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0C94" w:rsidTr="00880C94">
        <w:tc>
          <w:tcPr>
            <w:tcW w:w="4677" w:type="dxa"/>
            <w:tcBorders>
              <w:top w:val="nil"/>
              <w:left w:val="nil"/>
              <w:bottom w:val="nil"/>
              <w:right w:val="nil"/>
            </w:tcBorders>
          </w:tcPr>
          <w:p w:rsidR="00880C94" w:rsidRDefault="00880C94">
            <w:pPr>
              <w:pStyle w:val="ConsPlusNormal"/>
              <w:outlineLvl w:val="0"/>
            </w:pPr>
            <w:bookmarkStart w:id="0" w:name="_GoBack" w:colFirst="1" w:colLast="2"/>
            <w:r>
              <w:t>22 декабря 2020 года</w:t>
            </w:r>
          </w:p>
        </w:tc>
        <w:tc>
          <w:tcPr>
            <w:tcW w:w="4678" w:type="dxa"/>
            <w:tcBorders>
              <w:top w:val="nil"/>
              <w:left w:val="nil"/>
              <w:bottom w:val="nil"/>
              <w:right w:val="nil"/>
            </w:tcBorders>
          </w:tcPr>
          <w:p w:rsidR="00880C94" w:rsidRDefault="00880C94">
            <w:pPr>
              <w:pStyle w:val="ConsPlusNormal"/>
              <w:jc w:val="right"/>
              <w:outlineLvl w:val="0"/>
            </w:pPr>
            <w:r>
              <w:t>N 143-оз</w:t>
            </w:r>
          </w:p>
        </w:tc>
      </w:tr>
      <w:bookmarkEnd w:id="0"/>
    </w:tbl>
    <w:p w:rsidR="00880C94" w:rsidRDefault="00880C94">
      <w:pPr>
        <w:pStyle w:val="ConsPlusNormal"/>
        <w:pBdr>
          <w:top w:val="single" w:sz="6" w:space="0" w:color="auto"/>
        </w:pBdr>
        <w:spacing w:before="100" w:after="100"/>
        <w:jc w:val="both"/>
        <w:rPr>
          <w:sz w:val="2"/>
          <w:szCs w:val="2"/>
        </w:rPr>
      </w:pPr>
    </w:p>
    <w:p w:rsidR="00880C94" w:rsidRDefault="00880C94">
      <w:pPr>
        <w:pStyle w:val="ConsPlusNormal"/>
        <w:jc w:val="both"/>
      </w:pPr>
    </w:p>
    <w:p w:rsidR="00880C94" w:rsidRDefault="00880C94">
      <w:pPr>
        <w:pStyle w:val="ConsPlusTitle"/>
        <w:jc w:val="center"/>
      </w:pPr>
      <w:r>
        <w:t>ЛЕНИНГРАДСКАЯ ОБЛАСТЬ</w:t>
      </w:r>
    </w:p>
    <w:p w:rsidR="00880C94" w:rsidRDefault="00880C94">
      <w:pPr>
        <w:pStyle w:val="ConsPlusTitle"/>
        <w:jc w:val="center"/>
      </w:pPr>
    </w:p>
    <w:p w:rsidR="00880C94" w:rsidRDefault="00880C94">
      <w:pPr>
        <w:pStyle w:val="ConsPlusTitle"/>
        <w:jc w:val="center"/>
      </w:pPr>
      <w:r>
        <w:t>ОБЛАСТНОЙ ЗАКОН</w:t>
      </w:r>
    </w:p>
    <w:p w:rsidR="00880C94" w:rsidRDefault="00880C94">
      <w:pPr>
        <w:pStyle w:val="ConsPlusTitle"/>
        <w:jc w:val="center"/>
      </w:pPr>
    </w:p>
    <w:p w:rsidR="00880C94" w:rsidRDefault="00880C94">
      <w:pPr>
        <w:pStyle w:val="ConsPlusTitle"/>
        <w:jc w:val="center"/>
      </w:pPr>
      <w:r>
        <w:t>ОБ ОБЛАСТНОМ БЮДЖЕТЕ ЛЕНИНГРАДСКОЙ ОБЛАСТИ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p w:rsidR="00880C94" w:rsidRDefault="00880C94">
      <w:pPr>
        <w:pStyle w:val="ConsPlusNormal"/>
        <w:jc w:val="center"/>
      </w:pPr>
      <w:r>
        <w:t>Принят Законодательным собранием Ленинградской области</w:t>
      </w:r>
    </w:p>
    <w:p w:rsidR="00880C94" w:rsidRDefault="00880C94">
      <w:pPr>
        <w:pStyle w:val="ConsPlusNormal"/>
        <w:jc w:val="center"/>
      </w:pPr>
      <w:r>
        <w:t>7 декабря 2020 года</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5"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ind w:firstLine="540"/>
        <w:jc w:val="both"/>
      </w:pPr>
    </w:p>
    <w:p w:rsidR="00880C94" w:rsidRDefault="00880C94">
      <w:pPr>
        <w:pStyle w:val="ConsPlusTitle"/>
        <w:ind w:firstLine="540"/>
        <w:jc w:val="both"/>
        <w:outlineLvl w:val="1"/>
      </w:pPr>
      <w:r>
        <w:t>Статья 1. Основные характеристики областного бюджета Ленинградской области на 2021 год и на плановый период 2022 и 2023 годов</w:t>
      </w:r>
    </w:p>
    <w:p w:rsidR="00880C94" w:rsidRDefault="00880C94">
      <w:pPr>
        <w:pStyle w:val="ConsPlusNormal"/>
        <w:ind w:firstLine="540"/>
        <w:jc w:val="both"/>
      </w:pPr>
    </w:p>
    <w:p w:rsidR="00880C94" w:rsidRDefault="00880C94">
      <w:pPr>
        <w:pStyle w:val="ConsPlusNormal"/>
        <w:ind w:firstLine="540"/>
        <w:jc w:val="both"/>
      </w:pPr>
      <w:r>
        <w:t>1. Утвердить основные характеристики областного бюджета Ленинградской области на 2021 год:</w:t>
      </w:r>
    </w:p>
    <w:p w:rsidR="00880C94" w:rsidRDefault="00880C94">
      <w:pPr>
        <w:pStyle w:val="ConsPlusNormal"/>
        <w:spacing w:before="220"/>
        <w:ind w:firstLine="540"/>
        <w:jc w:val="both"/>
      </w:pPr>
      <w:r>
        <w:t>прогнозируемый общий объем доходов областного бюджета Ленинградской области в сумме 156454040,5 тысячи рублей;</w:t>
      </w:r>
    </w:p>
    <w:p w:rsidR="00880C94" w:rsidRDefault="00880C94">
      <w:pPr>
        <w:pStyle w:val="ConsPlusNormal"/>
        <w:jc w:val="both"/>
      </w:pPr>
      <w:r>
        <w:t xml:space="preserve">(в ред. Областного </w:t>
      </w:r>
      <w:hyperlink r:id="rId6"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общий объем расходов областного бюджета Ленинградской области в сумме 176373516,6 тысячи рублей;</w:t>
      </w:r>
    </w:p>
    <w:p w:rsidR="00880C94" w:rsidRDefault="00880C94">
      <w:pPr>
        <w:pStyle w:val="ConsPlusNormal"/>
        <w:jc w:val="both"/>
      </w:pPr>
      <w:r>
        <w:t xml:space="preserve">(в ред. Областного </w:t>
      </w:r>
      <w:hyperlink r:id="rId7"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дефицит областного бюджета Ленинградской области в сумме 19919476,1 тысячи рублей.</w:t>
      </w:r>
    </w:p>
    <w:p w:rsidR="00880C94" w:rsidRDefault="00880C94">
      <w:pPr>
        <w:pStyle w:val="ConsPlusNormal"/>
        <w:jc w:val="both"/>
      </w:pPr>
      <w:r>
        <w:t xml:space="preserve">(в ред. Областного </w:t>
      </w:r>
      <w:hyperlink r:id="rId8"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2. Утвердить основные характеристики областного бюджета Ленинградской области на плановый период 2022 и 2023 годов:</w:t>
      </w:r>
    </w:p>
    <w:p w:rsidR="00880C94" w:rsidRDefault="00880C94">
      <w:pPr>
        <w:pStyle w:val="ConsPlusNormal"/>
        <w:spacing w:before="220"/>
        <w:ind w:firstLine="540"/>
        <w:jc w:val="both"/>
      </w:pPr>
      <w:r>
        <w:t>прогнозируемый общий объем доходов областного бюджета Ленинградской области на 2022 год в сумме 159721416,8 тысячи рублей и на 2023 год в сумме 154451136,7 тысячи рублей;</w:t>
      </w:r>
    </w:p>
    <w:p w:rsidR="00880C94" w:rsidRDefault="00880C94">
      <w:pPr>
        <w:pStyle w:val="ConsPlusNormal"/>
        <w:jc w:val="both"/>
      </w:pPr>
      <w:r>
        <w:t xml:space="preserve">(в ред. Областного </w:t>
      </w:r>
      <w:hyperlink r:id="rId9"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общий объем расходов областного бюджета Ленинградской области на 2022 год в сумме 163152747,0 тысячи рублей, в том числе условно утвержденные расходы в сумме 3758859,2 тысячи рублей, и на 2023 год в сумме 158932466,9 тысячи рублей, в том числе условно утвержденные расходы в сумме 7155843,6 тысячи рублей;</w:t>
      </w:r>
    </w:p>
    <w:p w:rsidR="00880C94" w:rsidRDefault="00880C94">
      <w:pPr>
        <w:pStyle w:val="ConsPlusNormal"/>
        <w:jc w:val="both"/>
      </w:pPr>
      <w:r>
        <w:t xml:space="preserve">(в ред. Областного </w:t>
      </w:r>
      <w:hyperlink r:id="rId10"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дефицит областного бюджета Ленинградской области на 2022 год в сумме 3431330,2 тысячи рублей и на 2023 год в сумме 4481330,2 тысячи рублей.</w:t>
      </w:r>
    </w:p>
    <w:p w:rsidR="00880C94" w:rsidRDefault="00880C94">
      <w:pPr>
        <w:pStyle w:val="ConsPlusNormal"/>
        <w:ind w:firstLine="540"/>
        <w:jc w:val="both"/>
      </w:pPr>
    </w:p>
    <w:p w:rsidR="00880C94" w:rsidRDefault="00880C94">
      <w:pPr>
        <w:pStyle w:val="ConsPlusTitle"/>
        <w:ind w:firstLine="540"/>
        <w:jc w:val="both"/>
        <w:outlineLvl w:val="1"/>
      </w:pPr>
      <w:r>
        <w:t>Статья 2. Доходы областного бюджета Ленинградской области</w:t>
      </w:r>
    </w:p>
    <w:p w:rsidR="00880C94" w:rsidRDefault="00880C94">
      <w:pPr>
        <w:pStyle w:val="ConsPlusNormal"/>
        <w:ind w:firstLine="540"/>
        <w:jc w:val="both"/>
      </w:pPr>
    </w:p>
    <w:p w:rsidR="00880C94" w:rsidRDefault="00880C94">
      <w:pPr>
        <w:pStyle w:val="ConsPlusNormal"/>
        <w:ind w:firstLine="540"/>
        <w:jc w:val="both"/>
      </w:pPr>
      <w:r>
        <w:t xml:space="preserve">1. Утвердить прогнозируемые </w:t>
      </w:r>
      <w:hyperlink w:anchor="P354" w:history="1">
        <w:r>
          <w:rPr>
            <w:color w:val="0000FF"/>
          </w:rPr>
          <w:t>поступления</w:t>
        </w:r>
      </w:hyperlink>
      <w:r>
        <w:t xml:space="preserve"> налоговых, неналоговых доходов и безвозмездных поступлений в областной бюджет Ленинградской области по кодам видов доходов на 2021 год и на плановый период 2022 и 2023 годов согласно приложению 1.</w:t>
      </w:r>
    </w:p>
    <w:p w:rsidR="00880C94" w:rsidRDefault="00880C94">
      <w:pPr>
        <w:pStyle w:val="ConsPlusNormal"/>
        <w:spacing w:before="220"/>
        <w:ind w:firstLine="540"/>
        <w:jc w:val="both"/>
      </w:pPr>
      <w:r>
        <w:lastRenderedPageBreak/>
        <w:t xml:space="preserve">2. Утвердить </w:t>
      </w:r>
      <w:hyperlink w:anchor="P662" w:history="1">
        <w:r>
          <w:rPr>
            <w:color w:val="0000FF"/>
          </w:rPr>
          <w:t>перечень</w:t>
        </w:r>
      </w:hyperlink>
      <w:r>
        <w:t xml:space="preserve"> главных администраторов доходов областного бюджета Ленинградской области согласно приложению 2.</w:t>
      </w:r>
    </w:p>
    <w:p w:rsidR="00880C94" w:rsidRDefault="00880C94">
      <w:pPr>
        <w:pStyle w:val="ConsPlusNormal"/>
        <w:spacing w:before="220"/>
        <w:ind w:firstLine="540"/>
        <w:jc w:val="both"/>
      </w:pPr>
      <w:r>
        <w:t>3.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880C94" w:rsidRDefault="00880C94">
      <w:pPr>
        <w:pStyle w:val="ConsPlusNormal"/>
        <w:spacing w:before="220"/>
        <w:ind w:firstLine="540"/>
        <w:jc w:val="both"/>
      </w:pPr>
      <w:r>
        <w:t>4. Установить, что задолженность по отмененным федеральным налогам и сборам, 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880C94" w:rsidRDefault="00880C94">
      <w:pPr>
        <w:pStyle w:val="ConsPlusNormal"/>
        <w:ind w:firstLine="540"/>
        <w:jc w:val="both"/>
      </w:pPr>
    </w:p>
    <w:p w:rsidR="00880C94" w:rsidRDefault="00880C94">
      <w:pPr>
        <w:pStyle w:val="ConsPlusTitle"/>
        <w:ind w:firstLine="540"/>
        <w:jc w:val="both"/>
        <w:outlineLvl w:val="1"/>
      </w:pPr>
      <w:r>
        <w:t>Статья 3. Нормативы распределения доходов между бюджетами Ленинградской области</w:t>
      </w:r>
    </w:p>
    <w:p w:rsidR="00880C94" w:rsidRDefault="00880C94">
      <w:pPr>
        <w:pStyle w:val="ConsPlusNormal"/>
        <w:ind w:firstLine="540"/>
        <w:jc w:val="both"/>
      </w:pPr>
    </w:p>
    <w:p w:rsidR="00880C94" w:rsidRDefault="00880C94">
      <w:pPr>
        <w:pStyle w:val="ConsPlusNormal"/>
        <w:ind w:firstLine="540"/>
        <w:jc w:val="both"/>
      </w:pPr>
      <w:r>
        <w:t xml:space="preserve">1. Утвердить дополнительные </w:t>
      </w:r>
      <w:hyperlink w:anchor="P2323" w:history="1">
        <w:r>
          <w:rPr>
            <w:color w:val="0000FF"/>
          </w:rPr>
          <w:t>нормативы</w:t>
        </w:r>
      </w:hyperlink>
      <w:r>
        <w:t xml:space="preserve"> отчислений от налога на доходы физических лиц, заменяющие дотации на выравнивание бюджетной обеспеченности муниципальных районов (городских округов), на 2021 год и на плановый период 2022 и 2023 годов согласно приложению 3.</w:t>
      </w:r>
    </w:p>
    <w:p w:rsidR="00880C94" w:rsidRDefault="00880C94">
      <w:pPr>
        <w:pStyle w:val="ConsPlusNormal"/>
        <w:spacing w:before="220"/>
        <w:ind w:firstLine="540"/>
        <w:jc w:val="both"/>
      </w:pPr>
      <w:r>
        <w:t xml:space="preserve">2. Утвердить дифференцированные </w:t>
      </w:r>
      <w:hyperlink w:anchor="P2435" w:history="1">
        <w:r>
          <w:rPr>
            <w:color w:val="0000FF"/>
          </w:rPr>
          <w:t>нормативы</w:t>
        </w:r>
      </w:hyperlink>
      <w:r>
        <w:t xml:space="preserve"> отчислений в бюджеты муниципальных образований Ленинградской области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поступающих в областной бюджет Ленинградской области в целях формирования дорожного фонда Ленинградской области, на 2021 год и на плановый период 2022 и 2023 годов согласно приложению 4.</w:t>
      </w:r>
    </w:p>
    <w:p w:rsidR="00880C94" w:rsidRDefault="00880C94">
      <w:pPr>
        <w:pStyle w:val="ConsPlusNormal"/>
        <w:spacing w:before="220"/>
        <w:ind w:firstLine="540"/>
        <w:jc w:val="both"/>
      </w:pPr>
      <w:r>
        <w:t xml:space="preserve">3. Утвердить </w:t>
      </w:r>
      <w:hyperlink w:anchor="P3500" w:history="1">
        <w:r>
          <w:rPr>
            <w:color w:val="0000FF"/>
          </w:rPr>
          <w:t>нормативы</w:t>
        </w:r>
      </w:hyperlink>
      <w:r>
        <w:t xml:space="preserve"> распределения доходов в бюджет Территориального фонда обязательного медицинского страхования Ленинградской области на 2021 год и на плановый период 2022 и 2023 годов согласно приложению 5.</w:t>
      </w:r>
    </w:p>
    <w:p w:rsidR="00880C94" w:rsidRDefault="00880C94">
      <w:pPr>
        <w:pStyle w:val="ConsPlusNormal"/>
        <w:spacing w:before="220"/>
        <w:ind w:firstLine="540"/>
        <w:jc w:val="both"/>
      </w:pPr>
      <w:r>
        <w:t>4. Установить, что плата по соглашениям об установлении сервитута, заключенным органами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 Ленинградской области по нормативу 50 процентов.</w:t>
      </w:r>
    </w:p>
    <w:p w:rsidR="00880C94" w:rsidRDefault="00880C94">
      <w:pPr>
        <w:pStyle w:val="ConsPlusNormal"/>
        <w:ind w:firstLine="540"/>
        <w:jc w:val="both"/>
      </w:pPr>
    </w:p>
    <w:p w:rsidR="00880C94" w:rsidRDefault="00880C94">
      <w:pPr>
        <w:pStyle w:val="ConsPlusTitle"/>
        <w:ind w:firstLine="540"/>
        <w:jc w:val="both"/>
        <w:outlineLvl w:val="1"/>
      </w:pPr>
      <w:r>
        <w:t>Статья 4. Бюджетные ассигнования областного бюджета Ленинградской области</w:t>
      </w:r>
    </w:p>
    <w:p w:rsidR="00880C94" w:rsidRDefault="00880C94">
      <w:pPr>
        <w:pStyle w:val="ConsPlusNormal"/>
        <w:ind w:firstLine="540"/>
        <w:jc w:val="both"/>
      </w:pPr>
    </w:p>
    <w:p w:rsidR="00880C94" w:rsidRDefault="00880C94">
      <w:pPr>
        <w:pStyle w:val="ConsPlusNormal"/>
        <w:ind w:firstLine="540"/>
        <w:jc w:val="both"/>
      </w:pPr>
      <w:r>
        <w:t>1. Утвердить:</w:t>
      </w:r>
    </w:p>
    <w:p w:rsidR="00880C94" w:rsidRDefault="00880C94">
      <w:pPr>
        <w:pStyle w:val="ConsPlusNormal"/>
        <w:spacing w:before="220"/>
        <w:ind w:firstLine="540"/>
        <w:jc w:val="both"/>
      </w:pPr>
      <w:hyperlink w:anchor="P3601" w:history="1">
        <w:r>
          <w:rPr>
            <w:color w:val="0000FF"/>
          </w:rPr>
          <w:t>распределение</w:t>
        </w:r>
      </w:hyperlink>
      <w:r>
        <w:t xml:space="preserve">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2021 год и на плановый период 2022 и 2023 годов согласно приложению 6;</w:t>
      </w:r>
    </w:p>
    <w:p w:rsidR="00880C94" w:rsidRDefault="00880C94">
      <w:pPr>
        <w:pStyle w:val="ConsPlusNormal"/>
        <w:spacing w:before="220"/>
        <w:ind w:firstLine="540"/>
        <w:jc w:val="both"/>
      </w:pPr>
      <w:r>
        <w:t xml:space="preserve">ведомственную </w:t>
      </w:r>
      <w:hyperlink w:anchor="P30021" w:history="1">
        <w:r>
          <w:rPr>
            <w:color w:val="0000FF"/>
          </w:rPr>
          <w:t>структуру</w:t>
        </w:r>
      </w:hyperlink>
      <w:r>
        <w:t xml:space="preserve"> расходов областного бюджета Ленинградской области на 2021 год и на плановый период 2022 и 2023 годов согласно приложению 7;</w:t>
      </w:r>
    </w:p>
    <w:p w:rsidR="00880C94" w:rsidRDefault="00880C94">
      <w:pPr>
        <w:pStyle w:val="ConsPlusNormal"/>
        <w:spacing w:before="220"/>
        <w:ind w:firstLine="540"/>
        <w:jc w:val="both"/>
      </w:pPr>
      <w:hyperlink w:anchor="P61007" w:history="1">
        <w:r>
          <w:rPr>
            <w:color w:val="0000FF"/>
          </w:rPr>
          <w:t>распределение</w:t>
        </w:r>
      </w:hyperlink>
      <w:r>
        <w:t xml:space="preserve"> бюджетных ассигнований по разделам и подразделам классификации расходов бюджетов на 2021 год и на плановый период 2022 и 2023 годов согласно приложению 8.</w:t>
      </w:r>
    </w:p>
    <w:p w:rsidR="00880C94" w:rsidRDefault="00880C94">
      <w:pPr>
        <w:pStyle w:val="ConsPlusNormal"/>
        <w:spacing w:before="220"/>
        <w:ind w:firstLine="540"/>
        <w:jc w:val="both"/>
      </w:pPr>
      <w:r>
        <w:t xml:space="preserve">2. Утвердить адресную инвестиционную </w:t>
      </w:r>
      <w:hyperlink w:anchor="P61493" w:history="1">
        <w:r>
          <w:rPr>
            <w:color w:val="0000FF"/>
          </w:rPr>
          <w:t>программу</w:t>
        </w:r>
      </w:hyperlink>
      <w:r>
        <w:t xml:space="preserve"> на 2021 год и на плановый период 2022 </w:t>
      </w:r>
      <w:r>
        <w:lastRenderedPageBreak/>
        <w:t>и 2023 годов согласно приложению 9.</w:t>
      </w:r>
    </w:p>
    <w:p w:rsidR="00880C94" w:rsidRDefault="00880C94">
      <w:pPr>
        <w:pStyle w:val="ConsPlusNormal"/>
        <w:spacing w:before="220"/>
        <w:ind w:firstLine="540"/>
        <w:jc w:val="both"/>
      </w:pPr>
      <w:r>
        <w:t xml:space="preserve">3. Установить, что в порядках, установленных нормативными правовыми актами Правительства Ленинградской области, предоставляются </w:t>
      </w:r>
      <w:hyperlink w:anchor="P62078" w:history="1">
        <w:r>
          <w:rPr>
            <w:color w:val="0000FF"/>
          </w:rPr>
          <w:t>субсидии</w:t>
        </w:r>
      </w:hyperlink>
      <w:r>
        <w:t xml:space="preserve">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случаях, установленных приложением 10.</w:t>
      </w:r>
    </w:p>
    <w:p w:rsidR="00880C94" w:rsidRDefault="00880C94">
      <w:pPr>
        <w:pStyle w:val="ConsPlusNormal"/>
        <w:spacing w:before="220"/>
        <w:ind w:firstLine="540"/>
        <w:jc w:val="both"/>
      </w:pPr>
      <w:r>
        <w:t>4. Утвердить общий объем бюджетных ассигнований на исполнение публичных нормативных обязательств:</w:t>
      </w:r>
    </w:p>
    <w:p w:rsidR="00880C94" w:rsidRDefault="00880C94">
      <w:pPr>
        <w:pStyle w:val="ConsPlusNormal"/>
        <w:spacing w:before="220"/>
        <w:ind w:firstLine="540"/>
        <w:jc w:val="both"/>
      </w:pPr>
      <w:r>
        <w:t>на 2021 год в сумме 14861176,6 тысячи рублей;</w:t>
      </w:r>
    </w:p>
    <w:p w:rsidR="00880C94" w:rsidRDefault="00880C94">
      <w:pPr>
        <w:pStyle w:val="ConsPlusNormal"/>
        <w:jc w:val="both"/>
      </w:pPr>
      <w:r>
        <w:t xml:space="preserve">(в ред. Областного </w:t>
      </w:r>
      <w:hyperlink r:id="rId11"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2022 год в сумме 12969935,6 тысячи рублей;</w:t>
      </w:r>
    </w:p>
    <w:p w:rsidR="00880C94" w:rsidRDefault="00880C94">
      <w:pPr>
        <w:pStyle w:val="ConsPlusNormal"/>
        <w:spacing w:before="220"/>
        <w:ind w:firstLine="540"/>
        <w:jc w:val="both"/>
      </w:pPr>
      <w:r>
        <w:t>на 2023 год в сумме 12953349,8 тысячи рублей.</w:t>
      </w:r>
    </w:p>
    <w:p w:rsidR="00880C94" w:rsidRDefault="00880C94">
      <w:pPr>
        <w:pStyle w:val="ConsPlusNormal"/>
        <w:spacing w:before="220"/>
        <w:ind w:firstLine="540"/>
        <w:jc w:val="both"/>
      </w:pPr>
      <w:r>
        <w:t>5. Утвердить объем бюджетных ассигнований дорожного фонда Ленинградской области:</w:t>
      </w:r>
    </w:p>
    <w:p w:rsidR="00880C94" w:rsidRDefault="00880C94">
      <w:pPr>
        <w:pStyle w:val="ConsPlusNormal"/>
        <w:spacing w:before="220"/>
        <w:ind w:firstLine="540"/>
        <w:jc w:val="both"/>
      </w:pPr>
      <w:r>
        <w:t>на 2021 год в сумме 15946561,7 тысячи рублей;</w:t>
      </w:r>
    </w:p>
    <w:p w:rsidR="00880C94" w:rsidRDefault="00880C94">
      <w:pPr>
        <w:pStyle w:val="ConsPlusNormal"/>
        <w:jc w:val="both"/>
      </w:pPr>
      <w:r>
        <w:t xml:space="preserve">(в ред. Областного </w:t>
      </w:r>
      <w:hyperlink r:id="rId12"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2022 год в сумме 15340739,5 тысячи рублей;</w:t>
      </w:r>
    </w:p>
    <w:p w:rsidR="00880C94" w:rsidRDefault="00880C94">
      <w:pPr>
        <w:pStyle w:val="ConsPlusNormal"/>
        <w:jc w:val="both"/>
      </w:pPr>
      <w:r>
        <w:t xml:space="preserve">(в ред. Областного </w:t>
      </w:r>
      <w:hyperlink r:id="rId13"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2023 год в сумме 13497326,7 тысячи рублей.</w:t>
      </w:r>
    </w:p>
    <w:p w:rsidR="00880C94" w:rsidRDefault="00880C94">
      <w:pPr>
        <w:pStyle w:val="ConsPlusNormal"/>
        <w:jc w:val="both"/>
      </w:pPr>
      <w:r>
        <w:t xml:space="preserve">(в ред. Областного </w:t>
      </w:r>
      <w:hyperlink r:id="rId14"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6. Утвердить резервный фонд Правительства Ленинградской области:</w:t>
      </w:r>
    </w:p>
    <w:p w:rsidR="00880C94" w:rsidRDefault="00880C94">
      <w:pPr>
        <w:pStyle w:val="ConsPlusNormal"/>
        <w:spacing w:before="220"/>
        <w:ind w:firstLine="540"/>
        <w:jc w:val="both"/>
      </w:pPr>
      <w:r>
        <w:t>на 2021 год в сумме 470000,0 тысячи рублей;</w:t>
      </w:r>
    </w:p>
    <w:p w:rsidR="00880C94" w:rsidRDefault="00880C94">
      <w:pPr>
        <w:pStyle w:val="ConsPlusNormal"/>
        <w:jc w:val="both"/>
      </w:pPr>
      <w:r>
        <w:t xml:space="preserve">(в ред. Областного </w:t>
      </w:r>
      <w:hyperlink r:id="rId15"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2022 год в сумме 100000,0 тысячи рублей;</w:t>
      </w:r>
    </w:p>
    <w:p w:rsidR="00880C94" w:rsidRDefault="00880C94">
      <w:pPr>
        <w:pStyle w:val="ConsPlusNormal"/>
        <w:jc w:val="both"/>
      </w:pPr>
      <w:r>
        <w:t xml:space="preserve">(в ред. Областного </w:t>
      </w:r>
      <w:hyperlink r:id="rId16"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2023 год в сумме 400000,0 тысячи рублей.</w:t>
      </w:r>
    </w:p>
    <w:p w:rsidR="00880C94" w:rsidRDefault="00880C94">
      <w:pPr>
        <w:pStyle w:val="ConsPlusNormal"/>
        <w:spacing w:before="220"/>
        <w:ind w:firstLine="540"/>
        <w:jc w:val="both"/>
      </w:pPr>
      <w:r>
        <w:t>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880C94" w:rsidRDefault="00880C94">
      <w:pPr>
        <w:pStyle w:val="ConsPlusNormal"/>
        <w:spacing w:before="220"/>
        <w:ind w:firstLine="540"/>
        <w:jc w:val="both"/>
      </w:pPr>
      <w:r>
        <w:t>на 2021 год в сумме 100000,0 тысячи рублей;</w:t>
      </w:r>
    </w:p>
    <w:p w:rsidR="00880C94" w:rsidRDefault="00880C94">
      <w:pPr>
        <w:pStyle w:val="ConsPlusNormal"/>
        <w:spacing w:before="220"/>
        <w:ind w:firstLine="540"/>
        <w:jc w:val="both"/>
      </w:pPr>
      <w:r>
        <w:t>на 2022 год в сумме 100000,0 тысячи рублей;</w:t>
      </w:r>
    </w:p>
    <w:p w:rsidR="00880C94" w:rsidRDefault="00880C94">
      <w:pPr>
        <w:pStyle w:val="ConsPlusNormal"/>
        <w:spacing w:before="220"/>
        <w:ind w:firstLine="540"/>
        <w:jc w:val="both"/>
      </w:pPr>
      <w:r>
        <w:t>на 2023 год в сумме 100000,0 тысячи рублей.</w:t>
      </w:r>
    </w:p>
    <w:p w:rsidR="00880C94" w:rsidRDefault="00880C94">
      <w:pPr>
        <w:pStyle w:val="ConsPlusNormal"/>
        <w:spacing w:before="220"/>
        <w:ind w:firstLine="540"/>
        <w:jc w:val="both"/>
      </w:pPr>
      <w:r>
        <w:t>Установить, что средства резервного фонда Правительства Ленинградской области 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распределяются в соответствии с правовыми актами Правительства Ленинградской области.</w:t>
      </w:r>
    </w:p>
    <w:p w:rsidR="00880C94" w:rsidRDefault="00880C94">
      <w:pPr>
        <w:pStyle w:val="ConsPlusNormal"/>
        <w:spacing w:before="220"/>
        <w:ind w:firstLine="540"/>
        <w:jc w:val="both"/>
      </w:pPr>
      <w:bookmarkStart w:id="1" w:name="P77"/>
      <w:bookmarkEnd w:id="1"/>
      <w:r>
        <w:t xml:space="preserve">7.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w:t>
      </w:r>
      <w:r>
        <w:lastRenderedPageBreak/>
        <w:t xml:space="preserve">реализации </w:t>
      </w:r>
      <w:hyperlink r:id="rId17"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по разделу "Общегосударственные вопросы" классификации расходов бюджетов:</w:t>
      </w:r>
    </w:p>
    <w:p w:rsidR="00880C94" w:rsidRDefault="00880C94">
      <w:pPr>
        <w:pStyle w:val="ConsPlusNormal"/>
        <w:spacing w:before="220"/>
        <w:ind w:firstLine="540"/>
        <w:jc w:val="both"/>
      </w:pPr>
      <w:r>
        <w:t>на 2021 год в сумме 235615,8 тысячи рублей;</w:t>
      </w:r>
    </w:p>
    <w:p w:rsidR="00880C94" w:rsidRDefault="00880C94">
      <w:pPr>
        <w:pStyle w:val="ConsPlusNormal"/>
        <w:jc w:val="both"/>
      </w:pPr>
      <w:r>
        <w:t xml:space="preserve">(в ред. Областного </w:t>
      </w:r>
      <w:hyperlink r:id="rId18"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2022 год в сумме 209375,8 тысячи рублей;</w:t>
      </w:r>
    </w:p>
    <w:p w:rsidR="00880C94" w:rsidRDefault="00880C94">
      <w:pPr>
        <w:pStyle w:val="ConsPlusNormal"/>
        <w:jc w:val="both"/>
      </w:pPr>
      <w:r>
        <w:t xml:space="preserve">(в ред. Областного </w:t>
      </w:r>
      <w:hyperlink r:id="rId19"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2023 год в сумме 409375,8 тысячи рублей.</w:t>
      </w:r>
    </w:p>
    <w:p w:rsidR="00880C94" w:rsidRDefault="00880C94">
      <w:pPr>
        <w:pStyle w:val="ConsPlusNormal"/>
        <w:spacing w:before="220"/>
        <w:ind w:firstLine="540"/>
        <w:jc w:val="both"/>
      </w:pPr>
      <w:bookmarkStart w:id="2" w:name="P83"/>
      <w:bookmarkEnd w:id="2"/>
      <w:r>
        <w:t xml:space="preserve">8. Зарезервировать бюджетные ассигнования для финансового обеспечения расходов на реализацию </w:t>
      </w:r>
      <w:hyperlink r:id="rId20"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разделу "Общегосударственные вопросы" классификации расходов бюджетов:</w:t>
      </w:r>
    </w:p>
    <w:p w:rsidR="00880C94" w:rsidRDefault="00880C94">
      <w:pPr>
        <w:pStyle w:val="ConsPlusNormal"/>
        <w:spacing w:before="220"/>
        <w:ind w:firstLine="540"/>
        <w:jc w:val="both"/>
      </w:pPr>
      <w:r>
        <w:t>на 2021 год в сумме 559162,8 тысячи рублей;</w:t>
      </w:r>
    </w:p>
    <w:p w:rsidR="00880C94" w:rsidRDefault="00880C94">
      <w:pPr>
        <w:pStyle w:val="ConsPlusNormal"/>
        <w:jc w:val="both"/>
      </w:pPr>
      <w:r>
        <w:t xml:space="preserve">(в ред. Областного </w:t>
      </w:r>
      <w:hyperlink r:id="rId21"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2022 год в сумме 100000,0 тысячи рублей;</w:t>
      </w:r>
    </w:p>
    <w:p w:rsidR="00880C94" w:rsidRDefault="00880C94">
      <w:pPr>
        <w:pStyle w:val="ConsPlusNormal"/>
        <w:jc w:val="both"/>
      </w:pPr>
      <w:r>
        <w:t xml:space="preserve">(в ред. Областного </w:t>
      </w:r>
      <w:hyperlink r:id="rId22"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2023 год в сумме 200000,0 тысячи рублей.</w:t>
      </w:r>
    </w:p>
    <w:p w:rsidR="00880C94" w:rsidRDefault="00880C94">
      <w:pPr>
        <w:pStyle w:val="ConsPlusNormal"/>
        <w:jc w:val="both"/>
      </w:pPr>
      <w:r>
        <w:t xml:space="preserve">(абзац введен Областным </w:t>
      </w:r>
      <w:hyperlink r:id="rId23" w:history="1">
        <w:r>
          <w:rPr>
            <w:color w:val="0000FF"/>
          </w:rPr>
          <w:t>законом</w:t>
        </w:r>
      </w:hyperlink>
      <w:r>
        <w:t xml:space="preserve"> Ленинградской области от 08.04.2021 N 35-оз)</w:t>
      </w:r>
    </w:p>
    <w:p w:rsidR="00880C94" w:rsidRDefault="00880C94">
      <w:pPr>
        <w:pStyle w:val="ConsPlusNormal"/>
        <w:spacing w:before="220"/>
        <w:ind w:firstLine="540"/>
        <w:jc w:val="both"/>
      </w:pPr>
      <w:r>
        <w:t xml:space="preserve">9. Установить, что в соответствии с </w:t>
      </w:r>
      <w:hyperlink r:id="rId24" w:history="1">
        <w:r>
          <w:rPr>
            <w:color w:val="0000FF"/>
          </w:rPr>
          <w:t>пунктом 3 статьи 217</w:t>
        </w:r>
      </w:hyperlink>
      <w:r>
        <w:t xml:space="preserve"> Бюджетного кодекса Российской Федерации основанием для внесения изменений 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w:t>
      </w:r>
      <w:hyperlink w:anchor="P77" w:history="1">
        <w:r>
          <w:rPr>
            <w:color w:val="0000FF"/>
          </w:rPr>
          <w:t>частями 7</w:t>
        </w:r>
      </w:hyperlink>
      <w:r>
        <w:t xml:space="preserve"> и </w:t>
      </w:r>
      <w:hyperlink w:anchor="P83" w:history="1">
        <w:r>
          <w:rPr>
            <w:color w:val="0000FF"/>
          </w:rPr>
          <w:t>8</w:t>
        </w:r>
      </w:hyperlink>
      <w:r>
        <w:t xml:space="preserve"> настоящей статьи бюджетных ассигнований в соответствии с порядками, установленными Правительством Ленинградской области.</w:t>
      </w:r>
    </w:p>
    <w:p w:rsidR="00880C94" w:rsidRDefault="00880C94">
      <w:pPr>
        <w:pStyle w:val="ConsPlusNormal"/>
        <w:spacing w:before="220"/>
        <w:ind w:firstLine="540"/>
        <w:jc w:val="both"/>
      </w:pPr>
      <w:r>
        <w:t xml:space="preserve">10. Установить, что в соответствии с </w:t>
      </w:r>
      <w:hyperlink r:id="rId25" w:history="1">
        <w:r>
          <w:rPr>
            <w:color w:val="0000FF"/>
          </w:rPr>
          <w:t>пунктом 8 статьи 217</w:t>
        </w:r>
      </w:hyperlink>
      <w:r>
        <w:t xml:space="preserve"> Бюджетного кодекса Российской Федерации и </w:t>
      </w:r>
      <w:hyperlink r:id="rId26" w:history="1">
        <w:r>
          <w:rPr>
            <w:color w:val="0000FF"/>
          </w:rPr>
          <w:t>статьей 31</w:t>
        </w:r>
      </w:hyperlink>
      <w:r>
        <w:t xml:space="preserve"> областного закона от 26 сентября 2002 года N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880C94" w:rsidRDefault="00880C94">
      <w:pPr>
        <w:pStyle w:val="ConsPlusNormal"/>
        <w:spacing w:before="220"/>
        <w:ind w:firstLine="540"/>
        <w:jc w:val="both"/>
      </w:pPr>
      <w: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880C94" w:rsidRDefault="00880C94">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в случае создания (реорганизации) государственного учреждения;</w:t>
      </w:r>
    </w:p>
    <w:p w:rsidR="00880C94" w:rsidRDefault="00880C94">
      <w:pPr>
        <w:pStyle w:val="ConsPlusNormal"/>
        <w:spacing w:before="220"/>
        <w:ind w:firstLine="540"/>
        <w:jc w:val="both"/>
      </w:pPr>
      <w:r>
        <w:t xml:space="preserve">в случаях распределения средств целевых межбюджетных трансфертов 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и(или) правовых </w:t>
      </w:r>
      <w:r>
        <w:lastRenderedPageBreak/>
        <w:t>актов Президента Российской Федерации и Правительства Российской Федерации, а также заключенных соглашений;</w:t>
      </w:r>
    </w:p>
    <w:p w:rsidR="00880C94" w:rsidRDefault="00880C94">
      <w:pPr>
        <w:pStyle w:val="ConsPlusNormal"/>
        <w:spacing w:before="220"/>
        <w:ind w:firstLine="540"/>
        <w:jc w:val="both"/>
      </w:pPr>
      <w:r>
        <w:t>в случаях распределения средств целевых межбюджетных трансфертов из федерального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Ленинградской области;</w:t>
      </w:r>
    </w:p>
    <w:p w:rsidR="00880C94" w:rsidRDefault="00880C94">
      <w:pPr>
        <w:pStyle w:val="ConsPlusNormal"/>
        <w:spacing w:before="220"/>
        <w:ind w:firstLine="540"/>
        <w:jc w:val="both"/>
      </w:pPr>
      <w:r>
        <w:t>в случаях увеличения бюджетных ассигнований 2021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2020 году, в объеме, не превышающем остатка не использованных на 1 января 2021 года бюджетных ассигнований на исполнение указанных государственных контрактов, приводящего к изменению бюджетных ассигнований дорожного фонда Ленинградской области;</w:t>
      </w:r>
    </w:p>
    <w:p w:rsidR="00880C94" w:rsidRDefault="00880C94">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 бюджету Ленинградской области из федерального бюджета, в пределах объема бюджетных ассигнований, предусмотренных по соответствующей государственной программе Ленинградской области;</w:t>
      </w:r>
    </w:p>
    <w:p w:rsidR="00880C94" w:rsidRDefault="00880C94">
      <w:pPr>
        <w:pStyle w:val="ConsPlusNormal"/>
        <w:spacing w:before="220"/>
        <w:ind w:firstLine="540"/>
        <w:jc w:val="both"/>
      </w:pPr>
      <w: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880C94" w:rsidRDefault="00880C94">
      <w:pPr>
        <w:pStyle w:val="ConsPlusNormal"/>
        <w:spacing w:before="220"/>
        <w:ind w:firstLine="540"/>
        <w:jc w:val="both"/>
      </w:pPr>
      <w:r>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880C94" w:rsidRDefault="00880C94">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реализацию региональных проектов Ленинградской области, после внесения изменений в паспорт регионального проекта;</w:t>
      </w:r>
    </w:p>
    <w:p w:rsidR="00880C94" w:rsidRDefault="00880C94">
      <w:pPr>
        <w:pStyle w:val="ConsPlusNormal"/>
        <w:spacing w:before="220"/>
        <w:ind w:firstLine="540"/>
        <w:jc w:val="both"/>
      </w:pPr>
      <w: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
    <w:p w:rsidR="00880C94" w:rsidRDefault="00880C94">
      <w:pPr>
        <w:pStyle w:val="ConsPlusNormal"/>
        <w:spacing w:before="220"/>
        <w:ind w:firstLine="540"/>
        <w:jc w:val="both"/>
      </w:pPr>
      <w: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w:t>
      </w:r>
      <w:r>
        <w:lastRenderedPageBreak/>
        <w:t>денежных взысканий (штрафов) за нарушение условий договоров (соглашений) о предоставлении субсидий бюджетам субъектов Российской Федерации из федерального бюджета, подлежащую возврату в федеральный бюджет;</w:t>
      </w:r>
    </w:p>
    <w:p w:rsidR="00880C94" w:rsidRDefault="00880C94">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 бюджета Ленинградской области в текущем финансовом году;</w:t>
      </w:r>
    </w:p>
    <w:p w:rsidR="00880C94" w:rsidRDefault="00880C94">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средств областного бюджета Ленинградской области в текущем финансовом году;</w:t>
      </w:r>
    </w:p>
    <w:p w:rsidR="00880C94" w:rsidRDefault="00880C94">
      <w:pPr>
        <w:pStyle w:val="ConsPlusNormal"/>
        <w:spacing w:before="220"/>
        <w:ind w:firstLine="540"/>
        <w:jc w:val="both"/>
      </w:pPr>
      <w:r>
        <w:t>в случаях перераспределения бюджетных ассигнований между разделами, подразделами, видами расходов классификации расходов бюджетов для возмещения недополученных доходов ресурсоснабжающих организаций, возникающих в результате установления льготных тарифов на территории Ленинградской области, а также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главному распорядителю бюджетных средств областного бюджета Ленинградской области на указанные цели в текущем финансовом году;</w:t>
      </w:r>
    </w:p>
    <w:p w:rsidR="00880C94" w:rsidRDefault="00880C94">
      <w:pPr>
        <w:pStyle w:val="ConsPlusNormal"/>
        <w:spacing w:before="220"/>
        <w:ind w:firstLine="540"/>
        <w:jc w:val="both"/>
      </w:pPr>
      <w:r>
        <w:t>в случаях перераспределения бюджетных ассигнований между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бюджета в пределах предусмотренных настоящим областным законом главному распорядителю бюджетных средств областного бюджета Ленинградской области бюджетных ассигнований по соответствующим целевым статьям классификации расходов бюджета;</w:t>
      </w:r>
    </w:p>
    <w:p w:rsidR="00880C94" w:rsidRDefault="00880C94">
      <w:pPr>
        <w:pStyle w:val="ConsPlusNormal"/>
        <w:jc w:val="both"/>
      </w:pPr>
      <w:r>
        <w:t xml:space="preserve">(абзац введен Областным </w:t>
      </w:r>
      <w:hyperlink r:id="rId27" w:history="1">
        <w:r>
          <w:rPr>
            <w:color w:val="0000FF"/>
          </w:rPr>
          <w:t>законом</w:t>
        </w:r>
      </w:hyperlink>
      <w:r>
        <w:t xml:space="preserve"> Ленинградской области от 08.04.2021 N 35-оз)</w:t>
      </w:r>
    </w:p>
    <w:p w:rsidR="00880C94" w:rsidRDefault="00880C94">
      <w:pPr>
        <w:pStyle w:val="ConsPlusNormal"/>
        <w:spacing w:before="220"/>
        <w:ind w:firstLine="540"/>
        <w:jc w:val="both"/>
      </w:pPr>
      <w:r>
        <w:t>в случаях уменьшения бюджетных ассигнований главным распорядителям бюджетных средств областного бюджета Ленинградской области при незаключении в установленный срок соглашений с муниципальными образованиями Ленинградской области о предоставлении субсидий и последующего перераспределения, направленного на увеличение бюджетных ассигнований резервного фонда Правительства Ленинградской области.</w:t>
      </w:r>
    </w:p>
    <w:p w:rsidR="00880C94" w:rsidRDefault="00880C94">
      <w:pPr>
        <w:pStyle w:val="ConsPlusNormal"/>
        <w:jc w:val="both"/>
      </w:pPr>
      <w:r>
        <w:t xml:space="preserve">(абзац введен Областным </w:t>
      </w:r>
      <w:hyperlink r:id="rId28" w:history="1">
        <w:r>
          <w:rPr>
            <w:color w:val="0000FF"/>
          </w:rPr>
          <w:t>законом</w:t>
        </w:r>
      </w:hyperlink>
      <w:r>
        <w:t xml:space="preserve"> Ленинградской области от 08.04.2021 N 35-оз)</w:t>
      </w:r>
    </w:p>
    <w:p w:rsidR="00880C94" w:rsidRDefault="00880C94">
      <w:pPr>
        <w:pStyle w:val="ConsPlusNormal"/>
        <w:ind w:firstLine="540"/>
        <w:jc w:val="both"/>
      </w:pPr>
    </w:p>
    <w:p w:rsidR="00880C94" w:rsidRDefault="00880C94">
      <w:pPr>
        <w:pStyle w:val="ConsPlusTitle"/>
        <w:ind w:firstLine="540"/>
        <w:jc w:val="both"/>
        <w:outlineLvl w:val="1"/>
      </w:pPr>
      <w:r>
        <w:t>Статья 5. 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880C94" w:rsidRDefault="00880C94">
      <w:pPr>
        <w:pStyle w:val="ConsPlusNormal"/>
        <w:ind w:firstLine="540"/>
        <w:jc w:val="both"/>
      </w:pPr>
    </w:p>
    <w:p w:rsidR="00880C94" w:rsidRDefault="00880C94">
      <w:pPr>
        <w:pStyle w:val="ConsPlusNormal"/>
        <w:ind w:firstLine="540"/>
        <w:jc w:val="both"/>
      </w:pPr>
      <w:r>
        <w:t xml:space="preserve">1. 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с 1 января 2021 года применяется расчетная величина в размере 9940 рублей, с 1 сентября 2021 года - в размере 10340 </w:t>
      </w:r>
      <w:r>
        <w:lastRenderedPageBreak/>
        <w:t>рублей.</w:t>
      </w:r>
    </w:p>
    <w:p w:rsidR="00880C94" w:rsidRDefault="00880C94">
      <w:pPr>
        <w:pStyle w:val="ConsPlusNormal"/>
        <w:spacing w:before="220"/>
        <w:ind w:firstLine="540"/>
        <w:jc w:val="both"/>
      </w:pPr>
      <w:r>
        <w:t>2. 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1,04 раза с 1 сентября 2021 года.</w:t>
      </w:r>
    </w:p>
    <w:p w:rsidR="00880C94" w:rsidRDefault="00880C94">
      <w:pPr>
        <w:pStyle w:val="ConsPlusNormal"/>
        <w:spacing w:before="220"/>
        <w:ind w:firstLine="540"/>
        <w:jc w:val="both"/>
      </w:pPr>
      <w: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80C94" w:rsidRDefault="00880C94">
      <w:pPr>
        <w:pStyle w:val="ConsPlusNormal"/>
        <w:spacing w:before="220"/>
        <w:ind w:firstLine="540"/>
        <w:jc w:val="both"/>
      </w:pPr>
      <w:r>
        <w:t>на 2021 год в сумме 3380694,1 тысячи рублей;</w:t>
      </w:r>
    </w:p>
    <w:p w:rsidR="00880C94" w:rsidRDefault="00880C94">
      <w:pPr>
        <w:pStyle w:val="ConsPlusNormal"/>
        <w:jc w:val="both"/>
      </w:pPr>
      <w:r>
        <w:t xml:space="preserve">(в ред. Областного </w:t>
      </w:r>
      <w:hyperlink r:id="rId29"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2022 год в сумме 3194562,7 тысячи рублей;</w:t>
      </w:r>
    </w:p>
    <w:p w:rsidR="00880C94" w:rsidRDefault="00880C94">
      <w:pPr>
        <w:pStyle w:val="ConsPlusNormal"/>
        <w:spacing w:before="220"/>
        <w:ind w:firstLine="540"/>
        <w:jc w:val="both"/>
      </w:pPr>
      <w:r>
        <w:t>на 2023 год в сумме 3272965,5 тысячи рублей.</w:t>
      </w:r>
    </w:p>
    <w:p w:rsidR="00880C94" w:rsidRDefault="00880C94">
      <w:pPr>
        <w:pStyle w:val="ConsPlusNormal"/>
        <w:ind w:firstLine="540"/>
        <w:jc w:val="both"/>
      </w:pPr>
    </w:p>
    <w:p w:rsidR="00880C94" w:rsidRDefault="00880C94">
      <w:pPr>
        <w:pStyle w:val="ConsPlusTitle"/>
        <w:ind w:firstLine="540"/>
        <w:jc w:val="both"/>
        <w:outlineLvl w:val="1"/>
      </w:pPr>
      <w:r>
        <w:t>Статья 6. Особенности установления отдельных расходных обязательств и использования бюджетных ассигнований в сфере социального обеспечения населения в 2021 году</w:t>
      </w:r>
    </w:p>
    <w:p w:rsidR="00880C94" w:rsidRDefault="00880C94">
      <w:pPr>
        <w:pStyle w:val="ConsPlusNormal"/>
        <w:ind w:firstLine="540"/>
        <w:jc w:val="both"/>
      </w:pPr>
    </w:p>
    <w:p w:rsidR="00880C94" w:rsidRDefault="00880C94">
      <w:pPr>
        <w:pStyle w:val="ConsPlusNormal"/>
        <w:ind w:firstLine="540"/>
        <w:jc w:val="both"/>
      </w:pPr>
      <w:r>
        <w:t xml:space="preserve">1. В целях реализации </w:t>
      </w:r>
      <w:hyperlink r:id="rId30" w:history="1">
        <w:r>
          <w:rPr>
            <w:color w:val="0000FF"/>
          </w:rPr>
          <w:t>части 2 статьи 1.7</w:t>
        </w:r>
      </w:hyperlink>
      <w:r>
        <w:t xml:space="preserve"> областного закона от 17 ноября 2017 года N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установить на 2021 год величину среднего дохода, сложившегося в Ленинградской области, в размере 32840 рублей.</w:t>
      </w:r>
    </w:p>
    <w:p w:rsidR="00880C94" w:rsidRDefault="00880C94">
      <w:pPr>
        <w:pStyle w:val="ConsPlusNormal"/>
        <w:spacing w:before="220"/>
        <w:ind w:firstLine="540"/>
        <w:jc w:val="both"/>
      </w:pPr>
      <w:r>
        <w:t xml:space="preserve">2. В целях реализации </w:t>
      </w:r>
      <w:hyperlink r:id="rId31" w:history="1">
        <w:r>
          <w:rPr>
            <w:color w:val="0000FF"/>
          </w:rPr>
          <w:t>статьи 2.2</w:t>
        </w:r>
      </w:hyperlink>
      <w:r>
        <w:t xml:space="preserve"> Социального кодекса Ленинградской области установить с 1 января 2021 года размер единовременного пособия при рождении ребенка на приобретение товаров детского ассортимента и продуктов детского питания в сумме 33000 рублей при рождении первого ребенка, в сумме 44000 рублей при рождении второго ребенка, в сумме 55000 рублей при рождении третьего и последующих детей с учетом коэффициента индексации 1,0.</w:t>
      </w:r>
    </w:p>
    <w:p w:rsidR="00880C94" w:rsidRDefault="00880C94">
      <w:pPr>
        <w:pStyle w:val="ConsPlusNormal"/>
        <w:spacing w:before="220"/>
        <w:ind w:firstLine="540"/>
        <w:jc w:val="both"/>
      </w:pPr>
      <w:r>
        <w:t xml:space="preserve">3. В целях реализации </w:t>
      </w:r>
      <w:hyperlink r:id="rId32" w:history="1">
        <w:r>
          <w:rPr>
            <w:color w:val="0000FF"/>
          </w:rPr>
          <w:t>статьи 2.3</w:t>
        </w:r>
      </w:hyperlink>
      <w:r>
        <w:t xml:space="preserve"> Социального кодекса Ленинградской области установить на 2021 год величину прожиточного минимума на детей, применяемую для осуществления ежемесячной денежной выплаты в случае рождения третьего ребенка и последующих детей, в размере 11266 рублей.</w:t>
      </w:r>
    </w:p>
    <w:p w:rsidR="00880C94" w:rsidRDefault="00880C94">
      <w:pPr>
        <w:pStyle w:val="ConsPlusNormal"/>
        <w:spacing w:before="220"/>
        <w:ind w:firstLine="540"/>
        <w:jc w:val="both"/>
      </w:pPr>
      <w:r>
        <w:t xml:space="preserve">4. В целях реализации </w:t>
      </w:r>
      <w:hyperlink r:id="rId33" w:history="1">
        <w:r>
          <w:rPr>
            <w:color w:val="0000FF"/>
          </w:rPr>
          <w:t>статьи 2.6</w:t>
        </w:r>
      </w:hyperlink>
      <w:r>
        <w:t xml:space="preserve"> Социального кодекса Ленинградской области установить с 1 января 2021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880C94" w:rsidRDefault="00880C94">
      <w:pPr>
        <w:pStyle w:val="ConsPlusNormal"/>
        <w:spacing w:before="220"/>
        <w:ind w:firstLine="540"/>
        <w:jc w:val="both"/>
      </w:pPr>
      <w:r>
        <w:t>на детей в возрасте от 0 до 3 лет в сумме 800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600 рублей;</w:t>
      </w:r>
    </w:p>
    <w:p w:rsidR="00880C94" w:rsidRDefault="00880C94">
      <w:pPr>
        <w:pStyle w:val="ConsPlusNormal"/>
        <w:spacing w:before="220"/>
        <w:ind w:firstLine="540"/>
        <w:jc w:val="both"/>
      </w:pPr>
      <w:r>
        <w:t>на ребенка одинокой матери либо на ребенка, чей родитель (родители) уклоняется (уклоняются) от уплаты алиментов либо находится (находятся) в розыске, в возрасте от 0 до 3 лет в сумме 1700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1400 рублей.</w:t>
      </w:r>
    </w:p>
    <w:p w:rsidR="00880C94" w:rsidRDefault="00880C94">
      <w:pPr>
        <w:pStyle w:val="ConsPlusNormal"/>
        <w:spacing w:before="220"/>
        <w:ind w:firstLine="540"/>
        <w:jc w:val="both"/>
      </w:pPr>
      <w:r>
        <w:t xml:space="preserve">5. В целях реализации </w:t>
      </w:r>
      <w:hyperlink r:id="rId34" w:history="1">
        <w:r>
          <w:rPr>
            <w:color w:val="0000FF"/>
          </w:rPr>
          <w:t>статьи 2.7</w:t>
        </w:r>
      </w:hyperlink>
      <w:r>
        <w:t xml:space="preserve"> Социального кодекса Ленинградской области установить с 1 января 2021 года предельные размеры ежемесячной денежной компенсации части расходов </w:t>
      </w:r>
      <w:r>
        <w:lastRenderedPageBreak/>
        <w:t>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 городского поселения Ленинградской области.</w:t>
      </w:r>
    </w:p>
    <w:p w:rsidR="00880C94" w:rsidRDefault="00880C94">
      <w:pPr>
        <w:pStyle w:val="ConsPlusNormal"/>
        <w:spacing w:before="220"/>
        <w:ind w:firstLine="540"/>
        <w:jc w:val="both"/>
      </w:pPr>
      <w:r>
        <w:t xml:space="preserve">6. В целях реализации </w:t>
      </w:r>
      <w:hyperlink r:id="rId35" w:history="1">
        <w:r>
          <w:rPr>
            <w:color w:val="0000FF"/>
          </w:rPr>
          <w:t>статьи 2.8</w:t>
        </w:r>
      </w:hyperlink>
      <w:r>
        <w:t xml:space="preserve"> Социального кодекса Ленинградской области установить с 1 января 2021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880C94" w:rsidRDefault="00880C94">
      <w:pPr>
        <w:pStyle w:val="ConsPlusNormal"/>
        <w:spacing w:before="220"/>
        <w:ind w:firstLine="540"/>
        <w:jc w:val="both"/>
      </w:pPr>
      <w: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880C94" w:rsidRDefault="00880C94">
      <w:pPr>
        <w:pStyle w:val="ConsPlusNormal"/>
        <w:spacing w:before="220"/>
        <w:ind w:firstLine="540"/>
        <w:jc w:val="both"/>
      </w:pPr>
      <w:r>
        <w:t>детям в возрасте от двух до трех лет в сумме 832 рубля.</w:t>
      </w:r>
    </w:p>
    <w:p w:rsidR="00880C94" w:rsidRDefault="00880C94">
      <w:pPr>
        <w:pStyle w:val="ConsPlusNormal"/>
        <w:spacing w:before="220"/>
        <w:ind w:firstLine="540"/>
        <w:jc w:val="both"/>
      </w:pPr>
      <w:r>
        <w:t xml:space="preserve">7. В целях реализации </w:t>
      </w:r>
      <w:hyperlink r:id="rId36" w:history="1">
        <w:r>
          <w:rPr>
            <w:color w:val="0000FF"/>
          </w:rPr>
          <w:t>статьи 2.9</w:t>
        </w:r>
      </w:hyperlink>
      <w:r>
        <w:t xml:space="preserve"> Социального кодекса Ленинградской области установить с 1 января 2021 года размер ежемесячной выплаты в связи с рождением первого ребенка в сумме 5000 рублей с учетом коэффициента индексации 1,0.</w:t>
      </w:r>
    </w:p>
    <w:p w:rsidR="00880C94" w:rsidRDefault="00880C94">
      <w:pPr>
        <w:pStyle w:val="ConsPlusNormal"/>
        <w:spacing w:before="220"/>
        <w:ind w:firstLine="540"/>
        <w:jc w:val="both"/>
      </w:pPr>
      <w:r>
        <w:t xml:space="preserve">8. В целях реализации </w:t>
      </w:r>
      <w:hyperlink r:id="rId37" w:history="1">
        <w:r>
          <w:rPr>
            <w:color w:val="0000FF"/>
          </w:rPr>
          <w:t>статьи 2.10</w:t>
        </w:r>
      </w:hyperlink>
      <w:r>
        <w:t xml:space="preserve"> Социального кодекса Ленинградской области установить с 1 января 2021 года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9500 рублей с учетом коэффициента индексации 1,0.</w:t>
      </w:r>
    </w:p>
    <w:p w:rsidR="00880C94" w:rsidRDefault="00880C94">
      <w:pPr>
        <w:pStyle w:val="ConsPlusNormal"/>
        <w:spacing w:before="220"/>
        <w:ind w:firstLine="540"/>
        <w:jc w:val="both"/>
      </w:pPr>
      <w:r>
        <w:t xml:space="preserve">9. В целях реализации </w:t>
      </w:r>
      <w:hyperlink r:id="rId38" w:history="1">
        <w:r>
          <w:rPr>
            <w:color w:val="0000FF"/>
          </w:rPr>
          <w:t>статьи 3.2</w:t>
        </w:r>
      </w:hyperlink>
      <w:r>
        <w:t xml:space="preserve">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семьям и лицам, указанным в </w:t>
      </w:r>
      <w:hyperlink r:id="rId39" w:history="1">
        <w:r>
          <w:rPr>
            <w:color w:val="0000FF"/>
          </w:rPr>
          <w:t>частях 1</w:t>
        </w:r>
      </w:hyperlink>
      <w:r>
        <w:t xml:space="preserve"> - </w:t>
      </w:r>
      <w:hyperlink r:id="rId40" w:history="1">
        <w:r>
          <w:rPr>
            <w:color w:val="0000FF"/>
          </w:rPr>
          <w:t>3 статьи 3.1</w:t>
        </w:r>
      </w:hyperlink>
      <w:r>
        <w:t xml:space="preserve"> Социального кодекса Ленинградской области, на каждого члена семьи в сумме 733 рубля с учетом коэффициента индексации 1,0.</w:t>
      </w:r>
    </w:p>
    <w:p w:rsidR="00880C94" w:rsidRDefault="00880C94">
      <w:pPr>
        <w:pStyle w:val="ConsPlusNormal"/>
        <w:spacing w:before="220"/>
        <w:ind w:firstLine="540"/>
        <w:jc w:val="both"/>
      </w:pPr>
      <w:r>
        <w:t xml:space="preserve">10. В целях реализации </w:t>
      </w:r>
      <w:hyperlink r:id="rId41" w:history="1">
        <w:r>
          <w:rPr>
            <w:color w:val="0000FF"/>
          </w:rPr>
          <w:t>статьи 3.3</w:t>
        </w:r>
      </w:hyperlink>
      <w:r>
        <w:t xml:space="preserve"> Социального кодекса Ленинградской области установить на 2021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w:t>
      </w:r>
      <w:hyperlink r:id="rId42" w:history="1">
        <w:r>
          <w:rPr>
            <w:color w:val="0000FF"/>
          </w:rPr>
          <w:t>частях 1</w:t>
        </w:r>
      </w:hyperlink>
      <w:r>
        <w:t xml:space="preserve"> - </w:t>
      </w:r>
      <w:hyperlink r:id="rId43" w:history="1">
        <w:r>
          <w:rPr>
            <w:color w:val="0000FF"/>
          </w:rPr>
          <w:t>3 статьи 3.1</w:t>
        </w:r>
      </w:hyperlink>
      <w:r>
        <w:t xml:space="preserve"> Социального кодекса Ленинградской области, в сумме 4160 рублей с учетом коэффициента индексации 1,0.</w:t>
      </w:r>
    </w:p>
    <w:p w:rsidR="00880C94" w:rsidRDefault="00880C94">
      <w:pPr>
        <w:pStyle w:val="ConsPlusNormal"/>
        <w:spacing w:before="220"/>
        <w:ind w:firstLine="540"/>
        <w:jc w:val="both"/>
      </w:pPr>
      <w:r>
        <w:t xml:space="preserve">11. В целях реализации </w:t>
      </w:r>
      <w:hyperlink r:id="rId44" w:history="1">
        <w:r>
          <w:rPr>
            <w:color w:val="0000FF"/>
          </w:rPr>
          <w:t>статьи 3.5</w:t>
        </w:r>
      </w:hyperlink>
      <w:r>
        <w:t xml:space="preserve"> Социального кодекса Ленинградской области установить с 1 января 2021 года размер материнского капитала в сумме 126936 рублей с учетом коэффициента индексации 1,0.</w:t>
      </w:r>
    </w:p>
    <w:p w:rsidR="00880C94" w:rsidRDefault="00880C94">
      <w:pPr>
        <w:pStyle w:val="ConsPlusNormal"/>
        <w:spacing w:before="220"/>
        <w:ind w:firstLine="540"/>
        <w:jc w:val="both"/>
      </w:pPr>
      <w:r>
        <w:t xml:space="preserve">12. В целях реализации </w:t>
      </w:r>
      <w:hyperlink r:id="rId45" w:history="1">
        <w:r>
          <w:rPr>
            <w:color w:val="0000FF"/>
          </w:rPr>
          <w:t>статьи 3.6</w:t>
        </w:r>
      </w:hyperlink>
      <w:r>
        <w:t xml:space="preserve"> Социального кодекса Ленинградской области установить с 1 января 2021 года размер дополнительного единовременного пособия при рождении одновременно трех и более детей в сумме 100000 рублей на каждого рожденного одной матерью ребенка с учетом коэффициента индексации 1,0.</w:t>
      </w:r>
    </w:p>
    <w:p w:rsidR="00880C94" w:rsidRDefault="00880C94">
      <w:pPr>
        <w:pStyle w:val="ConsPlusNormal"/>
        <w:spacing w:before="220"/>
        <w:ind w:firstLine="540"/>
        <w:jc w:val="both"/>
      </w:pPr>
      <w:r>
        <w:t xml:space="preserve">13. В целях реализации </w:t>
      </w:r>
      <w:hyperlink r:id="rId46" w:history="1">
        <w:r>
          <w:rPr>
            <w:color w:val="0000FF"/>
          </w:rPr>
          <w:t>статьи 3.7</w:t>
        </w:r>
      </w:hyperlink>
      <w:r>
        <w:t xml:space="preserve"> Социального кодекса Ленинградской области установить на 2021 год объем средств на обеспечение многодетной семьи транспортным средством в размере, не превышающем 1950000 рублей.</w:t>
      </w:r>
    </w:p>
    <w:p w:rsidR="00880C94" w:rsidRDefault="00880C94">
      <w:pPr>
        <w:pStyle w:val="ConsPlusNormal"/>
        <w:jc w:val="both"/>
      </w:pPr>
      <w:r>
        <w:t xml:space="preserve">(в ред. Областного </w:t>
      </w:r>
      <w:hyperlink r:id="rId47"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 xml:space="preserve">14. В целях реализации </w:t>
      </w:r>
      <w:hyperlink r:id="rId48" w:history="1">
        <w:r>
          <w:rPr>
            <w:color w:val="0000FF"/>
          </w:rPr>
          <w:t>статьи 3.8</w:t>
        </w:r>
      </w:hyperlink>
      <w:r>
        <w:t xml:space="preserve"> Социального кодекса Ленинградской области установить </w:t>
      </w:r>
      <w:r>
        <w:lastRenderedPageBreak/>
        <w:t>на 2021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880C94" w:rsidRDefault="00880C94">
      <w:pPr>
        <w:pStyle w:val="ConsPlusNormal"/>
        <w:spacing w:before="220"/>
        <w:ind w:firstLine="540"/>
        <w:jc w:val="both"/>
      </w:pPr>
      <w:r>
        <w:t xml:space="preserve">15. В целях реализации </w:t>
      </w:r>
      <w:hyperlink r:id="rId49" w:history="1">
        <w:r>
          <w:rPr>
            <w:color w:val="0000FF"/>
          </w:rPr>
          <w:t>статьи 5.3</w:t>
        </w:r>
      </w:hyperlink>
      <w:r>
        <w:t xml:space="preserve"> Социального кодекса Ленинградской области установить с 1 января 2021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километров в сумме 1000 рублей, от 101 до 200 километров в сумме 2000 рублей, от 201 до 300 километров в сумме 3000 рублей, от 301 до 400 километров в сумме 4000 рублей.</w:t>
      </w:r>
    </w:p>
    <w:p w:rsidR="00880C94" w:rsidRDefault="00880C94">
      <w:pPr>
        <w:pStyle w:val="ConsPlusNormal"/>
        <w:spacing w:before="220"/>
        <w:ind w:firstLine="540"/>
        <w:jc w:val="both"/>
      </w:pPr>
      <w:r>
        <w:t xml:space="preserve">16. В целях реализации </w:t>
      </w:r>
      <w:hyperlink r:id="rId50" w:history="1">
        <w:r>
          <w:rPr>
            <w:color w:val="0000FF"/>
          </w:rPr>
          <w:t>статьи 5.4</w:t>
        </w:r>
      </w:hyperlink>
      <w:r>
        <w:t xml:space="preserve"> Социального кодекса Ленинградской области установить с 1 января 2021 года следующие размеры ежемесячной денежной выплаты инвалидам с детства по зрению I и II группы с учетом коэффициента индексации 1,0:</w:t>
      </w:r>
    </w:p>
    <w:p w:rsidR="00880C94" w:rsidRDefault="00880C94">
      <w:pPr>
        <w:pStyle w:val="ConsPlusNormal"/>
        <w:spacing w:before="220"/>
        <w:ind w:firstLine="540"/>
        <w:jc w:val="both"/>
      </w:pPr>
      <w:r>
        <w:t>инвалидам с детства по зрению I группы в сумме 3786 рублей;</w:t>
      </w:r>
    </w:p>
    <w:p w:rsidR="00880C94" w:rsidRDefault="00880C94">
      <w:pPr>
        <w:pStyle w:val="ConsPlusNormal"/>
        <w:spacing w:before="220"/>
        <w:ind w:firstLine="540"/>
        <w:jc w:val="both"/>
      </w:pPr>
      <w:r>
        <w:t>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в сумме 3245 рублей.</w:t>
      </w:r>
    </w:p>
    <w:p w:rsidR="00880C94" w:rsidRDefault="00880C94">
      <w:pPr>
        <w:pStyle w:val="ConsPlusNormal"/>
        <w:spacing w:before="220"/>
        <w:ind w:firstLine="540"/>
        <w:jc w:val="both"/>
      </w:pPr>
      <w:r>
        <w:t xml:space="preserve">17. В целях реализации </w:t>
      </w:r>
      <w:hyperlink r:id="rId51" w:history="1">
        <w:r>
          <w:rPr>
            <w:color w:val="0000FF"/>
          </w:rPr>
          <w:t>статьи 5.5</w:t>
        </w:r>
      </w:hyperlink>
      <w:r>
        <w:t xml:space="preserve"> Социального кодекса Ленинградской области установить с 1 января 2021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учетом коэффициента индексации 1,0.</w:t>
      </w:r>
    </w:p>
    <w:p w:rsidR="00880C94" w:rsidRDefault="00880C94">
      <w:pPr>
        <w:pStyle w:val="ConsPlusNormal"/>
        <w:spacing w:before="220"/>
        <w:ind w:firstLine="540"/>
        <w:jc w:val="both"/>
      </w:pPr>
      <w:r>
        <w:t xml:space="preserve">18. В целях реализации </w:t>
      </w:r>
      <w:hyperlink r:id="rId52" w:history="1">
        <w:r>
          <w:rPr>
            <w:color w:val="0000FF"/>
          </w:rPr>
          <w:t>статьи 6.3</w:t>
        </w:r>
      </w:hyperlink>
      <w:r>
        <w:t xml:space="preserve"> Социального кодекса Ленинградской области установить на 2021 год следующие размеры ежегодной выплаты с учетом коэффициента индексации 1,0:</w:t>
      </w:r>
    </w:p>
    <w:p w:rsidR="00880C94" w:rsidRDefault="00880C94">
      <w:pPr>
        <w:pStyle w:val="ConsPlusNormal"/>
        <w:spacing w:before="220"/>
        <w:ind w:firstLine="540"/>
        <w:jc w:val="both"/>
      </w:pPr>
      <w:r>
        <w:t>на лицо в возрасте до 18 лет, страдающее заболеванием целиакия, в сумме 26369 рублей;</w:t>
      </w:r>
    </w:p>
    <w:p w:rsidR="00880C94" w:rsidRDefault="00880C94">
      <w:pPr>
        <w:pStyle w:val="ConsPlusNormal"/>
        <w:spacing w:before="220"/>
        <w:ind w:firstLine="540"/>
        <w:jc w:val="both"/>
      </w:pPr>
      <w:r>
        <w:t>на лицо в возрасте до 18 лет, страдающее заболеванием фенилкетонурия, в сумме 39327 рублей.</w:t>
      </w:r>
    </w:p>
    <w:p w:rsidR="00880C94" w:rsidRDefault="00880C94">
      <w:pPr>
        <w:pStyle w:val="ConsPlusNormal"/>
        <w:spacing w:before="220"/>
        <w:ind w:firstLine="540"/>
        <w:jc w:val="both"/>
      </w:pPr>
      <w:r>
        <w:t xml:space="preserve">19. В целях реализации </w:t>
      </w:r>
      <w:hyperlink r:id="rId53" w:history="1">
        <w:r>
          <w:rPr>
            <w:color w:val="0000FF"/>
          </w:rPr>
          <w:t>статьи 6.4</w:t>
        </w:r>
      </w:hyperlink>
      <w:r>
        <w:t xml:space="preserve"> Социального кодекса Ленинградской области установить с 1 января 2021 года следующие размеры ежемесячной выплаты с учетом коэффициента индексации 1,0:</w:t>
      </w:r>
    </w:p>
    <w:p w:rsidR="00880C94" w:rsidRDefault="00880C94">
      <w:pPr>
        <w:pStyle w:val="ConsPlusNormal"/>
        <w:spacing w:before="220"/>
        <w:ind w:firstLine="540"/>
        <w:jc w:val="both"/>
      </w:pPr>
      <w:r>
        <w:t>на ребенка-инвалида в возрасте до 18 лет,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 в сумме 10000 рублей;</w:t>
      </w:r>
    </w:p>
    <w:p w:rsidR="00880C94" w:rsidRDefault="00880C94">
      <w:pPr>
        <w:pStyle w:val="ConsPlusNormal"/>
        <w:spacing w:before="220"/>
        <w:ind w:firstLine="540"/>
        <w:jc w:val="both"/>
      </w:pPr>
      <w:r>
        <w:t>на ребенка-инвалида в возрасте до 18 лет, у которого в индивидуальной программе реабилитации или абилитации инвалида имеется запись о наличии второй степени ограничения по одной из основных категорий жизнедеятельности, в сумме 5000 рублей;</w:t>
      </w:r>
    </w:p>
    <w:p w:rsidR="00880C94" w:rsidRDefault="00880C94">
      <w:pPr>
        <w:pStyle w:val="ConsPlusNormal"/>
        <w:spacing w:before="220"/>
        <w:ind w:firstLine="540"/>
        <w:jc w:val="both"/>
      </w:pPr>
      <w:r>
        <w:t>на лицо в возрасте до 18 лет, страдающее заболеванием инсулинзависимый сахарный диабет (протекающий в детском возрасте) и не признанное в установленном законом порядке ребенком-инвалидом, в сумме 5949 рублей;</w:t>
      </w:r>
    </w:p>
    <w:p w:rsidR="00880C94" w:rsidRDefault="00880C94">
      <w:pPr>
        <w:pStyle w:val="ConsPlusNormal"/>
        <w:spacing w:before="220"/>
        <w:ind w:firstLine="540"/>
        <w:jc w:val="both"/>
      </w:pPr>
      <w:r>
        <w:t>на лицо в возрасте до 18 лет, страдающее врожденным буллезным эпидермолизом, в сумме 100000 рублей.</w:t>
      </w:r>
    </w:p>
    <w:p w:rsidR="00880C94" w:rsidRDefault="00880C94">
      <w:pPr>
        <w:pStyle w:val="ConsPlusNormal"/>
        <w:spacing w:before="220"/>
        <w:ind w:firstLine="540"/>
        <w:jc w:val="both"/>
      </w:pPr>
      <w:r>
        <w:t xml:space="preserve">20. В целях реализации </w:t>
      </w:r>
      <w:hyperlink r:id="rId54" w:history="1">
        <w:r>
          <w:rPr>
            <w:color w:val="0000FF"/>
          </w:rPr>
          <w:t>статьи 7.2</w:t>
        </w:r>
      </w:hyperlink>
      <w:r>
        <w:t xml:space="preserve"> Социального кодекса Ленинградской области установить с 1 января 2021 года </w:t>
      </w:r>
      <w:hyperlink w:anchor="P62307" w:history="1">
        <w:r>
          <w:rPr>
            <w:color w:val="0000FF"/>
          </w:rPr>
          <w:t>размер</w:t>
        </w:r>
      </w:hyperlink>
      <w:r>
        <w:t xml:space="preserve"> ежемесячной денежной компенсации части расходов на оплату жилого помещения и коммунальных услуг лицам, указанным в </w:t>
      </w:r>
      <w:hyperlink r:id="rId55" w:history="1">
        <w:r>
          <w:rPr>
            <w:color w:val="0000FF"/>
          </w:rPr>
          <w:t>части 1 статьи 7.2</w:t>
        </w:r>
      </w:hyperlink>
      <w:r>
        <w:t xml:space="preserve"> Социального кодекса </w:t>
      </w:r>
      <w:r>
        <w:lastRenderedPageBreak/>
        <w:t>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 их иждивении, по каждому муниципальному району согласно приложению 11 с учетом коэффициента индексации 1,0.</w:t>
      </w:r>
    </w:p>
    <w:p w:rsidR="00880C94" w:rsidRDefault="00880C94">
      <w:pPr>
        <w:pStyle w:val="ConsPlusNormal"/>
        <w:spacing w:before="220"/>
        <w:ind w:firstLine="540"/>
        <w:jc w:val="both"/>
      </w:pPr>
      <w:r>
        <w:t xml:space="preserve">21. В целях реализации </w:t>
      </w:r>
      <w:hyperlink r:id="rId56" w:history="1">
        <w:r>
          <w:rPr>
            <w:color w:val="0000FF"/>
          </w:rPr>
          <w:t>статьи 7.3</w:t>
        </w:r>
      </w:hyperlink>
      <w:r>
        <w:t xml:space="preserve"> Социального кодекса Ленинградской области установить с 1 января 2021 года размер ежемесячной денежной компенсации расходов на оплату жилого помещения, отопления и освещения лицам, указанным в </w:t>
      </w:r>
      <w:hyperlink r:id="rId57" w:history="1">
        <w:r>
          <w:rPr>
            <w:color w:val="0000FF"/>
          </w:rPr>
          <w:t>части 1 статьи 7.3</w:t>
        </w:r>
      </w:hyperlink>
      <w:r>
        <w:t xml:space="preserve"> Социального кодекса Ленинградской области, в сумме 1503 рубля и на каждого нетрудоспособного члена их семей, совместно с ними проживающего и находящегося на их иждивении, в сумме 301 рубль с учетом коэффициента индексации 1,0.</w:t>
      </w:r>
    </w:p>
    <w:p w:rsidR="00880C94" w:rsidRDefault="00880C94">
      <w:pPr>
        <w:pStyle w:val="ConsPlusNormal"/>
        <w:spacing w:before="220"/>
        <w:ind w:firstLine="540"/>
        <w:jc w:val="both"/>
      </w:pPr>
      <w:r>
        <w:t xml:space="preserve">22. В целях реализации </w:t>
      </w:r>
      <w:hyperlink r:id="rId58" w:history="1">
        <w:r>
          <w:rPr>
            <w:color w:val="0000FF"/>
          </w:rPr>
          <w:t>статей 8.5</w:t>
        </w:r>
      </w:hyperlink>
      <w:r>
        <w:t xml:space="preserve">, </w:t>
      </w:r>
      <w:hyperlink r:id="rId59" w:history="1">
        <w:r>
          <w:rPr>
            <w:color w:val="0000FF"/>
          </w:rPr>
          <w:t>9.2</w:t>
        </w:r>
      </w:hyperlink>
      <w:r>
        <w:t xml:space="preserve"> и </w:t>
      </w:r>
      <w:hyperlink r:id="rId60" w:history="1">
        <w:r>
          <w:rPr>
            <w:color w:val="0000FF"/>
          </w:rPr>
          <w:t>11.4</w:t>
        </w:r>
      </w:hyperlink>
      <w:r>
        <w:t xml:space="preserve"> Социального кодекса Ленинградской области установить с 1 января 2021 года размер ежемесячной денежной выплаты с учетом коэффициента индексации 1,0:</w:t>
      </w:r>
    </w:p>
    <w:p w:rsidR="00880C94" w:rsidRDefault="00880C94">
      <w:pPr>
        <w:pStyle w:val="ConsPlusNormal"/>
        <w:spacing w:before="220"/>
        <w:ind w:firstLine="540"/>
        <w:jc w:val="both"/>
      </w:pPr>
      <w:r>
        <w:t>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труженикам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жертвам политических репрессий из числа граждан Российской Федерации, проживающих на территории Ленинградской области; гражданам Российской Федерации, родившимся в период с 3 сентября 1927 года по 2 сентября 1945 года, являвшимся несовершеннолетними в период Великой Отечественной войны 1941-1945 годов, постоянно проживающим на территории Ленинградской области не менее пяти лет, в сумме 649 рублей;</w:t>
      </w:r>
    </w:p>
    <w:p w:rsidR="00880C94" w:rsidRDefault="00880C94">
      <w:pPr>
        <w:pStyle w:val="ConsPlusNormal"/>
        <w:spacing w:before="220"/>
        <w:ind w:firstLine="540"/>
        <w:jc w:val="both"/>
      </w:pPr>
      <w:r>
        <w:t>лицам, которым присвоено звание "Ветеран труда Ленинградской области", постоянно проживающим на территории Ленинградской области, в сумме 820 рублей.</w:t>
      </w:r>
    </w:p>
    <w:p w:rsidR="00880C94" w:rsidRDefault="00880C94">
      <w:pPr>
        <w:pStyle w:val="ConsPlusNormal"/>
        <w:spacing w:before="220"/>
        <w:ind w:firstLine="540"/>
        <w:jc w:val="both"/>
      </w:pPr>
      <w:r>
        <w:t xml:space="preserve">23. В целях реализации </w:t>
      </w:r>
      <w:hyperlink r:id="rId61" w:history="1">
        <w:r>
          <w:rPr>
            <w:color w:val="0000FF"/>
          </w:rPr>
          <w:t>статьи 8.6</w:t>
        </w:r>
      </w:hyperlink>
      <w:r>
        <w:t xml:space="preserve"> Социального кодекса Ленинградской области установить с 1 января 2021 года </w:t>
      </w:r>
      <w:hyperlink w:anchor="P62307" w:history="1">
        <w:r>
          <w:rPr>
            <w:color w:val="0000FF"/>
          </w:rPr>
          <w:t>размер</w:t>
        </w:r>
      </w:hyperlink>
      <w:r>
        <w:t xml:space="preserve">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по каждому муниципальному району (городскому округу) согласно приложению 11 с учетом коэффициента индексации 1,0.</w:t>
      </w:r>
    </w:p>
    <w:p w:rsidR="00880C94" w:rsidRDefault="00880C94">
      <w:pPr>
        <w:pStyle w:val="ConsPlusNormal"/>
        <w:spacing w:before="220"/>
        <w:ind w:firstLine="540"/>
        <w:jc w:val="both"/>
      </w:pPr>
      <w:r>
        <w:t xml:space="preserve">24. В целях реализации </w:t>
      </w:r>
      <w:hyperlink r:id="rId62" w:history="1">
        <w:r>
          <w:rPr>
            <w:color w:val="0000FF"/>
          </w:rPr>
          <w:t>статьи 10.4</w:t>
        </w:r>
      </w:hyperlink>
      <w:r>
        <w:t xml:space="preserve"> Социального кодекса Ленинградской области установить с 1 января 2021 года размер единовременной социальной выплаты на частичное возмещение расходов по газификации жилого дома (части жилого дома) в сумме 30000 рублей.</w:t>
      </w:r>
    </w:p>
    <w:p w:rsidR="00880C94" w:rsidRDefault="00880C94">
      <w:pPr>
        <w:pStyle w:val="ConsPlusNormal"/>
        <w:spacing w:before="220"/>
        <w:ind w:firstLine="540"/>
        <w:jc w:val="both"/>
      </w:pPr>
      <w:r>
        <w:t xml:space="preserve">25. В целях реализации </w:t>
      </w:r>
      <w:hyperlink r:id="rId63" w:history="1">
        <w:r>
          <w:rPr>
            <w:color w:val="0000FF"/>
          </w:rPr>
          <w:t>статей 4.4</w:t>
        </w:r>
      </w:hyperlink>
      <w:r>
        <w:t xml:space="preserve"> и </w:t>
      </w:r>
      <w:hyperlink r:id="rId64" w:history="1">
        <w:r>
          <w:rPr>
            <w:color w:val="0000FF"/>
          </w:rPr>
          <w:t>11.2</w:t>
        </w:r>
      </w:hyperlink>
      <w:r>
        <w:t xml:space="preserve"> Социального кодекса Ленинградской области установить с 1 января 2021 года стоимость единого социального проездного билета в сумме 433 рубля.</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both"/>
            </w:pPr>
            <w:r>
              <w:rPr>
                <w:color w:val="392C69"/>
              </w:rPr>
              <w:lastRenderedPageBreak/>
              <w:t xml:space="preserve">Действие ч. 25-1 ст. 6, введенной Областным </w:t>
            </w:r>
            <w:hyperlink r:id="rId65" w:history="1">
              <w:r>
                <w:rPr>
                  <w:color w:val="0000FF"/>
                </w:rPr>
                <w:t>законом</w:t>
              </w:r>
            </w:hyperlink>
            <w:r>
              <w:rPr>
                <w:color w:val="392C69"/>
              </w:rPr>
              <w:t xml:space="preserve"> Ленинградской области от 08.04.2021 N 35-оз, </w:t>
            </w:r>
            <w:hyperlink r:id="rId66" w:history="1">
              <w:r>
                <w:rPr>
                  <w:color w:val="0000FF"/>
                </w:rPr>
                <w:t>распространяется</w:t>
              </w:r>
            </w:hyperlink>
            <w:r>
              <w:rPr>
                <w:color w:val="392C69"/>
              </w:rPr>
              <w:t xml:space="preserve"> на правоотношения, возникшие с 01.01.2021.</w:t>
            </w:r>
          </w:p>
        </w:tc>
      </w:tr>
    </w:tbl>
    <w:p w:rsidR="00880C94" w:rsidRDefault="00880C94">
      <w:pPr>
        <w:pStyle w:val="ConsPlusNormal"/>
        <w:spacing w:before="280"/>
        <w:ind w:firstLine="540"/>
        <w:jc w:val="both"/>
      </w:pPr>
      <w:r>
        <w:t xml:space="preserve">25-1. В целях реализации </w:t>
      </w:r>
      <w:hyperlink r:id="rId67" w:history="1">
        <w:r>
          <w:rPr>
            <w:color w:val="0000FF"/>
          </w:rPr>
          <w:t>статьи 10.6</w:t>
        </w:r>
      </w:hyperlink>
      <w:r>
        <w:t xml:space="preserve"> Социального кодекса Ленинградской области установить с 1 января 2021 года размер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в том числе имеющим инвалидность:</w:t>
      </w:r>
    </w:p>
    <w:p w:rsidR="00880C94" w:rsidRDefault="00880C94">
      <w:pPr>
        <w:pStyle w:val="ConsPlusNormal"/>
        <w:spacing w:before="220"/>
        <w:ind w:firstLine="540"/>
        <w:jc w:val="both"/>
      </w:pPr>
      <w:r>
        <w:t>инвалидам I группы в сумме 10000 рублей;</w:t>
      </w:r>
    </w:p>
    <w:p w:rsidR="00880C94" w:rsidRDefault="00880C94">
      <w:pPr>
        <w:pStyle w:val="ConsPlusNormal"/>
        <w:spacing w:before="220"/>
        <w:ind w:firstLine="540"/>
        <w:jc w:val="both"/>
      </w:pPr>
      <w:r>
        <w:t>инвалидам II группы в сумме 7500 рублей;</w:t>
      </w:r>
    </w:p>
    <w:p w:rsidR="00880C94" w:rsidRDefault="00880C94">
      <w:pPr>
        <w:pStyle w:val="ConsPlusNormal"/>
        <w:spacing w:before="220"/>
        <w:ind w:firstLine="540"/>
        <w:jc w:val="both"/>
      </w:pPr>
      <w:r>
        <w:t>инвалидам III группы в сумме 5000 рублей;</w:t>
      </w:r>
    </w:p>
    <w:p w:rsidR="00880C94" w:rsidRDefault="00880C94">
      <w:pPr>
        <w:pStyle w:val="ConsPlusNormal"/>
        <w:spacing w:before="220"/>
        <w:ind w:firstLine="540"/>
        <w:jc w:val="both"/>
      </w:pPr>
      <w:r>
        <w:t>лицам без инвалидности в сумме 3000 рублей.</w:t>
      </w:r>
    </w:p>
    <w:p w:rsidR="00880C94" w:rsidRDefault="00880C94">
      <w:pPr>
        <w:pStyle w:val="ConsPlusNormal"/>
        <w:jc w:val="both"/>
      </w:pPr>
      <w:r>
        <w:t xml:space="preserve">(часть 25-1 введена Областным </w:t>
      </w:r>
      <w:hyperlink r:id="rId68" w:history="1">
        <w:r>
          <w:rPr>
            <w:color w:val="0000FF"/>
          </w:rPr>
          <w:t>законом</w:t>
        </w:r>
      </w:hyperlink>
      <w:r>
        <w:t xml:space="preserve"> Ленинградской области от 08.04.2021 N 35-оз)</w:t>
      </w:r>
    </w:p>
    <w:p w:rsidR="00880C94" w:rsidRDefault="00880C94">
      <w:pPr>
        <w:pStyle w:val="ConsPlusNormal"/>
        <w:spacing w:before="220"/>
        <w:ind w:firstLine="540"/>
        <w:jc w:val="both"/>
      </w:pPr>
      <w:r>
        <w:t xml:space="preserve">26. В целях реализации </w:t>
      </w:r>
      <w:hyperlink r:id="rId69" w:history="1">
        <w:r>
          <w:rPr>
            <w:color w:val="0000FF"/>
          </w:rPr>
          <w:t>статьи 11.5</w:t>
        </w:r>
      </w:hyperlink>
      <w:r>
        <w:t xml:space="preserve"> Социального кодекса Ленинградской области установить с 1 января 2021 года размер ежемесячной денежной выплаты инвалидам боевых действий и членам семей погибшего (умершего) инвалида боевых действий с учетом коэффициента индексации 1,0:</w:t>
      </w:r>
    </w:p>
    <w:p w:rsidR="00880C94" w:rsidRDefault="00880C94">
      <w:pPr>
        <w:pStyle w:val="ConsPlusNormal"/>
        <w:spacing w:before="220"/>
        <w:ind w:firstLine="540"/>
        <w:jc w:val="both"/>
      </w:pPr>
      <w:r>
        <w:t>инвалидам I группы в сумме 8112 рублей;</w:t>
      </w:r>
    </w:p>
    <w:p w:rsidR="00880C94" w:rsidRDefault="00880C94">
      <w:pPr>
        <w:pStyle w:val="ConsPlusNormal"/>
        <w:spacing w:before="220"/>
        <w:ind w:firstLine="540"/>
        <w:jc w:val="both"/>
      </w:pPr>
      <w:r>
        <w:t>инвалидам II группы в сумме 4867 рублей;</w:t>
      </w:r>
    </w:p>
    <w:p w:rsidR="00880C94" w:rsidRDefault="00880C94">
      <w:pPr>
        <w:pStyle w:val="ConsPlusNormal"/>
        <w:spacing w:before="220"/>
        <w:ind w:firstLine="540"/>
        <w:jc w:val="both"/>
      </w:pPr>
      <w:r>
        <w:t>инвалидам III группы в сумме 2434 рубля;</w:t>
      </w:r>
    </w:p>
    <w:p w:rsidR="00880C94" w:rsidRDefault="00880C94">
      <w:pPr>
        <w:pStyle w:val="ConsPlusNormal"/>
        <w:spacing w:before="220"/>
        <w:ind w:firstLine="540"/>
        <w:jc w:val="both"/>
      </w:pPr>
      <w:r>
        <w:t>одному из родителей или супруге (супругу) погибшего (умершего) инвалида боевых действий в сумме 2434 рубля.</w:t>
      </w:r>
    </w:p>
    <w:p w:rsidR="00880C94" w:rsidRDefault="00880C94">
      <w:pPr>
        <w:pStyle w:val="ConsPlusNormal"/>
        <w:spacing w:before="220"/>
        <w:ind w:firstLine="540"/>
        <w:jc w:val="both"/>
      </w:pPr>
      <w:r>
        <w:t xml:space="preserve">27. В целях реализации </w:t>
      </w:r>
      <w:hyperlink r:id="rId70" w:history="1">
        <w:r>
          <w:rPr>
            <w:color w:val="0000FF"/>
          </w:rPr>
          <w:t>статьи 11.6</w:t>
        </w:r>
      </w:hyperlink>
      <w:r>
        <w:t xml:space="preserve"> Социального кодекса Ленинградской области установить на 2021 год размер единовременной выплаты к юбилею совместной жизни супружеским парам:</w:t>
      </w:r>
    </w:p>
    <w:p w:rsidR="00880C94" w:rsidRDefault="00880C94">
      <w:pPr>
        <w:pStyle w:val="ConsPlusNormal"/>
        <w:spacing w:before="220"/>
        <w:ind w:firstLine="540"/>
        <w:jc w:val="both"/>
      </w:pPr>
      <w:r>
        <w:t>в связи с 50-летним юбилеем в сумме 20000 рублей;</w:t>
      </w:r>
    </w:p>
    <w:p w:rsidR="00880C94" w:rsidRDefault="00880C94">
      <w:pPr>
        <w:pStyle w:val="ConsPlusNormal"/>
        <w:spacing w:before="220"/>
        <w:ind w:firstLine="540"/>
        <w:jc w:val="both"/>
      </w:pPr>
      <w:r>
        <w:t>в связи с 60-летним юбилеем в сумме 30000 рублей;</w:t>
      </w:r>
    </w:p>
    <w:p w:rsidR="00880C94" w:rsidRDefault="00880C94">
      <w:pPr>
        <w:pStyle w:val="ConsPlusNormal"/>
        <w:spacing w:before="220"/>
        <w:ind w:firstLine="540"/>
        <w:jc w:val="both"/>
      </w:pPr>
      <w:r>
        <w:t>в связи с 70-летним юбилеем в сумме 40000 рублей;</w:t>
      </w:r>
    </w:p>
    <w:p w:rsidR="00880C94" w:rsidRDefault="00880C94">
      <w:pPr>
        <w:pStyle w:val="ConsPlusNormal"/>
        <w:spacing w:before="220"/>
        <w:ind w:firstLine="540"/>
        <w:jc w:val="both"/>
      </w:pPr>
      <w:r>
        <w:t>в связи с 75-летним юбилеем в сумме 50000 рублей.</w:t>
      </w:r>
    </w:p>
    <w:p w:rsidR="00880C94" w:rsidRDefault="00880C94">
      <w:pPr>
        <w:pStyle w:val="ConsPlusNormal"/>
        <w:spacing w:before="220"/>
        <w:ind w:firstLine="540"/>
        <w:jc w:val="both"/>
      </w:pPr>
      <w:r>
        <w:t xml:space="preserve">28. В целях реализации </w:t>
      </w:r>
      <w:hyperlink r:id="rId71" w:history="1">
        <w:r>
          <w:rPr>
            <w:color w:val="0000FF"/>
          </w:rPr>
          <w:t>статьи 11.7</w:t>
        </w:r>
      </w:hyperlink>
      <w:r>
        <w:t xml:space="preserve"> Социального кодекса Ленинградской области установить с 1 января 2021 года размер единовременной денежной выплаты на погребение умершей жертвы политических репрессий в сумме 3000 рублей.</w:t>
      </w:r>
    </w:p>
    <w:p w:rsidR="00880C94" w:rsidRDefault="00880C94">
      <w:pPr>
        <w:pStyle w:val="ConsPlusNormal"/>
        <w:spacing w:before="220"/>
        <w:ind w:firstLine="540"/>
        <w:jc w:val="both"/>
      </w:pPr>
      <w:r>
        <w:t xml:space="preserve">29. В целях реализации </w:t>
      </w:r>
      <w:hyperlink r:id="rId72" w:history="1">
        <w:r>
          <w:rPr>
            <w:color w:val="0000FF"/>
          </w:rPr>
          <w:t>статьи 11.9</w:t>
        </w:r>
      </w:hyperlink>
      <w:r>
        <w:t xml:space="preserve"> Социального кодекса Ленинградской области установить с 1 января 2021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постоянно проживающих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 в размере 8436,3 рубля.</w:t>
      </w:r>
    </w:p>
    <w:p w:rsidR="00880C94" w:rsidRDefault="00880C94">
      <w:pPr>
        <w:pStyle w:val="ConsPlusNormal"/>
        <w:spacing w:before="220"/>
        <w:ind w:firstLine="540"/>
        <w:jc w:val="both"/>
      </w:pPr>
      <w:r>
        <w:lastRenderedPageBreak/>
        <w:t xml:space="preserve">30. В целях реализации </w:t>
      </w:r>
      <w:hyperlink r:id="rId73" w:history="1">
        <w:r>
          <w:rPr>
            <w:color w:val="0000FF"/>
          </w:rPr>
          <w:t>статьи 11.10</w:t>
        </w:r>
      </w:hyperlink>
      <w:r>
        <w:t xml:space="preserve"> Социального кодекса Ленинградской области установить с 1 января 2021 года размеры единовременной выплаты к юбилейным датам со дня рождения гражданам Российской Федерации, постоянно проживающим на территории Ленинградской области, отметившим:</w:t>
      </w:r>
    </w:p>
    <w:p w:rsidR="00880C94" w:rsidRDefault="00880C94">
      <w:pPr>
        <w:pStyle w:val="ConsPlusNormal"/>
        <w:spacing w:before="220"/>
        <w:ind w:firstLine="540"/>
        <w:jc w:val="both"/>
      </w:pPr>
      <w:r>
        <w:t>90-летний юбилей - 15000 рублей;</w:t>
      </w:r>
    </w:p>
    <w:p w:rsidR="00880C94" w:rsidRDefault="00880C94">
      <w:pPr>
        <w:pStyle w:val="ConsPlusNormal"/>
        <w:spacing w:before="220"/>
        <w:ind w:firstLine="540"/>
        <w:jc w:val="both"/>
      </w:pPr>
      <w:r>
        <w:t>95-летний юбилей - 20000 рублей;</w:t>
      </w:r>
    </w:p>
    <w:p w:rsidR="00880C94" w:rsidRDefault="00880C94">
      <w:pPr>
        <w:pStyle w:val="ConsPlusNormal"/>
        <w:spacing w:before="220"/>
        <w:ind w:firstLine="540"/>
        <w:jc w:val="both"/>
      </w:pPr>
      <w:r>
        <w:t>100-летний юбилей и далее ежегодно - 25000 рублей.</w:t>
      </w:r>
    </w:p>
    <w:p w:rsidR="00880C94" w:rsidRDefault="00880C94">
      <w:pPr>
        <w:pStyle w:val="ConsPlusNormal"/>
        <w:spacing w:before="220"/>
        <w:ind w:firstLine="540"/>
        <w:jc w:val="both"/>
      </w:pPr>
      <w:r>
        <w:t xml:space="preserve">31. В целях реализации </w:t>
      </w:r>
      <w:hyperlink r:id="rId74" w:history="1">
        <w:r>
          <w:rPr>
            <w:color w:val="0000FF"/>
          </w:rPr>
          <w:t>статьи 12.1</w:t>
        </w:r>
      </w:hyperlink>
      <w:r>
        <w:t xml:space="preserve"> Социального кодекса Ленинградской области установить с 1 января 2021 года следующие размеры государственной социальной помощи:</w:t>
      </w:r>
    </w:p>
    <w:p w:rsidR="00880C94" w:rsidRDefault="00880C94">
      <w:pPr>
        <w:pStyle w:val="ConsPlusNormal"/>
        <w:spacing w:before="220"/>
        <w:ind w:firstLine="540"/>
        <w:jc w:val="both"/>
      </w:pPr>
      <w: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 с учетом коэффициента индексации 1,0;</w:t>
      </w:r>
    </w:p>
    <w:p w:rsidR="00880C94" w:rsidRDefault="00880C94">
      <w:pPr>
        <w:pStyle w:val="ConsPlusNormal"/>
        <w:spacing w:before="220"/>
        <w:ind w:firstLine="540"/>
        <w:jc w:val="both"/>
      </w:pPr>
      <w: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 с учетом коэффициента индексации 1,0;</w:t>
      </w:r>
    </w:p>
    <w:p w:rsidR="00880C94" w:rsidRDefault="00880C94">
      <w:pPr>
        <w:pStyle w:val="ConsPlusNormal"/>
        <w:spacing w:before="220"/>
        <w:ind w:firstLine="540"/>
        <w:jc w:val="both"/>
      </w:pPr>
      <w: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в сумме 1500 рублей с учетом коэффициента индексации 1,0;</w:t>
      </w:r>
    </w:p>
    <w:p w:rsidR="00880C94" w:rsidRDefault="00880C94">
      <w:pPr>
        <w:pStyle w:val="ConsPlusNormal"/>
        <w:spacing w:before="220"/>
        <w:ind w:firstLine="540"/>
        <w:jc w:val="both"/>
      </w:pPr>
      <w:r>
        <w:t>единовременной денежной выплаты в случае обучения студента в образовательной организации по очной форме обучения до достижения им возраста 23 лет в сумме 1500 рублей с учетом коэффициента индексации 1,0;</w:t>
      </w:r>
    </w:p>
    <w:p w:rsidR="00880C94" w:rsidRDefault="00880C94">
      <w:pPr>
        <w:pStyle w:val="ConsPlusNormal"/>
        <w:spacing w:before="220"/>
        <w:ind w:firstLine="540"/>
        <w:jc w:val="both"/>
      </w:pPr>
      <w:r>
        <w:t>предельные размеры государственной социальной помощи на основании социального контракта в целях поиска работы:</w:t>
      </w:r>
    </w:p>
    <w:p w:rsidR="00880C94" w:rsidRDefault="00880C94">
      <w:pPr>
        <w:pStyle w:val="ConsPlusNormal"/>
        <w:jc w:val="both"/>
      </w:pPr>
      <w:r>
        <w:t xml:space="preserve">(в ред. Областного </w:t>
      </w:r>
      <w:hyperlink r:id="rId75"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с даты заключения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за второй квартал года, предшествующего году заключения социального контракта;</w:t>
      </w:r>
    </w:p>
    <w:p w:rsidR="00880C94" w:rsidRDefault="00880C94">
      <w:pPr>
        <w:pStyle w:val="ConsPlusNormal"/>
        <w:jc w:val="both"/>
      </w:pPr>
      <w:r>
        <w:t xml:space="preserve">(в ред. Областного </w:t>
      </w:r>
      <w:hyperlink r:id="rId76"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30000 рублей;</w:t>
      </w:r>
    </w:p>
    <w:p w:rsidR="00880C94" w:rsidRDefault="00880C94">
      <w:pPr>
        <w:pStyle w:val="ConsPlusNormal"/>
        <w:jc w:val="both"/>
      </w:pPr>
      <w:r>
        <w:t xml:space="preserve">(в ред. Областного </w:t>
      </w:r>
      <w:hyperlink r:id="rId77"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 xml:space="preserve">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за второй квартал года, </w:t>
      </w:r>
      <w:r>
        <w:lastRenderedPageBreak/>
        <w:t>предшествующего году заключения социального контракта;</w:t>
      </w:r>
    </w:p>
    <w:p w:rsidR="00880C94" w:rsidRDefault="00880C94">
      <w:pPr>
        <w:pStyle w:val="ConsPlusNormal"/>
        <w:jc w:val="both"/>
      </w:pPr>
      <w:r>
        <w:t xml:space="preserve">(в ред. Областного </w:t>
      </w:r>
      <w:hyperlink r:id="rId78"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предельные размеры государственной социальной помощи в виде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880C94" w:rsidRDefault="00880C94">
      <w:pPr>
        <w:pStyle w:val="ConsPlusNormal"/>
        <w:jc w:val="both"/>
      </w:pPr>
      <w:r>
        <w:t xml:space="preserve">(в ред. Областного </w:t>
      </w:r>
      <w:hyperlink r:id="rId79"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для открывающих собственное дело впервые в сумме 300000 рублей;</w:t>
      </w:r>
    </w:p>
    <w:p w:rsidR="00880C94" w:rsidRDefault="00880C94">
      <w:pPr>
        <w:pStyle w:val="ConsPlusNormal"/>
        <w:jc w:val="both"/>
      </w:pPr>
      <w:r>
        <w:t xml:space="preserve">(в ред. Областного </w:t>
      </w:r>
      <w:hyperlink r:id="rId80"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100000 рублей;</w:t>
      </w:r>
    </w:p>
    <w:p w:rsidR="00880C94" w:rsidRDefault="00880C94">
      <w:pPr>
        <w:pStyle w:val="ConsPlusNormal"/>
        <w:jc w:val="both"/>
      </w:pPr>
      <w:r>
        <w:t xml:space="preserve">(в ред. Областного </w:t>
      </w:r>
      <w:hyperlink r:id="rId81"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предельный размер государственной социальной помощи в виде единовременной денежной выплаты на основании социального контракта в целях ведения личного подсобного хозяйства в сумме 300000 рублей;</w:t>
      </w:r>
    </w:p>
    <w:p w:rsidR="00880C94" w:rsidRDefault="00880C94">
      <w:pPr>
        <w:pStyle w:val="ConsPlusNormal"/>
        <w:jc w:val="both"/>
      </w:pPr>
      <w:r>
        <w:t xml:space="preserve">(в ред. Областного </w:t>
      </w:r>
      <w:hyperlink r:id="rId82"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предельный размер государственной социальной помощи на основании социального контракта в целях осуществления иных мероприятий, направленных на преодоление гражданином трудной жизненной ситуации, в виде ежемесячного социального пособия в размере величины прожиточного минимума для трудоспособного населения, установленной в Ленинградской области за второй квартал года, предшествующего году заключения социального контракта.</w:t>
      </w:r>
    </w:p>
    <w:p w:rsidR="00880C94" w:rsidRDefault="00880C94">
      <w:pPr>
        <w:pStyle w:val="ConsPlusNormal"/>
        <w:jc w:val="both"/>
      </w:pPr>
      <w:r>
        <w:t xml:space="preserve">(в ред. Областного </w:t>
      </w:r>
      <w:hyperlink r:id="rId83"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 xml:space="preserve">32. В целях реализации </w:t>
      </w:r>
      <w:hyperlink r:id="rId84" w:history="1">
        <w:r>
          <w:rPr>
            <w:color w:val="0000FF"/>
          </w:rPr>
          <w:t>части 4 статьи 12.5</w:t>
        </w:r>
      </w:hyperlink>
      <w:r>
        <w:t xml:space="preserve"> Социального кодекса Ленинградской области установить на 2021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w:t>
      </w:r>
      <w:hyperlink r:id="rId85" w:history="1">
        <w:r>
          <w:rPr>
            <w:color w:val="0000FF"/>
          </w:rPr>
          <w:t>законом</w:t>
        </w:r>
      </w:hyperlink>
      <w:r>
        <w:t xml:space="preserve"> от 17 июля 1999 года N 178-ФЗ "О государственной социальной помощи", в размере 10359 рублей.</w:t>
      </w:r>
    </w:p>
    <w:p w:rsidR="00880C94" w:rsidRDefault="00880C94">
      <w:pPr>
        <w:pStyle w:val="ConsPlusNormal"/>
        <w:spacing w:before="220"/>
        <w:ind w:firstLine="540"/>
        <w:jc w:val="both"/>
      </w:pPr>
      <w:r>
        <w:t xml:space="preserve">33. В целях реализации </w:t>
      </w:r>
      <w:hyperlink r:id="rId86" w:history="1">
        <w:r>
          <w:rPr>
            <w:color w:val="0000FF"/>
          </w:rPr>
          <w:t>части 2 статьи 1</w:t>
        </w:r>
      </w:hyperlink>
      <w:r>
        <w:t xml:space="preserve"> областного закона от 19 июня 2017 года N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установить с 1 января 2021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территории Чеченской Республики, - 1,0.</w:t>
      </w:r>
    </w:p>
    <w:p w:rsidR="00880C94" w:rsidRDefault="00880C94">
      <w:pPr>
        <w:pStyle w:val="ConsPlusNormal"/>
        <w:spacing w:before="220"/>
        <w:ind w:firstLine="540"/>
        <w:jc w:val="both"/>
      </w:pPr>
      <w:r>
        <w:t xml:space="preserve">34. В целях реализации </w:t>
      </w:r>
      <w:hyperlink r:id="rId87" w:history="1">
        <w:r>
          <w:rPr>
            <w:color w:val="0000FF"/>
          </w:rPr>
          <w:t>части 7 статьи 4</w:t>
        </w:r>
      </w:hyperlink>
      <w:r>
        <w:t xml:space="preserve"> областного закона от 31 марта 1997 года N 7-оз "Об органах опеки и попечительства в Ленинградской области" установить с 1 января 2021 года размер ежемесячной выплаты опекуну (попечителю) на содержание ребенка, находящегося под опекой (попечительством):</w:t>
      </w:r>
    </w:p>
    <w:p w:rsidR="00880C94" w:rsidRDefault="00880C94">
      <w:pPr>
        <w:pStyle w:val="ConsPlusNormal"/>
        <w:spacing w:before="220"/>
        <w:ind w:firstLine="540"/>
        <w:jc w:val="both"/>
      </w:pPr>
      <w:r>
        <w:t>в возрасте до шести лет в сумме 9585 рублей;</w:t>
      </w:r>
    </w:p>
    <w:p w:rsidR="00880C94" w:rsidRDefault="00880C94">
      <w:pPr>
        <w:pStyle w:val="ConsPlusNormal"/>
        <w:spacing w:before="220"/>
        <w:ind w:firstLine="540"/>
        <w:jc w:val="both"/>
      </w:pPr>
      <w:r>
        <w:t>старше шести лет в сумме 12520 рублей.</w:t>
      </w:r>
    </w:p>
    <w:p w:rsidR="00880C94" w:rsidRDefault="00880C94">
      <w:pPr>
        <w:pStyle w:val="ConsPlusNormal"/>
        <w:spacing w:before="220"/>
        <w:ind w:firstLine="540"/>
        <w:jc w:val="both"/>
      </w:pPr>
      <w:r>
        <w:t xml:space="preserve">35. В целях реализации </w:t>
      </w:r>
      <w:hyperlink r:id="rId88" w:history="1">
        <w:r>
          <w:rPr>
            <w:color w:val="0000FF"/>
          </w:rPr>
          <w:t>части 8 статьи 5</w:t>
        </w:r>
      </w:hyperlink>
      <w:r>
        <w:t xml:space="preserve"> областного закона от 16 июня 2015 года N 59-оз "О постинтернатном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2021 года коэффициент индексации вознаграждения наставнику, </w:t>
      </w:r>
      <w:r>
        <w:lastRenderedPageBreak/>
        <w:t>заключившему договор о постинтернатном сопровождении, - 1,0.</w:t>
      </w:r>
    </w:p>
    <w:p w:rsidR="00880C94" w:rsidRDefault="00880C94">
      <w:pPr>
        <w:pStyle w:val="ConsPlusNormal"/>
        <w:spacing w:before="220"/>
        <w:ind w:firstLine="540"/>
        <w:jc w:val="both"/>
      </w:pPr>
      <w:r>
        <w:t xml:space="preserve">36. В целях реализации </w:t>
      </w:r>
      <w:hyperlink r:id="rId89" w:history="1">
        <w:r>
          <w:rPr>
            <w:color w:val="0000FF"/>
          </w:rPr>
          <w:t>части 2 статьи 4-2</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2021 года размер земельного капитала в Ленинградской области в сумме 350000 рублей с учетом коэффициента индексации 1,0.</w:t>
      </w:r>
    </w:p>
    <w:p w:rsidR="00880C94" w:rsidRDefault="00880C94">
      <w:pPr>
        <w:pStyle w:val="ConsPlusNormal"/>
        <w:ind w:firstLine="540"/>
        <w:jc w:val="both"/>
      </w:pPr>
    </w:p>
    <w:p w:rsidR="00880C94" w:rsidRDefault="00880C94">
      <w:pPr>
        <w:pStyle w:val="ConsPlusTitle"/>
        <w:ind w:firstLine="540"/>
        <w:jc w:val="both"/>
        <w:outlineLvl w:val="1"/>
      </w:pPr>
      <w:r>
        <w:t>Статья 7. Межбюджетные трансферты</w:t>
      </w:r>
    </w:p>
    <w:p w:rsidR="00880C94" w:rsidRDefault="00880C94">
      <w:pPr>
        <w:pStyle w:val="ConsPlusNormal"/>
        <w:ind w:firstLine="540"/>
        <w:jc w:val="both"/>
      </w:pPr>
    </w:p>
    <w:p w:rsidR="00880C94" w:rsidRDefault="00880C94">
      <w:pPr>
        <w:pStyle w:val="ConsPlusNormal"/>
        <w:ind w:firstLine="540"/>
        <w:jc w:val="both"/>
      </w:pPr>
      <w:r>
        <w:t xml:space="preserve">1. Утвердить </w:t>
      </w:r>
      <w:hyperlink w:anchor="P62446" w:history="1">
        <w:r>
          <w:rPr>
            <w:color w:val="0000FF"/>
          </w:rPr>
          <w:t>формы и объем</w:t>
        </w:r>
      </w:hyperlink>
      <w:r>
        <w:t xml:space="preserve"> межбюджетных трансфертов, предоставляемых бюджетам муниципальных образований Ленинградской области, на 2021 год и на плановый период 2022 и 2023 годов в соответствии с приложением 12.</w:t>
      </w:r>
    </w:p>
    <w:p w:rsidR="00880C94" w:rsidRDefault="00880C94">
      <w:pPr>
        <w:pStyle w:val="ConsPlusNormal"/>
        <w:spacing w:before="220"/>
        <w:ind w:firstLine="540"/>
        <w:jc w:val="both"/>
      </w:pPr>
      <w:r>
        <w:t>2. Утвердить:</w:t>
      </w:r>
    </w:p>
    <w:p w:rsidR="00880C94" w:rsidRDefault="00880C94">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на 2021 год - 1,525, на 2022 год - 1,525, на 2023 год - 1,525;</w:t>
      </w:r>
    </w:p>
    <w:p w:rsidR="00880C94" w:rsidRDefault="00880C94">
      <w:pPr>
        <w:pStyle w:val="ConsPlusNormal"/>
        <w:spacing w:before="220"/>
        <w:ind w:firstLine="540"/>
        <w:jc w:val="both"/>
      </w:pPr>
      <w:r>
        <w:t>критерий выравнивания финансовых возможностей городских поселений на 2021 год в сумме 1082,6 рубля на человека, на 2022 год в сумме 1082,6 рубля на человека, на 2023 год в сумме 1082,6 рубля на человека;</w:t>
      </w:r>
    </w:p>
    <w:p w:rsidR="00880C94" w:rsidRDefault="00880C94">
      <w:pPr>
        <w:pStyle w:val="ConsPlusNormal"/>
        <w:jc w:val="both"/>
      </w:pPr>
      <w:r>
        <w:t xml:space="preserve">(в ред. Областного </w:t>
      </w:r>
      <w:hyperlink r:id="rId90"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критерий выравнивания финансовых возможностей сельских поселений на 2021 год в сумме 1777,4 рубля на человека, на 2022 год в сумме 1777,4 рубля на человека, на 2023 год в сумме 1777,4 рубля на человека;</w:t>
      </w:r>
    </w:p>
    <w:p w:rsidR="00880C94" w:rsidRDefault="00880C94">
      <w:pPr>
        <w:pStyle w:val="ConsPlusNormal"/>
        <w:spacing w:before="220"/>
        <w:ind w:firstLine="540"/>
        <w:jc w:val="both"/>
      </w:pPr>
      <w:hyperlink w:anchor="P62488" w:history="1">
        <w:r>
          <w:rPr>
            <w:color w:val="0000FF"/>
          </w:rPr>
          <w:t>распределение</w:t>
        </w:r>
      </w:hyperlink>
      <w:r>
        <w:t xml:space="preserve">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2021 год и на плановый период 2022 и 2023 годов согласно приложению 13.</w:t>
      </w:r>
    </w:p>
    <w:p w:rsidR="00880C94" w:rsidRDefault="00880C94">
      <w:pPr>
        <w:pStyle w:val="ConsPlusNormal"/>
        <w:spacing w:before="220"/>
        <w:ind w:firstLine="540"/>
        <w:jc w:val="both"/>
      </w:pPr>
      <w:r>
        <w:t>3. Установить, что дотации местным бюджетам на поддержку мер 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880C94" w:rsidRDefault="00880C94">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880C94" w:rsidRDefault="00880C94">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880C94" w:rsidRDefault="00880C94">
      <w:pPr>
        <w:pStyle w:val="ConsPlusNormal"/>
        <w:spacing w:before="220"/>
        <w:ind w:firstLine="540"/>
        <w:jc w:val="both"/>
      </w:pPr>
      <w:r>
        <w:t>в целях стимулирования муниципальных образований, принимающих меры по увеличению налогового потенциала;</w:t>
      </w:r>
    </w:p>
    <w:p w:rsidR="00880C94" w:rsidRDefault="00880C94">
      <w:pPr>
        <w:pStyle w:val="ConsPlusNormal"/>
        <w:spacing w:before="220"/>
        <w:ind w:firstLine="540"/>
        <w:jc w:val="both"/>
      </w:pPr>
      <w:r>
        <w:t>на поощрение достижения наилучших показателей оценки качества управления муниципальными финансами;</w:t>
      </w:r>
    </w:p>
    <w:p w:rsidR="00880C94" w:rsidRDefault="00880C94">
      <w:pPr>
        <w:pStyle w:val="ConsPlusNormal"/>
        <w:spacing w:before="220"/>
        <w:ind w:firstLine="540"/>
        <w:jc w:val="both"/>
      </w:pPr>
      <w:r>
        <w:lastRenderedPageBreak/>
        <w:t>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p w:rsidR="00880C94" w:rsidRDefault="00880C94">
      <w:pPr>
        <w:pStyle w:val="ConsPlusNormal"/>
        <w:jc w:val="both"/>
      </w:pPr>
      <w:r>
        <w:t xml:space="preserve">(в ред. Областного </w:t>
      </w:r>
      <w:hyperlink r:id="rId91"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 xml:space="preserve">4. Утвердить </w:t>
      </w:r>
      <w:hyperlink w:anchor="P62755" w:history="1">
        <w:r>
          <w:rPr>
            <w:color w:val="0000FF"/>
          </w:rPr>
          <w:t>Перечень</w:t>
        </w:r>
      </w:hyperlink>
      <w:r>
        <w:t xml:space="preserve">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14.</w:t>
      </w:r>
    </w:p>
    <w:p w:rsidR="00880C94" w:rsidRDefault="00880C94">
      <w:pPr>
        <w:pStyle w:val="ConsPlusNormal"/>
        <w:spacing w:before="220"/>
        <w:ind w:firstLine="540"/>
        <w:jc w:val="both"/>
      </w:pPr>
      <w:r>
        <w:t>Утвердить распределение субсидий бюджетам муниципальных образований Ленинградской области на 2021 год и на плановый период 2022 и 2023 годов согласно приложению 15 (</w:t>
      </w:r>
      <w:hyperlink w:anchor="P62977" w:history="1">
        <w:r>
          <w:rPr>
            <w:color w:val="0000FF"/>
          </w:rPr>
          <w:t>таблицы 1</w:t>
        </w:r>
      </w:hyperlink>
      <w:r>
        <w:t xml:space="preserve"> - </w:t>
      </w:r>
      <w:hyperlink w:anchor="P70799" w:history="1">
        <w:r>
          <w:rPr>
            <w:color w:val="0000FF"/>
          </w:rPr>
          <w:t>37</w:t>
        </w:r>
      </w:hyperlink>
      <w:r>
        <w:t>).</w:t>
      </w:r>
    </w:p>
    <w:p w:rsidR="00880C94" w:rsidRDefault="00880C94">
      <w:pPr>
        <w:pStyle w:val="ConsPlusNormal"/>
        <w:spacing w:before="220"/>
        <w:ind w:firstLine="540"/>
        <w:jc w:val="both"/>
      </w:pPr>
      <w: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согласно </w:t>
      </w:r>
      <w:hyperlink w:anchor="P62967" w:history="1">
        <w:r>
          <w:rPr>
            <w:color w:val="0000FF"/>
          </w:rPr>
          <w:t>приложению 15</w:t>
        </w:r>
      </w:hyperlink>
      <w:r>
        <w:t>) утверждается нормативными правовыми актами Правительства Ленинградской области.</w:t>
      </w:r>
    </w:p>
    <w:p w:rsidR="00880C94" w:rsidRDefault="00880C94">
      <w:pPr>
        <w:pStyle w:val="ConsPlusNormal"/>
        <w:spacing w:before="220"/>
        <w:ind w:firstLine="540"/>
        <w:jc w:val="both"/>
      </w:pPr>
      <w:r>
        <w:t>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880C94" w:rsidRDefault="00880C94">
      <w:pPr>
        <w:pStyle w:val="ConsPlusNormal"/>
        <w:spacing w:before="220"/>
        <w:ind w:firstLine="540"/>
        <w:jc w:val="both"/>
      </w:pPr>
      <w:r>
        <w:t>5. Утвердить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2021 год и на плановый период 2022 и 2023 годов согласно приложению 16 (</w:t>
      </w:r>
      <w:hyperlink w:anchor="P71953" w:history="1">
        <w:r>
          <w:rPr>
            <w:color w:val="0000FF"/>
          </w:rPr>
          <w:t>таблицы 1</w:t>
        </w:r>
      </w:hyperlink>
      <w:r>
        <w:t xml:space="preserve"> - </w:t>
      </w:r>
      <w:hyperlink w:anchor="P78103" w:history="1">
        <w:r>
          <w:rPr>
            <w:color w:val="0000FF"/>
          </w:rPr>
          <w:t>32</w:t>
        </w:r>
      </w:hyperlink>
      <w:r>
        <w:t>).</w:t>
      </w:r>
    </w:p>
    <w:p w:rsidR="00880C94" w:rsidRDefault="00880C94">
      <w:pPr>
        <w:pStyle w:val="ConsPlusNormal"/>
        <w:spacing w:before="220"/>
        <w:ind w:firstLine="540"/>
        <w:jc w:val="both"/>
      </w:pPr>
      <w:r>
        <w:t>Установить, что не распределенные между бюджетами муниципальных образований Ленинградской области субвенции (нераспределенный резерв) 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муниципальных образований Ленинградской области в порядке, установленном Правительством Ленинградской области, на те же цели без внесения изменений в настоящий областной закон.</w:t>
      </w:r>
    </w:p>
    <w:p w:rsidR="00880C94" w:rsidRDefault="00880C94">
      <w:pPr>
        <w:pStyle w:val="ConsPlusNormal"/>
        <w:spacing w:before="220"/>
        <w:ind w:firstLine="540"/>
        <w:jc w:val="both"/>
      </w:pPr>
      <w:r>
        <w:t>Утвердить порядки распределения субвенций бюджетам муниципальных образований:</w:t>
      </w:r>
    </w:p>
    <w:p w:rsidR="00880C94" w:rsidRDefault="00880C94">
      <w:pPr>
        <w:pStyle w:val="ConsPlusNormal"/>
        <w:spacing w:before="220"/>
        <w:ind w:firstLine="540"/>
        <w:jc w:val="both"/>
      </w:pPr>
      <w: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согласно </w:t>
      </w:r>
      <w:hyperlink w:anchor="P78464" w:history="1">
        <w:r>
          <w:rPr>
            <w:color w:val="0000FF"/>
          </w:rPr>
          <w:t>приложению 18</w:t>
        </w:r>
      </w:hyperlink>
      <w:r>
        <w:t>;</w:t>
      </w:r>
    </w:p>
    <w:p w:rsidR="00880C94" w:rsidRDefault="00880C94">
      <w:pPr>
        <w:pStyle w:val="ConsPlusNormal"/>
        <w:spacing w:before="220"/>
        <w:ind w:firstLine="540"/>
        <w:jc w:val="both"/>
      </w:pPr>
      <w: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согласно </w:t>
      </w:r>
      <w:hyperlink w:anchor="P78498" w:history="1">
        <w:r>
          <w:rPr>
            <w:color w:val="0000FF"/>
          </w:rPr>
          <w:t>приложению 19</w:t>
        </w:r>
      </w:hyperlink>
      <w:r>
        <w:t>;</w:t>
      </w:r>
    </w:p>
    <w:p w:rsidR="00880C94" w:rsidRDefault="00880C94">
      <w:pPr>
        <w:pStyle w:val="ConsPlusNormal"/>
        <w:spacing w:before="220"/>
        <w:ind w:firstLine="540"/>
        <w:jc w:val="both"/>
      </w:pPr>
      <w:r>
        <w:t xml:space="preserve">на ежемесячное денежное вознаграждение за классное руководство педагогическим работникам муниципальных общеобразовательных организаций согласно </w:t>
      </w:r>
      <w:hyperlink w:anchor="P78532" w:history="1">
        <w:r>
          <w:rPr>
            <w:color w:val="0000FF"/>
          </w:rPr>
          <w:t>приложению 20</w:t>
        </w:r>
      </w:hyperlink>
      <w:r>
        <w:t>.</w:t>
      </w:r>
    </w:p>
    <w:p w:rsidR="00880C94" w:rsidRDefault="00880C94">
      <w:pPr>
        <w:pStyle w:val="ConsPlusNormal"/>
        <w:spacing w:before="220"/>
        <w:ind w:firstLine="540"/>
        <w:jc w:val="both"/>
      </w:pPr>
      <w:r>
        <w:t>6. Утвердить распределение иных межбюджетных трансфертов бюджетам муниципальных образований Ленинградской области на 2021 год и на плановый период 2022 и 2023 годов согласно приложению 17 (</w:t>
      </w:r>
      <w:hyperlink w:anchor="P78231" w:history="1">
        <w:r>
          <w:rPr>
            <w:color w:val="0000FF"/>
          </w:rPr>
          <w:t>таблицы 1</w:t>
        </w:r>
      </w:hyperlink>
      <w:r>
        <w:t xml:space="preserve"> - </w:t>
      </w:r>
      <w:hyperlink w:anchor="P78426" w:history="1">
        <w:r>
          <w:rPr>
            <w:color w:val="0000FF"/>
          </w:rPr>
          <w:t>3</w:t>
        </w:r>
      </w:hyperlink>
      <w:r>
        <w:t>).</w:t>
      </w:r>
    </w:p>
    <w:p w:rsidR="00880C94" w:rsidRDefault="00880C94">
      <w:pPr>
        <w:pStyle w:val="ConsPlusNormal"/>
        <w:spacing w:before="220"/>
        <w:ind w:firstLine="540"/>
        <w:jc w:val="both"/>
      </w:pPr>
      <w:r>
        <w:lastRenderedPageBreak/>
        <w:t>Установить, что иные межбюджетные трансферты муниципальным образованиям Ленинградской области предоставляются 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880C94" w:rsidRDefault="00880C94">
      <w:pPr>
        <w:pStyle w:val="ConsPlusNormal"/>
        <w:jc w:val="both"/>
      </w:pPr>
      <w:r>
        <w:t xml:space="preserve">(в ред. Областного </w:t>
      </w:r>
      <w:hyperlink r:id="rId92"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поощрение победителей и лауреатов областных конкурсов в области образования;</w:t>
      </w:r>
    </w:p>
    <w:p w:rsidR="00880C94" w:rsidRDefault="00880C94">
      <w:pPr>
        <w:pStyle w:val="ConsPlusNormal"/>
        <w:spacing w:before="220"/>
        <w:ind w:firstLine="540"/>
        <w:jc w:val="both"/>
      </w:pPr>
      <w:r>
        <w:t>на создание модельных муниципальных библиотек;</w:t>
      </w:r>
    </w:p>
    <w:p w:rsidR="00880C94" w:rsidRDefault="00880C94">
      <w:pPr>
        <w:pStyle w:val="ConsPlusNormal"/>
        <w:spacing w:before="220"/>
        <w:ind w:firstLine="540"/>
        <w:jc w:val="both"/>
      </w:pPr>
      <w:r>
        <w:t>на премирование победителей областных конкурсов в сфере культуры и искусства;</w:t>
      </w:r>
    </w:p>
    <w:p w:rsidR="00880C94" w:rsidRDefault="00880C94">
      <w:pPr>
        <w:pStyle w:val="ConsPlusNormal"/>
        <w:spacing w:before="220"/>
        <w:ind w:firstLine="540"/>
        <w:jc w:val="both"/>
      </w:pPr>
      <w: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880C94" w:rsidRDefault="00880C94">
      <w:pPr>
        <w:pStyle w:val="ConsPlusNormal"/>
        <w:spacing w:before="220"/>
        <w:ind w:firstLine="540"/>
        <w:jc w:val="both"/>
      </w:pPr>
      <w:r>
        <w:t>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880C94" w:rsidRDefault="00880C94">
      <w:pPr>
        <w:pStyle w:val="ConsPlusNormal"/>
        <w:spacing w:before="220"/>
        <w:ind w:firstLine="540"/>
        <w:jc w:val="both"/>
      </w:pPr>
      <w:r>
        <w:t>на подготовку и проведение мероприятий, посвященных Дню образования Ленинградской области;</w:t>
      </w:r>
    </w:p>
    <w:p w:rsidR="00880C94" w:rsidRDefault="00880C94">
      <w:pPr>
        <w:pStyle w:val="ConsPlusNormal"/>
        <w:spacing w:before="220"/>
        <w:ind w:firstLine="540"/>
        <w:jc w:val="both"/>
      </w:pPr>
      <w:r>
        <w:t xml:space="preserve">на установку стел в целях реализации областного </w:t>
      </w:r>
      <w:hyperlink r:id="rId93" w:history="1">
        <w:r>
          <w:rPr>
            <w:color w:val="0000FF"/>
          </w:rPr>
          <w:t>закона</w:t>
        </w:r>
      </w:hyperlink>
      <w:r>
        <w:t xml:space="preserve"> от 15 декабря 2016 года N 95-оз "О почетных званиях Ленинградской области "Город воинской доблести", "Населенный пункт воинской доблести", "Рубеж воинской доблести";</w:t>
      </w:r>
    </w:p>
    <w:p w:rsidR="00880C94" w:rsidRDefault="00880C94">
      <w:pPr>
        <w:pStyle w:val="ConsPlusNormal"/>
        <w:spacing w:before="220"/>
        <w:ind w:firstLine="540"/>
        <w:jc w:val="both"/>
      </w:pPr>
      <w:r>
        <w:t>на государственную поддержку отрасли культуры;</w:t>
      </w:r>
    </w:p>
    <w:p w:rsidR="00880C94" w:rsidRDefault="00880C94">
      <w:pPr>
        <w:pStyle w:val="ConsPlusNormal"/>
        <w:jc w:val="both"/>
      </w:pPr>
      <w:r>
        <w:t xml:space="preserve">(абзац введен Областным </w:t>
      </w:r>
      <w:hyperlink r:id="rId94" w:history="1">
        <w:r>
          <w:rPr>
            <w:color w:val="0000FF"/>
          </w:rPr>
          <w:t>законом</w:t>
        </w:r>
      </w:hyperlink>
      <w:r>
        <w:t xml:space="preserve"> Ленинградской области от 08.04.2021 N 35-оз)</w:t>
      </w:r>
    </w:p>
    <w:p w:rsidR="00880C94" w:rsidRDefault="00880C94">
      <w:pPr>
        <w:pStyle w:val="ConsPlusNormal"/>
        <w:spacing w:before="220"/>
        <w:ind w:firstLine="540"/>
        <w:jc w:val="both"/>
      </w:pPr>
      <w:r>
        <w:t>на создание виртуальных концертных залов.</w:t>
      </w:r>
    </w:p>
    <w:p w:rsidR="00880C94" w:rsidRDefault="00880C94">
      <w:pPr>
        <w:pStyle w:val="ConsPlusNormal"/>
        <w:jc w:val="both"/>
      </w:pPr>
      <w:r>
        <w:t xml:space="preserve">(абзац введен Областным </w:t>
      </w:r>
      <w:hyperlink r:id="rId95" w:history="1">
        <w:r>
          <w:rPr>
            <w:color w:val="0000FF"/>
          </w:rPr>
          <w:t>законом</w:t>
        </w:r>
      </w:hyperlink>
      <w:r>
        <w:t xml:space="preserve"> Ленинградской области от 08.04.2021 N 35-оз)</w:t>
      </w:r>
    </w:p>
    <w:p w:rsidR="00880C94" w:rsidRDefault="00880C94">
      <w:pPr>
        <w:pStyle w:val="ConsPlusNormal"/>
        <w:spacing w:before="220"/>
        <w:ind w:firstLine="540"/>
        <w:jc w:val="both"/>
      </w:pPr>
      <w:r>
        <w:t>7. Утвердить субсидию федеральному бюджету на реализацию Соглашения между Министерством внутренних дел Российской Федерации и Правительством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 Санкт-Петербургу и Ленинградской области на 2021 год в сумме 150000 тысяч рублей.</w:t>
      </w:r>
    </w:p>
    <w:p w:rsidR="00880C94" w:rsidRDefault="00880C94">
      <w:pPr>
        <w:pStyle w:val="ConsPlusNormal"/>
        <w:spacing w:before="220"/>
        <w:ind w:firstLine="540"/>
        <w:jc w:val="both"/>
      </w:pPr>
      <w:r>
        <w:t>8.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880C94" w:rsidRDefault="00880C94">
      <w:pPr>
        <w:pStyle w:val="ConsPlusNormal"/>
        <w:spacing w:before="220"/>
        <w:ind w:firstLine="540"/>
        <w:jc w:val="both"/>
      </w:pPr>
      <w:r>
        <w:t>на 2021 год в сумме 1000469,7 тысячи рублей;</w:t>
      </w:r>
    </w:p>
    <w:p w:rsidR="00880C94" w:rsidRDefault="00880C94">
      <w:pPr>
        <w:pStyle w:val="ConsPlusNormal"/>
        <w:spacing w:before="220"/>
        <w:ind w:firstLine="540"/>
        <w:jc w:val="both"/>
      </w:pPr>
      <w:r>
        <w:t>на 2022 год в сумме 1038742,5 тысячи рублей;</w:t>
      </w:r>
    </w:p>
    <w:p w:rsidR="00880C94" w:rsidRDefault="00880C94">
      <w:pPr>
        <w:pStyle w:val="ConsPlusNormal"/>
        <w:spacing w:before="220"/>
        <w:ind w:firstLine="540"/>
        <w:jc w:val="both"/>
      </w:pPr>
      <w:r>
        <w:t>на 2023 год в сумме 1076979,4 тысячи рублей.</w:t>
      </w:r>
    </w:p>
    <w:p w:rsidR="00880C94" w:rsidRDefault="00880C94">
      <w:pPr>
        <w:pStyle w:val="ConsPlusNormal"/>
        <w:spacing w:before="220"/>
        <w:ind w:firstLine="540"/>
        <w:jc w:val="both"/>
      </w:pPr>
      <w: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880C94" w:rsidRDefault="00880C94">
      <w:pPr>
        <w:pStyle w:val="ConsPlusNormal"/>
        <w:spacing w:before="220"/>
        <w:ind w:firstLine="540"/>
        <w:jc w:val="both"/>
      </w:pPr>
      <w:r>
        <w:t xml:space="preserve">9.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w:t>
      </w:r>
      <w:r>
        <w:lastRenderedPageBreak/>
        <w:t>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80C94" w:rsidRDefault="00880C94">
      <w:pPr>
        <w:pStyle w:val="ConsPlusNormal"/>
        <w:spacing w:before="220"/>
        <w:ind w:firstLine="540"/>
        <w:jc w:val="both"/>
      </w:pPr>
      <w:r>
        <w:t>на 2021 год в сумме 53339,6 тысячи рублей;</w:t>
      </w:r>
    </w:p>
    <w:p w:rsidR="00880C94" w:rsidRDefault="00880C94">
      <w:pPr>
        <w:pStyle w:val="ConsPlusNormal"/>
        <w:spacing w:before="220"/>
        <w:ind w:firstLine="540"/>
        <w:jc w:val="both"/>
      </w:pPr>
      <w:r>
        <w:t>на 2022 год в сумме 56640,8 тысячи рублей;</w:t>
      </w:r>
    </w:p>
    <w:p w:rsidR="00880C94" w:rsidRDefault="00880C94">
      <w:pPr>
        <w:pStyle w:val="ConsPlusNormal"/>
        <w:spacing w:before="220"/>
        <w:ind w:firstLine="540"/>
        <w:jc w:val="both"/>
      </w:pPr>
      <w:r>
        <w:t>на 2023 год в сумме 64732,5 тысячи рублей.</w:t>
      </w:r>
    </w:p>
    <w:p w:rsidR="00880C94" w:rsidRDefault="00880C94">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880C94" w:rsidRDefault="00880C94">
      <w:pPr>
        <w:pStyle w:val="ConsPlusNormal"/>
        <w:spacing w:before="220"/>
        <w:ind w:firstLine="540"/>
        <w:jc w:val="both"/>
      </w:pPr>
      <w:r>
        <w:t>10. Утвердить иные межбюджетные трансферты бюджету Территориального фонда обязательного медицинского страхования Ленинградской области:</w:t>
      </w:r>
    </w:p>
    <w:p w:rsidR="00880C94" w:rsidRDefault="00880C94">
      <w:pPr>
        <w:pStyle w:val="ConsPlusNormal"/>
        <w:spacing w:before="220"/>
        <w:ind w:firstLine="540"/>
        <w:jc w:val="both"/>
      </w:pPr>
      <w:r>
        <w:t>на 2021 год в сумме 5995940,0 тысячи рублей;</w:t>
      </w:r>
    </w:p>
    <w:p w:rsidR="00880C94" w:rsidRDefault="00880C94">
      <w:pPr>
        <w:pStyle w:val="ConsPlusNormal"/>
        <w:jc w:val="both"/>
      </w:pPr>
      <w:r>
        <w:t xml:space="preserve">(в ред. Областного </w:t>
      </w:r>
      <w:hyperlink r:id="rId96"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2022 год в сумме 5110302,4 тысячи рублей;</w:t>
      </w:r>
    </w:p>
    <w:p w:rsidR="00880C94" w:rsidRDefault="00880C94">
      <w:pPr>
        <w:pStyle w:val="ConsPlusNormal"/>
        <w:spacing w:before="220"/>
        <w:ind w:firstLine="540"/>
        <w:jc w:val="both"/>
      </w:pPr>
      <w:r>
        <w:t>на 2023 год в сумме 5110302,4 тысячи рублей.</w:t>
      </w:r>
    </w:p>
    <w:p w:rsidR="00880C94" w:rsidRDefault="00880C94">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880C94" w:rsidRDefault="00880C94">
      <w:pPr>
        <w:pStyle w:val="ConsPlusNormal"/>
        <w:ind w:firstLine="540"/>
        <w:jc w:val="both"/>
      </w:pPr>
    </w:p>
    <w:p w:rsidR="00880C94" w:rsidRDefault="00880C94">
      <w:pPr>
        <w:pStyle w:val="ConsPlusTitle"/>
        <w:ind w:firstLine="540"/>
        <w:jc w:val="both"/>
        <w:outlineLvl w:val="1"/>
      </w:pPr>
      <w:r>
        <w:t>Статья 8. Государственный внутренний долг Ленинградской области. Государственные внутренние заимствования Ленинградской области</w:t>
      </w:r>
    </w:p>
    <w:p w:rsidR="00880C94" w:rsidRDefault="00880C94">
      <w:pPr>
        <w:pStyle w:val="ConsPlusNormal"/>
        <w:ind w:firstLine="540"/>
        <w:jc w:val="both"/>
      </w:pPr>
    </w:p>
    <w:p w:rsidR="00880C94" w:rsidRDefault="00880C94">
      <w:pPr>
        <w:pStyle w:val="ConsPlusNormal"/>
        <w:ind w:firstLine="540"/>
        <w:jc w:val="both"/>
      </w:pPr>
      <w:r>
        <w:t>1. Утвердить верхний предел государственного внутреннего долга Ленинградской области:</w:t>
      </w:r>
    </w:p>
    <w:p w:rsidR="00880C94" w:rsidRDefault="00880C94">
      <w:pPr>
        <w:pStyle w:val="ConsPlusNormal"/>
        <w:spacing w:before="220"/>
        <w:ind w:firstLine="540"/>
        <w:jc w:val="both"/>
      </w:pPr>
      <w:r>
        <w:t>на 1 января 2022 года в сумме 4790333,9 тысячи рублей, в том числе государственные гарантии Ленинградской области 726000,0 тысячи рублей;</w:t>
      </w:r>
    </w:p>
    <w:p w:rsidR="00880C94" w:rsidRDefault="00880C94">
      <w:pPr>
        <w:pStyle w:val="ConsPlusNormal"/>
        <w:jc w:val="both"/>
      </w:pPr>
      <w:r>
        <w:t xml:space="preserve">(в ред. Областного </w:t>
      </w:r>
      <w:hyperlink r:id="rId97"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1 января 2023 года в сумме 7935372,2 тысячи рублей, в том числе государственные гарантии Ленинградской области 726000,0 тысячи рублей;</w:t>
      </w:r>
    </w:p>
    <w:p w:rsidR="00880C94" w:rsidRDefault="00880C94">
      <w:pPr>
        <w:pStyle w:val="ConsPlusNormal"/>
        <w:jc w:val="both"/>
      </w:pPr>
      <w:r>
        <w:t xml:space="preserve">(в ред. Областного </w:t>
      </w:r>
      <w:hyperlink r:id="rId98"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1 января 2024 года в сумме 12356410,4 тысячи рублей, в том числе государственные гарантии Ленинградской области 726000,0 тысячи рублей.</w:t>
      </w:r>
    </w:p>
    <w:p w:rsidR="00880C94" w:rsidRDefault="00880C94">
      <w:pPr>
        <w:pStyle w:val="ConsPlusNormal"/>
        <w:jc w:val="both"/>
      </w:pPr>
      <w:r>
        <w:t xml:space="preserve">(в ред. Областного </w:t>
      </w:r>
      <w:hyperlink r:id="rId99"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 xml:space="preserve">2. Утвердить </w:t>
      </w:r>
      <w:hyperlink w:anchor="P78559" w:history="1">
        <w:r>
          <w:rPr>
            <w:color w:val="0000FF"/>
          </w:rPr>
          <w:t>Программу</w:t>
        </w:r>
      </w:hyperlink>
      <w:r>
        <w:t xml:space="preserve"> государственных внутренних заимствований Ленинградской области на 2021 год и на плановый период 2022 и 2023 годов согласно приложению 21.</w:t>
      </w:r>
    </w:p>
    <w:p w:rsidR="00880C94" w:rsidRDefault="00880C94">
      <w:pPr>
        <w:pStyle w:val="ConsPlusNormal"/>
        <w:spacing w:before="220"/>
        <w:ind w:firstLine="540"/>
        <w:jc w:val="both"/>
      </w:pPr>
      <w:r>
        <w:t>3. Утвердить объем расходов на обслуживание государственного долга Ленинградской области:</w:t>
      </w:r>
    </w:p>
    <w:p w:rsidR="00880C94" w:rsidRDefault="00880C94">
      <w:pPr>
        <w:pStyle w:val="ConsPlusNormal"/>
        <w:spacing w:before="220"/>
        <w:ind w:firstLine="540"/>
        <w:jc w:val="both"/>
      </w:pPr>
      <w:r>
        <w:t>на 2021 год в сумме 13846,2 тысячи рублей;</w:t>
      </w:r>
    </w:p>
    <w:p w:rsidR="00880C94" w:rsidRDefault="00880C94">
      <w:pPr>
        <w:pStyle w:val="ConsPlusNormal"/>
        <w:jc w:val="both"/>
      </w:pPr>
      <w:r>
        <w:t xml:space="preserve">(в ред. Областного </w:t>
      </w:r>
      <w:hyperlink r:id="rId100"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2022 год в сумме 122553,4 тысячи рублей;</w:t>
      </w:r>
    </w:p>
    <w:p w:rsidR="00880C94" w:rsidRDefault="00880C94">
      <w:pPr>
        <w:pStyle w:val="ConsPlusNormal"/>
        <w:jc w:val="both"/>
      </w:pPr>
      <w:r>
        <w:t xml:space="preserve">(в ред. Областного </w:t>
      </w:r>
      <w:hyperlink r:id="rId101"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на 2023 год в сумме 380424,5 тысячи рублей.</w:t>
      </w:r>
    </w:p>
    <w:p w:rsidR="00880C94" w:rsidRDefault="00880C94">
      <w:pPr>
        <w:pStyle w:val="ConsPlusNormal"/>
        <w:jc w:val="both"/>
      </w:pPr>
      <w:r>
        <w:t xml:space="preserve">(в ред. Областного </w:t>
      </w:r>
      <w:hyperlink r:id="rId102"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lastRenderedPageBreak/>
        <w:t>4. Утвердить объем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880C94" w:rsidRDefault="00880C94">
      <w:pPr>
        <w:pStyle w:val="ConsPlusNormal"/>
        <w:spacing w:before="220"/>
        <w:ind w:firstLine="540"/>
        <w:jc w:val="both"/>
      </w:pPr>
      <w:r>
        <w:t>в соответствии с дополнительным соглашением от 30 апреля 2015 года N 2 к Соглашению от 6 сентября 2010 года N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на уплату процентов за рассрочку на 2021 год 372,0 тысячи рублей, на 2022 год 372,0 тысячи рублей, на 2023 год 372,0 тысячи рублей;</w:t>
      </w:r>
    </w:p>
    <w:p w:rsidR="00880C94" w:rsidRDefault="00880C94">
      <w:pPr>
        <w:pStyle w:val="ConsPlusNormal"/>
        <w:spacing w:before="220"/>
        <w:ind w:firstLine="540"/>
        <w:jc w:val="both"/>
      </w:pPr>
      <w:r>
        <w:t>в соответствии с дополнительным соглашением N 7/6/5/5/5 от 25 августа 2020 года к соглашениям от 22 июля 2015 года N 01-01-06/06-110, от 15 октября 2015 года N 01-01-06/06-179, от 4 марта 2016 года N 01-01-06/06-49, от 2 ноября 2016 года N 01-01-06/06-243, от 11 мая 2017 года N 01-01-06/06-146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 на погашение задолженности по бюджетным кредитам на 2021 год 128961,8 тысячи рублей, на 2022 год 128961,8 тысячи рублей, на 2023 год 128961,8 тысячи рублей, в том числе на уплату процентов за рассрочку на 2021 год 2310,4 тысячи рублей, на 2022 год 2181,4 тысячи рублей, на 2023 год 2052,4 тысячи рублей.</w:t>
      </w:r>
    </w:p>
    <w:p w:rsidR="00880C94" w:rsidRDefault="00880C94">
      <w:pPr>
        <w:pStyle w:val="ConsPlusNormal"/>
        <w:spacing w:before="220"/>
        <w:ind w:firstLine="540"/>
        <w:jc w:val="both"/>
      </w:pPr>
      <w:r>
        <w:t>5. Предоставить право осуществления государственных внутренних заимствований Ленинградской области от имени Ленинградской области в 2021-2023 годах финансовому органу 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2021 год и на плановый период 2022 и 2023 годов с учетом предельной величины государственного долга Ленинградской области.</w:t>
      </w:r>
    </w:p>
    <w:p w:rsidR="00880C94" w:rsidRDefault="00880C94">
      <w:pPr>
        <w:pStyle w:val="ConsPlusNormal"/>
        <w:ind w:firstLine="540"/>
        <w:jc w:val="both"/>
      </w:pPr>
    </w:p>
    <w:p w:rsidR="00880C94" w:rsidRDefault="00880C94">
      <w:pPr>
        <w:pStyle w:val="ConsPlusTitle"/>
        <w:ind w:firstLine="540"/>
        <w:jc w:val="both"/>
        <w:outlineLvl w:val="1"/>
      </w:pPr>
      <w:r>
        <w:t>Статья 9. Предоставление государственных гарантий Ленинградской области</w:t>
      </w:r>
    </w:p>
    <w:p w:rsidR="00880C94" w:rsidRDefault="00880C94">
      <w:pPr>
        <w:pStyle w:val="ConsPlusNormal"/>
        <w:ind w:firstLine="540"/>
        <w:jc w:val="both"/>
      </w:pPr>
    </w:p>
    <w:p w:rsidR="00880C94" w:rsidRDefault="00880C94">
      <w:pPr>
        <w:pStyle w:val="ConsPlusNormal"/>
        <w:ind w:firstLine="540"/>
        <w:jc w:val="both"/>
      </w:pPr>
      <w:bookmarkStart w:id="3" w:name="P299"/>
      <w:bookmarkEnd w:id="3"/>
      <w:r>
        <w:t xml:space="preserve">1. Утвердить </w:t>
      </w:r>
      <w:hyperlink w:anchor="P78650" w:history="1">
        <w:r>
          <w:rPr>
            <w:color w:val="0000FF"/>
          </w:rPr>
          <w:t>Программу</w:t>
        </w:r>
      </w:hyperlink>
      <w:r>
        <w:t xml:space="preserve"> государственных гарантий Ленинградской области в валюте Российской Федерации на 2021 год и на плановый период 2022 и 2023 годов согласно приложению 22.</w:t>
      </w:r>
    </w:p>
    <w:p w:rsidR="00880C94" w:rsidRDefault="00880C94">
      <w:pPr>
        <w:pStyle w:val="ConsPlusNormal"/>
        <w:spacing w:before="220"/>
        <w:ind w:firstLine="540"/>
        <w:jc w:val="both"/>
      </w:pPr>
      <w:r>
        <w:t xml:space="preserve">2. Предоставить право Правительству Ленинградской области предоставлять в 2021-2023 годах государственные гарантии Ленинградской области в порядке, установленном бюджетным законодательством Российской Федерации, и в соответствии с утвержденной </w:t>
      </w:r>
      <w:hyperlink w:anchor="P299" w:history="1">
        <w:r>
          <w:rPr>
            <w:color w:val="0000FF"/>
          </w:rPr>
          <w:t>частью 1</w:t>
        </w:r>
      </w:hyperlink>
      <w:r>
        <w:t xml:space="preserve"> настоящей статьи программой с учетом предельной величины государственного долга Ленинградской области по государственным гарантиям.</w:t>
      </w:r>
    </w:p>
    <w:p w:rsidR="00880C94" w:rsidRDefault="00880C94">
      <w:pPr>
        <w:pStyle w:val="ConsPlusNormal"/>
        <w:spacing w:before="220"/>
        <w:ind w:firstLine="540"/>
        <w:jc w:val="both"/>
      </w:pPr>
      <w:bookmarkStart w:id="4" w:name="P301"/>
      <w:bookmarkEnd w:id="4"/>
      <w:r>
        <w:t>3. Установить, что предоставление в 2021-2023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880C94" w:rsidRDefault="00880C94">
      <w:pPr>
        <w:pStyle w:val="ConsPlusNormal"/>
        <w:spacing w:before="220"/>
        <w:ind w:firstLine="540"/>
        <w:jc w:val="both"/>
      </w:pPr>
      <w:r>
        <w:t xml:space="preserve">4. Предоставление государственных гарантий Ленинградской области осуществляется в соответствии с </w:t>
      </w:r>
      <w:hyperlink w:anchor="P78688" w:history="1">
        <w:r>
          <w:rPr>
            <w:color w:val="0000FF"/>
          </w:rPr>
          <w:t>Порядком</w:t>
        </w:r>
      </w:hyperlink>
      <w:r>
        <w:t xml:space="preserve"> согласно приложению 23.</w:t>
      </w:r>
    </w:p>
    <w:p w:rsidR="00880C94" w:rsidRDefault="00880C94">
      <w:pPr>
        <w:pStyle w:val="ConsPlusNormal"/>
        <w:spacing w:before="220"/>
        <w:ind w:firstLine="540"/>
        <w:jc w:val="both"/>
      </w:pPr>
      <w:r>
        <w:t>5. Установить объем бюджетных ассигнований на исполнение государственных гарантий Ленинградской области по возможным гарантийным случаям:</w:t>
      </w:r>
    </w:p>
    <w:p w:rsidR="00880C94" w:rsidRDefault="00880C94">
      <w:pPr>
        <w:pStyle w:val="ConsPlusNormal"/>
        <w:spacing w:before="220"/>
        <w:ind w:firstLine="540"/>
        <w:jc w:val="both"/>
      </w:pPr>
      <w:r>
        <w:t>на 2021 год в сумме 150000,0 тысячи рублей;</w:t>
      </w:r>
    </w:p>
    <w:p w:rsidR="00880C94" w:rsidRDefault="00880C94">
      <w:pPr>
        <w:pStyle w:val="ConsPlusNormal"/>
        <w:spacing w:before="220"/>
        <w:ind w:firstLine="540"/>
        <w:jc w:val="both"/>
      </w:pPr>
      <w:r>
        <w:t>на 2022 год в сумме 76000,0 тысячи рублей.</w:t>
      </w:r>
    </w:p>
    <w:p w:rsidR="00880C94" w:rsidRDefault="00880C94">
      <w:pPr>
        <w:pStyle w:val="ConsPlusNormal"/>
        <w:jc w:val="both"/>
      </w:pPr>
      <w:r>
        <w:t xml:space="preserve">(часть 5 введена Областным </w:t>
      </w:r>
      <w:hyperlink r:id="rId103" w:history="1">
        <w:r>
          <w:rPr>
            <w:color w:val="0000FF"/>
          </w:rPr>
          <w:t>законом</w:t>
        </w:r>
      </w:hyperlink>
      <w:r>
        <w:t xml:space="preserve"> Ленинградской области от 08.04.2021 N 35-оз)</w:t>
      </w:r>
    </w:p>
    <w:p w:rsidR="00880C94" w:rsidRDefault="00880C94">
      <w:pPr>
        <w:pStyle w:val="ConsPlusNormal"/>
        <w:ind w:firstLine="540"/>
        <w:jc w:val="both"/>
      </w:pPr>
    </w:p>
    <w:p w:rsidR="00880C94" w:rsidRDefault="00880C94">
      <w:pPr>
        <w:pStyle w:val="ConsPlusTitle"/>
        <w:ind w:firstLine="540"/>
        <w:jc w:val="both"/>
        <w:outlineLvl w:val="1"/>
      </w:pPr>
      <w:r>
        <w:t>Статья 10. Источники внутреннего финансирования дефицита областного бюджета Ленинградской области</w:t>
      </w:r>
    </w:p>
    <w:p w:rsidR="00880C94" w:rsidRDefault="00880C94">
      <w:pPr>
        <w:pStyle w:val="ConsPlusNormal"/>
        <w:ind w:firstLine="540"/>
        <w:jc w:val="both"/>
      </w:pPr>
    </w:p>
    <w:p w:rsidR="00880C94" w:rsidRDefault="00880C94">
      <w:pPr>
        <w:pStyle w:val="ConsPlusNormal"/>
        <w:ind w:firstLine="540"/>
        <w:jc w:val="both"/>
      </w:pPr>
      <w:r>
        <w:t xml:space="preserve">1. Утвердить </w:t>
      </w:r>
      <w:hyperlink w:anchor="P78806" w:history="1">
        <w:r>
          <w:rPr>
            <w:color w:val="0000FF"/>
          </w:rPr>
          <w:t>источники</w:t>
        </w:r>
      </w:hyperlink>
      <w:r>
        <w:t xml:space="preserve"> внутреннего финансирования дефицита областного бюджета Ленинградской области на 2021 год и на плановый период 2022 и 2023 годов согласно приложению 24.</w:t>
      </w:r>
    </w:p>
    <w:p w:rsidR="00880C94" w:rsidRDefault="00880C94">
      <w:pPr>
        <w:pStyle w:val="ConsPlusNormal"/>
        <w:spacing w:before="220"/>
        <w:ind w:firstLine="540"/>
        <w:jc w:val="both"/>
      </w:pPr>
      <w:r>
        <w:t>2. Утвердить объем резервного фонда Ленинградской области:</w:t>
      </w:r>
    </w:p>
    <w:p w:rsidR="00880C94" w:rsidRDefault="00880C94">
      <w:pPr>
        <w:pStyle w:val="ConsPlusNormal"/>
        <w:spacing w:before="220"/>
        <w:ind w:firstLine="540"/>
        <w:jc w:val="both"/>
      </w:pPr>
      <w:r>
        <w:t>на 2021 год в сумме 900000,0 тысячи рублей;</w:t>
      </w:r>
    </w:p>
    <w:p w:rsidR="00880C94" w:rsidRDefault="00880C94">
      <w:pPr>
        <w:pStyle w:val="ConsPlusNormal"/>
        <w:spacing w:before="220"/>
        <w:ind w:firstLine="540"/>
        <w:jc w:val="both"/>
      </w:pPr>
      <w:r>
        <w:t>на 2022 год в сумме 900000,0 тысячи рублей;</w:t>
      </w:r>
    </w:p>
    <w:p w:rsidR="00880C94" w:rsidRDefault="00880C94">
      <w:pPr>
        <w:pStyle w:val="ConsPlusNormal"/>
        <w:spacing w:before="220"/>
        <w:ind w:firstLine="540"/>
        <w:jc w:val="both"/>
      </w:pPr>
      <w:r>
        <w:t>на 2023 год в сумме 900000,0 тысячи рублей.</w:t>
      </w:r>
    </w:p>
    <w:p w:rsidR="00880C94" w:rsidRDefault="00880C94">
      <w:pPr>
        <w:pStyle w:val="ConsPlusNormal"/>
        <w:spacing w:before="220"/>
        <w:ind w:firstLine="540"/>
        <w:jc w:val="both"/>
      </w:pPr>
      <w:r>
        <w:t xml:space="preserve">3. Утвердить </w:t>
      </w:r>
      <w:hyperlink w:anchor="P78945" w:history="1">
        <w:r>
          <w:rPr>
            <w:color w:val="0000FF"/>
          </w:rPr>
          <w:t>перечень</w:t>
        </w:r>
      </w:hyperlink>
      <w:r>
        <w:t xml:space="preserve"> главных администраторов источников внутреннего финансирования дефицита областного бюджета Ленинградской области согласно приложению 25.</w:t>
      </w:r>
    </w:p>
    <w:p w:rsidR="00880C94" w:rsidRDefault="00880C94">
      <w:pPr>
        <w:pStyle w:val="ConsPlusNormal"/>
        <w:ind w:firstLine="540"/>
        <w:jc w:val="both"/>
      </w:pPr>
    </w:p>
    <w:p w:rsidR="00880C94" w:rsidRDefault="00880C94">
      <w:pPr>
        <w:pStyle w:val="ConsPlusTitle"/>
        <w:ind w:firstLine="540"/>
        <w:jc w:val="both"/>
        <w:outlineLvl w:val="1"/>
      </w:pPr>
      <w:r>
        <w:t>Статья 11. Предоставление бюджетных кредитов</w:t>
      </w:r>
    </w:p>
    <w:p w:rsidR="00880C94" w:rsidRDefault="00880C94">
      <w:pPr>
        <w:pStyle w:val="ConsPlusNormal"/>
        <w:ind w:firstLine="540"/>
        <w:jc w:val="both"/>
      </w:pPr>
    </w:p>
    <w:p w:rsidR="00880C94" w:rsidRDefault="00880C94">
      <w:pPr>
        <w:pStyle w:val="ConsPlusNormal"/>
        <w:ind w:firstLine="540"/>
        <w:jc w:val="both"/>
      </w:pPr>
      <w:r>
        <w:t>1. Установить, что в 2021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250000,0 тысячи рублей на покрытие временных кассовых разрывов, возникающих при исполнении местных бюджетов, на срок до шести месяцев в пределах 2021 года.</w:t>
      </w:r>
    </w:p>
    <w:p w:rsidR="00880C94" w:rsidRDefault="00880C94">
      <w:pPr>
        <w:pStyle w:val="ConsPlusNormal"/>
        <w:spacing w:before="220"/>
        <w:ind w:firstLine="540"/>
        <w:jc w:val="both"/>
      </w:pPr>
      <w:r>
        <w:t>2. Установить плату за пользование бюджетными кредитами, предоставляемыми в 2021 году на покрытие временных кассовых разрывов, возникающих при исполнении местных бюджетов, в размере 0,1 процента годовых.</w:t>
      </w:r>
    </w:p>
    <w:p w:rsidR="00880C94" w:rsidRDefault="00880C94">
      <w:pPr>
        <w:pStyle w:val="ConsPlusNormal"/>
        <w:spacing w:before="220"/>
        <w:ind w:firstLine="540"/>
        <w:jc w:val="both"/>
      </w:pPr>
      <w: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880C94" w:rsidRDefault="00880C94">
      <w:pPr>
        <w:pStyle w:val="ConsPlusNormal"/>
        <w:spacing w:before="220"/>
        <w:ind w:firstLine="540"/>
        <w:jc w:val="both"/>
      </w:pPr>
      <w: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880C94" w:rsidRDefault="00880C94">
      <w:pPr>
        <w:pStyle w:val="ConsPlusNormal"/>
        <w:spacing w:before="220"/>
        <w:ind w:firstLine="540"/>
        <w:jc w:val="both"/>
      </w:pPr>
      <w: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880C94" w:rsidRDefault="00880C94">
      <w:pPr>
        <w:pStyle w:val="ConsPlusNormal"/>
        <w:spacing w:before="220"/>
        <w:ind w:firstLine="540"/>
        <w:jc w:val="both"/>
      </w:pPr>
      <w:r>
        <w:t xml:space="preserve">6. Установить, что в 2021 году дополнительно к случаям, предусмотренным </w:t>
      </w:r>
      <w:hyperlink r:id="rId104" w:history="1">
        <w:r>
          <w:rPr>
            <w:color w:val="0000FF"/>
          </w:rPr>
          <w:t>пунктом 3 статьи 93.3</w:t>
        </w:r>
      </w:hyperlink>
      <w:r>
        <w:t xml:space="preserve"> Бюджетного кодекса Российской Федерации,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w:t>
      </w:r>
    </w:p>
    <w:p w:rsidR="00880C94" w:rsidRDefault="00880C94">
      <w:pPr>
        <w:pStyle w:val="ConsPlusNormal"/>
        <w:spacing w:before="220"/>
        <w:ind w:firstLine="540"/>
        <w:jc w:val="both"/>
      </w:pPr>
      <w:r>
        <w:t>Цели предоставления бюджетного кредита и размер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на текущий финансовый год (на текущий финансовый год и на плановый период), из бюджета которого предоставляется бюджетный кредит.</w:t>
      </w:r>
    </w:p>
    <w:p w:rsidR="00880C94" w:rsidRDefault="00880C94">
      <w:pPr>
        <w:pStyle w:val="ConsPlusNormal"/>
        <w:spacing w:before="220"/>
        <w:ind w:firstLine="540"/>
        <w:jc w:val="both"/>
      </w:pPr>
      <w:r>
        <w:lastRenderedPageBreak/>
        <w:t xml:space="preserve">Предоставление, использование и возврат муниципальным образованием Ленинградской области бюджетного кредита, полученного из бюджета другого муниципального образования Ленинградской области, осуществляется в соответствии с </w:t>
      </w:r>
      <w:hyperlink w:anchor="P78966" w:history="1">
        <w:r>
          <w:rPr>
            <w:color w:val="0000FF"/>
          </w:rPr>
          <w:t>Порядком</w:t>
        </w:r>
      </w:hyperlink>
      <w:r>
        <w:t xml:space="preserve"> согласно приложению 26.</w:t>
      </w:r>
    </w:p>
    <w:p w:rsidR="00880C94" w:rsidRDefault="00880C94">
      <w:pPr>
        <w:pStyle w:val="ConsPlusNormal"/>
        <w:jc w:val="both"/>
      </w:pPr>
      <w:r>
        <w:t xml:space="preserve">(часть 6 введена Областным </w:t>
      </w:r>
      <w:hyperlink r:id="rId105" w:history="1">
        <w:r>
          <w:rPr>
            <w:color w:val="0000FF"/>
          </w:rPr>
          <w:t>законом</w:t>
        </w:r>
      </w:hyperlink>
      <w:r>
        <w:t xml:space="preserve"> Ленинградской области от 08.04.2021 N 35-оз)</w:t>
      </w:r>
    </w:p>
    <w:p w:rsidR="00880C94" w:rsidRDefault="00880C94">
      <w:pPr>
        <w:pStyle w:val="ConsPlusNormal"/>
        <w:ind w:firstLine="540"/>
        <w:jc w:val="both"/>
      </w:pPr>
    </w:p>
    <w:p w:rsidR="00880C94" w:rsidRDefault="00880C94">
      <w:pPr>
        <w:pStyle w:val="ConsPlusTitle"/>
        <w:ind w:firstLine="540"/>
        <w:jc w:val="both"/>
        <w:outlineLvl w:val="1"/>
      </w:pPr>
      <w:r>
        <w:t>Статья 12. Особенности списания в 2021 году отдельных видов задолженности перед областным бюджетом Ленинградской области</w:t>
      </w:r>
    </w:p>
    <w:p w:rsidR="00880C94" w:rsidRDefault="00880C94">
      <w:pPr>
        <w:pStyle w:val="ConsPlusNormal"/>
        <w:ind w:firstLine="540"/>
        <w:jc w:val="both"/>
      </w:pPr>
    </w:p>
    <w:p w:rsidR="00880C94" w:rsidRDefault="00880C94">
      <w:pPr>
        <w:pStyle w:val="ConsPlusNormal"/>
        <w:ind w:firstLine="540"/>
        <w:jc w:val="both"/>
      </w:pPr>
      <w:r>
        <w:t>Задолженность юридических лиц и индивидуальных предпринимателей по предоставленным на возвратной и(или)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
    <w:p w:rsidR="00880C94" w:rsidRDefault="00880C94">
      <w:pPr>
        <w:pStyle w:val="ConsPlusNormal"/>
        <w:spacing w:before="220"/>
        <w:ind w:firstLine="540"/>
        <w:jc w:val="both"/>
      </w:pPr>
      <w:r>
        <w:t xml:space="preserve">в случае завершения процедуры банкротства и(или)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принятия в соответствии с Федеральным </w:t>
      </w:r>
      <w:hyperlink r:id="rId10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880C94" w:rsidRDefault="00880C94">
      <w:pPr>
        <w:pStyle w:val="ConsPlusNormal"/>
        <w:spacing w:before="220"/>
        <w:ind w:firstLine="540"/>
        <w:jc w:val="both"/>
      </w:pPr>
      <w:r>
        <w:t>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880C94" w:rsidRDefault="00880C94">
      <w:pPr>
        <w:pStyle w:val="ConsPlusNormal"/>
        <w:spacing w:before="220"/>
        <w:ind w:firstLine="540"/>
        <w:jc w:val="both"/>
      </w:pPr>
      <w:r>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 в суд заявления о взыскании задолженности;</w:t>
      </w:r>
    </w:p>
    <w:p w:rsidR="00880C94" w:rsidRDefault="00880C94">
      <w:pPr>
        <w:pStyle w:val="ConsPlusNormal"/>
        <w:spacing w:before="220"/>
        <w:ind w:firstLine="540"/>
        <w:jc w:val="both"/>
      </w:pPr>
      <w:r>
        <w:t xml:space="preserve">в случае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07" w:history="1">
        <w:r>
          <w:rPr>
            <w:color w:val="0000FF"/>
          </w:rPr>
          <w:t>пунктами 3</w:t>
        </w:r>
      </w:hyperlink>
      <w:r>
        <w:t xml:space="preserve"> и </w:t>
      </w:r>
      <w:hyperlink r:id="rId108" w:history="1">
        <w:r>
          <w:rPr>
            <w:color w:val="0000FF"/>
          </w:rPr>
          <w:t>4 части 1 статьи 46</w:t>
        </w:r>
      </w:hyperlink>
      <w:r>
        <w:t xml:space="preserve"> Федерального закона от 2 октября 2007 года N 229-ФЗ "Об исполнительном производстве".</w:t>
      </w:r>
    </w:p>
    <w:p w:rsidR="00880C94" w:rsidRDefault="00880C94">
      <w:pPr>
        <w:pStyle w:val="ConsPlusNormal"/>
        <w:spacing w:before="220"/>
        <w:ind w:firstLine="540"/>
        <w:jc w:val="both"/>
      </w:pPr>
      <w:r>
        <w:t>Действия по списанию задолженности юридических лиц (индивидуальных предпринимателей), указанной в настоящей статье, осуществляются финансовым органом Ленинградской области в соответствии с действующим законодательством.</w:t>
      </w:r>
    </w:p>
    <w:p w:rsidR="00880C94" w:rsidRDefault="00880C94">
      <w:pPr>
        <w:pStyle w:val="ConsPlusNormal"/>
        <w:ind w:firstLine="540"/>
        <w:jc w:val="both"/>
      </w:pPr>
    </w:p>
    <w:p w:rsidR="00880C94" w:rsidRDefault="00880C94">
      <w:pPr>
        <w:pStyle w:val="ConsPlusNormal"/>
        <w:jc w:val="right"/>
      </w:pPr>
      <w:r>
        <w:t>Губернатор</w:t>
      </w:r>
    </w:p>
    <w:p w:rsidR="00880C94" w:rsidRDefault="00880C94">
      <w:pPr>
        <w:pStyle w:val="ConsPlusNormal"/>
        <w:jc w:val="right"/>
      </w:pPr>
      <w:r>
        <w:t>Ленинградской области</w:t>
      </w:r>
    </w:p>
    <w:p w:rsidR="00880C94" w:rsidRDefault="00880C94">
      <w:pPr>
        <w:pStyle w:val="ConsPlusNormal"/>
        <w:jc w:val="right"/>
      </w:pPr>
      <w:r>
        <w:t>А.Дрозденко</w:t>
      </w:r>
    </w:p>
    <w:p w:rsidR="00880C94" w:rsidRDefault="00880C94">
      <w:pPr>
        <w:pStyle w:val="ConsPlusNormal"/>
      </w:pPr>
      <w:r>
        <w:t>Санкт-Петербург</w:t>
      </w:r>
    </w:p>
    <w:p w:rsidR="00880C94" w:rsidRDefault="00880C94">
      <w:pPr>
        <w:pStyle w:val="ConsPlusNormal"/>
        <w:spacing w:before="220"/>
      </w:pPr>
      <w:r>
        <w:t>22 декабря 2020 года</w:t>
      </w:r>
    </w:p>
    <w:p w:rsidR="00880C94" w:rsidRDefault="00880C94">
      <w:pPr>
        <w:pStyle w:val="ConsPlusNormal"/>
        <w:spacing w:before="220"/>
      </w:pPr>
      <w:r>
        <w:lastRenderedPageBreak/>
        <w:t>N 143-оз</w:t>
      </w: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УТВЕРЖДЕНЫ</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1)</w:t>
      </w:r>
    </w:p>
    <w:p w:rsidR="00880C94" w:rsidRDefault="00880C94">
      <w:pPr>
        <w:pStyle w:val="ConsPlusNormal"/>
        <w:jc w:val="center"/>
      </w:pPr>
    </w:p>
    <w:p w:rsidR="00880C94" w:rsidRDefault="00880C94">
      <w:pPr>
        <w:pStyle w:val="ConsPlusTitle"/>
        <w:jc w:val="center"/>
      </w:pPr>
      <w:bookmarkStart w:id="5" w:name="P354"/>
      <w:bookmarkEnd w:id="5"/>
      <w:r>
        <w:t>ПРОГНОЗИРУЕМЫЕ ПОСТУПЛЕНИЯ</w:t>
      </w:r>
    </w:p>
    <w:p w:rsidR="00880C94" w:rsidRDefault="00880C94">
      <w:pPr>
        <w:pStyle w:val="ConsPlusTitle"/>
        <w:jc w:val="center"/>
      </w:pPr>
      <w:r>
        <w:t>НАЛОГОВЫХ, НЕНАЛОГОВЫХ ДОХОДОВ И БЕЗВОЗМЕЗДНЫХ ПОСТУПЛЕНИЙ</w:t>
      </w:r>
    </w:p>
    <w:p w:rsidR="00880C94" w:rsidRDefault="00880C94">
      <w:pPr>
        <w:pStyle w:val="ConsPlusTitle"/>
        <w:jc w:val="center"/>
      </w:pPr>
      <w:r>
        <w:t>В ОБЛАСТНОЙ БЮДЖЕТ ЛЕНИНГРАДСКОЙ ОБЛАСТИ ПО КОДАМ ВИДОВ</w:t>
      </w:r>
    </w:p>
    <w:p w:rsidR="00880C94" w:rsidRDefault="00880C94">
      <w:pPr>
        <w:pStyle w:val="ConsPlusTitle"/>
        <w:jc w:val="center"/>
      </w:pPr>
      <w:r>
        <w:t>ДОХОДОВ НА 2021 ГОД И НА ПЛАНОВЫЙ ПЕРИОД 2022 И 2023 ГОДОВ</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109"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jc w:val="center"/>
      </w:pPr>
    </w:p>
    <w:p w:rsidR="00880C94" w:rsidRDefault="00880C94">
      <w:pPr>
        <w:sectPr w:rsidR="00880C94" w:rsidSect="000478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345"/>
        <w:gridCol w:w="1644"/>
        <w:gridCol w:w="1587"/>
        <w:gridCol w:w="1587"/>
      </w:tblGrid>
      <w:tr w:rsidR="00880C94">
        <w:tc>
          <w:tcPr>
            <w:tcW w:w="2721" w:type="dxa"/>
            <w:vMerge w:val="restart"/>
          </w:tcPr>
          <w:p w:rsidR="00880C94" w:rsidRDefault="00880C94">
            <w:pPr>
              <w:pStyle w:val="ConsPlusNormal"/>
              <w:jc w:val="center"/>
            </w:pPr>
            <w:r>
              <w:lastRenderedPageBreak/>
              <w:t>Код бюджетной классификации</w:t>
            </w:r>
          </w:p>
        </w:tc>
        <w:tc>
          <w:tcPr>
            <w:tcW w:w="3345" w:type="dxa"/>
            <w:vMerge w:val="restart"/>
          </w:tcPr>
          <w:p w:rsidR="00880C94" w:rsidRDefault="00880C94">
            <w:pPr>
              <w:pStyle w:val="ConsPlusNormal"/>
              <w:jc w:val="center"/>
            </w:pPr>
            <w:r>
              <w:t>Источник доходов</w:t>
            </w:r>
          </w:p>
        </w:tc>
        <w:tc>
          <w:tcPr>
            <w:tcW w:w="4818" w:type="dxa"/>
            <w:gridSpan w:val="3"/>
          </w:tcPr>
          <w:p w:rsidR="00880C94" w:rsidRDefault="00880C94">
            <w:pPr>
              <w:pStyle w:val="ConsPlusNormal"/>
              <w:jc w:val="center"/>
            </w:pPr>
            <w:r>
              <w:t>Сумма (тысяч рублей)</w:t>
            </w:r>
          </w:p>
        </w:tc>
      </w:tr>
      <w:tr w:rsidR="00880C94">
        <w:tc>
          <w:tcPr>
            <w:tcW w:w="2721" w:type="dxa"/>
            <w:vMerge/>
          </w:tcPr>
          <w:p w:rsidR="00880C94" w:rsidRDefault="00880C94"/>
        </w:tc>
        <w:tc>
          <w:tcPr>
            <w:tcW w:w="3345" w:type="dxa"/>
            <w:vMerge/>
          </w:tcPr>
          <w:p w:rsidR="00880C94" w:rsidRDefault="00880C94"/>
        </w:tc>
        <w:tc>
          <w:tcPr>
            <w:tcW w:w="1644" w:type="dxa"/>
          </w:tcPr>
          <w:p w:rsidR="00880C94" w:rsidRDefault="00880C94">
            <w:pPr>
              <w:pStyle w:val="ConsPlusNormal"/>
              <w:jc w:val="center"/>
            </w:pPr>
            <w:r>
              <w:t>2021 год</w:t>
            </w:r>
          </w:p>
        </w:tc>
        <w:tc>
          <w:tcPr>
            <w:tcW w:w="1587" w:type="dxa"/>
          </w:tcPr>
          <w:p w:rsidR="00880C94" w:rsidRDefault="00880C94">
            <w:pPr>
              <w:pStyle w:val="ConsPlusNormal"/>
              <w:jc w:val="center"/>
            </w:pPr>
            <w:r>
              <w:t>2022 год</w:t>
            </w:r>
          </w:p>
        </w:tc>
        <w:tc>
          <w:tcPr>
            <w:tcW w:w="1587" w:type="dxa"/>
          </w:tcPr>
          <w:p w:rsidR="00880C94" w:rsidRDefault="00880C94">
            <w:pPr>
              <w:pStyle w:val="ConsPlusNormal"/>
              <w:jc w:val="center"/>
            </w:pPr>
            <w:r>
              <w:t>2023 год</w:t>
            </w:r>
          </w:p>
        </w:tc>
      </w:tr>
      <w:tr w:rsidR="00880C94">
        <w:tc>
          <w:tcPr>
            <w:tcW w:w="2721" w:type="dxa"/>
          </w:tcPr>
          <w:p w:rsidR="00880C94" w:rsidRDefault="00880C94">
            <w:pPr>
              <w:pStyle w:val="ConsPlusNormal"/>
              <w:jc w:val="center"/>
            </w:pPr>
            <w:r>
              <w:t>1</w:t>
            </w:r>
          </w:p>
        </w:tc>
        <w:tc>
          <w:tcPr>
            <w:tcW w:w="3345" w:type="dxa"/>
          </w:tcPr>
          <w:p w:rsidR="00880C94" w:rsidRDefault="00880C94">
            <w:pPr>
              <w:pStyle w:val="ConsPlusNormal"/>
              <w:jc w:val="center"/>
            </w:pPr>
            <w:r>
              <w:t>2</w:t>
            </w:r>
          </w:p>
        </w:tc>
        <w:tc>
          <w:tcPr>
            <w:tcW w:w="1644" w:type="dxa"/>
          </w:tcPr>
          <w:p w:rsidR="00880C94" w:rsidRDefault="00880C94">
            <w:pPr>
              <w:pStyle w:val="ConsPlusNormal"/>
              <w:jc w:val="center"/>
            </w:pPr>
            <w:r>
              <w:t>3</w:t>
            </w:r>
          </w:p>
        </w:tc>
        <w:tc>
          <w:tcPr>
            <w:tcW w:w="1587" w:type="dxa"/>
          </w:tcPr>
          <w:p w:rsidR="00880C94" w:rsidRDefault="00880C94">
            <w:pPr>
              <w:pStyle w:val="ConsPlusNormal"/>
              <w:jc w:val="center"/>
            </w:pPr>
            <w:r>
              <w:t>4</w:t>
            </w:r>
          </w:p>
        </w:tc>
        <w:tc>
          <w:tcPr>
            <w:tcW w:w="1587" w:type="dxa"/>
          </w:tcPr>
          <w:p w:rsidR="00880C94" w:rsidRDefault="00880C94">
            <w:pPr>
              <w:pStyle w:val="ConsPlusNormal"/>
              <w:jc w:val="center"/>
            </w:pPr>
            <w:r>
              <w:t>5</w:t>
            </w:r>
          </w:p>
        </w:tc>
      </w:tr>
      <w:tr w:rsidR="00880C94">
        <w:tc>
          <w:tcPr>
            <w:tcW w:w="2721" w:type="dxa"/>
          </w:tcPr>
          <w:p w:rsidR="00880C94" w:rsidRDefault="00880C94">
            <w:pPr>
              <w:pStyle w:val="ConsPlusNormal"/>
              <w:jc w:val="center"/>
            </w:pPr>
          </w:p>
        </w:tc>
        <w:tc>
          <w:tcPr>
            <w:tcW w:w="3345" w:type="dxa"/>
          </w:tcPr>
          <w:p w:rsidR="00880C94" w:rsidRDefault="00880C94">
            <w:pPr>
              <w:pStyle w:val="ConsPlusNormal"/>
            </w:pPr>
            <w:r>
              <w:t>Всего доходов</w:t>
            </w:r>
          </w:p>
        </w:tc>
        <w:tc>
          <w:tcPr>
            <w:tcW w:w="1644" w:type="dxa"/>
          </w:tcPr>
          <w:p w:rsidR="00880C94" w:rsidRDefault="00880C94">
            <w:pPr>
              <w:pStyle w:val="ConsPlusNormal"/>
              <w:jc w:val="center"/>
            </w:pPr>
            <w:r>
              <w:t>156454040,5</w:t>
            </w:r>
          </w:p>
        </w:tc>
        <w:tc>
          <w:tcPr>
            <w:tcW w:w="1587" w:type="dxa"/>
          </w:tcPr>
          <w:p w:rsidR="00880C94" w:rsidRDefault="00880C94">
            <w:pPr>
              <w:pStyle w:val="ConsPlusNormal"/>
              <w:jc w:val="center"/>
            </w:pPr>
            <w:r>
              <w:t>159721416,8</w:t>
            </w:r>
          </w:p>
        </w:tc>
        <w:tc>
          <w:tcPr>
            <w:tcW w:w="1587" w:type="dxa"/>
          </w:tcPr>
          <w:p w:rsidR="00880C94" w:rsidRDefault="00880C94">
            <w:pPr>
              <w:pStyle w:val="ConsPlusNormal"/>
              <w:jc w:val="center"/>
            </w:pPr>
            <w:r>
              <w:t>154451136,7</w:t>
            </w:r>
          </w:p>
        </w:tc>
      </w:tr>
      <w:tr w:rsidR="00880C94">
        <w:tc>
          <w:tcPr>
            <w:tcW w:w="2721" w:type="dxa"/>
          </w:tcPr>
          <w:p w:rsidR="00880C94" w:rsidRDefault="00880C94">
            <w:pPr>
              <w:pStyle w:val="ConsPlusNormal"/>
              <w:jc w:val="center"/>
            </w:pPr>
            <w:r>
              <w:t>1 00 00000 00 0000 000</w:t>
            </w:r>
          </w:p>
        </w:tc>
        <w:tc>
          <w:tcPr>
            <w:tcW w:w="3345" w:type="dxa"/>
          </w:tcPr>
          <w:p w:rsidR="00880C94" w:rsidRDefault="00880C94">
            <w:pPr>
              <w:pStyle w:val="ConsPlusNormal"/>
            </w:pPr>
            <w:r>
              <w:t>НАЛОГОВЫЕ И НЕНАЛОГОВЫЕ ДОХОДЫ</w:t>
            </w:r>
          </w:p>
        </w:tc>
        <w:tc>
          <w:tcPr>
            <w:tcW w:w="1644" w:type="dxa"/>
          </w:tcPr>
          <w:p w:rsidR="00880C94" w:rsidRDefault="00880C94">
            <w:pPr>
              <w:pStyle w:val="ConsPlusNormal"/>
              <w:jc w:val="center"/>
            </w:pPr>
            <w:r>
              <w:t>135498031,9</w:t>
            </w:r>
          </w:p>
        </w:tc>
        <w:tc>
          <w:tcPr>
            <w:tcW w:w="1587" w:type="dxa"/>
          </w:tcPr>
          <w:p w:rsidR="00880C94" w:rsidRDefault="00880C94">
            <w:pPr>
              <w:pStyle w:val="ConsPlusNormal"/>
              <w:jc w:val="center"/>
            </w:pPr>
            <w:r>
              <w:t>143283431,1</w:t>
            </w:r>
          </w:p>
        </w:tc>
        <w:tc>
          <w:tcPr>
            <w:tcW w:w="1587" w:type="dxa"/>
          </w:tcPr>
          <w:p w:rsidR="00880C94" w:rsidRDefault="00880C94">
            <w:pPr>
              <w:pStyle w:val="ConsPlusNormal"/>
              <w:jc w:val="center"/>
            </w:pPr>
            <w:r>
              <w:t>137093683,8</w:t>
            </w:r>
          </w:p>
        </w:tc>
      </w:tr>
      <w:tr w:rsidR="00880C94">
        <w:tc>
          <w:tcPr>
            <w:tcW w:w="2721" w:type="dxa"/>
          </w:tcPr>
          <w:p w:rsidR="00880C94" w:rsidRDefault="00880C94">
            <w:pPr>
              <w:pStyle w:val="ConsPlusNormal"/>
              <w:jc w:val="center"/>
            </w:pPr>
            <w:r>
              <w:t>1 01 00000 00 0000 000</w:t>
            </w:r>
          </w:p>
        </w:tc>
        <w:tc>
          <w:tcPr>
            <w:tcW w:w="3345" w:type="dxa"/>
          </w:tcPr>
          <w:p w:rsidR="00880C94" w:rsidRDefault="00880C94">
            <w:pPr>
              <w:pStyle w:val="ConsPlusNormal"/>
            </w:pPr>
            <w:r>
              <w:t>НАЛОГИ НА ПРИБЫЛЬ, ДОХОДЫ</w:t>
            </w:r>
          </w:p>
        </w:tc>
        <w:tc>
          <w:tcPr>
            <w:tcW w:w="1644" w:type="dxa"/>
          </w:tcPr>
          <w:p w:rsidR="00880C94" w:rsidRDefault="00880C94">
            <w:pPr>
              <w:pStyle w:val="ConsPlusNormal"/>
              <w:jc w:val="center"/>
            </w:pPr>
            <w:r>
              <w:t>94970089,3</w:t>
            </w:r>
          </w:p>
        </w:tc>
        <w:tc>
          <w:tcPr>
            <w:tcW w:w="1587" w:type="dxa"/>
          </w:tcPr>
          <w:p w:rsidR="00880C94" w:rsidRDefault="00880C94">
            <w:pPr>
              <w:pStyle w:val="ConsPlusNormal"/>
              <w:jc w:val="center"/>
            </w:pPr>
            <w:r>
              <w:t>100764700,0</w:t>
            </w:r>
          </w:p>
        </w:tc>
        <w:tc>
          <w:tcPr>
            <w:tcW w:w="1587" w:type="dxa"/>
          </w:tcPr>
          <w:p w:rsidR="00880C94" w:rsidRDefault="00880C94">
            <w:pPr>
              <w:pStyle w:val="ConsPlusNormal"/>
              <w:jc w:val="center"/>
            </w:pPr>
            <w:r>
              <w:t>93339233,9</w:t>
            </w:r>
          </w:p>
        </w:tc>
      </w:tr>
      <w:tr w:rsidR="00880C94">
        <w:tc>
          <w:tcPr>
            <w:tcW w:w="2721" w:type="dxa"/>
          </w:tcPr>
          <w:p w:rsidR="00880C94" w:rsidRDefault="00880C94">
            <w:pPr>
              <w:pStyle w:val="ConsPlusNormal"/>
              <w:jc w:val="center"/>
            </w:pPr>
            <w:r>
              <w:t>1 01 01000 00 0000 110</w:t>
            </w:r>
          </w:p>
        </w:tc>
        <w:tc>
          <w:tcPr>
            <w:tcW w:w="3345" w:type="dxa"/>
          </w:tcPr>
          <w:p w:rsidR="00880C94" w:rsidRDefault="00880C94">
            <w:pPr>
              <w:pStyle w:val="ConsPlusNormal"/>
            </w:pPr>
            <w:r>
              <w:t>Налог на прибыль организаций</w:t>
            </w:r>
          </w:p>
        </w:tc>
        <w:tc>
          <w:tcPr>
            <w:tcW w:w="1644" w:type="dxa"/>
          </w:tcPr>
          <w:p w:rsidR="00880C94" w:rsidRDefault="00880C94">
            <w:pPr>
              <w:pStyle w:val="ConsPlusNormal"/>
              <w:jc w:val="center"/>
            </w:pPr>
            <w:r>
              <w:t>63279700,0</w:t>
            </w:r>
          </w:p>
        </w:tc>
        <w:tc>
          <w:tcPr>
            <w:tcW w:w="1587" w:type="dxa"/>
          </w:tcPr>
          <w:p w:rsidR="00880C94" w:rsidRDefault="00880C94">
            <w:pPr>
              <w:pStyle w:val="ConsPlusNormal"/>
              <w:jc w:val="center"/>
            </w:pPr>
            <w:r>
              <w:t>67076482,0</w:t>
            </w:r>
          </w:p>
        </w:tc>
        <w:tc>
          <w:tcPr>
            <w:tcW w:w="1587" w:type="dxa"/>
          </w:tcPr>
          <w:p w:rsidR="00880C94" w:rsidRDefault="00880C94">
            <w:pPr>
              <w:pStyle w:val="ConsPlusNormal"/>
              <w:jc w:val="center"/>
            </w:pPr>
            <w:r>
              <w:t>57282300,0</w:t>
            </w:r>
          </w:p>
        </w:tc>
      </w:tr>
      <w:tr w:rsidR="00880C94">
        <w:tc>
          <w:tcPr>
            <w:tcW w:w="2721" w:type="dxa"/>
          </w:tcPr>
          <w:p w:rsidR="00880C94" w:rsidRDefault="00880C94">
            <w:pPr>
              <w:pStyle w:val="ConsPlusNormal"/>
              <w:jc w:val="center"/>
            </w:pPr>
            <w:r>
              <w:t>1 01 02000 01 0000 110</w:t>
            </w:r>
          </w:p>
        </w:tc>
        <w:tc>
          <w:tcPr>
            <w:tcW w:w="3345" w:type="dxa"/>
          </w:tcPr>
          <w:p w:rsidR="00880C94" w:rsidRDefault="00880C94">
            <w:pPr>
              <w:pStyle w:val="ConsPlusNormal"/>
            </w:pPr>
            <w:r>
              <w:t>Налог на доходы физических лиц</w:t>
            </w:r>
          </w:p>
        </w:tc>
        <w:tc>
          <w:tcPr>
            <w:tcW w:w="1644" w:type="dxa"/>
          </w:tcPr>
          <w:p w:rsidR="00880C94" w:rsidRDefault="00880C94">
            <w:pPr>
              <w:pStyle w:val="ConsPlusNormal"/>
              <w:jc w:val="center"/>
            </w:pPr>
            <w:r>
              <w:t>31690389,3</w:t>
            </w:r>
          </w:p>
        </w:tc>
        <w:tc>
          <w:tcPr>
            <w:tcW w:w="1587" w:type="dxa"/>
          </w:tcPr>
          <w:p w:rsidR="00880C94" w:rsidRDefault="00880C94">
            <w:pPr>
              <w:pStyle w:val="ConsPlusNormal"/>
              <w:jc w:val="center"/>
            </w:pPr>
            <w:r>
              <w:t>33688218,0</w:t>
            </w:r>
          </w:p>
        </w:tc>
        <w:tc>
          <w:tcPr>
            <w:tcW w:w="1587" w:type="dxa"/>
          </w:tcPr>
          <w:p w:rsidR="00880C94" w:rsidRDefault="00880C94">
            <w:pPr>
              <w:pStyle w:val="ConsPlusNormal"/>
              <w:jc w:val="center"/>
            </w:pPr>
            <w:r>
              <w:t>36056933,9</w:t>
            </w:r>
          </w:p>
        </w:tc>
      </w:tr>
      <w:tr w:rsidR="00880C94">
        <w:tc>
          <w:tcPr>
            <w:tcW w:w="2721" w:type="dxa"/>
          </w:tcPr>
          <w:p w:rsidR="00880C94" w:rsidRDefault="00880C94">
            <w:pPr>
              <w:pStyle w:val="ConsPlusNormal"/>
              <w:jc w:val="center"/>
            </w:pPr>
            <w:r>
              <w:t>1 03 00000 00 0000 000</w:t>
            </w:r>
          </w:p>
        </w:tc>
        <w:tc>
          <w:tcPr>
            <w:tcW w:w="3345" w:type="dxa"/>
          </w:tcPr>
          <w:p w:rsidR="00880C94" w:rsidRDefault="00880C94">
            <w:pPr>
              <w:pStyle w:val="ConsPlusNormal"/>
            </w:pPr>
            <w:r>
              <w:t>НАЛОГИ НА ТОВАРЫ (РАБОТЫ, УСЛУГИ), РЕАЛИЗУЕМЫЕ НА ТЕРРИТОРИИ РОССИЙСКОЙ ФЕДЕРАЦИИ</w:t>
            </w:r>
          </w:p>
        </w:tc>
        <w:tc>
          <w:tcPr>
            <w:tcW w:w="1644" w:type="dxa"/>
          </w:tcPr>
          <w:p w:rsidR="00880C94" w:rsidRDefault="00880C94">
            <w:pPr>
              <w:pStyle w:val="ConsPlusNormal"/>
              <w:jc w:val="center"/>
            </w:pPr>
            <w:r>
              <w:t>11759415,5</w:t>
            </w:r>
          </w:p>
        </w:tc>
        <w:tc>
          <w:tcPr>
            <w:tcW w:w="1587" w:type="dxa"/>
          </w:tcPr>
          <w:p w:rsidR="00880C94" w:rsidRDefault="00880C94">
            <w:pPr>
              <w:pStyle w:val="ConsPlusNormal"/>
              <w:jc w:val="center"/>
            </w:pPr>
            <w:r>
              <w:t>12281971,0</w:t>
            </w:r>
          </w:p>
        </w:tc>
        <w:tc>
          <w:tcPr>
            <w:tcW w:w="1587" w:type="dxa"/>
          </w:tcPr>
          <w:p w:rsidR="00880C94" w:rsidRDefault="00880C94">
            <w:pPr>
              <w:pStyle w:val="ConsPlusNormal"/>
              <w:jc w:val="center"/>
            </w:pPr>
            <w:r>
              <w:t>12302975,0</w:t>
            </w:r>
          </w:p>
        </w:tc>
      </w:tr>
      <w:tr w:rsidR="00880C94">
        <w:tc>
          <w:tcPr>
            <w:tcW w:w="2721" w:type="dxa"/>
          </w:tcPr>
          <w:p w:rsidR="00880C94" w:rsidRDefault="00880C94">
            <w:pPr>
              <w:pStyle w:val="ConsPlusNormal"/>
              <w:jc w:val="center"/>
            </w:pPr>
            <w:r>
              <w:t>1 03 02000 01 0000 110</w:t>
            </w:r>
          </w:p>
        </w:tc>
        <w:tc>
          <w:tcPr>
            <w:tcW w:w="3345" w:type="dxa"/>
          </w:tcPr>
          <w:p w:rsidR="00880C94" w:rsidRDefault="00880C94">
            <w:pPr>
              <w:pStyle w:val="ConsPlusNormal"/>
            </w:pPr>
            <w:r>
              <w:t>Акцизы по подакцизным товарам (продукции), производимым на территории Российской Федерации</w:t>
            </w:r>
          </w:p>
        </w:tc>
        <w:tc>
          <w:tcPr>
            <w:tcW w:w="1644" w:type="dxa"/>
          </w:tcPr>
          <w:p w:rsidR="00880C94" w:rsidRDefault="00880C94">
            <w:pPr>
              <w:pStyle w:val="ConsPlusNormal"/>
              <w:jc w:val="center"/>
            </w:pPr>
            <w:r>
              <w:t>11759415,5</w:t>
            </w:r>
          </w:p>
        </w:tc>
        <w:tc>
          <w:tcPr>
            <w:tcW w:w="1587" w:type="dxa"/>
          </w:tcPr>
          <w:p w:rsidR="00880C94" w:rsidRDefault="00880C94">
            <w:pPr>
              <w:pStyle w:val="ConsPlusNormal"/>
              <w:jc w:val="center"/>
            </w:pPr>
            <w:r>
              <w:t>12281971,0</w:t>
            </w:r>
          </w:p>
        </w:tc>
        <w:tc>
          <w:tcPr>
            <w:tcW w:w="1587" w:type="dxa"/>
          </w:tcPr>
          <w:p w:rsidR="00880C94" w:rsidRDefault="00880C94">
            <w:pPr>
              <w:pStyle w:val="ConsPlusNormal"/>
              <w:jc w:val="center"/>
            </w:pPr>
            <w:r>
              <w:t>12302975,0</w:t>
            </w:r>
          </w:p>
        </w:tc>
      </w:tr>
      <w:tr w:rsidR="00880C94">
        <w:tc>
          <w:tcPr>
            <w:tcW w:w="2721" w:type="dxa"/>
          </w:tcPr>
          <w:p w:rsidR="00880C94" w:rsidRDefault="00880C94">
            <w:pPr>
              <w:pStyle w:val="ConsPlusNormal"/>
              <w:jc w:val="center"/>
            </w:pPr>
            <w:r>
              <w:t>1 05 00000 00 0000 000</w:t>
            </w:r>
          </w:p>
        </w:tc>
        <w:tc>
          <w:tcPr>
            <w:tcW w:w="3345" w:type="dxa"/>
          </w:tcPr>
          <w:p w:rsidR="00880C94" w:rsidRDefault="00880C94">
            <w:pPr>
              <w:pStyle w:val="ConsPlusNormal"/>
            </w:pPr>
            <w:r>
              <w:t>НАЛОГИ НА СОВОКУПНЫЙ ДОХОД</w:t>
            </w:r>
          </w:p>
        </w:tc>
        <w:tc>
          <w:tcPr>
            <w:tcW w:w="1644" w:type="dxa"/>
          </w:tcPr>
          <w:p w:rsidR="00880C94" w:rsidRDefault="00880C94">
            <w:pPr>
              <w:pStyle w:val="ConsPlusNormal"/>
              <w:jc w:val="center"/>
            </w:pPr>
            <w:r>
              <w:t>10200,0</w:t>
            </w:r>
          </w:p>
        </w:tc>
        <w:tc>
          <w:tcPr>
            <w:tcW w:w="1587" w:type="dxa"/>
          </w:tcPr>
          <w:p w:rsidR="00880C94" w:rsidRDefault="00880C94">
            <w:pPr>
              <w:pStyle w:val="ConsPlusNormal"/>
              <w:jc w:val="center"/>
            </w:pPr>
            <w:r>
              <w:t>10404,0</w:t>
            </w:r>
          </w:p>
        </w:tc>
        <w:tc>
          <w:tcPr>
            <w:tcW w:w="1587" w:type="dxa"/>
          </w:tcPr>
          <w:p w:rsidR="00880C94" w:rsidRDefault="00880C94">
            <w:pPr>
              <w:pStyle w:val="ConsPlusNormal"/>
              <w:jc w:val="center"/>
            </w:pPr>
            <w:r>
              <w:t>10612,0</w:t>
            </w:r>
          </w:p>
        </w:tc>
      </w:tr>
      <w:tr w:rsidR="00880C94">
        <w:tc>
          <w:tcPr>
            <w:tcW w:w="2721" w:type="dxa"/>
          </w:tcPr>
          <w:p w:rsidR="00880C94" w:rsidRDefault="00880C94">
            <w:pPr>
              <w:pStyle w:val="ConsPlusNormal"/>
              <w:jc w:val="center"/>
            </w:pPr>
            <w:r>
              <w:t>1 05 06000 01 0000 110</w:t>
            </w:r>
          </w:p>
        </w:tc>
        <w:tc>
          <w:tcPr>
            <w:tcW w:w="3345" w:type="dxa"/>
          </w:tcPr>
          <w:p w:rsidR="00880C94" w:rsidRDefault="00880C94">
            <w:pPr>
              <w:pStyle w:val="ConsPlusNormal"/>
            </w:pPr>
            <w:r>
              <w:t>Налог на профессиональный доход</w:t>
            </w:r>
          </w:p>
        </w:tc>
        <w:tc>
          <w:tcPr>
            <w:tcW w:w="1644" w:type="dxa"/>
          </w:tcPr>
          <w:p w:rsidR="00880C94" w:rsidRDefault="00880C94">
            <w:pPr>
              <w:pStyle w:val="ConsPlusNormal"/>
              <w:jc w:val="center"/>
            </w:pPr>
            <w:r>
              <w:t>10200,0</w:t>
            </w:r>
          </w:p>
        </w:tc>
        <w:tc>
          <w:tcPr>
            <w:tcW w:w="1587" w:type="dxa"/>
          </w:tcPr>
          <w:p w:rsidR="00880C94" w:rsidRDefault="00880C94">
            <w:pPr>
              <w:pStyle w:val="ConsPlusNormal"/>
              <w:jc w:val="center"/>
            </w:pPr>
            <w:r>
              <w:t>10404,0</w:t>
            </w:r>
          </w:p>
        </w:tc>
        <w:tc>
          <w:tcPr>
            <w:tcW w:w="1587" w:type="dxa"/>
          </w:tcPr>
          <w:p w:rsidR="00880C94" w:rsidRDefault="00880C94">
            <w:pPr>
              <w:pStyle w:val="ConsPlusNormal"/>
              <w:jc w:val="center"/>
            </w:pPr>
            <w:r>
              <w:t>10612,0</w:t>
            </w:r>
          </w:p>
        </w:tc>
      </w:tr>
      <w:tr w:rsidR="00880C94">
        <w:tc>
          <w:tcPr>
            <w:tcW w:w="2721" w:type="dxa"/>
          </w:tcPr>
          <w:p w:rsidR="00880C94" w:rsidRDefault="00880C94">
            <w:pPr>
              <w:pStyle w:val="ConsPlusNormal"/>
              <w:jc w:val="center"/>
            </w:pPr>
            <w:r>
              <w:t>1 06 00000 00 0000 000</w:t>
            </w:r>
          </w:p>
        </w:tc>
        <w:tc>
          <w:tcPr>
            <w:tcW w:w="3345" w:type="dxa"/>
          </w:tcPr>
          <w:p w:rsidR="00880C94" w:rsidRDefault="00880C94">
            <w:pPr>
              <w:pStyle w:val="ConsPlusNormal"/>
            </w:pPr>
            <w:r>
              <w:t>НАЛОГИ НА ИМУЩЕСТВО</w:t>
            </w:r>
          </w:p>
        </w:tc>
        <w:tc>
          <w:tcPr>
            <w:tcW w:w="1644" w:type="dxa"/>
          </w:tcPr>
          <w:p w:rsidR="00880C94" w:rsidRDefault="00880C94">
            <w:pPr>
              <w:pStyle w:val="ConsPlusNormal"/>
              <w:jc w:val="center"/>
            </w:pPr>
            <w:r>
              <w:t>25344244,0</w:t>
            </w:r>
          </w:p>
        </w:tc>
        <w:tc>
          <w:tcPr>
            <w:tcW w:w="1587" w:type="dxa"/>
          </w:tcPr>
          <w:p w:rsidR="00880C94" w:rsidRDefault="00880C94">
            <w:pPr>
              <w:pStyle w:val="ConsPlusNormal"/>
              <w:jc w:val="center"/>
            </w:pPr>
            <w:r>
              <w:t>27328814,0</w:t>
            </w:r>
          </w:p>
        </w:tc>
        <w:tc>
          <w:tcPr>
            <w:tcW w:w="1587" w:type="dxa"/>
          </w:tcPr>
          <w:p w:rsidR="00880C94" w:rsidRDefault="00880C94">
            <w:pPr>
              <w:pStyle w:val="ConsPlusNormal"/>
              <w:jc w:val="center"/>
            </w:pPr>
            <w:r>
              <w:t>28528570,0</w:t>
            </w:r>
          </w:p>
        </w:tc>
      </w:tr>
      <w:tr w:rsidR="00880C94">
        <w:tc>
          <w:tcPr>
            <w:tcW w:w="2721" w:type="dxa"/>
          </w:tcPr>
          <w:p w:rsidR="00880C94" w:rsidRDefault="00880C94">
            <w:pPr>
              <w:pStyle w:val="ConsPlusNormal"/>
              <w:jc w:val="center"/>
            </w:pPr>
            <w:r>
              <w:t>1 06 02000 02 0000 110</w:t>
            </w:r>
          </w:p>
        </w:tc>
        <w:tc>
          <w:tcPr>
            <w:tcW w:w="3345" w:type="dxa"/>
          </w:tcPr>
          <w:p w:rsidR="00880C94" w:rsidRDefault="00880C94">
            <w:pPr>
              <w:pStyle w:val="ConsPlusNormal"/>
            </w:pPr>
            <w:r>
              <w:t>Налог на имущество организаций</w:t>
            </w:r>
          </w:p>
        </w:tc>
        <w:tc>
          <w:tcPr>
            <w:tcW w:w="1644" w:type="dxa"/>
          </w:tcPr>
          <w:p w:rsidR="00880C94" w:rsidRDefault="00880C94">
            <w:pPr>
              <w:pStyle w:val="ConsPlusNormal"/>
              <w:jc w:val="center"/>
            </w:pPr>
            <w:r>
              <w:t>22227735,0</w:t>
            </w:r>
          </w:p>
        </w:tc>
        <w:tc>
          <w:tcPr>
            <w:tcW w:w="1587" w:type="dxa"/>
          </w:tcPr>
          <w:p w:rsidR="00880C94" w:rsidRDefault="00880C94">
            <w:pPr>
              <w:pStyle w:val="ConsPlusNormal"/>
              <w:jc w:val="center"/>
            </w:pPr>
            <w:r>
              <w:t>24057520,0</w:t>
            </w:r>
          </w:p>
        </w:tc>
        <w:tc>
          <w:tcPr>
            <w:tcW w:w="1587" w:type="dxa"/>
          </w:tcPr>
          <w:p w:rsidR="00880C94" w:rsidRDefault="00880C94">
            <w:pPr>
              <w:pStyle w:val="ConsPlusNormal"/>
              <w:jc w:val="center"/>
            </w:pPr>
            <w:r>
              <w:t>25094774,0</w:t>
            </w:r>
          </w:p>
        </w:tc>
      </w:tr>
      <w:tr w:rsidR="00880C94">
        <w:tc>
          <w:tcPr>
            <w:tcW w:w="2721" w:type="dxa"/>
          </w:tcPr>
          <w:p w:rsidR="00880C94" w:rsidRDefault="00880C94">
            <w:pPr>
              <w:pStyle w:val="ConsPlusNormal"/>
              <w:jc w:val="center"/>
            </w:pPr>
            <w:r>
              <w:lastRenderedPageBreak/>
              <w:t>1 06 04000 02 0000 110</w:t>
            </w:r>
          </w:p>
        </w:tc>
        <w:tc>
          <w:tcPr>
            <w:tcW w:w="3345" w:type="dxa"/>
          </w:tcPr>
          <w:p w:rsidR="00880C94" w:rsidRDefault="00880C94">
            <w:pPr>
              <w:pStyle w:val="ConsPlusNormal"/>
            </w:pPr>
            <w:r>
              <w:t>Транспортный налог</w:t>
            </w:r>
          </w:p>
        </w:tc>
        <w:tc>
          <w:tcPr>
            <w:tcW w:w="1644" w:type="dxa"/>
          </w:tcPr>
          <w:p w:rsidR="00880C94" w:rsidRDefault="00880C94">
            <w:pPr>
              <w:pStyle w:val="ConsPlusNormal"/>
              <w:jc w:val="center"/>
            </w:pPr>
            <w:r>
              <w:t>3081799,0</w:t>
            </w:r>
          </w:p>
        </w:tc>
        <w:tc>
          <w:tcPr>
            <w:tcW w:w="1587" w:type="dxa"/>
          </w:tcPr>
          <w:p w:rsidR="00880C94" w:rsidRDefault="00880C94">
            <w:pPr>
              <w:pStyle w:val="ConsPlusNormal"/>
              <w:jc w:val="center"/>
            </w:pPr>
            <w:r>
              <w:t>3235890,0</w:t>
            </w:r>
          </w:p>
        </w:tc>
        <w:tc>
          <w:tcPr>
            <w:tcW w:w="1587" w:type="dxa"/>
          </w:tcPr>
          <w:p w:rsidR="00880C94" w:rsidRDefault="00880C94">
            <w:pPr>
              <w:pStyle w:val="ConsPlusNormal"/>
              <w:jc w:val="center"/>
            </w:pPr>
            <w:r>
              <w:t>3397684,0</w:t>
            </w:r>
          </w:p>
        </w:tc>
      </w:tr>
      <w:tr w:rsidR="00880C94">
        <w:tc>
          <w:tcPr>
            <w:tcW w:w="2721" w:type="dxa"/>
          </w:tcPr>
          <w:p w:rsidR="00880C94" w:rsidRDefault="00880C94">
            <w:pPr>
              <w:pStyle w:val="ConsPlusNormal"/>
              <w:jc w:val="center"/>
            </w:pPr>
            <w:r>
              <w:t>1 06 05000 02 0000 110</w:t>
            </w:r>
          </w:p>
        </w:tc>
        <w:tc>
          <w:tcPr>
            <w:tcW w:w="3345" w:type="dxa"/>
          </w:tcPr>
          <w:p w:rsidR="00880C94" w:rsidRDefault="00880C94">
            <w:pPr>
              <w:pStyle w:val="ConsPlusNormal"/>
            </w:pPr>
            <w:r>
              <w:t>Налог на игорный бизнес</w:t>
            </w:r>
          </w:p>
        </w:tc>
        <w:tc>
          <w:tcPr>
            <w:tcW w:w="1644" w:type="dxa"/>
          </w:tcPr>
          <w:p w:rsidR="00880C94" w:rsidRDefault="00880C94">
            <w:pPr>
              <w:pStyle w:val="ConsPlusNormal"/>
              <w:jc w:val="center"/>
            </w:pPr>
            <w:r>
              <w:t>34710,0</w:t>
            </w:r>
          </w:p>
        </w:tc>
        <w:tc>
          <w:tcPr>
            <w:tcW w:w="1587" w:type="dxa"/>
          </w:tcPr>
          <w:p w:rsidR="00880C94" w:rsidRDefault="00880C94">
            <w:pPr>
              <w:pStyle w:val="ConsPlusNormal"/>
              <w:jc w:val="center"/>
            </w:pPr>
            <w:r>
              <w:t>35404,0</w:t>
            </w:r>
          </w:p>
        </w:tc>
        <w:tc>
          <w:tcPr>
            <w:tcW w:w="1587" w:type="dxa"/>
          </w:tcPr>
          <w:p w:rsidR="00880C94" w:rsidRDefault="00880C94">
            <w:pPr>
              <w:pStyle w:val="ConsPlusNormal"/>
              <w:jc w:val="center"/>
            </w:pPr>
            <w:r>
              <w:t>36112,0</w:t>
            </w:r>
          </w:p>
        </w:tc>
      </w:tr>
      <w:tr w:rsidR="00880C94">
        <w:tc>
          <w:tcPr>
            <w:tcW w:w="2721" w:type="dxa"/>
          </w:tcPr>
          <w:p w:rsidR="00880C94" w:rsidRDefault="00880C94">
            <w:pPr>
              <w:pStyle w:val="ConsPlusNormal"/>
              <w:jc w:val="center"/>
            </w:pPr>
            <w:r>
              <w:t>1 07 00000 00 0000 000</w:t>
            </w:r>
          </w:p>
        </w:tc>
        <w:tc>
          <w:tcPr>
            <w:tcW w:w="3345" w:type="dxa"/>
          </w:tcPr>
          <w:p w:rsidR="00880C94" w:rsidRDefault="00880C94">
            <w:pPr>
              <w:pStyle w:val="ConsPlusNormal"/>
            </w:pPr>
            <w:r>
              <w:t>НАЛОГИ, СБОРЫ И РЕГУЛЯРНЫЕ ПЛАТЕЖИ ЗА ПОЛЬЗОВАНИЕ ПРИРОДНЫМИ РЕСУРСАМИ</w:t>
            </w:r>
          </w:p>
        </w:tc>
        <w:tc>
          <w:tcPr>
            <w:tcW w:w="1644" w:type="dxa"/>
          </w:tcPr>
          <w:p w:rsidR="00880C94" w:rsidRDefault="00880C94">
            <w:pPr>
              <w:pStyle w:val="ConsPlusNormal"/>
              <w:jc w:val="center"/>
            </w:pPr>
            <w:r>
              <w:t>451651,0</w:t>
            </w:r>
          </w:p>
        </w:tc>
        <w:tc>
          <w:tcPr>
            <w:tcW w:w="1587" w:type="dxa"/>
          </w:tcPr>
          <w:p w:rsidR="00880C94" w:rsidRDefault="00880C94">
            <w:pPr>
              <w:pStyle w:val="ConsPlusNormal"/>
              <w:jc w:val="center"/>
            </w:pPr>
            <w:r>
              <w:t>469705,0</w:t>
            </w:r>
          </w:p>
        </w:tc>
        <w:tc>
          <w:tcPr>
            <w:tcW w:w="1587" w:type="dxa"/>
          </w:tcPr>
          <w:p w:rsidR="00880C94" w:rsidRDefault="00880C94">
            <w:pPr>
              <w:pStyle w:val="ConsPlusNormal"/>
              <w:jc w:val="center"/>
            </w:pPr>
            <w:r>
              <w:t>488481,0</w:t>
            </w:r>
          </w:p>
        </w:tc>
      </w:tr>
      <w:tr w:rsidR="00880C94">
        <w:tc>
          <w:tcPr>
            <w:tcW w:w="2721" w:type="dxa"/>
          </w:tcPr>
          <w:p w:rsidR="00880C94" w:rsidRDefault="00880C94">
            <w:pPr>
              <w:pStyle w:val="ConsPlusNormal"/>
              <w:jc w:val="center"/>
            </w:pPr>
            <w:r>
              <w:t>1 07 01000 01 0000 110</w:t>
            </w:r>
          </w:p>
        </w:tc>
        <w:tc>
          <w:tcPr>
            <w:tcW w:w="3345" w:type="dxa"/>
          </w:tcPr>
          <w:p w:rsidR="00880C94" w:rsidRDefault="00880C94">
            <w:pPr>
              <w:pStyle w:val="ConsPlusNormal"/>
            </w:pPr>
            <w:r>
              <w:t>Налог на добычу полезных ископаемых</w:t>
            </w:r>
          </w:p>
        </w:tc>
        <w:tc>
          <w:tcPr>
            <w:tcW w:w="1644" w:type="dxa"/>
          </w:tcPr>
          <w:p w:rsidR="00880C94" w:rsidRDefault="00880C94">
            <w:pPr>
              <w:pStyle w:val="ConsPlusNormal"/>
              <w:jc w:val="center"/>
            </w:pPr>
            <w:r>
              <w:t>451351,0</w:t>
            </w:r>
          </w:p>
        </w:tc>
        <w:tc>
          <w:tcPr>
            <w:tcW w:w="1587" w:type="dxa"/>
          </w:tcPr>
          <w:p w:rsidR="00880C94" w:rsidRDefault="00880C94">
            <w:pPr>
              <w:pStyle w:val="ConsPlusNormal"/>
              <w:jc w:val="center"/>
            </w:pPr>
            <w:r>
              <w:t>469405,0</w:t>
            </w:r>
          </w:p>
        </w:tc>
        <w:tc>
          <w:tcPr>
            <w:tcW w:w="1587" w:type="dxa"/>
          </w:tcPr>
          <w:p w:rsidR="00880C94" w:rsidRDefault="00880C94">
            <w:pPr>
              <w:pStyle w:val="ConsPlusNormal"/>
              <w:jc w:val="center"/>
            </w:pPr>
            <w:r>
              <w:t>488181,0</w:t>
            </w:r>
          </w:p>
        </w:tc>
      </w:tr>
      <w:tr w:rsidR="00880C94">
        <w:tc>
          <w:tcPr>
            <w:tcW w:w="2721" w:type="dxa"/>
          </w:tcPr>
          <w:p w:rsidR="00880C94" w:rsidRDefault="00880C94">
            <w:pPr>
              <w:pStyle w:val="ConsPlusNormal"/>
              <w:jc w:val="center"/>
            </w:pPr>
            <w:r>
              <w:t>1 07 04000 01 0000 110</w:t>
            </w:r>
          </w:p>
        </w:tc>
        <w:tc>
          <w:tcPr>
            <w:tcW w:w="3345" w:type="dxa"/>
          </w:tcPr>
          <w:p w:rsidR="00880C94" w:rsidRDefault="00880C94">
            <w:pPr>
              <w:pStyle w:val="ConsPlusNormal"/>
            </w:pPr>
            <w:r>
              <w:t>Сборы за пользование объектами животного мира и за пользование объектами водных биологических ресурсов</w:t>
            </w:r>
          </w:p>
        </w:tc>
        <w:tc>
          <w:tcPr>
            <w:tcW w:w="1644" w:type="dxa"/>
          </w:tcPr>
          <w:p w:rsidR="00880C94" w:rsidRDefault="00880C94">
            <w:pPr>
              <w:pStyle w:val="ConsPlusNormal"/>
              <w:jc w:val="center"/>
            </w:pPr>
            <w:r>
              <w:t>300,0</w:t>
            </w:r>
          </w:p>
        </w:tc>
        <w:tc>
          <w:tcPr>
            <w:tcW w:w="1587" w:type="dxa"/>
          </w:tcPr>
          <w:p w:rsidR="00880C94" w:rsidRDefault="00880C94">
            <w:pPr>
              <w:pStyle w:val="ConsPlusNormal"/>
              <w:jc w:val="center"/>
            </w:pPr>
            <w:r>
              <w:t>300,0</w:t>
            </w:r>
          </w:p>
        </w:tc>
        <w:tc>
          <w:tcPr>
            <w:tcW w:w="1587" w:type="dxa"/>
          </w:tcPr>
          <w:p w:rsidR="00880C94" w:rsidRDefault="00880C94">
            <w:pPr>
              <w:pStyle w:val="ConsPlusNormal"/>
              <w:jc w:val="center"/>
            </w:pPr>
            <w:r>
              <w:t>300,0</w:t>
            </w:r>
          </w:p>
        </w:tc>
      </w:tr>
      <w:tr w:rsidR="00880C94">
        <w:tc>
          <w:tcPr>
            <w:tcW w:w="2721" w:type="dxa"/>
          </w:tcPr>
          <w:p w:rsidR="00880C94" w:rsidRDefault="00880C94">
            <w:pPr>
              <w:pStyle w:val="ConsPlusNormal"/>
              <w:jc w:val="center"/>
            </w:pPr>
            <w:r>
              <w:t>1 08 00000 00 0000 000</w:t>
            </w:r>
          </w:p>
        </w:tc>
        <w:tc>
          <w:tcPr>
            <w:tcW w:w="3345" w:type="dxa"/>
          </w:tcPr>
          <w:p w:rsidR="00880C94" w:rsidRDefault="00880C94">
            <w:pPr>
              <w:pStyle w:val="ConsPlusNormal"/>
            </w:pPr>
            <w:r>
              <w:t>ГОСУДАРСТВЕННАЯ ПОШЛИНА</w:t>
            </w:r>
          </w:p>
        </w:tc>
        <w:tc>
          <w:tcPr>
            <w:tcW w:w="1644" w:type="dxa"/>
          </w:tcPr>
          <w:p w:rsidR="00880C94" w:rsidRDefault="00880C94">
            <w:pPr>
              <w:pStyle w:val="ConsPlusNormal"/>
              <w:jc w:val="center"/>
            </w:pPr>
            <w:r>
              <w:t>490702,2</w:t>
            </w:r>
          </w:p>
        </w:tc>
        <w:tc>
          <w:tcPr>
            <w:tcW w:w="1587" w:type="dxa"/>
          </w:tcPr>
          <w:p w:rsidR="00880C94" w:rsidRDefault="00880C94">
            <w:pPr>
              <w:pStyle w:val="ConsPlusNormal"/>
              <w:jc w:val="center"/>
            </w:pPr>
            <w:r>
              <w:t>481396,2</w:t>
            </w:r>
          </w:p>
        </w:tc>
        <w:tc>
          <w:tcPr>
            <w:tcW w:w="1587" w:type="dxa"/>
          </w:tcPr>
          <w:p w:rsidR="00880C94" w:rsidRDefault="00880C94">
            <w:pPr>
              <w:pStyle w:val="ConsPlusNormal"/>
              <w:jc w:val="center"/>
            </w:pPr>
            <w:r>
              <w:t>475231,0</w:t>
            </w:r>
          </w:p>
        </w:tc>
      </w:tr>
      <w:tr w:rsidR="00880C94">
        <w:tc>
          <w:tcPr>
            <w:tcW w:w="2721" w:type="dxa"/>
          </w:tcPr>
          <w:p w:rsidR="00880C94" w:rsidRDefault="00880C94">
            <w:pPr>
              <w:pStyle w:val="ConsPlusNormal"/>
              <w:jc w:val="center"/>
            </w:pPr>
            <w:r>
              <w:t>1 08 06000 01 0000 110</w:t>
            </w:r>
          </w:p>
        </w:tc>
        <w:tc>
          <w:tcPr>
            <w:tcW w:w="3345" w:type="dxa"/>
          </w:tcPr>
          <w:p w:rsidR="00880C94" w:rsidRDefault="00880C94">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44" w:type="dxa"/>
          </w:tcPr>
          <w:p w:rsidR="00880C94" w:rsidRDefault="00880C94">
            <w:pPr>
              <w:pStyle w:val="ConsPlusNormal"/>
              <w:jc w:val="center"/>
            </w:pPr>
            <w:r>
              <w:t>28982,5</w:t>
            </w:r>
          </w:p>
        </w:tc>
        <w:tc>
          <w:tcPr>
            <w:tcW w:w="1587" w:type="dxa"/>
          </w:tcPr>
          <w:p w:rsidR="00880C94" w:rsidRDefault="00880C94">
            <w:pPr>
              <w:pStyle w:val="ConsPlusNormal"/>
              <w:jc w:val="center"/>
            </w:pPr>
            <w:r>
              <w:t>28982,5</w:t>
            </w:r>
          </w:p>
        </w:tc>
        <w:tc>
          <w:tcPr>
            <w:tcW w:w="1587" w:type="dxa"/>
          </w:tcPr>
          <w:p w:rsidR="00880C94" w:rsidRDefault="00880C94">
            <w:pPr>
              <w:pStyle w:val="ConsPlusNormal"/>
              <w:jc w:val="center"/>
            </w:pPr>
            <w:r>
              <w:t>28982,5</w:t>
            </w:r>
          </w:p>
        </w:tc>
      </w:tr>
      <w:tr w:rsidR="00880C94">
        <w:tc>
          <w:tcPr>
            <w:tcW w:w="2721" w:type="dxa"/>
          </w:tcPr>
          <w:p w:rsidR="00880C94" w:rsidRDefault="00880C94">
            <w:pPr>
              <w:pStyle w:val="ConsPlusNormal"/>
              <w:jc w:val="center"/>
            </w:pPr>
            <w:r>
              <w:t>1 08 07000 01 0000 110</w:t>
            </w:r>
          </w:p>
        </w:tc>
        <w:tc>
          <w:tcPr>
            <w:tcW w:w="3345" w:type="dxa"/>
          </w:tcPr>
          <w:p w:rsidR="00880C94" w:rsidRDefault="00880C94">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644" w:type="dxa"/>
          </w:tcPr>
          <w:p w:rsidR="00880C94" w:rsidRDefault="00880C94">
            <w:pPr>
              <w:pStyle w:val="ConsPlusNormal"/>
              <w:jc w:val="center"/>
            </w:pPr>
            <w:r>
              <w:t>461719,7</w:t>
            </w:r>
          </w:p>
        </w:tc>
        <w:tc>
          <w:tcPr>
            <w:tcW w:w="1587" w:type="dxa"/>
          </w:tcPr>
          <w:p w:rsidR="00880C94" w:rsidRDefault="00880C94">
            <w:pPr>
              <w:pStyle w:val="ConsPlusNormal"/>
              <w:jc w:val="center"/>
            </w:pPr>
            <w:r>
              <w:t>452413,7</w:t>
            </w:r>
          </w:p>
        </w:tc>
        <w:tc>
          <w:tcPr>
            <w:tcW w:w="1587" w:type="dxa"/>
          </w:tcPr>
          <w:p w:rsidR="00880C94" w:rsidRDefault="00880C94">
            <w:pPr>
              <w:pStyle w:val="ConsPlusNormal"/>
              <w:jc w:val="center"/>
            </w:pPr>
            <w:r>
              <w:t>446248,5</w:t>
            </w:r>
          </w:p>
        </w:tc>
      </w:tr>
      <w:tr w:rsidR="00880C94">
        <w:tc>
          <w:tcPr>
            <w:tcW w:w="2721" w:type="dxa"/>
          </w:tcPr>
          <w:p w:rsidR="00880C94" w:rsidRDefault="00880C94">
            <w:pPr>
              <w:pStyle w:val="ConsPlusNormal"/>
              <w:jc w:val="center"/>
            </w:pPr>
            <w:r>
              <w:t>1 11 00000 00 0000 000</w:t>
            </w:r>
          </w:p>
        </w:tc>
        <w:tc>
          <w:tcPr>
            <w:tcW w:w="3345" w:type="dxa"/>
          </w:tcPr>
          <w:p w:rsidR="00880C94" w:rsidRDefault="00880C94">
            <w:pPr>
              <w:pStyle w:val="ConsPlusNormal"/>
            </w:pPr>
            <w:r>
              <w:t xml:space="preserve">ДОХОДЫ ОТ ИСПОЛЬЗОВАНИЯ ИМУЩЕСТВА, НАХОДЯЩЕГОСЯ В </w:t>
            </w:r>
            <w:r>
              <w:lastRenderedPageBreak/>
              <w:t>ГОСУДАРСТВЕННОЙ И МУНИЦИПАЛЬНОЙ СОБСТВЕННОСТИ</w:t>
            </w:r>
          </w:p>
        </w:tc>
        <w:tc>
          <w:tcPr>
            <w:tcW w:w="1644" w:type="dxa"/>
          </w:tcPr>
          <w:p w:rsidR="00880C94" w:rsidRDefault="00880C94">
            <w:pPr>
              <w:pStyle w:val="ConsPlusNormal"/>
              <w:jc w:val="center"/>
            </w:pPr>
            <w:r>
              <w:lastRenderedPageBreak/>
              <w:t>576695,4</w:t>
            </w:r>
          </w:p>
        </w:tc>
        <w:tc>
          <w:tcPr>
            <w:tcW w:w="1587" w:type="dxa"/>
          </w:tcPr>
          <w:p w:rsidR="00880C94" w:rsidRDefault="00880C94">
            <w:pPr>
              <w:pStyle w:val="ConsPlusNormal"/>
              <w:jc w:val="center"/>
            </w:pPr>
            <w:r>
              <w:t>82773,6</w:t>
            </w:r>
          </w:p>
        </w:tc>
        <w:tc>
          <w:tcPr>
            <w:tcW w:w="1587" w:type="dxa"/>
          </w:tcPr>
          <w:p w:rsidR="00880C94" w:rsidRDefault="00880C94">
            <w:pPr>
              <w:pStyle w:val="ConsPlusNormal"/>
              <w:jc w:val="center"/>
            </w:pPr>
            <w:r>
              <w:t>82982,5</w:t>
            </w:r>
          </w:p>
        </w:tc>
      </w:tr>
      <w:tr w:rsidR="00880C94">
        <w:tc>
          <w:tcPr>
            <w:tcW w:w="2721" w:type="dxa"/>
          </w:tcPr>
          <w:p w:rsidR="00880C94" w:rsidRDefault="00880C94">
            <w:pPr>
              <w:pStyle w:val="ConsPlusNormal"/>
              <w:jc w:val="center"/>
            </w:pPr>
            <w:r>
              <w:lastRenderedPageBreak/>
              <w:t>1 11 01000 00 0000 120</w:t>
            </w:r>
          </w:p>
        </w:tc>
        <w:tc>
          <w:tcPr>
            <w:tcW w:w="3345" w:type="dxa"/>
          </w:tcPr>
          <w:p w:rsidR="00880C94" w:rsidRDefault="00880C94">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44" w:type="dxa"/>
          </w:tcPr>
          <w:p w:rsidR="00880C94" w:rsidRDefault="00880C94">
            <w:pPr>
              <w:pStyle w:val="ConsPlusNormal"/>
              <w:jc w:val="center"/>
            </w:pPr>
            <w:r>
              <w:t>26366,6</w:t>
            </w:r>
          </w:p>
        </w:tc>
        <w:tc>
          <w:tcPr>
            <w:tcW w:w="1587" w:type="dxa"/>
          </w:tcPr>
          <w:p w:rsidR="00880C94" w:rsidRDefault="00880C94">
            <w:pPr>
              <w:pStyle w:val="ConsPlusNormal"/>
              <w:jc w:val="center"/>
            </w:pPr>
            <w:r>
              <w:t>33574,2</w:t>
            </w:r>
          </w:p>
        </w:tc>
        <w:tc>
          <w:tcPr>
            <w:tcW w:w="1587" w:type="dxa"/>
          </w:tcPr>
          <w:p w:rsidR="00880C94" w:rsidRDefault="00880C94">
            <w:pPr>
              <w:pStyle w:val="ConsPlusNormal"/>
              <w:jc w:val="center"/>
            </w:pPr>
            <w:r>
              <w:t>34032,7</w:t>
            </w:r>
          </w:p>
        </w:tc>
      </w:tr>
      <w:tr w:rsidR="00880C94">
        <w:tc>
          <w:tcPr>
            <w:tcW w:w="2721" w:type="dxa"/>
          </w:tcPr>
          <w:p w:rsidR="00880C94" w:rsidRDefault="00880C94">
            <w:pPr>
              <w:pStyle w:val="ConsPlusNormal"/>
              <w:jc w:val="center"/>
            </w:pPr>
            <w:r>
              <w:t>1 11 02000 00 0000 120</w:t>
            </w:r>
          </w:p>
        </w:tc>
        <w:tc>
          <w:tcPr>
            <w:tcW w:w="3345" w:type="dxa"/>
          </w:tcPr>
          <w:p w:rsidR="00880C94" w:rsidRDefault="00880C94">
            <w:pPr>
              <w:pStyle w:val="ConsPlusNormal"/>
            </w:pPr>
            <w:r>
              <w:t>Доходы от размещения средств бюджетов</w:t>
            </w:r>
          </w:p>
        </w:tc>
        <w:tc>
          <w:tcPr>
            <w:tcW w:w="1644" w:type="dxa"/>
          </w:tcPr>
          <w:p w:rsidR="00880C94" w:rsidRDefault="00880C94">
            <w:pPr>
              <w:pStyle w:val="ConsPlusNormal"/>
              <w:jc w:val="center"/>
            </w:pPr>
            <w:r>
              <w:t>500000,0</w:t>
            </w:r>
          </w:p>
        </w:tc>
        <w:tc>
          <w:tcPr>
            <w:tcW w:w="1587" w:type="dxa"/>
          </w:tcPr>
          <w:p w:rsidR="00880C94" w:rsidRDefault="00880C94">
            <w:pPr>
              <w:pStyle w:val="ConsPlusNormal"/>
              <w:jc w:val="center"/>
            </w:pPr>
            <w:r>
              <w:t>0</w:t>
            </w:r>
          </w:p>
        </w:tc>
        <w:tc>
          <w:tcPr>
            <w:tcW w:w="1587" w:type="dxa"/>
          </w:tcPr>
          <w:p w:rsidR="00880C94" w:rsidRDefault="00880C94">
            <w:pPr>
              <w:pStyle w:val="ConsPlusNormal"/>
              <w:jc w:val="center"/>
            </w:pPr>
            <w:r>
              <w:t>0</w:t>
            </w:r>
          </w:p>
        </w:tc>
      </w:tr>
      <w:tr w:rsidR="00880C94">
        <w:tc>
          <w:tcPr>
            <w:tcW w:w="2721" w:type="dxa"/>
          </w:tcPr>
          <w:p w:rsidR="00880C94" w:rsidRDefault="00880C94">
            <w:pPr>
              <w:pStyle w:val="ConsPlusNormal"/>
              <w:jc w:val="center"/>
            </w:pPr>
            <w:r>
              <w:t>1 11 03000 00 0000 120</w:t>
            </w:r>
          </w:p>
        </w:tc>
        <w:tc>
          <w:tcPr>
            <w:tcW w:w="3345" w:type="dxa"/>
          </w:tcPr>
          <w:p w:rsidR="00880C94" w:rsidRDefault="00880C94">
            <w:pPr>
              <w:pStyle w:val="ConsPlusNormal"/>
            </w:pPr>
            <w:r>
              <w:t>Проценты, полученные от предоставления бюджетных кредитов внутри страны</w:t>
            </w:r>
          </w:p>
        </w:tc>
        <w:tc>
          <w:tcPr>
            <w:tcW w:w="1644" w:type="dxa"/>
          </w:tcPr>
          <w:p w:rsidR="00880C94" w:rsidRDefault="00880C94">
            <w:pPr>
              <w:pStyle w:val="ConsPlusNormal"/>
              <w:jc w:val="center"/>
            </w:pPr>
            <w:r>
              <w:t>311,5</w:t>
            </w:r>
          </w:p>
        </w:tc>
        <w:tc>
          <w:tcPr>
            <w:tcW w:w="1587" w:type="dxa"/>
          </w:tcPr>
          <w:p w:rsidR="00880C94" w:rsidRDefault="00880C94">
            <w:pPr>
              <w:pStyle w:val="ConsPlusNormal"/>
              <w:jc w:val="center"/>
            </w:pPr>
            <w:r>
              <w:t>251,2</w:t>
            </w:r>
          </w:p>
        </w:tc>
        <w:tc>
          <w:tcPr>
            <w:tcW w:w="1587" w:type="dxa"/>
          </w:tcPr>
          <w:p w:rsidR="00880C94" w:rsidRDefault="00880C94">
            <w:pPr>
              <w:pStyle w:val="ConsPlusNormal"/>
              <w:jc w:val="center"/>
            </w:pPr>
            <w:r>
              <w:t>190,9</w:t>
            </w:r>
          </w:p>
        </w:tc>
      </w:tr>
      <w:tr w:rsidR="00880C94">
        <w:tc>
          <w:tcPr>
            <w:tcW w:w="2721" w:type="dxa"/>
          </w:tcPr>
          <w:p w:rsidR="00880C94" w:rsidRDefault="00880C94">
            <w:pPr>
              <w:pStyle w:val="ConsPlusNormal"/>
              <w:jc w:val="center"/>
            </w:pPr>
            <w:r>
              <w:t>1 11 05000 00 0000 120</w:t>
            </w:r>
          </w:p>
        </w:tc>
        <w:tc>
          <w:tcPr>
            <w:tcW w:w="3345" w:type="dxa"/>
          </w:tcPr>
          <w:p w:rsidR="00880C94" w:rsidRDefault="00880C94">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880C94" w:rsidRDefault="00880C94">
            <w:pPr>
              <w:pStyle w:val="ConsPlusNormal"/>
              <w:jc w:val="center"/>
            </w:pPr>
            <w:r>
              <w:t>44100,0</w:t>
            </w:r>
          </w:p>
        </w:tc>
        <w:tc>
          <w:tcPr>
            <w:tcW w:w="1587" w:type="dxa"/>
          </w:tcPr>
          <w:p w:rsidR="00880C94" w:rsidRDefault="00880C94">
            <w:pPr>
              <w:pStyle w:val="ConsPlusNormal"/>
              <w:jc w:val="center"/>
            </w:pPr>
            <w:r>
              <w:t>43000,0</w:t>
            </w:r>
          </w:p>
        </w:tc>
        <w:tc>
          <w:tcPr>
            <w:tcW w:w="1587" w:type="dxa"/>
          </w:tcPr>
          <w:p w:rsidR="00880C94" w:rsidRDefault="00880C94">
            <w:pPr>
              <w:pStyle w:val="ConsPlusNormal"/>
              <w:jc w:val="center"/>
            </w:pPr>
            <w:r>
              <w:t>43000,0</w:t>
            </w:r>
          </w:p>
        </w:tc>
      </w:tr>
      <w:tr w:rsidR="00880C94">
        <w:tc>
          <w:tcPr>
            <w:tcW w:w="2721" w:type="dxa"/>
          </w:tcPr>
          <w:p w:rsidR="00880C94" w:rsidRDefault="00880C94">
            <w:pPr>
              <w:pStyle w:val="ConsPlusNormal"/>
              <w:jc w:val="center"/>
            </w:pPr>
            <w:r>
              <w:lastRenderedPageBreak/>
              <w:t>1 11 07000 00 0000 120</w:t>
            </w:r>
          </w:p>
        </w:tc>
        <w:tc>
          <w:tcPr>
            <w:tcW w:w="3345" w:type="dxa"/>
          </w:tcPr>
          <w:p w:rsidR="00880C94" w:rsidRDefault="00880C94">
            <w:pPr>
              <w:pStyle w:val="ConsPlusNormal"/>
            </w:pPr>
            <w:r>
              <w:t>Платежи от государственных и муниципальных унитарных предприятий</w:t>
            </w:r>
          </w:p>
        </w:tc>
        <w:tc>
          <w:tcPr>
            <w:tcW w:w="1644" w:type="dxa"/>
          </w:tcPr>
          <w:p w:rsidR="00880C94" w:rsidRDefault="00880C94">
            <w:pPr>
              <w:pStyle w:val="ConsPlusNormal"/>
              <w:jc w:val="center"/>
            </w:pPr>
            <w:r>
              <w:t>5917,3</w:t>
            </w:r>
          </w:p>
        </w:tc>
        <w:tc>
          <w:tcPr>
            <w:tcW w:w="1587" w:type="dxa"/>
          </w:tcPr>
          <w:p w:rsidR="00880C94" w:rsidRDefault="00880C94">
            <w:pPr>
              <w:pStyle w:val="ConsPlusNormal"/>
              <w:jc w:val="center"/>
            </w:pPr>
            <w:r>
              <w:t>5948,2</w:t>
            </w:r>
          </w:p>
        </w:tc>
        <w:tc>
          <w:tcPr>
            <w:tcW w:w="1587" w:type="dxa"/>
          </w:tcPr>
          <w:p w:rsidR="00880C94" w:rsidRDefault="00880C94">
            <w:pPr>
              <w:pStyle w:val="ConsPlusNormal"/>
              <w:jc w:val="center"/>
            </w:pPr>
            <w:r>
              <w:t>5758,9</w:t>
            </w:r>
          </w:p>
        </w:tc>
      </w:tr>
      <w:tr w:rsidR="00880C94">
        <w:tc>
          <w:tcPr>
            <w:tcW w:w="2721" w:type="dxa"/>
          </w:tcPr>
          <w:p w:rsidR="00880C94" w:rsidRDefault="00880C94">
            <w:pPr>
              <w:pStyle w:val="ConsPlusNormal"/>
              <w:jc w:val="center"/>
            </w:pPr>
            <w:r>
              <w:t>1 12 00000 00 0000 000</w:t>
            </w:r>
          </w:p>
        </w:tc>
        <w:tc>
          <w:tcPr>
            <w:tcW w:w="3345" w:type="dxa"/>
          </w:tcPr>
          <w:p w:rsidR="00880C94" w:rsidRDefault="00880C94">
            <w:pPr>
              <w:pStyle w:val="ConsPlusNormal"/>
            </w:pPr>
            <w:r>
              <w:t>ПЛАТЕЖИ ПРИ ПОЛЬЗОВАНИИ ПРИРОДНЫМИ РЕСУРСАМИ</w:t>
            </w:r>
          </w:p>
        </w:tc>
        <w:tc>
          <w:tcPr>
            <w:tcW w:w="1644" w:type="dxa"/>
          </w:tcPr>
          <w:p w:rsidR="00880C94" w:rsidRDefault="00880C94">
            <w:pPr>
              <w:pStyle w:val="ConsPlusNormal"/>
              <w:jc w:val="center"/>
            </w:pPr>
            <w:r>
              <w:t>463073,3</w:t>
            </w:r>
          </w:p>
        </w:tc>
        <w:tc>
          <w:tcPr>
            <w:tcW w:w="1587" w:type="dxa"/>
          </w:tcPr>
          <w:p w:rsidR="00880C94" w:rsidRDefault="00880C94">
            <w:pPr>
              <w:pStyle w:val="ConsPlusNormal"/>
              <w:jc w:val="center"/>
            </w:pPr>
            <w:r>
              <w:t>424771,1</w:t>
            </w:r>
          </w:p>
        </w:tc>
        <w:tc>
          <w:tcPr>
            <w:tcW w:w="1587" w:type="dxa"/>
          </w:tcPr>
          <w:p w:rsidR="00880C94" w:rsidRDefault="00880C94">
            <w:pPr>
              <w:pStyle w:val="ConsPlusNormal"/>
              <w:jc w:val="center"/>
            </w:pPr>
            <w:r>
              <w:t>436307,7</w:t>
            </w:r>
          </w:p>
        </w:tc>
      </w:tr>
      <w:tr w:rsidR="00880C94">
        <w:tc>
          <w:tcPr>
            <w:tcW w:w="2721" w:type="dxa"/>
          </w:tcPr>
          <w:p w:rsidR="00880C94" w:rsidRDefault="00880C94">
            <w:pPr>
              <w:pStyle w:val="ConsPlusNormal"/>
              <w:jc w:val="center"/>
            </w:pPr>
            <w:r>
              <w:t>1 12 01000 01 0000 120</w:t>
            </w:r>
          </w:p>
        </w:tc>
        <w:tc>
          <w:tcPr>
            <w:tcW w:w="3345" w:type="dxa"/>
          </w:tcPr>
          <w:p w:rsidR="00880C94" w:rsidRDefault="00880C94">
            <w:pPr>
              <w:pStyle w:val="ConsPlusNormal"/>
            </w:pPr>
            <w:r>
              <w:t>Плата за негативное воздействие на окружающую среду</w:t>
            </w:r>
          </w:p>
        </w:tc>
        <w:tc>
          <w:tcPr>
            <w:tcW w:w="1644" w:type="dxa"/>
          </w:tcPr>
          <w:p w:rsidR="00880C94" w:rsidRDefault="00880C94">
            <w:pPr>
              <w:pStyle w:val="ConsPlusNormal"/>
              <w:jc w:val="center"/>
            </w:pPr>
            <w:r>
              <w:t>152847,3</w:t>
            </w:r>
          </w:p>
        </w:tc>
        <w:tc>
          <w:tcPr>
            <w:tcW w:w="1587" w:type="dxa"/>
          </w:tcPr>
          <w:p w:rsidR="00880C94" w:rsidRDefault="00880C94">
            <w:pPr>
              <w:pStyle w:val="ConsPlusNormal"/>
              <w:jc w:val="center"/>
            </w:pPr>
            <w:r>
              <w:t>154539,1</w:t>
            </w:r>
          </w:p>
        </w:tc>
        <w:tc>
          <w:tcPr>
            <w:tcW w:w="1587" w:type="dxa"/>
          </w:tcPr>
          <w:p w:rsidR="00880C94" w:rsidRDefault="00880C94">
            <w:pPr>
              <w:pStyle w:val="ConsPlusNormal"/>
              <w:jc w:val="center"/>
            </w:pPr>
            <w:r>
              <w:t>156070,7</w:t>
            </w:r>
          </w:p>
        </w:tc>
      </w:tr>
      <w:tr w:rsidR="00880C94">
        <w:tc>
          <w:tcPr>
            <w:tcW w:w="2721" w:type="dxa"/>
          </w:tcPr>
          <w:p w:rsidR="00880C94" w:rsidRDefault="00880C94">
            <w:pPr>
              <w:pStyle w:val="ConsPlusNormal"/>
              <w:jc w:val="center"/>
            </w:pPr>
            <w:r>
              <w:t>1 12 02000 00 0000 120</w:t>
            </w:r>
          </w:p>
        </w:tc>
        <w:tc>
          <w:tcPr>
            <w:tcW w:w="3345" w:type="dxa"/>
          </w:tcPr>
          <w:p w:rsidR="00880C94" w:rsidRDefault="00880C94">
            <w:pPr>
              <w:pStyle w:val="ConsPlusNormal"/>
            </w:pPr>
            <w:r>
              <w:t>Платежи при пользовании недрами</w:t>
            </w:r>
          </w:p>
        </w:tc>
        <w:tc>
          <w:tcPr>
            <w:tcW w:w="1644" w:type="dxa"/>
          </w:tcPr>
          <w:p w:rsidR="00880C94" w:rsidRDefault="00880C94">
            <w:pPr>
              <w:pStyle w:val="ConsPlusNormal"/>
              <w:jc w:val="center"/>
            </w:pPr>
            <w:r>
              <w:t>8226,0</w:t>
            </w:r>
          </w:p>
        </w:tc>
        <w:tc>
          <w:tcPr>
            <w:tcW w:w="1587" w:type="dxa"/>
          </w:tcPr>
          <w:p w:rsidR="00880C94" w:rsidRDefault="00880C94">
            <w:pPr>
              <w:pStyle w:val="ConsPlusNormal"/>
              <w:jc w:val="center"/>
            </w:pPr>
            <w:r>
              <w:t>8232,0</w:t>
            </w:r>
          </w:p>
        </w:tc>
        <w:tc>
          <w:tcPr>
            <w:tcW w:w="1587" w:type="dxa"/>
          </w:tcPr>
          <w:p w:rsidR="00880C94" w:rsidRDefault="00880C94">
            <w:pPr>
              <w:pStyle w:val="ConsPlusNormal"/>
              <w:jc w:val="center"/>
            </w:pPr>
            <w:r>
              <w:t>8237,0</w:t>
            </w:r>
          </w:p>
        </w:tc>
      </w:tr>
      <w:tr w:rsidR="00880C94">
        <w:tc>
          <w:tcPr>
            <w:tcW w:w="2721" w:type="dxa"/>
          </w:tcPr>
          <w:p w:rsidR="00880C94" w:rsidRDefault="00880C94">
            <w:pPr>
              <w:pStyle w:val="ConsPlusNormal"/>
              <w:jc w:val="center"/>
            </w:pPr>
            <w:r>
              <w:t>1 12 04000 00 0000 120</w:t>
            </w:r>
          </w:p>
        </w:tc>
        <w:tc>
          <w:tcPr>
            <w:tcW w:w="3345" w:type="dxa"/>
          </w:tcPr>
          <w:p w:rsidR="00880C94" w:rsidRDefault="00880C94">
            <w:pPr>
              <w:pStyle w:val="ConsPlusNormal"/>
            </w:pPr>
            <w:r>
              <w:t>Плата за использование лесов</w:t>
            </w:r>
          </w:p>
        </w:tc>
        <w:tc>
          <w:tcPr>
            <w:tcW w:w="1644" w:type="dxa"/>
          </w:tcPr>
          <w:p w:rsidR="00880C94" w:rsidRDefault="00880C94">
            <w:pPr>
              <w:pStyle w:val="ConsPlusNormal"/>
              <w:jc w:val="center"/>
            </w:pPr>
            <w:r>
              <w:t>302000,0</w:t>
            </w:r>
          </w:p>
        </w:tc>
        <w:tc>
          <w:tcPr>
            <w:tcW w:w="1587" w:type="dxa"/>
          </w:tcPr>
          <w:p w:rsidR="00880C94" w:rsidRDefault="00880C94">
            <w:pPr>
              <w:pStyle w:val="ConsPlusNormal"/>
              <w:jc w:val="center"/>
            </w:pPr>
            <w:r>
              <w:t>262000,0</w:t>
            </w:r>
          </w:p>
        </w:tc>
        <w:tc>
          <w:tcPr>
            <w:tcW w:w="1587" w:type="dxa"/>
          </w:tcPr>
          <w:p w:rsidR="00880C94" w:rsidRDefault="00880C94">
            <w:pPr>
              <w:pStyle w:val="ConsPlusNormal"/>
              <w:jc w:val="center"/>
            </w:pPr>
            <w:r>
              <w:t>272000,0</w:t>
            </w:r>
          </w:p>
        </w:tc>
      </w:tr>
      <w:tr w:rsidR="00880C94">
        <w:tc>
          <w:tcPr>
            <w:tcW w:w="2721" w:type="dxa"/>
          </w:tcPr>
          <w:p w:rsidR="00880C94" w:rsidRDefault="00880C94">
            <w:pPr>
              <w:pStyle w:val="ConsPlusNormal"/>
              <w:jc w:val="center"/>
            </w:pPr>
            <w:r>
              <w:t>1 13 00000 00 0000 000</w:t>
            </w:r>
          </w:p>
        </w:tc>
        <w:tc>
          <w:tcPr>
            <w:tcW w:w="3345" w:type="dxa"/>
          </w:tcPr>
          <w:p w:rsidR="00880C94" w:rsidRDefault="00880C94">
            <w:pPr>
              <w:pStyle w:val="ConsPlusNormal"/>
            </w:pPr>
            <w:r>
              <w:t>ДОХОДЫ ОТ ОКАЗАНИЯ ПЛАТНЫХ УСЛУГ И КОМПЕНСАЦИИ ЗАТРАТ ГОСУДАРСТВА</w:t>
            </w:r>
          </w:p>
        </w:tc>
        <w:tc>
          <w:tcPr>
            <w:tcW w:w="1644" w:type="dxa"/>
          </w:tcPr>
          <w:p w:rsidR="00880C94" w:rsidRDefault="00880C94">
            <w:pPr>
              <w:pStyle w:val="ConsPlusNormal"/>
              <w:jc w:val="center"/>
            </w:pPr>
            <w:r>
              <w:t>148006,3</w:t>
            </w:r>
          </w:p>
        </w:tc>
        <w:tc>
          <w:tcPr>
            <w:tcW w:w="1587" w:type="dxa"/>
          </w:tcPr>
          <w:p w:rsidR="00880C94" w:rsidRDefault="00880C94">
            <w:pPr>
              <w:pStyle w:val="ConsPlusNormal"/>
              <w:jc w:val="center"/>
            </w:pPr>
            <w:r>
              <w:t>148282,1</w:t>
            </w:r>
          </w:p>
        </w:tc>
        <w:tc>
          <w:tcPr>
            <w:tcW w:w="1587" w:type="dxa"/>
          </w:tcPr>
          <w:p w:rsidR="00880C94" w:rsidRDefault="00880C94">
            <w:pPr>
              <w:pStyle w:val="ConsPlusNormal"/>
              <w:jc w:val="center"/>
            </w:pPr>
            <w:r>
              <w:t>148886,1</w:t>
            </w:r>
          </w:p>
        </w:tc>
      </w:tr>
      <w:tr w:rsidR="00880C94">
        <w:tc>
          <w:tcPr>
            <w:tcW w:w="2721" w:type="dxa"/>
          </w:tcPr>
          <w:p w:rsidR="00880C94" w:rsidRDefault="00880C94">
            <w:pPr>
              <w:pStyle w:val="ConsPlusNormal"/>
              <w:jc w:val="center"/>
            </w:pPr>
            <w:r>
              <w:t>1 13 01000 00 0000 130</w:t>
            </w:r>
          </w:p>
        </w:tc>
        <w:tc>
          <w:tcPr>
            <w:tcW w:w="3345" w:type="dxa"/>
          </w:tcPr>
          <w:p w:rsidR="00880C94" w:rsidRDefault="00880C94">
            <w:pPr>
              <w:pStyle w:val="ConsPlusNormal"/>
            </w:pPr>
            <w:r>
              <w:t>Доходы от оказания платных услуг (работ)</w:t>
            </w:r>
          </w:p>
        </w:tc>
        <w:tc>
          <w:tcPr>
            <w:tcW w:w="1644" w:type="dxa"/>
          </w:tcPr>
          <w:p w:rsidR="00880C94" w:rsidRDefault="00880C94">
            <w:pPr>
              <w:pStyle w:val="ConsPlusNormal"/>
              <w:jc w:val="center"/>
            </w:pPr>
            <w:r>
              <w:t>133284,2</w:t>
            </w:r>
          </w:p>
        </w:tc>
        <w:tc>
          <w:tcPr>
            <w:tcW w:w="1587" w:type="dxa"/>
          </w:tcPr>
          <w:p w:rsidR="00880C94" w:rsidRDefault="00880C94">
            <w:pPr>
              <w:pStyle w:val="ConsPlusNormal"/>
              <w:jc w:val="center"/>
            </w:pPr>
            <w:r>
              <w:t>133301,4</w:t>
            </w:r>
          </w:p>
        </w:tc>
        <w:tc>
          <w:tcPr>
            <w:tcW w:w="1587" w:type="dxa"/>
          </w:tcPr>
          <w:p w:rsidR="00880C94" w:rsidRDefault="00880C94">
            <w:pPr>
              <w:pStyle w:val="ConsPlusNormal"/>
              <w:jc w:val="center"/>
            </w:pPr>
            <w:r>
              <w:t>133428,3</w:t>
            </w:r>
          </w:p>
        </w:tc>
      </w:tr>
      <w:tr w:rsidR="00880C94">
        <w:tc>
          <w:tcPr>
            <w:tcW w:w="2721" w:type="dxa"/>
          </w:tcPr>
          <w:p w:rsidR="00880C94" w:rsidRDefault="00880C94">
            <w:pPr>
              <w:pStyle w:val="ConsPlusNormal"/>
              <w:jc w:val="center"/>
            </w:pPr>
            <w:r>
              <w:t>1 13 02000 00 0000 130</w:t>
            </w:r>
          </w:p>
        </w:tc>
        <w:tc>
          <w:tcPr>
            <w:tcW w:w="3345" w:type="dxa"/>
          </w:tcPr>
          <w:p w:rsidR="00880C94" w:rsidRDefault="00880C94">
            <w:pPr>
              <w:pStyle w:val="ConsPlusNormal"/>
            </w:pPr>
            <w:r>
              <w:t>Доходы от компенсации затрат государства</w:t>
            </w:r>
          </w:p>
        </w:tc>
        <w:tc>
          <w:tcPr>
            <w:tcW w:w="1644" w:type="dxa"/>
          </w:tcPr>
          <w:p w:rsidR="00880C94" w:rsidRDefault="00880C94">
            <w:pPr>
              <w:pStyle w:val="ConsPlusNormal"/>
              <w:jc w:val="center"/>
            </w:pPr>
            <w:r>
              <w:t>14722,1</w:t>
            </w:r>
          </w:p>
        </w:tc>
        <w:tc>
          <w:tcPr>
            <w:tcW w:w="1587" w:type="dxa"/>
          </w:tcPr>
          <w:p w:rsidR="00880C94" w:rsidRDefault="00880C94">
            <w:pPr>
              <w:pStyle w:val="ConsPlusNormal"/>
              <w:jc w:val="center"/>
            </w:pPr>
            <w:r>
              <w:t>14980,7</w:t>
            </w:r>
          </w:p>
        </w:tc>
        <w:tc>
          <w:tcPr>
            <w:tcW w:w="1587" w:type="dxa"/>
          </w:tcPr>
          <w:p w:rsidR="00880C94" w:rsidRDefault="00880C94">
            <w:pPr>
              <w:pStyle w:val="ConsPlusNormal"/>
              <w:jc w:val="center"/>
            </w:pPr>
            <w:r>
              <w:t>15457,8</w:t>
            </w:r>
          </w:p>
        </w:tc>
      </w:tr>
      <w:tr w:rsidR="00880C94">
        <w:tc>
          <w:tcPr>
            <w:tcW w:w="2721" w:type="dxa"/>
          </w:tcPr>
          <w:p w:rsidR="00880C94" w:rsidRDefault="00880C94">
            <w:pPr>
              <w:pStyle w:val="ConsPlusNormal"/>
              <w:jc w:val="center"/>
            </w:pPr>
            <w:r>
              <w:t>1 14 00000 00 0000 000</w:t>
            </w:r>
          </w:p>
        </w:tc>
        <w:tc>
          <w:tcPr>
            <w:tcW w:w="3345" w:type="dxa"/>
          </w:tcPr>
          <w:p w:rsidR="00880C94" w:rsidRDefault="00880C94">
            <w:pPr>
              <w:pStyle w:val="ConsPlusNormal"/>
            </w:pPr>
            <w:r>
              <w:t>ДОХОДЫ ОТ ПРОДАЖИ МАТЕРИАЛЬНЫХ И НЕМАТЕРИАЛЬНЫХ АКТИВОВ</w:t>
            </w:r>
          </w:p>
        </w:tc>
        <w:tc>
          <w:tcPr>
            <w:tcW w:w="1644" w:type="dxa"/>
          </w:tcPr>
          <w:p w:rsidR="00880C94" w:rsidRDefault="00880C94">
            <w:pPr>
              <w:pStyle w:val="ConsPlusNormal"/>
              <w:jc w:val="center"/>
            </w:pPr>
            <w:r>
              <w:t>14325,0</w:t>
            </w:r>
          </w:p>
        </w:tc>
        <w:tc>
          <w:tcPr>
            <w:tcW w:w="1587" w:type="dxa"/>
          </w:tcPr>
          <w:p w:rsidR="00880C94" w:rsidRDefault="00880C94">
            <w:pPr>
              <w:pStyle w:val="ConsPlusNormal"/>
              <w:jc w:val="center"/>
            </w:pPr>
            <w:r>
              <w:t>10857,9</w:t>
            </w:r>
          </w:p>
        </w:tc>
        <w:tc>
          <w:tcPr>
            <w:tcW w:w="1587" w:type="dxa"/>
          </w:tcPr>
          <w:p w:rsidR="00880C94" w:rsidRDefault="00880C94">
            <w:pPr>
              <w:pStyle w:val="ConsPlusNormal"/>
              <w:jc w:val="center"/>
            </w:pPr>
            <w:r>
              <w:t>323,0</w:t>
            </w:r>
          </w:p>
        </w:tc>
      </w:tr>
      <w:tr w:rsidR="00880C94">
        <w:tc>
          <w:tcPr>
            <w:tcW w:w="2721" w:type="dxa"/>
          </w:tcPr>
          <w:p w:rsidR="00880C94" w:rsidRDefault="00880C94">
            <w:pPr>
              <w:pStyle w:val="ConsPlusNormal"/>
              <w:jc w:val="center"/>
            </w:pPr>
            <w:r>
              <w:t>1 14 02000 00 0000 000</w:t>
            </w:r>
          </w:p>
        </w:tc>
        <w:tc>
          <w:tcPr>
            <w:tcW w:w="3345" w:type="dxa"/>
          </w:tcPr>
          <w:p w:rsidR="00880C94" w:rsidRDefault="00880C94">
            <w:pPr>
              <w:pStyle w:val="ConsPlusNormal"/>
            </w:pPr>
            <w: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w:t>
            </w:r>
            <w:r>
              <w:lastRenderedPageBreak/>
              <w:t>автономных учреждений, а также имущества государственных и муниципальных унитарных предприятий, в том числе казенных)</w:t>
            </w:r>
          </w:p>
        </w:tc>
        <w:tc>
          <w:tcPr>
            <w:tcW w:w="1644" w:type="dxa"/>
          </w:tcPr>
          <w:p w:rsidR="00880C94" w:rsidRDefault="00880C94">
            <w:pPr>
              <w:pStyle w:val="ConsPlusNormal"/>
              <w:jc w:val="center"/>
            </w:pPr>
            <w:r>
              <w:lastRenderedPageBreak/>
              <w:t>9726,5</w:t>
            </w:r>
          </w:p>
        </w:tc>
        <w:tc>
          <w:tcPr>
            <w:tcW w:w="1587" w:type="dxa"/>
          </w:tcPr>
          <w:p w:rsidR="00880C94" w:rsidRDefault="00880C94">
            <w:pPr>
              <w:pStyle w:val="ConsPlusNormal"/>
              <w:jc w:val="center"/>
            </w:pPr>
            <w:r>
              <w:t>7436,2</w:t>
            </w:r>
          </w:p>
        </w:tc>
        <w:tc>
          <w:tcPr>
            <w:tcW w:w="1587" w:type="dxa"/>
          </w:tcPr>
          <w:p w:rsidR="00880C94" w:rsidRDefault="00880C94">
            <w:pPr>
              <w:pStyle w:val="ConsPlusNormal"/>
              <w:jc w:val="center"/>
            </w:pPr>
            <w:r>
              <w:t>239,0</w:t>
            </w:r>
          </w:p>
        </w:tc>
      </w:tr>
      <w:tr w:rsidR="00880C94">
        <w:tc>
          <w:tcPr>
            <w:tcW w:w="2721" w:type="dxa"/>
          </w:tcPr>
          <w:p w:rsidR="00880C94" w:rsidRDefault="00880C94">
            <w:pPr>
              <w:pStyle w:val="ConsPlusNormal"/>
              <w:jc w:val="center"/>
            </w:pPr>
            <w:r>
              <w:lastRenderedPageBreak/>
              <w:t>1 14 06000 00 0000 430</w:t>
            </w:r>
          </w:p>
        </w:tc>
        <w:tc>
          <w:tcPr>
            <w:tcW w:w="3345" w:type="dxa"/>
          </w:tcPr>
          <w:p w:rsidR="00880C94" w:rsidRDefault="00880C94">
            <w:pPr>
              <w:pStyle w:val="ConsPlusNormal"/>
            </w:pPr>
            <w:r>
              <w:t>Доходы от продажи земельных участков, находящихся в государственной и муниципальной собственности</w:t>
            </w:r>
          </w:p>
        </w:tc>
        <w:tc>
          <w:tcPr>
            <w:tcW w:w="1644" w:type="dxa"/>
          </w:tcPr>
          <w:p w:rsidR="00880C94" w:rsidRDefault="00880C94">
            <w:pPr>
              <w:pStyle w:val="ConsPlusNormal"/>
              <w:jc w:val="center"/>
            </w:pPr>
            <w:r>
              <w:t>4598,5</w:t>
            </w:r>
          </w:p>
        </w:tc>
        <w:tc>
          <w:tcPr>
            <w:tcW w:w="1587" w:type="dxa"/>
          </w:tcPr>
          <w:p w:rsidR="00880C94" w:rsidRDefault="00880C94">
            <w:pPr>
              <w:pStyle w:val="ConsPlusNormal"/>
              <w:jc w:val="center"/>
            </w:pPr>
            <w:r>
              <w:t>3421,7</w:t>
            </w:r>
          </w:p>
        </w:tc>
        <w:tc>
          <w:tcPr>
            <w:tcW w:w="1587" w:type="dxa"/>
          </w:tcPr>
          <w:p w:rsidR="00880C94" w:rsidRDefault="00880C94">
            <w:pPr>
              <w:pStyle w:val="ConsPlusNormal"/>
              <w:jc w:val="center"/>
            </w:pPr>
            <w:r>
              <w:t>84,0</w:t>
            </w:r>
          </w:p>
        </w:tc>
      </w:tr>
      <w:tr w:rsidR="00880C94">
        <w:tc>
          <w:tcPr>
            <w:tcW w:w="2721" w:type="dxa"/>
          </w:tcPr>
          <w:p w:rsidR="00880C94" w:rsidRDefault="00880C94">
            <w:pPr>
              <w:pStyle w:val="ConsPlusNormal"/>
              <w:jc w:val="center"/>
            </w:pPr>
            <w:r>
              <w:t>1 15 00000 00 0000 000</w:t>
            </w:r>
          </w:p>
        </w:tc>
        <w:tc>
          <w:tcPr>
            <w:tcW w:w="3345" w:type="dxa"/>
          </w:tcPr>
          <w:p w:rsidR="00880C94" w:rsidRDefault="00880C94">
            <w:pPr>
              <w:pStyle w:val="ConsPlusNormal"/>
            </w:pPr>
            <w:r>
              <w:t>АДМИНИСТРАТИВНЫЕ ПЛАТЕЖИ</w:t>
            </w:r>
          </w:p>
        </w:tc>
        <w:tc>
          <w:tcPr>
            <w:tcW w:w="1644" w:type="dxa"/>
          </w:tcPr>
          <w:p w:rsidR="00880C94" w:rsidRDefault="00880C94">
            <w:pPr>
              <w:pStyle w:val="ConsPlusNormal"/>
              <w:jc w:val="center"/>
            </w:pPr>
            <w:r>
              <w:t>8065,4</w:t>
            </w:r>
          </w:p>
        </w:tc>
        <w:tc>
          <w:tcPr>
            <w:tcW w:w="1587" w:type="dxa"/>
          </w:tcPr>
          <w:p w:rsidR="00880C94" w:rsidRDefault="00880C94">
            <w:pPr>
              <w:pStyle w:val="ConsPlusNormal"/>
              <w:jc w:val="center"/>
            </w:pPr>
            <w:r>
              <w:t>7685,4</w:t>
            </w:r>
          </w:p>
        </w:tc>
        <w:tc>
          <w:tcPr>
            <w:tcW w:w="1587" w:type="dxa"/>
          </w:tcPr>
          <w:p w:rsidR="00880C94" w:rsidRDefault="00880C94">
            <w:pPr>
              <w:pStyle w:val="ConsPlusNormal"/>
              <w:jc w:val="center"/>
            </w:pPr>
            <w:r>
              <w:t>7324,4</w:t>
            </w:r>
          </w:p>
        </w:tc>
      </w:tr>
      <w:tr w:rsidR="00880C94">
        <w:tc>
          <w:tcPr>
            <w:tcW w:w="2721" w:type="dxa"/>
          </w:tcPr>
          <w:p w:rsidR="00880C94" w:rsidRDefault="00880C94">
            <w:pPr>
              <w:pStyle w:val="ConsPlusNormal"/>
              <w:jc w:val="center"/>
            </w:pPr>
            <w:r>
              <w:t>1 15 02000 00 0000 140</w:t>
            </w:r>
          </w:p>
        </w:tc>
        <w:tc>
          <w:tcPr>
            <w:tcW w:w="3345" w:type="dxa"/>
          </w:tcPr>
          <w:p w:rsidR="00880C94" w:rsidRDefault="00880C94">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644" w:type="dxa"/>
          </w:tcPr>
          <w:p w:rsidR="00880C94" w:rsidRDefault="00880C94">
            <w:pPr>
              <w:pStyle w:val="ConsPlusNormal"/>
              <w:jc w:val="center"/>
            </w:pPr>
            <w:r>
              <w:t>7617,4</w:t>
            </w:r>
          </w:p>
        </w:tc>
        <w:tc>
          <w:tcPr>
            <w:tcW w:w="1587" w:type="dxa"/>
          </w:tcPr>
          <w:p w:rsidR="00880C94" w:rsidRDefault="00880C94">
            <w:pPr>
              <w:pStyle w:val="ConsPlusNormal"/>
              <w:jc w:val="center"/>
            </w:pPr>
            <w:r>
              <w:t>7237,4</w:t>
            </w:r>
          </w:p>
        </w:tc>
        <w:tc>
          <w:tcPr>
            <w:tcW w:w="1587" w:type="dxa"/>
          </w:tcPr>
          <w:p w:rsidR="00880C94" w:rsidRDefault="00880C94">
            <w:pPr>
              <w:pStyle w:val="ConsPlusNormal"/>
              <w:jc w:val="center"/>
            </w:pPr>
            <w:r>
              <w:t>6876,4</w:t>
            </w:r>
          </w:p>
        </w:tc>
      </w:tr>
      <w:tr w:rsidR="00880C94">
        <w:tc>
          <w:tcPr>
            <w:tcW w:w="2721" w:type="dxa"/>
          </w:tcPr>
          <w:p w:rsidR="00880C94" w:rsidRDefault="00880C94">
            <w:pPr>
              <w:pStyle w:val="ConsPlusNormal"/>
              <w:jc w:val="center"/>
            </w:pPr>
            <w:r>
              <w:t>1 15 07000 01 0000 140</w:t>
            </w:r>
          </w:p>
        </w:tc>
        <w:tc>
          <w:tcPr>
            <w:tcW w:w="3345" w:type="dxa"/>
          </w:tcPr>
          <w:p w:rsidR="00880C94" w:rsidRDefault="00880C94">
            <w:pPr>
              <w:pStyle w:val="ConsPlusNormal"/>
            </w:pPr>
            <w: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644" w:type="dxa"/>
          </w:tcPr>
          <w:p w:rsidR="00880C94" w:rsidRDefault="00880C94">
            <w:pPr>
              <w:pStyle w:val="ConsPlusNormal"/>
              <w:jc w:val="center"/>
            </w:pPr>
            <w:r>
              <w:t>448,0</w:t>
            </w:r>
          </w:p>
        </w:tc>
        <w:tc>
          <w:tcPr>
            <w:tcW w:w="1587" w:type="dxa"/>
          </w:tcPr>
          <w:p w:rsidR="00880C94" w:rsidRDefault="00880C94">
            <w:pPr>
              <w:pStyle w:val="ConsPlusNormal"/>
              <w:jc w:val="center"/>
            </w:pPr>
            <w:r>
              <w:t>448,0</w:t>
            </w:r>
          </w:p>
        </w:tc>
        <w:tc>
          <w:tcPr>
            <w:tcW w:w="1587" w:type="dxa"/>
          </w:tcPr>
          <w:p w:rsidR="00880C94" w:rsidRDefault="00880C94">
            <w:pPr>
              <w:pStyle w:val="ConsPlusNormal"/>
              <w:jc w:val="center"/>
            </w:pPr>
            <w:r>
              <w:t>448,0</w:t>
            </w:r>
          </w:p>
        </w:tc>
      </w:tr>
      <w:tr w:rsidR="00880C94">
        <w:tc>
          <w:tcPr>
            <w:tcW w:w="2721" w:type="dxa"/>
          </w:tcPr>
          <w:p w:rsidR="00880C94" w:rsidRDefault="00880C94">
            <w:pPr>
              <w:pStyle w:val="ConsPlusNormal"/>
              <w:jc w:val="center"/>
            </w:pPr>
            <w:r>
              <w:t>1 16 00000 00 0000 000</w:t>
            </w:r>
          </w:p>
        </w:tc>
        <w:tc>
          <w:tcPr>
            <w:tcW w:w="3345" w:type="dxa"/>
          </w:tcPr>
          <w:p w:rsidR="00880C94" w:rsidRDefault="00880C94">
            <w:pPr>
              <w:pStyle w:val="ConsPlusNormal"/>
            </w:pPr>
            <w:r>
              <w:t>ШТРАФЫ, САНКЦИИ, ВОЗМЕЩЕНИЕ УЩЕРБА</w:t>
            </w:r>
          </w:p>
        </w:tc>
        <w:tc>
          <w:tcPr>
            <w:tcW w:w="1644" w:type="dxa"/>
          </w:tcPr>
          <w:p w:rsidR="00880C94" w:rsidRDefault="00880C94">
            <w:pPr>
              <w:pStyle w:val="ConsPlusNormal"/>
              <w:jc w:val="center"/>
            </w:pPr>
            <w:r>
              <w:t>684409,4</w:t>
            </w:r>
          </w:p>
        </w:tc>
        <w:tc>
          <w:tcPr>
            <w:tcW w:w="1587" w:type="dxa"/>
          </w:tcPr>
          <w:p w:rsidR="00880C94" w:rsidRDefault="00880C94">
            <w:pPr>
              <w:pStyle w:val="ConsPlusNormal"/>
              <w:jc w:val="center"/>
            </w:pPr>
            <w:r>
              <w:t>694915,7</w:t>
            </w:r>
          </w:p>
        </w:tc>
        <w:tc>
          <w:tcPr>
            <w:tcW w:w="1587" w:type="dxa"/>
          </w:tcPr>
          <w:p w:rsidR="00880C94" w:rsidRDefault="00880C94">
            <w:pPr>
              <w:pStyle w:val="ConsPlusNormal"/>
              <w:jc w:val="center"/>
            </w:pPr>
            <w:r>
              <w:t>695602,1</w:t>
            </w:r>
          </w:p>
        </w:tc>
      </w:tr>
      <w:tr w:rsidR="00880C94">
        <w:tc>
          <w:tcPr>
            <w:tcW w:w="2721" w:type="dxa"/>
          </w:tcPr>
          <w:p w:rsidR="00880C94" w:rsidRDefault="00880C94">
            <w:pPr>
              <w:pStyle w:val="ConsPlusNormal"/>
              <w:jc w:val="center"/>
            </w:pPr>
            <w:r>
              <w:t>1 16 01000 01 0000 140</w:t>
            </w:r>
          </w:p>
        </w:tc>
        <w:tc>
          <w:tcPr>
            <w:tcW w:w="3345" w:type="dxa"/>
          </w:tcPr>
          <w:p w:rsidR="00880C94" w:rsidRDefault="00880C94">
            <w:pPr>
              <w:pStyle w:val="ConsPlusNormal"/>
            </w:pPr>
            <w:r>
              <w:t xml:space="preserve">Административные штрафы, установленные </w:t>
            </w:r>
            <w:hyperlink r:id="rId110" w:history="1">
              <w:r>
                <w:rPr>
                  <w:color w:val="0000FF"/>
                </w:rPr>
                <w:t>Кодексом</w:t>
              </w:r>
            </w:hyperlink>
            <w:r>
              <w:t xml:space="preserve"> Российской Федерации об административных правонарушениях</w:t>
            </w:r>
          </w:p>
        </w:tc>
        <w:tc>
          <w:tcPr>
            <w:tcW w:w="1644" w:type="dxa"/>
          </w:tcPr>
          <w:p w:rsidR="00880C94" w:rsidRDefault="00880C94">
            <w:pPr>
              <w:pStyle w:val="ConsPlusNormal"/>
              <w:jc w:val="center"/>
            </w:pPr>
            <w:r>
              <w:t>653966,3</w:t>
            </w:r>
          </w:p>
        </w:tc>
        <w:tc>
          <w:tcPr>
            <w:tcW w:w="1587" w:type="dxa"/>
          </w:tcPr>
          <w:p w:rsidR="00880C94" w:rsidRDefault="00880C94">
            <w:pPr>
              <w:pStyle w:val="ConsPlusNormal"/>
              <w:jc w:val="center"/>
            </w:pPr>
            <w:r>
              <w:t>663382,8</w:t>
            </w:r>
          </w:p>
        </w:tc>
        <w:tc>
          <w:tcPr>
            <w:tcW w:w="1587" w:type="dxa"/>
          </w:tcPr>
          <w:p w:rsidR="00880C94" w:rsidRDefault="00880C94">
            <w:pPr>
              <w:pStyle w:val="ConsPlusNormal"/>
              <w:jc w:val="center"/>
            </w:pPr>
            <w:r>
              <w:t>663382,8</w:t>
            </w:r>
          </w:p>
        </w:tc>
      </w:tr>
      <w:tr w:rsidR="00880C94">
        <w:tc>
          <w:tcPr>
            <w:tcW w:w="2721" w:type="dxa"/>
          </w:tcPr>
          <w:p w:rsidR="00880C94" w:rsidRDefault="00880C94">
            <w:pPr>
              <w:pStyle w:val="ConsPlusNormal"/>
              <w:jc w:val="center"/>
            </w:pPr>
            <w:r>
              <w:lastRenderedPageBreak/>
              <w:t>1 16 02000 02 0000 140</w:t>
            </w:r>
          </w:p>
        </w:tc>
        <w:tc>
          <w:tcPr>
            <w:tcW w:w="3345" w:type="dxa"/>
          </w:tcPr>
          <w:p w:rsidR="00880C94" w:rsidRDefault="00880C94">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644" w:type="dxa"/>
          </w:tcPr>
          <w:p w:rsidR="00880C94" w:rsidRDefault="00880C94">
            <w:pPr>
              <w:pStyle w:val="ConsPlusNormal"/>
              <w:jc w:val="center"/>
            </w:pPr>
            <w:r>
              <w:t>1132,5</w:t>
            </w:r>
          </w:p>
        </w:tc>
        <w:tc>
          <w:tcPr>
            <w:tcW w:w="1587" w:type="dxa"/>
          </w:tcPr>
          <w:p w:rsidR="00880C94" w:rsidRDefault="00880C94">
            <w:pPr>
              <w:pStyle w:val="ConsPlusNormal"/>
              <w:jc w:val="center"/>
            </w:pPr>
            <w:r>
              <w:t>1514,0</w:t>
            </w:r>
          </w:p>
        </w:tc>
        <w:tc>
          <w:tcPr>
            <w:tcW w:w="1587" w:type="dxa"/>
          </w:tcPr>
          <w:p w:rsidR="00880C94" w:rsidRDefault="00880C94">
            <w:pPr>
              <w:pStyle w:val="ConsPlusNormal"/>
              <w:jc w:val="center"/>
            </w:pPr>
            <w:r>
              <w:t>1514,0</w:t>
            </w:r>
          </w:p>
        </w:tc>
      </w:tr>
      <w:tr w:rsidR="00880C94">
        <w:tc>
          <w:tcPr>
            <w:tcW w:w="2721" w:type="dxa"/>
          </w:tcPr>
          <w:p w:rsidR="00880C94" w:rsidRDefault="00880C94">
            <w:pPr>
              <w:pStyle w:val="ConsPlusNormal"/>
              <w:jc w:val="center"/>
            </w:pPr>
            <w:r>
              <w:t>1 16 07000 01 0000 140</w:t>
            </w:r>
          </w:p>
        </w:tc>
        <w:tc>
          <w:tcPr>
            <w:tcW w:w="3345" w:type="dxa"/>
          </w:tcPr>
          <w:p w:rsidR="00880C94" w:rsidRDefault="00880C94">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44" w:type="dxa"/>
          </w:tcPr>
          <w:p w:rsidR="00880C94" w:rsidRDefault="00880C94">
            <w:pPr>
              <w:pStyle w:val="ConsPlusNormal"/>
              <w:jc w:val="center"/>
            </w:pPr>
            <w:r>
              <w:t>2565,6</w:t>
            </w:r>
          </w:p>
        </w:tc>
        <w:tc>
          <w:tcPr>
            <w:tcW w:w="1587" w:type="dxa"/>
          </w:tcPr>
          <w:p w:rsidR="00880C94" w:rsidRDefault="00880C94">
            <w:pPr>
              <w:pStyle w:val="ConsPlusNormal"/>
              <w:jc w:val="center"/>
            </w:pPr>
            <w:r>
              <w:t>2573,9</w:t>
            </w:r>
          </w:p>
        </w:tc>
        <w:tc>
          <w:tcPr>
            <w:tcW w:w="1587" w:type="dxa"/>
          </w:tcPr>
          <w:p w:rsidR="00880C94" w:rsidRDefault="00880C94">
            <w:pPr>
              <w:pStyle w:val="ConsPlusNormal"/>
              <w:jc w:val="center"/>
            </w:pPr>
            <w:r>
              <w:t>2560,3</w:t>
            </w:r>
          </w:p>
        </w:tc>
      </w:tr>
      <w:tr w:rsidR="00880C94">
        <w:tc>
          <w:tcPr>
            <w:tcW w:w="2721" w:type="dxa"/>
          </w:tcPr>
          <w:p w:rsidR="00880C94" w:rsidRDefault="00880C94">
            <w:pPr>
              <w:pStyle w:val="ConsPlusNormal"/>
              <w:jc w:val="center"/>
            </w:pPr>
            <w:r>
              <w:t>1 16 10000 00 0000 140</w:t>
            </w:r>
          </w:p>
        </w:tc>
        <w:tc>
          <w:tcPr>
            <w:tcW w:w="3345" w:type="dxa"/>
          </w:tcPr>
          <w:p w:rsidR="00880C94" w:rsidRDefault="00880C94">
            <w:pPr>
              <w:pStyle w:val="ConsPlusNormal"/>
            </w:pPr>
            <w:r>
              <w:t>Платежи в целях возмещения причиненного ущерба (убытков)</w:t>
            </w:r>
          </w:p>
        </w:tc>
        <w:tc>
          <w:tcPr>
            <w:tcW w:w="1644" w:type="dxa"/>
          </w:tcPr>
          <w:p w:rsidR="00880C94" w:rsidRDefault="00880C94">
            <w:pPr>
              <w:pStyle w:val="ConsPlusNormal"/>
              <w:jc w:val="center"/>
            </w:pPr>
            <w:r>
              <w:t>8745,0</w:t>
            </w:r>
          </w:p>
        </w:tc>
        <w:tc>
          <w:tcPr>
            <w:tcW w:w="1587" w:type="dxa"/>
          </w:tcPr>
          <w:p w:rsidR="00880C94" w:rsidRDefault="00880C94">
            <w:pPr>
              <w:pStyle w:val="ConsPlusNormal"/>
              <w:jc w:val="center"/>
            </w:pPr>
            <w:r>
              <w:t>8745,0</w:t>
            </w:r>
          </w:p>
        </w:tc>
        <w:tc>
          <w:tcPr>
            <w:tcW w:w="1587" w:type="dxa"/>
          </w:tcPr>
          <w:p w:rsidR="00880C94" w:rsidRDefault="00880C94">
            <w:pPr>
              <w:pStyle w:val="ConsPlusNormal"/>
              <w:jc w:val="center"/>
            </w:pPr>
            <w:r>
              <w:t>8745,0</w:t>
            </w:r>
          </w:p>
        </w:tc>
      </w:tr>
      <w:tr w:rsidR="00880C94">
        <w:tc>
          <w:tcPr>
            <w:tcW w:w="2721" w:type="dxa"/>
          </w:tcPr>
          <w:p w:rsidR="00880C94" w:rsidRDefault="00880C94">
            <w:pPr>
              <w:pStyle w:val="ConsPlusNormal"/>
              <w:jc w:val="center"/>
            </w:pPr>
            <w:r>
              <w:t>1 16 11000 01 0000 140</w:t>
            </w:r>
          </w:p>
        </w:tc>
        <w:tc>
          <w:tcPr>
            <w:tcW w:w="3345" w:type="dxa"/>
          </w:tcPr>
          <w:p w:rsidR="00880C94" w:rsidRDefault="00880C94">
            <w:pPr>
              <w:pStyle w:val="ConsPlusNormal"/>
            </w:pPr>
            <w:r>
              <w:t>Платежи, уплачиваемые в целях возмещения вреда</w:t>
            </w:r>
          </w:p>
        </w:tc>
        <w:tc>
          <w:tcPr>
            <w:tcW w:w="1644" w:type="dxa"/>
          </w:tcPr>
          <w:p w:rsidR="00880C94" w:rsidRDefault="00880C94">
            <w:pPr>
              <w:pStyle w:val="ConsPlusNormal"/>
              <w:jc w:val="center"/>
            </w:pPr>
            <w:r>
              <w:t>18000,0</w:t>
            </w:r>
          </w:p>
        </w:tc>
        <w:tc>
          <w:tcPr>
            <w:tcW w:w="1587" w:type="dxa"/>
          </w:tcPr>
          <w:p w:rsidR="00880C94" w:rsidRDefault="00880C94">
            <w:pPr>
              <w:pStyle w:val="ConsPlusNormal"/>
              <w:jc w:val="center"/>
            </w:pPr>
            <w:r>
              <w:t>18700,0</w:t>
            </w:r>
          </w:p>
        </w:tc>
        <w:tc>
          <w:tcPr>
            <w:tcW w:w="1587" w:type="dxa"/>
          </w:tcPr>
          <w:p w:rsidR="00880C94" w:rsidRDefault="00880C94">
            <w:pPr>
              <w:pStyle w:val="ConsPlusNormal"/>
              <w:jc w:val="center"/>
            </w:pPr>
            <w:r>
              <w:t>19400,0</w:t>
            </w:r>
          </w:p>
        </w:tc>
      </w:tr>
      <w:tr w:rsidR="00880C94">
        <w:tc>
          <w:tcPr>
            <w:tcW w:w="2721" w:type="dxa"/>
          </w:tcPr>
          <w:p w:rsidR="00880C94" w:rsidRDefault="00880C94">
            <w:pPr>
              <w:pStyle w:val="ConsPlusNormal"/>
              <w:jc w:val="center"/>
            </w:pPr>
            <w:r>
              <w:t>1 17 00000 00 0000 000</w:t>
            </w:r>
          </w:p>
        </w:tc>
        <w:tc>
          <w:tcPr>
            <w:tcW w:w="3345" w:type="dxa"/>
          </w:tcPr>
          <w:p w:rsidR="00880C94" w:rsidRDefault="00880C94">
            <w:pPr>
              <w:pStyle w:val="ConsPlusNormal"/>
            </w:pPr>
            <w:r>
              <w:t>ПРОЧИЕ НЕНАЛОГОВЫЕ ДОХОДЫ</w:t>
            </w:r>
          </w:p>
        </w:tc>
        <w:tc>
          <w:tcPr>
            <w:tcW w:w="1644" w:type="dxa"/>
          </w:tcPr>
          <w:p w:rsidR="00880C94" w:rsidRDefault="00880C94">
            <w:pPr>
              <w:pStyle w:val="ConsPlusNormal"/>
              <w:jc w:val="center"/>
            </w:pPr>
            <w:r>
              <w:t>577155,1</w:t>
            </w:r>
          </w:p>
        </w:tc>
        <w:tc>
          <w:tcPr>
            <w:tcW w:w="1587" w:type="dxa"/>
          </w:tcPr>
          <w:p w:rsidR="00880C94" w:rsidRDefault="00880C94">
            <w:pPr>
              <w:pStyle w:val="ConsPlusNormal"/>
              <w:jc w:val="center"/>
            </w:pPr>
            <w:r>
              <w:t>577155,1</w:t>
            </w:r>
          </w:p>
        </w:tc>
        <w:tc>
          <w:tcPr>
            <w:tcW w:w="1587" w:type="dxa"/>
          </w:tcPr>
          <w:p w:rsidR="00880C94" w:rsidRDefault="00880C94">
            <w:pPr>
              <w:pStyle w:val="ConsPlusNormal"/>
              <w:jc w:val="center"/>
            </w:pPr>
            <w:r>
              <w:t>577155,1</w:t>
            </w:r>
          </w:p>
        </w:tc>
      </w:tr>
      <w:tr w:rsidR="00880C94">
        <w:tc>
          <w:tcPr>
            <w:tcW w:w="2721" w:type="dxa"/>
          </w:tcPr>
          <w:p w:rsidR="00880C94" w:rsidRDefault="00880C94">
            <w:pPr>
              <w:pStyle w:val="ConsPlusNormal"/>
              <w:jc w:val="center"/>
            </w:pPr>
            <w:r>
              <w:t>1 17 05000 00 0000 180</w:t>
            </w:r>
          </w:p>
        </w:tc>
        <w:tc>
          <w:tcPr>
            <w:tcW w:w="3345" w:type="dxa"/>
          </w:tcPr>
          <w:p w:rsidR="00880C94" w:rsidRDefault="00880C94">
            <w:pPr>
              <w:pStyle w:val="ConsPlusNormal"/>
            </w:pPr>
            <w:r>
              <w:t>Прочие неналоговые доходы</w:t>
            </w:r>
          </w:p>
        </w:tc>
        <w:tc>
          <w:tcPr>
            <w:tcW w:w="1644" w:type="dxa"/>
          </w:tcPr>
          <w:p w:rsidR="00880C94" w:rsidRDefault="00880C94">
            <w:pPr>
              <w:pStyle w:val="ConsPlusNormal"/>
              <w:jc w:val="center"/>
            </w:pPr>
            <w:r>
              <w:t>577155,1</w:t>
            </w:r>
          </w:p>
        </w:tc>
        <w:tc>
          <w:tcPr>
            <w:tcW w:w="1587" w:type="dxa"/>
          </w:tcPr>
          <w:p w:rsidR="00880C94" w:rsidRDefault="00880C94">
            <w:pPr>
              <w:pStyle w:val="ConsPlusNormal"/>
              <w:jc w:val="center"/>
            </w:pPr>
            <w:r>
              <w:t>577155,1</w:t>
            </w:r>
          </w:p>
        </w:tc>
        <w:tc>
          <w:tcPr>
            <w:tcW w:w="1587" w:type="dxa"/>
          </w:tcPr>
          <w:p w:rsidR="00880C94" w:rsidRDefault="00880C94">
            <w:pPr>
              <w:pStyle w:val="ConsPlusNormal"/>
              <w:jc w:val="center"/>
            </w:pPr>
            <w:r>
              <w:t>577155,1</w:t>
            </w:r>
          </w:p>
        </w:tc>
      </w:tr>
      <w:tr w:rsidR="00880C94">
        <w:tc>
          <w:tcPr>
            <w:tcW w:w="2721" w:type="dxa"/>
          </w:tcPr>
          <w:p w:rsidR="00880C94" w:rsidRDefault="00880C94">
            <w:pPr>
              <w:pStyle w:val="ConsPlusNormal"/>
              <w:jc w:val="center"/>
            </w:pPr>
            <w:r>
              <w:t>2 00 00000 00 0000 000</w:t>
            </w:r>
          </w:p>
        </w:tc>
        <w:tc>
          <w:tcPr>
            <w:tcW w:w="3345" w:type="dxa"/>
          </w:tcPr>
          <w:p w:rsidR="00880C94" w:rsidRDefault="00880C94">
            <w:pPr>
              <w:pStyle w:val="ConsPlusNormal"/>
            </w:pPr>
            <w:r>
              <w:t>БЕЗВОЗМЕЗДНЫЕ ПОСТУПЛЕНИЯ</w:t>
            </w:r>
          </w:p>
        </w:tc>
        <w:tc>
          <w:tcPr>
            <w:tcW w:w="1644" w:type="dxa"/>
          </w:tcPr>
          <w:p w:rsidR="00880C94" w:rsidRDefault="00880C94">
            <w:pPr>
              <w:pStyle w:val="ConsPlusNormal"/>
              <w:jc w:val="center"/>
            </w:pPr>
            <w:r>
              <w:t>20956008,6</w:t>
            </w:r>
          </w:p>
        </w:tc>
        <w:tc>
          <w:tcPr>
            <w:tcW w:w="1587" w:type="dxa"/>
          </w:tcPr>
          <w:p w:rsidR="00880C94" w:rsidRDefault="00880C94">
            <w:pPr>
              <w:pStyle w:val="ConsPlusNormal"/>
              <w:jc w:val="center"/>
            </w:pPr>
            <w:r>
              <w:t>16437985,7</w:t>
            </w:r>
          </w:p>
        </w:tc>
        <w:tc>
          <w:tcPr>
            <w:tcW w:w="1587" w:type="dxa"/>
          </w:tcPr>
          <w:p w:rsidR="00880C94" w:rsidRDefault="00880C94">
            <w:pPr>
              <w:pStyle w:val="ConsPlusNormal"/>
              <w:jc w:val="center"/>
            </w:pPr>
            <w:r>
              <w:t>17357452,9</w:t>
            </w:r>
          </w:p>
        </w:tc>
      </w:tr>
      <w:tr w:rsidR="00880C94">
        <w:tc>
          <w:tcPr>
            <w:tcW w:w="2721" w:type="dxa"/>
          </w:tcPr>
          <w:p w:rsidR="00880C94" w:rsidRDefault="00880C94">
            <w:pPr>
              <w:pStyle w:val="ConsPlusNormal"/>
              <w:jc w:val="center"/>
            </w:pPr>
            <w:r>
              <w:t>2 02 00000 00 0000 000</w:t>
            </w:r>
          </w:p>
        </w:tc>
        <w:tc>
          <w:tcPr>
            <w:tcW w:w="3345" w:type="dxa"/>
          </w:tcPr>
          <w:p w:rsidR="00880C94" w:rsidRDefault="00880C94">
            <w:pPr>
              <w:pStyle w:val="ConsPlusNormal"/>
            </w:pPr>
            <w:r>
              <w:t xml:space="preserve">БЕЗВОЗМЕЗДНЫЕ ПОСТУПЛЕНИЯ </w:t>
            </w:r>
            <w:r>
              <w:lastRenderedPageBreak/>
              <w:t>ОТ ДРУГИХ БЮДЖЕТОВ БЮДЖЕТНОЙ СИСТЕМЫ РОССИЙСКОЙ ФЕДЕРАЦИИ</w:t>
            </w:r>
          </w:p>
        </w:tc>
        <w:tc>
          <w:tcPr>
            <w:tcW w:w="1644" w:type="dxa"/>
          </w:tcPr>
          <w:p w:rsidR="00880C94" w:rsidRDefault="00880C94">
            <w:pPr>
              <w:pStyle w:val="ConsPlusNormal"/>
              <w:jc w:val="center"/>
            </w:pPr>
            <w:r>
              <w:lastRenderedPageBreak/>
              <w:t>18937834,3</w:t>
            </w:r>
          </w:p>
        </w:tc>
        <w:tc>
          <w:tcPr>
            <w:tcW w:w="1587" w:type="dxa"/>
          </w:tcPr>
          <w:p w:rsidR="00880C94" w:rsidRDefault="00880C94">
            <w:pPr>
              <w:pStyle w:val="ConsPlusNormal"/>
              <w:jc w:val="center"/>
            </w:pPr>
            <w:r>
              <w:t>15457843,4</w:t>
            </w:r>
          </w:p>
        </w:tc>
        <w:tc>
          <w:tcPr>
            <w:tcW w:w="1587" w:type="dxa"/>
          </w:tcPr>
          <w:p w:rsidR="00880C94" w:rsidRDefault="00880C94">
            <w:pPr>
              <w:pStyle w:val="ConsPlusNormal"/>
              <w:jc w:val="center"/>
            </w:pPr>
            <w:r>
              <w:t>15416488,0</w:t>
            </w:r>
          </w:p>
        </w:tc>
      </w:tr>
      <w:tr w:rsidR="00880C94">
        <w:tc>
          <w:tcPr>
            <w:tcW w:w="2721" w:type="dxa"/>
          </w:tcPr>
          <w:p w:rsidR="00880C94" w:rsidRDefault="00880C94">
            <w:pPr>
              <w:pStyle w:val="ConsPlusNormal"/>
              <w:jc w:val="center"/>
            </w:pPr>
            <w:r>
              <w:lastRenderedPageBreak/>
              <w:t>2 02 20000 00 0000 150</w:t>
            </w:r>
          </w:p>
        </w:tc>
        <w:tc>
          <w:tcPr>
            <w:tcW w:w="3345" w:type="dxa"/>
          </w:tcPr>
          <w:p w:rsidR="00880C94" w:rsidRDefault="00880C94">
            <w:pPr>
              <w:pStyle w:val="ConsPlusNormal"/>
            </w:pPr>
            <w:r>
              <w:t>Субсидии бюджетам бюджетной системы Российской Федерации (межбюджетные субсидии)</w:t>
            </w:r>
          </w:p>
        </w:tc>
        <w:tc>
          <w:tcPr>
            <w:tcW w:w="1644" w:type="dxa"/>
          </w:tcPr>
          <w:p w:rsidR="00880C94" w:rsidRDefault="00880C94">
            <w:pPr>
              <w:pStyle w:val="ConsPlusNormal"/>
              <w:jc w:val="center"/>
            </w:pPr>
            <w:r>
              <w:t>8094007,4</w:t>
            </w:r>
          </w:p>
        </w:tc>
        <w:tc>
          <w:tcPr>
            <w:tcW w:w="1587" w:type="dxa"/>
          </w:tcPr>
          <w:p w:rsidR="00880C94" w:rsidRDefault="00880C94">
            <w:pPr>
              <w:pStyle w:val="ConsPlusNormal"/>
              <w:jc w:val="center"/>
            </w:pPr>
            <w:r>
              <w:t>6411129,2</w:t>
            </w:r>
          </w:p>
        </w:tc>
        <w:tc>
          <w:tcPr>
            <w:tcW w:w="1587" w:type="dxa"/>
          </w:tcPr>
          <w:p w:rsidR="00880C94" w:rsidRDefault="00880C94">
            <w:pPr>
              <w:pStyle w:val="ConsPlusNormal"/>
              <w:jc w:val="center"/>
            </w:pPr>
            <w:r>
              <w:t>6009003,3</w:t>
            </w:r>
          </w:p>
        </w:tc>
      </w:tr>
      <w:tr w:rsidR="00880C94">
        <w:tc>
          <w:tcPr>
            <w:tcW w:w="2721" w:type="dxa"/>
          </w:tcPr>
          <w:p w:rsidR="00880C94" w:rsidRDefault="00880C94">
            <w:pPr>
              <w:pStyle w:val="ConsPlusNormal"/>
              <w:jc w:val="center"/>
            </w:pPr>
            <w:r>
              <w:t>2 02 30000 00 0000 150</w:t>
            </w:r>
          </w:p>
        </w:tc>
        <w:tc>
          <w:tcPr>
            <w:tcW w:w="3345" w:type="dxa"/>
          </w:tcPr>
          <w:p w:rsidR="00880C94" w:rsidRDefault="00880C94">
            <w:pPr>
              <w:pStyle w:val="ConsPlusNormal"/>
            </w:pPr>
            <w:r>
              <w:t>Субвенции бюджетам бюджетной системы Российской Федерации</w:t>
            </w:r>
          </w:p>
        </w:tc>
        <w:tc>
          <w:tcPr>
            <w:tcW w:w="1644" w:type="dxa"/>
          </w:tcPr>
          <w:p w:rsidR="00880C94" w:rsidRDefault="00880C94">
            <w:pPr>
              <w:pStyle w:val="ConsPlusNormal"/>
              <w:jc w:val="center"/>
            </w:pPr>
            <w:r>
              <w:t>6162592,5</w:t>
            </w:r>
          </w:p>
        </w:tc>
        <w:tc>
          <w:tcPr>
            <w:tcW w:w="1587" w:type="dxa"/>
          </w:tcPr>
          <w:p w:rsidR="00880C94" w:rsidRDefault="00880C94">
            <w:pPr>
              <w:pStyle w:val="ConsPlusNormal"/>
              <w:jc w:val="center"/>
            </w:pPr>
            <w:r>
              <w:t>5771530,3</w:t>
            </w:r>
          </w:p>
        </w:tc>
        <w:tc>
          <w:tcPr>
            <w:tcW w:w="1587" w:type="dxa"/>
          </w:tcPr>
          <w:p w:rsidR="00880C94" w:rsidRDefault="00880C94">
            <w:pPr>
              <w:pStyle w:val="ConsPlusNormal"/>
              <w:jc w:val="center"/>
            </w:pPr>
            <w:r>
              <w:t>5857531,0</w:t>
            </w:r>
          </w:p>
        </w:tc>
      </w:tr>
      <w:tr w:rsidR="00880C94">
        <w:tc>
          <w:tcPr>
            <w:tcW w:w="2721" w:type="dxa"/>
          </w:tcPr>
          <w:p w:rsidR="00880C94" w:rsidRDefault="00880C94">
            <w:pPr>
              <w:pStyle w:val="ConsPlusNormal"/>
              <w:jc w:val="center"/>
            </w:pPr>
            <w:r>
              <w:t>2 02 40000 00 0000 150</w:t>
            </w:r>
          </w:p>
        </w:tc>
        <w:tc>
          <w:tcPr>
            <w:tcW w:w="3345" w:type="dxa"/>
          </w:tcPr>
          <w:p w:rsidR="00880C94" w:rsidRDefault="00880C94">
            <w:pPr>
              <w:pStyle w:val="ConsPlusNormal"/>
            </w:pPr>
            <w:r>
              <w:t>Иные межбюджетные трансферты</w:t>
            </w:r>
          </w:p>
        </w:tc>
        <w:tc>
          <w:tcPr>
            <w:tcW w:w="1644" w:type="dxa"/>
          </w:tcPr>
          <w:p w:rsidR="00880C94" w:rsidRDefault="00880C94">
            <w:pPr>
              <w:pStyle w:val="ConsPlusNormal"/>
              <w:jc w:val="center"/>
            </w:pPr>
            <w:r>
              <w:t>4681234,4</w:t>
            </w:r>
          </w:p>
        </w:tc>
        <w:tc>
          <w:tcPr>
            <w:tcW w:w="1587" w:type="dxa"/>
          </w:tcPr>
          <w:p w:rsidR="00880C94" w:rsidRDefault="00880C94">
            <w:pPr>
              <w:pStyle w:val="ConsPlusNormal"/>
              <w:jc w:val="center"/>
            </w:pPr>
            <w:r>
              <w:t>3275183,9</w:t>
            </w:r>
          </w:p>
        </w:tc>
        <w:tc>
          <w:tcPr>
            <w:tcW w:w="1587" w:type="dxa"/>
          </w:tcPr>
          <w:p w:rsidR="00880C94" w:rsidRDefault="00880C94">
            <w:pPr>
              <w:pStyle w:val="ConsPlusNormal"/>
              <w:jc w:val="center"/>
            </w:pPr>
            <w:r>
              <w:t>3549953,7</w:t>
            </w:r>
          </w:p>
        </w:tc>
      </w:tr>
      <w:tr w:rsidR="00880C94">
        <w:tc>
          <w:tcPr>
            <w:tcW w:w="2721" w:type="dxa"/>
          </w:tcPr>
          <w:p w:rsidR="00880C94" w:rsidRDefault="00880C94">
            <w:pPr>
              <w:pStyle w:val="ConsPlusNormal"/>
              <w:jc w:val="center"/>
            </w:pPr>
            <w:r>
              <w:t>2 03 00000 00 0000 000</w:t>
            </w:r>
          </w:p>
        </w:tc>
        <w:tc>
          <w:tcPr>
            <w:tcW w:w="3345" w:type="dxa"/>
          </w:tcPr>
          <w:p w:rsidR="00880C94" w:rsidRDefault="00880C94">
            <w:pPr>
              <w:pStyle w:val="ConsPlusNormal"/>
            </w:pPr>
            <w:r>
              <w:t>БЕЗВОЗМЕЗДНЫЕ ПОСТУПЛЕНИЯ ОТ ГОСУДАРСТВЕННЫХ (МУНИЦИПАЛЬНЫХ) ОРГАНИЗАЦИЙ</w:t>
            </w:r>
          </w:p>
        </w:tc>
        <w:tc>
          <w:tcPr>
            <w:tcW w:w="1644" w:type="dxa"/>
          </w:tcPr>
          <w:p w:rsidR="00880C94" w:rsidRDefault="00880C94">
            <w:pPr>
              <w:pStyle w:val="ConsPlusNormal"/>
              <w:jc w:val="center"/>
            </w:pPr>
            <w:r>
              <w:t>1618174,3</w:t>
            </w:r>
          </w:p>
        </w:tc>
        <w:tc>
          <w:tcPr>
            <w:tcW w:w="1587" w:type="dxa"/>
          </w:tcPr>
          <w:p w:rsidR="00880C94" w:rsidRDefault="00880C94">
            <w:pPr>
              <w:pStyle w:val="ConsPlusNormal"/>
              <w:jc w:val="center"/>
            </w:pPr>
            <w:r>
              <w:t>980142,3</w:t>
            </w:r>
          </w:p>
        </w:tc>
        <w:tc>
          <w:tcPr>
            <w:tcW w:w="1587" w:type="dxa"/>
          </w:tcPr>
          <w:p w:rsidR="00880C94" w:rsidRDefault="00880C94">
            <w:pPr>
              <w:pStyle w:val="ConsPlusNormal"/>
              <w:jc w:val="center"/>
            </w:pPr>
            <w:r>
              <w:t>1940964,9</w:t>
            </w:r>
          </w:p>
        </w:tc>
      </w:tr>
      <w:tr w:rsidR="00880C94">
        <w:tc>
          <w:tcPr>
            <w:tcW w:w="2721" w:type="dxa"/>
          </w:tcPr>
          <w:p w:rsidR="00880C94" w:rsidRDefault="00880C94">
            <w:pPr>
              <w:pStyle w:val="ConsPlusNormal"/>
              <w:jc w:val="center"/>
            </w:pPr>
            <w:r>
              <w:t>2 03 02000 02 0000 150</w:t>
            </w:r>
          </w:p>
        </w:tc>
        <w:tc>
          <w:tcPr>
            <w:tcW w:w="3345" w:type="dxa"/>
          </w:tcPr>
          <w:p w:rsidR="00880C94" w:rsidRDefault="00880C94">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1644" w:type="dxa"/>
          </w:tcPr>
          <w:p w:rsidR="00880C94" w:rsidRDefault="00880C94">
            <w:pPr>
              <w:pStyle w:val="ConsPlusNormal"/>
              <w:jc w:val="center"/>
            </w:pPr>
            <w:r>
              <w:t>1618174,3</w:t>
            </w:r>
          </w:p>
        </w:tc>
        <w:tc>
          <w:tcPr>
            <w:tcW w:w="1587" w:type="dxa"/>
          </w:tcPr>
          <w:p w:rsidR="00880C94" w:rsidRDefault="00880C94">
            <w:pPr>
              <w:pStyle w:val="ConsPlusNormal"/>
              <w:jc w:val="center"/>
            </w:pPr>
            <w:r>
              <w:t>980142,3</w:t>
            </w:r>
          </w:p>
        </w:tc>
        <w:tc>
          <w:tcPr>
            <w:tcW w:w="1587" w:type="dxa"/>
          </w:tcPr>
          <w:p w:rsidR="00880C94" w:rsidRDefault="00880C94">
            <w:pPr>
              <w:pStyle w:val="ConsPlusNormal"/>
              <w:jc w:val="center"/>
            </w:pPr>
            <w:r>
              <w:t>1940964,9</w:t>
            </w:r>
          </w:p>
        </w:tc>
      </w:tr>
      <w:tr w:rsidR="00880C94">
        <w:tc>
          <w:tcPr>
            <w:tcW w:w="2721" w:type="dxa"/>
          </w:tcPr>
          <w:p w:rsidR="00880C94" w:rsidRDefault="00880C94">
            <w:pPr>
              <w:pStyle w:val="ConsPlusNormal"/>
              <w:jc w:val="center"/>
            </w:pPr>
            <w:r>
              <w:t>2 18 00000 00 0000 000</w:t>
            </w:r>
          </w:p>
        </w:tc>
        <w:tc>
          <w:tcPr>
            <w:tcW w:w="3345" w:type="dxa"/>
          </w:tcPr>
          <w:p w:rsidR="00880C94" w:rsidRDefault="00880C94">
            <w:pPr>
              <w:pStyle w:val="ConsPlusNormal"/>
            </w:pPr>
            <w: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w:t>
            </w:r>
            <w:r>
              <w:lastRenderedPageBreak/>
              <w:t>НАЗНАЧЕНИЕ, ПРОШЛЫХ ЛЕТ</w:t>
            </w:r>
          </w:p>
        </w:tc>
        <w:tc>
          <w:tcPr>
            <w:tcW w:w="1644" w:type="dxa"/>
          </w:tcPr>
          <w:p w:rsidR="00880C94" w:rsidRDefault="00880C94">
            <w:pPr>
              <w:pStyle w:val="ConsPlusNormal"/>
              <w:jc w:val="center"/>
            </w:pPr>
            <w:r>
              <w:lastRenderedPageBreak/>
              <w:t>400000,0</w:t>
            </w:r>
          </w:p>
        </w:tc>
        <w:tc>
          <w:tcPr>
            <w:tcW w:w="1587" w:type="dxa"/>
          </w:tcPr>
          <w:p w:rsidR="00880C94" w:rsidRDefault="00880C94">
            <w:pPr>
              <w:pStyle w:val="ConsPlusNormal"/>
              <w:jc w:val="center"/>
            </w:pPr>
            <w:r>
              <w:t>0</w:t>
            </w:r>
          </w:p>
        </w:tc>
        <w:tc>
          <w:tcPr>
            <w:tcW w:w="1587" w:type="dxa"/>
          </w:tcPr>
          <w:p w:rsidR="00880C94" w:rsidRDefault="00880C94">
            <w:pPr>
              <w:pStyle w:val="ConsPlusNormal"/>
              <w:jc w:val="center"/>
            </w:pPr>
            <w:r>
              <w:t>0</w:t>
            </w:r>
          </w:p>
        </w:tc>
      </w:tr>
      <w:tr w:rsidR="00880C94">
        <w:tc>
          <w:tcPr>
            <w:tcW w:w="2721" w:type="dxa"/>
          </w:tcPr>
          <w:p w:rsidR="00880C94" w:rsidRDefault="00880C94">
            <w:pPr>
              <w:pStyle w:val="ConsPlusNormal"/>
              <w:jc w:val="center"/>
            </w:pPr>
            <w:r>
              <w:lastRenderedPageBreak/>
              <w:t>2 18 02000 02 0000 150</w:t>
            </w:r>
          </w:p>
        </w:tc>
        <w:tc>
          <w:tcPr>
            <w:tcW w:w="3345" w:type="dxa"/>
          </w:tcPr>
          <w:p w:rsidR="00880C94" w:rsidRDefault="00880C94">
            <w:pPr>
              <w:pStyle w:val="ConsPlusNormal"/>
            </w:pPr>
            <w:r>
              <w:t>Доходы бюджетов субъектов Российской Федерации от возврата организациями остатков субсидий прошлых лет</w:t>
            </w:r>
          </w:p>
        </w:tc>
        <w:tc>
          <w:tcPr>
            <w:tcW w:w="1644" w:type="dxa"/>
          </w:tcPr>
          <w:p w:rsidR="00880C94" w:rsidRDefault="00880C94">
            <w:pPr>
              <w:pStyle w:val="ConsPlusNormal"/>
              <w:jc w:val="center"/>
            </w:pPr>
            <w:r>
              <w:t>10619,2</w:t>
            </w:r>
          </w:p>
        </w:tc>
        <w:tc>
          <w:tcPr>
            <w:tcW w:w="1587" w:type="dxa"/>
          </w:tcPr>
          <w:p w:rsidR="00880C94" w:rsidRDefault="00880C94">
            <w:pPr>
              <w:pStyle w:val="ConsPlusNormal"/>
              <w:jc w:val="center"/>
            </w:pPr>
            <w:r>
              <w:t>0</w:t>
            </w:r>
          </w:p>
        </w:tc>
        <w:tc>
          <w:tcPr>
            <w:tcW w:w="1587" w:type="dxa"/>
          </w:tcPr>
          <w:p w:rsidR="00880C94" w:rsidRDefault="00880C94">
            <w:pPr>
              <w:pStyle w:val="ConsPlusNormal"/>
              <w:jc w:val="center"/>
            </w:pPr>
            <w:r>
              <w:t>0</w:t>
            </w:r>
          </w:p>
        </w:tc>
      </w:tr>
      <w:tr w:rsidR="00880C94">
        <w:tc>
          <w:tcPr>
            <w:tcW w:w="2721" w:type="dxa"/>
          </w:tcPr>
          <w:p w:rsidR="00880C94" w:rsidRDefault="00880C94">
            <w:pPr>
              <w:pStyle w:val="ConsPlusNormal"/>
              <w:jc w:val="center"/>
            </w:pPr>
            <w:r>
              <w:t>2 18 60010 02 0000 150</w:t>
            </w:r>
          </w:p>
        </w:tc>
        <w:tc>
          <w:tcPr>
            <w:tcW w:w="3345" w:type="dxa"/>
          </w:tcPr>
          <w:p w:rsidR="00880C94" w:rsidRDefault="00880C94">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644" w:type="dxa"/>
          </w:tcPr>
          <w:p w:rsidR="00880C94" w:rsidRDefault="00880C94">
            <w:pPr>
              <w:pStyle w:val="ConsPlusNormal"/>
              <w:jc w:val="center"/>
            </w:pPr>
            <w:r>
              <w:t>389380,8</w:t>
            </w:r>
          </w:p>
        </w:tc>
        <w:tc>
          <w:tcPr>
            <w:tcW w:w="1587" w:type="dxa"/>
          </w:tcPr>
          <w:p w:rsidR="00880C94" w:rsidRDefault="00880C94">
            <w:pPr>
              <w:pStyle w:val="ConsPlusNormal"/>
              <w:jc w:val="center"/>
            </w:pPr>
            <w:r>
              <w:t>0</w:t>
            </w:r>
          </w:p>
        </w:tc>
        <w:tc>
          <w:tcPr>
            <w:tcW w:w="1587" w:type="dxa"/>
          </w:tcPr>
          <w:p w:rsidR="00880C94" w:rsidRDefault="00880C94">
            <w:pPr>
              <w:pStyle w:val="ConsPlusNormal"/>
              <w:jc w:val="center"/>
            </w:pPr>
            <w:r>
              <w:t>0</w:t>
            </w:r>
          </w:p>
        </w:tc>
      </w:tr>
    </w:tbl>
    <w:p w:rsidR="00880C94" w:rsidRDefault="00880C94">
      <w:pPr>
        <w:sectPr w:rsidR="00880C94">
          <w:pgSz w:w="16838" w:h="11905" w:orient="landscape"/>
          <w:pgMar w:top="1701" w:right="1134" w:bottom="850" w:left="1134" w:header="0" w:footer="0" w:gutter="0"/>
          <w:cols w:space="720"/>
        </w:sectPr>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2)</w:t>
      </w:r>
    </w:p>
    <w:p w:rsidR="00880C94" w:rsidRDefault="00880C94">
      <w:pPr>
        <w:pStyle w:val="ConsPlusNormal"/>
        <w:ind w:firstLine="540"/>
        <w:jc w:val="both"/>
      </w:pPr>
    </w:p>
    <w:p w:rsidR="00880C94" w:rsidRDefault="00880C94">
      <w:pPr>
        <w:pStyle w:val="ConsPlusTitle"/>
        <w:jc w:val="center"/>
      </w:pPr>
      <w:bookmarkStart w:id="6" w:name="P662"/>
      <w:bookmarkEnd w:id="6"/>
      <w:r>
        <w:t>ПЕРЕЧЕНЬ</w:t>
      </w:r>
    </w:p>
    <w:p w:rsidR="00880C94" w:rsidRDefault="00880C94">
      <w:pPr>
        <w:pStyle w:val="ConsPlusTitle"/>
        <w:jc w:val="center"/>
      </w:pPr>
      <w:r>
        <w:t>ГЛАВНЫХ АДМИНИСТРАТОРОВ ДОХОДОВ ОБЛАСТНОГО БЮДЖЕТА</w:t>
      </w:r>
    </w:p>
    <w:p w:rsidR="00880C94" w:rsidRDefault="00880C94">
      <w:pPr>
        <w:pStyle w:val="ConsPlusTitle"/>
        <w:jc w:val="center"/>
      </w:pPr>
      <w:r>
        <w:t>ЛЕНИНГРАДСКОЙ ОБЛАСТИ</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111"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2"/>
        <w:gridCol w:w="2608"/>
        <w:gridCol w:w="5329"/>
      </w:tblGrid>
      <w:tr w:rsidR="00880C94">
        <w:tc>
          <w:tcPr>
            <w:tcW w:w="3710" w:type="dxa"/>
            <w:gridSpan w:val="2"/>
          </w:tcPr>
          <w:p w:rsidR="00880C94" w:rsidRDefault="00880C94">
            <w:pPr>
              <w:pStyle w:val="ConsPlusNormal"/>
              <w:jc w:val="center"/>
            </w:pPr>
            <w:r>
              <w:t>Код бюджетной классификации Российской Федерации</w:t>
            </w:r>
          </w:p>
        </w:tc>
        <w:tc>
          <w:tcPr>
            <w:tcW w:w="5329" w:type="dxa"/>
            <w:vMerge w:val="restart"/>
          </w:tcPr>
          <w:p w:rsidR="00880C94" w:rsidRDefault="00880C94">
            <w:pPr>
              <w:pStyle w:val="ConsPlusNormal"/>
              <w:jc w:val="center"/>
            </w:pPr>
            <w:r>
              <w:t>Наименование главного администратора доходов областного бюджета</w:t>
            </w:r>
          </w:p>
        </w:tc>
      </w:tr>
      <w:tr w:rsidR="00880C94">
        <w:tc>
          <w:tcPr>
            <w:tcW w:w="1102" w:type="dxa"/>
          </w:tcPr>
          <w:p w:rsidR="00880C94" w:rsidRDefault="00880C94">
            <w:pPr>
              <w:pStyle w:val="ConsPlusNormal"/>
              <w:jc w:val="center"/>
            </w:pPr>
            <w:r>
              <w:t>главного администратора доходов</w:t>
            </w:r>
          </w:p>
        </w:tc>
        <w:tc>
          <w:tcPr>
            <w:tcW w:w="2608" w:type="dxa"/>
          </w:tcPr>
          <w:p w:rsidR="00880C94" w:rsidRDefault="00880C94">
            <w:pPr>
              <w:pStyle w:val="ConsPlusNormal"/>
              <w:jc w:val="center"/>
            </w:pPr>
            <w:r>
              <w:t>доходов областного бюджета</w:t>
            </w:r>
          </w:p>
        </w:tc>
        <w:tc>
          <w:tcPr>
            <w:tcW w:w="5329" w:type="dxa"/>
            <w:vMerge/>
          </w:tcPr>
          <w:p w:rsidR="00880C94" w:rsidRDefault="00880C94"/>
        </w:tc>
      </w:tr>
      <w:tr w:rsidR="00880C94">
        <w:tc>
          <w:tcPr>
            <w:tcW w:w="1102" w:type="dxa"/>
          </w:tcPr>
          <w:p w:rsidR="00880C94" w:rsidRDefault="00880C94">
            <w:pPr>
              <w:pStyle w:val="ConsPlusNormal"/>
              <w:jc w:val="center"/>
            </w:pPr>
            <w:r>
              <w:t>1</w:t>
            </w:r>
          </w:p>
        </w:tc>
        <w:tc>
          <w:tcPr>
            <w:tcW w:w="2608" w:type="dxa"/>
          </w:tcPr>
          <w:p w:rsidR="00880C94" w:rsidRDefault="00880C94">
            <w:pPr>
              <w:pStyle w:val="ConsPlusNormal"/>
              <w:jc w:val="center"/>
            </w:pPr>
            <w:r>
              <w:t>2</w:t>
            </w:r>
          </w:p>
        </w:tc>
        <w:tc>
          <w:tcPr>
            <w:tcW w:w="5329" w:type="dxa"/>
          </w:tcPr>
          <w:p w:rsidR="00880C94" w:rsidRDefault="00880C94">
            <w:pPr>
              <w:pStyle w:val="ConsPlusNormal"/>
              <w:jc w:val="center"/>
            </w:pPr>
            <w:r>
              <w:t>3</w:t>
            </w:r>
          </w:p>
        </w:tc>
      </w:tr>
      <w:tr w:rsidR="00880C94">
        <w:tc>
          <w:tcPr>
            <w:tcW w:w="9039" w:type="dxa"/>
            <w:gridSpan w:val="3"/>
          </w:tcPr>
          <w:p w:rsidR="00880C94" w:rsidRDefault="00880C94">
            <w:pPr>
              <w:pStyle w:val="ConsPlusNormal"/>
              <w:jc w:val="center"/>
              <w:outlineLvl w:val="1"/>
            </w:pPr>
            <w:r>
              <w:t>ФЕДЕРАЛЬНЫЕ ОРГАНЫ ИСПОЛНИТЕЛЬНОЙ ВЛАСТИ</w:t>
            </w:r>
          </w:p>
        </w:tc>
      </w:tr>
      <w:tr w:rsidR="00880C94">
        <w:tc>
          <w:tcPr>
            <w:tcW w:w="1102" w:type="dxa"/>
          </w:tcPr>
          <w:p w:rsidR="00880C94" w:rsidRDefault="00880C94">
            <w:pPr>
              <w:pStyle w:val="ConsPlusNormal"/>
              <w:jc w:val="center"/>
              <w:outlineLvl w:val="2"/>
            </w:pPr>
            <w:r>
              <w:t>048</w:t>
            </w:r>
          </w:p>
        </w:tc>
        <w:tc>
          <w:tcPr>
            <w:tcW w:w="2608" w:type="dxa"/>
          </w:tcPr>
          <w:p w:rsidR="00880C94" w:rsidRDefault="00880C94">
            <w:pPr>
              <w:pStyle w:val="ConsPlusNormal"/>
              <w:jc w:val="center"/>
            </w:pPr>
          </w:p>
        </w:tc>
        <w:tc>
          <w:tcPr>
            <w:tcW w:w="5329" w:type="dxa"/>
          </w:tcPr>
          <w:p w:rsidR="00880C94" w:rsidRDefault="00880C94">
            <w:pPr>
              <w:pStyle w:val="ConsPlusNormal"/>
            </w:pPr>
            <w:r>
              <w:t>Федеральная служба по надзору в сфере природопользования</w:t>
            </w:r>
          </w:p>
        </w:tc>
      </w:tr>
      <w:tr w:rsidR="00880C94">
        <w:tc>
          <w:tcPr>
            <w:tcW w:w="1102" w:type="dxa"/>
          </w:tcPr>
          <w:p w:rsidR="00880C94" w:rsidRDefault="00880C94">
            <w:pPr>
              <w:pStyle w:val="ConsPlusNormal"/>
              <w:jc w:val="center"/>
            </w:pPr>
            <w:r>
              <w:t>048</w:t>
            </w:r>
          </w:p>
        </w:tc>
        <w:tc>
          <w:tcPr>
            <w:tcW w:w="2608" w:type="dxa"/>
          </w:tcPr>
          <w:p w:rsidR="00880C94" w:rsidRDefault="00880C94">
            <w:pPr>
              <w:pStyle w:val="ConsPlusNormal"/>
              <w:jc w:val="center"/>
            </w:pPr>
            <w:r>
              <w:t>1 12 01010 01 0000 120</w:t>
            </w:r>
          </w:p>
        </w:tc>
        <w:tc>
          <w:tcPr>
            <w:tcW w:w="5329" w:type="dxa"/>
          </w:tcPr>
          <w:p w:rsidR="00880C94" w:rsidRDefault="00880C94">
            <w:pPr>
              <w:pStyle w:val="ConsPlusNormal"/>
            </w:pPr>
            <w:r>
              <w:t>Плата за выбросы загрязняющих веществ в атмосферный воздух стационарными объектами</w:t>
            </w:r>
          </w:p>
        </w:tc>
      </w:tr>
      <w:tr w:rsidR="00880C94">
        <w:tc>
          <w:tcPr>
            <w:tcW w:w="1102" w:type="dxa"/>
          </w:tcPr>
          <w:p w:rsidR="00880C94" w:rsidRDefault="00880C94">
            <w:pPr>
              <w:pStyle w:val="ConsPlusNormal"/>
              <w:jc w:val="center"/>
            </w:pPr>
            <w:r>
              <w:t>048</w:t>
            </w:r>
          </w:p>
        </w:tc>
        <w:tc>
          <w:tcPr>
            <w:tcW w:w="2608" w:type="dxa"/>
          </w:tcPr>
          <w:p w:rsidR="00880C94" w:rsidRDefault="00880C94">
            <w:pPr>
              <w:pStyle w:val="ConsPlusNormal"/>
              <w:jc w:val="center"/>
            </w:pPr>
            <w:r>
              <w:t>1 12 01030 01 0000 120</w:t>
            </w:r>
          </w:p>
        </w:tc>
        <w:tc>
          <w:tcPr>
            <w:tcW w:w="5329" w:type="dxa"/>
          </w:tcPr>
          <w:p w:rsidR="00880C94" w:rsidRDefault="00880C94">
            <w:pPr>
              <w:pStyle w:val="ConsPlusNormal"/>
            </w:pPr>
            <w:r>
              <w:t>Плата за сбросы загрязняющих веществ в водные объекты</w:t>
            </w:r>
          </w:p>
        </w:tc>
      </w:tr>
      <w:tr w:rsidR="00880C94">
        <w:tc>
          <w:tcPr>
            <w:tcW w:w="1102" w:type="dxa"/>
          </w:tcPr>
          <w:p w:rsidR="00880C94" w:rsidRDefault="00880C94">
            <w:pPr>
              <w:pStyle w:val="ConsPlusNormal"/>
              <w:jc w:val="center"/>
            </w:pPr>
            <w:r>
              <w:t>048</w:t>
            </w:r>
          </w:p>
        </w:tc>
        <w:tc>
          <w:tcPr>
            <w:tcW w:w="2608" w:type="dxa"/>
          </w:tcPr>
          <w:p w:rsidR="00880C94" w:rsidRDefault="00880C94">
            <w:pPr>
              <w:pStyle w:val="ConsPlusNormal"/>
              <w:jc w:val="center"/>
            </w:pPr>
            <w:r>
              <w:t>1 12 01041 01 0000 120</w:t>
            </w:r>
          </w:p>
        </w:tc>
        <w:tc>
          <w:tcPr>
            <w:tcW w:w="5329" w:type="dxa"/>
          </w:tcPr>
          <w:p w:rsidR="00880C94" w:rsidRDefault="00880C94">
            <w:pPr>
              <w:pStyle w:val="ConsPlusNormal"/>
            </w:pPr>
            <w:r>
              <w:t>Плата за размещение отходов производства</w:t>
            </w:r>
          </w:p>
        </w:tc>
      </w:tr>
      <w:tr w:rsidR="00880C94">
        <w:tc>
          <w:tcPr>
            <w:tcW w:w="1102" w:type="dxa"/>
          </w:tcPr>
          <w:p w:rsidR="00880C94" w:rsidRDefault="00880C94">
            <w:pPr>
              <w:pStyle w:val="ConsPlusNormal"/>
              <w:jc w:val="center"/>
            </w:pPr>
            <w:r>
              <w:t>048</w:t>
            </w:r>
          </w:p>
        </w:tc>
        <w:tc>
          <w:tcPr>
            <w:tcW w:w="2608" w:type="dxa"/>
          </w:tcPr>
          <w:p w:rsidR="00880C94" w:rsidRDefault="00880C94">
            <w:pPr>
              <w:pStyle w:val="ConsPlusNormal"/>
              <w:jc w:val="center"/>
            </w:pPr>
            <w:r>
              <w:t>1 12 01042 01 0000 120</w:t>
            </w:r>
          </w:p>
        </w:tc>
        <w:tc>
          <w:tcPr>
            <w:tcW w:w="5329" w:type="dxa"/>
          </w:tcPr>
          <w:p w:rsidR="00880C94" w:rsidRDefault="00880C94">
            <w:pPr>
              <w:pStyle w:val="ConsPlusNormal"/>
            </w:pPr>
            <w:r>
              <w:t>Плата за размещение твердых коммунальных отходов</w:t>
            </w:r>
          </w:p>
        </w:tc>
      </w:tr>
      <w:tr w:rsidR="00880C94">
        <w:tc>
          <w:tcPr>
            <w:tcW w:w="1102" w:type="dxa"/>
          </w:tcPr>
          <w:p w:rsidR="00880C94" w:rsidRDefault="00880C94">
            <w:pPr>
              <w:pStyle w:val="ConsPlusNormal"/>
              <w:jc w:val="center"/>
              <w:outlineLvl w:val="2"/>
            </w:pPr>
            <w:r>
              <w:t>053</w:t>
            </w:r>
          </w:p>
        </w:tc>
        <w:tc>
          <w:tcPr>
            <w:tcW w:w="2608" w:type="dxa"/>
          </w:tcPr>
          <w:p w:rsidR="00880C94" w:rsidRDefault="00880C94">
            <w:pPr>
              <w:pStyle w:val="ConsPlusNormal"/>
              <w:jc w:val="center"/>
            </w:pPr>
          </w:p>
        </w:tc>
        <w:tc>
          <w:tcPr>
            <w:tcW w:w="5329" w:type="dxa"/>
          </w:tcPr>
          <w:p w:rsidR="00880C94" w:rsidRDefault="00880C94">
            <w:pPr>
              <w:pStyle w:val="ConsPlusNormal"/>
            </w:pPr>
            <w:r>
              <w:t>Федеральное агентство лесного хозяйства</w:t>
            </w:r>
          </w:p>
        </w:tc>
      </w:tr>
      <w:tr w:rsidR="00880C94">
        <w:tc>
          <w:tcPr>
            <w:tcW w:w="1102" w:type="dxa"/>
          </w:tcPr>
          <w:p w:rsidR="00880C94" w:rsidRDefault="00880C94">
            <w:pPr>
              <w:pStyle w:val="ConsPlusNormal"/>
              <w:jc w:val="center"/>
              <w:outlineLvl w:val="2"/>
            </w:pPr>
            <w:r>
              <w:t>100</w:t>
            </w:r>
          </w:p>
        </w:tc>
        <w:tc>
          <w:tcPr>
            <w:tcW w:w="2608" w:type="dxa"/>
          </w:tcPr>
          <w:p w:rsidR="00880C94" w:rsidRDefault="00880C94">
            <w:pPr>
              <w:pStyle w:val="ConsPlusNormal"/>
              <w:jc w:val="center"/>
            </w:pPr>
          </w:p>
        </w:tc>
        <w:tc>
          <w:tcPr>
            <w:tcW w:w="5329" w:type="dxa"/>
          </w:tcPr>
          <w:p w:rsidR="00880C94" w:rsidRDefault="00880C94">
            <w:pPr>
              <w:pStyle w:val="ConsPlusNormal"/>
            </w:pPr>
            <w:r>
              <w:t>Федеральное казначейство</w:t>
            </w:r>
          </w:p>
        </w:tc>
      </w:tr>
      <w:tr w:rsidR="00880C94">
        <w:tc>
          <w:tcPr>
            <w:tcW w:w="1102" w:type="dxa"/>
          </w:tcPr>
          <w:p w:rsidR="00880C94" w:rsidRDefault="00880C94">
            <w:pPr>
              <w:pStyle w:val="ConsPlusNormal"/>
              <w:jc w:val="center"/>
            </w:pPr>
            <w:r>
              <w:t>100</w:t>
            </w:r>
          </w:p>
        </w:tc>
        <w:tc>
          <w:tcPr>
            <w:tcW w:w="2608" w:type="dxa"/>
          </w:tcPr>
          <w:p w:rsidR="00880C94" w:rsidRDefault="00880C94">
            <w:pPr>
              <w:pStyle w:val="ConsPlusNormal"/>
              <w:jc w:val="center"/>
            </w:pPr>
            <w:r>
              <w:t>1 03 02142 01 0000 110</w:t>
            </w:r>
          </w:p>
        </w:tc>
        <w:tc>
          <w:tcPr>
            <w:tcW w:w="5329" w:type="dxa"/>
          </w:tcPr>
          <w:p w:rsidR="00880C94" w:rsidRDefault="00880C94">
            <w:pPr>
              <w:pStyle w:val="ConsPlusNormal"/>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и(или) спиртованных виноградного или иного фруктового сусла, и(или) винного дистиллята, и(или) </w:t>
            </w:r>
            <w:r>
              <w:lastRenderedPageBreak/>
              <w:t>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880C94">
        <w:tc>
          <w:tcPr>
            <w:tcW w:w="1102" w:type="dxa"/>
          </w:tcPr>
          <w:p w:rsidR="00880C94" w:rsidRDefault="00880C94">
            <w:pPr>
              <w:pStyle w:val="ConsPlusNormal"/>
              <w:jc w:val="center"/>
            </w:pPr>
            <w:r>
              <w:lastRenderedPageBreak/>
              <w:t>100</w:t>
            </w:r>
          </w:p>
        </w:tc>
        <w:tc>
          <w:tcPr>
            <w:tcW w:w="2608" w:type="dxa"/>
          </w:tcPr>
          <w:p w:rsidR="00880C94" w:rsidRDefault="00880C94">
            <w:pPr>
              <w:pStyle w:val="ConsPlusNormal"/>
              <w:jc w:val="center"/>
            </w:pPr>
            <w:r>
              <w:t>1 03 02143 01 0000 110</w:t>
            </w:r>
          </w:p>
        </w:tc>
        <w:tc>
          <w:tcPr>
            <w:tcW w:w="5329" w:type="dxa"/>
          </w:tcPr>
          <w:p w:rsidR="00880C94" w:rsidRDefault="00880C94">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и(или) спиртованных виноградного или иного фруктового сусла, и(или) винного дистиллята, и(или)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r>
      <w:tr w:rsidR="00880C94">
        <w:tc>
          <w:tcPr>
            <w:tcW w:w="1102" w:type="dxa"/>
          </w:tcPr>
          <w:p w:rsidR="00880C94" w:rsidRDefault="00880C94">
            <w:pPr>
              <w:pStyle w:val="ConsPlusNormal"/>
              <w:jc w:val="center"/>
            </w:pPr>
            <w:r>
              <w:t>100</w:t>
            </w:r>
          </w:p>
        </w:tc>
        <w:tc>
          <w:tcPr>
            <w:tcW w:w="2608" w:type="dxa"/>
          </w:tcPr>
          <w:p w:rsidR="00880C94" w:rsidRDefault="00880C94">
            <w:pPr>
              <w:pStyle w:val="ConsPlusNormal"/>
              <w:jc w:val="center"/>
            </w:pPr>
            <w:r>
              <w:t>1 03 02190 01 0000 110</w:t>
            </w:r>
          </w:p>
        </w:tc>
        <w:tc>
          <w:tcPr>
            <w:tcW w:w="5329" w:type="dxa"/>
          </w:tcPr>
          <w:p w:rsidR="00880C94" w:rsidRDefault="00880C94">
            <w:pPr>
              <w:pStyle w:val="ConsPlusNormal"/>
            </w:pPr>
            <w:r>
              <w:t>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880C94">
        <w:tc>
          <w:tcPr>
            <w:tcW w:w="1102" w:type="dxa"/>
          </w:tcPr>
          <w:p w:rsidR="00880C94" w:rsidRDefault="00880C94">
            <w:pPr>
              <w:pStyle w:val="ConsPlusNormal"/>
              <w:jc w:val="center"/>
            </w:pPr>
            <w:r>
              <w:t>100</w:t>
            </w:r>
          </w:p>
        </w:tc>
        <w:tc>
          <w:tcPr>
            <w:tcW w:w="2608" w:type="dxa"/>
          </w:tcPr>
          <w:p w:rsidR="00880C94" w:rsidRDefault="00880C94">
            <w:pPr>
              <w:pStyle w:val="ConsPlusNormal"/>
              <w:jc w:val="center"/>
            </w:pPr>
            <w:r>
              <w:t>1 03 02200 01 0000 110</w:t>
            </w:r>
          </w:p>
        </w:tc>
        <w:tc>
          <w:tcPr>
            <w:tcW w:w="5329" w:type="dxa"/>
          </w:tcPr>
          <w:p w:rsidR="00880C94" w:rsidRDefault="00880C94">
            <w:pPr>
              <w:pStyle w:val="ConsPlusNormal"/>
            </w:pPr>
            <w: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880C94">
        <w:tc>
          <w:tcPr>
            <w:tcW w:w="1102" w:type="dxa"/>
          </w:tcPr>
          <w:p w:rsidR="00880C94" w:rsidRDefault="00880C94">
            <w:pPr>
              <w:pStyle w:val="ConsPlusNormal"/>
              <w:jc w:val="center"/>
            </w:pPr>
            <w:r>
              <w:t>100</w:t>
            </w:r>
          </w:p>
        </w:tc>
        <w:tc>
          <w:tcPr>
            <w:tcW w:w="2608" w:type="dxa"/>
          </w:tcPr>
          <w:p w:rsidR="00880C94" w:rsidRDefault="00880C94">
            <w:pPr>
              <w:pStyle w:val="ConsPlusNormal"/>
              <w:jc w:val="center"/>
            </w:pPr>
            <w:r>
              <w:t>1 03 02210 01 0000 110</w:t>
            </w:r>
          </w:p>
        </w:tc>
        <w:tc>
          <w:tcPr>
            <w:tcW w:w="5329" w:type="dxa"/>
          </w:tcPr>
          <w:p w:rsidR="00880C94" w:rsidRDefault="00880C94">
            <w:pPr>
              <w:pStyle w:val="ConsPlusNormal"/>
            </w:pPr>
            <w: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880C94">
        <w:tc>
          <w:tcPr>
            <w:tcW w:w="1102" w:type="dxa"/>
          </w:tcPr>
          <w:p w:rsidR="00880C94" w:rsidRDefault="00880C94">
            <w:pPr>
              <w:pStyle w:val="ConsPlusNormal"/>
              <w:jc w:val="center"/>
            </w:pPr>
            <w:r>
              <w:t>100</w:t>
            </w:r>
          </w:p>
        </w:tc>
        <w:tc>
          <w:tcPr>
            <w:tcW w:w="2608" w:type="dxa"/>
          </w:tcPr>
          <w:p w:rsidR="00880C94" w:rsidRDefault="00880C94">
            <w:pPr>
              <w:pStyle w:val="ConsPlusNormal"/>
              <w:jc w:val="center"/>
            </w:pPr>
            <w:r>
              <w:t>1 03 02220 01 0000 110</w:t>
            </w:r>
          </w:p>
        </w:tc>
        <w:tc>
          <w:tcPr>
            <w:tcW w:w="5329" w:type="dxa"/>
          </w:tcPr>
          <w:p w:rsidR="00880C94" w:rsidRDefault="00880C94">
            <w:pPr>
              <w:pStyle w:val="ConsPlusNormal"/>
            </w:pPr>
            <w:r>
              <w:t xml:space="preserve">Доходы от уплаты акцизов на этиловый спирт из непищевого сырья, производимый на территории </w:t>
            </w:r>
            <w:r>
              <w:lastRenderedPageBreak/>
              <w:t>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880C94">
        <w:tc>
          <w:tcPr>
            <w:tcW w:w="1102" w:type="dxa"/>
          </w:tcPr>
          <w:p w:rsidR="00880C94" w:rsidRDefault="00880C94">
            <w:pPr>
              <w:pStyle w:val="ConsPlusNormal"/>
              <w:jc w:val="center"/>
            </w:pPr>
            <w:r>
              <w:lastRenderedPageBreak/>
              <w:t>100</w:t>
            </w:r>
          </w:p>
        </w:tc>
        <w:tc>
          <w:tcPr>
            <w:tcW w:w="2608" w:type="dxa"/>
          </w:tcPr>
          <w:p w:rsidR="00880C94" w:rsidRDefault="00880C94">
            <w:pPr>
              <w:pStyle w:val="ConsPlusNormal"/>
              <w:jc w:val="center"/>
            </w:pPr>
            <w:r>
              <w:t>1 03 02231 01 0000 110</w:t>
            </w:r>
          </w:p>
        </w:tc>
        <w:tc>
          <w:tcPr>
            <w:tcW w:w="5329" w:type="dxa"/>
          </w:tcPr>
          <w:p w:rsidR="00880C94" w:rsidRDefault="00880C94">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80C94">
        <w:tc>
          <w:tcPr>
            <w:tcW w:w="1102" w:type="dxa"/>
          </w:tcPr>
          <w:p w:rsidR="00880C94" w:rsidRDefault="00880C94">
            <w:pPr>
              <w:pStyle w:val="ConsPlusNormal"/>
              <w:jc w:val="center"/>
            </w:pPr>
            <w:r>
              <w:t>100</w:t>
            </w:r>
          </w:p>
        </w:tc>
        <w:tc>
          <w:tcPr>
            <w:tcW w:w="2608" w:type="dxa"/>
          </w:tcPr>
          <w:p w:rsidR="00880C94" w:rsidRDefault="00880C94">
            <w:pPr>
              <w:pStyle w:val="ConsPlusNormal"/>
              <w:jc w:val="center"/>
            </w:pPr>
            <w:r>
              <w:t>1 03 02232 01 0000 110</w:t>
            </w:r>
          </w:p>
        </w:tc>
        <w:tc>
          <w:tcPr>
            <w:tcW w:w="5329" w:type="dxa"/>
          </w:tcPr>
          <w:p w:rsidR="00880C94" w:rsidRDefault="00880C94">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880C94">
        <w:tc>
          <w:tcPr>
            <w:tcW w:w="1102" w:type="dxa"/>
          </w:tcPr>
          <w:p w:rsidR="00880C94" w:rsidRDefault="00880C94">
            <w:pPr>
              <w:pStyle w:val="ConsPlusNormal"/>
              <w:jc w:val="center"/>
            </w:pPr>
            <w:r>
              <w:t>100</w:t>
            </w:r>
          </w:p>
        </w:tc>
        <w:tc>
          <w:tcPr>
            <w:tcW w:w="2608" w:type="dxa"/>
          </w:tcPr>
          <w:p w:rsidR="00880C94" w:rsidRDefault="00880C94">
            <w:pPr>
              <w:pStyle w:val="ConsPlusNormal"/>
              <w:jc w:val="center"/>
            </w:pPr>
            <w:r>
              <w:t>1 03 02241 01 0000 110</w:t>
            </w:r>
          </w:p>
        </w:tc>
        <w:tc>
          <w:tcPr>
            <w:tcW w:w="5329" w:type="dxa"/>
          </w:tcPr>
          <w:p w:rsidR="00880C94" w:rsidRDefault="00880C94">
            <w:pPr>
              <w:pStyle w:val="ConsPlusNormal"/>
            </w:pPr>
            <w:r>
              <w:t>Доходы от уплаты акцизов на моторные масла для дизельных и(или)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80C94">
        <w:tc>
          <w:tcPr>
            <w:tcW w:w="1102" w:type="dxa"/>
          </w:tcPr>
          <w:p w:rsidR="00880C94" w:rsidRDefault="00880C94">
            <w:pPr>
              <w:pStyle w:val="ConsPlusNormal"/>
              <w:jc w:val="center"/>
            </w:pPr>
            <w:r>
              <w:t>100</w:t>
            </w:r>
          </w:p>
        </w:tc>
        <w:tc>
          <w:tcPr>
            <w:tcW w:w="2608" w:type="dxa"/>
          </w:tcPr>
          <w:p w:rsidR="00880C94" w:rsidRDefault="00880C94">
            <w:pPr>
              <w:pStyle w:val="ConsPlusNormal"/>
              <w:jc w:val="center"/>
            </w:pPr>
            <w:r>
              <w:t>1 03 02242 01 0000 110</w:t>
            </w:r>
          </w:p>
        </w:tc>
        <w:tc>
          <w:tcPr>
            <w:tcW w:w="5329" w:type="dxa"/>
          </w:tcPr>
          <w:p w:rsidR="00880C94" w:rsidRDefault="00880C94">
            <w:pPr>
              <w:pStyle w:val="ConsPlusNormal"/>
            </w:pPr>
            <w:r>
              <w:t>Доходы от уплаты акцизов на моторные масла для дизельных и(или)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880C94">
        <w:tc>
          <w:tcPr>
            <w:tcW w:w="1102" w:type="dxa"/>
          </w:tcPr>
          <w:p w:rsidR="00880C94" w:rsidRDefault="00880C94">
            <w:pPr>
              <w:pStyle w:val="ConsPlusNormal"/>
              <w:jc w:val="center"/>
            </w:pPr>
            <w:r>
              <w:t>100</w:t>
            </w:r>
          </w:p>
        </w:tc>
        <w:tc>
          <w:tcPr>
            <w:tcW w:w="2608" w:type="dxa"/>
          </w:tcPr>
          <w:p w:rsidR="00880C94" w:rsidRDefault="00880C94">
            <w:pPr>
              <w:pStyle w:val="ConsPlusNormal"/>
              <w:jc w:val="center"/>
            </w:pPr>
            <w:r>
              <w:t>1 03 02251 01 0000 110</w:t>
            </w:r>
          </w:p>
        </w:tc>
        <w:tc>
          <w:tcPr>
            <w:tcW w:w="5329" w:type="dxa"/>
          </w:tcPr>
          <w:p w:rsidR="00880C94" w:rsidRDefault="00880C94">
            <w:pPr>
              <w:pStyle w:val="ConsPlusNormal"/>
            </w:pPr>
            <w: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80C94">
        <w:tc>
          <w:tcPr>
            <w:tcW w:w="1102" w:type="dxa"/>
          </w:tcPr>
          <w:p w:rsidR="00880C94" w:rsidRDefault="00880C94">
            <w:pPr>
              <w:pStyle w:val="ConsPlusNormal"/>
              <w:jc w:val="center"/>
            </w:pPr>
            <w:r>
              <w:lastRenderedPageBreak/>
              <w:t>100</w:t>
            </w:r>
          </w:p>
        </w:tc>
        <w:tc>
          <w:tcPr>
            <w:tcW w:w="2608" w:type="dxa"/>
          </w:tcPr>
          <w:p w:rsidR="00880C94" w:rsidRDefault="00880C94">
            <w:pPr>
              <w:pStyle w:val="ConsPlusNormal"/>
              <w:jc w:val="center"/>
            </w:pPr>
            <w:r>
              <w:t>1 03 02252 01 0000 110</w:t>
            </w:r>
          </w:p>
        </w:tc>
        <w:tc>
          <w:tcPr>
            <w:tcW w:w="5329" w:type="dxa"/>
          </w:tcPr>
          <w:p w:rsidR="00880C94" w:rsidRDefault="00880C94">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880C94">
        <w:tc>
          <w:tcPr>
            <w:tcW w:w="1102" w:type="dxa"/>
          </w:tcPr>
          <w:p w:rsidR="00880C94" w:rsidRDefault="00880C94">
            <w:pPr>
              <w:pStyle w:val="ConsPlusNormal"/>
              <w:jc w:val="center"/>
            </w:pPr>
            <w:r>
              <w:t>100</w:t>
            </w:r>
          </w:p>
        </w:tc>
        <w:tc>
          <w:tcPr>
            <w:tcW w:w="2608" w:type="dxa"/>
          </w:tcPr>
          <w:p w:rsidR="00880C94" w:rsidRDefault="00880C94">
            <w:pPr>
              <w:pStyle w:val="ConsPlusNormal"/>
              <w:jc w:val="center"/>
            </w:pPr>
            <w:r>
              <w:t>1 03 02261 01 0000 110</w:t>
            </w:r>
          </w:p>
        </w:tc>
        <w:tc>
          <w:tcPr>
            <w:tcW w:w="5329" w:type="dxa"/>
          </w:tcPr>
          <w:p w:rsidR="00880C94" w:rsidRDefault="00880C94">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80C94">
        <w:tc>
          <w:tcPr>
            <w:tcW w:w="1102" w:type="dxa"/>
          </w:tcPr>
          <w:p w:rsidR="00880C94" w:rsidRDefault="00880C94">
            <w:pPr>
              <w:pStyle w:val="ConsPlusNormal"/>
              <w:jc w:val="center"/>
            </w:pPr>
            <w:r>
              <w:t>100</w:t>
            </w:r>
          </w:p>
        </w:tc>
        <w:tc>
          <w:tcPr>
            <w:tcW w:w="2608" w:type="dxa"/>
          </w:tcPr>
          <w:p w:rsidR="00880C94" w:rsidRDefault="00880C94">
            <w:pPr>
              <w:pStyle w:val="ConsPlusNormal"/>
              <w:jc w:val="center"/>
            </w:pPr>
            <w:r>
              <w:t>1 03 02262 01 0000 110</w:t>
            </w:r>
          </w:p>
        </w:tc>
        <w:tc>
          <w:tcPr>
            <w:tcW w:w="5329" w:type="dxa"/>
          </w:tcPr>
          <w:p w:rsidR="00880C94" w:rsidRDefault="00880C94">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880C94">
        <w:tc>
          <w:tcPr>
            <w:tcW w:w="1102" w:type="dxa"/>
          </w:tcPr>
          <w:p w:rsidR="00880C94" w:rsidRDefault="00880C94">
            <w:pPr>
              <w:pStyle w:val="ConsPlusNormal"/>
              <w:jc w:val="center"/>
            </w:pPr>
            <w:r>
              <w:t>100</w:t>
            </w:r>
          </w:p>
        </w:tc>
        <w:tc>
          <w:tcPr>
            <w:tcW w:w="2608" w:type="dxa"/>
          </w:tcPr>
          <w:p w:rsidR="00880C94" w:rsidRDefault="00880C94">
            <w:pPr>
              <w:pStyle w:val="ConsPlusNormal"/>
              <w:jc w:val="center"/>
            </w:pPr>
            <w:r>
              <w:t>1 03 02410 01 0000 110</w:t>
            </w:r>
          </w:p>
        </w:tc>
        <w:tc>
          <w:tcPr>
            <w:tcW w:w="5329" w:type="dxa"/>
          </w:tcPr>
          <w:p w:rsidR="00880C94" w:rsidRDefault="00880C94">
            <w:pPr>
              <w:pStyle w:val="ConsPlusNormal"/>
            </w:pPr>
            <w:r>
              <w:t>Доходы от уплаты акцизов на средние дистилляты, производимые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w:t>
            </w:r>
          </w:p>
        </w:tc>
      </w:tr>
      <w:tr w:rsidR="00880C94">
        <w:tc>
          <w:tcPr>
            <w:tcW w:w="1102" w:type="dxa"/>
          </w:tcPr>
          <w:p w:rsidR="00880C94" w:rsidRDefault="00880C94">
            <w:pPr>
              <w:pStyle w:val="ConsPlusNormal"/>
              <w:jc w:val="center"/>
              <w:outlineLvl w:val="2"/>
            </w:pPr>
            <w:r>
              <w:t>106</w:t>
            </w:r>
          </w:p>
        </w:tc>
        <w:tc>
          <w:tcPr>
            <w:tcW w:w="2608" w:type="dxa"/>
          </w:tcPr>
          <w:p w:rsidR="00880C94" w:rsidRDefault="00880C94">
            <w:pPr>
              <w:pStyle w:val="ConsPlusNormal"/>
              <w:jc w:val="center"/>
            </w:pPr>
          </w:p>
        </w:tc>
        <w:tc>
          <w:tcPr>
            <w:tcW w:w="5329" w:type="dxa"/>
          </w:tcPr>
          <w:p w:rsidR="00880C94" w:rsidRDefault="00880C94">
            <w:pPr>
              <w:pStyle w:val="ConsPlusNormal"/>
            </w:pPr>
            <w:r>
              <w:t>Федеральная служба по надзору в сфере транспорта</w:t>
            </w:r>
          </w:p>
        </w:tc>
      </w:tr>
      <w:tr w:rsidR="00880C94">
        <w:tc>
          <w:tcPr>
            <w:tcW w:w="1102" w:type="dxa"/>
          </w:tcPr>
          <w:p w:rsidR="00880C94" w:rsidRDefault="00880C94">
            <w:pPr>
              <w:pStyle w:val="ConsPlusNormal"/>
              <w:jc w:val="center"/>
              <w:outlineLvl w:val="2"/>
            </w:pPr>
            <w:r>
              <w:t>141</w:t>
            </w:r>
          </w:p>
        </w:tc>
        <w:tc>
          <w:tcPr>
            <w:tcW w:w="2608" w:type="dxa"/>
          </w:tcPr>
          <w:p w:rsidR="00880C94" w:rsidRDefault="00880C94">
            <w:pPr>
              <w:pStyle w:val="ConsPlusNormal"/>
              <w:jc w:val="center"/>
            </w:pPr>
          </w:p>
        </w:tc>
        <w:tc>
          <w:tcPr>
            <w:tcW w:w="5329" w:type="dxa"/>
          </w:tcPr>
          <w:p w:rsidR="00880C94" w:rsidRDefault="00880C94">
            <w:pPr>
              <w:pStyle w:val="ConsPlusNormal"/>
            </w:pPr>
            <w:r>
              <w:t>Федеральная служба по надзору в сфере защиты прав потребителей и благополучия человека</w:t>
            </w:r>
          </w:p>
        </w:tc>
      </w:tr>
      <w:tr w:rsidR="00880C94">
        <w:tc>
          <w:tcPr>
            <w:tcW w:w="1102" w:type="dxa"/>
          </w:tcPr>
          <w:p w:rsidR="00880C94" w:rsidRDefault="00880C94">
            <w:pPr>
              <w:pStyle w:val="ConsPlusNormal"/>
              <w:jc w:val="center"/>
              <w:outlineLvl w:val="2"/>
            </w:pPr>
            <w:r>
              <w:t>157</w:t>
            </w:r>
          </w:p>
        </w:tc>
        <w:tc>
          <w:tcPr>
            <w:tcW w:w="2608" w:type="dxa"/>
          </w:tcPr>
          <w:p w:rsidR="00880C94" w:rsidRDefault="00880C94">
            <w:pPr>
              <w:pStyle w:val="ConsPlusNormal"/>
              <w:jc w:val="center"/>
            </w:pPr>
          </w:p>
        </w:tc>
        <w:tc>
          <w:tcPr>
            <w:tcW w:w="5329" w:type="dxa"/>
          </w:tcPr>
          <w:p w:rsidR="00880C94" w:rsidRDefault="00880C94">
            <w:pPr>
              <w:pStyle w:val="ConsPlusNormal"/>
            </w:pPr>
            <w:r>
              <w:t>Федеральная служба государственной статистики</w:t>
            </w:r>
          </w:p>
        </w:tc>
      </w:tr>
      <w:tr w:rsidR="00880C94">
        <w:tc>
          <w:tcPr>
            <w:tcW w:w="1102" w:type="dxa"/>
          </w:tcPr>
          <w:p w:rsidR="00880C94" w:rsidRDefault="00880C94">
            <w:pPr>
              <w:pStyle w:val="ConsPlusNormal"/>
              <w:jc w:val="center"/>
              <w:outlineLvl w:val="2"/>
            </w:pPr>
            <w:r>
              <w:t>177</w:t>
            </w:r>
          </w:p>
        </w:tc>
        <w:tc>
          <w:tcPr>
            <w:tcW w:w="2608" w:type="dxa"/>
          </w:tcPr>
          <w:p w:rsidR="00880C94" w:rsidRDefault="00880C94">
            <w:pPr>
              <w:pStyle w:val="ConsPlusNormal"/>
              <w:jc w:val="center"/>
            </w:pPr>
          </w:p>
        </w:tc>
        <w:tc>
          <w:tcPr>
            <w:tcW w:w="5329" w:type="dxa"/>
          </w:tcPr>
          <w:p w:rsidR="00880C94" w:rsidRDefault="00880C94">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880C94">
        <w:tc>
          <w:tcPr>
            <w:tcW w:w="1102" w:type="dxa"/>
          </w:tcPr>
          <w:p w:rsidR="00880C94" w:rsidRDefault="00880C94">
            <w:pPr>
              <w:pStyle w:val="ConsPlusNormal"/>
              <w:jc w:val="center"/>
              <w:outlineLvl w:val="2"/>
            </w:pPr>
            <w:r>
              <w:t>180</w:t>
            </w:r>
          </w:p>
        </w:tc>
        <w:tc>
          <w:tcPr>
            <w:tcW w:w="2608" w:type="dxa"/>
          </w:tcPr>
          <w:p w:rsidR="00880C94" w:rsidRDefault="00880C94">
            <w:pPr>
              <w:pStyle w:val="ConsPlusNormal"/>
              <w:jc w:val="center"/>
            </w:pPr>
          </w:p>
        </w:tc>
        <w:tc>
          <w:tcPr>
            <w:tcW w:w="5329" w:type="dxa"/>
          </w:tcPr>
          <w:p w:rsidR="00880C94" w:rsidRDefault="00880C94">
            <w:pPr>
              <w:pStyle w:val="ConsPlusNormal"/>
            </w:pPr>
            <w:r>
              <w:t>Федеральная служба войск национальной гвардии Российской Федерации</w:t>
            </w:r>
          </w:p>
        </w:tc>
      </w:tr>
      <w:tr w:rsidR="00880C94">
        <w:tc>
          <w:tcPr>
            <w:tcW w:w="1102" w:type="dxa"/>
          </w:tcPr>
          <w:p w:rsidR="00880C94" w:rsidRDefault="00880C94">
            <w:pPr>
              <w:pStyle w:val="ConsPlusNormal"/>
              <w:jc w:val="center"/>
              <w:outlineLvl w:val="2"/>
            </w:pPr>
            <w:r>
              <w:lastRenderedPageBreak/>
              <w:t>182</w:t>
            </w:r>
          </w:p>
        </w:tc>
        <w:tc>
          <w:tcPr>
            <w:tcW w:w="2608" w:type="dxa"/>
          </w:tcPr>
          <w:p w:rsidR="00880C94" w:rsidRDefault="00880C94">
            <w:pPr>
              <w:pStyle w:val="ConsPlusNormal"/>
              <w:jc w:val="center"/>
            </w:pPr>
          </w:p>
        </w:tc>
        <w:tc>
          <w:tcPr>
            <w:tcW w:w="5329" w:type="dxa"/>
          </w:tcPr>
          <w:p w:rsidR="00880C94" w:rsidRDefault="00880C94">
            <w:pPr>
              <w:pStyle w:val="ConsPlusNormal"/>
            </w:pPr>
            <w:r>
              <w:t>Федеральная налоговая служба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1 01 01012 02 0000 110</w:t>
            </w:r>
          </w:p>
        </w:tc>
        <w:tc>
          <w:tcPr>
            <w:tcW w:w="5329" w:type="dxa"/>
          </w:tcPr>
          <w:p w:rsidR="00880C94" w:rsidRDefault="00880C94">
            <w:pPr>
              <w:pStyle w:val="ConsPlusNormal"/>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1 01 01014 02 0000 110</w:t>
            </w:r>
          </w:p>
        </w:tc>
        <w:tc>
          <w:tcPr>
            <w:tcW w:w="5329" w:type="dxa"/>
          </w:tcPr>
          <w:p w:rsidR="00880C94" w:rsidRDefault="00880C94">
            <w:pPr>
              <w:pStyle w:val="ConsPlusNormal"/>
            </w:pPr>
            <w:r>
              <w:t>Налог на прибыль организаций консолидированных групп налогоплательщиков, зачисляемый в бюджеты субъектов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1 01 02010 01 0000 110</w:t>
            </w:r>
          </w:p>
        </w:tc>
        <w:tc>
          <w:tcPr>
            <w:tcW w:w="5329" w:type="dxa"/>
          </w:tcPr>
          <w:p w:rsidR="00880C94" w:rsidRDefault="00880C94">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12" w:history="1">
              <w:r>
                <w:rPr>
                  <w:color w:val="0000FF"/>
                </w:rPr>
                <w:t>статьями 227</w:t>
              </w:r>
            </w:hyperlink>
            <w:r>
              <w:t xml:space="preserve">, </w:t>
            </w:r>
            <w:hyperlink r:id="rId113" w:history="1">
              <w:r>
                <w:rPr>
                  <w:color w:val="0000FF"/>
                </w:rPr>
                <w:t>227.1</w:t>
              </w:r>
            </w:hyperlink>
            <w:r>
              <w:t xml:space="preserve"> и </w:t>
            </w:r>
            <w:hyperlink r:id="rId114" w:history="1">
              <w:r>
                <w:rPr>
                  <w:color w:val="0000FF"/>
                </w:rPr>
                <w:t>228</w:t>
              </w:r>
            </w:hyperlink>
            <w:r>
              <w:t xml:space="preserve"> Налогового кодекса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1 01 02020 01 0000 110</w:t>
            </w:r>
          </w:p>
        </w:tc>
        <w:tc>
          <w:tcPr>
            <w:tcW w:w="5329" w:type="dxa"/>
          </w:tcPr>
          <w:p w:rsidR="00880C94" w:rsidRDefault="00880C94">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5" w:history="1">
              <w:r>
                <w:rPr>
                  <w:color w:val="0000FF"/>
                </w:rPr>
                <w:t>статьей 227</w:t>
              </w:r>
            </w:hyperlink>
            <w:r>
              <w:t xml:space="preserve"> Налогового кодекса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1 01 02030 01 0000 110</w:t>
            </w:r>
          </w:p>
        </w:tc>
        <w:tc>
          <w:tcPr>
            <w:tcW w:w="5329" w:type="dxa"/>
          </w:tcPr>
          <w:p w:rsidR="00880C94" w:rsidRDefault="00880C94">
            <w:pPr>
              <w:pStyle w:val="ConsPlusNormal"/>
            </w:pPr>
            <w:r>
              <w:t xml:space="preserve">Налог на доходы физических лиц с доходов, полученных физическими лицами в соответствии со </w:t>
            </w:r>
            <w:hyperlink r:id="rId116" w:history="1">
              <w:r>
                <w:rPr>
                  <w:color w:val="0000FF"/>
                </w:rPr>
                <w:t>статьей 228</w:t>
              </w:r>
            </w:hyperlink>
            <w:r>
              <w:t xml:space="preserve"> Налогового кодекса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1 01 02040 01 0000 110</w:t>
            </w:r>
          </w:p>
        </w:tc>
        <w:tc>
          <w:tcPr>
            <w:tcW w:w="5329" w:type="dxa"/>
          </w:tcPr>
          <w:p w:rsidR="00880C94" w:rsidRDefault="00880C94">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17" w:history="1">
              <w:r>
                <w:rPr>
                  <w:color w:val="0000FF"/>
                </w:rPr>
                <w:t>статьей 227.1</w:t>
              </w:r>
            </w:hyperlink>
            <w:r>
              <w:t xml:space="preserve"> Налогового кодекса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1 01 02050 01 0000 110</w:t>
            </w:r>
          </w:p>
        </w:tc>
        <w:tc>
          <w:tcPr>
            <w:tcW w:w="5329" w:type="dxa"/>
          </w:tcPr>
          <w:p w:rsidR="00880C94" w:rsidRDefault="00880C94">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1 01 02060 01 0000 110</w:t>
            </w:r>
          </w:p>
        </w:tc>
        <w:tc>
          <w:tcPr>
            <w:tcW w:w="5329" w:type="dxa"/>
          </w:tcPr>
          <w:p w:rsidR="00880C94" w:rsidRDefault="00880C94">
            <w:pPr>
              <w:pStyle w:val="ConsPlusNormal"/>
            </w:pPr>
            <w: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w:t>
            </w:r>
          </w:p>
        </w:tc>
      </w:tr>
      <w:tr w:rsidR="00880C94">
        <w:tc>
          <w:tcPr>
            <w:tcW w:w="1102" w:type="dxa"/>
          </w:tcPr>
          <w:p w:rsidR="00880C94" w:rsidRDefault="00880C94">
            <w:pPr>
              <w:pStyle w:val="ConsPlusNormal"/>
              <w:jc w:val="center"/>
            </w:pPr>
            <w:r>
              <w:lastRenderedPageBreak/>
              <w:t>182</w:t>
            </w:r>
          </w:p>
        </w:tc>
        <w:tc>
          <w:tcPr>
            <w:tcW w:w="2608" w:type="dxa"/>
          </w:tcPr>
          <w:p w:rsidR="00880C94" w:rsidRDefault="00880C94">
            <w:pPr>
              <w:pStyle w:val="ConsPlusNormal"/>
              <w:jc w:val="center"/>
            </w:pPr>
            <w:r>
              <w:t>1 01 02070 01 0000 110</w:t>
            </w:r>
          </w:p>
        </w:tc>
        <w:tc>
          <w:tcPr>
            <w:tcW w:w="5329" w:type="dxa"/>
          </w:tcPr>
          <w:p w:rsidR="00880C94" w:rsidRDefault="00880C94">
            <w:pPr>
              <w:pStyle w:val="ConsPlusNormal"/>
            </w:pPr>
            <w: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1 01 02080 01 0000 110</w:t>
            </w:r>
          </w:p>
        </w:tc>
        <w:tc>
          <w:tcPr>
            <w:tcW w:w="5329" w:type="dxa"/>
          </w:tcPr>
          <w:p w:rsidR="00880C94" w:rsidRDefault="00880C94">
            <w:pPr>
              <w:pStyle w:val="ConsPlusNormal"/>
            </w:pPr>
            <w: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1 01 02090 01 0000 110</w:t>
            </w:r>
          </w:p>
        </w:tc>
        <w:tc>
          <w:tcPr>
            <w:tcW w:w="5329" w:type="dxa"/>
          </w:tcPr>
          <w:p w:rsidR="00880C94" w:rsidRDefault="00880C94">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650000 рублей)</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1 01 02100 01 0000 110</w:t>
            </w:r>
          </w:p>
        </w:tc>
        <w:tc>
          <w:tcPr>
            <w:tcW w:w="5329" w:type="dxa"/>
          </w:tcPr>
          <w:p w:rsidR="00880C94" w:rsidRDefault="00880C94">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650000 рублей)</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1 01 02110 01 0000 110</w:t>
            </w:r>
          </w:p>
        </w:tc>
        <w:tc>
          <w:tcPr>
            <w:tcW w:w="5329" w:type="dxa"/>
          </w:tcPr>
          <w:p w:rsidR="00880C94" w:rsidRDefault="00880C94">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650000 рублей)</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1 03 02011 01 0000 110</w:t>
            </w:r>
          </w:p>
        </w:tc>
        <w:tc>
          <w:tcPr>
            <w:tcW w:w="5329" w:type="dxa"/>
          </w:tcPr>
          <w:p w:rsidR="00880C94" w:rsidRDefault="00880C94">
            <w:pPr>
              <w:pStyle w:val="ConsPlusNormal"/>
            </w:pPr>
            <w: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1 03 02012 01 0000 110</w:t>
            </w:r>
          </w:p>
        </w:tc>
        <w:tc>
          <w:tcPr>
            <w:tcW w:w="5329" w:type="dxa"/>
          </w:tcPr>
          <w:p w:rsidR="00880C94" w:rsidRDefault="00880C94">
            <w:pPr>
              <w:pStyle w:val="ConsPlusNormal"/>
            </w:pPr>
            <w:r>
              <w:t>Акцизы на этиловый спирт из непищевого сырья, производимый на территории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1 03 02013 01 0000 110</w:t>
            </w:r>
          </w:p>
        </w:tc>
        <w:tc>
          <w:tcPr>
            <w:tcW w:w="5329" w:type="dxa"/>
          </w:tcPr>
          <w:p w:rsidR="00880C94" w:rsidRDefault="00880C94">
            <w:pPr>
              <w:pStyle w:val="ConsPlusNormal"/>
            </w:pPr>
            <w:r>
              <w:t xml:space="preserve">Акцизы на этиловый спирт из пищевого сырья </w:t>
            </w:r>
            <w:r>
              <w:lastRenderedPageBreak/>
              <w:t>(дистилляты винный, виноградный, плодовый, коньячный, кальвадосный, висковый), производимый на территории Российской Федерации</w:t>
            </w:r>
          </w:p>
        </w:tc>
      </w:tr>
      <w:tr w:rsidR="00880C94">
        <w:tc>
          <w:tcPr>
            <w:tcW w:w="1102" w:type="dxa"/>
          </w:tcPr>
          <w:p w:rsidR="00880C94" w:rsidRDefault="00880C94">
            <w:pPr>
              <w:pStyle w:val="ConsPlusNormal"/>
              <w:jc w:val="center"/>
            </w:pPr>
            <w:r>
              <w:lastRenderedPageBreak/>
              <w:t>182</w:t>
            </w:r>
          </w:p>
        </w:tc>
        <w:tc>
          <w:tcPr>
            <w:tcW w:w="2608" w:type="dxa"/>
          </w:tcPr>
          <w:p w:rsidR="00880C94" w:rsidRDefault="00880C94">
            <w:pPr>
              <w:pStyle w:val="ConsPlusNormal"/>
              <w:jc w:val="center"/>
            </w:pPr>
            <w:r>
              <w:t>1 03 02020 01 0000 110</w:t>
            </w:r>
          </w:p>
        </w:tc>
        <w:tc>
          <w:tcPr>
            <w:tcW w:w="5329" w:type="dxa"/>
          </w:tcPr>
          <w:p w:rsidR="00880C94" w:rsidRDefault="00880C94">
            <w:pPr>
              <w:pStyle w:val="ConsPlusNormal"/>
            </w:pPr>
            <w:r>
              <w:t>Акцизы на спиртосодержащую продукцию, производимую на территории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1 03 02021 01 0000 110</w:t>
            </w:r>
          </w:p>
        </w:tc>
        <w:tc>
          <w:tcPr>
            <w:tcW w:w="5329" w:type="dxa"/>
          </w:tcPr>
          <w:p w:rsidR="00880C94" w:rsidRDefault="00880C94">
            <w:pPr>
              <w:pStyle w:val="ConsPlusNormal"/>
            </w:pPr>
            <w: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1 03 02022 01 0000 110</w:t>
            </w:r>
          </w:p>
        </w:tc>
        <w:tc>
          <w:tcPr>
            <w:tcW w:w="5329" w:type="dxa"/>
          </w:tcPr>
          <w:p w:rsidR="00880C94" w:rsidRDefault="00880C94">
            <w:pPr>
              <w:pStyle w:val="ConsPlusNormal"/>
            </w:pPr>
            <w:r>
              <w:t>Акцизы на виноматериалы, виноградное сусло, производимые на территории Российской Федерации из подакцизного винограда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1 03 02090 01 0000 110</w:t>
            </w:r>
          </w:p>
        </w:tc>
        <w:tc>
          <w:tcPr>
            <w:tcW w:w="5329" w:type="dxa"/>
          </w:tcPr>
          <w:p w:rsidR="00880C94" w:rsidRDefault="00880C94">
            <w:pPr>
              <w:pStyle w:val="ConsPlusNormal"/>
            </w:pPr>
            <w: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и(или) спиртованных виноградного или иного фруктового сусла, и(или) винного дистиллята, и(или) фруктового дистиллята, производимые на территории Российской Федерации, кроме производимых из подакцизного винограда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1 03 02091 01 0000 110</w:t>
            </w:r>
          </w:p>
        </w:tc>
        <w:tc>
          <w:tcPr>
            <w:tcW w:w="5329" w:type="dxa"/>
          </w:tcPr>
          <w:p w:rsidR="00880C94" w:rsidRDefault="00880C94">
            <w:pPr>
              <w:pStyle w:val="ConsPlusNormal"/>
            </w:pPr>
            <w:r>
              <w:t>Акцизы на вина, игристые вина (шампанские), производимые на территории Российской Федерации из подакцизного винограда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1 03 02100 01 0000 110</w:t>
            </w:r>
          </w:p>
        </w:tc>
        <w:tc>
          <w:tcPr>
            <w:tcW w:w="5329" w:type="dxa"/>
          </w:tcPr>
          <w:p w:rsidR="00880C94" w:rsidRDefault="00880C94">
            <w:pPr>
              <w:pStyle w:val="ConsPlusNormal"/>
            </w:pPr>
            <w:r>
              <w:t>Акцизы на пиво, производимое на территории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1 03 02111 01 0000 110</w:t>
            </w:r>
          </w:p>
        </w:tc>
        <w:tc>
          <w:tcPr>
            <w:tcW w:w="5329" w:type="dxa"/>
          </w:tcPr>
          <w:p w:rsidR="00880C94" w:rsidRDefault="00880C94">
            <w:pPr>
              <w:pStyle w:val="ConsPlusNormal"/>
            </w:pPr>
            <w: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и(или) спиртованных виноградного или иного фруктового сусла, и(или) винного дистиллята, и(или) фруктового дистиллята), производимую на территории Российской Федерации, кроме производимой из подакцизного винограда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1 03 02112 01 0000 110</w:t>
            </w:r>
          </w:p>
        </w:tc>
        <w:tc>
          <w:tcPr>
            <w:tcW w:w="5329" w:type="dxa"/>
          </w:tcPr>
          <w:p w:rsidR="00880C94" w:rsidRDefault="00880C94">
            <w:pPr>
              <w:pStyle w:val="ConsPlusNormal"/>
            </w:pPr>
            <w: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1 03 02120 01 0000 110</w:t>
            </w:r>
          </w:p>
        </w:tc>
        <w:tc>
          <w:tcPr>
            <w:tcW w:w="5329" w:type="dxa"/>
          </w:tcPr>
          <w:p w:rsidR="00880C94" w:rsidRDefault="00880C94">
            <w:pPr>
              <w:pStyle w:val="ConsPlusNormal"/>
            </w:pPr>
            <w:r>
              <w:t>Акцизы на сидр, пуаре, медовуху, производимые на территории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1 03 02130 01 0000 110</w:t>
            </w:r>
          </w:p>
        </w:tc>
        <w:tc>
          <w:tcPr>
            <w:tcW w:w="5329" w:type="dxa"/>
          </w:tcPr>
          <w:p w:rsidR="00880C94" w:rsidRDefault="00880C94">
            <w:pPr>
              <w:pStyle w:val="ConsPlusNormal"/>
            </w:pPr>
            <w:r>
              <w:t xml:space="preserve">Акцизы на алкогольную продукцию с объемной долей этилового спирта до 9 процентов включительно (за </w:t>
            </w:r>
            <w:r>
              <w:lastRenderedPageBreak/>
              <w:t>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и(или) спиртованных виноградного или иного фруктового сусла, и(или) винного дистиллята, и(или) фруктового дистиллята), производимую на территории Российской Федерации</w:t>
            </w:r>
          </w:p>
        </w:tc>
      </w:tr>
      <w:tr w:rsidR="00880C94">
        <w:tc>
          <w:tcPr>
            <w:tcW w:w="1102" w:type="dxa"/>
          </w:tcPr>
          <w:p w:rsidR="00880C94" w:rsidRDefault="00880C94">
            <w:pPr>
              <w:pStyle w:val="ConsPlusNormal"/>
              <w:jc w:val="center"/>
            </w:pPr>
            <w:r>
              <w:lastRenderedPageBreak/>
              <w:t>182</w:t>
            </w:r>
          </w:p>
        </w:tc>
        <w:tc>
          <w:tcPr>
            <w:tcW w:w="2608" w:type="dxa"/>
          </w:tcPr>
          <w:p w:rsidR="00880C94" w:rsidRDefault="00880C94">
            <w:pPr>
              <w:pStyle w:val="ConsPlusNormal"/>
              <w:jc w:val="center"/>
            </w:pPr>
            <w:r>
              <w:t>1 03 02330 01 0000 110</w:t>
            </w:r>
          </w:p>
        </w:tc>
        <w:tc>
          <w:tcPr>
            <w:tcW w:w="5329" w:type="dxa"/>
          </w:tcPr>
          <w:p w:rsidR="00880C94" w:rsidRDefault="00880C94">
            <w:pPr>
              <w:pStyle w:val="ConsPlusNormal"/>
            </w:pPr>
            <w:r>
              <w:t>Акцизы на средние дистилляты, производимые на территории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1 05 01012 01 0000 110</w:t>
            </w:r>
          </w:p>
        </w:tc>
        <w:tc>
          <w:tcPr>
            <w:tcW w:w="5329" w:type="dxa"/>
          </w:tcPr>
          <w:p w:rsidR="00880C94" w:rsidRDefault="00880C94">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1 05 01022 01 0000 110</w:t>
            </w:r>
          </w:p>
        </w:tc>
        <w:tc>
          <w:tcPr>
            <w:tcW w:w="5329" w:type="dxa"/>
          </w:tcPr>
          <w:p w:rsidR="00880C94" w:rsidRDefault="00880C94">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1 05 01030 01 0000 110</w:t>
            </w:r>
          </w:p>
        </w:tc>
        <w:tc>
          <w:tcPr>
            <w:tcW w:w="5329" w:type="dxa"/>
          </w:tcPr>
          <w:p w:rsidR="00880C94" w:rsidRDefault="00880C94">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1 05 01050 01 0000 110</w:t>
            </w:r>
          </w:p>
        </w:tc>
        <w:tc>
          <w:tcPr>
            <w:tcW w:w="5329" w:type="dxa"/>
          </w:tcPr>
          <w:p w:rsidR="00880C94" w:rsidRDefault="00880C94">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1 05 02020 02 0000 110</w:t>
            </w:r>
          </w:p>
        </w:tc>
        <w:tc>
          <w:tcPr>
            <w:tcW w:w="5329" w:type="dxa"/>
          </w:tcPr>
          <w:p w:rsidR="00880C94" w:rsidRDefault="00880C94">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1 05 03020 01 0000 110</w:t>
            </w:r>
          </w:p>
        </w:tc>
        <w:tc>
          <w:tcPr>
            <w:tcW w:w="5329" w:type="dxa"/>
          </w:tcPr>
          <w:p w:rsidR="00880C94" w:rsidRDefault="00880C94">
            <w:pPr>
              <w:pStyle w:val="ConsPlusNormal"/>
            </w:pPr>
            <w:r>
              <w:t>Единый сельскохозяйственный налог (за налоговые периоды, истекшие до 1 января 2011 года)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1 05 06000 01 0000 110</w:t>
            </w:r>
          </w:p>
        </w:tc>
        <w:tc>
          <w:tcPr>
            <w:tcW w:w="5329" w:type="dxa"/>
          </w:tcPr>
          <w:p w:rsidR="00880C94" w:rsidRDefault="00880C94">
            <w:pPr>
              <w:pStyle w:val="ConsPlusNormal"/>
            </w:pPr>
            <w:r>
              <w:t>Налог на профессиональный доход</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1 06 02010 02 0000 110</w:t>
            </w:r>
          </w:p>
        </w:tc>
        <w:tc>
          <w:tcPr>
            <w:tcW w:w="5329" w:type="dxa"/>
          </w:tcPr>
          <w:p w:rsidR="00880C94" w:rsidRDefault="00880C94">
            <w:pPr>
              <w:pStyle w:val="ConsPlusNormal"/>
            </w:pPr>
            <w:r>
              <w:t>Налог на имущество организаций по имуществу, не входящему в Единую систему газоснабжения</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1 06 02020 02 0000 110</w:t>
            </w:r>
          </w:p>
        </w:tc>
        <w:tc>
          <w:tcPr>
            <w:tcW w:w="5329" w:type="dxa"/>
          </w:tcPr>
          <w:p w:rsidR="00880C94" w:rsidRDefault="00880C94">
            <w:pPr>
              <w:pStyle w:val="ConsPlusNormal"/>
            </w:pPr>
            <w:r>
              <w:t>Налог на имущество организаций по имуществу, входящему в Единую систему газоснабжения</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1 06 04011 02 0000 110</w:t>
            </w:r>
          </w:p>
        </w:tc>
        <w:tc>
          <w:tcPr>
            <w:tcW w:w="5329" w:type="dxa"/>
          </w:tcPr>
          <w:p w:rsidR="00880C94" w:rsidRDefault="00880C94">
            <w:pPr>
              <w:pStyle w:val="ConsPlusNormal"/>
            </w:pPr>
            <w:r>
              <w:t>Транспортный налог с организаций</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1 06 04012 02 0000 110</w:t>
            </w:r>
          </w:p>
        </w:tc>
        <w:tc>
          <w:tcPr>
            <w:tcW w:w="5329" w:type="dxa"/>
          </w:tcPr>
          <w:p w:rsidR="00880C94" w:rsidRDefault="00880C94">
            <w:pPr>
              <w:pStyle w:val="ConsPlusNormal"/>
            </w:pPr>
            <w:r>
              <w:t>Транспортный налог с физических лиц</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1 06 05000 02 0000 110</w:t>
            </w:r>
          </w:p>
        </w:tc>
        <w:tc>
          <w:tcPr>
            <w:tcW w:w="5329" w:type="dxa"/>
          </w:tcPr>
          <w:p w:rsidR="00880C94" w:rsidRDefault="00880C94">
            <w:pPr>
              <w:pStyle w:val="ConsPlusNormal"/>
            </w:pPr>
            <w:r>
              <w:t>Налог на игорный бизнес</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1 06 07000 01 0000 110</w:t>
            </w:r>
          </w:p>
        </w:tc>
        <w:tc>
          <w:tcPr>
            <w:tcW w:w="5329" w:type="dxa"/>
          </w:tcPr>
          <w:p w:rsidR="00880C94" w:rsidRDefault="00880C94">
            <w:pPr>
              <w:pStyle w:val="ConsPlusNormal"/>
            </w:pPr>
            <w:r>
              <w:t>Единый налоговый платеж физического лица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1 07 01020 01 0000 110</w:t>
            </w:r>
          </w:p>
        </w:tc>
        <w:tc>
          <w:tcPr>
            <w:tcW w:w="5329" w:type="dxa"/>
          </w:tcPr>
          <w:p w:rsidR="00880C94" w:rsidRDefault="00880C94">
            <w:pPr>
              <w:pStyle w:val="ConsPlusNormal"/>
            </w:pPr>
            <w:r>
              <w:t>Налог на добычу общераспространенных полезных ископаемых</w:t>
            </w:r>
          </w:p>
        </w:tc>
      </w:tr>
      <w:tr w:rsidR="00880C94">
        <w:tc>
          <w:tcPr>
            <w:tcW w:w="1102" w:type="dxa"/>
          </w:tcPr>
          <w:p w:rsidR="00880C94" w:rsidRDefault="00880C94">
            <w:pPr>
              <w:pStyle w:val="ConsPlusNormal"/>
              <w:jc w:val="center"/>
            </w:pPr>
            <w:r>
              <w:lastRenderedPageBreak/>
              <w:t>182</w:t>
            </w:r>
          </w:p>
        </w:tc>
        <w:tc>
          <w:tcPr>
            <w:tcW w:w="2608" w:type="dxa"/>
          </w:tcPr>
          <w:p w:rsidR="00880C94" w:rsidRDefault="00880C94">
            <w:pPr>
              <w:pStyle w:val="ConsPlusNormal"/>
              <w:jc w:val="center"/>
            </w:pPr>
            <w:r>
              <w:t>1 07 01030 01 0000 110</w:t>
            </w:r>
          </w:p>
        </w:tc>
        <w:tc>
          <w:tcPr>
            <w:tcW w:w="5329" w:type="dxa"/>
          </w:tcPr>
          <w:p w:rsidR="00880C94" w:rsidRDefault="00880C94">
            <w:pPr>
              <w:pStyle w:val="ConsPlusNormal"/>
            </w:pPr>
            <w: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1 07 04010 01 0000 110</w:t>
            </w:r>
          </w:p>
        </w:tc>
        <w:tc>
          <w:tcPr>
            <w:tcW w:w="5329" w:type="dxa"/>
          </w:tcPr>
          <w:p w:rsidR="00880C94" w:rsidRDefault="00880C94">
            <w:pPr>
              <w:pStyle w:val="ConsPlusNormal"/>
            </w:pPr>
            <w:r>
              <w:t>Сбор за пользование объектами животного мира</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1 07 04020 01 0000 110</w:t>
            </w:r>
          </w:p>
        </w:tc>
        <w:tc>
          <w:tcPr>
            <w:tcW w:w="5329" w:type="dxa"/>
          </w:tcPr>
          <w:p w:rsidR="00880C94" w:rsidRDefault="00880C94">
            <w:pPr>
              <w:pStyle w:val="ConsPlusNormal"/>
            </w:pPr>
            <w:r>
              <w:t>Сбор за пользование объектами водных биологических ресурсов (исключая внутренние водные объекты)</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1 07 04030 01 0000 110</w:t>
            </w:r>
          </w:p>
        </w:tc>
        <w:tc>
          <w:tcPr>
            <w:tcW w:w="5329" w:type="dxa"/>
          </w:tcPr>
          <w:p w:rsidR="00880C94" w:rsidRDefault="00880C94">
            <w:pPr>
              <w:pStyle w:val="ConsPlusNormal"/>
            </w:pPr>
            <w:r>
              <w:t>Сбор за пользование объектами водных биологических ресурсов (по внутренним водным объектам)</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1 08 07010 01 0000 110</w:t>
            </w:r>
          </w:p>
        </w:tc>
        <w:tc>
          <w:tcPr>
            <w:tcW w:w="5329" w:type="dxa"/>
          </w:tcPr>
          <w:p w:rsidR="00880C94" w:rsidRDefault="00880C94">
            <w:pPr>
              <w:pStyle w:val="ConsPlusNormal"/>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1 08 07310 01 0000 110</w:t>
            </w:r>
          </w:p>
        </w:tc>
        <w:tc>
          <w:tcPr>
            <w:tcW w:w="5329" w:type="dxa"/>
          </w:tcPr>
          <w:p w:rsidR="00880C94" w:rsidRDefault="00880C94">
            <w:pPr>
              <w:pStyle w:val="ConsPlusNormal"/>
            </w:pPr>
            <w:r>
              <w:t>Государственная пошлина за повторную выдачу свидетельства о постановке на учет в налоговом органе</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1 09 03082 02 0000 110</w:t>
            </w:r>
          </w:p>
        </w:tc>
        <w:tc>
          <w:tcPr>
            <w:tcW w:w="5329" w:type="dxa"/>
          </w:tcPr>
          <w:p w:rsidR="00880C94" w:rsidRDefault="00880C94">
            <w:pPr>
              <w:pStyle w:val="ConsPlusNormal"/>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1 09 03083 02 0000 110</w:t>
            </w:r>
          </w:p>
        </w:tc>
        <w:tc>
          <w:tcPr>
            <w:tcW w:w="5329" w:type="dxa"/>
          </w:tcPr>
          <w:p w:rsidR="00880C94" w:rsidRDefault="00880C94">
            <w:pPr>
              <w:pStyle w:val="ConsPlusNormal"/>
            </w:pPr>
            <w: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1 09 04010 02 0000 110</w:t>
            </w:r>
          </w:p>
        </w:tc>
        <w:tc>
          <w:tcPr>
            <w:tcW w:w="5329" w:type="dxa"/>
          </w:tcPr>
          <w:p w:rsidR="00880C94" w:rsidRDefault="00880C94">
            <w:pPr>
              <w:pStyle w:val="ConsPlusNormal"/>
            </w:pPr>
            <w:r>
              <w:t>Налог на имущество предприятий</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1 09 06041 02 0000 110</w:t>
            </w:r>
          </w:p>
        </w:tc>
        <w:tc>
          <w:tcPr>
            <w:tcW w:w="5329" w:type="dxa"/>
          </w:tcPr>
          <w:p w:rsidR="00880C94" w:rsidRDefault="00880C94">
            <w:pPr>
              <w:pStyle w:val="ConsPlusNormal"/>
            </w:pPr>
            <w:r>
              <w:t>Сборы за выдачу органами государственной власти субъектов Российской Федерации лицензий на розничную продажу алкогольной продукции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1 09 11010 02 0000 110</w:t>
            </w:r>
          </w:p>
        </w:tc>
        <w:tc>
          <w:tcPr>
            <w:tcW w:w="5329" w:type="dxa"/>
          </w:tcPr>
          <w:p w:rsidR="00880C94" w:rsidRDefault="00880C94">
            <w:pPr>
              <w:pStyle w:val="ConsPlusNormal"/>
            </w:pPr>
            <w:r>
              <w:t>Налог, взимаемый в виде стоимости патента в связи с применением упрощенной системы налогообложения</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1 09 11020 02 0000 110</w:t>
            </w:r>
          </w:p>
        </w:tc>
        <w:tc>
          <w:tcPr>
            <w:tcW w:w="5329" w:type="dxa"/>
          </w:tcPr>
          <w:p w:rsidR="00880C94" w:rsidRDefault="00880C94">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880C94">
        <w:tc>
          <w:tcPr>
            <w:tcW w:w="1102" w:type="dxa"/>
          </w:tcPr>
          <w:p w:rsidR="00880C94" w:rsidRDefault="00880C94">
            <w:pPr>
              <w:pStyle w:val="ConsPlusNormal"/>
              <w:jc w:val="center"/>
            </w:pPr>
            <w:r>
              <w:lastRenderedPageBreak/>
              <w:t>182</w:t>
            </w:r>
          </w:p>
        </w:tc>
        <w:tc>
          <w:tcPr>
            <w:tcW w:w="2608" w:type="dxa"/>
          </w:tcPr>
          <w:p w:rsidR="00880C94" w:rsidRDefault="00880C94">
            <w:pPr>
              <w:pStyle w:val="ConsPlusNormal"/>
              <w:jc w:val="center"/>
            </w:pPr>
            <w:r>
              <w:t>1 12 02030 01 0000 120</w:t>
            </w:r>
          </w:p>
        </w:tc>
        <w:tc>
          <w:tcPr>
            <w:tcW w:w="5329" w:type="dxa"/>
          </w:tcPr>
          <w:p w:rsidR="00880C94" w:rsidRDefault="00880C94">
            <w:pPr>
              <w:pStyle w:val="ConsPlusNormal"/>
            </w:pPr>
            <w:r>
              <w:t>Регулярные платежи за пользование недрами при пользовании недрами на территории Российской Федерации</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1 13 01020 01 0000 130</w:t>
            </w:r>
          </w:p>
        </w:tc>
        <w:tc>
          <w:tcPr>
            <w:tcW w:w="5329" w:type="dxa"/>
          </w:tcPr>
          <w:p w:rsidR="00880C94" w:rsidRDefault="00880C94">
            <w:pPr>
              <w:pStyle w:val="ConsPlusNormal"/>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880C94">
        <w:tc>
          <w:tcPr>
            <w:tcW w:w="1102" w:type="dxa"/>
          </w:tcPr>
          <w:p w:rsidR="00880C94" w:rsidRDefault="00880C94">
            <w:pPr>
              <w:pStyle w:val="ConsPlusNormal"/>
              <w:jc w:val="center"/>
            </w:pPr>
            <w:r>
              <w:t>182</w:t>
            </w:r>
          </w:p>
        </w:tc>
        <w:tc>
          <w:tcPr>
            <w:tcW w:w="2608" w:type="dxa"/>
          </w:tcPr>
          <w:p w:rsidR="00880C94" w:rsidRDefault="00880C94">
            <w:pPr>
              <w:pStyle w:val="ConsPlusNormal"/>
              <w:jc w:val="center"/>
            </w:pPr>
            <w:r>
              <w:t>1 13 01190 01 0000 130</w:t>
            </w:r>
          </w:p>
        </w:tc>
        <w:tc>
          <w:tcPr>
            <w:tcW w:w="5329" w:type="dxa"/>
          </w:tcPr>
          <w:p w:rsidR="00880C94" w:rsidRDefault="00880C94">
            <w:pPr>
              <w:pStyle w:val="ConsPlusNormal"/>
            </w:pPr>
            <w:r>
              <w:t>Плата за предоставление информации из реестра дисквалифицированных лиц</w:t>
            </w:r>
          </w:p>
        </w:tc>
      </w:tr>
      <w:tr w:rsidR="00880C94">
        <w:tc>
          <w:tcPr>
            <w:tcW w:w="1102" w:type="dxa"/>
          </w:tcPr>
          <w:p w:rsidR="00880C94" w:rsidRDefault="00880C94">
            <w:pPr>
              <w:pStyle w:val="ConsPlusNormal"/>
              <w:jc w:val="center"/>
              <w:outlineLvl w:val="2"/>
            </w:pPr>
            <w:r>
              <w:t>187</w:t>
            </w:r>
          </w:p>
        </w:tc>
        <w:tc>
          <w:tcPr>
            <w:tcW w:w="2608" w:type="dxa"/>
          </w:tcPr>
          <w:p w:rsidR="00880C94" w:rsidRDefault="00880C94">
            <w:pPr>
              <w:pStyle w:val="ConsPlusNormal"/>
              <w:jc w:val="center"/>
            </w:pPr>
          </w:p>
        </w:tc>
        <w:tc>
          <w:tcPr>
            <w:tcW w:w="5329" w:type="dxa"/>
          </w:tcPr>
          <w:p w:rsidR="00880C94" w:rsidRDefault="00880C94">
            <w:pPr>
              <w:pStyle w:val="ConsPlusNormal"/>
            </w:pPr>
            <w:r>
              <w:t>Министерство обороны Российской Федерации</w:t>
            </w:r>
          </w:p>
        </w:tc>
      </w:tr>
      <w:tr w:rsidR="00880C94">
        <w:tc>
          <w:tcPr>
            <w:tcW w:w="1102" w:type="dxa"/>
          </w:tcPr>
          <w:p w:rsidR="00880C94" w:rsidRDefault="00880C94">
            <w:pPr>
              <w:pStyle w:val="ConsPlusNormal"/>
              <w:jc w:val="center"/>
              <w:outlineLvl w:val="2"/>
            </w:pPr>
            <w:r>
              <w:t>188</w:t>
            </w:r>
          </w:p>
        </w:tc>
        <w:tc>
          <w:tcPr>
            <w:tcW w:w="2608" w:type="dxa"/>
          </w:tcPr>
          <w:p w:rsidR="00880C94" w:rsidRDefault="00880C94">
            <w:pPr>
              <w:pStyle w:val="ConsPlusNormal"/>
              <w:jc w:val="center"/>
            </w:pPr>
          </w:p>
        </w:tc>
        <w:tc>
          <w:tcPr>
            <w:tcW w:w="5329" w:type="dxa"/>
          </w:tcPr>
          <w:p w:rsidR="00880C94" w:rsidRDefault="00880C94">
            <w:pPr>
              <w:pStyle w:val="ConsPlusNormal"/>
            </w:pPr>
            <w:r>
              <w:t>Министерство внутренних дел Российской Федерации</w:t>
            </w:r>
          </w:p>
        </w:tc>
      </w:tr>
      <w:tr w:rsidR="00880C94">
        <w:tc>
          <w:tcPr>
            <w:tcW w:w="1102" w:type="dxa"/>
          </w:tcPr>
          <w:p w:rsidR="00880C94" w:rsidRDefault="00880C94">
            <w:pPr>
              <w:pStyle w:val="ConsPlusNormal"/>
              <w:jc w:val="center"/>
            </w:pPr>
            <w:r>
              <w:t>188</w:t>
            </w:r>
          </w:p>
        </w:tc>
        <w:tc>
          <w:tcPr>
            <w:tcW w:w="2608" w:type="dxa"/>
          </w:tcPr>
          <w:p w:rsidR="00880C94" w:rsidRDefault="00880C94">
            <w:pPr>
              <w:pStyle w:val="ConsPlusNormal"/>
              <w:jc w:val="center"/>
            </w:pPr>
            <w:r>
              <w:t>1 08 06000 01 0000 110</w:t>
            </w:r>
          </w:p>
        </w:tc>
        <w:tc>
          <w:tcPr>
            <w:tcW w:w="5329" w:type="dxa"/>
          </w:tcPr>
          <w:p w:rsidR="00880C94" w:rsidRDefault="00880C94">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880C94">
        <w:tc>
          <w:tcPr>
            <w:tcW w:w="1102" w:type="dxa"/>
          </w:tcPr>
          <w:p w:rsidR="00880C94" w:rsidRDefault="00880C94">
            <w:pPr>
              <w:pStyle w:val="ConsPlusNormal"/>
              <w:jc w:val="center"/>
            </w:pPr>
            <w:r>
              <w:t>188</w:t>
            </w:r>
          </w:p>
        </w:tc>
        <w:tc>
          <w:tcPr>
            <w:tcW w:w="2608" w:type="dxa"/>
          </w:tcPr>
          <w:p w:rsidR="00880C94" w:rsidRDefault="00880C94">
            <w:pPr>
              <w:pStyle w:val="ConsPlusNormal"/>
              <w:jc w:val="center"/>
            </w:pPr>
            <w:r>
              <w:t>1 08 07010 01 0000 110</w:t>
            </w:r>
          </w:p>
        </w:tc>
        <w:tc>
          <w:tcPr>
            <w:tcW w:w="5329" w:type="dxa"/>
          </w:tcPr>
          <w:p w:rsidR="00880C94" w:rsidRDefault="00880C94">
            <w:pPr>
              <w:pStyle w:val="ConsPlusNormal"/>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880C94">
        <w:tc>
          <w:tcPr>
            <w:tcW w:w="1102" w:type="dxa"/>
          </w:tcPr>
          <w:p w:rsidR="00880C94" w:rsidRDefault="00880C94">
            <w:pPr>
              <w:pStyle w:val="ConsPlusNormal"/>
              <w:jc w:val="center"/>
            </w:pPr>
            <w:r>
              <w:t>188</w:t>
            </w:r>
          </w:p>
        </w:tc>
        <w:tc>
          <w:tcPr>
            <w:tcW w:w="2608" w:type="dxa"/>
          </w:tcPr>
          <w:p w:rsidR="00880C94" w:rsidRDefault="00880C94">
            <w:pPr>
              <w:pStyle w:val="ConsPlusNormal"/>
              <w:jc w:val="center"/>
            </w:pPr>
            <w:r>
              <w:t>1 08 07100 01 0000 110</w:t>
            </w:r>
          </w:p>
        </w:tc>
        <w:tc>
          <w:tcPr>
            <w:tcW w:w="5329" w:type="dxa"/>
          </w:tcPr>
          <w:p w:rsidR="00880C94" w:rsidRDefault="00880C94">
            <w:pPr>
              <w:pStyle w:val="ConsPlusNormal"/>
            </w:pPr>
            <w:r>
              <w:t>Государственная пошлина за выдачу и обмен паспорта гражданина Российской Федерации</w:t>
            </w:r>
          </w:p>
        </w:tc>
      </w:tr>
      <w:tr w:rsidR="00880C94">
        <w:tc>
          <w:tcPr>
            <w:tcW w:w="1102" w:type="dxa"/>
          </w:tcPr>
          <w:p w:rsidR="00880C94" w:rsidRDefault="00880C94">
            <w:pPr>
              <w:pStyle w:val="ConsPlusNormal"/>
              <w:jc w:val="center"/>
            </w:pPr>
            <w:r>
              <w:t>188</w:t>
            </w:r>
          </w:p>
        </w:tc>
        <w:tc>
          <w:tcPr>
            <w:tcW w:w="2608" w:type="dxa"/>
          </w:tcPr>
          <w:p w:rsidR="00880C94" w:rsidRDefault="00880C94">
            <w:pPr>
              <w:pStyle w:val="ConsPlusNormal"/>
              <w:jc w:val="center"/>
            </w:pPr>
            <w:r>
              <w:t>1 08 07141 01 0000 110</w:t>
            </w:r>
          </w:p>
        </w:tc>
        <w:tc>
          <w:tcPr>
            <w:tcW w:w="5329" w:type="dxa"/>
          </w:tcPr>
          <w:p w:rsidR="00880C94" w:rsidRDefault="00880C94">
            <w:pPr>
              <w:pStyle w:val="ConsPlusNormal"/>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880C94">
        <w:tc>
          <w:tcPr>
            <w:tcW w:w="1102" w:type="dxa"/>
          </w:tcPr>
          <w:p w:rsidR="00880C94" w:rsidRDefault="00880C94">
            <w:pPr>
              <w:pStyle w:val="ConsPlusNormal"/>
              <w:jc w:val="center"/>
              <w:outlineLvl w:val="2"/>
            </w:pPr>
            <w:r>
              <w:t>318</w:t>
            </w:r>
          </w:p>
        </w:tc>
        <w:tc>
          <w:tcPr>
            <w:tcW w:w="2608" w:type="dxa"/>
          </w:tcPr>
          <w:p w:rsidR="00880C94" w:rsidRDefault="00880C94">
            <w:pPr>
              <w:pStyle w:val="ConsPlusNormal"/>
              <w:jc w:val="center"/>
            </w:pPr>
          </w:p>
        </w:tc>
        <w:tc>
          <w:tcPr>
            <w:tcW w:w="5329" w:type="dxa"/>
          </w:tcPr>
          <w:p w:rsidR="00880C94" w:rsidRDefault="00880C94">
            <w:pPr>
              <w:pStyle w:val="ConsPlusNormal"/>
            </w:pPr>
            <w:r>
              <w:t>Министерство юстиции Российской Федерации</w:t>
            </w:r>
          </w:p>
        </w:tc>
      </w:tr>
      <w:tr w:rsidR="00880C94">
        <w:tc>
          <w:tcPr>
            <w:tcW w:w="1102" w:type="dxa"/>
          </w:tcPr>
          <w:p w:rsidR="00880C94" w:rsidRDefault="00880C94">
            <w:pPr>
              <w:pStyle w:val="ConsPlusNormal"/>
              <w:jc w:val="center"/>
            </w:pPr>
            <w:r>
              <w:t>318</w:t>
            </w:r>
          </w:p>
        </w:tc>
        <w:tc>
          <w:tcPr>
            <w:tcW w:w="2608" w:type="dxa"/>
          </w:tcPr>
          <w:p w:rsidR="00880C94" w:rsidRDefault="00880C94">
            <w:pPr>
              <w:pStyle w:val="ConsPlusNormal"/>
              <w:jc w:val="center"/>
            </w:pPr>
            <w:r>
              <w:t>1 08 07020 01 0000 110</w:t>
            </w:r>
          </w:p>
        </w:tc>
        <w:tc>
          <w:tcPr>
            <w:tcW w:w="5329" w:type="dxa"/>
          </w:tcPr>
          <w:p w:rsidR="00880C94" w:rsidRDefault="00880C94">
            <w:pPr>
              <w:pStyle w:val="ConsPlusNormal"/>
            </w:pPr>
            <w:r>
              <w:t>Государственная пошлина за государственную регистрацию прав, ограничений (обременений) прав на недвижимое имущество и сделок с ним</w:t>
            </w:r>
          </w:p>
        </w:tc>
      </w:tr>
      <w:tr w:rsidR="00880C94">
        <w:tc>
          <w:tcPr>
            <w:tcW w:w="1102" w:type="dxa"/>
          </w:tcPr>
          <w:p w:rsidR="00880C94" w:rsidRDefault="00880C94">
            <w:pPr>
              <w:pStyle w:val="ConsPlusNormal"/>
              <w:jc w:val="center"/>
            </w:pPr>
            <w:r>
              <w:t>318</w:t>
            </w:r>
          </w:p>
        </w:tc>
        <w:tc>
          <w:tcPr>
            <w:tcW w:w="2608" w:type="dxa"/>
          </w:tcPr>
          <w:p w:rsidR="00880C94" w:rsidRDefault="00880C94">
            <w:pPr>
              <w:pStyle w:val="ConsPlusNormal"/>
              <w:jc w:val="center"/>
            </w:pPr>
            <w:r>
              <w:t>1 08 07110 01 0000 110</w:t>
            </w:r>
          </w:p>
        </w:tc>
        <w:tc>
          <w:tcPr>
            <w:tcW w:w="5329" w:type="dxa"/>
          </w:tcPr>
          <w:p w:rsidR="00880C94" w:rsidRDefault="00880C94">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880C94">
        <w:tc>
          <w:tcPr>
            <w:tcW w:w="1102" w:type="dxa"/>
          </w:tcPr>
          <w:p w:rsidR="00880C94" w:rsidRDefault="00880C94">
            <w:pPr>
              <w:pStyle w:val="ConsPlusNormal"/>
              <w:jc w:val="center"/>
            </w:pPr>
            <w:r>
              <w:t>318</w:t>
            </w:r>
          </w:p>
        </w:tc>
        <w:tc>
          <w:tcPr>
            <w:tcW w:w="2608" w:type="dxa"/>
          </w:tcPr>
          <w:p w:rsidR="00880C94" w:rsidRDefault="00880C94">
            <w:pPr>
              <w:pStyle w:val="ConsPlusNormal"/>
              <w:jc w:val="center"/>
            </w:pPr>
            <w:r>
              <w:t>1 13 01031 01 0000 130</w:t>
            </w:r>
          </w:p>
        </w:tc>
        <w:tc>
          <w:tcPr>
            <w:tcW w:w="5329" w:type="dxa"/>
          </w:tcPr>
          <w:p w:rsidR="00880C94" w:rsidRDefault="00880C94">
            <w:pPr>
              <w:pStyle w:val="ConsPlusNormal"/>
            </w:pPr>
            <w:r>
              <w:t xml:space="preserve">Плата за предоставление сведений из Единого </w:t>
            </w:r>
            <w:r>
              <w:lastRenderedPageBreak/>
              <w:t>государственного реестра недвижимости</w:t>
            </w:r>
          </w:p>
        </w:tc>
      </w:tr>
      <w:tr w:rsidR="00880C94">
        <w:tc>
          <w:tcPr>
            <w:tcW w:w="1102" w:type="dxa"/>
          </w:tcPr>
          <w:p w:rsidR="00880C94" w:rsidRDefault="00880C94">
            <w:pPr>
              <w:pStyle w:val="ConsPlusNormal"/>
              <w:jc w:val="center"/>
              <w:outlineLvl w:val="2"/>
            </w:pPr>
            <w:r>
              <w:lastRenderedPageBreak/>
              <w:t>321</w:t>
            </w:r>
          </w:p>
        </w:tc>
        <w:tc>
          <w:tcPr>
            <w:tcW w:w="2608" w:type="dxa"/>
          </w:tcPr>
          <w:p w:rsidR="00880C94" w:rsidRDefault="00880C94">
            <w:pPr>
              <w:pStyle w:val="ConsPlusNormal"/>
              <w:jc w:val="center"/>
            </w:pPr>
          </w:p>
        </w:tc>
        <w:tc>
          <w:tcPr>
            <w:tcW w:w="5329" w:type="dxa"/>
          </w:tcPr>
          <w:p w:rsidR="00880C94" w:rsidRDefault="00880C94">
            <w:pPr>
              <w:pStyle w:val="ConsPlusNormal"/>
            </w:pPr>
            <w:r>
              <w:t>Федеральная служба государственной регистрации, кадастра и картографии</w:t>
            </w:r>
          </w:p>
        </w:tc>
      </w:tr>
      <w:tr w:rsidR="00880C94">
        <w:tc>
          <w:tcPr>
            <w:tcW w:w="1102" w:type="dxa"/>
          </w:tcPr>
          <w:p w:rsidR="00880C94" w:rsidRDefault="00880C94">
            <w:pPr>
              <w:pStyle w:val="ConsPlusNormal"/>
              <w:jc w:val="center"/>
            </w:pPr>
            <w:r>
              <w:t>321</w:t>
            </w:r>
          </w:p>
        </w:tc>
        <w:tc>
          <w:tcPr>
            <w:tcW w:w="2608" w:type="dxa"/>
          </w:tcPr>
          <w:p w:rsidR="00880C94" w:rsidRDefault="00880C94">
            <w:pPr>
              <w:pStyle w:val="ConsPlusNormal"/>
              <w:jc w:val="center"/>
            </w:pPr>
            <w:r>
              <w:t>1 08 07020 01 0000 110</w:t>
            </w:r>
          </w:p>
        </w:tc>
        <w:tc>
          <w:tcPr>
            <w:tcW w:w="5329" w:type="dxa"/>
          </w:tcPr>
          <w:p w:rsidR="00880C94" w:rsidRDefault="00880C94">
            <w:pPr>
              <w:pStyle w:val="ConsPlusNormal"/>
            </w:pPr>
            <w:r>
              <w:t>Государственная пошлина за государственную регистрацию прав, ограничений (обременений) прав на недвижимое имущество и сделок с ним</w:t>
            </w:r>
          </w:p>
        </w:tc>
      </w:tr>
      <w:tr w:rsidR="00880C94">
        <w:tc>
          <w:tcPr>
            <w:tcW w:w="1102" w:type="dxa"/>
          </w:tcPr>
          <w:p w:rsidR="00880C94" w:rsidRDefault="00880C94">
            <w:pPr>
              <w:pStyle w:val="ConsPlusNormal"/>
              <w:jc w:val="center"/>
            </w:pPr>
            <w:r>
              <w:t>321</w:t>
            </w:r>
          </w:p>
        </w:tc>
        <w:tc>
          <w:tcPr>
            <w:tcW w:w="2608" w:type="dxa"/>
          </w:tcPr>
          <w:p w:rsidR="00880C94" w:rsidRDefault="00880C94">
            <w:pPr>
              <w:pStyle w:val="ConsPlusNormal"/>
              <w:jc w:val="center"/>
            </w:pPr>
            <w:r>
              <w:t>1 13 01031 01 0000 130</w:t>
            </w:r>
          </w:p>
        </w:tc>
        <w:tc>
          <w:tcPr>
            <w:tcW w:w="5329" w:type="dxa"/>
          </w:tcPr>
          <w:p w:rsidR="00880C94" w:rsidRDefault="00880C94">
            <w:pPr>
              <w:pStyle w:val="ConsPlusNormal"/>
            </w:pPr>
            <w:r>
              <w:t>Плата за предоставление сведений из Единого государственного реестра недвижимости</w:t>
            </w:r>
          </w:p>
        </w:tc>
      </w:tr>
      <w:tr w:rsidR="00880C94">
        <w:tc>
          <w:tcPr>
            <w:tcW w:w="1102" w:type="dxa"/>
          </w:tcPr>
          <w:p w:rsidR="00880C94" w:rsidRDefault="00880C94">
            <w:pPr>
              <w:pStyle w:val="ConsPlusNormal"/>
              <w:jc w:val="center"/>
              <w:outlineLvl w:val="2"/>
            </w:pPr>
            <w:r>
              <w:t>415</w:t>
            </w:r>
          </w:p>
        </w:tc>
        <w:tc>
          <w:tcPr>
            <w:tcW w:w="2608" w:type="dxa"/>
          </w:tcPr>
          <w:p w:rsidR="00880C94" w:rsidRDefault="00880C94">
            <w:pPr>
              <w:pStyle w:val="ConsPlusNormal"/>
              <w:jc w:val="center"/>
            </w:pPr>
          </w:p>
        </w:tc>
        <w:tc>
          <w:tcPr>
            <w:tcW w:w="5329" w:type="dxa"/>
          </w:tcPr>
          <w:p w:rsidR="00880C94" w:rsidRDefault="00880C94">
            <w:pPr>
              <w:pStyle w:val="ConsPlusNormal"/>
            </w:pPr>
            <w:r>
              <w:t>Генеральная прокуратура Российской Федерации</w:t>
            </w:r>
          </w:p>
        </w:tc>
      </w:tr>
      <w:tr w:rsidR="00880C94">
        <w:tc>
          <w:tcPr>
            <w:tcW w:w="9039" w:type="dxa"/>
            <w:gridSpan w:val="3"/>
          </w:tcPr>
          <w:p w:rsidR="00880C94" w:rsidRDefault="00880C94">
            <w:pPr>
              <w:pStyle w:val="ConsPlusNormal"/>
              <w:jc w:val="center"/>
              <w:outlineLvl w:val="1"/>
            </w:pPr>
            <w:r>
              <w:t>ОРГАНЫ ИСПОЛНИТЕЛЬНОЙ ВЛАСТИ (ГОСУДАРСТВЕННЫЕ ОРГАНЫ) ЛЕНИНГРАДСКОЙ ОБЛАСТИ</w:t>
            </w:r>
          </w:p>
        </w:tc>
      </w:tr>
      <w:tr w:rsidR="00880C94">
        <w:tc>
          <w:tcPr>
            <w:tcW w:w="1102" w:type="dxa"/>
          </w:tcPr>
          <w:p w:rsidR="00880C94" w:rsidRDefault="00880C94">
            <w:pPr>
              <w:pStyle w:val="ConsPlusNormal"/>
              <w:jc w:val="center"/>
              <w:outlineLvl w:val="2"/>
            </w:pPr>
            <w:r>
              <w:t>029</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дорожному хозяйству Ленинградской области</w:t>
            </w:r>
          </w:p>
        </w:tc>
      </w:tr>
      <w:tr w:rsidR="00880C94">
        <w:tc>
          <w:tcPr>
            <w:tcW w:w="1102" w:type="dxa"/>
          </w:tcPr>
          <w:p w:rsidR="00880C94" w:rsidRDefault="00880C94">
            <w:pPr>
              <w:pStyle w:val="ConsPlusNormal"/>
              <w:jc w:val="center"/>
            </w:pPr>
            <w:r>
              <w:t>029</w:t>
            </w:r>
          </w:p>
        </w:tc>
        <w:tc>
          <w:tcPr>
            <w:tcW w:w="2608" w:type="dxa"/>
          </w:tcPr>
          <w:p w:rsidR="00880C94" w:rsidRDefault="00880C94">
            <w:pPr>
              <w:pStyle w:val="ConsPlusNormal"/>
              <w:jc w:val="center"/>
            </w:pPr>
            <w:r>
              <w:t>1 08 07172 01 0000 110</w:t>
            </w:r>
          </w:p>
        </w:tc>
        <w:tc>
          <w:tcPr>
            <w:tcW w:w="5329" w:type="dxa"/>
          </w:tcPr>
          <w:p w:rsidR="00880C94" w:rsidRDefault="00880C94">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и(или) крупногабаритных грузов, зачисляемая в бюджеты субъектов Российской Федерации</w:t>
            </w:r>
          </w:p>
        </w:tc>
      </w:tr>
      <w:tr w:rsidR="00880C94">
        <w:tc>
          <w:tcPr>
            <w:tcW w:w="1102" w:type="dxa"/>
          </w:tcPr>
          <w:p w:rsidR="00880C94" w:rsidRDefault="00880C94">
            <w:pPr>
              <w:pStyle w:val="ConsPlusNormal"/>
              <w:jc w:val="center"/>
            </w:pPr>
            <w:r>
              <w:t>029</w:t>
            </w:r>
          </w:p>
        </w:tc>
        <w:tc>
          <w:tcPr>
            <w:tcW w:w="2608" w:type="dxa"/>
          </w:tcPr>
          <w:p w:rsidR="00880C94" w:rsidRDefault="00880C94">
            <w:pPr>
              <w:pStyle w:val="ConsPlusNormal"/>
              <w:jc w:val="center"/>
            </w:pPr>
            <w:r>
              <w:t>1 11 05091 02 0000 120</w:t>
            </w:r>
          </w:p>
        </w:tc>
        <w:tc>
          <w:tcPr>
            <w:tcW w:w="5329" w:type="dxa"/>
          </w:tcPr>
          <w:p w:rsidR="00880C94" w:rsidRDefault="00880C94">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880C94">
        <w:tc>
          <w:tcPr>
            <w:tcW w:w="1102" w:type="dxa"/>
          </w:tcPr>
          <w:p w:rsidR="00880C94" w:rsidRDefault="00880C94">
            <w:pPr>
              <w:pStyle w:val="ConsPlusNormal"/>
              <w:jc w:val="center"/>
            </w:pPr>
            <w:r>
              <w:t>029</w:t>
            </w:r>
          </w:p>
        </w:tc>
        <w:tc>
          <w:tcPr>
            <w:tcW w:w="2608" w:type="dxa"/>
          </w:tcPr>
          <w:p w:rsidR="00880C94" w:rsidRDefault="00880C94">
            <w:pPr>
              <w:pStyle w:val="ConsPlusNormal"/>
              <w:jc w:val="center"/>
            </w:pPr>
            <w:r>
              <w:t>1 11 05100 02 0000 120</w:t>
            </w:r>
          </w:p>
        </w:tc>
        <w:tc>
          <w:tcPr>
            <w:tcW w:w="5329" w:type="dxa"/>
          </w:tcPr>
          <w:p w:rsidR="00880C94" w:rsidRDefault="00880C94">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880C94">
        <w:tc>
          <w:tcPr>
            <w:tcW w:w="1102" w:type="dxa"/>
          </w:tcPr>
          <w:p w:rsidR="00880C94" w:rsidRDefault="00880C94">
            <w:pPr>
              <w:pStyle w:val="ConsPlusNormal"/>
              <w:jc w:val="center"/>
            </w:pPr>
            <w:r>
              <w:t>029</w:t>
            </w:r>
          </w:p>
        </w:tc>
        <w:tc>
          <w:tcPr>
            <w:tcW w:w="2608" w:type="dxa"/>
          </w:tcPr>
          <w:p w:rsidR="00880C94" w:rsidRDefault="00880C94">
            <w:pPr>
              <w:pStyle w:val="ConsPlusNormal"/>
              <w:jc w:val="center"/>
            </w:pPr>
            <w:r>
              <w:t>1 11 09032 02 0000 120</w:t>
            </w:r>
          </w:p>
        </w:tc>
        <w:tc>
          <w:tcPr>
            <w:tcW w:w="5329" w:type="dxa"/>
          </w:tcPr>
          <w:p w:rsidR="00880C94" w:rsidRDefault="00880C94">
            <w:pPr>
              <w:pStyle w:val="ConsPlusNormal"/>
            </w:pPr>
            <w:r>
              <w:t>Доходы от эксплуатации и использования имущества автомобильных дорог, находящихся в собственности субъектов Российской Федерации</w:t>
            </w:r>
          </w:p>
        </w:tc>
      </w:tr>
      <w:tr w:rsidR="00880C94">
        <w:tc>
          <w:tcPr>
            <w:tcW w:w="1102" w:type="dxa"/>
          </w:tcPr>
          <w:p w:rsidR="00880C94" w:rsidRDefault="00880C94">
            <w:pPr>
              <w:pStyle w:val="ConsPlusNormal"/>
              <w:jc w:val="center"/>
            </w:pPr>
            <w:r>
              <w:t>029</w:t>
            </w:r>
          </w:p>
        </w:tc>
        <w:tc>
          <w:tcPr>
            <w:tcW w:w="2608" w:type="dxa"/>
          </w:tcPr>
          <w:p w:rsidR="00880C94" w:rsidRDefault="00880C94">
            <w:pPr>
              <w:pStyle w:val="ConsPlusNormal"/>
              <w:jc w:val="center"/>
            </w:pPr>
            <w:r>
              <w:t>1 13 01520 02 0000 130</w:t>
            </w:r>
          </w:p>
        </w:tc>
        <w:tc>
          <w:tcPr>
            <w:tcW w:w="5329" w:type="dxa"/>
          </w:tcPr>
          <w:p w:rsidR="00880C94" w:rsidRDefault="00880C94">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880C94">
        <w:tc>
          <w:tcPr>
            <w:tcW w:w="1102" w:type="dxa"/>
          </w:tcPr>
          <w:p w:rsidR="00880C94" w:rsidRDefault="00880C94">
            <w:pPr>
              <w:pStyle w:val="ConsPlusNormal"/>
              <w:jc w:val="center"/>
            </w:pPr>
            <w:r>
              <w:lastRenderedPageBreak/>
              <w:t>029</w:t>
            </w:r>
          </w:p>
        </w:tc>
        <w:tc>
          <w:tcPr>
            <w:tcW w:w="2608" w:type="dxa"/>
          </w:tcPr>
          <w:p w:rsidR="00880C94" w:rsidRDefault="00880C94">
            <w:pPr>
              <w:pStyle w:val="ConsPlusNormal"/>
              <w:jc w:val="center"/>
            </w:pPr>
            <w:r>
              <w:t>2 02 27372 02 0000 150</w:t>
            </w:r>
          </w:p>
        </w:tc>
        <w:tc>
          <w:tcPr>
            <w:tcW w:w="5329" w:type="dxa"/>
          </w:tcPr>
          <w:p w:rsidR="00880C94" w:rsidRDefault="00880C9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880C94">
        <w:tc>
          <w:tcPr>
            <w:tcW w:w="1102" w:type="dxa"/>
          </w:tcPr>
          <w:p w:rsidR="00880C94" w:rsidRDefault="00880C94">
            <w:pPr>
              <w:pStyle w:val="ConsPlusNormal"/>
              <w:jc w:val="center"/>
            </w:pPr>
            <w:r>
              <w:t>029</w:t>
            </w:r>
          </w:p>
        </w:tc>
        <w:tc>
          <w:tcPr>
            <w:tcW w:w="2608" w:type="dxa"/>
          </w:tcPr>
          <w:p w:rsidR="00880C94" w:rsidRDefault="00880C94">
            <w:pPr>
              <w:pStyle w:val="ConsPlusNormal"/>
              <w:jc w:val="center"/>
            </w:pPr>
            <w:r>
              <w:t>2 02 45390 02 0000 150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880C94">
        <w:tc>
          <w:tcPr>
            <w:tcW w:w="1102" w:type="dxa"/>
          </w:tcPr>
          <w:p w:rsidR="00880C94" w:rsidRDefault="00880C94">
            <w:pPr>
              <w:pStyle w:val="ConsPlusNormal"/>
              <w:jc w:val="center"/>
            </w:pPr>
            <w:r>
              <w:t>029</w:t>
            </w:r>
          </w:p>
        </w:tc>
        <w:tc>
          <w:tcPr>
            <w:tcW w:w="2608" w:type="dxa"/>
          </w:tcPr>
          <w:p w:rsidR="00880C94" w:rsidRDefault="00880C94">
            <w:pPr>
              <w:pStyle w:val="ConsPlusNormal"/>
              <w:jc w:val="center"/>
            </w:pPr>
            <w:r>
              <w:t>2 02 45393 02 0000 150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880C94">
        <w:tc>
          <w:tcPr>
            <w:tcW w:w="1102" w:type="dxa"/>
          </w:tcPr>
          <w:p w:rsidR="00880C94" w:rsidRDefault="00880C94">
            <w:pPr>
              <w:pStyle w:val="ConsPlusNormal"/>
              <w:jc w:val="center"/>
            </w:pPr>
            <w:r>
              <w:t>029</w:t>
            </w:r>
          </w:p>
        </w:tc>
        <w:tc>
          <w:tcPr>
            <w:tcW w:w="2608" w:type="dxa"/>
          </w:tcPr>
          <w:p w:rsidR="00880C94" w:rsidRDefault="00880C94">
            <w:pPr>
              <w:pStyle w:val="ConsPlusNormal"/>
              <w:jc w:val="center"/>
            </w:pPr>
            <w:r>
              <w:t>2 07 02010 02 0000 150</w:t>
            </w:r>
          </w:p>
        </w:tc>
        <w:tc>
          <w:tcPr>
            <w:tcW w:w="5329" w:type="dxa"/>
          </w:tcPr>
          <w:p w:rsidR="00880C94" w:rsidRDefault="00880C94">
            <w:pPr>
              <w:pStyle w:val="ConsPlusNormal"/>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880C94">
        <w:tc>
          <w:tcPr>
            <w:tcW w:w="1102" w:type="dxa"/>
          </w:tcPr>
          <w:p w:rsidR="00880C94" w:rsidRDefault="00880C94">
            <w:pPr>
              <w:pStyle w:val="ConsPlusNormal"/>
              <w:jc w:val="center"/>
            </w:pPr>
            <w:r>
              <w:t>029</w:t>
            </w:r>
          </w:p>
        </w:tc>
        <w:tc>
          <w:tcPr>
            <w:tcW w:w="2608" w:type="dxa"/>
          </w:tcPr>
          <w:p w:rsidR="00880C94" w:rsidRDefault="00880C94">
            <w:pPr>
              <w:pStyle w:val="ConsPlusNormal"/>
              <w:jc w:val="center"/>
            </w:pPr>
            <w:r>
              <w:t>2 18 25112 02 0000 150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r>
      <w:tr w:rsidR="00880C94">
        <w:tc>
          <w:tcPr>
            <w:tcW w:w="1102" w:type="dxa"/>
          </w:tcPr>
          <w:p w:rsidR="00880C94" w:rsidRDefault="00880C94">
            <w:pPr>
              <w:pStyle w:val="ConsPlusNormal"/>
              <w:jc w:val="center"/>
            </w:pPr>
            <w:r>
              <w:t>029</w:t>
            </w:r>
          </w:p>
        </w:tc>
        <w:tc>
          <w:tcPr>
            <w:tcW w:w="2608" w:type="dxa"/>
          </w:tcPr>
          <w:p w:rsidR="00880C94" w:rsidRDefault="00880C94">
            <w:pPr>
              <w:pStyle w:val="ConsPlusNormal"/>
              <w:jc w:val="center"/>
            </w:pPr>
            <w:r>
              <w:t>2 19 25018 02 0000 150</w:t>
            </w:r>
          </w:p>
        </w:tc>
        <w:tc>
          <w:tcPr>
            <w:tcW w:w="5329" w:type="dxa"/>
          </w:tcPr>
          <w:p w:rsidR="00880C94" w:rsidRDefault="00880C94">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880C94">
        <w:tc>
          <w:tcPr>
            <w:tcW w:w="1102" w:type="dxa"/>
          </w:tcPr>
          <w:p w:rsidR="00880C94" w:rsidRDefault="00880C94">
            <w:pPr>
              <w:pStyle w:val="ConsPlusNormal"/>
              <w:jc w:val="center"/>
            </w:pPr>
            <w:r>
              <w:t>029</w:t>
            </w:r>
          </w:p>
        </w:tc>
        <w:tc>
          <w:tcPr>
            <w:tcW w:w="2608" w:type="dxa"/>
          </w:tcPr>
          <w:p w:rsidR="00880C94" w:rsidRDefault="00880C94">
            <w:pPr>
              <w:pStyle w:val="ConsPlusNormal"/>
              <w:jc w:val="center"/>
            </w:pPr>
            <w:r>
              <w:t>2 19 25115 02 0000 150</w:t>
            </w:r>
          </w:p>
        </w:tc>
        <w:tc>
          <w:tcPr>
            <w:tcW w:w="5329" w:type="dxa"/>
          </w:tcPr>
          <w:p w:rsidR="00880C94" w:rsidRDefault="00880C94">
            <w:pPr>
              <w:pStyle w:val="ConsPlusNormal"/>
            </w:pPr>
            <w: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(2010-2020 годы)" из бюджетов субъектов Российской Федерации</w:t>
            </w:r>
          </w:p>
        </w:tc>
      </w:tr>
      <w:tr w:rsidR="00880C94">
        <w:tc>
          <w:tcPr>
            <w:tcW w:w="1102" w:type="dxa"/>
          </w:tcPr>
          <w:p w:rsidR="00880C94" w:rsidRDefault="00880C94">
            <w:pPr>
              <w:pStyle w:val="ConsPlusNormal"/>
              <w:jc w:val="center"/>
              <w:outlineLvl w:val="2"/>
            </w:pPr>
            <w:r>
              <w:t>047</w:t>
            </w:r>
          </w:p>
        </w:tc>
        <w:tc>
          <w:tcPr>
            <w:tcW w:w="2608" w:type="dxa"/>
          </w:tcPr>
          <w:p w:rsidR="00880C94" w:rsidRDefault="00880C94">
            <w:pPr>
              <w:pStyle w:val="ConsPlusNormal"/>
              <w:jc w:val="center"/>
            </w:pPr>
          </w:p>
        </w:tc>
        <w:tc>
          <w:tcPr>
            <w:tcW w:w="5329" w:type="dxa"/>
          </w:tcPr>
          <w:p w:rsidR="00880C94" w:rsidRDefault="00880C94">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r>
      <w:tr w:rsidR="00880C94">
        <w:tc>
          <w:tcPr>
            <w:tcW w:w="1102" w:type="dxa"/>
          </w:tcPr>
          <w:p w:rsidR="00880C94" w:rsidRDefault="00880C94">
            <w:pPr>
              <w:pStyle w:val="ConsPlusNormal"/>
              <w:jc w:val="center"/>
              <w:outlineLvl w:val="2"/>
            </w:pPr>
            <w:r>
              <w:t>065</w:t>
            </w:r>
          </w:p>
        </w:tc>
        <w:tc>
          <w:tcPr>
            <w:tcW w:w="2608" w:type="dxa"/>
          </w:tcPr>
          <w:p w:rsidR="00880C94" w:rsidRDefault="00880C94">
            <w:pPr>
              <w:pStyle w:val="ConsPlusNormal"/>
              <w:jc w:val="center"/>
            </w:pPr>
          </w:p>
        </w:tc>
        <w:tc>
          <w:tcPr>
            <w:tcW w:w="5329" w:type="dxa"/>
          </w:tcPr>
          <w:p w:rsidR="00880C94" w:rsidRDefault="00880C94">
            <w:pPr>
              <w:pStyle w:val="ConsPlusNormal"/>
            </w:pPr>
            <w:r>
              <w:t>Избирательная комиссия Ленинградской области</w:t>
            </w:r>
          </w:p>
        </w:tc>
      </w:tr>
      <w:tr w:rsidR="00880C94">
        <w:tc>
          <w:tcPr>
            <w:tcW w:w="1102" w:type="dxa"/>
          </w:tcPr>
          <w:p w:rsidR="00880C94" w:rsidRDefault="00880C94">
            <w:pPr>
              <w:pStyle w:val="ConsPlusNormal"/>
              <w:jc w:val="center"/>
              <w:outlineLvl w:val="2"/>
            </w:pPr>
            <w:r>
              <w:t>068</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общего и профессионального образования Ленинградской области</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1 08 07082 01 0000 110</w:t>
            </w:r>
          </w:p>
        </w:tc>
        <w:tc>
          <w:tcPr>
            <w:tcW w:w="5329" w:type="dxa"/>
          </w:tcPr>
          <w:p w:rsidR="00880C94" w:rsidRDefault="00880C94">
            <w:pPr>
              <w:pStyle w:val="ConsPlusNormal"/>
            </w:pPr>
            <w: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w:t>
            </w:r>
            <w:r>
              <w:lastRenderedPageBreak/>
              <w:t>Федерации, зачисляемая в бюджеты субъектов Российской Федерации</w:t>
            </w:r>
          </w:p>
        </w:tc>
      </w:tr>
      <w:tr w:rsidR="00880C94">
        <w:tc>
          <w:tcPr>
            <w:tcW w:w="1102" w:type="dxa"/>
          </w:tcPr>
          <w:p w:rsidR="00880C94" w:rsidRDefault="00880C94">
            <w:pPr>
              <w:pStyle w:val="ConsPlusNormal"/>
              <w:jc w:val="center"/>
            </w:pPr>
            <w:r>
              <w:lastRenderedPageBreak/>
              <w:t>068</w:t>
            </w:r>
          </w:p>
        </w:tc>
        <w:tc>
          <w:tcPr>
            <w:tcW w:w="2608" w:type="dxa"/>
          </w:tcPr>
          <w:p w:rsidR="00880C94" w:rsidRDefault="00880C94">
            <w:pPr>
              <w:pStyle w:val="ConsPlusNormal"/>
              <w:jc w:val="center"/>
            </w:pPr>
            <w:r>
              <w:t>1 08 07380 01 0000 110</w:t>
            </w:r>
          </w:p>
        </w:tc>
        <w:tc>
          <w:tcPr>
            <w:tcW w:w="5329" w:type="dxa"/>
          </w:tcPr>
          <w:p w:rsidR="00880C94" w:rsidRDefault="00880C94">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1 08 07390 01 0000 110</w:t>
            </w:r>
          </w:p>
        </w:tc>
        <w:tc>
          <w:tcPr>
            <w:tcW w:w="5329" w:type="dxa"/>
          </w:tcPr>
          <w:p w:rsidR="00880C94" w:rsidRDefault="00880C94">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2 02 25027 02 0000 150</w:t>
            </w:r>
          </w:p>
        </w:tc>
        <w:tc>
          <w:tcPr>
            <w:tcW w:w="5329" w:type="dxa"/>
          </w:tcPr>
          <w:p w:rsidR="00880C94" w:rsidRDefault="00880C94">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2 02 25082 02 0000 150</w:t>
            </w:r>
          </w:p>
        </w:tc>
        <w:tc>
          <w:tcPr>
            <w:tcW w:w="5329" w:type="dxa"/>
          </w:tcPr>
          <w:p w:rsidR="00880C94" w:rsidRDefault="00880C94">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2 02 25097 02 0000 150</w:t>
            </w:r>
          </w:p>
        </w:tc>
        <w:tc>
          <w:tcPr>
            <w:tcW w:w="5329" w:type="dxa"/>
          </w:tcPr>
          <w:p w:rsidR="00880C94" w:rsidRDefault="00880C94">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2 02 25162 02 0000 150</w:t>
            </w:r>
          </w:p>
        </w:tc>
        <w:tc>
          <w:tcPr>
            <w:tcW w:w="5329" w:type="dxa"/>
          </w:tcPr>
          <w:p w:rsidR="00880C94" w:rsidRDefault="00880C94">
            <w:pPr>
              <w:pStyle w:val="ConsPlusNormal"/>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2 02 25169 02 0000 150</w:t>
            </w:r>
          </w:p>
        </w:tc>
        <w:tc>
          <w:tcPr>
            <w:tcW w:w="5329" w:type="dxa"/>
          </w:tcPr>
          <w:p w:rsidR="00880C94" w:rsidRDefault="00880C94">
            <w:pPr>
              <w:pStyle w:val="ConsPlusNormal"/>
            </w:pPr>
            <w: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2 02 25173 02 0000 150</w:t>
            </w:r>
          </w:p>
        </w:tc>
        <w:tc>
          <w:tcPr>
            <w:tcW w:w="5329" w:type="dxa"/>
          </w:tcPr>
          <w:p w:rsidR="00880C94" w:rsidRDefault="00880C94">
            <w:pPr>
              <w:pStyle w:val="ConsPlusNormal"/>
            </w:pPr>
            <w:r>
              <w:t>Субсидии бюджетам субъектов Российской Федерации на создание детских технопарков "Кванториум"</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2 02 25175 02 0000 150</w:t>
            </w:r>
          </w:p>
        </w:tc>
        <w:tc>
          <w:tcPr>
            <w:tcW w:w="5329" w:type="dxa"/>
          </w:tcPr>
          <w:p w:rsidR="00880C94" w:rsidRDefault="00880C94">
            <w:pPr>
              <w:pStyle w:val="ConsPlusNormal"/>
            </w:pPr>
            <w:r>
              <w:t xml:space="preserve">Субсидии бюджетам субъектов Российской Федерации на создание ключевых центров развития </w:t>
            </w:r>
            <w:r>
              <w:lastRenderedPageBreak/>
              <w:t>детей</w:t>
            </w:r>
          </w:p>
        </w:tc>
      </w:tr>
      <w:tr w:rsidR="00880C94">
        <w:tc>
          <w:tcPr>
            <w:tcW w:w="1102" w:type="dxa"/>
          </w:tcPr>
          <w:p w:rsidR="00880C94" w:rsidRDefault="00880C94">
            <w:pPr>
              <w:pStyle w:val="ConsPlusNormal"/>
              <w:jc w:val="center"/>
            </w:pPr>
            <w:r>
              <w:lastRenderedPageBreak/>
              <w:t>068</w:t>
            </w:r>
          </w:p>
        </w:tc>
        <w:tc>
          <w:tcPr>
            <w:tcW w:w="2608" w:type="dxa"/>
          </w:tcPr>
          <w:p w:rsidR="00880C94" w:rsidRDefault="00880C94">
            <w:pPr>
              <w:pStyle w:val="ConsPlusNormal"/>
              <w:jc w:val="center"/>
            </w:pPr>
            <w:r>
              <w:t>2 02 25177 02 0000 150</w:t>
            </w:r>
          </w:p>
        </w:tc>
        <w:tc>
          <w:tcPr>
            <w:tcW w:w="5329" w:type="dxa"/>
          </w:tcPr>
          <w:p w:rsidR="00880C94" w:rsidRDefault="00880C94">
            <w:pPr>
              <w:pStyle w:val="ConsPlusNormal"/>
            </w:pPr>
            <w: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2 02 25187 02 0000 150</w:t>
            </w:r>
          </w:p>
        </w:tc>
        <w:tc>
          <w:tcPr>
            <w:tcW w:w="5329" w:type="dxa"/>
          </w:tcPr>
          <w:p w:rsidR="00880C94" w:rsidRDefault="00880C94">
            <w:pPr>
              <w:pStyle w:val="ConsPlusNormal"/>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2 02 25189 02 0000 150</w:t>
            </w:r>
          </w:p>
        </w:tc>
        <w:tc>
          <w:tcPr>
            <w:tcW w:w="5329" w:type="dxa"/>
          </w:tcPr>
          <w:p w:rsidR="00880C94" w:rsidRDefault="00880C94">
            <w:pPr>
              <w:pStyle w:val="ConsPlusNormal"/>
            </w:pPr>
            <w:r>
              <w:t>Субсидии бюджетам субъектов Российской Федерации на создание центров выявления и поддержки одаренных детей</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2 02 25210 02 0000 150</w:t>
            </w:r>
          </w:p>
        </w:tc>
        <w:tc>
          <w:tcPr>
            <w:tcW w:w="5329" w:type="dxa"/>
          </w:tcPr>
          <w:p w:rsidR="00880C94" w:rsidRDefault="00880C94">
            <w:pPr>
              <w:pStyle w:val="ConsPlusNormal"/>
            </w:pPr>
            <w: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2 02 25219 02 0000 150</w:t>
            </w:r>
          </w:p>
        </w:tc>
        <w:tc>
          <w:tcPr>
            <w:tcW w:w="5329" w:type="dxa"/>
          </w:tcPr>
          <w:p w:rsidR="00880C94" w:rsidRDefault="00880C94">
            <w:pPr>
              <w:pStyle w:val="ConsPlusNormal"/>
            </w:pPr>
            <w:r>
              <w:t>Субсидии бюджетам субъектов Российской Федерации на создание центров цифрового образования детей</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2 02 25232 02 0000 150</w:t>
            </w:r>
          </w:p>
        </w:tc>
        <w:tc>
          <w:tcPr>
            <w:tcW w:w="5329" w:type="dxa"/>
          </w:tcPr>
          <w:p w:rsidR="00880C94" w:rsidRDefault="00880C94">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2 02 25247 02 0000 150</w:t>
            </w:r>
          </w:p>
        </w:tc>
        <w:tc>
          <w:tcPr>
            <w:tcW w:w="5329" w:type="dxa"/>
          </w:tcPr>
          <w:p w:rsidR="00880C94" w:rsidRDefault="00880C94">
            <w:pPr>
              <w:pStyle w:val="ConsPlusNormal"/>
            </w:pPr>
            <w:r>
              <w:t>Субсидии бюджетам субъектов Российской Федерации на создание мобильных технопарков "Кванториум"</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2 02 25253 02 0000 150</w:t>
            </w:r>
          </w:p>
        </w:tc>
        <w:tc>
          <w:tcPr>
            <w:tcW w:w="5329" w:type="dxa"/>
          </w:tcPr>
          <w:p w:rsidR="00880C94" w:rsidRDefault="00880C94">
            <w:pPr>
              <w:pStyle w:val="ConsPlusNormal"/>
            </w:pPr>
            <w: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2 02 25256 02 0000 150</w:t>
            </w:r>
          </w:p>
        </w:tc>
        <w:tc>
          <w:tcPr>
            <w:tcW w:w="5329" w:type="dxa"/>
          </w:tcPr>
          <w:p w:rsidR="00880C94" w:rsidRDefault="00880C94">
            <w:pPr>
              <w:pStyle w:val="ConsPlusNormal"/>
            </w:pPr>
            <w:r>
              <w:t xml:space="preserve">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w:t>
            </w:r>
            <w:r>
              <w:lastRenderedPageBreak/>
              <w:t>населением до 50 тысяч человек</w:t>
            </w:r>
          </w:p>
        </w:tc>
      </w:tr>
      <w:tr w:rsidR="00880C94">
        <w:tc>
          <w:tcPr>
            <w:tcW w:w="1102" w:type="dxa"/>
          </w:tcPr>
          <w:p w:rsidR="00880C94" w:rsidRDefault="00880C94">
            <w:pPr>
              <w:pStyle w:val="ConsPlusNormal"/>
              <w:jc w:val="center"/>
            </w:pPr>
            <w:r>
              <w:lastRenderedPageBreak/>
              <w:t>068</w:t>
            </w:r>
          </w:p>
        </w:tc>
        <w:tc>
          <w:tcPr>
            <w:tcW w:w="2608" w:type="dxa"/>
          </w:tcPr>
          <w:p w:rsidR="00880C94" w:rsidRDefault="00880C94">
            <w:pPr>
              <w:pStyle w:val="ConsPlusNormal"/>
              <w:jc w:val="center"/>
            </w:pPr>
            <w:r>
              <w:t>2 02 25304 02 0000 150</w:t>
            </w:r>
          </w:p>
        </w:tc>
        <w:tc>
          <w:tcPr>
            <w:tcW w:w="5329" w:type="dxa"/>
          </w:tcPr>
          <w:p w:rsidR="00880C94" w:rsidRDefault="00880C94">
            <w:pPr>
              <w:pStyle w:val="ConsPlusNormal"/>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2 02 25481 02 0000 150</w:t>
            </w:r>
          </w:p>
        </w:tc>
        <w:tc>
          <w:tcPr>
            <w:tcW w:w="5329" w:type="dxa"/>
          </w:tcPr>
          <w:p w:rsidR="00880C94" w:rsidRDefault="00880C94">
            <w:pPr>
              <w:pStyle w:val="ConsPlusNormal"/>
            </w:pPr>
            <w: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2 02 25491 02 0000 150</w:t>
            </w:r>
          </w:p>
        </w:tc>
        <w:tc>
          <w:tcPr>
            <w:tcW w:w="5329" w:type="dxa"/>
          </w:tcPr>
          <w:p w:rsidR="00880C94" w:rsidRDefault="00880C94">
            <w:pPr>
              <w:pStyle w:val="ConsPlusNormal"/>
            </w:pPr>
            <w: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2 02 25520 02 0000 150</w:t>
            </w:r>
          </w:p>
        </w:tc>
        <w:tc>
          <w:tcPr>
            <w:tcW w:w="5329" w:type="dxa"/>
          </w:tcPr>
          <w:p w:rsidR="00880C94" w:rsidRDefault="00880C94">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2 02 25537 02 0000 150</w:t>
            </w:r>
          </w:p>
        </w:tc>
        <w:tc>
          <w:tcPr>
            <w:tcW w:w="5329" w:type="dxa"/>
          </w:tcPr>
          <w:p w:rsidR="00880C94" w:rsidRDefault="00880C94">
            <w:pPr>
              <w:pStyle w:val="ConsPlusNormal"/>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2 02 35260 02 0000 150</w:t>
            </w:r>
          </w:p>
        </w:tc>
        <w:tc>
          <w:tcPr>
            <w:tcW w:w="5329" w:type="dxa"/>
          </w:tcPr>
          <w:p w:rsidR="00880C94" w:rsidRDefault="00880C94">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2 02 45159 02 0000 150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2 02 45303 02 0000 150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2 04 02010 02 0000 150</w:t>
            </w:r>
          </w:p>
        </w:tc>
        <w:tc>
          <w:tcPr>
            <w:tcW w:w="5329" w:type="dxa"/>
          </w:tcPr>
          <w:p w:rsidR="00880C94" w:rsidRDefault="00880C94">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880C94">
        <w:tc>
          <w:tcPr>
            <w:tcW w:w="1102" w:type="dxa"/>
          </w:tcPr>
          <w:p w:rsidR="00880C94" w:rsidRDefault="00880C94">
            <w:pPr>
              <w:pStyle w:val="ConsPlusNormal"/>
              <w:jc w:val="center"/>
            </w:pPr>
            <w:r>
              <w:lastRenderedPageBreak/>
              <w:t>068</w:t>
            </w:r>
          </w:p>
        </w:tc>
        <w:tc>
          <w:tcPr>
            <w:tcW w:w="2608" w:type="dxa"/>
          </w:tcPr>
          <w:p w:rsidR="00880C94" w:rsidRDefault="00880C94">
            <w:pPr>
              <w:pStyle w:val="ConsPlusNormal"/>
              <w:jc w:val="center"/>
            </w:pPr>
            <w:r>
              <w:t>2 18 25028 02 0000 150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2 18 25097 02 0000 150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образований</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2 18 25498 02 0000 150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2016-2020 годы из бюджетов муниципальных образований</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2 18 25520 02 0000 150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2 19 25027 02 0000 150</w:t>
            </w:r>
          </w:p>
        </w:tc>
        <w:tc>
          <w:tcPr>
            <w:tcW w:w="5329" w:type="dxa"/>
          </w:tcPr>
          <w:p w:rsidR="00880C94" w:rsidRDefault="00880C94">
            <w:pPr>
              <w:pStyle w:val="ConsPlusNormal"/>
            </w:pPr>
            <w: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2 19 25082 02 0000 150</w:t>
            </w:r>
          </w:p>
        </w:tc>
        <w:tc>
          <w:tcPr>
            <w:tcW w:w="5329" w:type="dxa"/>
          </w:tcPr>
          <w:p w:rsidR="00880C94" w:rsidRDefault="00880C94">
            <w:pPr>
              <w:pStyle w:val="ConsPlusNormal"/>
            </w:pPr>
            <w: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2 19 25097 02 0000 150</w:t>
            </w:r>
          </w:p>
        </w:tc>
        <w:tc>
          <w:tcPr>
            <w:tcW w:w="5329" w:type="dxa"/>
          </w:tcPr>
          <w:p w:rsidR="00880C94" w:rsidRDefault="00880C94">
            <w:pPr>
              <w:pStyle w:val="ConsPlusNormal"/>
            </w:pPr>
            <w: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субъектов Российской Федерации</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2 19 25304 02 0000 150</w:t>
            </w:r>
          </w:p>
        </w:tc>
        <w:tc>
          <w:tcPr>
            <w:tcW w:w="5329" w:type="dxa"/>
          </w:tcPr>
          <w:p w:rsidR="00880C94" w:rsidRDefault="00880C94">
            <w:pPr>
              <w:pStyle w:val="ConsPlusNormal"/>
            </w:pPr>
            <w: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880C94">
        <w:tc>
          <w:tcPr>
            <w:tcW w:w="1102" w:type="dxa"/>
          </w:tcPr>
          <w:p w:rsidR="00880C94" w:rsidRDefault="00880C94">
            <w:pPr>
              <w:pStyle w:val="ConsPlusNormal"/>
              <w:jc w:val="center"/>
            </w:pPr>
            <w:r>
              <w:t>068</w:t>
            </w:r>
          </w:p>
        </w:tc>
        <w:tc>
          <w:tcPr>
            <w:tcW w:w="2608" w:type="dxa"/>
          </w:tcPr>
          <w:p w:rsidR="00880C94" w:rsidRDefault="00880C94">
            <w:pPr>
              <w:pStyle w:val="ConsPlusNormal"/>
              <w:jc w:val="center"/>
            </w:pPr>
            <w:r>
              <w:t>2 19 25520 02 0000 150</w:t>
            </w:r>
          </w:p>
        </w:tc>
        <w:tc>
          <w:tcPr>
            <w:tcW w:w="5329" w:type="dxa"/>
          </w:tcPr>
          <w:p w:rsidR="00880C94" w:rsidRDefault="00880C94">
            <w:pPr>
              <w:pStyle w:val="ConsPlusNormal"/>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880C94">
        <w:tc>
          <w:tcPr>
            <w:tcW w:w="1102" w:type="dxa"/>
          </w:tcPr>
          <w:p w:rsidR="00880C94" w:rsidRDefault="00880C94">
            <w:pPr>
              <w:pStyle w:val="ConsPlusNormal"/>
              <w:jc w:val="center"/>
              <w:outlineLvl w:val="2"/>
            </w:pPr>
            <w:r>
              <w:lastRenderedPageBreak/>
              <w:t>075</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агропромышленному и рыбохозяйственному комплексу Ленинградской области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2 02 25480 02 0000 150</w:t>
            </w:r>
          </w:p>
        </w:tc>
        <w:tc>
          <w:tcPr>
            <w:tcW w:w="5329" w:type="dxa"/>
          </w:tcPr>
          <w:p w:rsidR="00880C94" w:rsidRDefault="00880C94">
            <w:pPr>
              <w:pStyle w:val="ConsPlusNormal"/>
            </w:pPr>
            <w:r>
              <w:t>Субсидии бюджетам субъектов Российской Федерации на создание системы поддержки фермеров и развитие сельской кооперации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2 02 25502 02 0000 150</w:t>
            </w:r>
          </w:p>
        </w:tc>
        <w:tc>
          <w:tcPr>
            <w:tcW w:w="5329" w:type="dxa"/>
          </w:tcPr>
          <w:p w:rsidR="00880C94" w:rsidRDefault="00880C94">
            <w:pPr>
              <w:pStyle w:val="ConsPlusNormal"/>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2 02 25508 02 0000 150</w:t>
            </w:r>
          </w:p>
        </w:tc>
        <w:tc>
          <w:tcPr>
            <w:tcW w:w="5329" w:type="dxa"/>
          </w:tcPr>
          <w:p w:rsidR="00880C94" w:rsidRDefault="00880C94">
            <w:pPr>
              <w:pStyle w:val="ConsPlusNormal"/>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2 02 25567 02 0000 150</w:t>
            </w:r>
          </w:p>
        </w:tc>
        <w:tc>
          <w:tcPr>
            <w:tcW w:w="5329" w:type="dxa"/>
          </w:tcPr>
          <w:p w:rsidR="00880C94" w:rsidRDefault="00880C94">
            <w:pPr>
              <w:pStyle w:val="ConsPlusNormal"/>
            </w:pPr>
            <w:r>
              <w:t>Субсидии бюджетам субъектов Российской Федерации на обеспечение устойчивого развития сельских территорий</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2 02 25568 02 0000 150</w:t>
            </w:r>
          </w:p>
        </w:tc>
        <w:tc>
          <w:tcPr>
            <w:tcW w:w="5329" w:type="dxa"/>
          </w:tcPr>
          <w:p w:rsidR="00880C94" w:rsidRDefault="00880C94">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2 02 25576 02 0000 150</w:t>
            </w:r>
          </w:p>
        </w:tc>
        <w:tc>
          <w:tcPr>
            <w:tcW w:w="5329" w:type="dxa"/>
          </w:tcPr>
          <w:p w:rsidR="00880C94" w:rsidRDefault="00880C94">
            <w:pPr>
              <w:pStyle w:val="ConsPlusNormal"/>
            </w:pPr>
            <w:r>
              <w:t>Субсидии бюджетам субъектов Российской Федерации на обеспечение комплексного развития сельских территорий</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2 02 27567 02 0000 150</w:t>
            </w:r>
          </w:p>
        </w:tc>
        <w:tc>
          <w:tcPr>
            <w:tcW w:w="5329" w:type="dxa"/>
          </w:tcPr>
          <w:p w:rsidR="00880C94" w:rsidRDefault="00880C9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2 02 27576 02 0000 150</w:t>
            </w:r>
          </w:p>
        </w:tc>
        <w:tc>
          <w:tcPr>
            <w:tcW w:w="5329" w:type="dxa"/>
          </w:tcPr>
          <w:p w:rsidR="00880C94" w:rsidRDefault="00880C9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2 02 45433 02 0000 150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2 02 45472 02 0000 150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возмещение части прямых понесенных затрат на создание и(или) модернизацию объектов агропромышленного комплекса</w:t>
            </w:r>
          </w:p>
        </w:tc>
      </w:tr>
      <w:tr w:rsidR="00880C94">
        <w:tc>
          <w:tcPr>
            <w:tcW w:w="1102" w:type="dxa"/>
          </w:tcPr>
          <w:p w:rsidR="00880C94" w:rsidRDefault="00880C94">
            <w:pPr>
              <w:pStyle w:val="ConsPlusNormal"/>
              <w:jc w:val="center"/>
            </w:pPr>
            <w:r>
              <w:lastRenderedPageBreak/>
              <w:t>075</w:t>
            </w:r>
          </w:p>
        </w:tc>
        <w:tc>
          <w:tcPr>
            <w:tcW w:w="2608" w:type="dxa"/>
          </w:tcPr>
          <w:p w:rsidR="00880C94" w:rsidRDefault="00880C94">
            <w:pPr>
              <w:pStyle w:val="ConsPlusNormal"/>
              <w:jc w:val="center"/>
            </w:pPr>
            <w:r>
              <w:t>2 02 49001 02 0000 150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2 18 25018 02 0000 150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2 18 25576 02 0000 150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2 18 27576 02 0000 150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муниципальных образований</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2 19 25018 02 0000 150</w:t>
            </w:r>
          </w:p>
        </w:tc>
        <w:tc>
          <w:tcPr>
            <w:tcW w:w="5329" w:type="dxa"/>
          </w:tcPr>
          <w:p w:rsidR="00880C94" w:rsidRDefault="00880C94">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2 19 25031 02 0000 150</w:t>
            </w:r>
          </w:p>
        </w:tc>
        <w:tc>
          <w:tcPr>
            <w:tcW w:w="5329" w:type="dxa"/>
          </w:tcPr>
          <w:p w:rsidR="00880C94" w:rsidRDefault="00880C94">
            <w:pPr>
              <w:pStyle w:val="ConsPlusNormal"/>
            </w:pPr>
            <w:r>
              <w:t>Возврат остатков субсидий на возмещение части затрат на приобретение элитных семян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2 19 25034 02 0000 150</w:t>
            </w:r>
          </w:p>
        </w:tc>
        <w:tc>
          <w:tcPr>
            <w:tcW w:w="5329" w:type="dxa"/>
          </w:tcPr>
          <w:p w:rsidR="00880C94" w:rsidRDefault="00880C94">
            <w:pPr>
              <w:pStyle w:val="ConsPlusNormal"/>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2 19 25035 02 0000 150</w:t>
            </w:r>
          </w:p>
        </w:tc>
        <w:tc>
          <w:tcPr>
            <w:tcW w:w="5329" w:type="dxa"/>
          </w:tcPr>
          <w:p w:rsidR="00880C94" w:rsidRDefault="00880C94">
            <w:pPr>
              <w:pStyle w:val="ConsPlusNormal"/>
            </w:pPr>
            <w: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2 19 25038 02 0000 150</w:t>
            </w:r>
          </w:p>
        </w:tc>
        <w:tc>
          <w:tcPr>
            <w:tcW w:w="5329" w:type="dxa"/>
          </w:tcPr>
          <w:p w:rsidR="00880C94" w:rsidRDefault="00880C94">
            <w:pPr>
              <w:pStyle w:val="ConsPlusNormal"/>
            </w:pPr>
            <w: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2 19 25039 02 0000 150</w:t>
            </w:r>
          </w:p>
        </w:tc>
        <w:tc>
          <w:tcPr>
            <w:tcW w:w="5329" w:type="dxa"/>
          </w:tcPr>
          <w:p w:rsidR="00880C94" w:rsidRDefault="00880C94">
            <w:pPr>
              <w:pStyle w:val="ConsPlusNormal"/>
            </w:pPr>
            <w:r>
              <w:t xml:space="preserve">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w:t>
            </w:r>
            <w:r>
              <w:lastRenderedPageBreak/>
              <w:t>бюджетов субъектов Российской Федерации</w:t>
            </w:r>
          </w:p>
        </w:tc>
      </w:tr>
      <w:tr w:rsidR="00880C94">
        <w:tc>
          <w:tcPr>
            <w:tcW w:w="1102" w:type="dxa"/>
          </w:tcPr>
          <w:p w:rsidR="00880C94" w:rsidRDefault="00880C94">
            <w:pPr>
              <w:pStyle w:val="ConsPlusNormal"/>
              <w:jc w:val="center"/>
            </w:pPr>
            <w:r>
              <w:lastRenderedPageBreak/>
              <w:t>075</w:t>
            </w:r>
          </w:p>
        </w:tc>
        <w:tc>
          <w:tcPr>
            <w:tcW w:w="2608" w:type="dxa"/>
          </w:tcPr>
          <w:p w:rsidR="00880C94" w:rsidRDefault="00880C94">
            <w:pPr>
              <w:pStyle w:val="ConsPlusNormal"/>
              <w:jc w:val="center"/>
            </w:pPr>
            <w:r>
              <w:t>2 19 25040 02 0000 150</w:t>
            </w:r>
          </w:p>
        </w:tc>
        <w:tc>
          <w:tcPr>
            <w:tcW w:w="5329" w:type="dxa"/>
          </w:tcPr>
          <w:p w:rsidR="00880C94" w:rsidRDefault="00880C94">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2 19 25041 02 0000 150</w:t>
            </w:r>
          </w:p>
        </w:tc>
        <w:tc>
          <w:tcPr>
            <w:tcW w:w="5329" w:type="dxa"/>
          </w:tcPr>
          <w:p w:rsidR="00880C94" w:rsidRDefault="00880C94">
            <w:pPr>
              <w:pStyle w:val="ConsPlusNormal"/>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2 19 25042 02 0000 150</w:t>
            </w:r>
          </w:p>
        </w:tc>
        <w:tc>
          <w:tcPr>
            <w:tcW w:w="5329" w:type="dxa"/>
          </w:tcPr>
          <w:p w:rsidR="00880C94" w:rsidRDefault="00880C94">
            <w:pPr>
              <w:pStyle w:val="ConsPlusNormal"/>
            </w:pPr>
            <w:r>
              <w:t>Возврат остатков субсидий на поддержку племенного животноводства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2 19 25043 02 0000 150</w:t>
            </w:r>
          </w:p>
        </w:tc>
        <w:tc>
          <w:tcPr>
            <w:tcW w:w="5329" w:type="dxa"/>
          </w:tcPr>
          <w:p w:rsidR="00880C94" w:rsidRDefault="00880C94">
            <w:pPr>
              <w:pStyle w:val="ConsPlusNormal"/>
            </w:pPr>
            <w:r>
              <w:t>Возврат остатков субсидий на 1 килограмм реализованного и(или) отгруженного на собственную переработку молока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2 19 25044 02 0000 150</w:t>
            </w:r>
          </w:p>
        </w:tc>
        <w:tc>
          <w:tcPr>
            <w:tcW w:w="5329" w:type="dxa"/>
          </w:tcPr>
          <w:p w:rsidR="00880C94" w:rsidRDefault="00880C94">
            <w:pPr>
              <w:pStyle w:val="ConsPlusNormal"/>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2 19 25046 02 0000 150</w:t>
            </w:r>
          </w:p>
        </w:tc>
        <w:tc>
          <w:tcPr>
            <w:tcW w:w="5329" w:type="dxa"/>
          </w:tcPr>
          <w:p w:rsidR="00880C94" w:rsidRDefault="00880C94">
            <w:pPr>
              <w:pStyle w:val="ConsPlusNormal"/>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2 19 25047 02 0000 150</w:t>
            </w:r>
          </w:p>
        </w:tc>
        <w:tc>
          <w:tcPr>
            <w:tcW w:w="5329" w:type="dxa"/>
          </w:tcPr>
          <w:p w:rsidR="00880C94" w:rsidRDefault="00880C94">
            <w:pPr>
              <w:pStyle w:val="ConsPlusNormal"/>
            </w:pPr>
            <w: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2 19 25048 02 0000 150</w:t>
            </w:r>
          </w:p>
        </w:tc>
        <w:tc>
          <w:tcPr>
            <w:tcW w:w="5329" w:type="dxa"/>
          </w:tcPr>
          <w:p w:rsidR="00880C94" w:rsidRDefault="00880C94">
            <w:pPr>
              <w:pStyle w:val="ConsPlusNormal"/>
            </w:pPr>
            <w: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2 19 25049 02 0000 150</w:t>
            </w:r>
          </w:p>
        </w:tc>
        <w:tc>
          <w:tcPr>
            <w:tcW w:w="5329" w:type="dxa"/>
          </w:tcPr>
          <w:p w:rsidR="00880C94" w:rsidRDefault="00880C94">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2 19 25050 02 0000 150</w:t>
            </w:r>
          </w:p>
        </w:tc>
        <w:tc>
          <w:tcPr>
            <w:tcW w:w="5329" w:type="dxa"/>
          </w:tcPr>
          <w:p w:rsidR="00880C94" w:rsidRDefault="00880C94">
            <w:pPr>
              <w:pStyle w:val="ConsPlusNormal"/>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880C94">
        <w:tc>
          <w:tcPr>
            <w:tcW w:w="1102" w:type="dxa"/>
          </w:tcPr>
          <w:p w:rsidR="00880C94" w:rsidRDefault="00880C94">
            <w:pPr>
              <w:pStyle w:val="ConsPlusNormal"/>
              <w:jc w:val="center"/>
            </w:pPr>
            <w:r>
              <w:lastRenderedPageBreak/>
              <w:t>075</w:t>
            </w:r>
          </w:p>
        </w:tc>
        <w:tc>
          <w:tcPr>
            <w:tcW w:w="2608" w:type="dxa"/>
          </w:tcPr>
          <w:p w:rsidR="00880C94" w:rsidRDefault="00880C94">
            <w:pPr>
              <w:pStyle w:val="ConsPlusNormal"/>
              <w:jc w:val="center"/>
            </w:pPr>
            <w:r>
              <w:t>2 19 25051 02 0000 150</w:t>
            </w:r>
          </w:p>
        </w:tc>
        <w:tc>
          <w:tcPr>
            <w:tcW w:w="5329" w:type="dxa"/>
          </w:tcPr>
          <w:p w:rsidR="00880C94" w:rsidRDefault="00880C94">
            <w:pPr>
              <w:pStyle w:val="ConsPlusNormal"/>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2 19 25052 02 0000 150</w:t>
            </w:r>
          </w:p>
        </w:tc>
        <w:tc>
          <w:tcPr>
            <w:tcW w:w="5329" w:type="dxa"/>
          </w:tcPr>
          <w:p w:rsidR="00880C94" w:rsidRDefault="00880C94">
            <w:pPr>
              <w:pStyle w:val="ConsPlusNormal"/>
            </w:pPr>
            <w: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2 19 25053 02 0000 150</w:t>
            </w:r>
          </w:p>
        </w:tc>
        <w:tc>
          <w:tcPr>
            <w:tcW w:w="5329" w:type="dxa"/>
          </w:tcPr>
          <w:p w:rsidR="00880C94" w:rsidRDefault="00880C94">
            <w:pPr>
              <w:pStyle w:val="ConsPlusNormal"/>
            </w:pPr>
            <w:r>
              <w:t>Возврат остатков субсидий на поддержку начинающих фермеров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2 19 25054 02 0000 150</w:t>
            </w:r>
          </w:p>
        </w:tc>
        <w:tc>
          <w:tcPr>
            <w:tcW w:w="5329" w:type="dxa"/>
          </w:tcPr>
          <w:p w:rsidR="00880C94" w:rsidRDefault="00880C94">
            <w:pPr>
              <w:pStyle w:val="ConsPlusNormal"/>
            </w:pPr>
            <w:r>
              <w:t>Возврат остатков субсидий на развитие семейных животноводческих ферм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2 19 25055 02 0000 150</w:t>
            </w:r>
          </w:p>
        </w:tc>
        <w:tc>
          <w:tcPr>
            <w:tcW w:w="5329" w:type="dxa"/>
          </w:tcPr>
          <w:p w:rsidR="00880C94" w:rsidRDefault="00880C94">
            <w:pPr>
              <w:pStyle w:val="ConsPlusNormal"/>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2 19 25056 02 0000 150</w:t>
            </w:r>
          </w:p>
        </w:tc>
        <w:tc>
          <w:tcPr>
            <w:tcW w:w="5329" w:type="dxa"/>
          </w:tcPr>
          <w:p w:rsidR="00880C94" w:rsidRDefault="00880C94">
            <w:pPr>
              <w:pStyle w:val="ConsPlusNormal"/>
            </w:pPr>
            <w: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2 19 25076 02 0000 150</w:t>
            </w:r>
          </w:p>
        </w:tc>
        <w:tc>
          <w:tcPr>
            <w:tcW w:w="5329" w:type="dxa"/>
          </w:tcPr>
          <w:p w:rsidR="00880C94" w:rsidRDefault="00880C94">
            <w:pPr>
              <w:pStyle w:val="ConsPlusNormal"/>
            </w:pPr>
            <w: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2014-2020 годы"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2 19 25437 02 0000 150</w:t>
            </w:r>
          </w:p>
        </w:tc>
        <w:tc>
          <w:tcPr>
            <w:tcW w:w="5329" w:type="dxa"/>
          </w:tcPr>
          <w:p w:rsidR="00880C94" w:rsidRDefault="00880C94">
            <w:pPr>
              <w:pStyle w:val="ConsPlusNormal"/>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2 19 25438 02 0000 150</w:t>
            </w:r>
          </w:p>
        </w:tc>
        <w:tc>
          <w:tcPr>
            <w:tcW w:w="5329" w:type="dxa"/>
          </w:tcPr>
          <w:p w:rsidR="00880C94" w:rsidRDefault="00880C94">
            <w:pPr>
              <w:pStyle w:val="ConsPlusNormal"/>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2 19 25439 02 0000 150</w:t>
            </w:r>
          </w:p>
        </w:tc>
        <w:tc>
          <w:tcPr>
            <w:tcW w:w="5329" w:type="dxa"/>
          </w:tcPr>
          <w:p w:rsidR="00880C94" w:rsidRDefault="00880C94">
            <w:pPr>
              <w:pStyle w:val="ConsPlusNormal"/>
            </w:pPr>
            <w:r>
              <w:t xml:space="preserve">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w:t>
            </w:r>
            <w:r>
              <w:lastRenderedPageBreak/>
              <w:t>открытого грунта из бюджетов субъектов Российской Федерации</w:t>
            </w:r>
          </w:p>
        </w:tc>
      </w:tr>
      <w:tr w:rsidR="00880C94">
        <w:tc>
          <w:tcPr>
            <w:tcW w:w="1102" w:type="dxa"/>
          </w:tcPr>
          <w:p w:rsidR="00880C94" w:rsidRDefault="00880C94">
            <w:pPr>
              <w:pStyle w:val="ConsPlusNormal"/>
              <w:jc w:val="center"/>
            </w:pPr>
            <w:r>
              <w:lastRenderedPageBreak/>
              <w:t>075</w:t>
            </w:r>
          </w:p>
        </w:tc>
        <w:tc>
          <w:tcPr>
            <w:tcW w:w="2608" w:type="dxa"/>
          </w:tcPr>
          <w:p w:rsidR="00880C94" w:rsidRDefault="00880C94">
            <w:pPr>
              <w:pStyle w:val="ConsPlusNormal"/>
              <w:jc w:val="center"/>
            </w:pPr>
            <w:r>
              <w:t>2 19 25440 02 0000 150</w:t>
            </w:r>
          </w:p>
        </w:tc>
        <w:tc>
          <w:tcPr>
            <w:tcW w:w="5329" w:type="dxa"/>
          </w:tcPr>
          <w:p w:rsidR="00880C94" w:rsidRDefault="00880C94">
            <w:pPr>
              <w:pStyle w:val="ConsPlusNormal"/>
            </w:pPr>
            <w: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2 19 25441 02 0000 150</w:t>
            </w:r>
          </w:p>
        </w:tc>
        <w:tc>
          <w:tcPr>
            <w:tcW w:w="5329" w:type="dxa"/>
          </w:tcPr>
          <w:p w:rsidR="00880C94" w:rsidRDefault="00880C94">
            <w:pPr>
              <w:pStyle w:val="ConsPlusNormal"/>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2 19 25442 02 0000 150</w:t>
            </w:r>
          </w:p>
        </w:tc>
        <w:tc>
          <w:tcPr>
            <w:tcW w:w="5329" w:type="dxa"/>
          </w:tcPr>
          <w:p w:rsidR="00880C94" w:rsidRDefault="00880C94">
            <w:pPr>
              <w:pStyle w:val="ConsPlusNormal"/>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2 19 25443 02 0000 150</w:t>
            </w:r>
          </w:p>
        </w:tc>
        <w:tc>
          <w:tcPr>
            <w:tcW w:w="5329" w:type="dxa"/>
          </w:tcPr>
          <w:p w:rsidR="00880C94" w:rsidRDefault="00880C94">
            <w:pPr>
              <w:pStyle w:val="ConsPlusNormal"/>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2 19 25444 02 0000 150</w:t>
            </w:r>
          </w:p>
        </w:tc>
        <w:tc>
          <w:tcPr>
            <w:tcW w:w="5329" w:type="dxa"/>
          </w:tcPr>
          <w:p w:rsidR="00880C94" w:rsidRDefault="00880C94">
            <w:pPr>
              <w:pStyle w:val="ConsPlusNormal"/>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2 19 25446 02 0000 150</w:t>
            </w:r>
          </w:p>
        </w:tc>
        <w:tc>
          <w:tcPr>
            <w:tcW w:w="5329" w:type="dxa"/>
          </w:tcPr>
          <w:p w:rsidR="00880C94" w:rsidRDefault="00880C94">
            <w:pPr>
              <w:pStyle w:val="ConsPlusNormal"/>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2 19 25447 02 0000 150</w:t>
            </w:r>
          </w:p>
        </w:tc>
        <w:tc>
          <w:tcPr>
            <w:tcW w:w="5329" w:type="dxa"/>
          </w:tcPr>
          <w:p w:rsidR="00880C94" w:rsidRDefault="00880C94">
            <w:pPr>
              <w:pStyle w:val="ConsPlusNormal"/>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2 19 25448 02 0000 150</w:t>
            </w:r>
          </w:p>
        </w:tc>
        <w:tc>
          <w:tcPr>
            <w:tcW w:w="5329" w:type="dxa"/>
          </w:tcPr>
          <w:p w:rsidR="00880C94" w:rsidRDefault="00880C94">
            <w:pPr>
              <w:pStyle w:val="ConsPlusNormal"/>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r>
      <w:tr w:rsidR="00880C94">
        <w:tc>
          <w:tcPr>
            <w:tcW w:w="1102" w:type="dxa"/>
          </w:tcPr>
          <w:p w:rsidR="00880C94" w:rsidRDefault="00880C94">
            <w:pPr>
              <w:pStyle w:val="ConsPlusNormal"/>
              <w:jc w:val="center"/>
            </w:pPr>
            <w:r>
              <w:lastRenderedPageBreak/>
              <w:t>075</w:t>
            </w:r>
          </w:p>
        </w:tc>
        <w:tc>
          <w:tcPr>
            <w:tcW w:w="2608" w:type="dxa"/>
          </w:tcPr>
          <w:p w:rsidR="00880C94" w:rsidRDefault="00880C94">
            <w:pPr>
              <w:pStyle w:val="ConsPlusNormal"/>
              <w:jc w:val="center"/>
            </w:pPr>
            <w:r>
              <w:t>2 19 25450 02 0000 150</w:t>
            </w:r>
          </w:p>
        </w:tc>
        <w:tc>
          <w:tcPr>
            <w:tcW w:w="5329" w:type="dxa"/>
          </w:tcPr>
          <w:p w:rsidR="00880C94" w:rsidRDefault="00880C94">
            <w:pPr>
              <w:pStyle w:val="ConsPlusNormal"/>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2 19 25452 02 0000 150</w:t>
            </w:r>
          </w:p>
        </w:tc>
        <w:tc>
          <w:tcPr>
            <w:tcW w:w="5329" w:type="dxa"/>
          </w:tcPr>
          <w:p w:rsidR="00880C94" w:rsidRDefault="00880C94">
            <w:pPr>
              <w:pStyle w:val="ConsPlusNormal"/>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2 19 25453 02 0000 150</w:t>
            </w:r>
          </w:p>
        </w:tc>
        <w:tc>
          <w:tcPr>
            <w:tcW w:w="5329" w:type="dxa"/>
          </w:tcPr>
          <w:p w:rsidR="00880C94" w:rsidRDefault="00880C94">
            <w:pPr>
              <w:pStyle w:val="ConsPlusNormal"/>
            </w:pPr>
            <w: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2 19 25541 02 0000 150</w:t>
            </w:r>
          </w:p>
        </w:tc>
        <w:tc>
          <w:tcPr>
            <w:tcW w:w="5329" w:type="dxa"/>
          </w:tcPr>
          <w:p w:rsidR="00880C94" w:rsidRDefault="00880C94">
            <w:pPr>
              <w:pStyle w:val="ConsPlusNormal"/>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2 19 25542 02 0000 150</w:t>
            </w:r>
          </w:p>
        </w:tc>
        <w:tc>
          <w:tcPr>
            <w:tcW w:w="5329" w:type="dxa"/>
          </w:tcPr>
          <w:p w:rsidR="00880C94" w:rsidRDefault="00880C94">
            <w:pPr>
              <w:pStyle w:val="ConsPlusNormal"/>
            </w:pPr>
            <w:r>
              <w:t>Возврат остатков субсидий на повышение продуктивности в молочном скотоводстве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2 19 25543 02 0000 150</w:t>
            </w:r>
          </w:p>
        </w:tc>
        <w:tc>
          <w:tcPr>
            <w:tcW w:w="5329" w:type="dxa"/>
          </w:tcPr>
          <w:p w:rsidR="00880C94" w:rsidRDefault="00880C94">
            <w:pPr>
              <w:pStyle w:val="ConsPlusNormal"/>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2 19 25544 02 0000 150</w:t>
            </w:r>
          </w:p>
        </w:tc>
        <w:tc>
          <w:tcPr>
            <w:tcW w:w="5329" w:type="dxa"/>
          </w:tcPr>
          <w:p w:rsidR="00880C94" w:rsidRDefault="00880C94">
            <w:pPr>
              <w:pStyle w:val="ConsPlusNormal"/>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2 19 25545 02 0000 150</w:t>
            </w:r>
          </w:p>
        </w:tc>
        <w:tc>
          <w:tcPr>
            <w:tcW w:w="5329" w:type="dxa"/>
          </w:tcPr>
          <w:p w:rsidR="00880C94" w:rsidRDefault="00880C94">
            <w:pPr>
              <w:pStyle w:val="ConsPlusNormal"/>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2 19 25567 02 0000 150</w:t>
            </w:r>
          </w:p>
        </w:tc>
        <w:tc>
          <w:tcPr>
            <w:tcW w:w="5329" w:type="dxa"/>
          </w:tcPr>
          <w:p w:rsidR="00880C94" w:rsidRDefault="00880C94">
            <w:pPr>
              <w:pStyle w:val="ConsPlusNormal"/>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2 19 25568 02 0000 150</w:t>
            </w:r>
          </w:p>
        </w:tc>
        <w:tc>
          <w:tcPr>
            <w:tcW w:w="5329" w:type="dxa"/>
          </w:tcPr>
          <w:p w:rsidR="00880C94" w:rsidRDefault="00880C94">
            <w:pPr>
              <w:pStyle w:val="ConsPlusNormal"/>
            </w:pPr>
            <w: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880C94">
        <w:tc>
          <w:tcPr>
            <w:tcW w:w="1102" w:type="dxa"/>
          </w:tcPr>
          <w:p w:rsidR="00880C94" w:rsidRDefault="00880C94">
            <w:pPr>
              <w:pStyle w:val="ConsPlusNormal"/>
              <w:jc w:val="center"/>
            </w:pPr>
            <w:r>
              <w:lastRenderedPageBreak/>
              <w:t>075</w:t>
            </w:r>
          </w:p>
        </w:tc>
        <w:tc>
          <w:tcPr>
            <w:tcW w:w="2608" w:type="dxa"/>
          </w:tcPr>
          <w:p w:rsidR="00880C94" w:rsidRDefault="00880C94">
            <w:pPr>
              <w:pStyle w:val="ConsPlusNormal"/>
              <w:jc w:val="center"/>
            </w:pPr>
            <w:r>
              <w:t>2 19 25576 02 0000 150</w:t>
            </w:r>
          </w:p>
        </w:tc>
        <w:tc>
          <w:tcPr>
            <w:tcW w:w="5329" w:type="dxa"/>
          </w:tcPr>
          <w:p w:rsidR="00880C94" w:rsidRDefault="00880C94">
            <w:pPr>
              <w:pStyle w:val="ConsPlusNormal"/>
            </w:pPr>
            <w:r>
              <w:t>Возврат остатков субсидий на обеспечение комплексного развития сельских территорий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2 19 27567 02 0000 150</w:t>
            </w:r>
          </w:p>
        </w:tc>
        <w:tc>
          <w:tcPr>
            <w:tcW w:w="5329" w:type="dxa"/>
          </w:tcPr>
          <w:p w:rsidR="00880C94" w:rsidRDefault="00880C94">
            <w:pPr>
              <w:pStyle w:val="ConsPlusNormal"/>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2 19 27576 02 0000 150</w:t>
            </w:r>
          </w:p>
        </w:tc>
        <w:tc>
          <w:tcPr>
            <w:tcW w:w="5329" w:type="dxa"/>
          </w:tcPr>
          <w:p w:rsidR="00880C94" w:rsidRDefault="00880C94">
            <w:pPr>
              <w:pStyle w:val="ConsPlusNormal"/>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2 19 45433 02 0000 150</w:t>
            </w:r>
          </w:p>
        </w:tc>
        <w:tc>
          <w:tcPr>
            <w:tcW w:w="5329" w:type="dxa"/>
          </w:tcPr>
          <w:p w:rsidR="00880C94" w:rsidRDefault="00880C94">
            <w:pPr>
              <w:pStyle w:val="ConsPlusNormal"/>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2 19 45472 02 0000 150</w:t>
            </w:r>
          </w:p>
        </w:tc>
        <w:tc>
          <w:tcPr>
            <w:tcW w:w="5329" w:type="dxa"/>
          </w:tcPr>
          <w:p w:rsidR="00880C94" w:rsidRDefault="00880C94">
            <w:pPr>
              <w:pStyle w:val="ConsPlusNormal"/>
            </w:pPr>
            <w:r>
              <w:t>Возврат остатков иных межбюджетных трансфертов на возмещение части прямых понесенных затрат на создание и(или) модернизацию объектов агропромышленного комплекса из бюджетов субъектов Российской Федерации</w:t>
            </w:r>
          </w:p>
        </w:tc>
      </w:tr>
      <w:tr w:rsidR="00880C94">
        <w:tc>
          <w:tcPr>
            <w:tcW w:w="1102" w:type="dxa"/>
          </w:tcPr>
          <w:p w:rsidR="00880C94" w:rsidRDefault="00880C94">
            <w:pPr>
              <w:pStyle w:val="ConsPlusNormal"/>
              <w:jc w:val="center"/>
            </w:pPr>
            <w:r>
              <w:t>075</w:t>
            </w:r>
          </w:p>
        </w:tc>
        <w:tc>
          <w:tcPr>
            <w:tcW w:w="2608" w:type="dxa"/>
          </w:tcPr>
          <w:p w:rsidR="00880C94" w:rsidRDefault="00880C94">
            <w:pPr>
              <w:pStyle w:val="ConsPlusNormal"/>
              <w:jc w:val="center"/>
            </w:pPr>
            <w:r>
              <w:t>2 19 45480 02 0000 150</w:t>
            </w:r>
          </w:p>
        </w:tc>
        <w:tc>
          <w:tcPr>
            <w:tcW w:w="5329" w:type="dxa"/>
          </w:tcPr>
          <w:p w:rsidR="00880C94" w:rsidRDefault="00880C94">
            <w:pPr>
              <w:pStyle w:val="ConsPlusNormal"/>
            </w:pPr>
            <w:r>
              <w:t>Возврат остатков иных межбюджетных трансфертов на создание системы поддержки фермеров и развитие сельской кооперации из бюджетов субъектов Российской Федерации</w:t>
            </w:r>
          </w:p>
        </w:tc>
      </w:tr>
      <w:tr w:rsidR="00880C94">
        <w:tc>
          <w:tcPr>
            <w:tcW w:w="1102" w:type="dxa"/>
          </w:tcPr>
          <w:p w:rsidR="00880C94" w:rsidRDefault="00880C94">
            <w:pPr>
              <w:pStyle w:val="ConsPlusNormal"/>
              <w:jc w:val="center"/>
              <w:outlineLvl w:val="2"/>
            </w:pPr>
            <w:r>
              <w:t>078</w:t>
            </w:r>
          </w:p>
        </w:tc>
        <w:tc>
          <w:tcPr>
            <w:tcW w:w="2608" w:type="dxa"/>
          </w:tcPr>
          <w:p w:rsidR="00880C94" w:rsidRDefault="00880C94">
            <w:pPr>
              <w:pStyle w:val="ConsPlusNormal"/>
              <w:jc w:val="center"/>
            </w:pPr>
          </w:p>
        </w:tc>
        <w:tc>
          <w:tcPr>
            <w:tcW w:w="5329" w:type="dxa"/>
          </w:tcPr>
          <w:p w:rsidR="00880C94" w:rsidRDefault="00880C94">
            <w:pPr>
              <w:pStyle w:val="ConsPlusNormal"/>
            </w:pPr>
            <w:r>
              <w:t>Контрольно-счетная палата Ленинградской области</w:t>
            </w:r>
          </w:p>
        </w:tc>
      </w:tr>
      <w:tr w:rsidR="00880C94">
        <w:tc>
          <w:tcPr>
            <w:tcW w:w="1102" w:type="dxa"/>
          </w:tcPr>
          <w:p w:rsidR="00880C94" w:rsidRDefault="00880C94">
            <w:pPr>
              <w:pStyle w:val="ConsPlusNormal"/>
              <w:jc w:val="center"/>
              <w:outlineLvl w:val="2"/>
            </w:pPr>
            <w:r>
              <w:t>121</w:t>
            </w:r>
          </w:p>
        </w:tc>
        <w:tc>
          <w:tcPr>
            <w:tcW w:w="2608" w:type="dxa"/>
          </w:tcPr>
          <w:p w:rsidR="00880C94" w:rsidRDefault="00880C94">
            <w:pPr>
              <w:pStyle w:val="ConsPlusNormal"/>
              <w:jc w:val="center"/>
            </w:pPr>
          </w:p>
        </w:tc>
        <w:tc>
          <w:tcPr>
            <w:tcW w:w="5329" w:type="dxa"/>
          </w:tcPr>
          <w:p w:rsidR="00880C94" w:rsidRDefault="00880C94">
            <w:pPr>
              <w:pStyle w:val="ConsPlusNormal"/>
            </w:pPr>
            <w:r>
              <w:t>Представительство Губернатора и Правительства Ленинградской области при Правительстве Российской Федерации</w:t>
            </w:r>
          </w:p>
        </w:tc>
      </w:tr>
      <w:tr w:rsidR="00880C94">
        <w:tc>
          <w:tcPr>
            <w:tcW w:w="1102" w:type="dxa"/>
          </w:tcPr>
          <w:p w:rsidR="00880C94" w:rsidRDefault="00880C94">
            <w:pPr>
              <w:pStyle w:val="ConsPlusNormal"/>
              <w:jc w:val="center"/>
              <w:outlineLvl w:val="2"/>
            </w:pPr>
            <w:r>
              <w:t>133</w:t>
            </w:r>
          </w:p>
        </w:tc>
        <w:tc>
          <w:tcPr>
            <w:tcW w:w="2608" w:type="dxa"/>
          </w:tcPr>
          <w:p w:rsidR="00880C94" w:rsidRDefault="00880C94">
            <w:pPr>
              <w:pStyle w:val="ConsPlusNormal"/>
              <w:jc w:val="center"/>
            </w:pPr>
          </w:p>
        </w:tc>
        <w:tc>
          <w:tcPr>
            <w:tcW w:w="5329" w:type="dxa"/>
          </w:tcPr>
          <w:p w:rsidR="00880C94" w:rsidRDefault="00880C94">
            <w:pPr>
              <w:pStyle w:val="ConsPlusNormal"/>
            </w:pPr>
            <w:r>
              <w:t>Управление делами Правительства Ленинградской области</w:t>
            </w:r>
          </w:p>
        </w:tc>
      </w:tr>
      <w:tr w:rsidR="00880C94">
        <w:tc>
          <w:tcPr>
            <w:tcW w:w="1102" w:type="dxa"/>
          </w:tcPr>
          <w:p w:rsidR="00880C94" w:rsidRDefault="00880C94">
            <w:pPr>
              <w:pStyle w:val="ConsPlusNormal"/>
              <w:jc w:val="center"/>
            </w:pPr>
            <w:r>
              <w:t>133</w:t>
            </w:r>
          </w:p>
        </w:tc>
        <w:tc>
          <w:tcPr>
            <w:tcW w:w="2608" w:type="dxa"/>
          </w:tcPr>
          <w:p w:rsidR="00880C94" w:rsidRDefault="00880C94">
            <w:pPr>
              <w:pStyle w:val="ConsPlusNormal"/>
              <w:jc w:val="center"/>
            </w:pPr>
            <w:r>
              <w:t>1 08 07400 01 0000 110</w:t>
            </w:r>
          </w:p>
        </w:tc>
        <w:tc>
          <w:tcPr>
            <w:tcW w:w="5329" w:type="dxa"/>
          </w:tcPr>
          <w:p w:rsidR="00880C94" w:rsidRDefault="00880C94">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880C94">
        <w:tc>
          <w:tcPr>
            <w:tcW w:w="1102" w:type="dxa"/>
          </w:tcPr>
          <w:p w:rsidR="00880C94" w:rsidRDefault="00880C94">
            <w:pPr>
              <w:pStyle w:val="ConsPlusNormal"/>
              <w:jc w:val="center"/>
            </w:pPr>
            <w:r>
              <w:t>133</w:t>
            </w:r>
          </w:p>
        </w:tc>
        <w:tc>
          <w:tcPr>
            <w:tcW w:w="2608" w:type="dxa"/>
          </w:tcPr>
          <w:p w:rsidR="00880C94" w:rsidRDefault="00880C94">
            <w:pPr>
              <w:pStyle w:val="ConsPlusNormal"/>
              <w:jc w:val="center"/>
            </w:pPr>
            <w:r>
              <w:t>2 02 45141 02 0000 150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880C94">
        <w:tc>
          <w:tcPr>
            <w:tcW w:w="1102" w:type="dxa"/>
          </w:tcPr>
          <w:p w:rsidR="00880C94" w:rsidRDefault="00880C94">
            <w:pPr>
              <w:pStyle w:val="ConsPlusNormal"/>
              <w:jc w:val="center"/>
            </w:pPr>
            <w:r>
              <w:t>133</w:t>
            </w:r>
          </w:p>
        </w:tc>
        <w:tc>
          <w:tcPr>
            <w:tcW w:w="2608" w:type="dxa"/>
          </w:tcPr>
          <w:p w:rsidR="00880C94" w:rsidRDefault="00880C94">
            <w:pPr>
              <w:pStyle w:val="ConsPlusNormal"/>
              <w:jc w:val="center"/>
            </w:pPr>
            <w:r>
              <w:t>2 02 45142 02 0000 150</w:t>
            </w:r>
          </w:p>
        </w:tc>
        <w:tc>
          <w:tcPr>
            <w:tcW w:w="5329" w:type="dxa"/>
          </w:tcPr>
          <w:p w:rsidR="00880C94" w:rsidRDefault="00880C94">
            <w:pPr>
              <w:pStyle w:val="ConsPlusNormal"/>
            </w:pPr>
            <w:r>
              <w:t xml:space="preserve">Межбюджетные трансферты, передаваемые бюджетам субъектов Российской Федерации на </w:t>
            </w:r>
            <w:r>
              <w:lastRenderedPageBreak/>
              <w:t>обеспечение деятельности сенаторов Российской Федерации и их помощников в субъектах Российской Федерации</w:t>
            </w:r>
          </w:p>
        </w:tc>
      </w:tr>
      <w:tr w:rsidR="00880C94">
        <w:tc>
          <w:tcPr>
            <w:tcW w:w="1102" w:type="dxa"/>
          </w:tcPr>
          <w:p w:rsidR="00880C94" w:rsidRDefault="00880C94">
            <w:pPr>
              <w:pStyle w:val="ConsPlusNormal"/>
              <w:jc w:val="center"/>
            </w:pPr>
            <w:r>
              <w:lastRenderedPageBreak/>
              <w:t>133</w:t>
            </w:r>
          </w:p>
        </w:tc>
        <w:tc>
          <w:tcPr>
            <w:tcW w:w="2608" w:type="dxa"/>
          </w:tcPr>
          <w:p w:rsidR="00880C94" w:rsidRDefault="00880C94">
            <w:pPr>
              <w:pStyle w:val="ConsPlusNormal"/>
              <w:jc w:val="center"/>
            </w:pPr>
            <w:r>
              <w:t>2 19 45141 02 0000 150</w:t>
            </w:r>
          </w:p>
        </w:tc>
        <w:tc>
          <w:tcPr>
            <w:tcW w:w="5329" w:type="dxa"/>
          </w:tcPr>
          <w:p w:rsidR="00880C94" w:rsidRDefault="00880C94">
            <w:pPr>
              <w:pStyle w:val="ConsPlusNormal"/>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880C94">
        <w:tc>
          <w:tcPr>
            <w:tcW w:w="1102" w:type="dxa"/>
          </w:tcPr>
          <w:p w:rsidR="00880C94" w:rsidRDefault="00880C94">
            <w:pPr>
              <w:pStyle w:val="ConsPlusNormal"/>
              <w:jc w:val="center"/>
            </w:pPr>
            <w:r>
              <w:t>133</w:t>
            </w:r>
          </w:p>
        </w:tc>
        <w:tc>
          <w:tcPr>
            <w:tcW w:w="2608" w:type="dxa"/>
          </w:tcPr>
          <w:p w:rsidR="00880C94" w:rsidRDefault="00880C94">
            <w:pPr>
              <w:pStyle w:val="ConsPlusNormal"/>
              <w:jc w:val="center"/>
            </w:pPr>
            <w:r>
              <w:t>2 19 45142 02 0000 150</w:t>
            </w:r>
          </w:p>
        </w:tc>
        <w:tc>
          <w:tcPr>
            <w:tcW w:w="5329" w:type="dxa"/>
          </w:tcPr>
          <w:p w:rsidR="00880C94" w:rsidRDefault="00880C94">
            <w:pPr>
              <w:pStyle w:val="ConsPlusNormal"/>
            </w:pPr>
            <w:r>
              <w:t>Возврат остатков иных межбюджетных трансфертов на обеспечение деятельности членов Совета Федерации и их помощников в субъектах Российской Федерации из бюджетов субъектов Российской Федерации</w:t>
            </w:r>
          </w:p>
        </w:tc>
      </w:tr>
      <w:tr w:rsidR="00880C94">
        <w:tc>
          <w:tcPr>
            <w:tcW w:w="1102" w:type="dxa"/>
          </w:tcPr>
          <w:p w:rsidR="00880C94" w:rsidRDefault="00880C94">
            <w:pPr>
              <w:pStyle w:val="ConsPlusNormal"/>
              <w:jc w:val="center"/>
              <w:outlineLvl w:val="2"/>
            </w:pPr>
            <w:r>
              <w:t>252</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цифрового развития Ленинградской области</w:t>
            </w:r>
          </w:p>
        </w:tc>
      </w:tr>
      <w:tr w:rsidR="00880C94">
        <w:tc>
          <w:tcPr>
            <w:tcW w:w="1102" w:type="dxa"/>
          </w:tcPr>
          <w:p w:rsidR="00880C94" w:rsidRDefault="00880C94">
            <w:pPr>
              <w:pStyle w:val="ConsPlusNormal"/>
              <w:jc w:val="center"/>
            </w:pPr>
            <w:r>
              <w:t>252</w:t>
            </w:r>
          </w:p>
        </w:tc>
        <w:tc>
          <w:tcPr>
            <w:tcW w:w="2608" w:type="dxa"/>
          </w:tcPr>
          <w:p w:rsidR="00880C94" w:rsidRDefault="00880C94">
            <w:pPr>
              <w:pStyle w:val="ConsPlusNormal"/>
              <w:jc w:val="center"/>
            </w:pPr>
            <w:r>
              <w:t>2 02 25028 02 0000 150</w:t>
            </w:r>
          </w:p>
        </w:tc>
        <w:tc>
          <w:tcPr>
            <w:tcW w:w="5329" w:type="dxa"/>
          </w:tcPr>
          <w:p w:rsidR="00880C94" w:rsidRDefault="00880C94">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880C94">
        <w:tc>
          <w:tcPr>
            <w:tcW w:w="1102" w:type="dxa"/>
          </w:tcPr>
          <w:p w:rsidR="00880C94" w:rsidRDefault="00880C94">
            <w:pPr>
              <w:pStyle w:val="ConsPlusNormal"/>
              <w:jc w:val="center"/>
            </w:pPr>
            <w:r>
              <w:t>252</w:t>
            </w:r>
          </w:p>
        </w:tc>
        <w:tc>
          <w:tcPr>
            <w:tcW w:w="2608" w:type="dxa"/>
          </w:tcPr>
          <w:p w:rsidR="00880C94" w:rsidRDefault="00880C94">
            <w:pPr>
              <w:pStyle w:val="ConsPlusNormal"/>
              <w:jc w:val="center"/>
            </w:pPr>
            <w:r>
              <w:t>2 02 25117 02 0000 150</w:t>
            </w:r>
          </w:p>
        </w:tc>
        <w:tc>
          <w:tcPr>
            <w:tcW w:w="5329" w:type="dxa"/>
          </w:tcPr>
          <w:p w:rsidR="00880C94" w:rsidRDefault="00880C94">
            <w:pPr>
              <w:pStyle w:val="ConsPlusNormal"/>
            </w:pPr>
            <w: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880C94">
        <w:tc>
          <w:tcPr>
            <w:tcW w:w="1102" w:type="dxa"/>
          </w:tcPr>
          <w:p w:rsidR="00880C94" w:rsidRDefault="00880C94">
            <w:pPr>
              <w:pStyle w:val="ConsPlusNormal"/>
              <w:jc w:val="center"/>
            </w:pPr>
            <w:r>
              <w:t>252</w:t>
            </w:r>
          </w:p>
        </w:tc>
        <w:tc>
          <w:tcPr>
            <w:tcW w:w="2608" w:type="dxa"/>
          </w:tcPr>
          <w:p w:rsidR="00880C94" w:rsidRDefault="00880C94">
            <w:pPr>
              <w:pStyle w:val="ConsPlusNormal"/>
              <w:jc w:val="center"/>
            </w:pPr>
            <w:r>
              <w:t>2 02 25589 02 0000 150</w:t>
            </w:r>
          </w:p>
        </w:tc>
        <w:tc>
          <w:tcPr>
            <w:tcW w:w="5329" w:type="dxa"/>
          </w:tcPr>
          <w:p w:rsidR="00880C94" w:rsidRDefault="00880C94">
            <w:pPr>
              <w:pStyle w:val="ConsPlusNormal"/>
            </w:pPr>
            <w: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880C94">
        <w:tc>
          <w:tcPr>
            <w:tcW w:w="1102" w:type="dxa"/>
          </w:tcPr>
          <w:p w:rsidR="00880C94" w:rsidRDefault="00880C94">
            <w:pPr>
              <w:pStyle w:val="ConsPlusNormal"/>
              <w:jc w:val="center"/>
            </w:pPr>
            <w:r>
              <w:t>252</w:t>
            </w:r>
          </w:p>
        </w:tc>
        <w:tc>
          <w:tcPr>
            <w:tcW w:w="2608" w:type="dxa"/>
          </w:tcPr>
          <w:p w:rsidR="00880C94" w:rsidRDefault="00880C94">
            <w:pPr>
              <w:pStyle w:val="ConsPlusNormal"/>
              <w:jc w:val="center"/>
            </w:pPr>
            <w:r>
              <w:t>2 19 25028 02 0000 150</w:t>
            </w:r>
          </w:p>
        </w:tc>
        <w:tc>
          <w:tcPr>
            <w:tcW w:w="5329" w:type="dxa"/>
          </w:tcPr>
          <w:p w:rsidR="00880C94" w:rsidRDefault="00880C94">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880C94">
        <w:tc>
          <w:tcPr>
            <w:tcW w:w="1102" w:type="dxa"/>
          </w:tcPr>
          <w:p w:rsidR="00880C94" w:rsidRDefault="00880C94">
            <w:pPr>
              <w:pStyle w:val="ConsPlusNormal"/>
              <w:jc w:val="center"/>
              <w:outlineLvl w:val="2"/>
            </w:pPr>
            <w:r>
              <w:t>253</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Ленинградской области по обращению с отходами</w:t>
            </w:r>
          </w:p>
        </w:tc>
      </w:tr>
      <w:tr w:rsidR="00880C94">
        <w:tc>
          <w:tcPr>
            <w:tcW w:w="1102" w:type="dxa"/>
          </w:tcPr>
          <w:p w:rsidR="00880C94" w:rsidRDefault="00880C94">
            <w:pPr>
              <w:pStyle w:val="ConsPlusNormal"/>
              <w:jc w:val="center"/>
            </w:pPr>
            <w:r>
              <w:t>253</w:t>
            </w:r>
          </w:p>
        </w:tc>
        <w:tc>
          <w:tcPr>
            <w:tcW w:w="2608" w:type="dxa"/>
          </w:tcPr>
          <w:p w:rsidR="00880C94" w:rsidRDefault="00880C94">
            <w:pPr>
              <w:pStyle w:val="ConsPlusNormal"/>
              <w:jc w:val="center"/>
            </w:pPr>
            <w:r>
              <w:t>1 08 07282 01 0000 110</w:t>
            </w:r>
          </w:p>
        </w:tc>
        <w:tc>
          <w:tcPr>
            <w:tcW w:w="5329" w:type="dxa"/>
          </w:tcPr>
          <w:p w:rsidR="00880C94" w:rsidRDefault="00880C94">
            <w:pPr>
              <w:pStyle w:val="ConsPlusNormal"/>
            </w:pPr>
            <w:r>
              <w:t xml:space="preserve">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w:t>
            </w:r>
            <w:r>
              <w:lastRenderedPageBreak/>
              <w:t>дубликата указанного документа</w:t>
            </w:r>
          </w:p>
        </w:tc>
      </w:tr>
      <w:tr w:rsidR="00880C94">
        <w:tc>
          <w:tcPr>
            <w:tcW w:w="1102" w:type="dxa"/>
          </w:tcPr>
          <w:p w:rsidR="00880C94" w:rsidRDefault="00880C94">
            <w:pPr>
              <w:pStyle w:val="ConsPlusNormal"/>
              <w:jc w:val="center"/>
            </w:pPr>
            <w:r>
              <w:lastRenderedPageBreak/>
              <w:t>253</w:t>
            </w:r>
          </w:p>
        </w:tc>
        <w:tc>
          <w:tcPr>
            <w:tcW w:w="2608" w:type="dxa"/>
          </w:tcPr>
          <w:p w:rsidR="00880C94" w:rsidRDefault="00880C94">
            <w:pPr>
              <w:pStyle w:val="ConsPlusNormal"/>
              <w:jc w:val="center"/>
            </w:pPr>
            <w:r>
              <w:t>2 02 25242 02 0000 150</w:t>
            </w:r>
          </w:p>
        </w:tc>
        <w:tc>
          <w:tcPr>
            <w:tcW w:w="5329" w:type="dxa"/>
          </w:tcPr>
          <w:p w:rsidR="00880C94" w:rsidRDefault="00880C94">
            <w:pPr>
              <w:pStyle w:val="ConsPlusNormal"/>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880C94">
        <w:tc>
          <w:tcPr>
            <w:tcW w:w="1102" w:type="dxa"/>
          </w:tcPr>
          <w:p w:rsidR="00880C94" w:rsidRDefault="00880C94">
            <w:pPr>
              <w:pStyle w:val="ConsPlusNormal"/>
              <w:jc w:val="center"/>
            </w:pPr>
            <w:r>
              <w:t>253</w:t>
            </w:r>
          </w:p>
        </w:tc>
        <w:tc>
          <w:tcPr>
            <w:tcW w:w="2608" w:type="dxa"/>
          </w:tcPr>
          <w:p w:rsidR="00880C94" w:rsidRDefault="00880C94">
            <w:pPr>
              <w:pStyle w:val="ConsPlusNormal"/>
              <w:jc w:val="center"/>
            </w:pPr>
            <w:r>
              <w:t>2 02 45268 02 0000 150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r>
      <w:tr w:rsidR="00880C94">
        <w:tc>
          <w:tcPr>
            <w:tcW w:w="1102" w:type="dxa"/>
          </w:tcPr>
          <w:p w:rsidR="00880C94" w:rsidRDefault="00880C94">
            <w:pPr>
              <w:pStyle w:val="ConsPlusNormal"/>
              <w:jc w:val="center"/>
              <w:outlineLvl w:val="2"/>
            </w:pPr>
            <w:r>
              <w:t>254</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Ленинградской области по транспорту</w:t>
            </w:r>
          </w:p>
        </w:tc>
      </w:tr>
      <w:tr w:rsidR="00880C94">
        <w:tc>
          <w:tcPr>
            <w:tcW w:w="1102" w:type="dxa"/>
          </w:tcPr>
          <w:p w:rsidR="00880C94" w:rsidRDefault="00880C94">
            <w:pPr>
              <w:pStyle w:val="ConsPlusNormal"/>
              <w:jc w:val="center"/>
            </w:pPr>
            <w:r>
              <w:t>254</w:t>
            </w:r>
          </w:p>
        </w:tc>
        <w:tc>
          <w:tcPr>
            <w:tcW w:w="2608" w:type="dxa"/>
          </w:tcPr>
          <w:p w:rsidR="00880C94" w:rsidRDefault="00880C94">
            <w:pPr>
              <w:pStyle w:val="ConsPlusNormal"/>
              <w:jc w:val="center"/>
            </w:pPr>
            <w:r>
              <w:t>2 02 25261 02 0000 150</w:t>
            </w:r>
          </w:p>
        </w:tc>
        <w:tc>
          <w:tcPr>
            <w:tcW w:w="5329" w:type="dxa"/>
          </w:tcPr>
          <w:p w:rsidR="00880C94" w:rsidRDefault="00880C94">
            <w:pPr>
              <w:pStyle w:val="ConsPlusNormal"/>
            </w:pPr>
            <w:r>
              <w:t>Субсидии бюджетам субъектов Российской Федерации на мероприятия по развитию рынка газомоторного топлива</w:t>
            </w:r>
          </w:p>
        </w:tc>
      </w:tr>
      <w:tr w:rsidR="00880C94">
        <w:tc>
          <w:tcPr>
            <w:tcW w:w="1102" w:type="dxa"/>
          </w:tcPr>
          <w:p w:rsidR="00880C94" w:rsidRDefault="00880C94">
            <w:pPr>
              <w:pStyle w:val="ConsPlusNormal"/>
              <w:jc w:val="center"/>
            </w:pPr>
            <w:r>
              <w:t>254</w:t>
            </w:r>
          </w:p>
        </w:tc>
        <w:tc>
          <w:tcPr>
            <w:tcW w:w="2608" w:type="dxa"/>
          </w:tcPr>
          <w:p w:rsidR="00880C94" w:rsidRDefault="00880C94">
            <w:pPr>
              <w:pStyle w:val="ConsPlusNormal"/>
              <w:jc w:val="center"/>
            </w:pPr>
            <w:r>
              <w:t>2 02 27372 02 0000 150</w:t>
            </w:r>
          </w:p>
        </w:tc>
        <w:tc>
          <w:tcPr>
            <w:tcW w:w="5329" w:type="dxa"/>
          </w:tcPr>
          <w:p w:rsidR="00880C94" w:rsidRDefault="00880C9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880C94">
        <w:tc>
          <w:tcPr>
            <w:tcW w:w="1102" w:type="dxa"/>
          </w:tcPr>
          <w:p w:rsidR="00880C94" w:rsidRDefault="00880C94">
            <w:pPr>
              <w:pStyle w:val="ConsPlusNormal"/>
              <w:jc w:val="center"/>
            </w:pPr>
            <w:r>
              <w:t>254</w:t>
            </w:r>
          </w:p>
        </w:tc>
        <w:tc>
          <w:tcPr>
            <w:tcW w:w="2608" w:type="dxa"/>
          </w:tcPr>
          <w:p w:rsidR="00880C94" w:rsidRDefault="00880C94">
            <w:pPr>
              <w:pStyle w:val="ConsPlusNormal"/>
              <w:jc w:val="center"/>
            </w:pPr>
            <w:r>
              <w:t>2 02 49900 02 0000 150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из бюджета другого субъекта Российской Федерации</w:t>
            </w:r>
          </w:p>
        </w:tc>
      </w:tr>
      <w:tr w:rsidR="00880C94">
        <w:tc>
          <w:tcPr>
            <w:tcW w:w="1102" w:type="dxa"/>
          </w:tcPr>
          <w:p w:rsidR="00880C94" w:rsidRDefault="00880C94">
            <w:pPr>
              <w:pStyle w:val="ConsPlusNormal"/>
              <w:jc w:val="center"/>
              <w:outlineLvl w:val="2"/>
            </w:pPr>
            <w:r>
              <w:t>801</w:t>
            </w:r>
          </w:p>
        </w:tc>
        <w:tc>
          <w:tcPr>
            <w:tcW w:w="2608" w:type="dxa"/>
          </w:tcPr>
          <w:p w:rsidR="00880C94" w:rsidRDefault="00880C94">
            <w:pPr>
              <w:pStyle w:val="ConsPlusNormal"/>
              <w:jc w:val="center"/>
            </w:pPr>
          </w:p>
        </w:tc>
        <w:tc>
          <w:tcPr>
            <w:tcW w:w="5329" w:type="dxa"/>
          </w:tcPr>
          <w:p w:rsidR="00880C94" w:rsidRDefault="00880C94">
            <w:pPr>
              <w:pStyle w:val="ConsPlusNormal"/>
            </w:pPr>
            <w:r>
              <w:t>Ленинградский областной комитет по управлению государственным имуществом</w:t>
            </w:r>
          </w:p>
        </w:tc>
      </w:tr>
      <w:tr w:rsidR="00880C94">
        <w:tc>
          <w:tcPr>
            <w:tcW w:w="1102" w:type="dxa"/>
          </w:tcPr>
          <w:p w:rsidR="00880C94" w:rsidRDefault="00880C94">
            <w:pPr>
              <w:pStyle w:val="ConsPlusNormal"/>
              <w:jc w:val="center"/>
            </w:pPr>
            <w:r>
              <w:t>801</w:t>
            </w:r>
          </w:p>
        </w:tc>
        <w:tc>
          <w:tcPr>
            <w:tcW w:w="2608" w:type="dxa"/>
          </w:tcPr>
          <w:p w:rsidR="00880C94" w:rsidRDefault="00880C94">
            <w:pPr>
              <w:pStyle w:val="ConsPlusNormal"/>
              <w:jc w:val="center"/>
            </w:pPr>
            <w:r>
              <w:t>1 11 01020 02 0000 120</w:t>
            </w:r>
          </w:p>
        </w:tc>
        <w:tc>
          <w:tcPr>
            <w:tcW w:w="5329" w:type="dxa"/>
          </w:tcPr>
          <w:p w:rsidR="00880C94" w:rsidRDefault="00880C94">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880C94">
        <w:tc>
          <w:tcPr>
            <w:tcW w:w="1102" w:type="dxa"/>
          </w:tcPr>
          <w:p w:rsidR="00880C94" w:rsidRDefault="00880C94">
            <w:pPr>
              <w:pStyle w:val="ConsPlusNormal"/>
              <w:jc w:val="center"/>
            </w:pPr>
            <w:r>
              <w:t>801</w:t>
            </w:r>
          </w:p>
        </w:tc>
        <w:tc>
          <w:tcPr>
            <w:tcW w:w="2608" w:type="dxa"/>
          </w:tcPr>
          <w:p w:rsidR="00880C94" w:rsidRDefault="00880C94">
            <w:pPr>
              <w:pStyle w:val="ConsPlusNormal"/>
              <w:jc w:val="center"/>
            </w:pPr>
            <w:r>
              <w:t>1 11 05022 02 0000 120</w:t>
            </w:r>
          </w:p>
        </w:tc>
        <w:tc>
          <w:tcPr>
            <w:tcW w:w="5329" w:type="dxa"/>
          </w:tcPr>
          <w:p w:rsidR="00880C94" w:rsidRDefault="00880C94">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880C94">
        <w:tc>
          <w:tcPr>
            <w:tcW w:w="1102" w:type="dxa"/>
          </w:tcPr>
          <w:p w:rsidR="00880C94" w:rsidRDefault="00880C94">
            <w:pPr>
              <w:pStyle w:val="ConsPlusNormal"/>
              <w:jc w:val="center"/>
            </w:pPr>
            <w:r>
              <w:t>801</w:t>
            </w:r>
          </w:p>
        </w:tc>
        <w:tc>
          <w:tcPr>
            <w:tcW w:w="2608" w:type="dxa"/>
          </w:tcPr>
          <w:p w:rsidR="00880C94" w:rsidRDefault="00880C94">
            <w:pPr>
              <w:pStyle w:val="ConsPlusNormal"/>
              <w:jc w:val="center"/>
            </w:pPr>
            <w:r>
              <w:t>1 11 05032 02 0000 120</w:t>
            </w:r>
          </w:p>
        </w:tc>
        <w:tc>
          <w:tcPr>
            <w:tcW w:w="5329" w:type="dxa"/>
          </w:tcPr>
          <w:p w:rsidR="00880C94" w:rsidRDefault="00880C94">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880C94">
        <w:tc>
          <w:tcPr>
            <w:tcW w:w="1102" w:type="dxa"/>
          </w:tcPr>
          <w:p w:rsidR="00880C94" w:rsidRDefault="00880C94">
            <w:pPr>
              <w:pStyle w:val="ConsPlusNormal"/>
              <w:jc w:val="center"/>
            </w:pPr>
            <w:r>
              <w:t>801</w:t>
            </w:r>
          </w:p>
        </w:tc>
        <w:tc>
          <w:tcPr>
            <w:tcW w:w="2608" w:type="dxa"/>
          </w:tcPr>
          <w:p w:rsidR="00880C94" w:rsidRDefault="00880C94">
            <w:pPr>
              <w:pStyle w:val="ConsPlusNormal"/>
              <w:jc w:val="center"/>
            </w:pPr>
            <w:r>
              <w:t>1 11 05072 02 0000 120</w:t>
            </w:r>
          </w:p>
        </w:tc>
        <w:tc>
          <w:tcPr>
            <w:tcW w:w="5329" w:type="dxa"/>
          </w:tcPr>
          <w:p w:rsidR="00880C94" w:rsidRDefault="00880C94">
            <w:pPr>
              <w:pStyle w:val="ConsPlusNormal"/>
            </w:pPr>
            <w:r>
              <w:t xml:space="preserve">Доходы от сдачи в аренду имущества, составляющего казну субъекта Российской Федерации (за </w:t>
            </w:r>
            <w:r>
              <w:lastRenderedPageBreak/>
              <w:t>исключением земельных участков)</w:t>
            </w:r>
          </w:p>
        </w:tc>
      </w:tr>
      <w:tr w:rsidR="00880C94">
        <w:tc>
          <w:tcPr>
            <w:tcW w:w="1102" w:type="dxa"/>
          </w:tcPr>
          <w:p w:rsidR="00880C94" w:rsidRDefault="00880C94">
            <w:pPr>
              <w:pStyle w:val="ConsPlusNormal"/>
              <w:jc w:val="center"/>
            </w:pPr>
            <w:r>
              <w:lastRenderedPageBreak/>
              <w:t>801</w:t>
            </w:r>
          </w:p>
        </w:tc>
        <w:tc>
          <w:tcPr>
            <w:tcW w:w="2608" w:type="dxa"/>
          </w:tcPr>
          <w:p w:rsidR="00880C94" w:rsidRDefault="00880C94">
            <w:pPr>
              <w:pStyle w:val="ConsPlusNormal"/>
              <w:jc w:val="center"/>
            </w:pPr>
            <w:r>
              <w:t>1 11 05322 02 0000 120</w:t>
            </w:r>
          </w:p>
        </w:tc>
        <w:tc>
          <w:tcPr>
            <w:tcW w:w="5329" w:type="dxa"/>
          </w:tcPr>
          <w:p w:rsidR="00880C94" w:rsidRDefault="00880C94">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880C94">
        <w:tc>
          <w:tcPr>
            <w:tcW w:w="1102" w:type="dxa"/>
          </w:tcPr>
          <w:p w:rsidR="00880C94" w:rsidRDefault="00880C94">
            <w:pPr>
              <w:pStyle w:val="ConsPlusNormal"/>
              <w:jc w:val="center"/>
            </w:pPr>
            <w:r>
              <w:t>801</w:t>
            </w:r>
          </w:p>
        </w:tc>
        <w:tc>
          <w:tcPr>
            <w:tcW w:w="2608" w:type="dxa"/>
          </w:tcPr>
          <w:p w:rsidR="00880C94" w:rsidRDefault="00880C94">
            <w:pPr>
              <w:pStyle w:val="ConsPlusNormal"/>
              <w:jc w:val="center"/>
            </w:pPr>
            <w:r>
              <w:t>1 11 07012 02 0000 120</w:t>
            </w:r>
          </w:p>
        </w:tc>
        <w:tc>
          <w:tcPr>
            <w:tcW w:w="5329" w:type="dxa"/>
          </w:tcPr>
          <w:p w:rsidR="00880C94" w:rsidRDefault="00880C94">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880C94">
        <w:tc>
          <w:tcPr>
            <w:tcW w:w="1102" w:type="dxa"/>
          </w:tcPr>
          <w:p w:rsidR="00880C94" w:rsidRDefault="00880C94">
            <w:pPr>
              <w:pStyle w:val="ConsPlusNormal"/>
              <w:jc w:val="center"/>
            </w:pPr>
            <w:r>
              <w:t>801</w:t>
            </w:r>
          </w:p>
        </w:tc>
        <w:tc>
          <w:tcPr>
            <w:tcW w:w="2608" w:type="dxa"/>
          </w:tcPr>
          <w:p w:rsidR="00880C94" w:rsidRDefault="00880C94">
            <w:pPr>
              <w:pStyle w:val="ConsPlusNormal"/>
              <w:jc w:val="center"/>
            </w:pPr>
            <w:r>
              <w:t>1 14 02022 02 0000 410</w:t>
            </w:r>
          </w:p>
        </w:tc>
        <w:tc>
          <w:tcPr>
            <w:tcW w:w="5329" w:type="dxa"/>
          </w:tcPr>
          <w:p w:rsidR="00880C94" w:rsidRDefault="00880C94">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880C94">
        <w:tc>
          <w:tcPr>
            <w:tcW w:w="1102" w:type="dxa"/>
          </w:tcPr>
          <w:p w:rsidR="00880C94" w:rsidRDefault="00880C94">
            <w:pPr>
              <w:pStyle w:val="ConsPlusNormal"/>
              <w:jc w:val="center"/>
            </w:pPr>
            <w:r>
              <w:t>801</w:t>
            </w:r>
          </w:p>
        </w:tc>
        <w:tc>
          <w:tcPr>
            <w:tcW w:w="2608" w:type="dxa"/>
          </w:tcPr>
          <w:p w:rsidR="00880C94" w:rsidRDefault="00880C94">
            <w:pPr>
              <w:pStyle w:val="ConsPlusNormal"/>
              <w:jc w:val="center"/>
            </w:pPr>
            <w:r>
              <w:t>1 14 02023 02 0000 410</w:t>
            </w:r>
          </w:p>
        </w:tc>
        <w:tc>
          <w:tcPr>
            <w:tcW w:w="5329" w:type="dxa"/>
          </w:tcPr>
          <w:p w:rsidR="00880C94" w:rsidRDefault="00880C94">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880C94">
        <w:tc>
          <w:tcPr>
            <w:tcW w:w="1102" w:type="dxa"/>
          </w:tcPr>
          <w:p w:rsidR="00880C94" w:rsidRDefault="00880C94">
            <w:pPr>
              <w:pStyle w:val="ConsPlusNormal"/>
              <w:jc w:val="center"/>
            </w:pPr>
            <w:r>
              <w:t>801</w:t>
            </w:r>
          </w:p>
        </w:tc>
        <w:tc>
          <w:tcPr>
            <w:tcW w:w="2608" w:type="dxa"/>
          </w:tcPr>
          <w:p w:rsidR="00880C94" w:rsidRDefault="00880C94">
            <w:pPr>
              <w:pStyle w:val="ConsPlusNormal"/>
              <w:jc w:val="center"/>
            </w:pPr>
            <w:r>
              <w:t>1 14 02022 02 0000 440</w:t>
            </w:r>
          </w:p>
        </w:tc>
        <w:tc>
          <w:tcPr>
            <w:tcW w:w="5329" w:type="dxa"/>
          </w:tcPr>
          <w:p w:rsidR="00880C94" w:rsidRDefault="00880C94">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880C94">
        <w:tc>
          <w:tcPr>
            <w:tcW w:w="1102" w:type="dxa"/>
          </w:tcPr>
          <w:p w:rsidR="00880C94" w:rsidRDefault="00880C94">
            <w:pPr>
              <w:pStyle w:val="ConsPlusNormal"/>
              <w:jc w:val="center"/>
            </w:pPr>
            <w:r>
              <w:t>801</w:t>
            </w:r>
          </w:p>
        </w:tc>
        <w:tc>
          <w:tcPr>
            <w:tcW w:w="2608" w:type="dxa"/>
          </w:tcPr>
          <w:p w:rsidR="00880C94" w:rsidRDefault="00880C94">
            <w:pPr>
              <w:pStyle w:val="ConsPlusNormal"/>
              <w:jc w:val="center"/>
            </w:pPr>
            <w:r>
              <w:t>1 14 02023 02 0000 440</w:t>
            </w:r>
          </w:p>
        </w:tc>
        <w:tc>
          <w:tcPr>
            <w:tcW w:w="5329" w:type="dxa"/>
          </w:tcPr>
          <w:p w:rsidR="00880C94" w:rsidRDefault="00880C94">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880C94">
        <w:tc>
          <w:tcPr>
            <w:tcW w:w="1102" w:type="dxa"/>
          </w:tcPr>
          <w:p w:rsidR="00880C94" w:rsidRDefault="00880C94">
            <w:pPr>
              <w:pStyle w:val="ConsPlusNormal"/>
              <w:jc w:val="center"/>
            </w:pPr>
            <w:r>
              <w:t>801</w:t>
            </w:r>
          </w:p>
        </w:tc>
        <w:tc>
          <w:tcPr>
            <w:tcW w:w="2608" w:type="dxa"/>
          </w:tcPr>
          <w:p w:rsidR="00880C94" w:rsidRDefault="00880C94">
            <w:pPr>
              <w:pStyle w:val="ConsPlusNormal"/>
              <w:jc w:val="center"/>
            </w:pPr>
            <w:r>
              <w:t>1 14 06022 02 0000 430</w:t>
            </w:r>
          </w:p>
        </w:tc>
        <w:tc>
          <w:tcPr>
            <w:tcW w:w="5329" w:type="dxa"/>
          </w:tcPr>
          <w:p w:rsidR="00880C94" w:rsidRDefault="00880C94">
            <w:pPr>
              <w:pStyle w:val="ConsPlusNormal"/>
            </w:pPr>
            <w: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w:t>
            </w:r>
            <w:r>
              <w:lastRenderedPageBreak/>
              <w:t>Федерации)</w:t>
            </w:r>
          </w:p>
        </w:tc>
      </w:tr>
      <w:tr w:rsidR="00880C94">
        <w:tc>
          <w:tcPr>
            <w:tcW w:w="1102" w:type="dxa"/>
          </w:tcPr>
          <w:p w:rsidR="00880C94" w:rsidRDefault="00880C94">
            <w:pPr>
              <w:pStyle w:val="ConsPlusNormal"/>
              <w:jc w:val="center"/>
            </w:pPr>
            <w:r>
              <w:lastRenderedPageBreak/>
              <w:t>801</w:t>
            </w:r>
          </w:p>
        </w:tc>
        <w:tc>
          <w:tcPr>
            <w:tcW w:w="2608" w:type="dxa"/>
          </w:tcPr>
          <w:p w:rsidR="00880C94" w:rsidRDefault="00880C94">
            <w:pPr>
              <w:pStyle w:val="ConsPlusNormal"/>
              <w:jc w:val="center"/>
            </w:pPr>
            <w:r>
              <w:t>2 02 25511 02 0000 150</w:t>
            </w:r>
          </w:p>
        </w:tc>
        <w:tc>
          <w:tcPr>
            <w:tcW w:w="5329" w:type="dxa"/>
          </w:tcPr>
          <w:p w:rsidR="00880C94" w:rsidRDefault="00880C94">
            <w:pPr>
              <w:pStyle w:val="ConsPlusNormal"/>
            </w:pPr>
            <w:r>
              <w:t>Субсидии бюджетам субъектов Российской Федерации на проведение комплексных кадастровых работ</w:t>
            </w:r>
          </w:p>
        </w:tc>
      </w:tr>
      <w:tr w:rsidR="00880C94">
        <w:tc>
          <w:tcPr>
            <w:tcW w:w="1102" w:type="dxa"/>
          </w:tcPr>
          <w:p w:rsidR="00880C94" w:rsidRDefault="00880C94">
            <w:pPr>
              <w:pStyle w:val="ConsPlusNormal"/>
              <w:jc w:val="center"/>
            </w:pPr>
            <w:r>
              <w:t>801</w:t>
            </w:r>
          </w:p>
        </w:tc>
        <w:tc>
          <w:tcPr>
            <w:tcW w:w="2608" w:type="dxa"/>
          </w:tcPr>
          <w:p w:rsidR="00880C94" w:rsidRDefault="00880C94">
            <w:pPr>
              <w:pStyle w:val="ConsPlusNormal"/>
              <w:jc w:val="center"/>
            </w:pPr>
            <w:r>
              <w:t>2 18 25511 02 0000 150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проведение комплексных кадастровых работ из бюджетов муниципальных образований</w:t>
            </w:r>
          </w:p>
        </w:tc>
      </w:tr>
      <w:tr w:rsidR="00880C94">
        <w:tc>
          <w:tcPr>
            <w:tcW w:w="1102" w:type="dxa"/>
          </w:tcPr>
          <w:p w:rsidR="00880C94" w:rsidRDefault="00880C94">
            <w:pPr>
              <w:pStyle w:val="ConsPlusNormal"/>
              <w:jc w:val="center"/>
              <w:outlineLvl w:val="2"/>
            </w:pPr>
            <w:r>
              <w:t>925</w:t>
            </w:r>
          </w:p>
        </w:tc>
        <w:tc>
          <w:tcPr>
            <w:tcW w:w="2608" w:type="dxa"/>
          </w:tcPr>
          <w:p w:rsidR="00880C94" w:rsidRDefault="00880C94">
            <w:pPr>
              <w:pStyle w:val="ConsPlusNormal"/>
              <w:jc w:val="center"/>
            </w:pPr>
          </w:p>
        </w:tc>
        <w:tc>
          <w:tcPr>
            <w:tcW w:w="5329" w:type="dxa"/>
          </w:tcPr>
          <w:p w:rsidR="00880C94" w:rsidRDefault="00880C94">
            <w:pPr>
              <w:pStyle w:val="ConsPlusNormal"/>
            </w:pPr>
            <w:r>
              <w:t>Контрольный комитет Губернатора Ленинградской области</w:t>
            </w:r>
          </w:p>
        </w:tc>
      </w:tr>
      <w:tr w:rsidR="00880C94">
        <w:tc>
          <w:tcPr>
            <w:tcW w:w="1102" w:type="dxa"/>
          </w:tcPr>
          <w:p w:rsidR="00880C94" w:rsidRDefault="00880C94">
            <w:pPr>
              <w:pStyle w:val="ConsPlusNormal"/>
              <w:jc w:val="center"/>
              <w:outlineLvl w:val="2"/>
            </w:pPr>
            <w:r>
              <w:t>931</w:t>
            </w:r>
          </w:p>
        </w:tc>
        <w:tc>
          <w:tcPr>
            <w:tcW w:w="2608" w:type="dxa"/>
          </w:tcPr>
          <w:p w:rsidR="00880C94" w:rsidRDefault="00880C94">
            <w:pPr>
              <w:pStyle w:val="ConsPlusNormal"/>
              <w:jc w:val="center"/>
            </w:pPr>
          </w:p>
        </w:tc>
        <w:tc>
          <w:tcPr>
            <w:tcW w:w="5329" w:type="dxa"/>
          </w:tcPr>
          <w:p w:rsidR="00880C94" w:rsidRDefault="00880C94">
            <w:pPr>
              <w:pStyle w:val="ConsPlusNormal"/>
            </w:pPr>
            <w:r>
              <w:t>Управление записи актов гражданского состояния Ленинградской области</w:t>
            </w:r>
          </w:p>
        </w:tc>
      </w:tr>
      <w:tr w:rsidR="00880C94">
        <w:tc>
          <w:tcPr>
            <w:tcW w:w="1102" w:type="dxa"/>
          </w:tcPr>
          <w:p w:rsidR="00880C94" w:rsidRDefault="00880C94">
            <w:pPr>
              <w:pStyle w:val="ConsPlusNormal"/>
              <w:jc w:val="center"/>
            </w:pPr>
            <w:r>
              <w:t>931</w:t>
            </w:r>
          </w:p>
        </w:tc>
        <w:tc>
          <w:tcPr>
            <w:tcW w:w="2608" w:type="dxa"/>
          </w:tcPr>
          <w:p w:rsidR="00880C94" w:rsidRDefault="00880C94">
            <w:pPr>
              <w:pStyle w:val="ConsPlusNormal"/>
              <w:jc w:val="center"/>
            </w:pPr>
            <w:r>
              <w:t>2 18 35930 02 0000 150</w:t>
            </w:r>
          </w:p>
        </w:tc>
        <w:tc>
          <w:tcPr>
            <w:tcW w:w="5329" w:type="dxa"/>
          </w:tcPr>
          <w:p w:rsidR="00880C94" w:rsidRDefault="00880C94">
            <w:pPr>
              <w:pStyle w:val="ConsPlusNormal"/>
            </w:pPr>
            <w: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r>
      <w:tr w:rsidR="00880C94">
        <w:tc>
          <w:tcPr>
            <w:tcW w:w="1102" w:type="dxa"/>
          </w:tcPr>
          <w:p w:rsidR="00880C94" w:rsidRDefault="00880C94">
            <w:pPr>
              <w:pStyle w:val="ConsPlusNormal"/>
              <w:jc w:val="center"/>
              <w:outlineLvl w:val="2"/>
            </w:pPr>
            <w:r>
              <w:t>932</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сохранению культурного наследия Ленинградской области</w:t>
            </w:r>
          </w:p>
        </w:tc>
      </w:tr>
      <w:tr w:rsidR="00880C94">
        <w:tc>
          <w:tcPr>
            <w:tcW w:w="1102" w:type="dxa"/>
          </w:tcPr>
          <w:p w:rsidR="00880C94" w:rsidRDefault="00880C94">
            <w:pPr>
              <w:pStyle w:val="ConsPlusNormal"/>
              <w:jc w:val="center"/>
              <w:outlineLvl w:val="2"/>
            </w:pPr>
            <w:r>
              <w:t>938</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общественных коммуникаций Ленинградской области</w:t>
            </w:r>
          </w:p>
        </w:tc>
      </w:tr>
      <w:tr w:rsidR="00880C94">
        <w:tc>
          <w:tcPr>
            <w:tcW w:w="1102" w:type="dxa"/>
          </w:tcPr>
          <w:p w:rsidR="00880C94" w:rsidRDefault="00880C94">
            <w:pPr>
              <w:pStyle w:val="ConsPlusNormal"/>
              <w:jc w:val="center"/>
              <w:outlineLvl w:val="2"/>
            </w:pPr>
            <w:r>
              <w:t>949</w:t>
            </w:r>
          </w:p>
        </w:tc>
        <w:tc>
          <w:tcPr>
            <w:tcW w:w="2608" w:type="dxa"/>
          </w:tcPr>
          <w:p w:rsidR="00880C94" w:rsidRDefault="00880C94">
            <w:pPr>
              <w:pStyle w:val="ConsPlusNormal"/>
              <w:jc w:val="center"/>
            </w:pPr>
          </w:p>
        </w:tc>
        <w:tc>
          <w:tcPr>
            <w:tcW w:w="5329" w:type="dxa"/>
          </w:tcPr>
          <w:p w:rsidR="00880C94" w:rsidRDefault="00880C94">
            <w:pPr>
              <w:pStyle w:val="ConsPlusNormal"/>
            </w:pPr>
            <w:r>
              <w:t>Уполномоченный по защите прав предпринимателей в Ленинградской области</w:t>
            </w:r>
          </w:p>
        </w:tc>
      </w:tr>
      <w:tr w:rsidR="00880C94">
        <w:tc>
          <w:tcPr>
            <w:tcW w:w="1102" w:type="dxa"/>
          </w:tcPr>
          <w:p w:rsidR="00880C94" w:rsidRDefault="00880C94">
            <w:pPr>
              <w:pStyle w:val="ConsPlusNormal"/>
              <w:jc w:val="center"/>
              <w:outlineLvl w:val="2"/>
            </w:pPr>
            <w:r>
              <w:t>950</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градостроительной политики Ленинградской области</w:t>
            </w:r>
          </w:p>
        </w:tc>
      </w:tr>
      <w:tr w:rsidR="00880C94">
        <w:tc>
          <w:tcPr>
            <w:tcW w:w="1102" w:type="dxa"/>
          </w:tcPr>
          <w:p w:rsidR="00880C94" w:rsidRDefault="00880C94">
            <w:pPr>
              <w:pStyle w:val="ConsPlusNormal"/>
              <w:jc w:val="center"/>
              <w:outlineLvl w:val="2"/>
            </w:pPr>
            <w:r>
              <w:t>960</w:t>
            </w:r>
          </w:p>
        </w:tc>
        <w:tc>
          <w:tcPr>
            <w:tcW w:w="2608" w:type="dxa"/>
          </w:tcPr>
          <w:p w:rsidR="00880C94" w:rsidRDefault="00880C94">
            <w:pPr>
              <w:pStyle w:val="ConsPlusNormal"/>
              <w:jc w:val="center"/>
            </w:pPr>
          </w:p>
        </w:tc>
        <w:tc>
          <w:tcPr>
            <w:tcW w:w="5329" w:type="dxa"/>
          </w:tcPr>
          <w:p w:rsidR="00880C94" w:rsidRDefault="00880C94">
            <w:pPr>
              <w:pStyle w:val="ConsPlusNormal"/>
            </w:pPr>
            <w:r>
              <w:t>Законодательное собрание Ленинградской области</w:t>
            </w:r>
          </w:p>
        </w:tc>
      </w:tr>
      <w:tr w:rsidR="00880C94">
        <w:tc>
          <w:tcPr>
            <w:tcW w:w="1102" w:type="dxa"/>
          </w:tcPr>
          <w:p w:rsidR="00880C94" w:rsidRDefault="00880C94">
            <w:pPr>
              <w:pStyle w:val="ConsPlusNormal"/>
              <w:jc w:val="center"/>
              <w:outlineLvl w:val="2"/>
            </w:pPr>
            <w:r>
              <w:t>961</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физической культуре и спорту Ленинградской области</w:t>
            </w:r>
          </w:p>
        </w:tc>
      </w:tr>
      <w:tr w:rsidR="00880C94">
        <w:tc>
          <w:tcPr>
            <w:tcW w:w="1102" w:type="dxa"/>
          </w:tcPr>
          <w:p w:rsidR="00880C94" w:rsidRDefault="00880C94">
            <w:pPr>
              <w:pStyle w:val="ConsPlusNormal"/>
              <w:jc w:val="center"/>
            </w:pPr>
            <w:r>
              <w:t>961</w:t>
            </w:r>
          </w:p>
        </w:tc>
        <w:tc>
          <w:tcPr>
            <w:tcW w:w="2608" w:type="dxa"/>
          </w:tcPr>
          <w:p w:rsidR="00880C94" w:rsidRDefault="00880C94">
            <w:pPr>
              <w:pStyle w:val="ConsPlusNormal"/>
              <w:jc w:val="center"/>
            </w:pPr>
            <w:r>
              <w:t>1 08 07340 01 0000 110</w:t>
            </w:r>
          </w:p>
        </w:tc>
        <w:tc>
          <w:tcPr>
            <w:tcW w:w="5329" w:type="dxa"/>
          </w:tcPr>
          <w:p w:rsidR="00880C94" w:rsidRDefault="00880C94">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880C94">
        <w:tc>
          <w:tcPr>
            <w:tcW w:w="1102" w:type="dxa"/>
          </w:tcPr>
          <w:p w:rsidR="00880C94" w:rsidRDefault="00880C94">
            <w:pPr>
              <w:pStyle w:val="ConsPlusNormal"/>
              <w:jc w:val="center"/>
            </w:pPr>
            <w:r>
              <w:t>961</w:t>
            </w:r>
          </w:p>
        </w:tc>
        <w:tc>
          <w:tcPr>
            <w:tcW w:w="2608" w:type="dxa"/>
          </w:tcPr>
          <w:p w:rsidR="00880C94" w:rsidRDefault="00880C94">
            <w:pPr>
              <w:pStyle w:val="ConsPlusNormal"/>
              <w:jc w:val="center"/>
            </w:pPr>
            <w:r>
              <w:t>2 02 25081 02 0000 150</w:t>
            </w:r>
          </w:p>
        </w:tc>
        <w:tc>
          <w:tcPr>
            <w:tcW w:w="5329" w:type="dxa"/>
          </w:tcPr>
          <w:p w:rsidR="00880C94" w:rsidRDefault="00880C94">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880C94">
        <w:tc>
          <w:tcPr>
            <w:tcW w:w="1102" w:type="dxa"/>
          </w:tcPr>
          <w:p w:rsidR="00880C94" w:rsidRDefault="00880C94">
            <w:pPr>
              <w:pStyle w:val="ConsPlusNormal"/>
              <w:jc w:val="center"/>
            </w:pPr>
            <w:r>
              <w:t>961</w:t>
            </w:r>
          </w:p>
        </w:tc>
        <w:tc>
          <w:tcPr>
            <w:tcW w:w="2608" w:type="dxa"/>
          </w:tcPr>
          <w:p w:rsidR="00880C94" w:rsidRDefault="00880C94">
            <w:pPr>
              <w:pStyle w:val="ConsPlusNormal"/>
              <w:jc w:val="center"/>
            </w:pPr>
            <w:r>
              <w:t>2 02 25228 02 0000 150</w:t>
            </w:r>
          </w:p>
        </w:tc>
        <w:tc>
          <w:tcPr>
            <w:tcW w:w="5329" w:type="dxa"/>
          </w:tcPr>
          <w:p w:rsidR="00880C94" w:rsidRDefault="00880C94">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880C94">
        <w:tc>
          <w:tcPr>
            <w:tcW w:w="1102" w:type="dxa"/>
          </w:tcPr>
          <w:p w:rsidR="00880C94" w:rsidRDefault="00880C94">
            <w:pPr>
              <w:pStyle w:val="ConsPlusNormal"/>
              <w:jc w:val="center"/>
            </w:pPr>
            <w:r>
              <w:t>961</w:t>
            </w:r>
          </w:p>
        </w:tc>
        <w:tc>
          <w:tcPr>
            <w:tcW w:w="2608" w:type="dxa"/>
          </w:tcPr>
          <w:p w:rsidR="00880C94" w:rsidRDefault="00880C94">
            <w:pPr>
              <w:pStyle w:val="ConsPlusNormal"/>
              <w:jc w:val="center"/>
            </w:pPr>
            <w:r>
              <w:t>2 02 25229 02 0000 150</w:t>
            </w:r>
          </w:p>
        </w:tc>
        <w:tc>
          <w:tcPr>
            <w:tcW w:w="5329" w:type="dxa"/>
          </w:tcPr>
          <w:p w:rsidR="00880C94" w:rsidRDefault="00880C94">
            <w:pPr>
              <w:pStyle w:val="ConsPlusNormal"/>
            </w:pPr>
            <w:r>
              <w:t xml:space="preserve">Субсидии бюджетам субъектов Российской </w:t>
            </w:r>
            <w:r>
              <w:lastRenderedPageBreak/>
              <w:t>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880C94">
        <w:tc>
          <w:tcPr>
            <w:tcW w:w="1102" w:type="dxa"/>
          </w:tcPr>
          <w:p w:rsidR="00880C94" w:rsidRDefault="00880C94">
            <w:pPr>
              <w:pStyle w:val="ConsPlusNormal"/>
              <w:jc w:val="center"/>
            </w:pPr>
            <w:r>
              <w:lastRenderedPageBreak/>
              <w:t>961</w:t>
            </w:r>
          </w:p>
        </w:tc>
        <w:tc>
          <w:tcPr>
            <w:tcW w:w="2608" w:type="dxa"/>
          </w:tcPr>
          <w:p w:rsidR="00880C94" w:rsidRDefault="00880C94">
            <w:pPr>
              <w:pStyle w:val="ConsPlusNormal"/>
              <w:jc w:val="center"/>
            </w:pPr>
            <w:r>
              <w:t>2 02 25495 02 0000 150</w:t>
            </w:r>
          </w:p>
        </w:tc>
        <w:tc>
          <w:tcPr>
            <w:tcW w:w="5329" w:type="dxa"/>
          </w:tcPr>
          <w:p w:rsidR="00880C94" w:rsidRDefault="00880C94">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2016-2020 годы"</w:t>
            </w:r>
          </w:p>
        </w:tc>
      </w:tr>
      <w:tr w:rsidR="00880C94">
        <w:tc>
          <w:tcPr>
            <w:tcW w:w="1102" w:type="dxa"/>
          </w:tcPr>
          <w:p w:rsidR="00880C94" w:rsidRDefault="00880C94">
            <w:pPr>
              <w:pStyle w:val="ConsPlusNormal"/>
              <w:jc w:val="center"/>
              <w:outlineLvl w:val="2"/>
            </w:pPr>
            <w:r>
              <w:t>962</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культуре и туризму Ленинградской области</w:t>
            </w:r>
          </w:p>
        </w:tc>
      </w:tr>
      <w:tr w:rsidR="00880C94">
        <w:tc>
          <w:tcPr>
            <w:tcW w:w="1102" w:type="dxa"/>
          </w:tcPr>
          <w:p w:rsidR="00880C94" w:rsidRDefault="00880C94">
            <w:pPr>
              <w:pStyle w:val="ConsPlusNormal"/>
              <w:jc w:val="center"/>
            </w:pPr>
            <w:r>
              <w:t>962</w:t>
            </w:r>
          </w:p>
        </w:tc>
        <w:tc>
          <w:tcPr>
            <w:tcW w:w="2608" w:type="dxa"/>
          </w:tcPr>
          <w:p w:rsidR="00880C94" w:rsidRDefault="00880C94">
            <w:pPr>
              <w:pStyle w:val="ConsPlusNormal"/>
              <w:jc w:val="center"/>
            </w:pPr>
            <w:r>
              <w:t>2 02 25466 02 0000 150</w:t>
            </w:r>
          </w:p>
        </w:tc>
        <w:tc>
          <w:tcPr>
            <w:tcW w:w="5329" w:type="dxa"/>
          </w:tcPr>
          <w:p w:rsidR="00880C94" w:rsidRDefault="00880C94">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880C94">
        <w:tc>
          <w:tcPr>
            <w:tcW w:w="1102" w:type="dxa"/>
          </w:tcPr>
          <w:p w:rsidR="00880C94" w:rsidRDefault="00880C94">
            <w:pPr>
              <w:pStyle w:val="ConsPlusNormal"/>
              <w:jc w:val="center"/>
            </w:pPr>
            <w:r>
              <w:t>962</w:t>
            </w:r>
          </w:p>
        </w:tc>
        <w:tc>
          <w:tcPr>
            <w:tcW w:w="2608" w:type="dxa"/>
          </w:tcPr>
          <w:p w:rsidR="00880C94" w:rsidRDefault="00880C94">
            <w:pPr>
              <w:pStyle w:val="ConsPlusNormal"/>
              <w:jc w:val="center"/>
            </w:pPr>
            <w:r>
              <w:t>2 02 25517 02 0000 150</w:t>
            </w:r>
          </w:p>
        </w:tc>
        <w:tc>
          <w:tcPr>
            <w:tcW w:w="5329" w:type="dxa"/>
          </w:tcPr>
          <w:p w:rsidR="00880C94" w:rsidRDefault="00880C94">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880C94">
        <w:tc>
          <w:tcPr>
            <w:tcW w:w="1102" w:type="dxa"/>
          </w:tcPr>
          <w:p w:rsidR="00880C94" w:rsidRDefault="00880C94">
            <w:pPr>
              <w:pStyle w:val="ConsPlusNormal"/>
              <w:jc w:val="center"/>
            </w:pPr>
            <w:r>
              <w:t>962</w:t>
            </w:r>
          </w:p>
        </w:tc>
        <w:tc>
          <w:tcPr>
            <w:tcW w:w="2608" w:type="dxa"/>
          </w:tcPr>
          <w:p w:rsidR="00880C94" w:rsidRDefault="00880C94">
            <w:pPr>
              <w:pStyle w:val="ConsPlusNormal"/>
              <w:jc w:val="center"/>
            </w:pPr>
            <w:r>
              <w:t>2 02 25519 02 0000 150</w:t>
            </w:r>
          </w:p>
        </w:tc>
        <w:tc>
          <w:tcPr>
            <w:tcW w:w="5329" w:type="dxa"/>
          </w:tcPr>
          <w:p w:rsidR="00880C94" w:rsidRDefault="00880C94">
            <w:pPr>
              <w:pStyle w:val="ConsPlusNormal"/>
            </w:pPr>
            <w:r>
              <w:t>Субсидии бюджетам субъектов Российской Федерации на поддержку отрасли культуры</w:t>
            </w:r>
          </w:p>
        </w:tc>
      </w:tr>
      <w:tr w:rsidR="00880C94">
        <w:tc>
          <w:tcPr>
            <w:tcW w:w="1102" w:type="dxa"/>
          </w:tcPr>
          <w:p w:rsidR="00880C94" w:rsidRDefault="00880C94">
            <w:pPr>
              <w:pStyle w:val="ConsPlusNormal"/>
              <w:jc w:val="center"/>
            </w:pPr>
            <w:r>
              <w:t>962</w:t>
            </w:r>
          </w:p>
        </w:tc>
        <w:tc>
          <w:tcPr>
            <w:tcW w:w="2608" w:type="dxa"/>
          </w:tcPr>
          <w:p w:rsidR="00880C94" w:rsidRDefault="00880C94">
            <w:pPr>
              <w:pStyle w:val="ConsPlusNormal"/>
              <w:jc w:val="center"/>
            </w:pPr>
            <w:r>
              <w:t>2 02 45453 02 0000 150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создание виртуальных концертных залов</w:t>
            </w:r>
          </w:p>
        </w:tc>
      </w:tr>
      <w:tr w:rsidR="00880C94">
        <w:tc>
          <w:tcPr>
            <w:tcW w:w="1102" w:type="dxa"/>
          </w:tcPr>
          <w:p w:rsidR="00880C94" w:rsidRDefault="00880C94">
            <w:pPr>
              <w:pStyle w:val="ConsPlusNormal"/>
              <w:jc w:val="center"/>
            </w:pPr>
            <w:r>
              <w:t>962</w:t>
            </w:r>
          </w:p>
        </w:tc>
        <w:tc>
          <w:tcPr>
            <w:tcW w:w="2608" w:type="dxa"/>
          </w:tcPr>
          <w:p w:rsidR="00880C94" w:rsidRDefault="00880C94">
            <w:pPr>
              <w:pStyle w:val="ConsPlusNormal"/>
              <w:jc w:val="center"/>
            </w:pPr>
            <w:r>
              <w:t>2 02 45454 02 0000 150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r>
      <w:tr w:rsidR="00880C94">
        <w:tc>
          <w:tcPr>
            <w:tcW w:w="1102" w:type="dxa"/>
          </w:tcPr>
          <w:p w:rsidR="00880C94" w:rsidRDefault="00880C94">
            <w:pPr>
              <w:pStyle w:val="ConsPlusNormal"/>
              <w:jc w:val="center"/>
            </w:pPr>
            <w:r>
              <w:t>962</w:t>
            </w:r>
          </w:p>
        </w:tc>
        <w:tc>
          <w:tcPr>
            <w:tcW w:w="2608" w:type="dxa"/>
          </w:tcPr>
          <w:p w:rsidR="00880C94" w:rsidRDefault="00880C94">
            <w:pPr>
              <w:pStyle w:val="ConsPlusNormal"/>
              <w:jc w:val="center"/>
            </w:pPr>
            <w:r>
              <w:t>2 18 25517 02 0000 150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w:t>
            </w:r>
          </w:p>
        </w:tc>
      </w:tr>
      <w:tr w:rsidR="00880C94">
        <w:tc>
          <w:tcPr>
            <w:tcW w:w="1102" w:type="dxa"/>
          </w:tcPr>
          <w:p w:rsidR="00880C94" w:rsidRDefault="00880C94">
            <w:pPr>
              <w:pStyle w:val="ConsPlusNormal"/>
              <w:jc w:val="center"/>
            </w:pPr>
            <w:r>
              <w:t>962</w:t>
            </w:r>
          </w:p>
        </w:tc>
        <w:tc>
          <w:tcPr>
            <w:tcW w:w="2608" w:type="dxa"/>
          </w:tcPr>
          <w:p w:rsidR="00880C94" w:rsidRDefault="00880C94">
            <w:pPr>
              <w:pStyle w:val="ConsPlusNormal"/>
              <w:jc w:val="center"/>
            </w:pPr>
            <w:r>
              <w:t>2 18 25519 02 0000 150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880C94">
        <w:tc>
          <w:tcPr>
            <w:tcW w:w="1102" w:type="dxa"/>
          </w:tcPr>
          <w:p w:rsidR="00880C94" w:rsidRDefault="00880C94">
            <w:pPr>
              <w:pStyle w:val="ConsPlusNormal"/>
              <w:jc w:val="center"/>
              <w:outlineLvl w:val="2"/>
            </w:pPr>
            <w:r>
              <w:t>970</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труду и занятости населения Ленинградской области</w:t>
            </w:r>
          </w:p>
        </w:tc>
      </w:tr>
      <w:tr w:rsidR="00880C94">
        <w:tc>
          <w:tcPr>
            <w:tcW w:w="1102" w:type="dxa"/>
          </w:tcPr>
          <w:p w:rsidR="00880C94" w:rsidRDefault="00880C94">
            <w:pPr>
              <w:pStyle w:val="ConsPlusNormal"/>
              <w:jc w:val="center"/>
            </w:pPr>
            <w:r>
              <w:t>970</w:t>
            </w:r>
          </w:p>
        </w:tc>
        <w:tc>
          <w:tcPr>
            <w:tcW w:w="2608" w:type="dxa"/>
          </w:tcPr>
          <w:p w:rsidR="00880C94" w:rsidRDefault="00880C94">
            <w:pPr>
              <w:pStyle w:val="ConsPlusNormal"/>
              <w:jc w:val="center"/>
            </w:pPr>
            <w:r>
              <w:t>2 02 25086 02 0000 150</w:t>
            </w:r>
          </w:p>
        </w:tc>
        <w:tc>
          <w:tcPr>
            <w:tcW w:w="5329" w:type="dxa"/>
          </w:tcPr>
          <w:p w:rsidR="00880C94" w:rsidRDefault="00880C94">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880C94">
        <w:tc>
          <w:tcPr>
            <w:tcW w:w="1102" w:type="dxa"/>
          </w:tcPr>
          <w:p w:rsidR="00880C94" w:rsidRDefault="00880C94">
            <w:pPr>
              <w:pStyle w:val="ConsPlusNormal"/>
              <w:jc w:val="center"/>
            </w:pPr>
            <w:r>
              <w:lastRenderedPageBreak/>
              <w:t>970</w:t>
            </w:r>
          </w:p>
        </w:tc>
        <w:tc>
          <w:tcPr>
            <w:tcW w:w="2608" w:type="dxa"/>
          </w:tcPr>
          <w:p w:rsidR="00880C94" w:rsidRDefault="00880C94">
            <w:pPr>
              <w:pStyle w:val="ConsPlusNormal"/>
              <w:jc w:val="center"/>
            </w:pPr>
            <w:r>
              <w:t>2 02 25291 02 0000 150</w:t>
            </w:r>
          </w:p>
        </w:tc>
        <w:tc>
          <w:tcPr>
            <w:tcW w:w="5329" w:type="dxa"/>
          </w:tcPr>
          <w:p w:rsidR="00880C94" w:rsidRDefault="00880C94">
            <w:pPr>
              <w:pStyle w:val="ConsPlusNormal"/>
            </w:pPr>
            <w:r>
              <w:t>Субсидии бюджетам субъектов Российской Федерации на повышение эффективности службы занятости</w:t>
            </w:r>
          </w:p>
        </w:tc>
      </w:tr>
      <w:tr w:rsidR="00880C94">
        <w:tc>
          <w:tcPr>
            <w:tcW w:w="1102" w:type="dxa"/>
          </w:tcPr>
          <w:p w:rsidR="00880C94" w:rsidRDefault="00880C94">
            <w:pPr>
              <w:pStyle w:val="ConsPlusNormal"/>
              <w:jc w:val="center"/>
            </w:pPr>
            <w:r>
              <w:t>970</w:t>
            </w:r>
          </w:p>
        </w:tc>
        <w:tc>
          <w:tcPr>
            <w:tcW w:w="2608" w:type="dxa"/>
          </w:tcPr>
          <w:p w:rsidR="00880C94" w:rsidRDefault="00880C94">
            <w:pPr>
              <w:pStyle w:val="ConsPlusNormal"/>
              <w:jc w:val="center"/>
            </w:pPr>
            <w:r>
              <w:t>2 02 25478 02 0000 150</w:t>
            </w:r>
          </w:p>
        </w:tc>
        <w:tc>
          <w:tcPr>
            <w:tcW w:w="5329" w:type="dxa"/>
          </w:tcPr>
          <w:p w:rsidR="00880C94" w:rsidRDefault="00880C94">
            <w:pPr>
              <w:pStyle w:val="ConsPlusNormal"/>
            </w:pPr>
            <w:r>
              <w:t>Субсидия бюджетам субъектов Российской Федерации на реализацию дополнительных мероприятий в сфере занятости населения</w:t>
            </w:r>
          </w:p>
        </w:tc>
      </w:tr>
      <w:tr w:rsidR="00880C94">
        <w:tc>
          <w:tcPr>
            <w:tcW w:w="1102" w:type="dxa"/>
          </w:tcPr>
          <w:p w:rsidR="00880C94" w:rsidRDefault="00880C94">
            <w:pPr>
              <w:pStyle w:val="ConsPlusNormal"/>
              <w:jc w:val="center"/>
            </w:pPr>
            <w:r>
              <w:t>970</w:t>
            </w:r>
          </w:p>
        </w:tc>
        <w:tc>
          <w:tcPr>
            <w:tcW w:w="2608" w:type="dxa"/>
          </w:tcPr>
          <w:p w:rsidR="00880C94" w:rsidRDefault="00880C94">
            <w:pPr>
              <w:pStyle w:val="ConsPlusNormal"/>
              <w:jc w:val="center"/>
            </w:pPr>
            <w:r>
              <w:t>2 02 35290 02 0000 150</w:t>
            </w:r>
          </w:p>
        </w:tc>
        <w:tc>
          <w:tcPr>
            <w:tcW w:w="5329" w:type="dxa"/>
          </w:tcPr>
          <w:p w:rsidR="00880C94" w:rsidRDefault="00880C94">
            <w:pPr>
              <w:pStyle w:val="ConsPlusNormal"/>
            </w:pPr>
            <w: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w:t>
            </w:r>
            <w:hyperlink r:id="rId118" w:history="1">
              <w:r>
                <w:rPr>
                  <w:color w:val="0000FF"/>
                </w:rPr>
                <w:t>Законом</w:t>
              </w:r>
            </w:hyperlink>
            <w:r>
              <w:t xml:space="preserve"> Российской Федерации от 19 апреля 1991 года N 1032-I "О занятости населения в Российской Федерации"</w:t>
            </w:r>
          </w:p>
        </w:tc>
      </w:tr>
      <w:tr w:rsidR="00880C94">
        <w:tc>
          <w:tcPr>
            <w:tcW w:w="1102" w:type="dxa"/>
          </w:tcPr>
          <w:p w:rsidR="00880C94" w:rsidRDefault="00880C94">
            <w:pPr>
              <w:pStyle w:val="ConsPlusNormal"/>
              <w:jc w:val="center"/>
            </w:pPr>
            <w:r>
              <w:t>970</w:t>
            </w:r>
          </w:p>
        </w:tc>
        <w:tc>
          <w:tcPr>
            <w:tcW w:w="2608" w:type="dxa"/>
          </w:tcPr>
          <w:p w:rsidR="00880C94" w:rsidRDefault="00880C94">
            <w:pPr>
              <w:pStyle w:val="ConsPlusNormal"/>
              <w:jc w:val="center"/>
            </w:pPr>
            <w:r>
              <w:t>2 19 25086 02 0000 150</w:t>
            </w:r>
          </w:p>
        </w:tc>
        <w:tc>
          <w:tcPr>
            <w:tcW w:w="5329" w:type="dxa"/>
          </w:tcPr>
          <w:p w:rsidR="00880C94" w:rsidRDefault="00880C94">
            <w:pPr>
              <w:pStyle w:val="ConsPlusNormal"/>
            </w:pPr>
            <w: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880C94">
        <w:tc>
          <w:tcPr>
            <w:tcW w:w="1102" w:type="dxa"/>
          </w:tcPr>
          <w:p w:rsidR="00880C94" w:rsidRDefault="00880C94">
            <w:pPr>
              <w:pStyle w:val="ConsPlusNormal"/>
              <w:jc w:val="center"/>
            </w:pPr>
            <w:r>
              <w:t>970</w:t>
            </w:r>
          </w:p>
        </w:tc>
        <w:tc>
          <w:tcPr>
            <w:tcW w:w="2608" w:type="dxa"/>
          </w:tcPr>
          <w:p w:rsidR="00880C94" w:rsidRDefault="00880C94">
            <w:pPr>
              <w:pStyle w:val="ConsPlusNormal"/>
              <w:jc w:val="center"/>
            </w:pPr>
            <w:r>
              <w:t>2 19 35290 02 0000 150</w:t>
            </w:r>
          </w:p>
        </w:tc>
        <w:tc>
          <w:tcPr>
            <w:tcW w:w="5329" w:type="dxa"/>
          </w:tcPr>
          <w:p w:rsidR="00880C94" w:rsidRDefault="00880C94">
            <w:pPr>
              <w:pStyle w:val="ConsPlusNormal"/>
            </w:pPr>
            <w:r>
              <w:t xml:space="preserve">Возврат остатков субвенций на социальные выплаты безработным гражданам в соответствии с </w:t>
            </w:r>
            <w:hyperlink r:id="rId119" w:history="1">
              <w:r>
                <w:rPr>
                  <w:color w:val="0000FF"/>
                </w:rPr>
                <w:t>Законом</w:t>
              </w:r>
            </w:hyperlink>
            <w:r>
              <w:t xml:space="preserve"> Российской Федерации от 19 апреля 1991 года N 1032-I "О занятости населения в Российской Федерации" из бюджетов субъектов Российской Федерации</w:t>
            </w:r>
          </w:p>
        </w:tc>
      </w:tr>
      <w:tr w:rsidR="00880C94">
        <w:tc>
          <w:tcPr>
            <w:tcW w:w="1102" w:type="dxa"/>
          </w:tcPr>
          <w:p w:rsidR="00880C94" w:rsidRDefault="00880C94">
            <w:pPr>
              <w:pStyle w:val="ConsPlusNormal"/>
              <w:jc w:val="center"/>
              <w:outlineLvl w:val="2"/>
            </w:pPr>
            <w:r>
              <w:t>972</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правопорядка и безопасности Ленинградской области</w:t>
            </w:r>
          </w:p>
        </w:tc>
      </w:tr>
      <w:tr w:rsidR="00880C94">
        <w:tc>
          <w:tcPr>
            <w:tcW w:w="1102" w:type="dxa"/>
          </w:tcPr>
          <w:p w:rsidR="00880C94" w:rsidRDefault="00880C94">
            <w:pPr>
              <w:pStyle w:val="ConsPlusNormal"/>
              <w:jc w:val="center"/>
            </w:pPr>
            <w:r>
              <w:t>972</w:t>
            </w:r>
          </w:p>
        </w:tc>
        <w:tc>
          <w:tcPr>
            <w:tcW w:w="2608" w:type="dxa"/>
          </w:tcPr>
          <w:p w:rsidR="00880C94" w:rsidRDefault="00880C94">
            <w:pPr>
              <w:pStyle w:val="ConsPlusNormal"/>
              <w:jc w:val="center"/>
            </w:pPr>
            <w:r>
              <w:t>2 02 35118 02 0000 150</w:t>
            </w:r>
          </w:p>
        </w:tc>
        <w:tc>
          <w:tcPr>
            <w:tcW w:w="5329" w:type="dxa"/>
          </w:tcPr>
          <w:p w:rsidR="00880C94" w:rsidRDefault="00880C94">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880C94">
        <w:tc>
          <w:tcPr>
            <w:tcW w:w="1102" w:type="dxa"/>
          </w:tcPr>
          <w:p w:rsidR="00880C94" w:rsidRDefault="00880C94">
            <w:pPr>
              <w:pStyle w:val="ConsPlusNormal"/>
              <w:jc w:val="center"/>
            </w:pPr>
            <w:r>
              <w:t>972</w:t>
            </w:r>
          </w:p>
        </w:tc>
        <w:tc>
          <w:tcPr>
            <w:tcW w:w="2608" w:type="dxa"/>
          </w:tcPr>
          <w:p w:rsidR="00880C94" w:rsidRDefault="00880C94">
            <w:pPr>
              <w:pStyle w:val="ConsPlusNormal"/>
              <w:jc w:val="center"/>
            </w:pPr>
            <w:r>
              <w:t>2 02 35120 02 0000 150</w:t>
            </w:r>
          </w:p>
        </w:tc>
        <w:tc>
          <w:tcPr>
            <w:tcW w:w="5329" w:type="dxa"/>
          </w:tcPr>
          <w:p w:rsidR="00880C94" w:rsidRDefault="00880C94">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80C94">
        <w:tc>
          <w:tcPr>
            <w:tcW w:w="1102" w:type="dxa"/>
          </w:tcPr>
          <w:p w:rsidR="00880C94" w:rsidRDefault="00880C94">
            <w:pPr>
              <w:pStyle w:val="ConsPlusNormal"/>
              <w:jc w:val="center"/>
            </w:pPr>
            <w:r>
              <w:t>972</w:t>
            </w:r>
          </w:p>
        </w:tc>
        <w:tc>
          <w:tcPr>
            <w:tcW w:w="2608" w:type="dxa"/>
          </w:tcPr>
          <w:p w:rsidR="00880C94" w:rsidRDefault="00880C94">
            <w:pPr>
              <w:pStyle w:val="ConsPlusNormal"/>
              <w:jc w:val="center"/>
            </w:pPr>
            <w:r>
              <w:t>2 18 25703 02 0000 150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r>
      <w:tr w:rsidR="00880C94">
        <w:tc>
          <w:tcPr>
            <w:tcW w:w="1102" w:type="dxa"/>
          </w:tcPr>
          <w:p w:rsidR="00880C94" w:rsidRDefault="00880C94">
            <w:pPr>
              <w:pStyle w:val="ConsPlusNormal"/>
              <w:jc w:val="center"/>
            </w:pPr>
            <w:r>
              <w:t>972</w:t>
            </w:r>
          </w:p>
        </w:tc>
        <w:tc>
          <w:tcPr>
            <w:tcW w:w="2608" w:type="dxa"/>
          </w:tcPr>
          <w:p w:rsidR="00880C94" w:rsidRDefault="00880C94">
            <w:pPr>
              <w:pStyle w:val="ConsPlusNormal"/>
              <w:jc w:val="center"/>
            </w:pPr>
            <w:r>
              <w:t>2 18 35118 02 0000 150</w:t>
            </w:r>
          </w:p>
        </w:tc>
        <w:tc>
          <w:tcPr>
            <w:tcW w:w="5329" w:type="dxa"/>
          </w:tcPr>
          <w:p w:rsidR="00880C94" w:rsidRDefault="00880C94">
            <w:pPr>
              <w:pStyle w:val="ConsPlusNormal"/>
            </w:pPr>
            <w: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880C94">
        <w:tc>
          <w:tcPr>
            <w:tcW w:w="1102" w:type="dxa"/>
          </w:tcPr>
          <w:p w:rsidR="00880C94" w:rsidRDefault="00880C94">
            <w:pPr>
              <w:pStyle w:val="ConsPlusNormal"/>
              <w:jc w:val="center"/>
            </w:pPr>
            <w:r>
              <w:lastRenderedPageBreak/>
              <w:t>972</w:t>
            </w:r>
          </w:p>
        </w:tc>
        <w:tc>
          <w:tcPr>
            <w:tcW w:w="2608" w:type="dxa"/>
          </w:tcPr>
          <w:p w:rsidR="00880C94" w:rsidRDefault="00880C94">
            <w:pPr>
              <w:pStyle w:val="ConsPlusNormal"/>
              <w:jc w:val="center"/>
            </w:pPr>
            <w:r>
              <w:t>2 18 35120 02 0000 150</w:t>
            </w:r>
          </w:p>
        </w:tc>
        <w:tc>
          <w:tcPr>
            <w:tcW w:w="5329" w:type="dxa"/>
          </w:tcPr>
          <w:p w:rsidR="00880C94" w:rsidRDefault="00880C94">
            <w:pPr>
              <w:pStyle w:val="ConsPlusNormal"/>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880C94">
        <w:tc>
          <w:tcPr>
            <w:tcW w:w="1102" w:type="dxa"/>
          </w:tcPr>
          <w:p w:rsidR="00880C94" w:rsidRDefault="00880C94">
            <w:pPr>
              <w:pStyle w:val="ConsPlusNormal"/>
              <w:jc w:val="center"/>
            </w:pPr>
            <w:r>
              <w:t>972</w:t>
            </w:r>
          </w:p>
        </w:tc>
        <w:tc>
          <w:tcPr>
            <w:tcW w:w="2608" w:type="dxa"/>
          </w:tcPr>
          <w:p w:rsidR="00880C94" w:rsidRDefault="00880C94">
            <w:pPr>
              <w:pStyle w:val="ConsPlusNormal"/>
              <w:jc w:val="center"/>
            </w:pPr>
            <w:r>
              <w:t>2 19 35118 02 0000 150</w:t>
            </w:r>
          </w:p>
        </w:tc>
        <w:tc>
          <w:tcPr>
            <w:tcW w:w="5329" w:type="dxa"/>
          </w:tcPr>
          <w:p w:rsidR="00880C94" w:rsidRDefault="00880C94">
            <w:pPr>
              <w:pStyle w:val="ConsPlusNormal"/>
            </w:pPr>
            <w: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r>
      <w:tr w:rsidR="00880C94">
        <w:tc>
          <w:tcPr>
            <w:tcW w:w="1102" w:type="dxa"/>
          </w:tcPr>
          <w:p w:rsidR="00880C94" w:rsidRDefault="00880C94">
            <w:pPr>
              <w:pStyle w:val="ConsPlusNormal"/>
              <w:jc w:val="center"/>
            </w:pPr>
            <w:r>
              <w:t>972</w:t>
            </w:r>
          </w:p>
        </w:tc>
        <w:tc>
          <w:tcPr>
            <w:tcW w:w="2608" w:type="dxa"/>
          </w:tcPr>
          <w:p w:rsidR="00880C94" w:rsidRDefault="00880C94">
            <w:pPr>
              <w:pStyle w:val="ConsPlusNormal"/>
              <w:jc w:val="center"/>
            </w:pPr>
            <w:r>
              <w:t>2 19 35120 02 0000 150</w:t>
            </w:r>
          </w:p>
        </w:tc>
        <w:tc>
          <w:tcPr>
            <w:tcW w:w="5329" w:type="dxa"/>
          </w:tcPr>
          <w:p w:rsidR="00880C94" w:rsidRDefault="00880C94">
            <w:pPr>
              <w:pStyle w:val="ConsPlusNormal"/>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880C94">
        <w:tc>
          <w:tcPr>
            <w:tcW w:w="1102" w:type="dxa"/>
          </w:tcPr>
          <w:p w:rsidR="00880C94" w:rsidRDefault="00880C94">
            <w:pPr>
              <w:pStyle w:val="ConsPlusNormal"/>
              <w:jc w:val="center"/>
              <w:outlineLvl w:val="2"/>
            </w:pPr>
            <w:r>
              <w:t>974</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природным ресурсам Ленинградской области</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1 08 07082 01 0000 110</w:t>
            </w:r>
          </w:p>
        </w:tc>
        <w:tc>
          <w:tcPr>
            <w:tcW w:w="5329" w:type="dxa"/>
          </w:tcPr>
          <w:p w:rsidR="00880C94" w:rsidRDefault="00880C94">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1 12 02012 01 0000 120</w:t>
            </w:r>
          </w:p>
        </w:tc>
        <w:tc>
          <w:tcPr>
            <w:tcW w:w="5329" w:type="dxa"/>
          </w:tcPr>
          <w:p w:rsidR="00880C94" w:rsidRDefault="00880C94">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1 12 02052 01 0000 120</w:t>
            </w:r>
          </w:p>
        </w:tc>
        <w:tc>
          <w:tcPr>
            <w:tcW w:w="5329" w:type="dxa"/>
          </w:tcPr>
          <w:p w:rsidR="00880C94" w:rsidRDefault="00880C94">
            <w:pPr>
              <w:pStyle w:val="ConsPlusNormal"/>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1 12 02102 02 0000 120</w:t>
            </w:r>
          </w:p>
        </w:tc>
        <w:tc>
          <w:tcPr>
            <w:tcW w:w="5329" w:type="dxa"/>
          </w:tcPr>
          <w:p w:rsidR="00880C94" w:rsidRDefault="00880C94">
            <w:pPr>
              <w:pStyle w:val="ConsPlusNormal"/>
            </w:pPr>
            <w:r>
              <w:t>Сборы за участие в конкурсе (аукционе) на право пользования участками недр местного значения</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1 12 04013 02 0000 120</w:t>
            </w:r>
          </w:p>
        </w:tc>
        <w:tc>
          <w:tcPr>
            <w:tcW w:w="5329" w:type="dxa"/>
          </w:tcPr>
          <w:p w:rsidR="00880C94" w:rsidRDefault="00880C94">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1 12 04014 02 0000 120</w:t>
            </w:r>
          </w:p>
        </w:tc>
        <w:tc>
          <w:tcPr>
            <w:tcW w:w="5329" w:type="dxa"/>
          </w:tcPr>
          <w:p w:rsidR="00880C94" w:rsidRDefault="00880C94">
            <w:pPr>
              <w:pStyle w:val="ConsPlusNormal"/>
            </w:pPr>
            <w:r>
              <w:t xml:space="preserve">Плата за использование лесов, расположенных на землях лесного фонда, в части, превышающей </w:t>
            </w:r>
            <w:r>
              <w:lastRenderedPageBreak/>
              <w:t>минимальный размер арендной платы</w:t>
            </w:r>
          </w:p>
        </w:tc>
      </w:tr>
      <w:tr w:rsidR="00880C94">
        <w:tc>
          <w:tcPr>
            <w:tcW w:w="1102" w:type="dxa"/>
          </w:tcPr>
          <w:p w:rsidR="00880C94" w:rsidRDefault="00880C94">
            <w:pPr>
              <w:pStyle w:val="ConsPlusNormal"/>
              <w:jc w:val="center"/>
            </w:pPr>
            <w:r>
              <w:lastRenderedPageBreak/>
              <w:t>974</w:t>
            </w:r>
          </w:p>
        </w:tc>
        <w:tc>
          <w:tcPr>
            <w:tcW w:w="2608" w:type="dxa"/>
          </w:tcPr>
          <w:p w:rsidR="00880C94" w:rsidRDefault="00880C94">
            <w:pPr>
              <w:pStyle w:val="ConsPlusNormal"/>
              <w:jc w:val="center"/>
            </w:pPr>
            <w:r>
              <w:t>1 12 04015 02 0000 120</w:t>
            </w:r>
          </w:p>
        </w:tc>
        <w:tc>
          <w:tcPr>
            <w:tcW w:w="5329" w:type="dxa"/>
          </w:tcPr>
          <w:p w:rsidR="00880C94" w:rsidRDefault="00880C94">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1 15 07020 01 0000 140</w:t>
            </w:r>
          </w:p>
        </w:tc>
        <w:tc>
          <w:tcPr>
            <w:tcW w:w="5329" w:type="dxa"/>
          </w:tcPr>
          <w:p w:rsidR="00880C94" w:rsidRDefault="00880C94">
            <w:pPr>
              <w:pStyle w:val="ConsPlusNormal"/>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2 02 35090 02 0000 150</w:t>
            </w:r>
          </w:p>
        </w:tc>
        <w:tc>
          <w:tcPr>
            <w:tcW w:w="5329" w:type="dxa"/>
          </w:tcPr>
          <w:p w:rsidR="00880C94" w:rsidRDefault="00880C94">
            <w:pPr>
              <w:pStyle w:val="ConsPlusNormal"/>
            </w:pPr>
            <w:r>
              <w:t>Субвенции бюджетам субъектов Российской Федерации на улучшение экологического состояния гидрографической сети</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2 02 35128 02 0000 150</w:t>
            </w:r>
          </w:p>
        </w:tc>
        <w:tc>
          <w:tcPr>
            <w:tcW w:w="5329" w:type="dxa"/>
          </w:tcPr>
          <w:p w:rsidR="00880C94" w:rsidRDefault="00880C94">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2 02 35129 02 0000 150</w:t>
            </w:r>
          </w:p>
        </w:tc>
        <w:tc>
          <w:tcPr>
            <w:tcW w:w="5329" w:type="dxa"/>
          </w:tcPr>
          <w:p w:rsidR="00880C94" w:rsidRDefault="00880C94">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2 02 35429 02 0000 150</w:t>
            </w:r>
          </w:p>
        </w:tc>
        <w:tc>
          <w:tcPr>
            <w:tcW w:w="5329" w:type="dxa"/>
          </w:tcPr>
          <w:p w:rsidR="00880C94" w:rsidRDefault="00880C94">
            <w:pPr>
              <w:pStyle w:val="ConsPlusNormal"/>
            </w:pPr>
            <w:r>
              <w:t>Субвенции бюджетам субъектов Российской Федерации на увеличение площади лесовосстановления</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2 02 35430 02 0000 150</w:t>
            </w:r>
          </w:p>
        </w:tc>
        <w:tc>
          <w:tcPr>
            <w:tcW w:w="5329" w:type="dxa"/>
          </w:tcPr>
          <w:p w:rsidR="00880C94" w:rsidRDefault="00880C94">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2 02 35432 02 0000 150</w:t>
            </w:r>
          </w:p>
        </w:tc>
        <w:tc>
          <w:tcPr>
            <w:tcW w:w="5329" w:type="dxa"/>
          </w:tcPr>
          <w:p w:rsidR="00880C94" w:rsidRDefault="00880C94">
            <w:pPr>
              <w:pStyle w:val="ConsPlusNormal"/>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880C94">
        <w:tc>
          <w:tcPr>
            <w:tcW w:w="1102" w:type="dxa"/>
          </w:tcPr>
          <w:p w:rsidR="00880C94" w:rsidRDefault="00880C94">
            <w:pPr>
              <w:pStyle w:val="ConsPlusNormal"/>
              <w:jc w:val="center"/>
            </w:pPr>
            <w:r>
              <w:t>974</w:t>
            </w:r>
          </w:p>
        </w:tc>
        <w:tc>
          <w:tcPr>
            <w:tcW w:w="2608" w:type="dxa"/>
          </w:tcPr>
          <w:p w:rsidR="00880C94" w:rsidRDefault="00880C94">
            <w:pPr>
              <w:pStyle w:val="ConsPlusNormal"/>
              <w:jc w:val="center"/>
            </w:pPr>
            <w:r>
              <w:t>2 19 35129 02 0000 150</w:t>
            </w:r>
          </w:p>
        </w:tc>
        <w:tc>
          <w:tcPr>
            <w:tcW w:w="5329" w:type="dxa"/>
          </w:tcPr>
          <w:p w:rsidR="00880C94" w:rsidRDefault="00880C94">
            <w:pPr>
              <w:pStyle w:val="ConsPlusNormal"/>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880C94">
        <w:tc>
          <w:tcPr>
            <w:tcW w:w="1102" w:type="dxa"/>
          </w:tcPr>
          <w:p w:rsidR="00880C94" w:rsidRDefault="00880C94">
            <w:pPr>
              <w:pStyle w:val="ConsPlusNormal"/>
              <w:jc w:val="center"/>
              <w:outlineLvl w:val="2"/>
            </w:pPr>
            <w:r>
              <w:t>976</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печати Ленинградской области</w:t>
            </w:r>
          </w:p>
        </w:tc>
      </w:tr>
      <w:tr w:rsidR="00880C94">
        <w:tc>
          <w:tcPr>
            <w:tcW w:w="1102" w:type="dxa"/>
          </w:tcPr>
          <w:p w:rsidR="00880C94" w:rsidRDefault="00880C94">
            <w:pPr>
              <w:pStyle w:val="ConsPlusNormal"/>
              <w:jc w:val="center"/>
            </w:pPr>
            <w:r>
              <w:t>976</w:t>
            </w:r>
          </w:p>
        </w:tc>
        <w:tc>
          <w:tcPr>
            <w:tcW w:w="2608" w:type="dxa"/>
          </w:tcPr>
          <w:p w:rsidR="00880C94" w:rsidRDefault="00880C94">
            <w:pPr>
              <w:pStyle w:val="ConsPlusNormal"/>
              <w:jc w:val="center"/>
            </w:pPr>
            <w:r>
              <w:t>2 18 25085 02 0000 150</w:t>
            </w:r>
          </w:p>
        </w:tc>
        <w:tc>
          <w:tcPr>
            <w:tcW w:w="5329" w:type="dxa"/>
          </w:tcPr>
          <w:p w:rsidR="00880C94" w:rsidRDefault="00880C94">
            <w:pPr>
              <w:pStyle w:val="ConsPlusNormal"/>
            </w:pPr>
            <w:r>
              <w:t xml:space="preserve">Доходы бюджетов субъектов Российской Федерации от возврата остатков субсидий на мероприятия по поддержке социально ориентированных </w:t>
            </w:r>
            <w:r>
              <w:lastRenderedPageBreak/>
              <w:t>некоммерческих организаций из бюджетов муниципальных образований</w:t>
            </w:r>
          </w:p>
        </w:tc>
      </w:tr>
      <w:tr w:rsidR="00880C94">
        <w:tc>
          <w:tcPr>
            <w:tcW w:w="1102" w:type="dxa"/>
          </w:tcPr>
          <w:p w:rsidR="00880C94" w:rsidRDefault="00880C94">
            <w:pPr>
              <w:pStyle w:val="ConsPlusNormal"/>
              <w:jc w:val="center"/>
            </w:pPr>
            <w:r>
              <w:lastRenderedPageBreak/>
              <w:t>976</w:t>
            </w:r>
          </w:p>
        </w:tc>
        <w:tc>
          <w:tcPr>
            <w:tcW w:w="2608" w:type="dxa"/>
          </w:tcPr>
          <w:p w:rsidR="00880C94" w:rsidRDefault="00880C94">
            <w:pPr>
              <w:pStyle w:val="ConsPlusNormal"/>
              <w:jc w:val="center"/>
            </w:pPr>
            <w:r>
              <w:t>2 19 25085 02 0000 150</w:t>
            </w:r>
          </w:p>
        </w:tc>
        <w:tc>
          <w:tcPr>
            <w:tcW w:w="5329" w:type="dxa"/>
          </w:tcPr>
          <w:p w:rsidR="00880C94" w:rsidRDefault="00880C94">
            <w:pPr>
              <w:pStyle w:val="ConsPlusNormal"/>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880C94">
        <w:tc>
          <w:tcPr>
            <w:tcW w:w="1102" w:type="dxa"/>
          </w:tcPr>
          <w:p w:rsidR="00880C94" w:rsidRDefault="00880C94">
            <w:pPr>
              <w:pStyle w:val="ConsPlusNormal"/>
              <w:jc w:val="center"/>
              <w:outlineLvl w:val="2"/>
            </w:pPr>
            <w:r>
              <w:t>977</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экономического развития и инвестиционной деятельности Ленинградской области</w:t>
            </w:r>
          </w:p>
        </w:tc>
      </w:tr>
      <w:tr w:rsidR="00880C94">
        <w:tc>
          <w:tcPr>
            <w:tcW w:w="1102" w:type="dxa"/>
          </w:tcPr>
          <w:p w:rsidR="00880C94" w:rsidRDefault="00880C94">
            <w:pPr>
              <w:pStyle w:val="ConsPlusNormal"/>
              <w:jc w:val="center"/>
            </w:pPr>
            <w:r>
              <w:t>977</w:t>
            </w:r>
          </w:p>
        </w:tc>
        <w:tc>
          <w:tcPr>
            <w:tcW w:w="2608" w:type="dxa"/>
          </w:tcPr>
          <w:p w:rsidR="00880C94" w:rsidRDefault="00880C94">
            <w:pPr>
              <w:pStyle w:val="ConsPlusNormal"/>
              <w:jc w:val="center"/>
            </w:pPr>
            <w:r>
              <w:t>1 08 07082 01 0000 110</w:t>
            </w:r>
          </w:p>
        </w:tc>
        <w:tc>
          <w:tcPr>
            <w:tcW w:w="5329" w:type="dxa"/>
          </w:tcPr>
          <w:p w:rsidR="00880C94" w:rsidRDefault="00880C94">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80C94">
        <w:tc>
          <w:tcPr>
            <w:tcW w:w="1102" w:type="dxa"/>
          </w:tcPr>
          <w:p w:rsidR="00880C94" w:rsidRDefault="00880C94">
            <w:pPr>
              <w:pStyle w:val="ConsPlusNormal"/>
              <w:jc w:val="center"/>
            </w:pPr>
            <w:r>
              <w:t>977</w:t>
            </w:r>
          </w:p>
        </w:tc>
        <w:tc>
          <w:tcPr>
            <w:tcW w:w="2608" w:type="dxa"/>
          </w:tcPr>
          <w:p w:rsidR="00880C94" w:rsidRDefault="00880C94">
            <w:pPr>
              <w:pStyle w:val="ConsPlusNormal"/>
              <w:jc w:val="center"/>
            </w:pPr>
            <w:r>
              <w:t>2 02 25066 02 0000 150</w:t>
            </w:r>
          </w:p>
        </w:tc>
        <w:tc>
          <w:tcPr>
            <w:tcW w:w="5329" w:type="dxa"/>
          </w:tcPr>
          <w:p w:rsidR="00880C94" w:rsidRDefault="00880C94">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880C94">
        <w:tc>
          <w:tcPr>
            <w:tcW w:w="1102" w:type="dxa"/>
          </w:tcPr>
          <w:p w:rsidR="00880C94" w:rsidRDefault="00880C94">
            <w:pPr>
              <w:pStyle w:val="ConsPlusNormal"/>
              <w:jc w:val="center"/>
            </w:pPr>
            <w:r>
              <w:t>977</w:t>
            </w:r>
          </w:p>
        </w:tc>
        <w:tc>
          <w:tcPr>
            <w:tcW w:w="2608" w:type="dxa"/>
          </w:tcPr>
          <w:p w:rsidR="00880C94" w:rsidRDefault="00880C94">
            <w:pPr>
              <w:pStyle w:val="ConsPlusNormal"/>
              <w:jc w:val="center"/>
            </w:pPr>
            <w:r>
              <w:t>2 02 35469 02 0000 150</w:t>
            </w:r>
          </w:p>
        </w:tc>
        <w:tc>
          <w:tcPr>
            <w:tcW w:w="5329" w:type="dxa"/>
          </w:tcPr>
          <w:p w:rsidR="00880C94" w:rsidRDefault="00880C94">
            <w:pPr>
              <w:pStyle w:val="ConsPlusNormal"/>
            </w:pPr>
            <w:r>
              <w:t>Субвенции бюджетам субъектов Российской Федерации на проведение Всероссийской переписи населения 2020 года</w:t>
            </w:r>
          </w:p>
        </w:tc>
      </w:tr>
      <w:tr w:rsidR="00880C94">
        <w:tc>
          <w:tcPr>
            <w:tcW w:w="1102" w:type="dxa"/>
          </w:tcPr>
          <w:p w:rsidR="00880C94" w:rsidRDefault="00880C94">
            <w:pPr>
              <w:pStyle w:val="ConsPlusNormal"/>
              <w:jc w:val="center"/>
            </w:pPr>
            <w:r>
              <w:t>977</w:t>
            </w:r>
          </w:p>
        </w:tc>
        <w:tc>
          <w:tcPr>
            <w:tcW w:w="2608" w:type="dxa"/>
          </w:tcPr>
          <w:p w:rsidR="00880C94" w:rsidRDefault="00880C94">
            <w:pPr>
              <w:pStyle w:val="ConsPlusNormal"/>
              <w:jc w:val="center"/>
            </w:pPr>
            <w:r>
              <w:t>2 02 45296 02 0000 150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880C94">
        <w:tc>
          <w:tcPr>
            <w:tcW w:w="1102" w:type="dxa"/>
          </w:tcPr>
          <w:p w:rsidR="00880C94" w:rsidRDefault="00880C94">
            <w:pPr>
              <w:pStyle w:val="ConsPlusNormal"/>
              <w:jc w:val="center"/>
              <w:outlineLvl w:val="2"/>
            </w:pPr>
            <w:r>
              <w:t>978</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топливно-энергетическому комплексу Ленинградской области</w:t>
            </w:r>
          </w:p>
        </w:tc>
      </w:tr>
      <w:tr w:rsidR="00880C94">
        <w:tc>
          <w:tcPr>
            <w:tcW w:w="1102" w:type="dxa"/>
          </w:tcPr>
          <w:p w:rsidR="00880C94" w:rsidRDefault="00880C94">
            <w:pPr>
              <w:pStyle w:val="ConsPlusNormal"/>
              <w:jc w:val="center"/>
            </w:pPr>
            <w:r>
              <w:t>978</w:t>
            </w:r>
          </w:p>
        </w:tc>
        <w:tc>
          <w:tcPr>
            <w:tcW w:w="2608" w:type="dxa"/>
          </w:tcPr>
          <w:p w:rsidR="00880C94" w:rsidRDefault="00880C94">
            <w:pPr>
              <w:pStyle w:val="ConsPlusNormal"/>
              <w:jc w:val="center"/>
            </w:pPr>
            <w:r>
              <w:t>2 03 02080 02 0000 150</w:t>
            </w:r>
          </w:p>
        </w:tc>
        <w:tc>
          <w:tcPr>
            <w:tcW w:w="5329" w:type="dxa"/>
          </w:tcPr>
          <w:p w:rsidR="00880C94" w:rsidRDefault="00880C94">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880C94">
        <w:tc>
          <w:tcPr>
            <w:tcW w:w="1102" w:type="dxa"/>
          </w:tcPr>
          <w:p w:rsidR="00880C94" w:rsidRDefault="00880C94">
            <w:pPr>
              <w:pStyle w:val="ConsPlusNormal"/>
              <w:jc w:val="center"/>
              <w:outlineLvl w:val="2"/>
            </w:pPr>
            <w:r>
              <w:t>979</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развитию малого, среднего бизнеса и потребительского рынка Ленинградской области</w:t>
            </w:r>
          </w:p>
        </w:tc>
      </w:tr>
      <w:tr w:rsidR="00880C94">
        <w:tc>
          <w:tcPr>
            <w:tcW w:w="1102" w:type="dxa"/>
          </w:tcPr>
          <w:p w:rsidR="00880C94" w:rsidRDefault="00880C94">
            <w:pPr>
              <w:pStyle w:val="ConsPlusNormal"/>
              <w:jc w:val="center"/>
            </w:pPr>
            <w:r>
              <w:t>979</w:t>
            </w:r>
          </w:p>
        </w:tc>
        <w:tc>
          <w:tcPr>
            <w:tcW w:w="2608" w:type="dxa"/>
          </w:tcPr>
          <w:p w:rsidR="00880C94" w:rsidRDefault="00880C94">
            <w:pPr>
              <w:pStyle w:val="ConsPlusNormal"/>
              <w:jc w:val="center"/>
            </w:pPr>
            <w:r>
              <w:t>2 02 25527 02 0000 150</w:t>
            </w:r>
          </w:p>
        </w:tc>
        <w:tc>
          <w:tcPr>
            <w:tcW w:w="5329" w:type="dxa"/>
          </w:tcPr>
          <w:p w:rsidR="00880C94" w:rsidRDefault="00880C94">
            <w:pPr>
              <w:pStyle w:val="ConsPlusNormal"/>
            </w:pPr>
            <w: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880C94">
        <w:tc>
          <w:tcPr>
            <w:tcW w:w="1102" w:type="dxa"/>
          </w:tcPr>
          <w:p w:rsidR="00880C94" w:rsidRDefault="00880C94">
            <w:pPr>
              <w:pStyle w:val="ConsPlusNormal"/>
              <w:jc w:val="center"/>
            </w:pPr>
            <w:r>
              <w:t>979</w:t>
            </w:r>
          </w:p>
        </w:tc>
        <w:tc>
          <w:tcPr>
            <w:tcW w:w="2608" w:type="dxa"/>
          </w:tcPr>
          <w:p w:rsidR="00880C94" w:rsidRDefault="00880C94">
            <w:pPr>
              <w:pStyle w:val="ConsPlusNormal"/>
              <w:jc w:val="center"/>
            </w:pPr>
            <w:r>
              <w:t>2 18 25064 02 0000 150</w:t>
            </w:r>
          </w:p>
        </w:tc>
        <w:tc>
          <w:tcPr>
            <w:tcW w:w="5329" w:type="dxa"/>
          </w:tcPr>
          <w:p w:rsidR="00880C94" w:rsidRDefault="00880C94">
            <w:pPr>
              <w:pStyle w:val="ConsPlusNormal"/>
            </w:pPr>
            <w:r>
              <w:t xml:space="preserve">Доходы бюджетов субъектов Российской Федерации </w:t>
            </w:r>
            <w:r>
              <w:lastRenderedPageBreak/>
              <w:t>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880C94">
        <w:tc>
          <w:tcPr>
            <w:tcW w:w="1102" w:type="dxa"/>
          </w:tcPr>
          <w:p w:rsidR="00880C94" w:rsidRDefault="00880C94">
            <w:pPr>
              <w:pStyle w:val="ConsPlusNormal"/>
              <w:jc w:val="center"/>
            </w:pPr>
            <w:r>
              <w:lastRenderedPageBreak/>
              <w:t>979</w:t>
            </w:r>
          </w:p>
        </w:tc>
        <w:tc>
          <w:tcPr>
            <w:tcW w:w="2608" w:type="dxa"/>
          </w:tcPr>
          <w:p w:rsidR="00880C94" w:rsidRDefault="00880C94">
            <w:pPr>
              <w:pStyle w:val="ConsPlusNormal"/>
              <w:jc w:val="center"/>
            </w:pPr>
            <w:r>
              <w:t>2 18 25527 02 0000 150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из бюджетов муниципальных образований</w:t>
            </w:r>
          </w:p>
        </w:tc>
      </w:tr>
      <w:tr w:rsidR="00880C94">
        <w:tc>
          <w:tcPr>
            <w:tcW w:w="1102" w:type="dxa"/>
          </w:tcPr>
          <w:p w:rsidR="00880C94" w:rsidRDefault="00880C94">
            <w:pPr>
              <w:pStyle w:val="ConsPlusNormal"/>
              <w:jc w:val="center"/>
            </w:pPr>
            <w:r>
              <w:t>979</w:t>
            </w:r>
          </w:p>
        </w:tc>
        <w:tc>
          <w:tcPr>
            <w:tcW w:w="2608" w:type="dxa"/>
          </w:tcPr>
          <w:p w:rsidR="00880C94" w:rsidRDefault="00880C94">
            <w:pPr>
              <w:pStyle w:val="ConsPlusNormal"/>
              <w:jc w:val="center"/>
            </w:pPr>
            <w:r>
              <w:t>2 19 25064 02 0000 150</w:t>
            </w:r>
          </w:p>
        </w:tc>
        <w:tc>
          <w:tcPr>
            <w:tcW w:w="5329" w:type="dxa"/>
          </w:tcPr>
          <w:p w:rsidR="00880C94" w:rsidRDefault="00880C94">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880C94">
        <w:tc>
          <w:tcPr>
            <w:tcW w:w="1102" w:type="dxa"/>
          </w:tcPr>
          <w:p w:rsidR="00880C94" w:rsidRDefault="00880C94">
            <w:pPr>
              <w:pStyle w:val="ConsPlusNormal"/>
              <w:jc w:val="center"/>
            </w:pPr>
            <w:r>
              <w:t>979</w:t>
            </w:r>
          </w:p>
        </w:tc>
        <w:tc>
          <w:tcPr>
            <w:tcW w:w="2608" w:type="dxa"/>
          </w:tcPr>
          <w:p w:rsidR="00880C94" w:rsidRDefault="00880C94">
            <w:pPr>
              <w:pStyle w:val="ConsPlusNormal"/>
              <w:jc w:val="center"/>
            </w:pPr>
            <w:r>
              <w:t>2 19 25527 02 0000 150</w:t>
            </w:r>
          </w:p>
        </w:tc>
        <w:tc>
          <w:tcPr>
            <w:tcW w:w="5329" w:type="dxa"/>
          </w:tcPr>
          <w:p w:rsidR="00880C94" w:rsidRDefault="00880C94">
            <w:pPr>
              <w:pStyle w:val="ConsPlusNormal"/>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r>
      <w:tr w:rsidR="00880C94">
        <w:tc>
          <w:tcPr>
            <w:tcW w:w="1102" w:type="dxa"/>
          </w:tcPr>
          <w:p w:rsidR="00880C94" w:rsidRDefault="00880C94">
            <w:pPr>
              <w:pStyle w:val="ConsPlusNormal"/>
              <w:jc w:val="center"/>
              <w:outlineLvl w:val="2"/>
            </w:pPr>
            <w:r>
              <w:t>981</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строительству Ленинградской области</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2 02 25021 02 0000 150</w:t>
            </w:r>
          </w:p>
        </w:tc>
        <w:tc>
          <w:tcPr>
            <w:tcW w:w="5329" w:type="dxa"/>
          </w:tcPr>
          <w:p w:rsidR="00880C94" w:rsidRDefault="00880C94">
            <w:pPr>
              <w:pStyle w:val="ConsPlusNormal"/>
            </w:pPr>
            <w: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2 02 25232 02 0000 150</w:t>
            </w:r>
          </w:p>
        </w:tc>
        <w:tc>
          <w:tcPr>
            <w:tcW w:w="5329" w:type="dxa"/>
          </w:tcPr>
          <w:p w:rsidR="00880C94" w:rsidRDefault="00880C94">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2 02 25495 02 0000 150</w:t>
            </w:r>
          </w:p>
        </w:tc>
        <w:tc>
          <w:tcPr>
            <w:tcW w:w="5329" w:type="dxa"/>
          </w:tcPr>
          <w:p w:rsidR="00880C94" w:rsidRDefault="00880C94">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2016-2020 годы"</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2 02 25497 02 0000 150</w:t>
            </w:r>
          </w:p>
        </w:tc>
        <w:tc>
          <w:tcPr>
            <w:tcW w:w="5329" w:type="dxa"/>
          </w:tcPr>
          <w:p w:rsidR="00880C94" w:rsidRDefault="00880C94">
            <w:pPr>
              <w:pStyle w:val="ConsPlusNormal"/>
            </w:pPr>
            <w:r>
              <w:t>Субсидии бюджетам субъектов Российской Федерации на реализацию мероприятий по обеспечению жильем молодых семей</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2 02 25520 02 0000 150</w:t>
            </w:r>
          </w:p>
        </w:tc>
        <w:tc>
          <w:tcPr>
            <w:tcW w:w="5329" w:type="dxa"/>
          </w:tcPr>
          <w:p w:rsidR="00880C94" w:rsidRDefault="00880C94">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2 02 25576 02 0000 150</w:t>
            </w:r>
          </w:p>
        </w:tc>
        <w:tc>
          <w:tcPr>
            <w:tcW w:w="5329" w:type="dxa"/>
          </w:tcPr>
          <w:p w:rsidR="00880C94" w:rsidRDefault="00880C94">
            <w:pPr>
              <w:pStyle w:val="ConsPlusNormal"/>
            </w:pPr>
            <w:r>
              <w:t>Субсидии бюджетам субъектов Российской Федерации на обеспечение комплексного развития сельских территорий</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2 02 27111 02 0000 150</w:t>
            </w:r>
          </w:p>
        </w:tc>
        <w:tc>
          <w:tcPr>
            <w:tcW w:w="5329" w:type="dxa"/>
          </w:tcPr>
          <w:p w:rsidR="00880C94" w:rsidRDefault="00880C94">
            <w:pPr>
              <w:pStyle w:val="ConsPlusNormal"/>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880C94">
        <w:tc>
          <w:tcPr>
            <w:tcW w:w="1102" w:type="dxa"/>
          </w:tcPr>
          <w:p w:rsidR="00880C94" w:rsidRDefault="00880C94">
            <w:pPr>
              <w:pStyle w:val="ConsPlusNormal"/>
              <w:jc w:val="center"/>
            </w:pPr>
            <w:r>
              <w:lastRenderedPageBreak/>
              <w:t>981</w:t>
            </w:r>
          </w:p>
        </w:tc>
        <w:tc>
          <w:tcPr>
            <w:tcW w:w="2608" w:type="dxa"/>
          </w:tcPr>
          <w:p w:rsidR="00880C94" w:rsidRDefault="00880C94">
            <w:pPr>
              <w:pStyle w:val="ConsPlusNormal"/>
              <w:jc w:val="center"/>
            </w:pPr>
            <w:r>
              <w:t>2 02 27576 02 0000 150</w:t>
            </w:r>
          </w:p>
        </w:tc>
        <w:tc>
          <w:tcPr>
            <w:tcW w:w="5329" w:type="dxa"/>
          </w:tcPr>
          <w:p w:rsidR="00880C94" w:rsidRDefault="00880C94">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2 03 02030 02 0000 150</w:t>
            </w:r>
          </w:p>
        </w:tc>
        <w:tc>
          <w:tcPr>
            <w:tcW w:w="5329" w:type="dxa"/>
          </w:tcPr>
          <w:p w:rsidR="00880C94" w:rsidRDefault="00880C94">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2 03 02040 02 0000 150</w:t>
            </w:r>
          </w:p>
        </w:tc>
        <w:tc>
          <w:tcPr>
            <w:tcW w:w="5329" w:type="dxa"/>
          </w:tcPr>
          <w:p w:rsidR="00880C94" w:rsidRDefault="00880C94">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2 18 25018 02 0000 150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2 18 25020 02 0000 150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образований</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2 18 25021 02 0000 150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стимулирование программ развития жилищного строительства субъектов Российской Федерации из бюджетов муниципальных образований</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2 18 25495 02 0000 150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муниципальных образований</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2 18 25497 02 0000 150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880C94">
        <w:tc>
          <w:tcPr>
            <w:tcW w:w="1102" w:type="dxa"/>
          </w:tcPr>
          <w:p w:rsidR="00880C94" w:rsidRDefault="00880C94">
            <w:pPr>
              <w:pStyle w:val="ConsPlusNormal"/>
              <w:jc w:val="center"/>
            </w:pPr>
            <w:r>
              <w:lastRenderedPageBreak/>
              <w:t>981</w:t>
            </w:r>
          </w:p>
        </w:tc>
        <w:tc>
          <w:tcPr>
            <w:tcW w:w="2608" w:type="dxa"/>
          </w:tcPr>
          <w:p w:rsidR="00880C94" w:rsidRDefault="00880C94">
            <w:pPr>
              <w:pStyle w:val="ConsPlusNormal"/>
              <w:jc w:val="center"/>
            </w:pPr>
            <w:r>
              <w:t>2 18 25520 02 0000 150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2 18 25567 02 0000 150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2 18 71030 02 0000 150</w:t>
            </w:r>
          </w:p>
        </w:tc>
        <w:tc>
          <w:tcPr>
            <w:tcW w:w="5329" w:type="dxa"/>
          </w:tcPr>
          <w:p w:rsidR="00880C94" w:rsidRDefault="00880C94">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2 19 25018 02 0000 150</w:t>
            </w:r>
          </w:p>
        </w:tc>
        <w:tc>
          <w:tcPr>
            <w:tcW w:w="5329" w:type="dxa"/>
          </w:tcPr>
          <w:p w:rsidR="00880C94" w:rsidRDefault="00880C94">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2 19 25020 02 0000 150</w:t>
            </w:r>
          </w:p>
        </w:tc>
        <w:tc>
          <w:tcPr>
            <w:tcW w:w="5329" w:type="dxa"/>
          </w:tcPr>
          <w:p w:rsidR="00880C94" w:rsidRDefault="00880C94">
            <w:pPr>
              <w:pStyle w:val="ConsPlusNormal"/>
            </w:pPr>
            <w: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субъектов Российской Федерации</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2 19 25021 02 0000 150</w:t>
            </w:r>
          </w:p>
        </w:tc>
        <w:tc>
          <w:tcPr>
            <w:tcW w:w="5329" w:type="dxa"/>
          </w:tcPr>
          <w:p w:rsidR="00880C94" w:rsidRDefault="00880C94">
            <w:pPr>
              <w:pStyle w:val="ConsPlusNormal"/>
            </w:pPr>
            <w:r>
              <w:t>Возврат остатков субсидий на стимулирование программ развития жилищного строительства субъектов Российской Федерации из бюджетов субъектов Российской Федерации</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2 19 25495 02 0000 150</w:t>
            </w:r>
          </w:p>
        </w:tc>
        <w:tc>
          <w:tcPr>
            <w:tcW w:w="5329" w:type="dxa"/>
          </w:tcPr>
          <w:p w:rsidR="00880C94" w:rsidRDefault="00880C94">
            <w:pPr>
              <w:pStyle w:val="ConsPlusNormal"/>
            </w:pPr>
            <w: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субъектов Российской Федерации</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2 19 25497 02 0000 150</w:t>
            </w:r>
          </w:p>
        </w:tc>
        <w:tc>
          <w:tcPr>
            <w:tcW w:w="5329" w:type="dxa"/>
          </w:tcPr>
          <w:p w:rsidR="00880C94" w:rsidRDefault="00880C94">
            <w:pPr>
              <w:pStyle w:val="ConsPlusNormal"/>
            </w:pPr>
            <w:r>
              <w:t>Возврат остатков субсидий на реализацию мероприятий по обеспечению жильем молодых семей из бюджетов субъектов Российской Федерации</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2 19 25520 02 0000 150</w:t>
            </w:r>
          </w:p>
        </w:tc>
        <w:tc>
          <w:tcPr>
            <w:tcW w:w="5329" w:type="dxa"/>
          </w:tcPr>
          <w:p w:rsidR="00880C94" w:rsidRDefault="00880C94">
            <w:pPr>
              <w:pStyle w:val="ConsPlusNormal"/>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880C94">
        <w:tc>
          <w:tcPr>
            <w:tcW w:w="1102" w:type="dxa"/>
          </w:tcPr>
          <w:p w:rsidR="00880C94" w:rsidRDefault="00880C94">
            <w:pPr>
              <w:pStyle w:val="ConsPlusNormal"/>
              <w:jc w:val="center"/>
            </w:pPr>
            <w:r>
              <w:t>981</w:t>
            </w:r>
          </w:p>
        </w:tc>
        <w:tc>
          <w:tcPr>
            <w:tcW w:w="2608" w:type="dxa"/>
          </w:tcPr>
          <w:p w:rsidR="00880C94" w:rsidRDefault="00880C94">
            <w:pPr>
              <w:pStyle w:val="ConsPlusNormal"/>
              <w:jc w:val="center"/>
            </w:pPr>
            <w:r>
              <w:t>2 19 25567 02 0000 150</w:t>
            </w:r>
          </w:p>
        </w:tc>
        <w:tc>
          <w:tcPr>
            <w:tcW w:w="5329" w:type="dxa"/>
          </w:tcPr>
          <w:p w:rsidR="00880C94" w:rsidRDefault="00880C94">
            <w:pPr>
              <w:pStyle w:val="ConsPlusNormal"/>
            </w:pPr>
            <w:r>
              <w:t xml:space="preserve">Возврат остатков субсидий на реализацию мероприятий по устойчивому развитию сельских территорий из бюджетов субъектов Российской </w:t>
            </w:r>
            <w:r>
              <w:lastRenderedPageBreak/>
              <w:t>Федерации</w:t>
            </w:r>
          </w:p>
        </w:tc>
      </w:tr>
      <w:tr w:rsidR="00880C94">
        <w:tc>
          <w:tcPr>
            <w:tcW w:w="1102" w:type="dxa"/>
          </w:tcPr>
          <w:p w:rsidR="00880C94" w:rsidRDefault="00880C94">
            <w:pPr>
              <w:pStyle w:val="ConsPlusNormal"/>
              <w:jc w:val="center"/>
              <w:outlineLvl w:val="2"/>
            </w:pPr>
            <w:r>
              <w:lastRenderedPageBreak/>
              <w:t>982</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государственного экологического надзора Ленинградской области</w:t>
            </w:r>
          </w:p>
        </w:tc>
      </w:tr>
      <w:tr w:rsidR="00880C94">
        <w:tc>
          <w:tcPr>
            <w:tcW w:w="1102" w:type="dxa"/>
          </w:tcPr>
          <w:p w:rsidR="00880C94" w:rsidRDefault="00880C94">
            <w:pPr>
              <w:pStyle w:val="ConsPlusNormal"/>
              <w:jc w:val="center"/>
              <w:outlineLvl w:val="2"/>
            </w:pPr>
            <w:r>
              <w:t>983</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охране, контролю и регулированию использования объектов животного мира Ленинградской области</w:t>
            </w:r>
          </w:p>
        </w:tc>
      </w:tr>
      <w:tr w:rsidR="00880C94">
        <w:tc>
          <w:tcPr>
            <w:tcW w:w="1102" w:type="dxa"/>
          </w:tcPr>
          <w:p w:rsidR="00880C94" w:rsidRDefault="00880C94">
            <w:pPr>
              <w:pStyle w:val="ConsPlusNormal"/>
              <w:jc w:val="center"/>
              <w:outlineLvl w:val="2"/>
            </w:pPr>
            <w:r>
              <w:t>984</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жилищно-коммунальному хозяйству Ленинградской области</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2 02 25243 02 0000 150</w:t>
            </w:r>
          </w:p>
        </w:tc>
        <w:tc>
          <w:tcPr>
            <w:tcW w:w="5329" w:type="dxa"/>
          </w:tcPr>
          <w:p w:rsidR="00880C94" w:rsidRDefault="00880C94">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2 02 25555 02 0000 150</w:t>
            </w:r>
          </w:p>
        </w:tc>
        <w:tc>
          <w:tcPr>
            <w:tcW w:w="5329" w:type="dxa"/>
          </w:tcPr>
          <w:p w:rsidR="00880C94" w:rsidRDefault="00880C94">
            <w:pPr>
              <w:pStyle w:val="ConsPlusNormal"/>
            </w:pPr>
            <w:r>
              <w:t>Субсидии бюджетам субъектов Российской Федерации на реализацию программ формирования современной городской среды</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2 02 35134 02 0000 150</w:t>
            </w:r>
          </w:p>
        </w:tc>
        <w:tc>
          <w:tcPr>
            <w:tcW w:w="5329" w:type="dxa"/>
          </w:tcPr>
          <w:p w:rsidR="00880C94" w:rsidRDefault="00880C94">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20" w:history="1">
              <w:r>
                <w:rPr>
                  <w:color w:val="0000FF"/>
                </w:rPr>
                <w:t>законом</w:t>
              </w:r>
            </w:hyperlink>
            <w:r>
              <w:t xml:space="preserve"> от 12 января 1995 года N 5-ФЗ "О ветеранах", в соответствии с </w:t>
            </w:r>
            <w:hyperlink r:id="rId12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2 02 35135 02 0000 150</w:t>
            </w:r>
          </w:p>
        </w:tc>
        <w:tc>
          <w:tcPr>
            <w:tcW w:w="5329" w:type="dxa"/>
          </w:tcPr>
          <w:p w:rsidR="00880C94" w:rsidRDefault="00880C94">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22" w:history="1">
              <w:r>
                <w:rPr>
                  <w:color w:val="0000FF"/>
                </w:rPr>
                <w:t>законом</w:t>
              </w:r>
            </w:hyperlink>
            <w:r>
              <w:t xml:space="preserve"> от 12 января 1995 года N 5-ФЗ "О ветеранах"</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2 02 35176 02 0000 150</w:t>
            </w:r>
          </w:p>
        </w:tc>
        <w:tc>
          <w:tcPr>
            <w:tcW w:w="5329" w:type="dxa"/>
          </w:tcPr>
          <w:p w:rsidR="00880C94" w:rsidRDefault="00880C94">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23" w:history="1">
              <w:r>
                <w:rPr>
                  <w:color w:val="0000FF"/>
                </w:rPr>
                <w:t>законом</w:t>
              </w:r>
            </w:hyperlink>
            <w:r>
              <w:t xml:space="preserve"> от 24 ноября 1995 года N 181-ФЗ "О социальной защите инвалидов в Российской Федерации"</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2 02 45424 02 0000 150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2 03 02080 02 0000 150</w:t>
            </w:r>
          </w:p>
        </w:tc>
        <w:tc>
          <w:tcPr>
            <w:tcW w:w="5329" w:type="dxa"/>
          </w:tcPr>
          <w:p w:rsidR="00880C94" w:rsidRDefault="00880C94">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880C94">
        <w:tc>
          <w:tcPr>
            <w:tcW w:w="1102" w:type="dxa"/>
          </w:tcPr>
          <w:p w:rsidR="00880C94" w:rsidRDefault="00880C94">
            <w:pPr>
              <w:pStyle w:val="ConsPlusNormal"/>
              <w:jc w:val="center"/>
            </w:pPr>
            <w:r>
              <w:lastRenderedPageBreak/>
              <w:t>984</w:t>
            </w:r>
          </w:p>
        </w:tc>
        <w:tc>
          <w:tcPr>
            <w:tcW w:w="2608" w:type="dxa"/>
          </w:tcPr>
          <w:p w:rsidR="00880C94" w:rsidRDefault="00880C94">
            <w:pPr>
              <w:pStyle w:val="ConsPlusNormal"/>
              <w:jc w:val="center"/>
            </w:pPr>
            <w:r>
              <w:t>2 18 25018 02 0000 150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2 18 25555 02 0000 150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2 18 35134 02 0000 150</w:t>
            </w:r>
          </w:p>
        </w:tc>
        <w:tc>
          <w:tcPr>
            <w:tcW w:w="5329" w:type="dxa"/>
          </w:tcPr>
          <w:p w:rsidR="00880C94" w:rsidRDefault="00880C94">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124" w:history="1">
              <w:r>
                <w:rPr>
                  <w:color w:val="0000FF"/>
                </w:rPr>
                <w:t>законом</w:t>
              </w:r>
            </w:hyperlink>
            <w:r>
              <w:t xml:space="preserve"> от 12 января 1995 года N 5-ФЗ "О ветеранах", в соответствии с </w:t>
            </w:r>
            <w:hyperlink r:id="rId12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из бюджетов муниципальных образований</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2 18 35135 02 0000 150</w:t>
            </w:r>
          </w:p>
        </w:tc>
        <w:tc>
          <w:tcPr>
            <w:tcW w:w="5329" w:type="dxa"/>
          </w:tcPr>
          <w:p w:rsidR="00880C94" w:rsidRDefault="00880C94">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126" w:history="1">
              <w:r>
                <w:rPr>
                  <w:color w:val="0000FF"/>
                </w:rPr>
                <w:t>законом</w:t>
              </w:r>
            </w:hyperlink>
            <w:r>
              <w:t xml:space="preserve"> от 12 января 1995 года N 5-ФЗ "О ветеранах", из бюджетов муниципальных образований</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2 18 35176 02 0000 150</w:t>
            </w:r>
          </w:p>
        </w:tc>
        <w:tc>
          <w:tcPr>
            <w:tcW w:w="5329" w:type="dxa"/>
          </w:tcPr>
          <w:p w:rsidR="00880C94" w:rsidRDefault="00880C94">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127" w:history="1">
              <w:r>
                <w:rPr>
                  <w:color w:val="0000FF"/>
                </w:rPr>
                <w:t>законом</w:t>
              </w:r>
            </w:hyperlink>
            <w:r>
              <w:t xml:space="preserve"> от 24 ноября 1995 года N 181-ФЗ "О социальной защите инвалидов в Российской Федерации", из бюджетов муниципальных образований</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2 19 25018 02 0000 150</w:t>
            </w:r>
          </w:p>
        </w:tc>
        <w:tc>
          <w:tcPr>
            <w:tcW w:w="5329" w:type="dxa"/>
          </w:tcPr>
          <w:p w:rsidR="00880C94" w:rsidRDefault="00880C94">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2 19 25555 02 0000 150</w:t>
            </w:r>
          </w:p>
        </w:tc>
        <w:tc>
          <w:tcPr>
            <w:tcW w:w="5329" w:type="dxa"/>
          </w:tcPr>
          <w:p w:rsidR="00880C94" w:rsidRDefault="00880C94">
            <w:pPr>
              <w:pStyle w:val="ConsPlusNormal"/>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2 19 35134 02 0000 150</w:t>
            </w:r>
          </w:p>
        </w:tc>
        <w:tc>
          <w:tcPr>
            <w:tcW w:w="5329" w:type="dxa"/>
          </w:tcPr>
          <w:p w:rsidR="00880C94" w:rsidRDefault="00880C94">
            <w:pPr>
              <w:pStyle w:val="ConsPlusNormal"/>
            </w:pPr>
            <w:r>
              <w:t xml:space="preserve">Возврат остатков субвенций на осуществление </w:t>
            </w:r>
            <w:r>
              <w:lastRenderedPageBreak/>
              <w:t xml:space="preserve">полномочий по обеспечению жильем отдельных категорий граждан, установленных Федеральным </w:t>
            </w:r>
            <w:hyperlink r:id="rId128" w:history="1">
              <w:r>
                <w:rPr>
                  <w:color w:val="0000FF"/>
                </w:rPr>
                <w:t>законом</w:t>
              </w:r>
            </w:hyperlink>
            <w:r>
              <w:t xml:space="preserve"> от 12 января 1995 года N 5-ФЗ "О ветеранах", в соответствии с </w:t>
            </w:r>
            <w:hyperlink r:id="rId12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из бюджетов субъектов Российской Федерации</w:t>
            </w:r>
          </w:p>
        </w:tc>
      </w:tr>
      <w:tr w:rsidR="00880C94">
        <w:tc>
          <w:tcPr>
            <w:tcW w:w="1102" w:type="dxa"/>
          </w:tcPr>
          <w:p w:rsidR="00880C94" w:rsidRDefault="00880C94">
            <w:pPr>
              <w:pStyle w:val="ConsPlusNormal"/>
              <w:jc w:val="center"/>
            </w:pPr>
            <w:r>
              <w:lastRenderedPageBreak/>
              <w:t>984</w:t>
            </w:r>
          </w:p>
        </w:tc>
        <w:tc>
          <w:tcPr>
            <w:tcW w:w="2608" w:type="dxa"/>
          </w:tcPr>
          <w:p w:rsidR="00880C94" w:rsidRDefault="00880C94">
            <w:pPr>
              <w:pStyle w:val="ConsPlusNormal"/>
              <w:jc w:val="center"/>
            </w:pPr>
            <w:r>
              <w:t>2 19 35135 02 0000 150</w:t>
            </w:r>
          </w:p>
        </w:tc>
        <w:tc>
          <w:tcPr>
            <w:tcW w:w="5329" w:type="dxa"/>
          </w:tcPr>
          <w:p w:rsidR="00880C94" w:rsidRDefault="00880C94">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30" w:history="1">
              <w:r>
                <w:rPr>
                  <w:color w:val="0000FF"/>
                </w:rPr>
                <w:t>законом</w:t>
              </w:r>
            </w:hyperlink>
            <w:r>
              <w:t xml:space="preserve"> от 12 января 1995 года N 5-ФЗ "О ветеранах", из бюджетов субъектов Российской Федерации</w:t>
            </w:r>
          </w:p>
        </w:tc>
      </w:tr>
      <w:tr w:rsidR="00880C94">
        <w:tc>
          <w:tcPr>
            <w:tcW w:w="1102" w:type="dxa"/>
          </w:tcPr>
          <w:p w:rsidR="00880C94" w:rsidRDefault="00880C94">
            <w:pPr>
              <w:pStyle w:val="ConsPlusNormal"/>
              <w:jc w:val="center"/>
            </w:pPr>
            <w:r>
              <w:t>984</w:t>
            </w:r>
          </w:p>
        </w:tc>
        <w:tc>
          <w:tcPr>
            <w:tcW w:w="2608" w:type="dxa"/>
          </w:tcPr>
          <w:p w:rsidR="00880C94" w:rsidRDefault="00880C94">
            <w:pPr>
              <w:pStyle w:val="ConsPlusNormal"/>
              <w:jc w:val="center"/>
            </w:pPr>
            <w:r>
              <w:t>2 19 35176 02 0000 150</w:t>
            </w:r>
          </w:p>
        </w:tc>
        <w:tc>
          <w:tcPr>
            <w:tcW w:w="5329" w:type="dxa"/>
          </w:tcPr>
          <w:p w:rsidR="00880C94" w:rsidRDefault="00880C94">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31" w:history="1">
              <w:r>
                <w:rPr>
                  <w:color w:val="0000FF"/>
                </w:rPr>
                <w:t>законом</w:t>
              </w:r>
            </w:hyperlink>
            <w:r>
              <w:t xml:space="preserve"> от 24 ноября 1995 года N 181-ФЗ "О социальной защите инвалидов в Российской Федерации", из бюджетов субъектов Российской Федерации</w:t>
            </w:r>
          </w:p>
        </w:tc>
      </w:tr>
      <w:tr w:rsidR="00880C94">
        <w:tc>
          <w:tcPr>
            <w:tcW w:w="1102" w:type="dxa"/>
          </w:tcPr>
          <w:p w:rsidR="00880C94" w:rsidRDefault="00880C94">
            <w:pPr>
              <w:pStyle w:val="ConsPlusNormal"/>
              <w:jc w:val="center"/>
              <w:outlineLvl w:val="2"/>
            </w:pPr>
            <w:r>
              <w:t>985</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финансов Ленинградской области</w:t>
            </w:r>
          </w:p>
        </w:tc>
      </w:tr>
      <w:tr w:rsidR="00880C94">
        <w:tc>
          <w:tcPr>
            <w:tcW w:w="1102" w:type="dxa"/>
          </w:tcPr>
          <w:p w:rsidR="00880C94" w:rsidRDefault="00880C94">
            <w:pPr>
              <w:pStyle w:val="ConsPlusNormal"/>
              <w:jc w:val="center"/>
            </w:pPr>
            <w:r>
              <w:t>985</w:t>
            </w:r>
          </w:p>
        </w:tc>
        <w:tc>
          <w:tcPr>
            <w:tcW w:w="2608" w:type="dxa"/>
          </w:tcPr>
          <w:p w:rsidR="00880C94" w:rsidRDefault="00880C94">
            <w:pPr>
              <w:pStyle w:val="ConsPlusNormal"/>
              <w:jc w:val="center"/>
            </w:pPr>
            <w:r>
              <w:t>1 11 02020 02 0000 120</w:t>
            </w:r>
          </w:p>
        </w:tc>
        <w:tc>
          <w:tcPr>
            <w:tcW w:w="5329" w:type="dxa"/>
          </w:tcPr>
          <w:p w:rsidR="00880C94" w:rsidRDefault="00880C94">
            <w:pPr>
              <w:pStyle w:val="ConsPlusNormal"/>
            </w:pPr>
            <w:r>
              <w:t>Доходы от размещения временно свободных средств бюджетов субъектов Российской Федерации</w:t>
            </w:r>
          </w:p>
        </w:tc>
      </w:tr>
      <w:tr w:rsidR="00880C94">
        <w:tc>
          <w:tcPr>
            <w:tcW w:w="1102" w:type="dxa"/>
          </w:tcPr>
          <w:p w:rsidR="00880C94" w:rsidRDefault="00880C94">
            <w:pPr>
              <w:pStyle w:val="ConsPlusNormal"/>
              <w:jc w:val="center"/>
            </w:pPr>
            <w:r>
              <w:t>985</w:t>
            </w:r>
          </w:p>
        </w:tc>
        <w:tc>
          <w:tcPr>
            <w:tcW w:w="2608" w:type="dxa"/>
          </w:tcPr>
          <w:p w:rsidR="00880C94" w:rsidRDefault="00880C94">
            <w:pPr>
              <w:pStyle w:val="ConsPlusNormal"/>
              <w:jc w:val="center"/>
            </w:pPr>
            <w:r>
              <w:t>1 11 03020 02 0000 120</w:t>
            </w:r>
          </w:p>
        </w:tc>
        <w:tc>
          <w:tcPr>
            <w:tcW w:w="5329" w:type="dxa"/>
          </w:tcPr>
          <w:p w:rsidR="00880C94" w:rsidRDefault="00880C94">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880C94">
        <w:tc>
          <w:tcPr>
            <w:tcW w:w="1102" w:type="dxa"/>
          </w:tcPr>
          <w:p w:rsidR="00880C94" w:rsidRDefault="00880C94">
            <w:pPr>
              <w:pStyle w:val="ConsPlusNormal"/>
              <w:jc w:val="center"/>
            </w:pPr>
            <w:r>
              <w:t>985</w:t>
            </w:r>
          </w:p>
        </w:tc>
        <w:tc>
          <w:tcPr>
            <w:tcW w:w="2608" w:type="dxa"/>
          </w:tcPr>
          <w:p w:rsidR="00880C94" w:rsidRDefault="00880C94">
            <w:pPr>
              <w:pStyle w:val="ConsPlusNormal"/>
              <w:jc w:val="center"/>
            </w:pPr>
            <w:r>
              <w:t>1 18 01210 02 0000 150</w:t>
            </w:r>
          </w:p>
        </w:tc>
        <w:tc>
          <w:tcPr>
            <w:tcW w:w="5329" w:type="dxa"/>
          </w:tcPr>
          <w:p w:rsidR="00880C94" w:rsidRDefault="00880C94">
            <w:pPr>
              <w:pStyle w:val="ConsPlusNormal"/>
            </w:pPr>
            <w: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880C94">
        <w:tc>
          <w:tcPr>
            <w:tcW w:w="1102" w:type="dxa"/>
          </w:tcPr>
          <w:p w:rsidR="00880C94" w:rsidRDefault="00880C94">
            <w:pPr>
              <w:pStyle w:val="ConsPlusNormal"/>
              <w:jc w:val="center"/>
            </w:pPr>
            <w:r>
              <w:t>985</w:t>
            </w:r>
          </w:p>
        </w:tc>
        <w:tc>
          <w:tcPr>
            <w:tcW w:w="2608" w:type="dxa"/>
          </w:tcPr>
          <w:p w:rsidR="00880C94" w:rsidRDefault="00880C94">
            <w:pPr>
              <w:pStyle w:val="ConsPlusNormal"/>
              <w:jc w:val="center"/>
            </w:pPr>
            <w:r>
              <w:t>1 18 01220 02 0000 150</w:t>
            </w:r>
          </w:p>
        </w:tc>
        <w:tc>
          <w:tcPr>
            <w:tcW w:w="5329" w:type="dxa"/>
          </w:tcPr>
          <w:p w:rsidR="00880C94" w:rsidRDefault="00880C94">
            <w:pPr>
              <w:pStyle w:val="ConsPlusNormal"/>
            </w:pPr>
            <w:r>
              <w:t>Перечисления из бюджетов субъектов Российской Федерации по решениям о взыскании средств</w:t>
            </w:r>
          </w:p>
        </w:tc>
      </w:tr>
      <w:tr w:rsidR="00880C94">
        <w:tc>
          <w:tcPr>
            <w:tcW w:w="1102" w:type="dxa"/>
          </w:tcPr>
          <w:p w:rsidR="00880C94" w:rsidRDefault="00880C94">
            <w:pPr>
              <w:pStyle w:val="ConsPlusNormal"/>
              <w:jc w:val="center"/>
            </w:pPr>
            <w:r>
              <w:t>985</w:t>
            </w:r>
          </w:p>
        </w:tc>
        <w:tc>
          <w:tcPr>
            <w:tcW w:w="2608" w:type="dxa"/>
          </w:tcPr>
          <w:p w:rsidR="00880C94" w:rsidRDefault="00880C94">
            <w:pPr>
              <w:pStyle w:val="ConsPlusNormal"/>
              <w:jc w:val="center"/>
            </w:pPr>
            <w:r>
              <w:t>1 18 02200 02 0000 150</w:t>
            </w:r>
          </w:p>
        </w:tc>
        <w:tc>
          <w:tcPr>
            <w:tcW w:w="5329" w:type="dxa"/>
          </w:tcPr>
          <w:p w:rsidR="00880C94" w:rsidRDefault="00880C94">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880C94">
        <w:tc>
          <w:tcPr>
            <w:tcW w:w="1102" w:type="dxa"/>
          </w:tcPr>
          <w:p w:rsidR="00880C94" w:rsidRDefault="00880C94">
            <w:pPr>
              <w:pStyle w:val="ConsPlusNormal"/>
              <w:jc w:val="center"/>
            </w:pPr>
            <w:r>
              <w:t>985</w:t>
            </w:r>
          </w:p>
        </w:tc>
        <w:tc>
          <w:tcPr>
            <w:tcW w:w="2608" w:type="dxa"/>
          </w:tcPr>
          <w:p w:rsidR="00880C94" w:rsidRDefault="00880C94">
            <w:pPr>
              <w:pStyle w:val="ConsPlusNormal"/>
              <w:jc w:val="center"/>
            </w:pPr>
            <w:r>
              <w:t>2 02 15002 02 0000 150</w:t>
            </w:r>
          </w:p>
        </w:tc>
        <w:tc>
          <w:tcPr>
            <w:tcW w:w="5329" w:type="dxa"/>
          </w:tcPr>
          <w:p w:rsidR="00880C94" w:rsidRDefault="00880C94">
            <w:pPr>
              <w:pStyle w:val="ConsPlusNormal"/>
            </w:pPr>
            <w:r>
              <w:t>Дотации бюджетам субъектов Российской Федерации на поддержку мер по обеспечению сбалансированности бюджетов</w:t>
            </w:r>
          </w:p>
        </w:tc>
      </w:tr>
      <w:tr w:rsidR="00880C94">
        <w:tc>
          <w:tcPr>
            <w:tcW w:w="1102" w:type="dxa"/>
          </w:tcPr>
          <w:p w:rsidR="00880C94" w:rsidRDefault="00880C94">
            <w:pPr>
              <w:pStyle w:val="ConsPlusNormal"/>
              <w:jc w:val="center"/>
            </w:pPr>
            <w:r>
              <w:t>985</w:t>
            </w:r>
          </w:p>
        </w:tc>
        <w:tc>
          <w:tcPr>
            <w:tcW w:w="2608" w:type="dxa"/>
          </w:tcPr>
          <w:p w:rsidR="00880C94" w:rsidRDefault="00880C94">
            <w:pPr>
              <w:pStyle w:val="ConsPlusNormal"/>
              <w:jc w:val="center"/>
            </w:pPr>
            <w:r>
              <w:t>2 02 15009 02 0000 150</w:t>
            </w:r>
          </w:p>
        </w:tc>
        <w:tc>
          <w:tcPr>
            <w:tcW w:w="5329" w:type="dxa"/>
          </w:tcPr>
          <w:p w:rsidR="00880C94" w:rsidRDefault="00880C94">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880C94">
        <w:tc>
          <w:tcPr>
            <w:tcW w:w="1102" w:type="dxa"/>
          </w:tcPr>
          <w:p w:rsidR="00880C94" w:rsidRDefault="00880C94">
            <w:pPr>
              <w:pStyle w:val="ConsPlusNormal"/>
              <w:jc w:val="center"/>
            </w:pPr>
            <w:r>
              <w:lastRenderedPageBreak/>
              <w:t>985</w:t>
            </w:r>
          </w:p>
        </w:tc>
        <w:tc>
          <w:tcPr>
            <w:tcW w:w="2608" w:type="dxa"/>
          </w:tcPr>
          <w:p w:rsidR="00880C94" w:rsidRDefault="00880C94">
            <w:pPr>
              <w:pStyle w:val="ConsPlusNormal"/>
              <w:jc w:val="center"/>
            </w:pPr>
            <w:r>
              <w:t>2 02 15549 02 0000 150</w:t>
            </w:r>
          </w:p>
        </w:tc>
        <w:tc>
          <w:tcPr>
            <w:tcW w:w="5329" w:type="dxa"/>
          </w:tcPr>
          <w:p w:rsidR="00880C94" w:rsidRDefault="00880C94">
            <w:pPr>
              <w:pStyle w:val="ConsPlusNormal"/>
            </w:pPr>
            <w: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r>
      <w:tr w:rsidR="00880C94">
        <w:tc>
          <w:tcPr>
            <w:tcW w:w="1102" w:type="dxa"/>
          </w:tcPr>
          <w:p w:rsidR="00880C94" w:rsidRDefault="00880C94">
            <w:pPr>
              <w:pStyle w:val="ConsPlusNormal"/>
              <w:jc w:val="center"/>
            </w:pPr>
            <w:r>
              <w:t>985</w:t>
            </w:r>
          </w:p>
        </w:tc>
        <w:tc>
          <w:tcPr>
            <w:tcW w:w="2608" w:type="dxa"/>
          </w:tcPr>
          <w:p w:rsidR="00880C94" w:rsidRDefault="00880C94">
            <w:pPr>
              <w:pStyle w:val="ConsPlusNormal"/>
              <w:jc w:val="center"/>
            </w:pPr>
            <w:r>
              <w:t>2 02 15832 02 0000 150</w:t>
            </w:r>
          </w:p>
        </w:tc>
        <w:tc>
          <w:tcPr>
            <w:tcW w:w="5329" w:type="dxa"/>
          </w:tcPr>
          <w:p w:rsidR="00880C94" w:rsidRDefault="00880C94">
            <w:pPr>
              <w:pStyle w:val="ConsPlusNormal"/>
            </w:pPr>
            <w: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r>
      <w:tr w:rsidR="00880C94">
        <w:tc>
          <w:tcPr>
            <w:tcW w:w="1102" w:type="dxa"/>
          </w:tcPr>
          <w:p w:rsidR="00880C94" w:rsidRDefault="00880C94">
            <w:pPr>
              <w:pStyle w:val="ConsPlusNormal"/>
              <w:jc w:val="center"/>
            </w:pPr>
            <w:r>
              <w:t>985</w:t>
            </w:r>
          </w:p>
        </w:tc>
        <w:tc>
          <w:tcPr>
            <w:tcW w:w="2608" w:type="dxa"/>
          </w:tcPr>
          <w:p w:rsidR="00880C94" w:rsidRDefault="00880C94">
            <w:pPr>
              <w:pStyle w:val="ConsPlusNormal"/>
              <w:jc w:val="center"/>
            </w:pPr>
            <w:r>
              <w:t>2 02 25527 02 0000 150</w:t>
            </w:r>
          </w:p>
        </w:tc>
        <w:tc>
          <w:tcPr>
            <w:tcW w:w="5329" w:type="dxa"/>
          </w:tcPr>
          <w:p w:rsidR="00880C94" w:rsidRDefault="00880C94">
            <w:pPr>
              <w:pStyle w:val="ConsPlusNormal"/>
            </w:pPr>
            <w: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880C94">
        <w:tc>
          <w:tcPr>
            <w:tcW w:w="1102" w:type="dxa"/>
          </w:tcPr>
          <w:p w:rsidR="00880C94" w:rsidRDefault="00880C94">
            <w:pPr>
              <w:pStyle w:val="ConsPlusNormal"/>
              <w:jc w:val="center"/>
            </w:pPr>
            <w:r>
              <w:t>985</w:t>
            </w:r>
          </w:p>
        </w:tc>
        <w:tc>
          <w:tcPr>
            <w:tcW w:w="2608" w:type="dxa"/>
          </w:tcPr>
          <w:p w:rsidR="00880C94" w:rsidRDefault="00880C94">
            <w:pPr>
              <w:pStyle w:val="ConsPlusNormal"/>
              <w:jc w:val="center"/>
            </w:pPr>
            <w:r>
              <w:t>2 02 90011 02 0000 150</w:t>
            </w:r>
          </w:p>
        </w:tc>
        <w:tc>
          <w:tcPr>
            <w:tcW w:w="5329" w:type="dxa"/>
          </w:tcPr>
          <w:p w:rsidR="00880C94" w:rsidRDefault="00880C94">
            <w:pPr>
              <w:pStyle w:val="ConsPlusNormal"/>
            </w:pPr>
            <w:r>
              <w:t>Прочие безвозмездные поступления в бюджеты субъектов Российской Федерации от федерального бюджета</w:t>
            </w:r>
          </w:p>
        </w:tc>
      </w:tr>
      <w:tr w:rsidR="00880C94">
        <w:tc>
          <w:tcPr>
            <w:tcW w:w="1102" w:type="dxa"/>
          </w:tcPr>
          <w:p w:rsidR="00880C94" w:rsidRDefault="00880C94">
            <w:pPr>
              <w:pStyle w:val="ConsPlusNormal"/>
              <w:jc w:val="center"/>
            </w:pPr>
            <w:r>
              <w:t>985</w:t>
            </w:r>
          </w:p>
        </w:tc>
        <w:tc>
          <w:tcPr>
            <w:tcW w:w="2608" w:type="dxa"/>
          </w:tcPr>
          <w:p w:rsidR="00880C94" w:rsidRDefault="00880C94">
            <w:pPr>
              <w:pStyle w:val="ConsPlusNormal"/>
              <w:jc w:val="center"/>
            </w:pPr>
            <w:r>
              <w:t>2 08 02000 02 0000 150</w:t>
            </w:r>
          </w:p>
        </w:tc>
        <w:tc>
          <w:tcPr>
            <w:tcW w:w="5329" w:type="dxa"/>
          </w:tcPr>
          <w:p w:rsidR="00880C94" w:rsidRDefault="00880C94">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80C94">
        <w:tc>
          <w:tcPr>
            <w:tcW w:w="1102" w:type="dxa"/>
          </w:tcPr>
          <w:p w:rsidR="00880C94" w:rsidRDefault="00880C94">
            <w:pPr>
              <w:pStyle w:val="ConsPlusNormal"/>
              <w:jc w:val="center"/>
            </w:pPr>
            <w:r>
              <w:t>985</w:t>
            </w:r>
          </w:p>
        </w:tc>
        <w:tc>
          <w:tcPr>
            <w:tcW w:w="2608" w:type="dxa"/>
          </w:tcPr>
          <w:p w:rsidR="00880C94" w:rsidRDefault="00880C94">
            <w:pPr>
              <w:pStyle w:val="ConsPlusNormal"/>
              <w:jc w:val="center"/>
            </w:pPr>
            <w:r>
              <w:t>2 19 45550 02 0000 150</w:t>
            </w:r>
          </w:p>
        </w:tc>
        <w:tc>
          <w:tcPr>
            <w:tcW w:w="5329" w:type="dxa"/>
          </w:tcPr>
          <w:p w:rsidR="00880C94" w:rsidRDefault="00880C94">
            <w:pPr>
              <w:pStyle w:val="ConsPlusNormal"/>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субъектов Российской Федерации</w:t>
            </w:r>
          </w:p>
        </w:tc>
      </w:tr>
      <w:tr w:rsidR="00880C94">
        <w:tc>
          <w:tcPr>
            <w:tcW w:w="1102" w:type="dxa"/>
          </w:tcPr>
          <w:p w:rsidR="00880C94" w:rsidRDefault="00880C94">
            <w:pPr>
              <w:pStyle w:val="ConsPlusNormal"/>
              <w:jc w:val="center"/>
              <w:outlineLvl w:val="2"/>
            </w:pPr>
            <w:r>
              <w:t>986</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здравоохранению Ленинградской области</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2 02 25114 02 0000 150</w:t>
            </w:r>
          </w:p>
        </w:tc>
        <w:tc>
          <w:tcPr>
            <w:tcW w:w="5329" w:type="dxa"/>
          </w:tcPr>
          <w:p w:rsidR="00880C94" w:rsidRDefault="00880C94">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2 02 25138 02 0000 150</w:t>
            </w:r>
          </w:p>
        </w:tc>
        <w:tc>
          <w:tcPr>
            <w:tcW w:w="5329" w:type="dxa"/>
          </w:tcPr>
          <w:p w:rsidR="00880C94" w:rsidRDefault="00880C94">
            <w:pPr>
              <w:pStyle w:val="ConsPlusNormal"/>
            </w:pPr>
            <w: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w:t>
            </w:r>
            <w:r>
              <w:lastRenderedPageBreak/>
              <w:t>населением до 50 тысяч человек</w:t>
            </w:r>
          </w:p>
        </w:tc>
      </w:tr>
      <w:tr w:rsidR="00880C94">
        <w:tc>
          <w:tcPr>
            <w:tcW w:w="1102" w:type="dxa"/>
          </w:tcPr>
          <w:p w:rsidR="00880C94" w:rsidRDefault="00880C94">
            <w:pPr>
              <w:pStyle w:val="ConsPlusNormal"/>
              <w:jc w:val="center"/>
            </w:pPr>
            <w:r>
              <w:lastRenderedPageBreak/>
              <w:t>986</w:t>
            </w:r>
          </w:p>
        </w:tc>
        <w:tc>
          <w:tcPr>
            <w:tcW w:w="2608" w:type="dxa"/>
          </w:tcPr>
          <w:p w:rsidR="00880C94" w:rsidRDefault="00880C94">
            <w:pPr>
              <w:pStyle w:val="ConsPlusNormal"/>
              <w:jc w:val="center"/>
            </w:pPr>
            <w:r>
              <w:t>2 02 25201 02 0000 150</w:t>
            </w:r>
          </w:p>
        </w:tc>
        <w:tc>
          <w:tcPr>
            <w:tcW w:w="5329" w:type="dxa"/>
          </w:tcPr>
          <w:p w:rsidR="00880C94" w:rsidRDefault="00880C94">
            <w:pPr>
              <w:pStyle w:val="ConsPlusNormal"/>
            </w:pPr>
            <w:r>
              <w:t>Субсидии бюджетам субъектов Российской Федерации на развитие паллиативной медицинской помощи</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2 02 25202 02 0000 150</w:t>
            </w:r>
          </w:p>
        </w:tc>
        <w:tc>
          <w:tcPr>
            <w:tcW w:w="5329" w:type="dxa"/>
          </w:tcPr>
          <w:p w:rsidR="00880C94" w:rsidRDefault="00880C94">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2 02 25365 02 0000 150</w:t>
            </w:r>
          </w:p>
        </w:tc>
        <w:tc>
          <w:tcPr>
            <w:tcW w:w="5329" w:type="dxa"/>
          </w:tcPr>
          <w:p w:rsidR="00880C94" w:rsidRDefault="00880C94">
            <w:pPr>
              <w:pStyle w:val="ConsPlusNormal"/>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2 02 25402 02 0000 150</w:t>
            </w:r>
          </w:p>
        </w:tc>
        <w:tc>
          <w:tcPr>
            <w:tcW w:w="5329" w:type="dxa"/>
          </w:tcPr>
          <w:p w:rsidR="00880C94" w:rsidRDefault="00880C94">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2 02 25554 02 0000 150</w:t>
            </w:r>
          </w:p>
        </w:tc>
        <w:tc>
          <w:tcPr>
            <w:tcW w:w="5329" w:type="dxa"/>
          </w:tcPr>
          <w:p w:rsidR="00880C94" w:rsidRDefault="00880C94">
            <w:pPr>
              <w:pStyle w:val="ConsPlusNormal"/>
            </w:pPr>
            <w:r>
              <w:t>Субсидии бюджетам субъектов Российской Федерации на обеспечение закупки авиационных работ в целях оказания медицинской помощи</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2 02 25586 02 0000 150</w:t>
            </w:r>
          </w:p>
        </w:tc>
        <w:tc>
          <w:tcPr>
            <w:tcW w:w="5329" w:type="dxa"/>
          </w:tcPr>
          <w:p w:rsidR="00880C94" w:rsidRDefault="00880C94">
            <w:pPr>
              <w:pStyle w:val="ConsPlusNormal"/>
            </w:pPr>
            <w: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2 02 35460 02 0000 150</w:t>
            </w:r>
          </w:p>
        </w:tc>
        <w:tc>
          <w:tcPr>
            <w:tcW w:w="5329" w:type="dxa"/>
          </w:tcPr>
          <w:p w:rsidR="00880C94" w:rsidRDefault="00880C94">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2 02 45161 02 0000 150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2 02 45190 02 0000 150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880C94">
        <w:tc>
          <w:tcPr>
            <w:tcW w:w="1102" w:type="dxa"/>
          </w:tcPr>
          <w:p w:rsidR="00880C94" w:rsidRDefault="00880C94">
            <w:pPr>
              <w:pStyle w:val="ConsPlusNormal"/>
              <w:jc w:val="center"/>
            </w:pPr>
            <w:r>
              <w:lastRenderedPageBreak/>
              <w:t>986</w:t>
            </w:r>
          </w:p>
        </w:tc>
        <w:tc>
          <w:tcPr>
            <w:tcW w:w="2608" w:type="dxa"/>
          </w:tcPr>
          <w:p w:rsidR="00880C94" w:rsidRDefault="00880C94">
            <w:pPr>
              <w:pStyle w:val="ConsPlusNormal"/>
              <w:jc w:val="center"/>
            </w:pPr>
            <w:r>
              <w:t>2 02 45191 02 0000 150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2 02 45192 02 0000 150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2 02 45196 02 0000 150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2 02 45216 02 0000 150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и(или) тканей</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2 02 45422 02 0000 150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2 02 45468 02 0000 150</w:t>
            </w:r>
          </w:p>
        </w:tc>
        <w:tc>
          <w:tcPr>
            <w:tcW w:w="5329" w:type="dxa"/>
          </w:tcPr>
          <w:p w:rsidR="00880C94" w:rsidRDefault="00880C94">
            <w:pPr>
              <w:pStyle w:val="ConsPlusNormal"/>
            </w:pPr>
            <w:r>
              <w:t xml:space="preserve">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w:t>
            </w:r>
            <w:r>
              <w:lastRenderedPageBreak/>
              <w:t>социального обслуживания</w:t>
            </w:r>
          </w:p>
        </w:tc>
      </w:tr>
      <w:tr w:rsidR="00880C94">
        <w:tc>
          <w:tcPr>
            <w:tcW w:w="1102" w:type="dxa"/>
          </w:tcPr>
          <w:p w:rsidR="00880C94" w:rsidRDefault="00880C94">
            <w:pPr>
              <w:pStyle w:val="ConsPlusNormal"/>
              <w:jc w:val="center"/>
            </w:pPr>
            <w:r>
              <w:lastRenderedPageBreak/>
              <w:t>986</w:t>
            </w:r>
          </w:p>
        </w:tc>
        <w:tc>
          <w:tcPr>
            <w:tcW w:w="2608" w:type="dxa"/>
          </w:tcPr>
          <w:p w:rsidR="00880C94" w:rsidRDefault="00880C94">
            <w:pPr>
              <w:pStyle w:val="ConsPlusNormal"/>
              <w:jc w:val="center"/>
            </w:pPr>
            <w:r>
              <w:t>2 02 45476 02 0000 150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2 02 49001 02 0000 150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2 19 25138 02 0000 150</w:t>
            </w:r>
          </w:p>
        </w:tc>
        <w:tc>
          <w:tcPr>
            <w:tcW w:w="5329" w:type="dxa"/>
          </w:tcPr>
          <w:p w:rsidR="00880C94" w:rsidRDefault="00880C94">
            <w:pPr>
              <w:pStyle w:val="ConsPlusNormal"/>
            </w:pPr>
            <w:r>
              <w:t>Возврат остатков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2 19 25382 02 0000 150</w:t>
            </w:r>
          </w:p>
        </w:tc>
        <w:tc>
          <w:tcPr>
            <w:tcW w:w="5329" w:type="dxa"/>
          </w:tcPr>
          <w:p w:rsidR="00880C94" w:rsidRDefault="00880C94">
            <w:pPr>
              <w:pStyle w:val="ConsPlusNormal"/>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2 19 25554 02 0000 150</w:t>
            </w:r>
          </w:p>
        </w:tc>
        <w:tc>
          <w:tcPr>
            <w:tcW w:w="5329" w:type="dxa"/>
          </w:tcPr>
          <w:p w:rsidR="00880C94" w:rsidRDefault="00880C94">
            <w:pPr>
              <w:pStyle w:val="ConsPlusNormal"/>
            </w:pPr>
            <w:r>
              <w:t>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2 19 45161 02 0000 150</w:t>
            </w:r>
          </w:p>
        </w:tc>
        <w:tc>
          <w:tcPr>
            <w:tcW w:w="5329" w:type="dxa"/>
          </w:tcPr>
          <w:p w:rsidR="00880C94" w:rsidRDefault="00880C94">
            <w:pPr>
              <w:pStyle w:val="ConsPlusNormal"/>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880C94">
        <w:tc>
          <w:tcPr>
            <w:tcW w:w="1102" w:type="dxa"/>
          </w:tcPr>
          <w:p w:rsidR="00880C94" w:rsidRDefault="00880C94">
            <w:pPr>
              <w:pStyle w:val="ConsPlusNormal"/>
              <w:jc w:val="center"/>
            </w:pPr>
            <w:r>
              <w:t>986</w:t>
            </w:r>
          </w:p>
        </w:tc>
        <w:tc>
          <w:tcPr>
            <w:tcW w:w="2608" w:type="dxa"/>
          </w:tcPr>
          <w:p w:rsidR="00880C94" w:rsidRDefault="00880C94">
            <w:pPr>
              <w:pStyle w:val="ConsPlusNormal"/>
              <w:jc w:val="center"/>
            </w:pPr>
            <w:r>
              <w:t>2 19 45422 02 0000 150</w:t>
            </w:r>
          </w:p>
        </w:tc>
        <w:tc>
          <w:tcPr>
            <w:tcW w:w="5329" w:type="dxa"/>
          </w:tcPr>
          <w:p w:rsidR="00880C94" w:rsidRDefault="00880C94">
            <w:pPr>
              <w:pStyle w:val="ConsPlusNormal"/>
            </w:pPr>
            <w: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r>
      <w:tr w:rsidR="00880C94">
        <w:tc>
          <w:tcPr>
            <w:tcW w:w="1102" w:type="dxa"/>
          </w:tcPr>
          <w:p w:rsidR="00880C94" w:rsidRDefault="00880C94">
            <w:pPr>
              <w:pStyle w:val="ConsPlusNormal"/>
              <w:jc w:val="center"/>
              <w:outlineLvl w:val="2"/>
            </w:pPr>
            <w:r>
              <w:t>987</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социальной защите населения Ленинградской области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1 14 02028 02 0000 410</w:t>
            </w:r>
          </w:p>
        </w:tc>
        <w:tc>
          <w:tcPr>
            <w:tcW w:w="5329" w:type="dxa"/>
          </w:tcPr>
          <w:p w:rsidR="00880C94" w:rsidRDefault="00880C94">
            <w:pPr>
              <w:pStyle w:val="ConsPlusNormal"/>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880C94">
        <w:tc>
          <w:tcPr>
            <w:tcW w:w="1102" w:type="dxa"/>
          </w:tcPr>
          <w:p w:rsidR="00880C94" w:rsidRDefault="00880C94">
            <w:pPr>
              <w:pStyle w:val="ConsPlusNormal"/>
              <w:jc w:val="center"/>
            </w:pPr>
            <w:r>
              <w:lastRenderedPageBreak/>
              <w:t>987</w:t>
            </w:r>
          </w:p>
        </w:tc>
        <w:tc>
          <w:tcPr>
            <w:tcW w:w="2608" w:type="dxa"/>
          </w:tcPr>
          <w:p w:rsidR="00880C94" w:rsidRDefault="00880C94">
            <w:pPr>
              <w:pStyle w:val="ConsPlusNormal"/>
              <w:jc w:val="center"/>
            </w:pPr>
            <w:r>
              <w:t>2 02 25007 02 0000 150</w:t>
            </w:r>
          </w:p>
        </w:tc>
        <w:tc>
          <w:tcPr>
            <w:tcW w:w="5329" w:type="dxa"/>
          </w:tcPr>
          <w:p w:rsidR="00880C94" w:rsidRDefault="00880C94">
            <w:pPr>
              <w:pStyle w:val="ConsPlusNormal"/>
            </w:pPr>
            <w:r>
              <w:t>Субсидии бюджетам субъектов Российской Федерации на выплату региональных социальных доплат к пенсии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2 02 25027 02 0000 150</w:t>
            </w:r>
          </w:p>
        </w:tc>
        <w:tc>
          <w:tcPr>
            <w:tcW w:w="5329" w:type="dxa"/>
          </w:tcPr>
          <w:p w:rsidR="00880C94" w:rsidRDefault="00880C94">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2 02 25084 02 0000 150</w:t>
            </w:r>
          </w:p>
        </w:tc>
        <w:tc>
          <w:tcPr>
            <w:tcW w:w="5329" w:type="dxa"/>
          </w:tcPr>
          <w:p w:rsidR="00880C94" w:rsidRDefault="00880C94">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2 02 25302 02 0000 150</w:t>
            </w:r>
          </w:p>
        </w:tc>
        <w:tc>
          <w:tcPr>
            <w:tcW w:w="5329" w:type="dxa"/>
          </w:tcPr>
          <w:p w:rsidR="00880C94" w:rsidRDefault="00880C94">
            <w:pPr>
              <w:pStyle w:val="ConsPlusNormal"/>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2 02 25404 02 0000 150</w:t>
            </w:r>
          </w:p>
        </w:tc>
        <w:tc>
          <w:tcPr>
            <w:tcW w:w="5329" w:type="dxa"/>
          </w:tcPr>
          <w:p w:rsidR="00880C94" w:rsidRDefault="00880C94">
            <w:pPr>
              <w:pStyle w:val="ConsPlusNormal"/>
            </w:pPr>
            <w: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2 02 25462 02 0000 150</w:t>
            </w:r>
          </w:p>
        </w:tc>
        <w:tc>
          <w:tcPr>
            <w:tcW w:w="5329" w:type="dxa"/>
          </w:tcPr>
          <w:p w:rsidR="00880C94" w:rsidRDefault="00880C94">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2 02 35137 02 0000 150</w:t>
            </w:r>
          </w:p>
        </w:tc>
        <w:tc>
          <w:tcPr>
            <w:tcW w:w="5329" w:type="dxa"/>
          </w:tcPr>
          <w:p w:rsidR="00880C94" w:rsidRDefault="00880C94">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2 02 35220 02 0000 150</w:t>
            </w:r>
          </w:p>
        </w:tc>
        <w:tc>
          <w:tcPr>
            <w:tcW w:w="5329" w:type="dxa"/>
          </w:tcPr>
          <w:p w:rsidR="00880C94" w:rsidRDefault="00880C94">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2 02 35240 02 0000 150</w:t>
            </w:r>
          </w:p>
        </w:tc>
        <w:tc>
          <w:tcPr>
            <w:tcW w:w="5329" w:type="dxa"/>
          </w:tcPr>
          <w:p w:rsidR="00880C94" w:rsidRDefault="00880C94">
            <w:pPr>
              <w:pStyle w:val="ConsPlusNormal"/>
            </w:pPr>
            <w: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32" w:history="1">
              <w:r>
                <w:rPr>
                  <w:color w:val="0000FF"/>
                </w:rPr>
                <w:t>законом</w:t>
              </w:r>
            </w:hyperlink>
            <w:r>
              <w:t xml:space="preserve"> от 17 сентября 1998 года N 157-ФЗ "Об иммунопрофилактике инфекционных болезней"</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2 02 35250 02 0000 150</w:t>
            </w:r>
          </w:p>
        </w:tc>
        <w:tc>
          <w:tcPr>
            <w:tcW w:w="5329" w:type="dxa"/>
          </w:tcPr>
          <w:p w:rsidR="00880C94" w:rsidRDefault="00880C94">
            <w:pPr>
              <w:pStyle w:val="ConsPlusNormal"/>
            </w:pPr>
            <w:r>
              <w:t xml:space="preserve">Субвенции бюджетам субъектов Российской Федерации на оплату жилищно-коммунальных услуг </w:t>
            </w:r>
            <w:r>
              <w:lastRenderedPageBreak/>
              <w:t>отдельным категориям граждан</w:t>
            </w:r>
          </w:p>
        </w:tc>
      </w:tr>
      <w:tr w:rsidR="00880C94">
        <w:tc>
          <w:tcPr>
            <w:tcW w:w="1102" w:type="dxa"/>
          </w:tcPr>
          <w:p w:rsidR="00880C94" w:rsidRDefault="00880C94">
            <w:pPr>
              <w:pStyle w:val="ConsPlusNormal"/>
              <w:jc w:val="center"/>
            </w:pPr>
            <w:r>
              <w:lastRenderedPageBreak/>
              <w:t>987</w:t>
            </w:r>
          </w:p>
        </w:tc>
        <w:tc>
          <w:tcPr>
            <w:tcW w:w="2608" w:type="dxa"/>
          </w:tcPr>
          <w:p w:rsidR="00880C94" w:rsidRDefault="00880C94">
            <w:pPr>
              <w:pStyle w:val="ConsPlusNormal"/>
              <w:jc w:val="center"/>
            </w:pPr>
            <w:r>
              <w:t>2 02 35270 02 0000 150</w:t>
            </w:r>
          </w:p>
        </w:tc>
        <w:tc>
          <w:tcPr>
            <w:tcW w:w="5329" w:type="dxa"/>
          </w:tcPr>
          <w:p w:rsidR="00880C94" w:rsidRDefault="00880C94">
            <w:pPr>
              <w:pStyle w:val="ConsPlusNormal"/>
            </w:pPr>
            <w: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33" w:history="1">
              <w:r>
                <w:rPr>
                  <w:color w:val="0000FF"/>
                </w:rPr>
                <w:t>законом</w:t>
              </w:r>
            </w:hyperlink>
            <w:r>
              <w:t xml:space="preserve"> от 19 мая 1995 года N 81-ФЗ "О государственных пособиях гражданам, имеющим детей"</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2 02 35280 02 0000 150</w:t>
            </w:r>
          </w:p>
        </w:tc>
        <w:tc>
          <w:tcPr>
            <w:tcW w:w="5329" w:type="dxa"/>
          </w:tcPr>
          <w:p w:rsidR="00880C94" w:rsidRDefault="00880C94">
            <w:pPr>
              <w:pStyle w:val="ConsPlusNormal"/>
            </w:pPr>
            <w:r>
              <w:t xml:space="preserve">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3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2 02 35380 02 0000 150</w:t>
            </w:r>
          </w:p>
        </w:tc>
        <w:tc>
          <w:tcPr>
            <w:tcW w:w="5329" w:type="dxa"/>
          </w:tcPr>
          <w:p w:rsidR="00880C94" w:rsidRDefault="00880C94">
            <w:pPr>
              <w:pStyle w:val="ConsPlusNormal"/>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35" w:history="1">
              <w:r>
                <w:rPr>
                  <w:color w:val="0000FF"/>
                </w:rPr>
                <w:t>законом</w:t>
              </w:r>
            </w:hyperlink>
            <w:r>
              <w:t xml:space="preserve"> от 19 мая 1995 года N 81-ФЗ "О государственных пособиях гражданам, имеющим детей"</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2 02 35573 02 0000 150</w:t>
            </w:r>
          </w:p>
        </w:tc>
        <w:tc>
          <w:tcPr>
            <w:tcW w:w="5329" w:type="dxa"/>
          </w:tcPr>
          <w:p w:rsidR="00880C94" w:rsidRDefault="00880C94">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2 02 45198 02 0000 150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2 02 45252 02 0000 150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2 18 25027 02 0000 150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из бюджетов муниципальных образований</w:t>
            </w:r>
          </w:p>
        </w:tc>
      </w:tr>
      <w:tr w:rsidR="00880C94">
        <w:tc>
          <w:tcPr>
            <w:tcW w:w="1102" w:type="dxa"/>
          </w:tcPr>
          <w:p w:rsidR="00880C94" w:rsidRDefault="00880C94">
            <w:pPr>
              <w:pStyle w:val="ConsPlusNormal"/>
              <w:jc w:val="center"/>
            </w:pPr>
            <w:r>
              <w:lastRenderedPageBreak/>
              <w:t>987</w:t>
            </w:r>
          </w:p>
        </w:tc>
        <w:tc>
          <w:tcPr>
            <w:tcW w:w="2608" w:type="dxa"/>
          </w:tcPr>
          <w:p w:rsidR="00880C94" w:rsidRDefault="00880C94">
            <w:pPr>
              <w:pStyle w:val="ConsPlusNormal"/>
              <w:jc w:val="center"/>
            </w:pPr>
            <w:r>
              <w:t>2 18 35137 02 0000 150</w:t>
            </w:r>
          </w:p>
        </w:tc>
        <w:tc>
          <w:tcPr>
            <w:tcW w:w="5329" w:type="dxa"/>
          </w:tcPr>
          <w:p w:rsidR="00880C94" w:rsidRDefault="00880C94">
            <w:pPr>
              <w:pStyle w:val="ConsPlusNormal"/>
            </w:pPr>
            <w: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2 18 35220 02 0000 150</w:t>
            </w:r>
          </w:p>
        </w:tc>
        <w:tc>
          <w:tcPr>
            <w:tcW w:w="5329" w:type="dxa"/>
          </w:tcPr>
          <w:p w:rsidR="00880C94" w:rsidRDefault="00880C94">
            <w:pPr>
              <w:pStyle w:val="ConsPlusNormal"/>
            </w:pPr>
            <w:r>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2 18 35250 02 0000 150</w:t>
            </w:r>
          </w:p>
        </w:tc>
        <w:tc>
          <w:tcPr>
            <w:tcW w:w="5329" w:type="dxa"/>
          </w:tcPr>
          <w:p w:rsidR="00880C94" w:rsidRDefault="00880C94">
            <w:pPr>
              <w:pStyle w:val="ConsPlusNormal"/>
            </w:pPr>
            <w: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2 18 35380 02 0000 150</w:t>
            </w:r>
          </w:p>
        </w:tc>
        <w:tc>
          <w:tcPr>
            <w:tcW w:w="5329" w:type="dxa"/>
          </w:tcPr>
          <w:p w:rsidR="00880C94" w:rsidRDefault="00880C94">
            <w:pPr>
              <w:pStyle w:val="ConsPlusNormal"/>
            </w:pPr>
            <w:r>
              <w:t xml:space="preserve">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36" w:history="1">
              <w:r>
                <w:rPr>
                  <w:color w:val="0000FF"/>
                </w:rPr>
                <w:t>законом</w:t>
              </w:r>
            </w:hyperlink>
            <w:r>
              <w:t xml:space="preserve"> от 19 мая 1995 года N 81-ФЗ "О государственных пособиях гражданам, имеющим детей" из бюджетов муниципальных образований</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2 18 45457 02 0000 150</w:t>
            </w:r>
          </w:p>
        </w:tc>
        <w:tc>
          <w:tcPr>
            <w:tcW w:w="5329" w:type="dxa"/>
          </w:tcPr>
          <w:p w:rsidR="00880C94" w:rsidRDefault="00880C94">
            <w:pPr>
              <w:pStyle w:val="ConsPlusNormal"/>
            </w:pPr>
            <w: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2 19 25027 02 0000 150</w:t>
            </w:r>
          </w:p>
        </w:tc>
        <w:tc>
          <w:tcPr>
            <w:tcW w:w="5329" w:type="dxa"/>
          </w:tcPr>
          <w:p w:rsidR="00880C94" w:rsidRDefault="00880C94">
            <w:pPr>
              <w:pStyle w:val="ConsPlusNormal"/>
            </w:pPr>
            <w: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2 19 25084 02 0000 150</w:t>
            </w:r>
          </w:p>
        </w:tc>
        <w:tc>
          <w:tcPr>
            <w:tcW w:w="5329" w:type="dxa"/>
          </w:tcPr>
          <w:p w:rsidR="00880C94" w:rsidRDefault="00880C94">
            <w:pPr>
              <w:pStyle w:val="ConsPlusNormal"/>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2 19 25209 02 0000 150</w:t>
            </w:r>
          </w:p>
        </w:tc>
        <w:tc>
          <w:tcPr>
            <w:tcW w:w="5329" w:type="dxa"/>
          </w:tcPr>
          <w:p w:rsidR="00880C94" w:rsidRDefault="00880C94">
            <w:pPr>
              <w:pStyle w:val="ConsPlusNormal"/>
            </w:pPr>
            <w:r>
              <w:t xml:space="preserve">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w:t>
            </w:r>
            <w:r>
              <w:lastRenderedPageBreak/>
              <w:t>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880C94">
        <w:tc>
          <w:tcPr>
            <w:tcW w:w="1102" w:type="dxa"/>
          </w:tcPr>
          <w:p w:rsidR="00880C94" w:rsidRDefault="00880C94">
            <w:pPr>
              <w:pStyle w:val="ConsPlusNormal"/>
              <w:jc w:val="center"/>
            </w:pPr>
            <w:r>
              <w:lastRenderedPageBreak/>
              <w:t>987</w:t>
            </w:r>
          </w:p>
        </w:tc>
        <w:tc>
          <w:tcPr>
            <w:tcW w:w="2608" w:type="dxa"/>
          </w:tcPr>
          <w:p w:rsidR="00880C94" w:rsidRDefault="00880C94">
            <w:pPr>
              <w:pStyle w:val="ConsPlusNormal"/>
              <w:jc w:val="center"/>
            </w:pPr>
            <w:r>
              <w:t>2 19 25462 02 0000 150</w:t>
            </w:r>
          </w:p>
        </w:tc>
        <w:tc>
          <w:tcPr>
            <w:tcW w:w="5329" w:type="dxa"/>
          </w:tcPr>
          <w:p w:rsidR="00880C94" w:rsidRDefault="00880C94">
            <w:pPr>
              <w:pStyle w:val="ConsPlusNormal"/>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2 19 30090 02 0000 150</w:t>
            </w:r>
          </w:p>
        </w:tc>
        <w:tc>
          <w:tcPr>
            <w:tcW w:w="5329" w:type="dxa"/>
          </w:tcPr>
          <w:p w:rsidR="00880C94" w:rsidRDefault="00880C94">
            <w:pPr>
              <w:pStyle w:val="ConsPlusNormal"/>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2 19 35137 02 0000 150</w:t>
            </w:r>
          </w:p>
        </w:tc>
        <w:tc>
          <w:tcPr>
            <w:tcW w:w="5329" w:type="dxa"/>
          </w:tcPr>
          <w:p w:rsidR="00880C94" w:rsidRDefault="00880C94">
            <w:pPr>
              <w:pStyle w:val="ConsPlusNormal"/>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2 19 35220 02 0000 150</w:t>
            </w:r>
          </w:p>
        </w:tc>
        <w:tc>
          <w:tcPr>
            <w:tcW w:w="5329" w:type="dxa"/>
          </w:tcPr>
          <w:p w:rsidR="00880C94" w:rsidRDefault="00880C94">
            <w:pPr>
              <w:pStyle w:val="ConsPlusNormal"/>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2 19 35240 02 0000 150</w:t>
            </w:r>
          </w:p>
        </w:tc>
        <w:tc>
          <w:tcPr>
            <w:tcW w:w="5329" w:type="dxa"/>
          </w:tcPr>
          <w:p w:rsidR="00880C94" w:rsidRDefault="00880C94">
            <w:pPr>
              <w:pStyle w:val="ConsPlusNormal"/>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37"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2 19 35250 02 0000 150</w:t>
            </w:r>
          </w:p>
        </w:tc>
        <w:tc>
          <w:tcPr>
            <w:tcW w:w="5329" w:type="dxa"/>
          </w:tcPr>
          <w:p w:rsidR="00880C94" w:rsidRDefault="00880C94">
            <w:pPr>
              <w:pStyle w:val="ConsPlusNormal"/>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2 19 35270 02 0000 150</w:t>
            </w:r>
          </w:p>
        </w:tc>
        <w:tc>
          <w:tcPr>
            <w:tcW w:w="5329" w:type="dxa"/>
          </w:tcPr>
          <w:p w:rsidR="00880C94" w:rsidRDefault="00880C94">
            <w:pPr>
              <w:pStyle w:val="ConsPlusNormal"/>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38"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2 19 35280 02 0000 150</w:t>
            </w:r>
          </w:p>
        </w:tc>
        <w:tc>
          <w:tcPr>
            <w:tcW w:w="5329" w:type="dxa"/>
          </w:tcPr>
          <w:p w:rsidR="00880C94" w:rsidRDefault="00880C94">
            <w:pPr>
              <w:pStyle w:val="ConsPlusNormal"/>
            </w:pPr>
            <w:r>
              <w:t xml:space="preserve">Возврат остатков субвенций на выплату инвалидам компенсаций страховых премий по договорам </w:t>
            </w:r>
            <w:r>
              <w:lastRenderedPageBreak/>
              <w:t xml:space="preserve">обязательного страхования гражданской ответственности владельцев транспортных средств в соответствии с Федеральным </w:t>
            </w:r>
            <w:hyperlink r:id="rId13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880C94">
        <w:tc>
          <w:tcPr>
            <w:tcW w:w="1102" w:type="dxa"/>
          </w:tcPr>
          <w:p w:rsidR="00880C94" w:rsidRDefault="00880C94">
            <w:pPr>
              <w:pStyle w:val="ConsPlusNormal"/>
              <w:jc w:val="center"/>
            </w:pPr>
            <w:r>
              <w:lastRenderedPageBreak/>
              <w:t>987</w:t>
            </w:r>
          </w:p>
        </w:tc>
        <w:tc>
          <w:tcPr>
            <w:tcW w:w="2608" w:type="dxa"/>
          </w:tcPr>
          <w:p w:rsidR="00880C94" w:rsidRDefault="00880C94">
            <w:pPr>
              <w:pStyle w:val="ConsPlusNormal"/>
              <w:jc w:val="center"/>
            </w:pPr>
            <w:r>
              <w:t>2 19 35380 02 0000 150</w:t>
            </w:r>
          </w:p>
        </w:tc>
        <w:tc>
          <w:tcPr>
            <w:tcW w:w="5329" w:type="dxa"/>
          </w:tcPr>
          <w:p w:rsidR="00880C94" w:rsidRDefault="00880C94">
            <w:pPr>
              <w:pStyle w:val="ConsPlusNormal"/>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40"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2 19 35573 02 0000 150</w:t>
            </w:r>
          </w:p>
        </w:tc>
        <w:tc>
          <w:tcPr>
            <w:tcW w:w="5329" w:type="dxa"/>
          </w:tcPr>
          <w:p w:rsidR="00880C94" w:rsidRDefault="00880C94">
            <w:pPr>
              <w:pStyle w:val="ConsPlusNormal"/>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2 19 45155 02 0000 150</w:t>
            </w:r>
          </w:p>
        </w:tc>
        <w:tc>
          <w:tcPr>
            <w:tcW w:w="5329" w:type="dxa"/>
          </w:tcPr>
          <w:p w:rsidR="00880C94" w:rsidRDefault="00880C94">
            <w:pPr>
              <w:pStyle w:val="ConsPlusNormal"/>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2 19 45300 02 0000 150</w:t>
            </w:r>
          </w:p>
        </w:tc>
        <w:tc>
          <w:tcPr>
            <w:tcW w:w="5329" w:type="dxa"/>
          </w:tcPr>
          <w:p w:rsidR="00880C94" w:rsidRDefault="00880C94">
            <w:pPr>
              <w:pStyle w:val="ConsPlusNormal"/>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2 19 45457 02 0000 150</w:t>
            </w:r>
          </w:p>
        </w:tc>
        <w:tc>
          <w:tcPr>
            <w:tcW w:w="5329" w:type="dxa"/>
          </w:tcPr>
          <w:p w:rsidR="00880C94" w:rsidRDefault="00880C94">
            <w:pPr>
              <w:pStyle w:val="ConsPlusNormal"/>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880C94">
        <w:tc>
          <w:tcPr>
            <w:tcW w:w="1102" w:type="dxa"/>
          </w:tcPr>
          <w:p w:rsidR="00880C94" w:rsidRDefault="00880C94">
            <w:pPr>
              <w:pStyle w:val="ConsPlusNormal"/>
              <w:jc w:val="center"/>
            </w:pPr>
            <w:r>
              <w:t>987</w:t>
            </w:r>
          </w:p>
        </w:tc>
        <w:tc>
          <w:tcPr>
            <w:tcW w:w="2608" w:type="dxa"/>
          </w:tcPr>
          <w:p w:rsidR="00880C94" w:rsidRDefault="00880C94">
            <w:pPr>
              <w:pStyle w:val="ConsPlusNormal"/>
              <w:jc w:val="center"/>
            </w:pPr>
            <w:r>
              <w:t>2 19 51980 02 0000 150</w:t>
            </w:r>
          </w:p>
        </w:tc>
        <w:tc>
          <w:tcPr>
            <w:tcW w:w="5329" w:type="dxa"/>
          </w:tcPr>
          <w:p w:rsidR="00880C94" w:rsidRDefault="00880C94">
            <w:pPr>
              <w:pStyle w:val="ConsPlusNormal"/>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880C94">
        <w:tc>
          <w:tcPr>
            <w:tcW w:w="1102" w:type="dxa"/>
          </w:tcPr>
          <w:p w:rsidR="00880C94" w:rsidRDefault="00880C94">
            <w:pPr>
              <w:pStyle w:val="ConsPlusNormal"/>
              <w:jc w:val="center"/>
              <w:outlineLvl w:val="2"/>
            </w:pPr>
            <w:r>
              <w:t>988</w:t>
            </w:r>
          </w:p>
        </w:tc>
        <w:tc>
          <w:tcPr>
            <w:tcW w:w="2608" w:type="dxa"/>
          </w:tcPr>
          <w:p w:rsidR="00880C94" w:rsidRDefault="00880C94">
            <w:pPr>
              <w:pStyle w:val="ConsPlusNormal"/>
              <w:jc w:val="center"/>
            </w:pPr>
          </w:p>
        </w:tc>
        <w:tc>
          <w:tcPr>
            <w:tcW w:w="5329" w:type="dxa"/>
          </w:tcPr>
          <w:p w:rsidR="00880C94" w:rsidRDefault="00880C94">
            <w:pPr>
              <w:pStyle w:val="ConsPlusNormal"/>
            </w:pPr>
            <w:r>
              <w:t>Архивное управление Ленинградской области</w:t>
            </w:r>
          </w:p>
        </w:tc>
      </w:tr>
      <w:tr w:rsidR="00880C94">
        <w:tc>
          <w:tcPr>
            <w:tcW w:w="1102" w:type="dxa"/>
          </w:tcPr>
          <w:p w:rsidR="00880C94" w:rsidRDefault="00880C94">
            <w:pPr>
              <w:pStyle w:val="ConsPlusNormal"/>
              <w:jc w:val="center"/>
            </w:pPr>
            <w:r>
              <w:t>988</w:t>
            </w:r>
          </w:p>
        </w:tc>
        <w:tc>
          <w:tcPr>
            <w:tcW w:w="2608" w:type="dxa"/>
          </w:tcPr>
          <w:p w:rsidR="00880C94" w:rsidRDefault="00880C94">
            <w:pPr>
              <w:pStyle w:val="ConsPlusNormal"/>
              <w:jc w:val="center"/>
            </w:pPr>
            <w:r>
              <w:t>1 08 07300 01 0000 110</w:t>
            </w:r>
          </w:p>
        </w:tc>
        <w:tc>
          <w:tcPr>
            <w:tcW w:w="5329" w:type="dxa"/>
          </w:tcPr>
          <w:p w:rsidR="00880C94" w:rsidRDefault="00880C94">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80C94">
        <w:tc>
          <w:tcPr>
            <w:tcW w:w="1102" w:type="dxa"/>
          </w:tcPr>
          <w:p w:rsidR="00880C94" w:rsidRDefault="00880C94">
            <w:pPr>
              <w:pStyle w:val="ConsPlusNormal"/>
              <w:jc w:val="center"/>
              <w:outlineLvl w:val="2"/>
            </w:pPr>
            <w:r>
              <w:t>989</w:t>
            </w:r>
          </w:p>
        </w:tc>
        <w:tc>
          <w:tcPr>
            <w:tcW w:w="2608" w:type="dxa"/>
          </w:tcPr>
          <w:p w:rsidR="00880C94" w:rsidRDefault="00880C94">
            <w:pPr>
              <w:pStyle w:val="ConsPlusNormal"/>
              <w:jc w:val="center"/>
            </w:pPr>
          </w:p>
        </w:tc>
        <w:tc>
          <w:tcPr>
            <w:tcW w:w="5329" w:type="dxa"/>
          </w:tcPr>
          <w:p w:rsidR="00880C94" w:rsidRDefault="00880C94">
            <w:pPr>
              <w:pStyle w:val="ConsPlusNormal"/>
            </w:pPr>
            <w:r>
              <w:t xml:space="preserve">Комитет государственного строительного надзора и </w:t>
            </w:r>
            <w:r>
              <w:lastRenderedPageBreak/>
              <w:t>государственной экспертизы Ленинградской области</w:t>
            </w:r>
          </w:p>
        </w:tc>
      </w:tr>
      <w:tr w:rsidR="00880C94">
        <w:tc>
          <w:tcPr>
            <w:tcW w:w="1102" w:type="dxa"/>
          </w:tcPr>
          <w:p w:rsidR="00880C94" w:rsidRDefault="00880C94">
            <w:pPr>
              <w:pStyle w:val="ConsPlusNormal"/>
              <w:jc w:val="center"/>
              <w:outlineLvl w:val="2"/>
            </w:pPr>
            <w:r>
              <w:lastRenderedPageBreak/>
              <w:t>990</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местному самоуправлению, межнациональным и межконфессиональным отношениям Ленинградской области</w:t>
            </w:r>
          </w:p>
        </w:tc>
      </w:tr>
      <w:tr w:rsidR="00880C94">
        <w:tc>
          <w:tcPr>
            <w:tcW w:w="1102" w:type="dxa"/>
          </w:tcPr>
          <w:p w:rsidR="00880C94" w:rsidRDefault="00880C94">
            <w:pPr>
              <w:pStyle w:val="ConsPlusNormal"/>
              <w:jc w:val="center"/>
            </w:pPr>
            <w:r>
              <w:t>990</w:t>
            </w:r>
          </w:p>
        </w:tc>
        <w:tc>
          <w:tcPr>
            <w:tcW w:w="2608" w:type="dxa"/>
          </w:tcPr>
          <w:p w:rsidR="00880C94" w:rsidRDefault="00880C94">
            <w:pPr>
              <w:pStyle w:val="ConsPlusNormal"/>
              <w:jc w:val="center"/>
            </w:pPr>
            <w:r>
              <w:t>2 02 25515 02 0000 150</w:t>
            </w:r>
          </w:p>
        </w:tc>
        <w:tc>
          <w:tcPr>
            <w:tcW w:w="5329" w:type="dxa"/>
          </w:tcPr>
          <w:p w:rsidR="00880C94" w:rsidRDefault="00880C94">
            <w:pPr>
              <w:pStyle w:val="ConsPlusNormal"/>
            </w:pPr>
            <w: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880C94">
        <w:tc>
          <w:tcPr>
            <w:tcW w:w="1102" w:type="dxa"/>
          </w:tcPr>
          <w:p w:rsidR="00880C94" w:rsidRDefault="00880C94">
            <w:pPr>
              <w:pStyle w:val="ConsPlusNormal"/>
              <w:jc w:val="center"/>
            </w:pPr>
            <w:r>
              <w:t>990</w:t>
            </w:r>
          </w:p>
        </w:tc>
        <w:tc>
          <w:tcPr>
            <w:tcW w:w="2608" w:type="dxa"/>
          </w:tcPr>
          <w:p w:rsidR="00880C94" w:rsidRDefault="00880C94">
            <w:pPr>
              <w:pStyle w:val="ConsPlusNormal"/>
              <w:jc w:val="center"/>
            </w:pPr>
            <w:r>
              <w:t>2 02 25516 02 0000 150</w:t>
            </w:r>
          </w:p>
        </w:tc>
        <w:tc>
          <w:tcPr>
            <w:tcW w:w="5329" w:type="dxa"/>
          </w:tcPr>
          <w:p w:rsidR="00880C94" w:rsidRDefault="00880C94">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880C94">
        <w:tc>
          <w:tcPr>
            <w:tcW w:w="1102" w:type="dxa"/>
          </w:tcPr>
          <w:p w:rsidR="00880C94" w:rsidRDefault="00880C94">
            <w:pPr>
              <w:pStyle w:val="ConsPlusNormal"/>
              <w:jc w:val="center"/>
            </w:pPr>
            <w:r>
              <w:t>990</w:t>
            </w:r>
          </w:p>
        </w:tc>
        <w:tc>
          <w:tcPr>
            <w:tcW w:w="2608" w:type="dxa"/>
          </w:tcPr>
          <w:p w:rsidR="00880C94" w:rsidRDefault="00880C94">
            <w:pPr>
              <w:pStyle w:val="ConsPlusNormal"/>
              <w:jc w:val="center"/>
            </w:pPr>
            <w:r>
              <w:t>2 18 45399 02 0000 150</w:t>
            </w:r>
          </w:p>
        </w:tc>
        <w:tc>
          <w:tcPr>
            <w:tcW w:w="5329" w:type="dxa"/>
          </w:tcPr>
          <w:p w:rsidR="00880C94" w:rsidRDefault="00880C94">
            <w:pPr>
              <w:pStyle w:val="ConsPlusNormal"/>
            </w:pPr>
            <w:r>
              <w:t>Доходы бюджетов субъектов Российской Федерации от возврата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из бюджетов муниципальных образований</w:t>
            </w:r>
          </w:p>
        </w:tc>
      </w:tr>
      <w:tr w:rsidR="00880C94">
        <w:tc>
          <w:tcPr>
            <w:tcW w:w="1102" w:type="dxa"/>
          </w:tcPr>
          <w:p w:rsidR="00880C94" w:rsidRDefault="00880C94">
            <w:pPr>
              <w:pStyle w:val="ConsPlusNormal"/>
              <w:jc w:val="center"/>
              <w:outlineLvl w:val="2"/>
            </w:pPr>
            <w:r>
              <w:t>992</w:t>
            </w:r>
          </w:p>
        </w:tc>
        <w:tc>
          <w:tcPr>
            <w:tcW w:w="2608" w:type="dxa"/>
          </w:tcPr>
          <w:p w:rsidR="00880C94" w:rsidRDefault="00880C94">
            <w:pPr>
              <w:pStyle w:val="ConsPlusNormal"/>
              <w:jc w:val="center"/>
            </w:pPr>
          </w:p>
        </w:tc>
        <w:tc>
          <w:tcPr>
            <w:tcW w:w="5329" w:type="dxa"/>
          </w:tcPr>
          <w:p w:rsidR="00880C94" w:rsidRDefault="00880C94">
            <w:pPr>
              <w:pStyle w:val="ConsPlusNormal"/>
            </w:pPr>
            <w:r>
              <w:t>Управление Ленинградской области по государственному техническому надзору и контролю</w:t>
            </w:r>
          </w:p>
        </w:tc>
      </w:tr>
      <w:tr w:rsidR="00880C94">
        <w:tc>
          <w:tcPr>
            <w:tcW w:w="1102" w:type="dxa"/>
          </w:tcPr>
          <w:p w:rsidR="00880C94" w:rsidRDefault="00880C94">
            <w:pPr>
              <w:pStyle w:val="ConsPlusNormal"/>
              <w:jc w:val="center"/>
            </w:pPr>
            <w:r>
              <w:t>992</w:t>
            </w:r>
          </w:p>
        </w:tc>
        <w:tc>
          <w:tcPr>
            <w:tcW w:w="2608" w:type="dxa"/>
          </w:tcPr>
          <w:p w:rsidR="00880C94" w:rsidRDefault="00880C94">
            <w:pPr>
              <w:pStyle w:val="ConsPlusNormal"/>
              <w:jc w:val="center"/>
            </w:pPr>
            <w:r>
              <w:t>1 08 07142 01 0000 110</w:t>
            </w:r>
          </w:p>
        </w:tc>
        <w:tc>
          <w:tcPr>
            <w:tcW w:w="5329" w:type="dxa"/>
          </w:tcPr>
          <w:p w:rsidR="00880C94" w:rsidRDefault="00880C94">
            <w:pPr>
              <w:pStyle w:val="ConsPlusNormal"/>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880C94">
        <w:tc>
          <w:tcPr>
            <w:tcW w:w="1102" w:type="dxa"/>
          </w:tcPr>
          <w:p w:rsidR="00880C94" w:rsidRDefault="00880C94">
            <w:pPr>
              <w:pStyle w:val="ConsPlusNormal"/>
              <w:jc w:val="center"/>
            </w:pPr>
            <w:r>
              <w:t>992</w:t>
            </w:r>
          </w:p>
        </w:tc>
        <w:tc>
          <w:tcPr>
            <w:tcW w:w="2608" w:type="dxa"/>
          </w:tcPr>
          <w:p w:rsidR="00880C94" w:rsidRDefault="00880C94">
            <w:pPr>
              <w:pStyle w:val="ConsPlusNormal"/>
              <w:jc w:val="center"/>
            </w:pPr>
            <w:r>
              <w:t>1 08 07510 01 0000 110</w:t>
            </w:r>
          </w:p>
        </w:tc>
        <w:tc>
          <w:tcPr>
            <w:tcW w:w="5329" w:type="dxa"/>
          </w:tcPr>
          <w:p w:rsidR="00880C94" w:rsidRDefault="00880C94">
            <w:pPr>
              <w:pStyle w:val="ConsPlusNormal"/>
            </w:pPr>
            <w: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r>
      <w:tr w:rsidR="00880C94">
        <w:tc>
          <w:tcPr>
            <w:tcW w:w="1102" w:type="dxa"/>
          </w:tcPr>
          <w:p w:rsidR="00880C94" w:rsidRDefault="00880C94">
            <w:pPr>
              <w:pStyle w:val="ConsPlusNormal"/>
              <w:jc w:val="center"/>
            </w:pPr>
            <w:r>
              <w:t>992</w:t>
            </w:r>
          </w:p>
        </w:tc>
        <w:tc>
          <w:tcPr>
            <w:tcW w:w="2608" w:type="dxa"/>
          </w:tcPr>
          <w:p w:rsidR="00880C94" w:rsidRDefault="00880C94">
            <w:pPr>
              <w:pStyle w:val="ConsPlusNormal"/>
              <w:jc w:val="center"/>
            </w:pPr>
            <w:r>
              <w:t>1 08 07160 01 0000 110</w:t>
            </w:r>
          </w:p>
        </w:tc>
        <w:tc>
          <w:tcPr>
            <w:tcW w:w="5329" w:type="dxa"/>
          </w:tcPr>
          <w:p w:rsidR="00880C94" w:rsidRDefault="00880C94">
            <w:pPr>
              <w:pStyle w:val="ConsPlusNormal"/>
            </w:pPr>
            <w:r>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w:t>
            </w:r>
            <w:r>
              <w:lastRenderedPageBreak/>
              <w:t>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880C94">
        <w:tc>
          <w:tcPr>
            <w:tcW w:w="1102" w:type="dxa"/>
          </w:tcPr>
          <w:p w:rsidR="00880C94" w:rsidRDefault="00880C94">
            <w:pPr>
              <w:pStyle w:val="ConsPlusNormal"/>
              <w:jc w:val="center"/>
              <w:outlineLvl w:val="2"/>
            </w:pPr>
            <w:r>
              <w:lastRenderedPageBreak/>
              <w:t>993</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по молодежной политике Ленинградской области</w:t>
            </w:r>
          </w:p>
        </w:tc>
      </w:tr>
      <w:tr w:rsidR="00880C94">
        <w:tc>
          <w:tcPr>
            <w:tcW w:w="1102" w:type="dxa"/>
          </w:tcPr>
          <w:p w:rsidR="00880C94" w:rsidRDefault="00880C94">
            <w:pPr>
              <w:pStyle w:val="ConsPlusNormal"/>
              <w:jc w:val="center"/>
              <w:outlineLvl w:val="2"/>
            </w:pPr>
            <w:r>
              <w:t>995</w:t>
            </w:r>
          </w:p>
        </w:tc>
        <w:tc>
          <w:tcPr>
            <w:tcW w:w="2608" w:type="dxa"/>
          </w:tcPr>
          <w:p w:rsidR="00880C94" w:rsidRDefault="00880C94">
            <w:pPr>
              <w:pStyle w:val="ConsPlusNormal"/>
              <w:jc w:val="center"/>
            </w:pPr>
          </w:p>
        </w:tc>
        <w:tc>
          <w:tcPr>
            <w:tcW w:w="5329" w:type="dxa"/>
          </w:tcPr>
          <w:p w:rsidR="00880C94" w:rsidRDefault="00880C94">
            <w:pPr>
              <w:pStyle w:val="ConsPlusNormal"/>
            </w:pPr>
            <w:r>
              <w:t>Уполномоченный по правам человека в Ленинградской области</w:t>
            </w:r>
          </w:p>
        </w:tc>
      </w:tr>
      <w:tr w:rsidR="00880C94">
        <w:tc>
          <w:tcPr>
            <w:tcW w:w="1102" w:type="dxa"/>
          </w:tcPr>
          <w:p w:rsidR="00880C94" w:rsidRDefault="00880C94">
            <w:pPr>
              <w:pStyle w:val="ConsPlusNormal"/>
              <w:jc w:val="center"/>
              <w:outlineLvl w:val="2"/>
            </w:pPr>
            <w:r>
              <w:t>996</w:t>
            </w:r>
          </w:p>
        </w:tc>
        <w:tc>
          <w:tcPr>
            <w:tcW w:w="2608" w:type="dxa"/>
          </w:tcPr>
          <w:p w:rsidR="00880C94" w:rsidRDefault="00880C94">
            <w:pPr>
              <w:pStyle w:val="ConsPlusNormal"/>
              <w:jc w:val="center"/>
            </w:pPr>
          </w:p>
        </w:tc>
        <w:tc>
          <w:tcPr>
            <w:tcW w:w="5329" w:type="dxa"/>
          </w:tcPr>
          <w:p w:rsidR="00880C94" w:rsidRDefault="00880C94">
            <w:pPr>
              <w:pStyle w:val="ConsPlusNormal"/>
            </w:pPr>
            <w:r>
              <w:t>Управление ветеринарии Ленинградской области</w:t>
            </w:r>
          </w:p>
        </w:tc>
      </w:tr>
      <w:tr w:rsidR="00880C94">
        <w:tc>
          <w:tcPr>
            <w:tcW w:w="1102" w:type="dxa"/>
          </w:tcPr>
          <w:p w:rsidR="00880C94" w:rsidRDefault="00880C94">
            <w:pPr>
              <w:pStyle w:val="ConsPlusNormal"/>
              <w:jc w:val="center"/>
              <w:outlineLvl w:val="2"/>
            </w:pPr>
            <w:r>
              <w:t>997</w:t>
            </w:r>
          </w:p>
        </w:tc>
        <w:tc>
          <w:tcPr>
            <w:tcW w:w="2608" w:type="dxa"/>
          </w:tcPr>
          <w:p w:rsidR="00880C94" w:rsidRDefault="00880C94">
            <w:pPr>
              <w:pStyle w:val="ConsPlusNormal"/>
              <w:jc w:val="center"/>
            </w:pPr>
          </w:p>
        </w:tc>
        <w:tc>
          <w:tcPr>
            <w:tcW w:w="5329" w:type="dxa"/>
          </w:tcPr>
          <w:p w:rsidR="00880C94" w:rsidRDefault="00880C94">
            <w:pPr>
              <w:pStyle w:val="ConsPlusNormal"/>
            </w:pPr>
            <w:r>
              <w:t>Комитет государственного заказа Ленинградской области</w:t>
            </w:r>
          </w:p>
        </w:tc>
      </w:tr>
      <w:tr w:rsidR="00880C94">
        <w:tc>
          <w:tcPr>
            <w:tcW w:w="1102" w:type="dxa"/>
          </w:tcPr>
          <w:p w:rsidR="00880C94" w:rsidRDefault="00880C94">
            <w:pPr>
              <w:pStyle w:val="ConsPlusNormal"/>
              <w:jc w:val="center"/>
              <w:outlineLvl w:val="2"/>
            </w:pPr>
            <w:r>
              <w:t>998</w:t>
            </w:r>
          </w:p>
        </w:tc>
        <w:tc>
          <w:tcPr>
            <w:tcW w:w="2608" w:type="dxa"/>
          </w:tcPr>
          <w:p w:rsidR="00880C94" w:rsidRDefault="00880C94">
            <w:pPr>
              <w:pStyle w:val="ConsPlusNormal"/>
              <w:jc w:val="center"/>
            </w:pPr>
          </w:p>
        </w:tc>
        <w:tc>
          <w:tcPr>
            <w:tcW w:w="5329" w:type="dxa"/>
          </w:tcPr>
          <w:p w:rsidR="00880C94" w:rsidRDefault="00880C94">
            <w:pPr>
              <w:pStyle w:val="ConsPlusNormal"/>
            </w:pPr>
            <w:r>
              <w:t>Уполномоченный по правам ребенка в Ленинградской области</w:t>
            </w:r>
          </w:p>
        </w:tc>
      </w:tr>
      <w:tr w:rsidR="00880C94">
        <w:tc>
          <w:tcPr>
            <w:tcW w:w="9039" w:type="dxa"/>
            <w:gridSpan w:val="3"/>
          </w:tcPr>
          <w:p w:rsidR="00880C94" w:rsidRDefault="00880C94">
            <w:pPr>
              <w:pStyle w:val="ConsPlusNormal"/>
              <w:jc w:val="center"/>
              <w:outlineLvl w:val="1"/>
            </w:pPr>
            <w: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1 11 09042 02 0000 120</w:t>
            </w:r>
          </w:p>
        </w:tc>
        <w:tc>
          <w:tcPr>
            <w:tcW w:w="5329" w:type="dxa"/>
          </w:tcPr>
          <w:p w:rsidR="00880C94" w:rsidRDefault="00880C94">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1 13 01072 02 0000 130</w:t>
            </w:r>
          </w:p>
        </w:tc>
        <w:tc>
          <w:tcPr>
            <w:tcW w:w="5329" w:type="dxa"/>
          </w:tcPr>
          <w:p w:rsidR="00880C94" w:rsidRDefault="00880C94">
            <w:pPr>
              <w:pStyle w:val="ConsPlusNormal"/>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1 13 01410 01 0000 130</w:t>
            </w:r>
          </w:p>
        </w:tc>
        <w:tc>
          <w:tcPr>
            <w:tcW w:w="5329" w:type="dxa"/>
          </w:tcPr>
          <w:p w:rsidR="00880C94" w:rsidRDefault="00880C94">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1 13 01992 02 0000 130</w:t>
            </w:r>
          </w:p>
        </w:tc>
        <w:tc>
          <w:tcPr>
            <w:tcW w:w="5329" w:type="dxa"/>
          </w:tcPr>
          <w:p w:rsidR="00880C94" w:rsidRDefault="00880C94">
            <w:pPr>
              <w:pStyle w:val="ConsPlusNormal"/>
            </w:pPr>
            <w:r>
              <w:t>Прочие доходы от оказания платных услуг (работ) получателями средств бюджетов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1 13 02992 02 0000 130</w:t>
            </w:r>
          </w:p>
        </w:tc>
        <w:tc>
          <w:tcPr>
            <w:tcW w:w="5329" w:type="dxa"/>
          </w:tcPr>
          <w:p w:rsidR="00880C94" w:rsidRDefault="00880C94">
            <w:pPr>
              <w:pStyle w:val="ConsPlusNormal"/>
            </w:pPr>
            <w:r>
              <w:t>Прочие доходы от компенсации затрат бюджетов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1 14 02022 02 0000 410</w:t>
            </w:r>
          </w:p>
        </w:tc>
        <w:tc>
          <w:tcPr>
            <w:tcW w:w="5329" w:type="dxa"/>
          </w:tcPr>
          <w:p w:rsidR="00880C94" w:rsidRDefault="00880C94">
            <w:pPr>
              <w:pStyle w:val="ConsPlusNormal"/>
            </w:pPr>
            <w: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w:t>
            </w:r>
            <w:r>
              <w:lastRenderedPageBreak/>
              <w:t>Российской Федерации), в части реализации основных средств по указанному имуществу</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1 14 02022 02 0000 440</w:t>
            </w:r>
          </w:p>
        </w:tc>
        <w:tc>
          <w:tcPr>
            <w:tcW w:w="5329" w:type="dxa"/>
          </w:tcPr>
          <w:p w:rsidR="00880C94" w:rsidRDefault="00880C94">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1 14 02023 02 0000 410</w:t>
            </w:r>
          </w:p>
        </w:tc>
        <w:tc>
          <w:tcPr>
            <w:tcW w:w="5329" w:type="dxa"/>
          </w:tcPr>
          <w:p w:rsidR="00880C94" w:rsidRDefault="00880C94">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1 14 02023 02 0000 440</w:t>
            </w:r>
          </w:p>
        </w:tc>
        <w:tc>
          <w:tcPr>
            <w:tcW w:w="5329" w:type="dxa"/>
          </w:tcPr>
          <w:p w:rsidR="00880C94" w:rsidRDefault="00880C94">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1 15 02020 02 0000 140</w:t>
            </w:r>
          </w:p>
        </w:tc>
        <w:tc>
          <w:tcPr>
            <w:tcW w:w="5329" w:type="dxa"/>
          </w:tcPr>
          <w:p w:rsidR="00880C94" w:rsidRDefault="00880C94">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1 15 03020 02 0000 140</w:t>
            </w:r>
          </w:p>
        </w:tc>
        <w:tc>
          <w:tcPr>
            <w:tcW w:w="5329" w:type="dxa"/>
          </w:tcPr>
          <w:p w:rsidR="00880C94" w:rsidRDefault="00880C94">
            <w:pPr>
              <w:pStyle w:val="ConsPlusNormal"/>
            </w:pPr>
            <w:r>
              <w:t>Сборы за выдачу лицензий органами государственной власти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1 16 01053 01 0000 140</w:t>
            </w:r>
          </w:p>
        </w:tc>
        <w:tc>
          <w:tcPr>
            <w:tcW w:w="5329" w:type="dxa"/>
          </w:tcPr>
          <w:p w:rsidR="00880C94" w:rsidRDefault="00880C94">
            <w:pPr>
              <w:pStyle w:val="ConsPlusNormal"/>
            </w:pPr>
            <w:r>
              <w:t xml:space="preserve">Административные штрафы, установленные </w:t>
            </w:r>
            <w:hyperlink r:id="rId14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1 16 01062 01 0000 140</w:t>
            </w:r>
          </w:p>
        </w:tc>
        <w:tc>
          <w:tcPr>
            <w:tcW w:w="5329" w:type="dxa"/>
          </w:tcPr>
          <w:p w:rsidR="00880C94" w:rsidRDefault="00880C94">
            <w:pPr>
              <w:pStyle w:val="ConsPlusNormal"/>
            </w:pPr>
            <w:r>
              <w:t xml:space="preserve">Административные штрафы, установленные </w:t>
            </w:r>
            <w:hyperlink r:id="rId14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1 16 01063 01 0000 140</w:t>
            </w:r>
          </w:p>
        </w:tc>
        <w:tc>
          <w:tcPr>
            <w:tcW w:w="5329" w:type="dxa"/>
          </w:tcPr>
          <w:p w:rsidR="00880C94" w:rsidRDefault="00880C94">
            <w:pPr>
              <w:pStyle w:val="ConsPlusNormal"/>
            </w:pPr>
            <w:r>
              <w:t xml:space="preserve">Административные штрафы, установленные </w:t>
            </w:r>
            <w:hyperlink r:id="rId143" w:history="1">
              <w:r>
                <w:rPr>
                  <w:color w:val="0000FF"/>
                </w:rPr>
                <w:t>главой 6</w:t>
              </w:r>
            </w:hyperlink>
            <w:r>
              <w:t xml:space="preserve"> </w:t>
            </w:r>
            <w:r>
              <w:lastRenderedPageBreak/>
              <w:t>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1 16 01072 01 0000 140</w:t>
            </w:r>
          </w:p>
        </w:tc>
        <w:tc>
          <w:tcPr>
            <w:tcW w:w="5329" w:type="dxa"/>
          </w:tcPr>
          <w:p w:rsidR="00880C94" w:rsidRDefault="00880C94">
            <w:pPr>
              <w:pStyle w:val="ConsPlusNormal"/>
            </w:pPr>
            <w:r>
              <w:t xml:space="preserve">Административные штрафы, установленные </w:t>
            </w:r>
            <w:hyperlink r:id="rId14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1 16 01073 01 0000 140</w:t>
            </w:r>
          </w:p>
        </w:tc>
        <w:tc>
          <w:tcPr>
            <w:tcW w:w="5329" w:type="dxa"/>
          </w:tcPr>
          <w:p w:rsidR="00880C94" w:rsidRDefault="00880C94">
            <w:pPr>
              <w:pStyle w:val="ConsPlusNormal"/>
            </w:pPr>
            <w:r>
              <w:t xml:space="preserve">Административные штрафы, установленные </w:t>
            </w:r>
            <w:hyperlink r:id="rId14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1 16 01082 01 0000 140</w:t>
            </w:r>
          </w:p>
        </w:tc>
        <w:tc>
          <w:tcPr>
            <w:tcW w:w="5329" w:type="dxa"/>
          </w:tcPr>
          <w:p w:rsidR="00880C94" w:rsidRDefault="00880C94">
            <w:pPr>
              <w:pStyle w:val="ConsPlusNormal"/>
            </w:pPr>
            <w:r>
              <w:t xml:space="preserve">Административные штрафы, установленные </w:t>
            </w:r>
            <w:hyperlink r:id="rId14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1 16 01083 01 0000 140</w:t>
            </w:r>
          </w:p>
        </w:tc>
        <w:tc>
          <w:tcPr>
            <w:tcW w:w="5329" w:type="dxa"/>
          </w:tcPr>
          <w:p w:rsidR="00880C94" w:rsidRDefault="00880C94">
            <w:pPr>
              <w:pStyle w:val="ConsPlusNormal"/>
            </w:pPr>
            <w:r>
              <w:t xml:space="preserve">Административные штрафы, установленные </w:t>
            </w:r>
            <w:hyperlink r:id="rId14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1 16 01092 01 0000 140</w:t>
            </w:r>
          </w:p>
        </w:tc>
        <w:tc>
          <w:tcPr>
            <w:tcW w:w="5329" w:type="dxa"/>
          </w:tcPr>
          <w:p w:rsidR="00880C94" w:rsidRDefault="00880C94">
            <w:pPr>
              <w:pStyle w:val="ConsPlusNormal"/>
            </w:pPr>
            <w:r>
              <w:t xml:space="preserve">Административные штрафы, установленные </w:t>
            </w:r>
            <w:hyperlink r:id="rId148"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1 16 01093 01 0000 140</w:t>
            </w:r>
          </w:p>
        </w:tc>
        <w:tc>
          <w:tcPr>
            <w:tcW w:w="5329" w:type="dxa"/>
          </w:tcPr>
          <w:p w:rsidR="00880C94" w:rsidRDefault="00880C94">
            <w:pPr>
              <w:pStyle w:val="ConsPlusNormal"/>
            </w:pPr>
            <w:r>
              <w:t xml:space="preserve">Административные штрафы, установленные </w:t>
            </w:r>
            <w:hyperlink r:id="rId14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w:t>
            </w:r>
            <w:r>
              <w:lastRenderedPageBreak/>
              <w:t>энергетике,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1 16 01103 01 0000 140</w:t>
            </w:r>
          </w:p>
        </w:tc>
        <w:tc>
          <w:tcPr>
            <w:tcW w:w="5329" w:type="dxa"/>
          </w:tcPr>
          <w:p w:rsidR="00880C94" w:rsidRDefault="00880C94">
            <w:pPr>
              <w:pStyle w:val="ConsPlusNormal"/>
            </w:pPr>
            <w:r>
              <w:t xml:space="preserve">Административные штрафы, установленные </w:t>
            </w:r>
            <w:hyperlink r:id="rId150"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1 16 01111 01 0000 140</w:t>
            </w:r>
          </w:p>
        </w:tc>
        <w:tc>
          <w:tcPr>
            <w:tcW w:w="5329" w:type="dxa"/>
          </w:tcPr>
          <w:p w:rsidR="00880C94" w:rsidRDefault="00880C94">
            <w:pPr>
              <w:pStyle w:val="ConsPlusNormal"/>
            </w:pPr>
            <w:r>
              <w:t xml:space="preserve">Административные штрафы, установленные </w:t>
            </w:r>
            <w:hyperlink r:id="rId151"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1 16 01112 01 0000 140</w:t>
            </w:r>
          </w:p>
        </w:tc>
        <w:tc>
          <w:tcPr>
            <w:tcW w:w="5329" w:type="dxa"/>
          </w:tcPr>
          <w:p w:rsidR="00880C94" w:rsidRDefault="00880C94">
            <w:pPr>
              <w:pStyle w:val="ConsPlusNormal"/>
            </w:pPr>
            <w:r>
              <w:t xml:space="preserve">Административные штрафы, установленные </w:t>
            </w:r>
            <w:hyperlink r:id="rId152"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1 16 01113 01 0000 140</w:t>
            </w:r>
          </w:p>
        </w:tc>
        <w:tc>
          <w:tcPr>
            <w:tcW w:w="5329" w:type="dxa"/>
          </w:tcPr>
          <w:p w:rsidR="00880C94" w:rsidRDefault="00880C94">
            <w:pPr>
              <w:pStyle w:val="ConsPlusNormal"/>
            </w:pPr>
            <w:r>
              <w:t xml:space="preserve">Административные штрафы, установленные </w:t>
            </w:r>
            <w:hyperlink r:id="rId153"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1 16 01121 01 0000 140</w:t>
            </w:r>
          </w:p>
        </w:tc>
        <w:tc>
          <w:tcPr>
            <w:tcW w:w="5329" w:type="dxa"/>
          </w:tcPr>
          <w:p w:rsidR="00880C94" w:rsidRDefault="00880C94">
            <w:pPr>
              <w:pStyle w:val="ConsPlusNormal"/>
            </w:pPr>
            <w:r>
              <w:t xml:space="preserve">Административные штрафы, установленные </w:t>
            </w:r>
            <w:hyperlink r:id="rId154"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1 16 01122 01 0000 140</w:t>
            </w:r>
          </w:p>
        </w:tc>
        <w:tc>
          <w:tcPr>
            <w:tcW w:w="5329" w:type="dxa"/>
          </w:tcPr>
          <w:p w:rsidR="00880C94" w:rsidRDefault="00880C94">
            <w:pPr>
              <w:pStyle w:val="ConsPlusNormal"/>
            </w:pPr>
            <w:r>
              <w:t xml:space="preserve">Административные штрафы, установленные </w:t>
            </w:r>
            <w:hyperlink r:id="rId155"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1 16 01123 01 0000 140</w:t>
            </w:r>
          </w:p>
        </w:tc>
        <w:tc>
          <w:tcPr>
            <w:tcW w:w="5329" w:type="dxa"/>
          </w:tcPr>
          <w:p w:rsidR="00880C94" w:rsidRDefault="00880C94">
            <w:pPr>
              <w:pStyle w:val="ConsPlusNormal"/>
            </w:pPr>
            <w:r>
              <w:t xml:space="preserve">Административные штрафы, установленные </w:t>
            </w:r>
            <w:hyperlink r:id="rId156" w:history="1">
              <w:r>
                <w:rPr>
                  <w:color w:val="0000FF"/>
                </w:rPr>
                <w:t>главой 12</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1 16 01132 01 0000 140</w:t>
            </w:r>
          </w:p>
        </w:tc>
        <w:tc>
          <w:tcPr>
            <w:tcW w:w="5329" w:type="dxa"/>
          </w:tcPr>
          <w:p w:rsidR="00880C94" w:rsidRDefault="00880C94">
            <w:pPr>
              <w:pStyle w:val="ConsPlusNormal"/>
            </w:pPr>
            <w:r>
              <w:t xml:space="preserve">Административные штрафы, установленные </w:t>
            </w:r>
            <w:hyperlink r:id="rId157"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1 16 01133 01 0000 140</w:t>
            </w:r>
          </w:p>
        </w:tc>
        <w:tc>
          <w:tcPr>
            <w:tcW w:w="5329" w:type="dxa"/>
          </w:tcPr>
          <w:p w:rsidR="00880C94" w:rsidRDefault="00880C94">
            <w:pPr>
              <w:pStyle w:val="ConsPlusNormal"/>
            </w:pPr>
            <w:r>
              <w:t xml:space="preserve">Административные штрафы, установленные </w:t>
            </w:r>
            <w:hyperlink r:id="rId158"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1 16 01142 01 0000 140</w:t>
            </w:r>
          </w:p>
        </w:tc>
        <w:tc>
          <w:tcPr>
            <w:tcW w:w="5329" w:type="dxa"/>
          </w:tcPr>
          <w:p w:rsidR="00880C94" w:rsidRDefault="00880C94">
            <w:pPr>
              <w:pStyle w:val="ConsPlusNormal"/>
            </w:pPr>
            <w:r>
              <w:t xml:space="preserve">Административные штрафы, установленные </w:t>
            </w:r>
            <w:hyperlink r:id="rId15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1 16 01143 01 0000 140</w:t>
            </w:r>
          </w:p>
        </w:tc>
        <w:tc>
          <w:tcPr>
            <w:tcW w:w="5329" w:type="dxa"/>
          </w:tcPr>
          <w:p w:rsidR="00880C94" w:rsidRDefault="00880C94">
            <w:pPr>
              <w:pStyle w:val="ConsPlusNormal"/>
            </w:pPr>
            <w:r>
              <w:t xml:space="preserve">Административные штрафы, установленные </w:t>
            </w:r>
            <w:hyperlink r:id="rId16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1 16 01152 01 0000 140</w:t>
            </w:r>
          </w:p>
        </w:tc>
        <w:tc>
          <w:tcPr>
            <w:tcW w:w="5329" w:type="dxa"/>
          </w:tcPr>
          <w:p w:rsidR="00880C94" w:rsidRDefault="00880C94">
            <w:pPr>
              <w:pStyle w:val="ConsPlusNormal"/>
            </w:pPr>
            <w:r>
              <w:t xml:space="preserve">Административные штрафы, установленные </w:t>
            </w:r>
            <w:hyperlink r:id="rId16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2"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1 16 01153 01 0000 140</w:t>
            </w:r>
          </w:p>
        </w:tc>
        <w:tc>
          <w:tcPr>
            <w:tcW w:w="5329" w:type="dxa"/>
          </w:tcPr>
          <w:p w:rsidR="00880C94" w:rsidRDefault="00880C94">
            <w:pPr>
              <w:pStyle w:val="ConsPlusNormal"/>
            </w:pPr>
            <w:r>
              <w:t xml:space="preserve">Административные штрафы, установленные </w:t>
            </w:r>
            <w:hyperlink r:id="rId163" w:history="1">
              <w:r>
                <w:rPr>
                  <w:color w:val="0000FF"/>
                </w:rPr>
                <w:t>главой 15</w:t>
              </w:r>
            </w:hyperlink>
            <w:r>
              <w:t xml:space="preserve"> Кодекса Российской Федерации об административных </w:t>
            </w:r>
            <w:r>
              <w:lastRenderedPageBreak/>
              <w:t xml:space="preserve">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4"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1 16 01156 01 0000 140</w:t>
            </w:r>
          </w:p>
        </w:tc>
        <w:tc>
          <w:tcPr>
            <w:tcW w:w="5329" w:type="dxa"/>
          </w:tcPr>
          <w:p w:rsidR="00880C94" w:rsidRDefault="00880C94">
            <w:pPr>
              <w:pStyle w:val="ConsPlusNormal"/>
            </w:pPr>
            <w:r>
              <w:t xml:space="preserve">Административные штрафы, установленные </w:t>
            </w:r>
            <w:hyperlink r:id="rId16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1 16 01163 01 0000 140</w:t>
            </w:r>
          </w:p>
        </w:tc>
        <w:tc>
          <w:tcPr>
            <w:tcW w:w="5329" w:type="dxa"/>
          </w:tcPr>
          <w:p w:rsidR="00880C94" w:rsidRDefault="00880C94">
            <w:pPr>
              <w:pStyle w:val="ConsPlusNormal"/>
            </w:pPr>
            <w:r>
              <w:t xml:space="preserve">Административные штрафы, установленные </w:t>
            </w:r>
            <w:hyperlink r:id="rId166"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1 16 01172 01 0000 140</w:t>
            </w:r>
          </w:p>
        </w:tc>
        <w:tc>
          <w:tcPr>
            <w:tcW w:w="5329" w:type="dxa"/>
          </w:tcPr>
          <w:p w:rsidR="00880C94" w:rsidRDefault="00880C94">
            <w:pPr>
              <w:pStyle w:val="ConsPlusNormal"/>
            </w:pPr>
            <w:r>
              <w:t xml:space="preserve">Административные штрафы, установленные </w:t>
            </w:r>
            <w:hyperlink r:id="rId167"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1 16 01173 01 0000 140</w:t>
            </w:r>
          </w:p>
        </w:tc>
        <w:tc>
          <w:tcPr>
            <w:tcW w:w="5329" w:type="dxa"/>
          </w:tcPr>
          <w:p w:rsidR="00880C94" w:rsidRDefault="00880C94">
            <w:pPr>
              <w:pStyle w:val="ConsPlusNormal"/>
            </w:pPr>
            <w:r>
              <w:t xml:space="preserve">Административные штрафы, установленные </w:t>
            </w:r>
            <w:hyperlink r:id="rId168"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1 16 01183 01 0000 140</w:t>
            </w:r>
          </w:p>
        </w:tc>
        <w:tc>
          <w:tcPr>
            <w:tcW w:w="5329" w:type="dxa"/>
          </w:tcPr>
          <w:p w:rsidR="00880C94" w:rsidRDefault="00880C94">
            <w:pPr>
              <w:pStyle w:val="ConsPlusNormal"/>
            </w:pPr>
            <w:r>
              <w:t xml:space="preserve">Административные штрафы, установленные </w:t>
            </w:r>
            <w:hyperlink r:id="rId169" w:history="1">
              <w:r>
                <w:rPr>
                  <w:color w:val="0000FF"/>
                </w:rPr>
                <w:t>главой 18</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1 16 01192 01 0000 140</w:t>
            </w:r>
          </w:p>
        </w:tc>
        <w:tc>
          <w:tcPr>
            <w:tcW w:w="5329" w:type="dxa"/>
          </w:tcPr>
          <w:p w:rsidR="00880C94" w:rsidRDefault="00880C94">
            <w:pPr>
              <w:pStyle w:val="ConsPlusNormal"/>
            </w:pPr>
            <w:r>
              <w:t xml:space="preserve">Административные штрафы, установленные </w:t>
            </w:r>
            <w:hyperlink r:id="rId17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1 16 01193 01 0000 140</w:t>
            </w:r>
          </w:p>
        </w:tc>
        <w:tc>
          <w:tcPr>
            <w:tcW w:w="5329" w:type="dxa"/>
          </w:tcPr>
          <w:p w:rsidR="00880C94" w:rsidRDefault="00880C94">
            <w:pPr>
              <w:pStyle w:val="ConsPlusNormal"/>
            </w:pPr>
            <w:r>
              <w:t xml:space="preserve">Административные штрафы, установленные </w:t>
            </w:r>
            <w:hyperlink r:id="rId17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1 16 01203 01 0000 140</w:t>
            </w:r>
          </w:p>
        </w:tc>
        <w:tc>
          <w:tcPr>
            <w:tcW w:w="5329" w:type="dxa"/>
          </w:tcPr>
          <w:p w:rsidR="00880C94" w:rsidRDefault="00880C94">
            <w:pPr>
              <w:pStyle w:val="ConsPlusNormal"/>
            </w:pPr>
            <w:r>
              <w:t xml:space="preserve">Административные штрафы, установленные </w:t>
            </w:r>
            <w:hyperlink r:id="rId17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1 16 01205 01 0000 140</w:t>
            </w:r>
          </w:p>
        </w:tc>
        <w:tc>
          <w:tcPr>
            <w:tcW w:w="5329" w:type="dxa"/>
          </w:tcPr>
          <w:p w:rsidR="00880C94" w:rsidRDefault="00880C94">
            <w:pPr>
              <w:pStyle w:val="ConsPlusNormal"/>
            </w:pPr>
            <w:r>
              <w:t xml:space="preserve">Административные штрафы, установленные </w:t>
            </w:r>
            <w:hyperlink r:id="rId17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1 16 01213 01 0000 140</w:t>
            </w:r>
          </w:p>
        </w:tc>
        <w:tc>
          <w:tcPr>
            <w:tcW w:w="5329" w:type="dxa"/>
          </w:tcPr>
          <w:p w:rsidR="00880C94" w:rsidRDefault="00880C94">
            <w:pPr>
              <w:pStyle w:val="ConsPlusNormal"/>
            </w:pPr>
            <w:r>
              <w:t xml:space="preserve">Административные штрафы, установленные </w:t>
            </w:r>
            <w:hyperlink r:id="rId174" w:history="1">
              <w:r>
                <w:rPr>
                  <w:color w:val="0000FF"/>
                </w:rPr>
                <w:t>главой 21</w:t>
              </w:r>
            </w:hyperlink>
            <w: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1 16 02010 02 0000 140</w:t>
            </w:r>
          </w:p>
        </w:tc>
        <w:tc>
          <w:tcPr>
            <w:tcW w:w="5329" w:type="dxa"/>
          </w:tcPr>
          <w:p w:rsidR="00880C94" w:rsidRDefault="00880C94">
            <w:pPr>
              <w:pStyle w:val="ConsPlusNormal"/>
            </w:pPr>
            <w:r>
              <w:t xml:space="preserve">Административные штрафы, установленные законами субъектов Российской Федерации об административных правонарушениях, за нарушение </w:t>
            </w:r>
            <w:r>
              <w:lastRenderedPageBreak/>
              <w:t>законов и иных нормативных правовых актов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1 16 07010 02 0000 140</w:t>
            </w:r>
          </w:p>
        </w:tc>
        <w:tc>
          <w:tcPr>
            <w:tcW w:w="5329" w:type="dxa"/>
          </w:tcPr>
          <w:p w:rsidR="00880C94" w:rsidRDefault="00880C94">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1 16 07030 02 0000 140</w:t>
            </w:r>
          </w:p>
        </w:tc>
        <w:tc>
          <w:tcPr>
            <w:tcW w:w="5329" w:type="dxa"/>
          </w:tcPr>
          <w:p w:rsidR="00880C94" w:rsidRDefault="00880C94">
            <w:pPr>
              <w:pStyle w:val="ConsPlusNormal"/>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1 16 07040 02 0000 140</w:t>
            </w:r>
          </w:p>
        </w:tc>
        <w:tc>
          <w:tcPr>
            <w:tcW w:w="5329" w:type="dxa"/>
          </w:tcPr>
          <w:p w:rsidR="00880C94" w:rsidRDefault="00880C94">
            <w:pPr>
              <w:pStyle w:val="ConsPlusNormal"/>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1 16 07090 02 0000 140</w:t>
            </w:r>
          </w:p>
        </w:tc>
        <w:tc>
          <w:tcPr>
            <w:tcW w:w="5329" w:type="dxa"/>
          </w:tcPr>
          <w:p w:rsidR="00880C94" w:rsidRDefault="00880C94">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1 16 09030 02 0000 140</w:t>
            </w:r>
          </w:p>
        </w:tc>
        <w:tc>
          <w:tcPr>
            <w:tcW w:w="5329" w:type="dxa"/>
          </w:tcPr>
          <w:p w:rsidR="00880C94" w:rsidRDefault="00880C94">
            <w:pPr>
              <w:pStyle w:val="ConsPlusNormal"/>
            </w:pPr>
            <w: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1 16 10021 02 0000 140</w:t>
            </w:r>
          </w:p>
        </w:tc>
        <w:tc>
          <w:tcPr>
            <w:tcW w:w="5329" w:type="dxa"/>
          </w:tcPr>
          <w:p w:rsidR="00880C94" w:rsidRDefault="00880C94">
            <w:pPr>
              <w:pStyle w:val="ConsPlusNormal"/>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1 16 10022 02 0000 140</w:t>
            </w:r>
          </w:p>
        </w:tc>
        <w:tc>
          <w:tcPr>
            <w:tcW w:w="5329" w:type="dxa"/>
          </w:tcPr>
          <w:p w:rsidR="00880C94" w:rsidRDefault="00880C94">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1 16 10056 02 0000 140</w:t>
            </w:r>
          </w:p>
        </w:tc>
        <w:tc>
          <w:tcPr>
            <w:tcW w:w="5329" w:type="dxa"/>
          </w:tcPr>
          <w:p w:rsidR="00880C94" w:rsidRDefault="00880C94">
            <w:pPr>
              <w:pStyle w:val="ConsPlusNormal"/>
            </w:pPr>
            <w: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w:t>
            </w:r>
            <w:r>
              <w:lastRenderedPageBreak/>
              <w:t>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1 16 10057 02 0000 140</w:t>
            </w:r>
          </w:p>
        </w:tc>
        <w:tc>
          <w:tcPr>
            <w:tcW w:w="5329" w:type="dxa"/>
          </w:tcPr>
          <w:p w:rsidR="00880C94" w:rsidRDefault="00880C94">
            <w:pPr>
              <w:pStyle w:val="ConsPlusNormal"/>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1 16 10076 02 0000 140</w:t>
            </w:r>
          </w:p>
        </w:tc>
        <w:tc>
          <w:tcPr>
            <w:tcW w:w="5329" w:type="dxa"/>
          </w:tcPr>
          <w:p w:rsidR="00880C94" w:rsidRDefault="00880C94">
            <w:pPr>
              <w:pStyle w:val="ConsPlusNormal"/>
            </w:pPr>
            <w: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1 16 10077 02 0000 140</w:t>
            </w:r>
          </w:p>
        </w:tc>
        <w:tc>
          <w:tcPr>
            <w:tcW w:w="5329" w:type="dxa"/>
          </w:tcPr>
          <w:p w:rsidR="00880C94" w:rsidRDefault="00880C94">
            <w:pPr>
              <w:pStyle w:val="ConsPlusNormal"/>
            </w:pPr>
            <w: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1 16 10100 02 0000 140</w:t>
            </w:r>
          </w:p>
        </w:tc>
        <w:tc>
          <w:tcPr>
            <w:tcW w:w="5329" w:type="dxa"/>
          </w:tcPr>
          <w:p w:rsidR="00880C94" w:rsidRDefault="00880C94">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1 16 10122 01 0000 140</w:t>
            </w:r>
          </w:p>
        </w:tc>
        <w:tc>
          <w:tcPr>
            <w:tcW w:w="5329" w:type="dxa"/>
          </w:tcPr>
          <w:p w:rsidR="00880C94" w:rsidRDefault="00880C94">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1 16 10128 01 0000 140</w:t>
            </w:r>
          </w:p>
        </w:tc>
        <w:tc>
          <w:tcPr>
            <w:tcW w:w="5329" w:type="dxa"/>
          </w:tcPr>
          <w:p w:rsidR="00880C94" w:rsidRDefault="00880C94">
            <w:pPr>
              <w:pStyle w:val="ConsPlusNormal"/>
            </w:pPr>
            <w:r>
              <w:t xml:space="preserve">Доходы от денежных взысканий (штрафов), поступающие в счет погашения задолженности, </w:t>
            </w:r>
            <w:r>
              <w:lastRenderedPageBreak/>
              <w:t>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1 16 11050 01 0000 140</w:t>
            </w:r>
          </w:p>
        </w:tc>
        <w:tc>
          <w:tcPr>
            <w:tcW w:w="5329" w:type="dxa"/>
          </w:tcPr>
          <w:p w:rsidR="00880C94" w:rsidRDefault="00880C94">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1 16 11063 01 0000 140</w:t>
            </w:r>
          </w:p>
        </w:tc>
        <w:tc>
          <w:tcPr>
            <w:tcW w:w="5329" w:type="dxa"/>
          </w:tcPr>
          <w:p w:rsidR="00880C94" w:rsidRDefault="00880C94">
            <w:pPr>
              <w:pStyle w:val="ConsPlusNormal"/>
            </w:pPr>
            <w: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и(или) крупногабаритных грузов</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1 17 01020 02 0000 180</w:t>
            </w:r>
          </w:p>
        </w:tc>
        <w:tc>
          <w:tcPr>
            <w:tcW w:w="5329" w:type="dxa"/>
          </w:tcPr>
          <w:p w:rsidR="00880C94" w:rsidRDefault="00880C94">
            <w:pPr>
              <w:pStyle w:val="ConsPlusNormal"/>
            </w:pPr>
            <w:r>
              <w:t>Невыясненные поступления, зачисляемые в бюджеты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1 17 05020 02 0000 180</w:t>
            </w:r>
          </w:p>
        </w:tc>
        <w:tc>
          <w:tcPr>
            <w:tcW w:w="5329" w:type="dxa"/>
          </w:tcPr>
          <w:p w:rsidR="00880C94" w:rsidRDefault="00880C94">
            <w:pPr>
              <w:pStyle w:val="ConsPlusNormal"/>
            </w:pPr>
            <w:r>
              <w:t>Прочие неналоговые доходы бюджетов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1 18 02200 02 0000 150</w:t>
            </w:r>
          </w:p>
        </w:tc>
        <w:tc>
          <w:tcPr>
            <w:tcW w:w="5329" w:type="dxa"/>
          </w:tcPr>
          <w:p w:rsidR="00880C94" w:rsidRDefault="00880C94">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2 01 02010 02 0000 150</w:t>
            </w:r>
          </w:p>
        </w:tc>
        <w:tc>
          <w:tcPr>
            <w:tcW w:w="5329" w:type="dxa"/>
          </w:tcPr>
          <w:p w:rsidR="00880C94" w:rsidRDefault="00880C94">
            <w:pPr>
              <w:pStyle w:val="ConsPlusNormal"/>
            </w:pPr>
            <w:r>
              <w:t>Предоставление нерезидентами грантов для получателей средств бюджетов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2 02 29001 02 0000 150</w:t>
            </w:r>
          </w:p>
        </w:tc>
        <w:tc>
          <w:tcPr>
            <w:tcW w:w="5329" w:type="dxa"/>
          </w:tcPr>
          <w:p w:rsidR="00880C94" w:rsidRDefault="00880C94">
            <w:pPr>
              <w:pStyle w:val="ConsPlusNormal"/>
            </w:pPr>
            <w:r>
              <w:t>Субсидии бюджетам субъектов Российской Федерации за счет средств резервного фонда Правительства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2 02 29900 02 0000 150</w:t>
            </w:r>
          </w:p>
        </w:tc>
        <w:tc>
          <w:tcPr>
            <w:tcW w:w="5329" w:type="dxa"/>
          </w:tcPr>
          <w:p w:rsidR="00880C94" w:rsidRDefault="00880C94">
            <w:pPr>
              <w:pStyle w:val="ConsPlusNormal"/>
            </w:pPr>
            <w:r>
              <w:t>Субсидии бюджетам субъектов Российской Федерации из бюджета субъекта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2 02 29999 02 0000 150</w:t>
            </w:r>
          </w:p>
        </w:tc>
        <w:tc>
          <w:tcPr>
            <w:tcW w:w="5329" w:type="dxa"/>
          </w:tcPr>
          <w:p w:rsidR="00880C94" w:rsidRDefault="00880C94">
            <w:pPr>
              <w:pStyle w:val="ConsPlusNormal"/>
            </w:pPr>
            <w:r>
              <w:t>Прочие субсидии бюджетам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2 02 35900 02 0000 150</w:t>
            </w:r>
          </w:p>
        </w:tc>
        <w:tc>
          <w:tcPr>
            <w:tcW w:w="5329" w:type="dxa"/>
          </w:tcPr>
          <w:p w:rsidR="00880C94" w:rsidRDefault="00880C94">
            <w:pPr>
              <w:pStyle w:val="ConsPlusNormal"/>
            </w:pPr>
            <w:r>
              <w:t>Единая субвенция бюджетам субъектов Российской Федерации и бюджету г. Байконура</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2 02 49001 02 0000 150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2 02 49900 02 0000 150</w:t>
            </w:r>
          </w:p>
        </w:tc>
        <w:tc>
          <w:tcPr>
            <w:tcW w:w="5329" w:type="dxa"/>
          </w:tcPr>
          <w:p w:rsidR="00880C94" w:rsidRDefault="00880C94">
            <w:pPr>
              <w:pStyle w:val="ConsPlusNormal"/>
            </w:pPr>
            <w:r>
              <w:t>Межбюджетные трансферты, передаваемые бюджетам субъектов Российской Федерации, из бюджета другого субъекта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2 02 49999 02 0000 150</w:t>
            </w:r>
          </w:p>
        </w:tc>
        <w:tc>
          <w:tcPr>
            <w:tcW w:w="5329" w:type="dxa"/>
          </w:tcPr>
          <w:p w:rsidR="00880C94" w:rsidRDefault="00880C94">
            <w:pPr>
              <w:pStyle w:val="ConsPlusNormal"/>
            </w:pPr>
            <w:r>
              <w:t>Прочие межбюджетные трансферты, передаваемые бюджетам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2 07 02020 02 0000 150</w:t>
            </w:r>
          </w:p>
        </w:tc>
        <w:tc>
          <w:tcPr>
            <w:tcW w:w="5329" w:type="dxa"/>
          </w:tcPr>
          <w:p w:rsidR="00880C94" w:rsidRDefault="00880C94">
            <w:pPr>
              <w:pStyle w:val="ConsPlusNormal"/>
            </w:pPr>
            <w: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2 07 02030 02 0000 150</w:t>
            </w:r>
          </w:p>
        </w:tc>
        <w:tc>
          <w:tcPr>
            <w:tcW w:w="5329" w:type="dxa"/>
          </w:tcPr>
          <w:p w:rsidR="00880C94" w:rsidRDefault="00880C94">
            <w:pPr>
              <w:pStyle w:val="ConsPlusNormal"/>
            </w:pPr>
            <w:r>
              <w:t>Прочие безвозмездные поступления в бюджеты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2 18 02010 02 0000 150</w:t>
            </w:r>
          </w:p>
        </w:tc>
        <w:tc>
          <w:tcPr>
            <w:tcW w:w="5329" w:type="dxa"/>
          </w:tcPr>
          <w:p w:rsidR="00880C94" w:rsidRDefault="00880C94">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2 18 02020 02 0000 150</w:t>
            </w:r>
          </w:p>
        </w:tc>
        <w:tc>
          <w:tcPr>
            <w:tcW w:w="5329" w:type="dxa"/>
          </w:tcPr>
          <w:p w:rsidR="00880C94" w:rsidRDefault="00880C94">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2 18 02030 02 0000 150</w:t>
            </w:r>
          </w:p>
        </w:tc>
        <w:tc>
          <w:tcPr>
            <w:tcW w:w="5329" w:type="dxa"/>
          </w:tcPr>
          <w:p w:rsidR="00880C94" w:rsidRDefault="00880C94">
            <w:pPr>
              <w:pStyle w:val="ConsPlusNormal"/>
            </w:pPr>
            <w:r>
              <w:t>Доходы бюджетов субъектов Российской Федерации от возврата иными организациями остатков субсидий прошлых лет</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2 18 29999 02 0000 150</w:t>
            </w:r>
          </w:p>
        </w:tc>
        <w:tc>
          <w:tcPr>
            <w:tcW w:w="5329" w:type="dxa"/>
          </w:tcPr>
          <w:p w:rsidR="00880C94" w:rsidRDefault="00880C94">
            <w:pPr>
              <w:pStyle w:val="ConsPlusNormal"/>
            </w:pPr>
            <w:r>
              <w:t>Доходы бюджетов субъектов Российской Федерации от возврата остатков прочих субсидий из федерального бюджета</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2 18 39999 02 0000 150</w:t>
            </w:r>
          </w:p>
        </w:tc>
        <w:tc>
          <w:tcPr>
            <w:tcW w:w="5329" w:type="dxa"/>
          </w:tcPr>
          <w:p w:rsidR="00880C94" w:rsidRDefault="00880C94">
            <w:pPr>
              <w:pStyle w:val="ConsPlusNormal"/>
            </w:pPr>
            <w:r>
              <w:t>Доходы бюджетов субъектов Российской Федерации от возврата остатков прочих субвенций из федерального бюджета</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2 18 49999 02 0000 150</w:t>
            </w:r>
          </w:p>
        </w:tc>
        <w:tc>
          <w:tcPr>
            <w:tcW w:w="5329" w:type="dxa"/>
          </w:tcPr>
          <w:p w:rsidR="00880C94" w:rsidRDefault="00880C94">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2 18 60010 02 0000 150</w:t>
            </w:r>
          </w:p>
        </w:tc>
        <w:tc>
          <w:tcPr>
            <w:tcW w:w="5329" w:type="dxa"/>
          </w:tcPr>
          <w:p w:rsidR="00880C94" w:rsidRDefault="00880C94">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2 18 90000 02 0000 150</w:t>
            </w:r>
          </w:p>
        </w:tc>
        <w:tc>
          <w:tcPr>
            <w:tcW w:w="5329" w:type="dxa"/>
          </w:tcPr>
          <w:p w:rsidR="00880C94" w:rsidRDefault="00880C94">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2 19 35900 02 0000 150</w:t>
            </w:r>
          </w:p>
        </w:tc>
        <w:tc>
          <w:tcPr>
            <w:tcW w:w="5329" w:type="dxa"/>
          </w:tcPr>
          <w:p w:rsidR="00880C94" w:rsidRDefault="00880C94">
            <w:pPr>
              <w:pStyle w:val="ConsPlusNormal"/>
            </w:pPr>
            <w:r>
              <w:t>Возврат остатков единой субвенции из бюджетов субъектов Российской Федерации</w:t>
            </w:r>
          </w:p>
        </w:tc>
      </w:tr>
      <w:tr w:rsidR="00880C94">
        <w:tc>
          <w:tcPr>
            <w:tcW w:w="1102" w:type="dxa"/>
          </w:tcPr>
          <w:p w:rsidR="00880C94" w:rsidRDefault="00880C94">
            <w:pPr>
              <w:pStyle w:val="ConsPlusNormal"/>
              <w:jc w:val="center"/>
            </w:pPr>
          </w:p>
        </w:tc>
        <w:tc>
          <w:tcPr>
            <w:tcW w:w="2608" w:type="dxa"/>
          </w:tcPr>
          <w:p w:rsidR="00880C94" w:rsidRDefault="00880C94">
            <w:pPr>
              <w:pStyle w:val="ConsPlusNormal"/>
              <w:jc w:val="center"/>
            </w:pPr>
            <w:r>
              <w:t>2 19 90000 02 0000 150</w:t>
            </w:r>
          </w:p>
        </w:tc>
        <w:tc>
          <w:tcPr>
            <w:tcW w:w="5329" w:type="dxa"/>
          </w:tcPr>
          <w:p w:rsidR="00880C94" w:rsidRDefault="00880C94">
            <w:pPr>
              <w:pStyle w:val="ConsPlusNormal"/>
            </w:pPr>
            <w:r>
              <w:t xml:space="preserve">Возврат прочих остатков субсидий, субвенций и иных межбюджетных трансфертов, имеющих целевое назначение, прошлых лет из бюджетов субъектов </w:t>
            </w:r>
            <w:r>
              <w:lastRenderedPageBreak/>
              <w:t>Российской Федерации</w:t>
            </w:r>
          </w:p>
        </w:tc>
      </w:tr>
    </w:tbl>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УТВЕРЖДЕНЫ</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3)</w:t>
      </w:r>
    </w:p>
    <w:p w:rsidR="00880C94" w:rsidRDefault="00880C94">
      <w:pPr>
        <w:pStyle w:val="ConsPlusNormal"/>
        <w:ind w:firstLine="540"/>
        <w:jc w:val="both"/>
      </w:pPr>
    </w:p>
    <w:p w:rsidR="00880C94" w:rsidRDefault="00880C94">
      <w:pPr>
        <w:pStyle w:val="ConsPlusTitle"/>
        <w:jc w:val="center"/>
      </w:pPr>
      <w:bookmarkStart w:id="7" w:name="P2323"/>
      <w:bookmarkEnd w:id="7"/>
      <w:r>
        <w:t>ДОПОЛНИТЕЛЬНЫЕ НОРМАТИВЫ</w:t>
      </w:r>
    </w:p>
    <w:p w:rsidR="00880C94" w:rsidRDefault="00880C94">
      <w:pPr>
        <w:pStyle w:val="ConsPlusTitle"/>
        <w:jc w:val="center"/>
      </w:pPr>
      <w:r>
        <w:t>ОТЧИСЛЕНИЙ ОТ НАЛОГА НА ДОХОДЫ ФИЗИЧЕСКИХ ЛИЦ,</w:t>
      </w:r>
    </w:p>
    <w:p w:rsidR="00880C94" w:rsidRDefault="00880C94">
      <w:pPr>
        <w:pStyle w:val="ConsPlusTitle"/>
        <w:jc w:val="center"/>
      </w:pPr>
      <w:r>
        <w:t>ЗАМЕНЯЮЩИЕ ДОТАЦИИ НА ВЫРАВНИВАНИЕ БЮДЖЕТНОЙ ОБЕСПЕЧЕННОСТИ</w:t>
      </w:r>
    </w:p>
    <w:p w:rsidR="00880C94" w:rsidRDefault="00880C94">
      <w:pPr>
        <w:pStyle w:val="ConsPlusTitle"/>
        <w:jc w:val="center"/>
      </w:pPr>
      <w:r>
        <w:t>МУНИЦИПАЛЬНЫХ РАЙОНОВ (ГОРОДСКИХ ОКРУГОВ),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Норматив (процентов)</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23,76</w:t>
            </w:r>
          </w:p>
        </w:tc>
        <w:tc>
          <w:tcPr>
            <w:tcW w:w="1304" w:type="dxa"/>
            <w:tcBorders>
              <w:top w:val="single" w:sz="4" w:space="0" w:color="auto"/>
              <w:bottom w:val="nil"/>
            </w:tcBorders>
          </w:tcPr>
          <w:p w:rsidR="00880C94" w:rsidRDefault="00880C94">
            <w:pPr>
              <w:pStyle w:val="ConsPlusNormal"/>
              <w:jc w:val="center"/>
            </w:pPr>
            <w:r>
              <w:t>24,14</w:t>
            </w:r>
          </w:p>
        </w:tc>
        <w:tc>
          <w:tcPr>
            <w:tcW w:w="1304" w:type="dxa"/>
            <w:tcBorders>
              <w:top w:val="single" w:sz="4" w:space="0" w:color="auto"/>
              <w:bottom w:val="nil"/>
            </w:tcBorders>
          </w:tcPr>
          <w:p w:rsidR="00880C94" w:rsidRDefault="00880C94">
            <w:pPr>
              <w:pStyle w:val="ConsPlusNormal"/>
              <w:jc w:val="center"/>
            </w:pPr>
            <w:r>
              <w:t>21,79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43,47</w:t>
            </w:r>
          </w:p>
        </w:tc>
        <w:tc>
          <w:tcPr>
            <w:tcW w:w="1304" w:type="dxa"/>
            <w:tcBorders>
              <w:top w:val="nil"/>
              <w:bottom w:val="nil"/>
            </w:tcBorders>
          </w:tcPr>
          <w:p w:rsidR="00880C94" w:rsidRDefault="00880C94">
            <w:pPr>
              <w:pStyle w:val="ConsPlusNormal"/>
              <w:jc w:val="center"/>
            </w:pPr>
            <w:r>
              <w:t>43,91</w:t>
            </w:r>
          </w:p>
        </w:tc>
        <w:tc>
          <w:tcPr>
            <w:tcW w:w="1304" w:type="dxa"/>
            <w:tcBorders>
              <w:top w:val="nil"/>
              <w:bottom w:val="nil"/>
            </w:tcBorders>
          </w:tcPr>
          <w:p w:rsidR="00880C94" w:rsidRDefault="00880C94">
            <w:pPr>
              <w:pStyle w:val="ConsPlusNormal"/>
              <w:jc w:val="center"/>
            </w:pPr>
            <w:r>
              <w:t>45,25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17,88</w:t>
            </w:r>
          </w:p>
        </w:tc>
        <w:tc>
          <w:tcPr>
            <w:tcW w:w="1304" w:type="dxa"/>
            <w:tcBorders>
              <w:top w:val="nil"/>
              <w:bottom w:val="nil"/>
            </w:tcBorders>
          </w:tcPr>
          <w:p w:rsidR="00880C94" w:rsidRDefault="00880C94">
            <w:pPr>
              <w:pStyle w:val="ConsPlusNormal"/>
              <w:jc w:val="center"/>
            </w:pPr>
            <w:r>
              <w:t>18,25</w:t>
            </w:r>
          </w:p>
        </w:tc>
        <w:tc>
          <w:tcPr>
            <w:tcW w:w="1304" w:type="dxa"/>
            <w:tcBorders>
              <w:top w:val="nil"/>
              <w:bottom w:val="nil"/>
            </w:tcBorders>
          </w:tcPr>
          <w:p w:rsidR="00880C94" w:rsidRDefault="00880C94">
            <w:pPr>
              <w:pStyle w:val="ConsPlusNormal"/>
              <w:jc w:val="center"/>
            </w:pPr>
            <w:r>
              <w:t>17,84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7,09</w:t>
            </w:r>
          </w:p>
        </w:tc>
        <w:tc>
          <w:tcPr>
            <w:tcW w:w="1304" w:type="dxa"/>
            <w:tcBorders>
              <w:top w:val="nil"/>
              <w:bottom w:val="nil"/>
            </w:tcBorders>
          </w:tcPr>
          <w:p w:rsidR="00880C94" w:rsidRDefault="00880C94">
            <w:pPr>
              <w:pStyle w:val="ConsPlusNormal"/>
              <w:jc w:val="center"/>
            </w:pPr>
            <w:r>
              <w:t>7,14</w:t>
            </w:r>
          </w:p>
        </w:tc>
        <w:tc>
          <w:tcPr>
            <w:tcW w:w="1304" w:type="dxa"/>
            <w:tcBorders>
              <w:top w:val="nil"/>
              <w:bottom w:val="nil"/>
            </w:tcBorders>
          </w:tcPr>
          <w:p w:rsidR="00880C94" w:rsidRDefault="00880C94">
            <w:pPr>
              <w:pStyle w:val="ConsPlusNormal"/>
              <w:jc w:val="center"/>
            </w:pPr>
            <w:r>
              <w:t>8,9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6,47</w:t>
            </w:r>
          </w:p>
        </w:tc>
        <w:tc>
          <w:tcPr>
            <w:tcW w:w="1304" w:type="dxa"/>
            <w:tcBorders>
              <w:top w:val="nil"/>
              <w:bottom w:val="nil"/>
            </w:tcBorders>
          </w:tcPr>
          <w:p w:rsidR="00880C94" w:rsidRDefault="00880C94">
            <w:pPr>
              <w:pStyle w:val="ConsPlusNormal"/>
              <w:jc w:val="center"/>
            </w:pPr>
            <w:r>
              <w:t>6,6</w:t>
            </w:r>
          </w:p>
        </w:tc>
        <w:tc>
          <w:tcPr>
            <w:tcW w:w="1304" w:type="dxa"/>
            <w:tcBorders>
              <w:top w:val="nil"/>
              <w:bottom w:val="nil"/>
            </w:tcBorders>
          </w:tcPr>
          <w:p w:rsidR="00880C94" w:rsidRDefault="00880C94">
            <w:pPr>
              <w:pStyle w:val="ConsPlusNormal"/>
              <w:jc w:val="center"/>
            </w:pPr>
            <w:r>
              <w:t>6,0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10,48</w:t>
            </w:r>
          </w:p>
        </w:tc>
        <w:tc>
          <w:tcPr>
            <w:tcW w:w="1304" w:type="dxa"/>
            <w:tcBorders>
              <w:top w:val="nil"/>
              <w:bottom w:val="nil"/>
            </w:tcBorders>
          </w:tcPr>
          <w:p w:rsidR="00880C94" w:rsidRDefault="00880C94">
            <w:pPr>
              <w:pStyle w:val="ConsPlusNormal"/>
              <w:jc w:val="center"/>
            </w:pPr>
            <w:r>
              <w:t>10,35</w:t>
            </w:r>
          </w:p>
        </w:tc>
        <w:tc>
          <w:tcPr>
            <w:tcW w:w="1304" w:type="dxa"/>
            <w:tcBorders>
              <w:top w:val="nil"/>
              <w:bottom w:val="nil"/>
            </w:tcBorders>
          </w:tcPr>
          <w:p w:rsidR="00880C94" w:rsidRDefault="00880C94">
            <w:pPr>
              <w:pStyle w:val="ConsPlusNormal"/>
              <w:jc w:val="center"/>
            </w:pPr>
            <w:r>
              <w:t>9,65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2,81</w:t>
            </w:r>
          </w:p>
        </w:tc>
        <w:tc>
          <w:tcPr>
            <w:tcW w:w="1304" w:type="dxa"/>
            <w:tcBorders>
              <w:top w:val="nil"/>
              <w:bottom w:val="nil"/>
            </w:tcBorders>
          </w:tcPr>
          <w:p w:rsidR="00880C94" w:rsidRDefault="00880C94">
            <w:pPr>
              <w:pStyle w:val="ConsPlusNormal"/>
              <w:jc w:val="center"/>
            </w:pPr>
            <w:r>
              <w:t>2,21</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46,23</w:t>
            </w:r>
          </w:p>
        </w:tc>
        <w:tc>
          <w:tcPr>
            <w:tcW w:w="1304" w:type="dxa"/>
            <w:tcBorders>
              <w:top w:val="nil"/>
              <w:bottom w:val="nil"/>
            </w:tcBorders>
          </w:tcPr>
          <w:p w:rsidR="00880C94" w:rsidRDefault="00880C94">
            <w:pPr>
              <w:pStyle w:val="ConsPlusNormal"/>
              <w:jc w:val="center"/>
            </w:pPr>
            <w:r>
              <w:t>47,08</w:t>
            </w:r>
          </w:p>
        </w:tc>
        <w:tc>
          <w:tcPr>
            <w:tcW w:w="1304" w:type="dxa"/>
            <w:tcBorders>
              <w:top w:val="nil"/>
              <w:bottom w:val="nil"/>
            </w:tcBorders>
          </w:tcPr>
          <w:p w:rsidR="00880C94" w:rsidRDefault="00880C94">
            <w:pPr>
              <w:pStyle w:val="ConsPlusNormal"/>
              <w:jc w:val="center"/>
            </w:pPr>
            <w:r>
              <w:t>44,49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1,85</w:t>
            </w:r>
          </w:p>
        </w:tc>
        <w:tc>
          <w:tcPr>
            <w:tcW w:w="1304" w:type="dxa"/>
            <w:tcBorders>
              <w:top w:val="nil"/>
              <w:bottom w:val="nil"/>
            </w:tcBorders>
          </w:tcPr>
          <w:p w:rsidR="00880C94" w:rsidRDefault="00880C94">
            <w:pPr>
              <w:pStyle w:val="ConsPlusNormal"/>
              <w:jc w:val="center"/>
            </w:pPr>
            <w:r>
              <w:t>1,11</w:t>
            </w:r>
          </w:p>
        </w:tc>
        <w:tc>
          <w:tcPr>
            <w:tcW w:w="1304" w:type="dxa"/>
            <w:tcBorders>
              <w:top w:val="nil"/>
              <w:bottom w:val="nil"/>
            </w:tcBorders>
          </w:tcPr>
          <w:p w:rsidR="00880C94" w:rsidRDefault="00880C94">
            <w:pPr>
              <w:pStyle w:val="ConsPlusNormal"/>
              <w:jc w:val="center"/>
            </w:pPr>
            <w:r>
              <w:t>0,43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25,0</w:t>
            </w:r>
          </w:p>
        </w:tc>
        <w:tc>
          <w:tcPr>
            <w:tcW w:w="1304" w:type="dxa"/>
            <w:tcBorders>
              <w:top w:val="nil"/>
              <w:bottom w:val="nil"/>
            </w:tcBorders>
          </w:tcPr>
          <w:p w:rsidR="00880C94" w:rsidRDefault="00880C94">
            <w:pPr>
              <w:pStyle w:val="ConsPlusNormal"/>
              <w:jc w:val="center"/>
            </w:pPr>
            <w:r>
              <w:t>25,47</w:t>
            </w:r>
          </w:p>
        </w:tc>
        <w:tc>
          <w:tcPr>
            <w:tcW w:w="1304" w:type="dxa"/>
            <w:tcBorders>
              <w:top w:val="nil"/>
              <w:bottom w:val="nil"/>
            </w:tcBorders>
          </w:tcPr>
          <w:p w:rsidR="00880C94" w:rsidRDefault="00880C94">
            <w:pPr>
              <w:pStyle w:val="ConsPlusNormal"/>
              <w:jc w:val="center"/>
            </w:pPr>
            <w:r>
              <w:t>25,64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59,18</w:t>
            </w:r>
          </w:p>
        </w:tc>
        <w:tc>
          <w:tcPr>
            <w:tcW w:w="1304" w:type="dxa"/>
            <w:tcBorders>
              <w:top w:val="nil"/>
              <w:bottom w:val="nil"/>
            </w:tcBorders>
          </w:tcPr>
          <w:p w:rsidR="00880C94" w:rsidRDefault="00880C94">
            <w:pPr>
              <w:pStyle w:val="ConsPlusNormal"/>
              <w:jc w:val="center"/>
            </w:pPr>
            <w:r>
              <w:t>60,2</w:t>
            </w:r>
          </w:p>
        </w:tc>
        <w:tc>
          <w:tcPr>
            <w:tcW w:w="1304" w:type="dxa"/>
            <w:tcBorders>
              <w:top w:val="nil"/>
              <w:bottom w:val="nil"/>
            </w:tcBorders>
          </w:tcPr>
          <w:p w:rsidR="00880C94" w:rsidRDefault="00880C94">
            <w:pPr>
              <w:pStyle w:val="ConsPlusNormal"/>
              <w:jc w:val="center"/>
            </w:pPr>
            <w:r>
              <w:t>59,6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25,46</w:t>
            </w:r>
          </w:p>
        </w:tc>
        <w:tc>
          <w:tcPr>
            <w:tcW w:w="1304" w:type="dxa"/>
            <w:tcBorders>
              <w:top w:val="nil"/>
              <w:bottom w:val="nil"/>
            </w:tcBorders>
          </w:tcPr>
          <w:p w:rsidR="00880C94" w:rsidRDefault="00880C94">
            <w:pPr>
              <w:pStyle w:val="ConsPlusNormal"/>
              <w:jc w:val="center"/>
            </w:pPr>
            <w:r>
              <w:t>26,07</w:t>
            </w:r>
          </w:p>
        </w:tc>
        <w:tc>
          <w:tcPr>
            <w:tcW w:w="1304" w:type="dxa"/>
            <w:tcBorders>
              <w:top w:val="nil"/>
              <w:bottom w:val="nil"/>
            </w:tcBorders>
          </w:tcPr>
          <w:p w:rsidR="00880C94" w:rsidRDefault="00880C94">
            <w:pPr>
              <w:pStyle w:val="ConsPlusNormal"/>
              <w:jc w:val="center"/>
            </w:pPr>
            <w:r>
              <w:t>24,48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33,5</w:t>
            </w:r>
          </w:p>
        </w:tc>
        <w:tc>
          <w:tcPr>
            <w:tcW w:w="1304" w:type="dxa"/>
            <w:tcBorders>
              <w:top w:val="nil"/>
              <w:bottom w:val="nil"/>
            </w:tcBorders>
          </w:tcPr>
          <w:p w:rsidR="00880C94" w:rsidRDefault="00880C94">
            <w:pPr>
              <w:pStyle w:val="ConsPlusNormal"/>
              <w:jc w:val="center"/>
            </w:pPr>
            <w:r>
              <w:t>34,23</w:t>
            </w:r>
          </w:p>
        </w:tc>
        <w:tc>
          <w:tcPr>
            <w:tcW w:w="1304" w:type="dxa"/>
            <w:tcBorders>
              <w:top w:val="nil"/>
              <w:bottom w:val="nil"/>
            </w:tcBorders>
          </w:tcPr>
          <w:p w:rsidR="00880C94" w:rsidRDefault="00880C94">
            <w:pPr>
              <w:pStyle w:val="ConsPlusNormal"/>
              <w:jc w:val="center"/>
            </w:pPr>
            <w:r>
              <w:t>33,49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11,77</w:t>
            </w:r>
          </w:p>
        </w:tc>
        <w:tc>
          <w:tcPr>
            <w:tcW w:w="1304" w:type="dxa"/>
            <w:tcBorders>
              <w:top w:val="nil"/>
              <w:bottom w:val="nil"/>
            </w:tcBorders>
          </w:tcPr>
          <w:p w:rsidR="00880C94" w:rsidRDefault="00880C94">
            <w:pPr>
              <w:pStyle w:val="ConsPlusNormal"/>
              <w:jc w:val="center"/>
            </w:pPr>
            <w:r>
              <w:t>11,83</w:t>
            </w:r>
          </w:p>
        </w:tc>
        <w:tc>
          <w:tcPr>
            <w:tcW w:w="1304" w:type="dxa"/>
            <w:tcBorders>
              <w:top w:val="nil"/>
              <w:bottom w:val="nil"/>
            </w:tcBorders>
          </w:tcPr>
          <w:p w:rsidR="00880C94" w:rsidRDefault="00880C94">
            <w:pPr>
              <w:pStyle w:val="ConsPlusNormal"/>
              <w:jc w:val="center"/>
            </w:pPr>
            <w:r>
              <w:t>12,16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12,44</w:t>
            </w:r>
          </w:p>
        </w:tc>
        <w:tc>
          <w:tcPr>
            <w:tcW w:w="1304" w:type="dxa"/>
            <w:tcBorders>
              <w:top w:val="nil"/>
              <w:bottom w:val="nil"/>
            </w:tcBorders>
          </w:tcPr>
          <w:p w:rsidR="00880C94" w:rsidRDefault="00880C94">
            <w:pPr>
              <w:pStyle w:val="ConsPlusNormal"/>
              <w:jc w:val="center"/>
            </w:pPr>
            <w:r>
              <w:t>12,2</w:t>
            </w:r>
          </w:p>
        </w:tc>
        <w:tc>
          <w:tcPr>
            <w:tcW w:w="1304" w:type="dxa"/>
            <w:tcBorders>
              <w:top w:val="nil"/>
              <w:bottom w:val="nil"/>
            </w:tcBorders>
          </w:tcPr>
          <w:p w:rsidR="00880C94" w:rsidRDefault="00880C94">
            <w:pPr>
              <w:pStyle w:val="ConsPlusNormal"/>
              <w:jc w:val="center"/>
            </w:pPr>
            <w:r>
              <w:t>12,08</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УТВЕРЖДЕНЫ</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4)</w:t>
      </w:r>
    </w:p>
    <w:p w:rsidR="00880C94" w:rsidRDefault="00880C94">
      <w:pPr>
        <w:pStyle w:val="ConsPlusNormal"/>
        <w:ind w:firstLine="540"/>
        <w:jc w:val="both"/>
      </w:pPr>
    </w:p>
    <w:p w:rsidR="00880C94" w:rsidRDefault="00880C94">
      <w:pPr>
        <w:pStyle w:val="ConsPlusTitle"/>
        <w:jc w:val="center"/>
      </w:pPr>
      <w:bookmarkStart w:id="8" w:name="P2435"/>
      <w:bookmarkEnd w:id="8"/>
      <w:r>
        <w:t>ДИФФЕРЕНЦИРОВАННЫЕ НОРМАТИВЫ</w:t>
      </w:r>
    </w:p>
    <w:p w:rsidR="00880C94" w:rsidRDefault="00880C94">
      <w:pPr>
        <w:pStyle w:val="ConsPlusTitle"/>
        <w:jc w:val="center"/>
      </w:pPr>
      <w:r>
        <w:t>ОТЧИСЛЕНИЙ В БЮДЖЕТЫ МУНИЦИПАЛЬНЫХ ОБРАЗОВАНИЙ ЛЕНИНГРАДСКОЙ</w:t>
      </w:r>
    </w:p>
    <w:p w:rsidR="00880C94" w:rsidRDefault="00880C94">
      <w:pPr>
        <w:pStyle w:val="ConsPlusTitle"/>
        <w:jc w:val="center"/>
      </w:pPr>
      <w:r>
        <w:t>ОБЛАСТИ ОТ АКЦИЗОВ НА АВТОМОБИЛЬНЫЙ И ПРЯМОГОННЫЙ БЕНЗИН,</w:t>
      </w:r>
    </w:p>
    <w:p w:rsidR="00880C94" w:rsidRDefault="00880C94">
      <w:pPr>
        <w:pStyle w:val="ConsPlusTitle"/>
        <w:jc w:val="center"/>
      </w:pPr>
      <w:r>
        <w:t>ДИЗЕЛЬНОЕ ТОПЛИВО, МОТОРНЫЕ МАСЛА ДЛЯ ДИЗЕЛЬНЫХ И(ИЛИ)</w:t>
      </w:r>
    </w:p>
    <w:p w:rsidR="00880C94" w:rsidRDefault="00880C94">
      <w:pPr>
        <w:pStyle w:val="ConsPlusTitle"/>
        <w:jc w:val="center"/>
      </w:pPr>
      <w:r>
        <w:t>КАРБЮРАТОРНЫХ (ИНЖЕКТОРНЫХ) ДВИГАТЕЛЕЙ, ПРОИЗВОДИМЫЕ</w:t>
      </w:r>
    </w:p>
    <w:p w:rsidR="00880C94" w:rsidRDefault="00880C94">
      <w:pPr>
        <w:pStyle w:val="ConsPlusTitle"/>
        <w:jc w:val="center"/>
      </w:pPr>
      <w:r>
        <w:t>НА ТЕРРИТОРИИ РОССИЙСКОЙ ФЕДЕРАЦИИ, ПОСТУПАЮЩИХ В ОБЛАСТНОЙ</w:t>
      </w:r>
    </w:p>
    <w:p w:rsidR="00880C94" w:rsidRDefault="00880C94">
      <w:pPr>
        <w:pStyle w:val="ConsPlusTitle"/>
        <w:jc w:val="center"/>
      </w:pPr>
      <w:r>
        <w:t>БЮДЖЕТ ЛЕНИНГРАДСКОЙ ОБЛАСТИ В ЦЕЛЯХ ФОРМИРОВАНИЯ ДОРОЖНОГО</w:t>
      </w:r>
    </w:p>
    <w:p w:rsidR="00880C94" w:rsidRDefault="00880C94">
      <w:pPr>
        <w:pStyle w:val="ConsPlusTitle"/>
        <w:jc w:val="center"/>
      </w:pPr>
      <w:r>
        <w:t>ФОНДА ЛЕНИНГРАДСКОЙ ОБЛАСТИ, НА 2021 ГОД И НА ПЛАНОВЫЙ</w:t>
      </w:r>
    </w:p>
    <w:p w:rsidR="00880C94" w:rsidRDefault="00880C94">
      <w:pPr>
        <w:pStyle w:val="ConsPlusTitle"/>
        <w:jc w:val="center"/>
      </w:pPr>
      <w:r>
        <w:t>ПЕРИОД 2022 И 2023 ГОДОВ</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175"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309"/>
        <w:gridCol w:w="1304"/>
        <w:gridCol w:w="1304"/>
        <w:gridCol w:w="1304"/>
      </w:tblGrid>
      <w:tr w:rsidR="00880C94">
        <w:tc>
          <w:tcPr>
            <w:tcW w:w="850" w:type="dxa"/>
            <w:vMerge w:val="restart"/>
          </w:tcPr>
          <w:p w:rsidR="00880C94" w:rsidRDefault="00880C94">
            <w:pPr>
              <w:pStyle w:val="ConsPlusNormal"/>
              <w:jc w:val="center"/>
            </w:pPr>
            <w:r>
              <w:t>N п/п</w:t>
            </w:r>
          </w:p>
        </w:tc>
        <w:tc>
          <w:tcPr>
            <w:tcW w:w="4309" w:type="dxa"/>
            <w:vMerge w:val="restart"/>
          </w:tcPr>
          <w:p w:rsidR="00880C94" w:rsidRDefault="00880C94">
            <w:pPr>
              <w:pStyle w:val="ConsPlusNormal"/>
              <w:jc w:val="center"/>
            </w:pPr>
            <w:r>
              <w:t>Наименование муниципального образования</w:t>
            </w:r>
          </w:p>
        </w:tc>
        <w:tc>
          <w:tcPr>
            <w:tcW w:w="3912" w:type="dxa"/>
            <w:gridSpan w:val="3"/>
          </w:tcPr>
          <w:p w:rsidR="00880C94" w:rsidRDefault="00880C94">
            <w:pPr>
              <w:pStyle w:val="ConsPlusNormal"/>
              <w:jc w:val="center"/>
            </w:pPr>
            <w:r>
              <w:t>Норматив (процентов)</w:t>
            </w:r>
          </w:p>
        </w:tc>
      </w:tr>
      <w:tr w:rsidR="00880C94">
        <w:tc>
          <w:tcPr>
            <w:tcW w:w="850" w:type="dxa"/>
            <w:vMerge/>
          </w:tcPr>
          <w:p w:rsidR="00880C94" w:rsidRDefault="00880C94"/>
        </w:tc>
        <w:tc>
          <w:tcPr>
            <w:tcW w:w="4309" w:type="dxa"/>
            <w:vMerge/>
          </w:tcPr>
          <w:p w:rsidR="00880C94" w:rsidRDefault="00880C94"/>
        </w:tc>
        <w:tc>
          <w:tcPr>
            <w:tcW w:w="1304" w:type="dxa"/>
          </w:tcPr>
          <w:p w:rsidR="00880C94" w:rsidRDefault="00880C94">
            <w:pPr>
              <w:pStyle w:val="ConsPlusNormal"/>
              <w:jc w:val="center"/>
            </w:pPr>
            <w:r>
              <w:t>2021 год</w:t>
            </w:r>
          </w:p>
        </w:tc>
        <w:tc>
          <w:tcPr>
            <w:tcW w:w="1304" w:type="dxa"/>
          </w:tcPr>
          <w:p w:rsidR="00880C94" w:rsidRDefault="00880C94">
            <w:pPr>
              <w:pStyle w:val="ConsPlusNormal"/>
              <w:jc w:val="center"/>
            </w:pPr>
            <w:r>
              <w:t>2022 год</w:t>
            </w:r>
          </w:p>
        </w:tc>
        <w:tc>
          <w:tcPr>
            <w:tcW w:w="1304" w:type="dxa"/>
          </w:tcPr>
          <w:p w:rsidR="00880C94" w:rsidRDefault="00880C94">
            <w:pPr>
              <w:pStyle w:val="ConsPlusNormal"/>
              <w:jc w:val="center"/>
            </w:pPr>
            <w:r>
              <w:t>2023 год</w:t>
            </w:r>
          </w:p>
        </w:tc>
      </w:tr>
      <w:tr w:rsidR="00880C94">
        <w:tc>
          <w:tcPr>
            <w:tcW w:w="850" w:type="dxa"/>
          </w:tcPr>
          <w:p w:rsidR="00880C94" w:rsidRDefault="00880C94">
            <w:pPr>
              <w:pStyle w:val="ConsPlusNormal"/>
              <w:jc w:val="center"/>
            </w:pPr>
            <w:r>
              <w:t>1</w:t>
            </w:r>
          </w:p>
        </w:tc>
        <w:tc>
          <w:tcPr>
            <w:tcW w:w="4309" w:type="dxa"/>
          </w:tcPr>
          <w:p w:rsidR="00880C94" w:rsidRDefault="00880C94">
            <w:pPr>
              <w:pStyle w:val="ConsPlusNormal"/>
              <w:jc w:val="center"/>
            </w:pPr>
            <w:r>
              <w:t>2</w:t>
            </w:r>
          </w:p>
        </w:tc>
        <w:tc>
          <w:tcPr>
            <w:tcW w:w="1304" w:type="dxa"/>
          </w:tcPr>
          <w:p w:rsidR="00880C94" w:rsidRDefault="00880C94">
            <w:pPr>
              <w:pStyle w:val="ConsPlusNormal"/>
              <w:jc w:val="center"/>
            </w:pPr>
            <w:r>
              <w:t>3</w:t>
            </w:r>
          </w:p>
        </w:tc>
        <w:tc>
          <w:tcPr>
            <w:tcW w:w="1304" w:type="dxa"/>
          </w:tcPr>
          <w:p w:rsidR="00880C94" w:rsidRDefault="00880C94">
            <w:pPr>
              <w:pStyle w:val="ConsPlusNormal"/>
              <w:jc w:val="center"/>
            </w:pPr>
            <w:r>
              <w:t>4</w:t>
            </w:r>
          </w:p>
        </w:tc>
        <w:tc>
          <w:tcPr>
            <w:tcW w:w="1304" w:type="dxa"/>
          </w:tcPr>
          <w:p w:rsidR="00880C94" w:rsidRDefault="00880C94">
            <w:pPr>
              <w:pStyle w:val="ConsPlusNormal"/>
              <w:jc w:val="center"/>
            </w:pPr>
            <w:r>
              <w:t>5</w:t>
            </w:r>
          </w:p>
        </w:tc>
      </w:tr>
      <w:tr w:rsidR="00880C94">
        <w:tc>
          <w:tcPr>
            <w:tcW w:w="850" w:type="dxa"/>
          </w:tcPr>
          <w:p w:rsidR="00880C94" w:rsidRDefault="00880C94">
            <w:pPr>
              <w:pStyle w:val="ConsPlusNormal"/>
              <w:jc w:val="center"/>
              <w:outlineLvl w:val="1"/>
            </w:pPr>
            <w:r>
              <w:t>1</w:t>
            </w:r>
          </w:p>
        </w:tc>
        <w:tc>
          <w:tcPr>
            <w:tcW w:w="4309" w:type="dxa"/>
          </w:tcPr>
          <w:p w:rsidR="00880C94" w:rsidRDefault="00880C94">
            <w:pPr>
              <w:pStyle w:val="ConsPlusNormal"/>
            </w:pPr>
            <w:r>
              <w:t>Бокситогорский муниципальный район</w:t>
            </w:r>
          </w:p>
        </w:tc>
        <w:tc>
          <w:tcPr>
            <w:tcW w:w="1304" w:type="dxa"/>
          </w:tcPr>
          <w:p w:rsidR="00880C94" w:rsidRDefault="00880C94">
            <w:pPr>
              <w:pStyle w:val="ConsPlusNormal"/>
              <w:jc w:val="center"/>
            </w:pPr>
            <w:r>
              <w:t>0,27886</w:t>
            </w:r>
          </w:p>
        </w:tc>
        <w:tc>
          <w:tcPr>
            <w:tcW w:w="1304" w:type="dxa"/>
          </w:tcPr>
          <w:p w:rsidR="00880C94" w:rsidRDefault="00880C94">
            <w:pPr>
              <w:pStyle w:val="ConsPlusNormal"/>
              <w:jc w:val="center"/>
            </w:pPr>
            <w:r>
              <w:t>0,27886</w:t>
            </w:r>
          </w:p>
        </w:tc>
        <w:tc>
          <w:tcPr>
            <w:tcW w:w="1304" w:type="dxa"/>
          </w:tcPr>
          <w:p w:rsidR="00880C94" w:rsidRDefault="00880C94">
            <w:pPr>
              <w:pStyle w:val="ConsPlusNormal"/>
              <w:jc w:val="center"/>
            </w:pPr>
            <w:r>
              <w:t>0,27886</w:t>
            </w:r>
          </w:p>
        </w:tc>
      </w:tr>
      <w:tr w:rsidR="00880C94">
        <w:tc>
          <w:tcPr>
            <w:tcW w:w="850" w:type="dxa"/>
          </w:tcPr>
          <w:p w:rsidR="00880C94" w:rsidRDefault="00880C94">
            <w:pPr>
              <w:pStyle w:val="ConsPlusNormal"/>
              <w:jc w:val="center"/>
            </w:pPr>
            <w:r>
              <w:t>1.1</w:t>
            </w:r>
          </w:p>
        </w:tc>
        <w:tc>
          <w:tcPr>
            <w:tcW w:w="4309" w:type="dxa"/>
          </w:tcPr>
          <w:p w:rsidR="00880C94" w:rsidRDefault="00880C94">
            <w:pPr>
              <w:pStyle w:val="ConsPlusNormal"/>
            </w:pPr>
            <w:r>
              <w:t>Бокситогорское городское поселение</w:t>
            </w:r>
          </w:p>
        </w:tc>
        <w:tc>
          <w:tcPr>
            <w:tcW w:w="1304" w:type="dxa"/>
          </w:tcPr>
          <w:p w:rsidR="00880C94" w:rsidRDefault="00880C94">
            <w:pPr>
              <w:pStyle w:val="ConsPlusNormal"/>
              <w:jc w:val="center"/>
            </w:pPr>
            <w:r>
              <w:t>0,04808</w:t>
            </w:r>
          </w:p>
        </w:tc>
        <w:tc>
          <w:tcPr>
            <w:tcW w:w="1304" w:type="dxa"/>
          </w:tcPr>
          <w:p w:rsidR="00880C94" w:rsidRDefault="00880C94">
            <w:pPr>
              <w:pStyle w:val="ConsPlusNormal"/>
              <w:jc w:val="center"/>
            </w:pPr>
            <w:r>
              <w:t>0,04808</w:t>
            </w:r>
          </w:p>
        </w:tc>
        <w:tc>
          <w:tcPr>
            <w:tcW w:w="1304" w:type="dxa"/>
          </w:tcPr>
          <w:p w:rsidR="00880C94" w:rsidRDefault="00880C94">
            <w:pPr>
              <w:pStyle w:val="ConsPlusNormal"/>
              <w:jc w:val="center"/>
            </w:pPr>
            <w:r>
              <w:t>0,04808</w:t>
            </w:r>
          </w:p>
        </w:tc>
      </w:tr>
      <w:tr w:rsidR="00880C94">
        <w:tc>
          <w:tcPr>
            <w:tcW w:w="850" w:type="dxa"/>
          </w:tcPr>
          <w:p w:rsidR="00880C94" w:rsidRDefault="00880C94">
            <w:pPr>
              <w:pStyle w:val="ConsPlusNormal"/>
              <w:jc w:val="center"/>
            </w:pPr>
            <w:r>
              <w:t>1.2</w:t>
            </w:r>
          </w:p>
        </w:tc>
        <w:tc>
          <w:tcPr>
            <w:tcW w:w="4309" w:type="dxa"/>
          </w:tcPr>
          <w:p w:rsidR="00880C94" w:rsidRDefault="00880C94">
            <w:pPr>
              <w:pStyle w:val="ConsPlusNormal"/>
            </w:pPr>
            <w:r>
              <w:t>Большедворское сельское поселение</w:t>
            </w:r>
          </w:p>
        </w:tc>
        <w:tc>
          <w:tcPr>
            <w:tcW w:w="1304" w:type="dxa"/>
          </w:tcPr>
          <w:p w:rsidR="00880C94" w:rsidRDefault="00880C94">
            <w:pPr>
              <w:pStyle w:val="ConsPlusNormal"/>
              <w:jc w:val="center"/>
            </w:pPr>
            <w:r>
              <w:t>0,02430</w:t>
            </w:r>
          </w:p>
        </w:tc>
        <w:tc>
          <w:tcPr>
            <w:tcW w:w="1304" w:type="dxa"/>
          </w:tcPr>
          <w:p w:rsidR="00880C94" w:rsidRDefault="00880C94">
            <w:pPr>
              <w:pStyle w:val="ConsPlusNormal"/>
              <w:jc w:val="center"/>
            </w:pPr>
            <w:r>
              <w:t>0,02430</w:t>
            </w:r>
          </w:p>
        </w:tc>
        <w:tc>
          <w:tcPr>
            <w:tcW w:w="1304" w:type="dxa"/>
          </w:tcPr>
          <w:p w:rsidR="00880C94" w:rsidRDefault="00880C94">
            <w:pPr>
              <w:pStyle w:val="ConsPlusNormal"/>
              <w:jc w:val="center"/>
            </w:pPr>
            <w:r>
              <w:t>0,02430</w:t>
            </w:r>
          </w:p>
        </w:tc>
      </w:tr>
      <w:tr w:rsidR="00880C94">
        <w:tc>
          <w:tcPr>
            <w:tcW w:w="850" w:type="dxa"/>
          </w:tcPr>
          <w:p w:rsidR="00880C94" w:rsidRDefault="00880C94">
            <w:pPr>
              <w:pStyle w:val="ConsPlusNormal"/>
              <w:jc w:val="center"/>
            </w:pPr>
            <w:r>
              <w:t>1.3</w:t>
            </w:r>
          </w:p>
        </w:tc>
        <w:tc>
          <w:tcPr>
            <w:tcW w:w="4309" w:type="dxa"/>
          </w:tcPr>
          <w:p w:rsidR="00880C94" w:rsidRDefault="00880C94">
            <w:pPr>
              <w:pStyle w:val="ConsPlusNormal"/>
            </w:pPr>
            <w:r>
              <w:t>Борское сельское поселение</w:t>
            </w:r>
          </w:p>
        </w:tc>
        <w:tc>
          <w:tcPr>
            <w:tcW w:w="1304" w:type="dxa"/>
          </w:tcPr>
          <w:p w:rsidR="00880C94" w:rsidRDefault="00880C94">
            <w:pPr>
              <w:pStyle w:val="ConsPlusNormal"/>
              <w:jc w:val="center"/>
            </w:pPr>
            <w:r>
              <w:t>0,02163</w:t>
            </w:r>
          </w:p>
        </w:tc>
        <w:tc>
          <w:tcPr>
            <w:tcW w:w="1304" w:type="dxa"/>
          </w:tcPr>
          <w:p w:rsidR="00880C94" w:rsidRDefault="00880C94">
            <w:pPr>
              <w:pStyle w:val="ConsPlusNormal"/>
              <w:jc w:val="center"/>
            </w:pPr>
            <w:r>
              <w:t>0,02163</w:t>
            </w:r>
          </w:p>
        </w:tc>
        <w:tc>
          <w:tcPr>
            <w:tcW w:w="1304" w:type="dxa"/>
          </w:tcPr>
          <w:p w:rsidR="00880C94" w:rsidRDefault="00880C94">
            <w:pPr>
              <w:pStyle w:val="ConsPlusNormal"/>
              <w:jc w:val="center"/>
            </w:pPr>
            <w:r>
              <w:t>0,02163</w:t>
            </w:r>
          </w:p>
        </w:tc>
      </w:tr>
      <w:tr w:rsidR="00880C94">
        <w:tc>
          <w:tcPr>
            <w:tcW w:w="850" w:type="dxa"/>
          </w:tcPr>
          <w:p w:rsidR="00880C94" w:rsidRDefault="00880C94">
            <w:pPr>
              <w:pStyle w:val="ConsPlusNormal"/>
              <w:jc w:val="center"/>
            </w:pPr>
            <w:r>
              <w:t>1.4</w:t>
            </w:r>
          </w:p>
        </w:tc>
        <w:tc>
          <w:tcPr>
            <w:tcW w:w="4309" w:type="dxa"/>
          </w:tcPr>
          <w:p w:rsidR="00880C94" w:rsidRDefault="00880C94">
            <w:pPr>
              <w:pStyle w:val="ConsPlusNormal"/>
            </w:pPr>
            <w:r>
              <w:t>Ефимовское городское поселение</w:t>
            </w:r>
          </w:p>
        </w:tc>
        <w:tc>
          <w:tcPr>
            <w:tcW w:w="1304" w:type="dxa"/>
          </w:tcPr>
          <w:p w:rsidR="00880C94" w:rsidRDefault="00880C94">
            <w:pPr>
              <w:pStyle w:val="ConsPlusNormal"/>
              <w:jc w:val="center"/>
            </w:pPr>
            <w:r>
              <w:t>0,11711</w:t>
            </w:r>
          </w:p>
        </w:tc>
        <w:tc>
          <w:tcPr>
            <w:tcW w:w="1304" w:type="dxa"/>
          </w:tcPr>
          <w:p w:rsidR="00880C94" w:rsidRDefault="00880C94">
            <w:pPr>
              <w:pStyle w:val="ConsPlusNormal"/>
              <w:jc w:val="center"/>
            </w:pPr>
            <w:r>
              <w:t>0,11711</w:t>
            </w:r>
          </w:p>
        </w:tc>
        <w:tc>
          <w:tcPr>
            <w:tcW w:w="1304" w:type="dxa"/>
          </w:tcPr>
          <w:p w:rsidR="00880C94" w:rsidRDefault="00880C94">
            <w:pPr>
              <w:pStyle w:val="ConsPlusNormal"/>
              <w:jc w:val="center"/>
            </w:pPr>
            <w:r>
              <w:t>0,11711</w:t>
            </w:r>
          </w:p>
        </w:tc>
      </w:tr>
      <w:tr w:rsidR="00880C94">
        <w:tc>
          <w:tcPr>
            <w:tcW w:w="850" w:type="dxa"/>
          </w:tcPr>
          <w:p w:rsidR="00880C94" w:rsidRDefault="00880C94">
            <w:pPr>
              <w:pStyle w:val="ConsPlusNormal"/>
              <w:jc w:val="center"/>
            </w:pPr>
            <w:r>
              <w:t>1.5</w:t>
            </w:r>
          </w:p>
        </w:tc>
        <w:tc>
          <w:tcPr>
            <w:tcW w:w="4309" w:type="dxa"/>
          </w:tcPr>
          <w:p w:rsidR="00880C94" w:rsidRDefault="00880C94">
            <w:pPr>
              <w:pStyle w:val="ConsPlusNormal"/>
            </w:pPr>
            <w:r>
              <w:t>Лидское сельское поселение</w:t>
            </w:r>
          </w:p>
        </w:tc>
        <w:tc>
          <w:tcPr>
            <w:tcW w:w="1304" w:type="dxa"/>
          </w:tcPr>
          <w:p w:rsidR="00880C94" w:rsidRDefault="00880C94">
            <w:pPr>
              <w:pStyle w:val="ConsPlusNormal"/>
              <w:jc w:val="center"/>
            </w:pPr>
            <w:r>
              <w:t>0,07186</w:t>
            </w:r>
          </w:p>
        </w:tc>
        <w:tc>
          <w:tcPr>
            <w:tcW w:w="1304" w:type="dxa"/>
          </w:tcPr>
          <w:p w:rsidR="00880C94" w:rsidRDefault="00880C94">
            <w:pPr>
              <w:pStyle w:val="ConsPlusNormal"/>
              <w:jc w:val="center"/>
            </w:pPr>
            <w:r>
              <w:t>0,07186</w:t>
            </w:r>
          </w:p>
        </w:tc>
        <w:tc>
          <w:tcPr>
            <w:tcW w:w="1304" w:type="dxa"/>
          </w:tcPr>
          <w:p w:rsidR="00880C94" w:rsidRDefault="00880C94">
            <w:pPr>
              <w:pStyle w:val="ConsPlusNormal"/>
              <w:jc w:val="center"/>
            </w:pPr>
            <w:r>
              <w:t>0,07186</w:t>
            </w:r>
          </w:p>
        </w:tc>
      </w:tr>
      <w:tr w:rsidR="00880C94">
        <w:tc>
          <w:tcPr>
            <w:tcW w:w="850" w:type="dxa"/>
          </w:tcPr>
          <w:p w:rsidR="00880C94" w:rsidRDefault="00880C94">
            <w:pPr>
              <w:pStyle w:val="ConsPlusNormal"/>
              <w:jc w:val="center"/>
            </w:pPr>
            <w:r>
              <w:t>1.6</w:t>
            </w:r>
          </w:p>
        </w:tc>
        <w:tc>
          <w:tcPr>
            <w:tcW w:w="4309" w:type="dxa"/>
          </w:tcPr>
          <w:p w:rsidR="00880C94" w:rsidRDefault="00880C94">
            <w:pPr>
              <w:pStyle w:val="ConsPlusNormal"/>
            </w:pPr>
            <w:r>
              <w:t>Город Пикалёво</w:t>
            </w:r>
          </w:p>
        </w:tc>
        <w:tc>
          <w:tcPr>
            <w:tcW w:w="1304" w:type="dxa"/>
          </w:tcPr>
          <w:p w:rsidR="00880C94" w:rsidRDefault="00880C94">
            <w:pPr>
              <w:pStyle w:val="ConsPlusNormal"/>
              <w:jc w:val="center"/>
            </w:pPr>
            <w:r>
              <w:t>0,03821</w:t>
            </w:r>
          </w:p>
        </w:tc>
        <w:tc>
          <w:tcPr>
            <w:tcW w:w="1304" w:type="dxa"/>
          </w:tcPr>
          <w:p w:rsidR="00880C94" w:rsidRDefault="00880C94">
            <w:pPr>
              <w:pStyle w:val="ConsPlusNormal"/>
              <w:jc w:val="center"/>
            </w:pPr>
            <w:r>
              <w:t>0,03821</w:t>
            </w:r>
          </w:p>
        </w:tc>
        <w:tc>
          <w:tcPr>
            <w:tcW w:w="1304" w:type="dxa"/>
          </w:tcPr>
          <w:p w:rsidR="00880C94" w:rsidRDefault="00880C94">
            <w:pPr>
              <w:pStyle w:val="ConsPlusNormal"/>
              <w:jc w:val="center"/>
            </w:pPr>
            <w:r>
              <w:t>0,03821</w:t>
            </w:r>
          </w:p>
        </w:tc>
      </w:tr>
      <w:tr w:rsidR="00880C94">
        <w:tc>
          <w:tcPr>
            <w:tcW w:w="850" w:type="dxa"/>
          </w:tcPr>
          <w:p w:rsidR="00880C94" w:rsidRDefault="00880C94">
            <w:pPr>
              <w:pStyle w:val="ConsPlusNormal"/>
              <w:jc w:val="center"/>
            </w:pPr>
            <w:r>
              <w:t>1.7</w:t>
            </w:r>
          </w:p>
        </w:tc>
        <w:tc>
          <w:tcPr>
            <w:tcW w:w="4309" w:type="dxa"/>
          </w:tcPr>
          <w:p w:rsidR="00880C94" w:rsidRDefault="00880C94">
            <w:pPr>
              <w:pStyle w:val="ConsPlusNormal"/>
            </w:pPr>
            <w:r>
              <w:t>Самойловское сельское поселение</w:t>
            </w:r>
          </w:p>
        </w:tc>
        <w:tc>
          <w:tcPr>
            <w:tcW w:w="1304" w:type="dxa"/>
          </w:tcPr>
          <w:p w:rsidR="00880C94" w:rsidRDefault="00880C94">
            <w:pPr>
              <w:pStyle w:val="ConsPlusNormal"/>
              <w:jc w:val="center"/>
            </w:pPr>
            <w:r>
              <w:t>0,04456</w:t>
            </w:r>
          </w:p>
        </w:tc>
        <w:tc>
          <w:tcPr>
            <w:tcW w:w="1304" w:type="dxa"/>
          </w:tcPr>
          <w:p w:rsidR="00880C94" w:rsidRDefault="00880C94">
            <w:pPr>
              <w:pStyle w:val="ConsPlusNormal"/>
              <w:jc w:val="center"/>
            </w:pPr>
            <w:r>
              <w:t>0,04456</w:t>
            </w:r>
          </w:p>
        </w:tc>
        <w:tc>
          <w:tcPr>
            <w:tcW w:w="1304" w:type="dxa"/>
          </w:tcPr>
          <w:p w:rsidR="00880C94" w:rsidRDefault="00880C94">
            <w:pPr>
              <w:pStyle w:val="ConsPlusNormal"/>
              <w:jc w:val="center"/>
            </w:pPr>
            <w:r>
              <w:t>0,04456</w:t>
            </w:r>
          </w:p>
        </w:tc>
      </w:tr>
      <w:tr w:rsidR="00880C94">
        <w:tc>
          <w:tcPr>
            <w:tcW w:w="850" w:type="dxa"/>
          </w:tcPr>
          <w:p w:rsidR="00880C94" w:rsidRDefault="00880C94">
            <w:pPr>
              <w:pStyle w:val="ConsPlusNormal"/>
              <w:jc w:val="center"/>
              <w:outlineLvl w:val="1"/>
            </w:pPr>
            <w:r>
              <w:t>2</w:t>
            </w:r>
          </w:p>
        </w:tc>
        <w:tc>
          <w:tcPr>
            <w:tcW w:w="4309" w:type="dxa"/>
          </w:tcPr>
          <w:p w:rsidR="00880C94" w:rsidRDefault="00880C94">
            <w:pPr>
              <w:pStyle w:val="ConsPlusNormal"/>
            </w:pPr>
            <w:r>
              <w:t>Волосовский муниципальный район</w:t>
            </w:r>
          </w:p>
        </w:tc>
        <w:tc>
          <w:tcPr>
            <w:tcW w:w="1304" w:type="dxa"/>
          </w:tcPr>
          <w:p w:rsidR="00880C94" w:rsidRDefault="00880C94">
            <w:pPr>
              <w:pStyle w:val="ConsPlusNormal"/>
              <w:jc w:val="center"/>
            </w:pPr>
            <w:r>
              <w:t>0,08569</w:t>
            </w:r>
          </w:p>
        </w:tc>
        <w:tc>
          <w:tcPr>
            <w:tcW w:w="1304" w:type="dxa"/>
          </w:tcPr>
          <w:p w:rsidR="00880C94" w:rsidRDefault="00880C94">
            <w:pPr>
              <w:pStyle w:val="ConsPlusNormal"/>
              <w:jc w:val="center"/>
            </w:pPr>
            <w:r>
              <w:t>0,08569</w:t>
            </w:r>
          </w:p>
        </w:tc>
        <w:tc>
          <w:tcPr>
            <w:tcW w:w="1304" w:type="dxa"/>
          </w:tcPr>
          <w:p w:rsidR="00880C94" w:rsidRDefault="00880C94">
            <w:pPr>
              <w:pStyle w:val="ConsPlusNormal"/>
              <w:jc w:val="center"/>
            </w:pPr>
            <w:r>
              <w:t>0,08569</w:t>
            </w:r>
          </w:p>
        </w:tc>
      </w:tr>
      <w:tr w:rsidR="00880C94">
        <w:tc>
          <w:tcPr>
            <w:tcW w:w="850" w:type="dxa"/>
          </w:tcPr>
          <w:p w:rsidR="00880C94" w:rsidRDefault="00880C94">
            <w:pPr>
              <w:pStyle w:val="ConsPlusNormal"/>
              <w:jc w:val="center"/>
            </w:pPr>
            <w:r>
              <w:t>2.1</w:t>
            </w:r>
          </w:p>
        </w:tc>
        <w:tc>
          <w:tcPr>
            <w:tcW w:w="4309" w:type="dxa"/>
          </w:tcPr>
          <w:p w:rsidR="00880C94" w:rsidRDefault="00880C94">
            <w:pPr>
              <w:pStyle w:val="ConsPlusNormal"/>
            </w:pPr>
            <w:r>
              <w:t>Бегуницкое сельское поселение</w:t>
            </w:r>
          </w:p>
        </w:tc>
        <w:tc>
          <w:tcPr>
            <w:tcW w:w="1304" w:type="dxa"/>
          </w:tcPr>
          <w:p w:rsidR="00880C94" w:rsidRDefault="00880C94">
            <w:pPr>
              <w:pStyle w:val="ConsPlusNormal"/>
              <w:jc w:val="center"/>
            </w:pPr>
            <w:r>
              <w:t>0,04035</w:t>
            </w:r>
          </w:p>
        </w:tc>
        <w:tc>
          <w:tcPr>
            <w:tcW w:w="1304" w:type="dxa"/>
          </w:tcPr>
          <w:p w:rsidR="00880C94" w:rsidRDefault="00880C94">
            <w:pPr>
              <w:pStyle w:val="ConsPlusNormal"/>
              <w:jc w:val="center"/>
            </w:pPr>
            <w:r>
              <w:t>0,04035</w:t>
            </w:r>
          </w:p>
        </w:tc>
        <w:tc>
          <w:tcPr>
            <w:tcW w:w="1304" w:type="dxa"/>
          </w:tcPr>
          <w:p w:rsidR="00880C94" w:rsidRDefault="00880C94">
            <w:pPr>
              <w:pStyle w:val="ConsPlusNormal"/>
              <w:jc w:val="center"/>
            </w:pPr>
            <w:r>
              <w:t>0,04035</w:t>
            </w:r>
          </w:p>
        </w:tc>
      </w:tr>
      <w:tr w:rsidR="00880C94">
        <w:tc>
          <w:tcPr>
            <w:tcW w:w="850" w:type="dxa"/>
          </w:tcPr>
          <w:p w:rsidR="00880C94" w:rsidRDefault="00880C94">
            <w:pPr>
              <w:pStyle w:val="ConsPlusNormal"/>
              <w:jc w:val="center"/>
            </w:pPr>
            <w:r>
              <w:t>2.2</w:t>
            </w:r>
          </w:p>
        </w:tc>
        <w:tc>
          <w:tcPr>
            <w:tcW w:w="4309" w:type="dxa"/>
          </w:tcPr>
          <w:p w:rsidR="00880C94" w:rsidRDefault="00880C94">
            <w:pPr>
              <w:pStyle w:val="ConsPlusNormal"/>
            </w:pPr>
            <w:r>
              <w:t>Большеврудское сельское поселение</w:t>
            </w:r>
          </w:p>
        </w:tc>
        <w:tc>
          <w:tcPr>
            <w:tcW w:w="1304" w:type="dxa"/>
          </w:tcPr>
          <w:p w:rsidR="00880C94" w:rsidRDefault="00880C94">
            <w:pPr>
              <w:pStyle w:val="ConsPlusNormal"/>
              <w:jc w:val="center"/>
            </w:pPr>
            <w:r>
              <w:t>0,07478</w:t>
            </w:r>
          </w:p>
        </w:tc>
        <w:tc>
          <w:tcPr>
            <w:tcW w:w="1304" w:type="dxa"/>
          </w:tcPr>
          <w:p w:rsidR="00880C94" w:rsidRDefault="00880C94">
            <w:pPr>
              <w:pStyle w:val="ConsPlusNormal"/>
              <w:jc w:val="center"/>
            </w:pPr>
            <w:r>
              <w:t>0,07478</w:t>
            </w:r>
          </w:p>
        </w:tc>
        <w:tc>
          <w:tcPr>
            <w:tcW w:w="1304" w:type="dxa"/>
          </w:tcPr>
          <w:p w:rsidR="00880C94" w:rsidRDefault="00880C94">
            <w:pPr>
              <w:pStyle w:val="ConsPlusNormal"/>
              <w:jc w:val="center"/>
            </w:pPr>
            <w:r>
              <w:t>0,07478</w:t>
            </w:r>
          </w:p>
        </w:tc>
      </w:tr>
      <w:tr w:rsidR="00880C94">
        <w:tc>
          <w:tcPr>
            <w:tcW w:w="850" w:type="dxa"/>
          </w:tcPr>
          <w:p w:rsidR="00880C94" w:rsidRDefault="00880C94">
            <w:pPr>
              <w:pStyle w:val="ConsPlusNormal"/>
              <w:jc w:val="center"/>
            </w:pPr>
            <w:r>
              <w:t>2.3</w:t>
            </w:r>
          </w:p>
        </w:tc>
        <w:tc>
          <w:tcPr>
            <w:tcW w:w="4309" w:type="dxa"/>
          </w:tcPr>
          <w:p w:rsidR="00880C94" w:rsidRDefault="00880C94">
            <w:pPr>
              <w:pStyle w:val="ConsPlusNormal"/>
            </w:pPr>
            <w:r>
              <w:t>Волосовское городское поселение</w:t>
            </w:r>
          </w:p>
        </w:tc>
        <w:tc>
          <w:tcPr>
            <w:tcW w:w="1304" w:type="dxa"/>
          </w:tcPr>
          <w:p w:rsidR="00880C94" w:rsidRDefault="00880C94">
            <w:pPr>
              <w:pStyle w:val="ConsPlusNormal"/>
              <w:jc w:val="center"/>
            </w:pPr>
            <w:r>
              <w:t>0,02473</w:t>
            </w:r>
          </w:p>
        </w:tc>
        <w:tc>
          <w:tcPr>
            <w:tcW w:w="1304" w:type="dxa"/>
          </w:tcPr>
          <w:p w:rsidR="00880C94" w:rsidRDefault="00880C94">
            <w:pPr>
              <w:pStyle w:val="ConsPlusNormal"/>
              <w:jc w:val="center"/>
            </w:pPr>
            <w:r>
              <w:t>0,02473</w:t>
            </w:r>
          </w:p>
        </w:tc>
        <w:tc>
          <w:tcPr>
            <w:tcW w:w="1304" w:type="dxa"/>
          </w:tcPr>
          <w:p w:rsidR="00880C94" w:rsidRDefault="00880C94">
            <w:pPr>
              <w:pStyle w:val="ConsPlusNormal"/>
              <w:jc w:val="center"/>
            </w:pPr>
            <w:r>
              <w:t>0,02473</w:t>
            </w:r>
          </w:p>
        </w:tc>
      </w:tr>
      <w:tr w:rsidR="00880C94">
        <w:tc>
          <w:tcPr>
            <w:tcW w:w="850" w:type="dxa"/>
          </w:tcPr>
          <w:p w:rsidR="00880C94" w:rsidRDefault="00880C94">
            <w:pPr>
              <w:pStyle w:val="ConsPlusNormal"/>
              <w:jc w:val="center"/>
            </w:pPr>
            <w:r>
              <w:t>2.4</w:t>
            </w:r>
          </w:p>
        </w:tc>
        <w:tc>
          <w:tcPr>
            <w:tcW w:w="4309" w:type="dxa"/>
          </w:tcPr>
          <w:p w:rsidR="00880C94" w:rsidRDefault="00880C94">
            <w:pPr>
              <w:pStyle w:val="ConsPlusNormal"/>
            </w:pPr>
            <w:r>
              <w:t>Калитинское сельское поселение</w:t>
            </w:r>
          </w:p>
        </w:tc>
        <w:tc>
          <w:tcPr>
            <w:tcW w:w="1304" w:type="dxa"/>
          </w:tcPr>
          <w:p w:rsidR="00880C94" w:rsidRDefault="00880C94">
            <w:pPr>
              <w:pStyle w:val="ConsPlusNormal"/>
              <w:jc w:val="center"/>
            </w:pPr>
            <w:r>
              <w:t>0,04215</w:t>
            </w:r>
          </w:p>
        </w:tc>
        <w:tc>
          <w:tcPr>
            <w:tcW w:w="1304" w:type="dxa"/>
          </w:tcPr>
          <w:p w:rsidR="00880C94" w:rsidRDefault="00880C94">
            <w:pPr>
              <w:pStyle w:val="ConsPlusNormal"/>
              <w:jc w:val="center"/>
            </w:pPr>
            <w:r>
              <w:t>0,04215</w:t>
            </w:r>
          </w:p>
        </w:tc>
        <w:tc>
          <w:tcPr>
            <w:tcW w:w="1304" w:type="dxa"/>
          </w:tcPr>
          <w:p w:rsidR="00880C94" w:rsidRDefault="00880C94">
            <w:pPr>
              <w:pStyle w:val="ConsPlusNormal"/>
              <w:jc w:val="center"/>
            </w:pPr>
            <w:r>
              <w:t>0,04215</w:t>
            </w:r>
          </w:p>
        </w:tc>
      </w:tr>
      <w:tr w:rsidR="00880C94">
        <w:tc>
          <w:tcPr>
            <w:tcW w:w="850" w:type="dxa"/>
          </w:tcPr>
          <w:p w:rsidR="00880C94" w:rsidRDefault="00880C94">
            <w:pPr>
              <w:pStyle w:val="ConsPlusNormal"/>
              <w:jc w:val="center"/>
            </w:pPr>
            <w:r>
              <w:t>2.5</w:t>
            </w:r>
          </w:p>
        </w:tc>
        <w:tc>
          <w:tcPr>
            <w:tcW w:w="4309" w:type="dxa"/>
          </w:tcPr>
          <w:p w:rsidR="00880C94" w:rsidRDefault="00880C94">
            <w:pPr>
              <w:pStyle w:val="ConsPlusNormal"/>
            </w:pPr>
            <w:r>
              <w:t>Клопицкое сельское поселение</w:t>
            </w:r>
          </w:p>
        </w:tc>
        <w:tc>
          <w:tcPr>
            <w:tcW w:w="1304" w:type="dxa"/>
          </w:tcPr>
          <w:p w:rsidR="00880C94" w:rsidRDefault="00880C94">
            <w:pPr>
              <w:pStyle w:val="ConsPlusNormal"/>
              <w:jc w:val="center"/>
            </w:pPr>
            <w:r>
              <w:t>0,04310</w:t>
            </w:r>
          </w:p>
        </w:tc>
        <w:tc>
          <w:tcPr>
            <w:tcW w:w="1304" w:type="dxa"/>
          </w:tcPr>
          <w:p w:rsidR="00880C94" w:rsidRDefault="00880C94">
            <w:pPr>
              <w:pStyle w:val="ConsPlusNormal"/>
              <w:jc w:val="center"/>
            </w:pPr>
            <w:r>
              <w:t>0,04310</w:t>
            </w:r>
          </w:p>
        </w:tc>
        <w:tc>
          <w:tcPr>
            <w:tcW w:w="1304" w:type="dxa"/>
          </w:tcPr>
          <w:p w:rsidR="00880C94" w:rsidRDefault="00880C94">
            <w:pPr>
              <w:pStyle w:val="ConsPlusNormal"/>
              <w:jc w:val="center"/>
            </w:pPr>
            <w:r>
              <w:t>0,04310</w:t>
            </w:r>
          </w:p>
        </w:tc>
      </w:tr>
      <w:tr w:rsidR="00880C94">
        <w:tc>
          <w:tcPr>
            <w:tcW w:w="850" w:type="dxa"/>
          </w:tcPr>
          <w:p w:rsidR="00880C94" w:rsidRDefault="00880C94">
            <w:pPr>
              <w:pStyle w:val="ConsPlusNormal"/>
              <w:jc w:val="center"/>
            </w:pPr>
            <w:r>
              <w:lastRenderedPageBreak/>
              <w:t>2.6</w:t>
            </w:r>
          </w:p>
        </w:tc>
        <w:tc>
          <w:tcPr>
            <w:tcW w:w="4309" w:type="dxa"/>
          </w:tcPr>
          <w:p w:rsidR="00880C94" w:rsidRDefault="00880C94">
            <w:pPr>
              <w:pStyle w:val="ConsPlusNormal"/>
            </w:pPr>
            <w:r>
              <w:t>Рабитицкое сельское поселение</w:t>
            </w:r>
          </w:p>
        </w:tc>
        <w:tc>
          <w:tcPr>
            <w:tcW w:w="1304" w:type="dxa"/>
          </w:tcPr>
          <w:p w:rsidR="00880C94" w:rsidRDefault="00880C94">
            <w:pPr>
              <w:pStyle w:val="ConsPlusNormal"/>
              <w:jc w:val="center"/>
            </w:pPr>
            <w:r>
              <w:t>0,03211</w:t>
            </w:r>
          </w:p>
        </w:tc>
        <w:tc>
          <w:tcPr>
            <w:tcW w:w="1304" w:type="dxa"/>
          </w:tcPr>
          <w:p w:rsidR="00880C94" w:rsidRDefault="00880C94">
            <w:pPr>
              <w:pStyle w:val="ConsPlusNormal"/>
              <w:jc w:val="center"/>
            </w:pPr>
            <w:r>
              <w:t>0,03211</w:t>
            </w:r>
          </w:p>
        </w:tc>
        <w:tc>
          <w:tcPr>
            <w:tcW w:w="1304" w:type="dxa"/>
          </w:tcPr>
          <w:p w:rsidR="00880C94" w:rsidRDefault="00880C94">
            <w:pPr>
              <w:pStyle w:val="ConsPlusNormal"/>
              <w:jc w:val="center"/>
            </w:pPr>
            <w:r>
              <w:t>0,03211</w:t>
            </w:r>
          </w:p>
        </w:tc>
      </w:tr>
      <w:tr w:rsidR="00880C94">
        <w:tc>
          <w:tcPr>
            <w:tcW w:w="850" w:type="dxa"/>
          </w:tcPr>
          <w:p w:rsidR="00880C94" w:rsidRDefault="00880C94">
            <w:pPr>
              <w:pStyle w:val="ConsPlusNormal"/>
              <w:jc w:val="center"/>
            </w:pPr>
            <w:r>
              <w:t>2.7</w:t>
            </w:r>
          </w:p>
        </w:tc>
        <w:tc>
          <w:tcPr>
            <w:tcW w:w="4309" w:type="dxa"/>
          </w:tcPr>
          <w:p w:rsidR="00880C94" w:rsidRDefault="00880C94">
            <w:pPr>
              <w:pStyle w:val="ConsPlusNormal"/>
            </w:pPr>
            <w:r>
              <w:t>Сабское сельское поселение</w:t>
            </w:r>
          </w:p>
        </w:tc>
        <w:tc>
          <w:tcPr>
            <w:tcW w:w="1304" w:type="dxa"/>
          </w:tcPr>
          <w:p w:rsidR="00880C94" w:rsidRDefault="00880C94">
            <w:pPr>
              <w:pStyle w:val="ConsPlusNormal"/>
              <w:jc w:val="center"/>
            </w:pPr>
            <w:r>
              <w:t>0,02018</w:t>
            </w:r>
          </w:p>
        </w:tc>
        <w:tc>
          <w:tcPr>
            <w:tcW w:w="1304" w:type="dxa"/>
          </w:tcPr>
          <w:p w:rsidR="00880C94" w:rsidRDefault="00880C94">
            <w:pPr>
              <w:pStyle w:val="ConsPlusNormal"/>
              <w:jc w:val="center"/>
            </w:pPr>
            <w:r>
              <w:t>0,02018</w:t>
            </w:r>
          </w:p>
        </w:tc>
        <w:tc>
          <w:tcPr>
            <w:tcW w:w="1304" w:type="dxa"/>
          </w:tcPr>
          <w:p w:rsidR="00880C94" w:rsidRDefault="00880C94">
            <w:pPr>
              <w:pStyle w:val="ConsPlusNormal"/>
              <w:jc w:val="center"/>
            </w:pPr>
            <w:r>
              <w:t>0,02018</w:t>
            </w:r>
          </w:p>
        </w:tc>
      </w:tr>
      <w:tr w:rsidR="00880C94">
        <w:tc>
          <w:tcPr>
            <w:tcW w:w="850" w:type="dxa"/>
          </w:tcPr>
          <w:p w:rsidR="00880C94" w:rsidRDefault="00880C94">
            <w:pPr>
              <w:pStyle w:val="ConsPlusNormal"/>
              <w:jc w:val="center"/>
              <w:outlineLvl w:val="1"/>
            </w:pPr>
            <w:r>
              <w:t>3</w:t>
            </w:r>
          </w:p>
        </w:tc>
        <w:tc>
          <w:tcPr>
            <w:tcW w:w="4309" w:type="dxa"/>
          </w:tcPr>
          <w:p w:rsidR="00880C94" w:rsidRDefault="00880C94">
            <w:pPr>
              <w:pStyle w:val="ConsPlusNormal"/>
            </w:pPr>
            <w:r>
              <w:t>Волховский муниципальный район</w:t>
            </w:r>
          </w:p>
        </w:tc>
        <w:tc>
          <w:tcPr>
            <w:tcW w:w="1304" w:type="dxa"/>
          </w:tcPr>
          <w:p w:rsidR="00880C94" w:rsidRDefault="00880C94">
            <w:pPr>
              <w:pStyle w:val="ConsPlusNormal"/>
              <w:jc w:val="center"/>
            </w:pPr>
            <w:r>
              <w:t>0,00094</w:t>
            </w:r>
          </w:p>
        </w:tc>
        <w:tc>
          <w:tcPr>
            <w:tcW w:w="1304" w:type="dxa"/>
          </w:tcPr>
          <w:p w:rsidR="00880C94" w:rsidRDefault="00880C94">
            <w:pPr>
              <w:pStyle w:val="ConsPlusNormal"/>
              <w:jc w:val="center"/>
            </w:pPr>
            <w:r>
              <w:t>0,00094</w:t>
            </w:r>
          </w:p>
        </w:tc>
        <w:tc>
          <w:tcPr>
            <w:tcW w:w="1304" w:type="dxa"/>
          </w:tcPr>
          <w:p w:rsidR="00880C94" w:rsidRDefault="00880C94">
            <w:pPr>
              <w:pStyle w:val="ConsPlusNormal"/>
              <w:jc w:val="center"/>
            </w:pPr>
            <w:r>
              <w:t>0,00094</w:t>
            </w:r>
          </w:p>
        </w:tc>
      </w:tr>
      <w:tr w:rsidR="00880C94">
        <w:tc>
          <w:tcPr>
            <w:tcW w:w="850" w:type="dxa"/>
          </w:tcPr>
          <w:p w:rsidR="00880C94" w:rsidRDefault="00880C94">
            <w:pPr>
              <w:pStyle w:val="ConsPlusNormal"/>
              <w:jc w:val="center"/>
            </w:pPr>
            <w:r>
              <w:t>3.1</w:t>
            </w:r>
          </w:p>
        </w:tc>
        <w:tc>
          <w:tcPr>
            <w:tcW w:w="4309" w:type="dxa"/>
          </w:tcPr>
          <w:p w:rsidR="00880C94" w:rsidRDefault="00880C94">
            <w:pPr>
              <w:pStyle w:val="ConsPlusNormal"/>
            </w:pPr>
            <w:r>
              <w:t>Бережковское сельское поселение</w:t>
            </w:r>
          </w:p>
        </w:tc>
        <w:tc>
          <w:tcPr>
            <w:tcW w:w="1304" w:type="dxa"/>
          </w:tcPr>
          <w:p w:rsidR="00880C94" w:rsidRDefault="00880C94">
            <w:pPr>
              <w:pStyle w:val="ConsPlusNormal"/>
              <w:jc w:val="center"/>
            </w:pPr>
            <w:r>
              <w:t>0,02395</w:t>
            </w:r>
          </w:p>
        </w:tc>
        <w:tc>
          <w:tcPr>
            <w:tcW w:w="1304" w:type="dxa"/>
          </w:tcPr>
          <w:p w:rsidR="00880C94" w:rsidRDefault="00880C94">
            <w:pPr>
              <w:pStyle w:val="ConsPlusNormal"/>
              <w:jc w:val="center"/>
            </w:pPr>
            <w:r>
              <w:t>0,02395</w:t>
            </w:r>
          </w:p>
        </w:tc>
        <w:tc>
          <w:tcPr>
            <w:tcW w:w="1304" w:type="dxa"/>
          </w:tcPr>
          <w:p w:rsidR="00880C94" w:rsidRDefault="00880C94">
            <w:pPr>
              <w:pStyle w:val="ConsPlusNormal"/>
              <w:jc w:val="center"/>
            </w:pPr>
            <w:r>
              <w:t>0,02395</w:t>
            </w:r>
          </w:p>
        </w:tc>
      </w:tr>
      <w:tr w:rsidR="00880C94">
        <w:tc>
          <w:tcPr>
            <w:tcW w:w="850" w:type="dxa"/>
          </w:tcPr>
          <w:p w:rsidR="00880C94" w:rsidRDefault="00880C94">
            <w:pPr>
              <w:pStyle w:val="ConsPlusNormal"/>
              <w:jc w:val="center"/>
            </w:pPr>
            <w:r>
              <w:t>3.2</w:t>
            </w:r>
          </w:p>
        </w:tc>
        <w:tc>
          <w:tcPr>
            <w:tcW w:w="4309" w:type="dxa"/>
          </w:tcPr>
          <w:p w:rsidR="00880C94" w:rsidRDefault="00880C94">
            <w:pPr>
              <w:pStyle w:val="ConsPlusNormal"/>
            </w:pPr>
            <w:r>
              <w:t>Город Волхов</w:t>
            </w:r>
          </w:p>
        </w:tc>
        <w:tc>
          <w:tcPr>
            <w:tcW w:w="1304" w:type="dxa"/>
          </w:tcPr>
          <w:p w:rsidR="00880C94" w:rsidRDefault="00880C94">
            <w:pPr>
              <w:pStyle w:val="ConsPlusNormal"/>
              <w:jc w:val="center"/>
            </w:pPr>
            <w:r>
              <w:t>0,12372</w:t>
            </w:r>
          </w:p>
        </w:tc>
        <w:tc>
          <w:tcPr>
            <w:tcW w:w="1304" w:type="dxa"/>
          </w:tcPr>
          <w:p w:rsidR="00880C94" w:rsidRDefault="00880C94">
            <w:pPr>
              <w:pStyle w:val="ConsPlusNormal"/>
              <w:jc w:val="center"/>
            </w:pPr>
            <w:r>
              <w:t>0,12372</w:t>
            </w:r>
          </w:p>
        </w:tc>
        <w:tc>
          <w:tcPr>
            <w:tcW w:w="1304" w:type="dxa"/>
          </w:tcPr>
          <w:p w:rsidR="00880C94" w:rsidRDefault="00880C94">
            <w:pPr>
              <w:pStyle w:val="ConsPlusNormal"/>
              <w:jc w:val="center"/>
            </w:pPr>
            <w:r>
              <w:t>0,12372</w:t>
            </w:r>
          </w:p>
        </w:tc>
      </w:tr>
      <w:tr w:rsidR="00880C94">
        <w:tc>
          <w:tcPr>
            <w:tcW w:w="850" w:type="dxa"/>
          </w:tcPr>
          <w:p w:rsidR="00880C94" w:rsidRDefault="00880C94">
            <w:pPr>
              <w:pStyle w:val="ConsPlusNormal"/>
              <w:jc w:val="center"/>
            </w:pPr>
            <w:r>
              <w:t>3.3</w:t>
            </w:r>
          </w:p>
        </w:tc>
        <w:tc>
          <w:tcPr>
            <w:tcW w:w="4309" w:type="dxa"/>
          </w:tcPr>
          <w:p w:rsidR="00880C94" w:rsidRDefault="00880C94">
            <w:pPr>
              <w:pStyle w:val="ConsPlusNormal"/>
            </w:pPr>
            <w:r>
              <w:t>Вындиноостровское сельское поселение</w:t>
            </w:r>
          </w:p>
        </w:tc>
        <w:tc>
          <w:tcPr>
            <w:tcW w:w="1304" w:type="dxa"/>
          </w:tcPr>
          <w:p w:rsidR="00880C94" w:rsidRDefault="00880C94">
            <w:pPr>
              <w:pStyle w:val="ConsPlusNormal"/>
              <w:jc w:val="center"/>
            </w:pPr>
            <w:r>
              <w:t>0,01348</w:t>
            </w:r>
          </w:p>
        </w:tc>
        <w:tc>
          <w:tcPr>
            <w:tcW w:w="1304" w:type="dxa"/>
          </w:tcPr>
          <w:p w:rsidR="00880C94" w:rsidRDefault="00880C94">
            <w:pPr>
              <w:pStyle w:val="ConsPlusNormal"/>
              <w:jc w:val="center"/>
            </w:pPr>
            <w:r>
              <w:t>0,01348</w:t>
            </w:r>
          </w:p>
        </w:tc>
        <w:tc>
          <w:tcPr>
            <w:tcW w:w="1304" w:type="dxa"/>
          </w:tcPr>
          <w:p w:rsidR="00880C94" w:rsidRDefault="00880C94">
            <w:pPr>
              <w:pStyle w:val="ConsPlusNormal"/>
              <w:jc w:val="center"/>
            </w:pPr>
            <w:r>
              <w:t>0,01348</w:t>
            </w:r>
          </w:p>
        </w:tc>
      </w:tr>
      <w:tr w:rsidR="00880C94">
        <w:tc>
          <w:tcPr>
            <w:tcW w:w="850" w:type="dxa"/>
          </w:tcPr>
          <w:p w:rsidR="00880C94" w:rsidRDefault="00880C94">
            <w:pPr>
              <w:pStyle w:val="ConsPlusNormal"/>
              <w:jc w:val="center"/>
            </w:pPr>
            <w:r>
              <w:t>3.4</w:t>
            </w:r>
          </w:p>
        </w:tc>
        <w:tc>
          <w:tcPr>
            <w:tcW w:w="4309" w:type="dxa"/>
          </w:tcPr>
          <w:p w:rsidR="00880C94" w:rsidRDefault="00880C94">
            <w:pPr>
              <w:pStyle w:val="ConsPlusNormal"/>
            </w:pPr>
            <w:r>
              <w:t>Иссадское сельское поселение</w:t>
            </w:r>
          </w:p>
        </w:tc>
        <w:tc>
          <w:tcPr>
            <w:tcW w:w="1304" w:type="dxa"/>
          </w:tcPr>
          <w:p w:rsidR="00880C94" w:rsidRDefault="00880C94">
            <w:pPr>
              <w:pStyle w:val="ConsPlusNormal"/>
              <w:jc w:val="center"/>
            </w:pPr>
            <w:r>
              <w:t>0,03005</w:t>
            </w:r>
          </w:p>
        </w:tc>
        <w:tc>
          <w:tcPr>
            <w:tcW w:w="1304" w:type="dxa"/>
          </w:tcPr>
          <w:p w:rsidR="00880C94" w:rsidRDefault="00880C94">
            <w:pPr>
              <w:pStyle w:val="ConsPlusNormal"/>
              <w:jc w:val="center"/>
            </w:pPr>
            <w:r>
              <w:t>0,03005</w:t>
            </w:r>
          </w:p>
        </w:tc>
        <w:tc>
          <w:tcPr>
            <w:tcW w:w="1304" w:type="dxa"/>
          </w:tcPr>
          <w:p w:rsidR="00880C94" w:rsidRDefault="00880C94">
            <w:pPr>
              <w:pStyle w:val="ConsPlusNormal"/>
              <w:jc w:val="center"/>
            </w:pPr>
            <w:r>
              <w:t>0,03005</w:t>
            </w:r>
          </w:p>
        </w:tc>
      </w:tr>
      <w:tr w:rsidR="00880C94">
        <w:tc>
          <w:tcPr>
            <w:tcW w:w="850" w:type="dxa"/>
          </w:tcPr>
          <w:p w:rsidR="00880C94" w:rsidRDefault="00880C94">
            <w:pPr>
              <w:pStyle w:val="ConsPlusNormal"/>
              <w:jc w:val="center"/>
            </w:pPr>
            <w:r>
              <w:t>3.5</w:t>
            </w:r>
          </w:p>
        </w:tc>
        <w:tc>
          <w:tcPr>
            <w:tcW w:w="4309" w:type="dxa"/>
          </w:tcPr>
          <w:p w:rsidR="00880C94" w:rsidRDefault="00880C94">
            <w:pPr>
              <w:pStyle w:val="ConsPlusNormal"/>
            </w:pPr>
            <w:r>
              <w:t>Кисельнинское сельское поселение</w:t>
            </w:r>
          </w:p>
        </w:tc>
        <w:tc>
          <w:tcPr>
            <w:tcW w:w="1304" w:type="dxa"/>
          </w:tcPr>
          <w:p w:rsidR="00880C94" w:rsidRDefault="00880C94">
            <w:pPr>
              <w:pStyle w:val="ConsPlusNormal"/>
              <w:jc w:val="center"/>
            </w:pPr>
            <w:r>
              <w:t>0,04070</w:t>
            </w:r>
          </w:p>
        </w:tc>
        <w:tc>
          <w:tcPr>
            <w:tcW w:w="1304" w:type="dxa"/>
          </w:tcPr>
          <w:p w:rsidR="00880C94" w:rsidRDefault="00880C94">
            <w:pPr>
              <w:pStyle w:val="ConsPlusNormal"/>
              <w:jc w:val="center"/>
            </w:pPr>
            <w:r>
              <w:t>0,04070</w:t>
            </w:r>
          </w:p>
        </w:tc>
        <w:tc>
          <w:tcPr>
            <w:tcW w:w="1304" w:type="dxa"/>
          </w:tcPr>
          <w:p w:rsidR="00880C94" w:rsidRDefault="00880C94">
            <w:pPr>
              <w:pStyle w:val="ConsPlusNormal"/>
              <w:jc w:val="center"/>
            </w:pPr>
            <w:r>
              <w:t>0,04070</w:t>
            </w:r>
          </w:p>
        </w:tc>
      </w:tr>
      <w:tr w:rsidR="00880C94">
        <w:tc>
          <w:tcPr>
            <w:tcW w:w="850" w:type="dxa"/>
          </w:tcPr>
          <w:p w:rsidR="00880C94" w:rsidRDefault="00880C94">
            <w:pPr>
              <w:pStyle w:val="ConsPlusNormal"/>
              <w:jc w:val="center"/>
            </w:pPr>
            <w:r>
              <w:t>3.6</w:t>
            </w:r>
          </w:p>
        </w:tc>
        <w:tc>
          <w:tcPr>
            <w:tcW w:w="4309" w:type="dxa"/>
          </w:tcPr>
          <w:p w:rsidR="00880C94" w:rsidRDefault="00880C94">
            <w:pPr>
              <w:pStyle w:val="ConsPlusNormal"/>
            </w:pPr>
            <w:r>
              <w:t>Колчановское сельское поселение</w:t>
            </w:r>
          </w:p>
        </w:tc>
        <w:tc>
          <w:tcPr>
            <w:tcW w:w="1304" w:type="dxa"/>
          </w:tcPr>
          <w:p w:rsidR="00880C94" w:rsidRDefault="00880C94">
            <w:pPr>
              <w:pStyle w:val="ConsPlusNormal"/>
              <w:jc w:val="center"/>
            </w:pPr>
            <w:r>
              <w:t>0,04301</w:t>
            </w:r>
          </w:p>
        </w:tc>
        <w:tc>
          <w:tcPr>
            <w:tcW w:w="1304" w:type="dxa"/>
          </w:tcPr>
          <w:p w:rsidR="00880C94" w:rsidRDefault="00880C94">
            <w:pPr>
              <w:pStyle w:val="ConsPlusNormal"/>
              <w:jc w:val="center"/>
            </w:pPr>
            <w:r>
              <w:t>0,04301</w:t>
            </w:r>
          </w:p>
        </w:tc>
        <w:tc>
          <w:tcPr>
            <w:tcW w:w="1304" w:type="dxa"/>
          </w:tcPr>
          <w:p w:rsidR="00880C94" w:rsidRDefault="00880C94">
            <w:pPr>
              <w:pStyle w:val="ConsPlusNormal"/>
              <w:jc w:val="center"/>
            </w:pPr>
            <w:r>
              <w:t>0,04301</w:t>
            </w:r>
          </w:p>
        </w:tc>
      </w:tr>
      <w:tr w:rsidR="00880C94">
        <w:tc>
          <w:tcPr>
            <w:tcW w:w="850" w:type="dxa"/>
          </w:tcPr>
          <w:p w:rsidR="00880C94" w:rsidRDefault="00880C94">
            <w:pPr>
              <w:pStyle w:val="ConsPlusNormal"/>
              <w:jc w:val="center"/>
            </w:pPr>
            <w:r>
              <w:t>3.7</w:t>
            </w:r>
          </w:p>
        </w:tc>
        <w:tc>
          <w:tcPr>
            <w:tcW w:w="4309" w:type="dxa"/>
          </w:tcPr>
          <w:p w:rsidR="00880C94" w:rsidRDefault="00880C94">
            <w:pPr>
              <w:pStyle w:val="ConsPlusNormal"/>
            </w:pPr>
            <w:r>
              <w:t>Новоладожское городское поселение</w:t>
            </w:r>
          </w:p>
        </w:tc>
        <w:tc>
          <w:tcPr>
            <w:tcW w:w="1304" w:type="dxa"/>
          </w:tcPr>
          <w:p w:rsidR="00880C94" w:rsidRDefault="00880C94">
            <w:pPr>
              <w:pStyle w:val="ConsPlusNormal"/>
              <w:jc w:val="center"/>
            </w:pPr>
            <w:r>
              <w:t>0,03271</w:t>
            </w:r>
          </w:p>
        </w:tc>
        <w:tc>
          <w:tcPr>
            <w:tcW w:w="1304" w:type="dxa"/>
          </w:tcPr>
          <w:p w:rsidR="00880C94" w:rsidRDefault="00880C94">
            <w:pPr>
              <w:pStyle w:val="ConsPlusNormal"/>
              <w:jc w:val="center"/>
            </w:pPr>
            <w:r>
              <w:t>0,03271</w:t>
            </w:r>
          </w:p>
        </w:tc>
        <w:tc>
          <w:tcPr>
            <w:tcW w:w="1304" w:type="dxa"/>
          </w:tcPr>
          <w:p w:rsidR="00880C94" w:rsidRDefault="00880C94">
            <w:pPr>
              <w:pStyle w:val="ConsPlusNormal"/>
              <w:jc w:val="center"/>
            </w:pPr>
            <w:r>
              <w:t>0,03271</w:t>
            </w:r>
          </w:p>
        </w:tc>
      </w:tr>
      <w:tr w:rsidR="00880C94">
        <w:tc>
          <w:tcPr>
            <w:tcW w:w="850" w:type="dxa"/>
          </w:tcPr>
          <w:p w:rsidR="00880C94" w:rsidRDefault="00880C94">
            <w:pPr>
              <w:pStyle w:val="ConsPlusNormal"/>
              <w:jc w:val="center"/>
            </w:pPr>
            <w:r>
              <w:t>3.8</w:t>
            </w:r>
          </w:p>
        </w:tc>
        <w:tc>
          <w:tcPr>
            <w:tcW w:w="4309" w:type="dxa"/>
          </w:tcPr>
          <w:p w:rsidR="00880C94" w:rsidRDefault="00880C94">
            <w:pPr>
              <w:pStyle w:val="ConsPlusNormal"/>
            </w:pPr>
            <w:r>
              <w:t>Пашское сельское поселение</w:t>
            </w:r>
          </w:p>
        </w:tc>
        <w:tc>
          <w:tcPr>
            <w:tcW w:w="1304" w:type="dxa"/>
          </w:tcPr>
          <w:p w:rsidR="00880C94" w:rsidRDefault="00880C94">
            <w:pPr>
              <w:pStyle w:val="ConsPlusNormal"/>
              <w:jc w:val="center"/>
            </w:pPr>
            <w:r>
              <w:t>0,10062</w:t>
            </w:r>
          </w:p>
        </w:tc>
        <w:tc>
          <w:tcPr>
            <w:tcW w:w="1304" w:type="dxa"/>
          </w:tcPr>
          <w:p w:rsidR="00880C94" w:rsidRDefault="00880C94">
            <w:pPr>
              <w:pStyle w:val="ConsPlusNormal"/>
              <w:jc w:val="center"/>
            </w:pPr>
            <w:r>
              <w:t>0,10062</w:t>
            </w:r>
          </w:p>
        </w:tc>
        <w:tc>
          <w:tcPr>
            <w:tcW w:w="1304" w:type="dxa"/>
          </w:tcPr>
          <w:p w:rsidR="00880C94" w:rsidRDefault="00880C94">
            <w:pPr>
              <w:pStyle w:val="ConsPlusNormal"/>
              <w:jc w:val="center"/>
            </w:pPr>
            <w:r>
              <w:t>0,10062</w:t>
            </w:r>
          </w:p>
        </w:tc>
      </w:tr>
      <w:tr w:rsidR="00880C94">
        <w:tc>
          <w:tcPr>
            <w:tcW w:w="850" w:type="dxa"/>
          </w:tcPr>
          <w:p w:rsidR="00880C94" w:rsidRDefault="00880C94">
            <w:pPr>
              <w:pStyle w:val="ConsPlusNormal"/>
              <w:jc w:val="center"/>
            </w:pPr>
            <w:r>
              <w:t>3.9</w:t>
            </w:r>
          </w:p>
        </w:tc>
        <w:tc>
          <w:tcPr>
            <w:tcW w:w="4309" w:type="dxa"/>
          </w:tcPr>
          <w:p w:rsidR="00880C94" w:rsidRDefault="00880C94">
            <w:pPr>
              <w:pStyle w:val="ConsPlusNormal"/>
            </w:pPr>
            <w:r>
              <w:t>Потанинское сельское поселение</w:t>
            </w:r>
          </w:p>
        </w:tc>
        <w:tc>
          <w:tcPr>
            <w:tcW w:w="1304" w:type="dxa"/>
          </w:tcPr>
          <w:p w:rsidR="00880C94" w:rsidRDefault="00880C94">
            <w:pPr>
              <w:pStyle w:val="ConsPlusNormal"/>
              <w:jc w:val="center"/>
            </w:pPr>
            <w:r>
              <w:t>0,05443</w:t>
            </w:r>
          </w:p>
        </w:tc>
        <w:tc>
          <w:tcPr>
            <w:tcW w:w="1304" w:type="dxa"/>
          </w:tcPr>
          <w:p w:rsidR="00880C94" w:rsidRDefault="00880C94">
            <w:pPr>
              <w:pStyle w:val="ConsPlusNormal"/>
              <w:jc w:val="center"/>
            </w:pPr>
            <w:r>
              <w:t>0,05443</w:t>
            </w:r>
          </w:p>
        </w:tc>
        <w:tc>
          <w:tcPr>
            <w:tcW w:w="1304" w:type="dxa"/>
          </w:tcPr>
          <w:p w:rsidR="00880C94" w:rsidRDefault="00880C94">
            <w:pPr>
              <w:pStyle w:val="ConsPlusNormal"/>
              <w:jc w:val="center"/>
            </w:pPr>
            <w:r>
              <w:t>0,05443</w:t>
            </w:r>
          </w:p>
        </w:tc>
      </w:tr>
      <w:tr w:rsidR="00880C94">
        <w:tc>
          <w:tcPr>
            <w:tcW w:w="850" w:type="dxa"/>
          </w:tcPr>
          <w:p w:rsidR="00880C94" w:rsidRDefault="00880C94">
            <w:pPr>
              <w:pStyle w:val="ConsPlusNormal"/>
              <w:jc w:val="center"/>
            </w:pPr>
            <w:r>
              <w:t>3.10</w:t>
            </w:r>
          </w:p>
        </w:tc>
        <w:tc>
          <w:tcPr>
            <w:tcW w:w="4309" w:type="dxa"/>
          </w:tcPr>
          <w:p w:rsidR="00880C94" w:rsidRDefault="00880C94">
            <w:pPr>
              <w:pStyle w:val="ConsPlusNormal"/>
            </w:pPr>
            <w:r>
              <w:t>Свирицкое сельское поселение</w:t>
            </w:r>
          </w:p>
        </w:tc>
        <w:tc>
          <w:tcPr>
            <w:tcW w:w="1304" w:type="dxa"/>
          </w:tcPr>
          <w:p w:rsidR="00880C94" w:rsidRDefault="00880C94">
            <w:pPr>
              <w:pStyle w:val="ConsPlusNormal"/>
              <w:jc w:val="center"/>
            </w:pPr>
            <w:r>
              <w:t>0,03211</w:t>
            </w:r>
          </w:p>
        </w:tc>
        <w:tc>
          <w:tcPr>
            <w:tcW w:w="1304" w:type="dxa"/>
          </w:tcPr>
          <w:p w:rsidR="00880C94" w:rsidRDefault="00880C94">
            <w:pPr>
              <w:pStyle w:val="ConsPlusNormal"/>
              <w:jc w:val="center"/>
            </w:pPr>
            <w:r>
              <w:t>0,03211</w:t>
            </w:r>
          </w:p>
        </w:tc>
        <w:tc>
          <w:tcPr>
            <w:tcW w:w="1304" w:type="dxa"/>
          </w:tcPr>
          <w:p w:rsidR="00880C94" w:rsidRDefault="00880C94">
            <w:pPr>
              <w:pStyle w:val="ConsPlusNormal"/>
              <w:jc w:val="center"/>
            </w:pPr>
            <w:r>
              <w:t>0,03211</w:t>
            </w:r>
          </w:p>
        </w:tc>
      </w:tr>
      <w:tr w:rsidR="00880C94">
        <w:tc>
          <w:tcPr>
            <w:tcW w:w="850" w:type="dxa"/>
          </w:tcPr>
          <w:p w:rsidR="00880C94" w:rsidRDefault="00880C94">
            <w:pPr>
              <w:pStyle w:val="ConsPlusNormal"/>
              <w:jc w:val="center"/>
            </w:pPr>
            <w:r>
              <w:t>3.11</w:t>
            </w:r>
          </w:p>
        </w:tc>
        <w:tc>
          <w:tcPr>
            <w:tcW w:w="4309" w:type="dxa"/>
          </w:tcPr>
          <w:p w:rsidR="00880C94" w:rsidRDefault="00880C94">
            <w:pPr>
              <w:pStyle w:val="ConsPlusNormal"/>
            </w:pPr>
            <w:r>
              <w:t>Селивановское сельское поселение</w:t>
            </w:r>
          </w:p>
        </w:tc>
        <w:tc>
          <w:tcPr>
            <w:tcW w:w="1304" w:type="dxa"/>
          </w:tcPr>
          <w:p w:rsidR="00880C94" w:rsidRDefault="00880C94">
            <w:pPr>
              <w:pStyle w:val="ConsPlusNormal"/>
              <w:jc w:val="center"/>
            </w:pPr>
            <w:r>
              <w:t>0,02292</w:t>
            </w:r>
          </w:p>
        </w:tc>
        <w:tc>
          <w:tcPr>
            <w:tcW w:w="1304" w:type="dxa"/>
          </w:tcPr>
          <w:p w:rsidR="00880C94" w:rsidRDefault="00880C94">
            <w:pPr>
              <w:pStyle w:val="ConsPlusNormal"/>
              <w:jc w:val="center"/>
            </w:pPr>
            <w:r>
              <w:t>0,02292</w:t>
            </w:r>
          </w:p>
        </w:tc>
        <w:tc>
          <w:tcPr>
            <w:tcW w:w="1304" w:type="dxa"/>
          </w:tcPr>
          <w:p w:rsidR="00880C94" w:rsidRDefault="00880C94">
            <w:pPr>
              <w:pStyle w:val="ConsPlusNormal"/>
              <w:jc w:val="center"/>
            </w:pPr>
            <w:r>
              <w:t>0,02292</w:t>
            </w:r>
          </w:p>
        </w:tc>
      </w:tr>
      <w:tr w:rsidR="00880C94">
        <w:tc>
          <w:tcPr>
            <w:tcW w:w="850" w:type="dxa"/>
          </w:tcPr>
          <w:p w:rsidR="00880C94" w:rsidRDefault="00880C94">
            <w:pPr>
              <w:pStyle w:val="ConsPlusNormal"/>
              <w:jc w:val="center"/>
            </w:pPr>
            <w:r>
              <w:t>3.12</w:t>
            </w:r>
          </w:p>
        </w:tc>
        <w:tc>
          <w:tcPr>
            <w:tcW w:w="4309" w:type="dxa"/>
          </w:tcPr>
          <w:p w:rsidR="00880C94" w:rsidRDefault="00880C94">
            <w:pPr>
              <w:pStyle w:val="ConsPlusNormal"/>
            </w:pPr>
            <w:r>
              <w:t>Староладожское сельское поселение</w:t>
            </w:r>
          </w:p>
        </w:tc>
        <w:tc>
          <w:tcPr>
            <w:tcW w:w="1304" w:type="dxa"/>
          </w:tcPr>
          <w:p w:rsidR="00880C94" w:rsidRDefault="00880C94">
            <w:pPr>
              <w:pStyle w:val="ConsPlusNormal"/>
              <w:jc w:val="center"/>
            </w:pPr>
            <w:r>
              <w:t>0,02232</w:t>
            </w:r>
          </w:p>
        </w:tc>
        <w:tc>
          <w:tcPr>
            <w:tcW w:w="1304" w:type="dxa"/>
          </w:tcPr>
          <w:p w:rsidR="00880C94" w:rsidRDefault="00880C94">
            <w:pPr>
              <w:pStyle w:val="ConsPlusNormal"/>
              <w:jc w:val="center"/>
            </w:pPr>
            <w:r>
              <w:t>0,02232</w:t>
            </w:r>
          </w:p>
        </w:tc>
        <w:tc>
          <w:tcPr>
            <w:tcW w:w="1304" w:type="dxa"/>
          </w:tcPr>
          <w:p w:rsidR="00880C94" w:rsidRDefault="00880C94">
            <w:pPr>
              <w:pStyle w:val="ConsPlusNormal"/>
              <w:jc w:val="center"/>
            </w:pPr>
            <w:r>
              <w:t>0,02232</w:t>
            </w:r>
          </w:p>
        </w:tc>
      </w:tr>
      <w:tr w:rsidR="00880C94">
        <w:tc>
          <w:tcPr>
            <w:tcW w:w="850" w:type="dxa"/>
          </w:tcPr>
          <w:p w:rsidR="00880C94" w:rsidRDefault="00880C94">
            <w:pPr>
              <w:pStyle w:val="ConsPlusNormal"/>
              <w:jc w:val="center"/>
            </w:pPr>
            <w:r>
              <w:t>3.13</w:t>
            </w:r>
          </w:p>
        </w:tc>
        <w:tc>
          <w:tcPr>
            <w:tcW w:w="4309" w:type="dxa"/>
          </w:tcPr>
          <w:p w:rsidR="00880C94" w:rsidRDefault="00880C94">
            <w:pPr>
              <w:pStyle w:val="ConsPlusNormal"/>
            </w:pPr>
            <w:r>
              <w:t>Сясьстройское городское поселение</w:t>
            </w:r>
          </w:p>
        </w:tc>
        <w:tc>
          <w:tcPr>
            <w:tcW w:w="1304" w:type="dxa"/>
          </w:tcPr>
          <w:p w:rsidR="00880C94" w:rsidRDefault="00880C94">
            <w:pPr>
              <w:pStyle w:val="ConsPlusNormal"/>
              <w:jc w:val="center"/>
            </w:pPr>
            <w:r>
              <w:t>0,06225</w:t>
            </w:r>
          </w:p>
        </w:tc>
        <w:tc>
          <w:tcPr>
            <w:tcW w:w="1304" w:type="dxa"/>
          </w:tcPr>
          <w:p w:rsidR="00880C94" w:rsidRDefault="00880C94">
            <w:pPr>
              <w:pStyle w:val="ConsPlusNormal"/>
              <w:jc w:val="center"/>
            </w:pPr>
            <w:r>
              <w:t>0,06225</w:t>
            </w:r>
          </w:p>
        </w:tc>
        <w:tc>
          <w:tcPr>
            <w:tcW w:w="1304" w:type="dxa"/>
          </w:tcPr>
          <w:p w:rsidR="00880C94" w:rsidRDefault="00880C94">
            <w:pPr>
              <w:pStyle w:val="ConsPlusNormal"/>
              <w:jc w:val="center"/>
            </w:pPr>
            <w:r>
              <w:t>0,06225</w:t>
            </w:r>
          </w:p>
        </w:tc>
      </w:tr>
      <w:tr w:rsidR="00880C94">
        <w:tc>
          <w:tcPr>
            <w:tcW w:w="850" w:type="dxa"/>
          </w:tcPr>
          <w:p w:rsidR="00880C94" w:rsidRDefault="00880C94">
            <w:pPr>
              <w:pStyle w:val="ConsPlusNormal"/>
              <w:jc w:val="center"/>
            </w:pPr>
            <w:r>
              <w:t>3.14</w:t>
            </w:r>
          </w:p>
        </w:tc>
        <w:tc>
          <w:tcPr>
            <w:tcW w:w="4309" w:type="dxa"/>
          </w:tcPr>
          <w:p w:rsidR="00880C94" w:rsidRDefault="00880C94">
            <w:pPr>
              <w:pStyle w:val="ConsPlusNormal"/>
            </w:pPr>
            <w:r>
              <w:t>Усадищенское сельское поселение</w:t>
            </w:r>
          </w:p>
        </w:tc>
        <w:tc>
          <w:tcPr>
            <w:tcW w:w="1304" w:type="dxa"/>
          </w:tcPr>
          <w:p w:rsidR="00880C94" w:rsidRDefault="00880C94">
            <w:pPr>
              <w:pStyle w:val="ConsPlusNormal"/>
              <w:jc w:val="center"/>
            </w:pPr>
            <w:r>
              <w:t>0,01314</w:t>
            </w:r>
          </w:p>
        </w:tc>
        <w:tc>
          <w:tcPr>
            <w:tcW w:w="1304" w:type="dxa"/>
          </w:tcPr>
          <w:p w:rsidR="00880C94" w:rsidRDefault="00880C94">
            <w:pPr>
              <w:pStyle w:val="ConsPlusNormal"/>
              <w:jc w:val="center"/>
            </w:pPr>
            <w:r>
              <w:t>0,01314</w:t>
            </w:r>
          </w:p>
        </w:tc>
        <w:tc>
          <w:tcPr>
            <w:tcW w:w="1304" w:type="dxa"/>
          </w:tcPr>
          <w:p w:rsidR="00880C94" w:rsidRDefault="00880C94">
            <w:pPr>
              <w:pStyle w:val="ConsPlusNormal"/>
              <w:jc w:val="center"/>
            </w:pPr>
            <w:r>
              <w:t>0,01314</w:t>
            </w:r>
          </w:p>
        </w:tc>
      </w:tr>
      <w:tr w:rsidR="00880C94">
        <w:tc>
          <w:tcPr>
            <w:tcW w:w="850" w:type="dxa"/>
          </w:tcPr>
          <w:p w:rsidR="00880C94" w:rsidRDefault="00880C94">
            <w:pPr>
              <w:pStyle w:val="ConsPlusNormal"/>
              <w:jc w:val="center"/>
            </w:pPr>
            <w:r>
              <w:t>3.15</w:t>
            </w:r>
          </w:p>
        </w:tc>
        <w:tc>
          <w:tcPr>
            <w:tcW w:w="4309" w:type="dxa"/>
          </w:tcPr>
          <w:p w:rsidR="00880C94" w:rsidRDefault="00880C94">
            <w:pPr>
              <w:pStyle w:val="ConsPlusNormal"/>
            </w:pPr>
            <w:r>
              <w:t>Хваловское сельское поселение</w:t>
            </w:r>
          </w:p>
        </w:tc>
        <w:tc>
          <w:tcPr>
            <w:tcW w:w="1304" w:type="dxa"/>
          </w:tcPr>
          <w:p w:rsidR="00880C94" w:rsidRDefault="00880C94">
            <w:pPr>
              <w:pStyle w:val="ConsPlusNormal"/>
              <w:jc w:val="center"/>
            </w:pPr>
            <w:r>
              <w:t>0,03700</w:t>
            </w:r>
          </w:p>
        </w:tc>
        <w:tc>
          <w:tcPr>
            <w:tcW w:w="1304" w:type="dxa"/>
          </w:tcPr>
          <w:p w:rsidR="00880C94" w:rsidRDefault="00880C94">
            <w:pPr>
              <w:pStyle w:val="ConsPlusNormal"/>
              <w:jc w:val="center"/>
            </w:pPr>
            <w:r>
              <w:t>0,03700</w:t>
            </w:r>
          </w:p>
        </w:tc>
        <w:tc>
          <w:tcPr>
            <w:tcW w:w="1304" w:type="dxa"/>
          </w:tcPr>
          <w:p w:rsidR="00880C94" w:rsidRDefault="00880C94">
            <w:pPr>
              <w:pStyle w:val="ConsPlusNormal"/>
              <w:jc w:val="center"/>
            </w:pPr>
            <w:r>
              <w:t>0,03700</w:t>
            </w:r>
          </w:p>
        </w:tc>
      </w:tr>
      <w:tr w:rsidR="00880C94">
        <w:tc>
          <w:tcPr>
            <w:tcW w:w="850" w:type="dxa"/>
          </w:tcPr>
          <w:p w:rsidR="00880C94" w:rsidRDefault="00880C94">
            <w:pPr>
              <w:pStyle w:val="ConsPlusNormal"/>
              <w:jc w:val="center"/>
              <w:outlineLvl w:val="1"/>
            </w:pPr>
            <w:r>
              <w:t>4</w:t>
            </w:r>
          </w:p>
        </w:tc>
        <w:tc>
          <w:tcPr>
            <w:tcW w:w="4309" w:type="dxa"/>
          </w:tcPr>
          <w:p w:rsidR="00880C94" w:rsidRDefault="00880C94">
            <w:pPr>
              <w:pStyle w:val="ConsPlusNormal"/>
            </w:pPr>
            <w:r>
              <w:t>Всеволожский муниципальный район</w:t>
            </w:r>
          </w:p>
        </w:tc>
        <w:tc>
          <w:tcPr>
            <w:tcW w:w="1304" w:type="dxa"/>
          </w:tcPr>
          <w:p w:rsidR="00880C94" w:rsidRDefault="00880C94">
            <w:pPr>
              <w:pStyle w:val="ConsPlusNormal"/>
              <w:jc w:val="center"/>
            </w:pPr>
            <w:r>
              <w:t>0,01013</w:t>
            </w:r>
          </w:p>
        </w:tc>
        <w:tc>
          <w:tcPr>
            <w:tcW w:w="1304" w:type="dxa"/>
          </w:tcPr>
          <w:p w:rsidR="00880C94" w:rsidRDefault="00880C94">
            <w:pPr>
              <w:pStyle w:val="ConsPlusNormal"/>
              <w:jc w:val="center"/>
            </w:pPr>
            <w:r>
              <w:t>0,01013</w:t>
            </w:r>
          </w:p>
        </w:tc>
        <w:tc>
          <w:tcPr>
            <w:tcW w:w="1304" w:type="dxa"/>
          </w:tcPr>
          <w:p w:rsidR="00880C94" w:rsidRDefault="00880C94">
            <w:pPr>
              <w:pStyle w:val="ConsPlusNormal"/>
              <w:jc w:val="center"/>
            </w:pPr>
            <w:r>
              <w:t>0,01013</w:t>
            </w:r>
          </w:p>
        </w:tc>
      </w:tr>
      <w:tr w:rsidR="00880C94">
        <w:tc>
          <w:tcPr>
            <w:tcW w:w="850" w:type="dxa"/>
          </w:tcPr>
          <w:p w:rsidR="00880C94" w:rsidRDefault="00880C94">
            <w:pPr>
              <w:pStyle w:val="ConsPlusNormal"/>
              <w:jc w:val="center"/>
            </w:pPr>
            <w:r>
              <w:t>4.1</w:t>
            </w:r>
          </w:p>
        </w:tc>
        <w:tc>
          <w:tcPr>
            <w:tcW w:w="4309" w:type="dxa"/>
          </w:tcPr>
          <w:p w:rsidR="00880C94" w:rsidRDefault="00880C94">
            <w:pPr>
              <w:pStyle w:val="ConsPlusNormal"/>
            </w:pPr>
            <w:r>
              <w:t>Агалатовское сельское поселение</w:t>
            </w:r>
          </w:p>
        </w:tc>
        <w:tc>
          <w:tcPr>
            <w:tcW w:w="1304" w:type="dxa"/>
          </w:tcPr>
          <w:p w:rsidR="00880C94" w:rsidRDefault="00880C94">
            <w:pPr>
              <w:pStyle w:val="ConsPlusNormal"/>
              <w:jc w:val="center"/>
            </w:pPr>
            <w:r>
              <w:t>0,03211</w:t>
            </w:r>
          </w:p>
        </w:tc>
        <w:tc>
          <w:tcPr>
            <w:tcW w:w="1304" w:type="dxa"/>
          </w:tcPr>
          <w:p w:rsidR="00880C94" w:rsidRDefault="00880C94">
            <w:pPr>
              <w:pStyle w:val="ConsPlusNormal"/>
              <w:jc w:val="center"/>
            </w:pPr>
            <w:r>
              <w:t>0,03211</w:t>
            </w:r>
          </w:p>
        </w:tc>
        <w:tc>
          <w:tcPr>
            <w:tcW w:w="1304" w:type="dxa"/>
          </w:tcPr>
          <w:p w:rsidR="00880C94" w:rsidRDefault="00880C94">
            <w:pPr>
              <w:pStyle w:val="ConsPlusNormal"/>
              <w:jc w:val="center"/>
            </w:pPr>
            <w:r>
              <w:t>0,03211</w:t>
            </w:r>
          </w:p>
        </w:tc>
      </w:tr>
      <w:tr w:rsidR="00880C94">
        <w:tc>
          <w:tcPr>
            <w:tcW w:w="850" w:type="dxa"/>
          </w:tcPr>
          <w:p w:rsidR="00880C94" w:rsidRDefault="00880C94">
            <w:pPr>
              <w:pStyle w:val="ConsPlusNormal"/>
              <w:jc w:val="center"/>
            </w:pPr>
            <w:r>
              <w:t>4.2</w:t>
            </w:r>
          </w:p>
        </w:tc>
        <w:tc>
          <w:tcPr>
            <w:tcW w:w="4309" w:type="dxa"/>
          </w:tcPr>
          <w:p w:rsidR="00880C94" w:rsidRDefault="00880C94">
            <w:pPr>
              <w:pStyle w:val="ConsPlusNormal"/>
            </w:pPr>
            <w:r>
              <w:t>Бугровское сельское поселение</w:t>
            </w:r>
          </w:p>
        </w:tc>
        <w:tc>
          <w:tcPr>
            <w:tcW w:w="1304" w:type="dxa"/>
          </w:tcPr>
          <w:p w:rsidR="00880C94" w:rsidRDefault="00880C94">
            <w:pPr>
              <w:pStyle w:val="ConsPlusNormal"/>
              <w:jc w:val="center"/>
            </w:pPr>
            <w:r>
              <w:t>0,04980</w:t>
            </w:r>
          </w:p>
        </w:tc>
        <w:tc>
          <w:tcPr>
            <w:tcW w:w="1304" w:type="dxa"/>
          </w:tcPr>
          <w:p w:rsidR="00880C94" w:rsidRDefault="00880C94">
            <w:pPr>
              <w:pStyle w:val="ConsPlusNormal"/>
              <w:jc w:val="center"/>
            </w:pPr>
            <w:r>
              <w:t>0,04980</w:t>
            </w:r>
          </w:p>
        </w:tc>
        <w:tc>
          <w:tcPr>
            <w:tcW w:w="1304" w:type="dxa"/>
          </w:tcPr>
          <w:p w:rsidR="00880C94" w:rsidRDefault="00880C94">
            <w:pPr>
              <w:pStyle w:val="ConsPlusNormal"/>
              <w:jc w:val="center"/>
            </w:pPr>
            <w:r>
              <w:t>0,04980</w:t>
            </w:r>
          </w:p>
        </w:tc>
      </w:tr>
      <w:tr w:rsidR="00880C94">
        <w:tc>
          <w:tcPr>
            <w:tcW w:w="850" w:type="dxa"/>
          </w:tcPr>
          <w:p w:rsidR="00880C94" w:rsidRDefault="00880C94">
            <w:pPr>
              <w:pStyle w:val="ConsPlusNormal"/>
              <w:jc w:val="center"/>
            </w:pPr>
            <w:r>
              <w:t>4.3</w:t>
            </w:r>
          </w:p>
        </w:tc>
        <w:tc>
          <w:tcPr>
            <w:tcW w:w="4309" w:type="dxa"/>
          </w:tcPr>
          <w:p w:rsidR="00880C94" w:rsidRDefault="00880C94">
            <w:pPr>
              <w:pStyle w:val="ConsPlusNormal"/>
            </w:pPr>
            <w:r>
              <w:t>Город Всеволожск</w:t>
            </w:r>
          </w:p>
        </w:tc>
        <w:tc>
          <w:tcPr>
            <w:tcW w:w="1304" w:type="dxa"/>
          </w:tcPr>
          <w:p w:rsidR="00880C94" w:rsidRDefault="00880C94">
            <w:pPr>
              <w:pStyle w:val="ConsPlusNormal"/>
              <w:jc w:val="center"/>
            </w:pPr>
            <w:r>
              <w:t>0,16776</w:t>
            </w:r>
          </w:p>
        </w:tc>
        <w:tc>
          <w:tcPr>
            <w:tcW w:w="1304" w:type="dxa"/>
          </w:tcPr>
          <w:p w:rsidR="00880C94" w:rsidRDefault="00880C94">
            <w:pPr>
              <w:pStyle w:val="ConsPlusNormal"/>
              <w:jc w:val="center"/>
            </w:pPr>
            <w:r>
              <w:t>0,16776</w:t>
            </w:r>
          </w:p>
        </w:tc>
        <w:tc>
          <w:tcPr>
            <w:tcW w:w="1304" w:type="dxa"/>
          </w:tcPr>
          <w:p w:rsidR="00880C94" w:rsidRDefault="00880C94">
            <w:pPr>
              <w:pStyle w:val="ConsPlusNormal"/>
              <w:jc w:val="center"/>
            </w:pPr>
            <w:r>
              <w:t>0,16776</w:t>
            </w:r>
          </w:p>
        </w:tc>
      </w:tr>
      <w:tr w:rsidR="00880C94">
        <w:tc>
          <w:tcPr>
            <w:tcW w:w="850" w:type="dxa"/>
          </w:tcPr>
          <w:p w:rsidR="00880C94" w:rsidRDefault="00880C94">
            <w:pPr>
              <w:pStyle w:val="ConsPlusNormal"/>
              <w:jc w:val="center"/>
            </w:pPr>
            <w:r>
              <w:t>4.4</w:t>
            </w:r>
          </w:p>
        </w:tc>
        <w:tc>
          <w:tcPr>
            <w:tcW w:w="4309" w:type="dxa"/>
          </w:tcPr>
          <w:p w:rsidR="00880C94" w:rsidRDefault="00880C94">
            <w:pPr>
              <w:pStyle w:val="ConsPlusNormal"/>
            </w:pPr>
            <w:r>
              <w:t>Дубровское городское поселение</w:t>
            </w:r>
          </w:p>
        </w:tc>
        <w:tc>
          <w:tcPr>
            <w:tcW w:w="1304" w:type="dxa"/>
          </w:tcPr>
          <w:p w:rsidR="00880C94" w:rsidRDefault="00880C94">
            <w:pPr>
              <w:pStyle w:val="ConsPlusNormal"/>
              <w:jc w:val="center"/>
            </w:pPr>
            <w:r>
              <w:t>0,02601</w:t>
            </w:r>
          </w:p>
        </w:tc>
        <w:tc>
          <w:tcPr>
            <w:tcW w:w="1304" w:type="dxa"/>
          </w:tcPr>
          <w:p w:rsidR="00880C94" w:rsidRDefault="00880C94">
            <w:pPr>
              <w:pStyle w:val="ConsPlusNormal"/>
              <w:jc w:val="center"/>
            </w:pPr>
            <w:r>
              <w:t>0,02601</w:t>
            </w:r>
          </w:p>
        </w:tc>
        <w:tc>
          <w:tcPr>
            <w:tcW w:w="1304" w:type="dxa"/>
          </w:tcPr>
          <w:p w:rsidR="00880C94" w:rsidRDefault="00880C94">
            <w:pPr>
              <w:pStyle w:val="ConsPlusNormal"/>
              <w:jc w:val="center"/>
            </w:pPr>
            <w:r>
              <w:t>0,02601</w:t>
            </w:r>
          </w:p>
        </w:tc>
      </w:tr>
      <w:tr w:rsidR="00880C94">
        <w:tc>
          <w:tcPr>
            <w:tcW w:w="850" w:type="dxa"/>
          </w:tcPr>
          <w:p w:rsidR="00880C94" w:rsidRDefault="00880C94">
            <w:pPr>
              <w:pStyle w:val="ConsPlusNormal"/>
              <w:jc w:val="center"/>
            </w:pPr>
            <w:r>
              <w:t>4.5</w:t>
            </w:r>
          </w:p>
        </w:tc>
        <w:tc>
          <w:tcPr>
            <w:tcW w:w="4309" w:type="dxa"/>
          </w:tcPr>
          <w:p w:rsidR="00880C94" w:rsidRDefault="00880C94">
            <w:pPr>
              <w:pStyle w:val="ConsPlusNormal"/>
            </w:pPr>
            <w:r>
              <w:t>Заневское городское поселение</w:t>
            </w:r>
          </w:p>
        </w:tc>
        <w:tc>
          <w:tcPr>
            <w:tcW w:w="1304" w:type="dxa"/>
          </w:tcPr>
          <w:p w:rsidR="00880C94" w:rsidRDefault="00880C94">
            <w:pPr>
              <w:pStyle w:val="ConsPlusNormal"/>
              <w:jc w:val="center"/>
            </w:pPr>
            <w:r>
              <w:t>0,03700</w:t>
            </w:r>
          </w:p>
        </w:tc>
        <w:tc>
          <w:tcPr>
            <w:tcW w:w="1304" w:type="dxa"/>
          </w:tcPr>
          <w:p w:rsidR="00880C94" w:rsidRDefault="00880C94">
            <w:pPr>
              <w:pStyle w:val="ConsPlusNormal"/>
              <w:jc w:val="center"/>
            </w:pPr>
            <w:r>
              <w:t>0,03700</w:t>
            </w:r>
          </w:p>
        </w:tc>
        <w:tc>
          <w:tcPr>
            <w:tcW w:w="1304" w:type="dxa"/>
          </w:tcPr>
          <w:p w:rsidR="00880C94" w:rsidRDefault="00880C94">
            <w:pPr>
              <w:pStyle w:val="ConsPlusNormal"/>
              <w:jc w:val="center"/>
            </w:pPr>
            <w:r>
              <w:t>0,03700</w:t>
            </w:r>
          </w:p>
        </w:tc>
      </w:tr>
      <w:tr w:rsidR="00880C94">
        <w:tc>
          <w:tcPr>
            <w:tcW w:w="850" w:type="dxa"/>
          </w:tcPr>
          <w:p w:rsidR="00880C94" w:rsidRDefault="00880C94">
            <w:pPr>
              <w:pStyle w:val="ConsPlusNormal"/>
              <w:jc w:val="center"/>
            </w:pPr>
            <w:r>
              <w:t>4.6</w:t>
            </w:r>
          </w:p>
        </w:tc>
        <w:tc>
          <w:tcPr>
            <w:tcW w:w="4309" w:type="dxa"/>
          </w:tcPr>
          <w:p w:rsidR="00880C94" w:rsidRDefault="00880C94">
            <w:pPr>
              <w:pStyle w:val="ConsPlusNormal"/>
            </w:pPr>
            <w:r>
              <w:t>Колтушское сельское поселение</w:t>
            </w:r>
          </w:p>
        </w:tc>
        <w:tc>
          <w:tcPr>
            <w:tcW w:w="1304" w:type="dxa"/>
          </w:tcPr>
          <w:p w:rsidR="00880C94" w:rsidRDefault="00880C94">
            <w:pPr>
              <w:pStyle w:val="ConsPlusNormal"/>
              <w:jc w:val="center"/>
            </w:pPr>
            <w:r>
              <w:t>0,10904</w:t>
            </w:r>
          </w:p>
        </w:tc>
        <w:tc>
          <w:tcPr>
            <w:tcW w:w="1304" w:type="dxa"/>
          </w:tcPr>
          <w:p w:rsidR="00880C94" w:rsidRDefault="00880C94">
            <w:pPr>
              <w:pStyle w:val="ConsPlusNormal"/>
              <w:jc w:val="center"/>
            </w:pPr>
            <w:r>
              <w:t>0,10904</w:t>
            </w:r>
          </w:p>
        </w:tc>
        <w:tc>
          <w:tcPr>
            <w:tcW w:w="1304" w:type="dxa"/>
          </w:tcPr>
          <w:p w:rsidR="00880C94" w:rsidRDefault="00880C94">
            <w:pPr>
              <w:pStyle w:val="ConsPlusNormal"/>
              <w:jc w:val="center"/>
            </w:pPr>
            <w:r>
              <w:t>0,10904</w:t>
            </w:r>
          </w:p>
        </w:tc>
      </w:tr>
      <w:tr w:rsidR="00880C94">
        <w:tc>
          <w:tcPr>
            <w:tcW w:w="850" w:type="dxa"/>
          </w:tcPr>
          <w:p w:rsidR="00880C94" w:rsidRDefault="00880C94">
            <w:pPr>
              <w:pStyle w:val="ConsPlusNormal"/>
              <w:jc w:val="center"/>
            </w:pPr>
            <w:r>
              <w:t>4.7</w:t>
            </w:r>
          </w:p>
        </w:tc>
        <w:tc>
          <w:tcPr>
            <w:tcW w:w="4309" w:type="dxa"/>
          </w:tcPr>
          <w:p w:rsidR="00880C94" w:rsidRDefault="00880C94">
            <w:pPr>
              <w:pStyle w:val="ConsPlusNormal"/>
            </w:pPr>
            <w:r>
              <w:t>Кузьмоловское городское поселение</w:t>
            </w:r>
          </w:p>
        </w:tc>
        <w:tc>
          <w:tcPr>
            <w:tcW w:w="1304" w:type="dxa"/>
          </w:tcPr>
          <w:p w:rsidR="00880C94" w:rsidRDefault="00880C94">
            <w:pPr>
              <w:pStyle w:val="ConsPlusNormal"/>
              <w:jc w:val="center"/>
            </w:pPr>
            <w:r>
              <w:t>0,01571</w:t>
            </w:r>
          </w:p>
        </w:tc>
        <w:tc>
          <w:tcPr>
            <w:tcW w:w="1304" w:type="dxa"/>
          </w:tcPr>
          <w:p w:rsidR="00880C94" w:rsidRDefault="00880C94">
            <w:pPr>
              <w:pStyle w:val="ConsPlusNormal"/>
              <w:jc w:val="center"/>
            </w:pPr>
            <w:r>
              <w:t>0,01571</w:t>
            </w:r>
          </w:p>
        </w:tc>
        <w:tc>
          <w:tcPr>
            <w:tcW w:w="1304" w:type="dxa"/>
          </w:tcPr>
          <w:p w:rsidR="00880C94" w:rsidRDefault="00880C94">
            <w:pPr>
              <w:pStyle w:val="ConsPlusNormal"/>
              <w:jc w:val="center"/>
            </w:pPr>
            <w:r>
              <w:t>0,01571</w:t>
            </w:r>
          </w:p>
        </w:tc>
      </w:tr>
      <w:tr w:rsidR="00880C94">
        <w:tblPrEx>
          <w:tblBorders>
            <w:insideH w:val="nil"/>
          </w:tblBorders>
        </w:tblPrEx>
        <w:tc>
          <w:tcPr>
            <w:tcW w:w="907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both"/>
                  </w:pPr>
                  <w:r>
                    <w:rPr>
                      <w:color w:val="392C69"/>
                    </w:rPr>
                    <w:t xml:space="preserve">Действие изменений, внесенных в стр. 4.8 Областным </w:t>
                  </w:r>
                  <w:hyperlink r:id="rId176" w:history="1">
                    <w:r>
                      <w:rPr>
                        <w:color w:val="0000FF"/>
                      </w:rPr>
                      <w:t>законом</w:t>
                    </w:r>
                  </w:hyperlink>
                  <w:r>
                    <w:rPr>
                      <w:color w:val="392C69"/>
                    </w:rPr>
                    <w:t xml:space="preserve"> Ленинградской области от 08.04.2021 N 35-оз, </w:t>
                  </w:r>
                  <w:hyperlink r:id="rId177" w:history="1">
                    <w:r>
                      <w:rPr>
                        <w:color w:val="0000FF"/>
                      </w:rPr>
                      <w:t>распространяется</w:t>
                    </w:r>
                  </w:hyperlink>
                  <w:r>
                    <w:rPr>
                      <w:color w:val="392C69"/>
                    </w:rPr>
                    <w:t xml:space="preserve"> на правоотношения, возникшие с 01.01.2021.</w:t>
                  </w:r>
                </w:p>
              </w:tc>
            </w:tr>
          </w:tbl>
          <w:p w:rsidR="00880C94" w:rsidRDefault="00880C94"/>
        </w:tc>
      </w:tr>
      <w:tr w:rsidR="00880C94">
        <w:tblPrEx>
          <w:tblBorders>
            <w:insideH w:val="nil"/>
          </w:tblBorders>
        </w:tblPrEx>
        <w:tc>
          <w:tcPr>
            <w:tcW w:w="850" w:type="dxa"/>
            <w:tcBorders>
              <w:top w:val="nil"/>
              <w:bottom w:val="nil"/>
            </w:tcBorders>
          </w:tcPr>
          <w:p w:rsidR="00880C94" w:rsidRDefault="00880C94">
            <w:pPr>
              <w:pStyle w:val="ConsPlusNormal"/>
              <w:jc w:val="center"/>
            </w:pPr>
            <w:r>
              <w:t>4.8</w:t>
            </w:r>
          </w:p>
        </w:tc>
        <w:tc>
          <w:tcPr>
            <w:tcW w:w="4309" w:type="dxa"/>
            <w:tcBorders>
              <w:top w:val="nil"/>
              <w:bottom w:val="nil"/>
            </w:tcBorders>
          </w:tcPr>
          <w:p w:rsidR="00880C94" w:rsidRDefault="00880C94">
            <w:pPr>
              <w:pStyle w:val="ConsPlusNormal"/>
            </w:pPr>
            <w:r>
              <w:t>Куйвозовское сельское поселение</w:t>
            </w:r>
          </w:p>
        </w:tc>
        <w:tc>
          <w:tcPr>
            <w:tcW w:w="1304" w:type="dxa"/>
            <w:tcBorders>
              <w:top w:val="nil"/>
              <w:bottom w:val="nil"/>
            </w:tcBorders>
          </w:tcPr>
          <w:p w:rsidR="00880C94" w:rsidRDefault="00880C94">
            <w:pPr>
              <w:pStyle w:val="ConsPlusNormal"/>
              <w:jc w:val="center"/>
            </w:pPr>
            <w:r>
              <w:t>0,06182</w:t>
            </w:r>
          </w:p>
        </w:tc>
        <w:tc>
          <w:tcPr>
            <w:tcW w:w="1304" w:type="dxa"/>
            <w:tcBorders>
              <w:top w:val="nil"/>
              <w:bottom w:val="nil"/>
            </w:tcBorders>
          </w:tcPr>
          <w:p w:rsidR="00880C94" w:rsidRDefault="00880C94">
            <w:pPr>
              <w:pStyle w:val="ConsPlusNormal"/>
              <w:jc w:val="center"/>
            </w:pPr>
            <w:r>
              <w:t>0,06182</w:t>
            </w:r>
          </w:p>
        </w:tc>
        <w:tc>
          <w:tcPr>
            <w:tcW w:w="1304" w:type="dxa"/>
            <w:tcBorders>
              <w:top w:val="nil"/>
              <w:bottom w:val="nil"/>
            </w:tcBorders>
          </w:tcPr>
          <w:p w:rsidR="00880C94" w:rsidRDefault="00880C94">
            <w:pPr>
              <w:pStyle w:val="ConsPlusNormal"/>
              <w:jc w:val="center"/>
            </w:pPr>
            <w:r>
              <w:t>0,06182</w:t>
            </w:r>
          </w:p>
        </w:tc>
      </w:tr>
      <w:tr w:rsidR="00880C94">
        <w:tblPrEx>
          <w:tblBorders>
            <w:insideH w:val="nil"/>
          </w:tblBorders>
        </w:tblPrEx>
        <w:tc>
          <w:tcPr>
            <w:tcW w:w="9071" w:type="dxa"/>
            <w:gridSpan w:val="5"/>
            <w:tcBorders>
              <w:top w:val="nil"/>
            </w:tcBorders>
          </w:tcPr>
          <w:p w:rsidR="00880C94" w:rsidRDefault="00880C94">
            <w:pPr>
              <w:pStyle w:val="ConsPlusNormal"/>
              <w:jc w:val="both"/>
            </w:pPr>
            <w:r>
              <w:t xml:space="preserve">(в ред. Областного </w:t>
            </w:r>
            <w:hyperlink r:id="rId178" w:history="1">
              <w:r>
                <w:rPr>
                  <w:color w:val="0000FF"/>
                </w:rPr>
                <w:t>закона</w:t>
              </w:r>
            </w:hyperlink>
            <w:r>
              <w:t xml:space="preserve"> Ленинградской области от 08.04.2021 N 35-оз)</w:t>
            </w:r>
          </w:p>
        </w:tc>
      </w:tr>
      <w:tr w:rsidR="00880C94">
        <w:tc>
          <w:tcPr>
            <w:tcW w:w="850" w:type="dxa"/>
          </w:tcPr>
          <w:p w:rsidR="00880C94" w:rsidRDefault="00880C94">
            <w:pPr>
              <w:pStyle w:val="ConsPlusNormal"/>
              <w:jc w:val="center"/>
            </w:pPr>
            <w:r>
              <w:lastRenderedPageBreak/>
              <w:t>4.9</w:t>
            </w:r>
          </w:p>
        </w:tc>
        <w:tc>
          <w:tcPr>
            <w:tcW w:w="4309" w:type="dxa"/>
          </w:tcPr>
          <w:p w:rsidR="00880C94" w:rsidRDefault="00880C94">
            <w:pPr>
              <w:pStyle w:val="ConsPlusNormal"/>
            </w:pPr>
            <w:r>
              <w:t>Лесколовское сельское поселение</w:t>
            </w:r>
          </w:p>
        </w:tc>
        <w:tc>
          <w:tcPr>
            <w:tcW w:w="1304" w:type="dxa"/>
          </w:tcPr>
          <w:p w:rsidR="00880C94" w:rsidRDefault="00880C94">
            <w:pPr>
              <w:pStyle w:val="ConsPlusNormal"/>
              <w:jc w:val="center"/>
            </w:pPr>
            <w:r>
              <w:t>0,03074</w:t>
            </w:r>
          </w:p>
        </w:tc>
        <w:tc>
          <w:tcPr>
            <w:tcW w:w="1304" w:type="dxa"/>
          </w:tcPr>
          <w:p w:rsidR="00880C94" w:rsidRDefault="00880C94">
            <w:pPr>
              <w:pStyle w:val="ConsPlusNormal"/>
              <w:jc w:val="center"/>
            </w:pPr>
            <w:r>
              <w:t>0,03074</w:t>
            </w:r>
          </w:p>
        </w:tc>
        <w:tc>
          <w:tcPr>
            <w:tcW w:w="1304" w:type="dxa"/>
          </w:tcPr>
          <w:p w:rsidR="00880C94" w:rsidRDefault="00880C94">
            <w:pPr>
              <w:pStyle w:val="ConsPlusNormal"/>
              <w:jc w:val="center"/>
            </w:pPr>
            <w:r>
              <w:t>0,03074</w:t>
            </w:r>
          </w:p>
        </w:tc>
      </w:tr>
      <w:tr w:rsidR="00880C94">
        <w:tc>
          <w:tcPr>
            <w:tcW w:w="850" w:type="dxa"/>
          </w:tcPr>
          <w:p w:rsidR="00880C94" w:rsidRDefault="00880C94">
            <w:pPr>
              <w:pStyle w:val="ConsPlusNormal"/>
              <w:jc w:val="center"/>
            </w:pPr>
            <w:r>
              <w:t>4.10</w:t>
            </w:r>
          </w:p>
        </w:tc>
        <w:tc>
          <w:tcPr>
            <w:tcW w:w="4309" w:type="dxa"/>
          </w:tcPr>
          <w:p w:rsidR="00880C94" w:rsidRDefault="00880C94">
            <w:pPr>
              <w:pStyle w:val="ConsPlusNormal"/>
            </w:pPr>
            <w:r>
              <w:t>Морозовское городское поселение</w:t>
            </w:r>
          </w:p>
        </w:tc>
        <w:tc>
          <w:tcPr>
            <w:tcW w:w="1304" w:type="dxa"/>
          </w:tcPr>
          <w:p w:rsidR="00880C94" w:rsidRDefault="00880C94">
            <w:pPr>
              <w:pStyle w:val="ConsPlusNormal"/>
              <w:jc w:val="center"/>
            </w:pPr>
            <w:r>
              <w:t>0,02619</w:t>
            </w:r>
          </w:p>
        </w:tc>
        <w:tc>
          <w:tcPr>
            <w:tcW w:w="1304" w:type="dxa"/>
          </w:tcPr>
          <w:p w:rsidR="00880C94" w:rsidRDefault="00880C94">
            <w:pPr>
              <w:pStyle w:val="ConsPlusNormal"/>
              <w:jc w:val="center"/>
            </w:pPr>
            <w:r>
              <w:t>0,02619</w:t>
            </w:r>
          </w:p>
        </w:tc>
        <w:tc>
          <w:tcPr>
            <w:tcW w:w="1304" w:type="dxa"/>
          </w:tcPr>
          <w:p w:rsidR="00880C94" w:rsidRDefault="00880C94">
            <w:pPr>
              <w:pStyle w:val="ConsPlusNormal"/>
              <w:jc w:val="center"/>
            </w:pPr>
            <w:r>
              <w:t>0,02619</w:t>
            </w:r>
          </w:p>
        </w:tc>
      </w:tr>
      <w:tr w:rsidR="00880C94">
        <w:tc>
          <w:tcPr>
            <w:tcW w:w="850" w:type="dxa"/>
          </w:tcPr>
          <w:p w:rsidR="00880C94" w:rsidRDefault="00880C94">
            <w:pPr>
              <w:pStyle w:val="ConsPlusNormal"/>
              <w:jc w:val="center"/>
            </w:pPr>
            <w:r>
              <w:t>4.11</w:t>
            </w:r>
          </w:p>
        </w:tc>
        <w:tc>
          <w:tcPr>
            <w:tcW w:w="4309" w:type="dxa"/>
          </w:tcPr>
          <w:p w:rsidR="00880C94" w:rsidRDefault="00880C94">
            <w:pPr>
              <w:pStyle w:val="ConsPlusNormal"/>
            </w:pPr>
            <w:r>
              <w:t>Муринское городское поселение</w:t>
            </w:r>
          </w:p>
        </w:tc>
        <w:tc>
          <w:tcPr>
            <w:tcW w:w="1304" w:type="dxa"/>
          </w:tcPr>
          <w:p w:rsidR="00880C94" w:rsidRDefault="00880C94">
            <w:pPr>
              <w:pStyle w:val="ConsPlusNormal"/>
              <w:jc w:val="center"/>
            </w:pPr>
            <w:r>
              <w:t>0,01271</w:t>
            </w:r>
          </w:p>
        </w:tc>
        <w:tc>
          <w:tcPr>
            <w:tcW w:w="1304" w:type="dxa"/>
          </w:tcPr>
          <w:p w:rsidR="00880C94" w:rsidRDefault="00880C94">
            <w:pPr>
              <w:pStyle w:val="ConsPlusNormal"/>
              <w:jc w:val="center"/>
            </w:pPr>
            <w:r>
              <w:t>0,01271</w:t>
            </w:r>
          </w:p>
        </w:tc>
        <w:tc>
          <w:tcPr>
            <w:tcW w:w="1304" w:type="dxa"/>
          </w:tcPr>
          <w:p w:rsidR="00880C94" w:rsidRDefault="00880C94">
            <w:pPr>
              <w:pStyle w:val="ConsPlusNormal"/>
              <w:jc w:val="center"/>
            </w:pPr>
            <w:r>
              <w:t>0,01271</w:t>
            </w:r>
          </w:p>
        </w:tc>
      </w:tr>
      <w:tr w:rsidR="00880C94">
        <w:tc>
          <w:tcPr>
            <w:tcW w:w="850" w:type="dxa"/>
          </w:tcPr>
          <w:p w:rsidR="00880C94" w:rsidRDefault="00880C94">
            <w:pPr>
              <w:pStyle w:val="ConsPlusNormal"/>
              <w:jc w:val="center"/>
            </w:pPr>
            <w:r>
              <w:t>4.12</w:t>
            </w:r>
          </w:p>
        </w:tc>
        <w:tc>
          <w:tcPr>
            <w:tcW w:w="4309" w:type="dxa"/>
          </w:tcPr>
          <w:p w:rsidR="00880C94" w:rsidRDefault="00880C94">
            <w:pPr>
              <w:pStyle w:val="ConsPlusNormal"/>
            </w:pPr>
            <w:r>
              <w:t>Новодевяткинское сельское поселение</w:t>
            </w:r>
          </w:p>
        </w:tc>
        <w:tc>
          <w:tcPr>
            <w:tcW w:w="1304" w:type="dxa"/>
          </w:tcPr>
          <w:p w:rsidR="00880C94" w:rsidRDefault="00880C94">
            <w:pPr>
              <w:pStyle w:val="ConsPlusNormal"/>
              <w:jc w:val="center"/>
            </w:pPr>
            <w:r>
              <w:t>0,00721</w:t>
            </w:r>
          </w:p>
        </w:tc>
        <w:tc>
          <w:tcPr>
            <w:tcW w:w="1304" w:type="dxa"/>
          </w:tcPr>
          <w:p w:rsidR="00880C94" w:rsidRDefault="00880C94">
            <w:pPr>
              <w:pStyle w:val="ConsPlusNormal"/>
              <w:jc w:val="center"/>
            </w:pPr>
            <w:r>
              <w:t>0,00721</w:t>
            </w:r>
          </w:p>
        </w:tc>
        <w:tc>
          <w:tcPr>
            <w:tcW w:w="1304" w:type="dxa"/>
          </w:tcPr>
          <w:p w:rsidR="00880C94" w:rsidRDefault="00880C94">
            <w:pPr>
              <w:pStyle w:val="ConsPlusNormal"/>
              <w:jc w:val="center"/>
            </w:pPr>
            <w:r>
              <w:t>0,00721</w:t>
            </w:r>
          </w:p>
        </w:tc>
      </w:tr>
      <w:tr w:rsidR="00880C94">
        <w:tc>
          <w:tcPr>
            <w:tcW w:w="850" w:type="dxa"/>
          </w:tcPr>
          <w:p w:rsidR="00880C94" w:rsidRDefault="00880C94">
            <w:pPr>
              <w:pStyle w:val="ConsPlusNormal"/>
              <w:jc w:val="center"/>
            </w:pPr>
            <w:r>
              <w:t>4.13</w:t>
            </w:r>
          </w:p>
        </w:tc>
        <w:tc>
          <w:tcPr>
            <w:tcW w:w="4309" w:type="dxa"/>
          </w:tcPr>
          <w:p w:rsidR="00880C94" w:rsidRDefault="00880C94">
            <w:pPr>
              <w:pStyle w:val="ConsPlusNormal"/>
            </w:pPr>
            <w:r>
              <w:t>Рахьинское городское поселение</w:t>
            </w:r>
          </w:p>
        </w:tc>
        <w:tc>
          <w:tcPr>
            <w:tcW w:w="1304" w:type="dxa"/>
          </w:tcPr>
          <w:p w:rsidR="00880C94" w:rsidRDefault="00880C94">
            <w:pPr>
              <w:pStyle w:val="ConsPlusNormal"/>
              <w:jc w:val="center"/>
            </w:pPr>
            <w:r>
              <w:t>0,02421</w:t>
            </w:r>
          </w:p>
        </w:tc>
        <w:tc>
          <w:tcPr>
            <w:tcW w:w="1304" w:type="dxa"/>
          </w:tcPr>
          <w:p w:rsidR="00880C94" w:rsidRDefault="00880C94">
            <w:pPr>
              <w:pStyle w:val="ConsPlusNormal"/>
              <w:jc w:val="center"/>
            </w:pPr>
            <w:r>
              <w:t>0,02421</w:t>
            </w:r>
          </w:p>
        </w:tc>
        <w:tc>
          <w:tcPr>
            <w:tcW w:w="1304" w:type="dxa"/>
          </w:tcPr>
          <w:p w:rsidR="00880C94" w:rsidRDefault="00880C94">
            <w:pPr>
              <w:pStyle w:val="ConsPlusNormal"/>
              <w:jc w:val="center"/>
            </w:pPr>
            <w:r>
              <w:t>0,02421</w:t>
            </w:r>
          </w:p>
        </w:tc>
      </w:tr>
      <w:tr w:rsidR="00880C94">
        <w:tc>
          <w:tcPr>
            <w:tcW w:w="850" w:type="dxa"/>
          </w:tcPr>
          <w:p w:rsidR="00880C94" w:rsidRDefault="00880C94">
            <w:pPr>
              <w:pStyle w:val="ConsPlusNormal"/>
              <w:jc w:val="center"/>
            </w:pPr>
            <w:r>
              <w:t>4.14</w:t>
            </w:r>
          </w:p>
        </w:tc>
        <w:tc>
          <w:tcPr>
            <w:tcW w:w="4309" w:type="dxa"/>
          </w:tcPr>
          <w:p w:rsidR="00880C94" w:rsidRDefault="00880C94">
            <w:pPr>
              <w:pStyle w:val="ConsPlusNormal"/>
            </w:pPr>
            <w:r>
              <w:t>Романовское сельское поселение</w:t>
            </w:r>
          </w:p>
        </w:tc>
        <w:tc>
          <w:tcPr>
            <w:tcW w:w="1304" w:type="dxa"/>
          </w:tcPr>
          <w:p w:rsidR="00880C94" w:rsidRDefault="00880C94">
            <w:pPr>
              <w:pStyle w:val="ConsPlusNormal"/>
              <w:jc w:val="center"/>
            </w:pPr>
            <w:r>
              <w:t>0,03391</w:t>
            </w:r>
          </w:p>
        </w:tc>
        <w:tc>
          <w:tcPr>
            <w:tcW w:w="1304" w:type="dxa"/>
          </w:tcPr>
          <w:p w:rsidR="00880C94" w:rsidRDefault="00880C94">
            <w:pPr>
              <w:pStyle w:val="ConsPlusNormal"/>
              <w:jc w:val="center"/>
            </w:pPr>
            <w:r>
              <w:t>0,03391</w:t>
            </w:r>
          </w:p>
        </w:tc>
        <w:tc>
          <w:tcPr>
            <w:tcW w:w="1304" w:type="dxa"/>
          </w:tcPr>
          <w:p w:rsidR="00880C94" w:rsidRDefault="00880C94">
            <w:pPr>
              <w:pStyle w:val="ConsPlusNormal"/>
              <w:jc w:val="center"/>
            </w:pPr>
            <w:r>
              <w:t>0,03391</w:t>
            </w:r>
          </w:p>
        </w:tc>
      </w:tr>
      <w:tr w:rsidR="00880C94">
        <w:tc>
          <w:tcPr>
            <w:tcW w:w="850" w:type="dxa"/>
          </w:tcPr>
          <w:p w:rsidR="00880C94" w:rsidRDefault="00880C94">
            <w:pPr>
              <w:pStyle w:val="ConsPlusNormal"/>
              <w:jc w:val="center"/>
            </w:pPr>
            <w:r>
              <w:t>4.15</w:t>
            </w:r>
          </w:p>
        </w:tc>
        <w:tc>
          <w:tcPr>
            <w:tcW w:w="4309" w:type="dxa"/>
          </w:tcPr>
          <w:p w:rsidR="00880C94" w:rsidRDefault="00880C94">
            <w:pPr>
              <w:pStyle w:val="ConsPlusNormal"/>
            </w:pPr>
            <w:r>
              <w:t>Свердловское городское поселение</w:t>
            </w:r>
          </w:p>
        </w:tc>
        <w:tc>
          <w:tcPr>
            <w:tcW w:w="1304" w:type="dxa"/>
          </w:tcPr>
          <w:p w:rsidR="00880C94" w:rsidRDefault="00880C94">
            <w:pPr>
              <w:pStyle w:val="ConsPlusNormal"/>
              <w:jc w:val="center"/>
            </w:pPr>
            <w:r>
              <w:t>0,06680</w:t>
            </w:r>
          </w:p>
        </w:tc>
        <w:tc>
          <w:tcPr>
            <w:tcW w:w="1304" w:type="dxa"/>
          </w:tcPr>
          <w:p w:rsidR="00880C94" w:rsidRDefault="00880C94">
            <w:pPr>
              <w:pStyle w:val="ConsPlusNormal"/>
              <w:jc w:val="center"/>
            </w:pPr>
            <w:r>
              <w:t>0,06680</w:t>
            </w:r>
          </w:p>
        </w:tc>
        <w:tc>
          <w:tcPr>
            <w:tcW w:w="1304" w:type="dxa"/>
          </w:tcPr>
          <w:p w:rsidR="00880C94" w:rsidRDefault="00880C94">
            <w:pPr>
              <w:pStyle w:val="ConsPlusNormal"/>
              <w:jc w:val="center"/>
            </w:pPr>
            <w:r>
              <w:t>0,06680</w:t>
            </w:r>
          </w:p>
        </w:tc>
      </w:tr>
      <w:tr w:rsidR="00880C94">
        <w:tc>
          <w:tcPr>
            <w:tcW w:w="850" w:type="dxa"/>
          </w:tcPr>
          <w:p w:rsidR="00880C94" w:rsidRDefault="00880C94">
            <w:pPr>
              <w:pStyle w:val="ConsPlusNormal"/>
              <w:jc w:val="center"/>
            </w:pPr>
            <w:r>
              <w:t>4.16</w:t>
            </w:r>
          </w:p>
        </w:tc>
        <w:tc>
          <w:tcPr>
            <w:tcW w:w="4309" w:type="dxa"/>
          </w:tcPr>
          <w:p w:rsidR="00880C94" w:rsidRDefault="00880C94">
            <w:pPr>
              <w:pStyle w:val="ConsPlusNormal"/>
            </w:pPr>
            <w:r>
              <w:t>Сертолово</w:t>
            </w:r>
          </w:p>
        </w:tc>
        <w:tc>
          <w:tcPr>
            <w:tcW w:w="1304" w:type="dxa"/>
          </w:tcPr>
          <w:p w:rsidR="00880C94" w:rsidRDefault="00880C94">
            <w:pPr>
              <w:pStyle w:val="ConsPlusNormal"/>
              <w:jc w:val="center"/>
            </w:pPr>
            <w:r>
              <w:t>0,03091</w:t>
            </w:r>
          </w:p>
        </w:tc>
        <w:tc>
          <w:tcPr>
            <w:tcW w:w="1304" w:type="dxa"/>
          </w:tcPr>
          <w:p w:rsidR="00880C94" w:rsidRDefault="00880C94">
            <w:pPr>
              <w:pStyle w:val="ConsPlusNormal"/>
              <w:jc w:val="center"/>
            </w:pPr>
            <w:r>
              <w:t>0,03091</w:t>
            </w:r>
          </w:p>
        </w:tc>
        <w:tc>
          <w:tcPr>
            <w:tcW w:w="1304" w:type="dxa"/>
          </w:tcPr>
          <w:p w:rsidR="00880C94" w:rsidRDefault="00880C94">
            <w:pPr>
              <w:pStyle w:val="ConsPlusNormal"/>
              <w:jc w:val="center"/>
            </w:pPr>
            <w:r>
              <w:t>0,03091</w:t>
            </w:r>
          </w:p>
        </w:tc>
      </w:tr>
      <w:tr w:rsidR="00880C94">
        <w:tc>
          <w:tcPr>
            <w:tcW w:w="850" w:type="dxa"/>
          </w:tcPr>
          <w:p w:rsidR="00880C94" w:rsidRDefault="00880C94">
            <w:pPr>
              <w:pStyle w:val="ConsPlusNormal"/>
              <w:jc w:val="center"/>
            </w:pPr>
            <w:r>
              <w:t>4.17</w:t>
            </w:r>
          </w:p>
        </w:tc>
        <w:tc>
          <w:tcPr>
            <w:tcW w:w="4309" w:type="dxa"/>
          </w:tcPr>
          <w:p w:rsidR="00880C94" w:rsidRDefault="00880C94">
            <w:pPr>
              <w:pStyle w:val="ConsPlusNormal"/>
            </w:pPr>
            <w:r>
              <w:t>Токсовское городское поселение</w:t>
            </w:r>
          </w:p>
        </w:tc>
        <w:tc>
          <w:tcPr>
            <w:tcW w:w="1304" w:type="dxa"/>
          </w:tcPr>
          <w:p w:rsidR="00880C94" w:rsidRDefault="00880C94">
            <w:pPr>
              <w:pStyle w:val="ConsPlusNormal"/>
              <w:jc w:val="center"/>
            </w:pPr>
            <w:r>
              <w:t>0,05169</w:t>
            </w:r>
          </w:p>
        </w:tc>
        <w:tc>
          <w:tcPr>
            <w:tcW w:w="1304" w:type="dxa"/>
          </w:tcPr>
          <w:p w:rsidR="00880C94" w:rsidRDefault="00880C94">
            <w:pPr>
              <w:pStyle w:val="ConsPlusNormal"/>
              <w:jc w:val="center"/>
            </w:pPr>
            <w:r>
              <w:t>0,05169</w:t>
            </w:r>
          </w:p>
        </w:tc>
        <w:tc>
          <w:tcPr>
            <w:tcW w:w="1304" w:type="dxa"/>
          </w:tcPr>
          <w:p w:rsidR="00880C94" w:rsidRDefault="00880C94">
            <w:pPr>
              <w:pStyle w:val="ConsPlusNormal"/>
              <w:jc w:val="center"/>
            </w:pPr>
            <w:r>
              <w:t>0,05169</w:t>
            </w:r>
          </w:p>
        </w:tc>
      </w:tr>
      <w:tr w:rsidR="00880C94">
        <w:tc>
          <w:tcPr>
            <w:tcW w:w="850" w:type="dxa"/>
          </w:tcPr>
          <w:p w:rsidR="00880C94" w:rsidRDefault="00880C94">
            <w:pPr>
              <w:pStyle w:val="ConsPlusNormal"/>
              <w:jc w:val="center"/>
            </w:pPr>
            <w:r>
              <w:t>4.18</w:t>
            </w:r>
          </w:p>
        </w:tc>
        <w:tc>
          <w:tcPr>
            <w:tcW w:w="4309" w:type="dxa"/>
          </w:tcPr>
          <w:p w:rsidR="00880C94" w:rsidRDefault="00880C94">
            <w:pPr>
              <w:pStyle w:val="ConsPlusNormal"/>
            </w:pPr>
            <w:r>
              <w:t>Щегловское сельское поселение</w:t>
            </w:r>
          </w:p>
        </w:tc>
        <w:tc>
          <w:tcPr>
            <w:tcW w:w="1304" w:type="dxa"/>
          </w:tcPr>
          <w:p w:rsidR="00880C94" w:rsidRDefault="00880C94">
            <w:pPr>
              <w:pStyle w:val="ConsPlusNormal"/>
              <w:jc w:val="center"/>
            </w:pPr>
            <w:r>
              <w:t>0,01726</w:t>
            </w:r>
          </w:p>
        </w:tc>
        <w:tc>
          <w:tcPr>
            <w:tcW w:w="1304" w:type="dxa"/>
          </w:tcPr>
          <w:p w:rsidR="00880C94" w:rsidRDefault="00880C94">
            <w:pPr>
              <w:pStyle w:val="ConsPlusNormal"/>
              <w:jc w:val="center"/>
            </w:pPr>
            <w:r>
              <w:t>0,01726</w:t>
            </w:r>
          </w:p>
        </w:tc>
        <w:tc>
          <w:tcPr>
            <w:tcW w:w="1304" w:type="dxa"/>
          </w:tcPr>
          <w:p w:rsidR="00880C94" w:rsidRDefault="00880C94">
            <w:pPr>
              <w:pStyle w:val="ConsPlusNormal"/>
              <w:jc w:val="center"/>
            </w:pPr>
            <w:r>
              <w:t>0,01726</w:t>
            </w:r>
          </w:p>
        </w:tc>
      </w:tr>
      <w:tr w:rsidR="00880C94">
        <w:tc>
          <w:tcPr>
            <w:tcW w:w="850" w:type="dxa"/>
          </w:tcPr>
          <w:p w:rsidR="00880C94" w:rsidRDefault="00880C94">
            <w:pPr>
              <w:pStyle w:val="ConsPlusNormal"/>
              <w:jc w:val="center"/>
            </w:pPr>
            <w:r>
              <w:t>4.19</w:t>
            </w:r>
          </w:p>
        </w:tc>
        <w:tc>
          <w:tcPr>
            <w:tcW w:w="4309" w:type="dxa"/>
          </w:tcPr>
          <w:p w:rsidR="00880C94" w:rsidRDefault="00880C94">
            <w:pPr>
              <w:pStyle w:val="ConsPlusNormal"/>
            </w:pPr>
            <w:r>
              <w:t>Юкковское сельское поселение</w:t>
            </w:r>
          </w:p>
        </w:tc>
        <w:tc>
          <w:tcPr>
            <w:tcW w:w="1304" w:type="dxa"/>
          </w:tcPr>
          <w:p w:rsidR="00880C94" w:rsidRDefault="00880C94">
            <w:pPr>
              <w:pStyle w:val="ConsPlusNormal"/>
              <w:jc w:val="center"/>
            </w:pPr>
            <w:r>
              <w:t>0,03520</w:t>
            </w:r>
          </w:p>
        </w:tc>
        <w:tc>
          <w:tcPr>
            <w:tcW w:w="1304" w:type="dxa"/>
          </w:tcPr>
          <w:p w:rsidR="00880C94" w:rsidRDefault="00880C94">
            <w:pPr>
              <w:pStyle w:val="ConsPlusNormal"/>
              <w:jc w:val="center"/>
            </w:pPr>
            <w:r>
              <w:t>0,03520</w:t>
            </w:r>
          </w:p>
        </w:tc>
        <w:tc>
          <w:tcPr>
            <w:tcW w:w="1304" w:type="dxa"/>
          </w:tcPr>
          <w:p w:rsidR="00880C94" w:rsidRDefault="00880C94">
            <w:pPr>
              <w:pStyle w:val="ConsPlusNormal"/>
              <w:jc w:val="center"/>
            </w:pPr>
            <w:r>
              <w:t>0,03520</w:t>
            </w:r>
          </w:p>
        </w:tc>
      </w:tr>
      <w:tr w:rsidR="00880C94">
        <w:tc>
          <w:tcPr>
            <w:tcW w:w="850" w:type="dxa"/>
          </w:tcPr>
          <w:p w:rsidR="00880C94" w:rsidRDefault="00880C94">
            <w:pPr>
              <w:pStyle w:val="ConsPlusNormal"/>
              <w:jc w:val="center"/>
              <w:outlineLvl w:val="1"/>
            </w:pPr>
            <w:r>
              <w:t>5</w:t>
            </w:r>
          </w:p>
        </w:tc>
        <w:tc>
          <w:tcPr>
            <w:tcW w:w="4309" w:type="dxa"/>
          </w:tcPr>
          <w:p w:rsidR="00880C94" w:rsidRDefault="00880C94">
            <w:pPr>
              <w:pStyle w:val="ConsPlusNormal"/>
            </w:pPr>
            <w:r>
              <w:t>Выборгский район</w:t>
            </w:r>
          </w:p>
        </w:tc>
        <w:tc>
          <w:tcPr>
            <w:tcW w:w="1304" w:type="dxa"/>
          </w:tcPr>
          <w:p w:rsidR="00880C94" w:rsidRDefault="00880C94">
            <w:pPr>
              <w:pStyle w:val="ConsPlusNormal"/>
              <w:jc w:val="center"/>
            </w:pPr>
            <w:r>
              <w:t>0,00798</w:t>
            </w:r>
          </w:p>
        </w:tc>
        <w:tc>
          <w:tcPr>
            <w:tcW w:w="1304" w:type="dxa"/>
          </w:tcPr>
          <w:p w:rsidR="00880C94" w:rsidRDefault="00880C94">
            <w:pPr>
              <w:pStyle w:val="ConsPlusNormal"/>
              <w:jc w:val="center"/>
            </w:pPr>
            <w:r>
              <w:t>0,00798</w:t>
            </w:r>
          </w:p>
        </w:tc>
        <w:tc>
          <w:tcPr>
            <w:tcW w:w="1304" w:type="dxa"/>
          </w:tcPr>
          <w:p w:rsidR="00880C94" w:rsidRDefault="00880C94">
            <w:pPr>
              <w:pStyle w:val="ConsPlusNormal"/>
              <w:jc w:val="center"/>
            </w:pPr>
            <w:r>
              <w:t>0,00798</w:t>
            </w:r>
          </w:p>
        </w:tc>
      </w:tr>
      <w:tr w:rsidR="00880C94">
        <w:tc>
          <w:tcPr>
            <w:tcW w:w="850" w:type="dxa"/>
          </w:tcPr>
          <w:p w:rsidR="00880C94" w:rsidRDefault="00880C94">
            <w:pPr>
              <w:pStyle w:val="ConsPlusNormal"/>
              <w:jc w:val="center"/>
            </w:pPr>
            <w:r>
              <w:t>5.1</w:t>
            </w:r>
          </w:p>
        </w:tc>
        <w:tc>
          <w:tcPr>
            <w:tcW w:w="4309" w:type="dxa"/>
          </w:tcPr>
          <w:p w:rsidR="00880C94" w:rsidRDefault="00880C94">
            <w:pPr>
              <w:pStyle w:val="ConsPlusNormal"/>
            </w:pPr>
            <w:r>
              <w:t>Город Выборг</w:t>
            </w:r>
          </w:p>
        </w:tc>
        <w:tc>
          <w:tcPr>
            <w:tcW w:w="1304" w:type="dxa"/>
          </w:tcPr>
          <w:p w:rsidR="00880C94" w:rsidRDefault="00880C94">
            <w:pPr>
              <w:pStyle w:val="ConsPlusNormal"/>
              <w:jc w:val="center"/>
            </w:pPr>
            <w:r>
              <w:t>0,13050</w:t>
            </w:r>
          </w:p>
        </w:tc>
        <w:tc>
          <w:tcPr>
            <w:tcW w:w="1304" w:type="dxa"/>
          </w:tcPr>
          <w:p w:rsidR="00880C94" w:rsidRDefault="00880C94">
            <w:pPr>
              <w:pStyle w:val="ConsPlusNormal"/>
              <w:jc w:val="center"/>
            </w:pPr>
            <w:r>
              <w:t>0,13050</w:t>
            </w:r>
          </w:p>
        </w:tc>
        <w:tc>
          <w:tcPr>
            <w:tcW w:w="1304" w:type="dxa"/>
          </w:tcPr>
          <w:p w:rsidR="00880C94" w:rsidRDefault="00880C94">
            <w:pPr>
              <w:pStyle w:val="ConsPlusNormal"/>
              <w:jc w:val="center"/>
            </w:pPr>
            <w:r>
              <w:t>0,13050</w:t>
            </w:r>
          </w:p>
        </w:tc>
      </w:tr>
      <w:tr w:rsidR="00880C94">
        <w:tc>
          <w:tcPr>
            <w:tcW w:w="850" w:type="dxa"/>
          </w:tcPr>
          <w:p w:rsidR="00880C94" w:rsidRDefault="00880C94">
            <w:pPr>
              <w:pStyle w:val="ConsPlusNormal"/>
              <w:jc w:val="center"/>
            </w:pPr>
            <w:r>
              <w:t>5.2</w:t>
            </w:r>
          </w:p>
        </w:tc>
        <w:tc>
          <w:tcPr>
            <w:tcW w:w="4309" w:type="dxa"/>
          </w:tcPr>
          <w:p w:rsidR="00880C94" w:rsidRDefault="00880C94">
            <w:pPr>
              <w:pStyle w:val="ConsPlusNormal"/>
            </w:pPr>
            <w:r>
              <w:t>Высоцкое городское поселение</w:t>
            </w:r>
          </w:p>
        </w:tc>
        <w:tc>
          <w:tcPr>
            <w:tcW w:w="1304" w:type="dxa"/>
          </w:tcPr>
          <w:p w:rsidR="00880C94" w:rsidRDefault="00880C94">
            <w:pPr>
              <w:pStyle w:val="ConsPlusNormal"/>
              <w:jc w:val="center"/>
            </w:pPr>
            <w:r>
              <w:t>0,01108</w:t>
            </w:r>
          </w:p>
        </w:tc>
        <w:tc>
          <w:tcPr>
            <w:tcW w:w="1304" w:type="dxa"/>
          </w:tcPr>
          <w:p w:rsidR="00880C94" w:rsidRDefault="00880C94">
            <w:pPr>
              <w:pStyle w:val="ConsPlusNormal"/>
              <w:jc w:val="center"/>
            </w:pPr>
            <w:r>
              <w:t>0,01108</w:t>
            </w:r>
          </w:p>
        </w:tc>
        <w:tc>
          <w:tcPr>
            <w:tcW w:w="1304" w:type="dxa"/>
          </w:tcPr>
          <w:p w:rsidR="00880C94" w:rsidRDefault="00880C94">
            <w:pPr>
              <w:pStyle w:val="ConsPlusNormal"/>
              <w:jc w:val="center"/>
            </w:pPr>
            <w:r>
              <w:t>0,01108</w:t>
            </w:r>
          </w:p>
        </w:tc>
      </w:tr>
      <w:tr w:rsidR="00880C94">
        <w:tc>
          <w:tcPr>
            <w:tcW w:w="850" w:type="dxa"/>
          </w:tcPr>
          <w:p w:rsidR="00880C94" w:rsidRDefault="00880C94">
            <w:pPr>
              <w:pStyle w:val="ConsPlusNormal"/>
              <w:jc w:val="center"/>
            </w:pPr>
            <w:r>
              <w:t>5.3</w:t>
            </w:r>
          </w:p>
        </w:tc>
        <w:tc>
          <w:tcPr>
            <w:tcW w:w="4309" w:type="dxa"/>
          </w:tcPr>
          <w:p w:rsidR="00880C94" w:rsidRDefault="00880C94">
            <w:pPr>
              <w:pStyle w:val="ConsPlusNormal"/>
            </w:pPr>
            <w:r>
              <w:t>Гончаровское сельское поселение</w:t>
            </w:r>
          </w:p>
        </w:tc>
        <w:tc>
          <w:tcPr>
            <w:tcW w:w="1304" w:type="dxa"/>
          </w:tcPr>
          <w:p w:rsidR="00880C94" w:rsidRDefault="00880C94">
            <w:pPr>
              <w:pStyle w:val="ConsPlusNormal"/>
              <w:jc w:val="center"/>
            </w:pPr>
            <w:r>
              <w:t>0,07186</w:t>
            </w:r>
          </w:p>
        </w:tc>
        <w:tc>
          <w:tcPr>
            <w:tcW w:w="1304" w:type="dxa"/>
          </w:tcPr>
          <w:p w:rsidR="00880C94" w:rsidRDefault="00880C94">
            <w:pPr>
              <w:pStyle w:val="ConsPlusNormal"/>
              <w:jc w:val="center"/>
            </w:pPr>
            <w:r>
              <w:t>0,07186</w:t>
            </w:r>
          </w:p>
        </w:tc>
        <w:tc>
          <w:tcPr>
            <w:tcW w:w="1304" w:type="dxa"/>
          </w:tcPr>
          <w:p w:rsidR="00880C94" w:rsidRDefault="00880C94">
            <w:pPr>
              <w:pStyle w:val="ConsPlusNormal"/>
              <w:jc w:val="center"/>
            </w:pPr>
            <w:r>
              <w:t>0,07186</w:t>
            </w:r>
          </w:p>
        </w:tc>
      </w:tr>
      <w:tr w:rsidR="00880C94">
        <w:tc>
          <w:tcPr>
            <w:tcW w:w="850" w:type="dxa"/>
          </w:tcPr>
          <w:p w:rsidR="00880C94" w:rsidRDefault="00880C94">
            <w:pPr>
              <w:pStyle w:val="ConsPlusNormal"/>
              <w:jc w:val="center"/>
            </w:pPr>
            <w:r>
              <w:t>5.4</w:t>
            </w:r>
          </w:p>
        </w:tc>
        <w:tc>
          <w:tcPr>
            <w:tcW w:w="4309" w:type="dxa"/>
          </w:tcPr>
          <w:p w:rsidR="00880C94" w:rsidRDefault="00880C94">
            <w:pPr>
              <w:pStyle w:val="ConsPlusNormal"/>
            </w:pPr>
            <w:r>
              <w:t>Каменногорское городское поселение</w:t>
            </w:r>
          </w:p>
        </w:tc>
        <w:tc>
          <w:tcPr>
            <w:tcW w:w="1304" w:type="dxa"/>
          </w:tcPr>
          <w:p w:rsidR="00880C94" w:rsidRDefault="00880C94">
            <w:pPr>
              <w:pStyle w:val="ConsPlusNormal"/>
              <w:jc w:val="center"/>
            </w:pPr>
            <w:r>
              <w:t>0,21301</w:t>
            </w:r>
          </w:p>
        </w:tc>
        <w:tc>
          <w:tcPr>
            <w:tcW w:w="1304" w:type="dxa"/>
          </w:tcPr>
          <w:p w:rsidR="00880C94" w:rsidRDefault="00880C94">
            <w:pPr>
              <w:pStyle w:val="ConsPlusNormal"/>
              <w:jc w:val="center"/>
            </w:pPr>
            <w:r>
              <w:t>0,21301</w:t>
            </w:r>
          </w:p>
        </w:tc>
        <w:tc>
          <w:tcPr>
            <w:tcW w:w="1304" w:type="dxa"/>
          </w:tcPr>
          <w:p w:rsidR="00880C94" w:rsidRDefault="00880C94">
            <w:pPr>
              <w:pStyle w:val="ConsPlusNormal"/>
              <w:jc w:val="center"/>
            </w:pPr>
            <w:r>
              <w:t>0,21301</w:t>
            </w:r>
          </w:p>
        </w:tc>
      </w:tr>
      <w:tr w:rsidR="00880C94">
        <w:tc>
          <w:tcPr>
            <w:tcW w:w="850" w:type="dxa"/>
          </w:tcPr>
          <w:p w:rsidR="00880C94" w:rsidRDefault="00880C94">
            <w:pPr>
              <w:pStyle w:val="ConsPlusNormal"/>
              <w:jc w:val="center"/>
            </w:pPr>
            <w:r>
              <w:t>5.5</w:t>
            </w:r>
          </w:p>
        </w:tc>
        <w:tc>
          <w:tcPr>
            <w:tcW w:w="4309" w:type="dxa"/>
          </w:tcPr>
          <w:p w:rsidR="00880C94" w:rsidRDefault="00880C94">
            <w:pPr>
              <w:pStyle w:val="ConsPlusNormal"/>
            </w:pPr>
            <w:r>
              <w:t>Красносельское сельское поселение</w:t>
            </w:r>
          </w:p>
        </w:tc>
        <w:tc>
          <w:tcPr>
            <w:tcW w:w="1304" w:type="dxa"/>
          </w:tcPr>
          <w:p w:rsidR="00880C94" w:rsidRDefault="00880C94">
            <w:pPr>
              <w:pStyle w:val="ConsPlusNormal"/>
              <w:jc w:val="center"/>
            </w:pPr>
            <w:r>
              <w:t>0,05538</w:t>
            </w:r>
          </w:p>
        </w:tc>
        <w:tc>
          <w:tcPr>
            <w:tcW w:w="1304" w:type="dxa"/>
          </w:tcPr>
          <w:p w:rsidR="00880C94" w:rsidRDefault="00880C94">
            <w:pPr>
              <w:pStyle w:val="ConsPlusNormal"/>
              <w:jc w:val="center"/>
            </w:pPr>
            <w:r>
              <w:t>0,05538</w:t>
            </w:r>
          </w:p>
        </w:tc>
        <w:tc>
          <w:tcPr>
            <w:tcW w:w="1304" w:type="dxa"/>
          </w:tcPr>
          <w:p w:rsidR="00880C94" w:rsidRDefault="00880C94">
            <w:pPr>
              <w:pStyle w:val="ConsPlusNormal"/>
              <w:jc w:val="center"/>
            </w:pPr>
            <w:r>
              <w:t>0,05538</w:t>
            </w:r>
          </w:p>
        </w:tc>
      </w:tr>
      <w:tr w:rsidR="00880C94">
        <w:tc>
          <w:tcPr>
            <w:tcW w:w="850" w:type="dxa"/>
          </w:tcPr>
          <w:p w:rsidR="00880C94" w:rsidRDefault="00880C94">
            <w:pPr>
              <w:pStyle w:val="ConsPlusNormal"/>
              <w:jc w:val="center"/>
            </w:pPr>
            <w:r>
              <w:t>5.6</w:t>
            </w:r>
          </w:p>
        </w:tc>
        <w:tc>
          <w:tcPr>
            <w:tcW w:w="4309" w:type="dxa"/>
          </w:tcPr>
          <w:p w:rsidR="00880C94" w:rsidRDefault="00880C94">
            <w:pPr>
              <w:pStyle w:val="ConsPlusNormal"/>
            </w:pPr>
            <w:r>
              <w:t>Первомайское сельское поселение</w:t>
            </w:r>
          </w:p>
        </w:tc>
        <w:tc>
          <w:tcPr>
            <w:tcW w:w="1304" w:type="dxa"/>
          </w:tcPr>
          <w:p w:rsidR="00880C94" w:rsidRDefault="00880C94">
            <w:pPr>
              <w:pStyle w:val="ConsPlusNormal"/>
              <w:jc w:val="center"/>
            </w:pPr>
            <w:r>
              <w:t>0,07117</w:t>
            </w:r>
          </w:p>
        </w:tc>
        <w:tc>
          <w:tcPr>
            <w:tcW w:w="1304" w:type="dxa"/>
          </w:tcPr>
          <w:p w:rsidR="00880C94" w:rsidRDefault="00880C94">
            <w:pPr>
              <w:pStyle w:val="ConsPlusNormal"/>
              <w:jc w:val="center"/>
            </w:pPr>
            <w:r>
              <w:t>0,07117</w:t>
            </w:r>
          </w:p>
        </w:tc>
        <w:tc>
          <w:tcPr>
            <w:tcW w:w="1304" w:type="dxa"/>
          </w:tcPr>
          <w:p w:rsidR="00880C94" w:rsidRDefault="00880C94">
            <w:pPr>
              <w:pStyle w:val="ConsPlusNormal"/>
              <w:jc w:val="center"/>
            </w:pPr>
            <w:r>
              <w:t>0,07117</w:t>
            </w:r>
          </w:p>
        </w:tc>
      </w:tr>
      <w:tr w:rsidR="00880C94">
        <w:tc>
          <w:tcPr>
            <w:tcW w:w="850" w:type="dxa"/>
          </w:tcPr>
          <w:p w:rsidR="00880C94" w:rsidRDefault="00880C94">
            <w:pPr>
              <w:pStyle w:val="ConsPlusNormal"/>
              <w:jc w:val="center"/>
            </w:pPr>
            <w:r>
              <w:t>5.7</w:t>
            </w:r>
          </w:p>
        </w:tc>
        <w:tc>
          <w:tcPr>
            <w:tcW w:w="4309" w:type="dxa"/>
          </w:tcPr>
          <w:p w:rsidR="00880C94" w:rsidRDefault="00880C94">
            <w:pPr>
              <w:pStyle w:val="ConsPlusNormal"/>
            </w:pPr>
            <w:r>
              <w:t>Полянское сельское поселение</w:t>
            </w:r>
          </w:p>
        </w:tc>
        <w:tc>
          <w:tcPr>
            <w:tcW w:w="1304" w:type="dxa"/>
          </w:tcPr>
          <w:p w:rsidR="00880C94" w:rsidRDefault="00880C94">
            <w:pPr>
              <w:pStyle w:val="ConsPlusNormal"/>
              <w:jc w:val="center"/>
            </w:pPr>
            <w:r>
              <w:t>0,07856</w:t>
            </w:r>
          </w:p>
        </w:tc>
        <w:tc>
          <w:tcPr>
            <w:tcW w:w="1304" w:type="dxa"/>
          </w:tcPr>
          <w:p w:rsidR="00880C94" w:rsidRDefault="00880C94">
            <w:pPr>
              <w:pStyle w:val="ConsPlusNormal"/>
              <w:jc w:val="center"/>
            </w:pPr>
            <w:r>
              <w:t>0,07856</w:t>
            </w:r>
          </w:p>
        </w:tc>
        <w:tc>
          <w:tcPr>
            <w:tcW w:w="1304" w:type="dxa"/>
          </w:tcPr>
          <w:p w:rsidR="00880C94" w:rsidRDefault="00880C94">
            <w:pPr>
              <w:pStyle w:val="ConsPlusNormal"/>
              <w:jc w:val="center"/>
            </w:pPr>
            <w:r>
              <w:t>0,07856</w:t>
            </w:r>
          </w:p>
        </w:tc>
      </w:tr>
      <w:tr w:rsidR="00880C94">
        <w:tc>
          <w:tcPr>
            <w:tcW w:w="850" w:type="dxa"/>
          </w:tcPr>
          <w:p w:rsidR="00880C94" w:rsidRDefault="00880C94">
            <w:pPr>
              <w:pStyle w:val="ConsPlusNormal"/>
              <w:jc w:val="center"/>
            </w:pPr>
            <w:r>
              <w:t>5.8</w:t>
            </w:r>
          </w:p>
        </w:tc>
        <w:tc>
          <w:tcPr>
            <w:tcW w:w="4309" w:type="dxa"/>
          </w:tcPr>
          <w:p w:rsidR="00880C94" w:rsidRDefault="00880C94">
            <w:pPr>
              <w:pStyle w:val="ConsPlusNormal"/>
            </w:pPr>
            <w:r>
              <w:t>Приморское городское поселение</w:t>
            </w:r>
          </w:p>
        </w:tc>
        <w:tc>
          <w:tcPr>
            <w:tcW w:w="1304" w:type="dxa"/>
          </w:tcPr>
          <w:p w:rsidR="00880C94" w:rsidRDefault="00880C94">
            <w:pPr>
              <w:pStyle w:val="ConsPlusNormal"/>
              <w:jc w:val="center"/>
            </w:pPr>
            <w:r>
              <w:t>0,09513</w:t>
            </w:r>
          </w:p>
        </w:tc>
        <w:tc>
          <w:tcPr>
            <w:tcW w:w="1304" w:type="dxa"/>
          </w:tcPr>
          <w:p w:rsidR="00880C94" w:rsidRDefault="00880C94">
            <w:pPr>
              <w:pStyle w:val="ConsPlusNormal"/>
              <w:jc w:val="center"/>
            </w:pPr>
            <w:r>
              <w:t>0,09513</w:t>
            </w:r>
          </w:p>
        </w:tc>
        <w:tc>
          <w:tcPr>
            <w:tcW w:w="1304" w:type="dxa"/>
          </w:tcPr>
          <w:p w:rsidR="00880C94" w:rsidRDefault="00880C94">
            <w:pPr>
              <w:pStyle w:val="ConsPlusNormal"/>
              <w:jc w:val="center"/>
            </w:pPr>
            <w:r>
              <w:t>0,09513</w:t>
            </w:r>
          </w:p>
        </w:tc>
      </w:tr>
      <w:tr w:rsidR="00880C94">
        <w:tc>
          <w:tcPr>
            <w:tcW w:w="850" w:type="dxa"/>
          </w:tcPr>
          <w:p w:rsidR="00880C94" w:rsidRDefault="00880C94">
            <w:pPr>
              <w:pStyle w:val="ConsPlusNormal"/>
              <w:jc w:val="center"/>
            </w:pPr>
            <w:r>
              <w:t>5.9</w:t>
            </w:r>
          </w:p>
        </w:tc>
        <w:tc>
          <w:tcPr>
            <w:tcW w:w="4309" w:type="dxa"/>
          </w:tcPr>
          <w:p w:rsidR="00880C94" w:rsidRDefault="00880C94">
            <w:pPr>
              <w:pStyle w:val="ConsPlusNormal"/>
            </w:pPr>
            <w:r>
              <w:t>Рощинское городское поселение</w:t>
            </w:r>
          </w:p>
        </w:tc>
        <w:tc>
          <w:tcPr>
            <w:tcW w:w="1304" w:type="dxa"/>
          </w:tcPr>
          <w:p w:rsidR="00880C94" w:rsidRDefault="00880C94">
            <w:pPr>
              <w:pStyle w:val="ConsPlusNormal"/>
              <w:jc w:val="center"/>
            </w:pPr>
            <w:r>
              <w:t>0,19335</w:t>
            </w:r>
          </w:p>
        </w:tc>
        <w:tc>
          <w:tcPr>
            <w:tcW w:w="1304" w:type="dxa"/>
          </w:tcPr>
          <w:p w:rsidR="00880C94" w:rsidRDefault="00880C94">
            <w:pPr>
              <w:pStyle w:val="ConsPlusNormal"/>
              <w:jc w:val="center"/>
            </w:pPr>
            <w:r>
              <w:t>0,19335</w:t>
            </w:r>
          </w:p>
        </w:tc>
        <w:tc>
          <w:tcPr>
            <w:tcW w:w="1304" w:type="dxa"/>
          </w:tcPr>
          <w:p w:rsidR="00880C94" w:rsidRDefault="00880C94">
            <w:pPr>
              <w:pStyle w:val="ConsPlusNormal"/>
              <w:jc w:val="center"/>
            </w:pPr>
            <w:r>
              <w:t>0,19335</w:t>
            </w:r>
          </w:p>
        </w:tc>
      </w:tr>
      <w:tr w:rsidR="00880C94">
        <w:tc>
          <w:tcPr>
            <w:tcW w:w="850" w:type="dxa"/>
          </w:tcPr>
          <w:p w:rsidR="00880C94" w:rsidRDefault="00880C94">
            <w:pPr>
              <w:pStyle w:val="ConsPlusNormal"/>
              <w:jc w:val="center"/>
            </w:pPr>
            <w:r>
              <w:t>5.10</w:t>
            </w:r>
          </w:p>
        </w:tc>
        <w:tc>
          <w:tcPr>
            <w:tcW w:w="4309" w:type="dxa"/>
          </w:tcPr>
          <w:p w:rsidR="00880C94" w:rsidRDefault="00880C94">
            <w:pPr>
              <w:pStyle w:val="ConsPlusNormal"/>
            </w:pPr>
            <w:r>
              <w:t>Светогорское городское поселение</w:t>
            </w:r>
          </w:p>
        </w:tc>
        <w:tc>
          <w:tcPr>
            <w:tcW w:w="1304" w:type="dxa"/>
          </w:tcPr>
          <w:p w:rsidR="00880C94" w:rsidRDefault="00880C94">
            <w:pPr>
              <w:pStyle w:val="ConsPlusNormal"/>
              <w:jc w:val="center"/>
            </w:pPr>
            <w:r>
              <w:t>0,04456</w:t>
            </w:r>
          </w:p>
        </w:tc>
        <w:tc>
          <w:tcPr>
            <w:tcW w:w="1304" w:type="dxa"/>
          </w:tcPr>
          <w:p w:rsidR="00880C94" w:rsidRDefault="00880C94">
            <w:pPr>
              <w:pStyle w:val="ConsPlusNormal"/>
              <w:jc w:val="center"/>
            </w:pPr>
            <w:r>
              <w:t>0,04456</w:t>
            </w:r>
          </w:p>
        </w:tc>
        <w:tc>
          <w:tcPr>
            <w:tcW w:w="1304" w:type="dxa"/>
          </w:tcPr>
          <w:p w:rsidR="00880C94" w:rsidRDefault="00880C94">
            <w:pPr>
              <w:pStyle w:val="ConsPlusNormal"/>
              <w:jc w:val="center"/>
            </w:pPr>
            <w:r>
              <w:t>0,04456</w:t>
            </w:r>
          </w:p>
        </w:tc>
      </w:tr>
      <w:tr w:rsidR="00880C94">
        <w:tc>
          <w:tcPr>
            <w:tcW w:w="850" w:type="dxa"/>
          </w:tcPr>
          <w:p w:rsidR="00880C94" w:rsidRDefault="00880C94">
            <w:pPr>
              <w:pStyle w:val="ConsPlusNormal"/>
              <w:jc w:val="center"/>
            </w:pPr>
            <w:r>
              <w:t>5.11</w:t>
            </w:r>
          </w:p>
        </w:tc>
        <w:tc>
          <w:tcPr>
            <w:tcW w:w="4309" w:type="dxa"/>
          </w:tcPr>
          <w:p w:rsidR="00880C94" w:rsidRDefault="00880C94">
            <w:pPr>
              <w:pStyle w:val="ConsPlusNormal"/>
            </w:pPr>
            <w:r>
              <w:t>Селезнёвское сельское поселение</w:t>
            </w:r>
          </w:p>
        </w:tc>
        <w:tc>
          <w:tcPr>
            <w:tcW w:w="1304" w:type="dxa"/>
          </w:tcPr>
          <w:p w:rsidR="00880C94" w:rsidRDefault="00880C94">
            <w:pPr>
              <w:pStyle w:val="ConsPlusNormal"/>
              <w:jc w:val="center"/>
            </w:pPr>
            <w:r>
              <w:t>0,04920</w:t>
            </w:r>
          </w:p>
        </w:tc>
        <w:tc>
          <w:tcPr>
            <w:tcW w:w="1304" w:type="dxa"/>
          </w:tcPr>
          <w:p w:rsidR="00880C94" w:rsidRDefault="00880C94">
            <w:pPr>
              <w:pStyle w:val="ConsPlusNormal"/>
              <w:jc w:val="center"/>
            </w:pPr>
            <w:r>
              <w:t>0,04920</w:t>
            </w:r>
          </w:p>
        </w:tc>
        <w:tc>
          <w:tcPr>
            <w:tcW w:w="1304" w:type="dxa"/>
          </w:tcPr>
          <w:p w:rsidR="00880C94" w:rsidRDefault="00880C94">
            <w:pPr>
              <w:pStyle w:val="ConsPlusNormal"/>
              <w:jc w:val="center"/>
            </w:pPr>
            <w:r>
              <w:t>0,04920</w:t>
            </w:r>
          </w:p>
        </w:tc>
      </w:tr>
      <w:tr w:rsidR="00880C94">
        <w:tc>
          <w:tcPr>
            <w:tcW w:w="850" w:type="dxa"/>
          </w:tcPr>
          <w:p w:rsidR="00880C94" w:rsidRDefault="00880C94">
            <w:pPr>
              <w:pStyle w:val="ConsPlusNormal"/>
              <w:jc w:val="center"/>
            </w:pPr>
            <w:r>
              <w:t>5.12</w:t>
            </w:r>
          </w:p>
        </w:tc>
        <w:tc>
          <w:tcPr>
            <w:tcW w:w="4309" w:type="dxa"/>
          </w:tcPr>
          <w:p w:rsidR="00880C94" w:rsidRDefault="00880C94">
            <w:pPr>
              <w:pStyle w:val="ConsPlusNormal"/>
            </w:pPr>
            <w:r>
              <w:t>Советское городское поселение</w:t>
            </w:r>
          </w:p>
        </w:tc>
        <w:tc>
          <w:tcPr>
            <w:tcW w:w="1304" w:type="dxa"/>
          </w:tcPr>
          <w:p w:rsidR="00880C94" w:rsidRDefault="00880C94">
            <w:pPr>
              <w:pStyle w:val="ConsPlusNormal"/>
              <w:jc w:val="center"/>
            </w:pPr>
            <w:r>
              <w:t>0,07289</w:t>
            </w:r>
          </w:p>
        </w:tc>
        <w:tc>
          <w:tcPr>
            <w:tcW w:w="1304" w:type="dxa"/>
          </w:tcPr>
          <w:p w:rsidR="00880C94" w:rsidRDefault="00880C94">
            <w:pPr>
              <w:pStyle w:val="ConsPlusNormal"/>
              <w:jc w:val="center"/>
            </w:pPr>
            <w:r>
              <w:t>0,07289</w:t>
            </w:r>
          </w:p>
        </w:tc>
        <w:tc>
          <w:tcPr>
            <w:tcW w:w="1304" w:type="dxa"/>
          </w:tcPr>
          <w:p w:rsidR="00880C94" w:rsidRDefault="00880C94">
            <w:pPr>
              <w:pStyle w:val="ConsPlusNormal"/>
              <w:jc w:val="center"/>
            </w:pPr>
            <w:r>
              <w:t>0,07289</w:t>
            </w:r>
          </w:p>
        </w:tc>
      </w:tr>
      <w:tr w:rsidR="00880C94">
        <w:tc>
          <w:tcPr>
            <w:tcW w:w="850" w:type="dxa"/>
          </w:tcPr>
          <w:p w:rsidR="00880C94" w:rsidRDefault="00880C94">
            <w:pPr>
              <w:pStyle w:val="ConsPlusNormal"/>
              <w:jc w:val="center"/>
              <w:outlineLvl w:val="1"/>
            </w:pPr>
            <w:r>
              <w:t>6</w:t>
            </w:r>
          </w:p>
        </w:tc>
        <w:tc>
          <w:tcPr>
            <w:tcW w:w="4309" w:type="dxa"/>
          </w:tcPr>
          <w:p w:rsidR="00880C94" w:rsidRDefault="00880C94">
            <w:pPr>
              <w:pStyle w:val="ConsPlusNormal"/>
            </w:pPr>
            <w:r>
              <w:t>Гатчинский муниципальный район</w:t>
            </w:r>
          </w:p>
        </w:tc>
        <w:tc>
          <w:tcPr>
            <w:tcW w:w="1304" w:type="dxa"/>
          </w:tcPr>
          <w:p w:rsidR="00880C94" w:rsidRDefault="00880C94">
            <w:pPr>
              <w:pStyle w:val="ConsPlusNormal"/>
              <w:jc w:val="center"/>
            </w:pPr>
            <w:r>
              <w:t>0,11488</w:t>
            </w:r>
          </w:p>
        </w:tc>
        <w:tc>
          <w:tcPr>
            <w:tcW w:w="1304" w:type="dxa"/>
          </w:tcPr>
          <w:p w:rsidR="00880C94" w:rsidRDefault="00880C94">
            <w:pPr>
              <w:pStyle w:val="ConsPlusNormal"/>
              <w:jc w:val="center"/>
            </w:pPr>
            <w:r>
              <w:t>0,11488</w:t>
            </w:r>
          </w:p>
        </w:tc>
        <w:tc>
          <w:tcPr>
            <w:tcW w:w="1304" w:type="dxa"/>
          </w:tcPr>
          <w:p w:rsidR="00880C94" w:rsidRDefault="00880C94">
            <w:pPr>
              <w:pStyle w:val="ConsPlusNormal"/>
              <w:jc w:val="center"/>
            </w:pPr>
            <w:r>
              <w:t>0,11488</w:t>
            </w:r>
          </w:p>
        </w:tc>
      </w:tr>
      <w:tr w:rsidR="00880C94">
        <w:tc>
          <w:tcPr>
            <w:tcW w:w="850" w:type="dxa"/>
          </w:tcPr>
          <w:p w:rsidR="00880C94" w:rsidRDefault="00880C94">
            <w:pPr>
              <w:pStyle w:val="ConsPlusNormal"/>
              <w:jc w:val="center"/>
            </w:pPr>
            <w:r>
              <w:t>6.1</w:t>
            </w:r>
          </w:p>
        </w:tc>
        <w:tc>
          <w:tcPr>
            <w:tcW w:w="4309" w:type="dxa"/>
          </w:tcPr>
          <w:p w:rsidR="00880C94" w:rsidRDefault="00880C94">
            <w:pPr>
              <w:pStyle w:val="ConsPlusNormal"/>
            </w:pPr>
            <w:r>
              <w:t>Большеколпанское сельское поселение</w:t>
            </w:r>
          </w:p>
        </w:tc>
        <w:tc>
          <w:tcPr>
            <w:tcW w:w="1304" w:type="dxa"/>
          </w:tcPr>
          <w:p w:rsidR="00880C94" w:rsidRDefault="00880C94">
            <w:pPr>
              <w:pStyle w:val="ConsPlusNormal"/>
              <w:jc w:val="center"/>
            </w:pPr>
            <w:r>
              <w:t>0,02447</w:t>
            </w:r>
          </w:p>
        </w:tc>
        <w:tc>
          <w:tcPr>
            <w:tcW w:w="1304" w:type="dxa"/>
          </w:tcPr>
          <w:p w:rsidR="00880C94" w:rsidRDefault="00880C94">
            <w:pPr>
              <w:pStyle w:val="ConsPlusNormal"/>
              <w:jc w:val="center"/>
            </w:pPr>
            <w:r>
              <w:t>0,02447</w:t>
            </w:r>
          </w:p>
        </w:tc>
        <w:tc>
          <w:tcPr>
            <w:tcW w:w="1304" w:type="dxa"/>
          </w:tcPr>
          <w:p w:rsidR="00880C94" w:rsidRDefault="00880C94">
            <w:pPr>
              <w:pStyle w:val="ConsPlusNormal"/>
              <w:jc w:val="center"/>
            </w:pPr>
            <w:r>
              <w:t>0,02447</w:t>
            </w:r>
          </w:p>
        </w:tc>
      </w:tr>
      <w:tr w:rsidR="00880C94">
        <w:tc>
          <w:tcPr>
            <w:tcW w:w="850" w:type="dxa"/>
          </w:tcPr>
          <w:p w:rsidR="00880C94" w:rsidRDefault="00880C94">
            <w:pPr>
              <w:pStyle w:val="ConsPlusNormal"/>
              <w:jc w:val="center"/>
            </w:pPr>
            <w:r>
              <w:t>6.2</w:t>
            </w:r>
          </w:p>
        </w:tc>
        <w:tc>
          <w:tcPr>
            <w:tcW w:w="4309" w:type="dxa"/>
          </w:tcPr>
          <w:p w:rsidR="00880C94" w:rsidRDefault="00880C94">
            <w:pPr>
              <w:pStyle w:val="ConsPlusNormal"/>
            </w:pPr>
            <w:r>
              <w:t>Веревское сельское поселение</w:t>
            </w:r>
          </w:p>
        </w:tc>
        <w:tc>
          <w:tcPr>
            <w:tcW w:w="1304" w:type="dxa"/>
          </w:tcPr>
          <w:p w:rsidR="00880C94" w:rsidRDefault="00880C94">
            <w:pPr>
              <w:pStyle w:val="ConsPlusNormal"/>
              <w:jc w:val="center"/>
            </w:pPr>
            <w:r>
              <w:t>0,05581</w:t>
            </w:r>
          </w:p>
        </w:tc>
        <w:tc>
          <w:tcPr>
            <w:tcW w:w="1304" w:type="dxa"/>
          </w:tcPr>
          <w:p w:rsidR="00880C94" w:rsidRDefault="00880C94">
            <w:pPr>
              <w:pStyle w:val="ConsPlusNormal"/>
              <w:jc w:val="center"/>
            </w:pPr>
            <w:r>
              <w:t>0,05581</w:t>
            </w:r>
          </w:p>
        </w:tc>
        <w:tc>
          <w:tcPr>
            <w:tcW w:w="1304" w:type="dxa"/>
          </w:tcPr>
          <w:p w:rsidR="00880C94" w:rsidRDefault="00880C94">
            <w:pPr>
              <w:pStyle w:val="ConsPlusNormal"/>
              <w:jc w:val="center"/>
            </w:pPr>
            <w:r>
              <w:t>0,05581</w:t>
            </w:r>
          </w:p>
        </w:tc>
      </w:tr>
      <w:tr w:rsidR="00880C94">
        <w:tc>
          <w:tcPr>
            <w:tcW w:w="850" w:type="dxa"/>
          </w:tcPr>
          <w:p w:rsidR="00880C94" w:rsidRDefault="00880C94">
            <w:pPr>
              <w:pStyle w:val="ConsPlusNormal"/>
              <w:jc w:val="center"/>
            </w:pPr>
            <w:r>
              <w:t>6.3</w:t>
            </w:r>
          </w:p>
        </w:tc>
        <w:tc>
          <w:tcPr>
            <w:tcW w:w="4309" w:type="dxa"/>
          </w:tcPr>
          <w:p w:rsidR="00880C94" w:rsidRDefault="00880C94">
            <w:pPr>
              <w:pStyle w:val="ConsPlusNormal"/>
            </w:pPr>
            <w:r>
              <w:t>Войсковицкое сельское поселение</w:t>
            </w:r>
          </w:p>
        </w:tc>
        <w:tc>
          <w:tcPr>
            <w:tcW w:w="1304" w:type="dxa"/>
          </w:tcPr>
          <w:p w:rsidR="00880C94" w:rsidRDefault="00880C94">
            <w:pPr>
              <w:pStyle w:val="ConsPlusNormal"/>
              <w:jc w:val="center"/>
            </w:pPr>
            <w:r>
              <w:t>0,02292</w:t>
            </w:r>
          </w:p>
        </w:tc>
        <w:tc>
          <w:tcPr>
            <w:tcW w:w="1304" w:type="dxa"/>
          </w:tcPr>
          <w:p w:rsidR="00880C94" w:rsidRDefault="00880C94">
            <w:pPr>
              <w:pStyle w:val="ConsPlusNormal"/>
              <w:jc w:val="center"/>
            </w:pPr>
            <w:r>
              <w:t>0,02292</w:t>
            </w:r>
          </w:p>
        </w:tc>
        <w:tc>
          <w:tcPr>
            <w:tcW w:w="1304" w:type="dxa"/>
          </w:tcPr>
          <w:p w:rsidR="00880C94" w:rsidRDefault="00880C94">
            <w:pPr>
              <w:pStyle w:val="ConsPlusNormal"/>
              <w:jc w:val="center"/>
            </w:pPr>
            <w:r>
              <w:t>0,02292</w:t>
            </w:r>
          </w:p>
        </w:tc>
      </w:tr>
      <w:tr w:rsidR="00880C94">
        <w:tc>
          <w:tcPr>
            <w:tcW w:w="850" w:type="dxa"/>
          </w:tcPr>
          <w:p w:rsidR="00880C94" w:rsidRDefault="00880C94">
            <w:pPr>
              <w:pStyle w:val="ConsPlusNormal"/>
              <w:jc w:val="center"/>
            </w:pPr>
            <w:r>
              <w:t>6.4</w:t>
            </w:r>
          </w:p>
        </w:tc>
        <w:tc>
          <w:tcPr>
            <w:tcW w:w="4309" w:type="dxa"/>
          </w:tcPr>
          <w:p w:rsidR="00880C94" w:rsidRDefault="00880C94">
            <w:pPr>
              <w:pStyle w:val="ConsPlusNormal"/>
            </w:pPr>
            <w:r>
              <w:t>Вырицкое городское поселение</w:t>
            </w:r>
          </w:p>
        </w:tc>
        <w:tc>
          <w:tcPr>
            <w:tcW w:w="1304" w:type="dxa"/>
          </w:tcPr>
          <w:p w:rsidR="00880C94" w:rsidRDefault="00880C94">
            <w:pPr>
              <w:pStyle w:val="ConsPlusNormal"/>
              <w:jc w:val="center"/>
            </w:pPr>
            <w:r>
              <w:t>0,21773</w:t>
            </w:r>
          </w:p>
        </w:tc>
        <w:tc>
          <w:tcPr>
            <w:tcW w:w="1304" w:type="dxa"/>
          </w:tcPr>
          <w:p w:rsidR="00880C94" w:rsidRDefault="00880C94">
            <w:pPr>
              <w:pStyle w:val="ConsPlusNormal"/>
              <w:jc w:val="center"/>
            </w:pPr>
            <w:r>
              <w:t>0,21773</w:t>
            </w:r>
          </w:p>
        </w:tc>
        <w:tc>
          <w:tcPr>
            <w:tcW w:w="1304" w:type="dxa"/>
          </w:tcPr>
          <w:p w:rsidR="00880C94" w:rsidRDefault="00880C94">
            <w:pPr>
              <w:pStyle w:val="ConsPlusNormal"/>
              <w:jc w:val="center"/>
            </w:pPr>
            <w:r>
              <w:t>0,21773</w:t>
            </w:r>
          </w:p>
        </w:tc>
      </w:tr>
      <w:tr w:rsidR="00880C94">
        <w:tc>
          <w:tcPr>
            <w:tcW w:w="850" w:type="dxa"/>
          </w:tcPr>
          <w:p w:rsidR="00880C94" w:rsidRDefault="00880C94">
            <w:pPr>
              <w:pStyle w:val="ConsPlusNormal"/>
              <w:jc w:val="center"/>
            </w:pPr>
            <w:r>
              <w:t>6.5</w:t>
            </w:r>
          </w:p>
        </w:tc>
        <w:tc>
          <w:tcPr>
            <w:tcW w:w="4309" w:type="dxa"/>
          </w:tcPr>
          <w:p w:rsidR="00880C94" w:rsidRDefault="00880C94">
            <w:pPr>
              <w:pStyle w:val="ConsPlusNormal"/>
            </w:pPr>
            <w:r>
              <w:t>Город Гатчина</w:t>
            </w:r>
          </w:p>
        </w:tc>
        <w:tc>
          <w:tcPr>
            <w:tcW w:w="1304" w:type="dxa"/>
          </w:tcPr>
          <w:p w:rsidR="00880C94" w:rsidRDefault="00880C94">
            <w:pPr>
              <w:pStyle w:val="ConsPlusNormal"/>
              <w:jc w:val="center"/>
            </w:pPr>
            <w:r>
              <w:t>0,13359</w:t>
            </w:r>
          </w:p>
        </w:tc>
        <w:tc>
          <w:tcPr>
            <w:tcW w:w="1304" w:type="dxa"/>
          </w:tcPr>
          <w:p w:rsidR="00880C94" w:rsidRDefault="00880C94">
            <w:pPr>
              <w:pStyle w:val="ConsPlusNormal"/>
              <w:jc w:val="center"/>
            </w:pPr>
            <w:r>
              <w:t>0,13359</w:t>
            </w:r>
          </w:p>
        </w:tc>
        <w:tc>
          <w:tcPr>
            <w:tcW w:w="1304" w:type="dxa"/>
          </w:tcPr>
          <w:p w:rsidR="00880C94" w:rsidRDefault="00880C94">
            <w:pPr>
              <w:pStyle w:val="ConsPlusNormal"/>
              <w:jc w:val="center"/>
            </w:pPr>
            <w:r>
              <w:t>0,13359</w:t>
            </w:r>
          </w:p>
        </w:tc>
      </w:tr>
      <w:tr w:rsidR="00880C94">
        <w:tc>
          <w:tcPr>
            <w:tcW w:w="850" w:type="dxa"/>
          </w:tcPr>
          <w:p w:rsidR="00880C94" w:rsidRDefault="00880C94">
            <w:pPr>
              <w:pStyle w:val="ConsPlusNormal"/>
              <w:jc w:val="center"/>
            </w:pPr>
            <w:r>
              <w:lastRenderedPageBreak/>
              <w:t>6.6</w:t>
            </w:r>
          </w:p>
        </w:tc>
        <w:tc>
          <w:tcPr>
            <w:tcW w:w="4309" w:type="dxa"/>
          </w:tcPr>
          <w:p w:rsidR="00880C94" w:rsidRDefault="00880C94">
            <w:pPr>
              <w:pStyle w:val="ConsPlusNormal"/>
            </w:pPr>
            <w:r>
              <w:t>Дружногорское городское поселение</w:t>
            </w:r>
          </w:p>
        </w:tc>
        <w:tc>
          <w:tcPr>
            <w:tcW w:w="1304" w:type="dxa"/>
          </w:tcPr>
          <w:p w:rsidR="00880C94" w:rsidRDefault="00880C94">
            <w:pPr>
              <w:pStyle w:val="ConsPlusNormal"/>
              <w:jc w:val="center"/>
            </w:pPr>
            <w:r>
              <w:t>0,02516</w:t>
            </w:r>
          </w:p>
        </w:tc>
        <w:tc>
          <w:tcPr>
            <w:tcW w:w="1304" w:type="dxa"/>
          </w:tcPr>
          <w:p w:rsidR="00880C94" w:rsidRDefault="00880C94">
            <w:pPr>
              <w:pStyle w:val="ConsPlusNormal"/>
              <w:jc w:val="center"/>
            </w:pPr>
            <w:r>
              <w:t>0,02516</w:t>
            </w:r>
          </w:p>
        </w:tc>
        <w:tc>
          <w:tcPr>
            <w:tcW w:w="1304" w:type="dxa"/>
          </w:tcPr>
          <w:p w:rsidR="00880C94" w:rsidRDefault="00880C94">
            <w:pPr>
              <w:pStyle w:val="ConsPlusNormal"/>
              <w:jc w:val="center"/>
            </w:pPr>
            <w:r>
              <w:t>0,02516</w:t>
            </w:r>
          </w:p>
        </w:tc>
      </w:tr>
      <w:tr w:rsidR="00880C94">
        <w:tc>
          <w:tcPr>
            <w:tcW w:w="850" w:type="dxa"/>
          </w:tcPr>
          <w:p w:rsidR="00880C94" w:rsidRDefault="00880C94">
            <w:pPr>
              <w:pStyle w:val="ConsPlusNormal"/>
              <w:jc w:val="center"/>
            </w:pPr>
            <w:r>
              <w:t>6.7</w:t>
            </w:r>
          </w:p>
        </w:tc>
        <w:tc>
          <w:tcPr>
            <w:tcW w:w="4309" w:type="dxa"/>
          </w:tcPr>
          <w:p w:rsidR="00880C94" w:rsidRDefault="00880C94">
            <w:pPr>
              <w:pStyle w:val="ConsPlusNormal"/>
            </w:pPr>
            <w:r>
              <w:t>Елизаветинское сельское поселение</w:t>
            </w:r>
          </w:p>
        </w:tc>
        <w:tc>
          <w:tcPr>
            <w:tcW w:w="1304" w:type="dxa"/>
          </w:tcPr>
          <w:p w:rsidR="00880C94" w:rsidRDefault="00880C94">
            <w:pPr>
              <w:pStyle w:val="ConsPlusNormal"/>
              <w:jc w:val="center"/>
            </w:pPr>
            <w:r>
              <w:t>0,05409</w:t>
            </w:r>
          </w:p>
        </w:tc>
        <w:tc>
          <w:tcPr>
            <w:tcW w:w="1304" w:type="dxa"/>
          </w:tcPr>
          <w:p w:rsidR="00880C94" w:rsidRDefault="00880C94">
            <w:pPr>
              <w:pStyle w:val="ConsPlusNormal"/>
              <w:jc w:val="center"/>
            </w:pPr>
            <w:r>
              <w:t>0,05409</w:t>
            </w:r>
          </w:p>
        </w:tc>
        <w:tc>
          <w:tcPr>
            <w:tcW w:w="1304" w:type="dxa"/>
          </w:tcPr>
          <w:p w:rsidR="00880C94" w:rsidRDefault="00880C94">
            <w:pPr>
              <w:pStyle w:val="ConsPlusNormal"/>
              <w:jc w:val="center"/>
            </w:pPr>
            <w:r>
              <w:t>0,05409</w:t>
            </w:r>
          </w:p>
        </w:tc>
      </w:tr>
      <w:tr w:rsidR="00880C94">
        <w:tc>
          <w:tcPr>
            <w:tcW w:w="850" w:type="dxa"/>
          </w:tcPr>
          <w:p w:rsidR="00880C94" w:rsidRDefault="00880C94">
            <w:pPr>
              <w:pStyle w:val="ConsPlusNormal"/>
              <w:jc w:val="center"/>
            </w:pPr>
            <w:r>
              <w:t>6.8</w:t>
            </w:r>
          </w:p>
        </w:tc>
        <w:tc>
          <w:tcPr>
            <w:tcW w:w="4309" w:type="dxa"/>
          </w:tcPr>
          <w:p w:rsidR="00880C94" w:rsidRDefault="00880C94">
            <w:pPr>
              <w:pStyle w:val="ConsPlusNormal"/>
            </w:pPr>
            <w:r>
              <w:t>Кобринское сельское поселение</w:t>
            </w:r>
          </w:p>
        </w:tc>
        <w:tc>
          <w:tcPr>
            <w:tcW w:w="1304" w:type="dxa"/>
          </w:tcPr>
          <w:p w:rsidR="00880C94" w:rsidRDefault="00880C94">
            <w:pPr>
              <w:pStyle w:val="ConsPlusNormal"/>
              <w:jc w:val="center"/>
            </w:pPr>
            <w:r>
              <w:t>0,06774</w:t>
            </w:r>
          </w:p>
        </w:tc>
        <w:tc>
          <w:tcPr>
            <w:tcW w:w="1304" w:type="dxa"/>
          </w:tcPr>
          <w:p w:rsidR="00880C94" w:rsidRDefault="00880C94">
            <w:pPr>
              <w:pStyle w:val="ConsPlusNormal"/>
              <w:jc w:val="center"/>
            </w:pPr>
            <w:r>
              <w:t>0,06774</w:t>
            </w:r>
          </w:p>
        </w:tc>
        <w:tc>
          <w:tcPr>
            <w:tcW w:w="1304" w:type="dxa"/>
          </w:tcPr>
          <w:p w:rsidR="00880C94" w:rsidRDefault="00880C94">
            <w:pPr>
              <w:pStyle w:val="ConsPlusNormal"/>
              <w:jc w:val="center"/>
            </w:pPr>
            <w:r>
              <w:t>0,06774</w:t>
            </w:r>
          </w:p>
        </w:tc>
      </w:tr>
      <w:tr w:rsidR="00880C94">
        <w:tc>
          <w:tcPr>
            <w:tcW w:w="850" w:type="dxa"/>
          </w:tcPr>
          <w:p w:rsidR="00880C94" w:rsidRDefault="00880C94">
            <w:pPr>
              <w:pStyle w:val="ConsPlusNormal"/>
              <w:jc w:val="center"/>
            </w:pPr>
            <w:r>
              <w:t>6.9</w:t>
            </w:r>
          </w:p>
        </w:tc>
        <w:tc>
          <w:tcPr>
            <w:tcW w:w="4309" w:type="dxa"/>
          </w:tcPr>
          <w:p w:rsidR="00880C94" w:rsidRDefault="00880C94">
            <w:pPr>
              <w:pStyle w:val="ConsPlusNormal"/>
            </w:pPr>
            <w:r>
              <w:t>Город Коммунар</w:t>
            </w:r>
          </w:p>
        </w:tc>
        <w:tc>
          <w:tcPr>
            <w:tcW w:w="1304" w:type="dxa"/>
          </w:tcPr>
          <w:p w:rsidR="00880C94" w:rsidRDefault="00880C94">
            <w:pPr>
              <w:pStyle w:val="ConsPlusNormal"/>
              <w:jc w:val="center"/>
            </w:pPr>
            <w:r>
              <w:t>0,04628</w:t>
            </w:r>
          </w:p>
        </w:tc>
        <w:tc>
          <w:tcPr>
            <w:tcW w:w="1304" w:type="dxa"/>
          </w:tcPr>
          <w:p w:rsidR="00880C94" w:rsidRDefault="00880C94">
            <w:pPr>
              <w:pStyle w:val="ConsPlusNormal"/>
              <w:jc w:val="center"/>
            </w:pPr>
            <w:r>
              <w:t>0,04628</w:t>
            </w:r>
          </w:p>
        </w:tc>
        <w:tc>
          <w:tcPr>
            <w:tcW w:w="1304" w:type="dxa"/>
          </w:tcPr>
          <w:p w:rsidR="00880C94" w:rsidRDefault="00880C94">
            <w:pPr>
              <w:pStyle w:val="ConsPlusNormal"/>
              <w:jc w:val="center"/>
            </w:pPr>
            <w:r>
              <w:t>0,04628</w:t>
            </w:r>
          </w:p>
        </w:tc>
      </w:tr>
      <w:tr w:rsidR="00880C94">
        <w:tc>
          <w:tcPr>
            <w:tcW w:w="850" w:type="dxa"/>
          </w:tcPr>
          <w:p w:rsidR="00880C94" w:rsidRDefault="00880C94">
            <w:pPr>
              <w:pStyle w:val="ConsPlusNormal"/>
              <w:jc w:val="center"/>
            </w:pPr>
            <w:r>
              <w:t>6.10</w:t>
            </w:r>
          </w:p>
        </w:tc>
        <w:tc>
          <w:tcPr>
            <w:tcW w:w="4309" w:type="dxa"/>
          </w:tcPr>
          <w:p w:rsidR="00880C94" w:rsidRDefault="00880C94">
            <w:pPr>
              <w:pStyle w:val="ConsPlusNormal"/>
            </w:pPr>
            <w:r>
              <w:t>Новосветское сельское поселение</w:t>
            </w:r>
          </w:p>
        </w:tc>
        <w:tc>
          <w:tcPr>
            <w:tcW w:w="1304" w:type="dxa"/>
          </w:tcPr>
          <w:p w:rsidR="00880C94" w:rsidRDefault="00880C94">
            <w:pPr>
              <w:pStyle w:val="ConsPlusNormal"/>
              <w:jc w:val="center"/>
            </w:pPr>
            <w:r>
              <w:t>0,03700</w:t>
            </w:r>
          </w:p>
        </w:tc>
        <w:tc>
          <w:tcPr>
            <w:tcW w:w="1304" w:type="dxa"/>
          </w:tcPr>
          <w:p w:rsidR="00880C94" w:rsidRDefault="00880C94">
            <w:pPr>
              <w:pStyle w:val="ConsPlusNormal"/>
              <w:jc w:val="center"/>
            </w:pPr>
            <w:r>
              <w:t>0,03700</w:t>
            </w:r>
          </w:p>
        </w:tc>
        <w:tc>
          <w:tcPr>
            <w:tcW w:w="1304" w:type="dxa"/>
          </w:tcPr>
          <w:p w:rsidR="00880C94" w:rsidRDefault="00880C94">
            <w:pPr>
              <w:pStyle w:val="ConsPlusNormal"/>
              <w:jc w:val="center"/>
            </w:pPr>
            <w:r>
              <w:t>0,03700</w:t>
            </w:r>
          </w:p>
        </w:tc>
      </w:tr>
      <w:tr w:rsidR="00880C94">
        <w:tc>
          <w:tcPr>
            <w:tcW w:w="850" w:type="dxa"/>
          </w:tcPr>
          <w:p w:rsidR="00880C94" w:rsidRDefault="00880C94">
            <w:pPr>
              <w:pStyle w:val="ConsPlusNormal"/>
              <w:jc w:val="center"/>
            </w:pPr>
            <w:r>
              <w:t>6.11</w:t>
            </w:r>
          </w:p>
        </w:tc>
        <w:tc>
          <w:tcPr>
            <w:tcW w:w="4309" w:type="dxa"/>
          </w:tcPr>
          <w:p w:rsidR="00880C94" w:rsidRDefault="00880C94">
            <w:pPr>
              <w:pStyle w:val="ConsPlusNormal"/>
            </w:pPr>
            <w:r>
              <w:t>Пудомягское сельское поселение</w:t>
            </w:r>
          </w:p>
        </w:tc>
        <w:tc>
          <w:tcPr>
            <w:tcW w:w="1304" w:type="dxa"/>
          </w:tcPr>
          <w:p w:rsidR="00880C94" w:rsidRDefault="00880C94">
            <w:pPr>
              <w:pStyle w:val="ConsPlusNormal"/>
              <w:jc w:val="center"/>
            </w:pPr>
            <w:r>
              <w:t>0,06010</w:t>
            </w:r>
          </w:p>
        </w:tc>
        <w:tc>
          <w:tcPr>
            <w:tcW w:w="1304" w:type="dxa"/>
          </w:tcPr>
          <w:p w:rsidR="00880C94" w:rsidRDefault="00880C94">
            <w:pPr>
              <w:pStyle w:val="ConsPlusNormal"/>
              <w:jc w:val="center"/>
            </w:pPr>
            <w:r>
              <w:t>0,06010</w:t>
            </w:r>
          </w:p>
        </w:tc>
        <w:tc>
          <w:tcPr>
            <w:tcW w:w="1304" w:type="dxa"/>
          </w:tcPr>
          <w:p w:rsidR="00880C94" w:rsidRDefault="00880C94">
            <w:pPr>
              <w:pStyle w:val="ConsPlusNormal"/>
              <w:jc w:val="center"/>
            </w:pPr>
            <w:r>
              <w:t>0,06010</w:t>
            </w:r>
          </w:p>
        </w:tc>
      </w:tr>
      <w:tr w:rsidR="00880C94">
        <w:tc>
          <w:tcPr>
            <w:tcW w:w="850" w:type="dxa"/>
          </w:tcPr>
          <w:p w:rsidR="00880C94" w:rsidRDefault="00880C94">
            <w:pPr>
              <w:pStyle w:val="ConsPlusNormal"/>
              <w:jc w:val="center"/>
            </w:pPr>
            <w:r>
              <w:t>6.12</w:t>
            </w:r>
          </w:p>
        </w:tc>
        <w:tc>
          <w:tcPr>
            <w:tcW w:w="4309" w:type="dxa"/>
          </w:tcPr>
          <w:p w:rsidR="00880C94" w:rsidRDefault="00880C94">
            <w:pPr>
              <w:pStyle w:val="ConsPlusNormal"/>
            </w:pPr>
            <w:r>
              <w:t>Пудостьское сельское поселение</w:t>
            </w:r>
          </w:p>
        </w:tc>
        <w:tc>
          <w:tcPr>
            <w:tcW w:w="1304" w:type="dxa"/>
          </w:tcPr>
          <w:p w:rsidR="00880C94" w:rsidRDefault="00880C94">
            <w:pPr>
              <w:pStyle w:val="ConsPlusNormal"/>
              <w:jc w:val="center"/>
            </w:pPr>
            <w:r>
              <w:t>0,05203</w:t>
            </w:r>
          </w:p>
        </w:tc>
        <w:tc>
          <w:tcPr>
            <w:tcW w:w="1304" w:type="dxa"/>
          </w:tcPr>
          <w:p w:rsidR="00880C94" w:rsidRDefault="00880C94">
            <w:pPr>
              <w:pStyle w:val="ConsPlusNormal"/>
              <w:jc w:val="center"/>
            </w:pPr>
            <w:r>
              <w:t>0,05203</w:t>
            </w:r>
          </w:p>
        </w:tc>
        <w:tc>
          <w:tcPr>
            <w:tcW w:w="1304" w:type="dxa"/>
          </w:tcPr>
          <w:p w:rsidR="00880C94" w:rsidRDefault="00880C94">
            <w:pPr>
              <w:pStyle w:val="ConsPlusNormal"/>
              <w:jc w:val="center"/>
            </w:pPr>
            <w:r>
              <w:t>0,05203</w:t>
            </w:r>
          </w:p>
        </w:tc>
      </w:tr>
      <w:tr w:rsidR="00880C94">
        <w:tc>
          <w:tcPr>
            <w:tcW w:w="850" w:type="dxa"/>
          </w:tcPr>
          <w:p w:rsidR="00880C94" w:rsidRDefault="00880C94">
            <w:pPr>
              <w:pStyle w:val="ConsPlusNormal"/>
              <w:jc w:val="center"/>
            </w:pPr>
            <w:r>
              <w:t>6.13</w:t>
            </w:r>
          </w:p>
        </w:tc>
        <w:tc>
          <w:tcPr>
            <w:tcW w:w="4309" w:type="dxa"/>
          </w:tcPr>
          <w:p w:rsidR="00880C94" w:rsidRDefault="00880C94">
            <w:pPr>
              <w:pStyle w:val="ConsPlusNormal"/>
            </w:pPr>
            <w:r>
              <w:t>Рождественское сельское поселение</w:t>
            </w:r>
          </w:p>
        </w:tc>
        <w:tc>
          <w:tcPr>
            <w:tcW w:w="1304" w:type="dxa"/>
          </w:tcPr>
          <w:p w:rsidR="00880C94" w:rsidRDefault="00880C94">
            <w:pPr>
              <w:pStyle w:val="ConsPlusNormal"/>
              <w:jc w:val="center"/>
            </w:pPr>
            <w:r>
              <w:t>0,04705</w:t>
            </w:r>
          </w:p>
        </w:tc>
        <w:tc>
          <w:tcPr>
            <w:tcW w:w="1304" w:type="dxa"/>
          </w:tcPr>
          <w:p w:rsidR="00880C94" w:rsidRDefault="00880C94">
            <w:pPr>
              <w:pStyle w:val="ConsPlusNormal"/>
              <w:jc w:val="center"/>
            </w:pPr>
            <w:r>
              <w:t>0,04705</w:t>
            </w:r>
          </w:p>
        </w:tc>
        <w:tc>
          <w:tcPr>
            <w:tcW w:w="1304" w:type="dxa"/>
          </w:tcPr>
          <w:p w:rsidR="00880C94" w:rsidRDefault="00880C94">
            <w:pPr>
              <w:pStyle w:val="ConsPlusNormal"/>
              <w:jc w:val="center"/>
            </w:pPr>
            <w:r>
              <w:t>0,04705</w:t>
            </w:r>
          </w:p>
        </w:tc>
      </w:tr>
      <w:tr w:rsidR="00880C94">
        <w:tc>
          <w:tcPr>
            <w:tcW w:w="850" w:type="dxa"/>
          </w:tcPr>
          <w:p w:rsidR="00880C94" w:rsidRDefault="00880C94">
            <w:pPr>
              <w:pStyle w:val="ConsPlusNormal"/>
              <w:jc w:val="center"/>
            </w:pPr>
            <w:r>
              <w:t>6.14</w:t>
            </w:r>
          </w:p>
        </w:tc>
        <w:tc>
          <w:tcPr>
            <w:tcW w:w="4309" w:type="dxa"/>
          </w:tcPr>
          <w:p w:rsidR="00880C94" w:rsidRDefault="00880C94">
            <w:pPr>
              <w:pStyle w:val="ConsPlusNormal"/>
            </w:pPr>
            <w:r>
              <w:t>Сиверское городское поселение</w:t>
            </w:r>
          </w:p>
        </w:tc>
        <w:tc>
          <w:tcPr>
            <w:tcW w:w="1304" w:type="dxa"/>
          </w:tcPr>
          <w:p w:rsidR="00880C94" w:rsidRDefault="00880C94">
            <w:pPr>
              <w:pStyle w:val="ConsPlusNormal"/>
              <w:jc w:val="center"/>
            </w:pPr>
            <w:r>
              <w:t>0,10105</w:t>
            </w:r>
          </w:p>
        </w:tc>
        <w:tc>
          <w:tcPr>
            <w:tcW w:w="1304" w:type="dxa"/>
          </w:tcPr>
          <w:p w:rsidR="00880C94" w:rsidRDefault="00880C94">
            <w:pPr>
              <w:pStyle w:val="ConsPlusNormal"/>
              <w:jc w:val="center"/>
            </w:pPr>
            <w:r>
              <w:t>0,10105</w:t>
            </w:r>
          </w:p>
        </w:tc>
        <w:tc>
          <w:tcPr>
            <w:tcW w:w="1304" w:type="dxa"/>
          </w:tcPr>
          <w:p w:rsidR="00880C94" w:rsidRDefault="00880C94">
            <w:pPr>
              <w:pStyle w:val="ConsPlusNormal"/>
              <w:jc w:val="center"/>
            </w:pPr>
            <w:r>
              <w:t>0,10105</w:t>
            </w:r>
          </w:p>
        </w:tc>
      </w:tr>
      <w:tr w:rsidR="00880C94">
        <w:tc>
          <w:tcPr>
            <w:tcW w:w="850" w:type="dxa"/>
          </w:tcPr>
          <w:p w:rsidR="00880C94" w:rsidRDefault="00880C94">
            <w:pPr>
              <w:pStyle w:val="ConsPlusNormal"/>
              <w:jc w:val="center"/>
            </w:pPr>
            <w:r>
              <w:t>6.15</w:t>
            </w:r>
          </w:p>
        </w:tc>
        <w:tc>
          <w:tcPr>
            <w:tcW w:w="4309" w:type="dxa"/>
          </w:tcPr>
          <w:p w:rsidR="00880C94" w:rsidRDefault="00880C94">
            <w:pPr>
              <w:pStyle w:val="ConsPlusNormal"/>
            </w:pPr>
            <w:r>
              <w:t>Сусанинское сельское поселение</w:t>
            </w:r>
          </w:p>
        </w:tc>
        <w:tc>
          <w:tcPr>
            <w:tcW w:w="1304" w:type="dxa"/>
          </w:tcPr>
          <w:p w:rsidR="00880C94" w:rsidRDefault="00880C94">
            <w:pPr>
              <w:pStyle w:val="ConsPlusNormal"/>
              <w:jc w:val="center"/>
            </w:pPr>
            <w:r>
              <w:t>0,07255</w:t>
            </w:r>
          </w:p>
        </w:tc>
        <w:tc>
          <w:tcPr>
            <w:tcW w:w="1304" w:type="dxa"/>
          </w:tcPr>
          <w:p w:rsidR="00880C94" w:rsidRDefault="00880C94">
            <w:pPr>
              <w:pStyle w:val="ConsPlusNormal"/>
              <w:jc w:val="center"/>
            </w:pPr>
            <w:r>
              <w:t>0,07255</w:t>
            </w:r>
          </w:p>
        </w:tc>
        <w:tc>
          <w:tcPr>
            <w:tcW w:w="1304" w:type="dxa"/>
          </w:tcPr>
          <w:p w:rsidR="00880C94" w:rsidRDefault="00880C94">
            <w:pPr>
              <w:pStyle w:val="ConsPlusNormal"/>
              <w:jc w:val="center"/>
            </w:pPr>
            <w:r>
              <w:t>0,07255</w:t>
            </w:r>
          </w:p>
        </w:tc>
      </w:tr>
      <w:tr w:rsidR="00880C94">
        <w:tc>
          <w:tcPr>
            <w:tcW w:w="850" w:type="dxa"/>
          </w:tcPr>
          <w:p w:rsidR="00880C94" w:rsidRDefault="00880C94">
            <w:pPr>
              <w:pStyle w:val="ConsPlusNormal"/>
              <w:jc w:val="center"/>
            </w:pPr>
            <w:r>
              <w:t>6.16</w:t>
            </w:r>
          </w:p>
        </w:tc>
        <w:tc>
          <w:tcPr>
            <w:tcW w:w="4309" w:type="dxa"/>
          </w:tcPr>
          <w:p w:rsidR="00880C94" w:rsidRDefault="00880C94">
            <w:pPr>
              <w:pStyle w:val="ConsPlusNormal"/>
            </w:pPr>
            <w:r>
              <w:t>Сяськелевское сельское поселение</w:t>
            </w:r>
          </w:p>
        </w:tc>
        <w:tc>
          <w:tcPr>
            <w:tcW w:w="1304" w:type="dxa"/>
          </w:tcPr>
          <w:p w:rsidR="00880C94" w:rsidRDefault="00880C94">
            <w:pPr>
              <w:pStyle w:val="ConsPlusNormal"/>
              <w:jc w:val="center"/>
            </w:pPr>
            <w:r>
              <w:t>0,05950</w:t>
            </w:r>
          </w:p>
        </w:tc>
        <w:tc>
          <w:tcPr>
            <w:tcW w:w="1304" w:type="dxa"/>
          </w:tcPr>
          <w:p w:rsidR="00880C94" w:rsidRDefault="00880C94">
            <w:pPr>
              <w:pStyle w:val="ConsPlusNormal"/>
              <w:jc w:val="center"/>
            </w:pPr>
            <w:r>
              <w:t>0,05950</w:t>
            </w:r>
          </w:p>
        </w:tc>
        <w:tc>
          <w:tcPr>
            <w:tcW w:w="1304" w:type="dxa"/>
          </w:tcPr>
          <w:p w:rsidR="00880C94" w:rsidRDefault="00880C94">
            <w:pPr>
              <w:pStyle w:val="ConsPlusNormal"/>
              <w:jc w:val="center"/>
            </w:pPr>
            <w:r>
              <w:t>0,05950</w:t>
            </w:r>
          </w:p>
        </w:tc>
      </w:tr>
      <w:tr w:rsidR="00880C94">
        <w:tc>
          <w:tcPr>
            <w:tcW w:w="850" w:type="dxa"/>
          </w:tcPr>
          <w:p w:rsidR="00880C94" w:rsidRDefault="00880C94">
            <w:pPr>
              <w:pStyle w:val="ConsPlusNormal"/>
              <w:jc w:val="center"/>
            </w:pPr>
            <w:r>
              <w:t>6.17</w:t>
            </w:r>
          </w:p>
        </w:tc>
        <w:tc>
          <w:tcPr>
            <w:tcW w:w="4309" w:type="dxa"/>
          </w:tcPr>
          <w:p w:rsidR="00880C94" w:rsidRDefault="00880C94">
            <w:pPr>
              <w:pStyle w:val="ConsPlusNormal"/>
            </w:pPr>
            <w:r>
              <w:t>Таицкое городское поселение</w:t>
            </w:r>
          </w:p>
        </w:tc>
        <w:tc>
          <w:tcPr>
            <w:tcW w:w="1304" w:type="dxa"/>
          </w:tcPr>
          <w:p w:rsidR="00880C94" w:rsidRDefault="00880C94">
            <w:pPr>
              <w:pStyle w:val="ConsPlusNormal"/>
              <w:jc w:val="center"/>
            </w:pPr>
            <w:r>
              <w:t>0,03795</w:t>
            </w:r>
          </w:p>
        </w:tc>
        <w:tc>
          <w:tcPr>
            <w:tcW w:w="1304" w:type="dxa"/>
          </w:tcPr>
          <w:p w:rsidR="00880C94" w:rsidRDefault="00880C94">
            <w:pPr>
              <w:pStyle w:val="ConsPlusNormal"/>
              <w:jc w:val="center"/>
            </w:pPr>
            <w:r>
              <w:t>0,03795</w:t>
            </w:r>
          </w:p>
        </w:tc>
        <w:tc>
          <w:tcPr>
            <w:tcW w:w="1304" w:type="dxa"/>
          </w:tcPr>
          <w:p w:rsidR="00880C94" w:rsidRDefault="00880C94">
            <w:pPr>
              <w:pStyle w:val="ConsPlusNormal"/>
              <w:jc w:val="center"/>
            </w:pPr>
            <w:r>
              <w:t>0,03795</w:t>
            </w:r>
          </w:p>
        </w:tc>
      </w:tr>
      <w:tr w:rsidR="00880C94">
        <w:tc>
          <w:tcPr>
            <w:tcW w:w="850" w:type="dxa"/>
          </w:tcPr>
          <w:p w:rsidR="00880C94" w:rsidRDefault="00880C94">
            <w:pPr>
              <w:pStyle w:val="ConsPlusNormal"/>
              <w:jc w:val="center"/>
              <w:outlineLvl w:val="1"/>
            </w:pPr>
            <w:r>
              <w:t>7</w:t>
            </w:r>
          </w:p>
        </w:tc>
        <w:tc>
          <w:tcPr>
            <w:tcW w:w="4309" w:type="dxa"/>
          </w:tcPr>
          <w:p w:rsidR="00880C94" w:rsidRDefault="00880C94">
            <w:pPr>
              <w:pStyle w:val="ConsPlusNormal"/>
            </w:pPr>
            <w:r>
              <w:t>Кингисеппский муниципальный район</w:t>
            </w:r>
          </w:p>
        </w:tc>
        <w:tc>
          <w:tcPr>
            <w:tcW w:w="1304" w:type="dxa"/>
          </w:tcPr>
          <w:p w:rsidR="00880C94" w:rsidRDefault="00880C94">
            <w:pPr>
              <w:pStyle w:val="ConsPlusNormal"/>
              <w:jc w:val="center"/>
            </w:pPr>
            <w:r>
              <w:t>0,07238</w:t>
            </w:r>
          </w:p>
        </w:tc>
        <w:tc>
          <w:tcPr>
            <w:tcW w:w="1304" w:type="dxa"/>
          </w:tcPr>
          <w:p w:rsidR="00880C94" w:rsidRDefault="00880C94">
            <w:pPr>
              <w:pStyle w:val="ConsPlusNormal"/>
              <w:jc w:val="center"/>
            </w:pPr>
            <w:r>
              <w:t>0,07238</w:t>
            </w:r>
          </w:p>
        </w:tc>
        <w:tc>
          <w:tcPr>
            <w:tcW w:w="1304" w:type="dxa"/>
          </w:tcPr>
          <w:p w:rsidR="00880C94" w:rsidRDefault="00880C94">
            <w:pPr>
              <w:pStyle w:val="ConsPlusNormal"/>
              <w:jc w:val="center"/>
            </w:pPr>
            <w:r>
              <w:t>0,07238</w:t>
            </w:r>
          </w:p>
        </w:tc>
      </w:tr>
      <w:tr w:rsidR="00880C94">
        <w:tc>
          <w:tcPr>
            <w:tcW w:w="850" w:type="dxa"/>
          </w:tcPr>
          <w:p w:rsidR="00880C94" w:rsidRDefault="00880C94">
            <w:pPr>
              <w:pStyle w:val="ConsPlusNormal"/>
              <w:jc w:val="center"/>
            </w:pPr>
            <w:r>
              <w:t>7.1</w:t>
            </w:r>
          </w:p>
        </w:tc>
        <w:tc>
          <w:tcPr>
            <w:tcW w:w="4309" w:type="dxa"/>
          </w:tcPr>
          <w:p w:rsidR="00880C94" w:rsidRDefault="00880C94">
            <w:pPr>
              <w:pStyle w:val="ConsPlusNormal"/>
            </w:pPr>
            <w:r>
              <w:t>Большелуцкое сельское поселение</w:t>
            </w:r>
          </w:p>
        </w:tc>
        <w:tc>
          <w:tcPr>
            <w:tcW w:w="1304" w:type="dxa"/>
          </w:tcPr>
          <w:p w:rsidR="00880C94" w:rsidRDefault="00880C94">
            <w:pPr>
              <w:pStyle w:val="ConsPlusNormal"/>
              <w:jc w:val="center"/>
            </w:pPr>
            <w:r>
              <w:t>0,02885</w:t>
            </w:r>
          </w:p>
        </w:tc>
        <w:tc>
          <w:tcPr>
            <w:tcW w:w="1304" w:type="dxa"/>
          </w:tcPr>
          <w:p w:rsidR="00880C94" w:rsidRDefault="00880C94">
            <w:pPr>
              <w:pStyle w:val="ConsPlusNormal"/>
              <w:jc w:val="center"/>
            </w:pPr>
            <w:r>
              <w:t>0,02885</w:t>
            </w:r>
          </w:p>
        </w:tc>
        <w:tc>
          <w:tcPr>
            <w:tcW w:w="1304" w:type="dxa"/>
          </w:tcPr>
          <w:p w:rsidR="00880C94" w:rsidRDefault="00880C94">
            <w:pPr>
              <w:pStyle w:val="ConsPlusNormal"/>
              <w:jc w:val="center"/>
            </w:pPr>
            <w:r>
              <w:t>0,02885</w:t>
            </w:r>
          </w:p>
        </w:tc>
      </w:tr>
      <w:tr w:rsidR="00880C94">
        <w:tc>
          <w:tcPr>
            <w:tcW w:w="850" w:type="dxa"/>
          </w:tcPr>
          <w:p w:rsidR="00880C94" w:rsidRDefault="00880C94">
            <w:pPr>
              <w:pStyle w:val="ConsPlusNormal"/>
              <w:jc w:val="center"/>
            </w:pPr>
            <w:r>
              <w:t>7.2</w:t>
            </w:r>
          </w:p>
        </w:tc>
        <w:tc>
          <w:tcPr>
            <w:tcW w:w="4309" w:type="dxa"/>
          </w:tcPr>
          <w:p w:rsidR="00880C94" w:rsidRDefault="00880C94">
            <w:pPr>
              <w:pStyle w:val="ConsPlusNormal"/>
            </w:pPr>
            <w:r>
              <w:t>Вистинское сельское поселение</w:t>
            </w:r>
          </w:p>
        </w:tc>
        <w:tc>
          <w:tcPr>
            <w:tcW w:w="1304" w:type="dxa"/>
          </w:tcPr>
          <w:p w:rsidR="00880C94" w:rsidRDefault="00880C94">
            <w:pPr>
              <w:pStyle w:val="ConsPlusNormal"/>
              <w:jc w:val="center"/>
            </w:pPr>
            <w:r>
              <w:t>0,03168</w:t>
            </w:r>
          </w:p>
        </w:tc>
        <w:tc>
          <w:tcPr>
            <w:tcW w:w="1304" w:type="dxa"/>
          </w:tcPr>
          <w:p w:rsidR="00880C94" w:rsidRDefault="00880C94">
            <w:pPr>
              <w:pStyle w:val="ConsPlusNormal"/>
              <w:jc w:val="center"/>
            </w:pPr>
            <w:r>
              <w:t>0,03168</w:t>
            </w:r>
          </w:p>
        </w:tc>
        <w:tc>
          <w:tcPr>
            <w:tcW w:w="1304" w:type="dxa"/>
          </w:tcPr>
          <w:p w:rsidR="00880C94" w:rsidRDefault="00880C94">
            <w:pPr>
              <w:pStyle w:val="ConsPlusNormal"/>
              <w:jc w:val="center"/>
            </w:pPr>
            <w:r>
              <w:t>0,03168</w:t>
            </w:r>
          </w:p>
        </w:tc>
      </w:tr>
      <w:tr w:rsidR="00880C94">
        <w:tc>
          <w:tcPr>
            <w:tcW w:w="850" w:type="dxa"/>
          </w:tcPr>
          <w:p w:rsidR="00880C94" w:rsidRDefault="00880C94">
            <w:pPr>
              <w:pStyle w:val="ConsPlusNormal"/>
              <w:jc w:val="center"/>
            </w:pPr>
            <w:r>
              <w:t>7.3</w:t>
            </w:r>
          </w:p>
        </w:tc>
        <w:tc>
          <w:tcPr>
            <w:tcW w:w="4309" w:type="dxa"/>
          </w:tcPr>
          <w:p w:rsidR="00880C94" w:rsidRDefault="00880C94">
            <w:pPr>
              <w:pStyle w:val="ConsPlusNormal"/>
            </w:pPr>
            <w:r>
              <w:t>Город Ивангород</w:t>
            </w:r>
          </w:p>
        </w:tc>
        <w:tc>
          <w:tcPr>
            <w:tcW w:w="1304" w:type="dxa"/>
          </w:tcPr>
          <w:p w:rsidR="00880C94" w:rsidRDefault="00880C94">
            <w:pPr>
              <w:pStyle w:val="ConsPlusNormal"/>
              <w:jc w:val="center"/>
            </w:pPr>
            <w:r>
              <w:t>0,02327</w:t>
            </w:r>
          </w:p>
        </w:tc>
        <w:tc>
          <w:tcPr>
            <w:tcW w:w="1304" w:type="dxa"/>
          </w:tcPr>
          <w:p w:rsidR="00880C94" w:rsidRDefault="00880C94">
            <w:pPr>
              <w:pStyle w:val="ConsPlusNormal"/>
              <w:jc w:val="center"/>
            </w:pPr>
            <w:r>
              <w:t>0,02327</w:t>
            </w:r>
          </w:p>
        </w:tc>
        <w:tc>
          <w:tcPr>
            <w:tcW w:w="1304" w:type="dxa"/>
          </w:tcPr>
          <w:p w:rsidR="00880C94" w:rsidRDefault="00880C94">
            <w:pPr>
              <w:pStyle w:val="ConsPlusNormal"/>
              <w:jc w:val="center"/>
            </w:pPr>
            <w:r>
              <w:t>0,02327</w:t>
            </w:r>
          </w:p>
        </w:tc>
      </w:tr>
      <w:tr w:rsidR="00880C94">
        <w:tc>
          <w:tcPr>
            <w:tcW w:w="850" w:type="dxa"/>
          </w:tcPr>
          <w:p w:rsidR="00880C94" w:rsidRDefault="00880C94">
            <w:pPr>
              <w:pStyle w:val="ConsPlusNormal"/>
              <w:jc w:val="center"/>
            </w:pPr>
            <w:r>
              <w:t>7.4</w:t>
            </w:r>
          </w:p>
        </w:tc>
        <w:tc>
          <w:tcPr>
            <w:tcW w:w="4309" w:type="dxa"/>
          </w:tcPr>
          <w:p w:rsidR="00880C94" w:rsidRDefault="00880C94">
            <w:pPr>
              <w:pStyle w:val="ConsPlusNormal"/>
            </w:pPr>
            <w:r>
              <w:t>Кингисеппское городское поселение</w:t>
            </w:r>
          </w:p>
        </w:tc>
        <w:tc>
          <w:tcPr>
            <w:tcW w:w="1304" w:type="dxa"/>
          </w:tcPr>
          <w:p w:rsidR="00880C94" w:rsidRDefault="00880C94">
            <w:pPr>
              <w:pStyle w:val="ConsPlusNormal"/>
              <w:jc w:val="center"/>
            </w:pPr>
            <w:r>
              <w:t>0,05915</w:t>
            </w:r>
          </w:p>
        </w:tc>
        <w:tc>
          <w:tcPr>
            <w:tcW w:w="1304" w:type="dxa"/>
          </w:tcPr>
          <w:p w:rsidR="00880C94" w:rsidRDefault="00880C94">
            <w:pPr>
              <w:pStyle w:val="ConsPlusNormal"/>
              <w:jc w:val="center"/>
            </w:pPr>
            <w:r>
              <w:t>0,05915</w:t>
            </w:r>
          </w:p>
        </w:tc>
        <w:tc>
          <w:tcPr>
            <w:tcW w:w="1304" w:type="dxa"/>
          </w:tcPr>
          <w:p w:rsidR="00880C94" w:rsidRDefault="00880C94">
            <w:pPr>
              <w:pStyle w:val="ConsPlusNormal"/>
              <w:jc w:val="center"/>
            </w:pPr>
            <w:r>
              <w:t>0,05915</w:t>
            </w:r>
          </w:p>
        </w:tc>
      </w:tr>
      <w:tr w:rsidR="00880C94">
        <w:tc>
          <w:tcPr>
            <w:tcW w:w="850" w:type="dxa"/>
          </w:tcPr>
          <w:p w:rsidR="00880C94" w:rsidRDefault="00880C94">
            <w:pPr>
              <w:pStyle w:val="ConsPlusNormal"/>
              <w:jc w:val="center"/>
            </w:pPr>
            <w:r>
              <w:t>7.5</w:t>
            </w:r>
          </w:p>
        </w:tc>
        <w:tc>
          <w:tcPr>
            <w:tcW w:w="4309" w:type="dxa"/>
          </w:tcPr>
          <w:p w:rsidR="00880C94" w:rsidRDefault="00880C94">
            <w:pPr>
              <w:pStyle w:val="ConsPlusNormal"/>
            </w:pPr>
            <w:r>
              <w:t>Котельское сельское поселение</w:t>
            </w:r>
          </w:p>
        </w:tc>
        <w:tc>
          <w:tcPr>
            <w:tcW w:w="1304" w:type="dxa"/>
          </w:tcPr>
          <w:p w:rsidR="00880C94" w:rsidRDefault="00880C94">
            <w:pPr>
              <w:pStyle w:val="ConsPlusNormal"/>
              <w:jc w:val="center"/>
            </w:pPr>
            <w:r>
              <w:t>0,09624</w:t>
            </w:r>
          </w:p>
        </w:tc>
        <w:tc>
          <w:tcPr>
            <w:tcW w:w="1304" w:type="dxa"/>
          </w:tcPr>
          <w:p w:rsidR="00880C94" w:rsidRDefault="00880C94">
            <w:pPr>
              <w:pStyle w:val="ConsPlusNormal"/>
              <w:jc w:val="center"/>
            </w:pPr>
            <w:r>
              <w:t>0,09624</w:t>
            </w:r>
          </w:p>
        </w:tc>
        <w:tc>
          <w:tcPr>
            <w:tcW w:w="1304" w:type="dxa"/>
          </w:tcPr>
          <w:p w:rsidR="00880C94" w:rsidRDefault="00880C94">
            <w:pPr>
              <w:pStyle w:val="ConsPlusNormal"/>
              <w:jc w:val="center"/>
            </w:pPr>
            <w:r>
              <w:t>0,09624</w:t>
            </w:r>
          </w:p>
        </w:tc>
      </w:tr>
      <w:tr w:rsidR="00880C94">
        <w:tc>
          <w:tcPr>
            <w:tcW w:w="850" w:type="dxa"/>
          </w:tcPr>
          <w:p w:rsidR="00880C94" w:rsidRDefault="00880C94">
            <w:pPr>
              <w:pStyle w:val="ConsPlusNormal"/>
              <w:jc w:val="center"/>
            </w:pPr>
            <w:r>
              <w:t>7.6</w:t>
            </w:r>
          </w:p>
        </w:tc>
        <w:tc>
          <w:tcPr>
            <w:tcW w:w="4309" w:type="dxa"/>
          </w:tcPr>
          <w:p w:rsidR="00880C94" w:rsidRDefault="00880C94">
            <w:pPr>
              <w:pStyle w:val="ConsPlusNormal"/>
            </w:pPr>
            <w:r>
              <w:t>Кузёмкинское сельское поселение</w:t>
            </w:r>
          </w:p>
        </w:tc>
        <w:tc>
          <w:tcPr>
            <w:tcW w:w="1304" w:type="dxa"/>
          </w:tcPr>
          <w:p w:rsidR="00880C94" w:rsidRDefault="00880C94">
            <w:pPr>
              <w:pStyle w:val="ConsPlusNormal"/>
              <w:jc w:val="center"/>
            </w:pPr>
            <w:r>
              <w:t>0,03039</w:t>
            </w:r>
          </w:p>
        </w:tc>
        <w:tc>
          <w:tcPr>
            <w:tcW w:w="1304" w:type="dxa"/>
          </w:tcPr>
          <w:p w:rsidR="00880C94" w:rsidRDefault="00880C94">
            <w:pPr>
              <w:pStyle w:val="ConsPlusNormal"/>
              <w:jc w:val="center"/>
            </w:pPr>
            <w:r>
              <w:t>0,03039</w:t>
            </w:r>
          </w:p>
        </w:tc>
        <w:tc>
          <w:tcPr>
            <w:tcW w:w="1304" w:type="dxa"/>
          </w:tcPr>
          <w:p w:rsidR="00880C94" w:rsidRDefault="00880C94">
            <w:pPr>
              <w:pStyle w:val="ConsPlusNormal"/>
              <w:jc w:val="center"/>
            </w:pPr>
            <w:r>
              <w:t>0,03039</w:t>
            </w:r>
          </w:p>
        </w:tc>
      </w:tr>
      <w:tr w:rsidR="00880C94">
        <w:tc>
          <w:tcPr>
            <w:tcW w:w="850" w:type="dxa"/>
          </w:tcPr>
          <w:p w:rsidR="00880C94" w:rsidRDefault="00880C94">
            <w:pPr>
              <w:pStyle w:val="ConsPlusNormal"/>
              <w:jc w:val="center"/>
            </w:pPr>
            <w:r>
              <w:t>7.7</w:t>
            </w:r>
          </w:p>
        </w:tc>
        <w:tc>
          <w:tcPr>
            <w:tcW w:w="4309" w:type="dxa"/>
          </w:tcPr>
          <w:p w:rsidR="00880C94" w:rsidRDefault="00880C94">
            <w:pPr>
              <w:pStyle w:val="ConsPlusNormal"/>
            </w:pPr>
            <w:r>
              <w:t>Нежновское сельское поселение</w:t>
            </w:r>
          </w:p>
        </w:tc>
        <w:tc>
          <w:tcPr>
            <w:tcW w:w="1304" w:type="dxa"/>
          </w:tcPr>
          <w:p w:rsidR="00880C94" w:rsidRDefault="00880C94">
            <w:pPr>
              <w:pStyle w:val="ConsPlusNormal"/>
              <w:jc w:val="center"/>
            </w:pPr>
            <w:r>
              <w:t>0,03194</w:t>
            </w:r>
          </w:p>
        </w:tc>
        <w:tc>
          <w:tcPr>
            <w:tcW w:w="1304" w:type="dxa"/>
          </w:tcPr>
          <w:p w:rsidR="00880C94" w:rsidRDefault="00880C94">
            <w:pPr>
              <w:pStyle w:val="ConsPlusNormal"/>
              <w:jc w:val="center"/>
            </w:pPr>
            <w:r>
              <w:t>0,03194</w:t>
            </w:r>
          </w:p>
        </w:tc>
        <w:tc>
          <w:tcPr>
            <w:tcW w:w="1304" w:type="dxa"/>
          </w:tcPr>
          <w:p w:rsidR="00880C94" w:rsidRDefault="00880C94">
            <w:pPr>
              <w:pStyle w:val="ConsPlusNormal"/>
              <w:jc w:val="center"/>
            </w:pPr>
            <w:r>
              <w:t>0,03194</w:t>
            </w:r>
          </w:p>
        </w:tc>
      </w:tr>
      <w:tr w:rsidR="00880C94">
        <w:tc>
          <w:tcPr>
            <w:tcW w:w="850" w:type="dxa"/>
          </w:tcPr>
          <w:p w:rsidR="00880C94" w:rsidRDefault="00880C94">
            <w:pPr>
              <w:pStyle w:val="ConsPlusNormal"/>
              <w:jc w:val="center"/>
            </w:pPr>
            <w:r>
              <w:t>7.8</w:t>
            </w:r>
          </w:p>
        </w:tc>
        <w:tc>
          <w:tcPr>
            <w:tcW w:w="4309" w:type="dxa"/>
          </w:tcPr>
          <w:p w:rsidR="00880C94" w:rsidRDefault="00880C94">
            <w:pPr>
              <w:pStyle w:val="ConsPlusNormal"/>
            </w:pPr>
            <w:r>
              <w:t>Опольевское сельское поселение</w:t>
            </w:r>
          </w:p>
        </w:tc>
        <w:tc>
          <w:tcPr>
            <w:tcW w:w="1304" w:type="dxa"/>
          </w:tcPr>
          <w:p w:rsidR="00880C94" w:rsidRDefault="00880C94">
            <w:pPr>
              <w:pStyle w:val="ConsPlusNormal"/>
              <w:jc w:val="center"/>
            </w:pPr>
            <w:r>
              <w:t>0,03014</w:t>
            </w:r>
          </w:p>
        </w:tc>
        <w:tc>
          <w:tcPr>
            <w:tcW w:w="1304" w:type="dxa"/>
          </w:tcPr>
          <w:p w:rsidR="00880C94" w:rsidRDefault="00880C94">
            <w:pPr>
              <w:pStyle w:val="ConsPlusNormal"/>
              <w:jc w:val="center"/>
            </w:pPr>
            <w:r>
              <w:t>0,03014</w:t>
            </w:r>
          </w:p>
        </w:tc>
        <w:tc>
          <w:tcPr>
            <w:tcW w:w="1304" w:type="dxa"/>
          </w:tcPr>
          <w:p w:rsidR="00880C94" w:rsidRDefault="00880C94">
            <w:pPr>
              <w:pStyle w:val="ConsPlusNormal"/>
              <w:jc w:val="center"/>
            </w:pPr>
            <w:r>
              <w:t>0,03014</w:t>
            </w:r>
          </w:p>
        </w:tc>
      </w:tr>
      <w:tr w:rsidR="00880C94">
        <w:tc>
          <w:tcPr>
            <w:tcW w:w="850" w:type="dxa"/>
          </w:tcPr>
          <w:p w:rsidR="00880C94" w:rsidRDefault="00880C94">
            <w:pPr>
              <w:pStyle w:val="ConsPlusNormal"/>
              <w:jc w:val="center"/>
            </w:pPr>
            <w:r>
              <w:t>7.9</w:t>
            </w:r>
          </w:p>
        </w:tc>
        <w:tc>
          <w:tcPr>
            <w:tcW w:w="4309" w:type="dxa"/>
          </w:tcPr>
          <w:p w:rsidR="00880C94" w:rsidRDefault="00880C94">
            <w:pPr>
              <w:pStyle w:val="ConsPlusNormal"/>
            </w:pPr>
            <w:r>
              <w:t>Пустомержское сельское поселение</w:t>
            </w:r>
          </w:p>
        </w:tc>
        <w:tc>
          <w:tcPr>
            <w:tcW w:w="1304" w:type="dxa"/>
          </w:tcPr>
          <w:p w:rsidR="00880C94" w:rsidRDefault="00880C94">
            <w:pPr>
              <w:pStyle w:val="ConsPlusNormal"/>
              <w:jc w:val="center"/>
            </w:pPr>
            <w:r>
              <w:t>0,02816</w:t>
            </w:r>
          </w:p>
        </w:tc>
        <w:tc>
          <w:tcPr>
            <w:tcW w:w="1304" w:type="dxa"/>
          </w:tcPr>
          <w:p w:rsidR="00880C94" w:rsidRDefault="00880C94">
            <w:pPr>
              <w:pStyle w:val="ConsPlusNormal"/>
              <w:jc w:val="center"/>
            </w:pPr>
            <w:r>
              <w:t>0,02816</w:t>
            </w:r>
          </w:p>
        </w:tc>
        <w:tc>
          <w:tcPr>
            <w:tcW w:w="1304" w:type="dxa"/>
          </w:tcPr>
          <w:p w:rsidR="00880C94" w:rsidRDefault="00880C94">
            <w:pPr>
              <w:pStyle w:val="ConsPlusNormal"/>
              <w:jc w:val="center"/>
            </w:pPr>
            <w:r>
              <w:t>0,02816</w:t>
            </w:r>
          </w:p>
        </w:tc>
      </w:tr>
      <w:tr w:rsidR="00880C94">
        <w:tc>
          <w:tcPr>
            <w:tcW w:w="850" w:type="dxa"/>
          </w:tcPr>
          <w:p w:rsidR="00880C94" w:rsidRDefault="00880C94">
            <w:pPr>
              <w:pStyle w:val="ConsPlusNormal"/>
              <w:jc w:val="center"/>
            </w:pPr>
            <w:r>
              <w:t>7.10</w:t>
            </w:r>
          </w:p>
        </w:tc>
        <w:tc>
          <w:tcPr>
            <w:tcW w:w="4309" w:type="dxa"/>
          </w:tcPr>
          <w:p w:rsidR="00880C94" w:rsidRDefault="00880C94">
            <w:pPr>
              <w:pStyle w:val="ConsPlusNormal"/>
            </w:pPr>
            <w:r>
              <w:t>Усть-Лужское сельское поселение</w:t>
            </w:r>
          </w:p>
        </w:tc>
        <w:tc>
          <w:tcPr>
            <w:tcW w:w="1304" w:type="dxa"/>
          </w:tcPr>
          <w:p w:rsidR="00880C94" w:rsidRDefault="00880C94">
            <w:pPr>
              <w:pStyle w:val="ConsPlusNormal"/>
              <w:jc w:val="center"/>
            </w:pPr>
            <w:r>
              <w:t>0,04104</w:t>
            </w:r>
          </w:p>
        </w:tc>
        <w:tc>
          <w:tcPr>
            <w:tcW w:w="1304" w:type="dxa"/>
          </w:tcPr>
          <w:p w:rsidR="00880C94" w:rsidRDefault="00880C94">
            <w:pPr>
              <w:pStyle w:val="ConsPlusNormal"/>
              <w:jc w:val="center"/>
            </w:pPr>
            <w:r>
              <w:t>0,04104</w:t>
            </w:r>
          </w:p>
        </w:tc>
        <w:tc>
          <w:tcPr>
            <w:tcW w:w="1304" w:type="dxa"/>
          </w:tcPr>
          <w:p w:rsidR="00880C94" w:rsidRDefault="00880C94">
            <w:pPr>
              <w:pStyle w:val="ConsPlusNormal"/>
              <w:jc w:val="center"/>
            </w:pPr>
            <w:r>
              <w:t>0,04104</w:t>
            </w:r>
          </w:p>
        </w:tc>
      </w:tr>
      <w:tr w:rsidR="00880C94">
        <w:tc>
          <w:tcPr>
            <w:tcW w:w="850" w:type="dxa"/>
          </w:tcPr>
          <w:p w:rsidR="00880C94" w:rsidRDefault="00880C94">
            <w:pPr>
              <w:pStyle w:val="ConsPlusNormal"/>
              <w:jc w:val="center"/>
            </w:pPr>
            <w:r>
              <w:t>7.11</w:t>
            </w:r>
          </w:p>
        </w:tc>
        <w:tc>
          <w:tcPr>
            <w:tcW w:w="4309" w:type="dxa"/>
          </w:tcPr>
          <w:p w:rsidR="00880C94" w:rsidRDefault="00880C94">
            <w:pPr>
              <w:pStyle w:val="ConsPlusNormal"/>
            </w:pPr>
            <w:r>
              <w:t>Фалилеевское сельское поселение</w:t>
            </w:r>
          </w:p>
        </w:tc>
        <w:tc>
          <w:tcPr>
            <w:tcW w:w="1304" w:type="dxa"/>
          </w:tcPr>
          <w:p w:rsidR="00880C94" w:rsidRDefault="00880C94">
            <w:pPr>
              <w:pStyle w:val="ConsPlusNormal"/>
              <w:jc w:val="center"/>
            </w:pPr>
            <w:r>
              <w:t>0,02198</w:t>
            </w:r>
          </w:p>
        </w:tc>
        <w:tc>
          <w:tcPr>
            <w:tcW w:w="1304" w:type="dxa"/>
          </w:tcPr>
          <w:p w:rsidR="00880C94" w:rsidRDefault="00880C94">
            <w:pPr>
              <w:pStyle w:val="ConsPlusNormal"/>
              <w:jc w:val="center"/>
            </w:pPr>
            <w:r>
              <w:t>0,02198</w:t>
            </w:r>
          </w:p>
        </w:tc>
        <w:tc>
          <w:tcPr>
            <w:tcW w:w="1304" w:type="dxa"/>
          </w:tcPr>
          <w:p w:rsidR="00880C94" w:rsidRDefault="00880C94">
            <w:pPr>
              <w:pStyle w:val="ConsPlusNormal"/>
              <w:jc w:val="center"/>
            </w:pPr>
            <w:r>
              <w:t>0,02198</w:t>
            </w:r>
          </w:p>
        </w:tc>
      </w:tr>
      <w:tr w:rsidR="00880C94">
        <w:tc>
          <w:tcPr>
            <w:tcW w:w="850" w:type="dxa"/>
          </w:tcPr>
          <w:p w:rsidR="00880C94" w:rsidRDefault="00880C94">
            <w:pPr>
              <w:pStyle w:val="ConsPlusNormal"/>
              <w:jc w:val="center"/>
              <w:outlineLvl w:val="1"/>
            </w:pPr>
            <w:r>
              <w:t>8</w:t>
            </w:r>
          </w:p>
        </w:tc>
        <w:tc>
          <w:tcPr>
            <w:tcW w:w="4309" w:type="dxa"/>
          </w:tcPr>
          <w:p w:rsidR="00880C94" w:rsidRDefault="00880C94">
            <w:pPr>
              <w:pStyle w:val="ConsPlusNormal"/>
            </w:pPr>
            <w:r>
              <w:t>Киришский муниципальный район</w:t>
            </w:r>
          </w:p>
        </w:tc>
        <w:tc>
          <w:tcPr>
            <w:tcW w:w="1304" w:type="dxa"/>
          </w:tcPr>
          <w:p w:rsidR="00880C94" w:rsidRDefault="00880C94">
            <w:pPr>
              <w:pStyle w:val="ConsPlusNormal"/>
              <w:jc w:val="center"/>
            </w:pPr>
            <w:r>
              <w:t>0,00756</w:t>
            </w:r>
          </w:p>
        </w:tc>
        <w:tc>
          <w:tcPr>
            <w:tcW w:w="1304" w:type="dxa"/>
          </w:tcPr>
          <w:p w:rsidR="00880C94" w:rsidRDefault="00880C94">
            <w:pPr>
              <w:pStyle w:val="ConsPlusNormal"/>
              <w:jc w:val="center"/>
            </w:pPr>
            <w:r>
              <w:t>0,00756</w:t>
            </w:r>
          </w:p>
        </w:tc>
        <w:tc>
          <w:tcPr>
            <w:tcW w:w="1304" w:type="dxa"/>
          </w:tcPr>
          <w:p w:rsidR="00880C94" w:rsidRDefault="00880C94">
            <w:pPr>
              <w:pStyle w:val="ConsPlusNormal"/>
              <w:jc w:val="center"/>
            </w:pPr>
            <w:r>
              <w:t>0,00756</w:t>
            </w:r>
          </w:p>
        </w:tc>
      </w:tr>
      <w:tr w:rsidR="00880C94">
        <w:tc>
          <w:tcPr>
            <w:tcW w:w="850" w:type="dxa"/>
          </w:tcPr>
          <w:p w:rsidR="00880C94" w:rsidRDefault="00880C94">
            <w:pPr>
              <w:pStyle w:val="ConsPlusNormal"/>
              <w:jc w:val="center"/>
            </w:pPr>
            <w:r>
              <w:t>8.1</w:t>
            </w:r>
          </w:p>
        </w:tc>
        <w:tc>
          <w:tcPr>
            <w:tcW w:w="4309" w:type="dxa"/>
          </w:tcPr>
          <w:p w:rsidR="00880C94" w:rsidRDefault="00880C94">
            <w:pPr>
              <w:pStyle w:val="ConsPlusNormal"/>
            </w:pPr>
            <w:r>
              <w:t>Будогощское городское поселение</w:t>
            </w:r>
          </w:p>
        </w:tc>
        <w:tc>
          <w:tcPr>
            <w:tcW w:w="1304" w:type="dxa"/>
          </w:tcPr>
          <w:p w:rsidR="00880C94" w:rsidRDefault="00880C94">
            <w:pPr>
              <w:pStyle w:val="ConsPlusNormal"/>
              <w:jc w:val="center"/>
            </w:pPr>
            <w:r>
              <w:t>0,07701</w:t>
            </w:r>
          </w:p>
        </w:tc>
        <w:tc>
          <w:tcPr>
            <w:tcW w:w="1304" w:type="dxa"/>
          </w:tcPr>
          <w:p w:rsidR="00880C94" w:rsidRDefault="00880C94">
            <w:pPr>
              <w:pStyle w:val="ConsPlusNormal"/>
              <w:jc w:val="center"/>
            </w:pPr>
            <w:r>
              <w:t>0,07701</w:t>
            </w:r>
          </w:p>
        </w:tc>
        <w:tc>
          <w:tcPr>
            <w:tcW w:w="1304" w:type="dxa"/>
          </w:tcPr>
          <w:p w:rsidR="00880C94" w:rsidRDefault="00880C94">
            <w:pPr>
              <w:pStyle w:val="ConsPlusNormal"/>
              <w:jc w:val="center"/>
            </w:pPr>
            <w:r>
              <w:t>0,07701</w:t>
            </w:r>
          </w:p>
        </w:tc>
      </w:tr>
      <w:tr w:rsidR="00880C94">
        <w:tc>
          <w:tcPr>
            <w:tcW w:w="850" w:type="dxa"/>
          </w:tcPr>
          <w:p w:rsidR="00880C94" w:rsidRDefault="00880C94">
            <w:pPr>
              <w:pStyle w:val="ConsPlusNormal"/>
              <w:jc w:val="center"/>
            </w:pPr>
            <w:r>
              <w:t>8.2</w:t>
            </w:r>
          </w:p>
        </w:tc>
        <w:tc>
          <w:tcPr>
            <w:tcW w:w="4309" w:type="dxa"/>
          </w:tcPr>
          <w:p w:rsidR="00880C94" w:rsidRDefault="00880C94">
            <w:pPr>
              <w:pStyle w:val="ConsPlusNormal"/>
            </w:pPr>
            <w:r>
              <w:t>Глажевское сельское поселение</w:t>
            </w:r>
          </w:p>
        </w:tc>
        <w:tc>
          <w:tcPr>
            <w:tcW w:w="1304" w:type="dxa"/>
          </w:tcPr>
          <w:p w:rsidR="00880C94" w:rsidRDefault="00880C94">
            <w:pPr>
              <w:pStyle w:val="ConsPlusNormal"/>
              <w:jc w:val="center"/>
            </w:pPr>
            <w:r>
              <w:t>0,03726</w:t>
            </w:r>
          </w:p>
        </w:tc>
        <w:tc>
          <w:tcPr>
            <w:tcW w:w="1304" w:type="dxa"/>
          </w:tcPr>
          <w:p w:rsidR="00880C94" w:rsidRDefault="00880C94">
            <w:pPr>
              <w:pStyle w:val="ConsPlusNormal"/>
              <w:jc w:val="center"/>
            </w:pPr>
            <w:r>
              <w:t>0,03726</w:t>
            </w:r>
          </w:p>
        </w:tc>
        <w:tc>
          <w:tcPr>
            <w:tcW w:w="1304" w:type="dxa"/>
          </w:tcPr>
          <w:p w:rsidR="00880C94" w:rsidRDefault="00880C94">
            <w:pPr>
              <w:pStyle w:val="ConsPlusNormal"/>
              <w:jc w:val="center"/>
            </w:pPr>
            <w:r>
              <w:t>0,03726</w:t>
            </w:r>
          </w:p>
        </w:tc>
      </w:tr>
      <w:tr w:rsidR="00880C94">
        <w:tc>
          <w:tcPr>
            <w:tcW w:w="850" w:type="dxa"/>
          </w:tcPr>
          <w:p w:rsidR="00880C94" w:rsidRDefault="00880C94">
            <w:pPr>
              <w:pStyle w:val="ConsPlusNormal"/>
              <w:jc w:val="center"/>
            </w:pPr>
            <w:r>
              <w:t>8.3</w:t>
            </w:r>
          </w:p>
        </w:tc>
        <w:tc>
          <w:tcPr>
            <w:tcW w:w="4309" w:type="dxa"/>
          </w:tcPr>
          <w:p w:rsidR="00880C94" w:rsidRDefault="00880C94">
            <w:pPr>
              <w:pStyle w:val="ConsPlusNormal"/>
            </w:pPr>
            <w:r>
              <w:t>Киришское городское поселение</w:t>
            </w:r>
          </w:p>
        </w:tc>
        <w:tc>
          <w:tcPr>
            <w:tcW w:w="1304" w:type="dxa"/>
          </w:tcPr>
          <w:p w:rsidR="00880C94" w:rsidRDefault="00880C94">
            <w:pPr>
              <w:pStyle w:val="ConsPlusNormal"/>
              <w:jc w:val="center"/>
            </w:pPr>
            <w:r>
              <w:t>0,04087</w:t>
            </w:r>
          </w:p>
        </w:tc>
        <w:tc>
          <w:tcPr>
            <w:tcW w:w="1304" w:type="dxa"/>
          </w:tcPr>
          <w:p w:rsidR="00880C94" w:rsidRDefault="00880C94">
            <w:pPr>
              <w:pStyle w:val="ConsPlusNormal"/>
              <w:jc w:val="center"/>
            </w:pPr>
            <w:r>
              <w:t>0,04087</w:t>
            </w:r>
          </w:p>
        </w:tc>
        <w:tc>
          <w:tcPr>
            <w:tcW w:w="1304" w:type="dxa"/>
          </w:tcPr>
          <w:p w:rsidR="00880C94" w:rsidRDefault="00880C94">
            <w:pPr>
              <w:pStyle w:val="ConsPlusNormal"/>
              <w:jc w:val="center"/>
            </w:pPr>
            <w:r>
              <w:t>0,04087</w:t>
            </w:r>
          </w:p>
        </w:tc>
      </w:tr>
      <w:tr w:rsidR="00880C94">
        <w:tc>
          <w:tcPr>
            <w:tcW w:w="850" w:type="dxa"/>
          </w:tcPr>
          <w:p w:rsidR="00880C94" w:rsidRDefault="00880C94">
            <w:pPr>
              <w:pStyle w:val="ConsPlusNormal"/>
              <w:jc w:val="center"/>
            </w:pPr>
            <w:r>
              <w:t>8.4</w:t>
            </w:r>
          </w:p>
        </w:tc>
        <w:tc>
          <w:tcPr>
            <w:tcW w:w="4309" w:type="dxa"/>
          </w:tcPr>
          <w:p w:rsidR="00880C94" w:rsidRDefault="00880C94">
            <w:pPr>
              <w:pStyle w:val="ConsPlusNormal"/>
            </w:pPr>
            <w:r>
              <w:t>Кусинское сельское поселение</w:t>
            </w:r>
          </w:p>
        </w:tc>
        <w:tc>
          <w:tcPr>
            <w:tcW w:w="1304" w:type="dxa"/>
          </w:tcPr>
          <w:p w:rsidR="00880C94" w:rsidRDefault="00880C94">
            <w:pPr>
              <w:pStyle w:val="ConsPlusNormal"/>
              <w:jc w:val="center"/>
            </w:pPr>
            <w:r>
              <w:t>0,01614</w:t>
            </w:r>
          </w:p>
        </w:tc>
        <w:tc>
          <w:tcPr>
            <w:tcW w:w="1304" w:type="dxa"/>
          </w:tcPr>
          <w:p w:rsidR="00880C94" w:rsidRDefault="00880C94">
            <w:pPr>
              <w:pStyle w:val="ConsPlusNormal"/>
              <w:jc w:val="center"/>
            </w:pPr>
            <w:r>
              <w:t>0,01614</w:t>
            </w:r>
          </w:p>
        </w:tc>
        <w:tc>
          <w:tcPr>
            <w:tcW w:w="1304" w:type="dxa"/>
          </w:tcPr>
          <w:p w:rsidR="00880C94" w:rsidRDefault="00880C94">
            <w:pPr>
              <w:pStyle w:val="ConsPlusNormal"/>
              <w:jc w:val="center"/>
            </w:pPr>
            <w:r>
              <w:t>0,01614</w:t>
            </w:r>
          </w:p>
        </w:tc>
      </w:tr>
      <w:tr w:rsidR="00880C94">
        <w:tc>
          <w:tcPr>
            <w:tcW w:w="850" w:type="dxa"/>
          </w:tcPr>
          <w:p w:rsidR="00880C94" w:rsidRDefault="00880C94">
            <w:pPr>
              <w:pStyle w:val="ConsPlusNormal"/>
              <w:jc w:val="center"/>
            </w:pPr>
            <w:r>
              <w:t>8.5</w:t>
            </w:r>
          </w:p>
        </w:tc>
        <w:tc>
          <w:tcPr>
            <w:tcW w:w="4309" w:type="dxa"/>
          </w:tcPr>
          <w:p w:rsidR="00880C94" w:rsidRDefault="00880C94">
            <w:pPr>
              <w:pStyle w:val="ConsPlusNormal"/>
            </w:pPr>
            <w:r>
              <w:t>Пчевжинское сельское поселение</w:t>
            </w:r>
          </w:p>
        </w:tc>
        <w:tc>
          <w:tcPr>
            <w:tcW w:w="1304" w:type="dxa"/>
          </w:tcPr>
          <w:p w:rsidR="00880C94" w:rsidRDefault="00880C94">
            <w:pPr>
              <w:pStyle w:val="ConsPlusNormal"/>
              <w:jc w:val="center"/>
            </w:pPr>
            <w:r>
              <w:t>0,02447</w:t>
            </w:r>
          </w:p>
        </w:tc>
        <w:tc>
          <w:tcPr>
            <w:tcW w:w="1304" w:type="dxa"/>
          </w:tcPr>
          <w:p w:rsidR="00880C94" w:rsidRDefault="00880C94">
            <w:pPr>
              <w:pStyle w:val="ConsPlusNormal"/>
              <w:jc w:val="center"/>
            </w:pPr>
            <w:r>
              <w:t>0,02447</w:t>
            </w:r>
          </w:p>
        </w:tc>
        <w:tc>
          <w:tcPr>
            <w:tcW w:w="1304" w:type="dxa"/>
          </w:tcPr>
          <w:p w:rsidR="00880C94" w:rsidRDefault="00880C94">
            <w:pPr>
              <w:pStyle w:val="ConsPlusNormal"/>
              <w:jc w:val="center"/>
            </w:pPr>
            <w:r>
              <w:t>0,02447</w:t>
            </w:r>
          </w:p>
        </w:tc>
      </w:tr>
      <w:tr w:rsidR="00880C94">
        <w:tc>
          <w:tcPr>
            <w:tcW w:w="850" w:type="dxa"/>
          </w:tcPr>
          <w:p w:rsidR="00880C94" w:rsidRDefault="00880C94">
            <w:pPr>
              <w:pStyle w:val="ConsPlusNormal"/>
              <w:jc w:val="center"/>
            </w:pPr>
            <w:r>
              <w:lastRenderedPageBreak/>
              <w:t>8.6</w:t>
            </w:r>
          </w:p>
        </w:tc>
        <w:tc>
          <w:tcPr>
            <w:tcW w:w="4309" w:type="dxa"/>
          </w:tcPr>
          <w:p w:rsidR="00880C94" w:rsidRDefault="00880C94">
            <w:pPr>
              <w:pStyle w:val="ConsPlusNormal"/>
            </w:pPr>
            <w:r>
              <w:t>Пчевское сельское поселение</w:t>
            </w:r>
          </w:p>
        </w:tc>
        <w:tc>
          <w:tcPr>
            <w:tcW w:w="1304" w:type="dxa"/>
          </w:tcPr>
          <w:p w:rsidR="00880C94" w:rsidRDefault="00880C94">
            <w:pPr>
              <w:pStyle w:val="ConsPlusNormal"/>
              <w:jc w:val="center"/>
            </w:pPr>
            <w:r>
              <w:t>0,02164</w:t>
            </w:r>
          </w:p>
        </w:tc>
        <w:tc>
          <w:tcPr>
            <w:tcW w:w="1304" w:type="dxa"/>
          </w:tcPr>
          <w:p w:rsidR="00880C94" w:rsidRDefault="00880C94">
            <w:pPr>
              <w:pStyle w:val="ConsPlusNormal"/>
              <w:jc w:val="center"/>
            </w:pPr>
            <w:r>
              <w:t>0,02164</w:t>
            </w:r>
          </w:p>
        </w:tc>
        <w:tc>
          <w:tcPr>
            <w:tcW w:w="1304" w:type="dxa"/>
          </w:tcPr>
          <w:p w:rsidR="00880C94" w:rsidRDefault="00880C94">
            <w:pPr>
              <w:pStyle w:val="ConsPlusNormal"/>
              <w:jc w:val="center"/>
            </w:pPr>
            <w:r>
              <w:t>0,02164</w:t>
            </w:r>
          </w:p>
        </w:tc>
      </w:tr>
      <w:tr w:rsidR="00880C94">
        <w:tc>
          <w:tcPr>
            <w:tcW w:w="850" w:type="dxa"/>
          </w:tcPr>
          <w:p w:rsidR="00880C94" w:rsidRDefault="00880C94">
            <w:pPr>
              <w:pStyle w:val="ConsPlusNormal"/>
              <w:jc w:val="center"/>
              <w:outlineLvl w:val="1"/>
            </w:pPr>
            <w:r>
              <w:t>9</w:t>
            </w:r>
          </w:p>
        </w:tc>
        <w:tc>
          <w:tcPr>
            <w:tcW w:w="4309" w:type="dxa"/>
          </w:tcPr>
          <w:p w:rsidR="00880C94" w:rsidRDefault="00880C94">
            <w:pPr>
              <w:pStyle w:val="ConsPlusNormal"/>
            </w:pPr>
            <w:r>
              <w:t>Кировский муниципальный район</w:t>
            </w:r>
          </w:p>
        </w:tc>
        <w:tc>
          <w:tcPr>
            <w:tcW w:w="1304" w:type="dxa"/>
          </w:tcPr>
          <w:p w:rsidR="00880C94" w:rsidRDefault="00880C94">
            <w:pPr>
              <w:pStyle w:val="ConsPlusNormal"/>
              <w:jc w:val="center"/>
            </w:pPr>
            <w:r>
              <w:t>0,03460</w:t>
            </w:r>
          </w:p>
        </w:tc>
        <w:tc>
          <w:tcPr>
            <w:tcW w:w="1304" w:type="dxa"/>
          </w:tcPr>
          <w:p w:rsidR="00880C94" w:rsidRDefault="00880C94">
            <w:pPr>
              <w:pStyle w:val="ConsPlusNormal"/>
              <w:jc w:val="center"/>
            </w:pPr>
            <w:r>
              <w:t>0,03460</w:t>
            </w:r>
          </w:p>
        </w:tc>
        <w:tc>
          <w:tcPr>
            <w:tcW w:w="1304" w:type="dxa"/>
          </w:tcPr>
          <w:p w:rsidR="00880C94" w:rsidRDefault="00880C94">
            <w:pPr>
              <w:pStyle w:val="ConsPlusNormal"/>
              <w:jc w:val="center"/>
            </w:pPr>
            <w:r>
              <w:t>0,03460</w:t>
            </w:r>
          </w:p>
        </w:tc>
      </w:tr>
      <w:tr w:rsidR="00880C94">
        <w:tc>
          <w:tcPr>
            <w:tcW w:w="850" w:type="dxa"/>
          </w:tcPr>
          <w:p w:rsidR="00880C94" w:rsidRDefault="00880C94">
            <w:pPr>
              <w:pStyle w:val="ConsPlusNormal"/>
              <w:jc w:val="center"/>
            </w:pPr>
            <w:r>
              <w:t>9.1</w:t>
            </w:r>
          </w:p>
        </w:tc>
        <w:tc>
          <w:tcPr>
            <w:tcW w:w="4309" w:type="dxa"/>
          </w:tcPr>
          <w:p w:rsidR="00880C94" w:rsidRDefault="00880C94">
            <w:pPr>
              <w:pStyle w:val="ConsPlusNormal"/>
            </w:pPr>
            <w:r>
              <w:t>Кировское городское поселение</w:t>
            </w:r>
          </w:p>
        </w:tc>
        <w:tc>
          <w:tcPr>
            <w:tcW w:w="1304" w:type="dxa"/>
          </w:tcPr>
          <w:p w:rsidR="00880C94" w:rsidRDefault="00880C94">
            <w:pPr>
              <w:pStyle w:val="ConsPlusNormal"/>
              <w:jc w:val="center"/>
            </w:pPr>
            <w:r>
              <w:t>0,06568</w:t>
            </w:r>
          </w:p>
        </w:tc>
        <w:tc>
          <w:tcPr>
            <w:tcW w:w="1304" w:type="dxa"/>
          </w:tcPr>
          <w:p w:rsidR="00880C94" w:rsidRDefault="00880C94">
            <w:pPr>
              <w:pStyle w:val="ConsPlusNormal"/>
              <w:jc w:val="center"/>
            </w:pPr>
            <w:r>
              <w:t>0,06568</w:t>
            </w:r>
          </w:p>
        </w:tc>
        <w:tc>
          <w:tcPr>
            <w:tcW w:w="1304" w:type="dxa"/>
          </w:tcPr>
          <w:p w:rsidR="00880C94" w:rsidRDefault="00880C94">
            <w:pPr>
              <w:pStyle w:val="ConsPlusNormal"/>
              <w:jc w:val="center"/>
            </w:pPr>
            <w:r>
              <w:t>0,06568</w:t>
            </w:r>
          </w:p>
        </w:tc>
      </w:tr>
      <w:tr w:rsidR="00880C94">
        <w:tc>
          <w:tcPr>
            <w:tcW w:w="850" w:type="dxa"/>
          </w:tcPr>
          <w:p w:rsidR="00880C94" w:rsidRDefault="00880C94">
            <w:pPr>
              <w:pStyle w:val="ConsPlusNormal"/>
              <w:jc w:val="center"/>
            </w:pPr>
            <w:r>
              <w:t>9.2</w:t>
            </w:r>
          </w:p>
        </w:tc>
        <w:tc>
          <w:tcPr>
            <w:tcW w:w="4309" w:type="dxa"/>
          </w:tcPr>
          <w:p w:rsidR="00880C94" w:rsidRDefault="00880C94">
            <w:pPr>
              <w:pStyle w:val="ConsPlusNormal"/>
            </w:pPr>
            <w:r>
              <w:t>Мгинское городское поселение</w:t>
            </w:r>
          </w:p>
        </w:tc>
        <w:tc>
          <w:tcPr>
            <w:tcW w:w="1304" w:type="dxa"/>
          </w:tcPr>
          <w:p w:rsidR="00880C94" w:rsidRDefault="00880C94">
            <w:pPr>
              <w:pStyle w:val="ConsPlusNormal"/>
              <w:jc w:val="center"/>
            </w:pPr>
            <w:r>
              <w:t>0,06525</w:t>
            </w:r>
          </w:p>
        </w:tc>
        <w:tc>
          <w:tcPr>
            <w:tcW w:w="1304" w:type="dxa"/>
          </w:tcPr>
          <w:p w:rsidR="00880C94" w:rsidRDefault="00880C94">
            <w:pPr>
              <w:pStyle w:val="ConsPlusNormal"/>
              <w:jc w:val="center"/>
            </w:pPr>
            <w:r>
              <w:t>0,06525</w:t>
            </w:r>
          </w:p>
        </w:tc>
        <w:tc>
          <w:tcPr>
            <w:tcW w:w="1304" w:type="dxa"/>
          </w:tcPr>
          <w:p w:rsidR="00880C94" w:rsidRDefault="00880C94">
            <w:pPr>
              <w:pStyle w:val="ConsPlusNormal"/>
              <w:jc w:val="center"/>
            </w:pPr>
            <w:r>
              <w:t>0,06525</w:t>
            </w:r>
          </w:p>
        </w:tc>
      </w:tr>
      <w:tr w:rsidR="00880C94">
        <w:tc>
          <w:tcPr>
            <w:tcW w:w="850" w:type="dxa"/>
          </w:tcPr>
          <w:p w:rsidR="00880C94" w:rsidRDefault="00880C94">
            <w:pPr>
              <w:pStyle w:val="ConsPlusNormal"/>
              <w:jc w:val="center"/>
            </w:pPr>
            <w:r>
              <w:t>9.3</w:t>
            </w:r>
          </w:p>
        </w:tc>
        <w:tc>
          <w:tcPr>
            <w:tcW w:w="4309" w:type="dxa"/>
          </w:tcPr>
          <w:p w:rsidR="00880C94" w:rsidRDefault="00880C94">
            <w:pPr>
              <w:pStyle w:val="ConsPlusNormal"/>
            </w:pPr>
            <w:r>
              <w:t>Назиевское городское поселение</w:t>
            </w:r>
          </w:p>
        </w:tc>
        <w:tc>
          <w:tcPr>
            <w:tcW w:w="1304" w:type="dxa"/>
          </w:tcPr>
          <w:p w:rsidR="00880C94" w:rsidRDefault="00880C94">
            <w:pPr>
              <w:pStyle w:val="ConsPlusNormal"/>
              <w:jc w:val="center"/>
            </w:pPr>
            <w:r>
              <w:t>0,06963</w:t>
            </w:r>
          </w:p>
        </w:tc>
        <w:tc>
          <w:tcPr>
            <w:tcW w:w="1304" w:type="dxa"/>
          </w:tcPr>
          <w:p w:rsidR="00880C94" w:rsidRDefault="00880C94">
            <w:pPr>
              <w:pStyle w:val="ConsPlusNormal"/>
              <w:jc w:val="center"/>
            </w:pPr>
            <w:r>
              <w:t>0,06963</w:t>
            </w:r>
          </w:p>
        </w:tc>
        <w:tc>
          <w:tcPr>
            <w:tcW w:w="1304" w:type="dxa"/>
          </w:tcPr>
          <w:p w:rsidR="00880C94" w:rsidRDefault="00880C94">
            <w:pPr>
              <w:pStyle w:val="ConsPlusNormal"/>
              <w:jc w:val="center"/>
            </w:pPr>
            <w:r>
              <w:t>0,06963</w:t>
            </w:r>
          </w:p>
        </w:tc>
      </w:tr>
      <w:tr w:rsidR="00880C94">
        <w:tc>
          <w:tcPr>
            <w:tcW w:w="850" w:type="dxa"/>
          </w:tcPr>
          <w:p w:rsidR="00880C94" w:rsidRDefault="00880C94">
            <w:pPr>
              <w:pStyle w:val="ConsPlusNormal"/>
              <w:jc w:val="center"/>
            </w:pPr>
            <w:r>
              <w:t>9.4</w:t>
            </w:r>
          </w:p>
        </w:tc>
        <w:tc>
          <w:tcPr>
            <w:tcW w:w="4309" w:type="dxa"/>
          </w:tcPr>
          <w:p w:rsidR="00880C94" w:rsidRDefault="00880C94">
            <w:pPr>
              <w:pStyle w:val="ConsPlusNormal"/>
            </w:pPr>
            <w:r>
              <w:t>Отрадненское городское поселение</w:t>
            </w:r>
          </w:p>
        </w:tc>
        <w:tc>
          <w:tcPr>
            <w:tcW w:w="1304" w:type="dxa"/>
          </w:tcPr>
          <w:p w:rsidR="00880C94" w:rsidRDefault="00880C94">
            <w:pPr>
              <w:pStyle w:val="ConsPlusNormal"/>
              <w:jc w:val="center"/>
            </w:pPr>
            <w:r>
              <w:t>0,06388</w:t>
            </w:r>
          </w:p>
        </w:tc>
        <w:tc>
          <w:tcPr>
            <w:tcW w:w="1304" w:type="dxa"/>
          </w:tcPr>
          <w:p w:rsidR="00880C94" w:rsidRDefault="00880C94">
            <w:pPr>
              <w:pStyle w:val="ConsPlusNormal"/>
              <w:jc w:val="center"/>
            </w:pPr>
            <w:r>
              <w:t>0,06388</w:t>
            </w:r>
          </w:p>
        </w:tc>
        <w:tc>
          <w:tcPr>
            <w:tcW w:w="1304" w:type="dxa"/>
          </w:tcPr>
          <w:p w:rsidR="00880C94" w:rsidRDefault="00880C94">
            <w:pPr>
              <w:pStyle w:val="ConsPlusNormal"/>
              <w:jc w:val="center"/>
            </w:pPr>
            <w:r>
              <w:t>0,06388</w:t>
            </w:r>
          </w:p>
        </w:tc>
      </w:tr>
      <w:tr w:rsidR="00880C94">
        <w:tc>
          <w:tcPr>
            <w:tcW w:w="850" w:type="dxa"/>
          </w:tcPr>
          <w:p w:rsidR="00880C94" w:rsidRDefault="00880C94">
            <w:pPr>
              <w:pStyle w:val="ConsPlusNormal"/>
              <w:jc w:val="center"/>
            </w:pPr>
            <w:r>
              <w:t>9.5</w:t>
            </w:r>
          </w:p>
        </w:tc>
        <w:tc>
          <w:tcPr>
            <w:tcW w:w="4309" w:type="dxa"/>
          </w:tcPr>
          <w:p w:rsidR="00880C94" w:rsidRDefault="00880C94">
            <w:pPr>
              <w:pStyle w:val="ConsPlusNormal"/>
            </w:pPr>
            <w:r>
              <w:t>Павловское городское поселение</w:t>
            </w:r>
          </w:p>
        </w:tc>
        <w:tc>
          <w:tcPr>
            <w:tcW w:w="1304" w:type="dxa"/>
          </w:tcPr>
          <w:p w:rsidR="00880C94" w:rsidRDefault="00880C94">
            <w:pPr>
              <w:pStyle w:val="ConsPlusNormal"/>
              <w:jc w:val="center"/>
            </w:pPr>
            <w:r>
              <w:t>0,02189</w:t>
            </w:r>
          </w:p>
        </w:tc>
        <w:tc>
          <w:tcPr>
            <w:tcW w:w="1304" w:type="dxa"/>
          </w:tcPr>
          <w:p w:rsidR="00880C94" w:rsidRDefault="00880C94">
            <w:pPr>
              <w:pStyle w:val="ConsPlusNormal"/>
              <w:jc w:val="center"/>
            </w:pPr>
            <w:r>
              <w:t>0,02189</w:t>
            </w:r>
          </w:p>
        </w:tc>
        <w:tc>
          <w:tcPr>
            <w:tcW w:w="1304" w:type="dxa"/>
          </w:tcPr>
          <w:p w:rsidR="00880C94" w:rsidRDefault="00880C94">
            <w:pPr>
              <w:pStyle w:val="ConsPlusNormal"/>
              <w:jc w:val="center"/>
            </w:pPr>
            <w:r>
              <w:t>0,02189</w:t>
            </w:r>
          </w:p>
        </w:tc>
      </w:tr>
      <w:tr w:rsidR="00880C94">
        <w:tc>
          <w:tcPr>
            <w:tcW w:w="850" w:type="dxa"/>
          </w:tcPr>
          <w:p w:rsidR="00880C94" w:rsidRDefault="00880C94">
            <w:pPr>
              <w:pStyle w:val="ConsPlusNormal"/>
              <w:jc w:val="center"/>
            </w:pPr>
            <w:r>
              <w:t>9.6</w:t>
            </w:r>
          </w:p>
        </w:tc>
        <w:tc>
          <w:tcPr>
            <w:tcW w:w="4309" w:type="dxa"/>
          </w:tcPr>
          <w:p w:rsidR="00880C94" w:rsidRDefault="00880C94">
            <w:pPr>
              <w:pStyle w:val="ConsPlusNormal"/>
            </w:pPr>
            <w:r>
              <w:t>Приладожское городское поселение</w:t>
            </w:r>
          </w:p>
        </w:tc>
        <w:tc>
          <w:tcPr>
            <w:tcW w:w="1304" w:type="dxa"/>
          </w:tcPr>
          <w:p w:rsidR="00880C94" w:rsidRDefault="00880C94">
            <w:pPr>
              <w:pStyle w:val="ConsPlusNormal"/>
              <w:jc w:val="center"/>
            </w:pPr>
            <w:r>
              <w:t>0,00592</w:t>
            </w:r>
          </w:p>
        </w:tc>
        <w:tc>
          <w:tcPr>
            <w:tcW w:w="1304" w:type="dxa"/>
          </w:tcPr>
          <w:p w:rsidR="00880C94" w:rsidRDefault="00880C94">
            <w:pPr>
              <w:pStyle w:val="ConsPlusNormal"/>
              <w:jc w:val="center"/>
            </w:pPr>
            <w:r>
              <w:t>0,00592</w:t>
            </w:r>
          </w:p>
        </w:tc>
        <w:tc>
          <w:tcPr>
            <w:tcW w:w="1304" w:type="dxa"/>
          </w:tcPr>
          <w:p w:rsidR="00880C94" w:rsidRDefault="00880C94">
            <w:pPr>
              <w:pStyle w:val="ConsPlusNormal"/>
              <w:jc w:val="center"/>
            </w:pPr>
            <w:r>
              <w:t>0,00592</w:t>
            </w:r>
          </w:p>
        </w:tc>
      </w:tr>
      <w:tr w:rsidR="00880C94">
        <w:tc>
          <w:tcPr>
            <w:tcW w:w="850" w:type="dxa"/>
          </w:tcPr>
          <w:p w:rsidR="00880C94" w:rsidRDefault="00880C94">
            <w:pPr>
              <w:pStyle w:val="ConsPlusNormal"/>
              <w:jc w:val="center"/>
            </w:pPr>
            <w:r>
              <w:t>9.7</w:t>
            </w:r>
          </w:p>
        </w:tc>
        <w:tc>
          <w:tcPr>
            <w:tcW w:w="4309" w:type="dxa"/>
          </w:tcPr>
          <w:p w:rsidR="00880C94" w:rsidRDefault="00880C94">
            <w:pPr>
              <w:pStyle w:val="ConsPlusNormal"/>
            </w:pPr>
            <w:r>
              <w:t>Путиловское сельское поселение</w:t>
            </w:r>
          </w:p>
        </w:tc>
        <w:tc>
          <w:tcPr>
            <w:tcW w:w="1304" w:type="dxa"/>
          </w:tcPr>
          <w:p w:rsidR="00880C94" w:rsidRDefault="00880C94">
            <w:pPr>
              <w:pStyle w:val="ConsPlusNormal"/>
              <w:jc w:val="center"/>
            </w:pPr>
            <w:r>
              <w:t>0,03039</w:t>
            </w:r>
          </w:p>
        </w:tc>
        <w:tc>
          <w:tcPr>
            <w:tcW w:w="1304" w:type="dxa"/>
          </w:tcPr>
          <w:p w:rsidR="00880C94" w:rsidRDefault="00880C94">
            <w:pPr>
              <w:pStyle w:val="ConsPlusNormal"/>
              <w:jc w:val="center"/>
            </w:pPr>
            <w:r>
              <w:t>0,03039</w:t>
            </w:r>
          </w:p>
        </w:tc>
        <w:tc>
          <w:tcPr>
            <w:tcW w:w="1304" w:type="dxa"/>
          </w:tcPr>
          <w:p w:rsidR="00880C94" w:rsidRDefault="00880C94">
            <w:pPr>
              <w:pStyle w:val="ConsPlusNormal"/>
              <w:jc w:val="center"/>
            </w:pPr>
            <w:r>
              <w:t>0,03039</w:t>
            </w:r>
          </w:p>
        </w:tc>
      </w:tr>
      <w:tr w:rsidR="00880C94">
        <w:tc>
          <w:tcPr>
            <w:tcW w:w="850" w:type="dxa"/>
          </w:tcPr>
          <w:p w:rsidR="00880C94" w:rsidRDefault="00880C94">
            <w:pPr>
              <w:pStyle w:val="ConsPlusNormal"/>
              <w:jc w:val="center"/>
            </w:pPr>
            <w:r>
              <w:t>9.8</w:t>
            </w:r>
          </w:p>
        </w:tc>
        <w:tc>
          <w:tcPr>
            <w:tcW w:w="4309" w:type="dxa"/>
          </w:tcPr>
          <w:p w:rsidR="00880C94" w:rsidRDefault="00880C94">
            <w:pPr>
              <w:pStyle w:val="ConsPlusNormal"/>
            </w:pPr>
            <w:r>
              <w:t>Синявинское городское поселение</w:t>
            </w:r>
          </w:p>
        </w:tc>
        <w:tc>
          <w:tcPr>
            <w:tcW w:w="1304" w:type="dxa"/>
          </w:tcPr>
          <w:p w:rsidR="00880C94" w:rsidRDefault="00880C94">
            <w:pPr>
              <w:pStyle w:val="ConsPlusNormal"/>
              <w:jc w:val="center"/>
            </w:pPr>
            <w:r>
              <w:t>0,00944</w:t>
            </w:r>
          </w:p>
        </w:tc>
        <w:tc>
          <w:tcPr>
            <w:tcW w:w="1304" w:type="dxa"/>
          </w:tcPr>
          <w:p w:rsidR="00880C94" w:rsidRDefault="00880C94">
            <w:pPr>
              <w:pStyle w:val="ConsPlusNormal"/>
              <w:jc w:val="center"/>
            </w:pPr>
            <w:r>
              <w:t>0,00944</w:t>
            </w:r>
          </w:p>
        </w:tc>
        <w:tc>
          <w:tcPr>
            <w:tcW w:w="1304" w:type="dxa"/>
          </w:tcPr>
          <w:p w:rsidR="00880C94" w:rsidRDefault="00880C94">
            <w:pPr>
              <w:pStyle w:val="ConsPlusNormal"/>
              <w:jc w:val="center"/>
            </w:pPr>
            <w:r>
              <w:t>0,00944</w:t>
            </w:r>
          </w:p>
        </w:tc>
      </w:tr>
      <w:tr w:rsidR="00880C94">
        <w:tc>
          <w:tcPr>
            <w:tcW w:w="850" w:type="dxa"/>
          </w:tcPr>
          <w:p w:rsidR="00880C94" w:rsidRDefault="00880C94">
            <w:pPr>
              <w:pStyle w:val="ConsPlusNormal"/>
              <w:jc w:val="center"/>
            </w:pPr>
            <w:r>
              <w:t>9.9</w:t>
            </w:r>
          </w:p>
        </w:tc>
        <w:tc>
          <w:tcPr>
            <w:tcW w:w="4309" w:type="dxa"/>
          </w:tcPr>
          <w:p w:rsidR="00880C94" w:rsidRDefault="00880C94">
            <w:pPr>
              <w:pStyle w:val="ConsPlusNormal"/>
            </w:pPr>
            <w:r>
              <w:t>Суховское сельское поселение</w:t>
            </w:r>
          </w:p>
        </w:tc>
        <w:tc>
          <w:tcPr>
            <w:tcW w:w="1304" w:type="dxa"/>
          </w:tcPr>
          <w:p w:rsidR="00880C94" w:rsidRDefault="00880C94">
            <w:pPr>
              <w:pStyle w:val="ConsPlusNormal"/>
              <w:jc w:val="center"/>
            </w:pPr>
            <w:r>
              <w:t>0,03795</w:t>
            </w:r>
          </w:p>
        </w:tc>
        <w:tc>
          <w:tcPr>
            <w:tcW w:w="1304" w:type="dxa"/>
          </w:tcPr>
          <w:p w:rsidR="00880C94" w:rsidRDefault="00880C94">
            <w:pPr>
              <w:pStyle w:val="ConsPlusNormal"/>
              <w:jc w:val="center"/>
            </w:pPr>
            <w:r>
              <w:t>0,03795</w:t>
            </w:r>
          </w:p>
        </w:tc>
        <w:tc>
          <w:tcPr>
            <w:tcW w:w="1304" w:type="dxa"/>
          </w:tcPr>
          <w:p w:rsidR="00880C94" w:rsidRDefault="00880C94">
            <w:pPr>
              <w:pStyle w:val="ConsPlusNormal"/>
              <w:jc w:val="center"/>
            </w:pPr>
            <w:r>
              <w:t>0,03795</w:t>
            </w:r>
          </w:p>
        </w:tc>
      </w:tr>
      <w:tr w:rsidR="00880C94">
        <w:tc>
          <w:tcPr>
            <w:tcW w:w="850" w:type="dxa"/>
          </w:tcPr>
          <w:p w:rsidR="00880C94" w:rsidRDefault="00880C94">
            <w:pPr>
              <w:pStyle w:val="ConsPlusNormal"/>
              <w:jc w:val="center"/>
            </w:pPr>
            <w:r>
              <w:t>9.10</w:t>
            </w:r>
          </w:p>
        </w:tc>
        <w:tc>
          <w:tcPr>
            <w:tcW w:w="4309" w:type="dxa"/>
          </w:tcPr>
          <w:p w:rsidR="00880C94" w:rsidRDefault="00880C94">
            <w:pPr>
              <w:pStyle w:val="ConsPlusNormal"/>
            </w:pPr>
            <w:r>
              <w:t>Шлиссельбургское городское поселение</w:t>
            </w:r>
          </w:p>
        </w:tc>
        <w:tc>
          <w:tcPr>
            <w:tcW w:w="1304" w:type="dxa"/>
          </w:tcPr>
          <w:p w:rsidR="00880C94" w:rsidRDefault="00880C94">
            <w:pPr>
              <w:pStyle w:val="ConsPlusNormal"/>
              <w:jc w:val="center"/>
            </w:pPr>
            <w:r>
              <w:t>0,02636</w:t>
            </w:r>
          </w:p>
        </w:tc>
        <w:tc>
          <w:tcPr>
            <w:tcW w:w="1304" w:type="dxa"/>
          </w:tcPr>
          <w:p w:rsidR="00880C94" w:rsidRDefault="00880C94">
            <w:pPr>
              <w:pStyle w:val="ConsPlusNormal"/>
              <w:jc w:val="center"/>
            </w:pPr>
            <w:r>
              <w:t>0,02636</w:t>
            </w:r>
          </w:p>
        </w:tc>
        <w:tc>
          <w:tcPr>
            <w:tcW w:w="1304" w:type="dxa"/>
          </w:tcPr>
          <w:p w:rsidR="00880C94" w:rsidRDefault="00880C94">
            <w:pPr>
              <w:pStyle w:val="ConsPlusNormal"/>
              <w:jc w:val="center"/>
            </w:pPr>
            <w:r>
              <w:t>0,02636</w:t>
            </w:r>
          </w:p>
        </w:tc>
      </w:tr>
      <w:tr w:rsidR="00880C94">
        <w:tc>
          <w:tcPr>
            <w:tcW w:w="850" w:type="dxa"/>
          </w:tcPr>
          <w:p w:rsidR="00880C94" w:rsidRDefault="00880C94">
            <w:pPr>
              <w:pStyle w:val="ConsPlusNormal"/>
              <w:jc w:val="center"/>
            </w:pPr>
            <w:r>
              <w:t>9.11</w:t>
            </w:r>
          </w:p>
        </w:tc>
        <w:tc>
          <w:tcPr>
            <w:tcW w:w="4309" w:type="dxa"/>
          </w:tcPr>
          <w:p w:rsidR="00880C94" w:rsidRDefault="00880C94">
            <w:pPr>
              <w:pStyle w:val="ConsPlusNormal"/>
            </w:pPr>
            <w:r>
              <w:t>Шумское сельское поселение</w:t>
            </w:r>
          </w:p>
        </w:tc>
        <w:tc>
          <w:tcPr>
            <w:tcW w:w="1304" w:type="dxa"/>
          </w:tcPr>
          <w:p w:rsidR="00880C94" w:rsidRDefault="00880C94">
            <w:pPr>
              <w:pStyle w:val="ConsPlusNormal"/>
              <w:jc w:val="center"/>
            </w:pPr>
            <w:r>
              <w:t>0,03057</w:t>
            </w:r>
          </w:p>
        </w:tc>
        <w:tc>
          <w:tcPr>
            <w:tcW w:w="1304" w:type="dxa"/>
          </w:tcPr>
          <w:p w:rsidR="00880C94" w:rsidRDefault="00880C94">
            <w:pPr>
              <w:pStyle w:val="ConsPlusNormal"/>
              <w:jc w:val="center"/>
            </w:pPr>
            <w:r>
              <w:t>0,03057</w:t>
            </w:r>
          </w:p>
        </w:tc>
        <w:tc>
          <w:tcPr>
            <w:tcW w:w="1304" w:type="dxa"/>
          </w:tcPr>
          <w:p w:rsidR="00880C94" w:rsidRDefault="00880C94">
            <w:pPr>
              <w:pStyle w:val="ConsPlusNormal"/>
              <w:jc w:val="center"/>
            </w:pPr>
            <w:r>
              <w:t>0,03057</w:t>
            </w:r>
          </w:p>
        </w:tc>
      </w:tr>
      <w:tr w:rsidR="00880C94">
        <w:tc>
          <w:tcPr>
            <w:tcW w:w="850" w:type="dxa"/>
          </w:tcPr>
          <w:p w:rsidR="00880C94" w:rsidRDefault="00880C94">
            <w:pPr>
              <w:pStyle w:val="ConsPlusNormal"/>
              <w:jc w:val="center"/>
              <w:outlineLvl w:val="1"/>
            </w:pPr>
            <w:r>
              <w:t>10</w:t>
            </w:r>
          </w:p>
        </w:tc>
        <w:tc>
          <w:tcPr>
            <w:tcW w:w="4309" w:type="dxa"/>
          </w:tcPr>
          <w:p w:rsidR="00880C94" w:rsidRDefault="00880C94">
            <w:pPr>
              <w:pStyle w:val="ConsPlusNormal"/>
            </w:pPr>
            <w:r>
              <w:t>Лодейнопольский муниципальный район</w:t>
            </w:r>
          </w:p>
        </w:tc>
        <w:tc>
          <w:tcPr>
            <w:tcW w:w="1304" w:type="dxa"/>
          </w:tcPr>
          <w:p w:rsidR="00880C94" w:rsidRDefault="00880C94">
            <w:pPr>
              <w:pStyle w:val="ConsPlusNormal"/>
              <w:jc w:val="center"/>
            </w:pPr>
            <w:r>
              <w:t>0,12037</w:t>
            </w:r>
          </w:p>
        </w:tc>
        <w:tc>
          <w:tcPr>
            <w:tcW w:w="1304" w:type="dxa"/>
          </w:tcPr>
          <w:p w:rsidR="00880C94" w:rsidRDefault="00880C94">
            <w:pPr>
              <w:pStyle w:val="ConsPlusNormal"/>
              <w:jc w:val="center"/>
            </w:pPr>
            <w:r>
              <w:t>0,12037</w:t>
            </w:r>
          </w:p>
        </w:tc>
        <w:tc>
          <w:tcPr>
            <w:tcW w:w="1304" w:type="dxa"/>
          </w:tcPr>
          <w:p w:rsidR="00880C94" w:rsidRDefault="00880C94">
            <w:pPr>
              <w:pStyle w:val="ConsPlusNormal"/>
              <w:jc w:val="center"/>
            </w:pPr>
            <w:r>
              <w:t>0,12037</w:t>
            </w:r>
          </w:p>
        </w:tc>
      </w:tr>
      <w:tr w:rsidR="00880C94">
        <w:tc>
          <w:tcPr>
            <w:tcW w:w="850" w:type="dxa"/>
          </w:tcPr>
          <w:p w:rsidR="00880C94" w:rsidRDefault="00880C94">
            <w:pPr>
              <w:pStyle w:val="ConsPlusNormal"/>
              <w:jc w:val="center"/>
            </w:pPr>
            <w:r>
              <w:t>10.1</w:t>
            </w:r>
          </w:p>
        </w:tc>
        <w:tc>
          <w:tcPr>
            <w:tcW w:w="4309" w:type="dxa"/>
          </w:tcPr>
          <w:p w:rsidR="00880C94" w:rsidRDefault="00880C94">
            <w:pPr>
              <w:pStyle w:val="ConsPlusNormal"/>
            </w:pPr>
            <w:r>
              <w:t>Алёховщинское сельское поселение</w:t>
            </w:r>
          </w:p>
        </w:tc>
        <w:tc>
          <w:tcPr>
            <w:tcW w:w="1304" w:type="dxa"/>
          </w:tcPr>
          <w:p w:rsidR="00880C94" w:rsidRDefault="00880C94">
            <w:pPr>
              <w:pStyle w:val="ConsPlusNormal"/>
              <w:jc w:val="center"/>
            </w:pPr>
            <w:r>
              <w:t>0,10895</w:t>
            </w:r>
          </w:p>
        </w:tc>
        <w:tc>
          <w:tcPr>
            <w:tcW w:w="1304" w:type="dxa"/>
          </w:tcPr>
          <w:p w:rsidR="00880C94" w:rsidRDefault="00880C94">
            <w:pPr>
              <w:pStyle w:val="ConsPlusNormal"/>
              <w:jc w:val="center"/>
            </w:pPr>
            <w:r>
              <w:t>0,10895</w:t>
            </w:r>
          </w:p>
        </w:tc>
        <w:tc>
          <w:tcPr>
            <w:tcW w:w="1304" w:type="dxa"/>
          </w:tcPr>
          <w:p w:rsidR="00880C94" w:rsidRDefault="00880C94">
            <w:pPr>
              <w:pStyle w:val="ConsPlusNormal"/>
              <w:jc w:val="center"/>
            </w:pPr>
            <w:r>
              <w:t>0,10895</w:t>
            </w:r>
          </w:p>
        </w:tc>
      </w:tr>
      <w:tr w:rsidR="00880C94">
        <w:tc>
          <w:tcPr>
            <w:tcW w:w="850" w:type="dxa"/>
          </w:tcPr>
          <w:p w:rsidR="00880C94" w:rsidRDefault="00880C94">
            <w:pPr>
              <w:pStyle w:val="ConsPlusNormal"/>
              <w:jc w:val="center"/>
            </w:pPr>
            <w:r>
              <w:t>10.2</w:t>
            </w:r>
          </w:p>
        </w:tc>
        <w:tc>
          <w:tcPr>
            <w:tcW w:w="4309" w:type="dxa"/>
          </w:tcPr>
          <w:p w:rsidR="00880C94" w:rsidRDefault="00880C94">
            <w:pPr>
              <w:pStyle w:val="ConsPlusNormal"/>
            </w:pPr>
            <w:r>
              <w:t>Доможировское сельское поселение</w:t>
            </w:r>
          </w:p>
        </w:tc>
        <w:tc>
          <w:tcPr>
            <w:tcW w:w="1304" w:type="dxa"/>
          </w:tcPr>
          <w:p w:rsidR="00880C94" w:rsidRDefault="00880C94">
            <w:pPr>
              <w:pStyle w:val="ConsPlusNormal"/>
              <w:jc w:val="center"/>
            </w:pPr>
            <w:r>
              <w:t>0,03494</w:t>
            </w:r>
          </w:p>
        </w:tc>
        <w:tc>
          <w:tcPr>
            <w:tcW w:w="1304" w:type="dxa"/>
          </w:tcPr>
          <w:p w:rsidR="00880C94" w:rsidRDefault="00880C94">
            <w:pPr>
              <w:pStyle w:val="ConsPlusNormal"/>
              <w:jc w:val="center"/>
            </w:pPr>
            <w:r>
              <w:t>0,03494</w:t>
            </w:r>
          </w:p>
        </w:tc>
        <w:tc>
          <w:tcPr>
            <w:tcW w:w="1304" w:type="dxa"/>
          </w:tcPr>
          <w:p w:rsidR="00880C94" w:rsidRDefault="00880C94">
            <w:pPr>
              <w:pStyle w:val="ConsPlusNormal"/>
              <w:jc w:val="center"/>
            </w:pPr>
            <w:r>
              <w:t>0,03494</w:t>
            </w:r>
          </w:p>
        </w:tc>
      </w:tr>
      <w:tr w:rsidR="00880C94">
        <w:tc>
          <w:tcPr>
            <w:tcW w:w="850" w:type="dxa"/>
          </w:tcPr>
          <w:p w:rsidR="00880C94" w:rsidRDefault="00880C94">
            <w:pPr>
              <w:pStyle w:val="ConsPlusNormal"/>
              <w:jc w:val="center"/>
            </w:pPr>
            <w:r>
              <w:t>10.3</w:t>
            </w:r>
          </w:p>
        </w:tc>
        <w:tc>
          <w:tcPr>
            <w:tcW w:w="4309" w:type="dxa"/>
          </w:tcPr>
          <w:p w:rsidR="00880C94" w:rsidRDefault="00880C94">
            <w:pPr>
              <w:pStyle w:val="ConsPlusNormal"/>
            </w:pPr>
            <w:r>
              <w:t>Лодейнопольское городское поселение</w:t>
            </w:r>
          </w:p>
        </w:tc>
        <w:tc>
          <w:tcPr>
            <w:tcW w:w="1304" w:type="dxa"/>
          </w:tcPr>
          <w:p w:rsidR="00880C94" w:rsidRDefault="00880C94">
            <w:pPr>
              <w:pStyle w:val="ConsPlusNormal"/>
              <w:jc w:val="center"/>
            </w:pPr>
            <w:r>
              <w:t>0,05898</w:t>
            </w:r>
          </w:p>
        </w:tc>
        <w:tc>
          <w:tcPr>
            <w:tcW w:w="1304" w:type="dxa"/>
          </w:tcPr>
          <w:p w:rsidR="00880C94" w:rsidRDefault="00880C94">
            <w:pPr>
              <w:pStyle w:val="ConsPlusNormal"/>
              <w:jc w:val="center"/>
            </w:pPr>
            <w:r>
              <w:t>0,05898</w:t>
            </w:r>
          </w:p>
        </w:tc>
        <w:tc>
          <w:tcPr>
            <w:tcW w:w="1304" w:type="dxa"/>
          </w:tcPr>
          <w:p w:rsidR="00880C94" w:rsidRDefault="00880C94">
            <w:pPr>
              <w:pStyle w:val="ConsPlusNormal"/>
              <w:jc w:val="center"/>
            </w:pPr>
            <w:r>
              <w:t>0,05898</w:t>
            </w:r>
          </w:p>
        </w:tc>
      </w:tr>
      <w:tr w:rsidR="00880C94">
        <w:tc>
          <w:tcPr>
            <w:tcW w:w="850" w:type="dxa"/>
          </w:tcPr>
          <w:p w:rsidR="00880C94" w:rsidRDefault="00880C94">
            <w:pPr>
              <w:pStyle w:val="ConsPlusNormal"/>
              <w:jc w:val="center"/>
            </w:pPr>
            <w:r>
              <w:t>10.4</w:t>
            </w:r>
          </w:p>
        </w:tc>
        <w:tc>
          <w:tcPr>
            <w:tcW w:w="4309" w:type="dxa"/>
          </w:tcPr>
          <w:p w:rsidR="00880C94" w:rsidRDefault="00880C94">
            <w:pPr>
              <w:pStyle w:val="ConsPlusNormal"/>
            </w:pPr>
            <w:r>
              <w:t>Свирьстройское городское поселение</w:t>
            </w:r>
          </w:p>
        </w:tc>
        <w:tc>
          <w:tcPr>
            <w:tcW w:w="1304" w:type="dxa"/>
          </w:tcPr>
          <w:p w:rsidR="00880C94" w:rsidRDefault="00880C94">
            <w:pPr>
              <w:pStyle w:val="ConsPlusNormal"/>
              <w:jc w:val="center"/>
            </w:pPr>
            <w:r>
              <w:t>0,02533</w:t>
            </w:r>
          </w:p>
        </w:tc>
        <w:tc>
          <w:tcPr>
            <w:tcW w:w="1304" w:type="dxa"/>
          </w:tcPr>
          <w:p w:rsidR="00880C94" w:rsidRDefault="00880C94">
            <w:pPr>
              <w:pStyle w:val="ConsPlusNormal"/>
              <w:jc w:val="center"/>
            </w:pPr>
            <w:r>
              <w:t>0,02533</w:t>
            </w:r>
          </w:p>
        </w:tc>
        <w:tc>
          <w:tcPr>
            <w:tcW w:w="1304" w:type="dxa"/>
          </w:tcPr>
          <w:p w:rsidR="00880C94" w:rsidRDefault="00880C94">
            <w:pPr>
              <w:pStyle w:val="ConsPlusNormal"/>
              <w:jc w:val="center"/>
            </w:pPr>
            <w:r>
              <w:t>0,02533</w:t>
            </w:r>
          </w:p>
        </w:tc>
      </w:tr>
      <w:tr w:rsidR="00880C94">
        <w:tc>
          <w:tcPr>
            <w:tcW w:w="850" w:type="dxa"/>
          </w:tcPr>
          <w:p w:rsidR="00880C94" w:rsidRDefault="00880C94">
            <w:pPr>
              <w:pStyle w:val="ConsPlusNormal"/>
              <w:jc w:val="center"/>
            </w:pPr>
            <w:r>
              <w:t>10.5</w:t>
            </w:r>
          </w:p>
        </w:tc>
        <w:tc>
          <w:tcPr>
            <w:tcW w:w="4309" w:type="dxa"/>
          </w:tcPr>
          <w:p w:rsidR="00880C94" w:rsidRDefault="00880C94">
            <w:pPr>
              <w:pStyle w:val="ConsPlusNormal"/>
            </w:pPr>
            <w:r>
              <w:t>Янегское сельское поселение</w:t>
            </w:r>
          </w:p>
        </w:tc>
        <w:tc>
          <w:tcPr>
            <w:tcW w:w="1304" w:type="dxa"/>
          </w:tcPr>
          <w:p w:rsidR="00880C94" w:rsidRDefault="00880C94">
            <w:pPr>
              <w:pStyle w:val="ConsPlusNormal"/>
              <w:jc w:val="center"/>
            </w:pPr>
            <w:r>
              <w:t>0,03125</w:t>
            </w:r>
          </w:p>
        </w:tc>
        <w:tc>
          <w:tcPr>
            <w:tcW w:w="1304" w:type="dxa"/>
          </w:tcPr>
          <w:p w:rsidR="00880C94" w:rsidRDefault="00880C94">
            <w:pPr>
              <w:pStyle w:val="ConsPlusNormal"/>
              <w:jc w:val="center"/>
            </w:pPr>
            <w:r>
              <w:t>0,03125</w:t>
            </w:r>
          </w:p>
        </w:tc>
        <w:tc>
          <w:tcPr>
            <w:tcW w:w="1304" w:type="dxa"/>
          </w:tcPr>
          <w:p w:rsidR="00880C94" w:rsidRDefault="00880C94">
            <w:pPr>
              <w:pStyle w:val="ConsPlusNormal"/>
              <w:jc w:val="center"/>
            </w:pPr>
            <w:r>
              <w:t>0,03125</w:t>
            </w:r>
          </w:p>
        </w:tc>
      </w:tr>
      <w:tr w:rsidR="00880C94">
        <w:tc>
          <w:tcPr>
            <w:tcW w:w="850" w:type="dxa"/>
          </w:tcPr>
          <w:p w:rsidR="00880C94" w:rsidRDefault="00880C94">
            <w:pPr>
              <w:pStyle w:val="ConsPlusNormal"/>
              <w:jc w:val="center"/>
              <w:outlineLvl w:val="1"/>
            </w:pPr>
            <w:r>
              <w:t>11</w:t>
            </w:r>
          </w:p>
        </w:tc>
        <w:tc>
          <w:tcPr>
            <w:tcW w:w="4309" w:type="dxa"/>
          </w:tcPr>
          <w:p w:rsidR="00880C94" w:rsidRDefault="00880C94">
            <w:pPr>
              <w:pStyle w:val="ConsPlusNormal"/>
            </w:pPr>
            <w:r>
              <w:t>Ломоносовский муниципальный район</w:t>
            </w:r>
          </w:p>
        </w:tc>
        <w:tc>
          <w:tcPr>
            <w:tcW w:w="1304" w:type="dxa"/>
          </w:tcPr>
          <w:p w:rsidR="00880C94" w:rsidRDefault="00880C94">
            <w:pPr>
              <w:pStyle w:val="ConsPlusNormal"/>
              <w:jc w:val="center"/>
            </w:pPr>
            <w:r>
              <w:t>0,03872</w:t>
            </w:r>
          </w:p>
        </w:tc>
        <w:tc>
          <w:tcPr>
            <w:tcW w:w="1304" w:type="dxa"/>
          </w:tcPr>
          <w:p w:rsidR="00880C94" w:rsidRDefault="00880C94">
            <w:pPr>
              <w:pStyle w:val="ConsPlusNormal"/>
              <w:jc w:val="center"/>
            </w:pPr>
            <w:r>
              <w:t>0,03872</w:t>
            </w:r>
          </w:p>
        </w:tc>
        <w:tc>
          <w:tcPr>
            <w:tcW w:w="1304" w:type="dxa"/>
          </w:tcPr>
          <w:p w:rsidR="00880C94" w:rsidRDefault="00880C94">
            <w:pPr>
              <w:pStyle w:val="ConsPlusNormal"/>
              <w:jc w:val="center"/>
            </w:pPr>
            <w:r>
              <w:t>0,03872</w:t>
            </w:r>
          </w:p>
        </w:tc>
      </w:tr>
      <w:tr w:rsidR="00880C94">
        <w:tc>
          <w:tcPr>
            <w:tcW w:w="850" w:type="dxa"/>
          </w:tcPr>
          <w:p w:rsidR="00880C94" w:rsidRDefault="00880C94">
            <w:pPr>
              <w:pStyle w:val="ConsPlusNormal"/>
              <w:jc w:val="center"/>
            </w:pPr>
            <w:r>
              <w:t>11.1</w:t>
            </w:r>
          </w:p>
        </w:tc>
        <w:tc>
          <w:tcPr>
            <w:tcW w:w="4309" w:type="dxa"/>
          </w:tcPr>
          <w:p w:rsidR="00880C94" w:rsidRDefault="00880C94">
            <w:pPr>
              <w:pStyle w:val="ConsPlusNormal"/>
            </w:pPr>
            <w:r>
              <w:t>Аннинское городское поселение</w:t>
            </w:r>
          </w:p>
        </w:tc>
        <w:tc>
          <w:tcPr>
            <w:tcW w:w="1304" w:type="dxa"/>
          </w:tcPr>
          <w:p w:rsidR="00880C94" w:rsidRDefault="00880C94">
            <w:pPr>
              <w:pStyle w:val="ConsPlusNormal"/>
              <w:jc w:val="center"/>
            </w:pPr>
            <w:r>
              <w:t>0,04301</w:t>
            </w:r>
          </w:p>
        </w:tc>
        <w:tc>
          <w:tcPr>
            <w:tcW w:w="1304" w:type="dxa"/>
          </w:tcPr>
          <w:p w:rsidR="00880C94" w:rsidRDefault="00880C94">
            <w:pPr>
              <w:pStyle w:val="ConsPlusNormal"/>
              <w:jc w:val="center"/>
            </w:pPr>
            <w:r>
              <w:t>0,04301</w:t>
            </w:r>
          </w:p>
        </w:tc>
        <w:tc>
          <w:tcPr>
            <w:tcW w:w="1304" w:type="dxa"/>
          </w:tcPr>
          <w:p w:rsidR="00880C94" w:rsidRDefault="00880C94">
            <w:pPr>
              <w:pStyle w:val="ConsPlusNormal"/>
              <w:jc w:val="center"/>
            </w:pPr>
            <w:r>
              <w:t>0,04301</w:t>
            </w:r>
          </w:p>
        </w:tc>
      </w:tr>
      <w:tr w:rsidR="00880C94">
        <w:tc>
          <w:tcPr>
            <w:tcW w:w="850" w:type="dxa"/>
          </w:tcPr>
          <w:p w:rsidR="00880C94" w:rsidRDefault="00880C94">
            <w:pPr>
              <w:pStyle w:val="ConsPlusNormal"/>
              <w:jc w:val="center"/>
            </w:pPr>
            <w:r>
              <w:t>11.2</w:t>
            </w:r>
          </w:p>
        </w:tc>
        <w:tc>
          <w:tcPr>
            <w:tcW w:w="4309" w:type="dxa"/>
          </w:tcPr>
          <w:p w:rsidR="00880C94" w:rsidRDefault="00880C94">
            <w:pPr>
              <w:pStyle w:val="ConsPlusNormal"/>
            </w:pPr>
            <w:r>
              <w:t>Большеижорское городское поселение</w:t>
            </w:r>
          </w:p>
        </w:tc>
        <w:tc>
          <w:tcPr>
            <w:tcW w:w="1304" w:type="dxa"/>
          </w:tcPr>
          <w:p w:rsidR="00880C94" w:rsidRDefault="00880C94">
            <w:pPr>
              <w:pStyle w:val="ConsPlusNormal"/>
              <w:jc w:val="center"/>
            </w:pPr>
            <w:r>
              <w:t>0,01288</w:t>
            </w:r>
          </w:p>
        </w:tc>
        <w:tc>
          <w:tcPr>
            <w:tcW w:w="1304" w:type="dxa"/>
          </w:tcPr>
          <w:p w:rsidR="00880C94" w:rsidRDefault="00880C94">
            <w:pPr>
              <w:pStyle w:val="ConsPlusNormal"/>
              <w:jc w:val="center"/>
            </w:pPr>
            <w:r>
              <w:t>0,01288</w:t>
            </w:r>
          </w:p>
        </w:tc>
        <w:tc>
          <w:tcPr>
            <w:tcW w:w="1304" w:type="dxa"/>
          </w:tcPr>
          <w:p w:rsidR="00880C94" w:rsidRDefault="00880C94">
            <w:pPr>
              <w:pStyle w:val="ConsPlusNormal"/>
              <w:jc w:val="center"/>
            </w:pPr>
            <w:r>
              <w:t>0,01288</w:t>
            </w:r>
          </w:p>
        </w:tc>
      </w:tr>
      <w:tr w:rsidR="00880C94">
        <w:tc>
          <w:tcPr>
            <w:tcW w:w="850" w:type="dxa"/>
          </w:tcPr>
          <w:p w:rsidR="00880C94" w:rsidRDefault="00880C94">
            <w:pPr>
              <w:pStyle w:val="ConsPlusNormal"/>
              <w:jc w:val="center"/>
            </w:pPr>
            <w:r>
              <w:t>11.3</w:t>
            </w:r>
          </w:p>
        </w:tc>
        <w:tc>
          <w:tcPr>
            <w:tcW w:w="4309" w:type="dxa"/>
          </w:tcPr>
          <w:p w:rsidR="00880C94" w:rsidRDefault="00880C94">
            <w:pPr>
              <w:pStyle w:val="ConsPlusNormal"/>
            </w:pPr>
            <w:r>
              <w:t>Виллозское городское поселение</w:t>
            </w:r>
          </w:p>
        </w:tc>
        <w:tc>
          <w:tcPr>
            <w:tcW w:w="1304" w:type="dxa"/>
          </w:tcPr>
          <w:p w:rsidR="00880C94" w:rsidRDefault="00880C94">
            <w:pPr>
              <w:pStyle w:val="ConsPlusNormal"/>
              <w:jc w:val="center"/>
            </w:pPr>
            <w:r>
              <w:t>0,02258</w:t>
            </w:r>
          </w:p>
        </w:tc>
        <w:tc>
          <w:tcPr>
            <w:tcW w:w="1304" w:type="dxa"/>
          </w:tcPr>
          <w:p w:rsidR="00880C94" w:rsidRDefault="00880C94">
            <w:pPr>
              <w:pStyle w:val="ConsPlusNormal"/>
              <w:jc w:val="center"/>
            </w:pPr>
            <w:r>
              <w:t>0,02258</w:t>
            </w:r>
          </w:p>
        </w:tc>
        <w:tc>
          <w:tcPr>
            <w:tcW w:w="1304" w:type="dxa"/>
          </w:tcPr>
          <w:p w:rsidR="00880C94" w:rsidRDefault="00880C94">
            <w:pPr>
              <w:pStyle w:val="ConsPlusNormal"/>
              <w:jc w:val="center"/>
            </w:pPr>
            <w:r>
              <w:t>0,02258</w:t>
            </w:r>
          </w:p>
        </w:tc>
      </w:tr>
      <w:tr w:rsidR="00880C94">
        <w:tc>
          <w:tcPr>
            <w:tcW w:w="850" w:type="dxa"/>
          </w:tcPr>
          <w:p w:rsidR="00880C94" w:rsidRDefault="00880C94">
            <w:pPr>
              <w:pStyle w:val="ConsPlusNormal"/>
              <w:jc w:val="center"/>
            </w:pPr>
            <w:r>
              <w:t>11.4</w:t>
            </w:r>
          </w:p>
        </w:tc>
        <w:tc>
          <w:tcPr>
            <w:tcW w:w="4309" w:type="dxa"/>
          </w:tcPr>
          <w:p w:rsidR="00880C94" w:rsidRDefault="00880C94">
            <w:pPr>
              <w:pStyle w:val="ConsPlusNormal"/>
            </w:pPr>
            <w:r>
              <w:t>Горбунковское сельское поселение</w:t>
            </w:r>
          </w:p>
        </w:tc>
        <w:tc>
          <w:tcPr>
            <w:tcW w:w="1304" w:type="dxa"/>
          </w:tcPr>
          <w:p w:rsidR="00880C94" w:rsidRDefault="00880C94">
            <w:pPr>
              <w:pStyle w:val="ConsPlusNormal"/>
              <w:jc w:val="center"/>
            </w:pPr>
            <w:r>
              <w:t>0,03400</w:t>
            </w:r>
          </w:p>
        </w:tc>
        <w:tc>
          <w:tcPr>
            <w:tcW w:w="1304" w:type="dxa"/>
          </w:tcPr>
          <w:p w:rsidR="00880C94" w:rsidRDefault="00880C94">
            <w:pPr>
              <w:pStyle w:val="ConsPlusNormal"/>
              <w:jc w:val="center"/>
            </w:pPr>
            <w:r>
              <w:t>0,03400</w:t>
            </w:r>
          </w:p>
        </w:tc>
        <w:tc>
          <w:tcPr>
            <w:tcW w:w="1304" w:type="dxa"/>
          </w:tcPr>
          <w:p w:rsidR="00880C94" w:rsidRDefault="00880C94">
            <w:pPr>
              <w:pStyle w:val="ConsPlusNormal"/>
              <w:jc w:val="center"/>
            </w:pPr>
            <w:r>
              <w:t>0,03400</w:t>
            </w:r>
          </w:p>
        </w:tc>
      </w:tr>
      <w:tr w:rsidR="00880C94">
        <w:tc>
          <w:tcPr>
            <w:tcW w:w="850" w:type="dxa"/>
          </w:tcPr>
          <w:p w:rsidR="00880C94" w:rsidRDefault="00880C94">
            <w:pPr>
              <w:pStyle w:val="ConsPlusNormal"/>
              <w:jc w:val="center"/>
            </w:pPr>
            <w:r>
              <w:t>11.5</w:t>
            </w:r>
          </w:p>
        </w:tc>
        <w:tc>
          <w:tcPr>
            <w:tcW w:w="4309" w:type="dxa"/>
          </w:tcPr>
          <w:p w:rsidR="00880C94" w:rsidRDefault="00880C94">
            <w:pPr>
              <w:pStyle w:val="ConsPlusNormal"/>
            </w:pPr>
            <w:r>
              <w:t>Гостилицкое сельское поселение</w:t>
            </w:r>
          </w:p>
        </w:tc>
        <w:tc>
          <w:tcPr>
            <w:tcW w:w="1304" w:type="dxa"/>
          </w:tcPr>
          <w:p w:rsidR="00880C94" w:rsidRDefault="00880C94">
            <w:pPr>
              <w:pStyle w:val="ConsPlusNormal"/>
              <w:jc w:val="center"/>
            </w:pPr>
            <w:r>
              <w:t>0,01434</w:t>
            </w:r>
          </w:p>
        </w:tc>
        <w:tc>
          <w:tcPr>
            <w:tcW w:w="1304" w:type="dxa"/>
          </w:tcPr>
          <w:p w:rsidR="00880C94" w:rsidRDefault="00880C94">
            <w:pPr>
              <w:pStyle w:val="ConsPlusNormal"/>
              <w:jc w:val="center"/>
            </w:pPr>
            <w:r>
              <w:t>0,01434</w:t>
            </w:r>
          </w:p>
        </w:tc>
        <w:tc>
          <w:tcPr>
            <w:tcW w:w="1304" w:type="dxa"/>
          </w:tcPr>
          <w:p w:rsidR="00880C94" w:rsidRDefault="00880C94">
            <w:pPr>
              <w:pStyle w:val="ConsPlusNormal"/>
              <w:jc w:val="center"/>
            </w:pPr>
            <w:r>
              <w:t>0,01434</w:t>
            </w:r>
          </w:p>
        </w:tc>
      </w:tr>
      <w:tr w:rsidR="00880C94">
        <w:tc>
          <w:tcPr>
            <w:tcW w:w="850" w:type="dxa"/>
          </w:tcPr>
          <w:p w:rsidR="00880C94" w:rsidRDefault="00880C94">
            <w:pPr>
              <w:pStyle w:val="ConsPlusNormal"/>
              <w:jc w:val="center"/>
            </w:pPr>
            <w:r>
              <w:t>11.6</w:t>
            </w:r>
          </w:p>
        </w:tc>
        <w:tc>
          <w:tcPr>
            <w:tcW w:w="4309" w:type="dxa"/>
          </w:tcPr>
          <w:p w:rsidR="00880C94" w:rsidRDefault="00880C94">
            <w:pPr>
              <w:pStyle w:val="ConsPlusNormal"/>
            </w:pPr>
            <w:r>
              <w:t>Кипенское сельское поселение</w:t>
            </w:r>
          </w:p>
        </w:tc>
        <w:tc>
          <w:tcPr>
            <w:tcW w:w="1304" w:type="dxa"/>
          </w:tcPr>
          <w:p w:rsidR="00880C94" w:rsidRDefault="00880C94">
            <w:pPr>
              <w:pStyle w:val="ConsPlusNormal"/>
              <w:jc w:val="center"/>
            </w:pPr>
            <w:r>
              <w:t>0,01477</w:t>
            </w:r>
          </w:p>
        </w:tc>
        <w:tc>
          <w:tcPr>
            <w:tcW w:w="1304" w:type="dxa"/>
          </w:tcPr>
          <w:p w:rsidR="00880C94" w:rsidRDefault="00880C94">
            <w:pPr>
              <w:pStyle w:val="ConsPlusNormal"/>
              <w:jc w:val="center"/>
            </w:pPr>
            <w:r>
              <w:t>0,01477</w:t>
            </w:r>
          </w:p>
        </w:tc>
        <w:tc>
          <w:tcPr>
            <w:tcW w:w="1304" w:type="dxa"/>
          </w:tcPr>
          <w:p w:rsidR="00880C94" w:rsidRDefault="00880C94">
            <w:pPr>
              <w:pStyle w:val="ConsPlusNormal"/>
              <w:jc w:val="center"/>
            </w:pPr>
            <w:r>
              <w:t>0,01477</w:t>
            </w:r>
          </w:p>
        </w:tc>
      </w:tr>
      <w:tr w:rsidR="00880C94">
        <w:tc>
          <w:tcPr>
            <w:tcW w:w="850" w:type="dxa"/>
          </w:tcPr>
          <w:p w:rsidR="00880C94" w:rsidRDefault="00880C94">
            <w:pPr>
              <w:pStyle w:val="ConsPlusNormal"/>
              <w:jc w:val="center"/>
            </w:pPr>
            <w:r>
              <w:t>11.7</w:t>
            </w:r>
          </w:p>
        </w:tc>
        <w:tc>
          <w:tcPr>
            <w:tcW w:w="4309" w:type="dxa"/>
          </w:tcPr>
          <w:p w:rsidR="00880C94" w:rsidRDefault="00880C94">
            <w:pPr>
              <w:pStyle w:val="ConsPlusNormal"/>
            </w:pPr>
            <w:r>
              <w:t>Копорское сельское поселение</w:t>
            </w:r>
          </w:p>
        </w:tc>
        <w:tc>
          <w:tcPr>
            <w:tcW w:w="1304" w:type="dxa"/>
          </w:tcPr>
          <w:p w:rsidR="00880C94" w:rsidRDefault="00880C94">
            <w:pPr>
              <w:pStyle w:val="ConsPlusNormal"/>
              <w:jc w:val="center"/>
            </w:pPr>
            <w:r>
              <w:t>0,04610</w:t>
            </w:r>
          </w:p>
        </w:tc>
        <w:tc>
          <w:tcPr>
            <w:tcW w:w="1304" w:type="dxa"/>
          </w:tcPr>
          <w:p w:rsidR="00880C94" w:rsidRDefault="00880C94">
            <w:pPr>
              <w:pStyle w:val="ConsPlusNormal"/>
              <w:jc w:val="center"/>
            </w:pPr>
            <w:r>
              <w:t>0,04610</w:t>
            </w:r>
          </w:p>
        </w:tc>
        <w:tc>
          <w:tcPr>
            <w:tcW w:w="1304" w:type="dxa"/>
          </w:tcPr>
          <w:p w:rsidR="00880C94" w:rsidRDefault="00880C94">
            <w:pPr>
              <w:pStyle w:val="ConsPlusNormal"/>
              <w:jc w:val="center"/>
            </w:pPr>
            <w:r>
              <w:t>0,04610</w:t>
            </w:r>
          </w:p>
        </w:tc>
      </w:tr>
      <w:tr w:rsidR="00880C94">
        <w:tc>
          <w:tcPr>
            <w:tcW w:w="850" w:type="dxa"/>
          </w:tcPr>
          <w:p w:rsidR="00880C94" w:rsidRDefault="00880C94">
            <w:pPr>
              <w:pStyle w:val="ConsPlusNormal"/>
              <w:jc w:val="center"/>
            </w:pPr>
            <w:r>
              <w:t>11.8</w:t>
            </w:r>
          </w:p>
        </w:tc>
        <w:tc>
          <w:tcPr>
            <w:tcW w:w="4309" w:type="dxa"/>
          </w:tcPr>
          <w:p w:rsidR="00880C94" w:rsidRDefault="00880C94">
            <w:pPr>
              <w:pStyle w:val="ConsPlusNormal"/>
            </w:pPr>
            <w:r>
              <w:t>Лаголовское сельское поселение</w:t>
            </w:r>
          </w:p>
        </w:tc>
        <w:tc>
          <w:tcPr>
            <w:tcW w:w="1304" w:type="dxa"/>
          </w:tcPr>
          <w:p w:rsidR="00880C94" w:rsidRDefault="00880C94">
            <w:pPr>
              <w:pStyle w:val="ConsPlusNormal"/>
              <w:jc w:val="center"/>
            </w:pPr>
            <w:r>
              <w:t>0,00962</w:t>
            </w:r>
          </w:p>
        </w:tc>
        <w:tc>
          <w:tcPr>
            <w:tcW w:w="1304" w:type="dxa"/>
          </w:tcPr>
          <w:p w:rsidR="00880C94" w:rsidRDefault="00880C94">
            <w:pPr>
              <w:pStyle w:val="ConsPlusNormal"/>
              <w:jc w:val="center"/>
            </w:pPr>
            <w:r>
              <w:t>0,00962</w:t>
            </w:r>
          </w:p>
        </w:tc>
        <w:tc>
          <w:tcPr>
            <w:tcW w:w="1304" w:type="dxa"/>
          </w:tcPr>
          <w:p w:rsidR="00880C94" w:rsidRDefault="00880C94">
            <w:pPr>
              <w:pStyle w:val="ConsPlusNormal"/>
              <w:jc w:val="center"/>
            </w:pPr>
            <w:r>
              <w:t>0,00962</w:t>
            </w:r>
          </w:p>
        </w:tc>
      </w:tr>
      <w:tr w:rsidR="00880C94">
        <w:tc>
          <w:tcPr>
            <w:tcW w:w="850" w:type="dxa"/>
          </w:tcPr>
          <w:p w:rsidR="00880C94" w:rsidRDefault="00880C94">
            <w:pPr>
              <w:pStyle w:val="ConsPlusNormal"/>
              <w:jc w:val="center"/>
            </w:pPr>
            <w:r>
              <w:t>11.9</w:t>
            </w:r>
          </w:p>
        </w:tc>
        <w:tc>
          <w:tcPr>
            <w:tcW w:w="4309" w:type="dxa"/>
          </w:tcPr>
          <w:p w:rsidR="00880C94" w:rsidRDefault="00880C94">
            <w:pPr>
              <w:pStyle w:val="ConsPlusNormal"/>
            </w:pPr>
            <w:r>
              <w:t>Лебяженское городское поселение</w:t>
            </w:r>
          </w:p>
        </w:tc>
        <w:tc>
          <w:tcPr>
            <w:tcW w:w="1304" w:type="dxa"/>
          </w:tcPr>
          <w:p w:rsidR="00880C94" w:rsidRDefault="00880C94">
            <w:pPr>
              <w:pStyle w:val="ConsPlusNormal"/>
              <w:jc w:val="center"/>
            </w:pPr>
            <w:r>
              <w:t>0,06697</w:t>
            </w:r>
          </w:p>
        </w:tc>
        <w:tc>
          <w:tcPr>
            <w:tcW w:w="1304" w:type="dxa"/>
          </w:tcPr>
          <w:p w:rsidR="00880C94" w:rsidRDefault="00880C94">
            <w:pPr>
              <w:pStyle w:val="ConsPlusNormal"/>
              <w:jc w:val="center"/>
            </w:pPr>
            <w:r>
              <w:t>0,06697</w:t>
            </w:r>
          </w:p>
        </w:tc>
        <w:tc>
          <w:tcPr>
            <w:tcW w:w="1304" w:type="dxa"/>
          </w:tcPr>
          <w:p w:rsidR="00880C94" w:rsidRDefault="00880C94">
            <w:pPr>
              <w:pStyle w:val="ConsPlusNormal"/>
              <w:jc w:val="center"/>
            </w:pPr>
            <w:r>
              <w:t>0,06697</w:t>
            </w:r>
          </w:p>
        </w:tc>
      </w:tr>
      <w:tr w:rsidR="00880C94">
        <w:tc>
          <w:tcPr>
            <w:tcW w:w="850" w:type="dxa"/>
          </w:tcPr>
          <w:p w:rsidR="00880C94" w:rsidRDefault="00880C94">
            <w:pPr>
              <w:pStyle w:val="ConsPlusNormal"/>
              <w:jc w:val="center"/>
            </w:pPr>
            <w:r>
              <w:t>11.10</w:t>
            </w:r>
          </w:p>
        </w:tc>
        <w:tc>
          <w:tcPr>
            <w:tcW w:w="4309" w:type="dxa"/>
          </w:tcPr>
          <w:p w:rsidR="00880C94" w:rsidRDefault="00880C94">
            <w:pPr>
              <w:pStyle w:val="ConsPlusNormal"/>
            </w:pPr>
            <w:r>
              <w:t>Лопухинское сельское поселение</w:t>
            </w:r>
          </w:p>
        </w:tc>
        <w:tc>
          <w:tcPr>
            <w:tcW w:w="1304" w:type="dxa"/>
          </w:tcPr>
          <w:p w:rsidR="00880C94" w:rsidRDefault="00880C94">
            <w:pPr>
              <w:pStyle w:val="ConsPlusNormal"/>
              <w:jc w:val="center"/>
            </w:pPr>
            <w:r>
              <w:t>0,04928</w:t>
            </w:r>
          </w:p>
        </w:tc>
        <w:tc>
          <w:tcPr>
            <w:tcW w:w="1304" w:type="dxa"/>
          </w:tcPr>
          <w:p w:rsidR="00880C94" w:rsidRDefault="00880C94">
            <w:pPr>
              <w:pStyle w:val="ConsPlusNormal"/>
              <w:jc w:val="center"/>
            </w:pPr>
            <w:r>
              <w:t>0,04928</w:t>
            </w:r>
          </w:p>
        </w:tc>
        <w:tc>
          <w:tcPr>
            <w:tcW w:w="1304" w:type="dxa"/>
          </w:tcPr>
          <w:p w:rsidR="00880C94" w:rsidRDefault="00880C94">
            <w:pPr>
              <w:pStyle w:val="ConsPlusNormal"/>
              <w:jc w:val="center"/>
            </w:pPr>
            <w:r>
              <w:t>0,04928</w:t>
            </w:r>
          </w:p>
        </w:tc>
      </w:tr>
      <w:tr w:rsidR="00880C94">
        <w:tc>
          <w:tcPr>
            <w:tcW w:w="850" w:type="dxa"/>
          </w:tcPr>
          <w:p w:rsidR="00880C94" w:rsidRDefault="00880C94">
            <w:pPr>
              <w:pStyle w:val="ConsPlusNormal"/>
              <w:jc w:val="center"/>
            </w:pPr>
            <w:r>
              <w:lastRenderedPageBreak/>
              <w:t>11.11</w:t>
            </w:r>
          </w:p>
        </w:tc>
        <w:tc>
          <w:tcPr>
            <w:tcW w:w="4309" w:type="dxa"/>
          </w:tcPr>
          <w:p w:rsidR="00880C94" w:rsidRDefault="00880C94">
            <w:pPr>
              <w:pStyle w:val="ConsPlusNormal"/>
            </w:pPr>
            <w:r>
              <w:t>Низинское сельское поселение</w:t>
            </w:r>
          </w:p>
        </w:tc>
        <w:tc>
          <w:tcPr>
            <w:tcW w:w="1304" w:type="dxa"/>
          </w:tcPr>
          <w:p w:rsidR="00880C94" w:rsidRDefault="00880C94">
            <w:pPr>
              <w:pStyle w:val="ConsPlusNormal"/>
              <w:jc w:val="center"/>
            </w:pPr>
            <w:r>
              <w:t>0,02189</w:t>
            </w:r>
          </w:p>
        </w:tc>
        <w:tc>
          <w:tcPr>
            <w:tcW w:w="1304" w:type="dxa"/>
          </w:tcPr>
          <w:p w:rsidR="00880C94" w:rsidRDefault="00880C94">
            <w:pPr>
              <w:pStyle w:val="ConsPlusNormal"/>
              <w:jc w:val="center"/>
            </w:pPr>
            <w:r>
              <w:t>0,02189</w:t>
            </w:r>
          </w:p>
        </w:tc>
        <w:tc>
          <w:tcPr>
            <w:tcW w:w="1304" w:type="dxa"/>
          </w:tcPr>
          <w:p w:rsidR="00880C94" w:rsidRDefault="00880C94">
            <w:pPr>
              <w:pStyle w:val="ConsPlusNormal"/>
              <w:jc w:val="center"/>
            </w:pPr>
            <w:r>
              <w:t>0,02189</w:t>
            </w:r>
          </w:p>
        </w:tc>
      </w:tr>
      <w:tr w:rsidR="00880C94">
        <w:tc>
          <w:tcPr>
            <w:tcW w:w="850" w:type="dxa"/>
          </w:tcPr>
          <w:p w:rsidR="00880C94" w:rsidRDefault="00880C94">
            <w:pPr>
              <w:pStyle w:val="ConsPlusNormal"/>
              <w:jc w:val="center"/>
            </w:pPr>
            <w:r>
              <w:t>11.12</w:t>
            </w:r>
          </w:p>
        </w:tc>
        <w:tc>
          <w:tcPr>
            <w:tcW w:w="4309" w:type="dxa"/>
          </w:tcPr>
          <w:p w:rsidR="00880C94" w:rsidRDefault="00880C94">
            <w:pPr>
              <w:pStyle w:val="ConsPlusNormal"/>
            </w:pPr>
            <w:r>
              <w:t>Оржицкое сельское поселение</w:t>
            </w:r>
          </w:p>
        </w:tc>
        <w:tc>
          <w:tcPr>
            <w:tcW w:w="1304" w:type="dxa"/>
          </w:tcPr>
          <w:p w:rsidR="00880C94" w:rsidRDefault="00880C94">
            <w:pPr>
              <w:pStyle w:val="ConsPlusNormal"/>
              <w:jc w:val="center"/>
            </w:pPr>
            <w:r>
              <w:t>0,01451</w:t>
            </w:r>
          </w:p>
        </w:tc>
        <w:tc>
          <w:tcPr>
            <w:tcW w:w="1304" w:type="dxa"/>
          </w:tcPr>
          <w:p w:rsidR="00880C94" w:rsidRDefault="00880C94">
            <w:pPr>
              <w:pStyle w:val="ConsPlusNormal"/>
              <w:jc w:val="center"/>
            </w:pPr>
            <w:r>
              <w:t>0,01451</w:t>
            </w:r>
          </w:p>
        </w:tc>
        <w:tc>
          <w:tcPr>
            <w:tcW w:w="1304" w:type="dxa"/>
          </w:tcPr>
          <w:p w:rsidR="00880C94" w:rsidRDefault="00880C94">
            <w:pPr>
              <w:pStyle w:val="ConsPlusNormal"/>
              <w:jc w:val="center"/>
            </w:pPr>
            <w:r>
              <w:t>0,01451</w:t>
            </w:r>
          </w:p>
        </w:tc>
      </w:tr>
      <w:tr w:rsidR="00880C94">
        <w:tc>
          <w:tcPr>
            <w:tcW w:w="850" w:type="dxa"/>
          </w:tcPr>
          <w:p w:rsidR="00880C94" w:rsidRDefault="00880C94">
            <w:pPr>
              <w:pStyle w:val="ConsPlusNormal"/>
              <w:jc w:val="center"/>
            </w:pPr>
            <w:r>
              <w:t>11.13</w:t>
            </w:r>
          </w:p>
        </w:tc>
        <w:tc>
          <w:tcPr>
            <w:tcW w:w="4309" w:type="dxa"/>
          </w:tcPr>
          <w:p w:rsidR="00880C94" w:rsidRDefault="00880C94">
            <w:pPr>
              <w:pStyle w:val="ConsPlusNormal"/>
            </w:pPr>
            <w:r>
              <w:t>Пениковское сельское поселение</w:t>
            </w:r>
          </w:p>
        </w:tc>
        <w:tc>
          <w:tcPr>
            <w:tcW w:w="1304" w:type="dxa"/>
          </w:tcPr>
          <w:p w:rsidR="00880C94" w:rsidRDefault="00880C94">
            <w:pPr>
              <w:pStyle w:val="ConsPlusNormal"/>
              <w:jc w:val="center"/>
            </w:pPr>
            <w:r>
              <w:t>0,02370</w:t>
            </w:r>
          </w:p>
        </w:tc>
        <w:tc>
          <w:tcPr>
            <w:tcW w:w="1304" w:type="dxa"/>
          </w:tcPr>
          <w:p w:rsidR="00880C94" w:rsidRDefault="00880C94">
            <w:pPr>
              <w:pStyle w:val="ConsPlusNormal"/>
              <w:jc w:val="center"/>
            </w:pPr>
            <w:r>
              <w:t>0,02370</w:t>
            </w:r>
          </w:p>
        </w:tc>
        <w:tc>
          <w:tcPr>
            <w:tcW w:w="1304" w:type="dxa"/>
          </w:tcPr>
          <w:p w:rsidR="00880C94" w:rsidRDefault="00880C94">
            <w:pPr>
              <w:pStyle w:val="ConsPlusNormal"/>
              <w:jc w:val="center"/>
            </w:pPr>
            <w:r>
              <w:t>0,02370</w:t>
            </w:r>
          </w:p>
        </w:tc>
      </w:tr>
      <w:tr w:rsidR="00880C94">
        <w:tc>
          <w:tcPr>
            <w:tcW w:w="850" w:type="dxa"/>
          </w:tcPr>
          <w:p w:rsidR="00880C94" w:rsidRDefault="00880C94">
            <w:pPr>
              <w:pStyle w:val="ConsPlusNormal"/>
              <w:jc w:val="center"/>
            </w:pPr>
            <w:r>
              <w:t>11.14</w:t>
            </w:r>
          </w:p>
        </w:tc>
        <w:tc>
          <w:tcPr>
            <w:tcW w:w="4309" w:type="dxa"/>
          </w:tcPr>
          <w:p w:rsidR="00880C94" w:rsidRDefault="00880C94">
            <w:pPr>
              <w:pStyle w:val="ConsPlusNormal"/>
            </w:pPr>
            <w:r>
              <w:t>Ропшинское сельское поселение</w:t>
            </w:r>
          </w:p>
        </w:tc>
        <w:tc>
          <w:tcPr>
            <w:tcW w:w="1304" w:type="dxa"/>
          </w:tcPr>
          <w:p w:rsidR="00880C94" w:rsidRDefault="00880C94">
            <w:pPr>
              <w:pStyle w:val="ConsPlusNormal"/>
              <w:jc w:val="center"/>
            </w:pPr>
            <w:r>
              <w:t>0,05563</w:t>
            </w:r>
          </w:p>
        </w:tc>
        <w:tc>
          <w:tcPr>
            <w:tcW w:w="1304" w:type="dxa"/>
          </w:tcPr>
          <w:p w:rsidR="00880C94" w:rsidRDefault="00880C94">
            <w:pPr>
              <w:pStyle w:val="ConsPlusNormal"/>
              <w:jc w:val="center"/>
            </w:pPr>
            <w:r>
              <w:t>0,05563</w:t>
            </w:r>
          </w:p>
        </w:tc>
        <w:tc>
          <w:tcPr>
            <w:tcW w:w="1304" w:type="dxa"/>
          </w:tcPr>
          <w:p w:rsidR="00880C94" w:rsidRDefault="00880C94">
            <w:pPr>
              <w:pStyle w:val="ConsPlusNormal"/>
              <w:jc w:val="center"/>
            </w:pPr>
            <w:r>
              <w:t>0,05563</w:t>
            </w:r>
          </w:p>
        </w:tc>
      </w:tr>
      <w:tr w:rsidR="00880C94">
        <w:tc>
          <w:tcPr>
            <w:tcW w:w="850" w:type="dxa"/>
          </w:tcPr>
          <w:p w:rsidR="00880C94" w:rsidRDefault="00880C94">
            <w:pPr>
              <w:pStyle w:val="ConsPlusNormal"/>
              <w:jc w:val="center"/>
            </w:pPr>
            <w:r>
              <w:t>11.15</w:t>
            </w:r>
          </w:p>
        </w:tc>
        <w:tc>
          <w:tcPr>
            <w:tcW w:w="4309" w:type="dxa"/>
          </w:tcPr>
          <w:p w:rsidR="00880C94" w:rsidRDefault="00880C94">
            <w:pPr>
              <w:pStyle w:val="ConsPlusNormal"/>
            </w:pPr>
            <w:r>
              <w:t>Русско-Высоцкое сельское поселение</w:t>
            </w:r>
          </w:p>
        </w:tc>
        <w:tc>
          <w:tcPr>
            <w:tcW w:w="1304" w:type="dxa"/>
          </w:tcPr>
          <w:p w:rsidR="00880C94" w:rsidRDefault="00880C94">
            <w:pPr>
              <w:pStyle w:val="ConsPlusNormal"/>
              <w:jc w:val="center"/>
            </w:pPr>
            <w:r>
              <w:t>0,01271</w:t>
            </w:r>
          </w:p>
        </w:tc>
        <w:tc>
          <w:tcPr>
            <w:tcW w:w="1304" w:type="dxa"/>
          </w:tcPr>
          <w:p w:rsidR="00880C94" w:rsidRDefault="00880C94">
            <w:pPr>
              <w:pStyle w:val="ConsPlusNormal"/>
              <w:jc w:val="center"/>
            </w:pPr>
            <w:r>
              <w:t>0,01271</w:t>
            </w:r>
          </w:p>
        </w:tc>
        <w:tc>
          <w:tcPr>
            <w:tcW w:w="1304" w:type="dxa"/>
          </w:tcPr>
          <w:p w:rsidR="00880C94" w:rsidRDefault="00880C94">
            <w:pPr>
              <w:pStyle w:val="ConsPlusNormal"/>
              <w:jc w:val="center"/>
            </w:pPr>
            <w:r>
              <w:t>0,01271</w:t>
            </w:r>
          </w:p>
        </w:tc>
      </w:tr>
      <w:tr w:rsidR="00880C94">
        <w:tc>
          <w:tcPr>
            <w:tcW w:w="850" w:type="dxa"/>
          </w:tcPr>
          <w:p w:rsidR="00880C94" w:rsidRDefault="00880C94">
            <w:pPr>
              <w:pStyle w:val="ConsPlusNormal"/>
              <w:jc w:val="center"/>
              <w:outlineLvl w:val="1"/>
            </w:pPr>
            <w:r>
              <w:t>12</w:t>
            </w:r>
          </w:p>
        </w:tc>
        <w:tc>
          <w:tcPr>
            <w:tcW w:w="4309" w:type="dxa"/>
          </w:tcPr>
          <w:p w:rsidR="00880C94" w:rsidRDefault="00880C94">
            <w:pPr>
              <w:pStyle w:val="ConsPlusNormal"/>
            </w:pPr>
            <w:r>
              <w:t>Лужский муниципальный район</w:t>
            </w:r>
          </w:p>
        </w:tc>
        <w:tc>
          <w:tcPr>
            <w:tcW w:w="1304" w:type="dxa"/>
          </w:tcPr>
          <w:p w:rsidR="00880C94" w:rsidRDefault="00880C94">
            <w:pPr>
              <w:pStyle w:val="ConsPlusNormal"/>
              <w:jc w:val="center"/>
            </w:pPr>
            <w:r>
              <w:t>0,20915</w:t>
            </w:r>
          </w:p>
        </w:tc>
        <w:tc>
          <w:tcPr>
            <w:tcW w:w="1304" w:type="dxa"/>
          </w:tcPr>
          <w:p w:rsidR="00880C94" w:rsidRDefault="00880C94">
            <w:pPr>
              <w:pStyle w:val="ConsPlusNormal"/>
              <w:jc w:val="center"/>
            </w:pPr>
            <w:r>
              <w:t>0,20915</w:t>
            </w:r>
          </w:p>
        </w:tc>
        <w:tc>
          <w:tcPr>
            <w:tcW w:w="1304" w:type="dxa"/>
          </w:tcPr>
          <w:p w:rsidR="00880C94" w:rsidRDefault="00880C94">
            <w:pPr>
              <w:pStyle w:val="ConsPlusNormal"/>
              <w:jc w:val="center"/>
            </w:pPr>
            <w:r>
              <w:t>0,20915</w:t>
            </w:r>
          </w:p>
        </w:tc>
      </w:tr>
      <w:tr w:rsidR="00880C94">
        <w:tc>
          <w:tcPr>
            <w:tcW w:w="850" w:type="dxa"/>
          </w:tcPr>
          <w:p w:rsidR="00880C94" w:rsidRDefault="00880C94">
            <w:pPr>
              <w:pStyle w:val="ConsPlusNormal"/>
              <w:jc w:val="center"/>
            </w:pPr>
            <w:r>
              <w:t>12.1</w:t>
            </w:r>
          </w:p>
        </w:tc>
        <w:tc>
          <w:tcPr>
            <w:tcW w:w="4309" w:type="dxa"/>
          </w:tcPr>
          <w:p w:rsidR="00880C94" w:rsidRDefault="00880C94">
            <w:pPr>
              <w:pStyle w:val="ConsPlusNormal"/>
            </w:pPr>
            <w:r>
              <w:t>Володарское сельское поселение</w:t>
            </w:r>
          </w:p>
        </w:tc>
        <w:tc>
          <w:tcPr>
            <w:tcW w:w="1304" w:type="dxa"/>
          </w:tcPr>
          <w:p w:rsidR="00880C94" w:rsidRDefault="00880C94">
            <w:pPr>
              <w:pStyle w:val="ConsPlusNormal"/>
              <w:jc w:val="center"/>
            </w:pPr>
            <w:r>
              <w:t>0,02146</w:t>
            </w:r>
          </w:p>
        </w:tc>
        <w:tc>
          <w:tcPr>
            <w:tcW w:w="1304" w:type="dxa"/>
          </w:tcPr>
          <w:p w:rsidR="00880C94" w:rsidRDefault="00880C94">
            <w:pPr>
              <w:pStyle w:val="ConsPlusNormal"/>
              <w:jc w:val="center"/>
            </w:pPr>
            <w:r>
              <w:t>0,02146</w:t>
            </w:r>
          </w:p>
        </w:tc>
        <w:tc>
          <w:tcPr>
            <w:tcW w:w="1304" w:type="dxa"/>
          </w:tcPr>
          <w:p w:rsidR="00880C94" w:rsidRDefault="00880C94">
            <w:pPr>
              <w:pStyle w:val="ConsPlusNormal"/>
              <w:jc w:val="center"/>
            </w:pPr>
            <w:r>
              <w:t>0,02146</w:t>
            </w:r>
          </w:p>
        </w:tc>
      </w:tr>
      <w:tr w:rsidR="00880C94">
        <w:tc>
          <w:tcPr>
            <w:tcW w:w="850" w:type="dxa"/>
          </w:tcPr>
          <w:p w:rsidR="00880C94" w:rsidRDefault="00880C94">
            <w:pPr>
              <w:pStyle w:val="ConsPlusNormal"/>
              <w:jc w:val="center"/>
            </w:pPr>
            <w:r>
              <w:t>12.2</w:t>
            </w:r>
          </w:p>
        </w:tc>
        <w:tc>
          <w:tcPr>
            <w:tcW w:w="4309" w:type="dxa"/>
          </w:tcPr>
          <w:p w:rsidR="00880C94" w:rsidRDefault="00880C94">
            <w:pPr>
              <w:pStyle w:val="ConsPlusNormal"/>
            </w:pPr>
            <w:r>
              <w:t>Волошовское сельское поселение</w:t>
            </w:r>
          </w:p>
        </w:tc>
        <w:tc>
          <w:tcPr>
            <w:tcW w:w="1304" w:type="dxa"/>
          </w:tcPr>
          <w:p w:rsidR="00880C94" w:rsidRDefault="00880C94">
            <w:pPr>
              <w:pStyle w:val="ConsPlusNormal"/>
              <w:jc w:val="center"/>
            </w:pPr>
            <w:r>
              <w:t>0,01545</w:t>
            </w:r>
          </w:p>
        </w:tc>
        <w:tc>
          <w:tcPr>
            <w:tcW w:w="1304" w:type="dxa"/>
          </w:tcPr>
          <w:p w:rsidR="00880C94" w:rsidRDefault="00880C94">
            <w:pPr>
              <w:pStyle w:val="ConsPlusNormal"/>
              <w:jc w:val="center"/>
            </w:pPr>
            <w:r>
              <w:t>0,01545</w:t>
            </w:r>
          </w:p>
        </w:tc>
        <w:tc>
          <w:tcPr>
            <w:tcW w:w="1304" w:type="dxa"/>
          </w:tcPr>
          <w:p w:rsidR="00880C94" w:rsidRDefault="00880C94">
            <w:pPr>
              <w:pStyle w:val="ConsPlusNormal"/>
              <w:jc w:val="center"/>
            </w:pPr>
            <w:r>
              <w:t>0,01545</w:t>
            </w:r>
          </w:p>
        </w:tc>
      </w:tr>
      <w:tr w:rsidR="00880C94">
        <w:tc>
          <w:tcPr>
            <w:tcW w:w="850" w:type="dxa"/>
          </w:tcPr>
          <w:p w:rsidR="00880C94" w:rsidRDefault="00880C94">
            <w:pPr>
              <w:pStyle w:val="ConsPlusNormal"/>
              <w:jc w:val="center"/>
            </w:pPr>
            <w:r>
              <w:t>12.3</w:t>
            </w:r>
          </w:p>
        </w:tc>
        <w:tc>
          <w:tcPr>
            <w:tcW w:w="4309" w:type="dxa"/>
          </w:tcPr>
          <w:p w:rsidR="00880C94" w:rsidRDefault="00880C94">
            <w:pPr>
              <w:pStyle w:val="ConsPlusNormal"/>
            </w:pPr>
            <w:r>
              <w:t>Дзержинское сельское поселение</w:t>
            </w:r>
          </w:p>
        </w:tc>
        <w:tc>
          <w:tcPr>
            <w:tcW w:w="1304" w:type="dxa"/>
          </w:tcPr>
          <w:p w:rsidR="00880C94" w:rsidRDefault="00880C94">
            <w:pPr>
              <w:pStyle w:val="ConsPlusNormal"/>
              <w:jc w:val="center"/>
            </w:pPr>
            <w:r>
              <w:t>0,02146</w:t>
            </w:r>
          </w:p>
        </w:tc>
        <w:tc>
          <w:tcPr>
            <w:tcW w:w="1304" w:type="dxa"/>
          </w:tcPr>
          <w:p w:rsidR="00880C94" w:rsidRDefault="00880C94">
            <w:pPr>
              <w:pStyle w:val="ConsPlusNormal"/>
              <w:jc w:val="center"/>
            </w:pPr>
            <w:r>
              <w:t>0,02146</w:t>
            </w:r>
          </w:p>
        </w:tc>
        <w:tc>
          <w:tcPr>
            <w:tcW w:w="1304" w:type="dxa"/>
          </w:tcPr>
          <w:p w:rsidR="00880C94" w:rsidRDefault="00880C94">
            <w:pPr>
              <w:pStyle w:val="ConsPlusNormal"/>
              <w:jc w:val="center"/>
            </w:pPr>
            <w:r>
              <w:t>0,02146</w:t>
            </w:r>
          </w:p>
        </w:tc>
      </w:tr>
      <w:tr w:rsidR="00880C94">
        <w:tc>
          <w:tcPr>
            <w:tcW w:w="850" w:type="dxa"/>
          </w:tcPr>
          <w:p w:rsidR="00880C94" w:rsidRDefault="00880C94">
            <w:pPr>
              <w:pStyle w:val="ConsPlusNormal"/>
              <w:jc w:val="center"/>
            </w:pPr>
            <w:r>
              <w:t>12.4</w:t>
            </w:r>
          </w:p>
        </w:tc>
        <w:tc>
          <w:tcPr>
            <w:tcW w:w="4309" w:type="dxa"/>
          </w:tcPr>
          <w:p w:rsidR="00880C94" w:rsidRDefault="00880C94">
            <w:pPr>
              <w:pStyle w:val="ConsPlusNormal"/>
            </w:pPr>
            <w:r>
              <w:t>Заклинское сельское поселение</w:t>
            </w:r>
          </w:p>
        </w:tc>
        <w:tc>
          <w:tcPr>
            <w:tcW w:w="1304" w:type="dxa"/>
          </w:tcPr>
          <w:p w:rsidR="00880C94" w:rsidRDefault="00880C94">
            <w:pPr>
              <w:pStyle w:val="ConsPlusNormal"/>
              <w:jc w:val="center"/>
            </w:pPr>
            <w:r>
              <w:t>0,08543</w:t>
            </w:r>
          </w:p>
        </w:tc>
        <w:tc>
          <w:tcPr>
            <w:tcW w:w="1304" w:type="dxa"/>
          </w:tcPr>
          <w:p w:rsidR="00880C94" w:rsidRDefault="00880C94">
            <w:pPr>
              <w:pStyle w:val="ConsPlusNormal"/>
              <w:jc w:val="center"/>
            </w:pPr>
            <w:r>
              <w:t>0,08543</w:t>
            </w:r>
          </w:p>
        </w:tc>
        <w:tc>
          <w:tcPr>
            <w:tcW w:w="1304" w:type="dxa"/>
          </w:tcPr>
          <w:p w:rsidR="00880C94" w:rsidRDefault="00880C94">
            <w:pPr>
              <w:pStyle w:val="ConsPlusNormal"/>
              <w:jc w:val="center"/>
            </w:pPr>
            <w:r>
              <w:t>0,08543</w:t>
            </w:r>
          </w:p>
        </w:tc>
      </w:tr>
      <w:tr w:rsidR="00880C94">
        <w:tc>
          <w:tcPr>
            <w:tcW w:w="850" w:type="dxa"/>
          </w:tcPr>
          <w:p w:rsidR="00880C94" w:rsidRDefault="00880C94">
            <w:pPr>
              <w:pStyle w:val="ConsPlusNormal"/>
              <w:jc w:val="center"/>
            </w:pPr>
            <w:r>
              <w:t>12.5</w:t>
            </w:r>
          </w:p>
        </w:tc>
        <w:tc>
          <w:tcPr>
            <w:tcW w:w="4309" w:type="dxa"/>
          </w:tcPr>
          <w:p w:rsidR="00880C94" w:rsidRDefault="00880C94">
            <w:pPr>
              <w:pStyle w:val="ConsPlusNormal"/>
            </w:pPr>
            <w:r>
              <w:t>Лужское городское поселение</w:t>
            </w:r>
          </w:p>
        </w:tc>
        <w:tc>
          <w:tcPr>
            <w:tcW w:w="1304" w:type="dxa"/>
          </w:tcPr>
          <w:p w:rsidR="00880C94" w:rsidRDefault="00880C94">
            <w:pPr>
              <w:pStyle w:val="ConsPlusNormal"/>
              <w:jc w:val="center"/>
            </w:pPr>
            <w:r>
              <w:t>0,09822</w:t>
            </w:r>
          </w:p>
        </w:tc>
        <w:tc>
          <w:tcPr>
            <w:tcW w:w="1304" w:type="dxa"/>
          </w:tcPr>
          <w:p w:rsidR="00880C94" w:rsidRDefault="00880C94">
            <w:pPr>
              <w:pStyle w:val="ConsPlusNormal"/>
              <w:jc w:val="center"/>
            </w:pPr>
            <w:r>
              <w:t>0,09822</w:t>
            </w:r>
          </w:p>
        </w:tc>
        <w:tc>
          <w:tcPr>
            <w:tcW w:w="1304" w:type="dxa"/>
          </w:tcPr>
          <w:p w:rsidR="00880C94" w:rsidRDefault="00880C94">
            <w:pPr>
              <w:pStyle w:val="ConsPlusNormal"/>
              <w:jc w:val="center"/>
            </w:pPr>
            <w:r>
              <w:t>0,09822</w:t>
            </w:r>
          </w:p>
        </w:tc>
      </w:tr>
      <w:tr w:rsidR="00880C94">
        <w:tc>
          <w:tcPr>
            <w:tcW w:w="850" w:type="dxa"/>
          </w:tcPr>
          <w:p w:rsidR="00880C94" w:rsidRDefault="00880C94">
            <w:pPr>
              <w:pStyle w:val="ConsPlusNormal"/>
              <w:jc w:val="center"/>
            </w:pPr>
            <w:r>
              <w:t>12.6</w:t>
            </w:r>
          </w:p>
        </w:tc>
        <w:tc>
          <w:tcPr>
            <w:tcW w:w="4309" w:type="dxa"/>
          </w:tcPr>
          <w:p w:rsidR="00880C94" w:rsidRDefault="00880C94">
            <w:pPr>
              <w:pStyle w:val="ConsPlusNormal"/>
            </w:pPr>
            <w:r>
              <w:t>Мшинское сельское поселение</w:t>
            </w:r>
          </w:p>
        </w:tc>
        <w:tc>
          <w:tcPr>
            <w:tcW w:w="1304" w:type="dxa"/>
          </w:tcPr>
          <w:p w:rsidR="00880C94" w:rsidRDefault="00880C94">
            <w:pPr>
              <w:pStyle w:val="ConsPlusNormal"/>
              <w:jc w:val="center"/>
            </w:pPr>
            <w:r>
              <w:t>0,06328</w:t>
            </w:r>
          </w:p>
        </w:tc>
        <w:tc>
          <w:tcPr>
            <w:tcW w:w="1304" w:type="dxa"/>
          </w:tcPr>
          <w:p w:rsidR="00880C94" w:rsidRDefault="00880C94">
            <w:pPr>
              <w:pStyle w:val="ConsPlusNormal"/>
              <w:jc w:val="center"/>
            </w:pPr>
            <w:r>
              <w:t>0,06328</w:t>
            </w:r>
          </w:p>
        </w:tc>
        <w:tc>
          <w:tcPr>
            <w:tcW w:w="1304" w:type="dxa"/>
          </w:tcPr>
          <w:p w:rsidR="00880C94" w:rsidRDefault="00880C94">
            <w:pPr>
              <w:pStyle w:val="ConsPlusNormal"/>
              <w:jc w:val="center"/>
            </w:pPr>
            <w:r>
              <w:t>0,06328</w:t>
            </w:r>
          </w:p>
        </w:tc>
      </w:tr>
      <w:tr w:rsidR="00880C94">
        <w:tc>
          <w:tcPr>
            <w:tcW w:w="850" w:type="dxa"/>
          </w:tcPr>
          <w:p w:rsidR="00880C94" w:rsidRDefault="00880C94">
            <w:pPr>
              <w:pStyle w:val="ConsPlusNormal"/>
              <w:jc w:val="center"/>
            </w:pPr>
            <w:r>
              <w:t>12.7</w:t>
            </w:r>
          </w:p>
        </w:tc>
        <w:tc>
          <w:tcPr>
            <w:tcW w:w="4309" w:type="dxa"/>
          </w:tcPr>
          <w:p w:rsidR="00880C94" w:rsidRDefault="00880C94">
            <w:pPr>
              <w:pStyle w:val="ConsPlusNormal"/>
            </w:pPr>
            <w:r>
              <w:t>Оредежское сельское поселение</w:t>
            </w:r>
          </w:p>
        </w:tc>
        <w:tc>
          <w:tcPr>
            <w:tcW w:w="1304" w:type="dxa"/>
          </w:tcPr>
          <w:p w:rsidR="00880C94" w:rsidRDefault="00880C94">
            <w:pPr>
              <w:pStyle w:val="ConsPlusNormal"/>
              <w:jc w:val="center"/>
            </w:pPr>
            <w:r>
              <w:t>0,04456</w:t>
            </w:r>
          </w:p>
        </w:tc>
        <w:tc>
          <w:tcPr>
            <w:tcW w:w="1304" w:type="dxa"/>
          </w:tcPr>
          <w:p w:rsidR="00880C94" w:rsidRDefault="00880C94">
            <w:pPr>
              <w:pStyle w:val="ConsPlusNormal"/>
              <w:jc w:val="center"/>
            </w:pPr>
            <w:r>
              <w:t>0,04456</w:t>
            </w:r>
          </w:p>
        </w:tc>
        <w:tc>
          <w:tcPr>
            <w:tcW w:w="1304" w:type="dxa"/>
          </w:tcPr>
          <w:p w:rsidR="00880C94" w:rsidRDefault="00880C94">
            <w:pPr>
              <w:pStyle w:val="ConsPlusNormal"/>
              <w:jc w:val="center"/>
            </w:pPr>
            <w:r>
              <w:t>0,04456</w:t>
            </w:r>
          </w:p>
        </w:tc>
      </w:tr>
      <w:tr w:rsidR="00880C94">
        <w:tc>
          <w:tcPr>
            <w:tcW w:w="850" w:type="dxa"/>
          </w:tcPr>
          <w:p w:rsidR="00880C94" w:rsidRDefault="00880C94">
            <w:pPr>
              <w:pStyle w:val="ConsPlusNormal"/>
              <w:jc w:val="center"/>
            </w:pPr>
            <w:r>
              <w:t>12.8</w:t>
            </w:r>
          </w:p>
        </w:tc>
        <w:tc>
          <w:tcPr>
            <w:tcW w:w="4309" w:type="dxa"/>
          </w:tcPr>
          <w:p w:rsidR="00880C94" w:rsidRDefault="00880C94">
            <w:pPr>
              <w:pStyle w:val="ConsPlusNormal"/>
            </w:pPr>
            <w:r>
              <w:t>Осьминское сельское поселение</w:t>
            </w:r>
          </w:p>
        </w:tc>
        <w:tc>
          <w:tcPr>
            <w:tcW w:w="1304" w:type="dxa"/>
          </w:tcPr>
          <w:p w:rsidR="00880C94" w:rsidRDefault="00880C94">
            <w:pPr>
              <w:pStyle w:val="ConsPlusNormal"/>
              <w:jc w:val="center"/>
            </w:pPr>
            <w:r>
              <w:t>0,04387</w:t>
            </w:r>
          </w:p>
        </w:tc>
        <w:tc>
          <w:tcPr>
            <w:tcW w:w="1304" w:type="dxa"/>
          </w:tcPr>
          <w:p w:rsidR="00880C94" w:rsidRDefault="00880C94">
            <w:pPr>
              <w:pStyle w:val="ConsPlusNormal"/>
              <w:jc w:val="center"/>
            </w:pPr>
            <w:r>
              <w:t>0,04387</w:t>
            </w:r>
          </w:p>
        </w:tc>
        <w:tc>
          <w:tcPr>
            <w:tcW w:w="1304" w:type="dxa"/>
          </w:tcPr>
          <w:p w:rsidR="00880C94" w:rsidRDefault="00880C94">
            <w:pPr>
              <w:pStyle w:val="ConsPlusNormal"/>
              <w:jc w:val="center"/>
            </w:pPr>
            <w:r>
              <w:t>0,04387</w:t>
            </w:r>
          </w:p>
        </w:tc>
      </w:tr>
      <w:tr w:rsidR="00880C94">
        <w:tc>
          <w:tcPr>
            <w:tcW w:w="850" w:type="dxa"/>
          </w:tcPr>
          <w:p w:rsidR="00880C94" w:rsidRDefault="00880C94">
            <w:pPr>
              <w:pStyle w:val="ConsPlusNormal"/>
              <w:jc w:val="center"/>
            </w:pPr>
            <w:r>
              <w:t>12.9</w:t>
            </w:r>
          </w:p>
        </w:tc>
        <w:tc>
          <w:tcPr>
            <w:tcW w:w="4309" w:type="dxa"/>
          </w:tcPr>
          <w:p w:rsidR="00880C94" w:rsidRDefault="00880C94">
            <w:pPr>
              <w:pStyle w:val="ConsPlusNormal"/>
            </w:pPr>
            <w:r>
              <w:t>Ретюнское сельское поселение</w:t>
            </w:r>
          </w:p>
        </w:tc>
        <w:tc>
          <w:tcPr>
            <w:tcW w:w="1304" w:type="dxa"/>
          </w:tcPr>
          <w:p w:rsidR="00880C94" w:rsidRDefault="00880C94">
            <w:pPr>
              <w:pStyle w:val="ConsPlusNormal"/>
              <w:jc w:val="center"/>
            </w:pPr>
            <w:r>
              <w:t>0,01657</w:t>
            </w:r>
          </w:p>
        </w:tc>
        <w:tc>
          <w:tcPr>
            <w:tcW w:w="1304" w:type="dxa"/>
          </w:tcPr>
          <w:p w:rsidR="00880C94" w:rsidRDefault="00880C94">
            <w:pPr>
              <w:pStyle w:val="ConsPlusNormal"/>
              <w:jc w:val="center"/>
            </w:pPr>
            <w:r>
              <w:t>0,01657</w:t>
            </w:r>
          </w:p>
        </w:tc>
        <w:tc>
          <w:tcPr>
            <w:tcW w:w="1304" w:type="dxa"/>
          </w:tcPr>
          <w:p w:rsidR="00880C94" w:rsidRDefault="00880C94">
            <w:pPr>
              <w:pStyle w:val="ConsPlusNormal"/>
              <w:jc w:val="center"/>
            </w:pPr>
            <w:r>
              <w:t>0,01657</w:t>
            </w:r>
          </w:p>
        </w:tc>
      </w:tr>
      <w:tr w:rsidR="00880C94">
        <w:tc>
          <w:tcPr>
            <w:tcW w:w="850" w:type="dxa"/>
          </w:tcPr>
          <w:p w:rsidR="00880C94" w:rsidRDefault="00880C94">
            <w:pPr>
              <w:pStyle w:val="ConsPlusNormal"/>
              <w:jc w:val="center"/>
            </w:pPr>
            <w:r>
              <w:t>12.10</w:t>
            </w:r>
          </w:p>
        </w:tc>
        <w:tc>
          <w:tcPr>
            <w:tcW w:w="4309" w:type="dxa"/>
          </w:tcPr>
          <w:p w:rsidR="00880C94" w:rsidRDefault="00880C94">
            <w:pPr>
              <w:pStyle w:val="ConsPlusNormal"/>
            </w:pPr>
            <w:r>
              <w:t>Серебрянское сельское поселение</w:t>
            </w:r>
          </w:p>
        </w:tc>
        <w:tc>
          <w:tcPr>
            <w:tcW w:w="1304" w:type="dxa"/>
          </w:tcPr>
          <w:p w:rsidR="00880C94" w:rsidRDefault="00880C94">
            <w:pPr>
              <w:pStyle w:val="ConsPlusNormal"/>
              <w:jc w:val="center"/>
            </w:pPr>
            <w:r>
              <w:t>0,02533</w:t>
            </w:r>
          </w:p>
        </w:tc>
        <w:tc>
          <w:tcPr>
            <w:tcW w:w="1304" w:type="dxa"/>
          </w:tcPr>
          <w:p w:rsidR="00880C94" w:rsidRDefault="00880C94">
            <w:pPr>
              <w:pStyle w:val="ConsPlusNormal"/>
              <w:jc w:val="center"/>
            </w:pPr>
            <w:r>
              <w:t>0,02533</w:t>
            </w:r>
          </w:p>
        </w:tc>
        <w:tc>
          <w:tcPr>
            <w:tcW w:w="1304" w:type="dxa"/>
          </w:tcPr>
          <w:p w:rsidR="00880C94" w:rsidRDefault="00880C94">
            <w:pPr>
              <w:pStyle w:val="ConsPlusNormal"/>
              <w:jc w:val="center"/>
            </w:pPr>
            <w:r>
              <w:t>0,02533</w:t>
            </w:r>
          </w:p>
        </w:tc>
      </w:tr>
      <w:tr w:rsidR="00880C94">
        <w:tc>
          <w:tcPr>
            <w:tcW w:w="850" w:type="dxa"/>
          </w:tcPr>
          <w:p w:rsidR="00880C94" w:rsidRDefault="00880C94">
            <w:pPr>
              <w:pStyle w:val="ConsPlusNormal"/>
              <w:jc w:val="center"/>
            </w:pPr>
            <w:r>
              <w:t>12.11</w:t>
            </w:r>
          </w:p>
        </w:tc>
        <w:tc>
          <w:tcPr>
            <w:tcW w:w="4309" w:type="dxa"/>
          </w:tcPr>
          <w:p w:rsidR="00880C94" w:rsidRDefault="00880C94">
            <w:pPr>
              <w:pStyle w:val="ConsPlusNormal"/>
            </w:pPr>
            <w:r>
              <w:t>Скребловское сельское поселение</w:t>
            </w:r>
          </w:p>
        </w:tc>
        <w:tc>
          <w:tcPr>
            <w:tcW w:w="1304" w:type="dxa"/>
          </w:tcPr>
          <w:p w:rsidR="00880C94" w:rsidRDefault="00880C94">
            <w:pPr>
              <w:pStyle w:val="ConsPlusNormal"/>
              <w:jc w:val="center"/>
            </w:pPr>
            <w:r>
              <w:t>0,03409</w:t>
            </w:r>
          </w:p>
        </w:tc>
        <w:tc>
          <w:tcPr>
            <w:tcW w:w="1304" w:type="dxa"/>
          </w:tcPr>
          <w:p w:rsidR="00880C94" w:rsidRDefault="00880C94">
            <w:pPr>
              <w:pStyle w:val="ConsPlusNormal"/>
              <w:jc w:val="center"/>
            </w:pPr>
            <w:r>
              <w:t>0,03409</w:t>
            </w:r>
          </w:p>
        </w:tc>
        <w:tc>
          <w:tcPr>
            <w:tcW w:w="1304" w:type="dxa"/>
          </w:tcPr>
          <w:p w:rsidR="00880C94" w:rsidRDefault="00880C94">
            <w:pPr>
              <w:pStyle w:val="ConsPlusNormal"/>
              <w:jc w:val="center"/>
            </w:pPr>
            <w:r>
              <w:t>0,03409</w:t>
            </w:r>
          </w:p>
        </w:tc>
      </w:tr>
      <w:tr w:rsidR="00880C94">
        <w:tc>
          <w:tcPr>
            <w:tcW w:w="850" w:type="dxa"/>
          </w:tcPr>
          <w:p w:rsidR="00880C94" w:rsidRDefault="00880C94">
            <w:pPr>
              <w:pStyle w:val="ConsPlusNormal"/>
              <w:jc w:val="center"/>
            </w:pPr>
            <w:r>
              <w:t>12.12</w:t>
            </w:r>
          </w:p>
        </w:tc>
        <w:tc>
          <w:tcPr>
            <w:tcW w:w="4309" w:type="dxa"/>
          </w:tcPr>
          <w:p w:rsidR="00880C94" w:rsidRDefault="00880C94">
            <w:pPr>
              <w:pStyle w:val="ConsPlusNormal"/>
            </w:pPr>
            <w:r>
              <w:t>Толмачёвское городское поселение</w:t>
            </w:r>
          </w:p>
        </w:tc>
        <w:tc>
          <w:tcPr>
            <w:tcW w:w="1304" w:type="dxa"/>
          </w:tcPr>
          <w:p w:rsidR="00880C94" w:rsidRDefault="00880C94">
            <w:pPr>
              <w:pStyle w:val="ConsPlusNormal"/>
              <w:jc w:val="center"/>
            </w:pPr>
            <w:r>
              <w:t>0,08045</w:t>
            </w:r>
          </w:p>
        </w:tc>
        <w:tc>
          <w:tcPr>
            <w:tcW w:w="1304" w:type="dxa"/>
          </w:tcPr>
          <w:p w:rsidR="00880C94" w:rsidRDefault="00880C94">
            <w:pPr>
              <w:pStyle w:val="ConsPlusNormal"/>
              <w:jc w:val="center"/>
            </w:pPr>
            <w:r>
              <w:t>0,08045</w:t>
            </w:r>
          </w:p>
        </w:tc>
        <w:tc>
          <w:tcPr>
            <w:tcW w:w="1304" w:type="dxa"/>
          </w:tcPr>
          <w:p w:rsidR="00880C94" w:rsidRDefault="00880C94">
            <w:pPr>
              <w:pStyle w:val="ConsPlusNormal"/>
              <w:jc w:val="center"/>
            </w:pPr>
            <w:r>
              <w:t>0,08045</w:t>
            </w:r>
          </w:p>
        </w:tc>
      </w:tr>
      <w:tr w:rsidR="00880C94">
        <w:tc>
          <w:tcPr>
            <w:tcW w:w="850" w:type="dxa"/>
          </w:tcPr>
          <w:p w:rsidR="00880C94" w:rsidRDefault="00880C94">
            <w:pPr>
              <w:pStyle w:val="ConsPlusNormal"/>
              <w:jc w:val="center"/>
            </w:pPr>
            <w:r>
              <w:t>12.13</w:t>
            </w:r>
          </w:p>
        </w:tc>
        <w:tc>
          <w:tcPr>
            <w:tcW w:w="4309" w:type="dxa"/>
          </w:tcPr>
          <w:p w:rsidR="00880C94" w:rsidRDefault="00880C94">
            <w:pPr>
              <w:pStyle w:val="ConsPlusNormal"/>
            </w:pPr>
            <w:r>
              <w:t>Торковичское сельское поселение</w:t>
            </w:r>
          </w:p>
        </w:tc>
        <w:tc>
          <w:tcPr>
            <w:tcW w:w="1304" w:type="dxa"/>
          </w:tcPr>
          <w:p w:rsidR="00880C94" w:rsidRDefault="00880C94">
            <w:pPr>
              <w:pStyle w:val="ConsPlusNormal"/>
              <w:jc w:val="center"/>
            </w:pPr>
            <w:r>
              <w:t>0,02473</w:t>
            </w:r>
          </w:p>
        </w:tc>
        <w:tc>
          <w:tcPr>
            <w:tcW w:w="1304" w:type="dxa"/>
          </w:tcPr>
          <w:p w:rsidR="00880C94" w:rsidRDefault="00880C94">
            <w:pPr>
              <w:pStyle w:val="ConsPlusNormal"/>
              <w:jc w:val="center"/>
            </w:pPr>
            <w:r>
              <w:t>0,02473</w:t>
            </w:r>
          </w:p>
        </w:tc>
        <w:tc>
          <w:tcPr>
            <w:tcW w:w="1304" w:type="dxa"/>
          </w:tcPr>
          <w:p w:rsidR="00880C94" w:rsidRDefault="00880C94">
            <w:pPr>
              <w:pStyle w:val="ConsPlusNormal"/>
              <w:jc w:val="center"/>
            </w:pPr>
            <w:r>
              <w:t>0,02473</w:t>
            </w:r>
          </w:p>
        </w:tc>
      </w:tr>
      <w:tr w:rsidR="00880C94">
        <w:tc>
          <w:tcPr>
            <w:tcW w:w="850" w:type="dxa"/>
          </w:tcPr>
          <w:p w:rsidR="00880C94" w:rsidRDefault="00880C94">
            <w:pPr>
              <w:pStyle w:val="ConsPlusNormal"/>
              <w:jc w:val="center"/>
            </w:pPr>
            <w:r>
              <w:t>12.14</w:t>
            </w:r>
          </w:p>
        </w:tc>
        <w:tc>
          <w:tcPr>
            <w:tcW w:w="4309" w:type="dxa"/>
          </w:tcPr>
          <w:p w:rsidR="00880C94" w:rsidRDefault="00880C94">
            <w:pPr>
              <w:pStyle w:val="ConsPlusNormal"/>
            </w:pPr>
            <w:r>
              <w:t>Ям-Тёсовское сельское поселение</w:t>
            </w:r>
          </w:p>
        </w:tc>
        <w:tc>
          <w:tcPr>
            <w:tcW w:w="1304" w:type="dxa"/>
          </w:tcPr>
          <w:p w:rsidR="00880C94" w:rsidRDefault="00880C94">
            <w:pPr>
              <w:pStyle w:val="ConsPlusNormal"/>
              <w:jc w:val="center"/>
            </w:pPr>
            <w:r>
              <w:t>0,06808</w:t>
            </w:r>
          </w:p>
        </w:tc>
        <w:tc>
          <w:tcPr>
            <w:tcW w:w="1304" w:type="dxa"/>
          </w:tcPr>
          <w:p w:rsidR="00880C94" w:rsidRDefault="00880C94">
            <w:pPr>
              <w:pStyle w:val="ConsPlusNormal"/>
              <w:jc w:val="center"/>
            </w:pPr>
            <w:r>
              <w:t>0,06808</w:t>
            </w:r>
          </w:p>
        </w:tc>
        <w:tc>
          <w:tcPr>
            <w:tcW w:w="1304" w:type="dxa"/>
          </w:tcPr>
          <w:p w:rsidR="00880C94" w:rsidRDefault="00880C94">
            <w:pPr>
              <w:pStyle w:val="ConsPlusNormal"/>
              <w:jc w:val="center"/>
            </w:pPr>
            <w:r>
              <w:t>0,06808</w:t>
            </w:r>
          </w:p>
        </w:tc>
      </w:tr>
      <w:tr w:rsidR="00880C94">
        <w:tc>
          <w:tcPr>
            <w:tcW w:w="850" w:type="dxa"/>
          </w:tcPr>
          <w:p w:rsidR="00880C94" w:rsidRDefault="00880C94">
            <w:pPr>
              <w:pStyle w:val="ConsPlusNormal"/>
              <w:jc w:val="center"/>
              <w:outlineLvl w:val="1"/>
            </w:pPr>
            <w:r>
              <w:t>13</w:t>
            </w:r>
          </w:p>
        </w:tc>
        <w:tc>
          <w:tcPr>
            <w:tcW w:w="4309" w:type="dxa"/>
          </w:tcPr>
          <w:p w:rsidR="00880C94" w:rsidRDefault="00880C94">
            <w:pPr>
              <w:pStyle w:val="ConsPlusNormal"/>
            </w:pPr>
            <w:r>
              <w:t>Подпорожский муниципальный район</w:t>
            </w:r>
          </w:p>
        </w:tc>
        <w:tc>
          <w:tcPr>
            <w:tcW w:w="1304"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04" w:type="dxa"/>
          </w:tcPr>
          <w:p w:rsidR="00880C94" w:rsidRDefault="00880C94">
            <w:pPr>
              <w:pStyle w:val="ConsPlusNormal"/>
              <w:jc w:val="center"/>
            </w:pPr>
            <w:r>
              <w:t>0</w:t>
            </w:r>
          </w:p>
        </w:tc>
      </w:tr>
      <w:tr w:rsidR="00880C94">
        <w:tc>
          <w:tcPr>
            <w:tcW w:w="850" w:type="dxa"/>
          </w:tcPr>
          <w:p w:rsidR="00880C94" w:rsidRDefault="00880C94">
            <w:pPr>
              <w:pStyle w:val="ConsPlusNormal"/>
              <w:jc w:val="center"/>
            </w:pPr>
            <w:r>
              <w:t>13.1</w:t>
            </w:r>
          </w:p>
        </w:tc>
        <w:tc>
          <w:tcPr>
            <w:tcW w:w="4309" w:type="dxa"/>
          </w:tcPr>
          <w:p w:rsidR="00880C94" w:rsidRDefault="00880C94">
            <w:pPr>
              <w:pStyle w:val="ConsPlusNormal"/>
            </w:pPr>
            <w:r>
              <w:t>Важинское городское поселение</w:t>
            </w:r>
          </w:p>
        </w:tc>
        <w:tc>
          <w:tcPr>
            <w:tcW w:w="1304" w:type="dxa"/>
          </w:tcPr>
          <w:p w:rsidR="00880C94" w:rsidRDefault="00880C94">
            <w:pPr>
              <w:pStyle w:val="ConsPlusNormal"/>
              <w:jc w:val="center"/>
            </w:pPr>
            <w:r>
              <w:t>0,02747</w:t>
            </w:r>
          </w:p>
        </w:tc>
        <w:tc>
          <w:tcPr>
            <w:tcW w:w="1304" w:type="dxa"/>
          </w:tcPr>
          <w:p w:rsidR="00880C94" w:rsidRDefault="00880C94">
            <w:pPr>
              <w:pStyle w:val="ConsPlusNormal"/>
              <w:jc w:val="center"/>
            </w:pPr>
            <w:r>
              <w:t>0,02747</w:t>
            </w:r>
          </w:p>
        </w:tc>
        <w:tc>
          <w:tcPr>
            <w:tcW w:w="1304" w:type="dxa"/>
          </w:tcPr>
          <w:p w:rsidR="00880C94" w:rsidRDefault="00880C94">
            <w:pPr>
              <w:pStyle w:val="ConsPlusNormal"/>
              <w:jc w:val="center"/>
            </w:pPr>
            <w:r>
              <w:t>0,02747</w:t>
            </w:r>
          </w:p>
        </w:tc>
      </w:tr>
      <w:tr w:rsidR="00880C94">
        <w:tc>
          <w:tcPr>
            <w:tcW w:w="850" w:type="dxa"/>
          </w:tcPr>
          <w:p w:rsidR="00880C94" w:rsidRDefault="00880C94">
            <w:pPr>
              <w:pStyle w:val="ConsPlusNormal"/>
              <w:jc w:val="center"/>
            </w:pPr>
            <w:r>
              <w:t>13.2</w:t>
            </w:r>
          </w:p>
        </w:tc>
        <w:tc>
          <w:tcPr>
            <w:tcW w:w="4309" w:type="dxa"/>
          </w:tcPr>
          <w:p w:rsidR="00880C94" w:rsidRDefault="00880C94">
            <w:pPr>
              <w:pStyle w:val="ConsPlusNormal"/>
            </w:pPr>
            <w:r>
              <w:t>Винницкое сельское поселение</w:t>
            </w:r>
          </w:p>
        </w:tc>
        <w:tc>
          <w:tcPr>
            <w:tcW w:w="1304" w:type="dxa"/>
          </w:tcPr>
          <w:p w:rsidR="00880C94" w:rsidRDefault="00880C94">
            <w:pPr>
              <w:pStyle w:val="ConsPlusNormal"/>
              <w:jc w:val="center"/>
            </w:pPr>
            <w:r>
              <w:t>0,04104</w:t>
            </w:r>
          </w:p>
        </w:tc>
        <w:tc>
          <w:tcPr>
            <w:tcW w:w="1304" w:type="dxa"/>
          </w:tcPr>
          <w:p w:rsidR="00880C94" w:rsidRDefault="00880C94">
            <w:pPr>
              <w:pStyle w:val="ConsPlusNormal"/>
              <w:jc w:val="center"/>
            </w:pPr>
            <w:r>
              <w:t>0,04104</w:t>
            </w:r>
          </w:p>
        </w:tc>
        <w:tc>
          <w:tcPr>
            <w:tcW w:w="1304" w:type="dxa"/>
          </w:tcPr>
          <w:p w:rsidR="00880C94" w:rsidRDefault="00880C94">
            <w:pPr>
              <w:pStyle w:val="ConsPlusNormal"/>
              <w:jc w:val="center"/>
            </w:pPr>
            <w:r>
              <w:t>0,04104</w:t>
            </w:r>
          </w:p>
        </w:tc>
      </w:tr>
      <w:tr w:rsidR="00880C94">
        <w:tc>
          <w:tcPr>
            <w:tcW w:w="850" w:type="dxa"/>
          </w:tcPr>
          <w:p w:rsidR="00880C94" w:rsidRDefault="00880C94">
            <w:pPr>
              <w:pStyle w:val="ConsPlusNormal"/>
              <w:jc w:val="center"/>
            </w:pPr>
            <w:r>
              <w:t>13.3</w:t>
            </w:r>
          </w:p>
        </w:tc>
        <w:tc>
          <w:tcPr>
            <w:tcW w:w="4309" w:type="dxa"/>
          </w:tcPr>
          <w:p w:rsidR="00880C94" w:rsidRDefault="00880C94">
            <w:pPr>
              <w:pStyle w:val="ConsPlusNormal"/>
            </w:pPr>
            <w:r>
              <w:t>Вознесенское городское поселение</w:t>
            </w:r>
          </w:p>
        </w:tc>
        <w:tc>
          <w:tcPr>
            <w:tcW w:w="1304" w:type="dxa"/>
          </w:tcPr>
          <w:p w:rsidR="00880C94" w:rsidRDefault="00880C94">
            <w:pPr>
              <w:pStyle w:val="ConsPlusNormal"/>
              <w:jc w:val="center"/>
            </w:pPr>
            <w:r>
              <w:t>0,04044</w:t>
            </w:r>
          </w:p>
        </w:tc>
        <w:tc>
          <w:tcPr>
            <w:tcW w:w="1304" w:type="dxa"/>
          </w:tcPr>
          <w:p w:rsidR="00880C94" w:rsidRDefault="00880C94">
            <w:pPr>
              <w:pStyle w:val="ConsPlusNormal"/>
              <w:jc w:val="center"/>
            </w:pPr>
            <w:r>
              <w:t>0,04044</w:t>
            </w:r>
          </w:p>
        </w:tc>
        <w:tc>
          <w:tcPr>
            <w:tcW w:w="1304" w:type="dxa"/>
          </w:tcPr>
          <w:p w:rsidR="00880C94" w:rsidRDefault="00880C94">
            <w:pPr>
              <w:pStyle w:val="ConsPlusNormal"/>
              <w:jc w:val="center"/>
            </w:pPr>
            <w:r>
              <w:t>0,04044</w:t>
            </w:r>
          </w:p>
        </w:tc>
      </w:tr>
      <w:tr w:rsidR="00880C94">
        <w:tc>
          <w:tcPr>
            <w:tcW w:w="850" w:type="dxa"/>
          </w:tcPr>
          <w:p w:rsidR="00880C94" w:rsidRDefault="00880C94">
            <w:pPr>
              <w:pStyle w:val="ConsPlusNormal"/>
              <w:jc w:val="center"/>
            </w:pPr>
            <w:r>
              <w:t>13.4</w:t>
            </w:r>
          </w:p>
        </w:tc>
        <w:tc>
          <w:tcPr>
            <w:tcW w:w="4309" w:type="dxa"/>
          </w:tcPr>
          <w:p w:rsidR="00880C94" w:rsidRDefault="00880C94">
            <w:pPr>
              <w:pStyle w:val="ConsPlusNormal"/>
            </w:pPr>
            <w:r>
              <w:t>Никольское городское поселение</w:t>
            </w:r>
          </w:p>
        </w:tc>
        <w:tc>
          <w:tcPr>
            <w:tcW w:w="1304" w:type="dxa"/>
          </w:tcPr>
          <w:p w:rsidR="00880C94" w:rsidRDefault="00880C94">
            <w:pPr>
              <w:pStyle w:val="ConsPlusNormal"/>
              <w:jc w:val="center"/>
            </w:pPr>
            <w:r>
              <w:t>0,00756</w:t>
            </w:r>
          </w:p>
        </w:tc>
        <w:tc>
          <w:tcPr>
            <w:tcW w:w="1304" w:type="dxa"/>
          </w:tcPr>
          <w:p w:rsidR="00880C94" w:rsidRDefault="00880C94">
            <w:pPr>
              <w:pStyle w:val="ConsPlusNormal"/>
              <w:jc w:val="center"/>
            </w:pPr>
            <w:r>
              <w:t>0,00756</w:t>
            </w:r>
          </w:p>
        </w:tc>
        <w:tc>
          <w:tcPr>
            <w:tcW w:w="1304" w:type="dxa"/>
          </w:tcPr>
          <w:p w:rsidR="00880C94" w:rsidRDefault="00880C94">
            <w:pPr>
              <w:pStyle w:val="ConsPlusNormal"/>
              <w:jc w:val="center"/>
            </w:pPr>
            <w:r>
              <w:t>0,00756</w:t>
            </w:r>
          </w:p>
        </w:tc>
      </w:tr>
      <w:tr w:rsidR="00880C94">
        <w:tc>
          <w:tcPr>
            <w:tcW w:w="850" w:type="dxa"/>
          </w:tcPr>
          <w:p w:rsidR="00880C94" w:rsidRDefault="00880C94">
            <w:pPr>
              <w:pStyle w:val="ConsPlusNormal"/>
              <w:jc w:val="center"/>
            </w:pPr>
            <w:r>
              <w:t>13.5</w:t>
            </w:r>
          </w:p>
        </w:tc>
        <w:tc>
          <w:tcPr>
            <w:tcW w:w="4309" w:type="dxa"/>
          </w:tcPr>
          <w:p w:rsidR="00880C94" w:rsidRDefault="00880C94">
            <w:pPr>
              <w:pStyle w:val="ConsPlusNormal"/>
            </w:pPr>
            <w:r>
              <w:t>Подпорожское городское поселение</w:t>
            </w:r>
          </w:p>
        </w:tc>
        <w:tc>
          <w:tcPr>
            <w:tcW w:w="1304" w:type="dxa"/>
          </w:tcPr>
          <w:p w:rsidR="00880C94" w:rsidRDefault="00880C94">
            <w:pPr>
              <w:pStyle w:val="ConsPlusNormal"/>
              <w:jc w:val="center"/>
            </w:pPr>
            <w:r>
              <w:t>0,09444</w:t>
            </w:r>
          </w:p>
        </w:tc>
        <w:tc>
          <w:tcPr>
            <w:tcW w:w="1304" w:type="dxa"/>
          </w:tcPr>
          <w:p w:rsidR="00880C94" w:rsidRDefault="00880C94">
            <w:pPr>
              <w:pStyle w:val="ConsPlusNormal"/>
              <w:jc w:val="center"/>
            </w:pPr>
            <w:r>
              <w:t>0,09444</w:t>
            </w:r>
          </w:p>
        </w:tc>
        <w:tc>
          <w:tcPr>
            <w:tcW w:w="1304" w:type="dxa"/>
          </w:tcPr>
          <w:p w:rsidR="00880C94" w:rsidRDefault="00880C94">
            <w:pPr>
              <w:pStyle w:val="ConsPlusNormal"/>
              <w:jc w:val="center"/>
            </w:pPr>
            <w:r>
              <w:t>0,09444</w:t>
            </w:r>
          </w:p>
        </w:tc>
      </w:tr>
      <w:tr w:rsidR="00880C94">
        <w:tc>
          <w:tcPr>
            <w:tcW w:w="850" w:type="dxa"/>
          </w:tcPr>
          <w:p w:rsidR="00880C94" w:rsidRDefault="00880C94">
            <w:pPr>
              <w:pStyle w:val="ConsPlusNormal"/>
              <w:jc w:val="center"/>
              <w:outlineLvl w:val="1"/>
            </w:pPr>
            <w:r>
              <w:t>14</w:t>
            </w:r>
          </w:p>
        </w:tc>
        <w:tc>
          <w:tcPr>
            <w:tcW w:w="4309" w:type="dxa"/>
          </w:tcPr>
          <w:p w:rsidR="00880C94" w:rsidRDefault="00880C94">
            <w:pPr>
              <w:pStyle w:val="ConsPlusNormal"/>
            </w:pPr>
            <w:r>
              <w:t>Приозерский муниципальный район</w:t>
            </w:r>
          </w:p>
        </w:tc>
        <w:tc>
          <w:tcPr>
            <w:tcW w:w="1304" w:type="dxa"/>
          </w:tcPr>
          <w:p w:rsidR="00880C94" w:rsidRDefault="00880C94">
            <w:pPr>
              <w:pStyle w:val="ConsPlusNormal"/>
              <w:jc w:val="center"/>
            </w:pPr>
            <w:r>
              <w:t>0,06328</w:t>
            </w:r>
          </w:p>
        </w:tc>
        <w:tc>
          <w:tcPr>
            <w:tcW w:w="1304" w:type="dxa"/>
          </w:tcPr>
          <w:p w:rsidR="00880C94" w:rsidRDefault="00880C94">
            <w:pPr>
              <w:pStyle w:val="ConsPlusNormal"/>
              <w:jc w:val="center"/>
            </w:pPr>
            <w:r>
              <w:t>0,06328</w:t>
            </w:r>
          </w:p>
        </w:tc>
        <w:tc>
          <w:tcPr>
            <w:tcW w:w="1304" w:type="dxa"/>
          </w:tcPr>
          <w:p w:rsidR="00880C94" w:rsidRDefault="00880C94">
            <w:pPr>
              <w:pStyle w:val="ConsPlusNormal"/>
              <w:jc w:val="center"/>
            </w:pPr>
            <w:r>
              <w:t>0,06328</w:t>
            </w:r>
          </w:p>
        </w:tc>
      </w:tr>
      <w:tr w:rsidR="00880C94">
        <w:tc>
          <w:tcPr>
            <w:tcW w:w="850" w:type="dxa"/>
          </w:tcPr>
          <w:p w:rsidR="00880C94" w:rsidRDefault="00880C94">
            <w:pPr>
              <w:pStyle w:val="ConsPlusNormal"/>
              <w:jc w:val="center"/>
            </w:pPr>
            <w:r>
              <w:t>14.1</w:t>
            </w:r>
          </w:p>
        </w:tc>
        <w:tc>
          <w:tcPr>
            <w:tcW w:w="4309" w:type="dxa"/>
          </w:tcPr>
          <w:p w:rsidR="00880C94" w:rsidRDefault="00880C94">
            <w:pPr>
              <w:pStyle w:val="ConsPlusNormal"/>
            </w:pPr>
            <w:r>
              <w:t>Громовское сельское поселение</w:t>
            </w:r>
          </w:p>
        </w:tc>
        <w:tc>
          <w:tcPr>
            <w:tcW w:w="1304" w:type="dxa"/>
          </w:tcPr>
          <w:p w:rsidR="00880C94" w:rsidRDefault="00880C94">
            <w:pPr>
              <w:pStyle w:val="ConsPlusNormal"/>
              <w:jc w:val="center"/>
            </w:pPr>
            <w:r>
              <w:t>0,03932</w:t>
            </w:r>
          </w:p>
        </w:tc>
        <w:tc>
          <w:tcPr>
            <w:tcW w:w="1304" w:type="dxa"/>
          </w:tcPr>
          <w:p w:rsidR="00880C94" w:rsidRDefault="00880C94">
            <w:pPr>
              <w:pStyle w:val="ConsPlusNormal"/>
              <w:jc w:val="center"/>
            </w:pPr>
            <w:r>
              <w:t>0,03932</w:t>
            </w:r>
          </w:p>
        </w:tc>
        <w:tc>
          <w:tcPr>
            <w:tcW w:w="1304" w:type="dxa"/>
          </w:tcPr>
          <w:p w:rsidR="00880C94" w:rsidRDefault="00880C94">
            <w:pPr>
              <w:pStyle w:val="ConsPlusNormal"/>
              <w:jc w:val="center"/>
            </w:pPr>
            <w:r>
              <w:t>0,03932</w:t>
            </w:r>
          </w:p>
        </w:tc>
      </w:tr>
      <w:tr w:rsidR="00880C94">
        <w:tc>
          <w:tcPr>
            <w:tcW w:w="850" w:type="dxa"/>
          </w:tcPr>
          <w:p w:rsidR="00880C94" w:rsidRDefault="00880C94">
            <w:pPr>
              <w:pStyle w:val="ConsPlusNormal"/>
              <w:jc w:val="center"/>
            </w:pPr>
            <w:r>
              <w:t>14.2</w:t>
            </w:r>
          </w:p>
        </w:tc>
        <w:tc>
          <w:tcPr>
            <w:tcW w:w="4309" w:type="dxa"/>
          </w:tcPr>
          <w:p w:rsidR="00880C94" w:rsidRDefault="00880C94">
            <w:pPr>
              <w:pStyle w:val="ConsPlusNormal"/>
            </w:pPr>
            <w:r>
              <w:t>Запорожское сельское поселение</w:t>
            </w:r>
          </w:p>
        </w:tc>
        <w:tc>
          <w:tcPr>
            <w:tcW w:w="1304" w:type="dxa"/>
          </w:tcPr>
          <w:p w:rsidR="00880C94" w:rsidRDefault="00880C94">
            <w:pPr>
              <w:pStyle w:val="ConsPlusNormal"/>
              <w:jc w:val="center"/>
            </w:pPr>
            <w:r>
              <w:t>0,05658</w:t>
            </w:r>
          </w:p>
        </w:tc>
        <w:tc>
          <w:tcPr>
            <w:tcW w:w="1304" w:type="dxa"/>
          </w:tcPr>
          <w:p w:rsidR="00880C94" w:rsidRDefault="00880C94">
            <w:pPr>
              <w:pStyle w:val="ConsPlusNormal"/>
              <w:jc w:val="center"/>
            </w:pPr>
            <w:r>
              <w:t>0,05658</w:t>
            </w:r>
          </w:p>
        </w:tc>
        <w:tc>
          <w:tcPr>
            <w:tcW w:w="1304" w:type="dxa"/>
          </w:tcPr>
          <w:p w:rsidR="00880C94" w:rsidRDefault="00880C94">
            <w:pPr>
              <w:pStyle w:val="ConsPlusNormal"/>
              <w:jc w:val="center"/>
            </w:pPr>
            <w:r>
              <w:t>0,05658</w:t>
            </w:r>
          </w:p>
        </w:tc>
      </w:tr>
      <w:tr w:rsidR="00880C94">
        <w:tc>
          <w:tcPr>
            <w:tcW w:w="850" w:type="dxa"/>
          </w:tcPr>
          <w:p w:rsidR="00880C94" w:rsidRDefault="00880C94">
            <w:pPr>
              <w:pStyle w:val="ConsPlusNormal"/>
              <w:jc w:val="center"/>
            </w:pPr>
            <w:r>
              <w:t>14.3</w:t>
            </w:r>
          </w:p>
        </w:tc>
        <w:tc>
          <w:tcPr>
            <w:tcW w:w="4309" w:type="dxa"/>
          </w:tcPr>
          <w:p w:rsidR="00880C94" w:rsidRDefault="00880C94">
            <w:pPr>
              <w:pStyle w:val="ConsPlusNormal"/>
            </w:pPr>
            <w:r>
              <w:t>Красноозёрное сельское поселение</w:t>
            </w:r>
          </w:p>
        </w:tc>
        <w:tc>
          <w:tcPr>
            <w:tcW w:w="1304" w:type="dxa"/>
          </w:tcPr>
          <w:p w:rsidR="00880C94" w:rsidRDefault="00880C94">
            <w:pPr>
              <w:pStyle w:val="ConsPlusNormal"/>
              <w:jc w:val="center"/>
            </w:pPr>
            <w:r>
              <w:t>0,02516</w:t>
            </w:r>
          </w:p>
        </w:tc>
        <w:tc>
          <w:tcPr>
            <w:tcW w:w="1304" w:type="dxa"/>
          </w:tcPr>
          <w:p w:rsidR="00880C94" w:rsidRDefault="00880C94">
            <w:pPr>
              <w:pStyle w:val="ConsPlusNormal"/>
              <w:jc w:val="center"/>
            </w:pPr>
            <w:r>
              <w:t>0,02516</w:t>
            </w:r>
          </w:p>
        </w:tc>
        <w:tc>
          <w:tcPr>
            <w:tcW w:w="1304" w:type="dxa"/>
          </w:tcPr>
          <w:p w:rsidR="00880C94" w:rsidRDefault="00880C94">
            <w:pPr>
              <w:pStyle w:val="ConsPlusNormal"/>
              <w:jc w:val="center"/>
            </w:pPr>
            <w:r>
              <w:t>0,02516</w:t>
            </w:r>
          </w:p>
        </w:tc>
      </w:tr>
      <w:tr w:rsidR="00880C94">
        <w:tc>
          <w:tcPr>
            <w:tcW w:w="850" w:type="dxa"/>
          </w:tcPr>
          <w:p w:rsidR="00880C94" w:rsidRDefault="00880C94">
            <w:pPr>
              <w:pStyle w:val="ConsPlusNormal"/>
              <w:jc w:val="center"/>
            </w:pPr>
            <w:r>
              <w:lastRenderedPageBreak/>
              <w:t>14.4</w:t>
            </w:r>
          </w:p>
        </w:tc>
        <w:tc>
          <w:tcPr>
            <w:tcW w:w="4309" w:type="dxa"/>
          </w:tcPr>
          <w:p w:rsidR="00880C94" w:rsidRDefault="00880C94">
            <w:pPr>
              <w:pStyle w:val="ConsPlusNormal"/>
            </w:pPr>
            <w:r>
              <w:t>Кузнечнинское городское поселение</w:t>
            </w:r>
          </w:p>
        </w:tc>
        <w:tc>
          <w:tcPr>
            <w:tcW w:w="1304" w:type="dxa"/>
          </w:tcPr>
          <w:p w:rsidR="00880C94" w:rsidRDefault="00880C94">
            <w:pPr>
              <w:pStyle w:val="ConsPlusNormal"/>
              <w:jc w:val="center"/>
            </w:pPr>
            <w:r>
              <w:t>0,02052</w:t>
            </w:r>
          </w:p>
        </w:tc>
        <w:tc>
          <w:tcPr>
            <w:tcW w:w="1304" w:type="dxa"/>
          </w:tcPr>
          <w:p w:rsidR="00880C94" w:rsidRDefault="00880C94">
            <w:pPr>
              <w:pStyle w:val="ConsPlusNormal"/>
              <w:jc w:val="center"/>
            </w:pPr>
            <w:r>
              <w:t>0,02052</w:t>
            </w:r>
          </w:p>
        </w:tc>
        <w:tc>
          <w:tcPr>
            <w:tcW w:w="1304" w:type="dxa"/>
          </w:tcPr>
          <w:p w:rsidR="00880C94" w:rsidRDefault="00880C94">
            <w:pPr>
              <w:pStyle w:val="ConsPlusNormal"/>
              <w:jc w:val="center"/>
            </w:pPr>
            <w:r>
              <w:t>0,02052</w:t>
            </w:r>
          </w:p>
        </w:tc>
      </w:tr>
      <w:tr w:rsidR="00880C94">
        <w:tc>
          <w:tcPr>
            <w:tcW w:w="850" w:type="dxa"/>
          </w:tcPr>
          <w:p w:rsidR="00880C94" w:rsidRDefault="00880C94">
            <w:pPr>
              <w:pStyle w:val="ConsPlusNormal"/>
              <w:jc w:val="center"/>
            </w:pPr>
            <w:r>
              <w:t>14.5</w:t>
            </w:r>
          </w:p>
        </w:tc>
        <w:tc>
          <w:tcPr>
            <w:tcW w:w="4309" w:type="dxa"/>
          </w:tcPr>
          <w:p w:rsidR="00880C94" w:rsidRDefault="00880C94">
            <w:pPr>
              <w:pStyle w:val="ConsPlusNormal"/>
            </w:pPr>
            <w:r>
              <w:t>Ларионовское сельское поселение</w:t>
            </w:r>
          </w:p>
        </w:tc>
        <w:tc>
          <w:tcPr>
            <w:tcW w:w="1304" w:type="dxa"/>
          </w:tcPr>
          <w:p w:rsidR="00880C94" w:rsidRDefault="00880C94">
            <w:pPr>
              <w:pStyle w:val="ConsPlusNormal"/>
              <w:jc w:val="center"/>
            </w:pPr>
            <w:r>
              <w:t>0,08088</w:t>
            </w:r>
          </w:p>
        </w:tc>
        <w:tc>
          <w:tcPr>
            <w:tcW w:w="1304" w:type="dxa"/>
          </w:tcPr>
          <w:p w:rsidR="00880C94" w:rsidRDefault="00880C94">
            <w:pPr>
              <w:pStyle w:val="ConsPlusNormal"/>
              <w:jc w:val="center"/>
            </w:pPr>
            <w:r>
              <w:t>0,08088</w:t>
            </w:r>
          </w:p>
        </w:tc>
        <w:tc>
          <w:tcPr>
            <w:tcW w:w="1304" w:type="dxa"/>
          </w:tcPr>
          <w:p w:rsidR="00880C94" w:rsidRDefault="00880C94">
            <w:pPr>
              <w:pStyle w:val="ConsPlusNormal"/>
              <w:jc w:val="center"/>
            </w:pPr>
            <w:r>
              <w:t>0,08088</w:t>
            </w:r>
          </w:p>
        </w:tc>
      </w:tr>
      <w:tr w:rsidR="00880C94">
        <w:tc>
          <w:tcPr>
            <w:tcW w:w="850" w:type="dxa"/>
          </w:tcPr>
          <w:p w:rsidR="00880C94" w:rsidRDefault="00880C94">
            <w:pPr>
              <w:pStyle w:val="ConsPlusNormal"/>
              <w:jc w:val="center"/>
            </w:pPr>
            <w:r>
              <w:t>14.6</w:t>
            </w:r>
          </w:p>
        </w:tc>
        <w:tc>
          <w:tcPr>
            <w:tcW w:w="4309" w:type="dxa"/>
          </w:tcPr>
          <w:p w:rsidR="00880C94" w:rsidRDefault="00880C94">
            <w:pPr>
              <w:pStyle w:val="ConsPlusNormal"/>
            </w:pPr>
            <w:r>
              <w:t>Мельниковское сельское поселение</w:t>
            </w:r>
          </w:p>
        </w:tc>
        <w:tc>
          <w:tcPr>
            <w:tcW w:w="1304" w:type="dxa"/>
          </w:tcPr>
          <w:p w:rsidR="00880C94" w:rsidRDefault="00880C94">
            <w:pPr>
              <w:pStyle w:val="ConsPlusNormal"/>
              <w:jc w:val="center"/>
            </w:pPr>
            <w:r>
              <w:t>0,09736</w:t>
            </w:r>
          </w:p>
        </w:tc>
        <w:tc>
          <w:tcPr>
            <w:tcW w:w="1304" w:type="dxa"/>
          </w:tcPr>
          <w:p w:rsidR="00880C94" w:rsidRDefault="00880C94">
            <w:pPr>
              <w:pStyle w:val="ConsPlusNormal"/>
              <w:jc w:val="center"/>
            </w:pPr>
            <w:r>
              <w:t>0,09736</w:t>
            </w:r>
          </w:p>
        </w:tc>
        <w:tc>
          <w:tcPr>
            <w:tcW w:w="1304" w:type="dxa"/>
          </w:tcPr>
          <w:p w:rsidR="00880C94" w:rsidRDefault="00880C94">
            <w:pPr>
              <w:pStyle w:val="ConsPlusNormal"/>
              <w:jc w:val="center"/>
            </w:pPr>
            <w:r>
              <w:t>0,09736</w:t>
            </w:r>
          </w:p>
        </w:tc>
      </w:tr>
      <w:tr w:rsidR="00880C94">
        <w:tc>
          <w:tcPr>
            <w:tcW w:w="850" w:type="dxa"/>
          </w:tcPr>
          <w:p w:rsidR="00880C94" w:rsidRDefault="00880C94">
            <w:pPr>
              <w:pStyle w:val="ConsPlusNormal"/>
              <w:jc w:val="center"/>
            </w:pPr>
            <w:r>
              <w:t>14.7</w:t>
            </w:r>
          </w:p>
        </w:tc>
        <w:tc>
          <w:tcPr>
            <w:tcW w:w="4309" w:type="dxa"/>
          </w:tcPr>
          <w:p w:rsidR="00880C94" w:rsidRDefault="00880C94">
            <w:pPr>
              <w:pStyle w:val="ConsPlusNormal"/>
            </w:pPr>
            <w:r>
              <w:t>Мичуринское сельское поселение</w:t>
            </w:r>
          </w:p>
        </w:tc>
        <w:tc>
          <w:tcPr>
            <w:tcW w:w="1304" w:type="dxa"/>
          </w:tcPr>
          <w:p w:rsidR="00880C94" w:rsidRDefault="00880C94">
            <w:pPr>
              <w:pStyle w:val="ConsPlusNormal"/>
              <w:jc w:val="center"/>
            </w:pPr>
            <w:r>
              <w:t>0,02533</w:t>
            </w:r>
          </w:p>
        </w:tc>
        <w:tc>
          <w:tcPr>
            <w:tcW w:w="1304" w:type="dxa"/>
          </w:tcPr>
          <w:p w:rsidR="00880C94" w:rsidRDefault="00880C94">
            <w:pPr>
              <w:pStyle w:val="ConsPlusNormal"/>
              <w:jc w:val="center"/>
            </w:pPr>
            <w:r>
              <w:t>0,02533</w:t>
            </w:r>
          </w:p>
        </w:tc>
        <w:tc>
          <w:tcPr>
            <w:tcW w:w="1304" w:type="dxa"/>
          </w:tcPr>
          <w:p w:rsidR="00880C94" w:rsidRDefault="00880C94">
            <w:pPr>
              <w:pStyle w:val="ConsPlusNormal"/>
              <w:jc w:val="center"/>
            </w:pPr>
            <w:r>
              <w:t>0,02533</w:t>
            </w:r>
          </w:p>
        </w:tc>
      </w:tr>
      <w:tr w:rsidR="00880C94">
        <w:tc>
          <w:tcPr>
            <w:tcW w:w="850" w:type="dxa"/>
          </w:tcPr>
          <w:p w:rsidR="00880C94" w:rsidRDefault="00880C94">
            <w:pPr>
              <w:pStyle w:val="ConsPlusNormal"/>
              <w:jc w:val="center"/>
            </w:pPr>
            <w:r>
              <w:t>14.8</w:t>
            </w:r>
          </w:p>
        </w:tc>
        <w:tc>
          <w:tcPr>
            <w:tcW w:w="4309" w:type="dxa"/>
          </w:tcPr>
          <w:p w:rsidR="00880C94" w:rsidRDefault="00880C94">
            <w:pPr>
              <w:pStyle w:val="ConsPlusNormal"/>
            </w:pPr>
            <w:r>
              <w:t>Петровское сельское поселение</w:t>
            </w:r>
          </w:p>
        </w:tc>
        <w:tc>
          <w:tcPr>
            <w:tcW w:w="1304" w:type="dxa"/>
          </w:tcPr>
          <w:p w:rsidR="00880C94" w:rsidRDefault="00880C94">
            <w:pPr>
              <w:pStyle w:val="ConsPlusNormal"/>
              <w:jc w:val="center"/>
            </w:pPr>
            <w:r>
              <w:t>0,03220</w:t>
            </w:r>
          </w:p>
        </w:tc>
        <w:tc>
          <w:tcPr>
            <w:tcW w:w="1304" w:type="dxa"/>
          </w:tcPr>
          <w:p w:rsidR="00880C94" w:rsidRDefault="00880C94">
            <w:pPr>
              <w:pStyle w:val="ConsPlusNormal"/>
              <w:jc w:val="center"/>
            </w:pPr>
            <w:r>
              <w:t>0,03220</w:t>
            </w:r>
          </w:p>
        </w:tc>
        <w:tc>
          <w:tcPr>
            <w:tcW w:w="1304" w:type="dxa"/>
          </w:tcPr>
          <w:p w:rsidR="00880C94" w:rsidRDefault="00880C94">
            <w:pPr>
              <w:pStyle w:val="ConsPlusNormal"/>
              <w:jc w:val="center"/>
            </w:pPr>
            <w:r>
              <w:t>0,03220</w:t>
            </w:r>
          </w:p>
        </w:tc>
      </w:tr>
      <w:tr w:rsidR="00880C94">
        <w:tc>
          <w:tcPr>
            <w:tcW w:w="850" w:type="dxa"/>
          </w:tcPr>
          <w:p w:rsidR="00880C94" w:rsidRDefault="00880C94">
            <w:pPr>
              <w:pStyle w:val="ConsPlusNormal"/>
              <w:jc w:val="center"/>
            </w:pPr>
            <w:r>
              <w:t>14.9</w:t>
            </w:r>
          </w:p>
        </w:tc>
        <w:tc>
          <w:tcPr>
            <w:tcW w:w="4309" w:type="dxa"/>
          </w:tcPr>
          <w:p w:rsidR="00880C94" w:rsidRDefault="00880C94">
            <w:pPr>
              <w:pStyle w:val="ConsPlusNormal"/>
            </w:pPr>
            <w:r>
              <w:t>Плодовское сельское поселение</w:t>
            </w:r>
          </w:p>
        </w:tc>
        <w:tc>
          <w:tcPr>
            <w:tcW w:w="1304" w:type="dxa"/>
          </w:tcPr>
          <w:p w:rsidR="00880C94" w:rsidRDefault="00880C94">
            <w:pPr>
              <w:pStyle w:val="ConsPlusNormal"/>
              <w:jc w:val="center"/>
            </w:pPr>
            <w:r>
              <w:t>0,05083</w:t>
            </w:r>
          </w:p>
        </w:tc>
        <w:tc>
          <w:tcPr>
            <w:tcW w:w="1304" w:type="dxa"/>
          </w:tcPr>
          <w:p w:rsidR="00880C94" w:rsidRDefault="00880C94">
            <w:pPr>
              <w:pStyle w:val="ConsPlusNormal"/>
              <w:jc w:val="center"/>
            </w:pPr>
            <w:r>
              <w:t>0,05083</w:t>
            </w:r>
          </w:p>
        </w:tc>
        <w:tc>
          <w:tcPr>
            <w:tcW w:w="1304" w:type="dxa"/>
          </w:tcPr>
          <w:p w:rsidR="00880C94" w:rsidRDefault="00880C94">
            <w:pPr>
              <w:pStyle w:val="ConsPlusNormal"/>
              <w:jc w:val="center"/>
            </w:pPr>
            <w:r>
              <w:t>0,05083</w:t>
            </w:r>
          </w:p>
        </w:tc>
      </w:tr>
      <w:tr w:rsidR="00880C94">
        <w:tc>
          <w:tcPr>
            <w:tcW w:w="850" w:type="dxa"/>
          </w:tcPr>
          <w:p w:rsidR="00880C94" w:rsidRDefault="00880C94">
            <w:pPr>
              <w:pStyle w:val="ConsPlusNormal"/>
              <w:jc w:val="center"/>
            </w:pPr>
            <w:r>
              <w:t>14.10</w:t>
            </w:r>
          </w:p>
        </w:tc>
        <w:tc>
          <w:tcPr>
            <w:tcW w:w="4309" w:type="dxa"/>
          </w:tcPr>
          <w:p w:rsidR="00880C94" w:rsidRDefault="00880C94">
            <w:pPr>
              <w:pStyle w:val="ConsPlusNormal"/>
            </w:pPr>
            <w:r>
              <w:t>Приозерское городское поселение</w:t>
            </w:r>
          </w:p>
        </w:tc>
        <w:tc>
          <w:tcPr>
            <w:tcW w:w="1304" w:type="dxa"/>
          </w:tcPr>
          <w:p w:rsidR="00880C94" w:rsidRDefault="00880C94">
            <w:pPr>
              <w:pStyle w:val="ConsPlusNormal"/>
              <w:jc w:val="center"/>
            </w:pPr>
            <w:r>
              <w:t>0,07152</w:t>
            </w:r>
          </w:p>
        </w:tc>
        <w:tc>
          <w:tcPr>
            <w:tcW w:w="1304" w:type="dxa"/>
          </w:tcPr>
          <w:p w:rsidR="00880C94" w:rsidRDefault="00880C94">
            <w:pPr>
              <w:pStyle w:val="ConsPlusNormal"/>
              <w:jc w:val="center"/>
            </w:pPr>
            <w:r>
              <w:t>0,07152</w:t>
            </w:r>
          </w:p>
        </w:tc>
        <w:tc>
          <w:tcPr>
            <w:tcW w:w="1304" w:type="dxa"/>
          </w:tcPr>
          <w:p w:rsidR="00880C94" w:rsidRDefault="00880C94">
            <w:pPr>
              <w:pStyle w:val="ConsPlusNormal"/>
              <w:jc w:val="center"/>
            </w:pPr>
            <w:r>
              <w:t>0,07152</w:t>
            </w:r>
          </w:p>
        </w:tc>
      </w:tr>
      <w:tr w:rsidR="00880C94">
        <w:tc>
          <w:tcPr>
            <w:tcW w:w="850" w:type="dxa"/>
          </w:tcPr>
          <w:p w:rsidR="00880C94" w:rsidRDefault="00880C94">
            <w:pPr>
              <w:pStyle w:val="ConsPlusNormal"/>
              <w:jc w:val="center"/>
            </w:pPr>
            <w:r>
              <w:t>14.11</w:t>
            </w:r>
          </w:p>
        </w:tc>
        <w:tc>
          <w:tcPr>
            <w:tcW w:w="4309" w:type="dxa"/>
          </w:tcPr>
          <w:p w:rsidR="00880C94" w:rsidRDefault="00880C94">
            <w:pPr>
              <w:pStyle w:val="ConsPlusNormal"/>
            </w:pPr>
            <w:r>
              <w:t>Раздольевское сельское поселение</w:t>
            </w:r>
          </w:p>
        </w:tc>
        <w:tc>
          <w:tcPr>
            <w:tcW w:w="1304" w:type="dxa"/>
          </w:tcPr>
          <w:p w:rsidR="00880C94" w:rsidRDefault="00880C94">
            <w:pPr>
              <w:pStyle w:val="ConsPlusNormal"/>
              <w:jc w:val="center"/>
            </w:pPr>
            <w:r>
              <w:t>0,01709</w:t>
            </w:r>
          </w:p>
        </w:tc>
        <w:tc>
          <w:tcPr>
            <w:tcW w:w="1304" w:type="dxa"/>
          </w:tcPr>
          <w:p w:rsidR="00880C94" w:rsidRDefault="00880C94">
            <w:pPr>
              <w:pStyle w:val="ConsPlusNormal"/>
              <w:jc w:val="center"/>
            </w:pPr>
            <w:r>
              <w:t>0,01709</w:t>
            </w:r>
          </w:p>
        </w:tc>
        <w:tc>
          <w:tcPr>
            <w:tcW w:w="1304" w:type="dxa"/>
          </w:tcPr>
          <w:p w:rsidR="00880C94" w:rsidRDefault="00880C94">
            <w:pPr>
              <w:pStyle w:val="ConsPlusNormal"/>
              <w:jc w:val="center"/>
            </w:pPr>
            <w:r>
              <w:t>0,01709</w:t>
            </w:r>
          </w:p>
        </w:tc>
      </w:tr>
      <w:tr w:rsidR="00880C94">
        <w:tc>
          <w:tcPr>
            <w:tcW w:w="850" w:type="dxa"/>
          </w:tcPr>
          <w:p w:rsidR="00880C94" w:rsidRDefault="00880C94">
            <w:pPr>
              <w:pStyle w:val="ConsPlusNormal"/>
              <w:jc w:val="center"/>
            </w:pPr>
            <w:r>
              <w:t>14.12</w:t>
            </w:r>
          </w:p>
        </w:tc>
        <w:tc>
          <w:tcPr>
            <w:tcW w:w="4309" w:type="dxa"/>
          </w:tcPr>
          <w:p w:rsidR="00880C94" w:rsidRDefault="00880C94">
            <w:pPr>
              <w:pStyle w:val="ConsPlusNormal"/>
            </w:pPr>
            <w:r>
              <w:t>Ромашкинское сельское поселение</w:t>
            </w:r>
          </w:p>
        </w:tc>
        <w:tc>
          <w:tcPr>
            <w:tcW w:w="1304" w:type="dxa"/>
          </w:tcPr>
          <w:p w:rsidR="00880C94" w:rsidRDefault="00880C94">
            <w:pPr>
              <w:pStyle w:val="ConsPlusNormal"/>
              <w:jc w:val="center"/>
            </w:pPr>
            <w:r>
              <w:t>0,02524</w:t>
            </w:r>
          </w:p>
        </w:tc>
        <w:tc>
          <w:tcPr>
            <w:tcW w:w="1304" w:type="dxa"/>
          </w:tcPr>
          <w:p w:rsidR="00880C94" w:rsidRDefault="00880C94">
            <w:pPr>
              <w:pStyle w:val="ConsPlusNormal"/>
              <w:jc w:val="center"/>
            </w:pPr>
            <w:r>
              <w:t>0,02524</w:t>
            </w:r>
          </w:p>
        </w:tc>
        <w:tc>
          <w:tcPr>
            <w:tcW w:w="1304" w:type="dxa"/>
          </w:tcPr>
          <w:p w:rsidR="00880C94" w:rsidRDefault="00880C94">
            <w:pPr>
              <w:pStyle w:val="ConsPlusNormal"/>
              <w:jc w:val="center"/>
            </w:pPr>
            <w:r>
              <w:t>0,02524</w:t>
            </w:r>
          </w:p>
        </w:tc>
      </w:tr>
      <w:tr w:rsidR="00880C94">
        <w:tc>
          <w:tcPr>
            <w:tcW w:w="850" w:type="dxa"/>
          </w:tcPr>
          <w:p w:rsidR="00880C94" w:rsidRDefault="00880C94">
            <w:pPr>
              <w:pStyle w:val="ConsPlusNormal"/>
              <w:jc w:val="center"/>
            </w:pPr>
            <w:r>
              <w:t>14.13</w:t>
            </w:r>
          </w:p>
        </w:tc>
        <w:tc>
          <w:tcPr>
            <w:tcW w:w="4309" w:type="dxa"/>
          </w:tcPr>
          <w:p w:rsidR="00880C94" w:rsidRDefault="00880C94">
            <w:pPr>
              <w:pStyle w:val="ConsPlusNormal"/>
            </w:pPr>
            <w:r>
              <w:t>Севастьяновское сельское поселение</w:t>
            </w:r>
          </w:p>
        </w:tc>
        <w:tc>
          <w:tcPr>
            <w:tcW w:w="1304" w:type="dxa"/>
          </w:tcPr>
          <w:p w:rsidR="00880C94" w:rsidRDefault="00880C94">
            <w:pPr>
              <w:pStyle w:val="ConsPlusNormal"/>
              <w:jc w:val="center"/>
            </w:pPr>
            <w:r>
              <w:t>0,03426</w:t>
            </w:r>
          </w:p>
        </w:tc>
        <w:tc>
          <w:tcPr>
            <w:tcW w:w="1304" w:type="dxa"/>
          </w:tcPr>
          <w:p w:rsidR="00880C94" w:rsidRDefault="00880C94">
            <w:pPr>
              <w:pStyle w:val="ConsPlusNormal"/>
              <w:jc w:val="center"/>
            </w:pPr>
            <w:r>
              <w:t>0,03426</w:t>
            </w:r>
          </w:p>
        </w:tc>
        <w:tc>
          <w:tcPr>
            <w:tcW w:w="1304" w:type="dxa"/>
          </w:tcPr>
          <w:p w:rsidR="00880C94" w:rsidRDefault="00880C94">
            <w:pPr>
              <w:pStyle w:val="ConsPlusNormal"/>
              <w:jc w:val="center"/>
            </w:pPr>
            <w:r>
              <w:t>0,03426</w:t>
            </w:r>
          </w:p>
        </w:tc>
      </w:tr>
      <w:tr w:rsidR="00880C94">
        <w:tc>
          <w:tcPr>
            <w:tcW w:w="850" w:type="dxa"/>
          </w:tcPr>
          <w:p w:rsidR="00880C94" w:rsidRDefault="00880C94">
            <w:pPr>
              <w:pStyle w:val="ConsPlusNormal"/>
              <w:jc w:val="center"/>
            </w:pPr>
            <w:r>
              <w:t>14.14</w:t>
            </w:r>
          </w:p>
        </w:tc>
        <w:tc>
          <w:tcPr>
            <w:tcW w:w="4309" w:type="dxa"/>
          </w:tcPr>
          <w:p w:rsidR="00880C94" w:rsidRDefault="00880C94">
            <w:pPr>
              <w:pStyle w:val="ConsPlusNormal"/>
            </w:pPr>
            <w:r>
              <w:t>Сосновское сельское поселение</w:t>
            </w:r>
          </w:p>
        </w:tc>
        <w:tc>
          <w:tcPr>
            <w:tcW w:w="1304" w:type="dxa"/>
          </w:tcPr>
          <w:p w:rsidR="00880C94" w:rsidRDefault="00880C94">
            <w:pPr>
              <w:pStyle w:val="ConsPlusNormal"/>
              <w:jc w:val="center"/>
            </w:pPr>
            <w:r>
              <w:t>0,07624</w:t>
            </w:r>
          </w:p>
        </w:tc>
        <w:tc>
          <w:tcPr>
            <w:tcW w:w="1304" w:type="dxa"/>
          </w:tcPr>
          <w:p w:rsidR="00880C94" w:rsidRDefault="00880C94">
            <w:pPr>
              <w:pStyle w:val="ConsPlusNormal"/>
              <w:jc w:val="center"/>
            </w:pPr>
            <w:r>
              <w:t>0,07624</w:t>
            </w:r>
          </w:p>
        </w:tc>
        <w:tc>
          <w:tcPr>
            <w:tcW w:w="1304" w:type="dxa"/>
          </w:tcPr>
          <w:p w:rsidR="00880C94" w:rsidRDefault="00880C94">
            <w:pPr>
              <w:pStyle w:val="ConsPlusNormal"/>
              <w:jc w:val="center"/>
            </w:pPr>
            <w:r>
              <w:t>0,07624</w:t>
            </w:r>
          </w:p>
        </w:tc>
      </w:tr>
      <w:tr w:rsidR="00880C94">
        <w:tc>
          <w:tcPr>
            <w:tcW w:w="850" w:type="dxa"/>
          </w:tcPr>
          <w:p w:rsidR="00880C94" w:rsidRDefault="00880C94">
            <w:pPr>
              <w:pStyle w:val="ConsPlusNormal"/>
              <w:jc w:val="center"/>
              <w:outlineLvl w:val="1"/>
            </w:pPr>
            <w:r>
              <w:t>15</w:t>
            </w:r>
          </w:p>
        </w:tc>
        <w:tc>
          <w:tcPr>
            <w:tcW w:w="4309" w:type="dxa"/>
          </w:tcPr>
          <w:p w:rsidR="00880C94" w:rsidRDefault="00880C94">
            <w:pPr>
              <w:pStyle w:val="ConsPlusNormal"/>
            </w:pPr>
            <w:r>
              <w:t>Сланцевский муниципальный район</w:t>
            </w:r>
          </w:p>
        </w:tc>
        <w:tc>
          <w:tcPr>
            <w:tcW w:w="1304" w:type="dxa"/>
          </w:tcPr>
          <w:p w:rsidR="00880C94" w:rsidRDefault="00880C94">
            <w:pPr>
              <w:pStyle w:val="ConsPlusNormal"/>
              <w:jc w:val="center"/>
            </w:pPr>
            <w:r>
              <w:t>0,01674</w:t>
            </w:r>
          </w:p>
        </w:tc>
        <w:tc>
          <w:tcPr>
            <w:tcW w:w="1304" w:type="dxa"/>
          </w:tcPr>
          <w:p w:rsidR="00880C94" w:rsidRDefault="00880C94">
            <w:pPr>
              <w:pStyle w:val="ConsPlusNormal"/>
              <w:jc w:val="center"/>
            </w:pPr>
            <w:r>
              <w:t>0,01674</w:t>
            </w:r>
          </w:p>
        </w:tc>
        <w:tc>
          <w:tcPr>
            <w:tcW w:w="1304" w:type="dxa"/>
          </w:tcPr>
          <w:p w:rsidR="00880C94" w:rsidRDefault="00880C94">
            <w:pPr>
              <w:pStyle w:val="ConsPlusNormal"/>
              <w:jc w:val="center"/>
            </w:pPr>
            <w:r>
              <w:t>0,01674</w:t>
            </w:r>
          </w:p>
        </w:tc>
      </w:tr>
      <w:tr w:rsidR="00880C94">
        <w:tc>
          <w:tcPr>
            <w:tcW w:w="850" w:type="dxa"/>
          </w:tcPr>
          <w:p w:rsidR="00880C94" w:rsidRDefault="00880C94">
            <w:pPr>
              <w:pStyle w:val="ConsPlusNormal"/>
              <w:jc w:val="center"/>
            </w:pPr>
            <w:r>
              <w:t>15.1</w:t>
            </w:r>
          </w:p>
        </w:tc>
        <w:tc>
          <w:tcPr>
            <w:tcW w:w="4309" w:type="dxa"/>
          </w:tcPr>
          <w:p w:rsidR="00880C94" w:rsidRDefault="00880C94">
            <w:pPr>
              <w:pStyle w:val="ConsPlusNormal"/>
            </w:pPr>
            <w:r>
              <w:t>Выскатское сельское поселение</w:t>
            </w:r>
          </w:p>
        </w:tc>
        <w:tc>
          <w:tcPr>
            <w:tcW w:w="1304" w:type="dxa"/>
          </w:tcPr>
          <w:p w:rsidR="00880C94" w:rsidRDefault="00880C94">
            <w:pPr>
              <w:pStyle w:val="ConsPlusNormal"/>
              <w:jc w:val="center"/>
            </w:pPr>
            <w:r>
              <w:t>0,01846</w:t>
            </w:r>
          </w:p>
        </w:tc>
        <w:tc>
          <w:tcPr>
            <w:tcW w:w="1304" w:type="dxa"/>
          </w:tcPr>
          <w:p w:rsidR="00880C94" w:rsidRDefault="00880C94">
            <w:pPr>
              <w:pStyle w:val="ConsPlusNormal"/>
              <w:jc w:val="center"/>
            </w:pPr>
            <w:r>
              <w:t>0,01846</w:t>
            </w:r>
          </w:p>
        </w:tc>
        <w:tc>
          <w:tcPr>
            <w:tcW w:w="1304" w:type="dxa"/>
          </w:tcPr>
          <w:p w:rsidR="00880C94" w:rsidRDefault="00880C94">
            <w:pPr>
              <w:pStyle w:val="ConsPlusNormal"/>
              <w:jc w:val="center"/>
            </w:pPr>
            <w:r>
              <w:t>0,01846</w:t>
            </w:r>
          </w:p>
        </w:tc>
      </w:tr>
      <w:tr w:rsidR="00880C94">
        <w:tc>
          <w:tcPr>
            <w:tcW w:w="850" w:type="dxa"/>
          </w:tcPr>
          <w:p w:rsidR="00880C94" w:rsidRDefault="00880C94">
            <w:pPr>
              <w:pStyle w:val="ConsPlusNormal"/>
              <w:jc w:val="center"/>
            </w:pPr>
            <w:r>
              <w:t>15.2</w:t>
            </w:r>
          </w:p>
        </w:tc>
        <w:tc>
          <w:tcPr>
            <w:tcW w:w="4309" w:type="dxa"/>
          </w:tcPr>
          <w:p w:rsidR="00880C94" w:rsidRDefault="00880C94">
            <w:pPr>
              <w:pStyle w:val="ConsPlusNormal"/>
            </w:pPr>
            <w:r>
              <w:t>Гостицкое сельское поселение</w:t>
            </w:r>
          </w:p>
        </w:tc>
        <w:tc>
          <w:tcPr>
            <w:tcW w:w="1304" w:type="dxa"/>
          </w:tcPr>
          <w:p w:rsidR="00880C94" w:rsidRDefault="00880C94">
            <w:pPr>
              <w:pStyle w:val="ConsPlusNormal"/>
              <w:jc w:val="center"/>
            </w:pPr>
            <w:r>
              <w:t>0,00652</w:t>
            </w:r>
          </w:p>
        </w:tc>
        <w:tc>
          <w:tcPr>
            <w:tcW w:w="1304" w:type="dxa"/>
          </w:tcPr>
          <w:p w:rsidR="00880C94" w:rsidRDefault="00880C94">
            <w:pPr>
              <w:pStyle w:val="ConsPlusNormal"/>
              <w:jc w:val="center"/>
            </w:pPr>
            <w:r>
              <w:t>0,00652</w:t>
            </w:r>
          </w:p>
        </w:tc>
        <w:tc>
          <w:tcPr>
            <w:tcW w:w="1304" w:type="dxa"/>
          </w:tcPr>
          <w:p w:rsidR="00880C94" w:rsidRDefault="00880C94">
            <w:pPr>
              <w:pStyle w:val="ConsPlusNormal"/>
              <w:jc w:val="center"/>
            </w:pPr>
            <w:r>
              <w:t>0,00652</w:t>
            </w:r>
          </w:p>
        </w:tc>
      </w:tr>
      <w:tr w:rsidR="00880C94">
        <w:tc>
          <w:tcPr>
            <w:tcW w:w="850" w:type="dxa"/>
          </w:tcPr>
          <w:p w:rsidR="00880C94" w:rsidRDefault="00880C94">
            <w:pPr>
              <w:pStyle w:val="ConsPlusNormal"/>
              <w:jc w:val="center"/>
            </w:pPr>
            <w:r>
              <w:t>15.3</w:t>
            </w:r>
          </w:p>
        </w:tc>
        <w:tc>
          <w:tcPr>
            <w:tcW w:w="4309" w:type="dxa"/>
          </w:tcPr>
          <w:p w:rsidR="00880C94" w:rsidRDefault="00880C94">
            <w:pPr>
              <w:pStyle w:val="ConsPlusNormal"/>
            </w:pPr>
            <w:r>
              <w:t>Загривское сельское поселение</w:t>
            </w:r>
          </w:p>
        </w:tc>
        <w:tc>
          <w:tcPr>
            <w:tcW w:w="1304" w:type="dxa"/>
          </w:tcPr>
          <w:p w:rsidR="00880C94" w:rsidRDefault="00880C94">
            <w:pPr>
              <w:pStyle w:val="ConsPlusNormal"/>
              <w:jc w:val="center"/>
            </w:pPr>
            <w:r>
              <w:t>0,01545</w:t>
            </w:r>
          </w:p>
        </w:tc>
        <w:tc>
          <w:tcPr>
            <w:tcW w:w="1304" w:type="dxa"/>
          </w:tcPr>
          <w:p w:rsidR="00880C94" w:rsidRDefault="00880C94">
            <w:pPr>
              <w:pStyle w:val="ConsPlusNormal"/>
              <w:jc w:val="center"/>
            </w:pPr>
            <w:r>
              <w:t>0,01545</w:t>
            </w:r>
          </w:p>
        </w:tc>
        <w:tc>
          <w:tcPr>
            <w:tcW w:w="1304" w:type="dxa"/>
          </w:tcPr>
          <w:p w:rsidR="00880C94" w:rsidRDefault="00880C94">
            <w:pPr>
              <w:pStyle w:val="ConsPlusNormal"/>
              <w:jc w:val="center"/>
            </w:pPr>
            <w:r>
              <w:t>0,01545</w:t>
            </w:r>
          </w:p>
        </w:tc>
      </w:tr>
      <w:tr w:rsidR="00880C94">
        <w:tc>
          <w:tcPr>
            <w:tcW w:w="850" w:type="dxa"/>
          </w:tcPr>
          <w:p w:rsidR="00880C94" w:rsidRDefault="00880C94">
            <w:pPr>
              <w:pStyle w:val="ConsPlusNormal"/>
              <w:jc w:val="center"/>
            </w:pPr>
            <w:r>
              <w:t>15.4</w:t>
            </w:r>
          </w:p>
        </w:tc>
        <w:tc>
          <w:tcPr>
            <w:tcW w:w="4309" w:type="dxa"/>
          </w:tcPr>
          <w:p w:rsidR="00880C94" w:rsidRDefault="00880C94">
            <w:pPr>
              <w:pStyle w:val="ConsPlusNormal"/>
            </w:pPr>
            <w:r>
              <w:t>Новосельское сельское поселение</w:t>
            </w:r>
          </w:p>
        </w:tc>
        <w:tc>
          <w:tcPr>
            <w:tcW w:w="1304" w:type="dxa"/>
          </w:tcPr>
          <w:p w:rsidR="00880C94" w:rsidRDefault="00880C94">
            <w:pPr>
              <w:pStyle w:val="ConsPlusNormal"/>
              <w:jc w:val="center"/>
            </w:pPr>
            <w:r>
              <w:t>0,02164</w:t>
            </w:r>
          </w:p>
        </w:tc>
        <w:tc>
          <w:tcPr>
            <w:tcW w:w="1304" w:type="dxa"/>
          </w:tcPr>
          <w:p w:rsidR="00880C94" w:rsidRDefault="00880C94">
            <w:pPr>
              <w:pStyle w:val="ConsPlusNormal"/>
              <w:jc w:val="center"/>
            </w:pPr>
            <w:r>
              <w:t>0,02164</w:t>
            </w:r>
          </w:p>
        </w:tc>
        <w:tc>
          <w:tcPr>
            <w:tcW w:w="1304" w:type="dxa"/>
          </w:tcPr>
          <w:p w:rsidR="00880C94" w:rsidRDefault="00880C94">
            <w:pPr>
              <w:pStyle w:val="ConsPlusNormal"/>
              <w:jc w:val="center"/>
            </w:pPr>
            <w:r>
              <w:t>0,02164</w:t>
            </w:r>
          </w:p>
        </w:tc>
      </w:tr>
      <w:tr w:rsidR="00880C94">
        <w:tc>
          <w:tcPr>
            <w:tcW w:w="850" w:type="dxa"/>
          </w:tcPr>
          <w:p w:rsidR="00880C94" w:rsidRDefault="00880C94">
            <w:pPr>
              <w:pStyle w:val="ConsPlusNormal"/>
              <w:jc w:val="center"/>
            </w:pPr>
            <w:r>
              <w:t>15.5</w:t>
            </w:r>
          </w:p>
        </w:tc>
        <w:tc>
          <w:tcPr>
            <w:tcW w:w="4309" w:type="dxa"/>
          </w:tcPr>
          <w:p w:rsidR="00880C94" w:rsidRDefault="00880C94">
            <w:pPr>
              <w:pStyle w:val="ConsPlusNormal"/>
            </w:pPr>
            <w:r>
              <w:t>Сланцевское городское поселение</w:t>
            </w:r>
          </w:p>
        </w:tc>
        <w:tc>
          <w:tcPr>
            <w:tcW w:w="1304" w:type="dxa"/>
          </w:tcPr>
          <w:p w:rsidR="00880C94" w:rsidRDefault="00880C94">
            <w:pPr>
              <w:pStyle w:val="ConsPlusNormal"/>
              <w:jc w:val="center"/>
            </w:pPr>
            <w:r>
              <w:t>0,07135</w:t>
            </w:r>
          </w:p>
        </w:tc>
        <w:tc>
          <w:tcPr>
            <w:tcW w:w="1304" w:type="dxa"/>
          </w:tcPr>
          <w:p w:rsidR="00880C94" w:rsidRDefault="00880C94">
            <w:pPr>
              <w:pStyle w:val="ConsPlusNormal"/>
              <w:jc w:val="center"/>
            </w:pPr>
            <w:r>
              <w:t>0,07135</w:t>
            </w:r>
          </w:p>
        </w:tc>
        <w:tc>
          <w:tcPr>
            <w:tcW w:w="1304" w:type="dxa"/>
          </w:tcPr>
          <w:p w:rsidR="00880C94" w:rsidRDefault="00880C94">
            <w:pPr>
              <w:pStyle w:val="ConsPlusNormal"/>
              <w:jc w:val="center"/>
            </w:pPr>
            <w:r>
              <w:t>0,07135</w:t>
            </w:r>
          </w:p>
        </w:tc>
      </w:tr>
      <w:tr w:rsidR="00880C94">
        <w:tc>
          <w:tcPr>
            <w:tcW w:w="850" w:type="dxa"/>
          </w:tcPr>
          <w:p w:rsidR="00880C94" w:rsidRDefault="00880C94">
            <w:pPr>
              <w:pStyle w:val="ConsPlusNormal"/>
              <w:jc w:val="center"/>
            </w:pPr>
            <w:r>
              <w:t>15.6</w:t>
            </w:r>
          </w:p>
        </w:tc>
        <w:tc>
          <w:tcPr>
            <w:tcW w:w="4309" w:type="dxa"/>
          </w:tcPr>
          <w:p w:rsidR="00880C94" w:rsidRDefault="00880C94">
            <w:pPr>
              <w:pStyle w:val="ConsPlusNormal"/>
            </w:pPr>
            <w:r>
              <w:t>Старопольское сельское поселение</w:t>
            </w:r>
          </w:p>
        </w:tc>
        <w:tc>
          <w:tcPr>
            <w:tcW w:w="1304" w:type="dxa"/>
          </w:tcPr>
          <w:p w:rsidR="00880C94" w:rsidRDefault="00880C94">
            <w:pPr>
              <w:pStyle w:val="ConsPlusNormal"/>
              <w:jc w:val="center"/>
            </w:pPr>
            <w:r>
              <w:t>0,04413</w:t>
            </w:r>
          </w:p>
        </w:tc>
        <w:tc>
          <w:tcPr>
            <w:tcW w:w="1304" w:type="dxa"/>
          </w:tcPr>
          <w:p w:rsidR="00880C94" w:rsidRDefault="00880C94">
            <w:pPr>
              <w:pStyle w:val="ConsPlusNormal"/>
              <w:jc w:val="center"/>
            </w:pPr>
            <w:r>
              <w:t>0,04413</w:t>
            </w:r>
          </w:p>
        </w:tc>
        <w:tc>
          <w:tcPr>
            <w:tcW w:w="1304" w:type="dxa"/>
          </w:tcPr>
          <w:p w:rsidR="00880C94" w:rsidRDefault="00880C94">
            <w:pPr>
              <w:pStyle w:val="ConsPlusNormal"/>
              <w:jc w:val="center"/>
            </w:pPr>
            <w:r>
              <w:t>0,04413</w:t>
            </w:r>
          </w:p>
        </w:tc>
      </w:tr>
      <w:tr w:rsidR="00880C94">
        <w:tc>
          <w:tcPr>
            <w:tcW w:w="850" w:type="dxa"/>
          </w:tcPr>
          <w:p w:rsidR="00880C94" w:rsidRDefault="00880C94">
            <w:pPr>
              <w:pStyle w:val="ConsPlusNormal"/>
              <w:jc w:val="center"/>
            </w:pPr>
            <w:r>
              <w:t>15.7</w:t>
            </w:r>
          </w:p>
        </w:tc>
        <w:tc>
          <w:tcPr>
            <w:tcW w:w="4309" w:type="dxa"/>
          </w:tcPr>
          <w:p w:rsidR="00880C94" w:rsidRDefault="00880C94">
            <w:pPr>
              <w:pStyle w:val="ConsPlusNormal"/>
            </w:pPr>
            <w:r>
              <w:t>Черновское сельское поселение</w:t>
            </w:r>
          </w:p>
        </w:tc>
        <w:tc>
          <w:tcPr>
            <w:tcW w:w="1304" w:type="dxa"/>
          </w:tcPr>
          <w:p w:rsidR="00880C94" w:rsidRDefault="00880C94">
            <w:pPr>
              <w:pStyle w:val="ConsPlusNormal"/>
              <w:jc w:val="center"/>
            </w:pPr>
            <w:r>
              <w:t>0,01108</w:t>
            </w:r>
          </w:p>
        </w:tc>
        <w:tc>
          <w:tcPr>
            <w:tcW w:w="1304" w:type="dxa"/>
          </w:tcPr>
          <w:p w:rsidR="00880C94" w:rsidRDefault="00880C94">
            <w:pPr>
              <w:pStyle w:val="ConsPlusNormal"/>
              <w:jc w:val="center"/>
            </w:pPr>
            <w:r>
              <w:t>0,01108</w:t>
            </w:r>
          </w:p>
        </w:tc>
        <w:tc>
          <w:tcPr>
            <w:tcW w:w="1304" w:type="dxa"/>
          </w:tcPr>
          <w:p w:rsidR="00880C94" w:rsidRDefault="00880C94">
            <w:pPr>
              <w:pStyle w:val="ConsPlusNormal"/>
              <w:jc w:val="center"/>
            </w:pPr>
            <w:r>
              <w:t>0,01108</w:t>
            </w:r>
          </w:p>
        </w:tc>
      </w:tr>
      <w:tr w:rsidR="00880C94">
        <w:tc>
          <w:tcPr>
            <w:tcW w:w="850" w:type="dxa"/>
          </w:tcPr>
          <w:p w:rsidR="00880C94" w:rsidRDefault="00880C94">
            <w:pPr>
              <w:pStyle w:val="ConsPlusNormal"/>
              <w:jc w:val="center"/>
              <w:outlineLvl w:val="1"/>
            </w:pPr>
            <w:r>
              <w:t>16</w:t>
            </w:r>
          </w:p>
        </w:tc>
        <w:tc>
          <w:tcPr>
            <w:tcW w:w="4309" w:type="dxa"/>
          </w:tcPr>
          <w:p w:rsidR="00880C94" w:rsidRDefault="00880C94">
            <w:pPr>
              <w:pStyle w:val="ConsPlusNormal"/>
            </w:pPr>
            <w:r>
              <w:t>Тихвинский муниципальный район</w:t>
            </w:r>
          </w:p>
        </w:tc>
        <w:tc>
          <w:tcPr>
            <w:tcW w:w="1304" w:type="dxa"/>
          </w:tcPr>
          <w:p w:rsidR="00880C94" w:rsidRDefault="00880C94">
            <w:pPr>
              <w:pStyle w:val="ConsPlusNormal"/>
              <w:jc w:val="center"/>
            </w:pPr>
            <w:r>
              <w:t>0,15420</w:t>
            </w:r>
          </w:p>
        </w:tc>
        <w:tc>
          <w:tcPr>
            <w:tcW w:w="1304" w:type="dxa"/>
          </w:tcPr>
          <w:p w:rsidR="00880C94" w:rsidRDefault="00880C94">
            <w:pPr>
              <w:pStyle w:val="ConsPlusNormal"/>
              <w:jc w:val="center"/>
            </w:pPr>
            <w:r>
              <w:t>0,15420</w:t>
            </w:r>
          </w:p>
        </w:tc>
        <w:tc>
          <w:tcPr>
            <w:tcW w:w="1304" w:type="dxa"/>
          </w:tcPr>
          <w:p w:rsidR="00880C94" w:rsidRDefault="00880C94">
            <w:pPr>
              <w:pStyle w:val="ConsPlusNormal"/>
              <w:jc w:val="center"/>
            </w:pPr>
            <w:r>
              <w:t>0,15420</w:t>
            </w:r>
          </w:p>
        </w:tc>
      </w:tr>
      <w:tr w:rsidR="00880C94">
        <w:tc>
          <w:tcPr>
            <w:tcW w:w="850" w:type="dxa"/>
          </w:tcPr>
          <w:p w:rsidR="00880C94" w:rsidRDefault="00880C94">
            <w:pPr>
              <w:pStyle w:val="ConsPlusNormal"/>
              <w:jc w:val="center"/>
            </w:pPr>
            <w:r>
              <w:t>16.1</w:t>
            </w:r>
          </w:p>
        </w:tc>
        <w:tc>
          <w:tcPr>
            <w:tcW w:w="4309" w:type="dxa"/>
          </w:tcPr>
          <w:p w:rsidR="00880C94" w:rsidRDefault="00880C94">
            <w:pPr>
              <w:pStyle w:val="ConsPlusNormal"/>
            </w:pPr>
            <w:r>
              <w:t>Борское сельское поселение</w:t>
            </w:r>
          </w:p>
        </w:tc>
        <w:tc>
          <w:tcPr>
            <w:tcW w:w="1304" w:type="dxa"/>
          </w:tcPr>
          <w:p w:rsidR="00880C94" w:rsidRDefault="00880C94">
            <w:pPr>
              <w:pStyle w:val="ConsPlusNormal"/>
              <w:jc w:val="center"/>
            </w:pPr>
            <w:r>
              <w:t>0,02138</w:t>
            </w:r>
          </w:p>
        </w:tc>
        <w:tc>
          <w:tcPr>
            <w:tcW w:w="1304" w:type="dxa"/>
          </w:tcPr>
          <w:p w:rsidR="00880C94" w:rsidRDefault="00880C94">
            <w:pPr>
              <w:pStyle w:val="ConsPlusNormal"/>
              <w:jc w:val="center"/>
            </w:pPr>
            <w:r>
              <w:t>0,02138</w:t>
            </w:r>
          </w:p>
        </w:tc>
        <w:tc>
          <w:tcPr>
            <w:tcW w:w="1304" w:type="dxa"/>
          </w:tcPr>
          <w:p w:rsidR="00880C94" w:rsidRDefault="00880C94">
            <w:pPr>
              <w:pStyle w:val="ConsPlusNormal"/>
              <w:jc w:val="center"/>
            </w:pPr>
            <w:r>
              <w:t>0,02138</w:t>
            </w:r>
          </w:p>
        </w:tc>
      </w:tr>
      <w:tr w:rsidR="00880C94">
        <w:tc>
          <w:tcPr>
            <w:tcW w:w="850" w:type="dxa"/>
          </w:tcPr>
          <w:p w:rsidR="00880C94" w:rsidRDefault="00880C94">
            <w:pPr>
              <w:pStyle w:val="ConsPlusNormal"/>
              <w:jc w:val="center"/>
            </w:pPr>
            <w:r>
              <w:t>16.2</w:t>
            </w:r>
          </w:p>
        </w:tc>
        <w:tc>
          <w:tcPr>
            <w:tcW w:w="4309" w:type="dxa"/>
          </w:tcPr>
          <w:p w:rsidR="00880C94" w:rsidRDefault="00880C94">
            <w:pPr>
              <w:pStyle w:val="ConsPlusNormal"/>
            </w:pPr>
            <w:r>
              <w:t>Ганьковское сельское поселение</w:t>
            </w:r>
          </w:p>
        </w:tc>
        <w:tc>
          <w:tcPr>
            <w:tcW w:w="1304" w:type="dxa"/>
          </w:tcPr>
          <w:p w:rsidR="00880C94" w:rsidRDefault="00880C94">
            <w:pPr>
              <w:pStyle w:val="ConsPlusNormal"/>
              <w:jc w:val="center"/>
            </w:pPr>
            <w:r>
              <w:t>0,04559</w:t>
            </w:r>
          </w:p>
        </w:tc>
        <w:tc>
          <w:tcPr>
            <w:tcW w:w="1304" w:type="dxa"/>
          </w:tcPr>
          <w:p w:rsidR="00880C94" w:rsidRDefault="00880C94">
            <w:pPr>
              <w:pStyle w:val="ConsPlusNormal"/>
              <w:jc w:val="center"/>
            </w:pPr>
            <w:r>
              <w:t>0,04559</w:t>
            </w:r>
          </w:p>
        </w:tc>
        <w:tc>
          <w:tcPr>
            <w:tcW w:w="1304" w:type="dxa"/>
          </w:tcPr>
          <w:p w:rsidR="00880C94" w:rsidRDefault="00880C94">
            <w:pPr>
              <w:pStyle w:val="ConsPlusNormal"/>
              <w:jc w:val="center"/>
            </w:pPr>
            <w:r>
              <w:t>0,04559</w:t>
            </w:r>
          </w:p>
        </w:tc>
      </w:tr>
      <w:tr w:rsidR="00880C94">
        <w:tc>
          <w:tcPr>
            <w:tcW w:w="850" w:type="dxa"/>
          </w:tcPr>
          <w:p w:rsidR="00880C94" w:rsidRDefault="00880C94">
            <w:pPr>
              <w:pStyle w:val="ConsPlusNormal"/>
              <w:jc w:val="center"/>
            </w:pPr>
            <w:r>
              <w:t>16.3</w:t>
            </w:r>
          </w:p>
        </w:tc>
        <w:tc>
          <w:tcPr>
            <w:tcW w:w="4309" w:type="dxa"/>
          </w:tcPr>
          <w:p w:rsidR="00880C94" w:rsidRDefault="00880C94">
            <w:pPr>
              <w:pStyle w:val="ConsPlusNormal"/>
            </w:pPr>
            <w:r>
              <w:t>Горское сельское поселение</w:t>
            </w:r>
          </w:p>
        </w:tc>
        <w:tc>
          <w:tcPr>
            <w:tcW w:w="1304" w:type="dxa"/>
          </w:tcPr>
          <w:p w:rsidR="00880C94" w:rsidRDefault="00880C94">
            <w:pPr>
              <w:pStyle w:val="ConsPlusNormal"/>
              <w:jc w:val="center"/>
            </w:pPr>
            <w:r>
              <w:t>0,02198</w:t>
            </w:r>
          </w:p>
        </w:tc>
        <w:tc>
          <w:tcPr>
            <w:tcW w:w="1304" w:type="dxa"/>
          </w:tcPr>
          <w:p w:rsidR="00880C94" w:rsidRDefault="00880C94">
            <w:pPr>
              <w:pStyle w:val="ConsPlusNormal"/>
              <w:jc w:val="center"/>
            </w:pPr>
            <w:r>
              <w:t>0,02198</w:t>
            </w:r>
          </w:p>
        </w:tc>
        <w:tc>
          <w:tcPr>
            <w:tcW w:w="1304" w:type="dxa"/>
          </w:tcPr>
          <w:p w:rsidR="00880C94" w:rsidRDefault="00880C94">
            <w:pPr>
              <w:pStyle w:val="ConsPlusNormal"/>
              <w:jc w:val="center"/>
            </w:pPr>
            <w:r>
              <w:t>0,02198</w:t>
            </w:r>
          </w:p>
        </w:tc>
      </w:tr>
      <w:tr w:rsidR="00880C94">
        <w:tc>
          <w:tcPr>
            <w:tcW w:w="850" w:type="dxa"/>
          </w:tcPr>
          <w:p w:rsidR="00880C94" w:rsidRDefault="00880C94">
            <w:pPr>
              <w:pStyle w:val="ConsPlusNormal"/>
              <w:jc w:val="center"/>
            </w:pPr>
            <w:r>
              <w:t>16.4</w:t>
            </w:r>
          </w:p>
        </w:tc>
        <w:tc>
          <w:tcPr>
            <w:tcW w:w="4309" w:type="dxa"/>
          </w:tcPr>
          <w:p w:rsidR="00880C94" w:rsidRDefault="00880C94">
            <w:pPr>
              <w:pStyle w:val="ConsPlusNormal"/>
            </w:pPr>
            <w:r>
              <w:t>Коськовское сельское поселение</w:t>
            </w:r>
          </w:p>
        </w:tc>
        <w:tc>
          <w:tcPr>
            <w:tcW w:w="1304" w:type="dxa"/>
          </w:tcPr>
          <w:p w:rsidR="00880C94" w:rsidRDefault="00880C94">
            <w:pPr>
              <w:pStyle w:val="ConsPlusNormal"/>
              <w:jc w:val="center"/>
            </w:pPr>
            <w:r>
              <w:t>0,01674</w:t>
            </w:r>
          </w:p>
        </w:tc>
        <w:tc>
          <w:tcPr>
            <w:tcW w:w="1304" w:type="dxa"/>
          </w:tcPr>
          <w:p w:rsidR="00880C94" w:rsidRDefault="00880C94">
            <w:pPr>
              <w:pStyle w:val="ConsPlusNormal"/>
              <w:jc w:val="center"/>
            </w:pPr>
            <w:r>
              <w:t>0,01674</w:t>
            </w:r>
          </w:p>
        </w:tc>
        <w:tc>
          <w:tcPr>
            <w:tcW w:w="1304" w:type="dxa"/>
          </w:tcPr>
          <w:p w:rsidR="00880C94" w:rsidRDefault="00880C94">
            <w:pPr>
              <w:pStyle w:val="ConsPlusNormal"/>
              <w:jc w:val="center"/>
            </w:pPr>
            <w:r>
              <w:t>0,01674</w:t>
            </w:r>
          </w:p>
        </w:tc>
      </w:tr>
      <w:tr w:rsidR="00880C94">
        <w:tc>
          <w:tcPr>
            <w:tcW w:w="850" w:type="dxa"/>
          </w:tcPr>
          <w:p w:rsidR="00880C94" w:rsidRDefault="00880C94">
            <w:pPr>
              <w:pStyle w:val="ConsPlusNormal"/>
              <w:jc w:val="center"/>
            </w:pPr>
            <w:r>
              <w:t>16.5</w:t>
            </w:r>
          </w:p>
        </w:tc>
        <w:tc>
          <w:tcPr>
            <w:tcW w:w="4309" w:type="dxa"/>
          </w:tcPr>
          <w:p w:rsidR="00880C94" w:rsidRDefault="00880C94">
            <w:pPr>
              <w:pStyle w:val="ConsPlusNormal"/>
            </w:pPr>
            <w:r>
              <w:t>Мелегежское сельское поселение</w:t>
            </w:r>
          </w:p>
        </w:tc>
        <w:tc>
          <w:tcPr>
            <w:tcW w:w="1304" w:type="dxa"/>
          </w:tcPr>
          <w:p w:rsidR="00880C94" w:rsidRDefault="00880C94">
            <w:pPr>
              <w:pStyle w:val="ConsPlusNormal"/>
              <w:jc w:val="center"/>
            </w:pPr>
            <w:r>
              <w:t>0,02464</w:t>
            </w:r>
          </w:p>
        </w:tc>
        <w:tc>
          <w:tcPr>
            <w:tcW w:w="1304" w:type="dxa"/>
          </w:tcPr>
          <w:p w:rsidR="00880C94" w:rsidRDefault="00880C94">
            <w:pPr>
              <w:pStyle w:val="ConsPlusNormal"/>
              <w:jc w:val="center"/>
            </w:pPr>
            <w:r>
              <w:t>0,02464</w:t>
            </w:r>
          </w:p>
        </w:tc>
        <w:tc>
          <w:tcPr>
            <w:tcW w:w="1304" w:type="dxa"/>
          </w:tcPr>
          <w:p w:rsidR="00880C94" w:rsidRDefault="00880C94">
            <w:pPr>
              <w:pStyle w:val="ConsPlusNormal"/>
              <w:jc w:val="center"/>
            </w:pPr>
            <w:r>
              <w:t>0,02464</w:t>
            </w:r>
          </w:p>
        </w:tc>
      </w:tr>
      <w:tr w:rsidR="00880C94">
        <w:tc>
          <w:tcPr>
            <w:tcW w:w="850" w:type="dxa"/>
          </w:tcPr>
          <w:p w:rsidR="00880C94" w:rsidRDefault="00880C94">
            <w:pPr>
              <w:pStyle w:val="ConsPlusNormal"/>
              <w:jc w:val="center"/>
            </w:pPr>
            <w:r>
              <w:t>16.6</w:t>
            </w:r>
          </w:p>
        </w:tc>
        <w:tc>
          <w:tcPr>
            <w:tcW w:w="4309" w:type="dxa"/>
          </w:tcPr>
          <w:p w:rsidR="00880C94" w:rsidRDefault="00880C94">
            <w:pPr>
              <w:pStyle w:val="ConsPlusNormal"/>
            </w:pPr>
            <w:r>
              <w:t>Пашозерское сельское поселение</w:t>
            </w:r>
          </w:p>
        </w:tc>
        <w:tc>
          <w:tcPr>
            <w:tcW w:w="1304" w:type="dxa"/>
          </w:tcPr>
          <w:p w:rsidR="00880C94" w:rsidRDefault="00880C94">
            <w:pPr>
              <w:pStyle w:val="ConsPlusNormal"/>
              <w:jc w:val="center"/>
            </w:pPr>
            <w:r>
              <w:t>0,01159</w:t>
            </w:r>
          </w:p>
        </w:tc>
        <w:tc>
          <w:tcPr>
            <w:tcW w:w="1304" w:type="dxa"/>
          </w:tcPr>
          <w:p w:rsidR="00880C94" w:rsidRDefault="00880C94">
            <w:pPr>
              <w:pStyle w:val="ConsPlusNormal"/>
              <w:jc w:val="center"/>
            </w:pPr>
            <w:r>
              <w:t>0,01159</w:t>
            </w:r>
          </w:p>
        </w:tc>
        <w:tc>
          <w:tcPr>
            <w:tcW w:w="1304" w:type="dxa"/>
          </w:tcPr>
          <w:p w:rsidR="00880C94" w:rsidRDefault="00880C94">
            <w:pPr>
              <w:pStyle w:val="ConsPlusNormal"/>
              <w:jc w:val="center"/>
            </w:pPr>
            <w:r>
              <w:t>0,01159</w:t>
            </w:r>
          </w:p>
        </w:tc>
      </w:tr>
      <w:tr w:rsidR="00880C94">
        <w:tc>
          <w:tcPr>
            <w:tcW w:w="850" w:type="dxa"/>
          </w:tcPr>
          <w:p w:rsidR="00880C94" w:rsidRDefault="00880C94">
            <w:pPr>
              <w:pStyle w:val="ConsPlusNormal"/>
              <w:jc w:val="center"/>
            </w:pPr>
            <w:r>
              <w:t>16.7</w:t>
            </w:r>
          </w:p>
        </w:tc>
        <w:tc>
          <w:tcPr>
            <w:tcW w:w="4309" w:type="dxa"/>
          </w:tcPr>
          <w:p w:rsidR="00880C94" w:rsidRDefault="00880C94">
            <w:pPr>
              <w:pStyle w:val="ConsPlusNormal"/>
            </w:pPr>
            <w:r>
              <w:t>Тихвинское городское поселение</w:t>
            </w:r>
          </w:p>
        </w:tc>
        <w:tc>
          <w:tcPr>
            <w:tcW w:w="1304" w:type="dxa"/>
          </w:tcPr>
          <w:p w:rsidR="00880C94" w:rsidRDefault="00880C94">
            <w:pPr>
              <w:pStyle w:val="ConsPlusNormal"/>
              <w:jc w:val="center"/>
            </w:pPr>
            <w:r>
              <w:t>0,13188</w:t>
            </w:r>
          </w:p>
        </w:tc>
        <w:tc>
          <w:tcPr>
            <w:tcW w:w="1304" w:type="dxa"/>
          </w:tcPr>
          <w:p w:rsidR="00880C94" w:rsidRDefault="00880C94">
            <w:pPr>
              <w:pStyle w:val="ConsPlusNormal"/>
              <w:jc w:val="center"/>
            </w:pPr>
            <w:r>
              <w:t>0,13188</w:t>
            </w:r>
          </w:p>
        </w:tc>
        <w:tc>
          <w:tcPr>
            <w:tcW w:w="1304" w:type="dxa"/>
          </w:tcPr>
          <w:p w:rsidR="00880C94" w:rsidRDefault="00880C94">
            <w:pPr>
              <w:pStyle w:val="ConsPlusNormal"/>
              <w:jc w:val="center"/>
            </w:pPr>
            <w:r>
              <w:t>0,13188</w:t>
            </w:r>
          </w:p>
        </w:tc>
      </w:tr>
      <w:tr w:rsidR="00880C94">
        <w:tc>
          <w:tcPr>
            <w:tcW w:w="850" w:type="dxa"/>
          </w:tcPr>
          <w:p w:rsidR="00880C94" w:rsidRDefault="00880C94">
            <w:pPr>
              <w:pStyle w:val="ConsPlusNormal"/>
              <w:jc w:val="center"/>
            </w:pPr>
            <w:r>
              <w:t>16.8</w:t>
            </w:r>
          </w:p>
        </w:tc>
        <w:tc>
          <w:tcPr>
            <w:tcW w:w="4309" w:type="dxa"/>
          </w:tcPr>
          <w:p w:rsidR="00880C94" w:rsidRDefault="00880C94">
            <w:pPr>
              <w:pStyle w:val="ConsPlusNormal"/>
            </w:pPr>
            <w:r>
              <w:t>Цвылёвское сельское поселение</w:t>
            </w:r>
          </w:p>
        </w:tc>
        <w:tc>
          <w:tcPr>
            <w:tcW w:w="1304" w:type="dxa"/>
          </w:tcPr>
          <w:p w:rsidR="00880C94" w:rsidRDefault="00880C94">
            <w:pPr>
              <w:pStyle w:val="ConsPlusNormal"/>
              <w:jc w:val="center"/>
            </w:pPr>
            <w:r>
              <w:t>0,05023</w:t>
            </w:r>
          </w:p>
        </w:tc>
        <w:tc>
          <w:tcPr>
            <w:tcW w:w="1304" w:type="dxa"/>
          </w:tcPr>
          <w:p w:rsidR="00880C94" w:rsidRDefault="00880C94">
            <w:pPr>
              <w:pStyle w:val="ConsPlusNormal"/>
              <w:jc w:val="center"/>
            </w:pPr>
            <w:r>
              <w:t>0,05023</w:t>
            </w:r>
          </w:p>
        </w:tc>
        <w:tc>
          <w:tcPr>
            <w:tcW w:w="1304" w:type="dxa"/>
          </w:tcPr>
          <w:p w:rsidR="00880C94" w:rsidRDefault="00880C94">
            <w:pPr>
              <w:pStyle w:val="ConsPlusNormal"/>
              <w:jc w:val="center"/>
            </w:pPr>
            <w:r>
              <w:t>0,05023</w:t>
            </w:r>
          </w:p>
        </w:tc>
      </w:tr>
      <w:tr w:rsidR="00880C94">
        <w:tc>
          <w:tcPr>
            <w:tcW w:w="850" w:type="dxa"/>
          </w:tcPr>
          <w:p w:rsidR="00880C94" w:rsidRDefault="00880C94">
            <w:pPr>
              <w:pStyle w:val="ConsPlusNormal"/>
              <w:jc w:val="center"/>
            </w:pPr>
            <w:r>
              <w:t>16.9</w:t>
            </w:r>
          </w:p>
        </w:tc>
        <w:tc>
          <w:tcPr>
            <w:tcW w:w="4309" w:type="dxa"/>
          </w:tcPr>
          <w:p w:rsidR="00880C94" w:rsidRDefault="00880C94">
            <w:pPr>
              <w:pStyle w:val="ConsPlusNormal"/>
            </w:pPr>
            <w:r>
              <w:t>Шугозерское сельское поселение</w:t>
            </w:r>
          </w:p>
        </w:tc>
        <w:tc>
          <w:tcPr>
            <w:tcW w:w="1304" w:type="dxa"/>
          </w:tcPr>
          <w:p w:rsidR="00880C94" w:rsidRDefault="00880C94">
            <w:pPr>
              <w:pStyle w:val="ConsPlusNormal"/>
              <w:jc w:val="center"/>
            </w:pPr>
            <w:r>
              <w:t>0,03589</w:t>
            </w:r>
          </w:p>
        </w:tc>
        <w:tc>
          <w:tcPr>
            <w:tcW w:w="1304" w:type="dxa"/>
          </w:tcPr>
          <w:p w:rsidR="00880C94" w:rsidRDefault="00880C94">
            <w:pPr>
              <w:pStyle w:val="ConsPlusNormal"/>
              <w:jc w:val="center"/>
            </w:pPr>
            <w:r>
              <w:t>0,03589</w:t>
            </w:r>
          </w:p>
        </w:tc>
        <w:tc>
          <w:tcPr>
            <w:tcW w:w="1304" w:type="dxa"/>
          </w:tcPr>
          <w:p w:rsidR="00880C94" w:rsidRDefault="00880C94">
            <w:pPr>
              <w:pStyle w:val="ConsPlusNormal"/>
              <w:jc w:val="center"/>
            </w:pPr>
            <w:r>
              <w:t>0,03589</w:t>
            </w:r>
          </w:p>
        </w:tc>
      </w:tr>
      <w:tr w:rsidR="00880C94">
        <w:tc>
          <w:tcPr>
            <w:tcW w:w="850" w:type="dxa"/>
          </w:tcPr>
          <w:p w:rsidR="00880C94" w:rsidRDefault="00880C94">
            <w:pPr>
              <w:pStyle w:val="ConsPlusNormal"/>
              <w:jc w:val="center"/>
              <w:outlineLvl w:val="1"/>
            </w:pPr>
            <w:r>
              <w:t>17</w:t>
            </w:r>
          </w:p>
        </w:tc>
        <w:tc>
          <w:tcPr>
            <w:tcW w:w="4309" w:type="dxa"/>
          </w:tcPr>
          <w:p w:rsidR="00880C94" w:rsidRDefault="00880C94">
            <w:pPr>
              <w:pStyle w:val="ConsPlusNormal"/>
            </w:pPr>
            <w:r>
              <w:t>Тосненский район</w:t>
            </w:r>
          </w:p>
        </w:tc>
        <w:tc>
          <w:tcPr>
            <w:tcW w:w="1304"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04" w:type="dxa"/>
          </w:tcPr>
          <w:p w:rsidR="00880C94" w:rsidRDefault="00880C94">
            <w:pPr>
              <w:pStyle w:val="ConsPlusNormal"/>
              <w:jc w:val="center"/>
            </w:pPr>
            <w:r>
              <w:t>0</w:t>
            </w:r>
          </w:p>
        </w:tc>
      </w:tr>
      <w:tr w:rsidR="00880C94">
        <w:tc>
          <w:tcPr>
            <w:tcW w:w="850" w:type="dxa"/>
          </w:tcPr>
          <w:p w:rsidR="00880C94" w:rsidRDefault="00880C94">
            <w:pPr>
              <w:pStyle w:val="ConsPlusNormal"/>
              <w:jc w:val="center"/>
            </w:pPr>
            <w:r>
              <w:lastRenderedPageBreak/>
              <w:t>17.1</w:t>
            </w:r>
          </w:p>
        </w:tc>
        <w:tc>
          <w:tcPr>
            <w:tcW w:w="4309" w:type="dxa"/>
          </w:tcPr>
          <w:p w:rsidR="00880C94" w:rsidRDefault="00880C94">
            <w:pPr>
              <w:pStyle w:val="ConsPlusNormal"/>
            </w:pPr>
            <w:r>
              <w:t>Красноборское городское поселение</w:t>
            </w:r>
          </w:p>
        </w:tc>
        <w:tc>
          <w:tcPr>
            <w:tcW w:w="1304" w:type="dxa"/>
          </w:tcPr>
          <w:p w:rsidR="00880C94" w:rsidRDefault="00880C94">
            <w:pPr>
              <w:pStyle w:val="ConsPlusNormal"/>
              <w:jc w:val="center"/>
            </w:pPr>
            <w:r>
              <w:t>0,03503</w:t>
            </w:r>
          </w:p>
        </w:tc>
        <w:tc>
          <w:tcPr>
            <w:tcW w:w="1304" w:type="dxa"/>
          </w:tcPr>
          <w:p w:rsidR="00880C94" w:rsidRDefault="00880C94">
            <w:pPr>
              <w:pStyle w:val="ConsPlusNormal"/>
              <w:jc w:val="center"/>
            </w:pPr>
            <w:r>
              <w:t>0,03503</w:t>
            </w:r>
          </w:p>
        </w:tc>
        <w:tc>
          <w:tcPr>
            <w:tcW w:w="1304" w:type="dxa"/>
          </w:tcPr>
          <w:p w:rsidR="00880C94" w:rsidRDefault="00880C94">
            <w:pPr>
              <w:pStyle w:val="ConsPlusNormal"/>
              <w:jc w:val="center"/>
            </w:pPr>
            <w:r>
              <w:t>0,03503</w:t>
            </w:r>
          </w:p>
        </w:tc>
      </w:tr>
      <w:tr w:rsidR="00880C94">
        <w:tc>
          <w:tcPr>
            <w:tcW w:w="850" w:type="dxa"/>
          </w:tcPr>
          <w:p w:rsidR="00880C94" w:rsidRDefault="00880C94">
            <w:pPr>
              <w:pStyle w:val="ConsPlusNormal"/>
              <w:jc w:val="center"/>
            </w:pPr>
            <w:r>
              <w:t>17.2</w:t>
            </w:r>
          </w:p>
        </w:tc>
        <w:tc>
          <w:tcPr>
            <w:tcW w:w="4309" w:type="dxa"/>
          </w:tcPr>
          <w:p w:rsidR="00880C94" w:rsidRDefault="00880C94">
            <w:pPr>
              <w:pStyle w:val="ConsPlusNormal"/>
            </w:pPr>
            <w:r>
              <w:t>Лисинское сельское поселение</w:t>
            </w:r>
          </w:p>
        </w:tc>
        <w:tc>
          <w:tcPr>
            <w:tcW w:w="1304" w:type="dxa"/>
          </w:tcPr>
          <w:p w:rsidR="00880C94" w:rsidRDefault="00880C94">
            <w:pPr>
              <w:pStyle w:val="ConsPlusNormal"/>
              <w:jc w:val="center"/>
            </w:pPr>
            <w:r>
              <w:t>0,03537</w:t>
            </w:r>
          </w:p>
        </w:tc>
        <w:tc>
          <w:tcPr>
            <w:tcW w:w="1304" w:type="dxa"/>
          </w:tcPr>
          <w:p w:rsidR="00880C94" w:rsidRDefault="00880C94">
            <w:pPr>
              <w:pStyle w:val="ConsPlusNormal"/>
              <w:jc w:val="center"/>
            </w:pPr>
            <w:r>
              <w:t>0,03537</w:t>
            </w:r>
          </w:p>
        </w:tc>
        <w:tc>
          <w:tcPr>
            <w:tcW w:w="1304" w:type="dxa"/>
          </w:tcPr>
          <w:p w:rsidR="00880C94" w:rsidRDefault="00880C94">
            <w:pPr>
              <w:pStyle w:val="ConsPlusNormal"/>
              <w:jc w:val="center"/>
            </w:pPr>
            <w:r>
              <w:t>0,03537</w:t>
            </w:r>
          </w:p>
        </w:tc>
      </w:tr>
      <w:tr w:rsidR="00880C94">
        <w:tc>
          <w:tcPr>
            <w:tcW w:w="850" w:type="dxa"/>
          </w:tcPr>
          <w:p w:rsidR="00880C94" w:rsidRDefault="00880C94">
            <w:pPr>
              <w:pStyle w:val="ConsPlusNormal"/>
              <w:jc w:val="center"/>
            </w:pPr>
            <w:r>
              <w:t>17.3</w:t>
            </w:r>
          </w:p>
        </w:tc>
        <w:tc>
          <w:tcPr>
            <w:tcW w:w="4309" w:type="dxa"/>
          </w:tcPr>
          <w:p w:rsidR="00880C94" w:rsidRDefault="00880C94">
            <w:pPr>
              <w:pStyle w:val="ConsPlusNormal"/>
            </w:pPr>
            <w:r>
              <w:t>Любанское городское поселение</w:t>
            </w:r>
          </w:p>
        </w:tc>
        <w:tc>
          <w:tcPr>
            <w:tcW w:w="1304" w:type="dxa"/>
          </w:tcPr>
          <w:p w:rsidR="00880C94" w:rsidRDefault="00880C94">
            <w:pPr>
              <w:pStyle w:val="ConsPlusNormal"/>
              <w:jc w:val="center"/>
            </w:pPr>
            <w:r>
              <w:t>0,07959</w:t>
            </w:r>
          </w:p>
        </w:tc>
        <w:tc>
          <w:tcPr>
            <w:tcW w:w="1304" w:type="dxa"/>
          </w:tcPr>
          <w:p w:rsidR="00880C94" w:rsidRDefault="00880C94">
            <w:pPr>
              <w:pStyle w:val="ConsPlusNormal"/>
              <w:jc w:val="center"/>
            </w:pPr>
            <w:r>
              <w:t>0,07959</w:t>
            </w:r>
          </w:p>
        </w:tc>
        <w:tc>
          <w:tcPr>
            <w:tcW w:w="1304" w:type="dxa"/>
          </w:tcPr>
          <w:p w:rsidR="00880C94" w:rsidRDefault="00880C94">
            <w:pPr>
              <w:pStyle w:val="ConsPlusNormal"/>
              <w:jc w:val="center"/>
            </w:pPr>
            <w:r>
              <w:t>0,07959</w:t>
            </w:r>
          </w:p>
        </w:tc>
      </w:tr>
      <w:tr w:rsidR="00880C94">
        <w:tc>
          <w:tcPr>
            <w:tcW w:w="850" w:type="dxa"/>
          </w:tcPr>
          <w:p w:rsidR="00880C94" w:rsidRDefault="00880C94">
            <w:pPr>
              <w:pStyle w:val="ConsPlusNormal"/>
              <w:jc w:val="center"/>
            </w:pPr>
            <w:r>
              <w:t>17.4</w:t>
            </w:r>
          </w:p>
        </w:tc>
        <w:tc>
          <w:tcPr>
            <w:tcW w:w="4309" w:type="dxa"/>
          </w:tcPr>
          <w:p w:rsidR="00880C94" w:rsidRDefault="00880C94">
            <w:pPr>
              <w:pStyle w:val="ConsPlusNormal"/>
            </w:pPr>
            <w:r>
              <w:t>Никольское городское поселение</w:t>
            </w:r>
          </w:p>
        </w:tc>
        <w:tc>
          <w:tcPr>
            <w:tcW w:w="1304" w:type="dxa"/>
          </w:tcPr>
          <w:p w:rsidR="00880C94" w:rsidRDefault="00880C94">
            <w:pPr>
              <w:pStyle w:val="ConsPlusNormal"/>
              <w:jc w:val="center"/>
            </w:pPr>
            <w:r>
              <w:t>0,03134</w:t>
            </w:r>
          </w:p>
        </w:tc>
        <w:tc>
          <w:tcPr>
            <w:tcW w:w="1304" w:type="dxa"/>
          </w:tcPr>
          <w:p w:rsidR="00880C94" w:rsidRDefault="00880C94">
            <w:pPr>
              <w:pStyle w:val="ConsPlusNormal"/>
              <w:jc w:val="center"/>
            </w:pPr>
            <w:r>
              <w:t>0,03134</w:t>
            </w:r>
          </w:p>
        </w:tc>
        <w:tc>
          <w:tcPr>
            <w:tcW w:w="1304" w:type="dxa"/>
          </w:tcPr>
          <w:p w:rsidR="00880C94" w:rsidRDefault="00880C94">
            <w:pPr>
              <w:pStyle w:val="ConsPlusNormal"/>
              <w:jc w:val="center"/>
            </w:pPr>
            <w:r>
              <w:t>0,03134</w:t>
            </w:r>
          </w:p>
        </w:tc>
      </w:tr>
      <w:tr w:rsidR="00880C94">
        <w:tc>
          <w:tcPr>
            <w:tcW w:w="850" w:type="dxa"/>
          </w:tcPr>
          <w:p w:rsidR="00880C94" w:rsidRDefault="00880C94">
            <w:pPr>
              <w:pStyle w:val="ConsPlusNormal"/>
              <w:jc w:val="center"/>
            </w:pPr>
            <w:r>
              <w:t>17.5</w:t>
            </w:r>
          </w:p>
        </w:tc>
        <w:tc>
          <w:tcPr>
            <w:tcW w:w="4309" w:type="dxa"/>
          </w:tcPr>
          <w:p w:rsidR="00880C94" w:rsidRDefault="00880C94">
            <w:pPr>
              <w:pStyle w:val="ConsPlusNormal"/>
            </w:pPr>
            <w:r>
              <w:t>Нурминское сельское поселение</w:t>
            </w:r>
          </w:p>
        </w:tc>
        <w:tc>
          <w:tcPr>
            <w:tcW w:w="1304" w:type="dxa"/>
          </w:tcPr>
          <w:p w:rsidR="00880C94" w:rsidRDefault="00880C94">
            <w:pPr>
              <w:pStyle w:val="ConsPlusNormal"/>
              <w:jc w:val="center"/>
            </w:pPr>
            <w:r>
              <w:t>0,02035</w:t>
            </w:r>
          </w:p>
        </w:tc>
        <w:tc>
          <w:tcPr>
            <w:tcW w:w="1304" w:type="dxa"/>
          </w:tcPr>
          <w:p w:rsidR="00880C94" w:rsidRDefault="00880C94">
            <w:pPr>
              <w:pStyle w:val="ConsPlusNormal"/>
              <w:jc w:val="center"/>
            </w:pPr>
            <w:r>
              <w:t>0,02035</w:t>
            </w:r>
          </w:p>
        </w:tc>
        <w:tc>
          <w:tcPr>
            <w:tcW w:w="1304" w:type="dxa"/>
          </w:tcPr>
          <w:p w:rsidR="00880C94" w:rsidRDefault="00880C94">
            <w:pPr>
              <w:pStyle w:val="ConsPlusNormal"/>
              <w:jc w:val="center"/>
            </w:pPr>
            <w:r>
              <w:t>0,02035</w:t>
            </w:r>
          </w:p>
        </w:tc>
      </w:tr>
      <w:tr w:rsidR="00880C94">
        <w:tc>
          <w:tcPr>
            <w:tcW w:w="850" w:type="dxa"/>
          </w:tcPr>
          <w:p w:rsidR="00880C94" w:rsidRDefault="00880C94">
            <w:pPr>
              <w:pStyle w:val="ConsPlusNormal"/>
              <w:jc w:val="center"/>
            </w:pPr>
            <w:r>
              <w:t>17.6</w:t>
            </w:r>
          </w:p>
        </w:tc>
        <w:tc>
          <w:tcPr>
            <w:tcW w:w="4309" w:type="dxa"/>
          </w:tcPr>
          <w:p w:rsidR="00880C94" w:rsidRDefault="00880C94">
            <w:pPr>
              <w:pStyle w:val="ConsPlusNormal"/>
            </w:pPr>
            <w:r>
              <w:t>Рябовское городское поселение</w:t>
            </w:r>
          </w:p>
        </w:tc>
        <w:tc>
          <w:tcPr>
            <w:tcW w:w="1304" w:type="dxa"/>
          </w:tcPr>
          <w:p w:rsidR="00880C94" w:rsidRDefault="00880C94">
            <w:pPr>
              <w:pStyle w:val="ConsPlusNormal"/>
              <w:jc w:val="center"/>
            </w:pPr>
            <w:r>
              <w:t>0,02009</w:t>
            </w:r>
          </w:p>
        </w:tc>
        <w:tc>
          <w:tcPr>
            <w:tcW w:w="1304" w:type="dxa"/>
          </w:tcPr>
          <w:p w:rsidR="00880C94" w:rsidRDefault="00880C94">
            <w:pPr>
              <w:pStyle w:val="ConsPlusNormal"/>
              <w:jc w:val="center"/>
            </w:pPr>
            <w:r>
              <w:t>0,02009</w:t>
            </w:r>
          </w:p>
        </w:tc>
        <w:tc>
          <w:tcPr>
            <w:tcW w:w="1304" w:type="dxa"/>
          </w:tcPr>
          <w:p w:rsidR="00880C94" w:rsidRDefault="00880C94">
            <w:pPr>
              <w:pStyle w:val="ConsPlusNormal"/>
              <w:jc w:val="center"/>
            </w:pPr>
            <w:r>
              <w:t>0,02009</w:t>
            </w:r>
          </w:p>
        </w:tc>
      </w:tr>
      <w:tr w:rsidR="00880C94">
        <w:tc>
          <w:tcPr>
            <w:tcW w:w="850" w:type="dxa"/>
          </w:tcPr>
          <w:p w:rsidR="00880C94" w:rsidRDefault="00880C94">
            <w:pPr>
              <w:pStyle w:val="ConsPlusNormal"/>
              <w:jc w:val="center"/>
            </w:pPr>
            <w:r>
              <w:t>17.7</w:t>
            </w:r>
          </w:p>
        </w:tc>
        <w:tc>
          <w:tcPr>
            <w:tcW w:w="4309" w:type="dxa"/>
          </w:tcPr>
          <w:p w:rsidR="00880C94" w:rsidRDefault="00880C94">
            <w:pPr>
              <w:pStyle w:val="ConsPlusNormal"/>
            </w:pPr>
            <w:r>
              <w:t>Тельмановское сельское поселение</w:t>
            </w:r>
          </w:p>
        </w:tc>
        <w:tc>
          <w:tcPr>
            <w:tcW w:w="1304" w:type="dxa"/>
          </w:tcPr>
          <w:p w:rsidR="00880C94" w:rsidRDefault="00880C94">
            <w:pPr>
              <w:pStyle w:val="ConsPlusNormal"/>
              <w:jc w:val="center"/>
            </w:pPr>
            <w:r>
              <w:t>0,01631</w:t>
            </w:r>
          </w:p>
        </w:tc>
        <w:tc>
          <w:tcPr>
            <w:tcW w:w="1304" w:type="dxa"/>
          </w:tcPr>
          <w:p w:rsidR="00880C94" w:rsidRDefault="00880C94">
            <w:pPr>
              <w:pStyle w:val="ConsPlusNormal"/>
              <w:jc w:val="center"/>
            </w:pPr>
            <w:r>
              <w:t>0,01631</w:t>
            </w:r>
          </w:p>
        </w:tc>
        <w:tc>
          <w:tcPr>
            <w:tcW w:w="1304" w:type="dxa"/>
          </w:tcPr>
          <w:p w:rsidR="00880C94" w:rsidRDefault="00880C94">
            <w:pPr>
              <w:pStyle w:val="ConsPlusNormal"/>
              <w:jc w:val="center"/>
            </w:pPr>
            <w:r>
              <w:t>0,01631</w:t>
            </w:r>
          </w:p>
        </w:tc>
      </w:tr>
      <w:tr w:rsidR="00880C94">
        <w:tc>
          <w:tcPr>
            <w:tcW w:w="850" w:type="dxa"/>
          </w:tcPr>
          <w:p w:rsidR="00880C94" w:rsidRDefault="00880C94">
            <w:pPr>
              <w:pStyle w:val="ConsPlusNormal"/>
              <w:jc w:val="center"/>
            </w:pPr>
            <w:r>
              <w:t>17.8</w:t>
            </w:r>
          </w:p>
        </w:tc>
        <w:tc>
          <w:tcPr>
            <w:tcW w:w="4309" w:type="dxa"/>
          </w:tcPr>
          <w:p w:rsidR="00880C94" w:rsidRDefault="00880C94">
            <w:pPr>
              <w:pStyle w:val="ConsPlusNormal"/>
            </w:pPr>
            <w:r>
              <w:t>Тосненское городское поселение</w:t>
            </w:r>
          </w:p>
        </w:tc>
        <w:tc>
          <w:tcPr>
            <w:tcW w:w="1304" w:type="dxa"/>
          </w:tcPr>
          <w:p w:rsidR="00880C94" w:rsidRDefault="00880C94">
            <w:pPr>
              <w:pStyle w:val="ConsPlusNormal"/>
              <w:jc w:val="center"/>
            </w:pPr>
            <w:r>
              <w:t>0,15566</w:t>
            </w:r>
          </w:p>
        </w:tc>
        <w:tc>
          <w:tcPr>
            <w:tcW w:w="1304" w:type="dxa"/>
          </w:tcPr>
          <w:p w:rsidR="00880C94" w:rsidRDefault="00880C94">
            <w:pPr>
              <w:pStyle w:val="ConsPlusNormal"/>
              <w:jc w:val="center"/>
            </w:pPr>
            <w:r>
              <w:t>0,15566</w:t>
            </w:r>
          </w:p>
        </w:tc>
        <w:tc>
          <w:tcPr>
            <w:tcW w:w="1304" w:type="dxa"/>
          </w:tcPr>
          <w:p w:rsidR="00880C94" w:rsidRDefault="00880C94">
            <w:pPr>
              <w:pStyle w:val="ConsPlusNormal"/>
              <w:jc w:val="center"/>
            </w:pPr>
            <w:r>
              <w:t>0,15566</w:t>
            </w:r>
          </w:p>
        </w:tc>
      </w:tr>
      <w:tr w:rsidR="00880C94">
        <w:tc>
          <w:tcPr>
            <w:tcW w:w="850" w:type="dxa"/>
          </w:tcPr>
          <w:p w:rsidR="00880C94" w:rsidRDefault="00880C94">
            <w:pPr>
              <w:pStyle w:val="ConsPlusNormal"/>
              <w:jc w:val="center"/>
            </w:pPr>
            <w:r>
              <w:t>17.9</w:t>
            </w:r>
          </w:p>
        </w:tc>
        <w:tc>
          <w:tcPr>
            <w:tcW w:w="4309" w:type="dxa"/>
          </w:tcPr>
          <w:p w:rsidR="00880C94" w:rsidRDefault="00880C94">
            <w:pPr>
              <w:pStyle w:val="ConsPlusNormal"/>
            </w:pPr>
            <w:r>
              <w:t>Трубникоборское сельское поселение</w:t>
            </w:r>
          </w:p>
        </w:tc>
        <w:tc>
          <w:tcPr>
            <w:tcW w:w="1304" w:type="dxa"/>
          </w:tcPr>
          <w:p w:rsidR="00880C94" w:rsidRDefault="00880C94">
            <w:pPr>
              <w:pStyle w:val="ConsPlusNormal"/>
              <w:jc w:val="center"/>
            </w:pPr>
            <w:r>
              <w:t>0,02816</w:t>
            </w:r>
          </w:p>
        </w:tc>
        <w:tc>
          <w:tcPr>
            <w:tcW w:w="1304" w:type="dxa"/>
          </w:tcPr>
          <w:p w:rsidR="00880C94" w:rsidRDefault="00880C94">
            <w:pPr>
              <w:pStyle w:val="ConsPlusNormal"/>
              <w:jc w:val="center"/>
            </w:pPr>
            <w:r>
              <w:t>0,02816</w:t>
            </w:r>
          </w:p>
        </w:tc>
        <w:tc>
          <w:tcPr>
            <w:tcW w:w="1304" w:type="dxa"/>
          </w:tcPr>
          <w:p w:rsidR="00880C94" w:rsidRDefault="00880C94">
            <w:pPr>
              <w:pStyle w:val="ConsPlusNormal"/>
              <w:jc w:val="center"/>
            </w:pPr>
            <w:r>
              <w:t>0,02816</w:t>
            </w:r>
          </w:p>
        </w:tc>
      </w:tr>
      <w:tr w:rsidR="00880C94">
        <w:tc>
          <w:tcPr>
            <w:tcW w:w="850" w:type="dxa"/>
          </w:tcPr>
          <w:p w:rsidR="00880C94" w:rsidRDefault="00880C94">
            <w:pPr>
              <w:pStyle w:val="ConsPlusNormal"/>
              <w:jc w:val="center"/>
            </w:pPr>
            <w:r>
              <w:t>17.10</w:t>
            </w:r>
          </w:p>
        </w:tc>
        <w:tc>
          <w:tcPr>
            <w:tcW w:w="4309" w:type="dxa"/>
          </w:tcPr>
          <w:p w:rsidR="00880C94" w:rsidRDefault="00880C94">
            <w:pPr>
              <w:pStyle w:val="ConsPlusNormal"/>
            </w:pPr>
            <w:r>
              <w:t>Ульяновское городское поселение</w:t>
            </w:r>
          </w:p>
        </w:tc>
        <w:tc>
          <w:tcPr>
            <w:tcW w:w="1304" w:type="dxa"/>
          </w:tcPr>
          <w:p w:rsidR="00880C94" w:rsidRDefault="00880C94">
            <w:pPr>
              <w:pStyle w:val="ConsPlusNormal"/>
              <w:jc w:val="center"/>
            </w:pPr>
            <w:r>
              <w:t>0,08354</w:t>
            </w:r>
          </w:p>
        </w:tc>
        <w:tc>
          <w:tcPr>
            <w:tcW w:w="1304" w:type="dxa"/>
          </w:tcPr>
          <w:p w:rsidR="00880C94" w:rsidRDefault="00880C94">
            <w:pPr>
              <w:pStyle w:val="ConsPlusNormal"/>
              <w:jc w:val="center"/>
            </w:pPr>
            <w:r>
              <w:t>0,08354</w:t>
            </w:r>
          </w:p>
        </w:tc>
        <w:tc>
          <w:tcPr>
            <w:tcW w:w="1304" w:type="dxa"/>
          </w:tcPr>
          <w:p w:rsidR="00880C94" w:rsidRDefault="00880C94">
            <w:pPr>
              <w:pStyle w:val="ConsPlusNormal"/>
              <w:jc w:val="center"/>
            </w:pPr>
            <w:r>
              <w:t>0,08354</w:t>
            </w:r>
          </w:p>
        </w:tc>
      </w:tr>
      <w:tr w:rsidR="00880C94">
        <w:tc>
          <w:tcPr>
            <w:tcW w:w="850" w:type="dxa"/>
          </w:tcPr>
          <w:p w:rsidR="00880C94" w:rsidRDefault="00880C94">
            <w:pPr>
              <w:pStyle w:val="ConsPlusNormal"/>
              <w:jc w:val="center"/>
            </w:pPr>
            <w:r>
              <w:t>17.11</w:t>
            </w:r>
          </w:p>
        </w:tc>
        <w:tc>
          <w:tcPr>
            <w:tcW w:w="4309" w:type="dxa"/>
          </w:tcPr>
          <w:p w:rsidR="00880C94" w:rsidRDefault="00880C94">
            <w:pPr>
              <w:pStyle w:val="ConsPlusNormal"/>
            </w:pPr>
            <w:r>
              <w:t>Фёдоровское городское поселение</w:t>
            </w:r>
          </w:p>
        </w:tc>
        <w:tc>
          <w:tcPr>
            <w:tcW w:w="1304" w:type="dxa"/>
          </w:tcPr>
          <w:p w:rsidR="00880C94" w:rsidRDefault="00880C94">
            <w:pPr>
              <w:pStyle w:val="ConsPlusNormal"/>
              <w:jc w:val="center"/>
            </w:pPr>
            <w:r>
              <w:t>0,02765</w:t>
            </w:r>
          </w:p>
        </w:tc>
        <w:tc>
          <w:tcPr>
            <w:tcW w:w="1304" w:type="dxa"/>
          </w:tcPr>
          <w:p w:rsidR="00880C94" w:rsidRDefault="00880C94">
            <w:pPr>
              <w:pStyle w:val="ConsPlusNormal"/>
              <w:jc w:val="center"/>
            </w:pPr>
            <w:r>
              <w:t>0,02765</w:t>
            </w:r>
          </w:p>
        </w:tc>
        <w:tc>
          <w:tcPr>
            <w:tcW w:w="1304" w:type="dxa"/>
          </w:tcPr>
          <w:p w:rsidR="00880C94" w:rsidRDefault="00880C94">
            <w:pPr>
              <w:pStyle w:val="ConsPlusNormal"/>
              <w:jc w:val="center"/>
            </w:pPr>
            <w:r>
              <w:t>0,02765</w:t>
            </w:r>
          </w:p>
        </w:tc>
      </w:tr>
      <w:tr w:rsidR="00880C94">
        <w:tc>
          <w:tcPr>
            <w:tcW w:w="850" w:type="dxa"/>
          </w:tcPr>
          <w:p w:rsidR="00880C94" w:rsidRDefault="00880C94">
            <w:pPr>
              <w:pStyle w:val="ConsPlusNormal"/>
              <w:jc w:val="center"/>
            </w:pPr>
            <w:r>
              <w:t>17.12</w:t>
            </w:r>
          </w:p>
        </w:tc>
        <w:tc>
          <w:tcPr>
            <w:tcW w:w="4309" w:type="dxa"/>
          </w:tcPr>
          <w:p w:rsidR="00880C94" w:rsidRDefault="00880C94">
            <w:pPr>
              <w:pStyle w:val="ConsPlusNormal"/>
            </w:pPr>
            <w:r>
              <w:t>Форносовское городское поселение</w:t>
            </w:r>
          </w:p>
        </w:tc>
        <w:tc>
          <w:tcPr>
            <w:tcW w:w="1304" w:type="dxa"/>
          </w:tcPr>
          <w:p w:rsidR="00880C94" w:rsidRDefault="00880C94">
            <w:pPr>
              <w:pStyle w:val="ConsPlusNormal"/>
              <w:jc w:val="center"/>
            </w:pPr>
            <w:r>
              <w:t>0,01399</w:t>
            </w:r>
          </w:p>
        </w:tc>
        <w:tc>
          <w:tcPr>
            <w:tcW w:w="1304" w:type="dxa"/>
          </w:tcPr>
          <w:p w:rsidR="00880C94" w:rsidRDefault="00880C94">
            <w:pPr>
              <w:pStyle w:val="ConsPlusNormal"/>
              <w:jc w:val="center"/>
            </w:pPr>
            <w:r>
              <w:t>0,01399</w:t>
            </w:r>
          </w:p>
        </w:tc>
        <w:tc>
          <w:tcPr>
            <w:tcW w:w="1304" w:type="dxa"/>
          </w:tcPr>
          <w:p w:rsidR="00880C94" w:rsidRDefault="00880C94">
            <w:pPr>
              <w:pStyle w:val="ConsPlusNormal"/>
              <w:jc w:val="center"/>
            </w:pPr>
            <w:r>
              <w:t>0,01399</w:t>
            </w:r>
          </w:p>
        </w:tc>
      </w:tr>
      <w:tr w:rsidR="00880C94">
        <w:tc>
          <w:tcPr>
            <w:tcW w:w="850" w:type="dxa"/>
          </w:tcPr>
          <w:p w:rsidR="00880C94" w:rsidRDefault="00880C94">
            <w:pPr>
              <w:pStyle w:val="ConsPlusNormal"/>
              <w:jc w:val="center"/>
            </w:pPr>
            <w:r>
              <w:t>17.13</w:t>
            </w:r>
          </w:p>
        </w:tc>
        <w:tc>
          <w:tcPr>
            <w:tcW w:w="4309" w:type="dxa"/>
          </w:tcPr>
          <w:p w:rsidR="00880C94" w:rsidRDefault="00880C94">
            <w:pPr>
              <w:pStyle w:val="ConsPlusNormal"/>
            </w:pPr>
            <w:r>
              <w:t>Шапкинское сельское поселение</w:t>
            </w:r>
          </w:p>
        </w:tc>
        <w:tc>
          <w:tcPr>
            <w:tcW w:w="1304" w:type="dxa"/>
          </w:tcPr>
          <w:p w:rsidR="00880C94" w:rsidRDefault="00880C94">
            <w:pPr>
              <w:pStyle w:val="ConsPlusNormal"/>
              <w:jc w:val="center"/>
            </w:pPr>
            <w:r>
              <w:t>0,03117</w:t>
            </w:r>
          </w:p>
        </w:tc>
        <w:tc>
          <w:tcPr>
            <w:tcW w:w="1304" w:type="dxa"/>
          </w:tcPr>
          <w:p w:rsidR="00880C94" w:rsidRDefault="00880C94">
            <w:pPr>
              <w:pStyle w:val="ConsPlusNormal"/>
              <w:jc w:val="center"/>
            </w:pPr>
            <w:r>
              <w:t>0,03117</w:t>
            </w:r>
          </w:p>
        </w:tc>
        <w:tc>
          <w:tcPr>
            <w:tcW w:w="1304" w:type="dxa"/>
          </w:tcPr>
          <w:p w:rsidR="00880C94" w:rsidRDefault="00880C94">
            <w:pPr>
              <w:pStyle w:val="ConsPlusNormal"/>
              <w:jc w:val="center"/>
            </w:pPr>
            <w:r>
              <w:t>0,03117</w:t>
            </w:r>
          </w:p>
        </w:tc>
      </w:tr>
      <w:tr w:rsidR="00880C94">
        <w:tc>
          <w:tcPr>
            <w:tcW w:w="850" w:type="dxa"/>
          </w:tcPr>
          <w:p w:rsidR="00880C94" w:rsidRDefault="00880C94">
            <w:pPr>
              <w:pStyle w:val="ConsPlusNormal"/>
              <w:jc w:val="center"/>
              <w:outlineLvl w:val="1"/>
            </w:pPr>
            <w:r>
              <w:t>18</w:t>
            </w:r>
          </w:p>
        </w:tc>
        <w:tc>
          <w:tcPr>
            <w:tcW w:w="4309" w:type="dxa"/>
          </w:tcPr>
          <w:p w:rsidR="00880C94" w:rsidRDefault="00880C94">
            <w:pPr>
              <w:pStyle w:val="ConsPlusNormal"/>
            </w:pPr>
            <w:r>
              <w:t>Сосновоборский городской округ</w:t>
            </w:r>
          </w:p>
        </w:tc>
        <w:tc>
          <w:tcPr>
            <w:tcW w:w="1304" w:type="dxa"/>
          </w:tcPr>
          <w:p w:rsidR="00880C94" w:rsidRDefault="00880C94">
            <w:pPr>
              <w:pStyle w:val="ConsPlusNormal"/>
              <w:jc w:val="center"/>
            </w:pPr>
            <w:r>
              <w:t>0,04928</w:t>
            </w:r>
          </w:p>
        </w:tc>
        <w:tc>
          <w:tcPr>
            <w:tcW w:w="1304" w:type="dxa"/>
          </w:tcPr>
          <w:p w:rsidR="00880C94" w:rsidRDefault="00880C94">
            <w:pPr>
              <w:pStyle w:val="ConsPlusNormal"/>
              <w:jc w:val="center"/>
            </w:pPr>
            <w:r>
              <w:t>0,04928</w:t>
            </w:r>
          </w:p>
        </w:tc>
        <w:tc>
          <w:tcPr>
            <w:tcW w:w="1304" w:type="dxa"/>
          </w:tcPr>
          <w:p w:rsidR="00880C94" w:rsidRDefault="00880C94">
            <w:pPr>
              <w:pStyle w:val="ConsPlusNormal"/>
              <w:jc w:val="center"/>
            </w:pPr>
            <w:r>
              <w:t>0,04928</w:t>
            </w:r>
          </w:p>
        </w:tc>
      </w:tr>
      <w:tr w:rsidR="00880C94">
        <w:tc>
          <w:tcPr>
            <w:tcW w:w="850" w:type="dxa"/>
          </w:tcPr>
          <w:p w:rsidR="00880C94" w:rsidRDefault="00880C94">
            <w:pPr>
              <w:pStyle w:val="ConsPlusNormal"/>
              <w:jc w:val="center"/>
            </w:pPr>
          </w:p>
        </w:tc>
        <w:tc>
          <w:tcPr>
            <w:tcW w:w="4309" w:type="dxa"/>
          </w:tcPr>
          <w:p w:rsidR="00880C94" w:rsidRDefault="00880C94">
            <w:pPr>
              <w:pStyle w:val="ConsPlusNormal"/>
            </w:pPr>
            <w:r>
              <w:t>Итого</w:t>
            </w:r>
          </w:p>
        </w:tc>
        <w:tc>
          <w:tcPr>
            <w:tcW w:w="1304" w:type="dxa"/>
          </w:tcPr>
          <w:p w:rsidR="00880C94" w:rsidRDefault="00880C94">
            <w:pPr>
              <w:pStyle w:val="ConsPlusNormal"/>
              <w:jc w:val="center"/>
            </w:pPr>
            <w:r>
              <w:t>10</w:t>
            </w:r>
          </w:p>
        </w:tc>
        <w:tc>
          <w:tcPr>
            <w:tcW w:w="1304" w:type="dxa"/>
          </w:tcPr>
          <w:p w:rsidR="00880C94" w:rsidRDefault="00880C94">
            <w:pPr>
              <w:pStyle w:val="ConsPlusNormal"/>
              <w:jc w:val="center"/>
            </w:pPr>
            <w:r>
              <w:t>10</w:t>
            </w:r>
          </w:p>
        </w:tc>
        <w:tc>
          <w:tcPr>
            <w:tcW w:w="1304" w:type="dxa"/>
          </w:tcPr>
          <w:p w:rsidR="00880C94" w:rsidRDefault="00880C94">
            <w:pPr>
              <w:pStyle w:val="ConsPlusNormal"/>
              <w:jc w:val="center"/>
            </w:pPr>
            <w:r>
              <w:t>10</w:t>
            </w:r>
          </w:p>
        </w:tc>
      </w:tr>
    </w:tbl>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УТВЕРЖДЕНЫ</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5)</w:t>
      </w:r>
    </w:p>
    <w:p w:rsidR="00880C94" w:rsidRDefault="00880C94">
      <w:pPr>
        <w:pStyle w:val="ConsPlusNormal"/>
        <w:ind w:firstLine="540"/>
        <w:jc w:val="both"/>
      </w:pPr>
    </w:p>
    <w:p w:rsidR="00880C94" w:rsidRDefault="00880C94">
      <w:pPr>
        <w:pStyle w:val="ConsPlusTitle"/>
        <w:jc w:val="center"/>
      </w:pPr>
      <w:bookmarkStart w:id="9" w:name="P3500"/>
      <w:bookmarkEnd w:id="9"/>
      <w:r>
        <w:t>НОРМАТИВЫ</w:t>
      </w:r>
    </w:p>
    <w:p w:rsidR="00880C94" w:rsidRDefault="00880C94">
      <w:pPr>
        <w:pStyle w:val="ConsPlusTitle"/>
        <w:jc w:val="center"/>
      </w:pPr>
      <w:r>
        <w:t>РАСПРЕДЕЛЕНИЯ ДОХОДОВ В БЮДЖЕТ ТЕРРИТОРИАЛЬНОГО ФОНДА</w:t>
      </w:r>
    </w:p>
    <w:p w:rsidR="00880C94" w:rsidRDefault="00880C94">
      <w:pPr>
        <w:pStyle w:val="ConsPlusTitle"/>
        <w:jc w:val="center"/>
      </w:pPr>
      <w:r>
        <w:t>ОБЯЗАТЕЛЬНОГО МЕДИЦИНСКОГО СТРАХОВАНИЯ ЛЕНИНГРАДСКОЙ ОБЛАСТИ</w:t>
      </w:r>
    </w:p>
    <w:p w:rsidR="00880C94" w:rsidRDefault="00880C94">
      <w:pPr>
        <w:pStyle w:val="ConsPlusTitle"/>
        <w:jc w:val="center"/>
      </w:pPr>
      <w:r>
        <w:t>НА 2021 ГОД И НА ПЛАНОВЫЙ ПЕРИОД 2022 И 2023 ГОДОВ</w:t>
      </w:r>
    </w:p>
    <w:p w:rsidR="00880C94" w:rsidRDefault="00880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01"/>
        <w:gridCol w:w="3798"/>
        <w:gridCol w:w="794"/>
        <w:gridCol w:w="850"/>
        <w:gridCol w:w="794"/>
      </w:tblGrid>
      <w:tr w:rsidR="00880C94">
        <w:tc>
          <w:tcPr>
            <w:tcW w:w="2835" w:type="dxa"/>
            <w:gridSpan w:val="2"/>
          </w:tcPr>
          <w:p w:rsidR="00880C94" w:rsidRDefault="00880C94">
            <w:pPr>
              <w:pStyle w:val="ConsPlusNormal"/>
              <w:jc w:val="center"/>
            </w:pPr>
            <w:r>
              <w:t>Код</w:t>
            </w:r>
          </w:p>
        </w:tc>
        <w:tc>
          <w:tcPr>
            <w:tcW w:w="3798" w:type="dxa"/>
            <w:vMerge w:val="restart"/>
          </w:tcPr>
          <w:p w:rsidR="00880C94" w:rsidRDefault="00880C94">
            <w:pPr>
              <w:pStyle w:val="ConsPlusNormal"/>
              <w:jc w:val="center"/>
            </w:pPr>
            <w:r>
              <w:t>Наименование кода вида доходов бюджета территориального фонда обязательного медицинского страхования</w:t>
            </w:r>
          </w:p>
        </w:tc>
        <w:tc>
          <w:tcPr>
            <w:tcW w:w="2438" w:type="dxa"/>
            <w:gridSpan w:val="3"/>
          </w:tcPr>
          <w:p w:rsidR="00880C94" w:rsidRDefault="00880C94">
            <w:pPr>
              <w:pStyle w:val="ConsPlusNormal"/>
              <w:jc w:val="center"/>
            </w:pPr>
            <w:r>
              <w:t>Норматив (процентов)</w:t>
            </w:r>
          </w:p>
        </w:tc>
      </w:tr>
      <w:tr w:rsidR="00880C94">
        <w:tc>
          <w:tcPr>
            <w:tcW w:w="1134" w:type="dxa"/>
          </w:tcPr>
          <w:p w:rsidR="00880C94" w:rsidRDefault="00880C94">
            <w:pPr>
              <w:pStyle w:val="ConsPlusNormal"/>
              <w:jc w:val="center"/>
            </w:pPr>
            <w:r>
              <w:t>главного администратора доходов</w:t>
            </w:r>
          </w:p>
        </w:tc>
        <w:tc>
          <w:tcPr>
            <w:tcW w:w="1701" w:type="dxa"/>
          </w:tcPr>
          <w:p w:rsidR="00880C94" w:rsidRDefault="00880C94">
            <w:pPr>
              <w:pStyle w:val="ConsPlusNormal"/>
              <w:jc w:val="center"/>
            </w:pPr>
            <w:r>
              <w:t>вида доходов бюджета территориального фонда обязательного медицинского страхования</w:t>
            </w:r>
          </w:p>
        </w:tc>
        <w:tc>
          <w:tcPr>
            <w:tcW w:w="3798" w:type="dxa"/>
            <w:vMerge/>
          </w:tcPr>
          <w:p w:rsidR="00880C94" w:rsidRDefault="00880C94"/>
        </w:tc>
        <w:tc>
          <w:tcPr>
            <w:tcW w:w="794" w:type="dxa"/>
          </w:tcPr>
          <w:p w:rsidR="00880C94" w:rsidRDefault="00880C94">
            <w:pPr>
              <w:pStyle w:val="ConsPlusNormal"/>
              <w:jc w:val="center"/>
            </w:pPr>
            <w:r>
              <w:t>2021 год</w:t>
            </w:r>
          </w:p>
        </w:tc>
        <w:tc>
          <w:tcPr>
            <w:tcW w:w="850" w:type="dxa"/>
          </w:tcPr>
          <w:p w:rsidR="00880C94" w:rsidRDefault="00880C94">
            <w:pPr>
              <w:pStyle w:val="ConsPlusNormal"/>
              <w:jc w:val="center"/>
            </w:pPr>
            <w:r>
              <w:t>2022 год</w:t>
            </w:r>
          </w:p>
        </w:tc>
        <w:tc>
          <w:tcPr>
            <w:tcW w:w="794" w:type="dxa"/>
          </w:tcPr>
          <w:p w:rsidR="00880C94" w:rsidRDefault="00880C94">
            <w:pPr>
              <w:pStyle w:val="ConsPlusNormal"/>
              <w:jc w:val="center"/>
            </w:pPr>
            <w:r>
              <w:t>2023 год</w:t>
            </w:r>
          </w:p>
        </w:tc>
      </w:tr>
      <w:tr w:rsidR="00880C94">
        <w:tc>
          <w:tcPr>
            <w:tcW w:w="1134" w:type="dxa"/>
          </w:tcPr>
          <w:p w:rsidR="00880C94" w:rsidRDefault="00880C94">
            <w:pPr>
              <w:pStyle w:val="ConsPlusNormal"/>
              <w:jc w:val="center"/>
            </w:pPr>
            <w:r>
              <w:t>1</w:t>
            </w:r>
          </w:p>
        </w:tc>
        <w:tc>
          <w:tcPr>
            <w:tcW w:w="1701" w:type="dxa"/>
          </w:tcPr>
          <w:p w:rsidR="00880C94" w:rsidRDefault="00880C94">
            <w:pPr>
              <w:pStyle w:val="ConsPlusNormal"/>
              <w:jc w:val="center"/>
            </w:pPr>
            <w:r>
              <w:t>2</w:t>
            </w:r>
          </w:p>
        </w:tc>
        <w:tc>
          <w:tcPr>
            <w:tcW w:w="3798" w:type="dxa"/>
          </w:tcPr>
          <w:p w:rsidR="00880C94" w:rsidRDefault="00880C94">
            <w:pPr>
              <w:pStyle w:val="ConsPlusNormal"/>
              <w:jc w:val="center"/>
            </w:pPr>
            <w:r>
              <w:t>3</w:t>
            </w:r>
          </w:p>
        </w:tc>
        <w:tc>
          <w:tcPr>
            <w:tcW w:w="794" w:type="dxa"/>
          </w:tcPr>
          <w:p w:rsidR="00880C94" w:rsidRDefault="00880C94">
            <w:pPr>
              <w:pStyle w:val="ConsPlusNormal"/>
              <w:jc w:val="center"/>
            </w:pPr>
            <w:r>
              <w:t>4</w:t>
            </w:r>
          </w:p>
        </w:tc>
        <w:tc>
          <w:tcPr>
            <w:tcW w:w="850" w:type="dxa"/>
          </w:tcPr>
          <w:p w:rsidR="00880C94" w:rsidRDefault="00880C94">
            <w:pPr>
              <w:pStyle w:val="ConsPlusNormal"/>
              <w:jc w:val="center"/>
            </w:pPr>
            <w:r>
              <w:t>5</w:t>
            </w:r>
          </w:p>
        </w:tc>
        <w:tc>
          <w:tcPr>
            <w:tcW w:w="794" w:type="dxa"/>
          </w:tcPr>
          <w:p w:rsidR="00880C94" w:rsidRDefault="00880C94">
            <w:pPr>
              <w:pStyle w:val="ConsPlusNormal"/>
              <w:jc w:val="center"/>
            </w:pPr>
            <w:r>
              <w:t>6</w:t>
            </w:r>
          </w:p>
        </w:tc>
      </w:tr>
      <w:tr w:rsidR="00880C94">
        <w:tc>
          <w:tcPr>
            <w:tcW w:w="1134" w:type="dxa"/>
          </w:tcPr>
          <w:p w:rsidR="00880C94" w:rsidRDefault="00880C94">
            <w:pPr>
              <w:pStyle w:val="ConsPlusNormal"/>
              <w:jc w:val="center"/>
            </w:pPr>
            <w:r>
              <w:lastRenderedPageBreak/>
              <w:t>395</w:t>
            </w:r>
          </w:p>
        </w:tc>
        <w:tc>
          <w:tcPr>
            <w:tcW w:w="1701" w:type="dxa"/>
          </w:tcPr>
          <w:p w:rsidR="00880C94" w:rsidRDefault="00880C94">
            <w:pPr>
              <w:pStyle w:val="ConsPlusNormal"/>
              <w:jc w:val="center"/>
            </w:pPr>
            <w:r>
              <w:t>1 11 09049 09</w:t>
            </w:r>
          </w:p>
        </w:tc>
        <w:tc>
          <w:tcPr>
            <w:tcW w:w="3798" w:type="dxa"/>
          </w:tcPr>
          <w:p w:rsidR="00880C94" w:rsidRDefault="00880C94">
            <w:pPr>
              <w:pStyle w:val="ConsPlusNormal"/>
            </w:pPr>
            <w: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794" w:type="dxa"/>
          </w:tcPr>
          <w:p w:rsidR="00880C94" w:rsidRDefault="00880C94">
            <w:pPr>
              <w:pStyle w:val="ConsPlusNormal"/>
              <w:jc w:val="center"/>
            </w:pPr>
            <w:r>
              <w:t>100</w:t>
            </w:r>
          </w:p>
        </w:tc>
        <w:tc>
          <w:tcPr>
            <w:tcW w:w="850" w:type="dxa"/>
          </w:tcPr>
          <w:p w:rsidR="00880C94" w:rsidRDefault="00880C94">
            <w:pPr>
              <w:pStyle w:val="ConsPlusNormal"/>
              <w:jc w:val="center"/>
            </w:pPr>
            <w:r>
              <w:t>100</w:t>
            </w:r>
          </w:p>
        </w:tc>
        <w:tc>
          <w:tcPr>
            <w:tcW w:w="794" w:type="dxa"/>
          </w:tcPr>
          <w:p w:rsidR="00880C94" w:rsidRDefault="00880C94">
            <w:pPr>
              <w:pStyle w:val="ConsPlusNormal"/>
              <w:jc w:val="center"/>
            </w:pPr>
            <w:r>
              <w:t>100</w:t>
            </w:r>
          </w:p>
        </w:tc>
      </w:tr>
      <w:tr w:rsidR="00880C94">
        <w:tc>
          <w:tcPr>
            <w:tcW w:w="1134" w:type="dxa"/>
          </w:tcPr>
          <w:p w:rsidR="00880C94" w:rsidRDefault="00880C94">
            <w:pPr>
              <w:pStyle w:val="ConsPlusNormal"/>
              <w:jc w:val="center"/>
            </w:pPr>
            <w:r>
              <w:t>395</w:t>
            </w:r>
          </w:p>
        </w:tc>
        <w:tc>
          <w:tcPr>
            <w:tcW w:w="1701" w:type="dxa"/>
          </w:tcPr>
          <w:p w:rsidR="00880C94" w:rsidRDefault="00880C94">
            <w:pPr>
              <w:pStyle w:val="ConsPlusNormal"/>
              <w:jc w:val="center"/>
            </w:pPr>
            <w:r>
              <w:t>1 13 01999 09</w:t>
            </w:r>
          </w:p>
        </w:tc>
        <w:tc>
          <w:tcPr>
            <w:tcW w:w="3798" w:type="dxa"/>
          </w:tcPr>
          <w:p w:rsidR="00880C94" w:rsidRDefault="00880C94">
            <w:pPr>
              <w:pStyle w:val="ConsPlusNormal"/>
            </w:pPr>
            <w:r>
              <w:t>Прочие доходы бюджетов территориальных фондов обязательного медицинского страхования от оказания платных услуг (работ)</w:t>
            </w:r>
          </w:p>
        </w:tc>
        <w:tc>
          <w:tcPr>
            <w:tcW w:w="794" w:type="dxa"/>
          </w:tcPr>
          <w:p w:rsidR="00880C94" w:rsidRDefault="00880C94">
            <w:pPr>
              <w:pStyle w:val="ConsPlusNormal"/>
              <w:jc w:val="center"/>
            </w:pPr>
            <w:r>
              <w:t>100</w:t>
            </w:r>
          </w:p>
        </w:tc>
        <w:tc>
          <w:tcPr>
            <w:tcW w:w="850" w:type="dxa"/>
          </w:tcPr>
          <w:p w:rsidR="00880C94" w:rsidRDefault="00880C94">
            <w:pPr>
              <w:pStyle w:val="ConsPlusNormal"/>
              <w:jc w:val="center"/>
            </w:pPr>
            <w:r>
              <w:t>100</w:t>
            </w:r>
          </w:p>
        </w:tc>
        <w:tc>
          <w:tcPr>
            <w:tcW w:w="794" w:type="dxa"/>
          </w:tcPr>
          <w:p w:rsidR="00880C94" w:rsidRDefault="00880C94">
            <w:pPr>
              <w:pStyle w:val="ConsPlusNormal"/>
              <w:jc w:val="center"/>
            </w:pPr>
            <w:r>
              <w:t>100</w:t>
            </w:r>
          </w:p>
        </w:tc>
      </w:tr>
      <w:tr w:rsidR="00880C94">
        <w:tc>
          <w:tcPr>
            <w:tcW w:w="1134" w:type="dxa"/>
          </w:tcPr>
          <w:p w:rsidR="00880C94" w:rsidRDefault="00880C94">
            <w:pPr>
              <w:pStyle w:val="ConsPlusNormal"/>
              <w:jc w:val="center"/>
            </w:pPr>
            <w:r>
              <w:t>395</w:t>
            </w:r>
          </w:p>
        </w:tc>
        <w:tc>
          <w:tcPr>
            <w:tcW w:w="1701" w:type="dxa"/>
          </w:tcPr>
          <w:p w:rsidR="00880C94" w:rsidRDefault="00880C94">
            <w:pPr>
              <w:pStyle w:val="ConsPlusNormal"/>
              <w:jc w:val="center"/>
            </w:pPr>
            <w:r>
              <w:t>1 13 02999 09</w:t>
            </w:r>
          </w:p>
        </w:tc>
        <w:tc>
          <w:tcPr>
            <w:tcW w:w="3798" w:type="dxa"/>
          </w:tcPr>
          <w:p w:rsidR="00880C94" w:rsidRDefault="00880C94">
            <w:pPr>
              <w:pStyle w:val="ConsPlusNormal"/>
            </w:pPr>
            <w:r>
              <w:t>Прочие доходы от компенсации затрат бюджетов территориальных фондов обязательного медицинского страхования</w:t>
            </w:r>
          </w:p>
        </w:tc>
        <w:tc>
          <w:tcPr>
            <w:tcW w:w="794" w:type="dxa"/>
          </w:tcPr>
          <w:p w:rsidR="00880C94" w:rsidRDefault="00880C94">
            <w:pPr>
              <w:pStyle w:val="ConsPlusNormal"/>
              <w:jc w:val="center"/>
            </w:pPr>
            <w:r>
              <w:t>100</w:t>
            </w:r>
          </w:p>
        </w:tc>
        <w:tc>
          <w:tcPr>
            <w:tcW w:w="850" w:type="dxa"/>
          </w:tcPr>
          <w:p w:rsidR="00880C94" w:rsidRDefault="00880C94">
            <w:pPr>
              <w:pStyle w:val="ConsPlusNormal"/>
              <w:jc w:val="center"/>
            </w:pPr>
            <w:r>
              <w:t>100</w:t>
            </w:r>
          </w:p>
        </w:tc>
        <w:tc>
          <w:tcPr>
            <w:tcW w:w="794" w:type="dxa"/>
          </w:tcPr>
          <w:p w:rsidR="00880C94" w:rsidRDefault="00880C94">
            <w:pPr>
              <w:pStyle w:val="ConsPlusNormal"/>
              <w:jc w:val="center"/>
            </w:pPr>
            <w:r>
              <w:t>100</w:t>
            </w:r>
          </w:p>
        </w:tc>
      </w:tr>
      <w:tr w:rsidR="00880C94">
        <w:tc>
          <w:tcPr>
            <w:tcW w:w="1134" w:type="dxa"/>
          </w:tcPr>
          <w:p w:rsidR="00880C94" w:rsidRDefault="00880C94">
            <w:pPr>
              <w:pStyle w:val="ConsPlusNormal"/>
              <w:jc w:val="center"/>
            </w:pPr>
            <w:r>
              <w:t>395</w:t>
            </w:r>
          </w:p>
        </w:tc>
        <w:tc>
          <w:tcPr>
            <w:tcW w:w="1701" w:type="dxa"/>
          </w:tcPr>
          <w:p w:rsidR="00880C94" w:rsidRDefault="00880C94">
            <w:pPr>
              <w:pStyle w:val="ConsPlusNormal"/>
              <w:jc w:val="center"/>
            </w:pPr>
            <w:r>
              <w:t>1 14 04090 09</w:t>
            </w:r>
          </w:p>
        </w:tc>
        <w:tc>
          <w:tcPr>
            <w:tcW w:w="3798" w:type="dxa"/>
          </w:tcPr>
          <w:p w:rsidR="00880C94" w:rsidRDefault="00880C94">
            <w:pPr>
              <w:pStyle w:val="ConsPlusNormal"/>
            </w:pPr>
            <w: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794" w:type="dxa"/>
          </w:tcPr>
          <w:p w:rsidR="00880C94" w:rsidRDefault="00880C94">
            <w:pPr>
              <w:pStyle w:val="ConsPlusNormal"/>
              <w:jc w:val="center"/>
            </w:pPr>
            <w:r>
              <w:t>100</w:t>
            </w:r>
          </w:p>
        </w:tc>
        <w:tc>
          <w:tcPr>
            <w:tcW w:w="850" w:type="dxa"/>
          </w:tcPr>
          <w:p w:rsidR="00880C94" w:rsidRDefault="00880C94">
            <w:pPr>
              <w:pStyle w:val="ConsPlusNormal"/>
              <w:jc w:val="center"/>
            </w:pPr>
            <w:r>
              <w:t>100</w:t>
            </w:r>
          </w:p>
        </w:tc>
        <w:tc>
          <w:tcPr>
            <w:tcW w:w="794" w:type="dxa"/>
          </w:tcPr>
          <w:p w:rsidR="00880C94" w:rsidRDefault="00880C94">
            <w:pPr>
              <w:pStyle w:val="ConsPlusNormal"/>
              <w:jc w:val="center"/>
            </w:pPr>
            <w:r>
              <w:t>100</w:t>
            </w:r>
          </w:p>
        </w:tc>
      </w:tr>
      <w:tr w:rsidR="00880C94">
        <w:tc>
          <w:tcPr>
            <w:tcW w:w="1134" w:type="dxa"/>
          </w:tcPr>
          <w:p w:rsidR="00880C94" w:rsidRDefault="00880C94">
            <w:pPr>
              <w:pStyle w:val="ConsPlusNormal"/>
              <w:jc w:val="center"/>
            </w:pPr>
            <w:r>
              <w:t>395</w:t>
            </w:r>
          </w:p>
        </w:tc>
        <w:tc>
          <w:tcPr>
            <w:tcW w:w="1701" w:type="dxa"/>
          </w:tcPr>
          <w:p w:rsidR="00880C94" w:rsidRDefault="00880C94">
            <w:pPr>
              <w:pStyle w:val="ConsPlusNormal"/>
              <w:jc w:val="center"/>
            </w:pPr>
            <w:r>
              <w:t>1 16 07010 09</w:t>
            </w:r>
          </w:p>
        </w:tc>
        <w:tc>
          <w:tcPr>
            <w:tcW w:w="3798" w:type="dxa"/>
          </w:tcPr>
          <w:p w:rsidR="00880C94" w:rsidRDefault="00880C94">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794" w:type="dxa"/>
          </w:tcPr>
          <w:p w:rsidR="00880C94" w:rsidRDefault="00880C94">
            <w:pPr>
              <w:pStyle w:val="ConsPlusNormal"/>
              <w:jc w:val="center"/>
            </w:pPr>
            <w:r>
              <w:t>100</w:t>
            </w:r>
          </w:p>
        </w:tc>
        <w:tc>
          <w:tcPr>
            <w:tcW w:w="850" w:type="dxa"/>
          </w:tcPr>
          <w:p w:rsidR="00880C94" w:rsidRDefault="00880C94">
            <w:pPr>
              <w:pStyle w:val="ConsPlusNormal"/>
              <w:jc w:val="center"/>
            </w:pPr>
            <w:r>
              <w:t>100</w:t>
            </w:r>
          </w:p>
        </w:tc>
        <w:tc>
          <w:tcPr>
            <w:tcW w:w="794" w:type="dxa"/>
          </w:tcPr>
          <w:p w:rsidR="00880C94" w:rsidRDefault="00880C94">
            <w:pPr>
              <w:pStyle w:val="ConsPlusNormal"/>
              <w:jc w:val="center"/>
            </w:pPr>
            <w:r>
              <w:t>100</w:t>
            </w:r>
          </w:p>
        </w:tc>
      </w:tr>
      <w:tr w:rsidR="00880C94">
        <w:tc>
          <w:tcPr>
            <w:tcW w:w="1134" w:type="dxa"/>
          </w:tcPr>
          <w:p w:rsidR="00880C94" w:rsidRDefault="00880C94">
            <w:pPr>
              <w:pStyle w:val="ConsPlusNormal"/>
              <w:jc w:val="center"/>
            </w:pPr>
            <w:r>
              <w:t>395</w:t>
            </w:r>
          </w:p>
        </w:tc>
        <w:tc>
          <w:tcPr>
            <w:tcW w:w="1701" w:type="dxa"/>
          </w:tcPr>
          <w:p w:rsidR="00880C94" w:rsidRDefault="00880C94">
            <w:pPr>
              <w:pStyle w:val="ConsPlusNormal"/>
              <w:jc w:val="center"/>
            </w:pPr>
            <w:r>
              <w:t>1 16 07090 09</w:t>
            </w:r>
          </w:p>
        </w:tc>
        <w:tc>
          <w:tcPr>
            <w:tcW w:w="3798" w:type="dxa"/>
          </w:tcPr>
          <w:p w:rsidR="00880C94" w:rsidRDefault="00880C94">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794" w:type="dxa"/>
          </w:tcPr>
          <w:p w:rsidR="00880C94" w:rsidRDefault="00880C94">
            <w:pPr>
              <w:pStyle w:val="ConsPlusNormal"/>
              <w:jc w:val="center"/>
            </w:pPr>
            <w:r>
              <w:t>100</w:t>
            </w:r>
          </w:p>
        </w:tc>
        <w:tc>
          <w:tcPr>
            <w:tcW w:w="850" w:type="dxa"/>
          </w:tcPr>
          <w:p w:rsidR="00880C94" w:rsidRDefault="00880C94">
            <w:pPr>
              <w:pStyle w:val="ConsPlusNormal"/>
              <w:jc w:val="center"/>
            </w:pPr>
            <w:r>
              <w:t>100</w:t>
            </w:r>
          </w:p>
        </w:tc>
        <w:tc>
          <w:tcPr>
            <w:tcW w:w="794" w:type="dxa"/>
          </w:tcPr>
          <w:p w:rsidR="00880C94" w:rsidRDefault="00880C94">
            <w:pPr>
              <w:pStyle w:val="ConsPlusNormal"/>
              <w:jc w:val="center"/>
            </w:pPr>
            <w:r>
              <w:t>100</w:t>
            </w:r>
          </w:p>
        </w:tc>
      </w:tr>
      <w:tr w:rsidR="00880C94">
        <w:tc>
          <w:tcPr>
            <w:tcW w:w="1134" w:type="dxa"/>
          </w:tcPr>
          <w:p w:rsidR="00880C94" w:rsidRDefault="00880C94">
            <w:pPr>
              <w:pStyle w:val="ConsPlusNormal"/>
              <w:jc w:val="center"/>
            </w:pPr>
            <w:r>
              <w:t>395</w:t>
            </w:r>
          </w:p>
        </w:tc>
        <w:tc>
          <w:tcPr>
            <w:tcW w:w="1701" w:type="dxa"/>
          </w:tcPr>
          <w:p w:rsidR="00880C94" w:rsidRDefault="00880C94">
            <w:pPr>
              <w:pStyle w:val="ConsPlusNormal"/>
              <w:jc w:val="center"/>
            </w:pPr>
            <w:r>
              <w:t>1 16 10058 09</w:t>
            </w:r>
          </w:p>
        </w:tc>
        <w:tc>
          <w:tcPr>
            <w:tcW w:w="3798" w:type="dxa"/>
          </w:tcPr>
          <w:p w:rsidR="00880C94" w:rsidRDefault="00880C94">
            <w:pPr>
              <w:pStyle w:val="ConsPlusNormal"/>
            </w:pPr>
            <w:r>
              <w:t xml:space="preserve">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w:t>
            </w:r>
            <w:r>
              <w:lastRenderedPageBreak/>
              <w:t>Федерации о контрактной системе в сфере закупок товаров, работ, услуг для обеспечения государственных и муниципальных нужд</w:t>
            </w:r>
          </w:p>
        </w:tc>
        <w:tc>
          <w:tcPr>
            <w:tcW w:w="794" w:type="dxa"/>
          </w:tcPr>
          <w:p w:rsidR="00880C94" w:rsidRDefault="00880C94">
            <w:pPr>
              <w:pStyle w:val="ConsPlusNormal"/>
              <w:jc w:val="center"/>
            </w:pPr>
            <w:r>
              <w:lastRenderedPageBreak/>
              <w:t>100</w:t>
            </w:r>
          </w:p>
        </w:tc>
        <w:tc>
          <w:tcPr>
            <w:tcW w:w="850" w:type="dxa"/>
          </w:tcPr>
          <w:p w:rsidR="00880C94" w:rsidRDefault="00880C94">
            <w:pPr>
              <w:pStyle w:val="ConsPlusNormal"/>
              <w:jc w:val="center"/>
            </w:pPr>
            <w:r>
              <w:t>100</w:t>
            </w:r>
          </w:p>
        </w:tc>
        <w:tc>
          <w:tcPr>
            <w:tcW w:w="794" w:type="dxa"/>
          </w:tcPr>
          <w:p w:rsidR="00880C94" w:rsidRDefault="00880C94">
            <w:pPr>
              <w:pStyle w:val="ConsPlusNormal"/>
              <w:jc w:val="center"/>
            </w:pPr>
            <w:r>
              <w:t>100</w:t>
            </w:r>
          </w:p>
        </w:tc>
      </w:tr>
      <w:tr w:rsidR="00880C94">
        <w:tc>
          <w:tcPr>
            <w:tcW w:w="1134" w:type="dxa"/>
          </w:tcPr>
          <w:p w:rsidR="00880C94" w:rsidRDefault="00880C94">
            <w:pPr>
              <w:pStyle w:val="ConsPlusNormal"/>
              <w:jc w:val="center"/>
            </w:pPr>
            <w:r>
              <w:lastRenderedPageBreak/>
              <w:t>395</w:t>
            </w:r>
          </w:p>
        </w:tc>
        <w:tc>
          <w:tcPr>
            <w:tcW w:w="1701" w:type="dxa"/>
          </w:tcPr>
          <w:p w:rsidR="00880C94" w:rsidRDefault="00880C94">
            <w:pPr>
              <w:pStyle w:val="ConsPlusNormal"/>
              <w:jc w:val="center"/>
            </w:pPr>
            <w:r>
              <w:t>1 16 10078 09</w:t>
            </w:r>
          </w:p>
        </w:tc>
        <w:tc>
          <w:tcPr>
            <w:tcW w:w="3798" w:type="dxa"/>
          </w:tcPr>
          <w:p w:rsidR="00880C94" w:rsidRDefault="00880C94">
            <w:pPr>
              <w:pStyle w:val="ConsPlusNormal"/>
            </w:pPr>
            <w: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794" w:type="dxa"/>
          </w:tcPr>
          <w:p w:rsidR="00880C94" w:rsidRDefault="00880C94">
            <w:pPr>
              <w:pStyle w:val="ConsPlusNormal"/>
              <w:jc w:val="center"/>
            </w:pPr>
            <w:r>
              <w:t>100</w:t>
            </w:r>
          </w:p>
        </w:tc>
        <w:tc>
          <w:tcPr>
            <w:tcW w:w="850" w:type="dxa"/>
          </w:tcPr>
          <w:p w:rsidR="00880C94" w:rsidRDefault="00880C94">
            <w:pPr>
              <w:pStyle w:val="ConsPlusNormal"/>
              <w:jc w:val="center"/>
            </w:pPr>
            <w:r>
              <w:t>100</w:t>
            </w:r>
          </w:p>
        </w:tc>
        <w:tc>
          <w:tcPr>
            <w:tcW w:w="794" w:type="dxa"/>
          </w:tcPr>
          <w:p w:rsidR="00880C94" w:rsidRDefault="00880C94">
            <w:pPr>
              <w:pStyle w:val="ConsPlusNormal"/>
              <w:jc w:val="center"/>
            </w:pPr>
            <w:r>
              <w:t>100</w:t>
            </w:r>
          </w:p>
        </w:tc>
      </w:tr>
      <w:tr w:rsidR="00880C94">
        <w:tc>
          <w:tcPr>
            <w:tcW w:w="1134" w:type="dxa"/>
          </w:tcPr>
          <w:p w:rsidR="00880C94" w:rsidRDefault="00880C94">
            <w:pPr>
              <w:pStyle w:val="ConsPlusNormal"/>
              <w:jc w:val="center"/>
            </w:pPr>
            <w:r>
              <w:t>395</w:t>
            </w:r>
          </w:p>
        </w:tc>
        <w:tc>
          <w:tcPr>
            <w:tcW w:w="1701" w:type="dxa"/>
          </w:tcPr>
          <w:p w:rsidR="00880C94" w:rsidRDefault="00880C94">
            <w:pPr>
              <w:pStyle w:val="ConsPlusNormal"/>
              <w:jc w:val="center"/>
            </w:pPr>
            <w:r>
              <w:t>1 16 10100 09</w:t>
            </w:r>
          </w:p>
        </w:tc>
        <w:tc>
          <w:tcPr>
            <w:tcW w:w="3798" w:type="dxa"/>
          </w:tcPr>
          <w:p w:rsidR="00880C94" w:rsidRDefault="00880C94">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794" w:type="dxa"/>
          </w:tcPr>
          <w:p w:rsidR="00880C94" w:rsidRDefault="00880C94">
            <w:pPr>
              <w:pStyle w:val="ConsPlusNormal"/>
              <w:jc w:val="center"/>
            </w:pPr>
            <w:r>
              <w:t>100</w:t>
            </w:r>
          </w:p>
        </w:tc>
        <w:tc>
          <w:tcPr>
            <w:tcW w:w="850" w:type="dxa"/>
          </w:tcPr>
          <w:p w:rsidR="00880C94" w:rsidRDefault="00880C94">
            <w:pPr>
              <w:pStyle w:val="ConsPlusNormal"/>
              <w:jc w:val="center"/>
            </w:pPr>
            <w:r>
              <w:t>100</w:t>
            </w:r>
          </w:p>
        </w:tc>
        <w:tc>
          <w:tcPr>
            <w:tcW w:w="794" w:type="dxa"/>
          </w:tcPr>
          <w:p w:rsidR="00880C94" w:rsidRDefault="00880C94">
            <w:pPr>
              <w:pStyle w:val="ConsPlusNormal"/>
              <w:jc w:val="center"/>
            </w:pPr>
            <w:r>
              <w:t>100</w:t>
            </w:r>
          </w:p>
        </w:tc>
      </w:tr>
      <w:tr w:rsidR="00880C94">
        <w:tc>
          <w:tcPr>
            <w:tcW w:w="1134" w:type="dxa"/>
          </w:tcPr>
          <w:p w:rsidR="00880C94" w:rsidRDefault="00880C94">
            <w:pPr>
              <w:pStyle w:val="ConsPlusNormal"/>
              <w:jc w:val="center"/>
            </w:pPr>
            <w:r>
              <w:t>395</w:t>
            </w:r>
          </w:p>
        </w:tc>
        <w:tc>
          <w:tcPr>
            <w:tcW w:w="1701" w:type="dxa"/>
          </w:tcPr>
          <w:p w:rsidR="00880C94" w:rsidRDefault="00880C94">
            <w:pPr>
              <w:pStyle w:val="ConsPlusNormal"/>
              <w:jc w:val="center"/>
            </w:pPr>
            <w:r>
              <w:t>1 16 10118 09</w:t>
            </w:r>
          </w:p>
        </w:tc>
        <w:tc>
          <w:tcPr>
            <w:tcW w:w="3798" w:type="dxa"/>
          </w:tcPr>
          <w:p w:rsidR="00880C94" w:rsidRDefault="00880C94">
            <w:pPr>
              <w:pStyle w:val="ConsPlusNormal"/>
            </w:pPr>
            <w: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794" w:type="dxa"/>
          </w:tcPr>
          <w:p w:rsidR="00880C94" w:rsidRDefault="00880C94">
            <w:pPr>
              <w:pStyle w:val="ConsPlusNormal"/>
              <w:jc w:val="center"/>
            </w:pPr>
            <w:r>
              <w:t>100</w:t>
            </w:r>
          </w:p>
        </w:tc>
        <w:tc>
          <w:tcPr>
            <w:tcW w:w="850" w:type="dxa"/>
          </w:tcPr>
          <w:p w:rsidR="00880C94" w:rsidRDefault="00880C94">
            <w:pPr>
              <w:pStyle w:val="ConsPlusNormal"/>
              <w:jc w:val="center"/>
            </w:pPr>
            <w:r>
              <w:t>100</w:t>
            </w:r>
          </w:p>
        </w:tc>
        <w:tc>
          <w:tcPr>
            <w:tcW w:w="794" w:type="dxa"/>
          </w:tcPr>
          <w:p w:rsidR="00880C94" w:rsidRDefault="00880C94">
            <w:pPr>
              <w:pStyle w:val="ConsPlusNormal"/>
              <w:jc w:val="center"/>
            </w:pPr>
            <w:r>
              <w:t>100</w:t>
            </w:r>
          </w:p>
        </w:tc>
      </w:tr>
      <w:tr w:rsidR="00880C94">
        <w:tc>
          <w:tcPr>
            <w:tcW w:w="1134" w:type="dxa"/>
          </w:tcPr>
          <w:p w:rsidR="00880C94" w:rsidRDefault="00880C94">
            <w:pPr>
              <w:pStyle w:val="ConsPlusNormal"/>
              <w:jc w:val="center"/>
            </w:pPr>
            <w:r>
              <w:t>395</w:t>
            </w:r>
          </w:p>
        </w:tc>
        <w:tc>
          <w:tcPr>
            <w:tcW w:w="1701" w:type="dxa"/>
          </w:tcPr>
          <w:p w:rsidR="00880C94" w:rsidRDefault="00880C94">
            <w:pPr>
              <w:pStyle w:val="ConsPlusNormal"/>
              <w:jc w:val="center"/>
            </w:pPr>
            <w:r>
              <w:t>1 16 10119 09</w:t>
            </w:r>
          </w:p>
        </w:tc>
        <w:tc>
          <w:tcPr>
            <w:tcW w:w="3798" w:type="dxa"/>
          </w:tcPr>
          <w:p w:rsidR="00880C94" w:rsidRDefault="00880C94">
            <w:pPr>
              <w:pStyle w:val="ConsPlusNormal"/>
            </w:pPr>
            <w:r>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794" w:type="dxa"/>
          </w:tcPr>
          <w:p w:rsidR="00880C94" w:rsidRDefault="00880C94">
            <w:pPr>
              <w:pStyle w:val="ConsPlusNormal"/>
              <w:jc w:val="center"/>
            </w:pPr>
            <w:r>
              <w:t>100</w:t>
            </w:r>
          </w:p>
        </w:tc>
        <w:tc>
          <w:tcPr>
            <w:tcW w:w="850" w:type="dxa"/>
          </w:tcPr>
          <w:p w:rsidR="00880C94" w:rsidRDefault="00880C94">
            <w:pPr>
              <w:pStyle w:val="ConsPlusNormal"/>
              <w:jc w:val="center"/>
            </w:pPr>
            <w:r>
              <w:t>100</w:t>
            </w:r>
          </w:p>
        </w:tc>
        <w:tc>
          <w:tcPr>
            <w:tcW w:w="794" w:type="dxa"/>
          </w:tcPr>
          <w:p w:rsidR="00880C94" w:rsidRDefault="00880C94">
            <w:pPr>
              <w:pStyle w:val="ConsPlusNormal"/>
              <w:jc w:val="center"/>
            </w:pPr>
            <w:r>
              <w:t>100</w:t>
            </w:r>
          </w:p>
        </w:tc>
      </w:tr>
      <w:tr w:rsidR="00880C94">
        <w:tc>
          <w:tcPr>
            <w:tcW w:w="1134" w:type="dxa"/>
          </w:tcPr>
          <w:p w:rsidR="00880C94" w:rsidRDefault="00880C94">
            <w:pPr>
              <w:pStyle w:val="ConsPlusNormal"/>
              <w:jc w:val="center"/>
            </w:pPr>
            <w:r>
              <w:t>395</w:t>
            </w:r>
          </w:p>
        </w:tc>
        <w:tc>
          <w:tcPr>
            <w:tcW w:w="1701" w:type="dxa"/>
          </w:tcPr>
          <w:p w:rsidR="00880C94" w:rsidRDefault="00880C94">
            <w:pPr>
              <w:pStyle w:val="ConsPlusNormal"/>
              <w:jc w:val="center"/>
            </w:pPr>
            <w:r>
              <w:t>1 17 01090 09</w:t>
            </w:r>
          </w:p>
        </w:tc>
        <w:tc>
          <w:tcPr>
            <w:tcW w:w="3798" w:type="dxa"/>
          </w:tcPr>
          <w:p w:rsidR="00880C94" w:rsidRDefault="00880C94">
            <w:pPr>
              <w:pStyle w:val="ConsPlusNormal"/>
            </w:pPr>
            <w:r>
              <w:t>Невыясненные поступления, зачисляемые в бюджеты территориальных фондов обязательного медицинского страхования</w:t>
            </w:r>
          </w:p>
        </w:tc>
        <w:tc>
          <w:tcPr>
            <w:tcW w:w="794" w:type="dxa"/>
          </w:tcPr>
          <w:p w:rsidR="00880C94" w:rsidRDefault="00880C94">
            <w:pPr>
              <w:pStyle w:val="ConsPlusNormal"/>
              <w:jc w:val="center"/>
            </w:pPr>
            <w:r>
              <w:t>100</w:t>
            </w:r>
          </w:p>
        </w:tc>
        <w:tc>
          <w:tcPr>
            <w:tcW w:w="850" w:type="dxa"/>
          </w:tcPr>
          <w:p w:rsidR="00880C94" w:rsidRDefault="00880C94">
            <w:pPr>
              <w:pStyle w:val="ConsPlusNormal"/>
              <w:jc w:val="center"/>
            </w:pPr>
            <w:r>
              <w:t>100</w:t>
            </w:r>
          </w:p>
        </w:tc>
        <w:tc>
          <w:tcPr>
            <w:tcW w:w="794" w:type="dxa"/>
          </w:tcPr>
          <w:p w:rsidR="00880C94" w:rsidRDefault="00880C94">
            <w:pPr>
              <w:pStyle w:val="ConsPlusNormal"/>
              <w:jc w:val="center"/>
            </w:pPr>
            <w:r>
              <w:t>100</w:t>
            </w:r>
          </w:p>
        </w:tc>
      </w:tr>
    </w:tbl>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УТВЕРЖДЕНО</w:t>
      </w:r>
    </w:p>
    <w:p w:rsidR="00880C94" w:rsidRDefault="00880C94">
      <w:pPr>
        <w:pStyle w:val="ConsPlusNormal"/>
        <w:jc w:val="right"/>
      </w:pPr>
      <w:r>
        <w:lastRenderedPageBreak/>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6)</w:t>
      </w:r>
    </w:p>
    <w:p w:rsidR="00880C94" w:rsidRDefault="00880C94">
      <w:pPr>
        <w:pStyle w:val="ConsPlusNormal"/>
      </w:pPr>
    </w:p>
    <w:p w:rsidR="00880C94" w:rsidRDefault="00880C94">
      <w:pPr>
        <w:pStyle w:val="ConsPlusTitle"/>
        <w:jc w:val="center"/>
      </w:pPr>
      <w:bookmarkStart w:id="10" w:name="P3601"/>
      <w:bookmarkEnd w:id="10"/>
      <w:r>
        <w:t>РАСПРЕДЕЛЕНИЕ</w:t>
      </w:r>
    </w:p>
    <w:p w:rsidR="00880C94" w:rsidRDefault="00880C94">
      <w:pPr>
        <w:pStyle w:val="ConsPlusTitle"/>
        <w:jc w:val="center"/>
      </w:pPr>
      <w:r>
        <w:t>БЮДЖЕТНЫХ АССИГНОВАНИЙ ПО ЦЕЛЕВЫМ СТАТЬЯМ (ГОСУДАРСТВЕННЫМ</w:t>
      </w:r>
    </w:p>
    <w:p w:rsidR="00880C94" w:rsidRDefault="00880C94">
      <w:pPr>
        <w:pStyle w:val="ConsPlusTitle"/>
        <w:jc w:val="center"/>
      </w:pPr>
      <w:r>
        <w:t>ПРОГРАММАМ ЛЕНИНГРАДСКОЙ ОБЛАСТИ И НЕПРОГРАММНЫМ</w:t>
      </w:r>
    </w:p>
    <w:p w:rsidR="00880C94" w:rsidRDefault="00880C94">
      <w:pPr>
        <w:pStyle w:val="ConsPlusTitle"/>
        <w:jc w:val="center"/>
      </w:pPr>
      <w:r>
        <w:t>НАПРАВЛЕНИЯМ ДЕЯТЕЛЬНОСТИ), ГРУППАМ ВИДОВ РАСХОДОВ,</w:t>
      </w:r>
    </w:p>
    <w:p w:rsidR="00880C94" w:rsidRDefault="00880C94">
      <w:pPr>
        <w:pStyle w:val="ConsPlusTitle"/>
        <w:jc w:val="center"/>
      </w:pPr>
      <w:r>
        <w:t>РАЗДЕЛАМ И ПОДРАЗДЕЛАМ КЛАССИФИКАЦИИ РАСХОДОВ БЮДЖЕТОВ</w:t>
      </w:r>
    </w:p>
    <w:p w:rsidR="00880C94" w:rsidRDefault="00880C94">
      <w:pPr>
        <w:pStyle w:val="ConsPlusTitle"/>
        <w:jc w:val="center"/>
      </w:pPr>
      <w:r>
        <w:t>НА 2021 ГОД И НА ПЛАНОВЫЙ ПЕРИОД 2022 И 2023 ГОДОВ</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179"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pPr>
    </w:p>
    <w:p w:rsidR="00880C94" w:rsidRDefault="00880C94">
      <w:pPr>
        <w:sectPr w:rsidR="00880C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14"/>
        <w:gridCol w:w="794"/>
        <w:gridCol w:w="624"/>
        <w:gridCol w:w="680"/>
        <w:gridCol w:w="1701"/>
        <w:gridCol w:w="1644"/>
        <w:gridCol w:w="1644"/>
      </w:tblGrid>
      <w:tr w:rsidR="00880C94">
        <w:tc>
          <w:tcPr>
            <w:tcW w:w="3628" w:type="dxa"/>
            <w:vMerge w:val="restart"/>
          </w:tcPr>
          <w:p w:rsidR="00880C94" w:rsidRDefault="00880C94">
            <w:pPr>
              <w:pStyle w:val="ConsPlusNormal"/>
              <w:jc w:val="center"/>
            </w:pPr>
            <w:r>
              <w:lastRenderedPageBreak/>
              <w:t>Наименование</w:t>
            </w:r>
          </w:p>
        </w:tc>
        <w:tc>
          <w:tcPr>
            <w:tcW w:w="1814" w:type="dxa"/>
            <w:vMerge w:val="restart"/>
          </w:tcPr>
          <w:p w:rsidR="00880C94" w:rsidRDefault="00880C94">
            <w:pPr>
              <w:pStyle w:val="ConsPlusNormal"/>
              <w:jc w:val="center"/>
            </w:pPr>
            <w:r>
              <w:t>ЦСР</w:t>
            </w:r>
          </w:p>
        </w:tc>
        <w:tc>
          <w:tcPr>
            <w:tcW w:w="794" w:type="dxa"/>
            <w:vMerge w:val="restart"/>
          </w:tcPr>
          <w:p w:rsidR="00880C94" w:rsidRDefault="00880C94">
            <w:pPr>
              <w:pStyle w:val="ConsPlusNormal"/>
              <w:jc w:val="center"/>
            </w:pPr>
            <w:r>
              <w:t>ВР</w:t>
            </w:r>
          </w:p>
        </w:tc>
        <w:tc>
          <w:tcPr>
            <w:tcW w:w="624" w:type="dxa"/>
            <w:vMerge w:val="restart"/>
          </w:tcPr>
          <w:p w:rsidR="00880C94" w:rsidRDefault="00880C94">
            <w:pPr>
              <w:pStyle w:val="ConsPlusNormal"/>
              <w:jc w:val="center"/>
            </w:pPr>
            <w:r>
              <w:t>Рз</w:t>
            </w:r>
          </w:p>
        </w:tc>
        <w:tc>
          <w:tcPr>
            <w:tcW w:w="680" w:type="dxa"/>
            <w:vMerge w:val="restart"/>
          </w:tcPr>
          <w:p w:rsidR="00880C94" w:rsidRDefault="00880C94">
            <w:pPr>
              <w:pStyle w:val="ConsPlusNormal"/>
              <w:jc w:val="center"/>
            </w:pPr>
            <w:r>
              <w:t>ПР</w:t>
            </w:r>
          </w:p>
        </w:tc>
        <w:tc>
          <w:tcPr>
            <w:tcW w:w="4989" w:type="dxa"/>
            <w:gridSpan w:val="3"/>
          </w:tcPr>
          <w:p w:rsidR="00880C94" w:rsidRDefault="00880C94">
            <w:pPr>
              <w:pStyle w:val="ConsPlusNormal"/>
              <w:jc w:val="center"/>
            </w:pPr>
            <w:r>
              <w:t>Сумма (тысяч рублей)</w:t>
            </w:r>
          </w:p>
        </w:tc>
      </w:tr>
      <w:tr w:rsidR="00880C94">
        <w:tc>
          <w:tcPr>
            <w:tcW w:w="3628" w:type="dxa"/>
            <w:vMerge/>
          </w:tcPr>
          <w:p w:rsidR="00880C94" w:rsidRDefault="00880C94"/>
        </w:tc>
        <w:tc>
          <w:tcPr>
            <w:tcW w:w="1814" w:type="dxa"/>
            <w:vMerge/>
          </w:tcPr>
          <w:p w:rsidR="00880C94" w:rsidRDefault="00880C94"/>
        </w:tc>
        <w:tc>
          <w:tcPr>
            <w:tcW w:w="794" w:type="dxa"/>
            <w:vMerge/>
          </w:tcPr>
          <w:p w:rsidR="00880C94" w:rsidRDefault="00880C94"/>
        </w:tc>
        <w:tc>
          <w:tcPr>
            <w:tcW w:w="624" w:type="dxa"/>
            <w:vMerge/>
          </w:tcPr>
          <w:p w:rsidR="00880C94" w:rsidRDefault="00880C94"/>
        </w:tc>
        <w:tc>
          <w:tcPr>
            <w:tcW w:w="680" w:type="dxa"/>
            <w:vMerge/>
          </w:tcPr>
          <w:p w:rsidR="00880C94" w:rsidRDefault="00880C94"/>
        </w:tc>
        <w:tc>
          <w:tcPr>
            <w:tcW w:w="1701" w:type="dxa"/>
          </w:tcPr>
          <w:p w:rsidR="00880C94" w:rsidRDefault="00880C94">
            <w:pPr>
              <w:pStyle w:val="ConsPlusNormal"/>
              <w:jc w:val="center"/>
            </w:pPr>
            <w:r>
              <w:t>2021 год</w:t>
            </w:r>
          </w:p>
        </w:tc>
        <w:tc>
          <w:tcPr>
            <w:tcW w:w="1644" w:type="dxa"/>
          </w:tcPr>
          <w:p w:rsidR="00880C94" w:rsidRDefault="00880C94">
            <w:pPr>
              <w:pStyle w:val="ConsPlusNormal"/>
              <w:jc w:val="center"/>
            </w:pPr>
            <w:r>
              <w:t>2022 год</w:t>
            </w:r>
          </w:p>
        </w:tc>
        <w:tc>
          <w:tcPr>
            <w:tcW w:w="1644" w:type="dxa"/>
          </w:tcPr>
          <w:p w:rsidR="00880C94" w:rsidRDefault="00880C94">
            <w:pPr>
              <w:pStyle w:val="ConsPlusNormal"/>
              <w:jc w:val="center"/>
            </w:pPr>
            <w:r>
              <w:t>2023 год</w:t>
            </w:r>
          </w:p>
        </w:tc>
      </w:tr>
      <w:tr w:rsidR="00880C94">
        <w:tc>
          <w:tcPr>
            <w:tcW w:w="3628" w:type="dxa"/>
          </w:tcPr>
          <w:p w:rsidR="00880C94" w:rsidRDefault="00880C94">
            <w:pPr>
              <w:pStyle w:val="ConsPlusNormal"/>
              <w:jc w:val="center"/>
            </w:pPr>
            <w:r>
              <w:t>1</w:t>
            </w:r>
          </w:p>
        </w:tc>
        <w:tc>
          <w:tcPr>
            <w:tcW w:w="1814" w:type="dxa"/>
          </w:tcPr>
          <w:p w:rsidR="00880C94" w:rsidRDefault="00880C94">
            <w:pPr>
              <w:pStyle w:val="ConsPlusNormal"/>
              <w:jc w:val="center"/>
            </w:pPr>
            <w:r>
              <w:t>2</w:t>
            </w:r>
          </w:p>
        </w:tc>
        <w:tc>
          <w:tcPr>
            <w:tcW w:w="794" w:type="dxa"/>
          </w:tcPr>
          <w:p w:rsidR="00880C94" w:rsidRDefault="00880C94">
            <w:pPr>
              <w:pStyle w:val="ConsPlusNormal"/>
              <w:jc w:val="center"/>
            </w:pPr>
            <w:r>
              <w:t>3</w:t>
            </w:r>
          </w:p>
        </w:tc>
        <w:tc>
          <w:tcPr>
            <w:tcW w:w="624" w:type="dxa"/>
          </w:tcPr>
          <w:p w:rsidR="00880C94" w:rsidRDefault="00880C94">
            <w:pPr>
              <w:pStyle w:val="ConsPlusNormal"/>
              <w:jc w:val="center"/>
            </w:pPr>
            <w:r>
              <w:t>4</w:t>
            </w:r>
          </w:p>
        </w:tc>
        <w:tc>
          <w:tcPr>
            <w:tcW w:w="680" w:type="dxa"/>
          </w:tcPr>
          <w:p w:rsidR="00880C94" w:rsidRDefault="00880C94">
            <w:pPr>
              <w:pStyle w:val="ConsPlusNormal"/>
              <w:jc w:val="center"/>
            </w:pPr>
            <w:r>
              <w:t>5</w:t>
            </w:r>
          </w:p>
        </w:tc>
        <w:tc>
          <w:tcPr>
            <w:tcW w:w="1701" w:type="dxa"/>
          </w:tcPr>
          <w:p w:rsidR="00880C94" w:rsidRDefault="00880C94">
            <w:pPr>
              <w:pStyle w:val="ConsPlusNormal"/>
              <w:jc w:val="center"/>
            </w:pPr>
            <w:r>
              <w:t>6</w:t>
            </w:r>
          </w:p>
        </w:tc>
        <w:tc>
          <w:tcPr>
            <w:tcW w:w="1644" w:type="dxa"/>
          </w:tcPr>
          <w:p w:rsidR="00880C94" w:rsidRDefault="00880C94">
            <w:pPr>
              <w:pStyle w:val="ConsPlusNormal"/>
              <w:jc w:val="center"/>
            </w:pPr>
            <w:r>
              <w:t>7</w:t>
            </w:r>
          </w:p>
        </w:tc>
        <w:tc>
          <w:tcPr>
            <w:tcW w:w="1644" w:type="dxa"/>
          </w:tcPr>
          <w:p w:rsidR="00880C94" w:rsidRDefault="00880C94">
            <w:pPr>
              <w:pStyle w:val="ConsPlusNormal"/>
              <w:jc w:val="center"/>
            </w:pPr>
            <w:r>
              <w:t>8</w:t>
            </w:r>
          </w:p>
        </w:tc>
      </w:tr>
      <w:tr w:rsidR="00880C94">
        <w:tc>
          <w:tcPr>
            <w:tcW w:w="3628" w:type="dxa"/>
          </w:tcPr>
          <w:p w:rsidR="00880C94" w:rsidRDefault="00880C94">
            <w:pPr>
              <w:pStyle w:val="ConsPlusNormal"/>
            </w:pPr>
            <w:r>
              <w:t>Всего</w:t>
            </w:r>
          </w:p>
        </w:tc>
        <w:tc>
          <w:tcPr>
            <w:tcW w:w="1814" w:type="dxa"/>
          </w:tcPr>
          <w:p w:rsidR="00880C94" w:rsidRDefault="00880C94">
            <w:pPr>
              <w:pStyle w:val="ConsPlusNormal"/>
              <w:jc w:val="center"/>
            </w:pP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176373516,6</w:t>
            </w:r>
          </w:p>
        </w:tc>
        <w:tc>
          <w:tcPr>
            <w:tcW w:w="1644" w:type="dxa"/>
          </w:tcPr>
          <w:p w:rsidR="00880C94" w:rsidRDefault="00880C94">
            <w:pPr>
              <w:pStyle w:val="ConsPlusNormal"/>
              <w:jc w:val="center"/>
            </w:pPr>
            <w:r>
              <w:t>159393887,8</w:t>
            </w:r>
          </w:p>
        </w:tc>
        <w:tc>
          <w:tcPr>
            <w:tcW w:w="1644" w:type="dxa"/>
          </w:tcPr>
          <w:p w:rsidR="00880C94" w:rsidRDefault="00880C94">
            <w:pPr>
              <w:pStyle w:val="ConsPlusNormal"/>
              <w:jc w:val="center"/>
            </w:pPr>
            <w:r>
              <w:t>151776623,3</w:t>
            </w:r>
          </w:p>
        </w:tc>
      </w:tr>
      <w:tr w:rsidR="00880C94">
        <w:tc>
          <w:tcPr>
            <w:tcW w:w="3628" w:type="dxa"/>
          </w:tcPr>
          <w:p w:rsidR="00880C94" w:rsidRDefault="00880C94">
            <w:pPr>
              <w:pStyle w:val="ConsPlusNormal"/>
              <w:outlineLvl w:val="1"/>
            </w:pPr>
            <w:r>
              <w:t>Государственная программа Ленинградской области "Комплексное развитие сельских территорий Ленинградской области"</w:t>
            </w:r>
          </w:p>
        </w:tc>
        <w:tc>
          <w:tcPr>
            <w:tcW w:w="1814" w:type="dxa"/>
          </w:tcPr>
          <w:p w:rsidR="00880C94" w:rsidRDefault="00880C94">
            <w:pPr>
              <w:pStyle w:val="ConsPlusNormal"/>
              <w:jc w:val="center"/>
            </w:pPr>
            <w:r>
              <w:t>48 0 00 00000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2508552,8</w:t>
            </w:r>
          </w:p>
        </w:tc>
        <w:tc>
          <w:tcPr>
            <w:tcW w:w="1644" w:type="dxa"/>
          </w:tcPr>
          <w:p w:rsidR="00880C94" w:rsidRDefault="00880C94">
            <w:pPr>
              <w:pStyle w:val="ConsPlusNormal"/>
              <w:jc w:val="center"/>
            </w:pPr>
            <w:r>
              <w:t>1057680,9</w:t>
            </w:r>
          </w:p>
        </w:tc>
        <w:tc>
          <w:tcPr>
            <w:tcW w:w="1644" w:type="dxa"/>
          </w:tcPr>
          <w:p w:rsidR="00880C94" w:rsidRDefault="00880C94">
            <w:pPr>
              <w:pStyle w:val="ConsPlusNormal"/>
              <w:jc w:val="center"/>
            </w:pPr>
            <w:r>
              <w:t>1172681,9</w:t>
            </w:r>
          </w:p>
        </w:tc>
      </w:tr>
      <w:tr w:rsidR="00880C94">
        <w:tc>
          <w:tcPr>
            <w:tcW w:w="3628" w:type="dxa"/>
          </w:tcPr>
          <w:p w:rsidR="00880C94" w:rsidRDefault="00880C94">
            <w:pPr>
              <w:pStyle w:val="ConsPlusNormal"/>
              <w:outlineLvl w:val="2"/>
            </w:pPr>
            <w:r>
              <w:t>Подпрограмма "Создание условий для обеспечения доступным и комфортным жильем сельского населения Ленинградской области"</w:t>
            </w:r>
          </w:p>
        </w:tc>
        <w:tc>
          <w:tcPr>
            <w:tcW w:w="1814" w:type="dxa"/>
          </w:tcPr>
          <w:p w:rsidR="00880C94" w:rsidRDefault="00880C94">
            <w:pPr>
              <w:pStyle w:val="ConsPlusNormal"/>
              <w:jc w:val="center"/>
            </w:pPr>
            <w:r>
              <w:t>48 1 00 00000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182168,2</w:t>
            </w:r>
          </w:p>
        </w:tc>
        <w:tc>
          <w:tcPr>
            <w:tcW w:w="1644" w:type="dxa"/>
          </w:tcPr>
          <w:p w:rsidR="00880C94" w:rsidRDefault="00880C94">
            <w:pPr>
              <w:pStyle w:val="ConsPlusNormal"/>
              <w:jc w:val="center"/>
            </w:pPr>
            <w:r>
              <w:t>177554,0</w:t>
            </w:r>
          </w:p>
        </w:tc>
        <w:tc>
          <w:tcPr>
            <w:tcW w:w="1644" w:type="dxa"/>
          </w:tcPr>
          <w:p w:rsidR="00880C94" w:rsidRDefault="00880C94">
            <w:pPr>
              <w:pStyle w:val="ConsPlusNormal"/>
              <w:jc w:val="center"/>
            </w:pPr>
            <w:r>
              <w:t>177554,0</w:t>
            </w:r>
          </w:p>
        </w:tc>
      </w:tr>
      <w:tr w:rsidR="00880C94">
        <w:tc>
          <w:tcPr>
            <w:tcW w:w="3628" w:type="dxa"/>
          </w:tcPr>
          <w:p w:rsidR="00880C94" w:rsidRDefault="00880C94">
            <w:pPr>
              <w:pStyle w:val="ConsPlusNormal"/>
            </w:pPr>
            <w:r>
              <w:t>Основное мероприятие "Улучшение жилищных условий граждан, проживающих на сельских территориях"</w:t>
            </w:r>
          </w:p>
        </w:tc>
        <w:tc>
          <w:tcPr>
            <w:tcW w:w="1814" w:type="dxa"/>
          </w:tcPr>
          <w:p w:rsidR="00880C94" w:rsidRDefault="00880C94">
            <w:pPr>
              <w:pStyle w:val="ConsPlusNormal"/>
              <w:jc w:val="center"/>
            </w:pPr>
            <w:r>
              <w:t>48 1 01 00000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182168,2</w:t>
            </w:r>
          </w:p>
        </w:tc>
        <w:tc>
          <w:tcPr>
            <w:tcW w:w="1644" w:type="dxa"/>
          </w:tcPr>
          <w:p w:rsidR="00880C94" w:rsidRDefault="00880C94">
            <w:pPr>
              <w:pStyle w:val="ConsPlusNormal"/>
              <w:jc w:val="center"/>
            </w:pPr>
            <w:r>
              <w:t>177554,0</w:t>
            </w:r>
          </w:p>
        </w:tc>
        <w:tc>
          <w:tcPr>
            <w:tcW w:w="1644" w:type="dxa"/>
          </w:tcPr>
          <w:p w:rsidR="00880C94" w:rsidRDefault="00880C94">
            <w:pPr>
              <w:pStyle w:val="ConsPlusNormal"/>
              <w:jc w:val="center"/>
            </w:pPr>
            <w:r>
              <w:t>177554,0</w:t>
            </w:r>
          </w:p>
        </w:tc>
      </w:tr>
      <w:tr w:rsidR="00880C94">
        <w:tc>
          <w:tcPr>
            <w:tcW w:w="3628" w:type="dxa"/>
          </w:tcPr>
          <w:p w:rsidR="00880C94" w:rsidRDefault="00880C94">
            <w:pPr>
              <w:pStyle w:val="ConsPlusNormal"/>
            </w:pPr>
            <w:r>
              <w:t>Предоставление гражданам социальных выплат на строительство (приобретение) жилья</w:t>
            </w:r>
          </w:p>
        </w:tc>
        <w:tc>
          <w:tcPr>
            <w:tcW w:w="1814" w:type="dxa"/>
          </w:tcPr>
          <w:p w:rsidR="00880C94" w:rsidRDefault="00880C94">
            <w:pPr>
              <w:pStyle w:val="ConsPlusNormal"/>
              <w:jc w:val="center"/>
            </w:pPr>
            <w:r>
              <w:t>48 1 01 03340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175281,3</w:t>
            </w:r>
          </w:p>
        </w:tc>
        <w:tc>
          <w:tcPr>
            <w:tcW w:w="1644" w:type="dxa"/>
          </w:tcPr>
          <w:p w:rsidR="00880C94" w:rsidRDefault="00880C94">
            <w:pPr>
              <w:pStyle w:val="ConsPlusNormal"/>
              <w:jc w:val="center"/>
            </w:pPr>
            <w:r>
              <w:t>177554,0</w:t>
            </w:r>
          </w:p>
        </w:tc>
        <w:tc>
          <w:tcPr>
            <w:tcW w:w="1644" w:type="dxa"/>
          </w:tcPr>
          <w:p w:rsidR="00880C94" w:rsidRDefault="00880C94">
            <w:pPr>
              <w:pStyle w:val="ConsPlusNormal"/>
              <w:jc w:val="center"/>
            </w:pPr>
            <w:r>
              <w:t>177554,0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48 1 01 03340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175281,3</w:t>
            </w:r>
          </w:p>
        </w:tc>
        <w:tc>
          <w:tcPr>
            <w:tcW w:w="1644" w:type="dxa"/>
          </w:tcPr>
          <w:p w:rsidR="00880C94" w:rsidRDefault="00880C94">
            <w:pPr>
              <w:pStyle w:val="ConsPlusNormal"/>
              <w:jc w:val="center"/>
            </w:pPr>
            <w:r>
              <w:t>177554,0</w:t>
            </w:r>
          </w:p>
        </w:tc>
        <w:tc>
          <w:tcPr>
            <w:tcW w:w="1644" w:type="dxa"/>
          </w:tcPr>
          <w:p w:rsidR="00880C94" w:rsidRDefault="00880C94">
            <w:pPr>
              <w:pStyle w:val="ConsPlusNormal"/>
              <w:jc w:val="center"/>
            </w:pPr>
            <w:r>
              <w:t>177554,0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48 1 01 03340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175281,3</w:t>
            </w:r>
          </w:p>
        </w:tc>
        <w:tc>
          <w:tcPr>
            <w:tcW w:w="1644" w:type="dxa"/>
          </w:tcPr>
          <w:p w:rsidR="00880C94" w:rsidRDefault="00880C94">
            <w:pPr>
              <w:pStyle w:val="ConsPlusNormal"/>
              <w:jc w:val="center"/>
            </w:pPr>
            <w:r>
              <w:t>177554,0</w:t>
            </w:r>
          </w:p>
        </w:tc>
        <w:tc>
          <w:tcPr>
            <w:tcW w:w="1644" w:type="dxa"/>
          </w:tcPr>
          <w:p w:rsidR="00880C94" w:rsidRDefault="00880C94">
            <w:pPr>
              <w:pStyle w:val="ConsPlusNormal"/>
              <w:jc w:val="center"/>
            </w:pPr>
            <w:r>
              <w:t>177554,0</w:t>
            </w:r>
          </w:p>
        </w:tc>
      </w:tr>
      <w:tr w:rsidR="00880C94">
        <w:tc>
          <w:tcPr>
            <w:tcW w:w="3628" w:type="dxa"/>
          </w:tcPr>
          <w:p w:rsidR="00880C94" w:rsidRDefault="00880C94">
            <w:pPr>
              <w:pStyle w:val="ConsPlusNormal"/>
            </w:pPr>
            <w:r>
              <w:t>Обеспечение комплексного развития сельских территорий</w:t>
            </w:r>
          </w:p>
        </w:tc>
        <w:tc>
          <w:tcPr>
            <w:tcW w:w="1814" w:type="dxa"/>
          </w:tcPr>
          <w:p w:rsidR="00880C94" w:rsidRDefault="00880C94">
            <w:pPr>
              <w:pStyle w:val="ConsPlusNormal"/>
              <w:jc w:val="center"/>
            </w:pPr>
            <w:r>
              <w:t>48 1 01 R5760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6886,9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48 1 01 R5760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6886,9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48 1 01 R5760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6886,9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"Развитие рынка труда (кадрового потенциала) на сельских территориях Ленинградской области"</w:t>
            </w:r>
          </w:p>
        </w:tc>
        <w:tc>
          <w:tcPr>
            <w:tcW w:w="1814" w:type="dxa"/>
          </w:tcPr>
          <w:p w:rsidR="00880C94" w:rsidRDefault="00880C94">
            <w:pPr>
              <w:pStyle w:val="ConsPlusNormal"/>
              <w:jc w:val="center"/>
            </w:pPr>
            <w:r>
              <w:t>48 2 00 00000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7396,5</w:t>
            </w:r>
          </w:p>
        </w:tc>
        <w:tc>
          <w:tcPr>
            <w:tcW w:w="1644" w:type="dxa"/>
          </w:tcPr>
          <w:p w:rsidR="00880C94" w:rsidRDefault="00880C94">
            <w:pPr>
              <w:pStyle w:val="ConsPlusNormal"/>
              <w:jc w:val="center"/>
            </w:pPr>
            <w:r>
              <w:t>7283,5</w:t>
            </w:r>
          </w:p>
        </w:tc>
        <w:tc>
          <w:tcPr>
            <w:tcW w:w="1644" w:type="dxa"/>
          </w:tcPr>
          <w:p w:rsidR="00880C94" w:rsidRDefault="00880C94">
            <w:pPr>
              <w:pStyle w:val="ConsPlusNormal"/>
              <w:jc w:val="center"/>
            </w:pPr>
            <w:r>
              <w:t>10093,8</w:t>
            </w:r>
          </w:p>
        </w:tc>
      </w:tr>
      <w:tr w:rsidR="00880C94">
        <w:tc>
          <w:tcPr>
            <w:tcW w:w="3628" w:type="dxa"/>
          </w:tcPr>
          <w:p w:rsidR="00880C94" w:rsidRDefault="00880C94">
            <w:pPr>
              <w:pStyle w:val="ConsPlusNormal"/>
            </w:pPr>
            <w:r>
              <w:t>Основное мероприятие "Обеспечение сельскохозяйственных товаропроизводителей Ленинградской области квалифицированными кадрами"</w:t>
            </w:r>
          </w:p>
        </w:tc>
        <w:tc>
          <w:tcPr>
            <w:tcW w:w="1814" w:type="dxa"/>
          </w:tcPr>
          <w:p w:rsidR="00880C94" w:rsidRDefault="00880C94">
            <w:pPr>
              <w:pStyle w:val="ConsPlusNormal"/>
              <w:jc w:val="center"/>
            </w:pPr>
            <w:r>
              <w:t>48 2 01 00000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4810,3</w:t>
            </w:r>
          </w:p>
        </w:tc>
      </w:tr>
      <w:tr w:rsidR="00880C94">
        <w:tc>
          <w:tcPr>
            <w:tcW w:w="3628" w:type="dxa"/>
          </w:tcPr>
          <w:p w:rsidR="00880C94" w:rsidRDefault="00880C94">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1814" w:type="dxa"/>
          </w:tcPr>
          <w:p w:rsidR="00880C94" w:rsidRDefault="00880C94">
            <w:pPr>
              <w:pStyle w:val="ConsPlusNormal"/>
              <w:jc w:val="center"/>
            </w:pPr>
            <w:r>
              <w:t>48 2 01 06810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4810,3</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48 2 01 06810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4810,3</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48 2 01 06810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4810,3</w:t>
            </w:r>
          </w:p>
        </w:tc>
      </w:tr>
      <w:tr w:rsidR="00880C94">
        <w:tc>
          <w:tcPr>
            <w:tcW w:w="3628" w:type="dxa"/>
          </w:tcPr>
          <w:p w:rsidR="00880C94" w:rsidRDefault="00880C94">
            <w:pPr>
              <w:pStyle w:val="ConsPlusNormal"/>
            </w:pPr>
            <w:r>
              <w:t>Основное мероприятие "Поддержка молодых специалистов"</w:t>
            </w:r>
          </w:p>
        </w:tc>
        <w:tc>
          <w:tcPr>
            <w:tcW w:w="1814" w:type="dxa"/>
          </w:tcPr>
          <w:p w:rsidR="00880C94" w:rsidRDefault="00880C94">
            <w:pPr>
              <w:pStyle w:val="ConsPlusNormal"/>
              <w:jc w:val="center"/>
            </w:pPr>
            <w:r>
              <w:t>48 2 02 00000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5396,5</w:t>
            </w:r>
          </w:p>
        </w:tc>
        <w:tc>
          <w:tcPr>
            <w:tcW w:w="1644" w:type="dxa"/>
          </w:tcPr>
          <w:p w:rsidR="00880C94" w:rsidRDefault="00880C94">
            <w:pPr>
              <w:pStyle w:val="ConsPlusNormal"/>
              <w:jc w:val="center"/>
            </w:pPr>
            <w:r>
              <w:t>5283,5</w:t>
            </w:r>
          </w:p>
        </w:tc>
        <w:tc>
          <w:tcPr>
            <w:tcW w:w="1644" w:type="dxa"/>
          </w:tcPr>
          <w:p w:rsidR="00880C94" w:rsidRDefault="00880C94">
            <w:pPr>
              <w:pStyle w:val="ConsPlusNormal"/>
              <w:jc w:val="center"/>
            </w:pPr>
            <w:r>
              <w:t>5283,5</w:t>
            </w:r>
          </w:p>
        </w:tc>
      </w:tr>
      <w:tr w:rsidR="00880C94">
        <w:tc>
          <w:tcPr>
            <w:tcW w:w="3628" w:type="dxa"/>
          </w:tcPr>
          <w:p w:rsidR="00880C94" w:rsidRDefault="00880C94">
            <w:pPr>
              <w:pStyle w:val="ConsPlusNormal"/>
            </w:pPr>
            <w:r>
              <w:t xml:space="preserve">Социальные выплаты и меры стимулирующего характера, </w:t>
            </w:r>
            <w:r>
              <w:lastRenderedPageBreak/>
              <w:t>связанные с профессиональной деятельностью</w:t>
            </w:r>
          </w:p>
        </w:tc>
        <w:tc>
          <w:tcPr>
            <w:tcW w:w="1814" w:type="dxa"/>
          </w:tcPr>
          <w:p w:rsidR="00880C94" w:rsidRDefault="00880C94">
            <w:pPr>
              <w:pStyle w:val="ConsPlusNormal"/>
              <w:jc w:val="center"/>
            </w:pPr>
            <w:r>
              <w:lastRenderedPageBreak/>
              <w:t>48 2 02 03830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5396,5</w:t>
            </w:r>
          </w:p>
        </w:tc>
        <w:tc>
          <w:tcPr>
            <w:tcW w:w="1644" w:type="dxa"/>
          </w:tcPr>
          <w:p w:rsidR="00880C94" w:rsidRDefault="00880C94">
            <w:pPr>
              <w:pStyle w:val="ConsPlusNormal"/>
              <w:jc w:val="center"/>
            </w:pPr>
            <w:r>
              <w:t>5283,5</w:t>
            </w:r>
          </w:p>
        </w:tc>
        <w:tc>
          <w:tcPr>
            <w:tcW w:w="1644" w:type="dxa"/>
          </w:tcPr>
          <w:p w:rsidR="00880C94" w:rsidRDefault="00880C94">
            <w:pPr>
              <w:pStyle w:val="ConsPlusNormal"/>
              <w:jc w:val="center"/>
            </w:pPr>
            <w:r>
              <w:t>5283,5</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48 2 02 03830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5396,5</w:t>
            </w:r>
          </w:p>
        </w:tc>
        <w:tc>
          <w:tcPr>
            <w:tcW w:w="1644" w:type="dxa"/>
          </w:tcPr>
          <w:p w:rsidR="00880C94" w:rsidRDefault="00880C94">
            <w:pPr>
              <w:pStyle w:val="ConsPlusNormal"/>
              <w:jc w:val="center"/>
            </w:pPr>
            <w:r>
              <w:t>5283,5</w:t>
            </w:r>
          </w:p>
        </w:tc>
        <w:tc>
          <w:tcPr>
            <w:tcW w:w="1644" w:type="dxa"/>
          </w:tcPr>
          <w:p w:rsidR="00880C94" w:rsidRDefault="00880C94">
            <w:pPr>
              <w:pStyle w:val="ConsPlusNormal"/>
              <w:jc w:val="center"/>
            </w:pPr>
            <w:r>
              <w:t>5283,5</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48 2 02 03830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5396,5</w:t>
            </w:r>
          </w:p>
        </w:tc>
        <w:tc>
          <w:tcPr>
            <w:tcW w:w="1644" w:type="dxa"/>
          </w:tcPr>
          <w:p w:rsidR="00880C94" w:rsidRDefault="00880C94">
            <w:pPr>
              <w:pStyle w:val="ConsPlusNormal"/>
              <w:jc w:val="center"/>
            </w:pPr>
            <w:r>
              <w:t>5283,5</w:t>
            </w:r>
          </w:p>
        </w:tc>
        <w:tc>
          <w:tcPr>
            <w:tcW w:w="1644" w:type="dxa"/>
          </w:tcPr>
          <w:p w:rsidR="00880C94" w:rsidRDefault="00880C94">
            <w:pPr>
              <w:pStyle w:val="ConsPlusNormal"/>
              <w:jc w:val="center"/>
            </w:pPr>
            <w:r>
              <w:t>5283,5</w:t>
            </w:r>
          </w:p>
        </w:tc>
      </w:tr>
      <w:tr w:rsidR="00880C94">
        <w:tc>
          <w:tcPr>
            <w:tcW w:w="3628" w:type="dxa"/>
          </w:tcPr>
          <w:p w:rsidR="00880C94" w:rsidRDefault="00880C94">
            <w:pPr>
              <w:pStyle w:val="ConsPlusNormal"/>
              <w:outlineLvl w:val="2"/>
            </w:pPr>
            <w:r>
              <w:t>Подпрограмма "Развитие транспортной инфраструктуры и благоустройство сельских территорий Ленинградской области"</w:t>
            </w:r>
          </w:p>
        </w:tc>
        <w:tc>
          <w:tcPr>
            <w:tcW w:w="1814" w:type="dxa"/>
          </w:tcPr>
          <w:p w:rsidR="00880C94" w:rsidRDefault="00880C94">
            <w:pPr>
              <w:pStyle w:val="ConsPlusNormal"/>
              <w:jc w:val="center"/>
            </w:pPr>
            <w:r>
              <w:t>48 3 00 00000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395014,1</w:t>
            </w:r>
          </w:p>
        </w:tc>
        <w:tc>
          <w:tcPr>
            <w:tcW w:w="1644" w:type="dxa"/>
          </w:tcPr>
          <w:p w:rsidR="00880C94" w:rsidRDefault="00880C94">
            <w:pPr>
              <w:pStyle w:val="ConsPlusNormal"/>
              <w:jc w:val="center"/>
            </w:pPr>
            <w:r>
              <w:t>484565,7</w:t>
            </w:r>
          </w:p>
        </w:tc>
        <w:tc>
          <w:tcPr>
            <w:tcW w:w="1644" w:type="dxa"/>
          </w:tcPr>
          <w:p w:rsidR="00880C94" w:rsidRDefault="00880C94">
            <w:pPr>
              <w:pStyle w:val="ConsPlusNormal"/>
              <w:jc w:val="center"/>
            </w:pPr>
            <w:r>
              <w:t>624014,1</w:t>
            </w:r>
          </w:p>
        </w:tc>
      </w:tr>
      <w:tr w:rsidR="00880C94">
        <w:tc>
          <w:tcPr>
            <w:tcW w:w="3628" w:type="dxa"/>
          </w:tcPr>
          <w:p w:rsidR="00880C94" w:rsidRDefault="00880C94">
            <w:pPr>
              <w:pStyle w:val="ConsPlusNormal"/>
            </w:pPr>
            <w:r>
              <w:t>Основное мероприятие "Развитие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1814" w:type="dxa"/>
          </w:tcPr>
          <w:p w:rsidR="00880C94" w:rsidRDefault="00880C94">
            <w:pPr>
              <w:pStyle w:val="ConsPlusNormal"/>
              <w:jc w:val="center"/>
            </w:pPr>
            <w:r>
              <w:t>48 3 01 00000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309360,4</w:t>
            </w:r>
          </w:p>
        </w:tc>
        <w:tc>
          <w:tcPr>
            <w:tcW w:w="1644" w:type="dxa"/>
          </w:tcPr>
          <w:p w:rsidR="00880C94" w:rsidRDefault="00880C94">
            <w:pPr>
              <w:pStyle w:val="ConsPlusNormal"/>
              <w:jc w:val="center"/>
            </w:pPr>
            <w:r>
              <w:t>425888,8</w:t>
            </w:r>
          </w:p>
        </w:tc>
        <w:tc>
          <w:tcPr>
            <w:tcW w:w="1644" w:type="dxa"/>
          </w:tcPr>
          <w:p w:rsidR="00880C94" w:rsidRDefault="00880C94">
            <w:pPr>
              <w:pStyle w:val="ConsPlusNormal"/>
              <w:jc w:val="center"/>
            </w:pPr>
            <w:r>
              <w:t>587301,6</w:t>
            </w:r>
          </w:p>
        </w:tc>
      </w:tr>
      <w:tr w:rsidR="00880C94">
        <w:tc>
          <w:tcPr>
            <w:tcW w:w="3628" w:type="dxa"/>
          </w:tcPr>
          <w:p w:rsidR="00880C94" w:rsidRDefault="00880C94">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1814" w:type="dxa"/>
          </w:tcPr>
          <w:p w:rsidR="00880C94" w:rsidRDefault="00880C94">
            <w:pPr>
              <w:pStyle w:val="ConsPlusNormal"/>
              <w:jc w:val="center"/>
            </w:pPr>
            <w:r>
              <w:t>48 3 01 06290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190000,0</w:t>
            </w:r>
          </w:p>
        </w:tc>
        <w:tc>
          <w:tcPr>
            <w:tcW w:w="1644" w:type="dxa"/>
          </w:tcPr>
          <w:p w:rsidR="00880C94" w:rsidRDefault="00880C94">
            <w:pPr>
              <w:pStyle w:val="ConsPlusNormal"/>
              <w:jc w:val="center"/>
            </w:pPr>
            <w:r>
              <w:t>190000,0</w:t>
            </w:r>
          </w:p>
        </w:tc>
        <w:tc>
          <w:tcPr>
            <w:tcW w:w="1644" w:type="dxa"/>
          </w:tcPr>
          <w:p w:rsidR="00880C94" w:rsidRDefault="00880C94">
            <w:pPr>
              <w:pStyle w:val="ConsPlusNormal"/>
              <w:jc w:val="center"/>
            </w:pPr>
            <w:r>
              <w:t>190000,0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48 3 01 06290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190000,0</w:t>
            </w:r>
          </w:p>
        </w:tc>
        <w:tc>
          <w:tcPr>
            <w:tcW w:w="1644" w:type="dxa"/>
          </w:tcPr>
          <w:p w:rsidR="00880C94" w:rsidRDefault="00880C94">
            <w:pPr>
              <w:pStyle w:val="ConsPlusNormal"/>
              <w:jc w:val="center"/>
            </w:pPr>
            <w:r>
              <w:t>190000,0</w:t>
            </w:r>
          </w:p>
        </w:tc>
        <w:tc>
          <w:tcPr>
            <w:tcW w:w="1644" w:type="dxa"/>
          </w:tcPr>
          <w:p w:rsidR="00880C94" w:rsidRDefault="00880C94">
            <w:pPr>
              <w:pStyle w:val="ConsPlusNormal"/>
              <w:jc w:val="center"/>
            </w:pPr>
            <w:r>
              <w:t>190000,0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48 3 01 06290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190000,0</w:t>
            </w:r>
          </w:p>
        </w:tc>
        <w:tc>
          <w:tcPr>
            <w:tcW w:w="1644" w:type="dxa"/>
          </w:tcPr>
          <w:p w:rsidR="00880C94" w:rsidRDefault="00880C94">
            <w:pPr>
              <w:pStyle w:val="ConsPlusNormal"/>
              <w:jc w:val="center"/>
            </w:pPr>
            <w:r>
              <w:t>190000,0</w:t>
            </w:r>
          </w:p>
        </w:tc>
        <w:tc>
          <w:tcPr>
            <w:tcW w:w="1644" w:type="dxa"/>
          </w:tcPr>
          <w:p w:rsidR="00880C94" w:rsidRDefault="00880C94">
            <w:pPr>
              <w:pStyle w:val="ConsPlusNormal"/>
              <w:jc w:val="center"/>
            </w:pPr>
            <w:r>
              <w:t>190000,0</w:t>
            </w:r>
          </w:p>
        </w:tc>
      </w:tr>
      <w:tr w:rsidR="00880C94">
        <w:tc>
          <w:tcPr>
            <w:tcW w:w="3628" w:type="dxa"/>
          </w:tcPr>
          <w:p w:rsidR="00880C94" w:rsidRDefault="00880C94">
            <w:pPr>
              <w:pStyle w:val="ConsPlusNormal"/>
            </w:pPr>
            <w:r>
              <w:t xml:space="preserve">Строительство и реконструкция автомобильных дорог общего пользования с твердым покрытием, </w:t>
            </w:r>
            <w:r>
              <w:lastRenderedPageBreak/>
              <w:t>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814" w:type="dxa"/>
          </w:tcPr>
          <w:p w:rsidR="00880C94" w:rsidRDefault="00880C94">
            <w:pPr>
              <w:pStyle w:val="ConsPlusNormal"/>
              <w:jc w:val="center"/>
            </w:pPr>
            <w:r>
              <w:lastRenderedPageBreak/>
              <w:t>48 3 01 14430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46390,3</w:t>
            </w:r>
          </w:p>
        </w:tc>
        <w:tc>
          <w:tcPr>
            <w:tcW w:w="1644" w:type="dxa"/>
          </w:tcPr>
          <w:p w:rsidR="00880C94" w:rsidRDefault="00880C94">
            <w:pPr>
              <w:pStyle w:val="ConsPlusNormal"/>
              <w:jc w:val="center"/>
            </w:pPr>
            <w:r>
              <w:t>135552,6</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48 3 01 14430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46390,3</w:t>
            </w:r>
          </w:p>
        </w:tc>
        <w:tc>
          <w:tcPr>
            <w:tcW w:w="1644" w:type="dxa"/>
          </w:tcPr>
          <w:p w:rsidR="00880C94" w:rsidRDefault="00880C94">
            <w:pPr>
              <w:pStyle w:val="ConsPlusNormal"/>
              <w:jc w:val="center"/>
            </w:pPr>
            <w:r>
              <w:t>135552,6</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48 3 01 14430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46390,3</w:t>
            </w:r>
          </w:p>
        </w:tc>
        <w:tc>
          <w:tcPr>
            <w:tcW w:w="1644" w:type="dxa"/>
          </w:tcPr>
          <w:p w:rsidR="00880C94" w:rsidRDefault="00880C94">
            <w:pPr>
              <w:pStyle w:val="ConsPlusNormal"/>
              <w:jc w:val="center"/>
            </w:pPr>
            <w:r>
              <w:t>135552,6</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814" w:type="dxa"/>
          </w:tcPr>
          <w:p w:rsidR="00880C94" w:rsidRDefault="00880C94">
            <w:pPr>
              <w:pStyle w:val="ConsPlusNormal"/>
              <w:jc w:val="center"/>
            </w:pPr>
            <w:r>
              <w:t>48 3 01 74290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4652,5</w:t>
            </w:r>
          </w:p>
        </w:tc>
        <w:tc>
          <w:tcPr>
            <w:tcW w:w="1644" w:type="dxa"/>
          </w:tcPr>
          <w:p w:rsidR="00880C94" w:rsidRDefault="00880C94">
            <w:pPr>
              <w:pStyle w:val="ConsPlusNormal"/>
              <w:jc w:val="center"/>
            </w:pPr>
            <w:r>
              <w:t>21003,7</w:t>
            </w:r>
          </w:p>
        </w:tc>
        <w:tc>
          <w:tcPr>
            <w:tcW w:w="1644" w:type="dxa"/>
          </w:tcPr>
          <w:p w:rsidR="00880C94" w:rsidRDefault="00880C94">
            <w:pPr>
              <w:pStyle w:val="ConsPlusNormal"/>
              <w:jc w:val="center"/>
            </w:pPr>
            <w:r>
              <w:t>24908,9</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48 3 01 74290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4652,5</w:t>
            </w:r>
          </w:p>
        </w:tc>
        <w:tc>
          <w:tcPr>
            <w:tcW w:w="1644" w:type="dxa"/>
          </w:tcPr>
          <w:p w:rsidR="00880C94" w:rsidRDefault="00880C94">
            <w:pPr>
              <w:pStyle w:val="ConsPlusNormal"/>
              <w:jc w:val="center"/>
            </w:pPr>
            <w:r>
              <w:t>21003,7</w:t>
            </w:r>
          </w:p>
        </w:tc>
        <w:tc>
          <w:tcPr>
            <w:tcW w:w="1644" w:type="dxa"/>
          </w:tcPr>
          <w:p w:rsidR="00880C94" w:rsidRDefault="00880C94">
            <w:pPr>
              <w:pStyle w:val="ConsPlusNormal"/>
              <w:jc w:val="center"/>
            </w:pPr>
            <w:r>
              <w:t>24908,9</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48 3 01 74290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4652,5</w:t>
            </w:r>
          </w:p>
        </w:tc>
        <w:tc>
          <w:tcPr>
            <w:tcW w:w="1644" w:type="dxa"/>
          </w:tcPr>
          <w:p w:rsidR="00880C94" w:rsidRDefault="00880C94">
            <w:pPr>
              <w:pStyle w:val="ConsPlusNormal"/>
              <w:jc w:val="center"/>
            </w:pPr>
            <w:r>
              <w:t>21003,7</w:t>
            </w:r>
          </w:p>
        </w:tc>
        <w:tc>
          <w:tcPr>
            <w:tcW w:w="1644" w:type="dxa"/>
          </w:tcPr>
          <w:p w:rsidR="00880C94" w:rsidRDefault="00880C94">
            <w:pPr>
              <w:pStyle w:val="ConsPlusNormal"/>
              <w:jc w:val="center"/>
            </w:pPr>
            <w:r>
              <w:t>24908,9</w:t>
            </w:r>
          </w:p>
        </w:tc>
      </w:tr>
      <w:tr w:rsidR="00880C94">
        <w:tc>
          <w:tcPr>
            <w:tcW w:w="3628" w:type="dxa"/>
          </w:tcPr>
          <w:p w:rsidR="00880C94" w:rsidRDefault="00880C94">
            <w:pPr>
              <w:pStyle w:val="ConsPlusNormal"/>
            </w:pPr>
            <w:r>
              <w:t xml:space="preserve">Софинансирование капитальных вложений в объекты </w:t>
            </w:r>
            <w:r>
              <w:lastRenderedPageBreak/>
              <w:t>государственной (муниципальной) собственности в рамках развития транспортной инфраструктуры на сельских территориях</w:t>
            </w:r>
          </w:p>
        </w:tc>
        <w:tc>
          <w:tcPr>
            <w:tcW w:w="1814" w:type="dxa"/>
          </w:tcPr>
          <w:p w:rsidR="00880C94" w:rsidRDefault="00880C94">
            <w:pPr>
              <w:pStyle w:val="ConsPlusNormal"/>
              <w:jc w:val="center"/>
            </w:pPr>
            <w:r>
              <w:lastRenderedPageBreak/>
              <w:t>48 3 01 R3720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68317,6</w:t>
            </w:r>
          </w:p>
        </w:tc>
        <w:tc>
          <w:tcPr>
            <w:tcW w:w="1644" w:type="dxa"/>
          </w:tcPr>
          <w:p w:rsidR="00880C94" w:rsidRDefault="00880C94">
            <w:pPr>
              <w:pStyle w:val="ConsPlusNormal"/>
              <w:jc w:val="center"/>
            </w:pPr>
            <w:r>
              <w:t>79332,5</w:t>
            </w:r>
          </w:p>
        </w:tc>
        <w:tc>
          <w:tcPr>
            <w:tcW w:w="1644" w:type="dxa"/>
          </w:tcPr>
          <w:p w:rsidR="00880C94" w:rsidRDefault="00880C94">
            <w:pPr>
              <w:pStyle w:val="ConsPlusNormal"/>
              <w:jc w:val="center"/>
            </w:pPr>
            <w:r>
              <w:t>372392,7</w:t>
            </w:r>
          </w:p>
        </w:tc>
      </w:tr>
      <w:tr w:rsidR="00880C94">
        <w:tc>
          <w:tcPr>
            <w:tcW w:w="3628" w:type="dxa"/>
          </w:tcPr>
          <w:p w:rsidR="00880C94" w:rsidRDefault="00880C94">
            <w:pPr>
              <w:pStyle w:val="ConsPlusNormal"/>
            </w:pPr>
            <w:r>
              <w:lastRenderedPageBreak/>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48 3 01 R3720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372392,7</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48 3 01 R3720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372392,7</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48 3 01 R3720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68317,6</w:t>
            </w:r>
          </w:p>
        </w:tc>
        <w:tc>
          <w:tcPr>
            <w:tcW w:w="1644" w:type="dxa"/>
          </w:tcPr>
          <w:p w:rsidR="00880C94" w:rsidRDefault="00880C94">
            <w:pPr>
              <w:pStyle w:val="ConsPlusNormal"/>
              <w:jc w:val="center"/>
            </w:pPr>
            <w:r>
              <w:t>79332,5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48 3 01 R3720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68317,6</w:t>
            </w:r>
          </w:p>
        </w:tc>
        <w:tc>
          <w:tcPr>
            <w:tcW w:w="1644" w:type="dxa"/>
          </w:tcPr>
          <w:p w:rsidR="00880C94" w:rsidRDefault="00880C94">
            <w:pPr>
              <w:pStyle w:val="ConsPlusNormal"/>
              <w:jc w:val="center"/>
            </w:pPr>
            <w:r>
              <w:t>79332,5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"Благоустройство сельских территорий Ленинградской области"</w:t>
            </w:r>
          </w:p>
        </w:tc>
        <w:tc>
          <w:tcPr>
            <w:tcW w:w="1814" w:type="dxa"/>
          </w:tcPr>
          <w:p w:rsidR="00880C94" w:rsidRDefault="00880C94">
            <w:pPr>
              <w:pStyle w:val="ConsPlusNormal"/>
              <w:jc w:val="center"/>
            </w:pPr>
            <w:r>
              <w:t>48 3 02 00000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26621,8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Обеспечение комплексного развития сельских территорий</w:t>
            </w:r>
          </w:p>
        </w:tc>
        <w:tc>
          <w:tcPr>
            <w:tcW w:w="1814" w:type="dxa"/>
          </w:tcPr>
          <w:p w:rsidR="00880C94" w:rsidRDefault="00880C94">
            <w:pPr>
              <w:pStyle w:val="ConsPlusNormal"/>
              <w:jc w:val="center"/>
            </w:pPr>
            <w:r>
              <w:t>48 3 02 75670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17486,2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48 3 02 75670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17486,2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Благоустройство</w:t>
            </w:r>
          </w:p>
        </w:tc>
        <w:tc>
          <w:tcPr>
            <w:tcW w:w="1814" w:type="dxa"/>
          </w:tcPr>
          <w:p w:rsidR="00880C94" w:rsidRDefault="00880C94">
            <w:pPr>
              <w:pStyle w:val="ConsPlusNormal"/>
              <w:jc w:val="center"/>
            </w:pPr>
            <w:r>
              <w:t>48 3 02 75670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17486,2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Обеспечение комплексного развития сельских территорий</w:t>
            </w:r>
          </w:p>
        </w:tc>
        <w:tc>
          <w:tcPr>
            <w:tcW w:w="1814" w:type="dxa"/>
          </w:tcPr>
          <w:p w:rsidR="00880C94" w:rsidRDefault="00880C94">
            <w:pPr>
              <w:pStyle w:val="ConsPlusNormal"/>
              <w:jc w:val="center"/>
            </w:pPr>
            <w:r>
              <w:t>48 3 02 R5760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9135,5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48 3 02 R5760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9135,5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Благоустройство</w:t>
            </w:r>
          </w:p>
        </w:tc>
        <w:tc>
          <w:tcPr>
            <w:tcW w:w="1814" w:type="dxa"/>
          </w:tcPr>
          <w:p w:rsidR="00880C94" w:rsidRDefault="00880C94">
            <w:pPr>
              <w:pStyle w:val="ConsPlusNormal"/>
              <w:jc w:val="center"/>
            </w:pPr>
            <w:r>
              <w:t>48 3 02 R5760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9135,5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Основное мероприятие </w:t>
            </w:r>
            <w:r>
              <w:lastRenderedPageBreak/>
              <w:t>"Мероприятия по борьбе с борщевиком Сосновского"</w:t>
            </w:r>
          </w:p>
        </w:tc>
        <w:tc>
          <w:tcPr>
            <w:tcW w:w="1814" w:type="dxa"/>
          </w:tcPr>
          <w:p w:rsidR="00880C94" w:rsidRDefault="00880C94">
            <w:pPr>
              <w:pStyle w:val="ConsPlusNormal"/>
              <w:jc w:val="center"/>
            </w:pPr>
            <w:r>
              <w:lastRenderedPageBreak/>
              <w:t>48 3 03 00000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59032,0</w:t>
            </w:r>
          </w:p>
        </w:tc>
        <w:tc>
          <w:tcPr>
            <w:tcW w:w="1644" w:type="dxa"/>
          </w:tcPr>
          <w:p w:rsidR="00880C94" w:rsidRDefault="00880C94">
            <w:pPr>
              <w:pStyle w:val="ConsPlusNormal"/>
              <w:jc w:val="center"/>
            </w:pPr>
            <w:r>
              <w:t>58676,8</w:t>
            </w:r>
          </w:p>
        </w:tc>
        <w:tc>
          <w:tcPr>
            <w:tcW w:w="1644" w:type="dxa"/>
          </w:tcPr>
          <w:p w:rsidR="00880C94" w:rsidRDefault="00880C94">
            <w:pPr>
              <w:pStyle w:val="ConsPlusNormal"/>
              <w:jc w:val="center"/>
            </w:pPr>
            <w:r>
              <w:t>36712,5</w:t>
            </w:r>
          </w:p>
        </w:tc>
      </w:tr>
      <w:tr w:rsidR="00880C94">
        <w:tc>
          <w:tcPr>
            <w:tcW w:w="3628" w:type="dxa"/>
          </w:tcPr>
          <w:p w:rsidR="00880C94" w:rsidRDefault="00880C94">
            <w:pPr>
              <w:pStyle w:val="ConsPlusNormal"/>
            </w:pPr>
            <w:r>
              <w:lastRenderedPageBreak/>
              <w:t>Возмещение части затрат на уничтожение борщевика Сосновского</w:t>
            </w:r>
          </w:p>
        </w:tc>
        <w:tc>
          <w:tcPr>
            <w:tcW w:w="1814" w:type="dxa"/>
          </w:tcPr>
          <w:p w:rsidR="00880C94" w:rsidRDefault="00880C94">
            <w:pPr>
              <w:pStyle w:val="ConsPlusNormal"/>
              <w:jc w:val="center"/>
            </w:pPr>
            <w:r>
              <w:t>48 3 03 06070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8882,0</w:t>
            </w:r>
          </w:p>
        </w:tc>
        <w:tc>
          <w:tcPr>
            <w:tcW w:w="1644" w:type="dxa"/>
          </w:tcPr>
          <w:p w:rsidR="00880C94" w:rsidRDefault="00880C94">
            <w:pPr>
              <w:pStyle w:val="ConsPlusNormal"/>
              <w:jc w:val="center"/>
            </w:pPr>
            <w:r>
              <w:t>17903,4</w:t>
            </w:r>
          </w:p>
        </w:tc>
        <w:tc>
          <w:tcPr>
            <w:tcW w:w="1644" w:type="dxa"/>
          </w:tcPr>
          <w:p w:rsidR="00880C94" w:rsidRDefault="00880C94">
            <w:pPr>
              <w:pStyle w:val="ConsPlusNormal"/>
              <w:jc w:val="center"/>
            </w:pPr>
            <w:r>
              <w:t>15093,5</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48 3 03 06070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8882,0</w:t>
            </w:r>
          </w:p>
        </w:tc>
        <w:tc>
          <w:tcPr>
            <w:tcW w:w="1644" w:type="dxa"/>
          </w:tcPr>
          <w:p w:rsidR="00880C94" w:rsidRDefault="00880C94">
            <w:pPr>
              <w:pStyle w:val="ConsPlusNormal"/>
              <w:jc w:val="center"/>
            </w:pPr>
            <w:r>
              <w:t>17903,4</w:t>
            </w:r>
          </w:p>
        </w:tc>
        <w:tc>
          <w:tcPr>
            <w:tcW w:w="1644" w:type="dxa"/>
          </w:tcPr>
          <w:p w:rsidR="00880C94" w:rsidRDefault="00880C94">
            <w:pPr>
              <w:pStyle w:val="ConsPlusNormal"/>
              <w:jc w:val="center"/>
            </w:pPr>
            <w:r>
              <w:t>15093,5</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48 3 03 06070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8882,0</w:t>
            </w:r>
          </w:p>
        </w:tc>
        <w:tc>
          <w:tcPr>
            <w:tcW w:w="1644" w:type="dxa"/>
          </w:tcPr>
          <w:p w:rsidR="00880C94" w:rsidRDefault="00880C94">
            <w:pPr>
              <w:pStyle w:val="ConsPlusNormal"/>
              <w:jc w:val="center"/>
            </w:pPr>
            <w:r>
              <w:t>17903,4</w:t>
            </w:r>
          </w:p>
        </w:tc>
        <w:tc>
          <w:tcPr>
            <w:tcW w:w="1644" w:type="dxa"/>
          </w:tcPr>
          <w:p w:rsidR="00880C94" w:rsidRDefault="00880C94">
            <w:pPr>
              <w:pStyle w:val="ConsPlusNormal"/>
              <w:jc w:val="center"/>
            </w:pPr>
            <w:r>
              <w:t>15093,5</w:t>
            </w:r>
          </w:p>
        </w:tc>
      </w:tr>
      <w:tr w:rsidR="00880C94">
        <w:tc>
          <w:tcPr>
            <w:tcW w:w="3628" w:type="dxa"/>
          </w:tcPr>
          <w:p w:rsidR="00880C94" w:rsidRDefault="00880C94">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814" w:type="dxa"/>
          </w:tcPr>
          <w:p w:rsidR="00880C94" w:rsidRDefault="00880C94">
            <w:pPr>
              <w:pStyle w:val="ConsPlusNormal"/>
              <w:jc w:val="center"/>
            </w:pPr>
            <w:r>
              <w:t>48 3 03 74310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50150,0</w:t>
            </w:r>
          </w:p>
        </w:tc>
        <w:tc>
          <w:tcPr>
            <w:tcW w:w="1644" w:type="dxa"/>
          </w:tcPr>
          <w:p w:rsidR="00880C94" w:rsidRDefault="00880C94">
            <w:pPr>
              <w:pStyle w:val="ConsPlusNormal"/>
              <w:jc w:val="center"/>
            </w:pPr>
            <w:r>
              <w:t>40773,4</w:t>
            </w:r>
          </w:p>
        </w:tc>
        <w:tc>
          <w:tcPr>
            <w:tcW w:w="1644" w:type="dxa"/>
          </w:tcPr>
          <w:p w:rsidR="00880C94" w:rsidRDefault="00880C94">
            <w:pPr>
              <w:pStyle w:val="ConsPlusNormal"/>
              <w:jc w:val="center"/>
            </w:pPr>
            <w:r>
              <w:t>21619,0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48 3 03 74310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50150,0</w:t>
            </w:r>
          </w:p>
        </w:tc>
        <w:tc>
          <w:tcPr>
            <w:tcW w:w="1644" w:type="dxa"/>
          </w:tcPr>
          <w:p w:rsidR="00880C94" w:rsidRDefault="00880C94">
            <w:pPr>
              <w:pStyle w:val="ConsPlusNormal"/>
              <w:jc w:val="center"/>
            </w:pPr>
            <w:r>
              <w:t>40773,4</w:t>
            </w:r>
          </w:p>
        </w:tc>
        <w:tc>
          <w:tcPr>
            <w:tcW w:w="1644" w:type="dxa"/>
          </w:tcPr>
          <w:p w:rsidR="00880C94" w:rsidRDefault="00880C94">
            <w:pPr>
              <w:pStyle w:val="ConsPlusNormal"/>
              <w:jc w:val="center"/>
            </w:pPr>
            <w:r>
              <w:t>21619,0</w:t>
            </w:r>
          </w:p>
        </w:tc>
      </w:tr>
      <w:tr w:rsidR="00880C94">
        <w:tc>
          <w:tcPr>
            <w:tcW w:w="3628" w:type="dxa"/>
          </w:tcPr>
          <w:p w:rsidR="00880C94" w:rsidRDefault="00880C94">
            <w:pPr>
              <w:pStyle w:val="ConsPlusNormal"/>
            </w:pPr>
            <w:r>
              <w:t>Благоустройство</w:t>
            </w:r>
          </w:p>
        </w:tc>
        <w:tc>
          <w:tcPr>
            <w:tcW w:w="1814" w:type="dxa"/>
          </w:tcPr>
          <w:p w:rsidR="00880C94" w:rsidRDefault="00880C94">
            <w:pPr>
              <w:pStyle w:val="ConsPlusNormal"/>
              <w:jc w:val="center"/>
            </w:pPr>
            <w:r>
              <w:t>48 3 03 74310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50150,0</w:t>
            </w:r>
          </w:p>
        </w:tc>
        <w:tc>
          <w:tcPr>
            <w:tcW w:w="1644" w:type="dxa"/>
          </w:tcPr>
          <w:p w:rsidR="00880C94" w:rsidRDefault="00880C94">
            <w:pPr>
              <w:pStyle w:val="ConsPlusNormal"/>
              <w:jc w:val="center"/>
            </w:pPr>
            <w:r>
              <w:t>40773,4</w:t>
            </w:r>
          </w:p>
        </w:tc>
        <w:tc>
          <w:tcPr>
            <w:tcW w:w="1644" w:type="dxa"/>
          </w:tcPr>
          <w:p w:rsidR="00880C94" w:rsidRDefault="00880C94">
            <w:pPr>
              <w:pStyle w:val="ConsPlusNormal"/>
              <w:jc w:val="center"/>
            </w:pPr>
            <w:r>
              <w:t>21619,0</w:t>
            </w:r>
          </w:p>
        </w:tc>
      </w:tr>
      <w:tr w:rsidR="00880C94">
        <w:tc>
          <w:tcPr>
            <w:tcW w:w="3628" w:type="dxa"/>
          </w:tcPr>
          <w:p w:rsidR="00880C94" w:rsidRDefault="00880C94">
            <w:pPr>
              <w:pStyle w:val="ConsPlusNormal"/>
              <w:outlineLvl w:val="2"/>
            </w:pPr>
            <w:r>
              <w:t>Подпрограмма "Современный облик сельских территорий Ленинградской области"</w:t>
            </w:r>
          </w:p>
        </w:tc>
        <w:tc>
          <w:tcPr>
            <w:tcW w:w="1814" w:type="dxa"/>
          </w:tcPr>
          <w:p w:rsidR="00880C94" w:rsidRDefault="00880C94">
            <w:pPr>
              <w:pStyle w:val="ConsPlusNormal"/>
              <w:jc w:val="center"/>
            </w:pPr>
            <w:r>
              <w:t>48 4 00 00000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1923974,0</w:t>
            </w:r>
          </w:p>
        </w:tc>
        <w:tc>
          <w:tcPr>
            <w:tcW w:w="1644" w:type="dxa"/>
          </w:tcPr>
          <w:p w:rsidR="00880C94" w:rsidRDefault="00880C94">
            <w:pPr>
              <w:pStyle w:val="ConsPlusNormal"/>
              <w:jc w:val="center"/>
            </w:pPr>
            <w:r>
              <w:t>388277,7</w:t>
            </w:r>
          </w:p>
        </w:tc>
        <w:tc>
          <w:tcPr>
            <w:tcW w:w="1644" w:type="dxa"/>
          </w:tcPr>
          <w:p w:rsidR="00880C94" w:rsidRDefault="00880C94">
            <w:pPr>
              <w:pStyle w:val="ConsPlusNormal"/>
              <w:jc w:val="center"/>
            </w:pPr>
            <w:r>
              <w:t>361020,0</w:t>
            </w:r>
          </w:p>
        </w:tc>
      </w:tr>
      <w:tr w:rsidR="00880C94">
        <w:tc>
          <w:tcPr>
            <w:tcW w:w="3628" w:type="dxa"/>
          </w:tcPr>
          <w:p w:rsidR="00880C94" w:rsidRDefault="00880C94">
            <w:pPr>
              <w:pStyle w:val="ConsPlusNormal"/>
            </w:pPr>
            <w:r>
              <w:t>Основное мероприятие "Развитие сети дошкольных образовательных и общеобразовательных организаций на сельских территориях"</w:t>
            </w:r>
          </w:p>
        </w:tc>
        <w:tc>
          <w:tcPr>
            <w:tcW w:w="1814" w:type="dxa"/>
          </w:tcPr>
          <w:p w:rsidR="00880C94" w:rsidRDefault="00880C94">
            <w:pPr>
              <w:pStyle w:val="ConsPlusNormal"/>
              <w:jc w:val="center"/>
            </w:pPr>
            <w:r>
              <w:t>48 4 01 00000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553641,0</w:t>
            </w:r>
          </w:p>
        </w:tc>
        <w:tc>
          <w:tcPr>
            <w:tcW w:w="1644" w:type="dxa"/>
          </w:tcPr>
          <w:p w:rsidR="00880C94" w:rsidRDefault="00880C94">
            <w:pPr>
              <w:pStyle w:val="ConsPlusNormal"/>
              <w:jc w:val="center"/>
            </w:pPr>
            <w:r>
              <w:t>126759,5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мероприятия по строительству, реконструкции, модернизации объектов</w:t>
            </w:r>
          </w:p>
        </w:tc>
        <w:tc>
          <w:tcPr>
            <w:tcW w:w="1814" w:type="dxa"/>
          </w:tcPr>
          <w:p w:rsidR="00880C94" w:rsidRDefault="00880C94">
            <w:pPr>
              <w:pStyle w:val="ConsPlusNormal"/>
              <w:jc w:val="center"/>
            </w:pPr>
            <w:r>
              <w:t>48 4 01 70660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29187,0</w:t>
            </w:r>
          </w:p>
        </w:tc>
        <w:tc>
          <w:tcPr>
            <w:tcW w:w="1644" w:type="dxa"/>
          </w:tcPr>
          <w:p w:rsidR="00880C94" w:rsidRDefault="00880C94">
            <w:pPr>
              <w:pStyle w:val="ConsPlusNormal"/>
              <w:jc w:val="center"/>
            </w:pPr>
            <w:r>
              <w:t>65535,0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48 4 01 70660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29187,0</w:t>
            </w:r>
          </w:p>
        </w:tc>
        <w:tc>
          <w:tcPr>
            <w:tcW w:w="1644" w:type="dxa"/>
          </w:tcPr>
          <w:p w:rsidR="00880C94" w:rsidRDefault="00880C94">
            <w:pPr>
              <w:pStyle w:val="ConsPlusNormal"/>
              <w:jc w:val="center"/>
            </w:pPr>
            <w:r>
              <w:t>65535,0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48 4 01 70660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29187,0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48 4 01 70660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65535,0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Обеспечение комплексного развития сельских территорий</w:t>
            </w:r>
          </w:p>
        </w:tc>
        <w:tc>
          <w:tcPr>
            <w:tcW w:w="1814" w:type="dxa"/>
          </w:tcPr>
          <w:p w:rsidR="00880C94" w:rsidRDefault="00880C94">
            <w:pPr>
              <w:pStyle w:val="ConsPlusNormal"/>
              <w:jc w:val="center"/>
            </w:pPr>
            <w:r>
              <w:t>48 4 01 R5760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524454,0</w:t>
            </w:r>
          </w:p>
        </w:tc>
        <w:tc>
          <w:tcPr>
            <w:tcW w:w="1644" w:type="dxa"/>
          </w:tcPr>
          <w:p w:rsidR="00880C94" w:rsidRDefault="00880C94">
            <w:pPr>
              <w:pStyle w:val="ConsPlusNormal"/>
              <w:jc w:val="center"/>
            </w:pPr>
            <w:r>
              <w:t>61224,5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48 4 01 R5760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524454,0</w:t>
            </w:r>
          </w:p>
        </w:tc>
        <w:tc>
          <w:tcPr>
            <w:tcW w:w="1644" w:type="dxa"/>
          </w:tcPr>
          <w:p w:rsidR="00880C94" w:rsidRDefault="00880C94">
            <w:pPr>
              <w:pStyle w:val="ConsPlusNormal"/>
              <w:jc w:val="center"/>
            </w:pPr>
            <w:r>
              <w:t>61224,5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48 4 01 R5760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150391,8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48 4 01 R5760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374062,1</w:t>
            </w:r>
          </w:p>
        </w:tc>
        <w:tc>
          <w:tcPr>
            <w:tcW w:w="1644" w:type="dxa"/>
          </w:tcPr>
          <w:p w:rsidR="00880C94" w:rsidRDefault="00880C94">
            <w:pPr>
              <w:pStyle w:val="ConsPlusNormal"/>
              <w:jc w:val="center"/>
            </w:pPr>
            <w:r>
              <w:t>61224,5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"Развитие сети объектов здравоохранения на сельских территориях"</w:t>
            </w:r>
          </w:p>
        </w:tc>
        <w:tc>
          <w:tcPr>
            <w:tcW w:w="1814" w:type="dxa"/>
          </w:tcPr>
          <w:p w:rsidR="00880C94" w:rsidRDefault="00880C94">
            <w:pPr>
              <w:pStyle w:val="ConsPlusNormal"/>
              <w:jc w:val="center"/>
            </w:pPr>
            <w:r>
              <w:t>48 4 02 00000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261073,9</w:t>
            </w:r>
          </w:p>
        </w:tc>
        <w:tc>
          <w:tcPr>
            <w:tcW w:w="1644" w:type="dxa"/>
          </w:tcPr>
          <w:p w:rsidR="00880C94" w:rsidRDefault="00880C94">
            <w:pPr>
              <w:pStyle w:val="ConsPlusNormal"/>
              <w:jc w:val="center"/>
            </w:pPr>
            <w:r>
              <w:t>113085,0</w:t>
            </w:r>
          </w:p>
        </w:tc>
        <w:tc>
          <w:tcPr>
            <w:tcW w:w="1644" w:type="dxa"/>
          </w:tcPr>
          <w:p w:rsidR="00880C94" w:rsidRDefault="00880C94">
            <w:pPr>
              <w:pStyle w:val="ConsPlusNormal"/>
              <w:jc w:val="center"/>
            </w:pPr>
            <w:r>
              <w:t>361020,0</w:t>
            </w:r>
          </w:p>
        </w:tc>
      </w:tr>
      <w:tr w:rsidR="00880C94">
        <w:tc>
          <w:tcPr>
            <w:tcW w:w="3628"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880C94" w:rsidRDefault="00880C94">
            <w:pPr>
              <w:pStyle w:val="ConsPlusNormal"/>
              <w:jc w:val="center"/>
            </w:pPr>
            <w:r>
              <w:t>48 4 02 04300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261073,9</w:t>
            </w:r>
          </w:p>
        </w:tc>
        <w:tc>
          <w:tcPr>
            <w:tcW w:w="1644" w:type="dxa"/>
          </w:tcPr>
          <w:p w:rsidR="00880C94" w:rsidRDefault="00880C94">
            <w:pPr>
              <w:pStyle w:val="ConsPlusNormal"/>
              <w:jc w:val="center"/>
            </w:pPr>
            <w:r>
              <w:t>113085,0</w:t>
            </w:r>
          </w:p>
        </w:tc>
        <w:tc>
          <w:tcPr>
            <w:tcW w:w="1644" w:type="dxa"/>
          </w:tcPr>
          <w:p w:rsidR="00880C94" w:rsidRDefault="00880C94">
            <w:pPr>
              <w:pStyle w:val="ConsPlusNormal"/>
              <w:jc w:val="center"/>
            </w:pPr>
            <w:r>
              <w:t>361020,0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48 4 02 04300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261073,9</w:t>
            </w:r>
          </w:p>
        </w:tc>
        <w:tc>
          <w:tcPr>
            <w:tcW w:w="1644" w:type="dxa"/>
          </w:tcPr>
          <w:p w:rsidR="00880C94" w:rsidRDefault="00880C94">
            <w:pPr>
              <w:pStyle w:val="ConsPlusNormal"/>
              <w:jc w:val="center"/>
            </w:pPr>
            <w:r>
              <w:t>113085,0</w:t>
            </w:r>
          </w:p>
        </w:tc>
        <w:tc>
          <w:tcPr>
            <w:tcW w:w="1644" w:type="dxa"/>
          </w:tcPr>
          <w:p w:rsidR="00880C94" w:rsidRDefault="00880C94">
            <w:pPr>
              <w:pStyle w:val="ConsPlusNormal"/>
              <w:jc w:val="center"/>
            </w:pPr>
            <w:r>
              <w:t>361020,0</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48 4 02 04300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261073,9</w:t>
            </w:r>
          </w:p>
        </w:tc>
        <w:tc>
          <w:tcPr>
            <w:tcW w:w="1644" w:type="dxa"/>
          </w:tcPr>
          <w:p w:rsidR="00880C94" w:rsidRDefault="00880C94">
            <w:pPr>
              <w:pStyle w:val="ConsPlusNormal"/>
              <w:jc w:val="center"/>
            </w:pPr>
            <w:r>
              <w:t>113085,0</w:t>
            </w:r>
          </w:p>
        </w:tc>
        <w:tc>
          <w:tcPr>
            <w:tcW w:w="1644" w:type="dxa"/>
          </w:tcPr>
          <w:p w:rsidR="00880C94" w:rsidRDefault="00880C94">
            <w:pPr>
              <w:pStyle w:val="ConsPlusNormal"/>
              <w:jc w:val="center"/>
            </w:pPr>
            <w:r>
              <w:t>361020,0</w:t>
            </w:r>
          </w:p>
        </w:tc>
      </w:tr>
      <w:tr w:rsidR="00880C94">
        <w:tc>
          <w:tcPr>
            <w:tcW w:w="3628" w:type="dxa"/>
          </w:tcPr>
          <w:p w:rsidR="00880C94" w:rsidRDefault="00880C94">
            <w:pPr>
              <w:pStyle w:val="ConsPlusNormal"/>
            </w:pPr>
            <w:r>
              <w:t>Основное мероприятие "Развитие сети учреждений культурно-досугового типа, социального назначения на сельских территориях"</w:t>
            </w:r>
          </w:p>
        </w:tc>
        <w:tc>
          <w:tcPr>
            <w:tcW w:w="1814" w:type="dxa"/>
          </w:tcPr>
          <w:p w:rsidR="00880C94" w:rsidRDefault="00880C94">
            <w:pPr>
              <w:pStyle w:val="ConsPlusNormal"/>
              <w:jc w:val="center"/>
            </w:pPr>
            <w:r>
              <w:t>48 4 03 00000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889066,4</w:t>
            </w:r>
          </w:p>
        </w:tc>
        <w:tc>
          <w:tcPr>
            <w:tcW w:w="1644" w:type="dxa"/>
          </w:tcPr>
          <w:p w:rsidR="00880C94" w:rsidRDefault="00880C94">
            <w:pPr>
              <w:pStyle w:val="ConsPlusNormal"/>
              <w:jc w:val="center"/>
            </w:pPr>
            <w:r>
              <w:t>68635,8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Субсидии на мероприятия по строительству, реконструкции, модернизации объектов</w:t>
            </w:r>
          </w:p>
        </w:tc>
        <w:tc>
          <w:tcPr>
            <w:tcW w:w="1814" w:type="dxa"/>
          </w:tcPr>
          <w:p w:rsidR="00880C94" w:rsidRDefault="00880C94">
            <w:pPr>
              <w:pStyle w:val="ConsPlusNormal"/>
              <w:jc w:val="center"/>
            </w:pPr>
            <w:r>
              <w:t>48 4 03 70660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446570,0</w:t>
            </w:r>
          </w:p>
        </w:tc>
        <w:tc>
          <w:tcPr>
            <w:tcW w:w="1644" w:type="dxa"/>
          </w:tcPr>
          <w:p w:rsidR="00880C94" w:rsidRDefault="00880C94">
            <w:pPr>
              <w:pStyle w:val="ConsPlusNormal"/>
              <w:jc w:val="center"/>
            </w:pPr>
            <w:r>
              <w:t>68635,8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48 4 03 70660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446570,0</w:t>
            </w:r>
          </w:p>
        </w:tc>
        <w:tc>
          <w:tcPr>
            <w:tcW w:w="1644" w:type="dxa"/>
          </w:tcPr>
          <w:p w:rsidR="00880C94" w:rsidRDefault="00880C94">
            <w:pPr>
              <w:pStyle w:val="ConsPlusNormal"/>
              <w:jc w:val="center"/>
            </w:pPr>
            <w:r>
              <w:t>68635,8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48 4 03 70660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446570,0</w:t>
            </w:r>
          </w:p>
        </w:tc>
        <w:tc>
          <w:tcPr>
            <w:tcW w:w="1644" w:type="dxa"/>
          </w:tcPr>
          <w:p w:rsidR="00880C94" w:rsidRDefault="00880C94">
            <w:pPr>
              <w:pStyle w:val="ConsPlusNormal"/>
              <w:jc w:val="center"/>
            </w:pPr>
            <w:r>
              <w:t>68635,8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мероприятия по капитальному ремонту объектов</w:t>
            </w:r>
          </w:p>
        </w:tc>
        <w:tc>
          <w:tcPr>
            <w:tcW w:w="1814" w:type="dxa"/>
          </w:tcPr>
          <w:p w:rsidR="00880C94" w:rsidRDefault="00880C94">
            <w:pPr>
              <w:pStyle w:val="ConsPlusNormal"/>
              <w:jc w:val="center"/>
            </w:pPr>
            <w:r>
              <w:t>48 4 03 70670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139496,9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48 4 03 70670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139496,9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48 4 03 70670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139496,9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Обеспечение комплексного развития сельских территорий</w:t>
            </w:r>
          </w:p>
        </w:tc>
        <w:tc>
          <w:tcPr>
            <w:tcW w:w="1814" w:type="dxa"/>
          </w:tcPr>
          <w:p w:rsidR="00880C94" w:rsidRDefault="00880C94">
            <w:pPr>
              <w:pStyle w:val="ConsPlusNormal"/>
              <w:jc w:val="center"/>
            </w:pPr>
            <w:r>
              <w:t>48 4 03 R5760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302999,5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48 4 03 R5760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302999,5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48 4 03 R5760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302999,5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"Развитие сети спортивных сооружений на сельских территориях"</w:t>
            </w:r>
          </w:p>
        </w:tc>
        <w:tc>
          <w:tcPr>
            <w:tcW w:w="1814" w:type="dxa"/>
          </w:tcPr>
          <w:p w:rsidR="00880C94" w:rsidRDefault="00880C94">
            <w:pPr>
              <w:pStyle w:val="ConsPlusNormal"/>
              <w:jc w:val="center"/>
            </w:pPr>
            <w:r>
              <w:t>48 4 04 00000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128722,1</w:t>
            </w:r>
          </w:p>
        </w:tc>
        <w:tc>
          <w:tcPr>
            <w:tcW w:w="1644" w:type="dxa"/>
          </w:tcPr>
          <w:p w:rsidR="00880C94" w:rsidRDefault="00880C94">
            <w:pPr>
              <w:pStyle w:val="ConsPlusNormal"/>
              <w:jc w:val="center"/>
            </w:pPr>
            <w:r>
              <w:t>57990,4</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мероприятия по строительству, реконструкции, модернизации объектов</w:t>
            </w:r>
          </w:p>
        </w:tc>
        <w:tc>
          <w:tcPr>
            <w:tcW w:w="1814" w:type="dxa"/>
          </w:tcPr>
          <w:p w:rsidR="00880C94" w:rsidRDefault="00880C94">
            <w:pPr>
              <w:pStyle w:val="ConsPlusNormal"/>
              <w:jc w:val="center"/>
            </w:pPr>
            <w:r>
              <w:t>48 4 04 70660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41792,3</w:t>
            </w:r>
          </w:p>
        </w:tc>
        <w:tc>
          <w:tcPr>
            <w:tcW w:w="1644" w:type="dxa"/>
          </w:tcPr>
          <w:p w:rsidR="00880C94" w:rsidRDefault="00880C94">
            <w:pPr>
              <w:pStyle w:val="ConsPlusNormal"/>
              <w:jc w:val="center"/>
            </w:pPr>
            <w:r>
              <w:t>57990,4</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48 4 04 70660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41792,3</w:t>
            </w:r>
          </w:p>
        </w:tc>
        <w:tc>
          <w:tcPr>
            <w:tcW w:w="1644" w:type="dxa"/>
          </w:tcPr>
          <w:p w:rsidR="00880C94" w:rsidRDefault="00880C94">
            <w:pPr>
              <w:pStyle w:val="ConsPlusNormal"/>
              <w:jc w:val="center"/>
            </w:pPr>
            <w:r>
              <w:t>57990,4</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Физическая культура</w:t>
            </w:r>
          </w:p>
        </w:tc>
        <w:tc>
          <w:tcPr>
            <w:tcW w:w="1814" w:type="dxa"/>
          </w:tcPr>
          <w:p w:rsidR="00880C94" w:rsidRDefault="00880C94">
            <w:pPr>
              <w:pStyle w:val="ConsPlusNormal"/>
              <w:jc w:val="center"/>
            </w:pPr>
            <w:r>
              <w:t>48 4 04 70660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41792,3</w:t>
            </w:r>
          </w:p>
        </w:tc>
        <w:tc>
          <w:tcPr>
            <w:tcW w:w="1644" w:type="dxa"/>
          </w:tcPr>
          <w:p w:rsidR="00880C94" w:rsidRDefault="00880C94">
            <w:pPr>
              <w:pStyle w:val="ConsPlusNormal"/>
              <w:jc w:val="center"/>
            </w:pPr>
            <w:r>
              <w:t>57990,4</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Обеспечение комплексного развития сельских территорий</w:t>
            </w:r>
          </w:p>
        </w:tc>
        <w:tc>
          <w:tcPr>
            <w:tcW w:w="1814" w:type="dxa"/>
          </w:tcPr>
          <w:p w:rsidR="00880C94" w:rsidRDefault="00880C94">
            <w:pPr>
              <w:pStyle w:val="ConsPlusNormal"/>
              <w:jc w:val="center"/>
            </w:pPr>
            <w:r>
              <w:t>48 4 04 R5760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86929,8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48 4 04 R5760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86929,8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Физическая культура</w:t>
            </w:r>
          </w:p>
        </w:tc>
        <w:tc>
          <w:tcPr>
            <w:tcW w:w="1814" w:type="dxa"/>
          </w:tcPr>
          <w:p w:rsidR="00880C94" w:rsidRDefault="00880C94">
            <w:pPr>
              <w:pStyle w:val="ConsPlusNormal"/>
              <w:jc w:val="center"/>
            </w:pPr>
            <w:r>
              <w:t>48 4 04 R5760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86929,8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"Развитие инженерной инфраструктуры на сельских территориях"</w:t>
            </w:r>
          </w:p>
        </w:tc>
        <w:tc>
          <w:tcPr>
            <w:tcW w:w="1814" w:type="dxa"/>
          </w:tcPr>
          <w:p w:rsidR="00880C94" w:rsidRDefault="00880C94">
            <w:pPr>
              <w:pStyle w:val="ConsPlusNormal"/>
              <w:jc w:val="center"/>
            </w:pPr>
            <w:r>
              <w:t>48 4 05 00000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91470,6</w:t>
            </w:r>
          </w:p>
        </w:tc>
        <w:tc>
          <w:tcPr>
            <w:tcW w:w="1644" w:type="dxa"/>
          </w:tcPr>
          <w:p w:rsidR="00880C94" w:rsidRDefault="00880C94">
            <w:pPr>
              <w:pStyle w:val="ConsPlusNormal"/>
              <w:jc w:val="center"/>
            </w:pPr>
            <w:r>
              <w:t>21807,0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мероприятия по строительству, реконструкции, модернизации объектов</w:t>
            </w:r>
          </w:p>
        </w:tc>
        <w:tc>
          <w:tcPr>
            <w:tcW w:w="1814" w:type="dxa"/>
          </w:tcPr>
          <w:p w:rsidR="00880C94" w:rsidRDefault="00880C94">
            <w:pPr>
              <w:pStyle w:val="ConsPlusNormal"/>
              <w:jc w:val="center"/>
            </w:pPr>
            <w:r>
              <w:t>48 4 05 70660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91470,6</w:t>
            </w:r>
          </w:p>
        </w:tc>
        <w:tc>
          <w:tcPr>
            <w:tcW w:w="1644" w:type="dxa"/>
          </w:tcPr>
          <w:p w:rsidR="00880C94" w:rsidRDefault="00880C94">
            <w:pPr>
              <w:pStyle w:val="ConsPlusNormal"/>
              <w:jc w:val="center"/>
            </w:pPr>
            <w:r>
              <w:t>21807,0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48 4 05 70660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91470,6</w:t>
            </w:r>
          </w:p>
        </w:tc>
        <w:tc>
          <w:tcPr>
            <w:tcW w:w="1644" w:type="dxa"/>
          </w:tcPr>
          <w:p w:rsidR="00880C94" w:rsidRDefault="00880C94">
            <w:pPr>
              <w:pStyle w:val="ConsPlusNormal"/>
              <w:jc w:val="center"/>
            </w:pPr>
            <w:r>
              <w:t>21807,0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48 4 05 70660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91470,6</w:t>
            </w:r>
          </w:p>
        </w:tc>
        <w:tc>
          <w:tcPr>
            <w:tcW w:w="1644" w:type="dxa"/>
          </w:tcPr>
          <w:p w:rsidR="00880C94" w:rsidRDefault="00880C94">
            <w:pPr>
              <w:pStyle w:val="ConsPlusNormal"/>
              <w:jc w:val="center"/>
            </w:pPr>
            <w:r>
              <w:t>21807,0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1"/>
            </w:pPr>
            <w:r>
              <w:t>Государственная программа Ленинградской области "Развитие внутреннего и въездного туризма в Ленинградской области"</w:t>
            </w:r>
          </w:p>
        </w:tc>
        <w:tc>
          <w:tcPr>
            <w:tcW w:w="1814" w:type="dxa"/>
          </w:tcPr>
          <w:p w:rsidR="00880C94" w:rsidRDefault="00880C94">
            <w:pPr>
              <w:pStyle w:val="ConsPlusNormal"/>
              <w:jc w:val="center"/>
            </w:pPr>
            <w:r>
              <w:t>49 0 00 00000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356101,0</w:t>
            </w:r>
          </w:p>
        </w:tc>
        <w:tc>
          <w:tcPr>
            <w:tcW w:w="1644" w:type="dxa"/>
          </w:tcPr>
          <w:p w:rsidR="00880C94" w:rsidRDefault="00880C94">
            <w:pPr>
              <w:pStyle w:val="ConsPlusNormal"/>
              <w:jc w:val="center"/>
            </w:pPr>
            <w:r>
              <w:t>339109,0</w:t>
            </w:r>
          </w:p>
        </w:tc>
        <w:tc>
          <w:tcPr>
            <w:tcW w:w="1644" w:type="dxa"/>
          </w:tcPr>
          <w:p w:rsidR="00880C94" w:rsidRDefault="00880C94">
            <w:pPr>
              <w:pStyle w:val="ConsPlusNormal"/>
              <w:jc w:val="center"/>
            </w:pPr>
            <w:r>
              <w:t>314109,0</w:t>
            </w:r>
          </w:p>
        </w:tc>
      </w:tr>
      <w:tr w:rsidR="00880C94">
        <w:tc>
          <w:tcPr>
            <w:tcW w:w="3628" w:type="dxa"/>
          </w:tcPr>
          <w:p w:rsidR="00880C94" w:rsidRDefault="00880C94">
            <w:pPr>
              <w:pStyle w:val="ConsPlusNormal"/>
              <w:outlineLvl w:val="2"/>
            </w:pPr>
            <w:r>
              <w:t>Подпрограмма "Продвижение туристского потенциала Ленинградской области"</w:t>
            </w:r>
          </w:p>
        </w:tc>
        <w:tc>
          <w:tcPr>
            <w:tcW w:w="1814" w:type="dxa"/>
          </w:tcPr>
          <w:p w:rsidR="00880C94" w:rsidRDefault="00880C94">
            <w:pPr>
              <w:pStyle w:val="ConsPlusNormal"/>
              <w:jc w:val="center"/>
            </w:pPr>
            <w:r>
              <w:t>49 1 00 00000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139459,0</w:t>
            </w:r>
          </w:p>
        </w:tc>
        <w:tc>
          <w:tcPr>
            <w:tcW w:w="1644" w:type="dxa"/>
          </w:tcPr>
          <w:p w:rsidR="00880C94" w:rsidRDefault="00880C94">
            <w:pPr>
              <w:pStyle w:val="ConsPlusNormal"/>
              <w:jc w:val="center"/>
            </w:pPr>
            <w:r>
              <w:t>154705,0</w:t>
            </w:r>
          </w:p>
        </w:tc>
        <w:tc>
          <w:tcPr>
            <w:tcW w:w="1644" w:type="dxa"/>
          </w:tcPr>
          <w:p w:rsidR="00880C94" w:rsidRDefault="00880C94">
            <w:pPr>
              <w:pStyle w:val="ConsPlusNormal"/>
              <w:jc w:val="center"/>
            </w:pPr>
            <w:r>
              <w:t>154705,0</w:t>
            </w:r>
          </w:p>
        </w:tc>
      </w:tr>
      <w:tr w:rsidR="00880C94">
        <w:tc>
          <w:tcPr>
            <w:tcW w:w="3628" w:type="dxa"/>
          </w:tcPr>
          <w:p w:rsidR="00880C94" w:rsidRDefault="00880C94">
            <w:pPr>
              <w:pStyle w:val="ConsPlusNormal"/>
            </w:pPr>
            <w:r>
              <w:t>Основное мероприятие "Участие Ленинградской области в реализации межрегиональных и международных туристских проектов"</w:t>
            </w:r>
          </w:p>
        </w:tc>
        <w:tc>
          <w:tcPr>
            <w:tcW w:w="1814" w:type="dxa"/>
          </w:tcPr>
          <w:p w:rsidR="00880C94" w:rsidRDefault="00880C94">
            <w:pPr>
              <w:pStyle w:val="ConsPlusNormal"/>
              <w:jc w:val="center"/>
            </w:pPr>
            <w:r>
              <w:t>49 1 01 00000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9340,0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28" w:type="dxa"/>
          </w:tcPr>
          <w:p w:rsidR="00880C94" w:rsidRDefault="00880C94">
            <w:pPr>
              <w:pStyle w:val="ConsPlusNormal"/>
            </w:pPr>
            <w:r>
              <w:t>Реализация межрегиональных и международных туристских проектов</w:t>
            </w:r>
          </w:p>
        </w:tc>
        <w:tc>
          <w:tcPr>
            <w:tcW w:w="1814" w:type="dxa"/>
          </w:tcPr>
          <w:p w:rsidR="00880C94" w:rsidRDefault="00880C94">
            <w:pPr>
              <w:pStyle w:val="ConsPlusNormal"/>
              <w:jc w:val="center"/>
            </w:pPr>
            <w:r>
              <w:t>49 1 01 14640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9340,0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28"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880C94" w:rsidRDefault="00880C94">
            <w:pPr>
              <w:pStyle w:val="ConsPlusNormal"/>
              <w:jc w:val="center"/>
            </w:pPr>
            <w:r>
              <w:lastRenderedPageBreak/>
              <w:t>49 1 01 14640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9340,0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49 1 01 14640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9340,0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28" w:type="dxa"/>
          </w:tcPr>
          <w:p w:rsidR="00880C94" w:rsidRDefault="00880C94">
            <w:pPr>
              <w:pStyle w:val="ConsPlusNormal"/>
            </w:pPr>
            <w:r>
              <w:t>Основное мероприятие "Развитие туристского потенциала и туристских ресурсов Ленинградской области на российском и международном туристском рынках"</w:t>
            </w:r>
          </w:p>
        </w:tc>
        <w:tc>
          <w:tcPr>
            <w:tcW w:w="1814" w:type="dxa"/>
          </w:tcPr>
          <w:p w:rsidR="00880C94" w:rsidRDefault="00880C94">
            <w:pPr>
              <w:pStyle w:val="ConsPlusNormal"/>
              <w:jc w:val="center"/>
            </w:pPr>
            <w:r>
              <w:t>49 1 02 00000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31825,0</w:t>
            </w:r>
          </w:p>
        </w:tc>
        <w:tc>
          <w:tcPr>
            <w:tcW w:w="1644" w:type="dxa"/>
          </w:tcPr>
          <w:p w:rsidR="00880C94" w:rsidRDefault="00880C94">
            <w:pPr>
              <w:pStyle w:val="ConsPlusNormal"/>
              <w:jc w:val="center"/>
            </w:pPr>
            <w:r>
              <w:t>40470,0</w:t>
            </w:r>
          </w:p>
        </w:tc>
        <w:tc>
          <w:tcPr>
            <w:tcW w:w="1644" w:type="dxa"/>
          </w:tcPr>
          <w:p w:rsidR="00880C94" w:rsidRDefault="00880C94">
            <w:pPr>
              <w:pStyle w:val="ConsPlusNormal"/>
              <w:jc w:val="center"/>
            </w:pPr>
            <w:r>
              <w:t>40470,0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49 1 02 00160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31825,0</w:t>
            </w:r>
          </w:p>
        </w:tc>
        <w:tc>
          <w:tcPr>
            <w:tcW w:w="1644" w:type="dxa"/>
          </w:tcPr>
          <w:p w:rsidR="00880C94" w:rsidRDefault="00880C94">
            <w:pPr>
              <w:pStyle w:val="ConsPlusNormal"/>
              <w:jc w:val="center"/>
            </w:pPr>
            <w:r>
              <w:t>40470,0</w:t>
            </w:r>
          </w:p>
        </w:tc>
        <w:tc>
          <w:tcPr>
            <w:tcW w:w="1644" w:type="dxa"/>
          </w:tcPr>
          <w:p w:rsidR="00880C94" w:rsidRDefault="00880C94">
            <w:pPr>
              <w:pStyle w:val="ConsPlusNormal"/>
              <w:jc w:val="center"/>
            </w:pPr>
            <w:r>
              <w:t>40470,0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49 1 02 00160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31825,0</w:t>
            </w:r>
          </w:p>
        </w:tc>
        <w:tc>
          <w:tcPr>
            <w:tcW w:w="1644" w:type="dxa"/>
          </w:tcPr>
          <w:p w:rsidR="00880C94" w:rsidRDefault="00880C94">
            <w:pPr>
              <w:pStyle w:val="ConsPlusNormal"/>
              <w:jc w:val="center"/>
            </w:pPr>
            <w:r>
              <w:t>40470,0</w:t>
            </w:r>
          </w:p>
        </w:tc>
        <w:tc>
          <w:tcPr>
            <w:tcW w:w="1644" w:type="dxa"/>
          </w:tcPr>
          <w:p w:rsidR="00880C94" w:rsidRDefault="00880C94">
            <w:pPr>
              <w:pStyle w:val="ConsPlusNormal"/>
              <w:jc w:val="center"/>
            </w:pPr>
            <w:r>
              <w:t>40470,0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49 1 02 00160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31825,0</w:t>
            </w:r>
          </w:p>
        </w:tc>
        <w:tc>
          <w:tcPr>
            <w:tcW w:w="1644" w:type="dxa"/>
          </w:tcPr>
          <w:p w:rsidR="00880C94" w:rsidRDefault="00880C94">
            <w:pPr>
              <w:pStyle w:val="ConsPlusNormal"/>
              <w:jc w:val="center"/>
            </w:pPr>
            <w:r>
              <w:t>40470,0</w:t>
            </w:r>
          </w:p>
        </w:tc>
        <w:tc>
          <w:tcPr>
            <w:tcW w:w="1644" w:type="dxa"/>
          </w:tcPr>
          <w:p w:rsidR="00880C94" w:rsidRDefault="00880C94">
            <w:pPr>
              <w:pStyle w:val="ConsPlusNormal"/>
              <w:jc w:val="center"/>
            </w:pPr>
            <w:r>
              <w:t>40470,0</w:t>
            </w:r>
          </w:p>
        </w:tc>
      </w:tr>
      <w:tr w:rsidR="00880C94">
        <w:tc>
          <w:tcPr>
            <w:tcW w:w="3628" w:type="dxa"/>
          </w:tcPr>
          <w:p w:rsidR="00880C94" w:rsidRDefault="00880C94">
            <w:pPr>
              <w:pStyle w:val="ConsPlusNormal"/>
            </w:pPr>
            <w:r>
              <w:t>Основное мероприятие "Размещение рекламы о туристском потенциале и туристских ресурсах Ленинградской области"</w:t>
            </w:r>
          </w:p>
        </w:tc>
        <w:tc>
          <w:tcPr>
            <w:tcW w:w="1814" w:type="dxa"/>
          </w:tcPr>
          <w:p w:rsidR="00880C94" w:rsidRDefault="00880C94">
            <w:pPr>
              <w:pStyle w:val="ConsPlusNormal"/>
              <w:jc w:val="center"/>
            </w:pPr>
            <w:r>
              <w:t>49 1 03 00000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11508,0</w:t>
            </w:r>
          </w:p>
        </w:tc>
        <w:tc>
          <w:tcPr>
            <w:tcW w:w="1644" w:type="dxa"/>
          </w:tcPr>
          <w:p w:rsidR="00880C94" w:rsidRDefault="00880C94">
            <w:pPr>
              <w:pStyle w:val="ConsPlusNormal"/>
              <w:jc w:val="center"/>
            </w:pPr>
            <w:r>
              <w:t>9200,0</w:t>
            </w:r>
          </w:p>
        </w:tc>
        <w:tc>
          <w:tcPr>
            <w:tcW w:w="1644" w:type="dxa"/>
          </w:tcPr>
          <w:p w:rsidR="00880C94" w:rsidRDefault="00880C94">
            <w:pPr>
              <w:pStyle w:val="ConsPlusNormal"/>
              <w:jc w:val="center"/>
            </w:pPr>
            <w:r>
              <w:t>9200,0</w:t>
            </w:r>
          </w:p>
        </w:tc>
      </w:tr>
      <w:tr w:rsidR="00880C94">
        <w:tc>
          <w:tcPr>
            <w:tcW w:w="3628" w:type="dxa"/>
          </w:tcPr>
          <w:p w:rsidR="00880C94" w:rsidRDefault="00880C94">
            <w:pPr>
              <w:pStyle w:val="ConsPlusNormal"/>
            </w:pPr>
            <w:r>
              <w:t>Продвижение туристского потенциала Ленинградской области</w:t>
            </w:r>
          </w:p>
        </w:tc>
        <w:tc>
          <w:tcPr>
            <w:tcW w:w="1814" w:type="dxa"/>
          </w:tcPr>
          <w:p w:rsidR="00880C94" w:rsidRDefault="00880C94">
            <w:pPr>
              <w:pStyle w:val="ConsPlusNormal"/>
              <w:jc w:val="center"/>
            </w:pPr>
            <w:r>
              <w:t>49 1 03 14650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11508,0</w:t>
            </w:r>
          </w:p>
        </w:tc>
        <w:tc>
          <w:tcPr>
            <w:tcW w:w="1644" w:type="dxa"/>
          </w:tcPr>
          <w:p w:rsidR="00880C94" w:rsidRDefault="00880C94">
            <w:pPr>
              <w:pStyle w:val="ConsPlusNormal"/>
              <w:jc w:val="center"/>
            </w:pPr>
            <w:r>
              <w:t>9200,0</w:t>
            </w:r>
          </w:p>
        </w:tc>
        <w:tc>
          <w:tcPr>
            <w:tcW w:w="1644" w:type="dxa"/>
          </w:tcPr>
          <w:p w:rsidR="00880C94" w:rsidRDefault="00880C94">
            <w:pPr>
              <w:pStyle w:val="ConsPlusNormal"/>
              <w:jc w:val="center"/>
            </w:pPr>
            <w:r>
              <w:t>9200,0</w:t>
            </w:r>
          </w:p>
        </w:tc>
      </w:tr>
      <w:tr w:rsidR="00880C94">
        <w:tc>
          <w:tcPr>
            <w:tcW w:w="3628"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880C94" w:rsidRDefault="00880C94">
            <w:pPr>
              <w:pStyle w:val="ConsPlusNormal"/>
              <w:jc w:val="center"/>
            </w:pPr>
            <w:r>
              <w:lastRenderedPageBreak/>
              <w:t>49 1 03 14650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11508,0</w:t>
            </w:r>
          </w:p>
        </w:tc>
        <w:tc>
          <w:tcPr>
            <w:tcW w:w="1644" w:type="dxa"/>
          </w:tcPr>
          <w:p w:rsidR="00880C94" w:rsidRDefault="00880C94">
            <w:pPr>
              <w:pStyle w:val="ConsPlusNormal"/>
              <w:jc w:val="center"/>
            </w:pPr>
            <w:r>
              <w:t>9200,0</w:t>
            </w:r>
          </w:p>
        </w:tc>
        <w:tc>
          <w:tcPr>
            <w:tcW w:w="1644" w:type="dxa"/>
          </w:tcPr>
          <w:p w:rsidR="00880C94" w:rsidRDefault="00880C94">
            <w:pPr>
              <w:pStyle w:val="ConsPlusNormal"/>
              <w:jc w:val="center"/>
            </w:pPr>
            <w:r>
              <w:t>9200,0</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49 1 03 14650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11508,0</w:t>
            </w:r>
          </w:p>
        </w:tc>
        <w:tc>
          <w:tcPr>
            <w:tcW w:w="1644" w:type="dxa"/>
          </w:tcPr>
          <w:p w:rsidR="00880C94" w:rsidRDefault="00880C94">
            <w:pPr>
              <w:pStyle w:val="ConsPlusNormal"/>
              <w:jc w:val="center"/>
            </w:pPr>
            <w:r>
              <w:t>9200,0</w:t>
            </w:r>
          </w:p>
        </w:tc>
        <w:tc>
          <w:tcPr>
            <w:tcW w:w="1644" w:type="dxa"/>
          </w:tcPr>
          <w:p w:rsidR="00880C94" w:rsidRDefault="00880C94">
            <w:pPr>
              <w:pStyle w:val="ConsPlusNormal"/>
              <w:jc w:val="center"/>
            </w:pPr>
            <w:r>
              <w:t>9200,0</w:t>
            </w:r>
          </w:p>
        </w:tc>
      </w:tr>
      <w:tr w:rsidR="00880C94">
        <w:tc>
          <w:tcPr>
            <w:tcW w:w="3628" w:type="dxa"/>
          </w:tcPr>
          <w:p w:rsidR="00880C94" w:rsidRDefault="00880C94">
            <w:pPr>
              <w:pStyle w:val="ConsPlusNormal"/>
            </w:pPr>
            <w:r>
              <w:t>Основное мероприятие "Проведение мероприятий, популяризирующих внутренний и въездной туризм в Ленинградской области"</w:t>
            </w:r>
          </w:p>
        </w:tc>
        <w:tc>
          <w:tcPr>
            <w:tcW w:w="1814" w:type="dxa"/>
          </w:tcPr>
          <w:p w:rsidR="00880C94" w:rsidRDefault="00880C94">
            <w:pPr>
              <w:pStyle w:val="ConsPlusNormal"/>
              <w:jc w:val="center"/>
            </w:pPr>
            <w:r>
              <w:t>49 1 04 00000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70746,0</w:t>
            </w:r>
          </w:p>
        </w:tc>
        <w:tc>
          <w:tcPr>
            <w:tcW w:w="1644" w:type="dxa"/>
          </w:tcPr>
          <w:p w:rsidR="00880C94" w:rsidRDefault="00880C94">
            <w:pPr>
              <w:pStyle w:val="ConsPlusNormal"/>
              <w:jc w:val="center"/>
            </w:pPr>
            <w:r>
              <w:t>86085,0</w:t>
            </w:r>
          </w:p>
        </w:tc>
        <w:tc>
          <w:tcPr>
            <w:tcW w:w="1644" w:type="dxa"/>
          </w:tcPr>
          <w:p w:rsidR="00880C94" w:rsidRDefault="00880C94">
            <w:pPr>
              <w:pStyle w:val="ConsPlusNormal"/>
              <w:jc w:val="center"/>
            </w:pPr>
            <w:r>
              <w:t>86085,0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49 1 04 00160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34646,0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49 1 04 00160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34646,0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49 1 04 00160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34646,0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t>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c>
          <w:tcPr>
            <w:tcW w:w="1814" w:type="dxa"/>
          </w:tcPr>
          <w:p w:rsidR="00880C94" w:rsidRDefault="00880C94">
            <w:pPr>
              <w:pStyle w:val="ConsPlusNormal"/>
              <w:jc w:val="center"/>
            </w:pPr>
            <w:r>
              <w:t>49 1 04 07690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36100,0</w:t>
            </w:r>
          </w:p>
        </w:tc>
        <w:tc>
          <w:tcPr>
            <w:tcW w:w="1644" w:type="dxa"/>
          </w:tcPr>
          <w:p w:rsidR="00880C94" w:rsidRDefault="00880C94">
            <w:pPr>
              <w:pStyle w:val="ConsPlusNormal"/>
              <w:jc w:val="center"/>
            </w:pPr>
            <w:r>
              <w:t>36085,0</w:t>
            </w:r>
          </w:p>
        </w:tc>
        <w:tc>
          <w:tcPr>
            <w:tcW w:w="1644" w:type="dxa"/>
          </w:tcPr>
          <w:p w:rsidR="00880C94" w:rsidRDefault="00880C94">
            <w:pPr>
              <w:pStyle w:val="ConsPlusNormal"/>
              <w:jc w:val="center"/>
            </w:pPr>
            <w:r>
              <w:t>36085,0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49 1 04 07690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36100,0</w:t>
            </w:r>
          </w:p>
        </w:tc>
        <w:tc>
          <w:tcPr>
            <w:tcW w:w="1644" w:type="dxa"/>
          </w:tcPr>
          <w:p w:rsidR="00880C94" w:rsidRDefault="00880C94">
            <w:pPr>
              <w:pStyle w:val="ConsPlusNormal"/>
              <w:jc w:val="center"/>
            </w:pPr>
            <w:r>
              <w:t>36085,0</w:t>
            </w:r>
          </w:p>
        </w:tc>
        <w:tc>
          <w:tcPr>
            <w:tcW w:w="1644" w:type="dxa"/>
          </w:tcPr>
          <w:p w:rsidR="00880C94" w:rsidRDefault="00880C94">
            <w:pPr>
              <w:pStyle w:val="ConsPlusNormal"/>
              <w:jc w:val="center"/>
            </w:pPr>
            <w:r>
              <w:t>36085,0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49 1 04 07690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36100,0</w:t>
            </w:r>
          </w:p>
        </w:tc>
        <w:tc>
          <w:tcPr>
            <w:tcW w:w="1644" w:type="dxa"/>
          </w:tcPr>
          <w:p w:rsidR="00880C94" w:rsidRDefault="00880C94">
            <w:pPr>
              <w:pStyle w:val="ConsPlusNormal"/>
              <w:jc w:val="center"/>
            </w:pPr>
            <w:r>
              <w:t>36085,0</w:t>
            </w:r>
          </w:p>
        </w:tc>
        <w:tc>
          <w:tcPr>
            <w:tcW w:w="1644" w:type="dxa"/>
          </w:tcPr>
          <w:p w:rsidR="00880C94" w:rsidRDefault="00880C94">
            <w:pPr>
              <w:pStyle w:val="ConsPlusNormal"/>
              <w:jc w:val="center"/>
            </w:pPr>
            <w:r>
              <w:t>36085,0</w:t>
            </w:r>
          </w:p>
        </w:tc>
      </w:tr>
      <w:tr w:rsidR="00880C94">
        <w:tc>
          <w:tcPr>
            <w:tcW w:w="3628" w:type="dxa"/>
          </w:tcPr>
          <w:p w:rsidR="00880C94" w:rsidRDefault="00880C94">
            <w:pPr>
              <w:pStyle w:val="ConsPlusNormal"/>
            </w:pPr>
            <w:r>
              <w:t>Основное мероприятие "Развитие цифровых технологий в сфере туризма Ленинградской области"</w:t>
            </w:r>
          </w:p>
        </w:tc>
        <w:tc>
          <w:tcPr>
            <w:tcW w:w="1814" w:type="dxa"/>
          </w:tcPr>
          <w:p w:rsidR="00880C94" w:rsidRDefault="00880C94">
            <w:pPr>
              <w:pStyle w:val="ConsPlusNormal"/>
              <w:jc w:val="center"/>
            </w:pPr>
            <w:r>
              <w:t>49 1 05 00000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5500,0</w:t>
            </w:r>
          </w:p>
        </w:tc>
        <w:tc>
          <w:tcPr>
            <w:tcW w:w="1644" w:type="dxa"/>
          </w:tcPr>
          <w:p w:rsidR="00880C94" w:rsidRDefault="00880C94">
            <w:pPr>
              <w:pStyle w:val="ConsPlusNormal"/>
              <w:jc w:val="center"/>
            </w:pPr>
            <w:r>
              <w:t>3050,0</w:t>
            </w:r>
          </w:p>
        </w:tc>
        <w:tc>
          <w:tcPr>
            <w:tcW w:w="1644" w:type="dxa"/>
          </w:tcPr>
          <w:p w:rsidR="00880C94" w:rsidRDefault="00880C94">
            <w:pPr>
              <w:pStyle w:val="ConsPlusNormal"/>
              <w:jc w:val="center"/>
            </w:pPr>
            <w:r>
              <w:t>3050,0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49 1 05 00160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49 1 05 00160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49 1 05 00160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500,0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28" w:type="dxa"/>
          </w:tcPr>
          <w:p w:rsidR="00880C94" w:rsidRDefault="00880C94">
            <w:pPr>
              <w:pStyle w:val="ConsPlusNormal"/>
            </w:pPr>
            <w:r>
              <w:t>Формирование единой цифровой среды в сфере туризма</w:t>
            </w:r>
          </w:p>
        </w:tc>
        <w:tc>
          <w:tcPr>
            <w:tcW w:w="1814" w:type="dxa"/>
          </w:tcPr>
          <w:p w:rsidR="00880C94" w:rsidRDefault="00880C94">
            <w:pPr>
              <w:pStyle w:val="ConsPlusNormal"/>
              <w:jc w:val="center"/>
            </w:pPr>
            <w:r>
              <w:t>49 1 05 14660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49 1 05 14660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49 1 05 14660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28" w:type="dxa"/>
          </w:tcPr>
          <w:p w:rsidR="00880C94" w:rsidRDefault="00880C94">
            <w:pPr>
              <w:pStyle w:val="ConsPlusNormal"/>
            </w:pPr>
            <w:r>
              <w:lastRenderedPageBreak/>
              <w:t>Приоритетный проект "Туристско-рекреационный кластер в селе Старая Ладога Волховского района Ленинградской области"</w:t>
            </w:r>
          </w:p>
        </w:tc>
        <w:tc>
          <w:tcPr>
            <w:tcW w:w="1814" w:type="dxa"/>
          </w:tcPr>
          <w:p w:rsidR="00880C94" w:rsidRDefault="00880C94">
            <w:pPr>
              <w:pStyle w:val="ConsPlusNormal"/>
              <w:jc w:val="center"/>
            </w:pPr>
            <w:r>
              <w:t>49 1 П5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10540,0</w:t>
            </w:r>
          </w:p>
        </w:tc>
        <w:tc>
          <w:tcPr>
            <w:tcW w:w="1644" w:type="dxa"/>
          </w:tcPr>
          <w:p w:rsidR="00880C94" w:rsidRDefault="00880C94">
            <w:pPr>
              <w:pStyle w:val="ConsPlusNormal"/>
              <w:jc w:val="center"/>
            </w:pPr>
            <w:r>
              <w:t>7500,0</w:t>
            </w:r>
          </w:p>
        </w:tc>
        <w:tc>
          <w:tcPr>
            <w:tcW w:w="1644" w:type="dxa"/>
          </w:tcPr>
          <w:p w:rsidR="00880C94" w:rsidRDefault="00880C94">
            <w:pPr>
              <w:pStyle w:val="ConsPlusNormal"/>
              <w:jc w:val="center"/>
            </w:pPr>
            <w:r>
              <w:t>7500,0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49 1 П5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10540,0</w:t>
            </w:r>
          </w:p>
        </w:tc>
        <w:tc>
          <w:tcPr>
            <w:tcW w:w="1644" w:type="dxa"/>
          </w:tcPr>
          <w:p w:rsidR="00880C94" w:rsidRDefault="00880C94">
            <w:pPr>
              <w:pStyle w:val="ConsPlusNormal"/>
              <w:jc w:val="center"/>
            </w:pPr>
            <w:r>
              <w:t>7500,0</w:t>
            </w:r>
          </w:p>
        </w:tc>
        <w:tc>
          <w:tcPr>
            <w:tcW w:w="1644" w:type="dxa"/>
          </w:tcPr>
          <w:p w:rsidR="00880C94" w:rsidRDefault="00880C94">
            <w:pPr>
              <w:pStyle w:val="ConsPlusNormal"/>
              <w:jc w:val="center"/>
            </w:pPr>
            <w:r>
              <w:t>7500,0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49 1 П5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10540,0</w:t>
            </w:r>
          </w:p>
        </w:tc>
        <w:tc>
          <w:tcPr>
            <w:tcW w:w="1644" w:type="dxa"/>
          </w:tcPr>
          <w:p w:rsidR="00880C94" w:rsidRDefault="00880C94">
            <w:pPr>
              <w:pStyle w:val="ConsPlusNormal"/>
              <w:jc w:val="center"/>
            </w:pPr>
            <w:r>
              <w:t>7500,0</w:t>
            </w:r>
          </w:p>
        </w:tc>
        <w:tc>
          <w:tcPr>
            <w:tcW w:w="1644" w:type="dxa"/>
          </w:tcPr>
          <w:p w:rsidR="00880C94" w:rsidRDefault="00880C94">
            <w:pPr>
              <w:pStyle w:val="ConsPlusNormal"/>
              <w:jc w:val="center"/>
            </w:pPr>
            <w:r>
              <w:t>7500,0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49 1 П5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10540,0</w:t>
            </w:r>
          </w:p>
        </w:tc>
        <w:tc>
          <w:tcPr>
            <w:tcW w:w="1644" w:type="dxa"/>
          </w:tcPr>
          <w:p w:rsidR="00880C94" w:rsidRDefault="00880C94">
            <w:pPr>
              <w:pStyle w:val="ConsPlusNormal"/>
              <w:jc w:val="center"/>
            </w:pPr>
            <w:r>
              <w:t>7500,0</w:t>
            </w:r>
          </w:p>
        </w:tc>
        <w:tc>
          <w:tcPr>
            <w:tcW w:w="1644" w:type="dxa"/>
          </w:tcPr>
          <w:p w:rsidR="00880C94" w:rsidRDefault="00880C94">
            <w:pPr>
              <w:pStyle w:val="ConsPlusNormal"/>
              <w:jc w:val="center"/>
            </w:pPr>
            <w:r>
              <w:t>7500,0</w:t>
            </w:r>
          </w:p>
        </w:tc>
      </w:tr>
      <w:tr w:rsidR="00880C94">
        <w:tc>
          <w:tcPr>
            <w:tcW w:w="3628" w:type="dxa"/>
          </w:tcPr>
          <w:p w:rsidR="00880C94" w:rsidRDefault="00880C94">
            <w:pPr>
              <w:pStyle w:val="ConsPlusNormal"/>
              <w:outlineLvl w:val="2"/>
            </w:pPr>
            <w:r>
              <w:t>Подпрограмма "Формирование комфортной туристской среды"</w:t>
            </w:r>
          </w:p>
        </w:tc>
        <w:tc>
          <w:tcPr>
            <w:tcW w:w="1814" w:type="dxa"/>
          </w:tcPr>
          <w:p w:rsidR="00880C94" w:rsidRDefault="00880C94">
            <w:pPr>
              <w:pStyle w:val="ConsPlusNormal"/>
              <w:jc w:val="center"/>
            </w:pPr>
            <w:r>
              <w:t>49 2 00 00000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177930,0</w:t>
            </w:r>
          </w:p>
        </w:tc>
        <w:tc>
          <w:tcPr>
            <w:tcW w:w="1644" w:type="dxa"/>
          </w:tcPr>
          <w:p w:rsidR="00880C94" w:rsidRDefault="00880C94">
            <w:pPr>
              <w:pStyle w:val="ConsPlusNormal"/>
              <w:jc w:val="center"/>
            </w:pPr>
            <w:r>
              <w:t>154650,0</w:t>
            </w:r>
          </w:p>
        </w:tc>
        <w:tc>
          <w:tcPr>
            <w:tcW w:w="1644" w:type="dxa"/>
          </w:tcPr>
          <w:p w:rsidR="00880C94" w:rsidRDefault="00880C94">
            <w:pPr>
              <w:pStyle w:val="ConsPlusNormal"/>
              <w:jc w:val="center"/>
            </w:pPr>
            <w:r>
              <w:t>129650,0</w:t>
            </w:r>
          </w:p>
        </w:tc>
      </w:tr>
      <w:tr w:rsidR="00880C94">
        <w:tc>
          <w:tcPr>
            <w:tcW w:w="3628" w:type="dxa"/>
          </w:tcPr>
          <w:p w:rsidR="00880C94" w:rsidRDefault="00880C94">
            <w:pPr>
              <w:pStyle w:val="ConsPlusNormal"/>
            </w:pPr>
            <w:r>
              <w:t>Основное мероприятие "Создание туристской инфраструктуры и государственная поддержка проектов, направленных на формирование комфортной туристской среды"</w:t>
            </w:r>
          </w:p>
        </w:tc>
        <w:tc>
          <w:tcPr>
            <w:tcW w:w="1814" w:type="dxa"/>
          </w:tcPr>
          <w:p w:rsidR="00880C94" w:rsidRDefault="00880C94">
            <w:pPr>
              <w:pStyle w:val="ConsPlusNormal"/>
              <w:jc w:val="center"/>
            </w:pPr>
            <w:r>
              <w:t>49 2 01 00000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177930,0</w:t>
            </w:r>
          </w:p>
        </w:tc>
        <w:tc>
          <w:tcPr>
            <w:tcW w:w="1644" w:type="dxa"/>
          </w:tcPr>
          <w:p w:rsidR="00880C94" w:rsidRDefault="00880C94">
            <w:pPr>
              <w:pStyle w:val="ConsPlusNormal"/>
              <w:jc w:val="center"/>
            </w:pPr>
            <w:r>
              <w:t>154650,0</w:t>
            </w:r>
          </w:p>
        </w:tc>
        <w:tc>
          <w:tcPr>
            <w:tcW w:w="1644" w:type="dxa"/>
          </w:tcPr>
          <w:p w:rsidR="00880C94" w:rsidRDefault="00880C94">
            <w:pPr>
              <w:pStyle w:val="ConsPlusNormal"/>
              <w:jc w:val="center"/>
            </w:pPr>
            <w:r>
              <w:t>129650,0</w:t>
            </w:r>
          </w:p>
        </w:tc>
      </w:tr>
      <w:tr w:rsidR="00880C94">
        <w:tc>
          <w:tcPr>
            <w:tcW w:w="3628" w:type="dxa"/>
          </w:tcPr>
          <w:p w:rsidR="00880C94" w:rsidRDefault="00880C94">
            <w:pPr>
              <w:pStyle w:val="ConsPlusNormal"/>
            </w:pPr>
            <w:r>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c>
          <w:tcPr>
            <w:tcW w:w="1814" w:type="dxa"/>
          </w:tcPr>
          <w:p w:rsidR="00880C94" w:rsidRDefault="00880C94">
            <w:pPr>
              <w:pStyle w:val="ConsPlusNormal"/>
              <w:jc w:val="center"/>
            </w:pPr>
            <w:r>
              <w:t>49 2 01 07170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26370,0</w:t>
            </w:r>
          </w:p>
        </w:tc>
        <w:tc>
          <w:tcPr>
            <w:tcW w:w="1644" w:type="dxa"/>
          </w:tcPr>
          <w:p w:rsidR="00880C94" w:rsidRDefault="00880C94">
            <w:pPr>
              <w:pStyle w:val="ConsPlusNormal"/>
              <w:jc w:val="center"/>
            </w:pPr>
            <w:r>
              <w:t>28000,0</w:t>
            </w:r>
          </w:p>
        </w:tc>
        <w:tc>
          <w:tcPr>
            <w:tcW w:w="1644" w:type="dxa"/>
          </w:tcPr>
          <w:p w:rsidR="00880C94" w:rsidRDefault="00880C94">
            <w:pPr>
              <w:pStyle w:val="ConsPlusNormal"/>
              <w:jc w:val="center"/>
            </w:pPr>
            <w:r>
              <w:t>28000,0</w:t>
            </w:r>
          </w:p>
        </w:tc>
      </w:tr>
      <w:tr w:rsidR="00880C94">
        <w:tc>
          <w:tcPr>
            <w:tcW w:w="3628"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880C94" w:rsidRDefault="00880C94">
            <w:pPr>
              <w:pStyle w:val="ConsPlusNormal"/>
              <w:jc w:val="center"/>
            </w:pPr>
            <w:r>
              <w:lastRenderedPageBreak/>
              <w:t>49 2 01 07170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26370,0</w:t>
            </w:r>
          </w:p>
        </w:tc>
        <w:tc>
          <w:tcPr>
            <w:tcW w:w="1644" w:type="dxa"/>
          </w:tcPr>
          <w:p w:rsidR="00880C94" w:rsidRDefault="00880C94">
            <w:pPr>
              <w:pStyle w:val="ConsPlusNormal"/>
              <w:jc w:val="center"/>
            </w:pPr>
            <w:r>
              <w:t>28000,0</w:t>
            </w:r>
          </w:p>
        </w:tc>
        <w:tc>
          <w:tcPr>
            <w:tcW w:w="1644" w:type="dxa"/>
          </w:tcPr>
          <w:p w:rsidR="00880C94" w:rsidRDefault="00880C94">
            <w:pPr>
              <w:pStyle w:val="ConsPlusNormal"/>
              <w:jc w:val="center"/>
            </w:pPr>
            <w:r>
              <w:t>28000,0</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49 2 01 07170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26370,0</w:t>
            </w:r>
          </w:p>
        </w:tc>
        <w:tc>
          <w:tcPr>
            <w:tcW w:w="1644" w:type="dxa"/>
          </w:tcPr>
          <w:p w:rsidR="00880C94" w:rsidRDefault="00880C94">
            <w:pPr>
              <w:pStyle w:val="ConsPlusNormal"/>
              <w:jc w:val="center"/>
            </w:pPr>
            <w:r>
              <w:t>28000,0</w:t>
            </w:r>
          </w:p>
        </w:tc>
        <w:tc>
          <w:tcPr>
            <w:tcW w:w="1644" w:type="dxa"/>
          </w:tcPr>
          <w:p w:rsidR="00880C94" w:rsidRDefault="00880C94">
            <w:pPr>
              <w:pStyle w:val="ConsPlusNormal"/>
              <w:jc w:val="center"/>
            </w:pPr>
            <w:r>
              <w:t>28000,0</w:t>
            </w:r>
          </w:p>
        </w:tc>
      </w:tr>
      <w:tr w:rsidR="00880C94">
        <w:tc>
          <w:tcPr>
            <w:tcW w:w="3628" w:type="dxa"/>
          </w:tcPr>
          <w:p w:rsidR="00880C94" w:rsidRDefault="00880C94">
            <w:pPr>
              <w:pStyle w:val="ConsPlusNormal"/>
            </w:pPr>
            <w:r>
              <w:t>Создание на территории Ленинградской области туристской инфраструктуры</w:t>
            </w:r>
          </w:p>
        </w:tc>
        <w:tc>
          <w:tcPr>
            <w:tcW w:w="1814" w:type="dxa"/>
          </w:tcPr>
          <w:p w:rsidR="00880C94" w:rsidRDefault="00880C94">
            <w:pPr>
              <w:pStyle w:val="ConsPlusNormal"/>
              <w:jc w:val="center"/>
            </w:pPr>
            <w:r>
              <w:t>49 2 01 14670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101560,0</w:t>
            </w:r>
          </w:p>
        </w:tc>
        <w:tc>
          <w:tcPr>
            <w:tcW w:w="1644" w:type="dxa"/>
          </w:tcPr>
          <w:p w:rsidR="00880C94" w:rsidRDefault="00880C94">
            <w:pPr>
              <w:pStyle w:val="ConsPlusNormal"/>
              <w:jc w:val="center"/>
            </w:pPr>
            <w:r>
              <w:t>101650,0</w:t>
            </w:r>
          </w:p>
        </w:tc>
        <w:tc>
          <w:tcPr>
            <w:tcW w:w="1644" w:type="dxa"/>
          </w:tcPr>
          <w:p w:rsidR="00880C94" w:rsidRDefault="00880C94">
            <w:pPr>
              <w:pStyle w:val="ConsPlusNormal"/>
              <w:jc w:val="center"/>
            </w:pPr>
            <w:r>
              <w:t>101650,0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49 2 01 14670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1560,0</w:t>
            </w:r>
          </w:p>
        </w:tc>
        <w:tc>
          <w:tcPr>
            <w:tcW w:w="1644" w:type="dxa"/>
          </w:tcPr>
          <w:p w:rsidR="00880C94" w:rsidRDefault="00880C94">
            <w:pPr>
              <w:pStyle w:val="ConsPlusNormal"/>
              <w:jc w:val="center"/>
            </w:pPr>
            <w:r>
              <w:t>1650,0</w:t>
            </w:r>
          </w:p>
        </w:tc>
        <w:tc>
          <w:tcPr>
            <w:tcW w:w="1644" w:type="dxa"/>
          </w:tcPr>
          <w:p w:rsidR="00880C94" w:rsidRDefault="00880C94">
            <w:pPr>
              <w:pStyle w:val="ConsPlusNormal"/>
              <w:jc w:val="center"/>
            </w:pPr>
            <w:r>
              <w:t>1650,0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49 2 01 14670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1560,0</w:t>
            </w:r>
          </w:p>
        </w:tc>
        <w:tc>
          <w:tcPr>
            <w:tcW w:w="1644" w:type="dxa"/>
          </w:tcPr>
          <w:p w:rsidR="00880C94" w:rsidRDefault="00880C94">
            <w:pPr>
              <w:pStyle w:val="ConsPlusNormal"/>
              <w:jc w:val="center"/>
            </w:pPr>
            <w:r>
              <w:t>1650,0</w:t>
            </w:r>
          </w:p>
        </w:tc>
        <w:tc>
          <w:tcPr>
            <w:tcW w:w="1644" w:type="dxa"/>
          </w:tcPr>
          <w:p w:rsidR="00880C94" w:rsidRDefault="00880C94">
            <w:pPr>
              <w:pStyle w:val="ConsPlusNormal"/>
              <w:jc w:val="center"/>
            </w:pPr>
            <w:r>
              <w:t>1650,0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49 2 01 14670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49 2 01 14670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Субсидии на реализацию мероприятий по созданию и развитию инфраструктуры активных видов туризма</w:t>
            </w:r>
          </w:p>
        </w:tc>
        <w:tc>
          <w:tcPr>
            <w:tcW w:w="1814" w:type="dxa"/>
          </w:tcPr>
          <w:p w:rsidR="00880C94" w:rsidRDefault="00880C94">
            <w:pPr>
              <w:pStyle w:val="ConsPlusNormal"/>
              <w:jc w:val="center"/>
            </w:pPr>
            <w:r>
              <w:t>49 2 01 74950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49 2 01 74950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Благоустройство</w:t>
            </w:r>
          </w:p>
        </w:tc>
        <w:tc>
          <w:tcPr>
            <w:tcW w:w="1814" w:type="dxa"/>
          </w:tcPr>
          <w:p w:rsidR="00880C94" w:rsidRDefault="00880C94">
            <w:pPr>
              <w:pStyle w:val="ConsPlusNormal"/>
              <w:jc w:val="center"/>
            </w:pPr>
            <w:r>
              <w:t>49 2 01 74950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"Обеспечение условий реализации государственной программы"</w:t>
            </w:r>
          </w:p>
        </w:tc>
        <w:tc>
          <w:tcPr>
            <w:tcW w:w="1814" w:type="dxa"/>
          </w:tcPr>
          <w:p w:rsidR="00880C94" w:rsidRDefault="00880C94">
            <w:pPr>
              <w:pStyle w:val="ConsPlusNormal"/>
              <w:jc w:val="center"/>
            </w:pPr>
            <w:r>
              <w:t>49 3 00 00000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38712,0</w:t>
            </w:r>
          </w:p>
        </w:tc>
        <w:tc>
          <w:tcPr>
            <w:tcW w:w="1644" w:type="dxa"/>
          </w:tcPr>
          <w:p w:rsidR="00880C94" w:rsidRDefault="00880C94">
            <w:pPr>
              <w:pStyle w:val="ConsPlusNormal"/>
              <w:jc w:val="center"/>
            </w:pPr>
            <w:r>
              <w:t>29754,0</w:t>
            </w:r>
          </w:p>
        </w:tc>
        <w:tc>
          <w:tcPr>
            <w:tcW w:w="1644" w:type="dxa"/>
          </w:tcPr>
          <w:p w:rsidR="00880C94" w:rsidRDefault="00880C94">
            <w:pPr>
              <w:pStyle w:val="ConsPlusNormal"/>
              <w:jc w:val="center"/>
            </w:pPr>
            <w:r>
              <w:t>29754,0</w:t>
            </w:r>
          </w:p>
        </w:tc>
      </w:tr>
      <w:tr w:rsidR="00880C94">
        <w:tc>
          <w:tcPr>
            <w:tcW w:w="3628" w:type="dxa"/>
          </w:tcPr>
          <w:p w:rsidR="00880C94" w:rsidRDefault="00880C94">
            <w:pPr>
              <w:pStyle w:val="ConsPlusNormal"/>
            </w:pPr>
            <w:r>
              <w:lastRenderedPageBreak/>
              <w:t>Основное мероприятие "Содействие формированию методической основы развития въездного и внутреннего туризма"</w:t>
            </w:r>
          </w:p>
        </w:tc>
        <w:tc>
          <w:tcPr>
            <w:tcW w:w="1814" w:type="dxa"/>
          </w:tcPr>
          <w:p w:rsidR="00880C94" w:rsidRDefault="00880C94">
            <w:pPr>
              <w:pStyle w:val="ConsPlusNormal"/>
              <w:jc w:val="center"/>
            </w:pPr>
            <w:r>
              <w:t>49 3 01 00000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28288,0</w:t>
            </w:r>
          </w:p>
        </w:tc>
        <w:tc>
          <w:tcPr>
            <w:tcW w:w="1644" w:type="dxa"/>
          </w:tcPr>
          <w:p w:rsidR="00880C94" w:rsidRDefault="00880C94">
            <w:pPr>
              <w:pStyle w:val="ConsPlusNormal"/>
              <w:jc w:val="center"/>
            </w:pPr>
            <w:r>
              <w:t>15474,0</w:t>
            </w:r>
          </w:p>
        </w:tc>
        <w:tc>
          <w:tcPr>
            <w:tcW w:w="1644" w:type="dxa"/>
          </w:tcPr>
          <w:p w:rsidR="00880C94" w:rsidRDefault="00880C94">
            <w:pPr>
              <w:pStyle w:val="ConsPlusNormal"/>
              <w:jc w:val="center"/>
            </w:pPr>
            <w:r>
              <w:t>15474,0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49 3 01 00160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26728,0</w:t>
            </w:r>
          </w:p>
        </w:tc>
        <w:tc>
          <w:tcPr>
            <w:tcW w:w="1644" w:type="dxa"/>
          </w:tcPr>
          <w:p w:rsidR="00880C94" w:rsidRDefault="00880C94">
            <w:pPr>
              <w:pStyle w:val="ConsPlusNormal"/>
              <w:jc w:val="center"/>
            </w:pPr>
            <w:r>
              <w:t>13874,0</w:t>
            </w:r>
          </w:p>
        </w:tc>
        <w:tc>
          <w:tcPr>
            <w:tcW w:w="1644" w:type="dxa"/>
          </w:tcPr>
          <w:p w:rsidR="00880C94" w:rsidRDefault="00880C94">
            <w:pPr>
              <w:pStyle w:val="ConsPlusNormal"/>
              <w:jc w:val="center"/>
            </w:pPr>
            <w:r>
              <w:t>13874,0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49 3 01 00160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26728,0</w:t>
            </w:r>
          </w:p>
        </w:tc>
        <w:tc>
          <w:tcPr>
            <w:tcW w:w="1644" w:type="dxa"/>
          </w:tcPr>
          <w:p w:rsidR="00880C94" w:rsidRDefault="00880C94">
            <w:pPr>
              <w:pStyle w:val="ConsPlusNormal"/>
              <w:jc w:val="center"/>
            </w:pPr>
            <w:r>
              <w:t>13874,0</w:t>
            </w:r>
          </w:p>
        </w:tc>
        <w:tc>
          <w:tcPr>
            <w:tcW w:w="1644" w:type="dxa"/>
          </w:tcPr>
          <w:p w:rsidR="00880C94" w:rsidRDefault="00880C94">
            <w:pPr>
              <w:pStyle w:val="ConsPlusNormal"/>
              <w:jc w:val="center"/>
            </w:pPr>
            <w:r>
              <w:t>13874,0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49 3 01 00160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26728,0</w:t>
            </w:r>
          </w:p>
        </w:tc>
        <w:tc>
          <w:tcPr>
            <w:tcW w:w="1644" w:type="dxa"/>
          </w:tcPr>
          <w:p w:rsidR="00880C94" w:rsidRDefault="00880C94">
            <w:pPr>
              <w:pStyle w:val="ConsPlusNormal"/>
              <w:jc w:val="center"/>
            </w:pPr>
            <w:r>
              <w:t>13874,0</w:t>
            </w:r>
          </w:p>
        </w:tc>
        <w:tc>
          <w:tcPr>
            <w:tcW w:w="1644" w:type="dxa"/>
          </w:tcPr>
          <w:p w:rsidR="00880C94" w:rsidRDefault="00880C94">
            <w:pPr>
              <w:pStyle w:val="ConsPlusNormal"/>
              <w:jc w:val="center"/>
            </w:pPr>
            <w:r>
              <w:t>13874,0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49 3 01 13760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1560,0</w:t>
            </w:r>
          </w:p>
        </w:tc>
        <w:tc>
          <w:tcPr>
            <w:tcW w:w="1644" w:type="dxa"/>
          </w:tcPr>
          <w:p w:rsidR="00880C94" w:rsidRDefault="00880C94">
            <w:pPr>
              <w:pStyle w:val="ConsPlusNormal"/>
              <w:jc w:val="center"/>
            </w:pPr>
            <w:r>
              <w:t>1600,0</w:t>
            </w:r>
          </w:p>
        </w:tc>
        <w:tc>
          <w:tcPr>
            <w:tcW w:w="1644" w:type="dxa"/>
          </w:tcPr>
          <w:p w:rsidR="00880C94" w:rsidRDefault="00880C94">
            <w:pPr>
              <w:pStyle w:val="ConsPlusNormal"/>
              <w:jc w:val="center"/>
            </w:pPr>
            <w:r>
              <w:t>1600,0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49 3 01 13760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1560,0</w:t>
            </w:r>
          </w:p>
        </w:tc>
        <w:tc>
          <w:tcPr>
            <w:tcW w:w="1644" w:type="dxa"/>
          </w:tcPr>
          <w:p w:rsidR="00880C94" w:rsidRDefault="00880C94">
            <w:pPr>
              <w:pStyle w:val="ConsPlusNormal"/>
              <w:jc w:val="center"/>
            </w:pPr>
            <w:r>
              <w:t>1600,0</w:t>
            </w:r>
          </w:p>
        </w:tc>
        <w:tc>
          <w:tcPr>
            <w:tcW w:w="1644" w:type="dxa"/>
          </w:tcPr>
          <w:p w:rsidR="00880C94" w:rsidRDefault="00880C94">
            <w:pPr>
              <w:pStyle w:val="ConsPlusNormal"/>
              <w:jc w:val="center"/>
            </w:pPr>
            <w:r>
              <w:t>1600,0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49 3 01 13760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1560,0</w:t>
            </w:r>
          </w:p>
        </w:tc>
        <w:tc>
          <w:tcPr>
            <w:tcW w:w="1644" w:type="dxa"/>
          </w:tcPr>
          <w:p w:rsidR="00880C94" w:rsidRDefault="00880C94">
            <w:pPr>
              <w:pStyle w:val="ConsPlusNormal"/>
              <w:jc w:val="center"/>
            </w:pPr>
            <w:r>
              <w:t>1600,0</w:t>
            </w:r>
          </w:p>
        </w:tc>
        <w:tc>
          <w:tcPr>
            <w:tcW w:w="1644" w:type="dxa"/>
          </w:tcPr>
          <w:p w:rsidR="00880C94" w:rsidRDefault="00880C94">
            <w:pPr>
              <w:pStyle w:val="ConsPlusNormal"/>
              <w:jc w:val="center"/>
            </w:pPr>
            <w:r>
              <w:t>1600,0</w:t>
            </w:r>
          </w:p>
        </w:tc>
      </w:tr>
      <w:tr w:rsidR="00880C94">
        <w:tc>
          <w:tcPr>
            <w:tcW w:w="3628" w:type="dxa"/>
          </w:tcPr>
          <w:p w:rsidR="00880C94" w:rsidRDefault="00880C94">
            <w:pPr>
              <w:pStyle w:val="ConsPlusNormal"/>
            </w:pPr>
            <w:r>
              <w:t>Основное мероприятие "Проведение мероприятий по развитию кадрового потенциала в сфере туризма"</w:t>
            </w:r>
          </w:p>
        </w:tc>
        <w:tc>
          <w:tcPr>
            <w:tcW w:w="1814" w:type="dxa"/>
          </w:tcPr>
          <w:p w:rsidR="00880C94" w:rsidRDefault="00880C94">
            <w:pPr>
              <w:pStyle w:val="ConsPlusNormal"/>
              <w:jc w:val="center"/>
            </w:pPr>
            <w:r>
              <w:t>49 3 02 00000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10424,0</w:t>
            </w:r>
          </w:p>
        </w:tc>
        <w:tc>
          <w:tcPr>
            <w:tcW w:w="1644" w:type="dxa"/>
          </w:tcPr>
          <w:p w:rsidR="00880C94" w:rsidRDefault="00880C94">
            <w:pPr>
              <w:pStyle w:val="ConsPlusNormal"/>
              <w:jc w:val="center"/>
            </w:pPr>
            <w:r>
              <w:t>14280,0</w:t>
            </w:r>
          </w:p>
        </w:tc>
        <w:tc>
          <w:tcPr>
            <w:tcW w:w="1644" w:type="dxa"/>
          </w:tcPr>
          <w:p w:rsidR="00880C94" w:rsidRDefault="00880C94">
            <w:pPr>
              <w:pStyle w:val="ConsPlusNormal"/>
              <w:jc w:val="center"/>
            </w:pPr>
            <w:r>
              <w:t>14280,0</w:t>
            </w:r>
          </w:p>
        </w:tc>
      </w:tr>
      <w:tr w:rsidR="00880C94">
        <w:tc>
          <w:tcPr>
            <w:tcW w:w="3628" w:type="dxa"/>
          </w:tcPr>
          <w:p w:rsidR="00880C94" w:rsidRDefault="00880C94">
            <w:pPr>
              <w:pStyle w:val="ConsPlusNormal"/>
            </w:pPr>
            <w:r>
              <w:t>Мероприятия по развитию кадрового потенциала в сфере туризма</w:t>
            </w:r>
          </w:p>
        </w:tc>
        <w:tc>
          <w:tcPr>
            <w:tcW w:w="1814" w:type="dxa"/>
          </w:tcPr>
          <w:p w:rsidR="00880C94" w:rsidRDefault="00880C94">
            <w:pPr>
              <w:pStyle w:val="ConsPlusNormal"/>
              <w:jc w:val="center"/>
            </w:pPr>
            <w:r>
              <w:t>49 3 02 14690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10424,0</w:t>
            </w:r>
          </w:p>
        </w:tc>
        <w:tc>
          <w:tcPr>
            <w:tcW w:w="1644" w:type="dxa"/>
          </w:tcPr>
          <w:p w:rsidR="00880C94" w:rsidRDefault="00880C94">
            <w:pPr>
              <w:pStyle w:val="ConsPlusNormal"/>
              <w:jc w:val="center"/>
            </w:pPr>
            <w:r>
              <w:t>14280,0</w:t>
            </w:r>
          </w:p>
        </w:tc>
        <w:tc>
          <w:tcPr>
            <w:tcW w:w="1644" w:type="dxa"/>
          </w:tcPr>
          <w:p w:rsidR="00880C94" w:rsidRDefault="00880C94">
            <w:pPr>
              <w:pStyle w:val="ConsPlusNormal"/>
              <w:jc w:val="center"/>
            </w:pPr>
            <w:r>
              <w:t>14280,0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49 3 02 14690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9152,0</w:t>
            </w:r>
          </w:p>
        </w:tc>
        <w:tc>
          <w:tcPr>
            <w:tcW w:w="1644" w:type="dxa"/>
          </w:tcPr>
          <w:p w:rsidR="00880C94" w:rsidRDefault="00880C94">
            <w:pPr>
              <w:pStyle w:val="ConsPlusNormal"/>
              <w:jc w:val="center"/>
            </w:pPr>
            <w:r>
              <w:t>9520,0</w:t>
            </w:r>
          </w:p>
        </w:tc>
        <w:tc>
          <w:tcPr>
            <w:tcW w:w="1644" w:type="dxa"/>
          </w:tcPr>
          <w:p w:rsidR="00880C94" w:rsidRDefault="00880C94">
            <w:pPr>
              <w:pStyle w:val="ConsPlusNormal"/>
              <w:jc w:val="center"/>
            </w:pPr>
            <w:r>
              <w:t>9520,0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49 3 02 14690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9152,0</w:t>
            </w:r>
          </w:p>
        </w:tc>
        <w:tc>
          <w:tcPr>
            <w:tcW w:w="1644" w:type="dxa"/>
          </w:tcPr>
          <w:p w:rsidR="00880C94" w:rsidRDefault="00880C94">
            <w:pPr>
              <w:pStyle w:val="ConsPlusNormal"/>
              <w:jc w:val="center"/>
            </w:pPr>
            <w:r>
              <w:t>9520,0</w:t>
            </w:r>
          </w:p>
        </w:tc>
        <w:tc>
          <w:tcPr>
            <w:tcW w:w="1644" w:type="dxa"/>
          </w:tcPr>
          <w:p w:rsidR="00880C94" w:rsidRDefault="00880C94">
            <w:pPr>
              <w:pStyle w:val="ConsPlusNormal"/>
              <w:jc w:val="center"/>
            </w:pPr>
            <w:r>
              <w:t>9520,0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49 3 02 14690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1272,0</w:t>
            </w:r>
          </w:p>
        </w:tc>
        <w:tc>
          <w:tcPr>
            <w:tcW w:w="1644" w:type="dxa"/>
          </w:tcPr>
          <w:p w:rsidR="00880C94" w:rsidRDefault="00880C94">
            <w:pPr>
              <w:pStyle w:val="ConsPlusNormal"/>
              <w:jc w:val="center"/>
            </w:pPr>
            <w:r>
              <w:t>4760,0</w:t>
            </w:r>
          </w:p>
        </w:tc>
        <w:tc>
          <w:tcPr>
            <w:tcW w:w="1644" w:type="dxa"/>
          </w:tcPr>
          <w:p w:rsidR="00880C94" w:rsidRDefault="00880C94">
            <w:pPr>
              <w:pStyle w:val="ConsPlusNormal"/>
              <w:jc w:val="center"/>
            </w:pPr>
            <w:r>
              <w:t>4760,0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49 3 02 14690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1272,0</w:t>
            </w:r>
          </w:p>
        </w:tc>
        <w:tc>
          <w:tcPr>
            <w:tcW w:w="1644" w:type="dxa"/>
          </w:tcPr>
          <w:p w:rsidR="00880C94" w:rsidRDefault="00880C94">
            <w:pPr>
              <w:pStyle w:val="ConsPlusNormal"/>
              <w:jc w:val="center"/>
            </w:pPr>
            <w:r>
              <w:t>4760,0</w:t>
            </w:r>
          </w:p>
        </w:tc>
        <w:tc>
          <w:tcPr>
            <w:tcW w:w="1644" w:type="dxa"/>
          </w:tcPr>
          <w:p w:rsidR="00880C94" w:rsidRDefault="00880C94">
            <w:pPr>
              <w:pStyle w:val="ConsPlusNormal"/>
              <w:jc w:val="center"/>
            </w:pPr>
            <w:r>
              <w:t>4760,0</w:t>
            </w:r>
          </w:p>
        </w:tc>
      </w:tr>
      <w:tr w:rsidR="00880C94">
        <w:tc>
          <w:tcPr>
            <w:tcW w:w="3628" w:type="dxa"/>
          </w:tcPr>
          <w:p w:rsidR="00880C94" w:rsidRDefault="00880C94">
            <w:pPr>
              <w:pStyle w:val="ConsPlusNormal"/>
              <w:outlineLvl w:val="1"/>
            </w:pPr>
            <w:r>
              <w:t>Государственная программа Ленинградской области "Содействие занятости населения Ленинградской области"</w:t>
            </w:r>
          </w:p>
        </w:tc>
        <w:tc>
          <w:tcPr>
            <w:tcW w:w="1814" w:type="dxa"/>
          </w:tcPr>
          <w:p w:rsidR="00880C94" w:rsidRDefault="00880C94">
            <w:pPr>
              <w:pStyle w:val="ConsPlusNormal"/>
              <w:jc w:val="center"/>
            </w:pPr>
            <w:r>
              <w:t>50 0 00 00000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1770991,7</w:t>
            </w:r>
          </w:p>
        </w:tc>
        <w:tc>
          <w:tcPr>
            <w:tcW w:w="1644" w:type="dxa"/>
          </w:tcPr>
          <w:p w:rsidR="00880C94" w:rsidRDefault="00880C94">
            <w:pPr>
              <w:pStyle w:val="ConsPlusNormal"/>
              <w:jc w:val="center"/>
            </w:pPr>
            <w:r>
              <w:t>1326568,6</w:t>
            </w:r>
          </w:p>
        </w:tc>
        <w:tc>
          <w:tcPr>
            <w:tcW w:w="1644" w:type="dxa"/>
          </w:tcPr>
          <w:p w:rsidR="00880C94" w:rsidRDefault="00880C94">
            <w:pPr>
              <w:pStyle w:val="ConsPlusNormal"/>
              <w:jc w:val="center"/>
            </w:pPr>
            <w:r>
              <w:t>1352720,5</w:t>
            </w:r>
          </w:p>
        </w:tc>
      </w:tr>
      <w:tr w:rsidR="00880C94">
        <w:tc>
          <w:tcPr>
            <w:tcW w:w="3628" w:type="dxa"/>
          </w:tcPr>
          <w:p w:rsidR="00880C94" w:rsidRDefault="00880C94">
            <w:pPr>
              <w:pStyle w:val="ConsPlusNormal"/>
              <w:outlineLvl w:val="2"/>
            </w:pPr>
            <w:r>
              <w:t>Подпрограмма "Активная политика содействия занятости населения на рынке труда Ленинградской области"</w:t>
            </w:r>
          </w:p>
        </w:tc>
        <w:tc>
          <w:tcPr>
            <w:tcW w:w="1814" w:type="dxa"/>
          </w:tcPr>
          <w:p w:rsidR="00880C94" w:rsidRDefault="00880C94">
            <w:pPr>
              <w:pStyle w:val="ConsPlusNormal"/>
              <w:jc w:val="center"/>
            </w:pPr>
            <w:r>
              <w:t>50 1 00 00000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1764948,3</w:t>
            </w:r>
          </w:p>
        </w:tc>
        <w:tc>
          <w:tcPr>
            <w:tcW w:w="1644" w:type="dxa"/>
          </w:tcPr>
          <w:p w:rsidR="00880C94" w:rsidRDefault="00880C94">
            <w:pPr>
              <w:pStyle w:val="ConsPlusNormal"/>
              <w:jc w:val="center"/>
            </w:pPr>
            <w:r>
              <w:t>1318875,2</w:t>
            </w:r>
          </w:p>
        </w:tc>
        <w:tc>
          <w:tcPr>
            <w:tcW w:w="1644" w:type="dxa"/>
          </w:tcPr>
          <w:p w:rsidR="00880C94" w:rsidRDefault="00880C94">
            <w:pPr>
              <w:pStyle w:val="ConsPlusNormal"/>
              <w:jc w:val="center"/>
            </w:pPr>
            <w:r>
              <w:t>1344767,0</w:t>
            </w:r>
          </w:p>
        </w:tc>
      </w:tr>
      <w:tr w:rsidR="00880C94">
        <w:tc>
          <w:tcPr>
            <w:tcW w:w="3628" w:type="dxa"/>
          </w:tcPr>
          <w:p w:rsidR="00880C94" w:rsidRDefault="00880C94">
            <w:pPr>
              <w:pStyle w:val="ConsPlusNormal"/>
            </w:pPr>
            <w:r>
              <w:t>Основное мероприятие "Реализация активной политики в области обеспечения занятости населения"</w:t>
            </w:r>
          </w:p>
        </w:tc>
        <w:tc>
          <w:tcPr>
            <w:tcW w:w="1814" w:type="dxa"/>
          </w:tcPr>
          <w:p w:rsidR="00880C94" w:rsidRDefault="00880C94">
            <w:pPr>
              <w:pStyle w:val="ConsPlusNormal"/>
              <w:jc w:val="center"/>
            </w:pPr>
            <w:r>
              <w:t>50 1 01 00000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425997,6</w:t>
            </w:r>
          </w:p>
        </w:tc>
        <w:tc>
          <w:tcPr>
            <w:tcW w:w="1644" w:type="dxa"/>
          </w:tcPr>
          <w:p w:rsidR="00880C94" w:rsidRDefault="00880C94">
            <w:pPr>
              <w:pStyle w:val="ConsPlusNormal"/>
              <w:jc w:val="center"/>
            </w:pPr>
            <w:r>
              <w:t>454126,0</w:t>
            </w:r>
          </w:p>
        </w:tc>
        <w:tc>
          <w:tcPr>
            <w:tcW w:w="1644" w:type="dxa"/>
          </w:tcPr>
          <w:p w:rsidR="00880C94" w:rsidRDefault="00880C94">
            <w:pPr>
              <w:pStyle w:val="ConsPlusNormal"/>
              <w:jc w:val="center"/>
            </w:pPr>
            <w:r>
              <w:t>476304,8</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50 1 01 00160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379664,0</w:t>
            </w:r>
          </w:p>
        </w:tc>
        <w:tc>
          <w:tcPr>
            <w:tcW w:w="1644" w:type="dxa"/>
          </w:tcPr>
          <w:p w:rsidR="00880C94" w:rsidRDefault="00880C94">
            <w:pPr>
              <w:pStyle w:val="ConsPlusNormal"/>
              <w:jc w:val="center"/>
            </w:pPr>
            <w:r>
              <w:t>407203,6</w:t>
            </w:r>
          </w:p>
        </w:tc>
        <w:tc>
          <w:tcPr>
            <w:tcW w:w="1644" w:type="dxa"/>
          </w:tcPr>
          <w:p w:rsidR="00880C94" w:rsidRDefault="00880C94">
            <w:pPr>
              <w:pStyle w:val="ConsPlusNormal"/>
              <w:jc w:val="center"/>
            </w:pPr>
            <w:r>
              <w:t>415979,4</w:t>
            </w:r>
          </w:p>
        </w:tc>
      </w:tr>
      <w:tr w:rsidR="00880C94">
        <w:tc>
          <w:tcPr>
            <w:tcW w:w="3628" w:type="dxa"/>
          </w:tcPr>
          <w:p w:rsidR="00880C94" w:rsidRDefault="00880C9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lastRenderedPageBreak/>
              <w:t>50 1 01 00160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242504,2</w:t>
            </w:r>
          </w:p>
        </w:tc>
        <w:tc>
          <w:tcPr>
            <w:tcW w:w="1644" w:type="dxa"/>
          </w:tcPr>
          <w:p w:rsidR="00880C94" w:rsidRDefault="00880C94">
            <w:pPr>
              <w:pStyle w:val="ConsPlusNormal"/>
              <w:jc w:val="center"/>
            </w:pPr>
            <w:r>
              <w:t>258860,9</w:t>
            </w:r>
          </w:p>
        </w:tc>
        <w:tc>
          <w:tcPr>
            <w:tcW w:w="1644" w:type="dxa"/>
          </w:tcPr>
          <w:p w:rsidR="00880C94" w:rsidRDefault="00880C94">
            <w:pPr>
              <w:pStyle w:val="ConsPlusNormal"/>
              <w:jc w:val="center"/>
            </w:pPr>
            <w:r>
              <w:t>267636,7</w:t>
            </w:r>
          </w:p>
        </w:tc>
      </w:tr>
      <w:tr w:rsidR="00880C94">
        <w:tc>
          <w:tcPr>
            <w:tcW w:w="3628" w:type="dxa"/>
          </w:tcPr>
          <w:p w:rsidR="00880C94" w:rsidRDefault="00880C94">
            <w:pPr>
              <w:pStyle w:val="ConsPlusNormal"/>
            </w:pPr>
            <w:r>
              <w:lastRenderedPageBreak/>
              <w:t>Общеэкономические вопросы</w:t>
            </w:r>
          </w:p>
        </w:tc>
        <w:tc>
          <w:tcPr>
            <w:tcW w:w="1814" w:type="dxa"/>
          </w:tcPr>
          <w:p w:rsidR="00880C94" w:rsidRDefault="00880C94">
            <w:pPr>
              <w:pStyle w:val="ConsPlusNormal"/>
              <w:jc w:val="center"/>
            </w:pPr>
            <w:r>
              <w:t>50 1 01 00160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242504,2</w:t>
            </w:r>
          </w:p>
        </w:tc>
        <w:tc>
          <w:tcPr>
            <w:tcW w:w="1644" w:type="dxa"/>
          </w:tcPr>
          <w:p w:rsidR="00880C94" w:rsidRDefault="00880C94">
            <w:pPr>
              <w:pStyle w:val="ConsPlusNormal"/>
              <w:jc w:val="center"/>
            </w:pPr>
            <w:r>
              <w:t>258860,9</w:t>
            </w:r>
          </w:p>
        </w:tc>
        <w:tc>
          <w:tcPr>
            <w:tcW w:w="1644" w:type="dxa"/>
          </w:tcPr>
          <w:p w:rsidR="00880C94" w:rsidRDefault="00880C94">
            <w:pPr>
              <w:pStyle w:val="ConsPlusNormal"/>
              <w:jc w:val="center"/>
            </w:pPr>
            <w:r>
              <w:t>267636,7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50 1 01 00160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77840,6</w:t>
            </w:r>
          </w:p>
        </w:tc>
        <w:tc>
          <w:tcPr>
            <w:tcW w:w="1644" w:type="dxa"/>
          </w:tcPr>
          <w:p w:rsidR="00880C94" w:rsidRDefault="00880C94">
            <w:pPr>
              <w:pStyle w:val="ConsPlusNormal"/>
              <w:jc w:val="center"/>
            </w:pPr>
            <w:r>
              <w:t>89636,7</w:t>
            </w:r>
          </w:p>
        </w:tc>
        <w:tc>
          <w:tcPr>
            <w:tcW w:w="1644" w:type="dxa"/>
          </w:tcPr>
          <w:p w:rsidR="00880C94" w:rsidRDefault="00880C94">
            <w:pPr>
              <w:pStyle w:val="ConsPlusNormal"/>
              <w:jc w:val="center"/>
            </w:pPr>
            <w:r>
              <w:t>89636,7</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77840,6</w:t>
            </w:r>
          </w:p>
        </w:tc>
        <w:tc>
          <w:tcPr>
            <w:tcW w:w="1644" w:type="dxa"/>
          </w:tcPr>
          <w:p w:rsidR="00880C94" w:rsidRDefault="00880C94">
            <w:pPr>
              <w:pStyle w:val="ConsPlusNormal"/>
              <w:jc w:val="center"/>
            </w:pPr>
            <w:r>
              <w:t>89636,7</w:t>
            </w:r>
          </w:p>
        </w:tc>
        <w:tc>
          <w:tcPr>
            <w:tcW w:w="1644" w:type="dxa"/>
          </w:tcPr>
          <w:p w:rsidR="00880C94" w:rsidRDefault="00880C94">
            <w:pPr>
              <w:pStyle w:val="ConsPlusNormal"/>
              <w:jc w:val="center"/>
            </w:pPr>
            <w:r>
              <w:t>89636,7</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50 1 01 00160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57902,1</w:t>
            </w:r>
          </w:p>
        </w:tc>
        <w:tc>
          <w:tcPr>
            <w:tcW w:w="1644" w:type="dxa"/>
          </w:tcPr>
          <w:p w:rsidR="00880C94" w:rsidRDefault="00880C94">
            <w:pPr>
              <w:pStyle w:val="ConsPlusNormal"/>
              <w:jc w:val="center"/>
            </w:pPr>
            <w:r>
              <w:t>57313,3</w:t>
            </w:r>
          </w:p>
        </w:tc>
        <w:tc>
          <w:tcPr>
            <w:tcW w:w="1644" w:type="dxa"/>
          </w:tcPr>
          <w:p w:rsidR="00880C94" w:rsidRDefault="00880C94">
            <w:pPr>
              <w:pStyle w:val="ConsPlusNormal"/>
              <w:jc w:val="center"/>
            </w:pPr>
            <w:r>
              <w:t>57313,3</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1282,2</w:t>
            </w:r>
          </w:p>
        </w:tc>
        <w:tc>
          <w:tcPr>
            <w:tcW w:w="1644" w:type="dxa"/>
          </w:tcPr>
          <w:p w:rsidR="00880C94" w:rsidRDefault="00880C94">
            <w:pPr>
              <w:pStyle w:val="ConsPlusNormal"/>
              <w:jc w:val="center"/>
            </w:pPr>
            <w:r>
              <w:t>1282,2</w:t>
            </w:r>
          </w:p>
        </w:tc>
        <w:tc>
          <w:tcPr>
            <w:tcW w:w="1644" w:type="dxa"/>
          </w:tcPr>
          <w:p w:rsidR="00880C94" w:rsidRDefault="00880C94">
            <w:pPr>
              <w:pStyle w:val="ConsPlusNormal"/>
              <w:jc w:val="center"/>
            </w:pPr>
            <w:r>
              <w:t>1282,2</w:t>
            </w:r>
          </w:p>
        </w:tc>
      </w:tr>
      <w:tr w:rsidR="00880C94">
        <w:tc>
          <w:tcPr>
            <w:tcW w:w="3628" w:type="dxa"/>
          </w:tcPr>
          <w:p w:rsidR="00880C94" w:rsidRDefault="00880C94">
            <w:pPr>
              <w:pStyle w:val="ConsPlusNormal"/>
            </w:pPr>
            <w:r>
              <w:t>Профессиональная подготовка, переподготовка и повышение квалификации</w:t>
            </w:r>
          </w:p>
        </w:tc>
        <w:tc>
          <w:tcPr>
            <w:tcW w:w="1814" w:type="dxa"/>
          </w:tcPr>
          <w:p w:rsidR="00880C94" w:rsidRDefault="00880C94">
            <w:pPr>
              <w:pStyle w:val="ConsPlusNormal"/>
              <w:jc w:val="center"/>
            </w:pPr>
            <w:r>
              <w:t>50 1 01 00160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56619,8</w:t>
            </w:r>
          </w:p>
        </w:tc>
        <w:tc>
          <w:tcPr>
            <w:tcW w:w="1644" w:type="dxa"/>
          </w:tcPr>
          <w:p w:rsidR="00880C94" w:rsidRDefault="00880C94">
            <w:pPr>
              <w:pStyle w:val="ConsPlusNormal"/>
              <w:jc w:val="center"/>
            </w:pPr>
            <w:r>
              <w:t>56031,1</w:t>
            </w:r>
          </w:p>
        </w:tc>
        <w:tc>
          <w:tcPr>
            <w:tcW w:w="1644" w:type="dxa"/>
          </w:tcPr>
          <w:p w:rsidR="00880C94" w:rsidRDefault="00880C94">
            <w:pPr>
              <w:pStyle w:val="ConsPlusNormal"/>
              <w:jc w:val="center"/>
            </w:pPr>
            <w:r>
              <w:t>56031,1</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50 1 01 00160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1417,1</w:t>
            </w:r>
          </w:p>
        </w:tc>
        <w:tc>
          <w:tcPr>
            <w:tcW w:w="1644" w:type="dxa"/>
          </w:tcPr>
          <w:p w:rsidR="00880C94" w:rsidRDefault="00880C94">
            <w:pPr>
              <w:pStyle w:val="ConsPlusNormal"/>
              <w:jc w:val="center"/>
            </w:pPr>
            <w:r>
              <w:t>1392,8</w:t>
            </w:r>
          </w:p>
        </w:tc>
        <w:tc>
          <w:tcPr>
            <w:tcW w:w="1644" w:type="dxa"/>
          </w:tcPr>
          <w:p w:rsidR="00880C94" w:rsidRDefault="00880C94">
            <w:pPr>
              <w:pStyle w:val="ConsPlusNormal"/>
              <w:jc w:val="center"/>
            </w:pPr>
            <w:r>
              <w:t>1392,8</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1417,1</w:t>
            </w:r>
          </w:p>
        </w:tc>
        <w:tc>
          <w:tcPr>
            <w:tcW w:w="1644" w:type="dxa"/>
          </w:tcPr>
          <w:p w:rsidR="00880C94" w:rsidRDefault="00880C94">
            <w:pPr>
              <w:pStyle w:val="ConsPlusNormal"/>
              <w:jc w:val="center"/>
            </w:pPr>
            <w:r>
              <w:t>1392,8</w:t>
            </w:r>
          </w:p>
        </w:tc>
        <w:tc>
          <w:tcPr>
            <w:tcW w:w="1644" w:type="dxa"/>
          </w:tcPr>
          <w:p w:rsidR="00880C94" w:rsidRDefault="00880C94">
            <w:pPr>
              <w:pStyle w:val="ConsPlusNormal"/>
              <w:jc w:val="center"/>
            </w:pPr>
            <w:r>
              <w:t>1392,8</w:t>
            </w:r>
          </w:p>
        </w:tc>
      </w:tr>
      <w:tr w:rsidR="00880C94">
        <w:tc>
          <w:tcPr>
            <w:tcW w:w="3628" w:type="dxa"/>
          </w:tcPr>
          <w:p w:rsidR="00880C94" w:rsidRDefault="00880C94">
            <w:pPr>
              <w:pStyle w:val="ConsPlusNormal"/>
            </w:pPr>
            <w:r>
              <w:t>Социальные и иные выплаты отдельным категориям граждан, ищущих работу</w:t>
            </w:r>
          </w:p>
        </w:tc>
        <w:tc>
          <w:tcPr>
            <w:tcW w:w="1814" w:type="dxa"/>
          </w:tcPr>
          <w:p w:rsidR="00880C94" w:rsidRDefault="00880C94">
            <w:pPr>
              <w:pStyle w:val="ConsPlusNormal"/>
              <w:jc w:val="center"/>
            </w:pPr>
            <w:r>
              <w:t>50 1 01 13740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35891,8</w:t>
            </w:r>
          </w:p>
        </w:tc>
        <w:tc>
          <w:tcPr>
            <w:tcW w:w="1644" w:type="dxa"/>
          </w:tcPr>
          <w:p w:rsidR="00880C94" w:rsidRDefault="00880C94">
            <w:pPr>
              <w:pStyle w:val="ConsPlusNormal"/>
              <w:jc w:val="center"/>
            </w:pPr>
            <w:r>
              <w:t>35891,8</w:t>
            </w:r>
          </w:p>
        </w:tc>
        <w:tc>
          <w:tcPr>
            <w:tcW w:w="1644" w:type="dxa"/>
          </w:tcPr>
          <w:p w:rsidR="00880C94" w:rsidRDefault="00880C94">
            <w:pPr>
              <w:pStyle w:val="ConsPlusNormal"/>
              <w:jc w:val="center"/>
            </w:pPr>
            <w:r>
              <w:t>35891,8</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50 1 01 13740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35891,8</w:t>
            </w:r>
          </w:p>
        </w:tc>
        <w:tc>
          <w:tcPr>
            <w:tcW w:w="1644" w:type="dxa"/>
          </w:tcPr>
          <w:p w:rsidR="00880C94" w:rsidRDefault="00880C94">
            <w:pPr>
              <w:pStyle w:val="ConsPlusNormal"/>
              <w:jc w:val="center"/>
            </w:pPr>
            <w:r>
              <w:t>35891,8</w:t>
            </w:r>
          </w:p>
        </w:tc>
        <w:tc>
          <w:tcPr>
            <w:tcW w:w="1644" w:type="dxa"/>
          </w:tcPr>
          <w:p w:rsidR="00880C94" w:rsidRDefault="00880C94">
            <w:pPr>
              <w:pStyle w:val="ConsPlusNormal"/>
              <w:jc w:val="center"/>
            </w:pPr>
            <w:r>
              <w:t>35891,8</w:t>
            </w:r>
          </w:p>
        </w:tc>
      </w:tr>
      <w:tr w:rsidR="00880C94">
        <w:tc>
          <w:tcPr>
            <w:tcW w:w="3628" w:type="dxa"/>
          </w:tcPr>
          <w:p w:rsidR="00880C94" w:rsidRDefault="00880C94">
            <w:pPr>
              <w:pStyle w:val="ConsPlusNormal"/>
            </w:pPr>
            <w:r>
              <w:lastRenderedPageBreak/>
              <w:t>Общеэкономические вопросы</w:t>
            </w:r>
          </w:p>
        </w:tc>
        <w:tc>
          <w:tcPr>
            <w:tcW w:w="1814" w:type="dxa"/>
          </w:tcPr>
          <w:p w:rsidR="00880C94" w:rsidRDefault="00880C94">
            <w:pPr>
              <w:pStyle w:val="ConsPlusNormal"/>
              <w:jc w:val="center"/>
            </w:pPr>
            <w:r>
              <w:t>50 1 01 13740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35891,8</w:t>
            </w:r>
          </w:p>
        </w:tc>
        <w:tc>
          <w:tcPr>
            <w:tcW w:w="1644" w:type="dxa"/>
          </w:tcPr>
          <w:p w:rsidR="00880C94" w:rsidRDefault="00880C94">
            <w:pPr>
              <w:pStyle w:val="ConsPlusNormal"/>
              <w:jc w:val="center"/>
            </w:pPr>
            <w:r>
              <w:t>35891,8</w:t>
            </w:r>
          </w:p>
        </w:tc>
        <w:tc>
          <w:tcPr>
            <w:tcW w:w="1644" w:type="dxa"/>
          </w:tcPr>
          <w:p w:rsidR="00880C94" w:rsidRDefault="00880C94">
            <w:pPr>
              <w:pStyle w:val="ConsPlusNormal"/>
              <w:jc w:val="center"/>
            </w:pPr>
            <w:r>
              <w:t>35891,8</w:t>
            </w:r>
          </w:p>
        </w:tc>
      </w:tr>
      <w:tr w:rsidR="00880C94">
        <w:tc>
          <w:tcPr>
            <w:tcW w:w="3628" w:type="dxa"/>
          </w:tcPr>
          <w:p w:rsidR="00880C94" w:rsidRDefault="00880C94">
            <w:pPr>
              <w:pStyle w:val="ConsPlusNormal"/>
            </w:pPr>
            <w:r>
              <w:t>Государственные услуги в сфере занятости населения</w:t>
            </w:r>
          </w:p>
        </w:tc>
        <w:tc>
          <w:tcPr>
            <w:tcW w:w="1814" w:type="dxa"/>
          </w:tcPr>
          <w:p w:rsidR="00880C94" w:rsidRDefault="00880C94">
            <w:pPr>
              <w:pStyle w:val="ConsPlusNormal"/>
              <w:jc w:val="center"/>
            </w:pPr>
            <w:r>
              <w:t>50 1 01 13750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10441,9</w:t>
            </w:r>
          </w:p>
        </w:tc>
        <w:tc>
          <w:tcPr>
            <w:tcW w:w="1644" w:type="dxa"/>
          </w:tcPr>
          <w:p w:rsidR="00880C94" w:rsidRDefault="00880C94">
            <w:pPr>
              <w:pStyle w:val="ConsPlusNormal"/>
              <w:jc w:val="center"/>
            </w:pPr>
            <w:r>
              <w:t>11030,6</w:t>
            </w:r>
          </w:p>
        </w:tc>
        <w:tc>
          <w:tcPr>
            <w:tcW w:w="1644" w:type="dxa"/>
          </w:tcPr>
          <w:p w:rsidR="00880C94" w:rsidRDefault="00880C94">
            <w:pPr>
              <w:pStyle w:val="ConsPlusNormal"/>
              <w:jc w:val="center"/>
            </w:pPr>
            <w:r>
              <w:t>24433,7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50 1 01 13750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8075,7</w:t>
            </w:r>
          </w:p>
        </w:tc>
        <w:tc>
          <w:tcPr>
            <w:tcW w:w="1644" w:type="dxa"/>
          </w:tcPr>
          <w:p w:rsidR="00880C94" w:rsidRDefault="00880C94">
            <w:pPr>
              <w:pStyle w:val="ConsPlusNormal"/>
              <w:jc w:val="center"/>
            </w:pPr>
            <w:r>
              <w:t>10030,6</w:t>
            </w:r>
          </w:p>
        </w:tc>
        <w:tc>
          <w:tcPr>
            <w:tcW w:w="1644" w:type="dxa"/>
          </w:tcPr>
          <w:p w:rsidR="00880C94" w:rsidRDefault="00880C94">
            <w:pPr>
              <w:pStyle w:val="ConsPlusNormal"/>
              <w:jc w:val="center"/>
            </w:pPr>
            <w:r>
              <w:t>23433,7</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50 1 01 13750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8075,7</w:t>
            </w:r>
          </w:p>
        </w:tc>
        <w:tc>
          <w:tcPr>
            <w:tcW w:w="1644" w:type="dxa"/>
          </w:tcPr>
          <w:p w:rsidR="00880C94" w:rsidRDefault="00880C94">
            <w:pPr>
              <w:pStyle w:val="ConsPlusNormal"/>
              <w:jc w:val="center"/>
            </w:pPr>
            <w:r>
              <w:t>10030,6</w:t>
            </w:r>
          </w:p>
        </w:tc>
        <w:tc>
          <w:tcPr>
            <w:tcW w:w="1644" w:type="dxa"/>
          </w:tcPr>
          <w:p w:rsidR="00880C94" w:rsidRDefault="00880C94">
            <w:pPr>
              <w:pStyle w:val="ConsPlusNormal"/>
              <w:jc w:val="center"/>
            </w:pPr>
            <w:r>
              <w:t>23433,7</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50 1 01 13750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2366,1</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50 1 01 13750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2366,1</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Основное мероприятие "Создание рабочих мест для трудоустройства инвалидов с целью их интеграции в общество"</w:t>
            </w:r>
          </w:p>
        </w:tc>
        <w:tc>
          <w:tcPr>
            <w:tcW w:w="1814" w:type="dxa"/>
          </w:tcPr>
          <w:p w:rsidR="00880C94" w:rsidRDefault="00880C94">
            <w:pPr>
              <w:pStyle w:val="ConsPlusNormal"/>
              <w:jc w:val="center"/>
            </w:pPr>
            <w:r>
              <w:t>50 1 02 00000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22980,0</w:t>
            </w:r>
          </w:p>
        </w:tc>
        <w:tc>
          <w:tcPr>
            <w:tcW w:w="1644" w:type="dxa"/>
          </w:tcPr>
          <w:p w:rsidR="00880C94" w:rsidRDefault="00880C94">
            <w:pPr>
              <w:pStyle w:val="ConsPlusNormal"/>
              <w:jc w:val="center"/>
            </w:pPr>
            <w:r>
              <w:t>22980,0</w:t>
            </w:r>
          </w:p>
        </w:tc>
        <w:tc>
          <w:tcPr>
            <w:tcW w:w="1644" w:type="dxa"/>
          </w:tcPr>
          <w:p w:rsidR="00880C94" w:rsidRDefault="00880C94">
            <w:pPr>
              <w:pStyle w:val="ConsPlusNormal"/>
              <w:jc w:val="center"/>
            </w:pPr>
            <w:r>
              <w:t>22980,0</w:t>
            </w:r>
          </w:p>
        </w:tc>
      </w:tr>
      <w:tr w:rsidR="00880C94">
        <w:tc>
          <w:tcPr>
            <w:tcW w:w="3628" w:type="dxa"/>
          </w:tcPr>
          <w:p w:rsidR="00880C94" w:rsidRDefault="00880C94">
            <w:pPr>
              <w:pStyle w:val="ConsPlusNormal"/>
            </w:pPr>
            <w:r>
              <w:t>Возмещение затрат на создание рабочих мест для трудоустройства инвалидов с целью их интеграции в общество</w:t>
            </w:r>
          </w:p>
        </w:tc>
        <w:tc>
          <w:tcPr>
            <w:tcW w:w="1814" w:type="dxa"/>
          </w:tcPr>
          <w:p w:rsidR="00880C94" w:rsidRDefault="00880C94">
            <w:pPr>
              <w:pStyle w:val="ConsPlusNormal"/>
              <w:jc w:val="center"/>
            </w:pPr>
            <w:r>
              <w:t>50 1 02 07380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22980,0</w:t>
            </w:r>
          </w:p>
        </w:tc>
        <w:tc>
          <w:tcPr>
            <w:tcW w:w="1644" w:type="dxa"/>
          </w:tcPr>
          <w:p w:rsidR="00880C94" w:rsidRDefault="00880C94">
            <w:pPr>
              <w:pStyle w:val="ConsPlusNormal"/>
              <w:jc w:val="center"/>
            </w:pPr>
            <w:r>
              <w:t>22980,0</w:t>
            </w:r>
          </w:p>
        </w:tc>
        <w:tc>
          <w:tcPr>
            <w:tcW w:w="1644" w:type="dxa"/>
          </w:tcPr>
          <w:p w:rsidR="00880C94" w:rsidRDefault="00880C94">
            <w:pPr>
              <w:pStyle w:val="ConsPlusNormal"/>
              <w:jc w:val="center"/>
            </w:pPr>
            <w:r>
              <w:t>22980,0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50 1 02 07380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1060,0</w:t>
            </w:r>
          </w:p>
        </w:tc>
        <w:tc>
          <w:tcPr>
            <w:tcW w:w="1644" w:type="dxa"/>
          </w:tcPr>
          <w:p w:rsidR="00880C94" w:rsidRDefault="00880C94">
            <w:pPr>
              <w:pStyle w:val="ConsPlusNormal"/>
              <w:jc w:val="center"/>
            </w:pPr>
            <w:r>
              <w:t>290,0</w:t>
            </w:r>
          </w:p>
        </w:tc>
        <w:tc>
          <w:tcPr>
            <w:tcW w:w="1644" w:type="dxa"/>
          </w:tcPr>
          <w:p w:rsidR="00880C94" w:rsidRDefault="00880C94">
            <w:pPr>
              <w:pStyle w:val="ConsPlusNormal"/>
              <w:jc w:val="center"/>
            </w:pPr>
            <w:r>
              <w:t>290,0</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50 1 02 07380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1060,0</w:t>
            </w:r>
          </w:p>
        </w:tc>
        <w:tc>
          <w:tcPr>
            <w:tcW w:w="1644" w:type="dxa"/>
          </w:tcPr>
          <w:p w:rsidR="00880C94" w:rsidRDefault="00880C94">
            <w:pPr>
              <w:pStyle w:val="ConsPlusNormal"/>
              <w:jc w:val="center"/>
            </w:pPr>
            <w:r>
              <w:t>290,0</w:t>
            </w:r>
          </w:p>
        </w:tc>
        <w:tc>
          <w:tcPr>
            <w:tcW w:w="1644" w:type="dxa"/>
          </w:tcPr>
          <w:p w:rsidR="00880C94" w:rsidRDefault="00880C94">
            <w:pPr>
              <w:pStyle w:val="ConsPlusNormal"/>
              <w:jc w:val="center"/>
            </w:pPr>
            <w:r>
              <w:t>290,0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50 1 02 07380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21920,0</w:t>
            </w:r>
          </w:p>
        </w:tc>
        <w:tc>
          <w:tcPr>
            <w:tcW w:w="1644" w:type="dxa"/>
          </w:tcPr>
          <w:p w:rsidR="00880C94" w:rsidRDefault="00880C94">
            <w:pPr>
              <w:pStyle w:val="ConsPlusNormal"/>
              <w:jc w:val="center"/>
            </w:pPr>
            <w:r>
              <w:t>22690,0</w:t>
            </w:r>
          </w:p>
        </w:tc>
        <w:tc>
          <w:tcPr>
            <w:tcW w:w="1644" w:type="dxa"/>
          </w:tcPr>
          <w:p w:rsidR="00880C94" w:rsidRDefault="00880C94">
            <w:pPr>
              <w:pStyle w:val="ConsPlusNormal"/>
              <w:jc w:val="center"/>
            </w:pPr>
            <w:r>
              <w:t>22690,0</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50 1 02 07380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21920,0</w:t>
            </w:r>
          </w:p>
        </w:tc>
        <w:tc>
          <w:tcPr>
            <w:tcW w:w="1644" w:type="dxa"/>
          </w:tcPr>
          <w:p w:rsidR="00880C94" w:rsidRDefault="00880C94">
            <w:pPr>
              <w:pStyle w:val="ConsPlusNormal"/>
              <w:jc w:val="center"/>
            </w:pPr>
            <w:r>
              <w:t>22690,0</w:t>
            </w:r>
          </w:p>
        </w:tc>
        <w:tc>
          <w:tcPr>
            <w:tcW w:w="1644" w:type="dxa"/>
          </w:tcPr>
          <w:p w:rsidR="00880C94" w:rsidRDefault="00880C94">
            <w:pPr>
              <w:pStyle w:val="ConsPlusNormal"/>
              <w:jc w:val="center"/>
            </w:pPr>
            <w:r>
              <w:t>22690,0</w:t>
            </w:r>
          </w:p>
        </w:tc>
      </w:tr>
      <w:tr w:rsidR="00880C94">
        <w:tc>
          <w:tcPr>
            <w:tcW w:w="3628" w:type="dxa"/>
          </w:tcPr>
          <w:p w:rsidR="00880C94" w:rsidRDefault="00880C94">
            <w:pPr>
              <w:pStyle w:val="ConsPlusNormal"/>
            </w:pPr>
            <w:r>
              <w:lastRenderedPageBreak/>
              <w:t>Основное мероприятие "Социальная поддержка безработных граждан"</w:t>
            </w:r>
          </w:p>
        </w:tc>
        <w:tc>
          <w:tcPr>
            <w:tcW w:w="1814" w:type="dxa"/>
          </w:tcPr>
          <w:p w:rsidR="00880C94" w:rsidRDefault="00880C94">
            <w:pPr>
              <w:pStyle w:val="ConsPlusNormal"/>
              <w:jc w:val="center"/>
            </w:pPr>
            <w:r>
              <w:t>50 1 03 00000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1230069,5</w:t>
            </w:r>
          </w:p>
        </w:tc>
        <w:tc>
          <w:tcPr>
            <w:tcW w:w="1644" w:type="dxa"/>
          </w:tcPr>
          <w:p w:rsidR="00880C94" w:rsidRDefault="00880C94">
            <w:pPr>
              <w:pStyle w:val="ConsPlusNormal"/>
              <w:jc w:val="center"/>
            </w:pPr>
            <w:r>
              <w:t>788864,8</w:t>
            </w:r>
          </w:p>
        </w:tc>
        <w:tc>
          <w:tcPr>
            <w:tcW w:w="1644" w:type="dxa"/>
          </w:tcPr>
          <w:p w:rsidR="00880C94" w:rsidRDefault="00880C94">
            <w:pPr>
              <w:pStyle w:val="ConsPlusNormal"/>
              <w:jc w:val="center"/>
            </w:pPr>
            <w:r>
              <w:t>797077,8</w:t>
            </w:r>
          </w:p>
        </w:tc>
      </w:tr>
      <w:tr w:rsidR="00880C94">
        <w:tc>
          <w:tcPr>
            <w:tcW w:w="3628" w:type="dxa"/>
          </w:tcPr>
          <w:p w:rsidR="00880C94" w:rsidRDefault="00880C94">
            <w:pPr>
              <w:pStyle w:val="ConsPlusNormal"/>
            </w:pPr>
            <w:r>
              <w:t xml:space="preserve">Социальные выплаты безработным гражданам в соответствии с </w:t>
            </w:r>
            <w:hyperlink r:id="rId18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814" w:type="dxa"/>
          </w:tcPr>
          <w:p w:rsidR="00880C94" w:rsidRDefault="00880C94">
            <w:pPr>
              <w:pStyle w:val="ConsPlusNormal"/>
              <w:jc w:val="center"/>
            </w:pPr>
            <w:r>
              <w:t>50 1 03 52900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1230069,5</w:t>
            </w:r>
          </w:p>
        </w:tc>
        <w:tc>
          <w:tcPr>
            <w:tcW w:w="1644" w:type="dxa"/>
          </w:tcPr>
          <w:p w:rsidR="00880C94" w:rsidRDefault="00880C94">
            <w:pPr>
              <w:pStyle w:val="ConsPlusNormal"/>
              <w:jc w:val="center"/>
            </w:pPr>
            <w:r>
              <w:t>788864,8</w:t>
            </w:r>
          </w:p>
        </w:tc>
        <w:tc>
          <w:tcPr>
            <w:tcW w:w="1644" w:type="dxa"/>
          </w:tcPr>
          <w:p w:rsidR="00880C94" w:rsidRDefault="00880C94">
            <w:pPr>
              <w:pStyle w:val="ConsPlusNormal"/>
              <w:jc w:val="center"/>
            </w:pPr>
            <w:r>
              <w:t>797077,8</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50 1 03 52900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4019,3</w:t>
            </w:r>
          </w:p>
        </w:tc>
        <w:tc>
          <w:tcPr>
            <w:tcW w:w="1644" w:type="dxa"/>
          </w:tcPr>
          <w:p w:rsidR="00880C94" w:rsidRDefault="00880C94">
            <w:pPr>
              <w:pStyle w:val="ConsPlusNormal"/>
              <w:jc w:val="center"/>
            </w:pPr>
            <w:r>
              <w:t>4028,3</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50 1 03 52900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4019,3</w:t>
            </w:r>
          </w:p>
        </w:tc>
        <w:tc>
          <w:tcPr>
            <w:tcW w:w="1644" w:type="dxa"/>
          </w:tcPr>
          <w:p w:rsidR="00880C94" w:rsidRDefault="00880C94">
            <w:pPr>
              <w:pStyle w:val="ConsPlusNormal"/>
              <w:jc w:val="center"/>
            </w:pPr>
            <w:r>
              <w:t>4028,3</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50 1 03 52900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90,0</w:t>
            </w:r>
          </w:p>
        </w:tc>
        <w:tc>
          <w:tcPr>
            <w:tcW w:w="1644" w:type="dxa"/>
          </w:tcPr>
          <w:p w:rsidR="00880C94" w:rsidRDefault="00880C94">
            <w:pPr>
              <w:pStyle w:val="ConsPlusNormal"/>
              <w:jc w:val="center"/>
            </w:pPr>
            <w:r>
              <w:t>90,0</w:t>
            </w:r>
          </w:p>
        </w:tc>
        <w:tc>
          <w:tcPr>
            <w:tcW w:w="1644" w:type="dxa"/>
          </w:tcPr>
          <w:p w:rsidR="00880C94" w:rsidRDefault="00880C94">
            <w:pPr>
              <w:pStyle w:val="ConsPlusNormal"/>
              <w:jc w:val="center"/>
            </w:pPr>
            <w:r>
              <w:t>90,0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50 1 03 52900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90,0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50 1 03 52900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90,0</w:t>
            </w:r>
          </w:p>
        </w:tc>
        <w:tc>
          <w:tcPr>
            <w:tcW w:w="1644" w:type="dxa"/>
          </w:tcPr>
          <w:p w:rsidR="00880C94" w:rsidRDefault="00880C94">
            <w:pPr>
              <w:pStyle w:val="ConsPlusNormal"/>
              <w:jc w:val="center"/>
            </w:pPr>
            <w:r>
              <w:t>90,0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50 1 03 52900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1172620,6</w:t>
            </w:r>
          </w:p>
        </w:tc>
        <w:tc>
          <w:tcPr>
            <w:tcW w:w="1644" w:type="dxa"/>
          </w:tcPr>
          <w:p w:rsidR="00880C94" w:rsidRDefault="00880C94">
            <w:pPr>
              <w:pStyle w:val="ConsPlusNormal"/>
              <w:jc w:val="center"/>
            </w:pPr>
            <w:r>
              <w:t>728105,7</w:t>
            </w:r>
          </w:p>
        </w:tc>
        <w:tc>
          <w:tcPr>
            <w:tcW w:w="1644" w:type="dxa"/>
          </w:tcPr>
          <w:p w:rsidR="00880C94" w:rsidRDefault="00880C94">
            <w:pPr>
              <w:pStyle w:val="ConsPlusNormal"/>
              <w:jc w:val="center"/>
            </w:pPr>
            <w:r>
              <w:t>732255,3</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50 1 03 52900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1172620,6</w:t>
            </w:r>
          </w:p>
        </w:tc>
        <w:tc>
          <w:tcPr>
            <w:tcW w:w="1644" w:type="dxa"/>
          </w:tcPr>
          <w:p w:rsidR="00880C94" w:rsidRDefault="00880C94">
            <w:pPr>
              <w:pStyle w:val="ConsPlusNormal"/>
              <w:jc w:val="center"/>
            </w:pPr>
            <w:r>
              <w:t>728105,7</w:t>
            </w:r>
          </w:p>
        </w:tc>
        <w:tc>
          <w:tcPr>
            <w:tcW w:w="1644" w:type="dxa"/>
          </w:tcPr>
          <w:p w:rsidR="00880C94" w:rsidRDefault="00880C94">
            <w:pPr>
              <w:pStyle w:val="ConsPlusNormal"/>
              <w:jc w:val="center"/>
            </w:pPr>
            <w:r>
              <w:t>732255,3</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50 1 03 52900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53339,6</w:t>
            </w:r>
          </w:p>
        </w:tc>
        <w:tc>
          <w:tcPr>
            <w:tcW w:w="1644" w:type="dxa"/>
          </w:tcPr>
          <w:p w:rsidR="00880C94" w:rsidRDefault="00880C94">
            <w:pPr>
              <w:pStyle w:val="ConsPlusNormal"/>
              <w:jc w:val="center"/>
            </w:pPr>
            <w:r>
              <w:t>56640,8</w:t>
            </w:r>
          </w:p>
        </w:tc>
        <w:tc>
          <w:tcPr>
            <w:tcW w:w="1644" w:type="dxa"/>
          </w:tcPr>
          <w:p w:rsidR="00880C94" w:rsidRDefault="00880C94">
            <w:pPr>
              <w:pStyle w:val="ConsPlusNormal"/>
              <w:jc w:val="center"/>
            </w:pPr>
            <w:r>
              <w:t>64732,5</w:t>
            </w:r>
          </w:p>
        </w:tc>
      </w:tr>
      <w:tr w:rsidR="00880C94">
        <w:tc>
          <w:tcPr>
            <w:tcW w:w="3628" w:type="dxa"/>
          </w:tcPr>
          <w:p w:rsidR="00880C94" w:rsidRDefault="00880C94">
            <w:pPr>
              <w:pStyle w:val="ConsPlusNormal"/>
            </w:pPr>
            <w:r>
              <w:t>Пенсионное обеспечение</w:t>
            </w:r>
          </w:p>
        </w:tc>
        <w:tc>
          <w:tcPr>
            <w:tcW w:w="1814" w:type="dxa"/>
          </w:tcPr>
          <w:p w:rsidR="00880C94" w:rsidRDefault="00880C94">
            <w:pPr>
              <w:pStyle w:val="ConsPlusNormal"/>
              <w:jc w:val="center"/>
            </w:pPr>
            <w:r>
              <w:t>50 1 03 52900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53339,6</w:t>
            </w:r>
          </w:p>
        </w:tc>
        <w:tc>
          <w:tcPr>
            <w:tcW w:w="1644" w:type="dxa"/>
          </w:tcPr>
          <w:p w:rsidR="00880C94" w:rsidRDefault="00880C94">
            <w:pPr>
              <w:pStyle w:val="ConsPlusNormal"/>
              <w:jc w:val="center"/>
            </w:pPr>
            <w:r>
              <w:t>56640,8</w:t>
            </w:r>
          </w:p>
        </w:tc>
        <w:tc>
          <w:tcPr>
            <w:tcW w:w="1644" w:type="dxa"/>
          </w:tcPr>
          <w:p w:rsidR="00880C94" w:rsidRDefault="00880C94">
            <w:pPr>
              <w:pStyle w:val="ConsPlusNormal"/>
              <w:jc w:val="center"/>
            </w:pPr>
            <w:r>
              <w:t>64732,5</w:t>
            </w:r>
          </w:p>
        </w:tc>
      </w:tr>
      <w:tr w:rsidR="00880C94">
        <w:tc>
          <w:tcPr>
            <w:tcW w:w="3628" w:type="dxa"/>
          </w:tcPr>
          <w:p w:rsidR="00880C94" w:rsidRDefault="00880C94">
            <w:pPr>
              <w:pStyle w:val="ConsPlusNormal"/>
            </w:pPr>
            <w:r>
              <w:t>Основное мероприятие "Содействие трудоустройству граждан, нуждающихся в дополнительной поддержке"</w:t>
            </w:r>
          </w:p>
        </w:tc>
        <w:tc>
          <w:tcPr>
            <w:tcW w:w="1814" w:type="dxa"/>
          </w:tcPr>
          <w:p w:rsidR="00880C94" w:rsidRDefault="00880C94">
            <w:pPr>
              <w:pStyle w:val="ConsPlusNormal"/>
              <w:jc w:val="center"/>
            </w:pPr>
            <w:r>
              <w:t>50 1 04 00000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71897,2</w:t>
            </w:r>
          </w:p>
        </w:tc>
        <w:tc>
          <w:tcPr>
            <w:tcW w:w="1644" w:type="dxa"/>
          </w:tcPr>
          <w:p w:rsidR="00880C94" w:rsidRDefault="00880C94">
            <w:pPr>
              <w:pStyle w:val="ConsPlusNormal"/>
              <w:jc w:val="center"/>
            </w:pPr>
            <w:r>
              <w:t>38900,4</w:t>
            </w:r>
          </w:p>
        </w:tc>
        <w:tc>
          <w:tcPr>
            <w:tcW w:w="1644" w:type="dxa"/>
          </w:tcPr>
          <w:p w:rsidR="00880C94" w:rsidRDefault="00880C94">
            <w:pPr>
              <w:pStyle w:val="ConsPlusNormal"/>
              <w:jc w:val="center"/>
            </w:pPr>
            <w:r>
              <w:t>38900,4</w:t>
            </w:r>
          </w:p>
        </w:tc>
      </w:tr>
      <w:tr w:rsidR="00880C94">
        <w:tc>
          <w:tcPr>
            <w:tcW w:w="3628" w:type="dxa"/>
          </w:tcPr>
          <w:p w:rsidR="00880C94" w:rsidRDefault="00880C94">
            <w:pPr>
              <w:pStyle w:val="ConsPlusNormal"/>
            </w:pPr>
            <w:r>
              <w:t>Финансовое обеспечение затрат на организацию общественных работ</w:t>
            </w:r>
          </w:p>
        </w:tc>
        <w:tc>
          <w:tcPr>
            <w:tcW w:w="1814" w:type="dxa"/>
          </w:tcPr>
          <w:p w:rsidR="00880C94" w:rsidRDefault="00880C94">
            <w:pPr>
              <w:pStyle w:val="ConsPlusNormal"/>
              <w:jc w:val="center"/>
            </w:pPr>
            <w:r>
              <w:t>50 1 04 06110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32996,8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50 1 04 06110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50 1 04 06110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50 1 04 06110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29996,8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50 1 04 06110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29996,8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c>
          <w:tcPr>
            <w:tcW w:w="1814" w:type="dxa"/>
          </w:tcPr>
          <w:p w:rsidR="00880C94" w:rsidRDefault="00880C94">
            <w:pPr>
              <w:pStyle w:val="ConsPlusNormal"/>
              <w:jc w:val="center"/>
            </w:pPr>
            <w:r>
              <w:t>50 1 04 07430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8900,4</w:t>
            </w:r>
          </w:p>
        </w:tc>
        <w:tc>
          <w:tcPr>
            <w:tcW w:w="1644" w:type="dxa"/>
          </w:tcPr>
          <w:p w:rsidR="00880C94" w:rsidRDefault="00880C94">
            <w:pPr>
              <w:pStyle w:val="ConsPlusNormal"/>
              <w:jc w:val="center"/>
            </w:pPr>
            <w:r>
              <w:t>8900,4</w:t>
            </w:r>
          </w:p>
        </w:tc>
        <w:tc>
          <w:tcPr>
            <w:tcW w:w="1644" w:type="dxa"/>
          </w:tcPr>
          <w:p w:rsidR="00880C94" w:rsidRDefault="00880C94">
            <w:pPr>
              <w:pStyle w:val="ConsPlusNormal"/>
              <w:jc w:val="center"/>
            </w:pPr>
            <w:r>
              <w:t>8900,4</w:t>
            </w:r>
          </w:p>
        </w:tc>
      </w:tr>
      <w:tr w:rsidR="00880C94">
        <w:tc>
          <w:tcPr>
            <w:tcW w:w="3628"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880C94" w:rsidRDefault="00880C94">
            <w:pPr>
              <w:pStyle w:val="ConsPlusNormal"/>
              <w:jc w:val="center"/>
            </w:pPr>
            <w:r>
              <w:lastRenderedPageBreak/>
              <w:t>50 1 04 07430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1209,2</w:t>
            </w:r>
          </w:p>
        </w:tc>
        <w:tc>
          <w:tcPr>
            <w:tcW w:w="1644"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r>
      <w:tr w:rsidR="00880C94">
        <w:tc>
          <w:tcPr>
            <w:tcW w:w="3628" w:type="dxa"/>
          </w:tcPr>
          <w:p w:rsidR="00880C94" w:rsidRDefault="00880C94">
            <w:pPr>
              <w:pStyle w:val="ConsPlusNormal"/>
            </w:pPr>
            <w:r>
              <w:lastRenderedPageBreak/>
              <w:t>Общеэкономические вопросы</w:t>
            </w:r>
          </w:p>
        </w:tc>
        <w:tc>
          <w:tcPr>
            <w:tcW w:w="1814" w:type="dxa"/>
          </w:tcPr>
          <w:p w:rsidR="00880C94" w:rsidRDefault="00880C94">
            <w:pPr>
              <w:pStyle w:val="ConsPlusNormal"/>
              <w:jc w:val="center"/>
            </w:pPr>
            <w:r>
              <w:t>50 1 04 07430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1209,2</w:t>
            </w:r>
          </w:p>
        </w:tc>
        <w:tc>
          <w:tcPr>
            <w:tcW w:w="1644"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50 1 04 07430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7691,2</w:t>
            </w:r>
          </w:p>
        </w:tc>
        <w:tc>
          <w:tcPr>
            <w:tcW w:w="1644" w:type="dxa"/>
          </w:tcPr>
          <w:p w:rsidR="00880C94" w:rsidRDefault="00880C94">
            <w:pPr>
              <w:pStyle w:val="ConsPlusNormal"/>
              <w:jc w:val="center"/>
            </w:pPr>
            <w:r>
              <w:t>8050,4</w:t>
            </w:r>
          </w:p>
        </w:tc>
        <w:tc>
          <w:tcPr>
            <w:tcW w:w="1644" w:type="dxa"/>
          </w:tcPr>
          <w:p w:rsidR="00880C94" w:rsidRDefault="00880C94">
            <w:pPr>
              <w:pStyle w:val="ConsPlusNormal"/>
              <w:jc w:val="center"/>
            </w:pPr>
            <w:r>
              <w:t>8050,4</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50 1 04 07430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7691,2</w:t>
            </w:r>
          </w:p>
        </w:tc>
        <w:tc>
          <w:tcPr>
            <w:tcW w:w="1644" w:type="dxa"/>
          </w:tcPr>
          <w:p w:rsidR="00880C94" w:rsidRDefault="00880C94">
            <w:pPr>
              <w:pStyle w:val="ConsPlusNormal"/>
              <w:jc w:val="center"/>
            </w:pPr>
            <w:r>
              <w:t>8050,4</w:t>
            </w:r>
          </w:p>
        </w:tc>
        <w:tc>
          <w:tcPr>
            <w:tcW w:w="1644" w:type="dxa"/>
          </w:tcPr>
          <w:p w:rsidR="00880C94" w:rsidRDefault="00880C94">
            <w:pPr>
              <w:pStyle w:val="ConsPlusNormal"/>
              <w:jc w:val="center"/>
            </w:pPr>
            <w:r>
              <w:t>8050,4</w:t>
            </w:r>
          </w:p>
        </w:tc>
      </w:tr>
      <w:tr w:rsidR="00880C94">
        <w:tc>
          <w:tcPr>
            <w:tcW w:w="3628" w:type="dxa"/>
          </w:tcPr>
          <w:p w:rsidR="00880C94" w:rsidRDefault="00880C94">
            <w:pPr>
              <w:pStyle w:val="ConsPlusNormal"/>
            </w:pPr>
            <w:r>
              <w:t>Гранты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1814" w:type="dxa"/>
          </w:tcPr>
          <w:p w:rsidR="00880C94" w:rsidRDefault="00880C94">
            <w:pPr>
              <w:pStyle w:val="ConsPlusNormal"/>
              <w:jc w:val="center"/>
            </w:pPr>
            <w:r>
              <w:t>50 1 04 14250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50 1 04 14250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50 1 04 14250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Основное мероприятие "Организация мероприятий по сопровождению инвалидов молодого возраста при трудоустройстве"</w:t>
            </w:r>
          </w:p>
        </w:tc>
        <w:tc>
          <w:tcPr>
            <w:tcW w:w="1814" w:type="dxa"/>
          </w:tcPr>
          <w:p w:rsidR="00880C94" w:rsidRDefault="00880C94">
            <w:pPr>
              <w:pStyle w:val="ConsPlusNormal"/>
              <w:jc w:val="center"/>
            </w:pPr>
            <w:r>
              <w:t>50 1 05 00000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r>
      <w:tr w:rsidR="00880C94">
        <w:tc>
          <w:tcPr>
            <w:tcW w:w="3628" w:type="dxa"/>
          </w:tcPr>
          <w:p w:rsidR="00880C94" w:rsidRDefault="00880C94">
            <w:pPr>
              <w:pStyle w:val="ConsPlusNormal"/>
            </w:pPr>
            <w:r>
              <w:lastRenderedPageBreak/>
              <w:t>Мероприятия и проекты</w:t>
            </w:r>
          </w:p>
        </w:tc>
        <w:tc>
          <w:tcPr>
            <w:tcW w:w="1814" w:type="dxa"/>
          </w:tcPr>
          <w:p w:rsidR="00880C94" w:rsidRDefault="00880C94">
            <w:pPr>
              <w:pStyle w:val="ConsPlusNormal"/>
              <w:jc w:val="center"/>
            </w:pPr>
            <w:r>
              <w:t>50 1 05 13760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50 1 05 13760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50 1 05 13760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r>
      <w:tr w:rsidR="00880C94">
        <w:tc>
          <w:tcPr>
            <w:tcW w:w="3628" w:type="dxa"/>
          </w:tcPr>
          <w:p w:rsidR="00880C94" w:rsidRDefault="00880C94">
            <w:pPr>
              <w:pStyle w:val="ConsPlusNormal"/>
            </w:pPr>
            <w:r>
              <w:t>Федеральный проект "Содействие занятости"</w:t>
            </w:r>
          </w:p>
        </w:tc>
        <w:tc>
          <w:tcPr>
            <w:tcW w:w="1814" w:type="dxa"/>
          </w:tcPr>
          <w:p w:rsidR="00880C94" w:rsidRDefault="00880C94">
            <w:pPr>
              <w:pStyle w:val="ConsPlusNormal"/>
              <w:jc w:val="center"/>
            </w:pPr>
            <w:r>
              <w:t>50 1 P2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5500,0</w:t>
            </w:r>
          </w:p>
        </w:tc>
      </w:tr>
      <w:tr w:rsidR="00880C94">
        <w:tc>
          <w:tcPr>
            <w:tcW w:w="3628" w:type="dxa"/>
          </w:tcPr>
          <w:p w:rsidR="00880C94" w:rsidRDefault="00880C94">
            <w:pPr>
              <w:pStyle w:val="ConsPlusNormal"/>
            </w:pPr>
            <w:r>
              <w:t>Повышение эффективности службы занятости</w:t>
            </w:r>
          </w:p>
        </w:tc>
        <w:tc>
          <w:tcPr>
            <w:tcW w:w="1814" w:type="dxa"/>
          </w:tcPr>
          <w:p w:rsidR="00880C94" w:rsidRDefault="00880C94">
            <w:pPr>
              <w:pStyle w:val="ConsPlusNormal"/>
              <w:jc w:val="center"/>
            </w:pPr>
            <w:r>
              <w:t>50 1 P2 52910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5500,0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50 1 P2 52910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5500,0</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1 P2 52910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5500,0</w:t>
            </w:r>
          </w:p>
        </w:tc>
      </w:tr>
      <w:tr w:rsidR="00880C94">
        <w:tc>
          <w:tcPr>
            <w:tcW w:w="3628" w:type="dxa"/>
          </w:tcPr>
          <w:p w:rsidR="00880C94" w:rsidRDefault="00880C94">
            <w:pPr>
              <w:pStyle w:val="ConsPlusNormal"/>
              <w:outlineLvl w:val="2"/>
            </w:pPr>
            <w:r>
              <w:t>Подпрограмма "Улучшение условий и охраны труда в Ленинградской области"</w:t>
            </w:r>
          </w:p>
        </w:tc>
        <w:tc>
          <w:tcPr>
            <w:tcW w:w="1814" w:type="dxa"/>
          </w:tcPr>
          <w:p w:rsidR="00880C94" w:rsidRDefault="00880C94">
            <w:pPr>
              <w:pStyle w:val="ConsPlusNormal"/>
              <w:jc w:val="center"/>
            </w:pPr>
            <w:r>
              <w:t>50 2 00 00000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4393,5</w:t>
            </w:r>
          </w:p>
        </w:tc>
        <w:tc>
          <w:tcPr>
            <w:tcW w:w="1644" w:type="dxa"/>
          </w:tcPr>
          <w:p w:rsidR="00880C94" w:rsidRDefault="00880C94">
            <w:pPr>
              <w:pStyle w:val="ConsPlusNormal"/>
              <w:jc w:val="center"/>
            </w:pPr>
            <w:r>
              <w:t>4393,5</w:t>
            </w:r>
          </w:p>
        </w:tc>
        <w:tc>
          <w:tcPr>
            <w:tcW w:w="1644" w:type="dxa"/>
          </w:tcPr>
          <w:p w:rsidR="00880C94" w:rsidRDefault="00880C94">
            <w:pPr>
              <w:pStyle w:val="ConsPlusNormal"/>
              <w:jc w:val="center"/>
            </w:pPr>
            <w:r>
              <w:t>4393,5</w:t>
            </w:r>
          </w:p>
        </w:tc>
      </w:tr>
      <w:tr w:rsidR="00880C94">
        <w:tc>
          <w:tcPr>
            <w:tcW w:w="3628" w:type="dxa"/>
          </w:tcPr>
          <w:p w:rsidR="00880C94" w:rsidRDefault="00880C94">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1814" w:type="dxa"/>
          </w:tcPr>
          <w:p w:rsidR="00880C94" w:rsidRDefault="00880C94">
            <w:pPr>
              <w:pStyle w:val="ConsPlusNormal"/>
              <w:jc w:val="center"/>
            </w:pPr>
            <w:r>
              <w:t>50 2 01 00000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3290,1</w:t>
            </w:r>
          </w:p>
        </w:tc>
        <w:tc>
          <w:tcPr>
            <w:tcW w:w="1644" w:type="dxa"/>
          </w:tcPr>
          <w:p w:rsidR="00880C94" w:rsidRDefault="00880C94">
            <w:pPr>
              <w:pStyle w:val="ConsPlusNormal"/>
              <w:jc w:val="center"/>
            </w:pPr>
            <w:r>
              <w:t>3290,1</w:t>
            </w:r>
          </w:p>
        </w:tc>
        <w:tc>
          <w:tcPr>
            <w:tcW w:w="1644" w:type="dxa"/>
          </w:tcPr>
          <w:p w:rsidR="00880C94" w:rsidRDefault="00880C94">
            <w:pPr>
              <w:pStyle w:val="ConsPlusNormal"/>
              <w:jc w:val="center"/>
            </w:pPr>
            <w:r>
              <w:t>3290,1</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50 2 01 00160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3290,1</w:t>
            </w:r>
          </w:p>
        </w:tc>
        <w:tc>
          <w:tcPr>
            <w:tcW w:w="1644" w:type="dxa"/>
          </w:tcPr>
          <w:p w:rsidR="00880C94" w:rsidRDefault="00880C94">
            <w:pPr>
              <w:pStyle w:val="ConsPlusNormal"/>
              <w:jc w:val="center"/>
            </w:pPr>
            <w:r>
              <w:t>3290,1</w:t>
            </w:r>
          </w:p>
        </w:tc>
        <w:tc>
          <w:tcPr>
            <w:tcW w:w="1644" w:type="dxa"/>
          </w:tcPr>
          <w:p w:rsidR="00880C94" w:rsidRDefault="00880C94">
            <w:pPr>
              <w:pStyle w:val="ConsPlusNormal"/>
              <w:jc w:val="center"/>
            </w:pPr>
            <w:r>
              <w:t>3290,1</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50 2 01 00160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3290,1</w:t>
            </w:r>
          </w:p>
        </w:tc>
        <w:tc>
          <w:tcPr>
            <w:tcW w:w="1644" w:type="dxa"/>
          </w:tcPr>
          <w:p w:rsidR="00880C94" w:rsidRDefault="00880C94">
            <w:pPr>
              <w:pStyle w:val="ConsPlusNormal"/>
              <w:jc w:val="center"/>
            </w:pPr>
            <w:r>
              <w:t>3290,1</w:t>
            </w:r>
          </w:p>
        </w:tc>
        <w:tc>
          <w:tcPr>
            <w:tcW w:w="1644" w:type="dxa"/>
          </w:tcPr>
          <w:p w:rsidR="00880C94" w:rsidRDefault="00880C94">
            <w:pPr>
              <w:pStyle w:val="ConsPlusNormal"/>
              <w:jc w:val="center"/>
            </w:pPr>
            <w:r>
              <w:t>3290,1</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28" w:type="dxa"/>
          </w:tcPr>
          <w:p w:rsidR="00880C94" w:rsidRDefault="00880C94">
            <w:pPr>
              <w:pStyle w:val="ConsPlusNormal"/>
            </w:pPr>
            <w:r>
              <w:t>Профессиональная подготовка, переподготовка и повышение квалификации</w:t>
            </w:r>
          </w:p>
        </w:tc>
        <w:tc>
          <w:tcPr>
            <w:tcW w:w="1814" w:type="dxa"/>
          </w:tcPr>
          <w:p w:rsidR="00880C94" w:rsidRDefault="00880C94">
            <w:pPr>
              <w:pStyle w:val="ConsPlusNormal"/>
              <w:jc w:val="center"/>
            </w:pPr>
            <w:r>
              <w:t>50 2 01 00160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1090,1</w:t>
            </w:r>
          </w:p>
        </w:tc>
        <w:tc>
          <w:tcPr>
            <w:tcW w:w="1644" w:type="dxa"/>
          </w:tcPr>
          <w:p w:rsidR="00880C94" w:rsidRDefault="00880C94">
            <w:pPr>
              <w:pStyle w:val="ConsPlusNormal"/>
              <w:jc w:val="center"/>
            </w:pPr>
            <w:r>
              <w:t>1090,1</w:t>
            </w:r>
          </w:p>
        </w:tc>
        <w:tc>
          <w:tcPr>
            <w:tcW w:w="1644" w:type="dxa"/>
          </w:tcPr>
          <w:p w:rsidR="00880C94" w:rsidRDefault="00880C94">
            <w:pPr>
              <w:pStyle w:val="ConsPlusNormal"/>
              <w:jc w:val="center"/>
            </w:pPr>
            <w:r>
              <w:t>1090,1</w:t>
            </w:r>
          </w:p>
        </w:tc>
      </w:tr>
      <w:tr w:rsidR="00880C94">
        <w:tc>
          <w:tcPr>
            <w:tcW w:w="3628" w:type="dxa"/>
          </w:tcPr>
          <w:p w:rsidR="00880C94" w:rsidRDefault="00880C94">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1814" w:type="dxa"/>
          </w:tcPr>
          <w:p w:rsidR="00880C94" w:rsidRDefault="00880C94">
            <w:pPr>
              <w:pStyle w:val="ConsPlusNormal"/>
              <w:jc w:val="center"/>
            </w:pPr>
            <w:r>
              <w:t>50 2 02 00000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50 2 02 00160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50 2 02 00160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r>
      <w:tr w:rsidR="00880C94">
        <w:tc>
          <w:tcPr>
            <w:tcW w:w="3628" w:type="dxa"/>
          </w:tcPr>
          <w:p w:rsidR="00880C94" w:rsidRDefault="00880C94">
            <w:pPr>
              <w:pStyle w:val="ConsPlusNormal"/>
            </w:pPr>
            <w:r>
              <w:t>Профессиональная подготовка, переподготовка и повышение квалификации</w:t>
            </w:r>
          </w:p>
        </w:tc>
        <w:tc>
          <w:tcPr>
            <w:tcW w:w="1814" w:type="dxa"/>
          </w:tcPr>
          <w:p w:rsidR="00880C94" w:rsidRDefault="00880C94">
            <w:pPr>
              <w:pStyle w:val="ConsPlusNormal"/>
              <w:jc w:val="center"/>
            </w:pPr>
            <w:r>
              <w:t>50 2 02 00160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r>
      <w:tr w:rsidR="00880C94">
        <w:tc>
          <w:tcPr>
            <w:tcW w:w="3628" w:type="dxa"/>
          </w:tcPr>
          <w:p w:rsidR="00880C94" w:rsidRDefault="00880C94">
            <w:pPr>
              <w:pStyle w:val="ConsPlusNormal"/>
            </w:pPr>
            <w:r>
              <w:t>Основное мероприятие "Информационное обеспечение и пропаганда охраны труда"</w:t>
            </w:r>
          </w:p>
        </w:tc>
        <w:tc>
          <w:tcPr>
            <w:tcW w:w="1814" w:type="dxa"/>
          </w:tcPr>
          <w:p w:rsidR="00880C94" w:rsidRDefault="00880C94">
            <w:pPr>
              <w:pStyle w:val="ConsPlusNormal"/>
              <w:jc w:val="center"/>
            </w:pPr>
            <w:r>
              <w:t>50 2 03 00000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r>
      <w:tr w:rsidR="00880C94">
        <w:tc>
          <w:tcPr>
            <w:tcW w:w="3628" w:type="dxa"/>
          </w:tcPr>
          <w:p w:rsidR="00880C94" w:rsidRDefault="00880C94">
            <w:pPr>
              <w:pStyle w:val="ConsPlusNormal"/>
            </w:pPr>
            <w:r>
              <w:t xml:space="preserve">Подготовка информационных </w:t>
            </w:r>
            <w:r>
              <w:lastRenderedPageBreak/>
              <w:t>материалов по охране труда</w:t>
            </w:r>
          </w:p>
        </w:tc>
        <w:tc>
          <w:tcPr>
            <w:tcW w:w="1814" w:type="dxa"/>
          </w:tcPr>
          <w:p w:rsidR="00880C94" w:rsidRDefault="00880C94">
            <w:pPr>
              <w:pStyle w:val="ConsPlusNormal"/>
              <w:jc w:val="center"/>
            </w:pPr>
            <w:r>
              <w:lastRenderedPageBreak/>
              <w:t>50 2 03 13730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50 2 03 13730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50 2 03 13730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r>
      <w:tr w:rsidR="00880C94">
        <w:tc>
          <w:tcPr>
            <w:tcW w:w="3628" w:type="dxa"/>
          </w:tcPr>
          <w:p w:rsidR="00880C94" w:rsidRDefault="00880C94">
            <w:pPr>
              <w:pStyle w:val="ConsPlusNormal"/>
              <w:outlineLvl w:val="2"/>
            </w:pPr>
            <w:r>
              <w:t>Подпрограмма "Оказание содействия добровольному переселению в Ленинградскую область соотечественников, проживающих за рубежом"</w:t>
            </w:r>
          </w:p>
        </w:tc>
        <w:tc>
          <w:tcPr>
            <w:tcW w:w="1814" w:type="dxa"/>
          </w:tcPr>
          <w:p w:rsidR="00880C94" w:rsidRDefault="00880C94">
            <w:pPr>
              <w:pStyle w:val="ConsPlusNormal"/>
              <w:jc w:val="center"/>
            </w:pPr>
            <w:r>
              <w:t>50 3 00 00000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1650,0</w:t>
            </w:r>
          </w:p>
        </w:tc>
        <w:tc>
          <w:tcPr>
            <w:tcW w:w="1644" w:type="dxa"/>
          </w:tcPr>
          <w:p w:rsidR="00880C94" w:rsidRDefault="00880C94">
            <w:pPr>
              <w:pStyle w:val="ConsPlusNormal"/>
              <w:jc w:val="center"/>
            </w:pPr>
            <w:r>
              <w:t>3300,0</w:t>
            </w:r>
          </w:p>
        </w:tc>
        <w:tc>
          <w:tcPr>
            <w:tcW w:w="1644" w:type="dxa"/>
          </w:tcPr>
          <w:p w:rsidR="00880C94" w:rsidRDefault="00880C94">
            <w:pPr>
              <w:pStyle w:val="ConsPlusNormal"/>
              <w:jc w:val="center"/>
            </w:pPr>
            <w:r>
              <w:t>3560,0</w:t>
            </w:r>
          </w:p>
        </w:tc>
      </w:tr>
      <w:tr w:rsidR="00880C94">
        <w:tc>
          <w:tcPr>
            <w:tcW w:w="3628" w:type="dxa"/>
          </w:tcPr>
          <w:p w:rsidR="00880C94" w:rsidRDefault="00880C94">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1814" w:type="dxa"/>
          </w:tcPr>
          <w:p w:rsidR="00880C94" w:rsidRDefault="00880C94">
            <w:pPr>
              <w:pStyle w:val="ConsPlusNormal"/>
              <w:jc w:val="center"/>
            </w:pPr>
            <w:r>
              <w:t>50 3 01 00000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1650,0</w:t>
            </w:r>
          </w:p>
        </w:tc>
        <w:tc>
          <w:tcPr>
            <w:tcW w:w="1644" w:type="dxa"/>
          </w:tcPr>
          <w:p w:rsidR="00880C94" w:rsidRDefault="00880C94">
            <w:pPr>
              <w:pStyle w:val="ConsPlusNormal"/>
              <w:jc w:val="center"/>
            </w:pPr>
            <w:r>
              <w:t>3300,0</w:t>
            </w:r>
          </w:p>
        </w:tc>
        <w:tc>
          <w:tcPr>
            <w:tcW w:w="1644" w:type="dxa"/>
          </w:tcPr>
          <w:p w:rsidR="00880C94" w:rsidRDefault="00880C94">
            <w:pPr>
              <w:pStyle w:val="ConsPlusNormal"/>
              <w:jc w:val="center"/>
            </w:pPr>
            <w:r>
              <w:t>3560,0</w:t>
            </w:r>
          </w:p>
        </w:tc>
      </w:tr>
      <w:tr w:rsidR="00880C94">
        <w:tc>
          <w:tcPr>
            <w:tcW w:w="3628" w:type="dxa"/>
          </w:tcPr>
          <w:p w:rsidR="00880C94" w:rsidRDefault="00880C94">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14" w:type="dxa"/>
          </w:tcPr>
          <w:p w:rsidR="00880C94" w:rsidRDefault="00880C94">
            <w:pPr>
              <w:pStyle w:val="ConsPlusNormal"/>
              <w:jc w:val="center"/>
            </w:pPr>
            <w:r>
              <w:t>50 3 01 R0860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1650,0</w:t>
            </w:r>
          </w:p>
        </w:tc>
        <w:tc>
          <w:tcPr>
            <w:tcW w:w="1644" w:type="dxa"/>
          </w:tcPr>
          <w:p w:rsidR="00880C94" w:rsidRDefault="00880C94">
            <w:pPr>
              <w:pStyle w:val="ConsPlusNormal"/>
              <w:jc w:val="center"/>
            </w:pPr>
            <w:r>
              <w:t>3300,0</w:t>
            </w:r>
          </w:p>
        </w:tc>
        <w:tc>
          <w:tcPr>
            <w:tcW w:w="1644" w:type="dxa"/>
          </w:tcPr>
          <w:p w:rsidR="00880C94" w:rsidRDefault="00880C94">
            <w:pPr>
              <w:pStyle w:val="ConsPlusNormal"/>
              <w:jc w:val="center"/>
            </w:pPr>
            <w:r>
              <w:t>3560,0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50 3 01 R0860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200,0</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3 01 R0860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50 3 01 R0860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Общеэкономические вопросы</w:t>
            </w:r>
          </w:p>
        </w:tc>
        <w:tc>
          <w:tcPr>
            <w:tcW w:w="1814" w:type="dxa"/>
          </w:tcPr>
          <w:p w:rsidR="00880C94" w:rsidRDefault="00880C94">
            <w:pPr>
              <w:pStyle w:val="ConsPlusNormal"/>
              <w:jc w:val="center"/>
            </w:pPr>
            <w:r>
              <w:t>50 3 01 R0860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50 3 01 R0860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1450,0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3360,0</w:t>
            </w:r>
          </w:p>
        </w:tc>
      </w:tr>
      <w:tr w:rsidR="00880C94">
        <w:tc>
          <w:tcPr>
            <w:tcW w:w="3628" w:type="dxa"/>
          </w:tcPr>
          <w:p w:rsidR="00880C94" w:rsidRDefault="00880C94">
            <w:pPr>
              <w:pStyle w:val="ConsPlusNormal"/>
            </w:pPr>
            <w:r>
              <w:t>Профессиональная подготовка, переподготовка и повышение квалификации</w:t>
            </w:r>
          </w:p>
        </w:tc>
        <w:tc>
          <w:tcPr>
            <w:tcW w:w="1814" w:type="dxa"/>
          </w:tcPr>
          <w:p w:rsidR="00880C94" w:rsidRDefault="00880C94">
            <w:pPr>
              <w:pStyle w:val="ConsPlusNormal"/>
              <w:jc w:val="center"/>
            </w:pPr>
            <w:r>
              <w:t>50 3 01 R0860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1450,0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3360,0</w:t>
            </w:r>
          </w:p>
        </w:tc>
      </w:tr>
      <w:tr w:rsidR="00880C94">
        <w:tc>
          <w:tcPr>
            <w:tcW w:w="3628" w:type="dxa"/>
          </w:tcPr>
          <w:p w:rsidR="00880C94" w:rsidRDefault="00880C94">
            <w:pPr>
              <w:pStyle w:val="ConsPlusNormal"/>
              <w:outlineLvl w:val="1"/>
            </w:pPr>
            <w:r>
              <w:t>Государственная программа Ленинградской области "Развитие здравоохранения в Ленинградской области"</w:t>
            </w:r>
          </w:p>
        </w:tc>
        <w:tc>
          <w:tcPr>
            <w:tcW w:w="1814" w:type="dxa"/>
          </w:tcPr>
          <w:p w:rsidR="00880C94" w:rsidRDefault="00880C94">
            <w:pPr>
              <w:pStyle w:val="ConsPlusNormal"/>
              <w:jc w:val="center"/>
            </w:pPr>
            <w:r>
              <w:t>51 0 00 00000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27841269,3</w:t>
            </w:r>
          </w:p>
        </w:tc>
        <w:tc>
          <w:tcPr>
            <w:tcW w:w="1644" w:type="dxa"/>
          </w:tcPr>
          <w:p w:rsidR="00880C94" w:rsidRDefault="00880C94">
            <w:pPr>
              <w:pStyle w:val="ConsPlusNormal"/>
              <w:jc w:val="center"/>
            </w:pPr>
            <w:r>
              <w:t>25554074,9</w:t>
            </w:r>
          </w:p>
        </w:tc>
        <w:tc>
          <w:tcPr>
            <w:tcW w:w="1644" w:type="dxa"/>
          </w:tcPr>
          <w:p w:rsidR="00880C94" w:rsidRDefault="00880C94">
            <w:pPr>
              <w:pStyle w:val="ConsPlusNormal"/>
              <w:jc w:val="center"/>
            </w:pPr>
            <w:r>
              <w:t>24095502,1</w:t>
            </w:r>
          </w:p>
        </w:tc>
      </w:tr>
      <w:tr w:rsidR="00880C94">
        <w:tc>
          <w:tcPr>
            <w:tcW w:w="3628" w:type="dxa"/>
          </w:tcPr>
          <w:p w:rsidR="00880C94" w:rsidRDefault="00880C94">
            <w:pPr>
              <w:pStyle w:val="ConsPlusNormal"/>
              <w:outlineLvl w:val="2"/>
            </w:pPr>
            <w:r>
              <w:t>Подпрограмма "Первичная медико-санитарная помощь. Профилактика заболеваний и формирование здорового образа жизни"</w:t>
            </w:r>
          </w:p>
        </w:tc>
        <w:tc>
          <w:tcPr>
            <w:tcW w:w="1814" w:type="dxa"/>
          </w:tcPr>
          <w:p w:rsidR="00880C94" w:rsidRDefault="00880C94">
            <w:pPr>
              <w:pStyle w:val="ConsPlusNormal"/>
              <w:jc w:val="center"/>
            </w:pPr>
            <w:r>
              <w:t>51 1 00 00000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3741489,3</w:t>
            </w:r>
          </w:p>
        </w:tc>
        <w:tc>
          <w:tcPr>
            <w:tcW w:w="1644" w:type="dxa"/>
          </w:tcPr>
          <w:p w:rsidR="00880C94" w:rsidRDefault="00880C94">
            <w:pPr>
              <w:pStyle w:val="ConsPlusNormal"/>
              <w:jc w:val="center"/>
            </w:pPr>
            <w:r>
              <w:t>3681406,7</w:t>
            </w:r>
          </w:p>
        </w:tc>
        <w:tc>
          <w:tcPr>
            <w:tcW w:w="1644" w:type="dxa"/>
          </w:tcPr>
          <w:p w:rsidR="00880C94" w:rsidRDefault="00880C94">
            <w:pPr>
              <w:pStyle w:val="ConsPlusNormal"/>
              <w:jc w:val="center"/>
            </w:pPr>
            <w:r>
              <w:t>3607039,9</w:t>
            </w:r>
          </w:p>
        </w:tc>
      </w:tr>
      <w:tr w:rsidR="00880C94">
        <w:tc>
          <w:tcPr>
            <w:tcW w:w="3628" w:type="dxa"/>
          </w:tcPr>
          <w:p w:rsidR="00880C94" w:rsidRDefault="00880C94">
            <w:pPr>
              <w:pStyle w:val="ConsPlusNormal"/>
            </w:pPr>
            <w:r>
              <w:t xml:space="preserve">Основное мероприятие "Первичная медико-санитарная помощь, а также система раннего выявления заболеваний, патологических состояний и факторов риска их </w:t>
            </w:r>
            <w:r>
              <w:lastRenderedPageBreak/>
              <w:t>развития, включая проведение медицинских осмотров и диспансеризации населения"</w:t>
            </w:r>
          </w:p>
        </w:tc>
        <w:tc>
          <w:tcPr>
            <w:tcW w:w="1814" w:type="dxa"/>
          </w:tcPr>
          <w:p w:rsidR="00880C94" w:rsidRDefault="00880C94">
            <w:pPr>
              <w:pStyle w:val="ConsPlusNormal"/>
              <w:jc w:val="center"/>
            </w:pPr>
            <w:r>
              <w:lastRenderedPageBreak/>
              <w:t>51 1 01 00000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999147,2</w:t>
            </w:r>
          </w:p>
        </w:tc>
        <w:tc>
          <w:tcPr>
            <w:tcW w:w="1644" w:type="dxa"/>
          </w:tcPr>
          <w:p w:rsidR="00880C94" w:rsidRDefault="00880C94">
            <w:pPr>
              <w:pStyle w:val="ConsPlusNormal"/>
              <w:jc w:val="center"/>
            </w:pPr>
            <w:r>
              <w:t>955319,9</w:t>
            </w:r>
          </w:p>
        </w:tc>
        <w:tc>
          <w:tcPr>
            <w:tcW w:w="1644" w:type="dxa"/>
          </w:tcPr>
          <w:p w:rsidR="00880C94" w:rsidRDefault="00880C94">
            <w:pPr>
              <w:pStyle w:val="ConsPlusNormal"/>
              <w:jc w:val="center"/>
            </w:pPr>
            <w:r>
              <w:t>992599,3</w:t>
            </w:r>
          </w:p>
        </w:tc>
      </w:tr>
      <w:tr w:rsidR="00880C94">
        <w:tc>
          <w:tcPr>
            <w:tcW w:w="3628" w:type="dxa"/>
          </w:tcPr>
          <w:p w:rsidR="00880C94" w:rsidRDefault="00880C94">
            <w:pPr>
              <w:pStyle w:val="ConsPlusNormal"/>
            </w:pPr>
            <w:r>
              <w:lastRenderedPageBreak/>
              <w:t>Обеспечение деятельности (услуги, работы) государственных учреждений</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915250,9</w:t>
            </w:r>
          </w:p>
        </w:tc>
        <w:tc>
          <w:tcPr>
            <w:tcW w:w="1644" w:type="dxa"/>
          </w:tcPr>
          <w:p w:rsidR="00880C94" w:rsidRDefault="00880C94">
            <w:pPr>
              <w:pStyle w:val="ConsPlusNormal"/>
              <w:jc w:val="center"/>
            </w:pPr>
            <w:r>
              <w:t>948319,9</w:t>
            </w:r>
          </w:p>
        </w:tc>
        <w:tc>
          <w:tcPr>
            <w:tcW w:w="1644" w:type="dxa"/>
          </w:tcPr>
          <w:p w:rsidR="00880C94" w:rsidRDefault="00880C94">
            <w:pPr>
              <w:pStyle w:val="ConsPlusNormal"/>
              <w:jc w:val="center"/>
            </w:pPr>
            <w:r>
              <w:t>985599,3</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368066,7</w:t>
            </w:r>
          </w:p>
        </w:tc>
        <w:tc>
          <w:tcPr>
            <w:tcW w:w="1644" w:type="dxa"/>
          </w:tcPr>
          <w:p w:rsidR="00880C94" w:rsidRDefault="00880C94">
            <w:pPr>
              <w:pStyle w:val="ConsPlusNormal"/>
              <w:jc w:val="center"/>
            </w:pPr>
            <w:r>
              <w:t>382713,1</w:t>
            </w:r>
          </w:p>
        </w:tc>
        <w:tc>
          <w:tcPr>
            <w:tcW w:w="1644" w:type="dxa"/>
          </w:tcPr>
          <w:p w:rsidR="00880C94" w:rsidRDefault="00880C94">
            <w:pPr>
              <w:pStyle w:val="ConsPlusNormal"/>
              <w:jc w:val="center"/>
            </w:pPr>
            <w:r>
              <w:t>397944,6</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338575,2</w:t>
            </w:r>
          </w:p>
        </w:tc>
        <w:tc>
          <w:tcPr>
            <w:tcW w:w="1644" w:type="dxa"/>
          </w:tcPr>
          <w:p w:rsidR="00880C94" w:rsidRDefault="00880C94">
            <w:pPr>
              <w:pStyle w:val="ConsPlusNormal"/>
              <w:jc w:val="center"/>
            </w:pPr>
            <w:r>
              <w:t>352049,4</w:t>
            </w:r>
          </w:p>
        </w:tc>
        <w:tc>
          <w:tcPr>
            <w:tcW w:w="1644" w:type="dxa"/>
          </w:tcPr>
          <w:p w:rsidR="00880C94" w:rsidRDefault="00880C94">
            <w:pPr>
              <w:pStyle w:val="ConsPlusNormal"/>
              <w:jc w:val="center"/>
            </w:pPr>
            <w:r>
              <w:t>366061,8</w:t>
            </w:r>
          </w:p>
        </w:tc>
      </w:tr>
      <w:tr w:rsidR="00880C94">
        <w:tc>
          <w:tcPr>
            <w:tcW w:w="3628" w:type="dxa"/>
          </w:tcPr>
          <w:p w:rsidR="00880C94" w:rsidRDefault="00880C94">
            <w:pPr>
              <w:pStyle w:val="ConsPlusNormal"/>
            </w:pPr>
            <w:r>
              <w:t>Медицинская помощь в дневных стационарах всех типов</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29491,6</w:t>
            </w:r>
          </w:p>
        </w:tc>
        <w:tc>
          <w:tcPr>
            <w:tcW w:w="1644" w:type="dxa"/>
          </w:tcPr>
          <w:p w:rsidR="00880C94" w:rsidRDefault="00880C94">
            <w:pPr>
              <w:pStyle w:val="ConsPlusNormal"/>
              <w:jc w:val="center"/>
            </w:pPr>
            <w:r>
              <w:t>30663,7</w:t>
            </w:r>
          </w:p>
        </w:tc>
        <w:tc>
          <w:tcPr>
            <w:tcW w:w="1644" w:type="dxa"/>
          </w:tcPr>
          <w:p w:rsidR="00880C94" w:rsidRDefault="00880C94">
            <w:pPr>
              <w:pStyle w:val="ConsPlusNormal"/>
              <w:jc w:val="center"/>
            </w:pPr>
            <w:r>
              <w:t>31882,8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75696,0</w:t>
            </w:r>
          </w:p>
        </w:tc>
        <w:tc>
          <w:tcPr>
            <w:tcW w:w="1644" w:type="dxa"/>
          </w:tcPr>
          <w:p w:rsidR="00880C94" w:rsidRDefault="00880C94">
            <w:pPr>
              <w:pStyle w:val="ConsPlusNormal"/>
              <w:jc w:val="center"/>
            </w:pPr>
            <w:r>
              <w:t>75260,4</w:t>
            </w:r>
          </w:p>
        </w:tc>
        <w:tc>
          <w:tcPr>
            <w:tcW w:w="1644" w:type="dxa"/>
          </w:tcPr>
          <w:p w:rsidR="00880C94" w:rsidRDefault="00880C94">
            <w:pPr>
              <w:pStyle w:val="ConsPlusNormal"/>
              <w:jc w:val="center"/>
            </w:pPr>
            <w:r>
              <w:t>77696,7</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64186,6</w:t>
            </w:r>
          </w:p>
        </w:tc>
        <w:tc>
          <w:tcPr>
            <w:tcW w:w="1644" w:type="dxa"/>
          </w:tcPr>
          <w:p w:rsidR="00880C94" w:rsidRDefault="00880C94">
            <w:pPr>
              <w:pStyle w:val="ConsPlusNormal"/>
              <w:jc w:val="center"/>
            </w:pPr>
            <w:r>
              <w:t>63901,5</w:t>
            </w:r>
          </w:p>
        </w:tc>
        <w:tc>
          <w:tcPr>
            <w:tcW w:w="1644" w:type="dxa"/>
          </w:tcPr>
          <w:p w:rsidR="00880C94" w:rsidRDefault="00880C94">
            <w:pPr>
              <w:pStyle w:val="ConsPlusNormal"/>
              <w:jc w:val="center"/>
            </w:pPr>
            <w:r>
              <w:t>66032,5</w:t>
            </w:r>
          </w:p>
        </w:tc>
      </w:tr>
      <w:tr w:rsidR="00880C94">
        <w:tc>
          <w:tcPr>
            <w:tcW w:w="3628" w:type="dxa"/>
          </w:tcPr>
          <w:p w:rsidR="00880C94" w:rsidRDefault="00880C94">
            <w:pPr>
              <w:pStyle w:val="ConsPlusNormal"/>
            </w:pPr>
            <w:r>
              <w:t>Медицинская помощь в дневных стационарах всех типов</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11509,4</w:t>
            </w:r>
          </w:p>
        </w:tc>
        <w:tc>
          <w:tcPr>
            <w:tcW w:w="1644" w:type="dxa"/>
          </w:tcPr>
          <w:p w:rsidR="00880C94" w:rsidRDefault="00880C94">
            <w:pPr>
              <w:pStyle w:val="ConsPlusNormal"/>
              <w:jc w:val="center"/>
            </w:pPr>
            <w:r>
              <w:t>11358,9</w:t>
            </w:r>
          </w:p>
        </w:tc>
        <w:tc>
          <w:tcPr>
            <w:tcW w:w="1644" w:type="dxa"/>
          </w:tcPr>
          <w:p w:rsidR="00880C94" w:rsidRDefault="00880C94">
            <w:pPr>
              <w:pStyle w:val="ConsPlusNormal"/>
              <w:jc w:val="center"/>
            </w:pPr>
            <w:r>
              <w:t>11664,2</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800,0</w:t>
            </w:r>
          </w:p>
        </w:tc>
        <w:tc>
          <w:tcPr>
            <w:tcW w:w="1644" w:type="dxa"/>
          </w:tcPr>
          <w:p w:rsidR="00880C94" w:rsidRDefault="00880C94">
            <w:pPr>
              <w:pStyle w:val="ConsPlusNormal"/>
              <w:jc w:val="center"/>
            </w:pPr>
            <w:r>
              <w:t>832,0</w:t>
            </w:r>
          </w:p>
        </w:tc>
        <w:tc>
          <w:tcPr>
            <w:tcW w:w="1644" w:type="dxa"/>
          </w:tcPr>
          <w:p w:rsidR="00880C94" w:rsidRDefault="00880C94">
            <w:pPr>
              <w:pStyle w:val="ConsPlusNormal"/>
              <w:jc w:val="center"/>
            </w:pPr>
            <w:r>
              <w:t>864,4</w:t>
            </w:r>
          </w:p>
        </w:tc>
      </w:tr>
      <w:tr w:rsidR="00880C94">
        <w:tc>
          <w:tcPr>
            <w:tcW w:w="3628" w:type="dxa"/>
          </w:tcPr>
          <w:p w:rsidR="00880C94" w:rsidRDefault="00880C94">
            <w:pPr>
              <w:pStyle w:val="ConsPlusNormal"/>
            </w:pPr>
            <w:r>
              <w:t xml:space="preserve">Медицинская помощь в дневных </w:t>
            </w:r>
            <w:r>
              <w:lastRenderedPageBreak/>
              <w:t>стационарах всех типов</w:t>
            </w:r>
          </w:p>
        </w:tc>
        <w:tc>
          <w:tcPr>
            <w:tcW w:w="1814" w:type="dxa"/>
          </w:tcPr>
          <w:p w:rsidR="00880C94" w:rsidRDefault="00880C94">
            <w:pPr>
              <w:pStyle w:val="ConsPlusNormal"/>
              <w:jc w:val="center"/>
            </w:pPr>
            <w:r>
              <w:lastRenderedPageBreak/>
              <w:t>51 1 01 00160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800,0</w:t>
            </w:r>
          </w:p>
        </w:tc>
        <w:tc>
          <w:tcPr>
            <w:tcW w:w="1644" w:type="dxa"/>
          </w:tcPr>
          <w:p w:rsidR="00880C94" w:rsidRDefault="00880C94">
            <w:pPr>
              <w:pStyle w:val="ConsPlusNormal"/>
              <w:jc w:val="center"/>
            </w:pPr>
            <w:r>
              <w:t>832,0</w:t>
            </w:r>
          </w:p>
        </w:tc>
        <w:tc>
          <w:tcPr>
            <w:tcW w:w="1644" w:type="dxa"/>
          </w:tcPr>
          <w:p w:rsidR="00880C94" w:rsidRDefault="00880C94">
            <w:pPr>
              <w:pStyle w:val="ConsPlusNormal"/>
              <w:jc w:val="center"/>
            </w:pPr>
            <w:r>
              <w:t>864,4</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470654,1</w:t>
            </w:r>
          </w:p>
        </w:tc>
        <w:tc>
          <w:tcPr>
            <w:tcW w:w="1644" w:type="dxa"/>
          </w:tcPr>
          <w:p w:rsidR="00880C94" w:rsidRDefault="00880C94">
            <w:pPr>
              <w:pStyle w:val="ConsPlusNormal"/>
              <w:jc w:val="center"/>
            </w:pPr>
            <w:r>
              <w:t>489480,3</w:t>
            </w:r>
          </w:p>
        </w:tc>
        <w:tc>
          <w:tcPr>
            <w:tcW w:w="1644" w:type="dxa"/>
          </w:tcPr>
          <w:p w:rsidR="00880C94" w:rsidRDefault="00880C94">
            <w:pPr>
              <w:pStyle w:val="ConsPlusNormal"/>
              <w:jc w:val="center"/>
            </w:pPr>
            <w:r>
              <w:t>509059,5</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445120,1</w:t>
            </w:r>
          </w:p>
        </w:tc>
        <w:tc>
          <w:tcPr>
            <w:tcW w:w="1644" w:type="dxa"/>
          </w:tcPr>
          <w:p w:rsidR="00880C94" w:rsidRDefault="00880C94">
            <w:pPr>
              <w:pStyle w:val="ConsPlusNormal"/>
              <w:jc w:val="center"/>
            </w:pPr>
            <w:r>
              <w:t>462924,9</w:t>
            </w:r>
          </w:p>
        </w:tc>
        <w:tc>
          <w:tcPr>
            <w:tcW w:w="1644" w:type="dxa"/>
          </w:tcPr>
          <w:p w:rsidR="00880C94" w:rsidRDefault="00880C94">
            <w:pPr>
              <w:pStyle w:val="ConsPlusNormal"/>
              <w:jc w:val="center"/>
            </w:pPr>
            <w:r>
              <w:t>481441,9</w:t>
            </w:r>
          </w:p>
        </w:tc>
      </w:tr>
      <w:tr w:rsidR="00880C94">
        <w:tc>
          <w:tcPr>
            <w:tcW w:w="3628" w:type="dxa"/>
          </w:tcPr>
          <w:p w:rsidR="00880C94" w:rsidRDefault="00880C94">
            <w:pPr>
              <w:pStyle w:val="ConsPlusNormal"/>
            </w:pPr>
            <w:r>
              <w:t>Медицинская помощь в дневных стационарах всех типов</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25534,0</w:t>
            </w:r>
          </w:p>
        </w:tc>
        <w:tc>
          <w:tcPr>
            <w:tcW w:w="1644" w:type="dxa"/>
          </w:tcPr>
          <w:p w:rsidR="00880C94" w:rsidRDefault="00880C94">
            <w:pPr>
              <w:pStyle w:val="ConsPlusNormal"/>
              <w:jc w:val="center"/>
            </w:pPr>
            <w:r>
              <w:t>26555,4</w:t>
            </w:r>
          </w:p>
        </w:tc>
        <w:tc>
          <w:tcPr>
            <w:tcW w:w="1644" w:type="dxa"/>
          </w:tcPr>
          <w:p w:rsidR="00880C94" w:rsidRDefault="00880C94">
            <w:pPr>
              <w:pStyle w:val="ConsPlusNormal"/>
              <w:jc w:val="center"/>
            </w:pPr>
            <w:r>
              <w:t>27617,6</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34,1</w:t>
            </w:r>
          </w:p>
        </w:tc>
        <w:tc>
          <w:tcPr>
            <w:tcW w:w="1644" w:type="dxa"/>
          </w:tcPr>
          <w:p w:rsidR="00880C94" w:rsidRDefault="00880C94">
            <w:pPr>
              <w:pStyle w:val="ConsPlusNormal"/>
              <w:jc w:val="center"/>
            </w:pPr>
            <w:r>
              <w:t>34,1</w:t>
            </w:r>
          </w:p>
        </w:tc>
        <w:tc>
          <w:tcPr>
            <w:tcW w:w="1644" w:type="dxa"/>
          </w:tcPr>
          <w:p w:rsidR="00880C94" w:rsidRDefault="00880C94">
            <w:pPr>
              <w:pStyle w:val="ConsPlusNormal"/>
              <w:jc w:val="center"/>
            </w:pPr>
            <w:r>
              <w:t>34,1</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34,1</w:t>
            </w:r>
          </w:p>
        </w:tc>
        <w:tc>
          <w:tcPr>
            <w:tcW w:w="1644" w:type="dxa"/>
          </w:tcPr>
          <w:p w:rsidR="00880C94" w:rsidRDefault="00880C94">
            <w:pPr>
              <w:pStyle w:val="ConsPlusNormal"/>
              <w:jc w:val="center"/>
            </w:pPr>
            <w:r>
              <w:t>34,1</w:t>
            </w:r>
          </w:p>
        </w:tc>
        <w:tc>
          <w:tcPr>
            <w:tcW w:w="1644" w:type="dxa"/>
          </w:tcPr>
          <w:p w:rsidR="00880C94" w:rsidRDefault="00880C94">
            <w:pPr>
              <w:pStyle w:val="ConsPlusNormal"/>
              <w:jc w:val="center"/>
            </w:pPr>
            <w:r>
              <w:t>34,1</w:t>
            </w:r>
          </w:p>
        </w:tc>
      </w:tr>
      <w:tr w:rsidR="00880C94">
        <w:tc>
          <w:tcPr>
            <w:tcW w:w="3628" w:type="dxa"/>
          </w:tcPr>
          <w:p w:rsidR="00880C94" w:rsidRDefault="00880C94">
            <w:pPr>
              <w:pStyle w:val="ConsPlusNormal"/>
            </w:pPr>
            <w: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814" w:type="dxa"/>
          </w:tcPr>
          <w:p w:rsidR="00880C94" w:rsidRDefault="00880C94">
            <w:pPr>
              <w:pStyle w:val="ConsPlusNormal"/>
              <w:jc w:val="center"/>
            </w:pPr>
            <w:r>
              <w:t>51 1 01 14800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76896,3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51 1 01 14800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Амбулаторная помощь</w:t>
            </w:r>
          </w:p>
        </w:tc>
        <w:tc>
          <w:tcPr>
            <w:tcW w:w="1814" w:type="dxa"/>
          </w:tcPr>
          <w:p w:rsidR="00880C94" w:rsidRDefault="00880C94">
            <w:pPr>
              <w:pStyle w:val="ConsPlusNormal"/>
              <w:jc w:val="center"/>
            </w:pPr>
            <w:r>
              <w:t>51 1 01 14800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51 1 01 14800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73396,3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51 1 01 14800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73396,3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Компенсация стоимости проезда (туда и обратно) на всех видах транспорта общего пользования (кроме такси) при направлении или 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(распространяется в том числе на законных представителей несовершеннолетних лиц)</w:t>
            </w:r>
          </w:p>
        </w:tc>
        <w:tc>
          <w:tcPr>
            <w:tcW w:w="1814" w:type="dxa"/>
          </w:tcPr>
          <w:p w:rsidR="00880C94" w:rsidRDefault="00880C94">
            <w:pPr>
              <w:pStyle w:val="ConsPlusNormal"/>
              <w:jc w:val="center"/>
            </w:pPr>
            <w:r>
              <w:t>51 1 01 14980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51 1 01 14980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51 1 01 14980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28" w:type="dxa"/>
          </w:tcPr>
          <w:p w:rsidR="00880C94" w:rsidRDefault="00880C94">
            <w:pPr>
              <w:pStyle w:val="ConsPlusNormal"/>
            </w:pPr>
            <w:r>
              <w:t xml:space="preserve">Основное мероприятие </w:t>
            </w:r>
            <w:r>
              <w:lastRenderedPageBreak/>
              <w:t>"Профилактика заболеваний и формирование здорового образа жизни"</w:t>
            </w:r>
          </w:p>
        </w:tc>
        <w:tc>
          <w:tcPr>
            <w:tcW w:w="1814" w:type="dxa"/>
          </w:tcPr>
          <w:p w:rsidR="00880C94" w:rsidRDefault="00880C94">
            <w:pPr>
              <w:pStyle w:val="ConsPlusNormal"/>
              <w:jc w:val="center"/>
            </w:pPr>
            <w:r>
              <w:lastRenderedPageBreak/>
              <w:t>51 1 02 00000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274454,3</w:t>
            </w:r>
          </w:p>
        </w:tc>
        <w:tc>
          <w:tcPr>
            <w:tcW w:w="1644" w:type="dxa"/>
          </w:tcPr>
          <w:p w:rsidR="00880C94" w:rsidRDefault="00880C94">
            <w:pPr>
              <w:pStyle w:val="ConsPlusNormal"/>
              <w:jc w:val="center"/>
            </w:pPr>
            <w:r>
              <w:t>253527,9</w:t>
            </w:r>
          </w:p>
        </w:tc>
        <w:tc>
          <w:tcPr>
            <w:tcW w:w="1644" w:type="dxa"/>
          </w:tcPr>
          <w:p w:rsidR="00880C94" w:rsidRDefault="00880C94">
            <w:pPr>
              <w:pStyle w:val="ConsPlusNormal"/>
              <w:jc w:val="center"/>
            </w:pPr>
            <w:r>
              <w:t>257976,7</w:t>
            </w:r>
          </w:p>
        </w:tc>
      </w:tr>
      <w:tr w:rsidR="00880C94">
        <w:tc>
          <w:tcPr>
            <w:tcW w:w="3628" w:type="dxa"/>
          </w:tcPr>
          <w:p w:rsidR="00880C94" w:rsidRDefault="00880C94">
            <w:pPr>
              <w:pStyle w:val="ConsPlusNormal"/>
            </w:pPr>
            <w:r>
              <w:lastRenderedPageBreak/>
              <w:t>Мероприятия и проекты</w:t>
            </w:r>
          </w:p>
        </w:tc>
        <w:tc>
          <w:tcPr>
            <w:tcW w:w="1814" w:type="dxa"/>
          </w:tcPr>
          <w:p w:rsidR="00880C94" w:rsidRDefault="00880C94">
            <w:pPr>
              <w:pStyle w:val="ConsPlusNormal"/>
              <w:jc w:val="center"/>
            </w:pPr>
            <w:r>
              <w:t>51 1 02 13760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185680,0</w:t>
            </w:r>
          </w:p>
        </w:tc>
        <w:tc>
          <w:tcPr>
            <w:tcW w:w="1644" w:type="dxa"/>
          </w:tcPr>
          <w:p w:rsidR="00880C94" w:rsidRDefault="00880C94">
            <w:pPr>
              <w:pStyle w:val="ConsPlusNormal"/>
              <w:jc w:val="center"/>
            </w:pPr>
            <w:r>
              <w:t>163742,0</w:t>
            </w:r>
          </w:p>
        </w:tc>
        <w:tc>
          <w:tcPr>
            <w:tcW w:w="1644" w:type="dxa"/>
          </w:tcPr>
          <w:p w:rsidR="00880C94" w:rsidRDefault="00880C94">
            <w:pPr>
              <w:pStyle w:val="ConsPlusNormal"/>
              <w:jc w:val="center"/>
            </w:pPr>
            <w:r>
              <w:t>166834,0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51 1 02 13760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185680,0</w:t>
            </w:r>
          </w:p>
        </w:tc>
        <w:tc>
          <w:tcPr>
            <w:tcW w:w="1644" w:type="dxa"/>
          </w:tcPr>
          <w:p w:rsidR="00880C94" w:rsidRDefault="00880C94">
            <w:pPr>
              <w:pStyle w:val="ConsPlusNormal"/>
              <w:jc w:val="center"/>
            </w:pPr>
            <w:r>
              <w:t>163742,0</w:t>
            </w:r>
          </w:p>
        </w:tc>
        <w:tc>
          <w:tcPr>
            <w:tcW w:w="1644" w:type="dxa"/>
          </w:tcPr>
          <w:p w:rsidR="00880C94" w:rsidRDefault="00880C94">
            <w:pPr>
              <w:pStyle w:val="ConsPlusNormal"/>
              <w:jc w:val="center"/>
            </w:pPr>
            <w:r>
              <w:t>166834,0</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185680,0</w:t>
            </w:r>
          </w:p>
        </w:tc>
        <w:tc>
          <w:tcPr>
            <w:tcW w:w="1644" w:type="dxa"/>
          </w:tcPr>
          <w:p w:rsidR="00880C94" w:rsidRDefault="00880C94">
            <w:pPr>
              <w:pStyle w:val="ConsPlusNormal"/>
              <w:jc w:val="center"/>
            </w:pPr>
            <w:r>
              <w:t>163742,0</w:t>
            </w:r>
          </w:p>
        </w:tc>
        <w:tc>
          <w:tcPr>
            <w:tcW w:w="1644" w:type="dxa"/>
          </w:tcPr>
          <w:p w:rsidR="00880C94" w:rsidRDefault="00880C94">
            <w:pPr>
              <w:pStyle w:val="ConsPlusNormal"/>
              <w:jc w:val="center"/>
            </w:pPr>
            <w:r>
              <w:t>166834,0</w:t>
            </w:r>
          </w:p>
        </w:tc>
      </w:tr>
      <w:tr w:rsidR="00880C94">
        <w:tc>
          <w:tcPr>
            <w:tcW w:w="3628" w:type="dxa"/>
          </w:tcPr>
          <w:p w:rsidR="00880C94" w:rsidRDefault="00880C94">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1814" w:type="dxa"/>
          </w:tcPr>
          <w:p w:rsidR="00880C94" w:rsidRDefault="00880C94">
            <w:pPr>
              <w:pStyle w:val="ConsPlusNormal"/>
              <w:jc w:val="center"/>
            </w:pPr>
            <w:r>
              <w:t>51 1 02 R2021</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65160,1</w:t>
            </w:r>
          </w:p>
        </w:tc>
        <w:tc>
          <w:tcPr>
            <w:tcW w:w="1644" w:type="dxa"/>
          </w:tcPr>
          <w:p w:rsidR="00880C94" w:rsidRDefault="00880C94">
            <w:pPr>
              <w:pStyle w:val="ConsPlusNormal"/>
              <w:jc w:val="center"/>
            </w:pPr>
            <w:r>
              <w:t>66806,7</w:t>
            </w:r>
          </w:p>
        </w:tc>
        <w:tc>
          <w:tcPr>
            <w:tcW w:w="1644" w:type="dxa"/>
          </w:tcPr>
          <w:p w:rsidR="00880C94" w:rsidRDefault="00880C94">
            <w:pPr>
              <w:pStyle w:val="ConsPlusNormal"/>
              <w:jc w:val="center"/>
            </w:pPr>
            <w:r>
              <w:t>67632,5</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1 02 R2021</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65160,1</w:t>
            </w:r>
          </w:p>
        </w:tc>
        <w:tc>
          <w:tcPr>
            <w:tcW w:w="1644" w:type="dxa"/>
          </w:tcPr>
          <w:p w:rsidR="00880C94" w:rsidRDefault="00880C94">
            <w:pPr>
              <w:pStyle w:val="ConsPlusNormal"/>
              <w:jc w:val="center"/>
            </w:pPr>
            <w:r>
              <w:t>66806,7</w:t>
            </w:r>
          </w:p>
        </w:tc>
        <w:tc>
          <w:tcPr>
            <w:tcW w:w="1644" w:type="dxa"/>
          </w:tcPr>
          <w:p w:rsidR="00880C94" w:rsidRDefault="00880C94">
            <w:pPr>
              <w:pStyle w:val="ConsPlusNormal"/>
              <w:jc w:val="center"/>
            </w:pPr>
            <w:r>
              <w:t>67632,5</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02 R2021</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65160,1</w:t>
            </w:r>
          </w:p>
        </w:tc>
        <w:tc>
          <w:tcPr>
            <w:tcW w:w="1644" w:type="dxa"/>
          </w:tcPr>
          <w:p w:rsidR="00880C94" w:rsidRDefault="00880C94">
            <w:pPr>
              <w:pStyle w:val="ConsPlusNormal"/>
              <w:jc w:val="center"/>
            </w:pPr>
            <w:r>
              <w:t>66806,7</w:t>
            </w:r>
          </w:p>
        </w:tc>
        <w:tc>
          <w:tcPr>
            <w:tcW w:w="1644" w:type="dxa"/>
          </w:tcPr>
          <w:p w:rsidR="00880C94" w:rsidRDefault="00880C94">
            <w:pPr>
              <w:pStyle w:val="ConsPlusNormal"/>
              <w:jc w:val="center"/>
            </w:pPr>
            <w:r>
              <w:t>67632,5</w:t>
            </w:r>
          </w:p>
        </w:tc>
      </w:tr>
      <w:tr w:rsidR="00880C94">
        <w:tc>
          <w:tcPr>
            <w:tcW w:w="3628" w:type="dxa"/>
          </w:tcPr>
          <w:p w:rsidR="00880C94" w:rsidRDefault="00880C94">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1814" w:type="dxa"/>
          </w:tcPr>
          <w:p w:rsidR="00880C94" w:rsidRDefault="00880C94">
            <w:pPr>
              <w:pStyle w:val="ConsPlusNormal"/>
              <w:jc w:val="center"/>
            </w:pPr>
            <w:r>
              <w:t>51 1 02 R2022</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18114,2</w:t>
            </w:r>
          </w:p>
        </w:tc>
        <w:tc>
          <w:tcPr>
            <w:tcW w:w="1644" w:type="dxa"/>
          </w:tcPr>
          <w:p w:rsidR="00880C94" w:rsidRDefault="00880C94">
            <w:pPr>
              <w:pStyle w:val="ConsPlusNormal"/>
              <w:jc w:val="center"/>
            </w:pPr>
            <w:r>
              <w:t>17479,2</w:t>
            </w:r>
          </w:p>
        </w:tc>
        <w:tc>
          <w:tcPr>
            <w:tcW w:w="1644" w:type="dxa"/>
          </w:tcPr>
          <w:p w:rsidR="00880C94" w:rsidRDefault="00880C94">
            <w:pPr>
              <w:pStyle w:val="ConsPlusNormal"/>
              <w:jc w:val="center"/>
            </w:pPr>
            <w:r>
              <w:t>18010,2</w:t>
            </w:r>
          </w:p>
        </w:tc>
      </w:tr>
      <w:tr w:rsidR="00880C94">
        <w:tc>
          <w:tcPr>
            <w:tcW w:w="3628"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880C94" w:rsidRDefault="00880C94">
            <w:pPr>
              <w:pStyle w:val="ConsPlusNormal"/>
              <w:jc w:val="center"/>
            </w:pPr>
            <w:r>
              <w:lastRenderedPageBreak/>
              <w:t>51 1 02 R2022</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18114,2</w:t>
            </w:r>
          </w:p>
        </w:tc>
        <w:tc>
          <w:tcPr>
            <w:tcW w:w="1644" w:type="dxa"/>
          </w:tcPr>
          <w:p w:rsidR="00880C94" w:rsidRDefault="00880C94">
            <w:pPr>
              <w:pStyle w:val="ConsPlusNormal"/>
              <w:jc w:val="center"/>
            </w:pPr>
            <w:r>
              <w:t>17479,2</w:t>
            </w:r>
          </w:p>
        </w:tc>
        <w:tc>
          <w:tcPr>
            <w:tcW w:w="1644" w:type="dxa"/>
          </w:tcPr>
          <w:p w:rsidR="00880C94" w:rsidRDefault="00880C94">
            <w:pPr>
              <w:pStyle w:val="ConsPlusNormal"/>
              <w:jc w:val="center"/>
            </w:pPr>
            <w:r>
              <w:t>18010,2</w:t>
            </w:r>
          </w:p>
        </w:tc>
      </w:tr>
      <w:tr w:rsidR="00880C94">
        <w:tc>
          <w:tcPr>
            <w:tcW w:w="3628" w:type="dxa"/>
          </w:tcPr>
          <w:p w:rsidR="00880C94" w:rsidRDefault="00880C94">
            <w:pPr>
              <w:pStyle w:val="ConsPlusNormal"/>
            </w:pPr>
            <w:r>
              <w:lastRenderedPageBreak/>
              <w:t>Амбулаторная помощь</w:t>
            </w:r>
          </w:p>
        </w:tc>
        <w:tc>
          <w:tcPr>
            <w:tcW w:w="1814" w:type="dxa"/>
          </w:tcPr>
          <w:p w:rsidR="00880C94" w:rsidRDefault="00880C94">
            <w:pPr>
              <w:pStyle w:val="ConsPlusNormal"/>
              <w:jc w:val="center"/>
            </w:pPr>
            <w:r>
              <w:t>51 1 02 R2022</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18114,2</w:t>
            </w:r>
          </w:p>
        </w:tc>
        <w:tc>
          <w:tcPr>
            <w:tcW w:w="1644" w:type="dxa"/>
          </w:tcPr>
          <w:p w:rsidR="00880C94" w:rsidRDefault="00880C94">
            <w:pPr>
              <w:pStyle w:val="ConsPlusNormal"/>
              <w:jc w:val="center"/>
            </w:pPr>
            <w:r>
              <w:t>17479,2</w:t>
            </w:r>
          </w:p>
        </w:tc>
        <w:tc>
          <w:tcPr>
            <w:tcW w:w="1644" w:type="dxa"/>
          </w:tcPr>
          <w:p w:rsidR="00880C94" w:rsidRDefault="00880C94">
            <w:pPr>
              <w:pStyle w:val="ConsPlusNormal"/>
              <w:jc w:val="center"/>
            </w:pPr>
            <w:r>
              <w:t>18010,2</w:t>
            </w:r>
          </w:p>
        </w:tc>
      </w:tr>
      <w:tr w:rsidR="00880C94">
        <w:tc>
          <w:tcPr>
            <w:tcW w:w="3628" w:type="dxa"/>
          </w:tcPr>
          <w:p w:rsidR="00880C94" w:rsidRDefault="00880C94">
            <w:pPr>
              <w:pStyle w:val="ConsPlusNormal"/>
            </w:pPr>
            <w:r>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1814" w:type="dxa"/>
          </w:tcPr>
          <w:p w:rsidR="00880C94" w:rsidRDefault="00880C94">
            <w:pPr>
              <w:pStyle w:val="ConsPlusNormal"/>
              <w:jc w:val="center"/>
            </w:pPr>
            <w:r>
              <w:t>51 1 02 R2023</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5500,0</w:t>
            </w:r>
          </w:p>
        </w:tc>
        <w:tc>
          <w:tcPr>
            <w:tcW w:w="1644" w:type="dxa"/>
          </w:tcPr>
          <w:p w:rsidR="00880C94" w:rsidRDefault="00880C94">
            <w:pPr>
              <w:pStyle w:val="ConsPlusNormal"/>
              <w:jc w:val="center"/>
            </w:pPr>
            <w:r>
              <w:t>5500,0</w:t>
            </w:r>
          </w:p>
        </w:tc>
        <w:tc>
          <w:tcPr>
            <w:tcW w:w="1644" w:type="dxa"/>
          </w:tcPr>
          <w:p w:rsidR="00880C94" w:rsidRDefault="00880C94">
            <w:pPr>
              <w:pStyle w:val="ConsPlusNormal"/>
              <w:jc w:val="center"/>
            </w:pPr>
            <w:r>
              <w:t>5500,0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1 02 R2023</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5500,0</w:t>
            </w:r>
          </w:p>
        </w:tc>
        <w:tc>
          <w:tcPr>
            <w:tcW w:w="1644" w:type="dxa"/>
          </w:tcPr>
          <w:p w:rsidR="00880C94" w:rsidRDefault="00880C94">
            <w:pPr>
              <w:pStyle w:val="ConsPlusNormal"/>
              <w:jc w:val="center"/>
            </w:pPr>
            <w:r>
              <w:t>5500,0</w:t>
            </w:r>
          </w:p>
        </w:tc>
        <w:tc>
          <w:tcPr>
            <w:tcW w:w="1644" w:type="dxa"/>
          </w:tcPr>
          <w:p w:rsidR="00880C94" w:rsidRDefault="00880C94">
            <w:pPr>
              <w:pStyle w:val="ConsPlusNormal"/>
              <w:jc w:val="center"/>
            </w:pPr>
            <w:r>
              <w:t>5500,0</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02 R2023</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5500,0</w:t>
            </w:r>
          </w:p>
        </w:tc>
        <w:tc>
          <w:tcPr>
            <w:tcW w:w="1644" w:type="dxa"/>
          </w:tcPr>
          <w:p w:rsidR="00880C94" w:rsidRDefault="00880C94">
            <w:pPr>
              <w:pStyle w:val="ConsPlusNormal"/>
              <w:jc w:val="center"/>
            </w:pPr>
            <w:r>
              <w:t>5500,0</w:t>
            </w:r>
          </w:p>
        </w:tc>
        <w:tc>
          <w:tcPr>
            <w:tcW w:w="1644" w:type="dxa"/>
          </w:tcPr>
          <w:p w:rsidR="00880C94" w:rsidRDefault="00880C94">
            <w:pPr>
              <w:pStyle w:val="ConsPlusNormal"/>
              <w:jc w:val="center"/>
            </w:pPr>
            <w:r>
              <w:t>5500,0</w:t>
            </w:r>
          </w:p>
        </w:tc>
      </w:tr>
      <w:tr w:rsidR="00880C94">
        <w:tc>
          <w:tcPr>
            <w:tcW w:w="3628" w:type="dxa"/>
          </w:tcPr>
          <w:p w:rsidR="00880C94" w:rsidRDefault="00880C94">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814" w:type="dxa"/>
          </w:tcPr>
          <w:p w:rsidR="00880C94" w:rsidRDefault="00880C94">
            <w:pPr>
              <w:pStyle w:val="ConsPlusNormal"/>
              <w:jc w:val="center"/>
            </w:pPr>
            <w:r>
              <w:t>51 1 03 00000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2318826,9</w:t>
            </w:r>
          </w:p>
        </w:tc>
        <w:tc>
          <w:tcPr>
            <w:tcW w:w="1644" w:type="dxa"/>
          </w:tcPr>
          <w:p w:rsidR="00880C94" w:rsidRDefault="00880C94">
            <w:pPr>
              <w:pStyle w:val="ConsPlusNormal"/>
              <w:jc w:val="center"/>
            </w:pPr>
            <w:r>
              <w:t>2323498,0</w:t>
            </w:r>
          </w:p>
        </w:tc>
        <w:tc>
          <w:tcPr>
            <w:tcW w:w="1644" w:type="dxa"/>
          </w:tcPr>
          <w:p w:rsidR="00880C94" w:rsidRDefault="00880C94">
            <w:pPr>
              <w:pStyle w:val="ConsPlusNormal"/>
              <w:jc w:val="center"/>
            </w:pPr>
            <w:r>
              <w:t>2207403,0</w:t>
            </w:r>
          </w:p>
        </w:tc>
      </w:tr>
      <w:tr w:rsidR="00880C94">
        <w:tc>
          <w:tcPr>
            <w:tcW w:w="3628" w:type="dxa"/>
          </w:tcPr>
          <w:p w:rsidR="00880C94" w:rsidRDefault="00880C94">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1814" w:type="dxa"/>
          </w:tcPr>
          <w:p w:rsidR="00880C94" w:rsidRDefault="00880C94">
            <w:pPr>
              <w:pStyle w:val="ConsPlusNormal"/>
              <w:jc w:val="center"/>
            </w:pPr>
            <w:r>
              <w:t>51 1 03 03230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290840,0</w:t>
            </w:r>
          </w:p>
        </w:tc>
        <w:tc>
          <w:tcPr>
            <w:tcW w:w="1644" w:type="dxa"/>
          </w:tcPr>
          <w:p w:rsidR="00880C94" w:rsidRDefault="00880C94">
            <w:pPr>
              <w:pStyle w:val="ConsPlusNormal"/>
              <w:jc w:val="center"/>
            </w:pPr>
            <w:r>
              <w:t>290840,0</w:t>
            </w:r>
          </w:p>
        </w:tc>
        <w:tc>
          <w:tcPr>
            <w:tcW w:w="1644" w:type="dxa"/>
          </w:tcPr>
          <w:p w:rsidR="00880C94" w:rsidRDefault="00880C94">
            <w:pPr>
              <w:pStyle w:val="ConsPlusNormal"/>
              <w:jc w:val="center"/>
            </w:pPr>
            <w:r>
              <w:t>290840,0</w:t>
            </w:r>
          </w:p>
        </w:tc>
      </w:tr>
      <w:tr w:rsidR="00880C94">
        <w:tc>
          <w:tcPr>
            <w:tcW w:w="3628" w:type="dxa"/>
          </w:tcPr>
          <w:p w:rsidR="00880C94" w:rsidRDefault="00880C94">
            <w:pPr>
              <w:pStyle w:val="ConsPlusNormal"/>
            </w:pPr>
            <w:r>
              <w:t xml:space="preserve">Социальное обеспечение и иные </w:t>
            </w:r>
            <w:r>
              <w:lastRenderedPageBreak/>
              <w:t>выплаты населению</w:t>
            </w:r>
          </w:p>
        </w:tc>
        <w:tc>
          <w:tcPr>
            <w:tcW w:w="1814" w:type="dxa"/>
          </w:tcPr>
          <w:p w:rsidR="00880C94" w:rsidRDefault="00880C94">
            <w:pPr>
              <w:pStyle w:val="ConsPlusNormal"/>
              <w:jc w:val="center"/>
            </w:pPr>
            <w:r>
              <w:lastRenderedPageBreak/>
              <w:t>51 1 03 03230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290840,0</w:t>
            </w:r>
          </w:p>
        </w:tc>
        <w:tc>
          <w:tcPr>
            <w:tcW w:w="1644" w:type="dxa"/>
          </w:tcPr>
          <w:p w:rsidR="00880C94" w:rsidRDefault="00880C94">
            <w:pPr>
              <w:pStyle w:val="ConsPlusNormal"/>
              <w:jc w:val="center"/>
            </w:pPr>
            <w:r>
              <w:t>290840,0</w:t>
            </w:r>
          </w:p>
        </w:tc>
        <w:tc>
          <w:tcPr>
            <w:tcW w:w="1644" w:type="dxa"/>
          </w:tcPr>
          <w:p w:rsidR="00880C94" w:rsidRDefault="00880C94">
            <w:pPr>
              <w:pStyle w:val="ConsPlusNormal"/>
              <w:jc w:val="center"/>
            </w:pPr>
            <w:r>
              <w:t>290840,0</w:t>
            </w:r>
          </w:p>
        </w:tc>
      </w:tr>
      <w:tr w:rsidR="00880C94">
        <w:tc>
          <w:tcPr>
            <w:tcW w:w="3628" w:type="dxa"/>
          </w:tcPr>
          <w:p w:rsidR="00880C94" w:rsidRDefault="00880C94">
            <w:pPr>
              <w:pStyle w:val="ConsPlusNormal"/>
            </w:pPr>
            <w:r>
              <w:lastRenderedPageBreak/>
              <w:t>Амбулаторная помощь</w:t>
            </w:r>
          </w:p>
        </w:tc>
        <w:tc>
          <w:tcPr>
            <w:tcW w:w="1814" w:type="dxa"/>
          </w:tcPr>
          <w:p w:rsidR="00880C94" w:rsidRDefault="00880C94">
            <w:pPr>
              <w:pStyle w:val="ConsPlusNormal"/>
              <w:jc w:val="center"/>
            </w:pPr>
            <w:r>
              <w:t>51 1 03 03230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290840,0</w:t>
            </w:r>
          </w:p>
        </w:tc>
        <w:tc>
          <w:tcPr>
            <w:tcW w:w="1644" w:type="dxa"/>
          </w:tcPr>
          <w:p w:rsidR="00880C94" w:rsidRDefault="00880C94">
            <w:pPr>
              <w:pStyle w:val="ConsPlusNormal"/>
              <w:jc w:val="center"/>
            </w:pPr>
            <w:r>
              <w:t>290840,0</w:t>
            </w:r>
          </w:p>
        </w:tc>
        <w:tc>
          <w:tcPr>
            <w:tcW w:w="1644" w:type="dxa"/>
          </w:tcPr>
          <w:p w:rsidR="00880C94" w:rsidRDefault="00880C94">
            <w:pPr>
              <w:pStyle w:val="ConsPlusNormal"/>
              <w:jc w:val="center"/>
            </w:pPr>
            <w:r>
              <w:t>290840,0</w:t>
            </w:r>
          </w:p>
        </w:tc>
      </w:tr>
      <w:tr w:rsidR="00880C94">
        <w:tc>
          <w:tcPr>
            <w:tcW w:w="3628" w:type="dxa"/>
          </w:tcPr>
          <w:p w:rsidR="00880C94" w:rsidRDefault="00880C94">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1814" w:type="dxa"/>
          </w:tcPr>
          <w:p w:rsidR="00880C94" w:rsidRDefault="00880C94">
            <w:pPr>
              <w:pStyle w:val="ConsPlusNormal"/>
              <w:jc w:val="center"/>
            </w:pPr>
            <w:r>
              <w:t>51 1 03 10680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35513,4</w:t>
            </w:r>
          </w:p>
        </w:tc>
        <w:tc>
          <w:tcPr>
            <w:tcW w:w="1644" w:type="dxa"/>
          </w:tcPr>
          <w:p w:rsidR="00880C94" w:rsidRDefault="00880C94">
            <w:pPr>
              <w:pStyle w:val="ConsPlusNormal"/>
              <w:jc w:val="center"/>
            </w:pPr>
            <w:r>
              <w:t>35687,4</w:t>
            </w:r>
          </w:p>
        </w:tc>
        <w:tc>
          <w:tcPr>
            <w:tcW w:w="1644" w:type="dxa"/>
          </w:tcPr>
          <w:p w:rsidR="00880C94" w:rsidRDefault="00880C94">
            <w:pPr>
              <w:pStyle w:val="ConsPlusNormal"/>
              <w:jc w:val="center"/>
            </w:pPr>
            <w:r>
              <w:t>35871,4</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51 1 03 10680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35513,4</w:t>
            </w:r>
          </w:p>
        </w:tc>
        <w:tc>
          <w:tcPr>
            <w:tcW w:w="1644" w:type="dxa"/>
          </w:tcPr>
          <w:p w:rsidR="00880C94" w:rsidRDefault="00880C94">
            <w:pPr>
              <w:pStyle w:val="ConsPlusNormal"/>
              <w:jc w:val="center"/>
            </w:pPr>
            <w:r>
              <w:t>35687,4</w:t>
            </w:r>
          </w:p>
        </w:tc>
        <w:tc>
          <w:tcPr>
            <w:tcW w:w="1644" w:type="dxa"/>
          </w:tcPr>
          <w:p w:rsidR="00880C94" w:rsidRDefault="00880C94">
            <w:pPr>
              <w:pStyle w:val="ConsPlusNormal"/>
              <w:jc w:val="center"/>
            </w:pPr>
            <w:r>
              <w:t>35871,4</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51 1 03 10680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35513,4</w:t>
            </w:r>
          </w:p>
        </w:tc>
        <w:tc>
          <w:tcPr>
            <w:tcW w:w="1644" w:type="dxa"/>
          </w:tcPr>
          <w:p w:rsidR="00880C94" w:rsidRDefault="00880C94">
            <w:pPr>
              <w:pStyle w:val="ConsPlusNormal"/>
              <w:jc w:val="center"/>
            </w:pPr>
            <w:r>
              <w:t>35687,4</w:t>
            </w:r>
          </w:p>
        </w:tc>
        <w:tc>
          <w:tcPr>
            <w:tcW w:w="1644" w:type="dxa"/>
          </w:tcPr>
          <w:p w:rsidR="00880C94" w:rsidRDefault="00880C94">
            <w:pPr>
              <w:pStyle w:val="ConsPlusNormal"/>
              <w:jc w:val="center"/>
            </w:pPr>
            <w:r>
              <w:t>35871,4</w:t>
            </w:r>
          </w:p>
        </w:tc>
      </w:tr>
      <w:tr w:rsidR="00880C94">
        <w:tc>
          <w:tcPr>
            <w:tcW w:w="3628" w:type="dxa"/>
          </w:tcPr>
          <w:p w:rsidR="00880C94" w:rsidRDefault="00880C94">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1814" w:type="dxa"/>
          </w:tcPr>
          <w:p w:rsidR="00880C94" w:rsidRDefault="00880C94">
            <w:pPr>
              <w:pStyle w:val="ConsPlusNormal"/>
              <w:jc w:val="center"/>
            </w:pPr>
            <w:r>
              <w:t>51 1 03 10910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1335228,4</w:t>
            </w:r>
          </w:p>
        </w:tc>
        <w:tc>
          <w:tcPr>
            <w:tcW w:w="1644" w:type="dxa"/>
          </w:tcPr>
          <w:p w:rsidR="00880C94" w:rsidRDefault="00880C94">
            <w:pPr>
              <w:pStyle w:val="ConsPlusNormal"/>
              <w:jc w:val="center"/>
            </w:pPr>
            <w:r>
              <w:t>1389741,0</w:t>
            </w:r>
          </w:p>
        </w:tc>
        <w:tc>
          <w:tcPr>
            <w:tcW w:w="1644" w:type="dxa"/>
          </w:tcPr>
          <w:p w:rsidR="00880C94" w:rsidRDefault="00880C94">
            <w:pPr>
              <w:pStyle w:val="ConsPlusNormal"/>
              <w:jc w:val="center"/>
            </w:pPr>
            <w:r>
              <w:t>1273462,0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51 1 03 10910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1335228,4</w:t>
            </w:r>
          </w:p>
        </w:tc>
        <w:tc>
          <w:tcPr>
            <w:tcW w:w="1644" w:type="dxa"/>
          </w:tcPr>
          <w:p w:rsidR="00880C94" w:rsidRDefault="00880C94">
            <w:pPr>
              <w:pStyle w:val="ConsPlusNormal"/>
              <w:jc w:val="center"/>
            </w:pPr>
            <w:r>
              <w:t>1389741,0</w:t>
            </w:r>
          </w:p>
        </w:tc>
        <w:tc>
          <w:tcPr>
            <w:tcW w:w="1644" w:type="dxa"/>
          </w:tcPr>
          <w:p w:rsidR="00880C94" w:rsidRDefault="00880C94">
            <w:pPr>
              <w:pStyle w:val="ConsPlusNormal"/>
              <w:jc w:val="center"/>
            </w:pPr>
            <w:r>
              <w:t>1273462,0</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51 1 03 10910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1335228,4</w:t>
            </w:r>
          </w:p>
        </w:tc>
        <w:tc>
          <w:tcPr>
            <w:tcW w:w="1644" w:type="dxa"/>
          </w:tcPr>
          <w:p w:rsidR="00880C94" w:rsidRDefault="00880C94">
            <w:pPr>
              <w:pStyle w:val="ConsPlusNormal"/>
              <w:jc w:val="center"/>
            </w:pPr>
            <w:r>
              <w:t>1389741,0</w:t>
            </w:r>
          </w:p>
        </w:tc>
        <w:tc>
          <w:tcPr>
            <w:tcW w:w="1644" w:type="dxa"/>
          </w:tcPr>
          <w:p w:rsidR="00880C94" w:rsidRDefault="00880C94">
            <w:pPr>
              <w:pStyle w:val="ConsPlusNormal"/>
              <w:jc w:val="center"/>
            </w:pPr>
            <w:r>
              <w:t>1273462,0</w:t>
            </w:r>
          </w:p>
        </w:tc>
      </w:tr>
      <w:tr w:rsidR="00880C94">
        <w:tc>
          <w:tcPr>
            <w:tcW w:w="3628" w:type="dxa"/>
          </w:tcPr>
          <w:p w:rsidR="00880C94" w:rsidRDefault="00880C94">
            <w:pPr>
              <w:pStyle w:val="ConsPlusNormal"/>
            </w:pPr>
            <w:r>
              <w:t>Реализация отдельных полномочий в области лекарственного обеспечения</w:t>
            </w:r>
          </w:p>
        </w:tc>
        <w:tc>
          <w:tcPr>
            <w:tcW w:w="1814" w:type="dxa"/>
          </w:tcPr>
          <w:p w:rsidR="00880C94" w:rsidRDefault="00880C94">
            <w:pPr>
              <w:pStyle w:val="ConsPlusNormal"/>
              <w:jc w:val="center"/>
            </w:pPr>
            <w:r>
              <w:t>51 1 03 51610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157534,7</w:t>
            </w:r>
          </w:p>
        </w:tc>
        <w:tc>
          <w:tcPr>
            <w:tcW w:w="1644" w:type="dxa"/>
          </w:tcPr>
          <w:p w:rsidR="00880C94" w:rsidRDefault="00880C94">
            <w:pPr>
              <w:pStyle w:val="ConsPlusNormal"/>
              <w:jc w:val="center"/>
            </w:pPr>
            <w:r>
              <w:t>157534,7</w:t>
            </w:r>
          </w:p>
        </w:tc>
        <w:tc>
          <w:tcPr>
            <w:tcW w:w="1644" w:type="dxa"/>
          </w:tcPr>
          <w:p w:rsidR="00880C94" w:rsidRDefault="00880C94">
            <w:pPr>
              <w:pStyle w:val="ConsPlusNormal"/>
              <w:jc w:val="center"/>
            </w:pPr>
            <w:r>
              <w:t>157534,7</w:t>
            </w:r>
          </w:p>
        </w:tc>
      </w:tr>
      <w:tr w:rsidR="00880C94">
        <w:tc>
          <w:tcPr>
            <w:tcW w:w="3628" w:type="dxa"/>
          </w:tcPr>
          <w:p w:rsidR="00880C94" w:rsidRDefault="00880C94">
            <w:pPr>
              <w:pStyle w:val="ConsPlusNormal"/>
            </w:pPr>
            <w:r>
              <w:t xml:space="preserve">Социальное обеспечение и иные </w:t>
            </w:r>
            <w:r>
              <w:lastRenderedPageBreak/>
              <w:t>выплаты населению</w:t>
            </w:r>
          </w:p>
        </w:tc>
        <w:tc>
          <w:tcPr>
            <w:tcW w:w="1814" w:type="dxa"/>
          </w:tcPr>
          <w:p w:rsidR="00880C94" w:rsidRDefault="00880C94">
            <w:pPr>
              <w:pStyle w:val="ConsPlusNormal"/>
              <w:jc w:val="center"/>
            </w:pPr>
            <w:r>
              <w:lastRenderedPageBreak/>
              <w:t>51 1 03 51610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157534,7</w:t>
            </w:r>
          </w:p>
        </w:tc>
        <w:tc>
          <w:tcPr>
            <w:tcW w:w="1644" w:type="dxa"/>
          </w:tcPr>
          <w:p w:rsidR="00880C94" w:rsidRDefault="00880C94">
            <w:pPr>
              <w:pStyle w:val="ConsPlusNormal"/>
              <w:jc w:val="center"/>
            </w:pPr>
            <w:r>
              <w:t>157534,7</w:t>
            </w:r>
          </w:p>
        </w:tc>
        <w:tc>
          <w:tcPr>
            <w:tcW w:w="1644" w:type="dxa"/>
          </w:tcPr>
          <w:p w:rsidR="00880C94" w:rsidRDefault="00880C94">
            <w:pPr>
              <w:pStyle w:val="ConsPlusNormal"/>
              <w:jc w:val="center"/>
            </w:pPr>
            <w:r>
              <w:t>157534,7</w:t>
            </w:r>
          </w:p>
        </w:tc>
      </w:tr>
      <w:tr w:rsidR="00880C94">
        <w:tc>
          <w:tcPr>
            <w:tcW w:w="3628" w:type="dxa"/>
          </w:tcPr>
          <w:p w:rsidR="00880C94" w:rsidRDefault="00880C94">
            <w:pPr>
              <w:pStyle w:val="ConsPlusNormal"/>
            </w:pPr>
            <w:r>
              <w:lastRenderedPageBreak/>
              <w:t>Амбулаторная помощь</w:t>
            </w:r>
          </w:p>
        </w:tc>
        <w:tc>
          <w:tcPr>
            <w:tcW w:w="1814" w:type="dxa"/>
          </w:tcPr>
          <w:p w:rsidR="00880C94" w:rsidRDefault="00880C94">
            <w:pPr>
              <w:pStyle w:val="ConsPlusNormal"/>
              <w:jc w:val="center"/>
            </w:pPr>
            <w:r>
              <w:t>51 1 03 51610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157534,7</w:t>
            </w:r>
          </w:p>
        </w:tc>
        <w:tc>
          <w:tcPr>
            <w:tcW w:w="1644" w:type="dxa"/>
          </w:tcPr>
          <w:p w:rsidR="00880C94" w:rsidRDefault="00880C94">
            <w:pPr>
              <w:pStyle w:val="ConsPlusNormal"/>
              <w:jc w:val="center"/>
            </w:pPr>
            <w:r>
              <w:t>157534,7</w:t>
            </w:r>
          </w:p>
        </w:tc>
        <w:tc>
          <w:tcPr>
            <w:tcW w:w="1644" w:type="dxa"/>
          </w:tcPr>
          <w:p w:rsidR="00880C94" w:rsidRDefault="00880C94">
            <w:pPr>
              <w:pStyle w:val="ConsPlusNormal"/>
              <w:jc w:val="center"/>
            </w:pPr>
            <w:r>
              <w:t>157534,7</w:t>
            </w:r>
          </w:p>
        </w:tc>
      </w:tr>
      <w:tr w:rsidR="00880C94">
        <w:tc>
          <w:tcPr>
            <w:tcW w:w="3628" w:type="dxa"/>
          </w:tcPr>
          <w:p w:rsidR="00880C94" w:rsidRDefault="00880C94">
            <w:pPr>
              <w:pStyle w:val="ConsPlusNormal"/>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и(или) тканей</w:t>
            </w:r>
          </w:p>
        </w:tc>
        <w:tc>
          <w:tcPr>
            <w:tcW w:w="1814" w:type="dxa"/>
          </w:tcPr>
          <w:p w:rsidR="00880C94" w:rsidRDefault="00880C94">
            <w:pPr>
              <w:pStyle w:val="ConsPlusNormal"/>
              <w:jc w:val="center"/>
            </w:pPr>
            <w:r>
              <w:t>51 1 03 52160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5771,4</w:t>
            </w:r>
          </w:p>
        </w:tc>
        <w:tc>
          <w:tcPr>
            <w:tcW w:w="1644" w:type="dxa"/>
          </w:tcPr>
          <w:p w:rsidR="00880C94" w:rsidRDefault="00880C94">
            <w:pPr>
              <w:pStyle w:val="ConsPlusNormal"/>
              <w:jc w:val="center"/>
            </w:pPr>
            <w:r>
              <w:t>5771,4</w:t>
            </w:r>
          </w:p>
        </w:tc>
        <w:tc>
          <w:tcPr>
            <w:tcW w:w="1644" w:type="dxa"/>
          </w:tcPr>
          <w:p w:rsidR="00880C94" w:rsidRDefault="00880C94">
            <w:pPr>
              <w:pStyle w:val="ConsPlusNormal"/>
              <w:jc w:val="center"/>
            </w:pPr>
            <w:r>
              <w:t>5771,4</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51 1 03 52160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5771,4</w:t>
            </w:r>
          </w:p>
        </w:tc>
        <w:tc>
          <w:tcPr>
            <w:tcW w:w="1644" w:type="dxa"/>
          </w:tcPr>
          <w:p w:rsidR="00880C94" w:rsidRDefault="00880C94">
            <w:pPr>
              <w:pStyle w:val="ConsPlusNormal"/>
              <w:jc w:val="center"/>
            </w:pPr>
            <w:r>
              <w:t>5771,4</w:t>
            </w:r>
          </w:p>
        </w:tc>
        <w:tc>
          <w:tcPr>
            <w:tcW w:w="1644" w:type="dxa"/>
          </w:tcPr>
          <w:p w:rsidR="00880C94" w:rsidRDefault="00880C94">
            <w:pPr>
              <w:pStyle w:val="ConsPlusNormal"/>
              <w:jc w:val="center"/>
            </w:pPr>
            <w:r>
              <w:t>5771,4</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51 1 03 52160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5771,4</w:t>
            </w:r>
          </w:p>
        </w:tc>
        <w:tc>
          <w:tcPr>
            <w:tcW w:w="1644" w:type="dxa"/>
          </w:tcPr>
          <w:p w:rsidR="00880C94" w:rsidRDefault="00880C94">
            <w:pPr>
              <w:pStyle w:val="ConsPlusNormal"/>
              <w:jc w:val="center"/>
            </w:pPr>
            <w:r>
              <w:t>5771,4</w:t>
            </w:r>
          </w:p>
        </w:tc>
        <w:tc>
          <w:tcPr>
            <w:tcW w:w="1644" w:type="dxa"/>
          </w:tcPr>
          <w:p w:rsidR="00880C94" w:rsidRDefault="00880C94">
            <w:pPr>
              <w:pStyle w:val="ConsPlusNormal"/>
              <w:jc w:val="center"/>
            </w:pPr>
            <w:r>
              <w:t>5771,4</w:t>
            </w:r>
          </w:p>
        </w:tc>
      </w:tr>
      <w:tr w:rsidR="00880C94">
        <w:tc>
          <w:tcPr>
            <w:tcW w:w="3628" w:type="dxa"/>
          </w:tcPr>
          <w:p w:rsidR="00880C94" w:rsidRDefault="00880C94">
            <w:pPr>
              <w:pStyle w:val="ConsPlusNormal"/>
            </w:pPr>
            <w:r>
              <w:t xml:space="preserve">Оказание отдельным категориям </w:t>
            </w:r>
            <w:r>
              <w:lastRenderedPageBreak/>
              <w:t>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14" w:type="dxa"/>
          </w:tcPr>
          <w:p w:rsidR="00880C94" w:rsidRDefault="00880C94">
            <w:pPr>
              <w:pStyle w:val="ConsPlusNormal"/>
              <w:jc w:val="center"/>
            </w:pPr>
            <w:r>
              <w:lastRenderedPageBreak/>
              <w:t>51 1 03 54600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426471,9</w:t>
            </w:r>
          </w:p>
        </w:tc>
        <w:tc>
          <w:tcPr>
            <w:tcW w:w="1644" w:type="dxa"/>
          </w:tcPr>
          <w:p w:rsidR="00880C94" w:rsidRDefault="00880C94">
            <w:pPr>
              <w:pStyle w:val="ConsPlusNormal"/>
              <w:jc w:val="center"/>
            </w:pPr>
            <w:r>
              <w:t>426471,9</w:t>
            </w:r>
          </w:p>
        </w:tc>
        <w:tc>
          <w:tcPr>
            <w:tcW w:w="1644" w:type="dxa"/>
          </w:tcPr>
          <w:p w:rsidR="00880C94" w:rsidRDefault="00880C94">
            <w:pPr>
              <w:pStyle w:val="ConsPlusNormal"/>
              <w:jc w:val="center"/>
            </w:pPr>
            <w:r>
              <w:t>426471,9</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51 1 03 54600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426471,9</w:t>
            </w:r>
          </w:p>
        </w:tc>
        <w:tc>
          <w:tcPr>
            <w:tcW w:w="1644" w:type="dxa"/>
          </w:tcPr>
          <w:p w:rsidR="00880C94" w:rsidRDefault="00880C94">
            <w:pPr>
              <w:pStyle w:val="ConsPlusNormal"/>
              <w:jc w:val="center"/>
            </w:pPr>
            <w:r>
              <w:t>426471,9</w:t>
            </w:r>
          </w:p>
        </w:tc>
        <w:tc>
          <w:tcPr>
            <w:tcW w:w="1644" w:type="dxa"/>
          </w:tcPr>
          <w:p w:rsidR="00880C94" w:rsidRDefault="00880C94">
            <w:pPr>
              <w:pStyle w:val="ConsPlusNormal"/>
              <w:jc w:val="center"/>
            </w:pPr>
            <w:r>
              <w:t>426471,9</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51 1 03 54600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426471,9</w:t>
            </w:r>
          </w:p>
        </w:tc>
        <w:tc>
          <w:tcPr>
            <w:tcW w:w="1644" w:type="dxa"/>
          </w:tcPr>
          <w:p w:rsidR="00880C94" w:rsidRDefault="00880C94">
            <w:pPr>
              <w:pStyle w:val="ConsPlusNormal"/>
              <w:jc w:val="center"/>
            </w:pPr>
            <w:r>
              <w:t>426471,9</w:t>
            </w:r>
          </w:p>
        </w:tc>
        <w:tc>
          <w:tcPr>
            <w:tcW w:w="1644" w:type="dxa"/>
          </w:tcPr>
          <w:p w:rsidR="00880C94" w:rsidRDefault="00880C94">
            <w:pPr>
              <w:pStyle w:val="ConsPlusNormal"/>
              <w:jc w:val="center"/>
            </w:pPr>
            <w:r>
              <w:t>426471,9</w:t>
            </w:r>
          </w:p>
        </w:tc>
      </w:tr>
      <w:tr w:rsidR="00880C94">
        <w:tc>
          <w:tcPr>
            <w:tcW w:w="3628" w:type="dxa"/>
          </w:tcPr>
          <w:p w:rsidR="00880C94" w:rsidRDefault="00880C94">
            <w:pPr>
              <w:pStyle w:val="ConsPlusNormal"/>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814" w:type="dxa"/>
          </w:tcPr>
          <w:p w:rsidR="00880C94" w:rsidRDefault="00880C94">
            <w:pPr>
              <w:pStyle w:val="ConsPlusNormal"/>
              <w:jc w:val="center"/>
            </w:pPr>
            <w:r>
              <w:t>51 1 03 58430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40919,7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51 1 03 58430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40919,7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51 1 03 58430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40919,7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Развитие паллиативной медицинской помощи</w:t>
            </w:r>
          </w:p>
        </w:tc>
        <w:tc>
          <w:tcPr>
            <w:tcW w:w="1814" w:type="dxa"/>
          </w:tcPr>
          <w:p w:rsidR="00880C94" w:rsidRDefault="00880C94">
            <w:pPr>
              <w:pStyle w:val="ConsPlusNormal"/>
              <w:jc w:val="center"/>
            </w:pPr>
            <w:r>
              <w:t>51 1 03 R2010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26547,4</w:t>
            </w:r>
          </w:p>
        </w:tc>
        <w:tc>
          <w:tcPr>
            <w:tcW w:w="1644" w:type="dxa"/>
          </w:tcPr>
          <w:p w:rsidR="00880C94" w:rsidRDefault="00880C94">
            <w:pPr>
              <w:pStyle w:val="ConsPlusNormal"/>
              <w:jc w:val="center"/>
            </w:pPr>
            <w:r>
              <w:t>17451,6</w:t>
            </w:r>
          </w:p>
        </w:tc>
        <w:tc>
          <w:tcPr>
            <w:tcW w:w="1644" w:type="dxa"/>
          </w:tcPr>
          <w:p w:rsidR="00880C94" w:rsidRDefault="00880C94">
            <w:pPr>
              <w:pStyle w:val="ConsPlusNormal"/>
              <w:jc w:val="center"/>
            </w:pPr>
            <w:r>
              <w:t>17451,6</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51 1 03 R2010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26547,4</w:t>
            </w:r>
          </w:p>
        </w:tc>
        <w:tc>
          <w:tcPr>
            <w:tcW w:w="1644" w:type="dxa"/>
          </w:tcPr>
          <w:p w:rsidR="00880C94" w:rsidRDefault="00880C94">
            <w:pPr>
              <w:pStyle w:val="ConsPlusNormal"/>
              <w:jc w:val="center"/>
            </w:pPr>
            <w:r>
              <w:t>17451,6</w:t>
            </w:r>
          </w:p>
        </w:tc>
        <w:tc>
          <w:tcPr>
            <w:tcW w:w="1644" w:type="dxa"/>
          </w:tcPr>
          <w:p w:rsidR="00880C94" w:rsidRDefault="00880C94">
            <w:pPr>
              <w:pStyle w:val="ConsPlusNormal"/>
              <w:jc w:val="center"/>
            </w:pPr>
            <w:r>
              <w:t>17451,6</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03 R2010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26547,4</w:t>
            </w:r>
          </w:p>
        </w:tc>
        <w:tc>
          <w:tcPr>
            <w:tcW w:w="1644" w:type="dxa"/>
          </w:tcPr>
          <w:p w:rsidR="00880C94" w:rsidRDefault="00880C94">
            <w:pPr>
              <w:pStyle w:val="ConsPlusNormal"/>
              <w:jc w:val="center"/>
            </w:pPr>
            <w:r>
              <w:t>17451,6</w:t>
            </w:r>
          </w:p>
        </w:tc>
        <w:tc>
          <w:tcPr>
            <w:tcW w:w="1644" w:type="dxa"/>
          </w:tcPr>
          <w:p w:rsidR="00880C94" w:rsidRDefault="00880C94">
            <w:pPr>
              <w:pStyle w:val="ConsPlusNormal"/>
              <w:jc w:val="center"/>
            </w:pPr>
            <w:r>
              <w:t>17451,6</w:t>
            </w:r>
          </w:p>
        </w:tc>
      </w:tr>
      <w:tr w:rsidR="00880C94">
        <w:tc>
          <w:tcPr>
            <w:tcW w:w="3628" w:type="dxa"/>
          </w:tcPr>
          <w:p w:rsidR="00880C94" w:rsidRDefault="00880C94">
            <w:pPr>
              <w:pStyle w:val="ConsPlusNormal"/>
            </w:pPr>
            <w:r>
              <w:t>Федеральный проект "Борьба с сердечно-сосудистыми заболеваниями"</w:t>
            </w:r>
          </w:p>
        </w:tc>
        <w:tc>
          <w:tcPr>
            <w:tcW w:w="1814" w:type="dxa"/>
          </w:tcPr>
          <w:p w:rsidR="00880C94" w:rsidRDefault="00880C94">
            <w:pPr>
              <w:pStyle w:val="ConsPlusNormal"/>
              <w:jc w:val="center"/>
            </w:pPr>
            <w:r>
              <w:t>51 1 N2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r>
      <w:tr w:rsidR="00880C94">
        <w:tc>
          <w:tcPr>
            <w:tcW w:w="3628" w:type="dxa"/>
          </w:tcPr>
          <w:p w:rsidR="00880C94" w:rsidRDefault="00880C94">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14" w:type="dxa"/>
          </w:tcPr>
          <w:p w:rsidR="00880C94" w:rsidRDefault="00880C94">
            <w:pPr>
              <w:pStyle w:val="ConsPlusNormal"/>
              <w:jc w:val="center"/>
            </w:pPr>
            <w:r>
              <w:t>51 1 N2 55860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1 N2 55860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1 N2 55860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r>
      <w:tr w:rsidR="00880C94">
        <w:tc>
          <w:tcPr>
            <w:tcW w:w="3628" w:type="dxa"/>
          </w:tcPr>
          <w:p w:rsidR="00880C94" w:rsidRDefault="00880C94">
            <w:pPr>
              <w:pStyle w:val="ConsPlusNormal"/>
            </w:pPr>
            <w:r>
              <w:t>Федеральный проект "Старшее поколение"</w:t>
            </w:r>
          </w:p>
        </w:tc>
        <w:tc>
          <w:tcPr>
            <w:tcW w:w="1814" w:type="dxa"/>
          </w:tcPr>
          <w:p w:rsidR="00880C94" w:rsidRDefault="00880C94">
            <w:pPr>
              <w:pStyle w:val="ConsPlusNormal"/>
              <w:jc w:val="center"/>
            </w:pPr>
            <w:r>
              <w:t>51 1 P3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r>
      <w:tr w:rsidR="00880C94">
        <w:tc>
          <w:tcPr>
            <w:tcW w:w="3628" w:type="dxa"/>
          </w:tcPr>
          <w:p w:rsidR="00880C94" w:rsidRDefault="00880C94">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14" w:type="dxa"/>
          </w:tcPr>
          <w:p w:rsidR="00880C94" w:rsidRDefault="00880C94">
            <w:pPr>
              <w:pStyle w:val="ConsPlusNormal"/>
              <w:jc w:val="center"/>
            </w:pPr>
            <w:r>
              <w:t>51 1 P3 54680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1 P3 54680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r>
      <w:tr w:rsidR="00880C94">
        <w:tc>
          <w:tcPr>
            <w:tcW w:w="3628" w:type="dxa"/>
          </w:tcPr>
          <w:p w:rsidR="00880C94" w:rsidRDefault="00880C94">
            <w:pPr>
              <w:pStyle w:val="ConsPlusNormal"/>
            </w:pPr>
            <w:r>
              <w:lastRenderedPageBreak/>
              <w:t>Амбулаторная помощь</w:t>
            </w:r>
          </w:p>
        </w:tc>
        <w:tc>
          <w:tcPr>
            <w:tcW w:w="1814" w:type="dxa"/>
          </w:tcPr>
          <w:p w:rsidR="00880C94" w:rsidRDefault="00880C94">
            <w:pPr>
              <w:pStyle w:val="ConsPlusNormal"/>
              <w:jc w:val="center"/>
            </w:pPr>
            <w:r>
              <w:t>51 1 P3 54680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r>
      <w:tr w:rsidR="00880C94">
        <w:tc>
          <w:tcPr>
            <w:tcW w:w="3628" w:type="dxa"/>
          </w:tcPr>
          <w:p w:rsidR="00880C94" w:rsidRDefault="00880C94">
            <w:pPr>
              <w:pStyle w:val="ConsPlusNormal"/>
              <w:outlineLvl w:val="2"/>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1814" w:type="dxa"/>
          </w:tcPr>
          <w:p w:rsidR="00880C94" w:rsidRDefault="00880C94">
            <w:pPr>
              <w:pStyle w:val="ConsPlusNormal"/>
              <w:jc w:val="center"/>
            </w:pPr>
            <w:r>
              <w:t>51 2 00 00000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6030455,1</w:t>
            </w:r>
          </w:p>
        </w:tc>
        <w:tc>
          <w:tcPr>
            <w:tcW w:w="1644" w:type="dxa"/>
          </w:tcPr>
          <w:p w:rsidR="00880C94" w:rsidRDefault="00880C94">
            <w:pPr>
              <w:pStyle w:val="ConsPlusNormal"/>
              <w:jc w:val="center"/>
            </w:pPr>
            <w:r>
              <w:t>5967536,2</w:t>
            </w:r>
          </w:p>
        </w:tc>
        <w:tc>
          <w:tcPr>
            <w:tcW w:w="1644" w:type="dxa"/>
          </w:tcPr>
          <w:p w:rsidR="00880C94" w:rsidRDefault="00880C94">
            <w:pPr>
              <w:pStyle w:val="ConsPlusNormal"/>
              <w:jc w:val="center"/>
            </w:pPr>
            <w:r>
              <w:t>6182615,1</w:t>
            </w:r>
          </w:p>
        </w:tc>
      </w:tr>
      <w:tr w:rsidR="00880C94">
        <w:tc>
          <w:tcPr>
            <w:tcW w:w="3628" w:type="dxa"/>
          </w:tcPr>
          <w:p w:rsidR="00880C94" w:rsidRDefault="00880C94">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1814" w:type="dxa"/>
          </w:tcPr>
          <w:p w:rsidR="00880C94" w:rsidRDefault="00880C94">
            <w:pPr>
              <w:pStyle w:val="ConsPlusNormal"/>
              <w:jc w:val="center"/>
            </w:pPr>
            <w:r>
              <w:t>51 2 01 00000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4430304,9</w:t>
            </w:r>
          </w:p>
        </w:tc>
        <w:tc>
          <w:tcPr>
            <w:tcW w:w="1644" w:type="dxa"/>
          </w:tcPr>
          <w:p w:rsidR="00880C94" w:rsidRDefault="00880C94">
            <w:pPr>
              <w:pStyle w:val="ConsPlusNormal"/>
              <w:jc w:val="center"/>
            </w:pPr>
            <w:r>
              <w:t>4317559,3</w:t>
            </w:r>
          </w:p>
        </w:tc>
        <w:tc>
          <w:tcPr>
            <w:tcW w:w="1644" w:type="dxa"/>
          </w:tcPr>
          <w:p w:rsidR="00880C94" w:rsidRDefault="00880C94">
            <w:pPr>
              <w:pStyle w:val="ConsPlusNormal"/>
              <w:jc w:val="center"/>
            </w:pPr>
            <w:r>
              <w:t>4482141,3</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4088260,2</w:t>
            </w:r>
          </w:p>
        </w:tc>
        <w:tc>
          <w:tcPr>
            <w:tcW w:w="1644" w:type="dxa"/>
          </w:tcPr>
          <w:p w:rsidR="00880C94" w:rsidRDefault="00880C94">
            <w:pPr>
              <w:pStyle w:val="ConsPlusNormal"/>
              <w:jc w:val="center"/>
            </w:pPr>
            <w:r>
              <w:t>4263859,7</w:t>
            </w:r>
          </w:p>
        </w:tc>
        <w:tc>
          <w:tcPr>
            <w:tcW w:w="1644" w:type="dxa"/>
          </w:tcPr>
          <w:p w:rsidR="00880C94" w:rsidRDefault="00880C94">
            <w:pPr>
              <w:pStyle w:val="ConsPlusNormal"/>
              <w:jc w:val="center"/>
            </w:pPr>
            <w:r>
              <w:t>4427013,8</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2374705,8</w:t>
            </w:r>
          </w:p>
        </w:tc>
        <w:tc>
          <w:tcPr>
            <w:tcW w:w="1644" w:type="dxa"/>
          </w:tcPr>
          <w:p w:rsidR="00880C94" w:rsidRDefault="00880C94">
            <w:pPr>
              <w:pStyle w:val="ConsPlusNormal"/>
              <w:jc w:val="center"/>
            </w:pPr>
            <w:r>
              <w:t>2481953,9</w:t>
            </w:r>
          </w:p>
        </w:tc>
        <w:tc>
          <w:tcPr>
            <w:tcW w:w="1644" w:type="dxa"/>
          </w:tcPr>
          <w:p w:rsidR="00880C94" w:rsidRDefault="00880C94">
            <w:pPr>
              <w:pStyle w:val="ConsPlusNormal"/>
              <w:jc w:val="center"/>
            </w:pPr>
            <w:r>
              <w:t>2580861,0</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1478271,8</w:t>
            </w:r>
          </w:p>
        </w:tc>
        <w:tc>
          <w:tcPr>
            <w:tcW w:w="1644" w:type="dxa"/>
          </w:tcPr>
          <w:p w:rsidR="00880C94" w:rsidRDefault="00880C94">
            <w:pPr>
              <w:pStyle w:val="ConsPlusNormal"/>
              <w:jc w:val="center"/>
            </w:pPr>
            <w:r>
              <w:t>1546476,5</w:t>
            </w:r>
          </w:p>
        </w:tc>
        <w:tc>
          <w:tcPr>
            <w:tcW w:w="1644" w:type="dxa"/>
          </w:tcPr>
          <w:p w:rsidR="00880C94" w:rsidRDefault="00880C94">
            <w:pPr>
              <w:pStyle w:val="ConsPlusNormal"/>
              <w:jc w:val="center"/>
            </w:pPr>
            <w:r>
              <w:t>1608117,1</w:t>
            </w:r>
          </w:p>
        </w:tc>
      </w:tr>
      <w:tr w:rsidR="00880C94">
        <w:tc>
          <w:tcPr>
            <w:tcW w:w="3628" w:type="dxa"/>
          </w:tcPr>
          <w:p w:rsidR="00880C94" w:rsidRDefault="00880C94">
            <w:pPr>
              <w:pStyle w:val="ConsPlusNormal"/>
            </w:pPr>
            <w:r>
              <w:t>Заготовка, переработка, хранение и обеспечение безопасности донорской крови и ее компонентов</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124640,2</w:t>
            </w:r>
          </w:p>
        </w:tc>
        <w:tc>
          <w:tcPr>
            <w:tcW w:w="1644" w:type="dxa"/>
          </w:tcPr>
          <w:p w:rsidR="00880C94" w:rsidRDefault="00880C94">
            <w:pPr>
              <w:pStyle w:val="ConsPlusNormal"/>
              <w:jc w:val="center"/>
            </w:pPr>
            <w:r>
              <w:t>129589,4</w:t>
            </w:r>
          </w:p>
        </w:tc>
        <w:tc>
          <w:tcPr>
            <w:tcW w:w="1644" w:type="dxa"/>
          </w:tcPr>
          <w:p w:rsidR="00880C94" w:rsidRDefault="00880C94">
            <w:pPr>
              <w:pStyle w:val="ConsPlusNormal"/>
              <w:jc w:val="center"/>
            </w:pPr>
            <w:r>
              <w:t>134736,6</w:t>
            </w:r>
          </w:p>
        </w:tc>
      </w:tr>
      <w:tr w:rsidR="00880C94">
        <w:tc>
          <w:tcPr>
            <w:tcW w:w="3628" w:type="dxa"/>
          </w:tcPr>
          <w:p w:rsidR="00880C94" w:rsidRDefault="00880C94">
            <w:pPr>
              <w:pStyle w:val="ConsPlusNormal"/>
            </w:pPr>
            <w:r>
              <w:lastRenderedPageBreak/>
              <w:t>Другие вопросы в области здравоохранения</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771793,8</w:t>
            </w:r>
          </w:p>
        </w:tc>
        <w:tc>
          <w:tcPr>
            <w:tcW w:w="1644" w:type="dxa"/>
          </w:tcPr>
          <w:p w:rsidR="00880C94" w:rsidRDefault="00880C94">
            <w:pPr>
              <w:pStyle w:val="ConsPlusNormal"/>
              <w:jc w:val="center"/>
            </w:pPr>
            <w:r>
              <w:t>805888,1</w:t>
            </w:r>
          </w:p>
        </w:tc>
        <w:tc>
          <w:tcPr>
            <w:tcW w:w="1644" w:type="dxa"/>
          </w:tcPr>
          <w:p w:rsidR="00880C94" w:rsidRDefault="00880C94">
            <w:pPr>
              <w:pStyle w:val="ConsPlusNormal"/>
              <w:jc w:val="center"/>
            </w:pPr>
            <w:r>
              <w:t>838007,2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789512,4</w:t>
            </w:r>
          </w:p>
        </w:tc>
        <w:tc>
          <w:tcPr>
            <w:tcW w:w="1644" w:type="dxa"/>
          </w:tcPr>
          <w:p w:rsidR="00880C94" w:rsidRDefault="00880C94">
            <w:pPr>
              <w:pStyle w:val="ConsPlusNormal"/>
              <w:jc w:val="center"/>
            </w:pPr>
            <w:r>
              <w:t>811341,9</w:t>
            </w:r>
          </w:p>
        </w:tc>
        <w:tc>
          <w:tcPr>
            <w:tcW w:w="1644" w:type="dxa"/>
          </w:tcPr>
          <w:p w:rsidR="00880C94" w:rsidRDefault="00880C94">
            <w:pPr>
              <w:pStyle w:val="ConsPlusNormal"/>
              <w:jc w:val="center"/>
            </w:pPr>
            <w:r>
              <w:t>837357,6</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464473,0</w:t>
            </w:r>
          </w:p>
        </w:tc>
        <w:tc>
          <w:tcPr>
            <w:tcW w:w="1644" w:type="dxa"/>
          </w:tcPr>
          <w:p w:rsidR="00880C94" w:rsidRDefault="00880C94">
            <w:pPr>
              <w:pStyle w:val="ConsPlusNormal"/>
              <w:jc w:val="center"/>
            </w:pPr>
            <w:r>
              <w:t>478443,9</w:t>
            </w:r>
          </w:p>
        </w:tc>
        <w:tc>
          <w:tcPr>
            <w:tcW w:w="1644" w:type="dxa"/>
          </w:tcPr>
          <w:p w:rsidR="00880C94" w:rsidRDefault="00880C94">
            <w:pPr>
              <w:pStyle w:val="ConsPlusNormal"/>
              <w:jc w:val="center"/>
            </w:pPr>
            <w:r>
              <w:t>493719,9</w:t>
            </w:r>
          </w:p>
        </w:tc>
      </w:tr>
      <w:tr w:rsidR="00880C94">
        <w:tc>
          <w:tcPr>
            <w:tcW w:w="3628" w:type="dxa"/>
          </w:tcPr>
          <w:p w:rsidR="00880C94" w:rsidRDefault="00880C94">
            <w:pPr>
              <w:pStyle w:val="ConsPlusNormal"/>
            </w:pPr>
            <w:r>
              <w:t>Заготовка, переработка, хранение и обеспечение безопасности донорской крови и ее компонентов</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186380,3</w:t>
            </w:r>
          </w:p>
        </w:tc>
        <w:tc>
          <w:tcPr>
            <w:tcW w:w="1644" w:type="dxa"/>
          </w:tcPr>
          <w:p w:rsidR="00880C94" w:rsidRDefault="00880C94">
            <w:pPr>
              <w:pStyle w:val="ConsPlusNormal"/>
              <w:jc w:val="center"/>
            </w:pPr>
            <w:r>
              <w:t>193480,4</w:t>
            </w:r>
          </w:p>
        </w:tc>
        <w:tc>
          <w:tcPr>
            <w:tcW w:w="1644" w:type="dxa"/>
          </w:tcPr>
          <w:p w:rsidR="00880C94" w:rsidRDefault="00880C94">
            <w:pPr>
              <w:pStyle w:val="ConsPlusNormal"/>
              <w:jc w:val="center"/>
            </w:pPr>
            <w:r>
              <w:t>200849,2</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138659,1</w:t>
            </w:r>
          </w:p>
        </w:tc>
        <w:tc>
          <w:tcPr>
            <w:tcW w:w="1644" w:type="dxa"/>
          </w:tcPr>
          <w:p w:rsidR="00880C94" w:rsidRDefault="00880C94">
            <w:pPr>
              <w:pStyle w:val="ConsPlusNormal"/>
              <w:jc w:val="center"/>
            </w:pPr>
            <w:r>
              <w:t>139417,6</w:t>
            </w:r>
          </w:p>
        </w:tc>
        <w:tc>
          <w:tcPr>
            <w:tcW w:w="1644" w:type="dxa"/>
          </w:tcPr>
          <w:p w:rsidR="00880C94" w:rsidRDefault="00880C94">
            <w:pPr>
              <w:pStyle w:val="ConsPlusNormal"/>
              <w:jc w:val="center"/>
            </w:pPr>
            <w:r>
              <w:t>142788,5</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895445,8</w:t>
            </w:r>
          </w:p>
        </w:tc>
        <w:tc>
          <w:tcPr>
            <w:tcW w:w="1644" w:type="dxa"/>
          </w:tcPr>
          <w:p w:rsidR="00880C94" w:rsidRDefault="00880C94">
            <w:pPr>
              <w:pStyle w:val="ConsPlusNormal"/>
              <w:jc w:val="center"/>
            </w:pPr>
            <w:r>
              <w:t>944239,1</w:t>
            </w:r>
          </w:p>
        </w:tc>
        <w:tc>
          <w:tcPr>
            <w:tcW w:w="1644" w:type="dxa"/>
          </w:tcPr>
          <w:p w:rsidR="00880C94" w:rsidRDefault="00880C94">
            <w:pPr>
              <w:pStyle w:val="ConsPlusNormal"/>
              <w:jc w:val="center"/>
            </w:pPr>
            <w:r>
              <w:t>982008,6</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469219,1</w:t>
            </w:r>
          </w:p>
        </w:tc>
        <w:tc>
          <w:tcPr>
            <w:tcW w:w="1644" w:type="dxa"/>
          </w:tcPr>
          <w:p w:rsidR="00880C94" w:rsidRDefault="00880C94">
            <w:pPr>
              <w:pStyle w:val="ConsPlusNormal"/>
              <w:jc w:val="center"/>
            </w:pPr>
            <w:r>
              <w:t>500963,3</w:t>
            </w:r>
          </w:p>
        </w:tc>
        <w:tc>
          <w:tcPr>
            <w:tcW w:w="1644" w:type="dxa"/>
          </w:tcPr>
          <w:p w:rsidR="00880C94" w:rsidRDefault="00880C94">
            <w:pPr>
              <w:pStyle w:val="ConsPlusNormal"/>
              <w:jc w:val="center"/>
            </w:pPr>
            <w:r>
              <w:t>521001,8</w:t>
            </w:r>
          </w:p>
        </w:tc>
      </w:tr>
      <w:tr w:rsidR="00880C94">
        <w:tc>
          <w:tcPr>
            <w:tcW w:w="3628" w:type="dxa"/>
          </w:tcPr>
          <w:p w:rsidR="00880C94" w:rsidRDefault="00880C94">
            <w:pPr>
              <w:pStyle w:val="ConsPlusNormal"/>
            </w:pPr>
            <w:r>
              <w:t>Скорая медицинская помощь</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232761,8</w:t>
            </w:r>
          </w:p>
        </w:tc>
        <w:tc>
          <w:tcPr>
            <w:tcW w:w="1644" w:type="dxa"/>
          </w:tcPr>
          <w:p w:rsidR="00880C94" w:rsidRDefault="00880C94">
            <w:pPr>
              <w:pStyle w:val="ConsPlusNormal"/>
              <w:jc w:val="center"/>
            </w:pPr>
            <w:r>
              <w:t>242072,3</w:t>
            </w:r>
          </w:p>
        </w:tc>
        <w:tc>
          <w:tcPr>
            <w:tcW w:w="1644" w:type="dxa"/>
          </w:tcPr>
          <w:p w:rsidR="00880C94" w:rsidRDefault="00880C94">
            <w:pPr>
              <w:pStyle w:val="ConsPlusNormal"/>
              <w:jc w:val="center"/>
            </w:pPr>
            <w:r>
              <w:t>251755,2</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193464,9</w:t>
            </w:r>
          </w:p>
        </w:tc>
        <w:tc>
          <w:tcPr>
            <w:tcW w:w="1644" w:type="dxa"/>
          </w:tcPr>
          <w:p w:rsidR="00880C94" w:rsidRDefault="00880C94">
            <w:pPr>
              <w:pStyle w:val="ConsPlusNormal"/>
              <w:jc w:val="center"/>
            </w:pPr>
            <w:r>
              <w:t>201203,5</w:t>
            </w:r>
          </w:p>
        </w:tc>
        <w:tc>
          <w:tcPr>
            <w:tcW w:w="1644" w:type="dxa"/>
          </w:tcPr>
          <w:p w:rsidR="00880C94" w:rsidRDefault="00880C94">
            <w:pPr>
              <w:pStyle w:val="ConsPlusNormal"/>
              <w:jc w:val="center"/>
            </w:pPr>
            <w:r>
              <w:t>209251,6</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26096,2</w:t>
            </w:r>
          </w:p>
        </w:tc>
        <w:tc>
          <w:tcPr>
            <w:tcW w:w="1644" w:type="dxa"/>
          </w:tcPr>
          <w:p w:rsidR="00880C94" w:rsidRDefault="00880C94">
            <w:pPr>
              <w:pStyle w:val="ConsPlusNormal"/>
              <w:jc w:val="center"/>
            </w:pPr>
            <w:r>
              <w:t>26324,8</w:t>
            </w:r>
          </w:p>
        </w:tc>
        <w:tc>
          <w:tcPr>
            <w:tcW w:w="1644" w:type="dxa"/>
          </w:tcPr>
          <w:p w:rsidR="00880C94" w:rsidRDefault="00880C94">
            <w:pPr>
              <w:pStyle w:val="ConsPlusNormal"/>
              <w:jc w:val="center"/>
            </w:pPr>
            <w:r>
              <w:t>26786,7</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23324,3</w:t>
            </w:r>
          </w:p>
        </w:tc>
        <w:tc>
          <w:tcPr>
            <w:tcW w:w="1644" w:type="dxa"/>
          </w:tcPr>
          <w:p w:rsidR="00880C94" w:rsidRDefault="00880C94">
            <w:pPr>
              <w:pStyle w:val="ConsPlusNormal"/>
              <w:jc w:val="center"/>
            </w:pPr>
            <w:r>
              <w:t>23551,8</w:t>
            </w:r>
          </w:p>
        </w:tc>
        <w:tc>
          <w:tcPr>
            <w:tcW w:w="1644" w:type="dxa"/>
          </w:tcPr>
          <w:p w:rsidR="00880C94" w:rsidRDefault="00880C94">
            <w:pPr>
              <w:pStyle w:val="ConsPlusNormal"/>
              <w:jc w:val="center"/>
            </w:pPr>
            <w:r>
              <w:t>24013,7</w:t>
            </w:r>
          </w:p>
        </w:tc>
      </w:tr>
      <w:tr w:rsidR="00880C94">
        <w:tc>
          <w:tcPr>
            <w:tcW w:w="3628" w:type="dxa"/>
          </w:tcPr>
          <w:p w:rsidR="00880C94" w:rsidRDefault="00880C94">
            <w:pPr>
              <w:pStyle w:val="ConsPlusNormal"/>
            </w:pPr>
            <w:r>
              <w:lastRenderedPageBreak/>
              <w:t>Заготовка, переработка, хранение и обеспечение безопасности донорской крови и ее компонентов</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746,0</w:t>
            </w:r>
          </w:p>
        </w:tc>
        <w:tc>
          <w:tcPr>
            <w:tcW w:w="1644" w:type="dxa"/>
          </w:tcPr>
          <w:p w:rsidR="00880C94" w:rsidRDefault="00880C94">
            <w:pPr>
              <w:pStyle w:val="ConsPlusNormal"/>
              <w:jc w:val="center"/>
            </w:pPr>
            <w:r>
              <w:t>746,0</w:t>
            </w:r>
          </w:p>
        </w:tc>
        <w:tc>
          <w:tcPr>
            <w:tcW w:w="1644" w:type="dxa"/>
          </w:tcPr>
          <w:p w:rsidR="00880C94" w:rsidRDefault="00880C94">
            <w:pPr>
              <w:pStyle w:val="ConsPlusNormal"/>
              <w:jc w:val="center"/>
            </w:pPr>
            <w:r>
              <w:t>746,0</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51 2 01 00160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2025,8</w:t>
            </w:r>
          </w:p>
        </w:tc>
        <w:tc>
          <w:tcPr>
            <w:tcW w:w="1644" w:type="dxa"/>
          </w:tcPr>
          <w:p w:rsidR="00880C94" w:rsidRDefault="00880C94">
            <w:pPr>
              <w:pStyle w:val="ConsPlusNormal"/>
              <w:jc w:val="center"/>
            </w:pPr>
            <w:r>
              <w:t>2027,0</w:t>
            </w:r>
          </w:p>
        </w:tc>
        <w:tc>
          <w:tcPr>
            <w:tcW w:w="1644" w:type="dxa"/>
          </w:tcPr>
          <w:p w:rsidR="00880C94" w:rsidRDefault="00880C94">
            <w:pPr>
              <w:pStyle w:val="ConsPlusNormal"/>
              <w:jc w:val="center"/>
            </w:pPr>
            <w:r>
              <w:t>2027,0</w:t>
            </w:r>
          </w:p>
        </w:tc>
      </w:tr>
      <w:tr w:rsidR="00880C94">
        <w:tc>
          <w:tcPr>
            <w:tcW w:w="3628" w:type="dxa"/>
          </w:tcPr>
          <w:p w:rsidR="00880C94" w:rsidRDefault="00880C94">
            <w:pPr>
              <w:pStyle w:val="ConsPlusNormal"/>
            </w:pPr>
            <w:r>
              <w:t>Денежные выплаты и денежные компенсации донорам крови и(или) ее компонентов</w:t>
            </w:r>
          </w:p>
        </w:tc>
        <w:tc>
          <w:tcPr>
            <w:tcW w:w="1814" w:type="dxa"/>
          </w:tcPr>
          <w:p w:rsidR="00880C94" w:rsidRDefault="00880C94">
            <w:pPr>
              <w:pStyle w:val="ConsPlusNormal"/>
              <w:jc w:val="center"/>
            </w:pPr>
            <w:r>
              <w:t>51 2 01 03440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34326,6</w:t>
            </w:r>
          </w:p>
        </w:tc>
        <w:tc>
          <w:tcPr>
            <w:tcW w:w="1644" w:type="dxa"/>
          </w:tcPr>
          <w:p w:rsidR="00880C94" w:rsidRDefault="00880C94">
            <w:pPr>
              <w:pStyle w:val="ConsPlusNormal"/>
              <w:jc w:val="center"/>
            </w:pPr>
            <w:r>
              <w:t>35699,6</w:t>
            </w:r>
          </w:p>
        </w:tc>
        <w:tc>
          <w:tcPr>
            <w:tcW w:w="1644" w:type="dxa"/>
          </w:tcPr>
          <w:p w:rsidR="00880C94" w:rsidRDefault="00880C94">
            <w:pPr>
              <w:pStyle w:val="ConsPlusNormal"/>
              <w:jc w:val="center"/>
            </w:pPr>
            <w:r>
              <w:t>37127,5</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51 2 01 03440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34326,6</w:t>
            </w:r>
          </w:p>
        </w:tc>
        <w:tc>
          <w:tcPr>
            <w:tcW w:w="1644" w:type="dxa"/>
          </w:tcPr>
          <w:p w:rsidR="00880C94" w:rsidRDefault="00880C94">
            <w:pPr>
              <w:pStyle w:val="ConsPlusNormal"/>
              <w:jc w:val="center"/>
            </w:pPr>
            <w:r>
              <w:t>35699,6</w:t>
            </w:r>
          </w:p>
        </w:tc>
        <w:tc>
          <w:tcPr>
            <w:tcW w:w="1644" w:type="dxa"/>
          </w:tcPr>
          <w:p w:rsidR="00880C94" w:rsidRDefault="00880C94">
            <w:pPr>
              <w:pStyle w:val="ConsPlusNormal"/>
              <w:jc w:val="center"/>
            </w:pPr>
            <w:r>
              <w:t>37127,5</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51 2 01 03440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34326,6</w:t>
            </w:r>
          </w:p>
        </w:tc>
        <w:tc>
          <w:tcPr>
            <w:tcW w:w="1644" w:type="dxa"/>
          </w:tcPr>
          <w:p w:rsidR="00880C94" w:rsidRDefault="00880C94">
            <w:pPr>
              <w:pStyle w:val="ConsPlusNormal"/>
              <w:jc w:val="center"/>
            </w:pPr>
            <w:r>
              <w:t>35699,6</w:t>
            </w:r>
          </w:p>
        </w:tc>
        <w:tc>
          <w:tcPr>
            <w:tcW w:w="1644" w:type="dxa"/>
          </w:tcPr>
          <w:p w:rsidR="00880C94" w:rsidRDefault="00880C94">
            <w:pPr>
              <w:pStyle w:val="ConsPlusNormal"/>
              <w:jc w:val="center"/>
            </w:pPr>
            <w:r>
              <w:t>37127,5</w:t>
            </w:r>
          </w:p>
        </w:tc>
      </w:tr>
      <w:tr w:rsidR="00880C94">
        <w:tc>
          <w:tcPr>
            <w:tcW w:w="3628" w:type="dxa"/>
          </w:tcPr>
          <w:p w:rsidR="00880C94" w:rsidRDefault="00880C94">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1814" w:type="dxa"/>
          </w:tcPr>
          <w:p w:rsidR="00880C94" w:rsidRDefault="00880C94">
            <w:pPr>
              <w:pStyle w:val="ConsPlusNormal"/>
              <w:jc w:val="center"/>
            </w:pPr>
            <w:r>
              <w:t>51 2 01 10790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24238,2</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51 2 01 10790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24238,2</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51 2 01 10790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24238,2</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28" w:type="dxa"/>
          </w:tcPr>
          <w:p w:rsidR="00880C94" w:rsidRDefault="00880C94">
            <w:pPr>
              <w:pStyle w:val="ConsPlusNormal"/>
            </w:pPr>
            <w:r>
              <w:t xml:space="preserve">Выплаты стимулирующего характера за особые условия труда и дополнительную нагрузку медицинским работникам, оказывающим медицинскую </w:t>
            </w:r>
            <w:r>
              <w:lastRenderedPageBreak/>
              <w:t>помощь гражданам, у которых выявлена новая коронавирусная инфекция, и лицам из групп риска заражения новой коронавирусной инфекцией</w:t>
            </w:r>
          </w:p>
        </w:tc>
        <w:tc>
          <w:tcPr>
            <w:tcW w:w="1814" w:type="dxa"/>
          </w:tcPr>
          <w:p w:rsidR="00880C94" w:rsidRDefault="00880C94">
            <w:pPr>
              <w:pStyle w:val="ConsPlusNormal"/>
              <w:jc w:val="center"/>
            </w:pPr>
            <w:r>
              <w:lastRenderedPageBreak/>
              <w:t>51 2 01 14800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283479,9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51 2 01 14800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51 2 01 14800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2100,0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51 2 01 14800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281379,9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51 2 01 14800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219839,6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Скорая медицинская помощь</w:t>
            </w:r>
          </w:p>
        </w:tc>
        <w:tc>
          <w:tcPr>
            <w:tcW w:w="1814" w:type="dxa"/>
          </w:tcPr>
          <w:p w:rsidR="00880C94" w:rsidRDefault="00880C94">
            <w:pPr>
              <w:pStyle w:val="ConsPlusNormal"/>
              <w:jc w:val="center"/>
            </w:pPr>
            <w:r>
              <w:t>51 2 01 14800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61540,3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"Финансовое обеспечение приобретения лекарственных препаратов"</w:t>
            </w:r>
          </w:p>
        </w:tc>
        <w:tc>
          <w:tcPr>
            <w:tcW w:w="1814" w:type="dxa"/>
          </w:tcPr>
          <w:p w:rsidR="00880C94" w:rsidRDefault="00880C94">
            <w:pPr>
              <w:pStyle w:val="ConsPlusNormal"/>
              <w:jc w:val="center"/>
            </w:pPr>
            <w:r>
              <w:t>51 2 02 00000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r>
      <w:tr w:rsidR="00880C94">
        <w:tc>
          <w:tcPr>
            <w:tcW w:w="3628" w:type="dxa"/>
          </w:tcPr>
          <w:p w:rsidR="00880C94" w:rsidRDefault="00880C94">
            <w:pPr>
              <w:pStyle w:val="ConsPlusNormal"/>
            </w:pPr>
            <w:r>
              <w:t xml:space="preserve">Финансовое обеспечение закупок антивирусных препаратов для профилактики и лечения лиц, </w:t>
            </w:r>
            <w:r>
              <w:lastRenderedPageBreak/>
              <w:t>инфицированных вирусами иммунодефицита человека и гепатитов B и C</w:t>
            </w:r>
          </w:p>
        </w:tc>
        <w:tc>
          <w:tcPr>
            <w:tcW w:w="1814" w:type="dxa"/>
          </w:tcPr>
          <w:p w:rsidR="00880C94" w:rsidRDefault="00880C94">
            <w:pPr>
              <w:pStyle w:val="ConsPlusNormal"/>
              <w:jc w:val="center"/>
            </w:pPr>
            <w:r>
              <w:lastRenderedPageBreak/>
              <w:t>51 2 02 13910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51 2 02 13910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51 2 02 13910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r>
      <w:tr w:rsidR="00880C94">
        <w:tc>
          <w:tcPr>
            <w:tcW w:w="3628" w:type="dxa"/>
          </w:tcPr>
          <w:p w:rsidR="00880C94" w:rsidRDefault="00880C94">
            <w:pPr>
              <w:pStyle w:val="ConsPlusNormal"/>
            </w:pPr>
            <w:r>
              <w:t>Основное мероприятие "Высокотехнологичная медицинская помощь"</w:t>
            </w:r>
          </w:p>
        </w:tc>
        <w:tc>
          <w:tcPr>
            <w:tcW w:w="1814" w:type="dxa"/>
          </w:tcPr>
          <w:p w:rsidR="00880C94" w:rsidRDefault="00880C94">
            <w:pPr>
              <w:pStyle w:val="ConsPlusNormal"/>
              <w:jc w:val="center"/>
            </w:pPr>
            <w:r>
              <w:t>51 2 03 00000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815855,0</w:t>
            </w:r>
          </w:p>
        </w:tc>
        <w:tc>
          <w:tcPr>
            <w:tcW w:w="1644" w:type="dxa"/>
          </w:tcPr>
          <w:p w:rsidR="00880C94" w:rsidRDefault="00880C94">
            <w:pPr>
              <w:pStyle w:val="ConsPlusNormal"/>
              <w:jc w:val="center"/>
            </w:pPr>
            <w:r>
              <w:t>845122,5</w:t>
            </w:r>
          </w:p>
        </w:tc>
        <w:tc>
          <w:tcPr>
            <w:tcW w:w="1644" w:type="dxa"/>
          </w:tcPr>
          <w:p w:rsidR="00880C94" w:rsidRDefault="00880C94">
            <w:pPr>
              <w:pStyle w:val="ConsPlusNormal"/>
              <w:jc w:val="center"/>
            </w:pPr>
            <w:r>
              <w:t>874238,0</w:t>
            </w:r>
          </w:p>
        </w:tc>
      </w:tr>
      <w:tr w:rsidR="00880C94">
        <w:tc>
          <w:tcPr>
            <w:tcW w:w="3628" w:type="dxa"/>
          </w:tcPr>
          <w:p w:rsidR="00880C94" w:rsidRDefault="00880C94">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1814" w:type="dxa"/>
          </w:tcPr>
          <w:p w:rsidR="00880C94" w:rsidRDefault="00880C94">
            <w:pPr>
              <w:pStyle w:val="ConsPlusNormal"/>
              <w:jc w:val="center"/>
            </w:pPr>
            <w:r>
              <w:t>51 2 03 10820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51 2 03 10820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51 2 03 10820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28" w:type="dxa"/>
          </w:tcPr>
          <w:p w:rsidR="00880C94" w:rsidRDefault="00880C94">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14" w:type="dxa"/>
          </w:tcPr>
          <w:p w:rsidR="00880C94" w:rsidRDefault="00880C94">
            <w:pPr>
              <w:pStyle w:val="ConsPlusNormal"/>
              <w:jc w:val="center"/>
            </w:pPr>
            <w:r>
              <w:t>51 2 03 R4020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797855,0</w:t>
            </w:r>
          </w:p>
        </w:tc>
        <w:tc>
          <w:tcPr>
            <w:tcW w:w="1644" w:type="dxa"/>
          </w:tcPr>
          <w:p w:rsidR="00880C94" w:rsidRDefault="00880C94">
            <w:pPr>
              <w:pStyle w:val="ConsPlusNormal"/>
              <w:jc w:val="center"/>
            </w:pPr>
            <w:r>
              <w:t>827122,5</w:t>
            </w:r>
          </w:p>
        </w:tc>
        <w:tc>
          <w:tcPr>
            <w:tcW w:w="1644" w:type="dxa"/>
          </w:tcPr>
          <w:p w:rsidR="00880C94" w:rsidRDefault="00880C94">
            <w:pPr>
              <w:pStyle w:val="ConsPlusNormal"/>
              <w:jc w:val="center"/>
            </w:pPr>
            <w:r>
              <w:t>856238,0</w:t>
            </w:r>
          </w:p>
        </w:tc>
      </w:tr>
      <w:tr w:rsidR="00880C94">
        <w:tc>
          <w:tcPr>
            <w:tcW w:w="3628"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880C94" w:rsidRDefault="00880C94">
            <w:pPr>
              <w:pStyle w:val="ConsPlusNormal"/>
              <w:jc w:val="center"/>
            </w:pPr>
            <w:r>
              <w:lastRenderedPageBreak/>
              <w:t>51 2 03 R4020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797855,0</w:t>
            </w:r>
          </w:p>
        </w:tc>
        <w:tc>
          <w:tcPr>
            <w:tcW w:w="1644" w:type="dxa"/>
          </w:tcPr>
          <w:p w:rsidR="00880C94" w:rsidRDefault="00880C94">
            <w:pPr>
              <w:pStyle w:val="ConsPlusNormal"/>
              <w:jc w:val="center"/>
            </w:pPr>
            <w:r>
              <w:t>827122,5</w:t>
            </w:r>
          </w:p>
        </w:tc>
        <w:tc>
          <w:tcPr>
            <w:tcW w:w="1644" w:type="dxa"/>
          </w:tcPr>
          <w:p w:rsidR="00880C94" w:rsidRDefault="00880C94">
            <w:pPr>
              <w:pStyle w:val="ConsPlusNormal"/>
              <w:jc w:val="center"/>
            </w:pPr>
            <w:r>
              <w:t>856238,0</w:t>
            </w:r>
          </w:p>
        </w:tc>
      </w:tr>
      <w:tr w:rsidR="00880C94">
        <w:tc>
          <w:tcPr>
            <w:tcW w:w="3628" w:type="dxa"/>
          </w:tcPr>
          <w:p w:rsidR="00880C94" w:rsidRDefault="00880C94">
            <w:pPr>
              <w:pStyle w:val="ConsPlusNormal"/>
            </w:pPr>
            <w:r>
              <w:lastRenderedPageBreak/>
              <w:t>Стационарная медицинская помощь</w:t>
            </w:r>
          </w:p>
        </w:tc>
        <w:tc>
          <w:tcPr>
            <w:tcW w:w="1814" w:type="dxa"/>
          </w:tcPr>
          <w:p w:rsidR="00880C94" w:rsidRDefault="00880C94">
            <w:pPr>
              <w:pStyle w:val="ConsPlusNormal"/>
              <w:jc w:val="center"/>
            </w:pPr>
            <w:r>
              <w:t>51 2 03 R4020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797855,0</w:t>
            </w:r>
          </w:p>
        </w:tc>
        <w:tc>
          <w:tcPr>
            <w:tcW w:w="1644" w:type="dxa"/>
          </w:tcPr>
          <w:p w:rsidR="00880C94" w:rsidRDefault="00880C94">
            <w:pPr>
              <w:pStyle w:val="ConsPlusNormal"/>
              <w:jc w:val="center"/>
            </w:pPr>
            <w:r>
              <w:t>827122,5</w:t>
            </w:r>
          </w:p>
        </w:tc>
        <w:tc>
          <w:tcPr>
            <w:tcW w:w="1644" w:type="dxa"/>
          </w:tcPr>
          <w:p w:rsidR="00880C94" w:rsidRDefault="00880C94">
            <w:pPr>
              <w:pStyle w:val="ConsPlusNormal"/>
              <w:jc w:val="center"/>
            </w:pPr>
            <w:r>
              <w:t>856238,0</w:t>
            </w:r>
          </w:p>
        </w:tc>
      </w:tr>
      <w:tr w:rsidR="00880C94">
        <w:tc>
          <w:tcPr>
            <w:tcW w:w="3628" w:type="dxa"/>
          </w:tcPr>
          <w:p w:rsidR="00880C94" w:rsidRDefault="00880C94">
            <w:pPr>
              <w:pStyle w:val="ConsPlusNormal"/>
            </w:pPr>
            <w:r>
              <w:t>Основное мероприятие "Развитие системы донорства органов человека в целях трансплантации"</w:t>
            </w:r>
          </w:p>
        </w:tc>
        <w:tc>
          <w:tcPr>
            <w:tcW w:w="1814" w:type="dxa"/>
          </w:tcPr>
          <w:p w:rsidR="00880C94" w:rsidRDefault="00880C94">
            <w:pPr>
              <w:pStyle w:val="ConsPlusNormal"/>
              <w:jc w:val="center"/>
            </w:pPr>
            <w:r>
              <w:t>51 2 04 00000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7722,4</w:t>
            </w:r>
          </w:p>
        </w:tc>
        <w:tc>
          <w:tcPr>
            <w:tcW w:w="1644" w:type="dxa"/>
          </w:tcPr>
          <w:p w:rsidR="00880C94" w:rsidRDefault="00880C94">
            <w:pPr>
              <w:pStyle w:val="ConsPlusNormal"/>
              <w:jc w:val="center"/>
            </w:pPr>
            <w:r>
              <w:t>7722,4</w:t>
            </w:r>
          </w:p>
        </w:tc>
        <w:tc>
          <w:tcPr>
            <w:tcW w:w="1644" w:type="dxa"/>
          </w:tcPr>
          <w:p w:rsidR="00880C94" w:rsidRDefault="00880C94">
            <w:pPr>
              <w:pStyle w:val="ConsPlusNormal"/>
              <w:jc w:val="center"/>
            </w:pPr>
            <w:r>
              <w:t>7722,4</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51 2 04 00160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6681,1</w:t>
            </w:r>
          </w:p>
        </w:tc>
        <w:tc>
          <w:tcPr>
            <w:tcW w:w="1644" w:type="dxa"/>
          </w:tcPr>
          <w:p w:rsidR="00880C94" w:rsidRDefault="00880C94">
            <w:pPr>
              <w:pStyle w:val="ConsPlusNormal"/>
              <w:jc w:val="center"/>
            </w:pPr>
            <w:r>
              <w:t>6681,1</w:t>
            </w:r>
          </w:p>
        </w:tc>
        <w:tc>
          <w:tcPr>
            <w:tcW w:w="1644" w:type="dxa"/>
          </w:tcPr>
          <w:p w:rsidR="00880C94" w:rsidRDefault="00880C94">
            <w:pPr>
              <w:pStyle w:val="ConsPlusNormal"/>
              <w:jc w:val="center"/>
            </w:pPr>
            <w:r>
              <w:t>6681,1</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51 2 04 00160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6681,1</w:t>
            </w:r>
          </w:p>
        </w:tc>
        <w:tc>
          <w:tcPr>
            <w:tcW w:w="1644" w:type="dxa"/>
          </w:tcPr>
          <w:p w:rsidR="00880C94" w:rsidRDefault="00880C94">
            <w:pPr>
              <w:pStyle w:val="ConsPlusNormal"/>
              <w:jc w:val="center"/>
            </w:pPr>
            <w:r>
              <w:t>6681,1</w:t>
            </w:r>
          </w:p>
        </w:tc>
        <w:tc>
          <w:tcPr>
            <w:tcW w:w="1644" w:type="dxa"/>
          </w:tcPr>
          <w:p w:rsidR="00880C94" w:rsidRDefault="00880C94">
            <w:pPr>
              <w:pStyle w:val="ConsPlusNormal"/>
              <w:jc w:val="center"/>
            </w:pPr>
            <w:r>
              <w:t>6681,1</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51 2 04 00160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6681,1</w:t>
            </w:r>
          </w:p>
        </w:tc>
        <w:tc>
          <w:tcPr>
            <w:tcW w:w="1644" w:type="dxa"/>
          </w:tcPr>
          <w:p w:rsidR="00880C94" w:rsidRDefault="00880C94">
            <w:pPr>
              <w:pStyle w:val="ConsPlusNormal"/>
              <w:jc w:val="center"/>
            </w:pPr>
            <w:r>
              <w:t>6681,1</w:t>
            </w:r>
          </w:p>
        </w:tc>
        <w:tc>
          <w:tcPr>
            <w:tcW w:w="1644" w:type="dxa"/>
          </w:tcPr>
          <w:p w:rsidR="00880C94" w:rsidRDefault="00880C94">
            <w:pPr>
              <w:pStyle w:val="ConsPlusNormal"/>
              <w:jc w:val="center"/>
            </w:pPr>
            <w:r>
              <w:t>6681,1</w:t>
            </w:r>
          </w:p>
        </w:tc>
      </w:tr>
      <w:tr w:rsidR="00880C94">
        <w:tc>
          <w:tcPr>
            <w:tcW w:w="3628" w:type="dxa"/>
          </w:tcPr>
          <w:p w:rsidR="00880C94" w:rsidRDefault="00880C94">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1814" w:type="dxa"/>
          </w:tcPr>
          <w:p w:rsidR="00880C94" w:rsidRDefault="00880C94">
            <w:pPr>
              <w:pStyle w:val="ConsPlusNormal"/>
              <w:jc w:val="center"/>
            </w:pPr>
            <w:r>
              <w:t>51 2 04 R4760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1041,3</w:t>
            </w:r>
          </w:p>
        </w:tc>
        <w:tc>
          <w:tcPr>
            <w:tcW w:w="1644" w:type="dxa"/>
          </w:tcPr>
          <w:p w:rsidR="00880C94" w:rsidRDefault="00880C94">
            <w:pPr>
              <w:pStyle w:val="ConsPlusNormal"/>
              <w:jc w:val="center"/>
            </w:pPr>
            <w:r>
              <w:t>1041,3</w:t>
            </w:r>
          </w:p>
        </w:tc>
        <w:tc>
          <w:tcPr>
            <w:tcW w:w="1644" w:type="dxa"/>
          </w:tcPr>
          <w:p w:rsidR="00880C94" w:rsidRDefault="00880C94">
            <w:pPr>
              <w:pStyle w:val="ConsPlusNormal"/>
              <w:jc w:val="center"/>
            </w:pPr>
            <w:r>
              <w:t>1041,3</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51 2 04 R4760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1041,3</w:t>
            </w:r>
          </w:p>
        </w:tc>
        <w:tc>
          <w:tcPr>
            <w:tcW w:w="1644" w:type="dxa"/>
          </w:tcPr>
          <w:p w:rsidR="00880C94" w:rsidRDefault="00880C94">
            <w:pPr>
              <w:pStyle w:val="ConsPlusNormal"/>
              <w:jc w:val="center"/>
            </w:pPr>
            <w:r>
              <w:t>1041,3</w:t>
            </w:r>
          </w:p>
        </w:tc>
        <w:tc>
          <w:tcPr>
            <w:tcW w:w="1644" w:type="dxa"/>
          </w:tcPr>
          <w:p w:rsidR="00880C94" w:rsidRDefault="00880C94">
            <w:pPr>
              <w:pStyle w:val="ConsPlusNormal"/>
              <w:jc w:val="center"/>
            </w:pPr>
            <w:r>
              <w:t>1041,3</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2 04 R4760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1041,3</w:t>
            </w:r>
          </w:p>
        </w:tc>
        <w:tc>
          <w:tcPr>
            <w:tcW w:w="1644" w:type="dxa"/>
          </w:tcPr>
          <w:p w:rsidR="00880C94" w:rsidRDefault="00880C94">
            <w:pPr>
              <w:pStyle w:val="ConsPlusNormal"/>
              <w:jc w:val="center"/>
            </w:pPr>
            <w:r>
              <w:t>1041,3</w:t>
            </w:r>
          </w:p>
        </w:tc>
        <w:tc>
          <w:tcPr>
            <w:tcW w:w="1644" w:type="dxa"/>
          </w:tcPr>
          <w:p w:rsidR="00880C94" w:rsidRDefault="00880C94">
            <w:pPr>
              <w:pStyle w:val="ConsPlusNormal"/>
              <w:jc w:val="center"/>
            </w:pPr>
            <w:r>
              <w:t>1041,3</w:t>
            </w:r>
          </w:p>
        </w:tc>
      </w:tr>
      <w:tr w:rsidR="00880C94">
        <w:tc>
          <w:tcPr>
            <w:tcW w:w="3628" w:type="dxa"/>
          </w:tcPr>
          <w:p w:rsidR="00880C94" w:rsidRDefault="00880C94">
            <w:pPr>
              <w:pStyle w:val="ConsPlusNormal"/>
            </w:pPr>
            <w:r>
              <w:t>Основное мероприятие "Санаторно-</w:t>
            </w:r>
            <w:r>
              <w:lastRenderedPageBreak/>
              <w:t>курортное лечение"</w:t>
            </w:r>
          </w:p>
        </w:tc>
        <w:tc>
          <w:tcPr>
            <w:tcW w:w="1814" w:type="dxa"/>
          </w:tcPr>
          <w:p w:rsidR="00880C94" w:rsidRDefault="00880C94">
            <w:pPr>
              <w:pStyle w:val="ConsPlusNormal"/>
              <w:jc w:val="center"/>
            </w:pPr>
            <w:r>
              <w:lastRenderedPageBreak/>
              <w:t>51 2 06 00000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116226,0</w:t>
            </w:r>
          </w:p>
        </w:tc>
        <w:tc>
          <w:tcPr>
            <w:tcW w:w="1644" w:type="dxa"/>
          </w:tcPr>
          <w:p w:rsidR="00880C94" w:rsidRDefault="00880C94">
            <w:pPr>
              <w:pStyle w:val="ConsPlusNormal"/>
              <w:jc w:val="center"/>
            </w:pPr>
            <w:r>
              <w:t>118216,8</w:t>
            </w:r>
          </w:p>
        </w:tc>
        <w:tc>
          <w:tcPr>
            <w:tcW w:w="1644" w:type="dxa"/>
          </w:tcPr>
          <w:p w:rsidR="00880C94" w:rsidRDefault="00880C94">
            <w:pPr>
              <w:pStyle w:val="ConsPlusNormal"/>
              <w:jc w:val="center"/>
            </w:pPr>
            <w:r>
              <w:t>120287,1</w:t>
            </w:r>
          </w:p>
        </w:tc>
      </w:tr>
      <w:tr w:rsidR="00880C94">
        <w:tc>
          <w:tcPr>
            <w:tcW w:w="3628" w:type="dxa"/>
          </w:tcPr>
          <w:p w:rsidR="00880C94" w:rsidRDefault="00880C94">
            <w:pPr>
              <w:pStyle w:val="ConsPlusNormal"/>
            </w:pPr>
            <w:r>
              <w:lastRenderedPageBreak/>
              <w:t>Обеспечение деятельности (услуги, работы) государственных учреждений</w:t>
            </w:r>
          </w:p>
        </w:tc>
        <w:tc>
          <w:tcPr>
            <w:tcW w:w="1814" w:type="dxa"/>
          </w:tcPr>
          <w:p w:rsidR="00880C94" w:rsidRDefault="00880C94">
            <w:pPr>
              <w:pStyle w:val="ConsPlusNormal"/>
              <w:jc w:val="center"/>
            </w:pPr>
            <w:r>
              <w:t>51 2 06 00160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60226,0</w:t>
            </w:r>
          </w:p>
        </w:tc>
        <w:tc>
          <w:tcPr>
            <w:tcW w:w="1644" w:type="dxa"/>
          </w:tcPr>
          <w:p w:rsidR="00880C94" w:rsidRDefault="00880C94">
            <w:pPr>
              <w:pStyle w:val="ConsPlusNormal"/>
              <w:jc w:val="center"/>
            </w:pPr>
            <w:r>
              <w:t>62216,8</w:t>
            </w:r>
          </w:p>
        </w:tc>
        <w:tc>
          <w:tcPr>
            <w:tcW w:w="1644" w:type="dxa"/>
          </w:tcPr>
          <w:p w:rsidR="00880C94" w:rsidRDefault="00880C94">
            <w:pPr>
              <w:pStyle w:val="ConsPlusNormal"/>
              <w:jc w:val="center"/>
            </w:pPr>
            <w:r>
              <w:t>64287,1</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51 2 06 00160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43965,6</w:t>
            </w:r>
          </w:p>
        </w:tc>
        <w:tc>
          <w:tcPr>
            <w:tcW w:w="1644" w:type="dxa"/>
          </w:tcPr>
          <w:p w:rsidR="00880C94" w:rsidRDefault="00880C94">
            <w:pPr>
              <w:pStyle w:val="ConsPlusNormal"/>
              <w:jc w:val="center"/>
            </w:pPr>
            <w:r>
              <w:t>45702,6</w:t>
            </w:r>
          </w:p>
        </w:tc>
        <w:tc>
          <w:tcPr>
            <w:tcW w:w="1644" w:type="dxa"/>
          </w:tcPr>
          <w:p w:rsidR="00880C94" w:rsidRDefault="00880C94">
            <w:pPr>
              <w:pStyle w:val="ConsPlusNormal"/>
              <w:jc w:val="center"/>
            </w:pPr>
            <w:r>
              <w:t>47509,0</w:t>
            </w:r>
          </w:p>
        </w:tc>
      </w:tr>
      <w:tr w:rsidR="00880C94">
        <w:tc>
          <w:tcPr>
            <w:tcW w:w="3628" w:type="dxa"/>
          </w:tcPr>
          <w:p w:rsidR="00880C94" w:rsidRDefault="00880C94">
            <w:pPr>
              <w:pStyle w:val="ConsPlusNormal"/>
            </w:pPr>
            <w:r>
              <w:t>Санаторно-оздоровительная помощь</w:t>
            </w:r>
          </w:p>
        </w:tc>
        <w:tc>
          <w:tcPr>
            <w:tcW w:w="1814" w:type="dxa"/>
          </w:tcPr>
          <w:p w:rsidR="00880C94" w:rsidRDefault="00880C94">
            <w:pPr>
              <w:pStyle w:val="ConsPlusNormal"/>
              <w:jc w:val="center"/>
            </w:pPr>
            <w:r>
              <w:t>51 2 06 00160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43965,6</w:t>
            </w:r>
          </w:p>
        </w:tc>
        <w:tc>
          <w:tcPr>
            <w:tcW w:w="1644" w:type="dxa"/>
          </w:tcPr>
          <w:p w:rsidR="00880C94" w:rsidRDefault="00880C94">
            <w:pPr>
              <w:pStyle w:val="ConsPlusNormal"/>
              <w:jc w:val="center"/>
            </w:pPr>
            <w:r>
              <w:t>45702,6</w:t>
            </w:r>
          </w:p>
        </w:tc>
        <w:tc>
          <w:tcPr>
            <w:tcW w:w="1644" w:type="dxa"/>
          </w:tcPr>
          <w:p w:rsidR="00880C94" w:rsidRDefault="00880C94">
            <w:pPr>
              <w:pStyle w:val="ConsPlusNormal"/>
              <w:jc w:val="center"/>
            </w:pPr>
            <w:r>
              <w:t>47509,0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51 2 06 00160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14320,5</w:t>
            </w:r>
          </w:p>
        </w:tc>
        <w:tc>
          <w:tcPr>
            <w:tcW w:w="1644" w:type="dxa"/>
          </w:tcPr>
          <w:p w:rsidR="00880C94" w:rsidRDefault="00880C94">
            <w:pPr>
              <w:pStyle w:val="ConsPlusNormal"/>
              <w:jc w:val="center"/>
            </w:pPr>
            <w:r>
              <w:t>14574,3</w:t>
            </w:r>
          </w:p>
        </w:tc>
        <w:tc>
          <w:tcPr>
            <w:tcW w:w="1644" w:type="dxa"/>
          </w:tcPr>
          <w:p w:rsidR="00880C94" w:rsidRDefault="00880C94">
            <w:pPr>
              <w:pStyle w:val="ConsPlusNormal"/>
              <w:jc w:val="center"/>
            </w:pPr>
            <w:r>
              <w:t>14838,2</w:t>
            </w:r>
          </w:p>
        </w:tc>
      </w:tr>
      <w:tr w:rsidR="00880C94">
        <w:tc>
          <w:tcPr>
            <w:tcW w:w="3628" w:type="dxa"/>
          </w:tcPr>
          <w:p w:rsidR="00880C94" w:rsidRDefault="00880C94">
            <w:pPr>
              <w:pStyle w:val="ConsPlusNormal"/>
            </w:pPr>
            <w:r>
              <w:t>Санаторно-оздоровительная помощь</w:t>
            </w:r>
          </w:p>
        </w:tc>
        <w:tc>
          <w:tcPr>
            <w:tcW w:w="1814" w:type="dxa"/>
          </w:tcPr>
          <w:p w:rsidR="00880C94" w:rsidRDefault="00880C94">
            <w:pPr>
              <w:pStyle w:val="ConsPlusNormal"/>
              <w:jc w:val="center"/>
            </w:pPr>
            <w:r>
              <w:t>51 2 06 00160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14320,5</w:t>
            </w:r>
          </w:p>
        </w:tc>
        <w:tc>
          <w:tcPr>
            <w:tcW w:w="1644" w:type="dxa"/>
          </w:tcPr>
          <w:p w:rsidR="00880C94" w:rsidRDefault="00880C94">
            <w:pPr>
              <w:pStyle w:val="ConsPlusNormal"/>
              <w:jc w:val="center"/>
            </w:pPr>
            <w:r>
              <w:t>14574,3</w:t>
            </w:r>
          </w:p>
        </w:tc>
        <w:tc>
          <w:tcPr>
            <w:tcW w:w="1644" w:type="dxa"/>
          </w:tcPr>
          <w:p w:rsidR="00880C94" w:rsidRDefault="00880C94">
            <w:pPr>
              <w:pStyle w:val="ConsPlusNormal"/>
              <w:jc w:val="center"/>
            </w:pPr>
            <w:r>
              <w:t>14838,2</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51 2 06 00160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1939,9</w:t>
            </w:r>
          </w:p>
        </w:tc>
        <w:tc>
          <w:tcPr>
            <w:tcW w:w="1644" w:type="dxa"/>
          </w:tcPr>
          <w:p w:rsidR="00880C94" w:rsidRDefault="00880C94">
            <w:pPr>
              <w:pStyle w:val="ConsPlusNormal"/>
              <w:jc w:val="center"/>
            </w:pPr>
            <w:r>
              <w:t>1939,9</w:t>
            </w:r>
          </w:p>
        </w:tc>
        <w:tc>
          <w:tcPr>
            <w:tcW w:w="1644" w:type="dxa"/>
          </w:tcPr>
          <w:p w:rsidR="00880C94" w:rsidRDefault="00880C94">
            <w:pPr>
              <w:pStyle w:val="ConsPlusNormal"/>
              <w:jc w:val="center"/>
            </w:pPr>
            <w:r>
              <w:t>1939,9</w:t>
            </w:r>
          </w:p>
        </w:tc>
      </w:tr>
      <w:tr w:rsidR="00880C94">
        <w:tc>
          <w:tcPr>
            <w:tcW w:w="3628" w:type="dxa"/>
          </w:tcPr>
          <w:p w:rsidR="00880C94" w:rsidRDefault="00880C94">
            <w:pPr>
              <w:pStyle w:val="ConsPlusNormal"/>
            </w:pPr>
            <w:r>
              <w:t>Санаторно-оздоровительная помощь</w:t>
            </w:r>
          </w:p>
        </w:tc>
        <w:tc>
          <w:tcPr>
            <w:tcW w:w="1814" w:type="dxa"/>
          </w:tcPr>
          <w:p w:rsidR="00880C94" w:rsidRDefault="00880C94">
            <w:pPr>
              <w:pStyle w:val="ConsPlusNormal"/>
              <w:jc w:val="center"/>
            </w:pPr>
            <w:r>
              <w:t>51 2 06 00160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1939,9</w:t>
            </w:r>
          </w:p>
        </w:tc>
        <w:tc>
          <w:tcPr>
            <w:tcW w:w="1644" w:type="dxa"/>
          </w:tcPr>
          <w:p w:rsidR="00880C94" w:rsidRDefault="00880C94">
            <w:pPr>
              <w:pStyle w:val="ConsPlusNormal"/>
              <w:jc w:val="center"/>
            </w:pPr>
            <w:r>
              <w:t>1939,9</w:t>
            </w:r>
          </w:p>
        </w:tc>
        <w:tc>
          <w:tcPr>
            <w:tcW w:w="1644" w:type="dxa"/>
          </w:tcPr>
          <w:p w:rsidR="00880C94" w:rsidRDefault="00880C94">
            <w:pPr>
              <w:pStyle w:val="ConsPlusNormal"/>
              <w:jc w:val="center"/>
            </w:pPr>
            <w:r>
              <w:t>1939,9</w:t>
            </w:r>
          </w:p>
        </w:tc>
      </w:tr>
      <w:tr w:rsidR="00880C94">
        <w:tc>
          <w:tcPr>
            <w:tcW w:w="3628" w:type="dxa"/>
          </w:tcPr>
          <w:p w:rsidR="00880C94" w:rsidRDefault="00880C94">
            <w:pPr>
              <w:pStyle w:val="ConsPlusNormal"/>
            </w:pPr>
            <w:r>
              <w:t>Долечивание граждан Ленинградской области в условиях санатория</w:t>
            </w:r>
          </w:p>
        </w:tc>
        <w:tc>
          <w:tcPr>
            <w:tcW w:w="1814" w:type="dxa"/>
          </w:tcPr>
          <w:p w:rsidR="00880C94" w:rsidRDefault="00880C94">
            <w:pPr>
              <w:pStyle w:val="ConsPlusNormal"/>
              <w:jc w:val="center"/>
            </w:pPr>
            <w:r>
              <w:t>51 2 06 10860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56000,0</w:t>
            </w:r>
          </w:p>
        </w:tc>
        <w:tc>
          <w:tcPr>
            <w:tcW w:w="1644" w:type="dxa"/>
          </w:tcPr>
          <w:p w:rsidR="00880C94" w:rsidRDefault="00880C94">
            <w:pPr>
              <w:pStyle w:val="ConsPlusNormal"/>
              <w:jc w:val="center"/>
            </w:pPr>
            <w:r>
              <w:t>56000,0</w:t>
            </w:r>
          </w:p>
        </w:tc>
        <w:tc>
          <w:tcPr>
            <w:tcW w:w="1644" w:type="dxa"/>
          </w:tcPr>
          <w:p w:rsidR="00880C94" w:rsidRDefault="00880C94">
            <w:pPr>
              <w:pStyle w:val="ConsPlusNormal"/>
              <w:jc w:val="center"/>
            </w:pPr>
            <w:r>
              <w:t>56000,0</w:t>
            </w:r>
          </w:p>
        </w:tc>
      </w:tr>
      <w:tr w:rsidR="00880C94">
        <w:tc>
          <w:tcPr>
            <w:tcW w:w="3628" w:type="dxa"/>
          </w:tcPr>
          <w:p w:rsidR="00880C94" w:rsidRDefault="00880C94">
            <w:pPr>
              <w:pStyle w:val="ConsPlusNormal"/>
            </w:pPr>
            <w:r>
              <w:t xml:space="preserve">Социальное обеспечение и иные </w:t>
            </w:r>
            <w:r>
              <w:lastRenderedPageBreak/>
              <w:t>выплаты населению</w:t>
            </w:r>
          </w:p>
        </w:tc>
        <w:tc>
          <w:tcPr>
            <w:tcW w:w="1814" w:type="dxa"/>
          </w:tcPr>
          <w:p w:rsidR="00880C94" w:rsidRDefault="00880C94">
            <w:pPr>
              <w:pStyle w:val="ConsPlusNormal"/>
              <w:jc w:val="center"/>
            </w:pPr>
            <w:r>
              <w:lastRenderedPageBreak/>
              <w:t>51 2 06 10860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56000,0</w:t>
            </w:r>
          </w:p>
        </w:tc>
        <w:tc>
          <w:tcPr>
            <w:tcW w:w="1644" w:type="dxa"/>
          </w:tcPr>
          <w:p w:rsidR="00880C94" w:rsidRDefault="00880C94">
            <w:pPr>
              <w:pStyle w:val="ConsPlusNormal"/>
              <w:jc w:val="center"/>
            </w:pPr>
            <w:r>
              <w:t>56000,0</w:t>
            </w:r>
          </w:p>
        </w:tc>
        <w:tc>
          <w:tcPr>
            <w:tcW w:w="1644" w:type="dxa"/>
          </w:tcPr>
          <w:p w:rsidR="00880C94" w:rsidRDefault="00880C94">
            <w:pPr>
              <w:pStyle w:val="ConsPlusNormal"/>
              <w:jc w:val="center"/>
            </w:pPr>
            <w:r>
              <w:t>56000,0</w:t>
            </w:r>
          </w:p>
        </w:tc>
      </w:tr>
      <w:tr w:rsidR="00880C94">
        <w:tc>
          <w:tcPr>
            <w:tcW w:w="3628" w:type="dxa"/>
          </w:tcPr>
          <w:p w:rsidR="00880C94" w:rsidRDefault="00880C94">
            <w:pPr>
              <w:pStyle w:val="ConsPlusNormal"/>
            </w:pPr>
            <w:r>
              <w:lastRenderedPageBreak/>
              <w:t>Санаторно-оздоровительная помощь</w:t>
            </w:r>
          </w:p>
        </w:tc>
        <w:tc>
          <w:tcPr>
            <w:tcW w:w="1814" w:type="dxa"/>
          </w:tcPr>
          <w:p w:rsidR="00880C94" w:rsidRDefault="00880C94">
            <w:pPr>
              <w:pStyle w:val="ConsPlusNormal"/>
              <w:jc w:val="center"/>
            </w:pPr>
            <w:r>
              <w:t>51 2 06 10860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56000,0</w:t>
            </w:r>
          </w:p>
        </w:tc>
        <w:tc>
          <w:tcPr>
            <w:tcW w:w="1644" w:type="dxa"/>
          </w:tcPr>
          <w:p w:rsidR="00880C94" w:rsidRDefault="00880C94">
            <w:pPr>
              <w:pStyle w:val="ConsPlusNormal"/>
              <w:jc w:val="center"/>
            </w:pPr>
            <w:r>
              <w:t>56000,0</w:t>
            </w:r>
          </w:p>
        </w:tc>
        <w:tc>
          <w:tcPr>
            <w:tcW w:w="1644" w:type="dxa"/>
          </w:tcPr>
          <w:p w:rsidR="00880C94" w:rsidRDefault="00880C94">
            <w:pPr>
              <w:pStyle w:val="ConsPlusNormal"/>
              <w:jc w:val="center"/>
            </w:pPr>
            <w:r>
              <w:t>56000,0</w:t>
            </w:r>
          </w:p>
        </w:tc>
      </w:tr>
      <w:tr w:rsidR="00880C94">
        <w:tc>
          <w:tcPr>
            <w:tcW w:w="3628" w:type="dxa"/>
          </w:tcPr>
          <w:p w:rsidR="00880C94" w:rsidRDefault="00880C94">
            <w:pPr>
              <w:pStyle w:val="ConsPlusNormal"/>
            </w:pPr>
            <w:r>
              <w:t>Основное мероприятие "Паллиативная медицинская помощь"</w:t>
            </w:r>
          </w:p>
        </w:tc>
        <w:tc>
          <w:tcPr>
            <w:tcW w:w="1814" w:type="dxa"/>
          </w:tcPr>
          <w:p w:rsidR="00880C94" w:rsidRDefault="00880C94">
            <w:pPr>
              <w:pStyle w:val="ConsPlusNormal"/>
              <w:jc w:val="center"/>
            </w:pPr>
            <w:r>
              <w:t>51 2 07 00000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464208,9</w:t>
            </w:r>
          </w:p>
        </w:tc>
        <w:tc>
          <w:tcPr>
            <w:tcW w:w="1644" w:type="dxa"/>
          </w:tcPr>
          <w:p w:rsidR="00880C94" w:rsidRDefault="00880C94">
            <w:pPr>
              <w:pStyle w:val="ConsPlusNormal"/>
              <w:jc w:val="center"/>
            </w:pPr>
            <w:r>
              <w:t>482777,3</w:t>
            </w:r>
          </w:p>
        </w:tc>
        <w:tc>
          <w:tcPr>
            <w:tcW w:w="1644" w:type="dxa"/>
          </w:tcPr>
          <w:p w:rsidR="00880C94" w:rsidRDefault="00880C94">
            <w:pPr>
              <w:pStyle w:val="ConsPlusNormal"/>
              <w:jc w:val="center"/>
            </w:pPr>
            <w:r>
              <w:t>502088,4</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51 2 07 00160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464208,9</w:t>
            </w:r>
          </w:p>
        </w:tc>
        <w:tc>
          <w:tcPr>
            <w:tcW w:w="1644" w:type="dxa"/>
          </w:tcPr>
          <w:p w:rsidR="00880C94" w:rsidRDefault="00880C94">
            <w:pPr>
              <w:pStyle w:val="ConsPlusNormal"/>
              <w:jc w:val="center"/>
            </w:pPr>
            <w:r>
              <w:t>482777,3</w:t>
            </w:r>
          </w:p>
        </w:tc>
        <w:tc>
          <w:tcPr>
            <w:tcW w:w="1644" w:type="dxa"/>
          </w:tcPr>
          <w:p w:rsidR="00880C94" w:rsidRDefault="00880C94">
            <w:pPr>
              <w:pStyle w:val="ConsPlusNormal"/>
              <w:jc w:val="center"/>
            </w:pPr>
            <w:r>
              <w:t>502088,4</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51 2 07 00160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464208,9</w:t>
            </w:r>
          </w:p>
        </w:tc>
        <w:tc>
          <w:tcPr>
            <w:tcW w:w="1644" w:type="dxa"/>
          </w:tcPr>
          <w:p w:rsidR="00880C94" w:rsidRDefault="00880C94">
            <w:pPr>
              <w:pStyle w:val="ConsPlusNormal"/>
              <w:jc w:val="center"/>
            </w:pPr>
            <w:r>
              <w:t>482777,3</w:t>
            </w:r>
          </w:p>
        </w:tc>
        <w:tc>
          <w:tcPr>
            <w:tcW w:w="1644" w:type="dxa"/>
          </w:tcPr>
          <w:p w:rsidR="00880C94" w:rsidRDefault="00880C94">
            <w:pPr>
              <w:pStyle w:val="ConsPlusNormal"/>
              <w:jc w:val="center"/>
            </w:pPr>
            <w:r>
              <w:t>502088,4</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51 2 07 00160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442918,8</w:t>
            </w:r>
          </w:p>
        </w:tc>
        <w:tc>
          <w:tcPr>
            <w:tcW w:w="1644" w:type="dxa"/>
          </w:tcPr>
          <w:p w:rsidR="00880C94" w:rsidRDefault="00880C94">
            <w:pPr>
              <w:pStyle w:val="ConsPlusNormal"/>
              <w:jc w:val="center"/>
            </w:pPr>
            <w:r>
              <w:t>460635,6</w:t>
            </w:r>
          </w:p>
        </w:tc>
        <w:tc>
          <w:tcPr>
            <w:tcW w:w="1644" w:type="dxa"/>
          </w:tcPr>
          <w:p w:rsidR="00880C94" w:rsidRDefault="00880C94">
            <w:pPr>
              <w:pStyle w:val="ConsPlusNormal"/>
              <w:jc w:val="center"/>
            </w:pPr>
            <w:r>
              <w:t>479061,0</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51 2 07 00160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21290,1</w:t>
            </w:r>
          </w:p>
        </w:tc>
        <w:tc>
          <w:tcPr>
            <w:tcW w:w="1644" w:type="dxa"/>
          </w:tcPr>
          <w:p w:rsidR="00880C94" w:rsidRDefault="00880C94">
            <w:pPr>
              <w:pStyle w:val="ConsPlusNormal"/>
              <w:jc w:val="center"/>
            </w:pPr>
            <w:r>
              <w:t>22141,7</w:t>
            </w:r>
          </w:p>
        </w:tc>
        <w:tc>
          <w:tcPr>
            <w:tcW w:w="1644" w:type="dxa"/>
          </w:tcPr>
          <w:p w:rsidR="00880C94" w:rsidRDefault="00880C94">
            <w:pPr>
              <w:pStyle w:val="ConsPlusNormal"/>
              <w:jc w:val="center"/>
            </w:pPr>
            <w:r>
              <w:t>23027,4</w:t>
            </w:r>
          </w:p>
        </w:tc>
      </w:tr>
      <w:tr w:rsidR="00880C94">
        <w:tc>
          <w:tcPr>
            <w:tcW w:w="3628" w:type="dxa"/>
          </w:tcPr>
          <w:p w:rsidR="00880C94" w:rsidRDefault="00880C94">
            <w:pPr>
              <w:pStyle w:val="ConsPlusNormal"/>
            </w:pPr>
            <w:r>
              <w:t>Федеральный проект "Развитие системы оказания первичной медико-санитарной помощи"</w:t>
            </w:r>
          </w:p>
        </w:tc>
        <w:tc>
          <w:tcPr>
            <w:tcW w:w="1814" w:type="dxa"/>
          </w:tcPr>
          <w:p w:rsidR="00880C94" w:rsidRDefault="00880C94">
            <w:pPr>
              <w:pStyle w:val="ConsPlusNormal"/>
              <w:jc w:val="center"/>
            </w:pPr>
            <w:r>
              <w:t>51 2 N1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r>
      <w:tr w:rsidR="00880C94">
        <w:tc>
          <w:tcPr>
            <w:tcW w:w="3628" w:type="dxa"/>
          </w:tcPr>
          <w:p w:rsidR="00880C94" w:rsidRDefault="00880C94">
            <w:pPr>
              <w:pStyle w:val="ConsPlusNormal"/>
            </w:pPr>
            <w:r>
              <w:t>Обеспечение закупки авиационных работ в целях оказания медицинской помощи</w:t>
            </w:r>
          </w:p>
        </w:tc>
        <w:tc>
          <w:tcPr>
            <w:tcW w:w="1814" w:type="dxa"/>
          </w:tcPr>
          <w:p w:rsidR="00880C94" w:rsidRDefault="00880C94">
            <w:pPr>
              <w:pStyle w:val="ConsPlusNormal"/>
              <w:jc w:val="center"/>
            </w:pPr>
            <w:r>
              <w:t>51 2 N1 55540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51 2 N1 55540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r>
      <w:tr w:rsidR="00880C94">
        <w:tc>
          <w:tcPr>
            <w:tcW w:w="3628" w:type="dxa"/>
          </w:tcPr>
          <w:p w:rsidR="00880C94" w:rsidRDefault="00880C94">
            <w:pPr>
              <w:pStyle w:val="ConsPlusNormal"/>
            </w:pPr>
            <w:r>
              <w:t>Скорая медицинская помощь</w:t>
            </w:r>
          </w:p>
        </w:tc>
        <w:tc>
          <w:tcPr>
            <w:tcW w:w="1814" w:type="dxa"/>
          </w:tcPr>
          <w:p w:rsidR="00880C94" w:rsidRDefault="00880C94">
            <w:pPr>
              <w:pStyle w:val="ConsPlusNormal"/>
              <w:jc w:val="center"/>
            </w:pPr>
            <w:r>
              <w:t>51 2 N1 55540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r>
      <w:tr w:rsidR="00880C94">
        <w:tc>
          <w:tcPr>
            <w:tcW w:w="3628" w:type="dxa"/>
          </w:tcPr>
          <w:p w:rsidR="00880C94" w:rsidRDefault="00880C94">
            <w:pPr>
              <w:pStyle w:val="ConsPlusNormal"/>
              <w:outlineLvl w:val="2"/>
            </w:pPr>
            <w:r>
              <w:lastRenderedPageBreak/>
              <w:t>Подпрограмма "Управление и кадровое обеспечение"</w:t>
            </w:r>
          </w:p>
        </w:tc>
        <w:tc>
          <w:tcPr>
            <w:tcW w:w="1814" w:type="dxa"/>
          </w:tcPr>
          <w:p w:rsidR="00880C94" w:rsidRDefault="00880C94">
            <w:pPr>
              <w:pStyle w:val="ConsPlusNormal"/>
              <w:jc w:val="center"/>
            </w:pPr>
            <w:r>
              <w:t>51 3 00 00000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806872,0</w:t>
            </w:r>
          </w:p>
        </w:tc>
        <w:tc>
          <w:tcPr>
            <w:tcW w:w="1644" w:type="dxa"/>
          </w:tcPr>
          <w:p w:rsidR="00880C94" w:rsidRDefault="00880C94">
            <w:pPr>
              <w:pStyle w:val="ConsPlusNormal"/>
              <w:jc w:val="center"/>
            </w:pPr>
            <w:r>
              <w:t>654358,2</w:t>
            </w:r>
          </w:p>
        </w:tc>
        <w:tc>
          <w:tcPr>
            <w:tcW w:w="1644" w:type="dxa"/>
          </w:tcPr>
          <w:p w:rsidR="00880C94" w:rsidRDefault="00880C94">
            <w:pPr>
              <w:pStyle w:val="ConsPlusNormal"/>
              <w:jc w:val="center"/>
            </w:pPr>
            <w:r>
              <w:t>617741,8</w:t>
            </w:r>
          </w:p>
        </w:tc>
      </w:tr>
      <w:tr w:rsidR="00880C94">
        <w:tc>
          <w:tcPr>
            <w:tcW w:w="3628" w:type="dxa"/>
          </w:tcPr>
          <w:p w:rsidR="00880C94" w:rsidRDefault="00880C94">
            <w:pPr>
              <w:pStyle w:val="ConsPlusNormal"/>
            </w:pPr>
            <w:r>
              <w:t>Основное мероприятие "Повышение престижа медицинских специальностей"</w:t>
            </w:r>
          </w:p>
        </w:tc>
        <w:tc>
          <w:tcPr>
            <w:tcW w:w="1814" w:type="dxa"/>
          </w:tcPr>
          <w:p w:rsidR="00880C94" w:rsidRDefault="00880C94">
            <w:pPr>
              <w:pStyle w:val="ConsPlusNormal"/>
              <w:jc w:val="center"/>
            </w:pPr>
            <w:r>
              <w:t>51 3 01 00000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2485,0</w:t>
            </w:r>
          </w:p>
        </w:tc>
        <w:tc>
          <w:tcPr>
            <w:tcW w:w="1644" w:type="dxa"/>
          </w:tcPr>
          <w:p w:rsidR="00880C94" w:rsidRDefault="00880C94">
            <w:pPr>
              <w:pStyle w:val="ConsPlusNormal"/>
              <w:jc w:val="center"/>
            </w:pPr>
            <w:r>
              <w:t>2485,0</w:t>
            </w:r>
          </w:p>
        </w:tc>
        <w:tc>
          <w:tcPr>
            <w:tcW w:w="1644" w:type="dxa"/>
          </w:tcPr>
          <w:p w:rsidR="00880C94" w:rsidRDefault="00880C94">
            <w:pPr>
              <w:pStyle w:val="ConsPlusNormal"/>
              <w:jc w:val="center"/>
            </w:pPr>
            <w:r>
              <w:t>2585,0</w:t>
            </w:r>
          </w:p>
        </w:tc>
      </w:tr>
      <w:tr w:rsidR="00880C94">
        <w:tc>
          <w:tcPr>
            <w:tcW w:w="3628" w:type="dxa"/>
          </w:tcPr>
          <w:p w:rsidR="00880C94" w:rsidRDefault="00880C94">
            <w:pPr>
              <w:pStyle w:val="ConsPlusNormal"/>
            </w:pPr>
            <w:r>
              <w:t>Профессиональные праздники и конкурсы профессионального мастерства для медицинских работников</w:t>
            </w:r>
          </w:p>
        </w:tc>
        <w:tc>
          <w:tcPr>
            <w:tcW w:w="1814" w:type="dxa"/>
          </w:tcPr>
          <w:p w:rsidR="00880C94" w:rsidRDefault="00880C94">
            <w:pPr>
              <w:pStyle w:val="ConsPlusNormal"/>
              <w:jc w:val="center"/>
            </w:pPr>
            <w:r>
              <w:t>51 3 01 10900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2485,0</w:t>
            </w:r>
          </w:p>
        </w:tc>
        <w:tc>
          <w:tcPr>
            <w:tcW w:w="1644" w:type="dxa"/>
          </w:tcPr>
          <w:p w:rsidR="00880C94" w:rsidRDefault="00880C94">
            <w:pPr>
              <w:pStyle w:val="ConsPlusNormal"/>
              <w:jc w:val="center"/>
            </w:pPr>
            <w:r>
              <w:t>2485,0</w:t>
            </w:r>
          </w:p>
        </w:tc>
        <w:tc>
          <w:tcPr>
            <w:tcW w:w="1644" w:type="dxa"/>
          </w:tcPr>
          <w:p w:rsidR="00880C94" w:rsidRDefault="00880C94">
            <w:pPr>
              <w:pStyle w:val="ConsPlusNormal"/>
              <w:jc w:val="center"/>
            </w:pPr>
            <w:r>
              <w:t>2585,0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51 3 01 10900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51 3 01 10900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51 3 01 10900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685,0</w:t>
            </w:r>
          </w:p>
        </w:tc>
        <w:tc>
          <w:tcPr>
            <w:tcW w:w="1644" w:type="dxa"/>
          </w:tcPr>
          <w:p w:rsidR="00880C94" w:rsidRDefault="00880C94">
            <w:pPr>
              <w:pStyle w:val="ConsPlusNormal"/>
              <w:jc w:val="center"/>
            </w:pPr>
            <w:r>
              <w:t>685,0</w:t>
            </w:r>
          </w:p>
        </w:tc>
        <w:tc>
          <w:tcPr>
            <w:tcW w:w="1644" w:type="dxa"/>
          </w:tcPr>
          <w:p w:rsidR="00880C94" w:rsidRDefault="00880C94">
            <w:pPr>
              <w:pStyle w:val="ConsPlusNormal"/>
              <w:jc w:val="center"/>
            </w:pPr>
            <w:r>
              <w:t>785,0</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51 3 01 10900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685,0</w:t>
            </w:r>
          </w:p>
        </w:tc>
        <w:tc>
          <w:tcPr>
            <w:tcW w:w="1644" w:type="dxa"/>
          </w:tcPr>
          <w:p w:rsidR="00880C94" w:rsidRDefault="00880C94">
            <w:pPr>
              <w:pStyle w:val="ConsPlusNormal"/>
              <w:jc w:val="center"/>
            </w:pPr>
            <w:r>
              <w:t>685,0</w:t>
            </w:r>
          </w:p>
        </w:tc>
        <w:tc>
          <w:tcPr>
            <w:tcW w:w="1644" w:type="dxa"/>
          </w:tcPr>
          <w:p w:rsidR="00880C94" w:rsidRDefault="00880C94">
            <w:pPr>
              <w:pStyle w:val="ConsPlusNormal"/>
              <w:jc w:val="center"/>
            </w:pPr>
            <w:r>
              <w:t>785,0</w:t>
            </w:r>
          </w:p>
        </w:tc>
      </w:tr>
      <w:tr w:rsidR="00880C94">
        <w:tc>
          <w:tcPr>
            <w:tcW w:w="3628" w:type="dxa"/>
          </w:tcPr>
          <w:p w:rsidR="00880C94" w:rsidRDefault="00880C94">
            <w:pPr>
              <w:pStyle w:val="ConsPlusNormal"/>
            </w:pPr>
            <w:r>
              <w:t>Основное мероприятие "Государственная поддержка отдельных категорий медицинских работников"</w:t>
            </w:r>
          </w:p>
        </w:tc>
        <w:tc>
          <w:tcPr>
            <w:tcW w:w="1814" w:type="dxa"/>
          </w:tcPr>
          <w:p w:rsidR="00880C94" w:rsidRDefault="00880C94">
            <w:pPr>
              <w:pStyle w:val="ConsPlusNormal"/>
              <w:jc w:val="center"/>
            </w:pPr>
            <w:r>
              <w:t>51 3 02 00000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542105,0</w:t>
            </w:r>
          </w:p>
        </w:tc>
        <w:tc>
          <w:tcPr>
            <w:tcW w:w="1644" w:type="dxa"/>
          </w:tcPr>
          <w:p w:rsidR="00880C94" w:rsidRDefault="00880C94">
            <w:pPr>
              <w:pStyle w:val="ConsPlusNormal"/>
              <w:jc w:val="center"/>
            </w:pPr>
            <w:r>
              <w:t>540605,0</w:t>
            </w:r>
          </w:p>
        </w:tc>
        <w:tc>
          <w:tcPr>
            <w:tcW w:w="1644" w:type="dxa"/>
          </w:tcPr>
          <w:p w:rsidR="00880C94" w:rsidRDefault="00880C94">
            <w:pPr>
              <w:pStyle w:val="ConsPlusNormal"/>
              <w:jc w:val="center"/>
            </w:pPr>
            <w:r>
              <w:t>537605,0</w:t>
            </w:r>
          </w:p>
        </w:tc>
      </w:tr>
      <w:tr w:rsidR="00880C94">
        <w:tc>
          <w:tcPr>
            <w:tcW w:w="3628" w:type="dxa"/>
          </w:tcPr>
          <w:p w:rsidR="00880C94" w:rsidRDefault="00880C94">
            <w:pPr>
              <w:pStyle w:val="ConsPlusNormal"/>
            </w:pPr>
            <w:r>
              <w:t>Единовременные компенсационные выплаты средним медицинским работникам</w:t>
            </w:r>
          </w:p>
        </w:tc>
        <w:tc>
          <w:tcPr>
            <w:tcW w:w="1814" w:type="dxa"/>
          </w:tcPr>
          <w:p w:rsidR="00880C94" w:rsidRDefault="00880C94">
            <w:pPr>
              <w:pStyle w:val="ConsPlusNormal"/>
              <w:jc w:val="center"/>
            </w:pPr>
            <w:r>
              <w:t>51 3 02 03150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17595,0</w:t>
            </w:r>
          </w:p>
        </w:tc>
        <w:tc>
          <w:tcPr>
            <w:tcW w:w="1644" w:type="dxa"/>
          </w:tcPr>
          <w:p w:rsidR="00880C94" w:rsidRDefault="00880C94">
            <w:pPr>
              <w:pStyle w:val="ConsPlusNormal"/>
              <w:jc w:val="center"/>
            </w:pPr>
            <w:r>
              <w:t>17595,0</w:t>
            </w:r>
          </w:p>
        </w:tc>
        <w:tc>
          <w:tcPr>
            <w:tcW w:w="1644" w:type="dxa"/>
          </w:tcPr>
          <w:p w:rsidR="00880C94" w:rsidRDefault="00880C94">
            <w:pPr>
              <w:pStyle w:val="ConsPlusNormal"/>
              <w:jc w:val="center"/>
            </w:pPr>
            <w:r>
              <w:t>17595,0</w:t>
            </w:r>
          </w:p>
        </w:tc>
      </w:tr>
      <w:tr w:rsidR="00880C94">
        <w:tc>
          <w:tcPr>
            <w:tcW w:w="3628" w:type="dxa"/>
          </w:tcPr>
          <w:p w:rsidR="00880C94" w:rsidRDefault="00880C94">
            <w:pPr>
              <w:pStyle w:val="ConsPlusNormal"/>
            </w:pPr>
            <w:r>
              <w:t xml:space="preserve">Социальное обеспечение и иные </w:t>
            </w:r>
            <w:r>
              <w:lastRenderedPageBreak/>
              <w:t>выплаты населению</w:t>
            </w:r>
          </w:p>
        </w:tc>
        <w:tc>
          <w:tcPr>
            <w:tcW w:w="1814" w:type="dxa"/>
          </w:tcPr>
          <w:p w:rsidR="00880C94" w:rsidRDefault="00880C94">
            <w:pPr>
              <w:pStyle w:val="ConsPlusNormal"/>
              <w:jc w:val="center"/>
            </w:pPr>
            <w:r>
              <w:lastRenderedPageBreak/>
              <w:t>51 3 02 03150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17595,0</w:t>
            </w:r>
          </w:p>
        </w:tc>
        <w:tc>
          <w:tcPr>
            <w:tcW w:w="1644" w:type="dxa"/>
          </w:tcPr>
          <w:p w:rsidR="00880C94" w:rsidRDefault="00880C94">
            <w:pPr>
              <w:pStyle w:val="ConsPlusNormal"/>
              <w:jc w:val="center"/>
            </w:pPr>
            <w:r>
              <w:t>17595,0</w:t>
            </w:r>
          </w:p>
        </w:tc>
        <w:tc>
          <w:tcPr>
            <w:tcW w:w="1644" w:type="dxa"/>
          </w:tcPr>
          <w:p w:rsidR="00880C94" w:rsidRDefault="00880C94">
            <w:pPr>
              <w:pStyle w:val="ConsPlusNormal"/>
              <w:jc w:val="center"/>
            </w:pPr>
            <w:r>
              <w:t>17595,0</w:t>
            </w:r>
          </w:p>
        </w:tc>
      </w:tr>
      <w:tr w:rsidR="00880C94">
        <w:tc>
          <w:tcPr>
            <w:tcW w:w="3628" w:type="dxa"/>
          </w:tcPr>
          <w:p w:rsidR="00880C94" w:rsidRDefault="00880C94">
            <w:pPr>
              <w:pStyle w:val="ConsPlusNormal"/>
            </w:pPr>
            <w:r>
              <w:lastRenderedPageBreak/>
              <w:t>Социальное обеспечение населения</w:t>
            </w:r>
          </w:p>
        </w:tc>
        <w:tc>
          <w:tcPr>
            <w:tcW w:w="1814" w:type="dxa"/>
          </w:tcPr>
          <w:p w:rsidR="00880C94" w:rsidRDefault="00880C94">
            <w:pPr>
              <w:pStyle w:val="ConsPlusNormal"/>
              <w:jc w:val="center"/>
            </w:pPr>
            <w:r>
              <w:t>51 3 02 03150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17595,0</w:t>
            </w:r>
          </w:p>
        </w:tc>
        <w:tc>
          <w:tcPr>
            <w:tcW w:w="1644" w:type="dxa"/>
          </w:tcPr>
          <w:p w:rsidR="00880C94" w:rsidRDefault="00880C94">
            <w:pPr>
              <w:pStyle w:val="ConsPlusNormal"/>
              <w:jc w:val="center"/>
            </w:pPr>
            <w:r>
              <w:t>17595,0</w:t>
            </w:r>
          </w:p>
        </w:tc>
        <w:tc>
          <w:tcPr>
            <w:tcW w:w="1644" w:type="dxa"/>
          </w:tcPr>
          <w:p w:rsidR="00880C94" w:rsidRDefault="00880C94">
            <w:pPr>
              <w:pStyle w:val="ConsPlusNormal"/>
              <w:jc w:val="center"/>
            </w:pPr>
            <w:r>
              <w:t>17595,0</w:t>
            </w:r>
          </w:p>
        </w:tc>
      </w:tr>
      <w:tr w:rsidR="00880C94">
        <w:tc>
          <w:tcPr>
            <w:tcW w:w="3628" w:type="dxa"/>
          </w:tcPr>
          <w:p w:rsidR="00880C94" w:rsidRDefault="00880C94">
            <w:pPr>
              <w:pStyle w:val="ConsPlusNormal"/>
            </w:pPr>
            <w:r>
              <w:t>Ежегодные выплаты медицинским работникам дефицитных специальностей</w:t>
            </w:r>
          </w:p>
        </w:tc>
        <w:tc>
          <w:tcPr>
            <w:tcW w:w="1814" w:type="dxa"/>
          </w:tcPr>
          <w:p w:rsidR="00880C94" w:rsidRDefault="00880C94">
            <w:pPr>
              <w:pStyle w:val="ConsPlusNormal"/>
              <w:jc w:val="center"/>
            </w:pPr>
            <w:r>
              <w:t>51 3 02 03450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72000,0</w:t>
            </w:r>
          </w:p>
        </w:tc>
        <w:tc>
          <w:tcPr>
            <w:tcW w:w="1644" w:type="dxa"/>
          </w:tcPr>
          <w:p w:rsidR="00880C94" w:rsidRDefault="00880C94">
            <w:pPr>
              <w:pStyle w:val="ConsPlusNormal"/>
              <w:jc w:val="center"/>
            </w:pPr>
            <w:r>
              <w:t>72000,0</w:t>
            </w:r>
          </w:p>
        </w:tc>
        <w:tc>
          <w:tcPr>
            <w:tcW w:w="1644" w:type="dxa"/>
          </w:tcPr>
          <w:p w:rsidR="00880C94" w:rsidRDefault="00880C94">
            <w:pPr>
              <w:pStyle w:val="ConsPlusNormal"/>
              <w:jc w:val="center"/>
            </w:pPr>
            <w:r>
              <w:t>72000,0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51 3 02 03450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72000,0</w:t>
            </w:r>
          </w:p>
        </w:tc>
        <w:tc>
          <w:tcPr>
            <w:tcW w:w="1644" w:type="dxa"/>
          </w:tcPr>
          <w:p w:rsidR="00880C94" w:rsidRDefault="00880C94">
            <w:pPr>
              <w:pStyle w:val="ConsPlusNormal"/>
              <w:jc w:val="center"/>
            </w:pPr>
            <w:r>
              <w:t>72000,0</w:t>
            </w:r>
          </w:p>
        </w:tc>
        <w:tc>
          <w:tcPr>
            <w:tcW w:w="1644" w:type="dxa"/>
          </w:tcPr>
          <w:p w:rsidR="00880C94" w:rsidRDefault="00880C94">
            <w:pPr>
              <w:pStyle w:val="ConsPlusNormal"/>
              <w:jc w:val="center"/>
            </w:pPr>
            <w:r>
              <w:t>72000,0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51 3 02 03450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72000,0</w:t>
            </w:r>
          </w:p>
        </w:tc>
        <w:tc>
          <w:tcPr>
            <w:tcW w:w="1644" w:type="dxa"/>
          </w:tcPr>
          <w:p w:rsidR="00880C94" w:rsidRDefault="00880C94">
            <w:pPr>
              <w:pStyle w:val="ConsPlusNormal"/>
              <w:jc w:val="center"/>
            </w:pPr>
            <w:r>
              <w:t>72000,0</w:t>
            </w:r>
          </w:p>
        </w:tc>
        <w:tc>
          <w:tcPr>
            <w:tcW w:w="1644" w:type="dxa"/>
          </w:tcPr>
          <w:p w:rsidR="00880C94" w:rsidRDefault="00880C94">
            <w:pPr>
              <w:pStyle w:val="ConsPlusNormal"/>
              <w:jc w:val="center"/>
            </w:pPr>
            <w:r>
              <w:t>72000,0</w:t>
            </w:r>
          </w:p>
        </w:tc>
      </w:tr>
      <w:tr w:rsidR="00880C94">
        <w:tc>
          <w:tcPr>
            <w:tcW w:w="3628" w:type="dxa"/>
          </w:tcPr>
          <w:p w:rsidR="00880C94" w:rsidRDefault="00880C94">
            <w:pPr>
              <w:pStyle w:val="ConsPlusNormal"/>
            </w:pPr>
            <w:r>
              <w:t>Единовременное пособие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c>
          <w:tcPr>
            <w:tcW w:w="1814" w:type="dxa"/>
          </w:tcPr>
          <w:p w:rsidR="00880C94" w:rsidRDefault="00880C94">
            <w:pPr>
              <w:pStyle w:val="ConsPlusNormal"/>
              <w:jc w:val="center"/>
            </w:pPr>
            <w:r>
              <w:t>51 3 02 03470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51 3 02 03470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51 3 02 03470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r>
      <w:tr w:rsidR="00880C94">
        <w:tc>
          <w:tcPr>
            <w:tcW w:w="3628" w:type="dxa"/>
          </w:tcPr>
          <w:p w:rsidR="00880C94" w:rsidRDefault="00880C94">
            <w:pPr>
              <w:pStyle w:val="ConsPlusNormal"/>
            </w:pPr>
            <w:r>
              <w:t>Выплата именной стипендии по договорам о целевом обучении</w:t>
            </w:r>
          </w:p>
        </w:tc>
        <w:tc>
          <w:tcPr>
            <w:tcW w:w="1814" w:type="dxa"/>
          </w:tcPr>
          <w:p w:rsidR="00880C94" w:rsidRDefault="00880C94">
            <w:pPr>
              <w:pStyle w:val="ConsPlusNormal"/>
              <w:jc w:val="center"/>
            </w:pPr>
            <w:r>
              <w:t>51 3 02 03780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50100,0</w:t>
            </w:r>
          </w:p>
        </w:tc>
        <w:tc>
          <w:tcPr>
            <w:tcW w:w="1644" w:type="dxa"/>
          </w:tcPr>
          <w:p w:rsidR="00880C94" w:rsidRDefault="00880C94">
            <w:pPr>
              <w:pStyle w:val="ConsPlusNormal"/>
              <w:jc w:val="center"/>
            </w:pPr>
            <w:r>
              <w:t>50100,0</w:t>
            </w:r>
          </w:p>
        </w:tc>
        <w:tc>
          <w:tcPr>
            <w:tcW w:w="1644" w:type="dxa"/>
          </w:tcPr>
          <w:p w:rsidR="00880C94" w:rsidRDefault="00880C94">
            <w:pPr>
              <w:pStyle w:val="ConsPlusNormal"/>
              <w:jc w:val="center"/>
            </w:pPr>
            <w:r>
              <w:t>50100,0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51 3 02 03780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50100,0</w:t>
            </w:r>
          </w:p>
        </w:tc>
        <w:tc>
          <w:tcPr>
            <w:tcW w:w="1644" w:type="dxa"/>
          </w:tcPr>
          <w:p w:rsidR="00880C94" w:rsidRDefault="00880C94">
            <w:pPr>
              <w:pStyle w:val="ConsPlusNormal"/>
              <w:jc w:val="center"/>
            </w:pPr>
            <w:r>
              <w:t>50100,0</w:t>
            </w:r>
          </w:p>
        </w:tc>
        <w:tc>
          <w:tcPr>
            <w:tcW w:w="1644" w:type="dxa"/>
          </w:tcPr>
          <w:p w:rsidR="00880C94" w:rsidRDefault="00880C94">
            <w:pPr>
              <w:pStyle w:val="ConsPlusNormal"/>
              <w:jc w:val="center"/>
            </w:pPr>
            <w:r>
              <w:t>50100,0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51 3 02 03780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50100,0</w:t>
            </w:r>
          </w:p>
        </w:tc>
        <w:tc>
          <w:tcPr>
            <w:tcW w:w="1644" w:type="dxa"/>
          </w:tcPr>
          <w:p w:rsidR="00880C94" w:rsidRDefault="00880C94">
            <w:pPr>
              <w:pStyle w:val="ConsPlusNormal"/>
              <w:jc w:val="center"/>
            </w:pPr>
            <w:r>
              <w:t>50100,0</w:t>
            </w:r>
          </w:p>
        </w:tc>
        <w:tc>
          <w:tcPr>
            <w:tcW w:w="1644" w:type="dxa"/>
          </w:tcPr>
          <w:p w:rsidR="00880C94" w:rsidRDefault="00880C94">
            <w:pPr>
              <w:pStyle w:val="ConsPlusNormal"/>
              <w:jc w:val="center"/>
            </w:pPr>
            <w:r>
              <w:t>50100,0</w:t>
            </w:r>
          </w:p>
        </w:tc>
      </w:tr>
      <w:tr w:rsidR="00880C94">
        <w:tc>
          <w:tcPr>
            <w:tcW w:w="3628" w:type="dxa"/>
          </w:tcPr>
          <w:p w:rsidR="00880C94" w:rsidRDefault="00880C94">
            <w:pPr>
              <w:pStyle w:val="ConsPlusNormal"/>
            </w:pPr>
            <w:r>
              <w:t xml:space="preserve">Социальные выплаты и меры </w:t>
            </w:r>
            <w:r>
              <w:lastRenderedPageBreak/>
              <w:t>стимулирующего характера, связанные с профессиональной деятельностью</w:t>
            </w:r>
          </w:p>
        </w:tc>
        <w:tc>
          <w:tcPr>
            <w:tcW w:w="1814" w:type="dxa"/>
          </w:tcPr>
          <w:p w:rsidR="00880C94" w:rsidRDefault="00880C94">
            <w:pPr>
              <w:pStyle w:val="ConsPlusNormal"/>
              <w:jc w:val="center"/>
            </w:pPr>
            <w:r>
              <w:lastRenderedPageBreak/>
              <w:t>51 3 02 03830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64410,0</w:t>
            </w:r>
          </w:p>
        </w:tc>
        <w:tc>
          <w:tcPr>
            <w:tcW w:w="1644" w:type="dxa"/>
          </w:tcPr>
          <w:p w:rsidR="00880C94" w:rsidRDefault="00880C94">
            <w:pPr>
              <w:pStyle w:val="ConsPlusNormal"/>
              <w:jc w:val="center"/>
            </w:pPr>
            <w:r>
              <w:t>64410,0</w:t>
            </w:r>
          </w:p>
        </w:tc>
        <w:tc>
          <w:tcPr>
            <w:tcW w:w="1644" w:type="dxa"/>
          </w:tcPr>
          <w:p w:rsidR="00880C94" w:rsidRDefault="00880C94">
            <w:pPr>
              <w:pStyle w:val="ConsPlusNormal"/>
              <w:jc w:val="center"/>
            </w:pPr>
            <w:r>
              <w:t>64410,0</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51 3 02 03830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64410,0</w:t>
            </w:r>
          </w:p>
        </w:tc>
        <w:tc>
          <w:tcPr>
            <w:tcW w:w="1644" w:type="dxa"/>
          </w:tcPr>
          <w:p w:rsidR="00880C94" w:rsidRDefault="00880C94">
            <w:pPr>
              <w:pStyle w:val="ConsPlusNormal"/>
              <w:jc w:val="center"/>
            </w:pPr>
            <w:r>
              <w:t>64410,0</w:t>
            </w:r>
          </w:p>
        </w:tc>
        <w:tc>
          <w:tcPr>
            <w:tcW w:w="1644" w:type="dxa"/>
          </w:tcPr>
          <w:p w:rsidR="00880C94" w:rsidRDefault="00880C94">
            <w:pPr>
              <w:pStyle w:val="ConsPlusNormal"/>
              <w:jc w:val="center"/>
            </w:pPr>
            <w:r>
              <w:t>64410,0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51 3 02 03830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64410,0</w:t>
            </w:r>
          </w:p>
        </w:tc>
        <w:tc>
          <w:tcPr>
            <w:tcW w:w="1644" w:type="dxa"/>
          </w:tcPr>
          <w:p w:rsidR="00880C94" w:rsidRDefault="00880C94">
            <w:pPr>
              <w:pStyle w:val="ConsPlusNormal"/>
              <w:jc w:val="center"/>
            </w:pPr>
            <w:r>
              <w:t>64410,0</w:t>
            </w:r>
          </w:p>
        </w:tc>
        <w:tc>
          <w:tcPr>
            <w:tcW w:w="1644" w:type="dxa"/>
          </w:tcPr>
          <w:p w:rsidR="00880C94" w:rsidRDefault="00880C94">
            <w:pPr>
              <w:pStyle w:val="ConsPlusNormal"/>
              <w:jc w:val="center"/>
            </w:pPr>
            <w:r>
              <w:t>64410,0</w:t>
            </w:r>
          </w:p>
        </w:tc>
      </w:tr>
      <w:tr w:rsidR="00880C94">
        <w:tc>
          <w:tcPr>
            <w:tcW w:w="3628" w:type="dxa"/>
          </w:tcPr>
          <w:p w:rsidR="00880C94" w:rsidRDefault="00880C94">
            <w:pPr>
              <w:pStyle w:val="ConsPlusNormal"/>
            </w:pPr>
            <w:r>
              <w:t>Приобретение жилья для медицинских работников</w:t>
            </w:r>
          </w:p>
        </w:tc>
        <w:tc>
          <w:tcPr>
            <w:tcW w:w="1814" w:type="dxa"/>
          </w:tcPr>
          <w:p w:rsidR="00880C94" w:rsidRDefault="00880C94">
            <w:pPr>
              <w:pStyle w:val="ConsPlusNormal"/>
              <w:jc w:val="center"/>
            </w:pPr>
            <w:r>
              <w:t>51 3 02 04190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51 3 02 04190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r>
      <w:tr w:rsidR="00880C94">
        <w:tc>
          <w:tcPr>
            <w:tcW w:w="3628" w:type="dxa"/>
          </w:tcPr>
          <w:p w:rsidR="00880C94" w:rsidRDefault="00880C94">
            <w:pPr>
              <w:pStyle w:val="ConsPlusNormal"/>
            </w:pPr>
            <w:r>
              <w:t>Жилищное хозяйство</w:t>
            </w:r>
          </w:p>
        </w:tc>
        <w:tc>
          <w:tcPr>
            <w:tcW w:w="1814" w:type="dxa"/>
          </w:tcPr>
          <w:p w:rsidR="00880C94" w:rsidRDefault="00880C94">
            <w:pPr>
              <w:pStyle w:val="ConsPlusNormal"/>
              <w:jc w:val="center"/>
            </w:pPr>
            <w:r>
              <w:t>51 3 02 04190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r>
      <w:tr w:rsidR="00880C94">
        <w:tc>
          <w:tcPr>
            <w:tcW w:w="3628" w:type="dxa"/>
          </w:tcPr>
          <w:p w:rsidR="00880C94" w:rsidRDefault="00880C94">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14" w:type="dxa"/>
          </w:tcPr>
          <w:p w:rsidR="00880C94" w:rsidRDefault="00880C94">
            <w:pPr>
              <w:pStyle w:val="ConsPlusNormal"/>
              <w:jc w:val="center"/>
            </w:pPr>
            <w:r>
              <w:t>51 3 02 R1380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249500,0</w:t>
            </w:r>
          </w:p>
        </w:tc>
        <w:tc>
          <w:tcPr>
            <w:tcW w:w="1644" w:type="dxa"/>
          </w:tcPr>
          <w:p w:rsidR="00880C94" w:rsidRDefault="00880C94">
            <w:pPr>
              <w:pStyle w:val="ConsPlusNormal"/>
              <w:jc w:val="center"/>
            </w:pPr>
            <w:r>
              <w:t>248000,0</w:t>
            </w:r>
          </w:p>
        </w:tc>
        <w:tc>
          <w:tcPr>
            <w:tcW w:w="1644" w:type="dxa"/>
          </w:tcPr>
          <w:p w:rsidR="00880C94" w:rsidRDefault="00880C94">
            <w:pPr>
              <w:pStyle w:val="ConsPlusNormal"/>
              <w:jc w:val="center"/>
            </w:pPr>
            <w:r>
              <w:t>245000,0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51 3 02 R1380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249500,0</w:t>
            </w:r>
          </w:p>
        </w:tc>
        <w:tc>
          <w:tcPr>
            <w:tcW w:w="1644" w:type="dxa"/>
          </w:tcPr>
          <w:p w:rsidR="00880C94" w:rsidRDefault="00880C94">
            <w:pPr>
              <w:pStyle w:val="ConsPlusNormal"/>
              <w:jc w:val="center"/>
            </w:pPr>
            <w:r>
              <w:t>248000,0</w:t>
            </w:r>
          </w:p>
        </w:tc>
        <w:tc>
          <w:tcPr>
            <w:tcW w:w="1644" w:type="dxa"/>
          </w:tcPr>
          <w:p w:rsidR="00880C94" w:rsidRDefault="00880C94">
            <w:pPr>
              <w:pStyle w:val="ConsPlusNormal"/>
              <w:jc w:val="center"/>
            </w:pPr>
            <w:r>
              <w:t>245000,0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51 3 02 R1380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249500,0</w:t>
            </w:r>
          </w:p>
        </w:tc>
        <w:tc>
          <w:tcPr>
            <w:tcW w:w="1644" w:type="dxa"/>
          </w:tcPr>
          <w:p w:rsidR="00880C94" w:rsidRDefault="00880C94">
            <w:pPr>
              <w:pStyle w:val="ConsPlusNormal"/>
              <w:jc w:val="center"/>
            </w:pPr>
            <w:r>
              <w:t>248000,0</w:t>
            </w:r>
          </w:p>
        </w:tc>
        <w:tc>
          <w:tcPr>
            <w:tcW w:w="1644" w:type="dxa"/>
          </w:tcPr>
          <w:p w:rsidR="00880C94" w:rsidRDefault="00880C94">
            <w:pPr>
              <w:pStyle w:val="ConsPlusNormal"/>
              <w:jc w:val="center"/>
            </w:pPr>
            <w:r>
              <w:t>245000,0</w:t>
            </w:r>
          </w:p>
        </w:tc>
      </w:tr>
      <w:tr w:rsidR="00880C94">
        <w:tc>
          <w:tcPr>
            <w:tcW w:w="3628" w:type="dxa"/>
          </w:tcPr>
          <w:p w:rsidR="00880C94" w:rsidRDefault="00880C94">
            <w:pPr>
              <w:pStyle w:val="ConsPlusNormal"/>
            </w:pPr>
            <w:r>
              <w:lastRenderedPageBreak/>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14" w:type="dxa"/>
          </w:tcPr>
          <w:p w:rsidR="00880C94" w:rsidRDefault="00880C94">
            <w:pPr>
              <w:pStyle w:val="ConsPlusNormal"/>
              <w:jc w:val="center"/>
            </w:pPr>
            <w:r>
              <w:t>51 3 N7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262282,0</w:t>
            </w:r>
          </w:p>
        </w:tc>
        <w:tc>
          <w:tcPr>
            <w:tcW w:w="1644" w:type="dxa"/>
          </w:tcPr>
          <w:p w:rsidR="00880C94" w:rsidRDefault="00880C94">
            <w:pPr>
              <w:pStyle w:val="ConsPlusNormal"/>
              <w:jc w:val="center"/>
            </w:pPr>
            <w:r>
              <w:t>111268,2</w:t>
            </w:r>
          </w:p>
        </w:tc>
        <w:tc>
          <w:tcPr>
            <w:tcW w:w="1644" w:type="dxa"/>
          </w:tcPr>
          <w:p w:rsidR="00880C94" w:rsidRDefault="00880C94">
            <w:pPr>
              <w:pStyle w:val="ConsPlusNormal"/>
              <w:jc w:val="center"/>
            </w:pPr>
            <w:r>
              <w:t>77551,8</w:t>
            </w:r>
          </w:p>
        </w:tc>
      </w:tr>
      <w:tr w:rsidR="00880C94">
        <w:tc>
          <w:tcPr>
            <w:tcW w:w="3628" w:type="dxa"/>
          </w:tcPr>
          <w:p w:rsidR="00880C94" w:rsidRDefault="00880C94">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14" w:type="dxa"/>
          </w:tcPr>
          <w:p w:rsidR="00880C94" w:rsidRDefault="00880C94">
            <w:pPr>
              <w:pStyle w:val="ConsPlusNormal"/>
              <w:jc w:val="center"/>
            </w:pPr>
            <w:r>
              <w:t>51 3 N7 51140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262282,0</w:t>
            </w:r>
          </w:p>
        </w:tc>
        <w:tc>
          <w:tcPr>
            <w:tcW w:w="1644" w:type="dxa"/>
          </w:tcPr>
          <w:p w:rsidR="00880C94" w:rsidRDefault="00880C94">
            <w:pPr>
              <w:pStyle w:val="ConsPlusNormal"/>
              <w:jc w:val="center"/>
            </w:pPr>
            <w:r>
              <w:t>111268,2</w:t>
            </w:r>
          </w:p>
        </w:tc>
        <w:tc>
          <w:tcPr>
            <w:tcW w:w="1644" w:type="dxa"/>
          </w:tcPr>
          <w:p w:rsidR="00880C94" w:rsidRDefault="00880C94">
            <w:pPr>
              <w:pStyle w:val="ConsPlusNormal"/>
              <w:jc w:val="center"/>
            </w:pPr>
            <w:r>
              <w:t>77551,8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3 N7 51140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262282,0</w:t>
            </w:r>
          </w:p>
        </w:tc>
        <w:tc>
          <w:tcPr>
            <w:tcW w:w="1644" w:type="dxa"/>
          </w:tcPr>
          <w:p w:rsidR="00880C94" w:rsidRDefault="00880C94">
            <w:pPr>
              <w:pStyle w:val="ConsPlusNormal"/>
              <w:jc w:val="center"/>
            </w:pPr>
            <w:r>
              <w:t>111268,2</w:t>
            </w:r>
          </w:p>
        </w:tc>
        <w:tc>
          <w:tcPr>
            <w:tcW w:w="1644" w:type="dxa"/>
          </w:tcPr>
          <w:p w:rsidR="00880C94" w:rsidRDefault="00880C94">
            <w:pPr>
              <w:pStyle w:val="ConsPlusNormal"/>
              <w:jc w:val="center"/>
            </w:pPr>
            <w:r>
              <w:t>77551,8</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3 N7 51140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262282,0</w:t>
            </w:r>
          </w:p>
        </w:tc>
        <w:tc>
          <w:tcPr>
            <w:tcW w:w="1644" w:type="dxa"/>
          </w:tcPr>
          <w:p w:rsidR="00880C94" w:rsidRDefault="00880C94">
            <w:pPr>
              <w:pStyle w:val="ConsPlusNormal"/>
              <w:jc w:val="center"/>
            </w:pPr>
            <w:r>
              <w:t>111268,2</w:t>
            </w:r>
          </w:p>
        </w:tc>
        <w:tc>
          <w:tcPr>
            <w:tcW w:w="1644" w:type="dxa"/>
          </w:tcPr>
          <w:p w:rsidR="00880C94" w:rsidRDefault="00880C94">
            <w:pPr>
              <w:pStyle w:val="ConsPlusNormal"/>
              <w:jc w:val="center"/>
            </w:pPr>
            <w:r>
              <w:t>77551,8</w:t>
            </w:r>
          </w:p>
        </w:tc>
      </w:tr>
      <w:tr w:rsidR="00880C94">
        <w:tc>
          <w:tcPr>
            <w:tcW w:w="3628" w:type="dxa"/>
          </w:tcPr>
          <w:p w:rsidR="00880C94" w:rsidRDefault="00880C94">
            <w:pPr>
              <w:pStyle w:val="ConsPlusNormal"/>
              <w:outlineLvl w:val="2"/>
            </w:pPr>
            <w:r>
              <w:t>Подпрограмма "Организация территориальной модели здравоохранения Ленинградской области"</w:t>
            </w:r>
          </w:p>
        </w:tc>
        <w:tc>
          <w:tcPr>
            <w:tcW w:w="1814" w:type="dxa"/>
          </w:tcPr>
          <w:p w:rsidR="00880C94" w:rsidRDefault="00880C94">
            <w:pPr>
              <w:pStyle w:val="ConsPlusNormal"/>
              <w:jc w:val="center"/>
            </w:pPr>
            <w:r>
              <w:t>51 4 00 00000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5771970,0</w:t>
            </w:r>
          </w:p>
        </w:tc>
        <w:tc>
          <w:tcPr>
            <w:tcW w:w="1644" w:type="dxa"/>
          </w:tcPr>
          <w:p w:rsidR="00880C94" w:rsidRDefault="00880C94">
            <w:pPr>
              <w:pStyle w:val="ConsPlusNormal"/>
              <w:jc w:val="center"/>
            </w:pPr>
            <w:r>
              <w:t>4425413,3</w:t>
            </w:r>
          </w:p>
        </w:tc>
        <w:tc>
          <w:tcPr>
            <w:tcW w:w="1644" w:type="dxa"/>
          </w:tcPr>
          <w:p w:rsidR="00880C94" w:rsidRDefault="00880C94">
            <w:pPr>
              <w:pStyle w:val="ConsPlusNormal"/>
              <w:jc w:val="center"/>
            </w:pPr>
            <w:r>
              <w:t>2633023,1</w:t>
            </w:r>
          </w:p>
        </w:tc>
      </w:tr>
      <w:tr w:rsidR="00880C94">
        <w:tc>
          <w:tcPr>
            <w:tcW w:w="3628" w:type="dxa"/>
          </w:tcPr>
          <w:p w:rsidR="00880C94" w:rsidRDefault="00880C94">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1814" w:type="dxa"/>
          </w:tcPr>
          <w:p w:rsidR="00880C94" w:rsidRDefault="00880C94">
            <w:pPr>
              <w:pStyle w:val="ConsPlusNormal"/>
              <w:jc w:val="center"/>
            </w:pPr>
            <w:r>
              <w:t>51 4 04 00000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1348806,1</w:t>
            </w:r>
          </w:p>
        </w:tc>
        <w:tc>
          <w:tcPr>
            <w:tcW w:w="1644" w:type="dxa"/>
          </w:tcPr>
          <w:p w:rsidR="00880C94" w:rsidRDefault="00880C94">
            <w:pPr>
              <w:pStyle w:val="ConsPlusNormal"/>
              <w:jc w:val="center"/>
            </w:pPr>
            <w:r>
              <w:t>1494422,4</w:t>
            </w:r>
          </w:p>
        </w:tc>
        <w:tc>
          <w:tcPr>
            <w:tcW w:w="1644" w:type="dxa"/>
          </w:tcPr>
          <w:p w:rsidR="00880C94" w:rsidRDefault="00880C94">
            <w:pPr>
              <w:pStyle w:val="ConsPlusNormal"/>
              <w:jc w:val="center"/>
            </w:pPr>
            <w:r>
              <w:t>1203311,1</w:t>
            </w:r>
          </w:p>
        </w:tc>
      </w:tr>
      <w:tr w:rsidR="00880C94">
        <w:tc>
          <w:tcPr>
            <w:tcW w:w="3628" w:type="dxa"/>
          </w:tcPr>
          <w:p w:rsidR="00880C94" w:rsidRDefault="00880C94">
            <w:pPr>
              <w:pStyle w:val="ConsPlusNormal"/>
            </w:pPr>
            <w:r>
              <w:t xml:space="preserve">Проектирование, строительство, реконструкция и приобретение объектов государственной </w:t>
            </w:r>
            <w:r>
              <w:lastRenderedPageBreak/>
              <w:t>собственности</w:t>
            </w:r>
          </w:p>
        </w:tc>
        <w:tc>
          <w:tcPr>
            <w:tcW w:w="1814" w:type="dxa"/>
          </w:tcPr>
          <w:p w:rsidR="00880C94" w:rsidRDefault="00880C94">
            <w:pPr>
              <w:pStyle w:val="ConsPlusNormal"/>
              <w:jc w:val="center"/>
            </w:pPr>
            <w:r>
              <w:lastRenderedPageBreak/>
              <w:t>51 4 04 04300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973928,6</w:t>
            </w:r>
          </w:p>
        </w:tc>
        <w:tc>
          <w:tcPr>
            <w:tcW w:w="1644" w:type="dxa"/>
          </w:tcPr>
          <w:p w:rsidR="00880C94" w:rsidRDefault="00880C94">
            <w:pPr>
              <w:pStyle w:val="ConsPlusNormal"/>
              <w:jc w:val="center"/>
            </w:pPr>
            <w:r>
              <w:t>905544,9</w:t>
            </w:r>
          </w:p>
        </w:tc>
        <w:tc>
          <w:tcPr>
            <w:tcW w:w="1644" w:type="dxa"/>
          </w:tcPr>
          <w:p w:rsidR="00880C94" w:rsidRDefault="00880C94">
            <w:pPr>
              <w:pStyle w:val="ConsPlusNormal"/>
              <w:jc w:val="center"/>
            </w:pPr>
            <w:r>
              <w:t>487433,6</w:t>
            </w:r>
          </w:p>
        </w:tc>
      </w:tr>
      <w:tr w:rsidR="00880C94">
        <w:tc>
          <w:tcPr>
            <w:tcW w:w="3628" w:type="dxa"/>
          </w:tcPr>
          <w:p w:rsidR="00880C94" w:rsidRDefault="00880C94">
            <w:pPr>
              <w:pStyle w:val="ConsPlusNormal"/>
            </w:pPr>
            <w:r>
              <w:lastRenderedPageBreak/>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51 4 04 04300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973928,6</w:t>
            </w:r>
          </w:p>
        </w:tc>
        <w:tc>
          <w:tcPr>
            <w:tcW w:w="1644" w:type="dxa"/>
          </w:tcPr>
          <w:p w:rsidR="00880C94" w:rsidRDefault="00880C94">
            <w:pPr>
              <w:pStyle w:val="ConsPlusNormal"/>
              <w:jc w:val="center"/>
            </w:pPr>
            <w:r>
              <w:t>905544,9</w:t>
            </w:r>
          </w:p>
        </w:tc>
        <w:tc>
          <w:tcPr>
            <w:tcW w:w="1644" w:type="dxa"/>
          </w:tcPr>
          <w:p w:rsidR="00880C94" w:rsidRDefault="00880C94">
            <w:pPr>
              <w:pStyle w:val="ConsPlusNormal"/>
              <w:jc w:val="center"/>
            </w:pPr>
            <w:r>
              <w:t>487433,6</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51 4 04 04300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973928,6</w:t>
            </w:r>
          </w:p>
        </w:tc>
        <w:tc>
          <w:tcPr>
            <w:tcW w:w="1644" w:type="dxa"/>
          </w:tcPr>
          <w:p w:rsidR="00880C94" w:rsidRDefault="00880C94">
            <w:pPr>
              <w:pStyle w:val="ConsPlusNormal"/>
              <w:jc w:val="center"/>
            </w:pPr>
            <w:r>
              <w:t>905544,9</w:t>
            </w:r>
          </w:p>
        </w:tc>
        <w:tc>
          <w:tcPr>
            <w:tcW w:w="1644" w:type="dxa"/>
          </w:tcPr>
          <w:p w:rsidR="00880C94" w:rsidRDefault="00880C94">
            <w:pPr>
              <w:pStyle w:val="ConsPlusNormal"/>
              <w:jc w:val="center"/>
            </w:pPr>
            <w:r>
              <w:t>487433,6</w:t>
            </w:r>
          </w:p>
        </w:tc>
      </w:tr>
      <w:tr w:rsidR="00880C94">
        <w:tc>
          <w:tcPr>
            <w:tcW w:w="3628" w:type="dxa"/>
          </w:tcPr>
          <w:p w:rsidR="00880C94" w:rsidRDefault="00880C94">
            <w:pPr>
              <w:pStyle w:val="ConsPlusNormal"/>
            </w:pPr>
            <w:r>
              <w:t>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814" w:type="dxa"/>
          </w:tcPr>
          <w:p w:rsidR="00880C94" w:rsidRDefault="00880C94">
            <w:pPr>
              <w:pStyle w:val="ConsPlusNormal"/>
              <w:jc w:val="center"/>
            </w:pPr>
            <w:r>
              <w:t>51 4 04 R3650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374877,5</w:t>
            </w:r>
          </w:p>
        </w:tc>
        <w:tc>
          <w:tcPr>
            <w:tcW w:w="1644" w:type="dxa"/>
          </w:tcPr>
          <w:p w:rsidR="00880C94" w:rsidRDefault="00880C94">
            <w:pPr>
              <w:pStyle w:val="ConsPlusNormal"/>
              <w:jc w:val="center"/>
            </w:pPr>
            <w:r>
              <w:t>588877,5</w:t>
            </w:r>
          </w:p>
        </w:tc>
        <w:tc>
          <w:tcPr>
            <w:tcW w:w="1644" w:type="dxa"/>
          </w:tcPr>
          <w:p w:rsidR="00880C94" w:rsidRDefault="00880C94">
            <w:pPr>
              <w:pStyle w:val="ConsPlusNormal"/>
              <w:jc w:val="center"/>
            </w:pPr>
            <w:r>
              <w:t>715877,5</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51 4 04 R3650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374877,5</w:t>
            </w:r>
          </w:p>
        </w:tc>
        <w:tc>
          <w:tcPr>
            <w:tcW w:w="1644" w:type="dxa"/>
          </w:tcPr>
          <w:p w:rsidR="00880C94" w:rsidRDefault="00880C94">
            <w:pPr>
              <w:pStyle w:val="ConsPlusNormal"/>
              <w:jc w:val="center"/>
            </w:pPr>
            <w:r>
              <w:t>588877,5</w:t>
            </w:r>
          </w:p>
        </w:tc>
        <w:tc>
          <w:tcPr>
            <w:tcW w:w="1644" w:type="dxa"/>
          </w:tcPr>
          <w:p w:rsidR="00880C94" w:rsidRDefault="00880C94">
            <w:pPr>
              <w:pStyle w:val="ConsPlusNormal"/>
              <w:jc w:val="center"/>
            </w:pPr>
            <w:r>
              <w:t>715877,5</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4 04 R3650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374877,5</w:t>
            </w:r>
          </w:p>
        </w:tc>
        <w:tc>
          <w:tcPr>
            <w:tcW w:w="1644" w:type="dxa"/>
          </w:tcPr>
          <w:p w:rsidR="00880C94" w:rsidRDefault="00880C94">
            <w:pPr>
              <w:pStyle w:val="ConsPlusNormal"/>
              <w:jc w:val="center"/>
            </w:pPr>
            <w:r>
              <w:t>588877,5</w:t>
            </w:r>
          </w:p>
        </w:tc>
        <w:tc>
          <w:tcPr>
            <w:tcW w:w="1644" w:type="dxa"/>
          </w:tcPr>
          <w:p w:rsidR="00880C94" w:rsidRDefault="00880C94">
            <w:pPr>
              <w:pStyle w:val="ConsPlusNormal"/>
              <w:jc w:val="center"/>
            </w:pPr>
            <w:r>
              <w:t>715877,5</w:t>
            </w:r>
          </w:p>
        </w:tc>
      </w:tr>
      <w:tr w:rsidR="00880C94">
        <w:tc>
          <w:tcPr>
            <w:tcW w:w="3628" w:type="dxa"/>
          </w:tcPr>
          <w:p w:rsidR="00880C94" w:rsidRDefault="00880C94">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1814" w:type="dxa"/>
          </w:tcPr>
          <w:p w:rsidR="00880C94" w:rsidRDefault="00880C94">
            <w:pPr>
              <w:pStyle w:val="ConsPlusNormal"/>
              <w:jc w:val="center"/>
            </w:pPr>
            <w:r>
              <w:t>51 4 05 00000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3130915,4</w:t>
            </w:r>
          </w:p>
        </w:tc>
        <w:tc>
          <w:tcPr>
            <w:tcW w:w="1644" w:type="dxa"/>
          </w:tcPr>
          <w:p w:rsidR="00880C94" w:rsidRDefault="00880C94">
            <w:pPr>
              <w:pStyle w:val="ConsPlusNormal"/>
              <w:jc w:val="center"/>
            </w:pPr>
            <w:r>
              <w:t>2692226,1</w:t>
            </w:r>
          </w:p>
        </w:tc>
        <w:tc>
          <w:tcPr>
            <w:tcW w:w="1644" w:type="dxa"/>
          </w:tcPr>
          <w:p w:rsidR="00880C94" w:rsidRDefault="00880C94">
            <w:pPr>
              <w:pStyle w:val="ConsPlusNormal"/>
              <w:jc w:val="center"/>
            </w:pPr>
            <w:r>
              <w:t>1338089,7</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51 4 05 13770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2437996,2</w:t>
            </w:r>
          </w:p>
        </w:tc>
        <w:tc>
          <w:tcPr>
            <w:tcW w:w="1644" w:type="dxa"/>
          </w:tcPr>
          <w:p w:rsidR="00880C94" w:rsidRDefault="00880C94">
            <w:pPr>
              <w:pStyle w:val="ConsPlusNormal"/>
              <w:jc w:val="center"/>
            </w:pPr>
            <w:r>
              <w:t>2190406,2</w:t>
            </w:r>
          </w:p>
        </w:tc>
        <w:tc>
          <w:tcPr>
            <w:tcW w:w="1644" w:type="dxa"/>
          </w:tcPr>
          <w:p w:rsidR="00880C94" w:rsidRDefault="00880C94">
            <w:pPr>
              <w:pStyle w:val="ConsPlusNormal"/>
              <w:jc w:val="center"/>
            </w:pPr>
            <w:r>
              <w:t>980269,8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51 4 05 13770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1096249,4</w:t>
            </w:r>
          </w:p>
        </w:tc>
        <w:tc>
          <w:tcPr>
            <w:tcW w:w="1644" w:type="dxa"/>
          </w:tcPr>
          <w:p w:rsidR="00880C94" w:rsidRDefault="00880C94">
            <w:pPr>
              <w:pStyle w:val="ConsPlusNormal"/>
              <w:jc w:val="center"/>
            </w:pPr>
            <w:r>
              <w:t>1403153,4</w:t>
            </w:r>
          </w:p>
        </w:tc>
        <w:tc>
          <w:tcPr>
            <w:tcW w:w="1644" w:type="dxa"/>
          </w:tcPr>
          <w:p w:rsidR="00880C94" w:rsidRDefault="00880C94">
            <w:pPr>
              <w:pStyle w:val="ConsPlusNormal"/>
              <w:jc w:val="center"/>
            </w:pPr>
            <w:r>
              <w:t>595443,2</w:t>
            </w:r>
          </w:p>
        </w:tc>
      </w:tr>
      <w:tr w:rsidR="00880C94">
        <w:tc>
          <w:tcPr>
            <w:tcW w:w="3628" w:type="dxa"/>
          </w:tcPr>
          <w:p w:rsidR="00880C94" w:rsidRDefault="00880C94">
            <w:pPr>
              <w:pStyle w:val="ConsPlusNormal"/>
            </w:pPr>
            <w:r>
              <w:lastRenderedPageBreak/>
              <w:t>Стационарная медицинская помощь</w:t>
            </w:r>
          </w:p>
        </w:tc>
        <w:tc>
          <w:tcPr>
            <w:tcW w:w="1814" w:type="dxa"/>
          </w:tcPr>
          <w:p w:rsidR="00880C94" w:rsidRDefault="00880C94">
            <w:pPr>
              <w:pStyle w:val="ConsPlusNormal"/>
              <w:jc w:val="center"/>
            </w:pPr>
            <w:r>
              <w:t>51 4 05 13770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538361,8</w:t>
            </w:r>
          </w:p>
        </w:tc>
        <w:tc>
          <w:tcPr>
            <w:tcW w:w="1644" w:type="dxa"/>
          </w:tcPr>
          <w:p w:rsidR="00880C94" w:rsidRDefault="00880C94">
            <w:pPr>
              <w:pStyle w:val="ConsPlusNormal"/>
              <w:jc w:val="center"/>
            </w:pPr>
            <w:r>
              <w:t>1145959,7</w:t>
            </w:r>
          </w:p>
        </w:tc>
        <w:tc>
          <w:tcPr>
            <w:tcW w:w="1644" w:type="dxa"/>
          </w:tcPr>
          <w:p w:rsidR="00880C94" w:rsidRDefault="00880C94">
            <w:pPr>
              <w:pStyle w:val="ConsPlusNormal"/>
              <w:jc w:val="center"/>
            </w:pPr>
            <w:r>
              <w:t>338249,5</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51 4 05 13770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180198,7</w:t>
            </w:r>
          </w:p>
        </w:tc>
        <w:tc>
          <w:tcPr>
            <w:tcW w:w="1644" w:type="dxa"/>
          </w:tcPr>
          <w:p w:rsidR="00880C94" w:rsidRDefault="00880C94">
            <w:pPr>
              <w:pStyle w:val="ConsPlusNormal"/>
              <w:jc w:val="center"/>
            </w:pPr>
            <w:r>
              <w:t>163378,7</w:t>
            </w:r>
          </w:p>
        </w:tc>
        <w:tc>
          <w:tcPr>
            <w:tcW w:w="1644" w:type="dxa"/>
          </w:tcPr>
          <w:p w:rsidR="00880C94" w:rsidRDefault="00880C94">
            <w:pPr>
              <w:pStyle w:val="ConsPlusNormal"/>
              <w:jc w:val="center"/>
            </w:pPr>
            <w:r>
              <w:t>163378,7</w:t>
            </w:r>
          </w:p>
        </w:tc>
      </w:tr>
      <w:tr w:rsidR="00880C94">
        <w:tc>
          <w:tcPr>
            <w:tcW w:w="3628" w:type="dxa"/>
          </w:tcPr>
          <w:p w:rsidR="00880C94" w:rsidRDefault="00880C94">
            <w:pPr>
              <w:pStyle w:val="ConsPlusNormal"/>
            </w:pPr>
            <w:r>
              <w:t>Скорая медицинская помощь</w:t>
            </w:r>
          </w:p>
        </w:tc>
        <w:tc>
          <w:tcPr>
            <w:tcW w:w="1814" w:type="dxa"/>
          </w:tcPr>
          <w:p w:rsidR="00880C94" w:rsidRDefault="00880C94">
            <w:pPr>
              <w:pStyle w:val="ConsPlusNormal"/>
              <w:jc w:val="center"/>
            </w:pPr>
            <w:r>
              <w:t>51 4 05 13770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348345,0</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76000,0</w:t>
            </w:r>
          </w:p>
        </w:tc>
      </w:tr>
      <w:tr w:rsidR="00880C94">
        <w:tc>
          <w:tcPr>
            <w:tcW w:w="3628" w:type="dxa"/>
          </w:tcPr>
          <w:p w:rsidR="00880C94" w:rsidRDefault="00880C94">
            <w:pPr>
              <w:pStyle w:val="ConsPlusNormal"/>
            </w:pPr>
            <w:r>
              <w:t>Санаторно-оздоровительная помощь</w:t>
            </w:r>
          </w:p>
        </w:tc>
        <w:tc>
          <w:tcPr>
            <w:tcW w:w="1814" w:type="dxa"/>
          </w:tcPr>
          <w:p w:rsidR="00880C94" w:rsidRDefault="00880C94">
            <w:pPr>
              <w:pStyle w:val="ConsPlusNormal"/>
              <w:jc w:val="center"/>
            </w:pPr>
            <w:r>
              <w:t>51 4 05 13770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9643,9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Заготовка, переработка, хранение и обеспечение безопасности донорской крови и ее компонентов</w:t>
            </w:r>
          </w:p>
        </w:tc>
        <w:tc>
          <w:tcPr>
            <w:tcW w:w="1814" w:type="dxa"/>
          </w:tcPr>
          <w:p w:rsidR="00880C94" w:rsidRDefault="00880C94">
            <w:pPr>
              <w:pStyle w:val="ConsPlusNormal"/>
              <w:jc w:val="center"/>
            </w:pPr>
            <w:r>
              <w:t>51 4 05 13770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5200,0</w:t>
            </w:r>
          </w:p>
        </w:tc>
        <w:tc>
          <w:tcPr>
            <w:tcW w:w="1644" w:type="dxa"/>
          </w:tcPr>
          <w:p w:rsidR="00880C94" w:rsidRDefault="00880C94">
            <w:pPr>
              <w:pStyle w:val="ConsPlusNormal"/>
              <w:jc w:val="center"/>
            </w:pPr>
            <w:r>
              <w:t>5200,0</w:t>
            </w:r>
          </w:p>
        </w:tc>
        <w:tc>
          <w:tcPr>
            <w:tcW w:w="1644" w:type="dxa"/>
          </w:tcPr>
          <w:p w:rsidR="00880C94" w:rsidRDefault="00880C94">
            <w:pPr>
              <w:pStyle w:val="ConsPlusNormal"/>
              <w:jc w:val="center"/>
            </w:pPr>
            <w:r>
              <w:t>5200,0</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51 4 05 13770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14500,0</w:t>
            </w:r>
          </w:p>
        </w:tc>
        <w:tc>
          <w:tcPr>
            <w:tcW w:w="1644" w:type="dxa"/>
          </w:tcPr>
          <w:p w:rsidR="00880C94" w:rsidRDefault="00880C94">
            <w:pPr>
              <w:pStyle w:val="ConsPlusNormal"/>
              <w:jc w:val="center"/>
            </w:pPr>
            <w:r>
              <w:t>12615,0</w:t>
            </w:r>
          </w:p>
        </w:tc>
        <w:tc>
          <w:tcPr>
            <w:tcW w:w="1644" w:type="dxa"/>
          </w:tcPr>
          <w:p w:rsidR="00880C94" w:rsidRDefault="00880C94">
            <w:pPr>
              <w:pStyle w:val="ConsPlusNormal"/>
              <w:jc w:val="center"/>
            </w:pPr>
            <w:r>
              <w:t>12615,0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51 4 05 13770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1341746,8</w:t>
            </w:r>
          </w:p>
        </w:tc>
        <w:tc>
          <w:tcPr>
            <w:tcW w:w="1644" w:type="dxa"/>
          </w:tcPr>
          <w:p w:rsidR="00880C94" w:rsidRDefault="00880C94">
            <w:pPr>
              <w:pStyle w:val="ConsPlusNormal"/>
              <w:jc w:val="center"/>
            </w:pPr>
            <w:r>
              <w:t>787252,8</w:t>
            </w:r>
          </w:p>
        </w:tc>
        <w:tc>
          <w:tcPr>
            <w:tcW w:w="1644" w:type="dxa"/>
          </w:tcPr>
          <w:p w:rsidR="00880C94" w:rsidRDefault="00880C94">
            <w:pPr>
              <w:pStyle w:val="ConsPlusNormal"/>
              <w:jc w:val="center"/>
            </w:pPr>
            <w:r>
              <w:t>384826,6</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51 4 05 13770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972385,0</w:t>
            </w:r>
          </w:p>
        </w:tc>
        <w:tc>
          <w:tcPr>
            <w:tcW w:w="1644" w:type="dxa"/>
          </w:tcPr>
          <w:p w:rsidR="00880C94" w:rsidRDefault="00880C94">
            <w:pPr>
              <w:pStyle w:val="ConsPlusNormal"/>
              <w:jc w:val="center"/>
            </w:pPr>
            <w:r>
              <w:t>458818,3</w:t>
            </w:r>
          </w:p>
        </w:tc>
        <w:tc>
          <w:tcPr>
            <w:tcW w:w="1644" w:type="dxa"/>
          </w:tcPr>
          <w:p w:rsidR="00880C94" w:rsidRDefault="00880C94">
            <w:pPr>
              <w:pStyle w:val="ConsPlusNormal"/>
              <w:jc w:val="center"/>
            </w:pPr>
            <w:r>
              <w:t>199091,4</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51 4 05 13770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366322,6</w:t>
            </w:r>
          </w:p>
        </w:tc>
        <w:tc>
          <w:tcPr>
            <w:tcW w:w="1644" w:type="dxa"/>
          </w:tcPr>
          <w:p w:rsidR="00880C94" w:rsidRDefault="00880C94">
            <w:pPr>
              <w:pStyle w:val="ConsPlusNormal"/>
              <w:jc w:val="center"/>
            </w:pPr>
            <w:r>
              <w:t>328434,5</w:t>
            </w:r>
          </w:p>
        </w:tc>
        <w:tc>
          <w:tcPr>
            <w:tcW w:w="1644" w:type="dxa"/>
          </w:tcPr>
          <w:p w:rsidR="00880C94" w:rsidRDefault="00880C94">
            <w:pPr>
              <w:pStyle w:val="ConsPlusNormal"/>
              <w:jc w:val="center"/>
            </w:pPr>
            <w:r>
              <w:t>185735,2</w:t>
            </w:r>
          </w:p>
        </w:tc>
      </w:tr>
      <w:tr w:rsidR="00880C94">
        <w:tc>
          <w:tcPr>
            <w:tcW w:w="3628" w:type="dxa"/>
          </w:tcPr>
          <w:p w:rsidR="00880C94" w:rsidRDefault="00880C94">
            <w:pPr>
              <w:pStyle w:val="ConsPlusNormal"/>
            </w:pPr>
            <w:r>
              <w:t>Скорая медицинская помощь</w:t>
            </w:r>
          </w:p>
        </w:tc>
        <w:tc>
          <w:tcPr>
            <w:tcW w:w="1814" w:type="dxa"/>
          </w:tcPr>
          <w:p w:rsidR="00880C94" w:rsidRDefault="00880C94">
            <w:pPr>
              <w:pStyle w:val="ConsPlusNormal"/>
              <w:jc w:val="center"/>
            </w:pPr>
            <w:r>
              <w:t>51 4 05 13770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3039,1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Развитие паллиативной медицинской помощи</w:t>
            </w:r>
          </w:p>
        </w:tc>
        <w:tc>
          <w:tcPr>
            <w:tcW w:w="1814" w:type="dxa"/>
          </w:tcPr>
          <w:p w:rsidR="00880C94" w:rsidRDefault="00880C94">
            <w:pPr>
              <w:pStyle w:val="ConsPlusNormal"/>
              <w:jc w:val="center"/>
            </w:pPr>
            <w:r>
              <w:t>51 4 05 R2010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38746,5</w:t>
            </w:r>
          </w:p>
        </w:tc>
        <w:tc>
          <w:tcPr>
            <w:tcW w:w="1644" w:type="dxa"/>
          </w:tcPr>
          <w:p w:rsidR="00880C94" w:rsidRDefault="00880C94">
            <w:pPr>
              <w:pStyle w:val="ConsPlusNormal"/>
              <w:jc w:val="center"/>
            </w:pPr>
            <w:r>
              <w:t>47647,2</w:t>
            </w:r>
          </w:p>
        </w:tc>
        <w:tc>
          <w:tcPr>
            <w:tcW w:w="1644" w:type="dxa"/>
          </w:tcPr>
          <w:p w:rsidR="00880C94" w:rsidRDefault="00880C94">
            <w:pPr>
              <w:pStyle w:val="ConsPlusNormal"/>
              <w:jc w:val="center"/>
            </w:pPr>
            <w:r>
              <w:t>47647,2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4 05 R2010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38746,5</w:t>
            </w:r>
          </w:p>
        </w:tc>
        <w:tc>
          <w:tcPr>
            <w:tcW w:w="1644" w:type="dxa"/>
          </w:tcPr>
          <w:p w:rsidR="00880C94" w:rsidRDefault="00880C94">
            <w:pPr>
              <w:pStyle w:val="ConsPlusNormal"/>
              <w:jc w:val="center"/>
            </w:pPr>
            <w:r>
              <w:t>47647,2</w:t>
            </w:r>
          </w:p>
        </w:tc>
        <w:tc>
          <w:tcPr>
            <w:tcW w:w="1644" w:type="dxa"/>
          </w:tcPr>
          <w:p w:rsidR="00880C94" w:rsidRDefault="00880C94">
            <w:pPr>
              <w:pStyle w:val="ConsPlusNormal"/>
              <w:jc w:val="center"/>
            </w:pPr>
            <w:r>
              <w:t>47647,2</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4 05 R2010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32946,5</w:t>
            </w:r>
          </w:p>
        </w:tc>
        <w:tc>
          <w:tcPr>
            <w:tcW w:w="1644" w:type="dxa"/>
          </w:tcPr>
          <w:p w:rsidR="00880C94" w:rsidRDefault="00880C94">
            <w:pPr>
              <w:pStyle w:val="ConsPlusNormal"/>
              <w:jc w:val="center"/>
            </w:pPr>
            <w:r>
              <w:t>41847,2</w:t>
            </w:r>
          </w:p>
        </w:tc>
        <w:tc>
          <w:tcPr>
            <w:tcW w:w="1644" w:type="dxa"/>
          </w:tcPr>
          <w:p w:rsidR="00880C94" w:rsidRDefault="00880C94">
            <w:pPr>
              <w:pStyle w:val="ConsPlusNormal"/>
              <w:jc w:val="center"/>
            </w:pPr>
            <w:r>
              <w:t>41847,2</w:t>
            </w:r>
          </w:p>
        </w:tc>
      </w:tr>
      <w:tr w:rsidR="00880C94">
        <w:tc>
          <w:tcPr>
            <w:tcW w:w="3628" w:type="dxa"/>
          </w:tcPr>
          <w:p w:rsidR="00880C94" w:rsidRDefault="00880C94">
            <w:pPr>
              <w:pStyle w:val="ConsPlusNormal"/>
            </w:pPr>
            <w:r>
              <w:lastRenderedPageBreak/>
              <w:t>Амбулаторная помощь</w:t>
            </w:r>
          </w:p>
        </w:tc>
        <w:tc>
          <w:tcPr>
            <w:tcW w:w="1814" w:type="dxa"/>
          </w:tcPr>
          <w:p w:rsidR="00880C94" w:rsidRDefault="00880C94">
            <w:pPr>
              <w:pStyle w:val="ConsPlusNormal"/>
              <w:jc w:val="center"/>
            </w:pPr>
            <w:r>
              <w:t>51 4 05 R2010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5800,0</w:t>
            </w:r>
          </w:p>
        </w:tc>
        <w:tc>
          <w:tcPr>
            <w:tcW w:w="1644" w:type="dxa"/>
          </w:tcPr>
          <w:p w:rsidR="00880C94" w:rsidRDefault="00880C94">
            <w:pPr>
              <w:pStyle w:val="ConsPlusNormal"/>
              <w:jc w:val="center"/>
            </w:pPr>
            <w:r>
              <w:t>5800,0</w:t>
            </w:r>
          </w:p>
        </w:tc>
        <w:tc>
          <w:tcPr>
            <w:tcW w:w="1644" w:type="dxa"/>
          </w:tcPr>
          <w:p w:rsidR="00880C94" w:rsidRDefault="00880C94">
            <w:pPr>
              <w:pStyle w:val="ConsPlusNormal"/>
              <w:jc w:val="center"/>
            </w:pPr>
            <w:r>
              <w:t>5800,0</w:t>
            </w:r>
          </w:p>
        </w:tc>
      </w:tr>
      <w:tr w:rsidR="00880C94">
        <w:tc>
          <w:tcPr>
            <w:tcW w:w="3628" w:type="dxa"/>
          </w:tcPr>
          <w:p w:rsidR="00880C94" w:rsidRDefault="00880C94">
            <w:pPr>
              <w:pStyle w:val="ConsPlusNormal"/>
            </w:pPr>
            <w:r>
              <w:t>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814" w:type="dxa"/>
          </w:tcPr>
          <w:p w:rsidR="00880C94" w:rsidRDefault="00880C94">
            <w:pPr>
              <w:pStyle w:val="ConsPlusNormal"/>
              <w:jc w:val="center"/>
            </w:pPr>
            <w:r>
              <w:t>51 4 05 R3650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654172,7</w:t>
            </w:r>
          </w:p>
        </w:tc>
        <w:tc>
          <w:tcPr>
            <w:tcW w:w="1644" w:type="dxa"/>
          </w:tcPr>
          <w:p w:rsidR="00880C94" w:rsidRDefault="00880C94">
            <w:pPr>
              <w:pStyle w:val="ConsPlusNormal"/>
              <w:jc w:val="center"/>
            </w:pPr>
            <w:r>
              <w:t>454172,7</w:t>
            </w:r>
          </w:p>
        </w:tc>
        <w:tc>
          <w:tcPr>
            <w:tcW w:w="1644" w:type="dxa"/>
          </w:tcPr>
          <w:p w:rsidR="00880C94" w:rsidRDefault="00880C94">
            <w:pPr>
              <w:pStyle w:val="ConsPlusNormal"/>
              <w:jc w:val="center"/>
            </w:pPr>
            <w:r>
              <w:t>310172,7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4 05 R3650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654172,7</w:t>
            </w:r>
          </w:p>
        </w:tc>
        <w:tc>
          <w:tcPr>
            <w:tcW w:w="1644" w:type="dxa"/>
          </w:tcPr>
          <w:p w:rsidR="00880C94" w:rsidRDefault="00880C94">
            <w:pPr>
              <w:pStyle w:val="ConsPlusNormal"/>
              <w:jc w:val="center"/>
            </w:pPr>
            <w:r>
              <w:t>454172,7</w:t>
            </w:r>
          </w:p>
        </w:tc>
        <w:tc>
          <w:tcPr>
            <w:tcW w:w="1644" w:type="dxa"/>
          </w:tcPr>
          <w:p w:rsidR="00880C94" w:rsidRDefault="00880C94">
            <w:pPr>
              <w:pStyle w:val="ConsPlusNormal"/>
              <w:jc w:val="center"/>
            </w:pPr>
            <w:r>
              <w:t>310172,7</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4 05 R3650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654172,7</w:t>
            </w:r>
          </w:p>
        </w:tc>
        <w:tc>
          <w:tcPr>
            <w:tcW w:w="1644" w:type="dxa"/>
          </w:tcPr>
          <w:p w:rsidR="00880C94" w:rsidRDefault="00880C94">
            <w:pPr>
              <w:pStyle w:val="ConsPlusNormal"/>
              <w:jc w:val="center"/>
            </w:pPr>
            <w:r>
              <w:t>454172,7</w:t>
            </w:r>
          </w:p>
        </w:tc>
        <w:tc>
          <w:tcPr>
            <w:tcW w:w="1644" w:type="dxa"/>
          </w:tcPr>
          <w:p w:rsidR="00880C94" w:rsidRDefault="00880C94">
            <w:pPr>
              <w:pStyle w:val="ConsPlusNormal"/>
              <w:jc w:val="center"/>
            </w:pPr>
            <w:r>
              <w:t>310172,7</w:t>
            </w:r>
          </w:p>
        </w:tc>
      </w:tr>
      <w:tr w:rsidR="00880C94">
        <w:tc>
          <w:tcPr>
            <w:tcW w:w="3628" w:type="dxa"/>
          </w:tcPr>
          <w:p w:rsidR="00880C94" w:rsidRDefault="00880C94">
            <w:pPr>
              <w:pStyle w:val="ConsPlusNormal"/>
            </w:pPr>
            <w:r>
              <w:t>Федеральный проект "Борьба с сердечно-сосудистыми заболеваниями"</w:t>
            </w:r>
          </w:p>
        </w:tc>
        <w:tc>
          <w:tcPr>
            <w:tcW w:w="1814" w:type="dxa"/>
          </w:tcPr>
          <w:p w:rsidR="00880C94" w:rsidRDefault="00880C94">
            <w:pPr>
              <w:pStyle w:val="ConsPlusNormal"/>
              <w:jc w:val="center"/>
            </w:pPr>
            <w:r>
              <w:t>51 4 N2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64795,9</w:t>
            </w:r>
          </w:p>
        </w:tc>
        <w:tc>
          <w:tcPr>
            <w:tcW w:w="1644" w:type="dxa"/>
          </w:tcPr>
          <w:p w:rsidR="00880C94" w:rsidRDefault="00880C94">
            <w:pPr>
              <w:pStyle w:val="ConsPlusNormal"/>
              <w:jc w:val="center"/>
            </w:pPr>
            <w:r>
              <w:t>104343,1</w:t>
            </w:r>
          </w:p>
        </w:tc>
        <w:tc>
          <w:tcPr>
            <w:tcW w:w="1644" w:type="dxa"/>
          </w:tcPr>
          <w:p w:rsidR="00880C94" w:rsidRDefault="00880C94">
            <w:pPr>
              <w:pStyle w:val="ConsPlusNormal"/>
              <w:jc w:val="center"/>
            </w:pPr>
            <w:r>
              <w:t>56669,5</w:t>
            </w:r>
          </w:p>
        </w:tc>
      </w:tr>
      <w:tr w:rsidR="00880C94">
        <w:tc>
          <w:tcPr>
            <w:tcW w:w="3628" w:type="dxa"/>
          </w:tcPr>
          <w:p w:rsidR="00880C94" w:rsidRDefault="00880C94">
            <w:pPr>
              <w:pStyle w:val="ConsPlusNormal"/>
            </w:pPr>
            <w:r>
              <w:t>Оснащение оборудованием региональных сосудистых центров и первичных сосудистых отделений</w:t>
            </w:r>
          </w:p>
        </w:tc>
        <w:tc>
          <w:tcPr>
            <w:tcW w:w="1814" w:type="dxa"/>
          </w:tcPr>
          <w:p w:rsidR="00880C94" w:rsidRDefault="00880C94">
            <w:pPr>
              <w:pStyle w:val="ConsPlusNormal"/>
              <w:jc w:val="center"/>
            </w:pPr>
            <w:r>
              <w:t>51 4 N2 51920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64795,9</w:t>
            </w:r>
          </w:p>
        </w:tc>
        <w:tc>
          <w:tcPr>
            <w:tcW w:w="1644" w:type="dxa"/>
          </w:tcPr>
          <w:p w:rsidR="00880C94" w:rsidRDefault="00880C94">
            <w:pPr>
              <w:pStyle w:val="ConsPlusNormal"/>
              <w:jc w:val="center"/>
            </w:pPr>
            <w:r>
              <w:t>104343,1</w:t>
            </w:r>
          </w:p>
        </w:tc>
        <w:tc>
          <w:tcPr>
            <w:tcW w:w="1644" w:type="dxa"/>
          </w:tcPr>
          <w:p w:rsidR="00880C94" w:rsidRDefault="00880C94">
            <w:pPr>
              <w:pStyle w:val="ConsPlusNormal"/>
              <w:jc w:val="center"/>
            </w:pPr>
            <w:r>
              <w:t>56669,5</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4 N2 51920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64795,9</w:t>
            </w:r>
          </w:p>
        </w:tc>
        <w:tc>
          <w:tcPr>
            <w:tcW w:w="1644" w:type="dxa"/>
          </w:tcPr>
          <w:p w:rsidR="00880C94" w:rsidRDefault="00880C94">
            <w:pPr>
              <w:pStyle w:val="ConsPlusNormal"/>
              <w:jc w:val="center"/>
            </w:pPr>
            <w:r>
              <w:t>104343,1</w:t>
            </w:r>
          </w:p>
        </w:tc>
        <w:tc>
          <w:tcPr>
            <w:tcW w:w="1644" w:type="dxa"/>
          </w:tcPr>
          <w:p w:rsidR="00880C94" w:rsidRDefault="00880C94">
            <w:pPr>
              <w:pStyle w:val="ConsPlusNormal"/>
              <w:jc w:val="center"/>
            </w:pPr>
            <w:r>
              <w:t>56669,5</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4 N2 51920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64795,9</w:t>
            </w:r>
          </w:p>
        </w:tc>
        <w:tc>
          <w:tcPr>
            <w:tcW w:w="1644" w:type="dxa"/>
          </w:tcPr>
          <w:p w:rsidR="00880C94" w:rsidRDefault="00880C94">
            <w:pPr>
              <w:pStyle w:val="ConsPlusNormal"/>
              <w:jc w:val="center"/>
            </w:pPr>
            <w:r>
              <w:t>104343,1</w:t>
            </w:r>
          </w:p>
        </w:tc>
        <w:tc>
          <w:tcPr>
            <w:tcW w:w="1644" w:type="dxa"/>
          </w:tcPr>
          <w:p w:rsidR="00880C94" w:rsidRDefault="00880C94">
            <w:pPr>
              <w:pStyle w:val="ConsPlusNormal"/>
              <w:jc w:val="center"/>
            </w:pPr>
            <w:r>
              <w:t>56669,5</w:t>
            </w:r>
          </w:p>
        </w:tc>
      </w:tr>
      <w:tr w:rsidR="00880C94">
        <w:tc>
          <w:tcPr>
            <w:tcW w:w="3628" w:type="dxa"/>
          </w:tcPr>
          <w:p w:rsidR="00880C94" w:rsidRDefault="00880C94">
            <w:pPr>
              <w:pStyle w:val="ConsPlusNormal"/>
            </w:pPr>
            <w:r>
              <w:t>Федеральный проект "Борьба с онкологическими заболеваниями"</w:t>
            </w:r>
          </w:p>
        </w:tc>
        <w:tc>
          <w:tcPr>
            <w:tcW w:w="1814" w:type="dxa"/>
          </w:tcPr>
          <w:p w:rsidR="00880C94" w:rsidRDefault="00880C94">
            <w:pPr>
              <w:pStyle w:val="ConsPlusNormal"/>
              <w:jc w:val="center"/>
            </w:pPr>
            <w:r>
              <w:t>51 4 N3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112352,4</w:t>
            </w:r>
          </w:p>
        </w:tc>
        <w:tc>
          <w:tcPr>
            <w:tcW w:w="1644" w:type="dxa"/>
          </w:tcPr>
          <w:p w:rsidR="00880C94" w:rsidRDefault="00880C94">
            <w:pPr>
              <w:pStyle w:val="ConsPlusNormal"/>
              <w:jc w:val="center"/>
            </w:pPr>
            <w:r>
              <w:t>134421,7</w:t>
            </w:r>
          </w:p>
        </w:tc>
        <w:tc>
          <w:tcPr>
            <w:tcW w:w="1644" w:type="dxa"/>
          </w:tcPr>
          <w:p w:rsidR="00880C94" w:rsidRDefault="00880C94">
            <w:pPr>
              <w:pStyle w:val="ConsPlusNormal"/>
              <w:jc w:val="center"/>
            </w:pPr>
            <w:r>
              <w:t>34952,8</w:t>
            </w:r>
          </w:p>
        </w:tc>
      </w:tr>
      <w:tr w:rsidR="00880C94">
        <w:tc>
          <w:tcPr>
            <w:tcW w:w="3628" w:type="dxa"/>
          </w:tcPr>
          <w:p w:rsidR="00880C94" w:rsidRDefault="00880C94">
            <w:pPr>
              <w:pStyle w:val="ConsPlusNormal"/>
            </w:pPr>
            <w:r>
              <w:t xml:space="preserve">Переоснащение медицинских организаций, оказывающих медицинскую помощь больным с </w:t>
            </w:r>
            <w:r>
              <w:lastRenderedPageBreak/>
              <w:t>онкологическими заболеваниями</w:t>
            </w:r>
          </w:p>
        </w:tc>
        <w:tc>
          <w:tcPr>
            <w:tcW w:w="1814" w:type="dxa"/>
          </w:tcPr>
          <w:p w:rsidR="00880C94" w:rsidRDefault="00880C94">
            <w:pPr>
              <w:pStyle w:val="ConsPlusNormal"/>
              <w:jc w:val="center"/>
            </w:pPr>
            <w:r>
              <w:lastRenderedPageBreak/>
              <w:t>51 4 N3 51900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112352,4</w:t>
            </w:r>
          </w:p>
        </w:tc>
        <w:tc>
          <w:tcPr>
            <w:tcW w:w="1644" w:type="dxa"/>
          </w:tcPr>
          <w:p w:rsidR="00880C94" w:rsidRDefault="00880C94">
            <w:pPr>
              <w:pStyle w:val="ConsPlusNormal"/>
              <w:jc w:val="center"/>
            </w:pPr>
            <w:r>
              <w:t>134421,7</w:t>
            </w:r>
          </w:p>
        </w:tc>
        <w:tc>
          <w:tcPr>
            <w:tcW w:w="1644" w:type="dxa"/>
          </w:tcPr>
          <w:p w:rsidR="00880C94" w:rsidRDefault="00880C94">
            <w:pPr>
              <w:pStyle w:val="ConsPlusNormal"/>
              <w:jc w:val="center"/>
            </w:pPr>
            <w:r>
              <w:t>34952,8</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4 N3 51900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112352,4</w:t>
            </w:r>
          </w:p>
        </w:tc>
        <w:tc>
          <w:tcPr>
            <w:tcW w:w="1644" w:type="dxa"/>
          </w:tcPr>
          <w:p w:rsidR="00880C94" w:rsidRDefault="00880C94">
            <w:pPr>
              <w:pStyle w:val="ConsPlusNormal"/>
              <w:jc w:val="center"/>
            </w:pPr>
            <w:r>
              <w:t>134421,7</w:t>
            </w:r>
          </w:p>
        </w:tc>
        <w:tc>
          <w:tcPr>
            <w:tcW w:w="1644" w:type="dxa"/>
          </w:tcPr>
          <w:p w:rsidR="00880C94" w:rsidRDefault="00880C94">
            <w:pPr>
              <w:pStyle w:val="ConsPlusNormal"/>
              <w:jc w:val="center"/>
            </w:pPr>
            <w:r>
              <w:t>34952,8</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51 4 N3 51900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112352,4</w:t>
            </w:r>
          </w:p>
        </w:tc>
        <w:tc>
          <w:tcPr>
            <w:tcW w:w="1644" w:type="dxa"/>
          </w:tcPr>
          <w:p w:rsidR="00880C94" w:rsidRDefault="00880C94">
            <w:pPr>
              <w:pStyle w:val="ConsPlusNormal"/>
              <w:jc w:val="center"/>
            </w:pPr>
            <w:r>
              <w:t>134421,7</w:t>
            </w:r>
          </w:p>
        </w:tc>
        <w:tc>
          <w:tcPr>
            <w:tcW w:w="1644" w:type="dxa"/>
          </w:tcPr>
          <w:p w:rsidR="00880C94" w:rsidRDefault="00880C94">
            <w:pPr>
              <w:pStyle w:val="ConsPlusNormal"/>
              <w:jc w:val="center"/>
            </w:pPr>
            <w:r>
              <w:t>34952,8</w:t>
            </w:r>
          </w:p>
        </w:tc>
      </w:tr>
      <w:tr w:rsidR="00880C94">
        <w:tc>
          <w:tcPr>
            <w:tcW w:w="3628" w:type="dxa"/>
          </w:tcPr>
          <w:p w:rsidR="00880C94" w:rsidRDefault="00880C94">
            <w:pPr>
              <w:pStyle w:val="ConsPlusNormal"/>
            </w:pPr>
            <w:r>
              <w:t>Федеральный проект "Безопасность дорожного движения"</w:t>
            </w:r>
          </w:p>
        </w:tc>
        <w:tc>
          <w:tcPr>
            <w:tcW w:w="1814" w:type="dxa"/>
          </w:tcPr>
          <w:p w:rsidR="00880C94" w:rsidRDefault="00880C94">
            <w:pPr>
              <w:pStyle w:val="ConsPlusNormal"/>
              <w:jc w:val="center"/>
            </w:pPr>
            <w:r>
              <w:t>51 4 R3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34300,0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Оснащение оборудованием и автотранспортом</w:t>
            </w:r>
          </w:p>
        </w:tc>
        <w:tc>
          <w:tcPr>
            <w:tcW w:w="1814" w:type="dxa"/>
          </w:tcPr>
          <w:p w:rsidR="00880C94" w:rsidRDefault="00880C94">
            <w:pPr>
              <w:pStyle w:val="ConsPlusNormal"/>
              <w:jc w:val="center"/>
            </w:pPr>
            <w:r>
              <w:t>51 4 R3 15000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34300,0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51 4 R3 15000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34300,0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Амбулаторная помощь</w:t>
            </w:r>
          </w:p>
        </w:tc>
        <w:tc>
          <w:tcPr>
            <w:tcW w:w="1814" w:type="dxa"/>
          </w:tcPr>
          <w:p w:rsidR="00880C94" w:rsidRDefault="00880C94">
            <w:pPr>
              <w:pStyle w:val="ConsPlusNormal"/>
              <w:jc w:val="center"/>
            </w:pPr>
            <w:r>
              <w:t>51 4 R3 15000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Скорая медицинская помощь</w:t>
            </w:r>
          </w:p>
        </w:tc>
        <w:tc>
          <w:tcPr>
            <w:tcW w:w="1814" w:type="dxa"/>
          </w:tcPr>
          <w:p w:rsidR="00880C94" w:rsidRDefault="00880C94">
            <w:pPr>
              <w:pStyle w:val="ConsPlusNormal"/>
              <w:jc w:val="center"/>
            </w:pPr>
            <w:r>
              <w:t>51 4 R3 15000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34000,0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Приоритетный проект "Ленинградский областной центр медицинской реабилитации"</w:t>
            </w:r>
          </w:p>
        </w:tc>
        <w:tc>
          <w:tcPr>
            <w:tcW w:w="1814" w:type="dxa"/>
          </w:tcPr>
          <w:p w:rsidR="00880C94" w:rsidRDefault="00880C94">
            <w:pPr>
              <w:pStyle w:val="ConsPlusNormal"/>
              <w:jc w:val="center"/>
            </w:pPr>
            <w:r>
              <w:t>51 4 П2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1080800,3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1814" w:type="dxa"/>
          </w:tcPr>
          <w:p w:rsidR="00880C94" w:rsidRDefault="00880C94">
            <w:pPr>
              <w:pStyle w:val="ConsPlusNormal"/>
              <w:jc w:val="center"/>
            </w:pPr>
            <w:r>
              <w:t>51 4 П2 04280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1080800,3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51 4 П2 04280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1080800,3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Стационарная медицинская помощь</w:t>
            </w:r>
          </w:p>
        </w:tc>
        <w:tc>
          <w:tcPr>
            <w:tcW w:w="1814" w:type="dxa"/>
          </w:tcPr>
          <w:p w:rsidR="00880C94" w:rsidRDefault="00880C94">
            <w:pPr>
              <w:pStyle w:val="ConsPlusNormal"/>
              <w:jc w:val="center"/>
            </w:pPr>
            <w:r>
              <w:t>51 4 П2 04280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1080800,3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"Организация обязательного медицинского страхования граждан Российской Федерации"</w:t>
            </w:r>
          </w:p>
        </w:tc>
        <w:tc>
          <w:tcPr>
            <w:tcW w:w="1814" w:type="dxa"/>
          </w:tcPr>
          <w:p w:rsidR="00880C94" w:rsidRDefault="00880C94">
            <w:pPr>
              <w:pStyle w:val="ConsPlusNormal"/>
              <w:jc w:val="center"/>
            </w:pPr>
            <w:r>
              <w:t>51 5 00 00000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11490482,8</w:t>
            </w:r>
          </w:p>
        </w:tc>
        <w:tc>
          <w:tcPr>
            <w:tcW w:w="1644" w:type="dxa"/>
          </w:tcPr>
          <w:p w:rsidR="00880C94" w:rsidRDefault="00880C94">
            <w:pPr>
              <w:pStyle w:val="ConsPlusNormal"/>
              <w:jc w:val="center"/>
            </w:pPr>
            <w:r>
              <w:t>10825360,5</w:t>
            </w:r>
          </w:p>
        </w:tc>
        <w:tc>
          <w:tcPr>
            <w:tcW w:w="1644" w:type="dxa"/>
          </w:tcPr>
          <w:p w:rsidR="00880C94" w:rsidRDefault="00880C94">
            <w:pPr>
              <w:pStyle w:val="ConsPlusNormal"/>
              <w:jc w:val="center"/>
            </w:pPr>
            <w:r>
              <w:t>11055082,2</w:t>
            </w:r>
          </w:p>
        </w:tc>
      </w:tr>
      <w:tr w:rsidR="00880C94">
        <w:tc>
          <w:tcPr>
            <w:tcW w:w="3628" w:type="dxa"/>
          </w:tcPr>
          <w:p w:rsidR="00880C94" w:rsidRDefault="00880C94">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1814" w:type="dxa"/>
          </w:tcPr>
          <w:p w:rsidR="00880C94" w:rsidRDefault="00880C94">
            <w:pPr>
              <w:pStyle w:val="ConsPlusNormal"/>
              <w:jc w:val="center"/>
            </w:pPr>
            <w:r>
              <w:t>51 5 01 00000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5494542,8</w:t>
            </w:r>
          </w:p>
        </w:tc>
        <w:tc>
          <w:tcPr>
            <w:tcW w:w="1644" w:type="dxa"/>
          </w:tcPr>
          <w:p w:rsidR="00880C94" w:rsidRDefault="00880C94">
            <w:pPr>
              <w:pStyle w:val="ConsPlusNormal"/>
              <w:jc w:val="center"/>
            </w:pPr>
            <w:r>
              <w:t>5715058,1</w:t>
            </w:r>
          </w:p>
        </w:tc>
        <w:tc>
          <w:tcPr>
            <w:tcW w:w="1644" w:type="dxa"/>
          </w:tcPr>
          <w:p w:rsidR="00880C94" w:rsidRDefault="00880C94">
            <w:pPr>
              <w:pStyle w:val="ConsPlusNormal"/>
              <w:jc w:val="center"/>
            </w:pPr>
            <w:r>
              <w:t>5944779,8</w:t>
            </w:r>
          </w:p>
        </w:tc>
      </w:tr>
      <w:tr w:rsidR="00880C94">
        <w:tc>
          <w:tcPr>
            <w:tcW w:w="3628" w:type="dxa"/>
          </w:tcPr>
          <w:p w:rsidR="00880C94" w:rsidRDefault="00880C94">
            <w:pPr>
              <w:pStyle w:val="ConsPlusNormal"/>
            </w:pPr>
            <w:r>
              <w:t>Страховые взносы на обязательное медицинское страхование неработающего населения Ленинградской области</w:t>
            </w:r>
          </w:p>
        </w:tc>
        <w:tc>
          <w:tcPr>
            <w:tcW w:w="1814" w:type="dxa"/>
          </w:tcPr>
          <w:p w:rsidR="00880C94" w:rsidRDefault="00880C94">
            <w:pPr>
              <w:pStyle w:val="ConsPlusNormal"/>
              <w:jc w:val="center"/>
            </w:pPr>
            <w:r>
              <w:t>51 5 01 13850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5494542,8</w:t>
            </w:r>
          </w:p>
        </w:tc>
        <w:tc>
          <w:tcPr>
            <w:tcW w:w="1644" w:type="dxa"/>
          </w:tcPr>
          <w:p w:rsidR="00880C94" w:rsidRDefault="00880C94">
            <w:pPr>
              <w:pStyle w:val="ConsPlusNormal"/>
              <w:jc w:val="center"/>
            </w:pPr>
            <w:r>
              <w:t>5715058,1</w:t>
            </w:r>
          </w:p>
        </w:tc>
        <w:tc>
          <w:tcPr>
            <w:tcW w:w="1644" w:type="dxa"/>
          </w:tcPr>
          <w:p w:rsidR="00880C94" w:rsidRDefault="00880C94">
            <w:pPr>
              <w:pStyle w:val="ConsPlusNormal"/>
              <w:jc w:val="center"/>
            </w:pPr>
            <w:r>
              <w:t>5944779,8</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51 5 01 13850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5494542,8</w:t>
            </w:r>
          </w:p>
        </w:tc>
        <w:tc>
          <w:tcPr>
            <w:tcW w:w="1644" w:type="dxa"/>
          </w:tcPr>
          <w:p w:rsidR="00880C94" w:rsidRDefault="00880C94">
            <w:pPr>
              <w:pStyle w:val="ConsPlusNormal"/>
              <w:jc w:val="center"/>
            </w:pPr>
            <w:r>
              <w:t>5715058,1</w:t>
            </w:r>
          </w:p>
        </w:tc>
        <w:tc>
          <w:tcPr>
            <w:tcW w:w="1644" w:type="dxa"/>
          </w:tcPr>
          <w:p w:rsidR="00880C94" w:rsidRDefault="00880C94">
            <w:pPr>
              <w:pStyle w:val="ConsPlusNormal"/>
              <w:jc w:val="center"/>
            </w:pPr>
            <w:r>
              <w:t>5944779,8</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51 5 01 13850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5494542,8</w:t>
            </w:r>
          </w:p>
        </w:tc>
        <w:tc>
          <w:tcPr>
            <w:tcW w:w="1644" w:type="dxa"/>
          </w:tcPr>
          <w:p w:rsidR="00880C94" w:rsidRDefault="00880C94">
            <w:pPr>
              <w:pStyle w:val="ConsPlusNormal"/>
              <w:jc w:val="center"/>
            </w:pPr>
            <w:r>
              <w:t>5715058,1</w:t>
            </w:r>
          </w:p>
        </w:tc>
        <w:tc>
          <w:tcPr>
            <w:tcW w:w="1644" w:type="dxa"/>
          </w:tcPr>
          <w:p w:rsidR="00880C94" w:rsidRDefault="00880C94">
            <w:pPr>
              <w:pStyle w:val="ConsPlusNormal"/>
              <w:jc w:val="center"/>
            </w:pPr>
            <w:r>
              <w:t>5944779,8</w:t>
            </w:r>
          </w:p>
        </w:tc>
      </w:tr>
      <w:tr w:rsidR="00880C94">
        <w:tc>
          <w:tcPr>
            <w:tcW w:w="3628" w:type="dxa"/>
          </w:tcPr>
          <w:p w:rsidR="00880C94" w:rsidRDefault="00880C94">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1814" w:type="dxa"/>
          </w:tcPr>
          <w:p w:rsidR="00880C94" w:rsidRDefault="00880C94">
            <w:pPr>
              <w:pStyle w:val="ConsPlusNormal"/>
              <w:jc w:val="center"/>
            </w:pPr>
            <w:r>
              <w:t>51 5 02 00000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5952260,0</w:t>
            </w:r>
          </w:p>
        </w:tc>
        <w:tc>
          <w:tcPr>
            <w:tcW w:w="1644" w:type="dxa"/>
          </w:tcPr>
          <w:p w:rsidR="00880C94" w:rsidRDefault="00880C94">
            <w:pPr>
              <w:pStyle w:val="ConsPlusNormal"/>
              <w:jc w:val="center"/>
            </w:pPr>
            <w:r>
              <w:t>5066622,4</w:t>
            </w:r>
          </w:p>
        </w:tc>
        <w:tc>
          <w:tcPr>
            <w:tcW w:w="1644" w:type="dxa"/>
          </w:tcPr>
          <w:p w:rsidR="00880C94" w:rsidRDefault="00880C94">
            <w:pPr>
              <w:pStyle w:val="ConsPlusNormal"/>
              <w:jc w:val="center"/>
            </w:pPr>
            <w:r>
              <w:t>5066622,4</w:t>
            </w:r>
          </w:p>
        </w:tc>
      </w:tr>
      <w:tr w:rsidR="00880C94">
        <w:tc>
          <w:tcPr>
            <w:tcW w:w="3628" w:type="dxa"/>
          </w:tcPr>
          <w:p w:rsidR="00880C94" w:rsidRDefault="00880C94">
            <w:pPr>
              <w:pStyle w:val="ConsPlusNormal"/>
            </w:pPr>
            <w:r>
              <w:t xml:space="preserve">Межбюджетные трансферты бюджету Территориального фонда обязательного медицинского </w:t>
            </w:r>
            <w:r>
              <w:lastRenderedPageBreak/>
              <w:t xml:space="preserve">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181" w:history="1">
              <w:r>
                <w:rPr>
                  <w:color w:val="0000FF"/>
                </w:rPr>
                <w:t>Указом</w:t>
              </w:r>
            </w:hyperlink>
            <w:r>
              <w:t xml:space="preserve"> Президента Российской Федерации от 7 мая 2012 года N 597</w:t>
            </w:r>
          </w:p>
        </w:tc>
        <w:tc>
          <w:tcPr>
            <w:tcW w:w="1814" w:type="dxa"/>
          </w:tcPr>
          <w:p w:rsidR="00880C94" w:rsidRDefault="00880C94">
            <w:pPr>
              <w:pStyle w:val="ConsPlusNormal"/>
              <w:jc w:val="center"/>
            </w:pPr>
            <w:r>
              <w:lastRenderedPageBreak/>
              <w:t>51 5 02 73030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4674439,8</w:t>
            </w:r>
          </w:p>
        </w:tc>
        <w:tc>
          <w:tcPr>
            <w:tcW w:w="1644" w:type="dxa"/>
          </w:tcPr>
          <w:p w:rsidR="00880C94" w:rsidRDefault="00880C94">
            <w:pPr>
              <w:pStyle w:val="ConsPlusNormal"/>
              <w:jc w:val="center"/>
            </w:pPr>
            <w:r>
              <w:t>4782360,0</w:t>
            </w:r>
          </w:p>
        </w:tc>
        <w:tc>
          <w:tcPr>
            <w:tcW w:w="1644" w:type="dxa"/>
          </w:tcPr>
          <w:p w:rsidR="00880C94" w:rsidRDefault="00880C94">
            <w:pPr>
              <w:pStyle w:val="ConsPlusNormal"/>
              <w:jc w:val="center"/>
            </w:pPr>
            <w:r>
              <w:t>4782360,0</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51 5 02 73030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4674439,8</w:t>
            </w:r>
          </w:p>
        </w:tc>
        <w:tc>
          <w:tcPr>
            <w:tcW w:w="1644" w:type="dxa"/>
          </w:tcPr>
          <w:p w:rsidR="00880C94" w:rsidRDefault="00880C94">
            <w:pPr>
              <w:pStyle w:val="ConsPlusNormal"/>
              <w:jc w:val="center"/>
            </w:pPr>
            <w:r>
              <w:t>4782360,0</w:t>
            </w:r>
          </w:p>
        </w:tc>
        <w:tc>
          <w:tcPr>
            <w:tcW w:w="1644" w:type="dxa"/>
          </w:tcPr>
          <w:p w:rsidR="00880C94" w:rsidRDefault="00880C94">
            <w:pPr>
              <w:pStyle w:val="ConsPlusNormal"/>
              <w:jc w:val="center"/>
            </w:pPr>
            <w:r>
              <w:t>4782360,0</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51 5 02 73030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4674439,8</w:t>
            </w:r>
          </w:p>
        </w:tc>
        <w:tc>
          <w:tcPr>
            <w:tcW w:w="1644" w:type="dxa"/>
          </w:tcPr>
          <w:p w:rsidR="00880C94" w:rsidRDefault="00880C94">
            <w:pPr>
              <w:pStyle w:val="ConsPlusNormal"/>
              <w:jc w:val="center"/>
            </w:pPr>
            <w:r>
              <w:t>4782360,0</w:t>
            </w:r>
          </w:p>
        </w:tc>
        <w:tc>
          <w:tcPr>
            <w:tcW w:w="1644" w:type="dxa"/>
          </w:tcPr>
          <w:p w:rsidR="00880C94" w:rsidRDefault="00880C94">
            <w:pPr>
              <w:pStyle w:val="ConsPlusNormal"/>
              <w:jc w:val="center"/>
            </w:pPr>
            <w:r>
              <w:t>4782360,0</w:t>
            </w:r>
          </w:p>
        </w:tc>
      </w:tr>
      <w:tr w:rsidR="00880C94">
        <w:tc>
          <w:tcPr>
            <w:tcW w:w="3628" w:type="dxa"/>
          </w:tcPr>
          <w:p w:rsidR="00880C94" w:rsidRDefault="00880C94">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1814" w:type="dxa"/>
          </w:tcPr>
          <w:p w:rsidR="00880C94" w:rsidRDefault="00880C94">
            <w:pPr>
              <w:pStyle w:val="ConsPlusNormal"/>
              <w:jc w:val="center"/>
            </w:pPr>
            <w:r>
              <w:t>51 5 02 73060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52690,0</w:t>
            </w:r>
          </w:p>
        </w:tc>
        <w:tc>
          <w:tcPr>
            <w:tcW w:w="1644" w:type="dxa"/>
          </w:tcPr>
          <w:p w:rsidR="00880C94" w:rsidRDefault="00880C94">
            <w:pPr>
              <w:pStyle w:val="ConsPlusNormal"/>
              <w:jc w:val="center"/>
            </w:pPr>
            <w:r>
              <w:t>59132,2</w:t>
            </w:r>
          </w:p>
        </w:tc>
        <w:tc>
          <w:tcPr>
            <w:tcW w:w="1644" w:type="dxa"/>
          </w:tcPr>
          <w:p w:rsidR="00880C94" w:rsidRDefault="00880C94">
            <w:pPr>
              <w:pStyle w:val="ConsPlusNormal"/>
              <w:jc w:val="center"/>
            </w:pPr>
            <w:r>
              <w:t>59132,2</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51 5 02 73060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52690,0</w:t>
            </w:r>
          </w:p>
        </w:tc>
        <w:tc>
          <w:tcPr>
            <w:tcW w:w="1644" w:type="dxa"/>
          </w:tcPr>
          <w:p w:rsidR="00880C94" w:rsidRDefault="00880C94">
            <w:pPr>
              <w:pStyle w:val="ConsPlusNormal"/>
              <w:jc w:val="center"/>
            </w:pPr>
            <w:r>
              <w:t>59132,2</w:t>
            </w:r>
          </w:p>
        </w:tc>
        <w:tc>
          <w:tcPr>
            <w:tcW w:w="1644" w:type="dxa"/>
          </w:tcPr>
          <w:p w:rsidR="00880C94" w:rsidRDefault="00880C94">
            <w:pPr>
              <w:pStyle w:val="ConsPlusNormal"/>
              <w:jc w:val="center"/>
            </w:pPr>
            <w:r>
              <w:t>59132,2</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51 5 02 73060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52690,0</w:t>
            </w:r>
          </w:p>
        </w:tc>
        <w:tc>
          <w:tcPr>
            <w:tcW w:w="1644" w:type="dxa"/>
          </w:tcPr>
          <w:p w:rsidR="00880C94" w:rsidRDefault="00880C94">
            <w:pPr>
              <w:pStyle w:val="ConsPlusNormal"/>
              <w:jc w:val="center"/>
            </w:pPr>
            <w:r>
              <w:t>59132,2</w:t>
            </w:r>
          </w:p>
        </w:tc>
        <w:tc>
          <w:tcPr>
            <w:tcW w:w="1644" w:type="dxa"/>
          </w:tcPr>
          <w:p w:rsidR="00880C94" w:rsidRDefault="00880C94">
            <w:pPr>
              <w:pStyle w:val="ConsPlusNormal"/>
              <w:jc w:val="center"/>
            </w:pPr>
            <w:r>
              <w:t>59132,2</w:t>
            </w:r>
          </w:p>
        </w:tc>
      </w:tr>
      <w:tr w:rsidR="00880C94">
        <w:tc>
          <w:tcPr>
            <w:tcW w:w="3628" w:type="dxa"/>
          </w:tcPr>
          <w:p w:rsidR="00880C94" w:rsidRDefault="00880C94">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w:t>
            </w:r>
            <w:r>
              <w:lastRenderedPageBreak/>
              <w:t>программой обязательного медицинского страхования</w:t>
            </w:r>
          </w:p>
        </w:tc>
        <w:tc>
          <w:tcPr>
            <w:tcW w:w="1814" w:type="dxa"/>
          </w:tcPr>
          <w:p w:rsidR="00880C94" w:rsidRDefault="00880C94">
            <w:pPr>
              <w:pStyle w:val="ConsPlusNormal"/>
              <w:jc w:val="center"/>
            </w:pPr>
            <w:r>
              <w:lastRenderedPageBreak/>
              <w:t>51 5 02 74500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1225130,2</w:t>
            </w:r>
          </w:p>
        </w:tc>
        <w:tc>
          <w:tcPr>
            <w:tcW w:w="1644" w:type="dxa"/>
          </w:tcPr>
          <w:p w:rsidR="00880C94" w:rsidRDefault="00880C94">
            <w:pPr>
              <w:pStyle w:val="ConsPlusNormal"/>
              <w:jc w:val="center"/>
            </w:pPr>
            <w:r>
              <w:t>225130,2</w:t>
            </w:r>
          </w:p>
        </w:tc>
        <w:tc>
          <w:tcPr>
            <w:tcW w:w="1644" w:type="dxa"/>
          </w:tcPr>
          <w:p w:rsidR="00880C94" w:rsidRDefault="00880C94">
            <w:pPr>
              <w:pStyle w:val="ConsPlusNormal"/>
              <w:jc w:val="center"/>
            </w:pPr>
            <w:r>
              <w:t>225130,2</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51 5 02 74500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1225130,2</w:t>
            </w:r>
          </w:p>
        </w:tc>
        <w:tc>
          <w:tcPr>
            <w:tcW w:w="1644" w:type="dxa"/>
          </w:tcPr>
          <w:p w:rsidR="00880C94" w:rsidRDefault="00880C94">
            <w:pPr>
              <w:pStyle w:val="ConsPlusNormal"/>
              <w:jc w:val="center"/>
            </w:pPr>
            <w:r>
              <w:t>225130,2</w:t>
            </w:r>
          </w:p>
        </w:tc>
        <w:tc>
          <w:tcPr>
            <w:tcW w:w="1644" w:type="dxa"/>
          </w:tcPr>
          <w:p w:rsidR="00880C94" w:rsidRDefault="00880C94">
            <w:pPr>
              <w:pStyle w:val="ConsPlusNormal"/>
              <w:jc w:val="center"/>
            </w:pPr>
            <w:r>
              <w:t>225130,2</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51 5 02 74500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1225130,2</w:t>
            </w:r>
          </w:p>
        </w:tc>
        <w:tc>
          <w:tcPr>
            <w:tcW w:w="1644" w:type="dxa"/>
          </w:tcPr>
          <w:p w:rsidR="00880C94" w:rsidRDefault="00880C94">
            <w:pPr>
              <w:pStyle w:val="ConsPlusNormal"/>
              <w:jc w:val="center"/>
            </w:pPr>
            <w:r>
              <w:t>225130,2</w:t>
            </w:r>
          </w:p>
        </w:tc>
        <w:tc>
          <w:tcPr>
            <w:tcW w:w="1644" w:type="dxa"/>
          </w:tcPr>
          <w:p w:rsidR="00880C94" w:rsidRDefault="00880C94">
            <w:pPr>
              <w:pStyle w:val="ConsPlusNormal"/>
              <w:jc w:val="center"/>
            </w:pPr>
            <w:r>
              <w:t>225130,2</w:t>
            </w:r>
          </w:p>
        </w:tc>
      </w:tr>
      <w:tr w:rsidR="00880C94">
        <w:tc>
          <w:tcPr>
            <w:tcW w:w="3628" w:type="dxa"/>
          </w:tcPr>
          <w:p w:rsidR="00880C94" w:rsidRDefault="00880C94">
            <w:pPr>
              <w:pStyle w:val="ConsPlusNormal"/>
            </w:pPr>
            <w:r>
              <w:t>Основное мероприятие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814" w:type="dxa"/>
          </w:tcPr>
          <w:p w:rsidR="00880C94" w:rsidRDefault="00880C94">
            <w:pPr>
              <w:pStyle w:val="ConsPlusNormal"/>
              <w:jc w:val="center"/>
            </w:pPr>
            <w:r>
              <w:t>51 5 03 00000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r>
      <w:tr w:rsidR="00880C94">
        <w:tc>
          <w:tcPr>
            <w:tcW w:w="3628" w:type="dxa"/>
          </w:tcPr>
          <w:p w:rsidR="00880C94" w:rsidRDefault="00880C94">
            <w:pPr>
              <w:pStyle w:val="ConsPlusNormal"/>
            </w:pPr>
            <w:r>
              <w:t>Межбюджетные трансферты бюджету Территориального фонда обязательного медицинского страхования Ленинградской области на обеспечение организации питания в условиях дневного стационара</w:t>
            </w:r>
          </w:p>
        </w:tc>
        <w:tc>
          <w:tcPr>
            <w:tcW w:w="1814" w:type="dxa"/>
          </w:tcPr>
          <w:p w:rsidR="00880C94" w:rsidRDefault="00880C94">
            <w:pPr>
              <w:pStyle w:val="ConsPlusNormal"/>
              <w:jc w:val="center"/>
            </w:pPr>
            <w:r>
              <w:t>51 5 03 73070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51 5 03 73070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51 5 03 73070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r>
      <w:tr w:rsidR="00880C94">
        <w:tc>
          <w:tcPr>
            <w:tcW w:w="3628" w:type="dxa"/>
          </w:tcPr>
          <w:p w:rsidR="00880C94" w:rsidRDefault="00880C94">
            <w:pPr>
              <w:pStyle w:val="ConsPlusNormal"/>
              <w:outlineLvl w:val="1"/>
            </w:pPr>
            <w:r>
              <w:t>Государственная программа Ленинградской области "Современное образование Ленинградской области"</w:t>
            </w:r>
          </w:p>
        </w:tc>
        <w:tc>
          <w:tcPr>
            <w:tcW w:w="1814" w:type="dxa"/>
          </w:tcPr>
          <w:p w:rsidR="00880C94" w:rsidRDefault="00880C94">
            <w:pPr>
              <w:pStyle w:val="ConsPlusNormal"/>
              <w:jc w:val="center"/>
            </w:pPr>
            <w:r>
              <w:t>52 0 00 00000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40570884,1</w:t>
            </w:r>
          </w:p>
        </w:tc>
        <w:tc>
          <w:tcPr>
            <w:tcW w:w="1644" w:type="dxa"/>
          </w:tcPr>
          <w:p w:rsidR="00880C94" w:rsidRDefault="00880C94">
            <w:pPr>
              <w:pStyle w:val="ConsPlusNormal"/>
              <w:jc w:val="center"/>
            </w:pPr>
            <w:r>
              <w:t>38178519,1</w:t>
            </w:r>
          </w:p>
        </w:tc>
        <w:tc>
          <w:tcPr>
            <w:tcW w:w="1644" w:type="dxa"/>
          </w:tcPr>
          <w:p w:rsidR="00880C94" w:rsidRDefault="00880C94">
            <w:pPr>
              <w:pStyle w:val="ConsPlusNormal"/>
              <w:jc w:val="center"/>
            </w:pPr>
            <w:r>
              <w:t>37325175,7</w:t>
            </w:r>
          </w:p>
        </w:tc>
      </w:tr>
      <w:tr w:rsidR="00880C94">
        <w:tc>
          <w:tcPr>
            <w:tcW w:w="3628" w:type="dxa"/>
          </w:tcPr>
          <w:p w:rsidR="00880C94" w:rsidRDefault="00880C94">
            <w:pPr>
              <w:pStyle w:val="ConsPlusNormal"/>
              <w:outlineLvl w:val="2"/>
            </w:pPr>
            <w:r>
              <w:t xml:space="preserve">Подпрограмма "Развитие </w:t>
            </w:r>
            <w:r>
              <w:lastRenderedPageBreak/>
              <w:t>дошкольного образования детей Ленинградской области"</w:t>
            </w:r>
          </w:p>
        </w:tc>
        <w:tc>
          <w:tcPr>
            <w:tcW w:w="1814" w:type="dxa"/>
          </w:tcPr>
          <w:p w:rsidR="00880C94" w:rsidRDefault="00880C94">
            <w:pPr>
              <w:pStyle w:val="ConsPlusNormal"/>
              <w:jc w:val="center"/>
            </w:pPr>
            <w:r>
              <w:lastRenderedPageBreak/>
              <w:t>52 1 00 00000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12981044,1</w:t>
            </w:r>
          </w:p>
        </w:tc>
        <w:tc>
          <w:tcPr>
            <w:tcW w:w="1644" w:type="dxa"/>
          </w:tcPr>
          <w:p w:rsidR="00880C94" w:rsidRDefault="00880C94">
            <w:pPr>
              <w:pStyle w:val="ConsPlusNormal"/>
              <w:jc w:val="center"/>
            </w:pPr>
            <w:r>
              <w:t>12017013,6</w:t>
            </w:r>
          </w:p>
        </w:tc>
        <w:tc>
          <w:tcPr>
            <w:tcW w:w="1644" w:type="dxa"/>
          </w:tcPr>
          <w:p w:rsidR="00880C94" w:rsidRDefault="00880C94">
            <w:pPr>
              <w:pStyle w:val="ConsPlusNormal"/>
              <w:jc w:val="center"/>
            </w:pPr>
            <w:r>
              <w:t>11665716,0</w:t>
            </w:r>
          </w:p>
        </w:tc>
      </w:tr>
      <w:tr w:rsidR="00880C94">
        <w:tc>
          <w:tcPr>
            <w:tcW w:w="3628" w:type="dxa"/>
          </w:tcPr>
          <w:p w:rsidR="00880C94" w:rsidRDefault="00880C94">
            <w:pPr>
              <w:pStyle w:val="ConsPlusNormal"/>
            </w:pPr>
            <w:r>
              <w:lastRenderedPageBreak/>
              <w:t>Основное мероприятие "Реализация образовательных программ дошкольного образования"</w:t>
            </w:r>
          </w:p>
        </w:tc>
        <w:tc>
          <w:tcPr>
            <w:tcW w:w="1814" w:type="dxa"/>
          </w:tcPr>
          <w:p w:rsidR="00880C94" w:rsidRDefault="00880C94">
            <w:pPr>
              <w:pStyle w:val="ConsPlusNormal"/>
              <w:jc w:val="center"/>
            </w:pPr>
            <w:r>
              <w:t>52 1 01 00000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10820207,7</w:t>
            </w:r>
          </w:p>
        </w:tc>
        <w:tc>
          <w:tcPr>
            <w:tcW w:w="1644" w:type="dxa"/>
          </w:tcPr>
          <w:p w:rsidR="00880C94" w:rsidRDefault="00880C94">
            <w:pPr>
              <w:pStyle w:val="ConsPlusNormal"/>
              <w:jc w:val="center"/>
            </w:pPr>
            <w:r>
              <w:t>10976565,0</w:t>
            </w:r>
          </w:p>
        </w:tc>
        <w:tc>
          <w:tcPr>
            <w:tcW w:w="1644" w:type="dxa"/>
          </w:tcPr>
          <w:p w:rsidR="00880C94" w:rsidRDefault="00880C94">
            <w:pPr>
              <w:pStyle w:val="ConsPlusNormal"/>
              <w:jc w:val="center"/>
            </w:pPr>
            <w:r>
              <w:t>11041267,7</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52 1 01 00160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56559,0</w:t>
            </w:r>
          </w:p>
        </w:tc>
        <w:tc>
          <w:tcPr>
            <w:tcW w:w="1644" w:type="dxa"/>
          </w:tcPr>
          <w:p w:rsidR="00880C94" w:rsidRDefault="00880C94">
            <w:pPr>
              <w:pStyle w:val="ConsPlusNormal"/>
              <w:jc w:val="center"/>
            </w:pPr>
            <w:r>
              <w:t>57363,9</w:t>
            </w:r>
          </w:p>
        </w:tc>
        <w:tc>
          <w:tcPr>
            <w:tcW w:w="1644" w:type="dxa"/>
          </w:tcPr>
          <w:p w:rsidR="00880C94" w:rsidRDefault="00880C94">
            <w:pPr>
              <w:pStyle w:val="ConsPlusNormal"/>
              <w:jc w:val="center"/>
            </w:pPr>
            <w:r>
              <w:t>57363,9</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52 1 01 00160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56559,0</w:t>
            </w:r>
          </w:p>
        </w:tc>
        <w:tc>
          <w:tcPr>
            <w:tcW w:w="1644" w:type="dxa"/>
          </w:tcPr>
          <w:p w:rsidR="00880C94" w:rsidRDefault="00880C94">
            <w:pPr>
              <w:pStyle w:val="ConsPlusNormal"/>
              <w:jc w:val="center"/>
            </w:pPr>
            <w:r>
              <w:t>57363,9</w:t>
            </w:r>
          </w:p>
        </w:tc>
        <w:tc>
          <w:tcPr>
            <w:tcW w:w="1644" w:type="dxa"/>
          </w:tcPr>
          <w:p w:rsidR="00880C94" w:rsidRDefault="00880C94">
            <w:pPr>
              <w:pStyle w:val="ConsPlusNormal"/>
              <w:jc w:val="center"/>
            </w:pPr>
            <w:r>
              <w:t>57363,9</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52 1 01 00160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56559,0</w:t>
            </w:r>
          </w:p>
        </w:tc>
        <w:tc>
          <w:tcPr>
            <w:tcW w:w="1644" w:type="dxa"/>
          </w:tcPr>
          <w:p w:rsidR="00880C94" w:rsidRDefault="00880C94">
            <w:pPr>
              <w:pStyle w:val="ConsPlusNormal"/>
              <w:jc w:val="center"/>
            </w:pPr>
            <w:r>
              <w:t>57363,9</w:t>
            </w:r>
          </w:p>
        </w:tc>
        <w:tc>
          <w:tcPr>
            <w:tcW w:w="1644" w:type="dxa"/>
          </w:tcPr>
          <w:p w:rsidR="00880C94" w:rsidRDefault="00880C94">
            <w:pPr>
              <w:pStyle w:val="ConsPlusNormal"/>
              <w:jc w:val="center"/>
            </w:pPr>
            <w:r>
              <w:t>57363,9</w:t>
            </w:r>
          </w:p>
        </w:tc>
      </w:tr>
      <w:tr w:rsidR="00880C94">
        <w:tc>
          <w:tcPr>
            <w:tcW w:w="3628" w:type="dxa"/>
          </w:tcPr>
          <w:p w:rsidR="00880C94" w:rsidRDefault="00880C94">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1814" w:type="dxa"/>
          </w:tcPr>
          <w:p w:rsidR="00880C94" w:rsidRDefault="00880C94">
            <w:pPr>
              <w:pStyle w:val="ConsPlusNormal"/>
              <w:jc w:val="center"/>
            </w:pPr>
            <w:r>
              <w:t>52 1 01 06700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155598,3</w:t>
            </w:r>
          </w:p>
        </w:tc>
        <w:tc>
          <w:tcPr>
            <w:tcW w:w="1644" w:type="dxa"/>
          </w:tcPr>
          <w:p w:rsidR="00880C94" w:rsidRDefault="00880C94">
            <w:pPr>
              <w:pStyle w:val="ConsPlusNormal"/>
              <w:jc w:val="center"/>
            </w:pPr>
            <w:r>
              <w:t>89247,7</w:t>
            </w:r>
          </w:p>
        </w:tc>
        <w:tc>
          <w:tcPr>
            <w:tcW w:w="1644" w:type="dxa"/>
          </w:tcPr>
          <w:p w:rsidR="00880C94" w:rsidRDefault="00880C94">
            <w:pPr>
              <w:pStyle w:val="ConsPlusNormal"/>
              <w:jc w:val="center"/>
            </w:pPr>
            <w:r>
              <w:t>89247,7</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52 1 01 06700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155598,3</w:t>
            </w:r>
          </w:p>
        </w:tc>
        <w:tc>
          <w:tcPr>
            <w:tcW w:w="1644" w:type="dxa"/>
          </w:tcPr>
          <w:p w:rsidR="00880C94" w:rsidRDefault="00880C94">
            <w:pPr>
              <w:pStyle w:val="ConsPlusNormal"/>
              <w:jc w:val="center"/>
            </w:pPr>
            <w:r>
              <w:t>89247,7</w:t>
            </w:r>
          </w:p>
        </w:tc>
        <w:tc>
          <w:tcPr>
            <w:tcW w:w="1644" w:type="dxa"/>
          </w:tcPr>
          <w:p w:rsidR="00880C94" w:rsidRDefault="00880C94">
            <w:pPr>
              <w:pStyle w:val="ConsPlusNormal"/>
              <w:jc w:val="center"/>
            </w:pPr>
            <w:r>
              <w:t>89247,7</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52 1 01 06700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155598,3</w:t>
            </w:r>
          </w:p>
        </w:tc>
        <w:tc>
          <w:tcPr>
            <w:tcW w:w="1644" w:type="dxa"/>
          </w:tcPr>
          <w:p w:rsidR="00880C94" w:rsidRDefault="00880C94">
            <w:pPr>
              <w:pStyle w:val="ConsPlusNormal"/>
              <w:jc w:val="center"/>
            </w:pPr>
            <w:r>
              <w:t>89247,7</w:t>
            </w:r>
          </w:p>
        </w:tc>
        <w:tc>
          <w:tcPr>
            <w:tcW w:w="1644" w:type="dxa"/>
          </w:tcPr>
          <w:p w:rsidR="00880C94" w:rsidRDefault="00880C94">
            <w:pPr>
              <w:pStyle w:val="ConsPlusNormal"/>
              <w:jc w:val="center"/>
            </w:pPr>
            <w:r>
              <w:t>89247,7</w:t>
            </w:r>
          </w:p>
        </w:tc>
      </w:tr>
      <w:tr w:rsidR="00880C94">
        <w:tc>
          <w:tcPr>
            <w:tcW w:w="3628" w:type="dxa"/>
          </w:tcPr>
          <w:p w:rsidR="00880C94" w:rsidRDefault="00880C94">
            <w:pPr>
              <w:pStyle w:val="ConsPlusNormal"/>
            </w:pPr>
            <w:r>
              <w:t xml:space="preserve">Финансовое обеспечение затрат индивидуальным предпринимателям в связи с </w:t>
            </w:r>
            <w:r>
              <w:lastRenderedPageBreak/>
              <w:t>реализацией образовательных программ</w:t>
            </w:r>
          </w:p>
        </w:tc>
        <w:tc>
          <w:tcPr>
            <w:tcW w:w="1814" w:type="dxa"/>
          </w:tcPr>
          <w:p w:rsidR="00880C94" w:rsidRDefault="00880C94">
            <w:pPr>
              <w:pStyle w:val="ConsPlusNormal"/>
              <w:jc w:val="center"/>
            </w:pPr>
            <w:r>
              <w:lastRenderedPageBreak/>
              <w:t>52 1 01 07530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17920,7</w:t>
            </w:r>
          </w:p>
        </w:tc>
        <w:tc>
          <w:tcPr>
            <w:tcW w:w="1644" w:type="dxa"/>
          </w:tcPr>
          <w:p w:rsidR="00880C94" w:rsidRDefault="00880C94">
            <w:pPr>
              <w:pStyle w:val="ConsPlusNormal"/>
              <w:jc w:val="center"/>
            </w:pPr>
            <w:r>
              <w:t>12324,4</w:t>
            </w:r>
          </w:p>
        </w:tc>
        <w:tc>
          <w:tcPr>
            <w:tcW w:w="1644" w:type="dxa"/>
          </w:tcPr>
          <w:p w:rsidR="00880C94" w:rsidRDefault="00880C94">
            <w:pPr>
              <w:pStyle w:val="ConsPlusNormal"/>
              <w:jc w:val="center"/>
            </w:pPr>
            <w:r>
              <w:t>12324,4</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52 1 01 07530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17920,7</w:t>
            </w:r>
          </w:p>
        </w:tc>
        <w:tc>
          <w:tcPr>
            <w:tcW w:w="1644" w:type="dxa"/>
          </w:tcPr>
          <w:p w:rsidR="00880C94" w:rsidRDefault="00880C94">
            <w:pPr>
              <w:pStyle w:val="ConsPlusNormal"/>
              <w:jc w:val="center"/>
            </w:pPr>
            <w:r>
              <w:t>12324,4</w:t>
            </w:r>
          </w:p>
        </w:tc>
        <w:tc>
          <w:tcPr>
            <w:tcW w:w="1644" w:type="dxa"/>
          </w:tcPr>
          <w:p w:rsidR="00880C94" w:rsidRDefault="00880C94">
            <w:pPr>
              <w:pStyle w:val="ConsPlusNormal"/>
              <w:jc w:val="center"/>
            </w:pPr>
            <w:r>
              <w:t>12324,4</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52 1 01 07530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17920,7</w:t>
            </w:r>
          </w:p>
        </w:tc>
        <w:tc>
          <w:tcPr>
            <w:tcW w:w="1644" w:type="dxa"/>
          </w:tcPr>
          <w:p w:rsidR="00880C94" w:rsidRDefault="00880C94">
            <w:pPr>
              <w:pStyle w:val="ConsPlusNormal"/>
              <w:jc w:val="center"/>
            </w:pPr>
            <w:r>
              <w:t>12324,4</w:t>
            </w:r>
          </w:p>
        </w:tc>
        <w:tc>
          <w:tcPr>
            <w:tcW w:w="1644" w:type="dxa"/>
          </w:tcPr>
          <w:p w:rsidR="00880C94" w:rsidRDefault="00880C94">
            <w:pPr>
              <w:pStyle w:val="ConsPlusNormal"/>
              <w:jc w:val="center"/>
            </w:pPr>
            <w:r>
              <w:t>12324,4</w:t>
            </w:r>
          </w:p>
        </w:tc>
      </w:tr>
      <w:tr w:rsidR="00880C94">
        <w:tc>
          <w:tcPr>
            <w:tcW w:w="3628" w:type="dxa"/>
          </w:tcPr>
          <w:p w:rsidR="00880C94" w:rsidRDefault="00880C94">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814" w:type="dxa"/>
          </w:tcPr>
          <w:p w:rsidR="00880C94" w:rsidRDefault="00880C94">
            <w:pPr>
              <w:pStyle w:val="ConsPlusNormal"/>
              <w:jc w:val="center"/>
            </w:pPr>
            <w:r>
              <w:t>52 1 01 71350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10590129,7</w:t>
            </w:r>
          </w:p>
        </w:tc>
        <w:tc>
          <w:tcPr>
            <w:tcW w:w="1644" w:type="dxa"/>
          </w:tcPr>
          <w:p w:rsidR="00880C94" w:rsidRDefault="00880C94">
            <w:pPr>
              <w:pStyle w:val="ConsPlusNormal"/>
              <w:jc w:val="center"/>
            </w:pPr>
            <w:r>
              <w:t>10817629,0</w:t>
            </w:r>
          </w:p>
        </w:tc>
        <w:tc>
          <w:tcPr>
            <w:tcW w:w="1644" w:type="dxa"/>
          </w:tcPr>
          <w:p w:rsidR="00880C94" w:rsidRDefault="00880C94">
            <w:pPr>
              <w:pStyle w:val="ConsPlusNormal"/>
              <w:jc w:val="center"/>
            </w:pPr>
            <w:r>
              <w:t>10882331,7</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52 1 01 71350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10590129,7</w:t>
            </w:r>
          </w:p>
        </w:tc>
        <w:tc>
          <w:tcPr>
            <w:tcW w:w="1644" w:type="dxa"/>
          </w:tcPr>
          <w:p w:rsidR="00880C94" w:rsidRDefault="00880C94">
            <w:pPr>
              <w:pStyle w:val="ConsPlusNormal"/>
              <w:jc w:val="center"/>
            </w:pPr>
            <w:r>
              <w:t>10817629,0</w:t>
            </w:r>
          </w:p>
        </w:tc>
        <w:tc>
          <w:tcPr>
            <w:tcW w:w="1644" w:type="dxa"/>
          </w:tcPr>
          <w:p w:rsidR="00880C94" w:rsidRDefault="00880C94">
            <w:pPr>
              <w:pStyle w:val="ConsPlusNormal"/>
              <w:jc w:val="center"/>
            </w:pPr>
            <w:r>
              <w:t>10882331,7</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52 1 01 71350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10590129,7</w:t>
            </w:r>
          </w:p>
        </w:tc>
        <w:tc>
          <w:tcPr>
            <w:tcW w:w="1644" w:type="dxa"/>
          </w:tcPr>
          <w:p w:rsidR="00880C94" w:rsidRDefault="00880C94">
            <w:pPr>
              <w:pStyle w:val="ConsPlusNormal"/>
              <w:jc w:val="center"/>
            </w:pPr>
            <w:r>
              <w:t>10817629,0</w:t>
            </w:r>
          </w:p>
        </w:tc>
        <w:tc>
          <w:tcPr>
            <w:tcW w:w="1644" w:type="dxa"/>
          </w:tcPr>
          <w:p w:rsidR="00880C94" w:rsidRDefault="00880C94">
            <w:pPr>
              <w:pStyle w:val="ConsPlusNormal"/>
              <w:jc w:val="center"/>
            </w:pPr>
            <w:r>
              <w:t>10882331,7</w:t>
            </w:r>
          </w:p>
        </w:tc>
      </w:tr>
      <w:tr w:rsidR="00880C94">
        <w:tc>
          <w:tcPr>
            <w:tcW w:w="3628" w:type="dxa"/>
          </w:tcPr>
          <w:p w:rsidR="00880C94" w:rsidRDefault="00880C94">
            <w:pPr>
              <w:pStyle w:val="ConsPlusNormal"/>
            </w:pPr>
            <w:r>
              <w:t>Основное мероприятие "Развитие инфраструктуры дошкольного образования"</w:t>
            </w:r>
          </w:p>
        </w:tc>
        <w:tc>
          <w:tcPr>
            <w:tcW w:w="1814" w:type="dxa"/>
          </w:tcPr>
          <w:p w:rsidR="00880C94" w:rsidRDefault="00880C94">
            <w:pPr>
              <w:pStyle w:val="ConsPlusNormal"/>
              <w:jc w:val="center"/>
            </w:pPr>
            <w:r>
              <w:t>52 1 02 00000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1664685,5</w:t>
            </w:r>
          </w:p>
        </w:tc>
        <w:tc>
          <w:tcPr>
            <w:tcW w:w="1644" w:type="dxa"/>
          </w:tcPr>
          <w:p w:rsidR="00880C94" w:rsidRDefault="00880C94">
            <w:pPr>
              <w:pStyle w:val="ConsPlusNormal"/>
              <w:jc w:val="center"/>
            </w:pPr>
            <w:r>
              <w:t>678566,2</w:t>
            </w:r>
          </w:p>
        </w:tc>
        <w:tc>
          <w:tcPr>
            <w:tcW w:w="1644" w:type="dxa"/>
          </w:tcPr>
          <w:p w:rsidR="00880C94" w:rsidRDefault="00880C94">
            <w:pPr>
              <w:pStyle w:val="ConsPlusNormal"/>
              <w:jc w:val="center"/>
            </w:pPr>
            <w:r>
              <w:t>262565,9</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52 1 02 13770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839,8</w:t>
            </w:r>
          </w:p>
        </w:tc>
        <w:tc>
          <w:tcPr>
            <w:tcW w:w="1644" w:type="dxa"/>
          </w:tcPr>
          <w:p w:rsidR="00880C94" w:rsidRDefault="00880C94">
            <w:pPr>
              <w:pStyle w:val="ConsPlusNormal"/>
              <w:jc w:val="center"/>
            </w:pPr>
            <w:r>
              <w:t>839,8</w:t>
            </w:r>
          </w:p>
        </w:tc>
        <w:tc>
          <w:tcPr>
            <w:tcW w:w="1644" w:type="dxa"/>
          </w:tcPr>
          <w:p w:rsidR="00880C94" w:rsidRDefault="00880C94">
            <w:pPr>
              <w:pStyle w:val="ConsPlusNormal"/>
              <w:jc w:val="center"/>
            </w:pPr>
            <w:r>
              <w:t>839,8</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52 1 02 13770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839,8</w:t>
            </w:r>
          </w:p>
        </w:tc>
        <w:tc>
          <w:tcPr>
            <w:tcW w:w="1644" w:type="dxa"/>
          </w:tcPr>
          <w:p w:rsidR="00880C94" w:rsidRDefault="00880C94">
            <w:pPr>
              <w:pStyle w:val="ConsPlusNormal"/>
              <w:jc w:val="center"/>
            </w:pPr>
            <w:r>
              <w:t>839,8</w:t>
            </w:r>
          </w:p>
        </w:tc>
        <w:tc>
          <w:tcPr>
            <w:tcW w:w="1644" w:type="dxa"/>
          </w:tcPr>
          <w:p w:rsidR="00880C94" w:rsidRDefault="00880C94">
            <w:pPr>
              <w:pStyle w:val="ConsPlusNormal"/>
              <w:jc w:val="center"/>
            </w:pPr>
            <w:r>
              <w:t>839,8</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52 1 02 13770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839,8</w:t>
            </w:r>
          </w:p>
        </w:tc>
        <w:tc>
          <w:tcPr>
            <w:tcW w:w="1644" w:type="dxa"/>
          </w:tcPr>
          <w:p w:rsidR="00880C94" w:rsidRDefault="00880C94">
            <w:pPr>
              <w:pStyle w:val="ConsPlusNormal"/>
              <w:jc w:val="center"/>
            </w:pPr>
            <w:r>
              <w:t>839,8</w:t>
            </w:r>
          </w:p>
        </w:tc>
        <w:tc>
          <w:tcPr>
            <w:tcW w:w="1644" w:type="dxa"/>
          </w:tcPr>
          <w:p w:rsidR="00880C94" w:rsidRDefault="00880C94">
            <w:pPr>
              <w:pStyle w:val="ConsPlusNormal"/>
              <w:jc w:val="center"/>
            </w:pPr>
            <w:r>
              <w:t>839,8</w:t>
            </w:r>
          </w:p>
        </w:tc>
      </w:tr>
      <w:tr w:rsidR="00880C94">
        <w:tc>
          <w:tcPr>
            <w:tcW w:w="3628" w:type="dxa"/>
          </w:tcPr>
          <w:p w:rsidR="00880C94" w:rsidRDefault="00880C94">
            <w:pPr>
              <w:pStyle w:val="ConsPlusNormal"/>
            </w:pPr>
            <w:r>
              <w:t>Субсидии на строительство, реконструкцию и приобретение объектов для организации дошкольного образования</w:t>
            </w:r>
          </w:p>
        </w:tc>
        <w:tc>
          <w:tcPr>
            <w:tcW w:w="1814" w:type="dxa"/>
          </w:tcPr>
          <w:p w:rsidR="00880C94" w:rsidRDefault="00880C94">
            <w:pPr>
              <w:pStyle w:val="ConsPlusNormal"/>
              <w:jc w:val="center"/>
            </w:pPr>
            <w:r>
              <w:t>52 1 02 70470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1410502,5</w:t>
            </w:r>
          </w:p>
        </w:tc>
        <w:tc>
          <w:tcPr>
            <w:tcW w:w="1644" w:type="dxa"/>
          </w:tcPr>
          <w:p w:rsidR="00880C94" w:rsidRDefault="00880C94">
            <w:pPr>
              <w:pStyle w:val="ConsPlusNormal"/>
              <w:jc w:val="center"/>
            </w:pPr>
            <w:r>
              <w:t>434987,4</w:t>
            </w:r>
          </w:p>
        </w:tc>
        <w:tc>
          <w:tcPr>
            <w:tcW w:w="1644" w:type="dxa"/>
          </w:tcPr>
          <w:p w:rsidR="00880C94" w:rsidRDefault="00880C94">
            <w:pPr>
              <w:pStyle w:val="ConsPlusNormal"/>
              <w:jc w:val="center"/>
            </w:pPr>
            <w:r>
              <w:t>19022,4</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52 1 02 70470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1410502,5</w:t>
            </w:r>
          </w:p>
        </w:tc>
        <w:tc>
          <w:tcPr>
            <w:tcW w:w="1644" w:type="dxa"/>
          </w:tcPr>
          <w:p w:rsidR="00880C94" w:rsidRDefault="00880C94">
            <w:pPr>
              <w:pStyle w:val="ConsPlusNormal"/>
              <w:jc w:val="center"/>
            </w:pPr>
            <w:r>
              <w:t>434987,4</w:t>
            </w:r>
          </w:p>
        </w:tc>
        <w:tc>
          <w:tcPr>
            <w:tcW w:w="1644" w:type="dxa"/>
          </w:tcPr>
          <w:p w:rsidR="00880C94" w:rsidRDefault="00880C94">
            <w:pPr>
              <w:pStyle w:val="ConsPlusNormal"/>
              <w:jc w:val="center"/>
            </w:pPr>
            <w:r>
              <w:t>19022,4</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52 1 02 70470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1410502,5</w:t>
            </w:r>
          </w:p>
        </w:tc>
        <w:tc>
          <w:tcPr>
            <w:tcW w:w="1644" w:type="dxa"/>
          </w:tcPr>
          <w:p w:rsidR="00880C94" w:rsidRDefault="00880C94">
            <w:pPr>
              <w:pStyle w:val="ConsPlusNormal"/>
              <w:jc w:val="center"/>
            </w:pPr>
            <w:r>
              <w:t>434987,4</w:t>
            </w:r>
          </w:p>
        </w:tc>
        <w:tc>
          <w:tcPr>
            <w:tcW w:w="1644" w:type="dxa"/>
          </w:tcPr>
          <w:p w:rsidR="00880C94" w:rsidRDefault="00880C94">
            <w:pPr>
              <w:pStyle w:val="ConsPlusNormal"/>
              <w:jc w:val="center"/>
            </w:pPr>
            <w:r>
              <w:t>19022,4</w:t>
            </w:r>
          </w:p>
        </w:tc>
      </w:tr>
      <w:tr w:rsidR="00880C94">
        <w:tc>
          <w:tcPr>
            <w:tcW w:w="3628" w:type="dxa"/>
          </w:tcPr>
          <w:p w:rsidR="00880C94" w:rsidRDefault="00880C94">
            <w:pPr>
              <w:pStyle w:val="ConsPlusNormal"/>
            </w:pPr>
            <w:r>
              <w:t>Субсидии на укрепление материально-технической базы организаций дошкольного образования</w:t>
            </w:r>
          </w:p>
        </w:tc>
        <w:tc>
          <w:tcPr>
            <w:tcW w:w="1814" w:type="dxa"/>
          </w:tcPr>
          <w:p w:rsidR="00880C94" w:rsidRDefault="00880C94">
            <w:pPr>
              <w:pStyle w:val="ConsPlusNormal"/>
              <w:jc w:val="center"/>
            </w:pPr>
            <w:r>
              <w:t>52 1 02 70490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42702,2</w:t>
            </w:r>
          </w:p>
        </w:tc>
        <w:tc>
          <w:tcPr>
            <w:tcW w:w="1644" w:type="dxa"/>
          </w:tcPr>
          <w:p w:rsidR="00880C94" w:rsidRDefault="00880C94">
            <w:pPr>
              <w:pStyle w:val="ConsPlusNormal"/>
              <w:jc w:val="center"/>
            </w:pPr>
            <w:r>
              <w:t>42739,0</w:t>
            </w:r>
          </w:p>
        </w:tc>
        <w:tc>
          <w:tcPr>
            <w:tcW w:w="1644" w:type="dxa"/>
          </w:tcPr>
          <w:p w:rsidR="00880C94" w:rsidRDefault="00880C94">
            <w:pPr>
              <w:pStyle w:val="ConsPlusNormal"/>
              <w:jc w:val="center"/>
            </w:pPr>
            <w:r>
              <w:t>42703,7</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52 1 02 70490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42702,2</w:t>
            </w:r>
          </w:p>
        </w:tc>
        <w:tc>
          <w:tcPr>
            <w:tcW w:w="1644" w:type="dxa"/>
          </w:tcPr>
          <w:p w:rsidR="00880C94" w:rsidRDefault="00880C94">
            <w:pPr>
              <w:pStyle w:val="ConsPlusNormal"/>
              <w:jc w:val="center"/>
            </w:pPr>
            <w:r>
              <w:t>42739,0</w:t>
            </w:r>
          </w:p>
        </w:tc>
        <w:tc>
          <w:tcPr>
            <w:tcW w:w="1644" w:type="dxa"/>
          </w:tcPr>
          <w:p w:rsidR="00880C94" w:rsidRDefault="00880C94">
            <w:pPr>
              <w:pStyle w:val="ConsPlusNormal"/>
              <w:jc w:val="center"/>
            </w:pPr>
            <w:r>
              <w:t>42703,7</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52 1 02 70490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42702,2</w:t>
            </w:r>
          </w:p>
        </w:tc>
        <w:tc>
          <w:tcPr>
            <w:tcW w:w="1644" w:type="dxa"/>
          </w:tcPr>
          <w:p w:rsidR="00880C94" w:rsidRDefault="00880C94">
            <w:pPr>
              <w:pStyle w:val="ConsPlusNormal"/>
              <w:jc w:val="center"/>
            </w:pPr>
            <w:r>
              <w:t>42739,0</w:t>
            </w:r>
          </w:p>
        </w:tc>
        <w:tc>
          <w:tcPr>
            <w:tcW w:w="1644" w:type="dxa"/>
          </w:tcPr>
          <w:p w:rsidR="00880C94" w:rsidRDefault="00880C94">
            <w:pPr>
              <w:pStyle w:val="ConsPlusNormal"/>
              <w:jc w:val="center"/>
            </w:pPr>
            <w:r>
              <w:t>42703,7</w:t>
            </w:r>
          </w:p>
        </w:tc>
      </w:tr>
      <w:tr w:rsidR="00880C94">
        <w:tc>
          <w:tcPr>
            <w:tcW w:w="3628" w:type="dxa"/>
          </w:tcPr>
          <w:p w:rsidR="00880C94" w:rsidRDefault="00880C94">
            <w:pPr>
              <w:pStyle w:val="ConsPlusNormal"/>
            </w:pPr>
            <w:r>
              <w:t>Субсидии на реновацию дошкольных образовательных организаций</w:t>
            </w:r>
          </w:p>
        </w:tc>
        <w:tc>
          <w:tcPr>
            <w:tcW w:w="1814" w:type="dxa"/>
          </w:tcPr>
          <w:p w:rsidR="00880C94" w:rsidRDefault="00880C94">
            <w:pPr>
              <w:pStyle w:val="ConsPlusNormal"/>
              <w:jc w:val="center"/>
            </w:pPr>
            <w:r>
              <w:t>52 1 02 74590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210640,9</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200000,0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52 1 02 74590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210640,9</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200000,0</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52 1 02 74590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210640,9</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200000,0</w:t>
            </w:r>
          </w:p>
        </w:tc>
      </w:tr>
      <w:tr w:rsidR="00880C94">
        <w:tc>
          <w:tcPr>
            <w:tcW w:w="3628" w:type="dxa"/>
          </w:tcPr>
          <w:p w:rsidR="00880C94" w:rsidRDefault="00880C94">
            <w:pPr>
              <w:pStyle w:val="ConsPlusNormal"/>
            </w:pPr>
            <w:r>
              <w:t xml:space="preserve">Основное мероприятие "Реализация новых организационно-экономических моделей и </w:t>
            </w:r>
            <w:r>
              <w:lastRenderedPageBreak/>
              <w:t>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814" w:type="dxa"/>
          </w:tcPr>
          <w:p w:rsidR="00880C94" w:rsidRDefault="00880C94">
            <w:pPr>
              <w:pStyle w:val="ConsPlusNormal"/>
              <w:jc w:val="center"/>
            </w:pPr>
            <w:r>
              <w:lastRenderedPageBreak/>
              <w:t>52 1 03 00000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r>
      <w:tr w:rsidR="00880C94">
        <w:tc>
          <w:tcPr>
            <w:tcW w:w="3628" w:type="dxa"/>
          </w:tcPr>
          <w:p w:rsidR="00880C94" w:rsidRDefault="00880C94">
            <w:pPr>
              <w:pStyle w:val="ConsPlusNormal"/>
            </w:pPr>
            <w:r>
              <w:lastRenderedPageBreak/>
              <w:t>Мероприятия и проекты</w:t>
            </w:r>
          </w:p>
        </w:tc>
        <w:tc>
          <w:tcPr>
            <w:tcW w:w="1814" w:type="dxa"/>
          </w:tcPr>
          <w:p w:rsidR="00880C94" w:rsidRDefault="00880C94">
            <w:pPr>
              <w:pStyle w:val="ConsPlusNormal"/>
              <w:jc w:val="center"/>
            </w:pPr>
            <w:r>
              <w:t>52 1 03 13760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52 1 03 13760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52 1 03 13760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r>
      <w:tr w:rsidR="00880C94">
        <w:tc>
          <w:tcPr>
            <w:tcW w:w="3628" w:type="dxa"/>
          </w:tcPr>
          <w:p w:rsidR="00880C94" w:rsidRDefault="00880C94">
            <w:pPr>
              <w:pStyle w:val="ConsPlusNormal"/>
            </w:pPr>
            <w:r>
              <w:t>Основное мероприятие "Содействие развитию дошкольного образования"</w:t>
            </w:r>
          </w:p>
        </w:tc>
        <w:tc>
          <w:tcPr>
            <w:tcW w:w="1814" w:type="dxa"/>
          </w:tcPr>
          <w:p w:rsidR="00880C94" w:rsidRDefault="00880C94">
            <w:pPr>
              <w:pStyle w:val="ConsPlusNormal"/>
              <w:jc w:val="center"/>
            </w:pPr>
            <w:r>
              <w:t>52 1 04 00000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353828,6</w:t>
            </w:r>
          </w:p>
        </w:tc>
        <w:tc>
          <w:tcPr>
            <w:tcW w:w="1644" w:type="dxa"/>
          </w:tcPr>
          <w:p w:rsidR="00880C94" w:rsidRDefault="00880C94">
            <w:pPr>
              <w:pStyle w:val="ConsPlusNormal"/>
              <w:jc w:val="center"/>
            </w:pPr>
            <w:r>
              <w:t>354082,4</w:t>
            </w:r>
          </w:p>
        </w:tc>
        <w:tc>
          <w:tcPr>
            <w:tcW w:w="1644" w:type="dxa"/>
          </w:tcPr>
          <w:p w:rsidR="00880C94" w:rsidRDefault="00880C94">
            <w:pPr>
              <w:pStyle w:val="ConsPlusNormal"/>
              <w:jc w:val="center"/>
            </w:pPr>
            <w:r>
              <w:t>354082,4</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52 1 04 13760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52 1 04 13760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52 1 04 13760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52 1 04 13760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28" w:type="dxa"/>
          </w:tcPr>
          <w:p w:rsidR="00880C94" w:rsidRDefault="00880C94">
            <w:pPr>
              <w:pStyle w:val="ConsPlusNormal"/>
            </w:pPr>
            <w:r>
              <w:t xml:space="preserve">Субвенции по выплате компенсации части родительской платы за присмотр и уход за ребенком в </w:t>
            </w:r>
            <w:r>
              <w:lastRenderedPageBreak/>
              <w:t>образовательных организациях, реализующих образовательную программу дошкольного образования</w:t>
            </w:r>
          </w:p>
        </w:tc>
        <w:tc>
          <w:tcPr>
            <w:tcW w:w="1814" w:type="dxa"/>
          </w:tcPr>
          <w:p w:rsidR="00880C94" w:rsidRDefault="00880C94">
            <w:pPr>
              <w:pStyle w:val="ConsPlusNormal"/>
              <w:jc w:val="center"/>
            </w:pPr>
            <w:r>
              <w:lastRenderedPageBreak/>
              <w:t>52 1 04 71360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352828,6</w:t>
            </w:r>
          </w:p>
        </w:tc>
        <w:tc>
          <w:tcPr>
            <w:tcW w:w="1644" w:type="dxa"/>
          </w:tcPr>
          <w:p w:rsidR="00880C94" w:rsidRDefault="00880C94">
            <w:pPr>
              <w:pStyle w:val="ConsPlusNormal"/>
              <w:jc w:val="center"/>
            </w:pPr>
            <w:r>
              <w:t>353082,4</w:t>
            </w:r>
          </w:p>
        </w:tc>
        <w:tc>
          <w:tcPr>
            <w:tcW w:w="1644" w:type="dxa"/>
          </w:tcPr>
          <w:p w:rsidR="00880C94" w:rsidRDefault="00880C94">
            <w:pPr>
              <w:pStyle w:val="ConsPlusNormal"/>
              <w:jc w:val="center"/>
            </w:pPr>
            <w:r>
              <w:t>353082,4</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52 1 04 71360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352828,6</w:t>
            </w:r>
          </w:p>
        </w:tc>
        <w:tc>
          <w:tcPr>
            <w:tcW w:w="1644" w:type="dxa"/>
          </w:tcPr>
          <w:p w:rsidR="00880C94" w:rsidRDefault="00880C94">
            <w:pPr>
              <w:pStyle w:val="ConsPlusNormal"/>
              <w:jc w:val="center"/>
            </w:pPr>
            <w:r>
              <w:t>353082,4</w:t>
            </w:r>
          </w:p>
        </w:tc>
        <w:tc>
          <w:tcPr>
            <w:tcW w:w="1644" w:type="dxa"/>
          </w:tcPr>
          <w:p w:rsidR="00880C94" w:rsidRDefault="00880C94">
            <w:pPr>
              <w:pStyle w:val="ConsPlusNormal"/>
              <w:jc w:val="center"/>
            </w:pPr>
            <w:r>
              <w:t>353082,4</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52 1 04 71360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352828,6</w:t>
            </w:r>
          </w:p>
        </w:tc>
        <w:tc>
          <w:tcPr>
            <w:tcW w:w="1644" w:type="dxa"/>
          </w:tcPr>
          <w:p w:rsidR="00880C94" w:rsidRDefault="00880C94">
            <w:pPr>
              <w:pStyle w:val="ConsPlusNormal"/>
              <w:jc w:val="center"/>
            </w:pPr>
            <w:r>
              <w:t>353082,4</w:t>
            </w:r>
          </w:p>
        </w:tc>
        <w:tc>
          <w:tcPr>
            <w:tcW w:w="1644" w:type="dxa"/>
          </w:tcPr>
          <w:p w:rsidR="00880C94" w:rsidRDefault="00880C94">
            <w:pPr>
              <w:pStyle w:val="ConsPlusNormal"/>
              <w:jc w:val="center"/>
            </w:pPr>
            <w:r>
              <w:t>353082,4</w:t>
            </w:r>
          </w:p>
        </w:tc>
      </w:tr>
      <w:tr w:rsidR="00880C94">
        <w:tc>
          <w:tcPr>
            <w:tcW w:w="3628" w:type="dxa"/>
          </w:tcPr>
          <w:p w:rsidR="00880C94" w:rsidRDefault="00880C94">
            <w:pPr>
              <w:pStyle w:val="ConsPlusNormal"/>
            </w:pPr>
            <w:r>
              <w:t>Иные межбюджетные трансферты на поощрение победителей и лауреатов областных конкурсов в области образования</w:t>
            </w:r>
          </w:p>
        </w:tc>
        <w:tc>
          <w:tcPr>
            <w:tcW w:w="1814" w:type="dxa"/>
          </w:tcPr>
          <w:p w:rsidR="00880C94" w:rsidRDefault="00880C94">
            <w:pPr>
              <w:pStyle w:val="ConsPlusNormal"/>
              <w:jc w:val="center"/>
            </w:pPr>
            <w:r>
              <w:t>52 1 04 72080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52 1 04 72080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52 1 04 72080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t>Федеральный проект "Содействие занятости"</w:t>
            </w:r>
          </w:p>
        </w:tc>
        <w:tc>
          <w:tcPr>
            <w:tcW w:w="1814" w:type="dxa"/>
          </w:tcPr>
          <w:p w:rsidR="00880C94" w:rsidRDefault="00880C94">
            <w:pPr>
              <w:pStyle w:val="ConsPlusNormal"/>
              <w:jc w:val="center"/>
            </w:pPr>
            <w:r>
              <w:t>52 1 P2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134522,4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14" w:type="dxa"/>
          </w:tcPr>
          <w:p w:rsidR="00880C94" w:rsidRDefault="00880C94">
            <w:pPr>
              <w:pStyle w:val="ConsPlusNormal"/>
              <w:jc w:val="center"/>
            </w:pPr>
            <w:r>
              <w:t>52 1 P2 52320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132054,3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1 P2 52320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132054,3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52 1 P2 52320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132054,3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Создание дополнительных мест для детей в возрасте от 1,5 до 3 лет любой направленности в </w:t>
            </w:r>
            <w:r>
              <w:lastRenderedPageBreak/>
              <w:t>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814" w:type="dxa"/>
          </w:tcPr>
          <w:p w:rsidR="00880C94" w:rsidRDefault="00880C94">
            <w:pPr>
              <w:pStyle w:val="ConsPlusNormal"/>
              <w:jc w:val="center"/>
            </w:pPr>
            <w:r>
              <w:lastRenderedPageBreak/>
              <w:t>52 1 P2 52530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2468,1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1 P2 52530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2468,1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52 1 P2 52530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2468,1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"Развитие начального общего, основного общего и среднего общего образования детей Ленинградской области"</w:t>
            </w:r>
          </w:p>
        </w:tc>
        <w:tc>
          <w:tcPr>
            <w:tcW w:w="1814" w:type="dxa"/>
          </w:tcPr>
          <w:p w:rsidR="00880C94" w:rsidRDefault="00880C94">
            <w:pPr>
              <w:pStyle w:val="ConsPlusNormal"/>
              <w:jc w:val="center"/>
            </w:pPr>
            <w:r>
              <w:t>52 2 00 00000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19817233,9</w:t>
            </w:r>
          </w:p>
        </w:tc>
        <w:tc>
          <w:tcPr>
            <w:tcW w:w="1644" w:type="dxa"/>
          </w:tcPr>
          <w:p w:rsidR="00880C94" w:rsidRDefault="00880C94">
            <w:pPr>
              <w:pStyle w:val="ConsPlusNormal"/>
              <w:jc w:val="center"/>
            </w:pPr>
            <w:r>
              <w:t>18241454,4</w:t>
            </w:r>
          </w:p>
        </w:tc>
        <w:tc>
          <w:tcPr>
            <w:tcW w:w="1644" w:type="dxa"/>
          </w:tcPr>
          <w:p w:rsidR="00880C94" w:rsidRDefault="00880C94">
            <w:pPr>
              <w:pStyle w:val="ConsPlusNormal"/>
              <w:jc w:val="center"/>
            </w:pPr>
            <w:r>
              <w:t>17995851,8</w:t>
            </w:r>
          </w:p>
        </w:tc>
      </w:tr>
      <w:tr w:rsidR="00880C94">
        <w:tc>
          <w:tcPr>
            <w:tcW w:w="3628" w:type="dxa"/>
          </w:tcPr>
          <w:p w:rsidR="00880C94" w:rsidRDefault="00880C94">
            <w:pPr>
              <w:pStyle w:val="ConsPlusNormal"/>
            </w:pPr>
            <w:r>
              <w:t>Основное мероприятие "Реализация образовательных программ общего образования"</w:t>
            </w:r>
          </w:p>
        </w:tc>
        <w:tc>
          <w:tcPr>
            <w:tcW w:w="1814" w:type="dxa"/>
          </w:tcPr>
          <w:p w:rsidR="00880C94" w:rsidRDefault="00880C94">
            <w:pPr>
              <w:pStyle w:val="ConsPlusNormal"/>
              <w:jc w:val="center"/>
            </w:pPr>
            <w:r>
              <w:t>52 2 01 00000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14646030,1</w:t>
            </w:r>
          </w:p>
        </w:tc>
        <w:tc>
          <w:tcPr>
            <w:tcW w:w="1644" w:type="dxa"/>
          </w:tcPr>
          <w:p w:rsidR="00880C94" w:rsidRDefault="00880C94">
            <w:pPr>
              <w:pStyle w:val="ConsPlusNormal"/>
              <w:jc w:val="center"/>
            </w:pPr>
            <w:r>
              <w:t>14830216,6</w:t>
            </w:r>
          </w:p>
        </w:tc>
        <w:tc>
          <w:tcPr>
            <w:tcW w:w="1644" w:type="dxa"/>
          </w:tcPr>
          <w:p w:rsidR="00880C94" w:rsidRDefault="00880C94">
            <w:pPr>
              <w:pStyle w:val="ConsPlusNormal"/>
              <w:jc w:val="center"/>
            </w:pPr>
            <w:r>
              <w:t>14904083,7</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52 2 01 00160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1794482,4</w:t>
            </w:r>
          </w:p>
        </w:tc>
        <w:tc>
          <w:tcPr>
            <w:tcW w:w="1644" w:type="dxa"/>
          </w:tcPr>
          <w:p w:rsidR="00880C94" w:rsidRDefault="00880C94">
            <w:pPr>
              <w:pStyle w:val="ConsPlusNormal"/>
              <w:jc w:val="center"/>
            </w:pPr>
            <w:r>
              <w:t>1831001,7</w:t>
            </w:r>
          </w:p>
        </w:tc>
        <w:tc>
          <w:tcPr>
            <w:tcW w:w="1644" w:type="dxa"/>
          </w:tcPr>
          <w:p w:rsidR="00880C94" w:rsidRDefault="00880C94">
            <w:pPr>
              <w:pStyle w:val="ConsPlusNormal"/>
              <w:jc w:val="center"/>
            </w:pPr>
            <w:r>
              <w:t>1831001,7</w:t>
            </w:r>
          </w:p>
        </w:tc>
      </w:tr>
      <w:tr w:rsidR="00880C94">
        <w:tc>
          <w:tcPr>
            <w:tcW w:w="3628" w:type="dxa"/>
          </w:tcPr>
          <w:p w:rsidR="00880C94" w:rsidRDefault="00880C94">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lastRenderedPageBreak/>
              <w:t>52 2 01 00160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19939,0</w:t>
            </w:r>
          </w:p>
        </w:tc>
        <w:tc>
          <w:tcPr>
            <w:tcW w:w="1644" w:type="dxa"/>
          </w:tcPr>
          <w:p w:rsidR="00880C94" w:rsidRDefault="00880C94">
            <w:pPr>
              <w:pStyle w:val="ConsPlusNormal"/>
              <w:jc w:val="center"/>
            </w:pPr>
            <w:r>
              <w:t>20460,6</w:t>
            </w:r>
          </w:p>
        </w:tc>
        <w:tc>
          <w:tcPr>
            <w:tcW w:w="1644" w:type="dxa"/>
          </w:tcPr>
          <w:p w:rsidR="00880C94" w:rsidRDefault="00880C94">
            <w:pPr>
              <w:pStyle w:val="ConsPlusNormal"/>
              <w:jc w:val="center"/>
            </w:pPr>
            <w:r>
              <w:t>20460,6</w:t>
            </w:r>
          </w:p>
        </w:tc>
      </w:tr>
      <w:tr w:rsidR="00880C94">
        <w:tc>
          <w:tcPr>
            <w:tcW w:w="3628" w:type="dxa"/>
          </w:tcPr>
          <w:p w:rsidR="00880C94" w:rsidRDefault="00880C94">
            <w:pPr>
              <w:pStyle w:val="ConsPlusNormal"/>
            </w:pPr>
            <w:r>
              <w:lastRenderedPageBreak/>
              <w:t>Общее образование</w:t>
            </w:r>
          </w:p>
        </w:tc>
        <w:tc>
          <w:tcPr>
            <w:tcW w:w="1814" w:type="dxa"/>
          </w:tcPr>
          <w:p w:rsidR="00880C94" w:rsidRDefault="00880C94">
            <w:pPr>
              <w:pStyle w:val="ConsPlusNormal"/>
              <w:jc w:val="center"/>
            </w:pPr>
            <w:r>
              <w:t>52 2 01 00160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19939,0</w:t>
            </w:r>
          </w:p>
        </w:tc>
        <w:tc>
          <w:tcPr>
            <w:tcW w:w="1644" w:type="dxa"/>
          </w:tcPr>
          <w:p w:rsidR="00880C94" w:rsidRDefault="00880C94">
            <w:pPr>
              <w:pStyle w:val="ConsPlusNormal"/>
              <w:jc w:val="center"/>
            </w:pPr>
            <w:r>
              <w:t>20460,6</w:t>
            </w:r>
          </w:p>
        </w:tc>
        <w:tc>
          <w:tcPr>
            <w:tcW w:w="1644" w:type="dxa"/>
          </w:tcPr>
          <w:p w:rsidR="00880C94" w:rsidRDefault="00880C94">
            <w:pPr>
              <w:pStyle w:val="ConsPlusNormal"/>
              <w:jc w:val="center"/>
            </w:pPr>
            <w:r>
              <w:t>20460,6</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52 2 01 00160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533,1</w:t>
            </w:r>
          </w:p>
        </w:tc>
        <w:tc>
          <w:tcPr>
            <w:tcW w:w="1644" w:type="dxa"/>
          </w:tcPr>
          <w:p w:rsidR="00880C94" w:rsidRDefault="00880C94">
            <w:pPr>
              <w:pStyle w:val="ConsPlusNormal"/>
              <w:jc w:val="center"/>
            </w:pPr>
            <w:r>
              <w:t>533,1</w:t>
            </w:r>
          </w:p>
        </w:tc>
        <w:tc>
          <w:tcPr>
            <w:tcW w:w="1644" w:type="dxa"/>
          </w:tcPr>
          <w:p w:rsidR="00880C94" w:rsidRDefault="00880C94">
            <w:pPr>
              <w:pStyle w:val="ConsPlusNormal"/>
              <w:jc w:val="center"/>
            </w:pPr>
            <w:r>
              <w:t>533,1</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533,1</w:t>
            </w:r>
          </w:p>
        </w:tc>
        <w:tc>
          <w:tcPr>
            <w:tcW w:w="1644" w:type="dxa"/>
          </w:tcPr>
          <w:p w:rsidR="00880C94" w:rsidRDefault="00880C94">
            <w:pPr>
              <w:pStyle w:val="ConsPlusNormal"/>
              <w:jc w:val="center"/>
            </w:pPr>
            <w:r>
              <w:t>533,1</w:t>
            </w:r>
          </w:p>
        </w:tc>
        <w:tc>
          <w:tcPr>
            <w:tcW w:w="1644" w:type="dxa"/>
          </w:tcPr>
          <w:p w:rsidR="00880C94" w:rsidRDefault="00880C94">
            <w:pPr>
              <w:pStyle w:val="ConsPlusNormal"/>
              <w:jc w:val="center"/>
            </w:pPr>
            <w:r>
              <w:t>533,1</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1774010,3</w:t>
            </w:r>
          </w:p>
        </w:tc>
        <w:tc>
          <w:tcPr>
            <w:tcW w:w="1644" w:type="dxa"/>
          </w:tcPr>
          <w:p w:rsidR="00880C94" w:rsidRDefault="00880C94">
            <w:pPr>
              <w:pStyle w:val="ConsPlusNormal"/>
              <w:jc w:val="center"/>
            </w:pPr>
            <w:r>
              <w:t>1810008,0</w:t>
            </w:r>
          </w:p>
        </w:tc>
        <w:tc>
          <w:tcPr>
            <w:tcW w:w="1644" w:type="dxa"/>
          </w:tcPr>
          <w:p w:rsidR="00880C94" w:rsidRDefault="00880C94">
            <w:pPr>
              <w:pStyle w:val="ConsPlusNormal"/>
              <w:jc w:val="center"/>
            </w:pPr>
            <w:r>
              <w:t>1810008,0</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1750225,0</w:t>
            </w:r>
          </w:p>
        </w:tc>
        <w:tc>
          <w:tcPr>
            <w:tcW w:w="1644" w:type="dxa"/>
          </w:tcPr>
          <w:p w:rsidR="00880C94" w:rsidRDefault="00880C94">
            <w:pPr>
              <w:pStyle w:val="ConsPlusNormal"/>
              <w:jc w:val="center"/>
            </w:pPr>
            <w:r>
              <w:t>1785596,7</w:t>
            </w:r>
          </w:p>
        </w:tc>
        <w:tc>
          <w:tcPr>
            <w:tcW w:w="1644" w:type="dxa"/>
          </w:tcPr>
          <w:p w:rsidR="00880C94" w:rsidRDefault="00880C94">
            <w:pPr>
              <w:pStyle w:val="ConsPlusNormal"/>
              <w:jc w:val="center"/>
            </w:pPr>
            <w:r>
              <w:t>1785596,7</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23785,3</w:t>
            </w:r>
          </w:p>
        </w:tc>
        <w:tc>
          <w:tcPr>
            <w:tcW w:w="1644" w:type="dxa"/>
          </w:tcPr>
          <w:p w:rsidR="00880C94" w:rsidRDefault="00880C94">
            <w:pPr>
              <w:pStyle w:val="ConsPlusNormal"/>
              <w:jc w:val="center"/>
            </w:pPr>
            <w:r>
              <w:t>24411,3</w:t>
            </w:r>
          </w:p>
        </w:tc>
        <w:tc>
          <w:tcPr>
            <w:tcW w:w="1644" w:type="dxa"/>
          </w:tcPr>
          <w:p w:rsidR="00880C94" w:rsidRDefault="00880C94">
            <w:pPr>
              <w:pStyle w:val="ConsPlusNormal"/>
              <w:jc w:val="center"/>
            </w:pPr>
            <w:r>
              <w:t>24411,3</w:t>
            </w:r>
          </w:p>
        </w:tc>
      </w:tr>
      <w:tr w:rsidR="00880C94">
        <w:tc>
          <w:tcPr>
            <w:tcW w:w="3628" w:type="dxa"/>
          </w:tcPr>
          <w:p w:rsidR="00880C94" w:rsidRDefault="00880C94">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1814" w:type="dxa"/>
          </w:tcPr>
          <w:p w:rsidR="00880C94" w:rsidRDefault="00880C94">
            <w:pPr>
              <w:pStyle w:val="ConsPlusNormal"/>
              <w:jc w:val="center"/>
            </w:pPr>
            <w:r>
              <w:t>52 2 01 06710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61022,8</w:t>
            </w:r>
          </w:p>
        </w:tc>
        <w:tc>
          <w:tcPr>
            <w:tcW w:w="1644" w:type="dxa"/>
          </w:tcPr>
          <w:p w:rsidR="00880C94" w:rsidRDefault="00880C94">
            <w:pPr>
              <w:pStyle w:val="ConsPlusNormal"/>
              <w:jc w:val="center"/>
            </w:pPr>
            <w:r>
              <w:t>61961,8</w:t>
            </w:r>
          </w:p>
        </w:tc>
        <w:tc>
          <w:tcPr>
            <w:tcW w:w="1644" w:type="dxa"/>
          </w:tcPr>
          <w:p w:rsidR="00880C94" w:rsidRDefault="00880C94">
            <w:pPr>
              <w:pStyle w:val="ConsPlusNormal"/>
              <w:jc w:val="center"/>
            </w:pPr>
            <w:r>
              <w:t>61961,8</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52 2 01 06710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61022,8</w:t>
            </w:r>
          </w:p>
        </w:tc>
        <w:tc>
          <w:tcPr>
            <w:tcW w:w="1644" w:type="dxa"/>
          </w:tcPr>
          <w:p w:rsidR="00880C94" w:rsidRDefault="00880C94">
            <w:pPr>
              <w:pStyle w:val="ConsPlusNormal"/>
              <w:jc w:val="center"/>
            </w:pPr>
            <w:r>
              <w:t>61961,8</w:t>
            </w:r>
          </w:p>
        </w:tc>
        <w:tc>
          <w:tcPr>
            <w:tcW w:w="1644" w:type="dxa"/>
          </w:tcPr>
          <w:p w:rsidR="00880C94" w:rsidRDefault="00880C94">
            <w:pPr>
              <w:pStyle w:val="ConsPlusNormal"/>
              <w:jc w:val="center"/>
            </w:pPr>
            <w:r>
              <w:t>61961,8</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52 2 01 06710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61022,8</w:t>
            </w:r>
          </w:p>
        </w:tc>
        <w:tc>
          <w:tcPr>
            <w:tcW w:w="1644" w:type="dxa"/>
          </w:tcPr>
          <w:p w:rsidR="00880C94" w:rsidRDefault="00880C94">
            <w:pPr>
              <w:pStyle w:val="ConsPlusNormal"/>
              <w:jc w:val="center"/>
            </w:pPr>
            <w:r>
              <w:t>61961,8</w:t>
            </w:r>
          </w:p>
        </w:tc>
        <w:tc>
          <w:tcPr>
            <w:tcW w:w="1644" w:type="dxa"/>
          </w:tcPr>
          <w:p w:rsidR="00880C94" w:rsidRDefault="00880C94">
            <w:pPr>
              <w:pStyle w:val="ConsPlusNormal"/>
              <w:jc w:val="center"/>
            </w:pPr>
            <w:r>
              <w:t>61961,8</w:t>
            </w:r>
          </w:p>
        </w:tc>
      </w:tr>
      <w:tr w:rsidR="00880C94">
        <w:tc>
          <w:tcPr>
            <w:tcW w:w="3628" w:type="dxa"/>
          </w:tcPr>
          <w:p w:rsidR="00880C94" w:rsidRDefault="00880C94">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14" w:type="dxa"/>
          </w:tcPr>
          <w:p w:rsidR="00880C94" w:rsidRDefault="00880C94">
            <w:pPr>
              <w:pStyle w:val="ConsPlusNormal"/>
              <w:jc w:val="center"/>
            </w:pPr>
            <w:r>
              <w:t>52 2 01 53030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587384,3</w:t>
            </w:r>
          </w:p>
        </w:tc>
        <w:tc>
          <w:tcPr>
            <w:tcW w:w="1644" w:type="dxa"/>
          </w:tcPr>
          <w:p w:rsidR="00880C94" w:rsidRDefault="00880C94">
            <w:pPr>
              <w:pStyle w:val="ConsPlusNormal"/>
              <w:jc w:val="center"/>
            </w:pPr>
            <w:r>
              <w:t>587384,3</w:t>
            </w:r>
          </w:p>
        </w:tc>
        <w:tc>
          <w:tcPr>
            <w:tcW w:w="1644" w:type="dxa"/>
          </w:tcPr>
          <w:p w:rsidR="00880C94" w:rsidRDefault="00880C94">
            <w:pPr>
              <w:pStyle w:val="ConsPlusNormal"/>
              <w:jc w:val="center"/>
            </w:pPr>
            <w:r>
              <w:t>587384,3</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52 2 01 53030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468,7</w:t>
            </w:r>
          </w:p>
        </w:tc>
        <w:tc>
          <w:tcPr>
            <w:tcW w:w="1644" w:type="dxa"/>
          </w:tcPr>
          <w:p w:rsidR="00880C94" w:rsidRDefault="00880C94">
            <w:pPr>
              <w:pStyle w:val="ConsPlusNormal"/>
              <w:jc w:val="center"/>
            </w:pPr>
            <w:r>
              <w:t>468,7</w:t>
            </w:r>
          </w:p>
        </w:tc>
        <w:tc>
          <w:tcPr>
            <w:tcW w:w="1644" w:type="dxa"/>
          </w:tcPr>
          <w:p w:rsidR="00880C94" w:rsidRDefault="00880C94">
            <w:pPr>
              <w:pStyle w:val="ConsPlusNormal"/>
              <w:jc w:val="center"/>
            </w:pPr>
            <w:r>
              <w:t>468,7</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52 2 01 53030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468,7</w:t>
            </w:r>
          </w:p>
        </w:tc>
        <w:tc>
          <w:tcPr>
            <w:tcW w:w="1644" w:type="dxa"/>
          </w:tcPr>
          <w:p w:rsidR="00880C94" w:rsidRDefault="00880C94">
            <w:pPr>
              <w:pStyle w:val="ConsPlusNormal"/>
              <w:jc w:val="center"/>
            </w:pPr>
            <w:r>
              <w:t>468,7</w:t>
            </w:r>
          </w:p>
        </w:tc>
        <w:tc>
          <w:tcPr>
            <w:tcW w:w="1644" w:type="dxa"/>
          </w:tcPr>
          <w:p w:rsidR="00880C94" w:rsidRDefault="00880C94">
            <w:pPr>
              <w:pStyle w:val="ConsPlusNormal"/>
              <w:jc w:val="center"/>
            </w:pPr>
            <w:r>
              <w:t>468,7</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52 2 01 53030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562932,7</w:t>
            </w:r>
          </w:p>
        </w:tc>
        <w:tc>
          <w:tcPr>
            <w:tcW w:w="1644" w:type="dxa"/>
          </w:tcPr>
          <w:p w:rsidR="00880C94" w:rsidRDefault="00880C94">
            <w:pPr>
              <w:pStyle w:val="ConsPlusNormal"/>
              <w:jc w:val="center"/>
            </w:pPr>
            <w:r>
              <w:t>562932,7</w:t>
            </w:r>
          </w:p>
        </w:tc>
        <w:tc>
          <w:tcPr>
            <w:tcW w:w="1644" w:type="dxa"/>
          </w:tcPr>
          <w:p w:rsidR="00880C94" w:rsidRDefault="00880C94">
            <w:pPr>
              <w:pStyle w:val="ConsPlusNormal"/>
              <w:jc w:val="center"/>
            </w:pPr>
            <w:r>
              <w:t>562932,7</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52 2 01 53030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562932,7</w:t>
            </w:r>
          </w:p>
        </w:tc>
        <w:tc>
          <w:tcPr>
            <w:tcW w:w="1644" w:type="dxa"/>
          </w:tcPr>
          <w:p w:rsidR="00880C94" w:rsidRDefault="00880C94">
            <w:pPr>
              <w:pStyle w:val="ConsPlusNormal"/>
              <w:jc w:val="center"/>
            </w:pPr>
            <w:r>
              <w:t>562932,7</w:t>
            </w:r>
          </w:p>
        </w:tc>
        <w:tc>
          <w:tcPr>
            <w:tcW w:w="1644" w:type="dxa"/>
          </w:tcPr>
          <w:p w:rsidR="00880C94" w:rsidRDefault="00880C94">
            <w:pPr>
              <w:pStyle w:val="ConsPlusNormal"/>
              <w:jc w:val="center"/>
            </w:pPr>
            <w:r>
              <w:t>562932,7</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52 2 01 53030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23982,9</w:t>
            </w:r>
          </w:p>
        </w:tc>
        <w:tc>
          <w:tcPr>
            <w:tcW w:w="1644" w:type="dxa"/>
          </w:tcPr>
          <w:p w:rsidR="00880C94" w:rsidRDefault="00880C94">
            <w:pPr>
              <w:pStyle w:val="ConsPlusNormal"/>
              <w:jc w:val="center"/>
            </w:pPr>
            <w:r>
              <w:t>23982,9</w:t>
            </w:r>
          </w:p>
        </w:tc>
        <w:tc>
          <w:tcPr>
            <w:tcW w:w="1644" w:type="dxa"/>
          </w:tcPr>
          <w:p w:rsidR="00880C94" w:rsidRDefault="00880C94">
            <w:pPr>
              <w:pStyle w:val="ConsPlusNormal"/>
              <w:jc w:val="center"/>
            </w:pPr>
            <w:r>
              <w:t>23982,9</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52 2 01 53030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23982,9</w:t>
            </w:r>
          </w:p>
        </w:tc>
        <w:tc>
          <w:tcPr>
            <w:tcW w:w="1644" w:type="dxa"/>
          </w:tcPr>
          <w:p w:rsidR="00880C94" w:rsidRDefault="00880C94">
            <w:pPr>
              <w:pStyle w:val="ConsPlusNormal"/>
              <w:jc w:val="center"/>
            </w:pPr>
            <w:r>
              <w:t>23982,9</w:t>
            </w:r>
          </w:p>
        </w:tc>
        <w:tc>
          <w:tcPr>
            <w:tcW w:w="1644" w:type="dxa"/>
          </w:tcPr>
          <w:p w:rsidR="00880C94" w:rsidRDefault="00880C94">
            <w:pPr>
              <w:pStyle w:val="ConsPlusNormal"/>
              <w:jc w:val="center"/>
            </w:pPr>
            <w:r>
              <w:t>23982,9</w:t>
            </w:r>
          </w:p>
        </w:tc>
      </w:tr>
      <w:tr w:rsidR="00880C94">
        <w:tc>
          <w:tcPr>
            <w:tcW w:w="3628" w:type="dxa"/>
          </w:tcPr>
          <w:p w:rsidR="00880C94" w:rsidRDefault="00880C94">
            <w:pPr>
              <w:pStyle w:val="ConsPlusNormal"/>
            </w:pPr>
            <w:r>
              <w:lastRenderedPageBreak/>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814" w:type="dxa"/>
          </w:tcPr>
          <w:p w:rsidR="00880C94" w:rsidRDefault="00880C94">
            <w:pPr>
              <w:pStyle w:val="ConsPlusNormal"/>
              <w:jc w:val="center"/>
            </w:pPr>
            <w:r>
              <w:t>52 2 01 71530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12203140,6</w:t>
            </w:r>
          </w:p>
        </w:tc>
        <w:tc>
          <w:tcPr>
            <w:tcW w:w="1644" w:type="dxa"/>
          </w:tcPr>
          <w:p w:rsidR="00880C94" w:rsidRDefault="00880C94">
            <w:pPr>
              <w:pStyle w:val="ConsPlusNormal"/>
              <w:jc w:val="center"/>
            </w:pPr>
            <w:r>
              <w:t>12349868,8</w:t>
            </w:r>
          </w:p>
        </w:tc>
        <w:tc>
          <w:tcPr>
            <w:tcW w:w="1644" w:type="dxa"/>
          </w:tcPr>
          <w:p w:rsidR="00880C94" w:rsidRDefault="00880C94">
            <w:pPr>
              <w:pStyle w:val="ConsPlusNormal"/>
              <w:jc w:val="center"/>
            </w:pPr>
            <w:r>
              <w:t>12423735,9</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52 2 01 71530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12203140,6</w:t>
            </w:r>
          </w:p>
        </w:tc>
        <w:tc>
          <w:tcPr>
            <w:tcW w:w="1644" w:type="dxa"/>
          </w:tcPr>
          <w:p w:rsidR="00880C94" w:rsidRDefault="00880C94">
            <w:pPr>
              <w:pStyle w:val="ConsPlusNormal"/>
              <w:jc w:val="center"/>
            </w:pPr>
            <w:r>
              <w:t>12349868,8</w:t>
            </w:r>
          </w:p>
        </w:tc>
        <w:tc>
          <w:tcPr>
            <w:tcW w:w="1644" w:type="dxa"/>
          </w:tcPr>
          <w:p w:rsidR="00880C94" w:rsidRDefault="00880C94">
            <w:pPr>
              <w:pStyle w:val="ConsPlusNormal"/>
              <w:jc w:val="center"/>
            </w:pPr>
            <w:r>
              <w:t>12423735,9</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52 2 01 71530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12203140,6</w:t>
            </w:r>
          </w:p>
        </w:tc>
        <w:tc>
          <w:tcPr>
            <w:tcW w:w="1644" w:type="dxa"/>
          </w:tcPr>
          <w:p w:rsidR="00880C94" w:rsidRDefault="00880C94">
            <w:pPr>
              <w:pStyle w:val="ConsPlusNormal"/>
              <w:jc w:val="center"/>
            </w:pPr>
            <w:r>
              <w:t>12349868,8</w:t>
            </w:r>
          </w:p>
        </w:tc>
        <w:tc>
          <w:tcPr>
            <w:tcW w:w="1644" w:type="dxa"/>
          </w:tcPr>
          <w:p w:rsidR="00880C94" w:rsidRDefault="00880C94">
            <w:pPr>
              <w:pStyle w:val="ConsPlusNormal"/>
              <w:jc w:val="center"/>
            </w:pPr>
            <w:r>
              <w:t>12423735,9</w:t>
            </w:r>
          </w:p>
        </w:tc>
      </w:tr>
      <w:tr w:rsidR="00880C94">
        <w:tc>
          <w:tcPr>
            <w:tcW w:w="3628" w:type="dxa"/>
          </w:tcPr>
          <w:p w:rsidR="00880C94" w:rsidRDefault="00880C94">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1814" w:type="dxa"/>
          </w:tcPr>
          <w:p w:rsidR="00880C94" w:rsidRDefault="00880C94">
            <w:pPr>
              <w:pStyle w:val="ConsPlusNormal"/>
              <w:jc w:val="center"/>
            </w:pPr>
            <w:r>
              <w:t>52 2 02 00000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3117982,2</w:t>
            </w:r>
          </w:p>
        </w:tc>
        <w:tc>
          <w:tcPr>
            <w:tcW w:w="1644" w:type="dxa"/>
          </w:tcPr>
          <w:p w:rsidR="00880C94" w:rsidRDefault="00880C94">
            <w:pPr>
              <w:pStyle w:val="ConsPlusNormal"/>
              <w:jc w:val="center"/>
            </w:pPr>
            <w:r>
              <w:t>1359662,3</w:t>
            </w:r>
          </w:p>
        </w:tc>
        <w:tc>
          <w:tcPr>
            <w:tcW w:w="1644" w:type="dxa"/>
          </w:tcPr>
          <w:p w:rsidR="00880C94" w:rsidRDefault="00880C94">
            <w:pPr>
              <w:pStyle w:val="ConsPlusNormal"/>
              <w:jc w:val="center"/>
            </w:pPr>
            <w:r>
              <w:t>1075489,8</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52 2 02 13770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127670,1</w:t>
            </w:r>
          </w:p>
        </w:tc>
        <w:tc>
          <w:tcPr>
            <w:tcW w:w="1644" w:type="dxa"/>
          </w:tcPr>
          <w:p w:rsidR="00880C94" w:rsidRDefault="00880C94">
            <w:pPr>
              <w:pStyle w:val="ConsPlusNormal"/>
              <w:jc w:val="center"/>
            </w:pPr>
            <w:r>
              <w:t>159553,2</w:t>
            </w:r>
          </w:p>
        </w:tc>
        <w:tc>
          <w:tcPr>
            <w:tcW w:w="1644" w:type="dxa"/>
          </w:tcPr>
          <w:p w:rsidR="00880C94" w:rsidRDefault="00880C94">
            <w:pPr>
              <w:pStyle w:val="ConsPlusNormal"/>
              <w:jc w:val="center"/>
            </w:pPr>
            <w:r>
              <w:t>150775,5</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52 2 02 13770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127670,1</w:t>
            </w:r>
          </w:p>
        </w:tc>
        <w:tc>
          <w:tcPr>
            <w:tcW w:w="1644" w:type="dxa"/>
          </w:tcPr>
          <w:p w:rsidR="00880C94" w:rsidRDefault="00880C94">
            <w:pPr>
              <w:pStyle w:val="ConsPlusNormal"/>
              <w:jc w:val="center"/>
            </w:pPr>
            <w:r>
              <w:t>159553,2</w:t>
            </w:r>
          </w:p>
        </w:tc>
        <w:tc>
          <w:tcPr>
            <w:tcW w:w="1644" w:type="dxa"/>
          </w:tcPr>
          <w:p w:rsidR="00880C94" w:rsidRDefault="00880C94">
            <w:pPr>
              <w:pStyle w:val="ConsPlusNormal"/>
              <w:jc w:val="center"/>
            </w:pPr>
            <w:r>
              <w:t>150775,5</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52 2 02 13770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123295,1</w:t>
            </w:r>
          </w:p>
        </w:tc>
        <w:tc>
          <w:tcPr>
            <w:tcW w:w="1644" w:type="dxa"/>
          </w:tcPr>
          <w:p w:rsidR="00880C94" w:rsidRDefault="00880C94">
            <w:pPr>
              <w:pStyle w:val="ConsPlusNormal"/>
              <w:jc w:val="center"/>
            </w:pPr>
            <w:r>
              <w:t>155178,2</w:t>
            </w:r>
          </w:p>
        </w:tc>
        <w:tc>
          <w:tcPr>
            <w:tcW w:w="1644" w:type="dxa"/>
          </w:tcPr>
          <w:p w:rsidR="00880C94" w:rsidRDefault="00880C94">
            <w:pPr>
              <w:pStyle w:val="ConsPlusNormal"/>
              <w:jc w:val="center"/>
            </w:pPr>
            <w:r>
              <w:t>146400,5</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52 2 02 13770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4375,0</w:t>
            </w:r>
          </w:p>
        </w:tc>
        <w:tc>
          <w:tcPr>
            <w:tcW w:w="1644" w:type="dxa"/>
          </w:tcPr>
          <w:p w:rsidR="00880C94" w:rsidRDefault="00880C94">
            <w:pPr>
              <w:pStyle w:val="ConsPlusNormal"/>
              <w:jc w:val="center"/>
            </w:pPr>
            <w:r>
              <w:t>4375,0</w:t>
            </w:r>
          </w:p>
        </w:tc>
        <w:tc>
          <w:tcPr>
            <w:tcW w:w="1644" w:type="dxa"/>
          </w:tcPr>
          <w:p w:rsidR="00880C94" w:rsidRDefault="00880C94">
            <w:pPr>
              <w:pStyle w:val="ConsPlusNormal"/>
              <w:jc w:val="center"/>
            </w:pPr>
            <w:r>
              <w:t>4375,0</w:t>
            </w:r>
          </w:p>
        </w:tc>
      </w:tr>
      <w:tr w:rsidR="00880C94">
        <w:tc>
          <w:tcPr>
            <w:tcW w:w="3628" w:type="dxa"/>
          </w:tcPr>
          <w:p w:rsidR="00880C94" w:rsidRDefault="00880C94">
            <w:pPr>
              <w:pStyle w:val="ConsPlusNormal"/>
            </w:pPr>
            <w:r>
              <w:t>Субсидии на укрепление материально-технической базы организаций общего образования</w:t>
            </w:r>
          </w:p>
        </w:tc>
        <w:tc>
          <w:tcPr>
            <w:tcW w:w="1814" w:type="dxa"/>
          </w:tcPr>
          <w:p w:rsidR="00880C94" w:rsidRDefault="00880C94">
            <w:pPr>
              <w:pStyle w:val="ConsPlusNormal"/>
              <w:jc w:val="center"/>
            </w:pPr>
            <w:r>
              <w:t>52 2 02 70510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230937,3</w:t>
            </w:r>
          </w:p>
        </w:tc>
        <w:tc>
          <w:tcPr>
            <w:tcW w:w="1644" w:type="dxa"/>
          </w:tcPr>
          <w:p w:rsidR="00880C94" w:rsidRDefault="00880C94">
            <w:pPr>
              <w:pStyle w:val="ConsPlusNormal"/>
              <w:jc w:val="center"/>
            </w:pPr>
            <w:r>
              <w:t>228935,2</w:t>
            </w:r>
          </w:p>
        </w:tc>
        <w:tc>
          <w:tcPr>
            <w:tcW w:w="1644" w:type="dxa"/>
          </w:tcPr>
          <w:p w:rsidR="00880C94" w:rsidRDefault="00880C94">
            <w:pPr>
              <w:pStyle w:val="ConsPlusNormal"/>
              <w:jc w:val="center"/>
            </w:pPr>
            <w:r>
              <w:t>223967,5</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52 2 02 70510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230937,3</w:t>
            </w:r>
          </w:p>
        </w:tc>
        <w:tc>
          <w:tcPr>
            <w:tcW w:w="1644" w:type="dxa"/>
          </w:tcPr>
          <w:p w:rsidR="00880C94" w:rsidRDefault="00880C94">
            <w:pPr>
              <w:pStyle w:val="ConsPlusNormal"/>
              <w:jc w:val="center"/>
            </w:pPr>
            <w:r>
              <w:t>228935,2</w:t>
            </w:r>
          </w:p>
        </w:tc>
        <w:tc>
          <w:tcPr>
            <w:tcW w:w="1644" w:type="dxa"/>
          </w:tcPr>
          <w:p w:rsidR="00880C94" w:rsidRDefault="00880C94">
            <w:pPr>
              <w:pStyle w:val="ConsPlusNormal"/>
              <w:jc w:val="center"/>
            </w:pPr>
            <w:r>
              <w:t>223967,5</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52 2 02 70510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230937,3</w:t>
            </w:r>
          </w:p>
        </w:tc>
        <w:tc>
          <w:tcPr>
            <w:tcW w:w="1644" w:type="dxa"/>
          </w:tcPr>
          <w:p w:rsidR="00880C94" w:rsidRDefault="00880C94">
            <w:pPr>
              <w:pStyle w:val="ConsPlusNormal"/>
              <w:jc w:val="center"/>
            </w:pPr>
            <w:r>
              <w:t>228935,2</w:t>
            </w:r>
          </w:p>
        </w:tc>
        <w:tc>
          <w:tcPr>
            <w:tcW w:w="1644" w:type="dxa"/>
          </w:tcPr>
          <w:p w:rsidR="00880C94" w:rsidRDefault="00880C94">
            <w:pPr>
              <w:pStyle w:val="ConsPlusNormal"/>
              <w:jc w:val="center"/>
            </w:pPr>
            <w:r>
              <w:t>223967,5</w:t>
            </w:r>
          </w:p>
        </w:tc>
      </w:tr>
      <w:tr w:rsidR="00880C94">
        <w:tc>
          <w:tcPr>
            <w:tcW w:w="3628" w:type="dxa"/>
          </w:tcPr>
          <w:p w:rsidR="00880C94" w:rsidRDefault="00880C94">
            <w:pPr>
              <w:pStyle w:val="ConsPlusNormal"/>
            </w:pPr>
            <w:r>
              <w:t>Субсидии на реновацию организаций общего образования</w:t>
            </w:r>
          </w:p>
        </w:tc>
        <w:tc>
          <w:tcPr>
            <w:tcW w:w="1814" w:type="dxa"/>
          </w:tcPr>
          <w:p w:rsidR="00880C94" w:rsidRDefault="00880C94">
            <w:pPr>
              <w:pStyle w:val="ConsPlusNormal"/>
              <w:jc w:val="center"/>
            </w:pPr>
            <w:r>
              <w:t>52 2 02 74300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966478,2</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52 2 02 74300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966478,2</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52 2 02 74300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966478,2</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28" w:type="dxa"/>
          </w:tcPr>
          <w:p w:rsidR="00880C94" w:rsidRDefault="00880C94">
            <w:pPr>
              <w:pStyle w:val="ConsPlusNormal"/>
            </w:pPr>
            <w:r>
              <w:t>Субсидии на строительство, реконструкцию, приобретение и пристрой объектов для организации общего образования</w:t>
            </w:r>
          </w:p>
        </w:tc>
        <w:tc>
          <w:tcPr>
            <w:tcW w:w="1814" w:type="dxa"/>
          </w:tcPr>
          <w:p w:rsidR="00880C94" w:rsidRDefault="00880C94">
            <w:pPr>
              <w:pStyle w:val="ConsPlusNormal"/>
              <w:jc w:val="center"/>
            </w:pPr>
            <w:r>
              <w:t>52 2 02 74450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1545018,1</w:t>
            </w:r>
          </w:p>
        </w:tc>
        <w:tc>
          <w:tcPr>
            <w:tcW w:w="1644" w:type="dxa"/>
          </w:tcPr>
          <w:p w:rsidR="00880C94" w:rsidRDefault="00880C94">
            <w:pPr>
              <w:pStyle w:val="ConsPlusNormal"/>
              <w:jc w:val="center"/>
            </w:pPr>
            <w:r>
              <w:t>463396,0</w:t>
            </w:r>
          </w:p>
        </w:tc>
        <w:tc>
          <w:tcPr>
            <w:tcW w:w="1644" w:type="dxa"/>
          </w:tcPr>
          <w:p w:rsidR="00880C94" w:rsidRDefault="00880C94">
            <w:pPr>
              <w:pStyle w:val="ConsPlusNormal"/>
              <w:jc w:val="center"/>
            </w:pPr>
            <w:r>
              <w:t>193580,0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52 2 02 74450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1545018,1</w:t>
            </w:r>
          </w:p>
        </w:tc>
        <w:tc>
          <w:tcPr>
            <w:tcW w:w="1644" w:type="dxa"/>
          </w:tcPr>
          <w:p w:rsidR="00880C94" w:rsidRDefault="00880C94">
            <w:pPr>
              <w:pStyle w:val="ConsPlusNormal"/>
              <w:jc w:val="center"/>
            </w:pPr>
            <w:r>
              <w:t>463396,0</w:t>
            </w:r>
          </w:p>
        </w:tc>
        <w:tc>
          <w:tcPr>
            <w:tcW w:w="1644" w:type="dxa"/>
          </w:tcPr>
          <w:p w:rsidR="00880C94" w:rsidRDefault="00880C94">
            <w:pPr>
              <w:pStyle w:val="ConsPlusNormal"/>
              <w:jc w:val="center"/>
            </w:pPr>
            <w:r>
              <w:t>193580,0</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52 2 02 74450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1545018,1</w:t>
            </w:r>
          </w:p>
        </w:tc>
        <w:tc>
          <w:tcPr>
            <w:tcW w:w="1644" w:type="dxa"/>
          </w:tcPr>
          <w:p w:rsidR="00880C94" w:rsidRDefault="00880C94">
            <w:pPr>
              <w:pStyle w:val="ConsPlusNormal"/>
              <w:jc w:val="center"/>
            </w:pPr>
            <w:r>
              <w:t>463396,0</w:t>
            </w:r>
          </w:p>
        </w:tc>
        <w:tc>
          <w:tcPr>
            <w:tcW w:w="1644" w:type="dxa"/>
          </w:tcPr>
          <w:p w:rsidR="00880C94" w:rsidRDefault="00880C94">
            <w:pPr>
              <w:pStyle w:val="ConsPlusNormal"/>
              <w:jc w:val="center"/>
            </w:pPr>
            <w:r>
              <w:t>193580,0</w:t>
            </w:r>
          </w:p>
        </w:tc>
      </w:tr>
      <w:tr w:rsidR="00880C94">
        <w:tc>
          <w:tcPr>
            <w:tcW w:w="3628" w:type="dxa"/>
          </w:tcPr>
          <w:p w:rsidR="00880C94" w:rsidRDefault="00880C94">
            <w:pPr>
              <w:pStyle w:val="ConsPlusNormal"/>
            </w:pPr>
            <w:r>
              <w:t xml:space="preserve">Субсидии на проведение капитального ремонта спортивных </w:t>
            </w:r>
            <w:r>
              <w:lastRenderedPageBreak/>
              <w:t>площадок (стадионов) общеобразовательных организаций</w:t>
            </w:r>
          </w:p>
        </w:tc>
        <w:tc>
          <w:tcPr>
            <w:tcW w:w="1814" w:type="dxa"/>
          </w:tcPr>
          <w:p w:rsidR="00880C94" w:rsidRDefault="00880C94">
            <w:pPr>
              <w:pStyle w:val="ConsPlusNormal"/>
              <w:jc w:val="center"/>
            </w:pPr>
            <w:r>
              <w:lastRenderedPageBreak/>
              <w:t>52 2 02 74890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247878,5</w:t>
            </w:r>
          </w:p>
        </w:tc>
        <w:tc>
          <w:tcPr>
            <w:tcW w:w="1644" w:type="dxa"/>
          </w:tcPr>
          <w:p w:rsidR="00880C94" w:rsidRDefault="00880C94">
            <w:pPr>
              <w:pStyle w:val="ConsPlusNormal"/>
              <w:jc w:val="center"/>
            </w:pPr>
            <w:r>
              <w:t>207777,9</w:t>
            </w:r>
          </w:p>
        </w:tc>
        <w:tc>
          <w:tcPr>
            <w:tcW w:w="1644" w:type="dxa"/>
          </w:tcPr>
          <w:p w:rsidR="00880C94" w:rsidRDefault="00880C94">
            <w:pPr>
              <w:pStyle w:val="ConsPlusNormal"/>
              <w:jc w:val="center"/>
            </w:pPr>
            <w:r>
              <w:t>207166,8</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52 2 02 74890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247878,5</w:t>
            </w:r>
          </w:p>
        </w:tc>
        <w:tc>
          <w:tcPr>
            <w:tcW w:w="1644" w:type="dxa"/>
          </w:tcPr>
          <w:p w:rsidR="00880C94" w:rsidRDefault="00880C94">
            <w:pPr>
              <w:pStyle w:val="ConsPlusNormal"/>
              <w:jc w:val="center"/>
            </w:pPr>
            <w:r>
              <w:t>207777,9</w:t>
            </w:r>
          </w:p>
        </w:tc>
        <w:tc>
          <w:tcPr>
            <w:tcW w:w="1644" w:type="dxa"/>
          </w:tcPr>
          <w:p w:rsidR="00880C94" w:rsidRDefault="00880C94">
            <w:pPr>
              <w:pStyle w:val="ConsPlusNormal"/>
              <w:jc w:val="center"/>
            </w:pPr>
            <w:r>
              <w:t>207166,8</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52 2 02 74890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247878,5</w:t>
            </w:r>
          </w:p>
        </w:tc>
        <w:tc>
          <w:tcPr>
            <w:tcW w:w="1644" w:type="dxa"/>
          </w:tcPr>
          <w:p w:rsidR="00880C94" w:rsidRDefault="00880C94">
            <w:pPr>
              <w:pStyle w:val="ConsPlusNormal"/>
              <w:jc w:val="center"/>
            </w:pPr>
            <w:r>
              <w:t>207777,9</w:t>
            </w:r>
          </w:p>
        </w:tc>
        <w:tc>
          <w:tcPr>
            <w:tcW w:w="1644" w:type="dxa"/>
          </w:tcPr>
          <w:p w:rsidR="00880C94" w:rsidRDefault="00880C94">
            <w:pPr>
              <w:pStyle w:val="ConsPlusNormal"/>
              <w:jc w:val="center"/>
            </w:pPr>
            <w:r>
              <w:t>207166,8</w:t>
            </w:r>
          </w:p>
        </w:tc>
      </w:tr>
      <w:tr w:rsidR="00880C94">
        <w:tc>
          <w:tcPr>
            <w:tcW w:w="3628" w:type="dxa"/>
          </w:tcPr>
          <w:p w:rsidR="00880C94" w:rsidRDefault="00880C94">
            <w:pPr>
              <w:pStyle w:val="ConsPlusNormal"/>
            </w:pPr>
            <w:r>
              <w:t>Основное мероприятие "Содействие развитию общего образования"</w:t>
            </w:r>
          </w:p>
        </w:tc>
        <w:tc>
          <w:tcPr>
            <w:tcW w:w="1814" w:type="dxa"/>
          </w:tcPr>
          <w:p w:rsidR="00880C94" w:rsidRDefault="00880C94">
            <w:pPr>
              <w:pStyle w:val="ConsPlusNormal"/>
              <w:jc w:val="center"/>
            </w:pPr>
            <w:r>
              <w:t>52 2 03 00000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53885,4</w:t>
            </w:r>
          </w:p>
        </w:tc>
        <w:tc>
          <w:tcPr>
            <w:tcW w:w="1644" w:type="dxa"/>
          </w:tcPr>
          <w:p w:rsidR="00880C94" w:rsidRDefault="00880C94">
            <w:pPr>
              <w:pStyle w:val="ConsPlusNormal"/>
              <w:jc w:val="center"/>
            </w:pPr>
            <w:r>
              <w:t>54225,4</w:t>
            </w:r>
          </w:p>
        </w:tc>
        <w:tc>
          <w:tcPr>
            <w:tcW w:w="1644" w:type="dxa"/>
          </w:tcPr>
          <w:p w:rsidR="00880C94" w:rsidRDefault="00880C94">
            <w:pPr>
              <w:pStyle w:val="ConsPlusNormal"/>
              <w:jc w:val="center"/>
            </w:pPr>
            <w:r>
              <w:t>53191,5</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52 2 03 13760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50662,6</w:t>
            </w:r>
          </w:p>
        </w:tc>
        <w:tc>
          <w:tcPr>
            <w:tcW w:w="1644" w:type="dxa"/>
          </w:tcPr>
          <w:p w:rsidR="00880C94" w:rsidRDefault="00880C94">
            <w:pPr>
              <w:pStyle w:val="ConsPlusNormal"/>
              <w:jc w:val="center"/>
            </w:pPr>
            <w:r>
              <w:t>51002,6</w:t>
            </w:r>
          </w:p>
        </w:tc>
        <w:tc>
          <w:tcPr>
            <w:tcW w:w="1644" w:type="dxa"/>
          </w:tcPr>
          <w:p w:rsidR="00880C94" w:rsidRDefault="00880C94">
            <w:pPr>
              <w:pStyle w:val="ConsPlusNormal"/>
              <w:jc w:val="center"/>
            </w:pPr>
            <w:r>
              <w:t>49962,6</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52 2 03 13760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52 2 03 13760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52 2 03 13760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30662,6</w:t>
            </w:r>
          </w:p>
        </w:tc>
        <w:tc>
          <w:tcPr>
            <w:tcW w:w="1644" w:type="dxa"/>
          </w:tcPr>
          <w:p w:rsidR="00880C94" w:rsidRDefault="00880C94">
            <w:pPr>
              <w:pStyle w:val="ConsPlusNormal"/>
              <w:jc w:val="center"/>
            </w:pPr>
            <w:r>
              <w:t>31002,6</w:t>
            </w:r>
          </w:p>
        </w:tc>
        <w:tc>
          <w:tcPr>
            <w:tcW w:w="1644" w:type="dxa"/>
          </w:tcPr>
          <w:p w:rsidR="00880C94" w:rsidRDefault="00880C94">
            <w:pPr>
              <w:pStyle w:val="ConsPlusNormal"/>
              <w:jc w:val="center"/>
            </w:pPr>
            <w:r>
              <w:t>29962,6</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52 2 03 13760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11839,6</w:t>
            </w:r>
          </w:p>
        </w:tc>
        <w:tc>
          <w:tcPr>
            <w:tcW w:w="1644" w:type="dxa"/>
          </w:tcPr>
          <w:p w:rsidR="00880C94" w:rsidRDefault="00880C94">
            <w:pPr>
              <w:pStyle w:val="ConsPlusNormal"/>
              <w:jc w:val="center"/>
            </w:pPr>
            <w:r>
              <w:t>12179,6</w:t>
            </w:r>
          </w:p>
        </w:tc>
        <w:tc>
          <w:tcPr>
            <w:tcW w:w="1644" w:type="dxa"/>
          </w:tcPr>
          <w:p w:rsidR="00880C94" w:rsidRDefault="00880C94">
            <w:pPr>
              <w:pStyle w:val="ConsPlusNormal"/>
              <w:jc w:val="center"/>
            </w:pPr>
            <w:r>
              <w:t>11139,6</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52 2 03 13760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18823,0</w:t>
            </w:r>
          </w:p>
        </w:tc>
        <w:tc>
          <w:tcPr>
            <w:tcW w:w="1644" w:type="dxa"/>
          </w:tcPr>
          <w:p w:rsidR="00880C94" w:rsidRDefault="00880C94">
            <w:pPr>
              <w:pStyle w:val="ConsPlusNormal"/>
              <w:jc w:val="center"/>
            </w:pPr>
            <w:r>
              <w:t>18823,0</w:t>
            </w:r>
          </w:p>
        </w:tc>
        <w:tc>
          <w:tcPr>
            <w:tcW w:w="1644" w:type="dxa"/>
          </w:tcPr>
          <w:p w:rsidR="00880C94" w:rsidRDefault="00880C94">
            <w:pPr>
              <w:pStyle w:val="ConsPlusNormal"/>
              <w:jc w:val="center"/>
            </w:pPr>
            <w:r>
              <w:t>18823,0</w:t>
            </w:r>
          </w:p>
        </w:tc>
      </w:tr>
      <w:tr w:rsidR="00880C94">
        <w:tc>
          <w:tcPr>
            <w:tcW w:w="3628" w:type="dxa"/>
          </w:tcPr>
          <w:p w:rsidR="00880C94" w:rsidRDefault="00880C94">
            <w:pPr>
              <w:pStyle w:val="ConsPlusNormal"/>
            </w:pPr>
            <w:r>
              <w:t>Иные межбюджетные трансферты на поощрение победителей и лауреатов областных конкурсов в области образования</w:t>
            </w:r>
          </w:p>
        </w:tc>
        <w:tc>
          <w:tcPr>
            <w:tcW w:w="1814" w:type="dxa"/>
          </w:tcPr>
          <w:p w:rsidR="00880C94" w:rsidRDefault="00880C94">
            <w:pPr>
              <w:pStyle w:val="ConsPlusNormal"/>
              <w:jc w:val="center"/>
            </w:pPr>
            <w:r>
              <w:t>52 2 03 72080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2600,0</w:t>
            </w:r>
          </w:p>
        </w:tc>
        <w:tc>
          <w:tcPr>
            <w:tcW w:w="1644" w:type="dxa"/>
          </w:tcPr>
          <w:p w:rsidR="00880C94" w:rsidRDefault="00880C94">
            <w:pPr>
              <w:pStyle w:val="ConsPlusNormal"/>
              <w:jc w:val="center"/>
            </w:pPr>
            <w:r>
              <w:t>2600,0</w:t>
            </w:r>
          </w:p>
        </w:tc>
        <w:tc>
          <w:tcPr>
            <w:tcW w:w="1644" w:type="dxa"/>
          </w:tcPr>
          <w:p w:rsidR="00880C94" w:rsidRDefault="00880C94">
            <w:pPr>
              <w:pStyle w:val="ConsPlusNormal"/>
              <w:jc w:val="center"/>
            </w:pPr>
            <w:r>
              <w:t>2600,0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52 2 03 72080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2600,0</w:t>
            </w:r>
          </w:p>
        </w:tc>
        <w:tc>
          <w:tcPr>
            <w:tcW w:w="1644" w:type="dxa"/>
          </w:tcPr>
          <w:p w:rsidR="00880C94" w:rsidRDefault="00880C94">
            <w:pPr>
              <w:pStyle w:val="ConsPlusNormal"/>
              <w:jc w:val="center"/>
            </w:pPr>
            <w:r>
              <w:t>2600,0</w:t>
            </w:r>
          </w:p>
        </w:tc>
        <w:tc>
          <w:tcPr>
            <w:tcW w:w="1644" w:type="dxa"/>
          </w:tcPr>
          <w:p w:rsidR="00880C94" w:rsidRDefault="00880C94">
            <w:pPr>
              <w:pStyle w:val="ConsPlusNormal"/>
              <w:jc w:val="center"/>
            </w:pPr>
            <w:r>
              <w:t>2600,0</w:t>
            </w:r>
          </w:p>
        </w:tc>
      </w:tr>
      <w:tr w:rsidR="00880C94">
        <w:tc>
          <w:tcPr>
            <w:tcW w:w="3628" w:type="dxa"/>
          </w:tcPr>
          <w:p w:rsidR="00880C94" w:rsidRDefault="00880C94">
            <w:pPr>
              <w:pStyle w:val="ConsPlusNormal"/>
            </w:pPr>
            <w:r>
              <w:t xml:space="preserve">Другие вопросы в области </w:t>
            </w:r>
            <w:r>
              <w:lastRenderedPageBreak/>
              <w:t>образования</w:t>
            </w:r>
          </w:p>
        </w:tc>
        <w:tc>
          <w:tcPr>
            <w:tcW w:w="1814" w:type="dxa"/>
          </w:tcPr>
          <w:p w:rsidR="00880C94" w:rsidRDefault="00880C94">
            <w:pPr>
              <w:pStyle w:val="ConsPlusNormal"/>
              <w:jc w:val="center"/>
            </w:pPr>
            <w:r>
              <w:lastRenderedPageBreak/>
              <w:t>52 2 03 72080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2600,0</w:t>
            </w:r>
          </w:p>
        </w:tc>
        <w:tc>
          <w:tcPr>
            <w:tcW w:w="1644" w:type="dxa"/>
          </w:tcPr>
          <w:p w:rsidR="00880C94" w:rsidRDefault="00880C94">
            <w:pPr>
              <w:pStyle w:val="ConsPlusNormal"/>
              <w:jc w:val="center"/>
            </w:pPr>
            <w:r>
              <w:t>2600,0</w:t>
            </w:r>
          </w:p>
        </w:tc>
        <w:tc>
          <w:tcPr>
            <w:tcW w:w="1644" w:type="dxa"/>
          </w:tcPr>
          <w:p w:rsidR="00880C94" w:rsidRDefault="00880C94">
            <w:pPr>
              <w:pStyle w:val="ConsPlusNormal"/>
              <w:jc w:val="center"/>
            </w:pPr>
            <w:r>
              <w:t>2600,0</w:t>
            </w:r>
          </w:p>
        </w:tc>
      </w:tr>
      <w:tr w:rsidR="00880C94">
        <w:tc>
          <w:tcPr>
            <w:tcW w:w="3628" w:type="dxa"/>
          </w:tcPr>
          <w:p w:rsidR="00880C94" w:rsidRDefault="00880C94">
            <w:pPr>
              <w:pStyle w:val="ConsPlusNormal"/>
            </w:pPr>
            <w:r>
              <w:lastRenderedPageBreak/>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c>
          <w:tcPr>
            <w:tcW w:w="1814" w:type="dxa"/>
          </w:tcPr>
          <w:p w:rsidR="00880C94" w:rsidRDefault="00880C94">
            <w:pPr>
              <w:pStyle w:val="ConsPlusNormal"/>
              <w:jc w:val="center"/>
            </w:pPr>
            <w:r>
              <w:t>52 2 03 74930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622,8</w:t>
            </w:r>
          </w:p>
        </w:tc>
        <w:tc>
          <w:tcPr>
            <w:tcW w:w="1644" w:type="dxa"/>
          </w:tcPr>
          <w:p w:rsidR="00880C94" w:rsidRDefault="00880C94">
            <w:pPr>
              <w:pStyle w:val="ConsPlusNormal"/>
              <w:jc w:val="center"/>
            </w:pPr>
            <w:r>
              <w:t>622,8</w:t>
            </w:r>
          </w:p>
        </w:tc>
        <w:tc>
          <w:tcPr>
            <w:tcW w:w="1644" w:type="dxa"/>
          </w:tcPr>
          <w:p w:rsidR="00880C94" w:rsidRDefault="00880C94">
            <w:pPr>
              <w:pStyle w:val="ConsPlusNormal"/>
              <w:jc w:val="center"/>
            </w:pPr>
            <w:r>
              <w:t>628,9</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52 2 03 74930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622,8</w:t>
            </w:r>
          </w:p>
        </w:tc>
        <w:tc>
          <w:tcPr>
            <w:tcW w:w="1644" w:type="dxa"/>
          </w:tcPr>
          <w:p w:rsidR="00880C94" w:rsidRDefault="00880C94">
            <w:pPr>
              <w:pStyle w:val="ConsPlusNormal"/>
              <w:jc w:val="center"/>
            </w:pPr>
            <w:r>
              <w:t>622,8</w:t>
            </w:r>
          </w:p>
        </w:tc>
        <w:tc>
          <w:tcPr>
            <w:tcW w:w="1644" w:type="dxa"/>
          </w:tcPr>
          <w:p w:rsidR="00880C94" w:rsidRDefault="00880C94">
            <w:pPr>
              <w:pStyle w:val="ConsPlusNormal"/>
              <w:jc w:val="center"/>
            </w:pPr>
            <w:r>
              <w:t>628,9</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52 2 03 74930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622,8</w:t>
            </w:r>
          </w:p>
        </w:tc>
        <w:tc>
          <w:tcPr>
            <w:tcW w:w="1644" w:type="dxa"/>
          </w:tcPr>
          <w:p w:rsidR="00880C94" w:rsidRDefault="00880C94">
            <w:pPr>
              <w:pStyle w:val="ConsPlusNormal"/>
              <w:jc w:val="center"/>
            </w:pPr>
            <w:r>
              <w:t>622,8</w:t>
            </w:r>
          </w:p>
        </w:tc>
        <w:tc>
          <w:tcPr>
            <w:tcW w:w="1644" w:type="dxa"/>
          </w:tcPr>
          <w:p w:rsidR="00880C94" w:rsidRDefault="00880C94">
            <w:pPr>
              <w:pStyle w:val="ConsPlusNormal"/>
              <w:jc w:val="center"/>
            </w:pPr>
            <w:r>
              <w:t>628,9</w:t>
            </w:r>
          </w:p>
        </w:tc>
      </w:tr>
      <w:tr w:rsidR="00880C94">
        <w:tc>
          <w:tcPr>
            <w:tcW w:w="3628" w:type="dxa"/>
          </w:tcPr>
          <w:p w:rsidR="00880C94" w:rsidRDefault="00880C94">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1814" w:type="dxa"/>
          </w:tcPr>
          <w:p w:rsidR="00880C94" w:rsidRDefault="00880C94">
            <w:pPr>
              <w:pStyle w:val="ConsPlusNormal"/>
              <w:jc w:val="center"/>
            </w:pPr>
            <w:r>
              <w:t>52 2 04 00000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12480,0</w:t>
            </w:r>
          </w:p>
        </w:tc>
        <w:tc>
          <w:tcPr>
            <w:tcW w:w="1644" w:type="dxa"/>
          </w:tcPr>
          <w:p w:rsidR="00880C94" w:rsidRDefault="00880C94">
            <w:pPr>
              <w:pStyle w:val="ConsPlusNormal"/>
              <w:jc w:val="center"/>
            </w:pPr>
            <w:r>
              <w:t>12480,0</w:t>
            </w:r>
          </w:p>
        </w:tc>
        <w:tc>
          <w:tcPr>
            <w:tcW w:w="1644" w:type="dxa"/>
          </w:tcPr>
          <w:p w:rsidR="00880C94" w:rsidRDefault="00880C94">
            <w:pPr>
              <w:pStyle w:val="ConsPlusNormal"/>
              <w:jc w:val="center"/>
            </w:pPr>
            <w:r>
              <w:t>12480,0</w:t>
            </w:r>
          </w:p>
        </w:tc>
      </w:tr>
      <w:tr w:rsidR="00880C94">
        <w:tc>
          <w:tcPr>
            <w:tcW w:w="3628" w:type="dxa"/>
          </w:tcPr>
          <w:p w:rsidR="00880C94" w:rsidRDefault="00880C94">
            <w:pPr>
              <w:pStyle w:val="ConsPlusNormal"/>
            </w:pPr>
            <w:r>
              <w:t>Премии Губернатора Ленинградской области для поддержки талантливой молодежи</w:t>
            </w:r>
          </w:p>
        </w:tc>
        <w:tc>
          <w:tcPr>
            <w:tcW w:w="1814" w:type="dxa"/>
          </w:tcPr>
          <w:p w:rsidR="00880C94" w:rsidRDefault="00880C94">
            <w:pPr>
              <w:pStyle w:val="ConsPlusNormal"/>
              <w:jc w:val="center"/>
            </w:pPr>
            <w:r>
              <w:t>52 2 04 03270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52 2 04 03270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52 2 04 03270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28" w:type="dxa"/>
          </w:tcPr>
          <w:p w:rsidR="00880C94" w:rsidRDefault="00880C94">
            <w:pPr>
              <w:pStyle w:val="ConsPlusNormal"/>
            </w:pPr>
            <w:r>
              <w:t xml:space="preserve">Премии Губернатора Ленинградской области для выпускников общеобразовательных организаций Ленинградской области - </w:t>
            </w:r>
            <w:r>
              <w:lastRenderedPageBreak/>
              <w:t>победителей и призеров заключительного этапа всероссийской олимпиады школьников</w:t>
            </w:r>
          </w:p>
        </w:tc>
        <w:tc>
          <w:tcPr>
            <w:tcW w:w="1814" w:type="dxa"/>
          </w:tcPr>
          <w:p w:rsidR="00880C94" w:rsidRDefault="00880C94">
            <w:pPr>
              <w:pStyle w:val="ConsPlusNormal"/>
              <w:jc w:val="center"/>
            </w:pPr>
            <w:r>
              <w:lastRenderedPageBreak/>
              <w:t>52 2 04 03900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52 2 04 03900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52 2 04 03900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28" w:type="dxa"/>
          </w:tcPr>
          <w:p w:rsidR="00880C94" w:rsidRDefault="00880C94">
            <w:pPr>
              <w:pStyle w:val="ConsPlusNormal"/>
            </w:pPr>
            <w:r>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c>
          <w:tcPr>
            <w:tcW w:w="1814" w:type="dxa"/>
          </w:tcPr>
          <w:p w:rsidR="00880C94" w:rsidRDefault="00880C94">
            <w:pPr>
              <w:pStyle w:val="ConsPlusNormal"/>
              <w:jc w:val="center"/>
            </w:pPr>
            <w:r>
              <w:t>52 2 04 03910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52 2 04 03910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52 2 04 03910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52 2 04 13760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11080,0</w:t>
            </w:r>
          </w:p>
        </w:tc>
        <w:tc>
          <w:tcPr>
            <w:tcW w:w="1644" w:type="dxa"/>
          </w:tcPr>
          <w:p w:rsidR="00880C94" w:rsidRDefault="00880C94">
            <w:pPr>
              <w:pStyle w:val="ConsPlusNormal"/>
              <w:jc w:val="center"/>
            </w:pPr>
            <w:r>
              <w:t>11080,0</w:t>
            </w:r>
          </w:p>
        </w:tc>
        <w:tc>
          <w:tcPr>
            <w:tcW w:w="1644" w:type="dxa"/>
          </w:tcPr>
          <w:p w:rsidR="00880C94" w:rsidRDefault="00880C94">
            <w:pPr>
              <w:pStyle w:val="ConsPlusNormal"/>
              <w:jc w:val="center"/>
            </w:pPr>
            <w:r>
              <w:t>11080,0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52 2 04 13760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52 2 04 13760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52 2 04 13760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4080,0</w:t>
            </w:r>
          </w:p>
        </w:tc>
        <w:tc>
          <w:tcPr>
            <w:tcW w:w="1644" w:type="dxa"/>
          </w:tcPr>
          <w:p w:rsidR="00880C94" w:rsidRDefault="00880C94">
            <w:pPr>
              <w:pStyle w:val="ConsPlusNormal"/>
              <w:jc w:val="center"/>
            </w:pPr>
            <w:r>
              <w:t>4080,0</w:t>
            </w:r>
          </w:p>
        </w:tc>
        <w:tc>
          <w:tcPr>
            <w:tcW w:w="1644" w:type="dxa"/>
          </w:tcPr>
          <w:p w:rsidR="00880C94" w:rsidRDefault="00880C94">
            <w:pPr>
              <w:pStyle w:val="ConsPlusNormal"/>
              <w:jc w:val="center"/>
            </w:pPr>
            <w:r>
              <w:t>4080,0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52 2 04 13760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4080,0</w:t>
            </w:r>
          </w:p>
        </w:tc>
        <w:tc>
          <w:tcPr>
            <w:tcW w:w="1644" w:type="dxa"/>
          </w:tcPr>
          <w:p w:rsidR="00880C94" w:rsidRDefault="00880C94">
            <w:pPr>
              <w:pStyle w:val="ConsPlusNormal"/>
              <w:jc w:val="center"/>
            </w:pPr>
            <w:r>
              <w:t>4080,0</w:t>
            </w:r>
          </w:p>
        </w:tc>
        <w:tc>
          <w:tcPr>
            <w:tcW w:w="1644" w:type="dxa"/>
          </w:tcPr>
          <w:p w:rsidR="00880C94" w:rsidRDefault="00880C94">
            <w:pPr>
              <w:pStyle w:val="ConsPlusNormal"/>
              <w:jc w:val="center"/>
            </w:pPr>
            <w:r>
              <w:t>4080,0</w:t>
            </w:r>
          </w:p>
        </w:tc>
      </w:tr>
      <w:tr w:rsidR="00880C94">
        <w:tc>
          <w:tcPr>
            <w:tcW w:w="3628" w:type="dxa"/>
          </w:tcPr>
          <w:p w:rsidR="00880C94" w:rsidRDefault="00880C94">
            <w:pPr>
              <w:pStyle w:val="ConsPlusNormal"/>
            </w:pPr>
            <w:r>
              <w:t>Основное мероприятие "Обеспечение качественным питанием обучающихся образовательных организаций, в том числе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Ленинградской области"</w:t>
            </w:r>
          </w:p>
        </w:tc>
        <w:tc>
          <w:tcPr>
            <w:tcW w:w="1814" w:type="dxa"/>
          </w:tcPr>
          <w:p w:rsidR="00880C94" w:rsidRDefault="00880C94">
            <w:pPr>
              <w:pStyle w:val="ConsPlusNormal"/>
              <w:jc w:val="center"/>
            </w:pPr>
            <w:r>
              <w:t>52 2 05 00000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1885699,6</w:t>
            </w:r>
          </w:p>
        </w:tc>
        <w:tc>
          <w:tcPr>
            <w:tcW w:w="1644" w:type="dxa"/>
          </w:tcPr>
          <w:p w:rsidR="00880C94" w:rsidRDefault="00880C94">
            <w:pPr>
              <w:pStyle w:val="ConsPlusNormal"/>
              <w:jc w:val="center"/>
            </w:pPr>
            <w:r>
              <w:t>1885699,6</w:t>
            </w:r>
          </w:p>
        </w:tc>
        <w:tc>
          <w:tcPr>
            <w:tcW w:w="1644" w:type="dxa"/>
          </w:tcPr>
          <w:p w:rsidR="00880C94" w:rsidRDefault="00880C94">
            <w:pPr>
              <w:pStyle w:val="ConsPlusNormal"/>
              <w:jc w:val="center"/>
            </w:pPr>
            <w:r>
              <w:t>1885699,6</w:t>
            </w:r>
          </w:p>
        </w:tc>
      </w:tr>
      <w:tr w:rsidR="00880C94">
        <w:tc>
          <w:tcPr>
            <w:tcW w:w="3628" w:type="dxa"/>
          </w:tcPr>
          <w:p w:rsidR="00880C94" w:rsidRDefault="00880C94">
            <w:pPr>
              <w:pStyle w:val="ConsPlusNormal"/>
            </w:pPr>
            <w:r>
              <w:t>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w:t>
            </w:r>
          </w:p>
        </w:tc>
        <w:tc>
          <w:tcPr>
            <w:tcW w:w="1814" w:type="dxa"/>
          </w:tcPr>
          <w:p w:rsidR="00880C94" w:rsidRDefault="00880C94">
            <w:pPr>
              <w:pStyle w:val="ConsPlusNormal"/>
              <w:jc w:val="center"/>
            </w:pPr>
            <w:r>
              <w:t>52 2 05 12620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674,4</w:t>
            </w:r>
          </w:p>
        </w:tc>
        <w:tc>
          <w:tcPr>
            <w:tcW w:w="1644" w:type="dxa"/>
          </w:tcPr>
          <w:p w:rsidR="00880C94" w:rsidRDefault="00880C94">
            <w:pPr>
              <w:pStyle w:val="ConsPlusNormal"/>
              <w:jc w:val="center"/>
            </w:pPr>
            <w:r>
              <w:t>674,4</w:t>
            </w:r>
          </w:p>
        </w:tc>
        <w:tc>
          <w:tcPr>
            <w:tcW w:w="1644" w:type="dxa"/>
          </w:tcPr>
          <w:p w:rsidR="00880C94" w:rsidRDefault="00880C94">
            <w:pPr>
              <w:pStyle w:val="ConsPlusNormal"/>
              <w:jc w:val="center"/>
            </w:pPr>
            <w:r>
              <w:t>674,4</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52 2 05 12620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674,4</w:t>
            </w:r>
          </w:p>
        </w:tc>
        <w:tc>
          <w:tcPr>
            <w:tcW w:w="1644" w:type="dxa"/>
          </w:tcPr>
          <w:p w:rsidR="00880C94" w:rsidRDefault="00880C94">
            <w:pPr>
              <w:pStyle w:val="ConsPlusNormal"/>
              <w:jc w:val="center"/>
            </w:pPr>
            <w:r>
              <w:t>674,4</w:t>
            </w:r>
          </w:p>
        </w:tc>
        <w:tc>
          <w:tcPr>
            <w:tcW w:w="1644" w:type="dxa"/>
          </w:tcPr>
          <w:p w:rsidR="00880C94" w:rsidRDefault="00880C94">
            <w:pPr>
              <w:pStyle w:val="ConsPlusNormal"/>
              <w:jc w:val="center"/>
            </w:pPr>
            <w:r>
              <w:t>674,4</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52 2 05 12620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674,4</w:t>
            </w:r>
          </w:p>
        </w:tc>
        <w:tc>
          <w:tcPr>
            <w:tcW w:w="1644" w:type="dxa"/>
          </w:tcPr>
          <w:p w:rsidR="00880C94" w:rsidRDefault="00880C94">
            <w:pPr>
              <w:pStyle w:val="ConsPlusNormal"/>
              <w:jc w:val="center"/>
            </w:pPr>
            <w:r>
              <w:t>674,4</w:t>
            </w:r>
          </w:p>
        </w:tc>
        <w:tc>
          <w:tcPr>
            <w:tcW w:w="1644" w:type="dxa"/>
          </w:tcPr>
          <w:p w:rsidR="00880C94" w:rsidRDefault="00880C94">
            <w:pPr>
              <w:pStyle w:val="ConsPlusNormal"/>
              <w:jc w:val="center"/>
            </w:pPr>
            <w:r>
              <w:t>674,4</w:t>
            </w:r>
          </w:p>
        </w:tc>
      </w:tr>
      <w:tr w:rsidR="00880C94">
        <w:tc>
          <w:tcPr>
            <w:tcW w:w="3628" w:type="dxa"/>
          </w:tcPr>
          <w:p w:rsidR="00880C94" w:rsidRDefault="00880C94">
            <w:pPr>
              <w:pStyle w:val="ConsPlusNormal"/>
            </w:pPr>
            <w:r>
              <w:t xml:space="preserve">Компенсационные выплаты за </w:t>
            </w:r>
            <w:r>
              <w:lastRenderedPageBreak/>
              <w:t>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c>
          <w:tcPr>
            <w:tcW w:w="1814" w:type="dxa"/>
          </w:tcPr>
          <w:p w:rsidR="00880C94" w:rsidRDefault="00880C94">
            <w:pPr>
              <w:pStyle w:val="ConsPlusNormal"/>
              <w:jc w:val="center"/>
            </w:pPr>
            <w:r>
              <w:lastRenderedPageBreak/>
              <w:t>52 2 05 14990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6816,0</w:t>
            </w:r>
          </w:p>
        </w:tc>
        <w:tc>
          <w:tcPr>
            <w:tcW w:w="1644" w:type="dxa"/>
          </w:tcPr>
          <w:p w:rsidR="00880C94" w:rsidRDefault="00880C94">
            <w:pPr>
              <w:pStyle w:val="ConsPlusNormal"/>
              <w:jc w:val="center"/>
            </w:pPr>
            <w:r>
              <w:t>6816,0</w:t>
            </w:r>
          </w:p>
        </w:tc>
        <w:tc>
          <w:tcPr>
            <w:tcW w:w="1644" w:type="dxa"/>
          </w:tcPr>
          <w:p w:rsidR="00880C94" w:rsidRDefault="00880C94">
            <w:pPr>
              <w:pStyle w:val="ConsPlusNormal"/>
              <w:jc w:val="center"/>
            </w:pPr>
            <w:r>
              <w:t>6816,0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52 2 05 14990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6816,0</w:t>
            </w:r>
          </w:p>
        </w:tc>
        <w:tc>
          <w:tcPr>
            <w:tcW w:w="1644" w:type="dxa"/>
          </w:tcPr>
          <w:p w:rsidR="00880C94" w:rsidRDefault="00880C94">
            <w:pPr>
              <w:pStyle w:val="ConsPlusNormal"/>
              <w:jc w:val="center"/>
            </w:pPr>
            <w:r>
              <w:t>6816,0</w:t>
            </w:r>
          </w:p>
        </w:tc>
        <w:tc>
          <w:tcPr>
            <w:tcW w:w="1644" w:type="dxa"/>
          </w:tcPr>
          <w:p w:rsidR="00880C94" w:rsidRDefault="00880C94">
            <w:pPr>
              <w:pStyle w:val="ConsPlusNormal"/>
              <w:jc w:val="center"/>
            </w:pPr>
            <w:r>
              <w:t>6816,0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52 2 05 14990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6816,0</w:t>
            </w:r>
          </w:p>
        </w:tc>
        <w:tc>
          <w:tcPr>
            <w:tcW w:w="1644" w:type="dxa"/>
          </w:tcPr>
          <w:p w:rsidR="00880C94" w:rsidRDefault="00880C94">
            <w:pPr>
              <w:pStyle w:val="ConsPlusNormal"/>
              <w:jc w:val="center"/>
            </w:pPr>
            <w:r>
              <w:t>6816,0</w:t>
            </w:r>
          </w:p>
        </w:tc>
        <w:tc>
          <w:tcPr>
            <w:tcW w:w="1644" w:type="dxa"/>
          </w:tcPr>
          <w:p w:rsidR="00880C94" w:rsidRDefault="00880C94">
            <w:pPr>
              <w:pStyle w:val="ConsPlusNormal"/>
              <w:jc w:val="center"/>
            </w:pPr>
            <w:r>
              <w:t>6816,0</w:t>
            </w:r>
          </w:p>
        </w:tc>
      </w:tr>
      <w:tr w:rsidR="00880C94">
        <w:tc>
          <w:tcPr>
            <w:tcW w:w="3628" w:type="dxa"/>
          </w:tcPr>
          <w:p w:rsidR="00880C94" w:rsidRDefault="00880C94">
            <w:pPr>
              <w:pStyle w:val="ConsPlusNormal"/>
            </w:pPr>
            <w: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814" w:type="dxa"/>
          </w:tcPr>
          <w:p w:rsidR="00880C94" w:rsidRDefault="00880C94">
            <w:pPr>
              <w:pStyle w:val="ConsPlusNormal"/>
              <w:jc w:val="center"/>
            </w:pPr>
            <w:r>
              <w:t>52 2 05 71440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568215,3</w:t>
            </w:r>
          </w:p>
        </w:tc>
        <w:tc>
          <w:tcPr>
            <w:tcW w:w="1644" w:type="dxa"/>
          </w:tcPr>
          <w:p w:rsidR="00880C94" w:rsidRDefault="00880C94">
            <w:pPr>
              <w:pStyle w:val="ConsPlusNormal"/>
              <w:jc w:val="center"/>
            </w:pPr>
            <w:r>
              <w:t>568215,3</w:t>
            </w:r>
          </w:p>
        </w:tc>
        <w:tc>
          <w:tcPr>
            <w:tcW w:w="1644" w:type="dxa"/>
          </w:tcPr>
          <w:p w:rsidR="00880C94" w:rsidRDefault="00880C94">
            <w:pPr>
              <w:pStyle w:val="ConsPlusNormal"/>
              <w:jc w:val="center"/>
            </w:pPr>
            <w:r>
              <w:t>568215,3</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52 2 05 71440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568215,3</w:t>
            </w:r>
          </w:p>
        </w:tc>
        <w:tc>
          <w:tcPr>
            <w:tcW w:w="1644" w:type="dxa"/>
          </w:tcPr>
          <w:p w:rsidR="00880C94" w:rsidRDefault="00880C94">
            <w:pPr>
              <w:pStyle w:val="ConsPlusNormal"/>
              <w:jc w:val="center"/>
            </w:pPr>
            <w:r>
              <w:t>568215,3</w:t>
            </w:r>
          </w:p>
        </w:tc>
        <w:tc>
          <w:tcPr>
            <w:tcW w:w="1644" w:type="dxa"/>
          </w:tcPr>
          <w:p w:rsidR="00880C94" w:rsidRDefault="00880C94">
            <w:pPr>
              <w:pStyle w:val="ConsPlusNormal"/>
              <w:jc w:val="center"/>
            </w:pPr>
            <w:r>
              <w:t>568215,3</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52 2 05 71440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568215,3</w:t>
            </w:r>
          </w:p>
        </w:tc>
        <w:tc>
          <w:tcPr>
            <w:tcW w:w="1644" w:type="dxa"/>
          </w:tcPr>
          <w:p w:rsidR="00880C94" w:rsidRDefault="00880C94">
            <w:pPr>
              <w:pStyle w:val="ConsPlusNormal"/>
              <w:jc w:val="center"/>
            </w:pPr>
            <w:r>
              <w:t>568215,3</w:t>
            </w:r>
          </w:p>
        </w:tc>
        <w:tc>
          <w:tcPr>
            <w:tcW w:w="1644" w:type="dxa"/>
          </w:tcPr>
          <w:p w:rsidR="00880C94" w:rsidRDefault="00880C94">
            <w:pPr>
              <w:pStyle w:val="ConsPlusNormal"/>
              <w:jc w:val="center"/>
            </w:pPr>
            <w:r>
              <w:t>568215,3</w:t>
            </w:r>
          </w:p>
        </w:tc>
      </w:tr>
      <w:tr w:rsidR="00880C94">
        <w:tc>
          <w:tcPr>
            <w:tcW w:w="3628" w:type="dxa"/>
          </w:tcPr>
          <w:p w:rsidR="00880C94" w:rsidRDefault="00880C94">
            <w:pPr>
              <w:pStyle w:val="ConsPlusNormal"/>
            </w:pPr>
            <w: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14" w:type="dxa"/>
          </w:tcPr>
          <w:p w:rsidR="00880C94" w:rsidRDefault="00880C94">
            <w:pPr>
              <w:pStyle w:val="ConsPlusNormal"/>
              <w:jc w:val="center"/>
            </w:pPr>
            <w:r>
              <w:t>52 2 05 R3040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1309993,9</w:t>
            </w:r>
          </w:p>
        </w:tc>
        <w:tc>
          <w:tcPr>
            <w:tcW w:w="1644" w:type="dxa"/>
          </w:tcPr>
          <w:p w:rsidR="00880C94" w:rsidRDefault="00880C94">
            <w:pPr>
              <w:pStyle w:val="ConsPlusNormal"/>
              <w:jc w:val="center"/>
            </w:pPr>
            <w:r>
              <w:t>1309993,9</w:t>
            </w:r>
          </w:p>
        </w:tc>
        <w:tc>
          <w:tcPr>
            <w:tcW w:w="1644" w:type="dxa"/>
          </w:tcPr>
          <w:p w:rsidR="00880C94" w:rsidRDefault="00880C94">
            <w:pPr>
              <w:pStyle w:val="ConsPlusNormal"/>
              <w:jc w:val="center"/>
            </w:pPr>
            <w:r>
              <w:t>1309993,9</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2 05 R3040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1304596,0</w:t>
            </w:r>
          </w:p>
        </w:tc>
        <w:tc>
          <w:tcPr>
            <w:tcW w:w="1644" w:type="dxa"/>
          </w:tcPr>
          <w:p w:rsidR="00880C94" w:rsidRDefault="00880C94">
            <w:pPr>
              <w:pStyle w:val="ConsPlusNormal"/>
              <w:jc w:val="center"/>
            </w:pPr>
            <w:r>
              <w:t>1304596,0</w:t>
            </w:r>
          </w:p>
        </w:tc>
        <w:tc>
          <w:tcPr>
            <w:tcW w:w="1644" w:type="dxa"/>
          </w:tcPr>
          <w:p w:rsidR="00880C94" w:rsidRDefault="00880C94">
            <w:pPr>
              <w:pStyle w:val="ConsPlusNormal"/>
              <w:jc w:val="center"/>
            </w:pPr>
            <w:r>
              <w:t>1304596,0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52 2 05 R3040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1304596,0</w:t>
            </w:r>
          </w:p>
        </w:tc>
        <w:tc>
          <w:tcPr>
            <w:tcW w:w="1644" w:type="dxa"/>
          </w:tcPr>
          <w:p w:rsidR="00880C94" w:rsidRDefault="00880C94">
            <w:pPr>
              <w:pStyle w:val="ConsPlusNormal"/>
              <w:jc w:val="center"/>
            </w:pPr>
            <w:r>
              <w:t>1304596,0</w:t>
            </w:r>
          </w:p>
        </w:tc>
        <w:tc>
          <w:tcPr>
            <w:tcW w:w="1644" w:type="dxa"/>
          </w:tcPr>
          <w:p w:rsidR="00880C94" w:rsidRDefault="00880C94">
            <w:pPr>
              <w:pStyle w:val="ConsPlusNormal"/>
              <w:jc w:val="center"/>
            </w:pPr>
            <w:r>
              <w:t>1304596,0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2 05 R3040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5397,9</w:t>
            </w:r>
          </w:p>
        </w:tc>
        <w:tc>
          <w:tcPr>
            <w:tcW w:w="1644" w:type="dxa"/>
          </w:tcPr>
          <w:p w:rsidR="00880C94" w:rsidRDefault="00880C94">
            <w:pPr>
              <w:pStyle w:val="ConsPlusNormal"/>
              <w:jc w:val="center"/>
            </w:pPr>
            <w:r>
              <w:t>5397,9</w:t>
            </w:r>
          </w:p>
        </w:tc>
        <w:tc>
          <w:tcPr>
            <w:tcW w:w="1644" w:type="dxa"/>
          </w:tcPr>
          <w:p w:rsidR="00880C94" w:rsidRDefault="00880C94">
            <w:pPr>
              <w:pStyle w:val="ConsPlusNormal"/>
              <w:jc w:val="center"/>
            </w:pPr>
            <w:r>
              <w:t>5397,9</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52 2 05 R3040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5397,9</w:t>
            </w:r>
          </w:p>
        </w:tc>
        <w:tc>
          <w:tcPr>
            <w:tcW w:w="1644" w:type="dxa"/>
          </w:tcPr>
          <w:p w:rsidR="00880C94" w:rsidRDefault="00880C94">
            <w:pPr>
              <w:pStyle w:val="ConsPlusNormal"/>
              <w:jc w:val="center"/>
            </w:pPr>
            <w:r>
              <w:t>5397,9</w:t>
            </w:r>
          </w:p>
        </w:tc>
        <w:tc>
          <w:tcPr>
            <w:tcW w:w="1644" w:type="dxa"/>
          </w:tcPr>
          <w:p w:rsidR="00880C94" w:rsidRDefault="00880C94">
            <w:pPr>
              <w:pStyle w:val="ConsPlusNormal"/>
              <w:jc w:val="center"/>
            </w:pPr>
            <w:r>
              <w:t>5397,9</w:t>
            </w:r>
          </w:p>
        </w:tc>
      </w:tr>
      <w:tr w:rsidR="00880C94">
        <w:tc>
          <w:tcPr>
            <w:tcW w:w="3628" w:type="dxa"/>
          </w:tcPr>
          <w:p w:rsidR="00880C94" w:rsidRDefault="00880C94">
            <w:pPr>
              <w:pStyle w:val="ConsPlusNormal"/>
            </w:pPr>
            <w:r>
              <w:t>Федеральный проект "Современная школа"</w:t>
            </w:r>
          </w:p>
        </w:tc>
        <w:tc>
          <w:tcPr>
            <w:tcW w:w="1814" w:type="dxa"/>
          </w:tcPr>
          <w:p w:rsidR="00880C94" w:rsidRDefault="00880C94">
            <w:pPr>
              <w:pStyle w:val="ConsPlusNormal"/>
              <w:jc w:val="center"/>
            </w:pPr>
            <w:r>
              <w:t>52 2 E1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73723,1</w:t>
            </w:r>
          </w:p>
        </w:tc>
        <w:tc>
          <w:tcPr>
            <w:tcW w:w="1644" w:type="dxa"/>
          </w:tcPr>
          <w:p w:rsidR="00880C94" w:rsidRDefault="00880C94">
            <w:pPr>
              <w:pStyle w:val="ConsPlusNormal"/>
              <w:jc w:val="center"/>
            </w:pPr>
            <w:r>
              <w:t>71856,2</w:t>
            </w:r>
          </w:p>
        </w:tc>
        <w:tc>
          <w:tcPr>
            <w:tcW w:w="1644" w:type="dxa"/>
          </w:tcPr>
          <w:p w:rsidR="00880C94" w:rsidRDefault="00880C94">
            <w:pPr>
              <w:pStyle w:val="ConsPlusNormal"/>
              <w:jc w:val="center"/>
            </w:pPr>
            <w:r>
              <w:t>63310,5</w:t>
            </w:r>
          </w:p>
        </w:tc>
      </w:tr>
      <w:tr w:rsidR="00880C94">
        <w:tc>
          <w:tcPr>
            <w:tcW w:w="3628" w:type="dxa"/>
          </w:tcPr>
          <w:p w:rsidR="00880C94" w:rsidRDefault="00880C94">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14" w:type="dxa"/>
          </w:tcPr>
          <w:p w:rsidR="00880C94" w:rsidRDefault="00880C94">
            <w:pPr>
              <w:pStyle w:val="ConsPlusNormal"/>
              <w:jc w:val="center"/>
            </w:pPr>
            <w:r>
              <w:t>52 2 E1 51690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37649,7</w:t>
            </w:r>
          </w:p>
        </w:tc>
        <w:tc>
          <w:tcPr>
            <w:tcW w:w="1644" w:type="dxa"/>
          </w:tcPr>
          <w:p w:rsidR="00880C94" w:rsidRDefault="00880C94">
            <w:pPr>
              <w:pStyle w:val="ConsPlusNormal"/>
              <w:jc w:val="center"/>
            </w:pPr>
            <w:r>
              <w:t>34512,4</w:t>
            </w:r>
          </w:p>
        </w:tc>
        <w:tc>
          <w:tcPr>
            <w:tcW w:w="1644" w:type="dxa"/>
          </w:tcPr>
          <w:p w:rsidR="00880C94" w:rsidRDefault="00880C94">
            <w:pPr>
              <w:pStyle w:val="ConsPlusNormal"/>
              <w:jc w:val="center"/>
            </w:pPr>
            <w:r>
              <w:t>34507,2</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2 E1 51690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37649,7</w:t>
            </w:r>
          </w:p>
        </w:tc>
        <w:tc>
          <w:tcPr>
            <w:tcW w:w="1644" w:type="dxa"/>
          </w:tcPr>
          <w:p w:rsidR="00880C94" w:rsidRDefault="00880C94">
            <w:pPr>
              <w:pStyle w:val="ConsPlusNormal"/>
              <w:jc w:val="center"/>
            </w:pPr>
            <w:r>
              <w:t>34512,4</w:t>
            </w:r>
          </w:p>
        </w:tc>
        <w:tc>
          <w:tcPr>
            <w:tcW w:w="1644" w:type="dxa"/>
          </w:tcPr>
          <w:p w:rsidR="00880C94" w:rsidRDefault="00880C94">
            <w:pPr>
              <w:pStyle w:val="ConsPlusNormal"/>
              <w:jc w:val="center"/>
            </w:pPr>
            <w:r>
              <w:t>34507,2</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E1 51690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37649,7</w:t>
            </w:r>
          </w:p>
        </w:tc>
        <w:tc>
          <w:tcPr>
            <w:tcW w:w="1644" w:type="dxa"/>
          </w:tcPr>
          <w:p w:rsidR="00880C94" w:rsidRDefault="00880C94">
            <w:pPr>
              <w:pStyle w:val="ConsPlusNormal"/>
              <w:jc w:val="center"/>
            </w:pPr>
            <w:r>
              <w:t>34512,4</w:t>
            </w:r>
          </w:p>
        </w:tc>
        <w:tc>
          <w:tcPr>
            <w:tcW w:w="1644" w:type="dxa"/>
          </w:tcPr>
          <w:p w:rsidR="00880C94" w:rsidRDefault="00880C94">
            <w:pPr>
              <w:pStyle w:val="ConsPlusNormal"/>
              <w:jc w:val="center"/>
            </w:pPr>
            <w:r>
              <w:t>34507,2</w:t>
            </w:r>
          </w:p>
        </w:tc>
      </w:tr>
      <w:tr w:rsidR="00880C94">
        <w:tc>
          <w:tcPr>
            <w:tcW w:w="3628" w:type="dxa"/>
          </w:tcPr>
          <w:p w:rsidR="00880C94" w:rsidRDefault="00880C94">
            <w:pPr>
              <w:pStyle w:val="ConsPlusNormal"/>
            </w:pPr>
            <w:r>
              <w:t>Создание детских технопарков "Кванториум"</w:t>
            </w:r>
          </w:p>
        </w:tc>
        <w:tc>
          <w:tcPr>
            <w:tcW w:w="1814" w:type="dxa"/>
          </w:tcPr>
          <w:p w:rsidR="00880C94" w:rsidRDefault="00880C94">
            <w:pPr>
              <w:pStyle w:val="ConsPlusNormal"/>
              <w:jc w:val="center"/>
            </w:pPr>
            <w:r>
              <w:t>52 2 E1 51730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21361,8</w:t>
            </w:r>
          </w:p>
        </w:tc>
        <w:tc>
          <w:tcPr>
            <w:tcW w:w="1644" w:type="dxa"/>
          </w:tcPr>
          <w:p w:rsidR="00880C94" w:rsidRDefault="00880C94">
            <w:pPr>
              <w:pStyle w:val="ConsPlusNormal"/>
              <w:jc w:val="center"/>
            </w:pPr>
            <w:r>
              <w:t>21444,2</w:t>
            </w:r>
          </w:p>
        </w:tc>
        <w:tc>
          <w:tcPr>
            <w:tcW w:w="1644" w:type="dxa"/>
          </w:tcPr>
          <w:p w:rsidR="00880C94" w:rsidRDefault="00880C94">
            <w:pPr>
              <w:pStyle w:val="ConsPlusNormal"/>
              <w:jc w:val="center"/>
            </w:pPr>
            <w:r>
              <w:t>21357,0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2 E1 51730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21361,8</w:t>
            </w:r>
          </w:p>
        </w:tc>
        <w:tc>
          <w:tcPr>
            <w:tcW w:w="1644" w:type="dxa"/>
          </w:tcPr>
          <w:p w:rsidR="00880C94" w:rsidRDefault="00880C94">
            <w:pPr>
              <w:pStyle w:val="ConsPlusNormal"/>
              <w:jc w:val="center"/>
            </w:pPr>
            <w:r>
              <w:t>21444,2</w:t>
            </w:r>
          </w:p>
        </w:tc>
        <w:tc>
          <w:tcPr>
            <w:tcW w:w="1644" w:type="dxa"/>
          </w:tcPr>
          <w:p w:rsidR="00880C94" w:rsidRDefault="00880C94">
            <w:pPr>
              <w:pStyle w:val="ConsPlusNormal"/>
              <w:jc w:val="center"/>
            </w:pPr>
            <w:r>
              <w:t>21357,0</w:t>
            </w:r>
          </w:p>
        </w:tc>
      </w:tr>
      <w:tr w:rsidR="00880C94">
        <w:tc>
          <w:tcPr>
            <w:tcW w:w="3628" w:type="dxa"/>
          </w:tcPr>
          <w:p w:rsidR="00880C94" w:rsidRDefault="00880C94">
            <w:pPr>
              <w:pStyle w:val="ConsPlusNormal"/>
            </w:pPr>
            <w:r>
              <w:lastRenderedPageBreak/>
              <w:t>Общее образование</w:t>
            </w:r>
          </w:p>
        </w:tc>
        <w:tc>
          <w:tcPr>
            <w:tcW w:w="1814" w:type="dxa"/>
          </w:tcPr>
          <w:p w:rsidR="00880C94" w:rsidRDefault="00880C94">
            <w:pPr>
              <w:pStyle w:val="ConsPlusNormal"/>
              <w:jc w:val="center"/>
            </w:pPr>
            <w:r>
              <w:t>52 2 E1 51730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21361,8</w:t>
            </w:r>
          </w:p>
        </w:tc>
        <w:tc>
          <w:tcPr>
            <w:tcW w:w="1644" w:type="dxa"/>
          </w:tcPr>
          <w:p w:rsidR="00880C94" w:rsidRDefault="00880C94">
            <w:pPr>
              <w:pStyle w:val="ConsPlusNormal"/>
              <w:jc w:val="center"/>
            </w:pPr>
            <w:r>
              <w:t>21444,2</w:t>
            </w:r>
          </w:p>
        </w:tc>
        <w:tc>
          <w:tcPr>
            <w:tcW w:w="1644" w:type="dxa"/>
          </w:tcPr>
          <w:p w:rsidR="00880C94" w:rsidRDefault="00880C94">
            <w:pPr>
              <w:pStyle w:val="ConsPlusNormal"/>
              <w:jc w:val="center"/>
            </w:pPr>
            <w:r>
              <w:t>21357,0</w:t>
            </w:r>
          </w:p>
        </w:tc>
      </w:tr>
      <w:tr w:rsidR="00880C94">
        <w:tc>
          <w:tcPr>
            <w:tcW w:w="3628" w:type="dxa"/>
          </w:tcPr>
          <w:p w:rsidR="00880C94" w:rsidRDefault="00880C94">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14" w:type="dxa"/>
          </w:tcPr>
          <w:p w:rsidR="00880C94" w:rsidRDefault="00880C94">
            <w:pPr>
              <w:pStyle w:val="ConsPlusNormal"/>
              <w:jc w:val="center"/>
            </w:pPr>
            <w:r>
              <w:t>52 2 E1 51870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14711,6</w:t>
            </w:r>
          </w:p>
        </w:tc>
        <w:tc>
          <w:tcPr>
            <w:tcW w:w="1644" w:type="dxa"/>
          </w:tcPr>
          <w:p w:rsidR="00880C94" w:rsidRDefault="00880C94">
            <w:pPr>
              <w:pStyle w:val="ConsPlusNormal"/>
              <w:jc w:val="center"/>
            </w:pPr>
            <w:r>
              <w:t>15899,6</w:t>
            </w:r>
          </w:p>
        </w:tc>
        <w:tc>
          <w:tcPr>
            <w:tcW w:w="1644" w:type="dxa"/>
          </w:tcPr>
          <w:p w:rsidR="00880C94" w:rsidRDefault="00880C94">
            <w:pPr>
              <w:pStyle w:val="ConsPlusNormal"/>
              <w:jc w:val="center"/>
            </w:pPr>
            <w:r>
              <w:t>7446,3</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2 E1 51870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14711,6</w:t>
            </w:r>
          </w:p>
        </w:tc>
        <w:tc>
          <w:tcPr>
            <w:tcW w:w="1644" w:type="dxa"/>
          </w:tcPr>
          <w:p w:rsidR="00880C94" w:rsidRDefault="00880C94">
            <w:pPr>
              <w:pStyle w:val="ConsPlusNormal"/>
              <w:jc w:val="center"/>
            </w:pPr>
            <w:r>
              <w:t>15899,6</w:t>
            </w:r>
          </w:p>
        </w:tc>
        <w:tc>
          <w:tcPr>
            <w:tcW w:w="1644" w:type="dxa"/>
          </w:tcPr>
          <w:p w:rsidR="00880C94" w:rsidRDefault="00880C94">
            <w:pPr>
              <w:pStyle w:val="ConsPlusNormal"/>
              <w:jc w:val="center"/>
            </w:pPr>
            <w:r>
              <w:t>7446,3</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E1 51870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14711,6</w:t>
            </w:r>
          </w:p>
        </w:tc>
        <w:tc>
          <w:tcPr>
            <w:tcW w:w="1644" w:type="dxa"/>
          </w:tcPr>
          <w:p w:rsidR="00880C94" w:rsidRDefault="00880C94">
            <w:pPr>
              <w:pStyle w:val="ConsPlusNormal"/>
              <w:jc w:val="center"/>
            </w:pPr>
            <w:r>
              <w:t>15899,6</w:t>
            </w:r>
          </w:p>
        </w:tc>
        <w:tc>
          <w:tcPr>
            <w:tcW w:w="1644" w:type="dxa"/>
          </w:tcPr>
          <w:p w:rsidR="00880C94" w:rsidRDefault="00880C94">
            <w:pPr>
              <w:pStyle w:val="ConsPlusNormal"/>
              <w:jc w:val="center"/>
            </w:pPr>
            <w:r>
              <w:t>7446,3</w:t>
            </w:r>
          </w:p>
        </w:tc>
      </w:tr>
      <w:tr w:rsidR="00880C94">
        <w:tc>
          <w:tcPr>
            <w:tcW w:w="3628" w:type="dxa"/>
          </w:tcPr>
          <w:p w:rsidR="00880C94" w:rsidRDefault="00880C94">
            <w:pPr>
              <w:pStyle w:val="ConsPlusNormal"/>
            </w:pPr>
            <w:r>
              <w:t>Федеральный проект "Успех каждого ребенка"</w:t>
            </w:r>
          </w:p>
        </w:tc>
        <w:tc>
          <w:tcPr>
            <w:tcW w:w="1814" w:type="dxa"/>
          </w:tcPr>
          <w:p w:rsidR="00880C94" w:rsidRDefault="00880C94">
            <w:pPr>
              <w:pStyle w:val="ConsPlusNormal"/>
              <w:jc w:val="center"/>
            </w:pPr>
            <w:r>
              <w:t>52 2 E2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27433,6</w:t>
            </w:r>
          </w:p>
        </w:tc>
        <w:tc>
          <w:tcPr>
            <w:tcW w:w="1644" w:type="dxa"/>
          </w:tcPr>
          <w:p w:rsidR="00880C94" w:rsidRDefault="00880C94">
            <w:pPr>
              <w:pStyle w:val="ConsPlusNormal"/>
              <w:jc w:val="center"/>
            </w:pPr>
            <w:r>
              <w:t>27314,3</w:t>
            </w:r>
          </w:p>
        </w:tc>
        <w:tc>
          <w:tcPr>
            <w:tcW w:w="1644" w:type="dxa"/>
          </w:tcPr>
          <w:p w:rsidR="00880C94" w:rsidRDefault="00880C94">
            <w:pPr>
              <w:pStyle w:val="ConsPlusNormal"/>
              <w:jc w:val="center"/>
            </w:pPr>
            <w:r>
              <w:t>1596,7</w:t>
            </w:r>
          </w:p>
        </w:tc>
      </w:tr>
      <w:tr w:rsidR="00880C94">
        <w:tc>
          <w:tcPr>
            <w:tcW w:w="3628" w:type="dxa"/>
          </w:tcPr>
          <w:p w:rsidR="00880C94" w:rsidRDefault="00880C94">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14" w:type="dxa"/>
          </w:tcPr>
          <w:p w:rsidR="00880C94" w:rsidRDefault="00880C94">
            <w:pPr>
              <w:pStyle w:val="ConsPlusNormal"/>
              <w:jc w:val="center"/>
            </w:pPr>
            <w:r>
              <w:t>52 2 E2 50970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27433,6</w:t>
            </w:r>
          </w:p>
        </w:tc>
        <w:tc>
          <w:tcPr>
            <w:tcW w:w="1644" w:type="dxa"/>
          </w:tcPr>
          <w:p w:rsidR="00880C94" w:rsidRDefault="00880C94">
            <w:pPr>
              <w:pStyle w:val="ConsPlusNormal"/>
              <w:jc w:val="center"/>
            </w:pPr>
            <w:r>
              <w:t>27314,3</w:t>
            </w:r>
          </w:p>
        </w:tc>
        <w:tc>
          <w:tcPr>
            <w:tcW w:w="1644" w:type="dxa"/>
          </w:tcPr>
          <w:p w:rsidR="00880C94" w:rsidRDefault="00880C94">
            <w:pPr>
              <w:pStyle w:val="ConsPlusNormal"/>
              <w:jc w:val="center"/>
            </w:pPr>
            <w:r>
              <w:t>1596,7</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2 E2 50970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27433,6</w:t>
            </w:r>
          </w:p>
        </w:tc>
        <w:tc>
          <w:tcPr>
            <w:tcW w:w="1644" w:type="dxa"/>
          </w:tcPr>
          <w:p w:rsidR="00880C94" w:rsidRDefault="00880C94">
            <w:pPr>
              <w:pStyle w:val="ConsPlusNormal"/>
              <w:jc w:val="center"/>
            </w:pPr>
            <w:r>
              <w:t>27314,3</w:t>
            </w:r>
          </w:p>
        </w:tc>
        <w:tc>
          <w:tcPr>
            <w:tcW w:w="1644" w:type="dxa"/>
          </w:tcPr>
          <w:p w:rsidR="00880C94" w:rsidRDefault="00880C94">
            <w:pPr>
              <w:pStyle w:val="ConsPlusNormal"/>
              <w:jc w:val="center"/>
            </w:pPr>
            <w:r>
              <w:t>1596,7</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2 E2 50970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27433,6</w:t>
            </w:r>
          </w:p>
        </w:tc>
        <w:tc>
          <w:tcPr>
            <w:tcW w:w="1644" w:type="dxa"/>
          </w:tcPr>
          <w:p w:rsidR="00880C94" w:rsidRDefault="00880C94">
            <w:pPr>
              <w:pStyle w:val="ConsPlusNormal"/>
              <w:jc w:val="center"/>
            </w:pPr>
            <w:r>
              <w:t>27314,3</w:t>
            </w:r>
          </w:p>
        </w:tc>
        <w:tc>
          <w:tcPr>
            <w:tcW w:w="1644" w:type="dxa"/>
          </w:tcPr>
          <w:p w:rsidR="00880C94" w:rsidRDefault="00880C94">
            <w:pPr>
              <w:pStyle w:val="ConsPlusNormal"/>
              <w:jc w:val="center"/>
            </w:pPr>
            <w:r>
              <w:t>1596,7</w:t>
            </w:r>
          </w:p>
        </w:tc>
      </w:tr>
      <w:tr w:rsidR="00880C94">
        <w:tc>
          <w:tcPr>
            <w:tcW w:w="3628" w:type="dxa"/>
          </w:tcPr>
          <w:p w:rsidR="00880C94" w:rsidRDefault="00880C94">
            <w:pPr>
              <w:pStyle w:val="ConsPlusNormal"/>
              <w:outlineLvl w:val="2"/>
            </w:pPr>
            <w:r>
              <w:t>Подпрограмма "Развитие дополнительного образования детей Ленинградской области"</w:t>
            </w:r>
          </w:p>
        </w:tc>
        <w:tc>
          <w:tcPr>
            <w:tcW w:w="1814" w:type="dxa"/>
          </w:tcPr>
          <w:p w:rsidR="00880C94" w:rsidRDefault="00880C94">
            <w:pPr>
              <w:pStyle w:val="ConsPlusNormal"/>
              <w:jc w:val="center"/>
            </w:pPr>
            <w:r>
              <w:t>52 3 00 00000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612710,0</w:t>
            </w:r>
          </w:p>
        </w:tc>
        <w:tc>
          <w:tcPr>
            <w:tcW w:w="1644" w:type="dxa"/>
          </w:tcPr>
          <w:p w:rsidR="00880C94" w:rsidRDefault="00880C94">
            <w:pPr>
              <w:pStyle w:val="ConsPlusNormal"/>
              <w:jc w:val="center"/>
            </w:pPr>
            <w:r>
              <w:t>413602,5</w:t>
            </w:r>
          </w:p>
        </w:tc>
        <w:tc>
          <w:tcPr>
            <w:tcW w:w="1644" w:type="dxa"/>
          </w:tcPr>
          <w:p w:rsidR="00880C94" w:rsidRDefault="00880C94">
            <w:pPr>
              <w:pStyle w:val="ConsPlusNormal"/>
              <w:jc w:val="center"/>
            </w:pPr>
            <w:r>
              <w:t>416670,0</w:t>
            </w:r>
          </w:p>
        </w:tc>
      </w:tr>
      <w:tr w:rsidR="00880C94">
        <w:tc>
          <w:tcPr>
            <w:tcW w:w="3628" w:type="dxa"/>
          </w:tcPr>
          <w:p w:rsidR="00880C94" w:rsidRDefault="00880C94">
            <w:pPr>
              <w:pStyle w:val="ConsPlusNormal"/>
            </w:pPr>
            <w:r>
              <w:t xml:space="preserve">Основное мероприятие "Реализация программ дополнительного </w:t>
            </w:r>
            <w:r>
              <w:lastRenderedPageBreak/>
              <w:t>образования детей"</w:t>
            </w:r>
          </w:p>
        </w:tc>
        <w:tc>
          <w:tcPr>
            <w:tcW w:w="1814" w:type="dxa"/>
          </w:tcPr>
          <w:p w:rsidR="00880C94" w:rsidRDefault="00880C94">
            <w:pPr>
              <w:pStyle w:val="ConsPlusNormal"/>
              <w:jc w:val="center"/>
            </w:pPr>
            <w:r>
              <w:lastRenderedPageBreak/>
              <w:t>52 3 01 00000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318262,2</w:t>
            </w:r>
          </w:p>
        </w:tc>
        <w:tc>
          <w:tcPr>
            <w:tcW w:w="1644" w:type="dxa"/>
          </w:tcPr>
          <w:p w:rsidR="00880C94" w:rsidRDefault="00880C94">
            <w:pPr>
              <w:pStyle w:val="ConsPlusNormal"/>
              <w:jc w:val="center"/>
            </w:pPr>
            <w:r>
              <w:t>261696,5</w:t>
            </w:r>
          </w:p>
        </w:tc>
        <w:tc>
          <w:tcPr>
            <w:tcW w:w="1644" w:type="dxa"/>
          </w:tcPr>
          <w:p w:rsidR="00880C94" w:rsidRDefault="00880C94">
            <w:pPr>
              <w:pStyle w:val="ConsPlusNormal"/>
              <w:jc w:val="center"/>
            </w:pPr>
            <w:r>
              <w:t>261696,5</w:t>
            </w:r>
          </w:p>
        </w:tc>
      </w:tr>
      <w:tr w:rsidR="00880C94">
        <w:tc>
          <w:tcPr>
            <w:tcW w:w="3628" w:type="dxa"/>
          </w:tcPr>
          <w:p w:rsidR="00880C94" w:rsidRDefault="00880C94">
            <w:pPr>
              <w:pStyle w:val="ConsPlusNormal"/>
            </w:pPr>
            <w:r>
              <w:lastRenderedPageBreak/>
              <w:t>Обеспечение деятельности (услуги, работы) государственных учреждений</w:t>
            </w:r>
          </w:p>
        </w:tc>
        <w:tc>
          <w:tcPr>
            <w:tcW w:w="1814" w:type="dxa"/>
          </w:tcPr>
          <w:p w:rsidR="00880C94" w:rsidRDefault="00880C94">
            <w:pPr>
              <w:pStyle w:val="ConsPlusNormal"/>
              <w:jc w:val="center"/>
            </w:pPr>
            <w:r>
              <w:t>52 3 01 00160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316986,2</w:t>
            </w:r>
          </w:p>
        </w:tc>
        <w:tc>
          <w:tcPr>
            <w:tcW w:w="1644" w:type="dxa"/>
          </w:tcPr>
          <w:p w:rsidR="00880C94" w:rsidRDefault="00880C94">
            <w:pPr>
              <w:pStyle w:val="ConsPlusNormal"/>
              <w:jc w:val="center"/>
            </w:pPr>
            <w:r>
              <w:t>261696,5</w:t>
            </w:r>
          </w:p>
        </w:tc>
        <w:tc>
          <w:tcPr>
            <w:tcW w:w="1644" w:type="dxa"/>
          </w:tcPr>
          <w:p w:rsidR="00880C94" w:rsidRDefault="00880C94">
            <w:pPr>
              <w:pStyle w:val="ConsPlusNormal"/>
              <w:jc w:val="center"/>
            </w:pPr>
            <w:r>
              <w:t>261696,5</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52 3 01 00160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316986,2</w:t>
            </w:r>
          </w:p>
        </w:tc>
        <w:tc>
          <w:tcPr>
            <w:tcW w:w="1644" w:type="dxa"/>
          </w:tcPr>
          <w:p w:rsidR="00880C94" w:rsidRDefault="00880C94">
            <w:pPr>
              <w:pStyle w:val="ConsPlusNormal"/>
              <w:jc w:val="center"/>
            </w:pPr>
            <w:r>
              <w:t>261696,5</w:t>
            </w:r>
          </w:p>
        </w:tc>
        <w:tc>
          <w:tcPr>
            <w:tcW w:w="1644" w:type="dxa"/>
          </w:tcPr>
          <w:p w:rsidR="00880C94" w:rsidRDefault="00880C94">
            <w:pPr>
              <w:pStyle w:val="ConsPlusNormal"/>
              <w:jc w:val="center"/>
            </w:pPr>
            <w:r>
              <w:t>261696,5</w:t>
            </w:r>
          </w:p>
        </w:tc>
      </w:tr>
      <w:tr w:rsidR="00880C94">
        <w:tc>
          <w:tcPr>
            <w:tcW w:w="3628" w:type="dxa"/>
          </w:tcPr>
          <w:p w:rsidR="00880C94" w:rsidRDefault="00880C94">
            <w:pPr>
              <w:pStyle w:val="ConsPlusNormal"/>
            </w:pPr>
            <w:r>
              <w:t>Дополнительное образование детей</w:t>
            </w:r>
          </w:p>
        </w:tc>
        <w:tc>
          <w:tcPr>
            <w:tcW w:w="1814" w:type="dxa"/>
          </w:tcPr>
          <w:p w:rsidR="00880C94" w:rsidRDefault="00880C94">
            <w:pPr>
              <w:pStyle w:val="ConsPlusNormal"/>
              <w:jc w:val="center"/>
            </w:pPr>
            <w:r>
              <w:t>52 3 01 00160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316986,2</w:t>
            </w:r>
          </w:p>
        </w:tc>
        <w:tc>
          <w:tcPr>
            <w:tcW w:w="1644" w:type="dxa"/>
          </w:tcPr>
          <w:p w:rsidR="00880C94" w:rsidRDefault="00880C94">
            <w:pPr>
              <w:pStyle w:val="ConsPlusNormal"/>
              <w:jc w:val="center"/>
            </w:pPr>
            <w:r>
              <w:t>261696,5</w:t>
            </w:r>
          </w:p>
        </w:tc>
        <w:tc>
          <w:tcPr>
            <w:tcW w:w="1644" w:type="dxa"/>
          </w:tcPr>
          <w:p w:rsidR="00880C94" w:rsidRDefault="00880C94">
            <w:pPr>
              <w:pStyle w:val="ConsPlusNormal"/>
              <w:jc w:val="center"/>
            </w:pPr>
            <w:r>
              <w:t>261696,5</w:t>
            </w:r>
          </w:p>
        </w:tc>
      </w:tr>
      <w:tr w:rsidR="00880C94">
        <w:tc>
          <w:tcPr>
            <w:tcW w:w="3628" w:type="dxa"/>
          </w:tcPr>
          <w:p w:rsidR="00880C94" w:rsidRDefault="00880C94">
            <w:pPr>
              <w:pStyle w:val="ConsPlusNormal"/>
            </w:pPr>
            <w:r>
              <w:t>Реализация дополнительных общеобразовательных программ в частных образовательных организациях дополнительного образования (персонифицированное финансирование)</w:t>
            </w:r>
          </w:p>
        </w:tc>
        <w:tc>
          <w:tcPr>
            <w:tcW w:w="1814" w:type="dxa"/>
          </w:tcPr>
          <w:p w:rsidR="00880C94" w:rsidRDefault="00880C94">
            <w:pPr>
              <w:pStyle w:val="ConsPlusNormal"/>
              <w:jc w:val="center"/>
            </w:pPr>
            <w:r>
              <w:t>52 3 01 14600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1276,0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52 3 01 14600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1276,0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Дополнительное образование детей</w:t>
            </w:r>
          </w:p>
        </w:tc>
        <w:tc>
          <w:tcPr>
            <w:tcW w:w="1814" w:type="dxa"/>
          </w:tcPr>
          <w:p w:rsidR="00880C94" w:rsidRDefault="00880C94">
            <w:pPr>
              <w:pStyle w:val="ConsPlusNormal"/>
              <w:jc w:val="center"/>
            </w:pPr>
            <w:r>
              <w:t>52 3 01 14600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1276,0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"Обеспечение доступного дополнительного образования детей"</w:t>
            </w:r>
          </w:p>
        </w:tc>
        <w:tc>
          <w:tcPr>
            <w:tcW w:w="1814" w:type="dxa"/>
          </w:tcPr>
          <w:p w:rsidR="00880C94" w:rsidRDefault="00880C94">
            <w:pPr>
              <w:pStyle w:val="ConsPlusNormal"/>
              <w:jc w:val="center"/>
            </w:pPr>
            <w:r>
              <w:t>52 3 02 00000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63979,4</w:t>
            </w:r>
          </w:p>
        </w:tc>
        <w:tc>
          <w:tcPr>
            <w:tcW w:w="1644" w:type="dxa"/>
          </w:tcPr>
          <w:p w:rsidR="00880C94" w:rsidRDefault="00880C94">
            <w:pPr>
              <w:pStyle w:val="ConsPlusNormal"/>
              <w:jc w:val="center"/>
            </w:pPr>
            <w:r>
              <w:t>128513,8</w:t>
            </w:r>
          </w:p>
        </w:tc>
        <w:tc>
          <w:tcPr>
            <w:tcW w:w="1644" w:type="dxa"/>
          </w:tcPr>
          <w:p w:rsidR="00880C94" w:rsidRDefault="00880C94">
            <w:pPr>
              <w:pStyle w:val="ConsPlusNormal"/>
              <w:jc w:val="center"/>
            </w:pPr>
            <w:r>
              <w:t>131581,3</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52 3 02 13760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52 3 02 13760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52 3 02 13760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52 3 02 13770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26361,0</w:t>
            </w:r>
          </w:p>
        </w:tc>
        <w:tc>
          <w:tcPr>
            <w:tcW w:w="1644" w:type="dxa"/>
          </w:tcPr>
          <w:p w:rsidR="00880C94" w:rsidRDefault="00880C94">
            <w:pPr>
              <w:pStyle w:val="ConsPlusNormal"/>
              <w:jc w:val="center"/>
            </w:pPr>
            <w:r>
              <w:t>90895,4</w:t>
            </w:r>
          </w:p>
        </w:tc>
        <w:tc>
          <w:tcPr>
            <w:tcW w:w="1644" w:type="dxa"/>
          </w:tcPr>
          <w:p w:rsidR="00880C94" w:rsidRDefault="00880C94">
            <w:pPr>
              <w:pStyle w:val="ConsPlusNormal"/>
              <w:jc w:val="center"/>
            </w:pPr>
            <w:r>
              <w:t>93985,4</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52 3 02 13770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26361,0</w:t>
            </w:r>
          </w:p>
        </w:tc>
        <w:tc>
          <w:tcPr>
            <w:tcW w:w="1644" w:type="dxa"/>
          </w:tcPr>
          <w:p w:rsidR="00880C94" w:rsidRDefault="00880C94">
            <w:pPr>
              <w:pStyle w:val="ConsPlusNormal"/>
              <w:jc w:val="center"/>
            </w:pPr>
            <w:r>
              <w:t>90895,4</w:t>
            </w:r>
          </w:p>
        </w:tc>
        <w:tc>
          <w:tcPr>
            <w:tcW w:w="1644" w:type="dxa"/>
          </w:tcPr>
          <w:p w:rsidR="00880C94" w:rsidRDefault="00880C94">
            <w:pPr>
              <w:pStyle w:val="ConsPlusNormal"/>
              <w:jc w:val="center"/>
            </w:pPr>
            <w:r>
              <w:t>93985,4</w:t>
            </w:r>
          </w:p>
        </w:tc>
      </w:tr>
      <w:tr w:rsidR="00880C94">
        <w:tc>
          <w:tcPr>
            <w:tcW w:w="3628" w:type="dxa"/>
          </w:tcPr>
          <w:p w:rsidR="00880C94" w:rsidRDefault="00880C94">
            <w:pPr>
              <w:pStyle w:val="ConsPlusNormal"/>
            </w:pPr>
            <w:r>
              <w:t>Дополнительное образование детей</w:t>
            </w:r>
          </w:p>
        </w:tc>
        <w:tc>
          <w:tcPr>
            <w:tcW w:w="1814" w:type="dxa"/>
          </w:tcPr>
          <w:p w:rsidR="00880C94" w:rsidRDefault="00880C94">
            <w:pPr>
              <w:pStyle w:val="ConsPlusNormal"/>
              <w:jc w:val="center"/>
            </w:pPr>
            <w:r>
              <w:t>52 3 02 13770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26161,0</w:t>
            </w:r>
          </w:p>
        </w:tc>
        <w:tc>
          <w:tcPr>
            <w:tcW w:w="1644" w:type="dxa"/>
          </w:tcPr>
          <w:p w:rsidR="00880C94" w:rsidRDefault="00880C94">
            <w:pPr>
              <w:pStyle w:val="ConsPlusNormal"/>
              <w:jc w:val="center"/>
            </w:pPr>
            <w:r>
              <w:t>90695,4</w:t>
            </w:r>
          </w:p>
        </w:tc>
        <w:tc>
          <w:tcPr>
            <w:tcW w:w="1644" w:type="dxa"/>
          </w:tcPr>
          <w:p w:rsidR="00880C94" w:rsidRDefault="00880C94">
            <w:pPr>
              <w:pStyle w:val="ConsPlusNormal"/>
              <w:jc w:val="center"/>
            </w:pPr>
            <w:r>
              <w:t>93785,4</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52 3 02 13770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28" w:type="dxa"/>
          </w:tcPr>
          <w:p w:rsidR="00880C94" w:rsidRDefault="00880C94">
            <w:pPr>
              <w:pStyle w:val="ConsPlusNormal"/>
            </w:pPr>
            <w:r>
              <w:t>Субсидии на укрепление материально-технической базы организаций дополнительного образования</w:t>
            </w:r>
          </w:p>
        </w:tc>
        <w:tc>
          <w:tcPr>
            <w:tcW w:w="1814" w:type="dxa"/>
          </w:tcPr>
          <w:p w:rsidR="00880C94" w:rsidRDefault="00880C94">
            <w:pPr>
              <w:pStyle w:val="ConsPlusNormal"/>
              <w:jc w:val="center"/>
            </w:pPr>
            <w:r>
              <w:t>52 3 02 70570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27618,4</w:t>
            </w:r>
          </w:p>
        </w:tc>
        <w:tc>
          <w:tcPr>
            <w:tcW w:w="1644" w:type="dxa"/>
          </w:tcPr>
          <w:p w:rsidR="00880C94" w:rsidRDefault="00880C94">
            <w:pPr>
              <w:pStyle w:val="ConsPlusNormal"/>
              <w:jc w:val="center"/>
            </w:pPr>
            <w:r>
              <w:t>27618,4</w:t>
            </w:r>
          </w:p>
        </w:tc>
        <w:tc>
          <w:tcPr>
            <w:tcW w:w="1644" w:type="dxa"/>
          </w:tcPr>
          <w:p w:rsidR="00880C94" w:rsidRDefault="00880C94">
            <w:pPr>
              <w:pStyle w:val="ConsPlusNormal"/>
              <w:jc w:val="center"/>
            </w:pPr>
            <w:r>
              <w:t>27595,9</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52 3 02 70570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27618,4</w:t>
            </w:r>
          </w:p>
        </w:tc>
        <w:tc>
          <w:tcPr>
            <w:tcW w:w="1644" w:type="dxa"/>
          </w:tcPr>
          <w:p w:rsidR="00880C94" w:rsidRDefault="00880C94">
            <w:pPr>
              <w:pStyle w:val="ConsPlusNormal"/>
              <w:jc w:val="center"/>
            </w:pPr>
            <w:r>
              <w:t>27618,4</w:t>
            </w:r>
          </w:p>
        </w:tc>
        <w:tc>
          <w:tcPr>
            <w:tcW w:w="1644" w:type="dxa"/>
          </w:tcPr>
          <w:p w:rsidR="00880C94" w:rsidRDefault="00880C94">
            <w:pPr>
              <w:pStyle w:val="ConsPlusNormal"/>
              <w:jc w:val="center"/>
            </w:pPr>
            <w:r>
              <w:t>27595,9</w:t>
            </w:r>
          </w:p>
        </w:tc>
      </w:tr>
      <w:tr w:rsidR="00880C94">
        <w:tc>
          <w:tcPr>
            <w:tcW w:w="3628" w:type="dxa"/>
          </w:tcPr>
          <w:p w:rsidR="00880C94" w:rsidRDefault="00880C94">
            <w:pPr>
              <w:pStyle w:val="ConsPlusNormal"/>
            </w:pPr>
            <w:r>
              <w:t>Дополнительное образование детей</w:t>
            </w:r>
          </w:p>
        </w:tc>
        <w:tc>
          <w:tcPr>
            <w:tcW w:w="1814" w:type="dxa"/>
          </w:tcPr>
          <w:p w:rsidR="00880C94" w:rsidRDefault="00880C94">
            <w:pPr>
              <w:pStyle w:val="ConsPlusNormal"/>
              <w:jc w:val="center"/>
            </w:pPr>
            <w:r>
              <w:t>52 3 02 70570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27618,4</w:t>
            </w:r>
          </w:p>
        </w:tc>
        <w:tc>
          <w:tcPr>
            <w:tcW w:w="1644" w:type="dxa"/>
          </w:tcPr>
          <w:p w:rsidR="00880C94" w:rsidRDefault="00880C94">
            <w:pPr>
              <w:pStyle w:val="ConsPlusNormal"/>
              <w:jc w:val="center"/>
            </w:pPr>
            <w:r>
              <w:t>27618,4</w:t>
            </w:r>
          </w:p>
        </w:tc>
        <w:tc>
          <w:tcPr>
            <w:tcW w:w="1644" w:type="dxa"/>
          </w:tcPr>
          <w:p w:rsidR="00880C94" w:rsidRDefault="00880C94">
            <w:pPr>
              <w:pStyle w:val="ConsPlusNormal"/>
              <w:jc w:val="center"/>
            </w:pPr>
            <w:r>
              <w:t>27595,9</w:t>
            </w:r>
          </w:p>
        </w:tc>
      </w:tr>
      <w:tr w:rsidR="00880C94">
        <w:tc>
          <w:tcPr>
            <w:tcW w:w="3628" w:type="dxa"/>
          </w:tcPr>
          <w:p w:rsidR="00880C94" w:rsidRDefault="00880C94">
            <w:pPr>
              <w:pStyle w:val="ConsPlusNormal"/>
            </w:pPr>
            <w:r>
              <w:t>Основное мероприятие "Содействие развитию дополнительного образования"</w:t>
            </w:r>
          </w:p>
        </w:tc>
        <w:tc>
          <w:tcPr>
            <w:tcW w:w="1814" w:type="dxa"/>
          </w:tcPr>
          <w:p w:rsidR="00880C94" w:rsidRDefault="00880C94">
            <w:pPr>
              <w:pStyle w:val="ConsPlusNormal"/>
              <w:jc w:val="center"/>
            </w:pPr>
            <w:r>
              <w:t>52 3 03 00000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22116,2</w:t>
            </w:r>
          </w:p>
        </w:tc>
        <w:tc>
          <w:tcPr>
            <w:tcW w:w="1644" w:type="dxa"/>
          </w:tcPr>
          <w:p w:rsidR="00880C94" w:rsidRDefault="00880C94">
            <w:pPr>
              <w:pStyle w:val="ConsPlusNormal"/>
              <w:jc w:val="center"/>
            </w:pPr>
            <w:r>
              <w:t>23392,2</w:t>
            </w:r>
          </w:p>
        </w:tc>
        <w:tc>
          <w:tcPr>
            <w:tcW w:w="1644" w:type="dxa"/>
          </w:tcPr>
          <w:p w:rsidR="00880C94" w:rsidRDefault="00880C94">
            <w:pPr>
              <w:pStyle w:val="ConsPlusNormal"/>
              <w:jc w:val="center"/>
            </w:pPr>
            <w:r>
              <w:t>23392,2</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52 3 03 13760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22116,2</w:t>
            </w:r>
          </w:p>
        </w:tc>
        <w:tc>
          <w:tcPr>
            <w:tcW w:w="1644" w:type="dxa"/>
          </w:tcPr>
          <w:p w:rsidR="00880C94" w:rsidRDefault="00880C94">
            <w:pPr>
              <w:pStyle w:val="ConsPlusNormal"/>
              <w:jc w:val="center"/>
            </w:pPr>
            <w:r>
              <w:t>23392,2</w:t>
            </w:r>
          </w:p>
        </w:tc>
        <w:tc>
          <w:tcPr>
            <w:tcW w:w="1644" w:type="dxa"/>
          </w:tcPr>
          <w:p w:rsidR="00880C94" w:rsidRDefault="00880C94">
            <w:pPr>
              <w:pStyle w:val="ConsPlusNormal"/>
              <w:jc w:val="center"/>
            </w:pPr>
            <w:r>
              <w:t>23392,2</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52 3 03 13760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22116,2</w:t>
            </w:r>
          </w:p>
        </w:tc>
        <w:tc>
          <w:tcPr>
            <w:tcW w:w="1644" w:type="dxa"/>
          </w:tcPr>
          <w:p w:rsidR="00880C94" w:rsidRDefault="00880C94">
            <w:pPr>
              <w:pStyle w:val="ConsPlusNormal"/>
              <w:jc w:val="center"/>
            </w:pPr>
            <w:r>
              <w:t>23392,2</w:t>
            </w:r>
          </w:p>
        </w:tc>
        <w:tc>
          <w:tcPr>
            <w:tcW w:w="1644" w:type="dxa"/>
          </w:tcPr>
          <w:p w:rsidR="00880C94" w:rsidRDefault="00880C94">
            <w:pPr>
              <w:pStyle w:val="ConsPlusNormal"/>
              <w:jc w:val="center"/>
            </w:pPr>
            <w:r>
              <w:t>23392,2</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52 3 03 13760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22116,2</w:t>
            </w:r>
          </w:p>
        </w:tc>
        <w:tc>
          <w:tcPr>
            <w:tcW w:w="1644" w:type="dxa"/>
          </w:tcPr>
          <w:p w:rsidR="00880C94" w:rsidRDefault="00880C94">
            <w:pPr>
              <w:pStyle w:val="ConsPlusNormal"/>
              <w:jc w:val="center"/>
            </w:pPr>
            <w:r>
              <w:t>23392,2</w:t>
            </w:r>
          </w:p>
        </w:tc>
        <w:tc>
          <w:tcPr>
            <w:tcW w:w="1644" w:type="dxa"/>
          </w:tcPr>
          <w:p w:rsidR="00880C94" w:rsidRDefault="00880C94">
            <w:pPr>
              <w:pStyle w:val="ConsPlusNormal"/>
              <w:jc w:val="center"/>
            </w:pPr>
            <w:r>
              <w:t>23392,2</w:t>
            </w:r>
          </w:p>
        </w:tc>
      </w:tr>
      <w:tr w:rsidR="00880C94">
        <w:tc>
          <w:tcPr>
            <w:tcW w:w="3628" w:type="dxa"/>
          </w:tcPr>
          <w:p w:rsidR="00880C94" w:rsidRDefault="00880C94">
            <w:pPr>
              <w:pStyle w:val="ConsPlusNormal"/>
            </w:pPr>
            <w:r>
              <w:t>Федеральный проект "Успех каждого ребенка"</w:t>
            </w:r>
          </w:p>
        </w:tc>
        <w:tc>
          <w:tcPr>
            <w:tcW w:w="1814" w:type="dxa"/>
          </w:tcPr>
          <w:p w:rsidR="00880C94" w:rsidRDefault="00880C94">
            <w:pPr>
              <w:pStyle w:val="ConsPlusNormal"/>
              <w:jc w:val="center"/>
            </w:pPr>
            <w:r>
              <w:t>52 3 E2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208352,3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Создание центров выявления и поддержки одаренных детей</w:t>
            </w:r>
          </w:p>
        </w:tc>
        <w:tc>
          <w:tcPr>
            <w:tcW w:w="1814" w:type="dxa"/>
          </w:tcPr>
          <w:p w:rsidR="00880C94" w:rsidRDefault="00880C94">
            <w:pPr>
              <w:pStyle w:val="ConsPlusNormal"/>
              <w:jc w:val="center"/>
            </w:pPr>
            <w:r>
              <w:t>52 3 E2 51890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202952,1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3 E2 51890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202952,1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Дополнительное образование детей</w:t>
            </w:r>
          </w:p>
        </w:tc>
        <w:tc>
          <w:tcPr>
            <w:tcW w:w="1814" w:type="dxa"/>
          </w:tcPr>
          <w:p w:rsidR="00880C94" w:rsidRDefault="00880C94">
            <w:pPr>
              <w:pStyle w:val="ConsPlusNormal"/>
              <w:jc w:val="center"/>
            </w:pPr>
            <w:r>
              <w:t>52 3 E2 51890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202952,1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Создание мобильных технопарков "Кванториум"</w:t>
            </w:r>
          </w:p>
        </w:tc>
        <w:tc>
          <w:tcPr>
            <w:tcW w:w="1814" w:type="dxa"/>
          </w:tcPr>
          <w:p w:rsidR="00880C94" w:rsidRDefault="00880C94">
            <w:pPr>
              <w:pStyle w:val="ConsPlusNormal"/>
              <w:jc w:val="center"/>
            </w:pPr>
            <w:r>
              <w:t>52 3 E2 52470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3 E2 52470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Дополнительное образование детей</w:t>
            </w:r>
          </w:p>
        </w:tc>
        <w:tc>
          <w:tcPr>
            <w:tcW w:w="1814" w:type="dxa"/>
          </w:tcPr>
          <w:p w:rsidR="00880C94" w:rsidRDefault="00880C94">
            <w:pPr>
              <w:pStyle w:val="ConsPlusNormal"/>
              <w:jc w:val="center"/>
            </w:pPr>
            <w:r>
              <w:t>52 3 E2 52470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Создание новых мест в образовательных организациях различных типов для реализации дополнительных общеразвивающих </w:t>
            </w:r>
            <w:r>
              <w:lastRenderedPageBreak/>
              <w:t>программ всех направленностей</w:t>
            </w:r>
          </w:p>
        </w:tc>
        <w:tc>
          <w:tcPr>
            <w:tcW w:w="1814" w:type="dxa"/>
          </w:tcPr>
          <w:p w:rsidR="00880C94" w:rsidRDefault="00880C94">
            <w:pPr>
              <w:pStyle w:val="ConsPlusNormal"/>
              <w:jc w:val="center"/>
            </w:pPr>
            <w:r>
              <w:lastRenderedPageBreak/>
              <w:t>52 3 E2 54910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5400,2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52 3 E2 54910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4583,2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Дополнительное образование детей</w:t>
            </w:r>
          </w:p>
        </w:tc>
        <w:tc>
          <w:tcPr>
            <w:tcW w:w="1814" w:type="dxa"/>
          </w:tcPr>
          <w:p w:rsidR="00880C94" w:rsidRDefault="00880C94">
            <w:pPr>
              <w:pStyle w:val="ConsPlusNormal"/>
              <w:jc w:val="center"/>
            </w:pPr>
            <w:r>
              <w:t>52 3 E2 54910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4583,2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3 E2 54910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817,0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Дополнительное образование детей</w:t>
            </w:r>
          </w:p>
        </w:tc>
        <w:tc>
          <w:tcPr>
            <w:tcW w:w="1814" w:type="dxa"/>
          </w:tcPr>
          <w:p w:rsidR="00880C94" w:rsidRDefault="00880C94">
            <w:pPr>
              <w:pStyle w:val="ConsPlusNormal"/>
              <w:jc w:val="center"/>
            </w:pPr>
            <w:r>
              <w:t>52 3 E2 54910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817,0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814" w:type="dxa"/>
          </w:tcPr>
          <w:p w:rsidR="00880C94" w:rsidRDefault="00880C94">
            <w:pPr>
              <w:pStyle w:val="ConsPlusNormal"/>
              <w:jc w:val="center"/>
            </w:pPr>
            <w:r>
              <w:t>52 4 00 00000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1256831,4</w:t>
            </w:r>
          </w:p>
        </w:tc>
        <w:tc>
          <w:tcPr>
            <w:tcW w:w="1644" w:type="dxa"/>
          </w:tcPr>
          <w:p w:rsidR="00880C94" w:rsidRDefault="00880C94">
            <w:pPr>
              <w:pStyle w:val="ConsPlusNormal"/>
              <w:jc w:val="center"/>
            </w:pPr>
            <w:r>
              <w:t>1166921,0</w:t>
            </w:r>
          </w:p>
        </w:tc>
        <w:tc>
          <w:tcPr>
            <w:tcW w:w="1644" w:type="dxa"/>
          </w:tcPr>
          <w:p w:rsidR="00880C94" w:rsidRDefault="00880C94">
            <w:pPr>
              <w:pStyle w:val="ConsPlusNormal"/>
              <w:jc w:val="center"/>
            </w:pPr>
            <w:r>
              <w:t>1186345,9</w:t>
            </w:r>
          </w:p>
        </w:tc>
      </w:tr>
      <w:tr w:rsidR="00880C94">
        <w:tc>
          <w:tcPr>
            <w:tcW w:w="3628" w:type="dxa"/>
          </w:tcPr>
          <w:p w:rsidR="00880C94" w:rsidRDefault="00880C94">
            <w:pPr>
              <w:pStyle w:val="ConsPlusNormal"/>
            </w:pPr>
            <w:r>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1814" w:type="dxa"/>
          </w:tcPr>
          <w:p w:rsidR="00880C94" w:rsidRDefault="00880C94">
            <w:pPr>
              <w:pStyle w:val="ConsPlusNormal"/>
              <w:jc w:val="center"/>
            </w:pPr>
            <w:r>
              <w:t>52 4 01 00000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431418,1</w:t>
            </w:r>
          </w:p>
        </w:tc>
        <w:tc>
          <w:tcPr>
            <w:tcW w:w="1644" w:type="dxa"/>
          </w:tcPr>
          <w:p w:rsidR="00880C94" w:rsidRDefault="00880C94">
            <w:pPr>
              <w:pStyle w:val="ConsPlusNormal"/>
              <w:jc w:val="center"/>
            </w:pPr>
            <w:r>
              <w:t>442771,2</w:t>
            </w:r>
          </w:p>
        </w:tc>
        <w:tc>
          <w:tcPr>
            <w:tcW w:w="1644" w:type="dxa"/>
          </w:tcPr>
          <w:p w:rsidR="00880C94" w:rsidRDefault="00880C94">
            <w:pPr>
              <w:pStyle w:val="ConsPlusNormal"/>
              <w:jc w:val="center"/>
            </w:pPr>
            <w:r>
              <w:t>442771,2</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52 4 01 00160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431418,1</w:t>
            </w:r>
          </w:p>
        </w:tc>
        <w:tc>
          <w:tcPr>
            <w:tcW w:w="1644" w:type="dxa"/>
          </w:tcPr>
          <w:p w:rsidR="00880C94" w:rsidRDefault="00880C94">
            <w:pPr>
              <w:pStyle w:val="ConsPlusNormal"/>
              <w:jc w:val="center"/>
            </w:pPr>
            <w:r>
              <w:t>442771,2</w:t>
            </w:r>
          </w:p>
        </w:tc>
        <w:tc>
          <w:tcPr>
            <w:tcW w:w="1644" w:type="dxa"/>
          </w:tcPr>
          <w:p w:rsidR="00880C94" w:rsidRDefault="00880C94">
            <w:pPr>
              <w:pStyle w:val="ConsPlusNormal"/>
              <w:jc w:val="center"/>
            </w:pPr>
            <w:r>
              <w:t>442771,2</w:t>
            </w:r>
          </w:p>
        </w:tc>
      </w:tr>
      <w:tr w:rsidR="00880C94">
        <w:tc>
          <w:tcPr>
            <w:tcW w:w="3628"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880C94" w:rsidRDefault="00880C94">
            <w:pPr>
              <w:pStyle w:val="ConsPlusNormal"/>
              <w:jc w:val="center"/>
            </w:pPr>
            <w:r>
              <w:lastRenderedPageBreak/>
              <w:t>52 4 01 00160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431418,1</w:t>
            </w:r>
          </w:p>
        </w:tc>
        <w:tc>
          <w:tcPr>
            <w:tcW w:w="1644" w:type="dxa"/>
          </w:tcPr>
          <w:p w:rsidR="00880C94" w:rsidRDefault="00880C94">
            <w:pPr>
              <w:pStyle w:val="ConsPlusNormal"/>
              <w:jc w:val="center"/>
            </w:pPr>
            <w:r>
              <w:t>442771,2</w:t>
            </w:r>
          </w:p>
        </w:tc>
        <w:tc>
          <w:tcPr>
            <w:tcW w:w="1644" w:type="dxa"/>
          </w:tcPr>
          <w:p w:rsidR="00880C94" w:rsidRDefault="00880C94">
            <w:pPr>
              <w:pStyle w:val="ConsPlusNormal"/>
              <w:jc w:val="center"/>
            </w:pPr>
            <w:r>
              <w:t>442771,2</w:t>
            </w:r>
          </w:p>
        </w:tc>
      </w:tr>
      <w:tr w:rsidR="00880C94">
        <w:tc>
          <w:tcPr>
            <w:tcW w:w="3628" w:type="dxa"/>
          </w:tcPr>
          <w:p w:rsidR="00880C94" w:rsidRDefault="00880C94">
            <w:pPr>
              <w:pStyle w:val="ConsPlusNormal"/>
            </w:pPr>
            <w:r>
              <w:lastRenderedPageBreak/>
              <w:t>Охрана семьи и детства</w:t>
            </w:r>
          </w:p>
        </w:tc>
        <w:tc>
          <w:tcPr>
            <w:tcW w:w="1814" w:type="dxa"/>
          </w:tcPr>
          <w:p w:rsidR="00880C94" w:rsidRDefault="00880C94">
            <w:pPr>
              <w:pStyle w:val="ConsPlusNormal"/>
              <w:jc w:val="center"/>
            </w:pPr>
            <w:r>
              <w:t>52 4 01 00160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431418,1</w:t>
            </w:r>
          </w:p>
        </w:tc>
        <w:tc>
          <w:tcPr>
            <w:tcW w:w="1644" w:type="dxa"/>
          </w:tcPr>
          <w:p w:rsidR="00880C94" w:rsidRDefault="00880C94">
            <w:pPr>
              <w:pStyle w:val="ConsPlusNormal"/>
              <w:jc w:val="center"/>
            </w:pPr>
            <w:r>
              <w:t>442771,2</w:t>
            </w:r>
          </w:p>
        </w:tc>
        <w:tc>
          <w:tcPr>
            <w:tcW w:w="1644" w:type="dxa"/>
          </w:tcPr>
          <w:p w:rsidR="00880C94" w:rsidRDefault="00880C94">
            <w:pPr>
              <w:pStyle w:val="ConsPlusNormal"/>
              <w:jc w:val="center"/>
            </w:pPr>
            <w:r>
              <w:t>442771,2</w:t>
            </w:r>
          </w:p>
        </w:tc>
      </w:tr>
      <w:tr w:rsidR="00880C94">
        <w:tc>
          <w:tcPr>
            <w:tcW w:w="3628" w:type="dxa"/>
          </w:tcPr>
          <w:p w:rsidR="00880C94" w:rsidRDefault="00880C94">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1814" w:type="dxa"/>
          </w:tcPr>
          <w:p w:rsidR="00880C94" w:rsidRDefault="00880C94">
            <w:pPr>
              <w:pStyle w:val="ConsPlusNormal"/>
              <w:jc w:val="center"/>
            </w:pPr>
            <w:r>
              <w:t>52 4 02 00000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242688,6</w:t>
            </w:r>
          </w:p>
        </w:tc>
        <w:tc>
          <w:tcPr>
            <w:tcW w:w="1644" w:type="dxa"/>
          </w:tcPr>
          <w:p w:rsidR="00880C94" w:rsidRDefault="00880C94">
            <w:pPr>
              <w:pStyle w:val="ConsPlusNormal"/>
              <w:jc w:val="center"/>
            </w:pPr>
            <w:r>
              <w:t>248409,3</w:t>
            </w:r>
          </w:p>
        </w:tc>
        <w:tc>
          <w:tcPr>
            <w:tcW w:w="1644" w:type="dxa"/>
          </w:tcPr>
          <w:p w:rsidR="00880C94" w:rsidRDefault="00880C94">
            <w:pPr>
              <w:pStyle w:val="ConsPlusNormal"/>
              <w:jc w:val="center"/>
            </w:pPr>
            <w:r>
              <w:t>248409,3</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52 4 02 13760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24940,0</w:t>
            </w:r>
          </w:p>
        </w:tc>
        <w:tc>
          <w:tcPr>
            <w:tcW w:w="1644" w:type="dxa"/>
          </w:tcPr>
          <w:p w:rsidR="00880C94" w:rsidRDefault="00880C94">
            <w:pPr>
              <w:pStyle w:val="ConsPlusNormal"/>
              <w:jc w:val="center"/>
            </w:pPr>
            <w:r>
              <w:t>24940,0</w:t>
            </w:r>
          </w:p>
        </w:tc>
        <w:tc>
          <w:tcPr>
            <w:tcW w:w="1644" w:type="dxa"/>
          </w:tcPr>
          <w:p w:rsidR="00880C94" w:rsidRDefault="00880C94">
            <w:pPr>
              <w:pStyle w:val="ConsPlusNormal"/>
              <w:jc w:val="center"/>
            </w:pPr>
            <w:r>
              <w:t>24940,0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52 4 02 13760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24940,0</w:t>
            </w:r>
          </w:p>
        </w:tc>
        <w:tc>
          <w:tcPr>
            <w:tcW w:w="1644" w:type="dxa"/>
          </w:tcPr>
          <w:p w:rsidR="00880C94" w:rsidRDefault="00880C94">
            <w:pPr>
              <w:pStyle w:val="ConsPlusNormal"/>
              <w:jc w:val="center"/>
            </w:pPr>
            <w:r>
              <w:t>24940,0</w:t>
            </w:r>
          </w:p>
        </w:tc>
        <w:tc>
          <w:tcPr>
            <w:tcW w:w="1644" w:type="dxa"/>
          </w:tcPr>
          <w:p w:rsidR="00880C94" w:rsidRDefault="00880C94">
            <w:pPr>
              <w:pStyle w:val="ConsPlusNormal"/>
              <w:jc w:val="center"/>
            </w:pPr>
            <w:r>
              <w:t>24940,0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52 4 02 13760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10854,0</w:t>
            </w:r>
          </w:p>
        </w:tc>
        <w:tc>
          <w:tcPr>
            <w:tcW w:w="1644" w:type="dxa"/>
          </w:tcPr>
          <w:p w:rsidR="00880C94" w:rsidRDefault="00880C94">
            <w:pPr>
              <w:pStyle w:val="ConsPlusNormal"/>
              <w:jc w:val="center"/>
            </w:pPr>
            <w:r>
              <w:t>10854,0</w:t>
            </w:r>
          </w:p>
        </w:tc>
        <w:tc>
          <w:tcPr>
            <w:tcW w:w="1644" w:type="dxa"/>
          </w:tcPr>
          <w:p w:rsidR="00880C94" w:rsidRDefault="00880C94">
            <w:pPr>
              <w:pStyle w:val="ConsPlusNormal"/>
              <w:jc w:val="center"/>
            </w:pPr>
            <w:r>
              <w:t>10854,0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52 4 02 13760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14086,0</w:t>
            </w:r>
          </w:p>
        </w:tc>
        <w:tc>
          <w:tcPr>
            <w:tcW w:w="1644" w:type="dxa"/>
          </w:tcPr>
          <w:p w:rsidR="00880C94" w:rsidRDefault="00880C94">
            <w:pPr>
              <w:pStyle w:val="ConsPlusNormal"/>
              <w:jc w:val="center"/>
            </w:pPr>
            <w:r>
              <w:t>14086,0</w:t>
            </w:r>
          </w:p>
        </w:tc>
        <w:tc>
          <w:tcPr>
            <w:tcW w:w="1644" w:type="dxa"/>
          </w:tcPr>
          <w:p w:rsidR="00880C94" w:rsidRDefault="00880C94">
            <w:pPr>
              <w:pStyle w:val="ConsPlusNormal"/>
              <w:jc w:val="center"/>
            </w:pPr>
            <w:r>
              <w:t>14086,0</w:t>
            </w:r>
          </w:p>
        </w:tc>
      </w:tr>
      <w:tr w:rsidR="00880C94">
        <w:tc>
          <w:tcPr>
            <w:tcW w:w="3628" w:type="dxa"/>
          </w:tcPr>
          <w:p w:rsidR="00880C94" w:rsidRDefault="00880C94">
            <w:pPr>
              <w:pStyle w:val="ConsPlusNormal"/>
            </w:pPr>
            <w:r>
              <w:t>Субвенции по организации и осуществлению деятельности по опеке и попечительству</w:t>
            </w:r>
          </w:p>
        </w:tc>
        <w:tc>
          <w:tcPr>
            <w:tcW w:w="1814" w:type="dxa"/>
          </w:tcPr>
          <w:p w:rsidR="00880C94" w:rsidRDefault="00880C94">
            <w:pPr>
              <w:pStyle w:val="ConsPlusNormal"/>
              <w:jc w:val="center"/>
            </w:pPr>
            <w:r>
              <w:t>52 4 02 71380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217748,6</w:t>
            </w:r>
          </w:p>
        </w:tc>
        <w:tc>
          <w:tcPr>
            <w:tcW w:w="1644" w:type="dxa"/>
          </w:tcPr>
          <w:p w:rsidR="00880C94" w:rsidRDefault="00880C94">
            <w:pPr>
              <w:pStyle w:val="ConsPlusNormal"/>
              <w:jc w:val="center"/>
            </w:pPr>
            <w:r>
              <w:t>223469,3</w:t>
            </w:r>
          </w:p>
        </w:tc>
        <w:tc>
          <w:tcPr>
            <w:tcW w:w="1644" w:type="dxa"/>
          </w:tcPr>
          <w:p w:rsidR="00880C94" w:rsidRDefault="00880C94">
            <w:pPr>
              <w:pStyle w:val="ConsPlusNormal"/>
              <w:jc w:val="center"/>
            </w:pPr>
            <w:r>
              <w:t>223469,3</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52 4 02 71380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217748,6</w:t>
            </w:r>
          </w:p>
        </w:tc>
        <w:tc>
          <w:tcPr>
            <w:tcW w:w="1644" w:type="dxa"/>
          </w:tcPr>
          <w:p w:rsidR="00880C94" w:rsidRDefault="00880C94">
            <w:pPr>
              <w:pStyle w:val="ConsPlusNormal"/>
              <w:jc w:val="center"/>
            </w:pPr>
            <w:r>
              <w:t>223469,3</w:t>
            </w:r>
          </w:p>
        </w:tc>
        <w:tc>
          <w:tcPr>
            <w:tcW w:w="1644" w:type="dxa"/>
          </w:tcPr>
          <w:p w:rsidR="00880C94" w:rsidRDefault="00880C94">
            <w:pPr>
              <w:pStyle w:val="ConsPlusNormal"/>
              <w:jc w:val="center"/>
            </w:pPr>
            <w:r>
              <w:t>223469,3</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52 4 02 71380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217748,6</w:t>
            </w:r>
          </w:p>
        </w:tc>
        <w:tc>
          <w:tcPr>
            <w:tcW w:w="1644" w:type="dxa"/>
          </w:tcPr>
          <w:p w:rsidR="00880C94" w:rsidRDefault="00880C94">
            <w:pPr>
              <w:pStyle w:val="ConsPlusNormal"/>
              <w:jc w:val="center"/>
            </w:pPr>
            <w:r>
              <w:t>223469,3</w:t>
            </w:r>
          </w:p>
        </w:tc>
        <w:tc>
          <w:tcPr>
            <w:tcW w:w="1644" w:type="dxa"/>
          </w:tcPr>
          <w:p w:rsidR="00880C94" w:rsidRDefault="00880C94">
            <w:pPr>
              <w:pStyle w:val="ConsPlusNormal"/>
              <w:jc w:val="center"/>
            </w:pPr>
            <w:r>
              <w:t>223469,3</w:t>
            </w:r>
          </w:p>
        </w:tc>
      </w:tr>
      <w:tr w:rsidR="00880C94">
        <w:tc>
          <w:tcPr>
            <w:tcW w:w="3628" w:type="dxa"/>
          </w:tcPr>
          <w:p w:rsidR="00880C94" w:rsidRDefault="00880C94">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1814" w:type="dxa"/>
          </w:tcPr>
          <w:p w:rsidR="00880C94" w:rsidRDefault="00880C94">
            <w:pPr>
              <w:pStyle w:val="ConsPlusNormal"/>
              <w:jc w:val="center"/>
            </w:pPr>
            <w:r>
              <w:t>52 4 03 00000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49478,7</w:t>
            </w:r>
          </w:p>
        </w:tc>
        <w:tc>
          <w:tcPr>
            <w:tcW w:w="1644" w:type="dxa"/>
          </w:tcPr>
          <w:p w:rsidR="00880C94" w:rsidRDefault="00880C94">
            <w:pPr>
              <w:pStyle w:val="ConsPlusNormal"/>
              <w:jc w:val="center"/>
            </w:pPr>
            <w:r>
              <w:t>49696,9</w:t>
            </w:r>
          </w:p>
        </w:tc>
        <w:tc>
          <w:tcPr>
            <w:tcW w:w="1644" w:type="dxa"/>
          </w:tcPr>
          <w:p w:rsidR="00880C94" w:rsidRDefault="00880C94">
            <w:pPr>
              <w:pStyle w:val="ConsPlusNormal"/>
              <w:jc w:val="center"/>
            </w:pPr>
            <w:r>
              <w:t>69121,8</w:t>
            </w:r>
          </w:p>
        </w:tc>
      </w:tr>
      <w:tr w:rsidR="00880C94">
        <w:tc>
          <w:tcPr>
            <w:tcW w:w="3628" w:type="dxa"/>
          </w:tcPr>
          <w:p w:rsidR="00880C94" w:rsidRDefault="00880C94">
            <w:pPr>
              <w:pStyle w:val="ConsPlusNormal"/>
            </w:pPr>
            <w:r>
              <w:lastRenderedPageBreak/>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52 4 03 13770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49478,7</w:t>
            </w:r>
          </w:p>
        </w:tc>
        <w:tc>
          <w:tcPr>
            <w:tcW w:w="1644" w:type="dxa"/>
          </w:tcPr>
          <w:p w:rsidR="00880C94" w:rsidRDefault="00880C94">
            <w:pPr>
              <w:pStyle w:val="ConsPlusNormal"/>
              <w:jc w:val="center"/>
            </w:pPr>
            <w:r>
              <w:t>49696,9</w:t>
            </w:r>
          </w:p>
        </w:tc>
        <w:tc>
          <w:tcPr>
            <w:tcW w:w="1644" w:type="dxa"/>
          </w:tcPr>
          <w:p w:rsidR="00880C94" w:rsidRDefault="00880C94">
            <w:pPr>
              <w:pStyle w:val="ConsPlusNormal"/>
              <w:jc w:val="center"/>
            </w:pPr>
            <w:r>
              <w:t>69121,8</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52 4 03 13770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49478,7</w:t>
            </w:r>
          </w:p>
        </w:tc>
        <w:tc>
          <w:tcPr>
            <w:tcW w:w="1644" w:type="dxa"/>
          </w:tcPr>
          <w:p w:rsidR="00880C94" w:rsidRDefault="00880C94">
            <w:pPr>
              <w:pStyle w:val="ConsPlusNormal"/>
              <w:jc w:val="center"/>
            </w:pPr>
            <w:r>
              <w:t>49696,9</w:t>
            </w:r>
          </w:p>
        </w:tc>
        <w:tc>
          <w:tcPr>
            <w:tcW w:w="1644" w:type="dxa"/>
          </w:tcPr>
          <w:p w:rsidR="00880C94" w:rsidRDefault="00880C94">
            <w:pPr>
              <w:pStyle w:val="ConsPlusNormal"/>
              <w:jc w:val="center"/>
            </w:pPr>
            <w:r>
              <w:t>69121,8</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52 4 03 13770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624,0</w:t>
            </w:r>
          </w:p>
        </w:tc>
        <w:tc>
          <w:tcPr>
            <w:tcW w:w="1644" w:type="dxa"/>
          </w:tcPr>
          <w:p w:rsidR="00880C94" w:rsidRDefault="00880C94">
            <w:pPr>
              <w:pStyle w:val="ConsPlusNormal"/>
              <w:jc w:val="center"/>
            </w:pPr>
            <w:r>
              <w:t>624,0</w:t>
            </w:r>
          </w:p>
        </w:tc>
        <w:tc>
          <w:tcPr>
            <w:tcW w:w="1644" w:type="dxa"/>
          </w:tcPr>
          <w:p w:rsidR="00880C94" w:rsidRDefault="00880C94">
            <w:pPr>
              <w:pStyle w:val="ConsPlusNormal"/>
              <w:jc w:val="center"/>
            </w:pPr>
            <w:r>
              <w:t>624,0</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52 4 03 13770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48854,7</w:t>
            </w:r>
          </w:p>
        </w:tc>
        <w:tc>
          <w:tcPr>
            <w:tcW w:w="1644" w:type="dxa"/>
          </w:tcPr>
          <w:p w:rsidR="00880C94" w:rsidRDefault="00880C94">
            <w:pPr>
              <w:pStyle w:val="ConsPlusNormal"/>
              <w:jc w:val="center"/>
            </w:pPr>
            <w:r>
              <w:t>49072,9</w:t>
            </w:r>
          </w:p>
        </w:tc>
        <w:tc>
          <w:tcPr>
            <w:tcW w:w="1644" w:type="dxa"/>
          </w:tcPr>
          <w:p w:rsidR="00880C94" w:rsidRDefault="00880C94">
            <w:pPr>
              <w:pStyle w:val="ConsPlusNormal"/>
              <w:jc w:val="center"/>
            </w:pPr>
            <w:r>
              <w:t>68497,8</w:t>
            </w:r>
          </w:p>
        </w:tc>
      </w:tr>
      <w:tr w:rsidR="00880C94">
        <w:tc>
          <w:tcPr>
            <w:tcW w:w="3628" w:type="dxa"/>
          </w:tcPr>
          <w:p w:rsidR="00880C94" w:rsidRDefault="00880C94">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1814" w:type="dxa"/>
          </w:tcPr>
          <w:p w:rsidR="00880C94" w:rsidRDefault="00880C94">
            <w:pPr>
              <w:pStyle w:val="ConsPlusNormal"/>
              <w:jc w:val="center"/>
            </w:pPr>
            <w:r>
              <w:t>52 4 04 00000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533246,0</w:t>
            </w:r>
          </w:p>
        </w:tc>
        <w:tc>
          <w:tcPr>
            <w:tcW w:w="1644" w:type="dxa"/>
          </w:tcPr>
          <w:p w:rsidR="00880C94" w:rsidRDefault="00880C94">
            <w:pPr>
              <w:pStyle w:val="ConsPlusNormal"/>
              <w:jc w:val="center"/>
            </w:pPr>
            <w:r>
              <w:t>426043,6</w:t>
            </w:r>
          </w:p>
        </w:tc>
        <w:tc>
          <w:tcPr>
            <w:tcW w:w="1644" w:type="dxa"/>
          </w:tcPr>
          <w:p w:rsidR="00880C94" w:rsidRDefault="00880C94">
            <w:pPr>
              <w:pStyle w:val="ConsPlusNormal"/>
              <w:jc w:val="center"/>
            </w:pPr>
            <w:r>
              <w:t>426043,6</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52 4 04 13760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1872,0</w:t>
            </w:r>
          </w:p>
        </w:tc>
        <w:tc>
          <w:tcPr>
            <w:tcW w:w="1644" w:type="dxa"/>
          </w:tcPr>
          <w:p w:rsidR="00880C94" w:rsidRDefault="00880C94">
            <w:pPr>
              <w:pStyle w:val="ConsPlusNormal"/>
              <w:jc w:val="center"/>
            </w:pPr>
            <w:r>
              <w:t>1872,0</w:t>
            </w:r>
          </w:p>
        </w:tc>
        <w:tc>
          <w:tcPr>
            <w:tcW w:w="1644" w:type="dxa"/>
          </w:tcPr>
          <w:p w:rsidR="00880C94" w:rsidRDefault="00880C94">
            <w:pPr>
              <w:pStyle w:val="ConsPlusNormal"/>
              <w:jc w:val="center"/>
            </w:pPr>
            <w:r>
              <w:t>1872,0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52 4 04 13760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1872,0</w:t>
            </w:r>
          </w:p>
        </w:tc>
        <w:tc>
          <w:tcPr>
            <w:tcW w:w="1644" w:type="dxa"/>
          </w:tcPr>
          <w:p w:rsidR="00880C94" w:rsidRDefault="00880C94">
            <w:pPr>
              <w:pStyle w:val="ConsPlusNormal"/>
              <w:jc w:val="center"/>
            </w:pPr>
            <w:r>
              <w:t>1872,0</w:t>
            </w:r>
          </w:p>
        </w:tc>
        <w:tc>
          <w:tcPr>
            <w:tcW w:w="1644" w:type="dxa"/>
          </w:tcPr>
          <w:p w:rsidR="00880C94" w:rsidRDefault="00880C94">
            <w:pPr>
              <w:pStyle w:val="ConsPlusNormal"/>
              <w:jc w:val="center"/>
            </w:pPr>
            <w:r>
              <w:t>1872,0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52 4 04 13760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52 4 04 13760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r>
      <w:tr w:rsidR="00880C94">
        <w:tc>
          <w:tcPr>
            <w:tcW w:w="3628" w:type="dxa"/>
          </w:tcPr>
          <w:p w:rsidR="00880C94" w:rsidRDefault="00880C94">
            <w:pPr>
              <w:pStyle w:val="ConsPlusNormal"/>
            </w:pPr>
            <w:r>
              <w:t xml:space="preserve">Предоставление жилых помещений </w:t>
            </w:r>
            <w:r>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Pr>
          <w:p w:rsidR="00880C94" w:rsidRDefault="00880C94">
            <w:pPr>
              <w:pStyle w:val="ConsPlusNormal"/>
              <w:jc w:val="center"/>
            </w:pPr>
            <w:r>
              <w:lastRenderedPageBreak/>
              <w:t>52 4 04 70820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507653,6</w:t>
            </w:r>
          </w:p>
        </w:tc>
        <w:tc>
          <w:tcPr>
            <w:tcW w:w="1644" w:type="dxa"/>
          </w:tcPr>
          <w:p w:rsidR="00880C94" w:rsidRDefault="00880C94">
            <w:pPr>
              <w:pStyle w:val="ConsPlusNormal"/>
              <w:jc w:val="center"/>
            </w:pPr>
            <w:r>
              <w:t>400305,5</w:t>
            </w:r>
          </w:p>
        </w:tc>
        <w:tc>
          <w:tcPr>
            <w:tcW w:w="1644" w:type="dxa"/>
          </w:tcPr>
          <w:p w:rsidR="00880C94" w:rsidRDefault="00880C94">
            <w:pPr>
              <w:pStyle w:val="ConsPlusNormal"/>
              <w:jc w:val="center"/>
            </w:pPr>
            <w:r>
              <w:t>400305,5</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52 4 04 70820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507653,6</w:t>
            </w:r>
          </w:p>
        </w:tc>
        <w:tc>
          <w:tcPr>
            <w:tcW w:w="1644" w:type="dxa"/>
          </w:tcPr>
          <w:p w:rsidR="00880C94" w:rsidRDefault="00880C94">
            <w:pPr>
              <w:pStyle w:val="ConsPlusNormal"/>
              <w:jc w:val="center"/>
            </w:pPr>
            <w:r>
              <w:t>400305,5</w:t>
            </w:r>
          </w:p>
        </w:tc>
        <w:tc>
          <w:tcPr>
            <w:tcW w:w="1644" w:type="dxa"/>
          </w:tcPr>
          <w:p w:rsidR="00880C94" w:rsidRDefault="00880C94">
            <w:pPr>
              <w:pStyle w:val="ConsPlusNormal"/>
              <w:jc w:val="center"/>
            </w:pPr>
            <w:r>
              <w:t>400305,5</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52 4 04 70820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507653,6</w:t>
            </w:r>
          </w:p>
        </w:tc>
        <w:tc>
          <w:tcPr>
            <w:tcW w:w="1644" w:type="dxa"/>
          </w:tcPr>
          <w:p w:rsidR="00880C94" w:rsidRDefault="00880C94">
            <w:pPr>
              <w:pStyle w:val="ConsPlusNormal"/>
              <w:jc w:val="center"/>
            </w:pPr>
            <w:r>
              <w:t>400305,5</w:t>
            </w:r>
          </w:p>
        </w:tc>
        <w:tc>
          <w:tcPr>
            <w:tcW w:w="1644" w:type="dxa"/>
          </w:tcPr>
          <w:p w:rsidR="00880C94" w:rsidRDefault="00880C94">
            <w:pPr>
              <w:pStyle w:val="ConsPlusNormal"/>
              <w:jc w:val="center"/>
            </w:pPr>
            <w:r>
              <w:t>400305,5</w:t>
            </w:r>
          </w:p>
        </w:tc>
      </w:tr>
      <w:tr w:rsidR="00880C94">
        <w:tc>
          <w:tcPr>
            <w:tcW w:w="3628" w:type="dxa"/>
          </w:tcPr>
          <w:p w:rsidR="00880C94" w:rsidRDefault="00880C94">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Pr>
          <w:p w:rsidR="00880C94" w:rsidRDefault="00880C94">
            <w:pPr>
              <w:pStyle w:val="ConsPlusNormal"/>
              <w:jc w:val="center"/>
            </w:pPr>
            <w:r>
              <w:t>52 4 04 R0820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23720,4</w:t>
            </w:r>
          </w:p>
        </w:tc>
        <w:tc>
          <w:tcPr>
            <w:tcW w:w="1644" w:type="dxa"/>
          </w:tcPr>
          <w:p w:rsidR="00880C94" w:rsidRDefault="00880C94">
            <w:pPr>
              <w:pStyle w:val="ConsPlusNormal"/>
              <w:jc w:val="center"/>
            </w:pPr>
            <w:r>
              <w:t>23866,1</w:t>
            </w:r>
          </w:p>
        </w:tc>
        <w:tc>
          <w:tcPr>
            <w:tcW w:w="1644" w:type="dxa"/>
          </w:tcPr>
          <w:p w:rsidR="00880C94" w:rsidRDefault="00880C94">
            <w:pPr>
              <w:pStyle w:val="ConsPlusNormal"/>
              <w:jc w:val="center"/>
            </w:pPr>
            <w:r>
              <w:t>23866,1</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4 04 R0820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23720,4</w:t>
            </w:r>
          </w:p>
        </w:tc>
        <w:tc>
          <w:tcPr>
            <w:tcW w:w="1644" w:type="dxa"/>
          </w:tcPr>
          <w:p w:rsidR="00880C94" w:rsidRDefault="00880C94">
            <w:pPr>
              <w:pStyle w:val="ConsPlusNormal"/>
              <w:jc w:val="center"/>
            </w:pPr>
            <w:r>
              <w:t>23866,1</w:t>
            </w:r>
          </w:p>
        </w:tc>
        <w:tc>
          <w:tcPr>
            <w:tcW w:w="1644" w:type="dxa"/>
          </w:tcPr>
          <w:p w:rsidR="00880C94" w:rsidRDefault="00880C94">
            <w:pPr>
              <w:pStyle w:val="ConsPlusNormal"/>
              <w:jc w:val="center"/>
            </w:pPr>
            <w:r>
              <w:t>23866,1</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52 4 04 R0820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23720,4</w:t>
            </w:r>
          </w:p>
        </w:tc>
        <w:tc>
          <w:tcPr>
            <w:tcW w:w="1644" w:type="dxa"/>
          </w:tcPr>
          <w:p w:rsidR="00880C94" w:rsidRDefault="00880C94">
            <w:pPr>
              <w:pStyle w:val="ConsPlusNormal"/>
              <w:jc w:val="center"/>
            </w:pPr>
            <w:r>
              <w:t>23866,1</w:t>
            </w:r>
          </w:p>
        </w:tc>
        <w:tc>
          <w:tcPr>
            <w:tcW w:w="1644" w:type="dxa"/>
          </w:tcPr>
          <w:p w:rsidR="00880C94" w:rsidRDefault="00880C94">
            <w:pPr>
              <w:pStyle w:val="ConsPlusNormal"/>
              <w:jc w:val="center"/>
            </w:pPr>
            <w:r>
              <w:t>23866,1</w:t>
            </w:r>
          </w:p>
        </w:tc>
      </w:tr>
      <w:tr w:rsidR="00880C94">
        <w:tc>
          <w:tcPr>
            <w:tcW w:w="3628" w:type="dxa"/>
          </w:tcPr>
          <w:p w:rsidR="00880C94" w:rsidRDefault="00880C94">
            <w:pPr>
              <w:pStyle w:val="ConsPlusNormal"/>
              <w:outlineLvl w:val="2"/>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814" w:type="dxa"/>
          </w:tcPr>
          <w:p w:rsidR="00880C94" w:rsidRDefault="00880C94">
            <w:pPr>
              <w:pStyle w:val="ConsPlusNormal"/>
              <w:jc w:val="center"/>
            </w:pPr>
            <w:r>
              <w:t>52 5 00 00000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669887,2</w:t>
            </w:r>
          </w:p>
        </w:tc>
        <w:tc>
          <w:tcPr>
            <w:tcW w:w="1644" w:type="dxa"/>
          </w:tcPr>
          <w:p w:rsidR="00880C94" w:rsidRDefault="00880C94">
            <w:pPr>
              <w:pStyle w:val="ConsPlusNormal"/>
              <w:jc w:val="center"/>
            </w:pPr>
            <w:r>
              <w:t>908749,0</w:t>
            </w:r>
          </w:p>
        </w:tc>
        <w:tc>
          <w:tcPr>
            <w:tcW w:w="1644" w:type="dxa"/>
          </w:tcPr>
          <w:p w:rsidR="00880C94" w:rsidRDefault="00880C94">
            <w:pPr>
              <w:pStyle w:val="ConsPlusNormal"/>
              <w:jc w:val="center"/>
            </w:pPr>
            <w:r>
              <w:t>900251,8</w:t>
            </w:r>
          </w:p>
        </w:tc>
      </w:tr>
      <w:tr w:rsidR="00880C94">
        <w:tc>
          <w:tcPr>
            <w:tcW w:w="3628" w:type="dxa"/>
          </w:tcPr>
          <w:p w:rsidR="00880C94" w:rsidRDefault="00880C94">
            <w:pPr>
              <w:pStyle w:val="ConsPlusNormal"/>
            </w:pPr>
            <w:r>
              <w:t>Основное мероприятие "Обеспечение отдыха, оздоровления, занятости детей, подростков и молодежи"</w:t>
            </w:r>
          </w:p>
        </w:tc>
        <w:tc>
          <w:tcPr>
            <w:tcW w:w="1814" w:type="dxa"/>
          </w:tcPr>
          <w:p w:rsidR="00880C94" w:rsidRDefault="00880C94">
            <w:pPr>
              <w:pStyle w:val="ConsPlusNormal"/>
              <w:jc w:val="center"/>
            </w:pPr>
            <w:r>
              <w:t>52 5 01 00000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526870,6</w:t>
            </w:r>
          </w:p>
        </w:tc>
        <w:tc>
          <w:tcPr>
            <w:tcW w:w="1644" w:type="dxa"/>
          </w:tcPr>
          <w:p w:rsidR="00880C94" w:rsidRDefault="00880C94">
            <w:pPr>
              <w:pStyle w:val="ConsPlusNormal"/>
              <w:jc w:val="center"/>
            </w:pPr>
            <w:r>
              <w:t>533316,5</w:t>
            </w:r>
          </w:p>
        </w:tc>
        <w:tc>
          <w:tcPr>
            <w:tcW w:w="1644" w:type="dxa"/>
          </w:tcPr>
          <w:p w:rsidR="00880C94" w:rsidRDefault="00880C94">
            <w:pPr>
              <w:pStyle w:val="ConsPlusNormal"/>
              <w:jc w:val="center"/>
            </w:pPr>
            <w:r>
              <w:t>533135,6</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52 5 01 00160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244942,9</w:t>
            </w:r>
          </w:p>
        </w:tc>
        <w:tc>
          <w:tcPr>
            <w:tcW w:w="1644" w:type="dxa"/>
          </w:tcPr>
          <w:p w:rsidR="00880C94" w:rsidRDefault="00880C94">
            <w:pPr>
              <w:pStyle w:val="ConsPlusNormal"/>
              <w:jc w:val="center"/>
            </w:pPr>
            <w:r>
              <w:t>251388,8</w:t>
            </w:r>
          </w:p>
        </w:tc>
        <w:tc>
          <w:tcPr>
            <w:tcW w:w="1644" w:type="dxa"/>
          </w:tcPr>
          <w:p w:rsidR="00880C94" w:rsidRDefault="00880C94">
            <w:pPr>
              <w:pStyle w:val="ConsPlusNormal"/>
              <w:jc w:val="center"/>
            </w:pPr>
            <w:r>
              <w:t>251388,8</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52 5 01 00160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244942,9</w:t>
            </w:r>
          </w:p>
        </w:tc>
        <w:tc>
          <w:tcPr>
            <w:tcW w:w="1644" w:type="dxa"/>
          </w:tcPr>
          <w:p w:rsidR="00880C94" w:rsidRDefault="00880C94">
            <w:pPr>
              <w:pStyle w:val="ConsPlusNormal"/>
              <w:jc w:val="center"/>
            </w:pPr>
            <w:r>
              <w:t>251388,8</w:t>
            </w:r>
          </w:p>
        </w:tc>
        <w:tc>
          <w:tcPr>
            <w:tcW w:w="1644" w:type="dxa"/>
          </w:tcPr>
          <w:p w:rsidR="00880C94" w:rsidRDefault="00880C94">
            <w:pPr>
              <w:pStyle w:val="ConsPlusNormal"/>
              <w:jc w:val="center"/>
            </w:pPr>
            <w:r>
              <w:t>251388,8</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52 5 01 00160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244942,9</w:t>
            </w:r>
          </w:p>
        </w:tc>
        <w:tc>
          <w:tcPr>
            <w:tcW w:w="1644" w:type="dxa"/>
          </w:tcPr>
          <w:p w:rsidR="00880C94" w:rsidRDefault="00880C94">
            <w:pPr>
              <w:pStyle w:val="ConsPlusNormal"/>
              <w:jc w:val="center"/>
            </w:pPr>
            <w:r>
              <w:t>251388,8</w:t>
            </w:r>
          </w:p>
        </w:tc>
        <w:tc>
          <w:tcPr>
            <w:tcW w:w="1644" w:type="dxa"/>
          </w:tcPr>
          <w:p w:rsidR="00880C94" w:rsidRDefault="00880C94">
            <w:pPr>
              <w:pStyle w:val="ConsPlusNormal"/>
              <w:jc w:val="center"/>
            </w:pPr>
            <w:r>
              <w:t>251388,8</w:t>
            </w:r>
          </w:p>
        </w:tc>
      </w:tr>
      <w:tr w:rsidR="00880C94">
        <w:tc>
          <w:tcPr>
            <w:tcW w:w="3628" w:type="dxa"/>
          </w:tcPr>
          <w:p w:rsidR="00880C94" w:rsidRDefault="00880C94">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814" w:type="dxa"/>
          </w:tcPr>
          <w:p w:rsidR="00880C94" w:rsidRDefault="00880C94">
            <w:pPr>
              <w:pStyle w:val="ConsPlusNormal"/>
              <w:jc w:val="center"/>
            </w:pPr>
            <w:r>
              <w:t>52 5 01 03330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52 5 01 03330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52 5 01 03330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r>
      <w:tr w:rsidR="00880C94">
        <w:tc>
          <w:tcPr>
            <w:tcW w:w="3628" w:type="dxa"/>
          </w:tcPr>
          <w:p w:rsidR="00880C94" w:rsidRDefault="00880C94">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1814" w:type="dxa"/>
          </w:tcPr>
          <w:p w:rsidR="00880C94" w:rsidRDefault="00880C94">
            <w:pPr>
              <w:pStyle w:val="ConsPlusNormal"/>
              <w:jc w:val="center"/>
            </w:pPr>
            <w:r>
              <w:t>52 5 01 12290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64110,0</w:t>
            </w:r>
          </w:p>
        </w:tc>
        <w:tc>
          <w:tcPr>
            <w:tcW w:w="1644" w:type="dxa"/>
          </w:tcPr>
          <w:p w:rsidR="00880C94" w:rsidRDefault="00880C94">
            <w:pPr>
              <w:pStyle w:val="ConsPlusNormal"/>
              <w:jc w:val="center"/>
            </w:pPr>
            <w:r>
              <w:t>64110,0</w:t>
            </w:r>
          </w:p>
        </w:tc>
        <w:tc>
          <w:tcPr>
            <w:tcW w:w="1644" w:type="dxa"/>
          </w:tcPr>
          <w:p w:rsidR="00880C94" w:rsidRDefault="00880C94">
            <w:pPr>
              <w:pStyle w:val="ConsPlusNormal"/>
              <w:jc w:val="center"/>
            </w:pPr>
            <w:r>
              <w:t>64110,0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52 5 01 12290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61094,0</w:t>
            </w:r>
          </w:p>
        </w:tc>
        <w:tc>
          <w:tcPr>
            <w:tcW w:w="1644" w:type="dxa"/>
          </w:tcPr>
          <w:p w:rsidR="00880C94" w:rsidRDefault="00880C94">
            <w:pPr>
              <w:pStyle w:val="ConsPlusNormal"/>
              <w:jc w:val="center"/>
            </w:pPr>
            <w:r>
              <w:t>61094,0</w:t>
            </w:r>
          </w:p>
        </w:tc>
        <w:tc>
          <w:tcPr>
            <w:tcW w:w="1644" w:type="dxa"/>
          </w:tcPr>
          <w:p w:rsidR="00880C94" w:rsidRDefault="00880C94">
            <w:pPr>
              <w:pStyle w:val="ConsPlusNormal"/>
              <w:jc w:val="center"/>
            </w:pPr>
            <w:r>
              <w:t>61094,0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52 5 01 12290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61094,0</w:t>
            </w:r>
          </w:p>
        </w:tc>
        <w:tc>
          <w:tcPr>
            <w:tcW w:w="1644" w:type="dxa"/>
          </w:tcPr>
          <w:p w:rsidR="00880C94" w:rsidRDefault="00880C94">
            <w:pPr>
              <w:pStyle w:val="ConsPlusNormal"/>
              <w:jc w:val="center"/>
            </w:pPr>
            <w:r>
              <w:t>61094,0</w:t>
            </w:r>
          </w:p>
        </w:tc>
        <w:tc>
          <w:tcPr>
            <w:tcW w:w="1644" w:type="dxa"/>
          </w:tcPr>
          <w:p w:rsidR="00880C94" w:rsidRDefault="00880C94">
            <w:pPr>
              <w:pStyle w:val="ConsPlusNormal"/>
              <w:jc w:val="center"/>
            </w:pPr>
            <w:r>
              <w:t>61094,0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52 5 01 12290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3016,0</w:t>
            </w:r>
          </w:p>
        </w:tc>
        <w:tc>
          <w:tcPr>
            <w:tcW w:w="1644" w:type="dxa"/>
          </w:tcPr>
          <w:p w:rsidR="00880C94" w:rsidRDefault="00880C94">
            <w:pPr>
              <w:pStyle w:val="ConsPlusNormal"/>
              <w:jc w:val="center"/>
            </w:pPr>
            <w:r>
              <w:t>3016,0</w:t>
            </w:r>
          </w:p>
        </w:tc>
        <w:tc>
          <w:tcPr>
            <w:tcW w:w="1644" w:type="dxa"/>
          </w:tcPr>
          <w:p w:rsidR="00880C94" w:rsidRDefault="00880C94">
            <w:pPr>
              <w:pStyle w:val="ConsPlusNormal"/>
              <w:jc w:val="center"/>
            </w:pPr>
            <w:r>
              <w:t>3016,0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52 5 01 12290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3016,0</w:t>
            </w:r>
          </w:p>
        </w:tc>
        <w:tc>
          <w:tcPr>
            <w:tcW w:w="1644" w:type="dxa"/>
          </w:tcPr>
          <w:p w:rsidR="00880C94" w:rsidRDefault="00880C94">
            <w:pPr>
              <w:pStyle w:val="ConsPlusNormal"/>
              <w:jc w:val="center"/>
            </w:pPr>
            <w:r>
              <w:t>3016,0</w:t>
            </w:r>
          </w:p>
        </w:tc>
        <w:tc>
          <w:tcPr>
            <w:tcW w:w="1644" w:type="dxa"/>
          </w:tcPr>
          <w:p w:rsidR="00880C94" w:rsidRDefault="00880C94">
            <w:pPr>
              <w:pStyle w:val="ConsPlusNormal"/>
              <w:jc w:val="center"/>
            </w:pPr>
            <w:r>
              <w:t>3016,0</w:t>
            </w:r>
          </w:p>
        </w:tc>
      </w:tr>
      <w:tr w:rsidR="00880C94">
        <w:tc>
          <w:tcPr>
            <w:tcW w:w="3628" w:type="dxa"/>
          </w:tcPr>
          <w:p w:rsidR="00880C94" w:rsidRDefault="00880C94">
            <w:pPr>
              <w:pStyle w:val="ConsPlusNormal"/>
            </w:pPr>
            <w:r>
              <w:lastRenderedPageBreak/>
              <w:t>Субсидии на организацию отдыха детей в каникулярное время</w:t>
            </w:r>
          </w:p>
        </w:tc>
        <w:tc>
          <w:tcPr>
            <w:tcW w:w="1814" w:type="dxa"/>
          </w:tcPr>
          <w:p w:rsidR="00880C94" w:rsidRDefault="00880C94">
            <w:pPr>
              <w:pStyle w:val="ConsPlusNormal"/>
              <w:jc w:val="center"/>
            </w:pPr>
            <w:r>
              <w:t>52 5 01 70600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54589,0</w:t>
            </w:r>
          </w:p>
        </w:tc>
        <w:tc>
          <w:tcPr>
            <w:tcW w:w="1644" w:type="dxa"/>
          </w:tcPr>
          <w:p w:rsidR="00880C94" w:rsidRDefault="00880C94">
            <w:pPr>
              <w:pStyle w:val="ConsPlusNormal"/>
              <w:jc w:val="center"/>
            </w:pPr>
            <w:r>
              <w:t>54589,0</w:t>
            </w:r>
          </w:p>
        </w:tc>
        <w:tc>
          <w:tcPr>
            <w:tcW w:w="1644" w:type="dxa"/>
          </w:tcPr>
          <w:p w:rsidR="00880C94" w:rsidRDefault="00880C94">
            <w:pPr>
              <w:pStyle w:val="ConsPlusNormal"/>
              <w:jc w:val="center"/>
            </w:pPr>
            <w:r>
              <w:t>54765,4</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52 5 01 70600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54589,0</w:t>
            </w:r>
          </w:p>
        </w:tc>
        <w:tc>
          <w:tcPr>
            <w:tcW w:w="1644" w:type="dxa"/>
          </w:tcPr>
          <w:p w:rsidR="00880C94" w:rsidRDefault="00880C94">
            <w:pPr>
              <w:pStyle w:val="ConsPlusNormal"/>
              <w:jc w:val="center"/>
            </w:pPr>
            <w:r>
              <w:t>54589,0</w:t>
            </w:r>
          </w:p>
        </w:tc>
        <w:tc>
          <w:tcPr>
            <w:tcW w:w="1644" w:type="dxa"/>
          </w:tcPr>
          <w:p w:rsidR="00880C94" w:rsidRDefault="00880C94">
            <w:pPr>
              <w:pStyle w:val="ConsPlusNormal"/>
              <w:jc w:val="center"/>
            </w:pPr>
            <w:r>
              <w:t>54765,4</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52 5 01 70600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54589,0</w:t>
            </w:r>
          </w:p>
        </w:tc>
        <w:tc>
          <w:tcPr>
            <w:tcW w:w="1644" w:type="dxa"/>
          </w:tcPr>
          <w:p w:rsidR="00880C94" w:rsidRDefault="00880C94">
            <w:pPr>
              <w:pStyle w:val="ConsPlusNormal"/>
              <w:jc w:val="center"/>
            </w:pPr>
            <w:r>
              <w:t>54589,0</w:t>
            </w:r>
          </w:p>
        </w:tc>
        <w:tc>
          <w:tcPr>
            <w:tcW w:w="1644" w:type="dxa"/>
          </w:tcPr>
          <w:p w:rsidR="00880C94" w:rsidRDefault="00880C94">
            <w:pPr>
              <w:pStyle w:val="ConsPlusNormal"/>
              <w:jc w:val="center"/>
            </w:pPr>
            <w:r>
              <w:t>54765,4</w:t>
            </w:r>
          </w:p>
        </w:tc>
      </w:tr>
      <w:tr w:rsidR="00880C94">
        <w:tc>
          <w:tcPr>
            <w:tcW w:w="3628" w:type="dxa"/>
          </w:tcPr>
          <w:p w:rsidR="00880C94" w:rsidRDefault="00880C94">
            <w:pPr>
              <w:pStyle w:val="ConsPlusNormal"/>
            </w:pPr>
            <w:r>
              <w:t>Субсидии на организацию отдыха детей, находящихся в трудной жизненной ситуации, в каникулярное время</w:t>
            </w:r>
          </w:p>
        </w:tc>
        <w:tc>
          <w:tcPr>
            <w:tcW w:w="1814" w:type="dxa"/>
          </w:tcPr>
          <w:p w:rsidR="00880C94" w:rsidRDefault="00880C94">
            <w:pPr>
              <w:pStyle w:val="ConsPlusNormal"/>
              <w:jc w:val="center"/>
            </w:pPr>
            <w:r>
              <w:t>52 5 01 74410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99853,3</w:t>
            </w:r>
          </w:p>
        </w:tc>
        <w:tc>
          <w:tcPr>
            <w:tcW w:w="1644" w:type="dxa"/>
          </w:tcPr>
          <w:p w:rsidR="00880C94" w:rsidRDefault="00880C94">
            <w:pPr>
              <w:pStyle w:val="ConsPlusNormal"/>
              <w:jc w:val="center"/>
            </w:pPr>
            <w:r>
              <w:t>99853,3</w:t>
            </w:r>
          </w:p>
        </w:tc>
        <w:tc>
          <w:tcPr>
            <w:tcW w:w="1644" w:type="dxa"/>
          </w:tcPr>
          <w:p w:rsidR="00880C94" w:rsidRDefault="00880C94">
            <w:pPr>
              <w:pStyle w:val="ConsPlusNormal"/>
              <w:jc w:val="center"/>
            </w:pPr>
            <w:r>
              <w:t>99496,0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52 5 01 74410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99853,3</w:t>
            </w:r>
          </w:p>
        </w:tc>
        <w:tc>
          <w:tcPr>
            <w:tcW w:w="1644" w:type="dxa"/>
          </w:tcPr>
          <w:p w:rsidR="00880C94" w:rsidRDefault="00880C94">
            <w:pPr>
              <w:pStyle w:val="ConsPlusNormal"/>
              <w:jc w:val="center"/>
            </w:pPr>
            <w:r>
              <w:t>99853,3</w:t>
            </w:r>
          </w:p>
        </w:tc>
        <w:tc>
          <w:tcPr>
            <w:tcW w:w="1644" w:type="dxa"/>
          </w:tcPr>
          <w:p w:rsidR="00880C94" w:rsidRDefault="00880C94">
            <w:pPr>
              <w:pStyle w:val="ConsPlusNormal"/>
              <w:jc w:val="center"/>
            </w:pPr>
            <w:r>
              <w:t>99496,0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52 5 01 74410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99853,3</w:t>
            </w:r>
          </w:p>
        </w:tc>
        <w:tc>
          <w:tcPr>
            <w:tcW w:w="1644" w:type="dxa"/>
          </w:tcPr>
          <w:p w:rsidR="00880C94" w:rsidRDefault="00880C94">
            <w:pPr>
              <w:pStyle w:val="ConsPlusNormal"/>
              <w:jc w:val="center"/>
            </w:pPr>
            <w:r>
              <w:t>99853,3</w:t>
            </w:r>
          </w:p>
        </w:tc>
        <w:tc>
          <w:tcPr>
            <w:tcW w:w="1644" w:type="dxa"/>
          </w:tcPr>
          <w:p w:rsidR="00880C94" w:rsidRDefault="00880C94">
            <w:pPr>
              <w:pStyle w:val="ConsPlusNormal"/>
              <w:jc w:val="center"/>
            </w:pPr>
            <w:r>
              <w:t>99496,0</w:t>
            </w:r>
          </w:p>
        </w:tc>
      </w:tr>
      <w:tr w:rsidR="00880C94">
        <w:tc>
          <w:tcPr>
            <w:tcW w:w="3628" w:type="dxa"/>
          </w:tcPr>
          <w:p w:rsidR="00880C94" w:rsidRDefault="00880C94">
            <w:pPr>
              <w:pStyle w:val="ConsPlusNormal"/>
            </w:pPr>
            <w:r>
              <w:t>Основное мероприятие "Укрепление учебно-материальной базы организаций для организации отдыха, оздоровления, занятости детей, подростков и молодежи"</w:t>
            </w:r>
          </w:p>
        </w:tc>
        <w:tc>
          <w:tcPr>
            <w:tcW w:w="1814" w:type="dxa"/>
          </w:tcPr>
          <w:p w:rsidR="00880C94" w:rsidRDefault="00880C94">
            <w:pPr>
              <w:pStyle w:val="ConsPlusNormal"/>
              <w:jc w:val="center"/>
            </w:pPr>
            <w:r>
              <w:t>52 5 02 00000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140385,3</w:t>
            </w:r>
          </w:p>
        </w:tc>
        <w:tc>
          <w:tcPr>
            <w:tcW w:w="1644" w:type="dxa"/>
          </w:tcPr>
          <w:p w:rsidR="00880C94" w:rsidRDefault="00880C94">
            <w:pPr>
              <w:pStyle w:val="ConsPlusNormal"/>
              <w:jc w:val="center"/>
            </w:pPr>
            <w:r>
              <w:t>372801,3</w:t>
            </w:r>
          </w:p>
        </w:tc>
        <w:tc>
          <w:tcPr>
            <w:tcW w:w="1644" w:type="dxa"/>
          </w:tcPr>
          <w:p w:rsidR="00880C94" w:rsidRDefault="00880C94">
            <w:pPr>
              <w:pStyle w:val="ConsPlusNormal"/>
              <w:jc w:val="center"/>
            </w:pPr>
            <w:r>
              <w:t>364485,0</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52 5 02 13770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95340,3</w:t>
            </w:r>
          </w:p>
        </w:tc>
        <w:tc>
          <w:tcPr>
            <w:tcW w:w="1644" w:type="dxa"/>
          </w:tcPr>
          <w:p w:rsidR="00880C94" w:rsidRDefault="00880C94">
            <w:pPr>
              <w:pStyle w:val="ConsPlusNormal"/>
              <w:jc w:val="center"/>
            </w:pPr>
            <w:r>
              <w:t>172801,3</w:t>
            </w:r>
          </w:p>
        </w:tc>
        <w:tc>
          <w:tcPr>
            <w:tcW w:w="1644" w:type="dxa"/>
          </w:tcPr>
          <w:p w:rsidR="00880C94" w:rsidRDefault="00880C94">
            <w:pPr>
              <w:pStyle w:val="ConsPlusNormal"/>
              <w:jc w:val="center"/>
            </w:pPr>
            <w:r>
              <w:t>164485,0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52 5 02 13770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95340,3</w:t>
            </w:r>
          </w:p>
        </w:tc>
        <w:tc>
          <w:tcPr>
            <w:tcW w:w="1644" w:type="dxa"/>
          </w:tcPr>
          <w:p w:rsidR="00880C94" w:rsidRDefault="00880C94">
            <w:pPr>
              <w:pStyle w:val="ConsPlusNormal"/>
              <w:jc w:val="center"/>
            </w:pPr>
            <w:r>
              <w:t>172801,3</w:t>
            </w:r>
          </w:p>
        </w:tc>
        <w:tc>
          <w:tcPr>
            <w:tcW w:w="1644" w:type="dxa"/>
          </w:tcPr>
          <w:p w:rsidR="00880C94" w:rsidRDefault="00880C94">
            <w:pPr>
              <w:pStyle w:val="ConsPlusNormal"/>
              <w:jc w:val="center"/>
            </w:pPr>
            <w:r>
              <w:t>164485,0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52 5 02 13770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95340,3</w:t>
            </w:r>
          </w:p>
        </w:tc>
        <w:tc>
          <w:tcPr>
            <w:tcW w:w="1644" w:type="dxa"/>
          </w:tcPr>
          <w:p w:rsidR="00880C94" w:rsidRDefault="00880C94">
            <w:pPr>
              <w:pStyle w:val="ConsPlusNormal"/>
              <w:jc w:val="center"/>
            </w:pPr>
            <w:r>
              <w:t>172801,3</w:t>
            </w:r>
          </w:p>
        </w:tc>
        <w:tc>
          <w:tcPr>
            <w:tcW w:w="1644" w:type="dxa"/>
          </w:tcPr>
          <w:p w:rsidR="00880C94" w:rsidRDefault="00880C94">
            <w:pPr>
              <w:pStyle w:val="ConsPlusNormal"/>
              <w:jc w:val="center"/>
            </w:pPr>
            <w:r>
              <w:t>164485,0</w:t>
            </w:r>
          </w:p>
        </w:tc>
      </w:tr>
      <w:tr w:rsidR="00880C94">
        <w:tc>
          <w:tcPr>
            <w:tcW w:w="3628" w:type="dxa"/>
          </w:tcPr>
          <w:p w:rsidR="00880C94" w:rsidRDefault="00880C94">
            <w:pPr>
              <w:pStyle w:val="ConsPlusNormal"/>
            </w:pPr>
            <w:r>
              <w:t>Субсидии на реновацию муниципальных организаций отдыха и оздоровления детей</w:t>
            </w:r>
          </w:p>
        </w:tc>
        <w:tc>
          <w:tcPr>
            <w:tcW w:w="1814" w:type="dxa"/>
          </w:tcPr>
          <w:p w:rsidR="00880C94" w:rsidRDefault="00880C94">
            <w:pPr>
              <w:pStyle w:val="ConsPlusNormal"/>
              <w:jc w:val="center"/>
            </w:pPr>
            <w:r>
              <w:t>52 5 02 74940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45045,0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200000,0</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52 5 02 74940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45045,0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200000,0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52 5 02 74940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45045,0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200000,0</w:t>
            </w:r>
          </w:p>
        </w:tc>
      </w:tr>
      <w:tr w:rsidR="00880C94">
        <w:tc>
          <w:tcPr>
            <w:tcW w:w="3628" w:type="dxa"/>
          </w:tcPr>
          <w:p w:rsidR="00880C94" w:rsidRDefault="00880C94">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814" w:type="dxa"/>
          </w:tcPr>
          <w:p w:rsidR="00880C94" w:rsidRDefault="00880C94">
            <w:pPr>
              <w:pStyle w:val="ConsPlusNormal"/>
              <w:jc w:val="center"/>
            </w:pPr>
            <w:r>
              <w:t>52 5 03 00000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52 5 03 13760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52 5 03 13760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52 5 03 13760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r>
      <w:tr w:rsidR="00880C94">
        <w:tc>
          <w:tcPr>
            <w:tcW w:w="3628" w:type="dxa"/>
          </w:tcPr>
          <w:p w:rsidR="00880C94" w:rsidRDefault="00880C94">
            <w:pPr>
              <w:pStyle w:val="ConsPlusNormal"/>
              <w:outlineLvl w:val="2"/>
            </w:pPr>
            <w:r>
              <w:t>Подпрограмма "Развитие профессионального образования"</w:t>
            </w:r>
          </w:p>
        </w:tc>
        <w:tc>
          <w:tcPr>
            <w:tcW w:w="1814" w:type="dxa"/>
          </w:tcPr>
          <w:p w:rsidR="00880C94" w:rsidRDefault="00880C94">
            <w:pPr>
              <w:pStyle w:val="ConsPlusNormal"/>
              <w:jc w:val="center"/>
            </w:pPr>
            <w:r>
              <w:t>52 6 00 00000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4613815,1</w:t>
            </w:r>
          </w:p>
        </w:tc>
        <w:tc>
          <w:tcPr>
            <w:tcW w:w="1644" w:type="dxa"/>
          </w:tcPr>
          <w:p w:rsidR="00880C94" w:rsidRDefault="00880C94">
            <w:pPr>
              <w:pStyle w:val="ConsPlusNormal"/>
              <w:jc w:val="center"/>
            </w:pPr>
            <w:r>
              <w:t>4838744,5</w:t>
            </w:r>
          </w:p>
        </w:tc>
        <w:tc>
          <w:tcPr>
            <w:tcW w:w="1644" w:type="dxa"/>
          </w:tcPr>
          <w:p w:rsidR="00880C94" w:rsidRDefault="00880C94">
            <w:pPr>
              <w:pStyle w:val="ConsPlusNormal"/>
              <w:jc w:val="center"/>
            </w:pPr>
            <w:r>
              <w:t>4598143,4</w:t>
            </w:r>
          </w:p>
        </w:tc>
      </w:tr>
      <w:tr w:rsidR="00880C94">
        <w:tc>
          <w:tcPr>
            <w:tcW w:w="3628" w:type="dxa"/>
          </w:tcPr>
          <w:p w:rsidR="00880C94" w:rsidRDefault="00880C94">
            <w:pPr>
              <w:pStyle w:val="ConsPlusNormal"/>
            </w:pPr>
            <w:r>
              <w:t>Основное мероприятие "Обеспечение баланса спроса и предложений на профессиональное образование"</w:t>
            </w:r>
          </w:p>
        </w:tc>
        <w:tc>
          <w:tcPr>
            <w:tcW w:w="1814" w:type="dxa"/>
          </w:tcPr>
          <w:p w:rsidR="00880C94" w:rsidRDefault="00880C94">
            <w:pPr>
              <w:pStyle w:val="ConsPlusNormal"/>
              <w:jc w:val="center"/>
            </w:pPr>
            <w:r>
              <w:t>52 6 01 00000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3266642,6</w:t>
            </w:r>
          </w:p>
        </w:tc>
        <w:tc>
          <w:tcPr>
            <w:tcW w:w="1644" w:type="dxa"/>
          </w:tcPr>
          <w:p w:rsidR="00880C94" w:rsidRDefault="00880C94">
            <w:pPr>
              <w:pStyle w:val="ConsPlusNormal"/>
              <w:jc w:val="center"/>
            </w:pPr>
            <w:r>
              <w:t>3353214,5</w:t>
            </w:r>
          </w:p>
        </w:tc>
        <w:tc>
          <w:tcPr>
            <w:tcW w:w="1644" w:type="dxa"/>
          </w:tcPr>
          <w:p w:rsidR="00880C94" w:rsidRDefault="00880C94">
            <w:pPr>
              <w:pStyle w:val="ConsPlusNormal"/>
              <w:jc w:val="center"/>
            </w:pPr>
            <w:r>
              <w:t>3360659,5</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52 6 01 00160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3261719,3</w:t>
            </w:r>
          </w:p>
        </w:tc>
        <w:tc>
          <w:tcPr>
            <w:tcW w:w="1644" w:type="dxa"/>
          </w:tcPr>
          <w:p w:rsidR="00880C94" w:rsidRDefault="00880C94">
            <w:pPr>
              <w:pStyle w:val="ConsPlusNormal"/>
              <w:jc w:val="center"/>
            </w:pPr>
            <w:r>
              <w:t>3348291,2</w:t>
            </w:r>
          </w:p>
        </w:tc>
        <w:tc>
          <w:tcPr>
            <w:tcW w:w="1644" w:type="dxa"/>
          </w:tcPr>
          <w:p w:rsidR="00880C94" w:rsidRDefault="00880C94">
            <w:pPr>
              <w:pStyle w:val="ConsPlusNormal"/>
              <w:jc w:val="center"/>
            </w:pPr>
            <w:r>
              <w:t>3355736,2</w:t>
            </w:r>
          </w:p>
        </w:tc>
      </w:tr>
      <w:tr w:rsidR="00880C94">
        <w:tc>
          <w:tcPr>
            <w:tcW w:w="3628"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880C94" w:rsidRDefault="00880C94">
            <w:pPr>
              <w:pStyle w:val="ConsPlusNormal"/>
              <w:jc w:val="center"/>
            </w:pPr>
            <w:r>
              <w:lastRenderedPageBreak/>
              <w:t>52 6 01 00160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3261719,3</w:t>
            </w:r>
          </w:p>
        </w:tc>
        <w:tc>
          <w:tcPr>
            <w:tcW w:w="1644" w:type="dxa"/>
          </w:tcPr>
          <w:p w:rsidR="00880C94" w:rsidRDefault="00880C94">
            <w:pPr>
              <w:pStyle w:val="ConsPlusNormal"/>
              <w:jc w:val="center"/>
            </w:pPr>
            <w:r>
              <w:t>3348291,2</w:t>
            </w:r>
          </w:p>
        </w:tc>
        <w:tc>
          <w:tcPr>
            <w:tcW w:w="1644" w:type="dxa"/>
          </w:tcPr>
          <w:p w:rsidR="00880C94" w:rsidRDefault="00880C94">
            <w:pPr>
              <w:pStyle w:val="ConsPlusNormal"/>
              <w:jc w:val="center"/>
            </w:pPr>
            <w:r>
              <w:t>3355736,2</w:t>
            </w:r>
          </w:p>
        </w:tc>
      </w:tr>
      <w:tr w:rsidR="00880C94">
        <w:tc>
          <w:tcPr>
            <w:tcW w:w="3628" w:type="dxa"/>
          </w:tcPr>
          <w:p w:rsidR="00880C94" w:rsidRDefault="00880C94">
            <w:pPr>
              <w:pStyle w:val="ConsPlusNormal"/>
            </w:pPr>
            <w:r>
              <w:lastRenderedPageBreak/>
              <w:t>Среднее профессиональное образование</w:t>
            </w:r>
          </w:p>
        </w:tc>
        <w:tc>
          <w:tcPr>
            <w:tcW w:w="1814" w:type="dxa"/>
          </w:tcPr>
          <w:p w:rsidR="00880C94" w:rsidRDefault="00880C94">
            <w:pPr>
              <w:pStyle w:val="ConsPlusNormal"/>
              <w:jc w:val="center"/>
            </w:pPr>
            <w:r>
              <w:t>52 6 01 00160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2461194,5</w:t>
            </w:r>
          </w:p>
        </w:tc>
        <w:tc>
          <w:tcPr>
            <w:tcW w:w="1644" w:type="dxa"/>
          </w:tcPr>
          <w:p w:rsidR="00880C94" w:rsidRDefault="00880C94">
            <w:pPr>
              <w:pStyle w:val="ConsPlusNormal"/>
              <w:jc w:val="center"/>
            </w:pPr>
            <w:r>
              <w:t>2525923,0</w:t>
            </w:r>
          </w:p>
        </w:tc>
        <w:tc>
          <w:tcPr>
            <w:tcW w:w="1644" w:type="dxa"/>
          </w:tcPr>
          <w:p w:rsidR="00880C94" w:rsidRDefault="00880C94">
            <w:pPr>
              <w:pStyle w:val="ConsPlusNormal"/>
              <w:jc w:val="center"/>
            </w:pPr>
            <w:r>
              <w:t>2533368,0</w:t>
            </w:r>
          </w:p>
        </w:tc>
      </w:tr>
      <w:tr w:rsidR="00880C94">
        <w:tc>
          <w:tcPr>
            <w:tcW w:w="3628" w:type="dxa"/>
          </w:tcPr>
          <w:p w:rsidR="00880C94" w:rsidRDefault="00880C94">
            <w:pPr>
              <w:pStyle w:val="ConsPlusNormal"/>
            </w:pPr>
            <w:r>
              <w:t>Профессиональная подготовка, переподготовка и повышение квалификации</w:t>
            </w:r>
          </w:p>
        </w:tc>
        <w:tc>
          <w:tcPr>
            <w:tcW w:w="1814" w:type="dxa"/>
          </w:tcPr>
          <w:p w:rsidR="00880C94" w:rsidRDefault="00880C94">
            <w:pPr>
              <w:pStyle w:val="ConsPlusNormal"/>
              <w:jc w:val="center"/>
            </w:pPr>
            <w:r>
              <w:t>52 6 01 00160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22149,9</w:t>
            </w:r>
          </w:p>
        </w:tc>
        <w:tc>
          <w:tcPr>
            <w:tcW w:w="1644" w:type="dxa"/>
          </w:tcPr>
          <w:p w:rsidR="00880C94" w:rsidRDefault="00880C94">
            <w:pPr>
              <w:pStyle w:val="ConsPlusNormal"/>
              <w:jc w:val="center"/>
            </w:pPr>
            <w:r>
              <w:t>23509,7</w:t>
            </w:r>
          </w:p>
        </w:tc>
        <w:tc>
          <w:tcPr>
            <w:tcW w:w="1644" w:type="dxa"/>
          </w:tcPr>
          <w:p w:rsidR="00880C94" w:rsidRDefault="00880C94">
            <w:pPr>
              <w:pStyle w:val="ConsPlusNormal"/>
              <w:jc w:val="center"/>
            </w:pPr>
            <w:r>
              <w:t>23509,7</w:t>
            </w:r>
          </w:p>
        </w:tc>
      </w:tr>
      <w:tr w:rsidR="00880C94">
        <w:tc>
          <w:tcPr>
            <w:tcW w:w="3628" w:type="dxa"/>
          </w:tcPr>
          <w:p w:rsidR="00880C94" w:rsidRDefault="00880C94">
            <w:pPr>
              <w:pStyle w:val="ConsPlusNormal"/>
            </w:pPr>
            <w:r>
              <w:t>Высшее образование</w:t>
            </w:r>
          </w:p>
        </w:tc>
        <w:tc>
          <w:tcPr>
            <w:tcW w:w="1814" w:type="dxa"/>
          </w:tcPr>
          <w:p w:rsidR="00880C94" w:rsidRDefault="00880C94">
            <w:pPr>
              <w:pStyle w:val="ConsPlusNormal"/>
              <w:jc w:val="center"/>
            </w:pPr>
            <w:r>
              <w:t>52 6 01 00160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778374,9</w:t>
            </w:r>
          </w:p>
        </w:tc>
        <w:tc>
          <w:tcPr>
            <w:tcW w:w="1644" w:type="dxa"/>
          </w:tcPr>
          <w:p w:rsidR="00880C94" w:rsidRDefault="00880C94">
            <w:pPr>
              <w:pStyle w:val="ConsPlusNormal"/>
              <w:jc w:val="center"/>
            </w:pPr>
            <w:r>
              <w:t>798858,5</w:t>
            </w:r>
          </w:p>
        </w:tc>
        <w:tc>
          <w:tcPr>
            <w:tcW w:w="1644" w:type="dxa"/>
          </w:tcPr>
          <w:p w:rsidR="00880C94" w:rsidRDefault="00880C94">
            <w:pPr>
              <w:pStyle w:val="ConsPlusNormal"/>
              <w:jc w:val="center"/>
            </w:pPr>
            <w:r>
              <w:t>798858,5</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52 6 01 13760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4923,3</w:t>
            </w:r>
          </w:p>
        </w:tc>
        <w:tc>
          <w:tcPr>
            <w:tcW w:w="1644" w:type="dxa"/>
          </w:tcPr>
          <w:p w:rsidR="00880C94" w:rsidRDefault="00880C94">
            <w:pPr>
              <w:pStyle w:val="ConsPlusNormal"/>
              <w:jc w:val="center"/>
            </w:pPr>
            <w:r>
              <w:t>4923,3</w:t>
            </w:r>
          </w:p>
        </w:tc>
        <w:tc>
          <w:tcPr>
            <w:tcW w:w="1644" w:type="dxa"/>
          </w:tcPr>
          <w:p w:rsidR="00880C94" w:rsidRDefault="00880C94">
            <w:pPr>
              <w:pStyle w:val="ConsPlusNormal"/>
              <w:jc w:val="center"/>
            </w:pPr>
            <w:r>
              <w:t>4923,3</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4923,3</w:t>
            </w:r>
          </w:p>
        </w:tc>
        <w:tc>
          <w:tcPr>
            <w:tcW w:w="1644" w:type="dxa"/>
          </w:tcPr>
          <w:p w:rsidR="00880C94" w:rsidRDefault="00880C94">
            <w:pPr>
              <w:pStyle w:val="ConsPlusNormal"/>
              <w:jc w:val="center"/>
            </w:pPr>
            <w:r>
              <w:t>4923,3</w:t>
            </w:r>
          </w:p>
        </w:tc>
        <w:tc>
          <w:tcPr>
            <w:tcW w:w="1644" w:type="dxa"/>
          </w:tcPr>
          <w:p w:rsidR="00880C94" w:rsidRDefault="00880C94">
            <w:pPr>
              <w:pStyle w:val="ConsPlusNormal"/>
              <w:jc w:val="center"/>
            </w:pPr>
            <w:r>
              <w:t>4923,3</w:t>
            </w:r>
          </w:p>
        </w:tc>
      </w:tr>
      <w:tr w:rsidR="00880C94">
        <w:tc>
          <w:tcPr>
            <w:tcW w:w="3628" w:type="dxa"/>
          </w:tcPr>
          <w:p w:rsidR="00880C94" w:rsidRDefault="00880C94">
            <w:pPr>
              <w:pStyle w:val="ConsPlusNormal"/>
            </w:pPr>
            <w:r>
              <w:t>Профессиональная подготовка, переподготовка и повышение квалификации</w:t>
            </w:r>
          </w:p>
        </w:tc>
        <w:tc>
          <w:tcPr>
            <w:tcW w:w="1814" w:type="dxa"/>
          </w:tcPr>
          <w:p w:rsidR="00880C94" w:rsidRDefault="00880C94">
            <w:pPr>
              <w:pStyle w:val="ConsPlusNormal"/>
              <w:jc w:val="center"/>
            </w:pPr>
            <w:r>
              <w:t>52 6 01 13760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4923,3</w:t>
            </w:r>
          </w:p>
        </w:tc>
        <w:tc>
          <w:tcPr>
            <w:tcW w:w="1644" w:type="dxa"/>
          </w:tcPr>
          <w:p w:rsidR="00880C94" w:rsidRDefault="00880C94">
            <w:pPr>
              <w:pStyle w:val="ConsPlusNormal"/>
              <w:jc w:val="center"/>
            </w:pPr>
            <w:r>
              <w:t>4923,3</w:t>
            </w:r>
          </w:p>
        </w:tc>
        <w:tc>
          <w:tcPr>
            <w:tcW w:w="1644" w:type="dxa"/>
          </w:tcPr>
          <w:p w:rsidR="00880C94" w:rsidRDefault="00880C94">
            <w:pPr>
              <w:pStyle w:val="ConsPlusNormal"/>
              <w:jc w:val="center"/>
            </w:pPr>
            <w:r>
              <w:t>4923,3</w:t>
            </w:r>
          </w:p>
        </w:tc>
      </w:tr>
      <w:tr w:rsidR="00880C94">
        <w:tc>
          <w:tcPr>
            <w:tcW w:w="3628" w:type="dxa"/>
          </w:tcPr>
          <w:p w:rsidR="00880C94" w:rsidRDefault="00880C9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1814" w:type="dxa"/>
          </w:tcPr>
          <w:p w:rsidR="00880C94" w:rsidRDefault="00880C94">
            <w:pPr>
              <w:pStyle w:val="ConsPlusNormal"/>
              <w:jc w:val="center"/>
            </w:pPr>
            <w:r>
              <w:t>52 6 02 00000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382044,8</w:t>
            </w:r>
          </w:p>
        </w:tc>
        <w:tc>
          <w:tcPr>
            <w:tcW w:w="1644" w:type="dxa"/>
          </w:tcPr>
          <w:p w:rsidR="00880C94" w:rsidRDefault="00880C94">
            <w:pPr>
              <w:pStyle w:val="ConsPlusNormal"/>
              <w:jc w:val="center"/>
            </w:pPr>
            <w:r>
              <w:t>376377,5</w:t>
            </w:r>
          </w:p>
        </w:tc>
        <w:tc>
          <w:tcPr>
            <w:tcW w:w="1644" w:type="dxa"/>
          </w:tcPr>
          <w:p w:rsidR="00880C94" w:rsidRDefault="00880C94">
            <w:pPr>
              <w:pStyle w:val="ConsPlusNormal"/>
              <w:jc w:val="center"/>
            </w:pPr>
            <w:r>
              <w:t>376679,5</w:t>
            </w:r>
          </w:p>
        </w:tc>
      </w:tr>
      <w:tr w:rsidR="00880C94">
        <w:tc>
          <w:tcPr>
            <w:tcW w:w="3628" w:type="dxa"/>
          </w:tcPr>
          <w:p w:rsidR="00880C94" w:rsidRDefault="00880C94">
            <w:pPr>
              <w:pStyle w:val="ConsPlusNormal"/>
            </w:pPr>
            <w:r>
              <w:t xml:space="preserve">Ежемесячные стипендии Губернатора Ленинградской области особо одаренным студентам - выпускникам общеобразовательных организаций Ленинградской </w:t>
            </w:r>
            <w:r>
              <w:lastRenderedPageBreak/>
              <w:t>области, находящимся в трудной жизненной ситуации</w:t>
            </w:r>
          </w:p>
        </w:tc>
        <w:tc>
          <w:tcPr>
            <w:tcW w:w="1814" w:type="dxa"/>
          </w:tcPr>
          <w:p w:rsidR="00880C94" w:rsidRDefault="00880C94">
            <w:pPr>
              <w:pStyle w:val="ConsPlusNormal"/>
              <w:jc w:val="center"/>
            </w:pPr>
            <w:r>
              <w:lastRenderedPageBreak/>
              <w:t>52 6 02 03280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52 6 02 03280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52 6 02 03280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r>
      <w:tr w:rsidR="00880C94">
        <w:tc>
          <w:tcPr>
            <w:tcW w:w="3628" w:type="dxa"/>
          </w:tcPr>
          <w:p w:rsidR="00880C94" w:rsidRDefault="00880C94">
            <w:pPr>
              <w:pStyle w:val="ConsPlusNormal"/>
            </w:pPr>
            <w:r>
              <w:t>Стипендиальное обеспечение обучающихся по программам профессионального образования</w:t>
            </w:r>
          </w:p>
        </w:tc>
        <w:tc>
          <w:tcPr>
            <w:tcW w:w="1814" w:type="dxa"/>
          </w:tcPr>
          <w:p w:rsidR="00880C94" w:rsidRDefault="00880C94">
            <w:pPr>
              <w:pStyle w:val="ConsPlusNormal"/>
              <w:jc w:val="center"/>
            </w:pPr>
            <w:r>
              <w:t>52 6 02 03310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170114,3</w:t>
            </w:r>
          </w:p>
        </w:tc>
        <w:tc>
          <w:tcPr>
            <w:tcW w:w="1644" w:type="dxa"/>
          </w:tcPr>
          <w:p w:rsidR="00880C94" w:rsidRDefault="00880C94">
            <w:pPr>
              <w:pStyle w:val="ConsPlusNormal"/>
              <w:jc w:val="center"/>
            </w:pPr>
            <w:r>
              <w:t>170114,3</w:t>
            </w:r>
          </w:p>
        </w:tc>
        <w:tc>
          <w:tcPr>
            <w:tcW w:w="1644" w:type="dxa"/>
          </w:tcPr>
          <w:p w:rsidR="00880C94" w:rsidRDefault="00880C94">
            <w:pPr>
              <w:pStyle w:val="ConsPlusNormal"/>
              <w:jc w:val="center"/>
            </w:pPr>
            <w:r>
              <w:t>170114,3</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52 6 02 03310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170114,3</w:t>
            </w:r>
          </w:p>
        </w:tc>
        <w:tc>
          <w:tcPr>
            <w:tcW w:w="1644" w:type="dxa"/>
          </w:tcPr>
          <w:p w:rsidR="00880C94" w:rsidRDefault="00880C94">
            <w:pPr>
              <w:pStyle w:val="ConsPlusNormal"/>
              <w:jc w:val="center"/>
            </w:pPr>
            <w:r>
              <w:t>170114,3</w:t>
            </w:r>
          </w:p>
        </w:tc>
        <w:tc>
          <w:tcPr>
            <w:tcW w:w="1644" w:type="dxa"/>
          </w:tcPr>
          <w:p w:rsidR="00880C94" w:rsidRDefault="00880C94">
            <w:pPr>
              <w:pStyle w:val="ConsPlusNormal"/>
              <w:jc w:val="center"/>
            </w:pPr>
            <w:r>
              <w:t>170114,3</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52 6 02 03310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103905,7</w:t>
            </w:r>
          </w:p>
        </w:tc>
        <w:tc>
          <w:tcPr>
            <w:tcW w:w="1644" w:type="dxa"/>
          </w:tcPr>
          <w:p w:rsidR="00880C94" w:rsidRDefault="00880C94">
            <w:pPr>
              <w:pStyle w:val="ConsPlusNormal"/>
              <w:jc w:val="center"/>
            </w:pPr>
            <w:r>
              <w:t>103905,7</w:t>
            </w:r>
          </w:p>
        </w:tc>
        <w:tc>
          <w:tcPr>
            <w:tcW w:w="1644" w:type="dxa"/>
          </w:tcPr>
          <w:p w:rsidR="00880C94" w:rsidRDefault="00880C94">
            <w:pPr>
              <w:pStyle w:val="ConsPlusNormal"/>
              <w:jc w:val="center"/>
            </w:pPr>
            <w:r>
              <w:t>103905,7</w:t>
            </w:r>
          </w:p>
        </w:tc>
      </w:tr>
      <w:tr w:rsidR="00880C94">
        <w:tc>
          <w:tcPr>
            <w:tcW w:w="3628" w:type="dxa"/>
          </w:tcPr>
          <w:p w:rsidR="00880C94" w:rsidRDefault="00880C94">
            <w:pPr>
              <w:pStyle w:val="ConsPlusNormal"/>
            </w:pPr>
            <w:r>
              <w:t>Высшее образование</w:t>
            </w:r>
          </w:p>
        </w:tc>
        <w:tc>
          <w:tcPr>
            <w:tcW w:w="1814" w:type="dxa"/>
          </w:tcPr>
          <w:p w:rsidR="00880C94" w:rsidRDefault="00880C94">
            <w:pPr>
              <w:pStyle w:val="ConsPlusNormal"/>
              <w:jc w:val="center"/>
            </w:pPr>
            <w:r>
              <w:t>52 6 02 03310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66208,6</w:t>
            </w:r>
          </w:p>
        </w:tc>
        <w:tc>
          <w:tcPr>
            <w:tcW w:w="1644" w:type="dxa"/>
          </w:tcPr>
          <w:p w:rsidR="00880C94" w:rsidRDefault="00880C94">
            <w:pPr>
              <w:pStyle w:val="ConsPlusNormal"/>
              <w:jc w:val="center"/>
            </w:pPr>
            <w:r>
              <w:t>66208,6</w:t>
            </w:r>
          </w:p>
        </w:tc>
        <w:tc>
          <w:tcPr>
            <w:tcW w:w="1644" w:type="dxa"/>
          </w:tcPr>
          <w:p w:rsidR="00880C94" w:rsidRDefault="00880C94">
            <w:pPr>
              <w:pStyle w:val="ConsPlusNormal"/>
              <w:jc w:val="center"/>
            </w:pPr>
            <w:r>
              <w:t>66208,6</w:t>
            </w:r>
          </w:p>
        </w:tc>
      </w:tr>
      <w:tr w:rsidR="00880C94">
        <w:tc>
          <w:tcPr>
            <w:tcW w:w="3628" w:type="dxa"/>
          </w:tcPr>
          <w:p w:rsidR="00880C94" w:rsidRDefault="00880C94">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1814" w:type="dxa"/>
          </w:tcPr>
          <w:p w:rsidR="00880C94" w:rsidRDefault="00880C94">
            <w:pPr>
              <w:pStyle w:val="ConsPlusNormal"/>
              <w:jc w:val="center"/>
            </w:pPr>
            <w:r>
              <w:t>52 6 02 03320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8252,4</w:t>
            </w:r>
          </w:p>
        </w:tc>
        <w:tc>
          <w:tcPr>
            <w:tcW w:w="1644" w:type="dxa"/>
          </w:tcPr>
          <w:p w:rsidR="00880C94" w:rsidRDefault="00880C94">
            <w:pPr>
              <w:pStyle w:val="ConsPlusNormal"/>
              <w:jc w:val="center"/>
            </w:pPr>
            <w:r>
              <w:t>8252,4</w:t>
            </w:r>
          </w:p>
        </w:tc>
        <w:tc>
          <w:tcPr>
            <w:tcW w:w="1644" w:type="dxa"/>
          </w:tcPr>
          <w:p w:rsidR="00880C94" w:rsidRDefault="00880C94">
            <w:pPr>
              <w:pStyle w:val="ConsPlusNormal"/>
              <w:jc w:val="center"/>
            </w:pPr>
            <w:r>
              <w:t>8252,4</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52 6 02 03320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8252,4</w:t>
            </w:r>
          </w:p>
        </w:tc>
        <w:tc>
          <w:tcPr>
            <w:tcW w:w="1644" w:type="dxa"/>
          </w:tcPr>
          <w:p w:rsidR="00880C94" w:rsidRDefault="00880C94">
            <w:pPr>
              <w:pStyle w:val="ConsPlusNormal"/>
              <w:jc w:val="center"/>
            </w:pPr>
            <w:r>
              <w:t>8252,4</w:t>
            </w:r>
          </w:p>
        </w:tc>
        <w:tc>
          <w:tcPr>
            <w:tcW w:w="1644" w:type="dxa"/>
          </w:tcPr>
          <w:p w:rsidR="00880C94" w:rsidRDefault="00880C94">
            <w:pPr>
              <w:pStyle w:val="ConsPlusNormal"/>
              <w:jc w:val="center"/>
            </w:pPr>
            <w:r>
              <w:t>8252,4</w:t>
            </w:r>
          </w:p>
        </w:tc>
      </w:tr>
      <w:tr w:rsidR="00880C94">
        <w:tc>
          <w:tcPr>
            <w:tcW w:w="3628" w:type="dxa"/>
          </w:tcPr>
          <w:p w:rsidR="00880C94" w:rsidRDefault="00880C94">
            <w:pPr>
              <w:pStyle w:val="ConsPlusNormal"/>
            </w:pPr>
            <w:r>
              <w:lastRenderedPageBreak/>
              <w:t>Высшее образование</w:t>
            </w:r>
          </w:p>
        </w:tc>
        <w:tc>
          <w:tcPr>
            <w:tcW w:w="1814" w:type="dxa"/>
          </w:tcPr>
          <w:p w:rsidR="00880C94" w:rsidRDefault="00880C94">
            <w:pPr>
              <w:pStyle w:val="ConsPlusNormal"/>
              <w:jc w:val="center"/>
            </w:pPr>
            <w:r>
              <w:t>52 6 02 03320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8252,4</w:t>
            </w:r>
          </w:p>
        </w:tc>
        <w:tc>
          <w:tcPr>
            <w:tcW w:w="1644" w:type="dxa"/>
          </w:tcPr>
          <w:p w:rsidR="00880C94" w:rsidRDefault="00880C94">
            <w:pPr>
              <w:pStyle w:val="ConsPlusNormal"/>
              <w:jc w:val="center"/>
            </w:pPr>
            <w:r>
              <w:t>8252,4</w:t>
            </w:r>
          </w:p>
        </w:tc>
        <w:tc>
          <w:tcPr>
            <w:tcW w:w="1644" w:type="dxa"/>
          </w:tcPr>
          <w:p w:rsidR="00880C94" w:rsidRDefault="00880C94">
            <w:pPr>
              <w:pStyle w:val="ConsPlusNormal"/>
              <w:jc w:val="center"/>
            </w:pPr>
            <w:r>
              <w:t>8252,4</w:t>
            </w:r>
          </w:p>
        </w:tc>
      </w:tr>
      <w:tr w:rsidR="00880C94">
        <w:tc>
          <w:tcPr>
            <w:tcW w:w="3628" w:type="dxa"/>
          </w:tcPr>
          <w:p w:rsidR="00880C94" w:rsidRDefault="00880C94">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814" w:type="dxa"/>
          </w:tcPr>
          <w:p w:rsidR="00880C94" w:rsidRDefault="00880C94">
            <w:pPr>
              <w:pStyle w:val="ConsPlusNormal"/>
              <w:jc w:val="center"/>
            </w:pPr>
            <w:r>
              <w:t>52 6 02 03510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3110,4</w:t>
            </w:r>
          </w:p>
        </w:tc>
        <w:tc>
          <w:tcPr>
            <w:tcW w:w="1644" w:type="dxa"/>
          </w:tcPr>
          <w:p w:rsidR="00880C94" w:rsidRDefault="00880C94">
            <w:pPr>
              <w:pStyle w:val="ConsPlusNormal"/>
              <w:jc w:val="center"/>
            </w:pPr>
            <w:r>
              <w:t>3110,4</w:t>
            </w:r>
          </w:p>
        </w:tc>
        <w:tc>
          <w:tcPr>
            <w:tcW w:w="1644" w:type="dxa"/>
          </w:tcPr>
          <w:p w:rsidR="00880C94" w:rsidRDefault="00880C94">
            <w:pPr>
              <w:pStyle w:val="ConsPlusNormal"/>
              <w:jc w:val="center"/>
            </w:pPr>
            <w:r>
              <w:t>3110,4</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52 6 02 03510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3110,4</w:t>
            </w:r>
          </w:p>
        </w:tc>
        <w:tc>
          <w:tcPr>
            <w:tcW w:w="1644" w:type="dxa"/>
          </w:tcPr>
          <w:p w:rsidR="00880C94" w:rsidRDefault="00880C94">
            <w:pPr>
              <w:pStyle w:val="ConsPlusNormal"/>
              <w:jc w:val="center"/>
            </w:pPr>
            <w:r>
              <w:t>3110,4</w:t>
            </w:r>
          </w:p>
        </w:tc>
        <w:tc>
          <w:tcPr>
            <w:tcW w:w="1644" w:type="dxa"/>
          </w:tcPr>
          <w:p w:rsidR="00880C94" w:rsidRDefault="00880C94">
            <w:pPr>
              <w:pStyle w:val="ConsPlusNormal"/>
              <w:jc w:val="center"/>
            </w:pPr>
            <w:r>
              <w:t>3110,4</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52 6 02 03510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3110,4</w:t>
            </w:r>
          </w:p>
        </w:tc>
        <w:tc>
          <w:tcPr>
            <w:tcW w:w="1644" w:type="dxa"/>
          </w:tcPr>
          <w:p w:rsidR="00880C94" w:rsidRDefault="00880C94">
            <w:pPr>
              <w:pStyle w:val="ConsPlusNormal"/>
              <w:jc w:val="center"/>
            </w:pPr>
            <w:r>
              <w:t>3110,4</w:t>
            </w:r>
          </w:p>
        </w:tc>
        <w:tc>
          <w:tcPr>
            <w:tcW w:w="1644" w:type="dxa"/>
          </w:tcPr>
          <w:p w:rsidR="00880C94" w:rsidRDefault="00880C94">
            <w:pPr>
              <w:pStyle w:val="ConsPlusNormal"/>
              <w:jc w:val="center"/>
            </w:pPr>
            <w:r>
              <w:t>3110,4</w:t>
            </w:r>
          </w:p>
        </w:tc>
      </w:tr>
      <w:tr w:rsidR="00880C94">
        <w:tc>
          <w:tcPr>
            <w:tcW w:w="3628" w:type="dxa"/>
          </w:tcPr>
          <w:p w:rsidR="00880C94" w:rsidRDefault="00880C94">
            <w:pPr>
              <w:pStyle w:val="ConsPlusNormal"/>
            </w:pPr>
            <w:r>
              <w:t xml:space="preserve">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w:t>
            </w:r>
            <w:r>
              <w:lastRenderedPageBreak/>
              <w:t>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814" w:type="dxa"/>
          </w:tcPr>
          <w:p w:rsidR="00880C94" w:rsidRDefault="00880C94">
            <w:pPr>
              <w:pStyle w:val="ConsPlusNormal"/>
              <w:jc w:val="center"/>
            </w:pPr>
            <w:r>
              <w:lastRenderedPageBreak/>
              <w:t>52 6 02 03610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75737,3</w:t>
            </w:r>
          </w:p>
        </w:tc>
        <w:tc>
          <w:tcPr>
            <w:tcW w:w="1644" w:type="dxa"/>
          </w:tcPr>
          <w:p w:rsidR="00880C94" w:rsidRDefault="00880C94">
            <w:pPr>
              <w:pStyle w:val="ConsPlusNormal"/>
              <w:jc w:val="center"/>
            </w:pPr>
            <w:r>
              <w:t>76030,0</w:t>
            </w:r>
          </w:p>
        </w:tc>
        <w:tc>
          <w:tcPr>
            <w:tcW w:w="1644" w:type="dxa"/>
          </w:tcPr>
          <w:p w:rsidR="00880C94" w:rsidRDefault="00880C94">
            <w:pPr>
              <w:pStyle w:val="ConsPlusNormal"/>
              <w:jc w:val="center"/>
            </w:pPr>
            <w:r>
              <w:t>76332,0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52 6 02 03610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75737,3</w:t>
            </w:r>
          </w:p>
        </w:tc>
        <w:tc>
          <w:tcPr>
            <w:tcW w:w="1644" w:type="dxa"/>
          </w:tcPr>
          <w:p w:rsidR="00880C94" w:rsidRDefault="00880C94">
            <w:pPr>
              <w:pStyle w:val="ConsPlusNormal"/>
              <w:jc w:val="center"/>
            </w:pPr>
            <w:r>
              <w:t>76030,0</w:t>
            </w:r>
          </w:p>
        </w:tc>
        <w:tc>
          <w:tcPr>
            <w:tcW w:w="1644" w:type="dxa"/>
          </w:tcPr>
          <w:p w:rsidR="00880C94" w:rsidRDefault="00880C94">
            <w:pPr>
              <w:pStyle w:val="ConsPlusNormal"/>
              <w:jc w:val="center"/>
            </w:pPr>
            <w:r>
              <w:t>76332,0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52 6 02 03610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75737,3</w:t>
            </w:r>
          </w:p>
        </w:tc>
        <w:tc>
          <w:tcPr>
            <w:tcW w:w="1644" w:type="dxa"/>
          </w:tcPr>
          <w:p w:rsidR="00880C94" w:rsidRDefault="00880C94">
            <w:pPr>
              <w:pStyle w:val="ConsPlusNormal"/>
              <w:jc w:val="center"/>
            </w:pPr>
            <w:r>
              <w:t>76030,0</w:t>
            </w:r>
          </w:p>
        </w:tc>
        <w:tc>
          <w:tcPr>
            <w:tcW w:w="1644" w:type="dxa"/>
          </w:tcPr>
          <w:p w:rsidR="00880C94" w:rsidRDefault="00880C94">
            <w:pPr>
              <w:pStyle w:val="ConsPlusNormal"/>
              <w:jc w:val="center"/>
            </w:pPr>
            <w:r>
              <w:t>76332,0</w:t>
            </w:r>
          </w:p>
        </w:tc>
      </w:tr>
      <w:tr w:rsidR="00880C94">
        <w:tc>
          <w:tcPr>
            <w:tcW w:w="3628" w:type="dxa"/>
          </w:tcPr>
          <w:p w:rsidR="00880C94" w:rsidRDefault="00880C94">
            <w:pPr>
              <w:pStyle w:val="ConsPlusNormal"/>
            </w:pPr>
            <w: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c>
          <w:tcPr>
            <w:tcW w:w="1814" w:type="dxa"/>
          </w:tcPr>
          <w:p w:rsidR="00880C94" w:rsidRDefault="00880C94">
            <w:pPr>
              <w:pStyle w:val="ConsPlusNormal"/>
              <w:jc w:val="center"/>
            </w:pPr>
            <w:r>
              <w:t>52 6 02 03800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16720,0</w:t>
            </w:r>
          </w:p>
        </w:tc>
        <w:tc>
          <w:tcPr>
            <w:tcW w:w="1644" w:type="dxa"/>
          </w:tcPr>
          <w:p w:rsidR="00880C94" w:rsidRDefault="00880C94">
            <w:pPr>
              <w:pStyle w:val="ConsPlusNormal"/>
              <w:jc w:val="center"/>
            </w:pPr>
            <w:r>
              <w:t>10760,0</w:t>
            </w:r>
          </w:p>
        </w:tc>
        <w:tc>
          <w:tcPr>
            <w:tcW w:w="1644" w:type="dxa"/>
          </w:tcPr>
          <w:p w:rsidR="00880C94" w:rsidRDefault="00880C94">
            <w:pPr>
              <w:pStyle w:val="ConsPlusNormal"/>
              <w:jc w:val="center"/>
            </w:pPr>
            <w:r>
              <w:t>10760,0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52 6 02 03800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16720,0</w:t>
            </w:r>
          </w:p>
        </w:tc>
        <w:tc>
          <w:tcPr>
            <w:tcW w:w="1644" w:type="dxa"/>
          </w:tcPr>
          <w:p w:rsidR="00880C94" w:rsidRDefault="00880C94">
            <w:pPr>
              <w:pStyle w:val="ConsPlusNormal"/>
              <w:jc w:val="center"/>
            </w:pPr>
            <w:r>
              <w:t>10760,0</w:t>
            </w:r>
          </w:p>
        </w:tc>
        <w:tc>
          <w:tcPr>
            <w:tcW w:w="1644" w:type="dxa"/>
          </w:tcPr>
          <w:p w:rsidR="00880C94" w:rsidRDefault="00880C94">
            <w:pPr>
              <w:pStyle w:val="ConsPlusNormal"/>
              <w:jc w:val="center"/>
            </w:pPr>
            <w:r>
              <w:t>10760,0</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52 6 02 03800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16720,0</w:t>
            </w:r>
          </w:p>
        </w:tc>
        <w:tc>
          <w:tcPr>
            <w:tcW w:w="1644" w:type="dxa"/>
          </w:tcPr>
          <w:p w:rsidR="00880C94" w:rsidRDefault="00880C94">
            <w:pPr>
              <w:pStyle w:val="ConsPlusNormal"/>
              <w:jc w:val="center"/>
            </w:pPr>
            <w:r>
              <w:t>10760,0</w:t>
            </w:r>
          </w:p>
        </w:tc>
        <w:tc>
          <w:tcPr>
            <w:tcW w:w="1644" w:type="dxa"/>
          </w:tcPr>
          <w:p w:rsidR="00880C94" w:rsidRDefault="00880C94">
            <w:pPr>
              <w:pStyle w:val="ConsPlusNormal"/>
              <w:jc w:val="center"/>
            </w:pPr>
            <w:r>
              <w:t>10760,0</w:t>
            </w:r>
          </w:p>
        </w:tc>
      </w:tr>
      <w:tr w:rsidR="00880C94">
        <w:tc>
          <w:tcPr>
            <w:tcW w:w="3628" w:type="dxa"/>
          </w:tcPr>
          <w:p w:rsidR="00880C94" w:rsidRDefault="00880C94">
            <w:pPr>
              <w:pStyle w:val="ConsPlusNormal"/>
            </w:pPr>
            <w:r>
              <w:lastRenderedPageBreak/>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814" w:type="dxa"/>
          </w:tcPr>
          <w:p w:rsidR="00880C94" w:rsidRDefault="00880C94">
            <w:pPr>
              <w:pStyle w:val="ConsPlusNormal"/>
              <w:jc w:val="center"/>
            </w:pPr>
            <w:r>
              <w:t>52 6 02 03930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11298,0</w:t>
            </w:r>
          </w:p>
        </w:tc>
        <w:tc>
          <w:tcPr>
            <w:tcW w:w="1644" w:type="dxa"/>
          </w:tcPr>
          <w:p w:rsidR="00880C94" w:rsidRDefault="00880C94">
            <w:pPr>
              <w:pStyle w:val="ConsPlusNormal"/>
              <w:jc w:val="center"/>
            </w:pPr>
            <w:r>
              <w:t>11298,0</w:t>
            </w:r>
          </w:p>
        </w:tc>
        <w:tc>
          <w:tcPr>
            <w:tcW w:w="1644" w:type="dxa"/>
          </w:tcPr>
          <w:p w:rsidR="00880C94" w:rsidRDefault="00880C94">
            <w:pPr>
              <w:pStyle w:val="ConsPlusNormal"/>
              <w:jc w:val="center"/>
            </w:pPr>
            <w:r>
              <w:t>11298,0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52 6 02 03930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11298,0</w:t>
            </w:r>
          </w:p>
        </w:tc>
        <w:tc>
          <w:tcPr>
            <w:tcW w:w="1644" w:type="dxa"/>
          </w:tcPr>
          <w:p w:rsidR="00880C94" w:rsidRDefault="00880C94">
            <w:pPr>
              <w:pStyle w:val="ConsPlusNormal"/>
              <w:jc w:val="center"/>
            </w:pPr>
            <w:r>
              <w:t>11298,0</w:t>
            </w:r>
          </w:p>
        </w:tc>
        <w:tc>
          <w:tcPr>
            <w:tcW w:w="1644" w:type="dxa"/>
          </w:tcPr>
          <w:p w:rsidR="00880C94" w:rsidRDefault="00880C94">
            <w:pPr>
              <w:pStyle w:val="ConsPlusNormal"/>
              <w:jc w:val="center"/>
            </w:pPr>
            <w:r>
              <w:t>11298,0</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52 6 02 03930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11298,0</w:t>
            </w:r>
          </w:p>
        </w:tc>
        <w:tc>
          <w:tcPr>
            <w:tcW w:w="1644" w:type="dxa"/>
          </w:tcPr>
          <w:p w:rsidR="00880C94" w:rsidRDefault="00880C94">
            <w:pPr>
              <w:pStyle w:val="ConsPlusNormal"/>
              <w:jc w:val="center"/>
            </w:pPr>
            <w:r>
              <w:t>11298,0</w:t>
            </w:r>
          </w:p>
        </w:tc>
        <w:tc>
          <w:tcPr>
            <w:tcW w:w="1644" w:type="dxa"/>
          </w:tcPr>
          <w:p w:rsidR="00880C94" w:rsidRDefault="00880C94">
            <w:pPr>
              <w:pStyle w:val="ConsPlusNormal"/>
              <w:jc w:val="center"/>
            </w:pPr>
            <w:r>
              <w:t>11298,0</w:t>
            </w:r>
          </w:p>
        </w:tc>
      </w:tr>
      <w:tr w:rsidR="00880C94">
        <w:tc>
          <w:tcPr>
            <w:tcW w:w="3628" w:type="dxa"/>
          </w:tcPr>
          <w:p w:rsidR="00880C94" w:rsidRDefault="00880C9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814" w:type="dxa"/>
          </w:tcPr>
          <w:p w:rsidR="00880C94" w:rsidRDefault="00880C94">
            <w:pPr>
              <w:pStyle w:val="ConsPlusNormal"/>
              <w:jc w:val="center"/>
            </w:pPr>
            <w:r>
              <w:t>52 6 02 11950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2028,0</w:t>
            </w:r>
          </w:p>
        </w:tc>
        <w:tc>
          <w:tcPr>
            <w:tcW w:w="1644" w:type="dxa"/>
          </w:tcPr>
          <w:p w:rsidR="00880C94" w:rsidRDefault="00880C94">
            <w:pPr>
              <w:pStyle w:val="ConsPlusNormal"/>
              <w:jc w:val="center"/>
            </w:pPr>
            <w:r>
              <w:t>2028,0</w:t>
            </w:r>
          </w:p>
        </w:tc>
        <w:tc>
          <w:tcPr>
            <w:tcW w:w="1644" w:type="dxa"/>
          </w:tcPr>
          <w:p w:rsidR="00880C94" w:rsidRDefault="00880C94">
            <w:pPr>
              <w:pStyle w:val="ConsPlusNormal"/>
              <w:jc w:val="center"/>
            </w:pPr>
            <w:r>
              <w:t>2028,0</w:t>
            </w:r>
          </w:p>
        </w:tc>
      </w:tr>
      <w:tr w:rsidR="00880C94">
        <w:tc>
          <w:tcPr>
            <w:tcW w:w="3628"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880C94" w:rsidRDefault="00880C94">
            <w:pPr>
              <w:pStyle w:val="ConsPlusNormal"/>
              <w:jc w:val="center"/>
            </w:pPr>
            <w:r>
              <w:lastRenderedPageBreak/>
              <w:t>52 6 02 11950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2028,0</w:t>
            </w:r>
          </w:p>
        </w:tc>
        <w:tc>
          <w:tcPr>
            <w:tcW w:w="1644" w:type="dxa"/>
          </w:tcPr>
          <w:p w:rsidR="00880C94" w:rsidRDefault="00880C94">
            <w:pPr>
              <w:pStyle w:val="ConsPlusNormal"/>
              <w:jc w:val="center"/>
            </w:pPr>
            <w:r>
              <w:t>2028,0</w:t>
            </w:r>
          </w:p>
        </w:tc>
        <w:tc>
          <w:tcPr>
            <w:tcW w:w="1644" w:type="dxa"/>
          </w:tcPr>
          <w:p w:rsidR="00880C94" w:rsidRDefault="00880C94">
            <w:pPr>
              <w:pStyle w:val="ConsPlusNormal"/>
              <w:jc w:val="center"/>
            </w:pPr>
            <w:r>
              <w:t>2028,0</w:t>
            </w:r>
          </w:p>
        </w:tc>
      </w:tr>
      <w:tr w:rsidR="00880C94">
        <w:tc>
          <w:tcPr>
            <w:tcW w:w="3628" w:type="dxa"/>
          </w:tcPr>
          <w:p w:rsidR="00880C94" w:rsidRDefault="00880C94">
            <w:pPr>
              <w:pStyle w:val="ConsPlusNormal"/>
            </w:pPr>
            <w:r>
              <w:lastRenderedPageBreak/>
              <w:t>Среднее профессиональное образование</w:t>
            </w:r>
          </w:p>
        </w:tc>
        <w:tc>
          <w:tcPr>
            <w:tcW w:w="1814" w:type="dxa"/>
          </w:tcPr>
          <w:p w:rsidR="00880C94" w:rsidRDefault="00880C94">
            <w:pPr>
              <w:pStyle w:val="ConsPlusNormal"/>
              <w:jc w:val="center"/>
            </w:pPr>
            <w:r>
              <w:t>52 6 02 11950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52 6 02 11950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988,0</w:t>
            </w:r>
          </w:p>
        </w:tc>
        <w:tc>
          <w:tcPr>
            <w:tcW w:w="1644" w:type="dxa"/>
          </w:tcPr>
          <w:p w:rsidR="00880C94" w:rsidRDefault="00880C94">
            <w:pPr>
              <w:pStyle w:val="ConsPlusNormal"/>
              <w:jc w:val="center"/>
            </w:pPr>
            <w:r>
              <w:t>988,0</w:t>
            </w:r>
          </w:p>
        </w:tc>
        <w:tc>
          <w:tcPr>
            <w:tcW w:w="1644" w:type="dxa"/>
          </w:tcPr>
          <w:p w:rsidR="00880C94" w:rsidRDefault="00880C94">
            <w:pPr>
              <w:pStyle w:val="ConsPlusNormal"/>
              <w:jc w:val="center"/>
            </w:pPr>
            <w:r>
              <w:t>988,0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52 6 02 13760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42251,0</w:t>
            </w:r>
          </w:p>
        </w:tc>
        <w:tc>
          <w:tcPr>
            <w:tcW w:w="1644" w:type="dxa"/>
          </w:tcPr>
          <w:p w:rsidR="00880C94" w:rsidRDefault="00880C94">
            <w:pPr>
              <w:pStyle w:val="ConsPlusNormal"/>
              <w:jc w:val="center"/>
            </w:pPr>
            <w:r>
              <w:t>42251,0</w:t>
            </w:r>
          </w:p>
        </w:tc>
        <w:tc>
          <w:tcPr>
            <w:tcW w:w="1644" w:type="dxa"/>
          </w:tcPr>
          <w:p w:rsidR="00880C94" w:rsidRDefault="00880C94">
            <w:pPr>
              <w:pStyle w:val="ConsPlusNormal"/>
              <w:jc w:val="center"/>
            </w:pPr>
            <w:r>
              <w:t>42251,0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42251,0</w:t>
            </w:r>
          </w:p>
        </w:tc>
        <w:tc>
          <w:tcPr>
            <w:tcW w:w="1644" w:type="dxa"/>
          </w:tcPr>
          <w:p w:rsidR="00880C94" w:rsidRDefault="00880C94">
            <w:pPr>
              <w:pStyle w:val="ConsPlusNormal"/>
              <w:jc w:val="center"/>
            </w:pPr>
            <w:r>
              <w:t>42251,0</w:t>
            </w:r>
          </w:p>
        </w:tc>
        <w:tc>
          <w:tcPr>
            <w:tcW w:w="1644" w:type="dxa"/>
          </w:tcPr>
          <w:p w:rsidR="00880C94" w:rsidRDefault="00880C94">
            <w:pPr>
              <w:pStyle w:val="ConsPlusNormal"/>
              <w:jc w:val="center"/>
            </w:pPr>
            <w:r>
              <w:t>42251,0</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40691,0</w:t>
            </w:r>
          </w:p>
        </w:tc>
        <w:tc>
          <w:tcPr>
            <w:tcW w:w="1644" w:type="dxa"/>
          </w:tcPr>
          <w:p w:rsidR="00880C94" w:rsidRDefault="00880C94">
            <w:pPr>
              <w:pStyle w:val="ConsPlusNormal"/>
              <w:jc w:val="center"/>
            </w:pPr>
            <w:r>
              <w:t>40691,0</w:t>
            </w:r>
          </w:p>
        </w:tc>
        <w:tc>
          <w:tcPr>
            <w:tcW w:w="1644" w:type="dxa"/>
          </w:tcPr>
          <w:p w:rsidR="00880C94" w:rsidRDefault="00880C94">
            <w:pPr>
              <w:pStyle w:val="ConsPlusNormal"/>
              <w:jc w:val="center"/>
            </w:pPr>
            <w:r>
              <w:t>40691,0</w:t>
            </w:r>
          </w:p>
        </w:tc>
      </w:tr>
      <w:tr w:rsidR="00880C94">
        <w:tc>
          <w:tcPr>
            <w:tcW w:w="3628" w:type="dxa"/>
          </w:tcPr>
          <w:p w:rsidR="00880C94" w:rsidRDefault="00880C94">
            <w:pPr>
              <w:pStyle w:val="ConsPlusNormal"/>
            </w:pPr>
            <w:r>
              <w:t>Высшее образование</w:t>
            </w:r>
          </w:p>
        </w:tc>
        <w:tc>
          <w:tcPr>
            <w:tcW w:w="1814" w:type="dxa"/>
          </w:tcPr>
          <w:p w:rsidR="00880C94" w:rsidRDefault="00880C94">
            <w:pPr>
              <w:pStyle w:val="ConsPlusNormal"/>
              <w:jc w:val="center"/>
            </w:pPr>
            <w:r>
              <w:t>52 6 02 13760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r>
      <w:tr w:rsidR="00880C94">
        <w:tc>
          <w:tcPr>
            <w:tcW w:w="3628" w:type="dxa"/>
          </w:tcPr>
          <w:p w:rsidR="00880C94" w:rsidRDefault="00880C94">
            <w:pPr>
              <w:pStyle w:val="ConsPlusNormal"/>
            </w:pPr>
            <w:r>
              <w:t>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образования, по основным программам профессионального обучения</w:t>
            </w:r>
          </w:p>
        </w:tc>
        <w:tc>
          <w:tcPr>
            <w:tcW w:w="1814" w:type="dxa"/>
          </w:tcPr>
          <w:p w:rsidR="00880C94" w:rsidRDefault="00880C94">
            <w:pPr>
              <w:pStyle w:val="ConsPlusNormal"/>
              <w:jc w:val="center"/>
            </w:pPr>
            <w:r>
              <w:t>52 6 02 15070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51410,2</w:t>
            </w:r>
          </w:p>
        </w:tc>
        <w:tc>
          <w:tcPr>
            <w:tcW w:w="1644" w:type="dxa"/>
          </w:tcPr>
          <w:p w:rsidR="00880C94" w:rsidRDefault="00880C94">
            <w:pPr>
              <w:pStyle w:val="ConsPlusNormal"/>
              <w:jc w:val="center"/>
            </w:pPr>
            <w:r>
              <w:t>51410,2</w:t>
            </w:r>
          </w:p>
        </w:tc>
        <w:tc>
          <w:tcPr>
            <w:tcW w:w="1644" w:type="dxa"/>
          </w:tcPr>
          <w:p w:rsidR="00880C94" w:rsidRDefault="00880C94">
            <w:pPr>
              <w:pStyle w:val="ConsPlusNormal"/>
              <w:jc w:val="center"/>
            </w:pPr>
            <w:r>
              <w:t>51410,2</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52 6 02 15070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51410,2</w:t>
            </w:r>
          </w:p>
        </w:tc>
        <w:tc>
          <w:tcPr>
            <w:tcW w:w="1644" w:type="dxa"/>
          </w:tcPr>
          <w:p w:rsidR="00880C94" w:rsidRDefault="00880C94">
            <w:pPr>
              <w:pStyle w:val="ConsPlusNormal"/>
              <w:jc w:val="center"/>
            </w:pPr>
            <w:r>
              <w:t>51410,2</w:t>
            </w:r>
          </w:p>
        </w:tc>
        <w:tc>
          <w:tcPr>
            <w:tcW w:w="1644" w:type="dxa"/>
          </w:tcPr>
          <w:p w:rsidR="00880C94" w:rsidRDefault="00880C94">
            <w:pPr>
              <w:pStyle w:val="ConsPlusNormal"/>
              <w:jc w:val="center"/>
            </w:pPr>
            <w:r>
              <w:t>51410,2</w:t>
            </w:r>
          </w:p>
        </w:tc>
      </w:tr>
      <w:tr w:rsidR="00880C94">
        <w:tc>
          <w:tcPr>
            <w:tcW w:w="3628" w:type="dxa"/>
          </w:tcPr>
          <w:p w:rsidR="00880C94" w:rsidRDefault="00880C94">
            <w:pPr>
              <w:pStyle w:val="ConsPlusNormal"/>
            </w:pPr>
            <w:r>
              <w:lastRenderedPageBreak/>
              <w:t>Социальное обеспечение населения</w:t>
            </w:r>
          </w:p>
        </w:tc>
        <w:tc>
          <w:tcPr>
            <w:tcW w:w="1814" w:type="dxa"/>
          </w:tcPr>
          <w:p w:rsidR="00880C94" w:rsidRDefault="00880C94">
            <w:pPr>
              <w:pStyle w:val="ConsPlusNormal"/>
              <w:jc w:val="center"/>
            </w:pPr>
            <w:r>
              <w:t>52 6 02 15070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51410,2</w:t>
            </w:r>
          </w:p>
        </w:tc>
        <w:tc>
          <w:tcPr>
            <w:tcW w:w="1644" w:type="dxa"/>
          </w:tcPr>
          <w:p w:rsidR="00880C94" w:rsidRDefault="00880C94">
            <w:pPr>
              <w:pStyle w:val="ConsPlusNormal"/>
              <w:jc w:val="center"/>
            </w:pPr>
            <w:r>
              <w:t>51410,2</w:t>
            </w:r>
          </w:p>
        </w:tc>
        <w:tc>
          <w:tcPr>
            <w:tcW w:w="1644" w:type="dxa"/>
          </w:tcPr>
          <w:p w:rsidR="00880C94" w:rsidRDefault="00880C94">
            <w:pPr>
              <w:pStyle w:val="ConsPlusNormal"/>
              <w:jc w:val="center"/>
            </w:pPr>
            <w:r>
              <w:t>51410,2</w:t>
            </w:r>
          </w:p>
        </w:tc>
      </w:tr>
      <w:tr w:rsidR="00880C94">
        <w:tc>
          <w:tcPr>
            <w:tcW w:w="3628" w:type="dxa"/>
          </w:tcPr>
          <w:p w:rsidR="00880C94" w:rsidRDefault="00880C94">
            <w:pPr>
              <w:pStyle w:val="ConsPlusNormal"/>
            </w:pPr>
            <w:r>
              <w:t>Основное мероприятие "Развитие инфраструктуры системы профессионального образования"</w:t>
            </w:r>
          </w:p>
        </w:tc>
        <w:tc>
          <w:tcPr>
            <w:tcW w:w="1814" w:type="dxa"/>
          </w:tcPr>
          <w:p w:rsidR="00880C94" w:rsidRDefault="00880C94">
            <w:pPr>
              <w:pStyle w:val="ConsPlusNormal"/>
              <w:jc w:val="center"/>
            </w:pPr>
            <w:r>
              <w:t>52 6 03 00000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802873,5</w:t>
            </w:r>
          </w:p>
        </w:tc>
        <w:tc>
          <w:tcPr>
            <w:tcW w:w="1644" w:type="dxa"/>
          </w:tcPr>
          <w:p w:rsidR="00880C94" w:rsidRDefault="00880C94">
            <w:pPr>
              <w:pStyle w:val="ConsPlusNormal"/>
              <w:jc w:val="center"/>
            </w:pPr>
            <w:r>
              <w:t>965366,2</w:t>
            </w:r>
          </w:p>
        </w:tc>
        <w:tc>
          <w:tcPr>
            <w:tcW w:w="1644" w:type="dxa"/>
          </w:tcPr>
          <w:p w:rsidR="00880C94" w:rsidRDefault="00880C94">
            <w:pPr>
              <w:pStyle w:val="ConsPlusNormal"/>
              <w:jc w:val="center"/>
            </w:pPr>
            <w:r>
              <w:t>737895,0</w:t>
            </w:r>
          </w:p>
        </w:tc>
      </w:tr>
      <w:tr w:rsidR="00880C94">
        <w:tc>
          <w:tcPr>
            <w:tcW w:w="3628"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880C94" w:rsidRDefault="00880C94">
            <w:pPr>
              <w:pStyle w:val="ConsPlusNormal"/>
              <w:jc w:val="center"/>
            </w:pPr>
            <w:r>
              <w:t>52 6 03 04300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244742,0</w:t>
            </w:r>
          </w:p>
        </w:tc>
        <w:tc>
          <w:tcPr>
            <w:tcW w:w="1644" w:type="dxa"/>
          </w:tcPr>
          <w:p w:rsidR="00880C94" w:rsidRDefault="00880C94">
            <w:pPr>
              <w:pStyle w:val="ConsPlusNormal"/>
              <w:jc w:val="center"/>
            </w:pPr>
            <w:r>
              <w:t>217917,0</w:t>
            </w:r>
          </w:p>
        </w:tc>
        <w:tc>
          <w:tcPr>
            <w:tcW w:w="1644" w:type="dxa"/>
          </w:tcPr>
          <w:p w:rsidR="00880C94" w:rsidRDefault="00880C94">
            <w:pPr>
              <w:pStyle w:val="ConsPlusNormal"/>
              <w:jc w:val="center"/>
            </w:pPr>
            <w:r>
              <w:t>35000,0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52 6 03 04300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244742,0</w:t>
            </w:r>
          </w:p>
        </w:tc>
        <w:tc>
          <w:tcPr>
            <w:tcW w:w="1644" w:type="dxa"/>
          </w:tcPr>
          <w:p w:rsidR="00880C94" w:rsidRDefault="00880C94">
            <w:pPr>
              <w:pStyle w:val="ConsPlusNormal"/>
              <w:jc w:val="center"/>
            </w:pPr>
            <w:r>
              <w:t>217917,0</w:t>
            </w:r>
          </w:p>
        </w:tc>
        <w:tc>
          <w:tcPr>
            <w:tcW w:w="1644" w:type="dxa"/>
          </w:tcPr>
          <w:p w:rsidR="00880C94" w:rsidRDefault="00880C94">
            <w:pPr>
              <w:pStyle w:val="ConsPlusNormal"/>
              <w:jc w:val="center"/>
            </w:pPr>
            <w:r>
              <w:t>35000,0</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52 6 03 04300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244742,0</w:t>
            </w:r>
          </w:p>
        </w:tc>
        <w:tc>
          <w:tcPr>
            <w:tcW w:w="1644" w:type="dxa"/>
          </w:tcPr>
          <w:p w:rsidR="00880C94" w:rsidRDefault="00880C94">
            <w:pPr>
              <w:pStyle w:val="ConsPlusNormal"/>
              <w:jc w:val="center"/>
            </w:pPr>
            <w:r>
              <w:t>217917,0</w:t>
            </w:r>
          </w:p>
        </w:tc>
        <w:tc>
          <w:tcPr>
            <w:tcW w:w="1644" w:type="dxa"/>
          </w:tcPr>
          <w:p w:rsidR="00880C94" w:rsidRDefault="00880C94">
            <w:pPr>
              <w:pStyle w:val="ConsPlusNormal"/>
              <w:jc w:val="center"/>
            </w:pPr>
            <w:r>
              <w:t>35000,0</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52 6 03 13770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558131,5</w:t>
            </w:r>
          </w:p>
        </w:tc>
        <w:tc>
          <w:tcPr>
            <w:tcW w:w="1644" w:type="dxa"/>
          </w:tcPr>
          <w:p w:rsidR="00880C94" w:rsidRDefault="00880C94">
            <w:pPr>
              <w:pStyle w:val="ConsPlusNormal"/>
              <w:jc w:val="center"/>
            </w:pPr>
            <w:r>
              <w:t>747449,2</w:t>
            </w:r>
          </w:p>
        </w:tc>
        <w:tc>
          <w:tcPr>
            <w:tcW w:w="1644" w:type="dxa"/>
          </w:tcPr>
          <w:p w:rsidR="00880C94" w:rsidRDefault="00880C94">
            <w:pPr>
              <w:pStyle w:val="ConsPlusNormal"/>
              <w:jc w:val="center"/>
            </w:pPr>
            <w:r>
              <w:t>702895,0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558131,5</w:t>
            </w:r>
          </w:p>
        </w:tc>
        <w:tc>
          <w:tcPr>
            <w:tcW w:w="1644" w:type="dxa"/>
          </w:tcPr>
          <w:p w:rsidR="00880C94" w:rsidRDefault="00880C94">
            <w:pPr>
              <w:pStyle w:val="ConsPlusNormal"/>
              <w:jc w:val="center"/>
            </w:pPr>
            <w:r>
              <w:t>747449,2</w:t>
            </w:r>
          </w:p>
        </w:tc>
        <w:tc>
          <w:tcPr>
            <w:tcW w:w="1644" w:type="dxa"/>
          </w:tcPr>
          <w:p w:rsidR="00880C94" w:rsidRDefault="00880C94">
            <w:pPr>
              <w:pStyle w:val="ConsPlusNormal"/>
              <w:jc w:val="center"/>
            </w:pPr>
            <w:r>
              <w:t>702895,0</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456559,2</w:t>
            </w:r>
          </w:p>
        </w:tc>
        <w:tc>
          <w:tcPr>
            <w:tcW w:w="1644" w:type="dxa"/>
          </w:tcPr>
          <w:p w:rsidR="00880C94" w:rsidRDefault="00880C94">
            <w:pPr>
              <w:pStyle w:val="ConsPlusNormal"/>
              <w:jc w:val="center"/>
            </w:pPr>
            <w:r>
              <w:t>658677,1</w:t>
            </w:r>
          </w:p>
        </w:tc>
        <w:tc>
          <w:tcPr>
            <w:tcW w:w="1644" w:type="dxa"/>
          </w:tcPr>
          <w:p w:rsidR="00880C94" w:rsidRDefault="00880C94">
            <w:pPr>
              <w:pStyle w:val="ConsPlusNormal"/>
              <w:jc w:val="center"/>
            </w:pPr>
            <w:r>
              <w:t>660171,4</w:t>
            </w:r>
          </w:p>
        </w:tc>
      </w:tr>
      <w:tr w:rsidR="00880C94">
        <w:tc>
          <w:tcPr>
            <w:tcW w:w="3628" w:type="dxa"/>
          </w:tcPr>
          <w:p w:rsidR="00880C94" w:rsidRDefault="00880C94">
            <w:pPr>
              <w:pStyle w:val="ConsPlusNormal"/>
            </w:pPr>
            <w:r>
              <w:t>Профессиональная подготовка, переподготовка и повышение квалификации</w:t>
            </w:r>
          </w:p>
        </w:tc>
        <w:tc>
          <w:tcPr>
            <w:tcW w:w="1814" w:type="dxa"/>
          </w:tcPr>
          <w:p w:rsidR="00880C94" w:rsidRDefault="00880C94">
            <w:pPr>
              <w:pStyle w:val="ConsPlusNormal"/>
              <w:jc w:val="center"/>
            </w:pPr>
            <w:r>
              <w:t>52 6 03 13770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15000,0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Высшее образование</w:t>
            </w:r>
          </w:p>
        </w:tc>
        <w:tc>
          <w:tcPr>
            <w:tcW w:w="1814" w:type="dxa"/>
          </w:tcPr>
          <w:p w:rsidR="00880C94" w:rsidRDefault="00880C94">
            <w:pPr>
              <w:pStyle w:val="ConsPlusNormal"/>
              <w:jc w:val="center"/>
            </w:pPr>
            <w:r>
              <w:t>52 6 03 13770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86572,3</w:t>
            </w:r>
          </w:p>
        </w:tc>
        <w:tc>
          <w:tcPr>
            <w:tcW w:w="1644" w:type="dxa"/>
          </w:tcPr>
          <w:p w:rsidR="00880C94" w:rsidRDefault="00880C94">
            <w:pPr>
              <w:pStyle w:val="ConsPlusNormal"/>
              <w:jc w:val="center"/>
            </w:pPr>
            <w:r>
              <w:t>87772,1</w:t>
            </w:r>
          </w:p>
        </w:tc>
        <w:tc>
          <w:tcPr>
            <w:tcW w:w="1644" w:type="dxa"/>
          </w:tcPr>
          <w:p w:rsidR="00880C94" w:rsidRDefault="00880C94">
            <w:pPr>
              <w:pStyle w:val="ConsPlusNormal"/>
              <w:jc w:val="center"/>
            </w:pPr>
            <w:r>
              <w:t>41723,6</w:t>
            </w:r>
          </w:p>
        </w:tc>
      </w:tr>
      <w:tr w:rsidR="00880C94">
        <w:tc>
          <w:tcPr>
            <w:tcW w:w="3628" w:type="dxa"/>
          </w:tcPr>
          <w:p w:rsidR="00880C94" w:rsidRDefault="00880C94">
            <w:pPr>
              <w:pStyle w:val="ConsPlusNormal"/>
            </w:pPr>
            <w:r>
              <w:lastRenderedPageBreak/>
              <w:t>Основное мероприятие "Содействие развитию профессионального образования"</w:t>
            </w:r>
          </w:p>
        </w:tc>
        <w:tc>
          <w:tcPr>
            <w:tcW w:w="1814" w:type="dxa"/>
          </w:tcPr>
          <w:p w:rsidR="00880C94" w:rsidRDefault="00880C94">
            <w:pPr>
              <w:pStyle w:val="ConsPlusNormal"/>
              <w:jc w:val="center"/>
            </w:pPr>
            <w:r>
              <w:t>52 6 04 00000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17344,0</w:t>
            </w:r>
          </w:p>
        </w:tc>
        <w:tc>
          <w:tcPr>
            <w:tcW w:w="1644" w:type="dxa"/>
          </w:tcPr>
          <w:p w:rsidR="00880C94" w:rsidRDefault="00880C94">
            <w:pPr>
              <w:pStyle w:val="ConsPlusNormal"/>
              <w:jc w:val="center"/>
            </w:pPr>
            <w:r>
              <w:t>17344,0</w:t>
            </w:r>
          </w:p>
        </w:tc>
        <w:tc>
          <w:tcPr>
            <w:tcW w:w="1644" w:type="dxa"/>
          </w:tcPr>
          <w:p w:rsidR="00880C94" w:rsidRDefault="00880C94">
            <w:pPr>
              <w:pStyle w:val="ConsPlusNormal"/>
              <w:jc w:val="center"/>
            </w:pPr>
            <w:r>
              <w:t>17344,0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52 6 04 13760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17344,0</w:t>
            </w:r>
          </w:p>
        </w:tc>
        <w:tc>
          <w:tcPr>
            <w:tcW w:w="1644" w:type="dxa"/>
          </w:tcPr>
          <w:p w:rsidR="00880C94" w:rsidRDefault="00880C94">
            <w:pPr>
              <w:pStyle w:val="ConsPlusNormal"/>
              <w:jc w:val="center"/>
            </w:pPr>
            <w:r>
              <w:t>17344,0</w:t>
            </w:r>
          </w:p>
        </w:tc>
        <w:tc>
          <w:tcPr>
            <w:tcW w:w="1644" w:type="dxa"/>
          </w:tcPr>
          <w:p w:rsidR="00880C94" w:rsidRDefault="00880C94">
            <w:pPr>
              <w:pStyle w:val="ConsPlusNormal"/>
              <w:jc w:val="center"/>
            </w:pPr>
            <w:r>
              <w:t>17344,0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17344,0</w:t>
            </w:r>
          </w:p>
        </w:tc>
        <w:tc>
          <w:tcPr>
            <w:tcW w:w="1644" w:type="dxa"/>
          </w:tcPr>
          <w:p w:rsidR="00880C94" w:rsidRDefault="00880C94">
            <w:pPr>
              <w:pStyle w:val="ConsPlusNormal"/>
              <w:jc w:val="center"/>
            </w:pPr>
            <w:r>
              <w:t>17344,0</w:t>
            </w:r>
          </w:p>
        </w:tc>
        <w:tc>
          <w:tcPr>
            <w:tcW w:w="1644" w:type="dxa"/>
          </w:tcPr>
          <w:p w:rsidR="00880C94" w:rsidRDefault="00880C94">
            <w:pPr>
              <w:pStyle w:val="ConsPlusNormal"/>
              <w:jc w:val="center"/>
            </w:pPr>
            <w:r>
              <w:t>17344,0</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2288,0</w:t>
            </w:r>
          </w:p>
        </w:tc>
        <w:tc>
          <w:tcPr>
            <w:tcW w:w="1644" w:type="dxa"/>
          </w:tcPr>
          <w:p w:rsidR="00880C94" w:rsidRDefault="00880C94">
            <w:pPr>
              <w:pStyle w:val="ConsPlusNormal"/>
              <w:jc w:val="center"/>
            </w:pPr>
            <w:r>
              <w:t>2288,0</w:t>
            </w:r>
          </w:p>
        </w:tc>
        <w:tc>
          <w:tcPr>
            <w:tcW w:w="1644" w:type="dxa"/>
          </w:tcPr>
          <w:p w:rsidR="00880C94" w:rsidRDefault="00880C94">
            <w:pPr>
              <w:pStyle w:val="ConsPlusNormal"/>
              <w:jc w:val="center"/>
            </w:pPr>
            <w:r>
              <w:t>2288,0</w:t>
            </w:r>
          </w:p>
        </w:tc>
      </w:tr>
      <w:tr w:rsidR="00880C94">
        <w:tc>
          <w:tcPr>
            <w:tcW w:w="3628" w:type="dxa"/>
          </w:tcPr>
          <w:p w:rsidR="00880C94" w:rsidRDefault="00880C94">
            <w:pPr>
              <w:pStyle w:val="ConsPlusNormal"/>
            </w:pPr>
            <w:r>
              <w:t>Высшее образование</w:t>
            </w:r>
          </w:p>
        </w:tc>
        <w:tc>
          <w:tcPr>
            <w:tcW w:w="1814" w:type="dxa"/>
          </w:tcPr>
          <w:p w:rsidR="00880C94" w:rsidRDefault="00880C94">
            <w:pPr>
              <w:pStyle w:val="ConsPlusNormal"/>
              <w:jc w:val="center"/>
            </w:pPr>
            <w:r>
              <w:t>52 6 04 13760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15056,0</w:t>
            </w:r>
          </w:p>
        </w:tc>
        <w:tc>
          <w:tcPr>
            <w:tcW w:w="1644" w:type="dxa"/>
          </w:tcPr>
          <w:p w:rsidR="00880C94" w:rsidRDefault="00880C94">
            <w:pPr>
              <w:pStyle w:val="ConsPlusNormal"/>
              <w:jc w:val="center"/>
            </w:pPr>
            <w:r>
              <w:t>15056,0</w:t>
            </w:r>
          </w:p>
        </w:tc>
        <w:tc>
          <w:tcPr>
            <w:tcW w:w="1644" w:type="dxa"/>
          </w:tcPr>
          <w:p w:rsidR="00880C94" w:rsidRDefault="00880C94">
            <w:pPr>
              <w:pStyle w:val="ConsPlusNormal"/>
              <w:jc w:val="center"/>
            </w:pPr>
            <w:r>
              <w:t>15056,0</w:t>
            </w:r>
          </w:p>
        </w:tc>
      </w:tr>
      <w:tr w:rsidR="00880C94">
        <w:tc>
          <w:tcPr>
            <w:tcW w:w="3628" w:type="dxa"/>
          </w:tcPr>
          <w:p w:rsidR="00880C94" w:rsidRDefault="00880C94">
            <w:pPr>
              <w:pStyle w:val="ConsPlusNormal"/>
            </w:pPr>
            <w:r>
              <w:t>Основное мероприятие "Повышение профессионального мастерства учащихся"</w:t>
            </w:r>
          </w:p>
        </w:tc>
        <w:tc>
          <w:tcPr>
            <w:tcW w:w="1814" w:type="dxa"/>
          </w:tcPr>
          <w:p w:rsidR="00880C94" w:rsidRDefault="00880C94">
            <w:pPr>
              <w:pStyle w:val="ConsPlusNormal"/>
              <w:jc w:val="center"/>
            </w:pPr>
            <w:r>
              <w:t>52 6 05 00000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130940,6</w:t>
            </w:r>
          </w:p>
        </w:tc>
        <w:tc>
          <w:tcPr>
            <w:tcW w:w="1644" w:type="dxa"/>
          </w:tcPr>
          <w:p w:rsidR="00880C94" w:rsidRDefault="00880C94">
            <w:pPr>
              <w:pStyle w:val="ConsPlusNormal"/>
              <w:jc w:val="center"/>
            </w:pPr>
            <w:r>
              <w:t>91595,6</w:t>
            </w:r>
          </w:p>
        </w:tc>
        <w:tc>
          <w:tcPr>
            <w:tcW w:w="1644" w:type="dxa"/>
          </w:tcPr>
          <w:p w:rsidR="00880C94" w:rsidRDefault="00880C94">
            <w:pPr>
              <w:pStyle w:val="ConsPlusNormal"/>
              <w:jc w:val="center"/>
            </w:pPr>
            <w:r>
              <w:t>91595,6</w:t>
            </w:r>
          </w:p>
        </w:tc>
      </w:tr>
      <w:tr w:rsidR="00880C94">
        <w:tc>
          <w:tcPr>
            <w:tcW w:w="3628" w:type="dxa"/>
          </w:tcPr>
          <w:p w:rsidR="00880C94" w:rsidRDefault="00880C9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814" w:type="dxa"/>
          </w:tcPr>
          <w:p w:rsidR="00880C94" w:rsidRDefault="00880C94">
            <w:pPr>
              <w:pStyle w:val="ConsPlusNormal"/>
              <w:jc w:val="center"/>
            </w:pPr>
            <w:r>
              <w:t>52 6 05 11950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119120,6</w:t>
            </w:r>
          </w:p>
        </w:tc>
        <w:tc>
          <w:tcPr>
            <w:tcW w:w="1644" w:type="dxa"/>
          </w:tcPr>
          <w:p w:rsidR="00880C94" w:rsidRDefault="00880C94">
            <w:pPr>
              <w:pStyle w:val="ConsPlusNormal"/>
              <w:jc w:val="center"/>
            </w:pPr>
            <w:r>
              <w:t>82315,6</w:t>
            </w:r>
          </w:p>
        </w:tc>
        <w:tc>
          <w:tcPr>
            <w:tcW w:w="1644" w:type="dxa"/>
          </w:tcPr>
          <w:p w:rsidR="00880C94" w:rsidRDefault="00880C94">
            <w:pPr>
              <w:pStyle w:val="ConsPlusNormal"/>
              <w:jc w:val="center"/>
            </w:pPr>
            <w:r>
              <w:t>82315,6</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52 6 05 11950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119120,6</w:t>
            </w:r>
          </w:p>
        </w:tc>
        <w:tc>
          <w:tcPr>
            <w:tcW w:w="1644" w:type="dxa"/>
          </w:tcPr>
          <w:p w:rsidR="00880C94" w:rsidRDefault="00880C94">
            <w:pPr>
              <w:pStyle w:val="ConsPlusNormal"/>
              <w:jc w:val="center"/>
            </w:pPr>
            <w:r>
              <w:t>82315,6</w:t>
            </w:r>
          </w:p>
        </w:tc>
        <w:tc>
          <w:tcPr>
            <w:tcW w:w="1644" w:type="dxa"/>
          </w:tcPr>
          <w:p w:rsidR="00880C94" w:rsidRDefault="00880C94">
            <w:pPr>
              <w:pStyle w:val="ConsPlusNormal"/>
              <w:jc w:val="center"/>
            </w:pPr>
            <w:r>
              <w:t>82315,6</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52 6 05 11950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118808,6</w:t>
            </w:r>
          </w:p>
        </w:tc>
        <w:tc>
          <w:tcPr>
            <w:tcW w:w="1644" w:type="dxa"/>
          </w:tcPr>
          <w:p w:rsidR="00880C94" w:rsidRDefault="00880C94">
            <w:pPr>
              <w:pStyle w:val="ConsPlusNormal"/>
              <w:jc w:val="center"/>
            </w:pPr>
            <w:r>
              <w:t>82003,6</w:t>
            </w:r>
          </w:p>
        </w:tc>
        <w:tc>
          <w:tcPr>
            <w:tcW w:w="1644" w:type="dxa"/>
          </w:tcPr>
          <w:p w:rsidR="00880C94" w:rsidRDefault="00880C94">
            <w:pPr>
              <w:pStyle w:val="ConsPlusNormal"/>
              <w:jc w:val="center"/>
            </w:pPr>
            <w:r>
              <w:t>82003,6</w:t>
            </w:r>
          </w:p>
        </w:tc>
      </w:tr>
      <w:tr w:rsidR="00880C94">
        <w:tc>
          <w:tcPr>
            <w:tcW w:w="3628" w:type="dxa"/>
          </w:tcPr>
          <w:p w:rsidR="00880C94" w:rsidRDefault="00880C94">
            <w:pPr>
              <w:pStyle w:val="ConsPlusNormal"/>
            </w:pPr>
            <w:r>
              <w:lastRenderedPageBreak/>
              <w:t>Другие вопросы в области образования</w:t>
            </w:r>
          </w:p>
        </w:tc>
        <w:tc>
          <w:tcPr>
            <w:tcW w:w="1814" w:type="dxa"/>
          </w:tcPr>
          <w:p w:rsidR="00880C94" w:rsidRDefault="00880C94">
            <w:pPr>
              <w:pStyle w:val="ConsPlusNormal"/>
              <w:jc w:val="center"/>
            </w:pPr>
            <w:r>
              <w:t>52 6 05 11950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52 6 05 13760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7720,0</w:t>
            </w:r>
          </w:p>
        </w:tc>
        <w:tc>
          <w:tcPr>
            <w:tcW w:w="1644" w:type="dxa"/>
          </w:tcPr>
          <w:p w:rsidR="00880C94" w:rsidRDefault="00880C94">
            <w:pPr>
              <w:pStyle w:val="ConsPlusNormal"/>
              <w:jc w:val="center"/>
            </w:pPr>
            <w:r>
              <w:t>7720,0</w:t>
            </w:r>
          </w:p>
        </w:tc>
        <w:tc>
          <w:tcPr>
            <w:tcW w:w="1644" w:type="dxa"/>
          </w:tcPr>
          <w:p w:rsidR="00880C94" w:rsidRDefault="00880C94">
            <w:pPr>
              <w:pStyle w:val="ConsPlusNormal"/>
              <w:jc w:val="center"/>
            </w:pPr>
            <w:r>
              <w:t>7720,0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52 6 05 13760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7720,0</w:t>
            </w:r>
          </w:p>
        </w:tc>
        <w:tc>
          <w:tcPr>
            <w:tcW w:w="1644" w:type="dxa"/>
          </w:tcPr>
          <w:p w:rsidR="00880C94" w:rsidRDefault="00880C94">
            <w:pPr>
              <w:pStyle w:val="ConsPlusNormal"/>
              <w:jc w:val="center"/>
            </w:pPr>
            <w:r>
              <w:t>7720,0</w:t>
            </w:r>
          </w:p>
        </w:tc>
        <w:tc>
          <w:tcPr>
            <w:tcW w:w="1644" w:type="dxa"/>
          </w:tcPr>
          <w:p w:rsidR="00880C94" w:rsidRDefault="00880C94">
            <w:pPr>
              <w:pStyle w:val="ConsPlusNormal"/>
              <w:jc w:val="center"/>
            </w:pPr>
            <w:r>
              <w:t>7720,0</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52 6 05 13760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7720,0</w:t>
            </w:r>
          </w:p>
        </w:tc>
        <w:tc>
          <w:tcPr>
            <w:tcW w:w="1644" w:type="dxa"/>
          </w:tcPr>
          <w:p w:rsidR="00880C94" w:rsidRDefault="00880C94">
            <w:pPr>
              <w:pStyle w:val="ConsPlusNormal"/>
              <w:jc w:val="center"/>
            </w:pPr>
            <w:r>
              <w:t>7720,0</w:t>
            </w:r>
          </w:p>
        </w:tc>
        <w:tc>
          <w:tcPr>
            <w:tcW w:w="1644" w:type="dxa"/>
          </w:tcPr>
          <w:p w:rsidR="00880C94" w:rsidRDefault="00880C94">
            <w:pPr>
              <w:pStyle w:val="ConsPlusNormal"/>
              <w:jc w:val="center"/>
            </w:pPr>
            <w:r>
              <w:t>7720,0</w:t>
            </w:r>
          </w:p>
        </w:tc>
      </w:tr>
      <w:tr w:rsidR="00880C94">
        <w:tc>
          <w:tcPr>
            <w:tcW w:w="3628" w:type="dxa"/>
          </w:tcPr>
          <w:p w:rsidR="00880C94" w:rsidRDefault="00880C94">
            <w:pPr>
              <w:pStyle w:val="ConsPlusNormal"/>
            </w:pPr>
            <w:r>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1814" w:type="dxa"/>
          </w:tcPr>
          <w:p w:rsidR="00880C94" w:rsidRDefault="00880C94">
            <w:pPr>
              <w:pStyle w:val="ConsPlusNormal"/>
              <w:jc w:val="center"/>
            </w:pPr>
            <w:r>
              <w:t>52 6 05 14080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4100,0</w:t>
            </w:r>
          </w:p>
        </w:tc>
        <w:tc>
          <w:tcPr>
            <w:tcW w:w="1644"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52 6 05 14080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4100,0</w:t>
            </w:r>
          </w:p>
        </w:tc>
        <w:tc>
          <w:tcPr>
            <w:tcW w:w="1644"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52 6 05 14080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4100,0</w:t>
            </w:r>
          </w:p>
        </w:tc>
        <w:tc>
          <w:tcPr>
            <w:tcW w:w="1644"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r>
      <w:tr w:rsidR="00880C94">
        <w:tc>
          <w:tcPr>
            <w:tcW w:w="3628" w:type="dxa"/>
          </w:tcPr>
          <w:p w:rsidR="00880C94" w:rsidRDefault="00880C94">
            <w:pPr>
              <w:pStyle w:val="ConsPlusNormal"/>
            </w:pPr>
            <w:r>
              <w:t>Основное мероприятие "Кадровое обеспечение экономики Ленинградской области"</w:t>
            </w:r>
          </w:p>
        </w:tc>
        <w:tc>
          <w:tcPr>
            <w:tcW w:w="1814" w:type="dxa"/>
          </w:tcPr>
          <w:p w:rsidR="00880C94" w:rsidRDefault="00880C94">
            <w:pPr>
              <w:pStyle w:val="ConsPlusNormal"/>
              <w:jc w:val="center"/>
            </w:pPr>
            <w:r>
              <w:t>52 6 06 00000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13969,7</w:t>
            </w:r>
          </w:p>
        </w:tc>
        <w:tc>
          <w:tcPr>
            <w:tcW w:w="1644" w:type="dxa"/>
          </w:tcPr>
          <w:p w:rsidR="00880C94" w:rsidRDefault="00880C94">
            <w:pPr>
              <w:pStyle w:val="ConsPlusNormal"/>
              <w:jc w:val="center"/>
            </w:pPr>
            <w:r>
              <w:t>13969,8</w:t>
            </w:r>
          </w:p>
        </w:tc>
        <w:tc>
          <w:tcPr>
            <w:tcW w:w="1644" w:type="dxa"/>
          </w:tcPr>
          <w:p w:rsidR="00880C94" w:rsidRDefault="00880C94">
            <w:pPr>
              <w:pStyle w:val="ConsPlusNormal"/>
              <w:jc w:val="center"/>
            </w:pPr>
            <w:r>
              <w:t>13969,8</w:t>
            </w:r>
          </w:p>
        </w:tc>
      </w:tr>
      <w:tr w:rsidR="00880C94">
        <w:tc>
          <w:tcPr>
            <w:tcW w:w="3628" w:type="dxa"/>
          </w:tcPr>
          <w:p w:rsidR="00880C94" w:rsidRDefault="00880C94">
            <w:pPr>
              <w:pStyle w:val="ConsPlusNormal"/>
            </w:pPr>
            <w:r>
              <w:t>Субсидии на реализацию мероприятий по подготовке кадров для экономики Ленинградской области</w:t>
            </w:r>
          </w:p>
        </w:tc>
        <w:tc>
          <w:tcPr>
            <w:tcW w:w="1814" w:type="dxa"/>
          </w:tcPr>
          <w:p w:rsidR="00880C94" w:rsidRDefault="00880C94">
            <w:pPr>
              <w:pStyle w:val="ConsPlusNormal"/>
              <w:jc w:val="center"/>
            </w:pPr>
            <w:r>
              <w:t>52 6 06 06360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10008,7</w:t>
            </w:r>
          </w:p>
        </w:tc>
        <w:tc>
          <w:tcPr>
            <w:tcW w:w="1644" w:type="dxa"/>
          </w:tcPr>
          <w:p w:rsidR="00880C94" w:rsidRDefault="00880C94">
            <w:pPr>
              <w:pStyle w:val="ConsPlusNormal"/>
              <w:jc w:val="center"/>
            </w:pPr>
            <w:r>
              <w:t>10008,7</w:t>
            </w:r>
          </w:p>
        </w:tc>
        <w:tc>
          <w:tcPr>
            <w:tcW w:w="1644" w:type="dxa"/>
          </w:tcPr>
          <w:p w:rsidR="00880C94" w:rsidRDefault="00880C94">
            <w:pPr>
              <w:pStyle w:val="ConsPlusNormal"/>
              <w:jc w:val="center"/>
            </w:pPr>
            <w:r>
              <w:t>10008,7</w:t>
            </w:r>
          </w:p>
        </w:tc>
      </w:tr>
      <w:tr w:rsidR="00880C94">
        <w:tc>
          <w:tcPr>
            <w:tcW w:w="3628"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880C94" w:rsidRDefault="00880C94">
            <w:pPr>
              <w:pStyle w:val="ConsPlusNormal"/>
              <w:jc w:val="center"/>
            </w:pPr>
            <w:r>
              <w:lastRenderedPageBreak/>
              <w:t>52 6 06 06360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10008,7</w:t>
            </w:r>
          </w:p>
        </w:tc>
        <w:tc>
          <w:tcPr>
            <w:tcW w:w="1644" w:type="dxa"/>
          </w:tcPr>
          <w:p w:rsidR="00880C94" w:rsidRDefault="00880C94">
            <w:pPr>
              <w:pStyle w:val="ConsPlusNormal"/>
              <w:jc w:val="center"/>
            </w:pPr>
            <w:r>
              <w:t>10008,7</w:t>
            </w:r>
          </w:p>
        </w:tc>
        <w:tc>
          <w:tcPr>
            <w:tcW w:w="1644" w:type="dxa"/>
          </w:tcPr>
          <w:p w:rsidR="00880C94" w:rsidRDefault="00880C94">
            <w:pPr>
              <w:pStyle w:val="ConsPlusNormal"/>
              <w:jc w:val="center"/>
            </w:pPr>
            <w:r>
              <w:t>10008,7</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52 6 06 06360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10008,7</w:t>
            </w:r>
          </w:p>
        </w:tc>
        <w:tc>
          <w:tcPr>
            <w:tcW w:w="1644" w:type="dxa"/>
          </w:tcPr>
          <w:p w:rsidR="00880C94" w:rsidRDefault="00880C94">
            <w:pPr>
              <w:pStyle w:val="ConsPlusNormal"/>
              <w:jc w:val="center"/>
            </w:pPr>
            <w:r>
              <w:t>10008,7</w:t>
            </w:r>
          </w:p>
        </w:tc>
        <w:tc>
          <w:tcPr>
            <w:tcW w:w="1644" w:type="dxa"/>
          </w:tcPr>
          <w:p w:rsidR="00880C94" w:rsidRDefault="00880C94">
            <w:pPr>
              <w:pStyle w:val="ConsPlusNormal"/>
              <w:jc w:val="center"/>
            </w:pPr>
            <w:r>
              <w:t>10008,7</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52 6 06 13760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1716,0</w:t>
            </w:r>
          </w:p>
        </w:tc>
        <w:tc>
          <w:tcPr>
            <w:tcW w:w="1644" w:type="dxa"/>
          </w:tcPr>
          <w:p w:rsidR="00880C94" w:rsidRDefault="00880C94">
            <w:pPr>
              <w:pStyle w:val="ConsPlusNormal"/>
              <w:jc w:val="center"/>
            </w:pPr>
            <w:r>
              <w:t>1716,0</w:t>
            </w:r>
          </w:p>
        </w:tc>
        <w:tc>
          <w:tcPr>
            <w:tcW w:w="1644" w:type="dxa"/>
          </w:tcPr>
          <w:p w:rsidR="00880C94" w:rsidRDefault="00880C94">
            <w:pPr>
              <w:pStyle w:val="ConsPlusNormal"/>
              <w:jc w:val="center"/>
            </w:pPr>
            <w:r>
              <w:t>1716,0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52 6 06 13760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1716,0</w:t>
            </w:r>
          </w:p>
        </w:tc>
        <w:tc>
          <w:tcPr>
            <w:tcW w:w="1644" w:type="dxa"/>
          </w:tcPr>
          <w:p w:rsidR="00880C94" w:rsidRDefault="00880C94">
            <w:pPr>
              <w:pStyle w:val="ConsPlusNormal"/>
              <w:jc w:val="center"/>
            </w:pPr>
            <w:r>
              <w:t>1716,0</w:t>
            </w:r>
          </w:p>
        </w:tc>
        <w:tc>
          <w:tcPr>
            <w:tcW w:w="1644" w:type="dxa"/>
          </w:tcPr>
          <w:p w:rsidR="00880C94" w:rsidRDefault="00880C94">
            <w:pPr>
              <w:pStyle w:val="ConsPlusNormal"/>
              <w:jc w:val="center"/>
            </w:pPr>
            <w:r>
              <w:t>1716,0</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52 6 06 13760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1716,0</w:t>
            </w:r>
          </w:p>
        </w:tc>
        <w:tc>
          <w:tcPr>
            <w:tcW w:w="1644" w:type="dxa"/>
          </w:tcPr>
          <w:p w:rsidR="00880C94" w:rsidRDefault="00880C94">
            <w:pPr>
              <w:pStyle w:val="ConsPlusNormal"/>
              <w:jc w:val="center"/>
            </w:pPr>
            <w:r>
              <w:t>1716,0</w:t>
            </w:r>
          </w:p>
        </w:tc>
        <w:tc>
          <w:tcPr>
            <w:tcW w:w="1644" w:type="dxa"/>
          </w:tcPr>
          <w:p w:rsidR="00880C94" w:rsidRDefault="00880C94">
            <w:pPr>
              <w:pStyle w:val="ConsPlusNormal"/>
              <w:jc w:val="center"/>
            </w:pPr>
            <w:r>
              <w:t>1716,0</w:t>
            </w:r>
          </w:p>
        </w:tc>
      </w:tr>
      <w:tr w:rsidR="00880C94">
        <w:tc>
          <w:tcPr>
            <w:tcW w:w="3628" w:type="dxa"/>
          </w:tcPr>
          <w:p w:rsidR="00880C94" w:rsidRDefault="00880C94">
            <w:pPr>
              <w:pStyle w:val="ConsPlusNormal"/>
            </w:pPr>
            <w:r>
              <w:t>Подготовка управленческих кадров для организаций народного хозяйства Российской Федерации</w:t>
            </w:r>
          </w:p>
        </w:tc>
        <w:tc>
          <w:tcPr>
            <w:tcW w:w="1814" w:type="dxa"/>
          </w:tcPr>
          <w:p w:rsidR="00880C94" w:rsidRDefault="00880C94">
            <w:pPr>
              <w:pStyle w:val="ConsPlusNormal"/>
              <w:jc w:val="center"/>
            </w:pPr>
            <w:r>
              <w:t>52 6 06 R0660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2245,0</w:t>
            </w:r>
          </w:p>
        </w:tc>
        <w:tc>
          <w:tcPr>
            <w:tcW w:w="1644" w:type="dxa"/>
          </w:tcPr>
          <w:p w:rsidR="00880C94" w:rsidRDefault="00880C94">
            <w:pPr>
              <w:pStyle w:val="ConsPlusNormal"/>
              <w:jc w:val="center"/>
            </w:pPr>
            <w:r>
              <w:t>2245,1</w:t>
            </w:r>
          </w:p>
        </w:tc>
        <w:tc>
          <w:tcPr>
            <w:tcW w:w="1644" w:type="dxa"/>
          </w:tcPr>
          <w:p w:rsidR="00880C94" w:rsidRDefault="00880C94">
            <w:pPr>
              <w:pStyle w:val="ConsPlusNormal"/>
              <w:jc w:val="center"/>
            </w:pPr>
            <w:r>
              <w:t>2245,1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52 6 06 R0660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2245,0</w:t>
            </w:r>
          </w:p>
        </w:tc>
        <w:tc>
          <w:tcPr>
            <w:tcW w:w="1644" w:type="dxa"/>
          </w:tcPr>
          <w:p w:rsidR="00880C94" w:rsidRDefault="00880C94">
            <w:pPr>
              <w:pStyle w:val="ConsPlusNormal"/>
              <w:jc w:val="center"/>
            </w:pPr>
            <w:r>
              <w:t>2245,1</w:t>
            </w:r>
          </w:p>
        </w:tc>
        <w:tc>
          <w:tcPr>
            <w:tcW w:w="1644" w:type="dxa"/>
          </w:tcPr>
          <w:p w:rsidR="00880C94" w:rsidRDefault="00880C94">
            <w:pPr>
              <w:pStyle w:val="ConsPlusNormal"/>
              <w:jc w:val="center"/>
            </w:pPr>
            <w:r>
              <w:t>2245,1</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52 6 06 R0660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2245,0</w:t>
            </w:r>
          </w:p>
        </w:tc>
        <w:tc>
          <w:tcPr>
            <w:tcW w:w="1644" w:type="dxa"/>
          </w:tcPr>
          <w:p w:rsidR="00880C94" w:rsidRDefault="00880C94">
            <w:pPr>
              <w:pStyle w:val="ConsPlusNormal"/>
              <w:jc w:val="center"/>
            </w:pPr>
            <w:r>
              <w:t>2245,1</w:t>
            </w:r>
          </w:p>
        </w:tc>
        <w:tc>
          <w:tcPr>
            <w:tcW w:w="1644" w:type="dxa"/>
          </w:tcPr>
          <w:p w:rsidR="00880C94" w:rsidRDefault="00880C94">
            <w:pPr>
              <w:pStyle w:val="ConsPlusNormal"/>
              <w:jc w:val="center"/>
            </w:pPr>
            <w:r>
              <w:t>2245,1</w:t>
            </w:r>
          </w:p>
        </w:tc>
      </w:tr>
      <w:tr w:rsidR="00880C94">
        <w:tc>
          <w:tcPr>
            <w:tcW w:w="3628" w:type="dxa"/>
          </w:tcPr>
          <w:p w:rsidR="00880C94" w:rsidRDefault="00880C94">
            <w:pPr>
              <w:pStyle w:val="ConsPlusNormal"/>
            </w:pPr>
            <w:r>
              <w:t>Федеральный проект "Молодые профессионалы (Повышение конкурентоспособности профессионального образования)"</w:t>
            </w:r>
          </w:p>
        </w:tc>
        <w:tc>
          <w:tcPr>
            <w:tcW w:w="1814" w:type="dxa"/>
          </w:tcPr>
          <w:p w:rsidR="00880C94" w:rsidRDefault="00880C94">
            <w:pPr>
              <w:pStyle w:val="ConsPlusNormal"/>
              <w:jc w:val="center"/>
            </w:pPr>
            <w:r>
              <w:t>52 6 E6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20876,9</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Создание и обеспечение функционирования центров </w:t>
            </w:r>
            <w:r>
              <w:lastRenderedPageBreak/>
              <w:t>опережающей профессиональной подготовки</w:t>
            </w:r>
          </w:p>
        </w:tc>
        <w:tc>
          <w:tcPr>
            <w:tcW w:w="1814" w:type="dxa"/>
          </w:tcPr>
          <w:p w:rsidR="00880C94" w:rsidRDefault="00880C94">
            <w:pPr>
              <w:pStyle w:val="ConsPlusNormal"/>
              <w:jc w:val="center"/>
            </w:pPr>
            <w:r>
              <w:lastRenderedPageBreak/>
              <w:t>52 6 E6 51770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20876,9</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6 E6 51770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20876,9</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52 6 E6 51770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20876,9</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"Управление ресурсами и качеством системы образования"</w:t>
            </w:r>
          </w:p>
        </w:tc>
        <w:tc>
          <w:tcPr>
            <w:tcW w:w="1814" w:type="dxa"/>
          </w:tcPr>
          <w:p w:rsidR="00880C94" w:rsidRDefault="00880C94">
            <w:pPr>
              <w:pStyle w:val="ConsPlusNormal"/>
              <w:jc w:val="center"/>
            </w:pPr>
            <w:r>
              <w:t>52 7 00 00000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619362,3</w:t>
            </w:r>
          </w:p>
        </w:tc>
        <w:tc>
          <w:tcPr>
            <w:tcW w:w="1644" w:type="dxa"/>
          </w:tcPr>
          <w:p w:rsidR="00880C94" w:rsidRDefault="00880C94">
            <w:pPr>
              <w:pStyle w:val="ConsPlusNormal"/>
              <w:jc w:val="center"/>
            </w:pPr>
            <w:r>
              <w:t>592034,1</w:t>
            </w:r>
          </w:p>
        </w:tc>
        <w:tc>
          <w:tcPr>
            <w:tcW w:w="1644" w:type="dxa"/>
          </w:tcPr>
          <w:p w:rsidR="00880C94" w:rsidRDefault="00880C94">
            <w:pPr>
              <w:pStyle w:val="ConsPlusNormal"/>
              <w:jc w:val="center"/>
            </w:pPr>
            <w:r>
              <w:t>562196,8</w:t>
            </w:r>
          </w:p>
        </w:tc>
      </w:tr>
      <w:tr w:rsidR="00880C94">
        <w:tc>
          <w:tcPr>
            <w:tcW w:w="3628" w:type="dxa"/>
          </w:tcPr>
          <w:p w:rsidR="00880C94" w:rsidRDefault="00880C94">
            <w:pPr>
              <w:pStyle w:val="ConsPlusNormal"/>
            </w:pPr>
            <w:r>
              <w:t>Основное мероприятие "Развитие системы независимой оценки качества образования"</w:t>
            </w:r>
          </w:p>
        </w:tc>
        <w:tc>
          <w:tcPr>
            <w:tcW w:w="1814" w:type="dxa"/>
          </w:tcPr>
          <w:p w:rsidR="00880C94" w:rsidRDefault="00880C94">
            <w:pPr>
              <w:pStyle w:val="ConsPlusNormal"/>
              <w:jc w:val="center"/>
            </w:pPr>
            <w:r>
              <w:t>52 7 01 00000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109609,6</w:t>
            </w:r>
          </w:p>
        </w:tc>
        <w:tc>
          <w:tcPr>
            <w:tcW w:w="1644" w:type="dxa"/>
          </w:tcPr>
          <w:p w:rsidR="00880C94" w:rsidRDefault="00880C94">
            <w:pPr>
              <w:pStyle w:val="ConsPlusNormal"/>
              <w:jc w:val="center"/>
            </w:pPr>
            <w:r>
              <w:t>109609,6</w:t>
            </w:r>
          </w:p>
        </w:tc>
        <w:tc>
          <w:tcPr>
            <w:tcW w:w="1644" w:type="dxa"/>
          </w:tcPr>
          <w:p w:rsidR="00880C94" w:rsidRDefault="00880C94">
            <w:pPr>
              <w:pStyle w:val="ConsPlusNormal"/>
              <w:jc w:val="center"/>
            </w:pPr>
            <w:r>
              <w:t>109609,6</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52 7 01 13760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109009,6</w:t>
            </w:r>
          </w:p>
        </w:tc>
        <w:tc>
          <w:tcPr>
            <w:tcW w:w="1644" w:type="dxa"/>
          </w:tcPr>
          <w:p w:rsidR="00880C94" w:rsidRDefault="00880C94">
            <w:pPr>
              <w:pStyle w:val="ConsPlusNormal"/>
              <w:jc w:val="center"/>
            </w:pPr>
            <w:r>
              <w:t>109009,6</w:t>
            </w:r>
          </w:p>
        </w:tc>
        <w:tc>
          <w:tcPr>
            <w:tcW w:w="1644" w:type="dxa"/>
          </w:tcPr>
          <w:p w:rsidR="00880C94" w:rsidRDefault="00880C94">
            <w:pPr>
              <w:pStyle w:val="ConsPlusNormal"/>
              <w:jc w:val="center"/>
            </w:pPr>
            <w:r>
              <w:t>109009,6</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52 7 01 13760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109009,6</w:t>
            </w:r>
          </w:p>
        </w:tc>
        <w:tc>
          <w:tcPr>
            <w:tcW w:w="1644" w:type="dxa"/>
          </w:tcPr>
          <w:p w:rsidR="00880C94" w:rsidRDefault="00880C94">
            <w:pPr>
              <w:pStyle w:val="ConsPlusNormal"/>
              <w:jc w:val="center"/>
            </w:pPr>
            <w:r>
              <w:t>109009,6</w:t>
            </w:r>
          </w:p>
        </w:tc>
        <w:tc>
          <w:tcPr>
            <w:tcW w:w="1644" w:type="dxa"/>
          </w:tcPr>
          <w:p w:rsidR="00880C94" w:rsidRDefault="00880C94">
            <w:pPr>
              <w:pStyle w:val="ConsPlusNormal"/>
              <w:jc w:val="center"/>
            </w:pPr>
            <w:r>
              <w:t>109009,6</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109009,6</w:t>
            </w:r>
          </w:p>
        </w:tc>
        <w:tc>
          <w:tcPr>
            <w:tcW w:w="1644" w:type="dxa"/>
          </w:tcPr>
          <w:p w:rsidR="00880C94" w:rsidRDefault="00880C94">
            <w:pPr>
              <w:pStyle w:val="ConsPlusNormal"/>
              <w:jc w:val="center"/>
            </w:pPr>
            <w:r>
              <w:t>109009,6</w:t>
            </w:r>
          </w:p>
        </w:tc>
        <w:tc>
          <w:tcPr>
            <w:tcW w:w="1644" w:type="dxa"/>
          </w:tcPr>
          <w:p w:rsidR="00880C94" w:rsidRDefault="00880C94">
            <w:pPr>
              <w:pStyle w:val="ConsPlusNormal"/>
              <w:jc w:val="center"/>
            </w:pPr>
            <w:r>
              <w:t>109009,6</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52 7 01 13770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28"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880C94" w:rsidRDefault="00880C94">
            <w:pPr>
              <w:pStyle w:val="ConsPlusNormal"/>
              <w:jc w:val="center"/>
            </w:pPr>
            <w:r>
              <w:lastRenderedPageBreak/>
              <w:t>52 7 01 13770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28" w:type="dxa"/>
          </w:tcPr>
          <w:p w:rsidR="00880C94" w:rsidRDefault="00880C94">
            <w:pPr>
              <w:pStyle w:val="ConsPlusNormal"/>
            </w:pPr>
            <w:r>
              <w:lastRenderedPageBreak/>
              <w:t>Другие вопросы в области образования</w:t>
            </w:r>
          </w:p>
        </w:tc>
        <w:tc>
          <w:tcPr>
            <w:tcW w:w="1814" w:type="dxa"/>
          </w:tcPr>
          <w:p w:rsidR="00880C94" w:rsidRDefault="00880C94">
            <w:pPr>
              <w:pStyle w:val="ConsPlusNormal"/>
              <w:jc w:val="center"/>
            </w:pPr>
            <w:r>
              <w:t>52 7 01 13770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28" w:type="dxa"/>
          </w:tcPr>
          <w:p w:rsidR="00880C94" w:rsidRDefault="00880C94">
            <w:pPr>
              <w:pStyle w:val="ConsPlusNormal"/>
            </w:pPr>
            <w:r>
              <w:t>Иные межбюджетные трансферты на поощрение победителей и лауреатов областных конкурсов в области образования</w:t>
            </w:r>
          </w:p>
        </w:tc>
        <w:tc>
          <w:tcPr>
            <w:tcW w:w="1814" w:type="dxa"/>
          </w:tcPr>
          <w:p w:rsidR="00880C94" w:rsidRDefault="00880C94">
            <w:pPr>
              <w:pStyle w:val="ConsPlusNormal"/>
              <w:jc w:val="center"/>
            </w:pPr>
            <w:r>
              <w:t>52 7 01 72080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52 7 01 72080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52 7 01 72080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28" w:type="dxa"/>
          </w:tcPr>
          <w:p w:rsidR="00880C94" w:rsidRDefault="00880C94">
            <w:pPr>
              <w:pStyle w:val="ConsPlusNormal"/>
            </w:pPr>
            <w:r>
              <w:t>Основное мероприятие "Развитие системы контроля качества образования"</w:t>
            </w:r>
          </w:p>
        </w:tc>
        <w:tc>
          <w:tcPr>
            <w:tcW w:w="1814" w:type="dxa"/>
          </w:tcPr>
          <w:p w:rsidR="00880C94" w:rsidRDefault="00880C94">
            <w:pPr>
              <w:pStyle w:val="ConsPlusNormal"/>
              <w:jc w:val="center"/>
            </w:pPr>
            <w:r>
              <w:t>52 7 02 00000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103546,3</w:t>
            </w:r>
          </w:p>
        </w:tc>
        <w:tc>
          <w:tcPr>
            <w:tcW w:w="1644" w:type="dxa"/>
          </w:tcPr>
          <w:p w:rsidR="00880C94" w:rsidRDefault="00880C94">
            <w:pPr>
              <w:pStyle w:val="ConsPlusNormal"/>
              <w:jc w:val="center"/>
            </w:pPr>
            <w:r>
              <w:t>106197,5</w:t>
            </w:r>
          </w:p>
        </w:tc>
        <w:tc>
          <w:tcPr>
            <w:tcW w:w="1644" w:type="dxa"/>
          </w:tcPr>
          <w:p w:rsidR="00880C94" w:rsidRDefault="00880C94">
            <w:pPr>
              <w:pStyle w:val="ConsPlusNormal"/>
              <w:jc w:val="center"/>
            </w:pPr>
            <w:r>
              <w:t>106197,5</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52 7 02 00160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100747,1</w:t>
            </w:r>
          </w:p>
        </w:tc>
        <w:tc>
          <w:tcPr>
            <w:tcW w:w="1644" w:type="dxa"/>
          </w:tcPr>
          <w:p w:rsidR="00880C94" w:rsidRDefault="00880C94">
            <w:pPr>
              <w:pStyle w:val="ConsPlusNormal"/>
              <w:jc w:val="center"/>
            </w:pPr>
            <w:r>
              <w:t>103398,3</w:t>
            </w:r>
          </w:p>
        </w:tc>
        <w:tc>
          <w:tcPr>
            <w:tcW w:w="1644" w:type="dxa"/>
          </w:tcPr>
          <w:p w:rsidR="00880C94" w:rsidRDefault="00880C94">
            <w:pPr>
              <w:pStyle w:val="ConsPlusNormal"/>
              <w:jc w:val="center"/>
            </w:pPr>
            <w:r>
              <w:t>103398,3</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52 7 02 00160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100747,1</w:t>
            </w:r>
          </w:p>
        </w:tc>
        <w:tc>
          <w:tcPr>
            <w:tcW w:w="1644" w:type="dxa"/>
          </w:tcPr>
          <w:p w:rsidR="00880C94" w:rsidRDefault="00880C94">
            <w:pPr>
              <w:pStyle w:val="ConsPlusNormal"/>
              <w:jc w:val="center"/>
            </w:pPr>
            <w:r>
              <w:t>103398,3</w:t>
            </w:r>
          </w:p>
        </w:tc>
        <w:tc>
          <w:tcPr>
            <w:tcW w:w="1644" w:type="dxa"/>
          </w:tcPr>
          <w:p w:rsidR="00880C94" w:rsidRDefault="00880C94">
            <w:pPr>
              <w:pStyle w:val="ConsPlusNormal"/>
              <w:jc w:val="center"/>
            </w:pPr>
            <w:r>
              <w:t>103398,3</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100747,1</w:t>
            </w:r>
          </w:p>
        </w:tc>
        <w:tc>
          <w:tcPr>
            <w:tcW w:w="1644" w:type="dxa"/>
          </w:tcPr>
          <w:p w:rsidR="00880C94" w:rsidRDefault="00880C94">
            <w:pPr>
              <w:pStyle w:val="ConsPlusNormal"/>
              <w:jc w:val="center"/>
            </w:pPr>
            <w:r>
              <w:t>103398,3</w:t>
            </w:r>
          </w:p>
        </w:tc>
        <w:tc>
          <w:tcPr>
            <w:tcW w:w="1644" w:type="dxa"/>
          </w:tcPr>
          <w:p w:rsidR="00880C94" w:rsidRDefault="00880C94">
            <w:pPr>
              <w:pStyle w:val="ConsPlusNormal"/>
              <w:jc w:val="center"/>
            </w:pPr>
            <w:r>
              <w:t>103398,3</w:t>
            </w:r>
          </w:p>
        </w:tc>
      </w:tr>
      <w:tr w:rsidR="00880C94">
        <w:tc>
          <w:tcPr>
            <w:tcW w:w="3628" w:type="dxa"/>
          </w:tcPr>
          <w:p w:rsidR="00880C94" w:rsidRDefault="00880C94">
            <w:pPr>
              <w:pStyle w:val="ConsPlusNormal"/>
            </w:pPr>
            <w:r>
              <w:t>Техническое обеспечение проведения государственной итоговой аттестации</w:t>
            </w:r>
          </w:p>
        </w:tc>
        <w:tc>
          <w:tcPr>
            <w:tcW w:w="1814" w:type="dxa"/>
          </w:tcPr>
          <w:p w:rsidR="00880C94" w:rsidRDefault="00880C94">
            <w:pPr>
              <w:pStyle w:val="ConsPlusNormal"/>
              <w:jc w:val="center"/>
            </w:pPr>
            <w:r>
              <w:t>52 7 02 12000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759,2</w:t>
            </w:r>
          </w:p>
        </w:tc>
        <w:tc>
          <w:tcPr>
            <w:tcW w:w="1644" w:type="dxa"/>
          </w:tcPr>
          <w:p w:rsidR="00880C94" w:rsidRDefault="00880C94">
            <w:pPr>
              <w:pStyle w:val="ConsPlusNormal"/>
              <w:jc w:val="center"/>
            </w:pPr>
            <w:r>
              <w:t>759,2</w:t>
            </w:r>
          </w:p>
        </w:tc>
        <w:tc>
          <w:tcPr>
            <w:tcW w:w="1644" w:type="dxa"/>
          </w:tcPr>
          <w:p w:rsidR="00880C94" w:rsidRDefault="00880C94">
            <w:pPr>
              <w:pStyle w:val="ConsPlusNormal"/>
              <w:jc w:val="center"/>
            </w:pPr>
            <w:r>
              <w:t>759,2</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52 7 02 12000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759,2</w:t>
            </w:r>
          </w:p>
        </w:tc>
        <w:tc>
          <w:tcPr>
            <w:tcW w:w="1644" w:type="dxa"/>
          </w:tcPr>
          <w:p w:rsidR="00880C94" w:rsidRDefault="00880C94">
            <w:pPr>
              <w:pStyle w:val="ConsPlusNormal"/>
              <w:jc w:val="center"/>
            </w:pPr>
            <w:r>
              <w:t>759,2</w:t>
            </w:r>
          </w:p>
        </w:tc>
        <w:tc>
          <w:tcPr>
            <w:tcW w:w="1644" w:type="dxa"/>
          </w:tcPr>
          <w:p w:rsidR="00880C94" w:rsidRDefault="00880C94">
            <w:pPr>
              <w:pStyle w:val="ConsPlusNormal"/>
              <w:jc w:val="center"/>
            </w:pPr>
            <w:r>
              <w:t>759,2</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52 7 02 12000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759,2</w:t>
            </w:r>
          </w:p>
        </w:tc>
        <w:tc>
          <w:tcPr>
            <w:tcW w:w="1644" w:type="dxa"/>
          </w:tcPr>
          <w:p w:rsidR="00880C94" w:rsidRDefault="00880C94">
            <w:pPr>
              <w:pStyle w:val="ConsPlusNormal"/>
              <w:jc w:val="center"/>
            </w:pPr>
            <w:r>
              <w:t>759,2</w:t>
            </w:r>
          </w:p>
        </w:tc>
        <w:tc>
          <w:tcPr>
            <w:tcW w:w="1644" w:type="dxa"/>
          </w:tcPr>
          <w:p w:rsidR="00880C94" w:rsidRDefault="00880C94">
            <w:pPr>
              <w:pStyle w:val="ConsPlusNormal"/>
              <w:jc w:val="center"/>
            </w:pPr>
            <w:r>
              <w:t>759,2</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52 7 02 13760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52 7 02 13760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28" w:type="dxa"/>
          </w:tcPr>
          <w:p w:rsidR="00880C94" w:rsidRDefault="00880C94">
            <w:pPr>
              <w:pStyle w:val="ConsPlusNormal"/>
            </w:pPr>
            <w:r>
              <w:t>Осуществление переданных полномочий Российской Федерации в сфере образования</w:t>
            </w:r>
          </w:p>
        </w:tc>
        <w:tc>
          <w:tcPr>
            <w:tcW w:w="1814" w:type="dxa"/>
          </w:tcPr>
          <w:p w:rsidR="00880C94" w:rsidRDefault="00880C94">
            <w:pPr>
              <w:pStyle w:val="ConsPlusNormal"/>
              <w:jc w:val="center"/>
            </w:pPr>
            <w:r>
              <w:t>52 7 02 59900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52 7 02 59900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52 7 02 59900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1814" w:type="dxa"/>
          </w:tcPr>
          <w:p w:rsidR="00880C94" w:rsidRDefault="00880C94">
            <w:pPr>
              <w:pStyle w:val="ConsPlusNormal"/>
              <w:jc w:val="center"/>
            </w:pPr>
            <w:r>
              <w:t>52 7 03 00000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269047,1</w:t>
            </w:r>
          </w:p>
        </w:tc>
        <w:tc>
          <w:tcPr>
            <w:tcW w:w="1644" w:type="dxa"/>
          </w:tcPr>
          <w:p w:rsidR="00880C94" w:rsidRDefault="00880C94">
            <w:pPr>
              <w:pStyle w:val="ConsPlusNormal"/>
              <w:jc w:val="center"/>
            </w:pPr>
            <w:r>
              <w:t>265138,2</w:t>
            </w:r>
          </w:p>
        </w:tc>
        <w:tc>
          <w:tcPr>
            <w:tcW w:w="1644" w:type="dxa"/>
          </w:tcPr>
          <w:p w:rsidR="00880C94" w:rsidRDefault="00880C94">
            <w:pPr>
              <w:pStyle w:val="ConsPlusNormal"/>
              <w:jc w:val="center"/>
            </w:pPr>
            <w:r>
              <w:t>257965,6</w:t>
            </w:r>
          </w:p>
        </w:tc>
      </w:tr>
      <w:tr w:rsidR="00880C94">
        <w:tc>
          <w:tcPr>
            <w:tcW w:w="3628" w:type="dxa"/>
          </w:tcPr>
          <w:p w:rsidR="00880C94" w:rsidRDefault="00880C94">
            <w:pPr>
              <w:pStyle w:val="ConsPlusNormal"/>
            </w:pPr>
            <w:r>
              <w:t xml:space="preserve">Обеспечение деятельности (услуги, </w:t>
            </w:r>
            <w:r>
              <w:lastRenderedPageBreak/>
              <w:t>работы) государственных учреждений</w:t>
            </w:r>
          </w:p>
        </w:tc>
        <w:tc>
          <w:tcPr>
            <w:tcW w:w="1814" w:type="dxa"/>
          </w:tcPr>
          <w:p w:rsidR="00880C94" w:rsidRDefault="00880C94">
            <w:pPr>
              <w:pStyle w:val="ConsPlusNormal"/>
              <w:jc w:val="center"/>
            </w:pPr>
            <w:r>
              <w:lastRenderedPageBreak/>
              <w:t>52 7 03 00160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242780,7</w:t>
            </w:r>
          </w:p>
        </w:tc>
        <w:tc>
          <w:tcPr>
            <w:tcW w:w="1644" w:type="dxa"/>
          </w:tcPr>
          <w:p w:rsidR="00880C94" w:rsidRDefault="00880C94">
            <w:pPr>
              <w:pStyle w:val="ConsPlusNormal"/>
              <w:jc w:val="center"/>
            </w:pPr>
            <w:r>
              <w:t>249592,2</w:t>
            </w:r>
          </w:p>
        </w:tc>
        <w:tc>
          <w:tcPr>
            <w:tcW w:w="1644" w:type="dxa"/>
          </w:tcPr>
          <w:p w:rsidR="00880C94" w:rsidRDefault="00880C94">
            <w:pPr>
              <w:pStyle w:val="ConsPlusNormal"/>
              <w:jc w:val="center"/>
            </w:pPr>
            <w:r>
              <w:t>250875,2</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52 7 03 00160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242780,7</w:t>
            </w:r>
          </w:p>
        </w:tc>
        <w:tc>
          <w:tcPr>
            <w:tcW w:w="1644" w:type="dxa"/>
          </w:tcPr>
          <w:p w:rsidR="00880C94" w:rsidRDefault="00880C94">
            <w:pPr>
              <w:pStyle w:val="ConsPlusNormal"/>
              <w:jc w:val="center"/>
            </w:pPr>
            <w:r>
              <w:t>249592,2</w:t>
            </w:r>
          </w:p>
        </w:tc>
        <w:tc>
          <w:tcPr>
            <w:tcW w:w="1644" w:type="dxa"/>
          </w:tcPr>
          <w:p w:rsidR="00880C94" w:rsidRDefault="00880C94">
            <w:pPr>
              <w:pStyle w:val="ConsPlusNormal"/>
              <w:jc w:val="center"/>
            </w:pPr>
            <w:r>
              <w:t>250875,2</w:t>
            </w:r>
          </w:p>
        </w:tc>
      </w:tr>
      <w:tr w:rsidR="00880C94">
        <w:tc>
          <w:tcPr>
            <w:tcW w:w="3628" w:type="dxa"/>
          </w:tcPr>
          <w:p w:rsidR="00880C94" w:rsidRDefault="00880C94">
            <w:pPr>
              <w:pStyle w:val="ConsPlusNormal"/>
            </w:pPr>
            <w:r>
              <w:t>Профессиональная подготовка, переподготовка и повышение квалификации</w:t>
            </w:r>
          </w:p>
        </w:tc>
        <w:tc>
          <w:tcPr>
            <w:tcW w:w="1814" w:type="dxa"/>
          </w:tcPr>
          <w:p w:rsidR="00880C94" w:rsidRDefault="00880C94">
            <w:pPr>
              <w:pStyle w:val="ConsPlusNormal"/>
              <w:jc w:val="center"/>
            </w:pPr>
            <w:r>
              <w:t>52 7 03 00160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242780,7</w:t>
            </w:r>
          </w:p>
        </w:tc>
        <w:tc>
          <w:tcPr>
            <w:tcW w:w="1644" w:type="dxa"/>
          </w:tcPr>
          <w:p w:rsidR="00880C94" w:rsidRDefault="00880C94">
            <w:pPr>
              <w:pStyle w:val="ConsPlusNormal"/>
              <w:jc w:val="center"/>
            </w:pPr>
            <w:r>
              <w:t>249592,2</w:t>
            </w:r>
          </w:p>
        </w:tc>
        <w:tc>
          <w:tcPr>
            <w:tcW w:w="1644" w:type="dxa"/>
          </w:tcPr>
          <w:p w:rsidR="00880C94" w:rsidRDefault="00880C94">
            <w:pPr>
              <w:pStyle w:val="ConsPlusNormal"/>
              <w:jc w:val="center"/>
            </w:pPr>
            <w:r>
              <w:t>250875,2</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52 7 03 13770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19182,0</w:t>
            </w:r>
          </w:p>
        </w:tc>
        <w:tc>
          <w:tcPr>
            <w:tcW w:w="1644" w:type="dxa"/>
          </w:tcPr>
          <w:p w:rsidR="00880C94" w:rsidRDefault="00880C94">
            <w:pPr>
              <w:pStyle w:val="ConsPlusNormal"/>
              <w:jc w:val="center"/>
            </w:pPr>
            <w:r>
              <w:t>8461,6</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52 7 03 13770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19182,0</w:t>
            </w:r>
          </w:p>
        </w:tc>
        <w:tc>
          <w:tcPr>
            <w:tcW w:w="1644" w:type="dxa"/>
          </w:tcPr>
          <w:p w:rsidR="00880C94" w:rsidRDefault="00880C94">
            <w:pPr>
              <w:pStyle w:val="ConsPlusNormal"/>
              <w:jc w:val="center"/>
            </w:pPr>
            <w:r>
              <w:t>8461,6</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Профессиональная подготовка, переподготовка и повышение квалификации</w:t>
            </w:r>
          </w:p>
        </w:tc>
        <w:tc>
          <w:tcPr>
            <w:tcW w:w="1814" w:type="dxa"/>
          </w:tcPr>
          <w:p w:rsidR="00880C94" w:rsidRDefault="00880C94">
            <w:pPr>
              <w:pStyle w:val="ConsPlusNormal"/>
              <w:jc w:val="center"/>
            </w:pPr>
            <w:r>
              <w:t>52 7 03 13770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19182,0</w:t>
            </w:r>
          </w:p>
        </w:tc>
        <w:tc>
          <w:tcPr>
            <w:tcW w:w="1644" w:type="dxa"/>
          </w:tcPr>
          <w:p w:rsidR="00880C94" w:rsidRDefault="00880C94">
            <w:pPr>
              <w:pStyle w:val="ConsPlusNormal"/>
              <w:jc w:val="center"/>
            </w:pPr>
            <w:r>
              <w:t>8461,6</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развитие кадрового потенциала системы дошкольного, общего и дополнительного образования</w:t>
            </w:r>
          </w:p>
        </w:tc>
        <w:tc>
          <w:tcPr>
            <w:tcW w:w="1814" w:type="dxa"/>
          </w:tcPr>
          <w:p w:rsidR="00880C94" w:rsidRDefault="00880C94">
            <w:pPr>
              <w:pStyle w:val="ConsPlusNormal"/>
              <w:jc w:val="center"/>
            </w:pPr>
            <w:r>
              <w:t>52 7 03 70840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7084,4</w:t>
            </w:r>
          </w:p>
        </w:tc>
        <w:tc>
          <w:tcPr>
            <w:tcW w:w="1644" w:type="dxa"/>
          </w:tcPr>
          <w:p w:rsidR="00880C94" w:rsidRDefault="00880C94">
            <w:pPr>
              <w:pStyle w:val="ConsPlusNormal"/>
              <w:jc w:val="center"/>
            </w:pPr>
            <w:r>
              <w:t>7084,4</w:t>
            </w:r>
          </w:p>
        </w:tc>
        <w:tc>
          <w:tcPr>
            <w:tcW w:w="1644" w:type="dxa"/>
          </w:tcPr>
          <w:p w:rsidR="00880C94" w:rsidRDefault="00880C94">
            <w:pPr>
              <w:pStyle w:val="ConsPlusNormal"/>
              <w:jc w:val="center"/>
            </w:pPr>
            <w:r>
              <w:t>7090,4</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52 7 03 70840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7084,4</w:t>
            </w:r>
          </w:p>
        </w:tc>
        <w:tc>
          <w:tcPr>
            <w:tcW w:w="1644" w:type="dxa"/>
          </w:tcPr>
          <w:p w:rsidR="00880C94" w:rsidRDefault="00880C94">
            <w:pPr>
              <w:pStyle w:val="ConsPlusNormal"/>
              <w:jc w:val="center"/>
            </w:pPr>
            <w:r>
              <w:t>7084,4</w:t>
            </w:r>
          </w:p>
        </w:tc>
        <w:tc>
          <w:tcPr>
            <w:tcW w:w="1644" w:type="dxa"/>
          </w:tcPr>
          <w:p w:rsidR="00880C94" w:rsidRDefault="00880C94">
            <w:pPr>
              <w:pStyle w:val="ConsPlusNormal"/>
              <w:jc w:val="center"/>
            </w:pPr>
            <w:r>
              <w:t>7090,4</w:t>
            </w:r>
          </w:p>
        </w:tc>
      </w:tr>
      <w:tr w:rsidR="00880C94">
        <w:tc>
          <w:tcPr>
            <w:tcW w:w="3628" w:type="dxa"/>
          </w:tcPr>
          <w:p w:rsidR="00880C94" w:rsidRDefault="00880C94">
            <w:pPr>
              <w:pStyle w:val="ConsPlusNormal"/>
            </w:pPr>
            <w:r>
              <w:t>Профессиональная подготовка, переподготовка и повышение квалификации</w:t>
            </w:r>
          </w:p>
        </w:tc>
        <w:tc>
          <w:tcPr>
            <w:tcW w:w="1814" w:type="dxa"/>
          </w:tcPr>
          <w:p w:rsidR="00880C94" w:rsidRDefault="00880C94">
            <w:pPr>
              <w:pStyle w:val="ConsPlusNormal"/>
              <w:jc w:val="center"/>
            </w:pPr>
            <w:r>
              <w:t>52 7 03 70840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7084,4</w:t>
            </w:r>
          </w:p>
        </w:tc>
        <w:tc>
          <w:tcPr>
            <w:tcW w:w="1644" w:type="dxa"/>
          </w:tcPr>
          <w:p w:rsidR="00880C94" w:rsidRDefault="00880C94">
            <w:pPr>
              <w:pStyle w:val="ConsPlusNormal"/>
              <w:jc w:val="center"/>
            </w:pPr>
            <w:r>
              <w:t>7084,4</w:t>
            </w:r>
          </w:p>
        </w:tc>
        <w:tc>
          <w:tcPr>
            <w:tcW w:w="1644" w:type="dxa"/>
          </w:tcPr>
          <w:p w:rsidR="00880C94" w:rsidRDefault="00880C94">
            <w:pPr>
              <w:pStyle w:val="ConsPlusNormal"/>
              <w:jc w:val="center"/>
            </w:pPr>
            <w:r>
              <w:t>7090,4</w:t>
            </w:r>
          </w:p>
        </w:tc>
      </w:tr>
      <w:tr w:rsidR="00880C94">
        <w:tc>
          <w:tcPr>
            <w:tcW w:w="3628" w:type="dxa"/>
          </w:tcPr>
          <w:p w:rsidR="00880C94" w:rsidRDefault="00880C94">
            <w:pPr>
              <w:pStyle w:val="ConsPlusNormal"/>
            </w:pPr>
            <w:r>
              <w:lastRenderedPageBreak/>
              <w:t>Основное мероприятие "Педагогические конкурсы профессионального мастерства"</w:t>
            </w:r>
          </w:p>
        </w:tc>
        <w:tc>
          <w:tcPr>
            <w:tcW w:w="1814" w:type="dxa"/>
          </w:tcPr>
          <w:p w:rsidR="00880C94" w:rsidRDefault="00880C94">
            <w:pPr>
              <w:pStyle w:val="ConsPlusNormal"/>
              <w:jc w:val="center"/>
            </w:pPr>
            <w:r>
              <w:t>52 7 04 00000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19312,0</w:t>
            </w:r>
          </w:p>
        </w:tc>
        <w:tc>
          <w:tcPr>
            <w:tcW w:w="1644" w:type="dxa"/>
          </w:tcPr>
          <w:p w:rsidR="00880C94" w:rsidRDefault="00880C94">
            <w:pPr>
              <w:pStyle w:val="ConsPlusNormal"/>
              <w:jc w:val="center"/>
            </w:pPr>
            <w:r>
              <w:t>19312,0</w:t>
            </w:r>
          </w:p>
        </w:tc>
        <w:tc>
          <w:tcPr>
            <w:tcW w:w="1644" w:type="dxa"/>
          </w:tcPr>
          <w:p w:rsidR="00880C94" w:rsidRDefault="00880C94">
            <w:pPr>
              <w:pStyle w:val="ConsPlusNormal"/>
              <w:jc w:val="center"/>
            </w:pPr>
            <w:r>
              <w:t>19312,0</w:t>
            </w:r>
          </w:p>
        </w:tc>
      </w:tr>
      <w:tr w:rsidR="00880C94">
        <w:tc>
          <w:tcPr>
            <w:tcW w:w="3628" w:type="dxa"/>
          </w:tcPr>
          <w:p w:rsidR="00880C94" w:rsidRDefault="00880C94">
            <w:pPr>
              <w:pStyle w:val="ConsPlusNormal"/>
            </w:pPr>
            <w:r>
              <w:t>Поощрение лучших учителей</w:t>
            </w:r>
          </w:p>
        </w:tc>
        <w:tc>
          <w:tcPr>
            <w:tcW w:w="1814" w:type="dxa"/>
          </w:tcPr>
          <w:p w:rsidR="00880C94" w:rsidRDefault="00880C94">
            <w:pPr>
              <w:pStyle w:val="ConsPlusNormal"/>
              <w:jc w:val="center"/>
            </w:pPr>
            <w:r>
              <w:t>52 7 04 03290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10300,0</w:t>
            </w:r>
          </w:p>
        </w:tc>
        <w:tc>
          <w:tcPr>
            <w:tcW w:w="1644" w:type="dxa"/>
          </w:tcPr>
          <w:p w:rsidR="00880C94" w:rsidRDefault="00880C94">
            <w:pPr>
              <w:pStyle w:val="ConsPlusNormal"/>
              <w:jc w:val="center"/>
            </w:pPr>
            <w:r>
              <w:t>10300,0</w:t>
            </w:r>
          </w:p>
        </w:tc>
        <w:tc>
          <w:tcPr>
            <w:tcW w:w="1644" w:type="dxa"/>
          </w:tcPr>
          <w:p w:rsidR="00880C94" w:rsidRDefault="00880C94">
            <w:pPr>
              <w:pStyle w:val="ConsPlusNormal"/>
              <w:jc w:val="center"/>
            </w:pPr>
            <w:r>
              <w:t>10300,0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52 7 04 03290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52 7 04 03290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52 7 04 03290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52 7 04 03290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52 7 04 03290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4800,0</w:t>
            </w:r>
          </w:p>
        </w:tc>
        <w:tc>
          <w:tcPr>
            <w:tcW w:w="1644" w:type="dxa"/>
          </w:tcPr>
          <w:p w:rsidR="00880C94" w:rsidRDefault="00880C94">
            <w:pPr>
              <w:pStyle w:val="ConsPlusNormal"/>
              <w:jc w:val="center"/>
            </w:pPr>
            <w:r>
              <w:t>4800,0</w:t>
            </w:r>
          </w:p>
        </w:tc>
        <w:tc>
          <w:tcPr>
            <w:tcW w:w="1644" w:type="dxa"/>
          </w:tcPr>
          <w:p w:rsidR="00880C94" w:rsidRDefault="00880C94">
            <w:pPr>
              <w:pStyle w:val="ConsPlusNormal"/>
              <w:jc w:val="center"/>
            </w:pPr>
            <w:r>
              <w:t>4800,0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52 7 04 03290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4800,0</w:t>
            </w:r>
          </w:p>
        </w:tc>
        <w:tc>
          <w:tcPr>
            <w:tcW w:w="1644" w:type="dxa"/>
          </w:tcPr>
          <w:p w:rsidR="00880C94" w:rsidRDefault="00880C94">
            <w:pPr>
              <w:pStyle w:val="ConsPlusNormal"/>
              <w:jc w:val="center"/>
            </w:pPr>
            <w:r>
              <w:t>4800,0</w:t>
            </w:r>
          </w:p>
        </w:tc>
        <w:tc>
          <w:tcPr>
            <w:tcW w:w="1644" w:type="dxa"/>
          </w:tcPr>
          <w:p w:rsidR="00880C94" w:rsidRDefault="00880C94">
            <w:pPr>
              <w:pStyle w:val="ConsPlusNormal"/>
              <w:jc w:val="center"/>
            </w:pPr>
            <w:r>
              <w:t>4800,0</w:t>
            </w:r>
          </w:p>
        </w:tc>
      </w:tr>
      <w:tr w:rsidR="00880C94">
        <w:tc>
          <w:tcPr>
            <w:tcW w:w="3628" w:type="dxa"/>
          </w:tcPr>
          <w:p w:rsidR="00880C94" w:rsidRDefault="00880C94">
            <w:pPr>
              <w:pStyle w:val="ConsPlusNormal"/>
            </w:pPr>
            <w:r>
              <w:t>Единовременная премия лицам, удостоенным звания "Почетный учитель Ленинградской области"</w:t>
            </w:r>
          </w:p>
        </w:tc>
        <w:tc>
          <w:tcPr>
            <w:tcW w:w="1814" w:type="dxa"/>
          </w:tcPr>
          <w:p w:rsidR="00880C94" w:rsidRDefault="00880C94">
            <w:pPr>
              <w:pStyle w:val="ConsPlusNormal"/>
              <w:jc w:val="center"/>
            </w:pPr>
            <w:r>
              <w:t>52 7 04 03300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52 7 04 03300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52 7 04 03300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lastRenderedPageBreak/>
              <w:t>Мероприятия и проекты</w:t>
            </w:r>
          </w:p>
        </w:tc>
        <w:tc>
          <w:tcPr>
            <w:tcW w:w="1814" w:type="dxa"/>
          </w:tcPr>
          <w:p w:rsidR="00880C94" w:rsidRDefault="00880C94">
            <w:pPr>
              <w:pStyle w:val="ConsPlusNormal"/>
              <w:jc w:val="center"/>
            </w:pPr>
            <w:r>
              <w:t>52 7 04 13760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52 7 04 13760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28" w:type="dxa"/>
          </w:tcPr>
          <w:p w:rsidR="00880C94" w:rsidRDefault="00880C94">
            <w:pPr>
              <w:pStyle w:val="ConsPlusNormal"/>
            </w:pPr>
            <w:r>
              <w:t>Областные праздники и конкурсы для учителей и школ Ленинградской области</w:t>
            </w:r>
          </w:p>
        </w:tc>
        <w:tc>
          <w:tcPr>
            <w:tcW w:w="1814" w:type="dxa"/>
          </w:tcPr>
          <w:p w:rsidR="00880C94" w:rsidRDefault="00880C94">
            <w:pPr>
              <w:pStyle w:val="ConsPlusNormal"/>
              <w:jc w:val="center"/>
            </w:pPr>
            <w:r>
              <w:t>52 7 04 13780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5912,0</w:t>
            </w:r>
          </w:p>
        </w:tc>
        <w:tc>
          <w:tcPr>
            <w:tcW w:w="1644" w:type="dxa"/>
          </w:tcPr>
          <w:p w:rsidR="00880C94" w:rsidRDefault="00880C94">
            <w:pPr>
              <w:pStyle w:val="ConsPlusNormal"/>
              <w:jc w:val="center"/>
            </w:pPr>
            <w:r>
              <w:t>5912,0</w:t>
            </w:r>
          </w:p>
        </w:tc>
        <w:tc>
          <w:tcPr>
            <w:tcW w:w="1644" w:type="dxa"/>
          </w:tcPr>
          <w:p w:rsidR="00880C94" w:rsidRDefault="00880C94">
            <w:pPr>
              <w:pStyle w:val="ConsPlusNormal"/>
              <w:jc w:val="center"/>
            </w:pPr>
            <w:r>
              <w:t>5912,0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52 7 04 13780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52 7 04 13780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52 7 04 13780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5612,0</w:t>
            </w:r>
          </w:p>
        </w:tc>
        <w:tc>
          <w:tcPr>
            <w:tcW w:w="1644" w:type="dxa"/>
          </w:tcPr>
          <w:p w:rsidR="00880C94" w:rsidRDefault="00880C94">
            <w:pPr>
              <w:pStyle w:val="ConsPlusNormal"/>
              <w:jc w:val="center"/>
            </w:pPr>
            <w:r>
              <w:t>5612,0</w:t>
            </w:r>
          </w:p>
        </w:tc>
        <w:tc>
          <w:tcPr>
            <w:tcW w:w="1644" w:type="dxa"/>
          </w:tcPr>
          <w:p w:rsidR="00880C94" w:rsidRDefault="00880C94">
            <w:pPr>
              <w:pStyle w:val="ConsPlusNormal"/>
              <w:jc w:val="center"/>
            </w:pPr>
            <w:r>
              <w:t>5612,0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52 7 04 13780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5612,0</w:t>
            </w:r>
          </w:p>
        </w:tc>
        <w:tc>
          <w:tcPr>
            <w:tcW w:w="1644" w:type="dxa"/>
          </w:tcPr>
          <w:p w:rsidR="00880C94" w:rsidRDefault="00880C94">
            <w:pPr>
              <w:pStyle w:val="ConsPlusNormal"/>
              <w:jc w:val="center"/>
            </w:pPr>
            <w:r>
              <w:t>5612,0</w:t>
            </w:r>
          </w:p>
        </w:tc>
        <w:tc>
          <w:tcPr>
            <w:tcW w:w="1644" w:type="dxa"/>
          </w:tcPr>
          <w:p w:rsidR="00880C94" w:rsidRDefault="00880C94">
            <w:pPr>
              <w:pStyle w:val="ConsPlusNormal"/>
              <w:jc w:val="center"/>
            </w:pPr>
            <w:r>
              <w:t>5612,0</w:t>
            </w:r>
          </w:p>
        </w:tc>
      </w:tr>
      <w:tr w:rsidR="00880C94">
        <w:tc>
          <w:tcPr>
            <w:tcW w:w="3628" w:type="dxa"/>
          </w:tcPr>
          <w:p w:rsidR="00880C94" w:rsidRDefault="00880C94">
            <w:pPr>
              <w:pStyle w:val="ConsPlusNormal"/>
            </w:pPr>
            <w:r>
              <w:t>Иные межбюджетные трансферты на поощрение победителей и лауреатов областных конкурсов в области образования</w:t>
            </w:r>
          </w:p>
        </w:tc>
        <w:tc>
          <w:tcPr>
            <w:tcW w:w="1814" w:type="dxa"/>
          </w:tcPr>
          <w:p w:rsidR="00880C94" w:rsidRDefault="00880C94">
            <w:pPr>
              <w:pStyle w:val="ConsPlusNormal"/>
              <w:jc w:val="center"/>
            </w:pPr>
            <w:r>
              <w:t>52 7 04 72080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52 7 04 72080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28" w:type="dxa"/>
          </w:tcPr>
          <w:p w:rsidR="00880C94" w:rsidRDefault="00880C94">
            <w:pPr>
              <w:pStyle w:val="ConsPlusNormal"/>
            </w:pPr>
            <w:r>
              <w:t xml:space="preserve">Другие вопросы в области </w:t>
            </w:r>
            <w:r>
              <w:lastRenderedPageBreak/>
              <w:t>образования</w:t>
            </w:r>
          </w:p>
        </w:tc>
        <w:tc>
          <w:tcPr>
            <w:tcW w:w="1814" w:type="dxa"/>
          </w:tcPr>
          <w:p w:rsidR="00880C94" w:rsidRDefault="00880C94">
            <w:pPr>
              <w:pStyle w:val="ConsPlusNormal"/>
              <w:jc w:val="center"/>
            </w:pPr>
            <w:r>
              <w:lastRenderedPageBreak/>
              <w:t>52 7 04 72080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28" w:type="dxa"/>
          </w:tcPr>
          <w:p w:rsidR="00880C94" w:rsidRDefault="00880C94">
            <w:pPr>
              <w:pStyle w:val="ConsPlusNormal"/>
            </w:pPr>
            <w:r>
              <w:lastRenderedPageBreak/>
              <w:t>Основное мероприятие "Содействие развитию кадрового потенциала области"</w:t>
            </w:r>
          </w:p>
        </w:tc>
        <w:tc>
          <w:tcPr>
            <w:tcW w:w="1814" w:type="dxa"/>
          </w:tcPr>
          <w:p w:rsidR="00880C94" w:rsidRDefault="00880C94">
            <w:pPr>
              <w:pStyle w:val="ConsPlusNormal"/>
              <w:jc w:val="center"/>
            </w:pPr>
            <w:r>
              <w:t>52 7 05 00000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25064,3</w:t>
            </w:r>
          </w:p>
        </w:tc>
        <w:tc>
          <w:tcPr>
            <w:tcW w:w="1644" w:type="dxa"/>
          </w:tcPr>
          <w:p w:rsidR="00880C94" w:rsidRDefault="00880C94">
            <w:pPr>
              <w:pStyle w:val="ConsPlusNormal"/>
              <w:jc w:val="center"/>
            </w:pPr>
            <w:r>
              <w:t>23064,3</w:t>
            </w:r>
          </w:p>
        </w:tc>
        <w:tc>
          <w:tcPr>
            <w:tcW w:w="1644" w:type="dxa"/>
          </w:tcPr>
          <w:p w:rsidR="00880C94" w:rsidRDefault="00880C94">
            <w:pPr>
              <w:pStyle w:val="ConsPlusNormal"/>
              <w:jc w:val="center"/>
            </w:pPr>
            <w:r>
              <w:t>28064,3</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52 7 05 13760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21064,3</w:t>
            </w:r>
          </w:p>
        </w:tc>
        <w:tc>
          <w:tcPr>
            <w:tcW w:w="1644" w:type="dxa"/>
          </w:tcPr>
          <w:p w:rsidR="00880C94" w:rsidRDefault="00880C94">
            <w:pPr>
              <w:pStyle w:val="ConsPlusNormal"/>
              <w:jc w:val="center"/>
            </w:pPr>
            <w:r>
              <w:t>21064,3</w:t>
            </w:r>
          </w:p>
        </w:tc>
        <w:tc>
          <w:tcPr>
            <w:tcW w:w="1644" w:type="dxa"/>
          </w:tcPr>
          <w:p w:rsidR="00880C94" w:rsidRDefault="00880C94">
            <w:pPr>
              <w:pStyle w:val="ConsPlusNormal"/>
              <w:jc w:val="center"/>
            </w:pPr>
            <w:r>
              <w:t>21064,3</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52 7 05 13760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769,5</w:t>
            </w:r>
          </w:p>
        </w:tc>
        <w:tc>
          <w:tcPr>
            <w:tcW w:w="1644" w:type="dxa"/>
          </w:tcPr>
          <w:p w:rsidR="00880C94" w:rsidRDefault="00880C94">
            <w:pPr>
              <w:pStyle w:val="ConsPlusNormal"/>
              <w:jc w:val="center"/>
            </w:pPr>
            <w:r>
              <w:t>769,5</w:t>
            </w:r>
          </w:p>
        </w:tc>
        <w:tc>
          <w:tcPr>
            <w:tcW w:w="1644" w:type="dxa"/>
          </w:tcPr>
          <w:p w:rsidR="00880C94" w:rsidRDefault="00880C94">
            <w:pPr>
              <w:pStyle w:val="ConsPlusNormal"/>
              <w:jc w:val="center"/>
            </w:pPr>
            <w:r>
              <w:t>769,5</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52 7 05 13760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769,5</w:t>
            </w:r>
          </w:p>
        </w:tc>
        <w:tc>
          <w:tcPr>
            <w:tcW w:w="1644" w:type="dxa"/>
          </w:tcPr>
          <w:p w:rsidR="00880C94" w:rsidRDefault="00880C94">
            <w:pPr>
              <w:pStyle w:val="ConsPlusNormal"/>
              <w:jc w:val="center"/>
            </w:pPr>
            <w:r>
              <w:t>769,5</w:t>
            </w:r>
          </w:p>
        </w:tc>
        <w:tc>
          <w:tcPr>
            <w:tcW w:w="1644" w:type="dxa"/>
          </w:tcPr>
          <w:p w:rsidR="00880C94" w:rsidRDefault="00880C94">
            <w:pPr>
              <w:pStyle w:val="ConsPlusNormal"/>
              <w:jc w:val="center"/>
            </w:pPr>
            <w:r>
              <w:t>769,5</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52 7 05 13760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20294,8</w:t>
            </w:r>
          </w:p>
        </w:tc>
        <w:tc>
          <w:tcPr>
            <w:tcW w:w="1644" w:type="dxa"/>
          </w:tcPr>
          <w:p w:rsidR="00880C94" w:rsidRDefault="00880C94">
            <w:pPr>
              <w:pStyle w:val="ConsPlusNormal"/>
              <w:jc w:val="center"/>
            </w:pPr>
            <w:r>
              <w:t>20294,8</w:t>
            </w:r>
          </w:p>
        </w:tc>
        <w:tc>
          <w:tcPr>
            <w:tcW w:w="1644" w:type="dxa"/>
          </w:tcPr>
          <w:p w:rsidR="00880C94" w:rsidRDefault="00880C94">
            <w:pPr>
              <w:pStyle w:val="ConsPlusNormal"/>
              <w:jc w:val="center"/>
            </w:pPr>
            <w:r>
              <w:t>20294,8</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52 7 05 13760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20294,8</w:t>
            </w:r>
          </w:p>
        </w:tc>
        <w:tc>
          <w:tcPr>
            <w:tcW w:w="1644" w:type="dxa"/>
          </w:tcPr>
          <w:p w:rsidR="00880C94" w:rsidRDefault="00880C94">
            <w:pPr>
              <w:pStyle w:val="ConsPlusNormal"/>
              <w:jc w:val="center"/>
            </w:pPr>
            <w:r>
              <w:t>20294,8</w:t>
            </w:r>
          </w:p>
        </w:tc>
        <w:tc>
          <w:tcPr>
            <w:tcW w:w="1644" w:type="dxa"/>
          </w:tcPr>
          <w:p w:rsidR="00880C94" w:rsidRDefault="00880C94">
            <w:pPr>
              <w:pStyle w:val="ConsPlusNormal"/>
              <w:jc w:val="center"/>
            </w:pPr>
            <w:r>
              <w:t>20294,8</w:t>
            </w:r>
          </w:p>
        </w:tc>
      </w:tr>
      <w:tr w:rsidR="00880C94">
        <w:tc>
          <w:tcPr>
            <w:tcW w:w="3628" w:type="dxa"/>
          </w:tcPr>
          <w:p w:rsidR="00880C94" w:rsidRDefault="00880C94">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14" w:type="dxa"/>
          </w:tcPr>
          <w:p w:rsidR="00880C94" w:rsidRDefault="00880C94">
            <w:pPr>
              <w:pStyle w:val="ConsPlusNormal"/>
              <w:jc w:val="center"/>
            </w:pPr>
            <w:r>
              <w:t>52 7 05 R2560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7000,0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52 7 05 R2560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7000,0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52 7 05 R2560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7000,0</w:t>
            </w:r>
          </w:p>
        </w:tc>
      </w:tr>
      <w:tr w:rsidR="00880C94">
        <w:tc>
          <w:tcPr>
            <w:tcW w:w="3628" w:type="dxa"/>
          </w:tcPr>
          <w:p w:rsidR="00880C94" w:rsidRDefault="00880C94">
            <w:pPr>
              <w:pStyle w:val="ConsPlusNormal"/>
            </w:pPr>
            <w:r>
              <w:lastRenderedPageBreak/>
              <w:t>Основное мероприятие "Современная цифровая образовательная среда"</w:t>
            </w:r>
          </w:p>
        </w:tc>
        <w:tc>
          <w:tcPr>
            <w:tcW w:w="1814" w:type="dxa"/>
          </w:tcPr>
          <w:p w:rsidR="00880C94" w:rsidRDefault="00880C94">
            <w:pPr>
              <w:pStyle w:val="ConsPlusNormal"/>
              <w:jc w:val="center"/>
            </w:pPr>
            <w:r>
              <w:t>52 7 06 00000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13072,9</w:t>
            </w:r>
          </w:p>
        </w:tc>
        <w:tc>
          <w:tcPr>
            <w:tcW w:w="1644" w:type="dxa"/>
          </w:tcPr>
          <w:p w:rsidR="00880C94" w:rsidRDefault="00880C94">
            <w:pPr>
              <w:pStyle w:val="ConsPlusNormal"/>
              <w:jc w:val="center"/>
            </w:pPr>
            <w:r>
              <w:t>10089,3</w:t>
            </w:r>
          </w:p>
        </w:tc>
        <w:tc>
          <w:tcPr>
            <w:tcW w:w="1644" w:type="dxa"/>
          </w:tcPr>
          <w:p w:rsidR="00880C94" w:rsidRDefault="00880C94">
            <w:pPr>
              <w:pStyle w:val="ConsPlusNormal"/>
              <w:jc w:val="center"/>
            </w:pPr>
            <w:r>
              <w:t>9777,7</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52 7 06 13760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765,0</w:t>
            </w:r>
          </w:p>
        </w:tc>
        <w:tc>
          <w:tcPr>
            <w:tcW w:w="1644" w:type="dxa"/>
          </w:tcPr>
          <w:p w:rsidR="00880C94" w:rsidRDefault="00880C94">
            <w:pPr>
              <w:pStyle w:val="ConsPlusNormal"/>
              <w:jc w:val="center"/>
            </w:pPr>
            <w:r>
              <w:t>765,0</w:t>
            </w:r>
          </w:p>
        </w:tc>
        <w:tc>
          <w:tcPr>
            <w:tcW w:w="1644" w:type="dxa"/>
          </w:tcPr>
          <w:p w:rsidR="00880C94" w:rsidRDefault="00880C94">
            <w:pPr>
              <w:pStyle w:val="ConsPlusNormal"/>
              <w:jc w:val="center"/>
            </w:pPr>
            <w:r>
              <w:t>765,0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52 7 06 13760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765,0</w:t>
            </w:r>
          </w:p>
        </w:tc>
        <w:tc>
          <w:tcPr>
            <w:tcW w:w="1644" w:type="dxa"/>
          </w:tcPr>
          <w:p w:rsidR="00880C94" w:rsidRDefault="00880C94">
            <w:pPr>
              <w:pStyle w:val="ConsPlusNormal"/>
              <w:jc w:val="center"/>
            </w:pPr>
            <w:r>
              <w:t>765,0</w:t>
            </w:r>
          </w:p>
        </w:tc>
        <w:tc>
          <w:tcPr>
            <w:tcW w:w="1644" w:type="dxa"/>
          </w:tcPr>
          <w:p w:rsidR="00880C94" w:rsidRDefault="00880C94">
            <w:pPr>
              <w:pStyle w:val="ConsPlusNormal"/>
              <w:jc w:val="center"/>
            </w:pPr>
            <w:r>
              <w:t>765,0</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52 7 06 13760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765,0</w:t>
            </w:r>
          </w:p>
        </w:tc>
        <w:tc>
          <w:tcPr>
            <w:tcW w:w="1644" w:type="dxa"/>
          </w:tcPr>
          <w:p w:rsidR="00880C94" w:rsidRDefault="00880C94">
            <w:pPr>
              <w:pStyle w:val="ConsPlusNormal"/>
              <w:jc w:val="center"/>
            </w:pPr>
            <w:r>
              <w:t>765,0</w:t>
            </w:r>
          </w:p>
        </w:tc>
        <w:tc>
          <w:tcPr>
            <w:tcW w:w="1644" w:type="dxa"/>
          </w:tcPr>
          <w:p w:rsidR="00880C94" w:rsidRDefault="00880C94">
            <w:pPr>
              <w:pStyle w:val="ConsPlusNormal"/>
              <w:jc w:val="center"/>
            </w:pPr>
            <w:r>
              <w:t>765,0</w:t>
            </w:r>
          </w:p>
        </w:tc>
      </w:tr>
      <w:tr w:rsidR="00880C94">
        <w:tc>
          <w:tcPr>
            <w:tcW w:w="3628" w:type="dxa"/>
          </w:tcPr>
          <w:p w:rsidR="00880C94" w:rsidRDefault="00880C94">
            <w:pPr>
              <w:pStyle w:val="ConsPlusNormal"/>
            </w:pPr>
            <w:r>
              <w:t>Субсидии на организацию электронного и дистанционного обучения детей-инвалидов</w:t>
            </w:r>
          </w:p>
        </w:tc>
        <w:tc>
          <w:tcPr>
            <w:tcW w:w="1814" w:type="dxa"/>
          </w:tcPr>
          <w:p w:rsidR="00880C94" w:rsidRDefault="00880C94">
            <w:pPr>
              <w:pStyle w:val="ConsPlusNormal"/>
              <w:jc w:val="center"/>
            </w:pPr>
            <w:r>
              <w:t>52 7 06 74700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12307,9</w:t>
            </w:r>
          </w:p>
        </w:tc>
        <w:tc>
          <w:tcPr>
            <w:tcW w:w="1644" w:type="dxa"/>
          </w:tcPr>
          <w:p w:rsidR="00880C94" w:rsidRDefault="00880C94">
            <w:pPr>
              <w:pStyle w:val="ConsPlusNormal"/>
              <w:jc w:val="center"/>
            </w:pPr>
            <w:r>
              <w:t>9324,3</w:t>
            </w:r>
          </w:p>
        </w:tc>
        <w:tc>
          <w:tcPr>
            <w:tcW w:w="1644" w:type="dxa"/>
          </w:tcPr>
          <w:p w:rsidR="00880C94" w:rsidRDefault="00880C94">
            <w:pPr>
              <w:pStyle w:val="ConsPlusNormal"/>
              <w:jc w:val="center"/>
            </w:pPr>
            <w:r>
              <w:t>9012,7</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52 7 06 74700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12307,9</w:t>
            </w:r>
          </w:p>
        </w:tc>
        <w:tc>
          <w:tcPr>
            <w:tcW w:w="1644" w:type="dxa"/>
          </w:tcPr>
          <w:p w:rsidR="00880C94" w:rsidRDefault="00880C94">
            <w:pPr>
              <w:pStyle w:val="ConsPlusNormal"/>
              <w:jc w:val="center"/>
            </w:pPr>
            <w:r>
              <w:t>9324,3</w:t>
            </w:r>
          </w:p>
        </w:tc>
        <w:tc>
          <w:tcPr>
            <w:tcW w:w="1644" w:type="dxa"/>
          </w:tcPr>
          <w:p w:rsidR="00880C94" w:rsidRDefault="00880C94">
            <w:pPr>
              <w:pStyle w:val="ConsPlusNormal"/>
              <w:jc w:val="center"/>
            </w:pPr>
            <w:r>
              <w:t>9012,7</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52 7 06 74700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12307,9</w:t>
            </w:r>
          </w:p>
        </w:tc>
        <w:tc>
          <w:tcPr>
            <w:tcW w:w="1644" w:type="dxa"/>
          </w:tcPr>
          <w:p w:rsidR="00880C94" w:rsidRDefault="00880C94">
            <w:pPr>
              <w:pStyle w:val="ConsPlusNormal"/>
              <w:jc w:val="center"/>
            </w:pPr>
            <w:r>
              <w:t>9324,3</w:t>
            </w:r>
          </w:p>
        </w:tc>
        <w:tc>
          <w:tcPr>
            <w:tcW w:w="1644" w:type="dxa"/>
          </w:tcPr>
          <w:p w:rsidR="00880C94" w:rsidRDefault="00880C94">
            <w:pPr>
              <w:pStyle w:val="ConsPlusNormal"/>
              <w:jc w:val="center"/>
            </w:pPr>
            <w:r>
              <w:t>9012,7</w:t>
            </w:r>
          </w:p>
        </w:tc>
      </w:tr>
      <w:tr w:rsidR="00880C94">
        <w:tc>
          <w:tcPr>
            <w:tcW w:w="3628" w:type="dxa"/>
          </w:tcPr>
          <w:p w:rsidR="00880C94" w:rsidRDefault="00880C94">
            <w:pPr>
              <w:pStyle w:val="ConsPlusNormal"/>
            </w:pPr>
            <w:r>
              <w:t>Федеральный проект "Современная школа"</w:t>
            </w:r>
          </w:p>
        </w:tc>
        <w:tc>
          <w:tcPr>
            <w:tcW w:w="1814" w:type="dxa"/>
          </w:tcPr>
          <w:p w:rsidR="00880C94" w:rsidRDefault="00880C94">
            <w:pPr>
              <w:pStyle w:val="ConsPlusNormal"/>
              <w:jc w:val="center"/>
            </w:pPr>
            <w:r>
              <w:t>52 7 E1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11024,9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814" w:type="dxa"/>
          </w:tcPr>
          <w:p w:rsidR="00880C94" w:rsidRDefault="00880C94">
            <w:pPr>
              <w:pStyle w:val="ConsPlusNormal"/>
              <w:jc w:val="center"/>
            </w:pPr>
            <w:r>
              <w:t>52 7 E1 54810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11024,9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880C94" w:rsidRDefault="00880C94">
            <w:pPr>
              <w:pStyle w:val="ConsPlusNormal"/>
              <w:jc w:val="center"/>
            </w:pPr>
            <w:r>
              <w:lastRenderedPageBreak/>
              <w:t>52 7 E1 54810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11024,9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Другие вопросы в области образования</w:t>
            </w:r>
          </w:p>
        </w:tc>
        <w:tc>
          <w:tcPr>
            <w:tcW w:w="1814" w:type="dxa"/>
          </w:tcPr>
          <w:p w:rsidR="00880C94" w:rsidRDefault="00880C94">
            <w:pPr>
              <w:pStyle w:val="ConsPlusNormal"/>
              <w:jc w:val="center"/>
            </w:pPr>
            <w:r>
              <w:t>52 7 E1 54810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11024,9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Федеральный проект "Цифровая образовательная среда"</w:t>
            </w:r>
          </w:p>
        </w:tc>
        <w:tc>
          <w:tcPr>
            <w:tcW w:w="1814" w:type="dxa"/>
          </w:tcPr>
          <w:p w:rsidR="00880C94" w:rsidRDefault="00880C94">
            <w:pPr>
              <w:pStyle w:val="ConsPlusNormal"/>
              <w:jc w:val="center"/>
            </w:pPr>
            <w:r>
              <w:t>52 7 E4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68685,3</w:t>
            </w:r>
          </w:p>
        </w:tc>
        <w:tc>
          <w:tcPr>
            <w:tcW w:w="1644" w:type="dxa"/>
          </w:tcPr>
          <w:p w:rsidR="00880C94" w:rsidRDefault="00880C94">
            <w:pPr>
              <w:pStyle w:val="ConsPlusNormal"/>
              <w:jc w:val="center"/>
            </w:pPr>
            <w:r>
              <w:t>58623,2</w:t>
            </w:r>
          </w:p>
        </w:tc>
        <w:tc>
          <w:tcPr>
            <w:tcW w:w="1644" w:type="dxa"/>
          </w:tcPr>
          <w:p w:rsidR="00880C94" w:rsidRDefault="00880C94">
            <w:pPr>
              <w:pStyle w:val="ConsPlusNormal"/>
              <w:jc w:val="center"/>
            </w:pPr>
            <w:r>
              <w:t>31270,1</w:t>
            </w:r>
          </w:p>
        </w:tc>
      </w:tr>
      <w:tr w:rsidR="00880C94">
        <w:tc>
          <w:tcPr>
            <w:tcW w:w="3628" w:type="dxa"/>
          </w:tcPr>
          <w:p w:rsidR="00880C94" w:rsidRDefault="00880C94">
            <w:pPr>
              <w:pStyle w:val="ConsPlusNormal"/>
            </w:pPr>
            <w:r>
              <w:t>Обеспечение образовательных организаций материально-технической базой для внедрения цифровой образовательной среды</w:t>
            </w:r>
          </w:p>
        </w:tc>
        <w:tc>
          <w:tcPr>
            <w:tcW w:w="1814" w:type="dxa"/>
          </w:tcPr>
          <w:p w:rsidR="00880C94" w:rsidRDefault="00880C94">
            <w:pPr>
              <w:pStyle w:val="ConsPlusNormal"/>
              <w:jc w:val="center"/>
            </w:pPr>
            <w:r>
              <w:t>52 7 E4 52100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56986,6</w:t>
            </w:r>
          </w:p>
        </w:tc>
        <w:tc>
          <w:tcPr>
            <w:tcW w:w="1644" w:type="dxa"/>
          </w:tcPr>
          <w:p w:rsidR="00880C94" w:rsidRDefault="00880C94">
            <w:pPr>
              <w:pStyle w:val="ConsPlusNormal"/>
              <w:jc w:val="center"/>
            </w:pPr>
            <w:r>
              <w:t>58623,2</w:t>
            </w:r>
          </w:p>
        </w:tc>
        <w:tc>
          <w:tcPr>
            <w:tcW w:w="1644" w:type="dxa"/>
          </w:tcPr>
          <w:p w:rsidR="00880C94" w:rsidRDefault="00880C94">
            <w:pPr>
              <w:pStyle w:val="ConsPlusNormal"/>
              <w:jc w:val="center"/>
            </w:pPr>
            <w:r>
              <w:t>10945,7</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7 E4 52100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56986,6</w:t>
            </w:r>
          </w:p>
        </w:tc>
        <w:tc>
          <w:tcPr>
            <w:tcW w:w="1644" w:type="dxa"/>
          </w:tcPr>
          <w:p w:rsidR="00880C94" w:rsidRDefault="00880C94">
            <w:pPr>
              <w:pStyle w:val="ConsPlusNormal"/>
              <w:jc w:val="center"/>
            </w:pPr>
            <w:r>
              <w:t>58623,2</w:t>
            </w:r>
          </w:p>
        </w:tc>
        <w:tc>
          <w:tcPr>
            <w:tcW w:w="1644" w:type="dxa"/>
          </w:tcPr>
          <w:p w:rsidR="00880C94" w:rsidRDefault="00880C94">
            <w:pPr>
              <w:pStyle w:val="ConsPlusNormal"/>
              <w:jc w:val="center"/>
            </w:pPr>
            <w:r>
              <w:t>10945,7</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52 7 E4 52100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56986,6</w:t>
            </w:r>
          </w:p>
        </w:tc>
        <w:tc>
          <w:tcPr>
            <w:tcW w:w="1644" w:type="dxa"/>
          </w:tcPr>
          <w:p w:rsidR="00880C94" w:rsidRDefault="00880C94">
            <w:pPr>
              <w:pStyle w:val="ConsPlusNormal"/>
              <w:jc w:val="center"/>
            </w:pPr>
            <w:r>
              <w:t>58623,2</w:t>
            </w:r>
          </w:p>
        </w:tc>
        <w:tc>
          <w:tcPr>
            <w:tcW w:w="1644" w:type="dxa"/>
          </w:tcPr>
          <w:p w:rsidR="00880C94" w:rsidRDefault="00880C94">
            <w:pPr>
              <w:pStyle w:val="ConsPlusNormal"/>
              <w:jc w:val="center"/>
            </w:pPr>
            <w:r>
              <w:t>10945,7</w:t>
            </w:r>
          </w:p>
        </w:tc>
      </w:tr>
      <w:tr w:rsidR="00880C94">
        <w:tc>
          <w:tcPr>
            <w:tcW w:w="3628" w:type="dxa"/>
          </w:tcPr>
          <w:p w:rsidR="00880C94" w:rsidRDefault="00880C94">
            <w:pPr>
              <w:pStyle w:val="ConsPlusNormal"/>
            </w:pPr>
            <w:r>
              <w:t>Создание центров цифрового образования детей</w:t>
            </w:r>
          </w:p>
        </w:tc>
        <w:tc>
          <w:tcPr>
            <w:tcW w:w="1814" w:type="dxa"/>
          </w:tcPr>
          <w:p w:rsidR="00880C94" w:rsidRDefault="00880C94">
            <w:pPr>
              <w:pStyle w:val="ConsPlusNormal"/>
              <w:jc w:val="center"/>
            </w:pPr>
            <w:r>
              <w:t>52 7 E4 52190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11698,7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20324,4</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52 7 E4 52190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11698,7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20324,4</w:t>
            </w:r>
          </w:p>
        </w:tc>
      </w:tr>
      <w:tr w:rsidR="00880C94">
        <w:tc>
          <w:tcPr>
            <w:tcW w:w="3628" w:type="dxa"/>
          </w:tcPr>
          <w:p w:rsidR="00880C94" w:rsidRDefault="00880C94">
            <w:pPr>
              <w:pStyle w:val="ConsPlusNormal"/>
            </w:pPr>
            <w:r>
              <w:t>Дополнительное образование детей</w:t>
            </w:r>
          </w:p>
        </w:tc>
        <w:tc>
          <w:tcPr>
            <w:tcW w:w="1814" w:type="dxa"/>
          </w:tcPr>
          <w:p w:rsidR="00880C94" w:rsidRDefault="00880C94">
            <w:pPr>
              <w:pStyle w:val="ConsPlusNormal"/>
              <w:jc w:val="center"/>
            </w:pPr>
            <w:r>
              <w:t>52 7 E4 52190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11698,7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20324,4</w:t>
            </w:r>
          </w:p>
        </w:tc>
      </w:tr>
      <w:tr w:rsidR="00880C94">
        <w:tc>
          <w:tcPr>
            <w:tcW w:w="3628" w:type="dxa"/>
          </w:tcPr>
          <w:p w:rsidR="00880C94" w:rsidRDefault="00880C94">
            <w:pPr>
              <w:pStyle w:val="ConsPlusNormal"/>
              <w:outlineLvl w:val="1"/>
            </w:pPr>
            <w:r>
              <w:t>Государственная программа Ленинградской области "Социальная поддержка отдельных категорий граждан в Ленинградской области"</w:t>
            </w:r>
          </w:p>
        </w:tc>
        <w:tc>
          <w:tcPr>
            <w:tcW w:w="1814" w:type="dxa"/>
          </w:tcPr>
          <w:p w:rsidR="00880C94" w:rsidRDefault="00880C94">
            <w:pPr>
              <w:pStyle w:val="ConsPlusNormal"/>
              <w:jc w:val="center"/>
            </w:pPr>
            <w:r>
              <w:t>53 0 00 00000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25092027,3</w:t>
            </w:r>
          </w:p>
        </w:tc>
        <w:tc>
          <w:tcPr>
            <w:tcW w:w="1644" w:type="dxa"/>
          </w:tcPr>
          <w:p w:rsidR="00880C94" w:rsidRDefault="00880C94">
            <w:pPr>
              <w:pStyle w:val="ConsPlusNormal"/>
              <w:jc w:val="center"/>
            </w:pPr>
            <w:r>
              <w:t>24082144,0</w:t>
            </w:r>
          </w:p>
        </w:tc>
        <w:tc>
          <w:tcPr>
            <w:tcW w:w="1644" w:type="dxa"/>
          </w:tcPr>
          <w:p w:rsidR="00880C94" w:rsidRDefault="00880C94">
            <w:pPr>
              <w:pStyle w:val="ConsPlusNormal"/>
              <w:jc w:val="center"/>
            </w:pPr>
            <w:r>
              <w:t>24137600,6</w:t>
            </w:r>
          </w:p>
        </w:tc>
      </w:tr>
      <w:tr w:rsidR="00880C94">
        <w:tc>
          <w:tcPr>
            <w:tcW w:w="3628" w:type="dxa"/>
          </w:tcPr>
          <w:p w:rsidR="00880C94" w:rsidRDefault="00880C94">
            <w:pPr>
              <w:pStyle w:val="ConsPlusNormal"/>
              <w:outlineLvl w:val="2"/>
            </w:pPr>
            <w:r>
              <w:t>Подпрограмма "Повышение социальной защищенности населения Ленинградской области"</w:t>
            </w:r>
          </w:p>
        </w:tc>
        <w:tc>
          <w:tcPr>
            <w:tcW w:w="1814" w:type="dxa"/>
          </w:tcPr>
          <w:p w:rsidR="00880C94" w:rsidRDefault="00880C94">
            <w:pPr>
              <w:pStyle w:val="ConsPlusNormal"/>
              <w:jc w:val="center"/>
            </w:pPr>
            <w:r>
              <w:t>53 1 00 00000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19377981,4</w:t>
            </w:r>
          </w:p>
        </w:tc>
        <w:tc>
          <w:tcPr>
            <w:tcW w:w="1644" w:type="dxa"/>
          </w:tcPr>
          <w:p w:rsidR="00880C94" w:rsidRDefault="00880C94">
            <w:pPr>
              <w:pStyle w:val="ConsPlusNormal"/>
              <w:jc w:val="center"/>
            </w:pPr>
            <w:r>
              <w:t>17626153,5</w:t>
            </w:r>
          </w:p>
        </w:tc>
        <w:tc>
          <w:tcPr>
            <w:tcW w:w="1644" w:type="dxa"/>
          </w:tcPr>
          <w:p w:rsidR="00880C94" w:rsidRDefault="00880C94">
            <w:pPr>
              <w:pStyle w:val="ConsPlusNormal"/>
              <w:jc w:val="center"/>
            </w:pPr>
            <w:r>
              <w:t>17790850,4</w:t>
            </w:r>
          </w:p>
        </w:tc>
      </w:tr>
      <w:tr w:rsidR="00880C94">
        <w:tc>
          <w:tcPr>
            <w:tcW w:w="3628" w:type="dxa"/>
          </w:tcPr>
          <w:p w:rsidR="00880C94" w:rsidRDefault="00880C94">
            <w:pPr>
              <w:pStyle w:val="ConsPlusNormal"/>
            </w:pPr>
            <w:r>
              <w:t xml:space="preserve">Основное мероприятие "Реализация мероприятий направленных на </w:t>
            </w:r>
            <w:r>
              <w:lastRenderedPageBreak/>
              <w:t>улучшение демографической ситуации"</w:t>
            </w:r>
          </w:p>
        </w:tc>
        <w:tc>
          <w:tcPr>
            <w:tcW w:w="1814" w:type="dxa"/>
          </w:tcPr>
          <w:p w:rsidR="00880C94" w:rsidRDefault="00880C94">
            <w:pPr>
              <w:pStyle w:val="ConsPlusNormal"/>
              <w:jc w:val="center"/>
            </w:pPr>
            <w:r>
              <w:lastRenderedPageBreak/>
              <w:t>53 1 01 00000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3260843,6</w:t>
            </w:r>
          </w:p>
        </w:tc>
        <w:tc>
          <w:tcPr>
            <w:tcW w:w="1644" w:type="dxa"/>
          </w:tcPr>
          <w:p w:rsidR="00880C94" w:rsidRDefault="00880C94">
            <w:pPr>
              <w:pStyle w:val="ConsPlusNormal"/>
              <w:jc w:val="center"/>
            </w:pPr>
            <w:r>
              <w:t>3164550,2</w:t>
            </w:r>
          </w:p>
        </w:tc>
        <w:tc>
          <w:tcPr>
            <w:tcW w:w="1644" w:type="dxa"/>
          </w:tcPr>
          <w:p w:rsidR="00880C94" w:rsidRDefault="00880C94">
            <w:pPr>
              <w:pStyle w:val="ConsPlusNormal"/>
              <w:jc w:val="center"/>
            </w:pPr>
            <w:r>
              <w:t>3206566,5</w:t>
            </w:r>
          </w:p>
        </w:tc>
      </w:tr>
      <w:tr w:rsidR="00880C94">
        <w:tc>
          <w:tcPr>
            <w:tcW w:w="3628" w:type="dxa"/>
          </w:tcPr>
          <w:p w:rsidR="00880C94" w:rsidRDefault="00880C94">
            <w:pPr>
              <w:pStyle w:val="ConsPlusNormal"/>
            </w:pPr>
            <w:r>
              <w:lastRenderedPageBreak/>
              <w:t>Единовременная выплата, предоставляемая при награждении знаком отличия Ленинградской области "Отцовская доблесть"</w:t>
            </w:r>
          </w:p>
        </w:tc>
        <w:tc>
          <w:tcPr>
            <w:tcW w:w="1814" w:type="dxa"/>
          </w:tcPr>
          <w:p w:rsidR="00880C94" w:rsidRDefault="00880C94">
            <w:pPr>
              <w:pStyle w:val="ConsPlusNormal"/>
              <w:jc w:val="center"/>
            </w:pPr>
            <w:r>
              <w:t>53 1 01 03130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1600,0</w:t>
            </w:r>
          </w:p>
        </w:tc>
        <w:tc>
          <w:tcPr>
            <w:tcW w:w="1644" w:type="dxa"/>
          </w:tcPr>
          <w:p w:rsidR="00880C94" w:rsidRDefault="00880C94">
            <w:pPr>
              <w:pStyle w:val="ConsPlusNormal"/>
              <w:jc w:val="center"/>
            </w:pPr>
            <w:r>
              <w:t>1500,0</w:t>
            </w:r>
          </w:p>
        </w:tc>
        <w:tc>
          <w:tcPr>
            <w:tcW w:w="1644" w:type="dxa"/>
          </w:tcPr>
          <w:p w:rsidR="00880C94" w:rsidRDefault="00880C94">
            <w:pPr>
              <w:pStyle w:val="ConsPlusNormal"/>
              <w:jc w:val="center"/>
            </w:pPr>
            <w:r>
              <w:t>1400,0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53 1 01 03130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1600,0</w:t>
            </w:r>
          </w:p>
        </w:tc>
        <w:tc>
          <w:tcPr>
            <w:tcW w:w="1644" w:type="dxa"/>
          </w:tcPr>
          <w:p w:rsidR="00880C94" w:rsidRDefault="00880C94">
            <w:pPr>
              <w:pStyle w:val="ConsPlusNormal"/>
              <w:jc w:val="center"/>
            </w:pPr>
            <w:r>
              <w:t>1500,0</w:t>
            </w:r>
          </w:p>
        </w:tc>
        <w:tc>
          <w:tcPr>
            <w:tcW w:w="1644" w:type="dxa"/>
          </w:tcPr>
          <w:p w:rsidR="00880C94" w:rsidRDefault="00880C94">
            <w:pPr>
              <w:pStyle w:val="ConsPlusNormal"/>
              <w:jc w:val="center"/>
            </w:pPr>
            <w:r>
              <w:t>1400,0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53 1 01 03130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1600,0</w:t>
            </w:r>
          </w:p>
        </w:tc>
        <w:tc>
          <w:tcPr>
            <w:tcW w:w="1644" w:type="dxa"/>
          </w:tcPr>
          <w:p w:rsidR="00880C94" w:rsidRDefault="00880C94">
            <w:pPr>
              <w:pStyle w:val="ConsPlusNormal"/>
              <w:jc w:val="center"/>
            </w:pPr>
            <w:r>
              <w:t>1500,0</w:t>
            </w:r>
          </w:p>
        </w:tc>
        <w:tc>
          <w:tcPr>
            <w:tcW w:w="1644" w:type="dxa"/>
          </w:tcPr>
          <w:p w:rsidR="00880C94" w:rsidRDefault="00880C94">
            <w:pPr>
              <w:pStyle w:val="ConsPlusNormal"/>
              <w:jc w:val="center"/>
            </w:pPr>
            <w:r>
              <w:t>1400,0</w:t>
            </w:r>
          </w:p>
        </w:tc>
      </w:tr>
      <w:tr w:rsidR="00880C94">
        <w:tc>
          <w:tcPr>
            <w:tcW w:w="3628" w:type="dxa"/>
          </w:tcPr>
          <w:p w:rsidR="00880C94" w:rsidRDefault="00880C94">
            <w:pPr>
              <w:pStyle w:val="ConsPlusNormal"/>
            </w:pPr>
            <w:r>
              <w:t>Единовременная выплата, предоставляемая при награждении почетным знаком Ленинградской области "Слава Матери"</w:t>
            </w:r>
          </w:p>
        </w:tc>
        <w:tc>
          <w:tcPr>
            <w:tcW w:w="1814" w:type="dxa"/>
          </w:tcPr>
          <w:p w:rsidR="00880C94" w:rsidRDefault="00880C94">
            <w:pPr>
              <w:pStyle w:val="ConsPlusNormal"/>
              <w:jc w:val="center"/>
            </w:pPr>
            <w:r>
              <w:t>53 1 01 03210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2200,0</w:t>
            </w:r>
          </w:p>
        </w:tc>
        <w:tc>
          <w:tcPr>
            <w:tcW w:w="1644" w:type="dxa"/>
          </w:tcPr>
          <w:p w:rsidR="00880C94" w:rsidRDefault="00880C94">
            <w:pPr>
              <w:pStyle w:val="ConsPlusNormal"/>
              <w:jc w:val="center"/>
            </w:pPr>
            <w:r>
              <w:t>2100,0</w:t>
            </w:r>
          </w:p>
        </w:tc>
        <w:tc>
          <w:tcPr>
            <w:tcW w:w="1644" w:type="dxa"/>
          </w:tcPr>
          <w:p w:rsidR="00880C94" w:rsidRDefault="00880C94">
            <w:pPr>
              <w:pStyle w:val="ConsPlusNormal"/>
              <w:jc w:val="center"/>
            </w:pPr>
            <w:r>
              <w:t>2100,0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53 1 01 03210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2200,0</w:t>
            </w:r>
          </w:p>
        </w:tc>
        <w:tc>
          <w:tcPr>
            <w:tcW w:w="1644" w:type="dxa"/>
          </w:tcPr>
          <w:p w:rsidR="00880C94" w:rsidRDefault="00880C94">
            <w:pPr>
              <w:pStyle w:val="ConsPlusNormal"/>
              <w:jc w:val="center"/>
            </w:pPr>
            <w:r>
              <w:t>2100,0</w:t>
            </w:r>
          </w:p>
        </w:tc>
        <w:tc>
          <w:tcPr>
            <w:tcW w:w="1644" w:type="dxa"/>
          </w:tcPr>
          <w:p w:rsidR="00880C94" w:rsidRDefault="00880C94">
            <w:pPr>
              <w:pStyle w:val="ConsPlusNormal"/>
              <w:jc w:val="center"/>
            </w:pPr>
            <w:r>
              <w:t>2100,0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53 1 01 03210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2200,0</w:t>
            </w:r>
          </w:p>
        </w:tc>
        <w:tc>
          <w:tcPr>
            <w:tcW w:w="1644" w:type="dxa"/>
          </w:tcPr>
          <w:p w:rsidR="00880C94" w:rsidRDefault="00880C94">
            <w:pPr>
              <w:pStyle w:val="ConsPlusNormal"/>
              <w:jc w:val="center"/>
            </w:pPr>
            <w:r>
              <w:t>2100,0</w:t>
            </w:r>
          </w:p>
        </w:tc>
        <w:tc>
          <w:tcPr>
            <w:tcW w:w="1644" w:type="dxa"/>
          </w:tcPr>
          <w:p w:rsidR="00880C94" w:rsidRDefault="00880C94">
            <w:pPr>
              <w:pStyle w:val="ConsPlusNormal"/>
              <w:jc w:val="center"/>
            </w:pPr>
            <w:r>
              <w:t>2100,0</w:t>
            </w:r>
          </w:p>
        </w:tc>
      </w:tr>
      <w:tr w:rsidR="00880C94">
        <w:tc>
          <w:tcPr>
            <w:tcW w:w="3628" w:type="dxa"/>
          </w:tcPr>
          <w:p w:rsidR="00880C94" w:rsidRDefault="00880C94">
            <w:pPr>
              <w:pStyle w:val="ConsPlusNormal"/>
            </w:pPr>
            <w:r>
              <w:t>Социальные выплаты семьям с детьми, направленные на стимулирование роста рождаемости</w:t>
            </w:r>
          </w:p>
        </w:tc>
        <w:tc>
          <w:tcPr>
            <w:tcW w:w="1814" w:type="dxa"/>
          </w:tcPr>
          <w:p w:rsidR="00880C94" w:rsidRDefault="00880C94">
            <w:pPr>
              <w:pStyle w:val="ConsPlusNormal"/>
              <w:jc w:val="center"/>
            </w:pPr>
            <w:r>
              <w:t>53 1 01 03710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918642,8</w:t>
            </w:r>
          </w:p>
        </w:tc>
        <w:tc>
          <w:tcPr>
            <w:tcW w:w="1644" w:type="dxa"/>
          </w:tcPr>
          <w:p w:rsidR="00880C94" w:rsidRDefault="00880C94">
            <w:pPr>
              <w:pStyle w:val="ConsPlusNormal"/>
              <w:jc w:val="center"/>
            </w:pPr>
            <w:r>
              <w:t>825035,8</w:t>
            </w:r>
          </w:p>
        </w:tc>
        <w:tc>
          <w:tcPr>
            <w:tcW w:w="1644" w:type="dxa"/>
          </w:tcPr>
          <w:p w:rsidR="00880C94" w:rsidRDefault="00880C94">
            <w:pPr>
              <w:pStyle w:val="ConsPlusNormal"/>
              <w:jc w:val="center"/>
            </w:pPr>
            <w:r>
              <w:t>825035,8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53 1 01 03710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10185,5</w:t>
            </w:r>
          </w:p>
        </w:tc>
        <w:tc>
          <w:tcPr>
            <w:tcW w:w="1644" w:type="dxa"/>
          </w:tcPr>
          <w:p w:rsidR="00880C94" w:rsidRDefault="00880C94">
            <w:pPr>
              <w:pStyle w:val="ConsPlusNormal"/>
              <w:jc w:val="center"/>
            </w:pPr>
            <w:r>
              <w:t>10185,5</w:t>
            </w:r>
          </w:p>
        </w:tc>
        <w:tc>
          <w:tcPr>
            <w:tcW w:w="1644" w:type="dxa"/>
          </w:tcPr>
          <w:p w:rsidR="00880C94" w:rsidRDefault="00880C94">
            <w:pPr>
              <w:pStyle w:val="ConsPlusNormal"/>
              <w:jc w:val="center"/>
            </w:pPr>
            <w:r>
              <w:t>10185,5</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53 1 01 03710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10185,5</w:t>
            </w:r>
          </w:p>
        </w:tc>
        <w:tc>
          <w:tcPr>
            <w:tcW w:w="1644" w:type="dxa"/>
          </w:tcPr>
          <w:p w:rsidR="00880C94" w:rsidRDefault="00880C94">
            <w:pPr>
              <w:pStyle w:val="ConsPlusNormal"/>
              <w:jc w:val="center"/>
            </w:pPr>
            <w:r>
              <w:t>10185,5</w:t>
            </w:r>
          </w:p>
        </w:tc>
        <w:tc>
          <w:tcPr>
            <w:tcW w:w="1644" w:type="dxa"/>
          </w:tcPr>
          <w:p w:rsidR="00880C94" w:rsidRDefault="00880C94">
            <w:pPr>
              <w:pStyle w:val="ConsPlusNormal"/>
              <w:jc w:val="center"/>
            </w:pPr>
            <w:r>
              <w:t>10185,5</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53 1 01 03710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908457,3</w:t>
            </w:r>
          </w:p>
        </w:tc>
        <w:tc>
          <w:tcPr>
            <w:tcW w:w="1644" w:type="dxa"/>
          </w:tcPr>
          <w:p w:rsidR="00880C94" w:rsidRDefault="00880C94">
            <w:pPr>
              <w:pStyle w:val="ConsPlusNormal"/>
              <w:jc w:val="center"/>
            </w:pPr>
            <w:r>
              <w:t>814850,3</w:t>
            </w:r>
          </w:p>
        </w:tc>
        <w:tc>
          <w:tcPr>
            <w:tcW w:w="1644" w:type="dxa"/>
          </w:tcPr>
          <w:p w:rsidR="00880C94" w:rsidRDefault="00880C94">
            <w:pPr>
              <w:pStyle w:val="ConsPlusNormal"/>
              <w:jc w:val="center"/>
            </w:pPr>
            <w:r>
              <w:t>814850,3</w:t>
            </w:r>
          </w:p>
        </w:tc>
      </w:tr>
      <w:tr w:rsidR="00880C94">
        <w:tc>
          <w:tcPr>
            <w:tcW w:w="3628" w:type="dxa"/>
          </w:tcPr>
          <w:p w:rsidR="00880C94" w:rsidRDefault="00880C94">
            <w:pPr>
              <w:pStyle w:val="ConsPlusNormal"/>
            </w:pPr>
            <w:r>
              <w:lastRenderedPageBreak/>
              <w:t>Социальное обеспечение населения</w:t>
            </w:r>
          </w:p>
        </w:tc>
        <w:tc>
          <w:tcPr>
            <w:tcW w:w="1814" w:type="dxa"/>
          </w:tcPr>
          <w:p w:rsidR="00880C94" w:rsidRDefault="00880C94">
            <w:pPr>
              <w:pStyle w:val="ConsPlusNormal"/>
              <w:jc w:val="center"/>
            </w:pPr>
            <w:r>
              <w:t>53 1 01 03710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908457,3</w:t>
            </w:r>
          </w:p>
        </w:tc>
        <w:tc>
          <w:tcPr>
            <w:tcW w:w="1644" w:type="dxa"/>
          </w:tcPr>
          <w:p w:rsidR="00880C94" w:rsidRDefault="00880C94">
            <w:pPr>
              <w:pStyle w:val="ConsPlusNormal"/>
              <w:jc w:val="center"/>
            </w:pPr>
            <w:r>
              <w:t>814850,3</w:t>
            </w:r>
          </w:p>
        </w:tc>
        <w:tc>
          <w:tcPr>
            <w:tcW w:w="1644" w:type="dxa"/>
          </w:tcPr>
          <w:p w:rsidR="00880C94" w:rsidRDefault="00880C94">
            <w:pPr>
              <w:pStyle w:val="ConsPlusNormal"/>
              <w:jc w:val="center"/>
            </w:pPr>
            <w:r>
              <w:t>814850,3</w:t>
            </w:r>
          </w:p>
        </w:tc>
      </w:tr>
      <w:tr w:rsidR="00880C94">
        <w:tc>
          <w:tcPr>
            <w:tcW w:w="3628" w:type="dxa"/>
          </w:tcPr>
          <w:p w:rsidR="00880C94" w:rsidRDefault="00880C94">
            <w:pPr>
              <w:pStyle w:val="ConsPlusNormal"/>
            </w:pPr>
            <w:r>
              <w:t>Бесплатное обеспечение сложной ортопедической обувью с индивидуальными параметрами изготовления</w:t>
            </w:r>
          </w:p>
        </w:tc>
        <w:tc>
          <w:tcPr>
            <w:tcW w:w="1814" w:type="dxa"/>
          </w:tcPr>
          <w:p w:rsidR="00880C94" w:rsidRDefault="00880C94">
            <w:pPr>
              <w:pStyle w:val="ConsPlusNormal"/>
              <w:jc w:val="center"/>
            </w:pPr>
            <w:r>
              <w:t>53 1 01 03970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8005,6</w:t>
            </w:r>
          </w:p>
        </w:tc>
        <w:tc>
          <w:tcPr>
            <w:tcW w:w="1644" w:type="dxa"/>
          </w:tcPr>
          <w:p w:rsidR="00880C94" w:rsidRDefault="00880C94">
            <w:pPr>
              <w:pStyle w:val="ConsPlusNormal"/>
              <w:jc w:val="center"/>
            </w:pPr>
            <w:r>
              <w:t>8005,6</w:t>
            </w:r>
          </w:p>
        </w:tc>
        <w:tc>
          <w:tcPr>
            <w:tcW w:w="1644" w:type="dxa"/>
          </w:tcPr>
          <w:p w:rsidR="00880C94" w:rsidRDefault="00880C94">
            <w:pPr>
              <w:pStyle w:val="ConsPlusNormal"/>
              <w:jc w:val="center"/>
            </w:pPr>
            <w:r>
              <w:t>8005,6</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53 1 01 03970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8005,6</w:t>
            </w:r>
          </w:p>
        </w:tc>
        <w:tc>
          <w:tcPr>
            <w:tcW w:w="1644" w:type="dxa"/>
          </w:tcPr>
          <w:p w:rsidR="00880C94" w:rsidRDefault="00880C94">
            <w:pPr>
              <w:pStyle w:val="ConsPlusNormal"/>
              <w:jc w:val="center"/>
            </w:pPr>
            <w:r>
              <w:t>8005,6</w:t>
            </w:r>
          </w:p>
        </w:tc>
        <w:tc>
          <w:tcPr>
            <w:tcW w:w="1644" w:type="dxa"/>
          </w:tcPr>
          <w:p w:rsidR="00880C94" w:rsidRDefault="00880C94">
            <w:pPr>
              <w:pStyle w:val="ConsPlusNormal"/>
              <w:jc w:val="center"/>
            </w:pPr>
            <w:r>
              <w:t>8005,6</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53 1 01 03970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8005,6</w:t>
            </w:r>
          </w:p>
        </w:tc>
        <w:tc>
          <w:tcPr>
            <w:tcW w:w="1644" w:type="dxa"/>
          </w:tcPr>
          <w:p w:rsidR="00880C94" w:rsidRDefault="00880C94">
            <w:pPr>
              <w:pStyle w:val="ConsPlusNormal"/>
              <w:jc w:val="center"/>
            </w:pPr>
            <w:r>
              <w:t>8005,6</w:t>
            </w:r>
          </w:p>
        </w:tc>
        <w:tc>
          <w:tcPr>
            <w:tcW w:w="1644" w:type="dxa"/>
          </w:tcPr>
          <w:p w:rsidR="00880C94" w:rsidRDefault="00880C94">
            <w:pPr>
              <w:pStyle w:val="ConsPlusNormal"/>
              <w:jc w:val="center"/>
            </w:pPr>
            <w:r>
              <w:t>8005,6</w:t>
            </w:r>
          </w:p>
        </w:tc>
      </w:tr>
      <w:tr w:rsidR="00880C94">
        <w:tc>
          <w:tcPr>
            <w:tcW w:w="3628" w:type="dxa"/>
          </w:tcPr>
          <w:p w:rsidR="00880C94" w:rsidRDefault="00880C94">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14" w:type="dxa"/>
          </w:tcPr>
          <w:p w:rsidR="00880C94" w:rsidRDefault="00880C94">
            <w:pPr>
              <w:pStyle w:val="ConsPlusNormal"/>
              <w:jc w:val="center"/>
            </w:pPr>
            <w:r>
              <w:t>53 1 01 10840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17642,6</w:t>
            </w:r>
          </w:p>
        </w:tc>
        <w:tc>
          <w:tcPr>
            <w:tcW w:w="1644" w:type="dxa"/>
          </w:tcPr>
          <w:p w:rsidR="00880C94" w:rsidRDefault="00880C94">
            <w:pPr>
              <w:pStyle w:val="ConsPlusNormal"/>
              <w:jc w:val="center"/>
            </w:pPr>
            <w:r>
              <w:t>18348,8</w:t>
            </w:r>
          </w:p>
        </w:tc>
        <w:tc>
          <w:tcPr>
            <w:tcW w:w="1644" w:type="dxa"/>
          </w:tcPr>
          <w:p w:rsidR="00880C94" w:rsidRDefault="00880C94">
            <w:pPr>
              <w:pStyle w:val="ConsPlusNormal"/>
              <w:jc w:val="center"/>
            </w:pPr>
            <w:r>
              <w:t>19083,3</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53 1 01 10840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17642,6</w:t>
            </w:r>
          </w:p>
        </w:tc>
        <w:tc>
          <w:tcPr>
            <w:tcW w:w="1644" w:type="dxa"/>
          </w:tcPr>
          <w:p w:rsidR="00880C94" w:rsidRDefault="00880C94">
            <w:pPr>
              <w:pStyle w:val="ConsPlusNormal"/>
              <w:jc w:val="center"/>
            </w:pPr>
            <w:r>
              <w:t>18348,8</w:t>
            </w:r>
          </w:p>
        </w:tc>
        <w:tc>
          <w:tcPr>
            <w:tcW w:w="1644" w:type="dxa"/>
          </w:tcPr>
          <w:p w:rsidR="00880C94" w:rsidRDefault="00880C94">
            <w:pPr>
              <w:pStyle w:val="ConsPlusNormal"/>
              <w:jc w:val="center"/>
            </w:pPr>
            <w:r>
              <w:t>19083,3</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53 1 01 10840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17642,6</w:t>
            </w:r>
          </w:p>
        </w:tc>
        <w:tc>
          <w:tcPr>
            <w:tcW w:w="1644" w:type="dxa"/>
          </w:tcPr>
          <w:p w:rsidR="00880C94" w:rsidRDefault="00880C94">
            <w:pPr>
              <w:pStyle w:val="ConsPlusNormal"/>
              <w:jc w:val="center"/>
            </w:pPr>
            <w:r>
              <w:t>18348,8</w:t>
            </w:r>
          </w:p>
        </w:tc>
        <w:tc>
          <w:tcPr>
            <w:tcW w:w="1644" w:type="dxa"/>
          </w:tcPr>
          <w:p w:rsidR="00880C94" w:rsidRDefault="00880C94">
            <w:pPr>
              <w:pStyle w:val="ConsPlusNormal"/>
              <w:jc w:val="center"/>
            </w:pPr>
            <w:r>
              <w:t>19083,3</w:t>
            </w:r>
          </w:p>
        </w:tc>
      </w:tr>
      <w:tr w:rsidR="00880C94">
        <w:tc>
          <w:tcPr>
            <w:tcW w:w="3628" w:type="dxa"/>
          </w:tcPr>
          <w:p w:rsidR="00880C94" w:rsidRDefault="00880C94">
            <w:pPr>
              <w:pStyle w:val="ConsPlusNormal"/>
            </w:pPr>
            <w:r>
              <w:t>Предоставление земельного капитала в Ленинградской области</w:t>
            </w:r>
          </w:p>
        </w:tc>
        <w:tc>
          <w:tcPr>
            <w:tcW w:w="1814" w:type="dxa"/>
          </w:tcPr>
          <w:p w:rsidR="00880C94" w:rsidRDefault="00880C94">
            <w:pPr>
              <w:pStyle w:val="ConsPlusNormal"/>
              <w:jc w:val="center"/>
            </w:pPr>
            <w:r>
              <w:t>53 1 01 14760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35000,0</w:t>
            </w:r>
          </w:p>
        </w:tc>
        <w:tc>
          <w:tcPr>
            <w:tcW w:w="1644" w:type="dxa"/>
          </w:tcPr>
          <w:p w:rsidR="00880C94" w:rsidRDefault="00880C94">
            <w:pPr>
              <w:pStyle w:val="ConsPlusNormal"/>
              <w:jc w:val="center"/>
            </w:pPr>
            <w:r>
              <w:t>35000,0</w:t>
            </w:r>
          </w:p>
        </w:tc>
        <w:tc>
          <w:tcPr>
            <w:tcW w:w="1644" w:type="dxa"/>
          </w:tcPr>
          <w:p w:rsidR="00880C94" w:rsidRDefault="00880C94">
            <w:pPr>
              <w:pStyle w:val="ConsPlusNormal"/>
              <w:jc w:val="center"/>
            </w:pPr>
            <w:r>
              <w:t>35000,0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53 1 01 14760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35000,0</w:t>
            </w:r>
          </w:p>
        </w:tc>
        <w:tc>
          <w:tcPr>
            <w:tcW w:w="1644" w:type="dxa"/>
          </w:tcPr>
          <w:p w:rsidR="00880C94" w:rsidRDefault="00880C94">
            <w:pPr>
              <w:pStyle w:val="ConsPlusNormal"/>
              <w:jc w:val="center"/>
            </w:pPr>
            <w:r>
              <w:t>35000,0</w:t>
            </w:r>
          </w:p>
        </w:tc>
        <w:tc>
          <w:tcPr>
            <w:tcW w:w="1644" w:type="dxa"/>
          </w:tcPr>
          <w:p w:rsidR="00880C94" w:rsidRDefault="00880C94">
            <w:pPr>
              <w:pStyle w:val="ConsPlusNormal"/>
              <w:jc w:val="center"/>
            </w:pPr>
            <w:r>
              <w:t>35000,0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53 1 01 14760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35000,0</w:t>
            </w:r>
          </w:p>
        </w:tc>
        <w:tc>
          <w:tcPr>
            <w:tcW w:w="1644" w:type="dxa"/>
          </w:tcPr>
          <w:p w:rsidR="00880C94" w:rsidRDefault="00880C94">
            <w:pPr>
              <w:pStyle w:val="ConsPlusNormal"/>
              <w:jc w:val="center"/>
            </w:pPr>
            <w:r>
              <w:t>35000,0</w:t>
            </w:r>
          </w:p>
        </w:tc>
        <w:tc>
          <w:tcPr>
            <w:tcW w:w="1644" w:type="dxa"/>
          </w:tcPr>
          <w:p w:rsidR="00880C94" w:rsidRDefault="00880C94">
            <w:pPr>
              <w:pStyle w:val="ConsPlusNormal"/>
              <w:jc w:val="center"/>
            </w:pPr>
            <w:r>
              <w:t>35000,0</w:t>
            </w:r>
          </w:p>
        </w:tc>
      </w:tr>
      <w:tr w:rsidR="00880C94">
        <w:tc>
          <w:tcPr>
            <w:tcW w:w="3628" w:type="dxa"/>
          </w:tcPr>
          <w:p w:rsidR="00880C94" w:rsidRDefault="00880C94">
            <w:pPr>
              <w:pStyle w:val="ConsPlusNormal"/>
            </w:pPr>
            <w:r>
              <w:t xml:space="preserve">Оплата банковских услуг (услуг </w:t>
            </w:r>
            <w:r>
              <w:lastRenderedPageBreak/>
              <w:t>почтовой связи) по перечислению (пересылке) средств на осуществление ежемесячных выплат на детей в возрасте от трех до семи лет включительно</w:t>
            </w:r>
          </w:p>
        </w:tc>
        <w:tc>
          <w:tcPr>
            <w:tcW w:w="1814" w:type="dxa"/>
          </w:tcPr>
          <w:p w:rsidR="00880C94" w:rsidRDefault="00880C94">
            <w:pPr>
              <w:pStyle w:val="ConsPlusNormal"/>
              <w:jc w:val="center"/>
            </w:pPr>
            <w:r>
              <w:lastRenderedPageBreak/>
              <w:t>53 1 01 14770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3751,4</w:t>
            </w:r>
          </w:p>
        </w:tc>
        <w:tc>
          <w:tcPr>
            <w:tcW w:w="1644" w:type="dxa"/>
          </w:tcPr>
          <w:p w:rsidR="00880C94" w:rsidRDefault="00880C94">
            <w:pPr>
              <w:pStyle w:val="ConsPlusNormal"/>
              <w:jc w:val="center"/>
            </w:pPr>
            <w:r>
              <w:t>3936,6</w:t>
            </w:r>
          </w:p>
        </w:tc>
        <w:tc>
          <w:tcPr>
            <w:tcW w:w="1644" w:type="dxa"/>
          </w:tcPr>
          <w:p w:rsidR="00880C94" w:rsidRDefault="00880C94">
            <w:pPr>
              <w:pStyle w:val="ConsPlusNormal"/>
              <w:jc w:val="center"/>
            </w:pPr>
            <w:r>
              <w:t>4298,9</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53 1 01 14770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3751,4</w:t>
            </w:r>
          </w:p>
        </w:tc>
        <w:tc>
          <w:tcPr>
            <w:tcW w:w="1644" w:type="dxa"/>
          </w:tcPr>
          <w:p w:rsidR="00880C94" w:rsidRDefault="00880C94">
            <w:pPr>
              <w:pStyle w:val="ConsPlusNormal"/>
              <w:jc w:val="center"/>
            </w:pPr>
            <w:r>
              <w:t>3936,6</w:t>
            </w:r>
          </w:p>
        </w:tc>
        <w:tc>
          <w:tcPr>
            <w:tcW w:w="1644" w:type="dxa"/>
          </w:tcPr>
          <w:p w:rsidR="00880C94" w:rsidRDefault="00880C94">
            <w:pPr>
              <w:pStyle w:val="ConsPlusNormal"/>
              <w:jc w:val="center"/>
            </w:pPr>
            <w:r>
              <w:t>4298,9</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53 1 01 14770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3751,4</w:t>
            </w:r>
          </w:p>
        </w:tc>
        <w:tc>
          <w:tcPr>
            <w:tcW w:w="1644" w:type="dxa"/>
          </w:tcPr>
          <w:p w:rsidR="00880C94" w:rsidRDefault="00880C94">
            <w:pPr>
              <w:pStyle w:val="ConsPlusNormal"/>
              <w:jc w:val="center"/>
            </w:pPr>
            <w:r>
              <w:t>3936,6</w:t>
            </w:r>
          </w:p>
        </w:tc>
        <w:tc>
          <w:tcPr>
            <w:tcW w:w="1644" w:type="dxa"/>
          </w:tcPr>
          <w:p w:rsidR="00880C94" w:rsidRDefault="00880C94">
            <w:pPr>
              <w:pStyle w:val="ConsPlusNormal"/>
              <w:jc w:val="center"/>
            </w:pPr>
            <w:r>
              <w:t>4298,9</w:t>
            </w:r>
          </w:p>
        </w:tc>
      </w:tr>
      <w:tr w:rsidR="00880C94">
        <w:tc>
          <w:tcPr>
            <w:tcW w:w="3628" w:type="dxa"/>
          </w:tcPr>
          <w:p w:rsidR="00880C94" w:rsidRDefault="00880C94">
            <w:pPr>
              <w:pStyle w:val="ConsPlusNormal"/>
            </w:pPr>
            <w:r>
              <w:t>Изготовление (приобретение) бланков, сертификатов, удостоверений в целях реализации мероприятий, направленных на улучшение демографической ситуации</w:t>
            </w:r>
          </w:p>
        </w:tc>
        <w:tc>
          <w:tcPr>
            <w:tcW w:w="1814" w:type="dxa"/>
          </w:tcPr>
          <w:p w:rsidR="00880C94" w:rsidRDefault="00880C94">
            <w:pPr>
              <w:pStyle w:val="ConsPlusNormal"/>
              <w:jc w:val="center"/>
            </w:pPr>
            <w:r>
              <w:t>53 1 01 15060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308,6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53 1 01 15060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308,6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53 1 01 15060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308,6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82" w:history="1">
              <w:r>
                <w:rPr>
                  <w:color w:val="0000FF"/>
                </w:rPr>
                <w:t>законом</w:t>
              </w:r>
            </w:hyperlink>
            <w:r>
              <w:t xml:space="preserve"> от 19 мая 1995 года N 81-ФЗ "О государственных пособиях </w:t>
            </w:r>
            <w:r>
              <w:lastRenderedPageBreak/>
              <w:t>гражданам, имеющим детей"</w:t>
            </w:r>
          </w:p>
        </w:tc>
        <w:tc>
          <w:tcPr>
            <w:tcW w:w="1814" w:type="dxa"/>
          </w:tcPr>
          <w:p w:rsidR="00880C94" w:rsidRDefault="00880C94">
            <w:pPr>
              <w:pStyle w:val="ConsPlusNormal"/>
              <w:jc w:val="center"/>
            </w:pPr>
            <w:r>
              <w:lastRenderedPageBreak/>
              <w:t>53 1 01 52700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5664,9</w:t>
            </w:r>
          </w:p>
        </w:tc>
        <w:tc>
          <w:tcPr>
            <w:tcW w:w="1644" w:type="dxa"/>
          </w:tcPr>
          <w:p w:rsidR="00880C94" w:rsidRDefault="00880C94">
            <w:pPr>
              <w:pStyle w:val="ConsPlusNormal"/>
              <w:jc w:val="center"/>
            </w:pPr>
            <w:r>
              <w:t>5874,9</w:t>
            </w:r>
          </w:p>
        </w:tc>
        <w:tc>
          <w:tcPr>
            <w:tcW w:w="1644" w:type="dxa"/>
          </w:tcPr>
          <w:p w:rsidR="00880C94" w:rsidRDefault="00880C94">
            <w:pPr>
              <w:pStyle w:val="ConsPlusNormal"/>
              <w:jc w:val="center"/>
            </w:pPr>
            <w:r>
              <w:t>6108,5</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53 1 01 52700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5664,9</w:t>
            </w:r>
          </w:p>
        </w:tc>
        <w:tc>
          <w:tcPr>
            <w:tcW w:w="1644" w:type="dxa"/>
          </w:tcPr>
          <w:p w:rsidR="00880C94" w:rsidRDefault="00880C94">
            <w:pPr>
              <w:pStyle w:val="ConsPlusNormal"/>
              <w:jc w:val="center"/>
            </w:pPr>
            <w:r>
              <w:t>5874,9</w:t>
            </w:r>
          </w:p>
        </w:tc>
        <w:tc>
          <w:tcPr>
            <w:tcW w:w="1644" w:type="dxa"/>
          </w:tcPr>
          <w:p w:rsidR="00880C94" w:rsidRDefault="00880C94">
            <w:pPr>
              <w:pStyle w:val="ConsPlusNormal"/>
              <w:jc w:val="center"/>
            </w:pPr>
            <w:r>
              <w:t>6108,5</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53 1 01 52700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5664,9</w:t>
            </w:r>
          </w:p>
        </w:tc>
        <w:tc>
          <w:tcPr>
            <w:tcW w:w="1644" w:type="dxa"/>
          </w:tcPr>
          <w:p w:rsidR="00880C94" w:rsidRDefault="00880C94">
            <w:pPr>
              <w:pStyle w:val="ConsPlusNormal"/>
              <w:jc w:val="center"/>
            </w:pPr>
            <w:r>
              <w:t>5874,9</w:t>
            </w:r>
          </w:p>
        </w:tc>
        <w:tc>
          <w:tcPr>
            <w:tcW w:w="1644" w:type="dxa"/>
          </w:tcPr>
          <w:p w:rsidR="00880C94" w:rsidRDefault="00880C94">
            <w:pPr>
              <w:pStyle w:val="ConsPlusNormal"/>
              <w:jc w:val="center"/>
            </w:pPr>
            <w:r>
              <w:t>6108,5</w:t>
            </w:r>
          </w:p>
        </w:tc>
      </w:tr>
      <w:tr w:rsidR="00880C94">
        <w:tc>
          <w:tcPr>
            <w:tcW w:w="3628" w:type="dxa"/>
          </w:tcPr>
          <w:p w:rsidR="00880C94" w:rsidRDefault="00880C94">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83" w:history="1">
              <w:r>
                <w:rPr>
                  <w:color w:val="0000FF"/>
                </w:rPr>
                <w:t>законом</w:t>
              </w:r>
            </w:hyperlink>
            <w:r>
              <w:t xml:space="preserve"> от 19 мая 1995 года N 81-ФЗ "О государственных пособиях гражданам, имеющим детей"</w:t>
            </w:r>
          </w:p>
        </w:tc>
        <w:tc>
          <w:tcPr>
            <w:tcW w:w="1814" w:type="dxa"/>
          </w:tcPr>
          <w:p w:rsidR="00880C94" w:rsidRDefault="00880C94">
            <w:pPr>
              <w:pStyle w:val="ConsPlusNormal"/>
              <w:jc w:val="center"/>
            </w:pPr>
            <w:r>
              <w:t>53 1 01 53800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622827,3</w:t>
            </w:r>
          </w:p>
        </w:tc>
        <w:tc>
          <w:tcPr>
            <w:tcW w:w="1644" w:type="dxa"/>
          </w:tcPr>
          <w:p w:rsidR="00880C94" w:rsidRDefault="00880C94">
            <w:pPr>
              <w:pStyle w:val="ConsPlusNormal"/>
              <w:jc w:val="center"/>
            </w:pPr>
            <w:r>
              <w:t>645922,0</w:t>
            </w:r>
          </w:p>
        </w:tc>
        <w:tc>
          <w:tcPr>
            <w:tcW w:w="1644" w:type="dxa"/>
          </w:tcPr>
          <w:p w:rsidR="00880C94" w:rsidRDefault="00880C94">
            <w:pPr>
              <w:pStyle w:val="ConsPlusNormal"/>
              <w:jc w:val="center"/>
            </w:pPr>
            <w:r>
              <w:t>671602,4</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53 1 01 53800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53 1 01 53800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8000,0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53 1 01 53800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256,7</w:t>
            </w:r>
          </w:p>
        </w:tc>
        <w:tc>
          <w:tcPr>
            <w:tcW w:w="1644" w:type="dxa"/>
          </w:tcPr>
          <w:p w:rsidR="00880C94" w:rsidRDefault="00880C94">
            <w:pPr>
              <w:pStyle w:val="ConsPlusNormal"/>
              <w:jc w:val="center"/>
            </w:pPr>
            <w:r>
              <w:t>265,5</w:t>
            </w:r>
          </w:p>
        </w:tc>
        <w:tc>
          <w:tcPr>
            <w:tcW w:w="1644" w:type="dxa"/>
          </w:tcPr>
          <w:p w:rsidR="00880C94" w:rsidRDefault="00880C94">
            <w:pPr>
              <w:pStyle w:val="ConsPlusNormal"/>
              <w:jc w:val="center"/>
            </w:pPr>
            <w:r>
              <w:t>275,4</w:t>
            </w:r>
          </w:p>
        </w:tc>
      </w:tr>
      <w:tr w:rsidR="00880C94">
        <w:tc>
          <w:tcPr>
            <w:tcW w:w="3628" w:type="dxa"/>
          </w:tcPr>
          <w:p w:rsidR="00880C94" w:rsidRDefault="00880C94">
            <w:pPr>
              <w:pStyle w:val="ConsPlusNormal"/>
            </w:pPr>
            <w:r>
              <w:lastRenderedPageBreak/>
              <w:t>Охрана семьи и детства</w:t>
            </w:r>
          </w:p>
        </w:tc>
        <w:tc>
          <w:tcPr>
            <w:tcW w:w="1814" w:type="dxa"/>
          </w:tcPr>
          <w:p w:rsidR="00880C94" w:rsidRDefault="00880C94">
            <w:pPr>
              <w:pStyle w:val="ConsPlusNormal"/>
              <w:jc w:val="center"/>
            </w:pPr>
            <w:r>
              <w:t>53 1 01 53800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256,7</w:t>
            </w:r>
          </w:p>
        </w:tc>
        <w:tc>
          <w:tcPr>
            <w:tcW w:w="1644" w:type="dxa"/>
          </w:tcPr>
          <w:p w:rsidR="00880C94" w:rsidRDefault="00880C94">
            <w:pPr>
              <w:pStyle w:val="ConsPlusNormal"/>
              <w:jc w:val="center"/>
            </w:pPr>
            <w:r>
              <w:t>265,5</w:t>
            </w:r>
          </w:p>
        </w:tc>
        <w:tc>
          <w:tcPr>
            <w:tcW w:w="1644" w:type="dxa"/>
          </w:tcPr>
          <w:p w:rsidR="00880C94" w:rsidRDefault="00880C94">
            <w:pPr>
              <w:pStyle w:val="ConsPlusNormal"/>
              <w:jc w:val="center"/>
            </w:pPr>
            <w:r>
              <w:t>275,4</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53 1 01 53800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614570,6</w:t>
            </w:r>
          </w:p>
        </w:tc>
        <w:tc>
          <w:tcPr>
            <w:tcW w:w="1644" w:type="dxa"/>
          </w:tcPr>
          <w:p w:rsidR="00880C94" w:rsidRDefault="00880C94">
            <w:pPr>
              <w:pStyle w:val="ConsPlusNormal"/>
              <w:jc w:val="center"/>
            </w:pPr>
            <w:r>
              <w:t>645656,5</w:t>
            </w:r>
          </w:p>
        </w:tc>
        <w:tc>
          <w:tcPr>
            <w:tcW w:w="1644" w:type="dxa"/>
          </w:tcPr>
          <w:p w:rsidR="00880C94" w:rsidRDefault="00880C94">
            <w:pPr>
              <w:pStyle w:val="ConsPlusNormal"/>
              <w:jc w:val="center"/>
            </w:pPr>
            <w:r>
              <w:t>671327,0</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53 1 01 53800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614570,6</w:t>
            </w:r>
          </w:p>
        </w:tc>
        <w:tc>
          <w:tcPr>
            <w:tcW w:w="1644" w:type="dxa"/>
          </w:tcPr>
          <w:p w:rsidR="00880C94" w:rsidRDefault="00880C94">
            <w:pPr>
              <w:pStyle w:val="ConsPlusNormal"/>
              <w:jc w:val="center"/>
            </w:pPr>
            <w:r>
              <w:t>645656,5</w:t>
            </w:r>
          </w:p>
        </w:tc>
        <w:tc>
          <w:tcPr>
            <w:tcW w:w="1644" w:type="dxa"/>
          </w:tcPr>
          <w:p w:rsidR="00880C94" w:rsidRDefault="00880C94">
            <w:pPr>
              <w:pStyle w:val="ConsPlusNormal"/>
              <w:jc w:val="center"/>
            </w:pPr>
            <w:r>
              <w:t>671327,0</w:t>
            </w:r>
          </w:p>
        </w:tc>
      </w:tr>
      <w:tr w:rsidR="00880C94">
        <w:tc>
          <w:tcPr>
            <w:tcW w:w="3628" w:type="dxa"/>
          </w:tcPr>
          <w:p w:rsidR="00880C94" w:rsidRDefault="00880C94">
            <w:pPr>
              <w:pStyle w:val="ConsPlusNormal"/>
            </w:pPr>
            <w:r>
              <w:t>Осуществление ежемесячных выплат на детей в возрасте от трех до семи лет включительно</w:t>
            </w:r>
          </w:p>
        </w:tc>
        <w:tc>
          <w:tcPr>
            <w:tcW w:w="1814" w:type="dxa"/>
          </w:tcPr>
          <w:p w:rsidR="00880C94" w:rsidRDefault="00880C94">
            <w:pPr>
              <w:pStyle w:val="ConsPlusNormal"/>
              <w:jc w:val="center"/>
            </w:pPr>
            <w:r>
              <w:t>53 1 01 R3020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1645200,4</w:t>
            </w:r>
          </w:p>
        </w:tc>
        <w:tc>
          <w:tcPr>
            <w:tcW w:w="1644" w:type="dxa"/>
          </w:tcPr>
          <w:p w:rsidR="00880C94" w:rsidRDefault="00880C94">
            <w:pPr>
              <w:pStyle w:val="ConsPlusNormal"/>
              <w:jc w:val="center"/>
            </w:pPr>
            <w:r>
              <w:t>1618826,5</w:t>
            </w:r>
          </w:p>
        </w:tc>
        <w:tc>
          <w:tcPr>
            <w:tcW w:w="1644" w:type="dxa"/>
          </w:tcPr>
          <w:p w:rsidR="00880C94" w:rsidRDefault="00880C94">
            <w:pPr>
              <w:pStyle w:val="ConsPlusNormal"/>
              <w:jc w:val="center"/>
            </w:pPr>
            <w:r>
              <w:t>1633932,0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01 R3020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1645200,4</w:t>
            </w:r>
          </w:p>
        </w:tc>
        <w:tc>
          <w:tcPr>
            <w:tcW w:w="1644" w:type="dxa"/>
          </w:tcPr>
          <w:p w:rsidR="00880C94" w:rsidRDefault="00880C94">
            <w:pPr>
              <w:pStyle w:val="ConsPlusNormal"/>
              <w:jc w:val="center"/>
            </w:pPr>
            <w:r>
              <w:t>1618826,5</w:t>
            </w:r>
          </w:p>
        </w:tc>
        <w:tc>
          <w:tcPr>
            <w:tcW w:w="1644" w:type="dxa"/>
          </w:tcPr>
          <w:p w:rsidR="00880C94" w:rsidRDefault="00880C94">
            <w:pPr>
              <w:pStyle w:val="ConsPlusNormal"/>
              <w:jc w:val="center"/>
            </w:pPr>
            <w:r>
              <w:t>1633932,0</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01 R3020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1645200,4</w:t>
            </w:r>
          </w:p>
        </w:tc>
        <w:tc>
          <w:tcPr>
            <w:tcW w:w="1644" w:type="dxa"/>
          </w:tcPr>
          <w:p w:rsidR="00880C94" w:rsidRDefault="00880C94">
            <w:pPr>
              <w:pStyle w:val="ConsPlusNormal"/>
              <w:jc w:val="center"/>
            </w:pPr>
            <w:r>
              <w:t>1618826,5</w:t>
            </w:r>
          </w:p>
        </w:tc>
        <w:tc>
          <w:tcPr>
            <w:tcW w:w="1644" w:type="dxa"/>
          </w:tcPr>
          <w:p w:rsidR="00880C94" w:rsidRDefault="00880C94">
            <w:pPr>
              <w:pStyle w:val="ConsPlusNormal"/>
              <w:jc w:val="center"/>
            </w:pPr>
            <w:r>
              <w:t>1633932,0</w:t>
            </w:r>
          </w:p>
        </w:tc>
      </w:tr>
      <w:tr w:rsidR="00880C94">
        <w:tc>
          <w:tcPr>
            <w:tcW w:w="3628" w:type="dxa"/>
          </w:tcPr>
          <w:p w:rsidR="00880C94" w:rsidRDefault="00880C94">
            <w:pPr>
              <w:pStyle w:val="ConsPlusNormal"/>
            </w:pPr>
            <w:r>
              <w:t>Основное мероприятие "Обеспечение мерами социальной поддержки, направленными на борьбу с бедностью"</w:t>
            </w:r>
          </w:p>
        </w:tc>
        <w:tc>
          <w:tcPr>
            <w:tcW w:w="1814" w:type="dxa"/>
          </w:tcPr>
          <w:p w:rsidR="00880C94" w:rsidRDefault="00880C94">
            <w:pPr>
              <w:pStyle w:val="ConsPlusNormal"/>
              <w:jc w:val="center"/>
            </w:pPr>
            <w:r>
              <w:t>53 1 02 00000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5513386,3</w:t>
            </w:r>
          </w:p>
        </w:tc>
        <w:tc>
          <w:tcPr>
            <w:tcW w:w="1644" w:type="dxa"/>
          </w:tcPr>
          <w:p w:rsidR="00880C94" w:rsidRDefault="00880C94">
            <w:pPr>
              <w:pStyle w:val="ConsPlusNormal"/>
              <w:jc w:val="center"/>
            </w:pPr>
            <w:r>
              <w:t>3496732,1</w:t>
            </w:r>
          </w:p>
        </w:tc>
        <w:tc>
          <w:tcPr>
            <w:tcW w:w="1644" w:type="dxa"/>
          </w:tcPr>
          <w:p w:rsidR="00880C94" w:rsidRDefault="00880C94">
            <w:pPr>
              <w:pStyle w:val="ConsPlusNormal"/>
              <w:jc w:val="center"/>
            </w:pPr>
            <w:r>
              <w:t>3415817,5</w:t>
            </w:r>
          </w:p>
        </w:tc>
      </w:tr>
      <w:tr w:rsidR="00880C94">
        <w:tc>
          <w:tcPr>
            <w:tcW w:w="3628" w:type="dxa"/>
          </w:tcPr>
          <w:p w:rsidR="00880C94" w:rsidRDefault="00880C94">
            <w:pPr>
              <w:pStyle w:val="ConsPlusNormal"/>
            </w:pPr>
            <w:r>
              <w:t>Социальная поддержка пенсионеров</w:t>
            </w:r>
          </w:p>
        </w:tc>
        <w:tc>
          <w:tcPr>
            <w:tcW w:w="1814" w:type="dxa"/>
          </w:tcPr>
          <w:p w:rsidR="00880C94" w:rsidRDefault="00880C94">
            <w:pPr>
              <w:pStyle w:val="ConsPlusNormal"/>
              <w:jc w:val="center"/>
            </w:pPr>
            <w:r>
              <w:t>53 1 02 03160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3767,4</w:t>
            </w:r>
          </w:p>
        </w:tc>
        <w:tc>
          <w:tcPr>
            <w:tcW w:w="1644" w:type="dxa"/>
          </w:tcPr>
          <w:p w:rsidR="00880C94" w:rsidRDefault="00880C94">
            <w:pPr>
              <w:pStyle w:val="ConsPlusNormal"/>
              <w:jc w:val="center"/>
            </w:pPr>
            <w:r>
              <w:t>3767,4</w:t>
            </w:r>
          </w:p>
        </w:tc>
        <w:tc>
          <w:tcPr>
            <w:tcW w:w="1644" w:type="dxa"/>
          </w:tcPr>
          <w:p w:rsidR="00880C94" w:rsidRDefault="00880C94">
            <w:pPr>
              <w:pStyle w:val="ConsPlusNormal"/>
              <w:jc w:val="center"/>
            </w:pPr>
            <w:r>
              <w:t>3767,4</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53 1 02 03160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17,4</w:t>
            </w:r>
          </w:p>
        </w:tc>
        <w:tc>
          <w:tcPr>
            <w:tcW w:w="1644" w:type="dxa"/>
          </w:tcPr>
          <w:p w:rsidR="00880C94" w:rsidRDefault="00880C94">
            <w:pPr>
              <w:pStyle w:val="ConsPlusNormal"/>
              <w:jc w:val="center"/>
            </w:pPr>
            <w:r>
              <w:t>17,4</w:t>
            </w:r>
          </w:p>
        </w:tc>
        <w:tc>
          <w:tcPr>
            <w:tcW w:w="1644" w:type="dxa"/>
          </w:tcPr>
          <w:p w:rsidR="00880C94" w:rsidRDefault="00880C94">
            <w:pPr>
              <w:pStyle w:val="ConsPlusNormal"/>
              <w:jc w:val="center"/>
            </w:pPr>
            <w:r>
              <w:t>17,4</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17,4</w:t>
            </w:r>
          </w:p>
        </w:tc>
        <w:tc>
          <w:tcPr>
            <w:tcW w:w="1644" w:type="dxa"/>
          </w:tcPr>
          <w:p w:rsidR="00880C94" w:rsidRDefault="00880C94">
            <w:pPr>
              <w:pStyle w:val="ConsPlusNormal"/>
              <w:jc w:val="center"/>
            </w:pPr>
            <w:r>
              <w:t>17,4</w:t>
            </w:r>
          </w:p>
        </w:tc>
        <w:tc>
          <w:tcPr>
            <w:tcW w:w="1644" w:type="dxa"/>
          </w:tcPr>
          <w:p w:rsidR="00880C94" w:rsidRDefault="00880C94">
            <w:pPr>
              <w:pStyle w:val="ConsPlusNormal"/>
              <w:jc w:val="center"/>
            </w:pPr>
            <w:r>
              <w:t>17,4</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53 1 02 03160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3750,0</w:t>
            </w:r>
          </w:p>
        </w:tc>
        <w:tc>
          <w:tcPr>
            <w:tcW w:w="1644" w:type="dxa"/>
          </w:tcPr>
          <w:p w:rsidR="00880C94" w:rsidRDefault="00880C94">
            <w:pPr>
              <w:pStyle w:val="ConsPlusNormal"/>
              <w:jc w:val="center"/>
            </w:pPr>
            <w:r>
              <w:t>3750,0</w:t>
            </w:r>
          </w:p>
        </w:tc>
        <w:tc>
          <w:tcPr>
            <w:tcW w:w="1644" w:type="dxa"/>
          </w:tcPr>
          <w:p w:rsidR="00880C94" w:rsidRDefault="00880C94">
            <w:pPr>
              <w:pStyle w:val="ConsPlusNormal"/>
              <w:jc w:val="center"/>
            </w:pPr>
            <w:r>
              <w:t>3750,0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3750,0</w:t>
            </w:r>
          </w:p>
        </w:tc>
        <w:tc>
          <w:tcPr>
            <w:tcW w:w="1644" w:type="dxa"/>
          </w:tcPr>
          <w:p w:rsidR="00880C94" w:rsidRDefault="00880C94">
            <w:pPr>
              <w:pStyle w:val="ConsPlusNormal"/>
              <w:jc w:val="center"/>
            </w:pPr>
            <w:r>
              <w:t>3750,0</w:t>
            </w:r>
          </w:p>
        </w:tc>
        <w:tc>
          <w:tcPr>
            <w:tcW w:w="1644" w:type="dxa"/>
          </w:tcPr>
          <w:p w:rsidR="00880C94" w:rsidRDefault="00880C94">
            <w:pPr>
              <w:pStyle w:val="ConsPlusNormal"/>
              <w:jc w:val="center"/>
            </w:pPr>
            <w:r>
              <w:t>3750,0</w:t>
            </w:r>
          </w:p>
        </w:tc>
      </w:tr>
      <w:tr w:rsidR="00880C94">
        <w:tc>
          <w:tcPr>
            <w:tcW w:w="3628" w:type="dxa"/>
          </w:tcPr>
          <w:p w:rsidR="00880C94" w:rsidRDefault="00880C94">
            <w:pPr>
              <w:pStyle w:val="ConsPlusNormal"/>
            </w:pPr>
            <w:r>
              <w:t xml:space="preserve">Бесплатное обеспечение </w:t>
            </w:r>
            <w:r>
              <w:lastRenderedPageBreak/>
              <w:t>потребности в слухопротезировании тружеников тыла и жертв политических репрессий</w:t>
            </w:r>
          </w:p>
        </w:tc>
        <w:tc>
          <w:tcPr>
            <w:tcW w:w="1814" w:type="dxa"/>
          </w:tcPr>
          <w:p w:rsidR="00880C94" w:rsidRDefault="00880C94">
            <w:pPr>
              <w:pStyle w:val="ConsPlusNormal"/>
              <w:jc w:val="center"/>
            </w:pPr>
            <w:r>
              <w:lastRenderedPageBreak/>
              <w:t>53 1 02 03370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3900,0</w:t>
            </w:r>
          </w:p>
        </w:tc>
        <w:tc>
          <w:tcPr>
            <w:tcW w:w="1644" w:type="dxa"/>
          </w:tcPr>
          <w:p w:rsidR="00880C94" w:rsidRDefault="00880C94">
            <w:pPr>
              <w:pStyle w:val="ConsPlusNormal"/>
              <w:jc w:val="center"/>
            </w:pPr>
            <w:r>
              <w:t>4050,0</w:t>
            </w:r>
          </w:p>
        </w:tc>
        <w:tc>
          <w:tcPr>
            <w:tcW w:w="1644" w:type="dxa"/>
          </w:tcPr>
          <w:p w:rsidR="00880C94" w:rsidRDefault="00880C94">
            <w:pPr>
              <w:pStyle w:val="ConsPlusNormal"/>
              <w:jc w:val="center"/>
            </w:pPr>
            <w:r>
              <w:t>4050,0</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53 1 02 03370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3900,0</w:t>
            </w:r>
          </w:p>
        </w:tc>
        <w:tc>
          <w:tcPr>
            <w:tcW w:w="1644" w:type="dxa"/>
          </w:tcPr>
          <w:p w:rsidR="00880C94" w:rsidRDefault="00880C94">
            <w:pPr>
              <w:pStyle w:val="ConsPlusNormal"/>
              <w:jc w:val="center"/>
            </w:pPr>
            <w:r>
              <w:t>4050,0</w:t>
            </w:r>
          </w:p>
        </w:tc>
        <w:tc>
          <w:tcPr>
            <w:tcW w:w="1644" w:type="dxa"/>
          </w:tcPr>
          <w:p w:rsidR="00880C94" w:rsidRDefault="00880C94">
            <w:pPr>
              <w:pStyle w:val="ConsPlusNormal"/>
              <w:jc w:val="center"/>
            </w:pPr>
            <w:r>
              <w:t>4050,0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53 1 02 03370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3900,0</w:t>
            </w:r>
          </w:p>
        </w:tc>
        <w:tc>
          <w:tcPr>
            <w:tcW w:w="1644" w:type="dxa"/>
          </w:tcPr>
          <w:p w:rsidR="00880C94" w:rsidRDefault="00880C94">
            <w:pPr>
              <w:pStyle w:val="ConsPlusNormal"/>
              <w:jc w:val="center"/>
            </w:pPr>
            <w:r>
              <w:t>4050,0</w:t>
            </w:r>
          </w:p>
        </w:tc>
        <w:tc>
          <w:tcPr>
            <w:tcW w:w="1644" w:type="dxa"/>
          </w:tcPr>
          <w:p w:rsidR="00880C94" w:rsidRDefault="00880C94">
            <w:pPr>
              <w:pStyle w:val="ConsPlusNormal"/>
              <w:jc w:val="center"/>
            </w:pPr>
            <w:r>
              <w:t>4050,0</w:t>
            </w:r>
          </w:p>
        </w:tc>
      </w:tr>
      <w:tr w:rsidR="00880C94">
        <w:tc>
          <w:tcPr>
            <w:tcW w:w="3628" w:type="dxa"/>
          </w:tcPr>
          <w:p w:rsidR="00880C94" w:rsidRDefault="00880C94">
            <w:pPr>
              <w:pStyle w:val="ConsPlusNormal"/>
            </w:pPr>
            <w:r>
              <w:t>Бесплатное обеспечение лекарственными препаратами тружеников тыла и жертв политических репрессий</w:t>
            </w:r>
          </w:p>
        </w:tc>
        <w:tc>
          <w:tcPr>
            <w:tcW w:w="1814" w:type="dxa"/>
          </w:tcPr>
          <w:p w:rsidR="00880C94" w:rsidRDefault="00880C94">
            <w:pPr>
              <w:pStyle w:val="ConsPlusNormal"/>
              <w:jc w:val="center"/>
            </w:pPr>
            <w:r>
              <w:t>53 1 02 03380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53 1 02 03380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53 1 02 03380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Ежемесячная региональная выплата инвалидам боевых действий и членам семей погибшего (умершего) инвалида боевых действий</w:t>
            </w:r>
          </w:p>
        </w:tc>
        <w:tc>
          <w:tcPr>
            <w:tcW w:w="1814" w:type="dxa"/>
          </w:tcPr>
          <w:p w:rsidR="00880C94" w:rsidRDefault="00880C94">
            <w:pPr>
              <w:pStyle w:val="ConsPlusNormal"/>
              <w:jc w:val="center"/>
            </w:pPr>
            <w:r>
              <w:t>53 1 02 03590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53 1 02 03590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13,4</w:t>
            </w:r>
          </w:p>
        </w:tc>
        <w:tc>
          <w:tcPr>
            <w:tcW w:w="1644" w:type="dxa"/>
          </w:tcPr>
          <w:p w:rsidR="00880C94" w:rsidRDefault="00880C94">
            <w:pPr>
              <w:pStyle w:val="ConsPlusNormal"/>
              <w:jc w:val="center"/>
            </w:pPr>
            <w:r>
              <w:t>13,4</w:t>
            </w:r>
          </w:p>
        </w:tc>
        <w:tc>
          <w:tcPr>
            <w:tcW w:w="1644" w:type="dxa"/>
          </w:tcPr>
          <w:p w:rsidR="00880C94" w:rsidRDefault="00880C94">
            <w:pPr>
              <w:pStyle w:val="ConsPlusNormal"/>
              <w:jc w:val="center"/>
            </w:pPr>
            <w:r>
              <w:t>13,4</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53 1 02 03590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13,4</w:t>
            </w:r>
          </w:p>
        </w:tc>
        <w:tc>
          <w:tcPr>
            <w:tcW w:w="1644" w:type="dxa"/>
          </w:tcPr>
          <w:p w:rsidR="00880C94" w:rsidRDefault="00880C94">
            <w:pPr>
              <w:pStyle w:val="ConsPlusNormal"/>
              <w:jc w:val="center"/>
            </w:pPr>
            <w:r>
              <w:t>13,4</w:t>
            </w:r>
          </w:p>
        </w:tc>
        <w:tc>
          <w:tcPr>
            <w:tcW w:w="1644" w:type="dxa"/>
          </w:tcPr>
          <w:p w:rsidR="00880C94" w:rsidRDefault="00880C94">
            <w:pPr>
              <w:pStyle w:val="ConsPlusNormal"/>
              <w:jc w:val="center"/>
            </w:pPr>
            <w:r>
              <w:t>13,4</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53 1 02 03590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1109,8</w:t>
            </w:r>
          </w:p>
        </w:tc>
        <w:tc>
          <w:tcPr>
            <w:tcW w:w="1644" w:type="dxa"/>
          </w:tcPr>
          <w:p w:rsidR="00880C94" w:rsidRDefault="00880C94">
            <w:pPr>
              <w:pStyle w:val="ConsPlusNormal"/>
              <w:jc w:val="center"/>
            </w:pPr>
            <w:r>
              <w:t>1109,8</w:t>
            </w:r>
          </w:p>
        </w:tc>
        <w:tc>
          <w:tcPr>
            <w:tcW w:w="1644" w:type="dxa"/>
          </w:tcPr>
          <w:p w:rsidR="00880C94" w:rsidRDefault="00880C94">
            <w:pPr>
              <w:pStyle w:val="ConsPlusNormal"/>
              <w:jc w:val="center"/>
            </w:pPr>
            <w:r>
              <w:t>1109,8</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53 1 02 03590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1109,8</w:t>
            </w:r>
          </w:p>
        </w:tc>
        <w:tc>
          <w:tcPr>
            <w:tcW w:w="1644" w:type="dxa"/>
          </w:tcPr>
          <w:p w:rsidR="00880C94" w:rsidRDefault="00880C94">
            <w:pPr>
              <w:pStyle w:val="ConsPlusNormal"/>
              <w:jc w:val="center"/>
            </w:pPr>
            <w:r>
              <w:t>1109,8</w:t>
            </w:r>
          </w:p>
        </w:tc>
        <w:tc>
          <w:tcPr>
            <w:tcW w:w="1644" w:type="dxa"/>
          </w:tcPr>
          <w:p w:rsidR="00880C94" w:rsidRDefault="00880C94">
            <w:pPr>
              <w:pStyle w:val="ConsPlusNormal"/>
              <w:jc w:val="center"/>
            </w:pPr>
            <w:r>
              <w:t>1109,8</w:t>
            </w:r>
          </w:p>
        </w:tc>
      </w:tr>
      <w:tr w:rsidR="00880C94">
        <w:tc>
          <w:tcPr>
            <w:tcW w:w="3628" w:type="dxa"/>
          </w:tcPr>
          <w:p w:rsidR="00880C94" w:rsidRDefault="00880C94">
            <w:pPr>
              <w:pStyle w:val="ConsPlusNormal"/>
            </w:pPr>
            <w:r>
              <w:t xml:space="preserve">Именная стипендия Губернатора </w:t>
            </w:r>
            <w:r>
              <w:lastRenderedPageBreak/>
              <w:t>Ленинградской области для студентов-инвалидов</w:t>
            </w:r>
          </w:p>
        </w:tc>
        <w:tc>
          <w:tcPr>
            <w:tcW w:w="1814" w:type="dxa"/>
          </w:tcPr>
          <w:p w:rsidR="00880C94" w:rsidRDefault="00880C94">
            <w:pPr>
              <w:pStyle w:val="ConsPlusNormal"/>
              <w:jc w:val="center"/>
            </w:pPr>
            <w:r>
              <w:lastRenderedPageBreak/>
              <w:t>53 1 02 03630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53 1 02 03630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53 1 02 03630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r>
      <w:tr w:rsidR="00880C94">
        <w:tc>
          <w:tcPr>
            <w:tcW w:w="3628" w:type="dxa"/>
          </w:tcPr>
          <w:p w:rsidR="00880C94" w:rsidRDefault="00880C94">
            <w:pPr>
              <w:pStyle w:val="ConsPlusNormal"/>
            </w:pPr>
            <w:r>
              <w:t>Социальная поддержка региональных льготников: ветеранов труда (ветеранов военной службы), жертв политических репрессий, тружеников тыла, ветеранов труда Ленинградской области, лиц, рожденных в период с 3 сентября 1927 года по 2 сентября 1945 года</w:t>
            </w:r>
          </w:p>
        </w:tc>
        <w:tc>
          <w:tcPr>
            <w:tcW w:w="1814" w:type="dxa"/>
          </w:tcPr>
          <w:p w:rsidR="00880C94" w:rsidRDefault="00880C94">
            <w:pPr>
              <w:pStyle w:val="ConsPlusNormal"/>
              <w:jc w:val="center"/>
            </w:pPr>
            <w:r>
              <w:t>53 1 02 03640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2183695,5</w:t>
            </w:r>
          </w:p>
        </w:tc>
        <w:tc>
          <w:tcPr>
            <w:tcW w:w="1644" w:type="dxa"/>
          </w:tcPr>
          <w:p w:rsidR="00880C94" w:rsidRDefault="00880C94">
            <w:pPr>
              <w:pStyle w:val="ConsPlusNormal"/>
              <w:jc w:val="center"/>
            </w:pPr>
            <w:r>
              <w:t>1308969,0</w:t>
            </w:r>
          </w:p>
        </w:tc>
        <w:tc>
          <w:tcPr>
            <w:tcW w:w="1644" w:type="dxa"/>
          </w:tcPr>
          <w:p w:rsidR="00880C94" w:rsidRDefault="00880C94">
            <w:pPr>
              <w:pStyle w:val="ConsPlusNormal"/>
              <w:jc w:val="center"/>
            </w:pPr>
            <w:r>
              <w:t>1298042,7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53 1 02 03640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38621,3</w:t>
            </w:r>
          </w:p>
        </w:tc>
        <w:tc>
          <w:tcPr>
            <w:tcW w:w="1644" w:type="dxa"/>
          </w:tcPr>
          <w:p w:rsidR="00880C94" w:rsidRDefault="00880C94">
            <w:pPr>
              <w:pStyle w:val="ConsPlusNormal"/>
              <w:jc w:val="center"/>
            </w:pPr>
            <w:r>
              <w:t>21339,9</w:t>
            </w:r>
          </w:p>
        </w:tc>
        <w:tc>
          <w:tcPr>
            <w:tcW w:w="1644" w:type="dxa"/>
          </w:tcPr>
          <w:p w:rsidR="00880C94" w:rsidRDefault="00880C94">
            <w:pPr>
              <w:pStyle w:val="ConsPlusNormal"/>
              <w:jc w:val="center"/>
            </w:pPr>
            <w:r>
              <w:t>21340,1</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53 1 02 03640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38621,3</w:t>
            </w:r>
          </w:p>
        </w:tc>
        <w:tc>
          <w:tcPr>
            <w:tcW w:w="1644" w:type="dxa"/>
          </w:tcPr>
          <w:p w:rsidR="00880C94" w:rsidRDefault="00880C94">
            <w:pPr>
              <w:pStyle w:val="ConsPlusNormal"/>
              <w:jc w:val="center"/>
            </w:pPr>
            <w:r>
              <w:t>21339,9</w:t>
            </w:r>
          </w:p>
        </w:tc>
        <w:tc>
          <w:tcPr>
            <w:tcW w:w="1644" w:type="dxa"/>
          </w:tcPr>
          <w:p w:rsidR="00880C94" w:rsidRDefault="00880C94">
            <w:pPr>
              <w:pStyle w:val="ConsPlusNormal"/>
              <w:jc w:val="center"/>
            </w:pPr>
            <w:r>
              <w:t>21340,1</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53 1 02 03640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2145074,2</w:t>
            </w:r>
          </w:p>
        </w:tc>
        <w:tc>
          <w:tcPr>
            <w:tcW w:w="1644" w:type="dxa"/>
          </w:tcPr>
          <w:p w:rsidR="00880C94" w:rsidRDefault="00880C94">
            <w:pPr>
              <w:pStyle w:val="ConsPlusNormal"/>
              <w:jc w:val="center"/>
            </w:pPr>
            <w:r>
              <w:t>1287629,1</w:t>
            </w:r>
          </w:p>
        </w:tc>
        <w:tc>
          <w:tcPr>
            <w:tcW w:w="1644" w:type="dxa"/>
          </w:tcPr>
          <w:p w:rsidR="00880C94" w:rsidRDefault="00880C94">
            <w:pPr>
              <w:pStyle w:val="ConsPlusNormal"/>
              <w:jc w:val="center"/>
            </w:pPr>
            <w:r>
              <w:t>1276702,6</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53 1 02 03640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2145074,2</w:t>
            </w:r>
          </w:p>
        </w:tc>
        <w:tc>
          <w:tcPr>
            <w:tcW w:w="1644" w:type="dxa"/>
          </w:tcPr>
          <w:p w:rsidR="00880C94" w:rsidRDefault="00880C94">
            <w:pPr>
              <w:pStyle w:val="ConsPlusNormal"/>
              <w:jc w:val="center"/>
            </w:pPr>
            <w:r>
              <w:t>1287629,1</w:t>
            </w:r>
          </w:p>
        </w:tc>
        <w:tc>
          <w:tcPr>
            <w:tcW w:w="1644" w:type="dxa"/>
          </w:tcPr>
          <w:p w:rsidR="00880C94" w:rsidRDefault="00880C94">
            <w:pPr>
              <w:pStyle w:val="ConsPlusNormal"/>
              <w:jc w:val="center"/>
            </w:pPr>
            <w:r>
              <w:t>1276702,6</w:t>
            </w:r>
          </w:p>
        </w:tc>
      </w:tr>
      <w:tr w:rsidR="00880C94">
        <w:tc>
          <w:tcPr>
            <w:tcW w:w="3628" w:type="dxa"/>
          </w:tcPr>
          <w:p w:rsidR="00880C94" w:rsidRDefault="00880C94">
            <w:pPr>
              <w:pStyle w:val="ConsPlusNormal"/>
            </w:pPr>
            <w:r>
              <w:t xml:space="preserve">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w:t>
            </w:r>
            <w:r>
              <w:lastRenderedPageBreak/>
              <w:t>услуг</w:t>
            </w:r>
          </w:p>
        </w:tc>
        <w:tc>
          <w:tcPr>
            <w:tcW w:w="1814" w:type="dxa"/>
          </w:tcPr>
          <w:p w:rsidR="00880C94" w:rsidRDefault="00880C94">
            <w:pPr>
              <w:pStyle w:val="ConsPlusNormal"/>
              <w:jc w:val="center"/>
            </w:pPr>
            <w:r>
              <w:lastRenderedPageBreak/>
              <w:t>53 1 02 03650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907498,1</w:t>
            </w:r>
          </w:p>
        </w:tc>
        <w:tc>
          <w:tcPr>
            <w:tcW w:w="1644" w:type="dxa"/>
          </w:tcPr>
          <w:p w:rsidR="00880C94" w:rsidRDefault="00880C94">
            <w:pPr>
              <w:pStyle w:val="ConsPlusNormal"/>
              <w:jc w:val="center"/>
            </w:pPr>
            <w:r>
              <w:t>574510,0</w:t>
            </w:r>
          </w:p>
        </w:tc>
        <w:tc>
          <w:tcPr>
            <w:tcW w:w="1644" w:type="dxa"/>
          </w:tcPr>
          <w:p w:rsidR="00880C94" w:rsidRDefault="00880C94">
            <w:pPr>
              <w:pStyle w:val="ConsPlusNormal"/>
              <w:jc w:val="center"/>
            </w:pPr>
            <w:r>
              <w:t>504292,7</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53 1 02 03650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13411,3</w:t>
            </w:r>
          </w:p>
        </w:tc>
        <w:tc>
          <w:tcPr>
            <w:tcW w:w="1644" w:type="dxa"/>
          </w:tcPr>
          <w:p w:rsidR="00880C94" w:rsidRDefault="00880C94">
            <w:pPr>
              <w:pStyle w:val="ConsPlusNormal"/>
              <w:jc w:val="center"/>
            </w:pPr>
            <w:r>
              <w:t>9666,4</w:t>
            </w:r>
          </w:p>
        </w:tc>
        <w:tc>
          <w:tcPr>
            <w:tcW w:w="1644" w:type="dxa"/>
          </w:tcPr>
          <w:p w:rsidR="00880C94" w:rsidRDefault="00880C94">
            <w:pPr>
              <w:pStyle w:val="ConsPlusNormal"/>
              <w:jc w:val="center"/>
            </w:pPr>
            <w:r>
              <w:t>9666,4</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53 1 02 03650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13411,3</w:t>
            </w:r>
          </w:p>
        </w:tc>
        <w:tc>
          <w:tcPr>
            <w:tcW w:w="1644" w:type="dxa"/>
          </w:tcPr>
          <w:p w:rsidR="00880C94" w:rsidRDefault="00880C94">
            <w:pPr>
              <w:pStyle w:val="ConsPlusNormal"/>
              <w:jc w:val="center"/>
            </w:pPr>
            <w:r>
              <w:t>9666,4</w:t>
            </w:r>
          </w:p>
        </w:tc>
        <w:tc>
          <w:tcPr>
            <w:tcW w:w="1644" w:type="dxa"/>
          </w:tcPr>
          <w:p w:rsidR="00880C94" w:rsidRDefault="00880C94">
            <w:pPr>
              <w:pStyle w:val="ConsPlusNormal"/>
              <w:jc w:val="center"/>
            </w:pPr>
            <w:r>
              <w:t>9666,4</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53 1 02 03650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894086,8</w:t>
            </w:r>
          </w:p>
        </w:tc>
        <w:tc>
          <w:tcPr>
            <w:tcW w:w="1644" w:type="dxa"/>
          </w:tcPr>
          <w:p w:rsidR="00880C94" w:rsidRDefault="00880C94">
            <w:pPr>
              <w:pStyle w:val="ConsPlusNormal"/>
              <w:jc w:val="center"/>
            </w:pPr>
            <w:r>
              <w:t>564843,6</w:t>
            </w:r>
          </w:p>
        </w:tc>
        <w:tc>
          <w:tcPr>
            <w:tcW w:w="1644" w:type="dxa"/>
          </w:tcPr>
          <w:p w:rsidR="00880C94" w:rsidRDefault="00880C94">
            <w:pPr>
              <w:pStyle w:val="ConsPlusNormal"/>
              <w:jc w:val="center"/>
            </w:pPr>
            <w:r>
              <w:t>494626,3</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53 1 02 03650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894086,8</w:t>
            </w:r>
          </w:p>
        </w:tc>
        <w:tc>
          <w:tcPr>
            <w:tcW w:w="1644" w:type="dxa"/>
          </w:tcPr>
          <w:p w:rsidR="00880C94" w:rsidRDefault="00880C94">
            <w:pPr>
              <w:pStyle w:val="ConsPlusNormal"/>
              <w:jc w:val="center"/>
            </w:pPr>
            <w:r>
              <w:t>564843,6</w:t>
            </w:r>
          </w:p>
        </w:tc>
        <w:tc>
          <w:tcPr>
            <w:tcW w:w="1644" w:type="dxa"/>
          </w:tcPr>
          <w:p w:rsidR="00880C94" w:rsidRDefault="00880C94">
            <w:pPr>
              <w:pStyle w:val="ConsPlusNormal"/>
              <w:jc w:val="center"/>
            </w:pPr>
            <w:r>
              <w:t>494626,3</w:t>
            </w:r>
          </w:p>
        </w:tc>
      </w:tr>
      <w:tr w:rsidR="00880C94">
        <w:tc>
          <w:tcPr>
            <w:tcW w:w="3628" w:type="dxa"/>
          </w:tcPr>
          <w:p w:rsidR="00880C94" w:rsidRDefault="00880C94">
            <w:pPr>
              <w:pStyle w:val="ConsPlusNormal"/>
            </w:pPr>
            <w:r>
              <w:t>Меры социальной поддержки лиц, страдающих заболеваниями, и иных лиц, нуждающихся в лекарственном обеспечении</w:t>
            </w:r>
          </w:p>
        </w:tc>
        <w:tc>
          <w:tcPr>
            <w:tcW w:w="1814" w:type="dxa"/>
          </w:tcPr>
          <w:p w:rsidR="00880C94" w:rsidRDefault="00880C94">
            <w:pPr>
              <w:pStyle w:val="ConsPlusNormal"/>
              <w:jc w:val="center"/>
            </w:pPr>
            <w:r>
              <w:t>53 1 02 03690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145237,7</w:t>
            </w:r>
          </w:p>
        </w:tc>
        <w:tc>
          <w:tcPr>
            <w:tcW w:w="1644" w:type="dxa"/>
          </w:tcPr>
          <w:p w:rsidR="00880C94" w:rsidRDefault="00880C94">
            <w:pPr>
              <w:pStyle w:val="ConsPlusNormal"/>
              <w:jc w:val="center"/>
            </w:pPr>
            <w:r>
              <w:t>145237,7</w:t>
            </w:r>
          </w:p>
        </w:tc>
        <w:tc>
          <w:tcPr>
            <w:tcW w:w="1644" w:type="dxa"/>
          </w:tcPr>
          <w:p w:rsidR="00880C94" w:rsidRDefault="00880C94">
            <w:pPr>
              <w:pStyle w:val="ConsPlusNormal"/>
              <w:jc w:val="center"/>
            </w:pPr>
            <w:r>
              <w:t>145237,7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53 1 02 03690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789,4</w:t>
            </w:r>
          </w:p>
        </w:tc>
        <w:tc>
          <w:tcPr>
            <w:tcW w:w="1644" w:type="dxa"/>
          </w:tcPr>
          <w:p w:rsidR="00880C94" w:rsidRDefault="00880C94">
            <w:pPr>
              <w:pStyle w:val="ConsPlusNormal"/>
              <w:jc w:val="center"/>
            </w:pPr>
            <w:r>
              <w:t>789,4</w:t>
            </w:r>
          </w:p>
        </w:tc>
        <w:tc>
          <w:tcPr>
            <w:tcW w:w="1644" w:type="dxa"/>
          </w:tcPr>
          <w:p w:rsidR="00880C94" w:rsidRDefault="00880C94">
            <w:pPr>
              <w:pStyle w:val="ConsPlusNormal"/>
              <w:jc w:val="center"/>
            </w:pPr>
            <w:r>
              <w:t>789,4</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53 1 02 03690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789,4</w:t>
            </w:r>
          </w:p>
        </w:tc>
        <w:tc>
          <w:tcPr>
            <w:tcW w:w="1644" w:type="dxa"/>
          </w:tcPr>
          <w:p w:rsidR="00880C94" w:rsidRDefault="00880C94">
            <w:pPr>
              <w:pStyle w:val="ConsPlusNormal"/>
              <w:jc w:val="center"/>
            </w:pPr>
            <w:r>
              <w:t>789,4</w:t>
            </w:r>
          </w:p>
        </w:tc>
        <w:tc>
          <w:tcPr>
            <w:tcW w:w="1644" w:type="dxa"/>
          </w:tcPr>
          <w:p w:rsidR="00880C94" w:rsidRDefault="00880C94">
            <w:pPr>
              <w:pStyle w:val="ConsPlusNormal"/>
              <w:jc w:val="center"/>
            </w:pPr>
            <w:r>
              <w:t>789,4</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53 1 02 03690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144448,3</w:t>
            </w:r>
          </w:p>
        </w:tc>
        <w:tc>
          <w:tcPr>
            <w:tcW w:w="1644" w:type="dxa"/>
          </w:tcPr>
          <w:p w:rsidR="00880C94" w:rsidRDefault="00880C94">
            <w:pPr>
              <w:pStyle w:val="ConsPlusNormal"/>
              <w:jc w:val="center"/>
            </w:pPr>
            <w:r>
              <w:t>144448,3</w:t>
            </w:r>
          </w:p>
        </w:tc>
        <w:tc>
          <w:tcPr>
            <w:tcW w:w="1644" w:type="dxa"/>
          </w:tcPr>
          <w:p w:rsidR="00880C94" w:rsidRDefault="00880C94">
            <w:pPr>
              <w:pStyle w:val="ConsPlusNormal"/>
              <w:jc w:val="center"/>
            </w:pPr>
            <w:r>
              <w:t>144448,3</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53 1 02 03690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144448,3</w:t>
            </w:r>
          </w:p>
        </w:tc>
        <w:tc>
          <w:tcPr>
            <w:tcW w:w="1644" w:type="dxa"/>
          </w:tcPr>
          <w:p w:rsidR="00880C94" w:rsidRDefault="00880C94">
            <w:pPr>
              <w:pStyle w:val="ConsPlusNormal"/>
              <w:jc w:val="center"/>
            </w:pPr>
            <w:r>
              <w:t>144448,3</w:t>
            </w:r>
          </w:p>
        </w:tc>
        <w:tc>
          <w:tcPr>
            <w:tcW w:w="1644" w:type="dxa"/>
          </w:tcPr>
          <w:p w:rsidR="00880C94" w:rsidRDefault="00880C94">
            <w:pPr>
              <w:pStyle w:val="ConsPlusNormal"/>
              <w:jc w:val="center"/>
            </w:pPr>
            <w:r>
              <w:t>144448,3</w:t>
            </w:r>
          </w:p>
        </w:tc>
      </w:tr>
      <w:tr w:rsidR="00880C94">
        <w:tc>
          <w:tcPr>
            <w:tcW w:w="3628" w:type="dxa"/>
          </w:tcPr>
          <w:p w:rsidR="00880C94" w:rsidRDefault="00880C94">
            <w:pPr>
              <w:pStyle w:val="ConsPlusNormal"/>
            </w:pPr>
            <w:r>
              <w:t>Ежемесячная денежная компенсация на уплату взносов на капитальный ремонт лицам, достигшим возраста 70 и 80 лет</w:t>
            </w:r>
          </w:p>
        </w:tc>
        <w:tc>
          <w:tcPr>
            <w:tcW w:w="1814" w:type="dxa"/>
          </w:tcPr>
          <w:p w:rsidR="00880C94" w:rsidRDefault="00880C94">
            <w:pPr>
              <w:pStyle w:val="ConsPlusNormal"/>
              <w:jc w:val="center"/>
            </w:pPr>
            <w:r>
              <w:t>53 1 02 03740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108102,3</w:t>
            </w:r>
          </w:p>
        </w:tc>
        <w:tc>
          <w:tcPr>
            <w:tcW w:w="1644" w:type="dxa"/>
          </w:tcPr>
          <w:p w:rsidR="00880C94" w:rsidRDefault="00880C94">
            <w:pPr>
              <w:pStyle w:val="ConsPlusNormal"/>
              <w:jc w:val="center"/>
            </w:pPr>
            <w:r>
              <w:t>108102,3</w:t>
            </w:r>
          </w:p>
        </w:tc>
        <w:tc>
          <w:tcPr>
            <w:tcW w:w="1644" w:type="dxa"/>
          </w:tcPr>
          <w:p w:rsidR="00880C94" w:rsidRDefault="00880C94">
            <w:pPr>
              <w:pStyle w:val="ConsPlusNormal"/>
              <w:jc w:val="center"/>
            </w:pPr>
            <w:r>
              <w:t>108102,3</w:t>
            </w:r>
          </w:p>
        </w:tc>
      </w:tr>
      <w:tr w:rsidR="00880C94">
        <w:tc>
          <w:tcPr>
            <w:tcW w:w="3628"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880C94" w:rsidRDefault="00880C94">
            <w:pPr>
              <w:pStyle w:val="ConsPlusNormal"/>
              <w:jc w:val="center"/>
            </w:pPr>
            <w:r>
              <w:lastRenderedPageBreak/>
              <w:t>53 1 02 03740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2004,1</w:t>
            </w:r>
          </w:p>
        </w:tc>
        <w:tc>
          <w:tcPr>
            <w:tcW w:w="1644" w:type="dxa"/>
          </w:tcPr>
          <w:p w:rsidR="00880C94" w:rsidRDefault="00880C94">
            <w:pPr>
              <w:pStyle w:val="ConsPlusNormal"/>
              <w:jc w:val="center"/>
            </w:pPr>
            <w:r>
              <w:t>2004,1</w:t>
            </w:r>
          </w:p>
        </w:tc>
        <w:tc>
          <w:tcPr>
            <w:tcW w:w="1644" w:type="dxa"/>
          </w:tcPr>
          <w:p w:rsidR="00880C94" w:rsidRDefault="00880C94">
            <w:pPr>
              <w:pStyle w:val="ConsPlusNormal"/>
              <w:jc w:val="center"/>
            </w:pPr>
            <w:r>
              <w:t>2004,1</w:t>
            </w:r>
          </w:p>
        </w:tc>
      </w:tr>
      <w:tr w:rsidR="00880C94">
        <w:tc>
          <w:tcPr>
            <w:tcW w:w="3628" w:type="dxa"/>
          </w:tcPr>
          <w:p w:rsidR="00880C94" w:rsidRDefault="00880C94">
            <w:pPr>
              <w:pStyle w:val="ConsPlusNormal"/>
            </w:pPr>
            <w:r>
              <w:lastRenderedPageBreak/>
              <w:t>Социальное обеспечение населения</w:t>
            </w:r>
          </w:p>
        </w:tc>
        <w:tc>
          <w:tcPr>
            <w:tcW w:w="1814" w:type="dxa"/>
          </w:tcPr>
          <w:p w:rsidR="00880C94" w:rsidRDefault="00880C94">
            <w:pPr>
              <w:pStyle w:val="ConsPlusNormal"/>
              <w:jc w:val="center"/>
            </w:pPr>
            <w:r>
              <w:t>53 1 02 03740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2004,1</w:t>
            </w:r>
          </w:p>
        </w:tc>
        <w:tc>
          <w:tcPr>
            <w:tcW w:w="1644" w:type="dxa"/>
          </w:tcPr>
          <w:p w:rsidR="00880C94" w:rsidRDefault="00880C94">
            <w:pPr>
              <w:pStyle w:val="ConsPlusNormal"/>
              <w:jc w:val="center"/>
            </w:pPr>
            <w:r>
              <w:t>2004,1</w:t>
            </w:r>
          </w:p>
        </w:tc>
        <w:tc>
          <w:tcPr>
            <w:tcW w:w="1644" w:type="dxa"/>
          </w:tcPr>
          <w:p w:rsidR="00880C94" w:rsidRDefault="00880C94">
            <w:pPr>
              <w:pStyle w:val="ConsPlusNormal"/>
              <w:jc w:val="center"/>
            </w:pPr>
            <w:r>
              <w:t>2004,1</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53 1 02 03740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106098,2</w:t>
            </w:r>
          </w:p>
        </w:tc>
        <w:tc>
          <w:tcPr>
            <w:tcW w:w="1644" w:type="dxa"/>
          </w:tcPr>
          <w:p w:rsidR="00880C94" w:rsidRDefault="00880C94">
            <w:pPr>
              <w:pStyle w:val="ConsPlusNormal"/>
              <w:jc w:val="center"/>
            </w:pPr>
            <w:r>
              <w:t>106098,2</w:t>
            </w:r>
          </w:p>
        </w:tc>
        <w:tc>
          <w:tcPr>
            <w:tcW w:w="1644" w:type="dxa"/>
          </w:tcPr>
          <w:p w:rsidR="00880C94" w:rsidRDefault="00880C94">
            <w:pPr>
              <w:pStyle w:val="ConsPlusNormal"/>
              <w:jc w:val="center"/>
            </w:pPr>
            <w:r>
              <w:t>106098,2</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53 1 02 03740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106098,2</w:t>
            </w:r>
          </w:p>
        </w:tc>
        <w:tc>
          <w:tcPr>
            <w:tcW w:w="1644" w:type="dxa"/>
          </w:tcPr>
          <w:p w:rsidR="00880C94" w:rsidRDefault="00880C94">
            <w:pPr>
              <w:pStyle w:val="ConsPlusNormal"/>
              <w:jc w:val="center"/>
            </w:pPr>
            <w:r>
              <w:t>106098,2</w:t>
            </w:r>
          </w:p>
        </w:tc>
        <w:tc>
          <w:tcPr>
            <w:tcW w:w="1644" w:type="dxa"/>
          </w:tcPr>
          <w:p w:rsidR="00880C94" w:rsidRDefault="00880C94">
            <w:pPr>
              <w:pStyle w:val="ConsPlusNormal"/>
              <w:jc w:val="center"/>
            </w:pPr>
            <w:r>
              <w:t>106098,2</w:t>
            </w:r>
          </w:p>
        </w:tc>
      </w:tr>
      <w:tr w:rsidR="00880C94">
        <w:tc>
          <w:tcPr>
            <w:tcW w:w="3628" w:type="dxa"/>
          </w:tcPr>
          <w:p w:rsidR="00880C94" w:rsidRDefault="00880C94">
            <w:pPr>
              <w:pStyle w:val="ConsPlusNormal"/>
            </w:pPr>
            <w:r>
              <w:t>Ежемесячная денежная компенсация части расходов на оплату коммунальной услуги по обращению с твердыми коммунальными отходами</w:t>
            </w:r>
          </w:p>
        </w:tc>
        <w:tc>
          <w:tcPr>
            <w:tcW w:w="1814" w:type="dxa"/>
          </w:tcPr>
          <w:p w:rsidR="00880C94" w:rsidRDefault="00880C94">
            <w:pPr>
              <w:pStyle w:val="ConsPlusNormal"/>
              <w:jc w:val="center"/>
            </w:pPr>
            <w:r>
              <w:t>53 1 02 03890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34094,0</w:t>
            </w:r>
          </w:p>
        </w:tc>
        <w:tc>
          <w:tcPr>
            <w:tcW w:w="1644" w:type="dxa"/>
          </w:tcPr>
          <w:p w:rsidR="00880C94" w:rsidRDefault="00880C94">
            <w:pPr>
              <w:pStyle w:val="ConsPlusNormal"/>
              <w:jc w:val="center"/>
            </w:pPr>
            <w:r>
              <w:t>34094,0</w:t>
            </w:r>
          </w:p>
        </w:tc>
        <w:tc>
          <w:tcPr>
            <w:tcW w:w="1644" w:type="dxa"/>
          </w:tcPr>
          <w:p w:rsidR="00880C94" w:rsidRDefault="00880C94">
            <w:pPr>
              <w:pStyle w:val="ConsPlusNormal"/>
              <w:jc w:val="center"/>
            </w:pPr>
            <w:r>
              <w:t>34094,0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53 1 02 03890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503,9</w:t>
            </w:r>
          </w:p>
        </w:tc>
        <w:tc>
          <w:tcPr>
            <w:tcW w:w="1644" w:type="dxa"/>
          </w:tcPr>
          <w:p w:rsidR="00880C94" w:rsidRDefault="00880C94">
            <w:pPr>
              <w:pStyle w:val="ConsPlusNormal"/>
              <w:jc w:val="center"/>
            </w:pPr>
            <w:r>
              <w:t>503,9</w:t>
            </w:r>
          </w:p>
        </w:tc>
        <w:tc>
          <w:tcPr>
            <w:tcW w:w="1644" w:type="dxa"/>
          </w:tcPr>
          <w:p w:rsidR="00880C94" w:rsidRDefault="00880C94">
            <w:pPr>
              <w:pStyle w:val="ConsPlusNormal"/>
              <w:jc w:val="center"/>
            </w:pPr>
            <w:r>
              <w:t>503,9</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53 1 02 03890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503,9</w:t>
            </w:r>
          </w:p>
        </w:tc>
        <w:tc>
          <w:tcPr>
            <w:tcW w:w="1644" w:type="dxa"/>
          </w:tcPr>
          <w:p w:rsidR="00880C94" w:rsidRDefault="00880C94">
            <w:pPr>
              <w:pStyle w:val="ConsPlusNormal"/>
              <w:jc w:val="center"/>
            </w:pPr>
            <w:r>
              <w:t>503,9</w:t>
            </w:r>
          </w:p>
        </w:tc>
        <w:tc>
          <w:tcPr>
            <w:tcW w:w="1644" w:type="dxa"/>
          </w:tcPr>
          <w:p w:rsidR="00880C94" w:rsidRDefault="00880C94">
            <w:pPr>
              <w:pStyle w:val="ConsPlusNormal"/>
              <w:jc w:val="center"/>
            </w:pPr>
            <w:r>
              <w:t>503,9</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53 1 02 03890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33590,1</w:t>
            </w:r>
          </w:p>
        </w:tc>
        <w:tc>
          <w:tcPr>
            <w:tcW w:w="1644" w:type="dxa"/>
          </w:tcPr>
          <w:p w:rsidR="00880C94" w:rsidRDefault="00880C94">
            <w:pPr>
              <w:pStyle w:val="ConsPlusNormal"/>
              <w:jc w:val="center"/>
            </w:pPr>
            <w:r>
              <w:t>33590,1</w:t>
            </w:r>
          </w:p>
        </w:tc>
        <w:tc>
          <w:tcPr>
            <w:tcW w:w="1644" w:type="dxa"/>
          </w:tcPr>
          <w:p w:rsidR="00880C94" w:rsidRDefault="00880C94">
            <w:pPr>
              <w:pStyle w:val="ConsPlusNormal"/>
              <w:jc w:val="center"/>
            </w:pPr>
            <w:r>
              <w:t>33590,1</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53 1 02 03890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33590,1</w:t>
            </w:r>
          </w:p>
        </w:tc>
        <w:tc>
          <w:tcPr>
            <w:tcW w:w="1644" w:type="dxa"/>
          </w:tcPr>
          <w:p w:rsidR="00880C94" w:rsidRDefault="00880C94">
            <w:pPr>
              <w:pStyle w:val="ConsPlusNormal"/>
              <w:jc w:val="center"/>
            </w:pPr>
            <w:r>
              <w:t>33590,1</w:t>
            </w:r>
          </w:p>
        </w:tc>
        <w:tc>
          <w:tcPr>
            <w:tcW w:w="1644" w:type="dxa"/>
          </w:tcPr>
          <w:p w:rsidR="00880C94" w:rsidRDefault="00880C94">
            <w:pPr>
              <w:pStyle w:val="ConsPlusNormal"/>
              <w:jc w:val="center"/>
            </w:pPr>
            <w:r>
              <w:t>33590,1</w:t>
            </w:r>
          </w:p>
        </w:tc>
      </w:tr>
      <w:tr w:rsidR="00880C94">
        <w:tc>
          <w:tcPr>
            <w:tcW w:w="3628" w:type="dxa"/>
          </w:tcPr>
          <w:p w:rsidR="00880C94" w:rsidRDefault="00880C94">
            <w:pPr>
              <w:pStyle w:val="ConsPlusNormal"/>
            </w:pPr>
            <w:r>
              <w:t xml:space="preserve">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w:t>
            </w:r>
            <w:r>
              <w:lastRenderedPageBreak/>
              <w:t>"За оборону Ленинграда", в том числе имеющим инвалидность</w:t>
            </w:r>
          </w:p>
        </w:tc>
        <w:tc>
          <w:tcPr>
            <w:tcW w:w="1814" w:type="dxa"/>
          </w:tcPr>
          <w:p w:rsidR="00880C94" w:rsidRDefault="00880C94">
            <w:pPr>
              <w:pStyle w:val="ConsPlusNormal"/>
              <w:jc w:val="center"/>
            </w:pPr>
            <w:r>
              <w:lastRenderedPageBreak/>
              <w:t>53 1 02 03990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10450,4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53 1 02 03990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154,4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53 1 02 03990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154,4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53 1 02 03990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10296,0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53 1 02 03990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10296,0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Обеспечение протезами и протезно-ортопедическими изделиями тружеников тыла и жертв политических репрессий</w:t>
            </w:r>
          </w:p>
        </w:tc>
        <w:tc>
          <w:tcPr>
            <w:tcW w:w="1814" w:type="dxa"/>
          </w:tcPr>
          <w:p w:rsidR="00880C94" w:rsidRDefault="00880C94">
            <w:pPr>
              <w:pStyle w:val="ConsPlusNormal"/>
              <w:jc w:val="center"/>
            </w:pPr>
            <w:r>
              <w:t>53 1 02 12870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285,0</w:t>
            </w:r>
          </w:p>
        </w:tc>
        <w:tc>
          <w:tcPr>
            <w:tcW w:w="1644" w:type="dxa"/>
          </w:tcPr>
          <w:p w:rsidR="00880C94" w:rsidRDefault="00880C94">
            <w:pPr>
              <w:pStyle w:val="ConsPlusNormal"/>
              <w:jc w:val="center"/>
            </w:pPr>
            <w:r>
              <w:t>285,0</w:t>
            </w:r>
          </w:p>
        </w:tc>
        <w:tc>
          <w:tcPr>
            <w:tcW w:w="1644" w:type="dxa"/>
          </w:tcPr>
          <w:p w:rsidR="00880C94" w:rsidRDefault="00880C94">
            <w:pPr>
              <w:pStyle w:val="ConsPlusNormal"/>
              <w:jc w:val="center"/>
            </w:pPr>
            <w:r>
              <w:t>285,0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53 1 02 12870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285,0</w:t>
            </w:r>
          </w:p>
        </w:tc>
        <w:tc>
          <w:tcPr>
            <w:tcW w:w="1644" w:type="dxa"/>
          </w:tcPr>
          <w:p w:rsidR="00880C94" w:rsidRDefault="00880C94">
            <w:pPr>
              <w:pStyle w:val="ConsPlusNormal"/>
              <w:jc w:val="center"/>
            </w:pPr>
            <w:r>
              <w:t>285,0</w:t>
            </w:r>
          </w:p>
        </w:tc>
        <w:tc>
          <w:tcPr>
            <w:tcW w:w="1644" w:type="dxa"/>
          </w:tcPr>
          <w:p w:rsidR="00880C94" w:rsidRDefault="00880C94">
            <w:pPr>
              <w:pStyle w:val="ConsPlusNormal"/>
              <w:jc w:val="center"/>
            </w:pPr>
            <w:r>
              <w:t>285,0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53 1 02 12870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285,0</w:t>
            </w:r>
          </w:p>
        </w:tc>
        <w:tc>
          <w:tcPr>
            <w:tcW w:w="1644" w:type="dxa"/>
          </w:tcPr>
          <w:p w:rsidR="00880C94" w:rsidRDefault="00880C94">
            <w:pPr>
              <w:pStyle w:val="ConsPlusNormal"/>
              <w:jc w:val="center"/>
            </w:pPr>
            <w:r>
              <w:t>285,0</w:t>
            </w:r>
          </w:p>
        </w:tc>
        <w:tc>
          <w:tcPr>
            <w:tcW w:w="1644" w:type="dxa"/>
          </w:tcPr>
          <w:p w:rsidR="00880C94" w:rsidRDefault="00880C94">
            <w:pPr>
              <w:pStyle w:val="ConsPlusNormal"/>
              <w:jc w:val="center"/>
            </w:pPr>
            <w:r>
              <w:t>285,0</w:t>
            </w:r>
          </w:p>
        </w:tc>
      </w:tr>
      <w:tr w:rsidR="00880C94">
        <w:tc>
          <w:tcPr>
            <w:tcW w:w="3628" w:type="dxa"/>
          </w:tcPr>
          <w:p w:rsidR="00880C94" w:rsidRDefault="00880C94">
            <w:pPr>
              <w:pStyle w:val="ConsPlusNormal"/>
            </w:pPr>
            <w:r>
              <w:t>Обеспечение дополнительными техническими средствами реабилитации инвалидов</w:t>
            </w:r>
          </w:p>
        </w:tc>
        <w:tc>
          <w:tcPr>
            <w:tcW w:w="1814" w:type="dxa"/>
          </w:tcPr>
          <w:p w:rsidR="00880C94" w:rsidRDefault="00880C94">
            <w:pPr>
              <w:pStyle w:val="ConsPlusNormal"/>
              <w:jc w:val="center"/>
            </w:pPr>
            <w:r>
              <w:t>53 1 02 13230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4811,9</w:t>
            </w:r>
          </w:p>
        </w:tc>
        <w:tc>
          <w:tcPr>
            <w:tcW w:w="1644" w:type="dxa"/>
          </w:tcPr>
          <w:p w:rsidR="00880C94" w:rsidRDefault="00880C94">
            <w:pPr>
              <w:pStyle w:val="ConsPlusNormal"/>
              <w:jc w:val="center"/>
            </w:pPr>
            <w:r>
              <w:t>4966,4</w:t>
            </w:r>
          </w:p>
        </w:tc>
        <w:tc>
          <w:tcPr>
            <w:tcW w:w="1644" w:type="dxa"/>
          </w:tcPr>
          <w:p w:rsidR="00880C94" w:rsidRDefault="00880C94">
            <w:pPr>
              <w:pStyle w:val="ConsPlusNormal"/>
              <w:jc w:val="center"/>
            </w:pPr>
            <w:r>
              <w:t>5120,9</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53 1 02 13230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4811,9</w:t>
            </w:r>
          </w:p>
        </w:tc>
        <w:tc>
          <w:tcPr>
            <w:tcW w:w="1644" w:type="dxa"/>
          </w:tcPr>
          <w:p w:rsidR="00880C94" w:rsidRDefault="00880C94">
            <w:pPr>
              <w:pStyle w:val="ConsPlusNormal"/>
              <w:jc w:val="center"/>
            </w:pPr>
            <w:r>
              <w:t>4966,4</w:t>
            </w:r>
          </w:p>
        </w:tc>
        <w:tc>
          <w:tcPr>
            <w:tcW w:w="1644" w:type="dxa"/>
          </w:tcPr>
          <w:p w:rsidR="00880C94" w:rsidRDefault="00880C94">
            <w:pPr>
              <w:pStyle w:val="ConsPlusNormal"/>
              <w:jc w:val="center"/>
            </w:pPr>
            <w:r>
              <w:t>5120,9</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53 1 02 13230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4811,9</w:t>
            </w:r>
          </w:p>
        </w:tc>
        <w:tc>
          <w:tcPr>
            <w:tcW w:w="1644" w:type="dxa"/>
          </w:tcPr>
          <w:p w:rsidR="00880C94" w:rsidRDefault="00880C94">
            <w:pPr>
              <w:pStyle w:val="ConsPlusNormal"/>
              <w:jc w:val="center"/>
            </w:pPr>
            <w:r>
              <w:t>4966,4</w:t>
            </w:r>
          </w:p>
        </w:tc>
        <w:tc>
          <w:tcPr>
            <w:tcW w:w="1644" w:type="dxa"/>
          </w:tcPr>
          <w:p w:rsidR="00880C94" w:rsidRDefault="00880C94">
            <w:pPr>
              <w:pStyle w:val="ConsPlusNormal"/>
              <w:jc w:val="center"/>
            </w:pPr>
            <w:r>
              <w:t>5120,9</w:t>
            </w:r>
          </w:p>
        </w:tc>
      </w:tr>
      <w:tr w:rsidR="00880C94">
        <w:tc>
          <w:tcPr>
            <w:tcW w:w="3628" w:type="dxa"/>
          </w:tcPr>
          <w:p w:rsidR="00880C94" w:rsidRDefault="00880C94">
            <w:pPr>
              <w:pStyle w:val="ConsPlusNormal"/>
            </w:pPr>
            <w:r>
              <w:t xml:space="preserve">Обеспечение бесплатного изготовления и ремонта зубных </w:t>
            </w:r>
            <w:r>
              <w:lastRenderedPageBreak/>
              <w:t>протезов ветеранам труда, труженикам тыла, жертвам политических репрессий</w:t>
            </w:r>
          </w:p>
        </w:tc>
        <w:tc>
          <w:tcPr>
            <w:tcW w:w="1814" w:type="dxa"/>
          </w:tcPr>
          <w:p w:rsidR="00880C94" w:rsidRDefault="00880C94">
            <w:pPr>
              <w:pStyle w:val="ConsPlusNormal"/>
              <w:jc w:val="center"/>
            </w:pPr>
            <w:r>
              <w:lastRenderedPageBreak/>
              <w:t>53 1 02 14130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127600,0</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70000,0</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53 1 02 14130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127600,0</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70000,0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53 1 02 14130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127600,0</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70000,0</w:t>
            </w:r>
          </w:p>
        </w:tc>
      </w:tr>
      <w:tr w:rsidR="00880C94">
        <w:tc>
          <w:tcPr>
            <w:tcW w:w="3628" w:type="dxa"/>
          </w:tcPr>
          <w:p w:rsidR="00880C94" w:rsidRDefault="00880C94">
            <w:pPr>
              <w:pStyle w:val="ConsPlusNormal"/>
            </w:pPr>
            <w:r>
              <w:t>Изготовление бланков сертификатов на изготовление (ремонт) зубных протезов</w:t>
            </w:r>
          </w:p>
        </w:tc>
        <w:tc>
          <w:tcPr>
            <w:tcW w:w="1814" w:type="dxa"/>
          </w:tcPr>
          <w:p w:rsidR="00880C94" w:rsidRDefault="00880C94">
            <w:pPr>
              <w:pStyle w:val="ConsPlusNormal"/>
              <w:jc w:val="center"/>
            </w:pPr>
            <w:r>
              <w:t>53 1 02 14280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198,0</w:t>
            </w:r>
          </w:p>
        </w:tc>
        <w:tc>
          <w:tcPr>
            <w:tcW w:w="1644" w:type="dxa"/>
          </w:tcPr>
          <w:p w:rsidR="00880C94" w:rsidRDefault="00880C94">
            <w:pPr>
              <w:pStyle w:val="ConsPlusNormal"/>
              <w:jc w:val="center"/>
            </w:pPr>
            <w:r>
              <w:t>198,0</w:t>
            </w:r>
          </w:p>
        </w:tc>
        <w:tc>
          <w:tcPr>
            <w:tcW w:w="1644" w:type="dxa"/>
          </w:tcPr>
          <w:p w:rsidR="00880C94" w:rsidRDefault="00880C94">
            <w:pPr>
              <w:pStyle w:val="ConsPlusNormal"/>
              <w:jc w:val="center"/>
            </w:pPr>
            <w:r>
              <w:t>198,0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53 1 02 14280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198,0</w:t>
            </w:r>
          </w:p>
        </w:tc>
        <w:tc>
          <w:tcPr>
            <w:tcW w:w="1644" w:type="dxa"/>
          </w:tcPr>
          <w:p w:rsidR="00880C94" w:rsidRDefault="00880C94">
            <w:pPr>
              <w:pStyle w:val="ConsPlusNormal"/>
              <w:jc w:val="center"/>
            </w:pPr>
            <w:r>
              <w:t>198,0</w:t>
            </w:r>
          </w:p>
        </w:tc>
        <w:tc>
          <w:tcPr>
            <w:tcW w:w="1644" w:type="dxa"/>
          </w:tcPr>
          <w:p w:rsidR="00880C94" w:rsidRDefault="00880C94">
            <w:pPr>
              <w:pStyle w:val="ConsPlusNormal"/>
              <w:jc w:val="center"/>
            </w:pPr>
            <w:r>
              <w:t>198,0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53 1 02 14280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198,0</w:t>
            </w:r>
          </w:p>
        </w:tc>
        <w:tc>
          <w:tcPr>
            <w:tcW w:w="1644" w:type="dxa"/>
          </w:tcPr>
          <w:p w:rsidR="00880C94" w:rsidRDefault="00880C94">
            <w:pPr>
              <w:pStyle w:val="ConsPlusNormal"/>
              <w:jc w:val="center"/>
            </w:pPr>
            <w:r>
              <w:t>198,0</w:t>
            </w:r>
          </w:p>
        </w:tc>
        <w:tc>
          <w:tcPr>
            <w:tcW w:w="1644" w:type="dxa"/>
          </w:tcPr>
          <w:p w:rsidR="00880C94" w:rsidRDefault="00880C94">
            <w:pPr>
              <w:pStyle w:val="ConsPlusNormal"/>
              <w:jc w:val="center"/>
            </w:pPr>
            <w:r>
              <w:t>198,0</w:t>
            </w:r>
          </w:p>
        </w:tc>
      </w:tr>
      <w:tr w:rsidR="00880C94">
        <w:tc>
          <w:tcPr>
            <w:tcW w:w="3628" w:type="dxa"/>
          </w:tcPr>
          <w:p w:rsidR="00880C94" w:rsidRDefault="00880C94">
            <w:pPr>
              <w:pStyle w:val="ConsPlusNormal"/>
            </w:pPr>
            <w:r>
              <w:t>Оплата банковских услуг (услуг почтовой связи) по перечислению (пересылке) средств на оказание государственной социальной помощи на основании социального контракта отдельным категориям граждан</w:t>
            </w:r>
          </w:p>
        </w:tc>
        <w:tc>
          <w:tcPr>
            <w:tcW w:w="1814" w:type="dxa"/>
          </w:tcPr>
          <w:p w:rsidR="00880C94" w:rsidRDefault="00880C94">
            <w:pPr>
              <w:pStyle w:val="ConsPlusNormal"/>
              <w:jc w:val="center"/>
            </w:pPr>
            <w:r>
              <w:t>53 1 02 14780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2367,2</w:t>
            </w:r>
          </w:p>
        </w:tc>
        <w:tc>
          <w:tcPr>
            <w:tcW w:w="1644" w:type="dxa"/>
          </w:tcPr>
          <w:p w:rsidR="00880C94" w:rsidRDefault="00880C94">
            <w:pPr>
              <w:pStyle w:val="ConsPlusNormal"/>
              <w:jc w:val="center"/>
            </w:pPr>
            <w:r>
              <w:t>2274,4</w:t>
            </w:r>
          </w:p>
        </w:tc>
        <w:tc>
          <w:tcPr>
            <w:tcW w:w="1644" w:type="dxa"/>
          </w:tcPr>
          <w:p w:rsidR="00880C94" w:rsidRDefault="00880C94">
            <w:pPr>
              <w:pStyle w:val="ConsPlusNormal"/>
              <w:jc w:val="center"/>
            </w:pPr>
            <w:r>
              <w:t>2274,4</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53 1 02 14780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2367,2</w:t>
            </w:r>
          </w:p>
        </w:tc>
        <w:tc>
          <w:tcPr>
            <w:tcW w:w="1644" w:type="dxa"/>
          </w:tcPr>
          <w:p w:rsidR="00880C94" w:rsidRDefault="00880C94">
            <w:pPr>
              <w:pStyle w:val="ConsPlusNormal"/>
              <w:jc w:val="center"/>
            </w:pPr>
            <w:r>
              <w:t>2274,4</w:t>
            </w:r>
          </w:p>
        </w:tc>
        <w:tc>
          <w:tcPr>
            <w:tcW w:w="1644" w:type="dxa"/>
          </w:tcPr>
          <w:p w:rsidR="00880C94" w:rsidRDefault="00880C94">
            <w:pPr>
              <w:pStyle w:val="ConsPlusNormal"/>
              <w:jc w:val="center"/>
            </w:pPr>
            <w:r>
              <w:t>2274,4</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53 1 02 14780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2367,2</w:t>
            </w:r>
          </w:p>
        </w:tc>
        <w:tc>
          <w:tcPr>
            <w:tcW w:w="1644" w:type="dxa"/>
          </w:tcPr>
          <w:p w:rsidR="00880C94" w:rsidRDefault="00880C94">
            <w:pPr>
              <w:pStyle w:val="ConsPlusNormal"/>
              <w:jc w:val="center"/>
            </w:pPr>
            <w:r>
              <w:t>2274,4</w:t>
            </w:r>
          </w:p>
        </w:tc>
        <w:tc>
          <w:tcPr>
            <w:tcW w:w="1644" w:type="dxa"/>
          </w:tcPr>
          <w:p w:rsidR="00880C94" w:rsidRDefault="00880C94">
            <w:pPr>
              <w:pStyle w:val="ConsPlusNormal"/>
              <w:jc w:val="center"/>
            </w:pPr>
            <w:r>
              <w:t>2274,4</w:t>
            </w:r>
          </w:p>
        </w:tc>
      </w:tr>
      <w:tr w:rsidR="00880C94">
        <w:tc>
          <w:tcPr>
            <w:tcW w:w="3628" w:type="dxa"/>
          </w:tcPr>
          <w:p w:rsidR="00880C94" w:rsidRDefault="00880C94">
            <w:pPr>
              <w:pStyle w:val="ConsPlusNormal"/>
            </w:pPr>
            <w:r>
              <w:t xml:space="preserve">Оплата банковских услуг (услуг почтовой связи) по перечислению </w:t>
            </w:r>
            <w:r>
              <w:lastRenderedPageBreak/>
              <w:t>(пересылке) региональных социальных доплат к пенсии</w:t>
            </w:r>
          </w:p>
        </w:tc>
        <w:tc>
          <w:tcPr>
            <w:tcW w:w="1814" w:type="dxa"/>
          </w:tcPr>
          <w:p w:rsidR="00880C94" w:rsidRDefault="00880C94">
            <w:pPr>
              <w:pStyle w:val="ConsPlusNormal"/>
              <w:jc w:val="center"/>
            </w:pPr>
            <w:r>
              <w:lastRenderedPageBreak/>
              <w:t>53 1 02 15050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21180,7</w:t>
            </w:r>
          </w:p>
        </w:tc>
        <w:tc>
          <w:tcPr>
            <w:tcW w:w="1644" w:type="dxa"/>
          </w:tcPr>
          <w:p w:rsidR="00880C94" w:rsidRDefault="00880C94">
            <w:pPr>
              <w:pStyle w:val="ConsPlusNormal"/>
              <w:jc w:val="center"/>
            </w:pPr>
            <w:r>
              <w:t>21180,7</w:t>
            </w:r>
          </w:p>
        </w:tc>
        <w:tc>
          <w:tcPr>
            <w:tcW w:w="1644" w:type="dxa"/>
          </w:tcPr>
          <w:p w:rsidR="00880C94" w:rsidRDefault="00880C94">
            <w:pPr>
              <w:pStyle w:val="ConsPlusNormal"/>
              <w:jc w:val="center"/>
            </w:pPr>
            <w:r>
              <w:t>21180,7</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53 1 02 15050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21180,7</w:t>
            </w:r>
          </w:p>
        </w:tc>
        <w:tc>
          <w:tcPr>
            <w:tcW w:w="1644" w:type="dxa"/>
          </w:tcPr>
          <w:p w:rsidR="00880C94" w:rsidRDefault="00880C94">
            <w:pPr>
              <w:pStyle w:val="ConsPlusNormal"/>
              <w:jc w:val="center"/>
            </w:pPr>
            <w:r>
              <w:t>21180,7</w:t>
            </w:r>
          </w:p>
        </w:tc>
        <w:tc>
          <w:tcPr>
            <w:tcW w:w="1644" w:type="dxa"/>
          </w:tcPr>
          <w:p w:rsidR="00880C94" w:rsidRDefault="00880C94">
            <w:pPr>
              <w:pStyle w:val="ConsPlusNormal"/>
              <w:jc w:val="center"/>
            </w:pPr>
            <w:r>
              <w:t>21180,7</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53 1 02 15050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21180,7</w:t>
            </w:r>
          </w:p>
        </w:tc>
        <w:tc>
          <w:tcPr>
            <w:tcW w:w="1644" w:type="dxa"/>
          </w:tcPr>
          <w:p w:rsidR="00880C94" w:rsidRDefault="00880C94">
            <w:pPr>
              <w:pStyle w:val="ConsPlusNormal"/>
              <w:jc w:val="center"/>
            </w:pPr>
            <w:r>
              <w:t>21180,7</w:t>
            </w:r>
          </w:p>
        </w:tc>
        <w:tc>
          <w:tcPr>
            <w:tcW w:w="1644" w:type="dxa"/>
          </w:tcPr>
          <w:p w:rsidR="00880C94" w:rsidRDefault="00880C94">
            <w:pPr>
              <w:pStyle w:val="ConsPlusNormal"/>
              <w:jc w:val="center"/>
            </w:pPr>
            <w:r>
              <w:t>21180,7</w:t>
            </w:r>
          </w:p>
        </w:tc>
      </w:tr>
      <w:tr w:rsidR="00880C94">
        <w:tc>
          <w:tcPr>
            <w:tcW w:w="3628" w:type="dxa"/>
          </w:tcPr>
          <w:p w:rsidR="00880C94" w:rsidRDefault="00880C94">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8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814" w:type="dxa"/>
          </w:tcPr>
          <w:p w:rsidR="00880C94" w:rsidRDefault="00880C94">
            <w:pPr>
              <w:pStyle w:val="ConsPlusNormal"/>
              <w:jc w:val="center"/>
            </w:pPr>
            <w:r>
              <w:t>53 1 02 52800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382,5</w:t>
            </w:r>
          </w:p>
        </w:tc>
        <w:tc>
          <w:tcPr>
            <w:tcW w:w="1644" w:type="dxa"/>
          </w:tcPr>
          <w:p w:rsidR="00880C94" w:rsidRDefault="00880C94">
            <w:pPr>
              <w:pStyle w:val="ConsPlusNormal"/>
              <w:jc w:val="center"/>
            </w:pPr>
            <w:r>
              <w:t>382,5</w:t>
            </w:r>
          </w:p>
        </w:tc>
        <w:tc>
          <w:tcPr>
            <w:tcW w:w="1644" w:type="dxa"/>
          </w:tcPr>
          <w:p w:rsidR="00880C94" w:rsidRDefault="00880C94">
            <w:pPr>
              <w:pStyle w:val="ConsPlusNormal"/>
              <w:jc w:val="center"/>
            </w:pPr>
            <w:r>
              <w:t>382,5</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53 1 02 52800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w:t>
            </w:r>
          </w:p>
        </w:tc>
        <w:tc>
          <w:tcPr>
            <w:tcW w:w="1644" w:type="dxa"/>
          </w:tcPr>
          <w:p w:rsidR="00880C94" w:rsidRDefault="00880C94">
            <w:pPr>
              <w:pStyle w:val="ConsPlusNormal"/>
              <w:jc w:val="center"/>
            </w:pPr>
            <w:r>
              <w:t>2,0</w:t>
            </w:r>
          </w:p>
        </w:tc>
        <w:tc>
          <w:tcPr>
            <w:tcW w:w="1644" w:type="dxa"/>
          </w:tcPr>
          <w:p w:rsidR="00880C94" w:rsidRDefault="00880C94">
            <w:pPr>
              <w:pStyle w:val="ConsPlusNormal"/>
              <w:jc w:val="center"/>
            </w:pPr>
            <w:r>
              <w:t>2,3</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53 1 02 52800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2,0</w:t>
            </w:r>
          </w:p>
        </w:tc>
        <w:tc>
          <w:tcPr>
            <w:tcW w:w="1644" w:type="dxa"/>
          </w:tcPr>
          <w:p w:rsidR="00880C94" w:rsidRDefault="00880C94">
            <w:pPr>
              <w:pStyle w:val="ConsPlusNormal"/>
              <w:jc w:val="center"/>
            </w:pPr>
            <w:r>
              <w:t>2,0</w:t>
            </w:r>
          </w:p>
        </w:tc>
        <w:tc>
          <w:tcPr>
            <w:tcW w:w="1644" w:type="dxa"/>
          </w:tcPr>
          <w:p w:rsidR="00880C94" w:rsidRDefault="00880C94">
            <w:pPr>
              <w:pStyle w:val="ConsPlusNormal"/>
              <w:jc w:val="center"/>
            </w:pPr>
            <w:r>
              <w:t>2,3</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53 1 02 52800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380,5</w:t>
            </w:r>
          </w:p>
        </w:tc>
        <w:tc>
          <w:tcPr>
            <w:tcW w:w="1644" w:type="dxa"/>
          </w:tcPr>
          <w:p w:rsidR="00880C94" w:rsidRDefault="00880C94">
            <w:pPr>
              <w:pStyle w:val="ConsPlusNormal"/>
              <w:jc w:val="center"/>
            </w:pPr>
            <w:r>
              <w:t>380,5</w:t>
            </w:r>
          </w:p>
        </w:tc>
        <w:tc>
          <w:tcPr>
            <w:tcW w:w="1644" w:type="dxa"/>
          </w:tcPr>
          <w:p w:rsidR="00880C94" w:rsidRDefault="00880C94">
            <w:pPr>
              <w:pStyle w:val="ConsPlusNormal"/>
              <w:jc w:val="center"/>
            </w:pPr>
            <w:r>
              <w:t>380,2</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53 1 02 52800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380,5</w:t>
            </w:r>
          </w:p>
        </w:tc>
        <w:tc>
          <w:tcPr>
            <w:tcW w:w="1644" w:type="dxa"/>
          </w:tcPr>
          <w:p w:rsidR="00880C94" w:rsidRDefault="00880C94">
            <w:pPr>
              <w:pStyle w:val="ConsPlusNormal"/>
              <w:jc w:val="center"/>
            </w:pPr>
            <w:r>
              <w:t>380,5</w:t>
            </w:r>
          </w:p>
        </w:tc>
        <w:tc>
          <w:tcPr>
            <w:tcW w:w="1644" w:type="dxa"/>
          </w:tcPr>
          <w:p w:rsidR="00880C94" w:rsidRDefault="00880C94">
            <w:pPr>
              <w:pStyle w:val="ConsPlusNormal"/>
              <w:jc w:val="center"/>
            </w:pPr>
            <w:r>
              <w:t>380,2</w:t>
            </w:r>
          </w:p>
        </w:tc>
      </w:tr>
      <w:tr w:rsidR="00880C94">
        <w:tc>
          <w:tcPr>
            <w:tcW w:w="3628" w:type="dxa"/>
          </w:tcPr>
          <w:p w:rsidR="00880C94" w:rsidRDefault="00880C94">
            <w:pPr>
              <w:pStyle w:val="ConsPlusNormal"/>
            </w:pPr>
            <w:r>
              <w:t>Выплата региональных социальных доплат к пенсии</w:t>
            </w:r>
          </w:p>
        </w:tc>
        <w:tc>
          <w:tcPr>
            <w:tcW w:w="1814" w:type="dxa"/>
          </w:tcPr>
          <w:p w:rsidR="00880C94" w:rsidRDefault="00880C94">
            <w:pPr>
              <w:pStyle w:val="ConsPlusNormal"/>
              <w:jc w:val="center"/>
            </w:pPr>
            <w:r>
              <w:t>53 1 02 R0070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1412047,5</w:t>
            </w:r>
          </w:p>
        </w:tc>
        <w:tc>
          <w:tcPr>
            <w:tcW w:w="1644" w:type="dxa"/>
          </w:tcPr>
          <w:p w:rsidR="00880C94" w:rsidRDefault="00880C94">
            <w:pPr>
              <w:pStyle w:val="ConsPlusNormal"/>
              <w:jc w:val="center"/>
            </w:pPr>
            <w:r>
              <w:t>691903,3</w:t>
            </w:r>
          </w:p>
        </w:tc>
        <w:tc>
          <w:tcPr>
            <w:tcW w:w="1644" w:type="dxa"/>
          </w:tcPr>
          <w:p w:rsidR="00880C94" w:rsidRDefault="00880C94">
            <w:pPr>
              <w:pStyle w:val="ConsPlusNormal"/>
              <w:jc w:val="center"/>
            </w:pPr>
            <w:r>
              <w:t>691903,3</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53 1 02 R0070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1412047,5</w:t>
            </w:r>
          </w:p>
        </w:tc>
        <w:tc>
          <w:tcPr>
            <w:tcW w:w="1644" w:type="dxa"/>
          </w:tcPr>
          <w:p w:rsidR="00880C94" w:rsidRDefault="00880C94">
            <w:pPr>
              <w:pStyle w:val="ConsPlusNormal"/>
              <w:jc w:val="center"/>
            </w:pPr>
            <w:r>
              <w:t>691903,3</w:t>
            </w:r>
          </w:p>
        </w:tc>
        <w:tc>
          <w:tcPr>
            <w:tcW w:w="1644" w:type="dxa"/>
          </w:tcPr>
          <w:p w:rsidR="00880C94" w:rsidRDefault="00880C94">
            <w:pPr>
              <w:pStyle w:val="ConsPlusNormal"/>
              <w:jc w:val="center"/>
            </w:pPr>
            <w:r>
              <w:t>691903,3</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R0070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1412047,5</w:t>
            </w:r>
          </w:p>
        </w:tc>
        <w:tc>
          <w:tcPr>
            <w:tcW w:w="1644" w:type="dxa"/>
          </w:tcPr>
          <w:p w:rsidR="00880C94" w:rsidRDefault="00880C94">
            <w:pPr>
              <w:pStyle w:val="ConsPlusNormal"/>
              <w:jc w:val="center"/>
            </w:pPr>
            <w:r>
              <w:t>691903,3</w:t>
            </w:r>
          </w:p>
        </w:tc>
        <w:tc>
          <w:tcPr>
            <w:tcW w:w="1644" w:type="dxa"/>
          </w:tcPr>
          <w:p w:rsidR="00880C94" w:rsidRDefault="00880C94">
            <w:pPr>
              <w:pStyle w:val="ConsPlusNormal"/>
              <w:jc w:val="center"/>
            </w:pPr>
            <w:r>
              <w:t>691903,3</w:t>
            </w:r>
          </w:p>
        </w:tc>
      </w:tr>
      <w:tr w:rsidR="00880C94">
        <w:tc>
          <w:tcPr>
            <w:tcW w:w="3628" w:type="dxa"/>
          </w:tcPr>
          <w:p w:rsidR="00880C94" w:rsidRDefault="00880C94">
            <w:pPr>
              <w:pStyle w:val="ConsPlusNormal"/>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14" w:type="dxa"/>
          </w:tcPr>
          <w:p w:rsidR="00880C94" w:rsidRDefault="00880C94">
            <w:pPr>
              <w:pStyle w:val="ConsPlusNormal"/>
              <w:jc w:val="center"/>
            </w:pPr>
            <w:r>
              <w:t>53 1 02 R4040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526053,9</w:t>
            </w:r>
          </w:p>
        </w:tc>
        <w:tc>
          <w:tcPr>
            <w:tcW w:w="1644" w:type="dxa"/>
          </w:tcPr>
          <w:p w:rsidR="00880C94" w:rsidRDefault="00880C94">
            <w:pPr>
              <w:pStyle w:val="ConsPlusNormal"/>
              <w:jc w:val="center"/>
            </w:pPr>
            <w:r>
              <w:t>505424,3</w:t>
            </w:r>
          </w:p>
        </w:tc>
        <w:tc>
          <w:tcPr>
            <w:tcW w:w="1644" w:type="dxa"/>
          </w:tcPr>
          <w:p w:rsidR="00880C94" w:rsidRDefault="00880C94">
            <w:pPr>
              <w:pStyle w:val="ConsPlusNormal"/>
              <w:jc w:val="center"/>
            </w:pPr>
            <w:r>
              <w:t>505424,3</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R4040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526053,9</w:t>
            </w:r>
          </w:p>
        </w:tc>
        <w:tc>
          <w:tcPr>
            <w:tcW w:w="1644" w:type="dxa"/>
          </w:tcPr>
          <w:p w:rsidR="00880C94" w:rsidRDefault="00880C94">
            <w:pPr>
              <w:pStyle w:val="ConsPlusNormal"/>
              <w:jc w:val="center"/>
            </w:pPr>
            <w:r>
              <w:t>505424,3</w:t>
            </w:r>
          </w:p>
        </w:tc>
        <w:tc>
          <w:tcPr>
            <w:tcW w:w="1644" w:type="dxa"/>
          </w:tcPr>
          <w:p w:rsidR="00880C94" w:rsidRDefault="00880C94">
            <w:pPr>
              <w:pStyle w:val="ConsPlusNormal"/>
              <w:jc w:val="center"/>
            </w:pPr>
            <w:r>
              <w:t>505424,3</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R4040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526053,9</w:t>
            </w:r>
          </w:p>
        </w:tc>
        <w:tc>
          <w:tcPr>
            <w:tcW w:w="1644" w:type="dxa"/>
          </w:tcPr>
          <w:p w:rsidR="00880C94" w:rsidRDefault="00880C94">
            <w:pPr>
              <w:pStyle w:val="ConsPlusNormal"/>
              <w:jc w:val="center"/>
            </w:pPr>
            <w:r>
              <w:t>505424,3</w:t>
            </w:r>
          </w:p>
        </w:tc>
        <w:tc>
          <w:tcPr>
            <w:tcW w:w="1644" w:type="dxa"/>
          </w:tcPr>
          <w:p w:rsidR="00880C94" w:rsidRDefault="00880C94">
            <w:pPr>
              <w:pStyle w:val="ConsPlusNormal"/>
              <w:jc w:val="center"/>
            </w:pPr>
            <w:r>
              <w:t>505424,3</w:t>
            </w:r>
          </w:p>
        </w:tc>
      </w:tr>
      <w:tr w:rsidR="00880C94">
        <w:tc>
          <w:tcPr>
            <w:tcW w:w="3628" w:type="dxa"/>
          </w:tcPr>
          <w:p w:rsidR="00880C94" w:rsidRDefault="00880C94">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1814" w:type="dxa"/>
          </w:tcPr>
          <w:p w:rsidR="00880C94" w:rsidRDefault="00880C94">
            <w:pPr>
              <w:pStyle w:val="ConsPlusNormal"/>
              <w:jc w:val="center"/>
            </w:pPr>
            <w:r>
              <w:t>53 1 02 R4620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18191,0</w:t>
            </w:r>
          </w:p>
        </w:tc>
        <w:tc>
          <w:tcPr>
            <w:tcW w:w="1644" w:type="dxa"/>
          </w:tcPr>
          <w:p w:rsidR="00880C94" w:rsidRDefault="00880C94">
            <w:pPr>
              <w:pStyle w:val="ConsPlusNormal"/>
              <w:jc w:val="center"/>
            </w:pPr>
            <w:r>
              <w:t>17863,9</w:t>
            </w:r>
          </w:p>
        </w:tc>
        <w:tc>
          <w:tcPr>
            <w:tcW w:w="1644" w:type="dxa"/>
          </w:tcPr>
          <w:p w:rsidR="00880C94" w:rsidRDefault="00880C94">
            <w:pPr>
              <w:pStyle w:val="ConsPlusNormal"/>
              <w:jc w:val="center"/>
            </w:pPr>
            <w:r>
              <w:t>17938,4</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02 R4620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18191,0</w:t>
            </w:r>
          </w:p>
        </w:tc>
        <w:tc>
          <w:tcPr>
            <w:tcW w:w="1644" w:type="dxa"/>
          </w:tcPr>
          <w:p w:rsidR="00880C94" w:rsidRDefault="00880C94">
            <w:pPr>
              <w:pStyle w:val="ConsPlusNormal"/>
              <w:jc w:val="center"/>
            </w:pPr>
            <w:r>
              <w:t>17863,9</w:t>
            </w:r>
          </w:p>
        </w:tc>
        <w:tc>
          <w:tcPr>
            <w:tcW w:w="1644" w:type="dxa"/>
          </w:tcPr>
          <w:p w:rsidR="00880C94" w:rsidRDefault="00880C94">
            <w:pPr>
              <w:pStyle w:val="ConsPlusNormal"/>
              <w:jc w:val="center"/>
            </w:pPr>
            <w:r>
              <w:t>17938,4</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02 R4620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18191,0</w:t>
            </w:r>
          </w:p>
        </w:tc>
        <w:tc>
          <w:tcPr>
            <w:tcW w:w="1644" w:type="dxa"/>
          </w:tcPr>
          <w:p w:rsidR="00880C94" w:rsidRDefault="00880C94">
            <w:pPr>
              <w:pStyle w:val="ConsPlusNormal"/>
              <w:jc w:val="center"/>
            </w:pPr>
            <w:r>
              <w:t>17863,9</w:t>
            </w:r>
          </w:p>
        </w:tc>
        <w:tc>
          <w:tcPr>
            <w:tcW w:w="1644" w:type="dxa"/>
          </w:tcPr>
          <w:p w:rsidR="00880C94" w:rsidRDefault="00880C94">
            <w:pPr>
              <w:pStyle w:val="ConsPlusNormal"/>
              <w:jc w:val="center"/>
            </w:pPr>
            <w:r>
              <w:t>17938,4</w:t>
            </w:r>
          </w:p>
        </w:tc>
      </w:tr>
      <w:tr w:rsidR="00880C94">
        <w:tc>
          <w:tcPr>
            <w:tcW w:w="3628" w:type="dxa"/>
          </w:tcPr>
          <w:p w:rsidR="00880C94" w:rsidRDefault="00880C94">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814" w:type="dxa"/>
          </w:tcPr>
          <w:p w:rsidR="00880C94" w:rsidRDefault="00880C94">
            <w:pPr>
              <w:pStyle w:val="ConsPlusNormal"/>
              <w:jc w:val="center"/>
            </w:pPr>
            <w:r>
              <w:t>53 1 03 00000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1198349,6</w:t>
            </w:r>
          </w:p>
        </w:tc>
        <w:tc>
          <w:tcPr>
            <w:tcW w:w="1644" w:type="dxa"/>
          </w:tcPr>
          <w:p w:rsidR="00880C94" w:rsidRDefault="00880C94">
            <w:pPr>
              <w:pStyle w:val="ConsPlusNormal"/>
              <w:jc w:val="center"/>
            </w:pPr>
            <w:r>
              <w:t>1199960,2</w:t>
            </w:r>
          </w:p>
        </w:tc>
        <w:tc>
          <w:tcPr>
            <w:tcW w:w="1644" w:type="dxa"/>
          </w:tcPr>
          <w:p w:rsidR="00880C94" w:rsidRDefault="00880C94">
            <w:pPr>
              <w:pStyle w:val="ConsPlusNormal"/>
              <w:jc w:val="center"/>
            </w:pPr>
            <w:r>
              <w:t>1200614,8</w:t>
            </w:r>
          </w:p>
        </w:tc>
      </w:tr>
      <w:tr w:rsidR="00880C94">
        <w:tc>
          <w:tcPr>
            <w:tcW w:w="3628" w:type="dxa"/>
          </w:tcPr>
          <w:p w:rsidR="00880C94" w:rsidRDefault="00880C94">
            <w:pPr>
              <w:pStyle w:val="ConsPlusNormal"/>
            </w:pPr>
            <w:r>
              <w:lastRenderedPageBreak/>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814" w:type="dxa"/>
          </w:tcPr>
          <w:p w:rsidR="00880C94" w:rsidRDefault="00880C94">
            <w:pPr>
              <w:pStyle w:val="ConsPlusNormal"/>
              <w:jc w:val="center"/>
            </w:pPr>
            <w:r>
              <w:t>53 1 03 03410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53 1 03 03410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53 1 03 03410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r>
      <w:tr w:rsidR="00880C94">
        <w:tc>
          <w:tcPr>
            <w:tcW w:w="3628" w:type="dxa"/>
          </w:tcPr>
          <w:p w:rsidR="00880C94" w:rsidRDefault="00880C94">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1814" w:type="dxa"/>
          </w:tcPr>
          <w:p w:rsidR="00880C94" w:rsidRDefault="00880C94">
            <w:pPr>
              <w:pStyle w:val="ConsPlusNormal"/>
              <w:jc w:val="center"/>
            </w:pPr>
            <w:r>
              <w:t>53 1 03 11980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206889,9</w:t>
            </w:r>
          </w:p>
        </w:tc>
        <w:tc>
          <w:tcPr>
            <w:tcW w:w="1644" w:type="dxa"/>
          </w:tcPr>
          <w:p w:rsidR="00880C94" w:rsidRDefault="00880C94">
            <w:pPr>
              <w:pStyle w:val="ConsPlusNormal"/>
              <w:jc w:val="center"/>
            </w:pPr>
            <w:r>
              <w:t>207154,9</w:t>
            </w:r>
          </w:p>
        </w:tc>
        <w:tc>
          <w:tcPr>
            <w:tcW w:w="1644" w:type="dxa"/>
          </w:tcPr>
          <w:p w:rsidR="00880C94" w:rsidRDefault="00880C94">
            <w:pPr>
              <w:pStyle w:val="ConsPlusNormal"/>
              <w:jc w:val="center"/>
            </w:pPr>
            <w:r>
              <w:t>207430,9</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53 1 03 11980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206889,9</w:t>
            </w:r>
          </w:p>
        </w:tc>
        <w:tc>
          <w:tcPr>
            <w:tcW w:w="1644" w:type="dxa"/>
          </w:tcPr>
          <w:p w:rsidR="00880C94" w:rsidRDefault="00880C94">
            <w:pPr>
              <w:pStyle w:val="ConsPlusNormal"/>
              <w:jc w:val="center"/>
            </w:pPr>
            <w:r>
              <w:t>207154,9</w:t>
            </w:r>
          </w:p>
        </w:tc>
        <w:tc>
          <w:tcPr>
            <w:tcW w:w="1644" w:type="dxa"/>
          </w:tcPr>
          <w:p w:rsidR="00880C94" w:rsidRDefault="00880C94">
            <w:pPr>
              <w:pStyle w:val="ConsPlusNormal"/>
              <w:jc w:val="center"/>
            </w:pPr>
            <w:r>
              <w:t>207430,9</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53 1 03 11980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206889,9</w:t>
            </w:r>
          </w:p>
        </w:tc>
        <w:tc>
          <w:tcPr>
            <w:tcW w:w="1644" w:type="dxa"/>
          </w:tcPr>
          <w:p w:rsidR="00880C94" w:rsidRDefault="00880C94">
            <w:pPr>
              <w:pStyle w:val="ConsPlusNormal"/>
              <w:jc w:val="center"/>
            </w:pPr>
            <w:r>
              <w:t>207154,9</w:t>
            </w:r>
          </w:p>
        </w:tc>
        <w:tc>
          <w:tcPr>
            <w:tcW w:w="1644" w:type="dxa"/>
          </w:tcPr>
          <w:p w:rsidR="00880C94" w:rsidRDefault="00880C94">
            <w:pPr>
              <w:pStyle w:val="ConsPlusNormal"/>
              <w:jc w:val="center"/>
            </w:pPr>
            <w:r>
              <w:t>207430,9</w:t>
            </w:r>
          </w:p>
        </w:tc>
      </w:tr>
      <w:tr w:rsidR="00880C94">
        <w:tc>
          <w:tcPr>
            <w:tcW w:w="3628" w:type="dxa"/>
          </w:tcPr>
          <w:p w:rsidR="00880C94" w:rsidRDefault="00880C94">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814" w:type="dxa"/>
          </w:tcPr>
          <w:p w:rsidR="00880C94" w:rsidRDefault="00880C94">
            <w:pPr>
              <w:pStyle w:val="ConsPlusNormal"/>
              <w:jc w:val="center"/>
            </w:pPr>
            <w:r>
              <w:t>53 1 03 12250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53 1 03 12250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53 1 03 12250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r>
      <w:tr w:rsidR="00880C94">
        <w:tc>
          <w:tcPr>
            <w:tcW w:w="3628" w:type="dxa"/>
          </w:tcPr>
          <w:p w:rsidR="00880C94" w:rsidRDefault="00880C94">
            <w:pPr>
              <w:pStyle w:val="ConsPlusNormal"/>
            </w:pPr>
            <w:r>
              <w:t>Выплата единовременного пособия при всех формах устройства детей, лишенных родительского попечения, в семью</w:t>
            </w:r>
          </w:p>
        </w:tc>
        <w:tc>
          <w:tcPr>
            <w:tcW w:w="1814" w:type="dxa"/>
          </w:tcPr>
          <w:p w:rsidR="00880C94" w:rsidRDefault="00880C94">
            <w:pPr>
              <w:pStyle w:val="ConsPlusNormal"/>
              <w:jc w:val="center"/>
            </w:pPr>
            <w:r>
              <w:t>53 1 03 52600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11619,9</w:t>
            </w:r>
          </w:p>
        </w:tc>
        <w:tc>
          <w:tcPr>
            <w:tcW w:w="1644" w:type="dxa"/>
          </w:tcPr>
          <w:p w:rsidR="00880C94" w:rsidRDefault="00880C94">
            <w:pPr>
              <w:pStyle w:val="ConsPlusNormal"/>
              <w:jc w:val="center"/>
            </w:pPr>
            <w:r>
              <w:t>12067,5</w:t>
            </w:r>
          </w:p>
        </w:tc>
        <w:tc>
          <w:tcPr>
            <w:tcW w:w="1644" w:type="dxa"/>
          </w:tcPr>
          <w:p w:rsidR="00880C94" w:rsidRDefault="00880C94">
            <w:pPr>
              <w:pStyle w:val="ConsPlusNormal"/>
              <w:jc w:val="center"/>
            </w:pPr>
            <w:r>
              <w:t>12446,1</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53 1 03 52600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11619,9</w:t>
            </w:r>
          </w:p>
        </w:tc>
        <w:tc>
          <w:tcPr>
            <w:tcW w:w="1644" w:type="dxa"/>
          </w:tcPr>
          <w:p w:rsidR="00880C94" w:rsidRDefault="00880C94">
            <w:pPr>
              <w:pStyle w:val="ConsPlusNormal"/>
              <w:jc w:val="center"/>
            </w:pPr>
            <w:r>
              <w:t>12067,5</w:t>
            </w:r>
          </w:p>
        </w:tc>
        <w:tc>
          <w:tcPr>
            <w:tcW w:w="1644" w:type="dxa"/>
          </w:tcPr>
          <w:p w:rsidR="00880C94" w:rsidRDefault="00880C94">
            <w:pPr>
              <w:pStyle w:val="ConsPlusNormal"/>
              <w:jc w:val="center"/>
            </w:pPr>
            <w:r>
              <w:t>12446,1</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53 1 03 52600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11619,9</w:t>
            </w:r>
          </w:p>
        </w:tc>
        <w:tc>
          <w:tcPr>
            <w:tcW w:w="1644" w:type="dxa"/>
          </w:tcPr>
          <w:p w:rsidR="00880C94" w:rsidRDefault="00880C94">
            <w:pPr>
              <w:pStyle w:val="ConsPlusNormal"/>
              <w:jc w:val="center"/>
            </w:pPr>
            <w:r>
              <w:t>12067,5</w:t>
            </w:r>
          </w:p>
        </w:tc>
        <w:tc>
          <w:tcPr>
            <w:tcW w:w="1644" w:type="dxa"/>
          </w:tcPr>
          <w:p w:rsidR="00880C94" w:rsidRDefault="00880C94">
            <w:pPr>
              <w:pStyle w:val="ConsPlusNormal"/>
              <w:jc w:val="center"/>
            </w:pPr>
            <w:r>
              <w:t>12446,1</w:t>
            </w:r>
          </w:p>
        </w:tc>
      </w:tr>
      <w:tr w:rsidR="00880C94">
        <w:tc>
          <w:tcPr>
            <w:tcW w:w="3628" w:type="dxa"/>
          </w:tcPr>
          <w:p w:rsidR="00880C94" w:rsidRDefault="00880C94">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814" w:type="dxa"/>
          </w:tcPr>
          <w:p w:rsidR="00880C94" w:rsidRDefault="00880C94">
            <w:pPr>
              <w:pStyle w:val="ConsPlusNormal"/>
              <w:jc w:val="center"/>
            </w:pPr>
            <w:r>
              <w:t>53 1 03 59400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370,3</w:t>
            </w:r>
          </w:p>
        </w:tc>
        <w:tc>
          <w:tcPr>
            <w:tcW w:w="1644" w:type="dxa"/>
          </w:tcPr>
          <w:p w:rsidR="00880C94" w:rsidRDefault="00880C94">
            <w:pPr>
              <w:pStyle w:val="ConsPlusNormal"/>
              <w:jc w:val="center"/>
            </w:pPr>
            <w:r>
              <w:t>370,3</w:t>
            </w:r>
          </w:p>
        </w:tc>
        <w:tc>
          <w:tcPr>
            <w:tcW w:w="1644" w:type="dxa"/>
          </w:tcPr>
          <w:p w:rsidR="00880C94" w:rsidRDefault="00880C94">
            <w:pPr>
              <w:pStyle w:val="ConsPlusNormal"/>
              <w:jc w:val="center"/>
            </w:pPr>
            <w:r>
              <w:t>370,3</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53 1 03 59400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370,3</w:t>
            </w:r>
          </w:p>
        </w:tc>
        <w:tc>
          <w:tcPr>
            <w:tcW w:w="1644" w:type="dxa"/>
          </w:tcPr>
          <w:p w:rsidR="00880C94" w:rsidRDefault="00880C94">
            <w:pPr>
              <w:pStyle w:val="ConsPlusNormal"/>
              <w:jc w:val="center"/>
            </w:pPr>
            <w:r>
              <w:t>370,3</w:t>
            </w:r>
          </w:p>
        </w:tc>
        <w:tc>
          <w:tcPr>
            <w:tcW w:w="1644" w:type="dxa"/>
          </w:tcPr>
          <w:p w:rsidR="00880C94" w:rsidRDefault="00880C94">
            <w:pPr>
              <w:pStyle w:val="ConsPlusNormal"/>
              <w:jc w:val="center"/>
            </w:pPr>
            <w:r>
              <w:t>370,3</w:t>
            </w:r>
          </w:p>
        </w:tc>
      </w:tr>
      <w:tr w:rsidR="00880C94">
        <w:tc>
          <w:tcPr>
            <w:tcW w:w="3628" w:type="dxa"/>
          </w:tcPr>
          <w:p w:rsidR="00880C94" w:rsidRDefault="00880C94">
            <w:pPr>
              <w:pStyle w:val="ConsPlusNormal"/>
            </w:pPr>
            <w:r>
              <w:lastRenderedPageBreak/>
              <w:t>Охрана семьи и детства</w:t>
            </w:r>
          </w:p>
        </w:tc>
        <w:tc>
          <w:tcPr>
            <w:tcW w:w="1814" w:type="dxa"/>
          </w:tcPr>
          <w:p w:rsidR="00880C94" w:rsidRDefault="00880C94">
            <w:pPr>
              <w:pStyle w:val="ConsPlusNormal"/>
              <w:jc w:val="center"/>
            </w:pPr>
            <w:r>
              <w:t>53 1 03 59400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370,3</w:t>
            </w:r>
          </w:p>
        </w:tc>
        <w:tc>
          <w:tcPr>
            <w:tcW w:w="1644" w:type="dxa"/>
          </w:tcPr>
          <w:p w:rsidR="00880C94" w:rsidRDefault="00880C94">
            <w:pPr>
              <w:pStyle w:val="ConsPlusNormal"/>
              <w:jc w:val="center"/>
            </w:pPr>
            <w:r>
              <w:t>370,3</w:t>
            </w:r>
          </w:p>
        </w:tc>
        <w:tc>
          <w:tcPr>
            <w:tcW w:w="1644" w:type="dxa"/>
          </w:tcPr>
          <w:p w:rsidR="00880C94" w:rsidRDefault="00880C94">
            <w:pPr>
              <w:pStyle w:val="ConsPlusNormal"/>
              <w:jc w:val="center"/>
            </w:pPr>
            <w:r>
              <w:t>370,3</w:t>
            </w:r>
          </w:p>
        </w:tc>
      </w:tr>
      <w:tr w:rsidR="00880C94">
        <w:tc>
          <w:tcPr>
            <w:tcW w:w="3628" w:type="dxa"/>
          </w:tcPr>
          <w:p w:rsidR="00880C94" w:rsidRDefault="00880C94">
            <w:pPr>
              <w:pStyle w:val="ConsPlusNormal"/>
            </w:pPr>
            <w:r>
              <w:t>Субвенции по организации выплаты вознаграждения, причитающегося приемным родителям</w:t>
            </w:r>
          </w:p>
        </w:tc>
        <w:tc>
          <w:tcPr>
            <w:tcW w:w="1814" w:type="dxa"/>
          </w:tcPr>
          <w:p w:rsidR="00880C94" w:rsidRDefault="00880C94">
            <w:pPr>
              <w:pStyle w:val="ConsPlusNormal"/>
              <w:jc w:val="center"/>
            </w:pPr>
            <w:r>
              <w:t>53 1 03 71430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289848,8</w:t>
            </w:r>
          </w:p>
        </w:tc>
        <w:tc>
          <w:tcPr>
            <w:tcW w:w="1644" w:type="dxa"/>
          </w:tcPr>
          <w:p w:rsidR="00880C94" w:rsidRDefault="00880C94">
            <w:pPr>
              <w:pStyle w:val="ConsPlusNormal"/>
              <w:jc w:val="center"/>
            </w:pPr>
            <w:r>
              <w:t>289848,8</w:t>
            </w:r>
          </w:p>
        </w:tc>
        <w:tc>
          <w:tcPr>
            <w:tcW w:w="1644" w:type="dxa"/>
          </w:tcPr>
          <w:p w:rsidR="00880C94" w:rsidRDefault="00880C94">
            <w:pPr>
              <w:pStyle w:val="ConsPlusNormal"/>
              <w:jc w:val="center"/>
            </w:pPr>
            <w:r>
              <w:t>289848,8</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53 1 03 71430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289848,8</w:t>
            </w:r>
          </w:p>
        </w:tc>
        <w:tc>
          <w:tcPr>
            <w:tcW w:w="1644" w:type="dxa"/>
          </w:tcPr>
          <w:p w:rsidR="00880C94" w:rsidRDefault="00880C94">
            <w:pPr>
              <w:pStyle w:val="ConsPlusNormal"/>
              <w:jc w:val="center"/>
            </w:pPr>
            <w:r>
              <w:t>289848,8</w:t>
            </w:r>
          </w:p>
        </w:tc>
        <w:tc>
          <w:tcPr>
            <w:tcW w:w="1644" w:type="dxa"/>
          </w:tcPr>
          <w:p w:rsidR="00880C94" w:rsidRDefault="00880C94">
            <w:pPr>
              <w:pStyle w:val="ConsPlusNormal"/>
              <w:jc w:val="center"/>
            </w:pPr>
            <w:r>
              <w:t>289848,8</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53 1 03 71430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289848,8</w:t>
            </w:r>
          </w:p>
        </w:tc>
        <w:tc>
          <w:tcPr>
            <w:tcW w:w="1644" w:type="dxa"/>
          </w:tcPr>
          <w:p w:rsidR="00880C94" w:rsidRDefault="00880C94">
            <w:pPr>
              <w:pStyle w:val="ConsPlusNormal"/>
              <w:jc w:val="center"/>
            </w:pPr>
            <w:r>
              <w:t>289848,8</w:t>
            </w:r>
          </w:p>
        </w:tc>
        <w:tc>
          <w:tcPr>
            <w:tcW w:w="1644" w:type="dxa"/>
          </w:tcPr>
          <w:p w:rsidR="00880C94" w:rsidRDefault="00880C94">
            <w:pPr>
              <w:pStyle w:val="ConsPlusNormal"/>
              <w:jc w:val="center"/>
            </w:pPr>
            <w:r>
              <w:t>289848,8</w:t>
            </w:r>
          </w:p>
        </w:tc>
      </w:tr>
      <w:tr w:rsidR="00880C94">
        <w:tc>
          <w:tcPr>
            <w:tcW w:w="3628" w:type="dxa"/>
          </w:tcPr>
          <w:p w:rsidR="00880C94" w:rsidRDefault="00880C94">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1814" w:type="dxa"/>
          </w:tcPr>
          <w:p w:rsidR="00880C94" w:rsidRDefault="00880C94">
            <w:pPr>
              <w:pStyle w:val="ConsPlusNormal"/>
              <w:jc w:val="center"/>
            </w:pPr>
            <w:r>
              <w:t>53 1 03 71450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33875,9</w:t>
            </w:r>
          </w:p>
        </w:tc>
        <w:tc>
          <w:tcPr>
            <w:tcW w:w="1644" w:type="dxa"/>
          </w:tcPr>
          <w:p w:rsidR="00880C94" w:rsidRDefault="00880C94">
            <w:pPr>
              <w:pStyle w:val="ConsPlusNormal"/>
              <w:jc w:val="center"/>
            </w:pPr>
            <w:r>
              <w:t>34773,9</w:t>
            </w:r>
          </w:p>
        </w:tc>
        <w:tc>
          <w:tcPr>
            <w:tcW w:w="1644" w:type="dxa"/>
          </w:tcPr>
          <w:p w:rsidR="00880C94" w:rsidRDefault="00880C94">
            <w:pPr>
              <w:pStyle w:val="ConsPlusNormal"/>
              <w:jc w:val="center"/>
            </w:pPr>
            <w:r>
              <w:t>34773,9</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53 1 03 71450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33875,9</w:t>
            </w:r>
          </w:p>
        </w:tc>
        <w:tc>
          <w:tcPr>
            <w:tcW w:w="1644" w:type="dxa"/>
          </w:tcPr>
          <w:p w:rsidR="00880C94" w:rsidRDefault="00880C94">
            <w:pPr>
              <w:pStyle w:val="ConsPlusNormal"/>
              <w:jc w:val="center"/>
            </w:pPr>
            <w:r>
              <w:t>34773,9</w:t>
            </w:r>
          </w:p>
        </w:tc>
        <w:tc>
          <w:tcPr>
            <w:tcW w:w="1644" w:type="dxa"/>
          </w:tcPr>
          <w:p w:rsidR="00880C94" w:rsidRDefault="00880C94">
            <w:pPr>
              <w:pStyle w:val="ConsPlusNormal"/>
              <w:jc w:val="center"/>
            </w:pPr>
            <w:r>
              <w:t>34773,9</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53 1 03 71450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33875,9</w:t>
            </w:r>
          </w:p>
        </w:tc>
        <w:tc>
          <w:tcPr>
            <w:tcW w:w="1644" w:type="dxa"/>
          </w:tcPr>
          <w:p w:rsidR="00880C94" w:rsidRDefault="00880C94">
            <w:pPr>
              <w:pStyle w:val="ConsPlusNormal"/>
              <w:jc w:val="center"/>
            </w:pPr>
            <w:r>
              <w:t>34773,9</w:t>
            </w:r>
          </w:p>
        </w:tc>
        <w:tc>
          <w:tcPr>
            <w:tcW w:w="1644" w:type="dxa"/>
          </w:tcPr>
          <w:p w:rsidR="00880C94" w:rsidRDefault="00880C94">
            <w:pPr>
              <w:pStyle w:val="ConsPlusNormal"/>
              <w:jc w:val="center"/>
            </w:pPr>
            <w:r>
              <w:t>34773,9</w:t>
            </w:r>
          </w:p>
        </w:tc>
      </w:tr>
      <w:tr w:rsidR="00880C94">
        <w:tc>
          <w:tcPr>
            <w:tcW w:w="3628" w:type="dxa"/>
          </w:tcPr>
          <w:p w:rsidR="00880C94" w:rsidRDefault="00880C94">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w:t>
            </w:r>
          </w:p>
        </w:tc>
        <w:tc>
          <w:tcPr>
            <w:tcW w:w="1814" w:type="dxa"/>
          </w:tcPr>
          <w:p w:rsidR="00880C94" w:rsidRDefault="00880C94">
            <w:pPr>
              <w:pStyle w:val="ConsPlusNormal"/>
              <w:jc w:val="center"/>
            </w:pPr>
            <w:r>
              <w:t>53 1 03 71460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576195,0</w:t>
            </w:r>
          </w:p>
        </w:tc>
        <w:tc>
          <w:tcPr>
            <w:tcW w:w="1644" w:type="dxa"/>
          </w:tcPr>
          <w:p w:rsidR="00880C94" w:rsidRDefault="00880C94">
            <w:pPr>
              <w:pStyle w:val="ConsPlusNormal"/>
              <w:jc w:val="center"/>
            </w:pPr>
            <w:r>
              <w:t>576195,0</w:t>
            </w:r>
          </w:p>
        </w:tc>
        <w:tc>
          <w:tcPr>
            <w:tcW w:w="1644" w:type="dxa"/>
          </w:tcPr>
          <w:p w:rsidR="00880C94" w:rsidRDefault="00880C94">
            <w:pPr>
              <w:pStyle w:val="ConsPlusNormal"/>
              <w:jc w:val="center"/>
            </w:pPr>
            <w:r>
              <w:t>576195,0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53 1 03 71460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576195,0</w:t>
            </w:r>
          </w:p>
        </w:tc>
        <w:tc>
          <w:tcPr>
            <w:tcW w:w="1644" w:type="dxa"/>
          </w:tcPr>
          <w:p w:rsidR="00880C94" w:rsidRDefault="00880C94">
            <w:pPr>
              <w:pStyle w:val="ConsPlusNormal"/>
              <w:jc w:val="center"/>
            </w:pPr>
            <w:r>
              <w:t>576195,0</w:t>
            </w:r>
          </w:p>
        </w:tc>
        <w:tc>
          <w:tcPr>
            <w:tcW w:w="1644" w:type="dxa"/>
          </w:tcPr>
          <w:p w:rsidR="00880C94" w:rsidRDefault="00880C94">
            <w:pPr>
              <w:pStyle w:val="ConsPlusNormal"/>
              <w:jc w:val="center"/>
            </w:pPr>
            <w:r>
              <w:t>576195,0</w:t>
            </w:r>
          </w:p>
        </w:tc>
      </w:tr>
      <w:tr w:rsidR="00880C94">
        <w:tc>
          <w:tcPr>
            <w:tcW w:w="3628" w:type="dxa"/>
          </w:tcPr>
          <w:p w:rsidR="00880C94" w:rsidRDefault="00880C94">
            <w:pPr>
              <w:pStyle w:val="ConsPlusNormal"/>
            </w:pPr>
            <w:r>
              <w:lastRenderedPageBreak/>
              <w:t>Охрана семьи и детства</w:t>
            </w:r>
          </w:p>
        </w:tc>
        <w:tc>
          <w:tcPr>
            <w:tcW w:w="1814" w:type="dxa"/>
          </w:tcPr>
          <w:p w:rsidR="00880C94" w:rsidRDefault="00880C94">
            <w:pPr>
              <w:pStyle w:val="ConsPlusNormal"/>
              <w:jc w:val="center"/>
            </w:pPr>
            <w:r>
              <w:t>53 1 03 71460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576195,0</w:t>
            </w:r>
          </w:p>
        </w:tc>
        <w:tc>
          <w:tcPr>
            <w:tcW w:w="1644" w:type="dxa"/>
          </w:tcPr>
          <w:p w:rsidR="00880C94" w:rsidRDefault="00880C94">
            <w:pPr>
              <w:pStyle w:val="ConsPlusNormal"/>
              <w:jc w:val="center"/>
            </w:pPr>
            <w:r>
              <w:t>576195,0</w:t>
            </w:r>
          </w:p>
        </w:tc>
        <w:tc>
          <w:tcPr>
            <w:tcW w:w="1644" w:type="dxa"/>
          </w:tcPr>
          <w:p w:rsidR="00880C94" w:rsidRDefault="00880C94">
            <w:pPr>
              <w:pStyle w:val="ConsPlusNormal"/>
              <w:jc w:val="center"/>
            </w:pPr>
            <w:r>
              <w:t>576195,0</w:t>
            </w:r>
          </w:p>
        </w:tc>
      </w:tr>
      <w:tr w:rsidR="00880C94">
        <w:tc>
          <w:tcPr>
            <w:tcW w:w="3628" w:type="dxa"/>
          </w:tcPr>
          <w:p w:rsidR="00880C94" w:rsidRDefault="00880C94">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814" w:type="dxa"/>
          </w:tcPr>
          <w:p w:rsidR="00880C94" w:rsidRDefault="00880C94">
            <w:pPr>
              <w:pStyle w:val="ConsPlusNormal"/>
              <w:jc w:val="center"/>
            </w:pPr>
            <w:r>
              <w:t>53 1 03 71470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15874,6</w:t>
            </w:r>
          </w:p>
        </w:tc>
        <w:tc>
          <w:tcPr>
            <w:tcW w:w="1644" w:type="dxa"/>
          </w:tcPr>
          <w:p w:rsidR="00880C94" w:rsidRDefault="00880C94">
            <w:pPr>
              <w:pStyle w:val="ConsPlusNormal"/>
              <w:jc w:val="center"/>
            </w:pPr>
            <w:r>
              <w:t>15874,6</w:t>
            </w:r>
          </w:p>
        </w:tc>
        <w:tc>
          <w:tcPr>
            <w:tcW w:w="1644" w:type="dxa"/>
          </w:tcPr>
          <w:p w:rsidR="00880C94" w:rsidRDefault="00880C94">
            <w:pPr>
              <w:pStyle w:val="ConsPlusNormal"/>
              <w:jc w:val="center"/>
            </w:pPr>
            <w:r>
              <w:t>15874,6</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53 1 03 71470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15874,6</w:t>
            </w:r>
          </w:p>
        </w:tc>
        <w:tc>
          <w:tcPr>
            <w:tcW w:w="1644" w:type="dxa"/>
          </w:tcPr>
          <w:p w:rsidR="00880C94" w:rsidRDefault="00880C94">
            <w:pPr>
              <w:pStyle w:val="ConsPlusNormal"/>
              <w:jc w:val="center"/>
            </w:pPr>
            <w:r>
              <w:t>15874,6</w:t>
            </w:r>
          </w:p>
        </w:tc>
        <w:tc>
          <w:tcPr>
            <w:tcW w:w="1644" w:type="dxa"/>
          </w:tcPr>
          <w:p w:rsidR="00880C94" w:rsidRDefault="00880C94">
            <w:pPr>
              <w:pStyle w:val="ConsPlusNormal"/>
              <w:jc w:val="center"/>
            </w:pPr>
            <w:r>
              <w:t>15874,6</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53 1 03 71470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15874,6</w:t>
            </w:r>
          </w:p>
        </w:tc>
        <w:tc>
          <w:tcPr>
            <w:tcW w:w="1644" w:type="dxa"/>
          </w:tcPr>
          <w:p w:rsidR="00880C94" w:rsidRDefault="00880C94">
            <w:pPr>
              <w:pStyle w:val="ConsPlusNormal"/>
              <w:jc w:val="center"/>
            </w:pPr>
            <w:r>
              <w:t>15874,6</w:t>
            </w:r>
          </w:p>
        </w:tc>
        <w:tc>
          <w:tcPr>
            <w:tcW w:w="1644" w:type="dxa"/>
          </w:tcPr>
          <w:p w:rsidR="00880C94" w:rsidRDefault="00880C94">
            <w:pPr>
              <w:pStyle w:val="ConsPlusNormal"/>
              <w:jc w:val="center"/>
            </w:pPr>
            <w:r>
              <w:t>15874,6</w:t>
            </w:r>
          </w:p>
        </w:tc>
      </w:tr>
      <w:tr w:rsidR="00880C94">
        <w:tc>
          <w:tcPr>
            <w:tcW w:w="3628" w:type="dxa"/>
          </w:tcPr>
          <w:p w:rsidR="00880C94" w:rsidRDefault="00880C94">
            <w:pPr>
              <w:pStyle w:val="ConsPlusNormal"/>
            </w:pPr>
            <w:r>
              <w:t xml:space="preserve">Субвенции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w:t>
            </w:r>
            <w:r>
              <w:lastRenderedPageBreak/>
              <w:t>совершеннолетия, при заселении в них указанных лиц</w:t>
            </w:r>
          </w:p>
        </w:tc>
        <w:tc>
          <w:tcPr>
            <w:tcW w:w="1814" w:type="dxa"/>
          </w:tcPr>
          <w:p w:rsidR="00880C94" w:rsidRDefault="00880C94">
            <w:pPr>
              <w:pStyle w:val="ConsPlusNormal"/>
              <w:jc w:val="center"/>
            </w:pPr>
            <w:r>
              <w:lastRenderedPageBreak/>
              <w:t>53 1 03 71480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53 1 03 71480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53 1 03 71480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28" w:type="dxa"/>
          </w:tcPr>
          <w:p w:rsidR="00880C94" w:rsidRDefault="00880C94">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814" w:type="dxa"/>
          </w:tcPr>
          <w:p w:rsidR="00880C94" w:rsidRDefault="00880C94">
            <w:pPr>
              <w:pStyle w:val="ConsPlusNormal"/>
              <w:jc w:val="center"/>
            </w:pPr>
            <w:r>
              <w:t>53 1 03 71490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2604,0</w:t>
            </w:r>
          </w:p>
        </w:tc>
        <w:tc>
          <w:tcPr>
            <w:tcW w:w="1644" w:type="dxa"/>
          </w:tcPr>
          <w:p w:rsidR="00880C94" w:rsidRDefault="00880C94">
            <w:pPr>
              <w:pStyle w:val="ConsPlusNormal"/>
              <w:jc w:val="center"/>
            </w:pPr>
            <w:r>
              <w:t>2604,0</w:t>
            </w:r>
          </w:p>
        </w:tc>
        <w:tc>
          <w:tcPr>
            <w:tcW w:w="1644" w:type="dxa"/>
          </w:tcPr>
          <w:p w:rsidR="00880C94" w:rsidRDefault="00880C94">
            <w:pPr>
              <w:pStyle w:val="ConsPlusNormal"/>
              <w:jc w:val="center"/>
            </w:pPr>
            <w:r>
              <w:t>2604,0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53 1 03 71490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2604,0</w:t>
            </w:r>
          </w:p>
        </w:tc>
        <w:tc>
          <w:tcPr>
            <w:tcW w:w="1644" w:type="dxa"/>
          </w:tcPr>
          <w:p w:rsidR="00880C94" w:rsidRDefault="00880C94">
            <w:pPr>
              <w:pStyle w:val="ConsPlusNormal"/>
              <w:jc w:val="center"/>
            </w:pPr>
            <w:r>
              <w:t>2604,0</w:t>
            </w:r>
          </w:p>
        </w:tc>
        <w:tc>
          <w:tcPr>
            <w:tcW w:w="1644" w:type="dxa"/>
          </w:tcPr>
          <w:p w:rsidR="00880C94" w:rsidRDefault="00880C94">
            <w:pPr>
              <w:pStyle w:val="ConsPlusNormal"/>
              <w:jc w:val="center"/>
            </w:pPr>
            <w:r>
              <w:t>2604,0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53 1 03 71490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2604,0</w:t>
            </w:r>
          </w:p>
        </w:tc>
        <w:tc>
          <w:tcPr>
            <w:tcW w:w="1644" w:type="dxa"/>
          </w:tcPr>
          <w:p w:rsidR="00880C94" w:rsidRDefault="00880C94">
            <w:pPr>
              <w:pStyle w:val="ConsPlusNormal"/>
              <w:jc w:val="center"/>
            </w:pPr>
            <w:r>
              <w:t>2604,0</w:t>
            </w:r>
          </w:p>
        </w:tc>
        <w:tc>
          <w:tcPr>
            <w:tcW w:w="1644" w:type="dxa"/>
          </w:tcPr>
          <w:p w:rsidR="00880C94" w:rsidRDefault="00880C94">
            <w:pPr>
              <w:pStyle w:val="ConsPlusNormal"/>
              <w:jc w:val="center"/>
            </w:pPr>
            <w:r>
              <w:t>2604,0</w:t>
            </w:r>
          </w:p>
        </w:tc>
      </w:tr>
      <w:tr w:rsidR="00880C94">
        <w:tc>
          <w:tcPr>
            <w:tcW w:w="3628" w:type="dxa"/>
          </w:tcPr>
          <w:p w:rsidR="00880C94" w:rsidRDefault="00880C94">
            <w:pPr>
              <w:pStyle w:val="ConsPlusNormal"/>
            </w:pPr>
            <w:r>
              <w:t xml:space="preserve">Субвенции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w:t>
            </w:r>
            <w:r>
              <w:lastRenderedPageBreak/>
              <w:t>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1814" w:type="dxa"/>
          </w:tcPr>
          <w:p w:rsidR="00880C94" w:rsidRDefault="00880C94">
            <w:pPr>
              <w:pStyle w:val="ConsPlusNormal"/>
              <w:jc w:val="center"/>
            </w:pPr>
            <w:r>
              <w:lastRenderedPageBreak/>
              <w:t>53 1 03 71500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54926,1</w:t>
            </w:r>
          </w:p>
        </w:tc>
        <w:tc>
          <w:tcPr>
            <w:tcW w:w="1644" w:type="dxa"/>
          </w:tcPr>
          <w:p w:rsidR="00880C94" w:rsidRDefault="00880C94">
            <w:pPr>
              <w:pStyle w:val="ConsPlusNormal"/>
              <w:jc w:val="center"/>
            </w:pPr>
            <w:r>
              <w:t>54926,1</w:t>
            </w:r>
          </w:p>
        </w:tc>
        <w:tc>
          <w:tcPr>
            <w:tcW w:w="1644" w:type="dxa"/>
          </w:tcPr>
          <w:p w:rsidR="00880C94" w:rsidRDefault="00880C94">
            <w:pPr>
              <w:pStyle w:val="ConsPlusNormal"/>
              <w:jc w:val="center"/>
            </w:pPr>
            <w:r>
              <w:t>54926,1</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53 1 03 71500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54926,1</w:t>
            </w:r>
          </w:p>
        </w:tc>
        <w:tc>
          <w:tcPr>
            <w:tcW w:w="1644" w:type="dxa"/>
          </w:tcPr>
          <w:p w:rsidR="00880C94" w:rsidRDefault="00880C94">
            <w:pPr>
              <w:pStyle w:val="ConsPlusNormal"/>
              <w:jc w:val="center"/>
            </w:pPr>
            <w:r>
              <w:t>54926,1</w:t>
            </w:r>
          </w:p>
        </w:tc>
        <w:tc>
          <w:tcPr>
            <w:tcW w:w="1644" w:type="dxa"/>
          </w:tcPr>
          <w:p w:rsidR="00880C94" w:rsidRDefault="00880C94">
            <w:pPr>
              <w:pStyle w:val="ConsPlusNormal"/>
              <w:jc w:val="center"/>
            </w:pPr>
            <w:r>
              <w:t>54926,1</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53 1 03 71500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54926,1</w:t>
            </w:r>
          </w:p>
        </w:tc>
        <w:tc>
          <w:tcPr>
            <w:tcW w:w="1644" w:type="dxa"/>
          </w:tcPr>
          <w:p w:rsidR="00880C94" w:rsidRDefault="00880C94">
            <w:pPr>
              <w:pStyle w:val="ConsPlusNormal"/>
              <w:jc w:val="center"/>
            </w:pPr>
            <w:r>
              <w:t>54926,1</w:t>
            </w:r>
          </w:p>
        </w:tc>
        <w:tc>
          <w:tcPr>
            <w:tcW w:w="1644" w:type="dxa"/>
          </w:tcPr>
          <w:p w:rsidR="00880C94" w:rsidRDefault="00880C94">
            <w:pPr>
              <w:pStyle w:val="ConsPlusNormal"/>
              <w:jc w:val="center"/>
            </w:pPr>
            <w:r>
              <w:t>54926,1</w:t>
            </w:r>
          </w:p>
        </w:tc>
      </w:tr>
      <w:tr w:rsidR="00880C94">
        <w:tc>
          <w:tcPr>
            <w:tcW w:w="3628" w:type="dxa"/>
          </w:tcPr>
          <w:p w:rsidR="00880C94" w:rsidRDefault="00880C94">
            <w:pPr>
              <w:pStyle w:val="ConsPlusNormal"/>
            </w:pPr>
            <w:r>
              <w:t>Субвенции по организации и осуществлению деятельности по постинтернатному сопровождению</w:t>
            </w:r>
          </w:p>
        </w:tc>
        <w:tc>
          <w:tcPr>
            <w:tcW w:w="1814" w:type="dxa"/>
          </w:tcPr>
          <w:p w:rsidR="00880C94" w:rsidRDefault="00880C94">
            <w:pPr>
              <w:pStyle w:val="ConsPlusNormal"/>
              <w:jc w:val="center"/>
            </w:pPr>
            <w:r>
              <w:t>53 1 03 71720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3370,7</w:t>
            </w:r>
          </w:p>
        </w:tc>
        <w:tc>
          <w:tcPr>
            <w:tcW w:w="1644" w:type="dxa"/>
          </w:tcPr>
          <w:p w:rsidR="00880C94" w:rsidRDefault="00880C94">
            <w:pPr>
              <w:pStyle w:val="ConsPlusNormal"/>
              <w:jc w:val="center"/>
            </w:pPr>
            <w:r>
              <w:t>3370,7</w:t>
            </w:r>
          </w:p>
        </w:tc>
        <w:tc>
          <w:tcPr>
            <w:tcW w:w="1644" w:type="dxa"/>
          </w:tcPr>
          <w:p w:rsidR="00880C94" w:rsidRDefault="00880C94">
            <w:pPr>
              <w:pStyle w:val="ConsPlusNormal"/>
              <w:jc w:val="center"/>
            </w:pPr>
            <w:r>
              <w:t>3370,7</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53 1 03 71720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3370,7</w:t>
            </w:r>
          </w:p>
        </w:tc>
        <w:tc>
          <w:tcPr>
            <w:tcW w:w="1644" w:type="dxa"/>
          </w:tcPr>
          <w:p w:rsidR="00880C94" w:rsidRDefault="00880C94">
            <w:pPr>
              <w:pStyle w:val="ConsPlusNormal"/>
              <w:jc w:val="center"/>
            </w:pPr>
            <w:r>
              <w:t>3370,7</w:t>
            </w:r>
          </w:p>
        </w:tc>
        <w:tc>
          <w:tcPr>
            <w:tcW w:w="1644" w:type="dxa"/>
          </w:tcPr>
          <w:p w:rsidR="00880C94" w:rsidRDefault="00880C94">
            <w:pPr>
              <w:pStyle w:val="ConsPlusNormal"/>
              <w:jc w:val="center"/>
            </w:pPr>
            <w:r>
              <w:t>3370,7</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53 1 03 71720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3370,7</w:t>
            </w:r>
          </w:p>
        </w:tc>
        <w:tc>
          <w:tcPr>
            <w:tcW w:w="1644" w:type="dxa"/>
          </w:tcPr>
          <w:p w:rsidR="00880C94" w:rsidRDefault="00880C94">
            <w:pPr>
              <w:pStyle w:val="ConsPlusNormal"/>
              <w:jc w:val="center"/>
            </w:pPr>
            <w:r>
              <w:t>3370,7</w:t>
            </w:r>
          </w:p>
        </w:tc>
        <w:tc>
          <w:tcPr>
            <w:tcW w:w="1644" w:type="dxa"/>
          </w:tcPr>
          <w:p w:rsidR="00880C94" w:rsidRDefault="00880C94">
            <w:pPr>
              <w:pStyle w:val="ConsPlusNormal"/>
              <w:jc w:val="center"/>
            </w:pPr>
            <w:r>
              <w:t>3370,7</w:t>
            </w:r>
          </w:p>
        </w:tc>
      </w:tr>
      <w:tr w:rsidR="00880C94">
        <w:tc>
          <w:tcPr>
            <w:tcW w:w="3628" w:type="dxa"/>
          </w:tcPr>
          <w:p w:rsidR="00880C94" w:rsidRDefault="00880C94">
            <w:pPr>
              <w:pStyle w:val="ConsPlusNormal"/>
            </w:pPr>
            <w:r>
              <w:t>Основное мероприятие "Обеспечение мерами социальной поддержки в связи с профессиональной деятельностью"</w:t>
            </w:r>
          </w:p>
        </w:tc>
        <w:tc>
          <w:tcPr>
            <w:tcW w:w="1814" w:type="dxa"/>
          </w:tcPr>
          <w:p w:rsidR="00880C94" w:rsidRDefault="00880C94">
            <w:pPr>
              <w:pStyle w:val="ConsPlusNormal"/>
              <w:jc w:val="center"/>
            </w:pPr>
            <w:r>
              <w:t>53 1 04 00000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796777,9</w:t>
            </w:r>
          </w:p>
        </w:tc>
        <w:tc>
          <w:tcPr>
            <w:tcW w:w="1644" w:type="dxa"/>
          </w:tcPr>
          <w:p w:rsidR="00880C94" w:rsidRDefault="00880C94">
            <w:pPr>
              <w:pStyle w:val="ConsPlusNormal"/>
              <w:jc w:val="center"/>
            </w:pPr>
            <w:r>
              <w:t>796325,9</w:t>
            </w:r>
          </w:p>
        </w:tc>
        <w:tc>
          <w:tcPr>
            <w:tcW w:w="1644" w:type="dxa"/>
          </w:tcPr>
          <w:p w:rsidR="00880C94" w:rsidRDefault="00880C94">
            <w:pPr>
              <w:pStyle w:val="ConsPlusNormal"/>
              <w:jc w:val="center"/>
            </w:pPr>
            <w:r>
              <w:t>796212,9</w:t>
            </w:r>
          </w:p>
        </w:tc>
      </w:tr>
      <w:tr w:rsidR="00880C94">
        <w:tc>
          <w:tcPr>
            <w:tcW w:w="3628" w:type="dxa"/>
          </w:tcPr>
          <w:p w:rsidR="00880C94" w:rsidRDefault="00880C94">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1814" w:type="dxa"/>
          </w:tcPr>
          <w:p w:rsidR="00880C94" w:rsidRDefault="00880C94">
            <w:pPr>
              <w:pStyle w:val="ConsPlusNormal"/>
              <w:jc w:val="center"/>
            </w:pPr>
            <w:r>
              <w:t>53 1 04 03060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1761,2</w:t>
            </w:r>
          </w:p>
        </w:tc>
        <w:tc>
          <w:tcPr>
            <w:tcW w:w="1644" w:type="dxa"/>
          </w:tcPr>
          <w:p w:rsidR="00880C94" w:rsidRDefault="00880C94">
            <w:pPr>
              <w:pStyle w:val="ConsPlusNormal"/>
              <w:jc w:val="center"/>
            </w:pPr>
            <w:r>
              <w:t>1761,2</w:t>
            </w:r>
          </w:p>
        </w:tc>
        <w:tc>
          <w:tcPr>
            <w:tcW w:w="1644" w:type="dxa"/>
          </w:tcPr>
          <w:p w:rsidR="00880C94" w:rsidRDefault="00880C94">
            <w:pPr>
              <w:pStyle w:val="ConsPlusNormal"/>
              <w:jc w:val="center"/>
            </w:pPr>
            <w:r>
              <w:t>1761,2</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53 1 04 03060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1761,2</w:t>
            </w:r>
          </w:p>
        </w:tc>
        <w:tc>
          <w:tcPr>
            <w:tcW w:w="1644" w:type="dxa"/>
          </w:tcPr>
          <w:p w:rsidR="00880C94" w:rsidRDefault="00880C94">
            <w:pPr>
              <w:pStyle w:val="ConsPlusNormal"/>
              <w:jc w:val="center"/>
            </w:pPr>
            <w:r>
              <w:t>1761,2</w:t>
            </w:r>
          </w:p>
        </w:tc>
        <w:tc>
          <w:tcPr>
            <w:tcW w:w="1644" w:type="dxa"/>
          </w:tcPr>
          <w:p w:rsidR="00880C94" w:rsidRDefault="00880C94">
            <w:pPr>
              <w:pStyle w:val="ConsPlusNormal"/>
              <w:jc w:val="center"/>
            </w:pPr>
            <w:r>
              <w:t>1761,2</w:t>
            </w:r>
          </w:p>
        </w:tc>
      </w:tr>
      <w:tr w:rsidR="00880C94">
        <w:tc>
          <w:tcPr>
            <w:tcW w:w="3628" w:type="dxa"/>
          </w:tcPr>
          <w:p w:rsidR="00880C94" w:rsidRDefault="00880C94">
            <w:pPr>
              <w:pStyle w:val="ConsPlusNormal"/>
            </w:pPr>
            <w:r>
              <w:lastRenderedPageBreak/>
              <w:t>Социальное обеспечение населения</w:t>
            </w:r>
          </w:p>
        </w:tc>
        <w:tc>
          <w:tcPr>
            <w:tcW w:w="1814" w:type="dxa"/>
          </w:tcPr>
          <w:p w:rsidR="00880C94" w:rsidRDefault="00880C94">
            <w:pPr>
              <w:pStyle w:val="ConsPlusNormal"/>
              <w:jc w:val="center"/>
            </w:pPr>
            <w:r>
              <w:t>53 1 04 03060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1761,2</w:t>
            </w:r>
          </w:p>
        </w:tc>
        <w:tc>
          <w:tcPr>
            <w:tcW w:w="1644" w:type="dxa"/>
          </w:tcPr>
          <w:p w:rsidR="00880C94" w:rsidRDefault="00880C94">
            <w:pPr>
              <w:pStyle w:val="ConsPlusNormal"/>
              <w:jc w:val="center"/>
            </w:pPr>
            <w:r>
              <w:t>1761,2</w:t>
            </w:r>
          </w:p>
        </w:tc>
        <w:tc>
          <w:tcPr>
            <w:tcW w:w="1644" w:type="dxa"/>
          </w:tcPr>
          <w:p w:rsidR="00880C94" w:rsidRDefault="00880C94">
            <w:pPr>
              <w:pStyle w:val="ConsPlusNormal"/>
              <w:jc w:val="center"/>
            </w:pPr>
            <w:r>
              <w:t>1761,2</w:t>
            </w:r>
          </w:p>
        </w:tc>
      </w:tr>
      <w:tr w:rsidR="00880C94">
        <w:tc>
          <w:tcPr>
            <w:tcW w:w="3628" w:type="dxa"/>
          </w:tcPr>
          <w:p w:rsidR="00880C94" w:rsidRDefault="00880C94">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1814" w:type="dxa"/>
          </w:tcPr>
          <w:p w:rsidR="00880C94" w:rsidRDefault="00880C94">
            <w:pPr>
              <w:pStyle w:val="ConsPlusNormal"/>
              <w:jc w:val="center"/>
            </w:pPr>
            <w:r>
              <w:t>53 1 04 03070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2953,2</w:t>
            </w:r>
          </w:p>
        </w:tc>
        <w:tc>
          <w:tcPr>
            <w:tcW w:w="1644" w:type="dxa"/>
          </w:tcPr>
          <w:p w:rsidR="00880C94" w:rsidRDefault="00880C94">
            <w:pPr>
              <w:pStyle w:val="ConsPlusNormal"/>
              <w:jc w:val="center"/>
            </w:pPr>
            <w:r>
              <w:t>2953,2</w:t>
            </w:r>
          </w:p>
        </w:tc>
        <w:tc>
          <w:tcPr>
            <w:tcW w:w="1644" w:type="dxa"/>
          </w:tcPr>
          <w:p w:rsidR="00880C94" w:rsidRDefault="00880C94">
            <w:pPr>
              <w:pStyle w:val="ConsPlusNormal"/>
              <w:jc w:val="center"/>
            </w:pPr>
            <w:r>
              <w:t>2953,2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53 1 04 03070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13,2</w:t>
            </w:r>
          </w:p>
        </w:tc>
        <w:tc>
          <w:tcPr>
            <w:tcW w:w="1644" w:type="dxa"/>
          </w:tcPr>
          <w:p w:rsidR="00880C94" w:rsidRDefault="00880C94">
            <w:pPr>
              <w:pStyle w:val="ConsPlusNormal"/>
              <w:jc w:val="center"/>
            </w:pPr>
            <w:r>
              <w:t>13,2</w:t>
            </w:r>
          </w:p>
        </w:tc>
        <w:tc>
          <w:tcPr>
            <w:tcW w:w="1644" w:type="dxa"/>
          </w:tcPr>
          <w:p w:rsidR="00880C94" w:rsidRDefault="00880C94">
            <w:pPr>
              <w:pStyle w:val="ConsPlusNormal"/>
              <w:jc w:val="center"/>
            </w:pPr>
            <w:r>
              <w:t>13,2</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53 1 04 03070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13,2</w:t>
            </w:r>
          </w:p>
        </w:tc>
        <w:tc>
          <w:tcPr>
            <w:tcW w:w="1644" w:type="dxa"/>
          </w:tcPr>
          <w:p w:rsidR="00880C94" w:rsidRDefault="00880C94">
            <w:pPr>
              <w:pStyle w:val="ConsPlusNormal"/>
              <w:jc w:val="center"/>
            </w:pPr>
            <w:r>
              <w:t>13,2</w:t>
            </w:r>
          </w:p>
        </w:tc>
        <w:tc>
          <w:tcPr>
            <w:tcW w:w="1644" w:type="dxa"/>
          </w:tcPr>
          <w:p w:rsidR="00880C94" w:rsidRDefault="00880C94">
            <w:pPr>
              <w:pStyle w:val="ConsPlusNormal"/>
              <w:jc w:val="center"/>
            </w:pPr>
            <w:r>
              <w:t>13,2</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53 1 04 03070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2940,0</w:t>
            </w:r>
          </w:p>
        </w:tc>
        <w:tc>
          <w:tcPr>
            <w:tcW w:w="1644" w:type="dxa"/>
          </w:tcPr>
          <w:p w:rsidR="00880C94" w:rsidRDefault="00880C94">
            <w:pPr>
              <w:pStyle w:val="ConsPlusNormal"/>
              <w:jc w:val="center"/>
            </w:pPr>
            <w:r>
              <w:t>2940,0</w:t>
            </w:r>
          </w:p>
        </w:tc>
        <w:tc>
          <w:tcPr>
            <w:tcW w:w="1644" w:type="dxa"/>
          </w:tcPr>
          <w:p w:rsidR="00880C94" w:rsidRDefault="00880C94">
            <w:pPr>
              <w:pStyle w:val="ConsPlusNormal"/>
              <w:jc w:val="center"/>
            </w:pPr>
            <w:r>
              <w:t>2940,0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53 1 04 03070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2940,0</w:t>
            </w:r>
          </w:p>
        </w:tc>
        <w:tc>
          <w:tcPr>
            <w:tcW w:w="1644" w:type="dxa"/>
          </w:tcPr>
          <w:p w:rsidR="00880C94" w:rsidRDefault="00880C94">
            <w:pPr>
              <w:pStyle w:val="ConsPlusNormal"/>
              <w:jc w:val="center"/>
            </w:pPr>
            <w:r>
              <w:t>2940,0</w:t>
            </w:r>
          </w:p>
        </w:tc>
        <w:tc>
          <w:tcPr>
            <w:tcW w:w="1644" w:type="dxa"/>
          </w:tcPr>
          <w:p w:rsidR="00880C94" w:rsidRDefault="00880C94">
            <w:pPr>
              <w:pStyle w:val="ConsPlusNormal"/>
              <w:jc w:val="center"/>
            </w:pPr>
            <w:r>
              <w:t>2940,0</w:t>
            </w:r>
          </w:p>
        </w:tc>
      </w:tr>
      <w:tr w:rsidR="00880C94">
        <w:tc>
          <w:tcPr>
            <w:tcW w:w="3628" w:type="dxa"/>
          </w:tcPr>
          <w:p w:rsidR="00880C94" w:rsidRDefault="00880C94">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1814" w:type="dxa"/>
          </w:tcPr>
          <w:p w:rsidR="00880C94" w:rsidRDefault="00880C94">
            <w:pPr>
              <w:pStyle w:val="ConsPlusNormal"/>
              <w:jc w:val="center"/>
            </w:pPr>
            <w:r>
              <w:t>53 1 04 03080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53 1 04 03080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r>
      <w:tr w:rsidR="00880C94">
        <w:tc>
          <w:tcPr>
            <w:tcW w:w="3628" w:type="dxa"/>
          </w:tcPr>
          <w:p w:rsidR="00880C94" w:rsidRDefault="00880C94">
            <w:pPr>
              <w:pStyle w:val="ConsPlusNormal"/>
            </w:pPr>
            <w:r>
              <w:t>Пенсионное обеспечение</w:t>
            </w:r>
          </w:p>
        </w:tc>
        <w:tc>
          <w:tcPr>
            <w:tcW w:w="1814" w:type="dxa"/>
          </w:tcPr>
          <w:p w:rsidR="00880C94" w:rsidRDefault="00880C94">
            <w:pPr>
              <w:pStyle w:val="ConsPlusNormal"/>
              <w:jc w:val="center"/>
            </w:pPr>
            <w:r>
              <w:t>53 1 04 03080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r>
      <w:tr w:rsidR="00880C94">
        <w:tc>
          <w:tcPr>
            <w:tcW w:w="3628" w:type="dxa"/>
          </w:tcPr>
          <w:p w:rsidR="00880C94" w:rsidRDefault="00880C94">
            <w:pPr>
              <w:pStyle w:val="ConsPlusNormal"/>
            </w:pPr>
            <w:r>
              <w:t xml:space="preserve">Ежемесячное пособие членам семьи умершего члена Правительства Ленинградской области или депутата Законодательного </w:t>
            </w:r>
            <w:r>
              <w:lastRenderedPageBreak/>
              <w:t>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814" w:type="dxa"/>
          </w:tcPr>
          <w:p w:rsidR="00880C94" w:rsidRDefault="00880C94">
            <w:pPr>
              <w:pStyle w:val="ConsPlusNormal"/>
              <w:jc w:val="center"/>
            </w:pPr>
            <w:r>
              <w:lastRenderedPageBreak/>
              <w:t>53 1 04 03170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725,3</w:t>
            </w:r>
          </w:p>
        </w:tc>
        <w:tc>
          <w:tcPr>
            <w:tcW w:w="1644" w:type="dxa"/>
          </w:tcPr>
          <w:p w:rsidR="00880C94" w:rsidRDefault="00880C94">
            <w:pPr>
              <w:pStyle w:val="ConsPlusNormal"/>
              <w:jc w:val="center"/>
            </w:pPr>
            <w:r>
              <w:t>725,3</w:t>
            </w:r>
          </w:p>
        </w:tc>
        <w:tc>
          <w:tcPr>
            <w:tcW w:w="1644" w:type="dxa"/>
          </w:tcPr>
          <w:p w:rsidR="00880C94" w:rsidRDefault="00880C94">
            <w:pPr>
              <w:pStyle w:val="ConsPlusNormal"/>
              <w:jc w:val="center"/>
            </w:pPr>
            <w:r>
              <w:t>725,3</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53 1 04 03170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725,3</w:t>
            </w:r>
          </w:p>
        </w:tc>
        <w:tc>
          <w:tcPr>
            <w:tcW w:w="1644" w:type="dxa"/>
          </w:tcPr>
          <w:p w:rsidR="00880C94" w:rsidRDefault="00880C94">
            <w:pPr>
              <w:pStyle w:val="ConsPlusNormal"/>
              <w:jc w:val="center"/>
            </w:pPr>
            <w:r>
              <w:t>725,3</w:t>
            </w:r>
          </w:p>
        </w:tc>
        <w:tc>
          <w:tcPr>
            <w:tcW w:w="1644" w:type="dxa"/>
          </w:tcPr>
          <w:p w:rsidR="00880C94" w:rsidRDefault="00880C94">
            <w:pPr>
              <w:pStyle w:val="ConsPlusNormal"/>
              <w:jc w:val="center"/>
            </w:pPr>
            <w:r>
              <w:t>725,3</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53 1 04 03170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725,3</w:t>
            </w:r>
          </w:p>
        </w:tc>
        <w:tc>
          <w:tcPr>
            <w:tcW w:w="1644" w:type="dxa"/>
          </w:tcPr>
          <w:p w:rsidR="00880C94" w:rsidRDefault="00880C94">
            <w:pPr>
              <w:pStyle w:val="ConsPlusNormal"/>
              <w:jc w:val="center"/>
            </w:pPr>
            <w:r>
              <w:t>725,3</w:t>
            </w:r>
          </w:p>
        </w:tc>
        <w:tc>
          <w:tcPr>
            <w:tcW w:w="1644" w:type="dxa"/>
          </w:tcPr>
          <w:p w:rsidR="00880C94" w:rsidRDefault="00880C94">
            <w:pPr>
              <w:pStyle w:val="ConsPlusNormal"/>
              <w:jc w:val="center"/>
            </w:pPr>
            <w:r>
              <w:t>725,3</w:t>
            </w:r>
          </w:p>
        </w:tc>
      </w:tr>
      <w:tr w:rsidR="00880C94">
        <w:tc>
          <w:tcPr>
            <w:tcW w:w="3628" w:type="dxa"/>
          </w:tcPr>
          <w:p w:rsidR="00880C94" w:rsidRDefault="00880C94">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1814" w:type="dxa"/>
          </w:tcPr>
          <w:p w:rsidR="00880C94" w:rsidRDefault="00880C94">
            <w:pPr>
              <w:pStyle w:val="ConsPlusNormal"/>
              <w:jc w:val="center"/>
            </w:pPr>
            <w:r>
              <w:t>53 1 04 03390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53 1 04 03390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53 1 04 03390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r>
      <w:tr w:rsidR="00880C94">
        <w:tc>
          <w:tcPr>
            <w:tcW w:w="3628" w:type="dxa"/>
          </w:tcPr>
          <w:p w:rsidR="00880C94" w:rsidRDefault="00880C94">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1814" w:type="dxa"/>
          </w:tcPr>
          <w:p w:rsidR="00880C94" w:rsidRDefault="00880C94">
            <w:pPr>
              <w:pStyle w:val="ConsPlusNormal"/>
              <w:jc w:val="center"/>
            </w:pPr>
            <w:r>
              <w:t>53 1 04 03560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407,8</w:t>
            </w:r>
          </w:p>
        </w:tc>
        <w:tc>
          <w:tcPr>
            <w:tcW w:w="1644" w:type="dxa"/>
          </w:tcPr>
          <w:p w:rsidR="00880C94" w:rsidRDefault="00880C94">
            <w:pPr>
              <w:pStyle w:val="ConsPlusNormal"/>
              <w:jc w:val="center"/>
            </w:pPr>
            <w:r>
              <w:t>407,8</w:t>
            </w:r>
          </w:p>
        </w:tc>
        <w:tc>
          <w:tcPr>
            <w:tcW w:w="1644" w:type="dxa"/>
          </w:tcPr>
          <w:p w:rsidR="00880C94" w:rsidRDefault="00880C94">
            <w:pPr>
              <w:pStyle w:val="ConsPlusNormal"/>
              <w:jc w:val="center"/>
            </w:pPr>
            <w:r>
              <w:t>407,8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53 1 04 03560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w:t>
            </w:r>
          </w:p>
        </w:tc>
        <w:tc>
          <w:tcPr>
            <w:tcW w:w="1644" w:type="dxa"/>
          </w:tcPr>
          <w:p w:rsidR="00880C94" w:rsidRDefault="00880C94">
            <w:pPr>
              <w:pStyle w:val="ConsPlusNormal"/>
              <w:jc w:val="center"/>
            </w:pPr>
            <w:r>
              <w:t>1,8</w:t>
            </w:r>
          </w:p>
        </w:tc>
        <w:tc>
          <w:tcPr>
            <w:tcW w:w="1644" w:type="dxa"/>
          </w:tcPr>
          <w:p w:rsidR="00880C94" w:rsidRDefault="00880C94">
            <w:pPr>
              <w:pStyle w:val="ConsPlusNormal"/>
              <w:jc w:val="center"/>
            </w:pPr>
            <w:r>
              <w:t>1,8</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53 1 04 03560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1,8</w:t>
            </w:r>
          </w:p>
        </w:tc>
        <w:tc>
          <w:tcPr>
            <w:tcW w:w="1644" w:type="dxa"/>
          </w:tcPr>
          <w:p w:rsidR="00880C94" w:rsidRDefault="00880C94">
            <w:pPr>
              <w:pStyle w:val="ConsPlusNormal"/>
              <w:jc w:val="center"/>
            </w:pPr>
            <w:r>
              <w:t>1,8</w:t>
            </w:r>
          </w:p>
        </w:tc>
        <w:tc>
          <w:tcPr>
            <w:tcW w:w="1644" w:type="dxa"/>
          </w:tcPr>
          <w:p w:rsidR="00880C94" w:rsidRDefault="00880C94">
            <w:pPr>
              <w:pStyle w:val="ConsPlusNormal"/>
              <w:jc w:val="center"/>
            </w:pPr>
            <w:r>
              <w:t>1,8</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53 1 04 03560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406,0</w:t>
            </w:r>
          </w:p>
        </w:tc>
        <w:tc>
          <w:tcPr>
            <w:tcW w:w="1644" w:type="dxa"/>
          </w:tcPr>
          <w:p w:rsidR="00880C94" w:rsidRDefault="00880C94">
            <w:pPr>
              <w:pStyle w:val="ConsPlusNormal"/>
              <w:jc w:val="center"/>
            </w:pPr>
            <w:r>
              <w:t>406,0</w:t>
            </w:r>
          </w:p>
        </w:tc>
        <w:tc>
          <w:tcPr>
            <w:tcW w:w="1644" w:type="dxa"/>
          </w:tcPr>
          <w:p w:rsidR="00880C94" w:rsidRDefault="00880C94">
            <w:pPr>
              <w:pStyle w:val="ConsPlusNormal"/>
              <w:jc w:val="center"/>
            </w:pPr>
            <w:r>
              <w:t>406,0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53 1 04 03560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406,0</w:t>
            </w:r>
          </w:p>
        </w:tc>
        <w:tc>
          <w:tcPr>
            <w:tcW w:w="1644" w:type="dxa"/>
          </w:tcPr>
          <w:p w:rsidR="00880C94" w:rsidRDefault="00880C94">
            <w:pPr>
              <w:pStyle w:val="ConsPlusNormal"/>
              <w:jc w:val="center"/>
            </w:pPr>
            <w:r>
              <w:t>406,0</w:t>
            </w:r>
          </w:p>
        </w:tc>
        <w:tc>
          <w:tcPr>
            <w:tcW w:w="1644" w:type="dxa"/>
          </w:tcPr>
          <w:p w:rsidR="00880C94" w:rsidRDefault="00880C94">
            <w:pPr>
              <w:pStyle w:val="ConsPlusNormal"/>
              <w:jc w:val="center"/>
            </w:pPr>
            <w:r>
              <w:t>406,0</w:t>
            </w:r>
          </w:p>
        </w:tc>
      </w:tr>
      <w:tr w:rsidR="00880C94">
        <w:tc>
          <w:tcPr>
            <w:tcW w:w="3628" w:type="dxa"/>
          </w:tcPr>
          <w:p w:rsidR="00880C94" w:rsidRDefault="00880C94">
            <w:pPr>
              <w:pStyle w:val="ConsPlusNormal"/>
            </w:pPr>
            <w:r>
              <w:t>Социальные выплаты и меры стимулирующего характера, связанные с профессиональной деятельностью</w:t>
            </w:r>
          </w:p>
        </w:tc>
        <w:tc>
          <w:tcPr>
            <w:tcW w:w="1814" w:type="dxa"/>
          </w:tcPr>
          <w:p w:rsidR="00880C94" w:rsidRDefault="00880C94">
            <w:pPr>
              <w:pStyle w:val="ConsPlusNormal"/>
              <w:jc w:val="center"/>
            </w:pPr>
            <w:r>
              <w:t>53 1 04 03830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321986,3</w:t>
            </w:r>
          </w:p>
        </w:tc>
        <w:tc>
          <w:tcPr>
            <w:tcW w:w="1644" w:type="dxa"/>
          </w:tcPr>
          <w:p w:rsidR="00880C94" w:rsidRDefault="00880C94">
            <w:pPr>
              <w:pStyle w:val="ConsPlusNormal"/>
              <w:jc w:val="center"/>
            </w:pPr>
            <w:r>
              <w:t>321534,3</w:t>
            </w:r>
          </w:p>
        </w:tc>
        <w:tc>
          <w:tcPr>
            <w:tcW w:w="1644" w:type="dxa"/>
          </w:tcPr>
          <w:p w:rsidR="00880C94" w:rsidRDefault="00880C94">
            <w:pPr>
              <w:pStyle w:val="ConsPlusNormal"/>
              <w:jc w:val="center"/>
            </w:pPr>
            <w:r>
              <w:t>321421,3</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53 1 04 03830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3668,9</w:t>
            </w:r>
          </w:p>
        </w:tc>
        <w:tc>
          <w:tcPr>
            <w:tcW w:w="1644" w:type="dxa"/>
          </w:tcPr>
          <w:p w:rsidR="00880C94" w:rsidRDefault="00880C94">
            <w:pPr>
              <w:pStyle w:val="ConsPlusNormal"/>
              <w:jc w:val="center"/>
            </w:pPr>
            <w:r>
              <w:t>3668,9</w:t>
            </w:r>
          </w:p>
        </w:tc>
        <w:tc>
          <w:tcPr>
            <w:tcW w:w="1644" w:type="dxa"/>
          </w:tcPr>
          <w:p w:rsidR="00880C94" w:rsidRDefault="00880C94">
            <w:pPr>
              <w:pStyle w:val="ConsPlusNormal"/>
              <w:jc w:val="center"/>
            </w:pPr>
            <w:r>
              <w:t>3668,9</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53 1 04 03830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3668,9</w:t>
            </w:r>
          </w:p>
        </w:tc>
        <w:tc>
          <w:tcPr>
            <w:tcW w:w="1644" w:type="dxa"/>
          </w:tcPr>
          <w:p w:rsidR="00880C94" w:rsidRDefault="00880C94">
            <w:pPr>
              <w:pStyle w:val="ConsPlusNormal"/>
              <w:jc w:val="center"/>
            </w:pPr>
            <w:r>
              <w:t>3668,9</w:t>
            </w:r>
          </w:p>
        </w:tc>
        <w:tc>
          <w:tcPr>
            <w:tcW w:w="1644" w:type="dxa"/>
          </w:tcPr>
          <w:p w:rsidR="00880C94" w:rsidRDefault="00880C94">
            <w:pPr>
              <w:pStyle w:val="ConsPlusNormal"/>
              <w:jc w:val="center"/>
            </w:pPr>
            <w:r>
              <w:t>3668,9</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53 1 04 03830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318317,4</w:t>
            </w:r>
          </w:p>
        </w:tc>
        <w:tc>
          <w:tcPr>
            <w:tcW w:w="1644" w:type="dxa"/>
          </w:tcPr>
          <w:p w:rsidR="00880C94" w:rsidRDefault="00880C94">
            <w:pPr>
              <w:pStyle w:val="ConsPlusNormal"/>
              <w:jc w:val="center"/>
            </w:pPr>
            <w:r>
              <w:t>317865,4</w:t>
            </w:r>
          </w:p>
        </w:tc>
        <w:tc>
          <w:tcPr>
            <w:tcW w:w="1644" w:type="dxa"/>
          </w:tcPr>
          <w:p w:rsidR="00880C94" w:rsidRDefault="00880C94">
            <w:pPr>
              <w:pStyle w:val="ConsPlusNormal"/>
              <w:jc w:val="center"/>
            </w:pPr>
            <w:r>
              <w:t>317752,4</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53 1 04 03830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318317,4</w:t>
            </w:r>
          </w:p>
        </w:tc>
        <w:tc>
          <w:tcPr>
            <w:tcW w:w="1644" w:type="dxa"/>
          </w:tcPr>
          <w:p w:rsidR="00880C94" w:rsidRDefault="00880C94">
            <w:pPr>
              <w:pStyle w:val="ConsPlusNormal"/>
              <w:jc w:val="center"/>
            </w:pPr>
            <w:r>
              <w:t>317865,4</w:t>
            </w:r>
          </w:p>
        </w:tc>
        <w:tc>
          <w:tcPr>
            <w:tcW w:w="1644" w:type="dxa"/>
          </w:tcPr>
          <w:p w:rsidR="00880C94" w:rsidRDefault="00880C94">
            <w:pPr>
              <w:pStyle w:val="ConsPlusNormal"/>
              <w:jc w:val="center"/>
            </w:pPr>
            <w:r>
              <w:t>317752,4</w:t>
            </w:r>
          </w:p>
        </w:tc>
      </w:tr>
      <w:tr w:rsidR="00880C94">
        <w:tc>
          <w:tcPr>
            <w:tcW w:w="3628" w:type="dxa"/>
          </w:tcPr>
          <w:p w:rsidR="00880C94" w:rsidRDefault="00880C94">
            <w:pPr>
              <w:pStyle w:val="ConsPlusNormal"/>
            </w:pPr>
            <w:r>
              <w:t>Основное мероприятие "Обеспечение мерами социальной поддержки иных категорий граждан"</w:t>
            </w:r>
          </w:p>
        </w:tc>
        <w:tc>
          <w:tcPr>
            <w:tcW w:w="1814" w:type="dxa"/>
          </w:tcPr>
          <w:p w:rsidR="00880C94" w:rsidRDefault="00880C94">
            <w:pPr>
              <w:pStyle w:val="ConsPlusNormal"/>
              <w:jc w:val="center"/>
            </w:pPr>
            <w:r>
              <w:t>53 1 05 00000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1604474,9</w:t>
            </w:r>
          </w:p>
        </w:tc>
        <w:tc>
          <w:tcPr>
            <w:tcW w:w="1644" w:type="dxa"/>
          </w:tcPr>
          <w:p w:rsidR="00880C94" w:rsidRDefault="00880C94">
            <w:pPr>
              <w:pStyle w:val="ConsPlusNormal"/>
              <w:jc w:val="center"/>
            </w:pPr>
            <w:r>
              <w:t>1626678,5</w:t>
            </w:r>
          </w:p>
        </w:tc>
        <w:tc>
          <w:tcPr>
            <w:tcW w:w="1644" w:type="dxa"/>
          </w:tcPr>
          <w:p w:rsidR="00880C94" w:rsidRDefault="00880C94">
            <w:pPr>
              <w:pStyle w:val="ConsPlusNormal"/>
              <w:jc w:val="center"/>
            </w:pPr>
            <w:r>
              <w:t>1645685,0</w:t>
            </w:r>
          </w:p>
        </w:tc>
      </w:tr>
      <w:tr w:rsidR="00880C94">
        <w:tc>
          <w:tcPr>
            <w:tcW w:w="3628" w:type="dxa"/>
          </w:tcPr>
          <w:p w:rsidR="00880C94" w:rsidRDefault="00880C94">
            <w:pPr>
              <w:pStyle w:val="ConsPlusNormal"/>
            </w:pPr>
            <w:r>
              <w:t>Единовременные выплаты в связи с юбилеем совместной жизни, единовременные выплаты к юбилейным датам со дня рождения, возмещение затрат на погребение умерших жителей области</w:t>
            </w:r>
          </w:p>
        </w:tc>
        <w:tc>
          <w:tcPr>
            <w:tcW w:w="1814" w:type="dxa"/>
          </w:tcPr>
          <w:p w:rsidR="00880C94" w:rsidRDefault="00880C94">
            <w:pPr>
              <w:pStyle w:val="ConsPlusNormal"/>
              <w:jc w:val="center"/>
            </w:pPr>
            <w:r>
              <w:t>53 1 05 03680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125700,1</w:t>
            </w:r>
          </w:p>
        </w:tc>
        <w:tc>
          <w:tcPr>
            <w:tcW w:w="1644" w:type="dxa"/>
          </w:tcPr>
          <w:p w:rsidR="00880C94" w:rsidRDefault="00880C94">
            <w:pPr>
              <w:pStyle w:val="ConsPlusNormal"/>
              <w:jc w:val="center"/>
            </w:pPr>
            <w:r>
              <w:t>146182,8</w:t>
            </w:r>
          </w:p>
        </w:tc>
        <w:tc>
          <w:tcPr>
            <w:tcW w:w="1644" w:type="dxa"/>
          </w:tcPr>
          <w:p w:rsidR="00880C94" w:rsidRDefault="00880C94">
            <w:pPr>
              <w:pStyle w:val="ConsPlusNormal"/>
              <w:jc w:val="center"/>
            </w:pPr>
            <w:r>
              <w:t>157109,3</w:t>
            </w:r>
          </w:p>
        </w:tc>
      </w:tr>
      <w:tr w:rsidR="00880C94">
        <w:tc>
          <w:tcPr>
            <w:tcW w:w="3628"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880C94" w:rsidRDefault="00880C94">
            <w:pPr>
              <w:pStyle w:val="ConsPlusNormal"/>
              <w:jc w:val="center"/>
            </w:pPr>
            <w:r>
              <w:lastRenderedPageBreak/>
              <w:t>53 1 05 03680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1822,2</w:t>
            </w:r>
          </w:p>
        </w:tc>
        <w:tc>
          <w:tcPr>
            <w:tcW w:w="1644" w:type="dxa"/>
          </w:tcPr>
          <w:p w:rsidR="00880C94" w:rsidRDefault="00880C94">
            <w:pPr>
              <w:pStyle w:val="ConsPlusNormal"/>
              <w:jc w:val="center"/>
            </w:pPr>
            <w:r>
              <w:t>2124,9</w:t>
            </w:r>
          </w:p>
        </w:tc>
        <w:tc>
          <w:tcPr>
            <w:tcW w:w="1644" w:type="dxa"/>
          </w:tcPr>
          <w:p w:rsidR="00880C94" w:rsidRDefault="00880C94">
            <w:pPr>
              <w:pStyle w:val="ConsPlusNormal"/>
              <w:jc w:val="center"/>
            </w:pPr>
            <w:r>
              <w:t>2286,4</w:t>
            </w:r>
          </w:p>
        </w:tc>
      </w:tr>
      <w:tr w:rsidR="00880C94">
        <w:tc>
          <w:tcPr>
            <w:tcW w:w="3628" w:type="dxa"/>
          </w:tcPr>
          <w:p w:rsidR="00880C94" w:rsidRDefault="00880C94">
            <w:pPr>
              <w:pStyle w:val="ConsPlusNormal"/>
            </w:pPr>
            <w:r>
              <w:lastRenderedPageBreak/>
              <w:t>Социальное обеспечение населения</w:t>
            </w:r>
          </w:p>
        </w:tc>
        <w:tc>
          <w:tcPr>
            <w:tcW w:w="1814" w:type="dxa"/>
          </w:tcPr>
          <w:p w:rsidR="00880C94" w:rsidRDefault="00880C94">
            <w:pPr>
              <w:pStyle w:val="ConsPlusNormal"/>
              <w:jc w:val="center"/>
            </w:pPr>
            <w:r>
              <w:t>53 1 05 03680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1822,2</w:t>
            </w:r>
          </w:p>
        </w:tc>
        <w:tc>
          <w:tcPr>
            <w:tcW w:w="1644" w:type="dxa"/>
          </w:tcPr>
          <w:p w:rsidR="00880C94" w:rsidRDefault="00880C94">
            <w:pPr>
              <w:pStyle w:val="ConsPlusNormal"/>
              <w:jc w:val="center"/>
            </w:pPr>
            <w:r>
              <w:t>2124,9</w:t>
            </w:r>
          </w:p>
        </w:tc>
        <w:tc>
          <w:tcPr>
            <w:tcW w:w="1644" w:type="dxa"/>
          </w:tcPr>
          <w:p w:rsidR="00880C94" w:rsidRDefault="00880C94">
            <w:pPr>
              <w:pStyle w:val="ConsPlusNormal"/>
              <w:jc w:val="center"/>
            </w:pPr>
            <w:r>
              <w:t>2286,4</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53 1 05 03680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123877,9</w:t>
            </w:r>
          </w:p>
        </w:tc>
        <w:tc>
          <w:tcPr>
            <w:tcW w:w="1644" w:type="dxa"/>
          </w:tcPr>
          <w:p w:rsidR="00880C94" w:rsidRDefault="00880C94">
            <w:pPr>
              <w:pStyle w:val="ConsPlusNormal"/>
              <w:jc w:val="center"/>
            </w:pPr>
            <w:r>
              <w:t>144057,9</w:t>
            </w:r>
          </w:p>
        </w:tc>
        <w:tc>
          <w:tcPr>
            <w:tcW w:w="1644" w:type="dxa"/>
          </w:tcPr>
          <w:p w:rsidR="00880C94" w:rsidRDefault="00880C94">
            <w:pPr>
              <w:pStyle w:val="ConsPlusNormal"/>
              <w:jc w:val="center"/>
            </w:pPr>
            <w:r>
              <w:t>154822,9</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53 1 05 03680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123877,9</w:t>
            </w:r>
          </w:p>
        </w:tc>
        <w:tc>
          <w:tcPr>
            <w:tcW w:w="1644" w:type="dxa"/>
          </w:tcPr>
          <w:p w:rsidR="00880C94" w:rsidRDefault="00880C94">
            <w:pPr>
              <w:pStyle w:val="ConsPlusNormal"/>
              <w:jc w:val="center"/>
            </w:pPr>
            <w:r>
              <w:t>144057,9</w:t>
            </w:r>
          </w:p>
        </w:tc>
        <w:tc>
          <w:tcPr>
            <w:tcW w:w="1644" w:type="dxa"/>
          </w:tcPr>
          <w:p w:rsidR="00880C94" w:rsidRDefault="00880C94">
            <w:pPr>
              <w:pStyle w:val="ConsPlusNormal"/>
              <w:jc w:val="center"/>
            </w:pPr>
            <w:r>
              <w:t>154822,9</w:t>
            </w:r>
          </w:p>
        </w:tc>
      </w:tr>
      <w:tr w:rsidR="00880C94">
        <w:tc>
          <w:tcPr>
            <w:tcW w:w="3628" w:type="dxa"/>
          </w:tcPr>
          <w:p w:rsidR="00880C94" w:rsidRDefault="00880C94">
            <w:pPr>
              <w:pStyle w:val="ConsPlusNormal"/>
            </w:pPr>
            <w:r>
              <w:t>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1814" w:type="dxa"/>
          </w:tcPr>
          <w:p w:rsidR="00880C94" w:rsidRDefault="00880C94">
            <w:pPr>
              <w:pStyle w:val="ConsPlusNormal"/>
              <w:jc w:val="center"/>
            </w:pPr>
            <w:r>
              <w:t>53 1 05 03760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4060,9</w:t>
            </w:r>
          </w:p>
        </w:tc>
        <w:tc>
          <w:tcPr>
            <w:tcW w:w="1644" w:type="dxa"/>
          </w:tcPr>
          <w:p w:rsidR="00880C94" w:rsidRDefault="00880C94">
            <w:pPr>
              <w:pStyle w:val="ConsPlusNormal"/>
              <w:jc w:val="center"/>
            </w:pPr>
            <w:r>
              <w:t>4060,9</w:t>
            </w:r>
          </w:p>
        </w:tc>
        <w:tc>
          <w:tcPr>
            <w:tcW w:w="1644" w:type="dxa"/>
          </w:tcPr>
          <w:p w:rsidR="00880C94" w:rsidRDefault="00880C94">
            <w:pPr>
              <w:pStyle w:val="ConsPlusNormal"/>
              <w:jc w:val="center"/>
            </w:pPr>
            <w:r>
              <w:t>4060,9</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53 1 05 03760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w:t>
            </w:r>
          </w:p>
        </w:tc>
        <w:tc>
          <w:tcPr>
            <w:tcW w:w="1644" w:type="dxa"/>
          </w:tcPr>
          <w:p w:rsidR="00880C94" w:rsidRDefault="00880C94">
            <w:pPr>
              <w:pStyle w:val="ConsPlusNormal"/>
              <w:jc w:val="center"/>
            </w:pPr>
            <w:r>
              <w:t>60,0</w:t>
            </w:r>
          </w:p>
        </w:tc>
        <w:tc>
          <w:tcPr>
            <w:tcW w:w="1644" w:type="dxa"/>
          </w:tcPr>
          <w:p w:rsidR="00880C94" w:rsidRDefault="00880C94">
            <w:pPr>
              <w:pStyle w:val="ConsPlusNormal"/>
              <w:jc w:val="center"/>
            </w:pPr>
            <w:r>
              <w:t>60,0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53 1 05 03760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60,0</w:t>
            </w:r>
          </w:p>
        </w:tc>
        <w:tc>
          <w:tcPr>
            <w:tcW w:w="1644" w:type="dxa"/>
          </w:tcPr>
          <w:p w:rsidR="00880C94" w:rsidRDefault="00880C94">
            <w:pPr>
              <w:pStyle w:val="ConsPlusNormal"/>
              <w:jc w:val="center"/>
            </w:pPr>
            <w:r>
              <w:t>60,0</w:t>
            </w:r>
          </w:p>
        </w:tc>
        <w:tc>
          <w:tcPr>
            <w:tcW w:w="1644" w:type="dxa"/>
          </w:tcPr>
          <w:p w:rsidR="00880C94" w:rsidRDefault="00880C94">
            <w:pPr>
              <w:pStyle w:val="ConsPlusNormal"/>
              <w:jc w:val="center"/>
            </w:pPr>
            <w:r>
              <w:t>60,0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53 1 05 03760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4000,9</w:t>
            </w:r>
          </w:p>
        </w:tc>
        <w:tc>
          <w:tcPr>
            <w:tcW w:w="1644" w:type="dxa"/>
          </w:tcPr>
          <w:p w:rsidR="00880C94" w:rsidRDefault="00880C94">
            <w:pPr>
              <w:pStyle w:val="ConsPlusNormal"/>
              <w:jc w:val="center"/>
            </w:pPr>
            <w:r>
              <w:t>4000,9</w:t>
            </w:r>
          </w:p>
        </w:tc>
        <w:tc>
          <w:tcPr>
            <w:tcW w:w="1644" w:type="dxa"/>
          </w:tcPr>
          <w:p w:rsidR="00880C94" w:rsidRDefault="00880C94">
            <w:pPr>
              <w:pStyle w:val="ConsPlusNormal"/>
              <w:jc w:val="center"/>
            </w:pPr>
            <w:r>
              <w:t>4000,9</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53 1 05 03760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4000,9</w:t>
            </w:r>
          </w:p>
        </w:tc>
        <w:tc>
          <w:tcPr>
            <w:tcW w:w="1644" w:type="dxa"/>
          </w:tcPr>
          <w:p w:rsidR="00880C94" w:rsidRDefault="00880C94">
            <w:pPr>
              <w:pStyle w:val="ConsPlusNormal"/>
              <w:jc w:val="center"/>
            </w:pPr>
            <w:r>
              <w:t>4000,9</w:t>
            </w:r>
          </w:p>
        </w:tc>
        <w:tc>
          <w:tcPr>
            <w:tcW w:w="1644" w:type="dxa"/>
          </w:tcPr>
          <w:p w:rsidR="00880C94" w:rsidRDefault="00880C94">
            <w:pPr>
              <w:pStyle w:val="ConsPlusNormal"/>
              <w:jc w:val="center"/>
            </w:pPr>
            <w:r>
              <w:t>4000,9</w:t>
            </w:r>
          </w:p>
        </w:tc>
      </w:tr>
      <w:tr w:rsidR="00880C94">
        <w:tc>
          <w:tcPr>
            <w:tcW w:w="3628" w:type="dxa"/>
          </w:tcPr>
          <w:p w:rsidR="00880C94" w:rsidRDefault="00880C94">
            <w:pPr>
              <w:pStyle w:val="ConsPlusNormal"/>
            </w:pPr>
            <w:r>
              <w:t>Единовременная денежная выплата в связи с 35-летием катастрофы на Чернобыльской АЭС</w:t>
            </w:r>
          </w:p>
        </w:tc>
        <w:tc>
          <w:tcPr>
            <w:tcW w:w="1814" w:type="dxa"/>
          </w:tcPr>
          <w:p w:rsidR="00880C94" w:rsidRDefault="00880C94">
            <w:pPr>
              <w:pStyle w:val="ConsPlusNormal"/>
              <w:jc w:val="center"/>
            </w:pPr>
            <w:r>
              <w:t>53 1 05 03980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3547,4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53 1 05 03980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Социальное обеспечение населения</w:t>
            </w:r>
          </w:p>
        </w:tc>
        <w:tc>
          <w:tcPr>
            <w:tcW w:w="1814" w:type="dxa"/>
          </w:tcPr>
          <w:p w:rsidR="00880C94" w:rsidRDefault="00880C94">
            <w:pPr>
              <w:pStyle w:val="ConsPlusNormal"/>
              <w:jc w:val="center"/>
            </w:pPr>
            <w:r>
              <w:t>53 1 05 03980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52,4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53 1 05 03980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3495,0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53 1 05 03980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3495,0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14" w:type="dxa"/>
          </w:tcPr>
          <w:p w:rsidR="00880C94" w:rsidRDefault="00880C94">
            <w:pPr>
              <w:pStyle w:val="ConsPlusNormal"/>
              <w:jc w:val="center"/>
            </w:pPr>
            <w:r>
              <w:t>53 1 05 51370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81387,0</w:t>
            </w:r>
          </w:p>
        </w:tc>
        <w:tc>
          <w:tcPr>
            <w:tcW w:w="1644" w:type="dxa"/>
          </w:tcPr>
          <w:p w:rsidR="00880C94" w:rsidRDefault="00880C94">
            <w:pPr>
              <w:pStyle w:val="ConsPlusNormal"/>
              <w:jc w:val="center"/>
            </w:pPr>
            <w:r>
              <w:t>82529,7</w:t>
            </w:r>
          </w:p>
        </w:tc>
        <w:tc>
          <w:tcPr>
            <w:tcW w:w="1644" w:type="dxa"/>
          </w:tcPr>
          <w:p w:rsidR="00880C94" w:rsidRDefault="00880C94">
            <w:pPr>
              <w:pStyle w:val="ConsPlusNormal"/>
              <w:jc w:val="center"/>
            </w:pPr>
            <w:r>
              <w:t>85543,0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53 1 05 51370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483,7</w:t>
            </w:r>
          </w:p>
        </w:tc>
        <w:tc>
          <w:tcPr>
            <w:tcW w:w="1644" w:type="dxa"/>
          </w:tcPr>
          <w:p w:rsidR="00880C94" w:rsidRDefault="00880C94">
            <w:pPr>
              <w:pStyle w:val="ConsPlusNormal"/>
              <w:jc w:val="center"/>
            </w:pPr>
            <w:r>
              <w:t>502,7</w:t>
            </w:r>
          </w:p>
        </w:tc>
        <w:tc>
          <w:tcPr>
            <w:tcW w:w="1644" w:type="dxa"/>
          </w:tcPr>
          <w:p w:rsidR="00880C94" w:rsidRDefault="00880C94">
            <w:pPr>
              <w:pStyle w:val="ConsPlusNormal"/>
              <w:jc w:val="center"/>
            </w:pPr>
            <w:r>
              <w:t>424,0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53 1 05 51370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483,7</w:t>
            </w:r>
          </w:p>
        </w:tc>
        <w:tc>
          <w:tcPr>
            <w:tcW w:w="1644" w:type="dxa"/>
          </w:tcPr>
          <w:p w:rsidR="00880C94" w:rsidRDefault="00880C94">
            <w:pPr>
              <w:pStyle w:val="ConsPlusNormal"/>
              <w:jc w:val="center"/>
            </w:pPr>
            <w:r>
              <w:t>502,7</w:t>
            </w:r>
          </w:p>
        </w:tc>
        <w:tc>
          <w:tcPr>
            <w:tcW w:w="1644" w:type="dxa"/>
          </w:tcPr>
          <w:p w:rsidR="00880C94" w:rsidRDefault="00880C94">
            <w:pPr>
              <w:pStyle w:val="ConsPlusNormal"/>
              <w:jc w:val="center"/>
            </w:pPr>
            <w:r>
              <w:t>424,0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53 1 05 51370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80903,3</w:t>
            </w:r>
          </w:p>
        </w:tc>
        <w:tc>
          <w:tcPr>
            <w:tcW w:w="1644" w:type="dxa"/>
          </w:tcPr>
          <w:p w:rsidR="00880C94" w:rsidRDefault="00880C94">
            <w:pPr>
              <w:pStyle w:val="ConsPlusNormal"/>
              <w:jc w:val="center"/>
            </w:pPr>
            <w:r>
              <w:t>82027,0</w:t>
            </w:r>
          </w:p>
        </w:tc>
        <w:tc>
          <w:tcPr>
            <w:tcW w:w="1644" w:type="dxa"/>
          </w:tcPr>
          <w:p w:rsidR="00880C94" w:rsidRDefault="00880C94">
            <w:pPr>
              <w:pStyle w:val="ConsPlusNormal"/>
              <w:jc w:val="center"/>
            </w:pPr>
            <w:r>
              <w:t>85119,0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53 1 05 51370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80903,3</w:t>
            </w:r>
          </w:p>
        </w:tc>
        <w:tc>
          <w:tcPr>
            <w:tcW w:w="1644" w:type="dxa"/>
          </w:tcPr>
          <w:p w:rsidR="00880C94" w:rsidRDefault="00880C94">
            <w:pPr>
              <w:pStyle w:val="ConsPlusNormal"/>
              <w:jc w:val="center"/>
            </w:pPr>
            <w:r>
              <w:t>82027,0</w:t>
            </w:r>
          </w:p>
        </w:tc>
        <w:tc>
          <w:tcPr>
            <w:tcW w:w="1644" w:type="dxa"/>
          </w:tcPr>
          <w:p w:rsidR="00880C94" w:rsidRDefault="00880C94">
            <w:pPr>
              <w:pStyle w:val="ConsPlusNormal"/>
              <w:jc w:val="center"/>
            </w:pPr>
            <w:r>
              <w:t>85119,0</w:t>
            </w:r>
          </w:p>
        </w:tc>
      </w:tr>
      <w:tr w:rsidR="00880C94">
        <w:tc>
          <w:tcPr>
            <w:tcW w:w="3628" w:type="dxa"/>
          </w:tcPr>
          <w:p w:rsidR="00880C94" w:rsidRDefault="00880C94">
            <w:pPr>
              <w:pStyle w:val="ConsPlusNormal"/>
            </w:pPr>
            <w:r>
              <w:t>Социальная поддержка Героев Социалистического Труда, Героев Труда Российской Федерации и полных кавалеров ордена Трудовой Славы</w:t>
            </w:r>
          </w:p>
        </w:tc>
        <w:tc>
          <w:tcPr>
            <w:tcW w:w="1814" w:type="dxa"/>
          </w:tcPr>
          <w:p w:rsidR="00880C94" w:rsidRDefault="00880C94">
            <w:pPr>
              <w:pStyle w:val="ConsPlusNormal"/>
              <w:jc w:val="center"/>
            </w:pPr>
            <w:r>
              <w:t>53 1 05 51980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322,7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53 1 05 51980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322,7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53 1 05 51980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322,7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14" w:type="dxa"/>
          </w:tcPr>
          <w:p w:rsidR="00880C94" w:rsidRDefault="00880C94">
            <w:pPr>
              <w:pStyle w:val="ConsPlusNormal"/>
              <w:jc w:val="center"/>
            </w:pPr>
            <w:r>
              <w:t>53 1 05 52200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121848,2</w:t>
            </w:r>
          </w:p>
        </w:tc>
        <w:tc>
          <w:tcPr>
            <w:tcW w:w="1644" w:type="dxa"/>
          </w:tcPr>
          <w:p w:rsidR="00880C94" w:rsidRDefault="00880C94">
            <w:pPr>
              <w:pStyle w:val="ConsPlusNormal"/>
              <w:jc w:val="center"/>
            </w:pPr>
            <w:r>
              <w:t>126721,5</w:t>
            </w:r>
          </w:p>
        </w:tc>
        <w:tc>
          <w:tcPr>
            <w:tcW w:w="1644" w:type="dxa"/>
          </w:tcPr>
          <w:p w:rsidR="00880C94" w:rsidRDefault="00880C94">
            <w:pPr>
              <w:pStyle w:val="ConsPlusNormal"/>
              <w:jc w:val="center"/>
            </w:pPr>
            <w:r>
              <w:t>131786,8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53 1 05 52200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583,9</w:t>
            </w:r>
          </w:p>
        </w:tc>
        <w:tc>
          <w:tcPr>
            <w:tcW w:w="1644" w:type="dxa"/>
          </w:tcPr>
          <w:p w:rsidR="00880C94" w:rsidRDefault="00880C94">
            <w:pPr>
              <w:pStyle w:val="ConsPlusNormal"/>
              <w:jc w:val="center"/>
            </w:pPr>
            <w:r>
              <w:t>607,3</w:t>
            </w:r>
          </w:p>
        </w:tc>
        <w:tc>
          <w:tcPr>
            <w:tcW w:w="1644" w:type="dxa"/>
          </w:tcPr>
          <w:p w:rsidR="00880C94" w:rsidRDefault="00880C94">
            <w:pPr>
              <w:pStyle w:val="ConsPlusNormal"/>
              <w:jc w:val="center"/>
            </w:pPr>
            <w:r>
              <w:t>588,2</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53 1 05 52200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583,9</w:t>
            </w:r>
          </w:p>
        </w:tc>
        <w:tc>
          <w:tcPr>
            <w:tcW w:w="1644" w:type="dxa"/>
          </w:tcPr>
          <w:p w:rsidR="00880C94" w:rsidRDefault="00880C94">
            <w:pPr>
              <w:pStyle w:val="ConsPlusNormal"/>
              <w:jc w:val="center"/>
            </w:pPr>
            <w:r>
              <w:t>607,3</w:t>
            </w:r>
          </w:p>
        </w:tc>
        <w:tc>
          <w:tcPr>
            <w:tcW w:w="1644" w:type="dxa"/>
          </w:tcPr>
          <w:p w:rsidR="00880C94" w:rsidRDefault="00880C94">
            <w:pPr>
              <w:pStyle w:val="ConsPlusNormal"/>
              <w:jc w:val="center"/>
            </w:pPr>
            <w:r>
              <w:t>588,2</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53 1 05 52200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121264,3</w:t>
            </w:r>
          </w:p>
        </w:tc>
        <w:tc>
          <w:tcPr>
            <w:tcW w:w="1644" w:type="dxa"/>
          </w:tcPr>
          <w:p w:rsidR="00880C94" w:rsidRDefault="00880C94">
            <w:pPr>
              <w:pStyle w:val="ConsPlusNormal"/>
              <w:jc w:val="center"/>
            </w:pPr>
            <w:r>
              <w:t>126114,2</w:t>
            </w:r>
          </w:p>
        </w:tc>
        <w:tc>
          <w:tcPr>
            <w:tcW w:w="1644" w:type="dxa"/>
          </w:tcPr>
          <w:p w:rsidR="00880C94" w:rsidRDefault="00880C94">
            <w:pPr>
              <w:pStyle w:val="ConsPlusNormal"/>
              <w:jc w:val="center"/>
            </w:pPr>
            <w:r>
              <w:t>131198,6</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53 1 05 52200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121264,3</w:t>
            </w:r>
          </w:p>
        </w:tc>
        <w:tc>
          <w:tcPr>
            <w:tcW w:w="1644" w:type="dxa"/>
          </w:tcPr>
          <w:p w:rsidR="00880C94" w:rsidRDefault="00880C94">
            <w:pPr>
              <w:pStyle w:val="ConsPlusNormal"/>
              <w:jc w:val="center"/>
            </w:pPr>
            <w:r>
              <w:t>126114,2</w:t>
            </w:r>
          </w:p>
        </w:tc>
        <w:tc>
          <w:tcPr>
            <w:tcW w:w="1644" w:type="dxa"/>
          </w:tcPr>
          <w:p w:rsidR="00880C94" w:rsidRDefault="00880C94">
            <w:pPr>
              <w:pStyle w:val="ConsPlusNormal"/>
              <w:jc w:val="center"/>
            </w:pPr>
            <w:r>
              <w:t>131198,6</w:t>
            </w:r>
          </w:p>
        </w:tc>
      </w:tr>
      <w:tr w:rsidR="00880C94">
        <w:tc>
          <w:tcPr>
            <w:tcW w:w="3628" w:type="dxa"/>
          </w:tcPr>
          <w:p w:rsidR="00880C94" w:rsidRDefault="00880C94">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85" w:history="1">
              <w:r>
                <w:rPr>
                  <w:color w:val="0000FF"/>
                </w:rPr>
                <w:t>законом</w:t>
              </w:r>
            </w:hyperlink>
            <w:r>
              <w:t xml:space="preserve"> от 17 сентября 1998 года N 157-ФЗ "Об иммунопрофилактике инфекционных болезней"</w:t>
            </w:r>
          </w:p>
        </w:tc>
        <w:tc>
          <w:tcPr>
            <w:tcW w:w="1814" w:type="dxa"/>
          </w:tcPr>
          <w:p w:rsidR="00880C94" w:rsidRDefault="00880C94">
            <w:pPr>
              <w:pStyle w:val="ConsPlusNormal"/>
              <w:jc w:val="center"/>
            </w:pPr>
            <w:r>
              <w:t>53 1 05 52400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34,3</w:t>
            </w:r>
          </w:p>
        </w:tc>
        <w:tc>
          <w:tcPr>
            <w:tcW w:w="1644" w:type="dxa"/>
          </w:tcPr>
          <w:p w:rsidR="00880C94" w:rsidRDefault="00880C94">
            <w:pPr>
              <w:pStyle w:val="ConsPlusNormal"/>
              <w:jc w:val="center"/>
            </w:pPr>
            <w:r>
              <w:t>35,6</w:t>
            </w:r>
          </w:p>
        </w:tc>
        <w:tc>
          <w:tcPr>
            <w:tcW w:w="1644" w:type="dxa"/>
          </w:tcPr>
          <w:p w:rsidR="00880C94" w:rsidRDefault="00880C94">
            <w:pPr>
              <w:pStyle w:val="ConsPlusNormal"/>
              <w:jc w:val="center"/>
            </w:pPr>
            <w:r>
              <w:t>37,0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53 1 05 52400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34,3</w:t>
            </w:r>
          </w:p>
        </w:tc>
        <w:tc>
          <w:tcPr>
            <w:tcW w:w="1644" w:type="dxa"/>
          </w:tcPr>
          <w:p w:rsidR="00880C94" w:rsidRDefault="00880C94">
            <w:pPr>
              <w:pStyle w:val="ConsPlusNormal"/>
              <w:jc w:val="center"/>
            </w:pPr>
            <w:r>
              <w:t>35,6</w:t>
            </w:r>
          </w:p>
        </w:tc>
        <w:tc>
          <w:tcPr>
            <w:tcW w:w="1644" w:type="dxa"/>
          </w:tcPr>
          <w:p w:rsidR="00880C94" w:rsidRDefault="00880C94">
            <w:pPr>
              <w:pStyle w:val="ConsPlusNormal"/>
              <w:jc w:val="center"/>
            </w:pPr>
            <w:r>
              <w:t>37,0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53 1 05 52400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34,3</w:t>
            </w:r>
          </w:p>
        </w:tc>
        <w:tc>
          <w:tcPr>
            <w:tcW w:w="1644" w:type="dxa"/>
          </w:tcPr>
          <w:p w:rsidR="00880C94" w:rsidRDefault="00880C94">
            <w:pPr>
              <w:pStyle w:val="ConsPlusNormal"/>
              <w:jc w:val="center"/>
            </w:pPr>
            <w:r>
              <w:t>35,6</w:t>
            </w:r>
          </w:p>
        </w:tc>
        <w:tc>
          <w:tcPr>
            <w:tcW w:w="1644" w:type="dxa"/>
          </w:tcPr>
          <w:p w:rsidR="00880C94" w:rsidRDefault="00880C94">
            <w:pPr>
              <w:pStyle w:val="ConsPlusNormal"/>
              <w:jc w:val="center"/>
            </w:pPr>
            <w:r>
              <w:t>37,0</w:t>
            </w:r>
          </w:p>
        </w:tc>
      </w:tr>
      <w:tr w:rsidR="00880C94">
        <w:tc>
          <w:tcPr>
            <w:tcW w:w="3628" w:type="dxa"/>
          </w:tcPr>
          <w:p w:rsidR="00880C94" w:rsidRDefault="00880C94">
            <w:pPr>
              <w:pStyle w:val="ConsPlusNormal"/>
            </w:pPr>
            <w:r>
              <w:t xml:space="preserve">Оплата жилищно-коммунальных </w:t>
            </w:r>
            <w:r>
              <w:lastRenderedPageBreak/>
              <w:t>услуг отдельным категориям граждан</w:t>
            </w:r>
          </w:p>
        </w:tc>
        <w:tc>
          <w:tcPr>
            <w:tcW w:w="1814" w:type="dxa"/>
          </w:tcPr>
          <w:p w:rsidR="00880C94" w:rsidRDefault="00880C94">
            <w:pPr>
              <w:pStyle w:val="ConsPlusNormal"/>
              <w:jc w:val="center"/>
            </w:pPr>
            <w:r>
              <w:lastRenderedPageBreak/>
              <w:t>53 1 05 52500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1267504,8</w:t>
            </w:r>
          </w:p>
        </w:tc>
        <w:tc>
          <w:tcPr>
            <w:tcW w:w="1644" w:type="dxa"/>
          </w:tcPr>
          <w:p w:rsidR="00880C94" w:rsidRDefault="00880C94">
            <w:pPr>
              <w:pStyle w:val="ConsPlusNormal"/>
              <w:jc w:val="center"/>
            </w:pPr>
            <w:r>
              <w:t>1267148,0</w:t>
            </w:r>
          </w:p>
        </w:tc>
        <w:tc>
          <w:tcPr>
            <w:tcW w:w="1644" w:type="dxa"/>
          </w:tcPr>
          <w:p w:rsidR="00880C94" w:rsidRDefault="00880C94">
            <w:pPr>
              <w:pStyle w:val="ConsPlusNormal"/>
              <w:jc w:val="center"/>
            </w:pPr>
            <w:r>
              <w:t>1267148,0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53 1 05 52500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15455,2</w:t>
            </w:r>
          </w:p>
        </w:tc>
        <w:tc>
          <w:tcPr>
            <w:tcW w:w="1644" w:type="dxa"/>
          </w:tcPr>
          <w:p w:rsidR="00880C94" w:rsidRDefault="00880C94">
            <w:pPr>
              <w:pStyle w:val="ConsPlusNormal"/>
              <w:jc w:val="center"/>
            </w:pPr>
            <w:r>
              <w:t>15454,8</w:t>
            </w:r>
          </w:p>
        </w:tc>
        <w:tc>
          <w:tcPr>
            <w:tcW w:w="1644" w:type="dxa"/>
          </w:tcPr>
          <w:p w:rsidR="00880C94" w:rsidRDefault="00880C94">
            <w:pPr>
              <w:pStyle w:val="ConsPlusNormal"/>
              <w:jc w:val="center"/>
            </w:pPr>
            <w:r>
              <w:t>12897,3</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53 1 05 52500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15455,2</w:t>
            </w:r>
          </w:p>
        </w:tc>
        <w:tc>
          <w:tcPr>
            <w:tcW w:w="1644" w:type="dxa"/>
          </w:tcPr>
          <w:p w:rsidR="00880C94" w:rsidRDefault="00880C94">
            <w:pPr>
              <w:pStyle w:val="ConsPlusNormal"/>
              <w:jc w:val="center"/>
            </w:pPr>
            <w:r>
              <w:t>15454,8</w:t>
            </w:r>
          </w:p>
        </w:tc>
        <w:tc>
          <w:tcPr>
            <w:tcW w:w="1644" w:type="dxa"/>
          </w:tcPr>
          <w:p w:rsidR="00880C94" w:rsidRDefault="00880C94">
            <w:pPr>
              <w:pStyle w:val="ConsPlusNormal"/>
              <w:jc w:val="center"/>
            </w:pPr>
            <w:r>
              <w:t>12897,3</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53 1 05 52500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1252049,6</w:t>
            </w:r>
          </w:p>
        </w:tc>
        <w:tc>
          <w:tcPr>
            <w:tcW w:w="1644" w:type="dxa"/>
          </w:tcPr>
          <w:p w:rsidR="00880C94" w:rsidRDefault="00880C94">
            <w:pPr>
              <w:pStyle w:val="ConsPlusNormal"/>
              <w:jc w:val="center"/>
            </w:pPr>
            <w:r>
              <w:t>1251693,2</w:t>
            </w:r>
          </w:p>
        </w:tc>
        <w:tc>
          <w:tcPr>
            <w:tcW w:w="1644" w:type="dxa"/>
          </w:tcPr>
          <w:p w:rsidR="00880C94" w:rsidRDefault="00880C94">
            <w:pPr>
              <w:pStyle w:val="ConsPlusNormal"/>
              <w:jc w:val="center"/>
            </w:pPr>
            <w:r>
              <w:t>1254250,7</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53 1 05 52500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1252049,6</w:t>
            </w:r>
          </w:p>
        </w:tc>
        <w:tc>
          <w:tcPr>
            <w:tcW w:w="1644" w:type="dxa"/>
          </w:tcPr>
          <w:p w:rsidR="00880C94" w:rsidRDefault="00880C94">
            <w:pPr>
              <w:pStyle w:val="ConsPlusNormal"/>
              <w:jc w:val="center"/>
            </w:pPr>
            <w:r>
              <w:t>1251693,2</w:t>
            </w:r>
          </w:p>
        </w:tc>
        <w:tc>
          <w:tcPr>
            <w:tcW w:w="1644" w:type="dxa"/>
          </w:tcPr>
          <w:p w:rsidR="00880C94" w:rsidRDefault="00880C94">
            <w:pPr>
              <w:pStyle w:val="ConsPlusNormal"/>
              <w:jc w:val="center"/>
            </w:pPr>
            <w:r>
              <w:t>1254250,7</w:t>
            </w:r>
          </w:p>
        </w:tc>
      </w:tr>
      <w:tr w:rsidR="00880C94">
        <w:tc>
          <w:tcPr>
            <w:tcW w:w="3628" w:type="dxa"/>
          </w:tcPr>
          <w:p w:rsidR="00880C94" w:rsidRDefault="00880C94">
            <w:pPr>
              <w:pStyle w:val="ConsPlusNormal"/>
            </w:pPr>
            <w:r>
              <w:t>Социальная поддержка Героев Советского Союза, Героев Российской Федерации и полных кавалеров ордена Славы</w:t>
            </w:r>
          </w:p>
        </w:tc>
        <w:tc>
          <w:tcPr>
            <w:tcW w:w="1814" w:type="dxa"/>
          </w:tcPr>
          <w:p w:rsidR="00880C94" w:rsidRDefault="00880C94">
            <w:pPr>
              <w:pStyle w:val="ConsPlusNormal"/>
              <w:jc w:val="center"/>
            </w:pPr>
            <w:r>
              <w:t>53 1 05 52520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53 1 05 52520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53 1 05 52520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69,5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"Оказание бесплатной юридической помощи на территории Ленинградской области"</w:t>
            </w:r>
          </w:p>
        </w:tc>
        <w:tc>
          <w:tcPr>
            <w:tcW w:w="1814" w:type="dxa"/>
          </w:tcPr>
          <w:p w:rsidR="00880C94" w:rsidRDefault="00880C94">
            <w:pPr>
              <w:pStyle w:val="ConsPlusNormal"/>
              <w:jc w:val="center"/>
            </w:pPr>
            <w:r>
              <w:t>53 1 06 00000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1814" w:type="dxa"/>
          </w:tcPr>
          <w:p w:rsidR="00880C94" w:rsidRDefault="00880C94">
            <w:pPr>
              <w:pStyle w:val="ConsPlusNormal"/>
              <w:jc w:val="center"/>
            </w:pPr>
            <w:r>
              <w:t>53 1 06 06460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880C94" w:rsidRDefault="00880C94">
            <w:pPr>
              <w:pStyle w:val="ConsPlusNormal"/>
              <w:jc w:val="center"/>
            </w:pPr>
            <w:r>
              <w:lastRenderedPageBreak/>
              <w:t>53 1 06 06460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lastRenderedPageBreak/>
              <w:t>Другие вопросы в области социальной политики</w:t>
            </w:r>
          </w:p>
        </w:tc>
        <w:tc>
          <w:tcPr>
            <w:tcW w:w="1814" w:type="dxa"/>
          </w:tcPr>
          <w:p w:rsidR="00880C94" w:rsidRDefault="00880C94">
            <w:pPr>
              <w:pStyle w:val="ConsPlusNormal"/>
              <w:jc w:val="center"/>
            </w:pPr>
            <w:r>
              <w:t>53 1 06 06460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t>Основное мероприятие "Организация проезда льготным категориям граждан"</w:t>
            </w:r>
          </w:p>
        </w:tc>
        <w:tc>
          <w:tcPr>
            <w:tcW w:w="1814" w:type="dxa"/>
          </w:tcPr>
          <w:p w:rsidR="00880C94" w:rsidRDefault="00880C94">
            <w:pPr>
              <w:pStyle w:val="ConsPlusNormal"/>
              <w:jc w:val="center"/>
            </w:pPr>
            <w:r>
              <w:t>53 1 07 00000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3505695,4</w:t>
            </w:r>
          </w:p>
        </w:tc>
        <w:tc>
          <w:tcPr>
            <w:tcW w:w="1644" w:type="dxa"/>
          </w:tcPr>
          <w:p w:rsidR="00880C94" w:rsidRDefault="00880C94">
            <w:pPr>
              <w:pStyle w:val="ConsPlusNormal"/>
              <w:jc w:val="center"/>
            </w:pPr>
            <w:r>
              <w:t>3693828,9</w:t>
            </w:r>
          </w:p>
        </w:tc>
        <w:tc>
          <w:tcPr>
            <w:tcW w:w="1644" w:type="dxa"/>
          </w:tcPr>
          <w:p w:rsidR="00880C94" w:rsidRDefault="00880C94">
            <w:pPr>
              <w:pStyle w:val="ConsPlusNormal"/>
              <w:jc w:val="center"/>
            </w:pPr>
            <w:r>
              <w:t>3878469,9</w:t>
            </w:r>
          </w:p>
        </w:tc>
      </w:tr>
      <w:tr w:rsidR="00880C94">
        <w:tc>
          <w:tcPr>
            <w:tcW w:w="3628" w:type="dxa"/>
          </w:tcPr>
          <w:p w:rsidR="00880C94" w:rsidRDefault="00880C94">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814" w:type="dxa"/>
          </w:tcPr>
          <w:p w:rsidR="00880C94" w:rsidRDefault="00880C94">
            <w:pPr>
              <w:pStyle w:val="ConsPlusNormal"/>
              <w:jc w:val="center"/>
            </w:pPr>
            <w:r>
              <w:t>53 1 07 06490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140161,1</w:t>
            </w:r>
          </w:p>
        </w:tc>
        <w:tc>
          <w:tcPr>
            <w:tcW w:w="1644" w:type="dxa"/>
          </w:tcPr>
          <w:p w:rsidR="00880C94" w:rsidRDefault="00880C94">
            <w:pPr>
              <w:pStyle w:val="ConsPlusNormal"/>
              <w:jc w:val="center"/>
            </w:pPr>
            <w:r>
              <w:t>147225,2</w:t>
            </w:r>
          </w:p>
        </w:tc>
        <w:tc>
          <w:tcPr>
            <w:tcW w:w="1644" w:type="dxa"/>
          </w:tcPr>
          <w:p w:rsidR="00880C94" w:rsidRDefault="00880C94">
            <w:pPr>
              <w:pStyle w:val="ConsPlusNormal"/>
              <w:jc w:val="center"/>
            </w:pPr>
            <w:r>
              <w:t>154645,4</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53 1 07 06490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140161,1</w:t>
            </w:r>
          </w:p>
        </w:tc>
        <w:tc>
          <w:tcPr>
            <w:tcW w:w="1644" w:type="dxa"/>
          </w:tcPr>
          <w:p w:rsidR="00880C94" w:rsidRDefault="00880C94">
            <w:pPr>
              <w:pStyle w:val="ConsPlusNormal"/>
              <w:jc w:val="center"/>
            </w:pPr>
            <w:r>
              <w:t>147225,2</w:t>
            </w:r>
          </w:p>
        </w:tc>
        <w:tc>
          <w:tcPr>
            <w:tcW w:w="1644" w:type="dxa"/>
          </w:tcPr>
          <w:p w:rsidR="00880C94" w:rsidRDefault="00880C94">
            <w:pPr>
              <w:pStyle w:val="ConsPlusNormal"/>
              <w:jc w:val="center"/>
            </w:pPr>
            <w:r>
              <w:t>154645,4</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53 1 07 06490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140161,1</w:t>
            </w:r>
          </w:p>
        </w:tc>
        <w:tc>
          <w:tcPr>
            <w:tcW w:w="1644" w:type="dxa"/>
          </w:tcPr>
          <w:p w:rsidR="00880C94" w:rsidRDefault="00880C94">
            <w:pPr>
              <w:pStyle w:val="ConsPlusNormal"/>
              <w:jc w:val="center"/>
            </w:pPr>
            <w:r>
              <w:t>147225,2</w:t>
            </w:r>
          </w:p>
        </w:tc>
        <w:tc>
          <w:tcPr>
            <w:tcW w:w="1644" w:type="dxa"/>
          </w:tcPr>
          <w:p w:rsidR="00880C94" w:rsidRDefault="00880C94">
            <w:pPr>
              <w:pStyle w:val="ConsPlusNormal"/>
              <w:jc w:val="center"/>
            </w:pPr>
            <w:r>
              <w:t>154645,4</w:t>
            </w:r>
          </w:p>
        </w:tc>
      </w:tr>
      <w:tr w:rsidR="00880C94">
        <w:tc>
          <w:tcPr>
            <w:tcW w:w="3628" w:type="dxa"/>
          </w:tcPr>
          <w:p w:rsidR="00880C94" w:rsidRDefault="00880C94">
            <w:pPr>
              <w:pStyle w:val="ConsPlusNormal"/>
            </w:pPr>
            <w:r>
              <w:t xml:space="preserve">Возмещение (компенсация) организациям железнодорожного транспорта потерь в доходах, возникающих в результате </w:t>
            </w:r>
            <w:r>
              <w:lastRenderedPageBreak/>
              <w:t>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814" w:type="dxa"/>
          </w:tcPr>
          <w:p w:rsidR="00880C94" w:rsidRDefault="00880C94">
            <w:pPr>
              <w:pStyle w:val="ConsPlusNormal"/>
              <w:jc w:val="center"/>
            </w:pPr>
            <w:r>
              <w:lastRenderedPageBreak/>
              <w:t>53 1 07 06500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722706,1</w:t>
            </w:r>
          </w:p>
        </w:tc>
        <w:tc>
          <w:tcPr>
            <w:tcW w:w="1644" w:type="dxa"/>
          </w:tcPr>
          <w:p w:rsidR="00880C94" w:rsidRDefault="00880C94">
            <w:pPr>
              <w:pStyle w:val="ConsPlusNormal"/>
              <w:jc w:val="center"/>
            </w:pPr>
            <w:r>
              <w:t>847768,1</w:t>
            </w:r>
          </w:p>
        </w:tc>
        <w:tc>
          <w:tcPr>
            <w:tcW w:w="1644" w:type="dxa"/>
          </w:tcPr>
          <w:p w:rsidR="00880C94" w:rsidRDefault="00880C94">
            <w:pPr>
              <w:pStyle w:val="ConsPlusNormal"/>
              <w:jc w:val="center"/>
            </w:pPr>
            <w:r>
              <w:t>976097,3</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53 1 07 06500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722706,1</w:t>
            </w:r>
          </w:p>
        </w:tc>
        <w:tc>
          <w:tcPr>
            <w:tcW w:w="1644" w:type="dxa"/>
          </w:tcPr>
          <w:p w:rsidR="00880C94" w:rsidRDefault="00880C94">
            <w:pPr>
              <w:pStyle w:val="ConsPlusNormal"/>
              <w:jc w:val="center"/>
            </w:pPr>
            <w:r>
              <w:t>847768,1</w:t>
            </w:r>
          </w:p>
        </w:tc>
        <w:tc>
          <w:tcPr>
            <w:tcW w:w="1644" w:type="dxa"/>
          </w:tcPr>
          <w:p w:rsidR="00880C94" w:rsidRDefault="00880C94">
            <w:pPr>
              <w:pStyle w:val="ConsPlusNormal"/>
              <w:jc w:val="center"/>
            </w:pPr>
            <w:r>
              <w:t>976097,3</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53 1 07 06500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722706,1</w:t>
            </w:r>
          </w:p>
        </w:tc>
        <w:tc>
          <w:tcPr>
            <w:tcW w:w="1644" w:type="dxa"/>
          </w:tcPr>
          <w:p w:rsidR="00880C94" w:rsidRDefault="00880C94">
            <w:pPr>
              <w:pStyle w:val="ConsPlusNormal"/>
              <w:jc w:val="center"/>
            </w:pPr>
            <w:r>
              <w:t>847768,1</w:t>
            </w:r>
          </w:p>
        </w:tc>
        <w:tc>
          <w:tcPr>
            <w:tcW w:w="1644" w:type="dxa"/>
          </w:tcPr>
          <w:p w:rsidR="00880C94" w:rsidRDefault="00880C94">
            <w:pPr>
              <w:pStyle w:val="ConsPlusNormal"/>
              <w:jc w:val="center"/>
            </w:pPr>
            <w:r>
              <w:t>976097,3</w:t>
            </w:r>
          </w:p>
        </w:tc>
      </w:tr>
      <w:tr w:rsidR="00880C94">
        <w:tc>
          <w:tcPr>
            <w:tcW w:w="3628" w:type="dxa"/>
          </w:tcPr>
          <w:p w:rsidR="00880C94" w:rsidRDefault="00880C94">
            <w:pPr>
              <w:pStyle w:val="ConsPlusNormal"/>
            </w:pPr>
            <w: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c>
          <w:tcPr>
            <w:tcW w:w="1814" w:type="dxa"/>
          </w:tcPr>
          <w:p w:rsidR="00880C94" w:rsidRDefault="00880C94">
            <w:pPr>
              <w:pStyle w:val="ConsPlusNormal"/>
              <w:jc w:val="center"/>
            </w:pPr>
            <w:r>
              <w:t>53 1 07 07100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53 1 07 07100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53 1 07 07100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w:t>
            </w:r>
            <w:r>
              <w:lastRenderedPageBreak/>
              <w:t>Ленинградской области</w:t>
            </w:r>
          </w:p>
        </w:tc>
        <w:tc>
          <w:tcPr>
            <w:tcW w:w="1814" w:type="dxa"/>
          </w:tcPr>
          <w:p w:rsidR="00880C94" w:rsidRDefault="00880C94">
            <w:pPr>
              <w:pStyle w:val="ConsPlusNormal"/>
              <w:jc w:val="center"/>
            </w:pPr>
            <w:r>
              <w:lastRenderedPageBreak/>
              <w:t>53 1 07 07970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1642337,1</w:t>
            </w:r>
          </w:p>
        </w:tc>
        <w:tc>
          <w:tcPr>
            <w:tcW w:w="1644" w:type="dxa"/>
          </w:tcPr>
          <w:p w:rsidR="00880C94" w:rsidRDefault="00880C94">
            <w:pPr>
              <w:pStyle w:val="ConsPlusNormal"/>
              <w:jc w:val="center"/>
            </w:pPr>
            <w:r>
              <w:t>1660093,1</w:t>
            </w:r>
          </w:p>
        </w:tc>
        <w:tc>
          <w:tcPr>
            <w:tcW w:w="1644" w:type="dxa"/>
          </w:tcPr>
          <w:p w:rsidR="00880C94" w:rsidRDefault="00880C94">
            <w:pPr>
              <w:pStyle w:val="ConsPlusNormal"/>
              <w:jc w:val="center"/>
            </w:pPr>
            <w:r>
              <w:t>1670747,8</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53 1 07 07970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13000,0</w:t>
            </w:r>
          </w:p>
        </w:tc>
        <w:tc>
          <w:tcPr>
            <w:tcW w:w="1644" w:type="dxa"/>
          </w:tcPr>
          <w:p w:rsidR="00880C94" w:rsidRDefault="00880C94">
            <w:pPr>
              <w:pStyle w:val="ConsPlusNormal"/>
              <w:jc w:val="center"/>
            </w:pPr>
            <w:r>
              <w:t>13000,0</w:t>
            </w:r>
          </w:p>
        </w:tc>
        <w:tc>
          <w:tcPr>
            <w:tcW w:w="1644" w:type="dxa"/>
          </w:tcPr>
          <w:p w:rsidR="00880C94" w:rsidRDefault="00880C94">
            <w:pPr>
              <w:pStyle w:val="ConsPlusNormal"/>
              <w:jc w:val="center"/>
            </w:pPr>
            <w:r>
              <w:t>13000,0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53 1 07 07970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13000,0</w:t>
            </w:r>
          </w:p>
        </w:tc>
        <w:tc>
          <w:tcPr>
            <w:tcW w:w="1644" w:type="dxa"/>
          </w:tcPr>
          <w:p w:rsidR="00880C94" w:rsidRDefault="00880C94">
            <w:pPr>
              <w:pStyle w:val="ConsPlusNormal"/>
              <w:jc w:val="center"/>
            </w:pPr>
            <w:r>
              <w:t>13000,0</w:t>
            </w:r>
          </w:p>
        </w:tc>
        <w:tc>
          <w:tcPr>
            <w:tcW w:w="1644" w:type="dxa"/>
          </w:tcPr>
          <w:p w:rsidR="00880C94" w:rsidRDefault="00880C94">
            <w:pPr>
              <w:pStyle w:val="ConsPlusNormal"/>
              <w:jc w:val="center"/>
            </w:pPr>
            <w:r>
              <w:t>13000,0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53 1 07 07970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1629337,1</w:t>
            </w:r>
          </w:p>
        </w:tc>
        <w:tc>
          <w:tcPr>
            <w:tcW w:w="1644" w:type="dxa"/>
          </w:tcPr>
          <w:p w:rsidR="00880C94" w:rsidRDefault="00880C94">
            <w:pPr>
              <w:pStyle w:val="ConsPlusNormal"/>
              <w:jc w:val="center"/>
            </w:pPr>
            <w:r>
              <w:t>1647093,1</w:t>
            </w:r>
          </w:p>
        </w:tc>
        <w:tc>
          <w:tcPr>
            <w:tcW w:w="1644" w:type="dxa"/>
          </w:tcPr>
          <w:p w:rsidR="00880C94" w:rsidRDefault="00880C94">
            <w:pPr>
              <w:pStyle w:val="ConsPlusNormal"/>
              <w:jc w:val="center"/>
            </w:pPr>
            <w:r>
              <w:t>1657747,8</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53 1 07 07970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1629337,1</w:t>
            </w:r>
          </w:p>
        </w:tc>
        <w:tc>
          <w:tcPr>
            <w:tcW w:w="1644" w:type="dxa"/>
          </w:tcPr>
          <w:p w:rsidR="00880C94" w:rsidRDefault="00880C94">
            <w:pPr>
              <w:pStyle w:val="ConsPlusNormal"/>
              <w:jc w:val="center"/>
            </w:pPr>
            <w:r>
              <w:t>1647093,1</w:t>
            </w:r>
          </w:p>
        </w:tc>
        <w:tc>
          <w:tcPr>
            <w:tcW w:w="1644" w:type="dxa"/>
          </w:tcPr>
          <w:p w:rsidR="00880C94" w:rsidRDefault="00880C94">
            <w:pPr>
              <w:pStyle w:val="ConsPlusNormal"/>
              <w:jc w:val="center"/>
            </w:pPr>
            <w:r>
              <w:t>1657747,8</w:t>
            </w:r>
          </w:p>
        </w:tc>
      </w:tr>
      <w:tr w:rsidR="00880C94">
        <w:tc>
          <w:tcPr>
            <w:tcW w:w="3628" w:type="dxa"/>
          </w:tcPr>
          <w:p w:rsidR="00880C94" w:rsidRDefault="00880C94">
            <w:pPr>
              <w:pStyle w:val="ConsPlusNormal"/>
            </w:pPr>
            <w: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c>
          <w:tcPr>
            <w:tcW w:w="1814" w:type="dxa"/>
          </w:tcPr>
          <w:p w:rsidR="00880C94" w:rsidRDefault="00880C94">
            <w:pPr>
              <w:pStyle w:val="ConsPlusNormal"/>
              <w:jc w:val="center"/>
            </w:pPr>
            <w:r>
              <w:t>53 1 07 74870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1000469,7</w:t>
            </w:r>
          </w:p>
        </w:tc>
        <w:tc>
          <w:tcPr>
            <w:tcW w:w="1644" w:type="dxa"/>
          </w:tcPr>
          <w:p w:rsidR="00880C94" w:rsidRDefault="00880C94">
            <w:pPr>
              <w:pStyle w:val="ConsPlusNormal"/>
              <w:jc w:val="center"/>
            </w:pPr>
            <w:r>
              <w:t>1038742,5</w:t>
            </w:r>
          </w:p>
        </w:tc>
        <w:tc>
          <w:tcPr>
            <w:tcW w:w="1644" w:type="dxa"/>
          </w:tcPr>
          <w:p w:rsidR="00880C94" w:rsidRDefault="00880C94">
            <w:pPr>
              <w:pStyle w:val="ConsPlusNormal"/>
              <w:jc w:val="center"/>
            </w:pPr>
            <w:r>
              <w:t>1076979,4</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53 1 07 74870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1000469,7</w:t>
            </w:r>
          </w:p>
        </w:tc>
        <w:tc>
          <w:tcPr>
            <w:tcW w:w="1644" w:type="dxa"/>
          </w:tcPr>
          <w:p w:rsidR="00880C94" w:rsidRDefault="00880C94">
            <w:pPr>
              <w:pStyle w:val="ConsPlusNormal"/>
              <w:jc w:val="center"/>
            </w:pPr>
            <w:r>
              <w:t>1038742,5</w:t>
            </w:r>
          </w:p>
        </w:tc>
        <w:tc>
          <w:tcPr>
            <w:tcW w:w="1644" w:type="dxa"/>
          </w:tcPr>
          <w:p w:rsidR="00880C94" w:rsidRDefault="00880C94">
            <w:pPr>
              <w:pStyle w:val="ConsPlusNormal"/>
              <w:jc w:val="center"/>
            </w:pPr>
            <w:r>
              <w:t>1076979,4</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53 1 07 74870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1000469,7</w:t>
            </w:r>
          </w:p>
        </w:tc>
        <w:tc>
          <w:tcPr>
            <w:tcW w:w="1644" w:type="dxa"/>
          </w:tcPr>
          <w:p w:rsidR="00880C94" w:rsidRDefault="00880C94">
            <w:pPr>
              <w:pStyle w:val="ConsPlusNormal"/>
              <w:jc w:val="center"/>
            </w:pPr>
            <w:r>
              <w:t>1038742,5</w:t>
            </w:r>
          </w:p>
        </w:tc>
        <w:tc>
          <w:tcPr>
            <w:tcW w:w="1644" w:type="dxa"/>
          </w:tcPr>
          <w:p w:rsidR="00880C94" w:rsidRDefault="00880C94">
            <w:pPr>
              <w:pStyle w:val="ConsPlusNormal"/>
              <w:jc w:val="center"/>
            </w:pPr>
            <w:r>
              <w:t>1076979,4</w:t>
            </w:r>
          </w:p>
        </w:tc>
      </w:tr>
      <w:tr w:rsidR="00880C94">
        <w:tc>
          <w:tcPr>
            <w:tcW w:w="3628" w:type="dxa"/>
          </w:tcPr>
          <w:p w:rsidR="00880C94" w:rsidRDefault="00880C94">
            <w:pPr>
              <w:pStyle w:val="ConsPlusNormal"/>
            </w:pPr>
            <w:r>
              <w:t>Федеральный проект "Финансовая поддержка семей при рождении детей"</w:t>
            </w:r>
          </w:p>
        </w:tc>
        <w:tc>
          <w:tcPr>
            <w:tcW w:w="1814" w:type="dxa"/>
          </w:tcPr>
          <w:p w:rsidR="00880C94" w:rsidRDefault="00880C94">
            <w:pPr>
              <w:pStyle w:val="ConsPlusNormal"/>
              <w:jc w:val="center"/>
            </w:pPr>
            <w:r>
              <w:t>53 1 P1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3496653,7</w:t>
            </w:r>
          </w:p>
        </w:tc>
        <w:tc>
          <w:tcPr>
            <w:tcW w:w="1644" w:type="dxa"/>
          </w:tcPr>
          <w:p w:rsidR="00880C94" w:rsidRDefault="00880C94">
            <w:pPr>
              <w:pStyle w:val="ConsPlusNormal"/>
              <w:jc w:val="center"/>
            </w:pPr>
            <w:r>
              <w:t>3646277,6</w:t>
            </w:r>
          </w:p>
        </w:tc>
        <w:tc>
          <w:tcPr>
            <w:tcW w:w="1644" w:type="dxa"/>
          </w:tcPr>
          <w:p w:rsidR="00880C94" w:rsidRDefault="00880C94">
            <w:pPr>
              <w:pStyle w:val="ConsPlusNormal"/>
              <w:jc w:val="center"/>
            </w:pPr>
            <w:r>
              <w:t>3645683,7</w:t>
            </w:r>
          </w:p>
        </w:tc>
      </w:tr>
      <w:tr w:rsidR="00880C94">
        <w:tc>
          <w:tcPr>
            <w:tcW w:w="3628" w:type="dxa"/>
          </w:tcPr>
          <w:p w:rsidR="00880C94" w:rsidRDefault="00880C94">
            <w:pPr>
              <w:pStyle w:val="ConsPlusNormal"/>
            </w:pPr>
            <w:r>
              <w:t>Социальные выплаты семьям с детьми, направленные на стимулирование роста рождаемости</w:t>
            </w:r>
          </w:p>
        </w:tc>
        <w:tc>
          <w:tcPr>
            <w:tcW w:w="1814" w:type="dxa"/>
          </w:tcPr>
          <w:p w:rsidR="00880C94" w:rsidRDefault="00880C94">
            <w:pPr>
              <w:pStyle w:val="ConsPlusNormal"/>
              <w:jc w:val="center"/>
            </w:pPr>
            <w:r>
              <w:t>53 1 P1 03710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725556,2</w:t>
            </w:r>
          </w:p>
        </w:tc>
        <w:tc>
          <w:tcPr>
            <w:tcW w:w="1644" w:type="dxa"/>
          </w:tcPr>
          <w:p w:rsidR="00880C94" w:rsidRDefault="00880C94">
            <w:pPr>
              <w:pStyle w:val="ConsPlusNormal"/>
              <w:jc w:val="center"/>
            </w:pPr>
            <w:r>
              <w:t>725556,2</w:t>
            </w:r>
          </w:p>
        </w:tc>
        <w:tc>
          <w:tcPr>
            <w:tcW w:w="1644" w:type="dxa"/>
          </w:tcPr>
          <w:p w:rsidR="00880C94" w:rsidRDefault="00880C94">
            <w:pPr>
              <w:pStyle w:val="ConsPlusNormal"/>
              <w:jc w:val="center"/>
            </w:pPr>
            <w:r>
              <w:t>725556,2</w:t>
            </w:r>
          </w:p>
        </w:tc>
      </w:tr>
      <w:tr w:rsidR="00880C94">
        <w:tc>
          <w:tcPr>
            <w:tcW w:w="3628"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880C94" w:rsidRDefault="00880C94">
            <w:pPr>
              <w:pStyle w:val="ConsPlusNormal"/>
              <w:jc w:val="center"/>
            </w:pPr>
            <w:r>
              <w:lastRenderedPageBreak/>
              <w:t>53 1 P1 03710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10722,5</w:t>
            </w:r>
          </w:p>
        </w:tc>
        <w:tc>
          <w:tcPr>
            <w:tcW w:w="1644" w:type="dxa"/>
          </w:tcPr>
          <w:p w:rsidR="00880C94" w:rsidRDefault="00880C94">
            <w:pPr>
              <w:pStyle w:val="ConsPlusNormal"/>
              <w:jc w:val="center"/>
            </w:pPr>
            <w:r>
              <w:t>10722,5</w:t>
            </w:r>
          </w:p>
        </w:tc>
        <w:tc>
          <w:tcPr>
            <w:tcW w:w="1644" w:type="dxa"/>
          </w:tcPr>
          <w:p w:rsidR="00880C94" w:rsidRDefault="00880C94">
            <w:pPr>
              <w:pStyle w:val="ConsPlusNormal"/>
              <w:jc w:val="center"/>
            </w:pPr>
            <w:r>
              <w:t>10722,5</w:t>
            </w:r>
          </w:p>
        </w:tc>
      </w:tr>
      <w:tr w:rsidR="00880C94">
        <w:tc>
          <w:tcPr>
            <w:tcW w:w="3628" w:type="dxa"/>
          </w:tcPr>
          <w:p w:rsidR="00880C94" w:rsidRDefault="00880C94">
            <w:pPr>
              <w:pStyle w:val="ConsPlusNormal"/>
            </w:pPr>
            <w:r>
              <w:lastRenderedPageBreak/>
              <w:t>Социальное обеспечение населения</w:t>
            </w:r>
          </w:p>
        </w:tc>
        <w:tc>
          <w:tcPr>
            <w:tcW w:w="1814" w:type="dxa"/>
          </w:tcPr>
          <w:p w:rsidR="00880C94" w:rsidRDefault="00880C94">
            <w:pPr>
              <w:pStyle w:val="ConsPlusNormal"/>
              <w:jc w:val="center"/>
            </w:pPr>
            <w:r>
              <w:t>53 1 P1 03710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10722,5</w:t>
            </w:r>
          </w:p>
        </w:tc>
        <w:tc>
          <w:tcPr>
            <w:tcW w:w="1644" w:type="dxa"/>
          </w:tcPr>
          <w:p w:rsidR="00880C94" w:rsidRDefault="00880C94">
            <w:pPr>
              <w:pStyle w:val="ConsPlusNormal"/>
              <w:jc w:val="center"/>
            </w:pPr>
            <w:r>
              <w:t>10722,5</w:t>
            </w:r>
          </w:p>
        </w:tc>
        <w:tc>
          <w:tcPr>
            <w:tcW w:w="1644" w:type="dxa"/>
          </w:tcPr>
          <w:p w:rsidR="00880C94" w:rsidRDefault="00880C94">
            <w:pPr>
              <w:pStyle w:val="ConsPlusNormal"/>
              <w:jc w:val="center"/>
            </w:pPr>
            <w:r>
              <w:t>10722,5</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P1 03710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714833,7</w:t>
            </w:r>
          </w:p>
        </w:tc>
        <w:tc>
          <w:tcPr>
            <w:tcW w:w="1644" w:type="dxa"/>
          </w:tcPr>
          <w:p w:rsidR="00880C94" w:rsidRDefault="00880C94">
            <w:pPr>
              <w:pStyle w:val="ConsPlusNormal"/>
              <w:jc w:val="center"/>
            </w:pPr>
            <w:r>
              <w:t>714833,7</w:t>
            </w:r>
          </w:p>
        </w:tc>
        <w:tc>
          <w:tcPr>
            <w:tcW w:w="1644" w:type="dxa"/>
          </w:tcPr>
          <w:p w:rsidR="00880C94" w:rsidRDefault="00880C94">
            <w:pPr>
              <w:pStyle w:val="ConsPlusNormal"/>
              <w:jc w:val="center"/>
            </w:pPr>
            <w:r>
              <w:t>714833,7</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P1 03710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714833,7</w:t>
            </w:r>
          </w:p>
        </w:tc>
        <w:tc>
          <w:tcPr>
            <w:tcW w:w="1644" w:type="dxa"/>
          </w:tcPr>
          <w:p w:rsidR="00880C94" w:rsidRDefault="00880C94">
            <w:pPr>
              <w:pStyle w:val="ConsPlusNormal"/>
              <w:jc w:val="center"/>
            </w:pPr>
            <w:r>
              <w:t>714833,7</w:t>
            </w:r>
          </w:p>
        </w:tc>
        <w:tc>
          <w:tcPr>
            <w:tcW w:w="1644" w:type="dxa"/>
          </w:tcPr>
          <w:p w:rsidR="00880C94" w:rsidRDefault="00880C94">
            <w:pPr>
              <w:pStyle w:val="ConsPlusNormal"/>
              <w:jc w:val="center"/>
            </w:pPr>
            <w:r>
              <w:t>714833,7</w:t>
            </w:r>
          </w:p>
        </w:tc>
      </w:tr>
      <w:tr w:rsidR="00880C94">
        <w:tc>
          <w:tcPr>
            <w:tcW w:w="3628" w:type="dxa"/>
          </w:tcPr>
          <w:p w:rsidR="00880C94" w:rsidRDefault="00880C94">
            <w:pPr>
              <w:pStyle w:val="ConsPlusNormal"/>
            </w:pPr>
            <w:r>
              <w:t>Ежемесячная выплата в связи с рождением первого ребенка</w:t>
            </w:r>
          </w:p>
        </w:tc>
        <w:tc>
          <w:tcPr>
            <w:tcW w:w="1814" w:type="dxa"/>
          </w:tcPr>
          <w:p w:rsidR="00880C94" w:rsidRDefault="00880C94">
            <w:pPr>
              <w:pStyle w:val="ConsPlusNormal"/>
              <w:jc w:val="center"/>
            </w:pPr>
            <w:r>
              <w:t>53 1 P1 03860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66297,0</w:t>
            </w:r>
          </w:p>
        </w:tc>
        <w:tc>
          <w:tcPr>
            <w:tcW w:w="1644" w:type="dxa"/>
          </w:tcPr>
          <w:p w:rsidR="00880C94" w:rsidRDefault="00880C94">
            <w:pPr>
              <w:pStyle w:val="ConsPlusNormal"/>
              <w:jc w:val="center"/>
            </w:pPr>
            <w:r>
              <w:t>66297,0</w:t>
            </w:r>
          </w:p>
        </w:tc>
        <w:tc>
          <w:tcPr>
            <w:tcW w:w="1644" w:type="dxa"/>
          </w:tcPr>
          <w:p w:rsidR="00880C94" w:rsidRDefault="00880C94">
            <w:pPr>
              <w:pStyle w:val="ConsPlusNormal"/>
              <w:jc w:val="center"/>
            </w:pPr>
            <w:r>
              <w:t>66297,0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1 P1 03860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297,0</w:t>
            </w:r>
          </w:p>
        </w:tc>
        <w:tc>
          <w:tcPr>
            <w:tcW w:w="1644" w:type="dxa"/>
          </w:tcPr>
          <w:p w:rsidR="00880C94" w:rsidRDefault="00880C94">
            <w:pPr>
              <w:pStyle w:val="ConsPlusNormal"/>
              <w:jc w:val="center"/>
            </w:pPr>
            <w:r>
              <w:t>297,0</w:t>
            </w:r>
          </w:p>
        </w:tc>
        <w:tc>
          <w:tcPr>
            <w:tcW w:w="1644" w:type="dxa"/>
          </w:tcPr>
          <w:p w:rsidR="00880C94" w:rsidRDefault="00880C94">
            <w:pPr>
              <w:pStyle w:val="ConsPlusNormal"/>
              <w:jc w:val="center"/>
            </w:pPr>
            <w:r>
              <w:t>297,0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P1 03860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297,0</w:t>
            </w:r>
          </w:p>
        </w:tc>
        <w:tc>
          <w:tcPr>
            <w:tcW w:w="1644" w:type="dxa"/>
          </w:tcPr>
          <w:p w:rsidR="00880C94" w:rsidRDefault="00880C94">
            <w:pPr>
              <w:pStyle w:val="ConsPlusNormal"/>
              <w:jc w:val="center"/>
            </w:pPr>
            <w:r>
              <w:t>297,0</w:t>
            </w:r>
          </w:p>
        </w:tc>
        <w:tc>
          <w:tcPr>
            <w:tcW w:w="1644" w:type="dxa"/>
          </w:tcPr>
          <w:p w:rsidR="00880C94" w:rsidRDefault="00880C94">
            <w:pPr>
              <w:pStyle w:val="ConsPlusNormal"/>
              <w:jc w:val="center"/>
            </w:pPr>
            <w:r>
              <w:t>297,0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P1 03860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66000,0</w:t>
            </w:r>
          </w:p>
        </w:tc>
        <w:tc>
          <w:tcPr>
            <w:tcW w:w="1644" w:type="dxa"/>
          </w:tcPr>
          <w:p w:rsidR="00880C94" w:rsidRDefault="00880C94">
            <w:pPr>
              <w:pStyle w:val="ConsPlusNormal"/>
              <w:jc w:val="center"/>
            </w:pPr>
            <w:r>
              <w:t>66000,0</w:t>
            </w:r>
          </w:p>
        </w:tc>
        <w:tc>
          <w:tcPr>
            <w:tcW w:w="1644" w:type="dxa"/>
          </w:tcPr>
          <w:p w:rsidR="00880C94" w:rsidRDefault="00880C94">
            <w:pPr>
              <w:pStyle w:val="ConsPlusNormal"/>
              <w:jc w:val="center"/>
            </w:pPr>
            <w:r>
              <w:t>66000,0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1 P1 03860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66000,0</w:t>
            </w:r>
          </w:p>
        </w:tc>
        <w:tc>
          <w:tcPr>
            <w:tcW w:w="1644" w:type="dxa"/>
          </w:tcPr>
          <w:p w:rsidR="00880C94" w:rsidRDefault="00880C94">
            <w:pPr>
              <w:pStyle w:val="ConsPlusNormal"/>
              <w:jc w:val="center"/>
            </w:pPr>
            <w:r>
              <w:t>66000,0</w:t>
            </w:r>
          </w:p>
        </w:tc>
        <w:tc>
          <w:tcPr>
            <w:tcW w:w="1644" w:type="dxa"/>
          </w:tcPr>
          <w:p w:rsidR="00880C94" w:rsidRDefault="00880C94">
            <w:pPr>
              <w:pStyle w:val="ConsPlusNormal"/>
              <w:jc w:val="center"/>
            </w:pPr>
            <w:r>
              <w:t>66000,0</w:t>
            </w:r>
          </w:p>
        </w:tc>
      </w:tr>
      <w:tr w:rsidR="00880C94">
        <w:tc>
          <w:tcPr>
            <w:tcW w:w="3628" w:type="dxa"/>
          </w:tcPr>
          <w:p w:rsidR="00880C94" w:rsidRDefault="00880C94">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14" w:type="dxa"/>
          </w:tcPr>
          <w:p w:rsidR="00880C94" w:rsidRDefault="00880C94">
            <w:pPr>
              <w:pStyle w:val="ConsPlusNormal"/>
              <w:jc w:val="center"/>
            </w:pPr>
            <w:r>
              <w:t>53 1 P1 50840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1153515,5</w:t>
            </w:r>
          </w:p>
        </w:tc>
        <w:tc>
          <w:tcPr>
            <w:tcW w:w="1644" w:type="dxa"/>
          </w:tcPr>
          <w:p w:rsidR="00880C94" w:rsidRDefault="00880C94">
            <w:pPr>
              <w:pStyle w:val="ConsPlusNormal"/>
              <w:jc w:val="center"/>
            </w:pPr>
            <w:r>
              <w:t>1246543,7</w:t>
            </w:r>
          </w:p>
        </w:tc>
        <w:tc>
          <w:tcPr>
            <w:tcW w:w="1644" w:type="dxa"/>
          </w:tcPr>
          <w:p w:rsidR="00880C94" w:rsidRDefault="00880C94">
            <w:pPr>
              <w:pStyle w:val="ConsPlusNormal"/>
              <w:jc w:val="center"/>
            </w:pPr>
            <w:r>
              <w:t>1231478,8</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P1 50840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1153515,5</w:t>
            </w:r>
          </w:p>
        </w:tc>
        <w:tc>
          <w:tcPr>
            <w:tcW w:w="1644" w:type="dxa"/>
          </w:tcPr>
          <w:p w:rsidR="00880C94" w:rsidRDefault="00880C94">
            <w:pPr>
              <w:pStyle w:val="ConsPlusNormal"/>
              <w:jc w:val="center"/>
            </w:pPr>
            <w:r>
              <w:t>1246543,7</w:t>
            </w:r>
          </w:p>
        </w:tc>
        <w:tc>
          <w:tcPr>
            <w:tcW w:w="1644" w:type="dxa"/>
          </w:tcPr>
          <w:p w:rsidR="00880C94" w:rsidRDefault="00880C94">
            <w:pPr>
              <w:pStyle w:val="ConsPlusNormal"/>
              <w:jc w:val="center"/>
            </w:pPr>
            <w:r>
              <w:t>1231478,8</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P1 50840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1153515,5</w:t>
            </w:r>
          </w:p>
        </w:tc>
        <w:tc>
          <w:tcPr>
            <w:tcW w:w="1644" w:type="dxa"/>
          </w:tcPr>
          <w:p w:rsidR="00880C94" w:rsidRDefault="00880C94">
            <w:pPr>
              <w:pStyle w:val="ConsPlusNormal"/>
              <w:jc w:val="center"/>
            </w:pPr>
            <w:r>
              <w:t>1246543,7</w:t>
            </w:r>
          </w:p>
        </w:tc>
        <w:tc>
          <w:tcPr>
            <w:tcW w:w="1644" w:type="dxa"/>
          </w:tcPr>
          <w:p w:rsidR="00880C94" w:rsidRDefault="00880C94">
            <w:pPr>
              <w:pStyle w:val="ConsPlusNormal"/>
              <w:jc w:val="center"/>
            </w:pPr>
            <w:r>
              <w:t>1231478,8</w:t>
            </w:r>
          </w:p>
        </w:tc>
      </w:tr>
      <w:tr w:rsidR="00880C94">
        <w:tc>
          <w:tcPr>
            <w:tcW w:w="3628" w:type="dxa"/>
          </w:tcPr>
          <w:p w:rsidR="00880C94" w:rsidRDefault="00880C94">
            <w:pPr>
              <w:pStyle w:val="ConsPlusNormal"/>
            </w:pPr>
            <w:r>
              <w:t xml:space="preserve">Осуществление ежемесячной </w:t>
            </w:r>
            <w:r>
              <w:lastRenderedPageBreak/>
              <w:t>выплаты в связи с рождением (усыновлением) первого ребенка</w:t>
            </w:r>
          </w:p>
        </w:tc>
        <w:tc>
          <w:tcPr>
            <w:tcW w:w="1814" w:type="dxa"/>
          </w:tcPr>
          <w:p w:rsidR="00880C94" w:rsidRDefault="00880C94">
            <w:pPr>
              <w:pStyle w:val="ConsPlusNormal"/>
              <w:jc w:val="center"/>
            </w:pPr>
            <w:r>
              <w:lastRenderedPageBreak/>
              <w:t>53 1 P1 55730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1551285,0</w:t>
            </w:r>
          </w:p>
        </w:tc>
        <w:tc>
          <w:tcPr>
            <w:tcW w:w="1644" w:type="dxa"/>
          </w:tcPr>
          <w:p w:rsidR="00880C94" w:rsidRDefault="00880C94">
            <w:pPr>
              <w:pStyle w:val="ConsPlusNormal"/>
              <w:jc w:val="center"/>
            </w:pPr>
            <w:r>
              <w:t>1607880,7</w:t>
            </w:r>
          </w:p>
        </w:tc>
        <w:tc>
          <w:tcPr>
            <w:tcW w:w="1644" w:type="dxa"/>
          </w:tcPr>
          <w:p w:rsidR="00880C94" w:rsidRDefault="00880C94">
            <w:pPr>
              <w:pStyle w:val="ConsPlusNormal"/>
              <w:jc w:val="center"/>
            </w:pPr>
            <w:r>
              <w:t>1622351,7</w:t>
            </w:r>
          </w:p>
        </w:tc>
      </w:tr>
      <w:tr w:rsidR="00880C94">
        <w:tc>
          <w:tcPr>
            <w:tcW w:w="3628"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53 1 P1 55730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13368,3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P1 55730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13368,3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1 P1 55730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1537916,7</w:t>
            </w:r>
          </w:p>
        </w:tc>
        <w:tc>
          <w:tcPr>
            <w:tcW w:w="1644" w:type="dxa"/>
          </w:tcPr>
          <w:p w:rsidR="00880C94" w:rsidRDefault="00880C94">
            <w:pPr>
              <w:pStyle w:val="ConsPlusNormal"/>
              <w:jc w:val="center"/>
            </w:pPr>
            <w:r>
              <w:t>1607880,7</w:t>
            </w:r>
          </w:p>
        </w:tc>
        <w:tc>
          <w:tcPr>
            <w:tcW w:w="1644" w:type="dxa"/>
          </w:tcPr>
          <w:p w:rsidR="00880C94" w:rsidRDefault="00880C94">
            <w:pPr>
              <w:pStyle w:val="ConsPlusNormal"/>
              <w:jc w:val="center"/>
            </w:pPr>
            <w:r>
              <w:t>1622351,7</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53 1 P1 55730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1537916,7</w:t>
            </w:r>
          </w:p>
        </w:tc>
        <w:tc>
          <w:tcPr>
            <w:tcW w:w="1644" w:type="dxa"/>
          </w:tcPr>
          <w:p w:rsidR="00880C94" w:rsidRDefault="00880C94">
            <w:pPr>
              <w:pStyle w:val="ConsPlusNormal"/>
              <w:jc w:val="center"/>
            </w:pPr>
            <w:r>
              <w:t>1607880,7</w:t>
            </w:r>
          </w:p>
        </w:tc>
        <w:tc>
          <w:tcPr>
            <w:tcW w:w="1644" w:type="dxa"/>
          </w:tcPr>
          <w:p w:rsidR="00880C94" w:rsidRDefault="00880C94">
            <w:pPr>
              <w:pStyle w:val="ConsPlusNormal"/>
              <w:jc w:val="center"/>
            </w:pPr>
            <w:r>
              <w:t>1622351,7</w:t>
            </w:r>
          </w:p>
        </w:tc>
      </w:tr>
      <w:tr w:rsidR="00880C94">
        <w:tc>
          <w:tcPr>
            <w:tcW w:w="3628" w:type="dxa"/>
          </w:tcPr>
          <w:p w:rsidR="00880C94" w:rsidRDefault="00880C94">
            <w:pPr>
              <w:pStyle w:val="ConsPlusNormal"/>
              <w:outlineLvl w:val="2"/>
            </w:pPr>
            <w:r>
              <w:t>Подпрограмма "Развитие системы социального обслуживания"</w:t>
            </w:r>
          </w:p>
        </w:tc>
        <w:tc>
          <w:tcPr>
            <w:tcW w:w="1814" w:type="dxa"/>
          </w:tcPr>
          <w:p w:rsidR="00880C94" w:rsidRDefault="00880C94">
            <w:pPr>
              <w:pStyle w:val="ConsPlusNormal"/>
              <w:jc w:val="center"/>
            </w:pPr>
            <w:r>
              <w:t>53 2 00 00000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5060142,6</w:t>
            </w:r>
          </w:p>
        </w:tc>
        <w:tc>
          <w:tcPr>
            <w:tcW w:w="1644" w:type="dxa"/>
          </w:tcPr>
          <w:p w:rsidR="00880C94" w:rsidRDefault="00880C94">
            <w:pPr>
              <w:pStyle w:val="ConsPlusNormal"/>
              <w:jc w:val="center"/>
            </w:pPr>
            <w:r>
              <w:t>5789372,2</w:t>
            </w:r>
          </w:p>
        </w:tc>
        <w:tc>
          <w:tcPr>
            <w:tcW w:w="1644" w:type="dxa"/>
          </w:tcPr>
          <w:p w:rsidR="00880C94" w:rsidRDefault="00880C94">
            <w:pPr>
              <w:pStyle w:val="ConsPlusNormal"/>
              <w:jc w:val="center"/>
            </w:pPr>
            <w:r>
              <w:t>5688420,8</w:t>
            </w:r>
          </w:p>
        </w:tc>
      </w:tr>
      <w:tr w:rsidR="00880C94">
        <w:tc>
          <w:tcPr>
            <w:tcW w:w="3628" w:type="dxa"/>
          </w:tcPr>
          <w:p w:rsidR="00880C94" w:rsidRDefault="00880C94">
            <w:pPr>
              <w:pStyle w:val="ConsPlusNormal"/>
            </w:pPr>
            <w:r>
              <w:t>Основное мероприятие "Организация предоставления социального обслуживания"</w:t>
            </w:r>
          </w:p>
        </w:tc>
        <w:tc>
          <w:tcPr>
            <w:tcW w:w="1814" w:type="dxa"/>
          </w:tcPr>
          <w:p w:rsidR="00880C94" w:rsidRDefault="00880C94">
            <w:pPr>
              <w:pStyle w:val="ConsPlusNormal"/>
              <w:jc w:val="center"/>
            </w:pPr>
            <w:r>
              <w:t>53 2 01 00000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4363218,9</w:t>
            </w:r>
          </w:p>
        </w:tc>
        <w:tc>
          <w:tcPr>
            <w:tcW w:w="1644" w:type="dxa"/>
          </w:tcPr>
          <w:p w:rsidR="00880C94" w:rsidRDefault="00880C94">
            <w:pPr>
              <w:pStyle w:val="ConsPlusNormal"/>
              <w:jc w:val="center"/>
            </w:pPr>
            <w:r>
              <w:t>4671902,3</w:t>
            </w:r>
          </w:p>
        </w:tc>
        <w:tc>
          <w:tcPr>
            <w:tcW w:w="1644" w:type="dxa"/>
          </w:tcPr>
          <w:p w:rsidR="00880C94" w:rsidRDefault="00880C94">
            <w:pPr>
              <w:pStyle w:val="ConsPlusNormal"/>
              <w:jc w:val="center"/>
            </w:pPr>
            <w:r>
              <w:t>4828376,8</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53 2 01 00160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3523787,7</w:t>
            </w:r>
          </w:p>
        </w:tc>
        <w:tc>
          <w:tcPr>
            <w:tcW w:w="1644" w:type="dxa"/>
          </w:tcPr>
          <w:p w:rsidR="00880C94" w:rsidRDefault="00880C94">
            <w:pPr>
              <w:pStyle w:val="ConsPlusNormal"/>
              <w:jc w:val="center"/>
            </w:pPr>
            <w:r>
              <w:t>3729825,4</w:t>
            </w:r>
          </w:p>
        </w:tc>
        <w:tc>
          <w:tcPr>
            <w:tcW w:w="1644" w:type="dxa"/>
          </w:tcPr>
          <w:p w:rsidR="00880C94" w:rsidRDefault="00880C94">
            <w:pPr>
              <w:pStyle w:val="ConsPlusNormal"/>
              <w:jc w:val="center"/>
            </w:pPr>
            <w:r>
              <w:t>3879064,5</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53 2 01 00160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3523787,7</w:t>
            </w:r>
          </w:p>
        </w:tc>
        <w:tc>
          <w:tcPr>
            <w:tcW w:w="1644" w:type="dxa"/>
          </w:tcPr>
          <w:p w:rsidR="00880C94" w:rsidRDefault="00880C94">
            <w:pPr>
              <w:pStyle w:val="ConsPlusNormal"/>
              <w:jc w:val="center"/>
            </w:pPr>
            <w:r>
              <w:t>3729825,4</w:t>
            </w:r>
          </w:p>
        </w:tc>
        <w:tc>
          <w:tcPr>
            <w:tcW w:w="1644" w:type="dxa"/>
          </w:tcPr>
          <w:p w:rsidR="00880C94" w:rsidRDefault="00880C94">
            <w:pPr>
              <w:pStyle w:val="ConsPlusNormal"/>
              <w:jc w:val="center"/>
            </w:pPr>
            <w:r>
              <w:t>3879064,5</w:t>
            </w:r>
          </w:p>
        </w:tc>
      </w:tr>
      <w:tr w:rsidR="00880C94">
        <w:tc>
          <w:tcPr>
            <w:tcW w:w="3628" w:type="dxa"/>
          </w:tcPr>
          <w:p w:rsidR="00880C94" w:rsidRDefault="00880C94">
            <w:pPr>
              <w:pStyle w:val="ConsPlusNormal"/>
            </w:pPr>
            <w:r>
              <w:lastRenderedPageBreak/>
              <w:t>Социальное обслуживание населения</w:t>
            </w:r>
          </w:p>
        </w:tc>
        <w:tc>
          <w:tcPr>
            <w:tcW w:w="1814" w:type="dxa"/>
          </w:tcPr>
          <w:p w:rsidR="00880C94" w:rsidRDefault="00880C94">
            <w:pPr>
              <w:pStyle w:val="ConsPlusNormal"/>
              <w:jc w:val="center"/>
            </w:pPr>
            <w:r>
              <w:t>53 2 01 00160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3523787,7</w:t>
            </w:r>
          </w:p>
        </w:tc>
        <w:tc>
          <w:tcPr>
            <w:tcW w:w="1644" w:type="dxa"/>
          </w:tcPr>
          <w:p w:rsidR="00880C94" w:rsidRDefault="00880C94">
            <w:pPr>
              <w:pStyle w:val="ConsPlusNormal"/>
              <w:jc w:val="center"/>
            </w:pPr>
            <w:r>
              <w:t>3729825,4</w:t>
            </w:r>
          </w:p>
        </w:tc>
        <w:tc>
          <w:tcPr>
            <w:tcW w:w="1644" w:type="dxa"/>
          </w:tcPr>
          <w:p w:rsidR="00880C94" w:rsidRDefault="00880C94">
            <w:pPr>
              <w:pStyle w:val="ConsPlusNormal"/>
              <w:jc w:val="center"/>
            </w:pPr>
            <w:r>
              <w:t>3879064,5</w:t>
            </w:r>
          </w:p>
        </w:tc>
      </w:tr>
      <w:tr w:rsidR="00880C94">
        <w:tc>
          <w:tcPr>
            <w:tcW w:w="3628" w:type="dxa"/>
          </w:tcPr>
          <w:p w:rsidR="00880C94" w:rsidRDefault="00880C94">
            <w:pPr>
              <w:pStyle w:val="ConsPlusNormal"/>
            </w:pPr>
            <w:r>
              <w:t>Субсидии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w:t>
            </w:r>
          </w:p>
        </w:tc>
        <w:tc>
          <w:tcPr>
            <w:tcW w:w="1814" w:type="dxa"/>
          </w:tcPr>
          <w:p w:rsidR="00880C94" w:rsidRDefault="00880C94">
            <w:pPr>
              <w:pStyle w:val="ConsPlusNormal"/>
              <w:jc w:val="center"/>
            </w:pPr>
            <w:r>
              <w:t>53 2 01 06530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789400,0</w:t>
            </w:r>
          </w:p>
        </w:tc>
        <w:tc>
          <w:tcPr>
            <w:tcW w:w="1644" w:type="dxa"/>
          </w:tcPr>
          <w:p w:rsidR="00880C94" w:rsidRDefault="00880C94">
            <w:pPr>
              <w:pStyle w:val="ConsPlusNormal"/>
              <w:jc w:val="center"/>
            </w:pPr>
            <w:r>
              <w:t>890509,6</w:t>
            </w:r>
          </w:p>
        </w:tc>
        <w:tc>
          <w:tcPr>
            <w:tcW w:w="1644" w:type="dxa"/>
          </w:tcPr>
          <w:p w:rsidR="00880C94" w:rsidRDefault="00880C94">
            <w:pPr>
              <w:pStyle w:val="ConsPlusNormal"/>
              <w:jc w:val="center"/>
            </w:pPr>
            <w:r>
              <w:t>896096,1</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53 2 01 06530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260502,0</w:t>
            </w:r>
          </w:p>
        </w:tc>
        <w:tc>
          <w:tcPr>
            <w:tcW w:w="1644" w:type="dxa"/>
          </w:tcPr>
          <w:p w:rsidR="00880C94" w:rsidRDefault="00880C94">
            <w:pPr>
              <w:pStyle w:val="ConsPlusNormal"/>
              <w:jc w:val="center"/>
            </w:pPr>
            <w:r>
              <w:t>293868,2</w:t>
            </w:r>
          </w:p>
        </w:tc>
        <w:tc>
          <w:tcPr>
            <w:tcW w:w="1644" w:type="dxa"/>
          </w:tcPr>
          <w:p w:rsidR="00880C94" w:rsidRDefault="00880C94">
            <w:pPr>
              <w:pStyle w:val="ConsPlusNormal"/>
              <w:jc w:val="center"/>
            </w:pPr>
            <w:r>
              <w:t>295711,7</w:t>
            </w:r>
          </w:p>
        </w:tc>
      </w:tr>
      <w:tr w:rsidR="00880C94">
        <w:tc>
          <w:tcPr>
            <w:tcW w:w="3628" w:type="dxa"/>
          </w:tcPr>
          <w:p w:rsidR="00880C94" w:rsidRDefault="00880C94">
            <w:pPr>
              <w:pStyle w:val="ConsPlusNormal"/>
            </w:pPr>
            <w:r>
              <w:t>Социальное обслуживание населения</w:t>
            </w:r>
          </w:p>
        </w:tc>
        <w:tc>
          <w:tcPr>
            <w:tcW w:w="1814" w:type="dxa"/>
          </w:tcPr>
          <w:p w:rsidR="00880C94" w:rsidRDefault="00880C94">
            <w:pPr>
              <w:pStyle w:val="ConsPlusNormal"/>
              <w:jc w:val="center"/>
            </w:pPr>
            <w:r>
              <w:t>53 2 01 06530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260502,0</w:t>
            </w:r>
          </w:p>
        </w:tc>
        <w:tc>
          <w:tcPr>
            <w:tcW w:w="1644" w:type="dxa"/>
          </w:tcPr>
          <w:p w:rsidR="00880C94" w:rsidRDefault="00880C94">
            <w:pPr>
              <w:pStyle w:val="ConsPlusNormal"/>
              <w:jc w:val="center"/>
            </w:pPr>
            <w:r>
              <w:t>293868,2</w:t>
            </w:r>
          </w:p>
        </w:tc>
        <w:tc>
          <w:tcPr>
            <w:tcW w:w="1644" w:type="dxa"/>
          </w:tcPr>
          <w:p w:rsidR="00880C94" w:rsidRDefault="00880C94">
            <w:pPr>
              <w:pStyle w:val="ConsPlusNormal"/>
              <w:jc w:val="center"/>
            </w:pPr>
            <w:r>
              <w:t>295711,7</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53 2 01 06530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528898,0</w:t>
            </w:r>
          </w:p>
        </w:tc>
        <w:tc>
          <w:tcPr>
            <w:tcW w:w="1644" w:type="dxa"/>
          </w:tcPr>
          <w:p w:rsidR="00880C94" w:rsidRDefault="00880C94">
            <w:pPr>
              <w:pStyle w:val="ConsPlusNormal"/>
              <w:jc w:val="center"/>
            </w:pPr>
            <w:r>
              <w:t>596641,4</w:t>
            </w:r>
          </w:p>
        </w:tc>
        <w:tc>
          <w:tcPr>
            <w:tcW w:w="1644" w:type="dxa"/>
          </w:tcPr>
          <w:p w:rsidR="00880C94" w:rsidRDefault="00880C94">
            <w:pPr>
              <w:pStyle w:val="ConsPlusNormal"/>
              <w:jc w:val="center"/>
            </w:pPr>
            <w:r>
              <w:t>600384,4</w:t>
            </w:r>
          </w:p>
        </w:tc>
      </w:tr>
      <w:tr w:rsidR="00880C94">
        <w:tc>
          <w:tcPr>
            <w:tcW w:w="3628" w:type="dxa"/>
          </w:tcPr>
          <w:p w:rsidR="00880C94" w:rsidRDefault="00880C94">
            <w:pPr>
              <w:pStyle w:val="ConsPlusNormal"/>
            </w:pPr>
            <w:r>
              <w:t>Социальное обслуживание населения</w:t>
            </w:r>
          </w:p>
        </w:tc>
        <w:tc>
          <w:tcPr>
            <w:tcW w:w="1814" w:type="dxa"/>
          </w:tcPr>
          <w:p w:rsidR="00880C94" w:rsidRDefault="00880C94">
            <w:pPr>
              <w:pStyle w:val="ConsPlusNormal"/>
              <w:jc w:val="center"/>
            </w:pPr>
            <w:r>
              <w:t>53 2 01 06530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528898,0</w:t>
            </w:r>
          </w:p>
        </w:tc>
        <w:tc>
          <w:tcPr>
            <w:tcW w:w="1644" w:type="dxa"/>
          </w:tcPr>
          <w:p w:rsidR="00880C94" w:rsidRDefault="00880C94">
            <w:pPr>
              <w:pStyle w:val="ConsPlusNormal"/>
              <w:jc w:val="center"/>
            </w:pPr>
            <w:r>
              <w:t>596641,4</w:t>
            </w:r>
          </w:p>
        </w:tc>
        <w:tc>
          <w:tcPr>
            <w:tcW w:w="1644" w:type="dxa"/>
          </w:tcPr>
          <w:p w:rsidR="00880C94" w:rsidRDefault="00880C94">
            <w:pPr>
              <w:pStyle w:val="ConsPlusNormal"/>
              <w:jc w:val="center"/>
            </w:pPr>
            <w:r>
              <w:t>600384,4</w:t>
            </w:r>
          </w:p>
        </w:tc>
      </w:tr>
      <w:tr w:rsidR="00880C94">
        <w:tc>
          <w:tcPr>
            <w:tcW w:w="3628" w:type="dxa"/>
          </w:tcPr>
          <w:p w:rsidR="00880C94" w:rsidRDefault="00880C94">
            <w:pPr>
              <w:pStyle w:val="ConsPlusNormal"/>
            </w:pPr>
            <w:r>
              <w:t>Апробация методик и технологий по организации социального обслуживания граждан</w:t>
            </w:r>
          </w:p>
        </w:tc>
        <w:tc>
          <w:tcPr>
            <w:tcW w:w="1814" w:type="dxa"/>
          </w:tcPr>
          <w:p w:rsidR="00880C94" w:rsidRDefault="00880C94">
            <w:pPr>
              <w:pStyle w:val="ConsPlusNormal"/>
              <w:jc w:val="center"/>
            </w:pPr>
            <w:r>
              <w:t>53 2 01 14140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50031,2</w:t>
            </w:r>
          </w:p>
        </w:tc>
        <w:tc>
          <w:tcPr>
            <w:tcW w:w="1644" w:type="dxa"/>
          </w:tcPr>
          <w:p w:rsidR="00880C94" w:rsidRDefault="00880C94">
            <w:pPr>
              <w:pStyle w:val="ConsPlusNormal"/>
              <w:jc w:val="center"/>
            </w:pPr>
            <w:r>
              <w:t>51567,3</w:t>
            </w:r>
          </w:p>
        </w:tc>
        <w:tc>
          <w:tcPr>
            <w:tcW w:w="1644" w:type="dxa"/>
          </w:tcPr>
          <w:p w:rsidR="00880C94" w:rsidRDefault="00880C94">
            <w:pPr>
              <w:pStyle w:val="ConsPlusNormal"/>
              <w:jc w:val="center"/>
            </w:pPr>
            <w:r>
              <w:t>53216,2</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53 2 01 14140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50031,2</w:t>
            </w:r>
          </w:p>
        </w:tc>
        <w:tc>
          <w:tcPr>
            <w:tcW w:w="1644" w:type="dxa"/>
          </w:tcPr>
          <w:p w:rsidR="00880C94" w:rsidRDefault="00880C94">
            <w:pPr>
              <w:pStyle w:val="ConsPlusNormal"/>
              <w:jc w:val="center"/>
            </w:pPr>
            <w:r>
              <w:t>51567,3</w:t>
            </w:r>
          </w:p>
        </w:tc>
        <w:tc>
          <w:tcPr>
            <w:tcW w:w="1644" w:type="dxa"/>
          </w:tcPr>
          <w:p w:rsidR="00880C94" w:rsidRDefault="00880C94">
            <w:pPr>
              <w:pStyle w:val="ConsPlusNormal"/>
              <w:jc w:val="center"/>
            </w:pPr>
            <w:r>
              <w:t>53216,2</w:t>
            </w:r>
          </w:p>
        </w:tc>
      </w:tr>
      <w:tr w:rsidR="00880C94">
        <w:tc>
          <w:tcPr>
            <w:tcW w:w="3628" w:type="dxa"/>
          </w:tcPr>
          <w:p w:rsidR="00880C94" w:rsidRDefault="00880C94">
            <w:pPr>
              <w:pStyle w:val="ConsPlusNormal"/>
            </w:pPr>
            <w:r>
              <w:t xml:space="preserve">Социальное обслуживание </w:t>
            </w:r>
            <w:r>
              <w:lastRenderedPageBreak/>
              <w:t>населения</w:t>
            </w:r>
          </w:p>
        </w:tc>
        <w:tc>
          <w:tcPr>
            <w:tcW w:w="1814" w:type="dxa"/>
          </w:tcPr>
          <w:p w:rsidR="00880C94" w:rsidRDefault="00880C94">
            <w:pPr>
              <w:pStyle w:val="ConsPlusNormal"/>
              <w:jc w:val="center"/>
            </w:pPr>
            <w:r>
              <w:lastRenderedPageBreak/>
              <w:t>53 2 01 14140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50031,2</w:t>
            </w:r>
          </w:p>
        </w:tc>
        <w:tc>
          <w:tcPr>
            <w:tcW w:w="1644" w:type="dxa"/>
          </w:tcPr>
          <w:p w:rsidR="00880C94" w:rsidRDefault="00880C94">
            <w:pPr>
              <w:pStyle w:val="ConsPlusNormal"/>
              <w:jc w:val="center"/>
            </w:pPr>
            <w:r>
              <w:t>51567,3</w:t>
            </w:r>
          </w:p>
        </w:tc>
        <w:tc>
          <w:tcPr>
            <w:tcW w:w="1644" w:type="dxa"/>
          </w:tcPr>
          <w:p w:rsidR="00880C94" w:rsidRDefault="00880C94">
            <w:pPr>
              <w:pStyle w:val="ConsPlusNormal"/>
              <w:jc w:val="center"/>
            </w:pPr>
            <w:r>
              <w:t>53216,2</w:t>
            </w:r>
          </w:p>
        </w:tc>
      </w:tr>
      <w:tr w:rsidR="00880C94">
        <w:tc>
          <w:tcPr>
            <w:tcW w:w="3628" w:type="dxa"/>
          </w:tcPr>
          <w:p w:rsidR="00880C94" w:rsidRDefault="00880C94">
            <w:pPr>
              <w:pStyle w:val="ConsPlusNormal"/>
            </w:pPr>
            <w:r>
              <w:lastRenderedPageBreak/>
              <w:t>Основное мероприятие "Поддержка социально ориентированных некоммерческих организаций, благотворителей и добровольцев"</w:t>
            </w:r>
          </w:p>
        </w:tc>
        <w:tc>
          <w:tcPr>
            <w:tcW w:w="1814" w:type="dxa"/>
          </w:tcPr>
          <w:p w:rsidR="00880C94" w:rsidRDefault="00880C94">
            <w:pPr>
              <w:pStyle w:val="ConsPlusNormal"/>
              <w:jc w:val="center"/>
            </w:pPr>
            <w:r>
              <w:t>53 2 02 00000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380770,9</w:t>
            </w:r>
          </w:p>
        </w:tc>
        <w:tc>
          <w:tcPr>
            <w:tcW w:w="1644" w:type="dxa"/>
          </w:tcPr>
          <w:p w:rsidR="00880C94" w:rsidRDefault="00880C94">
            <w:pPr>
              <w:pStyle w:val="ConsPlusNormal"/>
              <w:jc w:val="center"/>
            </w:pPr>
            <w:r>
              <w:t>403150,1</w:t>
            </w:r>
          </w:p>
        </w:tc>
        <w:tc>
          <w:tcPr>
            <w:tcW w:w="1644" w:type="dxa"/>
          </w:tcPr>
          <w:p w:rsidR="00880C94" w:rsidRDefault="00880C94">
            <w:pPr>
              <w:pStyle w:val="ConsPlusNormal"/>
              <w:jc w:val="center"/>
            </w:pPr>
            <w:r>
              <w:t>293919,2</w:t>
            </w:r>
          </w:p>
        </w:tc>
      </w:tr>
      <w:tr w:rsidR="00880C94">
        <w:tc>
          <w:tcPr>
            <w:tcW w:w="3628" w:type="dxa"/>
          </w:tcPr>
          <w:p w:rsidR="00880C94" w:rsidRDefault="00880C94">
            <w:pPr>
              <w:pStyle w:val="ConsPlusNormal"/>
            </w:pPr>
            <w:r>
              <w:t>Создание гериатрического центра на территории Ленинградской области на основе концессионного соглашения</w:t>
            </w:r>
          </w:p>
        </w:tc>
        <w:tc>
          <w:tcPr>
            <w:tcW w:w="1814" w:type="dxa"/>
          </w:tcPr>
          <w:p w:rsidR="00880C94" w:rsidRDefault="00880C94">
            <w:pPr>
              <w:pStyle w:val="ConsPlusNormal"/>
              <w:jc w:val="center"/>
            </w:pPr>
            <w:r>
              <w:t>53 2 02 04310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106338,8</w:t>
            </w:r>
          </w:p>
        </w:tc>
        <w:tc>
          <w:tcPr>
            <w:tcW w:w="1644" w:type="dxa"/>
          </w:tcPr>
          <w:p w:rsidR="00880C94" w:rsidRDefault="00880C94">
            <w:pPr>
              <w:pStyle w:val="ConsPlusNormal"/>
              <w:jc w:val="center"/>
            </w:pPr>
            <w:r>
              <w:t>119538,0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53 2 02 04310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106338,8</w:t>
            </w:r>
          </w:p>
        </w:tc>
        <w:tc>
          <w:tcPr>
            <w:tcW w:w="1644" w:type="dxa"/>
          </w:tcPr>
          <w:p w:rsidR="00880C94" w:rsidRDefault="00880C94">
            <w:pPr>
              <w:pStyle w:val="ConsPlusNormal"/>
              <w:jc w:val="center"/>
            </w:pPr>
            <w:r>
              <w:t>119538,0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обслуживание населения</w:t>
            </w:r>
          </w:p>
        </w:tc>
        <w:tc>
          <w:tcPr>
            <w:tcW w:w="1814" w:type="dxa"/>
          </w:tcPr>
          <w:p w:rsidR="00880C94" w:rsidRDefault="00880C94">
            <w:pPr>
              <w:pStyle w:val="ConsPlusNormal"/>
              <w:jc w:val="center"/>
            </w:pPr>
            <w:r>
              <w:t>53 2 02 04310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106338,8</w:t>
            </w:r>
          </w:p>
        </w:tc>
        <w:tc>
          <w:tcPr>
            <w:tcW w:w="1644" w:type="dxa"/>
          </w:tcPr>
          <w:p w:rsidR="00880C94" w:rsidRDefault="00880C94">
            <w:pPr>
              <w:pStyle w:val="ConsPlusNormal"/>
              <w:jc w:val="center"/>
            </w:pPr>
            <w:r>
              <w:t>119538,0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Государственная поддержка деятельности социально ориентированных некоммерческих организаций</w:t>
            </w:r>
          </w:p>
        </w:tc>
        <w:tc>
          <w:tcPr>
            <w:tcW w:w="1814" w:type="dxa"/>
          </w:tcPr>
          <w:p w:rsidR="00880C94" w:rsidRDefault="00880C94">
            <w:pPr>
              <w:pStyle w:val="ConsPlusNormal"/>
              <w:jc w:val="center"/>
            </w:pPr>
            <w:r>
              <w:t>53 2 02 06470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267307,9</w:t>
            </w:r>
          </w:p>
        </w:tc>
        <w:tc>
          <w:tcPr>
            <w:tcW w:w="1644" w:type="dxa"/>
          </w:tcPr>
          <w:p w:rsidR="00880C94" w:rsidRDefault="00880C94">
            <w:pPr>
              <w:pStyle w:val="ConsPlusNormal"/>
              <w:jc w:val="center"/>
            </w:pPr>
            <w:r>
              <w:t>276487,9</w:t>
            </w:r>
          </w:p>
        </w:tc>
        <w:tc>
          <w:tcPr>
            <w:tcW w:w="1644" w:type="dxa"/>
          </w:tcPr>
          <w:p w:rsidR="00880C94" w:rsidRDefault="00880C94">
            <w:pPr>
              <w:pStyle w:val="ConsPlusNormal"/>
              <w:jc w:val="center"/>
            </w:pPr>
            <w:r>
              <w:t>286795,0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53 2 02 06470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267307,9</w:t>
            </w:r>
          </w:p>
        </w:tc>
        <w:tc>
          <w:tcPr>
            <w:tcW w:w="1644" w:type="dxa"/>
          </w:tcPr>
          <w:p w:rsidR="00880C94" w:rsidRDefault="00880C94">
            <w:pPr>
              <w:pStyle w:val="ConsPlusNormal"/>
              <w:jc w:val="center"/>
            </w:pPr>
            <w:r>
              <w:t>276487,9</w:t>
            </w:r>
          </w:p>
        </w:tc>
        <w:tc>
          <w:tcPr>
            <w:tcW w:w="1644" w:type="dxa"/>
          </w:tcPr>
          <w:p w:rsidR="00880C94" w:rsidRDefault="00880C94">
            <w:pPr>
              <w:pStyle w:val="ConsPlusNormal"/>
              <w:jc w:val="center"/>
            </w:pPr>
            <w:r>
              <w:t>286795,0</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53 2 02 06470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267307,9</w:t>
            </w:r>
          </w:p>
        </w:tc>
        <w:tc>
          <w:tcPr>
            <w:tcW w:w="1644" w:type="dxa"/>
          </w:tcPr>
          <w:p w:rsidR="00880C94" w:rsidRDefault="00880C94">
            <w:pPr>
              <w:pStyle w:val="ConsPlusNormal"/>
              <w:jc w:val="center"/>
            </w:pPr>
            <w:r>
              <w:t>276487,9</w:t>
            </w:r>
          </w:p>
        </w:tc>
        <w:tc>
          <w:tcPr>
            <w:tcW w:w="1644" w:type="dxa"/>
          </w:tcPr>
          <w:p w:rsidR="00880C94" w:rsidRDefault="00880C94">
            <w:pPr>
              <w:pStyle w:val="ConsPlusNormal"/>
              <w:jc w:val="center"/>
            </w:pPr>
            <w:r>
              <w:t>286795,0</w:t>
            </w:r>
          </w:p>
        </w:tc>
      </w:tr>
      <w:tr w:rsidR="00880C94">
        <w:tc>
          <w:tcPr>
            <w:tcW w:w="3628" w:type="dxa"/>
          </w:tcPr>
          <w:p w:rsidR="00880C94" w:rsidRDefault="00880C94">
            <w:pPr>
              <w:pStyle w:val="ConsPlusNormal"/>
            </w:pPr>
            <w:r>
              <w:t xml:space="preserve">Субсидии общественным организациям на проведение комплекса мероприятий, </w:t>
            </w:r>
            <w:r>
              <w:lastRenderedPageBreak/>
              <w:t>направленных на реабилитацию и социальную интеграцию инвалидов Ленинградской области</w:t>
            </w:r>
          </w:p>
        </w:tc>
        <w:tc>
          <w:tcPr>
            <w:tcW w:w="1814" w:type="dxa"/>
          </w:tcPr>
          <w:p w:rsidR="00880C94" w:rsidRDefault="00880C94">
            <w:pPr>
              <w:pStyle w:val="ConsPlusNormal"/>
              <w:jc w:val="center"/>
            </w:pPr>
            <w:r>
              <w:lastRenderedPageBreak/>
              <w:t>53 2 02 06860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7124,3</w:t>
            </w:r>
          </w:p>
        </w:tc>
        <w:tc>
          <w:tcPr>
            <w:tcW w:w="1644" w:type="dxa"/>
          </w:tcPr>
          <w:p w:rsidR="00880C94" w:rsidRDefault="00880C94">
            <w:pPr>
              <w:pStyle w:val="ConsPlusNormal"/>
              <w:jc w:val="center"/>
            </w:pPr>
            <w:r>
              <w:t>7124,3</w:t>
            </w:r>
          </w:p>
        </w:tc>
        <w:tc>
          <w:tcPr>
            <w:tcW w:w="1644" w:type="dxa"/>
          </w:tcPr>
          <w:p w:rsidR="00880C94" w:rsidRDefault="00880C94">
            <w:pPr>
              <w:pStyle w:val="ConsPlusNormal"/>
              <w:jc w:val="center"/>
            </w:pPr>
            <w:r>
              <w:t>7124,3</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53 2 02 06860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7124,3</w:t>
            </w:r>
          </w:p>
        </w:tc>
        <w:tc>
          <w:tcPr>
            <w:tcW w:w="1644" w:type="dxa"/>
          </w:tcPr>
          <w:p w:rsidR="00880C94" w:rsidRDefault="00880C94">
            <w:pPr>
              <w:pStyle w:val="ConsPlusNormal"/>
              <w:jc w:val="center"/>
            </w:pPr>
            <w:r>
              <w:t>7124,3</w:t>
            </w:r>
          </w:p>
        </w:tc>
        <w:tc>
          <w:tcPr>
            <w:tcW w:w="1644" w:type="dxa"/>
          </w:tcPr>
          <w:p w:rsidR="00880C94" w:rsidRDefault="00880C94">
            <w:pPr>
              <w:pStyle w:val="ConsPlusNormal"/>
              <w:jc w:val="center"/>
            </w:pPr>
            <w:r>
              <w:t>7124,3</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53 2 02 06860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7124,3</w:t>
            </w:r>
          </w:p>
        </w:tc>
        <w:tc>
          <w:tcPr>
            <w:tcW w:w="1644" w:type="dxa"/>
          </w:tcPr>
          <w:p w:rsidR="00880C94" w:rsidRDefault="00880C94">
            <w:pPr>
              <w:pStyle w:val="ConsPlusNormal"/>
              <w:jc w:val="center"/>
            </w:pPr>
            <w:r>
              <w:t>7124,3</w:t>
            </w:r>
          </w:p>
        </w:tc>
        <w:tc>
          <w:tcPr>
            <w:tcW w:w="1644" w:type="dxa"/>
          </w:tcPr>
          <w:p w:rsidR="00880C94" w:rsidRDefault="00880C94">
            <w:pPr>
              <w:pStyle w:val="ConsPlusNormal"/>
              <w:jc w:val="center"/>
            </w:pPr>
            <w:r>
              <w:t>7124,3</w:t>
            </w:r>
          </w:p>
        </w:tc>
      </w:tr>
      <w:tr w:rsidR="00880C94">
        <w:tc>
          <w:tcPr>
            <w:tcW w:w="3628" w:type="dxa"/>
          </w:tcPr>
          <w:p w:rsidR="00880C94" w:rsidRDefault="00880C94">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1814" w:type="dxa"/>
          </w:tcPr>
          <w:p w:rsidR="00880C94" w:rsidRDefault="00880C94">
            <w:pPr>
              <w:pStyle w:val="ConsPlusNormal"/>
              <w:jc w:val="center"/>
            </w:pPr>
            <w:r>
              <w:t>53 2 03 00000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222713,8</w:t>
            </w:r>
          </w:p>
        </w:tc>
        <w:tc>
          <w:tcPr>
            <w:tcW w:w="1644" w:type="dxa"/>
          </w:tcPr>
          <w:p w:rsidR="00880C94" w:rsidRDefault="00880C94">
            <w:pPr>
              <w:pStyle w:val="ConsPlusNormal"/>
              <w:jc w:val="center"/>
            </w:pPr>
            <w:r>
              <w:t>624500,0</w:t>
            </w:r>
          </w:p>
        </w:tc>
        <w:tc>
          <w:tcPr>
            <w:tcW w:w="1644" w:type="dxa"/>
          </w:tcPr>
          <w:p w:rsidR="00880C94" w:rsidRDefault="00880C94">
            <w:pPr>
              <w:pStyle w:val="ConsPlusNormal"/>
              <w:jc w:val="center"/>
            </w:pPr>
            <w:r>
              <w:t>475100,0</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53 2 03 13770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222713,8</w:t>
            </w:r>
          </w:p>
        </w:tc>
        <w:tc>
          <w:tcPr>
            <w:tcW w:w="1644" w:type="dxa"/>
          </w:tcPr>
          <w:p w:rsidR="00880C94" w:rsidRDefault="00880C94">
            <w:pPr>
              <w:pStyle w:val="ConsPlusNormal"/>
              <w:jc w:val="center"/>
            </w:pPr>
            <w:r>
              <w:t>624500,0</w:t>
            </w:r>
          </w:p>
        </w:tc>
        <w:tc>
          <w:tcPr>
            <w:tcW w:w="1644" w:type="dxa"/>
          </w:tcPr>
          <w:p w:rsidR="00880C94" w:rsidRDefault="00880C94">
            <w:pPr>
              <w:pStyle w:val="ConsPlusNormal"/>
              <w:jc w:val="center"/>
            </w:pPr>
            <w:r>
              <w:t>475100,0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53 2 03 13770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222713,8</w:t>
            </w:r>
          </w:p>
        </w:tc>
        <w:tc>
          <w:tcPr>
            <w:tcW w:w="1644" w:type="dxa"/>
          </w:tcPr>
          <w:p w:rsidR="00880C94" w:rsidRDefault="00880C94">
            <w:pPr>
              <w:pStyle w:val="ConsPlusNormal"/>
              <w:jc w:val="center"/>
            </w:pPr>
            <w:r>
              <w:t>624500,0</w:t>
            </w:r>
          </w:p>
        </w:tc>
        <w:tc>
          <w:tcPr>
            <w:tcW w:w="1644" w:type="dxa"/>
          </w:tcPr>
          <w:p w:rsidR="00880C94" w:rsidRDefault="00880C94">
            <w:pPr>
              <w:pStyle w:val="ConsPlusNormal"/>
              <w:jc w:val="center"/>
            </w:pPr>
            <w:r>
              <w:t>475100,0</w:t>
            </w:r>
          </w:p>
        </w:tc>
      </w:tr>
      <w:tr w:rsidR="00880C94">
        <w:tc>
          <w:tcPr>
            <w:tcW w:w="3628" w:type="dxa"/>
          </w:tcPr>
          <w:p w:rsidR="00880C94" w:rsidRDefault="00880C94">
            <w:pPr>
              <w:pStyle w:val="ConsPlusNormal"/>
            </w:pPr>
            <w:r>
              <w:t>Социальное обслуживание населения</w:t>
            </w:r>
          </w:p>
        </w:tc>
        <w:tc>
          <w:tcPr>
            <w:tcW w:w="1814" w:type="dxa"/>
          </w:tcPr>
          <w:p w:rsidR="00880C94" w:rsidRDefault="00880C94">
            <w:pPr>
              <w:pStyle w:val="ConsPlusNormal"/>
              <w:jc w:val="center"/>
            </w:pPr>
            <w:r>
              <w:t>53 2 03 13770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222713,8</w:t>
            </w:r>
          </w:p>
        </w:tc>
        <w:tc>
          <w:tcPr>
            <w:tcW w:w="1644" w:type="dxa"/>
          </w:tcPr>
          <w:p w:rsidR="00880C94" w:rsidRDefault="00880C94">
            <w:pPr>
              <w:pStyle w:val="ConsPlusNormal"/>
              <w:jc w:val="center"/>
            </w:pPr>
            <w:r>
              <w:t>624500,0</w:t>
            </w:r>
          </w:p>
        </w:tc>
        <w:tc>
          <w:tcPr>
            <w:tcW w:w="1644" w:type="dxa"/>
          </w:tcPr>
          <w:p w:rsidR="00880C94" w:rsidRDefault="00880C94">
            <w:pPr>
              <w:pStyle w:val="ConsPlusNormal"/>
              <w:jc w:val="center"/>
            </w:pPr>
            <w:r>
              <w:t>475100,0</w:t>
            </w:r>
          </w:p>
        </w:tc>
      </w:tr>
      <w:tr w:rsidR="00880C94">
        <w:tc>
          <w:tcPr>
            <w:tcW w:w="3628" w:type="dxa"/>
          </w:tcPr>
          <w:p w:rsidR="00880C94" w:rsidRDefault="00880C94">
            <w:pPr>
              <w:pStyle w:val="ConsPlusNormal"/>
            </w:pPr>
            <w:r>
              <w:t>Основное мероприятие "Создание условий для развития коммуникационных навыков отдельных категорий граждан"</w:t>
            </w:r>
          </w:p>
        </w:tc>
        <w:tc>
          <w:tcPr>
            <w:tcW w:w="1814" w:type="dxa"/>
          </w:tcPr>
          <w:p w:rsidR="00880C94" w:rsidRDefault="00880C94">
            <w:pPr>
              <w:pStyle w:val="ConsPlusNormal"/>
              <w:jc w:val="center"/>
            </w:pPr>
            <w:r>
              <w:t>53 2 04 00000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41506,1</w:t>
            </w:r>
          </w:p>
        </w:tc>
        <w:tc>
          <w:tcPr>
            <w:tcW w:w="1644" w:type="dxa"/>
          </w:tcPr>
          <w:p w:rsidR="00880C94" w:rsidRDefault="00880C94">
            <w:pPr>
              <w:pStyle w:val="ConsPlusNormal"/>
              <w:jc w:val="center"/>
            </w:pPr>
            <w:r>
              <w:t>41797,7</w:t>
            </w:r>
          </w:p>
        </w:tc>
        <w:tc>
          <w:tcPr>
            <w:tcW w:w="1644" w:type="dxa"/>
          </w:tcPr>
          <w:p w:rsidR="00880C94" w:rsidRDefault="00880C94">
            <w:pPr>
              <w:pStyle w:val="ConsPlusNormal"/>
              <w:jc w:val="center"/>
            </w:pPr>
            <w:r>
              <w:t>42497,7</w:t>
            </w:r>
          </w:p>
        </w:tc>
      </w:tr>
      <w:tr w:rsidR="00880C94">
        <w:tc>
          <w:tcPr>
            <w:tcW w:w="3628" w:type="dxa"/>
          </w:tcPr>
          <w:p w:rsidR="00880C94" w:rsidRDefault="00880C94">
            <w:pPr>
              <w:pStyle w:val="ConsPlusNormal"/>
            </w:pPr>
            <w:r>
              <w:lastRenderedPageBreak/>
              <w:t>Мероприятия и проекты</w:t>
            </w:r>
          </w:p>
        </w:tc>
        <w:tc>
          <w:tcPr>
            <w:tcW w:w="1814" w:type="dxa"/>
          </w:tcPr>
          <w:p w:rsidR="00880C94" w:rsidRDefault="00880C94">
            <w:pPr>
              <w:pStyle w:val="ConsPlusNormal"/>
              <w:jc w:val="center"/>
            </w:pPr>
            <w:r>
              <w:t>53 2 04 13760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41506,1</w:t>
            </w:r>
          </w:p>
        </w:tc>
        <w:tc>
          <w:tcPr>
            <w:tcW w:w="1644" w:type="dxa"/>
          </w:tcPr>
          <w:p w:rsidR="00880C94" w:rsidRDefault="00880C94">
            <w:pPr>
              <w:pStyle w:val="ConsPlusNormal"/>
              <w:jc w:val="center"/>
            </w:pPr>
            <w:r>
              <w:t>41797,7</w:t>
            </w:r>
          </w:p>
        </w:tc>
        <w:tc>
          <w:tcPr>
            <w:tcW w:w="1644" w:type="dxa"/>
          </w:tcPr>
          <w:p w:rsidR="00880C94" w:rsidRDefault="00880C94">
            <w:pPr>
              <w:pStyle w:val="ConsPlusNormal"/>
              <w:jc w:val="center"/>
            </w:pPr>
            <w:r>
              <w:t>42497,7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53 2 04 13760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36987,6</w:t>
            </w:r>
          </w:p>
        </w:tc>
        <w:tc>
          <w:tcPr>
            <w:tcW w:w="1644" w:type="dxa"/>
          </w:tcPr>
          <w:p w:rsidR="00880C94" w:rsidRDefault="00880C94">
            <w:pPr>
              <w:pStyle w:val="ConsPlusNormal"/>
              <w:jc w:val="center"/>
            </w:pPr>
            <w:r>
              <w:t>37279,2</w:t>
            </w:r>
          </w:p>
        </w:tc>
        <w:tc>
          <w:tcPr>
            <w:tcW w:w="1644" w:type="dxa"/>
          </w:tcPr>
          <w:p w:rsidR="00880C94" w:rsidRDefault="00880C94">
            <w:pPr>
              <w:pStyle w:val="ConsPlusNormal"/>
              <w:jc w:val="center"/>
            </w:pPr>
            <w:r>
              <w:t>37979,2</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53 2 04 13760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28817,3</w:t>
            </w:r>
          </w:p>
        </w:tc>
        <w:tc>
          <w:tcPr>
            <w:tcW w:w="1644" w:type="dxa"/>
          </w:tcPr>
          <w:p w:rsidR="00880C94" w:rsidRDefault="00880C94">
            <w:pPr>
              <w:pStyle w:val="ConsPlusNormal"/>
              <w:jc w:val="center"/>
            </w:pPr>
            <w:r>
              <w:t>29108,9</w:t>
            </w:r>
          </w:p>
        </w:tc>
        <w:tc>
          <w:tcPr>
            <w:tcW w:w="1644" w:type="dxa"/>
          </w:tcPr>
          <w:p w:rsidR="00880C94" w:rsidRDefault="00880C94">
            <w:pPr>
              <w:pStyle w:val="ConsPlusNormal"/>
              <w:jc w:val="center"/>
            </w:pPr>
            <w:r>
              <w:t>29808,9</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53 2 04 13760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8170,3</w:t>
            </w:r>
          </w:p>
        </w:tc>
        <w:tc>
          <w:tcPr>
            <w:tcW w:w="1644" w:type="dxa"/>
          </w:tcPr>
          <w:p w:rsidR="00880C94" w:rsidRDefault="00880C94">
            <w:pPr>
              <w:pStyle w:val="ConsPlusNormal"/>
              <w:jc w:val="center"/>
            </w:pPr>
            <w:r>
              <w:t>8170,3</w:t>
            </w:r>
          </w:p>
        </w:tc>
        <w:tc>
          <w:tcPr>
            <w:tcW w:w="1644" w:type="dxa"/>
          </w:tcPr>
          <w:p w:rsidR="00880C94" w:rsidRDefault="00880C94">
            <w:pPr>
              <w:pStyle w:val="ConsPlusNormal"/>
              <w:jc w:val="center"/>
            </w:pPr>
            <w:r>
              <w:t>8170,3</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53 2 04 13760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4518,5</w:t>
            </w:r>
          </w:p>
        </w:tc>
        <w:tc>
          <w:tcPr>
            <w:tcW w:w="1644" w:type="dxa"/>
          </w:tcPr>
          <w:p w:rsidR="00880C94" w:rsidRDefault="00880C94">
            <w:pPr>
              <w:pStyle w:val="ConsPlusNormal"/>
              <w:jc w:val="center"/>
            </w:pPr>
            <w:r>
              <w:t>4518,5</w:t>
            </w:r>
          </w:p>
        </w:tc>
        <w:tc>
          <w:tcPr>
            <w:tcW w:w="1644" w:type="dxa"/>
          </w:tcPr>
          <w:p w:rsidR="00880C94" w:rsidRDefault="00880C94">
            <w:pPr>
              <w:pStyle w:val="ConsPlusNormal"/>
              <w:jc w:val="center"/>
            </w:pPr>
            <w:r>
              <w:t>4518,5</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53 2 04 13760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4518,5</w:t>
            </w:r>
          </w:p>
        </w:tc>
        <w:tc>
          <w:tcPr>
            <w:tcW w:w="1644" w:type="dxa"/>
          </w:tcPr>
          <w:p w:rsidR="00880C94" w:rsidRDefault="00880C94">
            <w:pPr>
              <w:pStyle w:val="ConsPlusNormal"/>
              <w:jc w:val="center"/>
            </w:pPr>
            <w:r>
              <w:t>4518,5</w:t>
            </w:r>
          </w:p>
        </w:tc>
        <w:tc>
          <w:tcPr>
            <w:tcW w:w="1644" w:type="dxa"/>
          </w:tcPr>
          <w:p w:rsidR="00880C94" w:rsidRDefault="00880C94">
            <w:pPr>
              <w:pStyle w:val="ConsPlusNormal"/>
              <w:jc w:val="center"/>
            </w:pPr>
            <w:r>
              <w:t>4518,5</w:t>
            </w:r>
          </w:p>
        </w:tc>
      </w:tr>
      <w:tr w:rsidR="00880C94">
        <w:tc>
          <w:tcPr>
            <w:tcW w:w="3628" w:type="dxa"/>
          </w:tcPr>
          <w:p w:rsidR="00880C94" w:rsidRDefault="00880C94">
            <w:pPr>
              <w:pStyle w:val="ConsPlusNormal"/>
            </w:pPr>
            <w:r>
              <w:t>Основное мероприятие "Повышение качества жизни граждан пожилого возраста и инвалидов"</w:t>
            </w:r>
          </w:p>
        </w:tc>
        <w:tc>
          <w:tcPr>
            <w:tcW w:w="1814" w:type="dxa"/>
          </w:tcPr>
          <w:p w:rsidR="00880C94" w:rsidRDefault="00880C94">
            <w:pPr>
              <w:pStyle w:val="ConsPlusNormal"/>
              <w:jc w:val="center"/>
            </w:pPr>
            <w:r>
              <w:t>53 2 05 00000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51932,9</w:t>
            </w:r>
          </w:p>
        </w:tc>
        <w:tc>
          <w:tcPr>
            <w:tcW w:w="1644" w:type="dxa"/>
          </w:tcPr>
          <w:p w:rsidR="00880C94" w:rsidRDefault="00880C94">
            <w:pPr>
              <w:pStyle w:val="ConsPlusNormal"/>
              <w:jc w:val="center"/>
            </w:pPr>
            <w:r>
              <w:t>48022,0</w:t>
            </w:r>
          </w:p>
        </w:tc>
        <w:tc>
          <w:tcPr>
            <w:tcW w:w="1644" w:type="dxa"/>
          </w:tcPr>
          <w:p w:rsidR="00880C94" w:rsidRDefault="00880C94">
            <w:pPr>
              <w:pStyle w:val="ConsPlusNormal"/>
              <w:jc w:val="center"/>
            </w:pPr>
            <w:r>
              <w:t>48527,0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53 2 05 13760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51932,9</w:t>
            </w:r>
          </w:p>
        </w:tc>
        <w:tc>
          <w:tcPr>
            <w:tcW w:w="1644" w:type="dxa"/>
          </w:tcPr>
          <w:p w:rsidR="00880C94" w:rsidRDefault="00880C94">
            <w:pPr>
              <w:pStyle w:val="ConsPlusNormal"/>
              <w:jc w:val="center"/>
            </w:pPr>
            <w:r>
              <w:t>48022,0</w:t>
            </w:r>
          </w:p>
        </w:tc>
        <w:tc>
          <w:tcPr>
            <w:tcW w:w="1644" w:type="dxa"/>
          </w:tcPr>
          <w:p w:rsidR="00880C94" w:rsidRDefault="00880C94">
            <w:pPr>
              <w:pStyle w:val="ConsPlusNormal"/>
              <w:jc w:val="center"/>
            </w:pPr>
            <w:r>
              <w:t>48527,0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53 2 05 13760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2521,4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обслуживание населения</w:t>
            </w:r>
          </w:p>
        </w:tc>
        <w:tc>
          <w:tcPr>
            <w:tcW w:w="1814" w:type="dxa"/>
          </w:tcPr>
          <w:p w:rsidR="00880C94" w:rsidRDefault="00880C94">
            <w:pPr>
              <w:pStyle w:val="ConsPlusNormal"/>
              <w:jc w:val="center"/>
            </w:pPr>
            <w:r>
              <w:t>53 2 05 13760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2521,4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53 2 05 13760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49411,5</w:t>
            </w:r>
          </w:p>
        </w:tc>
        <w:tc>
          <w:tcPr>
            <w:tcW w:w="1644" w:type="dxa"/>
          </w:tcPr>
          <w:p w:rsidR="00880C94" w:rsidRDefault="00880C94">
            <w:pPr>
              <w:pStyle w:val="ConsPlusNormal"/>
              <w:jc w:val="center"/>
            </w:pPr>
            <w:r>
              <w:t>48022,0</w:t>
            </w:r>
          </w:p>
        </w:tc>
        <w:tc>
          <w:tcPr>
            <w:tcW w:w="1644" w:type="dxa"/>
          </w:tcPr>
          <w:p w:rsidR="00880C94" w:rsidRDefault="00880C94">
            <w:pPr>
              <w:pStyle w:val="ConsPlusNormal"/>
              <w:jc w:val="center"/>
            </w:pPr>
            <w:r>
              <w:t>48527,0</w:t>
            </w:r>
          </w:p>
        </w:tc>
      </w:tr>
      <w:tr w:rsidR="00880C94">
        <w:tc>
          <w:tcPr>
            <w:tcW w:w="3628" w:type="dxa"/>
          </w:tcPr>
          <w:p w:rsidR="00880C94" w:rsidRDefault="00880C94">
            <w:pPr>
              <w:pStyle w:val="ConsPlusNormal"/>
            </w:pPr>
            <w:r>
              <w:t>Социальное обслуживание населения</w:t>
            </w:r>
          </w:p>
        </w:tc>
        <w:tc>
          <w:tcPr>
            <w:tcW w:w="1814" w:type="dxa"/>
          </w:tcPr>
          <w:p w:rsidR="00880C94" w:rsidRDefault="00880C94">
            <w:pPr>
              <w:pStyle w:val="ConsPlusNormal"/>
              <w:jc w:val="center"/>
            </w:pPr>
            <w:r>
              <w:t>53 2 05 13760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49411,5</w:t>
            </w:r>
          </w:p>
        </w:tc>
        <w:tc>
          <w:tcPr>
            <w:tcW w:w="1644" w:type="dxa"/>
          </w:tcPr>
          <w:p w:rsidR="00880C94" w:rsidRDefault="00880C94">
            <w:pPr>
              <w:pStyle w:val="ConsPlusNormal"/>
              <w:jc w:val="center"/>
            </w:pPr>
            <w:r>
              <w:t>48022,0</w:t>
            </w:r>
          </w:p>
        </w:tc>
        <w:tc>
          <w:tcPr>
            <w:tcW w:w="1644" w:type="dxa"/>
          </w:tcPr>
          <w:p w:rsidR="00880C94" w:rsidRDefault="00880C94">
            <w:pPr>
              <w:pStyle w:val="ConsPlusNormal"/>
              <w:jc w:val="center"/>
            </w:pPr>
            <w:r>
              <w:t>48527,0</w:t>
            </w:r>
          </w:p>
        </w:tc>
      </w:tr>
      <w:tr w:rsidR="00880C94">
        <w:tc>
          <w:tcPr>
            <w:tcW w:w="3628" w:type="dxa"/>
          </w:tcPr>
          <w:p w:rsidR="00880C94" w:rsidRDefault="00880C94">
            <w:pPr>
              <w:pStyle w:val="ConsPlusNormal"/>
              <w:outlineLvl w:val="2"/>
            </w:pPr>
            <w:r>
              <w:lastRenderedPageBreak/>
              <w:t>Подпрограмма "Доступная среда для инвалидов и маломобильных групп населения в Ленинградской области"</w:t>
            </w:r>
          </w:p>
        </w:tc>
        <w:tc>
          <w:tcPr>
            <w:tcW w:w="1814" w:type="dxa"/>
          </w:tcPr>
          <w:p w:rsidR="00880C94" w:rsidRDefault="00880C94">
            <w:pPr>
              <w:pStyle w:val="ConsPlusNormal"/>
              <w:jc w:val="center"/>
            </w:pPr>
            <w:r>
              <w:t>53 3 00 00000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51696,4</w:t>
            </w:r>
          </w:p>
        </w:tc>
        <w:tc>
          <w:tcPr>
            <w:tcW w:w="1644" w:type="dxa"/>
          </w:tcPr>
          <w:p w:rsidR="00880C94" w:rsidRDefault="00880C94">
            <w:pPr>
              <w:pStyle w:val="ConsPlusNormal"/>
              <w:jc w:val="center"/>
            </w:pPr>
            <w:r>
              <w:t>41762,9</w:t>
            </w:r>
          </w:p>
        </w:tc>
        <w:tc>
          <w:tcPr>
            <w:tcW w:w="1644" w:type="dxa"/>
          </w:tcPr>
          <w:p w:rsidR="00880C94" w:rsidRDefault="00880C94">
            <w:pPr>
              <w:pStyle w:val="ConsPlusNormal"/>
              <w:jc w:val="center"/>
            </w:pPr>
            <w:r>
              <w:t>41762,9</w:t>
            </w:r>
          </w:p>
        </w:tc>
      </w:tr>
      <w:tr w:rsidR="00880C94">
        <w:tc>
          <w:tcPr>
            <w:tcW w:w="3628" w:type="dxa"/>
          </w:tcPr>
          <w:p w:rsidR="00880C94" w:rsidRDefault="00880C94">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1814" w:type="dxa"/>
          </w:tcPr>
          <w:p w:rsidR="00880C94" w:rsidRDefault="00880C94">
            <w:pPr>
              <w:pStyle w:val="ConsPlusNormal"/>
              <w:jc w:val="center"/>
            </w:pPr>
            <w:r>
              <w:t>53 3 01 00000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46523,1</w:t>
            </w:r>
          </w:p>
        </w:tc>
        <w:tc>
          <w:tcPr>
            <w:tcW w:w="1644" w:type="dxa"/>
          </w:tcPr>
          <w:p w:rsidR="00880C94" w:rsidRDefault="00880C94">
            <w:pPr>
              <w:pStyle w:val="ConsPlusNormal"/>
              <w:jc w:val="center"/>
            </w:pPr>
            <w:r>
              <w:t>38722,9</w:t>
            </w:r>
          </w:p>
        </w:tc>
        <w:tc>
          <w:tcPr>
            <w:tcW w:w="1644" w:type="dxa"/>
          </w:tcPr>
          <w:p w:rsidR="00880C94" w:rsidRDefault="00880C94">
            <w:pPr>
              <w:pStyle w:val="ConsPlusNormal"/>
              <w:jc w:val="center"/>
            </w:pPr>
            <w:r>
              <w:t>38722,9</w:t>
            </w:r>
          </w:p>
        </w:tc>
      </w:tr>
      <w:tr w:rsidR="00880C94">
        <w:tc>
          <w:tcPr>
            <w:tcW w:w="3628" w:type="dxa"/>
          </w:tcPr>
          <w:p w:rsidR="00880C94" w:rsidRDefault="00880C94">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tc>
        <w:tc>
          <w:tcPr>
            <w:tcW w:w="1814" w:type="dxa"/>
          </w:tcPr>
          <w:p w:rsidR="00880C94" w:rsidRDefault="00880C94">
            <w:pPr>
              <w:pStyle w:val="ConsPlusNormal"/>
              <w:jc w:val="center"/>
            </w:pPr>
            <w:r>
              <w:t>53 3 01 06550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53 3 01 06550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53 3 01 06550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53 3 01 13760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25968,2</w:t>
            </w:r>
          </w:p>
        </w:tc>
        <w:tc>
          <w:tcPr>
            <w:tcW w:w="1644" w:type="dxa"/>
          </w:tcPr>
          <w:p w:rsidR="00880C94" w:rsidRDefault="00880C94">
            <w:pPr>
              <w:pStyle w:val="ConsPlusNormal"/>
              <w:jc w:val="center"/>
            </w:pPr>
            <w:r>
              <w:t>28722,9</w:t>
            </w:r>
          </w:p>
        </w:tc>
        <w:tc>
          <w:tcPr>
            <w:tcW w:w="1644" w:type="dxa"/>
          </w:tcPr>
          <w:p w:rsidR="00880C94" w:rsidRDefault="00880C94">
            <w:pPr>
              <w:pStyle w:val="ConsPlusNormal"/>
              <w:jc w:val="center"/>
            </w:pPr>
            <w:r>
              <w:t>28722,9</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53 3 01 13760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53 3 01 13760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r>
      <w:tr w:rsidR="00880C94">
        <w:tc>
          <w:tcPr>
            <w:tcW w:w="3628"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880C94" w:rsidRDefault="00880C94">
            <w:pPr>
              <w:pStyle w:val="ConsPlusNormal"/>
              <w:jc w:val="center"/>
            </w:pPr>
            <w:r>
              <w:lastRenderedPageBreak/>
              <w:t>53 3 01 13760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25325,3</w:t>
            </w:r>
          </w:p>
        </w:tc>
        <w:tc>
          <w:tcPr>
            <w:tcW w:w="1644" w:type="dxa"/>
          </w:tcPr>
          <w:p w:rsidR="00880C94" w:rsidRDefault="00880C94">
            <w:pPr>
              <w:pStyle w:val="ConsPlusNormal"/>
              <w:jc w:val="center"/>
            </w:pPr>
            <w:r>
              <w:t>28080,0</w:t>
            </w:r>
          </w:p>
        </w:tc>
        <w:tc>
          <w:tcPr>
            <w:tcW w:w="1644" w:type="dxa"/>
          </w:tcPr>
          <w:p w:rsidR="00880C94" w:rsidRDefault="00880C94">
            <w:pPr>
              <w:pStyle w:val="ConsPlusNormal"/>
              <w:jc w:val="center"/>
            </w:pPr>
            <w:r>
              <w:t>28080,0</w:t>
            </w:r>
          </w:p>
        </w:tc>
      </w:tr>
      <w:tr w:rsidR="00880C94">
        <w:tc>
          <w:tcPr>
            <w:tcW w:w="3628" w:type="dxa"/>
          </w:tcPr>
          <w:p w:rsidR="00880C94" w:rsidRDefault="00880C94">
            <w:pPr>
              <w:pStyle w:val="ConsPlusNormal"/>
            </w:pPr>
            <w:r>
              <w:lastRenderedPageBreak/>
              <w:t>Среднее профессиональное образование</w:t>
            </w:r>
          </w:p>
        </w:tc>
        <w:tc>
          <w:tcPr>
            <w:tcW w:w="1814" w:type="dxa"/>
          </w:tcPr>
          <w:p w:rsidR="00880C94" w:rsidRDefault="00880C94">
            <w:pPr>
              <w:pStyle w:val="ConsPlusNormal"/>
              <w:jc w:val="center"/>
            </w:pPr>
            <w:r>
              <w:t>53 3 01 13760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18720,0</w:t>
            </w:r>
          </w:p>
        </w:tc>
        <w:tc>
          <w:tcPr>
            <w:tcW w:w="1644" w:type="dxa"/>
          </w:tcPr>
          <w:p w:rsidR="00880C94" w:rsidRDefault="00880C94">
            <w:pPr>
              <w:pStyle w:val="ConsPlusNormal"/>
              <w:jc w:val="center"/>
            </w:pPr>
            <w:r>
              <w:t>18720,0</w:t>
            </w:r>
          </w:p>
        </w:tc>
        <w:tc>
          <w:tcPr>
            <w:tcW w:w="1644" w:type="dxa"/>
          </w:tcPr>
          <w:p w:rsidR="00880C94" w:rsidRDefault="00880C94">
            <w:pPr>
              <w:pStyle w:val="ConsPlusNormal"/>
              <w:jc w:val="center"/>
            </w:pPr>
            <w:r>
              <w:t>18720,0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53 3 01 13760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1795,3</w:t>
            </w:r>
          </w:p>
        </w:tc>
        <w:tc>
          <w:tcPr>
            <w:tcW w:w="1644" w:type="dxa"/>
          </w:tcPr>
          <w:p w:rsidR="00880C94" w:rsidRDefault="00880C94">
            <w:pPr>
              <w:pStyle w:val="ConsPlusNormal"/>
              <w:jc w:val="center"/>
            </w:pPr>
            <w:r>
              <w:t>4550,0</w:t>
            </w:r>
          </w:p>
        </w:tc>
        <w:tc>
          <w:tcPr>
            <w:tcW w:w="1644" w:type="dxa"/>
          </w:tcPr>
          <w:p w:rsidR="00880C94" w:rsidRDefault="00880C94">
            <w:pPr>
              <w:pStyle w:val="ConsPlusNormal"/>
              <w:jc w:val="center"/>
            </w:pPr>
            <w:r>
              <w:t>4550,0</w:t>
            </w:r>
          </w:p>
        </w:tc>
      </w:tr>
      <w:tr w:rsidR="00880C94">
        <w:tc>
          <w:tcPr>
            <w:tcW w:w="3628" w:type="dxa"/>
          </w:tcPr>
          <w:p w:rsidR="00880C94" w:rsidRDefault="00880C94">
            <w:pPr>
              <w:pStyle w:val="ConsPlusNormal"/>
            </w:pPr>
            <w:r>
              <w:t>Стационарная медицинская помощь</w:t>
            </w:r>
          </w:p>
        </w:tc>
        <w:tc>
          <w:tcPr>
            <w:tcW w:w="1814" w:type="dxa"/>
          </w:tcPr>
          <w:p w:rsidR="00880C94" w:rsidRDefault="00880C94">
            <w:pPr>
              <w:pStyle w:val="ConsPlusNormal"/>
              <w:jc w:val="center"/>
            </w:pPr>
            <w:r>
              <w:t>53 3 01 13760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4810,0</w:t>
            </w:r>
          </w:p>
        </w:tc>
        <w:tc>
          <w:tcPr>
            <w:tcW w:w="1644" w:type="dxa"/>
          </w:tcPr>
          <w:p w:rsidR="00880C94" w:rsidRDefault="00880C94">
            <w:pPr>
              <w:pStyle w:val="ConsPlusNormal"/>
              <w:jc w:val="center"/>
            </w:pPr>
            <w:r>
              <w:t>4810,0</w:t>
            </w:r>
          </w:p>
        </w:tc>
        <w:tc>
          <w:tcPr>
            <w:tcW w:w="1644" w:type="dxa"/>
          </w:tcPr>
          <w:p w:rsidR="00880C94" w:rsidRDefault="00880C94">
            <w:pPr>
              <w:pStyle w:val="ConsPlusNormal"/>
              <w:jc w:val="center"/>
            </w:pPr>
            <w:r>
              <w:t>4810,0</w:t>
            </w:r>
          </w:p>
        </w:tc>
      </w:tr>
      <w:tr w:rsidR="00880C94">
        <w:tc>
          <w:tcPr>
            <w:tcW w:w="3628" w:type="dxa"/>
          </w:tcPr>
          <w:p w:rsidR="00880C94" w:rsidRDefault="00880C94">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1814" w:type="dxa"/>
          </w:tcPr>
          <w:p w:rsidR="00880C94" w:rsidRDefault="00880C94">
            <w:pPr>
              <w:pStyle w:val="ConsPlusNormal"/>
              <w:jc w:val="center"/>
            </w:pPr>
            <w:r>
              <w:t>53 3 01 70930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10554,9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53 3 01 70930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10554,9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53 3 01 70930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10554,9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"Информационно-методическое обеспечение деятельности специалистов"</w:t>
            </w:r>
          </w:p>
        </w:tc>
        <w:tc>
          <w:tcPr>
            <w:tcW w:w="1814" w:type="dxa"/>
          </w:tcPr>
          <w:p w:rsidR="00880C94" w:rsidRDefault="00880C94">
            <w:pPr>
              <w:pStyle w:val="ConsPlusNormal"/>
              <w:jc w:val="center"/>
            </w:pPr>
            <w:r>
              <w:t>53 3 02 00000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5173,3</w:t>
            </w:r>
          </w:p>
        </w:tc>
        <w:tc>
          <w:tcPr>
            <w:tcW w:w="1644" w:type="dxa"/>
          </w:tcPr>
          <w:p w:rsidR="00880C94" w:rsidRDefault="00880C94">
            <w:pPr>
              <w:pStyle w:val="ConsPlusNormal"/>
              <w:jc w:val="center"/>
            </w:pPr>
            <w:r>
              <w:t>3040,0</w:t>
            </w:r>
          </w:p>
        </w:tc>
        <w:tc>
          <w:tcPr>
            <w:tcW w:w="1644" w:type="dxa"/>
          </w:tcPr>
          <w:p w:rsidR="00880C94" w:rsidRDefault="00880C94">
            <w:pPr>
              <w:pStyle w:val="ConsPlusNormal"/>
              <w:jc w:val="center"/>
            </w:pPr>
            <w:r>
              <w:t>3040,0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53 3 02 13760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5173,3</w:t>
            </w:r>
          </w:p>
        </w:tc>
        <w:tc>
          <w:tcPr>
            <w:tcW w:w="1644" w:type="dxa"/>
          </w:tcPr>
          <w:p w:rsidR="00880C94" w:rsidRDefault="00880C94">
            <w:pPr>
              <w:pStyle w:val="ConsPlusNormal"/>
              <w:jc w:val="center"/>
            </w:pPr>
            <w:r>
              <w:t>3040,0</w:t>
            </w:r>
          </w:p>
        </w:tc>
        <w:tc>
          <w:tcPr>
            <w:tcW w:w="1644" w:type="dxa"/>
          </w:tcPr>
          <w:p w:rsidR="00880C94" w:rsidRDefault="00880C94">
            <w:pPr>
              <w:pStyle w:val="ConsPlusNormal"/>
              <w:jc w:val="center"/>
            </w:pPr>
            <w:r>
              <w:t>3040,0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53 3 02 13760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5173,3</w:t>
            </w:r>
          </w:p>
        </w:tc>
        <w:tc>
          <w:tcPr>
            <w:tcW w:w="1644" w:type="dxa"/>
          </w:tcPr>
          <w:p w:rsidR="00880C94" w:rsidRDefault="00880C94">
            <w:pPr>
              <w:pStyle w:val="ConsPlusNormal"/>
              <w:jc w:val="center"/>
            </w:pPr>
            <w:r>
              <w:t>3040,0</w:t>
            </w:r>
          </w:p>
        </w:tc>
        <w:tc>
          <w:tcPr>
            <w:tcW w:w="1644" w:type="dxa"/>
          </w:tcPr>
          <w:p w:rsidR="00880C94" w:rsidRDefault="00880C94">
            <w:pPr>
              <w:pStyle w:val="ConsPlusNormal"/>
              <w:jc w:val="center"/>
            </w:pPr>
            <w:r>
              <w:t>3040,0</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53 3 02 13760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5173,3</w:t>
            </w:r>
          </w:p>
        </w:tc>
        <w:tc>
          <w:tcPr>
            <w:tcW w:w="1644" w:type="dxa"/>
          </w:tcPr>
          <w:p w:rsidR="00880C94" w:rsidRDefault="00880C94">
            <w:pPr>
              <w:pStyle w:val="ConsPlusNormal"/>
              <w:jc w:val="center"/>
            </w:pPr>
            <w:r>
              <w:t>3040,0</w:t>
            </w:r>
          </w:p>
        </w:tc>
        <w:tc>
          <w:tcPr>
            <w:tcW w:w="1644" w:type="dxa"/>
          </w:tcPr>
          <w:p w:rsidR="00880C94" w:rsidRDefault="00880C94">
            <w:pPr>
              <w:pStyle w:val="ConsPlusNormal"/>
              <w:jc w:val="center"/>
            </w:pPr>
            <w:r>
              <w:t>3040,0</w:t>
            </w:r>
          </w:p>
        </w:tc>
      </w:tr>
      <w:tr w:rsidR="00880C94">
        <w:tc>
          <w:tcPr>
            <w:tcW w:w="3628" w:type="dxa"/>
          </w:tcPr>
          <w:p w:rsidR="00880C94" w:rsidRDefault="00880C94">
            <w:pPr>
              <w:pStyle w:val="ConsPlusNormal"/>
              <w:outlineLvl w:val="2"/>
            </w:pPr>
            <w:r>
              <w:t>Подпрограмма "Обеспечение реализации Государственной программы"</w:t>
            </w:r>
          </w:p>
        </w:tc>
        <w:tc>
          <w:tcPr>
            <w:tcW w:w="1814" w:type="dxa"/>
          </w:tcPr>
          <w:p w:rsidR="00880C94" w:rsidRDefault="00880C94">
            <w:pPr>
              <w:pStyle w:val="ConsPlusNormal"/>
              <w:jc w:val="center"/>
            </w:pPr>
            <w:r>
              <w:t>53 4 00 00000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602206,8</w:t>
            </w:r>
          </w:p>
        </w:tc>
        <w:tc>
          <w:tcPr>
            <w:tcW w:w="1644" w:type="dxa"/>
          </w:tcPr>
          <w:p w:rsidR="00880C94" w:rsidRDefault="00880C94">
            <w:pPr>
              <w:pStyle w:val="ConsPlusNormal"/>
              <w:jc w:val="center"/>
            </w:pPr>
            <w:r>
              <w:t>624855,5</w:t>
            </w:r>
          </w:p>
        </w:tc>
        <w:tc>
          <w:tcPr>
            <w:tcW w:w="1644" w:type="dxa"/>
          </w:tcPr>
          <w:p w:rsidR="00880C94" w:rsidRDefault="00880C94">
            <w:pPr>
              <w:pStyle w:val="ConsPlusNormal"/>
              <w:jc w:val="center"/>
            </w:pPr>
            <w:r>
              <w:t>616566,6</w:t>
            </w:r>
          </w:p>
        </w:tc>
      </w:tr>
      <w:tr w:rsidR="00880C94">
        <w:tc>
          <w:tcPr>
            <w:tcW w:w="3628" w:type="dxa"/>
          </w:tcPr>
          <w:p w:rsidR="00880C94" w:rsidRDefault="00880C94">
            <w:pPr>
              <w:pStyle w:val="ConsPlusNormal"/>
            </w:pPr>
            <w:r>
              <w:lastRenderedPageBreak/>
              <w:t>Основное мероприятие "Информационное сопровождение реализации государственной программы"</w:t>
            </w:r>
          </w:p>
        </w:tc>
        <w:tc>
          <w:tcPr>
            <w:tcW w:w="1814" w:type="dxa"/>
          </w:tcPr>
          <w:p w:rsidR="00880C94" w:rsidRDefault="00880C94">
            <w:pPr>
              <w:pStyle w:val="ConsPlusNormal"/>
              <w:jc w:val="center"/>
            </w:pPr>
            <w:r>
              <w:t>53 4 01 00000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r>
      <w:tr w:rsidR="00880C94">
        <w:tc>
          <w:tcPr>
            <w:tcW w:w="3628" w:type="dxa"/>
          </w:tcPr>
          <w:p w:rsidR="00880C94" w:rsidRDefault="00880C94">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814" w:type="dxa"/>
          </w:tcPr>
          <w:p w:rsidR="00880C94" w:rsidRDefault="00880C94">
            <w:pPr>
              <w:pStyle w:val="ConsPlusNormal"/>
              <w:jc w:val="center"/>
            </w:pPr>
            <w:r>
              <w:t>53 4 01 98740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53 4 01 98740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53 4 01 98740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r>
      <w:tr w:rsidR="00880C94">
        <w:tc>
          <w:tcPr>
            <w:tcW w:w="3628" w:type="dxa"/>
          </w:tcPr>
          <w:p w:rsidR="00880C94" w:rsidRDefault="00880C94">
            <w:pPr>
              <w:pStyle w:val="ConsPlusNormal"/>
            </w:pPr>
            <w:r>
              <w:t>Основное мероприятие "Обеспечение функционирования системы социальной защиты населения"</w:t>
            </w:r>
          </w:p>
        </w:tc>
        <w:tc>
          <w:tcPr>
            <w:tcW w:w="1814" w:type="dxa"/>
          </w:tcPr>
          <w:p w:rsidR="00880C94" w:rsidRDefault="00880C94">
            <w:pPr>
              <w:pStyle w:val="ConsPlusNormal"/>
              <w:jc w:val="center"/>
            </w:pPr>
            <w:r>
              <w:t>53 4 02 00000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525267,3</w:t>
            </w:r>
          </w:p>
        </w:tc>
        <w:tc>
          <w:tcPr>
            <w:tcW w:w="1644" w:type="dxa"/>
          </w:tcPr>
          <w:p w:rsidR="00880C94" w:rsidRDefault="00880C94">
            <w:pPr>
              <w:pStyle w:val="ConsPlusNormal"/>
              <w:jc w:val="center"/>
            </w:pPr>
            <w:r>
              <w:t>549716,0</w:t>
            </w:r>
          </w:p>
        </w:tc>
        <w:tc>
          <w:tcPr>
            <w:tcW w:w="1644" w:type="dxa"/>
          </w:tcPr>
          <w:p w:rsidR="00880C94" w:rsidRDefault="00880C94">
            <w:pPr>
              <w:pStyle w:val="ConsPlusNormal"/>
              <w:jc w:val="center"/>
            </w:pPr>
            <w:r>
              <w:t>541427,1</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53 4 02 00160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525267,3</w:t>
            </w:r>
          </w:p>
        </w:tc>
        <w:tc>
          <w:tcPr>
            <w:tcW w:w="1644" w:type="dxa"/>
          </w:tcPr>
          <w:p w:rsidR="00880C94" w:rsidRDefault="00880C94">
            <w:pPr>
              <w:pStyle w:val="ConsPlusNormal"/>
              <w:jc w:val="center"/>
            </w:pPr>
            <w:r>
              <w:t>549716,0</w:t>
            </w:r>
          </w:p>
        </w:tc>
        <w:tc>
          <w:tcPr>
            <w:tcW w:w="1644" w:type="dxa"/>
          </w:tcPr>
          <w:p w:rsidR="00880C94" w:rsidRDefault="00880C94">
            <w:pPr>
              <w:pStyle w:val="ConsPlusNormal"/>
              <w:jc w:val="center"/>
            </w:pPr>
            <w:r>
              <w:t>541427,1</w:t>
            </w:r>
          </w:p>
        </w:tc>
      </w:tr>
      <w:tr w:rsidR="00880C94">
        <w:tc>
          <w:tcPr>
            <w:tcW w:w="3628" w:type="dxa"/>
          </w:tcPr>
          <w:p w:rsidR="00880C94" w:rsidRDefault="00880C9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14" w:type="dxa"/>
          </w:tcPr>
          <w:p w:rsidR="00880C94" w:rsidRDefault="00880C94">
            <w:pPr>
              <w:pStyle w:val="ConsPlusNormal"/>
              <w:jc w:val="center"/>
            </w:pPr>
            <w:r>
              <w:lastRenderedPageBreak/>
              <w:t>53 4 02 00160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384162,2</w:t>
            </w:r>
          </w:p>
        </w:tc>
        <w:tc>
          <w:tcPr>
            <w:tcW w:w="1644" w:type="dxa"/>
          </w:tcPr>
          <w:p w:rsidR="00880C94" w:rsidRDefault="00880C94">
            <w:pPr>
              <w:pStyle w:val="ConsPlusNormal"/>
              <w:jc w:val="center"/>
            </w:pPr>
            <w:r>
              <w:t>416203,0</w:t>
            </w:r>
          </w:p>
        </w:tc>
        <w:tc>
          <w:tcPr>
            <w:tcW w:w="1644" w:type="dxa"/>
          </w:tcPr>
          <w:p w:rsidR="00880C94" w:rsidRDefault="00880C94">
            <w:pPr>
              <w:pStyle w:val="ConsPlusNormal"/>
              <w:jc w:val="center"/>
            </w:pPr>
            <w:r>
              <w:t>416203,0</w:t>
            </w:r>
          </w:p>
        </w:tc>
      </w:tr>
      <w:tr w:rsidR="00880C94">
        <w:tc>
          <w:tcPr>
            <w:tcW w:w="3628" w:type="dxa"/>
          </w:tcPr>
          <w:p w:rsidR="00880C94" w:rsidRDefault="00880C94">
            <w:pPr>
              <w:pStyle w:val="ConsPlusNormal"/>
            </w:pPr>
            <w:r>
              <w:lastRenderedPageBreak/>
              <w:t>Другие вопросы в области социальной политики</w:t>
            </w:r>
          </w:p>
        </w:tc>
        <w:tc>
          <w:tcPr>
            <w:tcW w:w="1814" w:type="dxa"/>
          </w:tcPr>
          <w:p w:rsidR="00880C94" w:rsidRDefault="00880C94">
            <w:pPr>
              <w:pStyle w:val="ConsPlusNormal"/>
              <w:jc w:val="center"/>
            </w:pPr>
            <w:r>
              <w:t>53 4 02 00160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384162,2</w:t>
            </w:r>
          </w:p>
        </w:tc>
        <w:tc>
          <w:tcPr>
            <w:tcW w:w="1644" w:type="dxa"/>
          </w:tcPr>
          <w:p w:rsidR="00880C94" w:rsidRDefault="00880C94">
            <w:pPr>
              <w:pStyle w:val="ConsPlusNormal"/>
              <w:jc w:val="center"/>
            </w:pPr>
            <w:r>
              <w:t>416203,0</w:t>
            </w:r>
          </w:p>
        </w:tc>
        <w:tc>
          <w:tcPr>
            <w:tcW w:w="1644" w:type="dxa"/>
          </w:tcPr>
          <w:p w:rsidR="00880C94" w:rsidRDefault="00880C94">
            <w:pPr>
              <w:pStyle w:val="ConsPlusNormal"/>
              <w:jc w:val="center"/>
            </w:pPr>
            <w:r>
              <w:t>416203,0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53 4 02 00160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140780,8</w:t>
            </w:r>
          </w:p>
        </w:tc>
        <w:tc>
          <w:tcPr>
            <w:tcW w:w="1644" w:type="dxa"/>
          </w:tcPr>
          <w:p w:rsidR="00880C94" w:rsidRDefault="00880C94">
            <w:pPr>
              <w:pStyle w:val="ConsPlusNormal"/>
              <w:jc w:val="center"/>
            </w:pPr>
            <w:r>
              <w:t>133188,6</w:t>
            </w:r>
          </w:p>
        </w:tc>
        <w:tc>
          <w:tcPr>
            <w:tcW w:w="1644" w:type="dxa"/>
          </w:tcPr>
          <w:p w:rsidR="00880C94" w:rsidRDefault="00880C94">
            <w:pPr>
              <w:pStyle w:val="ConsPlusNormal"/>
              <w:jc w:val="center"/>
            </w:pPr>
            <w:r>
              <w:t>124899,7</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53 4 02 00160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140780,8</w:t>
            </w:r>
          </w:p>
        </w:tc>
        <w:tc>
          <w:tcPr>
            <w:tcW w:w="1644" w:type="dxa"/>
          </w:tcPr>
          <w:p w:rsidR="00880C94" w:rsidRDefault="00880C94">
            <w:pPr>
              <w:pStyle w:val="ConsPlusNormal"/>
              <w:jc w:val="center"/>
            </w:pPr>
            <w:r>
              <w:t>133188,6</w:t>
            </w:r>
          </w:p>
        </w:tc>
        <w:tc>
          <w:tcPr>
            <w:tcW w:w="1644" w:type="dxa"/>
          </w:tcPr>
          <w:p w:rsidR="00880C94" w:rsidRDefault="00880C94">
            <w:pPr>
              <w:pStyle w:val="ConsPlusNormal"/>
              <w:jc w:val="center"/>
            </w:pPr>
            <w:r>
              <w:t>124899,7</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53 4 02 00160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324,4</w:t>
            </w:r>
          </w:p>
        </w:tc>
        <w:tc>
          <w:tcPr>
            <w:tcW w:w="1644" w:type="dxa"/>
          </w:tcPr>
          <w:p w:rsidR="00880C94" w:rsidRDefault="00880C94">
            <w:pPr>
              <w:pStyle w:val="ConsPlusNormal"/>
              <w:jc w:val="center"/>
            </w:pPr>
            <w:r>
              <w:t>324,4</w:t>
            </w:r>
          </w:p>
        </w:tc>
        <w:tc>
          <w:tcPr>
            <w:tcW w:w="1644" w:type="dxa"/>
          </w:tcPr>
          <w:p w:rsidR="00880C94" w:rsidRDefault="00880C94">
            <w:pPr>
              <w:pStyle w:val="ConsPlusNormal"/>
              <w:jc w:val="center"/>
            </w:pPr>
            <w:r>
              <w:t>324,4</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53 4 02 00160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324,4</w:t>
            </w:r>
          </w:p>
        </w:tc>
        <w:tc>
          <w:tcPr>
            <w:tcW w:w="1644" w:type="dxa"/>
          </w:tcPr>
          <w:p w:rsidR="00880C94" w:rsidRDefault="00880C94">
            <w:pPr>
              <w:pStyle w:val="ConsPlusNormal"/>
              <w:jc w:val="center"/>
            </w:pPr>
            <w:r>
              <w:t>324,4</w:t>
            </w:r>
          </w:p>
        </w:tc>
        <w:tc>
          <w:tcPr>
            <w:tcW w:w="1644" w:type="dxa"/>
          </w:tcPr>
          <w:p w:rsidR="00880C94" w:rsidRDefault="00880C94">
            <w:pPr>
              <w:pStyle w:val="ConsPlusNormal"/>
              <w:jc w:val="center"/>
            </w:pPr>
            <w:r>
              <w:t>324,4</w:t>
            </w:r>
          </w:p>
        </w:tc>
      </w:tr>
      <w:tr w:rsidR="00880C94">
        <w:tc>
          <w:tcPr>
            <w:tcW w:w="3628" w:type="dxa"/>
          </w:tcPr>
          <w:p w:rsidR="00880C94" w:rsidRDefault="00880C94">
            <w:pPr>
              <w:pStyle w:val="ConsPlusNormal"/>
            </w:pPr>
            <w:r>
              <w:t>Основное мероприятие "Цифровизация услуг в сфере социальной защиты"</w:t>
            </w:r>
          </w:p>
        </w:tc>
        <w:tc>
          <w:tcPr>
            <w:tcW w:w="1814" w:type="dxa"/>
          </w:tcPr>
          <w:p w:rsidR="00880C94" w:rsidRDefault="00880C94">
            <w:pPr>
              <w:pStyle w:val="ConsPlusNormal"/>
              <w:jc w:val="center"/>
            </w:pPr>
            <w:r>
              <w:t>53 4 03 00000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76129,5</w:t>
            </w:r>
          </w:p>
        </w:tc>
        <w:tc>
          <w:tcPr>
            <w:tcW w:w="1644" w:type="dxa"/>
          </w:tcPr>
          <w:p w:rsidR="00880C94" w:rsidRDefault="00880C94">
            <w:pPr>
              <w:pStyle w:val="ConsPlusNormal"/>
              <w:jc w:val="center"/>
            </w:pPr>
            <w:r>
              <w:t>74329,5</w:t>
            </w:r>
          </w:p>
        </w:tc>
        <w:tc>
          <w:tcPr>
            <w:tcW w:w="1644" w:type="dxa"/>
          </w:tcPr>
          <w:p w:rsidR="00880C94" w:rsidRDefault="00880C94">
            <w:pPr>
              <w:pStyle w:val="ConsPlusNormal"/>
              <w:jc w:val="center"/>
            </w:pPr>
            <w:r>
              <w:t>74329,5</w:t>
            </w:r>
          </w:p>
        </w:tc>
      </w:tr>
      <w:tr w:rsidR="00880C94">
        <w:tc>
          <w:tcPr>
            <w:tcW w:w="3628" w:type="dxa"/>
          </w:tcPr>
          <w:p w:rsidR="00880C94" w:rsidRDefault="00880C94">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1814" w:type="dxa"/>
          </w:tcPr>
          <w:p w:rsidR="00880C94" w:rsidRDefault="00880C94">
            <w:pPr>
              <w:pStyle w:val="ConsPlusNormal"/>
              <w:jc w:val="center"/>
            </w:pPr>
            <w:r>
              <w:t>53 4 03 06790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53 4 03 06790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53 4 03 06790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r>
      <w:tr w:rsidR="00880C94">
        <w:tc>
          <w:tcPr>
            <w:tcW w:w="3628" w:type="dxa"/>
          </w:tcPr>
          <w:p w:rsidR="00880C94" w:rsidRDefault="00880C94">
            <w:pPr>
              <w:pStyle w:val="ConsPlusNormal"/>
            </w:pPr>
            <w:r>
              <w:t xml:space="preserve">Возмещение затрат, связанных с осуществлением расчета ежемесячных денежных </w:t>
            </w:r>
            <w:r>
              <w:lastRenderedPageBreak/>
              <w:t>компенсаций части расходов по оплате жилого помещения и коммунальных услуг отдельным категориям граждан</w:t>
            </w:r>
          </w:p>
        </w:tc>
        <w:tc>
          <w:tcPr>
            <w:tcW w:w="1814" w:type="dxa"/>
          </w:tcPr>
          <w:p w:rsidR="00880C94" w:rsidRDefault="00880C94">
            <w:pPr>
              <w:pStyle w:val="ConsPlusNormal"/>
              <w:jc w:val="center"/>
            </w:pPr>
            <w:r>
              <w:lastRenderedPageBreak/>
              <w:t>53 4 03 07420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53 4 03 07420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53 4 03 07420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1814" w:type="dxa"/>
          </w:tcPr>
          <w:p w:rsidR="00880C94" w:rsidRDefault="00880C94">
            <w:pPr>
              <w:pStyle w:val="ConsPlusNormal"/>
              <w:jc w:val="center"/>
            </w:pPr>
            <w:r>
              <w:t>53 4 03 10730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8700,0</w:t>
            </w:r>
          </w:p>
        </w:tc>
        <w:tc>
          <w:tcPr>
            <w:tcW w:w="1644" w:type="dxa"/>
          </w:tcPr>
          <w:p w:rsidR="00880C94" w:rsidRDefault="00880C94">
            <w:pPr>
              <w:pStyle w:val="ConsPlusNormal"/>
              <w:jc w:val="center"/>
            </w:pPr>
            <w:r>
              <w:t>6900,0</w:t>
            </w:r>
          </w:p>
        </w:tc>
        <w:tc>
          <w:tcPr>
            <w:tcW w:w="1644" w:type="dxa"/>
          </w:tcPr>
          <w:p w:rsidR="00880C94" w:rsidRDefault="00880C94">
            <w:pPr>
              <w:pStyle w:val="ConsPlusNormal"/>
              <w:jc w:val="center"/>
            </w:pPr>
            <w:r>
              <w:t>6900,0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53 4 03 10730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8700,0</w:t>
            </w:r>
          </w:p>
        </w:tc>
        <w:tc>
          <w:tcPr>
            <w:tcW w:w="1644" w:type="dxa"/>
          </w:tcPr>
          <w:p w:rsidR="00880C94" w:rsidRDefault="00880C94">
            <w:pPr>
              <w:pStyle w:val="ConsPlusNormal"/>
              <w:jc w:val="center"/>
            </w:pPr>
            <w:r>
              <w:t>6900,0</w:t>
            </w:r>
          </w:p>
        </w:tc>
        <w:tc>
          <w:tcPr>
            <w:tcW w:w="1644" w:type="dxa"/>
          </w:tcPr>
          <w:p w:rsidR="00880C94" w:rsidRDefault="00880C94">
            <w:pPr>
              <w:pStyle w:val="ConsPlusNormal"/>
              <w:jc w:val="center"/>
            </w:pPr>
            <w:r>
              <w:t>6900,0</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53 4 03 10730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8700,0</w:t>
            </w:r>
          </w:p>
        </w:tc>
        <w:tc>
          <w:tcPr>
            <w:tcW w:w="1644" w:type="dxa"/>
          </w:tcPr>
          <w:p w:rsidR="00880C94" w:rsidRDefault="00880C94">
            <w:pPr>
              <w:pStyle w:val="ConsPlusNormal"/>
              <w:jc w:val="center"/>
            </w:pPr>
            <w:r>
              <w:t>6900,0</w:t>
            </w:r>
          </w:p>
        </w:tc>
        <w:tc>
          <w:tcPr>
            <w:tcW w:w="1644" w:type="dxa"/>
          </w:tcPr>
          <w:p w:rsidR="00880C94" w:rsidRDefault="00880C94">
            <w:pPr>
              <w:pStyle w:val="ConsPlusNormal"/>
              <w:jc w:val="center"/>
            </w:pPr>
            <w:r>
              <w:t>6900,0</w:t>
            </w:r>
          </w:p>
        </w:tc>
      </w:tr>
      <w:tr w:rsidR="00880C94">
        <w:tc>
          <w:tcPr>
            <w:tcW w:w="3628" w:type="dxa"/>
          </w:tcPr>
          <w:p w:rsidR="00880C94" w:rsidRDefault="00880C94">
            <w:pPr>
              <w:pStyle w:val="ConsPlusNormal"/>
            </w:pPr>
            <w:r>
              <w:t xml:space="preserve">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w:t>
            </w:r>
            <w:r>
              <w:lastRenderedPageBreak/>
              <w:t>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w:t>
            </w:r>
          </w:p>
        </w:tc>
        <w:tc>
          <w:tcPr>
            <w:tcW w:w="1814" w:type="dxa"/>
          </w:tcPr>
          <w:p w:rsidR="00880C94" w:rsidRDefault="00880C94">
            <w:pPr>
              <w:pStyle w:val="ConsPlusNormal"/>
              <w:jc w:val="center"/>
            </w:pPr>
            <w:r>
              <w:lastRenderedPageBreak/>
              <w:t>53 4 03 15100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25726,1</w:t>
            </w:r>
          </w:p>
        </w:tc>
        <w:tc>
          <w:tcPr>
            <w:tcW w:w="1644" w:type="dxa"/>
          </w:tcPr>
          <w:p w:rsidR="00880C94" w:rsidRDefault="00880C94">
            <w:pPr>
              <w:pStyle w:val="ConsPlusNormal"/>
              <w:jc w:val="center"/>
            </w:pPr>
            <w:r>
              <w:t>39726,1</w:t>
            </w:r>
          </w:p>
        </w:tc>
        <w:tc>
          <w:tcPr>
            <w:tcW w:w="1644" w:type="dxa"/>
          </w:tcPr>
          <w:p w:rsidR="00880C94" w:rsidRDefault="00880C94">
            <w:pPr>
              <w:pStyle w:val="ConsPlusNormal"/>
              <w:jc w:val="center"/>
            </w:pPr>
            <w:r>
              <w:t>39726,1</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53 4 03 15100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25726,1</w:t>
            </w:r>
          </w:p>
        </w:tc>
        <w:tc>
          <w:tcPr>
            <w:tcW w:w="1644" w:type="dxa"/>
          </w:tcPr>
          <w:p w:rsidR="00880C94" w:rsidRDefault="00880C94">
            <w:pPr>
              <w:pStyle w:val="ConsPlusNormal"/>
              <w:jc w:val="center"/>
            </w:pPr>
            <w:r>
              <w:t>39726,1</w:t>
            </w:r>
          </w:p>
        </w:tc>
        <w:tc>
          <w:tcPr>
            <w:tcW w:w="1644" w:type="dxa"/>
          </w:tcPr>
          <w:p w:rsidR="00880C94" w:rsidRDefault="00880C94">
            <w:pPr>
              <w:pStyle w:val="ConsPlusNormal"/>
              <w:jc w:val="center"/>
            </w:pPr>
            <w:r>
              <w:t>39726,1</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53 4 03 15100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25726,1</w:t>
            </w:r>
          </w:p>
        </w:tc>
        <w:tc>
          <w:tcPr>
            <w:tcW w:w="1644" w:type="dxa"/>
          </w:tcPr>
          <w:p w:rsidR="00880C94" w:rsidRDefault="00880C94">
            <w:pPr>
              <w:pStyle w:val="ConsPlusNormal"/>
              <w:jc w:val="center"/>
            </w:pPr>
            <w:r>
              <w:t>39726,1</w:t>
            </w:r>
          </w:p>
        </w:tc>
        <w:tc>
          <w:tcPr>
            <w:tcW w:w="1644" w:type="dxa"/>
          </w:tcPr>
          <w:p w:rsidR="00880C94" w:rsidRDefault="00880C94">
            <w:pPr>
              <w:pStyle w:val="ConsPlusNormal"/>
              <w:jc w:val="center"/>
            </w:pPr>
            <w:r>
              <w:t>39726,1</w:t>
            </w:r>
          </w:p>
        </w:tc>
      </w:tr>
      <w:tr w:rsidR="00880C94">
        <w:tc>
          <w:tcPr>
            <w:tcW w:w="3628" w:type="dxa"/>
          </w:tcPr>
          <w:p w:rsidR="00880C94" w:rsidRDefault="00880C94">
            <w:pPr>
              <w:pStyle w:val="ConsPlusNormal"/>
              <w:outlineLvl w:val="1"/>
            </w:pPr>
            <w:r>
              <w:t>Государственная программа Ленинградской области "Развитие физической культуры и спорта в Ленинградской области"</w:t>
            </w:r>
          </w:p>
        </w:tc>
        <w:tc>
          <w:tcPr>
            <w:tcW w:w="1814" w:type="dxa"/>
          </w:tcPr>
          <w:p w:rsidR="00880C94" w:rsidRDefault="00880C94">
            <w:pPr>
              <w:pStyle w:val="ConsPlusNormal"/>
              <w:jc w:val="center"/>
            </w:pPr>
            <w:r>
              <w:t>54 0 00 00000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2948209,1</w:t>
            </w:r>
          </w:p>
        </w:tc>
        <w:tc>
          <w:tcPr>
            <w:tcW w:w="1644" w:type="dxa"/>
          </w:tcPr>
          <w:p w:rsidR="00880C94" w:rsidRDefault="00880C94">
            <w:pPr>
              <w:pStyle w:val="ConsPlusNormal"/>
              <w:jc w:val="center"/>
            </w:pPr>
            <w:r>
              <w:t>3224133,3</w:t>
            </w:r>
          </w:p>
        </w:tc>
        <w:tc>
          <w:tcPr>
            <w:tcW w:w="1644" w:type="dxa"/>
          </w:tcPr>
          <w:p w:rsidR="00880C94" w:rsidRDefault="00880C94">
            <w:pPr>
              <w:pStyle w:val="ConsPlusNormal"/>
              <w:jc w:val="center"/>
            </w:pPr>
            <w:r>
              <w:t>1752173,0</w:t>
            </w:r>
          </w:p>
        </w:tc>
      </w:tr>
      <w:tr w:rsidR="00880C94">
        <w:tc>
          <w:tcPr>
            <w:tcW w:w="3628" w:type="dxa"/>
          </w:tcPr>
          <w:p w:rsidR="00880C94" w:rsidRDefault="00880C94">
            <w:pPr>
              <w:pStyle w:val="ConsPlusNormal"/>
              <w:outlineLvl w:val="2"/>
            </w:pPr>
            <w:r>
              <w:t>Подпрограмма "Развитие физической культуры и массового спорта в Ленинградской области"</w:t>
            </w:r>
          </w:p>
        </w:tc>
        <w:tc>
          <w:tcPr>
            <w:tcW w:w="1814" w:type="dxa"/>
          </w:tcPr>
          <w:p w:rsidR="00880C94" w:rsidRDefault="00880C94">
            <w:pPr>
              <w:pStyle w:val="ConsPlusNormal"/>
              <w:jc w:val="center"/>
            </w:pPr>
            <w:r>
              <w:t>54 1 00 00000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72635,6</w:t>
            </w:r>
          </w:p>
        </w:tc>
        <w:tc>
          <w:tcPr>
            <w:tcW w:w="1644" w:type="dxa"/>
          </w:tcPr>
          <w:p w:rsidR="00880C94" w:rsidRDefault="00880C94">
            <w:pPr>
              <w:pStyle w:val="ConsPlusNormal"/>
              <w:jc w:val="center"/>
            </w:pPr>
            <w:r>
              <w:t>43929,8</w:t>
            </w:r>
          </w:p>
        </w:tc>
        <w:tc>
          <w:tcPr>
            <w:tcW w:w="1644" w:type="dxa"/>
          </w:tcPr>
          <w:p w:rsidR="00880C94" w:rsidRDefault="00880C94">
            <w:pPr>
              <w:pStyle w:val="ConsPlusNormal"/>
              <w:jc w:val="center"/>
            </w:pPr>
            <w:r>
              <w:t>42888,1</w:t>
            </w:r>
          </w:p>
        </w:tc>
      </w:tr>
      <w:tr w:rsidR="00880C94">
        <w:tc>
          <w:tcPr>
            <w:tcW w:w="3628" w:type="dxa"/>
          </w:tcPr>
          <w:p w:rsidR="00880C94" w:rsidRDefault="00880C94">
            <w:pPr>
              <w:pStyle w:val="ConsPlusNormal"/>
            </w:pPr>
            <w:r>
              <w:t>Основное мероприятие "Создание условий для развития физической культуры и массового спорта"</w:t>
            </w:r>
          </w:p>
        </w:tc>
        <w:tc>
          <w:tcPr>
            <w:tcW w:w="1814" w:type="dxa"/>
          </w:tcPr>
          <w:p w:rsidR="00880C94" w:rsidRDefault="00880C94">
            <w:pPr>
              <w:pStyle w:val="ConsPlusNormal"/>
              <w:jc w:val="center"/>
            </w:pPr>
            <w:r>
              <w:t>54 1 01 00000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14993,2</w:t>
            </w:r>
          </w:p>
        </w:tc>
        <w:tc>
          <w:tcPr>
            <w:tcW w:w="1644" w:type="dxa"/>
          </w:tcPr>
          <w:p w:rsidR="00880C94" w:rsidRDefault="00880C94">
            <w:pPr>
              <w:pStyle w:val="ConsPlusNormal"/>
              <w:jc w:val="center"/>
            </w:pPr>
            <w:r>
              <w:t>15208,5</w:t>
            </w:r>
          </w:p>
        </w:tc>
        <w:tc>
          <w:tcPr>
            <w:tcW w:w="1644" w:type="dxa"/>
          </w:tcPr>
          <w:p w:rsidR="00880C94" w:rsidRDefault="00880C94">
            <w:pPr>
              <w:pStyle w:val="ConsPlusNormal"/>
              <w:jc w:val="center"/>
            </w:pPr>
            <w:r>
              <w:t>15108,5</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54 1 01 00160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14843,2</w:t>
            </w:r>
          </w:p>
        </w:tc>
        <w:tc>
          <w:tcPr>
            <w:tcW w:w="1644" w:type="dxa"/>
          </w:tcPr>
          <w:p w:rsidR="00880C94" w:rsidRDefault="00880C94">
            <w:pPr>
              <w:pStyle w:val="ConsPlusNormal"/>
              <w:jc w:val="center"/>
            </w:pPr>
            <w:r>
              <w:t>14958,5</w:t>
            </w:r>
          </w:p>
        </w:tc>
        <w:tc>
          <w:tcPr>
            <w:tcW w:w="1644" w:type="dxa"/>
          </w:tcPr>
          <w:p w:rsidR="00880C94" w:rsidRDefault="00880C94">
            <w:pPr>
              <w:pStyle w:val="ConsPlusNormal"/>
              <w:jc w:val="center"/>
            </w:pPr>
            <w:r>
              <w:t>14958,5</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54 1 01 00160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14843,2</w:t>
            </w:r>
          </w:p>
        </w:tc>
        <w:tc>
          <w:tcPr>
            <w:tcW w:w="1644" w:type="dxa"/>
          </w:tcPr>
          <w:p w:rsidR="00880C94" w:rsidRDefault="00880C94">
            <w:pPr>
              <w:pStyle w:val="ConsPlusNormal"/>
              <w:jc w:val="center"/>
            </w:pPr>
            <w:r>
              <w:t>14958,5</w:t>
            </w:r>
          </w:p>
        </w:tc>
        <w:tc>
          <w:tcPr>
            <w:tcW w:w="1644" w:type="dxa"/>
          </w:tcPr>
          <w:p w:rsidR="00880C94" w:rsidRDefault="00880C94">
            <w:pPr>
              <w:pStyle w:val="ConsPlusNormal"/>
              <w:jc w:val="center"/>
            </w:pPr>
            <w:r>
              <w:t>14958,5</w:t>
            </w:r>
          </w:p>
        </w:tc>
      </w:tr>
      <w:tr w:rsidR="00880C94">
        <w:tc>
          <w:tcPr>
            <w:tcW w:w="3628" w:type="dxa"/>
          </w:tcPr>
          <w:p w:rsidR="00880C94" w:rsidRDefault="00880C94">
            <w:pPr>
              <w:pStyle w:val="ConsPlusNormal"/>
            </w:pPr>
            <w:r>
              <w:lastRenderedPageBreak/>
              <w:t>Физическая культура</w:t>
            </w:r>
          </w:p>
        </w:tc>
        <w:tc>
          <w:tcPr>
            <w:tcW w:w="1814" w:type="dxa"/>
          </w:tcPr>
          <w:p w:rsidR="00880C94" w:rsidRDefault="00880C94">
            <w:pPr>
              <w:pStyle w:val="ConsPlusNormal"/>
              <w:jc w:val="center"/>
            </w:pPr>
            <w:r>
              <w:t>54 1 01 00160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1233,0</w:t>
            </w:r>
          </w:p>
        </w:tc>
        <w:tc>
          <w:tcPr>
            <w:tcW w:w="1644" w:type="dxa"/>
          </w:tcPr>
          <w:p w:rsidR="00880C94" w:rsidRDefault="00880C94">
            <w:pPr>
              <w:pStyle w:val="ConsPlusNormal"/>
              <w:jc w:val="center"/>
            </w:pPr>
            <w:r>
              <w:t>1282,3</w:t>
            </w:r>
          </w:p>
        </w:tc>
        <w:tc>
          <w:tcPr>
            <w:tcW w:w="1644" w:type="dxa"/>
          </w:tcPr>
          <w:p w:rsidR="00880C94" w:rsidRDefault="00880C94">
            <w:pPr>
              <w:pStyle w:val="ConsPlusNormal"/>
              <w:jc w:val="center"/>
            </w:pPr>
            <w:r>
              <w:t>1282,3</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54 1 01 00160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13610,2</w:t>
            </w:r>
          </w:p>
        </w:tc>
        <w:tc>
          <w:tcPr>
            <w:tcW w:w="1644" w:type="dxa"/>
          </w:tcPr>
          <w:p w:rsidR="00880C94" w:rsidRDefault="00880C94">
            <w:pPr>
              <w:pStyle w:val="ConsPlusNormal"/>
              <w:jc w:val="center"/>
            </w:pPr>
            <w:r>
              <w:t>13676,2</w:t>
            </w:r>
          </w:p>
        </w:tc>
        <w:tc>
          <w:tcPr>
            <w:tcW w:w="1644" w:type="dxa"/>
          </w:tcPr>
          <w:p w:rsidR="00880C94" w:rsidRDefault="00880C94">
            <w:pPr>
              <w:pStyle w:val="ConsPlusNormal"/>
              <w:jc w:val="center"/>
            </w:pPr>
            <w:r>
              <w:t>13676,2</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54 1 01 13760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54 1 01 13760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Физическая культура</w:t>
            </w:r>
          </w:p>
        </w:tc>
        <w:tc>
          <w:tcPr>
            <w:tcW w:w="1814" w:type="dxa"/>
          </w:tcPr>
          <w:p w:rsidR="00880C94" w:rsidRDefault="00880C94">
            <w:pPr>
              <w:pStyle w:val="ConsPlusNormal"/>
              <w:jc w:val="center"/>
            </w:pPr>
            <w:r>
              <w:t>54 1 01 13760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1814" w:type="dxa"/>
          </w:tcPr>
          <w:p w:rsidR="00880C94" w:rsidRDefault="00880C94">
            <w:pPr>
              <w:pStyle w:val="ConsPlusNormal"/>
              <w:jc w:val="center"/>
            </w:pPr>
            <w:r>
              <w:t>54 1 01 13900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54 1 01 13900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t>Физическая культура</w:t>
            </w:r>
          </w:p>
        </w:tc>
        <w:tc>
          <w:tcPr>
            <w:tcW w:w="1814" w:type="dxa"/>
          </w:tcPr>
          <w:p w:rsidR="00880C94" w:rsidRDefault="00880C94">
            <w:pPr>
              <w:pStyle w:val="ConsPlusNormal"/>
              <w:jc w:val="center"/>
            </w:pPr>
            <w:r>
              <w:t>54 1 01 13900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t>Основное мероприятие "Развитие детско-юношеского, школьного, студенческого и массового спорта, спорта инвалидов и лиц с ограниченными возможностями здоровья"</w:t>
            </w:r>
          </w:p>
        </w:tc>
        <w:tc>
          <w:tcPr>
            <w:tcW w:w="1814" w:type="dxa"/>
          </w:tcPr>
          <w:p w:rsidR="00880C94" w:rsidRDefault="00880C94">
            <w:pPr>
              <w:pStyle w:val="ConsPlusNormal"/>
              <w:jc w:val="center"/>
            </w:pPr>
            <w:r>
              <w:t>54 1 02 00000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6517,2</w:t>
            </w:r>
          </w:p>
        </w:tc>
        <w:tc>
          <w:tcPr>
            <w:tcW w:w="1644" w:type="dxa"/>
          </w:tcPr>
          <w:p w:rsidR="00880C94" w:rsidRDefault="00880C94">
            <w:pPr>
              <w:pStyle w:val="ConsPlusNormal"/>
              <w:jc w:val="center"/>
            </w:pPr>
            <w:r>
              <w:t>7256,2</w:t>
            </w:r>
          </w:p>
        </w:tc>
        <w:tc>
          <w:tcPr>
            <w:tcW w:w="1644" w:type="dxa"/>
          </w:tcPr>
          <w:p w:rsidR="00880C94" w:rsidRDefault="00880C94">
            <w:pPr>
              <w:pStyle w:val="ConsPlusNormal"/>
              <w:jc w:val="center"/>
            </w:pPr>
            <w:r>
              <w:t>7256,2</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54 1 02 00160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6517,2</w:t>
            </w:r>
          </w:p>
        </w:tc>
        <w:tc>
          <w:tcPr>
            <w:tcW w:w="1644" w:type="dxa"/>
          </w:tcPr>
          <w:p w:rsidR="00880C94" w:rsidRDefault="00880C94">
            <w:pPr>
              <w:pStyle w:val="ConsPlusNormal"/>
              <w:jc w:val="center"/>
            </w:pPr>
            <w:r>
              <w:t>7256,2</w:t>
            </w:r>
          </w:p>
        </w:tc>
        <w:tc>
          <w:tcPr>
            <w:tcW w:w="1644" w:type="dxa"/>
          </w:tcPr>
          <w:p w:rsidR="00880C94" w:rsidRDefault="00880C94">
            <w:pPr>
              <w:pStyle w:val="ConsPlusNormal"/>
              <w:jc w:val="center"/>
            </w:pPr>
            <w:r>
              <w:t>7256,2</w:t>
            </w:r>
          </w:p>
        </w:tc>
      </w:tr>
      <w:tr w:rsidR="00880C94">
        <w:tc>
          <w:tcPr>
            <w:tcW w:w="3628"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880C94" w:rsidRDefault="00880C94">
            <w:pPr>
              <w:pStyle w:val="ConsPlusNormal"/>
              <w:jc w:val="center"/>
            </w:pPr>
            <w:r>
              <w:lastRenderedPageBreak/>
              <w:t>54 1 02 00160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6517,2</w:t>
            </w:r>
          </w:p>
        </w:tc>
        <w:tc>
          <w:tcPr>
            <w:tcW w:w="1644" w:type="dxa"/>
          </w:tcPr>
          <w:p w:rsidR="00880C94" w:rsidRDefault="00880C94">
            <w:pPr>
              <w:pStyle w:val="ConsPlusNormal"/>
              <w:jc w:val="center"/>
            </w:pPr>
            <w:r>
              <w:t>7256,2</w:t>
            </w:r>
          </w:p>
        </w:tc>
        <w:tc>
          <w:tcPr>
            <w:tcW w:w="1644" w:type="dxa"/>
          </w:tcPr>
          <w:p w:rsidR="00880C94" w:rsidRDefault="00880C94">
            <w:pPr>
              <w:pStyle w:val="ConsPlusNormal"/>
              <w:jc w:val="center"/>
            </w:pPr>
            <w:r>
              <w:t>7256,2</w:t>
            </w:r>
          </w:p>
        </w:tc>
      </w:tr>
      <w:tr w:rsidR="00880C94">
        <w:tc>
          <w:tcPr>
            <w:tcW w:w="3628" w:type="dxa"/>
          </w:tcPr>
          <w:p w:rsidR="00880C94" w:rsidRDefault="00880C94">
            <w:pPr>
              <w:pStyle w:val="ConsPlusNormal"/>
            </w:pPr>
            <w:r>
              <w:lastRenderedPageBreak/>
              <w:t>Массовый спорт</w:t>
            </w:r>
          </w:p>
        </w:tc>
        <w:tc>
          <w:tcPr>
            <w:tcW w:w="1814" w:type="dxa"/>
          </w:tcPr>
          <w:p w:rsidR="00880C94" w:rsidRDefault="00880C94">
            <w:pPr>
              <w:pStyle w:val="ConsPlusNormal"/>
              <w:jc w:val="center"/>
            </w:pPr>
            <w:r>
              <w:t>54 1 02 00160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6517,2</w:t>
            </w:r>
          </w:p>
        </w:tc>
        <w:tc>
          <w:tcPr>
            <w:tcW w:w="1644" w:type="dxa"/>
          </w:tcPr>
          <w:p w:rsidR="00880C94" w:rsidRDefault="00880C94">
            <w:pPr>
              <w:pStyle w:val="ConsPlusNormal"/>
              <w:jc w:val="center"/>
            </w:pPr>
            <w:r>
              <w:t>7256,2</w:t>
            </w:r>
          </w:p>
        </w:tc>
        <w:tc>
          <w:tcPr>
            <w:tcW w:w="1644" w:type="dxa"/>
          </w:tcPr>
          <w:p w:rsidR="00880C94" w:rsidRDefault="00880C94">
            <w:pPr>
              <w:pStyle w:val="ConsPlusNormal"/>
              <w:jc w:val="center"/>
            </w:pPr>
            <w:r>
              <w:t>7256,2</w:t>
            </w:r>
          </w:p>
        </w:tc>
      </w:tr>
      <w:tr w:rsidR="00880C94">
        <w:tc>
          <w:tcPr>
            <w:tcW w:w="3628" w:type="dxa"/>
          </w:tcPr>
          <w:p w:rsidR="00880C94" w:rsidRDefault="00880C94">
            <w:pPr>
              <w:pStyle w:val="ConsPlusNormal"/>
            </w:pPr>
            <w:r>
              <w:t>Федеральный проект "Спорт - норма жизни"</w:t>
            </w:r>
          </w:p>
        </w:tc>
        <w:tc>
          <w:tcPr>
            <w:tcW w:w="1814" w:type="dxa"/>
          </w:tcPr>
          <w:p w:rsidR="00880C94" w:rsidRDefault="00880C94">
            <w:pPr>
              <w:pStyle w:val="ConsPlusNormal"/>
              <w:jc w:val="center"/>
            </w:pPr>
            <w:r>
              <w:t>54 1 P5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51125,2</w:t>
            </w:r>
          </w:p>
        </w:tc>
        <w:tc>
          <w:tcPr>
            <w:tcW w:w="1644" w:type="dxa"/>
          </w:tcPr>
          <w:p w:rsidR="00880C94" w:rsidRDefault="00880C94">
            <w:pPr>
              <w:pStyle w:val="ConsPlusNormal"/>
              <w:jc w:val="center"/>
            </w:pPr>
            <w:r>
              <w:t>21465,0</w:t>
            </w:r>
          </w:p>
        </w:tc>
        <w:tc>
          <w:tcPr>
            <w:tcW w:w="1644" w:type="dxa"/>
          </w:tcPr>
          <w:p w:rsidR="00880C94" w:rsidRDefault="00880C94">
            <w:pPr>
              <w:pStyle w:val="ConsPlusNormal"/>
              <w:jc w:val="center"/>
            </w:pPr>
            <w:r>
              <w:t>20523,3</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54 1 P5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14008,4</w:t>
            </w:r>
          </w:p>
        </w:tc>
        <w:tc>
          <w:tcPr>
            <w:tcW w:w="1644" w:type="dxa"/>
          </w:tcPr>
          <w:p w:rsidR="00880C94" w:rsidRDefault="00880C94">
            <w:pPr>
              <w:pStyle w:val="ConsPlusNormal"/>
              <w:jc w:val="center"/>
            </w:pPr>
            <w:r>
              <w:t>14388,7</w:t>
            </w:r>
          </w:p>
        </w:tc>
        <w:tc>
          <w:tcPr>
            <w:tcW w:w="1644" w:type="dxa"/>
          </w:tcPr>
          <w:p w:rsidR="00880C94" w:rsidRDefault="00880C94">
            <w:pPr>
              <w:pStyle w:val="ConsPlusNormal"/>
              <w:jc w:val="center"/>
            </w:pPr>
            <w:r>
              <w:t>13445,3</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54 1 P5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14008,4</w:t>
            </w:r>
          </w:p>
        </w:tc>
        <w:tc>
          <w:tcPr>
            <w:tcW w:w="1644" w:type="dxa"/>
          </w:tcPr>
          <w:p w:rsidR="00880C94" w:rsidRDefault="00880C94">
            <w:pPr>
              <w:pStyle w:val="ConsPlusNormal"/>
              <w:jc w:val="center"/>
            </w:pPr>
            <w:r>
              <w:t>14388,7</w:t>
            </w:r>
          </w:p>
        </w:tc>
        <w:tc>
          <w:tcPr>
            <w:tcW w:w="1644" w:type="dxa"/>
          </w:tcPr>
          <w:p w:rsidR="00880C94" w:rsidRDefault="00880C94">
            <w:pPr>
              <w:pStyle w:val="ConsPlusNormal"/>
              <w:jc w:val="center"/>
            </w:pPr>
            <w:r>
              <w:t>13445,3</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1 P5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14008,4</w:t>
            </w:r>
          </w:p>
        </w:tc>
        <w:tc>
          <w:tcPr>
            <w:tcW w:w="1644" w:type="dxa"/>
          </w:tcPr>
          <w:p w:rsidR="00880C94" w:rsidRDefault="00880C94">
            <w:pPr>
              <w:pStyle w:val="ConsPlusNormal"/>
              <w:jc w:val="center"/>
            </w:pPr>
            <w:r>
              <w:t>14388,7</w:t>
            </w:r>
          </w:p>
        </w:tc>
        <w:tc>
          <w:tcPr>
            <w:tcW w:w="1644" w:type="dxa"/>
          </w:tcPr>
          <w:p w:rsidR="00880C94" w:rsidRDefault="00880C94">
            <w:pPr>
              <w:pStyle w:val="ConsPlusNormal"/>
              <w:jc w:val="center"/>
            </w:pPr>
            <w:r>
              <w:t>13445,3</w:t>
            </w:r>
          </w:p>
        </w:tc>
      </w:tr>
      <w:tr w:rsidR="00880C94">
        <w:tc>
          <w:tcPr>
            <w:tcW w:w="3628" w:type="dxa"/>
          </w:tcPr>
          <w:p w:rsidR="00880C94" w:rsidRDefault="00880C94">
            <w:pPr>
              <w:pStyle w:val="ConsPlusNormal"/>
            </w:pPr>
            <w:r>
              <w:t>Мероприятия по подготовке спортивных судей для Всероссийского физкультурно-спортивного комплекса "Готов к труду и обороне"</w:t>
            </w:r>
          </w:p>
        </w:tc>
        <w:tc>
          <w:tcPr>
            <w:tcW w:w="1814" w:type="dxa"/>
          </w:tcPr>
          <w:p w:rsidR="00880C94" w:rsidRDefault="00880C94">
            <w:pPr>
              <w:pStyle w:val="ConsPlusNormal"/>
              <w:jc w:val="center"/>
            </w:pPr>
            <w:r>
              <w:t>54 1 P5 14370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54 1 P5 14370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1 P5 14370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r>
      <w:tr w:rsidR="00880C94">
        <w:tc>
          <w:tcPr>
            <w:tcW w:w="3628" w:type="dxa"/>
          </w:tcPr>
          <w:p w:rsidR="00880C94" w:rsidRDefault="00880C94">
            <w:pPr>
              <w:pStyle w:val="ConsPlusNormal"/>
            </w:pPr>
            <w:r>
              <w:t>Оснащение объектов спортивной инфраструктуры спортивно-технологическим оборудованием</w:t>
            </w:r>
          </w:p>
        </w:tc>
        <w:tc>
          <w:tcPr>
            <w:tcW w:w="1814" w:type="dxa"/>
          </w:tcPr>
          <w:p w:rsidR="00880C94" w:rsidRDefault="00880C94">
            <w:pPr>
              <w:pStyle w:val="ConsPlusNormal"/>
              <w:jc w:val="center"/>
            </w:pPr>
            <w:r>
              <w:t>54 1 P5 52280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36616,8</w:t>
            </w:r>
          </w:p>
        </w:tc>
        <w:tc>
          <w:tcPr>
            <w:tcW w:w="1644" w:type="dxa"/>
          </w:tcPr>
          <w:p w:rsidR="00880C94" w:rsidRDefault="00880C94">
            <w:pPr>
              <w:pStyle w:val="ConsPlusNormal"/>
              <w:jc w:val="center"/>
            </w:pPr>
            <w:r>
              <w:t>6576,3</w:t>
            </w:r>
          </w:p>
        </w:tc>
        <w:tc>
          <w:tcPr>
            <w:tcW w:w="1644" w:type="dxa"/>
          </w:tcPr>
          <w:p w:rsidR="00880C94" w:rsidRDefault="00880C94">
            <w:pPr>
              <w:pStyle w:val="ConsPlusNormal"/>
              <w:jc w:val="center"/>
            </w:pPr>
            <w:r>
              <w:t>6578,1</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54 1 P5 52280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34435,1</w:t>
            </w:r>
          </w:p>
        </w:tc>
        <w:tc>
          <w:tcPr>
            <w:tcW w:w="1644" w:type="dxa"/>
          </w:tcPr>
          <w:p w:rsidR="00880C94" w:rsidRDefault="00880C94">
            <w:pPr>
              <w:pStyle w:val="ConsPlusNormal"/>
              <w:jc w:val="center"/>
            </w:pPr>
            <w:r>
              <w:t>6576,3</w:t>
            </w:r>
          </w:p>
        </w:tc>
        <w:tc>
          <w:tcPr>
            <w:tcW w:w="1644" w:type="dxa"/>
          </w:tcPr>
          <w:p w:rsidR="00880C94" w:rsidRDefault="00880C94">
            <w:pPr>
              <w:pStyle w:val="ConsPlusNormal"/>
              <w:jc w:val="center"/>
            </w:pPr>
            <w:r>
              <w:t>6578,1</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1 P5 52280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34435,1</w:t>
            </w:r>
          </w:p>
        </w:tc>
        <w:tc>
          <w:tcPr>
            <w:tcW w:w="1644" w:type="dxa"/>
          </w:tcPr>
          <w:p w:rsidR="00880C94" w:rsidRDefault="00880C94">
            <w:pPr>
              <w:pStyle w:val="ConsPlusNormal"/>
              <w:jc w:val="center"/>
            </w:pPr>
            <w:r>
              <w:t>6576,3</w:t>
            </w:r>
          </w:p>
        </w:tc>
        <w:tc>
          <w:tcPr>
            <w:tcW w:w="1644" w:type="dxa"/>
          </w:tcPr>
          <w:p w:rsidR="00880C94" w:rsidRDefault="00880C94">
            <w:pPr>
              <w:pStyle w:val="ConsPlusNormal"/>
              <w:jc w:val="center"/>
            </w:pPr>
            <w:r>
              <w:t>6578,1</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54 1 P5 52280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2181,7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1 P5 52280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2181,7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"Развитие спорта высших достижений и системы подготовки спортивного резерва"</w:t>
            </w:r>
          </w:p>
        </w:tc>
        <w:tc>
          <w:tcPr>
            <w:tcW w:w="1814" w:type="dxa"/>
          </w:tcPr>
          <w:p w:rsidR="00880C94" w:rsidRDefault="00880C94">
            <w:pPr>
              <w:pStyle w:val="ConsPlusNormal"/>
              <w:jc w:val="center"/>
            </w:pPr>
            <w:r>
              <w:t>54 2 00 00000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885666,6</w:t>
            </w:r>
          </w:p>
        </w:tc>
        <w:tc>
          <w:tcPr>
            <w:tcW w:w="1644" w:type="dxa"/>
          </w:tcPr>
          <w:p w:rsidR="00880C94" w:rsidRDefault="00880C94">
            <w:pPr>
              <w:pStyle w:val="ConsPlusNormal"/>
              <w:jc w:val="center"/>
            </w:pPr>
            <w:r>
              <w:t>916914,6</w:t>
            </w:r>
          </w:p>
        </w:tc>
        <w:tc>
          <w:tcPr>
            <w:tcW w:w="1644" w:type="dxa"/>
          </w:tcPr>
          <w:p w:rsidR="00880C94" w:rsidRDefault="00880C94">
            <w:pPr>
              <w:pStyle w:val="ConsPlusNormal"/>
              <w:jc w:val="center"/>
            </w:pPr>
            <w:r>
              <w:t>897055,2</w:t>
            </w:r>
          </w:p>
        </w:tc>
      </w:tr>
      <w:tr w:rsidR="00880C94">
        <w:tc>
          <w:tcPr>
            <w:tcW w:w="3628" w:type="dxa"/>
          </w:tcPr>
          <w:p w:rsidR="00880C94" w:rsidRDefault="00880C94">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1814" w:type="dxa"/>
          </w:tcPr>
          <w:p w:rsidR="00880C94" w:rsidRDefault="00880C94">
            <w:pPr>
              <w:pStyle w:val="ConsPlusNormal"/>
              <w:jc w:val="center"/>
            </w:pPr>
            <w:r>
              <w:t>54 2 01 00000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706019,7</w:t>
            </w:r>
          </w:p>
        </w:tc>
        <w:tc>
          <w:tcPr>
            <w:tcW w:w="1644" w:type="dxa"/>
          </w:tcPr>
          <w:p w:rsidR="00880C94" w:rsidRDefault="00880C94">
            <w:pPr>
              <w:pStyle w:val="ConsPlusNormal"/>
              <w:jc w:val="center"/>
            </w:pPr>
            <w:r>
              <w:t>729511,6</w:t>
            </w:r>
          </w:p>
        </w:tc>
        <w:tc>
          <w:tcPr>
            <w:tcW w:w="1644" w:type="dxa"/>
          </w:tcPr>
          <w:p w:rsidR="00880C94" w:rsidRDefault="00880C94">
            <w:pPr>
              <w:pStyle w:val="ConsPlusNormal"/>
              <w:jc w:val="center"/>
            </w:pPr>
            <w:r>
              <w:t>709103,3</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54 2 01 00160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621430,3</w:t>
            </w:r>
          </w:p>
        </w:tc>
        <w:tc>
          <w:tcPr>
            <w:tcW w:w="1644" w:type="dxa"/>
          </w:tcPr>
          <w:p w:rsidR="00880C94" w:rsidRDefault="00880C94">
            <w:pPr>
              <w:pStyle w:val="ConsPlusNormal"/>
              <w:jc w:val="center"/>
            </w:pPr>
            <w:r>
              <w:t>637754,3</w:t>
            </w:r>
          </w:p>
        </w:tc>
        <w:tc>
          <w:tcPr>
            <w:tcW w:w="1644" w:type="dxa"/>
          </w:tcPr>
          <w:p w:rsidR="00880C94" w:rsidRDefault="00880C94">
            <w:pPr>
              <w:pStyle w:val="ConsPlusNormal"/>
              <w:jc w:val="center"/>
            </w:pPr>
            <w:r>
              <w:t>643829,5</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54 2 01 00160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621430,3</w:t>
            </w:r>
          </w:p>
        </w:tc>
        <w:tc>
          <w:tcPr>
            <w:tcW w:w="1644" w:type="dxa"/>
          </w:tcPr>
          <w:p w:rsidR="00880C94" w:rsidRDefault="00880C94">
            <w:pPr>
              <w:pStyle w:val="ConsPlusNormal"/>
              <w:jc w:val="center"/>
            </w:pPr>
            <w:r>
              <w:t>637754,3</w:t>
            </w:r>
          </w:p>
        </w:tc>
        <w:tc>
          <w:tcPr>
            <w:tcW w:w="1644" w:type="dxa"/>
          </w:tcPr>
          <w:p w:rsidR="00880C94" w:rsidRDefault="00880C94">
            <w:pPr>
              <w:pStyle w:val="ConsPlusNormal"/>
              <w:jc w:val="center"/>
            </w:pPr>
            <w:r>
              <w:t>643829,5</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106573,5</w:t>
            </w:r>
          </w:p>
        </w:tc>
        <w:tc>
          <w:tcPr>
            <w:tcW w:w="1644" w:type="dxa"/>
          </w:tcPr>
          <w:p w:rsidR="00880C94" w:rsidRDefault="00880C94">
            <w:pPr>
              <w:pStyle w:val="ConsPlusNormal"/>
              <w:jc w:val="center"/>
            </w:pPr>
            <w:r>
              <w:t>112738,3</w:t>
            </w:r>
          </w:p>
        </w:tc>
        <w:tc>
          <w:tcPr>
            <w:tcW w:w="1644" w:type="dxa"/>
          </w:tcPr>
          <w:p w:rsidR="00880C94" w:rsidRDefault="00880C94">
            <w:pPr>
              <w:pStyle w:val="ConsPlusNormal"/>
              <w:jc w:val="center"/>
            </w:pPr>
            <w:r>
              <w:t>112738,3</w:t>
            </w:r>
          </w:p>
        </w:tc>
      </w:tr>
      <w:tr w:rsidR="00880C94">
        <w:tc>
          <w:tcPr>
            <w:tcW w:w="3628" w:type="dxa"/>
          </w:tcPr>
          <w:p w:rsidR="00880C94" w:rsidRDefault="00880C94">
            <w:pPr>
              <w:pStyle w:val="ConsPlusNormal"/>
            </w:pPr>
            <w:r>
              <w:t>Спорт высших достижений</w:t>
            </w:r>
          </w:p>
        </w:tc>
        <w:tc>
          <w:tcPr>
            <w:tcW w:w="1814" w:type="dxa"/>
          </w:tcPr>
          <w:p w:rsidR="00880C94" w:rsidRDefault="00880C94">
            <w:pPr>
              <w:pStyle w:val="ConsPlusNormal"/>
              <w:jc w:val="center"/>
            </w:pPr>
            <w:r>
              <w:t>54 2 01 00160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514856,9</w:t>
            </w:r>
          </w:p>
        </w:tc>
        <w:tc>
          <w:tcPr>
            <w:tcW w:w="1644" w:type="dxa"/>
          </w:tcPr>
          <w:p w:rsidR="00880C94" w:rsidRDefault="00880C94">
            <w:pPr>
              <w:pStyle w:val="ConsPlusNormal"/>
              <w:jc w:val="center"/>
            </w:pPr>
            <w:r>
              <w:t>525016,0</w:t>
            </w:r>
          </w:p>
        </w:tc>
        <w:tc>
          <w:tcPr>
            <w:tcW w:w="1644" w:type="dxa"/>
          </w:tcPr>
          <w:p w:rsidR="00880C94" w:rsidRDefault="00880C94">
            <w:pPr>
              <w:pStyle w:val="ConsPlusNormal"/>
              <w:jc w:val="center"/>
            </w:pPr>
            <w:r>
              <w:t>531091,2</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54 2 01 13760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9624,0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54 2 01 13760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9624,0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t>Спорт высших достижений</w:t>
            </w:r>
          </w:p>
        </w:tc>
        <w:tc>
          <w:tcPr>
            <w:tcW w:w="1814" w:type="dxa"/>
          </w:tcPr>
          <w:p w:rsidR="00880C94" w:rsidRDefault="00880C94">
            <w:pPr>
              <w:pStyle w:val="ConsPlusNormal"/>
              <w:jc w:val="center"/>
            </w:pPr>
            <w:r>
              <w:t>54 2 01 13760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9624,0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54 2 01 13770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74965,4</w:t>
            </w:r>
          </w:p>
        </w:tc>
        <w:tc>
          <w:tcPr>
            <w:tcW w:w="1644" w:type="dxa"/>
          </w:tcPr>
          <w:p w:rsidR="00880C94" w:rsidRDefault="00880C94">
            <w:pPr>
              <w:pStyle w:val="ConsPlusNormal"/>
              <w:jc w:val="center"/>
            </w:pPr>
            <w:r>
              <w:t>86757,3</w:t>
            </w:r>
          </w:p>
        </w:tc>
        <w:tc>
          <w:tcPr>
            <w:tcW w:w="1644" w:type="dxa"/>
          </w:tcPr>
          <w:p w:rsidR="00880C94" w:rsidRDefault="00880C94">
            <w:pPr>
              <w:pStyle w:val="ConsPlusNormal"/>
              <w:jc w:val="center"/>
            </w:pPr>
            <w:r>
              <w:t>60273,9</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54 2 01 13770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74965,4</w:t>
            </w:r>
          </w:p>
        </w:tc>
        <w:tc>
          <w:tcPr>
            <w:tcW w:w="1644" w:type="dxa"/>
          </w:tcPr>
          <w:p w:rsidR="00880C94" w:rsidRDefault="00880C94">
            <w:pPr>
              <w:pStyle w:val="ConsPlusNormal"/>
              <w:jc w:val="center"/>
            </w:pPr>
            <w:r>
              <w:t>86757,3</w:t>
            </w:r>
          </w:p>
        </w:tc>
        <w:tc>
          <w:tcPr>
            <w:tcW w:w="1644" w:type="dxa"/>
          </w:tcPr>
          <w:p w:rsidR="00880C94" w:rsidRDefault="00880C94">
            <w:pPr>
              <w:pStyle w:val="ConsPlusNormal"/>
              <w:jc w:val="center"/>
            </w:pPr>
            <w:r>
              <w:t>60273,9</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54 2 01 13770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47303,9</w:t>
            </w:r>
          </w:p>
        </w:tc>
        <w:tc>
          <w:tcPr>
            <w:tcW w:w="1644" w:type="dxa"/>
          </w:tcPr>
          <w:p w:rsidR="00880C94" w:rsidRDefault="00880C94">
            <w:pPr>
              <w:pStyle w:val="ConsPlusNormal"/>
              <w:jc w:val="center"/>
            </w:pPr>
            <w:r>
              <w:t>69671,7</w:t>
            </w:r>
          </w:p>
        </w:tc>
        <w:tc>
          <w:tcPr>
            <w:tcW w:w="1644" w:type="dxa"/>
          </w:tcPr>
          <w:p w:rsidR="00880C94" w:rsidRDefault="00880C94">
            <w:pPr>
              <w:pStyle w:val="ConsPlusNormal"/>
              <w:jc w:val="center"/>
            </w:pPr>
            <w:r>
              <w:t>43188,3</w:t>
            </w:r>
          </w:p>
        </w:tc>
      </w:tr>
      <w:tr w:rsidR="00880C94">
        <w:tc>
          <w:tcPr>
            <w:tcW w:w="3628" w:type="dxa"/>
          </w:tcPr>
          <w:p w:rsidR="00880C94" w:rsidRDefault="00880C94">
            <w:pPr>
              <w:pStyle w:val="ConsPlusNormal"/>
            </w:pPr>
            <w:r>
              <w:t>Спорт высших достижений</w:t>
            </w:r>
          </w:p>
        </w:tc>
        <w:tc>
          <w:tcPr>
            <w:tcW w:w="1814" w:type="dxa"/>
          </w:tcPr>
          <w:p w:rsidR="00880C94" w:rsidRDefault="00880C94">
            <w:pPr>
              <w:pStyle w:val="ConsPlusNormal"/>
              <w:jc w:val="center"/>
            </w:pPr>
            <w:r>
              <w:t>54 2 01 13770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27661,5</w:t>
            </w:r>
          </w:p>
        </w:tc>
        <w:tc>
          <w:tcPr>
            <w:tcW w:w="1644" w:type="dxa"/>
          </w:tcPr>
          <w:p w:rsidR="00880C94" w:rsidRDefault="00880C94">
            <w:pPr>
              <w:pStyle w:val="ConsPlusNormal"/>
              <w:jc w:val="center"/>
            </w:pPr>
            <w:r>
              <w:t>17085,6</w:t>
            </w:r>
          </w:p>
        </w:tc>
        <w:tc>
          <w:tcPr>
            <w:tcW w:w="1644" w:type="dxa"/>
          </w:tcPr>
          <w:p w:rsidR="00880C94" w:rsidRDefault="00880C94">
            <w:pPr>
              <w:pStyle w:val="ConsPlusNormal"/>
              <w:jc w:val="center"/>
            </w:pPr>
            <w:r>
              <w:t>17085,6</w:t>
            </w:r>
          </w:p>
        </w:tc>
      </w:tr>
      <w:tr w:rsidR="00880C94">
        <w:tc>
          <w:tcPr>
            <w:tcW w:w="3628" w:type="dxa"/>
          </w:tcPr>
          <w:p w:rsidR="00880C94" w:rsidRDefault="00880C94">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1814" w:type="dxa"/>
          </w:tcPr>
          <w:p w:rsidR="00880C94" w:rsidRDefault="00880C94">
            <w:pPr>
              <w:pStyle w:val="ConsPlusNormal"/>
              <w:jc w:val="center"/>
            </w:pPr>
            <w:r>
              <w:t>54 2 02 00000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36382,2</w:t>
            </w:r>
          </w:p>
        </w:tc>
        <w:tc>
          <w:tcPr>
            <w:tcW w:w="1644" w:type="dxa"/>
          </w:tcPr>
          <w:p w:rsidR="00880C94" w:rsidRDefault="00880C94">
            <w:pPr>
              <w:pStyle w:val="ConsPlusNormal"/>
              <w:jc w:val="center"/>
            </w:pPr>
            <w:r>
              <w:t>36420,8</w:t>
            </w:r>
          </w:p>
        </w:tc>
        <w:tc>
          <w:tcPr>
            <w:tcW w:w="1644" w:type="dxa"/>
          </w:tcPr>
          <w:p w:rsidR="00880C94" w:rsidRDefault="00880C94">
            <w:pPr>
              <w:pStyle w:val="ConsPlusNormal"/>
              <w:jc w:val="center"/>
            </w:pPr>
            <w:r>
              <w:t>36420,8</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54 2 02 00160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965,2</w:t>
            </w:r>
          </w:p>
        </w:tc>
        <w:tc>
          <w:tcPr>
            <w:tcW w:w="1644" w:type="dxa"/>
          </w:tcPr>
          <w:p w:rsidR="00880C94" w:rsidRDefault="00880C94">
            <w:pPr>
              <w:pStyle w:val="ConsPlusNormal"/>
              <w:jc w:val="center"/>
            </w:pPr>
            <w:r>
              <w:t>1003,8</w:t>
            </w:r>
          </w:p>
        </w:tc>
        <w:tc>
          <w:tcPr>
            <w:tcW w:w="1644" w:type="dxa"/>
          </w:tcPr>
          <w:p w:rsidR="00880C94" w:rsidRDefault="00880C94">
            <w:pPr>
              <w:pStyle w:val="ConsPlusNormal"/>
              <w:jc w:val="center"/>
            </w:pPr>
            <w:r>
              <w:t>1003,8</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54 2 02 00160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965,2</w:t>
            </w:r>
          </w:p>
        </w:tc>
        <w:tc>
          <w:tcPr>
            <w:tcW w:w="1644" w:type="dxa"/>
          </w:tcPr>
          <w:p w:rsidR="00880C94" w:rsidRDefault="00880C94">
            <w:pPr>
              <w:pStyle w:val="ConsPlusNormal"/>
              <w:jc w:val="center"/>
            </w:pPr>
            <w:r>
              <w:t>1003,8</w:t>
            </w:r>
          </w:p>
        </w:tc>
        <w:tc>
          <w:tcPr>
            <w:tcW w:w="1644" w:type="dxa"/>
          </w:tcPr>
          <w:p w:rsidR="00880C94" w:rsidRDefault="00880C94">
            <w:pPr>
              <w:pStyle w:val="ConsPlusNormal"/>
              <w:jc w:val="center"/>
            </w:pPr>
            <w:r>
              <w:t>1003,8</w:t>
            </w:r>
          </w:p>
        </w:tc>
      </w:tr>
      <w:tr w:rsidR="00880C94">
        <w:tc>
          <w:tcPr>
            <w:tcW w:w="3628" w:type="dxa"/>
          </w:tcPr>
          <w:p w:rsidR="00880C94" w:rsidRDefault="00880C94">
            <w:pPr>
              <w:pStyle w:val="ConsPlusNormal"/>
            </w:pPr>
            <w:r>
              <w:lastRenderedPageBreak/>
              <w:t>Спорт высших достижений</w:t>
            </w:r>
          </w:p>
        </w:tc>
        <w:tc>
          <w:tcPr>
            <w:tcW w:w="1814" w:type="dxa"/>
          </w:tcPr>
          <w:p w:rsidR="00880C94" w:rsidRDefault="00880C94">
            <w:pPr>
              <w:pStyle w:val="ConsPlusNormal"/>
              <w:jc w:val="center"/>
            </w:pPr>
            <w:r>
              <w:t>54 2 02 00160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965,2</w:t>
            </w:r>
          </w:p>
        </w:tc>
        <w:tc>
          <w:tcPr>
            <w:tcW w:w="1644" w:type="dxa"/>
          </w:tcPr>
          <w:p w:rsidR="00880C94" w:rsidRDefault="00880C94">
            <w:pPr>
              <w:pStyle w:val="ConsPlusNormal"/>
              <w:jc w:val="center"/>
            </w:pPr>
            <w:r>
              <w:t>1003,8</w:t>
            </w:r>
          </w:p>
        </w:tc>
        <w:tc>
          <w:tcPr>
            <w:tcW w:w="1644" w:type="dxa"/>
          </w:tcPr>
          <w:p w:rsidR="00880C94" w:rsidRDefault="00880C94">
            <w:pPr>
              <w:pStyle w:val="ConsPlusNormal"/>
              <w:jc w:val="center"/>
            </w:pPr>
            <w:r>
              <w:t>1003,8</w:t>
            </w:r>
          </w:p>
        </w:tc>
      </w:tr>
      <w:tr w:rsidR="00880C94">
        <w:tc>
          <w:tcPr>
            <w:tcW w:w="3628" w:type="dxa"/>
          </w:tcPr>
          <w:p w:rsidR="00880C94" w:rsidRDefault="00880C94">
            <w:pPr>
              <w:pStyle w:val="ConsPlusNormal"/>
            </w:pPr>
            <w:r>
              <w:t>Выплаты материального стимулирования (стипендии, премии) спортсменам и их тренерам за достижение высоких спортивных результатов</w:t>
            </w:r>
          </w:p>
        </w:tc>
        <w:tc>
          <w:tcPr>
            <w:tcW w:w="1814" w:type="dxa"/>
          </w:tcPr>
          <w:p w:rsidR="00880C94" w:rsidRDefault="00880C94">
            <w:pPr>
              <w:pStyle w:val="ConsPlusNormal"/>
              <w:jc w:val="center"/>
            </w:pPr>
            <w:r>
              <w:t>54 2 02 03250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35417,0</w:t>
            </w:r>
          </w:p>
        </w:tc>
        <w:tc>
          <w:tcPr>
            <w:tcW w:w="1644" w:type="dxa"/>
          </w:tcPr>
          <w:p w:rsidR="00880C94" w:rsidRDefault="00880C94">
            <w:pPr>
              <w:pStyle w:val="ConsPlusNormal"/>
              <w:jc w:val="center"/>
            </w:pPr>
            <w:r>
              <w:t>35417,0</w:t>
            </w:r>
          </w:p>
        </w:tc>
        <w:tc>
          <w:tcPr>
            <w:tcW w:w="1644" w:type="dxa"/>
          </w:tcPr>
          <w:p w:rsidR="00880C94" w:rsidRDefault="00880C94">
            <w:pPr>
              <w:pStyle w:val="ConsPlusNormal"/>
              <w:jc w:val="center"/>
            </w:pPr>
            <w:r>
              <w:t>35417,0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54 2 02 03250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4493,0</w:t>
            </w:r>
          </w:p>
        </w:tc>
        <w:tc>
          <w:tcPr>
            <w:tcW w:w="1644" w:type="dxa"/>
          </w:tcPr>
          <w:p w:rsidR="00880C94" w:rsidRDefault="00880C94">
            <w:pPr>
              <w:pStyle w:val="ConsPlusNormal"/>
              <w:jc w:val="center"/>
            </w:pPr>
            <w:r>
              <w:t>4493,0</w:t>
            </w:r>
          </w:p>
        </w:tc>
        <w:tc>
          <w:tcPr>
            <w:tcW w:w="1644" w:type="dxa"/>
          </w:tcPr>
          <w:p w:rsidR="00880C94" w:rsidRDefault="00880C94">
            <w:pPr>
              <w:pStyle w:val="ConsPlusNormal"/>
              <w:jc w:val="center"/>
            </w:pPr>
            <w:r>
              <w:t>4493,0</w:t>
            </w:r>
          </w:p>
        </w:tc>
      </w:tr>
      <w:tr w:rsidR="00880C94">
        <w:tc>
          <w:tcPr>
            <w:tcW w:w="3628" w:type="dxa"/>
          </w:tcPr>
          <w:p w:rsidR="00880C94" w:rsidRDefault="00880C94">
            <w:pPr>
              <w:pStyle w:val="ConsPlusNormal"/>
            </w:pPr>
            <w:r>
              <w:t>Спорт высших достижений</w:t>
            </w:r>
          </w:p>
        </w:tc>
        <w:tc>
          <w:tcPr>
            <w:tcW w:w="1814" w:type="dxa"/>
          </w:tcPr>
          <w:p w:rsidR="00880C94" w:rsidRDefault="00880C94">
            <w:pPr>
              <w:pStyle w:val="ConsPlusNormal"/>
              <w:jc w:val="center"/>
            </w:pPr>
            <w:r>
              <w:t>54 2 02 03250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4493,0</w:t>
            </w:r>
          </w:p>
        </w:tc>
        <w:tc>
          <w:tcPr>
            <w:tcW w:w="1644" w:type="dxa"/>
          </w:tcPr>
          <w:p w:rsidR="00880C94" w:rsidRDefault="00880C94">
            <w:pPr>
              <w:pStyle w:val="ConsPlusNormal"/>
              <w:jc w:val="center"/>
            </w:pPr>
            <w:r>
              <w:t>4493,0</w:t>
            </w:r>
          </w:p>
        </w:tc>
        <w:tc>
          <w:tcPr>
            <w:tcW w:w="1644" w:type="dxa"/>
          </w:tcPr>
          <w:p w:rsidR="00880C94" w:rsidRDefault="00880C94">
            <w:pPr>
              <w:pStyle w:val="ConsPlusNormal"/>
              <w:jc w:val="center"/>
            </w:pPr>
            <w:r>
              <w:t>4493,0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54 2 02 03250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30924,0</w:t>
            </w:r>
          </w:p>
        </w:tc>
        <w:tc>
          <w:tcPr>
            <w:tcW w:w="1644" w:type="dxa"/>
          </w:tcPr>
          <w:p w:rsidR="00880C94" w:rsidRDefault="00880C94">
            <w:pPr>
              <w:pStyle w:val="ConsPlusNormal"/>
              <w:jc w:val="center"/>
            </w:pPr>
            <w:r>
              <w:t>30924,0</w:t>
            </w:r>
          </w:p>
        </w:tc>
        <w:tc>
          <w:tcPr>
            <w:tcW w:w="1644" w:type="dxa"/>
          </w:tcPr>
          <w:p w:rsidR="00880C94" w:rsidRDefault="00880C94">
            <w:pPr>
              <w:pStyle w:val="ConsPlusNormal"/>
              <w:jc w:val="center"/>
            </w:pPr>
            <w:r>
              <w:t>30924,0</w:t>
            </w:r>
          </w:p>
        </w:tc>
      </w:tr>
      <w:tr w:rsidR="00880C94">
        <w:tc>
          <w:tcPr>
            <w:tcW w:w="3628" w:type="dxa"/>
          </w:tcPr>
          <w:p w:rsidR="00880C94" w:rsidRDefault="00880C94">
            <w:pPr>
              <w:pStyle w:val="ConsPlusNormal"/>
            </w:pPr>
            <w:r>
              <w:t>Спорт высших достижений</w:t>
            </w:r>
          </w:p>
        </w:tc>
        <w:tc>
          <w:tcPr>
            <w:tcW w:w="1814" w:type="dxa"/>
          </w:tcPr>
          <w:p w:rsidR="00880C94" w:rsidRDefault="00880C94">
            <w:pPr>
              <w:pStyle w:val="ConsPlusNormal"/>
              <w:jc w:val="center"/>
            </w:pPr>
            <w:r>
              <w:t>54 2 02 03250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30924,0</w:t>
            </w:r>
          </w:p>
        </w:tc>
        <w:tc>
          <w:tcPr>
            <w:tcW w:w="1644" w:type="dxa"/>
          </w:tcPr>
          <w:p w:rsidR="00880C94" w:rsidRDefault="00880C94">
            <w:pPr>
              <w:pStyle w:val="ConsPlusNormal"/>
              <w:jc w:val="center"/>
            </w:pPr>
            <w:r>
              <w:t>30924,0</w:t>
            </w:r>
          </w:p>
        </w:tc>
        <w:tc>
          <w:tcPr>
            <w:tcW w:w="1644" w:type="dxa"/>
          </w:tcPr>
          <w:p w:rsidR="00880C94" w:rsidRDefault="00880C94">
            <w:pPr>
              <w:pStyle w:val="ConsPlusNormal"/>
              <w:jc w:val="center"/>
            </w:pPr>
            <w:r>
              <w:t>30924,0</w:t>
            </w:r>
          </w:p>
        </w:tc>
      </w:tr>
      <w:tr w:rsidR="00880C94">
        <w:tc>
          <w:tcPr>
            <w:tcW w:w="3628" w:type="dxa"/>
          </w:tcPr>
          <w:p w:rsidR="00880C94" w:rsidRDefault="00880C94">
            <w:pPr>
              <w:pStyle w:val="ConsPlusNormal"/>
            </w:pPr>
            <w:r>
              <w:t>Федеральный проект "Спорт - норма жизни"</w:t>
            </w:r>
          </w:p>
        </w:tc>
        <w:tc>
          <w:tcPr>
            <w:tcW w:w="1814" w:type="dxa"/>
          </w:tcPr>
          <w:p w:rsidR="00880C94" w:rsidRDefault="00880C94">
            <w:pPr>
              <w:pStyle w:val="ConsPlusNormal"/>
              <w:jc w:val="center"/>
            </w:pPr>
            <w:r>
              <w:t>54 2 P5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143264,7</w:t>
            </w:r>
          </w:p>
        </w:tc>
        <w:tc>
          <w:tcPr>
            <w:tcW w:w="1644" w:type="dxa"/>
          </w:tcPr>
          <w:p w:rsidR="00880C94" w:rsidRDefault="00880C94">
            <w:pPr>
              <w:pStyle w:val="ConsPlusNormal"/>
              <w:jc w:val="center"/>
            </w:pPr>
            <w:r>
              <w:t>150982,2</w:t>
            </w:r>
          </w:p>
        </w:tc>
        <w:tc>
          <w:tcPr>
            <w:tcW w:w="1644" w:type="dxa"/>
          </w:tcPr>
          <w:p w:rsidR="00880C94" w:rsidRDefault="00880C94">
            <w:pPr>
              <w:pStyle w:val="ConsPlusNormal"/>
              <w:jc w:val="center"/>
            </w:pPr>
            <w:r>
              <w:t>151531,1</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54 2 P5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88303,9</w:t>
            </w:r>
          </w:p>
        </w:tc>
        <w:tc>
          <w:tcPr>
            <w:tcW w:w="1644" w:type="dxa"/>
          </w:tcPr>
          <w:p w:rsidR="00880C94" w:rsidRDefault="00880C94">
            <w:pPr>
              <w:pStyle w:val="ConsPlusNormal"/>
              <w:jc w:val="center"/>
            </w:pPr>
            <w:r>
              <w:t>92852,0</w:t>
            </w:r>
          </w:p>
        </w:tc>
        <w:tc>
          <w:tcPr>
            <w:tcW w:w="1644" w:type="dxa"/>
          </w:tcPr>
          <w:p w:rsidR="00880C94" w:rsidRDefault="00880C94">
            <w:pPr>
              <w:pStyle w:val="ConsPlusNormal"/>
              <w:jc w:val="center"/>
            </w:pPr>
            <w:r>
              <w:t>92852,0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54 2 P5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88303,9</w:t>
            </w:r>
          </w:p>
        </w:tc>
        <w:tc>
          <w:tcPr>
            <w:tcW w:w="1644" w:type="dxa"/>
          </w:tcPr>
          <w:p w:rsidR="00880C94" w:rsidRDefault="00880C94">
            <w:pPr>
              <w:pStyle w:val="ConsPlusNormal"/>
              <w:jc w:val="center"/>
            </w:pPr>
            <w:r>
              <w:t>92852,0</w:t>
            </w:r>
          </w:p>
        </w:tc>
        <w:tc>
          <w:tcPr>
            <w:tcW w:w="1644" w:type="dxa"/>
          </w:tcPr>
          <w:p w:rsidR="00880C94" w:rsidRDefault="00880C94">
            <w:pPr>
              <w:pStyle w:val="ConsPlusNormal"/>
              <w:jc w:val="center"/>
            </w:pPr>
            <w:r>
              <w:t>92852,0</w:t>
            </w:r>
          </w:p>
        </w:tc>
      </w:tr>
      <w:tr w:rsidR="00880C94">
        <w:tc>
          <w:tcPr>
            <w:tcW w:w="3628" w:type="dxa"/>
          </w:tcPr>
          <w:p w:rsidR="00880C94" w:rsidRDefault="00880C94">
            <w:pPr>
              <w:pStyle w:val="ConsPlusNormal"/>
            </w:pPr>
            <w:r>
              <w:t>Спорт высших достижений</w:t>
            </w:r>
          </w:p>
        </w:tc>
        <w:tc>
          <w:tcPr>
            <w:tcW w:w="1814" w:type="dxa"/>
          </w:tcPr>
          <w:p w:rsidR="00880C94" w:rsidRDefault="00880C94">
            <w:pPr>
              <w:pStyle w:val="ConsPlusNormal"/>
              <w:jc w:val="center"/>
            </w:pPr>
            <w:r>
              <w:t>54 2 P5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88303,9</w:t>
            </w:r>
          </w:p>
        </w:tc>
        <w:tc>
          <w:tcPr>
            <w:tcW w:w="1644" w:type="dxa"/>
          </w:tcPr>
          <w:p w:rsidR="00880C94" w:rsidRDefault="00880C94">
            <w:pPr>
              <w:pStyle w:val="ConsPlusNormal"/>
              <w:jc w:val="center"/>
            </w:pPr>
            <w:r>
              <w:t>92852,0</w:t>
            </w:r>
          </w:p>
        </w:tc>
        <w:tc>
          <w:tcPr>
            <w:tcW w:w="1644" w:type="dxa"/>
          </w:tcPr>
          <w:p w:rsidR="00880C94" w:rsidRDefault="00880C94">
            <w:pPr>
              <w:pStyle w:val="ConsPlusNormal"/>
              <w:jc w:val="center"/>
            </w:pPr>
            <w:r>
              <w:t>92852,0</w:t>
            </w:r>
          </w:p>
        </w:tc>
      </w:tr>
      <w:tr w:rsidR="00880C94">
        <w:tc>
          <w:tcPr>
            <w:tcW w:w="3628" w:type="dxa"/>
          </w:tcPr>
          <w:p w:rsidR="00880C94" w:rsidRDefault="00880C94">
            <w:pPr>
              <w:pStyle w:val="ConsPlusNormal"/>
            </w:pPr>
            <w:r>
              <w:t xml:space="preserve">Мероприятия по организации краткосрочных курсов повышения </w:t>
            </w:r>
            <w:r>
              <w:lastRenderedPageBreak/>
              <w:t>квалификации и обучения специалистов физкультурно-спортивных организаций</w:t>
            </w:r>
          </w:p>
        </w:tc>
        <w:tc>
          <w:tcPr>
            <w:tcW w:w="1814" w:type="dxa"/>
          </w:tcPr>
          <w:p w:rsidR="00880C94" w:rsidRDefault="00880C94">
            <w:pPr>
              <w:pStyle w:val="ConsPlusNormal"/>
              <w:jc w:val="center"/>
            </w:pPr>
            <w:r>
              <w:lastRenderedPageBreak/>
              <w:t>54 2 P5 14380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54 2 P5 14380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Спорт высших достижений</w:t>
            </w:r>
          </w:p>
        </w:tc>
        <w:tc>
          <w:tcPr>
            <w:tcW w:w="1814" w:type="dxa"/>
          </w:tcPr>
          <w:p w:rsidR="00880C94" w:rsidRDefault="00880C94">
            <w:pPr>
              <w:pStyle w:val="ConsPlusNormal"/>
              <w:jc w:val="center"/>
            </w:pPr>
            <w:r>
              <w:t>54 2 P5 14380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14" w:type="dxa"/>
          </w:tcPr>
          <w:p w:rsidR="00880C94" w:rsidRDefault="00880C94">
            <w:pPr>
              <w:pStyle w:val="ConsPlusNormal"/>
              <w:jc w:val="center"/>
            </w:pPr>
            <w:r>
              <w:t>54 2 P5 50810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3868,0</w:t>
            </w:r>
          </w:p>
        </w:tc>
        <w:tc>
          <w:tcPr>
            <w:tcW w:w="1644" w:type="dxa"/>
          </w:tcPr>
          <w:p w:rsidR="00880C94" w:rsidRDefault="00880C94">
            <w:pPr>
              <w:pStyle w:val="ConsPlusNormal"/>
              <w:jc w:val="center"/>
            </w:pPr>
            <w:r>
              <w:t>4096,5</w:t>
            </w:r>
          </w:p>
        </w:tc>
        <w:tc>
          <w:tcPr>
            <w:tcW w:w="1644" w:type="dxa"/>
          </w:tcPr>
          <w:p w:rsidR="00880C94" w:rsidRDefault="00880C94">
            <w:pPr>
              <w:pStyle w:val="ConsPlusNormal"/>
              <w:jc w:val="center"/>
            </w:pPr>
            <w:r>
              <w:t>4096,5</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54 2 P5 50810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3868,0</w:t>
            </w:r>
          </w:p>
        </w:tc>
        <w:tc>
          <w:tcPr>
            <w:tcW w:w="1644" w:type="dxa"/>
          </w:tcPr>
          <w:p w:rsidR="00880C94" w:rsidRDefault="00880C94">
            <w:pPr>
              <w:pStyle w:val="ConsPlusNormal"/>
              <w:jc w:val="center"/>
            </w:pPr>
            <w:r>
              <w:t>4096,5</w:t>
            </w:r>
          </w:p>
        </w:tc>
        <w:tc>
          <w:tcPr>
            <w:tcW w:w="1644" w:type="dxa"/>
          </w:tcPr>
          <w:p w:rsidR="00880C94" w:rsidRDefault="00880C94">
            <w:pPr>
              <w:pStyle w:val="ConsPlusNormal"/>
              <w:jc w:val="center"/>
            </w:pPr>
            <w:r>
              <w:t>4096,5</w:t>
            </w:r>
          </w:p>
        </w:tc>
      </w:tr>
      <w:tr w:rsidR="00880C94">
        <w:tc>
          <w:tcPr>
            <w:tcW w:w="3628" w:type="dxa"/>
          </w:tcPr>
          <w:p w:rsidR="00880C94" w:rsidRDefault="00880C94">
            <w:pPr>
              <w:pStyle w:val="ConsPlusNormal"/>
            </w:pPr>
            <w:r>
              <w:t>Спорт высших достижений</w:t>
            </w:r>
          </w:p>
        </w:tc>
        <w:tc>
          <w:tcPr>
            <w:tcW w:w="1814" w:type="dxa"/>
          </w:tcPr>
          <w:p w:rsidR="00880C94" w:rsidRDefault="00880C94">
            <w:pPr>
              <w:pStyle w:val="ConsPlusNormal"/>
              <w:jc w:val="center"/>
            </w:pPr>
            <w:r>
              <w:t>54 2 P5 50810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3868,0</w:t>
            </w:r>
          </w:p>
        </w:tc>
        <w:tc>
          <w:tcPr>
            <w:tcW w:w="1644" w:type="dxa"/>
          </w:tcPr>
          <w:p w:rsidR="00880C94" w:rsidRDefault="00880C94">
            <w:pPr>
              <w:pStyle w:val="ConsPlusNormal"/>
              <w:jc w:val="center"/>
            </w:pPr>
            <w:r>
              <w:t>4096,5</w:t>
            </w:r>
          </w:p>
        </w:tc>
        <w:tc>
          <w:tcPr>
            <w:tcW w:w="1644" w:type="dxa"/>
          </w:tcPr>
          <w:p w:rsidR="00880C94" w:rsidRDefault="00880C94">
            <w:pPr>
              <w:pStyle w:val="ConsPlusNormal"/>
              <w:jc w:val="center"/>
            </w:pPr>
            <w:r>
              <w:t>4096,5</w:t>
            </w:r>
          </w:p>
        </w:tc>
      </w:tr>
      <w:tr w:rsidR="00880C94">
        <w:tc>
          <w:tcPr>
            <w:tcW w:w="3628" w:type="dxa"/>
          </w:tcPr>
          <w:p w:rsidR="00880C94" w:rsidRDefault="00880C94">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1814" w:type="dxa"/>
          </w:tcPr>
          <w:p w:rsidR="00880C94" w:rsidRDefault="00880C94">
            <w:pPr>
              <w:pStyle w:val="ConsPlusNormal"/>
              <w:jc w:val="center"/>
            </w:pPr>
            <w:r>
              <w:t>54 2 P5 52290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5092,8</w:t>
            </w:r>
          </w:p>
        </w:tc>
        <w:tc>
          <w:tcPr>
            <w:tcW w:w="1644" w:type="dxa"/>
          </w:tcPr>
          <w:p w:rsidR="00880C94" w:rsidRDefault="00880C94">
            <w:pPr>
              <w:pStyle w:val="ConsPlusNormal"/>
              <w:jc w:val="center"/>
            </w:pPr>
            <w:r>
              <w:t>8033,7</w:t>
            </w:r>
          </w:p>
        </w:tc>
        <w:tc>
          <w:tcPr>
            <w:tcW w:w="1644" w:type="dxa"/>
          </w:tcPr>
          <w:p w:rsidR="00880C94" w:rsidRDefault="00880C94">
            <w:pPr>
              <w:pStyle w:val="ConsPlusNormal"/>
              <w:jc w:val="center"/>
            </w:pPr>
            <w:r>
              <w:t>8582,5</w:t>
            </w:r>
          </w:p>
        </w:tc>
      </w:tr>
      <w:tr w:rsidR="00880C94">
        <w:tc>
          <w:tcPr>
            <w:tcW w:w="3628"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880C94" w:rsidRDefault="00880C94">
            <w:pPr>
              <w:pStyle w:val="ConsPlusNormal"/>
              <w:jc w:val="center"/>
            </w:pPr>
            <w:r>
              <w:lastRenderedPageBreak/>
              <w:t>54 2 P5 52290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5092,8</w:t>
            </w:r>
          </w:p>
        </w:tc>
        <w:tc>
          <w:tcPr>
            <w:tcW w:w="1644" w:type="dxa"/>
          </w:tcPr>
          <w:p w:rsidR="00880C94" w:rsidRDefault="00880C94">
            <w:pPr>
              <w:pStyle w:val="ConsPlusNormal"/>
              <w:jc w:val="center"/>
            </w:pPr>
            <w:r>
              <w:t>8033,7</w:t>
            </w:r>
          </w:p>
        </w:tc>
        <w:tc>
          <w:tcPr>
            <w:tcW w:w="1644" w:type="dxa"/>
          </w:tcPr>
          <w:p w:rsidR="00880C94" w:rsidRDefault="00880C94">
            <w:pPr>
              <w:pStyle w:val="ConsPlusNormal"/>
              <w:jc w:val="center"/>
            </w:pPr>
            <w:r>
              <w:t>8582,5</w:t>
            </w:r>
          </w:p>
        </w:tc>
      </w:tr>
      <w:tr w:rsidR="00880C94">
        <w:tc>
          <w:tcPr>
            <w:tcW w:w="3628" w:type="dxa"/>
          </w:tcPr>
          <w:p w:rsidR="00880C94" w:rsidRDefault="00880C94">
            <w:pPr>
              <w:pStyle w:val="ConsPlusNormal"/>
            </w:pPr>
            <w:r>
              <w:lastRenderedPageBreak/>
              <w:t>Спорт высших достижений</w:t>
            </w:r>
          </w:p>
        </w:tc>
        <w:tc>
          <w:tcPr>
            <w:tcW w:w="1814" w:type="dxa"/>
          </w:tcPr>
          <w:p w:rsidR="00880C94" w:rsidRDefault="00880C94">
            <w:pPr>
              <w:pStyle w:val="ConsPlusNormal"/>
              <w:jc w:val="center"/>
            </w:pPr>
            <w:r>
              <w:t>54 2 P5 52290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5092,8</w:t>
            </w:r>
          </w:p>
        </w:tc>
        <w:tc>
          <w:tcPr>
            <w:tcW w:w="1644" w:type="dxa"/>
          </w:tcPr>
          <w:p w:rsidR="00880C94" w:rsidRDefault="00880C94">
            <w:pPr>
              <w:pStyle w:val="ConsPlusNormal"/>
              <w:jc w:val="center"/>
            </w:pPr>
            <w:r>
              <w:t>8033,7</w:t>
            </w:r>
          </w:p>
        </w:tc>
        <w:tc>
          <w:tcPr>
            <w:tcW w:w="1644" w:type="dxa"/>
          </w:tcPr>
          <w:p w:rsidR="00880C94" w:rsidRDefault="00880C94">
            <w:pPr>
              <w:pStyle w:val="ConsPlusNormal"/>
              <w:jc w:val="center"/>
            </w:pPr>
            <w:r>
              <w:t>8582,5</w:t>
            </w:r>
          </w:p>
        </w:tc>
      </w:tr>
      <w:tr w:rsidR="00880C94">
        <w:tc>
          <w:tcPr>
            <w:tcW w:w="3628" w:type="dxa"/>
          </w:tcPr>
          <w:p w:rsidR="00880C94" w:rsidRDefault="00880C94">
            <w:pPr>
              <w:pStyle w:val="ConsPlusNormal"/>
            </w:pPr>
            <w: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814" w:type="dxa"/>
          </w:tcPr>
          <w:p w:rsidR="00880C94" w:rsidRDefault="00880C94">
            <w:pPr>
              <w:pStyle w:val="ConsPlusNormal"/>
              <w:jc w:val="center"/>
            </w:pPr>
            <w:r>
              <w:t>54 2 P5 74600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45000,0</w:t>
            </w:r>
          </w:p>
        </w:tc>
        <w:tc>
          <w:tcPr>
            <w:tcW w:w="1644" w:type="dxa"/>
          </w:tcPr>
          <w:p w:rsidR="00880C94" w:rsidRDefault="00880C94">
            <w:pPr>
              <w:pStyle w:val="ConsPlusNormal"/>
              <w:jc w:val="center"/>
            </w:pPr>
            <w:r>
              <w:t>45000,0</w:t>
            </w:r>
          </w:p>
        </w:tc>
        <w:tc>
          <w:tcPr>
            <w:tcW w:w="1644" w:type="dxa"/>
          </w:tcPr>
          <w:p w:rsidR="00880C94" w:rsidRDefault="00880C94">
            <w:pPr>
              <w:pStyle w:val="ConsPlusNormal"/>
              <w:jc w:val="center"/>
            </w:pPr>
            <w:r>
              <w:t>45000,0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54 2 P5 74600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45000,0</w:t>
            </w:r>
          </w:p>
        </w:tc>
        <w:tc>
          <w:tcPr>
            <w:tcW w:w="1644" w:type="dxa"/>
          </w:tcPr>
          <w:p w:rsidR="00880C94" w:rsidRDefault="00880C94">
            <w:pPr>
              <w:pStyle w:val="ConsPlusNormal"/>
              <w:jc w:val="center"/>
            </w:pPr>
            <w:r>
              <w:t>45000,0</w:t>
            </w:r>
          </w:p>
        </w:tc>
        <w:tc>
          <w:tcPr>
            <w:tcW w:w="1644" w:type="dxa"/>
          </w:tcPr>
          <w:p w:rsidR="00880C94" w:rsidRDefault="00880C94">
            <w:pPr>
              <w:pStyle w:val="ConsPlusNormal"/>
              <w:jc w:val="center"/>
            </w:pPr>
            <w:r>
              <w:t>45000,0</w:t>
            </w:r>
          </w:p>
        </w:tc>
      </w:tr>
      <w:tr w:rsidR="00880C94">
        <w:tc>
          <w:tcPr>
            <w:tcW w:w="3628" w:type="dxa"/>
          </w:tcPr>
          <w:p w:rsidR="00880C94" w:rsidRDefault="00880C94">
            <w:pPr>
              <w:pStyle w:val="ConsPlusNormal"/>
            </w:pPr>
            <w:r>
              <w:t>Спорт высших достижений</w:t>
            </w:r>
          </w:p>
        </w:tc>
        <w:tc>
          <w:tcPr>
            <w:tcW w:w="1814" w:type="dxa"/>
          </w:tcPr>
          <w:p w:rsidR="00880C94" w:rsidRDefault="00880C94">
            <w:pPr>
              <w:pStyle w:val="ConsPlusNormal"/>
              <w:jc w:val="center"/>
            </w:pPr>
            <w:r>
              <w:t>54 2 P5 74600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45000,0</w:t>
            </w:r>
          </w:p>
        </w:tc>
        <w:tc>
          <w:tcPr>
            <w:tcW w:w="1644" w:type="dxa"/>
          </w:tcPr>
          <w:p w:rsidR="00880C94" w:rsidRDefault="00880C94">
            <w:pPr>
              <w:pStyle w:val="ConsPlusNormal"/>
              <w:jc w:val="center"/>
            </w:pPr>
            <w:r>
              <w:t>45000,0</w:t>
            </w:r>
          </w:p>
        </w:tc>
        <w:tc>
          <w:tcPr>
            <w:tcW w:w="1644" w:type="dxa"/>
          </w:tcPr>
          <w:p w:rsidR="00880C94" w:rsidRDefault="00880C94">
            <w:pPr>
              <w:pStyle w:val="ConsPlusNormal"/>
              <w:jc w:val="center"/>
            </w:pPr>
            <w:r>
              <w:t>45000,0</w:t>
            </w:r>
          </w:p>
        </w:tc>
      </w:tr>
      <w:tr w:rsidR="00880C94">
        <w:tc>
          <w:tcPr>
            <w:tcW w:w="3628" w:type="dxa"/>
          </w:tcPr>
          <w:p w:rsidR="00880C94" w:rsidRDefault="00880C94">
            <w:pPr>
              <w:pStyle w:val="ConsPlusNormal"/>
              <w:outlineLvl w:val="2"/>
            </w:pPr>
            <w:r>
              <w:t>Подпрограмма "Развитие спортивной инфраструктуры Ленинградской области"</w:t>
            </w:r>
          </w:p>
        </w:tc>
        <w:tc>
          <w:tcPr>
            <w:tcW w:w="1814" w:type="dxa"/>
          </w:tcPr>
          <w:p w:rsidR="00880C94" w:rsidRDefault="00880C94">
            <w:pPr>
              <w:pStyle w:val="ConsPlusNormal"/>
              <w:jc w:val="center"/>
            </w:pPr>
            <w:r>
              <w:t>54 3 00 00000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1989906,9</w:t>
            </w:r>
          </w:p>
        </w:tc>
        <w:tc>
          <w:tcPr>
            <w:tcW w:w="1644" w:type="dxa"/>
          </w:tcPr>
          <w:p w:rsidR="00880C94" w:rsidRDefault="00880C94">
            <w:pPr>
              <w:pStyle w:val="ConsPlusNormal"/>
              <w:jc w:val="center"/>
            </w:pPr>
            <w:r>
              <w:t>2263289,0</w:t>
            </w:r>
          </w:p>
        </w:tc>
        <w:tc>
          <w:tcPr>
            <w:tcW w:w="1644" w:type="dxa"/>
          </w:tcPr>
          <w:p w:rsidR="00880C94" w:rsidRDefault="00880C94">
            <w:pPr>
              <w:pStyle w:val="ConsPlusNormal"/>
              <w:jc w:val="center"/>
            </w:pPr>
            <w:r>
              <w:t>812229,7</w:t>
            </w:r>
          </w:p>
        </w:tc>
      </w:tr>
      <w:tr w:rsidR="00880C94">
        <w:tc>
          <w:tcPr>
            <w:tcW w:w="3628" w:type="dxa"/>
          </w:tcPr>
          <w:p w:rsidR="00880C94" w:rsidRDefault="00880C94">
            <w:pPr>
              <w:pStyle w:val="ConsPlusNormal"/>
            </w:pPr>
            <w:r>
              <w:t>Основное мероприятие "Строительство, реконструкция и проектирование спортивных объектов"</w:t>
            </w:r>
          </w:p>
        </w:tc>
        <w:tc>
          <w:tcPr>
            <w:tcW w:w="1814" w:type="dxa"/>
          </w:tcPr>
          <w:p w:rsidR="00880C94" w:rsidRDefault="00880C94">
            <w:pPr>
              <w:pStyle w:val="ConsPlusNormal"/>
              <w:jc w:val="center"/>
            </w:pPr>
            <w:r>
              <w:t>54 3 01 00000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1055787,9</w:t>
            </w:r>
          </w:p>
        </w:tc>
        <w:tc>
          <w:tcPr>
            <w:tcW w:w="1644" w:type="dxa"/>
          </w:tcPr>
          <w:p w:rsidR="00880C94" w:rsidRDefault="00880C94">
            <w:pPr>
              <w:pStyle w:val="ConsPlusNormal"/>
              <w:jc w:val="center"/>
            </w:pPr>
            <w:r>
              <w:t>634361,8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880C94" w:rsidRDefault="00880C94">
            <w:pPr>
              <w:pStyle w:val="ConsPlusNormal"/>
              <w:jc w:val="center"/>
            </w:pPr>
            <w:r>
              <w:t>54 3 01 04300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22695,0</w:t>
            </w:r>
          </w:p>
        </w:tc>
        <w:tc>
          <w:tcPr>
            <w:tcW w:w="1644" w:type="dxa"/>
          </w:tcPr>
          <w:p w:rsidR="00880C94" w:rsidRDefault="00880C94">
            <w:pPr>
              <w:pStyle w:val="ConsPlusNormal"/>
              <w:jc w:val="center"/>
            </w:pPr>
            <w:r>
              <w:t>105639,0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54 3 01 04300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22695,0</w:t>
            </w:r>
          </w:p>
        </w:tc>
        <w:tc>
          <w:tcPr>
            <w:tcW w:w="1644" w:type="dxa"/>
          </w:tcPr>
          <w:p w:rsidR="00880C94" w:rsidRDefault="00880C94">
            <w:pPr>
              <w:pStyle w:val="ConsPlusNormal"/>
              <w:jc w:val="center"/>
            </w:pPr>
            <w:r>
              <w:t>105639,0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54 3 01 04300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22695,0</w:t>
            </w:r>
          </w:p>
        </w:tc>
        <w:tc>
          <w:tcPr>
            <w:tcW w:w="1644" w:type="dxa"/>
          </w:tcPr>
          <w:p w:rsidR="00880C94" w:rsidRDefault="00880C94">
            <w:pPr>
              <w:pStyle w:val="ConsPlusNormal"/>
              <w:jc w:val="center"/>
            </w:pPr>
            <w:r>
              <w:t>105639,0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Субсидии на реализацию </w:t>
            </w:r>
            <w:r>
              <w:lastRenderedPageBreak/>
              <w:t>мероприятий по строительству и реконструкции спортивных объектов</w:t>
            </w:r>
          </w:p>
        </w:tc>
        <w:tc>
          <w:tcPr>
            <w:tcW w:w="1814" w:type="dxa"/>
          </w:tcPr>
          <w:p w:rsidR="00880C94" w:rsidRDefault="00880C94">
            <w:pPr>
              <w:pStyle w:val="ConsPlusNormal"/>
              <w:jc w:val="center"/>
            </w:pPr>
            <w:r>
              <w:lastRenderedPageBreak/>
              <w:t>54 3 01 74050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1033092,9</w:t>
            </w:r>
          </w:p>
        </w:tc>
        <w:tc>
          <w:tcPr>
            <w:tcW w:w="1644" w:type="dxa"/>
          </w:tcPr>
          <w:p w:rsidR="00880C94" w:rsidRDefault="00880C94">
            <w:pPr>
              <w:pStyle w:val="ConsPlusNormal"/>
              <w:jc w:val="center"/>
            </w:pPr>
            <w:r>
              <w:t>528722,8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54 3 01 74050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1033092,9</w:t>
            </w:r>
          </w:p>
        </w:tc>
        <w:tc>
          <w:tcPr>
            <w:tcW w:w="1644" w:type="dxa"/>
          </w:tcPr>
          <w:p w:rsidR="00880C94" w:rsidRDefault="00880C94">
            <w:pPr>
              <w:pStyle w:val="ConsPlusNormal"/>
              <w:jc w:val="center"/>
            </w:pPr>
            <w:r>
              <w:t>528722,8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54 3 01 74050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1033092,9</w:t>
            </w:r>
          </w:p>
        </w:tc>
        <w:tc>
          <w:tcPr>
            <w:tcW w:w="1644" w:type="dxa"/>
          </w:tcPr>
          <w:p w:rsidR="00880C94" w:rsidRDefault="00880C94">
            <w:pPr>
              <w:pStyle w:val="ConsPlusNormal"/>
              <w:jc w:val="center"/>
            </w:pPr>
            <w:r>
              <w:t>528722,8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"Капитальный ремонт спортивных объектов"</w:t>
            </w:r>
          </w:p>
        </w:tc>
        <w:tc>
          <w:tcPr>
            <w:tcW w:w="1814" w:type="dxa"/>
          </w:tcPr>
          <w:p w:rsidR="00880C94" w:rsidRDefault="00880C94">
            <w:pPr>
              <w:pStyle w:val="ConsPlusNormal"/>
              <w:jc w:val="center"/>
            </w:pPr>
            <w:r>
              <w:t>54 3 02 00000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285453,7</w:t>
            </w:r>
          </w:p>
        </w:tc>
        <w:tc>
          <w:tcPr>
            <w:tcW w:w="1644" w:type="dxa"/>
          </w:tcPr>
          <w:p w:rsidR="00880C94" w:rsidRDefault="00880C94">
            <w:pPr>
              <w:pStyle w:val="ConsPlusNormal"/>
              <w:jc w:val="center"/>
            </w:pPr>
            <w:r>
              <w:t>258810,3</w:t>
            </w:r>
          </w:p>
        </w:tc>
        <w:tc>
          <w:tcPr>
            <w:tcW w:w="1644" w:type="dxa"/>
          </w:tcPr>
          <w:p w:rsidR="00880C94" w:rsidRDefault="00880C94">
            <w:pPr>
              <w:pStyle w:val="ConsPlusNormal"/>
              <w:jc w:val="center"/>
            </w:pPr>
            <w:r>
              <w:t>148500,0</w:t>
            </w:r>
          </w:p>
        </w:tc>
      </w:tr>
      <w:tr w:rsidR="00880C94">
        <w:tc>
          <w:tcPr>
            <w:tcW w:w="3628" w:type="dxa"/>
          </w:tcPr>
          <w:p w:rsidR="00880C94" w:rsidRDefault="00880C94">
            <w:pPr>
              <w:pStyle w:val="ConsPlusNormal"/>
            </w:pPr>
            <w:r>
              <w:t>Субсидии на реализацию мероприятий по проведению капитального ремонта спортивных объектов</w:t>
            </w:r>
          </w:p>
        </w:tc>
        <w:tc>
          <w:tcPr>
            <w:tcW w:w="1814" w:type="dxa"/>
          </w:tcPr>
          <w:p w:rsidR="00880C94" w:rsidRDefault="00880C94">
            <w:pPr>
              <w:pStyle w:val="ConsPlusNormal"/>
              <w:jc w:val="center"/>
            </w:pPr>
            <w:r>
              <w:t>54 3 02 74060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285453,7</w:t>
            </w:r>
          </w:p>
        </w:tc>
        <w:tc>
          <w:tcPr>
            <w:tcW w:w="1644" w:type="dxa"/>
          </w:tcPr>
          <w:p w:rsidR="00880C94" w:rsidRDefault="00880C94">
            <w:pPr>
              <w:pStyle w:val="ConsPlusNormal"/>
              <w:jc w:val="center"/>
            </w:pPr>
            <w:r>
              <w:t>247410,3</w:t>
            </w:r>
          </w:p>
        </w:tc>
        <w:tc>
          <w:tcPr>
            <w:tcW w:w="1644" w:type="dxa"/>
          </w:tcPr>
          <w:p w:rsidR="00880C94" w:rsidRDefault="00880C94">
            <w:pPr>
              <w:pStyle w:val="ConsPlusNormal"/>
              <w:jc w:val="center"/>
            </w:pPr>
            <w:r>
              <w:t>148500,0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54 3 02 74060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285453,7</w:t>
            </w:r>
          </w:p>
        </w:tc>
        <w:tc>
          <w:tcPr>
            <w:tcW w:w="1644" w:type="dxa"/>
          </w:tcPr>
          <w:p w:rsidR="00880C94" w:rsidRDefault="00880C94">
            <w:pPr>
              <w:pStyle w:val="ConsPlusNormal"/>
              <w:jc w:val="center"/>
            </w:pPr>
            <w:r>
              <w:t>247410,3</w:t>
            </w:r>
          </w:p>
        </w:tc>
        <w:tc>
          <w:tcPr>
            <w:tcW w:w="1644" w:type="dxa"/>
          </w:tcPr>
          <w:p w:rsidR="00880C94" w:rsidRDefault="00880C94">
            <w:pPr>
              <w:pStyle w:val="ConsPlusNormal"/>
              <w:jc w:val="center"/>
            </w:pPr>
            <w:r>
              <w:t>148500,0</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54 3 02 74060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285453,7</w:t>
            </w:r>
          </w:p>
        </w:tc>
        <w:tc>
          <w:tcPr>
            <w:tcW w:w="1644" w:type="dxa"/>
          </w:tcPr>
          <w:p w:rsidR="00880C94" w:rsidRDefault="00880C94">
            <w:pPr>
              <w:pStyle w:val="ConsPlusNormal"/>
              <w:jc w:val="center"/>
            </w:pPr>
            <w:r>
              <w:t>247410,3</w:t>
            </w:r>
          </w:p>
        </w:tc>
        <w:tc>
          <w:tcPr>
            <w:tcW w:w="1644" w:type="dxa"/>
          </w:tcPr>
          <w:p w:rsidR="00880C94" w:rsidRDefault="00880C94">
            <w:pPr>
              <w:pStyle w:val="ConsPlusNormal"/>
              <w:jc w:val="center"/>
            </w:pPr>
            <w:r>
              <w:t>148500,0</w:t>
            </w:r>
          </w:p>
        </w:tc>
      </w:tr>
      <w:tr w:rsidR="00880C94">
        <w:tc>
          <w:tcPr>
            <w:tcW w:w="3628" w:type="dxa"/>
          </w:tcPr>
          <w:p w:rsidR="00880C94" w:rsidRDefault="00880C94">
            <w:pPr>
              <w:pStyle w:val="ConsPlusNormal"/>
            </w:pPr>
            <w: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814" w:type="dxa"/>
          </w:tcPr>
          <w:p w:rsidR="00880C94" w:rsidRDefault="00880C94">
            <w:pPr>
              <w:pStyle w:val="ConsPlusNormal"/>
              <w:jc w:val="center"/>
            </w:pPr>
            <w:r>
              <w:t>54 3 02 R4260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11400,0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54 3 02 R4260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11400,0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Спорт высших достижений</w:t>
            </w:r>
          </w:p>
        </w:tc>
        <w:tc>
          <w:tcPr>
            <w:tcW w:w="1814" w:type="dxa"/>
          </w:tcPr>
          <w:p w:rsidR="00880C94" w:rsidRDefault="00880C94">
            <w:pPr>
              <w:pStyle w:val="ConsPlusNormal"/>
              <w:jc w:val="center"/>
            </w:pPr>
            <w:r>
              <w:t>54 3 02 R4260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11400,0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Основное мероприятие "Создание (строительство) и эксплуатация спортивных объектов на территории Ленинградской области в рамках </w:t>
            </w:r>
            <w:r>
              <w:lastRenderedPageBreak/>
              <w:t>концессионных соглашений"</w:t>
            </w:r>
          </w:p>
        </w:tc>
        <w:tc>
          <w:tcPr>
            <w:tcW w:w="1814" w:type="dxa"/>
          </w:tcPr>
          <w:p w:rsidR="00880C94" w:rsidRDefault="00880C94">
            <w:pPr>
              <w:pStyle w:val="ConsPlusNormal"/>
              <w:jc w:val="center"/>
            </w:pPr>
            <w:r>
              <w:lastRenderedPageBreak/>
              <w:t>54 3 03 00000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600000,0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pPr>
            <w:r>
              <w:lastRenderedPageBreak/>
              <w:t>Проектирование, строительство и реконструкция объектов государственной собственности</w:t>
            </w:r>
          </w:p>
        </w:tc>
        <w:tc>
          <w:tcPr>
            <w:tcW w:w="1814" w:type="dxa"/>
          </w:tcPr>
          <w:p w:rsidR="00880C94" w:rsidRDefault="00880C94">
            <w:pPr>
              <w:pStyle w:val="ConsPlusNormal"/>
              <w:jc w:val="center"/>
            </w:pPr>
            <w:r>
              <w:t>54 3 03 04300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600000,0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54 3 03 04300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600000,0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54 3 03 04300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600000,0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pPr>
            <w:r>
              <w:t>Федеральный проект "Спорт - норма жизни"</w:t>
            </w:r>
          </w:p>
        </w:tc>
        <w:tc>
          <w:tcPr>
            <w:tcW w:w="1814" w:type="dxa"/>
          </w:tcPr>
          <w:p w:rsidR="00880C94" w:rsidRDefault="00880C94">
            <w:pPr>
              <w:pStyle w:val="ConsPlusNormal"/>
              <w:jc w:val="center"/>
            </w:pPr>
            <w:r>
              <w:t>54 3 P5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648665,3</w:t>
            </w:r>
          </w:p>
        </w:tc>
        <w:tc>
          <w:tcPr>
            <w:tcW w:w="1644" w:type="dxa"/>
          </w:tcPr>
          <w:p w:rsidR="00880C94" w:rsidRDefault="00880C94">
            <w:pPr>
              <w:pStyle w:val="ConsPlusNormal"/>
              <w:jc w:val="center"/>
            </w:pPr>
            <w:r>
              <w:t>770116,9</w:t>
            </w:r>
          </w:p>
        </w:tc>
        <w:tc>
          <w:tcPr>
            <w:tcW w:w="1644" w:type="dxa"/>
          </w:tcPr>
          <w:p w:rsidR="00880C94" w:rsidRDefault="00880C94">
            <w:pPr>
              <w:pStyle w:val="ConsPlusNormal"/>
              <w:jc w:val="center"/>
            </w:pPr>
            <w:r>
              <w:t>263729,7</w:t>
            </w:r>
          </w:p>
        </w:tc>
      </w:tr>
      <w:tr w:rsidR="00880C94">
        <w:tc>
          <w:tcPr>
            <w:tcW w:w="3628" w:type="dxa"/>
          </w:tcPr>
          <w:p w:rsidR="00880C94" w:rsidRDefault="00880C94">
            <w:pPr>
              <w:pStyle w:val="ConsPlusNormal"/>
            </w:pPr>
            <w:r>
              <w:t>Проектирование, строительство и реконструкция объектов государственной собственности</w:t>
            </w:r>
          </w:p>
        </w:tc>
        <w:tc>
          <w:tcPr>
            <w:tcW w:w="1814" w:type="dxa"/>
          </w:tcPr>
          <w:p w:rsidR="00880C94" w:rsidRDefault="00880C94">
            <w:pPr>
              <w:pStyle w:val="ConsPlusNormal"/>
              <w:jc w:val="center"/>
            </w:pPr>
            <w:r>
              <w:t>54 3 P5 04300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361500,0</w:t>
            </w:r>
          </w:p>
        </w:tc>
        <w:tc>
          <w:tcPr>
            <w:tcW w:w="1644" w:type="dxa"/>
          </w:tcPr>
          <w:p w:rsidR="00880C94" w:rsidRDefault="00880C94">
            <w:pPr>
              <w:pStyle w:val="ConsPlusNormal"/>
              <w:jc w:val="center"/>
            </w:pPr>
            <w:r>
              <w:t>342659,7</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54 3 P5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361500,0</w:t>
            </w:r>
          </w:p>
        </w:tc>
        <w:tc>
          <w:tcPr>
            <w:tcW w:w="1644" w:type="dxa"/>
          </w:tcPr>
          <w:p w:rsidR="00880C94" w:rsidRDefault="00880C94">
            <w:pPr>
              <w:pStyle w:val="ConsPlusNormal"/>
              <w:jc w:val="center"/>
            </w:pPr>
            <w:r>
              <w:t>342659,7</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3 P5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361500,0</w:t>
            </w:r>
          </w:p>
        </w:tc>
        <w:tc>
          <w:tcPr>
            <w:tcW w:w="1644" w:type="dxa"/>
          </w:tcPr>
          <w:p w:rsidR="00880C94" w:rsidRDefault="00880C94">
            <w:pPr>
              <w:pStyle w:val="ConsPlusNormal"/>
              <w:jc w:val="center"/>
            </w:pPr>
            <w:r>
              <w:t>342659,7</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14" w:type="dxa"/>
          </w:tcPr>
          <w:p w:rsidR="00880C94" w:rsidRDefault="00880C94">
            <w:pPr>
              <w:pStyle w:val="ConsPlusNormal"/>
              <w:jc w:val="center"/>
            </w:pPr>
            <w:r>
              <w:t>54 3 P5 51390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287165,3</w:t>
            </w:r>
          </w:p>
        </w:tc>
        <w:tc>
          <w:tcPr>
            <w:tcW w:w="1644" w:type="dxa"/>
          </w:tcPr>
          <w:p w:rsidR="00880C94" w:rsidRDefault="00880C94">
            <w:pPr>
              <w:pStyle w:val="ConsPlusNormal"/>
              <w:jc w:val="center"/>
            </w:pPr>
            <w:r>
              <w:t>427457,2</w:t>
            </w:r>
          </w:p>
        </w:tc>
        <w:tc>
          <w:tcPr>
            <w:tcW w:w="1644" w:type="dxa"/>
          </w:tcPr>
          <w:p w:rsidR="00880C94" w:rsidRDefault="00880C94">
            <w:pPr>
              <w:pStyle w:val="ConsPlusNormal"/>
              <w:jc w:val="center"/>
            </w:pPr>
            <w:r>
              <w:t>263729,7</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54 3 P5 51390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111920,1</w:t>
            </w:r>
          </w:p>
        </w:tc>
        <w:tc>
          <w:tcPr>
            <w:tcW w:w="1644" w:type="dxa"/>
          </w:tcPr>
          <w:p w:rsidR="00880C94" w:rsidRDefault="00880C94">
            <w:pPr>
              <w:pStyle w:val="ConsPlusNormal"/>
              <w:jc w:val="center"/>
            </w:pPr>
            <w:r>
              <w:t>203597,7</w:t>
            </w:r>
          </w:p>
        </w:tc>
        <w:tc>
          <w:tcPr>
            <w:tcW w:w="1644" w:type="dxa"/>
          </w:tcPr>
          <w:p w:rsidR="00880C94" w:rsidRDefault="00880C94">
            <w:pPr>
              <w:pStyle w:val="ConsPlusNormal"/>
              <w:jc w:val="center"/>
            </w:pPr>
            <w:r>
              <w:t>263729,7</w:t>
            </w:r>
          </w:p>
        </w:tc>
      </w:tr>
      <w:tr w:rsidR="00880C94">
        <w:tc>
          <w:tcPr>
            <w:tcW w:w="3628" w:type="dxa"/>
          </w:tcPr>
          <w:p w:rsidR="00880C94" w:rsidRDefault="00880C94">
            <w:pPr>
              <w:pStyle w:val="ConsPlusNormal"/>
            </w:pPr>
            <w:r>
              <w:lastRenderedPageBreak/>
              <w:t>Массовый спорт</w:t>
            </w:r>
          </w:p>
        </w:tc>
        <w:tc>
          <w:tcPr>
            <w:tcW w:w="1814" w:type="dxa"/>
          </w:tcPr>
          <w:p w:rsidR="00880C94" w:rsidRDefault="00880C94">
            <w:pPr>
              <w:pStyle w:val="ConsPlusNormal"/>
              <w:jc w:val="center"/>
            </w:pPr>
            <w:r>
              <w:t>54 3 P5 51390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111920,1</w:t>
            </w:r>
          </w:p>
        </w:tc>
        <w:tc>
          <w:tcPr>
            <w:tcW w:w="1644" w:type="dxa"/>
          </w:tcPr>
          <w:p w:rsidR="00880C94" w:rsidRDefault="00880C94">
            <w:pPr>
              <w:pStyle w:val="ConsPlusNormal"/>
              <w:jc w:val="center"/>
            </w:pPr>
            <w:r>
              <w:t>203597,7</w:t>
            </w:r>
          </w:p>
        </w:tc>
        <w:tc>
          <w:tcPr>
            <w:tcW w:w="1644" w:type="dxa"/>
          </w:tcPr>
          <w:p w:rsidR="00880C94" w:rsidRDefault="00880C94">
            <w:pPr>
              <w:pStyle w:val="ConsPlusNormal"/>
              <w:jc w:val="center"/>
            </w:pPr>
            <w:r>
              <w:t>263729,7</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54 3 P5 51390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175245,2</w:t>
            </w:r>
          </w:p>
        </w:tc>
        <w:tc>
          <w:tcPr>
            <w:tcW w:w="1644" w:type="dxa"/>
          </w:tcPr>
          <w:p w:rsidR="00880C94" w:rsidRDefault="00880C94">
            <w:pPr>
              <w:pStyle w:val="ConsPlusNormal"/>
              <w:jc w:val="center"/>
            </w:pPr>
            <w:r>
              <w:t>223859,5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Массовый спорт</w:t>
            </w:r>
          </w:p>
        </w:tc>
        <w:tc>
          <w:tcPr>
            <w:tcW w:w="1814" w:type="dxa"/>
          </w:tcPr>
          <w:p w:rsidR="00880C94" w:rsidRDefault="00880C94">
            <w:pPr>
              <w:pStyle w:val="ConsPlusNormal"/>
              <w:jc w:val="center"/>
            </w:pPr>
            <w:r>
              <w:t>54 3 P5 51390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175245,2</w:t>
            </w:r>
          </w:p>
        </w:tc>
        <w:tc>
          <w:tcPr>
            <w:tcW w:w="1644" w:type="dxa"/>
          </w:tcPr>
          <w:p w:rsidR="00880C94" w:rsidRDefault="00880C94">
            <w:pPr>
              <w:pStyle w:val="ConsPlusNormal"/>
              <w:jc w:val="center"/>
            </w:pPr>
            <w:r>
              <w:t>223859,5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1"/>
            </w:pPr>
            <w:r>
              <w:t>Государственная программа Ленинградской области "Развитие культуры в Ленинградской области"</w:t>
            </w:r>
          </w:p>
        </w:tc>
        <w:tc>
          <w:tcPr>
            <w:tcW w:w="1814" w:type="dxa"/>
          </w:tcPr>
          <w:p w:rsidR="00880C94" w:rsidRDefault="00880C94">
            <w:pPr>
              <w:pStyle w:val="ConsPlusNormal"/>
              <w:jc w:val="center"/>
            </w:pPr>
            <w:r>
              <w:t>55 0 00 00000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4105694,6</w:t>
            </w:r>
          </w:p>
        </w:tc>
        <w:tc>
          <w:tcPr>
            <w:tcW w:w="1644" w:type="dxa"/>
          </w:tcPr>
          <w:p w:rsidR="00880C94" w:rsidRDefault="00880C94">
            <w:pPr>
              <w:pStyle w:val="ConsPlusNormal"/>
              <w:jc w:val="center"/>
            </w:pPr>
            <w:r>
              <w:t>2531664,3</w:t>
            </w:r>
          </w:p>
        </w:tc>
        <w:tc>
          <w:tcPr>
            <w:tcW w:w="1644" w:type="dxa"/>
          </w:tcPr>
          <w:p w:rsidR="00880C94" w:rsidRDefault="00880C94">
            <w:pPr>
              <w:pStyle w:val="ConsPlusNormal"/>
              <w:jc w:val="center"/>
            </w:pPr>
            <w:r>
              <w:t>2688301,7</w:t>
            </w:r>
          </w:p>
        </w:tc>
      </w:tr>
      <w:tr w:rsidR="00880C94">
        <w:tc>
          <w:tcPr>
            <w:tcW w:w="3628" w:type="dxa"/>
          </w:tcPr>
          <w:p w:rsidR="00880C94" w:rsidRDefault="00880C94">
            <w:pPr>
              <w:pStyle w:val="ConsPlusNormal"/>
              <w:outlineLvl w:val="2"/>
            </w:pPr>
            <w:r>
              <w:t>Подпрограмма "Библиотечное обслуживание и популяризация чтения"</w:t>
            </w:r>
          </w:p>
        </w:tc>
        <w:tc>
          <w:tcPr>
            <w:tcW w:w="1814" w:type="dxa"/>
          </w:tcPr>
          <w:p w:rsidR="00880C94" w:rsidRDefault="00880C94">
            <w:pPr>
              <w:pStyle w:val="ConsPlusNormal"/>
              <w:jc w:val="center"/>
            </w:pPr>
            <w:r>
              <w:t>55 1 00 00000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94591,1</w:t>
            </w:r>
          </w:p>
        </w:tc>
        <w:tc>
          <w:tcPr>
            <w:tcW w:w="1644" w:type="dxa"/>
          </w:tcPr>
          <w:p w:rsidR="00880C94" w:rsidRDefault="00880C94">
            <w:pPr>
              <w:pStyle w:val="ConsPlusNormal"/>
              <w:jc w:val="center"/>
            </w:pPr>
            <w:r>
              <w:t>110607,5</w:t>
            </w:r>
          </w:p>
        </w:tc>
        <w:tc>
          <w:tcPr>
            <w:tcW w:w="1644" w:type="dxa"/>
          </w:tcPr>
          <w:p w:rsidR="00880C94" w:rsidRDefault="00880C94">
            <w:pPr>
              <w:pStyle w:val="ConsPlusNormal"/>
              <w:jc w:val="center"/>
            </w:pPr>
            <w:r>
              <w:t>111307,3</w:t>
            </w:r>
          </w:p>
        </w:tc>
      </w:tr>
      <w:tr w:rsidR="00880C94">
        <w:tc>
          <w:tcPr>
            <w:tcW w:w="3628" w:type="dxa"/>
          </w:tcPr>
          <w:p w:rsidR="00880C94" w:rsidRDefault="00880C94">
            <w:pPr>
              <w:pStyle w:val="ConsPlusNormal"/>
            </w:pPr>
            <w:r>
              <w:t>Основное мероприятие "Библиотечное обслуживание, методическое обеспечение библиотек муниципальных образований"</w:t>
            </w:r>
          </w:p>
        </w:tc>
        <w:tc>
          <w:tcPr>
            <w:tcW w:w="1814" w:type="dxa"/>
          </w:tcPr>
          <w:p w:rsidR="00880C94" w:rsidRDefault="00880C94">
            <w:pPr>
              <w:pStyle w:val="ConsPlusNormal"/>
              <w:jc w:val="center"/>
            </w:pPr>
            <w:r>
              <w:t>55 1 01 00000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68141,1</w:t>
            </w:r>
          </w:p>
        </w:tc>
        <w:tc>
          <w:tcPr>
            <w:tcW w:w="1644" w:type="dxa"/>
          </w:tcPr>
          <w:p w:rsidR="00880C94" w:rsidRDefault="00880C94">
            <w:pPr>
              <w:pStyle w:val="ConsPlusNormal"/>
              <w:jc w:val="center"/>
            </w:pPr>
            <w:r>
              <w:t>87757,5</w:t>
            </w:r>
          </w:p>
        </w:tc>
        <w:tc>
          <w:tcPr>
            <w:tcW w:w="1644" w:type="dxa"/>
          </w:tcPr>
          <w:p w:rsidR="00880C94" w:rsidRDefault="00880C94">
            <w:pPr>
              <w:pStyle w:val="ConsPlusNormal"/>
              <w:jc w:val="center"/>
            </w:pPr>
            <w:r>
              <w:t>88457,3</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55 1 01 00160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67641,1</w:t>
            </w:r>
          </w:p>
        </w:tc>
        <w:tc>
          <w:tcPr>
            <w:tcW w:w="1644" w:type="dxa"/>
          </w:tcPr>
          <w:p w:rsidR="00880C94" w:rsidRDefault="00880C94">
            <w:pPr>
              <w:pStyle w:val="ConsPlusNormal"/>
              <w:jc w:val="center"/>
            </w:pPr>
            <w:r>
              <w:t>87257,5</w:t>
            </w:r>
          </w:p>
        </w:tc>
        <w:tc>
          <w:tcPr>
            <w:tcW w:w="1644" w:type="dxa"/>
          </w:tcPr>
          <w:p w:rsidR="00880C94" w:rsidRDefault="00880C94">
            <w:pPr>
              <w:pStyle w:val="ConsPlusNormal"/>
              <w:jc w:val="center"/>
            </w:pPr>
            <w:r>
              <w:t>87957,3</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55 1 01 00160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56630,3</w:t>
            </w:r>
          </w:p>
        </w:tc>
        <w:tc>
          <w:tcPr>
            <w:tcW w:w="1644" w:type="dxa"/>
          </w:tcPr>
          <w:p w:rsidR="00880C94" w:rsidRDefault="00880C94">
            <w:pPr>
              <w:pStyle w:val="ConsPlusNormal"/>
              <w:jc w:val="center"/>
            </w:pPr>
            <w:r>
              <w:t>75810,7</w:t>
            </w:r>
          </w:p>
        </w:tc>
        <w:tc>
          <w:tcPr>
            <w:tcW w:w="1644" w:type="dxa"/>
          </w:tcPr>
          <w:p w:rsidR="00880C94" w:rsidRDefault="00880C94">
            <w:pPr>
              <w:pStyle w:val="ConsPlusNormal"/>
              <w:jc w:val="center"/>
            </w:pPr>
            <w:r>
              <w:t>76510,5</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55 1 01 00160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56630,3</w:t>
            </w:r>
          </w:p>
        </w:tc>
        <w:tc>
          <w:tcPr>
            <w:tcW w:w="1644" w:type="dxa"/>
          </w:tcPr>
          <w:p w:rsidR="00880C94" w:rsidRDefault="00880C94">
            <w:pPr>
              <w:pStyle w:val="ConsPlusNormal"/>
              <w:jc w:val="center"/>
            </w:pPr>
            <w:r>
              <w:t>75810,7</w:t>
            </w:r>
          </w:p>
        </w:tc>
        <w:tc>
          <w:tcPr>
            <w:tcW w:w="1644" w:type="dxa"/>
          </w:tcPr>
          <w:p w:rsidR="00880C94" w:rsidRDefault="00880C94">
            <w:pPr>
              <w:pStyle w:val="ConsPlusNormal"/>
              <w:jc w:val="center"/>
            </w:pPr>
            <w:r>
              <w:t>76510,5</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55 1 01 00160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10900,0</w:t>
            </w:r>
          </w:p>
        </w:tc>
        <w:tc>
          <w:tcPr>
            <w:tcW w:w="1644" w:type="dxa"/>
          </w:tcPr>
          <w:p w:rsidR="00880C94" w:rsidRDefault="00880C94">
            <w:pPr>
              <w:pStyle w:val="ConsPlusNormal"/>
              <w:jc w:val="center"/>
            </w:pPr>
            <w:r>
              <w:t>11336,0</w:t>
            </w:r>
          </w:p>
        </w:tc>
        <w:tc>
          <w:tcPr>
            <w:tcW w:w="1644" w:type="dxa"/>
          </w:tcPr>
          <w:p w:rsidR="00880C94" w:rsidRDefault="00880C94">
            <w:pPr>
              <w:pStyle w:val="ConsPlusNormal"/>
              <w:jc w:val="center"/>
            </w:pPr>
            <w:r>
              <w:t>11336,0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55 1 01 00160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10900,0</w:t>
            </w:r>
          </w:p>
        </w:tc>
        <w:tc>
          <w:tcPr>
            <w:tcW w:w="1644" w:type="dxa"/>
          </w:tcPr>
          <w:p w:rsidR="00880C94" w:rsidRDefault="00880C94">
            <w:pPr>
              <w:pStyle w:val="ConsPlusNormal"/>
              <w:jc w:val="center"/>
            </w:pPr>
            <w:r>
              <w:t>11336,0</w:t>
            </w:r>
          </w:p>
        </w:tc>
        <w:tc>
          <w:tcPr>
            <w:tcW w:w="1644" w:type="dxa"/>
          </w:tcPr>
          <w:p w:rsidR="00880C94" w:rsidRDefault="00880C94">
            <w:pPr>
              <w:pStyle w:val="ConsPlusNormal"/>
              <w:jc w:val="center"/>
            </w:pPr>
            <w:r>
              <w:t>11336,0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55 1 01 00160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110,8</w:t>
            </w:r>
          </w:p>
        </w:tc>
        <w:tc>
          <w:tcPr>
            <w:tcW w:w="1644" w:type="dxa"/>
          </w:tcPr>
          <w:p w:rsidR="00880C94" w:rsidRDefault="00880C94">
            <w:pPr>
              <w:pStyle w:val="ConsPlusNormal"/>
              <w:jc w:val="center"/>
            </w:pPr>
            <w:r>
              <w:t>110,8</w:t>
            </w:r>
          </w:p>
        </w:tc>
        <w:tc>
          <w:tcPr>
            <w:tcW w:w="1644" w:type="dxa"/>
          </w:tcPr>
          <w:p w:rsidR="00880C94" w:rsidRDefault="00880C94">
            <w:pPr>
              <w:pStyle w:val="ConsPlusNormal"/>
              <w:jc w:val="center"/>
            </w:pPr>
            <w:r>
              <w:t>110,8</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55 1 01 00160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110,8</w:t>
            </w:r>
          </w:p>
        </w:tc>
        <w:tc>
          <w:tcPr>
            <w:tcW w:w="1644" w:type="dxa"/>
          </w:tcPr>
          <w:p w:rsidR="00880C94" w:rsidRDefault="00880C94">
            <w:pPr>
              <w:pStyle w:val="ConsPlusNormal"/>
              <w:jc w:val="center"/>
            </w:pPr>
            <w:r>
              <w:t>110,8</w:t>
            </w:r>
          </w:p>
        </w:tc>
        <w:tc>
          <w:tcPr>
            <w:tcW w:w="1644" w:type="dxa"/>
          </w:tcPr>
          <w:p w:rsidR="00880C94" w:rsidRDefault="00880C94">
            <w:pPr>
              <w:pStyle w:val="ConsPlusNormal"/>
              <w:jc w:val="center"/>
            </w:pPr>
            <w:r>
              <w:t>110,8</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55 1 01 13760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55 1 01 13760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55 1 01 13760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r>
      <w:tr w:rsidR="00880C94">
        <w:tc>
          <w:tcPr>
            <w:tcW w:w="3628" w:type="dxa"/>
          </w:tcPr>
          <w:p w:rsidR="00880C94" w:rsidRDefault="00880C94">
            <w:pPr>
              <w:pStyle w:val="ConsPlusNormal"/>
            </w:pPr>
            <w:r>
              <w:t>Основное мероприятие "Комплектование книжных фондов"</w:t>
            </w:r>
          </w:p>
        </w:tc>
        <w:tc>
          <w:tcPr>
            <w:tcW w:w="1814" w:type="dxa"/>
          </w:tcPr>
          <w:p w:rsidR="00880C94" w:rsidRDefault="00880C94">
            <w:pPr>
              <w:pStyle w:val="ConsPlusNormal"/>
              <w:jc w:val="center"/>
            </w:pPr>
            <w:r>
              <w:t>55 1 02 00000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17300,0</w:t>
            </w:r>
          </w:p>
        </w:tc>
        <w:tc>
          <w:tcPr>
            <w:tcW w:w="1644" w:type="dxa"/>
          </w:tcPr>
          <w:p w:rsidR="00880C94" w:rsidRDefault="00880C94">
            <w:pPr>
              <w:pStyle w:val="ConsPlusNormal"/>
              <w:jc w:val="center"/>
            </w:pPr>
            <w:r>
              <w:t>17300,0</w:t>
            </w:r>
          </w:p>
        </w:tc>
        <w:tc>
          <w:tcPr>
            <w:tcW w:w="1644" w:type="dxa"/>
          </w:tcPr>
          <w:p w:rsidR="00880C94" w:rsidRDefault="00880C94">
            <w:pPr>
              <w:pStyle w:val="ConsPlusNormal"/>
              <w:jc w:val="center"/>
            </w:pPr>
            <w:r>
              <w:t>17300,0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55 1 02 13760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2300,0</w:t>
            </w:r>
          </w:p>
        </w:tc>
        <w:tc>
          <w:tcPr>
            <w:tcW w:w="1644" w:type="dxa"/>
          </w:tcPr>
          <w:p w:rsidR="00880C94" w:rsidRDefault="00880C94">
            <w:pPr>
              <w:pStyle w:val="ConsPlusNormal"/>
              <w:jc w:val="center"/>
            </w:pPr>
            <w:r>
              <w:t>2300,0</w:t>
            </w:r>
          </w:p>
        </w:tc>
        <w:tc>
          <w:tcPr>
            <w:tcW w:w="1644" w:type="dxa"/>
          </w:tcPr>
          <w:p w:rsidR="00880C94" w:rsidRDefault="00880C94">
            <w:pPr>
              <w:pStyle w:val="ConsPlusNormal"/>
              <w:jc w:val="center"/>
            </w:pPr>
            <w:r>
              <w:t>2300,0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55 1 02 13760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2300,0</w:t>
            </w:r>
          </w:p>
        </w:tc>
        <w:tc>
          <w:tcPr>
            <w:tcW w:w="1644" w:type="dxa"/>
          </w:tcPr>
          <w:p w:rsidR="00880C94" w:rsidRDefault="00880C94">
            <w:pPr>
              <w:pStyle w:val="ConsPlusNormal"/>
              <w:jc w:val="center"/>
            </w:pPr>
            <w:r>
              <w:t>2300,0</w:t>
            </w:r>
          </w:p>
        </w:tc>
        <w:tc>
          <w:tcPr>
            <w:tcW w:w="1644" w:type="dxa"/>
          </w:tcPr>
          <w:p w:rsidR="00880C94" w:rsidRDefault="00880C94">
            <w:pPr>
              <w:pStyle w:val="ConsPlusNormal"/>
              <w:jc w:val="center"/>
            </w:pPr>
            <w:r>
              <w:t>2300,0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55 1 02 13760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2300,0</w:t>
            </w:r>
          </w:p>
        </w:tc>
        <w:tc>
          <w:tcPr>
            <w:tcW w:w="1644" w:type="dxa"/>
          </w:tcPr>
          <w:p w:rsidR="00880C94" w:rsidRDefault="00880C94">
            <w:pPr>
              <w:pStyle w:val="ConsPlusNormal"/>
              <w:jc w:val="center"/>
            </w:pPr>
            <w:r>
              <w:t>2300,0</w:t>
            </w:r>
          </w:p>
        </w:tc>
        <w:tc>
          <w:tcPr>
            <w:tcW w:w="1644" w:type="dxa"/>
          </w:tcPr>
          <w:p w:rsidR="00880C94" w:rsidRDefault="00880C94">
            <w:pPr>
              <w:pStyle w:val="ConsPlusNormal"/>
              <w:jc w:val="center"/>
            </w:pPr>
            <w:r>
              <w:t>2300,0</w:t>
            </w:r>
          </w:p>
        </w:tc>
      </w:tr>
      <w:tr w:rsidR="00880C94">
        <w:tc>
          <w:tcPr>
            <w:tcW w:w="3628" w:type="dxa"/>
          </w:tcPr>
          <w:p w:rsidR="00880C94" w:rsidRDefault="00880C94">
            <w:pPr>
              <w:pStyle w:val="ConsPlusNormal"/>
            </w:pPr>
            <w:r>
              <w:t>Государственная поддержка отрасли культуры</w:t>
            </w:r>
          </w:p>
        </w:tc>
        <w:tc>
          <w:tcPr>
            <w:tcW w:w="1814" w:type="dxa"/>
          </w:tcPr>
          <w:p w:rsidR="00880C94" w:rsidRDefault="00880C94">
            <w:pPr>
              <w:pStyle w:val="ConsPlusNormal"/>
              <w:jc w:val="center"/>
            </w:pPr>
            <w:r>
              <w:t>55 1 02 75190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15000,0</w:t>
            </w:r>
          </w:p>
        </w:tc>
        <w:tc>
          <w:tcPr>
            <w:tcW w:w="1644" w:type="dxa"/>
          </w:tcPr>
          <w:p w:rsidR="00880C94" w:rsidRDefault="00880C94">
            <w:pPr>
              <w:pStyle w:val="ConsPlusNormal"/>
              <w:jc w:val="center"/>
            </w:pPr>
            <w:r>
              <w:t>15000,0</w:t>
            </w:r>
          </w:p>
        </w:tc>
        <w:tc>
          <w:tcPr>
            <w:tcW w:w="1644" w:type="dxa"/>
          </w:tcPr>
          <w:p w:rsidR="00880C94" w:rsidRDefault="00880C94">
            <w:pPr>
              <w:pStyle w:val="ConsPlusNormal"/>
              <w:jc w:val="center"/>
            </w:pPr>
            <w:r>
              <w:t>15000,0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55 1 02 75190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15000,0</w:t>
            </w:r>
          </w:p>
        </w:tc>
        <w:tc>
          <w:tcPr>
            <w:tcW w:w="1644" w:type="dxa"/>
          </w:tcPr>
          <w:p w:rsidR="00880C94" w:rsidRDefault="00880C94">
            <w:pPr>
              <w:pStyle w:val="ConsPlusNormal"/>
              <w:jc w:val="center"/>
            </w:pPr>
            <w:r>
              <w:t>15000,0</w:t>
            </w:r>
          </w:p>
        </w:tc>
        <w:tc>
          <w:tcPr>
            <w:tcW w:w="1644" w:type="dxa"/>
          </w:tcPr>
          <w:p w:rsidR="00880C94" w:rsidRDefault="00880C94">
            <w:pPr>
              <w:pStyle w:val="ConsPlusNormal"/>
              <w:jc w:val="center"/>
            </w:pPr>
            <w:r>
              <w:t>15000,0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55 1 02 75190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15000,0</w:t>
            </w:r>
          </w:p>
        </w:tc>
        <w:tc>
          <w:tcPr>
            <w:tcW w:w="1644" w:type="dxa"/>
          </w:tcPr>
          <w:p w:rsidR="00880C94" w:rsidRDefault="00880C94">
            <w:pPr>
              <w:pStyle w:val="ConsPlusNormal"/>
              <w:jc w:val="center"/>
            </w:pPr>
            <w:r>
              <w:t>15000,0</w:t>
            </w:r>
          </w:p>
        </w:tc>
        <w:tc>
          <w:tcPr>
            <w:tcW w:w="1644" w:type="dxa"/>
          </w:tcPr>
          <w:p w:rsidR="00880C94" w:rsidRDefault="00880C94">
            <w:pPr>
              <w:pStyle w:val="ConsPlusNormal"/>
              <w:jc w:val="center"/>
            </w:pPr>
            <w:r>
              <w:t>15000,0</w:t>
            </w:r>
          </w:p>
        </w:tc>
      </w:tr>
      <w:tr w:rsidR="00880C94">
        <w:tc>
          <w:tcPr>
            <w:tcW w:w="3628" w:type="dxa"/>
          </w:tcPr>
          <w:p w:rsidR="00880C94" w:rsidRDefault="00880C94">
            <w:pPr>
              <w:pStyle w:val="ConsPlusNormal"/>
            </w:pPr>
            <w:r>
              <w:lastRenderedPageBreak/>
              <w:t>Основное мероприятие "Популяризация чтения и деятельности библиотек"</w:t>
            </w:r>
          </w:p>
        </w:tc>
        <w:tc>
          <w:tcPr>
            <w:tcW w:w="1814" w:type="dxa"/>
          </w:tcPr>
          <w:p w:rsidR="00880C94" w:rsidRDefault="00880C94">
            <w:pPr>
              <w:pStyle w:val="ConsPlusNormal"/>
              <w:jc w:val="center"/>
            </w:pPr>
            <w:r>
              <w:t>55 1 03 00000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4150,0</w:t>
            </w:r>
          </w:p>
        </w:tc>
        <w:tc>
          <w:tcPr>
            <w:tcW w:w="1644" w:type="dxa"/>
          </w:tcPr>
          <w:p w:rsidR="00880C94" w:rsidRDefault="00880C94">
            <w:pPr>
              <w:pStyle w:val="ConsPlusNormal"/>
              <w:jc w:val="center"/>
            </w:pPr>
            <w:r>
              <w:t>5550,0</w:t>
            </w:r>
          </w:p>
        </w:tc>
        <w:tc>
          <w:tcPr>
            <w:tcW w:w="1644" w:type="dxa"/>
          </w:tcPr>
          <w:p w:rsidR="00880C94" w:rsidRDefault="00880C94">
            <w:pPr>
              <w:pStyle w:val="ConsPlusNormal"/>
              <w:jc w:val="center"/>
            </w:pPr>
            <w:r>
              <w:t>5550,0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55 1 03 13760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4150,0</w:t>
            </w:r>
          </w:p>
        </w:tc>
        <w:tc>
          <w:tcPr>
            <w:tcW w:w="1644" w:type="dxa"/>
          </w:tcPr>
          <w:p w:rsidR="00880C94" w:rsidRDefault="00880C94">
            <w:pPr>
              <w:pStyle w:val="ConsPlusNormal"/>
              <w:jc w:val="center"/>
            </w:pPr>
            <w:r>
              <w:t>5550,0</w:t>
            </w:r>
          </w:p>
        </w:tc>
        <w:tc>
          <w:tcPr>
            <w:tcW w:w="1644" w:type="dxa"/>
          </w:tcPr>
          <w:p w:rsidR="00880C94" w:rsidRDefault="00880C94">
            <w:pPr>
              <w:pStyle w:val="ConsPlusNormal"/>
              <w:jc w:val="center"/>
            </w:pPr>
            <w:r>
              <w:t>5550,0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55 1 03 13760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4150,0</w:t>
            </w:r>
          </w:p>
        </w:tc>
        <w:tc>
          <w:tcPr>
            <w:tcW w:w="1644" w:type="dxa"/>
          </w:tcPr>
          <w:p w:rsidR="00880C94" w:rsidRDefault="00880C94">
            <w:pPr>
              <w:pStyle w:val="ConsPlusNormal"/>
              <w:jc w:val="center"/>
            </w:pPr>
            <w:r>
              <w:t>5550,0</w:t>
            </w:r>
          </w:p>
        </w:tc>
        <w:tc>
          <w:tcPr>
            <w:tcW w:w="1644" w:type="dxa"/>
          </w:tcPr>
          <w:p w:rsidR="00880C94" w:rsidRDefault="00880C94">
            <w:pPr>
              <w:pStyle w:val="ConsPlusNormal"/>
              <w:jc w:val="center"/>
            </w:pPr>
            <w:r>
              <w:t>5550,0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55 1 03 13760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4150,0</w:t>
            </w:r>
          </w:p>
        </w:tc>
        <w:tc>
          <w:tcPr>
            <w:tcW w:w="1644" w:type="dxa"/>
          </w:tcPr>
          <w:p w:rsidR="00880C94" w:rsidRDefault="00880C94">
            <w:pPr>
              <w:pStyle w:val="ConsPlusNormal"/>
              <w:jc w:val="center"/>
            </w:pPr>
            <w:r>
              <w:t>5550,0</w:t>
            </w:r>
          </w:p>
        </w:tc>
        <w:tc>
          <w:tcPr>
            <w:tcW w:w="1644" w:type="dxa"/>
          </w:tcPr>
          <w:p w:rsidR="00880C94" w:rsidRDefault="00880C94">
            <w:pPr>
              <w:pStyle w:val="ConsPlusNormal"/>
              <w:jc w:val="center"/>
            </w:pPr>
            <w:r>
              <w:t>5550,0</w:t>
            </w:r>
          </w:p>
        </w:tc>
      </w:tr>
      <w:tr w:rsidR="00880C94">
        <w:tc>
          <w:tcPr>
            <w:tcW w:w="3628" w:type="dxa"/>
          </w:tcPr>
          <w:p w:rsidR="00880C94" w:rsidRDefault="00880C94">
            <w:pPr>
              <w:pStyle w:val="ConsPlusNormal"/>
            </w:pPr>
            <w:r>
              <w:t>Федеральный проект "Культурная среда"</w:t>
            </w:r>
          </w:p>
        </w:tc>
        <w:tc>
          <w:tcPr>
            <w:tcW w:w="1814" w:type="dxa"/>
          </w:tcPr>
          <w:p w:rsidR="00880C94" w:rsidRDefault="00880C94">
            <w:pPr>
              <w:pStyle w:val="ConsPlusNormal"/>
              <w:jc w:val="center"/>
            </w:pPr>
            <w:r>
              <w:t>55 1 A1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Создание модельных муниципальных библиотек</w:t>
            </w:r>
          </w:p>
        </w:tc>
        <w:tc>
          <w:tcPr>
            <w:tcW w:w="1814" w:type="dxa"/>
          </w:tcPr>
          <w:p w:rsidR="00880C94" w:rsidRDefault="00880C94">
            <w:pPr>
              <w:pStyle w:val="ConsPlusNormal"/>
              <w:jc w:val="center"/>
            </w:pPr>
            <w:r>
              <w:t>55 1 A1 54540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1 A1 54540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1 A1 54540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"Сохранение и охрана культурного и исторического наследия Ленинградской области"</w:t>
            </w:r>
          </w:p>
        </w:tc>
        <w:tc>
          <w:tcPr>
            <w:tcW w:w="1814" w:type="dxa"/>
          </w:tcPr>
          <w:p w:rsidR="00880C94" w:rsidRDefault="00880C94">
            <w:pPr>
              <w:pStyle w:val="ConsPlusNormal"/>
              <w:jc w:val="center"/>
            </w:pPr>
            <w:r>
              <w:t>55 2 00 00000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417406,3</w:t>
            </w:r>
          </w:p>
        </w:tc>
        <w:tc>
          <w:tcPr>
            <w:tcW w:w="1644" w:type="dxa"/>
          </w:tcPr>
          <w:p w:rsidR="00880C94" w:rsidRDefault="00880C94">
            <w:pPr>
              <w:pStyle w:val="ConsPlusNormal"/>
              <w:jc w:val="center"/>
            </w:pPr>
            <w:r>
              <w:t>394809,9</w:t>
            </w:r>
          </w:p>
        </w:tc>
        <w:tc>
          <w:tcPr>
            <w:tcW w:w="1644" w:type="dxa"/>
          </w:tcPr>
          <w:p w:rsidR="00880C94" w:rsidRDefault="00880C94">
            <w:pPr>
              <w:pStyle w:val="ConsPlusNormal"/>
              <w:jc w:val="center"/>
            </w:pPr>
            <w:r>
              <w:t>532851,8</w:t>
            </w:r>
          </w:p>
        </w:tc>
      </w:tr>
      <w:tr w:rsidR="00880C94">
        <w:tc>
          <w:tcPr>
            <w:tcW w:w="3628" w:type="dxa"/>
          </w:tcPr>
          <w:p w:rsidR="00880C94" w:rsidRDefault="00880C94">
            <w:pPr>
              <w:pStyle w:val="ConsPlusNormal"/>
            </w:pPr>
            <w:r>
              <w:t>Основное мероприятие "Сохранение объектов культурного наследия"</w:t>
            </w:r>
          </w:p>
        </w:tc>
        <w:tc>
          <w:tcPr>
            <w:tcW w:w="1814" w:type="dxa"/>
          </w:tcPr>
          <w:p w:rsidR="00880C94" w:rsidRDefault="00880C94">
            <w:pPr>
              <w:pStyle w:val="ConsPlusNormal"/>
              <w:jc w:val="center"/>
            </w:pPr>
            <w:r>
              <w:t>55 2 01 00000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368906,3</w:t>
            </w:r>
          </w:p>
        </w:tc>
        <w:tc>
          <w:tcPr>
            <w:tcW w:w="1644" w:type="dxa"/>
          </w:tcPr>
          <w:p w:rsidR="00880C94" w:rsidRDefault="00880C94">
            <w:pPr>
              <w:pStyle w:val="ConsPlusNormal"/>
              <w:jc w:val="center"/>
            </w:pPr>
            <w:r>
              <w:t>346309,9</w:t>
            </w:r>
          </w:p>
        </w:tc>
        <w:tc>
          <w:tcPr>
            <w:tcW w:w="1644" w:type="dxa"/>
          </w:tcPr>
          <w:p w:rsidR="00880C94" w:rsidRDefault="00880C94">
            <w:pPr>
              <w:pStyle w:val="ConsPlusNormal"/>
              <w:jc w:val="center"/>
            </w:pPr>
            <w:r>
              <w:t>484351,8</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55 2 01 00160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91076,8</w:t>
            </w:r>
          </w:p>
        </w:tc>
        <w:tc>
          <w:tcPr>
            <w:tcW w:w="1644" w:type="dxa"/>
          </w:tcPr>
          <w:p w:rsidR="00880C94" w:rsidRDefault="00880C94">
            <w:pPr>
              <w:pStyle w:val="ConsPlusNormal"/>
              <w:jc w:val="center"/>
            </w:pPr>
            <w:r>
              <w:t>77827,8</w:t>
            </w:r>
          </w:p>
        </w:tc>
        <w:tc>
          <w:tcPr>
            <w:tcW w:w="1644" w:type="dxa"/>
          </w:tcPr>
          <w:p w:rsidR="00880C94" w:rsidRDefault="00880C94">
            <w:pPr>
              <w:pStyle w:val="ConsPlusNormal"/>
              <w:jc w:val="center"/>
            </w:pPr>
            <w:r>
              <w:t>78535,0</w:t>
            </w:r>
          </w:p>
        </w:tc>
      </w:tr>
      <w:tr w:rsidR="00880C94">
        <w:tc>
          <w:tcPr>
            <w:tcW w:w="3628" w:type="dxa"/>
          </w:tcPr>
          <w:p w:rsidR="00880C94" w:rsidRDefault="00880C9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lastRenderedPageBreak/>
              <w:t>55 2 01 00160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15498,1</w:t>
            </w:r>
          </w:p>
        </w:tc>
        <w:tc>
          <w:tcPr>
            <w:tcW w:w="1644" w:type="dxa"/>
          </w:tcPr>
          <w:p w:rsidR="00880C94" w:rsidRDefault="00880C94">
            <w:pPr>
              <w:pStyle w:val="ConsPlusNormal"/>
              <w:jc w:val="center"/>
            </w:pPr>
            <w:r>
              <w:t>19102,8</w:t>
            </w:r>
          </w:p>
        </w:tc>
        <w:tc>
          <w:tcPr>
            <w:tcW w:w="1644" w:type="dxa"/>
          </w:tcPr>
          <w:p w:rsidR="00880C94" w:rsidRDefault="00880C94">
            <w:pPr>
              <w:pStyle w:val="ConsPlusNormal"/>
              <w:jc w:val="center"/>
            </w:pPr>
            <w:r>
              <w:t>19855,3</w:t>
            </w:r>
          </w:p>
        </w:tc>
      </w:tr>
      <w:tr w:rsidR="00880C94">
        <w:tc>
          <w:tcPr>
            <w:tcW w:w="3628" w:type="dxa"/>
          </w:tcPr>
          <w:p w:rsidR="00880C94" w:rsidRDefault="00880C94">
            <w:pPr>
              <w:pStyle w:val="ConsPlusNormal"/>
            </w:pPr>
            <w:r>
              <w:lastRenderedPageBreak/>
              <w:t>Другие вопросы в области культуры, кинематографии</w:t>
            </w:r>
          </w:p>
        </w:tc>
        <w:tc>
          <w:tcPr>
            <w:tcW w:w="1814" w:type="dxa"/>
          </w:tcPr>
          <w:p w:rsidR="00880C94" w:rsidRDefault="00880C94">
            <w:pPr>
              <w:pStyle w:val="ConsPlusNormal"/>
              <w:jc w:val="center"/>
            </w:pPr>
            <w:r>
              <w:t>55 2 01 00160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15498,1</w:t>
            </w:r>
          </w:p>
        </w:tc>
        <w:tc>
          <w:tcPr>
            <w:tcW w:w="1644" w:type="dxa"/>
          </w:tcPr>
          <w:p w:rsidR="00880C94" w:rsidRDefault="00880C94">
            <w:pPr>
              <w:pStyle w:val="ConsPlusNormal"/>
              <w:jc w:val="center"/>
            </w:pPr>
            <w:r>
              <w:t>19102,8</w:t>
            </w:r>
          </w:p>
        </w:tc>
        <w:tc>
          <w:tcPr>
            <w:tcW w:w="1644" w:type="dxa"/>
          </w:tcPr>
          <w:p w:rsidR="00880C94" w:rsidRDefault="00880C94">
            <w:pPr>
              <w:pStyle w:val="ConsPlusNormal"/>
              <w:jc w:val="center"/>
            </w:pPr>
            <w:r>
              <w:t>19855,3</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55 2 01 00160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6345,8</w:t>
            </w:r>
          </w:p>
        </w:tc>
        <w:tc>
          <w:tcPr>
            <w:tcW w:w="1644" w:type="dxa"/>
          </w:tcPr>
          <w:p w:rsidR="00880C94" w:rsidRDefault="00880C94">
            <w:pPr>
              <w:pStyle w:val="ConsPlusNormal"/>
              <w:jc w:val="center"/>
            </w:pPr>
            <w:r>
              <w:t>6692,0</w:t>
            </w:r>
          </w:p>
        </w:tc>
        <w:tc>
          <w:tcPr>
            <w:tcW w:w="1644" w:type="dxa"/>
          </w:tcPr>
          <w:p w:rsidR="00880C94" w:rsidRDefault="00880C94">
            <w:pPr>
              <w:pStyle w:val="ConsPlusNormal"/>
              <w:jc w:val="center"/>
            </w:pPr>
            <w:r>
              <w:t>6646,7</w:t>
            </w:r>
          </w:p>
        </w:tc>
      </w:tr>
      <w:tr w:rsidR="00880C94">
        <w:tc>
          <w:tcPr>
            <w:tcW w:w="3628" w:type="dxa"/>
          </w:tcPr>
          <w:p w:rsidR="00880C94" w:rsidRDefault="00880C94">
            <w:pPr>
              <w:pStyle w:val="ConsPlusNormal"/>
            </w:pPr>
            <w:r>
              <w:t>Другие вопросы в области культуры, кинематографии</w:t>
            </w:r>
          </w:p>
        </w:tc>
        <w:tc>
          <w:tcPr>
            <w:tcW w:w="1814" w:type="dxa"/>
          </w:tcPr>
          <w:p w:rsidR="00880C94" w:rsidRDefault="00880C94">
            <w:pPr>
              <w:pStyle w:val="ConsPlusNormal"/>
              <w:jc w:val="center"/>
            </w:pPr>
            <w:r>
              <w:t>55 2 01 00160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6345,8</w:t>
            </w:r>
          </w:p>
        </w:tc>
        <w:tc>
          <w:tcPr>
            <w:tcW w:w="1644" w:type="dxa"/>
          </w:tcPr>
          <w:p w:rsidR="00880C94" w:rsidRDefault="00880C94">
            <w:pPr>
              <w:pStyle w:val="ConsPlusNormal"/>
              <w:jc w:val="center"/>
            </w:pPr>
            <w:r>
              <w:t>6692,0</w:t>
            </w:r>
          </w:p>
        </w:tc>
        <w:tc>
          <w:tcPr>
            <w:tcW w:w="1644" w:type="dxa"/>
          </w:tcPr>
          <w:p w:rsidR="00880C94" w:rsidRDefault="00880C94">
            <w:pPr>
              <w:pStyle w:val="ConsPlusNormal"/>
              <w:jc w:val="center"/>
            </w:pPr>
            <w:r>
              <w:t>6646,7</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69200,0</w:t>
            </w:r>
          </w:p>
        </w:tc>
        <w:tc>
          <w:tcPr>
            <w:tcW w:w="1644" w:type="dxa"/>
          </w:tcPr>
          <w:p w:rsidR="00880C94" w:rsidRDefault="00880C94">
            <w:pPr>
              <w:pStyle w:val="ConsPlusNormal"/>
              <w:jc w:val="center"/>
            </w:pPr>
            <w:r>
              <w:t>52000,0</w:t>
            </w:r>
          </w:p>
        </w:tc>
        <w:tc>
          <w:tcPr>
            <w:tcW w:w="1644" w:type="dxa"/>
          </w:tcPr>
          <w:p w:rsidR="00880C94" w:rsidRDefault="00880C94">
            <w:pPr>
              <w:pStyle w:val="ConsPlusNormal"/>
              <w:jc w:val="center"/>
            </w:pPr>
            <w:r>
              <w:t>52000,0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55 2 01 00160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69200,0</w:t>
            </w:r>
          </w:p>
        </w:tc>
        <w:tc>
          <w:tcPr>
            <w:tcW w:w="1644" w:type="dxa"/>
          </w:tcPr>
          <w:p w:rsidR="00880C94" w:rsidRDefault="00880C94">
            <w:pPr>
              <w:pStyle w:val="ConsPlusNormal"/>
              <w:jc w:val="center"/>
            </w:pPr>
            <w:r>
              <w:t>52000,0</w:t>
            </w:r>
          </w:p>
        </w:tc>
        <w:tc>
          <w:tcPr>
            <w:tcW w:w="1644" w:type="dxa"/>
          </w:tcPr>
          <w:p w:rsidR="00880C94" w:rsidRDefault="00880C94">
            <w:pPr>
              <w:pStyle w:val="ConsPlusNormal"/>
              <w:jc w:val="center"/>
            </w:pPr>
            <w:r>
              <w:t>52000,0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55 2 01 00160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33,0</w:t>
            </w:r>
          </w:p>
        </w:tc>
        <w:tc>
          <w:tcPr>
            <w:tcW w:w="1644" w:type="dxa"/>
          </w:tcPr>
          <w:p w:rsidR="00880C94" w:rsidRDefault="00880C94">
            <w:pPr>
              <w:pStyle w:val="ConsPlusNormal"/>
              <w:jc w:val="center"/>
            </w:pPr>
            <w:r>
              <w:t>33,0</w:t>
            </w:r>
          </w:p>
        </w:tc>
        <w:tc>
          <w:tcPr>
            <w:tcW w:w="1644" w:type="dxa"/>
          </w:tcPr>
          <w:p w:rsidR="00880C94" w:rsidRDefault="00880C94">
            <w:pPr>
              <w:pStyle w:val="ConsPlusNormal"/>
              <w:jc w:val="center"/>
            </w:pPr>
            <w:r>
              <w:t>33,0</w:t>
            </w:r>
          </w:p>
        </w:tc>
      </w:tr>
      <w:tr w:rsidR="00880C94">
        <w:tc>
          <w:tcPr>
            <w:tcW w:w="3628" w:type="dxa"/>
          </w:tcPr>
          <w:p w:rsidR="00880C94" w:rsidRDefault="00880C94">
            <w:pPr>
              <w:pStyle w:val="ConsPlusNormal"/>
            </w:pPr>
            <w:r>
              <w:t>Другие вопросы в области культуры, кинематографии</w:t>
            </w:r>
          </w:p>
        </w:tc>
        <w:tc>
          <w:tcPr>
            <w:tcW w:w="1814" w:type="dxa"/>
          </w:tcPr>
          <w:p w:rsidR="00880C94" w:rsidRDefault="00880C94">
            <w:pPr>
              <w:pStyle w:val="ConsPlusNormal"/>
              <w:jc w:val="center"/>
            </w:pPr>
            <w:r>
              <w:t>55 2 01 00160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33,0</w:t>
            </w:r>
          </w:p>
        </w:tc>
        <w:tc>
          <w:tcPr>
            <w:tcW w:w="1644" w:type="dxa"/>
          </w:tcPr>
          <w:p w:rsidR="00880C94" w:rsidRDefault="00880C94">
            <w:pPr>
              <w:pStyle w:val="ConsPlusNormal"/>
              <w:jc w:val="center"/>
            </w:pPr>
            <w:r>
              <w:t>33,0</w:t>
            </w:r>
          </w:p>
        </w:tc>
        <w:tc>
          <w:tcPr>
            <w:tcW w:w="1644" w:type="dxa"/>
          </w:tcPr>
          <w:p w:rsidR="00880C94" w:rsidRDefault="00880C94">
            <w:pPr>
              <w:pStyle w:val="ConsPlusNormal"/>
              <w:jc w:val="center"/>
            </w:pPr>
            <w:r>
              <w:t>33,0</w:t>
            </w:r>
          </w:p>
        </w:tc>
      </w:tr>
      <w:tr w:rsidR="00880C94">
        <w:tc>
          <w:tcPr>
            <w:tcW w:w="3628" w:type="dxa"/>
          </w:tcPr>
          <w:p w:rsidR="00880C94" w:rsidRDefault="00880C94">
            <w:pPr>
              <w:pStyle w:val="ConsPlusNormal"/>
            </w:pPr>
            <w:r>
              <w:t>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w:t>
            </w:r>
          </w:p>
        </w:tc>
        <w:tc>
          <w:tcPr>
            <w:tcW w:w="1814" w:type="dxa"/>
          </w:tcPr>
          <w:p w:rsidR="00880C94" w:rsidRDefault="00880C94">
            <w:pPr>
              <w:pStyle w:val="ConsPlusNormal"/>
              <w:jc w:val="center"/>
            </w:pPr>
            <w:r>
              <w:t>55 2 01 07050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55 2 01 07050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55 2 01 07050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Реставрация и мониторинг состояния объектов культурного наследия</w:t>
            </w:r>
          </w:p>
        </w:tc>
        <w:tc>
          <w:tcPr>
            <w:tcW w:w="1814" w:type="dxa"/>
          </w:tcPr>
          <w:p w:rsidR="00880C94" w:rsidRDefault="00880C94">
            <w:pPr>
              <w:pStyle w:val="ConsPlusNormal"/>
              <w:jc w:val="center"/>
            </w:pPr>
            <w:r>
              <w:t>55 2 01 11090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274829,5</w:t>
            </w:r>
          </w:p>
        </w:tc>
        <w:tc>
          <w:tcPr>
            <w:tcW w:w="1644" w:type="dxa"/>
          </w:tcPr>
          <w:p w:rsidR="00880C94" w:rsidRDefault="00880C94">
            <w:pPr>
              <w:pStyle w:val="ConsPlusNormal"/>
              <w:jc w:val="center"/>
            </w:pPr>
            <w:r>
              <w:t>265482,1</w:t>
            </w:r>
          </w:p>
        </w:tc>
        <w:tc>
          <w:tcPr>
            <w:tcW w:w="1644" w:type="dxa"/>
          </w:tcPr>
          <w:p w:rsidR="00880C94" w:rsidRDefault="00880C94">
            <w:pPr>
              <w:pStyle w:val="ConsPlusNormal"/>
              <w:jc w:val="center"/>
            </w:pPr>
            <w:r>
              <w:t>402816,8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55 2 01 11090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256529,5</w:t>
            </w:r>
          </w:p>
        </w:tc>
        <w:tc>
          <w:tcPr>
            <w:tcW w:w="1644" w:type="dxa"/>
          </w:tcPr>
          <w:p w:rsidR="00880C94" w:rsidRDefault="00880C94">
            <w:pPr>
              <w:pStyle w:val="ConsPlusNormal"/>
              <w:jc w:val="center"/>
            </w:pPr>
            <w:r>
              <w:t>265482,1</w:t>
            </w:r>
          </w:p>
        </w:tc>
        <w:tc>
          <w:tcPr>
            <w:tcW w:w="1644" w:type="dxa"/>
          </w:tcPr>
          <w:p w:rsidR="00880C94" w:rsidRDefault="00880C94">
            <w:pPr>
              <w:pStyle w:val="ConsPlusNormal"/>
              <w:jc w:val="center"/>
            </w:pPr>
            <w:r>
              <w:t>402816,8</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55 2 01 11090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256529,5</w:t>
            </w:r>
          </w:p>
        </w:tc>
        <w:tc>
          <w:tcPr>
            <w:tcW w:w="1644" w:type="dxa"/>
          </w:tcPr>
          <w:p w:rsidR="00880C94" w:rsidRDefault="00880C94">
            <w:pPr>
              <w:pStyle w:val="ConsPlusNormal"/>
              <w:jc w:val="center"/>
            </w:pPr>
            <w:r>
              <w:t>265482,1</w:t>
            </w:r>
          </w:p>
        </w:tc>
        <w:tc>
          <w:tcPr>
            <w:tcW w:w="1644" w:type="dxa"/>
          </w:tcPr>
          <w:p w:rsidR="00880C94" w:rsidRDefault="00880C94">
            <w:pPr>
              <w:pStyle w:val="ConsPlusNormal"/>
              <w:jc w:val="center"/>
            </w:pPr>
            <w:r>
              <w:t>402816,8</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55 2 01 11090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18300,0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55 2 01 11090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18300,0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"Государственная охрана объектов культурного наследия"</w:t>
            </w:r>
          </w:p>
        </w:tc>
        <w:tc>
          <w:tcPr>
            <w:tcW w:w="1814" w:type="dxa"/>
          </w:tcPr>
          <w:p w:rsidR="00880C94" w:rsidRDefault="00880C94">
            <w:pPr>
              <w:pStyle w:val="ConsPlusNormal"/>
              <w:jc w:val="center"/>
            </w:pPr>
            <w:r>
              <w:t>55 2 02 00000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55 2 02 13760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55 2 02 13760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55 2 02 13760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r>
      <w:tr w:rsidR="00880C94">
        <w:tc>
          <w:tcPr>
            <w:tcW w:w="3628" w:type="dxa"/>
          </w:tcPr>
          <w:p w:rsidR="00880C94" w:rsidRDefault="00880C94">
            <w:pPr>
              <w:pStyle w:val="ConsPlusNormal"/>
              <w:outlineLvl w:val="2"/>
            </w:pPr>
            <w:r>
              <w:lastRenderedPageBreak/>
              <w:t>Подпрограмма "Музейная деятельность"</w:t>
            </w:r>
          </w:p>
        </w:tc>
        <w:tc>
          <w:tcPr>
            <w:tcW w:w="1814" w:type="dxa"/>
          </w:tcPr>
          <w:p w:rsidR="00880C94" w:rsidRDefault="00880C94">
            <w:pPr>
              <w:pStyle w:val="ConsPlusNormal"/>
              <w:jc w:val="center"/>
            </w:pPr>
            <w:r>
              <w:t>55 3 00 00000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543552,7</w:t>
            </w:r>
          </w:p>
        </w:tc>
        <w:tc>
          <w:tcPr>
            <w:tcW w:w="1644" w:type="dxa"/>
          </w:tcPr>
          <w:p w:rsidR="00880C94" w:rsidRDefault="00880C94">
            <w:pPr>
              <w:pStyle w:val="ConsPlusNormal"/>
              <w:jc w:val="center"/>
            </w:pPr>
            <w:r>
              <w:t>567304,6</w:t>
            </w:r>
          </w:p>
        </w:tc>
        <w:tc>
          <w:tcPr>
            <w:tcW w:w="1644" w:type="dxa"/>
          </w:tcPr>
          <w:p w:rsidR="00880C94" w:rsidRDefault="00880C94">
            <w:pPr>
              <w:pStyle w:val="ConsPlusNormal"/>
              <w:jc w:val="center"/>
            </w:pPr>
            <w:r>
              <w:t>575369,5</w:t>
            </w:r>
          </w:p>
        </w:tc>
      </w:tr>
      <w:tr w:rsidR="00880C94">
        <w:tc>
          <w:tcPr>
            <w:tcW w:w="3628" w:type="dxa"/>
          </w:tcPr>
          <w:p w:rsidR="00880C94" w:rsidRDefault="00880C94">
            <w:pPr>
              <w:pStyle w:val="ConsPlusNormal"/>
            </w:pPr>
            <w:r>
              <w:t>Основное мероприятие "Музейное обслуживание населения, обеспечение сохранности музейных фондов"</w:t>
            </w:r>
          </w:p>
        </w:tc>
        <w:tc>
          <w:tcPr>
            <w:tcW w:w="1814" w:type="dxa"/>
          </w:tcPr>
          <w:p w:rsidR="00880C94" w:rsidRDefault="00880C94">
            <w:pPr>
              <w:pStyle w:val="ConsPlusNormal"/>
              <w:jc w:val="center"/>
            </w:pPr>
            <w:r>
              <w:t>55 3 01 00000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503552,7</w:t>
            </w:r>
          </w:p>
        </w:tc>
        <w:tc>
          <w:tcPr>
            <w:tcW w:w="1644" w:type="dxa"/>
          </w:tcPr>
          <w:p w:rsidR="00880C94" w:rsidRDefault="00880C94">
            <w:pPr>
              <w:pStyle w:val="ConsPlusNormal"/>
              <w:jc w:val="center"/>
            </w:pPr>
            <w:r>
              <w:t>506054,6</w:t>
            </w:r>
          </w:p>
        </w:tc>
        <w:tc>
          <w:tcPr>
            <w:tcW w:w="1644" w:type="dxa"/>
          </w:tcPr>
          <w:p w:rsidR="00880C94" w:rsidRDefault="00880C94">
            <w:pPr>
              <w:pStyle w:val="ConsPlusNormal"/>
              <w:jc w:val="center"/>
            </w:pPr>
            <w:r>
              <w:t>510369,5</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55 3 01 00160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488470,9</w:t>
            </w:r>
          </w:p>
        </w:tc>
        <w:tc>
          <w:tcPr>
            <w:tcW w:w="1644" w:type="dxa"/>
          </w:tcPr>
          <w:p w:rsidR="00880C94" w:rsidRDefault="00880C94">
            <w:pPr>
              <w:pStyle w:val="ConsPlusNormal"/>
              <w:jc w:val="center"/>
            </w:pPr>
            <w:r>
              <w:t>490369,5</w:t>
            </w:r>
          </w:p>
        </w:tc>
        <w:tc>
          <w:tcPr>
            <w:tcW w:w="1644" w:type="dxa"/>
          </w:tcPr>
          <w:p w:rsidR="00880C94" w:rsidRDefault="00880C94">
            <w:pPr>
              <w:pStyle w:val="ConsPlusNormal"/>
              <w:jc w:val="center"/>
            </w:pPr>
            <w:r>
              <w:t>490369,5</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55 3 01 00160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488470,9</w:t>
            </w:r>
          </w:p>
        </w:tc>
        <w:tc>
          <w:tcPr>
            <w:tcW w:w="1644" w:type="dxa"/>
          </w:tcPr>
          <w:p w:rsidR="00880C94" w:rsidRDefault="00880C94">
            <w:pPr>
              <w:pStyle w:val="ConsPlusNormal"/>
              <w:jc w:val="center"/>
            </w:pPr>
            <w:r>
              <w:t>490369,5</w:t>
            </w:r>
          </w:p>
        </w:tc>
        <w:tc>
          <w:tcPr>
            <w:tcW w:w="1644" w:type="dxa"/>
          </w:tcPr>
          <w:p w:rsidR="00880C94" w:rsidRDefault="00880C94">
            <w:pPr>
              <w:pStyle w:val="ConsPlusNormal"/>
              <w:jc w:val="center"/>
            </w:pPr>
            <w:r>
              <w:t>490369,5</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55 3 01 00160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488470,9</w:t>
            </w:r>
          </w:p>
        </w:tc>
        <w:tc>
          <w:tcPr>
            <w:tcW w:w="1644" w:type="dxa"/>
          </w:tcPr>
          <w:p w:rsidR="00880C94" w:rsidRDefault="00880C94">
            <w:pPr>
              <w:pStyle w:val="ConsPlusNormal"/>
              <w:jc w:val="center"/>
            </w:pPr>
            <w:r>
              <w:t>490369,5</w:t>
            </w:r>
          </w:p>
        </w:tc>
        <w:tc>
          <w:tcPr>
            <w:tcW w:w="1644" w:type="dxa"/>
          </w:tcPr>
          <w:p w:rsidR="00880C94" w:rsidRDefault="00880C94">
            <w:pPr>
              <w:pStyle w:val="ConsPlusNormal"/>
              <w:jc w:val="center"/>
            </w:pPr>
            <w:r>
              <w:t>490369,5</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55 3 01 13760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15081,8</w:t>
            </w:r>
          </w:p>
        </w:tc>
        <w:tc>
          <w:tcPr>
            <w:tcW w:w="1644" w:type="dxa"/>
          </w:tcPr>
          <w:p w:rsidR="00880C94" w:rsidRDefault="00880C94">
            <w:pPr>
              <w:pStyle w:val="ConsPlusNormal"/>
              <w:jc w:val="center"/>
            </w:pPr>
            <w:r>
              <w:t>15685,1</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55 3 01 13760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15081,8</w:t>
            </w:r>
          </w:p>
        </w:tc>
        <w:tc>
          <w:tcPr>
            <w:tcW w:w="1644" w:type="dxa"/>
          </w:tcPr>
          <w:p w:rsidR="00880C94" w:rsidRDefault="00880C94">
            <w:pPr>
              <w:pStyle w:val="ConsPlusNormal"/>
              <w:jc w:val="center"/>
            </w:pPr>
            <w:r>
              <w:t>15685,1</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55 3 01 13760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15081,8</w:t>
            </w:r>
          </w:p>
        </w:tc>
        <w:tc>
          <w:tcPr>
            <w:tcW w:w="1644" w:type="dxa"/>
          </w:tcPr>
          <w:p w:rsidR="00880C94" w:rsidRDefault="00880C94">
            <w:pPr>
              <w:pStyle w:val="ConsPlusNormal"/>
              <w:jc w:val="center"/>
            </w:pPr>
            <w:r>
              <w:t>15685,1</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Основное мероприятие "Модернизация музейной деятельности, развитие музейного фонда"</w:t>
            </w:r>
          </w:p>
        </w:tc>
        <w:tc>
          <w:tcPr>
            <w:tcW w:w="1814" w:type="dxa"/>
          </w:tcPr>
          <w:p w:rsidR="00880C94" w:rsidRDefault="00880C94">
            <w:pPr>
              <w:pStyle w:val="ConsPlusNormal"/>
              <w:jc w:val="center"/>
            </w:pPr>
            <w:r>
              <w:t>55 3 02 00000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61250,0</w:t>
            </w:r>
          </w:p>
        </w:tc>
        <w:tc>
          <w:tcPr>
            <w:tcW w:w="1644" w:type="dxa"/>
          </w:tcPr>
          <w:p w:rsidR="00880C94" w:rsidRDefault="00880C94">
            <w:pPr>
              <w:pStyle w:val="ConsPlusNormal"/>
              <w:jc w:val="center"/>
            </w:pPr>
            <w:r>
              <w:t>65000,0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55 3 02 13760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61250,0</w:t>
            </w:r>
          </w:p>
        </w:tc>
        <w:tc>
          <w:tcPr>
            <w:tcW w:w="1644" w:type="dxa"/>
          </w:tcPr>
          <w:p w:rsidR="00880C94" w:rsidRDefault="00880C94">
            <w:pPr>
              <w:pStyle w:val="ConsPlusNormal"/>
              <w:jc w:val="center"/>
            </w:pPr>
            <w:r>
              <w:t>65000,0</w:t>
            </w:r>
          </w:p>
        </w:tc>
      </w:tr>
      <w:tr w:rsidR="00880C94">
        <w:tc>
          <w:tcPr>
            <w:tcW w:w="3628"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880C94" w:rsidRDefault="00880C94">
            <w:pPr>
              <w:pStyle w:val="ConsPlusNormal"/>
              <w:jc w:val="center"/>
            </w:pPr>
            <w:r>
              <w:lastRenderedPageBreak/>
              <w:t>55 3 02 13760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61250,0</w:t>
            </w:r>
          </w:p>
        </w:tc>
        <w:tc>
          <w:tcPr>
            <w:tcW w:w="1644" w:type="dxa"/>
          </w:tcPr>
          <w:p w:rsidR="00880C94" w:rsidRDefault="00880C94">
            <w:pPr>
              <w:pStyle w:val="ConsPlusNormal"/>
              <w:jc w:val="center"/>
            </w:pPr>
            <w:r>
              <w:t>65000,0</w:t>
            </w:r>
          </w:p>
        </w:tc>
      </w:tr>
      <w:tr w:rsidR="00880C94">
        <w:tc>
          <w:tcPr>
            <w:tcW w:w="3628" w:type="dxa"/>
          </w:tcPr>
          <w:p w:rsidR="00880C94" w:rsidRDefault="00880C94">
            <w:pPr>
              <w:pStyle w:val="ConsPlusNormal"/>
            </w:pPr>
            <w:r>
              <w:lastRenderedPageBreak/>
              <w:t>Культура</w:t>
            </w:r>
          </w:p>
        </w:tc>
        <w:tc>
          <w:tcPr>
            <w:tcW w:w="1814" w:type="dxa"/>
          </w:tcPr>
          <w:p w:rsidR="00880C94" w:rsidRDefault="00880C94">
            <w:pPr>
              <w:pStyle w:val="ConsPlusNormal"/>
              <w:jc w:val="center"/>
            </w:pPr>
            <w:r>
              <w:t>55 3 02 13760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61250,0</w:t>
            </w:r>
          </w:p>
        </w:tc>
        <w:tc>
          <w:tcPr>
            <w:tcW w:w="1644" w:type="dxa"/>
          </w:tcPr>
          <w:p w:rsidR="00880C94" w:rsidRDefault="00880C94">
            <w:pPr>
              <w:pStyle w:val="ConsPlusNormal"/>
              <w:jc w:val="center"/>
            </w:pPr>
            <w:r>
              <w:t>65000,0</w:t>
            </w:r>
          </w:p>
        </w:tc>
      </w:tr>
      <w:tr w:rsidR="00880C94">
        <w:tc>
          <w:tcPr>
            <w:tcW w:w="3628" w:type="dxa"/>
          </w:tcPr>
          <w:p w:rsidR="00880C94" w:rsidRDefault="00880C94">
            <w:pPr>
              <w:pStyle w:val="ConsPlusNormal"/>
            </w:pPr>
            <w:r>
              <w:t>Федеральный проект "Творческие люди"</w:t>
            </w:r>
          </w:p>
        </w:tc>
        <w:tc>
          <w:tcPr>
            <w:tcW w:w="1814" w:type="dxa"/>
          </w:tcPr>
          <w:p w:rsidR="00880C94" w:rsidRDefault="00880C94">
            <w:pPr>
              <w:pStyle w:val="ConsPlusNormal"/>
              <w:jc w:val="center"/>
            </w:pPr>
            <w:r>
              <w:t>55 3 A2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55 3 A2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3 A2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3 A2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"Профессиональное искусство, народное творчество и культурно-досуговая деятельность"</w:t>
            </w:r>
          </w:p>
        </w:tc>
        <w:tc>
          <w:tcPr>
            <w:tcW w:w="1814" w:type="dxa"/>
          </w:tcPr>
          <w:p w:rsidR="00880C94" w:rsidRDefault="00880C94">
            <w:pPr>
              <w:pStyle w:val="ConsPlusNormal"/>
              <w:jc w:val="center"/>
            </w:pPr>
            <w:r>
              <w:t>55 4 00 00000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1933392,2</w:t>
            </w:r>
          </w:p>
        </w:tc>
        <w:tc>
          <w:tcPr>
            <w:tcW w:w="1644" w:type="dxa"/>
          </w:tcPr>
          <w:p w:rsidR="00880C94" w:rsidRDefault="00880C94">
            <w:pPr>
              <w:pStyle w:val="ConsPlusNormal"/>
              <w:jc w:val="center"/>
            </w:pPr>
            <w:r>
              <w:t>1068530,5</w:t>
            </w:r>
          </w:p>
        </w:tc>
        <w:tc>
          <w:tcPr>
            <w:tcW w:w="1644" w:type="dxa"/>
          </w:tcPr>
          <w:p w:rsidR="00880C94" w:rsidRDefault="00880C94">
            <w:pPr>
              <w:pStyle w:val="ConsPlusNormal"/>
              <w:jc w:val="center"/>
            </w:pPr>
            <w:r>
              <w:t>873114,7</w:t>
            </w:r>
          </w:p>
        </w:tc>
      </w:tr>
      <w:tr w:rsidR="00880C94">
        <w:tc>
          <w:tcPr>
            <w:tcW w:w="3628" w:type="dxa"/>
          </w:tcPr>
          <w:p w:rsidR="00880C94" w:rsidRDefault="00880C94">
            <w:pPr>
              <w:pStyle w:val="ConsPlusNormal"/>
            </w:pPr>
            <w:r>
              <w:t>Основное мероприятие "Развитие профессионального искусства"</w:t>
            </w:r>
          </w:p>
        </w:tc>
        <w:tc>
          <w:tcPr>
            <w:tcW w:w="1814" w:type="dxa"/>
          </w:tcPr>
          <w:p w:rsidR="00880C94" w:rsidRDefault="00880C94">
            <w:pPr>
              <w:pStyle w:val="ConsPlusNormal"/>
              <w:jc w:val="center"/>
            </w:pPr>
            <w:r>
              <w:t>55 4 01 00000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578587,4</w:t>
            </w:r>
          </w:p>
        </w:tc>
        <w:tc>
          <w:tcPr>
            <w:tcW w:w="1644" w:type="dxa"/>
          </w:tcPr>
          <w:p w:rsidR="00880C94" w:rsidRDefault="00880C94">
            <w:pPr>
              <w:pStyle w:val="ConsPlusNormal"/>
              <w:jc w:val="center"/>
            </w:pPr>
            <w:r>
              <w:t>526624,1</w:t>
            </w:r>
          </w:p>
        </w:tc>
        <w:tc>
          <w:tcPr>
            <w:tcW w:w="1644" w:type="dxa"/>
          </w:tcPr>
          <w:p w:rsidR="00880C94" w:rsidRDefault="00880C94">
            <w:pPr>
              <w:pStyle w:val="ConsPlusNormal"/>
              <w:jc w:val="center"/>
            </w:pPr>
            <w:r>
              <w:t>523938,3</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55 4 01 00160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507853,3</w:t>
            </w:r>
          </w:p>
        </w:tc>
        <w:tc>
          <w:tcPr>
            <w:tcW w:w="1644" w:type="dxa"/>
          </w:tcPr>
          <w:p w:rsidR="00880C94" w:rsidRDefault="00880C94">
            <w:pPr>
              <w:pStyle w:val="ConsPlusNormal"/>
              <w:jc w:val="center"/>
            </w:pPr>
            <w:r>
              <w:t>474850,8</w:t>
            </w:r>
          </w:p>
        </w:tc>
        <w:tc>
          <w:tcPr>
            <w:tcW w:w="1644" w:type="dxa"/>
          </w:tcPr>
          <w:p w:rsidR="00880C94" w:rsidRDefault="00880C94">
            <w:pPr>
              <w:pStyle w:val="ConsPlusNormal"/>
              <w:jc w:val="center"/>
            </w:pPr>
            <w:r>
              <w:t>463380,3</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55 4 01 00160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507853,3</w:t>
            </w:r>
          </w:p>
        </w:tc>
        <w:tc>
          <w:tcPr>
            <w:tcW w:w="1644" w:type="dxa"/>
          </w:tcPr>
          <w:p w:rsidR="00880C94" w:rsidRDefault="00880C94">
            <w:pPr>
              <w:pStyle w:val="ConsPlusNormal"/>
              <w:jc w:val="center"/>
            </w:pPr>
            <w:r>
              <w:t>474850,8</w:t>
            </w:r>
          </w:p>
        </w:tc>
        <w:tc>
          <w:tcPr>
            <w:tcW w:w="1644" w:type="dxa"/>
          </w:tcPr>
          <w:p w:rsidR="00880C94" w:rsidRDefault="00880C94">
            <w:pPr>
              <w:pStyle w:val="ConsPlusNormal"/>
              <w:jc w:val="center"/>
            </w:pPr>
            <w:r>
              <w:t>463380,3</w:t>
            </w:r>
          </w:p>
        </w:tc>
      </w:tr>
      <w:tr w:rsidR="00880C94">
        <w:tc>
          <w:tcPr>
            <w:tcW w:w="3628" w:type="dxa"/>
          </w:tcPr>
          <w:p w:rsidR="00880C94" w:rsidRDefault="00880C94">
            <w:pPr>
              <w:pStyle w:val="ConsPlusNormal"/>
            </w:pPr>
            <w:r>
              <w:lastRenderedPageBreak/>
              <w:t>Культура</w:t>
            </w:r>
          </w:p>
        </w:tc>
        <w:tc>
          <w:tcPr>
            <w:tcW w:w="1814" w:type="dxa"/>
          </w:tcPr>
          <w:p w:rsidR="00880C94" w:rsidRDefault="00880C94">
            <w:pPr>
              <w:pStyle w:val="ConsPlusNormal"/>
              <w:jc w:val="center"/>
            </w:pPr>
            <w:r>
              <w:t>55 4 01 00160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507853,3</w:t>
            </w:r>
          </w:p>
        </w:tc>
        <w:tc>
          <w:tcPr>
            <w:tcW w:w="1644" w:type="dxa"/>
          </w:tcPr>
          <w:p w:rsidR="00880C94" w:rsidRDefault="00880C94">
            <w:pPr>
              <w:pStyle w:val="ConsPlusNormal"/>
              <w:jc w:val="center"/>
            </w:pPr>
            <w:r>
              <w:t>474850,8</w:t>
            </w:r>
          </w:p>
        </w:tc>
        <w:tc>
          <w:tcPr>
            <w:tcW w:w="1644" w:type="dxa"/>
          </w:tcPr>
          <w:p w:rsidR="00880C94" w:rsidRDefault="00880C94">
            <w:pPr>
              <w:pStyle w:val="ConsPlusNormal"/>
              <w:jc w:val="center"/>
            </w:pPr>
            <w:r>
              <w:t>463380,3</w:t>
            </w:r>
          </w:p>
        </w:tc>
      </w:tr>
      <w:tr w:rsidR="00880C94">
        <w:tc>
          <w:tcPr>
            <w:tcW w:w="3628" w:type="dxa"/>
          </w:tcPr>
          <w:p w:rsidR="00880C94" w:rsidRDefault="00880C94">
            <w:pPr>
              <w:pStyle w:val="ConsPlusNormal"/>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1814" w:type="dxa"/>
          </w:tcPr>
          <w:p w:rsidR="00880C94" w:rsidRDefault="00880C94">
            <w:pPr>
              <w:pStyle w:val="ConsPlusNormal"/>
              <w:jc w:val="center"/>
            </w:pPr>
            <w:r>
              <w:t>55 4 01 07740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55 4 01 07740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55 4 01 07740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55 4 01 13760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53200,0</w:t>
            </w:r>
          </w:p>
        </w:tc>
        <w:tc>
          <w:tcPr>
            <w:tcW w:w="1644" w:type="dxa"/>
          </w:tcPr>
          <w:p w:rsidR="00880C94" w:rsidRDefault="00880C94">
            <w:pPr>
              <w:pStyle w:val="ConsPlusNormal"/>
              <w:jc w:val="center"/>
            </w:pPr>
            <w:r>
              <w:t>25550,0</w:t>
            </w:r>
          </w:p>
        </w:tc>
        <w:tc>
          <w:tcPr>
            <w:tcW w:w="1644" w:type="dxa"/>
          </w:tcPr>
          <w:p w:rsidR="00880C94" w:rsidRDefault="00880C94">
            <w:pPr>
              <w:pStyle w:val="ConsPlusNormal"/>
              <w:jc w:val="center"/>
            </w:pPr>
            <w:r>
              <w:t>34050,0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55 4 01 13760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53200,0</w:t>
            </w:r>
          </w:p>
        </w:tc>
        <w:tc>
          <w:tcPr>
            <w:tcW w:w="1644" w:type="dxa"/>
          </w:tcPr>
          <w:p w:rsidR="00880C94" w:rsidRDefault="00880C94">
            <w:pPr>
              <w:pStyle w:val="ConsPlusNormal"/>
              <w:jc w:val="center"/>
            </w:pPr>
            <w:r>
              <w:t>25550,0</w:t>
            </w:r>
          </w:p>
        </w:tc>
        <w:tc>
          <w:tcPr>
            <w:tcW w:w="1644" w:type="dxa"/>
          </w:tcPr>
          <w:p w:rsidR="00880C94" w:rsidRDefault="00880C94">
            <w:pPr>
              <w:pStyle w:val="ConsPlusNormal"/>
              <w:jc w:val="center"/>
            </w:pPr>
            <w:r>
              <w:t>34050,0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53200,0</w:t>
            </w:r>
          </w:p>
        </w:tc>
        <w:tc>
          <w:tcPr>
            <w:tcW w:w="1644" w:type="dxa"/>
          </w:tcPr>
          <w:p w:rsidR="00880C94" w:rsidRDefault="00880C94">
            <w:pPr>
              <w:pStyle w:val="ConsPlusNormal"/>
              <w:jc w:val="center"/>
            </w:pPr>
            <w:r>
              <w:t>25550,0</w:t>
            </w:r>
          </w:p>
        </w:tc>
        <w:tc>
          <w:tcPr>
            <w:tcW w:w="1644" w:type="dxa"/>
          </w:tcPr>
          <w:p w:rsidR="00880C94" w:rsidRDefault="00880C94">
            <w:pPr>
              <w:pStyle w:val="ConsPlusNormal"/>
              <w:jc w:val="center"/>
            </w:pPr>
            <w:r>
              <w:t>34050,0</w:t>
            </w:r>
          </w:p>
        </w:tc>
      </w:tr>
      <w:tr w:rsidR="00880C94">
        <w:tc>
          <w:tcPr>
            <w:tcW w:w="3628" w:type="dxa"/>
          </w:tcPr>
          <w:p w:rsidR="00880C94" w:rsidRDefault="00880C94">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14" w:type="dxa"/>
          </w:tcPr>
          <w:p w:rsidR="00880C94" w:rsidRDefault="00880C94">
            <w:pPr>
              <w:pStyle w:val="ConsPlusNormal"/>
              <w:jc w:val="center"/>
            </w:pPr>
            <w:r>
              <w:t>55 4 01 R4660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9324,7</w:t>
            </w:r>
          </w:p>
        </w:tc>
        <w:tc>
          <w:tcPr>
            <w:tcW w:w="1644" w:type="dxa"/>
          </w:tcPr>
          <w:p w:rsidR="00880C94" w:rsidRDefault="00880C94">
            <w:pPr>
              <w:pStyle w:val="ConsPlusNormal"/>
              <w:jc w:val="center"/>
            </w:pPr>
            <w:r>
              <w:t>11916,3</w:t>
            </w:r>
          </w:p>
        </w:tc>
        <w:tc>
          <w:tcPr>
            <w:tcW w:w="1644" w:type="dxa"/>
          </w:tcPr>
          <w:p w:rsidR="00880C94" w:rsidRDefault="00880C94">
            <w:pPr>
              <w:pStyle w:val="ConsPlusNormal"/>
              <w:jc w:val="center"/>
            </w:pPr>
            <w:r>
              <w:t>12276,3</w:t>
            </w:r>
          </w:p>
        </w:tc>
      </w:tr>
      <w:tr w:rsidR="00880C94">
        <w:tc>
          <w:tcPr>
            <w:tcW w:w="3628"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880C94" w:rsidRDefault="00880C94">
            <w:pPr>
              <w:pStyle w:val="ConsPlusNormal"/>
              <w:jc w:val="center"/>
            </w:pPr>
            <w:r>
              <w:lastRenderedPageBreak/>
              <w:t>55 4 01 R4660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9324,7</w:t>
            </w:r>
          </w:p>
        </w:tc>
        <w:tc>
          <w:tcPr>
            <w:tcW w:w="1644" w:type="dxa"/>
          </w:tcPr>
          <w:p w:rsidR="00880C94" w:rsidRDefault="00880C94">
            <w:pPr>
              <w:pStyle w:val="ConsPlusNormal"/>
              <w:jc w:val="center"/>
            </w:pPr>
            <w:r>
              <w:t>11916,3</w:t>
            </w:r>
          </w:p>
        </w:tc>
        <w:tc>
          <w:tcPr>
            <w:tcW w:w="1644" w:type="dxa"/>
          </w:tcPr>
          <w:p w:rsidR="00880C94" w:rsidRDefault="00880C94">
            <w:pPr>
              <w:pStyle w:val="ConsPlusNormal"/>
              <w:jc w:val="center"/>
            </w:pPr>
            <w:r>
              <w:t>12276,3</w:t>
            </w:r>
          </w:p>
        </w:tc>
      </w:tr>
      <w:tr w:rsidR="00880C94">
        <w:tc>
          <w:tcPr>
            <w:tcW w:w="3628" w:type="dxa"/>
          </w:tcPr>
          <w:p w:rsidR="00880C94" w:rsidRDefault="00880C94">
            <w:pPr>
              <w:pStyle w:val="ConsPlusNormal"/>
            </w:pPr>
            <w:r>
              <w:lastRenderedPageBreak/>
              <w:t>Культура</w:t>
            </w:r>
          </w:p>
        </w:tc>
        <w:tc>
          <w:tcPr>
            <w:tcW w:w="1814" w:type="dxa"/>
          </w:tcPr>
          <w:p w:rsidR="00880C94" w:rsidRDefault="00880C94">
            <w:pPr>
              <w:pStyle w:val="ConsPlusNormal"/>
              <w:jc w:val="center"/>
            </w:pPr>
            <w:r>
              <w:t>55 4 01 R4660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9324,7</w:t>
            </w:r>
          </w:p>
        </w:tc>
        <w:tc>
          <w:tcPr>
            <w:tcW w:w="1644" w:type="dxa"/>
          </w:tcPr>
          <w:p w:rsidR="00880C94" w:rsidRDefault="00880C94">
            <w:pPr>
              <w:pStyle w:val="ConsPlusNormal"/>
              <w:jc w:val="center"/>
            </w:pPr>
            <w:r>
              <w:t>11916,3</w:t>
            </w:r>
          </w:p>
        </w:tc>
        <w:tc>
          <w:tcPr>
            <w:tcW w:w="1644" w:type="dxa"/>
          </w:tcPr>
          <w:p w:rsidR="00880C94" w:rsidRDefault="00880C94">
            <w:pPr>
              <w:pStyle w:val="ConsPlusNormal"/>
              <w:jc w:val="center"/>
            </w:pPr>
            <w:r>
              <w:t>12276,3</w:t>
            </w:r>
          </w:p>
        </w:tc>
      </w:tr>
      <w:tr w:rsidR="00880C94">
        <w:tc>
          <w:tcPr>
            <w:tcW w:w="3628" w:type="dxa"/>
          </w:tcPr>
          <w:p w:rsidR="00880C94" w:rsidRDefault="00880C94">
            <w:pPr>
              <w:pStyle w:val="ConsPlusNormal"/>
            </w:pPr>
            <w:r>
              <w:t>Поддержка творческой деятельности и техническое оснащение детских и кукольных театров</w:t>
            </w:r>
          </w:p>
        </w:tc>
        <w:tc>
          <w:tcPr>
            <w:tcW w:w="1814" w:type="dxa"/>
          </w:tcPr>
          <w:p w:rsidR="00880C94" w:rsidRDefault="00880C94">
            <w:pPr>
              <w:pStyle w:val="ConsPlusNormal"/>
              <w:jc w:val="center"/>
            </w:pPr>
            <w:r>
              <w:t>55 4 01 R5170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7209,4</w:t>
            </w:r>
          </w:p>
        </w:tc>
        <w:tc>
          <w:tcPr>
            <w:tcW w:w="1644" w:type="dxa"/>
          </w:tcPr>
          <w:p w:rsidR="00880C94" w:rsidRDefault="00880C94">
            <w:pPr>
              <w:pStyle w:val="ConsPlusNormal"/>
              <w:jc w:val="center"/>
            </w:pPr>
            <w:r>
              <w:t>12307,1</w:t>
            </w:r>
          </w:p>
        </w:tc>
        <w:tc>
          <w:tcPr>
            <w:tcW w:w="1644" w:type="dxa"/>
          </w:tcPr>
          <w:p w:rsidR="00880C94" w:rsidRDefault="00880C94">
            <w:pPr>
              <w:pStyle w:val="ConsPlusNormal"/>
              <w:jc w:val="center"/>
            </w:pPr>
            <w:r>
              <w:t>12231,8</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4 01 R5170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7209,4</w:t>
            </w:r>
          </w:p>
        </w:tc>
        <w:tc>
          <w:tcPr>
            <w:tcW w:w="1644" w:type="dxa"/>
          </w:tcPr>
          <w:p w:rsidR="00880C94" w:rsidRDefault="00880C94">
            <w:pPr>
              <w:pStyle w:val="ConsPlusNormal"/>
              <w:jc w:val="center"/>
            </w:pPr>
            <w:r>
              <w:t>12307,1</w:t>
            </w:r>
          </w:p>
        </w:tc>
        <w:tc>
          <w:tcPr>
            <w:tcW w:w="1644" w:type="dxa"/>
          </w:tcPr>
          <w:p w:rsidR="00880C94" w:rsidRDefault="00880C94">
            <w:pPr>
              <w:pStyle w:val="ConsPlusNormal"/>
              <w:jc w:val="center"/>
            </w:pPr>
            <w:r>
              <w:t>12231,8</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01 R5170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7209,4</w:t>
            </w:r>
          </w:p>
        </w:tc>
        <w:tc>
          <w:tcPr>
            <w:tcW w:w="1644" w:type="dxa"/>
          </w:tcPr>
          <w:p w:rsidR="00880C94" w:rsidRDefault="00880C94">
            <w:pPr>
              <w:pStyle w:val="ConsPlusNormal"/>
              <w:jc w:val="center"/>
            </w:pPr>
            <w:r>
              <w:t>12307,1</w:t>
            </w:r>
          </w:p>
        </w:tc>
        <w:tc>
          <w:tcPr>
            <w:tcW w:w="1644" w:type="dxa"/>
          </w:tcPr>
          <w:p w:rsidR="00880C94" w:rsidRDefault="00880C94">
            <w:pPr>
              <w:pStyle w:val="ConsPlusNormal"/>
              <w:jc w:val="center"/>
            </w:pPr>
            <w:r>
              <w:t>12231,8</w:t>
            </w:r>
          </w:p>
        </w:tc>
      </w:tr>
      <w:tr w:rsidR="00880C94">
        <w:tc>
          <w:tcPr>
            <w:tcW w:w="3628" w:type="dxa"/>
          </w:tcPr>
          <w:p w:rsidR="00880C94" w:rsidRDefault="00880C94">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814" w:type="dxa"/>
          </w:tcPr>
          <w:p w:rsidR="00880C94" w:rsidRDefault="00880C94">
            <w:pPr>
              <w:pStyle w:val="ConsPlusNormal"/>
              <w:jc w:val="center"/>
            </w:pPr>
            <w:r>
              <w:t>55 4 02 00000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60033,8</w:t>
            </w:r>
          </w:p>
        </w:tc>
        <w:tc>
          <w:tcPr>
            <w:tcW w:w="1644" w:type="dxa"/>
          </w:tcPr>
          <w:p w:rsidR="00880C94" w:rsidRDefault="00880C94">
            <w:pPr>
              <w:pStyle w:val="ConsPlusNormal"/>
              <w:jc w:val="center"/>
            </w:pPr>
            <w:r>
              <w:t>69640,0</w:t>
            </w:r>
          </w:p>
        </w:tc>
        <w:tc>
          <w:tcPr>
            <w:tcW w:w="1644" w:type="dxa"/>
          </w:tcPr>
          <w:p w:rsidR="00880C94" w:rsidRDefault="00880C94">
            <w:pPr>
              <w:pStyle w:val="ConsPlusNormal"/>
              <w:jc w:val="center"/>
            </w:pPr>
            <w:r>
              <w:t>99640,0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55 4 02 00160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23640,0</w:t>
            </w:r>
          </w:p>
        </w:tc>
        <w:tc>
          <w:tcPr>
            <w:tcW w:w="1644" w:type="dxa"/>
          </w:tcPr>
          <w:p w:rsidR="00880C94" w:rsidRDefault="00880C94">
            <w:pPr>
              <w:pStyle w:val="ConsPlusNormal"/>
              <w:jc w:val="center"/>
            </w:pPr>
            <w:r>
              <w:t>23640,0</w:t>
            </w:r>
          </w:p>
        </w:tc>
        <w:tc>
          <w:tcPr>
            <w:tcW w:w="1644" w:type="dxa"/>
          </w:tcPr>
          <w:p w:rsidR="00880C94" w:rsidRDefault="00880C94">
            <w:pPr>
              <w:pStyle w:val="ConsPlusNormal"/>
              <w:jc w:val="center"/>
            </w:pPr>
            <w:r>
              <w:t>23640,0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55 4 02 00160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23640,0</w:t>
            </w:r>
          </w:p>
        </w:tc>
        <w:tc>
          <w:tcPr>
            <w:tcW w:w="1644" w:type="dxa"/>
          </w:tcPr>
          <w:p w:rsidR="00880C94" w:rsidRDefault="00880C94">
            <w:pPr>
              <w:pStyle w:val="ConsPlusNormal"/>
              <w:jc w:val="center"/>
            </w:pPr>
            <w:r>
              <w:t>23640,0</w:t>
            </w:r>
          </w:p>
        </w:tc>
        <w:tc>
          <w:tcPr>
            <w:tcW w:w="1644" w:type="dxa"/>
          </w:tcPr>
          <w:p w:rsidR="00880C94" w:rsidRDefault="00880C94">
            <w:pPr>
              <w:pStyle w:val="ConsPlusNormal"/>
              <w:jc w:val="center"/>
            </w:pPr>
            <w:r>
              <w:t>23640,0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23640,0</w:t>
            </w:r>
          </w:p>
        </w:tc>
        <w:tc>
          <w:tcPr>
            <w:tcW w:w="1644" w:type="dxa"/>
          </w:tcPr>
          <w:p w:rsidR="00880C94" w:rsidRDefault="00880C94">
            <w:pPr>
              <w:pStyle w:val="ConsPlusNormal"/>
              <w:jc w:val="center"/>
            </w:pPr>
            <w:r>
              <w:t>23640,0</w:t>
            </w:r>
          </w:p>
        </w:tc>
        <w:tc>
          <w:tcPr>
            <w:tcW w:w="1644" w:type="dxa"/>
          </w:tcPr>
          <w:p w:rsidR="00880C94" w:rsidRDefault="00880C94">
            <w:pPr>
              <w:pStyle w:val="ConsPlusNormal"/>
              <w:jc w:val="center"/>
            </w:pPr>
            <w:r>
              <w:t>23640,0</w:t>
            </w:r>
          </w:p>
        </w:tc>
      </w:tr>
      <w:tr w:rsidR="00880C94">
        <w:tc>
          <w:tcPr>
            <w:tcW w:w="3628" w:type="dxa"/>
          </w:tcPr>
          <w:p w:rsidR="00880C94" w:rsidRDefault="00880C94">
            <w:pPr>
              <w:pStyle w:val="ConsPlusNormal"/>
            </w:pPr>
            <w:r>
              <w:lastRenderedPageBreak/>
              <w:t>Мероприятия и проекты</w:t>
            </w:r>
          </w:p>
        </w:tc>
        <w:tc>
          <w:tcPr>
            <w:tcW w:w="1814" w:type="dxa"/>
          </w:tcPr>
          <w:p w:rsidR="00880C94" w:rsidRDefault="00880C94">
            <w:pPr>
              <w:pStyle w:val="ConsPlusNormal"/>
              <w:jc w:val="center"/>
            </w:pPr>
            <w:r>
              <w:t>55 4 02 13760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27000,0</w:t>
            </w:r>
          </w:p>
        </w:tc>
        <w:tc>
          <w:tcPr>
            <w:tcW w:w="1644" w:type="dxa"/>
          </w:tcPr>
          <w:p w:rsidR="00880C94" w:rsidRDefault="00880C94">
            <w:pPr>
              <w:pStyle w:val="ConsPlusNormal"/>
              <w:jc w:val="center"/>
            </w:pPr>
            <w:r>
              <w:t>46000,0</w:t>
            </w:r>
          </w:p>
        </w:tc>
        <w:tc>
          <w:tcPr>
            <w:tcW w:w="1644" w:type="dxa"/>
          </w:tcPr>
          <w:p w:rsidR="00880C94" w:rsidRDefault="00880C94">
            <w:pPr>
              <w:pStyle w:val="ConsPlusNormal"/>
              <w:jc w:val="center"/>
            </w:pPr>
            <w:r>
              <w:t>76000,0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55 4 02 13760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16000,0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16000,0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55 4 02 13760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25000,0</w:t>
            </w:r>
          </w:p>
        </w:tc>
        <w:tc>
          <w:tcPr>
            <w:tcW w:w="1644" w:type="dxa"/>
          </w:tcPr>
          <w:p w:rsidR="00880C94" w:rsidRDefault="00880C94">
            <w:pPr>
              <w:pStyle w:val="ConsPlusNormal"/>
              <w:jc w:val="center"/>
            </w:pPr>
            <w:r>
              <w:t>40000,0</w:t>
            </w:r>
          </w:p>
        </w:tc>
        <w:tc>
          <w:tcPr>
            <w:tcW w:w="1644" w:type="dxa"/>
          </w:tcPr>
          <w:p w:rsidR="00880C94" w:rsidRDefault="00880C94">
            <w:pPr>
              <w:pStyle w:val="ConsPlusNormal"/>
              <w:jc w:val="center"/>
            </w:pPr>
            <w:r>
              <w:t>60000,0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25000,0</w:t>
            </w:r>
          </w:p>
        </w:tc>
        <w:tc>
          <w:tcPr>
            <w:tcW w:w="1644" w:type="dxa"/>
          </w:tcPr>
          <w:p w:rsidR="00880C94" w:rsidRDefault="00880C94">
            <w:pPr>
              <w:pStyle w:val="ConsPlusNormal"/>
              <w:jc w:val="center"/>
            </w:pPr>
            <w:r>
              <w:t>40000,0</w:t>
            </w:r>
          </w:p>
        </w:tc>
        <w:tc>
          <w:tcPr>
            <w:tcW w:w="1644" w:type="dxa"/>
          </w:tcPr>
          <w:p w:rsidR="00880C94" w:rsidRDefault="00880C94">
            <w:pPr>
              <w:pStyle w:val="ConsPlusNormal"/>
              <w:jc w:val="center"/>
            </w:pPr>
            <w:r>
              <w:t>60000,0</w:t>
            </w:r>
          </w:p>
        </w:tc>
      </w:tr>
      <w:tr w:rsidR="00880C94">
        <w:tc>
          <w:tcPr>
            <w:tcW w:w="3628" w:type="dxa"/>
          </w:tcPr>
          <w:p w:rsidR="00880C94" w:rsidRDefault="00880C94">
            <w:pPr>
              <w:pStyle w:val="ConsPlusNormal"/>
            </w:pPr>
            <w:r>
              <w:t>Государственная поддержка отрасли культуры</w:t>
            </w:r>
          </w:p>
        </w:tc>
        <w:tc>
          <w:tcPr>
            <w:tcW w:w="1814" w:type="dxa"/>
          </w:tcPr>
          <w:p w:rsidR="00880C94" w:rsidRDefault="00880C94">
            <w:pPr>
              <w:pStyle w:val="ConsPlusNormal"/>
              <w:jc w:val="center"/>
            </w:pPr>
            <w:r>
              <w:t>55 4 02 75190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9393,8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55 4 02 75190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9393,8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55 4 02 75190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9393,8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"Государственная поддержка кинематографии"</w:t>
            </w:r>
          </w:p>
        </w:tc>
        <w:tc>
          <w:tcPr>
            <w:tcW w:w="1814" w:type="dxa"/>
          </w:tcPr>
          <w:p w:rsidR="00880C94" w:rsidRDefault="00880C94">
            <w:pPr>
              <w:pStyle w:val="ConsPlusNormal"/>
              <w:jc w:val="center"/>
            </w:pPr>
            <w:r>
              <w:t>55 4 03 00000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c>
          <w:tcPr>
            <w:tcW w:w="1814" w:type="dxa"/>
          </w:tcPr>
          <w:p w:rsidR="00880C94" w:rsidRDefault="00880C94">
            <w:pPr>
              <w:pStyle w:val="ConsPlusNormal"/>
              <w:jc w:val="center"/>
            </w:pPr>
            <w:r>
              <w:t>55 4 03 06510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55 4 03 06510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Кинематография</w:t>
            </w:r>
          </w:p>
        </w:tc>
        <w:tc>
          <w:tcPr>
            <w:tcW w:w="1814" w:type="dxa"/>
          </w:tcPr>
          <w:p w:rsidR="00880C94" w:rsidRDefault="00880C94">
            <w:pPr>
              <w:pStyle w:val="ConsPlusNormal"/>
              <w:jc w:val="center"/>
            </w:pPr>
            <w:r>
              <w:t>55 4 03 06510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Основное мероприятие "Сохранение нематериального культурного наследия, поддержка самодеятельного народного творчества"</w:t>
            </w:r>
          </w:p>
        </w:tc>
        <w:tc>
          <w:tcPr>
            <w:tcW w:w="1814" w:type="dxa"/>
          </w:tcPr>
          <w:p w:rsidR="00880C94" w:rsidRDefault="00880C94">
            <w:pPr>
              <w:pStyle w:val="ConsPlusNormal"/>
              <w:jc w:val="center"/>
            </w:pPr>
            <w:r>
              <w:t>55 4 04 00000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107665,0</w:t>
            </w:r>
          </w:p>
        </w:tc>
        <w:tc>
          <w:tcPr>
            <w:tcW w:w="1644" w:type="dxa"/>
          </w:tcPr>
          <w:p w:rsidR="00880C94" w:rsidRDefault="00880C94">
            <w:pPr>
              <w:pStyle w:val="ConsPlusNormal"/>
              <w:jc w:val="center"/>
            </w:pPr>
            <w:r>
              <w:t>68894,4</w:t>
            </w:r>
          </w:p>
        </w:tc>
        <w:tc>
          <w:tcPr>
            <w:tcW w:w="1644" w:type="dxa"/>
          </w:tcPr>
          <w:p w:rsidR="00880C94" w:rsidRDefault="00880C94">
            <w:pPr>
              <w:pStyle w:val="ConsPlusNormal"/>
              <w:jc w:val="center"/>
            </w:pPr>
            <w:r>
              <w:t>68894,4</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55 4 04 00160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68894,4</w:t>
            </w:r>
          </w:p>
        </w:tc>
        <w:tc>
          <w:tcPr>
            <w:tcW w:w="1644" w:type="dxa"/>
          </w:tcPr>
          <w:p w:rsidR="00880C94" w:rsidRDefault="00880C94">
            <w:pPr>
              <w:pStyle w:val="ConsPlusNormal"/>
              <w:jc w:val="center"/>
            </w:pPr>
            <w:r>
              <w:t>68894,4</w:t>
            </w:r>
          </w:p>
        </w:tc>
        <w:tc>
          <w:tcPr>
            <w:tcW w:w="1644" w:type="dxa"/>
          </w:tcPr>
          <w:p w:rsidR="00880C94" w:rsidRDefault="00880C94">
            <w:pPr>
              <w:pStyle w:val="ConsPlusNormal"/>
              <w:jc w:val="center"/>
            </w:pPr>
            <w:r>
              <w:t>68894,4</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55 4 04 00160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68894,4</w:t>
            </w:r>
          </w:p>
        </w:tc>
        <w:tc>
          <w:tcPr>
            <w:tcW w:w="1644" w:type="dxa"/>
          </w:tcPr>
          <w:p w:rsidR="00880C94" w:rsidRDefault="00880C94">
            <w:pPr>
              <w:pStyle w:val="ConsPlusNormal"/>
              <w:jc w:val="center"/>
            </w:pPr>
            <w:r>
              <w:t>68894,4</w:t>
            </w:r>
          </w:p>
        </w:tc>
        <w:tc>
          <w:tcPr>
            <w:tcW w:w="1644" w:type="dxa"/>
          </w:tcPr>
          <w:p w:rsidR="00880C94" w:rsidRDefault="00880C94">
            <w:pPr>
              <w:pStyle w:val="ConsPlusNormal"/>
              <w:jc w:val="center"/>
            </w:pPr>
            <w:r>
              <w:t>68894,4</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55 4 04 00160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68894,4</w:t>
            </w:r>
          </w:p>
        </w:tc>
        <w:tc>
          <w:tcPr>
            <w:tcW w:w="1644" w:type="dxa"/>
          </w:tcPr>
          <w:p w:rsidR="00880C94" w:rsidRDefault="00880C94">
            <w:pPr>
              <w:pStyle w:val="ConsPlusNormal"/>
              <w:jc w:val="center"/>
            </w:pPr>
            <w:r>
              <w:t>68894,4</w:t>
            </w:r>
          </w:p>
        </w:tc>
        <w:tc>
          <w:tcPr>
            <w:tcW w:w="1644" w:type="dxa"/>
          </w:tcPr>
          <w:p w:rsidR="00880C94" w:rsidRDefault="00880C94">
            <w:pPr>
              <w:pStyle w:val="ConsPlusNormal"/>
              <w:jc w:val="center"/>
            </w:pPr>
            <w:r>
              <w:t>68894,4</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55 4 04 13760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38770,6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55 4 04 13760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38770,6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55 4 04 13760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38770,6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"Развитие сети культурно-досуговых учреждений Ленинградской области"</w:t>
            </w:r>
          </w:p>
        </w:tc>
        <w:tc>
          <w:tcPr>
            <w:tcW w:w="1814" w:type="dxa"/>
          </w:tcPr>
          <w:p w:rsidR="00880C94" w:rsidRDefault="00880C94">
            <w:pPr>
              <w:pStyle w:val="ConsPlusNormal"/>
              <w:jc w:val="center"/>
            </w:pPr>
            <w:r>
              <w:t>55 4 05 00000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1136905,9</w:t>
            </w:r>
          </w:p>
        </w:tc>
        <w:tc>
          <w:tcPr>
            <w:tcW w:w="1644" w:type="dxa"/>
          </w:tcPr>
          <w:p w:rsidR="00880C94" w:rsidRDefault="00880C94">
            <w:pPr>
              <w:pStyle w:val="ConsPlusNormal"/>
              <w:jc w:val="center"/>
            </w:pPr>
            <w:r>
              <w:t>400372,0</w:t>
            </w:r>
          </w:p>
        </w:tc>
        <w:tc>
          <w:tcPr>
            <w:tcW w:w="1644" w:type="dxa"/>
          </w:tcPr>
          <w:p w:rsidR="00880C94" w:rsidRDefault="00880C94">
            <w:pPr>
              <w:pStyle w:val="ConsPlusNormal"/>
              <w:jc w:val="center"/>
            </w:pPr>
            <w:r>
              <w:t>177642,0</w:t>
            </w:r>
          </w:p>
        </w:tc>
      </w:tr>
      <w:tr w:rsidR="00880C94">
        <w:tc>
          <w:tcPr>
            <w:tcW w:w="3628"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880C94" w:rsidRDefault="00880C94">
            <w:pPr>
              <w:pStyle w:val="ConsPlusNormal"/>
              <w:jc w:val="center"/>
            </w:pPr>
            <w:r>
              <w:t>55 4 05 04300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55 4 05 04300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55 4 05 04300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Капитальный ремонт культурно-досуговых учреждений, находящихся в собственности Ленинградской области</w:t>
            </w:r>
          </w:p>
        </w:tc>
        <w:tc>
          <w:tcPr>
            <w:tcW w:w="1814" w:type="dxa"/>
          </w:tcPr>
          <w:p w:rsidR="00880C94" w:rsidRDefault="00880C94">
            <w:pPr>
              <w:pStyle w:val="ConsPlusNormal"/>
              <w:jc w:val="center"/>
            </w:pPr>
            <w:r>
              <w:t>55 4 05 14750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88547,0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55 4 05 14750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88547,0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55 4 05 14750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88547,0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Субсидии на строительство и реконструкцию объектов культуры Ленинградской области</w:t>
            </w:r>
          </w:p>
        </w:tc>
        <w:tc>
          <w:tcPr>
            <w:tcW w:w="1814" w:type="dxa"/>
          </w:tcPr>
          <w:p w:rsidR="00880C94" w:rsidRDefault="00880C94">
            <w:pPr>
              <w:pStyle w:val="ConsPlusNormal"/>
              <w:jc w:val="center"/>
            </w:pPr>
            <w:r>
              <w:t>55 4 05 74230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836905,9</w:t>
            </w:r>
          </w:p>
        </w:tc>
        <w:tc>
          <w:tcPr>
            <w:tcW w:w="1644" w:type="dxa"/>
          </w:tcPr>
          <w:p w:rsidR="00880C94" w:rsidRDefault="00880C94">
            <w:pPr>
              <w:pStyle w:val="ConsPlusNormal"/>
              <w:jc w:val="center"/>
            </w:pPr>
            <w:r>
              <w:t>111825,0</w:t>
            </w:r>
          </w:p>
        </w:tc>
        <w:tc>
          <w:tcPr>
            <w:tcW w:w="1644" w:type="dxa"/>
          </w:tcPr>
          <w:p w:rsidR="00880C94" w:rsidRDefault="00880C94">
            <w:pPr>
              <w:pStyle w:val="ConsPlusNormal"/>
              <w:jc w:val="center"/>
            </w:pPr>
            <w:r>
              <w:t>77642,0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55 4 05 74230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836905,9</w:t>
            </w:r>
          </w:p>
        </w:tc>
        <w:tc>
          <w:tcPr>
            <w:tcW w:w="1644" w:type="dxa"/>
          </w:tcPr>
          <w:p w:rsidR="00880C94" w:rsidRDefault="00880C94">
            <w:pPr>
              <w:pStyle w:val="ConsPlusNormal"/>
              <w:jc w:val="center"/>
            </w:pPr>
            <w:r>
              <w:t>111825,0</w:t>
            </w:r>
          </w:p>
        </w:tc>
        <w:tc>
          <w:tcPr>
            <w:tcW w:w="1644" w:type="dxa"/>
          </w:tcPr>
          <w:p w:rsidR="00880C94" w:rsidRDefault="00880C94">
            <w:pPr>
              <w:pStyle w:val="ConsPlusNormal"/>
              <w:jc w:val="center"/>
            </w:pPr>
            <w:r>
              <w:t>77642,0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55 4 05 74230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836905,9</w:t>
            </w:r>
          </w:p>
        </w:tc>
        <w:tc>
          <w:tcPr>
            <w:tcW w:w="1644" w:type="dxa"/>
          </w:tcPr>
          <w:p w:rsidR="00880C94" w:rsidRDefault="00880C94">
            <w:pPr>
              <w:pStyle w:val="ConsPlusNormal"/>
              <w:jc w:val="center"/>
            </w:pPr>
            <w:r>
              <w:t>111825,0</w:t>
            </w:r>
          </w:p>
        </w:tc>
        <w:tc>
          <w:tcPr>
            <w:tcW w:w="1644" w:type="dxa"/>
          </w:tcPr>
          <w:p w:rsidR="00880C94" w:rsidRDefault="00880C94">
            <w:pPr>
              <w:pStyle w:val="ConsPlusNormal"/>
              <w:jc w:val="center"/>
            </w:pPr>
            <w:r>
              <w:t>77642,0</w:t>
            </w:r>
          </w:p>
        </w:tc>
      </w:tr>
      <w:tr w:rsidR="00880C94">
        <w:tc>
          <w:tcPr>
            <w:tcW w:w="3628" w:type="dxa"/>
          </w:tcPr>
          <w:p w:rsidR="00880C94" w:rsidRDefault="00880C94">
            <w:pPr>
              <w:pStyle w:val="ConsPlusNormal"/>
            </w:pPr>
            <w:r>
              <w:t>Федеральный проект "Творческие люди"</w:t>
            </w:r>
          </w:p>
        </w:tc>
        <w:tc>
          <w:tcPr>
            <w:tcW w:w="1814" w:type="dxa"/>
          </w:tcPr>
          <w:p w:rsidR="00880C94" w:rsidRDefault="00880C94">
            <w:pPr>
              <w:pStyle w:val="ConsPlusNormal"/>
              <w:jc w:val="center"/>
            </w:pPr>
            <w:r>
              <w:t>55 4 A2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34200,0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1814" w:type="dxa"/>
          </w:tcPr>
          <w:p w:rsidR="00880C94" w:rsidRDefault="00880C94">
            <w:pPr>
              <w:pStyle w:val="ConsPlusNormal"/>
              <w:jc w:val="center"/>
            </w:pPr>
            <w:r>
              <w:t>55 4 A2 07740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4 A2 07740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A2 07740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Реализация проектов развития и поддержки народного творчества в Ленинградской области</w:t>
            </w:r>
          </w:p>
        </w:tc>
        <w:tc>
          <w:tcPr>
            <w:tcW w:w="1814" w:type="dxa"/>
          </w:tcPr>
          <w:p w:rsidR="00880C94" w:rsidRDefault="00880C94">
            <w:pPr>
              <w:pStyle w:val="ConsPlusNormal"/>
              <w:jc w:val="center"/>
            </w:pPr>
            <w:r>
              <w:t>55 4 A2 14460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4 A2 14460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A2 14460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3500,0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1814" w:type="dxa"/>
          </w:tcPr>
          <w:p w:rsidR="00880C94" w:rsidRDefault="00880C94">
            <w:pPr>
              <w:pStyle w:val="ConsPlusNormal"/>
              <w:jc w:val="center"/>
            </w:pPr>
            <w:r>
              <w:t>55 4 A2 14470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21700,0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4 A2 14470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21700,0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4 A2 14470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21700,0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Государственная поддержка отрасли культуры</w:t>
            </w:r>
          </w:p>
        </w:tc>
        <w:tc>
          <w:tcPr>
            <w:tcW w:w="1814" w:type="dxa"/>
          </w:tcPr>
          <w:p w:rsidR="00880C94" w:rsidRDefault="00880C94">
            <w:pPr>
              <w:pStyle w:val="ConsPlusNormal"/>
              <w:jc w:val="center"/>
            </w:pPr>
            <w:r>
              <w:t>55 4 A2 75190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4 A2 75190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lastRenderedPageBreak/>
              <w:t>Культура</w:t>
            </w:r>
          </w:p>
        </w:tc>
        <w:tc>
          <w:tcPr>
            <w:tcW w:w="1814" w:type="dxa"/>
          </w:tcPr>
          <w:p w:rsidR="00880C94" w:rsidRDefault="00880C94">
            <w:pPr>
              <w:pStyle w:val="ConsPlusNormal"/>
              <w:jc w:val="center"/>
            </w:pPr>
            <w:r>
              <w:t>55 4 A2 75190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outlineLvl w:val="2"/>
            </w:pPr>
            <w:r>
              <w:t>Подпрограмма "Обеспечение условий реализации государственной программы"</w:t>
            </w:r>
          </w:p>
        </w:tc>
        <w:tc>
          <w:tcPr>
            <w:tcW w:w="1814" w:type="dxa"/>
          </w:tcPr>
          <w:p w:rsidR="00880C94" w:rsidRDefault="00880C94">
            <w:pPr>
              <w:pStyle w:val="ConsPlusNormal"/>
              <w:jc w:val="center"/>
            </w:pPr>
            <w:r>
              <w:t>55 5 00 00000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1116752,4</w:t>
            </w:r>
          </w:p>
        </w:tc>
        <w:tc>
          <w:tcPr>
            <w:tcW w:w="1644" w:type="dxa"/>
          </w:tcPr>
          <w:p w:rsidR="00880C94" w:rsidRDefault="00880C94">
            <w:pPr>
              <w:pStyle w:val="ConsPlusNormal"/>
              <w:jc w:val="center"/>
            </w:pPr>
            <w:r>
              <w:t>390411,8</w:t>
            </w:r>
          </w:p>
        </w:tc>
        <w:tc>
          <w:tcPr>
            <w:tcW w:w="1644" w:type="dxa"/>
          </w:tcPr>
          <w:p w:rsidR="00880C94" w:rsidRDefault="00880C94">
            <w:pPr>
              <w:pStyle w:val="ConsPlusNormal"/>
              <w:jc w:val="center"/>
            </w:pPr>
            <w:r>
              <w:t>595658,4</w:t>
            </w:r>
          </w:p>
        </w:tc>
      </w:tr>
      <w:tr w:rsidR="00880C94">
        <w:tc>
          <w:tcPr>
            <w:tcW w:w="3628" w:type="dxa"/>
          </w:tcPr>
          <w:p w:rsidR="00880C94" w:rsidRDefault="00880C94">
            <w:pPr>
              <w:pStyle w:val="ConsPlusNormal"/>
            </w:pPr>
            <w:r>
              <w:t>Основное мероприятие "Развитие и модернизация учреждений культуры"</w:t>
            </w:r>
          </w:p>
        </w:tc>
        <w:tc>
          <w:tcPr>
            <w:tcW w:w="1814" w:type="dxa"/>
          </w:tcPr>
          <w:p w:rsidR="00880C94" w:rsidRDefault="00880C94">
            <w:pPr>
              <w:pStyle w:val="ConsPlusNormal"/>
              <w:jc w:val="center"/>
            </w:pPr>
            <w:r>
              <w:t>55 5 01 00000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94000,0</w:t>
            </w:r>
          </w:p>
        </w:tc>
        <w:tc>
          <w:tcPr>
            <w:tcW w:w="1644" w:type="dxa"/>
          </w:tcPr>
          <w:p w:rsidR="00880C94" w:rsidRDefault="00880C94">
            <w:pPr>
              <w:pStyle w:val="ConsPlusNormal"/>
              <w:jc w:val="center"/>
            </w:pPr>
            <w:r>
              <w:t>149493,8</w:t>
            </w:r>
          </w:p>
        </w:tc>
        <w:tc>
          <w:tcPr>
            <w:tcW w:w="1644" w:type="dxa"/>
          </w:tcPr>
          <w:p w:rsidR="00880C94" w:rsidRDefault="00880C94">
            <w:pPr>
              <w:pStyle w:val="ConsPlusNormal"/>
              <w:jc w:val="center"/>
            </w:pPr>
            <w:r>
              <w:t>178600,0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55 5 01 13760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14000,0</w:t>
            </w:r>
          </w:p>
        </w:tc>
        <w:tc>
          <w:tcPr>
            <w:tcW w:w="1644" w:type="dxa"/>
          </w:tcPr>
          <w:p w:rsidR="00880C94" w:rsidRDefault="00880C94">
            <w:pPr>
              <w:pStyle w:val="ConsPlusNormal"/>
              <w:jc w:val="center"/>
            </w:pPr>
            <w:r>
              <w:t>69493,8</w:t>
            </w:r>
          </w:p>
        </w:tc>
        <w:tc>
          <w:tcPr>
            <w:tcW w:w="1644" w:type="dxa"/>
          </w:tcPr>
          <w:p w:rsidR="00880C94" w:rsidRDefault="00880C94">
            <w:pPr>
              <w:pStyle w:val="ConsPlusNormal"/>
              <w:jc w:val="center"/>
            </w:pPr>
            <w:r>
              <w:t>98600,0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55 5 01 13760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14000,0</w:t>
            </w:r>
          </w:p>
        </w:tc>
        <w:tc>
          <w:tcPr>
            <w:tcW w:w="1644" w:type="dxa"/>
          </w:tcPr>
          <w:p w:rsidR="00880C94" w:rsidRDefault="00880C94">
            <w:pPr>
              <w:pStyle w:val="ConsPlusNormal"/>
              <w:jc w:val="center"/>
            </w:pPr>
            <w:r>
              <w:t>69493,8</w:t>
            </w:r>
          </w:p>
        </w:tc>
        <w:tc>
          <w:tcPr>
            <w:tcW w:w="1644" w:type="dxa"/>
          </w:tcPr>
          <w:p w:rsidR="00880C94" w:rsidRDefault="00880C94">
            <w:pPr>
              <w:pStyle w:val="ConsPlusNormal"/>
              <w:jc w:val="center"/>
            </w:pPr>
            <w:r>
              <w:t>98600,0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14000,0</w:t>
            </w:r>
          </w:p>
        </w:tc>
        <w:tc>
          <w:tcPr>
            <w:tcW w:w="1644" w:type="dxa"/>
          </w:tcPr>
          <w:p w:rsidR="00880C94" w:rsidRDefault="00880C94">
            <w:pPr>
              <w:pStyle w:val="ConsPlusNormal"/>
              <w:jc w:val="center"/>
            </w:pPr>
            <w:r>
              <w:t>69493,8</w:t>
            </w:r>
          </w:p>
        </w:tc>
        <w:tc>
          <w:tcPr>
            <w:tcW w:w="1644" w:type="dxa"/>
          </w:tcPr>
          <w:p w:rsidR="00880C94" w:rsidRDefault="00880C94">
            <w:pPr>
              <w:pStyle w:val="ConsPlusNormal"/>
              <w:jc w:val="center"/>
            </w:pPr>
            <w:r>
              <w:t>98600,0</w:t>
            </w:r>
          </w:p>
        </w:tc>
      </w:tr>
      <w:tr w:rsidR="00880C94">
        <w:tc>
          <w:tcPr>
            <w:tcW w:w="3628" w:type="dxa"/>
          </w:tcPr>
          <w:p w:rsidR="00880C94" w:rsidRDefault="00880C94">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c>
          <w:tcPr>
            <w:tcW w:w="1814" w:type="dxa"/>
          </w:tcPr>
          <w:p w:rsidR="00880C94" w:rsidRDefault="00880C94">
            <w:pPr>
              <w:pStyle w:val="ConsPlusNormal"/>
              <w:jc w:val="center"/>
            </w:pPr>
            <w:r>
              <w:t>55 5 01 70350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80000,0</w:t>
            </w:r>
          </w:p>
        </w:tc>
        <w:tc>
          <w:tcPr>
            <w:tcW w:w="1644" w:type="dxa"/>
          </w:tcPr>
          <w:p w:rsidR="00880C94" w:rsidRDefault="00880C94">
            <w:pPr>
              <w:pStyle w:val="ConsPlusNormal"/>
              <w:jc w:val="center"/>
            </w:pPr>
            <w:r>
              <w:t>80000,0</w:t>
            </w:r>
          </w:p>
        </w:tc>
        <w:tc>
          <w:tcPr>
            <w:tcW w:w="1644" w:type="dxa"/>
          </w:tcPr>
          <w:p w:rsidR="00880C94" w:rsidRDefault="00880C94">
            <w:pPr>
              <w:pStyle w:val="ConsPlusNormal"/>
              <w:jc w:val="center"/>
            </w:pPr>
            <w:r>
              <w:t>80000,0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55 5 01 70350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80000,0</w:t>
            </w:r>
          </w:p>
        </w:tc>
        <w:tc>
          <w:tcPr>
            <w:tcW w:w="1644" w:type="dxa"/>
          </w:tcPr>
          <w:p w:rsidR="00880C94" w:rsidRDefault="00880C94">
            <w:pPr>
              <w:pStyle w:val="ConsPlusNormal"/>
              <w:jc w:val="center"/>
            </w:pPr>
            <w:r>
              <w:t>80000,0</w:t>
            </w:r>
          </w:p>
        </w:tc>
        <w:tc>
          <w:tcPr>
            <w:tcW w:w="1644" w:type="dxa"/>
          </w:tcPr>
          <w:p w:rsidR="00880C94" w:rsidRDefault="00880C94">
            <w:pPr>
              <w:pStyle w:val="ConsPlusNormal"/>
              <w:jc w:val="center"/>
            </w:pPr>
            <w:r>
              <w:t>80000,0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55 5 01 70350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80000,0</w:t>
            </w:r>
          </w:p>
        </w:tc>
        <w:tc>
          <w:tcPr>
            <w:tcW w:w="1644" w:type="dxa"/>
          </w:tcPr>
          <w:p w:rsidR="00880C94" w:rsidRDefault="00880C94">
            <w:pPr>
              <w:pStyle w:val="ConsPlusNormal"/>
              <w:jc w:val="center"/>
            </w:pPr>
            <w:r>
              <w:t>80000,0</w:t>
            </w:r>
          </w:p>
        </w:tc>
        <w:tc>
          <w:tcPr>
            <w:tcW w:w="1644" w:type="dxa"/>
          </w:tcPr>
          <w:p w:rsidR="00880C94" w:rsidRDefault="00880C94">
            <w:pPr>
              <w:pStyle w:val="ConsPlusNormal"/>
              <w:jc w:val="center"/>
            </w:pPr>
            <w:r>
              <w:t>80000,0</w:t>
            </w:r>
          </w:p>
        </w:tc>
      </w:tr>
      <w:tr w:rsidR="00880C94">
        <w:tc>
          <w:tcPr>
            <w:tcW w:w="3628" w:type="dxa"/>
          </w:tcPr>
          <w:p w:rsidR="00880C94" w:rsidRDefault="00880C94">
            <w:pPr>
              <w:pStyle w:val="ConsPlusNormal"/>
            </w:pPr>
            <w:r>
              <w:t>Основное мероприятие "Развитие и сохранение кадрового потенциала работников в учреждениях культуры"</w:t>
            </w:r>
          </w:p>
        </w:tc>
        <w:tc>
          <w:tcPr>
            <w:tcW w:w="1814" w:type="dxa"/>
          </w:tcPr>
          <w:p w:rsidR="00880C94" w:rsidRDefault="00880C94">
            <w:pPr>
              <w:pStyle w:val="ConsPlusNormal"/>
              <w:jc w:val="center"/>
            </w:pPr>
            <w:r>
              <w:t>55 5 02 00000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730421,1</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t xml:space="preserve">Обеспечение деятельности (услуги, работы) государственных </w:t>
            </w:r>
            <w:r>
              <w:lastRenderedPageBreak/>
              <w:t>учреждений</w:t>
            </w:r>
          </w:p>
        </w:tc>
        <w:tc>
          <w:tcPr>
            <w:tcW w:w="1814" w:type="dxa"/>
          </w:tcPr>
          <w:p w:rsidR="00880C94" w:rsidRDefault="00880C94">
            <w:pPr>
              <w:pStyle w:val="ConsPlusNormal"/>
              <w:jc w:val="center"/>
            </w:pPr>
            <w:r>
              <w:lastRenderedPageBreak/>
              <w:t>55 5 02 00160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55 5 02 00160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186"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1814" w:type="dxa"/>
          </w:tcPr>
          <w:p w:rsidR="00880C94" w:rsidRDefault="00880C94">
            <w:pPr>
              <w:pStyle w:val="ConsPlusNormal"/>
              <w:jc w:val="center"/>
            </w:pPr>
            <w:r>
              <w:t>55 5 02 70360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728621,1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55 5 02 70360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728621,1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55 5 02 70360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728621,1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"Поддержка дополнительного образования в сфере культуры и искусства"</w:t>
            </w:r>
          </w:p>
        </w:tc>
        <w:tc>
          <w:tcPr>
            <w:tcW w:w="1814" w:type="dxa"/>
          </w:tcPr>
          <w:p w:rsidR="00880C94" w:rsidRDefault="00880C94">
            <w:pPr>
              <w:pStyle w:val="ConsPlusNormal"/>
              <w:jc w:val="center"/>
            </w:pPr>
            <w:r>
              <w:t>55 5 03 00000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12500,0</w:t>
            </w:r>
          </w:p>
        </w:tc>
        <w:tc>
          <w:tcPr>
            <w:tcW w:w="1644" w:type="dxa"/>
          </w:tcPr>
          <w:p w:rsidR="00880C94" w:rsidRDefault="00880C94">
            <w:pPr>
              <w:pStyle w:val="ConsPlusNormal"/>
              <w:jc w:val="center"/>
            </w:pPr>
            <w:r>
              <w:t>12500,0</w:t>
            </w:r>
          </w:p>
        </w:tc>
        <w:tc>
          <w:tcPr>
            <w:tcW w:w="1644" w:type="dxa"/>
          </w:tcPr>
          <w:p w:rsidR="00880C94" w:rsidRDefault="00880C94">
            <w:pPr>
              <w:pStyle w:val="ConsPlusNormal"/>
              <w:jc w:val="center"/>
            </w:pPr>
            <w:r>
              <w:t>12500,0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55 5 03 00160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28"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880C94" w:rsidRDefault="00880C94">
            <w:pPr>
              <w:pStyle w:val="ConsPlusNormal"/>
              <w:jc w:val="center"/>
            </w:pPr>
            <w:r>
              <w:lastRenderedPageBreak/>
              <w:t>55 5 03 00160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28" w:type="dxa"/>
          </w:tcPr>
          <w:p w:rsidR="00880C94" w:rsidRDefault="00880C94">
            <w:pPr>
              <w:pStyle w:val="ConsPlusNormal"/>
            </w:pPr>
            <w:r>
              <w:lastRenderedPageBreak/>
              <w:t>Культура</w:t>
            </w:r>
          </w:p>
        </w:tc>
        <w:tc>
          <w:tcPr>
            <w:tcW w:w="1814" w:type="dxa"/>
          </w:tcPr>
          <w:p w:rsidR="00880C94" w:rsidRDefault="00880C94">
            <w:pPr>
              <w:pStyle w:val="ConsPlusNormal"/>
              <w:jc w:val="center"/>
            </w:pPr>
            <w:r>
              <w:t>55 5 03 00160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28" w:type="dxa"/>
          </w:tcPr>
          <w:p w:rsidR="00880C94" w:rsidRDefault="00880C94">
            <w:pPr>
              <w:pStyle w:val="ConsPlusNormal"/>
            </w:pPr>
            <w:r>
              <w:t>Государственная поддержка отрасли культуры</w:t>
            </w:r>
          </w:p>
        </w:tc>
        <w:tc>
          <w:tcPr>
            <w:tcW w:w="1814" w:type="dxa"/>
          </w:tcPr>
          <w:p w:rsidR="00880C94" w:rsidRDefault="00880C94">
            <w:pPr>
              <w:pStyle w:val="ConsPlusNormal"/>
              <w:jc w:val="center"/>
            </w:pPr>
            <w:r>
              <w:t>55 5 03 75190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55 5 03 75190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Дополнительное образование детей</w:t>
            </w:r>
          </w:p>
        </w:tc>
        <w:tc>
          <w:tcPr>
            <w:tcW w:w="1814" w:type="dxa"/>
          </w:tcPr>
          <w:p w:rsidR="00880C94" w:rsidRDefault="00880C94">
            <w:pPr>
              <w:pStyle w:val="ConsPlusNormal"/>
              <w:jc w:val="center"/>
            </w:pPr>
            <w:r>
              <w:t>55 5 03 75190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Основное мероприятие "Развитие сети образовательных учреждений в сфере культуры и искусства"</w:t>
            </w:r>
          </w:p>
        </w:tc>
        <w:tc>
          <w:tcPr>
            <w:tcW w:w="1814" w:type="dxa"/>
          </w:tcPr>
          <w:p w:rsidR="00880C94" w:rsidRDefault="00880C94">
            <w:pPr>
              <w:pStyle w:val="ConsPlusNormal"/>
              <w:jc w:val="center"/>
            </w:pPr>
            <w:r>
              <w:t>55 5 04 00000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112499,5</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строительство и реконструкцию объектов культуры Ленинградской области</w:t>
            </w:r>
          </w:p>
        </w:tc>
        <w:tc>
          <w:tcPr>
            <w:tcW w:w="1814" w:type="dxa"/>
          </w:tcPr>
          <w:p w:rsidR="00880C94" w:rsidRDefault="00880C94">
            <w:pPr>
              <w:pStyle w:val="ConsPlusNormal"/>
              <w:jc w:val="center"/>
            </w:pPr>
            <w:r>
              <w:t>55 5 04 74230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112499,5</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55 5 04 74230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112499,5</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55 5 04 74230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112499,5</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"Мероприятия организационного характера"</w:t>
            </w:r>
          </w:p>
        </w:tc>
        <w:tc>
          <w:tcPr>
            <w:tcW w:w="1814" w:type="dxa"/>
          </w:tcPr>
          <w:p w:rsidR="00880C94" w:rsidRDefault="00880C94">
            <w:pPr>
              <w:pStyle w:val="ConsPlusNormal"/>
              <w:jc w:val="center"/>
            </w:pPr>
            <w:r>
              <w:t>55 5 05 00000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8560,0</w:t>
            </w:r>
          </w:p>
        </w:tc>
        <w:tc>
          <w:tcPr>
            <w:tcW w:w="1644" w:type="dxa"/>
          </w:tcPr>
          <w:p w:rsidR="00880C94" w:rsidRDefault="00880C94">
            <w:pPr>
              <w:pStyle w:val="ConsPlusNormal"/>
              <w:jc w:val="center"/>
            </w:pPr>
            <w:r>
              <w:t>12360,0</w:t>
            </w:r>
          </w:p>
        </w:tc>
        <w:tc>
          <w:tcPr>
            <w:tcW w:w="1644" w:type="dxa"/>
          </w:tcPr>
          <w:p w:rsidR="00880C94" w:rsidRDefault="00880C94">
            <w:pPr>
              <w:pStyle w:val="ConsPlusNormal"/>
              <w:jc w:val="center"/>
            </w:pPr>
            <w:r>
              <w:t>12860,0</w:t>
            </w:r>
          </w:p>
        </w:tc>
      </w:tr>
      <w:tr w:rsidR="00880C94">
        <w:tc>
          <w:tcPr>
            <w:tcW w:w="3628" w:type="dxa"/>
          </w:tcPr>
          <w:p w:rsidR="00880C94" w:rsidRDefault="00880C94">
            <w:pPr>
              <w:pStyle w:val="ConsPlusNormal"/>
            </w:pPr>
            <w:r>
              <w:t>Премии Губернатора Ленинградской области для поддержки талантливой молодежи</w:t>
            </w:r>
          </w:p>
        </w:tc>
        <w:tc>
          <w:tcPr>
            <w:tcW w:w="1814" w:type="dxa"/>
          </w:tcPr>
          <w:p w:rsidR="00880C94" w:rsidRDefault="00880C94">
            <w:pPr>
              <w:pStyle w:val="ConsPlusNormal"/>
              <w:jc w:val="center"/>
            </w:pPr>
            <w:r>
              <w:t>55 5 05 03270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55 5 05 03270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55 5 05 03270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lastRenderedPageBreak/>
              <w:t>Мероприятия и проекты</w:t>
            </w:r>
          </w:p>
        </w:tc>
        <w:tc>
          <w:tcPr>
            <w:tcW w:w="1814" w:type="dxa"/>
          </w:tcPr>
          <w:p w:rsidR="00880C94" w:rsidRDefault="00880C94">
            <w:pPr>
              <w:pStyle w:val="ConsPlusNormal"/>
              <w:jc w:val="center"/>
            </w:pPr>
            <w:r>
              <w:t>55 5 05 13760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4860,0</w:t>
            </w:r>
          </w:p>
        </w:tc>
        <w:tc>
          <w:tcPr>
            <w:tcW w:w="1644" w:type="dxa"/>
          </w:tcPr>
          <w:p w:rsidR="00880C94" w:rsidRDefault="00880C94">
            <w:pPr>
              <w:pStyle w:val="ConsPlusNormal"/>
              <w:jc w:val="center"/>
            </w:pPr>
            <w:r>
              <w:t>5860,0</w:t>
            </w:r>
          </w:p>
        </w:tc>
        <w:tc>
          <w:tcPr>
            <w:tcW w:w="1644" w:type="dxa"/>
          </w:tcPr>
          <w:p w:rsidR="00880C94" w:rsidRDefault="00880C94">
            <w:pPr>
              <w:pStyle w:val="ConsPlusNormal"/>
              <w:jc w:val="center"/>
            </w:pPr>
            <w:r>
              <w:t>6360,0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55 5 05 13760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3350,0</w:t>
            </w:r>
          </w:p>
        </w:tc>
        <w:tc>
          <w:tcPr>
            <w:tcW w:w="1644" w:type="dxa"/>
          </w:tcPr>
          <w:p w:rsidR="00880C94" w:rsidRDefault="00880C94">
            <w:pPr>
              <w:pStyle w:val="ConsPlusNormal"/>
              <w:jc w:val="center"/>
            </w:pPr>
            <w:r>
              <w:t>4350,0</w:t>
            </w:r>
          </w:p>
        </w:tc>
        <w:tc>
          <w:tcPr>
            <w:tcW w:w="1644" w:type="dxa"/>
          </w:tcPr>
          <w:p w:rsidR="00880C94" w:rsidRDefault="00880C94">
            <w:pPr>
              <w:pStyle w:val="ConsPlusNormal"/>
              <w:jc w:val="center"/>
            </w:pPr>
            <w:r>
              <w:t>4850,0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55 5 05 13760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1350,0</w:t>
            </w:r>
          </w:p>
        </w:tc>
        <w:tc>
          <w:tcPr>
            <w:tcW w:w="1644" w:type="dxa"/>
          </w:tcPr>
          <w:p w:rsidR="00880C94" w:rsidRDefault="00880C94">
            <w:pPr>
              <w:pStyle w:val="ConsPlusNormal"/>
              <w:jc w:val="center"/>
            </w:pPr>
            <w:r>
              <w:t>2350,0</w:t>
            </w:r>
          </w:p>
        </w:tc>
        <w:tc>
          <w:tcPr>
            <w:tcW w:w="1644" w:type="dxa"/>
          </w:tcPr>
          <w:p w:rsidR="00880C94" w:rsidRDefault="00880C94">
            <w:pPr>
              <w:pStyle w:val="ConsPlusNormal"/>
              <w:jc w:val="center"/>
            </w:pPr>
            <w:r>
              <w:t>2850,0</w:t>
            </w:r>
          </w:p>
        </w:tc>
      </w:tr>
      <w:tr w:rsidR="00880C94">
        <w:tc>
          <w:tcPr>
            <w:tcW w:w="3628" w:type="dxa"/>
          </w:tcPr>
          <w:p w:rsidR="00880C94" w:rsidRDefault="00880C94">
            <w:pPr>
              <w:pStyle w:val="ConsPlusNormal"/>
            </w:pPr>
            <w:r>
              <w:t>Другие вопросы в области культуры, кинематографии</w:t>
            </w:r>
          </w:p>
        </w:tc>
        <w:tc>
          <w:tcPr>
            <w:tcW w:w="1814" w:type="dxa"/>
          </w:tcPr>
          <w:p w:rsidR="00880C94" w:rsidRDefault="00880C94">
            <w:pPr>
              <w:pStyle w:val="ConsPlusNormal"/>
              <w:jc w:val="center"/>
            </w:pPr>
            <w:r>
              <w:t>55 5 05 13760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55 5 05 13760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870,0</w:t>
            </w:r>
          </w:p>
        </w:tc>
        <w:tc>
          <w:tcPr>
            <w:tcW w:w="1644" w:type="dxa"/>
          </w:tcPr>
          <w:p w:rsidR="00880C94" w:rsidRDefault="00880C94">
            <w:pPr>
              <w:pStyle w:val="ConsPlusNormal"/>
              <w:jc w:val="center"/>
            </w:pPr>
            <w:r>
              <w:t>870,0</w:t>
            </w:r>
          </w:p>
        </w:tc>
        <w:tc>
          <w:tcPr>
            <w:tcW w:w="1644" w:type="dxa"/>
          </w:tcPr>
          <w:p w:rsidR="00880C94" w:rsidRDefault="00880C94">
            <w:pPr>
              <w:pStyle w:val="ConsPlusNormal"/>
              <w:jc w:val="center"/>
            </w:pPr>
            <w:r>
              <w:t>870,0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55 5 05 13760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870,0</w:t>
            </w:r>
          </w:p>
        </w:tc>
        <w:tc>
          <w:tcPr>
            <w:tcW w:w="1644" w:type="dxa"/>
          </w:tcPr>
          <w:p w:rsidR="00880C94" w:rsidRDefault="00880C94">
            <w:pPr>
              <w:pStyle w:val="ConsPlusNormal"/>
              <w:jc w:val="center"/>
            </w:pPr>
            <w:r>
              <w:t>870,0</w:t>
            </w:r>
          </w:p>
        </w:tc>
        <w:tc>
          <w:tcPr>
            <w:tcW w:w="1644" w:type="dxa"/>
          </w:tcPr>
          <w:p w:rsidR="00880C94" w:rsidRDefault="00880C94">
            <w:pPr>
              <w:pStyle w:val="ConsPlusNormal"/>
              <w:jc w:val="center"/>
            </w:pPr>
            <w:r>
              <w:t>870,0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55 5 05 13760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640,0</w:t>
            </w:r>
          </w:p>
        </w:tc>
        <w:tc>
          <w:tcPr>
            <w:tcW w:w="1644" w:type="dxa"/>
          </w:tcPr>
          <w:p w:rsidR="00880C94" w:rsidRDefault="00880C94">
            <w:pPr>
              <w:pStyle w:val="ConsPlusNormal"/>
              <w:jc w:val="center"/>
            </w:pPr>
            <w:r>
              <w:t>640,0</w:t>
            </w:r>
          </w:p>
        </w:tc>
        <w:tc>
          <w:tcPr>
            <w:tcW w:w="1644" w:type="dxa"/>
          </w:tcPr>
          <w:p w:rsidR="00880C94" w:rsidRDefault="00880C94">
            <w:pPr>
              <w:pStyle w:val="ConsPlusNormal"/>
              <w:jc w:val="center"/>
            </w:pPr>
            <w:r>
              <w:t>640,0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55 5 05 13760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640,0</w:t>
            </w:r>
          </w:p>
        </w:tc>
        <w:tc>
          <w:tcPr>
            <w:tcW w:w="1644" w:type="dxa"/>
          </w:tcPr>
          <w:p w:rsidR="00880C94" w:rsidRDefault="00880C94">
            <w:pPr>
              <w:pStyle w:val="ConsPlusNormal"/>
              <w:jc w:val="center"/>
            </w:pPr>
            <w:r>
              <w:t>640,0</w:t>
            </w:r>
          </w:p>
        </w:tc>
        <w:tc>
          <w:tcPr>
            <w:tcW w:w="1644" w:type="dxa"/>
          </w:tcPr>
          <w:p w:rsidR="00880C94" w:rsidRDefault="00880C94">
            <w:pPr>
              <w:pStyle w:val="ConsPlusNormal"/>
              <w:jc w:val="center"/>
            </w:pPr>
            <w:r>
              <w:t>640,0</w:t>
            </w:r>
          </w:p>
        </w:tc>
      </w:tr>
      <w:tr w:rsidR="00880C94">
        <w:tc>
          <w:tcPr>
            <w:tcW w:w="3628" w:type="dxa"/>
          </w:tcPr>
          <w:p w:rsidR="00880C94" w:rsidRDefault="00880C94">
            <w:pPr>
              <w:pStyle w:val="ConsPlusNormal"/>
            </w:pPr>
            <w:r>
              <w:t>Иные межбюджетные трансферты на премирование победителей областных конкурсов в сфере культуры и искусства</w:t>
            </w:r>
          </w:p>
        </w:tc>
        <w:tc>
          <w:tcPr>
            <w:tcW w:w="1814" w:type="dxa"/>
          </w:tcPr>
          <w:p w:rsidR="00880C94" w:rsidRDefault="00880C94">
            <w:pPr>
              <w:pStyle w:val="ConsPlusNormal"/>
              <w:jc w:val="center"/>
            </w:pPr>
            <w:r>
              <w:t>55 5 05 72040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3550,0</w:t>
            </w:r>
          </w:p>
        </w:tc>
        <w:tc>
          <w:tcPr>
            <w:tcW w:w="1644" w:type="dxa"/>
          </w:tcPr>
          <w:p w:rsidR="00880C94" w:rsidRDefault="00880C94">
            <w:pPr>
              <w:pStyle w:val="ConsPlusNormal"/>
              <w:jc w:val="center"/>
            </w:pPr>
            <w:r>
              <w:t>3550,0</w:t>
            </w:r>
          </w:p>
        </w:tc>
        <w:tc>
          <w:tcPr>
            <w:tcW w:w="1644" w:type="dxa"/>
          </w:tcPr>
          <w:p w:rsidR="00880C94" w:rsidRDefault="00880C94">
            <w:pPr>
              <w:pStyle w:val="ConsPlusNormal"/>
              <w:jc w:val="center"/>
            </w:pPr>
            <w:r>
              <w:t>3550,0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55 5 05 72040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3550,0</w:t>
            </w:r>
          </w:p>
        </w:tc>
        <w:tc>
          <w:tcPr>
            <w:tcW w:w="1644" w:type="dxa"/>
          </w:tcPr>
          <w:p w:rsidR="00880C94" w:rsidRDefault="00880C94">
            <w:pPr>
              <w:pStyle w:val="ConsPlusNormal"/>
              <w:jc w:val="center"/>
            </w:pPr>
            <w:r>
              <w:t>3550,0</w:t>
            </w:r>
          </w:p>
        </w:tc>
        <w:tc>
          <w:tcPr>
            <w:tcW w:w="1644" w:type="dxa"/>
          </w:tcPr>
          <w:p w:rsidR="00880C94" w:rsidRDefault="00880C94">
            <w:pPr>
              <w:pStyle w:val="ConsPlusNormal"/>
              <w:jc w:val="center"/>
            </w:pPr>
            <w:r>
              <w:t>3550,0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55 5 05 72040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3550,0</w:t>
            </w:r>
          </w:p>
        </w:tc>
        <w:tc>
          <w:tcPr>
            <w:tcW w:w="1644" w:type="dxa"/>
          </w:tcPr>
          <w:p w:rsidR="00880C94" w:rsidRDefault="00880C94">
            <w:pPr>
              <w:pStyle w:val="ConsPlusNormal"/>
              <w:jc w:val="center"/>
            </w:pPr>
            <w:r>
              <w:t>3550,0</w:t>
            </w:r>
          </w:p>
        </w:tc>
        <w:tc>
          <w:tcPr>
            <w:tcW w:w="1644" w:type="dxa"/>
          </w:tcPr>
          <w:p w:rsidR="00880C94" w:rsidRDefault="00880C94">
            <w:pPr>
              <w:pStyle w:val="ConsPlusNormal"/>
              <w:jc w:val="center"/>
            </w:pPr>
            <w:r>
              <w:t>3550,0</w:t>
            </w:r>
          </w:p>
        </w:tc>
      </w:tr>
      <w:tr w:rsidR="00880C94">
        <w:tc>
          <w:tcPr>
            <w:tcW w:w="3628" w:type="dxa"/>
          </w:tcPr>
          <w:p w:rsidR="00880C94" w:rsidRDefault="00880C94">
            <w:pPr>
              <w:pStyle w:val="ConsPlusNormal"/>
            </w:pPr>
            <w:r>
              <w:t>Государственная поддержка отрасли культуры</w:t>
            </w:r>
          </w:p>
        </w:tc>
        <w:tc>
          <w:tcPr>
            <w:tcW w:w="1814" w:type="dxa"/>
          </w:tcPr>
          <w:p w:rsidR="00880C94" w:rsidRDefault="00880C94">
            <w:pPr>
              <w:pStyle w:val="ConsPlusNormal"/>
              <w:jc w:val="center"/>
            </w:pPr>
            <w:r>
              <w:t>55 5 05 R5190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2800,0</w:t>
            </w:r>
          </w:p>
        </w:tc>
        <w:tc>
          <w:tcPr>
            <w:tcW w:w="1644" w:type="dxa"/>
          </w:tcPr>
          <w:p w:rsidR="00880C94" w:rsidRDefault="00880C94">
            <w:pPr>
              <w:pStyle w:val="ConsPlusNormal"/>
              <w:jc w:val="center"/>
            </w:pPr>
            <w:r>
              <w:t>2800,0</w:t>
            </w:r>
          </w:p>
        </w:tc>
      </w:tr>
      <w:tr w:rsidR="00880C94">
        <w:tc>
          <w:tcPr>
            <w:tcW w:w="3628" w:type="dxa"/>
          </w:tcPr>
          <w:p w:rsidR="00880C94" w:rsidRDefault="00880C94">
            <w:pPr>
              <w:pStyle w:val="ConsPlusNormal"/>
            </w:pPr>
            <w:r>
              <w:t xml:space="preserve">Социальное обеспечение и иные </w:t>
            </w:r>
            <w:r>
              <w:lastRenderedPageBreak/>
              <w:t>выплаты населению</w:t>
            </w:r>
          </w:p>
        </w:tc>
        <w:tc>
          <w:tcPr>
            <w:tcW w:w="1814" w:type="dxa"/>
          </w:tcPr>
          <w:p w:rsidR="00880C94" w:rsidRDefault="00880C94">
            <w:pPr>
              <w:pStyle w:val="ConsPlusNormal"/>
              <w:jc w:val="center"/>
            </w:pPr>
            <w:r>
              <w:lastRenderedPageBreak/>
              <w:t>55 5 05 R5190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r>
      <w:tr w:rsidR="00880C94">
        <w:tc>
          <w:tcPr>
            <w:tcW w:w="3628" w:type="dxa"/>
          </w:tcPr>
          <w:p w:rsidR="00880C94" w:rsidRDefault="00880C94">
            <w:pPr>
              <w:pStyle w:val="ConsPlusNormal"/>
            </w:pPr>
            <w:r>
              <w:lastRenderedPageBreak/>
              <w:t>Культура</w:t>
            </w:r>
          </w:p>
        </w:tc>
        <w:tc>
          <w:tcPr>
            <w:tcW w:w="1814" w:type="dxa"/>
          </w:tcPr>
          <w:p w:rsidR="00880C94" w:rsidRDefault="00880C94">
            <w:pPr>
              <w:pStyle w:val="ConsPlusNormal"/>
              <w:jc w:val="center"/>
            </w:pPr>
            <w:r>
              <w:t>55 5 05 R5190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5 05 R5190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05 R5190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Федеральный проект "Культурная среда"</w:t>
            </w:r>
          </w:p>
        </w:tc>
        <w:tc>
          <w:tcPr>
            <w:tcW w:w="1814" w:type="dxa"/>
          </w:tcPr>
          <w:p w:rsidR="00880C94" w:rsidRDefault="00880C94">
            <w:pPr>
              <w:pStyle w:val="ConsPlusNormal"/>
              <w:jc w:val="center"/>
            </w:pPr>
            <w:r>
              <w:t>55 5 A1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152394,8</w:t>
            </w:r>
          </w:p>
        </w:tc>
        <w:tc>
          <w:tcPr>
            <w:tcW w:w="1644" w:type="dxa"/>
          </w:tcPr>
          <w:p w:rsidR="00880C94" w:rsidRDefault="00880C94">
            <w:pPr>
              <w:pStyle w:val="ConsPlusNormal"/>
              <w:jc w:val="center"/>
            </w:pPr>
            <w:r>
              <w:t>138000,0</w:t>
            </w:r>
          </w:p>
        </w:tc>
        <w:tc>
          <w:tcPr>
            <w:tcW w:w="1644" w:type="dxa"/>
          </w:tcPr>
          <w:p w:rsidR="00880C94" w:rsidRDefault="00880C94">
            <w:pPr>
              <w:pStyle w:val="ConsPlusNormal"/>
              <w:jc w:val="center"/>
            </w:pPr>
            <w:r>
              <w:t>389340,4</w:t>
            </w:r>
          </w:p>
        </w:tc>
      </w:tr>
      <w:tr w:rsidR="00880C94">
        <w:tc>
          <w:tcPr>
            <w:tcW w:w="3628" w:type="dxa"/>
          </w:tcPr>
          <w:p w:rsidR="00880C94" w:rsidRDefault="00880C94">
            <w:pPr>
              <w:pStyle w:val="ConsPlusNormal"/>
            </w:pPr>
            <w:r>
              <w:t>Государственная поддержка отрасли культуры</w:t>
            </w:r>
          </w:p>
        </w:tc>
        <w:tc>
          <w:tcPr>
            <w:tcW w:w="1814" w:type="dxa"/>
          </w:tcPr>
          <w:p w:rsidR="00880C94" w:rsidRDefault="00880C94">
            <w:pPr>
              <w:pStyle w:val="ConsPlusNormal"/>
              <w:jc w:val="center"/>
            </w:pPr>
            <w:r>
              <w:t>55 5 A1 55190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152394,8</w:t>
            </w:r>
          </w:p>
        </w:tc>
        <w:tc>
          <w:tcPr>
            <w:tcW w:w="1644" w:type="dxa"/>
          </w:tcPr>
          <w:p w:rsidR="00880C94" w:rsidRDefault="00880C94">
            <w:pPr>
              <w:pStyle w:val="ConsPlusNormal"/>
              <w:jc w:val="center"/>
            </w:pPr>
            <w:r>
              <w:t>138000,0</w:t>
            </w:r>
          </w:p>
        </w:tc>
        <w:tc>
          <w:tcPr>
            <w:tcW w:w="1644" w:type="dxa"/>
          </w:tcPr>
          <w:p w:rsidR="00880C94" w:rsidRDefault="00880C94">
            <w:pPr>
              <w:pStyle w:val="ConsPlusNormal"/>
              <w:jc w:val="center"/>
            </w:pPr>
            <w:r>
              <w:t>389340,4</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55 5 A1 55190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62709,9</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A1 55190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62709,9</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5 A1 55190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142000,0</w:t>
            </w:r>
          </w:p>
        </w:tc>
        <w:tc>
          <w:tcPr>
            <w:tcW w:w="1644" w:type="dxa"/>
          </w:tcPr>
          <w:p w:rsidR="00880C94" w:rsidRDefault="00880C94">
            <w:pPr>
              <w:pStyle w:val="ConsPlusNormal"/>
              <w:jc w:val="center"/>
            </w:pPr>
            <w:r>
              <w:t>138000,0</w:t>
            </w:r>
          </w:p>
        </w:tc>
        <w:tc>
          <w:tcPr>
            <w:tcW w:w="1644" w:type="dxa"/>
          </w:tcPr>
          <w:p w:rsidR="00880C94" w:rsidRDefault="00880C94">
            <w:pPr>
              <w:pStyle w:val="ConsPlusNormal"/>
              <w:jc w:val="center"/>
            </w:pPr>
            <w:r>
              <w:t>326630,5</w:t>
            </w:r>
          </w:p>
        </w:tc>
      </w:tr>
      <w:tr w:rsidR="00880C94">
        <w:tc>
          <w:tcPr>
            <w:tcW w:w="3628" w:type="dxa"/>
          </w:tcPr>
          <w:p w:rsidR="00880C94" w:rsidRDefault="00880C94">
            <w:pPr>
              <w:pStyle w:val="ConsPlusNormal"/>
            </w:pPr>
            <w:r>
              <w:t>Дополнительное образование детей</w:t>
            </w:r>
          </w:p>
        </w:tc>
        <w:tc>
          <w:tcPr>
            <w:tcW w:w="1814" w:type="dxa"/>
          </w:tcPr>
          <w:p w:rsidR="00880C94" w:rsidRDefault="00880C94">
            <w:pPr>
              <w:pStyle w:val="ConsPlusNormal"/>
              <w:jc w:val="center"/>
            </w:pPr>
            <w:r>
              <w:t>55 5 A1 55190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142000,0</w:t>
            </w:r>
          </w:p>
        </w:tc>
        <w:tc>
          <w:tcPr>
            <w:tcW w:w="1644" w:type="dxa"/>
          </w:tcPr>
          <w:p w:rsidR="00880C94" w:rsidRDefault="00880C94">
            <w:pPr>
              <w:pStyle w:val="ConsPlusNormal"/>
              <w:jc w:val="center"/>
            </w:pPr>
            <w:r>
              <w:t>138000,0</w:t>
            </w:r>
          </w:p>
        </w:tc>
        <w:tc>
          <w:tcPr>
            <w:tcW w:w="1644" w:type="dxa"/>
          </w:tcPr>
          <w:p w:rsidR="00880C94" w:rsidRDefault="00880C94">
            <w:pPr>
              <w:pStyle w:val="ConsPlusNormal"/>
              <w:jc w:val="center"/>
            </w:pPr>
            <w:r>
              <w:t>326630,5</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5 A1 55190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10394,8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Среднее профессиональное образование</w:t>
            </w:r>
          </w:p>
        </w:tc>
        <w:tc>
          <w:tcPr>
            <w:tcW w:w="1814" w:type="dxa"/>
          </w:tcPr>
          <w:p w:rsidR="00880C94" w:rsidRDefault="00880C94">
            <w:pPr>
              <w:pStyle w:val="ConsPlusNormal"/>
              <w:jc w:val="center"/>
            </w:pPr>
            <w:r>
              <w:t>55 5 A1 55190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10394,8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Федеральный проект "Творческие люди"</w:t>
            </w:r>
          </w:p>
        </w:tc>
        <w:tc>
          <w:tcPr>
            <w:tcW w:w="1814" w:type="dxa"/>
          </w:tcPr>
          <w:p w:rsidR="00880C94" w:rsidRDefault="00880C94">
            <w:pPr>
              <w:pStyle w:val="ConsPlusNormal"/>
              <w:jc w:val="center"/>
            </w:pPr>
            <w:r>
              <w:t>55 5 A2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4377,0</w:t>
            </w:r>
          </w:p>
        </w:tc>
        <w:tc>
          <w:tcPr>
            <w:tcW w:w="1644" w:type="dxa"/>
          </w:tcPr>
          <w:p w:rsidR="00880C94" w:rsidRDefault="00880C94">
            <w:pPr>
              <w:pStyle w:val="ConsPlusNormal"/>
              <w:jc w:val="center"/>
            </w:pPr>
            <w:r>
              <w:t>558,0</w:t>
            </w:r>
          </w:p>
        </w:tc>
        <w:tc>
          <w:tcPr>
            <w:tcW w:w="1644" w:type="dxa"/>
          </w:tcPr>
          <w:p w:rsidR="00880C94" w:rsidRDefault="00880C94">
            <w:pPr>
              <w:pStyle w:val="ConsPlusNormal"/>
              <w:jc w:val="center"/>
            </w:pPr>
            <w:r>
              <w:t>558,0</w:t>
            </w:r>
          </w:p>
        </w:tc>
      </w:tr>
      <w:tr w:rsidR="00880C94">
        <w:tc>
          <w:tcPr>
            <w:tcW w:w="3628" w:type="dxa"/>
          </w:tcPr>
          <w:p w:rsidR="00880C94" w:rsidRDefault="00880C94">
            <w:pPr>
              <w:pStyle w:val="ConsPlusNormal"/>
            </w:pPr>
            <w:r>
              <w:t xml:space="preserve">Обеспечение деятельности (услуги, </w:t>
            </w:r>
            <w:r>
              <w:lastRenderedPageBreak/>
              <w:t>работы) государственных учреждений</w:t>
            </w:r>
          </w:p>
        </w:tc>
        <w:tc>
          <w:tcPr>
            <w:tcW w:w="1814" w:type="dxa"/>
          </w:tcPr>
          <w:p w:rsidR="00880C94" w:rsidRDefault="00880C94">
            <w:pPr>
              <w:pStyle w:val="ConsPlusNormal"/>
              <w:jc w:val="center"/>
            </w:pPr>
            <w:r>
              <w:lastRenderedPageBreak/>
              <w:t>55 5 A2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837,0</w:t>
            </w:r>
          </w:p>
        </w:tc>
        <w:tc>
          <w:tcPr>
            <w:tcW w:w="1644" w:type="dxa"/>
          </w:tcPr>
          <w:p w:rsidR="00880C94" w:rsidRDefault="00880C94">
            <w:pPr>
              <w:pStyle w:val="ConsPlusNormal"/>
              <w:jc w:val="center"/>
            </w:pPr>
            <w:r>
              <w:t>558,0</w:t>
            </w:r>
          </w:p>
        </w:tc>
        <w:tc>
          <w:tcPr>
            <w:tcW w:w="1644" w:type="dxa"/>
          </w:tcPr>
          <w:p w:rsidR="00880C94" w:rsidRDefault="00880C94">
            <w:pPr>
              <w:pStyle w:val="ConsPlusNormal"/>
              <w:jc w:val="center"/>
            </w:pPr>
            <w:r>
              <w:t>558,0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5 A2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837,0</w:t>
            </w:r>
          </w:p>
        </w:tc>
        <w:tc>
          <w:tcPr>
            <w:tcW w:w="1644" w:type="dxa"/>
          </w:tcPr>
          <w:p w:rsidR="00880C94" w:rsidRDefault="00880C94">
            <w:pPr>
              <w:pStyle w:val="ConsPlusNormal"/>
              <w:jc w:val="center"/>
            </w:pPr>
            <w:r>
              <w:t>558,0</w:t>
            </w:r>
          </w:p>
        </w:tc>
        <w:tc>
          <w:tcPr>
            <w:tcW w:w="1644" w:type="dxa"/>
          </w:tcPr>
          <w:p w:rsidR="00880C94" w:rsidRDefault="00880C94">
            <w:pPr>
              <w:pStyle w:val="ConsPlusNormal"/>
              <w:jc w:val="center"/>
            </w:pPr>
            <w:r>
              <w:t>558,0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A2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837,0</w:t>
            </w:r>
          </w:p>
        </w:tc>
        <w:tc>
          <w:tcPr>
            <w:tcW w:w="1644" w:type="dxa"/>
          </w:tcPr>
          <w:p w:rsidR="00880C94" w:rsidRDefault="00880C94">
            <w:pPr>
              <w:pStyle w:val="ConsPlusNormal"/>
              <w:jc w:val="center"/>
            </w:pPr>
            <w:r>
              <w:t>558,0</w:t>
            </w:r>
          </w:p>
        </w:tc>
        <w:tc>
          <w:tcPr>
            <w:tcW w:w="1644" w:type="dxa"/>
          </w:tcPr>
          <w:p w:rsidR="00880C94" w:rsidRDefault="00880C94">
            <w:pPr>
              <w:pStyle w:val="ConsPlusNormal"/>
              <w:jc w:val="center"/>
            </w:pPr>
            <w:r>
              <w:t>558,0</w:t>
            </w:r>
          </w:p>
        </w:tc>
      </w:tr>
      <w:tr w:rsidR="00880C94">
        <w:tc>
          <w:tcPr>
            <w:tcW w:w="3628" w:type="dxa"/>
          </w:tcPr>
          <w:p w:rsidR="00880C94" w:rsidRDefault="00880C94">
            <w:pPr>
              <w:pStyle w:val="ConsPlusNormal"/>
            </w:pPr>
            <w:r>
              <w:t>Государственная поддержка отрасли культуры</w:t>
            </w:r>
          </w:p>
        </w:tc>
        <w:tc>
          <w:tcPr>
            <w:tcW w:w="1814" w:type="dxa"/>
          </w:tcPr>
          <w:p w:rsidR="00880C94" w:rsidRDefault="00880C94">
            <w:pPr>
              <w:pStyle w:val="ConsPlusNormal"/>
              <w:jc w:val="center"/>
            </w:pPr>
            <w:r>
              <w:t>55 5 A2 55190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55 5 A2 55190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A2 55190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900,0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5 A2 55190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A2 55190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межбюджетные трансферты на премирование победителей областных конкурсов в сфере культуры и искусства</w:t>
            </w:r>
          </w:p>
        </w:tc>
        <w:tc>
          <w:tcPr>
            <w:tcW w:w="1814" w:type="dxa"/>
          </w:tcPr>
          <w:p w:rsidR="00880C94" w:rsidRDefault="00880C94">
            <w:pPr>
              <w:pStyle w:val="ConsPlusNormal"/>
              <w:jc w:val="center"/>
            </w:pPr>
            <w:r>
              <w:t>55 5 A2 72040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5 A2 72040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A2 72040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640,0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Федеральный проект "Цифровая культура"</w:t>
            </w:r>
          </w:p>
        </w:tc>
        <w:tc>
          <w:tcPr>
            <w:tcW w:w="1814" w:type="dxa"/>
          </w:tcPr>
          <w:p w:rsidR="00880C94" w:rsidRDefault="00880C94">
            <w:pPr>
              <w:pStyle w:val="ConsPlusNormal"/>
              <w:jc w:val="center"/>
            </w:pPr>
            <w:r>
              <w:t>55 5 A3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5700,0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Мероприятия в сфере цифровой культуры</w:t>
            </w:r>
          </w:p>
        </w:tc>
        <w:tc>
          <w:tcPr>
            <w:tcW w:w="1814" w:type="dxa"/>
          </w:tcPr>
          <w:p w:rsidR="00880C94" w:rsidRDefault="00880C94">
            <w:pPr>
              <w:pStyle w:val="ConsPlusNormal"/>
              <w:jc w:val="center"/>
            </w:pPr>
            <w:r>
              <w:t>55 5 A3 14450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5 A3 14450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A3 14450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Создание виртуальных концертных залов</w:t>
            </w:r>
          </w:p>
        </w:tc>
        <w:tc>
          <w:tcPr>
            <w:tcW w:w="1814" w:type="dxa"/>
          </w:tcPr>
          <w:p w:rsidR="00880C94" w:rsidRDefault="00880C94">
            <w:pPr>
              <w:pStyle w:val="ConsPlusNormal"/>
              <w:jc w:val="center"/>
            </w:pPr>
            <w:r>
              <w:t>55 5 A3 54530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5700,0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55 5 A3 54530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4700,0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A3 54530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4700,0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55 5 A3 54530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55 5 A3 54530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1"/>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814" w:type="dxa"/>
          </w:tcPr>
          <w:p w:rsidR="00880C94" w:rsidRDefault="00880C94">
            <w:pPr>
              <w:pStyle w:val="ConsPlusNormal"/>
              <w:jc w:val="center"/>
            </w:pPr>
            <w:r>
              <w:t>56 0 00 00000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11184429,4</w:t>
            </w:r>
          </w:p>
        </w:tc>
        <w:tc>
          <w:tcPr>
            <w:tcW w:w="1644" w:type="dxa"/>
          </w:tcPr>
          <w:p w:rsidR="00880C94" w:rsidRDefault="00880C94">
            <w:pPr>
              <w:pStyle w:val="ConsPlusNormal"/>
              <w:jc w:val="center"/>
            </w:pPr>
            <w:r>
              <w:t>7894084,4</w:t>
            </w:r>
          </w:p>
        </w:tc>
        <w:tc>
          <w:tcPr>
            <w:tcW w:w="1644" w:type="dxa"/>
          </w:tcPr>
          <w:p w:rsidR="00880C94" w:rsidRDefault="00880C94">
            <w:pPr>
              <w:pStyle w:val="ConsPlusNormal"/>
              <w:jc w:val="center"/>
            </w:pPr>
            <w:r>
              <w:t>7967628,7</w:t>
            </w:r>
          </w:p>
        </w:tc>
      </w:tr>
      <w:tr w:rsidR="00880C94">
        <w:tc>
          <w:tcPr>
            <w:tcW w:w="3628" w:type="dxa"/>
          </w:tcPr>
          <w:p w:rsidR="00880C94" w:rsidRDefault="00880C94">
            <w:pPr>
              <w:pStyle w:val="ConsPlusNormal"/>
              <w:outlineLvl w:val="2"/>
            </w:pPr>
            <w:r>
              <w:t>Подпрограмма "Содействие в обеспечении жильем граждан Ленинградской области"</w:t>
            </w:r>
          </w:p>
        </w:tc>
        <w:tc>
          <w:tcPr>
            <w:tcW w:w="1814" w:type="dxa"/>
          </w:tcPr>
          <w:p w:rsidR="00880C94" w:rsidRDefault="00880C94">
            <w:pPr>
              <w:pStyle w:val="ConsPlusNormal"/>
              <w:jc w:val="center"/>
            </w:pPr>
            <w:r>
              <w:t>56 1 00 00000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5586959,8</w:t>
            </w:r>
          </w:p>
        </w:tc>
        <w:tc>
          <w:tcPr>
            <w:tcW w:w="1644" w:type="dxa"/>
          </w:tcPr>
          <w:p w:rsidR="00880C94" w:rsidRDefault="00880C94">
            <w:pPr>
              <w:pStyle w:val="ConsPlusNormal"/>
              <w:jc w:val="center"/>
            </w:pPr>
            <w:r>
              <w:t>4407641,4</w:t>
            </w:r>
          </w:p>
        </w:tc>
        <w:tc>
          <w:tcPr>
            <w:tcW w:w="1644" w:type="dxa"/>
          </w:tcPr>
          <w:p w:rsidR="00880C94" w:rsidRDefault="00880C94">
            <w:pPr>
              <w:pStyle w:val="ConsPlusNormal"/>
              <w:jc w:val="center"/>
            </w:pPr>
            <w:r>
              <w:t>5380084,1</w:t>
            </w:r>
          </w:p>
        </w:tc>
      </w:tr>
      <w:tr w:rsidR="00880C94">
        <w:tc>
          <w:tcPr>
            <w:tcW w:w="3628" w:type="dxa"/>
          </w:tcPr>
          <w:p w:rsidR="00880C94" w:rsidRDefault="00880C94">
            <w:pPr>
              <w:pStyle w:val="ConsPlusNormal"/>
            </w:pPr>
            <w:r>
              <w:t>Основное мероприятие "Улучшение жилищных условий молодых граждан (молодых семей)"</w:t>
            </w:r>
          </w:p>
        </w:tc>
        <w:tc>
          <w:tcPr>
            <w:tcW w:w="1814" w:type="dxa"/>
          </w:tcPr>
          <w:p w:rsidR="00880C94" w:rsidRDefault="00880C94">
            <w:pPr>
              <w:pStyle w:val="ConsPlusNormal"/>
              <w:jc w:val="center"/>
            </w:pPr>
            <w:r>
              <w:t>56 1 01 00000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362843,3</w:t>
            </w:r>
          </w:p>
        </w:tc>
        <w:tc>
          <w:tcPr>
            <w:tcW w:w="1644" w:type="dxa"/>
          </w:tcPr>
          <w:p w:rsidR="00880C94" w:rsidRDefault="00880C94">
            <w:pPr>
              <w:pStyle w:val="ConsPlusNormal"/>
              <w:jc w:val="center"/>
            </w:pPr>
            <w:r>
              <w:t>364001,5</w:t>
            </w:r>
          </w:p>
        </w:tc>
        <w:tc>
          <w:tcPr>
            <w:tcW w:w="1644" w:type="dxa"/>
          </w:tcPr>
          <w:p w:rsidR="00880C94" w:rsidRDefault="00880C94">
            <w:pPr>
              <w:pStyle w:val="ConsPlusNormal"/>
              <w:jc w:val="center"/>
            </w:pPr>
            <w:r>
              <w:t>381521,1</w:t>
            </w:r>
          </w:p>
        </w:tc>
      </w:tr>
      <w:tr w:rsidR="00880C94">
        <w:tc>
          <w:tcPr>
            <w:tcW w:w="3628" w:type="dxa"/>
          </w:tcPr>
          <w:p w:rsidR="00880C94" w:rsidRDefault="00880C94">
            <w:pPr>
              <w:pStyle w:val="ConsPlusNormal"/>
            </w:pPr>
            <w:r>
              <w:lastRenderedPageBreak/>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1814" w:type="dxa"/>
          </w:tcPr>
          <w:p w:rsidR="00880C94" w:rsidRDefault="00880C94">
            <w:pPr>
              <w:pStyle w:val="ConsPlusNormal"/>
              <w:jc w:val="center"/>
            </w:pPr>
            <w:r>
              <w:t>56 1 01 03810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250000,0</w:t>
            </w:r>
          </w:p>
        </w:tc>
        <w:tc>
          <w:tcPr>
            <w:tcW w:w="1644" w:type="dxa"/>
          </w:tcPr>
          <w:p w:rsidR="00880C94" w:rsidRDefault="00880C94">
            <w:pPr>
              <w:pStyle w:val="ConsPlusNormal"/>
              <w:jc w:val="center"/>
            </w:pPr>
            <w:r>
              <w:t>267728,7</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56 1 01 03810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250000,0</w:t>
            </w:r>
          </w:p>
        </w:tc>
        <w:tc>
          <w:tcPr>
            <w:tcW w:w="1644" w:type="dxa"/>
          </w:tcPr>
          <w:p w:rsidR="00880C94" w:rsidRDefault="00880C94">
            <w:pPr>
              <w:pStyle w:val="ConsPlusNormal"/>
              <w:jc w:val="center"/>
            </w:pPr>
            <w:r>
              <w:t>267728,7</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56 1 01 03810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250000,0</w:t>
            </w:r>
          </w:p>
        </w:tc>
        <w:tc>
          <w:tcPr>
            <w:tcW w:w="1644" w:type="dxa"/>
          </w:tcPr>
          <w:p w:rsidR="00880C94" w:rsidRDefault="00880C94">
            <w:pPr>
              <w:pStyle w:val="ConsPlusNormal"/>
              <w:jc w:val="center"/>
            </w:pPr>
            <w:r>
              <w:t>267728,7</w:t>
            </w:r>
          </w:p>
        </w:tc>
      </w:tr>
      <w:tr w:rsidR="00880C94">
        <w:tc>
          <w:tcPr>
            <w:tcW w:w="3628" w:type="dxa"/>
          </w:tcPr>
          <w:p w:rsidR="00880C94" w:rsidRDefault="00880C94">
            <w:pPr>
              <w:pStyle w:val="ConsPlusNormal"/>
            </w:pPr>
            <w:r>
              <w:t>Реализация мероприятий по обеспечению жильем молодых семей</w:t>
            </w:r>
          </w:p>
        </w:tc>
        <w:tc>
          <w:tcPr>
            <w:tcW w:w="1814" w:type="dxa"/>
          </w:tcPr>
          <w:p w:rsidR="00880C94" w:rsidRDefault="00880C94">
            <w:pPr>
              <w:pStyle w:val="ConsPlusNormal"/>
              <w:jc w:val="center"/>
            </w:pPr>
            <w:r>
              <w:t>56 1 01 R4970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112843,3</w:t>
            </w:r>
          </w:p>
        </w:tc>
        <w:tc>
          <w:tcPr>
            <w:tcW w:w="1644" w:type="dxa"/>
          </w:tcPr>
          <w:p w:rsidR="00880C94" w:rsidRDefault="00880C94">
            <w:pPr>
              <w:pStyle w:val="ConsPlusNormal"/>
              <w:jc w:val="center"/>
            </w:pPr>
            <w:r>
              <w:t>114001,5</w:t>
            </w:r>
          </w:p>
        </w:tc>
        <w:tc>
          <w:tcPr>
            <w:tcW w:w="1644" w:type="dxa"/>
          </w:tcPr>
          <w:p w:rsidR="00880C94" w:rsidRDefault="00880C94">
            <w:pPr>
              <w:pStyle w:val="ConsPlusNormal"/>
              <w:jc w:val="center"/>
            </w:pPr>
            <w:r>
              <w:t>113792,4</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1 01 R4970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112843,3</w:t>
            </w:r>
          </w:p>
        </w:tc>
        <w:tc>
          <w:tcPr>
            <w:tcW w:w="1644" w:type="dxa"/>
          </w:tcPr>
          <w:p w:rsidR="00880C94" w:rsidRDefault="00880C94">
            <w:pPr>
              <w:pStyle w:val="ConsPlusNormal"/>
              <w:jc w:val="center"/>
            </w:pPr>
            <w:r>
              <w:t>114001,5</w:t>
            </w:r>
          </w:p>
        </w:tc>
        <w:tc>
          <w:tcPr>
            <w:tcW w:w="1644" w:type="dxa"/>
          </w:tcPr>
          <w:p w:rsidR="00880C94" w:rsidRDefault="00880C94">
            <w:pPr>
              <w:pStyle w:val="ConsPlusNormal"/>
              <w:jc w:val="center"/>
            </w:pPr>
            <w:r>
              <w:t>113792,4</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56 1 01 R4970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112843,3</w:t>
            </w:r>
          </w:p>
        </w:tc>
        <w:tc>
          <w:tcPr>
            <w:tcW w:w="1644" w:type="dxa"/>
          </w:tcPr>
          <w:p w:rsidR="00880C94" w:rsidRDefault="00880C94">
            <w:pPr>
              <w:pStyle w:val="ConsPlusNormal"/>
              <w:jc w:val="center"/>
            </w:pPr>
            <w:r>
              <w:t>114001,5</w:t>
            </w:r>
          </w:p>
        </w:tc>
        <w:tc>
          <w:tcPr>
            <w:tcW w:w="1644" w:type="dxa"/>
          </w:tcPr>
          <w:p w:rsidR="00880C94" w:rsidRDefault="00880C94">
            <w:pPr>
              <w:pStyle w:val="ConsPlusNormal"/>
              <w:jc w:val="center"/>
            </w:pPr>
            <w:r>
              <w:t>113792,4</w:t>
            </w:r>
          </w:p>
        </w:tc>
      </w:tr>
      <w:tr w:rsidR="00880C94">
        <w:tc>
          <w:tcPr>
            <w:tcW w:w="3628" w:type="dxa"/>
          </w:tcPr>
          <w:p w:rsidR="00880C94" w:rsidRDefault="00880C94">
            <w:pPr>
              <w:pStyle w:val="ConsPlusNormal"/>
            </w:pPr>
            <w:r>
              <w:t>Основное мероприятие "Улучшение жилищных условий граждан с использованием средств ипотечного кредита (займа)"</w:t>
            </w:r>
          </w:p>
        </w:tc>
        <w:tc>
          <w:tcPr>
            <w:tcW w:w="1814" w:type="dxa"/>
          </w:tcPr>
          <w:p w:rsidR="00880C94" w:rsidRDefault="00880C94">
            <w:pPr>
              <w:pStyle w:val="ConsPlusNormal"/>
              <w:jc w:val="center"/>
            </w:pPr>
            <w:r>
              <w:t>56 1 02 00000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120372,8</w:t>
            </w:r>
          </w:p>
        </w:tc>
        <w:tc>
          <w:tcPr>
            <w:tcW w:w="1644" w:type="dxa"/>
          </w:tcPr>
          <w:p w:rsidR="00880C94" w:rsidRDefault="00880C94">
            <w:pPr>
              <w:pStyle w:val="ConsPlusNormal"/>
              <w:jc w:val="center"/>
            </w:pPr>
            <w:r>
              <w:t>125978,8</w:t>
            </w:r>
          </w:p>
        </w:tc>
        <w:tc>
          <w:tcPr>
            <w:tcW w:w="1644" w:type="dxa"/>
          </w:tcPr>
          <w:p w:rsidR="00880C94" w:rsidRDefault="00880C94">
            <w:pPr>
              <w:pStyle w:val="ConsPlusNormal"/>
              <w:jc w:val="center"/>
            </w:pPr>
            <w:r>
              <w:t>125978,8</w:t>
            </w:r>
          </w:p>
        </w:tc>
      </w:tr>
      <w:tr w:rsidR="00880C94">
        <w:tc>
          <w:tcPr>
            <w:tcW w:w="3628" w:type="dxa"/>
          </w:tcPr>
          <w:p w:rsidR="00880C94" w:rsidRDefault="00880C94">
            <w:pPr>
              <w:pStyle w:val="ConsPlusNormal"/>
            </w:pPr>
            <w: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1814" w:type="dxa"/>
          </w:tcPr>
          <w:p w:rsidR="00880C94" w:rsidRDefault="00880C94">
            <w:pPr>
              <w:pStyle w:val="ConsPlusNormal"/>
              <w:jc w:val="center"/>
            </w:pPr>
            <w:r>
              <w:t>56 1 02 03820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120372,8</w:t>
            </w:r>
          </w:p>
        </w:tc>
        <w:tc>
          <w:tcPr>
            <w:tcW w:w="1644" w:type="dxa"/>
          </w:tcPr>
          <w:p w:rsidR="00880C94" w:rsidRDefault="00880C94">
            <w:pPr>
              <w:pStyle w:val="ConsPlusNormal"/>
              <w:jc w:val="center"/>
            </w:pPr>
            <w:r>
              <w:t>125978,8</w:t>
            </w:r>
          </w:p>
        </w:tc>
        <w:tc>
          <w:tcPr>
            <w:tcW w:w="1644" w:type="dxa"/>
          </w:tcPr>
          <w:p w:rsidR="00880C94" w:rsidRDefault="00880C94">
            <w:pPr>
              <w:pStyle w:val="ConsPlusNormal"/>
              <w:jc w:val="center"/>
            </w:pPr>
            <w:r>
              <w:t>125978,8</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56 1 02 03820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120372,8</w:t>
            </w:r>
          </w:p>
        </w:tc>
        <w:tc>
          <w:tcPr>
            <w:tcW w:w="1644" w:type="dxa"/>
          </w:tcPr>
          <w:p w:rsidR="00880C94" w:rsidRDefault="00880C94">
            <w:pPr>
              <w:pStyle w:val="ConsPlusNormal"/>
              <w:jc w:val="center"/>
            </w:pPr>
            <w:r>
              <w:t>125978,8</w:t>
            </w:r>
          </w:p>
        </w:tc>
        <w:tc>
          <w:tcPr>
            <w:tcW w:w="1644" w:type="dxa"/>
          </w:tcPr>
          <w:p w:rsidR="00880C94" w:rsidRDefault="00880C94">
            <w:pPr>
              <w:pStyle w:val="ConsPlusNormal"/>
              <w:jc w:val="center"/>
            </w:pPr>
            <w:r>
              <w:t>125978,8</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56 1 02 03820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120372,8</w:t>
            </w:r>
          </w:p>
        </w:tc>
        <w:tc>
          <w:tcPr>
            <w:tcW w:w="1644" w:type="dxa"/>
          </w:tcPr>
          <w:p w:rsidR="00880C94" w:rsidRDefault="00880C94">
            <w:pPr>
              <w:pStyle w:val="ConsPlusNormal"/>
              <w:jc w:val="center"/>
            </w:pPr>
            <w:r>
              <w:t>125978,8</w:t>
            </w:r>
          </w:p>
        </w:tc>
        <w:tc>
          <w:tcPr>
            <w:tcW w:w="1644" w:type="dxa"/>
          </w:tcPr>
          <w:p w:rsidR="00880C94" w:rsidRDefault="00880C94">
            <w:pPr>
              <w:pStyle w:val="ConsPlusNormal"/>
              <w:jc w:val="center"/>
            </w:pPr>
            <w:r>
              <w:t>125978,8</w:t>
            </w:r>
          </w:p>
        </w:tc>
      </w:tr>
      <w:tr w:rsidR="00880C94">
        <w:tc>
          <w:tcPr>
            <w:tcW w:w="3628" w:type="dxa"/>
          </w:tcPr>
          <w:p w:rsidR="00880C94" w:rsidRDefault="00880C94">
            <w:pPr>
              <w:pStyle w:val="ConsPlusNormal"/>
            </w:pPr>
            <w:r>
              <w:t>Основное мероприятие "Переселение граждан из аварийного жилищного фонда"</w:t>
            </w:r>
          </w:p>
        </w:tc>
        <w:tc>
          <w:tcPr>
            <w:tcW w:w="1814" w:type="dxa"/>
          </w:tcPr>
          <w:p w:rsidR="00880C94" w:rsidRDefault="00880C94">
            <w:pPr>
              <w:pStyle w:val="ConsPlusNormal"/>
              <w:jc w:val="center"/>
            </w:pPr>
            <w:r>
              <w:t>56 1 03 00000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91813,1</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28" w:type="dxa"/>
          </w:tcPr>
          <w:p w:rsidR="00880C94" w:rsidRDefault="00880C94">
            <w:pPr>
              <w:pStyle w:val="ConsPlusNormal"/>
            </w:pPr>
            <w:r>
              <w:t>Субсидии на переселение граждан из аварийного жилищного фонда</w:t>
            </w:r>
          </w:p>
        </w:tc>
        <w:tc>
          <w:tcPr>
            <w:tcW w:w="1814" w:type="dxa"/>
          </w:tcPr>
          <w:p w:rsidR="00880C94" w:rsidRDefault="00880C94">
            <w:pPr>
              <w:pStyle w:val="ConsPlusNormal"/>
              <w:jc w:val="center"/>
            </w:pPr>
            <w:r>
              <w:t>56 1 03 70770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91813,1</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56 1 03 70770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91813,1</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28" w:type="dxa"/>
          </w:tcPr>
          <w:p w:rsidR="00880C94" w:rsidRDefault="00880C94">
            <w:pPr>
              <w:pStyle w:val="ConsPlusNormal"/>
            </w:pPr>
            <w:r>
              <w:t>Жилищное хозяйство</w:t>
            </w:r>
          </w:p>
        </w:tc>
        <w:tc>
          <w:tcPr>
            <w:tcW w:w="1814" w:type="dxa"/>
          </w:tcPr>
          <w:p w:rsidR="00880C94" w:rsidRDefault="00880C94">
            <w:pPr>
              <w:pStyle w:val="ConsPlusNormal"/>
              <w:jc w:val="center"/>
            </w:pPr>
            <w:r>
              <w:t>56 1 03 70770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91813,1</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28" w:type="dxa"/>
          </w:tcPr>
          <w:p w:rsidR="00880C94" w:rsidRDefault="00880C94">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1814" w:type="dxa"/>
          </w:tcPr>
          <w:p w:rsidR="00880C94" w:rsidRDefault="00880C94">
            <w:pPr>
              <w:pStyle w:val="ConsPlusNormal"/>
              <w:jc w:val="center"/>
            </w:pPr>
            <w:r>
              <w:t>56 1 04 00000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23357,2</w:t>
            </w:r>
          </w:p>
        </w:tc>
        <w:tc>
          <w:tcPr>
            <w:tcW w:w="1644" w:type="dxa"/>
          </w:tcPr>
          <w:p w:rsidR="00880C94" w:rsidRDefault="00880C94">
            <w:pPr>
              <w:pStyle w:val="ConsPlusNormal"/>
              <w:jc w:val="center"/>
            </w:pPr>
            <w:r>
              <w:t>25114,8</w:t>
            </w:r>
          </w:p>
        </w:tc>
        <w:tc>
          <w:tcPr>
            <w:tcW w:w="1644" w:type="dxa"/>
          </w:tcPr>
          <w:p w:rsidR="00880C94" w:rsidRDefault="00880C94">
            <w:pPr>
              <w:pStyle w:val="ConsPlusNormal"/>
              <w:jc w:val="center"/>
            </w:pPr>
            <w:r>
              <w:t>19716,1</w:t>
            </w:r>
          </w:p>
        </w:tc>
      </w:tr>
      <w:tr w:rsidR="00880C94">
        <w:tc>
          <w:tcPr>
            <w:tcW w:w="3628" w:type="dxa"/>
          </w:tcPr>
          <w:p w:rsidR="00880C94" w:rsidRDefault="00880C94">
            <w:pPr>
              <w:pStyle w:val="ConsPlusNormal"/>
            </w:pPr>
            <w:r>
              <w:t>Субсидии на оказание поддержки гражданам, пострадавшим в результате пожара муниципального жилищного фонда</w:t>
            </w:r>
          </w:p>
        </w:tc>
        <w:tc>
          <w:tcPr>
            <w:tcW w:w="1814" w:type="dxa"/>
          </w:tcPr>
          <w:p w:rsidR="00880C94" w:rsidRDefault="00880C94">
            <w:pPr>
              <w:pStyle w:val="ConsPlusNormal"/>
              <w:jc w:val="center"/>
            </w:pPr>
            <w:r>
              <w:t>56 1 04 70800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23357,2</w:t>
            </w:r>
          </w:p>
        </w:tc>
        <w:tc>
          <w:tcPr>
            <w:tcW w:w="1644" w:type="dxa"/>
          </w:tcPr>
          <w:p w:rsidR="00880C94" w:rsidRDefault="00880C94">
            <w:pPr>
              <w:pStyle w:val="ConsPlusNormal"/>
              <w:jc w:val="center"/>
            </w:pPr>
            <w:r>
              <w:t>25114,8</w:t>
            </w:r>
          </w:p>
        </w:tc>
        <w:tc>
          <w:tcPr>
            <w:tcW w:w="1644" w:type="dxa"/>
          </w:tcPr>
          <w:p w:rsidR="00880C94" w:rsidRDefault="00880C94">
            <w:pPr>
              <w:pStyle w:val="ConsPlusNormal"/>
              <w:jc w:val="center"/>
            </w:pPr>
            <w:r>
              <w:t>19716,1</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56 1 04 70800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23357,2</w:t>
            </w:r>
          </w:p>
        </w:tc>
        <w:tc>
          <w:tcPr>
            <w:tcW w:w="1644" w:type="dxa"/>
          </w:tcPr>
          <w:p w:rsidR="00880C94" w:rsidRDefault="00880C94">
            <w:pPr>
              <w:pStyle w:val="ConsPlusNormal"/>
              <w:jc w:val="center"/>
            </w:pPr>
            <w:r>
              <w:t>25114,8</w:t>
            </w:r>
          </w:p>
        </w:tc>
        <w:tc>
          <w:tcPr>
            <w:tcW w:w="1644" w:type="dxa"/>
          </w:tcPr>
          <w:p w:rsidR="00880C94" w:rsidRDefault="00880C94">
            <w:pPr>
              <w:pStyle w:val="ConsPlusNormal"/>
              <w:jc w:val="center"/>
            </w:pPr>
            <w:r>
              <w:t>19716,1</w:t>
            </w:r>
          </w:p>
        </w:tc>
      </w:tr>
      <w:tr w:rsidR="00880C94">
        <w:tc>
          <w:tcPr>
            <w:tcW w:w="3628" w:type="dxa"/>
          </w:tcPr>
          <w:p w:rsidR="00880C94" w:rsidRDefault="00880C94">
            <w:pPr>
              <w:pStyle w:val="ConsPlusNormal"/>
            </w:pPr>
            <w:r>
              <w:t>Жилищное хозяйство</w:t>
            </w:r>
          </w:p>
        </w:tc>
        <w:tc>
          <w:tcPr>
            <w:tcW w:w="1814" w:type="dxa"/>
          </w:tcPr>
          <w:p w:rsidR="00880C94" w:rsidRDefault="00880C94">
            <w:pPr>
              <w:pStyle w:val="ConsPlusNormal"/>
              <w:jc w:val="center"/>
            </w:pPr>
            <w:r>
              <w:t>56 1 04 70800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23357,2</w:t>
            </w:r>
          </w:p>
        </w:tc>
        <w:tc>
          <w:tcPr>
            <w:tcW w:w="1644" w:type="dxa"/>
          </w:tcPr>
          <w:p w:rsidR="00880C94" w:rsidRDefault="00880C94">
            <w:pPr>
              <w:pStyle w:val="ConsPlusNormal"/>
              <w:jc w:val="center"/>
            </w:pPr>
            <w:r>
              <w:t>25114,8</w:t>
            </w:r>
          </w:p>
        </w:tc>
        <w:tc>
          <w:tcPr>
            <w:tcW w:w="1644" w:type="dxa"/>
          </w:tcPr>
          <w:p w:rsidR="00880C94" w:rsidRDefault="00880C94">
            <w:pPr>
              <w:pStyle w:val="ConsPlusNormal"/>
              <w:jc w:val="center"/>
            </w:pPr>
            <w:r>
              <w:t>19716,1</w:t>
            </w:r>
          </w:p>
        </w:tc>
      </w:tr>
      <w:tr w:rsidR="00880C94">
        <w:tc>
          <w:tcPr>
            <w:tcW w:w="3628" w:type="dxa"/>
          </w:tcPr>
          <w:p w:rsidR="00880C94" w:rsidRDefault="00880C94">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1814" w:type="dxa"/>
          </w:tcPr>
          <w:p w:rsidR="00880C94" w:rsidRDefault="00880C94">
            <w:pPr>
              <w:pStyle w:val="ConsPlusNormal"/>
              <w:jc w:val="center"/>
            </w:pPr>
            <w:r>
              <w:t>56 1 05 00000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48242,4</w:t>
            </w:r>
          </w:p>
        </w:tc>
        <w:tc>
          <w:tcPr>
            <w:tcW w:w="1644" w:type="dxa"/>
          </w:tcPr>
          <w:p w:rsidR="00880C94" w:rsidRDefault="00880C94">
            <w:pPr>
              <w:pStyle w:val="ConsPlusNormal"/>
              <w:jc w:val="center"/>
            </w:pPr>
            <w:r>
              <w:t>40163,6</w:t>
            </w:r>
          </w:p>
        </w:tc>
        <w:tc>
          <w:tcPr>
            <w:tcW w:w="1644" w:type="dxa"/>
          </w:tcPr>
          <w:p w:rsidR="00880C94" w:rsidRDefault="00880C94">
            <w:pPr>
              <w:pStyle w:val="ConsPlusNormal"/>
              <w:jc w:val="center"/>
            </w:pPr>
            <w:r>
              <w:t>37131,1</w:t>
            </w:r>
          </w:p>
        </w:tc>
      </w:tr>
      <w:tr w:rsidR="00880C94">
        <w:tc>
          <w:tcPr>
            <w:tcW w:w="3628" w:type="dxa"/>
          </w:tcPr>
          <w:p w:rsidR="00880C94" w:rsidRDefault="00880C94">
            <w:pPr>
              <w:pStyle w:val="ConsPlusNormal"/>
            </w:pPr>
            <w:r>
              <w:lastRenderedPageBreak/>
              <w:t xml:space="preserve">Осуществление полномочий по обеспечению жильем отдельных категорий граждан, установленных Федеральным </w:t>
            </w:r>
            <w:hyperlink r:id="rId187" w:history="1">
              <w:r>
                <w:rPr>
                  <w:color w:val="0000FF"/>
                </w:rPr>
                <w:t>законом</w:t>
              </w:r>
            </w:hyperlink>
            <w:r>
              <w:t xml:space="preserve"> от 12 января 1995 года N 5-ФЗ "О ветеранах", в соответствии с </w:t>
            </w:r>
            <w:hyperlink r:id="rId18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814" w:type="dxa"/>
          </w:tcPr>
          <w:p w:rsidR="00880C94" w:rsidRDefault="00880C94">
            <w:pPr>
              <w:pStyle w:val="ConsPlusNormal"/>
              <w:jc w:val="center"/>
            </w:pPr>
            <w:r>
              <w:t>56 1 05 51340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32103,0</w:t>
            </w:r>
          </w:p>
        </w:tc>
        <w:tc>
          <w:tcPr>
            <w:tcW w:w="1644" w:type="dxa"/>
          </w:tcPr>
          <w:p w:rsidR="00880C94" w:rsidRDefault="00880C94">
            <w:pPr>
              <w:pStyle w:val="ConsPlusNormal"/>
              <w:jc w:val="center"/>
            </w:pPr>
            <w:r>
              <w:t>23903,9</w:t>
            </w:r>
          </w:p>
        </w:tc>
        <w:tc>
          <w:tcPr>
            <w:tcW w:w="1644" w:type="dxa"/>
          </w:tcPr>
          <w:p w:rsidR="00880C94" w:rsidRDefault="00880C94">
            <w:pPr>
              <w:pStyle w:val="ConsPlusNormal"/>
              <w:jc w:val="center"/>
            </w:pPr>
            <w:r>
              <w:t>21582,3</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56 1 05 51340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32103,0</w:t>
            </w:r>
          </w:p>
        </w:tc>
        <w:tc>
          <w:tcPr>
            <w:tcW w:w="1644" w:type="dxa"/>
          </w:tcPr>
          <w:p w:rsidR="00880C94" w:rsidRDefault="00880C94">
            <w:pPr>
              <w:pStyle w:val="ConsPlusNormal"/>
              <w:jc w:val="center"/>
            </w:pPr>
            <w:r>
              <w:t>23903,9</w:t>
            </w:r>
          </w:p>
        </w:tc>
        <w:tc>
          <w:tcPr>
            <w:tcW w:w="1644" w:type="dxa"/>
          </w:tcPr>
          <w:p w:rsidR="00880C94" w:rsidRDefault="00880C94">
            <w:pPr>
              <w:pStyle w:val="ConsPlusNormal"/>
              <w:jc w:val="center"/>
            </w:pPr>
            <w:r>
              <w:t>21582,3</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56 1 05 51340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32103,0</w:t>
            </w:r>
          </w:p>
        </w:tc>
        <w:tc>
          <w:tcPr>
            <w:tcW w:w="1644" w:type="dxa"/>
          </w:tcPr>
          <w:p w:rsidR="00880C94" w:rsidRDefault="00880C94">
            <w:pPr>
              <w:pStyle w:val="ConsPlusNormal"/>
              <w:jc w:val="center"/>
            </w:pPr>
            <w:r>
              <w:t>23903,9</w:t>
            </w:r>
          </w:p>
        </w:tc>
        <w:tc>
          <w:tcPr>
            <w:tcW w:w="1644" w:type="dxa"/>
          </w:tcPr>
          <w:p w:rsidR="00880C94" w:rsidRDefault="00880C94">
            <w:pPr>
              <w:pStyle w:val="ConsPlusNormal"/>
              <w:jc w:val="center"/>
            </w:pPr>
            <w:r>
              <w:t>21582,3</w:t>
            </w:r>
          </w:p>
        </w:tc>
      </w:tr>
      <w:tr w:rsidR="00880C94">
        <w:tc>
          <w:tcPr>
            <w:tcW w:w="3628" w:type="dxa"/>
          </w:tcPr>
          <w:p w:rsidR="00880C94" w:rsidRDefault="00880C94">
            <w:pPr>
              <w:pStyle w:val="ConsPlusNormal"/>
            </w:pPr>
            <w:r>
              <w:t xml:space="preserve">Осуществление полномочий по обеспечению жильем отдельных категорий граждан, установленных Федеральным </w:t>
            </w:r>
            <w:hyperlink r:id="rId189" w:history="1">
              <w:r>
                <w:rPr>
                  <w:color w:val="0000FF"/>
                </w:rPr>
                <w:t>законом</w:t>
              </w:r>
            </w:hyperlink>
            <w:r>
              <w:t xml:space="preserve"> от 12 января 1995 года N 5-ФЗ "О ветеранах"</w:t>
            </w:r>
          </w:p>
        </w:tc>
        <w:tc>
          <w:tcPr>
            <w:tcW w:w="1814" w:type="dxa"/>
          </w:tcPr>
          <w:p w:rsidR="00880C94" w:rsidRDefault="00880C94">
            <w:pPr>
              <w:pStyle w:val="ConsPlusNormal"/>
              <w:jc w:val="center"/>
            </w:pPr>
            <w:r>
              <w:t>56 1 05 51350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3562,3</w:t>
            </w:r>
          </w:p>
        </w:tc>
        <w:tc>
          <w:tcPr>
            <w:tcW w:w="1644" w:type="dxa"/>
          </w:tcPr>
          <w:p w:rsidR="00880C94" w:rsidRDefault="00880C94">
            <w:pPr>
              <w:pStyle w:val="ConsPlusNormal"/>
              <w:jc w:val="center"/>
            </w:pPr>
            <w:r>
              <w:t>3709,5</w:t>
            </w:r>
          </w:p>
        </w:tc>
        <w:tc>
          <w:tcPr>
            <w:tcW w:w="1644" w:type="dxa"/>
          </w:tcPr>
          <w:p w:rsidR="00880C94" w:rsidRDefault="00880C94">
            <w:pPr>
              <w:pStyle w:val="ConsPlusNormal"/>
              <w:jc w:val="center"/>
            </w:pPr>
            <w:r>
              <w:t>3535,8</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56 1 05 51350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3562,3</w:t>
            </w:r>
          </w:p>
        </w:tc>
        <w:tc>
          <w:tcPr>
            <w:tcW w:w="1644" w:type="dxa"/>
          </w:tcPr>
          <w:p w:rsidR="00880C94" w:rsidRDefault="00880C94">
            <w:pPr>
              <w:pStyle w:val="ConsPlusNormal"/>
              <w:jc w:val="center"/>
            </w:pPr>
            <w:r>
              <w:t>3709,5</w:t>
            </w:r>
          </w:p>
        </w:tc>
        <w:tc>
          <w:tcPr>
            <w:tcW w:w="1644" w:type="dxa"/>
          </w:tcPr>
          <w:p w:rsidR="00880C94" w:rsidRDefault="00880C94">
            <w:pPr>
              <w:pStyle w:val="ConsPlusNormal"/>
              <w:jc w:val="center"/>
            </w:pPr>
            <w:r>
              <w:t>3535,8</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56 1 05 51350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3562,3</w:t>
            </w:r>
          </w:p>
        </w:tc>
        <w:tc>
          <w:tcPr>
            <w:tcW w:w="1644" w:type="dxa"/>
          </w:tcPr>
          <w:p w:rsidR="00880C94" w:rsidRDefault="00880C94">
            <w:pPr>
              <w:pStyle w:val="ConsPlusNormal"/>
              <w:jc w:val="center"/>
            </w:pPr>
            <w:r>
              <w:t>3709,5</w:t>
            </w:r>
          </w:p>
        </w:tc>
        <w:tc>
          <w:tcPr>
            <w:tcW w:w="1644" w:type="dxa"/>
          </w:tcPr>
          <w:p w:rsidR="00880C94" w:rsidRDefault="00880C94">
            <w:pPr>
              <w:pStyle w:val="ConsPlusNormal"/>
              <w:jc w:val="center"/>
            </w:pPr>
            <w:r>
              <w:t>3535,8</w:t>
            </w:r>
          </w:p>
        </w:tc>
      </w:tr>
      <w:tr w:rsidR="00880C94">
        <w:tc>
          <w:tcPr>
            <w:tcW w:w="3628" w:type="dxa"/>
          </w:tcPr>
          <w:p w:rsidR="00880C94" w:rsidRDefault="00880C94">
            <w:pPr>
              <w:pStyle w:val="ConsPlusNormal"/>
            </w:pPr>
            <w:r>
              <w:t xml:space="preserve">Осуществление полномочий по обеспечению жильем отдельных категорий граждан, установленных Федеральным </w:t>
            </w:r>
            <w:hyperlink r:id="rId190" w:history="1">
              <w:r>
                <w:rPr>
                  <w:color w:val="0000FF"/>
                </w:rPr>
                <w:t>законом</w:t>
              </w:r>
            </w:hyperlink>
            <w:r>
              <w:t xml:space="preserve"> от 24 ноября 1995 года N 181-ФЗ "О социальной защите инвалидов в Российской Федерации"</w:t>
            </w:r>
          </w:p>
        </w:tc>
        <w:tc>
          <w:tcPr>
            <w:tcW w:w="1814" w:type="dxa"/>
          </w:tcPr>
          <w:p w:rsidR="00880C94" w:rsidRDefault="00880C94">
            <w:pPr>
              <w:pStyle w:val="ConsPlusNormal"/>
              <w:jc w:val="center"/>
            </w:pPr>
            <w:r>
              <w:t>56 1 05 51760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12577,1</w:t>
            </w:r>
          </w:p>
        </w:tc>
        <w:tc>
          <w:tcPr>
            <w:tcW w:w="1644" w:type="dxa"/>
          </w:tcPr>
          <w:p w:rsidR="00880C94" w:rsidRDefault="00880C94">
            <w:pPr>
              <w:pStyle w:val="ConsPlusNormal"/>
              <w:jc w:val="center"/>
            </w:pPr>
            <w:r>
              <w:t>12550,2</w:t>
            </w:r>
          </w:p>
        </w:tc>
        <w:tc>
          <w:tcPr>
            <w:tcW w:w="1644" w:type="dxa"/>
          </w:tcPr>
          <w:p w:rsidR="00880C94" w:rsidRDefault="00880C94">
            <w:pPr>
              <w:pStyle w:val="ConsPlusNormal"/>
              <w:jc w:val="center"/>
            </w:pPr>
            <w:r>
              <w:t>12013,0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56 1 05 51760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12577,1</w:t>
            </w:r>
          </w:p>
        </w:tc>
        <w:tc>
          <w:tcPr>
            <w:tcW w:w="1644" w:type="dxa"/>
          </w:tcPr>
          <w:p w:rsidR="00880C94" w:rsidRDefault="00880C94">
            <w:pPr>
              <w:pStyle w:val="ConsPlusNormal"/>
              <w:jc w:val="center"/>
            </w:pPr>
            <w:r>
              <w:t>12550,2</w:t>
            </w:r>
          </w:p>
        </w:tc>
        <w:tc>
          <w:tcPr>
            <w:tcW w:w="1644" w:type="dxa"/>
          </w:tcPr>
          <w:p w:rsidR="00880C94" w:rsidRDefault="00880C94">
            <w:pPr>
              <w:pStyle w:val="ConsPlusNormal"/>
              <w:jc w:val="center"/>
            </w:pPr>
            <w:r>
              <w:t>12013,0</w:t>
            </w:r>
          </w:p>
        </w:tc>
      </w:tr>
      <w:tr w:rsidR="00880C94">
        <w:tc>
          <w:tcPr>
            <w:tcW w:w="3628" w:type="dxa"/>
          </w:tcPr>
          <w:p w:rsidR="00880C94" w:rsidRDefault="00880C94">
            <w:pPr>
              <w:pStyle w:val="ConsPlusNormal"/>
            </w:pPr>
            <w:r>
              <w:lastRenderedPageBreak/>
              <w:t>Социальное обеспечение населения</w:t>
            </w:r>
          </w:p>
        </w:tc>
        <w:tc>
          <w:tcPr>
            <w:tcW w:w="1814" w:type="dxa"/>
          </w:tcPr>
          <w:p w:rsidR="00880C94" w:rsidRDefault="00880C94">
            <w:pPr>
              <w:pStyle w:val="ConsPlusNormal"/>
              <w:jc w:val="center"/>
            </w:pPr>
            <w:r>
              <w:t>56 1 05 51760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12577,1</w:t>
            </w:r>
          </w:p>
        </w:tc>
        <w:tc>
          <w:tcPr>
            <w:tcW w:w="1644" w:type="dxa"/>
          </w:tcPr>
          <w:p w:rsidR="00880C94" w:rsidRDefault="00880C94">
            <w:pPr>
              <w:pStyle w:val="ConsPlusNormal"/>
              <w:jc w:val="center"/>
            </w:pPr>
            <w:r>
              <w:t>12550,2</w:t>
            </w:r>
          </w:p>
        </w:tc>
        <w:tc>
          <w:tcPr>
            <w:tcW w:w="1644" w:type="dxa"/>
          </w:tcPr>
          <w:p w:rsidR="00880C94" w:rsidRDefault="00880C94">
            <w:pPr>
              <w:pStyle w:val="ConsPlusNormal"/>
              <w:jc w:val="center"/>
            </w:pPr>
            <w:r>
              <w:t>12013,0</w:t>
            </w:r>
          </w:p>
        </w:tc>
      </w:tr>
      <w:tr w:rsidR="00880C94">
        <w:tc>
          <w:tcPr>
            <w:tcW w:w="3628" w:type="dxa"/>
          </w:tcPr>
          <w:p w:rsidR="00880C94" w:rsidRDefault="00880C94">
            <w:pPr>
              <w:pStyle w:val="ConsPlusNormal"/>
            </w:pPr>
            <w:r>
              <w:t>Основное мероприятие "Улучшение жилищных условий отдельных категорий граждан"</w:t>
            </w:r>
          </w:p>
        </w:tc>
        <w:tc>
          <w:tcPr>
            <w:tcW w:w="1814" w:type="dxa"/>
          </w:tcPr>
          <w:p w:rsidR="00880C94" w:rsidRDefault="00880C94">
            <w:pPr>
              <w:pStyle w:val="ConsPlusNormal"/>
              <w:jc w:val="center"/>
            </w:pPr>
            <w:r>
              <w:t>56 1 06 00000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Субвенции по предоставлению гражданам единовременной денежной выплаты на проведение капитального ремонта жилых домов</w:t>
            </w:r>
          </w:p>
        </w:tc>
        <w:tc>
          <w:tcPr>
            <w:tcW w:w="1814" w:type="dxa"/>
          </w:tcPr>
          <w:p w:rsidR="00880C94" w:rsidRDefault="00880C94">
            <w:pPr>
              <w:pStyle w:val="ConsPlusNormal"/>
              <w:jc w:val="center"/>
            </w:pPr>
            <w:r>
              <w:t>56 1 06 71640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56 1 06 71640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56 1 06 71640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814" w:type="dxa"/>
          </w:tcPr>
          <w:p w:rsidR="00880C94" w:rsidRDefault="00880C94">
            <w:pPr>
              <w:pStyle w:val="ConsPlusNormal"/>
              <w:jc w:val="center"/>
            </w:pPr>
            <w:r>
              <w:t>56 1 07 00000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5449,3</w:t>
            </w:r>
          </w:p>
        </w:tc>
        <w:tc>
          <w:tcPr>
            <w:tcW w:w="1644" w:type="dxa"/>
          </w:tcPr>
          <w:p w:rsidR="00880C94" w:rsidRDefault="00880C94">
            <w:pPr>
              <w:pStyle w:val="ConsPlusNormal"/>
              <w:jc w:val="center"/>
            </w:pPr>
            <w:r>
              <w:t>5813,8</w:t>
            </w:r>
          </w:p>
        </w:tc>
        <w:tc>
          <w:tcPr>
            <w:tcW w:w="1644" w:type="dxa"/>
          </w:tcPr>
          <w:p w:rsidR="00880C94" w:rsidRDefault="00880C94">
            <w:pPr>
              <w:pStyle w:val="ConsPlusNormal"/>
              <w:jc w:val="center"/>
            </w:pPr>
            <w:r>
              <w:t>5949,1</w:t>
            </w:r>
          </w:p>
        </w:tc>
      </w:tr>
      <w:tr w:rsidR="00880C94">
        <w:tc>
          <w:tcPr>
            <w:tcW w:w="3628" w:type="dxa"/>
          </w:tcPr>
          <w:p w:rsidR="00880C94" w:rsidRDefault="00880C94">
            <w:pPr>
              <w:pStyle w:val="ConsPlusNormal"/>
            </w:pPr>
            <w:r>
              <w:t>Субвенции в сфере жилищных отношений</w:t>
            </w:r>
          </w:p>
        </w:tc>
        <w:tc>
          <w:tcPr>
            <w:tcW w:w="1814" w:type="dxa"/>
          </w:tcPr>
          <w:p w:rsidR="00880C94" w:rsidRDefault="00880C94">
            <w:pPr>
              <w:pStyle w:val="ConsPlusNormal"/>
              <w:jc w:val="center"/>
            </w:pPr>
            <w:r>
              <w:t>56 1 07 71420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5449,3</w:t>
            </w:r>
          </w:p>
        </w:tc>
        <w:tc>
          <w:tcPr>
            <w:tcW w:w="1644" w:type="dxa"/>
          </w:tcPr>
          <w:p w:rsidR="00880C94" w:rsidRDefault="00880C94">
            <w:pPr>
              <w:pStyle w:val="ConsPlusNormal"/>
              <w:jc w:val="center"/>
            </w:pPr>
            <w:r>
              <w:t>5813,8</w:t>
            </w:r>
          </w:p>
        </w:tc>
        <w:tc>
          <w:tcPr>
            <w:tcW w:w="1644" w:type="dxa"/>
          </w:tcPr>
          <w:p w:rsidR="00880C94" w:rsidRDefault="00880C94">
            <w:pPr>
              <w:pStyle w:val="ConsPlusNormal"/>
              <w:jc w:val="center"/>
            </w:pPr>
            <w:r>
              <w:t>5949,1</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56 1 07 71420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5449,3</w:t>
            </w:r>
          </w:p>
        </w:tc>
        <w:tc>
          <w:tcPr>
            <w:tcW w:w="1644" w:type="dxa"/>
          </w:tcPr>
          <w:p w:rsidR="00880C94" w:rsidRDefault="00880C94">
            <w:pPr>
              <w:pStyle w:val="ConsPlusNormal"/>
              <w:jc w:val="center"/>
            </w:pPr>
            <w:r>
              <w:t>5813,8</w:t>
            </w:r>
          </w:p>
        </w:tc>
        <w:tc>
          <w:tcPr>
            <w:tcW w:w="1644" w:type="dxa"/>
          </w:tcPr>
          <w:p w:rsidR="00880C94" w:rsidRDefault="00880C94">
            <w:pPr>
              <w:pStyle w:val="ConsPlusNormal"/>
              <w:jc w:val="center"/>
            </w:pPr>
            <w:r>
              <w:t>5949,1</w:t>
            </w:r>
          </w:p>
        </w:tc>
      </w:tr>
      <w:tr w:rsidR="00880C94">
        <w:tc>
          <w:tcPr>
            <w:tcW w:w="3628" w:type="dxa"/>
          </w:tcPr>
          <w:p w:rsidR="00880C94" w:rsidRDefault="00880C94">
            <w:pPr>
              <w:pStyle w:val="ConsPlusNormal"/>
            </w:pPr>
            <w:r>
              <w:t>Жилищное хозяйство</w:t>
            </w:r>
          </w:p>
        </w:tc>
        <w:tc>
          <w:tcPr>
            <w:tcW w:w="1814" w:type="dxa"/>
          </w:tcPr>
          <w:p w:rsidR="00880C94" w:rsidRDefault="00880C94">
            <w:pPr>
              <w:pStyle w:val="ConsPlusNormal"/>
              <w:jc w:val="center"/>
            </w:pPr>
            <w:r>
              <w:t>56 1 07 71420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5449,3</w:t>
            </w:r>
          </w:p>
        </w:tc>
        <w:tc>
          <w:tcPr>
            <w:tcW w:w="1644" w:type="dxa"/>
          </w:tcPr>
          <w:p w:rsidR="00880C94" w:rsidRDefault="00880C94">
            <w:pPr>
              <w:pStyle w:val="ConsPlusNormal"/>
              <w:jc w:val="center"/>
            </w:pPr>
            <w:r>
              <w:t>5813,8</w:t>
            </w:r>
          </w:p>
        </w:tc>
        <w:tc>
          <w:tcPr>
            <w:tcW w:w="1644" w:type="dxa"/>
          </w:tcPr>
          <w:p w:rsidR="00880C94" w:rsidRDefault="00880C94">
            <w:pPr>
              <w:pStyle w:val="ConsPlusNormal"/>
              <w:jc w:val="center"/>
            </w:pPr>
            <w:r>
              <w:t>5949,1</w:t>
            </w:r>
          </w:p>
        </w:tc>
      </w:tr>
      <w:tr w:rsidR="00880C94">
        <w:tc>
          <w:tcPr>
            <w:tcW w:w="3628" w:type="dxa"/>
          </w:tcPr>
          <w:p w:rsidR="00880C94" w:rsidRDefault="00880C94">
            <w:pPr>
              <w:pStyle w:val="ConsPlusNormal"/>
            </w:pPr>
            <w:r>
              <w:t>Основное мероприятие "Содействие развитию жилищного строительства"</w:t>
            </w:r>
          </w:p>
        </w:tc>
        <w:tc>
          <w:tcPr>
            <w:tcW w:w="1814" w:type="dxa"/>
          </w:tcPr>
          <w:p w:rsidR="00880C94" w:rsidRDefault="00880C94">
            <w:pPr>
              <w:pStyle w:val="ConsPlusNormal"/>
              <w:jc w:val="center"/>
            </w:pPr>
            <w:r>
              <w:t>56 1 08 00000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2074968,9</w:t>
            </w:r>
          </w:p>
        </w:tc>
        <w:tc>
          <w:tcPr>
            <w:tcW w:w="1644" w:type="dxa"/>
          </w:tcPr>
          <w:p w:rsidR="00880C94" w:rsidRDefault="00880C94">
            <w:pPr>
              <w:pStyle w:val="ConsPlusNormal"/>
              <w:jc w:val="center"/>
            </w:pPr>
            <w:r>
              <w:t>825687,7</w:t>
            </w:r>
          </w:p>
        </w:tc>
        <w:tc>
          <w:tcPr>
            <w:tcW w:w="1644" w:type="dxa"/>
          </w:tcPr>
          <w:p w:rsidR="00880C94" w:rsidRDefault="00880C94">
            <w:pPr>
              <w:pStyle w:val="ConsPlusNormal"/>
              <w:jc w:val="center"/>
            </w:pPr>
            <w:r>
              <w:t>826611,6</w:t>
            </w:r>
          </w:p>
        </w:tc>
      </w:tr>
      <w:tr w:rsidR="00880C94">
        <w:tc>
          <w:tcPr>
            <w:tcW w:w="3628" w:type="dxa"/>
          </w:tcPr>
          <w:p w:rsidR="00880C94" w:rsidRDefault="00880C94">
            <w:pPr>
              <w:pStyle w:val="ConsPlusNormal"/>
            </w:pPr>
            <w:r>
              <w:t xml:space="preserve">Имущественный взнос Ленинградской области </w:t>
            </w:r>
            <w:r>
              <w:lastRenderedPageBreak/>
              <w:t>некоммерческой организации "Фонд защиты прав граждан - участников долевого строительства Ленинградской области"</w:t>
            </w:r>
          </w:p>
        </w:tc>
        <w:tc>
          <w:tcPr>
            <w:tcW w:w="1814" w:type="dxa"/>
          </w:tcPr>
          <w:p w:rsidR="00880C94" w:rsidRDefault="00880C94">
            <w:pPr>
              <w:pStyle w:val="ConsPlusNormal"/>
              <w:jc w:val="center"/>
            </w:pPr>
            <w:r>
              <w:lastRenderedPageBreak/>
              <w:t>56 1 08 06690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24468,9</w:t>
            </w:r>
          </w:p>
        </w:tc>
        <w:tc>
          <w:tcPr>
            <w:tcW w:w="1644" w:type="dxa"/>
          </w:tcPr>
          <w:p w:rsidR="00880C94" w:rsidRDefault="00880C94">
            <w:pPr>
              <w:pStyle w:val="ConsPlusNormal"/>
              <w:jc w:val="center"/>
            </w:pPr>
            <w:r>
              <w:t>25687,7</w:t>
            </w:r>
          </w:p>
        </w:tc>
        <w:tc>
          <w:tcPr>
            <w:tcW w:w="1644" w:type="dxa"/>
          </w:tcPr>
          <w:p w:rsidR="00880C94" w:rsidRDefault="00880C94">
            <w:pPr>
              <w:pStyle w:val="ConsPlusNormal"/>
              <w:jc w:val="center"/>
            </w:pPr>
            <w:r>
              <w:t>26611,6</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56 1 08 06690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24468,9</w:t>
            </w:r>
          </w:p>
        </w:tc>
        <w:tc>
          <w:tcPr>
            <w:tcW w:w="1644" w:type="dxa"/>
          </w:tcPr>
          <w:p w:rsidR="00880C94" w:rsidRDefault="00880C94">
            <w:pPr>
              <w:pStyle w:val="ConsPlusNormal"/>
              <w:jc w:val="center"/>
            </w:pPr>
            <w:r>
              <w:t>25687,7</w:t>
            </w:r>
          </w:p>
        </w:tc>
        <w:tc>
          <w:tcPr>
            <w:tcW w:w="1644" w:type="dxa"/>
          </w:tcPr>
          <w:p w:rsidR="00880C94" w:rsidRDefault="00880C94">
            <w:pPr>
              <w:pStyle w:val="ConsPlusNormal"/>
              <w:jc w:val="center"/>
            </w:pPr>
            <w:r>
              <w:t>26611,6</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56 1 08 06690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24468,9</w:t>
            </w:r>
          </w:p>
        </w:tc>
        <w:tc>
          <w:tcPr>
            <w:tcW w:w="1644" w:type="dxa"/>
          </w:tcPr>
          <w:p w:rsidR="00880C94" w:rsidRDefault="00880C94">
            <w:pPr>
              <w:pStyle w:val="ConsPlusNormal"/>
              <w:jc w:val="center"/>
            </w:pPr>
            <w:r>
              <w:t>25687,7</w:t>
            </w:r>
          </w:p>
        </w:tc>
        <w:tc>
          <w:tcPr>
            <w:tcW w:w="1644" w:type="dxa"/>
          </w:tcPr>
          <w:p w:rsidR="00880C94" w:rsidRDefault="00880C94">
            <w:pPr>
              <w:pStyle w:val="ConsPlusNormal"/>
              <w:jc w:val="center"/>
            </w:pPr>
            <w:r>
              <w:t>26611,6</w:t>
            </w:r>
          </w:p>
        </w:tc>
      </w:tr>
      <w:tr w:rsidR="00880C94">
        <w:tc>
          <w:tcPr>
            <w:tcW w:w="3628" w:type="dxa"/>
          </w:tcPr>
          <w:p w:rsidR="00880C94" w:rsidRDefault="00880C94">
            <w:pPr>
              <w:pStyle w:val="ConsPlusNormal"/>
            </w:pPr>
            <w:r>
              <w:t>Увеличение участия Ленинградской области в уставном капитале акционерного общества "Ленинградское областное агентство ипотечного жилищного кредитования" в виде приобретения акций в целях ведения уставной деятельности</w:t>
            </w:r>
          </w:p>
        </w:tc>
        <w:tc>
          <w:tcPr>
            <w:tcW w:w="1814" w:type="dxa"/>
          </w:tcPr>
          <w:p w:rsidR="00880C94" w:rsidRDefault="00880C94">
            <w:pPr>
              <w:pStyle w:val="ConsPlusNormal"/>
              <w:jc w:val="center"/>
            </w:pPr>
            <w:r>
              <w:t>56 1 08 08100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56 1 08 08100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Жилищное хозяйство</w:t>
            </w:r>
          </w:p>
        </w:tc>
        <w:tc>
          <w:tcPr>
            <w:tcW w:w="1814" w:type="dxa"/>
          </w:tcPr>
          <w:p w:rsidR="00880C94" w:rsidRDefault="00880C94">
            <w:pPr>
              <w:pStyle w:val="ConsPlusNormal"/>
              <w:jc w:val="center"/>
            </w:pPr>
            <w:r>
              <w:t>56 1 08 08100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1170000,0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субсидии публично-правовой компании "Фонд защиты прав граждан - участников долевого строительства"</w:t>
            </w:r>
          </w:p>
        </w:tc>
        <w:tc>
          <w:tcPr>
            <w:tcW w:w="1814" w:type="dxa"/>
          </w:tcPr>
          <w:p w:rsidR="00880C94" w:rsidRDefault="00880C94">
            <w:pPr>
              <w:pStyle w:val="ConsPlusNormal"/>
              <w:jc w:val="center"/>
            </w:pPr>
            <w:r>
              <w:t>56 1 08 14580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880500,0</w:t>
            </w:r>
          </w:p>
        </w:tc>
        <w:tc>
          <w:tcPr>
            <w:tcW w:w="1644" w:type="dxa"/>
          </w:tcPr>
          <w:p w:rsidR="00880C94" w:rsidRDefault="00880C94">
            <w:pPr>
              <w:pStyle w:val="ConsPlusNormal"/>
              <w:jc w:val="center"/>
            </w:pPr>
            <w:r>
              <w:t>800000,0</w:t>
            </w:r>
          </w:p>
        </w:tc>
        <w:tc>
          <w:tcPr>
            <w:tcW w:w="1644" w:type="dxa"/>
          </w:tcPr>
          <w:p w:rsidR="00880C94" w:rsidRDefault="00880C94">
            <w:pPr>
              <w:pStyle w:val="ConsPlusNormal"/>
              <w:jc w:val="center"/>
            </w:pPr>
            <w:r>
              <w:t>800000,0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56 1 08 14580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880500,0</w:t>
            </w:r>
          </w:p>
        </w:tc>
        <w:tc>
          <w:tcPr>
            <w:tcW w:w="1644" w:type="dxa"/>
          </w:tcPr>
          <w:p w:rsidR="00880C94" w:rsidRDefault="00880C94">
            <w:pPr>
              <w:pStyle w:val="ConsPlusNormal"/>
              <w:jc w:val="center"/>
            </w:pPr>
            <w:r>
              <w:t>800000,0</w:t>
            </w:r>
          </w:p>
        </w:tc>
        <w:tc>
          <w:tcPr>
            <w:tcW w:w="1644" w:type="dxa"/>
          </w:tcPr>
          <w:p w:rsidR="00880C94" w:rsidRDefault="00880C94">
            <w:pPr>
              <w:pStyle w:val="ConsPlusNormal"/>
              <w:jc w:val="center"/>
            </w:pPr>
            <w:r>
              <w:t>800000,0</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56 1 08 14580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880500,0</w:t>
            </w:r>
          </w:p>
        </w:tc>
        <w:tc>
          <w:tcPr>
            <w:tcW w:w="1644" w:type="dxa"/>
          </w:tcPr>
          <w:p w:rsidR="00880C94" w:rsidRDefault="00880C94">
            <w:pPr>
              <w:pStyle w:val="ConsPlusNormal"/>
              <w:jc w:val="center"/>
            </w:pPr>
            <w:r>
              <w:t>800000,0</w:t>
            </w:r>
          </w:p>
        </w:tc>
        <w:tc>
          <w:tcPr>
            <w:tcW w:w="1644" w:type="dxa"/>
          </w:tcPr>
          <w:p w:rsidR="00880C94" w:rsidRDefault="00880C94">
            <w:pPr>
              <w:pStyle w:val="ConsPlusNormal"/>
              <w:jc w:val="center"/>
            </w:pPr>
            <w:r>
              <w:t>800000,0</w:t>
            </w:r>
          </w:p>
        </w:tc>
      </w:tr>
      <w:tr w:rsidR="00880C94">
        <w:tc>
          <w:tcPr>
            <w:tcW w:w="3628" w:type="dxa"/>
          </w:tcPr>
          <w:p w:rsidR="00880C94" w:rsidRDefault="00880C94">
            <w:pPr>
              <w:pStyle w:val="ConsPlusNormal"/>
            </w:pPr>
            <w:r>
              <w:t>Основное мероприятие "Ликвидация аварийного жилищного фонда на территории Ленинградской области"</w:t>
            </w:r>
          </w:p>
        </w:tc>
        <w:tc>
          <w:tcPr>
            <w:tcW w:w="1814" w:type="dxa"/>
          </w:tcPr>
          <w:p w:rsidR="00880C94" w:rsidRDefault="00880C94">
            <w:pPr>
              <w:pStyle w:val="ConsPlusNormal"/>
              <w:jc w:val="center"/>
            </w:pPr>
            <w:r>
              <w:t>56 1 10 00000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28" w:type="dxa"/>
          </w:tcPr>
          <w:p w:rsidR="00880C94" w:rsidRDefault="00880C94">
            <w:pPr>
              <w:pStyle w:val="ConsPlusNormal"/>
            </w:pPr>
            <w:r>
              <w:t>Субсидии на ликвидацию аварийного жилищного фонда на территории Ленинградской области</w:t>
            </w:r>
          </w:p>
        </w:tc>
        <w:tc>
          <w:tcPr>
            <w:tcW w:w="1814" w:type="dxa"/>
          </w:tcPr>
          <w:p w:rsidR="00880C94" w:rsidRDefault="00880C94">
            <w:pPr>
              <w:pStyle w:val="ConsPlusNormal"/>
              <w:jc w:val="center"/>
            </w:pPr>
            <w:r>
              <w:t>56 1 10 74860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56 1 10 74860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28" w:type="dxa"/>
          </w:tcPr>
          <w:p w:rsidR="00880C94" w:rsidRDefault="00880C94">
            <w:pPr>
              <w:pStyle w:val="ConsPlusNormal"/>
            </w:pPr>
            <w:r>
              <w:t>Жилищное хозяйство</w:t>
            </w:r>
          </w:p>
        </w:tc>
        <w:tc>
          <w:tcPr>
            <w:tcW w:w="1814" w:type="dxa"/>
          </w:tcPr>
          <w:p w:rsidR="00880C94" w:rsidRDefault="00880C94">
            <w:pPr>
              <w:pStyle w:val="ConsPlusNormal"/>
              <w:jc w:val="center"/>
            </w:pPr>
            <w:r>
              <w:t>56 1 10 74860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28" w:type="dxa"/>
          </w:tcPr>
          <w:p w:rsidR="00880C94" w:rsidRDefault="00880C94">
            <w:pPr>
              <w:pStyle w:val="ConsPlusNormal"/>
            </w:pPr>
            <w:r>
              <w:t>Федеральный проект "Обеспечение устойчивого сокращения непригодного для проживания жилищного фонда"</w:t>
            </w:r>
          </w:p>
        </w:tc>
        <w:tc>
          <w:tcPr>
            <w:tcW w:w="1814" w:type="dxa"/>
          </w:tcPr>
          <w:p w:rsidR="00880C94" w:rsidRDefault="00880C94">
            <w:pPr>
              <w:pStyle w:val="ConsPlusNormal"/>
              <w:jc w:val="center"/>
            </w:pPr>
            <w:r>
              <w:t>56 1 F3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2579912,8</w:t>
            </w:r>
          </w:p>
        </w:tc>
        <w:tc>
          <w:tcPr>
            <w:tcW w:w="1644" w:type="dxa"/>
          </w:tcPr>
          <w:p w:rsidR="00880C94" w:rsidRDefault="00880C94">
            <w:pPr>
              <w:pStyle w:val="ConsPlusNormal"/>
              <w:jc w:val="center"/>
            </w:pPr>
            <w:r>
              <w:t>2390881,1</w:t>
            </w:r>
          </w:p>
        </w:tc>
        <w:tc>
          <w:tcPr>
            <w:tcW w:w="1644" w:type="dxa"/>
          </w:tcPr>
          <w:p w:rsidR="00880C94" w:rsidRDefault="00880C94">
            <w:pPr>
              <w:pStyle w:val="ConsPlusNormal"/>
              <w:jc w:val="center"/>
            </w:pPr>
            <w:r>
              <w:t>3253176,4</w:t>
            </w:r>
          </w:p>
        </w:tc>
      </w:tr>
      <w:tr w:rsidR="00880C94">
        <w:tc>
          <w:tcPr>
            <w:tcW w:w="3628" w:type="dxa"/>
          </w:tcPr>
          <w:p w:rsidR="00880C94" w:rsidRDefault="00880C94">
            <w:pPr>
              <w:pStyle w:val="ConsPlusNormal"/>
            </w:pPr>
            <w:r>
              <w:t>Обеспечение устойчивого сокращения непригодного для проживания жилого фонда</w:t>
            </w:r>
          </w:p>
        </w:tc>
        <w:tc>
          <w:tcPr>
            <w:tcW w:w="1814" w:type="dxa"/>
          </w:tcPr>
          <w:p w:rsidR="00880C94" w:rsidRDefault="00880C94">
            <w:pPr>
              <w:pStyle w:val="ConsPlusNormal"/>
              <w:jc w:val="center"/>
            </w:pPr>
            <w:r>
              <w:t>56 1 F3 67483</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1467981,4</w:t>
            </w:r>
          </w:p>
        </w:tc>
        <w:tc>
          <w:tcPr>
            <w:tcW w:w="1644" w:type="dxa"/>
          </w:tcPr>
          <w:p w:rsidR="00880C94" w:rsidRDefault="00880C94">
            <w:pPr>
              <w:pStyle w:val="ConsPlusNormal"/>
              <w:jc w:val="center"/>
            </w:pPr>
            <w:r>
              <w:t>980142,3</w:t>
            </w:r>
          </w:p>
        </w:tc>
        <w:tc>
          <w:tcPr>
            <w:tcW w:w="1644" w:type="dxa"/>
          </w:tcPr>
          <w:p w:rsidR="00880C94" w:rsidRDefault="00880C94">
            <w:pPr>
              <w:pStyle w:val="ConsPlusNormal"/>
              <w:jc w:val="center"/>
            </w:pPr>
            <w:r>
              <w:t>1940964,9</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1 F3 67483</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1467981,4</w:t>
            </w:r>
          </w:p>
        </w:tc>
        <w:tc>
          <w:tcPr>
            <w:tcW w:w="1644" w:type="dxa"/>
          </w:tcPr>
          <w:p w:rsidR="00880C94" w:rsidRDefault="00880C94">
            <w:pPr>
              <w:pStyle w:val="ConsPlusNormal"/>
              <w:jc w:val="center"/>
            </w:pPr>
            <w:r>
              <w:t>980142,3</w:t>
            </w:r>
          </w:p>
        </w:tc>
        <w:tc>
          <w:tcPr>
            <w:tcW w:w="1644" w:type="dxa"/>
          </w:tcPr>
          <w:p w:rsidR="00880C94" w:rsidRDefault="00880C94">
            <w:pPr>
              <w:pStyle w:val="ConsPlusNormal"/>
              <w:jc w:val="center"/>
            </w:pPr>
            <w:r>
              <w:t>1940964,9</w:t>
            </w:r>
          </w:p>
        </w:tc>
      </w:tr>
      <w:tr w:rsidR="00880C94">
        <w:tc>
          <w:tcPr>
            <w:tcW w:w="3628" w:type="dxa"/>
          </w:tcPr>
          <w:p w:rsidR="00880C94" w:rsidRDefault="00880C94">
            <w:pPr>
              <w:pStyle w:val="ConsPlusNormal"/>
            </w:pPr>
            <w:r>
              <w:t>Жилищное хозяйство</w:t>
            </w:r>
          </w:p>
        </w:tc>
        <w:tc>
          <w:tcPr>
            <w:tcW w:w="1814" w:type="dxa"/>
          </w:tcPr>
          <w:p w:rsidR="00880C94" w:rsidRDefault="00880C94">
            <w:pPr>
              <w:pStyle w:val="ConsPlusNormal"/>
              <w:jc w:val="center"/>
            </w:pPr>
            <w:r>
              <w:t>56 1 F3 67483</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1467981,4</w:t>
            </w:r>
          </w:p>
        </w:tc>
        <w:tc>
          <w:tcPr>
            <w:tcW w:w="1644" w:type="dxa"/>
          </w:tcPr>
          <w:p w:rsidR="00880C94" w:rsidRDefault="00880C94">
            <w:pPr>
              <w:pStyle w:val="ConsPlusNormal"/>
              <w:jc w:val="center"/>
            </w:pPr>
            <w:r>
              <w:t>980142,3</w:t>
            </w:r>
          </w:p>
        </w:tc>
        <w:tc>
          <w:tcPr>
            <w:tcW w:w="1644" w:type="dxa"/>
          </w:tcPr>
          <w:p w:rsidR="00880C94" w:rsidRDefault="00880C94">
            <w:pPr>
              <w:pStyle w:val="ConsPlusNormal"/>
              <w:jc w:val="center"/>
            </w:pPr>
            <w:r>
              <w:t>1940964,9</w:t>
            </w:r>
          </w:p>
        </w:tc>
      </w:tr>
      <w:tr w:rsidR="00880C94">
        <w:tc>
          <w:tcPr>
            <w:tcW w:w="3628" w:type="dxa"/>
          </w:tcPr>
          <w:p w:rsidR="00880C94" w:rsidRDefault="00880C94">
            <w:pPr>
              <w:pStyle w:val="ConsPlusNormal"/>
            </w:pPr>
            <w:r>
              <w:t>Обеспечение устойчивого сокращения непригодного для проживания жилого фонда</w:t>
            </w:r>
          </w:p>
        </w:tc>
        <w:tc>
          <w:tcPr>
            <w:tcW w:w="1814" w:type="dxa"/>
          </w:tcPr>
          <w:p w:rsidR="00880C94" w:rsidRDefault="00880C94">
            <w:pPr>
              <w:pStyle w:val="ConsPlusNormal"/>
              <w:jc w:val="center"/>
            </w:pPr>
            <w:r>
              <w:t>56 1 F3 67484</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1111931,4</w:t>
            </w:r>
          </w:p>
        </w:tc>
        <w:tc>
          <w:tcPr>
            <w:tcW w:w="1644" w:type="dxa"/>
          </w:tcPr>
          <w:p w:rsidR="00880C94" w:rsidRDefault="00880C94">
            <w:pPr>
              <w:pStyle w:val="ConsPlusNormal"/>
              <w:jc w:val="center"/>
            </w:pPr>
            <w:r>
              <w:t>1410738,9</w:t>
            </w:r>
          </w:p>
        </w:tc>
        <w:tc>
          <w:tcPr>
            <w:tcW w:w="1644" w:type="dxa"/>
          </w:tcPr>
          <w:p w:rsidR="00880C94" w:rsidRDefault="00880C94">
            <w:pPr>
              <w:pStyle w:val="ConsPlusNormal"/>
              <w:jc w:val="center"/>
            </w:pPr>
            <w:r>
              <w:t>1312211,5</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1 F3 67484</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1111931,4</w:t>
            </w:r>
          </w:p>
        </w:tc>
        <w:tc>
          <w:tcPr>
            <w:tcW w:w="1644" w:type="dxa"/>
          </w:tcPr>
          <w:p w:rsidR="00880C94" w:rsidRDefault="00880C94">
            <w:pPr>
              <w:pStyle w:val="ConsPlusNormal"/>
              <w:jc w:val="center"/>
            </w:pPr>
            <w:r>
              <w:t>1410738,9</w:t>
            </w:r>
          </w:p>
        </w:tc>
        <w:tc>
          <w:tcPr>
            <w:tcW w:w="1644" w:type="dxa"/>
          </w:tcPr>
          <w:p w:rsidR="00880C94" w:rsidRDefault="00880C94">
            <w:pPr>
              <w:pStyle w:val="ConsPlusNormal"/>
              <w:jc w:val="center"/>
            </w:pPr>
            <w:r>
              <w:t>1312211,5</w:t>
            </w:r>
          </w:p>
        </w:tc>
      </w:tr>
      <w:tr w:rsidR="00880C94">
        <w:tc>
          <w:tcPr>
            <w:tcW w:w="3628" w:type="dxa"/>
          </w:tcPr>
          <w:p w:rsidR="00880C94" w:rsidRDefault="00880C94">
            <w:pPr>
              <w:pStyle w:val="ConsPlusNormal"/>
            </w:pPr>
            <w:r>
              <w:t>Жилищное хозяйство</w:t>
            </w:r>
          </w:p>
        </w:tc>
        <w:tc>
          <w:tcPr>
            <w:tcW w:w="1814" w:type="dxa"/>
          </w:tcPr>
          <w:p w:rsidR="00880C94" w:rsidRDefault="00880C94">
            <w:pPr>
              <w:pStyle w:val="ConsPlusNormal"/>
              <w:jc w:val="center"/>
            </w:pPr>
            <w:r>
              <w:t>56 1 F3 67484</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1111931,4</w:t>
            </w:r>
          </w:p>
        </w:tc>
        <w:tc>
          <w:tcPr>
            <w:tcW w:w="1644" w:type="dxa"/>
          </w:tcPr>
          <w:p w:rsidR="00880C94" w:rsidRDefault="00880C94">
            <w:pPr>
              <w:pStyle w:val="ConsPlusNormal"/>
              <w:jc w:val="center"/>
            </w:pPr>
            <w:r>
              <w:t>1410738,9</w:t>
            </w:r>
          </w:p>
        </w:tc>
        <w:tc>
          <w:tcPr>
            <w:tcW w:w="1644" w:type="dxa"/>
          </w:tcPr>
          <w:p w:rsidR="00880C94" w:rsidRDefault="00880C94">
            <w:pPr>
              <w:pStyle w:val="ConsPlusNormal"/>
              <w:jc w:val="center"/>
            </w:pPr>
            <w:r>
              <w:t>1312211,5</w:t>
            </w:r>
          </w:p>
        </w:tc>
      </w:tr>
      <w:tr w:rsidR="00880C94">
        <w:tc>
          <w:tcPr>
            <w:tcW w:w="3628" w:type="dxa"/>
          </w:tcPr>
          <w:p w:rsidR="00880C94" w:rsidRDefault="00880C94">
            <w:pPr>
              <w:pStyle w:val="ConsPlusNormal"/>
              <w:outlineLvl w:val="2"/>
            </w:pPr>
            <w:r>
              <w:lastRenderedPageBreak/>
              <w:t>Подпрограмма "Развитие инженерной, транспортной и социальной инфраструктуры в районах массовой жилой застройки"</w:t>
            </w:r>
          </w:p>
        </w:tc>
        <w:tc>
          <w:tcPr>
            <w:tcW w:w="1814" w:type="dxa"/>
          </w:tcPr>
          <w:p w:rsidR="00880C94" w:rsidRDefault="00880C94">
            <w:pPr>
              <w:pStyle w:val="ConsPlusNormal"/>
              <w:jc w:val="center"/>
            </w:pPr>
            <w:r>
              <w:t>56 2 00 00000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2364316,2</w:t>
            </w:r>
          </w:p>
        </w:tc>
        <w:tc>
          <w:tcPr>
            <w:tcW w:w="1644" w:type="dxa"/>
          </w:tcPr>
          <w:p w:rsidR="00880C94" w:rsidRDefault="00880C94">
            <w:pPr>
              <w:pStyle w:val="ConsPlusNormal"/>
              <w:jc w:val="center"/>
            </w:pPr>
            <w:r>
              <w:t>1140609,1</w:t>
            </w:r>
          </w:p>
        </w:tc>
        <w:tc>
          <w:tcPr>
            <w:tcW w:w="1644" w:type="dxa"/>
          </w:tcPr>
          <w:p w:rsidR="00880C94" w:rsidRDefault="00880C94">
            <w:pPr>
              <w:pStyle w:val="ConsPlusNormal"/>
              <w:jc w:val="center"/>
            </w:pPr>
            <w:r>
              <w:t>225000,0</w:t>
            </w:r>
          </w:p>
        </w:tc>
      </w:tr>
      <w:tr w:rsidR="00880C94">
        <w:tc>
          <w:tcPr>
            <w:tcW w:w="3628" w:type="dxa"/>
          </w:tcPr>
          <w:p w:rsidR="00880C94" w:rsidRDefault="00880C94">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1814" w:type="dxa"/>
          </w:tcPr>
          <w:p w:rsidR="00880C94" w:rsidRDefault="00880C94">
            <w:pPr>
              <w:pStyle w:val="ConsPlusNormal"/>
              <w:jc w:val="center"/>
            </w:pPr>
            <w:r>
              <w:t>56 2 01 00000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284516,9</w:t>
            </w:r>
          </w:p>
        </w:tc>
        <w:tc>
          <w:tcPr>
            <w:tcW w:w="1644" w:type="dxa"/>
          </w:tcPr>
          <w:p w:rsidR="00880C94" w:rsidRDefault="00880C94">
            <w:pPr>
              <w:pStyle w:val="ConsPlusNormal"/>
              <w:jc w:val="center"/>
            </w:pPr>
            <w:r>
              <w:t>262259,0</w:t>
            </w:r>
          </w:p>
        </w:tc>
        <w:tc>
          <w:tcPr>
            <w:tcW w:w="1644" w:type="dxa"/>
          </w:tcPr>
          <w:p w:rsidR="00880C94" w:rsidRDefault="00880C94">
            <w:pPr>
              <w:pStyle w:val="ConsPlusNormal"/>
              <w:jc w:val="center"/>
            </w:pPr>
            <w:r>
              <w:t>225000,0</w:t>
            </w:r>
          </w:p>
        </w:tc>
      </w:tr>
      <w:tr w:rsidR="00880C94">
        <w:tc>
          <w:tcPr>
            <w:tcW w:w="3628" w:type="dxa"/>
          </w:tcPr>
          <w:p w:rsidR="00880C94" w:rsidRDefault="00880C94">
            <w:pPr>
              <w:pStyle w:val="ConsPlusNormal"/>
            </w:pPr>
            <w:r>
              <w:t>Субсидии на проектирование и строительство объектов инженерной и транспортной инфраструктуры</w:t>
            </w:r>
          </w:p>
        </w:tc>
        <w:tc>
          <w:tcPr>
            <w:tcW w:w="1814" w:type="dxa"/>
          </w:tcPr>
          <w:p w:rsidR="00880C94" w:rsidRDefault="00880C94">
            <w:pPr>
              <w:pStyle w:val="ConsPlusNormal"/>
              <w:jc w:val="center"/>
            </w:pPr>
            <w:r>
              <w:t>56 2 01 70780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284516,9</w:t>
            </w:r>
          </w:p>
        </w:tc>
        <w:tc>
          <w:tcPr>
            <w:tcW w:w="1644" w:type="dxa"/>
          </w:tcPr>
          <w:p w:rsidR="00880C94" w:rsidRDefault="00880C94">
            <w:pPr>
              <w:pStyle w:val="ConsPlusNormal"/>
              <w:jc w:val="center"/>
            </w:pPr>
            <w:r>
              <w:t>262259,0</w:t>
            </w:r>
          </w:p>
        </w:tc>
        <w:tc>
          <w:tcPr>
            <w:tcW w:w="1644" w:type="dxa"/>
          </w:tcPr>
          <w:p w:rsidR="00880C94" w:rsidRDefault="00880C94">
            <w:pPr>
              <w:pStyle w:val="ConsPlusNormal"/>
              <w:jc w:val="center"/>
            </w:pPr>
            <w:r>
              <w:t>225000,0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56 2 01 70780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284516,9</w:t>
            </w:r>
          </w:p>
        </w:tc>
        <w:tc>
          <w:tcPr>
            <w:tcW w:w="1644" w:type="dxa"/>
          </w:tcPr>
          <w:p w:rsidR="00880C94" w:rsidRDefault="00880C94">
            <w:pPr>
              <w:pStyle w:val="ConsPlusNormal"/>
              <w:jc w:val="center"/>
            </w:pPr>
            <w:r>
              <w:t>262259,0</w:t>
            </w:r>
          </w:p>
        </w:tc>
        <w:tc>
          <w:tcPr>
            <w:tcW w:w="1644" w:type="dxa"/>
          </w:tcPr>
          <w:p w:rsidR="00880C94" w:rsidRDefault="00880C94">
            <w:pPr>
              <w:pStyle w:val="ConsPlusNormal"/>
              <w:jc w:val="center"/>
            </w:pPr>
            <w:r>
              <w:t>225000,0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56 2 01 70780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284516,9</w:t>
            </w:r>
          </w:p>
        </w:tc>
        <w:tc>
          <w:tcPr>
            <w:tcW w:w="1644" w:type="dxa"/>
          </w:tcPr>
          <w:p w:rsidR="00880C94" w:rsidRDefault="00880C94">
            <w:pPr>
              <w:pStyle w:val="ConsPlusNormal"/>
              <w:jc w:val="center"/>
            </w:pPr>
            <w:r>
              <w:t>262259,0</w:t>
            </w:r>
          </w:p>
        </w:tc>
        <w:tc>
          <w:tcPr>
            <w:tcW w:w="1644" w:type="dxa"/>
          </w:tcPr>
          <w:p w:rsidR="00880C94" w:rsidRDefault="00880C94">
            <w:pPr>
              <w:pStyle w:val="ConsPlusNormal"/>
              <w:jc w:val="center"/>
            </w:pPr>
            <w:r>
              <w:t>225000,0</w:t>
            </w:r>
          </w:p>
        </w:tc>
      </w:tr>
      <w:tr w:rsidR="00880C94">
        <w:tc>
          <w:tcPr>
            <w:tcW w:w="3628" w:type="dxa"/>
          </w:tcPr>
          <w:p w:rsidR="00880C94" w:rsidRDefault="00880C94">
            <w:pPr>
              <w:pStyle w:val="ConsPlusNormal"/>
            </w:pPr>
            <w:r>
              <w:t>Федеральный проект "Жилье"</w:t>
            </w:r>
          </w:p>
        </w:tc>
        <w:tc>
          <w:tcPr>
            <w:tcW w:w="1814" w:type="dxa"/>
          </w:tcPr>
          <w:p w:rsidR="00880C94" w:rsidRDefault="00880C94">
            <w:pPr>
              <w:pStyle w:val="ConsPlusNormal"/>
              <w:jc w:val="center"/>
            </w:pPr>
            <w:r>
              <w:t>56 2 F1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2079799,3</w:t>
            </w:r>
          </w:p>
        </w:tc>
        <w:tc>
          <w:tcPr>
            <w:tcW w:w="1644" w:type="dxa"/>
          </w:tcPr>
          <w:p w:rsidR="00880C94" w:rsidRDefault="00880C94">
            <w:pPr>
              <w:pStyle w:val="ConsPlusNormal"/>
              <w:jc w:val="center"/>
            </w:pPr>
            <w:r>
              <w:t>878350,1</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Стимулирование программ развития жилищного строительства субъектов Российской Федерации</w:t>
            </w:r>
          </w:p>
        </w:tc>
        <w:tc>
          <w:tcPr>
            <w:tcW w:w="1814" w:type="dxa"/>
          </w:tcPr>
          <w:p w:rsidR="00880C94" w:rsidRDefault="00880C94">
            <w:pPr>
              <w:pStyle w:val="ConsPlusNormal"/>
              <w:jc w:val="center"/>
            </w:pPr>
            <w:r>
              <w:t>56 2 F1 50210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2079799,3</w:t>
            </w:r>
          </w:p>
        </w:tc>
        <w:tc>
          <w:tcPr>
            <w:tcW w:w="1644" w:type="dxa"/>
          </w:tcPr>
          <w:p w:rsidR="00880C94" w:rsidRDefault="00880C94">
            <w:pPr>
              <w:pStyle w:val="ConsPlusNormal"/>
              <w:jc w:val="center"/>
            </w:pPr>
            <w:r>
              <w:t>878350,1</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2 F1 50210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2079799,3</w:t>
            </w:r>
          </w:p>
        </w:tc>
        <w:tc>
          <w:tcPr>
            <w:tcW w:w="1644" w:type="dxa"/>
          </w:tcPr>
          <w:p w:rsidR="00880C94" w:rsidRDefault="00880C94">
            <w:pPr>
              <w:pStyle w:val="ConsPlusNormal"/>
              <w:jc w:val="center"/>
            </w:pPr>
            <w:r>
              <w:t>878350,1</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Дошкольное образование</w:t>
            </w:r>
          </w:p>
        </w:tc>
        <w:tc>
          <w:tcPr>
            <w:tcW w:w="1814" w:type="dxa"/>
          </w:tcPr>
          <w:p w:rsidR="00880C94" w:rsidRDefault="00880C94">
            <w:pPr>
              <w:pStyle w:val="ConsPlusNormal"/>
              <w:jc w:val="center"/>
            </w:pPr>
            <w:r>
              <w:t>56 2 F1 50210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171996,8</w:t>
            </w:r>
          </w:p>
        </w:tc>
        <w:tc>
          <w:tcPr>
            <w:tcW w:w="1644" w:type="dxa"/>
          </w:tcPr>
          <w:p w:rsidR="00880C94" w:rsidRDefault="00880C94">
            <w:pPr>
              <w:pStyle w:val="ConsPlusNormal"/>
              <w:jc w:val="center"/>
            </w:pPr>
            <w:r>
              <w:t>811,6</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Общее образование</w:t>
            </w:r>
          </w:p>
        </w:tc>
        <w:tc>
          <w:tcPr>
            <w:tcW w:w="1814" w:type="dxa"/>
          </w:tcPr>
          <w:p w:rsidR="00880C94" w:rsidRDefault="00880C94">
            <w:pPr>
              <w:pStyle w:val="ConsPlusNormal"/>
              <w:jc w:val="center"/>
            </w:pPr>
            <w:r>
              <w:t>56 2 F1 50210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1907802,5</w:t>
            </w:r>
          </w:p>
        </w:tc>
        <w:tc>
          <w:tcPr>
            <w:tcW w:w="1644" w:type="dxa"/>
          </w:tcPr>
          <w:p w:rsidR="00880C94" w:rsidRDefault="00880C94">
            <w:pPr>
              <w:pStyle w:val="ConsPlusNormal"/>
              <w:jc w:val="center"/>
            </w:pPr>
            <w:r>
              <w:t>877538,5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"Формирование комфортной городской среды"</w:t>
            </w:r>
          </w:p>
        </w:tc>
        <w:tc>
          <w:tcPr>
            <w:tcW w:w="1814" w:type="dxa"/>
          </w:tcPr>
          <w:p w:rsidR="00880C94" w:rsidRDefault="00880C94">
            <w:pPr>
              <w:pStyle w:val="ConsPlusNormal"/>
              <w:jc w:val="center"/>
            </w:pPr>
            <w:r>
              <w:t>56 3 00 00000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3233153,5</w:t>
            </w:r>
          </w:p>
        </w:tc>
        <w:tc>
          <w:tcPr>
            <w:tcW w:w="1644" w:type="dxa"/>
          </w:tcPr>
          <w:p w:rsidR="00880C94" w:rsidRDefault="00880C94">
            <w:pPr>
              <w:pStyle w:val="ConsPlusNormal"/>
              <w:jc w:val="center"/>
            </w:pPr>
            <w:r>
              <w:t>2345833,9</w:t>
            </w:r>
          </w:p>
        </w:tc>
        <w:tc>
          <w:tcPr>
            <w:tcW w:w="1644" w:type="dxa"/>
          </w:tcPr>
          <w:p w:rsidR="00880C94" w:rsidRDefault="00880C94">
            <w:pPr>
              <w:pStyle w:val="ConsPlusNormal"/>
              <w:jc w:val="center"/>
            </w:pPr>
            <w:r>
              <w:t>2362544,6</w:t>
            </w:r>
          </w:p>
        </w:tc>
      </w:tr>
      <w:tr w:rsidR="00880C94">
        <w:tc>
          <w:tcPr>
            <w:tcW w:w="3628" w:type="dxa"/>
          </w:tcPr>
          <w:p w:rsidR="00880C94" w:rsidRDefault="00880C94">
            <w:pPr>
              <w:pStyle w:val="ConsPlusNormal"/>
            </w:pPr>
            <w:r>
              <w:t xml:space="preserve">Основное мероприятие </w:t>
            </w:r>
            <w:r>
              <w:lastRenderedPageBreak/>
              <w:t>"Благоустройство территорий"</w:t>
            </w:r>
          </w:p>
        </w:tc>
        <w:tc>
          <w:tcPr>
            <w:tcW w:w="1814" w:type="dxa"/>
          </w:tcPr>
          <w:p w:rsidR="00880C94" w:rsidRDefault="00880C94">
            <w:pPr>
              <w:pStyle w:val="ConsPlusNormal"/>
              <w:jc w:val="center"/>
            </w:pPr>
            <w:r>
              <w:lastRenderedPageBreak/>
              <w:t>56 3 01 00000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391561,7</w:t>
            </w:r>
          </w:p>
        </w:tc>
        <w:tc>
          <w:tcPr>
            <w:tcW w:w="1644" w:type="dxa"/>
          </w:tcPr>
          <w:p w:rsidR="00880C94" w:rsidRDefault="00880C94">
            <w:pPr>
              <w:pStyle w:val="ConsPlusNormal"/>
              <w:jc w:val="center"/>
            </w:pPr>
            <w:r>
              <w:t>241561,7</w:t>
            </w:r>
          </w:p>
        </w:tc>
        <w:tc>
          <w:tcPr>
            <w:tcW w:w="1644" w:type="dxa"/>
          </w:tcPr>
          <w:p w:rsidR="00880C94" w:rsidRDefault="00880C94">
            <w:pPr>
              <w:pStyle w:val="ConsPlusNormal"/>
              <w:jc w:val="center"/>
            </w:pPr>
            <w:r>
              <w:t>241561,7</w:t>
            </w:r>
          </w:p>
        </w:tc>
      </w:tr>
      <w:tr w:rsidR="00880C94">
        <w:tc>
          <w:tcPr>
            <w:tcW w:w="3628" w:type="dxa"/>
          </w:tcPr>
          <w:p w:rsidR="00880C94" w:rsidRDefault="00880C94">
            <w:pPr>
              <w:pStyle w:val="ConsPlusNormal"/>
            </w:pPr>
            <w:r>
              <w:lastRenderedPageBreak/>
              <w:t>Субсидии автономной некоммерческой организации "Центр компетенций Ленинградской области"</w:t>
            </w:r>
          </w:p>
        </w:tc>
        <w:tc>
          <w:tcPr>
            <w:tcW w:w="1814" w:type="dxa"/>
          </w:tcPr>
          <w:p w:rsidR="00880C94" w:rsidRDefault="00880C94">
            <w:pPr>
              <w:pStyle w:val="ConsPlusNormal"/>
              <w:jc w:val="center"/>
            </w:pPr>
            <w:r>
              <w:t>56 3 01 07120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56 3 01 07120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Другие вопросы в области жилищно-коммунального хозяйства</w:t>
            </w:r>
          </w:p>
        </w:tc>
        <w:tc>
          <w:tcPr>
            <w:tcW w:w="1814" w:type="dxa"/>
          </w:tcPr>
          <w:p w:rsidR="00880C94" w:rsidRDefault="00880C94">
            <w:pPr>
              <w:pStyle w:val="ConsPlusNormal"/>
              <w:jc w:val="center"/>
            </w:pPr>
            <w:r>
              <w:t>56 3 01 07120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Субсидии на реализацию мероприятий по благоустройству дворовых территорий муниципальных образований Ленинградской области</w:t>
            </w:r>
          </w:p>
        </w:tc>
        <w:tc>
          <w:tcPr>
            <w:tcW w:w="1814" w:type="dxa"/>
          </w:tcPr>
          <w:p w:rsidR="00880C94" w:rsidRDefault="00880C94">
            <w:pPr>
              <w:pStyle w:val="ConsPlusNormal"/>
              <w:jc w:val="center"/>
            </w:pPr>
            <w:r>
              <w:t>56 3 01 74750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221561,7</w:t>
            </w:r>
          </w:p>
        </w:tc>
        <w:tc>
          <w:tcPr>
            <w:tcW w:w="1644" w:type="dxa"/>
          </w:tcPr>
          <w:p w:rsidR="00880C94" w:rsidRDefault="00880C94">
            <w:pPr>
              <w:pStyle w:val="ConsPlusNormal"/>
              <w:jc w:val="center"/>
            </w:pPr>
            <w:r>
              <w:t>221561,7</w:t>
            </w:r>
          </w:p>
        </w:tc>
        <w:tc>
          <w:tcPr>
            <w:tcW w:w="1644" w:type="dxa"/>
          </w:tcPr>
          <w:p w:rsidR="00880C94" w:rsidRDefault="00880C94">
            <w:pPr>
              <w:pStyle w:val="ConsPlusNormal"/>
              <w:jc w:val="center"/>
            </w:pPr>
            <w:r>
              <w:t>221561,7</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56 3 01 74750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221561,7</w:t>
            </w:r>
          </w:p>
        </w:tc>
        <w:tc>
          <w:tcPr>
            <w:tcW w:w="1644" w:type="dxa"/>
          </w:tcPr>
          <w:p w:rsidR="00880C94" w:rsidRDefault="00880C94">
            <w:pPr>
              <w:pStyle w:val="ConsPlusNormal"/>
              <w:jc w:val="center"/>
            </w:pPr>
            <w:r>
              <w:t>221561,7</w:t>
            </w:r>
          </w:p>
        </w:tc>
        <w:tc>
          <w:tcPr>
            <w:tcW w:w="1644" w:type="dxa"/>
          </w:tcPr>
          <w:p w:rsidR="00880C94" w:rsidRDefault="00880C94">
            <w:pPr>
              <w:pStyle w:val="ConsPlusNormal"/>
              <w:jc w:val="center"/>
            </w:pPr>
            <w:r>
              <w:t>221561,7</w:t>
            </w:r>
          </w:p>
        </w:tc>
      </w:tr>
      <w:tr w:rsidR="00880C94">
        <w:tc>
          <w:tcPr>
            <w:tcW w:w="3628" w:type="dxa"/>
          </w:tcPr>
          <w:p w:rsidR="00880C94" w:rsidRDefault="00880C94">
            <w:pPr>
              <w:pStyle w:val="ConsPlusNormal"/>
            </w:pPr>
            <w:r>
              <w:t>Благоустройство</w:t>
            </w:r>
          </w:p>
        </w:tc>
        <w:tc>
          <w:tcPr>
            <w:tcW w:w="1814" w:type="dxa"/>
          </w:tcPr>
          <w:p w:rsidR="00880C94" w:rsidRDefault="00880C94">
            <w:pPr>
              <w:pStyle w:val="ConsPlusNormal"/>
              <w:jc w:val="center"/>
            </w:pPr>
            <w:r>
              <w:t>56 3 01 74750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221561,7</w:t>
            </w:r>
          </w:p>
        </w:tc>
        <w:tc>
          <w:tcPr>
            <w:tcW w:w="1644" w:type="dxa"/>
          </w:tcPr>
          <w:p w:rsidR="00880C94" w:rsidRDefault="00880C94">
            <w:pPr>
              <w:pStyle w:val="ConsPlusNormal"/>
              <w:jc w:val="center"/>
            </w:pPr>
            <w:r>
              <w:t>221561,7</w:t>
            </w:r>
          </w:p>
        </w:tc>
        <w:tc>
          <w:tcPr>
            <w:tcW w:w="1644" w:type="dxa"/>
          </w:tcPr>
          <w:p w:rsidR="00880C94" w:rsidRDefault="00880C94">
            <w:pPr>
              <w:pStyle w:val="ConsPlusNormal"/>
              <w:jc w:val="center"/>
            </w:pPr>
            <w:r>
              <w:t>221561,7</w:t>
            </w:r>
          </w:p>
        </w:tc>
      </w:tr>
      <w:tr w:rsidR="00880C94">
        <w:tc>
          <w:tcPr>
            <w:tcW w:w="3628" w:type="dxa"/>
          </w:tcPr>
          <w:p w:rsidR="00880C94" w:rsidRDefault="00880C94">
            <w:pPr>
              <w:pStyle w:val="ConsPlusNormal"/>
            </w:pPr>
            <w:r>
              <w:t>Субсидии на реализацию мероприятий, направленных на повышение качества городской среды</w:t>
            </w:r>
          </w:p>
        </w:tc>
        <w:tc>
          <w:tcPr>
            <w:tcW w:w="1814" w:type="dxa"/>
          </w:tcPr>
          <w:p w:rsidR="00880C94" w:rsidRDefault="00880C94">
            <w:pPr>
              <w:pStyle w:val="ConsPlusNormal"/>
              <w:jc w:val="center"/>
            </w:pPr>
            <w:r>
              <w:t>56 3 01 74800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56 3 01 74800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Благоустройство</w:t>
            </w:r>
          </w:p>
        </w:tc>
        <w:tc>
          <w:tcPr>
            <w:tcW w:w="1814" w:type="dxa"/>
          </w:tcPr>
          <w:p w:rsidR="00880C94" w:rsidRDefault="00880C94">
            <w:pPr>
              <w:pStyle w:val="ConsPlusNormal"/>
              <w:jc w:val="center"/>
            </w:pPr>
            <w:r>
              <w:t>56 3 01 74800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Основное мероприятие "Капитальный ремонт </w:t>
            </w:r>
            <w:r>
              <w:lastRenderedPageBreak/>
              <w:t>многоквартирных домов"</w:t>
            </w:r>
          </w:p>
        </w:tc>
        <w:tc>
          <w:tcPr>
            <w:tcW w:w="1814" w:type="dxa"/>
          </w:tcPr>
          <w:p w:rsidR="00880C94" w:rsidRDefault="00880C94">
            <w:pPr>
              <w:pStyle w:val="ConsPlusNormal"/>
              <w:jc w:val="center"/>
            </w:pPr>
            <w:r>
              <w:lastRenderedPageBreak/>
              <w:t>56 3 02 00000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1137900,0</w:t>
            </w:r>
          </w:p>
        </w:tc>
        <w:tc>
          <w:tcPr>
            <w:tcW w:w="1644" w:type="dxa"/>
          </w:tcPr>
          <w:p w:rsidR="00880C94" w:rsidRDefault="00880C94">
            <w:pPr>
              <w:pStyle w:val="ConsPlusNormal"/>
              <w:jc w:val="center"/>
            </w:pPr>
            <w:r>
              <w:t>937768,0</w:t>
            </w:r>
          </w:p>
        </w:tc>
        <w:tc>
          <w:tcPr>
            <w:tcW w:w="1644" w:type="dxa"/>
          </w:tcPr>
          <w:p w:rsidR="00880C94" w:rsidRDefault="00880C94">
            <w:pPr>
              <w:pStyle w:val="ConsPlusNormal"/>
              <w:jc w:val="center"/>
            </w:pPr>
            <w:r>
              <w:t>954478,7</w:t>
            </w:r>
          </w:p>
        </w:tc>
      </w:tr>
      <w:tr w:rsidR="00880C94">
        <w:tc>
          <w:tcPr>
            <w:tcW w:w="3628" w:type="dxa"/>
          </w:tcPr>
          <w:p w:rsidR="00880C94" w:rsidRDefault="00880C94">
            <w:pPr>
              <w:pStyle w:val="ConsPlusNormal"/>
            </w:pPr>
            <w:r>
              <w:lastRenderedPageBreak/>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1814" w:type="dxa"/>
          </w:tcPr>
          <w:p w:rsidR="00880C94" w:rsidRDefault="00880C94">
            <w:pPr>
              <w:pStyle w:val="ConsPlusNormal"/>
              <w:jc w:val="center"/>
            </w:pPr>
            <w:r>
              <w:t>56 3 02 06760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401700,0</w:t>
            </w:r>
          </w:p>
        </w:tc>
        <w:tc>
          <w:tcPr>
            <w:tcW w:w="1644" w:type="dxa"/>
          </w:tcPr>
          <w:p w:rsidR="00880C94" w:rsidRDefault="00880C94">
            <w:pPr>
              <w:pStyle w:val="ConsPlusNormal"/>
              <w:jc w:val="center"/>
            </w:pPr>
            <w:r>
              <w:t>417768,0</w:t>
            </w:r>
          </w:p>
        </w:tc>
        <w:tc>
          <w:tcPr>
            <w:tcW w:w="1644" w:type="dxa"/>
          </w:tcPr>
          <w:p w:rsidR="00880C94" w:rsidRDefault="00880C94">
            <w:pPr>
              <w:pStyle w:val="ConsPlusNormal"/>
              <w:jc w:val="center"/>
            </w:pPr>
            <w:r>
              <w:t>434478,7</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56 3 02 06760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401700,0</w:t>
            </w:r>
          </w:p>
        </w:tc>
        <w:tc>
          <w:tcPr>
            <w:tcW w:w="1644" w:type="dxa"/>
          </w:tcPr>
          <w:p w:rsidR="00880C94" w:rsidRDefault="00880C94">
            <w:pPr>
              <w:pStyle w:val="ConsPlusNormal"/>
              <w:jc w:val="center"/>
            </w:pPr>
            <w:r>
              <w:t>417768,0</w:t>
            </w:r>
          </w:p>
        </w:tc>
        <w:tc>
          <w:tcPr>
            <w:tcW w:w="1644" w:type="dxa"/>
          </w:tcPr>
          <w:p w:rsidR="00880C94" w:rsidRDefault="00880C94">
            <w:pPr>
              <w:pStyle w:val="ConsPlusNormal"/>
              <w:jc w:val="center"/>
            </w:pPr>
            <w:r>
              <w:t>434478,7</w:t>
            </w:r>
          </w:p>
        </w:tc>
      </w:tr>
      <w:tr w:rsidR="00880C94">
        <w:tc>
          <w:tcPr>
            <w:tcW w:w="3628" w:type="dxa"/>
          </w:tcPr>
          <w:p w:rsidR="00880C94" w:rsidRDefault="00880C94">
            <w:pPr>
              <w:pStyle w:val="ConsPlusNormal"/>
            </w:pPr>
            <w:r>
              <w:t>Другие вопросы в области жилищно-коммунального хозяйства</w:t>
            </w:r>
          </w:p>
        </w:tc>
        <w:tc>
          <w:tcPr>
            <w:tcW w:w="1814" w:type="dxa"/>
          </w:tcPr>
          <w:p w:rsidR="00880C94" w:rsidRDefault="00880C94">
            <w:pPr>
              <w:pStyle w:val="ConsPlusNormal"/>
              <w:jc w:val="center"/>
            </w:pPr>
            <w:r>
              <w:t>56 3 02 06760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401700,0</w:t>
            </w:r>
          </w:p>
        </w:tc>
        <w:tc>
          <w:tcPr>
            <w:tcW w:w="1644" w:type="dxa"/>
          </w:tcPr>
          <w:p w:rsidR="00880C94" w:rsidRDefault="00880C94">
            <w:pPr>
              <w:pStyle w:val="ConsPlusNormal"/>
              <w:jc w:val="center"/>
            </w:pPr>
            <w:r>
              <w:t>417768,0</w:t>
            </w:r>
          </w:p>
        </w:tc>
        <w:tc>
          <w:tcPr>
            <w:tcW w:w="1644" w:type="dxa"/>
          </w:tcPr>
          <w:p w:rsidR="00880C94" w:rsidRDefault="00880C94">
            <w:pPr>
              <w:pStyle w:val="ConsPlusNormal"/>
              <w:jc w:val="center"/>
            </w:pPr>
            <w:r>
              <w:t>434478,7</w:t>
            </w:r>
          </w:p>
        </w:tc>
      </w:tr>
      <w:tr w:rsidR="00880C94">
        <w:tc>
          <w:tcPr>
            <w:tcW w:w="3628" w:type="dxa"/>
          </w:tcPr>
          <w:p w:rsidR="00880C94" w:rsidRDefault="00880C94">
            <w:pPr>
              <w:pStyle w:val="ConsPlusNormal"/>
            </w:pPr>
            <w:r>
              <w:t>Обеспечение мероприятий по капитальному ремонту многоквартирных домов при возникновении неотложной необходимости</w:t>
            </w:r>
          </w:p>
        </w:tc>
        <w:tc>
          <w:tcPr>
            <w:tcW w:w="1814" w:type="dxa"/>
          </w:tcPr>
          <w:p w:rsidR="00880C94" w:rsidRDefault="00880C94">
            <w:pPr>
              <w:pStyle w:val="ConsPlusNormal"/>
              <w:jc w:val="center"/>
            </w:pPr>
            <w:r>
              <w:t>56 3 02 07280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56 3 02 07280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Жилищное хозяйство</w:t>
            </w:r>
          </w:p>
        </w:tc>
        <w:tc>
          <w:tcPr>
            <w:tcW w:w="1814" w:type="dxa"/>
          </w:tcPr>
          <w:p w:rsidR="00880C94" w:rsidRDefault="00880C94">
            <w:pPr>
              <w:pStyle w:val="ConsPlusNormal"/>
              <w:jc w:val="center"/>
            </w:pPr>
            <w:r>
              <w:t>56 3 02 07280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70000,0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Обеспечение мероприятий по капитальному ремонту многоквартирных домов</w:t>
            </w:r>
          </w:p>
        </w:tc>
        <w:tc>
          <w:tcPr>
            <w:tcW w:w="1814" w:type="dxa"/>
          </w:tcPr>
          <w:p w:rsidR="00880C94" w:rsidRDefault="00880C94">
            <w:pPr>
              <w:pStyle w:val="ConsPlusNormal"/>
              <w:jc w:val="center"/>
            </w:pPr>
            <w:r>
              <w:t>56 3 02 09601</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666200,0</w:t>
            </w:r>
          </w:p>
        </w:tc>
        <w:tc>
          <w:tcPr>
            <w:tcW w:w="1644" w:type="dxa"/>
          </w:tcPr>
          <w:p w:rsidR="00880C94" w:rsidRDefault="00880C94">
            <w:pPr>
              <w:pStyle w:val="ConsPlusNormal"/>
              <w:jc w:val="center"/>
            </w:pPr>
            <w:r>
              <w:t>500000,0</w:t>
            </w:r>
          </w:p>
        </w:tc>
        <w:tc>
          <w:tcPr>
            <w:tcW w:w="1644" w:type="dxa"/>
          </w:tcPr>
          <w:p w:rsidR="00880C94" w:rsidRDefault="00880C94">
            <w:pPr>
              <w:pStyle w:val="ConsPlusNormal"/>
              <w:jc w:val="center"/>
            </w:pPr>
            <w:r>
              <w:t>500000,0</w:t>
            </w:r>
          </w:p>
        </w:tc>
      </w:tr>
      <w:tr w:rsidR="00880C94">
        <w:tc>
          <w:tcPr>
            <w:tcW w:w="3628"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880C94" w:rsidRDefault="00880C94">
            <w:pPr>
              <w:pStyle w:val="ConsPlusNormal"/>
              <w:jc w:val="center"/>
            </w:pPr>
            <w:r>
              <w:lastRenderedPageBreak/>
              <w:t>56 3 02 09601</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666200,0</w:t>
            </w:r>
          </w:p>
        </w:tc>
        <w:tc>
          <w:tcPr>
            <w:tcW w:w="1644" w:type="dxa"/>
          </w:tcPr>
          <w:p w:rsidR="00880C94" w:rsidRDefault="00880C94">
            <w:pPr>
              <w:pStyle w:val="ConsPlusNormal"/>
              <w:jc w:val="center"/>
            </w:pPr>
            <w:r>
              <w:t>500000,0</w:t>
            </w:r>
          </w:p>
        </w:tc>
        <w:tc>
          <w:tcPr>
            <w:tcW w:w="1644" w:type="dxa"/>
          </w:tcPr>
          <w:p w:rsidR="00880C94" w:rsidRDefault="00880C94">
            <w:pPr>
              <w:pStyle w:val="ConsPlusNormal"/>
              <w:jc w:val="center"/>
            </w:pPr>
            <w:r>
              <w:t>500000,0</w:t>
            </w:r>
          </w:p>
        </w:tc>
      </w:tr>
      <w:tr w:rsidR="00880C94">
        <w:tc>
          <w:tcPr>
            <w:tcW w:w="3628" w:type="dxa"/>
          </w:tcPr>
          <w:p w:rsidR="00880C94" w:rsidRDefault="00880C94">
            <w:pPr>
              <w:pStyle w:val="ConsPlusNormal"/>
            </w:pPr>
            <w:r>
              <w:lastRenderedPageBreak/>
              <w:t>Жилищное хозяйство</w:t>
            </w:r>
          </w:p>
        </w:tc>
        <w:tc>
          <w:tcPr>
            <w:tcW w:w="1814" w:type="dxa"/>
          </w:tcPr>
          <w:p w:rsidR="00880C94" w:rsidRDefault="00880C94">
            <w:pPr>
              <w:pStyle w:val="ConsPlusNormal"/>
              <w:jc w:val="center"/>
            </w:pPr>
            <w:r>
              <w:t>56 3 02 09601</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666200,0</w:t>
            </w:r>
          </w:p>
        </w:tc>
        <w:tc>
          <w:tcPr>
            <w:tcW w:w="1644" w:type="dxa"/>
          </w:tcPr>
          <w:p w:rsidR="00880C94" w:rsidRDefault="00880C94">
            <w:pPr>
              <w:pStyle w:val="ConsPlusNormal"/>
              <w:jc w:val="center"/>
            </w:pPr>
            <w:r>
              <w:t>500000,0</w:t>
            </w:r>
          </w:p>
        </w:tc>
        <w:tc>
          <w:tcPr>
            <w:tcW w:w="1644" w:type="dxa"/>
          </w:tcPr>
          <w:p w:rsidR="00880C94" w:rsidRDefault="00880C94">
            <w:pPr>
              <w:pStyle w:val="ConsPlusNormal"/>
              <w:jc w:val="center"/>
            </w:pPr>
            <w:r>
              <w:t>500000,0</w:t>
            </w:r>
          </w:p>
        </w:tc>
      </w:tr>
      <w:tr w:rsidR="00880C94">
        <w:tc>
          <w:tcPr>
            <w:tcW w:w="3628" w:type="dxa"/>
          </w:tcPr>
          <w:p w:rsidR="00880C94" w:rsidRDefault="00880C94">
            <w:pPr>
              <w:pStyle w:val="ConsPlusNormal"/>
            </w:pPr>
            <w:r>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1814" w:type="dxa"/>
          </w:tcPr>
          <w:p w:rsidR="00880C94" w:rsidRDefault="00880C94">
            <w:pPr>
              <w:pStyle w:val="ConsPlusNormal"/>
              <w:jc w:val="center"/>
            </w:pPr>
            <w:r>
              <w:t>56 3 03 00000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r>
      <w:tr w:rsidR="00880C94">
        <w:tc>
          <w:tcPr>
            <w:tcW w:w="3628" w:type="dxa"/>
          </w:tcPr>
          <w:p w:rsidR="00880C94" w:rsidRDefault="00880C94">
            <w:pPr>
              <w:pStyle w:val="ConsPlusNormal"/>
            </w:pPr>
            <w:r>
              <w:t>Премии авторам проектов - победителей архитектурного конкурса "Архитектурный облик общественно значимых пространств населенных пунктов Ленинградской области"</w:t>
            </w:r>
          </w:p>
        </w:tc>
        <w:tc>
          <w:tcPr>
            <w:tcW w:w="1814" w:type="dxa"/>
          </w:tcPr>
          <w:p w:rsidR="00880C94" w:rsidRDefault="00880C94">
            <w:pPr>
              <w:pStyle w:val="ConsPlusNormal"/>
              <w:jc w:val="center"/>
            </w:pPr>
            <w:r>
              <w:t>56 3 03 13920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56 3 03 13920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r>
      <w:tr w:rsidR="00880C94">
        <w:tc>
          <w:tcPr>
            <w:tcW w:w="3628" w:type="dxa"/>
          </w:tcPr>
          <w:p w:rsidR="00880C94" w:rsidRDefault="00880C94">
            <w:pPr>
              <w:pStyle w:val="ConsPlusNormal"/>
            </w:pPr>
            <w:r>
              <w:t>Благоустройство</w:t>
            </w:r>
          </w:p>
        </w:tc>
        <w:tc>
          <w:tcPr>
            <w:tcW w:w="1814" w:type="dxa"/>
          </w:tcPr>
          <w:p w:rsidR="00880C94" w:rsidRDefault="00880C94">
            <w:pPr>
              <w:pStyle w:val="ConsPlusNormal"/>
              <w:jc w:val="center"/>
            </w:pPr>
            <w:r>
              <w:t>56 3 03 13920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r>
      <w:tr w:rsidR="00880C94">
        <w:tc>
          <w:tcPr>
            <w:tcW w:w="3628" w:type="dxa"/>
          </w:tcPr>
          <w:p w:rsidR="00880C94" w:rsidRDefault="00880C94">
            <w:pPr>
              <w:pStyle w:val="ConsPlusNormal"/>
            </w:pPr>
            <w:r>
              <w:t>Федеральный проект "Формирование комфортной городской среды"</w:t>
            </w:r>
          </w:p>
        </w:tc>
        <w:tc>
          <w:tcPr>
            <w:tcW w:w="1814" w:type="dxa"/>
          </w:tcPr>
          <w:p w:rsidR="00880C94" w:rsidRDefault="00880C94">
            <w:pPr>
              <w:pStyle w:val="ConsPlusNormal"/>
              <w:jc w:val="center"/>
            </w:pPr>
            <w:r>
              <w:t>56 3 F2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1701111,7</w:t>
            </w:r>
          </w:p>
        </w:tc>
        <w:tc>
          <w:tcPr>
            <w:tcW w:w="1644" w:type="dxa"/>
          </w:tcPr>
          <w:p w:rsidR="00880C94" w:rsidRDefault="00880C94">
            <w:pPr>
              <w:pStyle w:val="ConsPlusNormal"/>
              <w:jc w:val="center"/>
            </w:pPr>
            <w:r>
              <w:t>1163924,2</w:t>
            </w:r>
          </w:p>
        </w:tc>
        <w:tc>
          <w:tcPr>
            <w:tcW w:w="1644" w:type="dxa"/>
          </w:tcPr>
          <w:p w:rsidR="00880C94" w:rsidRDefault="00880C94">
            <w:pPr>
              <w:pStyle w:val="ConsPlusNormal"/>
              <w:jc w:val="center"/>
            </w:pPr>
            <w:r>
              <w:t>1163924,2</w:t>
            </w:r>
          </w:p>
        </w:tc>
      </w:tr>
      <w:tr w:rsidR="00880C94">
        <w:tc>
          <w:tcPr>
            <w:tcW w:w="3628" w:type="dxa"/>
          </w:tcPr>
          <w:p w:rsidR="00880C94" w:rsidRDefault="00880C94">
            <w:pPr>
              <w:pStyle w:val="ConsPlusNormal"/>
            </w:pPr>
            <w: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w:t>
            </w:r>
            <w:r>
              <w:lastRenderedPageBreak/>
              <w:t>комфортной городской среды</w:t>
            </w:r>
          </w:p>
        </w:tc>
        <w:tc>
          <w:tcPr>
            <w:tcW w:w="1814" w:type="dxa"/>
          </w:tcPr>
          <w:p w:rsidR="00880C94" w:rsidRDefault="00880C94">
            <w:pPr>
              <w:pStyle w:val="ConsPlusNormal"/>
              <w:jc w:val="center"/>
            </w:pPr>
            <w:r>
              <w:lastRenderedPageBreak/>
              <w:t>56 3 F2 54240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529000,0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56 3 F2 54240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529000,0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Благоустройство</w:t>
            </w:r>
          </w:p>
        </w:tc>
        <w:tc>
          <w:tcPr>
            <w:tcW w:w="1814" w:type="dxa"/>
          </w:tcPr>
          <w:p w:rsidR="00880C94" w:rsidRDefault="00880C94">
            <w:pPr>
              <w:pStyle w:val="ConsPlusNormal"/>
              <w:jc w:val="center"/>
            </w:pPr>
            <w:r>
              <w:t>56 3 F2 54240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529000,0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Реализация программ формирования современной городской среды</w:t>
            </w:r>
          </w:p>
        </w:tc>
        <w:tc>
          <w:tcPr>
            <w:tcW w:w="1814" w:type="dxa"/>
          </w:tcPr>
          <w:p w:rsidR="00880C94" w:rsidRDefault="00880C94">
            <w:pPr>
              <w:pStyle w:val="ConsPlusNormal"/>
              <w:jc w:val="center"/>
            </w:pPr>
            <w:r>
              <w:t>56 3 F2 55550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1172111,7</w:t>
            </w:r>
          </w:p>
        </w:tc>
        <w:tc>
          <w:tcPr>
            <w:tcW w:w="1644" w:type="dxa"/>
          </w:tcPr>
          <w:p w:rsidR="00880C94" w:rsidRDefault="00880C94">
            <w:pPr>
              <w:pStyle w:val="ConsPlusNormal"/>
              <w:jc w:val="center"/>
            </w:pPr>
            <w:r>
              <w:t>1163924,2</w:t>
            </w:r>
          </w:p>
        </w:tc>
        <w:tc>
          <w:tcPr>
            <w:tcW w:w="1644" w:type="dxa"/>
          </w:tcPr>
          <w:p w:rsidR="00880C94" w:rsidRDefault="00880C94">
            <w:pPr>
              <w:pStyle w:val="ConsPlusNormal"/>
              <w:jc w:val="center"/>
            </w:pPr>
            <w:r>
              <w:t>1163924,2</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56 3 F2 55550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1172111,7</w:t>
            </w:r>
          </w:p>
        </w:tc>
        <w:tc>
          <w:tcPr>
            <w:tcW w:w="1644" w:type="dxa"/>
          </w:tcPr>
          <w:p w:rsidR="00880C94" w:rsidRDefault="00880C94">
            <w:pPr>
              <w:pStyle w:val="ConsPlusNormal"/>
              <w:jc w:val="center"/>
            </w:pPr>
            <w:r>
              <w:t>1163924,2</w:t>
            </w:r>
          </w:p>
        </w:tc>
        <w:tc>
          <w:tcPr>
            <w:tcW w:w="1644" w:type="dxa"/>
          </w:tcPr>
          <w:p w:rsidR="00880C94" w:rsidRDefault="00880C94">
            <w:pPr>
              <w:pStyle w:val="ConsPlusNormal"/>
              <w:jc w:val="center"/>
            </w:pPr>
            <w:r>
              <w:t>1163924,2</w:t>
            </w:r>
          </w:p>
        </w:tc>
      </w:tr>
      <w:tr w:rsidR="00880C94">
        <w:tc>
          <w:tcPr>
            <w:tcW w:w="3628" w:type="dxa"/>
          </w:tcPr>
          <w:p w:rsidR="00880C94" w:rsidRDefault="00880C94">
            <w:pPr>
              <w:pStyle w:val="ConsPlusNormal"/>
            </w:pPr>
            <w:r>
              <w:t>Благоустройство</w:t>
            </w:r>
          </w:p>
        </w:tc>
        <w:tc>
          <w:tcPr>
            <w:tcW w:w="1814" w:type="dxa"/>
          </w:tcPr>
          <w:p w:rsidR="00880C94" w:rsidRDefault="00880C94">
            <w:pPr>
              <w:pStyle w:val="ConsPlusNormal"/>
              <w:jc w:val="center"/>
            </w:pPr>
            <w:r>
              <w:t>56 3 F2 55550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1172111,7</w:t>
            </w:r>
          </w:p>
        </w:tc>
        <w:tc>
          <w:tcPr>
            <w:tcW w:w="1644" w:type="dxa"/>
          </w:tcPr>
          <w:p w:rsidR="00880C94" w:rsidRDefault="00880C94">
            <w:pPr>
              <w:pStyle w:val="ConsPlusNormal"/>
              <w:jc w:val="center"/>
            </w:pPr>
            <w:r>
              <w:t>1163924,2</w:t>
            </w:r>
          </w:p>
        </w:tc>
        <w:tc>
          <w:tcPr>
            <w:tcW w:w="1644" w:type="dxa"/>
          </w:tcPr>
          <w:p w:rsidR="00880C94" w:rsidRDefault="00880C94">
            <w:pPr>
              <w:pStyle w:val="ConsPlusNormal"/>
              <w:jc w:val="center"/>
            </w:pPr>
            <w:r>
              <w:t>1163924,2</w:t>
            </w:r>
          </w:p>
        </w:tc>
      </w:tr>
      <w:tr w:rsidR="00880C94">
        <w:tc>
          <w:tcPr>
            <w:tcW w:w="3628" w:type="dxa"/>
          </w:tcPr>
          <w:p w:rsidR="00880C94" w:rsidRDefault="00880C94">
            <w:pPr>
              <w:pStyle w:val="ConsPlusNormal"/>
              <w:outlineLvl w:val="1"/>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814" w:type="dxa"/>
          </w:tcPr>
          <w:p w:rsidR="00880C94" w:rsidRDefault="00880C94">
            <w:pPr>
              <w:pStyle w:val="ConsPlusNormal"/>
              <w:jc w:val="center"/>
            </w:pPr>
            <w:r>
              <w:t>57 0 00 00000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10083033,7</w:t>
            </w:r>
          </w:p>
        </w:tc>
        <w:tc>
          <w:tcPr>
            <w:tcW w:w="1644" w:type="dxa"/>
          </w:tcPr>
          <w:p w:rsidR="00880C94" w:rsidRDefault="00880C94">
            <w:pPr>
              <w:pStyle w:val="ConsPlusNormal"/>
              <w:jc w:val="center"/>
            </w:pPr>
            <w:r>
              <w:t>9146536,8</w:t>
            </w:r>
          </w:p>
        </w:tc>
        <w:tc>
          <w:tcPr>
            <w:tcW w:w="1644" w:type="dxa"/>
          </w:tcPr>
          <w:p w:rsidR="00880C94" w:rsidRDefault="00880C94">
            <w:pPr>
              <w:pStyle w:val="ConsPlusNormal"/>
              <w:jc w:val="center"/>
            </w:pPr>
            <w:r>
              <w:t>7301885,9</w:t>
            </w:r>
          </w:p>
        </w:tc>
      </w:tr>
      <w:tr w:rsidR="00880C94">
        <w:tc>
          <w:tcPr>
            <w:tcW w:w="3628" w:type="dxa"/>
          </w:tcPr>
          <w:p w:rsidR="00880C94" w:rsidRDefault="00880C94">
            <w:pPr>
              <w:pStyle w:val="ConsPlusNormal"/>
              <w:outlineLvl w:val="2"/>
            </w:pPr>
            <w:r>
              <w:t>Подпрограмма "Энергетика Ленинградской области"</w:t>
            </w:r>
          </w:p>
        </w:tc>
        <w:tc>
          <w:tcPr>
            <w:tcW w:w="1814" w:type="dxa"/>
          </w:tcPr>
          <w:p w:rsidR="00880C94" w:rsidRDefault="00880C94">
            <w:pPr>
              <w:pStyle w:val="ConsPlusNormal"/>
              <w:jc w:val="center"/>
            </w:pPr>
            <w:r>
              <w:t>57 1 00 00000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4566275,3</w:t>
            </w:r>
          </w:p>
        </w:tc>
        <w:tc>
          <w:tcPr>
            <w:tcW w:w="1644" w:type="dxa"/>
          </w:tcPr>
          <w:p w:rsidR="00880C94" w:rsidRDefault="00880C94">
            <w:pPr>
              <w:pStyle w:val="ConsPlusNormal"/>
              <w:jc w:val="center"/>
            </w:pPr>
            <w:r>
              <w:t>3773855,5</w:t>
            </w:r>
          </w:p>
        </w:tc>
        <w:tc>
          <w:tcPr>
            <w:tcW w:w="1644" w:type="dxa"/>
          </w:tcPr>
          <w:p w:rsidR="00880C94" w:rsidRDefault="00880C94">
            <w:pPr>
              <w:pStyle w:val="ConsPlusNormal"/>
              <w:jc w:val="center"/>
            </w:pPr>
            <w:r>
              <w:t>3500513,7</w:t>
            </w:r>
          </w:p>
        </w:tc>
      </w:tr>
      <w:tr w:rsidR="00880C94">
        <w:tc>
          <w:tcPr>
            <w:tcW w:w="3628" w:type="dxa"/>
          </w:tcPr>
          <w:p w:rsidR="00880C94" w:rsidRDefault="00880C94">
            <w:pPr>
              <w:pStyle w:val="ConsPlusNormal"/>
            </w:pPr>
            <w:r>
              <w:t>Основное мероприятие "Развитие и восстановление объектов тепло- и электроснабжения муниципальных образований"</w:t>
            </w:r>
          </w:p>
        </w:tc>
        <w:tc>
          <w:tcPr>
            <w:tcW w:w="1814" w:type="dxa"/>
          </w:tcPr>
          <w:p w:rsidR="00880C94" w:rsidRDefault="00880C94">
            <w:pPr>
              <w:pStyle w:val="ConsPlusNormal"/>
              <w:jc w:val="center"/>
            </w:pPr>
            <w:r>
              <w:t>57 1 01 00000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863554,9</w:t>
            </w:r>
          </w:p>
        </w:tc>
        <w:tc>
          <w:tcPr>
            <w:tcW w:w="1644" w:type="dxa"/>
          </w:tcPr>
          <w:p w:rsidR="00880C94" w:rsidRDefault="00880C94">
            <w:pPr>
              <w:pStyle w:val="ConsPlusNormal"/>
              <w:jc w:val="center"/>
            </w:pPr>
            <w:r>
              <w:t>401489,5</w:t>
            </w:r>
          </w:p>
        </w:tc>
        <w:tc>
          <w:tcPr>
            <w:tcW w:w="1644" w:type="dxa"/>
          </w:tcPr>
          <w:p w:rsidR="00880C94" w:rsidRDefault="00880C94">
            <w:pPr>
              <w:pStyle w:val="ConsPlusNormal"/>
              <w:jc w:val="center"/>
            </w:pPr>
            <w:r>
              <w:t>130400,0</w:t>
            </w:r>
          </w:p>
        </w:tc>
      </w:tr>
      <w:tr w:rsidR="00880C94">
        <w:tc>
          <w:tcPr>
            <w:tcW w:w="3628" w:type="dxa"/>
          </w:tcPr>
          <w:p w:rsidR="00880C94" w:rsidRDefault="00880C94">
            <w:pPr>
              <w:pStyle w:val="ConsPlusNormal"/>
            </w:pPr>
            <w:r>
              <w:t xml:space="preserve">Субсидии на реализацию мероприятий по обеспечению устойчивого функционирования объектов теплоснабжения на </w:t>
            </w:r>
            <w:r>
              <w:lastRenderedPageBreak/>
              <w:t>территории Ленинградской области</w:t>
            </w:r>
          </w:p>
        </w:tc>
        <w:tc>
          <w:tcPr>
            <w:tcW w:w="1814" w:type="dxa"/>
          </w:tcPr>
          <w:p w:rsidR="00880C94" w:rsidRDefault="00880C94">
            <w:pPr>
              <w:pStyle w:val="ConsPlusNormal"/>
              <w:jc w:val="center"/>
            </w:pPr>
            <w:r>
              <w:lastRenderedPageBreak/>
              <w:t>57 1 01 70160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446420,7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57 1 01 70160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446420,7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57 1 01 70160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446420,7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1814" w:type="dxa"/>
          </w:tcPr>
          <w:p w:rsidR="00880C94" w:rsidRDefault="00880C94">
            <w:pPr>
              <w:pStyle w:val="ConsPlusNormal"/>
              <w:jc w:val="center"/>
            </w:pPr>
            <w:r>
              <w:t>57 1 01 70170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75334,7</w:t>
            </w:r>
          </w:p>
        </w:tc>
        <w:tc>
          <w:tcPr>
            <w:tcW w:w="1644" w:type="dxa"/>
          </w:tcPr>
          <w:p w:rsidR="00880C94" w:rsidRDefault="00880C94">
            <w:pPr>
              <w:pStyle w:val="ConsPlusNormal"/>
              <w:jc w:val="center"/>
            </w:pPr>
            <w:r>
              <w:t>130400,0</w:t>
            </w:r>
          </w:p>
        </w:tc>
        <w:tc>
          <w:tcPr>
            <w:tcW w:w="1644" w:type="dxa"/>
          </w:tcPr>
          <w:p w:rsidR="00880C94" w:rsidRDefault="00880C94">
            <w:pPr>
              <w:pStyle w:val="ConsPlusNormal"/>
              <w:jc w:val="center"/>
            </w:pPr>
            <w:r>
              <w:t>130400,0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57 1 01 70170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75334,7</w:t>
            </w:r>
          </w:p>
        </w:tc>
        <w:tc>
          <w:tcPr>
            <w:tcW w:w="1644" w:type="dxa"/>
          </w:tcPr>
          <w:p w:rsidR="00880C94" w:rsidRDefault="00880C94">
            <w:pPr>
              <w:pStyle w:val="ConsPlusNormal"/>
              <w:jc w:val="center"/>
            </w:pPr>
            <w:r>
              <w:t>130400,0</w:t>
            </w:r>
          </w:p>
        </w:tc>
        <w:tc>
          <w:tcPr>
            <w:tcW w:w="1644" w:type="dxa"/>
          </w:tcPr>
          <w:p w:rsidR="00880C94" w:rsidRDefault="00880C94">
            <w:pPr>
              <w:pStyle w:val="ConsPlusNormal"/>
              <w:jc w:val="center"/>
            </w:pPr>
            <w:r>
              <w:t>130400,0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57 1 01 70170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75334,7</w:t>
            </w:r>
          </w:p>
        </w:tc>
        <w:tc>
          <w:tcPr>
            <w:tcW w:w="1644" w:type="dxa"/>
          </w:tcPr>
          <w:p w:rsidR="00880C94" w:rsidRDefault="00880C94">
            <w:pPr>
              <w:pStyle w:val="ConsPlusNormal"/>
              <w:jc w:val="center"/>
            </w:pPr>
            <w:r>
              <w:t>130400,0</w:t>
            </w:r>
          </w:p>
        </w:tc>
        <w:tc>
          <w:tcPr>
            <w:tcW w:w="1644" w:type="dxa"/>
          </w:tcPr>
          <w:p w:rsidR="00880C94" w:rsidRDefault="00880C94">
            <w:pPr>
              <w:pStyle w:val="ConsPlusNormal"/>
              <w:jc w:val="center"/>
            </w:pPr>
            <w:r>
              <w:t>130400,0</w:t>
            </w:r>
          </w:p>
        </w:tc>
      </w:tr>
      <w:tr w:rsidR="00880C94">
        <w:tc>
          <w:tcPr>
            <w:tcW w:w="3628" w:type="dxa"/>
          </w:tcPr>
          <w:p w:rsidR="00880C94" w:rsidRDefault="00880C94">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814" w:type="dxa"/>
          </w:tcPr>
          <w:p w:rsidR="00880C94" w:rsidRDefault="00880C94">
            <w:pPr>
              <w:pStyle w:val="ConsPlusNormal"/>
              <w:jc w:val="center"/>
            </w:pPr>
            <w:r>
              <w:t>57 1 01 74270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57 1 01 74270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57 1 01 74270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капитальное строительство электросетевых объектов, включая проектно-</w:t>
            </w:r>
            <w:r>
              <w:lastRenderedPageBreak/>
              <w:t>изыскательские работы</w:t>
            </w:r>
          </w:p>
        </w:tc>
        <w:tc>
          <w:tcPr>
            <w:tcW w:w="1814" w:type="dxa"/>
          </w:tcPr>
          <w:p w:rsidR="00880C94" w:rsidRDefault="00880C94">
            <w:pPr>
              <w:pStyle w:val="ConsPlusNormal"/>
              <w:jc w:val="center"/>
            </w:pPr>
            <w:r>
              <w:lastRenderedPageBreak/>
              <w:t>57 1 01 74610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49140,0</w:t>
            </w:r>
          </w:p>
        </w:tc>
        <w:tc>
          <w:tcPr>
            <w:tcW w:w="1644" w:type="dxa"/>
          </w:tcPr>
          <w:p w:rsidR="00880C94" w:rsidRDefault="00880C94">
            <w:pPr>
              <w:pStyle w:val="ConsPlusNormal"/>
              <w:jc w:val="center"/>
            </w:pPr>
            <w:r>
              <w:t>69810,0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57 1 01 74610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49140,0</w:t>
            </w:r>
          </w:p>
        </w:tc>
        <w:tc>
          <w:tcPr>
            <w:tcW w:w="1644" w:type="dxa"/>
          </w:tcPr>
          <w:p w:rsidR="00880C94" w:rsidRDefault="00880C94">
            <w:pPr>
              <w:pStyle w:val="ConsPlusNormal"/>
              <w:jc w:val="center"/>
            </w:pPr>
            <w:r>
              <w:t>69810,0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57 1 01 74610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49140,0</w:t>
            </w:r>
          </w:p>
        </w:tc>
        <w:tc>
          <w:tcPr>
            <w:tcW w:w="1644" w:type="dxa"/>
          </w:tcPr>
          <w:p w:rsidR="00880C94" w:rsidRDefault="00880C94">
            <w:pPr>
              <w:pStyle w:val="ConsPlusNormal"/>
              <w:jc w:val="center"/>
            </w:pPr>
            <w:r>
              <w:t>69810,0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1814" w:type="dxa"/>
          </w:tcPr>
          <w:p w:rsidR="00880C94" w:rsidRDefault="00880C94">
            <w:pPr>
              <w:pStyle w:val="ConsPlusNormal"/>
              <w:jc w:val="center"/>
            </w:pPr>
            <w:r>
              <w:t>57 1 01 74730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262659,5</w:t>
            </w:r>
          </w:p>
        </w:tc>
        <w:tc>
          <w:tcPr>
            <w:tcW w:w="1644" w:type="dxa"/>
          </w:tcPr>
          <w:p w:rsidR="00880C94" w:rsidRDefault="00880C94">
            <w:pPr>
              <w:pStyle w:val="ConsPlusNormal"/>
              <w:jc w:val="center"/>
            </w:pPr>
            <w:r>
              <w:t>201279,5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57 1 01 74730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262659,5</w:t>
            </w:r>
          </w:p>
        </w:tc>
        <w:tc>
          <w:tcPr>
            <w:tcW w:w="1644" w:type="dxa"/>
          </w:tcPr>
          <w:p w:rsidR="00880C94" w:rsidRDefault="00880C94">
            <w:pPr>
              <w:pStyle w:val="ConsPlusNormal"/>
              <w:jc w:val="center"/>
            </w:pPr>
            <w:r>
              <w:t>201279,5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57 1 01 74730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262659,5</w:t>
            </w:r>
          </w:p>
        </w:tc>
        <w:tc>
          <w:tcPr>
            <w:tcW w:w="1644" w:type="dxa"/>
          </w:tcPr>
          <w:p w:rsidR="00880C94" w:rsidRDefault="00880C94">
            <w:pPr>
              <w:pStyle w:val="ConsPlusNormal"/>
              <w:jc w:val="center"/>
            </w:pPr>
            <w:r>
              <w:t>201279,5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1814" w:type="dxa"/>
          </w:tcPr>
          <w:p w:rsidR="00880C94" w:rsidRDefault="00880C94">
            <w:pPr>
              <w:pStyle w:val="ConsPlusNormal"/>
              <w:jc w:val="center"/>
            </w:pPr>
            <w:r>
              <w:t>57 1 02 00000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3670160,7</w:t>
            </w:r>
          </w:p>
        </w:tc>
        <w:tc>
          <w:tcPr>
            <w:tcW w:w="1644" w:type="dxa"/>
          </w:tcPr>
          <w:p w:rsidR="00880C94" w:rsidRDefault="00880C94">
            <w:pPr>
              <w:pStyle w:val="ConsPlusNormal"/>
              <w:jc w:val="center"/>
            </w:pPr>
            <w:r>
              <w:t>3337954,1</w:t>
            </w:r>
          </w:p>
        </w:tc>
        <w:tc>
          <w:tcPr>
            <w:tcW w:w="1644" w:type="dxa"/>
          </w:tcPr>
          <w:p w:rsidR="00880C94" w:rsidRDefault="00880C94">
            <w:pPr>
              <w:pStyle w:val="ConsPlusNormal"/>
              <w:jc w:val="center"/>
            </w:pPr>
            <w:r>
              <w:t>3334320,5</w:t>
            </w:r>
          </w:p>
        </w:tc>
      </w:tr>
      <w:tr w:rsidR="00880C94">
        <w:tc>
          <w:tcPr>
            <w:tcW w:w="3628" w:type="dxa"/>
          </w:tcPr>
          <w:p w:rsidR="00880C94" w:rsidRDefault="00880C94">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1814" w:type="dxa"/>
          </w:tcPr>
          <w:p w:rsidR="00880C94" w:rsidRDefault="00880C94">
            <w:pPr>
              <w:pStyle w:val="ConsPlusNormal"/>
              <w:jc w:val="center"/>
            </w:pPr>
            <w:r>
              <w:t>57 1 02 06310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3670160,7</w:t>
            </w:r>
          </w:p>
        </w:tc>
        <w:tc>
          <w:tcPr>
            <w:tcW w:w="1644" w:type="dxa"/>
          </w:tcPr>
          <w:p w:rsidR="00880C94" w:rsidRDefault="00880C94">
            <w:pPr>
              <w:pStyle w:val="ConsPlusNormal"/>
              <w:jc w:val="center"/>
            </w:pPr>
            <w:r>
              <w:t>3337954,1</w:t>
            </w:r>
          </w:p>
        </w:tc>
        <w:tc>
          <w:tcPr>
            <w:tcW w:w="1644" w:type="dxa"/>
          </w:tcPr>
          <w:p w:rsidR="00880C94" w:rsidRDefault="00880C94">
            <w:pPr>
              <w:pStyle w:val="ConsPlusNormal"/>
              <w:jc w:val="center"/>
            </w:pPr>
            <w:r>
              <w:t>3334320,5</w:t>
            </w:r>
          </w:p>
        </w:tc>
      </w:tr>
      <w:tr w:rsidR="00880C94">
        <w:tc>
          <w:tcPr>
            <w:tcW w:w="3628"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880C94" w:rsidRDefault="00880C94">
            <w:pPr>
              <w:pStyle w:val="ConsPlusNormal"/>
              <w:jc w:val="center"/>
            </w:pPr>
            <w:r>
              <w:lastRenderedPageBreak/>
              <w:t>57 1 02 06310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67488,0</w:t>
            </w:r>
          </w:p>
        </w:tc>
        <w:tc>
          <w:tcPr>
            <w:tcW w:w="1644" w:type="dxa"/>
          </w:tcPr>
          <w:p w:rsidR="00880C94" w:rsidRDefault="00880C94">
            <w:pPr>
              <w:pStyle w:val="ConsPlusNormal"/>
              <w:jc w:val="center"/>
            </w:pPr>
            <w:r>
              <w:t>69058,0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Другие вопросы в области жилищно-коммунального хозяйства</w:t>
            </w:r>
          </w:p>
        </w:tc>
        <w:tc>
          <w:tcPr>
            <w:tcW w:w="1814" w:type="dxa"/>
          </w:tcPr>
          <w:p w:rsidR="00880C94" w:rsidRDefault="00880C94">
            <w:pPr>
              <w:pStyle w:val="ConsPlusNormal"/>
              <w:jc w:val="center"/>
            </w:pPr>
            <w:r>
              <w:t>57 1 02 06310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67488,0</w:t>
            </w:r>
          </w:p>
        </w:tc>
        <w:tc>
          <w:tcPr>
            <w:tcW w:w="1644" w:type="dxa"/>
          </w:tcPr>
          <w:p w:rsidR="00880C94" w:rsidRDefault="00880C94">
            <w:pPr>
              <w:pStyle w:val="ConsPlusNormal"/>
              <w:jc w:val="center"/>
            </w:pPr>
            <w:r>
              <w:t>69058,0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57 1 02 06310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3602672,7</w:t>
            </w:r>
          </w:p>
        </w:tc>
        <w:tc>
          <w:tcPr>
            <w:tcW w:w="1644" w:type="dxa"/>
          </w:tcPr>
          <w:p w:rsidR="00880C94" w:rsidRDefault="00880C94">
            <w:pPr>
              <w:pStyle w:val="ConsPlusNormal"/>
              <w:jc w:val="center"/>
            </w:pPr>
            <w:r>
              <w:t>3268896,1</w:t>
            </w:r>
          </w:p>
        </w:tc>
        <w:tc>
          <w:tcPr>
            <w:tcW w:w="1644" w:type="dxa"/>
          </w:tcPr>
          <w:p w:rsidR="00880C94" w:rsidRDefault="00880C94">
            <w:pPr>
              <w:pStyle w:val="ConsPlusNormal"/>
              <w:jc w:val="center"/>
            </w:pPr>
            <w:r>
              <w:t>3334320,5</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57 1 02 06310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3602672,7</w:t>
            </w:r>
          </w:p>
        </w:tc>
        <w:tc>
          <w:tcPr>
            <w:tcW w:w="1644" w:type="dxa"/>
          </w:tcPr>
          <w:p w:rsidR="00880C94" w:rsidRDefault="00880C94">
            <w:pPr>
              <w:pStyle w:val="ConsPlusNormal"/>
              <w:jc w:val="center"/>
            </w:pPr>
            <w:r>
              <w:t>3268896,1</w:t>
            </w:r>
          </w:p>
        </w:tc>
        <w:tc>
          <w:tcPr>
            <w:tcW w:w="1644" w:type="dxa"/>
          </w:tcPr>
          <w:p w:rsidR="00880C94" w:rsidRDefault="00880C94">
            <w:pPr>
              <w:pStyle w:val="ConsPlusNormal"/>
              <w:jc w:val="center"/>
            </w:pPr>
            <w:r>
              <w:t>3334320,5</w:t>
            </w:r>
          </w:p>
        </w:tc>
      </w:tr>
      <w:tr w:rsidR="00880C94">
        <w:tc>
          <w:tcPr>
            <w:tcW w:w="3628" w:type="dxa"/>
          </w:tcPr>
          <w:p w:rsidR="00880C94" w:rsidRDefault="00880C94">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1814" w:type="dxa"/>
          </w:tcPr>
          <w:p w:rsidR="00880C94" w:rsidRDefault="00880C94">
            <w:pPr>
              <w:pStyle w:val="ConsPlusNormal"/>
              <w:jc w:val="center"/>
            </w:pPr>
            <w:r>
              <w:t>57 1 03 00000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7354,9</w:t>
            </w:r>
          </w:p>
        </w:tc>
        <w:tc>
          <w:tcPr>
            <w:tcW w:w="1644" w:type="dxa"/>
          </w:tcPr>
          <w:p w:rsidR="00880C94" w:rsidRDefault="00880C94">
            <w:pPr>
              <w:pStyle w:val="ConsPlusNormal"/>
              <w:jc w:val="center"/>
            </w:pPr>
            <w:r>
              <w:t>7649,1</w:t>
            </w:r>
          </w:p>
        </w:tc>
        <w:tc>
          <w:tcPr>
            <w:tcW w:w="1644" w:type="dxa"/>
          </w:tcPr>
          <w:p w:rsidR="00880C94" w:rsidRDefault="00880C94">
            <w:pPr>
              <w:pStyle w:val="ConsPlusNormal"/>
              <w:jc w:val="center"/>
            </w:pPr>
            <w:r>
              <w:t>7955,0</w:t>
            </w:r>
          </w:p>
        </w:tc>
      </w:tr>
      <w:tr w:rsidR="00880C94">
        <w:tc>
          <w:tcPr>
            <w:tcW w:w="3628" w:type="dxa"/>
          </w:tcPr>
          <w:p w:rsidR="00880C94" w:rsidRDefault="00880C94">
            <w:pPr>
              <w:pStyle w:val="ConsPlusNormal"/>
            </w:pPr>
            <w:r>
              <w:t>Разработка и актуализация схемы и программы развития электроэнергетики Ленинградской области</w:t>
            </w:r>
          </w:p>
        </w:tc>
        <w:tc>
          <w:tcPr>
            <w:tcW w:w="1814" w:type="dxa"/>
          </w:tcPr>
          <w:p w:rsidR="00880C94" w:rsidRDefault="00880C94">
            <w:pPr>
              <w:pStyle w:val="ConsPlusNormal"/>
              <w:jc w:val="center"/>
            </w:pPr>
            <w:r>
              <w:t>57 1 03 10260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7354,9</w:t>
            </w:r>
          </w:p>
        </w:tc>
        <w:tc>
          <w:tcPr>
            <w:tcW w:w="1644" w:type="dxa"/>
          </w:tcPr>
          <w:p w:rsidR="00880C94" w:rsidRDefault="00880C94">
            <w:pPr>
              <w:pStyle w:val="ConsPlusNormal"/>
              <w:jc w:val="center"/>
            </w:pPr>
            <w:r>
              <w:t>7649,1</w:t>
            </w:r>
          </w:p>
        </w:tc>
        <w:tc>
          <w:tcPr>
            <w:tcW w:w="1644" w:type="dxa"/>
          </w:tcPr>
          <w:p w:rsidR="00880C94" w:rsidRDefault="00880C94">
            <w:pPr>
              <w:pStyle w:val="ConsPlusNormal"/>
              <w:jc w:val="center"/>
            </w:pPr>
            <w:r>
              <w:t>7955,0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57 1 03 10260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7354,9</w:t>
            </w:r>
          </w:p>
        </w:tc>
        <w:tc>
          <w:tcPr>
            <w:tcW w:w="1644" w:type="dxa"/>
          </w:tcPr>
          <w:p w:rsidR="00880C94" w:rsidRDefault="00880C94">
            <w:pPr>
              <w:pStyle w:val="ConsPlusNormal"/>
              <w:jc w:val="center"/>
            </w:pPr>
            <w:r>
              <w:t>7649,1</w:t>
            </w:r>
          </w:p>
        </w:tc>
        <w:tc>
          <w:tcPr>
            <w:tcW w:w="1644" w:type="dxa"/>
          </w:tcPr>
          <w:p w:rsidR="00880C94" w:rsidRDefault="00880C94">
            <w:pPr>
              <w:pStyle w:val="ConsPlusNormal"/>
              <w:jc w:val="center"/>
            </w:pPr>
            <w:r>
              <w:t>7955,0</w:t>
            </w:r>
          </w:p>
        </w:tc>
      </w:tr>
      <w:tr w:rsidR="00880C94">
        <w:tc>
          <w:tcPr>
            <w:tcW w:w="3628" w:type="dxa"/>
          </w:tcPr>
          <w:p w:rsidR="00880C94" w:rsidRDefault="00880C94">
            <w:pPr>
              <w:pStyle w:val="ConsPlusNormal"/>
            </w:pPr>
            <w:r>
              <w:t>Прикладные научные исследования в области национальной экономики</w:t>
            </w:r>
          </w:p>
        </w:tc>
        <w:tc>
          <w:tcPr>
            <w:tcW w:w="1814" w:type="dxa"/>
          </w:tcPr>
          <w:p w:rsidR="00880C94" w:rsidRDefault="00880C94">
            <w:pPr>
              <w:pStyle w:val="ConsPlusNormal"/>
              <w:jc w:val="center"/>
            </w:pPr>
            <w:r>
              <w:t>57 1 03 10260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11</w:t>
            </w:r>
          </w:p>
        </w:tc>
        <w:tc>
          <w:tcPr>
            <w:tcW w:w="1701" w:type="dxa"/>
          </w:tcPr>
          <w:p w:rsidR="00880C94" w:rsidRDefault="00880C94">
            <w:pPr>
              <w:pStyle w:val="ConsPlusNormal"/>
              <w:jc w:val="center"/>
            </w:pPr>
            <w:r>
              <w:t>7354,9</w:t>
            </w:r>
          </w:p>
        </w:tc>
        <w:tc>
          <w:tcPr>
            <w:tcW w:w="1644" w:type="dxa"/>
          </w:tcPr>
          <w:p w:rsidR="00880C94" w:rsidRDefault="00880C94">
            <w:pPr>
              <w:pStyle w:val="ConsPlusNormal"/>
              <w:jc w:val="center"/>
            </w:pPr>
            <w:r>
              <w:t>7649,1</w:t>
            </w:r>
          </w:p>
        </w:tc>
        <w:tc>
          <w:tcPr>
            <w:tcW w:w="1644" w:type="dxa"/>
          </w:tcPr>
          <w:p w:rsidR="00880C94" w:rsidRDefault="00880C94">
            <w:pPr>
              <w:pStyle w:val="ConsPlusNormal"/>
              <w:jc w:val="center"/>
            </w:pPr>
            <w:r>
              <w:t>7955,0</w:t>
            </w:r>
          </w:p>
        </w:tc>
      </w:tr>
      <w:tr w:rsidR="00880C94">
        <w:tc>
          <w:tcPr>
            <w:tcW w:w="3628" w:type="dxa"/>
          </w:tcPr>
          <w:p w:rsidR="00880C94" w:rsidRDefault="00880C94">
            <w:pPr>
              <w:pStyle w:val="ConsPlusNormal"/>
            </w:pPr>
            <w:r>
              <w:t xml:space="preserve">Основное мероприятие "Формирование сведений о ввозе и вывозе, производстве и потреблении топливно-энергетических ресурсов </w:t>
            </w:r>
            <w:r>
              <w:lastRenderedPageBreak/>
              <w:t>предприятиями различных отраслей экономики и населением Ленинградской области"</w:t>
            </w:r>
          </w:p>
        </w:tc>
        <w:tc>
          <w:tcPr>
            <w:tcW w:w="1814" w:type="dxa"/>
          </w:tcPr>
          <w:p w:rsidR="00880C94" w:rsidRDefault="00880C94">
            <w:pPr>
              <w:pStyle w:val="ConsPlusNormal"/>
              <w:jc w:val="center"/>
            </w:pPr>
            <w:r>
              <w:lastRenderedPageBreak/>
              <w:t>57 1 04 00000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205,9</w:t>
            </w:r>
          </w:p>
        </w:tc>
        <w:tc>
          <w:tcPr>
            <w:tcW w:w="1644" w:type="dxa"/>
          </w:tcPr>
          <w:p w:rsidR="00880C94" w:rsidRDefault="00880C94">
            <w:pPr>
              <w:pStyle w:val="ConsPlusNormal"/>
              <w:jc w:val="center"/>
            </w:pPr>
            <w:r>
              <w:t>214,2</w:t>
            </w:r>
          </w:p>
        </w:tc>
        <w:tc>
          <w:tcPr>
            <w:tcW w:w="1644" w:type="dxa"/>
          </w:tcPr>
          <w:p w:rsidR="00880C94" w:rsidRDefault="00880C94">
            <w:pPr>
              <w:pStyle w:val="ConsPlusNormal"/>
              <w:jc w:val="center"/>
            </w:pPr>
            <w:r>
              <w:t>227,7</w:t>
            </w:r>
          </w:p>
        </w:tc>
      </w:tr>
      <w:tr w:rsidR="00880C94">
        <w:tc>
          <w:tcPr>
            <w:tcW w:w="3628" w:type="dxa"/>
          </w:tcPr>
          <w:p w:rsidR="00880C94" w:rsidRDefault="00880C94">
            <w:pPr>
              <w:pStyle w:val="ConsPlusNormal"/>
            </w:pPr>
            <w:r>
              <w:lastRenderedPageBreak/>
              <w:t>Формирование фактического единого топливно-энергетического баланса Ленинградской области</w:t>
            </w:r>
          </w:p>
        </w:tc>
        <w:tc>
          <w:tcPr>
            <w:tcW w:w="1814" w:type="dxa"/>
          </w:tcPr>
          <w:p w:rsidR="00880C94" w:rsidRDefault="00880C94">
            <w:pPr>
              <w:pStyle w:val="ConsPlusNormal"/>
              <w:jc w:val="center"/>
            </w:pPr>
            <w:r>
              <w:t>57 1 04 13060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205,9</w:t>
            </w:r>
          </w:p>
        </w:tc>
        <w:tc>
          <w:tcPr>
            <w:tcW w:w="1644" w:type="dxa"/>
          </w:tcPr>
          <w:p w:rsidR="00880C94" w:rsidRDefault="00880C94">
            <w:pPr>
              <w:pStyle w:val="ConsPlusNormal"/>
              <w:jc w:val="center"/>
            </w:pPr>
            <w:r>
              <w:t>214,2</w:t>
            </w:r>
          </w:p>
        </w:tc>
        <w:tc>
          <w:tcPr>
            <w:tcW w:w="1644" w:type="dxa"/>
          </w:tcPr>
          <w:p w:rsidR="00880C94" w:rsidRDefault="00880C94">
            <w:pPr>
              <w:pStyle w:val="ConsPlusNormal"/>
              <w:jc w:val="center"/>
            </w:pPr>
            <w:r>
              <w:t>227,7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57 1 04 13060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205,9</w:t>
            </w:r>
          </w:p>
        </w:tc>
        <w:tc>
          <w:tcPr>
            <w:tcW w:w="1644" w:type="dxa"/>
          </w:tcPr>
          <w:p w:rsidR="00880C94" w:rsidRDefault="00880C94">
            <w:pPr>
              <w:pStyle w:val="ConsPlusNormal"/>
              <w:jc w:val="center"/>
            </w:pPr>
            <w:r>
              <w:t>214,2</w:t>
            </w:r>
          </w:p>
        </w:tc>
        <w:tc>
          <w:tcPr>
            <w:tcW w:w="1644" w:type="dxa"/>
          </w:tcPr>
          <w:p w:rsidR="00880C94" w:rsidRDefault="00880C94">
            <w:pPr>
              <w:pStyle w:val="ConsPlusNormal"/>
              <w:jc w:val="center"/>
            </w:pPr>
            <w:r>
              <w:t>227,7</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57 1 04 13060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205,9</w:t>
            </w:r>
          </w:p>
        </w:tc>
        <w:tc>
          <w:tcPr>
            <w:tcW w:w="1644" w:type="dxa"/>
          </w:tcPr>
          <w:p w:rsidR="00880C94" w:rsidRDefault="00880C94">
            <w:pPr>
              <w:pStyle w:val="ConsPlusNormal"/>
              <w:jc w:val="center"/>
            </w:pPr>
            <w:r>
              <w:t>214,2</w:t>
            </w:r>
          </w:p>
        </w:tc>
        <w:tc>
          <w:tcPr>
            <w:tcW w:w="1644" w:type="dxa"/>
          </w:tcPr>
          <w:p w:rsidR="00880C94" w:rsidRDefault="00880C94">
            <w:pPr>
              <w:pStyle w:val="ConsPlusNormal"/>
              <w:jc w:val="center"/>
            </w:pPr>
            <w:r>
              <w:t>227,7</w:t>
            </w:r>
          </w:p>
        </w:tc>
      </w:tr>
      <w:tr w:rsidR="00880C94">
        <w:tc>
          <w:tcPr>
            <w:tcW w:w="3628" w:type="dxa"/>
          </w:tcPr>
          <w:p w:rsidR="00880C94" w:rsidRDefault="00880C94">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1814" w:type="dxa"/>
          </w:tcPr>
          <w:p w:rsidR="00880C94" w:rsidRDefault="00880C94">
            <w:pPr>
              <w:pStyle w:val="ConsPlusNormal"/>
              <w:jc w:val="center"/>
            </w:pPr>
            <w:r>
              <w:t>57 1 05 00000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24998,8</w:t>
            </w:r>
          </w:p>
        </w:tc>
        <w:tc>
          <w:tcPr>
            <w:tcW w:w="1644" w:type="dxa"/>
          </w:tcPr>
          <w:p w:rsidR="00880C94" w:rsidRDefault="00880C94">
            <w:pPr>
              <w:pStyle w:val="ConsPlusNormal"/>
              <w:jc w:val="center"/>
            </w:pPr>
            <w:r>
              <w:t>26548,6</w:t>
            </w:r>
          </w:p>
        </w:tc>
        <w:tc>
          <w:tcPr>
            <w:tcW w:w="1644" w:type="dxa"/>
          </w:tcPr>
          <w:p w:rsidR="00880C94" w:rsidRDefault="00880C94">
            <w:pPr>
              <w:pStyle w:val="ConsPlusNormal"/>
              <w:jc w:val="center"/>
            </w:pPr>
            <w:r>
              <w:t>27610,5</w:t>
            </w:r>
          </w:p>
        </w:tc>
      </w:tr>
      <w:tr w:rsidR="00880C94">
        <w:tc>
          <w:tcPr>
            <w:tcW w:w="3628" w:type="dxa"/>
          </w:tcPr>
          <w:p w:rsidR="00880C94" w:rsidRDefault="00880C94">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1814" w:type="dxa"/>
          </w:tcPr>
          <w:p w:rsidR="00880C94" w:rsidRDefault="00880C94">
            <w:pPr>
              <w:pStyle w:val="ConsPlusNormal"/>
              <w:jc w:val="center"/>
            </w:pPr>
            <w:r>
              <w:t>57 1 05 10270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24998,8</w:t>
            </w:r>
          </w:p>
        </w:tc>
        <w:tc>
          <w:tcPr>
            <w:tcW w:w="1644" w:type="dxa"/>
          </w:tcPr>
          <w:p w:rsidR="00880C94" w:rsidRDefault="00880C94">
            <w:pPr>
              <w:pStyle w:val="ConsPlusNormal"/>
              <w:jc w:val="center"/>
            </w:pPr>
            <w:r>
              <w:t>26548,6</w:t>
            </w:r>
          </w:p>
        </w:tc>
        <w:tc>
          <w:tcPr>
            <w:tcW w:w="1644" w:type="dxa"/>
          </w:tcPr>
          <w:p w:rsidR="00880C94" w:rsidRDefault="00880C94">
            <w:pPr>
              <w:pStyle w:val="ConsPlusNormal"/>
              <w:jc w:val="center"/>
            </w:pPr>
            <w:r>
              <w:t>27610,5</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57 1 05 10270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24998,8</w:t>
            </w:r>
          </w:p>
        </w:tc>
        <w:tc>
          <w:tcPr>
            <w:tcW w:w="1644" w:type="dxa"/>
          </w:tcPr>
          <w:p w:rsidR="00880C94" w:rsidRDefault="00880C94">
            <w:pPr>
              <w:pStyle w:val="ConsPlusNormal"/>
              <w:jc w:val="center"/>
            </w:pPr>
            <w:r>
              <w:t>26548,6</w:t>
            </w:r>
          </w:p>
        </w:tc>
        <w:tc>
          <w:tcPr>
            <w:tcW w:w="1644" w:type="dxa"/>
          </w:tcPr>
          <w:p w:rsidR="00880C94" w:rsidRDefault="00880C94">
            <w:pPr>
              <w:pStyle w:val="ConsPlusNormal"/>
              <w:jc w:val="center"/>
            </w:pPr>
            <w:r>
              <w:t>27610,5</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57 1 05 10270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24998,8</w:t>
            </w:r>
          </w:p>
        </w:tc>
        <w:tc>
          <w:tcPr>
            <w:tcW w:w="1644" w:type="dxa"/>
          </w:tcPr>
          <w:p w:rsidR="00880C94" w:rsidRDefault="00880C94">
            <w:pPr>
              <w:pStyle w:val="ConsPlusNormal"/>
              <w:jc w:val="center"/>
            </w:pPr>
            <w:r>
              <w:t>26548,6</w:t>
            </w:r>
          </w:p>
        </w:tc>
        <w:tc>
          <w:tcPr>
            <w:tcW w:w="1644" w:type="dxa"/>
          </w:tcPr>
          <w:p w:rsidR="00880C94" w:rsidRDefault="00880C94">
            <w:pPr>
              <w:pStyle w:val="ConsPlusNormal"/>
              <w:jc w:val="center"/>
            </w:pPr>
            <w:r>
              <w:t>27610,5</w:t>
            </w:r>
          </w:p>
        </w:tc>
      </w:tr>
      <w:tr w:rsidR="00880C94">
        <w:tc>
          <w:tcPr>
            <w:tcW w:w="3628" w:type="dxa"/>
          </w:tcPr>
          <w:p w:rsidR="00880C94" w:rsidRDefault="00880C94">
            <w:pPr>
              <w:pStyle w:val="ConsPlusNormal"/>
              <w:outlineLvl w:val="2"/>
            </w:pPr>
            <w:r>
              <w:t xml:space="preserve">Подпрограмма "Энергосбережение и повышение энергетической эффективности на территории </w:t>
            </w:r>
            <w:r>
              <w:lastRenderedPageBreak/>
              <w:t>Ленинградской области"</w:t>
            </w:r>
          </w:p>
        </w:tc>
        <w:tc>
          <w:tcPr>
            <w:tcW w:w="1814" w:type="dxa"/>
          </w:tcPr>
          <w:p w:rsidR="00880C94" w:rsidRDefault="00880C94">
            <w:pPr>
              <w:pStyle w:val="ConsPlusNormal"/>
              <w:jc w:val="center"/>
            </w:pPr>
            <w:r>
              <w:lastRenderedPageBreak/>
              <w:t>57 2 00 00000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487943,8</w:t>
            </w:r>
          </w:p>
        </w:tc>
        <w:tc>
          <w:tcPr>
            <w:tcW w:w="1644" w:type="dxa"/>
          </w:tcPr>
          <w:p w:rsidR="00880C94" w:rsidRDefault="00880C94">
            <w:pPr>
              <w:pStyle w:val="ConsPlusNormal"/>
              <w:jc w:val="center"/>
            </w:pPr>
            <w:r>
              <w:t>356548,9</w:t>
            </w:r>
          </w:p>
        </w:tc>
        <w:tc>
          <w:tcPr>
            <w:tcW w:w="1644" w:type="dxa"/>
          </w:tcPr>
          <w:p w:rsidR="00880C94" w:rsidRDefault="00880C94">
            <w:pPr>
              <w:pStyle w:val="ConsPlusNormal"/>
              <w:jc w:val="center"/>
            </w:pPr>
            <w:r>
              <w:t>358801,2</w:t>
            </w:r>
          </w:p>
        </w:tc>
      </w:tr>
      <w:tr w:rsidR="00880C94">
        <w:tc>
          <w:tcPr>
            <w:tcW w:w="3628" w:type="dxa"/>
          </w:tcPr>
          <w:p w:rsidR="00880C94" w:rsidRDefault="00880C94">
            <w:pPr>
              <w:pStyle w:val="ConsPlusNormal"/>
            </w:pPr>
            <w:r>
              <w:lastRenderedPageBreak/>
              <w:t>Основное мероприятие "Информационное и методическое обеспечение в сфере энергосбережения"</w:t>
            </w:r>
          </w:p>
        </w:tc>
        <w:tc>
          <w:tcPr>
            <w:tcW w:w="1814" w:type="dxa"/>
          </w:tcPr>
          <w:p w:rsidR="00880C94" w:rsidRDefault="00880C94">
            <w:pPr>
              <w:pStyle w:val="ConsPlusNormal"/>
              <w:jc w:val="center"/>
            </w:pPr>
            <w:r>
              <w:t>57 2 01 00000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54392,3</w:t>
            </w:r>
          </w:p>
        </w:tc>
        <w:tc>
          <w:tcPr>
            <w:tcW w:w="1644" w:type="dxa"/>
          </w:tcPr>
          <w:p w:rsidR="00880C94" w:rsidRDefault="00880C94">
            <w:pPr>
              <w:pStyle w:val="ConsPlusNormal"/>
              <w:jc w:val="center"/>
            </w:pPr>
            <w:r>
              <w:t>56548,9</w:t>
            </w:r>
          </w:p>
        </w:tc>
        <w:tc>
          <w:tcPr>
            <w:tcW w:w="1644" w:type="dxa"/>
          </w:tcPr>
          <w:p w:rsidR="00880C94" w:rsidRDefault="00880C94">
            <w:pPr>
              <w:pStyle w:val="ConsPlusNormal"/>
              <w:jc w:val="center"/>
            </w:pPr>
            <w:r>
              <w:t>58801,2</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57 2 01 00160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49807,3</w:t>
            </w:r>
          </w:p>
        </w:tc>
        <w:tc>
          <w:tcPr>
            <w:tcW w:w="1644" w:type="dxa"/>
          </w:tcPr>
          <w:p w:rsidR="00880C94" w:rsidRDefault="00880C94">
            <w:pPr>
              <w:pStyle w:val="ConsPlusNormal"/>
              <w:jc w:val="center"/>
            </w:pPr>
            <w:r>
              <w:t>51780,9</w:t>
            </w:r>
          </w:p>
        </w:tc>
        <w:tc>
          <w:tcPr>
            <w:tcW w:w="1644" w:type="dxa"/>
          </w:tcPr>
          <w:p w:rsidR="00880C94" w:rsidRDefault="00880C94">
            <w:pPr>
              <w:pStyle w:val="ConsPlusNormal"/>
              <w:jc w:val="center"/>
            </w:pPr>
            <w:r>
              <w:t>53842,2</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57 2 01 00160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34507,4</w:t>
            </w:r>
          </w:p>
        </w:tc>
        <w:tc>
          <w:tcPr>
            <w:tcW w:w="1644" w:type="dxa"/>
          </w:tcPr>
          <w:p w:rsidR="00880C94" w:rsidRDefault="00880C94">
            <w:pPr>
              <w:pStyle w:val="ConsPlusNormal"/>
              <w:jc w:val="center"/>
            </w:pPr>
            <w:r>
              <w:t>36835,6</w:t>
            </w:r>
          </w:p>
        </w:tc>
        <w:tc>
          <w:tcPr>
            <w:tcW w:w="1644" w:type="dxa"/>
          </w:tcPr>
          <w:p w:rsidR="00880C94" w:rsidRDefault="00880C94">
            <w:pPr>
              <w:pStyle w:val="ConsPlusNormal"/>
              <w:jc w:val="center"/>
            </w:pPr>
            <w:r>
              <w:t>38308,9</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57 2 01 00160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34507,4</w:t>
            </w:r>
          </w:p>
        </w:tc>
        <w:tc>
          <w:tcPr>
            <w:tcW w:w="1644" w:type="dxa"/>
          </w:tcPr>
          <w:p w:rsidR="00880C94" w:rsidRDefault="00880C94">
            <w:pPr>
              <w:pStyle w:val="ConsPlusNormal"/>
              <w:jc w:val="center"/>
            </w:pPr>
            <w:r>
              <w:t>36835,6</w:t>
            </w:r>
          </w:p>
        </w:tc>
        <w:tc>
          <w:tcPr>
            <w:tcW w:w="1644" w:type="dxa"/>
          </w:tcPr>
          <w:p w:rsidR="00880C94" w:rsidRDefault="00880C94">
            <w:pPr>
              <w:pStyle w:val="ConsPlusNormal"/>
              <w:jc w:val="center"/>
            </w:pPr>
            <w:r>
              <w:t>38308,9</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57 2 01 00160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15139,9</w:t>
            </w:r>
          </w:p>
        </w:tc>
        <w:tc>
          <w:tcPr>
            <w:tcW w:w="1644" w:type="dxa"/>
          </w:tcPr>
          <w:p w:rsidR="00880C94" w:rsidRDefault="00880C94">
            <w:pPr>
              <w:pStyle w:val="ConsPlusNormal"/>
              <w:jc w:val="center"/>
            </w:pPr>
            <w:r>
              <w:t>14785,3</w:t>
            </w:r>
          </w:p>
        </w:tc>
        <w:tc>
          <w:tcPr>
            <w:tcW w:w="1644" w:type="dxa"/>
          </w:tcPr>
          <w:p w:rsidR="00880C94" w:rsidRDefault="00880C94">
            <w:pPr>
              <w:pStyle w:val="ConsPlusNormal"/>
              <w:jc w:val="center"/>
            </w:pPr>
            <w:r>
              <w:t>15373,3</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57 2 01 00160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15139,9</w:t>
            </w:r>
          </w:p>
        </w:tc>
        <w:tc>
          <w:tcPr>
            <w:tcW w:w="1644" w:type="dxa"/>
          </w:tcPr>
          <w:p w:rsidR="00880C94" w:rsidRDefault="00880C94">
            <w:pPr>
              <w:pStyle w:val="ConsPlusNormal"/>
              <w:jc w:val="center"/>
            </w:pPr>
            <w:r>
              <w:t>14785,3</w:t>
            </w:r>
          </w:p>
        </w:tc>
        <w:tc>
          <w:tcPr>
            <w:tcW w:w="1644" w:type="dxa"/>
          </w:tcPr>
          <w:p w:rsidR="00880C94" w:rsidRDefault="00880C94">
            <w:pPr>
              <w:pStyle w:val="ConsPlusNormal"/>
              <w:jc w:val="center"/>
            </w:pPr>
            <w:r>
              <w:t>15373,3</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57 2 01 00160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160,0</w:t>
            </w:r>
          </w:p>
        </w:tc>
        <w:tc>
          <w:tcPr>
            <w:tcW w:w="1644" w:type="dxa"/>
          </w:tcPr>
          <w:p w:rsidR="00880C94" w:rsidRDefault="00880C94">
            <w:pPr>
              <w:pStyle w:val="ConsPlusNormal"/>
              <w:jc w:val="center"/>
            </w:pPr>
            <w:r>
              <w:t>160,0</w:t>
            </w:r>
          </w:p>
        </w:tc>
        <w:tc>
          <w:tcPr>
            <w:tcW w:w="1644" w:type="dxa"/>
          </w:tcPr>
          <w:p w:rsidR="00880C94" w:rsidRDefault="00880C94">
            <w:pPr>
              <w:pStyle w:val="ConsPlusNormal"/>
              <w:jc w:val="center"/>
            </w:pPr>
            <w:r>
              <w:t>160,0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57 2 01 00160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160,0</w:t>
            </w:r>
          </w:p>
        </w:tc>
        <w:tc>
          <w:tcPr>
            <w:tcW w:w="1644" w:type="dxa"/>
          </w:tcPr>
          <w:p w:rsidR="00880C94" w:rsidRDefault="00880C94">
            <w:pPr>
              <w:pStyle w:val="ConsPlusNormal"/>
              <w:jc w:val="center"/>
            </w:pPr>
            <w:r>
              <w:t>160,0</w:t>
            </w:r>
          </w:p>
        </w:tc>
        <w:tc>
          <w:tcPr>
            <w:tcW w:w="1644" w:type="dxa"/>
          </w:tcPr>
          <w:p w:rsidR="00880C94" w:rsidRDefault="00880C94">
            <w:pPr>
              <w:pStyle w:val="ConsPlusNormal"/>
              <w:jc w:val="center"/>
            </w:pPr>
            <w:r>
              <w:t>160,0</w:t>
            </w:r>
          </w:p>
        </w:tc>
      </w:tr>
      <w:tr w:rsidR="00880C94">
        <w:tc>
          <w:tcPr>
            <w:tcW w:w="3628" w:type="dxa"/>
          </w:tcPr>
          <w:p w:rsidR="00880C94" w:rsidRDefault="00880C94">
            <w:pPr>
              <w:pStyle w:val="ConsPlusNormal"/>
            </w:pPr>
            <w:r>
              <w:lastRenderedPageBreak/>
              <w:t>Мероприятия и проекты</w:t>
            </w:r>
          </w:p>
        </w:tc>
        <w:tc>
          <w:tcPr>
            <w:tcW w:w="1814" w:type="dxa"/>
          </w:tcPr>
          <w:p w:rsidR="00880C94" w:rsidRDefault="00880C94">
            <w:pPr>
              <w:pStyle w:val="ConsPlusNormal"/>
              <w:jc w:val="center"/>
            </w:pPr>
            <w:r>
              <w:t>57 2 01 13760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4585,0</w:t>
            </w:r>
          </w:p>
        </w:tc>
        <w:tc>
          <w:tcPr>
            <w:tcW w:w="1644" w:type="dxa"/>
          </w:tcPr>
          <w:p w:rsidR="00880C94" w:rsidRDefault="00880C94">
            <w:pPr>
              <w:pStyle w:val="ConsPlusNormal"/>
              <w:jc w:val="center"/>
            </w:pPr>
            <w:r>
              <w:t>4768,0</w:t>
            </w:r>
          </w:p>
        </w:tc>
        <w:tc>
          <w:tcPr>
            <w:tcW w:w="1644" w:type="dxa"/>
          </w:tcPr>
          <w:p w:rsidR="00880C94" w:rsidRDefault="00880C94">
            <w:pPr>
              <w:pStyle w:val="ConsPlusNormal"/>
              <w:jc w:val="center"/>
            </w:pPr>
            <w:r>
              <w:t>4959,0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57 2 01 13760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4585,0</w:t>
            </w:r>
          </w:p>
        </w:tc>
        <w:tc>
          <w:tcPr>
            <w:tcW w:w="1644" w:type="dxa"/>
          </w:tcPr>
          <w:p w:rsidR="00880C94" w:rsidRDefault="00880C94">
            <w:pPr>
              <w:pStyle w:val="ConsPlusNormal"/>
              <w:jc w:val="center"/>
            </w:pPr>
            <w:r>
              <w:t>4768,0</w:t>
            </w:r>
          </w:p>
        </w:tc>
        <w:tc>
          <w:tcPr>
            <w:tcW w:w="1644" w:type="dxa"/>
          </w:tcPr>
          <w:p w:rsidR="00880C94" w:rsidRDefault="00880C94">
            <w:pPr>
              <w:pStyle w:val="ConsPlusNormal"/>
              <w:jc w:val="center"/>
            </w:pPr>
            <w:r>
              <w:t>4959,0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57 2 01 13760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4585,0</w:t>
            </w:r>
          </w:p>
        </w:tc>
        <w:tc>
          <w:tcPr>
            <w:tcW w:w="1644" w:type="dxa"/>
          </w:tcPr>
          <w:p w:rsidR="00880C94" w:rsidRDefault="00880C94">
            <w:pPr>
              <w:pStyle w:val="ConsPlusNormal"/>
              <w:jc w:val="center"/>
            </w:pPr>
            <w:r>
              <w:t>4768,0</w:t>
            </w:r>
          </w:p>
        </w:tc>
        <w:tc>
          <w:tcPr>
            <w:tcW w:w="1644" w:type="dxa"/>
          </w:tcPr>
          <w:p w:rsidR="00880C94" w:rsidRDefault="00880C94">
            <w:pPr>
              <w:pStyle w:val="ConsPlusNormal"/>
              <w:jc w:val="center"/>
            </w:pPr>
            <w:r>
              <w:t>4959,0</w:t>
            </w:r>
          </w:p>
        </w:tc>
      </w:tr>
      <w:tr w:rsidR="00880C94">
        <w:tc>
          <w:tcPr>
            <w:tcW w:w="3628" w:type="dxa"/>
          </w:tcPr>
          <w:p w:rsidR="00880C94" w:rsidRDefault="00880C94">
            <w:pPr>
              <w:pStyle w:val="ConsPlusNormal"/>
            </w:pPr>
            <w:r>
              <w:t>Основное мероприятие "Обеспечение реализации энергосберегающих мероприятий в муниципальных образованиях"</w:t>
            </w:r>
          </w:p>
        </w:tc>
        <w:tc>
          <w:tcPr>
            <w:tcW w:w="1814" w:type="dxa"/>
          </w:tcPr>
          <w:p w:rsidR="00880C94" w:rsidRDefault="00880C94">
            <w:pPr>
              <w:pStyle w:val="ConsPlusNormal"/>
              <w:jc w:val="center"/>
            </w:pPr>
            <w:r>
              <w:t>57 2 02 00000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433551,5</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28" w:type="dxa"/>
          </w:tcPr>
          <w:p w:rsidR="00880C94" w:rsidRDefault="00880C94">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1814" w:type="dxa"/>
          </w:tcPr>
          <w:p w:rsidR="00880C94" w:rsidRDefault="00880C94">
            <w:pPr>
              <w:pStyle w:val="ConsPlusNormal"/>
              <w:jc w:val="center"/>
            </w:pPr>
            <w:r>
              <w:t>57 2 02 70180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133551,5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57 2 02 70180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133551,5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57 2 02 70180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133551,5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1814" w:type="dxa"/>
          </w:tcPr>
          <w:p w:rsidR="00880C94" w:rsidRDefault="00880C94">
            <w:pPr>
              <w:pStyle w:val="ConsPlusNormal"/>
              <w:jc w:val="center"/>
            </w:pPr>
            <w:r>
              <w:t>57 2 02 70810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57 2 02 70810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28" w:type="dxa"/>
          </w:tcPr>
          <w:p w:rsidR="00880C94" w:rsidRDefault="00880C94">
            <w:pPr>
              <w:pStyle w:val="ConsPlusNormal"/>
            </w:pPr>
            <w:r>
              <w:t>Жилищное хозяйство</w:t>
            </w:r>
          </w:p>
        </w:tc>
        <w:tc>
          <w:tcPr>
            <w:tcW w:w="1814" w:type="dxa"/>
          </w:tcPr>
          <w:p w:rsidR="00880C94" w:rsidRDefault="00880C94">
            <w:pPr>
              <w:pStyle w:val="ConsPlusNormal"/>
              <w:jc w:val="center"/>
            </w:pPr>
            <w:r>
              <w:t>57 2 02 70810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28" w:type="dxa"/>
          </w:tcPr>
          <w:p w:rsidR="00880C94" w:rsidRDefault="00880C94">
            <w:pPr>
              <w:pStyle w:val="ConsPlusNormal"/>
              <w:outlineLvl w:val="2"/>
            </w:pPr>
            <w:r>
              <w:t xml:space="preserve">Подпрограмма "Газификация </w:t>
            </w:r>
            <w:r>
              <w:lastRenderedPageBreak/>
              <w:t>Ленинградской области"</w:t>
            </w:r>
          </w:p>
        </w:tc>
        <w:tc>
          <w:tcPr>
            <w:tcW w:w="1814" w:type="dxa"/>
          </w:tcPr>
          <w:p w:rsidR="00880C94" w:rsidRDefault="00880C94">
            <w:pPr>
              <w:pStyle w:val="ConsPlusNormal"/>
              <w:jc w:val="center"/>
            </w:pPr>
            <w:r>
              <w:lastRenderedPageBreak/>
              <w:t>57 3 00 00000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1347552,0</w:t>
            </w:r>
          </w:p>
        </w:tc>
        <w:tc>
          <w:tcPr>
            <w:tcW w:w="1644" w:type="dxa"/>
          </w:tcPr>
          <w:p w:rsidR="00880C94" w:rsidRDefault="00880C94">
            <w:pPr>
              <w:pStyle w:val="ConsPlusNormal"/>
              <w:jc w:val="center"/>
            </w:pPr>
            <w:r>
              <w:t>1545404,0</w:t>
            </w:r>
          </w:p>
        </w:tc>
        <w:tc>
          <w:tcPr>
            <w:tcW w:w="1644" w:type="dxa"/>
          </w:tcPr>
          <w:p w:rsidR="00880C94" w:rsidRDefault="00880C94">
            <w:pPr>
              <w:pStyle w:val="ConsPlusNormal"/>
              <w:jc w:val="center"/>
            </w:pPr>
            <w:r>
              <w:t>418020,6</w:t>
            </w:r>
          </w:p>
        </w:tc>
      </w:tr>
      <w:tr w:rsidR="00880C94">
        <w:tc>
          <w:tcPr>
            <w:tcW w:w="3628" w:type="dxa"/>
          </w:tcPr>
          <w:p w:rsidR="00880C94" w:rsidRDefault="00880C94">
            <w:pPr>
              <w:pStyle w:val="ConsPlusNormal"/>
            </w:pPr>
            <w:r>
              <w:lastRenderedPageBreak/>
              <w:t>Основное мероприятие "Поддержка органов местного самоуправления по вопросам организации газоснабжения"</w:t>
            </w:r>
          </w:p>
        </w:tc>
        <w:tc>
          <w:tcPr>
            <w:tcW w:w="1814" w:type="dxa"/>
          </w:tcPr>
          <w:p w:rsidR="00880C94" w:rsidRDefault="00880C94">
            <w:pPr>
              <w:pStyle w:val="ConsPlusNormal"/>
              <w:jc w:val="center"/>
            </w:pPr>
            <w:r>
              <w:t>57 3 01 00000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946000,0</w:t>
            </w:r>
          </w:p>
        </w:tc>
        <w:tc>
          <w:tcPr>
            <w:tcW w:w="1644" w:type="dxa"/>
          </w:tcPr>
          <w:p w:rsidR="00880C94" w:rsidRDefault="00880C94">
            <w:pPr>
              <w:pStyle w:val="ConsPlusNormal"/>
              <w:jc w:val="center"/>
            </w:pPr>
            <w:r>
              <w:t>1131352,0</w:t>
            </w:r>
          </w:p>
        </w:tc>
        <w:tc>
          <w:tcPr>
            <w:tcW w:w="1644" w:type="dxa"/>
          </w:tcPr>
          <w:p w:rsidR="00880C94" w:rsidRDefault="00880C94">
            <w:pPr>
              <w:pStyle w:val="ConsPlusNormal"/>
              <w:jc w:val="center"/>
            </w:pPr>
            <w:r>
              <w:t>3968,6</w:t>
            </w:r>
          </w:p>
        </w:tc>
      </w:tr>
      <w:tr w:rsidR="00880C94">
        <w:tc>
          <w:tcPr>
            <w:tcW w:w="3628" w:type="dxa"/>
          </w:tcPr>
          <w:p w:rsidR="00880C94" w:rsidRDefault="00880C94">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814" w:type="dxa"/>
          </w:tcPr>
          <w:p w:rsidR="00880C94" w:rsidRDefault="00880C94">
            <w:pPr>
              <w:pStyle w:val="ConsPlusNormal"/>
              <w:jc w:val="center"/>
            </w:pPr>
            <w:r>
              <w:t>57 3 01 70200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946000,0</w:t>
            </w:r>
          </w:p>
        </w:tc>
        <w:tc>
          <w:tcPr>
            <w:tcW w:w="1644" w:type="dxa"/>
          </w:tcPr>
          <w:p w:rsidR="00880C94" w:rsidRDefault="00880C94">
            <w:pPr>
              <w:pStyle w:val="ConsPlusNormal"/>
              <w:jc w:val="center"/>
            </w:pPr>
            <w:r>
              <w:t>1131352,0</w:t>
            </w:r>
          </w:p>
        </w:tc>
        <w:tc>
          <w:tcPr>
            <w:tcW w:w="1644" w:type="dxa"/>
          </w:tcPr>
          <w:p w:rsidR="00880C94" w:rsidRDefault="00880C94">
            <w:pPr>
              <w:pStyle w:val="ConsPlusNormal"/>
              <w:jc w:val="center"/>
            </w:pPr>
            <w:r>
              <w:t>3968,6</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57 3 01 70200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946000,0</w:t>
            </w:r>
          </w:p>
        </w:tc>
        <w:tc>
          <w:tcPr>
            <w:tcW w:w="1644" w:type="dxa"/>
          </w:tcPr>
          <w:p w:rsidR="00880C94" w:rsidRDefault="00880C94">
            <w:pPr>
              <w:pStyle w:val="ConsPlusNormal"/>
              <w:jc w:val="center"/>
            </w:pPr>
            <w:r>
              <w:t>1131352,0</w:t>
            </w:r>
          </w:p>
        </w:tc>
        <w:tc>
          <w:tcPr>
            <w:tcW w:w="1644" w:type="dxa"/>
          </w:tcPr>
          <w:p w:rsidR="00880C94" w:rsidRDefault="00880C94">
            <w:pPr>
              <w:pStyle w:val="ConsPlusNormal"/>
              <w:jc w:val="center"/>
            </w:pPr>
            <w:r>
              <w:t>3968,6</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57 3 01 70200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946000,0</w:t>
            </w:r>
          </w:p>
        </w:tc>
        <w:tc>
          <w:tcPr>
            <w:tcW w:w="1644" w:type="dxa"/>
          </w:tcPr>
          <w:p w:rsidR="00880C94" w:rsidRDefault="00880C94">
            <w:pPr>
              <w:pStyle w:val="ConsPlusNormal"/>
              <w:jc w:val="center"/>
            </w:pPr>
            <w:r>
              <w:t>1131352,0</w:t>
            </w:r>
          </w:p>
        </w:tc>
        <w:tc>
          <w:tcPr>
            <w:tcW w:w="1644" w:type="dxa"/>
          </w:tcPr>
          <w:p w:rsidR="00880C94" w:rsidRDefault="00880C94">
            <w:pPr>
              <w:pStyle w:val="ConsPlusNormal"/>
              <w:jc w:val="center"/>
            </w:pPr>
            <w:r>
              <w:t>3968,6</w:t>
            </w:r>
          </w:p>
        </w:tc>
      </w:tr>
      <w:tr w:rsidR="00880C94">
        <w:tc>
          <w:tcPr>
            <w:tcW w:w="3628" w:type="dxa"/>
          </w:tcPr>
          <w:p w:rsidR="00880C94" w:rsidRDefault="00880C94">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1814" w:type="dxa"/>
          </w:tcPr>
          <w:p w:rsidR="00880C94" w:rsidRDefault="00880C94">
            <w:pPr>
              <w:pStyle w:val="ConsPlusNormal"/>
              <w:jc w:val="center"/>
            </w:pPr>
            <w:r>
              <w:t>57 3 02 00000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r>
      <w:tr w:rsidR="00880C94">
        <w:tc>
          <w:tcPr>
            <w:tcW w:w="3628" w:type="dxa"/>
          </w:tcPr>
          <w:p w:rsidR="00880C94" w:rsidRDefault="00880C94">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1814" w:type="dxa"/>
          </w:tcPr>
          <w:p w:rsidR="00880C94" w:rsidRDefault="00880C94">
            <w:pPr>
              <w:pStyle w:val="ConsPlusNormal"/>
              <w:jc w:val="center"/>
            </w:pPr>
            <w:r>
              <w:t>57 3 02 06320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57 3 02 06320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r>
      <w:tr w:rsidR="00880C94">
        <w:tc>
          <w:tcPr>
            <w:tcW w:w="3628" w:type="dxa"/>
          </w:tcPr>
          <w:p w:rsidR="00880C94" w:rsidRDefault="00880C94">
            <w:pPr>
              <w:pStyle w:val="ConsPlusNormal"/>
            </w:pPr>
            <w:r>
              <w:lastRenderedPageBreak/>
              <w:t>Коммунальное хозяйство</w:t>
            </w:r>
          </w:p>
        </w:tc>
        <w:tc>
          <w:tcPr>
            <w:tcW w:w="1814" w:type="dxa"/>
          </w:tcPr>
          <w:p w:rsidR="00880C94" w:rsidRDefault="00880C94">
            <w:pPr>
              <w:pStyle w:val="ConsPlusNormal"/>
              <w:jc w:val="center"/>
            </w:pPr>
            <w:r>
              <w:t>57 3 02 06320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r>
      <w:tr w:rsidR="00880C94">
        <w:tc>
          <w:tcPr>
            <w:tcW w:w="3628" w:type="dxa"/>
          </w:tcPr>
          <w:p w:rsidR="00880C94" w:rsidRDefault="00880C94">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1814" w:type="dxa"/>
          </w:tcPr>
          <w:p w:rsidR="00880C94" w:rsidRDefault="00880C94">
            <w:pPr>
              <w:pStyle w:val="ConsPlusNormal"/>
              <w:jc w:val="center"/>
            </w:pPr>
            <w:r>
              <w:t>57 3 03 00000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311552,0</w:t>
            </w:r>
          </w:p>
        </w:tc>
        <w:tc>
          <w:tcPr>
            <w:tcW w:w="1644" w:type="dxa"/>
          </w:tcPr>
          <w:p w:rsidR="00880C94" w:rsidRDefault="00880C94">
            <w:pPr>
              <w:pStyle w:val="ConsPlusNormal"/>
              <w:jc w:val="center"/>
            </w:pPr>
            <w:r>
              <w:t>314052,0</w:t>
            </w:r>
          </w:p>
        </w:tc>
        <w:tc>
          <w:tcPr>
            <w:tcW w:w="1644" w:type="dxa"/>
          </w:tcPr>
          <w:p w:rsidR="00880C94" w:rsidRDefault="00880C94">
            <w:pPr>
              <w:pStyle w:val="ConsPlusNormal"/>
              <w:jc w:val="center"/>
            </w:pPr>
            <w:r>
              <w:t>314052,0</w:t>
            </w:r>
          </w:p>
        </w:tc>
      </w:tr>
      <w:tr w:rsidR="00880C94">
        <w:tc>
          <w:tcPr>
            <w:tcW w:w="3628" w:type="dxa"/>
          </w:tcPr>
          <w:p w:rsidR="00880C94" w:rsidRDefault="00880C94">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1814" w:type="dxa"/>
          </w:tcPr>
          <w:p w:rsidR="00880C94" w:rsidRDefault="00880C94">
            <w:pPr>
              <w:pStyle w:val="ConsPlusNormal"/>
              <w:jc w:val="center"/>
            </w:pPr>
            <w:r>
              <w:t>57 3 03 06330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311552,0</w:t>
            </w:r>
          </w:p>
        </w:tc>
        <w:tc>
          <w:tcPr>
            <w:tcW w:w="1644" w:type="dxa"/>
          </w:tcPr>
          <w:p w:rsidR="00880C94" w:rsidRDefault="00880C94">
            <w:pPr>
              <w:pStyle w:val="ConsPlusNormal"/>
              <w:jc w:val="center"/>
            </w:pPr>
            <w:r>
              <w:t>314052,0</w:t>
            </w:r>
          </w:p>
        </w:tc>
        <w:tc>
          <w:tcPr>
            <w:tcW w:w="1644" w:type="dxa"/>
          </w:tcPr>
          <w:p w:rsidR="00880C94" w:rsidRDefault="00880C94">
            <w:pPr>
              <w:pStyle w:val="ConsPlusNormal"/>
              <w:jc w:val="center"/>
            </w:pPr>
            <w:r>
              <w:t>314052,0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57 3 03 06330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311552,0</w:t>
            </w:r>
          </w:p>
        </w:tc>
        <w:tc>
          <w:tcPr>
            <w:tcW w:w="1644" w:type="dxa"/>
          </w:tcPr>
          <w:p w:rsidR="00880C94" w:rsidRDefault="00880C94">
            <w:pPr>
              <w:pStyle w:val="ConsPlusNormal"/>
              <w:jc w:val="center"/>
            </w:pPr>
            <w:r>
              <w:t>314052,0</w:t>
            </w:r>
          </w:p>
        </w:tc>
        <w:tc>
          <w:tcPr>
            <w:tcW w:w="1644" w:type="dxa"/>
          </w:tcPr>
          <w:p w:rsidR="00880C94" w:rsidRDefault="00880C94">
            <w:pPr>
              <w:pStyle w:val="ConsPlusNormal"/>
              <w:jc w:val="center"/>
            </w:pPr>
            <w:r>
              <w:t>314052,0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57 3 03 06330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311552,0</w:t>
            </w:r>
          </w:p>
        </w:tc>
        <w:tc>
          <w:tcPr>
            <w:tcW w:w="1644" w:type="dxa"/>
          </w:tcPr>
          <w:p w:rsidR="00880C94" w:rsidRDefault="00880C94">
            <w:pPr>
              <w:pStyle w:val="ConsPlusNormal"/>
              <w:jc w:val="center"/>
            </w:pPr>
            <w:r>
              <w:t>314052,0</w:t>
            </w:r>
          </w:p>
        </w:tc>
        <w:tc>
          <w:tcPr>
            <w:tcW w:w="1644" w:type="dxa"/>
          </w:tcPr>
          <w:p w:rsidR="00880C94" w:rsidRDefault="00880C94">
            <w:pPr>
              <w:pStyle w:val="ConsPlusNormal"/>
              <w:jc w:val="center"/>
            </w:pPr>
            <w:r>
              <w:t>314052,0</w:t>
            </w:r>
          </w:p>
        </w:tc>
      </w:tr>
      <w:tr w:rsidR="00880C94">
        <w:tc>
          <w:tcPr>
            <w:tcW w:w="3628" w:type="dxa"/>
          </w:tcPr>
          <w:p w:rsidR="00880C94" w:rsidRDefault="00880C94">
            <w:pPr>
              <w:pStyle w:val="ConsPlusNormal"/>
            </w:pPr>
            <w:r>
              <w:t>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w:t>
            </w:r>
          </w:p>
        </w:tc>
        <w:tc>
          <w:tcPr>
            <w:tcW w:w="1814" w:type="dxa"/>
          </w:tcPr>
          <w:p w:rsidR="00880C94" w:rsidRDefault="00880C94">
            <w:pPr>
              <w:pStyle w:val="ConsPlusNormal"/>
              <w:jc w:val="center"/>
            </w:pPr>
            <w:r>
              <w:t>57 3 04 00000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Разработка региональной программы газификации Ленинградской области</w:t>
            </w:r>
          </w:p>
        </w:tc>
        <w:tc>
          <w:tcPr>
            <w:tcW w:w="1814" w:type="dxa"/>
          </w:tcPr>
          <w:p w:rsidR="00880C94" w:rsidRDefault="00880C94">
            <w:pPr>
              <w:pStyle w:val="ConsPlusNormal"/>
              <w:jc w:val="center"/>
            </w:pPr>
            <w:r>
              <w:t>57 3 04 13930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57 3 04 13930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Прикладные научные исследования в области национальной экономики</w:t>
            </w:r>
          </w:p>
        </w:tc>
        <w:tc>
          <w:tcPr>
            <w:tcW w:w="1814" w:type="dxa"/>
          </w:tcPr>
          <w:p w:rsidR="00880C94" w:rsidRDefault="00880C94">
            <w:pPr>
              <w:pStyle w:val="ConsPlusNormal"/>
              <w:jc w:val="center"/>
            </w:pPr>
            <w:r>
              <w:t>57 3 04 13930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11</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outlineLvl w:val="2"/>
            </w:pPr>
            <w:r>
              <w:lastRenderedPageBreak/>
              <w:t>Подпрограмма "Водоснабжение и водоотведение Ленинградской области"</w:t>
            </w:r>
          </w:p>
        </w:tc>
        <w:tc>
          <w:tcPr>
            <w:tcW w:w="1814" w:type="dxa"/>
          </w:tcPr>
          <w:p w:rsidR="00880C94" w:rsidRDefault="00880C94">
            <w:pPr>
              <w:pStyle w:val="ConsPlusNormal"/>
              <w:jc w:val="center"/>
            </w:pPr>
            <w:r>
              <w:t>57 4 00 00000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3658805,9</w:t>
            </w:r>
          </w:p>
        </w:tc>
        <w:tc>
          <w:tcPr>
            <w:tcW w:w="1644" w:type="dxa"/>
          </w:tcPr>
          <w:p w:rsidR="00880C94" w:rsidRDefault="00880C94">
            <w:pPr>
              <w:pStyle w:val="ConsPlusNormal"/>
              <w:jc w:val="center"/>
            </w:pPr>
            <w:r>
              <w:t>3457228,3</w:t>
            </w:r>
          </w:p>
        </w:tc>
        <w:tc>
          <w:tcPr>
            <w:tcW w:w="1644" w:type="dxa"/>
          </w:tcPr>
          <w:p w:rsidR="00880C94" w:rsidRDefault="00880C94">
            <w:pPr>
              <w:pStyle w:val="ConsPlusNormal"/>
              <w:jc w:val="center"/>
            </w:pPr>
            <w:r>
              <w:t>3011050,4</w:t>
            </w:r>
          </w:p>
        </w:tc>
      </w:tr>
      <w:tr w:rsidR="00880C94">
        <w:tc>
          <w:tcPr>
            <w:tcW w:w="3628" w:type="dxa"/>
          </w:tcPr>
          <w:p w:rsidR="00880C94" w:rsidRDefault="00880C94">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1814" w:type="dxa"/>
          </w:tcPr>
          <w:p w:rsidR="00880C94" w:rsidRDefault="00880C94">
            <w:pPr>
              <w:pStyle w:val="ConsPlusNormal"/>
              <w:jc w:val="center"/>
            </w:pPr>
            <w:r>
              <w:t>57 4 01 00000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807720,3</w:t>
            </w:r>
          </w:p>
        </w:tc>
        <w:tc>
          <w:tcPr>
            <w:tcW w:w="1644" w:type="dxa"/>
          </w:tcPr>
          <w:p w:rsidR="00880C94" w:rsidRDefault="00880C94">
            <w:pPr>
              <w:pStyle w:val="ConsPlusNormal"/>
              <w:jc w:val="center"/>
            </w:pPr>
            <w:r>
              <w:t>807394,8</w:t>
            </w:r>
          </w:p>
        </w:tc>
        <w:tc>
          <w:tcPr>
            <w:tcW w:w="1644" w:type="dxa"/>
          </w:tcPr>
          <w:p w:rsidR="00880C94" w:rsidRDefault="00880C94">
            <w:pPr>
              <w:pStyle w:val="ConsPlusNormal"/>
              <w:jc w:val="center"/>
            </w:pPr>
            <w:r>
              <w:t>807473,9</w:t>
            </w:r>
          </w:p>
        </w:tc>
      </w:tr>
      <w:tr w:rsidR="00880C94">
        <w:tc>
          <w:tcPr>
            <w:tcW w:w="3628" w:type="dxa"/>
          </w:tcPr>
          <w:p w:rsidR="00880C94" w:rsidRDefault="00880C94">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c>
          <w:tcPr>
            <w:tcW w:w="1814" w:type="dxa"/>
          </w:tcPr>
          <w:p w:rsidR="00880C94" w:rsidRDefault="00880C94">
            <w:pPr>
              <w:pStyle w:val="ConsPlusNormal"/>
              <w:jc w:val="center"/>
            </w:pPr>
            <w:r>
              <w:t>57 4 01 07990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807720,3</w:t>
            </w:r>
          </w:p>
        </w:tc>
        <w:tc>
          <w:tcPr>
            <w:tcW w:w="1644" w:type="dxa"/>
          </w:tcPr>
          <w:p w:rsidR="00880C94" w:rsidRDefault="00880C94">
            <w:pPr>
              <w:pStyle w:val="ConsPlusNormal"/>
              <w:jc w:val="center"/>
            </w:pPr>
            <w:r>
              <w:t>807394,8</w:t>
            </w:r>
          </w:p>
        </w:tc>
        <w:tc>
          <w:tcPr>
            <w:tcW w:w="1644" w:type="dxa"/>
          </w:tcPr>
          <w:p w:rsidR="00880C94" w:rsidRDefault="00880C94">
            <w:pPr>
              <w:pStyle w:val="ConsPlusNormal"/>
              <w:jc w:val="center"/>
            </w:pPr>
            <w:r>
              <w:t>807473,9</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57 4 01 07990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1900,0</w:t>
            </w:r>
          </w:p>
        </w:tc>
        <w:tc>
          <w:tcPr>
            <w:tcW w:w="1644" w:type="dxa"/>
          </w:tcPr>
          <w:p w:rsidR="00880C94" w:rsidRDefault="00880C94">
            <w:pPr>
              <w:pStyle w:val="ConsPlusNormal"/>
              <w:jc w:val="center"/>
            </w:pPr>
            <w:r>
              <w:t>1900,0</w:t>
            </w:r>
          </w:p>
        </w:tc>
        <w:tc>
          <w:tcPr>
            <w:tcW w:w="1644" w:type="dxa"/>
          </w:tcPr>
          <w:p w:rsidR="00880C94" w:rsidRDefault="00880C94">
            <w:pPr>
              <w:pStyle w:val="ConsPlusNormal"/>
              <w:jc w:val="center"/>
            </w:pPr>
            <w:r>
              <w:t>1900,0</w:t>
            </w:r>
          </w:p>
        </w:tc>
      </w:tr>
      <w:tr w:rsidR="00880C94">
        <w:tc>
          <w:tcPr>
            <w:tcW w:w="3628" w:type="dxa"/>
          </w:tcPr>
          <w:p w:rsidR="00880C94" w:rsidRDefault="00880C94">
            <w:pPr>
              <w:pStyle w:val="ConsPlusNormal"/>
            </w:pPr>
            <w:r>
              <w:t>Другие вопросы в области жилищно-коммунального хозяйства</w:t>
            </w:r>
          </w:p>
        </w:tc>
        <w:tc>
          <w:tcPr>
            <w:tcW w:w="1814" w:type="dxa"/>
          </w:tcPr>
          <w:p w:rsidR="00880C94" w:rsidRDefault="00880C94">
            <w:pPr>
              <w:pStyle w:val="ConsPlusNormal"/>
              <w:jc w:val="center"/>
            </w:pPr>
            <w:r>
              <w:t>57 4 01 07990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1900,0</w:t>
            </w:r>
          </w:p>
        </w:tc>
        <w:tc>
          <w:tcPr>
            <w:tcW w:w="1644" w:type="dxa"/>
          </w:tcPr>
          <w:p w:rsidR="00880C94" w:rsidRDefault="00880C94">
            <w:pPr>
              <w:pStyle w:val="ConsPlusNormal"/>
              <w:jc w:val="center"/>
            </w:pPr>
            <w:r>
              <w:t>1900,0</w:t>
            </w:r>
          </w:p>
        </w:tc>
        <w:tc>
          <w:tcPr>
            <w:tcW w:w="1644" w:type="dxa"/>
          </w:tcPr>
          <w:p w:rsidR="00880C94" w:rsidRDefault="00880C94">
            <w:pPr>
              <w:pStyle w:val="ConsPlusNormal"/>
              <w:jc w:val="center"/>
            </w:pPr>
            <w:r>
              <w:t>1900,0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57 4 01 07990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805820,3</w:t>
            </w:r>
          </w:p>
        </w:tc>
        <w:tc>
          <w:tcPr>
            <w:tcW w:w="1644" w:type="dxa"/>
          </w:tcPr>
          <w:p w:rsidR="00880C94" w:rsidRDefault="00880C94">
            <w:pPr>
              <w:pStyle w:val="ConsPlusNormal"/>
              <w:jc w:val="center"/>
            </w:pPr>
            <w:r>
              <w:t>805494,8</w:t>
            </w:r>
          </w:p>
        </w:tc>
        <w:tc>
          <w:tcPr>
            <w:tcW w:w="1644" w:type="dxa"/>
          </w:tcPr>
          <w:p w:rsidR="00880C94" w:rsidRDefault="00880C94">
            <w:pPr>
              <w:pStyle w:val="ConsPlusNormal"/>
              <w:jc w:val="center"/>
            </w:pPr>
            <w:r>
              <w:t>805573,9</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57 4 01 07990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805820,3</w:t>
            </w:r>
          </w:p>
        </w:tc>
        <w:tc>
          <w:tcPr>
            <w:tcW w:w="1644" w:type="dxa"/>
          </w:tcPr>
          <w:p w:rsidR="00880C94" w:rsidRDefault="00880C94">
            <w:pPr>
              <w:pStyle w:val="ConsPlusNormal"/>
              <w:jc w:val="center"/>
            </w:pPr>
            <w:r>
              <w:t>805494,8</w:t>
            </w:r>
          </w:p>
        </w:tc>
        <w:tc>
          <w:tcPr>
            <w:tcW w:w="1644" w:type="dxa"/>
          </w:tcPr>
          <w:p w:rsidR="00880C94" w:rsidRDefault="00880C94">
            <w:pPr>
              <w:pStyle w:val="ConsPlusNormal"/>
              <w:jc w:val="center"/>
            </w:pPr>
            <w:r>
              <w:t>805573,9</w:t>
            </w:r>
          </w:p>
        </w:tc>
      </w:tr>
      <w:tr w:rsidR="00880C94">
        <w:tc>
          <w:tcPr>
            <w:tcW w:w="3628" w:type="dxa"/>
          </w:tcPr>
          <w:p w:rsidR="00880C94" w:rsidRDefault="00880C94">
            <w:pPr>
              <w:pStyle w:val="ConsPlusNormal"/>
            </w:pPr>
            <w:r>
              <w:lastRenderedPageBreak/>
              <w:t>Основное мероприятие "Содействие развитию инженерных коммуникаций"</w:t>
            </w:r>
          </w:p>
        </w:tc>
        <w:tc>
          <w:tcPr>
            <w:tcW w:w="1814" w:type="dxa"/>
          </w:tcPr>
          <w:p w:rsidR="00880C94" w:rsidRDefault="00880C94">
            <w:pPr>
              <w:pStyle w:val="ConsPlusNormal"/>
              <w:jc w:val="center"/>
            </w:pPr>
            <w:r>
              <w:t>57 4 02 00000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485564,6</w:t>
            </w:r>
          </w:p>
        </w:tc>
        <w:tc>
          <w:tcPr>
            <w:tcW w:w="1644" w:type="dxa"/>
          </w:tcPr>
          <w:p w:rsidR="00880C94" w:rsidRDefault="00880C94">
            <w:pPr>
              <w:pStyle w:val="ConsPlusNormal"/>
              <w:jc w:val="center"/>
            </w:pPr>
            <w:r>
              <w:t>504618,5</w:t>
            </w:r>
          </w:p>
        </w:tc>
        <w:tc>
          <w:tcPr>
            <w:tcW w:w="1644" w:type="dxa"/>
          </w:tcPr>
          <w:p w:rsidR="00880C94" w:rsidRDefault="00880C94">
            <w:pPr>
              <w:pStyle w:val="ConsPlusNormal"/>
              <w:jc w:val="center"/>
            </w:pPr>
            <w:r>
              <w:t>115176,9</w:t>
            </w:r>
          </w:p>
        </w:tc>
      </w:tr>
      <w:tr w:rsidR="00880C94">
        <w:tc>
          <w:tcPr>
            <w:tcW w:w="3628" w:type="dxa"/>
          </w:tcPr>
          <w:p w:rsidR="00880C94" w:rsidRDefault="00880C94">
            <w:pPr>
              <w:pStyle w:val="ConsPlusNormal"/>
            </w:pPr>
            <w:r>
              <w:t>Обеспечение мероприятий по модернизации систем коммунальной инфраструктуры</w:t>
            </w:r>
          </w:p>
        </w:tc>
        <w:tc>
          <w:tcPr>
            <w:tcW w:w="1814" w:type="dxa"/>
          </w:tcPr>
          <w:p w:rsidR="00880C94" w:rsidRDefault="00880C94">
            <w:pPr>
              <w:pStyle w:val="ConsPlusNormal"/>
              <w:jc w:val="center"/>
            </w:pPr>
            <w:r>
              <w:t>57 4 02 09505</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150192,9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57 4 02 09505</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150192,9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57 4 02 09505</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150192,9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1814" w:type="dxa"/>
          </w:tcPr>
          <w:p w:rsidR="00880C94" w:rsidRDefault="00880C94">
            <w:pPr>
              <w:pStyle w:val="ConsPlusNormal"/>
              <w:jc w:val="center"/>
            </w:pPr>
            <w:r>
              <w:t>57 4 02 70250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335371,7</w:t>
            </w:r>
          </w:p>
        </w:tc>
        <w:tc>
          <w:tcPr>
            <w:tcW w:w="1644" w:type="dxa"/>
          </w:tcPr>
          <w:p w:rsidR="00880C94" w:rsidRDefault="00880C94">
            <w:pPr>
              <w:pStyle w:val="ConsPlusNormal"/>
              <w:jc w:val="center"/>
            </w:pPr>
            <w:r>
              <w:t>504618,5</w:t>
            </w:r>
          </w:p>
        </w:tc>
        <w:tc>
          <w:tcPr>
            <w:tcW w:w="1644" w:type="dxa"/>
          </w:tcPr>
          <w:p w:rsidR="00880C94" w:rsidRDefault="00880C94">
            <w:pPr>
              <w:pStyle w:val="ConsPlusNormal"/>
              <w:jc w:val="center"/>
            </w:pPr>
            <w:r>
              <w:t>115176,9</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57 4 02 70250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335371,7</w:t>
            </w:r>
          </w:p>
        </w:tc>
        <w:tc>
          <w:tcPr>
            <w:tcW w:w="1644" w:type="dxa"/>
          </w:tcPr>
          <w:p w:rsidR="00880C94" w:rsidRDefault="00880C94">
            <w:pPr>
              <w:pStyle w:val="ConsPlusNormal"/>
              <w:jc w:val="center"/>
            </w:pPr>
            <w:r>
              <w:t>504618,5</w:t>
            </w:r>
          </w:p>
        </w:tc>
        <w:tc>
          <w:tcPr>
            <w:tcW w:w="1644" w:type="dxa"/>
          </w:tcPr>
          <w:p w:rsidR="00880C94" w:rsidRDefault="00880C94">
            <w:pPr>
              <w:pStyle w:val="ConsPlusNormal"/>
              <w:jc w:val="center"/>
            </w:pPr>
            <w:r>
              <w:t>115176,9</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57 4 02 70250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335371,7</w:t>
            </w:r>
          </w:p>
        </w:tc>
        <w:tc>
          <w:tcPr>
            <w:tcW w:w="1644" w:type="dxa"/>
          </w:tcPr>
          <w:p w:rsidR="00880C94" w:rsidRDefault="00880C94">
            <w:pPr>
              <w:pStyle w:val="ConsPlusNormal"/>
              <w:jc w:val="center"/>
            </w:pPr>
            <w:r>
              <w:t>504618,5</w:t>
            </w:r>
          </w:p>
        </w:tc>
        <w:tc>
          <w:tcPr>
            <w:tcW w:w="1644" w:type="dxa"/>
          </w:tcPr>
          <w:p w:rsidR="00880C94" w:rsidRDefault="00880C94">
            <w:pPr>
              <w:pStyle w:val="ConsPlusNormal"/>
              <w:jc w:val="center"/>
            </w:pPr>
            <w:r>
              <w:t>115176,9</w:t>
            </w:r>
          </w:p>
        </w:tc>
      </w:tr>
      <w:tr w:rsidR="00880C94">
        <w:tc>
          <w:tcPr>
            <w:tcW w:w="3628" w:type="dxa"/>
          </w:tcPr>
          <w:p w:rsidR="00880C94" w:rsidRDefault="00880C94">
            <w:pPr>
              <w:pStyle w:val="ConsPlusNormal"/>
            </w:pPr>
            <w:r>
              <w:t>Федеральный проект "Чистая вода"</w:t>
            </w:r>
          </w:p>
        </w:tc>
        <w:tc>
          <w:tcPr>
            <w:tcW w:w="1814" w:type="dxa"/>
          </w:tcPr>
          <w:p w:rsidR="00880C94" w:rsidRDefault="00880C94">
            <w:pPr>
              <w:pStyle w:val="ConsPlusNormal"/>
              <w:jc w:val="center"/>
            </w:pPr>
            <w:r>
              <w:t>57 4 F5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764758,1</w:t>
            </w:r>
          </w:p>
        </w:tc>
        <w:tc>
          <w:tcPr>
            <w:tcW w:w="1644" w:type="dxa"/>
          </w:tcPr>
          <w:p w:rsidR="00880C94" w:rsidRDefault="00880C94">
            <w:pPr>
              <w:pStyle w:val="ConsPlusNormal"/>
              <w:jc w:val="center"/>
            </w:pPr>
            <w:r>
              <w:t>963615,5</w:t>
            </w:r>
          </w:p>
        </w:tc>
        <w:tc>
          <w:tcPr>
            <w:tcW w:w="1644" w:type="dxa"/>
          </w:tcPr>
          <w:p w:rsidR="00880C94" w:rsidRDefault="00880C94">
            <w:pPr>
              <w:pStyle w:val="ConsPlusNormal"/>
              <w:jc w:val="center"/>
            </w:pPr>
            <w:r>
              <w:t>975330,8</w:t>
            </w:r>
          </w:p>
        </w:tc>
      </w:tr>
      <w:tr w:rsidR="00880C94">
        <w:tc>
          <w:tcPr>
            <w:tcW w:w="3628" w:type="dxa"/>
          </w:tcPr>
          <w:p w:rsidR="00880C94" w:rsidRDefault="00880C94">
            <w:pPr>
              <w:pStyle w:val="ConsPlusNormal"/>
            </w:pPr>
            <w:r>
              <w:t>Строительство и реконструкция (модернизация) объектов питьевого водоснабжения</w:t>
            </w:r>
          </w:p>
        </w:tc>
        <w:tc>
          <w:tcPr>
            <w:tcW w:w="1814" w:type="dxa"/>
          </w:tcPr>
          <w:p w:rsidR="00880C94" w:rsidRDefault="00880C94">
            <w:pPr>
              <w:pStyle w:val="ConsPlusNormal"/>
              <w:jc w:val="center"/>
            </w:pPr>
            <w:r>
              <w:t>57 4 F5 52430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764758,1</w:t>
            </w:r>
          </w:p>
        </w:tc>
        <w:tc>
          <w:tcPr>
            <w:tcW w:w="1644" w:type="dxa"/>
          </w:tcPr>
          <w:p w:rsidR="00880C94" w:rsidRDefault="00880C94">
            <w:pPr>
              <w:pStyle w:val="ConsPlusNormal"/>
              <w:jc w:val="center"/>
            </w:pPr>
            <w:r>
              <w:t>963615,5</w:t>
            </w:r>
          </w:p>
        </w:tc>
        <w:tc>
          <w:tcPr>
            <w:tcW w:w="1644" w:type="dxa"/>
          </w:tcPr>
          <w:p w:rsidR="00880C94" w:rsidRDefault="00880C94">
            <w:pPr>
              <w:pStyle w:val="ConsPlusNormal"/>
              <w:jc w:val="center"/>
            </w:pPr>
            <w:r>
              <w:t>975330,8</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57 4 F5 52430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764758,1</w:t>
            </w:r>
          </w:p>
        </w:tc>
        <w:tc>
          <w:tcPr>
            <w:tcW w:w="1644" w:type="dxa"/>
          </w:tcPr>
          <w:p w:rsidR="00880C94" w:rsidRDefault="00880C94">
            <w:pPr>
              <w:pStyle w:val="ConsPlusNormal"/>
              <w:jc w:val="center"/>
            </w:pPr>
            <w:r>
              <w:t>963615,5</w:t>
            </w:r>
          </w:p>
        </w:tc>
        <w:tc>
          <w:tcPr>
            <w:tcW w:w="1644" w:type="dxa"/>
          </w:tcPr>
          <w:p w:rsidR="00880C94" w:rsidRDefault="00880C94">
            <w:pPr>
              <w:pStyle w:val="ConsPlusNormal"/>
              <w:jc w:val="center"/>
            </w:pPr>
            <w:r>
              <w:t>975330,8</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F5 52430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764758,1</w:t>
            </w:r>
          </w:p>
        </w:tc>
        <w:tc>
          <w:tcPr>
            <w:tcW w:w="1644" w:type="dxa"/>
          </w:tcPr>
          <w:p w:rsidR="00880C94" w:rsidRDefault="00880C94">
            <w:pPr>
              <w:pStyle w:val="ConsPlusNormal"/>
              <w:jc w:val="center"/>
            </w:pPr>
            <w:r>
              <w:t>963615,5</w:t>
            </w:r>
          </w:p>
        </w:tc>
        <w:tc>
          <w:tcPr>
            <w:tcW w:w="1644" w:type="dxa"/>
          </w:tcPr>
          <w:p w:rsidR="00880C94" w:rsidRDefault="00880C94">
            <w:pPr>
              <w:pStyle w:val="ConsPlusNormal"/>
              <w:jc w:val="center"/>
            </w:pPr>
            <w:r>
              <w:t>975330,8</w:t>
            </w:r>
          </w:p>
        </w:tc>
      </w:tr>
      <w:tr w:rsidR="00880C94">
        <w:tc>
          <w:tcPr>
            <w:tcW w:w="3628" w:type="dxa"/>
          </w:tcPr>
          <w:p w:rsidR="00880C94" w:rsidRDefault="00880C94">
            <w:pPr>
              <w:pStyle w:val="ConsPlusNormal"/>
            </w:pPr>
            <w:r>
              <w:lastRenderedPageBreak/>
              <w:t>Приоритетный проект "Единый Водоканал Ленинградской области"</w:t>
            </w:r>
          </w:p>
        </w:tc>
        <w:tc>
          <w:tcPr>
            <w:tcW w:w="1814" w:type="dxa"/>
          </w:tcPr>
          <w:p w:rsidR="00880C94" w:rsidRDefault="00880C94">
            <w:pPr>
              <w:pStyle w:val="ConsPlusNormal"/>
              <w:jc w:val="center"/>
            </w:pPr>
            <w:r>
              <w:t>57 4 П6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1600762,9</w:t>
            </w:r>
          </w:p>
        </w:tc>
        <w:tc>
          <w:tcPr>
            <w:tcW w:w="1644" w:type="dxa"/>
          </w:tcPr>
          <w:p w:rsidR="00880C94" w:rsidRDefault="00880C94">
            <w:pPr>
              <w:pStyle w:val="ConsPlusNormal"/>
              <w:jc w:val="center"/>
            </w:pPr>
            <w:r>
              <w:t>1181599,6</w:t>
            </w:r>
          </w:p>
        </w:tc>
        <w:tc>
          <w:tcPr>
            <w:tcW w:w="1644" w:type="dxa"/>
          </w:tcPr>
          <w:p w:rsidR="00880C94" w:rsidRDefault="00880C94">
            <w:pPr>
              <w:pStyle w:val="ConsPlusNormal"/>
              <w:jc w:val="center"/>
            </w:pPr>
            <w:r>
              <w:t>1113068,9</w:t>
            </w:r>
          </w:p>
        </w:tc>
      </w:tr>
      <w:tr w:rsidR="00880C94">
        <w:tc>
          <w:tcPr>
            <w:tcW w:w="3628"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1814" w:type="dxa"/>
          </w:tcPr>
          <w:p w:rsidR="00880C94" w:rsidRDefault="00880C94">
            <w:pPr>
              <w:pStyle w:val="ConsPlusNormal"/>
              <w:jc w:val="center"/>
            </w:pPr>
            <w:r>
              <w:t>57 4 П6 06830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163867,1</w:t>
            </w:r>
          </w:p>
        </w:tc>
        <w:tc>
          <w:tcPr>
            <w:tcW w:w="1644" w:type="dxa"/>
          </w:tcPr>
          <w:p w:rsidR="00880C94" w:rsidRDefault="00880C94">
            <w:pPr>
              <w:pStyle w:val="ConsPlusNormal"/>
              <w:jc w:val="center"/>
            </w:pPr>
            <w:r>
              <w:t>143746,6</w:t>
            </w:r>
          </w:p>
        </w:tc>
        <w:tc>
          <w:tcPr>
            <w:tcW w:w="1644" w:type="dxa"/>
          </w:tcPr>
          <w:p w:rsidR="00880C94" w:rsidRDefault="00880C94">
            <w:pPr>
              <w:pStyle w:val="ConsPlusNormal"/>
              <w:jc w:val="center"/>
            </w:pPr>
            <w:r>
              <w:t>165199,7</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57 4 П6 06830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163867,1</w:t>
            </w:r>
          </w:p>
        </w:tc>
        <w:tc>
          <w:tcPr>
            <w:tcW w:w="1644" w:type="dxa"/>
          </w:tcPr>
          <w:p w:rsidR="00880C94" w:rsidRDefault="00880C94">
            <w:pPr>
              <w:pStyle w:val="ConsPlusNormal"/>
              <w:jc w:val="center"/>
            </w:pPr>
            <w:r>
              <w:t>143746,6</w:t>
            </w:r>
          </w:p>
        </w:tc>
        <w:tc>
          <w:tcPr>
            <w:tcW w:w="1644" w:type="dxa"/>
          </w:tcPr>
          <w:p w:rsidR="00880C94" w:rsidRDefault="00880C94">
            <w:pPr>
              <w:pStyle w:val="ConsPlusNormal"/>
              <w:jc w:val="center"/>
            </w:pPr>
            <w:r>
              <w:t>165199,7</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П6 06830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163867,1</w:t>
            </w:r>
          </w:p>
        </w:tc>
        <w:tc>
          <w:tcPr>
            <w:tcW w:w="1644" w:type="dxa"/>
          </w:tcPr>
          <w:p w:rsidR="00880C94" w:rsidRDefault="00880C94">
            <w:pPr>
              <w:pStyle w:val="ConsPlusNormal"/>
              <w:jc w:val="center"/>
            </w:pPr>
            <w:r>
              <w:t>143746,6</w:t>
            </w:r>
          </w:p>
        </w:tc>
        <w:tc>
          <w:tcPr>
            <w:tcW w:w="1644" w:type="dxa"/>
          </w:tcPr>
          <w:p w:rsidR="00880C94" w:rsidRDefault="00880C94">
            <w:pPr>
              <w:pStyle w:val="ConsPlusNormal"/>
              <w:jc w:val="center"/>
            </w:pPr>
            <w:r>
              <w:t>165199,7</w:t>
            </w:r>
          </w:p>
        </w:tc>
      </w:tr>
      <w:tr w:rsidR="00880C94">
        <w:tc>
          <w:tcPr>
            <w:tcW w:w="3628"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содержание объектов нецентрализованной системы водоснабжения</w:t>
            </w:r>
          </w:p>
        </w:tc>
        <w:tc>
          <w:tcPr>
            <w:tcW w:w="1814" w:type="dxa"/>
          </w:tcPr>
          <w:p w:rsidR="00880C94" w:rsidRDefault="00880C94">
            <w:pPr>
              <w:pStyle w:val="ConsPlusNormal"/>
              <w:jc w:val="center"/>
            </w:pPr>
            <w:r>
              <w:t>57 4 П6 07210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9382,2</w:t>
            </w:r>
          </w:p>
        </w:tc>
        <w:tc>
          <w:tcPr>
            <w:tcW w:w="1644" w:type="dxa"/>
          </w:tcPr>
          <w:p w:rsidR="00880C94" w:rsidRDefault="00880C94">
            <w:pPr>
              <w:pStyle w:val="ConsPlusNormal"/>
              <w:jc w:val="center"/>
            </w:pPr>
            <w:r>
              <w:t>30845,6</w:t>
            </w:r>
          </w:p>
        </w:tc>
        <w:tc>
          <w:tcPr>
            <w:tcW w:w="1644" w:type="dxa"/>
          </w:tcPr>
          <w:p w:rsidR="00880C94" w:rsidRDefault="00880C94">
            <w:pPr>
              <w:pStyle w:val="ConsPlusNormal"/>
              <w:jc w:val="center"/>
            </w:pPr>
            <w:r>
              <w:t>30845,6</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57 4 П6 07210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9382,2</w:t>
            </w:r>
          </w:p>
        </w:tc>
        <w:tc>
          <w:tcPr>
            <w:tcW w:w="1644" w:type="dxa"/>
          </w:tcPr>
          <w:p w:rsidR="00880C94" w:rsidRDefault="00880C94">
            <w:pPr>
              <w:pStyle w:val="ConsPlusNormal"/>
              <w:jc w:val="center"/>
            </w:pPr>
            <w:r>
              <w:t>30845,6</w:t>
            </w:r>
          </w:p>
        </w:tc>
        <w:tc>
          <w:tcPr>
            <w:tcW w:w="1644" w:type="dxa"/>
          </w:tcPr>
          <w:p w:rsidR="00880C94" w:rsidRDefault="00880C94">
            <w:pPr>
              <w:pStyle w:val="ConsPlusNormal"/>
              <w:jc w:val="center"/>
            </w:pPr>
            <w:r>
              <w:t>30845,6</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П6 07210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9382,2</w:t>
            </w:r>
          </w:p>
        </w:tc>
        <w:tc>
          <w:tcPr>
            <w:tcW w:w="1644" w:type="dxa"/>
          </w:tcPr>
          <w:p w:rsidR="00880C94" w:rsidRDefault="00880C94">
            <w:pPr>
              <w:pStyle w:val="ConsPlusNormal"/>
              <w:jc w:val="center"/>
            </w:pPr>
            <w:r>
              <w:t>30845,6</w:t>
            </w:r>
          </w:p>
        </w:tc>
        <w:tc>
          <w:tcPr>
            <w:tcW w:w="1644" w:type="dxa"/>
          </w:tcPr>
          <w:p w:rsidR="00880C94" w:rsidRDefault="00880C94">
            <w:pPr>
              <w:pStyle w:val="ConsPlusNormal"/>
              <w:jc w:val="center"/>
            </w:pPr>
            <w:r>
              <w:t>30845,6</w:t>
            </w:r>
          </w:p>
        </w:tc>
      </w:tr>
      <w:tr w:rsidR="00880C94">
        <w:tc>
          <w:tcPr>
            <w:tcW w:w="3628" w:type="dxa"/>
          </w:tcPr>
          <w:p w:rsidR="00880C94" w:rsidRDefault="00880C94">
            <w:pPr>
              <w:pStyle w:val="ConsPlusNormal"/>
            </w:pPr>
            <w:r>
              <w:t xml:space="preserve">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w:t>
            </w:r>
            <w:r>
              <w:lastRenderedPageBreak/>
              <w:t>оборудования</w:t>
            </w:r>
          </w:p>
        </w:tc>
        <w:tc>
          <w:tcPr>
            <w:tcW w:w="1814" w:type="dxa"/>
          </w:tcPr>
          <w:p w:rsidR="00880C94" w:rsidRDefault="00880C94">
            <w:pPr>
              <w:pStyle w:val="ConsPlusNormal"/>
              <w:jc w:val="center"/>
            </w:pPr>
            <w:r>
              <w:lastRenderedPageBreak/>
              <w:t>57 4 П6 07550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36506,0</w:t>
            </w:r>
          </w:p>
        </w:tc>
        <w:tc>
          <w:tcPr>
            <w:tcW w:w="1644" w:type="dxa"/>
          </w:tcPr>
          <w:p w:rsidR="00880C94" w:rsidRDefault="00880C94">
            <w:pPr>
              <w:pStyle w:val="ConsPlusNormal"/>
              <w:jc w:val="center"/>
            </w:pPr>
            <w:r>
              <w:t>43143,0</w:t>
            </w:r>
          </w:p>
        </w:tc>
        <w:tc>
          <w:tcPr>
            <w:tcW w:w="1644" w:type="dxa"/>
          </w:tcPr>
          <w:p w:rsidR="00880C94" w:rsidRDefault="00880C94">
            <w:pPr>
              <w:pStyle w:val="ConsPlusNormal"/>
              <w:jc w:val="center"/>
            </w:pPr>
            <w:r>
              <w:t>43143,0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57 4 П6 07550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36506,0</w:t>
            </w:r>
          </w:p>
        </w:tc>
        <w:tc>
          <w:tcPr>
            <w:tcW w:w="1644" w:type="dxa"/>
          </w:tcPr>
          <w:p w:rsidR="00880C94" w:rsidRDefault="00880C94">
            <w:pPr>
              <w:pStyle w:val="ConsPlusNormal"/>
              <w:jc w:val="center"/>
            </w:pPr>
            <w:r>
              <w:t>43143,0</w:t>
            </w:r>
          </w:p>
        </w:tc>
        <w:tc>
          <w:tcPr>
            <w:tcW w:w="1644" w:type="dxa"/>
          </w:tcPr>
          <w:p w:rsidR="00880C94" w:rsidRDefault="00880C94">
            <w:pPr>
              <w:pStyle w:val="ConsPlusNormal"/>
              <w:jc w:val="center"/>
            </w:pPr>
            <w:r>
              <w:t>43143,0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П6 07550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36506,0</w:t>
            </w:r>
          </w:p>
        </w:tc>
        <w:tc>
          <w:tcPr>
            <w:tcW w:w="1644" w:type="dxa"/>
          </w:tcPr>
          <w:p w:rsidR="00880C94" w:rsidRDefault="00880C94">
            <w:pPr>
              <w:pStyle w:val="ConsPlusNormal"/>
              <w:jc w:val="center"/>
            </w:pPr>
            <w:r>
              <w:t>43143,0</w:t>
            </w:r>
          </w:p>
        </w:tc>
        <w:tc>
          <w:tcPr>
            <w:tcW w:w="1644" w:type="dxa"/>
          </w:tcPr>
          <w:p w:rsidR="00880C94" w:rsidRDefault="00880C94">
            <w:pPr>
              <w:pStyle w:val="ConsPlusNormal"/>
              <w:jc w:val="center"/>
            </w:pPr>
            <w:r>
              <w:t>43143,0</w:t>
            </w:r>
          </w:p>
        </w:tc>
      </w:tr>
      <w:tr w:rsidR="00880C94">
        <w:tc>
          <w:tcPr>
            <w:tcW w:w="3628"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1814" w:type="dxa"/>
          </w:tcPr>
          <w:p w:rsidR="00880C94" w:rsidRDefault="00880C94">
            <w:pPr>
              <w:pStyle w:val="ConsPlusNormal"/>
              <w:jc w:val="center"/>
            </w:pPr>
            <w:r>
              <w:t>57 4 П6 07560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666043,1</w:t>
            </w:r>
          </w:p>
        </w:tc>
        <w:tc>
          <w:tcPr>
            <w:tcW w:w="1644" w:type="dxa"/>
          </w:tcPr>
          <w:p w:rsidR="00880C94" w:rsidRDefault="00880C94">
            <w:pPr>
              <w:pStyle w:val="ConsPlusNormal"/>
              <w:jc w:val="center"/>
            </w:pPr>
            <w:r>
              <w:t>430490,6</w:t>
            </w:r>
          </w:p>
        </w:tc>
        <w:tc>
          <w:tcPr>
            <w:tcW w:w="1644" w:type="dxa"/>
          </w:tcPr>
          <w:p w:rsidR="00880C94" w:rsidRDefault="00880C94">
            <w:pPr>
              <w:pStyle w:val="ConsPlusNormal"/>
              <w:jc w:val="center"/>
            </w:pPr>
            <w:r>
              <w:t>430490,6</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57 4 П6 07560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666043,1</w:t>
            </w:r>
          </w:p>
        </w:tc>
        <w:tc>
          <w:tcPr>
            <w:tcW w:w="1644" w:type="dxa"/>
          </w:tcPr>
          <w:p w:rsidR="00880C94" w:rsidRDefault="00880C94">
            <w:pPr>
              <w:pStyle w:val="ConsPlusNormal"/>
              <w:jc w:val="center"/>
            </w:pPr>
            <w:r>
              <w:t>430490,6</w:t>
            </w:r>
          </w:p>
        </w:tc>
        <w:tc>
          <w:tcPr>
            <w:tcW w:w="1644" w:type="dxa"/>
          </w:tcPr>
          <w:p w:rsidR="00880C94" w:rsidRDefault="00880C94">
            <w:pPr>
              <w:pStyle w:val="ConsPlusNormal"/>
              <w:jc w:val="center"/>
            </w:pPr>
            <w:r>
              <w:t>430490,6</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П6 07560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666043,1</w:t>
            </w:r>
          </w:p>
        </w:tc>
        <w:tc>
          <w:tcPr>
            <w:tcW w:w="1644" w:type="dxa"/>
          </w:tcPr>
          <w:p w:rsidR="00880C94" w:rsidRDefault="00880C94">
            <w:pPr>
              <w:pStyle w:val="ConsPlusNormal"/>
              <w:jc w:val="center"/>
            </w:pPr>
            <w:r>
              <w:t>430490,6</w:t>
            </w:r>
          </w:p>
        </w:tc>
        <w:tc>
          <w:tcPr>
            <w:tcW w:w="1644" w:type="dxa"/>
          </w:tcPr>
          <w:p w:rsidR="00880C94" w:rsidRDefault="00880C94">
            <w:pPr>
              <w:pStyle w:val="ConsPlusNormal"/>
              <w:jc w:val="center"/>
            </w:pPr>
            <w:r>
              <w:t>430490,6</w:t>
            </w:r>
          </w:p>
        </w:tc>
      </w:tr>
      <w:tr w:rsidR="00880C94">
        <w:tc>
          <w:tcPr>
            <w:tcW w:w="3628"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1814" w:type="dxa"/>
          </w:tcPr>
          <w:p w:rsidR="00880C94" w:rsidRDefault="00880C94">
            <w:pPr>
              <w:pStyle w:val="ConsPlusNormal"/>
              <w:jc w:val="center"/>
            </w:pPr>
            <w:r>
              <w:t>57 4 П6 07570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462614,5</w:t>
            </w:r>
          </w:p>
        </w:tc>
        <w:tc>
          <w:tcPr>
            <w:tcW w:w="1644" w:type="dxa"/>
          </w:tcPr>
          <w:p w:rsidR="00880C94" w:rsidRDefault="00880C94">
            <w:pPr>
              <w:pStyle w:val="ConsPlusNormal"/>
              <w:jc w:val="center"/>
            </w:pPr>
            <w:r>
              <w:t>52043,0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57 4 П6 07570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462614,5</w:t>
            </w:r>
          </w:p>
        </w:tc>
        <w:tc>
          <w:tcPr>
            <w:tcW w:w="1644" w:type="dxa"/>
          </w:tcPr>
          <w:p w:rsidR="00880C94" w:rsidRDefault="00880C94">
            <w:pPr>
              <w:pStyle w:val="ConsPlusNormal"/>
              <w:jc w:val="center"/>
            </w:pPr>
            <w:r>
              <w:t>52043,0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П6 07570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462614,5</w:t>
            </w:r>
          </w:p>
        </w:tc>
        <w:tc>
          <w:tcPr>
            <w:tcW w:w="1644" w:type="dxa"/>
          </w:tcPr>
          <w:p w:rsidR="00880C94" w:rsidRDefault="00880C94">
            <w:pPr>
              <w:pStyle w:val="ConsPlusNormal"/>
              <w:jc w:val="center"/>
            </w:pPr>
            <w:r>
              <w:t>52043,0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Субсидии ресурсоснабжающим </w:t>
            </w:r>
            <w:r>
              <w:lastRenderedPageBreak/>
              <w:t>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1814" w:type="dxa"/>
          </w:tcPr>
          <w:p w:rsidR="00880C94" w:rsidRDefault="00880C94">
            <w:pPr>
              <w:pStyle w:val="ConsPlusNormal"/>
              <w:jc w:val="center"/>
            </w:pPr>
            <w:r>
              <w:lastRenderedPageBreak/>
              <w:t>57 4 П6 07580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57 4 П6 07580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П6 07580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1814" w:type="dxa"/>
          </w:tcPr>
          <w:p w:rsidR="00880C94" w:rsidRDefault="00880C94">
            <w:pPr>
              <w:pStyle w:val="ConsPlusNormal"/>
              <w:jc w:val="center"/>
            </w:pPr>
            <w:r>
              <w:t>57 4 П6 07590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99979,7</w:t>
            </w:r>
          </w:p>
        </w:tc>
        <w:tc>
          <w:tcPr>
            <w:tcW w:w="1644" w:type="dxa"/>
          </w:tcPr>
          <w:p w:rsidR="00880C94" w:rsidRDefault="00880C94">
            <w:pPr>
              <w:pStyle w:val="ConsPlusNormal"/>
              <w:jc w:val="center"/>
            </w:pPr>
            <w:r>
              <w:t>217940,8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57 4 П6 07590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99979,7</w:t>
            </w:r>
          </w:p>
        </w:tc>
        <w:tc>
          <w:tcPr>
            <w:tcW w:w="1644" w:type="dxa"/>
          </w:tcPr>
          <w:p w:rsidR="00880C94" w:rsidRDefault="00880C94">
            <w:pPr>
              <w:pStyle w:val="ConsPlusNormal"/>
              <w:jc w:val="center"/>
            </w:pPr>
            <w:r>
              <w:t>217940,8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П6 07590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99979,7</w:t>
            </w:r>
          </w:p>
        </w:tc>
        <w:tc>
          <w:tcPr>
            <w:tcW w:w="1644" w:type="dxa"/>
          </w:tcPr>
          <w:p w:rsidR="00880C94" w:rsidRDefault="00880C94">
            <w:pPr>
              <w:pStyle w:val="ConsPlusNormal"/>
              <w:jc w:val="center"/>
            </w:pPr>
            <w:r>
              <w:t>217940,8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1814" w:type="dxa"/>
          </w:tcPr>
          <w:p w:rsidR="00880C94" w:rsidRDefault="00880C94">
            <w:pPr>
              <w:pStyle w:val="ConsPlusNormal"/>
              <w:jc w:val="center"/>
            </w:pPr>
            <w:r>
              <w:t>57 4 П6 07640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43390,0</w:t>
            </w:r>
          </w:p>
        </w:tc>
        <w:tc>
          <w:tcPr>
            <w:tcW w:w="1644" w:type="dxa"/>
          </w:tcPr>
          <w:p w:rsidR="00880C94" w:rsidRDefault="00880C94">
            <w:pPr>
              <w:pStyle w:val="ConsPlusNormal"/>
              <w:jc w:val="center"/>
            </w:pPr>
            <w:r>
              <w:t>43390,0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57 4 П6 07640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43390,0</w:t>
            </w:r>
          </w:p>
        </w:tc>
        <w:tc>
          <w:tcPr>
            <w:tcW w:w="1644" w:type="dxa"/>
          </w:tcPr>
          <w:p w:rsidR="00880C94" w:rsidRDefault="00880C94">
            <w:pPr>
              <w:pStyle w:val="ConsPlusNormal"/>
              <w:jc w:val="center"/>
            </w:pPr>
            <w:r>
              <w:t>43390,0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П6 07640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43390,0</w:t>
            </w:r>
          </w:p>
        </w:tc>
        <w:tc>
          <w:tcPr>
            <w:tcW w:w="1644" w:type="dxa"/>
          </w:tcPr>
          <w:p w:rsidR="00880C94" w:rsidRDefault="00880C94">
            <w:pPr>
              <w:pStyle w:val="ConsPlusNormal"/>
              <w:jc w:val="center"/>
            </w:pPr>
            <w:r>
              <w:t>43390,0</w:t>
            </w:r>
          </w:p>
        </w:tc>
      </w:tr>
      <w:tr w:rsidR="00880C94">
        <w:tc>
          <w:tcPr>
            <w:tcW w:w="3628"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1814" w:type="dxa"/>
          </w:tcPr>
          <w:p w:rsidR="00880C94" w:rsidRDefault="00880C94">
            <w:pPr>
              <w:pStyle w:val="ConsPlusNormal"/>
              <w:jc w:val="center"/>
            </w:pPr>
            <w:r>
              <w:t>57 4 П6 07680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35020,3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57 4 П6 07680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35020,3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П6 07680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35020,3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1814" w:type="dxa"/>
          </w:tcPr>
          <w:p w:rsidR="00880C94" w:rsidRDefault="00880C94">
            <w:pPr>
              <w:pStyle w:val="ConsPlusNormal"/>
              <w:jc w:val="center"/>
            </w:pPr>
            <w:r>
              <w:t>57 4 П6 07880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57350,0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57 4 П6 07880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57350,0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П6 07880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57350,0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w:t>
            </w:r>
            <w:r>
              <w:lastRenderedPageBreak/>
              <w:t>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1814" w:type="dxa"/>
          </w:tcPr>
          <w:p w:rsidR="00880C94" w:rsidRDefault="00880C94">
            <w:pPr>
              <w:pStyle w:val="ConsPlusNormal"/>
              <w:jc w:val="center"/>
            </w:pPr>
            <w:r>
              <w:lastRenderedPageBreak/>
              <w:t>57 4 П6 07890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150000,0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57 4 П6 07890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150000,0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4 П6 07890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150000,0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outlineLvl w:val="2"/>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814" w:type="dxa"/>
          </w:tcPr>
          <w:p w:rsidR="00880C94" w:rsidRDefault="00880C94">
            <w:pPr>
              <w:pStyle w:val="ConsPlusNormal"/>
              <w:jc w:val="center"/>
            </w:pPr>
            <w:r>
              <w:t>57 5 00 00000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22456,7</w:t>
            </w:r>
          </w:p>
        </w:tc>
        <w:tc>
          <w:tcPr>
            <w:tcW w:w="1644" w:type="dxa"/>
          </w:tcPr>
          <w:p w:rsidR="00880C94" w:rsidRDefault="00880C94">
            <w:pPr>
              <w:pStyle w:val="ConsPlusNormal"/>
              <w:jc w:val="center"/>
            </w:pPr>
            <w:r>
              <w:t>13500,0</w:t>
            </w:r>
          </w:p>
        </w:tc>
        <w:tc>
          <w:tcPr>
            <w:tcW w:w="1644" w:type="dxa"/>
          </w:tcPr>
          <w:p w:rsidR="00880C94" w:rsidRDefault="00880C94">
            <w:pPr>
              <w:pStyle w:val="ConsPlusNormal"/>
              <w:jc w:val="center"/>
            </w:pPr>
            <w:r>
              <w:t>13500,0</w:t>
            </w:r>
          </w:p>
        </w:tc>
      </w:tr>
      <w:tr w:rsidR="00880C94">
        <w:tc>
          <w:tcPr>
            <w:tcW w:w="3628" w:type="dxa"/>
          </w:tcPr>
          <w:p w:rsidR="00880C94" w:rsidRDefault="00880C94">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1814" w:type="dxa"/>
          </w:tcPr>
          <w:p w:rsidR="00880C94" w:rsidRDefault="00880C94">
            <w:pPr>
              <w:pStyle w:val="ConsPlusNormal"/>
              <w:jc w:val="center"/>
            </w:pPr>
            <w:r>
              <w:t>57 5 01 00000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18956,7</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1814" w:type="dxa"/>
          </w:tcPr>
          <w:p w:rsidR="00880C94" w:rsidRDefault="00880C94">
            <w:pPr>
              <w:pStyle w:val="ConsPlusNormal"/>
              <w:jc w:val="center"/>
            </w:pPr>
            <w:r>
              <w:t>57 5 01 06880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57 5 01 06880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57 5 01 06880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lastRenderedPageBreak/>
              <w:t>Субсидии на приобретение коммунальной спецтехники и оборудования в лизинг (сублизинг)</w:t>
            </w:r>
          </w:p>
        </w:tc>
        <w:tc>
          <w:tcPr>
            <w:tcW w:w="1814" w:type="dxa"/>
          </w:tcPr>
          <w:p w:rsidR="00880C94" w:rsidRDefault="00880C94">
            <w:pPr>
              <w:pStyle w:val="ConsPlusNormal"/>
              <w:jc w:val="center"/>
            </w:pPr>
            <w:r>
              <w:t>57 5 01 70550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8956,7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57 5 01 70550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8956,7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57 5 01 70550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8956,7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"Поддержка реформирования жилищно-коммунального хозяйства"</w:t>
            </w:r>
          </w:p>
        </w:tc>
        <w:tc>
          <w:tcPr>
            <w:tcW w:w="1814" w:type="dxa"/>
          </w:tcPr>
          <w:p w:rsidR="00880C94" w:rsidRDefault="00880C94">
            <w:pPr>
              <w:pStyle w:val="ConsPlusNormal"/>
              <w:jc w:val="center"/>
            </w:pPr>
            <w:r>
              <w:t>57 5 02 00000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r>
      <w:tr w:rsidR="00880C94">
        <w:tc>
          <w:tcPr>
            <w:tcW w:w="3628" w:type="dxa"/>
          </w:tcPr>
          <w:p w:rsidR="00880C94" w:rsidRDefault="00880C94">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1814" w:type="dxa"/>
          </w:tcPr>
          <w:p w:rsidR="00880C94" w:rsidRDefault="00880C94">
            <w:pPr>
              <w:pStyle w:val="ConsPlusNormal"/>
              <w:jc w:val="center"/>
            </w:pPr>
            <w:r>
              <w:t>57 5 02 10630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57 5 02 10630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r>
      <w:tr w:rsidR="00880C94">
        <w:tc>
          <w:tcPr>
            <w:tcW w:w="3628" w:type="dxa"/>
          </w:tcPr>
          <w:p w:rsidR="00880C94" w:rsidRDefault="00880C94">
            <w:pPr>
              <w:pStyle w:val="ConsPlusNormal"/>
            </w:pPr>
            <w:r>
              <w:t>Другие вопросы в области жилищно-коммунального хозяйства</w:t>
            </w:r>
          </w:p>
        </w:tc>
        <w:tc>
          <w:tcPr>
            <w:tcW w:w="1814" w:type="dxa"/>
          </w:tcPr>
          <w:p w:rsidR="00880C94" w:rsidRDefault="00880C94">
            <w:pPr>
              <w:pStyle w:val="ConsPlusNormal"/>
              <w:jc w:val="center"/>
            </w:pPr>
            <w:r>
              <w:t>57 5 02 10630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r>
      <w:tr w:rsidR="00880C94">
        <w:tc>
          <w:tcPr>
            <w:tcW w:w="3628" w:type="dxa"/>
          </w:tcPr>
          <w:p w:rsidR="00880C94" w:rsidRDefault="00880C94">
            <w:pPr>
              <w:pStyle w:val="ConsPlusNormal"/>
              <w:outlineLvl w:val="1"/>
            </w:pPr>
            <w:r>
              <w:t>Государственная программа Ленинградской области "Безопасность Ленинградской области"</w:t>
            </w:r>
          </w:p>
        </w:tc>
        <w:tc>
          <w:tcPr>
            <w:tcW w:w="1814" w:type="dxa"/>
          </w:tcPr>
          <w:p w:rsidR="00880C94" w:rsidRDefault="00880C94">
            <w:pPr>
              <w:pStyle w:val="ConsPlusNormal"/>
              <w:jc w:val="center"/>
            </w:pPr>
            <w:r>
              <w:t>58 0 00 00000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2566626,8</w:t>
            </w:r>
          </w:p>
        </w:tc>
        <w:tc>
          <w:tcPr>
            <w:tcW w:w="1644" w:type="dxa"/>
          </w:tcPr>
          <w:p w:rsidR="00880C94" w:rsidRDefault="00880C94">
            <w:pPr>
              <w:pStyle w:val="ConsPlusNormal"/>
              <w:jc w:val="center"/>
            </w:pPr>
            <w:r>
              <w:t>2427194,1</w:t>
            </w:r>
          </w:p>
        </w:tc>
        <w:tc>
          <w:tcPr>
            <w:tcW w:w="1644" w:type="dxa"/>
          </w:tcPr>
          <w:p w:rsidR="00880C94" w:rsidRDefault="00880C94">
            <w:pPr>
              <w:pStyle w:val="ConsPlusNormal"/>
              <w:jc w:val="center"/>
            </w:pPr>
            <w:r>
              <w:t>2434033,0</w:t>
            </w:r>
          </w:p>
        </w:tc>
      </w:tr>
      <w:tr w:rsidR="00880C94">
        <w:tc>
          <w:tcPr>
            <w:tcW w:w="3628" w:type="dxa"/>
          </w:tcPr>
          <w:p w:rsidR="00880C94" w:rsidRDefault="00880C94">
            <w:pPr>
              <w:pStyle w:val="ConsPlusNormal"/>
              <w:outlineLvl w:val="2"/>
            </w:pPr>
            <w:r>
              <w:t>Подпрограмма "Обеспечение правопорядка и профилактика правонарушений"</w:t>
            </w:r>
          </w:p>
        </w:tc>
        <w:tc>
          <w:tcPr>
            <w:tcW w:w="1814" w:type="dxa"/>
          </w:tcPr>
          <w:p w:rsidR="00880C94" w:rsidRDefault="00880C94">
            <w:pPr>
              <w:pStyle w:val="ConsPlusNormal"/>
              <w:jc w:val="center"/>
            </w:pPr>
            <w:r>
              <w:t>58 1 00 00000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96000,7</w:t>
            </w:r>
          </w:p>
        </w:tc>
        <w:tc>
          <w:tcPr>
            <w:tcW w:w="1644" w:type="dxa"/>
          </w:tcPr>
          <w:p w:rsidR="00880C94" w:rsidRDefault="00880C94">
            <w:pPr>
              <w:pStyle w:val="ConsPlusNormal"/>
              <w:jc w:val="center"/>
            </w:pPr>
            <w:r>
              <w:t>100083,6</w:t>
            </w:r>
          </w:p>
        </w:tc>
        <w:tc>
          <w:tcPr>
            <w:tcW w:w="1644" w:type="dxa"/>
          </w:tcPr>
          <w:p w:rsidR="00880C94" w:rsidRDefault="00880C94">
            <w:pPr>
              <w:pStyle w:val="ConsPlusNormal"/>
              <w:jc w:val="center"/>
            </w:pPr>
            <w:r>
              <w:t>103959,2</w:t>
            </w:r>
          </w:p>
        </w:tc>
      </w:tr>
      <w:tr w:rsidR="00880C94">
        <w:tc>
          <w:tcPr>
            <w:tcW w:w="3628" w:type="dxa"/>
          </w:tcPr>
          <w:p w:rsidR="00880C94" w:rsidRDefault="00880C94">
            <w:pPr>
              <w:pStyle w:val="ConsPlusNormal"/>
            </w:pPr>
            <w:r>
              <w:t xml:space="preserve">Основное мероприятие "Реализация </w:t>
            </w:r>
            <w:r>
              <w:lastRenderedPageBreak/>
              <w:t>мер по обеспечению общественного порядка на территории Ленинградской области"</w:t>
            </w:r>
          </w:p>
        </w:tc>
        <w:tc>
          <w:tcPr>
            <w:tcW w:w="1814" w:type="dxa"/>
          </w:tcPr>
          <w:p w:rsidR="00880C94" w:rsidRDefault="00880C94">
            <w:pPr>
              <w:pStyle w:val="ConsPlusNormal"/>
              <w:jc w:val="center"/>
            </w:pPr>
            <w:r>
              <w:lastRenderedPageBreak/>
              <w:t>58 1 01 00000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1300,0</w:t>
            </w:r>
          </w:p>
        </w:tc>
        <w:tc>
          <w:tcPr>
            <w:tcW w:w="1644" w:type="dxa"/>
          </w:tcPr>
          <w:p w:rsidR="00880C94" w:rsidRDefault="00880C94">
            <w:pPr>
              <w:pStyle w:val="ConsPlusNormal"/>
              <w:jc w:val="center"/>
            </w:pPr>
            <w:r>
              <w:t>1300,0</w:t>
            </w:r>
          </w:p>
        </w:tc>
        <w:tc>
          <w:tcPr>
            <w:tcW w:w="1644" w:type="dxa"/>
          </w:tcPr>
          <w:p w:rsidR="00880C94" w:rsidRDefault="00880C94">
            <w:pPr>
              <w:pStyle w:val="ConsPlusNormal"/>
              <w:jc w:val="center"/>
            </w:pPr>
            <w:r>
              <w:t>1300,0</w:t>
            </w:r>
          </w:p>
        </w:tc>
      </w:tr>
      <w:tr w:rsidR="00880C94">
        <w:tc>
          <w:tcPr>
            <w:tcW w:w="3628" w:type="dxa"/>
          </w:tcPr>
          <w:p w:rsidR="00880C94" w:rsidRDefault="00880C94">
            <w:pPr>
              <w:pStyle w:val="ConsPlusNormal"/>
            </w:pPr>
            <w:r>
              <w:lastRenderedPageBreak/>
              <w:t>Вознаграждение гражданам за добровольную сдачу в органы внутренних дел оружия, боеприпасов, взрывчатых веществ и взрывных устройств</w:t>
            </w:r>
          </w:p>
        </w:tc>
        <w:tc>
          <w:tcPr>
            <w:tcW w:w="1814" w:type="dxa"/>
          </w:tcPr>
          <w:p w:rsidR="00880C94" w:rsidRDefault="00880C94">
            <w:pPr>
              <w:pStyle w:val="ConsPlusNormal"/>
              <w:jc w:val="center"/>
            </w:pPr>
            <w:r>
              <w:t>58 1 01 11530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58 1 01 11530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r>
      <w:tr w:rsidR="00880C94">
        <w:tc>
          <w:tcPr>
            <w:tcW w:w="3628"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1814" w:type="dxa"/>
          </w:tcPr>
          <w:p w:rsidR="00880C94" w:rsidRDefault="00880C94">
            <w:pPr>
              <w:pStyle w:val="ConsPlusNormal"/>
              <w:jc w:val="center"/>
            </w:pPr>
            <w:r>
              <w:t>58 1 01 11530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14</w:t>
            </w:r>
          </w:p>
        </w:tc>
        <w:tc>
          <w:tcPr>
            <w:tcW w:w="1701"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r>
      <w:tr w:rsidR="00880C94">
        <w:tc>
          <w:tcPr>
            <w:tcW w:w="3628" w:type="dxa"/>
          </w:tcPr>
          <w:p w:rsidR="00880C94" w:rsidRDefault="00880C94">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1814" w:type="dxa"/>
          </w:tcPr>
          <w:p w:rsidR="00880C94" w:rsidRDefault="00880C94">
            <w:pPr>
              <w:pStyle w:val="ConsPlusNormal"/>
              <w:jc w:val="center"/>
            </w:pPr>
            <w:r>
              <w:t>58 1 01 13950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58 1 01 13950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28"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1814" w:type="dxa"/>
          </w:tcPr>
          <w:p w:rsidR="00880C94" w:rsidRDefault="00880C94">
            <w:pPr>
              <w:pStyle w:val="ConsPlusNormal"/>
              <w:jc w:val="center"/>
            </w:pPr>
            <w:r>
              <w:t>58 1 01 13950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14</w:t>
            </w:r>
          </w:p>
        </w:tc>
        <w:tc>
          <w:tcPr>
            <w:tcW w:w="1701"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28" w:type="dxa"/>
          </w:tcPr>
          <w:p w:rsidR="00880C94" w:rsidRDefault="00880C94">
            <w:pPr>
              <w:pStyle w:val="ConsPlusNormal"/>
            </w:pPr>
            <w:r>
              <w:t>Основное мероприятие "Реализация мер по проведению профилактики правонарушений"</w:t>
            </w:r>
          </w:p>
        </w:tc>
        <w:tc>
          <w:tcPr>
            <w:tcW w:w="1814" w:type="dxa"/>
          </w:tcPr>
          <w:p w:rsidR="00880C94" w:rsidRDefault="00880C94">
            <w:pPr>
              <w:pStyle w:val="ConsPlusNormal"/>
              <w:jc w:val="center"/>
            </w:pPr>
            <w:r>
              <w:t>58 1 02 00000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94700,7</w:t>
            </w:r>
          </w:p>
        </w:tc>
        <w:tc>
          <w:tcPr>
            <w:tcW w:w="1644" w:type="dxa"/>
          </w:tcPr>
          <w:p w:rsidR="00880C94" w:rsidRDefault="00880C94">
            <w:pPr>
              <w:pStyle w:val="ConsPlusNormal"/>
              <w:jc w:val="center"/>
            </w:pPr>
            <w:r>
              <w:t>98783,6</w:t>
            </w:r>
          </w:p>
        </w:tc>
        <w:tc>
          <w:tcPr>
            <w:tcW w:w="1644" w:type="dxa"/>
          </w:tcPr>
          <w:p w:rsidR="00880C94" w:rsidRDefault="00880C94">
            <w:pPr>
              <w:pStyle w:val="ConsPlusNormal"/>
              <w:jc w:val="center"/>
            </w:pPr>
            <w:r>
              <w:t>102659,2</w:t>
            </w:r>
          </w:p>
        </w:tc>
      </w:tr>
      <w:tr w:rsidR="00880C94">
        <w:tc>
          <w:tcPr>
            <w:tcW w:w="3628" w:type="dxa"/>
          </w:tcPr>
          <w:p w:rsidR="00880C94" w:rsidRDefault="00880C94">
            <w:pPr>
              <w:pStyle w:val="ConsPlusNormal"/>
            </w:pPr>
            <w:r>
              <w:lastRenderedPageBreak/>
              <w:t>Субвенции в сфере профилактики безнадзорности и правонарушений несовершеннолетних</w:t>
            </w:r>
          </w:p>
        </w:tc>
        <w:tc>
          <w:tcPr>
            <w:tcW w:w="1814" w:type="dxa"/>
          </w:tcPr>
          <w:p w:rsidR="00880C94" w:rsidRDefault="00880C94">
            <w:pPr>
              <w:pStyle w:val="ConsPlusNormal"/>
              <w:jc w:val="center"/>
            </w:pPr>
            <w:r>
              <w:t>58 1 02 71330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79263,4</w:t>
            </w:r>
          </w:p>
        </w:tc>
        <w:tc>
          <w:tcPr>
            <w:tcW w:w="1644" w:type="dxa"/>
          </w:tcPr>
          <w:p w:rsidR="00880C94" w:rsidRDefault="00880C94">
            <w:pPr>
              <w:pStyle w:val="ConsPlusNormal"/>
              <w:jc w:val="center"/>
            </w:pPr>
            <w:r>
              <w:t>82434,0</w:t>
            </w:r>
          </w:p>
        </w:tc>
        <w:tc>
          <w:tcPr>
            <w:tcW w:w="1644" w:type="dxa"/>
          </w:tcPr>
          <w:p w:rsidR="00880C94" w:rsidRDefault="00880C94">
            <w:pPr>
              <w:pStyle w:val="ConsPlusNormal"/>
              <w:jc w:val="center"/>
            </w:pPr>
            <w:r>
              <w:t>85731,3</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58 1 02 71330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79263,4</w:t>
            </w:r>
          </w:p>
        </w:tc>
        <w:tc>
          <w:tcPr>
            <w:tcW w:w="1644" w:type="dxa"/>
          </w:tcPr>
          <w:p w:rsidR="00880C94" w:rsidRDefault="00880C94">
            <w:pPr>
              <w:pStyle w:val="ConsPlusNormal"/>
              <w:jc w:val="center"/>
            </w:pPr>
            <w:r>
              <w:t>82434,0</w:t>
            </w:r>
          </w:p>
        </w:tc>
        <w:tc>
          <w:tcPr>
            <w:tcW w:w="1644" w:type="dxa"/>
          </w:tcPr>
          <w:p w:rsidR="00880C94" w:rsidRDefault="00880C94">
            <w:pPr>
              <w:pStyle w:val="ConsPlusNormal"/>
              <w:jc w:val="center"/>
            </w:pPr>
            <w:r>
              <w:t>85731,3</w:t>
            </w:r>
          </w:p>
        </w:tc>
      </w:tr>
      <w:tr w:rsidR="00880C94">
        <w:tc>
          <w:tcPr>
            <w:tcW w:w="3628"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1814" w:type="dxa"/>
          </w:tcPr>
          <w:p w:rsidR="00880C94" w:rsidRDefault="00880C94">
            <w:pPr>
              <w:pStyle w:val="ConsPlusNormal"/>
              <w:jc w:val="center"/>
            </w:pPr>
            <w:r>
              <w:t>58 1 02 71330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14</w:t>
            </w:r>
          </w:p>
        </w:tc>
        <w:tc>
          <w:tcPr>
            <w:tcW w:w="1701" w:type="dxa"/>
          </w:tcPr>
          <w:p w:rsidR="00880C94" w:rsidRDefault="00880C94">
            <w:pPr>
              <w:pStyle w:val="ConsPlusNormal"/>
              <w:jc w:val="center"/>
            </w:pPr>
            <w:r>
              <w:t>79263,4</w:t>
            </w:r>
          </w:p>
        </w:tc>
        <w:tc>
          <w:tcPr>
            <w:tcW w:w="1644" w:type="dxa"/>
          </w:tcPr>
          <w:p w:rsidR="00880C94" w:rsidRDefault="00880C94">
            <w:pPr>
              <w:pStyle w:val="ConsPlusNormal"/>
              <w:jc w:val="center"/>
            </w:pPr>
            <w:r>
              <w:t>82434,0</w:t>
            </w:r>
          </w:p>
        </w:tc>
        <w:tc>
          <w:tcPr>
            <w:tcW w:w="1644" w:type="dxa"/>
          </w:tcPr>
          <w:p w:rsidR="00880C94" w:rsidRDefault="00880C94">
            <w:pPr>
              <w:pStyle w:val="ConsPlusNormal"/>
              <w:jc w:val="center"/>
            </w:pPr>
            <w:r>
              <w:t>85731,3</w:t>
            </w:r>
          </w:p>
        </w:tc>
      </w:tr>
      <w:tr w:rsidR="00880C94">
        <w:tc>
          <w:tcPr>
            <w:tcW w:w="3628" w:type="dxa"/>
          </w:tcPr>
          <w:p w:rsidR="00880C94" w:rsidRDefault="00880C94">
            <w:pPr>
              <w:pStyle w:val="ConsPlusNormal"/>
            </w:pPr>
            <w:r>
              <w:t>Субвенции в сфере административных правоотношений</w:t>
            </w:r>
          </w:p>
        </w:tc>
        <w:tc>
          <w:tcPr>
            <w:tcW w:w="1814" w:type="dxa"/>
          </w:tcPr>
          <w:p w:rsidR="00880C94" w:rsidRDefault="00880C94">
            <w:pPr>
              <w:pStyle w:val="ConsPlusNormal"/>
              <w:jc w:val="center"/>
            </w:pPr>
            <w:r>
              <w:t>58 1 02 71340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15437,2</w:t>
            </w:r>
          </w:p>
        </w:tc>
        <w:tc>
          <w:tcPr>
            <w:tcW w:w="1644" w:type="dxa"/>
          </w:tcPr>
          <w:p w:rsidR="00880C94" w:rsidRDefault="00880C94">
            <w:pPr>
              <w:pStyle w:val="ConsPlusNormal"/>
              <w:jc w:val="center"/>
            </w:pPr>
            <w:r>
              <w:t>16349,7</w:t>
            </w:r>
          </w:p>
        </w:tc>
        <w:tc>
          <w:tcPr>
            <w:tcW w:w="1644" w:type="dxa"/>
          </w:tcPr>
          <w:p w:rsidR="00880C94" w:rsidRDefault="00880C94">
            <w:pPr>
              <w:pStyle w:val="ConsPlusNormal"/>
              <w:jc w:val="center"/>
            </w:pPr>
            <w:r>
              <w:t>16927,9</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58 1 02 71340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15437,2</w:t>
            </w:r>
          </w:p>
        </w:tc>
        <w:tc>
          <w:tcPr>
            <w:tcW w:w="1644" w:type="dxa"/>
          </w:tcPr>
          <w:p w:rsidR="00880C94" w:rsidRDefault="00880C94">
            <w:pPr>
              <w:pStyle w:val="ConsPlusNormal"/>
              <w:jc w:val="center"/>
            </w:pPr>
            <w:r>
              <w:t>16349,7</w:t>
            </w:r>
          </w:p>
        </w:tc>
        <w:tc>
          <w:tcPr>
            <w:tcW w:w="1644" w:type="dxa"/>
          </w:tcPr>
          <w:p w:rsidR="00880C94" w:rsidRDefault="00880C94">
            <w:pPr>
              <w:pStyle w:val="ConsPlusNormal"/>
              <w:jc w:val="center"/>
            </w:pPr>
            <w:r>
              <w:t>16927,9</w:t>
            </w:r>
          </w:p>
        </w:tc>
      </w:tr>
      <w:tr w:rsidR="00880C94">
        <w:tc>
          <w:tcPr>
            <w:tcW w:w="3628"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1814" w:type="dxa"/>
          </w:tcPr>
          <w:p w:rsidR="00880C94" w:rsidRDefault="00880C94">
            <w:pPr>
              <w:pStyle w:val="ConsPlusNormal"/>
              <w:jc w:val="center"/>
            </w:pPr>
            <w:r>
              <w:t>58 1 02 71340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14</w:t>
            </w:r>
          </w:p>
        </w:tc>
        <w:tc>
          <w:tcPr>
            <w:tcW w:w="1701" w:type="dxa"/>
          </w:tcPr>
          <w:p w:rsidR="00880C94" w:rsidRDefault="00880C94">
            <w:pPr>
              <w:pStyle w:val="ConsPlusNormal"/>
              <w:jc w:val="center"/>
            </w:pPr>
            <w:r>
              <w:t>15437,2</w:t>
            </w:r>
          </w:p>
        </w:tc>
        <w:tc>
          <w:tcPr>
            <w:tcW w:w="1644" w:type="dxa"/>
          </w:tcPr>
          <w:p w:rsidR="00880C94" w:rsidRDefault="00880C94">
            <w:pPr>
              <w:pStyle w:val="ConsPlusNormal"/>
              <w:jc w:val="center"/>
            </w:pPr>
            <w:r>
              <w:t>16349,7</w:t>
            </w:r>
          </w:p>
        </w:tc>
        <w:tc>
          <w:tcPr>
            <w:tcW w:w="1644" w:type="dxa"/>
          </w:tcPr>
          <w:p w:rsidR="00880C94" w:rsidRDefault="00880C94">
            <w:pPr>
              <w:pStyle w:val="ConsPlusNormal"/>
              <w:jc w:val="center"/>
            </w:pPr>
            <w:r>
              <w:t>16927,9</w:t>
            </w:r>
          </w:p>
        </w:tc>
      </w:tr>
      <w:tr w:rsidR="00880C94">
        <w:tc>
          <w:tcPr>
            <w:tcW w:w="3628" w:type="dxa"/>
          </w:tcPr>
          <w:p w:rsidR="00880C94" w:rsidRDefault="00880C94">
            <w:pPr>
              <w:pStyle w:val="ConsPlusNormal"/>
              <w:outlineLvl w:val="2"/>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814" w:type="dxa"/>
          </w:tcPr>
          <w:p w:rsidR="00880C94" w:rsidRDefault="00880C94">
            <w:pPr>
              <w:pStyle w:val="ConsPlusNormal"/>
              <w:jc w:val="center"/>
            </w:pPr>
            <w:r>
              <w:t>58 2 00 00000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2470626,1</w:t>
            </w:r>
          </w:p>
        </w:tc>
        <w:tc>
          <w:tcPr>
            <w:tcW w:w="1644" w:type="dxa"/>
          </w:tcPr>
          <w:p w:rsidR="00880C94" w:rsidRDefault="00880C94">
            <w:pPr>
              <w:pStyle w:val="ConsPlusNormal"/>
              <w:jc w:val="center"/>
            </w:pPr>
            <w:r>
              <w:t>2327110,5</w:t>
            </w:r>
          </w:p>
        </w:tc>
        <w:tc>
          <w:tcPr>
            <w:tcW w:w="1644" w:type="dxa"/>
          </w:tcPr>
          <w:p w:rsidR="00880C94" w:rsidRDefault="00880C94">
            <w:pPr>
              <w:pStyle w:val="ConsPlusNormal"/>
              <w:jc w:val="center"/>
            </w:pPr>
            <w:r>
              <w:t>2330073,8</w:t>
            </w:r>
          </w:p>
        </w:tc>
      </w:tr>
      <w:tr w:rsidR="00880C94">
        <w:tc>
          <w:tcPr>
            <w:tcW w:w="3628" w:type="dxa"/>
          </w:tcPr>
          <w:p w:rsidR="00880C94" w:rsidRDefault="00880C94">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814" w:type="dxa"/>
          </w:tcPr>
          <w:p w:rsidR="00880C94" w:rsidRDefault="00880C94">
            <w:pPr>
              <w:pStyle w:val="ConsPlusNormal"/>
              <w:jc w:val="center"/>
            </w:pPr>
            <w:r>
              <w:t>58 2 01 00000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305441,8</w:t>
            </w:r>
          </w:p>
        </w:tc>
        <w:tc>
          <w:tcPr>
            <w:tcW w:w="1644" w:type="dxa"/>
          </w:tcPr>
          <w:p w:rsidR="00880C94" w:rsidRDefault="00880C94">
            <w:pPr>
              <w:pStyle w:val="ConsPlusNormal"/>
              <w:jc w:val="center"/>
            </w:pPr>
            <w:r>
              <w:t>289100,7</w:t>
            </w:r>
          </w:p>
        </w:tc>
        <w:tc>
          <w:tcPr>
            <w:tcW w:w="1644" w:type="dxa"/>
          </w:tcPr>
          <w:p w:rsidR="00880C94" w:rsidRDefault="00880C94">
            <w:pPr>
              <w:pStyle w:val="ConsPlusNormal"/>
              <w:jc w:val="center"/>
            </w:pPr>
            <w:r>
              <w:t>289100,7</w:t>
            </w:r>
          </w:p>
        </w:tc>
      </w:tr>
      <w:tr w:rsidR="00880C94">
        <w:tc>
          <w:tcPr>
            <w:tcW w:w="3628" w:type="dxa"/>
          </w:tcPr>
          <w:p w:rsidR="00880C94" w:rsidRDefault="00880C94">
            <w:pPr>
              <w:pStyle w:val="ConsPlusNormal"/>
            </w:pPr>
            <w:r>
              <w:lastRenderedPageBreak/>
              <w:t>Обеспечение деятельности (услуги, работы) государственных учреждений</w:t>
            </w:r>
          </w:p>
        </w:tc>
        <w:tc>
          <w:tcPr>
            <w:tcW w:w="1814" w:type="dxa"/>
          </w:tcPr>
          <w:p w:rsidR="00880C94" w:rsidRDefault="00880C94">
            <w:pPr>
              <w:pStyle w:val="ConsPlusNormal"/>
              <w:jc w:val="center"/>
            </w:pPr>
            <w:r>
              <w:t>58 2 01 00160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230018,9</w:t>
            </w:r>
          </w:p>
        </w:tc>
        <w:tc>
          <w:tcPr>
            <w:tcW w:w="1644" w:type="dxa"/>
          </w:tcPr>
          <w:p w:rsidR="00880C94" w:rsidRDefault="00880C94">
            <w:pPr>
              <w:pStyle w:val="ConsPlusNormal"/>
              <w:jc w:val="center"/>
            </w:pPr>
            <w:r>
              <w:t>240551,9</w:t>
            </w:r>
          </w:p>
        </w:tc>
        <w:tc>
          <w:tcPr>
            <w:tcW w:w="1644" w:type="dxa"/>
          </w:tcPr>
          <w:p w:rsidR="00880C94" w:rsidRDefault="00880C94">
            <w:pPr>
              <w:pStyle w:val="ConsPlusNormal"/>
              <w:jc w:val="center"/>
            </w:pPr>
            <w:r>
              <w:t>240551,9</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58 2 01 00160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168290,0</w:t>
            </w:r>
          </w:p>
        </w:tc>
        <w:tc>
          <w:tcPr>
            <w:tcW w:w="1644" w:type="dxa"/>
          </w:tcPr>
          <w:p w:rsidR="00880C94" w:rsidRDefault="00880C94">
            <w:pPr>
              <w:pStyle w:val="ConsPlusNormal"/>
              <w:jc w:val="center"/>
            </w:pPr>
            <w:r>
              <w:t>179729,7</w:t>
            </w:r>
          </w:p>
        </w:tc>
        <w:tc>
          <w:tcPr>
            <w:tcW w:w="1644" w:type="dxa"/>
          </w:tcPr>
          <w:p w:rsidR="00880C94" w:rsidRDefault="00880C94">
            <w:pPr>
              <w:pStyle w:val="ConsPlusNormal"/>
              <w:jc w:val="center"/>
            </w:pPr>
            <w:r>
              <w:t>179729,7</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168290,0</w:t>
            </w:r>
          </w:p>
        </w:tc>
        <w:tc>
          <w:tcPr>
            <w:tcW w:w="1644" w:type="dxa"/>
          </w:tcPr>
          <w:p w:rsidR="00880C94" w:rsidRDefault="00880C94">
            <w:pPr>
              <w:pStyle w:val="ConsPlusNormal"/>
              <w:jc w:val="center"/>
            </w:pPr>
            <w:r>
              <w:t>179729,7</w:t>
            </w:r>
          </w:p>
        </w:tc>
        <w:tc>
          <w:tcPr>
            <w:tcW w:w="1644" w:type="dxa"/>
          </w:tcPr>
          <w:p w:rsidR="00880C94" w:rsidRDefault="00880C94">
            <w:pPr>
              <w:pStyle w:val="ConsPlusNormal"/>
              <w:jc w:val="center"/>
            </w:pPr>
            <w:r>
              <w:t>179729,7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57437,4</w:t>
            </w:r>
          </w:p>
        </w:tc>
        <w:tc>
          <w:tcPr>
            <w:tcW w:w="1644" w:type="dxa"/>
          </w:tcPr>
          <w:p w:rsidR="00880C94" w:rsidRDefault="00880C94">
            <w:pPr>
              <w:pStyle w:val="ConsPlusNormal"/>
              <w:jc w:val="center"/>
            </w:pPr>
            <w:r>
              <w:t>57783,9</w:t>
            </w:r>
          </w:p>
        </w:tc>
        <w:tc>
          <w:tcPr>
            <w:tcW w:w="1644" w:type="dxa"/>
          </w:tcPr>
          <w:p w:rsidR="00880C94" w:rsidRDefault="00880C94">
            <w:pPr>
              <w:pStyle w:val="ConsPlusNormal"/>
              <w:jc w:val="center"/>
            </w:pPr>
            <w:r>
              <w:t>57783,9</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57437,4</w:t>
            </w:r>
          </w:p>
        </w:tc>
        <w:tc>
          <w:tcPr>
            <w:tcW w:w="1644" w:type="dxa"/>
          </w:tcPr>
          <w:p w:rsidR="00880C94" w:rsidRDefault="00880C94">
            <w:pPr>
              <w:pStyle w:val="ConsPlusNormal"/>
              <w:jc w:val="center"/>
            </w:pPr>
            <w:r>
              <w:t>57783,9</w:t>
            </w:r>
          </w:p>
        </w:tc>
        <w:tc>
          <w:tcPr>
            <w:tcW w:w="1644" w:type="dxa"/>
          </w:tcPr>
          <w:p w:rsidR="00880C94" w:rsidRDefault="00880C94">
            <w:pPr>
              <w:pStyle w:val="ConsPlusNormal"/>
              <w:jc w:val="center"/>
            </w:pPr>
            <w:r>
              <w:t>57783,9</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58 2 01 00160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4291,5</w:t>
            </w:r>
          </w:p>
        </w:tc>
        <w:tc>
          <w:tcPr>
            <w:tcW w:w="1644" w:type="dxa"/>
          </w:tcPr>
          <w:p w:rsidR="00880C94" w:rsidRDefault="00880C94">
            <w:pPr>
              <w:pStyle w:val="ConsPlusNormal"/>
              <w:jc w:val="center"/>
            </w:pPr>
            <w:r>
              <w:t>3038,3</w:t>
            </w:r>
          </w:p>
        </w:tc>
        <w:tc>
          <w:tcPr>
            <w:tcW w:w="1644" w:type="dxa"/>
          </w:tcPr>
          <w:p w:rsidR="00880C94" w:rsidRDefault="00880C94">
            <w:pPr>
              <w:pStyle w:val="ConsPlusNormal"/>
              <w:jc w:val="center"/>
            </w:pPr>
            <w:r>
              <w:t>3038,3</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4291,5</w:t>
            </w:r>
          </w:p>
        </w:tc>
        <w:tc>
          <w:tcPr>
            <w:tcW w:w="1644" w:type="dxa"/>
          </w:tcPr>
          <w:p w:rsidR="00880C94" w:rsidRDefault="00880C94">
            <w:pPr>
              <w:pStyle w:val="ConsPlusNormal"/>
              <w:jc w:val="center"/>
            </w:pPr>
            <w:r>
              <w:t>3038,3</w:t>
            </w:r>
          </w:p>
        </w:tc>
        <w:tc>
          <w:tcPr>
            <w:tcW w:w="1644" w:type="dxa"/>
          </w:tcPr>
          <w:p w:rsidR="00880C94" w:rsidRDefault="00880C94">
            <w:pPr>
              <w:pStyle w:val="ConsPlusNormal"/>
              <w:jc w:val="center"/>
            </w:pPr>
            <w:r>
              <w:t>3038,3</w:t>
            </w:r>
          </w:p>
        </w:tc>
      </w:tr>
      <w:tr w:rsidR="00880C94">
        <w:tc>
          <w:tcPr>
            <w:tcW w:w="3628"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880C94" w:rsidRDefault="00880C94">
            <w:pPr>
              <w:pStyle w:val="ConsPlusNormal"/>
              <w:jc w:val="center"/>
            </w:pPr>
            <w:r>
              <w:t>58 2 01 04300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24489,0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58 2 01 04300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24489,0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58 2 01 04300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24489,0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Формирование резерва имущества гражданской обороны Ленинградской области, приобретение средств индивидуальной защиты</w:t>
            </w:r>
          </w:p>
        </w:tc>
        <w:tc>
          <w:tcPr>
            <w:tcW w:w="1814" w:type="dxa"/>
          </w:tcPr>
          <w:p w:rsidR="00880C94" w:rsidRDefault="00880C94">
            <w:pPr>
              <w:pStyle w:val="ConsPlusNormal"/>
              <w:jc w:val="center"/>
            </w:pPr>
            <w:r>
              <w:t>58 2 01 11560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10442,0</w:t>
            </w:r>
          </w:p>
        </w:tc>
        <w:tc>
          <w:tcPr>
            <w:tcW w:w="1644" w:type="dxa"/>
          </w:tcPr>
          <w:p w:rsidR="00880C94" w:rsidRDefault="00880C94">
            <w:pPr>
              <w:pStyle w:val="ConsPlusNormal"/>
              <w:jc w:val="center"/>
            </w:pPr>
            <w:r>
              <w:t>10442,0</w:t>
            </w:r>
          </w:p>
        </w:tc>
        <w:tc>
          <w:tcPr>
            <w:tcW w:w="1644" w:type="dxa"/>
          </w:tcPr>
          <w:p w:rsidR="00880C94" w:rsidRDefault="00880C94">
            <w:pPr>
              <w:pStyle w:val="ConsPlusNormal"/>
              <w:jc w:val="center"/>
            </w:pPr>
            <w:r>
              <w:t>10442,0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58 2 01 11560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10442,0</w:t>
            </w:r>
          </w:p>
        </w:tc>
        <w:tc>
          <w:tcPr>
            <w:tcW w:w="1644" w:type="dxa"/>
          </w:tcPr>
          <w:p w:rsidR="00880C94" w:rsidRDefault="00880C94">
            <w:pPr>
              <w:pStyle w:val="ConsPlusNormal"/>
              <w:jc w:val="center"/>
            </w:pPr>
            <w:r>
              <w:t>10442,0</w:t>
            </w:r>
          </w:p>
        </w:tc>
        <w:tc>
          <w:tcPr>
            <w:tcW w:w="1644" w:type="dxa"/>
          </w:tcPr>
          <w:p w:rsidR="00880C94" w:rsidRDefault="00880C94">
            <w:pPr>
              <w:pStyle w:val="ConsPlusNormal"/>
              <w:jc w:val="center"/>
            </w:pPr>
            <w:r>
              <w:t>10442,0</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58 2 01 11560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10442,0</w:t>
            </w:r>
          </w:p>
        </w:tc>
        <w:tc>
          <w:tcPr>
            <w:tcW w:w="1644" w:type="dxa"/>
          </w:tcPr>
          <w:p w:rsidR="00880C94" w:rsidRDefault="00880C94">
            <w:pPr>
              <w:pStyle w:val="ConsPlusNormal"/>
              <w:jc w:val="center"/>
            </w:pPr>
            <w:r>
              <w:t>10442,0</w:t>
            </w:r>
          </w:p>
        </w:tc>
        <w:tc>
          <w:tcPr>
            <w:tcW w:w="1644" w:type="dxa"/>
          </w:tcPr>
          <w:p w:rsidR="00880C94" w:rsidRDefault="00880C94">
            <w:pPr>
              <w:pStyle w:val="ConsPlusNormal"/>
              <w:jc w:val="center"/>
            </w:pPr>
            <w:r>
              <w:t>10442,0</w:t>
            </w:r>
          </w:p>
        </w:tc>
      </w:tr>
      <w:tr w:rsidR="00880C94">
        <w:tc>
          <w:tcPr>
            <w:tcW w:w="3628" w:type="dxa"/>
          </w:tcPr>
          <w:p w:rsidR="00880C94" w:rsidRDefault="00880C94">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1814" w:type="dxa"/>
          </w:tcPr>
          <w:p w:rsidR="00880C94" w:rsidRDefault="00880C94">
            <w:pPr>
              <w:pStyle w:val="ConsPlusNormal"/>
              <w:jc w:val="center"/>
            </w:pPr>
            <w:r>
              <w:t>58 2 01 11570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3497,1</w:t>
            </w:r>
          </w:p>
        </w:tc>
        <w:tc>
          <w:tcPr>
            <w:tcW w:w="1644" w:type="dxa"/>
          </w:tcPr>
          <w:p w:rsidR="00880C94" w:rsidRDefault="00880C94">
            <w:pPr>
              <w:pStyle w:val="ConsPlusNormal"/>
              <w:jc w:val="center"/>
            </w:pPr>
            <w:r>
              <w:t>3497,1</w:t>
            </w:r>
          </w:p>
        </w:tc>
        <w:tc>
          <w:tcPr>
            <w:tcW w:w="1644" w:type="dxa"/>
          </w:tcPr>
          <w:p w:rsidR="00880C94" w:rsidRDefault="00880C94">
            <w:pPr>
              <w:pStyle w:val="ConsPlusNormal"/>
              <w:jc w:val="center"/>
            </w:pPr>
            <w:r>
              <w:t>3497,1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58 2 01 11570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3497,1</w:t>
            </w:r>
          </w:p>
        </w:tc>
        <w:tc>
          <w:tcPr>
            <w:tcW w:w="1644" w:type="dxa"/>
          </w:tcPr>
          <w:p w:rsidR="00880C94" w:rsidRDefault="00880C94">
            <w:pPr>
              <w:pStyle w:val="ConsPlusNormal"/>
              <w:jc w:val="center"/>
            </w:pPr>
            <w:r>
              <w:t>3497,1</w:t>
            </w:r>
          </w:p>
        </w:tc>
        <w:tc>
          <w:tcPr>
            <w:tcW w:w="1644" w:type="dxa"/>
          </w:tcPr>
          <w:p w:rsidR="00880C94" w:rsidRDefault="00880C94">
            <w:pPr>
              <w:pStyle w:val="ConsPlusNormal"/>
              <w:jc w:val="center"/>
            </w:pPr>
            <w:r>
              <w:t>3497,1</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58 2 01 11570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3497,1</w:t>
            </w:r>
          </w:p>
        </w:tc>
        <w:tc>
          <w:tcPr>
            <w:tcW w:w="1644" w:type="dxa"/>
          </w:tcPr>
          <w:p w:rsidR="00880C94" w:rsidRDefault="00880C94">
            <w:pPr>
              <w:pStyle w:val="ConsPlusNormal"/>
              <w:jc w:val="center"/>
            </w:pPr>
            <w:r>
              <w:t>3497,1</w:t>
            </w:r>
          </w:p>
        </w:tc>
        <w:tc>
          <w:tcPr>
            <w:tcW w:w="1644" w:type="dxa"/>
          </w:tcPr>
          <w:p w:rsidR="00880C94" w:rsidRDefault="00880C94">
            <w:pPr>
              <w:pStyle w:val="ConsPlusNormal"/>
              <w:jc w:val="center"/>
            </w:pPr>
            <w:r>
              <w:t>3497,1</w:t>
            </w:r>
          </w:p>
        </w:tc>
      </w:tr>
      <w:tr w:rsidR="00880C94">
        <w:tc>
          <w:tcPr>
            <w:tcW w:w="3628" w:type="dxa"/>
          </w:tcPr>
          <w:p w:rsidR="00880C94" w:rsidRDefault="00880C94">
            <w:pPr>
              <w:pStyle w:val="ConsPlusNormal"/>
            </w:pPr>
            <w:r>
              <w:t>Обслуживание, эксплуатация и ремонт сооружений гражданской обороны</w:t>
            </w:r>
          </w:p>
        </w:tc>
        <w:tc>
          <w:tcPr>
            <w:tcW w:w="1814" w:type="dxa"/>
          </w:tcPr>
          <w:p w:rsidR="00880C94" w:rsidRDefault="00880C94">
            <w:pPr>
              <w:pStyle w:val="ConsPlusNormal"/>
              <w:jc w:val="center"/>
            </w:pPr>
            <w:r>
              <w:t>58 2 01 13350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1092,3</w:t>
            </w:r>
          </w:p>
        </w:tc>
        <w:tc>
          <w:tcPr>
            <w:tcW w:w="1644" w:type="dxa"/>
          </w:tcPr>
          <w:p w:rsidR="00880C94" w:rsidRDefault="00880C94">
            <w:pPr>
              <w:pStyle w:val="ConsPlusNormal"/>
              <w:jc w:val="center"/>
            </w:pPr>
            <w:r>
              <w:t>1007,2</w:t>
            </w:r>
          </w:p>
        </w:tc>
        <w:tc>
          <w:tcPr>
            <w:tcW w:w="1644" w:type="dxa"/>
          </w:tcPr>
          <w:p w:rsidR="00880C94" w:rsidRDefault="00880C94">
            <w:pPr>
              <w:pStyle w:val="ConsPlusNormal"/>
              <w:jc w:val="center"/>
            </w:pPr>
            <w:r>
              <w:t>1007,2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58 2 01 13350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1092,3</w:t>
            </w:r>
          </w:p>
        </w:tc>
        <w:tc>
          <w:tcPr>
            <w:tcW w:w="1644" w:type="dxa"/>
          </w:tcPr>
          <w:p w:rsidR="00880C94" w:rsidRDefault="00880C94">
            <w:pPr>
              <w:pStyle w:val="ConsPlusNormal"/>
              <w:jc w:val="center"/>
            </w:pPr>
            <w:r>
              <w:t>1007,2</w:t>
            </w:r>
          </w:p>
        </w:tc>
        <w:tc>
          <w:tcPr>
            <w:tcW w:w="1644" w:type="dxa"/>
          </w:tcPr>
          <w:p w:rsidR="00880C94" w:rsidRDefault="00880C94">
            <w:pPr>
              <w:pStyle w:val="ConsPlusNormal"/>
              <w:jc w:val="center"/>
            </w:pPr>
            <w:r>
              <w:t>1007,2</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58 2 01 13350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1092,3</w:t>
            </w:r>
          </w:p>
        </w:tc>
        <w:tc>
          <w:tcPr>
            <w:tcW w:w="1644" w:type="dxa"/>
          </w:tcPr>
          <w:p w:rsidR="00880C94" w:rsidRDefault="00880C94">
            <w:pPr>
              <w:pStyle w:val="ConsPlusNormal"/>
              <w:jc w:val="center"/>
            </w:pPr>
            <w:r>
              <w:t>1007,2</w:t>
            </w:r>
          </w:p>
        </w:tc>
        <w:tc>
          <w:tcPr>
            <w:tcW w:w="1644" w:type="dxa"/>
          </w:tcPr>
          <w:p w:rsidR="00880C94" w:rsidRDefault="00880C94">
            <w:pPr>
              <w:pStyle w:val="ConsPlusNormal"/>
              <w:jc w:val="center"/>
            </w:pPr>
            <w:r>
              <w:t>1007,2</w:t>
            </w:r>
          </w:p>
        </w:tc>
      </w:tr>
      <w:tr w:rsidR="00880C94">
        <w:tc>
          <w:tcPr>
            <w:tcW w:w="3628" w:type="dxa"/>
          </w:tcPr>
          <w:p w:rsidR="00880C94" w:rsidRDefault="00880C94">
            <w:pPr>
              <w:pStyle w:val="ConsPlusNormal"/>
            </w:pPr>
            <w:r>
              <w:t xml:space="preserve">Мероприятия по сохранению и развитию материально-технической </w:t>
            </w:r>
            <w:r>
              <w:lastRenderedPageBreak/>
              <w:t>базы государственных учреждений</w:t>
            </w:r>
          </w:p>
        </w:tc>
        <w:tc>
          <w:tcPr>
            <w:tcW w:w="1814" w:type="dxa"/>
          </w:tcPr>
          <w:p w:rsidR="00880C94" w:rsidRDefault="00880C94">
            <w:pPr>
              <w:pStyle w:val="ConsPlusNormal"/>
              <w:jc w:val="center"/>
            </w:pPr>
            <w:r>
              <w:lastRenderedPageBreak/>
              <w:t>58 2 01 13770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33087,0</w:t>
            </w:r>
          </w:p>
        </w:tc>
        <w:tc>
          <w:tcPr>
            <w:tcW w:w="1644" w:type="dxa"/>
          </w:tcPr>
          <w:p w:rsidR="00880C94" w:rsidRDefault="00880C94">
            <w:pPr>
              <w:pStyle w:val="ConsPlusNormal"/>
              <w:jc w:val="center"/>
            </w:pPr>
            <w:r>
              <w:t>31837,0</w:t>
            </w:r>
          </w:p>
        </w:tc>
        <w:tc>
          <w:tcPr>
            <w:tcW w:w="1644" w:type="dxa"/>
          </w:tcPr>
          <w:p w:rsidR="00880C94" w:rsidRDefault="00880C94">
            <w:pPr>
              <w:pStyle w:val="ConsPlusNormal"/>
              <w:jc w:val="center"/>
            </w:pPr>
            <w:r>
              <w:t>31837,0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58 2 01 13770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33087,0</w:t>
            </w:r>
          </w:p>
        </w:tc>
        <w:tc>
          <w:tcPr>
            <w:tcW w:w="1644" w:type="dxa"/>
          </w:tcPr>
          <w:p w:rsidR="00880C94" w:rsidRDefault="00880C94">
            <w:pPr>
              <w:pStyle w:val="ConsPlusNormal"/>
              <w:jc w:val="center"/>
            </w:pPr>
            <w:r>
              <w:t>31837,0</w:t>
            </w:r>
          </w:p>
        </w:tc>
        <w:tc>
          <w:tcPr>
            <w:tcW w:w="1644" w:type="dxa"/>
          </w:tcPr>
          <w:p w:rsidR="00880C94" w:rsidRDefault="00880C94">
            <w:pPr>
              <w:pStyle w:val="ConsPlusNormal"/>
              <w:jc w:val="center"/>
            </w:pPr>
            <w:r>
              <w:t>31837,0</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58 2 01 13770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33087,0</w:t>
            </w:r>
          </w:p>
        </w:tc>
        <w:tc>
          <w:tcPr>
            <w:tcW w:w="1644" w:type="dxa"/>
          </w:tcPr>
          <w:p w:rsidR="00880C94" w:rsidRDefault="00880C94">
            <w:pPr>
              <w:pStyle w:val="ConsPlusNormal"/>
              <w:jc w:val="center"/>
            </w:pPr>
            <w:r>
              <w:t>31837,0</w:t>
            </w:r>
          </w:p>
        </w:tc>
        <w:tc>
          <w:tcPr>
            <w:tcW w:w="1644" w:type="dxa"/>
          </w:tcPr>
          <w:p w:rsidR="00880C94" w:rsidRDefault="00880C94">
            <w:pPr>
              <w:pStyle w:val="ConsPlusNormal"/>
              <w:jc w:val="center"/>
            </w:pPr>
            <w:r>
              <w:t>31837,0</w:t>
            </w:r>
          </w:p>
        </w:tc>
      </w:tr>
      <w:tr w:rsidR="00880C94">
        <w:tc>
          <w:tcPr>
            <w:tcW w:w="3628" w:type="dxa"/>
          </w:tcPr>
          <w:p w:rsidR="00880C94" w:rsidRDefault="00880C94">
            <w:pPr>
              <w:pStyle w:val="ConsPlusNormal"/>
            </w:pPr>
            <w: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1814" w:type="dxa"/>
          </w:tcPr>
          <w:p w:rsidR="00880C94" w:rsidRDefault="00880C94">
            <w:pPr>
              <w:pStyle w:val="ConsPlusNormal"/>
              <w:jc w:val="center"/>
            </w:pPr>
            <w:r>
              <w:t>58 2 01 14550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2765,5</w:t>
            </w:r>
          </w:p>
        </w:tc>
        <w:tc>
          <w:tcPr>
            <w:tcW w:w="1644" w:type="dxa"/>
          </w:tcPr>
          <w:p w:rsidR="00880C94" w:rsidRDefault="00880C94">
            <w:pPr>
              <w:pStyle w:val="ConsPlusNormal"/>
              <w:jc w:val="center"/>
            </w:pPr>
            <w:r>
              <w:t>1765,5</w:t>
            </w:r>
          </w:p>
        </w:tc>
        <w:tc>
          <w:tcPr>
            <w:tcW w:w="1644" w:type="dxa"/>
          </w:tcPr>
          <w:p w:rsidR="00880C94" w:rsidRDefault="00880C94">
            <w:pPr>
              <w:pStyle w:val="ConsPlusNormal"/>
              <w:jc w:val="center"/>
            </w:pPr>
            <w:r>
              <w:t>1765,5</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58 2 01 14550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2765,5</w:t>
            </w:r>
          </w:p>
        </w:tc>
        <w:tc>
          <w:tcPr>
            <w:tcW w:w="1644" w:type="dxa"/>
          </w:tcPr>
          <w:p w:rsidR="00880C94" w:rsidRDefault="00880C94">
            <w:pPr>
              <w:pStyle w:val="ConsPlusNormal"/>
              <w:jc w:val="center"/>
            </w:pPr>
            <w:r>
              <w:t>1765,5</w:t>
            </w:r>
          </w:p>
        </w:tc>
        <w:tc>
          <w:tcPr>
            <w:tcW w:w="1644" w:type="dxa"/>
          </w:tcPr>
          <w:p w:rsidR="00880C94" w:rsidRDefault="00880C94">
            <w:pPr>
              <w:pStyle w:val="ConsPlusNormal"/>
              <w:jc w:val="center"/>
            </w:pPr>
            <w:r>
              <w:t>1765,5</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58 2 01 14550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2765,5</w:t>
            </w:r>
          </w:p>
        </w:tc>
        <w:tc>
          <w:tcPr>
            <w:tcW w:w="1644" w:type="dxa"/>
          </w:tcPr>
          <w:p w:rsidR="00880C94" w:rsidRDefault="00880C94">
            <w:pPr>
              <w:pStyle w:val="ConsPlusNormal"/>
              <w:jc w:val="center"/>
            </w:pPr>
            <w:r>
              <w:t>1765,5</w:t>
            </w:r>
          </w:p>
        </w:tc>
        <w:tc>
          <w:tcPr>
            <w:tcW w:w="1644" w:type="dxa"/>
          </w:tcPr>
          <w:p w:rsidR="00880C94" w:rsidRDefault="00880C94">
            <w:pPr>
              <w:pStyle w:val="ConsPlusNormal"/>
              <w:jc w:val="center"/>
            </w:pPr>
            <w:r>
              <w:t>1765,5</w:t>
            </w:r>
          </w:p>
        </w:tc>
      </w:tr>
      <w:tr w:rsidR="00880C94">
        <w:tc>
          <w:tcPr>
            <w:tcW w:w="3628" w:type="dxa"/>
          </w:tcPr>
          <w:p w:rsidR="00880C94" w:rsidRDefault="00880C94">
            <w:pPr>
              <w:pStyle w:val="ConsPlusNormal"/>
            </w:pPr>
            <w:r>
              <w:t>Единовременная выплата лицам, удостоенным почетного звания Ленинградской области "Почетный спасатель Ленинградской области"</w:t>
            </w:r>
          </w:p>
        </w:tc>
        <w:tc>
          <w:tcPr>
            <w:tcW w:w="1814" w:type="dxa"/>
          </w:tcPr>
          <w:p w:rsidR="00880C94" w:rsidRDefault="00880C94">
            <w:pPr>
              <w:pStyle w:val="ConsPlusNormal"/>
              <w:jc w:val="center"/>
            </w:pPr>
            <w:r>
              <w:t>58 2 01 14880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58 2 01 14880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58 2 01 14880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50,0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1814" w:type="dxa"/>
          </w:tcPr>
          <w:p w:rsidR="00880C94" w:rsidRDefault="00880C94">
            <w:pPr>
              <w:pStyle w:val="ConsPlusNormal"/>
              <w:jc w:val="center"/>
            </w:pPr>
            <w:r>
              <w:t>58 2 02 00000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249213,5</w:t>
            </w:r>
          </w:p>
        </w:tc>
        <w:tc>
          <w:tcPr>
            <w:tcW w:w="1644" w:type="dxa"/>
          </w:tcPr>
          <w:p w:rsidR="00880C94" w:rsidRDefault="00880C94">
            <w:pPr>
              <w:pStyle w:val="ConsPlusNormal"/>
              <w:jc w:val="center"/>
            </w:pPr>
            <w:r>
              <w:t>299893,2</w:t>
            </w:r>
          </w:p>
        </w:tc>
        <w:tc>
          <w:tcPr>
            <w:tcW w:w="1644" w:type="dxa"/>
          </w:tcPr>
          <w:p w:rsidR="00880C94" w:rsidRDefault="00880C94">
            <w:pPr>
              <w:pStyle w:val="ConsPlusNormal"/>
              <w:jc w:val="center"/>
            </w:pPr>
            <w:r>
              <w:t>299893,2</w:t>
            </w:r>
          </w:p>
        </w:tc>
      </w:tr>
      <w:tr w:rsidR="00880C94">
        <w:tc>
          <w:tcPr>
            <w:tcW w:w="3628" w:type="dxa"/>
          </w:tcPr>
          <w:p w:rsidR="00880C94" w:rsidRDefault="00880C94">
            <w:pPr>
              <w:pStyle w:val="ConsPlusNormal"/>
            </w:pPr>
            <w:r>
              <w:lastRenderedPageBreak/>
              <w:t>Обеспечение деятельности (услуги, работы) государственных учреждений</w:t>
            </w:r>
          </w:p>
        </w:tc>
        <w:tc>
          <w:tcPr>
            <w:tcW w:w="1814" w:type="dxa"/>
          </w:tcPr>
          <w:p w:rsidR="00880C94" w:rsidRDefault="00880C94">
            <w:pPr>
              <w:pStyle w:val="ConsPlusNormal"/>
              <w:jc w:val="center"/>
            </w:pPr>
            <w:r>
              <w:t>58 2 02 00160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74699,1</w:t>
            </w:r>
          </w:p>
        </w:tc>
        <w:tc>
          <w:tcPr>
            <w:tcW w:w="1644" w:type="dxa"/>
          </w:tcPr>
          <w:p w:rsidR="00880C94" w:rsidRDefault="00880C94">
            <w:pPr>
              <w:pStyle w:val="ConsPlusNormal"/>
              <w:jc w:val="center"/>
            </w:pPr>
            <w:r>
              <w:t>76545,9</w:t>
            </w:r>
          </w:p>
        </w:tc>
        <w:tc>
          <w:tcPr>
            <w:tcW w:w="1644" w:type="dxa"/>
          </w:tcPr>
          <w:p w:rsidR="00880C94" w:rsidRDefault="00880C94">
            <w:pPr>
              <w:pStyle w:val="ConsPlusNormal"/>
              <w:jc w:val="center"/>
            </w:pPr>
            <w:r>
              <w:t>109679,2</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58 2 02 00160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48067,6</w:t>
            </w:r>
          </w:p>
        </w:tc>
        <w:tc>
          <w:tcPr>
            <w:tcW w:w="1644" w:type="dxa"/>
          </w:tcPr>
          <w:p w:rsidR="00880C94" w:rsidRDefault="00880C94">
            <w:pPr>
              <w:pStyle w:val="ConsPlusNormal"/>
              <w:jc w:val="center"/>
            </w:pPr>
            <w:r>
              <w:t>51066,7</w:t>
            </w:r>
          </w:p>
        </w:tc>
        <w:tc>
          <w:tcPr>
            <w:tcW w:w="1644" w:type="dxa"/>
          </w:tcPr>
          <w:p w:rsidR="00880C94" w:rsidRDefault="00880C94">
            <w:pPr>
              <w:pStyle w:val="ConsPlusNormal"/>
              <w:jc w:val="center"/>
            </w:pPr>
            <w:r>
              <w:t>51066,7</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58 2 02 00160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48067,6</w:t>
            </w:r>
          </w:p>
        </w:tc>
        <w:tc>
          <w:tcPr>
            <w:tcW w:w="1644" w:type="dxa"/>
          </w:tcPr>
          <w:p w:rsidR="00880C94" w:rsidRDefault="00880C94">
            <w:pPr>
              <w:pStyle w:val="ConsPlusNormal"/>
              <w:jc w:val="center"/>
            </w:pPr>
            <w:r>
              <w:t>51066,7</w:t>
            </w:r>
          </w:p>
        </w:tc>
        <w:tc>
          <w:tcPr>
            <w:tcW w:w="1644" w:type="dxa"/>
          </w:tcPr>
          <w:p w:rsidR="00880C94" w:rsidRDefault="00880C94">
            <w:pPr>
              <w:pStyle w:val="ConsPlusNormal"/>
              <w:jc w:val="center"/>
            </w:pPr>
            <w:r>
              <w:t>51066,7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58 2 02 00160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25702,8</w:t>
            </w:r>
          </w:p>
        </w:tc>
        <w:tc>
          <w:tcPr>
            <w:tcW w:w="1644" w:type="dxa"/>
          </w:tcPr>
          <w:p w:rsidR="00880C94" w:rsidRDefault="00880C94">
            <w:pPr>
              <w:pStyle w:val="ConsPlusNormal"/>
              <w:jc w:val="center"/>
            </w:pPr>
            <w:r>
              <w:t>24550,6</w:t>
            </w:r>
          </w:p>
        </w:tc>
        <w:tc>
          <w:tcPr>
            <w:tcW w:w="1644" w:type="dxa"/>
          </w:tcPr>
          <w:p w:rsidR="00880C94" w:rsidRDefault="00880C94">
            <w:pPr>
              <w:pStyle w:val="ConsPlusNormal"/>
              <w:jc w:val="center"/>
            </w:pPr>
            <w:r>
              <w:t>57683,9</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58 2 02 00160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25702,8</w:t>
            </w:r>
          </w:p>
        </w:tc>
        <w:tc>
          <w:tcPr>
            <w:tcW w:w="1644" w:type="dxa"/>
          </w:tcPr>
          <w:p w:rsidR="00880C94" w:rsidRDefault="00880C94">
            <w:pPr>
              <w:pStyle w:val="ConsPlusNormal"/>
              <w:jc w:val="center"/>
            </w:pPr>
            <w:r>
              <w:t>24550,6</w:t>
            </w:r>
          </w:p>
        </w:tc>
        <w:tc>
          <w:tcPr>
            <w:tcW w:w="1644" w:type="dxa"/>
          </w:tcPr>
          <w:p w:rsidR="00880C94" w:rsidRDefault="00880C94">
            <w:pPr>
              <w:pStyle w:val="ConsPlusNormal"/>
              <w:jc w:val="center"/>
            </w:pPr>
            <w:r>
              <w:t>57683,9</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58 2 02 00160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928,6</w:t>
            </w:r>
          </w:p>
        </w:tc>
        <w:tc>
          <w:tcPr>
            <w:tcW w:w="1644" w:type="dxa"/>
          </w:tcPr>
          <w:p w:rsidR="00880C94" w:rsidRDefault="00880C94">
            <w:pPr>
              <w:pStyle w:val="ConsPlusNormal"/>
              <w:jc w:val="center"/>
            </w:pPr>
            <w:r>
              <w:t>928,6</w:t>
            </w:r>
          </w:p>
        </w:tc>
        <w:tc>
          <w:tcPr>
            <w:tcW w:w="1644" w:type="dxa"/>
          </w:tcPr>
          <w:p w:rsidR="00880C94" w:rsidRDefault="00880C94">
            <w:pPr>
              <w:pStyle w:val="ConsPlusNormal"/>
              <w:jc w:val="center"/>
            </w:pPr>
            <w:r>
              <w:t>928,6</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58 2 02 00160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928,6</w:t>
            </w:r>
          </w:p>
        </w:tc>
        <w:tc>
          <w:tcPr>
            <w:tcW w:w="1644" w:type="dxa"/>
          </w:tcPr>
          <w:p w:rsidR="00880C94" w:rsidRDefault="00880C94">
            <w:pPr>
              <w:pStyle w:val="ConsPlusNormal"/>
              <w:jc w:val="center"/>
            </w:pPr>
            <w:r>
              <w:t>928,6</w:t>
            </w:r>
          </w:p>
        </w:tc>
        <w:tc>
          <w:tcPr>
            <w:tcW w:w="1644" w:type="dxa"/>
          </w:tcPr>
          <w:p w:rsidR="00880C94" w:rsidRDefault="00880C94">
            <w:pPr>
              <w:pStyle w:val="ConsPlusNormal"/>
              <w:jc w:val="center"/>
            </w:pPr>
            <w:r>
              <w:t>928,6</w:t>
            </w:r>
          </w:p>
        </w:tc>
      </w:tr>
      <w:tr w:rsidR="00880C94">
        <w:tc>
          <w:tcPr>
            <w:tcW w:w="3628" w:type="dxa"/>
          </w:tcPr>
          <w:p w:rsidR="00880C94" w:rsidRDefault="00880C94">
            <w:pPr>
              <w:pStyle w:val="ConsPlusNormal"/>
            </w:pPr>
            <w:r>
              <w:t>Развитие и поддержание в постоянной готовности системы экстренного оповещения населения</w:t>
            </w:r>
          </w:p>
        </w:tc>
        <w:tc>
          <w:tcPr>
            <w:tcW w:w="1814" w:type="dxa"/>
          </w:tcPr>
          <w:p w:rsidR="00880C94" w:rsidRDefault="00880C94">
            <w:pPr>
              <w:pStyle w:val="ConsPlusNormal"/>
              <w:jc w:val="center"/>
            </w:pPr>
            <w:r>
              <w:t>58 2 02 11540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21651,5</w:t>
            </w:r>
          </w:p>
        </w:tc>
        <w:tc>
          <w:tcPr>
            <w:tcW w:w="1644" w:type="dxa"/>
          </w:tcPr>
          <w:p w:rsidR="00880C94" w:rsidRDefault="00880C94">
            <w:pPr>
              <w:pStyle w:val="ConsPlusNormal"/>
              <w:jc w:val="center"/>
            </w:pPr>
            <w:r>
              <w:t>22517,5</w:t>
            </w:r>
          </w:p>
        </w:tc>
        <w:tc>
          <w:tcPr>
            <w:tcW w:w="1644" w:type="dxa"/>
          </w:tcPr>
          <w:p w:rsidR="00880C94" w:rsidRDefault="00880C94">
            <w:pPr>
              <w:pStyle w:val="ConsPlusNormal"/>
              <w:jc w:val="center"/>
            </w:pPr>
            <w:r>
              <w:t>22517,5</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58 2 02 11540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21651,5</w:t>
            </w:r>
          </w:p>
        </w:tc>
        <w:tc>
          <w:tcPr>
            <w:tcW w:w="1644" w:type="dxa"/>
          </w:tcPr>
          <w:p w:rsidR="00880C94" w:rsidRDefault="00880C94">
            <w:pPr>
              <w:pStyle w:val="ConsPlusNormal"/>
              <w:jc w:val="center"/>
            </w:pPr>
            <w:r>
              <w:t>22517,5</w:t>
            </w:r>
          </w:p>
        </w:tc>
        <w:tc>
          <w:tcPr>
            <w:tcW w:w="1644" w:type="dxa"/>
          </w:tcPr>
          <w:p w:rsidR="00880C94" w:rsidRDefault="00880C94">
            <w:pPr>
              <w:pStyle w:val="ConsPlusNormal"/>
              <w:jc w:val="center"/>
            </w:pPr>
            <w:r>
              <w:t>22517,5</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58 2 02 11540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21651,5</w:t>
            </w:r>
          </w:p>
        </w:tc>
        <w:tc>
          <w:tcPr>
            <w:tcW w:w="1644" w:type="dxa"/>
          </w:tcPr>
          <w:p w:rsidR="00880C94" w:rsidRDefault="00880C94">
            <w:pPr>
              <w:pStyle w:val="ConsPlusNormal"/>
              <w:jc w:val="center"/>
            </w:pPr>
            <w:r>
              <w:t>22517,5</w:t>
            </w:r>
          </w:p>
        </w:tc>
        <w:tc>
          <w:tcPr>
            <w:tcW w:w="1644" w:type="dxa"/>
          </w:tcPr>
          <w:p w:rsidR="00880C94" w:rsidRDefault="00880C94">
            <w:pPr>
              <w:pStyle w:val="ConsPlusNormal"/>
              <w:jc w:val="center"/>
            </w:pPr>
            <w:r>
              <w:t>22517,5</w:t>
            </w:r>
          </w:p>
        </w:tc>
      </w:tr>
      <w:tr w:rsidR="00880C94">
        <w:tc>
          <w:tcPr>
            <w:tcW w:w="3628" w:type="dxa"/>
          </w:tcPr>
          <w:p w:rsidR="00880C94" w:rsidRDefault="00880C94">
            <w:pPr>
              <w:pStyle w:val="ConsPlusNormal"/>
            </w:pPr>
            <w:r>
              <w:t xml:space="preserve">Мероприятия по сохранению и </w:t>
            </w:r>
            <w:r>
              <w:lastRenderedPageBreak/>
              <w:t>развитию материально-технической базы государственных учреждений</w:t>
            </w:r>
          </w:p>
        </w:tc>
        <w:tc>
          <w:tcPr>
            <w:tcW w:w="1814" w:type="dxa"/>
          </w:tcPr>
          <w:p w:rsidR="00880C94" w:rsidRDefault="00880C94">
            <w:pPr>
              <w:pStyle w:val="ConsPlusNormal"/>
              <w:jc w:val="center"/>
            </w:pPr>
            <w:r>
              <w:lastRenderedPageBreak/>
              <w:t>58 2 02 13770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152863,0</w:t>
            </w:r>
          </w:p>
        </w:tc>
        <w:tc>
          <w:tcPr>
            <w:tcW w:w="1644" w:type="dxa"/>
          </w:tcPr>
          <w:p w:rsidR="00880C94" w:rsidRDefault="00880C94">
            <w:pPr>
              <w:pStyle w:val="ConsPlusNormal"/>
              <w:jc w:val="center"/>
            </w:pPr>
            <w:r>
              <w:t>200829,8</w:t>
            </w:r>
          </w:p>
        </w:tc>
        <w:tc>
          <w:tcPr>
            <w:tcW w:w="1644" w:type="dxa"/>
          </w:tcPr>
          <w:p w:rsidR="00880C94" w:rsidRDefault="00880C94">
            <w:pPr>
              <w:pStyle w:val="ConsPlusNormal"/>
              <w:jc w:val="center"/>
            </w:pPr>
            <w:r>
              <w:t>167696,5</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58 2 02 13770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152863,0</w:t>
            </w:r>
          </w:p>
        </w:tc>
        <w:tc>
          <w:tcPr>
            <w:tcW w:w="1644" w:type="dxa"/>
          </w:tcPr>
          <w:p w:rsidR="00880C94" w:rsidRDefault="00880C94">
            <w:pPr>
              <w:pStyle w:val="ConsPlusNormal"/>
              <w:jc w:val="center"/>
            </w:pPr>
            <w:r>
              <w:t>200829,8</w:t>
            </w:r>
          </w:p>
        </w:tc>
        <w:tc>
          <w:tcPr>
            <w:tcW w:w="1644" w:type="dxa"/>
          </w:tcPr>
          <w:p w:rsidR="00880C94" w:rsidRDefault="00880C94">
            <w:pPr>
              <w:pStyle w:val="ConsPlusNormal"/>
              <w:jc w:val="center"/>
            </w:pPr>
            <w:r>
              <w:t>167696,5</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58 2 02 13770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152863,0</w:t>
            </w:r>
          </w:p>
        </w:tc>
        <w:tc>
          <w:tcPr>
            <w:tcW w:w="1644" w:type="dxa"/>
          </w:tcPr>
          <w:p w:rsidR="00880C94" w:rsidRDefault="00880C94">
            <w:pPr>
              <w:pStyle w:val="ConsPlusNormal"/>
              <w:jc w:val="center"/>
            </w:pPr>
            <w:r>
              <w:t>200829,8</w:t>
            </w:r>
          </w:p>
        </w:tc>
        <w:tc>
          <w:tcPr>
            <w:tcW w:w="1644" w:type="dxa"/>
          </w:tcPr>
          <w:p w:rsidR="00880C94" w:rsidRDefault="00880C94">
            <w:pPr>
              <w:pStyle w:val="ConsPlusNormal"/>
              <w:jc w:val="center"/>
            </w:pPr>
            <w:r>
              <w:t>167696,5</w:t>
            </w:r>
          </w:p>
        </w:tc>
      </w:tr>
      <w:tr w:rsidR="00880C94">
        <w:tc>
          <w:tcPr>
            <w:tcW w:w="3628" w:type="dxa"/>
          </w:tcPr>
          <w:p w:rsidR="00880C94" w:rsidRDefault="00880C94">
            <w:pPr>
              <w:pStyle w:val="ConsPlusNormal"/>
            </w:pPr>
            <w:r>
              <w:t>Основное мероприятие "Обеспечение и поддержание в постоянной готовности системы пожарной безопасности"</w:t>
            </w:r>
          </w:p>
        </w:tc>
        <w:tc>
          <w:tcPr>
            <w:tcW w:w="1814" w:type="dxa"/>
          </w:tcPr>
          <w:p w:rsidR="00880C94" w:rsidRDefault="00880C94">
            <w:pPr>
              <w:pStyle w:val="ConsPlusNormal"/>
              <w:jc w:val="center"/>
            </w:pPr>
            <w:r>
              <w:t>58 2 03 00000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1579530,7</w:t>
            </w:r>
          </w:p>
        </w:tc>
        <w:tc>
          <w:tcPr>
            <w:tcW w:w="1644" w:type="dxa"/>
          </w:tcPr>
          <w:p w:rsidR="00880C94" w:rsidRDefault="00880C94">
            <w:pPr>
              <w:pStyle w:val="ConsPlusNormal"/>
              <w:jc w:val="center"/>
            </w:pPr>
            <w:r>
              <w:t>1590318,2</w:t>
            </w:r>
          </w:p>
        </w:tc>
        <w:tc>
          <w:tcPr>
            <w:tcW w:w="1644" w:type="dxa"/>
          </w:tcPr>
          <w:p w:rsidR="00880C94" w:rsidRDefault="00880C94">
            <w:pPr>
              <w:pStyle w:val="ConsPlusNormal"/>
              <w:jc w:val="center"/>
            </w:pPr>
            <w:r>
              <w:t>1590318,2</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58 2 03 00160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1344675,6</w:t>
            </w:r>
          </w:p>
        </w:tc>
        <w:tc>
          <w:tcPr>
            <w:tcW w:w="1644" w:type="dxa"/>
          </w:tcPr>
          <w:p w:rsidR="00880C94" w:rsidRDefault="00880C94">
            <w:pPr>
              <w:pStyle w:val="ConsPlusNormal"/>
              <w:jc w:val="center"/>
            </w:pPr>
            <w:r>
              <w:t>1417025,5</w:t>
            </w:r>
          </w:p>
        </w:tc>
        <w:tc>
          <w:tcPr>
            <w:tcW w:w="1644" w:type="dxa"/>
          </w:tcPr>
          <w:p w:rsidR="00880C94" w:rsidRDefault="00880C94">
            <w:pPr>
              <w:pStyle w:val="ConsPlusNormal"/>
              <w:jc w:val="center"/>
            </w:pPr>
            <w:r>
              <w:t>1417025,5</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58 2 03 00160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1151358,5</w:t>
            </w:r>
          </w:p>
        </w:tc>
        <w:tc>
          <w:tcPr>
            <w:tcW w:w="1644" w:type="dxa"/>
          </w:tcPr>
          <w:p w:rsidR="00880C94" w:rsidRDefault="00880C94">
            <w:pPr>
              <w:pStyle w:val="ConsPlusNormal"/>
              <w:jc w:val="center"/>
            </w:pPr>
            <w:r>
              <w:t>1225196,2</w:t>
            </w:r>
          </w:p>
        </w:tc>
        <w:tc>
          <w:tcPr>
            <w:tcW w:w="1644" w:type="dxa"/>
          </w:tcPr>
          <w:p w:rsidR="00880C94" w:rsidRDefault="00880C94">
            <w:pPr>
              <w:pStyle w:val="ConsPlusNormal"/>
              <w:jc w:val="center"/>
            </w:pPr>
            <w:r>
              <w:t>1225196,2</w:t>
            </w:r>
          </w:p>
        </w:tc>
      </w:tr>
      <w:tr w:rsidR="00880C94">
        <w:tc>
          <w:tcPr>
            <w:tcW w:w="3628" w:type="dxa"/>
          </w:tcPr>
          <w:p w:rsidR="00880C94" w:rsidRDefault="00880C9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880C94" w:rsidRDefault="00880C94">
            <w:pPr>
              <w:pStyle w:val="ConsPlusNormal"/>
              <w:jc w:val="center"/>
            </w:pPr>
            <w:r>
              <w:t>58 2 03 00160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1151358,5</w:t>
            </w:r>
          </w:p>
        </w:tc>
        <w:tc>
          <w:tcPr>
            <w:tcW w:w="1644" w:type="dxa"/>
          </w:tcPr>
          <w:p w:rsidR="00880C94" w:rsidRDefault="00880C94">
            <w:pPr>
              <w:pStyle w:val="ConsPlusNormal"/>
              <w:jc w:val="center"/>
            </w:pPr>
            <w:r>
              <w:t>1225196,2</w:t>
            </w:r>
          </w:p>
        </w:tc>
        <w:tc>
          <w:tcPr>
            <w:tcW w:w="1644" w:type="dxa"/>
          </w:tcPr>
          <w:p w:rsidR="00880C94" w:rsidRDefault="00880C94">
            <w:pPr>
              <w:pStyle w:val="ConsPlusNormal"/>
              <w:jc w:val="center"/>
            </w:pPr>
            <w:r>
              <w:t>1225196,2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58 2 03 00160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179274,0</w:t>
            </w:r>
          </w:p>
        </w:tc>
        <w:tc>
          <w:tcPr>
            <w:tcW w:w="1644" w:type="dxa"/>
          </w:tcPr>
          <w:p w:rsidR="00880C94" w:rsidRDefault="00880C94">
            <w:pPr>
              <w:pStyle w:val="ConsPlusNormal"/>
              <w:jc w:val="center"/>
            </w:pPr>
            <w:r>
              <w:t>177787,7</w:t>
            </w:r>
          </w:p>
        </w:tc>
        <w:tc>
          <w:tcPr>
            <w:tcW w:w="1644" w:type="dxa"/>
          </w:tcPr>
          <w:p w:rsidR="00880C94" w:rsidRDefault="00880C94">
            <w:pPr>
              <w:pStyle w:val="ConsPlusNormal"/>
              <w:jc w:val="center"/>
            </w:pPr>
            <w:r>
              <w:t>177787,7</w:t>
            </w:r>
          </w:p>
        </w:tc>
      </w:tr>
      <w:tr w:rsidR="00880C94">
        <w:tc>
          <w:tcPr>
            <w:tcW w:w="3628" w:type="dxa"/>
          </w:tcPr>
          <w:p w:rsidR="00880C94" w:rsidRDefault="00880C94">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1814" w:type="dxa"/>
          </w:tcPr>
          <w:p w:rsidR="00880C94" w:rsidRDefault="00880C94">
            <w:pPr>
              <w:pStyle w:val="ConsPlusNormal"/>
              <w:jc w:val="center"/>
            </w:pPr>
            <w:r>
              <w:t>58 2 03 00160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179274,0</w:t>
            </w:r>
          </w:p>
        </w:tc>
        <w:tc>
          <w:tcPr>
            <w:tcW w:w="1644" w:type="dxa"/>
          </w:tcPr>
          <w:p w:rsidR="00880C94" w:rsidRDefault="00880C94">
            <w:pPr>
              <w:pStyle w:val="ConsPlusNormal"/>
              <w:jc w:val="center"/>
            </w:pPr>
            <w:r>
              <w:t>177787,7</w:t>
            </w:r>
          </w:p>
        </w:tc>
        <w:tc>
          <w:tcPr>
            <w:tcW w:w="1644" w:type="dxa"/>
          </w:tcPr>
          <w:p w:rsidR="00880C94" w:rsidRDefault="00880C94">
            <w:pPr>
              <w:pStyle w:val="ConsPlusNormal"/>
              <w:jc w:val="center"/>
            </w:pPr>
            <w:r>
              <w:t>177787,7</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58 2 03 00160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14043,1</w:t>
            </w:r>
          </w:p>
        </w:tc>
        <w:tc>
          <w:tcPr>
            <w:tcW w:w="1644" w:type="dxa"/>
          </w:tcPr>
          <w:p w:rsidR="00880C94" w:rsidRDefault="00880C94">
            <w:pPr>
              <w:pStyle w:val="ConsPlusNormal"/>
              <w:jc w:val="center"/>
            </w:pPr>
            <w:r>
              <w:t>14041,6</w:t>
            </w:r>
          </w:p>
        </w:tc>
        <w:tc>
          <w:tcPr>
            <w:tcW w:w="1644" w:type="dxa"/>
          </w:tcPr>
          <w:p w:rsidR="00880C94" w:rsidRDefault="00880C94">
            <w:pPr>
              <w:pStyle w:val="ConsPlusNormal"/>
              <w:jc w:val="center"/>
            </w:pPr>
            <w:r>
              <w:t>14041,6</w:t>
            </w:r>
          </w:p>
        </w:tc>
      </w:tr>
      <w:tr w:rsidR="00880C94">
        <w:tc>
          <w:tcPr>
            <w:tcW w:w="3628" w:type="dxa"/>
          </w:tcPr>
          <w:p w:rsidR="00880C94" w:rsidRDefault="00880C9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880C94" w:rsidRDefault="00880C94">
            <w:pPr>
              <w:pStyle w:val="ConsPlusNormal"/>
              <w:jc w:val="center"/>
            </w:pPr>
            <w:r>
              <w:t>58 2 03 00160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14043,1</w:t>
            </w:r>
          </w:p>
        </w:tc>
        <w:tc>
          <w:tcPr>
            <w:tcW w:w="1644" w:type="dxa"/>
          </w:tcPr>
          <w:p w:rsidR="00880C94" w:rsidRDefault="00880C94">
            <w:pPr>
              <w:pStyle w:val="ConsPlusNormal"/>
              <w:jc w:val="center"/>
            </w:pPr>
            <w:r>
              <w:t>14041,6</w:t>
            </w:r>
          </w:p>
        </w:tc>
        <w:tc>
          <w:tcPr>
            <w:tcW w:w="1644" w:type="dxa"/>
          </w:tcPr>
          <w:p w:rsidR="00880C94" w:rsidRDefault="00880C94">
            <w:pPr>
              <w:pStyle w:val="ConsPlusNormal"/>
              <w:jc w:val="center"/>
            </w:pPr>
            <w:r>
              <w:t>14041,6</w:t>
            </w:r>
          </w:p>
        </w:tc>
      </w:tr>
      <w:tr w:rsidR="00880C94">
        <w:tc>
          <w:tcPr>
            <w:tcW w:w="3628"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880C94" w:rsidRDefault="00880C94">
            <w:pPr>
              <w:pStyle w:val="ConsPlusNormal"/>
              <w:jc w:val="center"/>
            </w:pPr>
            <w:r>
              <w:t>58 2 03 04300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9666,9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58 2 03 04300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9666,9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880C94" w:rsidRDefault="00880C94">
            <w:pPr>
              <w:pStyle w:val="ConsPlusNormal"/>
              <w:jc w:val="center"/>
            </w:pPr>
            <w:r>
              <w:t>58 2 03 04300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9666,9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Финансовое обеспечение затрат общественным объединениям пожарной охраны Ленинградской области</w:t>
            </w:r>
          </w:p>
        </w:tc>
        <w:tc>
          <w:tcPr>
            <w:tcW w:w="1814" w:type="dxa"/>
          </w:tcPr>
          <w:p w:rsidR="00880C94" w:rsidRDefault="00880C94">
            <w:pPr>
              <w:pStyle w:val="ConsPlusNormal"/>
              <w:jc w:val="center"/>
            </w:pPr>
            <w:r>
              <w:t>58 2 03 07750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2290,0</w:t>
            </w:r>
          </w:p>
        </w:tc>
        <w:tc>
          <w:tcPr>
            <w:tcW w:w="1644" w:type="dxa"/>
          </w:tcPr>
          <w:p w:rsidR="00880C94" w:rsidRDefault="00880C94">
            <w:pPr>
              <w:pStyle w:val="ConsPlusNormal"/>
              <w:jc w:val="center"/>
            </w:pPr>
            <w:r>
              <w:t>2290,0</w:t>
            </w:r>
          </w:p>
        </w:tc>
        <w:tc>
          <w:tcPr>
            <w:tcW w:w="1644" w:type="dxa"/>
          </w:tcPr>
          <w:p w:rsidR="00880C94" w:rsidRDefault="00880C94">
            <w:pPr>
              <w:pStyle w:val="ConsPlusNormal"/>
              <w:jc w:val="center"/>
            </w:pPr>
            <w:r>
              <w:t>2290,0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58 2 03 07750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2290,0</w:t>
            </w:r>
          </w:p>
        </w:tc>
        <w:tc>
          <w:tcPr>
            <w:tcW w:w="1644" w:type="dxa"/>
          </w:tcPr>
          <w:p w:rsidR="00880C94" w:rsidRDefault="00880C94">
            <w:pPr>
              <w:pStyle w:val="ConsPlusNormal"/>
              <w:jc w:val="center"/>
            </w:pPr>
            <w:r>
              <w:t>2290,0</w:t>
            </w:r>
          </w:p>
        </w:tc>
        <w:tc>
          <w:tcPr>
            <w:tcW w:w="1644" w:type="dxa"/>
          </w:tcPr>
          <w:p w:rsidR="00880C94" w:rsidRDefault="00880C94">
            <w:pPr>
              <w:pStyle w:val="ConsPlusNormal"/>
              <w:jc w:val="center"/>
            </w:pPr>
            <w:r>
              <w:t>2290,0</w:t>
            </w:r>
          </w:p>
        </w:tc>
      </w:tr>
      <w:tr w:rsidR="00880C94">
        <w:tc>
          <w:tcPr>
            <w:tcW w:w="3628" w:type="dxa"/>
          </w:tcPr>
          <w:p w:rsidR="00880C94" w:rsidRDefault="00880C94">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1814" w:type="dxa"/>
          </w:tcPr>
          <w:p w:rsidR="00880C94" w:rsidRDefault="00880C94">
            <w:pPr>
              <w:pStyle w:val="ConsPlusNormal"/>
              <w:jc w:val="center"/>
            </w:pPr>
            <w:r>
              <w:t>58 2 03 07750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2290,0</w:t>
            </w:r>
          </w:p>
        </w:tc>
        <w:tc>
          <w:tcPr>
            <w:tcW w:w="1644" w:type="dxa"/>
          </w:tcPr>
          <w:p w:rsidR="00880C94" w:rsidRDefault="00880C94">
            <w:pPr>
              <w:pStyle w:val="ConsPlusNormal"/>
              <w:jc w:val="center"/>
            </w:pPr>
            <w:r>
              <w:t>2290,0</w:t>
            </w:r>
          </w:p>
        </w:tc>
        <w:tc>
          <w:tcPr>
            <w:tcW w:w="1644" w:type="dxa"/>
          </w:tcPr>
          <w:p w:rsidR="00880C94" w:rsidRDefault="00880C94">
            <w:pPr>
              <w:pStyle w:val="ConsPlusNormal"/>
              <w:jc w:val="center"/>
            </w:pPr>
            <w:r>
              <w:t>2290,0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58 2 03 13760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1630,0</w:t>
            </w:r>
          </w:p>
        </w:tc>
        <w:tc>
          <w:tcPr>
            <w:tcW w:w="1644" w:type="dxa"/>
          </w:tcPr>
          <w:p w:rsidR="00880C94" w:rsidRDefault="00880C94">
            <w:pPr>
              <w:pStyle w:val="ConsPlusNormal"/>
              <w:jc w:val="center"/>
            </w:pPr>
            <w:r>
              <w:t>1630,0</w:t>
            </w:r>
          </w:p>
        </w:tc>
        <w:tc>
          <w:tcPr>
            <w:tcW w:w="1644" w:type="dxa"/>
          </w:tcPr>
          <w:p w:rsidR="00880C94" w:rsidRDefault="00880C94">
            <w:pPr>
              <w:pStyle w:val="ConsPlusNormal"/>
              <w:jc w:val="center"/>
            </w:pPr>
            <w:r>
              <w:t>1630,0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1630,0</w:t>
            </w:r>
          </w:p>
        </w:tc>
        <w:tc>
          <w:tcPr>
            <w:tcW w:w="1644" w:type="dxa"/>
          </w:tcPr>
          <w:p w:rsidR="00880C94" w:rsidRDefault="00880C94">
            <w:pPr>
              <w:pStyle w:val="ConsPlusNormal"/>
              <w:jc w:val="center"/>
            </w:pPr>
            <w:r>
              <w:t>1630,0</w:t>
            </w:r>
          </w:p>
        </w:tc>
        <w:tc>
          <w:tcPr>
            <w:tcW w:w="1644" w:type="dxa"/>
          </w:tcPr>
          <w:p w:rsidR="00880C94" w:rsidRDefault="00880C94">
            <w:pPr>
              <w:pStyle w:val="ConsPlusNormal"/>
              <w:jc w:val="center"/>
            </w:pPr>
            <w:r>
              <w:t>1630,0</w:t>
            </w:r>
          </w:p>
        </w:tc>
      </w:tr>
      <w:tr w:rsidR="00880C94">
        <w:tc>
          <w:tcPr>
            <w:tcW w:w="3628" w:type="dxa"/>
          </w:tcPr>
          <w:p w:rsidR="00880C94" w:rsidRDefault="00880C9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880C94" w:rsidRDefault="00880C94">
            <w:pPr>
              <w:pStyle w:val="ConsPlusNormal"/>
              <w:jc w:val="center"/>
            </w:pPr>
            <w:r>
              <w:t>58 2 03 13760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1630,0</w:t>
            </w:r>
          </w:p>
        </w:tc>
        <w:tc>
          <w:tcPr>
            <w:tcW w:w="1644" w:type="dxa"/>
          </w:tcPr>
          <w:p w:rsidR="00880C94" w:rsidRDefault="00880C94">
            <w:pPr>
              <w:pStyle w:val="ConsPlusNormal"/>
              <w:jc w:val="center"/>
            </w:pPr>
            <w:r>
              <w:t>1630,0</w:t>
            </w:r>
          </w:p>
        </w:tc>
        <w:tc>
          <w:tcPr>
            <w:tcW w:w="1644" w:type="dxa"/>
          </w:tcPr>
          <w:p w:rsidR="00880C94" w:rsidRDefault="00880C94">
            <w:pPr>
              <w:pStyle w:val="ConsPlusNormal"/>
              <w:jc w:val="center"/>
            </w:pPr>
            <w:r>
              <w:t>1630,0</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58 2 03 13770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221010,0</w:t>
            </w:r>
          </w:p>
        </w:tc>
        <w:tc>
          <w:tcPr>
            <w:tcW w:w="1644" w:type="dxa"/>
          </w:tcPr>
          <w:p w:rsidR="00880C94" w:rsidRDefault="00880C94">
            <w:pPr>
              <w:pStyle w:val="ConsPlusNormal"/>
              <w:jc w:val="center"/>
            </w:pPr>
            <w:r>
              <w:t>169114,5</w:t>
            </w:r>
          </w:p>
        </w:tc>
        <w:tc>
          <w:tcPr>
            <w:tcW w:w="1644" w:type="dxa"/>
          </w:tcPr>
          <w:p w:rsidR="00880C94" w:rsidRDefault="00880C94">
            <w:pPr>
              <w:pStyle w:val="ConsPlusNormal"/>
              <w:jc w:val="center"/>
            </w:pPr>
            <w:r>
              <w:t>169114,5</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58 2 03 13770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221010,0</w:t>
            </w:r>
          </w:p>
        </w:tc>
        <w:tc>
          <w:tcPr>
            <w:tcW w:w="1644" w:type="dxa"/>
          </w:tcPr>
          <w:p w:rsidR="00880C94" w:rsidRDefault="00880C94">
            <w:pPr>
              <w:pStyle w:val="ConsPlusNormal"/>
              <w:jc w:val="center"/>
            </w:pPr>
            <w:r>
              <w:t>169114,5</w:t>
            </w:r>
          </w:p>
        </w:tc>
        <w:tc>
          <w:tcPr>
            <w:tcW w:w="1644" w:type="dxa"/>
          </w:tcPr>
          <w:p w:rsidR="00880C94" w:rsidRDefault="00880C94">
            <w:pPr>
              <w:pStyle w:val="ConsPlusNormal"/>
              <w:jc w:val="center"/>
            </w:pPr>
            <w:r>
              <w:t>169114,5</w:t>
            </w:r>
          </w:p>
        </w:tc>
      </w:tr>
      <w:tr w:rsidR="00880C94">
        <w:tc>
          <w:tcPr>
            <w:tcW w:w="3628" w:type="dxa"/>
          </w:tcPr>
          <w:p w:rsidR="00880C94" w:rsidRDefault="00880C9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880C94" w:rsidRDefault="00880C94">
            <w:pPr>
              <w:pStyle w:val="ConsPlusNormal"/>
              <w:jc w:val="center"/>
            </w:pPr>
            <w:r>
              <w:t>58 2 03 13770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221010,0</w:t>
            </w:r>
          </w:p>
        </w:tc>
        <w:tc>
          <w:tcPr>
            <w:tcW w:w="1644" w:type="dxa"/>
          </w:tcPr>
          <w:p w:rsidR="00880C94" w:rsidRDefault="00880C94">
            <w:pPr>
              <w:pStyle w:val="ConsPlusNormal"/>
              <w:jc w:val="center"/>
            </w:pPr>
            <w:r>
              <w:t>169114,5</w:t>
            </w:r>
          </w:p>
        </w:tc>
        <w:tc>
          <w:tcPr>
            <w:tcW w:w="1644" w:type="dxa"/>
          </w:tcPr>
          <w:p w:rsidR="00880C94" w:rsidRDefault="00880C94">
            <w:pPr>
              <w:pStyle w:val="ConsPlusNormal"/>
              <w:jc w:val="center"/>
            </w:pPr>
            <w:r>
              <w:t>169114,5</w:t>
            </w:r>
          </w:p>
        </w:tc>
      </w:tr>
      <w:tr w:rsidR="00880C94">
        <w:tc>
          <w:tcPr>
            <w:tcW w:w="3628" w:type="dxa"/>
          </w:tcPr>
          <w:p w:rsidR="00880C94" w:rsidRDefault="00880C94">
            <w:pPr>
              <w:pStyle w:val="ConsPlusNormal"/>
            </w:pPr>
            <w:r>
              <w:t xml:space="preserve">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w:t>
            </w:r>
            <w:r>
              <w:lastRenderedPageBreak/>
              <w:t>службы</w:t>
            </w:r>
          </w:p>
        </w:tc>
        <w:tc>
          <w:tcPr>
            <w:tcW w:w="1814" w:type="dxa"/>
          </w:tcPr>
          <w:p w:rsidR="00880C94" w:rsidRDefault="00880C94">
            <w:pPr>
              <w:pStyle w:val="ConsPlusNormal"/>
              <w:jc w:val="center"/>
            </w:pPr>
            <w:r>
              <w:lastRenderedPageBreak/>
              <w:t>58 2 03 13880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258,2</w:t>
            </w:r>
          </w:p>
        </w:tc>
        <w:tc>
          <w:tcPr>
            <w:tcW w:w="1644" w:type="dxa"/>
          </w:tcPr>
          <w:p w:rsidR="00880C94" w:rsidRDefault="00880C94">
            <w:pPr>
              <w:pStyle w:val="ConsPlusNormal"/>
              <w:jc w:val="center"/>
            </w:pPr>
            <w:r>
              <w:t>258,2</w:t>
            </w:r>
          </w:p>
        </w:tc>
        <w:tc>
          <w:tcPr>
            <w:tcW w:w="1644" w:type="dxa"/>
          </w:tcPr>
          <w:p w:rsidR="00880C94" w:rsidRDefault="00880C94">
            <w:pPr>
              <w:pStyle w:val="ConsPlusNormal"/>
              <w:jc w:val="center"/>
            </w:pPr>
            <w:r>
              <w:t>258,2</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58 2 03 13880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258,2</w:t>
            </w:r>
          </w:p>
        </w:tc>
        <w:tc>
          <w:tcPr>
            <w:tcW w:w="1644" w:type="dxa"/>
          </w:tcPr>
          <w:p w:rsidR="00880C94" w:rsidRDefault="00880C94">
            <w:pPr>
              <w:pStyle w:val="ConsPlusNormal"/>
              <w:jc w:val="center"/>
            </w:pPr>
            <w:r>
              <w:t>258,2</w:t>
            </w:r>
          </w:p>
        </w:tc>
        <w:tc>
          <w:tcPr>
            <w:tcW w:w="1644" w:type="dxa"/>
          </w:tcPr>
          <w:p w:rsidR="00880C94" w:rsidRDefault="00880C94">
            <w:pPr>
              <w:pStyle w:val="ConsPlusNormal"/>
              <w:jc w:val="center"/>
            </w:pPr>
            <w:r>
              <w:t>258,2</w:t>
            </w:r>
          </w:p>
        </w:tc>
      </w:tr>
      <w:tr w:rsidR="00880C94">
        <w:tc>
          <w:tcPr>
            <w:tcW w:w="3628" w:type="dxa"/>
          </w:tcPr>
          <w:p w:rsidR="00880C94" w:rsidRDefault="00880C9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814" w:type="dxa"/>
          </w:tcPr>
          <w:p w:rsidR="00880C94" w:rsidRDefault="00880C94">
            <w:pPr>
              <w:pStyle w:val="ConsPlusNormal"/>
              <w:jc w:val="center"/>
            </w:pPr>
            <w:r>
              <w:t>58 2 03 13880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258,2</w:t>
            </w:r>
          </w:p>
        </w:tc>
        <w:tc>
          <w:tcPr>
            <w:tcW w:w="1644" w:type="dxa"/>
          </w:tcPr>
          <w:p w:rsidR="00880C94" w:rsidRDefault="00880C94">
            <w:pPr>
              <w:pStyle w:val="ConsPlusNormal"/>
              <w:jc w:val="center"/>
            </w:pPr>
            <w:r>
              <w:t>258,2</w:t>
            </w:r>
          </w:p>
        </w:tc>
        <w:tc>
          <w:tcPr>
            <w:tcW w:w="1644" w:type="dxa"/>
          </w:tcPr>
          <w:p w:rsidR="00880C94" w:rsidRDefault="00880C94">
            <w:pPr>
              <w:pStyle w:val="ConsPlusNormal"/>
              <w:jc w:val="center"/>
            </w:pPr>
            <w:r>
              <w:t>258,2</w:t>
            </w:r>
          </w:p>
        </w:tc>
      </w:tr>
      <w:tr w:rsidR="00880C94">
        <w:tc>
          <w:tcPr>
            <w:tcW w:w="3628" w:type="dxa"/>
          </w:tcPr>
          <w:p w:rsidR="00880C94" w:rsidRDefault="00880C94">
            <w:pPr>
              <w:pStyle w:val="ConsPlusNormal"/>
            </w:pPr>
            <w:r>
              <w:t>Основное мероприятие "Повышение уровня общественной безопасности"</w:t>
            </w:r>
          </w:p>
        </w:tc>
        <w:tc>
          <w:tcPr>
            <w:tcW w:w="1814" w:type="dxa"/>
          </w:tcPr>
          <w:p w:rsidR="00880C94" w:rsidRDefault="00880C94">
            <w:pPr>
              <w:pStyle w:val="ConsPlusNormal"/>
              <w:jc w:val="center"/>
            </w:pPr>
            <w:r>
              <w:t>58 2 04 00000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336440,0</w:t>
            </w:r>
          </w:p>
        </w:tc>
        <w:tc>
          <w:tcPr>
            <w:tcW w:w="1644" w:type="dxa"/>
          </w:tcPr>
          <w:p w:rsidR="00880C94" w:rsidRDefault="00880C94">
            <w:pPr>
              <w:pStyle w:val="ConsPlusNormal"/>
              <w:jc w:val="center"/>
            </w:pPr>
            <w:r>
              <w:t>147798,3</w:t>
            </w:r>
          </w:p>
        </w:tc>
        <w:tc>
          <w:tcPr>
            <w:tcW w:w="1644" w:type="dxa"/>
          </w:tcPr>
          <w:p w:rsidR="00880C94" w:rsidRDefault="00880C94">
            <w:pPr>
              <w:pStyle w:val="ConsPlusNormal"/>
              <w:jc w:val="center"/>
            </w:pPr>
            <w:r>
              <w:t>150761,6</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58 2 04 00160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112902,5</w:t>
            </w:r>
          </w:p>
        </w:tc>
        <w:tc>
          <w:tcPr>
            <w:tcW w:w="1644" w:type="dxa"/>
          </w:tcPr>
          <w:p w:rsidR="00880C94" w:rsidRDefault="00880C94">
            <w:pPr>
              <w:pStyle w:val="ConsPlusNormal"/>
              <w:jc w:val="center"/>
            </w:pPr>
            <w:r>
              <w:t>99443,9</w:t>
            </w:r>
          </w:p>
        </w:tc>
        <w:tc>
          <w:tcPr>
            <w:tcW w:w="1644" w:type="dxa"/>
          </w:tcPr>
          <w:p w:rsidR="00880C94" w:rsidRDefault="00880C94">
            <w:pPr>
              <w:pStyle w:val="ConsPlusNormal"/>
              <w:jc w:val="center"/>
            </w:pPr>
            <w:r>
              <w:t>102407,2</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58 2 04 00160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81182,9</w:t>
            </w:r>
          </w:p>
        </w:tc>
        <w:tc>
          <w:tcPr>
            <w:tcW w:w="1644" w:type="dxa"/>
          </w:tcPr>
          <w:p w:rsidR="00880C94" w:rsidRDefault="00880C94">
            <w:pPr>
              <w:pStyle w:val="ConsPlusNormal"/>
              <w:jc w:val="center"/>
            </w:pPr>
            <w:r>
              <w:t>75148,5</w:t>
            </w:r>
          </w:p>
        </w:tc>
        <w:tc>
          <w:tcPr>
            <w:tcW w:w="1644" w:type="dxa"/>
          </w:tcPr>
          <w:p w:rsidR="00880C94" w:rsidRDefault="00880C94">
            <w:pPr>
              <w:pStyle w:val="ConsPlusNormal"/>
              <w:jc w:val="center"/>
            </w:pPr>
            <w:r>
              <w:t>78111,8</w:t>
            </w:r>
          </w:p>
        </w:tc>
      </w:tr>
      <w:tr w:rsidR="00880C94">
        <w:tc>
          <w:tcPr>
            <w:tcW w:w="3628"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1814" w:type="dxa"/>
          </w:tcPr>
          <w:p w:rsidR="00880C94" w:rsidRDefault="00880C94">
            <w:pPr>
              <w:pStyle w:val="ConsPlusNormal"/>
              <w:jc w:val="center"/>
            </w:pPr>
            <w:r>
              <w:t>58 2 04 00160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14</w:t>
            </w:r>
          </w:p>
        </w:tc>
        <w:tc>
          <w:tcPr>
            <w:tcW w:w="1701" w:type="dxa"/>
          </w:tcPr>
          <w:p w:rsidR="00880C94" w:rsidRDefault="00880C94">
            <w:pPr>
              <w:pStyle w:val="ConsPlusNormal"/>
              <w:jc w:val="center"/>
            </w:pPr>
            <w:r>
              <w:t>81182,9</w:t>
            </w:r>
          </w:p>
        </w:tc>
        <w:tc>
          <w:tcPr>
            <w:tcW w:w="1644" w:type="dxa"/>
          </w:tcPr>
          <w:p w:rsidR="00880C94" w:rsidRDefault="00880C94">
            <w:pPr>
              <w:pStyle w:val="ConsPlusNormal"/>
              <w:jc w:val="center"/>
            </w:pPr>
            <w:r>
              <w:t>75148,5</w:t>
            </w:r>
          </w:p>
        </w:tc>
        <w:tc>
          <w:tcPr>
            <w:tcW w:w="1644" w:type="dxa"/>
          </w:tcPr>
          <w:p w:rsidR="00880C94" w:rsidRDefault="00880C94">
            <w:pPr>
              <w:pStyle w:val="ConsPlusNormal"/>
              <w:jc w:val="center"/>
            </w:pPr>
            <w:r>
              <w:t>78111,8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58 2 04 00160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28392,2</w:t>
            </w:r>
          </w:p>
        </w:tc>
        <w:tc>
          <w:tcPr>
            <w:tcW w:w="1644" w:type="dxa"/>
          </w:tcPr>
          <w:p w:rsidR="00880C94" w:rsidRDefault="00880C94">
            <w:pPr>
              <w:pStyle w:val="ConsPlusNormal"/>
              <w:jc w:val="center"/>
            </w:pPr>
            <w:r>
              <w:t>21019,7</w:t>
            </w:r>
          </w:p>
        </w:tc>
        <w:tc>
          <w:tcPr>
            <w:tcW w:w="1644" w:type="dxa"/>
          </w:tcPr>
          <w:p w:rsidR="00880C94" w:rsidRDefault="00880C94">
            <w:pPr>
              <w:pStyle w:val="ConsPlusNormal"/>
              <w:jc w:val="center"/>
            </w:pPr>
            <w:r>
              <w:t>21019,7</w:t>
            </w:r>
          </w:p>
        </w:tc>
      </w:tr>
      <w:tr w:rsidR="00880C94">
        <w:tc>
          <w:tcPr>
            <w:tcW w:w="3628" w:type="dxa"/>
          </w:tcPr>
          <w:p w:rsidR="00880C94" w:rsidRDefault="00880C94">
            <w:pPr>
              <w:pStyle w:val="ConsPlusNormal"/>
            </w:pPr>
            <w:r>
              <w:lastRenderedPageBreak/>
              <w:t>Другие вопросы в области национальной безопасности и правоохранительной деятельности</w:t>
            </w:r>
          </w:p>
        </w:tc>
        <w:tc>
          <w:tcPr>
            <w:tcW w:w="1814" w:type="dxa"/>
          </w:tcPr>
          <w:p w:rsidR="00880C94" w:rsidRDefault="00880C94">
            <w:pPr>
              <w:pStyle w:val="ConsPlusNormal"/>
              <w:jc w:val="center"/>
            </w:pPr>
            <w:r>
              <w:t>58 2 04 00160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14</w:t>
            </w:r>
          </w:p>
        </w:tc>
        <w:tc>
          <w:tcPr>
            <w:tcW w:w="1701" w:type="dxa"/>
          </w:tcPr>
          <w:p w:rsidR="00880C94" w:rsidRDefault="00880C94">
            <w:pPr>
              <w:pStyle w:val="ConsPlusNormal"/>
              <w:jc w:val="center"/>
            </w:pPr>
            <w:r>
              <w:t>28392,2</w:t>
            </w:r>
          </w:p>
        </w:tc>
        <w:tc>
          <w:tcPr>
            <w:tcW w:w="1644" w:type="dxa"/>
          </w:tcPr>
          <w:p w:rsidR="00880C94" w:rsidRDefault="00880C94">
            <w:pPr>
              <w:pStyle w:val="ConsPlusNormal"/>
              <w:jc w:val="center"/>
            </w:pPr>
            <w:r>
              <w:t>21019,7</w:t>
            </w:r>
          </w:p>
        </w:tc>
        <w:tc>
          <w:tcPr>
            <w:tcW w:w="1644" w:type="dxa"/>
          </w:tcPr>
          <w:p w:rsidR="00880C94" w:rsidRDefault="00880C94">
            <w:pPr>
              <w:pStyle w:val="ConsPlusNormal"/>
              <w:jc w:val="center"/>
            </w:pPr>
            <w:r>
              <w:t>21019,7</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58 2 04 00160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1814" w:type="dxa"/>
          </w:tcPr>
          <w:p w:rsidR="00880C94" w:rsidRDefault="00880C94">
            <w:pPr>
              <w:pStyle w:val="ConsPlusNormal"/>
              <w:jc w:val="center"/>
            </w:pPr>
            <w:r>
              <w:t>58 2 04 00160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14</w:t>
            </w:r>
          </w:p>
        </w:tc>
        <w:tc>
          <w:tcPr>
            <w:tcW w:w="1701" w:type="dxa"/>
          </w:tcPr>
          <w:p w:rsidR="00880C94" w:rsidRDefault="00880C94">
            <w:pPr>
              <w:pStyle w:val="ConsPlusNormal"/>
              <w:jc w:val="center"/>
            </w:pPr>
            <w:r>
              <w:t>51,7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58 2 04 00160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3275,7</w:t>
            </w:r>
          </w:p>
        </w:tc>
        <w:tc>
          <w:tcPr>
            <w:tcW w:w="1644" w:type="dxa"/>
          </w:tcPr>
          <w:p w:rsidR="00880C94" w:rsidRDefault="00880C94">
            <w:pPr>
              <w:pStyle w:val="ConsPlusNormal"/>
              <w:jc w:val="center"/>
            </w:pPr>
            <w:r>
              <w:t>3275,7</w:t>
            </w:r>
          </w:p>
        </w:tc>
        <w:tc>
          <w:tcPr>
            <w:tcW w:w="1644" w:type="dxa"/>
          </w:tcPr>
          <w:p w:rsidR="00880C94" w:rsidRDefault="00880C94">
            <w:pPr>
              <w:pStyle w:val="ConsPlusNormal"/>
              <w:jc w:val="center"/>
            </w:pPr>
            <w:r>
              <w:t>3275,7</w:t>
            </w:r>
          </w:p>
        </w:tc>
      </w:tr>
      <w:tr w:rsidR="00880C94">
        <w:tc>
          <w:tcPr>
            <w:tcW w:w="3628"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1814" w:type="dxa"/>
          </w:tcPr>
          <w:p w:rsidR="00880C94" w:rsidRDefault="00880C94">
            <w:pPr>
              <w:pStyle w:val="ConsPlusNormal"/>
              <w:jc w:val="center"/>
            </w:pPr>
            <w:r>
              <w:t>58 2 04 00160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14</w:t>
            </w:r>
          </w:p>
        </w:tc>
        <w:tc>
          <w:tcPr>
            <w:tcW w:w="1701" w:type="dxa"/>
          </w:tcPr>
          <w:p w:rsidR="00880C94" w:rsidRDefault="00880C94">
            <w:pPr>
              <w:pStyle w:val="ConsPlusNormal"/>
              <w:jc w:val="center"/>
            </w:pPr>
            <w:r>
              <w:t>3275,7</w:t>
            </w:r>
          </w:p>
        </w:tc>
        <w:tc>
          <w:tcPr>
            <w:tcW w:w="1644" w:type="dxa"/>
          </w:tcPr>
          <w:p w:rsidR="00880C94" w:rsidRDefault="00880C94">
            <w:pPr>
              <w:pStyle w:val="ConsPlusNormal"/>
              <w:jc w:val="center"/>
            </w:pPr>
            <w:r>
              <w:t>3275,7</w:t>
            </w:r>
          </w:p>
        </w:tc>
        <w:tc>
          <w:tcPr>
            <w:tcW w:w="1644" w:type="dxa"/>
          </w:tcPr>
          <w:p w:rsidR="00880C94" w:rsidRDefault="00880C94">
            <w:pPr>
              <w:pStyle w:val="ConsPlusNormal"/>
              <w:jc w:val="center"/>
            </w:pPr>
            <w:r>
              <w:t>3275,7</w:t>
            </w:r>
          </w:p>
        </w:tc>
      </w:tr>
      <w:tr w:rsidR="00880C94">
        <w:tc>
          <w:tcPr>
            <w:tcW w:w="3628" w:type="dxa"/>
          </w:tcPr>
          <w:p w:rsidR="00880C94" w:rsidRDefault="00880C94">
            <w:pPr>
              <w:pStyle w:val="ConsPlusNormal"/>
            </w:pPr>
            <w:r>
              <w:t>Развитие и обеспечение функционирования Территориально распределенной автоматизированной информационно-управляющей системы "Система-112 Ленинградской области"</w:t>
            </w:r>
          </w:p>
        </w:tc>
        <w:tc>
          <w:tcPr>
            <w:tcW w:w="1814" w:type="dxa"/>
          </w:tcPr>
          <w:p w:rsidR="00880C94" w:rsidRDefault="00880C94">
            <w:pPr>
              <w:pStyle w:val="ConsPlusNormal"/>
              <w:jc w:val="center"/>
            </w:pPr>
            <w:r>
              <w:t>58 2 04 11550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38943,0</w:t>
            </w:r>
          </w:p>
        </w:tc>
        <w:tc>
          <w:tcPr>
            <w:tcW w:w="1644" w:type="dxa"/>
          </w:tcPr>
          <w:p w:rsidR="00880C94" w:rsidRDefault="00880C94">
            <w:pPr>
              <w:pStyle w:val="ConsPlusNormal"/>
              <w:jc w:val="center"/>
            </w:pPr>
            <w:r>
              <w:t>26754,1</w:t>
            </w:r>
          </w:p>
        </w:tc>
        <w:tc>
          <w:tcPr>
            <w:tcW w:w="1644" w:type="dxa"/>
          </w:tcPr>
          <w:p w:rsidR="00880C94" w:rsidRDefault="00880C94">
            <w:pPr>
              <w:pStyle w:val="ConsPlusNormal"/>
              <w:jc w:val="center"/>
            </w:pPr>
            <w:r>
              <w:t>26754,1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58 2 04 11550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38943,0</w:t>
            </w:r>
          </w:p>
        </w:tc>
        <w:tc>
          <w:tcPr>
            <w:tcW w:w="1644" w:type="dxa"/>
          </w:tcPr>
          <w:p w:rsidR="00880C94" w:rsidRDefault="00880C94">
            <w:pPr>
              <w:pStyle w:val="ConsPlusNormal"/>
              <w:jc w:val="center"/>
            </w:pPr>
            <w:r>
              <w:t>26754,1</w:t>
            </w:r>
          </w:p>
        </w:tc>
        <w:tc>
          <w:tcPr>
            <w:tcW w:w="1644" w:type="dxa"/>
          </w:tcPr>
          <w:p w:rsidR="00880C94" w:rsidRDefault="00880C94">
            <w:pPr>
              <w:pStyle w:val="ConsPlusNormal"/>
              <w:jc w:val="center"/>
            </w:pPr>
            <w:r>
              <w:t>26754,1</w:t>
            </w:r>
          </w:p>
        </w:tc>
      </w:tr>
      <w:tr w:rsidR="00880C94">
        <w:tc>
          <w:tcPr>
            <w:tcW w:w="3628"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1814" w:type="dxa"/>
          </w:tcPr>
          <w:p w:rsidR="00880C94" w:rsidRDefault="00880C94">
            <w:pPr>
              <w:pStyle w:val="ConsPlusNormal"/>
              <w:jc w:val="center"/>
            </w:pPr>
            <w:r>
              <w:t>58 2 04 11550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14</w:t>
            </w:r>
          </w:p>
        </w:tc>
        <w:tc>
          <w:tcPr>
            <w:tcW w:w="1701" w:type="dxa"/>
          </w:tcPr>
          <w:p w:rsidR="00880C94" w:rsidRDefault="00880C94">
            <w:pPr>
              <w:pStyle w:val="ConsPlusNormal"/>
              <w:jc w:val="center"/>
            </w:pPr>
            <w:r>
              <w:t>38943,0</w:t>
            </w:r>
          </w:p>
        </w:tc>
        <w:tc>
          <w:tcPr>
            <w:tcW w:w="1644" w:type="dxa"/>
          </w:tcPr>
          <w:p w:rsidR="00880C94" w:rsidRDefault="00880C94">
            <w:pPr>
              <w:pStyle w:val="ConsPlusNormal"/>
              <w:jc w:val="center"/>
            </w:pPr>
            <w:r>
              <w:t>26754,1</w:t>
            </w:r>
          </w:p>
        </w:tc>
        <w:tc>
          <w:tcPr>
            <w:tcW w:w="1644" w:type="dxa"/>
          </w:tcPr>
          <w:p w:rsidR="00880C94" w:rsidRDefault="00880C94">
            <w:pPr>
              <w:pStyle w:val="ConsPlusNormal"/>
              <w:jc w:val="center"/>
            </w:pPr>
            <w:r>
              <w:t>26754,1</w:t>
            </w:r>
          </w:p>
        </w:tc>
      </w:tr>
      <w:tr w:rsidR="00880C94">
        <w:tc>
          <w:tcPr>
            <w:tcW w:w="3628" w:type="dxa"/>
          </w:tcPr>
          <w:p w:rsidR="00880C94" w:rsidRDefault="00880C94">
            <w:pPr>
              <w:pStyle w:val="ConsPlusNormal"/>
            </w:pPr>
            <w:r>
              <w:t xml:space="preserve">Создание, развитие и сопровождение подсистемы </w:t>
            </w:r>
            <w:r>
              <w:lastRenderedPageBreak/>
              <w:t>обеспечения общественной безопасности, правопорядка и безопасности среды обитания Ленинградской области</w:t>
            </w:r>
          </w:p>
        </w:tc>
        <w:tc>
          <w:tcPr>
            <w:tcW w:w="1814" w:type="dxa"/>
          </w:tcPr>
          <w:p w:rsidR="00880C94" w:rsidRDefault="00880C94">
            <w:pPr>
              <w:pStyle w:val="ConsPlusNormal"/>
              <w:jc w:val="center"/>
            </w:pPr>
            <w:r>
              <w:lastRenderedPageBreak/>
              <w:t>58 2 04 13980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34594,5</w:t>
            </w:r>
          </w:p>
        </w:tc>
        <w:tc>
          <w:tcPr>
            <w:tcW w:w="1644" w:type="dxa"/>
          </w:tcPr>
          <w:p w:rsidR="00880C94" w:rsidRDefault="00880C94">
            <w:pPr>
              <w:pStyle w:val="ConsPlusNormal"/>
              <w:jc w:val="center"/>
            </w:pPr>
            <w:r>
              <w:t>21600,3</w:t>
            </w:r>
          </w:p>
        </w:tc>
        <w:tc>
          <w:tcPr>
            <w:tcW w:w="1644" w:type="dxa"/>
          </w:tcPr>
          <w:p w:rsidR="00880C94" w:rsidRDefault="00880C94">
            <w:pPr>
              <w:pStyle w:val="ConsPlusNormal"/>
              <w:jc w:val="center"/>
            </w:pPr>
            <w:r>
              <w:t>21600,3</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58 2 04 13980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34594,5</w:t>
            </w:r>
          </w:p>
        </w:tc>
        <w:tc>
          <w:tcPr>
            <w:tcW w:w="1644" w:type="dxa"/>
          </w:tcPr>
          <w:p w:rsidR="00880C94" w:rsidRDefault="00880C94">
            <w:pPr>
              <w:pStyle w:val="ConsPlusNormal"/>
              <w:jc w:val="center"/>
            </w:pPr>
            <w:r>
              <w:t>21600,3</w:t>
            </w:r>
          </w:p>
        </w:tc>
        <w:tc>
          <w:tcPr>
            <w:tcW w:w="1644" w:type="dxa"/>
          </w:tcPr>
          <w:p w:rsidR="00880C94" w:rsidRDefault="00880C94">
            <w:pPr>
              <w:pStyle w:val="ConsPlusNormal"/>
              <w:jc w:val="center"/>
            </w:pPr>
            <w:r>
              <w:t>21600,3</w:t>
            </w:r>
          </w:p>
        </w:tc>
      </w:tr>
      <w:tr w:rsidR="00880C94">
        <w:tc>
          <w:tcPr>
            <w:tcW w:w="3628"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1814" w:type="dxa"/>
          </w:tcPr>
          <w:p w:rsidR="00880C94" w:rsidRDefault="00880C94">
            <w:pPr>
              <w:pStyle w:val="ConsPlusNormal"/>
              <w:jc w:val="center"/>
            </w:pPr>
            <w:r>
              <w:t>58 2 04 13980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14</w:t>
            </w:r>
          </w:p>
        </w:tc>
        <w:tc>
          <w:tcPr>
            <w:tcW w:w="1701" w:type="dxa"/>
          </w:tcPr>
          <w:p w:rsidR="00880C94" w:rsidRDefault="00880C94">
            <w:pPr>
              <w:pStyle w:val="ConsPlusNormal"/>
              <w:jc w:val="center"/>
            </w:pPr>
            <w:r>
              <w:t>34594,5</w:t>
            </w:r>
          </w:p>
        </w:tc>
        <w:tc>
          <w:tcPr>
            <w:tcW w:w="1644" w:type="dxa"/>
          </w:tcPr>
          <w:p w:rsidR="00880C94" w:rsidRDefault="00880C94">
            <w:pPr>
              <w:pStyle w:val="ConsPlusNormal"/>
              <w:jc w:val="center"/>
            </w:pPr>
            <w:r>
              <w:t>21600,3</w:t>
            </w:r>
          </w:p>
        </w:tc>
        <w:tc>
          <w:tcPr>
            <w:tcW w:w="1644" w:type="dxa"/>
          </w:tcPr>
          <w:p w:rsidR="00880C94" w:rsidRDefault="00880C94">
            <w:pPr>
              <w:pStyle w:val="ConsPlusNormal"/>
              <w:jc w:val="center"/>
            </w:pPr>
            <w:r>
              <w:t>21600,3</w:t>
            </w:r>
          </w:p>
        </w:tc>
      </w:tr>
      <w:tr w:rsidR="00880C94">
        <w:tc>
          <w:tcPr>
            <w:tcW w:w="3628" w:type="dxa"/>
          </w:tcPr>
          <w:p w:rsidR="00880C94" w:rsidRDefault="00880C94">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1814" w:type="dxa"/>
          </w:tcPr>
          <w:p w:rsidR="00880C94" w:rsidRDefault="00880C94">
            <w:pPr>
              <w:pStyle w:val="ConsPlusNormal"/>
              <w:jc w:val="center"/>
            </w:pPr>
            <w:r>
              <w:t>58 2 04 74650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58 2 04 74650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1814" w:type="dxa"/>
          </w:tcPr>
          <w:p w:rsidR="00880C94" w:rsidRDefault="00880C94">
            <w:pPr>
              <w:pStyle w:val="ConsPlusNormal"/>
              <w:jc w:val="center"/>
            </w:pPr>
            <w:r>
              <w:t>58 2 04 74650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14</w:t>
            </w:r>
          </w:p>
        </w:tc>
        <w:tc>
          <w:tcPr>
            <w:tcW w:w="1701" w:type="dxa"/>
          </w:tcPr>
          <w:p w:rsidR="00880C94" w:rsidRDefault="00880C94">
            <w:pPr>
              <w:pStyle w:val="ConsPlusNormal"/>
              <w:jc w:val="center"/>
            </w:pPr>
            <w:r>
              <w:t>150000,0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1"/>
            </w:pPr>
            <w:r>
              <w:t>Государственная программа Ленинградской области "Охрана окружающей среды Ленинградской области"</w:t>
            </w:r>
          </w:p>
        </w:tc>
        <w:tc>
          <w:tcPr>
            <w:tcW w:w="1814" w:type="dxa"/>
          </w:tcPr>
          <w:p w:rsidR="00880C94" w:rsidRDefault="00880C94">
            <w:pPr>
              <w:pStyle w:val="ConsPlusNormal"/>
              <w:jc w:val="center"/>
            </w:pPr>
            <w:r>
              <w:t>59 0 00 00000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2698707,3</w:t>
            </w:r>
          </w:p>
        </w:tc>
        <w:tc>
          <w:tcPr>
            <w:tcW w:w="1644" w:type="dxa"/>
          </w:tcPr>
          <w:p w:rsidR="00880C94" w:rsidRDefault="00880C94">
            <w:pPr>
              <w:pStyle w:val="ConsPlusNormal"/>
              <w:jc w:val="center"/>
            </w:pPr>
            <w:r>
              <w:t>2527182,9</w:t>
            </w:r>
          </w:p>
        </w:tc>
        <w:tc>
          <w:tcPr>
            <w:tcW w:w="1644" w:type="dxa"/>
          </w:tcPr>
          <w:p w:rsidR="00880C94" w:rsidRDefault="00880C94">
            <w:pPr>
              <w:pStyle w:val="ConsPlusNormal"/>
              <w:jc w:val="center"/>
            </w:pPr>
            <w:r>
              <w:t>2612913,7</w:t>
            </w:r>
          </w:p>
        </w:tc>
      </w:tr>
      <w:tr w:rsidR="00880C94">
        <w:tc>
          <w:tcPr>
            <w:tcW w:w="3628" w:type="dxa"/>
          </w:tcPr>
          <w:p w:rsidR="00880C94" w:rsidRDefault="00880C94">
            <w:pPr>
              <w:pStyle w:val="ConsPlusNormal"/>
              <w:outlineLvl w:val="2"/>
            </w:pPr>
            <w:r>
              <w:t>Подпрограмма "Мониторинг, регулирование качества окружающей среды и формирование экологической культуры"</w:t>
            </w:r>
          </w:p>
        </w:tc>
        <w:tc>
          <w:tcPr>
            <w:tcW w:w="1814" w:type="dxa"/>
          </w:tcPr>
          <w:p w:rsidR="00880C94" w:rsidRDefault="00880C94">
            <w:pPr>
              <w:pStyle w:val="ConsPlusNormal"/>
              <w:jc w:val="center"/>
            </w:pPr>
            <w:r>
              <w:t>59 1 00 00000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48027,1</w:t>
            </w:r>
          </w:p>
        </w:tc>
        <w:tc>
          <w:tcPr>
            <w:tcW w:w="1644" w:type="dxa"/>
          </w:tcPr>
          <w:p w:rsidR="00880C94" w:rsidRDefault="00880C94">
            <w:pPr>
              <w:pStyle w:val="ConsPlusNormal"/>
              <w:jc w:val="center"/>
            </w:pPr>
            <w:r>
              <w:t>51703,7</w:t>
            </w:r>
          </w:p>
        </w:tc>
        <w:tc>
          <w:tcPr>
            <w:tcW w:w="1644" w:type="dxa"/>
          </w:tcPr>
          <w:p w:rsidR="00880C94" w:rsidRDefault="00880C94">
            <w:pPr>
              <w:pStyle w:val="ConsPlusNormal"/>
              <w:jc w:val="center"/>
            </w:pPr>
            <w:r>
              <w:t>53725,5</w:t>
            </w:r>
          </w:p>
        </w:tc>
      </w:tr>
      <w:tr w:rsidR="00880C94">
        <w:tc>
          <w:tcPr>
            <w:tcW w:w="3628" w:type="dxa"/>
          </w:tcPr>
          <w:p w:rsidR="00880C94" w:rsidRDefault="00880C94">
            <w:pPr>
              <w:pStyle w:val="ConsPlusNormal"/>
            </w:pPr>
            <w:r>
              <w:lastRenderedPageBreak/>
              <w:t>Основное мероприятие "Мониторинг состояния окружающей среды и обеспечение экологической безопасности"</w:t>
            </w:r>
          </w:p>
        </w:tc>
        <w:tc>
          <w:tcPr>
            <w:tcW w:w="1814" w:type="dxa"/>
          </w:tcPr>
          <w:p w:rsidR="00880C94" w:rsidRDefault="00880C94">
            <w:pPr>
              <w:pStyle w:val="ConsPlusNormal"/>
              <w:jc w:val="center"/>
            </w:pPr>
            <w:r>
              <w:t>59 1 01 00000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38939,2</w:t>
            </w:r>
          </w:p>
        </w:tc>
        <w:tc>
          <w:tcPr>
            <w:tcW w:w="1644" w:type="dxa"/>
          </w:tcPr>
          <w:p w:rsidR="00880C94" w:rsidRDefault="00880C94">
            <w:pPr>
              <w:pStyle w:val="ConsPlusNormal"/>
              <w:jc w:val="center"/>
            </w:pPr>
            <w:r>
              <w:t>41982,5</w:t>
            </w:r>
          </w:p>
        </w:tc>
        <w:tc>
          <w:tcPr>
            <w:tcW w:w="1644" w:type="dxa"/>
          </w:tcPr>
          <w:p w:rsidR="00880C94" w:rsidRDefault="00880C94">
            <w:pPr>
              <w:pStyle w:val="ConsPlusNormal"/>
              <w:jc w:val="center"/>
            </w:pPr>
            <w:r>
              <w:t>43661,8</w:t>
            </w:r>
          </w:p>
        </w:tc>
      </w:tr>
      <w:tr w:rsidR="00880C94">
        <w:tc>
          <w:tcPr>
            <w:tcW w:w="3628" w:type="dxa"/>
          </w:tcPr>
          <w:p w:rsidR="00880C94" w:rsidRDefault="00880C94">
            <w:pPr>
              <w:pStyle w:val="ConsPlusNormal"/>
            </w:pPr>
            <w:r>
              <w:t>Мероприятия по мониторингу состояния окружающей среды, оценке качества компонентов окружающей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1814" w:type="dxa"/>
          </w:tcPr>
          <w:p w:rsidR="00880C94" w:rsidRDefault="00880C94">
            <w:pPr>
              <w:pStyle w:val="ConsPlusNormal"/>
              <w:jc w:val="center"/>
            </w:pPr>
            <w:r>
              <w:t>59 1 01 10390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38939,2</w:t>
            </w:r>
          </w:p>
        </w:tc>
        <w:tc>
          <w:tcPr>
            <w:tcW w:w="1644" w:type="dxa"/>
          </w:tcPr>
          <w:p w:rsidR="00880C94" w:rsidRDefault="00880C94">
            <w:pPr>
              <w:pStyle w:val="ConsPlusNormal"/>
              <w:jc w:val="center"/>
            </w:pPr>
            <w:r>
              <w:t>41982,5</w:t>
            </w:r>
          </w:p>
        </w:tc>
        <w:tc>
          <w:tcPr>
            <w:tcW w:w="1644" w:type="dxa"/>
          </w:tcPr>
          <w:p w:rsidR="00880C94" w:rsidRDefault="00880C94">
            <w:pPr>
              <w:pStyle w:val="ConsPlusNormal"/>
              <w:jc w:val="center"/>
            </w:pPr>
            <w:r>
              <w:t>43661,8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59 1 01 10390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38939,2</w:t>
            </w:r>
          </w:p>
        </w:tc>
        <w:tc>
          <w:tcPr>
            <w:tcW w:w="1644" w:type="dxa"/>
          </w:tcPr>
          <w:p w:rsidR="00880C94" w:rsidRDefault="00880C94">
            <w:pPr>
              <w:pStyle w:val="ConsPlusNormal"/>
              <w:jc w:val="center"/>
            </w:pPr>
            <w:r>
              <w:t>41982,5</w:t>
            </w:r>
          </w:p>
        </w:tc>
        <w:tc>
          <w:tcPr>
            <w:tcW w:w="1644" w:type="dxa"/>
          </w:tcPr>
          <w:p w:rsidR="00880C94" w:rsidRDefault="00880C94">
            <w:pPr>
              <w:pStyle w:val="ConsPlusNormal"/>
              <w:jc w:val="center"/>
            </w:pPr>
            <w:r>
              <w:t>43661,8</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59 1 01 10390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38939,2</w:t>
            </w:r>
          </w:p>
        </w:tc>
        <w:tc>
          <w:tcPr>
            <w:tcW w:w="1644" w:type="dxa"/>
          </w:tcPr>
          <w:p w:rsidR="00880C94" w:rsidRDefault="00880C94">
            <w:pPr>
              <w:pStyle w:val="ConsPlusNormal"/>
              <w:jc w:val="center"/>
            </w:pPr>
            <w:r>
              <w:t>41982,5</w:t>
            </w:r>
          </w:p>
        </w:tc>
        <w:tc>
          <w:tcPr>
            <w:tcW w:w="1644" w:type="dxa"/>
          </w:tcPr>
          <w:p w:rsidR="00880C94" w:rsidRDefault="00880C94">
            <w:pPr>
              <w:pStyle w:val="ConsPlusNormal"/>
              <w:jc w:val="center"/>
            </w:pPr>
            <w:r>
              <w:t>43661,8</w:t>
            </w:r>
          </w:p>
        </w:tc>
      </w:tr>
      <w:tr w:rsidR="00880C94">
        <w:tc>
          <w:tcPr>
            <w:tcW w:w="3628" w:type="dxa"/>
          </w:tcPr>
          <w:p w:rsidR="00880C94" w:rsidRDefault="00880C94">
            <w:pPr>
              <w:pStyle w:val="ConsPlusNormal"/>
            </w:pPr>
            <w:r>
              <w:t>Основное мероприятие "Формирование экологической культуры населения Ленинградской области"</w:t>
            </w:r>
          </w:p>
        </w:tc>
        <w:tc>
          <w:tcPr>
            <w:tcW w:w="1814" w:type="dxa"/>
          </w:tcPr>
          <w:p w:rsidR="00880C94" w:rsidRDefault="00880C94">
            <w:pPr>
              <w:pStyle w:val="ConsPlusNormal"/>
              <w:jc w:val="center"/>
            </w:pPr>
            <w:r>
              <w:t>59 1 02 00000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9087,9</w:t>
            </w:r>
          </w:p>
        </w:tc>
        <w:tc>
          <w:tcPr>
            <w:tcW w:w="1644" w:type="dxa"/>
          </w:tcPr>
          <w:p w:rsidR="00880C94" w:rsidRDefault="00880C94">
            <w:pPr>
              <w:pStyle w:val="ConsPlusNormal"/>
              <w:jc w:val="center"/>
            </w:pPr>
            <w:r>
              <w:t>9721,2</w:t>
            </w:r>
          </w:p>
        </w:tc>
        <w:tc>
          <w:tcPr>
            <w:tcW w:w="1644" w:type="dxa"/>
          </w:tcPr>
          <w:p w:rsidR="00880C94" w:rsidRDefault="00880C94">
            <w:pPr>
              <w:pStyle w:val="ConsPlusNormal"/>
              <w:jc w:val="center"/>
            </w:pPr>
            <w:r>
              <w:t>10063,7</w:t>
            </w:r>
          </w:p>
        </w:tc>
      </w:tr>
      <w:tr w:rsidR="00880C94">
        <w:tc>
          <w:tcPr>
            <w:tcW w:w="3628" w:type="dxa"/>
          </w:tcPr>
          <w:p w:rsidR="00880C94" w:rsidRDefault="00880C94">
            <w:pPr>
              <w:pStyle w:val="ConsPlusNormal"/>
            </w:pPr>
            <w:r>
              <w:t>Мероприятия по экологическому воспитанию, образованию, просвещению, изданию эколого-просветительской литературы</w:t>
            </w:r>
          </w:p>
        </w:tc>
        <w:tc>
          <w:tcPr>
            <w:tcW w:w="1814" w:type="dxa"/>
          </w:tcPr>
          <w:p w:rsidR="00880C94" w:rsidRDefault="00880C94">
            <w:pPr>
              <w:pStyle w:val="ConsPlusNormal"/>
              <w:jc w:val="center"/>
            </w:pPr>
            <w:r>
              <w:t>59 1 02 10410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7730,0</w:t>
            </w:r>
          </w:p>
        </w:tc>
        <w:tc>
          <w:tcPr>
            <w:tcW w:w="1644" w:type="dxa"/>
          </w:tcPr>
          <w:p w:rsidR="00880C94" w:rsidRDefault="00880C94">
            <w:pPr>
              <w:pStyle w:val="ConsPlusNormal"/>
              <w:jc w:val="center"/>
            </w:pPr>
            <w:r>
              <w:t>8495,0</w:t>
            </w:r>
          </w:p>
        </w:tc>
        <w:tc>
          <w:tcPr>
            <w:tcW w:w="1644" w:type="dxa"/>
          </w:tcPr>
          <w:p w:rsidR="00880C94" w:rsidRDefault="00880C94">
            <w:pPr>
              <w:pStyle w:val="ConsPlusNormal"/>
              <w:jc w:val="center"/>
            </w:pPr>
            <w:r>
              <w:t>8857,5</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59 1 02 10410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7730,0</w:t>
            </w:r>
          </w:p>
        </w:tc>
        <w:tc>
          <w:tcPr>
            <w:tcW w:w="1644" w:type="dxa"/>
          </w:tcPr>
          <w:p w:rsidR="00880C94" w:rsidRDefault="00880C94">
            <w:pPr>
              <w:pStyle w:val="ConsPlusNormal"/>
              <w:jc w:val="center"/>
            </w:pPr>
            <w:r>
              <w:t>8495,0</w:t>
            </w:r>
          </w:p>
        </w:tc>
        <w:tc>
          <w:tcPr>
            <w:tcW w:w="1644" w:type="dxa"/>
          </w:tcPr>
          <w:p w:rsidR="00880C94" w:rsidRDefault="00880C94">
            <w:pPr>
              <w:pStyle w:val="ConsPlusNormal"/>
              <w:jc w:val="center"/>
            </w:pPr>
            <w:r>
              <w:t>8857,5</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59 1 02 10410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7730,0</w:t>
            </w:r>
          </w:p>
        </w:tc>
        <w:tc>
          <w:tcPr>
            <w:tcW w:w="1644" w:type="dxa"/>
          </w:tcPr>
          <w:p w:rsidR="00880C94" w:rsidRDefault="00880C94">
            <w:pPr>
              <w:pStyle w:val="ConsPlusNormal"/>
              <w:jc w:val="center"/>
            </w:pPr>
            <w:r>
              <w:t>8495,0</w:t>
            </w:r>
          </w:p>
        </w:tc>
        <w:tc>
          <w:tcPr>
            <w:tcW w:w="1644" w:type="dxa"/>
          </w:tcPr>
          <w:p w:rsidR="00880C94" w:rsidRDefault="00880C94">
            <w:pPr>
              <w:pStyle w:val="ConsPlusNormal"/>
              <w:jc w:val="center"/>
            </w:pPr>
            <w:r>
              <w:t>8857,5</w:t>
            </w:r>
          </w:p>
        </w:tc>
      </w:tr>
      <w:tr w:rsidR="00880C94">
        <w:tc>
          <w:tcPr>
            <w:tcW w:w="3628" w:type="dxa"/>
          </w:tcPr>
          <w:p w:rsidR="00880C94" w:rsidRDefault="00880C94">
            <w:pPr>
              <w:pStyle w:val="ConsPlusNormal"/>
            </w:pPr>
            <w:r>
              <w:t>Субсидии на организацию работы школьных лесничеств</w:t>
            </w:r>
          </w:p>
        </w:tc>
        <w:tc>
          <w:tcPr>
            <w:tcW w:w="1814" w:type="dxa"/>
          </w:tcPr>
          <w:p w:rsidR="00880C94" w:rsidRDefault="00880C94">
            <w:pPr>
              <w:pStyle w:val="ConsPlusNormal"/>
              <w:jc w:val="center"/>
            </w:pPr>
            <w:r>
              <w:t>59 1 02 70190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1357,9</w:t>
            </w:r>
          </w:p>
        </w:tc>
        <w:tc>
          <w:tcPr>
            <w:tcW w:w="1644" w:type="dxa"/>
          </w:tcPr>
          <w:p w:rsidR="00880C94" w:rsidRDefault="00880C94">
            <w:pPr>
              <w:pStyle w:val="ConsPlusNormal"/>
              <w:jc w:val="center"/>
            </w:pPr>
            <w:r>
              <w:t>1226,2</w:t>
            </w:r>
          </w:p>
        </w:tc>
        <w:tc>
          <w:tcPr>
            <w:tcW w:w="1644" w:type="dxa"/>
          </w:tcPr>
          <w:p w:rsidR="00880C94" w:rsidRDefault="00880C94">
            <w:pPr>
              <w:pStyle w:val="ConsPlusNormal"/>
              <w:jc w:val="center"/>
            </w:pPr>
            <w:r>
              <w:t>1206,2</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59 1 02 70190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1357,9</w:t>
            </w:r>
          </w:p>
        </w:tc>
        <w:tc>
          <w:tcPr>
            <w:tcW w:w="1644" w:type="dxa"/>
          </w:tcPr>
          <w:p w:rsidR="00880C94" w:rsidRDefault="00880C94">
            <w:pPr>
              <w:pStyle w:val="ConsPlusNormal"/>
              <w:jc w:val="center"/>
            </w:pPr>
            <w:r>
              <w:t>1226,2</w:t>
            </w:r>
          </w:p>
        </w:tc>
        <w:tc>
          <w:tcPr>
            <w:tcW w:w="1644" w:type="dxa"/>
          </w:tcPr>
          <w:p w:rsidR="00880C94" w:rsidRDefault="00880C94">
            <w:pPr>
              <w:pStyle w:val="ConsPlusNormal"/>
              <w:jc w:val="center"/>
            </w:pPr>
            <w:r>
              <w:t>1206,2</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59 1 02 70190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1357,9</w:t>
            </w:r>
          </w:p>
        </w:tc>
        <w:tc>
          <w:tcPr>
            <w:tcW w:w="1644" w:type="dxa"/>
          </w:tcPr>
          <w:p w:rsidR="00880C94" w:rsidRDefault="00880C94">
            <w:pPr>
              <w:pStyle w:val="ConsPlusNormal"/>
              <w:jc w:val="center"/>
            </w:pPr>
            <w:r>
              <w:t>1226,2</w:t>
            </w:r>
          </w:p>
        </w:tc>
        <w:tc>
          <w:tcPr>
            <w:tcW w:w="1644" w:type="dxa"/>
          </w:tcPr>
          <w:p w:rsidR="00880C94" w:rsidRDefault="00880C94">
            <w:pPr>
              <w:pStyle w:val="ConsPlusNormal"/>
              <w:jc w:val="center"/>
            </w:pPr>
            <w:r>
              <w:t>1206,2</w:t>
            </w:r>
          </w:p>
        </w:tc>
      </w:tr>
      <w:tr w:rsidR="00880C94">
        <w:tc>
          <w:tcPr>
            <w:tcW w:w="3628" w:type="dxa"/>
          </w:tcPr>
          <w:p w:rsidR="00880C94" w:rsidRDefault="00880C94">
            <w:pPr>
              <w:pStyle w:val="ConsPlusNormal"/>
              <w:outlineLvl w:val="2"/>
            </w:pPr>
            <w:r>
              <w:t>Подпрограмма "Развитие водохозяйственного комплекса"</w:t>
            </w:r>
          </w:p>
        </w:tc>
        <w:tc>
          <w:tcPr>
            <w:tcW w:w="1814" w:type="dxa"/>
          </w:tcPr>
          <w:p w:rsidR="00880C94" w:rsidRDefault="00880C94">
            <w:pPr>
              <w:pStyle w:val="ConsPlusNormal"/>
              <w:jc w:val="center"/>
            </w:pPr>
            <w:r>
              <w:t>59 2 00 00000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112485,4</w:t>
            </w:r>
          </w:p>
        </w:tc>
        <w:tc>
          <w:tcPr>
            <w:tcW w:w="1644" w:type="dxa"/>
          </w:tcPr>
          <w:p w:rsidR="00880C94" w:rsidRDefault="00880C94">
            <w:pPr>
              <w:pStyle w:val="ConsPlusNormal"/>
              <w:jc w:val="center"/>
            </w:pPr>
            <w:r>
              <w:t>135829,9</w:t>
            </w:r>
          </w:p>
        </w:tc>
        <w:tc>
          <w:tcPr>
            <w:tcW w:w="1644" w:type="dxa"/>
          </w:tcPr>
          <w:p w:rsidR="00880C94" w:rsidRDefault="00880C94">
            <w:pPr>
              <w:pStyle w:val="ConsPlusNormal"/>
              <w:jc w:val="center"/>
            </w:pPr>
            <w:r>
              <w:t>45526,8</w:t>
            </w:r>
          </w:p>
        </w:tc>
      </w:tr>
      <w:tr w:rsidR="00880C94">
        <w:tc>
          <w:tcPr>
            <w:tcW w:w="3628" w:type="dxa"/>
          </w:tcPr>
          <w:p w:rsidR="00880C94" w:rsidRDefault="00880C94">
            <w:pPr>
              <w:pStyle w:val="ConsPlusNormal"/>
            </w:pPr>
            <w:r>
              <w:t>Основное мероприятие "Обеспечение безопасности гидротехнических сооружений"</w:t>
            </w:r>
          </w:p>
        </w:tc>
        <w:tc>
          <w:tcPr>
            <w:tcW w:w="1814" w:type="dxa"/>
          </w:tcPr>
          <w:p w:rsidR="00880C94" w:rsidRDefault="00880C94">
            <w:pPr>
              <w:pStyle w:val="ConsPlusNormal"/>
              <w:jc w:val="center"/>
            </w:pPr>
            <w:r>
              <w:t>59 2 02 00000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26313,3</w:t>
            </w:r>
          </w:p>
        </w:tc>
        <w:tc>
          <w:tcPr>
            <w:tcW w:w="1644" w:type="dxa"/>
          </w:tcPr>
          <w:p w:rsidR="00880C94" w:rsidRDefault="00880C94">
            <w:pPr>
              <w:pStyle w:val="ConsPlusNormal"/>
              <w:jc w:val="center"/>
            </w:pPr>
            <w:r>
              <w:t>27365,8</w:t>
            </w:r>
          </w:p>
        </w:tc>
        <w:tc>
          <w:tcPr>
            <w:tcW w:w="1644" w:type="dxa"/>
          </w:tcPr>
          <w:p w:rsidR="00880C94" w:rsidRDefault="00880C94">
            <w:pPr>
              <w:pStyle w:val="ConsPlusNormal"/>
              <w:jc w:val="center"/>
            </w:pPr>
            <w:r>
              <w:t>27365,8</w:t>
            </w:r>
          </w:p>
        </w:tc>
      </w:tr>
      <w:tr w:rsidR="00880C94">
        <w:tc>
          <w:tcPr>
            <w:tcW w:w="3628" w:type="dxa"/>
          </w:tcPr>
          <w:p w:rsidR="00880C94" w:rsidRDefault="00880C94">
            <w:pPr>
              <w:pStyle w:val="ConsPlusNormal"/>
            </w:pPr>
            <w:r>
              <w:t>Мероприятия по приведению гидротехнических сооружений в технически безопасное состояние</w:t>
            </w:r>
          </w:p>
        </w:tc>
        <w:tc>
          <w:tcPr>
            <w:tcW w:w="1814" w:type="dxa"/>
          </w:tcPr>
          <w:p w:rsidR="00880C94" w:rsidRDefault="00880C94">
            <w:pPr>
              <w:pStyle w:val="ConsPlusNormal"/>
              <w:jc w:val="center"/>
            </w:pPr>
            <w:r>
              <w:t>59 2 02 13370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26313,3</w:t>
            </w:r>
          </w:p>
        </w:tc>
        <w:tc>
          <w:tcPr>
            <w:tcW w:w="1644" w:type="dxa"/>
          </w:tcPr>
          <w:p w:rsidR="00880C94" w:rsidRDefault="00880C94">
            <w:pPr>
              <w:pStyle w:val="ConsPlusNormal"/>
              <w:jc w:val="center"/>
            </w:pPr>
            <w:r>
              <w:t>27365,8</w:t>
            </w:r>
          </w:p>
        </w:tc>
        <w:tc>
          <w:tcPr>
            <w:tcW w:w="1644" w:type="dxa"/>
          </w:tcPr>
          <w:p w:rsidR="00880C94" w:rsidRDefault="00880C94">
            <w:pPr>
              <w:pStyle w:val="ConsPlusNormal"/>
              <w:jc w:val="center"/>
            </w:pPr>
            <w:r>
              <w:t>27365,8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59 2 02 13370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26313,3</w:t>
            </w:r>
          </w:p>
        </w:tc>
        <w:tc>
          <w:tcPr>
            <w:tcW w:w="1644" w:type="dxa"/>
          </w:tcPr>
          <w:p w:rsidR="00880C94" w:rsidRDefault="00880C94">
            <w:pPr>
              <w:pStyle w:val="ConsPlusNormal"/>
              <w:jc w:val="center"/>
            </w:pPr>
            <w:r>
              <w:t>27365,8</w:t>
            </w:r>
          </w:p>
        </w:tc>
        <w:tc>
          <w:tcPr>
            <w:tcW w:w="1644" w:type="dxa"/>
          </w:tcPr>
          <w:p w:rsidR="00880C94" w:rsidRDefault="00880C94">
            <w:pPr>
              <w:pStyle w:val="ConsPlusNormal"/>
              <w:jc w:val="center"/>
            </w:pPr>
            <w:r>
              <w:t>27365,8</w:t>
            </w:r>
          </w:p>
        </w:tc>
      </w:tr>
      <w:tr w:rsidR="00880C94">
        <w:tc>
          <w:tcPr>
            <w:tcW w:w="3628" w:type="dxa"/>
          </w:tcPr>
          <w:p w:rsidR="00880C94" w:rsidRDefault="00880C94">
            <w:pPr>
              <w:pStyle w:val="ConsPlusNormal"/>
            </w:pPr>
            <w:r>
              <w:t>Водное хозяйство</w:t>
            </w:r>
          </w:p>
        </w:tc>
        <w:tc>
          <w:tcPr>
            <w:tcW w:w="1814" w:type="dxa"/>
          </w:tcPr>
          <w:p w:rsidR="00880C94" w:rsidRDefault="00880C94">
            <w:pPr>
              <w:pStyle w:val="ConsPlusNormal"/>
              <w:jc w:val="center"/>
            </w:pPr>
            <w:r>
              <w:t>59 2 02 13370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26313,3</w:t>
            </w:r>
          </w:p>
        </w:tc>
        <w:tc>
          <w:tcPr>
            <w:tcW w:w="1644" w:type="dxa"/>
          </w:tcPr>
          <w:p w:rsidR="00880C94" w:rsidRDefault="00880C94">
            <w:pPr>
              <w:pStyle w:val="ConsPlusNormal"/>
              <w:jc w:val="center"/>
            </w:pPr>
            <w:r>
              <w:t>27365,8</w:t>
            </w:r>
          </w:p>
        </w:tc>
        <w:tc>
          <w:tcPr>
            <w:tcW w:w="1644" w:type="dxa"/>
          </w:tcPr>
          <w:p w:rsidR="00880C94" w:rsidRDefault="00880C94">
            <w:pPr>
              <w:pStyle w:val="ConsPlusNormal"/>
              <w:jc w:val="center"/>
            </w:pPr>
            <w:r>
              <w:t>27365,8</w:t>
            </w:r>
          </w:p>
        </w:tc>
      </w:tr>
      <w:tr w:rsidR="00880C94">
        <w:tc>
          <w:tcPr>
            <w:tcW w:w="3628" w:type="dxa"/>
          </w:tcPr>
          <w:p w:rsidR="00880C94" w:rsidRDefault="00880C94">
            <w:pPr>
              <w:pStyle w:val="ConsPlusNormal"/>
            </w:pPr>
            <w:r>
              <w:t xml:space="preserve">Основное мероприятие "Осуществление мер по охране водных объектов и предотвращению негативного воздействия вод и </w:t>
            </w:r>
            <w:r>
              <w:lastRenderedPageBreak/>
              <w:t>ликвидации его последствий в отношении водных объектов, находящихся в федеральной собственности"</w:t>
            </w:r>
          </w:p>
        </w:tc>
        <w:tc>
          <w:tcPr>
            <w:tcW w:w="1814" w:type="dxa"/>
          </w:tcPr>
          <w:p w:rsidR="00880C94" w:rsidRDefault="00880C94">
            <w:pPr>
              <w:pStyle w:val="ConsPlusNormal"/>
              <w:jc w:val="center"/>
            </w:pPr>
            <w:r>
              <w:lastRenderedPageBreak/>
              <w:t>59 2 03 00000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16102,1</w:t>
            </w:r>
          </w:p>
        </w:tc>
        <w:tc>
          <w:tcPr>
            <w:tcW w:w="1644" w:type="dxa"/>
          </w:tcPr>
          <w:p w:rsidR="00880C94" w:rsidRDefault="00880C94">
            <w:pPr>
              <w:pStyle w:val="ConsPlusNormal"/>
              <w:jc w:val="center"/>
            </w:pPr>
            <w:r>
              <w:t>16107,6</w:t>
            </w:r>
          </w:p>
        </w:tc>
        <w:tc>
          <w:tcPr>
            <w:tcW w:w="1644" w:type="dxa"/>
          </w:tcPr>
          <w:p w:rsidR="00880C94" w:rsidRDefault="00880C94">
            <w:pPr>
              <w:pStyle w:val="ConsPlusNormal"/>
              <w:jc w:val="center"/>
            </w:pPr>
            <w:r>
              <w:t>18161,0</w:t>
            </w:r>
          </w:p>
        </w:tc>
      </w:tr>
      <w:tr w:rsidR="00880C94">
        <w:tc>
          <w:tcPr>
            <w:tcW w:w="3628" w:type="dxa"/>
          </w:tcPr>
          <w:p w:rsidR="00880C94" w:rsidRDefault="00880C94">
            <w:pPr>
              <w:pStyle w:val="ConsPlusNormal"/>
            </w:pPr>
            <w:r>
              <w:lastRenderedPageBreak/>
              <w:t>Осуществление отдельных полномочий в области водных отношений</w:t>
            </w:r>
          </w:p>
        </w:tc>
        <w:tc>
          <w:tcPr>
            <w:tcW w:w="1814" w:type="dxa"/>
          </w:tcPr>
          <w:p w:rsidR="00880C94" w:rsidRDefault="00880C94">
            <w:pPr>
              <w:pStyle w:val="ConsPlusNormal"/>
              <w:jc w:val="center"/>
            </w:pPr>
            <w:r>
              <w:t>59 2 03 51280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16102,1</w:t>
            </w:r>
          </w:p>
        </w:tc>
        <w:tc>
          <w:tcPr>
            <w:tcW w:w="1644" w:type="dxa"/>
          </w:tcPr>
          <w:p w:rsidR="00880C94" w:rsidRDefault="00880C94">
            <w:pPr>
              <w:pStyle w:val="ConsPlusNormal"/>
              <w:jc w:val="center"/>
            </w:pPr>
            <w:r>
              <w:t>16107,6</w:t>
            </w:r>
          </w:p>
        </w:tc>
        <w:tc>
          <w:tcPr>
            <w:tcW w:w="1644" w:type="dxa"/>
          </w:tcPr>
          <w:p w:rsidR="00880C94" w:rsidRDefault="00880C94">
            <w:pPr>
              <w:pStyle w:val="ConsPlusNormal"/>
              <w:jc w:val="center"/>
            </w:pPr>
            <w:r>
              <w:t>18161,0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59 2 03 51280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16102,1</w:t>
            </w:r>
          </w:p>
        </w:tc>
        <w:tc>
          <w:tcPr>
            <w:tcW w:w="1644" w:type="dxa"/>
          </w:tcPr>
          <w:p w:rsidR="00880C94" w:rsidRDefault="00880C94">
            <w:pPr>
              <w:pStyle w:val="ConsPlusNormal"/>
              <w:jc w:val="center"/>
            </w:pPr>
            <w:r>
              <w:t>16107,6</w:t>
            </w:r>
          </w:p>
        </w:tc>
        <w:tc>
          <w:tcPr>
            <w:tcW w:w="1644" w:type="dxa"/>
          </w:tcPr>
          <w:p w:rsidR="00880C94" w:rsidRDefault="00880C94">
            <w:pPr>
              <w:pStyle w:val="ConsPlusNormal"/>
              <w:jc w:val="center"/>
            </w:pPr>
            <w:r>
              <w:t>18161,0</w:t>
            </w:r>
          </w:p>
        </w:tc>
      </w:tr>
      <w:tr w:rsidR="00880C94">
        <w:tc>
          <w:tcPr>
            <w:tcW w:w="3628" w:type="dxa"/>
          </w:tcPr>
          <w:p w:rsidR="00880C94" w:rsidRDefault="00880C94">
            <w:pPr>
              <w:pStyle w:val="ConsPlusNormal"/>
            </w:pPr>
            <w:r>
              <w:t>Водное хозяйство</w:t>
            </w:r>
          </w:p>
        </w:tc>
        <w:tc>
          <w:tcPr>
            <w:tcW w:w="1814" w:type="dxa"/>
          </w:tcPr>
          <w:p w:rsidR="00880C94" w:rsidRDefault="00880C94">
            <w:pPr>
              <w:pStyle w:val="ConsPlusNormal"/>
              <w:jc w:val="center"/>
            </w:pPr>
            <w:r>
              <w:t>59 2 03 51280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16102,1</w:t>
            </w:r>
          </w:p>
        </w:tc>
        <w:tc>
          <w:tcPr>
            <w:tcW w:w="1644" w:type="dxa"/>
          </w:tcPr>
          <w:p w:rsidR="00880C94" w:rsidRDefault="00880C94">
            <w:pPr>
              <w:pStyle w:val="ConsPlusNormal"/>
              <w:jc w:val="center"/>
            </w:pPr>
            <w:r>
              <w:t>16107,6</w:t>
            </w:r>
          </w:p>
        </w:tc>
        <w:tc>
          <w:tcPr>
            <w:tcW w:w="1644" w:type="dxa"/>
          </w:tcPr>
          <w:p w:rsidR="00880C94" w:rsidRDefault="00880C94">
            <w:pPr>
              <w:pStyle w:val="ConsPlusNormal"/>
              <w:jc w:val="center"/>
            </w:pPr>
            <w:r>
              <w:t>18161,0</w:t>
            </w:r>
          </w:p>
        </w:tc>
      </w:tr>
      <w:tr w:rsidR="00880C94">
        <w:tc>
          <w:tcPr>
            <w:tcW w:w="3628" w:type="dxa"/>
          </w:tcPr>
          <w:p w:rsidR="00880C94" w:rsidRDefault="00880C94">
            <w:pPr>
              <w:pStyle w:val="ConsPlusNormal"/>
            </w:pPr>
            <w:r>
              <w:t>Федеральный проект "Сохранение уникальных водных объектов"</w:t>
            </w:r>
          </w:p>
        </w:tc>
        <w:tc>
          <w:tcPr>
            <w:tcW w:w="1814" w:type="dxa"/>
          </w:tcPr>
          <w:p w:rsidR="00880C94" w:rsidRDefault="00880C94">
            <w:pPr>
              <w:pStyle w:val="ConsPlusNormal"/>
              <w:jc w:val="center"/>
            </w:pPr>
            <w:r>
              <w:t>59 2 G8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70070,0</w:t>
            </w:r>
          </w:p>
        </w:tc>
        <w:tc>
          <w:tcPr>
            <w:tcW w:w="1644" w:type="dxa"/>
          </w:tcPr>
          <w:p w:rsidR="00880C94" w:rsidRDefault="00880C94">
            <w:pPr>
              <w:pStyle w:val="ConsPlusNormal"/>
              <w:jc w:val="center"/>
            </w:pPr>
            <w:r>
              <w:t>92356,5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Улучшение экологического состояния гидрографической сети</w:t>
            </w:r>
          </w:p>
        </w:tc>
        <w:tc>
          <w:tcPr>
            <w:tcW w:w="1814" w:type="dxa"/>
          </w:tcPr>
          <w:p w:rsidR="00880C94" w:rsidRDefault="00880C94">
            <w:pPr>
              <w:pStyle w:val="ConsPlusNormal"/>
              <w:jc w:val="center"/>
            </w:pPr>
            <w:r>
              <w:t>59 2 G8 50900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70070,0</w:t>
            </w:r>
          </w:p>
        </w:tc>
        <w:tc>
          <w:tcPr>
            <w:tcW w:w="1644" w:type="dxa"/>
          </w:tcPr>
          <w:p w:rsidR="00880C94" w:rsidRDefault="00880C94">
            <w:pPr>
              <w:pStyle w:val="ConsPlusNormal"/>
              <w:jc w:val="center"/>
            </w:pPr>
            <w:r>
              <w:t>92356,5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2 G8 50900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70070,0</w:t>
            </w:r>
          </w:p>
        </w:tc>
        <w:tc>
          <w:tcPr>
            <w:tcW w:w="1644" w:type="dxa"/>
          </w:tcPr>
          <w:p w:rsidR="00880C94" w:rsidRDefault="00880C94">
            <w:pPr>
              <w:pStyle w:val="ConsPlusNormal"/>
              <w:jc w:val="center"/>
            </w:pPr>
            <w:r>
              <w:t>92356,5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Водное хозяйство</w:t>
            </w:r>
          </w:p>
        </w:tc>
        <w:tc>
          <w:tcPr>
            <w:tcW w:w="1814" w:type="dxa"/>
          </w:tcPr>
          <w:p w:rsidR="00880C94" w:rsidRDefault="00880C94">
            <w:pPr>
              <w:pStyle w:val="ConsPlusNormal"/>
              <w:jc w:val="center"/>
            </w:pPr>
            <w:r>
              <w:t>59 2 G8 50900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70070,0</w:t>
            </w:r>
          </w:p>
        </w:tc>
        <w:tc>
          <w:tcPr>
            <w:tcW w:w="1644" w:type="dxa"/>
          </w:tcPr>
          <w:p w:rsidR="00880C94" w:rsidRDefault="00880C94">
            <w:pPr>
              <w:pStyle w:val="ConsPlusNormal"/>
              <w:jc w:val="center"/>
            </w:pPr>
            <w:r>
              <w:t>92356,5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"Особо охраняемые природные территории Ленинградской области"</w:t>
            </w:r>
          </w:p>
        </w:tc>
        <w:tc>
          <w:tcPr>
            <w:tcW w:w="1814" w:type="dxa"/>
          </w:tcPr>
          <w:p w:rsidR="00880C94" w:rsidRDefault="00880C94">
            <w:pPr>
              <w:pStyle w:val="ConsPlusNormal"/>
              <w:jc w:val="center"/>
            </w:pPr>
            <w:r>
              <w:t>59 3 00 00000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94740,3</w:t>
            </w:r>
          </w:p>
        </w:tc>
        <w:tc>
          <w:tcPr>
            <w:tcW w:w="1644" w:type="dxa"/>
          </w:tcPr>
          <w:p w:rsidR="00880C94" w:rsidRDefault="00880C94">
            <w:pPr>
              <w:pStyle w:val="ConsPlusNormal"/>
              <w:jc w:val="center"/>
            </w:pPr>
            <w:r>
              <w:t>118903,4</w:t>
            </w:r>
          </w:p>
        </w:tc>
        <w:tc>
          <w:tcPr>
            <w:tcW w:w="1644" w:type="dxa"/>
          </w:tcPr>
          <w:p w:rsidR="00880C94" w:rsidRDefault="00880C94">
            <w:pPr>
              <w:pStyle w:val="ConsPlusNormal"/>
              <w:jc w:val="center"/>
            </w:pPr>
            <w:r>
              <w:t>120317,0</w:t>
            </w:r>
          </w:p>
        </w:tc>
      </w:tr>
      <w:tr w:rsidR="00880C94">
        <w:tc>
          <w:tcPr>
            <w:tcW w:w="3628" w:type="dxa"/>
          </w:tcPr>
          <w:p w:rsidR="00880C94" w:rsidRDefault="00880C94">
            <w:pPr>
              <w:pStyle w:val="ConsPlusNormal"/>
            </w:pPr>
            <w:r>
              <w:t xml:space="preserve">Основное мероприятие "Обеспечение управления и организация функционирования особо охраняемых природных </w:t>
            </w:r>
            <w:r>
              <w:lastRenderedPageBreak/>
              <w:t>территорий Ленинградской области"</w:t>
            </w:r>
          </w:p>
        </w:tc>
        <w:tc>
          <w:tcPr>
            <w:tcW w:w="1814" w:type="dxa"/>
          </w:tcPr>
          <w:p w:rsidR="00880C94" w:rsidRDefault="00880C94">
            <w:pPr>
              <w:pStyle w:val="ConsPlusNormal"/>
              <w:jc w:val="center"/>
            </w:pPr>
            <w:r>
              <w:lastRenderedPageBreak/>
              <w:t>59 3 01 00000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60311,1</w:t>
            </w:r>
          </w:p>
        </w:tc>
        <w:tc>
          <w:tcPr>
            <w:tcW w:w="1644" w:type="dxa"/>
          </w:tcPr>
          <w:p w:rsidR="00880C94" w:rsidRDefault="00880C94">
            <w:pPr>
              <w:pStyle w:val="ConsPlusNormal"/>
              <w:jc w:val="center"/>
            </w:pPr>
            <w:r>
              <w:t>72876,1</w:t>
            </w:r>
          </w:p>
        </w:tc>
        <w:tc>
          <w:tcPr>
            <w:tcW w:w="1644" w:type="dxa"/>
          </w:tcPr>
          <w:p w:rsidR="00880C94" w:rsidRDefault="00880C94">
            <w:pPr>
              <w:pStyle w:val="ConsPlusNormal"/>
              <w:jc w:val="center"/>
            </w:pPr>
            <w:r>
              <w:t>74289,7</w:t>
            </w:r>
          </w:p>
        </w:tc>
      </w:tr>
      <w:tr w:rsidR="00880C94">
        <w:tc>
          <w:tcPr>
            <w:tcW w:w="3628" w:type="dxa"/>
          </w:tcPr>
          <w:p w:rsidR="00880C94" w:rsidRDefault="00880C94">
            <w:pPr>
              <w:pStyle w:val="ConsPlusNormal"/>
            </w:pPr>
            <w:r>
              <w:lastRenderedPageBreak/>
              <w:t>Обеспечение деятельности (услуги, работы) государственных учреждений</w:t>
            </w:r>
          </w:p>
        </w:tc>
        <w:tc>
          <w:tcPr>
            <w:tcW w:w="1814" w:type="dxa"/>
          </w:tcPr>
          <w:p w:rsidR="00880C94" w:rsidRDefault="00880C94">
            <w:pPr>
              <w:pStyle w:val="ConsPlusNormal"/>
              <w:jc w:val="center"/>
            </w:pPr>
            <w:r>
              <w:t>59 3 01 00160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33444,4</w:t>
            </w:r>
          </w:p>
        </w:tc>
        <w:tc>
          <w:tcPr>
            <w:tcW w:w="1644" w:type="dxa"/>
          </w:tcPr>
          <w:p w:rsidR="00880C94" w:rsidRDefault="00880C94">
            <w:pPr>
              <w:pStyle w:val="ConsPlusNormal"/>
              <w:jc w:val="center"/>
            </w:pPr>
            <w:r>
              <w:t>35472,3</w:t>
            </w:r>
          </w:p>
        </w:tc>
        <w:tc>
          <w:tcPr>
            <w:tcW w:w="1644" w:type="dxa"/>
          </w:tcPr>
          <w:p w:rsidR="00880C94" w:rsidRDefault="00880C94">
            <w:pPr>
              <w:pStyle w:val="ConsPlusNormal"/>
              <w:jc w:val="center"/>
            </w:pPr>
            <w:r>
              <w:t>36885,9</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59 3 01 00160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24874,3</w:t>
            </w:r>
          </w:p>
        </w:tc>
        <w:tc>
          <w:tcPr>
            <w:tcW w:w="1644" w:type="dxa"/>
          </w:tcPr>
          <w:p w:rsidR="00880C94" w:rsidRDefault="00880C94">
            <w:pPr>
              <w:pStyle w:val="ConsPlusNormal"/>
              <w:jc w:val="center"/>
            </w:pPr>
            <w:r>
              <w:t>26564,1</w:t>
            </w:r>
          </w:p>
        </w:tc>
        <w:tc>
          <w:tcPr>
            <w:tcW w:w="1644" w:type="dxa"/>
          </w:tcPr>
          <w:p w:rsidR="00880C94" w:rsidRDefault="00880C94">
            <w:pPr>
              <w:pStyle w:val="ConsPlusNormal"/>
              <w:jc w:val="center"/>
            </w:pPr>
            <w:r>
              <w:t>27626,1</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59 3 01 00160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24874,3</w:t>
            </w:r>
          </w:p>
        </w:tc>
        <w:tc>
          <w:tcPr>
            <w:tcW w:w="1644" w:type="dxa"/>
          </w:tcPr>
          <w:p w:rsidR="00880C94" w:rsidRDefault="00880C94">
            <w:pPr>
              <w:pStyle w:val="ConsPlusNormal"/>
              <w:jc w:val="center"/>
            </w:pPr>
            <w:r>
              <w:t>26564,1</w:t>
            </w:r>
          </w:p>
        </w:tc>
        <w:tc>
          <w:tcPr>
            <w:tcW w:w="1644" w:type="dxa"/>
          </w:tcPr>
          <w:p w:rsidR="00880C94" w:rsidRDefault="00880C94">
            <w:pPr>
              <w:pStyle w:val="ConsPlusNormal"/>
              <w:jc w:val="center"/>
            </w:pPr>
            <w:r>
              <w:t>27626,1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59 3 01 00160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8455,1</w:t>
            </w:r>
          </w:p>
        </w:tc>
        <w:tc>
          <w:tcPr>
            <w:tcW w:w="1644" w:type="dxa"/>
          </w:tcPr>
          <w:p w:rsidR="00880C94" w:rsidRDefault="00880C94">
            <w:pPr>
              <w:pStyle w:val="ConsPlusNormal"/>
              <w:jc w:val="center"/>
            </w:pPr>
            <w:r>
              <w:t>8801,2</w:t>
            </w:r>
          </w:p>
        </w:tc>
        <w:tc>
          <w:tcPr>
            <w:tcW w:w="1644" w:type="dxa"/>
          </w:tcPr>
          <w:p w:rsidR="00880C94" w:rsidRDefault="00880C94">
            <w:pPr>
              <w:pStyle w:val="ConsPlusNormal"/>
              <w:jc w:val="center"/>
            </w:pPr>
            <w:r>
              <w:t>9157,8</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59 3 01 00160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8455,1</w:t>
            </w:r>
          </w:p>
        </w:tc>
        <w:tc>
          <w:tcPr>
            <w:tcW w:w="1644" w:type="dxa"/>
          </w:tcPr>
          <w:p w:rsidR="00880C94" w:rsidRDefault="00880C94">
            <w:pPr>
              <w:pStyle w:val="ConsPlusNormal"/>
              <w:jc w:val="center"/>
            </w:pPr>
            <w:r>
              <w:t>8801,2</w:t>
            </w:r>
          </w:p>
        </w:tc>
        <w:tc>
          <w:tcPr>
            <w:tcW w:w="1644" w:type="dxa"/>
          </w:tcPr>
          <w:p w:rsidR="00880C94" w:rsidRDefault="00880C94">
            <w:pPr>
              <w:pStyle w:val="ConsPlusNormal"/>
              <w:jc w:val="center"/>
            </w:pPr>
            <w:r>
              <w:t>9157,8</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59 3 01 00160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115,0</w:t>
            </w:r>
          </w:p>
        </w:tc>
        <w:tc>
          <w:tcPr>
            <w:tcW w:w="1644" w:type="dxa"/>
          </w:tcPr>
          <w:p w:rsidR="00880C94" w:rsidRDefault="00880C94">
            <w:pPr>
              <w:pStyle w:val="ConsPlusNormal"/>
              <w:jc w:val="center"/>
            </w:pPr>
            <w:r>
              <w:t>107,0</w:t>
            </w:r>
          </w:p>
        </w:tc>
        <w:tc>
          <w:tcPr>
            <w:tcW w:w="1644" w:type="dxa"/>
          </w:tcPr>
          <w:p w:rsidR="00880C94" w:rsidRDefault="00880C94">
            <w:pPr>
              <w:pStyle w:val="ConsPlusNormal"/>
              <w:jc w:val="center"/>
            </w:pPr>
            <w:r>
              <w:t>102,0</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59 3 01 00160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115,0</w:t>
            </w:r>
          </w:p>
        </w:tc>
        <w:tc>
          <w:tcPr>
            <w:tcW w:w="1644" w:type="dxa"/>
          </w:tcPr>
          <w:p w:rsidR="00880C94" w:rsidRDefault="00880C94">
            <w:pPr>
              <w:pStyle w:val="ConsPlusNormal"/>
              <w:jc w:val="center"/>
            </w:pPr>
            <w:r>
              <w:t>107,0</w:t>
            </w:r>
          </w:p>
        </w:tc>
        <w:tc>
          <w:tcPr>
            <w:tcW w:w="1644" w:type="dxa"/>
          </w:tcPr>
          <w:p w:rsidR="00880C94" w:rsidRDefault="00880C94">
            <w:pPr>
              <w:pStyle w:val="ConsPlusNormal"/>
              <w:jc w:val="center"/>
            </w:pPr>
            <w:r>
              <w:t>102,0</w:t>
            </w:r>
          </w:p>
        </w:tc>
      </w:tr>
      <w:tr w:rsidR="00880C94">
        <w:tc>
          <w:tcPr>
            <w:tcW w:w="3628" w:type="dxa"/>
          </w:tcPr>
          <w:p w:rsidR="00880C94" w:rsidRDefault="00880C94">
            <w:pPr>
              <w:pStyle w:val="ConsPlusNormal"/>
            </w:pPr>
            <w:r>
              <w:t>Оснащение и поддержка особо охраняемых природных территорий Ленинградской области</w:t>
            </w:r>
          </w:p>
        </w:tc>
        <w:tc>
          <w:tcPr>
            <w:tcW w:w="1814" w:type="dxa"/>
          </w:tcPr>
          <w:p w:rsidR="00880C94" w:rsidRDefault="00880C94">
            <w:pPr>
              <w:pStyle w:val="ConsPlusNormal"/>
              <w:jc w:val="center"/>
            </w:pPr>
            <w:r>
              <w:t>59 3 01 10430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26866,7</w:t>
            </w:r>
          </w:p>
        </w:tc>
        <w:tc>
          <w:tcPr>
            <w:tcW w:w="1644" w:type="dxa"/>
          </w:tcPr>
          <w:p w:rsidR="00880C94" w:rsidRDefault="00880C94">
            <w:pPr>
              <w:pStyle w:val="ConsPlusNormal"/>
              <w:jc w:val="center"/>
            </w:pPr>
            <w:r>
              <w:t>37403,8</w:t>
            </w:r>
          </w:p>
        </w:tc>
        <w:tc>
          <w:tcPr>
            <w:tcW w:w="1644" w:type="dxa"/>
          </w:tcPr>
          <w:p w:rsidR="00880C94" w:rsidRDefault="00880C94">
            <w:pPr>
              <w:pStyle w:val="ConsPlusNormal"/>
              <w:jc w:val="center"/>
            </w:pPr>
            <w:r>
              <w:t>37403,8</w:t>
            </w:r>
          </w:p>
        </w:tc>
      </w:tr>
      <w:tr w:rsidR="00880C94">
        <w:tc>
          <w:tcPr>
            <w:tcW w:w="3628" w:type="dxa"/>
          </w:tcPr>
          <w:p w:rsidR="00880C94" w:rsidRDefault="00880C94">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880C94" w:rsidRDefault="00880C94">
            <w:pPr>
              <w:pStyle w:val="ConsPlusNormal"/>
              <w:jc w:val="center"/>
            </w:pPr>
            <w:r>
              <w:lastRenderedPageBreak/>
              <w:t>59 3 01 10430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26866,7</w:t>
            </w:r>
          </w:p>
        </w:tc>
        <w:tc>
          <w:tcPr>
            <w:tcW w:w="1644" w:type="dxa"/>
          </w:tcPr>
          <w:p w:rsidR="00880C94" w:rsidRDefault="00880C94">
            <w:pPr>
              <w:pStyle w:val="ConsPlusNormal"/>
              <w:jc w:val="center"/>
            </w:pPr>
            <w:r>
              <w:t>37403,8</w:t>
            </w:r>
          </w:p>
        </w:tc>
        <w:tc>
          <w:tcPr>
            <w:tcW w:w="1644" w:type="dxa"/>
          </w:tcPr>
          <w:p w:rsidR="00880C94" w:rsidRDefault="00880C94">
            <w:pPr>
              <w:pStyle w:val="ConsPlusNormal"/>
              <w:jc w:val="center"/>
            </w:pPr>
            <w:r>
              <w:t>37403,8</w:t>
            </w:r>
          </w:p>
        </w:tc>
      </w:tr>
      <w:tr w:rsidR="00880C94">
        <w:tc>
          <w:tcPr>
            <w:tcW w:w="3628" w:type="dxa"/>
          </w:tcPr>
          <w:p w:rsidR="00880C94" w:rsidRDefault="00880C94">
            <w:pPr>
              <w:pStyle w:val="ConsPlusNormal"/>
            </w:pPr>
            <w:r>
              <w:lastRenderedPageBreak/>
              <w:t>Другие вопросы в области охраны окружающей среды</w:t>
            </w:r>
          </w:p>
        </w:tc>
        <w:tc>
          <w:tcPr>
            <w:tcW w:w="1814" w:type="dxa"/>
          </w:tcPr>
          <w:p w:rsidR="00880C94" w:rsidRDefault="00880C94">
            <w:pPr>
              <w:pStyle w:val="ConsPlusNormal"/>
              <w:jc w:val="center"/>
            </w:pPr>
            <w:r>
              <w:t>59 3 01 10430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26866,7</w:t>
            </w:r>
          </w:p>
        </w:tc>
        <w:tc>
          <w:tcPr>
            <w:tcW w:w="1644" w:type="dxa"/>
          </w:tcPr>
          <w:p w:rsidR="00880C94" w:rsidRDefault="00880C94">
            <w:pPr>
              <w:pStyle w:val="ConsPlusNormal"/>
              <w:jc w:val="center"/>
            </w:pPr>
            <w:r>
              <w:t>37403,8</w:t>
            </w:r>
          </w:p>
        </w:tc>
        <w:tc>
          <w:tcPr>
            <w:tcW w:w="1644" w:type="dxa"/>
          </w:tcPr>
          <w:p w:rsidR="00880C94" w:rsidRDefault="00880C94">
            <w:pPr>
              <w:pStyle w:val="ConsPlusNormal"/>
              <w:jc w:val="center"/>
            </w:pPr>
            <w:r>
              <w:t>37403,8</w:t>
            </w:r>
          </w:p>
        </w:tc>
      </w:tr>
      <w:tr w:rsidR="00880C94">
        <w:tc>
          <w:tcPr>
            <w:tcW w:w="3628" w:type="dxa"/>
          </w:tcPr>
          <w:p w:rsidR="00880C94" w:rsidRDefault="00880C94">
            <w:pPr>
              <w:pStyle w:val="ConsPlusNormal"/>
            </w:pPr>
            <w:r>
              <w:t>Основное мероприятие "Развитие системы особо охраняемых природных территорий Ленинградской области"</w:t>
            </w:r>
          </w:p>
        </w:tc>
        <w:tc>
          <w:tcPr>
            <w:tcW w:w="1814" w:type="dxa"/>
          </w:tcPr>
          <w:p w:rsidR="00880C94" w:rsidRDefault="00880C94">
            <w:pPr>
              <w:pStyle w:val="ConsPlusNormal"/>
              <w:jc w:val="center"/>
            </w:pPr>
            <w:r>
              <w:t>59 3 02 00000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33899,2</w:t>
            </w:r>
          </w:p>
        </w:tc>
        <w:tc>
          <w:tcPr>
            <w:tcW w:w="1644" w:type="dxa"/>
          </w:tcPr>
          <w:p w:rsidR="00880C94" w:rsidRDefault="00880C94">
            <w:pPr>
              <w:pStyle w:val="ConsPlusNormal"/>
              <w:jc w:val="center"/>
            </w:pPr>
            <w:r>
              <w:t>45497,3</w:t>
            </w:r>
          </w:p>
        </w:tc>
        <w:tc>
          <w:tcPr>
            <w:tcW w:w="1644" w:type="dxa"/>
          </w:tcPr>
          <w:p w:rsidR="00880C94" w:rsidRDefault="00880C94">
            <w:pPr>
              <w:pStyle w:val="ConsPlusNormal"/>
              <w:jc w:val="center"/>
            </w:pPr>
            <w:r>
              <w:t>45497,3</w:t>
            </w:r>
          </w:p>
        </w:tc>
      </w:tr>
      <w:tr w:rsidR="00880C94">
        <w:tc>
          <w:tcPr>
            <w:tcW w:w="3628" w:type="dxa"/>
          </w:tcPr>
          <w:p w:rsidR="00880C94" w:rsidRDefault="00880C94">
            <w:pPr>
              <w:pStyle w:val="ConsPlusNormal"/>
            </w:pPr>
            <w:r>
              <w:t>Мероприятия по развитию особо охраняемых природных территорий Ленинградской области</w:t>
            </w:r>
          </w:p>
        </w:tc>
        <w:tc>
          <w:tcPr>
            <w:tcW w:w="1814" w:type="dxa"/>
          </w:tcPr>
          <w:p w:rsidR="00880C94" w:rsidRDefault="00880C94">
            <w:pPr>
              <w:pStyle w:val="ConsPlusNormal"/>
              <w:jc w:val="center"/>
            </w:pPr>
            <w:r>
              <w:t>59 3 02 14200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33899,2</w:t>
            </w:r>
          </w:p>
        </w:tc>
        <w:tc>
          <w:tcPr>
            <w:tcW w:w="1644" w:type="dxa"/>
          </w:tcPr>
          <w:p w:rsidR="00880C94" w:rsidRDefault="00880C94">
            <w:pPr>
              <w:pStyle w:val="ConsPlusNormal"/>
              <w:jc w:val="center"/>
            </w:pPr>
            <w:r>
              <w:t>45497,3</w:t>
            </w:r>
          </w:p>
        </w:tc>
        <w:tc>
          <w:tcPr>
            <w:tcW w:w="1644" w:type="dxa"/>
          </w:tcPr>
          <w:p w:rsidR="00880C94" w:rsidRDefault="00880C94">
            <w:pPr>
              <w:pStyle w:val="ConsPlusNormal"/>
              <w:jc w:val="center"/>
            </w:pPr>
            <w:r>
              <w:t>45497,3</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59 3 02 14200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33899,2</w:t>
            </w:r>
          </w:p>
        </w:tc>
        <w:tc>
          <w:tcPr>
            <w:tcW w:w="1644" w:type="dxa"/>
          </w:tcPr>
          <w:p w:rsidR="00880C94" w:rsidRDefault="00880C94">
            <w:pPr>
              <w:pStyle w:val="ConsPlusNormal"/>
              <w:jc w:val="center"/>
            </w:pPr>
            <w:r>
              <w:t>45497,3</w:t>
            </w:r>
          </w:p>
        </w:tc>
        <w:tc>
          <w:tcPr>
            <w:tcW w:w="1644" w:type="dxa"/>
          </w:tcPr>
          <w:p w:rsidR="00880C94" w:rsidRDefault="00880C94">
            <w:pPr>
              <w:pStyle w:val="ConsPlusNormal"/>
              <w:jc w:val="center"/>
            </w:pPr>
            <w:r>
              <w:t>45497,3</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59 3 02 14200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33899,2</w:t>
            </w:r>
          </w:p>
        </w:tc>
        <w:tc>
          <w:tcPr>
            <w:tcW w:w="1644" w:type="dxa"/>
          </w:tcPr>
          <w:p w:rsidR="00880C94" w:rsidRDefault="00880C94">
            <w:pPr>
              <w:pStyle w:val="ConsPlusNormal"/>
              <w:jc w:val="center"/>
            </w:pPr>
            <w:r>
              <w:t>45497,3</w:t>
            </w:r>
          </w:p>
        </w:tc>
        <w:tc>
          <w:tcPr>
            <w:tcW w:w="1644" w:type="dxa"/>
          </w:tcPr>
          <w:p w:rsidR="00880C94" w:rsidRDefault="00880C94">
            <w:pPr>
              <w:pStyle w:val="ConsPlusNormal"/>
              <w:jc w:val="center"/>
            </w:pPr>
            <w:r>
              <w:t>45497,3</w:t>
            </w:r>
          </w:p>
        </w:tc>
      </w:tr>
      <w:tr w:rsidR="00880C94">
        <w:tc>
          <w:tcPr>
            <w:tcW w:w="3628" w:type="dxa"/>
          </w:tcPr>
          <w:p w:rsidR="00880C94" w:rsidRDefault="00880C94">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1814" w:type="dxa"/>
          </w:tcPr>
          <w:p w:rsidR="00880C94" w:rsidRDefault="00880C94">
            <w:pPr>
              <w:pStyle w:val="ConsPlusNormal"/>
              <w:jc w:val="center"/>
            </w:pPr>
            <w:r>
              <w:t>59 3 03 00000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r>
      <w:tr w:rsidR="00880C94">
        <w:tc>
          <w:tcPr>
            <w:tcW w:w="3628" w:type="dxa"/>
          </w:tcPr>
          <w:p w:rsidR="00880C94" w:rsidRDefault="00880C94">
            <w:pPr>
              <w:pStyle w:val="ConsPlusNormal"/>
            </w:pPr>
            <w:r>
              <w:t>Государственная экологическая экспертиза объектов регионального уровня</w:t>
            </w:r>
          </w:p>
        </w:tc>
        <w:tc>
          <w:tcPr>
            <w:tcW w:w="1814" w:type="dxa"/>
          </w:tcPr>
          <w:p w:rsidR="00880C94" w:rsidRDefault="00880C94">
            <w:pPr>
              <w:pStyle w:val="ConsPlusNormal"/>
              <w:jc w:val="center"/>
            </w:pPr>
            <w:r>
              <w:t>59 3 03 10420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59 3 03 10420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r>
      <w:tr w:rsidR="00880C94">
        <w:tc>
          <w:tcPr>
            <w:tcW w:w="3628" w:type="dxa"/>
          </w:tcPr>
          <w:p w:rsidR="00880C94" w:rsidRDefault="00880C94">
            <w:pPr>
              <w:pStyle w:val="ConsPlusNormal"/>
            </w:pPr>
            <w:r>
              <w:lastRenderedPageBreak/>
              <w:t>Другие вопросы в области охраны окружающей среды</w:t>
            </w:r>
          </w:p>
        </w:tc>
        <w:tc>
          <w:tcPr>
            <w:tcW w:w="1814" w:type="dxa"/>
          </w:tcPr>
          <w:p w:rsidR="00880C94" w:rsidRDefault="00880C94">
            <w:pPr>
              <w:pStyle w:val="ConsPlusNormal"/>
              <w:jc w:val="center"/>
            </w:pPr>
            <w:r>
              <w:t>59 3 03 10420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r>
      <w:tr w:rsidR="00880C94">
        <w:tc>
          <w:tcPr>
            <w:tcW w:w="3628" w:type="dxa"/>
          </w:tcPr>
          <w:p w:rsidR="00880C94" w:rsidRDefault="00880C94">
            <w:pPr>
              <w:pStyle w:val="ConsPlusNormal"/>
              <w:outlineLvl w:val="2"/>
            </w:pPr>
            <w:r>
              <w:t>Подпрограмма "Минерально-сырьевая база"</w:t>
            </w:r>
          </w:p>
        </w:tc>
        <w:tc>
          <w:tcPr>
            <w:tcW w:w="1814" w:type="dxa"/>
          </w:tcPr>
          <w:p w:rsidR="00880C94" w:rsidRDefault="00880C94">
            <w:pPr>
              <w:pStyle w:val="ConsPlusNormal"/>
              <w:jc w:val="center"/>
            </w:pPr>
            <w:r>
              <w:t>59 4 00 00000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30436,5</w:t>
            </w:r>
          </w:p>
        </w:tc>
        <w:tc>
          <w:tcPr>
            <w:tcW w:w="1644" w:type="dxa"/>
          </w:tcPr>
          <w:p w:rsidR="00880C94" w:rsidRDefault="00880C94">
            <w:pPr>
              <w:pStyle w:val="ConsPlusNormal"/>
              <w:jc w:val="center"/>
            </w:pPr>
            <w:r>
              <w:t>32183,5</w:t>
            </w:r>
          </w:p>
        </w:tc>
        <w:tc>
          <w:tcPr>
            <w:tcW w:w="1644" w:type="dxa"/>
          </w:tcPr>
          <w:p w:rsidR="00880C94" w:rsidRDefault="00880C94">
            <w:pPr>
              <w:pStyle w:val="ConsPlusNormal"/>
              <w:jc w:val="center"/>
            </w:pPr>
            <w:r>
              <w:t>33205,0</w:t>
            </w:r>
          </w:p>
        </w:tc>
      </w:tr>
      <w:tr w:rsidR="00880C94">
        <w:tc>
          <w:tcPr>
            <w:tcW w:w="3628" w:type="dxa"/>
          </w:tcPr>
          <w:p w:rsidR="00880C94" w:rsidRDefault="00880C94">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1814" w:type="dxa"/>
          </w:tcPr>
          <w:p w:rsidR="00880C94" w:rsidRDefault="00880C94">
            <w:pPr>
              <w:pStyle w:val="ConsPlusNormal"/>
              <w:jc w:val="center"/>
            </w:pPr>
            <w:r>
              <w:t>59 4 01 00000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24163,5</w:t>
            </w:r>
          </w:p>
        </w:tc>
        <w:tc>
          <w:tcPr>
            <w:tcW w:w="1644" w:type="dxa"/>
          </w:tcPr>
          <w:p w:rsidR="00880C94" w:rsidRDefault="00880C94">
            <w:pPr>
              <w:pStyle w:val="ConsPlusNormal"/>
              <w:jc w:val="center"/>
            </w:pPr>
            <w:r>
              <w:t>25659,5</w:t>
            </w:r>
          </w:p>
        </w:tc>
        <w:tc>
          <w:tcPr>
            <w:tcW w:w="1644" w:type="dxa"/>
          </w:tcPr>
          <w:p w:rsidR="00880C94" w:rsidRDefault="00880C94">
            <w:pPr>
              <w:pStyle w:val="ConsPlusNormal"/>
              <w:jc w:val="center"/>
            </w:pPr>
            <w:r>
              <w:t>26681,0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59 4 01 00160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24163,5</w:t>
            </w:r>
          </w:p>
        </w:tc>
        <w:tc>
          <w:tcPr>
            <w:tcW w:w="1644" w:type="dxa"/>
          </w:tcPr>
          <w:p w:rsidR="00880C94" w:rsidRDefault="00880C94">
            <w:pPr>
              <w:pStyle w:val="ConsPlusNormal"/>
              <w:jc w:val="center"/>
            </w:pPr>
            <w:r>
              <w:t>25659,5</w:t>
            </w:r>
          </w:p>
        </w:tc>
        <w:tc>
          <w:tcPr>
            <w:tcW w:w="1644" w:type="dxa"/>
          </w:tcPr>
          <w:p w:rsidR="00880C94" w:rsidRDefault="00880C94">
            <w:pPr>
              <w:pStyle w:val="ConsPlusNormal"/>
              <w:jc w:val="center"/>
            </w:pPr>
            <w:r>
              <w:t>26681,0</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59 4 01 00160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18480,2</w:t>
            </w:r>
          </w:p>
        </w:tc>
        <w:tc>
          <w:tcPr>
            <w:tcW w:w="1644" w:type="dxa"/>
          </w:tcPr>
          <w:p w:rsidR="00880C94" w:rsidRDefault="00880C94">
            <w:pPr>
              <w:pStyle w:val="ConsPlusNormal"/>
              <w:jc w:val="center"/>
            </w:pPr>
            <w:r>
              <w:t>19750,6</w:t>
            </w:r>
          </w:p>
        </w:tc>
        <w:tc>
          <w:tcPr>
            <w:tcW w:w="1644" w:type="dxa"/>
          </w:tcPr>
          <w:p w:rsidR="00880C94" w:rsidRDefault="00880C94">
            <w:pPr>
              <w:pStyle w:val="ConsPlusNormal"/>
              <w:jc w:val="center"/>
            </w:pPr>
            <w:r>
              <w:t>20536,8</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59 4 01 00160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18480,2</w:t>
            </w:r>
          </w:p>
        </w:tc>
        <w:tc>
          <w:tcPr>
            <w:tcW w:w="1644" w:type="dxa"/>
          </w:tcPr>
          <w:p w:rsidR="00880C94" w:rsidRDefault="00880C94">
            <w:pPr>
              <w:pStyle w:val="ConsPlusNormal"/>
              <w:jc w:val="center"/>
            </w:pPr>
            <w:r>
              <w:t>19750,6</w:t>
            </w:r>
          </w:p>
        </w:tc>
        <w:tc>
          <w:tcPr>
            <w:tcW w:w="1644" w:type="dxa"/>
          </w:tcPr>
          <w:p w:rsidR="00880C94" w:rsidRDefault="00880C94">
            <w:pPr>
              <w:pStyle w:val="ConsPlusNormal"/>
              <w:jc w:val="center"/>
            </w:pPr>
            <w:r>
              <w:t>20536,8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59 4 01 00160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5583,3</w:t>
            </w:r>
          </w:p>
        </w:tc>
        <w:tc>
          <w:tcPr>
            <w:tcW w:w="1644" w:type="dxa"/>
          </w:tcPr>
          <w:p w:rsidR="00880C94" w:rsidRDefault="00880C94">
            <w:pPr>
              <w:pStyle w:val="ConsPlusNormal"/>
              <w:jc w:val="center"/>
            </w:pPr>
            <w:r>
              <w:t>5870,9</w:t>
            </w:r>
          </w:p>
        </w:tc>
        <w:tc>
          <w:tcPr>
            <w:tcW w:w="1644" w:type="dxa"/>
          </w:tcPr>
          <w:p w:rsidR="00880C94" w:rsidRDefault="00880C94">
            <w:pPr>
              <w:pStyle w:val="ConsPlusNormal"/>
              <w:jc w:val="center"/>
            </w:pPr>
            <w:r>
              <w:t>6106,2</w:t>
            </w:r>
          </w:p>
        </w:tc>
      </w:tr>
      <w:tr w:rsidR="00880C94">
        <w:tc>
          <w:tcPr>
            <w:tcW w:w="3628" w:type="dxa"/>
          </w:tcPr>
          <w:p w:rsidR="00880C94" w:rsidRDefault="00880C94">
            <w:pPr>
              <w:pStyle w:val="ConsPlusNormal"/>
            </w:pPr>
            <w:r>
              <w:t xml:space="preserve">Охрана объектов растительного и </w:t>
            </w:r>
            <w:r>
              <w:lastRenderedPageBreak/>
              <w:t>животного мира и среды их обитания</w:t>
            </w:r>
          </w:p>
        </w:tc>
        <w:tc>
          <w:tcPr>
            <w:tcW w:w="1814" w:type="dxa"/>
          </w:tcPr>
          <w:p w:rsidR="00880C94" w:rsidRDefault="00880C94">
            <w:pPr>
              <w:pStyle w:val="ConsPlusNormal"/>
              <w:jc w:val="center"/>
            </w:pPr>
            <w:r>
              <w:lastRenderedPageBreak/>
              <w:t>59 4 01 00160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5583,3</w:t>
            </w:r>
          </w:p>
        </w:tc>
        <w:tc>
          <w:tcPr>
            <w:tcW w:w="1644" w:type="dxa"/>
          </w:tcPr>
          <w:p w:rsidR="00880C94" w:rsidRDefault="00880C94">
            <w:pPr>
              <w:pStyle w:val="ConsPlusNormal"/>
              <w:jc w:val="center"/>
            </w:pPr>
            <w:r>
              <w:t>5870,9</w:t>
            </w:r>
          </w:p>
        </w:tc>
        <w:tc>
          <w:tcPr>
            <w:tcW w:w="1644" w:type="dxa"/>
          </w:tcPr>
          <w:p w:rsidR="00880C94" w:rsidRDefault="00880C94">
            <w:pPr>
              <w:pStyle w:val="ConsPlusNormal"/>
              <w:jc w:val="center"/>
            </w:pPr>
            <w:r>
              <w:t>6106,2</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59 4 01 00160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w:t>
            </w:r>
          </w:p>
        </w:tc>
        <w:tc>
          <w:tcPr>
            <w:tcW w:w="1644" w:type="dxa"/>
          </w:tcPr>
          <w:p w:rsidR="00880C94" w:rsidRDefault="00880C94">
            <w:pPr>
              <w:pStyle w:val="ConsPlusNormal"/>
              <w:jc w:val="center"/>
            </w:pPr>
            <w:r>
              <w:t>38,0</w:t>
            </w:r>
          </w:p>
        </w:tc>
        <w:tc>
          <w:tcPr>
            <w:tcW w:w="1644" w:type="dxa"/>
          </w:tcPr>
          <w:p w:rsidR="00880C94" w:rsidRDefault="00880C94">
            <w:pPr>
              <w:pStyle w:val="ConsPlusNormal"/>
              <w:jc w:val="center"/>
            </w:pPr>
            <w:r>
              <w:t>38,0</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59 4 01 00160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100,0</w:t>
            </w:r>
          </w:p>
        </w:tc>
        <w:tc>
          <w:tcPr>
            <w:tcW w:w="1644" w:type="dxa"/>
          </w:tcPr>
          <w:p w:rsidR="00880C94" w:rsidRDefault="00880C94">
            <w:pPr>
              <w:pStyle w:val="ConsPlusNormal"/>
              <w:jc w:val="center"/>
            </w:pPr>
            <w:r>
              <w:t>38,0</w:t>
            </w:r>
          </w:p>
        </w:tc>
        <w:tc>
          <w:tcPr>
            <w:tcW w:w="1644" w:type="dxa"/>
          </w:tcPr>
          <w:p w:rsidR="00880C94" w:rsidRDefault="00880C94">
            <w:pPr>
              <w:pStyle w:val="ConsPlusNormal"/>
              <w:jc w:val="center"/>
            </w:pPr>
            <w:r>
              <w:t>38,0</w:t>
            </w:r>
          </w:p>
        </w:tc>
      </w:tr>
      <w:tr w:rsidR="00880C94">
        <w:tc>
          <w:tcPr>
            <w:tcW w:w="3628" w:type="dxa"/>
          </w:tcPr>
          <w:p w:rsidR="00880C94" w:rsidRDefault="00880C94">
            <w:pPr>
              <w:pStyle w:val="ConsPlusNormal"/>
            </w:pPr>
            <w:r>
              <w:t>Основное мероприятие "Геологическое изучение и использование минерально-сырьевой базы"</w:t>
            </w:r>
          </w:p>
        </w:tc>
        <w:tc>
          <w:tcPr>
            <w:tcW w:w="1814" w:type="dxa"/>
          </w:tcPr>
          <w:p w:rsidR="00880C94" w:rsidRDefault="00880C94">
            <w:pPr>
              <w:pStyle w:val="ConsPlusNormal"/>
              <w:jc w:val="center"/>
            </w:pPr>
            <w:r>
              <w:t>59 4 02 00000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6273,0</w:t>
            </w:r>
          </w:p>
        </w:tc>
        <w:tc>
          <w:tcPr>
            <w:tcW w:w="1644" w:type="dxa"/>
          </w:tcPr>
          <w:p w:rsidR="00880C94" w:rsidRDefault="00880C94">
            <w:pPr>
              <w:pStyle w:val="ConsPlusNormal"/>
              <w:jc w:val="center"/>
            </w:pPr>
            <w:r>
              <w:t>6524,0</w:t>
            </w:r>
          </w:p>
        </w:tc>
        <w:tc>
          <w:tcPr>
            <w:tcW w:w="1644" w:type="dxa"/>
          </w:tcPr>
          <w:p w:rsidR="00880C94" w:rsidRDefault="00880C94">
            <w:pPr>
              <w:pStyle w:val="ConsPlusNormal"/>
              <w:jc w:val="center"/>
            </w:pPr>
            <w:r>
              <w:t>6524,0</w:t>
            </w:r>
          </w:p>
        </w:tc>
      </w:tr>
      <w:tr w:rsidR="00880C94">
        <w:tc>
          <w:tcPr>
            <w:tcW w:w="3628" w:type="dxa"/>
          </w:tcPr>
          <w:p w:rsidR="00880C94" w:rsidRDefault="00880C94">
            <w:pPr>
              <w:pStyle w:val="ConsPlusNormal"/>
            </w:pPr>
            <w:r>
              <w:t>Обеспечение функционирования автоматизированных информационных систем в сфере недропользования</w:t>
            </w:r>
          </w:p>
        </w:tc>
        <w:tc>
          <w:tcPr>
            <w:tcW w:w="1814" w:type="dxa"/>
          </w:tcPr>
          <w:p w:rsidR="00880C94" w:rsidRDefault="00880C94">
            <w:pPr>
              <w:pStyle w:val="ConsPlusNormal"/>
              <w:jc w:val="center"/>
            </w:pPr>
            <w:r>
              <w:t>59 4 02 10440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6273,0</w:t>
            </w:r>
          </w:p>
        </w:tc>
        <w:tc>
          <w:tcPr>
            <w:tcW w:w="1644" w:type="dxa"/>
          </w:tcPr>
          <w:p w:rsidR="00880C94" w:rsidRDefault="00880C94">
            <w:pPr>
              <w:pStyle w:val="ConsPlusNormal"/>
              <w:jc w:val="center"/>
            </w:pPr>
            <w:r>
              <w:t>6524,0</w:t>
            </w:r>
          </w:p>
        </w:tc>
        <w:tc>
          <w:tcPr>
            <w:tcW w:w="1644" w:type="dxa"/>
          </w:tcPr>
          <w:p w:rsidR="00880C94" w:rsidRDefault="00880C94">
            <w:pPr>
              <w:pStyle w:val="ConsPlusNormal"/>
              <w:jc w:val="center"/>
            </w:pPr>
            <w:r>
              <w:t>6524,0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59 4 02 10440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6273,0</w:t>
            </w:r>
          </w:p>
        </w:tc>
        <w:tc>
          <w:tcPr>
            <w:tcW w:w="1644" w:type="dxa"/>
          </w:tcPr>
          <w:p w:rsidR="00880C94" w:rsidRDefault="00880C94">
            <w:pPr>
              <w:pStyle w:val="ConsPlusNormal"/>
              <w:jc w:val="center"/>
            </w:pPr>
            <w:r>
              <w:t>6524,0</w:t>
            </w:r>
          </w:p>
        </w:tc>
        <w:tc>
          <w:tcPr>
            <w:tcW w:w="1644" w:type="dxa"/>
          </w:tcPr>
          <w:p w:rsidR="00880C94" w:rsidRDefault="00880C94">
            <w:pPr>
              <w:pStyle w:val="ConsPlusNormal"/>
              <w:jc w:val="center"/>
            </w:pPr>
            <w:r>
              <w:t>6524,0</w:t>
            </w:r>
          </w:p>
        </w:tc>
      </w:tr>
      <w:tr w:rsidR="00880C94">
        <w:tc>
          <w:tcPr>
            <w:tcW w:w="3628" w:type="dxa"/>
          </w:tcPr>
          <w:p w:rsidR="00880C94" w:rsidRDefault="00880C94">
            <w:pPr>
              <w:pStyle w:val="ConsPlusNormal"/>
            </w:pPr>
            <w:r>
              <w:t>Воспроизводство минерально-сырьевой базы</w:t>
            </w:r>
          </w:p>
        </w:tc>
        <w:tc>
          <w:tcPr>
            <w:tcW w:w="1814" w:type="dxa"/>
          </w:tcPr>
          <w:p w:rsidR="00880C94" w:rsidRDefault="00880C94">
            <w:pPr>
              <w:pStyle w:val="ConsPlusNormal"/>
              <w:jc w:val="center"/>
            </w:pPr>
            <w:r>
              <w:t>59 4 02 10440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6273,0</w:t>
            </w:r>
          </w:p>
        </w:tc>
        <w:tc>
          <w:tcPr>
            <w:tcW w:w="1644" w:type="dxa"/>
          </w:tcPr>
          <w:p w:rsidR="00880C94" w:rsidRDefault="00880C94">
            <w:pPr>
              <w:pStyle w:val="ConsPlusNormal"/>
              <w:jc w:val="center"/>
            </w:pPr>
            <w:r>
              <w:t>6524,0</w:t>
            </w:r>
          </w:p>
        </w:tc>
        <w:tc>
          <w:tcPr>
            <w:tcW w:w="1644" w:type="dxa"/>
          </w:tcPr>
          <w:p w:rsidR="00880C94" w:rsidRDefault="00880C94">
            <w:pPr>
              <w:pStyle w:val="ConsPlusNormal"/>
              <w:jc w:val="center"/>
            </w:pPr>
            <w:r>
              <w:t>6524,0</w:t>
            </w:r>
          </w:p>
        </w:tc>
      </w:tr>
      <w:tr w:rsidR="00880C94">
        <w:tc>
          <w:tcPr>
            <w:tcW w:w="3628" w:type="dxa"/>
          </w:tcPr>
          <w:p w:rsidR="00880C94" w:rsidRDefault="00880C94">
            <w:pPr>
              <w:pStyle w:val="ConsPlusNormal"/>
              <w:outlineLvl w:val="2"/>
            </w:pPr>
            <w:r>
              <w:t>Подпрограмма "Развитие лесного хозяйства"</w:t>
            </w:r>
          </w:p>
        </w:tc>
        <w:tc>
          <w:tcPr>
            <w:tcW w:w="1814" w:type="dxa"/>
          </w:tcPr>
          <w:p w:rsidR="00880C94" w:rsidRDefault="00880C94">
            <w:pPr>
              <w:pStyle w:val="ConsPlusNormal"/>
              <w:jc w:val="center"/>
            </w:pPr>
            <w:r>
              <w:t>59 5 00 00000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1695646,7</w:t>
            </w:r>
          </w:p>
        </w:tc>
        <w:tc>
          <w:tcPr>
            <w:tcW w:w="1644" w:type="dxa"/>
          </w:tcPr>
          <w:p w:rsidR="00880C94" w:rsidRDefault="00880C94">
            <w:pPr>
              <w:pStyle w:val="ConsPlusNormal"/>
              <w:jc w:val="center"/>
            </w:pPr>
            <w:r>
              <w:t>1700742,5</w:t>
            </w:r>
          </w:p>
        </w:tc>
        <w:tc>
          <w:tcPr>
            <w:tcW w:w="1644" w:type="dxa"/>
          </w:tcPr>
          <w:p w:rsidR="00880C94" w:rsidRDefault="00880C94">
            <w:pPr>
              <w:pStyle w:val="ConsPlusNormal"/>
              <w:jc w:val="center"/>
            </w:pPr>
            <w:r>
              <w:t>1864102,8</w:t>
            </w:r>
          </w:p>
        </w:tc>
      </w:tr>
      <w:tr w:rsidR="00880C94">
        <w:tc>
          <w:tcPr>
            <w:tcW w:w="3628" w:type="dxa"/>
          </w:tcPr>
          <w:p w:rsidR="00880C94" w:rsidRDefault="00880C94">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1814" w:type="dxa"/>
          </w:tcPr>
          <w:p w:rsidR="00880C94" w:rsidRDefault="00880C94">
            <w:pPr>
              <w:pStyle w:val="ConsPlusNormal"/>
              <w:jc w:val="center"/>
            </w:pPr>
            <w:r>
              <w:t>59 5 01 00000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1422301,7</w:t>
            </w:r>
          </w:p>
        </w:tc>
        <w:tc>
          <w:tcPr>
            <w:tcW w:w="1644" w:type="dxa"/>
          </w:tcPr>
          <w:p w:rsidR="00880C94" w:rsidRDefault="00880C94">
            <w:pPr>
              <w:pStyle w:val="ConsPlusNormal"/>
              <w:jc w:val="center"/>
            </w:pPr>
            <w:r>
              <w:t>1549475,2</w:t>
            </w:r>
          </w:p>
        </w:tc>
        <w:tc>
          <w:tcPr>
            <w:tcW w:w="1644" w:type="dxa"/>
          </w:tcPr>
          <w:p w:rsidR="00880C94" w:rsidRDefault="00880C94">
            <w:pPr>
              <w:pStyle w:val="ConsPlusNormal"/>
              <w:jc w:val="center"/>
            </w:pPr>
            <w:r>
              <w:t>1579287,6</w:t>
            </w:r>
          </w:p>
        </w:tc>
      </w:tr>
      <w:tr w:rsidR="00880C94">
        <w:tc>
          <w:tcPr>
            <w:tcW w:w="3628" w:type="dxa"/>
          </w:tcPr>
          <w:p w:rsidR="00880C94" w:rsidRDefault="00880C94">
            <w:pPr>
              <w:pStyle w:val="ConsPlusNormal"/>
            </w:pPr>
            <w:r>
              <w:lastRenderedPageBreak/>
              <w:t>Обеспечение деятельности (услуги, работы) государственных учреждений</w:t>
            </w:r>
          </w:p>
        </w:tc>
        <w:tc>
          <w:tcPr>
            <w:tcW w:w="1814" w:type="dxa"/>
          </w:tcPr>
          <w:p w:rsidR="00880C94" w:rsidRDefault="00880C94">
            <w:pPr>
              <w:pStyle w:val="ConsPlusNormal"/>
              <w:jc w:val="center"/>
            </w:pPr>
            <w:r>
              <w:t>59 5 01 00160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1091996,9</w:t>
            </w:r>
          </w:p>
        </w:tc>
        <w:tc>
          <w:tcPr>
            <w:tcW w:w="1644" w:type="dxa"/>
          </w:tcPr>
          <w:p w:rsidR="00880C94" w:rsidRDefault="00880C94">
            <w:pPr>
              <w:pStyle w:val="ConsPlusNormal"/>
              <w:jc w:val="center"/>
            </w:pPr>
            <w:r>
              <w:t>1222500,4</w:t>
            </w:r>
          </w:p>
        </w:tc>
        <w:tc>
          <w:tcPr>
            <w:tcW w:w="1644" w:type="dxa"/>
          </w:tcPr>
          <w:p w:rsidR="00880C94" w:rsidRDefault="00880C94">
            <w:pPr>
              <w:pStyle w:val="ConsPlusNormal"/>
              <w:jc w:val="center"/>
            </w:pPr>
            <w:r>
              <w:t>1244815,1</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59 5 01 00160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830935,8</w:t>
            </w:r>
          </w:p>
        </w:tc>
        <w:tc>
          <w:tcPr>
            <w:tcW w:w="1644" w:type="dxa"/>
          </w:tcPr>
          <w:p w:rsidR="00880C94" w:rsidRDefault="00880C94">
            <w:pPr>
              <w:pStyle w:val="ConsPlusNormal"/>
              <w:jc w:val="center"/>
            </w:pPr>
            <w:r>
              <w:t>904422,4</w:t>
            </w:r>
          </w:p>
        </w:tc>
        <w:tc>
          <w:tcPr>
            <w:tcW w:w="1644" w:type="dxa"/>
          </w:tcPr>
          <w:p w:rsidR="00880C94" w:rsidRDefault="00880C94">
            <w:pPr>
              <w:pStyle w:val="ConsPlusNormal"/>
              <w:jc w:val="center"/>
            </w:pPr>
            <w:r>
              <w:t>951017,4</w:t>
            </w:r>
          </w:p>
        </w:tc>
      </w:tr>
      <w:tr w:rsidR="00880C94">
        <w:tc>
          <w:tcPr>
            <w:tcW w:w="3628" w:type="dxa"/>
          </w:tcPr>
          <w:p w:rsidR="00880C94" w:rsidRDefault="00880C94">
            <w:pPr>
              <w:pStyle w:val="ConsPlusNormal"/>
            </w:pPr>
            <w:r>
              <w:t>Лесное хозяйство</w:t>
            </w:r>
          </w:p>
        </w:tc>
        <w:tc>
          <w:tcPr>
            <w:tcW w:w="1814" w:type="dxa"/>
          </w:tcPr>
          <w:p w:rsidR="00880C94" w:rsidRDefault="00880C94">
            <w:pPr>
              <w:pStyle w:val="ConsPlusNormal"/>
              <w:jc w:val="center"/>
            </w:pPr>
            <w:r>
              <w:t>59 5 01 00160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830935,8</w:t>
            </w:r>
          </w:p>
        </w:tc>
        <w:tc>
          <w:tcPr>
            <w:tcW w:w="1644" w:type="dxa"/>
          </w:tcPr>
          <w:p w:rsidR="00880C94" w:rsidRDefault="00880C94">
            <w:pPr>
              <w:pStyle w:val="ConsPlusNormal"/>
              <w:jc w:val="center"/>
            </w:pPr>
            <w:r>
              <w:t>904422,4</w:t>
            </w:r>
          </w:p>
        </w:tc>
        <w:tc>
          <w:tcPr>
            <w:tcW w:w="1644" w:type="dxa"/>
          </w:tcPr>
          <w:p w:rsidR="00880C94" w:rsidRDefault="00880C94">
            <w:pPr>
              <w:pStyle w:val="ConsPlusNormal"/>
              <w:jc w:val="center"/>
            </w:pPr>
            <w:r>
              <w:t>951017,4</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59 5 01 00160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250691,1</w:t>
            </w:r>
          </w:p>
        </w:tc>
        <w:tc>
          <w:tcPr>
            <w:tcW w:w="1644" w:type="dxa"/>
          </w:tcPr>
          <w:p w:rsidR="00880C94" w:rsidRDefault="00880C94">
            <w:pPr>
              <w:pStyle w:val="ConsPlusNormal"/>
              <w:jc w:val="center"/>
            </w:pPr>
            <w:r>
              <w:t>307708,0</w:t>
            </w:r>
          </w:p>
        </w:tc>
        <w:tc>
          <w:tcPr>
            <w:tcW w:w="1644" w:type="dxa"/>
          </w:tcPr>
          <w:p w:rsidR="00880C94" w:rsidRDefault="00880C94">
            <w:pPr>
              <w:pStyle w:val="ConsPlusNormal"/>
              <w:jc w:val="center"/>
            </w:pPr>
            <w:r>
              <w:t>283427,7</w:t>
            </w:r>
          </w:p>
        </w:tc>
      </w:tr>
      <w:tr w:rsidR="00880C94">
        <w:tc>
          <w:tcPr>
            <w:tcW w:w="3628" w:type="dxa"/>
          </w:tcPr>
          <w:p w:rsidR="00880C94" w:rsidRDefault="00880C94">
            <w:pPr>
              <w:pStyle w:val="ConsPlusNormal"/>
            </w:pPr>
            <w:r>
              <w:t>Лесное хозяйство</w:t>
            </w:r>
          </w:p>
        </w:tc>
        <w:tc>
          <w:tcPr>
            <w:tcW w:w="1814" w:type="dxa"/>
          </w:tcPr>
          <w:p w:rsidR="00880C94" w:rsidRDefault="00880C94">
            <w:pPr>
              <w:pStyle w:val="ConsPlusNormal"/>
              <w:jc w:val="center"/>
            </w:pPr>
            <w:r>
              <w:t>59 5 01 00160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250691,1</w:t>
            </w:r>
          </w:p>
        </w:tc>
        <w:tc>
          <w:tcPr>
            <w:tcW w:w="1644" w:type="dxa"/>
          </w:tcPr>
          <w:p w:rsidR="00880C94" w:rsidRDefault="00880C94">
            <w:pPr>
              <w:pStyle w:val="ConsPlusNormal"/>
              <w:jc w:val="center"/>
            </w:pPr>
            <w:r>
              <w:t>307708,0</w:t>
            </w:r>
          </w:p>
        </w:tc>
        <w:tc>
          <w:tcPr>
            <w:tcW w:w="1644" w:type="dxa"/>
          </w:tcPr>
          <w:p w:rsidR="00880C94" w:rsidRDefault="00880C94">
            <w:pPr>
              <w:pStyle w:val="ConsPlusNormal"/>
              <w:jc w:val="center"/>
            </w:pPr>
            <w:r>
              <w:t>283427,7</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59 5 01 00160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10370,0</w:t>
            </w:r>
          </w:p>
        </w:tc>
        <w:tc>
          <w:tcPr>
            <w:tcW w:w="1644" w:type="dxa"/>
          </w:tcPr>
          <w:p w:rsidR="00880C94" w:rsidRDefault="00880C94">
            <w:pPr>
              <w:pStyle w:val="ConsPlusNormal"/>
              <w:jc w:val="center"/>
            </w:pPr>
            <w:r>
              <w:t>10370,0</w:t>
            </w:r>
          </w:p>
        </w:tc>
        <w:tc>
          <w:tcPr>
            <w:tcW w:w="1644" w:type="dxa"/>
          </w:tcPr>
          <w:p w:rsidR="00880C94" w:rsidRDefault="00880C94">
            <w:pPr>
              <w:pStyle w:val="ConsPlusNormal"/>
              <w:jc w:val="center"/>
            </w:pPr>
            <w:r>
              <w:t>10370,0</w:t>
            </w:r>
          </w:p>
        </w:tc>
      </w:tr>
      <w:tr w:rsidR="00880C94">
        <w:tc>
          <w:tcPr>
            <w:tcW w:w="3628" w:type="dxa"/>
          </w:tcPr>
          <w:p w:rsidR="00880C94" w:rsidRDefault="00880C94">
            <w:pPr>
              <w:pStyle w:val="ConsPlusNormal"/>
            </w:pPr>
            <w:r>
              <w:t>Лесное хозяйство</w:t>
            </w:r>
          </w:p>
        </w:tc>
        <w:tc>
          <w:tcPr>
            <w:tcW w:w="1814" w:type="dxa"/>
          </w:tcPr>
          <w:p w:rsidR="00880C94" w:rsidRDefault="00880C94">
            <w:pPr>
              <w:pStyle w:val="ConsPlusNormal"/>
              <w:jc w:val="center"/>
            </w:pPr>
            <w:r>
              <w:t>59 5 01 00160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10370,0</w:t>
            </w:r>
          </w:p>
        </w:tc>
        <w:tc>
          <w:tcPr>
            <w:tcW w:w="1644" w:type="dxa"/>
          </w:tcPr>
          <w:p w:rsidR="00880C94" w:rsidRDefault="00880C94">
            <w:pPr>
              <w:pStyle w:val="ConsPlusNormal"/>
              <w:jc w:val="center"/>
            </w:pPr>
            <w:r>
              <w:t>10370,0</w:t>
            </w:r>
          </w:p>
        </w:tc>
        <w:tc>
          <w:tcPr>
            <w:tcW w:w="1644" w:type="dxa"/>
          </w:tcPr>
          <w:p w:rsidR="00880C94" w:rsidRDefault="00880C94">
            <w:pPr>
              <w:pStyle w:val="ConsPlusNormal"/>
              <w:jc w:val="center"/>
            </w:pPr>
            <w:r>
              <w:t>10370,0</w:t>
            </w:r>
          </w:p>
        </w:tc>
      </w:tr>
      <w:tr w:rsidR="00880C94">
        <w:tc>
          <w:tcPr>
            <w:tcW w:w="3628" w:type="dxa"/>
          </w:tcPr>
          <w:p w:rsidR="00880C94" w:rsidRDefault="00880C94">
            <w:pPr>
              <w:pStyle w:val="ConsPlusNormal"/>
            </w:pPr>
            <w:r>
              <w:t>Мероприятия по ведению государственного лесного реестра</w:t>
            </w:r>
          </w:p>
        </w:tc>
        <w:tc>
          <w:tcPr>
            <w:tcW w:w="1814" w:type="dxa"/>
          </w:tcPr>
          <w:p w:rsidR="00880C94" w:rsidRDefault="00880C94">
            <w:pPr>
              <w:pStyle w:val="ConsPlusNormal"/>
              <w:jc w:val="center"/>
            </w:pPr>
            <w:r>
              <w:t>59 5 01 14410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6243,0</w:t>
            </w:r>
          </w:p>
        </w:tc>
        <w:tc>
          <w:tcPr>
            <w:tcW w:w="1644" w:type="dxa"/>
          </w:tcPr>
          <w:p w:rsidR="00880C94" w:rsidRDefault="00880C94">
            <w:pPr>
              <w:pStyle w:val="ConsPlusNormal"/>
              <w:jc w:val="center"/>
            </w:pPr>
            <w:r>
              <w:t>6243,0</w:t>
            </w:r>
          </w:p>
        </w:tc>
        <w:tc>
          <w:tcPr>
            <w:tcW w:w="1644" w:type="dxa"/>
          </w:tcPr>
          <w:p w:rsidR="00880C94" w:rsidRDefault="00880C94">
            <w:pPr>
              <w:pStyle w:val="ConsPlusNormal"/>
              <w:jc w:val="center"/>
            </w:pPr>
            <w:r>
              <w:t>6243,0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59 5 01 14410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6243,0</w:t>
            </w:r>
          </w:p>
        </w:tc>
        <w:tc>
          <w:tcPr>
            <w:tcW w:w="1644" w:type="dxa"/>
          </w:tcPr>
          <w:p w:rsidR="00880C94" w:rsidRDefault="00880C94">
            <w:pPr>
              <w:pStyle w:val="ConsPlusNormal"/>
              <w:jc w:val="center"/>
            </w:pPr>
            <w:r>
              <w:t>6243,0</w:t>
            </w:r>
          </w:p>
        </w:tc>
        <w:tc>
          <w:tcPr>
            <w:tcW w:w="1644" w:type="dxa"/>
          </w:tcPr>
          <w:p w:rsidR="00880C94" w:rsidRDefault="00880C94">
            <w:pPr>
              <w:pStyle w:val="ConsPlusNormal"/>
              <w:jc w:val="center"/>
            </w:pPr>
            <w:r>
              <w:t>6243,0</w:t>
            </w:r>
          </w:p>
        </w:tc>
      </w:tr>
      <w:tr w:rsidR="00880C94">
        <w:tc>
          <w:tcPr>
            <w:tcW w:w="3628" w:type="dxa"/>
          </w:tcPr>
          <w:p w:rsidR="00880C94" w:rsidRDefault="00880C94">
            <w:pPr>
              <w:pStyle w:val="ConsPlusNormal"/>
            </w:pPr>
            <w:r>
              <w:t>Лесное хозяйство</w:t>
            </w:r>
          </w:p>
        </w:tc>
        <w:tc>
          <w:tcPr>
            <w:tcW w:w="1814" w:type="dxa"/>
          </w:tcPr>
          <w:p w:rsidR="00880C94" w:rsidRDefault="00880C94">
            <w:pPr>
              <w:pStyle w:val="ConsPlusNormal"/>
              <w:jc w:val="center"/>
            </w:pPr>
            <w:r>
              <w:t>59 5 01 14410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6243,0</w:t>
            </w:r>
          </w:p>
        </w:tc>
        <w:tc>
          <w:tcPr>
            <w:tcW w:w="1644" w:type="dxa"/>
          </w:tcPr>
          <w:p w:rsidR="00880C94" w:rsidRDefault="00880C94">
            <w:pPr>
              <w:pStyle w:val="ConsPlusNormal"/>
              <w:jc w:val="center"/>
            </w:pPr>
            <w:r>
              <w:t>6243,0</w:t>
            </w:r>
          </w:p>
        </w:tc>
        <w:tc>
          <w:tcPr>
            <w:tcW w:w="1644" w:type="dxa"/>
          </w:tcPr>
          <w:p w:rsidR="00880C94" w:rsidRDefault="00880C94">
            <w:pPr>
              <w:pStyle w:val="ConsPlusNormal"/>
              <w:jc w:val="center"/>
            </w:pPr>
            <w:r>
              <w:t>6243,0</w:t>
            </w:r>
          </w:p>
        </w:tc>
      </w:tr>
      <w:tr w:rsidR="00880C94">
        <w:tc>
          <w:tcPr>
            <w:tcW w:w="3628" w:type="dxa"/>
          </w:tcPr>
          <w:p w:rsidR="00880C94" w:rsidRDefault="00880C94">
            <w:pPr>
              <w:pStyle w:val="ConsPlusNormal"/>
            </w:pPr>
            <w:r>
              <w:t xml:space="preserve">Осуществление отдельных полномочий в области лесных </w:t>
            </w:r>
            <w:r>
              <w:lastRenderedPageBreak/>
              <w:t>отношений</w:t>
            </w:r>
          </w:p>
        </w:tc>
        <w:tc>
          <w:tcPr>
            <w:tcW w:w="1814" w:type="dxa"/>
          </w:tcPr>
          <w:p w:rsidR="00880C94" w:rsidRDefault="00880C94">
            <w:pPr>
              <w:pStyle w:val="ConsPlusNormal"/>
              <w:jc w:val="center"/>
            </w:pPr>
            <w:r>
              <w:lastRenderedPageBreak/>
              <w:t>59 5 01 51290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324061,8</w:t>
            </w:r>
          </w:p>
        </w:tc>
        <w:tc>
          <w:tcPr>
            <w:tcW w:w="1644" w:type="dxa"/>
          </w:tcPr>
          <w:p w:rsidR="00880C94" w:rsidRDefault="00880C94">
            <w:pPr>
              <w:pStyle w:val="ConsPlusNormal"/>
              <w:jc w:val="center"/>
            </w:pPr>
            <w:r>
              <w:t>320731,8</w:t>
            </w:r>
          </w:p>
        </w:tc>
        <w:tc>
          <w:tcPr>
            <w:tcW w:w="1644" w:type="dxa"/>
          </w:tcPr>
          <w:p w:rsidR="00880C94" w:rsidRDefault="00880C94">
            <w:pPr>
              <w:pStyle w:val="ConsPlusNormal"/>
              <w:jc w:val="center"/>
            </w:pPr>
            <w:r>
              <w:t>328229,5</w:t>
            </w:r>
          </w:p>
        </w:tc>
      </w:tr>
      <w:tr w:rsidR="00880C94">
        <w:tc>
          <w:tcPr>
            <w:tcW w:w="3628"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59 5 01 51290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255750,7</w:t>
            </w:r>
          </w:p>
        </w:tc>
        <w:tc>
          <w:tcPr>
            <w:tcW w:w="1644" w:type="dxa"/>
          </w:tcPr>
          <w:p w:rsidR="00880C94" w:rsidRDefault="00880C94">
            <w:pPr>
              <w:pStyle w:val="ConsPlusNormal"/>
              <w:jc w:val="center"/>
            </w:pPr>
            <w:r>
              <w:t>257811,7</w:t>
            </w:r>
          </w:p>
        </w:tc>
        <w:tc>
          <w:tcPr>
            <w:tcW w:w="1644" w:type="dxa"/>
          </w:tcPr>
          <w:p w:rsidR="00880C94" w:rsidRDefault="00880C94">
            <w:pPr>
              <w:pStyle w:val="ConsPlusNormal"/>
              <w:jc w:val="center"/>
            </w:pPr>
            <w:r>
              <w:t>260764,3</w:t>
            </w:r>
          </w:p>
        </w:tc>
      </w:tr>
      <w:tr w:rsidR="00880C94">
        <w:tc>
          <w:tcPr>
            <w:tcW w:w="3628" w:type="dxa"/>
          </w:tcPr>
          <w:p w:rsidR="00880C94" w:rsidRDefault="00880C94">
            <w:pPr>
              <w:pStyle w:val="ConsPlusNormal"/>
            </w:pPr>
            <w:r>
              <w:t>Лесное хозяйство</w:t>
            </w:r>
          </w:p>
        </w:tc>
        <w:tc>
          <w:tcPr>
            <w:tcW w:w="1814" w:type="dxa"/>
          </w:tcPr>
          <w:p w:rsidR="00880C94" w:rsidRDefault="00880C94">
            <w:pPr>
              <w:pStyle w:val="ConsPlusNormal"/>
              <w:jc w:val="center"/>
            </w:pPr>
            <w:r>
              <w:t>59 5 01 51290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255750,7</w:t>
            </w:r>
          </w:p>
        </w:tc>
        <w:tc>
          <w:tcPr>
            <w:tcW w:w="1644" w:type="dxa"/>
          </w:tcPr>
          <w:p w:rsidR="00880C94" w:rsidRDefault="00880C94">
            <w:pPr>
              <w:pStyle w:val="ConsPlusNormal"/>
              <w:jc w:val="center"/>
            </w:pPr>
            <w:r>
              <w:t>257811,7</w:t>
            </w:r>
          </w:p>
        </w:tc>
        <w:tc>
          <w:tcPr>
            <w:tcW w:w="1644" w:type="dxa"/>
          </w:tcPr>
          <w:p w:rsidR="00880C94" w:rsidRDefault="00880C94">
            <w:pPr>
              <w:pStyle w:val="ConsPlusNormal"/>
              <w:jc w:val="center"/>
            </w:pPr>
            <w:r>
              <w:t>260764,3</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59 5 01 51290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68311,1</w:t>
            </w:r>
          </w:p>
        </w:tc>
        <w:tc>
          <w:tcPr>
            <w:tcW w:w="1644" w:type="dxa"/>
          </w:tcPr>
          <w:p w:rsidR="00880C94" w:rsidRDefault="00880C94">
            <w:pPr>
              <w:pStyle w:val="ConsPlusNormal"/>
              <w:jc w:val="center"/>
            </w:pPr>
            <w:r>
              <w:t>62920,1</w:t>
            </w:r>
          </w:p>
        </w:tc>
        <w:tc>
          <w:tcPr>
            <w:tcW w:w="1644" w:type="dxa"/>
          </w:tcPr>
          <w:p w:rsidR="00880C94" w:rsidRDefault="00880C94">
            <w:pPr>
              <w:pStyle w:val="ConsPlusNormal"/>
              <w:jc w:val="center"/>
            </w:pPr>
            <w:r>
              <w:t>67465,2</w:t>
            </w:r>
          </w:p>
        </w:tc>
      </w:tr>
      <w:tr w:rsidR="00880C94">
        <w:tc>
          <w:tcPr>
            <w:tcW w:w="3628" w:type="dxa"/>
          </w:tcPr>
          <w:p w:rsidR="00880C94" w:rsidRDefault="00880C94">
            <w:pPr>
              <w:pStyle w:val="ConsPlusNormal"/>
            </w:pPr>
            <w:r>
              <w:t>Лесное хозяйство</w:t>
            </w:r>
          </w:p>
        </w:tc>
        <w:tc>
          <w:tcPr>
            <w:tcW w:w="1814" w:type="dxa"/>
          </w:tcPr>
          <w:p w:rsidR="00880C94" w:rsidRDefault="00880C94">
            <w:pPr>
              <w:pStyle w:val="ConsPlusNormal"/>
              <w:jc w:val="center"/>
            </w:pPr>
            <w:r>
              <w:t>59 5 01 51290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68311,1</w:t>
            </w:r>
          </w:p>
        </w:tc>
        <w:tc>
          <w:tcPr>
            <w:tcW w:w="1644" w:type="dxa"/>
          </w:tcPr>
          <w:p w:rsidR="00880C94" w:rsidRDefault="00880C94">
            <w:pPr>
              <w:pStyle w:val="ConsPlusNormal"/>
              <w:jc w:val="center"/>
            </w:pPr>
            <w:r>
              <w:t>62920,1</w:t>
            </w:r>
          </w:p>
        </w:tc>
        <w:tc>
          <w:tcPr>
            <w:tcW w:w="1644" w:type="dxa"/>
          </w:tcPr>
          <w:p w:rsidR="00880C94" w:rsidRDefault="00880C94">
            <w:pPr>
              <w:pStyle w:val="ConsPlusNormal"/>
              <w:jc w:val="center"/>
            </w:pPr>
            <w:r>
              <w:t>67465,2</w:t>
            </w:r>
          </w:p>
        </w:tc>
      </w:tr>
      <w:tr w:rsidR="00880C94">
        <w:tc>
          <w:tcPr>
            <w:tcW w:w="3628" w:type="dxa"/>
          </w:tcPr>
          <w:p w:rsidR="00880C94" w:rsidRDefault="00880C94">
            <w:pPr>
              <w:pStyle w:val="ConsPlusNormal"/>
            </w:pPr>
            <w:r>
              <w:t>Основное мероприятие "Обеспечение охраны, защиты, воспроизводства лесов на землях лесного фонда"</w:t>
            </w:r>
          </w:p>
        </w:tc>
        <w:tc>
          <w:tcPr>
            <w:tcW w:w="1814" w:type="dxa"/>
          </w:tcPr>
          <w:p w:rsidR="00880C94" w:rsidRDefault="00880C94">
            <w:pPr>
              <w:pStyle w:val="ConsPlusNormal"/>
              <w:jc w:val="center"/>
            </w:pPr>
            <w:r>
              <w:t>59 5 03 00000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208169,4</w:t>
            </w:r>
          </w:p>
        </w:tc>
        <w:tc>
          <w:tcPr>
            <w:tcW w:w="1644" w:type="dxa"/>
          </w:tcPr>
          <w:p w:rsidR="00880C94" w:rsidRDefault="00880C94">
            <w:pPr>
              <w:pStyle w:val="ConsPlusNormal"/>
              <w:jc w:val="center"/>
            </w:pPr>
            <w:r>
              <w:t>149155,5</w:t>
            </w:r>
          </w:p>
        </w:tc>
        <w:tc>
          <w:tcPr>
            <w:tcW w:w="1644" w:type="dxa"/>
          </w:tcPr>
          <w:p w:rsidR="00880C94" w:rsidRDefault="00880C94">
            <w:pPr>
              <w:pStyle w:val="ConsPlusNormal"/>
              <w:jc w:val="center"/>
            </w:pPr>
            <w:r>
              <w:t>167551,9</w:t>
            </w:r>
          </w:p>
        </w:tc>
      </w:tr>
      <w:tr w:rsidR="00880C94">
        <w:tc>
          <w:tcPr>
            <w:tcW w:w="3628" w:type="dxa"/>
          </w:tcPr>
          <w:p w:rsidR="00880C94" w:rsidRDefault="00880C94">
            <w:pPr>
              <w:pStyle w:val="ConsPlusNormal"/>
            </w:pPr>
            <w:r>
              <w:t>Мероприятия по санитарной безопасности в лесах</w:t>
            </w:r>
          </w:p>
        </w:tc>
        <w:tc>
          <w:tcPr>
            <w:tcW w:w="1814" w:type="dxa"/>
          </w:tcPr>
          <w:p w:rsidR="00880C94" w:rsidRDefault="00880C94">
            <w:pPr>
              <w:pStyle w:val="ConsPlusNormal"/>
              <w:jc w:val="center"/>
            </w:pPr>
            <w:r>
              <w:t>59 5 03 14420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101755,9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59 5 03 14420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101755,9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Лесное хозяйство</w:t>
            </w:r>
          </w:p>
        </w:tc>
        <w:tc>
          <w:tcPr>
            <w:tcW w:w="1814" w:type="dxa"/>
          </w:tcPr>
          <w:p w:rsidR="00880C94" w:rsidRDefault="00880C94">
            <w:pPr>
              <w:pStyle w:val="ConsPlusNormal"/>
              <w:jc w:val="center"/>
            </w:pPr>
            <w:r>
              <w:t>59 5 03 14420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101755,9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Осуществление отдельных полномочий в области лесных </w:t>
            </w:r>
            <w:r>
              <w:lastRenderedPageBreak/>
              <w:t>отношений</w:t>
            </w:r>
          </w:p>
        </w:tc>
        <w:tc>
          <w:tcPr>
            <w:tcW w:w="1814" w:type="dxa"/>
          </w:tcPr>
          <w:p w:rsidR="00880C94" w:rsidRDefault="00880C94">
            <w:pPr>
              <w:pStyle w:val="ConsPlusNormal"/>
              <w:jc w:val="center"/>
            </w:pPr>
            <w:r>
              <w:lastRenderedPageBreak/>
              <w:t>59 5 03 51290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106413,5</w:t>
            </w:r>
          </w:p>
        </w:tc>
        <w:tc>
          <w:tcPr>
            <w:tcW w:w="1644" w:type="dxa"/>
          </w:tcPr>
          <w:p w:rsidR="00880C94" w:rsidRDefault="00880C94">
            <w:pPr>
              <w:pStyle w:val="ConsPlusNormal"/>
              <w:jc w:val="center"/>
            </w:pPr>
            <w:r>
              <w:t>149155,5</w:t>
            </w:r>
          </w:p>
        </w:tc>
        <w:tc>
          <w:tcPr>
            <w:tcW w:w="1644" w:type="dxa"/>
          </w:tcPr>
          <w:p w:rsidR="00880C94" w:rsidRDefault="00880C94">
            <w:pPr>
              <w:pStyle w:val="ConsPlusNormal"/>
              <w:jc w:val="center"/>
            </w:pPr>
            <w:r>
              <w:t>167551,9</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59 5 03 51290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105413,5</w:t>
            </w:r>
          </w:p>
        </w:tc>
        <w:tc>
          <w:tcPr>
            <w:tcW w:w="1644" w:type="dxa"/>
          </w:tcPr>
          <w:p w:rsidR="00880C94" w:rsidRDefault="00880C94">
            <w:pPr>
              <w:pStyle w:val="ConsPlusNormal"/>
              <w:jc w:val="center"/>
            </w:pPr>
            <w:r>
              <w:t>148155,5</w:t>
            </w:r>
          </w:p>
        </w:tc>
        <w:tc>
          <w:tcPr>
            <w:tcW w:w="1644" w:type="dxa"/>
          </w:tcPr>
          <w:p w:rsidR="00880C94" w:rsidRDefault="00880C94">
            <w:pPr>
              <w:pStyle w:val="ConsPlusNormal"/>
              <w:jc w:val="center"/>
            </w:pPr>
            <w:r>
              <w:t>166551,9</w:t>
            </w:r>
          </w:p>
        </w:tc>
      </w:tr>
      <w:tr w:rsidR="00880C94">
        <w:tc>
          <w:tcPr>
            <w:tcW w:w="3628" w:type="dxa"/>
          </w:tcPr>
          <w:p w:rsidR="00880C94" w:rsidRDefault="00880C94">
            <w:pPr>
              <w:pStyle w:val="ConsPlusNormal"/>
            </w:pPr>
            <w:r>
              <w:t>Лесное хозяйство</w:t>
            </w:r>
          </w:p>
        </w:tc>
        <w:tc>
          <w:tcPr>
            <w:tcW w:w="1814" w:type="dxa"/>
          </w:tcPr>
          <w:p w:rsidR="00880C94" w:rsidRDefault="00880C94">
            <w:pPr>
              <w:pStyle w:val="ConsPlusNormal"/>
              <w:jc w:val="center"/>
            </w:pPr>
            <w:r>
              <w:t>59 5 03 51290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105413,5</w:t>
            </w:r>
          </w:p>
        </w:tc>
        <w:tc>
          <w:tcPr>
            <w:tcW w:w="1644" w:type="dxa"/>
          </w:tcPr>
          <w:p w:rsidR="00880C94" w:rsidRDefault="00880C94">
            <w:pPr>
              <w:pStyle w:val="ConsPlusNormal"/>
              <w:jc w:val="center"/>
            </w:pPr>
            <w:r>
              <w:t>148155,5</w:t>
            </w:r>
          </w:p>
        </w:tc>
        <w:tc>
          <w:tcPr>
            <w:tcW w:w="1644" w:type="dxa"/>
          </w:tcPr>
          <w:p w:rsidR="00880C94" w:rsidRDefault="00880C94">
            <w:pPr>
              <w:pStyle w:val="ConsPlusNormal"/>
              <w:jc w:val="center"/>
            </w:pPr>
            <w:r>
              <w:t>166551,9</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59 5 03 51290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Лесное хозяйство</w:t>
            </w:r>
          </w:p>
        </w:tc>
        <w:tc>
          <w:tcPr>
            <w:tcW w:w="1814" w:type="dxa"/>
          </w:tcPr>
          <w:p w:rsidR="00880C94" w:rsidRDefault="00880C94">
            <w:pPr>
              <w:pStyle w:val="ConsPlusNormal"/>
              <w:jc w:val="center"/>
            </w:pPr>
            <w:r>
              <w:t>59 5 03 51290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Федеральный проект "Сохранение лесов"</w:t>
            </w:r>
          </w:p>
        </w:tc>
        <w:tc>
          <w:tcPr>
            <w:tcW w:w="1814" w:type="dxa"/>
          </w:tcPr>
          <w:p w:rsidR="00880C94" w:rsidRDefault="00880C94">
            <w:pPr>
              <w:pStyle w:val="ConsPlusNormal"/>
              <w:jc w:val="center"/>
            </w:pPr>
            <w:r>
              <w:t>59 5 GА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65175,6</w:t>
            </w:r>
          </w:p>
        </w:tc>
        <w:tc>
          <w:tcPr>
            <w:tcW w:w="1644" w:type="dxa"/>
          </w:tcPr>
          <w:p w:rsidR="00880C94" w:rsidRDefault="00880C94">
            <w:pPr>
              <w:pStyle w:val="ConsPlusNormal"/>
              <w:jc w:val="center"/>
            </w:pPr>
            <w:r>
              <w:t>2111,8</w:t>
            </w:r>
          </w:p>
        </w:tc>
        <w:tc>
          <w:tcPr>
            <w:tcW w:w="1644" w:type="dxa"/>
          </w:tcPr>
          <w:p w:rsidR="00880C94" w:rsidRDefault="00880C94">
            <w:pPr>
              <w:pStyle w:val="ConsPlusNormal"/>
              <w:jc w:val="center"/>
            </w:pPr>
            <w:r>
              <w:t>117263,3</w:t>
            </w:r>
          </w:p>
        </w:tc>
      </w:tr>
      <w:tr w:rsidR="00880C94">
        <w:tc>
          <w:tcPr>
            <w:tcW w:w="3628" w:type="dxa"/>
          </w:tcPr>
          <w:p w:rsidR="00880C94" w:rsidRDefault="00880C94">
            <w:pPr>
              <w:pStyle w:val="ConsPlusNormal"/>
            </w:pPr>
            <w:r>
              <w:t>Увеличение площади лесовосстановления</w:t>
            </w:r>
          </w:p>
        </w:tc>
        <w:tc>
          <w:tcPr>
            <w:tcW w:w="1814" w:type="dxa"/>
          </w:tcPr>
          <w:p w:rsidR="00880C94" w:rsidRDefault="00880C94">
            <w:pPr>
              <w:pStyle w:val="ConsPlusNormal"/>
              <w:jc w:val="center"/>
            </w:pPr>
            <w:r>
              <w:t>59 5 GА 54290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743,2</w:t>
            </w:r>
          </w:p>
        </w:tc>
        <w:tc>
          <w:tcPr>
            <w:tcW w:w="1644" w:type="dxa"/>
          </w:tcPr>
          <w:p w:rsidR="00880C94" w:rsidRDefault="00880C94">
            <w:pPr>
              <w:pStyle w:val="ConsPlusNormal"/>
              <w:jc w:val="center"/>
            </w:pPr>
            <w:r>
              <w:t>746,8</w:t>
            </w:r>
          </w:p>
        </w:tc>
        <w:tc>
          <w:tcPr>
            <w:tcW w:w="1644" w:type="dxa"/>
          </w:tcPr>
          <w:p w:rsidR="00880C94" w:rsidRDefault="00880C94">
            <w:pPr>
              <w:pStyle w:val="ConsPlusNormal"/>
              <w:jc w:val="center"/>
            </w:pPr>
            <w:r>
              <w:t>628,3</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5 GА 54290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743,2</w:t>
            </w:r>
          </w:p>
        </w:tc>
        <w:tc>
          <w:tcPr>
            <w:tcW w:w="1644" w:type="dxa"/>
          </w:tcPr>
          <w:p w:rsidR="00880C94" w:rsidRDefault="00880C94">
            <w:pPr>
              <w:pStyle w:val="ConsPlusNormal"/>
              <w:jc w:val="center"/>
            </w:pPr>
            <w:r>
              <w:t>746,8</w:t>
            </w:r>
          </w:p>
        </w:tc>
        <w:tc>
          <w:tcPr>
            <w:tcW w:w="1644" w:type="dxa"/>
          </w:tcPr>
          <w:p w:rsidR="00880C94" w:rsidRDefault="00880C94">
            <w:pPr>
              <w:pStyle w:val="ConsPlusNormal"/>
              <w:jc w:val="center"/>
            </w:pPr>
            <w:r>
              <w:t>628,3</w:t>
            </w:r>
          </w:p>
        </w:tc>
      </w:tr>
      <w:tr w:rsidR="00880C94">
        <w:tc>
          <w:tcPr>
            <w:tcW w:w="3628" w:type="dxa"/>
          </w:tcPr>
          <w:p w:rsidR="00880C94" w:rsidRDefault="00880C94">
            <w:pPr>
              <w:pStyle w:val="ConsPlusNormal"/>
            </w:pPr>
            <w:r>
              <w:t>Лесное хозяйство</w:t>
            </w:r>
          </w:p>
        </w:tc>
        <w:tc>
          <w:tcPr>
            <w:tcW w:w="1814" w:type="dxa"/>
          </w:tcPr>
          <w:p w:rsidR="00880C94" w:rsidRDefault="00880C94">
            <w:pPr>
              <w:pStyle w:val="ConsPlusNormal"/>
              <w:jc w:val="center"/>
            </w:pPr>
            <w:r>
              <w:t>59 5 GА 54290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743,2</w:t>
            </w:r>
          </w:p>
        </w:tc>
        <w:tc>
          <w:tcPr>
            <w:tcW w:w="1644" w:type="dxa"/>
          </w:tcPr>
          <w:p w:rsidR="00880C94" w:rsidRDefault="00880C94">
            <w:pPr>
              <w:pStyle w:val="ConsPlusNormal"/>
              <w:jc w:val="center"/>
            </w:pPr>
            <w:r>
              <w:t>746,8</w:t>
            </w:r>
          </w:p>
        </w:tc>
        <w:tc>
          <w:tcPr>
            <w:tcW w:w="1644" w:type="dxa"/>
          </w:tcPr>
          <w:p w:rsidR="00880C94" w:rsidRDefault="00880C94">
            <w:pPr>
              <w:pStyle w:val="ConsPlusNormal"/>
              <w:jc w:val="center"/>
            </w:pPr>
            <w:r>
              <w:t>628,3</w:t>
            </w:r>
          </w:p>
        </w:tc>
      </w:tr>
      <w:tr w:rsidR="00880C94">
        <w:tc>
          <w:tcPr>
            <w:tcW w:w="3628" w:type="dxa"/>
          </w:tcPr>
          <w:p w:rsidR="00880C94" w:rsidRDefault="00880C94">
            <w:pPr>
              <w:pStyle w:val="ConsPlusNormal"/>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814" w:type="dxa"/>
          </w:tcPr>
          <w:p w:rsidR="00880C94" w:rsidRDefault="00880C94">
            <w:pPr>
              <w:pStyle w:val="ConsPlusNormal"/>
              <w:jc w:val="center"/>
            </w:pPr>
            <w:r>
              <w:t>59 5 GА 54300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3321,4</w:t>
            </w:r>
          </w:p>
        </w:tc>
        <w:tc>
          <w:tcPr>
            <w:tcW w:w="1644" w:type="dxa"/>
          </w:tcPr>
          <w:p w:rsidR="00880C94" w:rsidRDefault="00880C94">
            <w:pPr>
              <w:pStyle w:val="ConsPlusNormal"/>
              <w:jc w:val="center"/>
            </w:pPr>
            <w:r>
              <w:t>1365,0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880C94" w:rsidRDefault="00880C94">
            <w:pPr>
              <w:pStyle w:val="ConsPlusNormal"/>
              <w:jc w:val="center"/>
            </w:pPr>
            <w:r>
              <w:lastRenderedPageBreak/>
              <w:t>59 5 GА 54300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3321,4</w:t>
            </w:r>
          </w:p>
        </w:tc>
        <w:tc>
          <w:tcPr>
            <w:tcW w:w="1644" w:type="dxa"/>
          </w:tcPr>
          <w:p w:rsidR="00880C94" w:rsidRDefault="00880C94">
            <w:pPr>
              <w:pStyle w:val="ConsPlusNormal"/>
              <w:jc w:val="center"/>
            </w:pPr>
            <w:r>
              <w:t>1365,0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Лесное хозяйство</w:t>
            </w:r>
          </w:p>
        </w:tc>
        <w:tc>
          <w:tcPr>
            <w:tcW w:w="1814" w:type="dxa"/>
          </w:tcPr>
          <w:p w:rsidR="00880C94" w:rsidRDefault="00880C94">
            <w:pPr>
              <w:pStyle w:val="ConsPlusNormal"/>
              <w:jc w:val="center"/>
            </w:pPr>
            <w:r>
              <w:t>59 5 GА 54300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3321,4</w:t>
            </w:r>
          </w:p>
        </w:tc>
        <w:tc>
          <w:tcPr>
            <w:tcW w:w="1644" w:type="dxa"/>
          </w:tcPr>
          <w:p w:rsidR="00880C94" w:rsidRDefault="00880C94">
            <w:pPr>
              <w:pStyle w:val="ConsPlusNormal"/>
              <w:jc w:val="center"/>
            </w:pPr>
            <w:r>
              <w:t>1365,0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814" w:type="dxa"/>
          </w:tcPr>
          <w:p w:rsidR="00880C94" w:rsidRDefault="00880C94">
            <w:pPr>
              <w:pStyle w:val="ConsPlusNormal"/>
              <w:jc w:val="center"/>
            </w:pPr>
            <w:r>
              <w:t>59 5 GА 54320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61111,0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116635,0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5 GА 54320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61111,0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116635,0</w:t>
            </w:r>
          </w:p>
        </w:tc>
      </w:tr>
      <w:tr w:rsidR="00880C94">
        <w:tc>
          <w:tcPr>
            <w:tcW w:w="3628" w:type="dxa"/>
          </w:tcPr>
          <w:p w:rsidR="00880C94" w:rsidRDefault="00880C94">
            <w:pPr>
              <w:pStyle w:val="ConsPlusNormal"/>
            </w:pPr>
            <w:r>
              <w:t>Лесное хозяйство</w:t>
            </w:r>
          </w:p>
        </w:tc>
        <w:tc>
          <w:tcPr>
            <w:tcW w:w="1814" w:type="dxa"/>
          </w:tcPr>
          <w:p w:rsidR="00880C94" w:rsidRDefault="00880C94">
            <w:pPr>
              <w:pStyle w:val="ConsPlusNormal"/>
              <w:jc w:val="center"/>
            </w:pPr>
            <w:r>
              <w:t>59 5 GА 54320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61111,0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116635,0</w:t>
            </w:r>
          </w:p>
        </w:tc>
      </w:tr>
      <w:tr w:rsidR="00880C94">
        <w:tc>
          <w:tcPr>
            <w:tcW w:w="3628" w:type="dxa"/>
          </w:tcPr>
          <w:p w:rsidR="00880C94" w:rsidRDefault="00880C94">
            <w:pPr>
              <w:pStyle w:val="ConsPlusNormal"/>
              <w:outlineLvl w:val="2"/>
            </w:pPr>
            <w:r>
              <w:t>Подпрограмма "Экологический надзор"</w:t>
            </w:r>
          </w:p>
        </w:tc>
        <w:tc>
          <w:tcPr>
            <w:tcW w:w="1814" w:type="dxa"/>
          </w:tcPr>
          <w:p w:rsidR="00880C94" w:rsidRDefault="00880C94">
            <w:pPr>
              <w:pStyle w:val="ConsPlusNormal"/>
              <w:jc w:val="center"/>
            </w:pPr>
            <w:r>
              <w:t>59 6 00 00000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84525,4</w:t>
            </w:r>
          </w:p>
        </w:tc>
        <w:tc>
          <w:tcPr>
            <w:tcW w:w="1644" w:type="dxa"/>
          </w:tcPr>
          <w:p w:rsidR="00880C94" w:rsidRDefault="00880C94">
            <w:pPr>
              <w:pStyle w:val="ConsPlusNormal"/>
              <w:jc w:val="center"/>
            </w:pPr>
            <w:r>
              <w:t>79277,6</w:t>
            </w:r>
          </w:p>
        </w:tc>
        <w:tc>
          <w:tcPr>
            <w:tcW w:w="1644" w:type="dxa"/>
          </w:tcPr>
          <w:p w:rsidR="00880C94" w:rsidRDefault="00880C94">
            <w:pPr>
              <w:pStyle w:val="ConsPlusNormal"/>
              <w:jc w:val="center"/>
            </w:pPr>
            <w:r>
              <w:t>82499,1</w:t>
            </w:r>
          </w:p>
        </w:tc>
      </w:tr>
      <w:tr w:rsidR="00880C94">
        <w:tc>
          <w:tcPr>
            <w:tcW w:w="3628" w:type="dxa"/>
          </w:tcPr>
          <w:p w:rsidR="00880C94" w:rsidRDefault="00880C94">
            <w:pPr>
              <w:pStyle w:val="ConsPlusNormal"/>
            </w:pPr>
            <w:r>
              <w:t>Основное мероприятие "Обеспечение реализации государственных полномочий в сфере государственного экологического надзора"</w:t>
            </w:r>
          </w:p>
        </w:tc>
        <w:tc>
          <w:tcPr>
            <w:tcW w:w="1814" w:type="dxa"/>
          </w:tcPr>
          <w:p w:rsidR="00880C94" w:rsidRDefault="00880C94">
            <w:pPr>
              <w:pStyle w:val="ConsPlusNormal"/>
              <w:jc w:val="center"/>
            </w:pPr>
            <w:r>
              <w:t>59 6 01 00000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80517,9</w:t>
            </w:r>
          </w:p>
        </w:tc>
        <w:tc>
          <w:tcPr>
            <w:tcW w:w="1644" w:type="dxa"/>
          </w:tcPr>
          <w:p w:rsidR="00880C94" w:rsidRDefault="00880C94">
            <w:pPr>
              <w:pStyle w:val="ConsPlusNormal"/>
              <w:jc w:val="center"/>
            </w:pPr>
            <w:r>
              <w:t>74664,0</w:t>
            </w:r>
          </w:p>
        </w:tc>
        <w:tc>
          <w:tcPr>
            <w:tcW w:w="1644" w:type="dxa"/>
          </w:tcPr>
          <w:p w:rsidR="00880C94" w:rsidRDefault="00880C94">
            <w:pPr>
              <w:pStyle w:val="ConsPlusNormal"/>
              <w:jc w:val="center"/>
            </w:pPr>
            <w:r>
              <w:t>77728,0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59 6 01 00160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80517,9</w:t>
            </w:r>
          </w:p>
        </w:tc>
        <w:tc>
          <w:tcPr>
            <w:tcW w:w="1644" w:type="dxa"/>
          </w:tcPr>
          <w:p w:rsidR="00880C94" w:rsidRDefault="00880C94">
            <w:pPr>
              <w:pStyle w:val="ConsPlusNormal"/>
              <w:jc w:val="center"/>
            </w:pPr>
            <w:r>
              <w:t>74664,0</w:t>
            </w:r>
          </w:p>
        </w:tc>
        <w:tc>
          <w:tcPr>
            <w:tcW w:w="1644" w:type="dxa"/>
          </w:tcPr>
          <w:p w:rsidR="00880C94" w:rsidRDefault="00880C94">
            <w:pPr>
              <w:pStyle w:val="ConsPlusNormal"/>
              <w:jc w:val="center"/>
            </w:pPr>
            <w:r>
              <w:t>77728,0</w:t>
            </w:r>
          </w:p>
        </w:tc>
      </w:tr>
      <w:tr w:rsidR="00880C94">
        <w:tc>
          <w:tcPr>
            <w:tcW w:w="3628" w:type="dxa"/>
          </w:tcPr>
          <w:p w:rsidR="00880C94" w:rsidRDefault="00880C9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lastRenderedPageBreak/>
              <w:t>59 6 01 00160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42020,9</w:t>
            </w:r>
          </w:p>
        </w:tc>
        <w:tc>
          <w:tcPr>
            <w:tcW w:w="1644" w:type="dxa"/>
          </w:tcPr>
          <w:p w:rsidR="00880C94" w:rsidRDefault="00880C94">
            <w:pPr>
              <w:pStyle w:val="ConsPlusNormal"/>
              <w:jc w:val="center"/>
            </w:pPr>
            <w:r>
              <w:t>45110,1</w:t>
            </w:r>
          </w:p>
        </w:tc>
        <w:tc>
          <w:tcPr>
            <w:tcW w:w="1644" w:type="dxa"/>
          </w:tcPr>
          <w:p w:rsidR="00880C94" w:rsidRDefault="00880C94">
            <w:pPr>
              <w:pStyle w:val="ConsPlusNormal"/>
              <w:jc w:val="center"/>
            </w:pPr>
            <w:r>
              <w:t>46911,7</w:t>
            </w:r>
          </w:p>
        </w:tc>
      </w:tr>
      <w:tr w:rsidR="00880C94">
        <w:tc>
          <w:tcPr>
            <w:tcW w:w="3628" w:type="dxa"/>
          </w:tcPr>
          <w:p w:rsidR="00880C94" w:rsidRDefault="00880C94">
            <w:pPr>
              <w:pStyle w:val="ConsPlusNormal"/>
            </w:pPr>
            <w:r>
              <w:lastRenderedPageBreak/>
              <w:t>Другие вопросы в области охраны окружающей среды</w:t>
            </w:r>
          </w:p>
        </w:tc>
        <w:tc>
          <w:tcPr>
            <w:tcW w:w="1814" w:type="dxa"/>
          </w:tcPr>
          <w:p w:rsidR="00880C94" w:rsidRDefault="00880C94">
            <w:pPr>
              <w:pStyle w:val="ConsPlusNormal"/>
              <w:jc w:val="center"/>
            </w:pPr>
            <w:r>
              <w:t>59 6 01 00160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42020,9</w:t>
            </w:r>
          </w:p>
        </w:tc>
        <w:tc>
          <w:tcPr>
            <w:tcW w:w="1644" w:type="dxa"/>
          </w:tcPr>
          <w:p w:rsidR="00880C94" w:rsidRDefault="00880C94">
            <w:pPr>
              <w:pStyle w:val="ConsPlusNormal"/>
              <w:jc w:val="center"/>
            </w:pPr>
            <w:r>
              <w:t>45110,1</w:t>
            </w:r>
          </w:p>
        </w:tc>
        <w:tc>
          <w:tcPr>
            <w:tcW w:w="1644" w:type="dxa"/>
          </w:tcPr>
          <w:p w:rsidR="00880C94" w:rsidRDefault="00880C94">
            <w:pPr>
              <w:pStyle w:val="ConsPlusNormal"/>
              <w:jc w:val="center"/>
            </w:pPr>
            <w:r>
              <w:t>46911,7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59 6 01 00160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38401,4</w:t>
            </w:r>
          </w:p>
        </w:tc>
        <w:tc>
          <w:tcPr>
            <w:tcW w:w="1644" w:type="dxa"/>
          </w:tcPr>
          <w:p w:rsidR="00880C94" w:rsidRDefault="00880C94">
            <w:pPr>
              <w:pStyle w:val="ConsPlusNormal"/>
              <w:jc w:val="center"/>
            </w:pPr>
            <w:r>
              <w:t>29458,2</w:t>
            </w:r>
          </w:p>
        </w:tc>
        <w:tc>
          <w:tcPr>
            <w:tcW w:w="1644" w:type="dxa"/>
          </w:tcPr>
          <w:p w:rsidR="00880C94" w:rsidRDefault="00880C94">
            <w:pPr>
              <w:pStyle w:val="ConsPlusNormal"/>
              <w:jc w:val="center"/>
            </w:pPr>
            <w:r>
              <w:t>30720,7</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59 6 01 00160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38401,4</w:t>
            </w:r>
          </w:p>
        </w:tc>
        <w:tc>
          <w:tcPr>
            <w:tcW w:w="1644" w:type="dxa"/>
          </w:tcPr>
          <w:p w:rsidR="00880C94" w:rsidRDefault="00880C94">
            <w:pPr>
              <w:pStyle w:val="ConsPlusNormal"/>
              <w:jc w:val="center"/>
            </w:pPr>
            <w:r>
              <w:t>29458,2</w:t>
            </w:r>
          </w:p>
        </w:tc>
        <w:tc>
          <w:tcPr>
            <w:tcW w:w="1644" w:type="dxa"/>
          </w:tcPr>
          <w:p w:rsidR="00880C94" w:rsidRDefault="00880C94">
            <w:pPr>
              <w:pStyle w:val="ConsPlusNormal"/>
              <w:jc w:val="center"/>
            </w:pPr>
            <w:r>
              <w:t>30720,7</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59 6 01 00160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95,6</w:t>
            </w:r>
          </w:p>
        </w:tc>
        <w:tc>
          <w:tcPr>
            <w:tcW w:w="1644" w:type="dxa"/>
          </w:tcPr>
          <w:p w:rsidR="00880C94" w:rsidRDefault="00880C94">
            <w:pPr>
              <w:pStyle w:val="ConsPlusNormal"/>
              <w:jc w:val="center"/>
            </w:pPr>
            <w:r>
              <w:t>95,6</w:t>
            </w:r>
          </w:p>
        </w:tc>
        <w:tc>
          <w:tcPr>
            <w:tcW w:w="1644" w:type="dxa"/>
          </w:tcPr>
          <w:p w:rsidR="00880C94" w:rsidRDefault="00880C94">
            <w:pPr>
              <w:pStyle w:val="ConsPlusNormal"/>
              <w:jc w:val="center"/>
            </w:pPr>
            <w:r>
              <w:t>95,6</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59 6 01 00160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95,6</w:t>
            </w:r>
          </w:p>
        </w:tc>
        <w:tc>
          <w:tcPr>
            <w:tcW w:w="1644" w:type="dxa"/>
          </w:tcPr>
          <w:p w:rsidR="00880C94" w:rsidRDefault="00880C94">
            <w:pPr>
              <w:pStyle w:val="ConsPlusNormal"/>
              <w:jc w:val="center"/>
            </w:pPr>
            <w:r>
              <w:t>95,6</w:t>
            </w:r>
          </w:p>
        </w:tc>
        <w:tc>
          <w:tcPr>
            <w:tcW w:w="1644" w:type="dxa"/>
          </w:tcPr>
          <w:p w:rsidR="00880C94" w:rsidRDefault="00880C94">
            <w:pPr>
              <w:pStyle w:val="ConsPlusNormal"/>
              <w:jc w:val="center"/>
            </w:pPr>
            <w:r>
              <w:t>95,6</w:t>
            </w:r>
          </w:p>
        </w:tc>
      </w:tr>
      <w:tr w:rsidR="00880C94">
        <w:tc>
          <w:tcPr>
            <w:tcW w:w="3628" w:type="dxa"/>
          </w:tcPr>
          <w:p w:rsidR="00880C94" w:rsidRDefault="00880C94">
            <w:pPr>
              <w:pStyle w:val="ConsPlusNormal"/>
            </w:pPr>
            <w:r>
              <w:t>Основное мероприятие "Организация и осуществление государственного экологического надзора"</w:t>
            </w:r>
          </w:p>
        </w:tc>
        <w:tc>
          <w:tcPr>
            <w:tcW w:w="1814" w:type="dxa"/>
          </w:tcPr>
          <w:p w:rsidR="00880C94" w:rsidRDefault="00880C94">
            <w:pPr>
              <w:pStyle w:val="ConsPlusNormal"/>
              <w:jc w:val="center"/>
            </w:pPr>
            <w:r>
              <w:t>59 6 02 00000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4007,5</w:t>
            </w:r>
          </w:p>
        </w:tc>
        <w:tc>
          <w:tcPr>
            <w:tcW w:w="1644" w:type="dxa"/>
          </w:tcPr>
          <w:p w:rsidR="00880C94" w:rsidRDefault="00880C94">
            <w:pPr>
              <w:pStyle w:val="ConsPlusNormal"/>
              <w:jc w:val="center"/>
            </w:pPr>
            <w:r>
              <w:t>4613,6</w:t>
            </w:r>
          </w:p>
        </w:tc>
        <w:tc>
          <w:tcPr>
            <w:tcW w:w="1644" w:type="dxa"/>
          </w:tcPr>
          <w:p w:rsidR="00880C94" w:rsidRDefault="00880C94">
            <w:pPr>
              <w:pStyle w:val="ConsPlusNormal"/>
              <w:jc w:val="center"/>
            </w:pPr>
            <w:r>
              <w:t>4771,1</w:t>
            </w:r>
          </w:p>
        </w:tc>
      </w:tr>
      <w:tr w:rsidR="00880C94">
        <w:tc>
          <w:tcPr>
            <w:tcW w:w="3628" w:type="dxa"/>
          </w:tcPr>
          <w:p w:rsidR="00880C94" w:rsidRDefault="00880C94">
            <w:pPr>
              <w:pStyle w:val="ConsPlusNormal"/>
            </w:pPr>
            <w:r>
              <w:t>Государственные функции в сфере осуществления государственного экологического надзора</w:t>
            </w:r>
          </w:p>
        </w:tc>
        <w:tc>
          <w:tcPr>
            <w:tcW w:w="1814" w:type="dxa"/>
          </w:tcPr>
          <w:p w:rsidR="00880C94" w:rsidRDefault="00880C94">
            <w:pPr>
              <w:pStyle w:val="ConsPlusNormal"/>
              <w:jc w:val="center"/>
            </w:pPr>
            <w:r>
              <w:t>59 6 02 14120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4007,5</w:t>
            </w:r>
          </w:p>
        </w:tc>
        <w:tc>
          <w:tcPr>
            <w:tcW w:w="1644" w:type="dxa"/>
          </w:tcPr>
          <w:p w:rsidR="00880C94" w:rsidRDefault="00880C94">
            <w:pPr>
              <w:pStyle w:val="ConsPlusNormal"/>
              <w:jc w:val="center"/>
            </w:pPr>
            <w:r>
              <w:t>4613,6</w:t>
            </w:r>
          </w:p>
        </w:tc>
        <w:tc>
          <w:tcPr>
            <w:tcW w:w="1644" w:type="dxa"/>
          </w:tcPr>
          <w:p w:rsidR="00880C94" w:rsidRDefault="00880C94">
            <w:pPr>
              <w:pStyle w:val="ConsPlusNormal"/>
              <w:jc w:val="center"/>
            </w:pPr>
            <w:r>
              <w:t>4771,1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59 6 02 14120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4007,5</w:t>
            </w:r>
          </w:p>
        </w:tc>
        <w:tc>
          <w:tcPr>
            <w:tcW w:w="1644" w:type="dxa"/>
          </w:tcPr>
          <w:p w:rsidR="00880C94" w:rsidRDefault="00880C94">
            <w:pPr>
              <w:pStyle w:val="ConsPlusNormal"/>
              <w:jc w:val="center"/>
            </w:pPr>
            <w:r>
              <w:t>4613,6</w:t>
            </w:r>
          </w:p>
        </w:tc>
        <w:tc>
          <w:tcPr>
            <w:tcW w:w="1644" w:type="dxa"/>
          </w:tcPr>
          <w:p w:rsidR="00880C94" w:rsidRDefault="00880C94">
            <w:pPr>
              <w:pStyle w:val="ConsPlusNormal"/>
              <w:jc w:val="center"/>
            </w:pPr>
            <w:r>
              <w:t>4771,1</w:t>
            </w:r>
          </w:p>
        </w:tc>
      </w:tr>
      <w:tr w:rsidR="00880C94">
        <w:tc>
          <w:tcPr>
            <w:tcW w:w="3628" w:type="dxa"/>
          </w:tcPr>
          <w:p w:rsidR="00880C94" w:rsidRDefault="00880C94">
            <w:pPr>
              <w:pStyle w:val="ConsPlusNormal"/>
            </w:pPr>
            <w:r>
              <w:t xml:space="preserve">Другие вопросы в области охраны </w:t>
            </w:r>
            <w:r>
              <w:lastRenderedPageBreak/>
              <w:t>окружающей среды</w:t>
            </w:r>
          </w:p>
        </w:tc>
        <w:tc>
          <w:tcPr>
            <w:tcW w:w="1814" w:type="dxa"/>
          </w:tcPr>
          <w:p w:rsidR="00880C94" w:rsidRDefault="00880C94">
            <w:pPr>
              <w:pStyle w:val="ConsPlusNormal"/>
              <w:jc w:val="center"/>
            </w:pPr>
            <w:r>
              <w:lastRenderedPageBreak/>
              <w:t>59 6 02 14120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4007,5</w:t>
            </w:r>
          </w:p>
        </w:tc>
        <w:tc>
          <w:tcPr>
            <w:tcW w:w="1644" w:type="dxa"/>
          </w:tcPr>
          <w:p w:rsidR="00880C94" w:rsidRDefault="00880C94">
            <w:pPr>
              <w:pStyle w:val="ConsPlusNormal"/>
              <w:jc w:val="center"/>
            </w:pPr>
            <w:r>
              <w:t>4613,6</w:t>
            </w:r>
          </w:p>
        </w:tc>
        <w:tc>
          <w:tcPr>
            <w:tcW w:w="1644" w:type="dxa"/>
          </w:tcPr>
          <w:p w:rsidR="00880C94" w:rsidRDefault="00880C94">
            <w:pPr>
              <w:pStyle w:val="ConsPlusNormal"/>
              <w:jc w:val="center"/>
            </w:pPr>
            <w:r>
              <w:t>4771,1</w:t>
            </w:r>
          </w:p>
        </w:tc>
      </w:tr>
      <w:tr w:rsidR="00880C94">
        <w:tc>
          <w:tcPr>
            <w:tcW w:w="3628" w:type="dxa"/>
          </w:tcPr>
          <w:p w:rsidR="00880C94" w:rsidRDefault="00880C94">
            <w:pPr>
              <w:pStyle w:val="ConsPlusNormal"/>
              <w:outlineLvl w:val="2"/>
            </w:pPr>
            <w:r>
              <w:lastRenderedPageBreak/>
              <w:t>Подпрограмма "Животный мир"</w:t>
            </w:r>
          </w:p>
        </w:tc>
        <w:tc>
          <w:tcPr>
            <w:tcW w:w="1814" w:type="dxa"/>
          </w:tcPr>
          <w:p w:rsidR="00880C94" w:rsidRDefault="00880C94">
            <w:pPr>
              <w:pStyle w:val="ConsPlusNormal"/>
              <w:jc w:val="center"/>
            </w:pPr>
            <w:r>
              <w:t>59 7 00 00000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108459,9</w:t>
            </w:r>
          </w:p>
        </w:tc>
        <w:tc>
          <w:tcPr>
            <w:tcW w:w="1644" w:type="dxa"/>
          </w:tcPr>
          <w:p w:rsidR="00880C94" w:rsidRDefault="00880C94">
            <w:pPr>
              <w:pStyle w:val="ConsPlusNormal"/>
              <w:jc w:val="center"/>
            </w:pPr>
            <w:r>
              <w:t>109579,3</w:t>
            </w:r>
          </w:p>
        </w:tc>
        <w:tc>
          <w:tcPr>
            <w:tcW w:w="1644" w:type="dxa"/>
          </w:tcPr>
          <w:p w:rsidR="00880C94" w:rsidRDefault="00880C94">
            <w:pPr>
              <w:pStyle w:val="ConsPlusNormal"/>
              <w:jc w:val="center"/>
            </w:pPr>
            <w:r>
              <w:t>113457,5</w:t>
            </w:r>
          </w:p>
        </w:tc>
      </w:tr>
      <w:tr w:rsidR="00880C94">
        <w:tc>
          <w:tcPr>
            <w:tcW w:w="3628" w:type="dxa"/>
          </w:tcPr>
          <w:p w:rsidR="00880C94" w:rsidRDefault="00880C94">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1814" w:type="dxa"/>
          </w:tcPr>
          <w:p w:rsidR="00880C94" w:rsidRDefault="00880C94">
            <w:pPr>
              <w:pStyle w:val="ConsPlusNormal"/>
              <w:jc w:val="center"/>
            </w:pPr>
            <w:r>
              <w:t>59 7 01 00000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69674,6</w:t>
            </w:r>
          </w:p>
        </w:tc>
        <w:tc>
          <w:tcPr>
            <w:tcW w:w="1644" w:type="dxa"/>
          </w:tcPr>
          <w:p w:rsidR="00880C94" w:rsidRDefault="00880C94">
            <w:pPr>
              <w:pStyle w:val="ConsPlusNormal"/>
              <w:jc w:val="center"/>
            </w:pPr>
            <w:r>
              <w:t>72766,0</w:t>
            </w:r>
          </w:p>
        </w:tc>
        <w:tc>
          <w:tcPr>
            <w:tcW w:w="1644" w:type="dxa"/>
          </w:tcPr>
          <w:p w:rsidR="00880C94" w:rsidRDefault="00880C94">
            <w:pPr>
              <w:pStyle w:val="ConsPlusNormal"/>
              <w:jc w:val="center"/>
            </w:pPr>
            <w:r>
              <w:t>75866,2</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59 7 01 00160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67612,1</w:t>
            </w:r>
          </w:p>
        </w:tc>
        <w:tc>
          <w:tcPr>
            <w:tcW w:w="1644" w:type="dxa"/>
          </w:tcPr>
          <w:p w:rsidR="00880C94" w:rsidRDefault="00880C94">
            <w:pPr>
              <w:pStyle w:val="ConsPlusNormal"/>
              <w:jc w:val="center"/>
            </w:pPr>
            <w:r>
              <w:t>72766,0</w:t>
            </w:r>
          </w:p>
        </w:tc>
        <w:tc>
          <w:tcPr>
            <w:tcW w:w="1644" w:type="dxa"/>
          </w:tcPr>
          <w:p w:rsidR="00880C94" w:rsidRDefault="00880C94">
            <w:pPr>
              <w:pStyle w:val="ConsPlusNormal"/>
              <w:jc w:val="center"/>
            </w:pPr>
            <w:r>
              <w:t>75866,2</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59 7 01 00160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28986,1</w:t>
            </w:r>
          </w:p>
        </w:tc>
        <w:tc>
          <w:tcPr>
            <w:tcW w:w="1644" w:type="dxa"/>
          </w:tcPr>
          <w:p w:rsidR="00880C94" w:rsidRDefault="00880C94">
            <w:pPr>
              <w:pStyle w:val="ConsPlusNormal"/>
              <w:jc w:val="center"/>
            </w:pPr>
            <w:r>
              <w:t>30943,2</w:t>
            </w:r>
          </w:p>
        </w:tc>
        <w:tc>
          <w:tcPr>
            <w:tcW w:w="1644" w:type="dxa"/>
          </w:tcPr>
          <w:p w:rsidR="00880C94" w:rsidRDefault="00880C94">
            <w:pPr>
              <w:pStyle w:val="ConsPlusNormal"/>
              <w:jc w:val="center"/>
            </w:pPr>
            <w:r>
              <w:t>32180,5</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59 7 01 00160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28986,1</w:t>
            </w:r>
          </w:p>
        </w:tc>
        <w:tc>
          <w:tcPr>
            <w:tcW w:w="1644" w:type="dxa"/>
          </w:tcPr>
          <w:p w:rsidR="00880C94" w:rsidRDefault="00880C94">
            <w:pPr>
              <w:pStyle w:val="ConsPlusNormal"/>
              <w:jc w:val="center"/>
            </w:pPr>
            <w:r>
              <w:t>30943,2</w:t>
            </w:r>
          </w:p>
        </w:tc>
        <w:tc>
          <w:tcPr>
            <w:tcW w:w="1644" w:type="dxa"/>
          </w:tcPr>
          <w:p w:rsidR="00880C94" w:rsidRDefault="00880C94">
            <w:pPr>
              <w:pStyle w:val="ConsPlusNormal"/>
              <w:jc w:val="center"/>
            </w:pPr>
            <w:r>
              <w:t>32180,5</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59 7 01 00160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9320,3</w:t>
            </w:r>
          </w:p>
        </w:tc>
        <w:tc>
          <w:tcPr>
            <w:tcW w:w="1644" w:type="dxa"/>
          </w:tcPr>
          <w:p w:rsidR="00880C94" w:rsidRDefault="00880C94">
            <w:pPr>
              <w:pStyle w:val="ConsPlusNormal"/>
              <w:jc w:val="center"/>
            </w:pPr>
            <w:r>
              <w:t>10759,2</w:t>
            </w:r>
          </w:p>
        </w:tc>
        <w:tc>
          <w:tcPr>
            <w:tcW w:w="1644" w:type="dxa"/>
          </w:tcPr>
          <w:p w:rsidR="00880C94" w:rsidRDefault="00880C94">
            <w:pPr>
              <w:pStyle w:val="ConsPlusNormal"/>
              <w:jc w:val="center"/>
            </w:pPr>
            <w:r>
              <w:t>11731,2</w:t>
            </w:r>
          </w:p>
        </w:tc>
      </w:tr>
      <w:tr w:rsidR="00880C94">
        <w:tc>
          <w:tcPr>
            <w:tcW w:w="3628" w:type="dxa"/>
          </w:tcPr>
          <w:p w:rsidR="00880C94" w:rsidRDefault="00880C94">
            <w:pPr>
              <w:pStyle w:val="ConsPlusNormal"/>
            </w:pPr>
            <w:r>
              <w:t xml:space="preserve">Охрана объектов растительного и </w:t>
            </w:r>
            <w:r>
              <w:lastRenderedPageBreak/>
              <w:t>животного мира и среды их обитания</w:t>
            </w:r>
          </w:p>
        </w:tc>
        <w:tc>
          <w:tcPr>
            <w:tcW w:w="1814" w:type="dxa"/>
          </w:tcPr>
          <w:p w:rsidR="00880C94" w:rsidRDefault="00880C94">
            <w:pPr>
              <w:pStyle w:val="ConsPlusNormal"/>
              <w:jc w:val="center"/>
            </w:pPr>
            <w:r>
              <w:lastRenderedPageBreak/>
              <w:t>59 7 01 00160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9320,3</w:t>
            </w:r>
          </w:p>
        </w:tc>
        <w:tc>
          <w:tcPr>
            <w:tcW w:w="1644" w:type="dxa"/>
          </w:tcPr>
          <w:p w:rsidR="00880C94" w:rsidRDefault="00880C94">
            <w:pPr>
              <w:pStyle w:val="ConsPlusNormal"/>
              <w:jc w:val="center"/>
            </w:pPr>
            <w:r>
              <w:t>10759,2</w:t>
            </w:r>
          </w:p>
        </w:tc>
        <w:tc>
          <w:tcPr>
            <w:tcW w:w="1644" w:type="dxa"/>
          </w:tcPr>
          <w:p w:rsidR="00880C94" w:rsidRDefault="00880C94">
            <w:pPr>
              <w:pStyle w:val="ConsPlusNormal"/>
              <w:jc w:val="center"/>
            </w:pPr>
            <w:r>
              <w:t>11731,2</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59 7 01 00160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29080,0</w:t>
            </w:r>
          </w:p>
        </w:tc>
        <w:tc>
          <w:tcPr>
            <w:tcW w:w="1644" w:type="dxa"/>
          </w:tcPr>
          <w:p w:rsidR="00880C94" w:rsidRDefault="00880C94">
            <w:pPr>
              <w:pStyle w:val="ConsPlusNormal"/>
              <w:jc w:val="center"/>
            </w:pPr>
            <w:r>
              <w:t>30835,0</w:t>
            </w:r>
          </w:p>
        </w:tc>
        <w:tc>
          <w:tcPr>
            <w:tcW w:w="1644" w:type="dxa"/>
          </w:tcPr>
          <w:p w:rsidR="00880C94" w:rsidRDefault="00880C94">
            <w:pPr>
              <w:pStyle w:val="ConsPlusNormal"/>
              <w:jc w:val="center"/>
            </w:pPr>
            <w:r>
              <w:t>31730,0</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59 7 01 00160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29080,0</w:t>
            </w:r>
          </w:p>
        </w:tc>
        <w:tc>
          <w:tcPr>
            <w:tcW w:w="1644" w:type="dxa"/>
          </w:tcPr>
          <w:p w:rsidR="00880C94" w:rsidRDefault="00880C94">
            <w:pPr>
              <w:pStyle w:val="ConsPlusNormal"/>
              <w:jc w:val="center"/>
            </w:pPr>
            <w:r>
              <w:t>30835,0</w:t>
            </w:r>
          </w:p>
        </w:tc>
        <w:tc>
          <w:tcPr>
            <w:tcW w:w="1644" w:type="dxa"/>
          </w:tcPr>
          <w:p w:rsidR="00880C94" w:rsidRDefault="00880C94">
            <w:pPr>
              <w:pStyle w:val="ConsPlusNormal"/>
              <w:jc w:val="center"/>
            </w:pPr>
            <w:r>
              <w:t>31730,0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59 7 01 00160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225,8</w:t>
            </w:r>
          </w:p>
        </w:tc>
        <w:tc>
          <w:tcPr>
            <w:tcW w:w="1644" w:type="dxa"/>
          </w:tcPr>
          <w:p w:rsidR="00880C94" w:rsidRDefault="00880C94">
            <w:pPr>
              <w:pStyle w:val="ConsPlusNormal"/>
              <w:jc w:val="center"/>
            </w:pPr>
            <w:r>
              <w:t>228,6</w:t>
            </w:r>
          </w:p>
        </w:tc>
        <w:tc>
          <w:tcPr>
            <w:tcW w:w="1644" w:type="dxa"/>
          </w:tcPr>
          <w:p w:rsidR="00880C94" w:rsidRDefault="00880C94">
            <w:pPr>
              <w:pStyle w:val="ConsPlusNormal"/>
              <w:jc w:val="center"/>
            </w:pPr>
            <w:r>
              <w:t>224,5</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59 7 01 00160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225,8</w:t>
            </w:r>
          </w:p>
        </w:tc>
        <w:tc>
          <w:tcPr>
            <w:tcW w:w="1644" w:type="dxa"/>
          </w:tcPr>
          <w:p w:rsidR="00880C94" w:rsidRDefault="00880C94">
            <w:pPr>
              <w:pStyle w:val="ConsPlusNormal"/>
              <w:jc w:val="center"/>
            </w:pPr>
            <w:r>
              <w:t>228,6</w:t>
            </w:r>
          </w:p>
        </w:tc>
        <w:tc>
          <w:tcPr>
            <w:tcW w:w="1644" w:type="dxa"/>
          </w:tcPr>
          <w:p w:rsidR="00880C94" w:rsidRDefault="00880C94">
            <w:pPr>
              <w:pStyle w:val="ConsPlusNormal"/>
              <w:jc w:val="center"/>
            </w:pPr>
            <w:r>
              <w:t>224,5</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59 7 01 13760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567,5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59 7 01 13760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567,5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59 7 01 13760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567,5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59 7 01 13770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1495,0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880C94" w:rsidRDefault="00880C94">
            <w:pPr>
              <w:pStyle w:val="ConsPlusNormal"/>
              <w:jc w:val="center"/>
            </w:pPr>
            <w:r>
              <w:lastRenderedPageBreak/>
              <w:t>59 7 01 13770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1495,0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Охрана объектов растительного и животного мира и среды их обитания</w:t>
            </w:r>
          </w:p>
        </w:tc>
        <w:tc>
          <w:tcPr>
            <w:tcW w:w="1814" w:type="dxa"/>
          </w:tcPr>
          <w:p w:rsidR="00880C94" w:rsidRDefault="00880C94">
            <w:pPr>
              <w:pStyle w:val="ConsPlusNormal"/>
              <w:jc w:val="center"/>
            </w:pPr>
            <w:r>
              <w:t>59 7 01 13770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1495,0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1814" w:type="dxa"/>
          </w:tcPr>
          <w:p w:rsidR="00880C94" w:rsidRDefault="00880C94">
            <w:pPr>
              <w:pStyle w:val="ConsPlusNormal"/>
              <w:jc w:val="center"/>
            </w:pPr>
            <w:r>
              <w:t>59 7 02 00000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3588,7</w:t>
            </w:r>
          </w:p>
        </w:tc>
        <w:tc>
          <w:tcPr>
            <w:tcW w:w="1644" w:type="dxa"/>
          </w:tcPr>
          <w:p w:rsidR="00880C94" w:rsidRDefault="00880C94">
            <w:pPr>
              <w:pStyle w:val="ConsPlusNormal"/>
              <w:jc w:val="center"/>
            </w:pPr>
            <w:r>
              <w:t>4229,7</w:t>
            </w:r>
          </w:p>
        </w:tc>
        <w:tc>
          <w:tcPr>
            <w:tcW w:w="1644" w:type="dxa"/>
          </w:tcPr>
          <w:p w:rsidR="00880C94" w:rsidRDefault="00880C94">
            <w:pPr>
              <w:pStyle w:val="ConsPlusNormal"/>
              <w:jc w:val="center"/>
            </w:pPr>
            <w:r>
              <w:t>4410,9</w:t>
            </w:r>
          </w:p>
        </w:tc>
      </w:tr>
      <w:tr w:rsidR="00880C94">
        <w:tc>
          <w:tcPr>
            <w:tcW w:w="3628" w:type="dxa"/>
          </w:tcPr>
          <w:p w:rsidR="00880C94" w:rsidRDefault="00880C94">
            <w:pPr>
              <w:pStyle w:val="ConsPlusNormal"/>
            </w:pPr>
            <w:r>
              <w:t>Субсидии на возмещение части затрат по обеспечению, содержанию и реабилитации диких животных, изъятых из естественной среды обитания</w:t>
            </w:r>
          </w:p>
        </w:tc>
        <w:tc>
          <w:tcPr>
            <w:tcW w:w="1814" w:type="dxa"/>
          </w:tcPr>
          <w:p w:rsidR="00880C94" w:rsidRDefault="00880C94">
            <w:pPr>
              <w:pStyle w:val="ConsPlusNormal"/>
              <w:jc w:val="center"/>
            </w:pPr>
            <w:r>
              <w:t>59 7 02 06640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59 7 02 06640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59 7 02 06640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r>
      <w:tr w:rsidR="00880C94">
        <w:tc>
          <w:tcPr>
            <w:tcW w:w="3628" w:type="dxa"/>
          </w:tcPr>
          <w:p w:rsidR="00880C94" w:rsidRDefault="00880C94">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814" w:type="dxa"/>
          </w:tcPr>
          <w:p w:rsidR="00880C94" w:rsidRDefault="00880C94">
            <w:pPr>
              <w:pStyle w:val="ConsPlusNormal"/>
              <w:jc w:val="center"/>
            </w:pPr>
            <w:r>
              <w:t>59 7 02 10470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2237,0</w:t>
            </w:r>
          </w:p>
        </w:tc>
        <w:tc>
          <w:tcPr>
            <w:tcW w:w="1644" w:type="dxa"/>
          </w:tcPr>
          <w:p w:rsidR="00880C94" w:rsidRDefault="00880C94">
            <w:pPr>
              <w:pStyle w:val="ConsPlusNormal"/>
              <w:jc w:val="center"/>
            </w:pPr>
            <w:r>
              <w:t>2877,0</w:t>
            </w:r>
          </w:p>
        </w:tc>
        <w:tc>
          <w:tcPr>
            <w:tcW w:w="1644" w:type="dxa"/>
          </w:tcPr>
          <w:p w:rsidR="00880C94" w:rsidRDefault="00880C94">
            <w:pPr>
              <w:pStyle w:val="ConsPlusNormal"/>
              <w:jc w:val="center"/>
            </w:pPr>
            <w:r>
              <w:t>3111,0</w:t>
            </w:r>
          </w:p>
        </w:tc>
      </w:tr>
      <w:tr w:rsidR="00880C94">
        <w:tc>
          <w:tcPr>
            <w:tcW w:w="3628" w:type="dxa"/>
          </w:tcPr>
          <w:p w:rsidR="00880C94" w:rsidRDefault="00880C94">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880C94" w:rsidRDefault="00880C94">
            <w:pPr>
              <w:pStyle w:val="ConsPlusNormal"/>
              <w:jc w:val="center"/>
            </w:pPr>
            <w:r>
              <w:lastRenderedPageBreak/>
              <w:t>59 7 02 10470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1637,0</w:t>
            </w:r>
          </w:p>
        </w:tc>
        <w:tc>
          <w:tcPr>
            <w:tcW w:w="1644" w:type="dxa"/>
          </w:tcPr>
          <w:p w:rsidR="00880C94" w:rsidRDefault="00880C94">
            <w:pPr>
              <w:pStyle w:val="ConsPlusNormal"/>
              <w:jc w:val="center"/>
            </w:pPr>
            <w:r>
              <w:t>2277,0</w:t>
            </w:r>
          </w:p>
        </w:tc>
        <w:tc>
          <w:tcPr>
            <w:tcW w:w="1644" w:type="dxa"/>
          </w:tcPr>
          <w:p w:rsidR="00880C94" w:rsidRDefault="00880C94">
            <w:pPr>
              <w:pStyle w:val="ConsPlusNormal"/>
              <w:jc w:val="center"/>
            </w:pPr>
            <w:r>
              <w:t>2511,0</w:t>
            </w:r>
          </w:p>
        </w:tc>
      </w:tr>
      <w:tr w:rsidR="00880C94">
        <w:tc>
          <w:tcPr>
            <w:tcW w:w="3628" w:type="dxa"/>
          </w:tcPr>
          <w:p w:rsidR="00880C94" w:rsidRDefault="00880C94">
            <w:pPr>
              <w:pStyle w:val="ConsPlusNormal"/>
            </w:pPr>
            <w:r>
              <w:lastRenderedPageBreak/>
              <w:t>Охрана объектов растительного и животного мира и среды их обитания</w:t>
            </w:r>
          </w:p>
        </w:tc>
        <w:tc>
          <w:tcPr>
            <w:tcW w:w="1814" w:type="dxa"/>
          </w:tcPr>
          <w:p w:rsidR="00880C94" w:rsidRDefault="00880C94">
            <w:pPr>
              <w:pStyle w:val="ConsPlusNormal"/>
              <w:jc w:val="center"/>
            </w:pPr>
            <w:r>
              <w:t>59 7 02 10470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1637,0</w:t>
            </w:r>
          </w:p>
        </w:tc>
        <w:tc>
          <w:tcPr>
            <w:tcW w:w="1644" w:type="dxa"/>
          </w:tcPr>
          <w:p w:rsidR="00880C94" w:rsidRDefault="00880C94">
            <w:pPr>
              <w:pStyle w:val="ConsPlusNormal"/>
              <w:jc w:val="center"/>
            </w:pPr>
            <w:r>
              <w:t>2277,0</w:t>
            </w:r>
          </w:p>
        </w:tc>
        <w:tc>
          <w:tcPr>
            <w:tcW w:w="1644" w:type="dxa"/>
          </w:tcPr>
          <w:p w:rsidR="00880C94" w:rsidRDefault="00880C94">
            <w:pPr>
              <w:pStyle w:val="ConsPlusNormal"/>
              <w:jc w:val="center"/>
            </w:pPr>
            <w:r>
              <w:t>2511,0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59 7 02 10470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59 7 02 10470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28" w:type="dxa"/>
          </w:tcPr>
          <w:p w:rsidR="00880C94" w:rsidRDefault="00880C94">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1814" w:type="dxa"/>
          </w:tcPr>
          <w:p w:rsidR="00880C94" w:rsidRDefault="00880C94">
            <w:pPr>
              <w:pStyle w:val="ConsPlusNormal"/>
              <w:jc w:val="center"/>
            </w:pPr>
            <w:r>
              <w:t>59 7 02 59100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429,1</w:t>
            </w:r>
          </w:p>
        </w:tc>
        <w:tc>
          <w:tcPr>
            <w:tcW w:w="1644" w:type="dxa"/>
          </w:tcPr>
          <w:p w:rsidR="00880C94" w:rsidRDefault="00880C94">
            <w:pPr>
              <w:pStyle w:val="ConsPlusNormal"/>
              <w:jc w:val="center"/>
            </w:pPr>
            <w:r>
              <w:t>429,1</w:t>
            </w:r>
          </w:p>
        </w:tc>
        <w:tc>
          <w:tcPr>
            <w:tcW w:w="1644" w:type="dxa"/>
          </w:tcPr>
          <w:p w:rsidR="00880C94" w:rsidRDefault="00880C94">
            <w:pPr>
              <w:pStyle w:val="ConsPlusNormal"/>
              <w:jc w:val="center"/>
            </w:pPr>
            <w:r>
              <w:t>386,2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59 7 02 59100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429,1</w:t>
            </w:r>
          </w:p>
        </w:tc>
        <w:tc>
          <w:tcPr>
            <w:tcW w:w="1644" w:type="dxa"/>
          </w:tcPr>
          <w:p w:rsidR="00880C94" w:rsidRDefault="00880C94">
            <w:pPr>
              <w:pStyle w:val="ConsPlusNormal"/>
              <w:jc w:val="center"/>
            </w:pPr>
            <w:r>
              <w:t>429,1</w:t>
            </w:r>
          </w:p>
        </w:tc>
        <w:tc>
          <w:tcPr>
            <w:tcW w:w="1644" w:type="dxa"/>
          </w:tcPr>
          <w:p w:rsidR="00880C94" w:rsidRDefault="00880C94">
            <w:pPr>
              <w:pStyle w:val="ConsPlusNormal"/>
              <w:jc w:val="center"/>
            </w:pPr>
            <w:r>
              <w:t>386,2</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59 7 02 59100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429,1</w:t>
            </w:r>
          </w:p>
        </w:tc>
        <w:tc>
          <w:tcPr>
            <w:tcW w:w="1644" w:type="dxa"/>
          </w:tcPr>
          <w:p w:rsidR="00880C94" w:rsidRDefault="00880C94">
            <w:pPr>
              <w:pStyle w:val="ConsPlusNormal"/>
              <w:jc w:val="center"/>
            </w:pPr>
            <w:r>
              <w:t>429,1</w:t>
            </w:r>
          </w:p>
        </w:tc>
        <w:tc>
          <w:tcPr>
            <w:tcW w:w="1644" w:type="dxa"/>
          </w:tcPr>
          <w:p w:rsidR="00880C94" w:rsidRDefault="00880C94">
            <w:pPr>
              <w:pStyle w:val="ConsPlusNormal"/>
              <w:jc w:val="center"/>
            </w:pPr>
            <w:r>
              <w:t>386,2</w:t>
            </w:r>
          </w:p>
        </w:tc>
      </w:tr>
      <w:tr w:rsidR="00880C94">
        <w:tc>
          <w:tcPr>
            <w:tcW w:w="3628" w:type="dxa"/>
          </w:tcPr>
          <w:p w:rsidR="00880C94" w:rsidRDefault="00880C94">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814" w:type="dxa"/>
          </w:tcPr>
          <w:p w:rsidR="00880C94" w:rsidRDefault="00880C94">
            <w:pPr>
              <w:pStyle w:val="ConsPlusNormal"/>
              <w:jc w:val="center"/>
            </w:pPr>
            <w:r>
              <w:t>59 7 02 59200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98,6</w:t>
            </w:r>
          </w:p>
        </w:tc>
        <w:tc>
          <w:tcPr>
            <w:tcW w:w="1644" w:type="dxa"/>
          </w:tcPr>
          <w:p w:rsidR="00880C94" w:rsidRDefault="00880C94">
            <w:pPr>
              <w:pStyle w:val="ConsPlusNormal"/>
              <w:jc w:val="center"/>
            </w:pPr>
            <w:r>
              <w:t>98,6</w:t>
            </w:r>
          </w:p>
        </w:tc>
        <w:tc>
          <w:tcPr>
            <w:tcW w:w="1644" w:type="dxa"/>
          </w:tcPr>
          <w:p w:rsidR="00880C94" w:rsidRDefault="00880C94">
            <w:pPr>
              <w:pStyle w:val="ConsPlusNormal"/>
              <w:jc w:val="center"/>
            </w:pPr>
            <w:r>
              <w:t>88,7</w:t>
            </w:r>
          </w:p>
        </w:tc>
      </w:tr>
      <w:tr w:rsidR="00880C94">
        <w:tc>
          <w:tcPr>
            <w:tcW w:w="3628" w:type="dxa"/>
          </w:tcPr>
          <w:p w:rsidR="00880C94" w:rsidRDefault="00880C94">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880C94" w:rsidRDefault="00880C94">
            <w:pPr>
              <w:pStyle w:val="ConsPlusNormal"/>
              <w:jc w:val="center"/>
            </w:pPr>
            <w:r>
              <w:lastRenderedPageBreak/>
              <w:t>59 7 02 59200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98,6</w:t>
            </w:r>
          </w:p>
        </w:tc>
        <w:tc>
          <w:tcPr>
            <w:tcW w:w="1644" w:type="dxa"/>
          </w:tcPr>
          <w:p w:rsidR="00880C94" w:rsidRDefault="00880C94">
            <w:pPr>
              <w:pStyle w:val="ConsPlusNormal"/>
              <w:jc w:val="center"/>
            </w:pPr>
            <w:r>
              <w:t>98,6</w:t>
            </w:r>
          </w:p>
        </w:tc>
        <w:tc>
          <w:tcPr>
            <w:tcW w:w="1644" w:type="dxa"/>
          </w:tcPr>
          <w:p w:rsidR="00880C94" w:rsidRDefault="00880C94">
            <w:pPr>
              <w:pStyle w:val="ConsPlusNormal"/>
              <w:jc w:val="center"/>
            </w:pPr>
            <w:r>
              <w:t>88,7</w:t>
            </w:r>
          </w:p>
        </w:tc>
      </w:tr>
      <w:tr w:rsidR="00880C94">
        <w:tc>
          <w:tcPr>
            <w:tcW w:w="3628" w:type="dxa"/>
          </w:tcPr>
          <w:p w:rsidR="00880C94" w:rsidRDefault="00880C94">
            <w:pPr>
              <w:pStyle w:val="ConsPlusNormal"/>
            </w:pPr>
            <w:r>
              <w:lastRenderedPageBreak/>
              <w:t>Охрана объектов растительного и животного мира и среды их обитания</w:t>
            </w:r>
          </w:p>
        </w:tc>
        <w:tc>
          <w:tcPr>
            <w:tcW w:w="1814" w:type="dxa"/>
          </w:tcPr>
          <w:p w:rsidR="00880C94" w:rsidRDefault="00880C94">
            <w:pPr>
              <w:pStyle w:val="ConsPlusNormal"/>
              <w:jc w:val="center"/>
            </w:pPr>
            <w:r>
              <w:t>59 7 02 59200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98,6</w:t>
            </w:r>
          </w:p>
        </w:tc>
        <w:tc>
          <w:tcPr>
            <w:tcW w:w="1644" w:type="dxa"/>
          </w:tcPr>
          <w:p w:rsidR="00880C94" w:rsidRDefault="00880C94">
            <w:pPr>
              <w:pStyle w:val="ConsPlusNormal"/>
              <w:jc w:val="center"/>
            </w:pPr>
            <w:r>
              <w:t>98,6</w:t>
            </w:r>
          </w:p>
        </w:tc>
        <w:tc>
          <w:tcPr>
            <w:tcW w:w="1644" w:type="dxa"/>
          </w:tcPr>
          <w:p w:rsidR="00880C94" w:rsidRDefault="00880C94">
            <w:pPr>
              <w:pStyle w:val="ConsPlusNormal"/>
              <w:jc w:val="center"/>
            </w:pPr>
            <w:r>
              <w:t>88,7</w:t>
            </w:r>
          </w:p>
        </w:tc>
      </w:tr>
      <w:tr w:rsidR="00880C94">
        <w:tc>
          <w:tcPr>
            <w:tcW w:w="3628" w:type="dxa"/>
          </w:tcPr>
          <w:p w:rsidR="00880C94" w:rsidRDefault="00880C94">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814" w:type="dxa"/>
          </w:tcPr>
          <w:p w:rsidR="00880C94" w:rsidRDefault="00880C94">
            <w:pPr>
              <w:pStyle w:val="ConsPlusNormal"/>
              <w:jc w:val="center"/>
            </w:pPr>
            <w:r>
              <w:t>59 7 02 98740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124,0</w:t>
            </w:r>
          </w:p>
        </w:tc>
        <w:tc>
          <w:tcPr>
            <w:tcW w:w="1644" w:type="dxa"/>
          </w:tcPr>
          <w:p w:rsidR="00880C94" w:rsidRDefault="00880C94">
            <w:pPr>
              <w:pStyle w:val="ConsPlusNormal"/>
              <w:jc w:val="center"/>
            </w:pPr>
            <w:r>
              <w:t>125,0</w:t>
            </w:r>
          </w:p>
        </w:tc>
        <w:tc>
          <w:tcPr>
            <w:tcW w:w="1644" w:type="dxa"/>
          </w:tcPr>
          <w:p w:rsidR="00880C94" w:rsidRDefault="00880C94">
            <w:pPr>
              <w:pStyle w:val="ConsPlusNormal"/>
              <w:jc w:val="center"/>
            </w:pPr>
            <w:r>
              <w:t>125,0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59 7 02 98740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124,0</w:t>
            </w:r>
          </w:p>
        </w:tc>
        <w:tc>
          <w:tcPr>
            <w:tcW w:w="1644" w:type="dxa"/>
          </w:tcPr>
          <w:p w:rsidR="00880C94" w:rsidRDefault="00880C94">
            <w:pPr>
              <w:pStyle w:val="ConsPlusNormal"/>
              <w:jc w:val="center"/>
            </w:pPr>
            <w:r>
              <w:t>125,0</w:t>
            </w:r>
          </w:p>
        </w:tc>
        <w:tc>
          <w:tcPr>
            <w:tcW w:w="1644" w:type="dxa"/>
          </w:tcPr>
          <w:p w:rsidR="00880C94" w:rsidRDefault="00880C94">
            <w:pPr>
              <w:pStyle w:val="ConsPlusNormal"/>
              <w:jc w:val="center"/>
            </w:pPr>
            <w:r>
              <w:t>125,0</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59 7 02 98740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124,0</w:t>
            </w:r>
          </w:p>
        </w:tc>
        <w:tc>
          <w:tcPr>
            <w:tcW w:w="1644" w:type="dxa"/>
          </w:tcPr>
          <w:p w:rsidR="00880C94" w:rsidRDefault="00880C94">
            <w:pPr>
              <w:pStyle w:val="ConsPlusNormal"/>
              <w:jc w:val="center"/>
            </w:pPr>
            <w:r>
              <w:t>125,0</w:t>
            </w:r>
          </w:p>
        </w:tc>
        <w:tc>
          <w:tcPr>
            <w:tcW w:w="1644" w:type="dxa"/>
          </w:tcPr>
          <w:p w:rsidR="00880C94" w:rsidRDefault="00880C94">
            <w:pPr>
              <w:pStyle w:val="ConsPlusNormal"/>
              <w:jc w:val="center"/>
            </w:pPr>
            <w:r>
              <w:t>125,0</w:t>
            </w:r>
          </w:p>
        </w:tc>
      </w:tr>
      <w:tr w:rsidR="00880C94">
        <w:tc>
          <w:tcPr>
            <w:tcW w:w="3628" w:type="dxa"/>
          </w:tcPr>
          <w:p w:rsidR="00880C94" w:rsidRDefault="00880C94">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1814" w:type="dxa"/>
          </w:tcPr>
          <w:p w:rsidR="00880C94" w:rsidRDefault="00880C94">
            <w:pPr>
              <w:pStyle w:val="ConsPlusNormal"/>
              <w:jc w:val="center"/>
            </w:pPr>
            <w:r>
              <w:t>59 7 03 00000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35196,6</w:t>
            </w:r>
          </w:p>
        </w:tc>
        <w:tc>
          <w:tcPr>
            <w:tcW w:w="1644" w:type="dxa"/>
          </w:tcPr>
          <w:p w:rsidR="00880C94" w:rsidRDefault="00880C94">
            <w:pPr>
              <w:pStyle w:val="ConsPlusNormal"/>
              <w:jc w:val="center"/>
            </w:pPr>
            <w:r>
              <w:t>32583,6</w:t>
            </w:r>
          </w:p>
        </w:tc>
        <w:tc>
          <w:tcPr>
            <w:tcW w:w="1644" w:type="dxa"/>
          </w:tcPr>
          <w:p w:rsidR="00880C94" w:rsidRDefault="00880C94">
            <w:pPr>
              <w:pStyle w:val="ConsPlusNormal"/>
              <w:jc w:val="center"/>
            </w:pPr>
            <w:r>
              <w:t>33180,4</w:t>
            </w:r>
          </w:p>
        </w:tc>
      </w:tr>
      <w:tr w:rsidR="00880C94">
        <w:tc>
          <w:tcPr>
            <w:tcW w:w="3628" w:type="dxa"/>
          </w:tcPr>
          <w:p w:rsidR="00880C94" w:rsidRDefault="00880C94">
            <w:pPr>
              <w:pStyle w:val="ConsPlusNormal"/>
            </w:pPr>
            <w:r>
              <w:t xml:space="preserve">Государственные функции в сфере сохранения, воспроизводства и использования объектов животного </w:t>
            </w:r>
            <w:r>
              <w:lastRenderedPageBreak/>
              <w:t>мира и охотничьих ресурсов</w:t>
            </w:r>
          </w:p>
        </w:tc>
        <w:tc>
          <w:tcPr>
            <w:tcW w:w="1814" w:type="dxa"/>
          </w:tcPr>
          <w:p w:rsidR="00880C94" w:rsidRDefault="00880C94">
            <w:pPr>
              <w:pStyle w:val="ConsPlusNormal"/>
              <w:jc w:val="center"/>
            </w:pPr>
            <w:r>
              <w:lastRenderedPageBreak/>
              <w:t>59 7 03 10470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22677,1</w:t>
            </w:r>
          </w:p>
        </w:tc>
        <w:tc>
          <w:tcPr>
            <w:tcW w:w="1644" w:type="dxa"/>
          </w:tcPr>
          <w:p w:rsidR="00880C94" w:rsidRDefault="00880C94">
            <w:pPr>
              <w:pStyle w:val="ConsPlusNormal"/>
              <w:jc w:val="center"/>
            </w:pPr>
            <w:r>
              <w:t>16950,9</w:t>
            </w:r>
          </w:p>
        </w:tc>
        <w:tc>
          <w:tcPr>
            <w:tcW w:w="1644" w:type="dxa"/>
          </w:tcPr>
          <w:p w:rsidR="00880C94" w:rsidRDefault="00880C94">
            <w:pPr>
              <w:pStyle w:val="ConsPlusNormal"/>
              <w:jc w:val="center"/>
            </w:pPr>
            <w:r>
              <w:t>15532,3</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59 7 03 10470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22677,1</w:t>
            </w:r>
          </w:p>
        </w:tc>
        <w:tc>
          <w:tcPr>
            <w:tcW w:w="1644" w:type="dxa"/>
          </w:tcPr>
          <w:p w:rsidR="00880C94" w:rsidRDefault="00880C94">
            <w:pPr>
              <w:pStyle w:val="ConsPlusNormal"/>
              <w:jc w:val="center"/>
            </w:pPr>
            <w:r>
              <w:t>16950,9</w:t>
            </w:r>
          </w:p>
        </w:tc>
        <w:tc>
          <w:tcPr>
            <w:tcW w:w="1644" w:type="dxa"/>
          </w:tcPr>
          <w:p w:rsidR="00880C94" w:rsidRDefault="00880C94">
            <w:pPr>
              <w:pStyle w:val="ConsPlusNormal"/>
              <w:jc w:val="center"/>
            </w:pPr>
            <w:r>
              <w:t>15532,3</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59 7 03 10470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22677,1</w:t>
            </w:r>
          </w:p>
        </w:tc>
        <w:tc>
          <w:tcPr>
            <w:tcW w:w="1644" w:type="dxa"/>
          </w:tcPr>
          <w:p w:rsidR="00880C94" w:rsidRDefault="00880C94">
            <w:pPr>
              <w:pStyle w:val="ConsPlusNormal"/>
              <w:jc w:val="center"/>
            </w:pPr>
            <w:r>
              <w:t>16950,9</w:t>
            </w:r>
          </w:p>
        </w:tc>
        <w:tc>
          <w:tcPr>
            <w:tcW w:w="1644" w:type="dxa"/>
          </w:tcPr>
          <w:p w:rsidR="00880C94" w:rsidRDefault="00880C94">
            <w:pPr>
              <w:pStyle w:val="ConsPlusNormal"/>
              <w:jc w:val="center"/>
            </w:pPr>
            <w:r>
              <w:t>15532,3</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59 7 03 13760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6746,0</w:t>
            </w:r>
          </w:p>
        </w:tc>
        <w:tc>
          <w:tcPr>
            <w:tcW w:w="1644" w:type="dxa"/>
          </w:tcPr>
          <w:p w:rsidR="00880C94" w:rsidRDefault="00880C94">
            <w:pPr>
              <w:pStyle w:val="ConsPlusNormal"/>
              <w:jc w:val="center"/>
            </w:pPr>
            <w:r>
              <w:t>9743,0</w:t>
            </w:r>
          </w:p>
        </w:tc>
        <w:tc>
          <w:tcPr>
            <w:tcW w:w="1644" w:type="dxa"/>
          </w:tcPr>
          <w:p w:rsidR="00880C94" w:rsidRDefault="00880C94">
            <w:pPr>
              <w:pStyle w:val="ConsPlusNormal"/>
              <w:jc w:val="center"/>
            </w:pPr>
            <w:r>
              <w:t>11804,0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59 7 03 13760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6746,0</w:t>
            </w:r>
          </w:p>
        </w:tc>
        <w:tc>
          <w:tcPr>
            <w:tcW w:w="1644" w:type="dxa"/>
          </w:tcPr>
          <w:p w:rsidR="00880C94" w:rsidRDefault="00880C94">
            <w:pPr>
              <w:pStyle w:val="ConsPlusNormal"/>
              <w:jc w:val="center"/>
            </w:pPr>
            <w:r>
              <w:t>9743,0</w:t>
            </w:r>
          </w:p>
        </w:tc>
        <w:tc>
          <w:tcPr>
            <w:tcW w:w="1644" w:type="dxa"/>
          </w:tcPr>
          <w:p w:rsidR="00880C94" w:rsidRDefault="00880C94">
            <w:pPr>
              <w:pStyle w:val="ConsPlusNormal"/>
              <w:jc w:val="center"/>
            </w:pPr>
            <w:r>
              <w:t>11804,0</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59 7 03 13760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6746,0</w:t>
            </w:r>
          </w:p>
        </w:tc>
        <w:tc>
          <w:tcPr>
            <w:tcW w:w="1644" w:type="dxa"/>
          </w:tcPr>
          <w:p w:rsidR="00880C94" w:rsidRDefault="00880C94">
            <w:pPr>
              <w:pStyle w:val="ConsPlusNormal"/>
              <w:jc w:val="center"/>
            </w:pPr>
            <w:r>
              <w:t>9743,0</w:t>
            </w:r>
          </w:p>
        </w:tc>
        <w:tc>
          <w:tcPr>
            <w:tcW w:w="1644" w:type="dxa"/>
          </w:tcPr>
          <w:p w:rsidR="00880C94" w:rsidRDefault="00880C94">
            <w:pPr>
              <w:pStyle w:val="ConsPlusNormal"/>
              <w:jc w:val="center"/>
            </w:pPr>
            <w:r>
              <w:t>11804,0</w:t>
            </w:r>
          </w:p>
        </w:tc>
      </w:tr>
      <w:tr w:rsidR="00880C94">
        <w:tc>
          <w:tcPr>
            <w:tcW w:w="3628" w:type="dxa"/>
          </w:tcPr>
          <w:p w:rsidR="00880C94" w:rsidRDefault="00880C94">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814" w:type="dxa"/>
          </w:tcPr>
          <w:p w:rsidR="00880C94" w:rsidRDefault="00880C94">
            <w:pPr>
              <w:pStyle w:val="ConsPlusNormal"/>
              <w:jc w:val="center"/>
            </w:pPr>
            <w:r>
              <w:t>59 7 03 59700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5773,5</w:t>
            </w:r>
          </w:p>
        </w:tc>
        <w:tc>
          <w:tcPr>
            <w:tcW w:w="1644" w:type="dxa"/>
          </w:tcPr>
          <w:p w:rsidR="00880C94" w:rsidRDefault="00880C94">
            <w:pPr>
              <w:pStyle w:val="ConsPlusNormal"/>
              <w:jc w:val="center"/>
            </w:pPr>
            <w:r>
              <w:t>5889,7</w:t>
            </w:r>
          </w:p>
        </w:tc>
        <w:tc>
          <w:tcPr>
            <w:tcW w:w="1644" w:type="dxa"/>
          </w:tcPr>
          <w:p w:rsidR="00880C94" w:rsidRDefault="00880C94">
            <w:pPr>
              <w:pStyle w:val="ConsPlusNormal"/>
              <w:jc w:val="center"/>
            </w:pPr>
            <w:r>
              <w:t>5844,1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59 7 03 59700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5773,5</w:t>
            </w:r>
          </w:p>
        </w:tc>
        <w:tc>
          <w:tcPr>
            <w:tcW w:w="1644" w:type="dxa"/>
          </w:tcPr>
          <w:p w:rsidR="00880C94" w:rsidRDefault="00880C94">
            <w:pPr>
              <w:pStyle w:val="ConsPlusNormal"/>
              <w:jc w:val="center"/>
            </w:pPr>
            <w:r>
              <w:t>5889,7</w:t>
            </w:r>
          </w:p>
        </w:tc>
        <w:tc>
          <w:tcPr>
            <w:tcW w:w="1644" w:type="dxa"/>
          </w:tcPr>
          <w:p w:rsidR="00880C94" w:rsidRDefault="00880C94">
            <w:pPr>
              <w:pStyle w:val="ConsPlusNormal"/>
              <w:jc w:val="center"/>
            </w:pPr>
            <w:r>
              <w:t>5844,1</w:t>
            </w:r>
          </w:p>
        </w:tc>
      </w:tr>
      <w:tr w:rsidR="00880C94">
        <w:tc>
          <w:tcPr>
            <w:tcW w:w="3628" w:type="dxa"/>
          </w:tcPr>
          <w:p w:rsidR="00880C94" w:rsidRDefault="00880C94">
            <w:pPr>
              <w:pStyle w:val="ConsPlusNormal"/>
            </w:pPr>
            <w:r>
              <w:t>Охрана объектов растительного и животного мира и среды их обитания</w:t>
            </w:r>
          </w:p>
        </w:tc>
        <w:tc>
          <w:tcPr>
            <w:tcW w:w="1814" w:type="dxa"/>
          </w:tcPr>
          <w:p w:rsidR="00880C94" w:rsidRDefault="00880C94">
            <w:pPr>
              <w:pStyle w:val="ConsPlusNormal"/>
              <w:jc w:val="center"/>
            </w:pPr>
            <w:r>
              <w:t>59 7 03 59700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5773,5</w:t>
            </w:r>
          </w:p>
        </w:tc>
        <w:tc>
          <w:tcPr>
            <w:tcW w:w="1644" w:type="dxa"/>
          </w:tcPr>
          <w:p w:rsidR="00880C94" w:rsidRDefault="00880C94">
            <w:pPr>
              <w:pStyle w:val="ConsPlusNormal"/>
              <w:jc w:val="center"/>
            </w:pPr>
            <w:r>
              <w:t>5889,7</w:t>
            </w:r>
          </w:p>
        </w:tc>
        <w:tc>
          <w:tcPr>
            <w:tcW w:w="1644" w:type="dxa"/>
          </w:tcPr>
          <w:p w:rsidR="00880C94" w:rsidRDefault="00880C94">
            <w:pPr>
              <w:pStyle w:val="ConsPlusNormal"/>
              <w:jc w:val="center"/>
            </w:pPr>
            <w:r>
              <w:t>5844,1</w:t>
            </w:r>
          </w:p>
        </w:tc>
      </w:tr>
      <w:tr w:rsidR="00880C94">
        <w:tc>
          <w:tcPr>
            <w:tcW w:w="3628" w:type="dxa"/>
          </w:tcPr>
          <w:p w:rsidR="00880C94" w:rsidRDefault="00880C94">
            <w:pPr>
              <w:pStyle w:val="ConsPlusNormal"/>
              <w:outlineLvl w:val="2"/>
            </w:pPr>
            <w:r>
              <w:t>Подпрограмма "Обращение с отходами"</w:t>
            </w:r>
          </w:p>
        </w:tc>
        <w:tc>
          <w:tcPr>
            <w:tcW w:w="1814" w:type="dxa"/>
          </w:tcPr>
          <w:p w:rsidR="00880C94" w:rsidRDefault="00880C94">
            <w:pPr>
              <w:pStyle w:val="ConsPlusNormal"/>
              <w:jc w:val="center"/>
            </w:pPr>
            <w:r>
              <w:t>59 8 00 00000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524386,0</w:t>
            </w:r>
          </w:p>
        </w:tc>
        <w:tc>
          <w:tcPr>
            <w:tcW w:w="1644" w:type="dxa"/>
          </w:tcPr>
          <w:p w:rsidR="00880C94" w:rsidRDefault="00880C94">
            <w:pPr>
              <w:pStyle w:val="ConsPlusNormal"/>
              <w:jc w:val="center"/>
            </w:pPr>
            <w:r>
              <w:t>298963,0</w:t>
            </w:r>
          </w:p>
        </w:tc>
        <w:tc>
          <w:tcPr>
            <w:tcW w:w="1644" w:type="dxa"/>
          </w:tcPr>
          <w:p w:rsidR="00880C94" w:rsidRDefault="00880C94">
            <w:pPr>
              <w:pStyle w:val="ConsPlusNormal"/>
              <w:jc w:val="center"/>
            </w:pPr>
            <w:r>
              <w:t>300080,0</w:t>
            </w:r>
          </w:p>
        </w:tc>
      </w:tr>
      <w:tr w:rsidR="00880C94">
        <w:tc>
          <w:tcPr>
            <w:tcW w:w="3628" w:type="dxa"/>
          </w:tcPr>
          <w:p w:rsidR="00880C94" w:rsidRDefault="00880C94">
            <w:pPr>
              <w:pStyle w:val="ConsPlusNormal"/>
            </w:pPr>
            <w:r>
              <w:lastRenderedPageBreak/>
              <w:t>Основное мероприятие "Обеспечение реализации государственных функций в сфере обращения с отходами"</w:t>
            </w:r>
          </w:p>
        </w:tc>
        <w:tc>
          <w:tcPr>
            <w:tcW w:w="1814" w:type="dxa"/>
          </w:tcPr>
          <w:p w:rsidR="00880C94" w:rsidRDefault="00880C94">
            <w:pPr>
              <w:pStyle w:val="ConsPlusNormal"/>
              <w:jc w:val="center"/>
            </w:pPr>
            <w:r>
              <w:t>59 8 01 00000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127243,2</w:t>
            </w:r>
          </w:p>
        </w:tc>
        <w:tc>
          <w:tcPr>
            <w:tcW w:w="1644" w:type="dxa"/>
          </w:tcPr>
          <w:p w:rsidR="00880C94" w:rsidRDefault="00880C94">
            <w:pPr>
              <w:pStyle w:val="ConsPlusNormal"/>
              <w:jc w:val="center"/>
            </w:pPr>
            <w:r>
              <w:t>128374,2</w:t>
            </w:r>
          </w:p>
        </w:tc>
        <w:tc>
          <w:tcPr>
            <w:tcW w:w="1644" w:type="dxa"/>
          </w:tcPr>
          <w:p w:rsidR="00880C94" w:rsidRDefault="00880C94">
            <w:pPr>
              <w:pStyle w:val="ConsPlusNormal"/>
              <w:jc w:val="center"/>
            </w:pPr>
            <w:r>
              <w:t>129361,4</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59 8 01 00160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18661,2</w:t>
            </w:r>
          </w:p>
        </w:tc>
        <w:tc>
          <w:tcPr>
            <w:tcW w:w="1644" w:type="dxa"/>
          </w:tcPr>
          <w:p w:rsidR="00880C94" w:rsidRDefault="00880C94">
            <w:pPr>
              <w:pStyle w:val="ConsPlusNormal"/>
              <w:jc w:val="center"/>
            </w:pPr>
            <w:r>
              <w:t>19448,9</w:t>
            </w:r>
          </w:p>
        </w:tc>
        <w:tc>
          <w:tcPr>
            <w:tcW w:w="1644" w:type="dxa"/>
          </w:tcPr>
          <w:p w:rsidR="00880C94" w:rsidRDefault="00880C94">
            <w:pPr>
              <w:pStyle w:val="ConsPlusNormal"/>
              <w:jc w:val="center"/>
            </w:pPr>
            <w:r>
              <w:t>20089,9</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59 8 01 00160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7108,8</w:t>
            </w:r>
          </w:p>
        </w:tc>
        <w:tc>
          <w:tcPr>
            <w:tcW w:w="1644" w:type="dxa"/>
          </w:tcPr>
          <w:p w:rsidR="00880C94" w:rsidRDefault="00880C94">
            <w:pPr>
              <w:pStyle w:val="ConsPlusNormal"/>
              <w:jc w:val="center"/>
            </w:pPr>
            <w:r>
              <w:t>7585,0</w:t>
            </w:r>
          </w:p>
        </w:tc>
        <w:tc>
          <w:tcPr>
            <w:tcW w:w="1644" w:type="dxa"/>
          </w:tcPr>
          <w:p w:rsidR="00880C94" w:rsidRDefault="00880C94">
            <w:pPr>
              <w:pStyle w:val="ConsPlusNormal"/>
              <w:jc w:val="center"/>
            </w:pPr>
            <w:r>
              <w:t>7889,9</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59 8 01 00160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7108,8</w:t>
            </w:r>
          </w:p>
        </w:tc>
        <w:tc>
          <w:tcPr>
            <w:tcW w:w="1644" w:type="dxa"/>
          </w:tcPr>
          <w:p w:rsidR="00880C94" w:rsidRDefault="00880C94">
            <w:pPr>
              <w:pStyle w:val="ConsPlusNormal"/>
              <w:jc w:val="center"/>
            </w:pPr>
            <w:r>
              <w:t>7585,0</w:t>
            </w:r>
          </w:p>
        </w:tc>
        <w:tc>
          <w:tcPr>
            <w:tcW w:w="1644" w:type="dxa"/>
          </w:tcPr>
          <w:p w:rsidR="00880C94" w:rsidRDefault="00880C94">
            <w:pPr>
              <w:pStyle w:val="ConsPlusNormal"/>
              <w:jc w:val="center"/>
            </w:pPr>
            <w:r>
              <w:t>7889,9</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59 8 01 00160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7958,1</w:t>
            </w:r>
          </w:p>
        </w:tc>
        <w:tc>
          <w:tcPr>
            <w:tcW w:w="1644" w:type="dxa"/>
          </w:tcPr>
          <w:p w:rsidR="00880C94" w:rsidRDefault="00880C94">
            <w:pPr>
              <w:pStyle w:val="ConsPlusNormal"/>
              <w:jc w:val="center"/>
            </w:pPr>
            <w:r>
              <w:t>8273,9</w:t>
            </w:r>
          </w:p>
        </w:tc>
        <w:tc>
          <w:tcPr>
            <w:tcW w:w="1644" w:type="dxa"/>
          </w:tcPr>
          <w:p w:rsidR="00880C94" w:rsidRDefault="00880C94">
            <w:pPr>
              <w:pStyle w:val="ConsPlusNormal"/>
              <w:jc w:val="center"/>
            </w:pPr>
            <w:r>
              <w:t>8610,0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59 8 01 00160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7958,1</w:t>
            </w:r>
          </w:p>
        </w:tc>
        <w:tc>
          <w:tcPr>
            <w:tcW w:w="1644" w:type="dxa"/>
          </w:tcPr>
          <w:p w:rsidR="00880C94" w:rsidRDefault="00880C94">
            <w:pPr>
              <w:pStyle w:val="ConsPlusNormal"/>
              <w:jc w:val="center"/>
            </w:pPr>
            <w:r>
              <w:t>8273,9</w:t>
            </w:r>
          </w:p>
        </w:tc>
        <w:tc>
          <w:tcPr>
            <w:tcW w:w="1644" w:type="dxa"/>
          </w:tcPr>
          <w:p w:rsidR="00880C94" w:rsidRDefault="00880C94">
            <w:pPr>
              <w:pStyle w:val="ConsPlusNormal"/>
              <w:jc w:val="center"/>
            </w:pPr>
            <w:r>
              <w:t>8610,0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59 8 01 00160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59 8 01 00160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59 8 01 00160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3590,0</w:t>
            </w:r>
          </w:p>
        </w:tc>
        <w:tc>
          <w:tcPr>
            <w:tcW w:w="1644" w:type="dxa"/>
          </w:tcPr>
          <w:p w:rsidR="00880C94" w:rsidRDefault="00880C94">
            <w:pPr>
              <w:pStyle w:val="ConsPlusNormal"/>
              <w:jc w:val="center"/>
            </w:pPr>
            <w:r>
              <w:t>3590,0</w:t>
            </w:r>
          </w:p>
        </w:tc>
        <w:tc>
          <w:tcPr>
            <w:tcW w:w="1644" w:type="dxa"/>
          </w:tcPr>
          <w:p w:rsidR="00880C94" w:rsidRDefault="00880C94">
            <w:pPr>
              <w:pStyle w:val="ConsPlusNormal"/>
              <w:jc w:val="center"/>
            </w:pPr>
            <w:r>
              <w:t>3590,0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59 8 01 00160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3590,0</w:t>
            </w:r>
          </w:p>
        </w:tc>
        <w:tc>
          <w:tcPr>
            <w:tcW w:w="1644" w:type="dxa"/>
          </w:tcPr>
          <w:p w:rsidR="00880C94" w:rsidRDefault="00880C94">
            <w:pPr>
              <w:pStyle w:val="ConsPlusNormal"/>
              <w:jc w:val="center"/>
            </w:pPr>
            <w:r>
              <w:t>3590,0</w:t>
            </w:r>
          </w:p>
        </w:tc>
        <w:tc>
          <w:tcPr>
            <w:tcW w:w="1644" w:type="dxa"/>
          </w:tcPr>
          <w:p w:rsidR="00880C94" w:rsidRDefault="00880C94">
            <w:pPr>
              <w:pStyle w:val="ConsPlusNormal"/>
              <w:jc w:val="center"/>
            </w:pPr>
            <w:r>
              <w:t>3590,0</w:t>
            </w:r>
          </w:p>
        </w:tc>
      </w:tr>
      <w:tr w:rsidR="00880C94">
        <w:tc>
          <w:tcPr>
            <w:tcW w:w="3628" w:type="dxa"/>
          </w:tcPr>
          <w:p w:rsidR="00880C94" w:rsidRDefault="00880C94">
            <w:pPr>
              <w:pStyle w:val="ConsPlusNormal"/>
            </w:pPr>
            <w:r>
              <w:t xml:space="preserve">Мероприятия по организации работ </w:t>
            </w:r>
            <w:r>
              <w:lastRenderedPageBreak/>
              <w:t>по ликвидации накопленного вреда окружающей среде</w:t>
            </w:r>
          </w:p>
        </w:tc>
        <w:tc>
          <w:tcPr>
            <w:tcW w:w="1814" w:type="dxa"/>
          </w:tcPr>
          <w:p w:rsidR="00880C94" w:rsidRDefault="00880C94">
            <w:pPr>
              <w:pStyle w:val="ConsPlusNormal"/>
              <w:jc w:val="center"/>
            </w:pPr>
            <w:r>
              <w:lastRenderedPageBreak/>
              <w:t>59 8 01 14090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8582,0</w:t>
            </w:r>
          </w:p>
        </w:tc>
        <w:tc>
          <w:tcPr>
            <w:tcW w:w="1644" w:type="dxa"/>
          </w:tcPr>
          <w:p w:rsidR="00880C94" w:rsidRDefault="00880C94">
            <w:pPr>
              <w:pStyle w:val="ConsPlusNormal"/>
              <w:jc w:val="center"/>
            </w:pPr>
            <w:r>
              <w:t>8925,3</w:t>
            </w:r>
          </w:p>
        </w:tc>
        <w:tc>
          <w:tcPr>
            <w:tcW w:w="1644" w:type="dxa"/>
          </w:tcPr>
          <w:p w:rsidR="00880C94" w:rsidRDefault="00880C94">
            <w:pPr>
              <w:pStyle w:val="ConsPlusNormal"/>
              <w:jc w:val="center"/>
            </w:pPr>
            <w:r>
              <w:t>9271,5</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59 8 01 14090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8582,0</w:t>
            </w:r>
          </w:p>
        </w:tc>
        <w:tc>
          <w:tcPr>
            <w:tcW w:w="1644" w:type="dxa"/>
          </w:tcPr>
          <w:p w:rsidR="00880C94" w:rsidRDefault="00880C94">
            <w:pPr>
              <w:pStyle w:val="ConsPlusNormal"/>
              <w:jc w:val="center"/>
            </w:pPr>
            <w:r>
              <w:t>8925,3</w:t>
            </w:r>
          </w:p>
        </w:tc>
        <w:tc>
          <w:tcPr>
            <w:tcW w:w="1644" w:type="dxa"/>
          </w:tcPr>
          <w:p w:rsidR="00880C94" w:rsidRDefault="00880C94">
            <w:pPr>
              <w:pStyle w:val="ConsPlusNormal"/>
              <w:jc w:val="center"/>
            </w:pPr>
            <w:r>
              <w:t>9271,5</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59 8 01 14090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8582,0</w:t>
            </w:r>
          </w:p>
        </w:tc>
        <w:tc>
          <w:tcPr>
            <w:tcW w:w="1644" w:type="dxa"/>
          </w:tcPr>
          <w:p w:rsidR="00880C94" w:rsidRDefault="00880C94">
            <w:pPr>
              <w:pStyle w:val="ConsPlusNormal"/>
              <w:jc w:val="center"/>
            </w:pPr>
            <w:r>
              <w:t>8925,3</w:t>
            </w:r>
          </w:p>
        </w:tc>
        <w:tc>
          <w:tcPr>
            <w:tcW w:w="1644" w:type="dxa"/>
          </w:tcPr>
          <w:p w:rsidR="00880C94" w:rsidRDefault="00880C94">
            <w:pPr>
              <w:pStyle w:val="ConsPlusNormal"/>
              <w:jc w:val="center"/>
            </w:pPr>
            <w:r>
              <w:t>9271,5</w:t>
            </w:r>
          </w:p>
        </w:tc>
      </w:tr>
      <w:tr w:rsidR="00880C94">
        <w:tc>
          <w:tcPr>
            <w:tcW w:w="3628" w:type="dxa"/>
          </w:tcPr>
          <w:p w:rsidR="00880C94" w:rsidRDefault="00880C94">
            <w:pPr>
              <w:pStyle w:val="ConsPlusNormal"/>
            </w:pPr>
            <w:r>
              <w:t>Субсидии на ликвидацию несанкционированных свалок</w:t>
            </w:r>
          </w:p>
        </w:tc>
        <w:tc>
          <w:tcPr>
            <w:tcW w:w="1814" w:type="dxa"/>
          </w:tcPr>
          <w:p w:rsidR="00880C94" w:rsidRDefault="00880C94">
            <w:pPr>
              <w:pStyle w:val="ConsPlusNormal"/>
              <w:jc w:val="center"/>
            </w:pPr>
            <w:r>
              <w:t>59 8 01 74880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59 8 01 74880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59 8 01 74880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1814" w:type="dxa"/>
          </w:tcPr>
          <w:p w:rsidR="00880C94" w:rsidRDefault="00880C94">
            <w:pPr>
              <w:pStyle w:val="ConsPlusNormal"/>
              <w:jc w:val="center"/>
            </w:pPr>
            <w:r>
              <w:t>59 8 02 00000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266561,8</w:t>
            </w:r>
          </w:p>
        </w:tc>
        <w:tc>
          <w:tcPr>
            <w:tcW w:w="1644" w:type="dxa"/>
          </w:tcPr>
          <w:p w:rsidR="00880C94" w:rsidRDefault="00880C94">
            <w:pPr>
              <w:pStyle w:val="ConsPlusNormal"/>
              <w:jc w:val="center"/>
            </w:pPr>
            <w:r>
              <w:t>170588,8</w:t>
            </w:r>
          </w:p>
        </w:tc>
        <w:tc>
          <w:tcPr>
            <w:tcW w:w="1644" w:type="dxa"/>
          </w:tcPr>
          <w:p w:rsidR="00880C94" w:rsidRDefault="00880C94">
            <w:pPr>
              <w:pStyle w:val="ConsPlusNormal"/>
              <w:jc w:val="center"/>
            </w:pPr>
            <w:r>
              <w:t>170718,6</w:t>
            </w:r>
          </w:p>
        </w:tc>
      </w:tr>
      <w:tr w:rsidR="00880C94">
        <w:tc>
          <w:tcPr>
            <w:tcW w:w="3628" w:type="dxa"/>
          </w:tcPr>
          <w:p w:rsidR="00880C94" w:rsidRDefault="00880C94">
            <w:pPr>
              <w:pStyle w:val="ConsPlusNormal"/>
            </w:pPr>
            <w:r>
              <w:t>Участие Ленинградской области в уставном капитале АО "Невский экологический оператор" в виде оплаты акций, распределенных при учреждении общества, в целях ведения уставной деятельности</w:t>
            </w:r>
          </w:p>
        </w:tc>
        <w:tc>
          <w:tcPr>
            <w:tcW w:w="1814" w:type="dxa"/>
          </w:tcPr>
          <w:p w:rsidR="00880C94" w:rsidRDefault="00880C94">
            <w:pPr>
              <w:pStyle w:val="ConsPlusNormal"/>
              <w:jc w:val="center"/>
            </w:pPr>
            <w:r>
              <w:t>59 8 02 08140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59 8 02 08140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59 8 02 08140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Мероприятия и проекты</w:t>
            </w:r>
          </w:p>
        </w:tc>
        <w:tc>
          <w:tcPr>
            <w:tcW w:w="1814" w:type="dxa"/>
          </w:tcPr>
          <w:p w:rsidR="00880C94" w:rsidRDefault="00880C94">
            <w:pPr>
              <w:pStyle w:val="ConsPlusNormal"/>
              <w:jc w:val="center"/>
            </w:pPr>
            <w:r>
              <w:t>59 8 02 13760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3120,0</w:t>
            </w:r>
          </w:p>
        </w:tc>
        <w:tc>
          <w:tcPr>
            <w:tcW w:w="1644" w:type="dxa"/>
          </w:tcPr>
          <w:p w:rsidR="00880C94" w:rsidRDefault="00880C94">
            <w:pPr>
              <w:pStyle w:val="ConsPlusNormal"/>
              <w:jc w:val="center"/>
            </w:pPr>
            <w:r>
              <w:t>3244,8</w:t>
            </w:r>
          </w:p>
        </w:tc>
        <w:tc>
          <w:tcPr>
            <w:tcW w:w="1644" w:type="dxa"/>
          </w:tcPr>
          <w:p w:rsidR="00880C94" w:rsidRDefault="00880C94">
            <w:pPr>
              <w:pStyle w:val="ConsPlusNormal"/>
              <w:jc w:val="center"/>
            </w:pPr>
            <w:r>
              <w:t>3374,6</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59 8 02 13760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3120,0</w:t>
            </w:r>
          </w:p>
        </w:tc>
        <w:tc>
          <w:tcPr>
            <w:tcW w:w="1644" w:type="dxa"/>
          </w:tcPr>
          <w:p w:rsidR="00880C94" w:rsidRDefault="00880C94">
            <w:pPr>
              <w:pStyle w:val="ConsPlusNormal"/>
              <w:jc w:val="center"/>
            </w:pPr>
            <w:r>
              <w:t>3244,8</w:t>
            </w:r>
          </w:p>
        </w:tc>
        <w:tc>
          <w:tcPr>
            <w:tcW w:w="1644" w:type="dxa"/>
          </w:tcPr>
          <w:p w:rsidR="00880C94" w:rsidRDefault="00880C94">
            <w:pPr>
              <w:pStyle w:val="ConsPlusNormal"/>
              <w:jc w:val="center"/>
            </w:pPr>
            <w:r>
              <w:t>3374,6</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59 8 02 13760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3120,0</w:t>
            </w:r>
          </w:p>
        </w:tc>
        <w:tc>
          <w:tcPr>
            <w:tcW w:w="1644" w:type="dxa"/>
          </w:tcPr>
          <w:p w:rsidR="00880C94" w:rsidRDefault="00880C94">
            <w:pPr>
              <w:pStyle w:val="ConsPlusNormal"/>
              <w:jc w:val="center"/>
            </w:pPr>
            <w:r>
              <w:t>3244,8</w:t>
            </w:r>
          </w:p>
        </w:tc>
        <w:tc>
          <w:tcPr>
            <w:tcW w:w="1644" w:type="dxa"/>
          </w:tcPr>
          <w:p w:rsidR="00880C94" w:rsidRDefault="00880C94">
            <w:pPr>
              <w:pStyle w:val="ConsPlusNormal"/>
              <w:jc w:val="center"/>
            </w:pPr>
            <w:r>
              <w:t>3374,6</w:t>
            </w:r>
          </w:p>
        </w:tc>
      </w:tr>
      <w:tr w:rsidR="00880C94">
        <w:tc>
          <w:tcPr>
            <w:tcW w:w="3628" w:type="dxa"/>
          </w:tcPr>
          <w:p w:rsidR="00880C94" w:rsidRDefault="00880C94">
            <w:pPr>
              <w:pStyle w:val="ConsPlusNormal"/>
            </w:pPr>
            <w:r>
              <w:t>Субсидии на мероприятия по созданию мест (площадок) накопления твердых коммунальных отходов</w:t>
            </w:r>
          </w:p>
        </w:tc>
        <w:tc>
          <w:tcPr>
            <w:tcW w:w="1814" w:type="dxa"/>
          </w:tcPr>
          <w:p w:rsidR="00880C94" w:rsidRDefault="00880C94">
            <w:pPr>
              <w:pStyle w:val="ConsPlusNormal"/>
              <w:jc w:val="center"/>
            </w:pPr>
            <w:r>
              <w:t>59 8 02 74790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174441,8</w:t>
            </w:r>
          </w:p>
        </w:tc>
        <w:tc>
          <w:tcPr>
            <w:tcW w:w="1644" w:type="dxa"/>
          </w:tcPr>
          <w:p w:rsidR="00880C94" w:rsidRDefault="00880C94">
            <w:pPr>
              <w:pStyle w:val="ConsPlusNormal"/>
              <w:jc w:val="center"/>
            </w:pPr>
            <w:r>
              <w:t>167344,0</w:t>
            </w:r>
          </w:p>
        </w:tc>
        <w:tc>
          <w:tcPr>
            <w:tcW w:w="1644" w:type="dxa"/>
          </w:tcPr>
          <w:p w:rsidR="00880C94" w:rsidRDefault="00880C94">
            <w:pPr>
              <w:pStyle w:val="ConsPlusNormal"/>
              <w:jc w:val="center"/>
            </w:pPr>
            <w:r>
              <w:t>167344,0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59 8 02 74790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174441,8</w:t>
            </w:r>
          </w:p>
        </w:tc>
        <w:tc>
          <w:tcPr>
            <w:tcW w:w="1644" w:type="dxa"/>
          </w:tcPr>
          <w:p w:rsidR="00880C94" w:rsidRDefault="00880C94">
            <w:pPr>
              <w:pStyle w:val="ConsPlusNormal"/>
              <w:jc w:val="center"/>
            </w:pPr>
            <w:r>
              <w:t>167344,0</w:t>
            </w:r>
          </w:p>
        </w:tc>
        <w:tc>
          <w:tcPr>
            <w:tcW w:w="1644" w:type="dxa"/>
          </w:tcPr>
          <w:p w:rsidR="00880C94" w:rsidRDefault="00880C94">
            <w:pPr>
              <w:pStyle w:val="ConsPlusNormal"/>
              <w:jc w:val="center"/>
            </w:pPr>
            <w:r>
              <w:t>167344,0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59 8 02 74790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174441,8</w:t>
            </w:r>
          </w:p>
        </w:tc>
        <w:tc>
          <w:tcPr>
            <w:tcW w:w="1644" w:type="dxa"/>
          </w:tcPr>
          <w:p w:rsidR="00880C94" w:rsidRDefault="00880C94">
            <w:pPr>
              <w:pStyle w:val="ConsPlusNormal"/>
              <w:jc w:val="center"/>
            </w:pPr>
            <w:r>
              <w:t>167344,0</w:t>
            </w:r>
          </w:p>
        </w:tc>
        <w:tc>
          <w:tcPr>
            <w:tcW w:w="1644" w:type="dxa"/>
          </w:tcPr>
          <w:p w:rsidR="00880C94" w:rsidRDefault="00880C94">
            <w:pPr>
              <w:pStyle w:val="ConsPlusNormal"/>
              <w:jc w:val="center"/>
            </w:pPr>
            <w:r>
              <w:t>167344,0</w:t>
            </w:r>
          </w:p>
        </w:tc>
      </w:tr>
      <w:tr w:rsidR="00880C94">
        <w:tc>
          <w:tcPr>
            <w:tcW w:w="3628" w:type="dxa"/>
          </w:tcPr>
          <w:p w:rsidR="00880C94" w:rsidRDefault="00880C94">
            <w:pPr>
              <w:pStyle w:val="ConsPlusNormal"/>
            </w:pPr>
            <w:r>
              <w:t>Субсидии на оснащение мест (площадок) накопления твердых коммунальных отходов емкостями для накопления</w:t>
            </w:r>
          </w:p>
        </w:tc>
        <w:tc>
          <w:tcPr>
            <w:tcW w:w="1814" w:type="dxa"/>
          </w:tcPr>
          <w:p w:rsidR="00880C94" w:rsidRDefault="00880C94">
            <w:pPr>
              <w:pStyle w:val="ConsPlusNormal"/>
              <w:jc w:val="center"/>
            </w:pPr>
            <w:r>
              <w:t>59 8 02 74960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59 8 02 74960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59 8 02 74960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64000,0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Федеральный проект "Чистая страна"</w:t>
            </w:r>
          </w:p>
        </w:tc>
        <w:tc>
          <w:tcPr>
            <w:tcW w:w="1814" w:type="dxa"/>
          </w:tcPr>
          <w:p w:rsidR="00880C94" w:rsidRDefault="00880C94">
            <w:pPr>
              <w:pStyle w:val="ConsPlusNormal"/>
              <w:jc w:val="center"/>
            </w:pPr>
            <w:r>
              <w:t>59 8 G1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130581,0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814" w:type="dxa"/>
          </w:tcPr>
          <w:p w:rsidR="00880C94" w:rsidRDefault="00880C94">
            <w:pPr>
              <w:pStyle w:val="ConsPlusNormal"/>
              <w:jc w:val="center"/>
            </w:pPr>
            <w:r>
              <w:t>59 8 G1 52420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130581,0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59 8 G1 52420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130581,0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59 8 G1 52420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130581,0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1"/>
            </w:pPr>
            <w:r>
              <w:t>Государственная программа Ленинградской области "Цифровое развитие Ленинградской области"</w:t>
            </w:r>
          </w:p>
        </w:tc>
        <w:tc>
          <w:tcPr>
            <w:tcW w:w="1814" w:type="dxa"/>
          </w:tcPr>
          <w:p w:rsidR="00880C94" w:rsidRDefault="00880C94">
            <w:pPr>
              <w:pStyle w:val="ConsPlusNormal"/>
              <w:jc w:val="center"/>
            </w:pPr>
            <w:r>
              <w:t>60 0 00 00000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3183004,8</w:t>
            </w:r>
          </w:p>
        </w:tc>
        <w:tc>
          <w:tcPr>
            <w:tcW w:w="1644" w:type="dxa"/>
          </w:tcPr>
          <w:p w:rsidR="00880C94" w:rsidRDefault="00880C94">
            <w:pPr>
              <w:pStyle w:val="ConsPlusNormal"/>
              <w:jc w:val="center"/>
            </w:pPr>
            <w:r>
              <w:t>2935649,9</w:t>
            </w:r>
          </w:p>
        </w:tc>
        <w:tc>
          <w:tcPr>
            <w:tcW w:w="1644" w:type="dxa"/>
          </w:tcPr>
          <w:p w:rsidR="00880C94" w:rsidRDefault="00880C94">
            <w:pPr>
              <w:pStyle w:val="ConsPlusNormal"/>
              <w:jc w:val="center"/>
            </w:pPr>
            <w:r>
              <w:t>2987473,2</w:t>
            </w:r>
          </w:p>
        </w:tc>
      </w:tr>
      <w:tr w:rsidR="00880C94">
        <w:tc>
          <w:tcPr>
            <w:tcW w:w="3628" w:type="dxa"/>
          </w:tcPr>
          <w:p w:rsidR="00880C94" w:rsidRDefault="00880C94">
            <w:pPr>
              <w:pStyle w:val="ConsPlusNormal"/>
              <w:outlineLvl w:val="2"/>
            </w:pPr>
            <w:r>
              <w:t>Подпрограмма "Цифровая трансформация государственного управления Ленинградской области"</w:t>
            </w:r>
          </w:p>
        </w:tc>
        <w:tc>
          <w:tcPr>
            <w:tcW w:w="1814" w:type="dxa"/>
          </w:tcPr>
          <w:p w:rsidR="00880C94" w:rsidRDefault="00880C94">
            <w:pPr>
              <w:pStyle w:val="ConsPlusNormal"/>
              <w:jc w:val="center"/>
            </w:pPr>
            <w:r>
              <w:t>60 1 00 00000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2172820,3</w:t>
            </w:r>
          </w:p>
        </w:tc>
        <w:tc>
          <w:tcPr>
            <w:tcW w:w="1644" w:type="dxa"/>
          </w:tcPr>
          <w:p w:rsidR="00880C94" w:rsidRDefault="00880C94">
            <w:pPr>
              <w:pStyle w:val="ConsPlusNormal"/>
              <w:jc w:val="center"/>
            </w:pPr>
            <w:r>
              <w:t>2059704,3</w:t>
            </w:r>
          </w:p>
        </w:tc>
        <w:tc>
          <w:tcPr>
            <w:tcW w:w="1644" w:type="dxa"/>
          </w:tcPr>
          <w:p w:rsidR="00880C94" w:rsidRDefault="00880C94">
            <w:pPr>
              <w:pStyle w:val="ConsPlusNormal"/>
              <w:jc w:val="center"/>
            </w:pPr>
            <w:r>
              <w:t>2126465,6</w:t>
            </w:r>
          </w:p>
        </w:tc>
      </w:tr>
      <w:tr w:rsidR="00880C94">
        <w:tc>
          <w:tcPr>
            <w:tcW w:w="3628" w:type="dxa"/>
          </w:tcPr>
          <w:p w:rsidR="00880C94" w:rsidRDefault="00880C94">
            <w:pPr>
              <w:pStyle w:val="ConsPlusNormal"/>
            </w:pPr>
            <w:r>
              <w:t>Основное мероприятие "Трансформация государственных и муниципальных услуг"</w:t>
            </w:r>
          </w:p>
        </w:tc>
        <w:tc>
          <w:tcPr>
            <w:tcW w:w="1814" w:type="dxa"/>
          </w:tcPr>
          <w:p w:rsidR="00880C94" w:rsidRDefault="00880C94">
            <w:pPr>
              <w:pStyle w:val="ConsPlusNormal"/>
              <w:jc w:val="center"/>
            </w:pPr>
            <w:r>
              <w:t>60 1 01 00000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134716,1</w:t>
            </w:r>
          </w:p>
        </w:tc>
        <w:tc>
          <w:tcPr>
            <w:tcW w:w="1644" w:type="dxa"/>
          </w:tcPr>
          <w:p w:rsidR="00880C94" w:rsidRDefault="00880C94">
            <w:pPr>
              <w:pStyle w:val="ConsPlusNormal"/>
              <w:jc w:val="center"/>
            </w:pPr>
            <w:r>
              <w:t>157566,9</w:t>
            </w:r>
          </w:p>
        </w:tc>
        <w:tc>
          <w:tcPr>
            <w:tcW w:w="1644" w:type="dxa"/>
          </w:tcPr>
          <w:p w:rsidR="00880C94" w:rsidRDefault="00880C94">
            <w:pPr>
              <w:pStyle w:val="ConsPlusNormal"/>
              <w:jc w:val="center"/>
            </w:pPr>
            <w:r>
              <w:t>147823,4</w:t>
            </w:r>
          </w:p>
        </w:tc>
      </w:tr>
      <w:tr w:rsidR="00880C94">
        <w:tc>
          <w:tcPr>
            <w:tcW w:w="3628" w:type="dxa"/>
          </w:tcPr>
          <w:p w:rsidR="00880C94" w:rsidRDefault="00880C94">
            <w:pPr>
              <w:pStyle w:val="ConsPlusNormal"/>
            </w:pPr>
            <w:r>
              <w:t>Мониторинг качества и доступности предоставления государственных и муниципальных услуг</w:t>
            </w:r>
          </w:p>
        </w:tc>
        <w:tc>
          <w:tcPr>
            <w:tcW w:w="1814" w:type="dxa"/>
          </w:tcPr>
          <w:p w:rsidR="00880C94" w:rsidRDefault="00880C94">
            <w:pPr>
              <w:pStyle w:val="ConsPlusNormal"/>
              <w:jc w:val="center"/>
            </w:pPr>
            <w:r>
              <w:t>60 1 01 10600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1164,0</w:t>
            </w:r>
          </w:p>
        </w:tc>
        <w:tc>
          <w:tcPr>
            <w:tcW w:w="1644" w:type="dxa"/>
          </w:tcPr>
          <w:p w:rsidR="00880C94" w:rsidRDefault="00880C94">
            <w:pPr>
              <w:pStyle w:val="ConsPlusNormal"/>
              <w:jc w:val="center"/>
            </w:pPr>
            <w:r>
              <w:t>1210,0</w:t>
            </w:r>
          </w:p>
        </w:tc>
        <w:tc>
          <w:tcPr>
            <w:tcW w:w="1644" w:type="dxa"/>
          </w:tcPr>
          <w:p w:rsidR="00880C94" w:rsidRDefault="00880C94">
            <w:pPr>
              <w:pStyle w:val="ConsPlusNormal"/>
              <w:jc w:val="center"/>
            </w:pPr>
            <w:r>
              <w:t>1259,0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60 1 01 10600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1164,0</w:t>
            </w:r>
          </w:p>
        </w:tc>
        <w:tc>
          <w:tcPr>
            <w:tcW w:w="1644" w:type="dxa"/>
          </w:tcPr>
          <w:p w:rsidR="00880C94" w:rsidRDefault="00880C94">
            <w:pPr>
              <w:pStyle w:val="ConsPlusNormal"/>
              <w:jc w:val="center"/>
            </w:pPr>
            <w:r>
              <w:t>1210,0</w:t>
            </w:r>
          </w:p>
        </w:tc>
        <w:tc>
          <w:tcPr>
            <w:tcW w:w="1644" w:type="dxa"/>
          </w:tcPr>
          <w:p w:rsidR="00880C94" w:rsidRDefault="00880C94">
            <w:pPr>
              <w:pStyle w:val="ConsPlusNormal"/>
              <w:jc w:val="center"/>
            </w:pPr>
            <w:r>
              <w:t>1259,0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60 1 01 10600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1164,0</w:t>
            </w:r>
          </w:p>
        </w:tc>
        <w:tc>
          <w:tcPr>
            <w:tcW w:w="1644" w:type="dxa"/>
          </w:tcPr>
          <w:p w:rsidR="00880C94" w:rsidRDefault="00880C94">
            <w:pPr>
              <w:pStyle w:val="ConsPlusNormal"/>
              <w:jc w:val="center"/>
            </w:pPr>
            <w:r>
              <w:t>1210,0</w:t>
            </w:r>
          </w:p>
        </w:tc>
        <w:tc>
          <w:tcPr>
            <w:tcW w:w="1644" w:type="dxa"/>
          </w:tcPr>
          <w:p w:rsidR="00880C94" w:rsidRDefault="00880C94">
            <w:pPr>
              <w:pStyle w:val="ConsPlusNormal"/>
              <w:jc w:val="center"/>
            </w:pPr>
            <w:r>
              <w:t>1259,0</w:t>
            </w:r>
          </w:p>
        </w:tc>
      </w:tr>
      <w:tr w:rsidR="00880C94">
        <w:tc>
          <w:tcPr>
            <w:tcW w:w="3628" w:type="dxa"/>
          </w:tcPr>
          <w:p w:rsidR="00880C94" w:rsidRDefault="00880C94">
            <w:pPr>
              <w:pStyle w:val="ConsPlusNormal"/>
            </w:pPr>
            <w:r>
              <w:t xml:space="preserve">Разработка функционала оказания электронных услуг и суперсервисов, развитие информационных систем и программных платформ, обеспечивающих предоставление </w:t>
            </w:r>
            <w:r>
              <w:lastRenderedPageBreak/>
              <w:t>государственных услуг в электронном виде</w:t>
            </w:r>
          </w:p>
        </w:tc>
        <w:tc>
          <w:tcPr>
            <w:tcW w:w="1814" w:type="dxa"/>
          </w:tcPr>
          <w:p w:rsidR="00880C94" w:rsidRDefault="00880C94">
            <w:pPr>
              <w:pStyle w:val="ConsPlusNormal"/>
              <w:jc w:val="center"/>
            </w:pPr>
            <w:r>
              <w:lastRenderedPageBreak/>
              <w:t>60 1 01 11000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133552,1</w:t>
            </w:r>
          </w:p>
        </w:tc>
        <w:tc>
          <w:tcPr>
            <w:tcW w:w="1644" w:type="dxa"/>
          </w:tcPr>
          <w:p w:rsidR="00880C94" w:rsidRDefault="00880C94">
            <w:pPr>
              <w:pStyle w:val="ConsPlusNormal"/>
              <w:jc w:val="center"/>
            </w:pPr>
            <w:r>
              <w:t>125960,7</w:t>
            </w:r>
          </w:p>
        </w:tc>
        <w:tc>
          <w:tcPr>
            <w:tcW w:w="1644" w:type="dxa"/>
          </w:tcPr>
          <w:p w:rsidR="00880C94" w:rsidRDefault="00880C94">
            <w:pPr>
              <w:pStyle w:val="ConsPlusNormal"/>
              <w:jc w:val="center"/>
            </w:pPr>
            <w:r>
              <w:t>131125,9</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60 1 01 11000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133552,1</w:t>
            </w:r>
          </w:p>
        </w:tc>
        <w:tc>
          <w:tcPr>
            <w:tcW w:w="1644" w:type="dxa"/>
          </w:tcPr>
          <w:p w:rsidR="00880C94" w:rsidRDefault="00880C94">
            <w:pPr>
              <w:pStyle w:val="ConsPlusNormal"/>
              <w:jc w:val="center"/>
            </w:pPr>
            <w:r>
              <w:t>125960,7</w:t>
            </w:r>
          </w:p>
        </w:tc>
        <w:tc>
          <w:tcPr>
            <w:tcW w:w="1644" w:type="dxa"/>
          </w:tcPr>
          <w:p w:rsidR="00880C94" w:rsidRDefault="00880C94">
            <w:pPr>
              <w:pStyle w:val="ConsPlusNormal"/>
              <w:jc w:val="center"/>
            </w:pPr>
            <w:r>
              <w:t>131125,9</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60 1 01 11000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133552,1</w:t>
            </w:r>
          </w:p>
        </w:tc>
        <w:tc>
          <w:tcPr>
            <w:tcW w:w="1644" w:type="dxa"/>
          </w:tcPr>
          <w:p w:rsidR="00880C94" w:rsidRDefault="00880C94">
            <w:pPr>
              <w:pStyle w:val="ConsPlusNormal"/>
              <w:jc w:val="center"/>
            </w:pPr>
            <w:r>
              <w:t>125960,7</w:t>
            </w:r>
          </w:p>
        </w:tc>
        <w:tc>
          <w:tcPr>
            <w:tcW w:w="1644" w:type="dxa"/>
          </w:tcPr>
          <w:p w:rsidR="00880C94" w:rsidRDefault="00880C94">
            <w:pPr>
              <w:pStyle w:val="ConsPlusNormal"/>
              <w:jc w:val="center"/>
            </w:pPr>
            <w:r>
              <w:t>131125,9</w:t>
            </w:r>
          </w:p>
        </w:tc>
      </w:tr>
      <w:tr w:rsidR="00880C94">
        <w:tc>
          <w:tcPr>
            <w:tcW w:w="3628" w:type="dxa"/>
          </w:tcPr>
          <w:p w:rsidR="00880C94" w:rsidRDefault="00880C94">
            <w:pPr>
              <w:pStyle w:val="ConsPlusNormal"/>
            </w:pPr>
            <w:r>
              <w:t>Мероприятия по повышению качества предоставления государственных и муниципальных услуг</w:t>
            </w:r>
          </w:p>
        </w:tc>
        <w:tc>
          <w:tcPr>
            <w:tcW w:w="1814" w:type="dxa"/>
          </w:tcPr>
          <w:p w:rsidR="00880C94" w:rsidRDefault="00880C94">
            <w:pPr>
              <w:pStyle w:val="ConsPlusNormal"/>
              <w:jc w:val="center"/>
            </w:pPr>
            <w:r>
              <w:t>60 1 01 14630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30396,2</w:t>
            </w:r>
          </w:p>
        </w:tc>
        <w:tc>
          <w:tcPr>
            <w:tcW w:w="1644" w:type="dxa"/>
          </w:tcPr>
          <w:p w:rsidR="00880C94" w:rsidRDefault="00880C94">
            <w:pPr>
              <w:pStyle w:val="ConsPlusNormal"/>
              <w:jc w:val="center"/>
            </w:pPr>
            <w:r>
              <w:t>15438,5</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60 1 01 14630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30396,2</w:t>
            </w:r>
          </w:p>
        </w:tc>
        <w:tc>
          <w:tcPr>
            <w:tcW w:w="1644" w:type="dxa"/>
          </w:tcPr>
          <w:p w:rsidR="00880C94" w:rsidRDefault="00880C94">
            <w:pPr>
              <w:pStyle w:val="ConsPlusNormal"/>
              <w:jc w:val="center"/>
            </w:pPr>
            <w:r>
              <w:t>15438,5</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60 1 01 14630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30396,2</w:t>
            </w:r>
          </w:p>
        </w:tc>
        <w:tc>
          <w:tcPr>
            <w:tcW w:w="1644" w:type="dxa"/>
          </w:tcPr>
          <w:p w:rsidR="00880C94" w:rsidRDefault="00880C94">
            <w:pPr>
              <w:pStyle w:val="ConsPlusNormal"/>
              <w:jc w:val="center"/>
            </w:pPr>
            <w:r>
              <w:t>15438,5</w:t>
            </w:r>
          </w:p>
        </w:tc>
      </w:tr>
      <w:tr w:rsidR="00880C94">
        <w:tc>
          <w:tcPr>
            <w:tcW w:w="3628" w:type="dxa"/>
          </w:tcPr>
          <w:p w:rsidR="00880C94" w:rsidRDefault="00880C94">
            <w:pPr>
              <w:pStyle w:val="ConsPlusNormal"/>
            </w:pPr>
            <w:r>
              <w:t>Основное мероприятие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1814" w:type="dxa"/>
          </w:tcPr>
          <w:p w:rsidR="00880C94" w:rsidRDefault="00880C94">
            <w:pPr>
              <w:pStyle w:val="ConsPlusNormal"/>
              <w:jc w:val="center"/>
            </w:pPr>
            <w:r>
              <w:t>60 1 02 00000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1385747,1</w:t>
            </w:r>
          </w:p>
        </w:tc>
        <w:tc>
          <w:tcPr>
            <w:tcW w:w="1644" w:type="dxa"/>
          </w:tcPr>
          <w:p w:rsidR="00880C94" w:rsidRDefault="00880C94">
            <w:pPr>
              <w:pStyle w:val="ConsPlusNormal"/>
              <w:jc w:val="center"/>
            </w:pPr>
            <w:r>
              <w:t>1427620,9</w:t>
            </w:r>
          </w:p>
        </w:tc>
        <w:tc>
          <w:tcPr>
            <w:tcW w:w="1644" w:type="dxa"/>
          </w:tcPr>
          <w:p w:rsidR="00880C94" w:rsidRDefault="00880C94">
            <w:pPr>
              <w:pStyle w:val="ConsPlusNormal"/>
              <w:jc w:val="center"/>
            </w:pPr>
            <w:r>
              <w:t>1484695,9</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60 1 02 00160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1345052,7</w:t>
            </w:r>
          </w:p>
        </w:tc>
        <w:tc>
          <w:tcPr>
            <w:tcW w:w="1644" w:type="dxa"/>
          </w:tcPr>
          <w:p w:rsidR="00880C94" w:rsidRDefault="00880C94">
            <w:pPr>
              <w:pStyle w:val="ConsPlusNormal"/>
              <w:jc w:val="center"/>
            </w:pPr>
            <w:r>
              <w:t>1397289,4</w:t>
            </w:r>
          </w:p>
        </w:tc>
        <w:tc>
          <w:tcPr>
            <w:tcW w:w="1644" w:type="dxa"/>
          </w:tcPr>
          <w:p w:rsidR="00880C94" w:rsidRDefault="00880C94">
            <w:pPr>
              <w:pStyle w:val="ConsPlusNormal"/>
              <w:jc w:val="center"/>
            </w:pPr>
            <w:r>
              <w:t>1458071,6</w:t>
            </w:r>
          </w:p>
        </w:tc>
      </w:tr>
      <w:tr w:rsidR="00880C94">
        <w:tc>
          <w:tcPr>
            <w:tcW w:w="3628"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880C94" w:rsidRDefault="00880C94">
            <w:pPr>
              <w:pStyle w:val="ConsPlusNormal"/>
              <w:jc w:val="center"/>
            </w:pPr>
            <w:r>
              <w:lastRenderedPageBreak/>
              <w:t>60 1 02 00160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1345052,7</w:t>
            </w:r>
          </w:p>
        </w:tc>
        <w:tc>
          <w:tcPr>
            <w:tcW w:w="1644" w:type="dxa"/>
          </w:tcPr>
          <w:p w:rsidR="00880C94" w:rsidRDefault="00880C94">
            <w:pPr>
              <w:pStyle w:val="ConsPlusNormal"/>
              <w:jc w:val="center"/>
            </w:pPr>
            <w:r>
              <w:t>1397289,4</w:t>
            </w:r>
          </w:p>
        </w:tc>
        <w:tc>
          <w:tcPr>
            <w:tcW w:w="1644" w:type="dxa"/>
          </w:tcPr>
          <w:p w:rsidR="00880C94" w:rsidRDefault="00880C94">
            <w:pPr>
              <w:pStyle w:val="ConsPlusNormal"/>
              <w:jc w:val="center"/>
            </w:pPr>
            <w:r>
              <w:t>1458071,6</w:t>
            </w:r>
          </w:p>
        </w:tc>
      </w:tr>
      <w:tr w:rsidR="00880C94">
        <w:tc>
          <w:tcPr>
            <w:tcW w:w="3628" w:type="dxa"/>
          </w:tcPr>
          <w:p w:rsidR="00880C94" w:rsidRDefault="00880C94">
            <w:pPr>
              <w:pStyle w:val="ConsPlusNormal"/>
            </w:pPr>
            <w:r>
              <w:lastRenderedPageBreak/>
              <w:t>Другие общегосударственные вопросы</w:t>
            </w:r>
          </w:p>
        </w:tc>
        <w:tc>
          <w:tcPr>
            <w:tcW w:w="1814" w:type="dxa"/>
          </w:tcPr>
          <w:p w:rsidR="00880C94" w:rsidRDefault="00880C94">
            <w:pPr>
              <w:pStyle w:val="ConsPlusNormal"/>
              <w:jc w:val="center"/>
            </w:pPr>
            <w:r>
              <w:t>60 1 02 00160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1345052,7</w:t>
            </w:r>
          </w:p>
        </w:tc>
        <w:tc>
          <w:tcPr>
            <w:tcW w:w="1644" w:type="dxa"/>
          </w:tcPr>
          <w:p w:rsidR="00880C94" w:rsidRDefault="00880C94">
            <w:pPr>
              <w:pStyle w:val="ConsPlusNormal"/>
              <w:jc w:val="center"/>
            </w:pPr>
            <w:r>
              <w:t>1397289,4</w:t>
            </w:r>
          </w:p>
        </w:tc>
        <w:tc>
          <w:tcPr>
            <w:tcW w:w="1644" w:type="dxa"/>
          </w:tcPr>
          <w:p w:rsidR="00880C94" w:rsidRDefault="00880C94">
            <w:pPr>
              <w:pStyle w:val="ConsPlusNormal"/>
              <w:jc w:val="center"/>
            </w:pPr>
            <w:r>
              <w:t>1458071,6</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60 1 02 13770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39969,5</w:t>
            </w:r>
          </w:p>
        </w:tc>
        <w:tc>
          <w:tcPr>
            <w:tcW w:w="1644" w:type="dxa"/>
          </w:tcPr>
          <w:p w:rsidR="00880C94" w:rsidRDefault="00880C94">
            <w:pPr>
              <w:pStyle w:val="ConsPlusNormal"/>
              <w:jc w:val="center"/>
            </w:pPr>
            <w:r>
              <w:t>29606,6</w:t>
            </w:r>
          </w:p>
        </w:tc>
        <w:tc>
          <w:tcPr>
            <w:tcW w:w="1644" w:type="dxa"/>
          </w:tcPr>
          <w:p w:rsidR="00880C94" w:rsidRDefault="00880C94">
            <w:pPr>
              <w:pStyle w:val="ConsPlusNormal"/>
              <w:jc w:val="center"/>
            </w:pPr>
            <w:r>
              <w:t>25899,4</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60 1 02 13770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39969,5</w:t>
            </w:r>
          </w:p>
        </w:tc>
        <w:tc>
          <w:tcPr>
            <w:tcW w:w="1644" w:type="dxa"/>
          </w:tcPr>
          <w:p w:rsidR="00880C94" w:rsidRDefault="00880C94">
            <w:pPr>
              <w:pStyle w:val="ConsPlusNormal"/>
              <w:jc w:val="center"/>
            </w:pPr>
            <w:r>
              <w:t>29606,6</w:t>
            </w:r>
          </w:p>
        </w:tc>
        <w:tc>
          <w:tcPr>
            <w:tcW w:w="1644" w:type="dxa"/>
          </w:tcPr>
          <w:p w:rsidR="00880C94" w:rsidRDefault="00880C94">
            <w:pPr>
              <w:pStyle w:val="ConsPlusNormal"/>
              <w:jc w:val="center"/>
            </w:pPr>
            <w:r>
              <w:t>25899,4</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60 1 02 13770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39969,5</w:t>
            </w:r>
          </w:p>
        </w:tc>
        <w:tc>
          <w:tcPr>
            <w:tcW w:w="1644" w:type="dxa"/>
          </w:tcPr>
          <w:p w:rsidR="00880C94" w:rsidRDefault="00880C94">
            <w:pPr>
              <w:pStyle w:val="ConsPlusNormal"/>
              <w:jc w:val="center"/>
            </w:pPr>
            <w:r>
              <w:t>29606,6</w:t>
            </w:r>
          </w:p>
        </w:tc>
        <w:tc>
          <w:tcPr>
            <w:tcW w:w="1644" w:type="dxa"/>
          </w:tcPr>
          <w:p w:rsidR="00880C94" w:rsidRDefault="00880C94">
            <w:pPr>
              <w:pStyle w:val="ConsPlusNormal"/>
              <w:jc w:val="center"/>
            </w:pPr>
            <w:r>
              <w:t>25899,4</w:t>
            </w:r>
          </w:p>
        </w:tc>
      </w:tr>
      <w:tr w:rsidR="00880C94">
        <w:tc>
          <w:tcPr>
            <w:tcW w:w="3628" w:type="dxa"/>
          </w:tcPr>
          <w:p w:rsidR="00880C94" w:rsidRDefault="00880C94">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814" w:type="dxa"/>
          </w:tcPr>
          <w:p w:rsidR="00880C94" w:rsidRDefault="00880C94">
            <w:pPr>
              <w:pStyle w:val="ConsPlusNormal"/>
              <w:jc w:val="center"/>
            </w:pPr>
            <w:r>
              <w:t>60 1 02 59300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724,9</w:t>
            </w:r>
          </w:p>
        </w:tc>
        <w:tc>
          <w:tcPr>
            <w:tcW w:w="1644" w:type="dxa"/>
          </w:tcPr>
          <w:p w:rsidR="00880C94" w:rsidRDefault="00880C94">
            <w:pPr>
              <w:pStyle w:val="ConsPlusNormal"/>
              <w:jc w:val="center"/>
            </w:pPr>
            <w:r>
              <w:t>724,9</w:t>
            </w:r>
          </w:p>
        </w:tc>
        <w:tc>
          <w:tcPr>
            <w:tcW w:w="1644" w:type="dxa"/>
          </w:tcPr>
          <w:p w:rsidR="00880C94" w:rsidRDefault="00880C94">
            <w:pPr>
              <w:pStyle w:val="ConsPlusNormal"/>
              <w:jc w:val="center"/>
            </w:pPr>
            <w:r>
              <w:t>724,9</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60 1 02 59300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724,9</w:t>
            </w:r>
          </w:p>
        </w:tc>
        <w:tc>
          <w:tcPr>
            <w:tcW w:w="1644" w:type="dxa"/>
          </w:tcPr>
          <w:p w:rsidR="00880C94" w:rsidRDefault="00880C94">
            <w:pPr>
              <w:pStyle w:val="ConsPlusNormal"/>
              <w:jc w:val="center"/>
            </w:pPr>
            <w:r>
              <w:t>724,9</w:t>
            </w:r>
          </w:p>
        </w:tc>
        <w:tc>
          <w:tcPr>
            <w:tcW w:w="1644" w:type="dxa"/>
          </w:tcPr>
          <w:p w:rsidR="00880C94" w:rsidRDefault="00880C94">
            <w:pPr>
              <w:pStyle w:val="ConsPlusNormal"/>
              <w:jc w:val="center"/>
            </w:pPr>
            <w:r>
              <w:t>724,9</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60 1 02 59300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724,9</w:t>
            </w:r>
          </w:p>
        </w:tc>
        <w:tc>
          <w:tcPr>
            <w:tcW w:w="1644" w:type="dxa"/>
          </w:tcPr>
          <w:p w:rsidR="00880C94" w:rsidRDefault="00880C94">
            <w:pPr>
              <w:pStyle w:val="ConsPlusNormal"/>
              <w:jc w:val="center"/>
            </w:pPr>
            <w:r>
              <w:t>724,9</w:t>
            </w:r>
          </w:p>
        </w:tc>
        <w:tc>
          <w:tcPr>
            <w:tcW w:w="1644" w:type="dxa"/>
          </w:tcPr>
          <w:p w:rsidR="00880C94" w:rsidRDefault="00880C94">
            <w:pPr>
              <w:pStyle w:val="ConsPlusNormal"/>
              <w:jc w:val="center"/>
            </w:pPr>
            <w:r>
              <w:t>724,9</w:t>
            </w:r>
          </w:p>
        </w:tc>
      </w:tr>
      <w:tr w:rsidR="00880C94">
        <w:tc>
          <w:tcPr>
            <w:tcW w:w="3628" w:type="dxa"/>
          </w:tcPr>
          <w:p w:rsidR="00880C94" w:rsidRDefault="00880C94">
            <w:pPr>
              <w:pStyle w:val="ConsPlusNormal"/>
            </w:pPr>
            <w:r>
              <w:t>Основное мероприятие "Цифровая администрация"</w:t>
            </w:r>
          </w:p>
        </w:tc>
        <w:tc>
          <w:tcPr>
            <w:tcW w:w="1814" w:type="dxa"/>
          </w:tcPr>
          <w:p w:rsidR="00880C94" w:rsidRDefault="00880C94">
            <w:pPr>
              <w:pStyle w:val="ConsPlusNormal"/>
              <w:jc w:val="center"/>
            </w:pPr>
            <w:r>
              <w:t>60 1 03 00000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486258,1</w:t>
            </w:r>
          </w:p>
        </w:tc>
        <w:tc>
          <w:tcPr>
            <w:tcW w:w="1644" w:type="dxa"/>
          </w:tcPr>
          <w:p w:rsidR="00880C94" w:rsidRDefault="00880C94">
            <w:pPr>
              <w:pStyle w:val="ConsPlusNormal"/>
              <w:jc w:val="center"/>
            </w:pPr>
            <w:r>
              <w:t>347687,8</w:t>
            </w:r>
          </w:p>
        </w:tc>
        <w:tc>
          <w:tcPr>
            <w:tcW w:w="1644" w:type="dxa"/>
          </w:tcPr>
          <w:p w:rsidR="00880C94" w:rsidRDefault="00880C94">
            <w:pPr>
              <w:pStyle w:val="ConsPlusNormal"/>
              <w:jc w:val="center"/>
            </w:pPr>
            <w:r>
              <w:t>376013,5</w:t>
            </w:r>
          </w:p>
        </w:tc>
      </w:tr>
      <w:tr w:rsidR="00880C94">
        <w:tc>
          <w:tcPr>
            <w:tcW w:w="3628" w:type="dxa"/>
          </w:tcPr>
          <w:p w:rsidR="00880C94" w:rsidRDefault="00880C94">
            <w:pPr>
              <w:pStyle w:val="ConsPlusNormal"/>
            </w:pPr>
            <w:r>
              <w:t xml:space="preserve">Обеспечение деятельности (услуги, </w:t>
            </w:r>
            <w:r>
              <w:lastRenderedPageBreak/>
              <w:t>работы) государственных учреждений</w:t>
            </w:r>
          </w:p>
        </w:tc>
        <w:tc>
          <w:tcPr>
            <w:tcW w:w="1814" w:type="dxa"/>
          </w:tcPr>
          <w:p w:rsidR="00880C94" w:rsidRDefault="00880C94">
            <w:pPr>
              <w:pStyle w:val="ConsPlusNormal"/>
              <w:jc w:val="center"/>
            </w:pPr>
            <w:r>
              <w:lastRenderedPageBreak/>
              <w:t>60 1 03 00160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46284,0</w:t>
            </w:r>
          </w:p>
        </w:tc>
        <w:tc>
          <w:tcPr>
            <w:tcW w:w="1644" w:type="dxa"/>
          </w:tcPr>
          <w:p w:rsidR="00880C94" w:rsidRDefault="00880C94">
            <w:pPr>
              <w:pStyle w:val="ConsPlusNormal"/>
              <w:jc w:val="center"/>
            </w:pPr>
            <w:r>
              <w:t>48217,0</w:t>
            </w:r>
          </w:p>
        </w:tc>
        <w:tc>
          <w:tcPr>
            <w:tcW w:w="1644" w:type="dxa"/>
          </w:tcPr>
          <w:p w:rsidR="00880C94" w:rsidRDefault="00880C94">
            <w:pPr>
              <w:pStyle w:val="ConsPlusNormal"/>
              <w:jc w:val="center"/>
            </w:pPr>
            <w:r>
              <w:t>50089,0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60 1 03 00160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46284,0</w:t>
            </w:r>
          </w:p>
        </w:tc>
        <w:tc>
          <w:tcPr>
            <w:tcW w:w="1644" w:type="dxa"/>
          </w:tcPr>
          <w:p w:rsidR="00880C94" w:rsidRDefault="00880C94">
            <w:pPr>
              <w:pStyle w:val="ConsPlusNormal"/>
              <w:jc w:val="center"/>
            </w:pPr>
            <w:r>
              <w:t>48217,0</w:t>
            </w:r>
          </w:p>
        </w:tc>
        <w:tc>
          <w:tcPr>
            <w:tcW w:w="1644" w:type="dxa"/>
          </w:tcPr>
          <w:p w:rsidR="00880C94" w:rsidRDefault="00880C94">
            <w:pPr>
              <w:pStyle w:val="ConsPlusNormal"/>
              <w:jc w:val="center"/>
            </w:pPr>
            <w:r>
              <w:t>50089,0</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60 1 03 00160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46284,0</w:t>
            </w:r>
          </w:p>
        </w:tc>
        <w:tc>
          <w:tcPr>
            <w:tcW w:w="1644" w:type="dxa"/>
          </w:tcPr>
          <w:p w:rsidR="00880C94" w:rsidRDefault="00880C94">
            <w:pPr>
              <w:pStyle w:val="ConsPlusNormal"/>
              <w:jc w:val="center"/>
            </w:pPr>
            <w:r>
              <w:t>48217,0</w:t>
            </w:r>
          </w:p>
        </w:tc>
        <w:tc>
          <w:tcPr>
            <w:tcW w:w="1644" w:type="dxa"/>
          </w:tcPr>
          <w:p w:rsidR="00880C94" w:rsidRDefault="00880C94">
            <w:pPr>
              <w:pStyle w:val="ConsPlusNormal"/>
              <w:jc w:val="center"/>
            </w:pPr>
            <w:r>
              <w:t>50089,0</w:t>
            </w:r>
          </w:p>
        </w:tc>
      </w:tr>
      <w:tr w:rsidR="00880C94">
        <w:tc>
          <w:tcPr>
            <w:tcW w:w="3628" w:type="dxa"/>
          </w:tcPr>
          <w:p w:rsidR="00880C94" w:rsidRDefault="00880C94">
            <w:pPr>
              <w:pStyle w:val="ConsPlusNormal"/>
            </w:pPr>
            <w:r>
              <w:t>Создание, развитие и обеспечение функционирования информационных систем и программных платформ обеспечения исполнения государственных функций</w:t>
            </w:r>
          </w:p>
        </w:tc>
        <w:tc>
          <w:tcPr>
            <w:tcW w:w="1814" w:type="dxa"/>
          </w:tcPr>
          <w:p w:rsidR="00880C94" w:rsidRDefault="00880C94">
            <w:pPr>
              <w:pStyle w:val="ConsPlusNormal"/>
              <w:jc w:val="center"/>
            </w:pPr>
            <w:r>
              <w:t>60 1 03 13560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9960,9</w:t>
            </w:r>
          </w:p>
        </w:tc>
        <w:tc>
          <w:tcPr>
            <w:tcW w:w="1644" w:type="dxa"/>
          </w:tcPr>
          <w:p w:rsidR="00880C94" w:rsidRDefault="00880C94">
            <w:pPr>
              <w:pStyle w:val="ConsPlusNormal"/>
              <w:jc w:val="center"/>
            </w:pPr>
            <w:r>
              <w:t>10327,0</w:t>
            </w:r>
          </w:p>
        </w:tc>
        <w:tc>
          <w:tcPr>
            <w:tcW w:w="1644" w:type="dxa"/>
          </w:tcPr>
          <w:p w:rsidR="00880C94" w:rsidRDefault="00880C94">
            <w:pPr>
              <w:pStyle w:val="ConsPlusNormal"/>
              <w:jc w:val="center"/>
            </w:pPr>
            <w:r>
              <w:t>10764,0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60 1 03 13560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9960,9</w:t>
            </w:r>
          </w:p>
        </w:tc>
        <w:tc>
          <w:tcPr>
            <w:tcW w:w="1644" w:type="dxa"/>
          </w:tcPr>
          <w:p w:rsidR="00880C94" w:rsidRDefault="00880C94">
            <w:pPr>
              <w:pStyle w:val="ConsPlusNormal"/>
              <w:jc w:val="center"/>
            </w:pPr>
            <w:r>
              <w:t>10327,0</w:t>
            </w:r>
          </w:p>
        </w:tc>
        <w:tc>
          <w:tcPr>
            <w:tcW w:w="1644" w:type="dxa"/>
          </w:tcPr>
          <w:p w:rsidR="00880C94" w:rsidRDefault="00880C94">
            <w:pPr>
              <w:pStyle w:val="ConsPlusNormal"/>
              <w:jc w:val="center"/>
            </w:pPr>
            <w:r>
              <w:t>10764,0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60 1 03 13560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706,0</w:t>
            </w:r>
          </w:p>
        </w:tc>
        <w:tc>
          <w:tcPr>
            <w:tcW w:w="1644" w:type="dxa"/>
          </w:tcPr>
          <w:p w:rsidR="00880C94" w:rsidRDefault="00880C94">
            <w:pPr>
              <w:pStyle w:val="ConsPlusNormal"/>
              <w:jc w:val="center"/>
            </w:pPr>
            <w:r>
              <w:t>735,0</w:t>
            </w:r>
          </w:p>
        </w:tc>
        <w:tc>
          <w:tcPr>
            <w:tcW w:w="1644" w:type="dxa"/>
          </w:tcPr>
          <w:p w:rsidR="00880C94" w:rsidRDefault="00880C94">
            <w:pPr>
              <w:pStyle w:val="ConsPlusNormal"/>
              <w:jc w:val="center"/>
            </w:pPr>
            <w:r>
              <w:t>764,0</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60 1 03 13560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9254,9</w:t>
            </w:r>
          </w:p>
        </w:tc>
        <w:tc>
          <w:tcPr>
            <w:tcW w:w="1644" w:type="dxa"/>
          </w:tcPr>
          <w:p w:rsidR="00880C94" w:rsidRDefault="00880C94">
            <w:pPr>
              <w:pStyle w:val="ConsPlusNormal"/>
              <w:jc w:val="center"/>
            </w:pPr>
            <w:r>
              <w:t>9592,0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60 1 03 13760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1352,0</w:t>
            </w:r>
          </w:p>
        </w:tc>
        <w:tc>
          <w:tcPr>
            <w:tcW w:w="1644" w:type="dxa"/>
          </w:tcPr>
          <w:p w:rsidR="00880C94" w:rsidRDefault="00880C94">
            <w:pPr>
              <w:pStyle w:val="ConsPlusNormal"/>
              <w:jc w:val="center"/>
            </w:pPr>
            <w:r>
              <w:t>1406,1</w:t>
            </w:r>
          </w:p>
        </w:tc>
        <w:tc>
          <w:tcPr>
            <w:tcW w:w="1644" w:type="dxa"/>
          </w:tcPr>
          <w:p w:rsidR="00880C94" w:rsidRDefault="00880C94">
            <w:pPr>
              <w:pStyle w:val="ConsPlusNormal"/>
              <w:jc w:val="center"/>
            </w:pPr>
            <w:r>
              <w:t>1406,1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60 1 03 13760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1352,0</w:t>
            </w:r>
          </w:p>
        </w:tc>
        <w:tc>
          <w:tcPr>
            <w:tcW w:w="1644" w:type="dxa"/>
          </w:tcPr>
          <w:p w:rsidR="00880C94" w:rsidRDefault="00880C94">
            <w:pPr>
              <w:pStyle w:val="ConsPlusNormal"/>
              <w:jc w:val="center"/>
            </w:pPr>
            <w:r>
              <w:t>1406,1</w:t>
            </w:r>
          </w:p>
        </w:tc>
        <w:tc>
          <w:tcPr>
            <w:tcW w:w="1644" w:type="dxa"/>
          </w:tcPr>
          <w:p w:rsidR="00880C94" w:rsidRDefault="00880C94">
            <w:pPr>
              <w:pStyle w:val="ConsPlusNormal"/>
              <w:jc w:val="center"/>
            </w:pPr>
            <w:r>
              <w:t>1406,1</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60 1 03 13760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1352,0</w:t>
            </w:r>
          </w:p>
        </w:tc>
        <w:tc>
          <w:tcPr>
            <w:tcW w:w="1644" w:type="dxa"/>
          </w:tcPr>
          <w:p w:rsidR="00880C94" w:rsidRDefault="00880C94">
            <w:pPr>
              <w:pStyle w:val="ConsPlusNormal"/>
              <w:jc w:val="center"/>
            </w:pPr>
            <w:r>
              <w:t>1406,1</w:t>
            </w:r>
          </w:p>
        </w:tc>
        <w:tc>
          <w:tcPr>
            <w:tcW w:w="1644" w:type="dxa"/>
          </w:tcPr>
          <w:p w:rsidR="00880C94" w:rsidRDefault="00880C94">
            <w:pPr>
              <w:pStyle w:val="ConsPlusNormal"/>
              <w:jc w:val="center"/>
            </w:pPr>
            <w:r>
              <w:t>1406,1</w:t>
            </w:r>
          </w:p>
        </w:tc>
      </w:tr>
      <w:tr w:rsidR="00880C94">
        <w:tc>
          <w:tcPr>
            <w:tcW w:w="3628" w:type="dxa"/>
          </w:tcPr>
          <w:p w:rsidR="00880C94" w:rsidRDefault="00880C94">
            <w:pPr>
              <w:pStyle w:val="ConsPlusNormal"/>
            </w:pPr>
            <w:r>
              <w:t xml:space="preserve">Мероприятия по сохранению и развитию материально-технической </w:t>
            </w:r>
            <w:r>
              <w:lastRenderedPageBreak/>
              <w:t>базы государственных учреждений</w:t>
            </w:r>
          </w:p>
        </w:tc>
        <w:tc>
          <w:tcPr>
            <w:tcW w:w="1814" w:type="dxa"/>
          </w:tcPr>
          <w:p w:rsidR="00880C94" w:rsidRDefault="00880C94">
            <w:pPr>
              <w:pStyle w:val="ConsPlusNormal"/>
              <w:jc w:val="center"/>
            </w:pPr>
            <w:r>
              <w:lastRenderedPageBreak/>
              <w:t>60 1 03 13770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1071,0</w:t>
            </w:r>
          </w:p>
        </w:tc>
        <w:tc>
          <w:tcPr>
            <w:tcW w:w="1644" w:type="dxa"/>
          </w:tcPr>
          <w:p w:rsidR="00880C94" w:rsidRDefault="00880C94">
            <w:pPr>
              <w:pStyle w:val="ConsPlusNormal"/>
              <w:jc w:val="center"/>
            </w:pPr>
            <w:r>
              <w:t>1071,0</w:t>
            </w:r>
          </w:p>
        </w:tc>
        <w:tc>
          <w:tcPr>
            <w:tcW w:w="1644" w:type="dxa"/>
          </w:tcPr>
          <w:p w:rsidR="00880C94" w:rsidRDefault="00880C94">
            <w:pPr>
              <w:pStyle w:val="ConsPlusNormal"/>
              <w:jc w:val="center"/>
            </w:pPr>
            <w:r>
              <w:t>1071,0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60 1 03 13770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1071,0</w:t>
            </w:r>
          </w:p>
        </w:tc>
        <w:tc>
          <w:tcPr>
            <w:tcW w:w="1644" w:type="dxa"/>
          </w:tcPr>
          <w:p w:rsidR="00880C94" w:rsidRDefault="00880C94">
            <w:pPr>
              <w:pStyle w:val="ConsPlusNormal"/>
              <w:jc w:val="center"/>
            </w:pPr>
            <w:r>
              <w:t>1071,0</w:t>
            </w:r>
          </w:p>
        </w:tc>
        <w:tc>
          <w:tcPr>
            <w:tcW w:w="1644" w:type="dxa"/>
          </w:tcPr>
          <w:p w:rsidR="00880C94" w:rsidRDefault="00880C94">
            <w:pPr>
              <w:pStyle w:val="ConsPlusNormal"/>
              <w:jc w:val="center"/>
            </w:pPr>
            <w:r>
              <w:t>1071,0</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60 1 03 13770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1071,0</w:t>
            </w:r>
          </w:p>
        </w:tc>
        <w:tc>
          <w:tcPr>
            <w:tcW w:w="1644" w:type="dxa"/>
          </w:tcPr>
          <w:p w:rsidR="00880C94" w:rsidRDefault="00880C94">
            <w:pPr>
              <w:pStyle w:val="ConsPlusNormal"/>
              <w:jc w:val="center"/>
            </w:pPr>
            <w:r>
              <w:t>1071,0</w:t>
            </w:r>
          </w:p>
        </w:tc>
        <w:tc>
          <w:tcPr>
            <w:tcW w:w="1644" w:type="dxa"/>
          </w:tcPr>
          <w:p w:rsidR="00880C94" w:rsidRDefault="00880C94">
            <w:pPr>
              <w:pStyle w:val="ConsPlusNormal"/>
              <w:jc w:val="center"/>
            </w:pPr>
            <w:r>
              <w:t>1071,0</w:t>
            </w:r>
          </w:p>
        </w:tc>
      </w:tr>
      <w:tr w:rsidR="00880C94">
        <w:tc>
          <w:tcPr>
            <w:tcW w:w="3628" w:type="dxa"/>
          </w:tcPr>
          <w:p w:rsidR="00880C94" w:rsidRDefault="00880C94">
            <w:pPr>
              <w:pStyle w:val="ConsPlusNormal"/>
            </w:pPr>
            <w:r>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tc>
        <w:tc>
          <w:tcPr>
            <w:tcW w:w="1814" w:type="dxa"/>
          </w:tcPr>
          <w:p w:rsidR="00880C94" w:rsidRDefault="00880C94">
            <w:pPr>
              <w:pStyle w:val="ConsPlusNormal"/>
              <w:jc w:val="center"/>
            </w:pPr>
            <w:r>
              <w:t>60 1 03 14490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291068,0</w:t>
            </w:r>
          </w:p>
        </w:tc>
        <w:tc>
          <w:tcPr>
            <w:tcW w:w="1644" w:type="dxa"/>
          </w:tcPr>
          <w:p w:rsidR="00880C94" w:rsidRDefault="00880C94">
            <w:pPr>
              <w:pStyle w:val="ConsPlusNormal"/>
              <w:jc w:val="center"/>
            </w:pPr>
            <w:r>
              <w:t>196901,5</w:t>
            </w:r>
          </w:p>
        </w:tc>
        <w:tc>
          <w:tcPr>
            <w:tcW w:w="1644" w:type="dxa"/>
          </w:tcPr>
          <w:p w:rsidR="00880C94" w:rsidRDefault="00880C94">
            <w:pPr>
              <w:pStyle w:val="ConsPlusNormal"/>
              <w:jc w:val="center"/>
            </w:pPr>
            <w:r>
              <w:t>198830,4</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60 1 03 14490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291068,0</w:t>
            </w:r>
          </w:p>
        </w:tc>
        <w:tc>
          <w:tcPr>
            <w:tcW w:w="1644" w:type="dxa"/>
          </w:tcPr>
          <w:p w:rsidR="00880C94" w:rsidRDefault="00880C94">
            <w:pPr>
              <w:pStyle w:val="ConsPlusNormal"/>
              <w:jc w:val="center"/>
            </w:pPr>
            <w:r>
              <w:t>196901,5</w:t>
            </w:r>
          </w:p>
        </w:tc>
        <w:tc>
          <w:tcPr>
            <w:tcW w:w="1644" w:type="dxa"/>
          </w:tcPr>
          <w:p w:rsidR="00880C94" w:rsidRDefault="00880C94">
            <w:pPr>
              <w:pStyle w:val="ConsPlusNormal"/>
              <w:jc w:val="center"/>
            </w:pPr>
            <w:r>
              <w:t>198830,4</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60 1 03 14490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291068,0</w:t>
            </w:r>
          </w:p>
        </w:tc>
        <w:tc>
          <w:tcPr>
            <w:tcW w:w="1644" w:type="dxa"/>
          </w:tcPr>
          <w:p w:rsidR="00880C94" w:rsidRDefault="00880C94">
            <w:pPr>
              <w:pStyle w:val="ConsPlusNormal"/>
              <w:jc w:val="center"/>
            </w:pPr>
            <w:r>
              <w:t>196901,5</w:t>
            </w:r>
          </w:p>
        </w:tc>
        <w:tc>
          <w:tcPr>
            <w:tcW w:w="1644" w:type="dxa"/>
          </w:tcPr>
          <w:p w:rsidR="00880C94" w:rsidRDefault="00880C94">
            <w:pPr>
              <w:pStyle w:val="ConsPlusNormal"/>
              <w:jc w:val="center"/>
            </w:pPr>
            <w:r>
              <w:t>198830,4</w:t>
            </w:r>
          </w:p>
        </w:tc>
      </w:tr>
      <w:tr w:rsidR="00880C94">
        <w:tc>
          <w:tcPr>
            <w:tcW w:w="3628" w:type="dxa"/>
          </w:tcPr>
          <w:p w:rsidR="00880C94" w:rsidRDefault="00880C94">
            <w:pPr>
              <w:pStyle w:val="ConsPlusNormal"/>
            </w:pPr>
            <w:r>
              <w:t>Создание, развитие и обеспечение функционирования ведомственных информационных систем и программных платформ отдельных органов исполнительной власти Ленинградской области</w:t>
            </w:r>
          </w:p>
        </w:tc>
        <w:tc>
          <w:tcPr>
            <w:tcW w:w="1814" w:type="dxa"/>
          </w:tcPr>
          <w:p w:rsidR="00880C94" w:rsidRDefault="00880C94">
            <w:pPr>
              <w:pStyle w:val="ConsPlusNormal"/>
              <w:jc w:val="center"/>
            </w:pPr>
            <w:r>
              <w:t>60 1 03 14500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95514,0</w:t>
            </w:r>
          </w:p>
        </w:tc>
        <w:tc>
          <w:tcPr>
            <w:tcW w:w="1644" w:type="dxa"/>
          </w:tcPr>
          <w:p w:rsidR="00880C94" w:rsidRDefault="00880C94">
            <w:pPr>
              <w:pStyle w:val="ConsPlusNormal"/>
              <w:jc w:val="center"/>
            </w:pPr>
            <w:r>
              <w:t>85561,8</w:t>
            </w:r>
          </w:p>
        </w:tc>
        <w:tc>
          <w:tcPr>
            <w:tcW w:w="1644" w:type="dxa"/>
          </w:tcPr>
          <w:p w:rsidR="00880C94" w:rsidRDefault="00880C94">
            <w:pPr>
              <w:pStyle w:val="ConsPlusNormal"/>
              <w:jc w:val="center"/>
            </w:pPr>
            <w:r>
              <w:t>94767,0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60 1 03 14500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95514,0</w:t>
            </w:r>
          </w:p>
        </w:tc>
        <w:tc>
          <w:tcPr>
            <w:tcW w:w="1644" w:type="dxa"/>
          </w:tcPr>
          <w:p w:rsidR="00880C94" w:rsidRDefault="00880C94">
            <w:pPr>
              <w:pStyle w:val="ConsPlusNormal"/>
              <w:jc w:val="center"/>
            </w:pPr>
            <w:r>
              <w:t>85561,8</w:t>
            </w:r>
          </w:p>
        </w:tc>
        <w:tc>
          <w:tcPr>
            <w:tcW w:w="1644" w:type="dxa"/>
          </w:tcPr>
          <w:p w:rsidR="00880C94" w:rsidRDefault="00880C94">
            <w:pPr>
              <w:pStyle w:val="ConsPlusNormal"/>
              <w:jc w:val="center"/>
            </w:pPr>
            <w:r>
              <w:t>94767,0</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60 1 03 14500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95514,0</w:t>
            </w:r>
          </w:p>
        </w:tc>
        <w:tc>
          <w:tcPr>
            <w:tcW w:w="1644" w:type="dxa"/>
          </w:tcPr>
          <w:p w:rsidR="00880C94" w:rsidRDefault="00880C94">
            <w:pPr>
              <w:pStyle w:val="ConsPlusNormal"/>
              <w:jc w:val="center"/>
            </w:pPr>
            <w:r>
              <w:t>85561,8</w:t>
            </w:r>
          </w:p>
        </w:tc>
        <w:tc>
          <w:tcPr>
            <w:tcW w:w="1644" w:type="dxa"/>
          </w:tcPr>
          <w:p w:rsidR="00880C94" w:rsidRDefault="00880C94">
            <w:pPr>
              <w:pStyle w:val="ConsPlusNormal"/>
              <w:jc w:val="center"/>
            </w:pPr>
            <w:r>
              <w:t>94767,0</w:t>
            </w:r>
          </w:p>
        </w:tc>
      </w:tr>
      <w:tr w:rsidR="00880C94">
        <w:tc>
          <w:tcPr>
            <w:tcW w:w="3628" w:type="dxa"/>
          </w:tcPr>
          <w:p w:rsidR="00880C94" w:rsidRDefault="00880C94">
            <w:pPr>
              <w:pStyle w:val="ConsPlusNormal"/>
            </w:pPr>
            <w:r>
              <w:lastRenderedPageBreak/>
              <w:t>Создание, развитие и обеспечение функционирования региональной системы управления данными</w:t>
            </w:r>
          </w:p>
        </w:tc>
        <w:tc>
          <w:tcPr>
            <w:tcW w:w="1814" w:type="dxa"/>
          </w:tcPr>
          <w:p w:rsidR="00880C94" w:rsidRDefault="00880C94">
            <w:pPr>
              <w:pStyle w:val="ConsPlusNormal"/>
              <w:jc w:val="center"/>
            </w:pPr>
            <w:r>
              <w:t>60 1 03 14530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29593,2</w:t>
            </w:r>
          </w:p>
        </w:tc>
        <w:tc>
          <w:tcPr>
            <w:tcW w:w="1644" w:type="dxa"/>
          </w:tcPr>
          <w:p w:rsidR="00880C94" w:rsidRDefault="00880C94">
            <w:pPr>
              <w:pStyle w:val="ConsPlusNormal"/>
              <w:jc w:val="center"/>
            </w:pPr>
            <w:r>
              <w:t>4203,4</w:t>
            </w:r>
          </w:p>
        </w:tc>
        <w:tc>
          <w:tcPr>
            <w:tcW w:w="1644" w:type="dxa"/>
          </w:tcPr>
          <w:p w:rsidR="00880C94" w:rsidRDefault="00880C94">
            <w:pPr>
              <w:pStyle w:val="ConsPlusNormal"/>
              <w:jc w:val="center"/>
            </w:pPr>
            <w:r>
              <w:t>19086,1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60 1 03 14530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29593,2</w:t>
            </w:r>
          </w:p>
        </w:tc>
        <w:tc>
          <w:tcPr>
            <w:tcW w:w="1644" w:type="dxa"/>
          </w:tcPr>
          <w:p w:rsidR="00880C94" w:rsidRDefault="00880C94">
            <w:pPr>
              <w:pStyle w:val="ConsPlusNormal"/>
              <w:jc w:val="center"/>
            </w:pPr>
            <w:r>
              <w:t>4203,4</w:t>
            </w:r>
          </w:p>
        </w:tc>
        <w:tc>
          <w:tcPr>
            <w:tcW w:w="1644" w:type="dxa"/>
          </w:tcPr>
          <w:p w:rsidR="00880C94" w:rsidRDefault="00880C94">
            <w:pPr>
              <w:pStyle w:val="ConsPlusNormal"/>
              <w:jc w:val="center"/>
            </w:pPr>
            <w:r>
              <w:t>19086,1</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60 1 03 14530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29593,2</w:t>
            </w:r>
          </w:p>
        </w:tc>
        <w:tc>
          <w:tcPr>
            <w:tcW w:w="1644" w:type="dxa"/>
          </w:tcPr>
          <w:p w:rsidR="00880C94" w:rsidRDefault="00880C94">
            <w:pPr>
              <w:pStyle w:val="ConsPlusNormal"/>
              <w:jc w:val="center"/>
            </w:pPr>
            <w:r>
              <w:t>4203,4</w:t>
            </w:r>
          </w:p>
        </w:tc>
        <w:tc>
          <w:tcPr>
            <w:tcW w:w="1644" w:type="dxa"/>
          </w:tcPr>
          <w:p w:rsidR="00880C94" w:rsidRDefault="00880C94">
            <w:pPr>
              <w:pStyle w:val="ConsPlusNormal"/>
              <w:jc w:val="center"/>
            </w:pPr>
            <w:r>
              <w:t>19086,1</w:t>
            </w:r>
          </w:p>
        </w:tc>
      </w:tr>
      <w:tr w:rsidR="00880C94">
        <w:tc>
          <w:tcPr>
            <w:tcW w:w="3628" w:type="dxa"/>
          </w:tcPr>
          <w:p w:rsidR="00880C94" w:rsidRDefault="00880C94">
            <w:pPr>
              <w:pStyle w:val="ConsPlusNormal"/>
            </w:pPr>
            <w:r>
              <w:t>Поддержка региональных проектов в сфере информационных технологий</w:t>
            </w:r>
          </w:p>
        </w:tc>
        <w:tc>
          <w:tcPr>
            <w:tcW w:w="1814" w:type="dxa"/>
          </w:tcPr>
          <w:p w:rsidR="00880C94" w:rsidRDefault="00880C94">
            <w:pPr>
              <w:pStyle w:val="ConsPlusNormal"/>
              <w:jc w:val="center"/>
            </w:pPr>
            <w:r>
              <w:t>60 1 03 R0280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11414,9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1 03 R0280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11414,9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1 03 R0280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11414,9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"Внедрение процессного подхода к управлению в Администрации Ленинградской области"</w:t>
            </w:r>
          </w:p>
        </w:tc>
        <w:tc>
          <w:tcPr>
            <w:tcW w:w="1814" w:type="dxa"/>
          </w:tcPr>
          <w:p w:rsidR="00880C94" w:rsidRDefault="00880C94">
            <w:pPr>
              <w:pStyle w:val="ConsPlusNormal"/>
              <w:jc w:val="center"/>
            </w:pPr>
            <w:r>
              <w:t>60 1 04 00000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1991,0</w:t>
            </w:r>
          </w:p>
        </w:tc>
        <w:tc>
          <w:tcPr>
            <w:tcW w:w="1644" w:type="dxa"/>
          </w:tcPr>
          <w:p w:rsidR="00880C94" w:rsidRDefault="00880C94">
            <w:pPr>
              <w:pStyle w:val="ConsPlusNormal"/>
              <w:jc w:val="center"/>
            </w:pPr>
            <w:r>
              <w:t>2070,0</w:t>
            </w:r>
          </w:p>
        </w:tc>
        <w:tc>
          <w:tcPr>
            <w:tcW w:w="1644" w:type="dxa"/>
          </w:tcPr>
          <w:p w:rsidR="00880C94" w:rsidRDefault="00880C94">
            <w:pPr>
              <w:pStyle w:val="ConsPlusNormal"/>
              <w:jc w:val="center"/>
            </w:pPr>
            <w:r>
              <w:t>2153,0</w:t>
            </w:r>
          </w:p>
        </w:tc>
      </w:tr>
      <w:tr w:rsidR="00880C94">
        <w:tc>
          <w:tcPr>
            <w:tcW w:w="3628" w:type="dxa"/>
          </w:tcPr>
          <w:p w:rsidR="00880C94" w:rsidRDefault="00880C94">
            <w:pPr>
              <w:pStyle w:val="ConsPlusNormal"/>
            </w:pPr>
            <w:r>
              <w:t>Мероприятия по внедрению процессного управления в Администрации Ленинградской области</w:t>
            </w:r>
          </w:p>
        </w:tc>
        <w:tc>
          <w:tcPr>
            <w:tcW w:w="1814" w:type="dxa"/>
          </w:tcPr>
          <w:p w:rsidR="00880C94" w:rsidRDefault="00880C94">
            <w:pPr>
              <w:pStyle w:val="ConsPlusNormal"/>
              <w:jc w:val="center"/>
            </w:pPr>
            <w:r>
              <w:t>60 1 04 14440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1991,0</w:t>
            </w:r>
          </w:p>
        </w:tc>
        <w:tc>
          <w:tcPr>
            <w:tcW w:w="1644" w:type="dxa"/>
          </w:tcPr>
          <w:p w:rsidR="00880C94" w:rsidRDefault="00880C94">
            <w:pPr>
              <w:pStyle w:val="ConsPlusNormal"/>
              <w:jc w:val="center"/>
            </w:pPr>
            <w:r>
              <w:t>2070,0</w:t>
            </w:r>
          </w:p>
        </w:tc>
        <w:tc>
          <w:tcPr>
            <w:tcW w:w="1644" w:type="dxa"/>
          </w:tcPr>
          <w:p w:rsidR="00880C94" w:rsidRDefault="00880C94">
            <w:pPr>
              <w:pStyle w:val="ConsPlusNormal"/>
              <w:jc w:val="center"/>
            </w:pPr>
            <w:r>
              <w:t>2153,0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60 1 04 14440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1991,0</w:t>
            </w:r>
          </w:p>
        </w:tc>
        <w:tc>
          <w:tcPr>
            <w:tcW w:w="1644" w:type="dxa"/>
          </w:tcPr>
          <w:p w:rsidR="00880C94" w:rsidRDefault="00880C94">
            <w:pPr>
              <w:pStyle w:val="ConsPlusNormal"/>
              <w:jc w:val="center"/>
            </w:pPr>
            <w:r>
              <w:t>2070,0</w:t>
            </w:r>
          </w:p>
        </w:tc>
        <w:tc>
          <w:tcPr>
            <w:tcW w:w="1644" w:type="dxa"/>
          </w:tcPr>
          <w:p w:rsidR="00880C94" w:rsidRDefault="00880C94">
            <w:pPr>
              <w:pStyle w:val="ConsPlusNormal"/>
              <w:jc w:val="center"/>
            </w:pPr>
            <w:r>
              <w:t>2153,0</w:t>
            </w:r>
          </w:p>
        </w:tc>
      </w:tr>
      <w:tr w:rsidR="00880C94">
        <w:tc>
          <w:tcPr>
            <w:tcW w:w="3628" w:type="dxa"/>
          </w:tcPr>
          <w:p w:rsidR="00880C94" w:rsidRDefault="00880C94">
            <w:pPr>
              <w:pStyle w:val="ConsPlusNormal"/>
            </w:pPr>
            <w:r>
              <w:t xml:space="preserve">Другие общегосударственные </w:t>
            </w:r>
            <w:r>
              <w:lastRenderedPageBreak/>
              <w:t>вопросы</w:t>
            </w:r>
          </w:p>
        </w:tc>
        <w:tc>
          <w:tcPr>
            <w:tcW w:w="1814" w:type="dxa"/>
          </w:tcPr>
          <w:p w:rsidR="00880C94" w:rsidRDefault="00880C94">
            <w:pPr>
              <w:pStyle w:val="ConsPlusNormal"/>
              <w:jc w:val="center"/>
            </w:pPr>
            <w:r>
              <w:lastRenderedPageBreak/>
              <w:t>60 1 04 14440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1991,0</w:t>
            </w:r>
          </w:p>
        </w:tc>
        <w:tc>
          <w:tcPr>
            <w:tcW w:w="1644" w:type="dxa"/>
          </w:tcPr>
          <w:p w:rsidR="00880C94" w:rsidRDefault="00880C94">
            <w:pPr>
              <w:pStyle w:val="ConsPlusNormal"/>
              <w:jc w:val="center"/>
            </w:pPr>
            <w:r>
              <w:t>2070,0</w:t>
            </w:r>
          </w:p>
        </w:tc>
        <w:tc>
          <w:tcPr>
            <w:tcW w:w="1644" w:type="dxa"/>
          </w:tcPr>
          <w:p w:rsidR="00880C94" w:rsidRDefault="00880C94">
            <w:pPr>
              <w:pStyle w:val="ConsPlusNormal"/>
              <w:jc w:val="center"/>
            </w:pPr>
            <w:r>
              <w:t>2153,0</w:t>
            </w:r>
          </w:p>
        </w:tc>
      </w:tr>
      <w:tr w:rsidR="00880C94">
        <w:tc>
          <w:tcPr>
            <w:tcW w:w="3628" w:type="dxa"/>
          </w:tcPr>
          <w:p w:rsidR="00880C94" w:rsidRDefault="00880C94">
            <w:pPr>
              <w:pStyle w:val="ConsPlusNormal"/>
            </w:pPr>
            <w:r>
              <w:lastRenderedPageBreak/>
              <w:t>Основное мероприятие "Развитие технологической инфраструктуры органов исполнительной власти Ленинградской области"</w:t>
            </w:r>
          </w:p>
        </w:tc>
        <w:tc>
          <w:tcPr>
            <w:tcW w:w="1814" w:type="dxa"/>
          </w:tcPr>
          <w:p w:rsidR="00880C94" w:rsidRDefault="00880C94">
            <w:pPr>
              <w:pStyle w:val="ConsPlusNormal"/>
              <w:jc w:val="center"/>
            </w:pPr>
            <w:r>
              <w:t>60 1 05 00000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124758,6</w:t>
            </w:r>
          </w:p>
        </w:tc>
        <w:tc>
          <w:tcPr>
            <w:tcW w:w="1644" w:type="dxa"/>
          </w:tcPr>
          <w:p w:rsidR="00880C94" w:rsidRDefault="00880C94">
            <w:pPr>
              <w:pStyle w:val="ConsPlusNormal"/>
              <w:jc w:val="center"/>
            </w:pPr>
            <w:r>
              <w:t>124758,6</w:t>
            </w:r>
          </w:p>
        </w:tc>
        <w:tc>
          <w:tcPr>
            <w:tcW w:w="1644" w:type="dxa"/>
          </w:tcPr>
          <w:p w:rsidR="00880C94" w:rsidRDefault="00880C94">
            <w:pPr>
              <w:pStyle w:val="ConsPlusNormal"/>
              <w:jc w:val="center"/>
            </w:pPr>
            <w:r>
              <w:t>115779,7</w:t>
            </w:r>
          </w:p>
        </w:tc>
      </w:tr>
      <w:tr w:rsidR="00880C94">
        <w:tc>
          <w:tcPr>
            <w:tcW w:w="3628" w:type="dxa"/>
          </w:tcPr>
          <w:p w:rsidR="00880C94" w:rsidRDefault="00880C94">
            <w:pPr>
              <w:pStyle w:val="ConsPlusNormal"/>
            </w:pPr>
            <w:r>
              <w:t>Развитие и обеспечение функционирования технологической инфраструктуры органов исполнительной власти Ленинградской области</w:t>
            </w:r>
          </w:p>
        </w:tc>
        <w:tc>
          <w:tcPr>
            <w:tcW w:w="1814" w:type="dxa"/>
          </w:tcPr>
          <w:p w:rsidR="00880C94" w:rsidRDefault="00880C94">
            <w:pPr>
              <w:pStyle w:val="ConsPlusNormal"/>
              <w:jc w:val="center"/>
            </w:pPr>
            <w:r>
              <w:t>60 1 05 14720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124758,6</w:t>
            </w:r>
          </w:p>
        </w:tc>
        <w:tc>
          <w:tcPr>
            <w:tcW w:w="1644" w:type="dxa"/>
          </w:tcPr>
          <w:p w:rsidR="00880C94" w:rsidRDefault="00880C94">
            <w:pPr>
              <w:pStyle w:val="ConsPlusNormal"/>
              <w:jc w:val="center"/>
            </w:pPr>
            <w:r>
              <w:t>124758,6</w:t>
            </w:r>
          </w:p>
        </w:tc>
        <w:tc>
          <w:tcPr>
            <w:tcW w:w="1644" w:type="dxa"/>
          </w:tcPr>
          <w:p w:rsidR="00880C94" w:rsidRDefault="00880C94">
            <w:pPr>
              <w:pStyle w:val="ConsPlusNormal"/>
              <w:jc w:val="center"/>
            </w:pPr>
            <w:r>
              <w:t>115779,7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60 1 05 14720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124758,6</w:t>
            </w:r>
          </w:p>
        </w:tc>
        <w:tc>
          <w:tcPr>
            <w:tcW w:w="1644" w:type="dxa"/>
          </w:tcPr>
          <w:p w:rsidR="00880C94" w:rsidRDefault="00880C94">
            <w:pPr>
              <w:pStyle w:val="ConsPlusNormal"/>
              <w:jc w:val="center"/>
            </w:pPr>
            <w:r>
              <w:t>124758,6</w:t>
            </w:r>
          </w:p>
        </w:tc>
        <w:tc>
          <w:tcPr>
            <w:tcW w:w="1644" w:type="dxa"/>
          </w:tcPr>
          <w:p w:rsidR="00880C94" w:rsidRDefault="00880C94">
            <w:pPr>
              <w:pStyle w:val="ConsPlusNormal"/>
              <w:jc w:val="center"/>
            </w:pPr>
            <w:r>
              <w:t>115779,7</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60 1 05 14720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124758,6</w:t>
            </w:r>
          </w:p>
        </w:tc>
        <w:tc>
          <w:tcPr>
            <w:tcW w:w="1644" w:type="dxa"/>
          </w:tcPr>
          <w:p w:rsidR="00880C94" w:rsidRDefault="00880C94">
            <w:pPr>
              <w:pStyle w:val="ConsPlusNormal"/>
              <w:jc w:val="center"/>
            </w:pPr>
            <w:r>
              <w:t>124758,6</w:t>
            </w:r>
          </w:p>
        </w:tc>
        <w:tc>
          <w:tcPr>
            <w:tcW w:w="1644" w:type="dxa"/>
          </w:tcPr>
          <w:p w:rsidR="00880C94" w:rsidRDefault="00880C94">
            <w:pPr>
              <w:pStyle w:val="ConsPlusNormal"/>
              <w:jc w:val="center"/>
            </w:pPr>
            <w:r>
              <w:t>115779,7</w:t>
            </w:r>
          </w:p>
        </w:tc>
      </w:tr>
      <w:tr w:rsidR="00880C94">
        <w:tc>
          <w:tcPr>
            <w:tcW w:w="3628" w:type="dxa"/>
          </w:tcPr>
          <w:p w:rsidR="00880C94" w:rsidRDefault="00880C94">
            <w:pPr>
              <w:pStyle w:val="ConsPlusNormal"/>
            </w:pPr>
            <w:r>
              <w:t>Приоритетный проект "Поквартирная карта Ленинградской области"</w:t>
            </w:r>
          </w:p>
        </w:tc>
        <w:tc>
          <w:tcPr>
            <w:tcW w:w="1814" w:type="dxa"/>
          </w:tcPr>
          <w:p w:rsidR="00880C94" w:rsidRDefault="00880C94">
            <w:pPr>
              <w:pStyle w:val="ConsPlusNormal"/>
              <w:jc w:val="center"/>
            </w:pPr>
            <w:r>
              <w:t>60 1 П1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39349,4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Мероприятия по повышению качества предоставления государственных и муниципальных услуг</w:t>
            </w:r>
          </w:p>
        </w:tc>
        <w:tc>
          <w:tcPr>
            <w:tcW w:w="1814" w:type="dxa"/>
          </w:tcPr>
          <w:p w:rsidR="00880C94" w:rsidRDefault="00880C94">
            <w:pPr>
              <w:pStyle w:val="ConsPlusNormal"/>
              <w:jc w:val="center"/>
            </w:pPr>
            <w:r>
              <w:t>60 1 П1 14630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39349,4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1 П1 14630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39349,4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60 1 П1 14630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39349,4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lastRenderedPageBreak/>
              <w:t>Подпрограмма "Цифровизация отраслей экономики и социальной сферы в Ленинградской области"</w:t>
            </w:r>
          </w:p>
        </w:tc>
        <w:tc>
          <w:tcPr>
            <w:tcW w:w="1814" w:type="dxa"/>
          </w:tcPr>
          <w:p w:rsidR="00880C94" w:rsidRDefault="00880C94">
            <w:pPr>
              <w:pStyle w:val="ConsPlusNormal"/>
              <w:jc w:val="center"/>
            </w:pPr>
            <w:r>
              <w:t>60 2 00 00000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329943,9</w:t>
            </w:r>
          </w:p>
        </w:tc>
        <w:tc>
          <w:tcPr>
            <w:tcW w:w="1644" w:type="dxa"/>
          </w:tcPr>
          <w:p w:rsidR="00880C94" w:rsidRDefault="00880C94">
            <w:pPr>
              <w:pStyle w:val="ConsPlusNormal"/>
              <w:jc w:val="center"/>
            </w:pPr>
            <w:r>
              <w:t>327855,4</w:t>
            </w:r>
          </w:p>
        </w:tc>
        <w:tc>
          <w:tcPr>
            <w:tcW w:w="1644" w:type="dxa"/>
          </w:tcPr>
          <w:p w:rsidR="00880C94" w:rsidRDefault="00880C94">
            <w:pPr>
              <w:pStyle w:val="ConsPlusNormal"/>
              <w:jc w:val="center"/>
            </w:pPr>
            <w:r>
              <w:t>203110,7</w:t>
            </w:r>
          </w:p>
        </w:tc>
      </w:tr>
      <w:tr w:rsidR="00880C94">
        <w:tc>
          <w:tcPr>
            <w:tcW w:w="3628" w:type="dxa"/>
          </w:tcPr>
          <w:p w:rsidR="00880C94" w:rsidRDefault="00880C94">
            <w:pPr>
              <w:pStyle w:val="ConsPlusNormal"/>
            </w:pPr>
            <w:r>
              <w:t>Основное мероприятие "Развитие информационных технологий в отраслях экономики и социальной сферы"</w:t>
            </w:r>
          </w:p>
        </w:tc>
        <w:tc>
          <w:tcPr>
            <w:tcW w:w="1814" w:type="dxa"/>
          </w:tcPr>
          <w:p w:rsidR="00880C94" w:rsidRDefault="00880C94">
            <w:pPr>
              <w:pStyle w:val="ConsPlusNormal"/>
              <w:jc w:val="center"/>
            </w:pPr>
            <w:r>
              <w:t>60 2 01 00000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171842,5</w:t>
            </w:r>
          </w:p>
        </w:tc>
        <w:tc>
          <w:tcPr>
            <w:tcW w:w="1644" w:type="dxa"/>
          </w:tcPr>
          <w:p w:rsidR="00880C94" w:rsidRDefault="00880C94">
            <w:pPr>
              <w:pStyle w:val="ConsPlusNormal"/>
              <w:jc w:val="center"/>
            </w:pPr>
            <w:r>
              <w:t>152146,0</w:t>
            </w:r>
          </w:p>
        </w:tc>
        <w:tc>
          <w:tcPr>
            <w:tcW w:w="1644" w:type="dxa"/>
          </w:tcPr>
          <w:p w:rsidR="00880C94" w:rsidRDefault="00880C94">
            <w:pPr>
              <w:pStyle w:val="ConsPlusNormal"/>
              <w:jc w:val="center"/>
            </w:pPr>
            <w:r>
              <w:t>170621,1</w:t>
            </w:r>
          </w:p>
        </w:tc>
      </w:tr>
      <w:tr w:rsidR="00880C94">
        <w:tc>
          <w:tcPr>
            <w:tcW w:w="3628" w:type="dxa"/>
          </w:tcPr>
          <w:p w:rsidR="00880C94" w:rsidRDefault="00880C94">
            <w:pPr>
              <w:pStyle w:val="ConsPlusNormal"/>
            </w:pPr>
            <w:r>
              <w:t>Создание, развитие и обеспечение функционирования региональных сегментов федеральных информационных систем, региональных и ведомственных информационных систем и программных платформ в отраслях экономики и социальной сферы</w:t>
            </w:r>
          </w:p>
        </w:tc>
        <w:tc>
          <w:tcPr>
            <w:tcW w:w="1814" w:type="dxa"/>
          </w:tcPr>
          <w:p w:rsidR="00880C94" w:rsidRDefault="00880C94">
            <w:pPr>
              <w:pStyle w:val="ConsPlusNormal"/>
              <w:jc w:val="center"/>
            </w:pPr>
            <w:r>
              <w:t>60 2 01 14510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171842,5</w:t>
            </w:r>
          </w:p>
        </w:tc>
        <w:tc>
          <w:tcPr>
            <w:tcW w:w="1644" w:type="dxa"/>
          </w:tcPr>
          <w:p w:rsidR="00880C94" w:rsidRDefault="00880C94">
            <w:pPr>
              <w:pStyle w:val="ConsPlusNormal"/>
              <w:jc w:val="center"/>
            </w:pPr>
            <w:r>
              <w:t>152146,0</w:t>
            </w:r>
          </w:p>
        </w:tc>
        <w:tc>
          <w:tcPr>
            <w:tcW w:w="1644" w:type="dxa"/>
          </w:tcPr>
          <w:p w:rsidR="00880C94" w:rsidRDefault="00880C94">
            <w:pPr>
              <w:pStyle w:val="ConsPlusNormal"/>
              <w:jc w:val="center"/>
            </w:pPr>
            <w:r>
              <w:t>170621,1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60 2 01 14510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171842,5</w:t>
            </w:r>
          </w:p>
        </w:tc>
        <w:tc>
          <w:tcPr>
            <w:tcW w:w="1644" w:type="dxa"/>
          </w:tcPr>
          <w:p w:rsidR="00880C94" w:rsidRDefault="00880C94">
            <w:pPr>
              <w:pStyle w:val="ConsPlusNormal"/>
              <w:jc w:val="center"/>
            </w:pPr>
            <w:r>
              <w:t>152146,0</w:t>
            </w:r>
          </w:p>
        </w:tc>
        <w:tc>
          <w:tcPr>
            <w:tcW w:w="1644" w:type="dxa"/>
          </w:tcPr>
          <w:p w:rsidR="00880C94" w:rsidRDefault="00880C94">
            <w:pPr>
              <w:pStyle w:val="ConsPlusNormal"/>
              <w:jc w:val="center"/>
            </w:pPr>
            <w:r>
              <w:t>170621,1</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60 2 01 14510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171842,5</w:t>
            </w:r>
          </w:p>
        </w:tc>
        <w:tc>
          <w:tcPr>
            <w:tcW w:w="1644" w:type="dxa"/>
          </w:tcPr>
          <w:p w:rsidR="00880C94" w:rsidRDefault="00880C94">
            <w:pPr>
              <w:pStyle w:val="ConsPlusNormal"/>
              <w:jc w:val="center"/>
            </w:pPr>
            <w:r>
              <w:t>152146,0</w:t>
            </w:r>
          </w:p>
        </w:tc>
        <w:tc>
          <w:tcPr>
            <w:tcW w:w="1644" w:type="dxa"/>
          </w:tcPr>
          <w:p w:rsidR="00880C94" w:rsidRDefault="00880C94">
            <w:pPr>
              <w:pStyle w:val="ConsPlusNormal"/>
              <w:jc w:val="center"/>
            </w:pPr>
            <w:r>
              <w:t>170621,1</w:t>
            </w:r>
          </w:p>
        </w:tc>
      </w:tr>
      <w:tr w:rsidR="00880C94">
        <w:tc>
          <w:tcPr>
            <w:tcW w:w="3628" w:type="dxa"/>
          </w:tcPr>
          <w:p w:rsidR="00880C94" w:rsidRDefault="00880C94">
            <w:pPr>
              <w:pStyle w:val="ConsPlusNormal"/>
            </w:pPr>
            <w:r>
              <w:t>Основное мероприятие "Развитие цифровой инфраструктуры инвестиционно-строительной сферы"</w:t>
            </w:r>
          </w:p>
        </w:tc>
        <w:tc>
          <w:tcPr>
            <w:tcW w:w="1814" w:type="dxa"/>
          </w:tcPr>
          <w:p w:rsidR="00880C94" w:rsidRDefault="00880C94">
            <w:pPr>
              <w:pStyle w:val="ConsPlusNormal"/>
              <w:jc w:val="center"/>
            </w:pPr>
            <w:r>
              <w:t>60 2 02 00000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158101,4</w:t>
            </w:r>
          </w:p>
        </w:tc>
        <w:tc>
          <w:tcPr>
            <w:tcW w:w="1644" w:type="dxa"/>
          </w:tcPr>
          <w:p w:rsidR="00880C94" w:rsidRDefault="00880C94">
            <w:pPr>
              <w:pStyle w:val="ConsPlusNormal"/>
              <w:jc w:val="center"/>
            </w:pPr>
            <w:r>
              <w:t>175709,5</w:t>
            </w:r>
          </w:p>
        </w:tc>
        <w:tc>
          <w:tcPr>
            <w:tcW w:w="1644" w:type="dxa"/>
          </w:tcPr>
          <w:p w:rsidR="00880C94" w:rsidRDefault="00880C94">
            <w:pPr>
              <w:pStyle w:val="ConsPlusNormal"/>
              <w:jc w:val="center"/>
            </w:pPr>
            <w:r>
              <w:t>32489,6</w:t>
            </w:r>
          </w:p>
        </w:tc>
      </w:tr>
      <w:tr w:rsidR="00880C94">
        <w:tc>
          <w:tcPr>
            <w:tcW w:w="3628" w:type="dxa"/>
          </w:tcPr>
          <w:p w:rsidR="00880C94" w:rsidRDefault="00880C94">
            <w:pPr>
              <w:pStyle w:val="ConsPlusNormal"/>
            </w:pPr>
            <w:r>
              <w:t>Возмещение затрат фондодержателя, обеспечивающего ведение геоинформационной системы "Фонд пространственных данных Ленинградской области"</w:t>
            </w:r>
          </w:p>
        </w:tc>
        <w:tc>
          <w:tcPr>
            <w:tcW w:w="1814" w:type="dxa"/>
          </w:tcPr>
          <w:p w:rsidR="00880C94" w:rsidRDefault="00880C94">
            <w:pPr>
              <w:pStyle w:val="ConsPlusNormal"/>
              <w:jc w:val="center"/>
            </w:pPr>
            <w:r>
              <w:t>60 2 02 06050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8605,6</w:t>
            </w:r>
          </w:p>
        </w:tc>
        <w:tc>
          <w:tcPr>
            <w:tcW w:w="1644" w:type="dxa"/>
          </w:tcPr>
          <w:p w:rsidR="00880C94" w:rsidRDefault="00880C94">
            <w:pPr>
              <w:pStyle w:val="ConsPlusNormal"/>
              <w:jc w:val="center"/>
            </w:pPr>
            <w:r>
              <w:t>8605,6</w:t>
            </w:r>
          </w:p>
        </w:tc>
        <w:tc>
          <w:tcPr>
            <w:tcW w:w="1644" w:type="dxa"/>
          </w:tcPr>
          <w:p w:rsidR="00880C94" w:rsidRDefault="00880C94">
            <w:pPr>
              <w:pStyle w:val="ConsPlusNormal"/>
              <w:jc w:val="center"/>
            </w:pPr>
            <w:r>
              <w:t>8605,6</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60 2 02 06050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8605,6</w:t>
            </w:r>
          </w:p>
        </w:tc>
        <w:tc>
          <w:tcPr>
            <w:tcW w:w="1644" w:type="dxa"/>
          </w:tcPr>
          <w:p w:rsidR="00880C94" w:rsidRDefault="00880C94">
            <w:pPr>
              <w:pStyle w:val="ConsPlusNormal"/>
              <w:jc w:val="center"/>
            </w:pPr>
            <w:r>
              <w:t>8605,6</w:t>
            </w:r>
          </w:p>
        </w:tc>
        <w:tc>
          <w:tcPr>
            <w:tcW w:w="1644" w:type="dxa"/>
          </w:tcPr>
          <w:p w:rsidR="00880C94" w:rsidRDefault="00880C94">
            <w:pPr>
              <w:pStyle w:val="ConsPlusNormal"/>
              <w:jc w:val="center"/>
            </w:pPr>
            <w:r>
              <w:t>8605,6</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60 2 02 06050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8605,6</w:t>
            </w:r>
          </w:p>
        </w:tc>
        <w:tc>
          <w:tcPr>
            <w:tcW w:w="1644" w:type="dxa"/>
          </w:tcPr>
          <w:p w:rsidR="00880C94" w:rsidRDefault="00880C94">
            <w:pPr>
              <w:pStyle w:val="ConsPlusNormal"/>
              <w:jc w:val="center"/>
            </w:pPr>
            <w:r>
              <w:t>8605,6</w:t>
            </w:r>
          </w:p>
        </w:tc>
        <w:tc>
          <w:tcPr>
            <w:tcW w:w="1644" w:type="dxa"/>
          </w:tcPr>
          <w:p w:rsidR="00880C94" w:rsidRDefault="00880C94">
            <w:pPr>
              <w:pStyle w:val="ConsPlusNormal"/>
              <w:jc w:val="center"/>
            </w:pPr>
            <w:r>
              <w:t>8605,6</w:t>
            </w:r>
          </w:p>
        </w:tc>
      </w:tr>
      <w:tr w:rsidR="00880C94">
        <w:tc>
          <w:tcPr>
            <w:tcW w:w="3628" w:type="dxa"/>
          </w:tcPr>
          <w:p w:rsidR="00880C94" w:rsidRDefault="00880C94">
            <w:pPr>
              <w:pStyle w:val="ConsPlusNormal"/>
            </w:pPr>
            <w:r>
              <w:t>Создание, развитие и обеспечение функционирования инфраструктуры пространственных данных Ленинградской области</w:t>
            </w:r>
          </w:p>
        </w:tc>
        <w:tc>
          <w:tcPr>
            <w:tcW w:w="1814" w:type="dxa"/>
          </w:tcPr>
          <w:p w:rsidR="00880C94" w:rsidRDefault="00880C94">
            <w:pPr>
              <w:pStyle w:val="ConsPlusNormal"/>
              <w:jc w:val="center"/>
            </w:pPr>
            <w:r>
              <w:t>60 2 02 13220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148695,8</w:t>
            </w:r>
          </w:p>
        </w:tc>
        <w:tc>
          <w:tcPr>
            <w:tcW w:w="1644" w:type="dxa"/>
          </w:tcPr>
          <w:p w:rsidR="00880C94" w:rsidRDefault="00880C94">
            <w:pPr>
              <w:pStyle w:val="ConsPlusNormal"/>
              <w:jc w:val="center"/>
            </w:pPr>
            <w:r>
              <w:t>166303,9</w:t>
            </w:r>
          </w:p>
        </w:tc>
        <w:tc>
          <w:tcPr>
            <w:tcW w:w="1644" w:type="dxa"/>
          </w:tcPr>
          <w:p w:rsidR="00880C94" w:rsidRDefault="00880C94">
            <w:pPr>
              <w:pStyle w:val="ConsPlusNormal"/>
              <w:jc w:val="center"/>
            </w:pPr>
            <w:r>
              <w:t>23084,0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60 2 02 13220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148695,8</w:t>
            </w:r>
          </w:p>
        </w:tc>
        <w:tc>
          <w:tcPr>
            <w:tcW w:w="1644" w:type="dxa"/>
          </w:tcPr>
          <w:p w:rsidR="00880C94" w:rsidRDefault="00880C94">
            <w:pPr>
              <w:pStyle w:val="ConsPlusNormal"/>
              <w:jc w:val="center"/>
            </w:pPr>
            <w:r>
              <w:t>166303,9</w:t>
            </w:r>
          </w:p>
        </w:tc>
        <w:tc>
          <w:tcPr>
            <w:tcW w:w="1644" w:type="dxa"/>
          </w:tcPr>
          <w:p w:rsidR="00880C94" w:rsidRDefault="00880C94">
            <w:pPr>
              <w:pStyle w:val="ConsPlusNormal"/>
              <w:jc w:val="center"/>
            </w:pPr>
            <w:r>
              <w:t>23084,0</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60 2 02 13220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148695,8</w:t>
            </w:r>
          </w:p>
        </w:tc>
        <w:tc>
          <w:tcPr>
            <w:tcW w:w="1644" w:type="dxa"/>
          </w:tcPr>
          <w:p w:rsidR="00880C94" w:rsidRDefault="00880C94">
            <w:pPr>
              <w:pStyle w:val="ConsPlusNormal"/>
              <w:jc w:val="center"/>
            </w:pPr>
            <w:r>
              <w:t>166303,9</w:t>
            </w:r>
          </w:p>
        </w:tc>
        <w:tc>
          <w:tcPr>
            <w:tcW w:w="1644" w:type="dxa"/>
          </w:tcPr>
          <w:p w:rsidR="00880C94" w:rsidRDefault="00880C94">
            <w:pPr>
              <w:pStyle w:val="ConsPlusNormal"/>
              <w:jc w:val="center"/>
            </w:pPr>
            <w:r>
              <w:t>23084,0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60 2 02 13760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60 2 02 13760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60 2 02 13760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r>
      <w:tr w:rsidR="00880C94">
        <w:tc>
          <w:tcPr>
            <w:tcW w:w="3628" w:type="dxa"/>
          </w:tcPr>
          <w:p w:rsidR="00880C94" w:rsidRDefault="00880C94">
            <w:pPr>
              <w:pStyle w:val="ConsPlusNormal"/>
              <w:outlineLvl w:val="2"/>
            </w:pPr>
            <w:r>
              <w:t>Подпрограмма "Обеспечение информационной безопасности в Ленинградской области"</w:t>
            </w:r>
          </w:p>
        </w:tc>
        <w:tc>
          <w:tcPr>
            <w:tcW w:w="1814" w:type="dxa"/>
          </w:tcPr>
          <w:p w:rsidR="00880C94" w:rsidRDefault="00880C94">
            <w:pPr>
              <w:pStyle w:val="ConsPlusNormal"/>
              <w:jc w:val="center"/>
            </w:pPr>
            <w:r>
              <w:t>60 3 00 00000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97751,9</w:t>
            </w:r>
          </w:p>
        </w:tc>
        <w:tc>
          <w:tcPr>
            <w:tcW w:w="1644" w:type="dxa"/>
          </w:tcPr>
          <w:p w:rsidR="00880C94" w:rsidRDefault="00880C94">
            <w:pPr>
              <w:pStyle w:val="ConsPlusNormal"/>
              <w:jc w:val="center"/>
            </w:pPr>
            <w:r>
              <w:t>85254,5</w:t>
            </w:r>
          </w:p>
        </w:tc>
        <w:tc>
          <w:tcPr>
            <w:tcW w:w="1644" w:type="dxa"/>
          </w:tcPr>
          <w:p w:rsidR="00880C94" w:rsidRDefault="00880C94">
            <w:pPr>
              <w:pStyle w:val="ConsPlusNormal"/>
              <w:jc w:val="center"/>
            </w:pPr>
            <w:r>
              <w:t>97235,4</w:t>
            </w:r>
          </w:p>
        </w:tc>
      </w:tr>
      <w:tr w:rsidR="00880C94">
        <w:tc>
          <w:tcPr>
            <w:tcW w:w="3628" w:type="dxa"/>
          </w:tcPr>
          <w:p w:rsidR="00880C94" w:rsidRDefault="00880C94">
            <w:pPr>
              <w:pStyle w:val="ConsPlusNormal"/>
            </w:pPr>
            <w:r>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w:t>
            </w:r>
          </w:p>
        </w:tc>
        <w:tc>
          <w:tcPr>
            <w:tcW w:w="1814" w:type="dxa"/>
          </w:tcPr>
          <w:p w:rsidR="00880C94" w:rsidRDefault="00880C94">
            <w:pPr>
              <w:pStyle w:val="ConsPlusNormal"/>
              <w:jc w:val="center"/>
            </w:pPr>
            <w:r>
              <w:t>60 3 01 00000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94676,9</w:t>
            </w:r>
          </w:p>
        </w:tc>
        <w:tc>
          <w:tcPr>
            <w:tcW w:w="1644" w:type="dxa"/>
          </w:tcPr>
          <w:p w:rsidR="00880C94" w:rsidRDefault="00880C94">
            <w:pPr>
              <w:pStyle w:val="ConsPlusNormal"/>
              <w:jc w:val="center"/>
            </w:pPr>
            <w:r>
              <w:t>85254,5</w:t>
            </w:r>
          </w:p>
        </w:tc>
        <w:tc>
          <w:tcPr>
            <w:tcW w:w="1644" w:type="dxa"/>
          </w:tcPr>
          <w:p w:rsidR="00880C94" w:rsidRDefault="00880C94">
            <w:pPr>
              <w:pStyle w:val="ConsPlusNormal"/>
              <w:jc w:val="center"/>
            </w:pPr>
            <w:r>
              <w:t>97235,4</w:t>
            </w:r>
          </w:p>
        </w:tc>
      </w:tr>
      <w:tr w:rsidR="00880C94">
        <w:tc>
          <w:tcPr>
            <w:tcW w:w="3628" w:type="dxa"/>
          </w:tcPr>
          <w:p w:rsidR="00880C94" w:rsidRDefault="00880C94">
            <w:pPr>
              <w:pStyle w:val="ConsPlusNormal"/>
            </w:pPr>
            <w:r>
              <w:t xml:space="preserve">Создание, развитие и обеспечение функционирования систем защиты </w:t>
            </w:r>
            <w:r>
              <w:lastRenderedPageBreak/>
              <w:t>информации органов исполнительной власти и межведомственных информационных систем Ленинградской области</w:t>
            </w:r>
          </w:p>
        </w:tc>
        <w:tc>
          <w:tcPr>
            <w:tcW w:w="1814" w:type="dxa"/>
          </w:tcPr>
          <w:p w:rsidR="00880C94" w:rsidRDefault="00880C94">
            <w:pPr>
              <w:pStyle w:val="ConsPlusNormal"/>
              <w:jc w:val="center"/>
            </w:pPr>
            <w:r>
              <w:lastRenderedPageBreak/>
              <w:t>60 3 01 10970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94676,9</w:t>
            </w:r>
          </w:p>
        </w:tc>
        <w:tc>
          <w:tcPr>
            <w:tcW w:w="1644" w:type="dxa"/>
          </w:tcPr>
          <w:p w:rsidR="00880C94" w:rsidRDefault="00880C94">
            <w:pPr>
              <w:pStyle w:val="ConsPlusNormal"/>
              <w:jc w:val="center"/>
            </w:pPr>
            <w:r>
              <w:t>85254,5</w:t>
            </w:r>
          </w:p>
        </w:tc>
        <w:tc>
          <w:tcPr>
            <w:tcW w:w="1644" w:type="dxa"/>
          </w:tcPr>
          <w:p w:rsidR="00880C94" w:rsidRDefault="00880C94">
            <w:pPr>
              <w:pStyle w:val="ConsPlusNormal"/>
              <w:jc w:val="center"/>
            </w:pPr>
            <w:r>
              <w:t>97235,4</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60 3 01 10970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94676,9</w:t>
            </w:r>
          </w:p>
        </w:tc>
        <w:tc>
          <w:tcPr>
            <w:tcW w:w="1644" w:type="dxa"/>
          </w:tcPr>
          <w:p w:rsidR="00880C94" w:rsidRDefault="00880C94">
            <w:pPr>
              <w:pStyle w:val="ConsPlusNormal"/>
              <w:jc w:val="center"/>
            </w:pPr>
            <w:r>
              <w:t>85254,5</w:t>
            </w:r>
          </w:p>
        </w:tc>
        <w:tc>
          <w:tcPr>
            <w:tcW w:w="1644" w:type="dxa"/>
          </w:tcPr>
          <w:p w:rsidR="00880C94" w:rsidRDefault="00880C94">
            <w:pPr>
              <w:pStyle w:val="ConsPlusNormal"/>
              <w:jc w:val="center"/>
            </w:pPr>
            <w:r>
              <w:t>97235,4</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60 3 01 10970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94676,9</w:t>
            </w:r>
          </w:p>
        </w:tc>
        <w:tc>
          <w:tcPr>
            <w:tcW w:w="1644" w:type="dxa"/>
          </w:tcPr>
          <w:p w:rsidR="00880C94" w:rsidRDefault="00880C94">
            <w:pPr>
              <w:pStyle w:val="ConsPlusNormal"/>
              <w:jc w:val="center"/>
            </w:pPr>
            <w:r>
              <w:t>85254,5</w:t>
            </w:r>
          </w:p>
        </w:tc>
        <w:tc>
          <w:tcPr>
            <w:tcW w:w="1644" w:type="dxa"/>
          </w:tcPr>
          <w:p w:rsidR="00880C94" w:rsidRDefault="00880C94">
            <w:pPr>
              <w:pStyle w:val="ConsPlusNormal"/>
              <w:jc w:val="center"/>
            </w:pPr>
            <w:r>
              <w:t>97235,4</w:t>
            </w:r>
          </w:p>
        </w:tc>
      </w:tr>
      <w:tr w:rsidR="00880C94">
        <w:tc>
          <w:tcPr>
            <w:tcW w:w="3628" w:type="dxa"/>
          </w:tcPr>
          <w:p w:rsidR="00880C94" w:rsidRDefault="00880C94">
            <w:pPr>
              <w:pStyle w:val="ConsPlusNormal"/>
            </w:pPr>
            <w:r>
              <w:t>Основное мероприятие "Развертывание сети специальной связи Ленинградской области (Регион 47)"</w:t>
            </w:r>
          </w:p>
        </w:tc>
        <w:tc>
          <w:tcPr>
            <w:tcW w:w="1814" w:type="dxa"/>
          </w:tcPr>
          <w:p w:rsidR="00880C94" w:rsidRDefault="00880C94">
            <w:pPr>
              <w:pStyle w:val="ConsPlusNormal"/>
              <w:jc w:val="center"/>
            </w:pPr>
            <w:r>
              <w:t>60 3 04 00000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3075,0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Организация и проведение работ по проектированию сети специальной связи Ленинградской области</w:t>
            </w:r>
          </w:p>
        </w:tc>
        <w:tc>
          <w:tcPr>
            <w:tcW w:w="1814" w:type="dxa"/>
          </w:tcPr>
          <w:p w:rsidR="00880C94" w:rsidRDefault="00880C94">
            <w:pPr>
              <w:pStyle w:val="ConsPlusNormal"/>
              <w:jc w:val="center"/>
            </w:pPr>
            <w:r>
              <w:t>60 3 04 15010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3075,0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60 3 04 15010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3075,0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Гражданская оборона</w:t>
            </w:r>
          </w:p>
        </w:tc>
        <w:tc>
          <w:tcPr>
            <w:tcW w:w="1814" w:type="dxa"/>
          </w:tcPr>
          <w:p w:rsidR="00880C94" w:rsidRDefault="00880C94">
            <w:pPr>
              <w:pStyle w:val="ConsPlusNormal"/>
              <w:jc w:val="center"/>
            </w:pPr>
            <w:r>
              <w:t>60 3 04 15010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3075,0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"Информационная инфраструктура Ленинградской области"</w:t>
            </w:r>
          </w:p>
        </w:tc>
        <w:tc>
          <w:tcPr>
            <w:tcW w:w="1814" w:type="dxa"/>
          </w:tcPr>
          <w:p w:rsidR="00880C94" w:rsidRDefault="00880C94">
            <w:pPr>
              <w:pStyle w:val="ConsPlusNormal"/>
              <w:jc w:val="center"/>
            </w:pPr>
            <w:r>
              <w:t>60 4 00 00000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483008,7</w:t>
            </w:r>
          </w:p>
        </w:tc>
        <w:tc>
          <w:tcPr>
            <w:tcW w:w="1644" w:type="dxa"/>
          </w:tcPr>
          <w:p w:rsidR="00880C94" w:rsidRDefault="00880C94">
            <w:pPr>
              <w:pStyle w:val="ConsPlusNormal"/>
              <w:jc w:val="center"/>
            </w:pPr>
            <w:r>
              <w:t>396975,7</w:t>
            </w:r>
          </w:p>
        </w:tc>
        <w:tc>
          <w:tcPr>
            <w:tcW w:w="1644" w:type="dxa"/>
          </w:tcPr>
          <w:p w:rsidR="00880C94" w:rsidRDefault="00880C94">
            <w:pPr>
              <w:pStyle w:val="ConsPlusNormal"/>
              <w:jc w:val="center"/>
            </w:pPr>
            <w:r>
              <w:t>494801,5</w:t>
            </w:r>
          </w:p>
        </w:tc>
      </w:tr>
      <w:tr w:rsidR="00880C94">
        <w:tc>
          <w:tcPr>
            <w:tcW w:w="3628" w:type="dxa"/>
          </w:tcPr>
          <w:p w:rsidR="00880C94" w:rsidRDefault="00880C94">
            <w:pPr>
              <w:pStyle w:val="ConsPlusNormal"/>
            </w:pPr>
            <w:r>
              <w:t xml:space="preserve">Основное мероприятие "Развитие и обеспечение функционирования инфраструктуры связи электронного правительства Ленинградской </w:t>
            </w:r>
            <w:r>
              <w:lastRenderedPageBreak/>
              <w:t>области"</w:t>
            </w:r>
          </w:p>
        </w:tc>
        <w:tc>
          <w:tcPr>
            <w:tcW w:w="1814" w:type="dxa"/>
          </w:tcPr>
          <w:p w:rsidR="00880C94" w:rsidRDefault="00880C94">
            <w:pPr>
              <w:pStyle w:val="ConsPlusNormal"/>
              <w:jc w:val="center"/>
            </w:pPr>
            <w:r>
              <w:lastRenderedPageBreak/>
              <w:t>60 4 01 00000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r>
      <w:tr w:rsidR="00880C94">
        <w:tc>
          <w:tcPr>
            <w:tcW w:w="3628" w:type="dxa"/>
          </w:tcPr>
          <w:p w:rsidR="00880C94" w:rsidRDefault="00880C94">
            <w:pPr>
              <w:pStyle w:val="ConsPlusNormal"/>
            </w:pPr>
            <w:r>
              <w:lastRenderedPageBreak/>
              <w:t>Организация доступа к единой сети передачи данных Ленинградской области и услугам связи для нужд Ленинградской области</w:t>
            </w:r>
          </w:p>
        </w:tc>
        <w:tc>
          <w:tcPr>
            <w:tcW w:w="1814" w:type="dxa"/>
          </w:tcPr>
          <w:p w:rsidR="00880C94" w:rsidRDefault="00880C94">
            <w:pPr>
              <w:pStyle w:val="ConsPlusNormal"/>
              <w:jc w:val="center"/>
            </w:pPr>
            <w:r>
              <w:t>60 4 01 10930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60 4 01 10930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60 4 01 10930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r>
      <w:tr w:rsidR="00880C94">
        <w:tc>
          <w:tcPr>
            <w:tcW w:w="3628" w:type="dxa"/>
          </w:tcPr>
          <w:p w:rsidR="00880C94" w:rsidRDefault="00880C94">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1814" w:type="dxa"/>
          </w:tcPr>
          <w:p w:rsidR="00880C94" w:rsidRDefault="00880C94">
            <w:pPr>
              <w:pStyle w:val="ConsPlusNormal"/>
              <w:jc w:val="center"/>
            </w:pPr>
            <w:r>
              <w:t>60 4 02 00000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375407,8</w:t>
            </w:r>
          </w:p>
        </w:tc>
        <w:tc>
          <w:tcPr>
            <w:tcW w:w="1644" w:type="dxa"/>
          </w:tcPr>
          <w:p w:rsidR="00880C94" w:rsidRDefault="00880C94">
            <w:pPr>
              <w:pStyle w:val="ConsPlusNormal"/>
              <w:jc w:val="center"/>
            </w:pPr>
            <w:r>
              <w:t>242587,0</w:t>
            </w:r>
          </w:p>
        </w:tc>
        <w:tc>
          <w:tcPr>
            <w:tcW w:w="1644" w:type="dxa"/>
          </w:tcPr>
          <w:p w:rsidR="00880C94" w:rsidRDefault="00880C94">
            <w:pPr>
              <w:pStyle w:val="ConsPlusNormal"/>
              <w:jc w:val="center"/>
            </w:pPr>
            <w:r>
              <w:t>327743,1</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60 4 02 00160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84133,9</w:t>
            </w:r>
          </w:p>
        </w:tc>
        <w:tc>
          <w:tcPr>
            <w:tcW w:w="1644" w:type="dxa"/>
          </w:tcPr>
          <w:p w:rsidR="00880C94" w:rsidRDefault="00880C94">
            <w:pPr>
              <w:pStyle w:val="ConsPlusNormal"/>
              <w:jc w:val="center"/>
            </w:pPr>
            <w:r>
              <w:t>88965,8</w:t>
            </w:r>
          </w:p>
        </w:tc>
        <w:tc>
          <w:tcPr>
            <w:tcW w:w="1644" w:type="dxa"/>
          </w:tcPr>
          <w:p w:rsidR="00880C94" w:rsidRDefault="00880C94">
            <w:pPr>
              <w:pStyle w:val="ConsPlusNormal"/>
              <w:jc w:val="center"/>
            </w:pPr>
            <w:r>
              <w:t>92139,7</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60 4 02 00160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62935,6</w:t>
            </w:r>
          </w:p>
        </w:tc>
        <w:tc>
          <w:tcPr>
            <w:tcW w:w="1644" w:type="dxa"/>
          </w:tcPr>
          <w:p w:rsidR="00880C94" w:rsidRDefault="00880C94">
            <w:pPr>
              <w:pStyle w:val="ConsPlusNormal"/>
              <w:jc w:val="center"/>
            </w:pPr>
            <w:r>
              <w:t>67160,1</w:t>
            </w:r>
          </w:p>
        </w:tc>
        <w:tc>
          <w:tcPr>
            <w:tcW w:w="1644" w:type="dxa"/>
          </w:tcPr>
          <w:p w:rsidR="00880C94" w:rsidRDefault="00880C94">
            <w:pPr>
              <w:pStyle w:val="ConsPlusNormal"/>
              <w:jc w:val="center"/>
            </w:pPr>
            <w:r>
              <w:t>69831,3</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60 4 02 00160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62935,6</w:t>
            </w:r>
          </w:p>
        </w:tc>
        <w:tc>
          <w:tcPr>
            <w:tcW w:w="1644" w:type="dxa"/>
          </w:tcPr>
          <w:p w:rsidR="00880C94" w:rsidRDefault="00880C94">
            <w:pPr>
              <w:pStyle w:val="ConsPlusNormal"/>
              <w:jc w:val="center"/>
            </w:pPr>
            <w:r>
              <w:t>67160,1</w:t>
            </w:r>
          </w:p>
        </w:tc>
        <w:tc>
          <w:tcPr>
            <w:tcW w:w="1644" w:type="dxa"/>
          </w:tcPr>
          <w:p w:rsidR="00880C94" w:rsidRDefault="00880C94">
            <w:pPr>
              <w:pStyle w:val="ConsPlusNormal"/>
              <w:jc w:val="center"/>
            </w:pPr>
            <w:r>
              <w:t>69831,3</w:t>
            </w:r>
          </w:p>
        </w:tc>
      </w:tr>
      <w:tr w:rsidR="00880C94">
        <w:tc>
          <w:tcPr>
            <w:tcW w:w="3628"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880C94" w:rsidRDefault="00880C94">
            <w:pPr>
              <w:pStyle w:val="ConsPlusNormal"/>
              <w:jc w:val="center"/>
            </w:pPr>
            <w:r>
              <w:lastRenderedPageBreak/>
              <w:t>60 4 02 00160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21198,3</w:t>
            </w:r>
          </w:p>
        </w:tc>
        <w:tc>
          <w:tcPr>
            <w:tcW w:w="1644" w:type="dxa"/>
          </w:tcPr>
          <w:p w:rsidR="00880C94" w:rsidRDefault="00880C94">
            <w:pPr>
              <w:pStyle w:val="ConsPlusNormal"/>
              <w:jc w:val="center"/>
            </w:pPr>
            <w:r>
              <w:t>21805,7</w:t>
            </w:r>
          </w:p>
        </w:tc>
        <w:tc>
          <w:tcPr>
            <w:tcW w:w="1644" w:type="dxa"/>
          </w:tcPr>
          <w:p w:rsidR="00880C94" w:rsidRDefault="00880C94">
            <w:pPr>
              <w:pStyle w:val="ConsPlusNormal"/>
              <w:jc w:val="center"/>
            </w:pPr>
            <w:r>
              <w:t>22308,4</w:t>
            </w:r>
          </w:p>
        </w:tc>
      </w:tr>
      <w:tr w:rsidR="00880C94">
        <w:tc>
          <w:tcPr>
            <w:tcW w:w="3628" w:type="dxa"/>
          </w:tcPr>
          <w:p w:rsidR="00880C94" w:rsidRDefault="00880C94">
            <w:pPr>
              <w:pStyle w:val="ConsPlusNormal"/>
            </w:pPr>
            <w:r>
              <w:lastRenderedPageBreak/>
              <w:t>Связь и информатика</w:t>
            </w:r>
          </w:p>
        </w:tc>
        <w:tc>
          <w:tcPr>
            <w:tcW w:w="1814" w:type="dxa"/>
          </w:tcPr>
          <w:p w:rsidR="00880C94" w:rsidRDefault="00880C94">
            <w:pPr>
              <w:pStyle w:val="ConsPlusNormal"/>
              <w:jc w:val="center"/>
            </w:pPr>
            <w:r>
              <w:t>60 4 02 00160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21198,3</w:t>
            </w:r>
          </w:p>
        </w:tc>
        <w:tc>
          <w:tcPr>
            <w:tcW w:w="1644" w:type="dxa"/>
          </w:tcPr>
          <w:p w:rsidR="00880C94" w:rsidRDefault="00880C94">
            <w:pPr>
              <w:pStyle w:val="ConsPlusNormal"/>
              <w:jc w:val="center"/>
            </w:pPr>
            <w:r>
              <w:t>21805,7</w:t>
            </w:r>
          </w:p>
        </w:tc>
        <w:tc>
          <w:tcPr>
            <w:tcW w:w="1644" w:type="dxa"/>
          </w:tcPr>
          <w:p w:rsidR="00880C94" w:rsidRDefault="00880C94">
            <w:pPr>
              <w:pStyle w:val="ConsPlusNormal"/>
              <w:jc w:val="center"/>
            </w:pPr>
            <w:r>
              <w:t>22308,4</w:t>
            </w:r>
          </w:p>
        </w:tc>
      </w:tr>
      <w:tr w:rsidR="00880C94">
        <w:tc>
          <w:tcPr>
            <w:tcW w:w="3628" w:type="dxa"/>
          </w:tcPr>
          <w:p w:rsidR="00880C94" w:rsidRDefault="00880C94">
            <w:pPr>
              <w:pStyle w:val="ConsPlusNormal"/>
            </w:pPr>
            <w:r>
              <w:t>Развитие технологической инфраструктуры электронного правительства</w:t>
            </w:r>
          </w:p>
        </w:tc>
        <w:tc>
          <w:tcPr>
            <w:tcW w:w="1814" w:type="dxa"/>
          </w:tcPr>
          <w:p w:rsidR="00880C94" w:rsidRDefault="00880C94">
            <w:pPr>
              <w:pStyle w:val="ConsPlusNormal"/>
              <w:jc w:val="center"/>
            </w:pPr>
            <w:r>
              <w:t>60 4 02 13390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167816,6</w:t>
            </w:r>
          </w:p>
        </w:tc>
        <w:tc>
          <w:tcPr>
            <w:tcW w:w="1644" w:type="dxa"/>
          </w:tcPr>
          <w:p w:rsidR="00880C94" w:rsidRDefault="00880C94">
            <w:pPr>
              <w:pStyle w:val="ConsPlusNormal"/>
              <w:jc w:val="center"/>
            </w:pPr>
            <w:r>
              <w:t>97225,0</w:t>
            </w:r>
          </w:p>
        </w:tc>
        <w:tc>
          <w:tcPr>
            <w:tcW w:w="1644" w:type="dxa"/>
          </w:tcPr>
          <w:p w:rsidR="00880C94" w:rsidRDefault="00880C94">
            <w:pPr>
              <w:pStyle w:val="ConsPlusNormal"/>
              <w:jc w:val="center"/>
            </w:pPr>
            <w:r>
              <w:t>155804,2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60 4 02 13390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167816,6</w:t>
            </w:r>
          </w:p>
        </w:tc>
        <w:tc>
          <w:tcPr>
            <w:tcW w:w="1644" w:type="dxa"/>
          </w:tcPr>
          <w:p w:rsidR="00880C94" w:rsidRDefault="00880C94">
            <w:pPr>
              <w:pStyle w:val="ConsPlusNormal"/>
              <w:jc w:val="center"/>
            </w:pPr>
            <w:r>
              <w:t>97225,0</w:t>
            </w:r>
          </w:p>
        </w:tc>
        <w:tc>
          <w:tcPr>
            <w:tcW w:w="1644" w:type="dxa"/>
          </w:tcPr>
          <w:p w:rsidR="00880C94" w:rsidRDefault="00880C94">
            <w:pPr>
              <w:pStyle w:val="ConsPlusNormal"/>
              <w:jc w:val="center"/>
            </w:pPr>
            <w:r>
              <w:t>155804,2</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60 4 02 13390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167816,6</w:t>
            </w:r>
          </w:p>
        </w:tc>
        <w:tc>
          <w:tcPr>
            <w:tcW w:w="1644" w:type="dxa"/>
          </w:tcPr>
          <w:p w:rsidR="00880C94" w:rsidRDefault="00880C94">
            <w:pPr>
              <w:pStyle w:val="ConsPlusNormal"/>
              <w:jc w:val="center"/>
            </w:pPr>
            <w:r>
              <w:t>97225,0</w:t>
            </w:r>
          </w:p>
        </w:tc>
        <w:tc>
          <w:tcPr>
            <w:tcW w:w="1644" w:type="dxa"/>
          </w:tcPr>
          <w:p w:rsidR="00880C94" w:rsidRDefault="00880C94">
            <w:pPr>
              <w:pStyle w:val="ConsPlusNormal"/>
              <w:jc w:val="center"/>
            </w:pPr>
            <w:r>
              <w:t>155804,2</w:t>
            </w:r>
          </w:p>
        </w:tc>
      </w:tr>
      <w:tr w:rsidR="00880C94">
        <w:tc>
          <w:tcPr>
            <w:tcW w:w="3628" w:type="dxa"/>
          </w:tcPr>
          <w:p w:rsidR="00880C94" w:rsidRDefault="00880C94">
            <w:pPr>
              <w:pStyle w:val="ConsPlusNormal"/>
            </w:pPr>
            <w:r>
              <w:t>Обеспечение функционирования технологической инфраструктуры электронного правительства</w:t>
            </w:r>
          </w:p>
        </w:tc>
        <w:tc>
          <w:tcPr>
            <w:tcW w:w="1814" w:type="dxa"/>
          </w:tcPr>
          <w:p w:rsidR="00880C94" w:rsidRDefault="00880C94">
            <w:pPr>
              <w:pStyle w:val="ConsPlusNormal"/>
              <w:jc w:val="center"/>
            </w:pPr>
            <w:r>
              <w:t>60 4 02 13400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123457,4</w:t>
            </w:r>
          </w:p>
        </w:tc>
        <w:tc>
          <w:tcPr>
            <w:tcW w:w="1644" w:type="dxa"/>
          </w:tcPr>
          <w:p w:rsidR="00880C94" w:rsidRDefault="00880C94">
            <w:pPr>
              <w:pStyle w:val="ConsPlusNormal"/>
              <w:jc w:val="center"/>
            </w:pPr>
            <w:r>
              <w:t>56396,3</w:t>
            </w:r>
          </w:p>
        </w:tc>
        <w:tc>
          <w:tcPr>
            <w:tcW w:w="1644" w:type="dxa"/>
          </w:tcPr>
          <w:p w:rsidR="00880C94" w:rsidRDefault="00880C94">
            <w:pPr>
              <w:pStyle w:val="ConsPlusNormal"/>
              <w:jc w:val="center"/>
            </w:pPr>
            <w:r>
              <w:t>79799,1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60 4 02 13400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123457,4</w:t>
            </w:r>
          </w:p>
        </w:tc>
        <w:tc>
          <w:tcPr>
            <w:tcW w:w="1644" w:type="dxa"/>
          </w:tcPr>
          <w:p w:rsidR="00880C94" w:rsidRDefault="00880C94">
            <w:pPr>
              <w:pStyle w:val="ConsPlusNormal"/>
              <w:jc w:val="center"/>
            </w:pPr>
            <w:r>
              <w:t>56396,3</w:t>
            </w:r>
          </w:p>
        </w:tc>
        <w:tc>
          <w:tcPr>
            <w:tcW w:w="1644" w:type="dxa"/>
          </w:tcPr>
          <w:p w:rsidR="00880C94" w:rsidRDefault="00880C94">
            <w:pPr>
              <w:pStyle w:val="ConsPlusNormal"/>
              <w:jc w:val="center"/>
            </w:pPr>
            <w:r>
              <w:t>79799,1</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60 4 02 13400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123457,4</w:t>
            </w:r>
          </w:p>
        </w:tc>
        <w:tc>
          <w:tcPr>
            <w:tcW w:w="1644" w:type="dxa"/>
          </w:tcPr>
          <w:p w:rsidR="00880C94" w:rsidRDefault="00880C94">
            <w:pPr>
              <w:pStyle w:val="ConsPlusNormal"/>
              <w:jc w:val="center"/>
            </w:pPr>
            <w:r>
              <w:t>56396,3</w:t>
            </w:r>
          </w:p>
        </w:tc>
        <w:tc>
          <w:tcPr>
            <w:tcW w:w="1644" w:type="dxa"/>
          </w:tcPr>
          <w:p w:rsidR="00880C94" w:rsidRDefault="00880C94">
            <w:pPr>
              <w:pStyle w:val="ConsPlusNormal"/>
              <w:jc w:val="center"/>
            </w:pPr>
            <w:r>
              <w:t>79799,1</w:t>
            </w:r>
          </w:p>
        </w:tc>
      </w:tr>
      <w:tr w:rsidR="00880C94">
        <w:tc>
          <w:tcPr>
            <w:tcW w:w="3628" w:type="dxa"/>
          </w:tcPr>
          <w:p w:rsidR="00880C94" w:rsidRDefault="00880C94">
            <w:pPr>
              <w:pStyle w:val="ConsPlusNormal"/>
            </w:pPr>
            <w:r>
              <w:t>Федеральный проект "Информационная инфраструктура"</w:t>
            </w:r>
          </w:p>
        </w:tc>
        <w:tc>
          <w:tcPr>
            <w:tcW w:w="1814" w:type="dxa"/>
          </w:tcPr>
          <w:p w:rsidR="00880C94" w:rsidRDefault="00880C94">
            <w:pPr>
              <w:pStyle w:val="ConsPlusNormal"/>
              <w:jc w:val="center"/>
            </w:pPr>
            <w:r>
              <w:t>60 4 D2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33140,9</w:t>
            </w:r>
          </w:p>
        </w:tc>
        <w:tc>
          <w:tcPr>
            <w:tcW w:w="1644" w:type="dxa"/>
          </w:tcPr>
          <w:p w:rsidR="00880C94" w:rsidRDefault="00880C94">
            <w:pPr>
              <w:pStyle w:val="ConsPlusNormal"/>
              <w:jc w:val="center"/>
            </w:pPr>
            <w:r>
              <w:t>79928,7</w:t>
            </w:r>
          </w:p>
        </w:tc>
        <w:tc>
          <w:tcPr>
            <w:tcW w:w="1644" w:type="dxa"/>
          </w:tcPr>
          <w:p w:rsidR="00880C94" w:rsidRDefault="00880C94">
            <w:pPr>
              <w:pStyle w:val="ConsPlusNormal"/>
              <w:jc w:val="center"/>
            </w:pPr>
            <w:r>
              <w:t>92598,5</w:t>
            </w:r>
          </w:p>
        </w:tc>
      </w:tr>
      <w:tr w:rsidR="00880C94">
        <w:tc>
          <w:tcPr>
            <w:tcW w:w="3628" w:type="dxa"/>
          </w:tcPr>
          <w:p w:rsidR="00880C94" w:rsidRDefault="00880C94">
            <w:pPr>
              <w:pStyle w:val="ConsPlusNormal"/>
            </w:pPr>
            <w:r>
              <w:t xml:space="preserve">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w:t>
            </w:r>
            <w:r>
              <w:lastRenderedPageBreak/>
              <w:t>государственным, муниципальным и иным информационным системам, а также к сети "Интернет"</w:t>
            </w:r>
          </w:p>
        </w:tc>
        <w:tc>
          <w:tcPr>
            <w:tcW w:w="1814" w:type="dxa"/>
          </w:tcPr>
          <w:p w:rsidR="00880C94" w:rsidRDefault="00880C94">
            <w:pPr>
              <w:pStyle w:val="ConsPlusNormal"/>
              <w:jc w:val="center"/>
            </w:pPr>
            <w:r>
              <w:lastRenderedPageBreak/>
              <w:t>60 4 D2 51170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77150,6</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4 D2 51170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77150,6</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4 D2 51170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77150,6</w:t>
            </w:r>
          </w:p>
        </w:tc>
      </w:tr>
      <w:tr w:rsidR="00880C94">
        <w:tc>
          <w:tcPr>
            <w:tcW w:w="3628" w:type="dxa"/>
          </w:tcPr>
          <w:p w:rsidR="00880C94" w:rsidRDefault="00880C94">
            <w:pPr>
              <w:pStyle w:val="ConsPlusNormal"/>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814" w:type="dxa"/>
          </w:tcPr>
          <w:p w:rsidR="00880C94" w:rsidRDefault="00880C94">
            <w:pPr>
              <w:pStyle w:val="ConsPlusNormal"/>
              <w:jc w:val="center"/>
            </w:pPr>
            <w:r>
              <w:t>60 4 D2 55890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33140,9</w:t>
            </w:r>
          </w:p>
        </w:tc>
        <w:tc>
          <w:tcPr>
            <w:tcW w:w="1644" w:type="dxa"/>
          </w:tcPr>
          <w:p w:rsidR="00880C94" w:rsidRDefault="00880C94">
            <w:pPr>
              <w:pStyle w:val="ConsPlusNormal"/>
              <w:jc w:val="center"/>
            </w:pPr>
            <w:r>
              <w:t>79928,7</w:t>
            </w:r>
          </w:p>
        </w:tc>
        <w:tc>
          <w:tcPr>
            <w:tcW w:w="1644" w:type="dxa"/>
          </w:tcPr>
          <w:p w:rsidR="00880C94" w:rsidRDefault="00880C94">
            <w:pPr>
              <w:pStyle w:val="ConsPlusNormal"/>
              <w:jc w:val="center"/>
            </w:pPr>
            <w:r>
              <w:t>15447,9</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4 D2 55890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33140,9</w:t>
            </w:r>
          </w:p>
        </w:tc>
        <w:tc>
          <w:tcPr>
            <w:tcW w:w="1644" w:type="dxa"/>
          </w:tcPr>
          <w:p w:rsidR="00880C94" w:rsidRDefault="00880C94">
            <w:pPr>
              <w:pStyle w:val="ConsPlusNormal"/>
              <w:jc w:val="center"/>
            </w:pPr>
            <w:r>
              <w:t>79928,7</w:t>
            </w:r>
          </w:p>
        </w:tc>
        <w:tc>
          <w:tcPr>
            <w:tcW w:w="1644" w:type="dxa"/>
          </w:tcPr>
          <w:p w:rsidR="00880C94" w:rsidRDefault="00880C94">
            <w:pPr>
              <w:pStyle w:val="ConsPlusNormal"/>
              <w:jc w:val="center"/>
            </w:pPr>
            <w:r>
              <w:t>15447,9</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4 D2 55890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33140,9</w:t>
            </w:r>
          </w:p>
        </w:tc>
        <w:tc>
          <w:tcPr>
            <w:tcW w:w="1644" w:type="dxa"/>
          </w:tcPr>
          <w:p w:rsidR="00880C94" w:rsidRDefault="00880C94">
            <w:pPr>
              <w:pStyle w:val="ConsPlusNormal"/>
              <w:jc w:val="center"/>
            </w:pPr>
            <w:r>
              <w:t>79928,7</w:t>
            </w:r>
          </w:p>
        </w:tc>
        <w:tc>
          <w:tcPr>
            <w:tcW w:w="1644" w:type="dxa"/>
          </w:tcPr>
          <w:p w:rsidR="00880C94" w:rsidRDefault="00880C94">
            <w:pPr>
              <w:pStyle w:val="ConsPlusNormal"/>
              <w:jc w:val="center"/>
            </w:pPr>
            <w:r>
              <w:t>15447,9</w:t>
            </w:r>
          </w:p>
        </w:tc>
      </w:tr>
      <w:tr w:rsidR="00880C94">
        <w:tc>
          <w:tcPr>
            <w:tcW w:w="3628" w:type="dxa"/>
          </w:tcPr>
          <w:p w:rsidR="00880C94" w:rsidRDefault="00880C94">
            <w:pPr>
              <w:pStyle w:val="ConsPlusNormal"/>
              <w:outlineLvl w:val="2"/>
            </w:pPr>
            <w:r>
              <w:t>Подпрограмма "Развитие государственной гражданской службы Ленинградской области и формирование ее единого информационно-</w:t>
            </w:r>
            <w:r>
              <w:lastRenderedPageBreak/>
              <w:t>коммуникационного пространства"</w:t>
            </w:r>
          </w:p>
        </w:tc>
        <w:tc>
          <w:tcPr>
            <w:tcW w:w="1814" w:type="dxa"/>
          </w:tcPr>
          <w:p w:rsidR="00880C94" w:rsidRDefault="00880C94">
            <w:pPr>
              <w:pStyle w:val="ConsPlusNormal"/>
              <w:jc w:val="center"/>
            </w:pPr>
            <w:r>
              <w:lastRenderedPageBreak/>
              <w:t>60 5 00 00000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99480,0</w:t>
            </w:r>
          </w:p>
        </w:tc>
        <w:tc>
          <w:tcPr>
            <w:tcW w:w="1644" w:type="dxa"/>
          </w:tcPr>
          <w:p w:rsidR="00880C94" w:rsidRDefault="00880C94">
            <w:pPr>
              <w:pStyle w:val="ConsPlusNormal"/>
              <w:jc w:val="center"/>
            </w:pPr>
            <w:r>
              <w:t>65860,0</w:t>
            </w:r>
          </w:p>
        </w:tc>
        <w:tc>
          <w:tcPr>
            <w:tcW w:w="1644" w:type="dxa"/>
          </w:tcPr>
          <w:p w:rsidR="00880C94" w:rsidRDefault="00880C94">
            <w:pPr>
              <w:pStyle w:val="ConsPlusNormal"/>
              <w:jc w:val="center"/>
            </w:pPr>
            <w:r>
              <w:t>65860,0</w:t>
            </w:r>
          </w:p>
        </w:tc>
      </w:tr>
      <w:tr w:rsidR="00880C94">
        <w:tc>
          <w:tcPr>
            <w:tcW w:w="3628" w:type="dxa"/>
          </w:tcPr>
          <w:p w:rsidR="00880C94" w:rsidRDefault="00880C94">
            <w:pPr>
              <w:pStyle w:val="ConsPlusNormal"/>
            </w:pPr>
            <w:r>
              <w:lastRenderedPageBreak/>
              <w:t>Основное мероприятие "Совершенствование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1814" w:type="dxa"/>
          </w:tcPr>
          <w:p w:rsidR="00880C94" w:rsidRDefault="00880C94">
            <w:pPr>
              <w:pStyle w:val="ConsPlusNormal"/>
              <w:jc w:val="center"/>
            </w:pPr>
            <w:r>
              <w:t>60 5 01 00000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28" w:type="dxa"/>
          </w:tcPr>
          <w:p w:rsidR="00880C94" w:rsidRDefault="00880C94">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1814" w:type="dxa"/>
          </w:tcPr>
          <w:p w:rsidR="00880C94" w:rsidRDefault="00880C94">
            <w:pPr>
              <w:pStyle w:val="ConsPlusNormal"/>
              <w:jc w:val="center"/>
            </w:pPr>
            <w:r>
              <w:t>60 5 01 12600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60 5 01 12600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60 5 01 12600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Профессиональная подготовка, переподготовка и повышение квалификации</w:t>
            </w:r>
          </w:p>
        </w:tc>
        <w:tc>
          <w:tcPr>
            <w:tcW w:w="1814" w:type="dxa"/>
          </w:tcPr>
          <w:p w:rsidR="00880C94" w:rsidRDefault="00880C94">
            <w:pPr>
              <w:pStyle w:val="ConsPlusNormal"/>
              <w:jc w:val="center"/>
            </w:pPr>
            <w:r>
              <w:t>60 5 01 12600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28" w:type="dxa"/>
          </w:tcPr>
          <w:p w:rsidR="00880C94" w:rsidRDefault="00880C94">
            <w:pPr>
              <w:pStyle w:val="ConsPlusNormal"/>
            </w:pPr>
            <w:r>
              <w:t xml:space="preserve">Основное мероприятие "Стимулирование 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w:t>
            </w:r>
            <w:r>
              <w:lastRenderedPageBreak/>
              <w:t>государственной гражданской службе Ленинградской области"</w:t>
            </w:r>
          </w:p>
        </w:tc>
        <w:tc>
          <w:tcPr>
            <w:tcW w:w="1814" w:type="dxa"/>
          </w:tcPr>
          <w:p w:rsidR="00880C94" w:rsidRDefault="00880C94">
            <w:pPr>
              <w:pStyle w:val="ConsPlusNormal"/>
              <w:jc w:val="center"/>
            </w:pPr>
            <w:r>
              <w:lastRenderedPageBreak/>
              <w:t>60 5 02 00000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59560,0</w:t>
            </w:r>
          </w:p>
        </w:tc>
        <w:tc>
          <w:tcPr>
            <w:tcW w:w="1644" w:type="dxa"/>
          </w:tcPr>
          <w:p w:rsidR="00880C94" w:rsidRDefault="00880C94">
            <w:pPr>
              <w:pStyle w:val="ConsPlusNormal"/>
              <w:jc w:val="center"/>
            </w:pPr>
            <w:r>
              <w:t>35800,0</w:t>
            </w:r>
          </w:p>
        </w:tc>
        <w:tc>
          <w:tcPr>
            <w:tcW w:w="1644" w:type="dxa"/>
          </w:tcPr>
          <w:p w:rsidR="00880C94" w:rsidRDefault="00880C94">
            <w:pPr>
              <w:pStyle w:val="ConsPlusNormal"/>
              <w:jc w:val="center"/>
            </w:pPr>
            <w:r>
              <w:t>35800,0</w:t>
            </w:r>
          </w:p>
        </w:tc>
      </w:tr>
      <w:tr w:rsidR="00880C94">
        <w:tc>
          <w:tcPr>
            <w:tcW w:w="3628" w:type="dxa"/>
          </w:tcPr>
          <w:p w:rsidR="00880C94" w:rsidRDefault="00880C94">
            <w:pPr>
              <w:pStyle w:val="ConsPlusNormal"/>
            </w:pPr>
            <w:r>
              <w:lastRenderedPageBreak/>
              <w:t>Мероприятия, направленные на предоставление государственных гарантий и поддержание корпоративной культуры</w:t>
            </w:r>
          </w:p>
        </w:tc>
        <w:tc>
          <w:tcPr>
            <w:tcW w:w="1814" w:type="dxa"/>
          </w:tcPr>
          <w:p w:rsidR="00880C94" w:rsidRDefault="00880C94">
            <w:pPr>
              <w:pStyle w:val="ConsPlusNormal"/>
              <w:jc w:val="center"/>
            </w:pPr>
            <w:r>
              <w:t>60 5 02 13550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59560,0</w:t>
            </w:r>
          </w:p>
        </w:tc>
        <w:tc>
          <w:tcPr>
            <w:tcW w:w="1644" w:type="dxa"/>
          </w:tcPr>
          <w:p w:rsidR="00880C94" w:rsidRDefault="00880C94">
            <w:pPr>
              <w:pStyle w:val="ConsPlusNormal"/>
              <w:jc w:val="center"/>
            </w:pPr>
            <w:r>
              <w:t>35800,0</w:t>
            </w:r>
          </w:p>
        </w:tc>
        <w:tc>
          <w:tcPr>
            <w:tcW w:w="1644" w:type="dxa"/>
          </w:tcPr>
          <w:p w:rsidR="00880C94" w:rsidRDefault="00880C94">
            <w:pPr>
              <w:pStyle w:val="ConsPlusNormal"/>
              <w:jc w:val="center"/>
            </w:pPr>
            <w:r>
              <w:t>35800,0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60 5 02 13550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59560,0</w:t>
            </w:r>
          </w:p>
        </w:tc>
        <w:tc>
          <w:tcPr>
            <w:tcW w:w="1644" w:type="dxa"/>
          </w:tcPr>
          <w:p w:rsidR="00880C94" w:rsidRDefault="00880C94">
            <w:pPr>
              <w:pStyle w:val="ConsPlusNormal"/>
              <w:jc w:val="center"/>
            </w:pPr>
            <w:r>
              <w:t>35800,0</w:t>
            </w:r>
          </w:p>
        </w:tc>
        <w:tc>
          <w:tcPr>
            <w:tcW w:w="1644" w:type="dxa"/>
          </w:tcPr>
          <w:p w:rsidR="00880C94" w:rsidRDefault="00880C94">
            <w:pPr>
              <w:pStyle w:val="ConsPlusNormal"/>
              <w:jc w:val="center"/>
            </w:pPr>
            <w:r>
              <w:t>35800,0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60 5 02 13550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59560,0</w:t>
            </w:r>
          </w:p>
        </w:tc>
        <w:tc>
          <w:tcPr>
            <w:tcW w:w="1644" w:type="dxa"/>
          </w:tcPr>
          <w:p w:rsidR="00880C94" w:rsidRDefault="00880C94">
            <w:pPr>
              <w:pStyle w:val="ConsPlusNormal"/>
              <w:jc w:val="center"/>
            </w:pPr>
            <w:r>
              <w:t>35800,0</w:t>
            </w:r>
          </w:p>
        </w:tc>
        <w:tc>
          <w:tcPr>
            <w:tcW w:w="1644" w:type="dxa"/>
          </w:tcPr>
          <w:p w:rsidR="00880C94" w:rsidRDefault="00880C94">
            <w:pPr>
              <w:pStyle w:val="ConsPlusNormal"/>
              <w:jc w:val="center"/>
            </w:pPr>
            <w:r>
              <w:t>35800,0</w:t>
            </w:r>
          </w:p>
        </w:tc>
      </w:tr>
      <w:tr w:rsidR="00880C94">
        <w:tc>
          <w:tcPr>
            <w:tcW w:w="3628" w:type="dxa"/>
          </w:tcPr>
          <w:p w:rsidR="00880C94" w:rsidRDefault="00880C94">
            <w:pPr>
              <w:pStyle w:val="ConsPlusNormal"/>
            </w:pPr>
            <w:r>
              <w:t>Основное мероприятие "Ускоренное внедрение информационно-коммуникационных технологий в государственных органах Ленинградской области в целях повышения качества кадровой работы"</w:t>
            </w:r>
          </w:p>
        </w:tc>
        <w:tc>
          <w:tcPr>
            <w:tcW w:w="1814" w:type="dxa"/>
          </w:tcPr>
          <w:p w:rsidR="00880C94" w:rsidRDefault="00880C94">
            <w:pPr>
              <w:pStyle w:val="ConsPlusNormal"/>
              <w:jc w:val="center"/>
            </w:pPr>
            <w:r>
              <w:t>60 5 03 00000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30320,0</w:t>
            </w:r>
          </w:p>
        </w:tc>
        <w:tc>
          <w:tcPr>
            <w:tcW w:w="1644" w:type="dxa"/>
          </w:tcPr>
          <w:p w:rsidR="00880C94" w:rsidRDefault="00880C94">
            <w:pPr>
              <w:pStyle w:val="ConsPlusNormal"/>
              <w:jc w:val="center"/>
            </w:pPr>
            <w:r>
              <w:t>20460,0</w:t>
            </w:r>
          </w:p>
        </w:tc>
        <w:tc>
          <w:tcPr>
            <w:tcW w:w="1644" w:type="dxa"/>
          </w:tcPr>
          <w:p w:rsidR="00880C94" w:rsidRDefault="00880C94">
            <w:pPr>
              <w:pStyle w:val="ConsPlusNormal"/>
              <w:jc w:val="center"/>
            </w:pPr>
            <w:r>
              <w:t>20460,0</w:t>
            </w:r>
          </w:p>
        </w:tc>
      </w:tr>
      <w:tr w:rsidR="00880C94">
        <w:tc>
          <w:tcPr>
            <w:tcW w:w="3628" w:type="dxa"/>
          </w:tcPr>
          <w:p w:rsidR="00880C94" w:rsidRDefault="00880C94">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1814" w:type="dxa"/>
          </w:tcPr>
          <w:p w:rsidR="00880C94" w:rsidRDefault="00880C94">
            <w:pPr>
              <w:pStyle w:val="ConsPlusNormal"/>
              <w:jc w:val="center"/>
            </w:pPr>
            <w:r>
              <w:t>60 5 03 11030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16620,0</w:t>
            </w:r>
          </w:p>
        </w:tc>
        <w:tc>
          <w:tcPr>
            <w:tcW w:w="1644" w:type="dxa"/>
          </w:tcPr>
          <w:p w:rsidR="00880C94" w:rsidRDefault="00880C94">
            <w:pPr>
              <w:pStyle w:val="ConsPlusNormal"/>
              <w:jc w:val="center"/>
            </w:pPr>
            <w:r>
              <w:t>6620,0</w:t>
            </w:r>
          </w:p>
        </w:tc>
        <w:tc>
          <w:tcPr>
            <w:tcW w:w="1644" w:type="dxa"/>
          </w:tcPr>
          <w:p w:rsidR="00880C94" w:rsidRDefault="00880C94">
            <w:pPr>
              <w:pStyle w:val="ConsPlusNormal"/>
              <w:jc w:val="center"/>
            </w:pPr>
            <w:r>
              <w:t>6620,0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60 5 03 11030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16620,0</w:t>
            </w:r>
          </w:p>
        </w:tc>
        <w:tc>
          <w:tcPr>
            <w:tcW w:w="1644" w:type="dxa"/>
          </w:tcPr>
          <w:p w:rsidR="00880C94" w:rsidRDefault="00880C94">
            <w:pPr>
              <w:pStyle w:val="ConsPlusNormal"/>
              <w:jc w:val="center"/>
            </w:pPr>
            <w:r>
              <w:t>6620,0</w:t>
            </w:r>
          </w:p>
        </w:tc>
        <w:tc>
          <w:tcPr>
            <w:tcW w:w="1644" w:type="dxa"/>
          </w:tcPr>
          <w:p w:rsidR="00880C94" w:rsidRDefault="00880C94">
            <w:pPr>
              <w:pStyle w:val="ConsPlusNormal"/>
              <w:jc w:val="center"/>
            </w:pPr>
            <w:r>
              <w:t>6620,0</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60 5 03 11030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16620,0</w:t>
            </w:r>
          </w:p>
        </w:tc>
        <w:tc>
          <w:tcPr>
            <w:tcW w:w="1644" w:type="dxa"/>
          </w:tcPr>
          <w:p w:rsidR="00880C94" w:rsidRDefault="00880C94">
            <w:pPr>
              <w:pStyle w:val="ConsPlusNormal"/>
              <w:jc w:val="center"/>
            </w:pPr>
            <w:r>
              <w:t>6620,0</w:t>
            </w:r>
          </w:p>
        </w:tc>
        <w:tc>
          <w:tcPr>
            <w:tcW w:w="1644" w:type="dxa"/>
          </w:tcPr>
          <w:p w:rsidR="00880C94" w:rsidRDefault="00880C94">
            <w:pPr>
              <w:pStyle w:val="ConsPlusNormal"/>
              <w:jc w:val="center"/>
            </w:pPr>
            <w:r>
              <w:t>6620,0</w:t>
            </w:r>
          </w:p>
        </w:tc>
      </w:tr>
      <w:tr w:rsidR="00880C94">
        <w:tc>
          <w:tcPr>
            <w:tcW w:w="3628" w:type="dxa"/>
          </w:tcPr>
          <w:p w:rsidR="00880C94" w:rsidRDefault="00880C94">
            <w:pPr>
              <w:pStyle w:val="ConsPlusNormal"/>
            </w:pPr>
            <w:r>
              <w:t xml:space="preserve">Материальное и информационное </w:t>
            </w:r>
            <w:r>
              <w:lastRenderedPageBreak/>
              <w:t>обеспечение кадровой работы в органах исполнительной власти Ленинградской области</w:t>
            </w:r>
          </w:p>
        </w:tc>
        <w:tc>
          <w:tcPr>
            <w:tcW w:w="1814" w:type="dxa"/>
          </w:tcPr>
          <w:p w:rsidR="00880C94" w:rsidRDefault="00880C94">
            <w:pPr>
              <w:pStyle w:val="ConsPlusNormal"/>
              <w:jc w:val="center"/>
            </w:pPr>
            <w:r>
              <w:lastRenderedPageBreak/>
              <w:t>60 5 03 12600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10200,0</w:t>
            </w:r>
          </w:p>
        </w:tc>
        <w:tc>
          <w:tcPr>
            <w:tcW w:w="1644" w:type="dxa"/>
          </w:tcPr>
          <w:p w:rsidR="00880C94" w:rsidRDefault="00880C94">
            <w:pPr>
              <w:pStyle w:val="ConsPlusNormal"/>
              <w:jc w:val="center"/>
            </w:pPr>
            <w:r>
              <w:t>10200,0</w:t>
            </w:r>
          </w:p>
        </w:tc>
        <w:tc>
          <w:tcPr>
            <w:tcW w:w="1644" w:type="dxa"/>
          </w:tcPr>
          <w:p w:rsidR="00880C94" w:rsidRDefault="00880C94">
            <w:pPr>
              <w:pStyle w:val="ConsPlusNormal"/>
              <w:jc w:val="center"/>
            </w:pPr>
            <w:r>
              <w:t>10200,0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60 5 03 12600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10200,0</w:t>
            </w:r>
          </w:p>
        </w:tc>
        <w:tc>
          <w:tcPr>
            <w:tcW w:w="1644" w:type="dxa"/>
          </w:tcPr>
          <w:p w:rsidR="00880C94" w:rsidRDefault="00880C94">
            <w:pPr>
              <w:pStyle w:val="ConsPlusNormal"/>
              <w:jc w:val="center"/>
            </w:pPr>
            <w:r>
              <w:t>10200,0</w:t>
            </w:r>
          </w:p>
        </w:tc>
        <w:tc>
          <w:tcPr>
            <w:tcW w:w="1644" w:type="dxa"/>
          </w:tcPr>
          <w:p w:rsidR="00880C94" w:rsidRDefault="00880C94">
            <w:pPr>
              <w:pStyle w:val="ConsPlusNormal"/>
              <w:jc w:val="center"/>
            </w:pPr>
            <w:r>
              <w:t>10200,0</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60 5 03 12600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10200,0</w:t>
            </w:r>
          </w:p>
        </w:tc>
        <w:tc>
          <w:tcPr>
            <w:tcW w:w="1644" w:type="dxa"/>
          </w:tcPr>
          <w:p w:rsidR="00880C94" w:rsidRDefault="00880C94">
            <w:pPr>
              <w:pStyle w:val="ConsPlusNormal"/>
              <w:jc w:val="center"/>
            </w:pPr>
            <w:r>
              <w:t>10200,0</w:t>
            </w:r>
          </w:p>
        </w:tc>
        <w:tc>
          <w:tcPr>
            <w:tcW w:w="1644" w:type="dxa"/>
          </w:tcPr>
          <w:p w:rsidR="00880C94" w:rsidRDefault="00880C94">
            <w:pPr>
              <w:pStyle w:val="ConsPlusNormal"/>
              <w:jc w:val="center"/>
            </w:pPr>
            <w:r>
              <w:t>10200,0</w:t>
            </w:r>
          </w:p>
        </w:tc>
      </w:tr>
      <w:tr w:rsidR="00880C94">
        <w:tc>
          <w:tcPr>
            <w:tcW w:w="3628" w:type="dxa"/>
          </w:tcPr>
          <w:p w:rsidR="00880C94" w:rsidRDefault="00880C94">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1814" w:type="dxa"/>
          </w:tcPr>
          <w:p w:rsidR="00880C94" w:rsidRDefault="00880C94">
            <w:pPr>
              <w:pStyle w:val="ConsPlusNormal"/>
              <w:jc w:val="center"/>
            </w:pPr>
            <w:r>
              <w:t>60 5 03 13470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3500,0</w:t>
            </w:r>
          </w:p>
        </w:tc>
        <w:tc>
          <w:tcPr>
            <w:tcW w:w="1644" w:type="dxa"/>
          </w:tcPr>
          <w:p w:rsidR="00880C94" w:rsidRDefault="00880C94">
            <w:pPr>
              <w:pStyle w:val="ConsPlusNormal"/>
              <w:jc w:val="center"/>
            </w:pPr>
            <w:r>
              <w:t>3640,0</w:t>
            </w:r>
          </w:p>
        </w:tc>
        <w:tc>
          <w:tcPr>
            <w:tcW w:w="1644" w:type="dxa"/>
          </w:tcPr>
          <w:p w:rsidR="00880C94" w:rsidRDefault="00880C94">
            <w:pPr>
              <w:pStyle w:val="ConsPlusNormal"/>
              <w:jc w:val="center"/>
            </w:pPr>
            <w:r>
              <w:t>3640,0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60 5 03 13470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3500,0</w:t>
            </w:r>
          </w:p>
        </w:tc>
        <w:tc>
          <w:tcPr>
            <w:tcW w:w="1644" w:type="dxa"/>
          </w:tcPr>
          <w:p w:rsidR="00880C94" w:rsidRDefault="00880C94">
            <w:pPr>
              <w:pStyle w:val="ConsPlusNormal"/>
              <w:jc w:val="center"/>
            </w:pPr>
            <w:r>
              <w:t>3640,0</w:t>
            </w:r>
          </w:p>
        </w:tc>
        <w:tc>
          <w:tcPr>
            <w:tcW w:w="1644" w:type="dxa"/>
          </w:tcPr>
          <w:p w:rsidR="00880C94" w:rsidRDefault="00880C94">
            <w:pPr>
              <w:pStyle w:val="ConsPlusNormal"/>
              <w:jc w:val="center"/>
            </w:pPr>
            <w:r>
              <w:t>3640,0</w:t>
            </w:r>
          </w:p>
        </w:tc>
      </w:tr>
      <w:tr w:rsidR="00880C94">
        <w:tc>
          <w:tcPr>
            <w:tcW w:w="3628" w:type="dxa"/>
          </w:tcPr>
          <w:p w:rsidR="00880C94" w:rsidRDefault="00880C94">
            <w:pPr>
              <w:pStyle w:val="ConsPlusNormal"/>
            </w:pPr>
            <w:r>
              <w:t>Связь и информатика</w:t>
            </w:r>
          </w:p>
        </w:tc>
        <w:tc>
          <w:tcPr>
            <w:tcW w:w="1814" w:type="dxa"/>
          </w:tcPr>
          <w:p w:rsidR="00880C94" w:rsidRDefault="00880C94">
            <w:pPr>
              <w:pStyle w:val="ConsPlusNormal"/>
              <w:jc w:val="center"/>
            </w:pPr>
            <w:r>
              <w:t>60 5 03 13470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701" w:type="dxa"/>
          </w:tcPr>
          <w:p w:rsidR="00880C94" w:rsidRDefault="00880C94">
            <w:pPr>
              <w:pStyle w:val="ConsPlusNormal"/>
              <w:jc w:val="center"/>
            </w:pPr>
            <w:r>
              <w:t>3500,0</w:t>
            </w:r>
          </w:p>
        </w:tc>
        <w:tc>
          <w:tcPr>
            <w:tcW w:w="1644" w:type="dxa"/>
          </w:tcPr>
          <w:p w:rsidR="00880C94" w:rsidRDefault="00880C94">
            <w:pPr>
              <w:pStyle w:val="ConsPlusNormal"/>
              <w:jc w:val="center"/>
            </w:pPr>
            <w:r>
              <w:t>3640,0</w:t>
            </w:r>
          </w:p>
        </w:tc>
        <w:tc>
          <w:tcPr>
            <w:tcW w:w="1644" w:type="dxa"/>
          </w:tcPr>
          <w:p w:rsidR="00880C94" w:rsidRDefault="00880C94">
            <w:pPr>
              <w:pStyle w:val="ConsPlusNormal"/>
              <w:jc w:val="center"/>
            </w:pPr>
            <w:r>
              <w:t>3640,0</w:t>
            </w:r>
          </w:p>
        </w:tc>
      </w:tr>
      <w:tr w:rsidR="00880C94">
        <w:tc>
          <w:tcPr>
            <w:tcW w:w="3628" w:type="dxa"/>
          </w:tcPr>
          <w:p w:rsidR="00880C94" w:rsidRDefault="00880C94">
            <w:pPr>
              <w:pStyle w:val="ConsPlusNormal"/>
            </w:pPr>
            <w:r>
              <w:t>Основное мероприятие "Внедрение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p>
        </w:tc>
        <w:tc>
          <w:tcPr>
            <w:tcW w:w="1814" w:type="dxa"/>
          </w:tcPr>
          <w:p w:rsidR="00880C94" w:rsidRDefault="00880C94">
            <w:pPr>
              <w:pStyle w:val="ConsPlusNormal"/>
              <w:jc w:val="center"/>
            </w:pPr>
            <w:r>
              <w:t>60 5 04 00000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28" w:type="dxa"/>
          </w:tcPr>
          <w:p w:rsidR="00880C94" w:rsidRDefault="00880C94">
            <w:pPr>
              <w:pStyle w:val="ConsPlusNormal"/>
            </w:pPr>
            <w:r>
              <w:t xml:space="preserve">Мероприятия по профессиональному развитию </w:t>
            </w:r>
            <w:r>
              <w:lastRenderedPageBreak/>
              <w:t>государственных гражданских служащих</w:t>
            </w:r>
          </w:p>
        </w:tc>
        <w:tc>
          <w:tcPr>
            <w:tcW w:w="1814" w:type="dxa"/>
          </w:tcPr>
          <w:p w:rsidR="00880C94" w:rsidRDefault="00880C94">
            <w:pPr>
              <w:pStyle w:val="ConsPlusNormal"/>
              <w:jc w:val="center"/>
            </w:pPr>
            <w:r>
              <w:lastRenderedPageBreak/>
              <w:t>60 5 04 15040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60 5 04 15040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28" w:type="dxa"/>
          </w:tcPr>
          <w:p w:rsidR="00880C94" w:rsidRDefault="00880C94">
            <w:pPr>
              <w:pStyle w:val="ConsPlusNormal"/>
            </w:pPr>
            <w:r>
              <w:t>Профессиональная подготовка, переподготовка и повышение квалификации</w:t>
            </w:r>
          </w:p>
        </w:tc>
        <w:tc>
          <w:tcPr>
            <w:tcW w:w="1814" w:type="dxa"/>
          </w:tcPr>
          <w:p w:rsidR="00880C94" w:rsidRDefault="00880C94">
            <w:pPr>
              <w:pStyle w:val="ConsPlusNormal"/>
              <w:jc w:val="center"/>
            </w:pPr>
            <w:r>
              <w:t>60 5 04 15040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28" w:type="dxa"/>
          </w:tcPr>
          <w:p w:rsidR="00880C94" w:rsidRDefault="00880C94">
            <w:pPr>
              <w:pStyle w:val="ConsPlusNormal"/>
              <w:outlineLvl w:val="1"/>
            </w:pPr>
            <w:r>
              <w:t>Государственная программа Ленинградской области "Стимулирование экономической активности Ленинградской области"</w:t>
            </w:r>
          </w:p>
        </w:tc>
        <w:tc>
          <w:tcPr>
            <w:tcW w:w="1814" w:type="dxa"/>
          </w:tcPr>
          <w:p w:rsidR="00880C94" w:rsidRDefault="00880C94">
            <w:pPr>
              <w:pStyle w:val="ConsPlusNormal"/>
              <w:jc w:val="center"/>
            </w:pPr>
            <w:r>
              <w:t>61 0 00 00000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2745651,4</w:t>
            </w:r>
          </w:p>
        </w:tc>
        <w:tc>
          <w:tcPr>
            <w:tcW w:w="1644" w:type="dxa"/>
          </w:tcPr>
          <w:p w:rsidR="00880C94" w:rsidRDefault="00880C94">
            <w:pPr>
              <w:pStyle w:val="ConsPlusNormal"/>
              <w:jc w:val="center"/>
            </w:pPr>
            <w:r>
              <w:t>2701854,9</w:t>
            </w:r>
          </w:p>
        </w:tc>
        <w:tc>
          <w:tcPr>
            <w:tcW w:w="1644" w:type="dxa"/>
          </w:tcPr>
          <w:p w:rsidR="00880C94" w:rsidRDefault="00880C94">
            <w:pPr>
              <w:pStyle w:val="ConsPlusNormal"/>
              <w:jc w:val="center"/>
            </w:pPr>
            <w:r>
              <w:t>1982237,3</w:t>
            </w:r>
          </w:p>
        </w:tc>
      </w:tr>
      <w:tr w:rsidR="00880C94">
        <w:tc>
          <w:tcPr>
            <w:tcW w:w="3628" w:type="dxa"/>
          </w:tcPr>
          <w:p w:rsidR="00880C94" w:rsidRDefault="00880C94">
            <w:pPr>
              <w:pStyle w:val="ConsPlusNormal"/>
              <w:outlineLvl w:val="2"/>
            </w:pPr>
            <w:r>
              <w:t>Подпрограмма "Обеспечение благоприятного инвестиционного климата в Ленинградской области"</w:t>
            </w:r>
          </w:p>
        </w:tc>
        <w:tc>
          <w:tcPr>
            <w:tcW w:w="1814" w:type="dxa"/>
          </w:tcPr>
          <w:p w:rsidR="00880C94" w:rsidRDefault="00880C94">
            <w:pPr>
              <w:pStyle w:val="ConsPlusNormal"/>
              <w:jc w:val="center"/>
            </w:pPr>
            <w:r>
              <w:t>61 1 00 00000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561521,5</w:t>
            </w:r>
          </w:p>
        </w:tc>
        <w:tc>
          <w:tcPr>
            <w:tcW w:w="1644" w:type="dxa"/>
          </w:tcPr>
          <w:p w:rsidR="00880C94" w:rsidRDefault="00880C94">
            <w:pPr>
              <w:pStyle w:val="ConsPlusNormal"/>
              <w:jc w:val="center"/>
            </w:pPr>
            <w:r>
              <w:t>574406,1</w:t>
            </w:r>
          </w:p>
        </w:tc>
        <w:tc>
          <w:tcPr>
            <w:tcW w:w="1644" w:type="dxa"/>
          </w:tcPr>
          <w:p w:rsidR="00880C94" w:rsidRDefault="00880C94">
            <w:pPr>
              <w:pStyle w:val="ConsPlusNormal"/>
              <w:jc w:val="center"/>
            </w:pPr>
            <w:r>
              <w:t>524902,9</w:t>
            </w:r>
          </w:p>
        </w:tc>
      </w:tr>
      <w:tr w:rsidR="00880C94">
        <w:tc>
          <w:tcPr>
            <w:tcW w:w="3628" w:type="dxa"/>
          </w:tcPr>
          <w:p w:rsidR="00880C94" w:rsidRDefault="00880C94">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1814" w:type="dxa"/>
          </w:tcPr>
          <w:p w:rsidR="00880C94" w:rsidRDefault="00880C94">
            <w:pPr>
              <w:pStyle w:val="ConsPlusNormal"/>
              <w:jc w:val="center"/>
            </w:pPr>
            <w:r>
              <w:t>61 1 02 00000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54807,0</w:t>
            </w:r>
          </w:p>
        </w:tc>
        <w:tc>
          <w:tcPr>
            <w:tcW w:w="1644" w:type="dxa"/>
          </w:tcPr>
          <w:p w:rsidR="00880C94" w:rsidRDefault="00880C94">
            <w:pPr>
              <w:pStyle w:val="ConsPlusNormal"/>
              <w:jc w:val="center"/>
            </w:pPr>
            <w:r>
              <w:t>58617,3</w:t>
            </w:r>
          </w:p>
        </w:tc>
        <w:tc>
          <w:tcPr>
            <w:tcW w:w="1644" w:type="dxa"/>
          </w:tcPr>
          <w:p w:rsidR="00880C94" w:rsidRDefault="00880C94">
            <w:pPr>
              <w:pStyle w:val="ConsPlusNormal"/>
              <w:jc w:val="center"/>
            </w:pPr>
            <w:r>
              <w:t>62071,0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61 1 02 00160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50401,0</w:t>
            </w:r>
          </w:p>
        </w:tc>
        <w:tc>
          <w:tcPr>
            <w:tcW w:w="1644" w:type="dxa"/>
          </w:tcPr>
          <w:p w:rsidR="00880C94" w:rsidRDefault="00880C94">
            <w:pPr>
              <w:pStyle w:val="ConsPlusNormal"/>
              <w:jc w:val="center"/>
            </w:pPr>
            <w:r>
              <w:t>54035,7</w:t>
            </w:r>
          </w:p>
        </w:tc>
        <w:tc>
          <w:tcPr>
            <w:tcW w:w="1644" w:type="dxa"/>
          </w:tcPr>
          <w:p w:rsidR="00880C94" w:rsidRDefault="00880C94">
            <w:pPr>
              <w:pStyle w:val="ConsPlusNormal"/>
              <w:jc w:val="center"/>
            </w:pPr>
            <w:r>
              <w:t>57305,1</w:t>
            </w:r>
          </w:p>
        </w:tc>
      </w:tr>
      <w:tr w:rsidR="00880C94">
        <w:tc>
          <w:tcPr>
            <w:tcW w:w="3628" w:type="dxa"/>
          </w:tcPr>
          <w:p w:rsidR="00880C94" w:rsidRDefault="00880C9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lastRenderedPageBreak/>
              <w:t>61 1 02 00160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35857,4</w:t>
            </w:r>
          </w:p>
        </w:tc>
        <w:tc>
          <w:tcPr>
            <w:tcW w:w="1644" w:type="dxa"/>
          </w:tcPr>
          <w:p w:rsidR="00880C94" w:rsidRDefault="00880C94">
            <w:pPr>
              <w:pStyle w:val="ConsPlusNormal"/>
              <w:jc w:val="center"/>
            </w:pPr>
            <w:r>
              <w:t>38161,7</w:t>
            </w:r>
          </w:p>
        </w:tc>
        <w:tc>
          <w:tcPr>
            <w:tcW w:w="1644" w:type="dxa"/>
          </w:tcPr>
          <w:p w:rsidR="00880C94" w:rsidRDefault="00880C94">
            <w:pPr>
              <w:pStyle w:val="ConsPlusNormal"/>
              <w:jc w:val="center"/>
            </w:pPr>
            <w:r>
              <w:t>39619,7</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61 1 02 00160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35857,4</w:t>
            </w:r>
          </w:p>
        </w:tc>
        <w:tc>
          <w:tcPr>
            <w:tcW w:w="1644" w:type="dxa"/>
          </w:tcPr>
          <w:p w:rsidR="00880C94" w:rsidRDefault="00880C94">
            <w:pPr>
              <w:pStyle w:val="ConsPlusNormal"/>
              <w:jc w:val="center"/>
            </w:pPr>
            <w:r>
              <w:t>38161,7</w:t>
            </w:r>
          </w:p>
        </w:tc>
        <w:tc>
          <w:tcPr>
            <w:tcW w:w="1644" w:type="dxa"/>
          </w:tcPr>
          <w:p w:rsidR="00880C94" w:rsidRDefault="00880C94">
            <w:pPr>
              <w:pStyle w:val="ConsPlusNormal"/>
              <w:jc w:val="center"/>
            </w:pPr>
            <w:r>
              <w:t>39619,7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61 1 02 00160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14526,6</w:t>
            </w:r>
          </w:p>
        </w:tc>
        <w:tc>
          <w:tcPr>
            <w:tcW w:w="1644" w:type="dxa"/>
          </w:tcPr>
          <w:p w:rsidR="00880C94" w:rsidRDefault="00880C94">
            <w:pPr>
              <w:pStyle w:val="ConsPlusNormal"/>
              <w:jc w:val="center"/>
            </w:pPr>
            <w:r>
              <w:t>15856,9</w:t>
            </w:r>
          </w:p>
        </w:tc>
        <w:tc>
          <w:tcPr>
            <w:tcW w:w="1644" w:type="dxa"/>
          </w:tcPr>
          <w:p w:rsidR="00880C94" w:rsidRDefault="00880C94">
            <w:pPr>
              <w:pStyle w:val="ConsPlusNormal"/>
              <w:jc w:val="center"/>
            </w:pPr>
            <w:r>
              <w:t>17667,2</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61 1 02 00160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14526,6</w:t>
            </w:r>
          </w:p>
        </w:tc>
        <w:tc>
          <w:tcPr>
            <w:tcW w:w="1644" w:type="dxa"/>
          </w:tcPr>
          <w:p w:rsidR="00880C94" w:rsidRDefault="00880C94">
            <w:pPr>
              <w:pStyle w:val="ConsPlusNormal"/>
              <w:jc w:val="center"/>
            </w:pPr>
            <w:r>
              <w:t>15856,9</w:t>
            </w:r>
          </w:p>
        </w:tc>
        <w:tc>
          <w:tcPr>
            <w:tcW w:w="1644" w:type="dxa"/>
          </w:tcPr>
          <w:p w:rsidR="00880C94" w:rsidRDefault="00880C94">
            <w:pPr>
              <w:pStyle w:val="ConsPlusNormal"/>
              <w:jc w:val="center"/>
            </w:pPr>
            <w:r>
              <w:t>17667,2</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61 1 02 00160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17,0</w:t>
            </w:r>
          </w:p>
        </w:tc>
        <w:tc>
          <w:tcPr>
            <w:tcW w:w="1644" w:type="dxa"/>
          </w:tcPr>
          <w:p w:rsidR="00880C94" w:rsidRDefault="00880C94">
            <w:pPr>
              <w:pStyle w:val="ConsPlusNormal"/>
              <w:jc w:val="center"/>
            </w:pPr>
            <w:r>
              <w:t>17,0</w:t>
            </w:r>
          </w:p>
        </w:tc>
        <w:tc>
          <w:tcPr>
            <w:tcW w:w="1644" w:type="dxa"/>
          </w:tcPr>
          <w:p w:rsidR="00880C94" w:rsidRDefault="00880C94">
            <w:pPr>
              <w:pStyle w:val="ConsPlusNormal"/>
              <w:jc w:val="center"/>
            </w:pPr>
            <w:r>
              <w:t>18,2</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61 1 02 00160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17,0</w:t>
            </w:r>
          </w:p>
        </w:tc>
        <w:tc>
          <w:tcPr>
            <w:tcW w:w="1644" w:type="dxa"/>
          </w:tcPr>
          <w:p w:rsidR="00880C94" w:rsidRDefault="00880C94">
            <w:pPr>
              <w:pStyle w:val="ConsPlusNormal"/>
              <w:jc w:val="center"/>
            </w:pPr>
            <w:r>
              <w:t>17,0</w:t>
            </w:r>
          </w:p>
        </w:tc>
        <w:tc>
          <w:tcPr>
            <w:tcW w:w="1644" w:type="dxa"/>
          </w:tcPr>
          <w:p w:rsidR="00880C94" w:rsidRDefault="00880C94">
            <w:pPr>
              <w:pStyle w:val="ConsPlusNormal"/>
              <w:jc w:val="center"/>
            </w:pPr>
            <w:r>
              <w:t>18,2</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61 1 02 13760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4406,0</w:t>
            </w:r>
          </w:p>
        </w:tc>
        <w:tc>
          <w:tcPr>
            <w:tcW w:w="1644" w:type="dxa"/>
          </w:tcPr>
          <w:p w:rsidR="00880C94" w:rsidRDefault="00880C94">
            <w:pPr>
              <w:pStyle w:val="ConsPlusNormal"/>
              <w:jc w:val="center"/>
            </w:pPr>
            <w:r>
              <w:t>4581,6</w:t>
            </w:r>
          </w:p>
        </w:tc>
        <w:tc>
          <w:tcPr>
            <w:tcW w:w="1644" w:type="dxa"/>
          </w:tcPr>
          <w:p w:rsidR="00880C94" w:rsidRDefault="00880C94">
            <w:pPr>
              <w:pStyle w:val="ConsPlusNormal"/>
              <w:jc w:val="center"/>
            </w:pPr>
            <w:r>
              <w:t>4766,0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61 1 02 13760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4406,0</w:t>
            </w:r>
          </w:p>
        </w:tc>
        <w:tc>
          <w:tcPr>
            <w:tcW w:w="1644" w:type="dxa"/>
          </w:tcPr>
          <w:p w:rsidR="00880C94" w:rsidRDefault="00880C94">
            <w:pPr>
              <w:pStyle w:val="ConsPlusNormal"/>
              <w:jc w:val="center"/>
            </w:pPr>
            <w:r>
              <w:t>4581,6</w:t>
            </w:r>
          </w:p>
        </w:tc>
        <w:tc>
          <w:tcPr>
            <w:tcW w:w="1644" w:type="dxa"/>
          </w:tcPr>
          <w:p w:rsidR="00880C94" w:rsidRDefault="00880C94">
            <w:pPr>
              <w:pStyle w:val="ConsPlusNormal"/>
              <w:jc w:val="center"/>
            </w:pPr>
            <w:r>
              <w:t>4766,0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4406,0</w:t>
            </w:r>
          </w:p>
        </w:tc>
        <w:tc>
          <w:tcPr>
            <w:tcW w:w="1644" w:type="dxa"/>
          </w:tcPr>
          <w:p w:rsidR="00880C94" w:rsidRDefault="00880C94">
            <w:pPr>
              <w:pStyle w:val="ConsPlusNormal"/>
              <w:jc w:val="center"/>
            </w:pPr>
            <w:r>
              <w:t>4581,6</w:t>
            </w:r>
          </w:p>
        </w:tc>
        <w:tc>
          <w:tcPr>
            <w:tcW w:w="1644" w:type="dxa"/>
          </w:tcPr>
          <w:p w:rsidR="00880C94" w:rsidRDefault="00880C94">
            <w:pPr>
              <w:pStyle w:val="ConsPlusNormal"/>
              <w:jc w:val="center"/>
            </w:pPr>
            <w:r>
              <w:t>4766,0</w:t>
            </w:r>
          </w:p>
        </w:tc>
      </w:tr>
      <w:tr w:rsidR="00880C94">
        <w:tc>
          <w:tcPr>
            <w:tcW w:w="3628" w:type="dxa"/>
          </w:tcPr>
          <w:p w:rsidR="00880C94" w:rsidRDefault="00880C94">
            <w:pPr>
              <w:pStyle w:val="ConsPlusNormal"/>
            </w:pPr>
            <w:r>
              <w:t>Основное мероприятие "Стимулирование создания и развития индустриальных (промышленных) парков"</w:t>
            </w:r>
          </w:p>
        </w:tc>
        <w:tc>
          <w:tcPr>
            <w:tcW w:w="1814" w:type="dxa"/>
          </w:tcPr>
          <w:p w:rsidR="00880C94" w:rsidRDefault="00880C94">
            <w:pPr>
              <w:pStyle w:val="ConsPlusNormal"/>
              <w:jc w:val="center"/>
            </w:pPr>
            <w:r>
              <w:t>61 1 04 00000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2514,0</w:t>
            </w:r>
          </w:p>
        </w:tc>
        <w:tc>
          <w:tcPr>
            <w:tcW w:w="1644" w:type="dxa"/>
          </w:tcPr>
          <w:p w:rsidR="00880C94" w:rsidRDefault="00880C94">
            <w:pPr>
              <w:pStyle w:val="ConsPlusNormal"/>
              <w:jc w:val="center"/>
            </w:pPr>
            <w:r>
              <w:t>2614,0</w:t>
            </w:r>
          </w:p>
        </w:tc>
        <w:tc>
          <w:tcPr>
            <w:tcW w:w="1644" w:type="dxa"/>
          </w:tcPr>
          <w:p w:rsidR="00880C94" w:rsidRDefault="00880C94">
            <w:pPr>
              <w:pStyle w:val="ConsPlusNormal"/>
              <w:jc w:val="center"/>
            </w:pPr>
            <w:r>
              <w:t>4000,0</w:t>
            </w:r>
          </w:p>
        </w:tc>
      </w:tr>
      <w:tr w:rsidR="00880C94">
        <w:tc>
          <w:tcPr>
            <w:tcW w:w="3628" w:type="dxa"/>
          </w:tcPr>
          <w:p w:rsidR="00880C94" w:rsidRDefault="00880C94">
            <w:pPr>
              <w:pStyle w:val="ConsPlusNormal"/>
            </w:pPr>
            <w:r>
              <w:t xml:space="preserve">Обеспечение функционирования и </w:t>
            </w:r>
            <w:r>
              <w:lastRenderedPageBreak/>
              <w:t>развитие интегрированной региональной информационной системы "Инвестиционное развитие территории Ленинградской области"</w:t>
            </w:r>
          </w:p>
        </w:tc>
        <w:tc>
          <w:tcPr>
            <w:tcW w:w="1814" w:type="dxa"/>
          </w:tcPr>
          <w:p w:rsidR="00880C94" w:rsidRDefault="00880C94">
            <w:pPr>
              <w:pStyle w:val="ConsPlusNormal"/>
              <w:jc w:val="center"/>
            </w:pPr>
            <w:r>
              <w:lastRenderedPageBreak/>
              <w:t>61 1 04 10480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2514,0</w:t>
            </w:r>
          </w:p>
        </w:tc>
        <w:tc>
          <w:tcPr>
            <w:tcW w:w="1644" w:type="dxa"/>
          </w:tcPr>
          <w:p w:rsidR="00880C94" w:rsidRDefault="00880C94">
            <w:pPr>
              <w:pStyle w:val="ConsPlusNormal"/>
              <w:jc w:val="center"/>
            </w:pPr>
            <w:r>
              <w:t>2614,0</w:t>
            </w:r>
          </w:p>
        </w:tc>
        <w:tc>
          <w:tcPr>
            <w:tcW w:w="1644" w:type="dxa"/>
          </w:tcPr>
          <w:p w:rsidR="00880C94" w:rsidRDefault="00880C94">
            <w:pPr>
              <w:pStyle w:val="ConsPlusNormal"/>
              <w:jc w:val="center"/>
            </w:pPr>
            <w:r>
              <w:t>4000,0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61 1 04 10480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2514,0</w:t>
            </w:r>
          </w:p>
        </w:tc>
        <w:tc>
          <w:tcPr>
            <w:tcW w:w="1644" w:type="dxa"/>
          </w:tcPr>
          <w:p w:rsidR="00880C94" w:rsidRDefault="00880C94">
            <w:pPr>
              <w:pStyle w:val="ConsPlusNormal"/>
              <w:jc w:val="center"/>
            </w:pPr>
            <w:r>
              <w:t>2614,0</w:t>
            </w:r>
          </w:p>
        </w:tc>
        <w:tc>
          <w:tcPr>
            <w:tcW w:w="1644" w:type="dxa"/>
          </w:tcPr>
          <w:p w:rsidR="00880C94" w:rsidRDefault="00880C94">
            <w:pPr>
              <w:pStyle w:val="ConsPlusNormal"/>
              <w:jc w:val="center"/>
            </w:pPr>
            <w:r>
              <w:t>4000,0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61 1 04 10480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2514,0</w:t>
            </w:r>
          </w:p>
        </w:tc>
        <w:tc>
          <w:tcPr>
            <w:tcW w:w="1644" w:type="dxa"/>
          </w:tcPr>
          <w:p w:rsidR="00880C94" w:rsidRDefault="00880C94">
            <w:pPr>
              <w:pStyle w:val="ConsPlusNormal"/>
              <w:jc w:val="center"/>
            </w:pPr>
            <w:r>
              <w:t>2614,0</w:t>
            </w:r>
          </w:p>
        </w:tc>
        <w:tc>
          <w:tcPr>
            <w:tcW w:w="1644" w:type="dxa"/>
          </w:tcPr>
          <w:p w:rsidR="00880C94" w:rsidRDefault="00880C94">
            <w:pPr>
              <w:pStyle w:val="ConsPlusNormal"/>
              <w:jc w:val="center"/>
            </w:pPr>
            <w:r>
              <w:t>4000,0</w:t>
            </w:r>
          </w:p>
        </w:tc>
      </w:tr>
      <w:tr w:rsidR="00880C94">
        <w:tc>
          <w:tcPr>
            <w:tcW w:w="3628" w:type="dxa"/>
          </w:tcPr>
          <w:p w:rsidR="00880C94" w:rsidRDefault="00880C94">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1814" w:type="dxa"/>
          </w:tcPr>
          <w:p w:rsidR="00880C94" w:rsidRDefault="00880C94">
            <w:pPr>
              <w:pStyle w:val="ConsPlusNormal"/>
              <w:jc w:val="center"/>
            </w:pPr>
            <w:r>
              <w:t>61 1 06 00000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75075,6</w:t>
            </w:r>
          </w:p>
        </w:tc>
        <w:tc>
          <w:tcPr>
            <w:tcW w:w="1644" w:type="dxa"/>
          </w:tcPr>
          <w:p w:rsidR="00880C94" w:rsidRDefault="00880C94">
            <w:pPr>
              <w:pStyle w:val="ConsPlusNormal"/>
              <w:jc w:val="center"/>
            </w:pPr>
            <w:r>
              <w:t>98794,5</w:t>
            </w:r>
          </w:p>
        </w:tc>
        <w:tc>
          <w:tcPr>
            <w:tcW w:w="1644" w:type="dxa"/>
          </w:tcPr>
          <w:p w:rsidR="00880C94" w:rsidRDefault="00880C94">
            <w:pPr>
              <w:pStyle w:val="ConsPlusNormal"/>
              <w:jc w:val="center"/>
            </w:pPr>
            <w:r>
              <w:t>59394,6</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61 1 06 00160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75075,6</w:t>
            </w:r>
          </w:p>
        </w:tc>
        <w:tc>
          <w:tcPr>
            <w:tcW w:w="1644" w:type="dxa"/>
          </w:tcPr>
          <w:p w:rsidR="00880C94" w:rsidRDefault="00880C94">
            <w:pPr>
              <w:pStyle w:val="ConsPlusNormal"/>
              <w:jc w:val="center"/>
            </w:pPr>
            <w:r>
              <w:t>98794,5</w:t>
            </w:r>
          </w:p>
        </w:tc>
        <w:tc>
          <w:tcPr>
            <w:tcW w:w="1644" w:type="dxa"/>
          </w:tcPr>
          <w:p w:rsidR="00880C94" w:rsidRDefault="00880C94">
            <w:pPr>
              <w:pStyle w:val="ConsPlusNormal"/>
              <w:jc w:val="center"/>
            </w:pPr>
            <w:r>
              <w:t>59394,6</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61 1 06 00160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28366,1</w:t>
            </w:r>
          </w:p>
        </w:tc>
        <w:tc>
          <w:tcPr>
            <w:tcW w:w="1644" w:type="dxa"/>
          </w:tcPr>
          <w:p w:rsidR="00880C94" w:rsidRDefault="00880C94">
            <w:pPr>
              <w:pStyle w:val="ConsPlusNormal"/>
              <w:jc w:val="center"/>
            </w:pPr>
            <w:r>
              <w:t>30270,9</w:t>
            </w:r>
          </w:p>
        </w:tc>
        <w:tc>
          <w:tcPr>
            <w:tcW w:w="1644" w:type="dxa"/>
          </w:tcPr>
          <w:p w:rsidR="00880C94" w:rsidRDefault="00880C94">
            <w:pPr>
              <w:pStyle w:val="ConsPlusNormal"/>
              <w:jc w:val="center"/>
            </w:pPr>
            <w:r>
              <w:t>31481,7</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61 1 06 00160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28366,1</w:t>
            </w:r>
          </w:p>
        </w:tc>
        <w:tc>
          <w:tcPr>
            <w:tcW w:w="1644" w:type="dxa"/>
          </w:tcPr>
          <w:p w:rsidR="00880C94" w:rsidRDefault="00880C94">
            <w:pPr>
              <w:pStyle w:val="ConsPlusNormal"/>
              <w:jc w:val="center"/>
            </w:pPr>
            <w:r>
              <w:t>30270,9</w:t>
            </w:r>
          </w:p>
        </w:tc>
        <w:tc>
          <w:tcPr>
            <w:tcW w:w="1644" w:type="dxa"/>
          </w:tcPr>
          <w:p w:rsidR="00880C94" w:rsidRDefault="00880C94">
            <w:pPr>
              <w:pStyle w:val="ConsPlusNormal"/>
              <w:jc w:val="center"/>
            </w:pPr>
            <w:r>
              <w:t>31481,7</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61 1 06 00160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46705,8</w:t>
            </w:r>
          </w:p>
        </w:tc>
        <w:tc>
          <w:tcPr>
            <w:tcW w:w="1644" w:type="dxa"/>
          </w:tcPr>
          <w:p w:rsidR="00880C94" w:rsidRDefault="00880C94">
            <w:pPr>
              <w:pStyle w:val="ConsPlusNormal"/>
              <w:jc w:val="center"/>
            </w:pPr>
            <w:r>
              <w:t>68519,8</w:t>
            </w:r>
          </w:p>
        </w:tc>
        <w:tc>
          <w:tcPr>
            <w:tcW w:w="1644" w:type="dxa"/>
          </w:tcPr>
          <w:p w:rsidR="00880C94" w:rsidRDefault="00880C94">
            <w:pPr>
              <w:pStyle w:val="ConsPlusNormal"/>
              <w:jc w:val="center"/>
            </w:pPr>
            <w:r>
              <w:t>27909,1</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61 1 06 00160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46705,8</w:t>
            </w:r>
          </w:p>
        </w:tc>
        <w:tc>
          <w:tcPr>
            <w:tcW w:w="1644" w:type="dxa"/>
          </w:tcPr>
          <w:p w:rsidR="00880C94" w:rsidRDefault="00880C94">
            <w:pPr>
              <w:pStyle w:val="ConsPlusNormal"/>
              <w:jc w:val="center"/>
            </w:pPr>
            <w:r>
              <w:t>68519,8</w:t>
            </w:r>
          </w:p>
        </w:tc>
        <w:tc>
          <w:tcPr>
            <w:tcW w:w="1644" w:type="dxa"/>
          </w:tcPr>
          <w:p w:rsidR="00880C94" w:rsidRDefault="00880C94">
            <w:pPr>
              <w:pStyle w:val="ConsPlusNormal"/>
              <w:jc w:val="center"/>
            </w:pPr>
            <w:r>
              <w:t>27909,1</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61 1 06 00160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w:t>
            </w:r>
          </w:p>
        </w:tc>
        <w:tc>
          <w:tcPr>
            <w:tcW w:w="1644" w:type="dxa"/>
          </w:tcPr>
          <w:p w:rsidR="00880C94" w:rsidRDefault="00880C94">
            <w:pPr>
              <w:pStyle w:val="ConsPlusNormal"/>
              <w:jc w:val="center"/>
            </w:pPr>
            <w:r>
              <w:t>3,8</w:t>
            </w:r>
          </w:p>
        </w:tc>
        <w:tc>
          <w:tcPr>
            <w:tcW w:w="1644" w:type="dxa"/>
          </w:tcPr>
          <w:p w:rsidR="00880C94" w:rsidRDefault="00880C94">
            <w:pPr>
              <w:pStyle w:val="ConsPlusNormal"/>
              <w:jc w:val="center"/>
            </w:pPr>
            <w:r>
              <w:t>3,8</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61 1 06 00160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3,7</w:t>
            </w:r>
          </w:p>
        </w:tc>
        <w:tc>
          <w:tcPr>
            <w:tcW w:w="1644" w:type="dxa"/>
          </w:tcPr>
          <w:p w:rsidR="00880C94" w:rsidRDefault="00880C94">
            <w:pPr>
              <w:pStyle w:val="ConsPlusNormal"/>
              <w:jc w:val="center"/>
            </w:pPr>
            <w:r>
              <w:t>3,8</w:t>
            </w:r>
          </w:p>
        </w:tc>
        <w:tc>
          <w:tcPr>
            <w:tcW w:w="1644" w:type="dxa"/>
          </w:tcPr>
          <w:p w:rsidR="00880C94" w:rsidRDefault="00880C94">
            <w:pPr>
              <w:pStyle w:val="ConsPlusNormal"/>
              <w:jc w:val="center"/>
            </w:pPr>
            <w:r>
              <w:t>3,8</w:t>
            </w:r>
          </w:p>
        </w:tc>
      </w:tr>
      <w:tr w:rsidR="00880C94">
        <w:tc>
          <w:tcPr>
            <w:tcW w:w="3628" w:type="dxa"/>
          </w:tcPr>
          <w:p w:rsidR="00880C94" w:rsidRDefault="00880C94">
            <w:pPr>
              <w:pStyle w:val="ConsPlusNormal"/>
            </w:pPr>
            <w:r>
              <w:t>Основное мероприятие "Содействие улучшению инвестиционного климата в Ленинградской области"</w:t>
            </w:r>
          </w:p>
        </w:tc>
        <w:tc>
          <w:tcPr>
            <w:tcW w:w="1814" w:type="dxa"/>
          </w:tcPr>
          <w:p w:rsidR="00880C94" w:rsidRDefault="00880C94">
            <w:pPr>
              <w:pStyle w:val="ConsPlusNormal"/>
              <w:jc w:val="center"/>
            </w:pPr>
            <w:r>
              <w:t>61 1 09 00000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395336,3</w:t>
            </w:r>
          </w:p>
        </w:tc>
        <w:tc>
          <w:tcPr>
            <w:tcW w:w="1644" w:type="dxa"/>
          </w:tcPr>
          <w:p w:rsidR="00880C94" w:rsidRDefault="00880C94">
            <w:pPr>
              <w:pStyle w:val="ConsPlusNormal"/>
              <w:jc w:val="center"/>
            </w:pPr>
            <w:r>
              <w:t>399385,3</w:t>
            </w:r>
          </w:p>
        </w:tc>
        <w:tc>
          <w:tcPr>
            <w:tcW w:w="1644" w:type="dxa"/>
          </w:tcPr>
          <w:p w:rsidR="00880C94" w:rsidRDefault="00880C94">
            <w:pPr>
              <w:pStyle w:val="ConsPlusNormal"/>
              <w:jc w:val="center"/>
            </w:pPr>
            <w:r>
              <w:t>398437,3</w:t>
            </w:r>
          </w:p>
        </w:tc>
      </w:tr>
      <w:tr w:rsidR="00880C94">
        <w:tc>
          <w:tcPr>
            <w:tcW w:w="3628" w:type="dxa"/>
          </w:tcPr>
          <w:p w:rsidR="00880C94" w:rsidRDefault="00880C94">
            <w:pPr>
              <w:pStyle w:val="ConsPlusNormal"/>
            </w:pPr>
            <w:r>
              <w:t>Проектирование, создание (приобретение) объектов инфраструктуры, необходимых для реализации новых инвестиционных проектов</w:t>
            </w:r>
          </w:p>
        </w:tc>
        <w:tc>
          <w:tcPr>
            <w:tcW w:w="1814" w:type="dxa"/>
          </w:tcPr>
          <w:p w:rsidR="00880C94" w:rsidRDefault="00880C94">
            <w:pPr>
              <w:pStyle w:val="ConsPlusNormal"/>
              <w:jc w:val="center"/>
            </w:pPr>
            <w:r>
              <w:t>61 1 09 04320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193442,6</w:t>
            </w:r>
          </w:p>
        </w:tc>
        <w:tc>
          <w:tcPr>
            <w:tcW w:w="1644" w:type="dxa"/>
          </w:tcPr>
          <w:p w:rsidR="00880C94" w:rsidRDefault="00880C94">
            <w:pPr>
              <w:pStyle w:val="ConsPlusNormal"/>
              <w:jc w:val="center"/>
            </w:pPr>
            <w:r>
              <w:t>193442,6</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61 1 09 04320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193442,6</w:t>
            </w:r>
          </w:p>
        </w:tc>
        <w:tc>
          <w:tcPr>
            <w:tcW w:w="1644" w:type="dxa"/>
          </w:tcPr>
          <w:p w:rsidR="00880C94" w:rsidRDefault="00880C94">
            <w:pPr>
              <w:pStyle w:val="ConsPlusNormal"/>
              <w:jc w:val="center"/>
            </w:pPr>
            <w:r>
              <w:t>193442,6</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61 1 09 04320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193442,6</w:t>
            </w:r>
          </w:p>
        </w:tc>
        <w:tc>
          <w:tcPr>
            <w:tcW w:w="1644" w:type="dxa"/>
          </w:tcPr>
          <w:p w:rsidR="00880C94" w:rsidRDefault="00880C94">
            <w:pPr>
              <w:pStyle w:val="ConsPlusNormal"/>
              <w:jc w:val="center"/>
            </w:pPr>
            <w:r>
              <w:t>193442,6</w:t>
            </w:r>
          </w:p>
        </w:tc>
      </w:tr>
      <w:tr w:rsidR="00880C94">
        <w:tc>
          <w:tcPr>
            <w:tcW w:w="3628" w:type="dxa"/>
          </w:tcPr>
          <w:p w:rsidR="00880C94" w:rsidRDefault="00880C94">
            <w:pPr>
              <w:pStyle w:val="ConsPlusNormal"/>
            </w:pPr>
            <w:r>
              <w:t>Возмещение затрат юридическим лицам на создание объектов инфраструктуры в целях реализации новых инвестиционных проектов</w:t>
            </w:r>
          </w:p>
        </w:tc>
        <w:tc>
          <w:tcPr>
            <w:tcW w:w="1814" w:type="dxa"/>
          </w:tcPr>
          <w:p w:rsidR="00880C94" w:rsidRDefault="00880C94">
            <w:pPr>
              <w:pStyle w:val="ConsPlusNormal"/>
              <w:jc w:val="center"/>
            </w:pPr>
            <w:r>
              <w:t>61 1 09 06170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386885,3</w:t>
            </w:r>
          </w:p>
        </w:tc>
        <w:tc>
          <w:tcPr>
            <w:tcW w:w="1644" w:type="dxa"/>
          </w:tcPr>
          <w:p w:rsidR="00880C94" w:rsidRDefault="00880C94">
            <w:pPr>
              <w:pStyle w:val="ConsPlusNormal"/>
              <w:jc w:val="center"/>
            </w:pPr>
            <w:r>
              <w:t>193442,7</w:t>
            </w:r>
          </w:p>
        </w:tc>
        <w:tc>
          <w:tcPr>
            <w:tcW w:w="1644" w:type="dxa"/>
          </w:tcPr>
          <w:p w:rsidR="00880C94" w:rsidRDefault="00880C94">
            <w:pPr>
              <w:pStyle w:val="ConsPlusNormal"/>
              <w:jc w:val="center"/>
            </w:pPr>
            <w:r>
              <w:t>193442,7</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61 1 09 06170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386885,3</w:t>
            </w:r>
          </w:p>
        </w:tc>
        <w:tc>
          <w:tcPr>
            <w:tcW w:w="1644" w:type="dxa"/>
          </w:tcPr>
          <w:p w:rsidR="00880C94" w:rsidRDefault="00880C94">
            <w:pPr>
              <w:pStyle w:val="ConsPlusNormal"/>
              <w:jc w:val="center"/>
            </w:pPr>
            <w:r>
              <w:t>193442,7</w:t>
            </w:r>
          </w:p>
        </w:tc>
        <w:tc>
          <w:tcPr>
            <w:tcW w:w="1644" w:type="dxa"/>
          </w:tcPr>
          <w:p w:rsidR="00880C94" w:rsidRDefault="00880C94">
            <w:pPr>
              <w:pStyle w:val="ConsPlusNormal"/>
              <w:jc w:val="center"/>
            </w:pPr>
            <w:r>
              <w:t>193442,7</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61 1 09 06170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386885,3</w:t>
            </w:r>
          </w:p>
        </w:tc>
        <w:tc>
          <w:tcPr>
            <w:tcW w:w="1644" w:type="dxa"/>
          </w:tcPr>
          <w:p w:rsidR="00880C94" w:rsidRDefault="00880C94">
            <w:pPr>
              <w:pStyle w:val="ConsPlusNormal"/>
              <w:jc w:val="center"/>
            </w:pPr>
            <w:r>
              <w:t>193442,7</w:t>
            </w:r>
          </w:p>
        </w:tc>
        <w:tc>
          <w:tcPr>
            <w:tcW w:w="1644" w:type="dxa"/>
          </w:tcPr>
          <w:p w:rsidR="00880C94" w:rsidRDefault="00880C94">
            <w:pPr>
              <w:pStyle w:val="ConsPlusNormal"/>
              <w:jc w:val="center"/>
            </w:pPr>
            <w:r>
              <w:t>193442,7</w:t>
            </w:r>
          </w:p>
        </w:tc>
      </w:tr>
      <w:tr w:rsidR="00880C94">
        <w:tc>
          <w:tcPr>
            <w:tcW w:w="3628" w:type="dxa"/>
          </w:tcPr>
          <w:p w:rsidR="00880C94" w:rsidRDefault="00880C94">
            <w:pPr>
              <w:pStyle w:val="ConsPlusNormal"/>
            </w:pPr>
            <w:r>
              <w:t>Возмещение части затрат юридическим лицам, реализующим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 техническое присоединение к сетям энергоснабжения, водоснабжения и водоотведения</w:t>
            </w:r>
          </w:p>
        </w:tc>
        <w:tc>
          <w:tcPr>
            <w:tcW w:w="1814" w:type="dxa"/>
          </w:tcPr>
          <w:p w:rsidR="00880C94" w:rsidRDefault="00880C94">
            <w:pPr>
              <w:pStyle w:val="ConsPlusNormal"/>
              <w:jc w:val="center"/>
            </w:pPr>
            <w:r>
              <w:t>61 1 09 07020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3876,0</w:t>
            </w:r>
          </w:p>
        </w:tc>
        <w:tc>
          <w:tcPr>
            <w:tcW w:w="1644" w:type="dxa"/>
          </w:tcPr>
          <w:p w:rsidR="00880C94" w:rsidRDefault="00880C94">
            <w:pPr>
              <w:pStyle w:val="ConsPlusNormal"/>
              <w:jc w:val="center"/>
            </w:pPr>
            <w:r>
              <w:t>2755,0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61 1 09 07020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3876,0</w:t>
            </w:r>
          </w:p>
        </w:tc>
        <w:tc>
          <w:tcPr>
            <w:tcW w:w="1644" w:type="dxa"/>
          </w:tcPr>
          <w:p w:rsidR="00880C94" w:rsidRDefault="00880C94">
            <w:pPr>
              <w:pStyle w:val="ConsPlusNormal"/>
              <w:jc w:val="center"/>
            </w:pPr>
            <w:r>
              <w:t>2755,0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61 1 09 07020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3876,0</w:t>
            </w:r>
          </w:p>
        </w:tc>
        <w:tc>
          <w:tcPr>
            <w:tcW w:w="1644" w:type="dxa"/>
          </w:tcPr>
          <w:p w:rsidR="00880C94" w:rsidRDefault="00880C94">
            <w:pPr>
              <w:pStyle w:val="ConsPlusNormal"/>
              <w:jc w:val="center"/>
            </w:pPr>
            <w:r>
              <w:t>2755,0</w:t>
            </w:r>
          </w:p>
        </w:tc>
      </w:tr>
      <w:tr w:rsidR="00880C94">
        <w:tc>
          <w:tcPr>
            <w:tcW w:w="3628" w:type="dxa"/>
          </w:tcPr>
          <w:p w:rsidR="00880C94" w:rsidRDefault="00880C94">
            <w:pPr>
              <w:pStyle w:val="ConsPlusNormal"/>
            </w:pPr>
            <w:r>
              <w:t>Обеспечение проведения оценки регулирующего воздействия нормативных правовых актов Ленинградской области</w:t>
            </w:r>
          </w:p>
        </w:tc>
        <w:tc>
          <w:tcPr>
            <w:tcW w:w="1814" w:type="dxa"/>
          </w:tcPr>
          <w:p w:rsidR="00880C94" w:rsidRDefault="00880C94">
            <w:pPr>
              <w:pStyle w:val="ConsPlusNormal"/>
              <w:jc w:val="center"/>
            </w:pPr>
            <w:r>
              <w:t>61 1 09 10530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994,0</w:t>
            </w:r>
          </w:p>
        </w:tc>
        <w:tc>
          <w:tcPr>
            <w:tcW w:w="1644" w:type="dxa"/>
          </w:tcPr>
          <w:p w:rsidR="00880C94" w:rsidRDefault="00880C94">
            <w:pPr>
              <w:pStyle w:val="ConsPlusNormal"/>
              <w:jc w:val="center"/>
            </w:pPr>
            <w:r>
              <w:t>1035,0</w:t>
            </w:r>
          </w:p>
        </w:tc>
        <w:tc>
          <w:tcPr>
            <w:tcW w:w="1644" w:type="dxa"/>
          </w:tcPr>
          <w:p w:rsidR="00880C94" w:rsidRDefault="00880C94">
            <w:pPr>
              <w:pStyle w:val="ConsPlusNormal"/>
              <w:jc w:val="center"/>
            </w:pPr>
            <w:r>
              <w:t>1071,0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61 1 09 10530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994,0</w:t>
            </w:r>
          </w:p>
        </w:tc>
        <w:tc>
          <w:tcPr>
            <w:tcW w:w="1644" w:type="dxa"/>
          </w:tcPr>
          <w:p w:rsidR="00880C94" w:rsidRDefault="00880C94">
            <w:pPr>
              <w:pStyle w:val="ConsPlusNormal"/>
              <w:jc w:val="center"/>
            </w:pPr>
            <w:r>
              <w:t>1035,0</w:t>
            </w:r>
          </w:p>
        </w:tc>
        <w:tc>
          <w:tcPr>
            <w:tcW w:w="1644" w:type="dxa"/>
          </w:tcPr>
          <w:p w:rsidR="00880C94" w:rsidRDefault="00880C94">
            <w:pPr>
              <w:pStyle w:val="ConsPlusNormal"/>
              <w:jc w:val="center"/>
            </w:pPr>
            <w:r>
              <w:t>1071,0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61 1 09 10530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994,0</w:t>
            </w:r>
          </w:p>
        </w:tc>
        <w:tc>
          <w:tcPr>
            <w:tcW w:w="1644" w:type="dxa"/>
          </w:tcPr>
          <w:p w:rsidR="00880C94" w:rsidRDefault="00880C94">
            <w:pPr>
              <w:pStyle w:val="ConsPlusNormal"/>
              <w:jc w:val="center"/>
            </w:pPr>
            <w:r>
              <w:t>1035,0</w:t>
            </w:r>
          </w:p>
        </w:tc>
        <w:tc>
          <w:tcPr>
            <w:tcW w:w="1644" w:type="dxa"/>
          </w:tcPr>
          <w:p w:rsidR="00880C94" w:rsidRDefault="00880C94">
            <w:pPr>
              <w:pStyle w:val="ConsPlusNormal"/>
              <w:jc w:val="center"/>
            </w:pPr>
            <w:r>
              <w:t>1071,0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61 1 09 13760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r>
      <w:tr w:rsidR="00880C94">
        <w:tc>
          <w:tcPr>
            <w:tcW w:w="3628"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880C94" w:rsidRDefault="00880C94">
            <w:pPr>
              <w:pStyle w:val="ConsPlusNormal"/>
              <w:jc w:val="center"/>
            </w:pPr>
            <w:r>
              <w:lastRenderedPageBreak/>
              <w:t>61 1 09 13760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r>
      <w:tr w:rsidR="00880C94">
        <w:tc>
          <w:tcPr>
            <w:tcW w:w="3628" w:type="dxa"/>
          </w:tcPr>
          <w:p w:rsidR="00880C94" w:rsidRDefault="00880C94">
            <w:pPr>
              <w:pStyle w:val="ConsPlusNormal"/>
            </w:pPr>
            <w:r>
              <w:lastRenderedPageBreak/>
              <w:t>Другие вопросы в области образования</w:t>
            </w:r>
          </w:p>
        </w:tc>
        <w:tc>
          <w:tcPr>
            <w:tcW w:w="1814" w:type="dxa"/>
          </w:tcPr>
          <w:p w:rsidR="00880C94" w:rsidRDefault="00880C94">
            <w:pPr>
              <w:pStyle w:val="ConsPlusNormal"/>
              <w:jc w:val="center"/>
            </w:pPr>
            <w:r>
              <w:t>61 1 09 13760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r>
      <w:tr w:rsidR="00880C94">
        <w:tc>
          <w:tcPr>
            <w:tcW w:w="3628" w:type="dxa"/>
          </w:tcPr>
          <w:p w:rsidR="00880C94" w:rsidRDefault="00880C94">
            <w:pPr>
              <w:pStyle w:val="ConsPlusNormal"/>
            </w:pPr>
            <w:r>
              <w:t>Реализация мер по обеспечению благоприятного инвестиционного климата в Ленинградской области</w:t>
            </w:r>
          </w:p>
        </w:tc>
        <w:tc>
          <w:tcPr>
            <w:tcW w:w="1814" w:type="dxa"/>
          </w:tcPr>
          <w:p w:rsidR="00880C94" w:rsidRDefault="00880C94">
            <w:pPr>
              <w:pStyle w:val="ConsPlusNormal"/>
              <w:jc w:val="center"/>
            </w:pPr>
            <w:r>
              <w:t>61 1 09 14040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3297,0</w:t>
            </w:r>
          </w:p>
        </w:tc>
        <w:tc>
          <w:tcPr>
            <w:tcW w:w="1644" w:type="dxa"/>
          </w:tcPr>
          <w:p w:rsidR="00880C94" w:rsidRDefault="00880C94">
            <w:pPr>
              <w:pStyle w:val="ConsPlusNormal"/>
              <w:jc w:val="center"/>
            </w:pPr>
            <w:r>
              <w:t>3429,0</w:t>
            </w:r>
          </w:p>
        </w:tc>
        <w:tc>
          <w:tcPr>
            <w:tcW w:w="1644" w:type="dxa"/>
          </w:tcPr>
          <w:p w:rsidR="00880C94" w:rsidRDefault="00880C94">
            <w:pPr>
              <w:pStyle w:val="ConsPlusNormal"/>
              <w:jc w:val="center"/>
            </w:pPr>
            <w:r>
              <w:t>3566,0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61 1 09 14040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3297,0</w:t>
            </w:r>
          </w:p>
        </w:tc>
        <w:tc>
          <w:tcPr>
            <w:tcW w:w="1644" w:type="dxa"/>
          </w:tcPr>
          <w:p w:rsidR="00880C94" w:rsidRDefault="00880C94">
            <w:pPr>
              <w:pStyle w:val="ConsPlusNormal"/>
              <w:jc w:val="center"/>
            </w:pPr>
            <w:r>
              <w:t>3429,0</w:t>
            </w:r>
          </w:p>
        </w:tc>
        <w:tc>
          <w:tcPr>
            <w:tcW w:w="1644" w:type="dxa"/>
          </w:tcPr>
          <w:p w:rsidR="00880C94" w:rsidRDefault="00880C94">
            <w:pPr>
              <w:pStyle w:val="ConsPlusNormal"/>
              <w:jc w:val="center"/>
            </w:pPr>
            <w:r>
              <w:t>3566,0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61 1 09 14040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3297,0</w:t>
            </w:r>
          </w:p>
        </w:tc>
        <w:tc>
          <w:tcPr>
            <w:tcW w:w="1644" w:type="dxa"/>
          </w:tcPr>
          <w:p w:rsidR="00880C94" w:rsidRDefault="00880C94">
            <w:pPr>
              <w:pStyle w:val="ConsPlusNormal"/>
              <w:jc w:val="center"/>
            </w:pPr>
            <w:r>
              <w:t>3429,0</w:t>
            </w:r>
          </w:p>
        </w:tc>
        <w:tc>
          <w:tcPr>
            <w:tcW w:w="1644" w:type="dxa"/>
          </w:tcPr>
          <w:p w:rsidR="00880C94" w:rsidRDefault="00880C94">
            <w:pPr>
              <w:pStyle w:val="ConsPlusNormal"/>
              <w:jc w:val="center"/>
            </w:pPr>
            <w:r>
              <w:t>3566,0</w:t>
            </w:r>
          </w:p>
        </w:tc>
      </w:tr>
      <w:tr w:rsidR="00880C94">
        <w:tc>
          <w:tcPr>
            <w:tcW w:w="3628" w:type="dxa"/>
          </w:tcPr>
          <w:p w:rsidR="00880C94" w:rsidRDefault="00880C94">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1814" w:type="dxa"/>
          </w:tcPr>
          <w:p w:rsidR="00880C94" w:rsidRDefault="00880C94">
            <w:pPr>
              <w:pStyle w:val="ConsPlusNormal"/>
              <w:jc w:val="center"/>
            </w:pPr>
            <w:r>
              <w:t>61 1 П7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33788,7</w:t>
            </w:r>
          </w:p>
        </w:tc>
        <w:tc>
          <w:tcPr>
            <w:tcW w:w="1644" w:type="dxa"/>
          </w:tcPr>
          <w:p w:rsidR="00880C94" w:rsidRDefault="00880C94">
            <w:pPr>
              <w:pStyle w:val="ConsPlusNormal"/>
              <w:jc w:val="center"/>
            </w:pPr>
            <w:r>
              <w:t>14995,0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1814" w:type="dxa"/>
          </w:tcPr>
          <w:p w:rsidR="00880C94" w:rsidRDefault="00880C94">
            <w:pPr>
              <w:pStyle w:val="ConsPlusNormal"/>
              <w:jc w:val="center"/>
            </w:pPr>
            <w:r>
              <w:t>61 1 П7 14030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15380,7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1 П7 14030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15380,7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Другие вопросы в области </w:t>
            </w:r>
            <w:r>
              <w:lastRenderedPageBreak/>
              <w:t>национальной экономики</w:t>
            </w:r>
          </w:p>
        </w:tc>
        <w:tc>
          <w:tcPr>
            <w:tcW w:w="1814" w:type="dxa"/>
          </w:tcPr>
          <w:p w:rsidR="00880C94" w:rsidRDefault="00880C94">
            <w:pPr>
              <w:pStyle w:val="ConsPlusNormal"/>
              <w:jc w:val="center"/>
            </w:pPr>
            <w:r>
              <w:lastRenderedPageBreak/>
              <w:t>61 1 П7 14030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15380,7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Субсидии на проведение комплексных кадастровых работ</w:t>
            </w:r>
          </w:p>
        </w:tc>
        <w:tc>
          <w:tcPr>
            <w:tcW w:w="1814" w:type="dxa"/>
          </w:tcPr>
          <w:p w:rsidR="00880C94" w:rsidRDefault="00880C94">
            <w:pPr>
              <w:pStyle w:val="ConsPlusNormal"/>
              <w:jc w:val="center"/>
            </w:pPr>
            <w:r>
              <w:t>61 1 П7 74620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17340,0</w:t>
            </w:r>
          </w:p>
        </w:tc>
        <w:tc>
          <w:tcPr>
            <w:tcW w:w="1644" w:type="dxa"/>
          </w:tcPr>
          <w:p w:rsidR="00880C94" w:rsidRDefault="00880C94">
            <w:pPr>
              <w:pStyle w:val="ConsPlusNormal"/>
              <w:jc w:val="center"/>
            </w:pPr>
            <w:r>
              <w:t>13995,0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61 1 П7 74620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17340,0</w:t>
            </w:r>
          </w:p>
        </w:tc>
        <w:tc>
          <w:tcPr>
            <w:tcW w:w="1644" w:type="dxa"/>
          </w:tcPr>
          <w:p w:rsidR="00880C94" w:rsidRDefault="00880C94">
            <w:pPr>
              <w:pStyle w:val="ConsPlusNormal"/>
              <w:jc w:val="center"/>
            </w:pPr>
            <w:r>
              <w:t>13995,0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П7 74620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17340,0</w:t>
            </w:r>
          </w:p>
        </w:tc>
        <w:tc>
          <w:tcPr>
            <w:tcW w:w="1644" w:type="dxa"/>
          </w:tcPr>
          <w:p w:rsidR="00880C94" w:rsidRDefault="00880C94">
            <w:pPr>
              <w:pStyle w:val="ConsPlusNormal"/>
              <w:jc w:val="center"/>
            </w:pPr>
            <w:r>
              <w:t>13995,0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c>
          <w:tcPr>
            <w:tcW w:w="1814" w:type="dxa"/>
          </w:tcPr>
          <w:p w:rsidR="00880C94" w:rsidRDefault="00880C94">
            <w:pPr>
              <w:pStyle w:val="ConsPlusNormal"/>
              <w:jc w:val="center"/>
            </w:pPr>
            <w:r>
              <w:t>61 1 П7 74640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61 1 П7 74640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П7 74640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359,0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проведение кадастровых работ в целях образования земельных участков для размещения кладбищ и осуществления их государственного кадастрового учета</w:t>
            </w:r>
          </w:p>
        </w:tc>
        <w:tc>
          <w:tcPr>
            <w:tcW w:w="1814" w:type="dxa"/>
          </w:tcPr>
          <w:p w:rsidR="00880C94" w:rsidRDefault="00880C94">
            <w:pPr>
              <w:pStyle w:val="ConsPlusNormal"/>
              <w:jc w:val="center"/>
            </w:pPr>
            <w:r>
              <w:t>61 1 П7 74850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709,0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61 1 П7 74850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709,0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1 П7 74850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709,0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outlineLvl w:val="2"/>
            </w:pPr>
            <w:r>
              <w:lastRenderedPageBreak/>
              <w:t>Подпрограмма "Развитие промышленности и инноваций в Ленинградской области"</w:t>
            </w:r>
          </w:p>
        </w:tc>
        <w:tc>
          <w:tcPr>
            <w:tcW w:w="1814" w:type="dxa"/>
          </w:tcPr>
          <w:p w:rsidR="00880C94" w:rsidRDefault="00880C94">
            <w:pPr>
              <w:pStyle w:val="ConsPlusNormal"/>
              <w:jc w:val="center"/>
            </w:pPr>
            <w:r>
              <w:t>61 2 00 00000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1138845,1</w:t>
            </w:r>
          </w:p>
        </w:tc>
        <w:tc>
          <w:tcPr>
            <w:tcW w:w="1644" w:type="dxa"/>
          </w:tcPr>
          <w:p w:rsidR="00880C94" w:rsidRDefault="00880C94">
            <w:pPr>
              <w:pStyle w:val="ConsPlusNormal"/>
              <w:jc w:val="center"/>
            </w:pPr>
            <w:r>
              <w:t>1144263,3</w:t>
            </w:r>
          </w:p>
        </w:tc>
        <w:tc>
          <w:tcPr>
            <w:tcW w:w="1644" w:type="dxa"/>
          </w:tcPr>
          <w:p w:rsidR="00880C94" w:rsidRDefault="00880C94">
            <w:pPr>
              <w:pStyle w:val="ConsPlusNormal"/>
              <w:jc w:val="center"/>
            </w:pPr>
            <w:r>
              <w:t>534982,2</w:t>
            </w:r>
          </w:p>
        </w:tc>
      </w:tr>
      <w:tr w:rsidR="00880C94">
        <w:tc>
          <w:tcPr>
            <w:tcW w:w="3628" w:type="dxa"/>
          </w:tcPr>
          <w:p w:rsidR="00880C94" w:rsidRDefault="00880C94">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1814" w:type="dxa"/>
          </w:tcPr>
          <w:p w:rsidR="00880C94" w:rsidRDefault="00880C94">
            <w:pPr>
              <w:pStyle w:val="ConsPlusNormal"/>
              <w:jc w:val="center"/>
            </w:pPr>
            <w:r>
              <w:t>61 2 01 00000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89796,0</w:t>
            </w:r>
          </w:p>
        </w:tc>
        <w:tc>
          <w:tcPr>
            <w:tcW w:w="1644" w:type="dxa"/>
          </w:tcPr>
          <w:p w:rsidR="00880C94" w:rsidRDefault="00880C94">
            <w:pPr>
              <w:pStyle w:val="ConsPlusNormal"/>
              <w:jc w:val="center"/>
            </w:pPr>
            <w:r>
              <w:t>93388,0</w:t>
            </w:r>
          </w:p>
        </w:tc>
        <w:tc>
          <w:tcPr>
            <w:tcW w:w="1644" w:type="dxa"/>
          </w:tcPr>
          <w:p w:rsidR="00880C94" w:rsidRDefault="00880C94">
            <w:pPr>
              <w:pStyle w:val="ConsPlusNormal"/>
              <w:jc w:val="center"/>
            </w:pPr>
            <w:r>
              <w:t>97123,0</w:t>
            </w:r>
          </w:p>
        </w:tc>
      </w:tr>
      <w:tr w:rsidR="00880C94">
        <w:tc>
          <w:tcPr>
            <w:tcW w:w="3628" w:type="dxa"/>
          </w:tcPr>
          <w:p w:rsidR="00880C94" w:rsidRDefault="00880C94">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и коммуникативных мероприятиях</w:t>
            </w:r>
          </w:p>
        </w:tc>
        <w:tc>
          <w:tcPr>
            <w:tcW w:w="1814" w:type="dxa"/>
          </w:tcPr>
          <w:p w:rsidR="00880C94" w:rsidRDefault="00880C94">
            <w:pPr>
              <w:pStyle w:val="ConsPlusNormal"/>
              <w:jc w:val="center"/>
            </w:pPr>
            <w:r>
              <w:t>61 2 01 07700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89796,0</w:t>
            </w:r>
          </w:p>
        </w:tc>
        <w:tc>
          <w:tcPr>
            <w:tcW w:w="1644" w:type="dxa"/>
          </w:tcPr>
          <w:p w:rsidR="00880C94" w:rsidRDefault="00880C94">
            <w:pPr>
              <w:pStyle w:val="ConsPlusNormal"/>
              <w:jc w:val="center"/>
            </w:pPr>
            <w:r>
              <w:t>93388,0</w:t>
            </w:r>
          </w:p>
        </w:tc>
        <w:tc>
          <w:tcPr>
            <w:tcW w:w="1644" w:type="dxa"/>
          </w:tcPr>
          <w:p w:rsidR="00880C94" w:rsidRDefault="00880C94">
            <w:pPr>
              <w:pStyle w:val="ConsPlusNormal"/>
              <w:jc w:val="center"/>
            </w:pPr>
            <w:r>
              <w:t>97123,0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61 2 01 07700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89796,0</w:t>
            </w:r>
          </w:p>
        </w:tc>
        <w:tc>
          <w:tcPr>
            <w:tcW w:w="1644" w:type="dxa"/>
          </w:tcPr>
          <w:p w:rsidR="00880C94" w:rsidRDefault="00880C94">
            <w:pPr>
              <w:pStyle w:val="ConsPlusNormal"/>
              <w:jc w:val="center"/>
            </w:pPr>
            <w:r>
              <w:t>93388,0</w:t>
            </w:r>
          </w:p>
        </w:tc>
        <w:tc>
          <w:tcPr>
            <w:tcW w:w="1644" w:type="dxa"/>
          </w:tcPr>
          <w:p w:rsidR="00880C94" w:rsidRDefault="00880C94">
            <w:pPr>
              <w:pStyle w:val="ConsPlusNormal"/>
              <w:jc w:val="center"/>
            </w:pPr>
            <w:r>
              <w:t>97123,0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61 2 01 07700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89796,0</w:t>
            </w:r>
          </w:p>
        </w:tc>
        <w:tc>
          <w:tcPr>
            <w:tcW w:w="1644" w:type="dxa"/>
          </w:tcPr>
          <w:p w:rsidR="00880C94" w:rsidRDefault="00880C94">
            <w:pPr>
              <w:pStyle w:val="ConsPlusNormal"/>
              <w:jc w:val="center"/>
            </w:pPr>
            <w:r>
              <w:t>93388,0</w:t>
            </w:r>
          </w:p>
        </w:tc>
        <w:tc>
          <w:tcPr>
            <w:tcW w:w="1644" w:type="dxa"/>
          </w:tcPr>
          <w:p w:rsidR="00880C94" w:rsidRDefault="00880C94">
            <w:pPr>
              <w:pStyle w:val="ConsPlusNormal"/>
              <w:jc w:val="center"/>
            </w:pPr>
            <w:r>
              <w:t>97123,0</w:t>
            </w:r>
          </w:p>
        </w:tc>
      </w:tr>
      <w:tr w:rsidR="00880C94">
        <w:tc>
          <w:tcPr>
            <w:tcW w:w="3628" w:type="dxa"/>
          </w:tcPr>
          <w:p w:rsidR="00880C94" w:rsidRDefault="00880C94">
            <w:pPr>
              <w:pStyle w:val="ConsPlusNormal"/>
            </w:pPr>
            <w:r>
              <w:t>Основное мероприятие "Повышение конкурентоспособности промышленности Ленинградской области"</w:t>
            </w:r>
          </w:p>
        </w:tc>
        <w:tc>
          <w:tcPr>
            <w:tcW w:w="1814" w:type="dxa"/>
          </w:tcPr>
          <w:p w:rsidR="00880C94" w:rsidRDefault="00880C94">
            <w:pPr>
              <w:pStyle w:val="ConsPlusNormal"/>
              <w:jc w:val="center"/>
            </w:pPr>
            <w:r>
              <w:t>61 2 02 00000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764026,5</w:t>
            </w:r>
          </w:p>
        </w:tc>
        <w:tc>
          <w:tcPr>
            <w:tcW w:w="1644" w:type="dxa"/>
          </w:tcPr>
          <w:p w:rsidR="00880C94" w:rsidRDefault="00880C94">
            <w:pPr>
              <w:pStyle w:val="ConsPlusNormal"/>
              <w:jc w:val="center"/>
            </w:pPr>
            <w:r>
              <w:t>859073,2</w:t>
            </w:r>
          </w:p>
        </w:tc>
        <w:tc>
          <w:tcPr>
            <w:tcW w:w="1644" w:type="dxa"/>
          </w:tcPr>
          <w:p w:rsidR="00880C94" w:rsidRDefault="00880C94">
            <w:pPr>
              <w:pStyle w:val="ConsPlusNormal"/>
              <w:jc w:val="center"/>
            </w:pPr>
            <w:r>
              <w:t>214559,7</w:t>
            </w:r>
          </w:p>
        </w:tc>
      </w:tr>
      <w:tr w:rsidR="00880C94">
        <w:tc>
          <w:tcPr>
            <w:tcW w:w="3628" w:type="dxa"/>
          </w:tcPr>
          <w:p w:rsidR="00880C94" w:rsidRDefault="00880C94">
            <w:pPr>
              <w:pStyle w:val="ConsPlusNormal"/>
            </w:pPr>
            <w:r>
              <w:t xml:space="preserve">Научные стипендии Губернатора Ленинградской области ведущим и молодым ученым Ленинградской </w:t>
            </w:r>
            <w:r>
              <w:lastRenderedPageBreak/>
              <w:t>области</w:t>
            </w:r>
          </w:p>
        </w:tc>
        <w:tc>
          <w:tcPr>
            <w:tcW w:w="1814" w:type="dxa"/>
          </w:tcPr>
          <w:p w:rsidR="00880C94" w:rsidRDefault="00880C94">
            <w:pPr>
              <w:pStyle w:val="ConsPlusNormal"/>
              <w:jc w:val="center"/>
            </w:pPr>
            <w:r>
              <w:lastRenderedPageBreak/>
              <w:t>61 2 02 03030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61 2 02 03030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61 2 02 03030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1814" w:type="dxa"/>
          </w:tcPr>
          <w:p w:rsidR="00880C94" w:rsidRDefault="00880C94">
            <w:pPr>
              <w:pStyle w:val="ConsPlusNormal"/>
              <w:jc w:val="center"/>
            </w:pPr>
            <w:r>
              <w:t>61 2 02 06350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760326,5</w:t>
            </w:r>
          </w:p>
        </w:tc>
        <w:tc>
          <w:tcPr>
            <w:tcW w:w="1644" w:type="dxa"/>
          </w:tcPr>
          <w:p w:rsidR="00880C94" w:rsidRDefault="00880C94">
            <w:pPr>
              <w:pStyle w:val="ConsPlusNormal"/>
              <w:jc w:val="center"/>
            </w:pPr>
            <w:r>
              <w:t>855373,2</w:t>
            </w:r>
          </w:p>
        </w:tc>
        <w:tc>
          <w:tcPr>
            <w:tcW w:w="1644" w:type="dxa"/>
          </w:tcPr>
          <w:p w:rsidR="00880C94" w:rsidRDefault="00880C94">
            <w:pPr>
              <w:pStyle w:val="ConsPlusNormal"/>
              <w:jc w:val="center"/>
            </w:pPr>
            <w:r>
              <w:t>210859,7</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61 2 02 06350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760326,5</w:t>
            </w:r>
          </w:p>
        </w:tc>
        <w:tc>
          <w:tcPr>
            <w:tcW w:w="1644" w:type="dxa"/>
          </w:tcPr>
          <w:p w:rsidR="00880C94" w:rsidRDefault="00880C94">
            <w:pPr>
              <w:pStyle w:val="ConsPlusNormal"/>
              <w:jc w:val="center"/>
            </w:pPr>
            <w:r>
              <w:t>855373,2</w:t>
            </w:r>
          </w:p>
        </w:tc>
        <w:tc>
          <w:tcPr>
            <w:tcW w:w="1644" w:type="dxa"/>
          </w:tcPr>
          <w:p w:rsidR="00880C94" w:rsidRDefault="00880C94">
            <w:pPr>
              <w:pStyle w:val="ConsPlusNormal"/>
              <w:jc w:val="center"/>
            </w:pPr>
            <w:r>
              <w:t>210859,7</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61 2 02 06350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760326,5</w:t>
            </w:r>
          </w:p>
        </w:tc>
        <w:tc>
          <w:tcPr>
            <w:tcW w:w="1644" w:type="dxa"/>
          </w:tcPr>
          <w:p w:rsidR="00880C94" w:rsidRDefault="00880C94">
            <w:pPr>
              <w:pStyle w:val="ConsPlusNormal"/>
              <w:jc w:val="center"/>
            </w:pPr>
            <w:r>
              <w:t>855373,2</w:t>
            </w:r>
          </w:p>
        </w:tc>
        <w:tc>
          <w:tcPr>
            <w:tcW w:w="1644" w:type="dxa"/>
          </w:tcPr>
          <w:p w:rsidR="00880C94" w:rsidRDefault="00880C94">
            <w:pPr>
              <w:pStyle w:val="ConsPlusNormal"/>
              <w:jc w:val="center"/>
            </w:pPr>
            <w:r>
              <w:t>210859,7</w:t>
            </w:r>
          </w:p>
        </w:tc>
      </w:tr>
      <w:tr w:rsidR="00880C94">
        <w:tc>
          <w:tcPr>
            <w:tcW w:w="3628" w:type="dxa"/>
          </w:tcPr>
          <w:p w:rsidR="00880C94" w:rsidRDefault="00880C94">
            <w:pPr>
              <w:pStyle w:val="ConsPlusNormal"/>
            </w:pPr>
            <w:r>
              <w:t>Субсидии на реализацию мероприятий по организации и проведению ежегодного конкурса "Бизнес, развивающий регион"</w:t>
            </w:r>
          </w:p>
        </w:tc>
        <w:tc>
          <w:tcPr>
            <w:tcW w:w="1814" w:type="dxa"/>
          </w:tcPr>
          <w:p w:rsidR="00880C94" w:rsidRDefault="00880C94">
            <w:pPr>
              <w:pStyle w:val="ConsPlusNormal"/>
              <w:jc w:val="center"/>
            </w:pPr>
            <w:r>
              <w:t>61 2 02 07190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61 2 02 07190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61 2 02 07190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r>
      <w:tr w:rsidR="00880C94">
        <w:tc>
          <w:tcPr>
            <w:tcW w:w="3628" w:type="dxa"/>
          </w:tcPr>
          <w:p w:rsidR="00880C94" w:rsidRDefault="00880C94">
            <w:pPr>
              <w:pStyle w:val="ConsPlusNormal"/>
            </w:pPr>
            <w:r>
              <w:t xml:space="preserve">Основное мероприятие "Содействие технологическому обновлению </w:t>
            </w:r>
            <w:r>
              <w:lastRenderedPageBreak/>
              <w:t>промышленных предприятий"</w:t>
            </w:r>
          </w:p>
        </w:tc>
        <w:tc>
          <w:tcPr>
            <w:tcW w:w="1814" w:type="dxa"/>
          </w:tcPr>
          <w:p w:rsidR="00880C94" w:rsidRDefault="00880C94">
            <w:pPr>
              <w:pStyle w:val="ConsPlusNormal"/>
              <w:jc w:val="center"/>
            </w:pPr>
            <w:r>
              <w:lastRenderedPageBreak/>
              <w:t>61 2 03 00000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13821,0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c>
          <w:tcPr>
            <w:tcW w:w="1814" w:type="dxa"/>
          </w:tcPr>
          <w:p w:rsidR="00880C94" w:rsidRDefault="00880C94">
            <w:pPr>
              <w:pStyle w:val="ConsPlusNormal"/>
              <w:jc w:val="center"/>
            </w:pPr>
            <w:r>
              <w:t>61 2 03 06340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13821,0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61 2 03 06340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13821,0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61 2 03 06340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13821,0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"Финансовое обеспечение деятельности (докапитализации) регионального фонда развития промышленности"</w:t>
            </w:r>
          </w:p>
        </w:tc>
        <w:tc>
          <w:tcPr>
            <w:tcW w:w="1814" w:type="dxa"/>
          </w:tcPr>
          <w:p w:rsidR="00880C94" w:rsidRDefault="00880C94">
            <w:pPr>
              <w:pStyle w:val="ConsPlusNormal"/>
              <w:jc w:val="center"/>
            </w:pPr>
            <w:r>
              <w:t>61 2 11 00000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r>
      <w:tr w:rsidR="00880C94">
        <w:tc>
          <w:tcPr>
            <w:tcW w:w="3628" w:type="dxa"/>
          </w:tcPr>
          <w:p w:rsidR="00880C94" w:rsidRDefault="00880C94">
            <w:pPr>
              <w:pStyle w:val="ConsPlusNormal"/>
            </w:pPr>
            <w:r>
              <w:t>Субсидии на финансовое обеспечение деятельности (докапитализации) регионального фонда развития промышленности</w:t>
            </w:r>
          </w:p>
        </w:tc>
        <w:tc>
          <w:tcPr>
            <w:tcW w:w="1814" w:type="dxa"/>
          </w:tcPr>
          <w:p w:rsidR="00880C94" w:rsidRDefault="00880C94">
            <w:pPr>
              <w:pStyle w:val="ConsPlusNormal"/>
              <w:jc w:val="center"/>
            </w:pPr>
            <w:r>
              <w:t>61 2 11 06260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61 2 11 06260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61 2 11 06260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r>
      <w:tr w:rsidR="00880C94">
        <w:tc>
          <w:tcPr>
            <w:tcW w:w="3628" w:type="dxa"/>
          </w:tcPr>
          <w:p w:rsidR="00880C94" w:rsidRDefault="00880C94">
            <w:pPr>
              <w:pStyle w:val="ConsPlusNormal"/>
            </w:pPr>
            <w:r>
              <w:t>Федеральный проект "Акселерация субъектов малого и среднего предпринимательства"</w:t>
            </w:r>
          </w:p>
        </w:tc>
        <w:tc>
          <w:tcPr>
            <w:tcW w:w="1814" w:type="dxa"/>
          </w:tcPr>
          <w:p w:rsidR="00880C94" w:rsidRDefault="00880C94">
            <w:pPr>
              <w:pStyle w:val="ConsPlusNormal"/>
              <w:jc w:val="center"/>
            </w:pPr>
            <w:r>
              <w:t>61 2 I5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119560,6</w:t>
            </w:r>
          </w:p>
        </w:tc>
        <w:tc>
          <w:tcPr>
            <w:tcW w:w="1644" w:type="dxa"/>
          </w:tcPr>
          <w:p w:rsidR="00880C94" w:rsidRDefault="00880C94">
            <w:pPr>
              <w:pStyle w:val="ConsPlusNormal"/>
              <w:jc w:val="center"/>
            </w:pPr>
            <w:r>
              <w:t>69912,4</w:t>
            </w:r>
          </w:p>
        </w:tc>
        <w:tc>
          <w:tcPr>
            <w:tcW w:w="1644" w:type="dxa"/>
          </w:tcPr>
          <w:p w:rsidR="00880C94" w:rsidRDefault="00880C94">
            <w:pPr>
              <w:pStyle w:val="ConsPlusNormal"/>
              <w:jc w:val="center"/>
            </w:pPr>
            <w:r>
              <w:t>101424,1</w:t>
            </w:r>
          </w:p>
        </w:tc>
      </w:tr>
      <w:tr w:rsidR="00880C94">
        <w:tc>
          <w:tcPr>
            <w:tcW w:w="3628" w:type="dxa"/>
          </w:tcPr>
          <w:p w:rsidR="00880C94" w:rsidRDefault="00880C94">
            <w:pPr>
              <w:pStyle w:val="ConsPlusNormal"/>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14" w:type="dxa"/>
          </w:tcPr>
          <w:p w:rsidR="00880C94" w:rsidRDefault="00880C94">
            <w:pPr>
              <w:pStyle w:val="ConsPlusNormal"/>
              <w:jc w:val="center"/>
            </w:pPr>
            <w:r>
              <w:t>61 2 I5 55270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119560,6</w:t>
            </w:r>
          </w:p>
        </w:tc>
        <w:tc>
          <w:tcPr>
            <w:tcW w:w="1644" w:type="dxa"/>
          </w:tcPr>
          <w:p w:rsidR="00880C94" w:rsidRDefault="00880C94">
            <w:pPr>
              <w:pStyle w:val="ConsPlusNormal"/>
              <w:jc w:val="center"/>
            </w:pPr>
            <w:r>
              <w:t>69912,4</w:t>
            </w:r>
          </w:p>
        </w:tc>
        <w:tc>
          <w:tcPr>
            <w:tcW w:w="1644" w:type="dxa"/>
          </w:tcPr>
          <w:p w:rsidR="00880C94" w:rsidRDefault="00880C94">
            <w:pPr>
              <w:pStyle w:val="ConsPlusNormal"/>
              <w:jc w:val="center"/>
            </w:pPr>
            <w:r>
              <w:t>101424,1</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2 I5 55270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119560,6</w:t>
            </w:r>
          </w:p>
        </w:tc>
        <w:tc>
          <w:tcPr>
            <w:tcW w:w="1644" w:type="dxa"/>
          </w:tcPr>
          <w:p w:rsidR="00880C94" w:rsidRDefault="00880C94">
            <w:pPr>
              <w:pStyle w:val="ConsPlusNormal"/>
              <w:jc w:val="center"/>
            </w:pPr>
            <w:r>
              <w:t>69912,4</w:t>
            </w:r>
          </w:p>
        </w:tc>
        <w:tc>
          <w:tcPr>
            <w:tcW w:w="1644" w:type="dxa"/>
          </w:tcPr>
          <w:p w:rsidR="00880C94" w:rsidRDefault="00880C94">
            <w:pPr>
              <w:pStyle w:val="ConsPlusNormal"/>
              <w:jc w:val="center"/>
            </w:pPr>
            <w:r>
              <w:t>101424,1</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2 I5 55270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119560,6</w:t>
            </w:r>
          </w:p>
        </w:tc>
        <w:tc>
          <w:tcPr>
            <w:tcW w:w="1644" w:type="dxa"/>
          </w:tcPr>
          <w:p w:rsidR="00880C94" w:rsidRDefault="00880C94">
            <w:pPr>
              <w:pStyle w:val="ConsPlusNormal"/>
              <w:jc w:val="center"/>
            </w:pPr>
            <w:r>
              <w:t>69912,4</w:t>
            </w:r>
          </w:p>
        </w:tc>
        <w:tc>
          <w:tcPr>
            <w:tcW w:w="1644" w:type="dxa"/>
          </w:tcPr>
          <w:p w:rsidR="00880C94" w:rsidRDefault="00880C94">
            <w:pPr>
              <w:pStyle w:val="ConsPlusNormal"/>
              <w:jc w:val="center"/>
            </w:pPr>
            <w:r>
              <w:t>101424,1</w:t>
            </w:r>
          </w:p>
        </w:tc>
      </w:tr>
      <w:tr w:rsidR="00880C94">
        <w:tc>
          <w:tcPr>
            <w:tcW w:w="3628" w:type="dxa"/>
          </w:tcPr>
          <w:p w:rsidR="00880C94" w:rsidRDefault="00880C94">
            <w:pPr>
              <w:pStyle w:val="ConsPlusNormal"/>
            </w:pPr>
            <w:r>
              <w:t>Федеральный проект "Адресная поддержка повышения производительности труда на предприятиях"</w:t>
            </w:r>
          </w:p>
        </w:tc>
        <w:tc>
          <w:tcPr>
            <w:tcW w:w="1814" w:type="dxa"/>
          </w:tcPr>
          <w:p w:rsidR="00880C94" w:rsidRDefault="00880C94">
            <w:pPr>
              <w:pStyle w:val="ConsPlusNormal"/>
              <w:jc w:val="center"/>
            </w:pPr>
            <w:r>
              <w:t>61 2 L2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60342,9</w:t>
            </w:r>
          </w:p>
        </w:tc>
        <w:tc>
          <w:tcPr>
            <w:tcW w:w="1644" w:type="dxa"/>
          </w:tcPr>
          <w:p w:rsidR="00880C94" w:rsidRDefault="00880C94">
            <w:pPr>
              <w:pStyle w:val="ConsPlusNormal"/>
              <w:jc w:val="center"/>
            </w:pPr>
            <w:r>
              <w:t>30591,7</w:t>
            </w:r>
          </w:p>
        </w:tc>
        <w:tc>
          <w:tcPr>
            <w:tcW w:w="1644" w:type="dxa"/>
          </w:tcPr>
          <w:p w:rsidR="00880C94" w:rsidRDefault="00880C94">
            <w:pPr>
              <w:pStyle w:val="ConsPlusNormal"/>
              <w:jc w:val="center"/>
            </w:pPr>
            <w:r>
              <w:t>30577,4</w:t>
            </w:r>
          </w:p>
        </w:tc>
      </w:tr>
      <w:tr w:rsidR="00880C94">
        <w:tc>
          <w:tcPr>
            <w:tcW w:w="3628" w:type="dxa"/>
          </w:tcPr>
          <w:p w:rsidR="00880C94" w:rsidRDefault="00880C94">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1814" w:type="dxa"/>
          </w:tcPr>
          <w:p w:rsidR="00880C94" w:rsidRDefault="00880C94">
            <w:pPr>
              <w:pStyle w:val="ConsPlusNormal"/>
              <w:jc w:val="center"/>
            </w:pPr>
            <w:r>
              <w:t>61 2 L2 07140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38626,7</w:t>
            </w:r>
          </w:p>
        </w:tc>
        <w:tc>
          <w:tcPr>
            <w:tcW w:w="1644" w:type="dxa"/>
          </w:tcPr>
          <w:p w:rsidR="00880C94" w:rsidRDefault="00880C94">
            <w:pPr>
              <w:pStyle w:val="ConsPlusNormal"/>
              <w:jc w:val="center"/>
            </w:pPr>
            <w:r>
              <w:t>10562,5</w:t>
            </w:r>
          </w:p>
        </w:tc>
        <w:tc>
          <w:tcPr>
            <w:tcW w:w="1644" w:type="dxa"/>
          </w:tcPr>
          <w:p w:rsidR="00880C94" w:rsidRDefault="00880C94">
            <w:pPr>
              <w:pStyle w:val="ConsPlusNormal"/>
              <w:jc w:val="center"/>
            </w:pPr>
            <w:r>
              <w:t>10562,5</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2 L2 07140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38626,7</w:t>
            </w:r>
          </w:p>
        </w:tc>
        <w:tc>
          <w:tcPr>
            <w:tcW w:w="1644" w:type="dxa"/>
          </w:tcPr>
          <w:p w:rsidR="00880C94" w:rsidRDefault="00880C94">
            <w:pPr>
              <w:pStyle w:val="ConsPlusNormal"/>
              <w:jc w:val="center"/>
            </w:pPr>
            <w:r>
              <w:t>10562,5</w:t>
            </w:r>
          </w:p>
        </w:tc>
        <w:tc>
          <w:tcPr>
            <w:tcW w:w="1644" w:type="dxa"/>
          </w:tcPr>
          <w:p w:rsidR="00880C94" w:rsidRDefault="00880C94">
            <w:pPr>
              <w:pStyle w:val="ConsPlusNormal"/>
              <w:jc w:val="center"/>
            </w:pPr>
            <w:r>
              <w:t>10562,5</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2 L2 07140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38626,7</w:t>
            </w:r>
          </w:p>
        </w:tc>
        <w:tc>
          <w:tcPr>
            <w:tcW w:w="1644" w:type="dxa"/>
          </w:tcPr>
          <w:p w:rsidR="00880C94" w:rsidRDefault="00880C94">
            <w:pPr>
              <w:pStyle w:val="ConsPlusNormal"/>
              <w:jc w:val="center"/>
            </w:pPr>
            <w:r>
              <w:t>10562,5</w:t>
            </w:r>
          </w:p>
        </w:tc>
        <w:tc>
          <w:tcPr>
            <w:tcW w:w="1644" w:type="dxa"/>
          </w:tcPr>
          <w:p w:rsidR="00880C94" w:rsidRDefault="00880C94">
            <w:pPr>
              <w:pStyle w:val="ConsPlusNormal"/>
              <w:jc w:val="center"/>
            </w:pPr>
            <w:r>
              <w:t>10562,5</w:t>
            </w:r>
          </w:p>
        </w:tc>
      </w:tr>
      <w:tr w:rsidR="00880C94">
        <w:tc>
          <w:tcPr>
            <w:tcW w:w="3628" w:type="dxa"/>
          </w:tcPr>
          <w:p w:rsidR="00880C94" w:rsidRDefault="00880C94">
            <w:pPr>
              <w:pStyle w:val="ConsPlusNormal"/>
            </w:pPr>
            <w:r>
              <w:lastRenderedPageBreak/>
              <w:t>Государственная поддержка субъектов Российской Федерации - участников национального проекта "Производительность труда и поддержка занятости"</w:t>
            </w:r>
          </w:p>
        </w:tc>
        <w:tc>
          <w:tcPr>
            <w:tcW w:w="1814" w:type="dxa"/>
          </w:tcPr>
          <w:p w:rsidR="00880C94" w:rsidRDefault="00880C94">
            <w:pPr>
              <w:pStyle w:val="ConsPlusNormal"/>
              <w:jc w:val="center"/>
            </w:pPr>
            <w:r>
              <w:t>61 2 L2 52960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21716,2</w:t>
            </w:r>
          </w:p>
        </w:tc>
        <w:tc>
          <w:tcPr>
            <w:tcW w:w="1644" w:type="dxa"/>
          </w:tcPr>
          <w:p w:rsidR="00880C94" w:rsidRDefault="00880C94">
            <w:pPr>
              <w:pStyle w:val="ConsPlusNormal"/>
              <w:jc w:val="center"/>
            </w:pPr>
            <w:r>
              <w:t>20029,2</w:t>
            </w:r>
          </w:p>
        </w:tc>
        <w:tc>
          <w:tcPr>
            <w:tcW w:w="1644" w:type="dxa"/>
          </w:tcPr>
          <w:p w:rsidR="00880C94" w:rsidRDefault="00880C94">
            <w:pPr>
              <w:pStyle w:val="ConsPlusNormal"/>
              <w:jc w:val="center"/>
            </w:pPr>
            <w:r>
              <w:t>20014,9</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2 L2 52960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21716,2</w:t>
            </w:r>
          </w:p>
        </w:tc>
        <w:tc>
          <w:tcPr>
            <w:tcW w:w="1644" w:type="dxa"/>
          </w:tcPr>
          <w:p w:rsidR="00880C94" w:rsidRDefault="00880C94">
            <w:pPr>
              <w:pStyle w:val="ConsPlusNormal"/>
              <w:jc w:val="center"/>
            </w:pPr>
            <w:r>
              <w:t>20029,2</w:t>
            </w:r>
          </w:p>
        </w:tc>
        <w:tc>
          <w:tcPr>
            <w:tcW w:w="1644" w:type="dxa"/>
          </w:tcPr>
          <w:p w:rsidR="00880C94" w:rsidRDefault="00880C94">
            <w:pPr>
              <w:pStyle w:val="ConsPlusNormal"/>
              <w:jc w:val="center"/>
            </w:pPr>
            <w:r>
              <w:t>20014,9</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2 L2 52960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21716,2</w:t>
            </w:r>
          </w:p>
        </w:tc>
        <w:tc>
          <w:tcPr>
            <w:tcW w:w="1644" w:type="dxa"/>
          </w:tcPr>
          <w:p w:rsidR="00880C94" w:rsidRDefault="00880C94">
            <w:pPr>
              <w:pStyle w:val="ConsPlusNormal"/>
              <w:jc w:val="center"/>
            </w:pPr>
            <w:r>
              <w:t>20029,2</w:t>
            </w:r>
          </w:p>
        </w:tc>
        <w:tc>
          <w:tcPr>
            <w:tcW w:w="1644" w:type="dxa"/>
          </w:tcPr>
          <w:p w:rsidR="00880C94" w:rsidRDefault="00880C94">
            <w:pPr>
              <w:pStyle w:val="ConsPlusNormal"/>
              <w:jc w:val="center"/>
            </w:pPr>
            <w:r>
              <w:t>20014,9</w:t>
            </w:r>
          </w:p>
        </w:tc>
      </w:tr>
      <w:tr w:rsidR="00880C94">
        <w:tc>
          <w:tcPr>
            <w:tcW w:w="3628" w:type="dxa"/>
          </w:tcPr>
          <w:p w:rsidR="00880C94" w:rsidRDefault="00880C94">
            <w:pPr>
              <w:pStyle w:val="ConsPlusNormal"/>
            </w:pPr>
            <w:r>
              <w:t>Федеральный проект "Промышленный экспорт"</w:t>
            </w:r>
          </w:p>
        </w:tc>
        <w:tc>
          <w:tcPr>
            <w:tcW w:w="1814" w:type="dxa"/>
          </w:tcPr>
          <w:p w:rsidR="00880C94" w:rsidRDefault="00880C94">
            <w:pPr>
              <w:pStyle w:val="ConsPlusNormal"/>
              <w:jc w:val="center"/>
            </w:pPr>
            <w:r>
              <w:t>61 2 T1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1814" w:type="dxa"/>
          </w:tcPr>
          <w:p w:rsidR="00880C94" w:rsidRDefault="00880C94">
            <w:pPr>
              <w:pStyle w:val="ConsPlusNormal"/>
              <w:jc w:val="center"/>
            </w:pPr>
            <w:r>
              <w:t>61 2 T1 06660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2 T1 06660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2 T1 06660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Приоритетный проект "Индустриальное лидерство в агропромышленном комплексе"</w:t>
            </w:r>
          </w:p>
        </w:tc>
        <w:tc>
          <w:tcPr>
            <w:tcW w:w="1814" w:type="dxa"/>
          </w:tcPr>
          <w:p w:rsidR="00880C94" w:rsidRDefault="00880C94">
            <w:pPr>
              <w:pStyle w:val="ConsPlusNormal"/>
              <w:jc w:val="center"/>
            </w:pPr>
            <w:r>
              <w:t>61 2 П3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Финансовое обеспечение затрат на разработку и реализацию индустриальных проектов на территории Ленинградской области</w:t>
            </w:r>
          </w:p>
        </w:tc>
        <w:tc>
          <w:tcPr>
            <w:tcW w:w="1814" w:type="dxa"/>
          </w:tcPr>
          <w:p w:rsidR="00880C94" w:rsidRDefault="00880C94">
            <w:pPr>
              <w:pStyle w:val="ConsPlusNormal"/>
              <w:jc w:val="center"/>
            </w:pPr>
            <w:r>
              <w:t>61 2 П3 06140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61 2 П3 06140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2 П3 06140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28" w:type="dxa"/>
          </w:tcPr>
          <w:p w:rsidR="00880C94" w:rsidRDefault="00880C94">
            <w:pPr>
              <w:pStyle w:val="ConsPlusNormal"/>
              <w:outlineLvl w:val="2"/>
            </w:pPr>
            <w:r>
              <w:t>Подпрограмма "Развитие малого, среднего предпринимательства и потребительского рынка Ленинградской области"</w:t>
            </w:r>
          </w:p>
        </w:tc>
        <w:tc>
          <w:tcPr>
            <w:tcW w:w="1814" w:type="dxa"/>
          </w:tcPr>
          <w:p w:rsidR="00880C94" w:rsidRDefault="00880C94">
            <w:pPr>
              <w:pStyle w:val="ConsPlusNormal"/>
              <w:jc w:val="center"/>
            </w:pPr>
            <w:r>
              <w:t>61 3 00 00000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974700,6</w:t>
            </w:r>
          </w:p>
        </w:tc>
        <w:tc>
          <w:tcPr>
            <w:tcW w:w="1644" w:type="dxa"/>
          </w:tcPr>
          <w:p w:rsidR="00880C94" w:rsidRDefault="00880C94">
            <w:pPr>
              <w:pStyle w:val="ConsPlusNormal"/>
              <w:jc w:val="center"/>
            </w:pPr>
            <w:r>
              <w:t>938036,9</w:t>
            </w:r>
          </w:p>
        </w:tc>
        <w:tc>
          <w:tcPr>
            <w:tcW w:w="1644" w:type="dxa"/>
          </w:tcPr>
          <w:p w:rsidR="00880C94" w:rsidRDefault="00880C94">
            <w:pPr>
              <w:pStyle w:val="ConsPlusNormal"/>
              <w:jc w:val="center"/>
            </w:pPr>
            <w:r>
              <w:t>875476,4</w:t>
            </w:r>
          </w:p>
        </w:tc>
      </w:tr>
      <w:tr w:rsidR="00880C94">
        <w:tc>
          <w:tcPr>
            <w:tcW w:w="3628" w:type="dxa"/>
          </w:tcPr>
          <w:p w:rsidR="00880C94" w:rsidRDefault="00880C94">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1814" w:type="dxa"/>
          </w:tcPr>
          <w:p w:rsidR="00880C94" w:rsidRDefault="00880C94">
            <w:pPr>
              <w:pStyle w:val="ConsPlusNormal"/>
              <w:jc w:val="center"/>
            </w:pPr>
            <w:r>
              <w:t>61 3 02 00000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5735,3</w:t>
            </w:r>
          </w:p>
        </w:tc>
        <w:tc>
          <w:tcPr>
            <w:tcW w:w="1644" w:type="dxa"/>
          </w:tcPr>
          <w:p w:rsidR="00880C94" w:rsidRDefault="00880C94">
            <w:pPr>
              <w:pStyle w:val="ConsPlusNormal"/>
              <w:jc w:val="center"/>
            </w:pPr>
            <w:r>
              <w:t>5498,5</w:t>
            </w:r>
          </w:p>
        </w:tc>
        <w:tc>
          <w:tcPr>
            <w:tcW w:w="1644" w:type="dxa"/>
          </w:tcPr>
          <w:p w:rsidR="00880C94" w:rsidRDefault="00880C94">
            <w:pPr>
              <w:pStyle w:val="ConsPlusNormal"/>
              <w:jc w:val="center"/>
            </w:pPr>
            <w:r>
              <w:t>6014,4</w:t>
            </w:r>
          </w:p>
        </w:tc>
      </w:tr>
      <w:tr w:rsidR="00880C94">
        <w:tc>
          <w:tcPr>
            <w:tcW w:w="3628" w:type="dxa"/>
          </w:tcPr>
          <w:p w:rsidR="00880C94" w:rsidRDefault="00880C94">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1814" w:type="dxa"/>
          </w:tcPr>
          <w:p w:rsidR="00880C94" w:rsidRDefault="00880C94">
            <w:pPr>
              <w:pStyle w:val="ConsPlusNormal"/>
              <w:jc w:val="center"/>
            </w:pPr>
            <w:r>
              <w:t>61 3 02 13830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61 3 02 13830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61 3 02 13830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28" w:type="dxa"/>
          </w:tcPr>
          <w:p w:rsidR="00880C94" w:rsidRDefault="00880C94">
            <w:pPr>
              <w:pStyle w:val="ConsPlusNormal"/>
            </w:pPr>
            <w:r>
              <w:t xml:space="preserve">Субсидии для софинансирования мероприятий по организации мониторинга деятельности субъектов малого и среднего </w:t>
            </w:r>
            <w:r>
              <w:lastRenderedPageBreak/>
              <w:t>предпринимательства и потребительского рынка Ленинградской области</w:t>
            </w:r>
          </w:p>
        </w:tc>
        <w:tc>
          <w:tcPr>
            <w:tcW w:w="1814" w:type="dxa"/>
          </w:tcPr>
          <w:p w:rsidR="00880C94" w:rsidRDefault="00880C94">
            <w:pPr>
              <w:pStyle w:val="ConsPlusNormal"/>
              <w:jc w:val="center"/>
            </w:pPr>
            <w:r>
              <w:lastRenderedPageBreak/>
              <w:t>61 3 02 74490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5135,3</w:t>
            </w:r>
          </w:p>
        </w:tc>
        <w:tc>
          <w:tcPr>
            <w:tcW w:w="1644" w:type="dxa"/>
          </w:tcPr>
          <w:p w:rsidR="00880C94" w:rsidRDefault="00880C94">
            <w:pPr>
              <w:pStyle w:val="ConsPlusNormal"/>
              <w:jc w:val="center"/>
            </w:pPr>
            <w:r>
              <w:t>4898,5</w:t>
            </w:r>
          </w:p>
        </w:tc>
        <w:tc>
          <w:tcPr>
            <w:tcW w:w="1644" w:type="dxa"/>
          </w:tcPr>
          <w:p w:rsidR="00880C94" w:rsidRDefault="00880C94">
            <w:pPr>
              <w:pStyle w:val="ConsPlusNormal"/>
              <w:jc w:val="center"/>
            </w:pPr>
            <w:r>
              <w:t>5414,4</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61 3 02 74490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5135,3</w:t>
            </w:r>
          </w:p>
        </w:tc>
        <w:tc>
          <w:tcPr>
            <w:tcW w:w="1644" w:type="dxa"/>
          </w:tcPr>
          <w:p w:rsidR="00880C94" w:rsidRDefault="00880C94">
            <w:pPr>
              <w:pStyle w:val="ConsPlusNormal"/>
              <w:jc w:val="center"/>
            </w:pPr>
            <w:r>
              <w:t>4898,5</w:t>
            </w:r>
          </w:p>
        </w:tc>
        <w:tc>
          <w:tcPr>
            <w:tcW w:w="1644" w:type="dxa"/>
          </w:tcPr>
          <w:p w:rsidR="00880C94" w:rsidRDefault="00880C94">
            <w:pPr>
              <w:pStyle w:val="ConsPlusNormal"/>
              <w:jc w:val="center"/>
            </w:pPr>
            <w:r>
              <w:t>5414,4</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61 3 02 74490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5135,3</w:t>
            </w:r>
          </w:p>
        </w:tc>
        <w:tc>
          <w:tcPr>
            <w:tcW w:w="1644" w:type="dxa"/>
          </w:tcPr>
          <w:p w:rsidR="00880C94" w:rsidRDefault="00880C94">
            <w:pPr>
              <w:pStyle w:val="ConsPlusNormal"/>
              <w:jc w:val="center"/>
            </w:pPr>
            <w:r>
              <w:t>4898,5</w:t>
            </w:r>
          </w:p>
        </w:tc>
        <w:tc>
          <w:tcPr>
            <w:tcW w:w="1644" w:type="dxa"/>
          </w:tcPr>
          <w:p w:rsidR="00880C94" w:rsidRDefault="00880C94">
            <w:pPr>
              <w:pStyle w:val="ConsPlusNormal"/>
              <w:jc w:val="center"/>
            </w:pPr>
            <w:r>
              <w:t>5414,4</w:t>
            </w:r>
          </w:p>
        </w:tc>
      </w:tr>
      <w:tr w:rsidR="00880C94">
        <w:tc>
          <w:tcPr>
            <w:tcW w:w="3628" w:type="dxa"/>
          </w:tcPr>
          <w:p w:rsidR="00880C94" w:rsidRDefault="00880C94">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1814" w:type="dxa"/>
          </w:tcPr>
          <w:p w:rsidR="00880C94" w:rsidRDefault="00880C94">
            <w:pPr>
              <w:pStyle w:val="ConsPlusNormal"/>
              <w:jc w:val="center"/>
            </w:pPr>
            <w:r>
              <w:t>61 3 03 00000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18157,0</w:t>
            </w:r>
          </w:p>
        </w:tc>
        <w:tc>
          <w:tcPr>
            <w:tcW w:w="1644" w:type="dxa"/>
          </w:tcPr>
          <w:p w:rsidR="00880C94" w:rsidRDefault="00880C94">
            <w:pPr>
              <w:pStyle w:val="ConsPlusNormal"/>
              <w:jc w:val="center"/>
            </w:pPr>
            <w:r>
              <w:t>18157,0</w:t>
            </w:r>
          </w:p>
        </w:tc>
        <w:tc>
          <w:tcPr>
            <w:tcW w:w="1644" w:type="dxa"/>
          </w:tcPr>
          <w:p w:rsidR="00880C94" w:rsidRDefault="00880C94">
            <w:pPr>
              <w:pStyle w:val="ConsPlusNormal"/>
              <w:jc w:val="center"/>
            </w:pPr>
            <w:r>
              <w:t>18157,0</w:t>
            </w:r>
          </w:p>
        </w:tc>
      </w:tr>
      <w:tr w:rsidR="00880C94">
        <w:tc>
          <w:tcPr>
            <w:tcW w:w="3628" w:type="dxa"/>
          </w:tcPr>
          <w:p w:rsidR="00880C94" w:rsidRDefault="00880C94">
            <w:pPr>
              <w:pStyle w:val="ConsPlusNormal"/>
            </w:pPr>
            <w:r>
              <w:t>Гранты в форме субсидий по итогам ежегодного конкурса "Лучший по профессии в сфере потребительского рынка"</w:t>
            </w:r>
          </w:p>
        </w:tc>
        <w:tc>
          <w:tcPr>
            <w:tcW w:w="1814" w:type="dxa"/>
          </w:tcPr>
          <w:p w:rsidR="00880C94" w:rsidRDefault="00880C94">
            <w:pPr>
              <w:pStyle w:val="ConsPlusNormal"/>
              <w:jc w:val="center"/>
            </w:pPr>
            <w:r>
              <w:t>61 3 03 06920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1092,0</w:t>
            </w:r>
          </w:p>
        </w:tc>
        <w:tc>
          <w:tcPr>
            <w:tcW w:w="1644" w:type="dxa"/>
          </w:tcPr>
          <w:p w:rsidR="00880C94" w:rsidRDefault="00880C94">
            <w:pPr>
              <w:pStyle w:val="ConsPlusNormal"/>
              <w:jc w:val="center"/>
            </w:pPr>
            <w:r>
              <w:t>1092,0</w:t>
            </w:r>
          </w:p>
        </w:tc>
        <w:tc>
          <w:tcPr>
            <w:tcW w:w="1644" w:type="dxa"/>
          </w:tcPr>
          <w:p w:rsidR="00880C94" w:rsidRDefault="00880C94">
            <w:pPr>
              <w:pStyle w:val="ConsPlusNormal"/>
              <w:jc w:val="center"/>
            </w:pPr>
            <w:r>
              <w:t>1092,0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61 3 03 06920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1092,0</w:t>
            </w:r>
          </w:p>
        </w:tc>
        <w:tc>
          <w:tcPr>
            <w:tcW w:w="1644" w:type="dxa"/>
          </w:tcPr>
          <w:p w:rsidR="00880C94" w:rsidRDefault="00880C94">
            <w:pPr>
              <w:pStyle w:val="ConsPlusNormal"/>
              <w:jc w:val="center"/>
            </w:pPr>
            <w:r>
              <w:t>1092,0</w:t>
            </w:r>
          </w:p>
        </w:tc>
        <w:tc>
          <w:tcPr>
            <w:tcW w:w="1644" w:type="dxa"/>
          </w:tcPr>
          <w:p w:rsidR="00880C94" w:rsidRDefault="00880C94">
            <w:pPr>
              <w:pStyle w:val="ConsPlusNormal"/>
              <w:jc w:val="center"/>
            </w:pPr>
            <w:r>
              <w:t>1092,0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61 3 03 06920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1092,0</w:t>
            </w:r>
          </w:p>
        </w:tc>
        <w:tc>
          <w:tcPr>
            <w:tcW w:w="1644" w:type="dxa"/>
          </w:tcPr>
          <w:p w:rsidR="00880C94" w:rsidRDefault="00880C94">
            <w:pPr>
              <w:pStyle w:val="ConsPlusNormal"/>
              <w:jc w:val="center"/>
            </w:pPr>
            <w:r>
              <w:t>1092,0</w:t>
            </w:r>
          </w:p>
        </w:tc>
        <w:tc>
          <w:tcPr>
            <w:tcW w:w="1644" w:type="dxa"/>
          </w:tcPr>
          <w:p w:rsidR="00880C94" w:rsidRDefault="00880C94">
            <w:pPr>
              <w:pStyle w:val="ConsPlusNormal"/>
              <w:jc w:val="center"/>
            </w:pPr>
            <w:r>
              <w:t>1092,0</w:t>
            </w:r>
          </w:p>
        </w:tc>
      </w:tr>
      <w:tr w:rsidR="00880C94">
        <w:tc>
          <w:tcPr>
            <w:tcW w:w="3628" w:type="dxa"/>
          </w:tcPr>
          <w:p w:rsidR="00880C94" w:rsidRDefault="00880C94">
            <w:pPr>
              <w:pStyle w:val="ConsPlusNormal"/>
            </w:pPr>
            <w:r>
              <w:t>Гранты в форме субсидий субъектам малого и среднего предпринимательства Ленинградской области - победителям конкурса "Бизнес-признание"</w:t>
            </w:r>
          </w:p>
        </w:tc>
        <w:tc>
          <w:tcPr>
            <w:tcW w:w="1814" w:type="dxa"/>
          </w:tcPr>
          <w:p w:rsidR="00880C94" w:rsidRDefault="00880C94">
            <w:pPr>
              <w:pStyle w:val="ConsPlusNormal"/>
              <w:jc w:val="center"/>
            </w:pPr>
            <w:r>
              <w:t>61 3 03 07440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61 3 03 07440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61 3 03 07440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1814" w:type="dxa"/>
          </w:tcPr>
          <w:p w:rsidR="00880C94" w:rsidRDefault="00880C94">
            <w:pPr>
              <w:pStyle w:val="ConsPlusNormal"/>
              <w:jc w:val="center"/>
            </w:pPr>
            <w:r>
              <w:t>61 3 03 07770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61 3 03 07770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61 3 03 07770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61 3 03 13760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65,0</w:t>
            </w:r>
          </w:p>
        </w:tc>
        <w:tc>
          <w:tcPr>
            <w:tcW w:w="1644" w:type="dxa"/>
          </w:tcPr>
          <w:p w:rsidR="00880C94" w:rsidRDefault="00880C94">
            <w:pPr>
              <w:pStyle w:val="ConsPlusNormal"/>
              <w:jc w:val="center"/>
            </w:pPr>
            <w:r>
              <w:t>65,0</w:t>
            </w:r>
          </w:p>
        </w:tc>
        <w:tc>
          <w:tcPr>
            <w:tcW w:w="1644" w:type="dxa"/>
          </w:tcPr>
          <w:p w:rsidR="00880C94" w:rsidRDefault="00880C94">
            <w:pPr>
              <w:pStyle w:val="ConsPlusNormal"/>
              <w:jc w:val="center"/>
            </w:pPr>
            <w:r>
              <w:t>65,0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61 3 03 13760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65,0</w:t>
            </w:r>
          </w:p>
        </w:tc>
        <w:tc>
          <w:tcPr>
            <w:tcW w:w="1644" w:type="dxa"/>
          </w:tcPr>
          <w:p w:rsidR="00880C94" w:rsidRDefault="00880C94">
            <w:pPr>
              <w:pStyle w:val="ConsPlusNormal"/>
              <w:jc w:val="center"/>
            </w:pPr>
            <w:r>
              <w:t>65,0</w:t>
            </w:r>
          </w:p>
        </w:tc>
        <w:tc>
          <w:tcPr>
            <w:tcW w:w="1644" w:type="dxa"/>
          </w:tcPr>
          <w:p w:rsidR="00880C94" w:rsidRDefault="00880C94">
            <w:pPr>
              <w:pStyle w:val="ConsPlusNormal"/>
              <w:jc w:val="center"/>
            </w:pPr>
            <w:r>
              <w:t>65,0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65,0</w:t>
            </w:r>
          </w:p>
        </w:tc>
        <w:tc>
          <w:tcPr>
            <w:tcW w:w="1644" w:type="dxa"/>
          </w:tcPr>
          <w:p w:rsidR="00880C94" w:rsidRDefault="00880C94">
            <w:pPr>
              <w:pStyle w:val="ConsPlusNormal"/>
              <w:jc w:val="center"/>
            </w:pPr>
            <w:r>
              <w:t>65,0</w:t>
            </w:r>
          </w:p>
        </w:tc>
        <w:tc>
          <w:tcPr>
            <w:tcW w:w="1644" w:type="dxa"/>
          </w:tcPr>
          <w:p w:rsidR="00880C94" w:rsidRDefault="00880C94">
            <w:pPr>
              <w:pStyle w:val="ConsPlusNormal"/>
              <w:jc w:val="center"/>
            </w:pPr>
            <w:r>
              <w:t>65,0</w:t>
            </w:r>
          </w:p>
        </w:tc>
      </w:tr>
      <w:tr w:rsidR="00880C94">
        <w:tc>
          <w:tcPr>
            <w:tcW w:w="3628" w:type="dxa"/>
          </w:tcPr>
          <w:p w:rsidR="00880C94" w:rsidRDefault="00880C94">
            <w:pPr>
              <w:pStyle w:val="ConsPlusNormal"/>
            </w:pPr>
            <w:r>
              <w:t xml:space="preserve">Основное мероприятие "Формирование рыночных ниш для малого и среднего предпринимательства и развитие </w:t>
            </w:r>
            <w:r>
              <w:lastRenderedPageBreak/>
              <w:t>конкуренции на локальных рынках"</w:t>
            </w:r>
          </w:p>
        </w:tc>
        <w:tc>
          <w:tcPr>
            <w:tcW w:w="1814" w:type="dxa"/>
          </w:tcPr>
          <w:p w:rsidR="00880C94" w:rsidRDefault="00880C94">
            <w:pPr>
              <w:pStyle w:val="ConsPlusNormal"/>
              <w:jc w:val="center"/>
            </w:pPr>
            <w:r>
              <w:lastRenderedPageBreak/>
              <w:t>61 3 04 00000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111401,7</w:t>
            </w:r>
          </w:p>
        </w:tc>
        <w:tc>
          <w:tcPr>
            <w:tcW w:w="1644" w:type="dxa"/>
          </w:tcPr>
          <w:p w:rsidR="00880C94" w:rsidRDefault="00880C94">
            <w:pPr>
              <w:pStyle w:val="ConsPlusNormal"/>
              <w:jc w:val="center"/>
            </w:pPr>
            <w:r>
              <w:t>113957,1</w:t>
            </w:r>
          </w:p>
        </w:tc>
        <w:tc>
          <w:tcPr>
            <w:tcW w:w="1644" w:type="dxa"/>
          </w:tcPr>
          <w:p w:rsidR="00880C94" w:rsidRDefault="00880C94">
            <w:pPr>
              <w:pStyle w:val="ConsPlusNormal"/>
              <w:jc w:val="center"/>
            </w:pPr>
            <w:r>
              <w:t>113193,5</w:t>
            </w:r>
          </w:p>
        </w:tc>
      </w:tr>
      <w:tr w:rsidR="00880C94">
        <w:tc>
          <w:tcPr>
            <w:tcW w:w="3628" w:type="dxa"/>
          </w:tcPr>
          <w:p w:rsidR="00880C94" w:rsidRDefault="00880C94">
            <w:pPr>
              <w:pStyle w:val="ConsPlusNormal"/>
            </w:pPr>
            <w:r>
              <w:lastRenderedPageBreak/>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c>
          <w:tcPr>
            <w:tcW w:w="1814" w:type="dxa"/>
          </w:tcPr>
          <w:p w:rsidR="00880C94" w:rsidRDefault="00880C94">
            <w:pPr>
              <w:pStyle w:val="ConsPlusNormal"/>
              <w:jc w:val="center"/>
            </w:pPr>
            <w:r>
              <w:t>61 3 04 06380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46000,0</w:t>
            </w:r>
          </w:p>
        </w:tc>
        <w:tc>
          <w:tcPr>
            <w:tcW w:w="1644" w:type="dxa"/>
          </w:tcPr>
          <w:p w:rsidR="00880C94" w:rsidRDefault="00880C94">
            <w:pPr>
              <w:pStyle w:val="ConsPlusNormal"/>
              <w:jc w:val="center"/>
            </w:pPr>
            <w:r>
              <w:t>46000,0</w:t>
            </w:r>
          </w:p>
        </w:tc>
        <w:tc>
          <w:tcPr>
            <w:tcW w:w="1644" w:type="dxa"/>
          </w:tcPr>
          <w:p w:rsidR="00880C94" w:rsidRDefault="00880C94">
            <w:pPr>
              <w:pStyle w:val="ConsPlusNormal"/>
              <w:jc w:val="center"/>
            </w:pPr>
            <w:r>
              <w:t>46000,0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61 3 04 06380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46000,0</w:t>
            </w:r>
          </w:p>
        </w:tc>
        <w:tc>
          <w:tcPr>
            <w:tcW w:w="1644" w:type="dxa"/>
          </w:tcPr>
          <w:p w:rsidR="00880C94" w:rsidRDefault="00880C94">
            <w:pPr>
              <w:pStyle w:val="ConsPlusNormal"/>
              <w:jc w:val="center"/>
            </w:pPr>
            <w:r>
              <w:t>46000,0</w:t>
            </w:r>
          </w:p>
        </w:tc>
        <w:tc>
          <w:tcPr>
            <w:tcW w:w="1644" w:type="dxa"/>
          </w:tcPr>
          <w:p w:rsidR="00880C94" w:rsidRDefault="00880C94">
            <w:pPr>
              <w:pStyle w:val="ConsPlusNormal"/>
              <w:jc w:val="center"/>
            </w:pPr>
            <w:r>
              <w:t>46000,0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61 3 04 06380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46000,0</w:t>
            </w:r>
          </w:p>
        </w:tc>
        <w:tc>
          <w:tcPr>
            <w:tcW w:w="1644" w:type="dxa"/>
          </w:tcPr>
          <w:p w:rsidR="00880C94" w:rsidRDefault="00880C94">
            <w:pPr>
              <w:pStyle w:val="ConsPlusNormal"/>
              <w:jc w:val="center"/>
            </w:pPr>
            <w:r>
              <w:t>46000,0</w:t>
            </w:r>
          </w:p>
        </w:tc>
        <w:tc>
          <w:tcPr>
            <w:tcW w:w="1644" w:type="dxa"/>
          </w:tcPr>
          <w:p w:rsidR="00880C94" w:rsidRDefault="00880C94">
            <w:pPr>
              <w:pStyle w:val="ConsPlusNormal"/>
              <w:jc w:val="center"/>
            </w:pPr>
            <w:r>
              <w:t>46000,0</w:t>
            </w:r>
          </w:p>
        </w:tc>
      </w:tr>
      <w:tr w:rsidR="00880C94">
        <w:tc>
          <w:tcPr>
            <w:tcW w:w="3628" w:type="dxa"/>
          </w:tcPr>
          <w:p w:rsidR="00880C94" w:rsidRDefault="00880C94">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c>
          <w:tcPr>
            <w:tcW w:w="1814" w:type="dxa"/>
          </w:tcPr>
          <w:p w:rsidR="00880C94" w:rsidRDefault="00880C94">
            <w:pPr>
              <w:pStyle w:val="ConsPlusNormal"/>
              <w:jc w:val="center"/>
            </w:pPr>
            <w:r>
              <w:t>61 3 04 06410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61 3 04 06410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61 3 04 06410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28" w:type="dxa"/>
          </w:tcPr>
          <w:p w:rsidR="00880C94" w:rsidRDefault="00880C94">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c>
          <w:tcPr>
            <w:tcW w:w="1814" w:type="dxa"/>
          </w:tcPr>
          <w:p w:rsidR="00880C94" w:rsidRDefault="00880C94">
            <w:pPr>
              <w:pStyle w:val="ConsPlusNormal"/>
              <w:jc w:val="center"/>
            </w:pPr>
            <w:r>
              <w:t>61 3 04 07070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12000,0</w:t>
            </w:r>
          </w:p>
        </w:tc>
        <w:tc>
          <w:tcPr>
            <w:tcW w:w="1644" w:type="dxa"/>
          </w:tcPr>
          <w:p w:rsidR="00880C94" w:rsidRDefault="00880C94">
            <w:pPr>
              <w:pStyle w:val="ConsPlusNormal"/>
              <w:jc w:val="center"/>
            </w:pPr>
            <w:r>
              <w:t>13000,0</w:t>
            </w:r>
          </w:p>
        </w:tc>
        <w:tc>
          <w:tcPr>
            <w:tcW w:w="1644" w:type="dxa"/>
          </w:tcPr>
          <w:p w:rsidR="00880C94" w:rsidRDefault="00880C94">
            <w:pPr>
              <w:pStyle w:val="ConsPlusNormal"/>
              <w:jc w:val="center"/>
            </w:pPr>
            <w:r>
              <w:t>13000,0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61 3 04 07070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12000,0</w:t>
            </w:r>
          </w:p>
        </w:tc>
        <w:tc>
          <w:tcPr>
            <w:tcW w:w="1644" w:type="dxa"/>
          </w:tcPr>
          <w:p w:rsidR="00880C94" w:rsidRDefault="00880C94">
            <w:pPr>
              <w:pStyle w:val="ConsPlusNormal"/>
              <w:jc w:val="center"/>
            </w:pPr>
            <w:r>
              <w:t>13000,0</w:t>
            </w:r>
          </w:p>
        </w:tc>
        <w:tc>
          <w:tcPr>
            <w:tcW w:w="1644" w:type="dxa"/>
          </w:tcPr>
          <w:p w:rsidR="00880C94" w:rsidRDefault="00880C94">
            <w:pPr>
              <w:pStyle w:val="ConsPlusNormal"/>
              <w:jc w:val="center"/>
            </w:pPr>
            <w:r>
              <w:t>13000,0</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61 3 04 07070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12000,0</w:t>
            </w:r>
          </w:p>
        </w:tc>
        <w:tc>
          <w:tcPr>
            <w:tcW w:w="1644" w:type="dxa"/>
          </w:tcPr>
          <w:p w:rsidR="00880C94" w:rsidRDefault="00880C94">
            <w:pPr>
              <w:pStyle w:val="ConsPlusNormal"/>
              <w:jc w:val="center"/>
            </w:pPr>
            <w:r>
              <w:t>13000,0</w:t>
            </w:r>
          </w:p>
        </w:tc>
        <w:tc>
          <w:tcPr>
            <w:tcW w:w="1644" w:type="dxa"/>
          </w:tcPr>
          <w:p w:rsidR="00880C94" w:rsidRDefault="00880C94">
            <w:pPr>
              <w:pStyle w:val="ConsPlusNormal"/>
              <w:jc w:val="center"/>
            </w:pPr>
            <w:r>
              <w:t>13000,0</w:t>
            </w:r>
          </w:p>
        </w:tc>
      </w:tr>
      <w:tr w:rsidR="00880C94">
        <w:tc>
          <w:tcPr>
            <w:tcW w:w="3628" w:type="dxa"/>
          </w:tcPr>
          <w:p w:rsidR="00880C94" w:rsidRDefault="00880C94">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1814" w:type="dxa"/>
          </w:tcPr>
          <w:p w:rsidR="00880C94" w:rsidRDefault="00880C94">
            <w:pPr>
              <w:pStyle w:val="ConsPlusNormal"/>
              <w:jc w:val="center"/>
            </w:pPr>
            <w:r>
              <w:t>61 3 04 07650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1401,7</w:t>
            </w:r>
          </w:p>
        </w:tc>
        <w:tc>
          <w:tcPr>
            <w:tcW w:w="1644" w:type="dxa"/>
          </w:tcPr>
          <w:p w:rsidR="00880C94" w:rsidRDefault="00880C94">
            <w:pPr>
              <w:pStyle w:val="ConsPlusNormal"/>
              <w:jc w:val="center"/>
            </w:pPr>
            <w:r>
              <w:t>2957,1</w:t>
            </w:r>
          </w:p>
        </w:tc>
        <w:tc>
          <w:tcPr>
            <w:tcW w:w="1644" w:type="dxa"/>
          </w:tcPr>
          <w:p w:rsidR="00880C94" w:rsidRDefault="00880C94">
            <w:pPr>
              <w:pStyle w:val="ConsPlusNormal"/>
              <w:jc w:val="center"/>
            </w:pPr>
            <w:r>
              <w:t>2193,5</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61 3 04 07650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1401,7</w:t>
            </w:r>
          </w:p>
        </w:tc>
        <w:tc>
          <w:tcPr>
            <w:tcW w:w="1644" w:type="dxa"/>
          </w:tcPr>
          <w:p w:rsidR="00880C94" w:rsidRDefault="00880C94">
            <w:pPr>
              <w:pStyle w:val="ConsPlusNormal"/>
              <w:jc w:val="center"/>
            </w:pPr>
            <w:r>
              <w:t>2957,1</w:t>
            </w:r>
          </w:p>
        </w:tc>
        <w:tc>
          <w:tcPr>
            <w:tcW w:w="1644" w:type="dxa"/>
          </w:tcPr>
          <w:p w:rsidR="00880C94" w:rsidRDefault="00880C94">
            <w:pPr>
              <w:pStyle w:val="ConsPlusNormal"/>
              <w:jc w:val="center"/>
            </w:pPr>
            <w:r>
              <w:t>2193,5</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61 3 04 07650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1401,7</w:t>
            </w:r>
          </w:p>
        </w:tc>
        <w:tc>
          <w:tcPr>
            <w:tcW w:w="1644" w:type="dxa"/>
          </w:tcPr>
          <w:p w:rsidR="00880C94" w:rsidRDefault="00880C94">
            <w:pPr>
              <w:pStyle w:val="ConsPlusNormal"/>
              <w:jc w:val="center"/>
            </w:pPr>
            <w:r>
              <w:t>2957,1</w:t>
            </w:r>
          </w:p>
        </w:tc>
        <w:tc>
          <w:tcPr>
            <w:tcW w:w="1644" w:type="dxa"/>
          </w:tcPr>
          <w:p w:rsidR="00880C94" w:rsidRDefault="00880C94">
            <w:pPr>
              <w:pStyle w:val="ConsPlusNormal"/>
              <w:jc w:val="center"/>
            </w:pPr>
            <w:r>
              <w:t>2193,5</w:t>
            </w:r>
          </w:p>
        </w:tc>
      </w:tr>
      <w:tr w:rsidR="00880C94">
        <w:tc>
          <w:tcPr>
            <w:tcW w:w="3628" w:type="dxa"/>
          </w:tcPr>
          <w:p w:rsidR="00880C94" w:rsidRDefault="00880C94">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1814" w:type="dxa"/>
          </w:tcPr>
          <w:p w:rsidR="00880C94" w:rsidRDefault="00880C94">
            <w:pPr>
              <w:pStyle w:val="ConsPlusNormal"/>
              <w:jc w:val="center"/>
            </w:pPr>
            <w:r>
              <w:t>61 3 04 07780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61 3 04 07780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61 3 04 07780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r>
      <w:tr w:rsidR="00880C94">
        <w:tc>
          <w:tcPr>
            <w:tcW w:w="3628" w:type="dxa"/>
          </w:tcPr>
          <w:p w:rsidR="00880C94" w:rsidRDefault="00880C94">
            <w:pPr>
              <w:pStyle w:val="ConsPlusNormal"/>
            </w:pPr>
            <w:r>
              <w:t>Возмещение части затрат субъектам малого и среднего предпринимательства, связанных с получением сертификатов</w:t>
            </w:r>
          </w:p>
        </w:tc>
        <w:tc>
          <w:tcPr>
            <w:tcW w:w="1814" w:type="dxa"/>
          </w:tcPr>
          <w:p w:rsidR="00880C94" w:rsidRDefault="00880C94">
            <w:pPr>
              <w:pStyle w:val="ConsPlusNormal"/>
              <w:jc w:val="center"/>
            </w:pPr>
            <w:r>
              <w:t>61 3 04 07790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61 3 04 07790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61 3 04 07790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c>
          <w:tcPr>
            <w:tcW w:w="1814" w:type="dxa"/>
          </w:tcPr>
          <w:p w:rsidR="00880C94" w:rsidRDefault="00880C94">
            <w:pPr>
              <w:pStyle w:val="ConsPlusNormal"/>
              <w:jc w:val="center"/>
            </w:pPr>
            <w:r>
              <w:t>61 3 04 07800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61 3 04 07800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61 3 04 07800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1814" w:type="dxa"/>
          </w:tcPr>
          <w:p w:rsidR="00880C94" w:rsidRDefault="00880C94">
            <w:pPr>
              <w:pStyle w:val="ConsPlusNormal"/>
              <w:jc w:val="center"/>
            </w:pPr>
            <w:r>
              <w:t>61 3 04 74560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61 3 04 74560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61 3 04 74560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r>
      <w:tr w:rsidR="00880C94">
        <w:tc>
          <w:tcPr>
            <w:tcW w:w="3628" w:type="dxa"/>
          </w:tcPr>
          <w:p w:rsidR="00880C94" w:rsidRDefault="00880C94">
            <w:pPr>
              <w:pStyle w:val="ConsPlusNormal"/>
            </w:pPr>
            <w:r>
              <w:t>Основное мероприятие "Технологическое развитие субъектов малого и среднего предпринимательства"</w:t>
            </w:r>
          </w:p>
        </w:tc>
        <w:tc>
          <w:tcPr>
            <w:tcW w:w="1814" w:type="dxa"/>
          </w:tcPr>
          <w:p w:rsidR="00880C94" w:rsidRDefault="00880C94">
            <w:pPr>
              <w:pStyle w:val="ConsPlusNormal"/>
              <w:jc w:val="center"/>
            </w:pPr>
            <w:r>
              <w:t>61 3 06 00000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143000,0</w:t>
            </w:r>
          </w:p>
        </w:tc>
        <w:tc>
          <w:tcPr>
            <w:tcW w:w="1644" w:type="dxa"/>
          </w:tcPr>
          <w:p w:rsidR="00880C94" w:rsidRDefault="00880C94">
            <w:pPr>
              <w:pStyle w:val="ConsPlusNormal"/>
              <w:jc w:val="center"/>
            </w:pPr>
            <w:r>
              <w:t>69000,0</w:t>
            </w:r>
          </w:p>
        </w:tc>
        <w:tc>
          <w:tcPr>
            <w:tcW w:w="1644" w:type="dxa"/>
          </w:tcPr>
          <w:p w:rsidR="00880C94" w:rsidRDefault="00880C94">
            <w:pPr>
              <w:pStyle w:val="ConsPlusNormal"/>
              <w:jc w:val="center"/>
            </w:pPr>
            <w:r>
              <w:t>71000,0</w:t>
            </w:r>
          </w:p>
        </w:tc>
      </w:tr>
      <w:tr w:rsidR="00880C94">
        <w:tc>
          <w:tcPr>
            <w:tcW w:w="3628" w:type="dxa"/>
          </w:tcPr>
          <w:p w:rsidR="00880C94" w:rsidRDefault="00880C94">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c>
          <w:tcPr>
            <w:tcW w:w="1814" w:type="dxa"/>
          </w:tcPr>
          <w:p w:rsidR="00880C94" w:rsidRDefault="00880C94">
            <w:pPr>
              <w:pStyle w:val="ConsPlusNormal"/>
              <w:jc w:val="center"/>
            </w:pPr>
            <w:r>
              <w:t>61 3 06 07810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72729,8</w:t>
            </w:r>
          </w:p>
        </w:tc>
        <w:tc>
          <w:tcPr>
            <w:tcW w:w="1644" w:type="dxa"/>
          </w:tcPr>
          <w:p w:rsidR="00880C94" w:rsidRDefault="00880C94">
            <w:pPr>
              <w:pStyle w:val="ConsPlusNormal"/>
              <w:jc w:val="center"/>
            </w:pPr>
            <w:r>
              <w:t>69000,0</w:t>
            </w:r>
          </w:p>
        </w:tc>
        <w:tc>
          <w:tcPr>
            <w:tcW w:w="1644" w:type="dxa"/>
          </w:tcPr>
          <w:p w:rsidR="00880C94" w:rsidRDefault="00880C94">
            <w:pPr>
              <w:pStyle w:val="ConsPlusNormal"/>
              <w:jc w:val="center"/>
            </w:pPr>
            <w:r>
              <w:t>71000,0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61 3 06 07810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72729,8</w:t>
            </w:r>
          </w:p>
        </w:tc>
        <w:tc>
          <w:tcPr>
            <w:tcW w:w="1644" w:type="dxa"/>
          </w:tcPr>
          <w:p w:rsidR="00880C94" w:rsidRDefault="00880C94">
            <w:pPr>
              <w:pStyle w:val="ConsPlusNormal"/>
              <w:jc w:val="center"/>
            </w:pPr>
            <w:r>
              <w:t>69000,0</w:t>
            </w:r>
          </w:p>
        </w:tc>
        <w:tc>
          <w:tcPr>
            <w:tcW w:w="1644" w:type="dxa"/>
          </w:tcPr>
          <w:p w:rsidR="00880C94" w:rsidRDefault="00880C94">
            <w:pPr>
              <w:pStyle w:val="ConsPlusNormal"/>
              <w:jc w:val="center"/>
            </w:pPr>
            <w:r>
              <w:t>71000,0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61 3 06 07810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72729,8</w:t>
            </w:r>
          </w:p>
        </w:tc>
        <w:tc>
          <w:tcPr>
            <w:tcW w:w="1644" w:type="dxa"/>
          </w:tcPr>
          <w:p w:rsidR="00880C94" w:rsidRDefault="00880C94">
            <w:pPr>
              <w:pStyle w:val="ConsPlusNormal"/>
              <w:jc w:val="center"/>
            </w:pPr>
            <w:r>
              <w:t>69000,0</w:t>
            </w:r>
          </w:p>
        </w:tc>
        <w:tc>
          <w:tcPr>
            <w:tcW w:w="1644" w:type="dxa"/>
          </w:tcPr>
          <w:p w:rsidR="00880C94" w:rsidRDefault="00880C94">
            <w:pPr>
              <w:pStyle w:val="ConsPlusNormal"/>
              <w:jc w:val="center"/>
            </w:pPr>
            <w:r>
              <w:t>71000,0</w:t>
            </w:r>
          </w:p>
        </w:tc>
      </w:tr>
      <w:tr w:rsidR="00880C94">
        <w:tc>
          <w:tcPr>
            <w:tcW w:w="3628" w:type="dxa"/>
          </w:tcPr>
          <w:p w:rsidR="00880C94" w:rsidRDefault="00880C94">
            <w:pPr>
              <w:pStyle w:val="ConsPlusNormal"/>
            </w:pPr>
            <w:r>
              <w:t>Субсидии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tc>
        <w:tc>
          <w:tcPr>
            <w:tcW w:w="1814" w:type="dxa"/>
          </w:tcPr>
          <w:p w:rsidR="00880C94" w:rsidRDefault="00880C94">
            <w:pPr>
              <w:pStyle w:val="ConsPlusNormal"/>
              <w:jc w:val="center"/>
            </w:pPr>
            <w:r>
              <w:t>61 3 06 74920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70270,2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61 3 06 74920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70270,2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61 3 06 74920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70270,2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Основное мероприятие "Повышение доступности финансирования для субъектов малого и среднего предпринимательства"</w:t>
            </w:r>
          </w:p>
        </w:tc>
        <w:tc>
          <w:tcPr>
            <w:tcW w:w="1814" w:type="dxa"/>
          </w:tcPr>
          <w:p w:rsidR="00880C94" w:rsidRDefault="00880C94">
            <w:pPr>
              <w:pStyle w:val="ConsPlusNormal"/>
              <w:jc w:val="center"/>
            </w:pPr>
            <w:r>
              <w:t>61 3 07 00000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162800,0</w:t>
            </w:r>
          </w:p>
        </w:tc>
        <w:tc>
          <w:tcPr>
            <w:tcW w:w="1644" w:type="dxa"/>
          </w:tcPr>
          <w:p w:rsidR="00880C94" w:rsidRDefault="00880C94">
            <w:pPr>
              <w:pStyle w:val="ConsPlusNormal"/>
              <w:jc w:val="center"/>
            </w:pPr>
            <w:r>
              <w:t>173800,0</w:t>
            </w:r>
          </w:p>
        </w:tc>
        <w:tc>
          <w:tcPr>
            <w:tcW w:w="1644" w:type="dxa"/>
          </w:tcPr>
          <w:p w:rsidR="00880C94" w:rsidRDefault="00880C94">
            <w:pPr>
              <w:pStyle w:val="ConsPlusNormal"/>
              <w:jc w:val="center"/>
            </w:pPr>
            <w:r>
              <w:t>173800,0</w:t>
            </w:r>
          </w:p>
        </w:tc>
      </w:tr>
      <w:tr w:rsidR="00880C94">
        <w:tc>
          <w:tcPr>
            <w:tcW w:w="3628" w:type="dxa"/>
          </w:tcPr>
          <w:p w:rsidR="00880C94" w:rsidRDefault="00880C94">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1814" w:type="dxa"/>
          </w:tcPr>
          <w:p w:rsidR="00880C94" w:rsidRDefault="00880C94">
            <w:pPr>
              <w:pStyle w:val="ConsPlusNormal"/>
              <w:jc w:val="center"/>
            </w:pPr>
            <w:r>
              <w:t>61 3 07 07820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61 3 07 07820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61 3 07 07820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45000,0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t>Субсидии муниципальным организациям поддержки предпринимательства в целях создания и развития системы микрофинансирования</w:t>
            </w:r>
          </w:p>
        </w:tc>
        <w:tc>
          <w:tcPr>
            <w:tcW w:w="1814" w:type="dxa"/>
          </w:tcPr>
          <w:p w:rsidR="00880C94" w:rsidRDefault="00880C94">
            <w:pPr>
              <w:pStyle w:val="ConsPlusNormal"/>
              <w:jc w:val="center"/>
            </w:pPr>
            <w:r>
              <w:t>61 3 07 07830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61 3 07 07830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61 3 07 07830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11000,0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28" w:type="dxa"/>
          </w:tcPr>
          <w:p w:rsidR="00880C94" w:rsidRDefault="00880C94">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1814" w:type="dxa"/>
          </w:tcPr>
          <w:p w:rsidR="00880C94" w:rsidRDefault="00880C94">
            <w:pPr>
              <w:pStyle w:val="ConsPlusNormal"/>
              <w:jc w:val="center"/>
            </w:pPr>
            <w:r>
              <w:t>61 3 07 07840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55000,0</w:t>
            </w:r>
          </w:p>
        </w:tc>
        <w:tc>
          <w:tcPr>
            <w:tcW w:w="1644" w:type="dxa"/>
          </w:tcPr>
          <w:p w:rsidR="00880C94" w:rsidRDefault="00880C94">
            <w:pPr>
              <w:pStyle w:val="ConsPlusNormal"/>
              <w:jc w:val="center"/>
            </w:pPr>
            <w:r>
              <w:t>55000,0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61 3 07 07840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55000,0</w:t>
            </w:r>
          </w:p>
        </w:tc>
        <w:tc>
          <w:tcPr>
            <w:tcW w:w="1644" w:type="dxa"/>
          </w:tcPr>
          <w:p w:rsidR="00880C94" w:rsidRDefault="00880C94">
            <w:pPr>
              <w:pStyle w:val="ConsPlusNormal"/>
              <w:jc w:val="center"/>
            </w:pPr>
            <w:r>
              <w:t>55000,0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61 3 07 07840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55000,0</w:t>
            </w:r>
          </w:p>
        </w:tc>
        <w:tc>
          <w:tcPr>
            <w:tcW w:w="1644" w:type="dxa"/>
          </w:tcPr>
          <w:p w:rsidR="00880C94" w:rsidRDefault="00880C94">
            <w:pPr>
              <w:pStyle w:val="ConsPlusNormal"/>
              <w:jc w:val="center"/>
            </w:pPr>
            <w:r>
              <w:t>55000,0</w:t>
            </w:r>
          </w:p>
        </w:tc>
      </w:tr>
      <w:tr w:rsidR="00880C94">
        <w:tc>
          <w:tcPr>
            <w:tcW w:w="3628" w:type="dxa"/>
          </w:tcPr>
          <w:p w:rsidR="00880C94" w:rsidRDefault="00880C94">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1814" w:type="dxa"/>
          </w:tcPr>
          <w:p w:rsidR="00880C94" w:rsidRDefault="00880C94">
            <w:pPr>
              <w:pStyle w:val="ConsPlusNormal"/>
              <w:jc w:val="center"/>
            </w:pPr>
            <w:r>
              <w:t>61 3 07 74240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61 3 07 74240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61 3 07 74240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1814" w:type="dxa"/>
          </w:tcPr>
          <w:p w:rsidR="00880C94" w:rsidRDefault="00880C94">
            <w:pPr>
              <w:pStyle w:val="ConsPlusNormal"/>
              <w:jc w:val="center"/>
            </w:pPr>
            <w:r>
              <w:t>61 3 07 74250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23800,0</w:t>
            </w:r>
          </w:p>
        </w:tc>
        <w:tc>
          <w:tcPr>
            <w:tcW w:w="1644" w:type="dxa"/>
          </w:tcPr>
          <w:p w:rsidR="00880C94" w:rsidRDefault="00880C94">
            <w:pPr>
              <w:pStyle w:val="ConsPlusNormal"/>
              <w:jc w:val="center"/>
            </w:pPr>
            <w:r>
              <w:t>18066,0</w:t>
            </w:r>
          </w:p>
        </w:tc>
        <w:tc>
          <w:tcPr>
            <w:tcW w:w="1644" w:type="dxa"/>
          </w:tcPr>
          <w:p w:rsidR="00880C94" w:rsidRDefault="00880C94">
            <w:pPr>
              <w:pStyle w:val="ConsPlusNormal"/>
              <w:jc w:val="center"/>
            </w:pPr>
            <w:r>
              <w:t>17400,0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61 3 07 74250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23800,0</w:t>
            </w:r>
          </w:p>
        </w:tc>
        <w:tc>
          <w:tcPr>
            <w:tcW w:w="1644" w:type="dxa"/>
          </w:tcPr>
          <w:p w:rsidR="00880C94" w:rsidRDefault="00880C94">
            <w:pPr>
              <w:pStyle w:val="ConsPlusNormal"/>
              <w:jc w:val="center"/>
            </w:pPr>
            <w:r>
              <w:t>18066,0</w:t>
            </w:r>
          </w:p>
        </w:tc>
        <w:tc>
          <w:tcPr>
            <w:tcW w:w="1644" w:type="dxa"/>
          </w:tcPr>
          <w:p w:rsidR="00880C94" w:rsidRDefault="00880C94">
            <w:pPr>
              <w:pStyle w:val="ConsPlusNormal"/>
              <w:jc w:val="center"/>
            </w:pPr>
            <w:r>
              <w:t>17400,0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61 3 07 74250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23800,0</w:t>
            </w:r>
          </w:p>
        </w:tc>
        <w:tc>
          <w:tcPr>
            <w:tcW w:w="1644" w:type="dxa"/>
          </w:tcPr>
          <w:p w:rsidR="00880C94" w:rsidRDefault="00880C94">
            <w:pPr>
              <w:pStyle w:val="ConsPlusNormal"/>
              <w:jc w:val="center"/>
            </w:pPr>
            <w:r>
              <w:t>18066,0</w:t>
            </w:r>
          </w:p>
        </w:tc>
        <w:tc>
          <w:tcPr>
            <w:tcW w:w="1644" w:type="dxa"/>
          </w:tcPr>
          <w:p w:rsidR="00880C94" w:rsidRDefault="00880C94">
            <w:pPr>
              <w:pStyle w:val="ConsPlusNormal"/>
              <w:jc w:val="center"/>
            </w:pPr>
            <w:r>
              <w:t>17400,0</w:t>
            </w:r>
          </w:p>
        </w:tc>
      </w:tr>
      <w:tr w:rsidR="00880C94">
        <w:tc>
          <w:tcPr>
            <w:tcW w:w="3628" w:type="dxa"/>
          </w:tcPr>
          <w:p w:rsidR="00880C94" w:rsidRDefault="00880C94">
            <w:pPr>
              <w:pStyle w:val="ConsPlusNormal"/>
            </w:pPr>
            <w:r>
              <w:t xml:space="preserve">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w:t>
            </w:r>
            <w:r>
              <w:lastRenderedPageBreak/>
              <w:t>предпринимательства на организацию предпринимательской деятельности</w:t>
            </w:r>
          </w:p>
        </w:tc>
        <w:tc>
          <w:tcPr>
            <w:tcW w:w="1814" w:type="dxa"/>
          </w:tcPr>
          <w:p w:rsidR="00880C94" w:rsidRDefault="00880C94">
            <w:pPr>
              <w:pStyle w:val="ConsPlusNormal"/>
              <w:jc w:val="center"/>
            </w:pPr>
            <w:r>
              <w:lastRenderedPageBreak/>
              <w:t>61 3 07 74260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35734,0</w:t>
            </w:r>
          </w:p>
        </w:tc>
        <w:tc>
          <w:tcPr>
            <w:tcW w:w="1644" w:type="dxa"/>
          </w:tcPr>
          <w:p w:rsidR="00880C94" w:rsidRDefault="00880C94">
            <w:pPr>
              <w:pStyle w:val="ConsPlusNormal"/>
              <w:jc w:val="center"/>
            </w:pPr>
            <w:r>
              <w:t>36400,0</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61 3 07 74260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35734,0</w:t>
            </w:r>
          </w:p>
        </w:tc>
        <w:tc>
          <w:tcPr>
            <w:tcW w:w="1644" w:type="dxa"/>
          </w:tcPr>
          <w:p w:rsidR="00880C94" w:rsidRDefault="00880C94">
            <w:pPr>
              <w:pStyle w:val="ConsPlusNormal"/>
              <w:jc w:val="center"/>
            </w:pPr>
            <w:r>
              <w:t>36400,0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61 3 07 74260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35734,0</w:t>
            </w:r>
          </w:p>
        </w:tc>
        <w:tc>
          <w:tcPr>
            <w:tcW w:w="1644" w:type="dxa"/>
          </w:tcPr>
          <w:p w:rsidR="00880C94" w:rsidRDefault="00880C94">
            <w:pPr>
              <w:pStyle w:val="ConsPlusNormal"/>
              <w:jc w:val="center"/>
            </w:pPr>
            <w:r>
              <w:t>36400,0</w:t>
            </w:r>
          </w:p>
        </w:tc>
      </w:tr>
      <w:tr w:rsidR="00880C94">
        <w:tc>
          <w:tcPr>
            <w:tcW w:w="3628" w:type="dxa"/>
          </w:tcPr>
          <w:p w:rsidR="00880C94" w:rsidRDefault="00880C94">
            <w:pPr>
              <w:pStyle w:val="ConsPlusNormal"/>
            </w:pPr>
            <w:r>
              <w:t>Основное мероприятие "Инфраструктурная поддержка субъектов малого и среднего предпринимательства"</w:t>
            </w:r>
          </w:p>
        </w:tc>
        <w:tc>
          <w:tcPr>
            <w:tcW w:w="1814" w:type="dxa"/>
          </w:tcPr>
          <w:p w:rsidR="00880C94" w:rsidRDefault="00880C94">
            <w:pPr>
              <w:pStyle w:val="ConsPlusNormal"/>
              <w:jc w:val="center"/>
            </w:pPr>
            <w:r>
              <w:t>61 3 08 00000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154123,7</w:t>
            </w:r>
          </w:p>
        </w:tc>
        <w:tc>
          <w:tcPr>
            <w:tcW w:w="1644" w:type="dxa"/>
          </w:tcPr>
          <w:p w:rsidR="00880C94" w:rsidRDefault="00880C94">
            <w:pPr>
              <w:pStyle w:val="ConsPlusNormal"/>
              <w:jc w:val="center"/>
            </w:pPr>
            <w:r>
              <w:t>215643,3</w:t>
            </w:r>
          </w:p>
        </w:tc>
        <w:tc>
          <w:tcPr>
            <w:tcW w:w="1644" w:type="dxa"/>
          </w:tcPr>
          <w:p w:rsidR="00880C94" w:rsidRDefault="00880C94">
            <w:pPr>
              <w:pStyle w:val="ConsPlusNormal"/>
              <w:jc w:val="center"/>
            </w:pPr>
            <w:r>
              <w:t>94592,5</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61 3 08 00160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21790,1</w:t>
            </w:r>
          </w:p>
        </w:tc>
        <w:tc>
          <w:tcPr>
            <w:tcW w:w="1644" w:type="dxa"/>
          </w:tcPr>
          <w:p w:rsidR="00880C94" w:rsidRDefault="00880C94">
            <w:pPr>
              <w:pStyle w:val="ConsPlusNormal"/>
              <w:jc w:val="center"/>
            </w:pPr>
            <w:r>
              <w:t>22882,8</w:t>
            </w:r>
          </w:p>
        </w:tc>
        <w:tc>
          <w:tcPr>
            <w:tcW w:w="1644" w:type="dxa"/>
          </w:tcPr>
          <w:p w:rsidR="00880C94" w:rsidRDefault="00880C94">
            <w:pPr>
              <w:pStyle w:val="ConsPlusNormal"/>
              <w:jc w:val="center"/>
            </w:pPr>
            <w:r>
              <w:t>23592,5</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61 3 08 00160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16798,2</w:t>
            </w:r>
          </w:p>
        </w:tc>
        <w:tc>
          <w:tcPr>
            <w:tcW w:w="1644" w:type="dxa"/>
          </w:tcPr>
          <w:p w:rsidR="00880C94" w:rsidRDefault="00880C94">
            <w:pPr>
              <w:pStyle w:val="ConsPlusNormal"/>
              <w:jc w:val="center"/>
            </w:pPr>
            <w:r>
              <w:t>17905,8</w:t>
            </w:r>
          </w:p>
        </w:tc>
        <w:tc>
          <w:tcPr>
            <w:tcW w:w="1644" w:type="dxa"/>
          </w:tcPr>
          <w:p w:rsidR="00880C94" w:rsidRDefault="00880C94">
            <w:pPr>
              <w:pStyle w:val="ConsPlusNormal"/>
              <w:jc w:val="center"/>
            </w:pPr>
            <w:r>
              <w:t>18607,1</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61 3 08 00160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16798,2</w:t>
            </w:r>
          </w:p>
        </w:tc>
        <w:tc>
          <w:tcPr>
            <w:tcW w:w="1644" w:type="dxa"/>
          </w:tcPr>
          <w:p w:rsidR="00880C94" w:rsidRDefault="00880C94">
            <w:pPr>
              <w:pStyle w:val="ConsPlusNormal"/>
              <w:jc w:val="center"/>
            </w:pPr>
            <w:r>
              <w:t>17905,8</w:t>
            </w:r>
          </w:p>
        </w:tc>
        <w:tc>
          <w:tcPr>
            <w:tcW w:w="1644" w:type="dxa"/>
          </w:tcPr>
          <w:p w:rsidR="00880C94" w:rsidRDefault="00880C94">
            <w:pPr>
              <w:pStyle w:val="ConsPlusNormal"/>
              <w:jc w:val="center"/>
            </w:pPr>
            <w:r>
              <w:t>18607,1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61 3 08 00160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4984,6</w:t>
            </w:r>
          </w:p>
        </w:tc>
        <w:tc>
          <w:tcPr>
            <w:tcW w:w="1644" w:type="dxa"/>
          </w:tcPr>
          <w:p w:rsidR="00880C94" w:rsidRDefault="00880C94">
            <w:pPr>
              <w:pStyle w:val="ConsPlusNormal"/>
              <w:jc w:val="center"/>
            </w:pPr>
            <w:r>
              <w:t>4969,7</w:t>
            </w:r>
          </w:p>
        </w:tc>
        <w:tc>
          <w:tcPr>
            <w:tcW w:w="1644" w:type="dxa"/>
          </w:tcPr>
          <w:p w:rsidR="00880C94" w:rsidRDefault="00880C94">
            <w:pPr>
              <w:pStyle w:val="ConsPlusNormal"/>
              <w:jc w:val="center"/>
            </w:pPr>
            <w:r>
              <w:t>4978,1</w:t>
            </w:r>
          </w:p>
        </w:tc>
      </w:tr>
      <w:tr w:rsidR="00880C94">
        <w:tc>
          <w:tcPr>
            <w:tcW w:w="3628" w:type="dxa"/>
          </w:tcPr>
          <w:p w:rsidR="00880C94" w:rsidRDefault="00880C94">
            <w:pPr>
              <w:pStyle w:val="ConsPlusNormal"/>
            </w:pPr>
            <w:r>
              <w:t xml:space="preserve">Другие вопросы в области </w:t>
            </w:r>
            <w:r>
              <w:lastRenderedPageBreak/>
              <w:t>национальной экономики</w:t>
            </w:r>
          </w:p>
        </w:tc>
        <w:tc>
          <w:tcPr>
            <w:tcW w:w="1814" w:type="dxa"/>
          </w:tcPr>
          <w:p w:rsidR="00880C94" w:rsidRDefault="00880C94">
            <w:pPr>
              <w:pStyle w:val="ConsPlusNormal"/>
              <w:jc w:val="center"/>
            </w:pPr>
            <w:r>
              <w:lastRenderedPageBreak/>
              <w:t>61 3 08 00160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4984,6</w:t>
            </w:r>
          </w:p>
        </w:tc>
        <w:tc>
          <w:tcPr>
            <w:tcW w:w="1644" w:type="dxa"/>
          </w:tcPr>
          <w:p w:rsidR="00880C94" w:rsidRDefault="00880C94">
            <w:pPr>
              <w:pStyle w:val="ConsPlusNormal"/>
              <w:jc w:val="center"/>
            </w:pPr>
            <w:r>
              <w:t>4969,7</w:t>
            </w:r>
          </w:p>
        </w:tc>
        <w:tc>
          <w:tcPr>
            <w:tcW w:w="1644" w:type="dxa"/>
          </w:tcPr>
          <w:p w:rsidR="00880C94" w:rsidRDefault="00880C94">
            <w:pPr>
              <w:pStyle w:val="ConsPlusNormal"/>
              <w:jc w:val="center"/>
            </w:pPr>
            <w:r>
              <w:t>4978,1</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61 3 08 00160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7,3</w:t>
            </w:r>
          </w:p>
        </w:tc>
        <w:tc>
          <w:tcPr>
            <w:tcW w:w="1644" w:type="dxa"/>
          </w:tcPr>
          <w:p w:rsidR="00880C94" w:rsidRDefault="00880C94">
            <w:pPr>
              <w:pStyle w:val="ConsPlusNormal"/>
              <w:jc w:val="center"/>
            </w:pPr>
            <w:r>
              <w:t>7,3</w:t>
            </w:r>
          </w:p>
        </w:tc>
        <w:tc>
          <w:tcPr>
            <w:tcW w:w="1644" w:type="dxa"/>
          </w:tcPr>
          <w:p w:rsidR="00880C94" w:rsidRDefault="00880C94">
            <w:pPr>
              <w:pStyle w:val="ConsPlusNormal"/>
              <w:jc w:val="center"/>
            </w:pPr>
            <w:r>
              <w:t>7,3</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61 3 08 00160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7,3</w:t>
            </w:r>
          </w:p>
        </w:tc>
        <w:tc>
          <w:tcPr>
            <w:tcW w:w="1644" w:type="dxa"/>
          </w:tcPr>
          <w:p w:rsidR="00880C94" w:rsidRDefault="00880C94">
            <w:pPr>
              <w:pStyle w:val="ConsPlusNormal"/>
              <w:jc w:val="center"/>
            </w:pPr>
            <w:r>
              <w:t>7,3</w:t>
            </w:r>
          </w:p>
        </w:tc>
        <w:tc>
          <w:tcPr>
            <w:tcW w:w="1644" w:type="dxa"/>
          </w:tcPr>
          <w:p w:rsidR="00880C94" w:rsidRDefault="00880C94">
            <w:pPr>
              <w:pStyle w:val="ConsPlusNormal"/>
              <w:jc w:val="center"/>
            </w:pPr>
            <w:r>
              <w:t>7,3</w:t>
            </w:r>
          </w:p>
        </w:tc>
      </w:tr>
      <w:tr w:rsidR="00880C94">
        <w:tc>
          <w:tcPr>
            <w:tcW w:w="3628" w:type="dxa"/>
          </w:tcPr>
          <w:p w:rsidR="00880C94" w:rsidRDefault="00880C94">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1814" w:type="dxa"/>
          </w:tcPr>
          <w:p w:rsidR="00880C94" w:rsidRDefault="00880C94">
            <w:pPr>
              <w:pStyle w:val="ConsPlusNormal"/>
              <w:jc w:val="center"/>
            </w:pPr>
            <w:r>
              <w:t>61 3 08 06940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40000,0</w:t>
            </w:r>
          </w:p>
        </w:tc>
        <w:tc>
          <w:tcPr>
            <w:tcW w:w="1644" w:type="dxa"/>
          </w:tcPr>
          <w:p w:rsidR="00880C94" w:rsidRDefault="00880C94">
            <w:pPr>
              <w:pStyle w:val="ConsPlusNormal"/>
              <w:jc w:val="center"/>
            </w:pPr>
            <w:r>
              <w:t>40000,0</w:t>
            </w:r>
          </w:p>
        </w:tc>
        <w:tc>
          <w:tcPr>
            <w:tcW w:w="1644" w:type="dxa"/>
          </w:tcPr>
          <w:p w:rsidR="00880C94" w:rsidRDefault="00880C94">
            <w:pPr>
              <w:pStyle w:val="ConsPlusNormal"/>
              <w:jc w:val="center"/>
            </w:pPr>
            <w:r>
              <w:t>40000,0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61 3 08 06940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40000,0</w:t>
            </w:r>
          </w:p>
        </w:tc>
        <w:tc>
          <w:tcPr>
            <w:tcW w:w="1644" w:type="dxa"/>
          </w:tcPr>
          <w:p w:rsidR="00880C94" w:rsidRDefault="00880C94">
            <w:pPr>
              <w:pStyle w:val="ConsPlusNormal"/>
              <w:jc w:val="center"/>
            </w:pPr>
            <w:r>
              <w:t>40000,0</w:t>
            </w:r>
          </w:p>
        </w:tc>
        <w:tc>
          <w:tcPr>
            <w:tcW w:w="1644" w:type="dxa"/>
          </w:tcPr>
          <w:p w:rsidR="00880C94" w:rsidRDefault="00880C94">
            <w:pPr>
              <w:pStyle w:val="ConsPlusNormal"/>
              <w:jc w:val="center"/>
            </w:pPr>
            <w:r>
              <w:t>40000,0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61 3 08 06940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40000,0</w:t>
            </w:r>
          </w:p>
        </w:tc>
        <w:tc>
          <w:tcPr>
            <w:tcW w:w="1644" w:type="dxa"/>
          </w:tcPr>
          <w:p w:rsidR="00880C94" w:rsidRDefault="00880C94">
            <w:pPr>
              <w:pStyle w:val="ConsPlusNormal"/>
              <w:jc w:val="center"/>
            </w:pPr>
            <w:r>
              <w:t>40000,0</w:t>
            </w:r>
          </w:p>
        </w:tc>
        <w:tc>
          <w:tcPr>
            <w:tcW w:w="1644" w:type="dxa"/>
          </w:tcPr>
          <w:p w:rsidR="00880C94" w:rsidRDefault="00880C94">
            <w:pPr>
              <w:pStyle w:val="ConsPlusNormal"/>
              <w:jc w:val="center"/>
            </w:pPr>
            <w:r>
              <w:t>40000,0</w:t>
            </w:r>
          </w:p>
        </w:tc>
      </w:tr>
      <w:tr w:rsidR="00880C94">
        <w:tc>
          <w:tcPr>
            <w:tcW w:w="3628" w:type="dxa"/>
          </w:tcPr>
          <w:p w:rsidR="00880C94" w:rsidRDefault="00880C94">
            <w:pPr>
              <w:pStyle w:val="ConsPlusNormal"/>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1814" w:type="dxa"/>
          </w:tcPr>
          <w:p w:rsidR="00880C94" w:rsidRDefault="00880C94">
            <w:pPr>
              <w:pStyle w:val="ConsPlusNormal"/>
              <w:jc w:val="center"/>
            </w:pPr>
            <w:r>
              <w:t>61 3 08 07850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61 3 08 07850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 xml:space="preserve">Другие вопросы в области </w:t>
            </w:r>
            <w:r>
              <w:lastRenderedPageBreak/>
              <w:t>национальной экономики</w:t>
            </w:r>
          </w:p>
        </w:tc>
        <w:tc>
          <w:tcPr>
            <w:tcW w:w="1814" w:type="dxa"/>
          </w:tcPr>
          <w:p w:rsidR="00880C94" w:rsidRDefault="00880C94">
            <w:pPr>
              <w:pStyle w:val="ConsPlusNormal"/>
              <w:jc w:val="center"/>
            </w:pPr>
            <w:r>
              <w:lastRenderedPageBreak/>
              <w:t>61 3 08 07850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lastRenderedPageBreak/>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1814" w:type="dxa"/>
          </w:tcPr>
          <w:p w:rsidR="00880C94" w:rsidRDefault="00880C94">
            <w:pPr>
              <w:pStyle w:val="ConsPlusNormal"/>
              <w:jc w:val="center"/>
            </w:pPr>
            <w:r>
              <w:t>61 3 08 07860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61 3 08 07860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61 3 08 07860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28" w:type="dxa"/>
          </w:tcPr>
          <w:p w:rsidR="00880C94" w:rsidRDefault="00880C94">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1814" w:type="dxa"/>
          </w:tcPr>
          <w:p w:rsidR="00880C94" w:rsidRDefault="00880C94">
            <w:pPr>
              <w:pStyle w:val="ConsPlusNormal"/>
              <w:jc w:val="center"/>
            </w:pPr>
            <w:r>
              <w:t>61 3 08 74540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61333,6</w:t>
            </w:r>
          </w:p>
        </w:tc>
        <w:tc>
          <w:tcPr>
            <w:tcW w:w="1644" w:type="dxa"/>
          </w:tcPr>
          <w:p w:rsidR="00880C94" w:rsidRDefault="00880C94">
            <w:pPr>
              <w:pStyle w:val="ConsPlusNormal"/>
              <w:jc w:val="center"/>
            </w:pPr>
            <w:r>
              <w:t>121760,5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61 3 08 74540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61333,6</w:t>
            </w:r>
          </w:p>
        </w:tc>
        <w:tc>
          <w:tcPr>
            <w:tcW w:w="1644" w:type="dxa"/>
          </w:tcPr>
          <w:p w:rsidR="00880C94" w:rsidRDefault="00880C94">
            <w:pPr>
              <w:pStyle w:val="ConsPlusNormal"/>
              <w:jc w:val="center"/>
            </w:pPr>
            <w:r>
              <w:t>121760,5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61 3 08 74540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61333,6</w:t>
            </w:r>
          </w:p>
        </w:tc>
        <w:tc>
          <w:tcPr>
            <w:tcW w:w="1644" w:type="dxa"/>
          </w:tcPr>
          <w:p w:rsidR="00880C94" w:rsidRDefault="00880C94">
            <w:pPr>
              <w:pStyle w:val="ConsPlusNormal"/>
              <w:jc w:val="center"/>
            </w:pPr>
            <w:r>
              <w:t>121760,5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Основное мероприятие "Поддержка конкурентных способов оказания услуг"</w:t>
            </w:r>
          </w:p>
        </w:tc>
        <w:tc>
          <w:tcPr>
            <w:tcW w:w="1814" w:type="dxa"/>
          </w:tcPr>
          <w:p w:rsidR="00880C94" w:rsidRDefault="00880C94">
            <w:pPr>
              <w:pStyle w:val="ConsPlusNormal"/>
              <w:jc w:val="center"/>
            </w:pPr>
            <w:r>
              <w:t>61 3 14 00000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277366,0</w:t>
            </w:r>
          </w:p>
        </w:tc>
        <w:tc>
          <w:tcPr>
            <w:tcW w:w="1644" w:type="dxa"/>
          </w:tcPr>
          <w:p w:rsidR="00880C94" w:rsidRDefault="00880C94">
            <w:pPr>
              <w:pStyle w:val="ConsPlusNormal"/>
              <w:jc w:val="center"/>
            </w:pPr>
            <w:r>
              <w:t>217366,0</w:t>
            </w:r>
          </w:p>
        </w:tc>
        <w:tc>
          <w:tcPr>
            <w:tcW w:w="1644" w:type="dxa"/>
          </w:tcPr>
          <w:p w:rsidR="00880C94" w:rsidRDefault="00880C94">
            <w:pPr>
              <w:pStyle w:val="ConsPlusNormal"/>
              <w:jc w:val="center"/>
            </w:pPr>
            <w:r>
              <w:t>217366,0</w:t>
            </w:r>
          </w:p>
        </w:tc>
      </w:tr>
      <w:tr w:rsidR="00880C94">
        <w:tc>
          <w:tcPr>
            <w:tcW w:w="3628" w:type="dxa"/>
          </w:tcPr>
          <w:p w:rsidR="00880C94" w:rsidRDefault="00880C94">
            <w:pPr>
              <w:pStyle w:val="ConsPlusNormal"/>
            </w:pPr>
            <w:r>
              <w:t>Возмещение части затрат субъектам малого и среднего предпринимательства, связанных с осуществлением деятельности социальной направленности</w:t>
            </w:r>
          </w:p>
        </w:tc>
        <w:tc>
          <w:tcPr>
            <w:tcW w:w="1814" w:type="dxa"/>
          </w:tcPr>
          <w:p w:rsidR="00880C94" w:rsidRDefault="00880C94">
            <w:pPr>
              <w:pStyle w:val="ConsPlusNormal"/>
              <w:jc w:val="center"/>
            </w:pPr>
            <w:r>
              <w:t>61 3 14 07710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61 3 14 07710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61 3 14 07710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c>
          <w:tcPr>
            <w:tcW w:w="1814" w:type="dxa"/>
          </w:tcPr>
          <w:p w:rsidR="00880C94" w:rsidRDefault="00880C94">
            <w:pPr>
              <w:pStyle w:val="ConsPlusNormal"/>
              <w:jc w:val="center"/>
            </w:pPr>
            <w:r>
              <w:t>61 3 14 07940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247366,0</w:t>
            </w:r>
          </w:p>
        </w:tc>
        <w:tc>
          <w:tcPr>
            <w:tcW w:w="1644" w:type="dxa"/>
          </w:tcPr>
          <w:p w:rsidR="00880C94" w:rsidRDefault="00880C94">
            <w:pPr>
              <w:pStyle w:val="ConsPlusNormal"/>
              <w:jc w:val="center"/>
            </w:pPr>
            <w:r>
              <w:t>197366,0</w:t>
            </w:r>
          </w:p>
        </w:tc>
        <w:tc>
          <w:tcPr>
            <w:tcW w:w="1644" w:type="dxa"/>
          </w:tcPr>
          <w:p w:rsidR="00880C94" w:rsidRDefault="00880C94">
            <w:pPr>
              <w:pStyle w:val="ConsPlusNormal"/>
              <w:jc w:val="center"/>
            </w:pPr>
            <w:r>
              <w:t>197366,0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61 3 14 07940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127225,2</w:t>
            </w:r>
          </w:p>
        </w:tc>
        <w:tc>
          <w:tcPr>
            <w:tcW w:w="1644" w:type="dxa"/>
          </w:tcPr>
          <w:p w:rsidR="00880C94" w:rsidRDefault="00880C94">
            <w:pPr>
              <w:pStyle w:val="ConsPlusNormal"/>
              <w:jc w:val="center"/>
            </w:pPr>
            <w:r>
              <w:t>123055,6</w:t>
            </w:r>
          </w:p>
        </w:tc>
        <w:tc>
          <w:tcPr>
            <w:tcW w:w="1644" w:type="dxa"/>
          </w:tcPr>
          <w:p w:rsidR="00880C94" w:rsidRDefault="00880C94">
            <w:pPr>
              <w:pStyle w:val="ConsPlusNormal"/>
              <w:jc w:val="center"/>
            </w:pPr>
            <w:r>
              <w:t>123055,6</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61 3 14 07940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127225,2</w:t>
            </w:r>
          </w:p>
        </w:tc>
        <w:tc>
          <w:tcPr>
            <w:tcW w:w="1644" w:type="dxa"/>
          </w:tcPr>
          <w:p w:rsidR="00880C94" w:rsidRDefault="00880C94">
            <w:pPr>
              <w:pStyle w:val="ConsPlusNormal"/>
              <w:jc w:val="center"/>
            </w:pPr>
            <w:r>
              <w:t>123055,6</w:t>
            </w:r>
          </w:p>
        </w:tc>
        <w:tc>
          <w:tcPr>
            <w:tcW w:w="1644" w:type="dxa"/>
          </w:tcPr>
          <w:p w:rsidR="00880C94" w:rsidRDefault="00880C94">
            <w:pPr>
              <w:pStyle w:val="ConsPlusNormal"/>
              <w:jc w:val="center"/>
            </w:pPr>
            <w:r>
              <w:t>123055,6</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61 3 14 07940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120140,8</w:t>
            </w:r>
          </w:p>
        </w:tc>
        <w:tc>
          <w:tcPr>
            <w:tcW w:w="1644" w:type="dxa"/>
          </w:tcPr>
          <w:p w:rsidR="00880C94" w:rsidRDefault="00880C94">
            <w:pPr>
              <w:pStyle w:val="ConsPlusNormal"/>
              <w:jc w:val="center"/>
            </w:pPr>
            <w:r>
              <w:t>74310,4</w:t>
            </w:r>
          </w:p>
        </w:tc>
        <w:tc>
          <w:tcPr>
            <w:tcW w:w="1644" w:type="dxa"/>
          </w:tcPr>
          <w:p w:rsidR="00880C94" w:rsidRDefault="00880C94">
            <w:pPr>
              <w:pStyle w:val="ConsPlusNormal"/>
              <w:jc w:val="center"/>
            </w:pPr>
            <w:r>
              <w:t>74310,4</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61 3 14 07940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120140,8</w:t>
            </w:r>
          </w:p>
        </w:tc>
        <w:tc>
          <w:tcPr>
            <w:tcW w:w="1644" w:type="dxa"/>
          </w:tcPr>
          <w:p w:rsidR="00880C94" w:rsidRDefault="00880C94">
            <w:pPr>
              <w:pStyle w:val="ConsPlusNormal"/>
              <w:jc w:val="center"/>
            </w:pPr>
            <w:r>
              <w:t>74310,4</w:t>
            </w:r>
          </w:p>
        </w:tc>
        <w:tc>
          <w:tcPr>
            <w:tcW w:w="1644" w:type="dxa"/>
          </w:tcPr>
          <w:p w:rsidR="00880C94" w:rsidRDefault="00880C94">
            <w:pPr>
              <w:pStyle w:val="ConsPlusNormal"/>
              <w:jc w:val="center"/>
            </w:pPr>
            <w:r>
              <w:t>74310,4</w:t>
            </w:r>
          </w:p>
        </w:tc>
      </w:tr>
      <w:tr w:rsidR="00880C94">
        <w:tc>
          <w:tcPr>
            <w:tcW w:w="3628" w:type="dxa"/>
          </w:tcPr>
          <w:p w:rsidR="00880C94" w:rsidRDefault="00880C94">
            <w:pPr>
              <w:pStyle w:val="ConsPlusNormal"/>
            </w:pPr>
            <w:r>
              <w:t>Федеральный проект "Создание благоприятных условий для осуществления деятельности самозанятыми гражданами"</w:t>
            </w:r>
          </w:p>
        </w:tc>
        <w:tc>
          <w:tcPr>
            <w:tcW w:w="1814" w:type="dxa"/>
          </w:tcPr>
          <w:p w:rsidR="00880C94" w:rsidRDefault="00880C94">
            <w:pPr>
              <w:pStyle w:val="ConsPlusNormal"/>
              <w:jc w:val="center"/>
            </w:pPr>
            <w:r>
              <w:t>61 3 I2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7922,2</w:t>
            </w:r>
          </w:p>
        </w:tc>
        <w:tc>
          <w:tcPr>
            <w:tcW w:w="1644" w:type="dxa"/>
          </w:tcPr>
          <w:p w:rsidR="00880C94" w:rsidRDefault="00880C94">
            <w:pPr>
              <w:pStyle w:val="ConsPlusNormal"/>
              <w:jc w:val="center"/>
            </w:pPr>
            <w:r>
              <w:t>13154,8</w:t>
            </w:r>
          </w:p>
        </w:tc>
        <w:tc>
          <w:tcPr>
            <w:tcW w:w="1644" w:type="dxa"/>
          </w:tcPr>
          <w:p w:rsidR="00880C94" w:rsidRDefault="00880C94">
            <w:pPr>
              <w:pStyle w:val="ConsPlusNormal"/>
              <w:jc w:val="center"/>
            </w:pPr>
            <w:r>
              <w:t>16290,9</w:t>
            </w:r>
          </w:p>
        </w:tc>
      </w:tr>
      <w:tr w:rsidR="00880C94">
        <w:tc>
          <w:tcPr>
            <w:tcW w:w="3628" w:type="dxa"/>
          </w:tcPr>
          <w:p w:rsidR="00880C94" w:rsidRDefault="00880C94">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14" w:type="dxa"/>
          </w:tcPr>
          <w:p w:rsidR="00880C94" w:rsidRDefault="00880C94">
            <w:pPr>
              <w:pStyle w:val="ConsPlusNormal"/>
              <w:jc w:val="center"/>
            </w:pPr>
            <w:r>
              <w:t>61 3 I2 55270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7922,2</w:t>
            </w:r>
          </w:p>
        </w:tc>
        <w:tc>
          <w:tcPr>
            <w:tcW w:w="1644" w:type="dxa"/>
          </w:tcPr>
          <w:p w:rsidR="00880C94" w:rsidRDefault="00880C94">
            <w:pPr>
              <w:pStyle w:val="ConsPlusNormal"/>
              <w:jc w:val="center"/>
            </w:pPr>
            <w:r>
              <w:t>13154,8</w:t>
            </w:r>
          </w:p>
        </w:tc>
        <w:tc>
          <w:tcPr>
            <w:tcW w:w="1644" w:type="dxa"/>
          </w:tcPr>
          <w:p w:rsidR="00880C94" w:rsidRDefault="00880C94">
            <w:pPr>
              <w:pStyle w:val="ConsPlusNormal"/>
              <w:jc w:val="center"/>
            </w:pPr>
            <w:r>
              <w:t>16290,9</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3 I2 55270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7922,2</w:t>
            </w:r>
          </w:p>
        </w:tc>
        <w:tc>
          <w:tcPr>
            <w:tcW w:w="1644" w:type="dxa"/>
          </w:tcPr>
          <w:p w:rsidR="00880C94" w:rsidRDefault="00880C94">
            <w:pPr>
              <w:pStyle w:val="ConsPlusNormal"/>
              <w:jc w:val="center"/>
            </w:pPr>
            <w:r>
              <w:t>13154,8</w:t>
            </w:r>
          </w:p>
        </w:tc>
        <w:tc>
          <w:tcPr>
            <w:tcW w:w="1644" w:type="dxa"/>
          </w:tcPr>
          <w:p w:rsidR="00880C94" w:rsidRDefault="00880C94">
            <w:pPr>
              <w:pStyle w:val="ConsPlusNormal"/>
              <w:jc w:val="center"/>
            </w:pPr>
            <w:r>
              <w:t>16290,9</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I2 55270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7922,2</w:t>
            </w:r>
          </w:p>
        </w:tc>
        <w:tc>
          <w:tcPr>
            <w:tcW w:w="1644" w:type="dxa"/>
          </w:tcPr>
          <w:p w:rsidR="00880C94" w:rsidRDefault="00880C94">
            <w:pPr>
              <w:pStyle w:val="ConsPlusNormal"/>
              <w:jc w:val="center"/>
            </w:pPr>
            <w:r>
              <w:t>13154,8</w:t>
            </w:r>
          </w:p>
        </w:tc>
        <w:tc>
          <w:tcPr>
            <w:tcW w:w="1644" w:type="dxa"/>
          </w:tcPr>
          <w:p w:rsidR="00880C94" w:rsidRDefault="00880C94">
            <w:pPr>
              <w:pStyle w:val="ConsPlusNormal"/>
              <w:jc w:val="center"/>
            </w:pPr>
            <w:r>
              <w:t>16290,9</w:t>
            </w:r>
          </w:p>
        </w:tc>
      </w:tr>
      <w:tr w:rsidR="00880C94">
        <w:tc>
          <w:tcPr>
            <w:tcW w:w="3628" w:type="dxa"/>
          </w:tcPr>
          <w:p w:rsidR="00880C94" w:rsidRDefault="00880C94">
            <w:pPr>
              <w:pStyle w:val="ConsPlusNormal"/>
            </w:pPr>
            <w:r>
              <w:t>Федеральный проект "Создание условий для легкого старта и комфортного ведения бизнеса"</w:t>
            </w:r>
          </w:p>
        </w:tc>
        <w:tc>
          <w:tcPr>
            <w:tcW w:w="1814" w:type="dxa"/>
          </w:tcPr>
          <w:p w:rsidR="00880C94" w:rsidRDefault="00880C94">
            <w:pPr>
              <w:pStyle w:val="ConsPlusNormal"/>
              <w:jc w:val="center"/>
            </w:pPr>
            <w:r>
              <w:t>61 3 I4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38157,2</w:t>
            </w:r>
          </w:p>
        </w:tc>
        <w:tc>
          <w:tcPr>
            <w:tcW w:w="1644" w:type="dxa"/>
          </w:tcPr>
          <w:p w:rsidR="00880C94" w:rsidRDefault="00880C94">
            <w:pPr>
              <w:pStyle w:val="ConsPlusNormal"/>
              <w:jc w:val="center"/>
            </w:pPr>
            <w:r>
              <w:t>48312,8</w:t>
            </w:r>
          </w:p>
        </w:tc>
        <w:tc>
          <w:tcPr>
            <w:tcW w:w="1644" w:type="dxa"/>
          </w:tcPr>
          <w:p w:rsidR="00880C94" w:rsidRDefault="00880C94">
            <w:pPr>
              <w:pStyle w:val="ConsPlusNormal"/>
              <w:jc w:val="center"/>
            </w:pPr>
            <w:r>
              <w:t>62700,0</w:t>
            </w:r>
          </w:p>
        </w:tc>
      </w:tr>
      <w:tr w:rsidR="00880C94">
        <w:tc>
          <w:tcPr>
            <w:tcW w:w="3628" w:type="dxa"/>
          </w:tcPr>
          <w:p w:rsidR="00880C94" w:rsidRDefault="00880C94">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14" w:type="dxa"/>
          </w:tcPr>
          <w:p w:rsidR="00880C94" w:rsidRDefault="00880C94">
            <w:pPr>
              <w:pStyle w:val="ConsPlusNormal"/>
              <w:jc w:val="center"/>
            </w:pPr>
            <w:r>
              <w:t>61 3 I4 55270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38157,2</w:t>
            </w:r>
          </w:p>
        </w:tc>
        <w:tc>
          <w:tcPr>
            <w:tcW w:w="1644" w:type="dxa"/>
          </w:tcPr>
          <w:p w:rsidR="00880C94" w:rsidRDefault="00880C94">
            <w:pPr>
              <w:pStyle w:val="ConsPlusNormal"/>
              <w:jc w:val="center"/>
            </w:pPr>
            <w:r>
              <w:t>48312,8</w:t>
            </w:r>
          </w:p>
        </w:tc>
        <w:tc>
          <w:tcPr>
            <w:tcW w:w="1644" w:type="dxa"/>
          </w:tcPr>
          <w:p w:rsidR="00880C94" w:rsidRDefault="00880C94">
            <w:pPr>
              <w:pStyle w:val="ConsPlusNormal"/>
              <w:jc w:val="center"/>
            </w:pPr>
            <w:r>
              <w:t>62700,0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3 I4 55270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12189,7</w:t>
            </w:r>
          </w:p>
        </w:tc>
        <w:tc>
          <w:tcPr>
            <w:tcW w:w="1644" w:type="dxa"/>
          </w:tcPr>
          <w:p w:rsidR="00880C94" w:rsidRDefault="00880C94">
            <w:pPr>
              <w:pStyle w:val="ConsPlusNormal"/>
              <w:jc w:val="center"/>
            </w:pPr>
            <w:r>
              <w:t>14374,5</w:t>
            </w:r>
          </w:p>
        </w:tc>
        <w:tc>
          <w:tcPr>
            <w:tcW w:w="1644" w:type="dxa"/>
          </w:tcPr>
          <w:p w:rsidR="00880C94" w:rsidRDefault="00880C94">
            <w:pPr>
              <w:pStyle w:val="ConsPlusNormal"/>
              <w:jc w:val="center"/>
            </w:pPr>
            <w:r>
              <w:t>22384,8</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I4 55270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12189,7</w:t>
            </w:r>
          </w:p>
        </w:tc>
        <w:tc>
          <w:tcPr>
            <w:tcW w:w="1644" w:type="dxa"/>
          </w:tcPr>
          <w:p w:rsidR="00880C94" w:rsidRDefault="00880C94">
            <w:pPr>
              <w:pStyle w:val="ConsPlusNormal"/>
              <w:jc w:val="center"/>
            </w:pPr>
            <w:r>
              <w:t>14374,5</w:t>
            </w:r>
          </w:p>
        </w:tc>
        <w:tc>
          <w:tcPr>
            <w:tcW w:w="1644" w:type="dxa"/>
          </w:tcPr>
          <w:p w:rsidR="00880C94" w:rsidRDefault="00880C94">
            <w:pPr>
              <w:pStyle w:val="ConsPlusNormal"/>
              <w:jc w:val="center"/>
            </w:pPr>
            <w:r>
              <w:t>22384,8</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61 3 I4 55270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25967,5</w:t>
            </w:r>
          </w:p>
        </w:tc>
        <w:tc>
          <w:tcPr>
            <w:tcW w:w="1644" w:type="dxa"/>
          </w:tcPr>
          <w:p w:rsidR="00880C94" w:rsidRDefault="00880C94">
            <w:pPr>
              <w:pStyle w:val="ConsPlusNormal"/>
              <w:jc w:val="center"/>
            </w:pPr>
            <w:r>
              <w:t>33938,4</w:t>
            </w:r>
          </w:p>
        </w:tc>
        <w:tc>
          <w:tcPr>
            <w:tcW w:w="1644" w:type="dxa"/>
          </w:tcPr>
          <w:p w:rsidR="00880C94" w:rsidRDefault="00880C94">
            <w:pPr>
              <w:pStyle w:val="ConsPlusNormal"/>
              <w:jc w:val="center"/>
            </w:pPr>
            <w:r>
              <w:t>40315,2</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I4 55270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25967,5</w:t>
            </w:r>
          </w:p>
        </w:tc>
        <w:tc>
          <w:tcPr>
            <w:tcW w:w="1644" w:type="dxa"/>
          </w:tcPr>
          <w:p w:rsidR="00880C94" w:rsidRDefault="00880C94">
            <w:pPr>
              <w:pStyle w:val="ConsPlusNormal"/>
              <w:jc w:val="center"/>
            </w:pPr>
            <w:r>
              <w:t>33938,4</w:t>
            </w:r>
          </w:p>
        </w:tc>
        <w:tc>
          <w:tcPr>
            <w:tcW w:w="1644" w:type="dxa"/>
          </w:tcPr>
          <w:p w:rsidR="00880C94" w:rsidRDefault="00880C94">
            <w:pPr>
              <w:pStyle w:val="ConsPlusNormal"/>
              <w:jc w:val="center"/>
            </w:pPr>
            <w:r>
              <w:t>40315,2</w:t>
            </w:r>
          </w:p>
        </w:tc>
      </w:tr>
      <w:tr w:rsidR="00880C94">
        <w:tc>
          <w:tcPr>
            <w:tcW w:w="3628" w:type="dxa"/>
          </w:tcPr>
          <w:p w:rsidR="00880C94" w:rsidRDefault="00880C94">
            <w:pPr>
              <w:pStyle w:val="ConsPlusNormal"/>
            </w:pPr>
            <w:r>
              <w:t>Федеральный проект "Акселерация субъектов малого и среднего предпринимательства"</w:t>
            </w:r>
          </w:p>
        </w:tc>
        <w:tc>
          <w:tcPr>
            <w:tcW w:w="1814" w:type="dxa"/>
          </w:tcPr>
          <w:p w:rsidR="00880C94" w:rsidRDefault="00880C94">
            <w:pPr>
              <w:pStyle w:val="ConsPlusNormal"/>
              <w:jc w:val="center"/>
            </w:pPr>
            <w:r>
              <w:t>61 3 I5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56037,5</w:t>
            </w:r>
          </w:p>
        </w:tc>
        <w:tc>
          <w:tcPr>
            <w:tcW w:w="1644" w:type="dxa"/>
          </w:tcPr>
          <w:p w:rsidR="00880C94" w:rsidRDefault="00880C94">
            <w:pPr>
              <w:pStyle w:val="ConsPlusNormal"/>
              <w:jc w:val="center"/>
            </w:pPr>
            <w:r>
              <w:t>63147,3</w:t>
            </w:r>
          </w:p>
        </w:tc>
        <w:tc>
          <w:tcPr>
            <w:tcW w:w="1644" w:type="dxa"/>
          </w:tcPr>
          <w:p w:rsidR="00880C94" w:rsidRDefault="00880C94">
            <w:pPr>
              <w:pStyle w:val="ConsPlusNormal"/>
              <w:jc w:val="center"/>
            </w:pPr>
            <w:r>
              <w:t>102362,1</w:t>
            </w:r>
          </w:p>
        </w:tc>
      </w:tr>
      <w:tr w:rsidR="00880C94">
        <w:tc>
          <w:tcPr>
            <w:tcW w:w="3628" w:type="dxa"/>
          </w:tcPr>
          <w:p w:rsidR="00880C94" w:rsidRDefault="00880C94">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14" w:type="dxa"/>
          </w:tcPr>
          <w:p w:rsidR="00880C94" w:rsidRDefault="00880C94">
            <w:pPr>
              <w:pStyle w:val="ConsPlusNormal"/>
              <w:jc w:val="center"/>
            </w:pPr>
            <w:r>
              <w:t>61 3 I5 55270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56037,5</w:t>
            </w:r>
          </w:p>
        </w:tc>
        <w:tc>
          <w:tcPr>
            <w:tcW w:w="1644" w:type="dxa"/>
          </w:tcPr>
          <w:p w:rsidR="00880C94" w:rsidRDefault="00880C94">
            <w:pPr>
              <w:pStyle w:val="ConsPlusNormal"/>
              <w:jc w:val="center"/>
            </w:pPr>
            <w:r>
              <w:t>63147,3</w:t>
            </w:r>
          </w:p>
        </w:tc>
        <w:tc>
          <w:tcPr>
            <w:tcW w:w="1644" w:type="dxa"/>
          </w:tcPr>
          <w:p w:rsidR="00880C94" w:rsidRDefault="00880C94">
            <w:pPr>
              <w:pStyle w:val="ConsPlusNormal"/>
              <w:jc w:val="center"/>
            </w:pPr>
            <w:r>
              <w:t>102362,1</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3 I5 55270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56037,5</w:t>
            </w:r>
          </w:p>
        </w:tc>
        <w:tc>
          <w:tcPr>
            <w:tcW w:w="1644" w:type="dxa"/>
          </w:tcPr>
          <w:p w:rsidR="00880C94" w:rsidRDefault="00880C94">
            <w:pPr>
              <w:pStyle w:val="ConsPlusNormal"/>
              <w:jc w:val="center"/>
            </w:pPr>
            <w:r>
              <w:t>63147,3</w:t>
            </w:r>
          </w:p>
        </w:tc>
        <w:tc>
          <w:tcPr>
            <w:tcW w:w="1644" w:type="dxa"/>
          </w:tcPr>
          <w:p w:rsidR="00880C94" w:rsidRDefault="00880C94">
            <w:pPr>
              <w:pStyle w:val="ConsPlusNormal"/>
              <w:jc w:val="center"/>
            </w:pPr>
            <w:r>
              <w:t>102362,1</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61 3 I5 55270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56037,5</w:t>
            </w:r>
          </w:p>
        </w:tc>
        <w:tc>
          <w:tcPr>
            <w:tcW w:w="1644" w:type="dxa"/>
          </w:tcPr>
          <w:p w:rsidR="00880C94" w:rsidRDefault="00880C94">
            <w:pPr>
              <w:pStyle w:val="ConsPlusNormal"/>
              <w:jc w:val="center"/>
            </w:pPr>
            <w:r>
              <w:t>63147,3</w:t>
            </w:r>
          </w:p>
        </w:tc>
        <w:tc>
          <w:tcPr>
            <w:tcW w:w="1644" w:type="dxa"/>
          </w:tcPr>
          <w:p w:rsidR="00880C94" w:rsidRDefault="00880C94">
            <w:pPr>
              <w:pStyle w:val="ConsPlusNormal"/>
              <w:jc w:val="center"/>
            </w:pPr>
            <w:r>
              <w:t>102362,1</w:t>
            </w:r>
          </w:p>
        </w:tc>
      </w:tr>
      <w:tr w:rsidR="00880C94">
        <w:tc>
          <w:tcPr>
            <w:tcW w:w="3628" w:type="dxa"/>
          </w:tcPr>
          <w:p w:rsidR="00880C94" w:rsidRDefault="00880C94">
            <w:pPr>
              <w:pStyle w:val="ConsPlusNormal"/>
              <w:outlineLvl w:val="2"/>
            </w:pPr>
            <w:r>
              <w:t xml:space="preserve">Подпрограмма "Совершенствование системы стратегического управления </w:t>
            </w:r>
            <w:r>
              <w:lastRenderedPageBreak/>
              <w:t>социально-экономическим развитием Ленинградской области"</w:t>
            </w:r>
          </w:p>
        </w:tc>
        <w:tc>
          <w:tcPr>
            <w:tcW w:w="1814" w:type="dxa"/>
          </w:tcPr>
          <w:p w:rsidR="00880C94" w:rsidRDefault="00880C94">
            <w:pPr>
              <w:pStyle w:val="ConsPlusNormal"/>
              <w:jc w:val="center"/>
            </w:pPr>
            <w:r>
              <w:lastRenderedPageBreak/>
              <w:t>61 4 00 00000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70584,2</w:t>
            </w:r>
          </w:p>
        </w:tc>
        <w:tc>
          <w:tcPr>
            <w:tcW w:w="1644" w:type="dxa"/>
          </w:tcPr>
          <w:p w:rsidR="00880C94" w:rsidRDefault="00880C94">
            <w:pPr>
              <w:pStyle w:val="ConsPlusNormal"/>
              <w:jc w:val="center"/>
            </w:pPr>
            <w:r>
              <w:t>45148,7</w:t>
            </w:r>
          </w:p>
        </w:tc>
        <w:tc>
          <w:tcPr>
            <w:tcW w:w="1644" w:type="dxa"/>
          </w:tcPr>
          <w:p w:rsidR="00880C94" w:rsidRDefault="00880C94">
            <w:pPr>
              <w:pStyle w:val="ConsPlusNormal"/>
              <w:jc w:val="center"/>
            </w:pPr>
            <w:r>
              <w:t>46875,8</w:t>
            </w:r>
          </w:p>
        </w:tc>
      </w:tr>
      <w:tr w:rsidR="00880C94">
        <w:tc>
          <w:tcPr>
            <w:tcW w:w="3628" w:type="dxa"/>
          </w:tcPr>
          <w:p w:rsidR="00880C94" w:rsidRDefault="00880C94">
            <w:pPr>
              <w:pStyle w:val="ConsPlusNormal"/>
            </w:pPr>
            <w:r>
              <w:lastRenderedPageBreak/>
              <w:t>Основное мероприятие "Развитие системы стратегического планирования социально-экономического развития Ленинградской области"</w:t>
            </w:r>
          </w:p>
        </w:tc>
        <w:tc>
          <w:tcPr>
            <w:tcW w:w="1814" w:type="dxa"/>
          </w:tcPr>
          <w:p w:rsidR="00880C94" w:rsidRDefault="00880C94">
            <w:pPr>
              <w:pStyle w:val="ConsPlusNormal"/>
              <w:jc w:val="center"/>
            </w:pPr>
            <w:r>
              <w:t>61 4 01 00000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6822,0</w:t>
            </w:r>
          </w:p>
        </w:tc>
        <w:tc>
          <w:tcPr>
            <w:tcW w:w="1644" w:type="dxa"/>
          </w:tcPr>
          <w:p w:rsidR="00880C94" w:rsidRDefault="00880C94">
            <w:pPr>
              <w:pStyle w:val="ConsPlusNormal"/>
              <w:jc w:val="center"/>
            </w:pPr>
            <w:r>
              <w:t>9095,0</w:t>
            </w:r>
          </w:p>
        </w:tc>
        <w:tc>
          <w:tcPr>
            <w:tcW w:w="1644" w:type="dxa"/>
          </w:tcPr>
          <w:p w:rsidR="00880C94" w:rsidRDefault="00880C94">
            <w:pPr>
              <w:pStyle w:val="ConsPlusNormal"/>
              <w:jc w:val="center"/>
            </w:pPr>
            <w:r>
              <w:t>9379,0</w:t>
            </w:r>
          </w:p>
        </w:tc>
      </w:tr>
      <w:tr w:rsidR="00880C94">
        <w:tc>
          <w:tcPr>
            <w:tcW w:w="3628" w:type="dxa"/>
          </w:tcPr>
          <w:p w:rsidR="00880C94" w:rsidRDefault="00880C94">
            <w:pPr>
              <w:pStyle w:val="ConsPlusNormal"/>
            </w:pPr>
            <w:r>
              <w:t>Субсидии в целях оказания содействия Ленинградской области в реализации документов стратегического планирования социально-экономического развития Северо-Западного федерального округа</w:t>
            </w:r>
          </w:p>
        </w:tc>
        <w:tc>
          <w:tcPr>
            <w:tcW w:w="1814" w:type="dxa"/>
          </w:tcPr>
          <w:p w:rsidR="00880C94" w:rsidRDefault="00880C94">
            <w:pPr>
              <w:pStyle w:val="ConsPlusNormal"/>
              <w:jc w:val="center"/>
            </w:pPr>
            <w:r>
              <w:t>61 4 01 07110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61 4 01 07110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61 4 01 07110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Формирование и совершенствование документов стратегического планирования</w:t>
            </w:r>
          </w:p>
        </w:tc>
        <w:tc>
          <w:tcPr>
            <w:tcW w:w="1814" w:type="dxa"/>
          </w:tcPr>
          <w:p w:rsidR="00880C94" w:rsidRDefault="00880C94">
            <w:pPr>
              <w:pStyle w:val="ConsPlusNormal"/>
              <w:jc w:val="center"/>
            </w:pPr>
            <w:r>
              <w:t>61 4 01 14050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6822,0</w:t>
            </w:r>
          </w:p>
        </w:tc>
        <w:tc>
          <w:tcPr>
            <w:tcW w:w="1644" w:type="dxa"/>
          </w:tcPr>
          <w:p w:rsidR="00880C94" w:rsidRDefault="00880C94">
            <w:pPr>
              <w:pStyle w:val="ConsPlusNormal"/>
              <w:jc w:val="center"/>
            </w:pPr>
            <w:r>
              <w:t>7095,0</w:t>
            </w:r>
          </w:p>
        </w:tc>
        <w:tc>
          <w:tcPr>
            <w:tcW w:w="1644" w:type="dxa"/>
          </w:tcPr>
          <w:p w:rsidR="00880C94" w:rsidRDefault="00880C94">
            <w:pPr>
              <w:pStyle w:val="ConsPlusNormal"/>
              <w:jc w:val="center"/>
            </w:pPr>
            <w:r>
              <w:t>7379,0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61 4 01 14050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6822,0</w:t>
            </w:r>
          </w:p>
        </w:tc>
        <w:tc>
          <w:tcPr>
            <w:tcW w:w="1644" w:type="dxa"/>
          </w:tcPr>
          <w:p w:rsidR="00880C94" w:rsidRDefault="00880C94">
            <w:pPr>
              <w:pStyle w:val="ConsPlusNormal"/>
              <w:jc w:val="center"/>
            </w:pPr>
            <w:r>
              <w:t>7095,0</w:t>
            </w:r>
          </w:p>
        </w:tc>
        <w:tc>
          <w:tcPr>
            <w:tcW w:w="1644" w:type="dxa"/>
          </w:tcPr>
          <w:p w:rsidR="00880C94" w:rsidRDefault="00880C94">
            <w:pPr>
              <w:pStyle w:val="ConsPlusNormal"/>
              <w:jc w:val="center"/>
            </w:pPr>
            <w:r>
              <w:t>7379,0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61 4 01 14050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6822,0</w:t>
            </w:r>
          </w:p>
        </w:tc>
        <w:tc>
          <w:tcPr>
            <w:tcW w:w="1644" w:type="dxa"/>
          </w:tcPr>
          <w:p w:rsidR="00880C94" w:rsidRDefault="00880C94">
            <w:pPr>
              <w:pStyle w:val="ConsPlusNormal"/>
              <w:jc w:val="center"/>
            </w:pPr>
            <w:r>
              <w:t>7095,0</w:t>
            </w:r>
          </w:p>
        </w:tc>
        <w:tc>
          <w:tcPr>
            <w:tcW w:w="1644" w:type="dxa"/>
          </w:tcPr>
          <w:p w:rsidR="00880C94" w:rsidRDefault="00880C94">
            <w:pPr>
              <w:pStyle w:val="ConsPlusNormal"/>
              <w:jc w:val="center"/>
            </w:pPr>
            <w:r>
              <w:t>7379,0</w:t>
            </w:r>
          </w:p>
        </w:tc>
      </w:tr>
      <w:tr w:rsidR="00880C94">
        <w:tc>
          <w:tcPr>
            <w:tcW w:w="3628" w:type="dxa"/>
          </w:tcPr>
          <w:p w:rsidR="00880C94" w:rsidRDefault="00880C94">
            <w:pPr>
              <w:pStyle w:val="ConsPlusNormal"/>
            </w:pPr>
            <w:r>
              <w:lastRenderedPageBreak/>
              <w:t>Основное мероприятие "Мониторинг и прогнозирование социально-экономического развития Ленинградской области"</w:t>
            </w:r>
          </w:p>
        </w:tc>
        <w:tc>
          <w:tcPr>
            <w:tcW w:w="1814" w:type="dxa"/>
          </w:tcPr>
          <w:p w:rsidR="00880C94" w:rsidRDefault="00880C94">
            <w:pPr>
              <w:pStyle w:val="ConsPlusNormal"/>
              <w:jc w:val="center"/>
            </w:pPr>
            <w:r>
              <w:t>61 4 02 00000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51401,2</w:t>
            </w:r>
          </w:p>
        </w:tc>
        <w:tc>
          <w:tcPr>
            <w:tcW w:w="1644" w:type="dxa"/>
          </w:tcPr>
          <w:p w:rsidR="00880C94" w:rsidRDefault="00880C94">
            <w:pPr>
              <w:pStyle w:val="ConsPlusNormal"/>
              <w:jc w:val="center"/>
            </w:pPr>
            <w:r>
              <w:t>23201,0</w:t>
            </w:r>
          </w:p>
        </w:tc>
        <w:tc>
          <w:tcPr>
            <w:tcW w:w="1644" w:type="dxa"/>
          </w:tcPr>
          <w:p w:rsidR="00880C94" w:rsidRDefault="00880C94">
            <w:pPr>
              <w:pStyle w:val="ConsPlusNormal"/>
              <w:jc w:val="center"/>
            </w:pPr>
            <w:r>
              <w:t>24130,0</w:t>
            </w:r>
          </w:p>
        </w:tc>
      </w:tr>
      <w:tr w:rsidR="00880C94">
        <w:tc>
          <w:tcPr>
            <w:tcW w:w="3628" w:type="dxa"/>
          </w:tcPr>
          <w:p w:rsidR="00880C94" w:rsidRDefault="00880C94">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1814" w:type="dxa"/>
          </w:tcPr>
          <w:p w:rsidR="00880C94" w:rsidRDefault="00880C94">
            <w:pPr>
              <w:pStyle w:val="ConsPlusNormal"/>
              <w:jc w:val="center"/>
            </w:pPr>
            <w:r>
              <w:t>61 4 02 10570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22309,0</w:t>
            </w:r>
          </w:p>
        </w:tc>
        <w:tc>
          <w:tcPr>
            <w:tcW w:w="1644" w:type="dxa"/>
          </w:tcPr>
          <w:p w:rsidR="00880C94" w:rsidRDefault="00880C94">
            <w:pPr>
              <w:pStyle w:val="ConsPlusNormal"/>
              <w:jc w:val="center"/>
            </w:pPr>
            <w:r>
              <w:t>23201,0</w:t>
            </w:r>
          </w:p>
        </w:tc>
        <w:tc>
          <w:tcPr>
            <w:tcW w:w="1644" w:type="dxa"/>
          </w:tcPr>
          <w:p w:rsidR="00880C94" w:rsidRDefault="00880C94">
            <w:pPr>
              <w:pStyle w:val="ConsPlusNormal"/>
              <w:jc w:val="center"/>
            </w:pPr>
            <w:r>
              <w:t>24130,0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61 4 02 10570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22309,0</w:t>
            </w:r>
          </w:p>
        </w:tc>
        <w:tc>
          <w:tcPr>
            <w:tcW w:w="1644" w:type="dxa"/>
          </w:tcPr>
          <w:p w:rsidR="00880C94" w:rsidRDefault="00880C94">
            <w:pPr>
              <w:pStyle w:val="ConsPlusNormal"/>
              <w:jc w:val="center"/>
            </w:pPr>
            <w:r>
              <w:t>23201,0</w:t>
            </w:r>
          </w:p>
        </w:tc>
        <w:tc>
          <w:tcPr>
            <w:tcW w:w="1644" w:type="dxa"/>
          </w:tcPr>
          <w:p w:rsidR="00880C94" w:rsidRDefault="00880C94">
            <w:pPr>
              <w:pStyle w:val="ConsPlusNormal"/>
              <w:jc w:val="center"/>
            </w:pPr>
            <w:r>
              <w:t>24130,0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61 4 02 10570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22309,0</w:t>
            </w:r>
          </w:p>
        </w:tc>
        <w:tc>
          <w:tcPr>
            <w:tcW w:w="1644" w:type="dxa"/>
          </w:tcPr>
          <w:p w:rsidR="00880C94" w:rsidRDefault="00880C94">
            <w:pPr>
              <w:pStyle w:val="ConsPlusNormal"/>
              <w:jc w:val="center"/>
            </w:pPr>
            <w:r>
              <w:t>23201,0</w:t>
            </w:r>
          </w:p>
        </w:tc>
        <w:tc>
          <w:tcPr>
            <w:tcW w:w="1644" w:type="dxa"/>
          </w:tcPr>
          <w:p w:rsidR="00880C94" w:rsidRDefault="00880C94">
            <w:pPr>
              <w:pStyle w:val="ConsPlusNormal"/>
              <w:jc w:val="center"/>
            </w:pPr>
            <w:r>
              <w:t>24130,0</w:t>
            </w:r>
          </w:p>
        </w:tc>
      </w:tr>
      <w:tr w:rsidR="00880C94">
        <w:tc>
          <w:tcPr>
            <w:tcW w:w="3628" w:type="dxa"/>
          </w:tcPr>
          <w:p w:rsidR="00880C94" w:rsidRDefault="00880C94">
            <w:pPr>
              <w:pStyle w:val="ConsPlusNormal"/>
            </w:pPr>
            <w:r>
              <w:t>Проведение Всероссийской переписи населения 2020 года</w:t>
            </w:r>
          </w:p>
        </w:tc>
        <w:tc>
          <w:tcPr>
            <w:tcW w:w="1814" w:type="dxa"/>
          </w:tcPr>
          <w:p w:rsidR="00880C94" w:rsidRDefault="00880C94">
            <w:pPr>
              <w:pStyle w:val="ConsPlusNormal"/>
              <w:jc w:val="center"/>
            </w:pPr>
            <w:r>
              <w:t>61 4 02 54690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29092,2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61 4 02 54690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29092,2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61 4 02 54690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29092,2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1814" w:type="dxa"/>
          </w:tcPr>
          <w:p w:rsidR="00880C94" w:rsidRDefault="00880C94">
            <w:pPr>
              <w:pStyle w:val="ConsPlusNormal"/>
              <w:jc w:val="center"/>
            </w:pPr>
            <w:r>
              <w:t>61 4 03 00000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12361,0</w:t>
            </w:r>
          </w:p>
        </w:tc>
        <w:tc>
          <w:tcPr>
            <w:tcW w:w="1644" w:type="dxa"/>
          </w:tcPr>
          <w:p w:rsidR="00880C94" w:rsidRDefault="00880C94">
            <w:pPr>
              <w:pStyle w:val="ConsPlusNormal"/>
              <w:jc w:val="center"/>
            </w:pPr>
            <w:r>
              <w:t>12852,7</w:t>
            </w:r>
          </w:p>
        </w:tc>
        <w:tc>
          <w:tcPr>
            <w:tcW w:w="1644" w:type="dxa"/>
          </w:tcPr>
          <w:p w:rsidR="00880C94" w:rsidRDefault="00880C94">
            <w:pPr>
              <w:pStyle w:val="ConsPlusNormal"/>
              <w:jc w:val="center"/>
            </w:pPr>
            <w:r>
              <w:t>13366,8</w:t>
            </w:r>
          </w:p>
        </w:tc>
      </w:tr>
      <w:tr w:rsidR="00880C94">
        <w:tc>
          <w:tcPr>
            <w:tcW w:w="3628" w:type="dxa"/>
          </w:tcPr>
          <w:p w:rsidR="00880C94" w:rsidRDefault="00880C94">
            <w:pPr>
              <w:pStyle w:val="ConsPlusNormal"/>
            </w:pPr>
            <w:r>
              <w:t>Развитие проектного управления в органах исполнительной власти Ленинградской области</w:t>
            </w:r>
          </w:p>
        </w:tc>
        <w:tc>
          <w:tcPr>
            <w:tcW w:w="1814" w:type="dxa"/>
          </w:tcPr>
          <w:p w:rsidR="00880C94" w:rsidRDefault="00880C94">
            <w:pPr>
              <w:pStyle w:val="ConsPlusNormal"/>
              <w:jc w:val="center"/>
            </w:pPr>
            <w:r>
              <w:t>61 4 03 14060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12361,0</w:t>
            </w:r>
          </w:p>
        </w:tc>
        <w:tc>
          <w:tcPr>
            <w:tcW w:w="1644" w:type="dxa"/>
          </w:tcPr>
          <w:p w:rsidR="00880C94" w:rsidRDefault="00880C94">
            <w:pPr>
              <w:pStyle w:val="ConsPlusNormal"/>
              <w:jc w:val="center"/>
            </w:pPr>
            <w:r>
              <w:t>12852,7</w:t>
            </w:r>
          </w:p>
        </w:tc>
        <w:tc>
          <w:tcPr>
            <w:tcW w:w="1644" w:type="dxa"/>
          </w:tcPr>
          <w:p w:rsidR="00880C94" w:rsidRDefault="00880C94">
            <w:pPr>
              <w:pStyle w:val="ConsPlusNormal"/>
              <w:jc w:val="center"/>
            </w:pPr>
            <w:r>
              <w:t>13366,8</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61 4 03 14060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12361,0</w:t>
            </w:r>
          </w:p>
        </w:tc>
        <w:tc>
          <w:tcPr>
            <w:tcW w:w="1644" w:type="dxa"/>
          </w:tcPr>
          <w:p w:rsidR="00880C94" w:rsidRDefault="00880C94">
            <w:pPr>
              <w:pStyle w:val="ConsPlusNormal"/>
              <w:jc w:val="center"/>
            </w:pPr>
            <w:r>
              <w:t>12852,7</w:t>
            </w:r>
          </w:p>
        </w:tc>
        <w:tc>
          <w:tcPr>
            <w:tcW w:w="1644" w:type="dxa"/>
          </w:tcPr>
          <w:p w:rsidR="00880C94" w:rsidRDefault="00880C94">
            <w:pPr>
              <w:pStyle w:val="ConsPlusNormal"/>
              <w:jc w:val="center"/>
            </w:pPr>
            <w:r>
              <w:t>13366,8</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61 4 03 14060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12361,0</w:t>
            </w:r>
          </w:p>
        </w:tc>
        <w:tc>
          <w:tcPr>
            <w:tcW w:w="1644" w:type="dxa"/>
          </w:tcPr>
          <w:p w:rsidR="00880C94" w:rsidRDefault="00880C94">
            <w:pPr>
              <w:pStyle w:val="ConsPlusNormal"/>
              <w:jc w:val="center"/>
            </w:pPr>
            <w:r>
              <w:t>12852,7</w:t>
            </w:r>
          </w:p>
        </w:tc>
        <w:tc>
          <w:tcPr>
            <w:tcW w:w="1644" w:type="dxa"/>
          </w:tcPr>
          <w:p w:rsidR="00880C94" w:rsidRDefault="00880C94">
            <w:pPr>
              <w:pStyle w:val="ConsPlusNormal"/>
              <w:jc w:val="center"/>
            </w:pPr>
            <w:r>
              <w:t>13366,8</w:t>
            </w:r>
          </w:p>
        </w:tc>
      </w:tr>
      <w:tr w:rsidR="00880C94">
        <w:tc>
          <w:tcPr>
            <w:tcW w:w="3628" w:type="dxa"/>
          </w:tcPr>
          <w:p w:rsidR="00880C94" w:rsidRDefault="00880C94">
            <w:pPr>
              <w:pStyle w:val="ConsPlusNormal"/>
              <w:outlineLvl w:val="1"/>
            </w:pPr>
            <w:r>
              <w:t>Государственная программа Ленинградской области "Развитие транспортной системы Ленинградской области"</w:t>
            </w:r>
          </w:p>
        </w:tc>
        <w:tc>
          <w:tcPr>
            <w:tcW w:w="1814" w:type="dxa"/>
          </w:tcPr>
          <w:p w:rsidR="00880C94" w:rsidRDefault="00880C94">
            <w:pPr>
              <w:pStyle w:val="ConsPlusNormal"/>
              <w:jc w:val="center"/>
            </w:pPr>
            <w:r>
              <w:t>62 0 00 00000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16246622,1</w:t>
            </w:r>
          </w:p>
        </w:tc>
        <w:tc>
          <w:tcPr>
            <w:tcW w:w="1644" w:type="dxa"/>
          </w:tcPr>
          <w:p w:rsidR="00880C94" w:rsidRDefault="00880C94">
            <w:pPr>
              <w:pStyle w:val="ConsPlusNormal"/>
              <w:jc w:val="center"/>
            </w:pPr>
            <w:r>
              <w:t>15566605,0</w:t>
            </w:r>
          </w:p>
        </w:tc>
        <w:tc>
          <w:tcPr>
            <w:tcW w:w="1644" w:type="dxa"/>
          </w:tcPr>
          <w:p w:rsidR="00880C94" w:rsidRDefault="00880C94">
            <w:pPr>
              <w:pStyle w:val="ConsPlusNormal"/>
              <w:jc w:val="center"/>
            </w:pPr>
            <w:r>
              <w:t>13365571,3</w:t>
            </w:r>
          </w:p>
        </w:tc>
      </w:tr>
      <w:tr w:rsidR="00880C94">
        <w:tc>
          <w:tcPr>
            <w:tcW w:w="3628" w:type="dxa"/>
          </w:tcPr>
          <w:p w:rsidR="00880C94" w:rsidRDefault="00880C94">
            <w:pPr>
              <w:pStyle w:val="ConsPlusNormal"/>
              <w:outlineLvl w:val="2"/>
            </w:pPr>
            <w:r>
              <w:t>Подпрограмма "Развитие сети автомобильных дорог общего пользования"</w:t>
            </w:r>
          </w:p>
        </w:tc>
        <w:tc>
          <w:tcPr>
            <w:tcW w:w="1814" w:type="dxa"/>
          </w:tcPr>
          <w:p w:rsidR="00880C94" w:rsidRDefault="00880C94">
            <w:pPr>
              <w:pStyle w:val="ConsPlusNormal"/>
              <w:jc w:val="center"/>
            </w:pPr>
            <w:r>
              <w:t>62 1 00 00000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4588049,1</w:t>
            </w:r>
          </w:p>
        </w:tc>
        <w:tc>
          <w:tcPr>
            <w:tcW w:w="1644" w:type="dxa"/>
          </w:tcPr>
          <w:p w:rsidR="00880C94" w:rsidRDefault="00880C94">
            <w:pPr>
              <w:pStyle w:val="ConsPlusNormal"/>
              <w:jc w:val="center"/>
            </w:pPr>
            <w:r>
              <w:t>3721448,6</w:t>
            </w:r>
          </w:p>
        </w:tc>
        <w:tc>
          <w:tcPr>
            <w:tcW w:w="1644" w:type="dxa"/>
          </w:tcPr>
          <w:p w:rsidR="00880C94" w:rsidRDefault="00880C94">
            <w:pPr>
              <w:pStyle w:val="ConsPlusNormal"/>
              <w:jc w:val="center"/>
            </w:pPr>
            <w:r>
              <w:t>4663789,7</w:t>
            </w:r>
          </w:p>
        </w:tc>
      </w:tr>
      <w:tr w:rsidR="00880C94">
        <w:tc>
          <w:tcPr>
            <w:tcW w:w="3628" w:type="dxa"/>
          </w:tcPr>
          <w:p w:rsidR="00880C94" w:rsidRDefault="00880C94">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1814" w:type="dxa"/>
          </w:tcPr>
          <w:p w:rsidR="00880C94" w:rsidRDefault="00880C94">
            <w:pPr>
              <w:pStyle w:val="ConsPlusNormal"/>
              <w:jc w:val="center"/>
            </w:pPr>
            <w:r>
              <w:t>62 1 01 00000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3972110,0</w:t>
            </w:r>
          </w:p>
        </w:tc>
        <w:tc>
          <w:tcPr>
            <w:tcW w:w="1644" w:type="dxa"/>
          </w:tcPr>
          <w:p w:rsidR="00880C94" w:rsidRDefault="00880C94">
            <w:pPr>
              <w:pStyle w:val="ConsPlusNormal"/>
              <w:jc w:val="center"/>
            </w:pPr>
            <w:r>
              <w:t>3224679,8</w:t>
            </w:r>
          </w:p>
        </w:tc>
        <w:tc>
          <w:tcPr>
            <w:tcW w:w="1644" w:type="dxa"/>
          </w:tcPr>
          <w:p w:rsidR="00880C94" w:rsidRDefault="00880C94">
            <w:pPr>
              <w:pStyle w:val="ConsPlusNormal"/>
              <w:jc w:val="center"/>
            </w:pPr>
            <w:r>
              <w:t>4512124,3</w:t>
            </w:r>
          </w:p>
        </w:tc>
      </w:tr>
      <w:tr w:rsidR="00880C94">
        <w:tc>
          <w:tcPr>
            <w:tcW w:w="3628" w:type="dxa"/>
          </w:tcPr>
          <w:p w:rsidR="00880C94" w:rsidRDefault="00880C94">
            <w:pPr>
              <w:pStyle w:val="ConsPlusNormal"/>
            </w:pPr>
            <w:r>
              <w:t>Строительство автомобильных дорог общего пользования регионального и межмуниципального значения</w:t>
            </w:r>
          </w:p>
        </w:tc>
        <w:tc>
          <w:tcPr>
            <w:tcW w:w="1814" w:type="dxa"/>
          </w:tcPr>
          <w:p w:rsidR="00880C94" w:rsidRDefault="00880C94">
            <w:pPr>
              <w:pStyle w:val="ConsPlusNormal"/>
              <w:jc w:val="center"/>
            </w:pPr>
            <w:r>
              <w:t>62 1 01 04010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1110771,1</w:t>
            </w:r>
          </w:p>
        </w:tc>
        <w:tc>
          <w:tcPr>
            <w:tcW w:w="1644" w:type="dxa"/>
          </w:tcPr>
          <w:p w:rsidR="00880C94" w:rsidRDefault="00880C94">
            <w:pPr>
              <w:pStyle w:val="ConsPlusNormal"/>
              <w:jc w:val="center"/>
            </w:pPr>
            <w:r>
              <w:t>1047926,8</w:t>
            </w:r>
          </w:p>
        </w:tc>
        <w:tc>
          <w:tcPr>
            <w:tcW w:w="1644" w:type="dxa"/>
          </w:tcPr>
          <w:p w:rsidR="00880C94" w:rsidRDefault="00880C94">
            <w:pPr>
              <w:pStyle w:val="ConsPlusNormal"/>
              <w:jc w:val="center"/>
            </w:pPr>
            <w:r>
              <w:t>1882054,3</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62 1 01 04010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1110771,1</w:t>
            </w:r>
          </w:p>
        </w:tc>
        <w:tc>
          <w:tcPr>
            <w:tcW w:w="1644" w:type="dxa"/>
          </w:tcPr>
          <w:p w:rsidR="00880C94" w:rsidRDefault="00880C94">
            <w:pPr>
              <w:pStyle w:val="ConsPlusNormal"/>
              <w:jc w:val="center"/>
            </w:pPr>
            <w:r>
              <w:t>1047926,8</w:t>
            </w:r>
          </w:p>
        </w:tc>
        <w:tc>
          <w:tcPr>
            <w:tcW w:w="1644" w:type="dxa"/>
          </w:tcPr>
          <w:p w:rsidR="00880C94" w:rsidRDefault="00880C94">
            <w:pPr>
              <w:pStyle w:val="ConsPlusNormal"/>
              <w:jc w:val="center"/>
            </w:pPr>
            <w:r>
              <w:t>1882054,3</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62 1 01 04010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1110771,1</w:t>
            </w:r>
          </w:p>
        </w:tc>
        <w:tc>
          <w:tcPr>
            <w:tcW w:w="1644" w:type="dxa"/>
          </w:tcPr>
          <w:p w:rsidR="00880C94" w:rsidRDefault="00880C94">
            <w:pPr>
              <w:pStyle w:val="ConsPlusNormal"/>
              <w:jc w:val="center"/>
            </w:pPr>
            <w:r>
              <w:t>1047926,8</w:t>
            </w:r>
          </w:p>
        </w:tc>
        <w:tc>
          <w:tcPr>
            <w:tcW w:w="1644" w:type="dxa"/>
          </w:tcPr>
          <w:p w:rsidR="00880C94" w:rsidRDefault="00880C94">
            <w:pPr>
              <w:pStyle w:val="ConsPlusNormal"/>
              <w:jc w:val="center"/>
            </w:pPr>
            <w:r>
              <w:t>1882054,3</w:t>
            </w:r>
          </w:p>
        </w:tc>
      </w:tr>
      <w:tr w:rsidR="00880C94">
        <w:tc>
          <w:tcPr>
            <w:tcW w:w="3628" w:type="dxa"/>
          </w:tcPr>
          <w:p w:rsidR="00880C94" w:rsidRDefault="00880C94">
            <w:pPr>
              <w:pStyle w:val="ConsPlusNormal"/>
            </w:pPr>
            <w:r>
              <w:t xml:space="preserve">Реконструкция автомобильных дорог общего пользования </w:t>
            </w:r>
            <w:r>
              <w:lastRenderedPageBreak/>
              <w:t>регионального и межмуниципального значения</w:t>
            </w:r>
          </w:p>
        </w:tc>
        <w:tc>
          <w:tcPr>
            <w:tcW w:w="1814" w:type="dxa"/>
          </w:tcPr>
          <w:p w:rsidR="00880C94" w:rsidRDefault="00880C94">
            <w:pPr>
              <w:pStyle w:val="ConsPlusNormal"/>
              <w:jc w:val="center"/>
            </w:pPr>
            <w:r>
              <w:lastRenderedPageBreak/>
              <w:t>62 1 01 04260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511338,9</w:t>
            </w:r>
          </w:p>
        </w:tc>
        <w:tc>
          <w:tcPr>
            <w:tcW w:w="1644" w:type="dxa"/>
          </w:tcPr>
          <w:p w:rsidR="00880C94" w:rsidRDefault="00880C94">
            <w:pPr>
              <w:pStyle w:val="ConsPlusNormal"/>
              <w:jc w:val="center"/>
            </w:pPr>
            <w:r>
              <w:t>459753,0</w:t>
            </w:r>
          </w:p>
        </w:tc>
        <w:tc>
          <w:tcPr>
            <w:tcW w:w="1644" w:type="dxa"/>
          </w:tcPr>
          <w:p w:rsidR="00880C94" w:rsidRDefault="00880C94">
            <w:pPr>
              <w:pStyle w:val="ConsPlusNormal"/>
              <w:jc w:val="center"/>
            </w:pPr>
            <w:r>
              <w:t>477600,0</w:t>
            </w:r>
          </w:p>
        </w:tc>
      </w:tr>
      <w:tr w:rsidR="00880C94">
        <w:tc>
          <w:tcPr>
            <w:tcW w:w="3628" w:type="dxa"/>
          </w:tcPr>
          <w:p w:rsidR="00880C94" w:rsidRDefault="00880C94">
            <w:pPr>
              <w:pStyle w:val="ConsPlusNormal"/>
            </w:pPr>
            <w:r>
              <w:lastRenderedPageBreak/>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62 1 01 04260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511338,9</w:t>
            </w:r>
          </w:p>
        </w:tc>
        <w:tc>
          <w:tcPr>
            <w:tcW w:w="1644" w:type="dxa"/>
          </w:tcPr>
          <w:p w:rsidR="00880C94" w:rsidRDefault="00880C94">
            <w:pPr>
              <w:pStyle w:val="ConsPlusNormal"/>
              <w:jc w:val="center"/>
            </w:pPr>
            <w:r>
              <w:t>459753,0</w:t>
            </w:r>
          </w:p>
        </w:tc>
        <w:tc>
          <w:tcPr>
            <w:tcW w:w="1644" w:type="dxa"/>
          </w:tcPr>
          <w:p w:rsidR="00880C94" w:rsidRDefault="00880C94">
            <w:pPr>
              <w:pStyle w:val="ConsPlusNormal"/>
              <w:jc w:val="center"/>
            </w:pPr>
            <w:r>
              <w:t>477600,0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62 1 01 04260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511338,9</w:t>
            </w:r>
          </w:p>
        </w:tc>
        <w:tc>
          <w:tcPr>
            <w:tcW w:w="1644" w:type="dxa"/>
          </w:tcPr>
          <w:p w:rsidR="00880C94" w:rsidRDefault="00880C94">
            <w:pPr>
              <w:pStyle w:val="ConsPlusNormal"/>
              <w:jc w:val="center"/>
            </w:pPr>
            <w:r>
              <w:t>459753,0</w:t>
            </w:r>
          </w:p>
        </w:tc>
        <w:tc>
          <w:tcPr>
            <w:tcW w:w="1644" w:type="dxa"/>
          </w:tcPr>
          <w:p w:rsidR="00880C94" w:rsidRDefault="00880C94">
            <w:pPr>
              <w:pStyle w:val="ConsPlusNormal"/>
              <w:jc w:val="center"/>
            </w:pPr>
            <w:r>
              <w:t>477600,0</w:t>
            </w:r>
          </w:p>
        </w:tc>
      </w:tr>
      <w:tr w:rsidR="00880C94">
        <w:tc>
          <w:tcPr>
            <w:tcW w:w="3628" w:type="dxa"/>
          </w:tcPr>
          <w:p w:rsidR="00880C94" w:rsidRDefault="00880C94">
            <w:pPr>
              <w:pStyle w:val="ConsPlusNormal"/>
            </w:pPr>
            <w:r>
              <w:t>Финансовое обеспечение дорожной деятельности</w:t>
            </w:r>
          </w:p>
        </w:tc>
        <w:tc>
          <w:tcPr>
            <w:tcW w:w="1814" w:type="dxa"/>
          </w:tcPr>
          <w:p w:rsidR="00880C94" w:rsidRDefault="00880C94">
            <w:pPr>
              <w:pStyle w:val="ConsPlusNormal"/>
              <w:jc w:val="center"/>
            </w:pPr>
            <w:r>
              <w:t>62 1 01 R3900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2350000,0</w:t>
            </w:r>
          </w:p>
        </w:tc>
        <w:tc>
          <w:tcPr>
            <w:tcW w:w="1644" w:type="dxa"/>
          </w:tcPr>
          <w:p w:rsidR="00880C94" w:rsidRDefault="00880C94">
            <w:pPr>
              <w:pStyle w:val="ConsPlusNormal"/>
              <w:jc w:val="center"/>
            </w:pPr>
            <w:r>
              <w:t>1717000,0</w:t>
            </w:r>
          </w:p>
        </w:tc>
        <w:tc>
          <w:tcPr>
            <w:tcW w:w="1644" w:type="dxa"/>
          </w:tcPr>
          <w:p w:rsidR="00880C94" w:rsidRDefault="00880C94">
            <w:pPr>
              <w:pStyle w:val="ConsPlusNormal"/>
              <w:jc w:val="center"/>
            </w:pPr>
            <w:r>
              <w:t>2152470,0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62 1 01 R3900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2350000,0</w:t>
            </w:r>
          </w:p>
        </w:tc>
        <w:tc>
          <w:tcPr>
            <w:tcW w:w="1644" w:type="dxa"/>
          </w:tcPr>
          <w:p w:rsidR="00880C94" w:rsidRDefault="00880C94">
            <w:pPr>
              <w:pStyle w:val="ConsPlusNormal"/>
              <w:jc w:val="center"/>
            </w:pPr>
            <w:r>
              <w:t>1717000,0</w:t>
            </w:r>
          </w:p>
        </w:tc>
        <w:tc>
          <w:tcPr>
            <w:tcW w:w="1644" w:type="dxa"/>
          </w:tcPr>
          <w:p w:rsidR="00880C94" w:rsidRDefault="00880C94">
            <w:pPr>
              <w:pStyle w:val="ConsPlusNormal"/>
              <w:jc w:val="center"/>
            </w:pPr>
            <w:r>
              <w:t>2152470,0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1 01 R3900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2350000,0</w:t>
            </w:r>
          </w:p>
        </w:tc>
        <w:tc>
          <w:tcPr>
            <w:tcW w:w="1644" w:type="dxa"/>
          </w:tcPr>
          <w:p w:rsidR="00880C94" w:rsidRDefault="00880C94">
            <w:pPr>
              <w:pStyle w:val="ConsPlusNormal"/>
              <w:jc w:val="center"/>
            </w:pPr>
            <w:r>
              <w:t>1717000,0</w:t>
            </w:r>
          </w:p>
        </w:tc>
        <w:tc>
          <w:tcPr>
            <w:tcW w:w="1644" w:type="dxa"/>
          </w:tcPr>
          <w:p w:rsidR="00880C94" w:rsidRDefault="00880C94">
            <w:pPr>
              <w:pStyle w:val="ConsPlusNormal"/>
              <w:jc w:val="center"/>
            </w:pPr>
            <w:r>
              <w:t>2152470,0</w:t>
            </w:r>
          </w:p>
        </w:tc>
      </w:tr>
      <w:tr w:rsidR="00880C94">
        <w:tc>
          <w:tcPr>
            <w:tcW w:w="3628" w:type="dxa"/>
          </w:tcPr>
          <w:p w:rsidR="00880C94" w:rsidRDefault="00880C94">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1814" w:type="dxa"/>
          </w:tcPr>
          <w:p w:rsidR="00880C94" w:rsidRDefault="00880C94">
            <w:pPr>
              <w:pStyle w:val="ConsPlusNormal"/>
              <w:jc w:val="center"/>
            </w:pPr>
            <w:r>
              <w:t>62 1 02 00000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325397,4</w:t>
            </w:r>
          </w:p>
        </w:tc>
        <w:tc>
          <w:tcPr>
            <w:tcW w:w="1644" w:type="dxa"/>
          </w:tcPr>
          <w:p w:rsidR="00880C94" w:rsidRDefault="00880C94">
            <w:pPr>
              <w:pStyle w:val="ConsPlusNormal"/>
              <w:jc w:val="center"/>
            </w:pPr>
            <w:r>
              <w:t>410193,9</w:t>
            </w:r>
          </w:p>
        </w:tc>
        <w:tc>
          <w:tcPr>
            <w:tcW w:w="1644" w:type="dxa"/>
          </w:tcPr>
          <w:p w:rsidR="00880C94" w:rsidRDefault="00880C94">
            <w:pPr>
              <w:pStyle w:val="ConsPlusNormal"/>
              <w:jc w:val="center"/>
            </w:pPr>
            <w:r>
              <w:t>151665,4</w:t>
            </w:r>
          </w:p>
        </w:tc>
      </w:tr>
      <w:tr w:rsidR="00880C94">
        <w:tc>
          <w:tcPr>
            <w:tcW w:w="3628" w:type="dxa"/>
          </w:tcPr>
          <w:p w:rsidR="00880C94" w:rsidRDefault="00880C94">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1814" w:type="dxa"/>
          </w:tcPr>
          <w:p w:rsidR="00880C94" w:rsidRDefault="00880C94">
            <w:pPr>
              <w:pStyle w:val="ConsPlusNormal"/>
              <w:jc w:val="center"/>
            </w:pPr>
            <w:r>
              <w:t>62 1 02 70120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325397,4</w:t>
            </w:r>
          </w:p>
        </w:tc>
        <w:tc>
          <w:tcPr>
            <w:tcW w:w="1644" w:type="dxa"/>
          </w:tcPr>
          <w:p w:rsidR="00880C94" w:rsidRDefault="00880C94">
            <w:pPr>
              <w:pStyle w:val="ConsPlusNormal"/>
              <w:jc w:val="center"/>
            </w:pPr>
            <w:r>
              <w:t>410193,9</w:t>
            </w:r>
          </w:p>
        </w:tc>
        <w:tc>
          <w:tcPr>
            <w:tcW w:w="1644" w:type="dxa"/>
          </w:tcPr>
          <w:p w:rsidR="00880C94" w:rsidRDefault="00880C94">
            <w:pPr>
              <w:pStyle w:val="ConsPlusNormal"/>
              <w:jc w:val="center"/>
            </w:pPr>
            <w:r>
              <w:t>151665,4</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62 1 02 70120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325397,4</w:t>
            </w:r>
          </w:p>
        </w:tc>
        <w:tc>
          <w:tcPr>
            <w:tcW w:w="1644" w:type="dxa"/>
          </w:tcPr>
          <w:p w:rsidR="00880C94" w:rsidRDefault="00880C94">
            <w:pPr>
              <w:pStyle w:val="ConsPlusNormal"/>
              <w:jc w:val="center"/>
            </w:pPr>
            <w:r>
              <w:t>410193,9</w:t>
            </w:r>
          </w:p>
        </w:tc>
        <w:tc>
          <w:tcPr>
            <w:tcW w:w="1644" w:type="dxa"/>
          </w:tcPr>
          <w:p w:rsidR="00880C94" w:rsidRDefault="00880C94">
            <w:pPr>
              <w:pStyle w:val="ConsPlusNormal"/>
              <w:jc w:val="center"/>
            </w:pPr>
            <w:r>
              <w:t>151665,4</w:t>
            </w:r>
          </w:p>
        </w:tc>
      </w:tr>
      <w:tr w:rsidR="00880C94">
        <w:tc>
          <w:tcPr>
            <w:tcW w:w="3628" w:type="dxa"/>
          </w:tcPr>
          <w:p w:rsidR="00880C94" w:rsidRDefault="00880C94">
            <w:pPr>
              <w:pStyle w:val="ConsPlusNormal"/>
            </w:pPr>
            <w:r>
              <w:t xml:space="preserve">Дорожное хозяйство (дорожные </w:t>
            </w:r>
            <w:r>
              <w:lastRenderedPageBreak/>
              <w:t>фонды)</w:t>
            </w:r>
          </w:p>
        </w:tc>
        <w:tc>
          <w:tcPr>
            <w:tcW w:w="1814" w:type="dxa"/>
          </w:tcPr>
          <w:p w:rsidR="00880C94" w:rsidRDefault="00880C94">
            <w:pPr>
              <w:pStyle w:val="ConsPlusNormal"/>
              <w:jc w:val="center"/>
            </w:pPr>
            <w:r>
              <w:lastRenderedPageBreak/>
              <w:t>62 1 02 70120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325397,4</w:t>
            </w:r>
          </w:p>
        </w:tc>
        <w:tc>
          <w:tcPr>
            <w:tcW w:w="1644" w:type="dxa"/>
          </w:tcPr>
          <w:p w:rsidR="00880C94" w:rsidRDefault="00880C94">
            <w:pPr>
              <w:pStyle w:val="ConsPlusNormal"/>
              <w:jc w:val="center"/>
            </w:pPr>
            <w:r>
              <w:t>410193,9</w:t>
            </w:r>
          </w:p>
        </w:tc>
        <w:tc>
          <w:tcPr>
            <w:tcW w:w="1644" w:type="dxa"/>
          </w:tcPr>
          <w:p w:rsidR="00880C94" w:rsidRDefault="00880C94">
            <w:pPr>
              <w:pStyle w:val="ConsPlusNormal"/>
              <w:jc w:val="center"/>
            </w:pPr>
            <w:r>
              <w:t>151665,4</w:t>
            </w:r>
          </w:p>
        </w:tc>
      </w:tr>
      <w:tr w:rsidR="00880C94">
        <w:tc>
          <w:tcPr>
            <w:tcW w:w="3628" w:type="dxa"/>
          </w:tcPr>
          <w:p w:rsidR="00880C94" w:rsidRDefault="00880C94">
            <w:pPr>
              <w:pStyle w:val="ConsPlusNormal"/>
            </w:pPr>
            <w:r>
              <w:lastRenderedPageBreak/>
              <w:t>Федеральный проект "Региональная и местная дорожная сеть"</w:t>
            </w:r>
          </w:p>
        </w:tc>
        <w:tc>
          <w:tcPr>
            <w:tcW w:w="1814" w:type="dxa"/>
          </w:tcPr>
          <w:p w:rsidR="00880C94" w:rsidRDefault="00880C94">
            <w:pPr>
              <w:pStyle w:val="ConsPlusNormal"/>
              <w:jc w:val="center"/>
            </w:pPr>
            <w:r>
              <w:t>62 1 R1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290541,7</w:t>
            </w:r>
          </w:p>
        </w:tc>
        <w:tc>
          <w:tcPr>
            <w:tcW w:w="1644" w:type="dxa"/>
          </w:tcPr>
          <w:p w:rsidR="00880C94" w:rsidRDefault="00880C94">
            <w:pPr>
              <w:pStyle w:val="ConsPlusNormal"/>
              <w:jc w:val="center"/>
            </w:pPr>
            <w:r>
              <w:t>86574,9</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Строительство автомобильных дорог общего пользования регионального и межмуниципального значения</w:t>
            </w:r>
          </w:p>
        </w:tc>
        <w:tc>
          <w:tcPr>
            <w:tcW w:w="1814" w:type="dxa"/>
          </w:tcPr>
          <w:p w:rsidR="00880C94" w:rsidRDefault="00880C94">
            <w:pPr>
              <w:pStyle w:val="ConsPlusNormal"/>
              <w:jc w:val="center"/>
            </w:pPr>
            <w:r>
              <w:t>62 1 R1 04010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290541,7</w:t>
            </w:r>
          </w:p>
        </w:tc>
        <w:tc>
          <w:tcPr>
            <w:tcW w:w="1644" w:type="dxa"/>
          </w:tcPr>
          <w:p w:rsidR="00880C94" w:rsidRDefault="00880C94">
            <w:pPr>
              <w:pStyle w:val="ConsPlusNormal"/>
              <w:jc w:val="center"/>
            </w:pPr>
            <w:r>
              <w:t>86574,9</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62 1 R1 04010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290541,7</w:t>
            </w:r>
          </w:p>
        </w:tc>
        <w:tc>
          <w:tcPr>
            <w:tcW w:w="1644" w:type="dxa"/>
          </w:tcPr>
          <w:p w:rsidR="00880C94" w:rsidRDefault="00880C94">
            <w:pPr>
              <w:pStyle w:val="ConsPlusNormal"/>
              <w:jc w:val="center"/>
            </w:pPr>
            <w:r>
              <w:t>86574,9</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1 R1 04010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290541,7</w:t>
            </w:r>
          </w:p>
        </w:tc>
        <w:tc>
          <w:tcPr>
            <w:tcW w:w="1644" w:type="dxa"/>
          </w:tcPr>
          <w:p w:rsidR="00880C94" w:rsidRDefault="00880C94">
            <w:pPr>
              <w:pStyle w:val="ConsPlusNormal"/>
              <w:jc w:val="center"/>
            </w:pPr>
            <w:r>
              <w:t>86574,9</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"Поддержание существующей сети автомобильных дорог общего пользования"</w:t>
            </w:r>
          </w:p>
        </w:tc>
        <w:tc>
          <w:tcPr>
            <w:tcW w:w="1814" w:type="dxa"/>
          </w:tcPr>
          <w:p w:rsidR="00880C94" w:rsidRDefault="00880C94">
            <w:pPr>
              <w:pStyle w:val="ConsPlusNormal"/>
              <w:jc w:val="center"/>
            </w:pPr>
            <w:r>
              <w:t>62 2 00 00000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8705393,8</w:t>
            </w:r>
          </w:p>
        </w:tc>
        <w:tc>
          <w:tcPr>
            <w:tcW w:w="1644" w:type="dxa"/>
          </w:tcPr>
          <w:p w:rsidR="00880C94" w:rsidRDefault="00880C94">
            <w:pPr>
              <w:pStyle w:val="ConsPlusNormal"/>
              <w:jc w:val="center"/>
            </w:pPr>
            <w:r>
              <w:t>8753346,2</w:t>
            </w:r>
          </w:p>
        </w:tc>
        <w:tc>
          <w:tcPr>
            <w:tcW w:w="1644" w:type="dxa"/>
          </w:tcPr>
          <w:p w:rsidR="00880C94" w:rsidRDefault="00880C94">
            <w:pPr>
              <w:pStyle w:val="ConsPlusNormal"/>
              <w:jc w:val="center"/>
            </w:pPr>
            <w:r>
              <w:t>6842534,7</w:t>
            </w:r>
          </w:p>
        </w:tc>
      </w:tr>
      <w:tr w:rsidR="00880C94">
        <w:tc>
          <w:tcPr>
            <w:tcW w:w="3628" w:type="dxa"/>
          </w:tcPr>
          <w:p w:rsidR="00880C94" w:rsidRDefault="00880C94">
            <w:pPr>
              <w:pStyle w:val="ConsPlusNormal"/>
            </w:pPr>
            <w:r>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1814" w:type="dxa"/>
          </w:tcPr>
          <w:p w:rsidR="00880C94" w:rsidRDefault="00880C94">
            <w:pPr>
              <w:pStyle w:val="ConsPlusNormal"/>
              <w:jc w:val="center"/>
            </w:pPr>
            <w:r>
              <w:t>62 2 01 00000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4316002,0</w:t>
            </w:r>
          </w:p>
        </w:tc>
        <w:tc>
          <w:tcPr>
            <w:tcW w:w="1644" w:type="dxa"/>
          </w:tcPr>
          <w:p w:rsidR="00880C94" w:rsidRDefault="00880C94">
            <w:pPr>
              <w:pStyle w:val="ConsPlusNormal"/>
              <w:jc w:val="center"/>
            </w:pPr>
            <w:r>
              <w:t>4276354,6</w:t>
            </w:r>
          </w:p>
        </w:tc>
        <w:tc>
          <w:tcPr>
            <w:tcW w:w="1644" w:type="dxa"/>
          </w:tcPr>
          <w:p w:rsidR="00880C94" w:rsidRDefault="00880C94">
            <w:pPr>
              <w:pStyle w:val="ConsPlusNormal"/>
              <w:jc w:val="center"/>
            </w:pPr>
            <w:r>
              <w:t>3546655,3</w:t>
            </w:r>
          </w:p>
        </w:tc>
      </w:tr>
      <w:tr w:rsidR="00880C94">
        <w:tc>
          <w:tcPr>
            <w:tcW w:w="3628" w:type="dxa"/>
          </w:tcPr>
          <w:p w:rsidR="00880C94" w:rsidRDefault="00880C94">
            <w:pPr>
              <w:pStyle w:val="ConsPlusNormal"/>
            </w:pPr>
            <w:r>
              <w:t>Содержание автомобильных дорог общего пользования регионального и межмуниципального значения</w:t>
            </w:r>
          </w:p>
        </w:tc>
        <w:tc>
          <w:tcPr>
            <w:tcW w:w="1814" w:type="dxa"/>
          </w:tcPr>
          <w:p w:rsidR="00880C94" w:rsidRDefault="00880C94">
            <w:pPr>
              <w:pStyle w:val="ConsPlusNormal"/>
              <w:jc w:val="center"/>
            </w:pPr>
            <w:r>
              <w:t>62 2 01 10100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3292451,7</w:t>
            </w:r>
          </w:p>
        </w:tc>
        <w:tc>
          <w:tcPr>
            <w:tcW w:w="1644" w:type="dxa"/>
          </w:tcPr>
          <w:p w:rsidR="00880C94" w:rsidRDefault="00880C94">
            <w:pPr>
              <w:pStyle w:val="ConsPlusNormal"/>
              <w:jc w:val="center"/>
            </w:pPr>
            <w:r>
              <w:t>3412444,4</w:t>
            </w:r>
          </w:p>
        </w:tc>
        <w:tc>
          <w:tcPr>
            <w:tcW w:w="1644" w:type="dxa"/>
          </w:tcPr>
          <w:p w:rsidR="00880C94" w:rsidRDefault="00880C94">
            <w:pPr>
              <w:pStyle w:val="ConsPlusNormal"/>
              <w:jc w:val="center"/>
            </w:pPr>
            <w:r>
              <w:t>2907295,0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62 2 01 10100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3292451,7</w:t>
            </w:r>
          </w:p>
        </w:tc>
        <w:tc>
          <w:tcPr>
            <w:tcW w:w="1644" w:type="dxa"/>
          </w:tcPr>
          <w:p w:rsidR="00880C94" w:rsidRDefault="00880C94">
            <w:pPr>
              <w:pStyle w:val="ConsPlusNormal"/>
              <w:jc w:val="center"/>
            </w:pPr>
            <w:r>
              <w:t>3412444,4</w:t>
            </w:r>
          </w:p>
        </w:tc>
        <w:tc>
          <w:tcPr>
            <w:tcW w:w="1644" w:type="dxa"/>
          </w:tcPr>
          <w:p w:rsidR="00880C94" w:rsidRDefault="00880C94">
            <w:pPr>
              <w:pStyle w:val="ConsPlusNormal"/>
              <w:jc w:val="center"/>
            </w:pPr>
            <w:r>
              <w:t>2907295,0</w:t>
            </w:r>
          </w:p>
        </w:tc>
      </w:tr>
      <w:tr w:rsidR="00880C94">
        <w:tc>
          <w:tcPr>
            <w:tcW w:w="3628" w:type="dxa"/>
          </w:tcPr>
          <w:p w:rsidR="00880C94" w:rsidRDefault="00880C94">
            <w:pPr>
              <w:pStyle w:val="ConsPlusNormal"/>
            </w:pPr>
            <w:r>
              <w:t xml:space="preserve">Дорожное хозяйство (дорожные </w:t>
            </w:r>
            <w:r>
              <w:lastRenderedPageBreak/>
              <w:t>фонды)</w:t>
            </w:r>
          </w:p>
        </w:tc>
        <w:tc>
          <w:tcPr>
            <w:tcW w:w="1814" w:type="dxa"/>
          </w:tcPr>
          <w:p w:rsidR="00880C94" w:rsidRDefault="00880C94">
            <w:pPr>
              <w:pStyle w:val="ConsPlusNormal"/>
              <w:jc w:val="center"/>
            </w:pPr>
            <w:r>
              <w:lastRenderedPageBreak/>
              <w:t>62 2 01 10100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3292451,7</w:t>
            </w:r>
          </w:p>
        </w:tc>
        <w:tc>
          <w:tcPr>
            <w:tcW w:w="1644" w:type="dxa"/>
          </w:tcPr>
          <w:p w:rsidR="00880C94" w:rsidRDefault="00880C94">
            <w:pPr>
              <w:pStyle w:val="ConsPlusNormal"/>
              <w:jc w:val="center"/>
            </w:pPr>
            <w:r>
              <w:t>3412444,4</w:t>
            </w:r>
          </w:p>
        </w:tc>
        <w:tc>
          <w:tcPr>
            <w:tcW w:w="1644" w:type="dxa"/>
          </w:tcPr>
          <w:p w:rsidR="00880C94" w:rsidRDefault="00880C94">
            <w:pPr>
              <w:pStyle w:val="ConsPlusNormal"/>
              <w:jc w:val="center"/>
            </w:pPr>
            <w:r>
              <w:t>2907295,0</w:t>
            </w:r>
          </w:p>
        </w:tc>
      </w:tr>
      <w:tr w:rsidR="00880C94">
        <w:tc>
          <w:tcPr>
            <w:tcW w:w="3628" w:type="dxa"/>
          </w:tcPr>
          <w:p w:rsidR="00880C94" w:rsidRDefault="00880C94">
            <w:pPr>
              <w:pStyle w:val="ConsPlusNormal"/>
            </w:pPr>
            <w:r>
              <w:lastRenderedPageBreak/>
              <w:t>Капитальный ремонт автомобильных дорог общего пользования регионального и межмуниципального значения</w:t>
            </w:r>
          </w:p>
        </w:tc>
        <w:tc>
          <w:tcPr>
            <w:tcW w:w="1814" w:type="dxa"/>
          </w:tcPr>
          <w:p w:rsidR="00880C94" w:rsidRDefault="00880C94">
            <w:pPr>
              <w:pStyle w:val="ConsPlusNormal"/>
              <w:jc w:val="center"/>
            </w:pPr>
            <w:r>
              <w:t>62 2 01 10110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701176,5</w:t>
            </w:r>
          </w:p>
        </w:tc>
        <w:tc>
          <w:tcPr>
            <w:tcW w:w="1644" w:type="dxa"/>
          </w:tcPr>
          <w:p w:rsidR="00880C94" w:rsidRDefault="00880C94">
            <w:pPr>
              <w:pStyle w:val="ConsPlusNormal"/>
              <w:jc w:val="center"/>
            </w:pPr>
            <w:r>
              <w:t>546487,0</w:t>
            </w:r>
          </w:p>
        </w:tc>
        <w:tc>
          <w:tcPr>
            <w:tcW w:w="1644" w:type="dxa"/>
          </w:tcPr>
          <w:p w:rsidR="00880C94" w:rsidRDefault="00880C94">
            <w:pPr>
              <w:pStyle w:val="ConsPlusNormal"/>
              <w:jc w:val="center"/>
            </w:pPr>
            <w:r>
              <w:t>398572,2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62 2 01 10110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701176,5</w:t>
            </w:r>
          </w:p>
        </w:tc>
        <w:tc>
          <w:tcPr>
            <w:tcW w:w="1644" w:type="dxa"/>
          </w:tcPr>
          <w:p w:rsidR="00880C94" w:rsidRDefault="00880C94">
            <w:pPr>
              <w:pStyle w:val="ConsPlusNormal"/>
              <w:jc w:val="center"/>
            </w:pPr>
            <w:r>
              <w:t>546487,0</w:t>
            </w:r>
          </w:p>
        </w:tc>
        <w:tc>
          <w:tcPr>
            <w:tcW w:w="1644" w:type="dxa"/>
          </w:tcPr>
          <w:p w:rsidR="00880C94" w:rsidRDefault="00880C94">
            <w:pPr>
              <w:pStyle w:val="ConsPlusNormal"/>
              <w:jc w:val="center"/>
            </w:pPr>
            <w:r>
              <w:t>398572,2</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62 2 01 10110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701176,5</w:t>
            </w:r>
          </w:p>
        </w:tc>
        <w:tc>
          <w:tcPr>
            <w:tcW w:w="1644" w:type="dxa"/>
          </w:tcPr>
          <w:p w:rsidR="00880C94" w:rsidRDefault="00880C94">
            <w:pPr>
              <w:pStyle w:val="ConsPlusNormal"/>
              <w:jc w:val="center"/>
            </w:pPr>
            <w:r>
              <w:t>546487,0</w:t>
            </w:r>
          </w:p>
        </w:tc>
        <w:tc>
          <w:tcPr>
            <w:tcW w:w="1644" w:type="dxa"/>
          </w:tcPr>
          <w:p w:rsidR="00880C94" w:rsidRDefault="00880C94">
            <w:pPr>
              <w:pStyle w:val="ConsPlusNormal"/>
              <w:jc w:val="center"/>
            </w:pPr>
            <w:r>
              <w:t>398572,2</w:t>
            </w:r>
          </w:p>
        </w:tc>
      </w:tr>
      <w:tr w:rsidR="00880C94">
        <w:tc>
          <w:tcPr>
            <w:tcW w:w="3628" w:type="dxa"/>
          </w:tcPr>
          <w:p w:rsidR="00880C94" w:rsidRDefault="00880C94">
            <w:pPr>
              <w:pStyle w:val="ConsPlusNormal"/>
            </w:pPr>
            <w:r>
              <w:t>Ремонт автомобильных дорог общего пользования регионального и межмуниципального значения</w:t>
            </w:r>
          </w:p>
        </w:tc>
        <w:tc>
          <w:tcPr>
            <w:tcW w:w="1814" w:type="dxa"/>
          </w:tcPr>
          <w:p w:rsidR="00880C94" w:rsidRDefault="00880C94">
            <w:pPr>
              <w:pStyle w:val="ConsPlusNormal"/>
              <w:jc w:val="center"/>
            </w:pPr>
            <w:r>
              <w:t>62 2 01 12750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322373,8</w:t>
            </w:r>
          </w:p>
        </w:tc>
        <w:tc>
          <w:tcPr>
            <w:tcW w:w="1644" w:type="dxa"/>
          </w:tcPr>
          <w:p w:rsidR="00880C94" w:rsidRDefault="00880C94">
            <w:pPr>
              <w:pStyle w:val="ConsPlusNormal"/>
              <w:jc w:val="center"/>
            </w:pPr>
            <w:r>
              <w:t>317423,2</w:t>
            </w:r>
          </w:p>
        </w:tc>
        <w:tc>
          <w:tcPr>
            <w:tcW w:w="1644" w:type="dxa"/>
          </w:tcPr>
          <w:p w:rsidR="00880C94" w:rsidRDefault="00880C94">
            <w:pPr>
              <w:pStyle w:val="ConsPlusNormal"/>
              <w:jc w:val="center"/>
            </w:pPr>
            <w:r>
              <w:t>240788,0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62 2 01 12750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322373,8</w:t>
            </w:r>
          </w:p>
        </w:tc>
        <w:tc>
          <w:tcPr>
            <w:tcW w:w="1644" w:type="dxa"/>
          </w:tcPr>
          <w:p w:rsidR="00880C94" w:rsidRDefault="00880C94">
            <w:pPr>
              <w:pStyle w:val="ConsPlusNormal"/>
              <w:jc w:val="center"/>
            </w:pPr>
            <w:r>
              <w:t>317423,2</w:t>
            </w:r>
          </w:p>
        </w:tc>
        <w:tc>
          <w:tcPr>
            <w:tcW w:w="1644" w:type="dxa"/>
          </w:tcPr>
          <w:p w:rsidR="00880C94" w:rsidRDefault="00880C94">
            <w:pPr>
              <w:pStyle w:val="ConsPlusNormal"/>
              <w:jc w:val="center"/>
            </w:pPr>
            <w:r>
              <w:t>240788,0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62 2 01 12750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322373,8</w:t>
            </w:r>
          </w:p>
        </w:tc>
        <w:tc>
          <w:tcPr>
            <w:tcW w:w="1644" w:type="dxa"/>
          </w:tcPr>
          <w:p w:rsidR="00880C94" w:rsidRDefault="00880C94">
            <w:pPr>
              <w:pStyle w:val="ConsPlusNormal"/>
              <w:jc w:val="center"/>
            </w:pPr>
            <w:r>
              <w:t>317423,2</w:t>
            </w:r>
          </w:p>
        </w:tc>
        <w:tc>
          <w:tcPr>
            <w:tcW w:w="1644" w:type="dxa"/>
          </w:tcPr>
          <w:p w:rsidR="00880C94" w:rsidRDefault="00880C94">
            <w:pPr>
              <w:pStyle w:val="ConsPlusNormal"/>
              <w:jc w:val="center"/>
            </w:pPr>
            <w:r>
              <w:t>240788,0</w:t>
            </w:r>
          </w:p>
        </w:tc>
      </w:tr>
      <w:tr w:rsidR="00880C94">
        <w:tc>
          <w:tcPr>
            <w:tcW w:w="3628" w:type="dxa"/>
          </w:tcPr>
          <w:p w:rsidR="00880C94" w:rsidRDefault="00880C94">
            <w:pPr>
              <w:pStyle w:val="ConsPlusNormal"/>
            </w:pPr>
            <w:r>
              <w:t>Основное мероприятие "Капитальный ремонт и ремонт автомобильных дорог общего пользования местного значения"</w:t>
            </w:r>
          </w:p>
        </w:tc>
        <w:tc>
          <w:tcPr>
            <w:tcW w:w="1814" w:type="dxa"/>
          </w:tcPr>
          <w:p w:rsidR="00880C94" w:rsidRDefault="00880C94">
            <w:pPr>
              <w:pStyle w:val="ConsPlusNormal"/>
              <w:jc w:val="center"/>
            </w:pPr>
            <w:r>
              <w:t>62 2 02 00000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1145607,3</w:t>
            </w:r>
          </w:p>
        </w:tc>
        <w:tc>
          <w:tcPr>
            <w:tcW w:w="1644" w:type="dxa"/>
          </w:tcPr>
          <w:p w:rsidR="00880C94" w:rsidRDefault="00880C94">
            <w:pPr>
              <w:pStyle w:val="ConsPlusNormal"/>
              <w:jc w:val="center"/>
            </w:pPr>
            <w:r>
              <w:t>937972,3</w:t>
            </w:r>
          </w:p>
        </w:tc>
        <w:tc>
          <w:tcPr>
            <w:tcW w:w="1644" w:type="dxa"/>
          </w:tcPr>
          <w:p w:rsidR="00880C94" w:rsidRDefault="00880C94">
            <w:pPr>
              <w:pStyle w:val="ConsPlusNormal"/>
              <w:jc w:val="center"/>
            </w:pPr>
            <w:r>
              <w:t>702115,6</w:t>
            </w:r>
          </w:p>
        </w:tc>
      </w:tr>
      <w:tr w:rsidR="00880C94">
        <w:tc>
          <w:tcPr>
            <w:tcW w:w="3628" w:type="dxa"/>
          </w:tcPr>
          <w:p w:rsidR="00880C94" w:rsidRDefault="00880C94">
            <w:pPr>
              <w:pStyle w:val="ConsPlusNormal"/>
            </w:pPr>
            <w:r>
              <w:t>Субсидии на ремонт автомобильных дорог общего пользования местного значения</w:t>
            </w:r>
          </w:p>
        </w:tc>
        <w:tc>
          <w:tcPr>
            <w:tcW w:w="1814" w:type="dxa"/>
          </w:tcPr>
          <w:p w:rsidR="00880C94" w:rsidRDefault="00880C94">
            <w:pPr>
              <w:pStyle w:val="ConsPlusNormal"/>
              <w:jc w:val="center"/>
            </w:pPr>
            <w:r>
              <w:t>62 2 02 70140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62 2 02 70140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Дорожное хозяйство (дорожные фонды)</w:t>
            </w:r>
          </w:p>
        </w:tc>
        <w:tc>
          <w:tcPr>
            <w:tcW w:w="1814" w:type="dxa"/>
          </w:tcPr>
          <w:p w:rsidR="00880C94" w:rsidRDefault="00880C94">
            <w:pPr>
              <w:pStyle w:val="ConsPlusNormal"/>
              <w:jc w:val="center"/>
            </w:pPr>
            <w:r>
              <w:t>62 2 02 70140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400000,0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814" w:type="dxa"/>
          </w:tcPr>
          <w:p w:rsidR="00880C94" w:rsidRDefault="00880C94">
            <w:pPr>
              <w:pStyle w:val="ConsPlusNormal"/>
              <w:jc w:val="center"/>
            </w:pPr>
            <w:r>
              <w:t>62 2 02 74200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745607,3</w:t>
            </w:r>
          </w:p>
        </w:tc>
        <w:tc>
          <w:tcPr>
            <w:tcW w:w="1644" w:type="dxa"/>
          </w:tcPr>
          <w:p w:rsidR="00880C94" w:rsidRDefault="00880C94">
            <w:pPr>
              <w:pStyle w:val="ConsPlusNormal"/>
              <w:jc w:val="center"/>
            </w:pPr>
            <w:r>
              <w:t>937972,3</w:t>
            </w:r>
          </w:p>
        </w:tc>
        <w:tc>
          <w:tcPr>
            <w:tcW w:w="1644" w:type="dxa"/>
          </w:tcPr>
          <w:p w:rsidR="00880C94" w:rsidRDefault="00880C94">
            <w:pPr>
              <w:pStyle w:val="ConsPlusNormal"/>
              <w:jc w:val="center"/>
            </w:pPr>
            <w:r>
              <w:t>702115,6</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62 2 02 74200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745607,3</w:t>
            </w:r>
          </w:p>
        </w:tc>
        <w:tc>
          <w:tcPr>
            <w:tcW w:w="1644" w:type="dxa"/>
          </w:tcPr>
          <w:p w:rsidR="00880C94" w:rsidRDefault="00880C94">
            <w:pPr>
              <w:pStyle w:val="ConsPlusNormal"/>
              <w:jc w:val="center"/>
            </w:pPr>
            <w:r>
              <w:t>937972,3</w:t>
            </w:r>
          </w:p>
        </w:tc>
        <w:tc>
          <w:tcPr>
            <w:tcW w:w="1644" w:type="dxa"/>
          </w:tcPr>
          <w:p w:rsidR="00880C94" w:rsidRDefault="00880C94">
            <w:pPr>
              <w:pStyle w:val="ConsPlusNormal"/>
              <w:jc w:val="center"/>
            </w:pPr>
            <w:r>
              <w:t>702115,6</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62 2 02 74200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745607,3</w:t>
            </w:r>
          </w:p>
        </w:tc>
        <w:tc>
          <w:tcPr>
            <w:tcW w:w="1644" w:type="dxa"/>
          </w:tcPr>
          <w:p w:rsidR="00880C94" w:rsidRDefault="00880C94">
            <w:pPr>
              <w:pStyle w:val="ConsPlusNormal"/>
              <w:jc w:val="center"/>
            </w:pPr>
            <w:r>
              <w:t>937972,3</w:t>
            </w:r>
          </w:p>
        </w:tc>
        <w:tc>
          <w:tcPr>
            <w:tcW w:w="1644" w:type="dxa"/>
          </w:tcPr>
          <w:p w:rsidR="00880C94" w:rsidRDefault="00880C94">
            <w:pPr>
              <w:pStyle w:val="ConsPlusNormal"/>
              <w:jc w:val="center"/>
            </w:pPr>
            <w:r>
              <w:t>702115,6</w:t>
            </w:r>
          </w:p>
        </w:tc>
      </w:tr>
      <w:tr w:rsidR="00880C94">
        <w:tc>
          <w:tcPr>
            <w:tcW w:w="3628" w:type="dxa"/>
          </w:tcPr>
          <w:p w:rsidR="00880C94" w:rsidRDefault="00880C94">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814" w:type="dxa"/>
          </w:tcPr>
          <w:p w:rsidR="00880C94" w:rsidRDefault="00880C94">
            <w:pPr>
              <w:pStyle w:val="ConsPlusNormal"/>
              <w:jc w:val="center"/>
            </w:pPr>
            <w:r>
              <w:t>62 2 03 00000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975466,2</w:t>
            </w:r>
          </w:p>
        </w:tc>
        <w:tc>
          <w:tcPr>
            <w:tcW w:w="1644" w:type="dxa"/>
          </w:tcPr>
          <w:p w:rsidR="00880C94" w:rsidRDefault="00880C94">
            <w:pPr>
              <w:pStyle w:val="ConsPlusNormal"/>
              <w:jc w:val="center"/>
            </w:pPr>
            <w:r>
              <w:t>794032,5</w:t>
            </w:r>
          </w:p>
        </w:tc>
        <w:tc>
          <w:tcPr>
            <w:tcW w:w="1644" w:type="dxa"/>
          </w:tcPr>
          <w:p w:rsidR="00880C94" w:rsidRDefault="00880C94">
            <w:pPr>
              <w:pStyle w:val="ConsPlusNormal"/>
              <w:jc w:val="center"/>
            </w:pPr>
            <w:r>
              <w:t>739610,0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62 2 03 00160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660483,6</w:t>
            </w:r>
          </w:p>
        </w:tc>
        <w:tc>
          <w:tcPr>
            <w:tcW w:w="1644" w:type="dxa"/>
          </w:tcPr>
          <w:p w:rsidR="00880C94" w:rsidRDefault="00880C94">
            <w:pPr>
              <w:pStyle w:val="ConsPlusNormal"/>
              <w:jc w:val="center"/>
            </w:pPr>
            <w:r>
              <w:t>654032,5</w:t>
            </w:r>
          </w:p>
        </w:tc>
        <w:tc>
          <w:tcPr>
            <w:tcW w:w="1644" w:type="dxa"/>
          </w:tcPr>
          <w:p w:rsidR="00880C94" w:rsidRDefault="00880C94">
            <w:pPr>
              <w:pStyle w:val="ConsPlusNormal"/>
              <w:jc w:val="center"/>
            </w:pPr>
            <w:r>
              <w:t>629610,0</w:t>
            </w:r>
          </w:p>
        </w:tc>
      </w:tr>
      <w:tr w:rsidR="00880C94">
        <w:tc>
          <w:tcPr>
            <w:tcW w:w="3628" w:type="dxa"/>
          </w:tcPr>
          <w:p w:rsidR="00880C94" w:rsidRDefault="00880C9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814" w:type="dxa"/>
          </w:tcPr>
          <w:p w:rsidR="00880C94" w:rsidRDefault="00880C94">
            <w:pPr>
              <w:pStyle w:val="ConsPlusNormal"/>
              <w:jc w:val="center"/>
            </w:pPr>
            <w:r>
              <w:lastRenderedPageBreak/>
              <w:t>62 2 03 00160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137357,5</w:t>
            </w:r>
          </w:p>
        </w:tc>
        <w:tc>
          <w:tcPr>
            <w:tcW w:w="1644" w:type="dxa"/>
          </w:tcPr>
          <w:p w:rsidR="00880C94" w:rsidRDefault="00880C94">
            <w:pPr>
              <w:pStyle w:val="ConsPlusNormal"/>
              <w:jc w:val="center"/>
            </w:pPr>
            <w:r>
              <w:t>141083,1</w:t>
            </w:r>
          </w:p>
        </w:tc>
        <w:tc>
          <w:tcPr>
            <w:tcW w:w="1644" w:type="dxa"/>
          </w:tcPr>
          <w:p w:rsidR="00880C94" w:rsidRDefault="00880C94">
            <w:pPr>
              <w:pStyle w:val="ConsPlusNormal"/>
              <w:jc w:val="center"/>
            </w:pPr>
            <w:r>
              <w:t>141120,2</w:t>
            </w:r>
          </w:p>
        </w:tc>
      </w:tr>
      <w:tr w:rsidR="00880C94">
        <w:tc>
          <w:tcPr>
            <w:tcW w:w="3628" w:type="dxa"/>
          </w:tcPr>
          <w:p w:rsidR="00880C94" w:rsidRDefault="00880C94">
            <w:pPr>
              <w:pStyle w:val="ConsPlusNormal"/>
            </w:pPr>
            <w:r>
              <w:lastRenderedPageBreak/>
              <w:t>Дорожное хозяйство (дорожные фонды)</w:t>
            </w:r>
          </w:p>
        </w:tc>
        <w:tc>
          <w:tcPr>
            <w:tcW w:w="1814" w:type="dxa"/>
          </w:tcPr>
          <w:p w:rsidR="00880C94" w:rsidRDefault="00880C94">
            <w:pPr>
              <w:pStyle w:val="ConsPlusNormal"/>
              <w:jc w:val="center"/>
            </w:pPr>
            <w:r>
              <w:t>62 2 03 00160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137357,5</w:t>
            </w:r>
          </w:p>
        </w:tc>
        <w:tc>
          <w:tcPr>
            <w:tcW w:w="1644" w:type="dxa"/>
          </w:tcPr>
          <w:p w:rsidR="00880C94" w:rsidRDefault="00880C94">
            <w:pPr>
              <w:pStyle w:val="ConsPlusNormal"/>
              <w:jc w:val="center"/>
            </w:pPr>
            <w:r>
              <w:t>141083,1</w:t>
            </w:r>
          </w:p>
        </w:tc>
        <w:tc>
          <w:tcPr>
            <w:tcW w:w="1644" w:type="dxa"/>
          </w:tcPr>
          <w:p w:rsidR="00880C94" w:rsidRDefault="00880C94">
            <w:pPr>
              <w:pStyle w:val="ConsPlusNormal"/>
              <w:jc w:val="center"/>
            </w:pPr>
            <w:r>
              <w:t>141120,2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62 2 03 00160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71828,2</w:t>
            </w:r>
          </w:p>
        </w:tc>
        <w:tc>
          <w:tcPr>
            <w:tcW w:w="1644" w:type="dxa"/>
          </w:tcPr>
          <w:p w:rsidR="00880C94" w:rsidRDefault="00880C94">
            <w:pPr>
              <w:pStyle w:val="ConsPlusNormal"/>
              <w:jc w:val="center"/>
            </w:pPr>
            <w:r>
              <w:t>71650,0</w:t>
            </w:r>
          </w:p>
        </w:tc>
        <w:tc>
          <w:tcPr>
            <w:tcW w:w="1644" w:type="dxa"/>
          </w:tcPr>
          <w:p w:rsidR="00880C94" w:rsidRDefault="00880C94">
            <w:pPr>
              <w:pStyle w:val="ConsPlusNormal"/>
              <w:jc w:val="center"/>
            </w:pPr>
            <w:r>
              <w:t>67188,9</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62 2 03 00160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71828,2</w:t>
            </w:r>
          </w:p>
        </w:tc>
        <w:tc>
          <w:tcPr>
            <w:tcW w:w="1644" w:type="dxa"/>
          </w:tcPr>
          <w:p w:rsidR="00880C94" w:rsidRDefault="00880C94">
            <w:pPr>
              <w:pStyle w:val="ConsPlusNormal"/>
              <w:jc w:val="center"/>
            </w:pPr>
            <w:r>
              <w:t>71650,0</w:t>
            </w:r>
          </w:p>
        </w:tc>
        <w:tc>
          <w:tcPr>
            <w:tcW w:w="1644" w:type="dxa"/>
          </w:tcPr>
          <w:p w:rsidR="00880C94" w:rsidRDefault="00880C94">
            <w:pPr>
              <w:pStyle w:val="ConsPlusNormal"/>
              <w:jc w:val="center"/>
            </w:pPr>
            <w:r>
              <w:t>67188,9</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62 2 03 00160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37,9</w:t>
            </w:r>
          </w:p>
        </w:tc>
        <w:tc>
          <w:tcPr>
            <w:tcW w:w="1644" w:type="dxa"/>
          </w:tcPr>
          <w:p w:rsidR="00880C94" w:rsidRDefault="00880C94">
            <w:pPr>
              <w:pStyle w:val="ConsPlusNormal"/>
              <w:jc w:val="center"/>
            </w:pPr>
            <w:r>
              <w:t>39,4</w:t>
            </w:r>
          </w:p>
        </w:tc>
        <w:tc>
          <w:tcPr>
            <w:tcW w:w="1644" w:type="dxa"/>
          </w:tcPr>
          <w:p w:rsidR="00880C94" w:rsidRDefault="00880C94">
            <w:pPr>
              <w:pStyle w:val="ConsPlusNormal"/>
              <w:jc w:val="center"/>
            </w:pPr>
            <w:r>
              <w:t>41,0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62 2 03 00160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37,9</w:t>
            </w:r>
          </w:p>
        </w:tc>
        <w:tc>
          <w:tcPr>
            <w:tcW w:w="1644" w:type="dxa"/>
          </w:tcPr>
          <w:p w:rsidR="00880C94" w:rsidRDefault="00880C94">
            <w:pPr>
              <w:pStyle w:val="ConsPlusNormal"/>
              <w:jc w:val="center"/>
            </w:pPr>
            <w:r>
              <w:t>39,4</w:t>
            </w:r>
          </w:p>
        </w:tc>
        <w:tc>
          <w:tcPr>
            <w:tcW w:w="1644" w:type="dxa"/>
          </w:tcPr>
          <w:p w:rsidR="00880C94" w:rsidRDefault="00880C94">
            <w:pPr>
              <w:pStyle w:val="ConsPlusNormal"/>
              <w:jc w:val="center"/>
            </w:pPr>
            <w:r>
              <w:t>41,0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62 2 03 00160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451260,0</w:t>
            </w:r>
          </w:p>
        </w:tc>
        <w:tc>
          <w:tcPr>
            <w:tcW w:w="1644" w:type="dxa"/>
          </w:tcPr>
          <w:p w:rsidR="00880C94" w:rsidRDefault="00880C94">
            <w:pPr>
              <w:pStyle w:val="ConsPlusNormal"/>
              <w:jc w:val="center"/>
            </w:pPr>
            <w:r>
              <w:t>441260,0</w:t>
            </w:r>
          </w:p>
        </w:tc>
        <w:tc>
          <w:tcPr>
            <w:tcW w:w="1644" w:type="dxa"/>
          </w:tcPr>
          <w:p w:rsidR="00880C94" w:rsidRDefault="00880C94">
            <w:pPr>
              <w:pStyle w:val="ConsPlusNormal"/>
              <w:jc w:val="center"/>
            </w:pPr>
            <w:r>
              <w:t>421260,0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62 2 03 00160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451260,0</w:t>
            </w:r>
          </w:p>
        </w:tc>
        <w:tc>
          <w:tcPr>
            <w:tcW w:w="1644" w:type="dxa"/>
          </w:tcPr>
          <w:p w:rsidR="00880C94" w:rsidRDefault="00880C94">
            <w:pPr>
              <w:pStyle w:val="ConsPlusNormal"/>
              <w:jc w:val="center"/>
            </w:pPr>
            <w:r>
              <w:t>441260,0</w:t>
            </w:r>
          </w:p>
        </w:tc>
        <w:tc>
          <w:tcPr>
            <w:tcW w:w="1644" w:type="dxa"/>
          </w:tcPr>
          <w:p w:rsidR="00880C94" w:rsidRDefault="00880C94">
            <w:pPr>
              <w:pStyle w:val="ConsPlusNormal"/>
              <w:jc w:val="center"/>
            </w:pPr>
            <w:r>
              <w:t>421260,0</w:t>
            </w:r>
          </w:p>
        </w:tc>
      </w:tr>
      <w:tr w:rsidR="00880C94">
        <w:tc>
          <w:tcPr>
            <w:tcW w:w="3628" w:type="dxa"/>
          </w:tcPr>
          <w:p w:rsidR="00880C94" w:rsidRDefault="00880C94">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tc>
        <w:tc>
          <w:tcPr>
            <w:tcW w:w="1814" w:type="dxa"/>
          </w:tcPr>
          <w:p w:rsidR="00880C94" w:rsidRDefault="00880C94">
            <w:pPr>
              <w:pStyle w:val="ConsPlusNormal"/>
              <w:jc w:val="center"/>
            </w:pPr>
            <w:r>
              <w:t>62 2 03 07950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246607,5</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62 2 03 07950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246607,5</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62 2 03 07950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246607,5</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lastRenderedPageBreak/>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1814" w:type="dxa"/>
          </w:tcPr>
          <w:p w:rsidR="00880C94" w:rsidRDefault="00880C94">
            <w:pPr>
              <w:pStyle w:val="ConsPlusNormal"/>
              <w:jc w:val="center"/>
            </w:pPr>
            <w:r>
              <w:t>62 2 03 10150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62 2 03 10150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62 2 03 10150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9000,0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Кадастровые работы</w:t>
            </w:r>
          </w:p>
        </w:tc>
        <w:tc>
          <w:tcPr>
            <w:tcW w:w="1814" w:type="dxa"/>
          </w:tcPr>
          <w:p w:rsidR="00880C94" w:rsidRDefault="00880C94">
            <w:pPr>
              <w:pStyle w:val="ConsPlusNormal"/>
              <w:jc w:val="center"/>
            </w:pPr>
            <w:r>
              <w:t>62 2 03 10160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59375,1</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62 2 03 10160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59375,1</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62 2 03 10160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59375,1</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"Обеспечение транспортной безопасности объектов транспортной инфраструктуры Ленинградской области"</w:t>
            </w:r>
          </w:p>
        </w:tc>
        <w:tc>
          <w:tcPr>
            <w:tcW w:w="1814" w:type="dxa"/>
          </w:tcPr>
          <w:p w:rsidR="00880C94" w:rsidRDefault="00880C94">
            <w:pPr>
              <w:pStyle w:val="ConsPlusNormal"/>
              <w:jc w:val="center"/>
            </w:pPr>
            <w:r>
              <w:t>62 2 04 00000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82473,2</w:t>
            </w:r>
          </w:p>
        </w:tc>
        <w:tc>
          <w:tcPr>
            <w:tcW w:w="1644" w:type="dxa"/>
          </w:tcPr>
          <w:p w:rsidR="00880C94" w:rsidRDefault="00880C94">
            <w:pPr>
              <w:pStyle w:val="ConsPlusNormal"/>
              <w:jc w:val="center"/>
            </w:pPr>
            <w:r>
              <w:t>701809,7</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Оценка уязвимости объектов транспортной инфраструктуры Ленинградской области</w:t>
            </w:r>
          </w:p>
        </w:tc>
        <w:tc>
          <w:tcPr>
            <w:tcW w:w="1814" w:type="dxa"/>
          </w:tcPr>
          <w:p w:rsidR="00880C94" w:rsidRDefault="00880C94">
            <w:pPr>
              <w:pStyle w:val="ConsPlusNormal"/>
              <w:jc w:val="center"/>
            </w:pPr>
            <w:r>
              <w:t>62 2 04 14560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880C94" w:rsidRDefault="00880C94">
            <w:pPr>
              <w:pStyle w:val="ConsPlusNormal"/>
              <w:jc w:val="center"/>
            </w:pPr>
            <w:r>
              <w:lastRenderedPageBreak/>
              <w:t>62 2 04 14560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Дорожное хозяйство (дорожные фонды)</w:t>
            </w:r>
          </w:p>
        </w:tc>
        <w:tc>
          <w:tcPr>
            <w:tcW w:w="1814" w:type="dxa"/>
          </w:tcPr>
          <w:p w:rsidR="00880C94" w:rsidRDefault="00880C94">
            <w:pPr>
              <w:pStyle w:val="ConsPlusNormal"/>
              <w:jc w:val="center"/>
            </w:pPr>
            <w:r>
              <w:t>62 2 04 14560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7000,0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Разработка и утверждение планов обеспечения транспортной безопасности объектов транспортной инфраструктуры Ленинградской области</w:t>
            </w:r>
          </w:p>
        </w:tc>
        <w:tc>
          <w:tcPr>
            <w:tcW w:w="1814" w:type="dxa"/>
          </w:tcPr>
          <w:p w:rsidR="00880C94" w:rsidRDefault="00880C94">
            <w:pPr>
              <w:pStyle w:val="ConsPlusNormal"/>
              <w:jc w:val="center"/>
            </w:pPr>
            <w:r>
              <w:t>62 2 04 14570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32580,0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62 2 04 14570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32580,0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62 2 04 14570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32580,0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Разработка и реализация проектов оснащения объектов транспортной инфраструктуры Ленинградской области техническими средствами</w:t>
            </w:r>
          </w:p>
        </w:tc>
        <w:tc>
          <w:tcPr>
            <w:tcW w:w="1814" w:type="dxa"/>
          </w:tcPr>
          <w:p w:rsidR="00880C94" w:rsidRDefault="00880C94">
            <w:pPr>
              <w:pStyle w:val="ConsPlusNormal"/>
              <w:jc w:val="center"/>
            </w:pPr>
            <w:r>
              <w:t>62 2 04 14740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42893,2</w:t>
            </w:r>
          </w:p>
        </w:tc>
        <w:tc>
          <w:tcPr>
            <w:tcW w:w="1644" w:type="dxa"/>
          </w:tcPr>
          <w:p w:rsidR="00880C94" w:rsidRDefault="00880C94">
            <w:pPr>
              <w:pStyle w:val="ConsPlusNormal"/>
              <w:jc w:val="center"/>
            </w:pPr>
            <w:r>
              <w:t>701809,7</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62 2 04 14740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42893,2</w:t>
            </w:r>
          </w:p>
        </w:tc>
        <w:tc>
          <w:tcPr>
            <w:tcW w:w="1644" w:type="dxa"/>
          </w:tcPr>
          <w:p w:rsidR="00880C94" w:rsidRDefault="00880C94">
            <w:pPr>
              <w:pStyle w:val="ConsPlusNormal"/>
              <w:jc w:val="center"/>
            </w:pPr>
            <w:r>
              <w:t>701809,7</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62 2 04 14740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42893,2</w:t>
            </w:r>
          </w:p>
        </w:tc>
        <w:tc>
          <w:tcPr>
            <w:tcW w:w="1644" w:type="dxa"/>
          </w:tcPr>
          <w:p w:rsidR="00880C94" w:rsidRDefault="00880C94">
            <w:pPr>
              <w:pStyle w:val="ConsPlusNormal"/>
              <w:jc w:val="center"/>
            </w:pPr>
            <w:r>
              <w:t>701809,7</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Федеральный проект "Региональная и местная дорожная сеть"</w:t>
            </w:r>
          </w:p>
        </w:tc>
        <w:tc>
          <w:tcPr>
            <w:tcW w:w="1814" w:type="dxa"/>
          </w:tcPr>
          <w:p w:rsidR="00880C94" w:rsidRDefault="00880C94">
            <w:pPr>
              <w:pStyle w:val="ConsPlusNormal"/>
              <w:jc w:val="center"/>
            </w:pPr>
            <w:r>
              <w:t>62 2 R1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2185845,0</w:t>
            </w:r>
          </w:p>
        </w:tc>
        <w:tc>
          <w:tcPr>
            <w:tcW w:w="1644" w:type="dxa"/>
          </w:tcPr>
          <w:p w:rsidR="00880C94" w:rsidRDefault="00880C94">
            <w:pPr>
              <w:pStyle w:val="ConsPlusNormal"/>
              <w:jc w:val="center"/>
            </w:pPr>
            <w:r>
              <w:t>2043177,2</w:t>
            </w:r>
          </w:p>
        </w:tc>
        <w:tc>
          <w:tcPr>
            <w:tcW w:w="1644" w:type="dxa"/>
          </w:tcPr>
          <w:p w:rsidR="00880C94" w:rsidRDefault="00880C94">
            <w:pPr>
              <w:pStyle w:val="ConsPlusNormal"/>
              <w:jc w:val="center"/>
            </w:pPr>
            <w:r>
              <w:t>1854153,8</w:t>
            </w:r>
          </w:p>
        </w:tc>
      </w:tr>
      <w:tr w:rsidR="00880C94">
        <w:tc>
          <w:tcPr>
            <w:tcW w:w="3628" w:type="dxa"/>
          </w:tcPr>
          <w:p w:rsidR="00880C94" w:rsidRDefault="00880C94">
            <w:pPr>
              <w:pStyle w:val="ConsPlusNormal"/>
            </w:pPr>
            <w:r>
              <w:t xml:space="preserve">Капитальный ремонт автомобильных дорог общего </w:t>
            </w:r>
            <w:r>
              <w:lastRenderedPageBreak/>
              <w:t>пользования регионального и межмуниципального значения</w:t>
            </w:r>
          </w:p>
        </w:tc>
        <w:tc>
          <w:tcPr>
            <w:tcW w:w="1814" w:type="dxa"/>
          </w:tcPr>
          <w:p w:rsidR="00880C94" w:rsidRDefault="00880C94">
            <w:pPr>
              <w:pStyle w:val="ConsPlusNormal"/>
              <w:jc w:val="center"/>
            </w:pPr>
            <w:r>
              <w:lastRenderedPageBreak/>
              <w:t>62 2 R1 10110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353187,3</w:t>
            </w:r>
          </w:p>
        </w:tc>
        <w:tc>
          <w:tcPr>
            <w:tcW w:w="1644" w:type="dxa"/>
          </w:tcPr>
          <w:p w:rsidR="00880C94" w:rsidRDefault="00880C94">
            <w:pPr>
              <w:pStyle w:val="ConsPlusNormal"/>
              <w:jc w:val="center"/>
            </w:pPr>
            <w:r>
              <w:t>141697,2</w:t>
            </w:r>
          </w:p>
        </w:tc>
        <w:tc>
          <w:tcPr>
            <w:tcW w:w="1644" w:type="dxa"/>
          </w:tcPr>
          <w:p w:rsidR="00880C94" w:rsidRDefault="00880C94">
            <w:pPr>
              <w:pStyle w:val="ConsPlusNormal"/>
              <w:jc w:val="center"/>
            </w:pPr>
            <w:r>
              <w:t>132291,8</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2 R1 10110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353187,3</w:t>
            </w:r>
          </w:p>
        </w:tc>
        <w:tc>
          <w:tcPr>
            <w:tcW w:w="1644" w:type="dxa"/>
          </w:tcPr>
          <w:p w:rsidR="00880C94" w:rsidRDefault="00880C94">
            <w:pPr>
              <w:pStyle w:val="ConsPlusNormal"/>
              <w:jc w:val="center"/>
            </w:pPr>
            <w:r>
              <w:t>141697,2</w:t>
            </w:r>
          </w:p>
        </w:tc>
        <w:tc>
          <w:tcPr>
            <w:tcW w:w="1644" w:type="dxa"/>
          </w:tcPr>
          <w:p w:rsidR="00880C94" w:rsidRDefault="00880C94">
            <w:pPr>
              <w:pStyle w:val="ConsPlusNormal"/>
              <w:jc w:val="center"/>
            </w:pPr>
            <w:r>
              <w:t>132291,8</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R1 10110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353187,3</w:t>
            </w:r>
          </w:p>
        </w:tc>
        <w:tc>
          <w:tcPr>
            <w:tcW w:w="1644" w:type="dxa"/>
          </w:tcPr>
          <w:p w:rsidR="00880C94" w:rsidRDefault="00880C94">
            <w:pPr>
              <w:pStyle w:val="ConsPlusNormal"/>
              <w:jc w:val="center"/>
            </w:pPr>
            <w:r>
              <w:t>141697,2</w:t>
            </w:r>
          </w:p>
        </w:tc>
        <w:tc>
          <w:tcPr>
            <w:tcW w:w="1644" w:type="dxa"/>
          </w:tcPr>
          <w:p w:rsidR="00880C94" w:rsidRDefault="00880C94">
            <w:pPr>
              <w:pStyle w:val="ConsPlusNormal"/>
              <w:jc w:val="center"/>
            </w:pPr>
            <w:r>
              <w:t>132291,8</w:t>
            </w:r>
          </w:p>
        </w:tc>
      </w:tr>
      <w:tr w:rsidR="00880C94">
        <w:tc>
          <w:tcPr>
            <w:tcW w:w="3628" w:type="dxa"/>
          </w:tcPr>
          <w:p w:rsidR="00880C94" w:rsidRDefault="00880C94">
            <w:pPr>
              <w:pStyle w:val="ConsPlusNormal"/>
            </w:pPr>
            <w:r>
              <w:t>Ремонт автомобильных дорог общего пользования регионального и межмуниципального значения</w:t>
            </w:r>
          </w:p>
        </w:tc>
        <w:tc>
          <w:tcPr>
            <w:tcW w:w="1814" w:type="dxa"/>
          </w:tcPr>
          <w:p w:rsidR="00880C94" w:rsidRDefault="00880C94">
            <w:pPr>
              <w:pStyle w:val="ConsPlusNormal"/>
              <w:jc w:val="center"/>
            </w:pPr>
            <w:r>
              <w:t>62 2 R1 12750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1332657,7</w:t>
            </w:r>
          </w:p>
        </w:tc>
        <w:tc>
          <w:tcPr>
            <w:tcW w:w="1644" w:type="dxa"/>
          </w:tcPr>
          <w:p w:rsidR="00880C94" w:rsidRDefault="00880C94">
            <w:pPr>
              <w:pStyle w:val="ConsPlusNormal"/>
              <w:jc w:val="center"/>
            </w:pPr>
            <w:r>
              <w:t>1901480,0</w:t>
            </w:r>
          </w:p>
        </w:tc>
        <w:tc>
          <w:tcPr>
            <w:tcW w:w="1644" w:type="dxa"/>
          </w:tcPr>
          <w:p w:rsidR="00880C94" w:rsidRDefault="00880C94">
            <w:pPr>
              <w:pStyle w:val="ConsPlusNormal"/>
              <w:jc w:val="center"/>
            </w:pPr>
            <w:r>
              <w:t>1721862,0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2 R1 12750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1332657,7</w:t>
            </w:r>
          </w:p>
        </w:tc>
        <w:tc>
          <w:tcPr>
            <w:tcW w:w="1644" w:type="dxa"/>
          </w:tcPr>
          <w:p w:rsidR="00880C94" w:rsidRDefault="00880C94">
            <w:pPr>
              <w:pStyle w:val="ConsPlusNormal"/>
              <w:jc w:val="center"/>
            </w:pPr>
            <w:r>
              <w:t>1901480,0</w:t>
            </w:r>
          </w:p>
        </w:tc>
        <w:tc>
          <w:tcPr>
            <w:tcW w:w="1644" w:type="dxa"/>
          </w:tcPr>
          <w:p w:rsidR="00880C94" w:rsidRDefault="00880C94">
            <w:pPr>
              <w:pStyle w:val="ConsPlusNormal"/>
              <w:jc w:val="center"/>
            </w:pPr>
            <w:r>
              <w:t>1721862,0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R1 12750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1332657,7</w:t>
            </w:r>
          </w:p>
        </w:tc>
        <w:tc>
          <w:tcPr>
            <w:tcW w:w="1644" w:type="dxa"/>
          </w:tcPr>
          <w:p w:rsidR="00880C94" w:rsidRDefault="00880C94">
            <w:pPr>
              <w:pStyle w:val="ConsPlusNormal"/>
              <w:jc w:val="center"/>
            </w:pPr>
            <w:r>
              <w:t>1901480,0</w:t>
            </w:r>
          </w:p>
        </w:tc>
        <w:tc>
          <w:tcPr>
            <w:tcW w:w="1644" w:type="dxa"/>
          </w:tcPr>
          <w:p w:rsidR="00880C94" w:rsidRDefault="00880C94">
            <w:pPr>
              <w:pStyle w:val="ConsPlusNormal"/>
              <w:jc w:val="center"/>
            </w:pPr>
            <w:r>
              <w:t>1721862,0</w:t>
            </w:r>
          </w:p>
        </w:tc>
      </w:tr>
      <w:tr w:rsidR="00880C94">
        <w:tc>
          <w:tcPr>
            <w:tcW w:w="3628" w:type="dxa"/>
          </w:tcPr>
          <w:p w:rsidR="00880C94" w:rsidRDefault="00880C94">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814" w:type="dxa"/>
          </w:tcPr>
          <w:p w:rsidR="00880C94" w:rsidRDefault="00880C94">
            <w:pPr>
              <w:pStyle w:val="ConsPlusNormal"/>
              <w:jc w:val="center"/>
            </w:pPr>
            <w:r>
              <w:t>62 2 R1 53930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2 R1 53930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446688,1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2 R1 53930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446688,1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62 2 R1 53930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53311,9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Дорожное хозяйство (дорожные фонды)</w:t>
            </w:r>
          </w:p>
        </w:tc>
        <w:tc>
          <w:tcPr>
            <w:tcW w:w="1814" w:type="dxa"/>
          </w:tcPr>
          <w:p w:rsidR="00880C94" w:rsidRDefault="00880C94">
            <w:pPr>
              <w:pStyle w:val="ConsPlusNormal"/>
              <w:jc w:val="center"/>
            </w:pPr>
            <w:r>
              <w:t>62 2 R1 53930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53311,9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"Повышение безопасности дорожного движения и снижение негативного влияния транспорта на окружающую среду"</w:t>
            </w:r>
          </w:p>
        </w:tc>
        <w:tc>
          <w:tcPr>
            <w:tcW w:w="1814" w:type="dxa"/>
          </w:tcPr>
          <w:p w:rsidR="00880C94" w:rsidRDefault="00880C94">
            <w:pPr>
              <w:pStyle w:val="ConsPlusNormal"/>
              <w:jc w:val="center"/>
            </w:pPr>
            <w:r>
              <w:t>62 3 00 00000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2552853,4</w:t>
            </w:r>
          </w:p>
        </w:tc>
        <w:tc>
          <w:tcPr>
            <w:tcW w:w="1644" w:type="dxa"/>
          </w:tcPr>
          <w:p w:rsidR="00880C94" w:rsidRDefault="00880C94">
            <w:pPr>
              <w:pStyle w:val="ConsPlusNormal"/>
              <w:jc w:val="center"/>
            </w:pPr>
            <w:r>
              <w:t>2647291,7</w:t>
            </w:r>
          </w:p>
        </w:tc>
        <w:tc>
          <w:tcPr>
            <w:tcW w:w="1644" w:type="dxa"/>
          </w:tcPr>
          <w:p w:rsidR="00880C94" w:rsidRDefault="00880C94">
            <w:pPr>
              <w:pStyle w:val="ConsPlusNormal"/>
              <w:jc w:val="center"/>
            </w:pPr>
            <w:r>
              <w:t>1611854,5</w:t>
            </w:r>
          </w:p>
        </w:tc>
      </w:tr>
      <w:tr w:rsidR="00880C94">
        <w:tc>
          <w:tcPr>
            <w:tcW w:w="3628" w:type="dxa"/>
          </w:tcPr>
          <w:p w:rsidR="00880C94" w:rsidRDefault="00880C94">
            <w:pPr>
              <w:pStyle w:val="ConsPlusNormal"/>
            </w:pPr>
            <w:r>
              <w:t>Основное мероприятие "Предупреждение опасного поведения участников дорожного движения"</w:t>
            </w:r>
          </w:p>
        </w:tc>
        <w:tc>
          <w:tcPr>
            <w:tcW w:w="1814" w:type="dxa"/>
          </w:tcPr>
          <w:p w:rsidR="00880C94" w:rsidRDefault="00880C94">
            <w:pPr>
              <w:pStyle w:val="ConsPlusNormal"/>
              <w:jc w:val="center"/>
            </w:pPr>
            <w:r>
              <w:t>62 3 01 00000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6299,0</w:t>
            </w:r>
          </w:p>
        </w:tc>
        <w:tc>
          <w:tcPr>
            <w:tcW w:w="1644" w:type="dxa"/>
          </w:tcPr>
          <w:p w:rsidR="00880C94" w:rsidRDefault="00880C94">
            <w:pPr>
              <w:pStyle w:val="ConsPlusNormal"/>
              <w:jc w:val="center"/>
            </w:pPr>
            <w:r>
              <w:t>6551,2</w:t>
            </w:r>
          </w:p>
        </w:tc>
        <w:tc>
          <w:tcPr>
            <w:tcW w:w="1644" w:type="dxa"/>
          </w:tcPr>
          <w:p w:rsidR="00880C94" w:rsidRDefault="00880C94">
            <w:pPr>
              <w:pStyle w:val="ConsPlusNormal"/>
              <w:jc w:val="center"/>
            </w:pPr>
            <w:r>
              <w:t>7044,0</w:t>
            </w:r>
          </w:p>
        </w:tc>
      </w:tr>
      <w:tr w:rsidR="00880C94">
        <w:tc>
          <w:tcPr>
            <w:tcW w:w="3628" w:type="dxa"/>
          </w:tcPr>
          <w:p w:rsidR="00880C94" w:rsidRDefault="00880C94">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1814" w:type="dxa"/>
          </w:tcPr>
          <w:p w:rsidR="00880C94" w:rsidRDefault="00880C94">
            <w:pPr>
              <w:pStyle w:val="ConsPlusNormal"/>
              <w:jc w:val="center"/>
            </w:pPr>
            <w:r>
              <w:t>62 3 01 13520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3787,9</w:t>
            </w:r>
          </w:p>
        </w:tc>
        <w:tc>
          <w:tcPr>
            <w:tcW w:w="1644" w:type="dxa"/>
          </w:tcPr>
          <w:p w:rsidR="00880C94" w:rsidRDefault="00880C94">
            <w:pPr>
              <w:pStyle w:val="ConsPlusNormal"/>
              <w:jc w:val="center"/>
            </w:pPr>
            <w:r>
              <w:t>3939,5</w:t>
            </w:r>
          </w:p>
        </w:tc>
        <w:tc>
          <w:tcPr>
            <w:tcW w:w="1644" w:type="dxa"/>
          </w:tcPr>
          <w:p w:rsidR="00880C94" w:rsidRDefault="00880C94">
            <w:pPr>
              <w:pStyle w:val="ConsPlusNormal"/>
              <w:jc w:val="center"/>
            </w:pPr>
            <w:r>
              <w:t>4256,9</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62 3 01 13520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3787,9</w:t>
            </w:r>
          </w:p>
        </w:tc>
        <w:tc>
          <w:tcPr>
            <w:tcW w:w="1644" w:type="dxa"/>
          </w:tcPr>
          <w:p w:rsidR="00880C94" w:rsidRDefault="00880C94">
            <w:pPr>
              <w:pStyle w:val="ConsPlusNormal"/>
              <w:jc w:val="center"/>
            </w:pPr>
            <w:r>
              <w:t>3939,5</w:t>
            </w:r>
          </w:p>
        </w:tc>
        <w:tc>
          <w:tcPr>
            <w:tcW w:w="1644" w:type="dxa"/>
          </w:tcPr>
          <w:p w:rsidR="00880C94" w:rsidRDefault="00880C94">
            <w:pPr>
              <w:pStyle w:val="ConsPlusNormal"/>
              <w:jc w:val="center"/>
            </w:pPr>
            <w:r>
              <w:t>4256,9</w:t>
            </w:r>
          </w:p>
        </w:tc>
      </w:tr>
      <w:tr w:rsidR="00880C94">
        <w:tc>
          <w:tcPr>
            <w:tcW w:w="3628" w:type="dxa"/>
          </w:tcPr>
          <w:p w:rsidR="00880C94" w:rsidRDefault="00880C94">
            <w:pPr>
              <w:pStyle w:val="ConsPlusNormal"/>
            </w:pPr>
            <w:r>
              <w:t>Транспорт</w:t>
            </w:r>
          </w:p>
        </w:tc>
        <w:tc>
          <w:tcPr>
            <w:tcW w:w="1814" w:type="dxa"/>
          </w:tcPr>
          <w:p w:rsidR="00880C94" w:rsidRDefault="00880C94">
            <w:pPr>
              <w:pStyle w:val="ConsPlusNormal"/>
              <w:jc w:val="center"/>
            </w:pPr>
            <w:r>
              <w:t>62 3 01 13520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3787,9</w:t>
            </w:r>
          </w:p>
        </w:tc>
        <w:tc>
          <w:tcPr>
            <w:tcW w:w="1644" w:type="dxa"/>
          </w:tcPr>
          <w:p w:rsidR="00880C94" w:rsidRDefault="00880C94">
            <w:pPr>
              <w:pStyle w:val="ConsPlusNormal"/>
              <w:jc w:val="center"/>
            </w:pPr>
            <w:r>
              <w:t>3939,5</w:t>
            </w:r>
          </w:p>
        </w:tc>
        <w:tc>
          <w:tcPr>
            <w:tcW w:w="1644" w:type="dxa"/>
          </w:tcPr>
          <w:p w:rsidR="00880C94" w:rsidRDefault="00880C94">
            <w:pPr>
              <w:pStyle w:val="ConsPlusNormal"/>
              <w:jc w:val="center"/>
            </w:pPr>
            <w:r>
              <w:t>4256,9</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62 3 01 13760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2511,1</w:t>
            </w:r>
          </w:p>
        </w:tc>
        <w:tc>
          <w:tcPr>
            <w:tcW w:w="1644" w:type="dxa"/>
          </w:tcPr>
          <w:p w:rsidR="00880C94" w:rsidRDefault="00880C94">
            <w:pPr>
              <w:pStyle w:val="ConsPlusNormal"/>
              <w:jc w:val="center"/>
            </w:pPr>
            <w:r>
              <w:t>2611,7</w:t>
            </w:r>
          </w:p>
        </w:tc>
        <w:tc>
          <w:tcPr>
            <w:tcW w:w="1644" w:type="dxa"/>
          </w:tcPr>
          <w:p w:rsidR="00880C94" w:rsidRDefault="00880C94">
            <w:pPr>
              <w:pStyle w:val="ConsPlusNormal"/>
              <w:jc w:val="center"/>
            </w:pPr>
            <w:r>
              <w:t>2787,1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62 3 01 13760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2511,1</w:t>
            </w:r>
          </w:p>
        </w:tc>
        <w:tc>
          <w:tcPr>
            <w:tcW w:w="1644" w:type="dxa"/>
          </w:tcPr>
          <w:p w:rsidR="00880C94" w:rsidRDefault="00880C94">
            <w:pPr>
              <w:pStyle w:val="ConsPlusNormal"/>
              <w:jc w:val="center"/>
            </w:pPr>
            <w:r>
              <w:t>2611,7</w:t>
            </w:r>
          </w:p>
        </w:tc>
        <w:tc>
          <w:tcPr>
            <w:tcW w:w="1644" w:type="dxa"/>
          </w:tcPr>
          <w:p w:rsidR="00880C94" w:rsidRDefault="00880C94">
            <w:pPr>
              <w:pStyle w:val="ConsPlusNormal"/>
              <w:jc w:val="center"/>
            </w:pPr>
            <w:r>
              <w:t>2787,1</w:t>
            </w:r>
          </w:p>
        </w:tc>
      </w:tr>
      <w:tr w:rsidR="00880C94">
        <w:tc>
          <w:tcPr>
            <w:tcW w:w="3628" w:type="dxa"/>
          </w:tcPr>
          <w:p w:rsidR="00880C94" w:rsidRDefault="00880C94">
            <w:pPr>
              <w:pStyle w:val="ConsPlusNormal"/>
            </w:pPr>
            <w:r>
              <w:t>Транспорт</w:t>
            </w:r>
          </w:p>
        </w:tc>
        <w:tc>
          <w:tcPr>
            <w:tcW w:w="1814" w:type="dxa"/>
          </w:tcPr>
          <w:p w:rsidR="00880C94" w:rsidRDefault="00880C94">
            <w:pPr>
              <w:pStyle w:val="ConsPlusNormal"/>
              <w:jc w:val="center"/>
            </w:pPr>
            <w:r>
              <w:t>62 3 01 13760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2511,1</w:t>
            </w:r>
          </w:p>
        </w:tc>
        <w:tc>
          <w:tcPr>
            <w:tcW w:w="1644" w:type="dxa"/>
          </w:tcPr>
          <w:p w:rsidR="00880C94" w:rsidRDefault="00880C94">
            <w:pPr>
              <w:pStyle w:val="ConsPlusNormal"/>
              <w:jc w:val="center"/>
            </w:pPr>
            <w:r>
              <w:t>2611,7</w:t>
            </w:r>
          </w:p>
        </w:tc>
        <w:tc>
          <w:tcPr>
            <w:tcW w:w="1644" w:type="dxa"/>
          </w:tcPr>
          <w:p w:rsidR="00880C94" w:rsidRDefault="00880C94">
            <w:pPr>
              <w:pStyle w:val="ConsPlusNormal"/>
              <w:jc w:val="center"/>
            </w:pPr>
            <w:r>
              <w:t>2787,1</w:t>
            </w:r>
          </w:p>
        </w:tc>
      </w:tr>
      <w:tr w:rsidR="00880C94">
        <w:tc>
          <w:tcPr>
            <w:tcW w:w="3628" w:type="dxa"/>
          </w:tcPr>
          <w:p w:rsidR="00880C94" w:rsidRDefault="00880C94">
            <w:pPr>
              <w:pStyle w:val="ConsPlusNormal"/>
            </w:pPr>
            <w:r>
              <w:t xml:space="preserve">Основное мероприятие "Сокращение аварийности на </w:t>
            </w:r>
            <w:r>
              <w:lastRenderedPageBreak/>
              <w:t>участках концентрации дорожно-транспортных происшествий инженерными методами"</w:t>
            </w:r>
          </w:p>
        </w:tc>
        <w:tc>
          <w:tcPr>
            <w:tcW w:w="1814" w:type="dxa"/>
          </w:tcPr>
          <w:p w:rsidR="00880C94" w:rsidRDefault="00880C94">
            <w:pPr>
              <w:pStyle w:val="ConsPlusNormal"/>
              <w:jc w:val="center"/>
            </w:pPr>
            <w:r>
              <w:lastRenderedPageBreak/>
              <w:t>62 3 02 00000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2275176,8</w:t>
            </w:r>
          </w:p>
        </w:tc>
        <w:tc>
          <w:tcPr>
            <w:tcW w:w="1644" w:type="dxa"/>
          </w:tcPr>
          <w:p w:rsidR="00880C94" w:rsidRDefault="00880C94">
            <w:pPr>
              <w:pStyle w:val="ConsPlusNormal"/>
              <w:jc w:val="center"/>
            </w:pPr>
            <w:r>
              <w:t>2416623,7</w:t>
            </w:r>
          </w:p>
        </w:tc>
        <w:tc>
          <w:tcPr>
            <w:tcW w:w="1644" w:type="dxa"/>
          </w:tcPr>
          <w:p w:rsidR="00880C94" w:rsidRDefault="00880C94">
            <w:pPr>
              <w:pStyle w:val="ConsPlusNormal"/>
              <w:jc w:val="center"/>
            </w:pPr>
            <w:r>
              <w:t>1215235,7</w:t>
            </w:r>
          </w:p>
        </w:tc>
      </w:tr>
      <w:tr w:rsidR="00880C94">
        <w:tc>
          <w:tcPr>
            <w:tcW w:w="3628" w:type="dxa"/>
          </w:tcPr>
          <w:p w:rsidR="00880C94" w:rsidRDefault="00880C94">
            <w:pPr>
              <w:pStyle w:val="ConsPlusNormal"/>
            </w:pPr>
            <w:r>
              <w:lastRenderedPageBreak/>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880C94" w:rsidRDefault="00880C94">
            <w:pPr>
              <w:pStyle w:val="ConsPlusNormal"/>
              <w:jc w:val="center"/>
            </w:pPr>
            <w:r>
              <w:t>62 3 02 13150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2275176,8</w:t>
            </w:r>
          </w:p>
        </w:tc>
        <w:tc>
          <w:tcPr>
            <w:tcW w:w="1644" w:type="dxa"/>
          </w:tcPr>
          <w:p w:rsidR="00880C94" w:rsidRDefault="00880C94">
            <w:pPr>
              <w:pStyle w:val="ConsPlusNormal"/>
              <w:jc w:val="center"/>
            </w:pPr>
            <w:r>
              <w:t>2416623,7</w:t>
            </w:r>
          </w:p>
        </w:tc>
        <w:tc>
          <w:tcPr>
            <w:tcW w:w="1644" w:type="dxa"/>
          </w:tcPr>
          <w:p w:rsidR="00880C94" w:rsidRDefault="00880C94">
            <w:pPr>
              <w:pStyle w:val="ConsPlusNormal"/>
              <w:jc w:val="center"/>
            </w:pPr>
            <w:r>
              <w:t>1215235,7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62 3 02 13150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2275176,8</w:t>
            </w:r>
          </w:p>
        </w:tc>
        <w:tc>
          <w:tcPr>
            <w:tcW w:w="1644" w:type="dxa"/>
          </w:tcPr>
          <w:p w:rsidR="00880C94" w:rsidRDefault="00880C94">
            <w:pPr>
              <w:pStyle w:val="ConsPlusNormal"/>
              <w:jc w:val="center"/>
            </w:pPr>
            <w:r>
              <w:t>2416623,7</w:t>
            </w:r>
          </w:p>
        </w:tc>
        <w:tc>
          <w:tcPr>
            <w:tcW w:w="1644" w:type="dxa"/>
          </w:tcPr>
          <w:p w:rsidR="00880C94" w:rsidRDefault="00880C94">
            <w:pPr>
              <w:pStyle w:val="ConsPlusNormal"/>
              <w:jc w:val="center"/>
            </w:pPr>
            <w:r>
              <w:t>1215235,7</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62 3 02 13150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2275176,8</w:t>
            </w:r>
          </w:p>
        </w:tc>
        <w:tc>
          <w:tcPr>
            <w:tcW w:w="1644" w:type="dxa"/>
          </w:tcPr>
          <w:p w:rsidR="00880C94" w:rsidRDefault="00880C94">
            <w:pPr>
              <w:pStyle w:val="ConsPlusNormal"/>
              <w:jc w:val="center"/>
            </w:pPr>
            <w:r>
              <w:t>2416623,7</w:t>
            </w:r>
          </w:p>
        </w:tc>
        <w:tc>
          <w:tcPr>
            <w:tcW w:w="1644" w:type="dxa"/>
          </w:tcPr>
          <w:p w:rsidR="00880C94" w:rsidRDefault="00880C94">
            <w:pPr>
              <w:pStyle w:val="ConsPlusNormal"/>
              <w:jc w:val="center"/>
            </w:pPr>
            <w:r>
              <w:t>1215235,7</w:t>
            </w:r>
          </w:p>
        </w:tc>
      </w:tr>
      <w:tr w:rsidR="00880C94">
        <w:tc>
          <w:tcPr>
            <w:tcW w:w="3628" w:type="dxa"/>
          </w:tcPr>
          <w:p w:rsidR="00880C94" w:rsidRDefault="00880C94">
            <w:pPr>
              <w:pStyle w:val="ConsPlusNormal"/>
            </w:pPr>
            <w:r>
              <w:t>Основное мероприятие "Обеспечение безопасности эксплуатации самоходных машин для жизни и здоровья людей"</w:t>
            </w:r>
          </w:p>
        </w:tc>
        <w:tc>
          <w:tcPr>
            <w:tcW w:w="1814" w:type="dxa"/>
          </w:tcPr>
          <w:p w:rsidR="00880C94" w:rsidRDefault="00880C94">
            <w:pPr>
              <w:pStyle w:val="ConsPlusNormal"/>
              <w:jc w:val="center"/>
            </w:pPr>
            <w:r>
              <w:t>62 3 03 00000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12796,0</w:t>
            </w:r>
          </w:p>
        </w:tc>
        <w:tc>
          <w:tcPr>
            <w:tcW w:w="1644" w:type="dxa"/>
          </w:tcPr>
          <w:p w:rsidR="00880C94" w:rsidRDefault="00880C94">
            <w:pPr>
              <w:pStyle w:val="ConsPlusNormal"/>
              <w:jc w:val="center"/>
            </w:pPr>
            <w:r>
              <w:t>10684,7</w:t>
            </w:r>
          </w:p>
        </w:tc>
        <w:tc>
          <w:tcPr>
            <w:tcW w:w="1644" w:type="dxa"/>
          </w:tcPr>
          <w:p w:rsidR="00880C94" w:rsidRDefault="00880C94">
            <w:pPr>
              <w:pStyle w:val="ConsPlusNormal"/>
              <w:jc w:val="center"/>
            </w:pPr>
            <w:r>
              <w:t>11109,9</w:t>
            </w:r>
          </w:p>
        </w:tc>
      </w:tr>
      <w:tr w:rsidR="00880C94">
        <w:tc>
          <w:tcPr>
            <w:tcW w:w="3628" w:type="dxa"/>
          </w:tcPr>
          <w:p w:rsidR="00880C94" w:rsidRDefault="00880C94">
            <w:pPr>
              <w:pStyle w:val="ConsPlusNormal"/>
            </w:pPr>
            <w:r>
              <w:t>Обеспечение деятельности государственных инженеров-инспекторов гостехнадзора</w:t>
            </w:r>
          </w:p>
        </w:tc>
        <w:tc>
          <w:tcPr>
            <w:tcW w:w="1814" w:type="dxa"/>
          </w:tcPr>
          <w:p w:rsidR="00880C94" w:rsidRDefault="00880C94">
            <w:pPr>
              <w:pStyle w:val="ConsPlusNormal"/>
              <w:jc w:val="center"/>
            </w:pPr>
            <w:r>
              <w:t>62 3 03 14020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12796,0</w:t>
            </w:r>
          </w:p>
        </w:tc>
        <w:tc>
          <w:tcPr>
            <w:tcW w:w="1644" w:type="dxa"/>
          </w:tcPr>
          <w:p w:rsidR="00880C94" w:rsidRDefault="00880C94">
            <w:pPr>
              <w:pStyle w:val="ConsPlusNormal"/>
              <w:jc w:val="center"/>
            </w:pPr>
            <w:r>
              <w:t>10684,7</w:t>
            </w:r>
          </w:p>
        </w:tc>
        <w:tc>
          <w:tcPr>
            <w:tcW w:w="1644" w:type="dxa"/>
          </w:tcPr>
          <w:p w:rsidR="00880C94" w:rsidRDefault="00880C94">
            <w:pPr>
              <w:pStyle w:val="ConsPlusNormal"/>
              <w:jc w:val="center"/>
            </w:pPr>
            <w:r>
              <w:t>11109,9</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62 3 03 14020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12738,4</w:t>
            </w:r>
          </w:p>
        </w:tc>
        <w:tc>
          <w:tcPr>
            <w:tcW w:w="1644" w:type="dxa"/>
          </w:tcPr>
          <w:p w:rsidR="00880C94" w:rsidRDefault="00880C94">
            <w:pPr>
              <w:pStyle w:val="ConsPlusNormal"/>
              <w:jc w:val="center"/>
            </w:pPr>
            <w:r>
              <w:t>10627,1</w:t>
            </w:r>
          </w:p>
        </w:tc>
        <w:tc>
          <w:tcPr>
            <w:tcW w:w="1644" w:type="dxa"/>
          </w:tcPr>
          <w:p w:rsidR="00880C94" w:rsidRDefault="00880C94">
            <w:pPr>
              <w:pStyle w:val="ConsPlusNormal"/>
              <w:jc w:val="center"/>
            </w:pPr>
            <w:r>
              <w:t>11052,3</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62 3 03 14020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12738,4</w:t>
            </w:r>
          </w:p>
        </w:tc>
        <w:tc>
          <w:tcPr>
            <w:tcW w:w="1644" w:type="dxa"/>
          </w:tcPr>
          <w:p w:rsidR="00880C94" w:rsidRDefault="00880C94">
            <w:pPr>
              <w:pStyle w:val="ConsPlusNormal"/>
              <w:jc w:val="center"/>
            </w:pPr>
            <w:r>
              <w:t>10627,1</w:t>
            </w:r>
          </w:p>
        </w:tc>
        <w:tc>
          <w:tcPr>
            <w:tcW w:w="1644" w:type="dxa"/>
          </w:tcPr>
          <w:p w:rsidR="00880C94" w:rsidRDefault="00880C94">
            <w:pPr>
              <w:pStyle w:val="ConsPlusNormal"/>
              <w:jc w:val="center"/>
            </w:pPr>
            <w:r>
              <w:t>11052,3</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62 3 03 14020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57,6</w:t>
            </w:r>
          </w:p>
        </w:tc>
        <w:tc>
          <w:tcPr>
            <w:tcW w:w="1644" w:type="dxa"/>
          </w:tcPr>
          <w:p w:rsidR="00880C94" w:rsidRDefault="00880C94">
            <w:pPr>
              <w:pStyle w:val="ConsPlusNormal"/>
              <w:jc w:val="center"/>
            </w:pPr>
            <w:r>
              <w:t>57,6</w:t>
            </w:r>
          </w:p>
        </w:tc>
        <w:tc>
          <w:tcPr>
            <w:tcW w:w="1644" w:type="dxa"/>
          </w:tcPr>
          <w:p w:rsidR="00880C94" w:rsidRDefault="00880C94">
            <w:pPr>
              <w:pStyle w:val="ConsPlusNormal"/>
              <w:jc w:val="center"/>
            </w:pPr>
            <w:r>
              <w:t>57,6</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62 3 03 14020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57,6</w:t>
            </w:r>
          </w:p>
        </w:tc>
        <w:tc>
          <w:tcPr>
            <w:tcW w:w="1644" w:type="dxa"/>
          </w:tcPr>
          <w:p w:rsidR="00880C94" w:rsidRDefault="00880C94">
            <w:pPr>
              <w:pStyle w:val="ConsPlusNormal"/>
              <w:jc w:val="center"/>
            </w:pPr>
            <w:r>
              <w:t>57,6</w:t>
            </w:r>
          </w:p>
        </w:tc>
        <w:tc>
          <w:tcPr>
            <w:tcW w:w="1644" w:type="dxa"/>
          </w:tcPr>
          <w:p w:rsidR="00880C94" w:rsidRDefault="00880C94">
            <w:pPr>
              <w:pStyle w:val="ConsPlusNormal"/>
              <w:jc w:val="center"/>
            </w:pPr>
            <w:r>
              <w:t>57,6</w:t>
            </w:r>
          </w:p>
        </w:tc>
      </w:tr>
      <w:tr w:rsidR="00880C94">
        <w:tc>
          <w:tcPr>
            <w:tcW w:w="3628" w:type="dxa"/>
          </w:tcPr>
          <w:p w:rsidR="00880C94" w:rsidRDefault="00880C94">
            <w:pPr>
              <w:pStyle w:val="ConsPlusNormal"/>
            </w:pPr>
            <w:r>
              <w:t>Федеральный проект "Региональная и местная дорожная сеть"</w:t>
            </w:r>
          </w:p>
        </w:tc>
        <w:tc>
          <w:tcPr>
            <w:tcW w:w="1814" w:type="dxa"/>
          </w:tcPr>
          <w:p w:rsidR="00880C94" w:rsidRDefault="00880C94">
            <w:pPr>
              <w:pStyle w:val="ConsPlusNormal"/>
              <w:jc w:val="center"/>
            </w:pPr>
            <w:r>
              <w:t>62 3 R1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46836,1</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880C94" w:rsidRDefault="00880C94">
            <w:pPr>
              <w:pStyle w:val="ConsPlusNormal"/>
              <w:jc w:val="center"/>
            </w:pPr>
            <w:r>
              <w:t>62 3 R1 13150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46836,1</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3 R1 13150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46836,1</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3 R1 13150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46836,1</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Федеральный проект "Общесистемные меры развития дорожного хозяйства"</w:t>
            </w:r>
          </w:p>
        </w:tc>
        <w:tc>
          <w:tcPr>
            <w:tcW w:w="1814" w:type="dxa"/>
          </w:tcPr>
          <w:p w:rsidR="00880C94" w:rsidRDefault="00880C94">
            <w:pPr>
              <w:pStyle w:val="ConsPlusNormal"/>
              <w:jc w:val="center"/>
            </w:pPr>
            <w:r>
              <w:t>62 3 R2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r>
      <w:tr w:rsidR="00880C94">
        <w:tc>
          <w:tcPr>
            <w:tcW w:w="3628" w:type="dxa"/>
          </w:tcPr>
          <w:p w:rsidR="00880C94" w:rsidRDefault="00880C94">
            <w:pPr>
              <w:pStyle w:val="ConsPlusNormal"/>
            </w:pPr>
            <w:r>
              <w:t xml:space="preserve">Устройство недостающих, восстановление существующих и </w:t>
            </w:r>
            <w:r>
              <w:lastRenderedPageBreak/>
              <w:t>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880C94" w:rsidRDefault="00880C94">
            <w:pPr>
              <w:pStyle w:val="ConsPlusNormal"/>
              <w:jc w:val="center"/>
            </w:pPr>
            <w:r>
              <w:lastRenderedPageBreak/>
              <w:t>62 3 R2 13150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3 R2 13150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r>
      <w:tr w:rsidR="00880C94">
        <w:tc>
          <w:tcPr>
            <w:tcW w:w="3628" w:type="dxa"/>
          </w:tcPr>
          <w:p w:rsidR="00880C94" w:rsidRDefault="00880C94">
            <w:pPr>
              <w:pStyle w:val="ConsPlusNormal"/>
            </w:pPr>
            <w:r>
              <w:t>Дорожное хозяйство (дорожные фонды)</w:t>
            </w:r>
          </w:p>
        </w:tc>
        <w:tc>
          <w:tcPr>
            <w:tcW w:w="1814" w:type="dxa"/>
          </w:tcPr>
          <w:p w:rsidR="00880C94" w:rsidRDefault="00880C94">
            <w:pPr>
              <w:pStyle w:val="ConsPlusNormal"/>
              <w:jc w:val="center"/>
            </w:pPr>
            <w:r>
              <w:t>62 3 R2 13150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r>
      <w:tr w:rsidR="00880C94">
        <w:tc>
          <w:tcPr>
            <w:tcW w:w="3628" w:type="dxa"/>
          </w:tcPr>
          <w:p w:rsidR="00880C94" w:rsidRDefault="00880C94">
            <w:pPr>
              <w:pStyle w:val="ConsPlusNormal"/>
            </w:pPr>
            <w:r>
              <w:t>Федеральный проект "Безопасность дорожного движения"</w:t>
            </w:r>
          </w:p>
        </w:tc>
        <w:tc>
          <w:tcPr>
            <w:tcW w:w="1814" w:type="dxa"/>
          </w:tcPr>
          <w:p w:rsidR="00880C94" w:rsidRDefault="00880C94">
            <w:pPr>
              <w:pStyle w:val="ConsPlusNormal"/>
              <w:jc w:val="center"/>
            </w:pPr>
            <w:r>
              <w:t>62 3 R3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148313,4</w:t>
            </w:r>
          </w:p>
        </w:tc>
        <w:tc>
          <w:tcPr>
            <w:tcW w:w="1644" w:type="dxa"/>
          </w:tcPr>
          <w:p w:rsidR="00880C94" w:rsidRDefault="00880C94">
            <w:pPr>
              <w:pStyle w:val="ConsPlusNormal"/>
              <w:jc w:val="center"/>
            </w:pPr>
            <w:r>
              <w:t>130000,0</w:t>
            </w:r>
          </w:p>
        </w:tc>
        <w:tc>
          <w:tcPr>
            <w:tcW w:w="1644" w:type="dxa"/>
          </w:tcPr>
          <w:p w:rsidR="00880C94" w:rsidRDefault="00880C94">
            <w:pPr>
              <w:pStyle w:val="ConsPlusNormal"/>
              <w:jc w:val="center"/>
            </w:pPr>
            <w:r>
              <w:t>295032,8</w:t>
            </w:r>
          </w:p>
        </w:tc>
      </w:tr>
      <w:tr w:rsidR="00880C94">
        <w:tc>
          <w:tcPr>
            <w:tcW w:w="3628" w:type="dxa"/>
          </w:tcPr>
          <w:p w:rsidR="00880C94" w:rsidRDefault="00880C94">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880C94" w:rsidRDefault="00880C94">
            <w:pPr>
              <w:pStyle w:val="ConsPlusNormal"/>
              <w:jc w:val="center"/>
            </w:pPr>
            <w:r>
              <w:t>62 3 R3 13150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148313,4</w:t>
            </w:r>
          </w:p>
        </w:tc>
        <w:tc>
          <w:tcPr>
            <w:tcW w:w="1644" w:type="dxa"/>
          </w:tcPr>
          <w:p w:rsidR="00880C94" w:rsidRDefault="00880C94">
            <w:pPr>
              <w:pStyle w:val="ConsPlusNormal"/>
              <w:jc w:val="center"/>
            </w:pPr>
            <w:r>
              <w:t>130000,0</w:t>
            </w:r>
          </w:p>
        </w:tc>
        <w:tc>
          <w:tcPr>
            <w:tcW w:w="1644" w:type="dxa"/>
          </w:tcPr>
          <w:p w:rsidR="00880C94" w:rsidRDefault="00880C94">
            <w:pPr>
              <w:pStyle w:val="ConsPlusNormal"/>
              <w:jc w:val="center"/>
            </w:pPr>
            <w:r>
              <w:t>295032,8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3 R3 13150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148313,4</w:t>
            </w:r>
          </w:p>
        </w:tc>
        <w:tc>
          <w:tcPr>
            <w:tcW w:w="1644" w:type="dxa"/>
          </w:tcPr>
          <w:p w:rsidR="00880C94" w:rsidRDefault="00880C94">
            <w:pPr>
              <w:pStyle w:val="ConsPlusNormal"/>
              <w:jc w:val="center"/>
            </w:pPr>
            <w:r>
              <w:t>130000,0</w:t>
            </w:r>
          </w:p>
        </w:tc>
        <w:tc>
          <w:tcPr>
            <w:tcW w:w="1644" w:type="dxa"/>
          </w:tcPr>
          <w:p w:rsidR="00880C94" w:rsidRDefault="00880C94">
            <w:pPr>
              <w:pStyle w:val="ConsPlusNormal"/>
              <w:jc w:val="center"/>
            </w:pPr>
            <w:r>
              <w:t>295032,8</w:t>
            </w:r>
          </w:p>
        </w:tc>
      </w:tr>
      <w:tr w:rsidR="00880C94">
        <w:tc>
          <w:tcPr>
            <w:tcW w:w="3628" w:type="dxa"/>
          </w:tcPr>
          <w:p w:rsidR="00880C94" w:rsidRDefault="00880C94">
            <w:pPr>
              <w:pStyle w:val="ConsPlusNormal"/>
            </w:pPr>
            <w:r>
              <w:t xml:space="preserve">Дорожное хозяйство (дорожные </w:t>
            </w:r>
            <w:r>
              <w:lastRenderedPageBreak/>
              <w:t>фонды)</w:t>
            </w:r>
          </w:p>
        </w:tc>
        <w:tc>
          <w:tcPr>
            <w:tcW w:w="1814" w:type="dxa"/>
          </w:tcPr>
          <w:p w:rsidR="00880C94" w:rsidRDefault="00880C94">
            <w:pPr>
              <w:pStyle w:val="ConsPlusNormal"/>
              <w:jc w:val="center"/>
            </w:pPr>
            <w:r>
              <w:lastRenderedPageBreak/>
              <w:t>62 3 R3 13150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148313,4</w:t>
            </w:r>
          </w:p>
        </w:tc>
        <w:tc>
          <w:tcPr>
            <w:tcW w:w="1644" w:type="dxa"/>
          </w:tcPr>
          <w:p w:rsidR="00880C94" w:rsidRDefault="00880C94">
            <w:pPr>
              <w:pStyle w:val="ConsPlusNormal"/>
              <w:jc w:val="center"/>
            </w:pPr>
            <w:r>
              <w:t>130000,0</w:t>
            </w:r>
          </w:p>
        </w:tc>
        <w:tc>
          <w:tcPr>
            <w:tcW w:w="1644" w:type="dxa"/>
          </w:tcPr>
          <w:p w:rsidR="00880C94" w:rsidRDefault="00880C94">
            <w:pPr>
              <w:pStyle w:val="ConsPlusNormal"/>
              <w:jc w:val="center"/>
            </w:pPr>
            <w:r>
              <w:t>295032,8</w:t>
            </w:r>
          </w:p>
        </w:tc>
      </w:tr>
      <w:tr w:rsidR="00880C94">
        <w:tc>
          <w:tcPr>
            <w:tcW w:w="3628" w:type="dxa"/>
          </w:tcPr>
          <w:p w:rsidR="00880C94" w:rsidRDefault="00880C94">
            <w:pPr>
              <w:pStyle w:val="ConsPlusNormal"/>
              <w:outlineLvl w:val="2"/>
            </w:pPr>
            <w:r>
              <w:lastRenderedPageBreak/>
              <w:t>Подпрограмма "Общественный транспорт и транспортная инфраструктура"</w:t>
            </w:r>
          </w:p>
        </w:tc>
        <w:tc>
          <w:tcPr>
            <w:tcW w:w="1814" w:type="dxa"/>
          </w:tcPr>
          <w:p w:rsidR="00880C94" w:rsidRDefault="00880C94">
            <w:pPr>
              <w:pStyle w:val="ConsPlusNormal"/>
              <w:jc w:val="center"/>
            </w:pPr>
            <w:r>
              <w:t>62 4 00 00000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258379,0</w:t>
            </w:r>
          </w:p>
        </w:tc>
        <w:tc>
          <w:tcPr>
            <w:tcW w:w="1644" w:type="dxa"/>
          </w:tcPr>
          <w:p w:rsidR="00880C94" w:rsidRDefault="00880C94">
            <w:pPr>
              <w:pStyle w:val="ConsPlusNormal"/>
              <w:jc w:val="center"/>
            </w:pPr>
            <w:r>
              <w:t>83408,6</w:t>
            </w:r>
          </w:p>
        </w:tc>
        <w:tc>
          <w:tcPr>
            <w:tcW w:w="1644" w:type="dxa"/>
          </w:tcPr>
          <w:p w:rsidR="00880C94" w:rsidRDefault="00880C94">
            <w:pPr>
              <w:pStyle w:val="ConsPlusNormal"/>
              <w:jc w:val="center"/>
            </w:pPr>
            <w:r>
              <w:t>86615,8</w:t>
            </w:r>
          </w:p>
        </w:tc>
      </w:tr>
      <w:tr w:rsidR="00880C94">
        <w:tc>
          <w:tcPr>
            <w:tcW w:w="3628" w:type="dxa"/>
          </w:tcPr>
          <w:p w:rsidR="00880C94" w:rsidRDefault="00880C94">
            <w:pPr>
              <w:pStyle w:val="ConsPlusNormal"/>
            </w:pPr>
            <w:r>
              <w:t>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tc>
        <w:tc>
          <w:tcPr>
            <w:tcW w:w="1814" w:type="dxa"/>
          </w:tcPr>
          <w:p w:rsidR="00880C94" w:rsidRDefault="00880C94">
            <w:pPr>
              <w:pStyle w:val="ConsPlusNormal"/>
              <w:jc w:val="center"/>
            </w:pPr>
            <w:r>
              <w:t>62 4 01 00000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37166,0</w:t>
            </w:r>
          </w:p>
        </w:tc>
        <w:tc>
          <w:tcPr>
            <w:tcW w:w="1644" w:type="dxa"/>
          </w:tcPr>
          <w:p w:rsidR="00880C94" w:rsidRDefault="00880C94">
            <w:pPr>
              <w:pStyle w:val="ConsPlusNormal"/>
              <w:jc w:val="center"/>
            </w:pPr>
            <w:r>
              <w:t>31537,1</w:t>
            </w:r>
          </w:p>
        </w:tc>
        <w:tc>
          <w:tcPr>
            <w:tcW w:w="1644" w:type="dxa"/>
          </w:tcPr>
          <w:p w:rsidR="00880C94" w:rsidRDefault="00880C94">
            <w:pPr>
              <w:pStyle w:val="ConsPlusNormal"/>
              <w:jc w:val="center"/>
            </w:pPr>
            <w:r>
              <w:t>32150,7</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62 4 01 00160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20661,7</w:t>
            </w:r>
          </w:p>
        </w:tc>
        <w:tc>
          <w:tcPr>
            <w:tcW w:w="1644" w:type="dxa"/>
          </w:tcPr>
          <w:p w:rsidR="00880C94" w:rsidRDefault="00880C94">
            <w:pPr>
              <w:pStyle w:val="ConsPlusNormal"/>
              <w:jc w:val="center"/>
            </w:pPr>
            <w:r>
              <w:t>22133,5</w:t>
            </w:r>
          </w:p>
        </w:tc>
        <w:tc>
          <w:tcPr>
            <w:tcW w:w="1644" w:type="dxa"/>
          </w:tcPr>
          <w:p w:rsidR="00880C94" w:rsidRDefault="00880C94">
            <w:pPr>
              <w:pStyle w:val="ConsPlusNormal"/>
              <w:jc w:val="center"/>
            </w:pPr>
            <w:r>
              <w:t>22737,5</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62 4 01 00160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13701,3</w:t>
            </w:r>
          </w:p>
        </w:tc>
        <w:tc>
          <w:tcPr>
            <w:tcW w:w="1644" w:type="dxa"/>
          </w:tcPr>
          <w:p w:rsidR="00880C94" w:rsidRDefault="00880C94">
            <w:pPr>
              <w:pStyle w:val="ConsPlusNormal"/>
              <w:jc w:val="center"/>
            </w:pPr>
            <w:r>
              <w:t>15173,1</w:t>
            </w:r>
          </w:p>
        </w:tc>
        <w:tc>
          <w:tcPr>
            <w:tcW w:w="1644" w:type="dxa"/>
          </w:tcPr>
          <w:p w:rsidR="00880C94" w:rsidRDefault="00880C94">
            <w:pPr>
              <w:pStyle w:val="ConsPlusNormal"/>
              <w:jc w:val="center"/>
            </w:pPr>
            <w:r>
              <w:t>15777,1</w:t>
            </w:r>
          </w:p>
        </w:tc>
      </w:tr>
      <w:tr w:rsidR="00880C94">
        <w:tc>
          <w:tcPr>
            <w:tcW w:w="3628" w:type="dxa"/>
          </w:tcPr>
          <w:p w:rsidR="00880C94" w:rsidRDefault="00880C94">
            <w:pPr>
              <w:pStyle w:val="ConsPlusNormal"/>
            </w:pPr>
            <w:r>
              <w:t>Транспорт</w:t>
            </w:r>
          </w:p>
        </w:tc>
        <w:tc>
          <w:tcPr>
            <w:tcW w:w="1814" w:type="dxa"/>
          </w:tcPr>
          <w:p w:rsidR="00880C94" w:rsidRDefault="00880C94">
            <w:pPr>
              <w:pStyle w:val="ConsPlusNormal"/>
              <w:jc w:val="center"/>
            </w:pPr>
            <w:r>
              <w:t>62 4 01 00160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13701,3</w:t>
            </w:r>
          </w:p>
        </w:tc>
        <w:tc>
          <w:tcPr>
            <w:tcW w:w="1644" w:type="dxa"/>
          </w:tcPr>
          <w:p w:rsidR="00880C94" w:rsidRDefault="00880C94">
            <w:pPr>
              <w:pStyle w:val="ConsPlusNormal"/>
              <w:jc w:val="center"/>
            </w:pPr>
            <w:r>
              <w:t>15173,1</w:t>
            </w:r>
          </w:p>
        </w:tc>
        <w:tc>
          <w:tcPr>
            <w:tcW w:w="1644" w:type="dxa"/>
          </w:tcPr>
          <w:p w:rsidR="00880C94" w:rsidRDefault="00880C94">
            <w:pPr>
              <w:pStyle w:val="ConsPlusNormal"/>
              <w:jc w:val="center"/>
            </w:pPr>
            <w:r>
              <w:t>15777,1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62 4 01 00160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6942,3</w:t>
            </w:r>
          </w:p>
        </w:tc>
        <w:tc>
          <w:tcPr>
            <w:tcW w:w="1644" w:type="dxa"/>
          </w:tcPr>
          <w:p w:rsidR="00880C94" w:rsidRDefault="00880C94">
            <w:pPr>
              <w:pStyle w:val="ConsPlusNormal"/>
              <w:jc w:val="center"/>
            </w:pPr>
            <w:r>
              <w:t>6942,3</w:t>
            </w:r>
          </w:p>
        </w:tc>
        <w:tc>
          <w:tcPr>
            <w:tcW w:w="1644" w:type="dxa"/>
          </w:tcPr>
          <w:p w:rsidR="00880C94" w:rsidRDefault="00880C94">
            <w:pPr>
              <w:pStyle w:val="ConsPlusNormal"/>
              <w:jc w:val="center"/>
            </w:pPr>
            <w:r>
              <w:t>6942,3</w:t>
            </w:r>
          </w:p>
        </w:tc>
      </w:tr>
      <w:tr w:rsidR="00880C94">
        <w:tc>
          <w:tcPr>
            <w:tcW w:w="3628" w:type="dxa"/>
          </w:tcPr>
          <w:p w:rsidR="00880C94" w:rsidRDefault="00880C94">
            <w:pPr>
              <w:pStyle w:val="ConsPlusNormal"/>
            </w:pPr>
            <w:r>
              <w:t>Транспорт</w:t>
            </w:r>
          </w:p>
        </w:tc>
        <w:tc>
          <w:tcPr>
            <w:tcW w:w="1814" w:type="dxa"/>
          </w:tcPr>
          <w:p w:rsidR="00880C94" w:rsidRDefault="00880C94">
            <w:pPr>
              <w:pStyle w:val="ConsPlusNormal"/>
              <w:jc w:val="center"/>
            </w:pPr>
            <w:r>
              <w:t>62 4 01 00160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6942,3</w:t>
            </w:r>
          </w:p>
        </w:tc>
        <w:tc>
          <w:tcPr>
            <w:tcW w:w="1644" w:type="dxa"/>
          </w:tcPr>
          <w:p w:rsidR="00880C94" w:rsidRDefault="00880C94">
            <w:pPr>
              <w:pStyle w:val="ConsPlusNormal"/>
              <w:jc w:val="center"/>
            </w:pPr>
            <w:r>
              <w:t>6942,3</w:t>
            </w:r>
          </w:p>
        </w:tc>
        <w:tc>
          <w:tcPr>
            <w:tcW w:w="1644" w:type="dxa"/>
          </w:tcPr>
          <w:p w:rsidR="00880C94" w:rsidRDefault="00880C94">
            <w:pPr>
              <w:pStyle w:val="ConsPlusNormal"/>
              <w:jc w:val="center"/>
            </w:pPr>
            <w:r>
              <w:t>6942,3</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62 4 01 00160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18,1</w:t>
            </w:r>
          </w:p>
        </w:tc>
        <w:tc>
          <w:tcPr>
            <w:tcW w:w="1644" w:type="dxa"/>
          </w:tcPr>
          <w:p w:rsidR="00880C94" w:rsidRDefault="00880C94">
            <w:pPr>
              <w:pStyle w:val="ConsPlusNormal"/>
              <w:jc w:val="center"/>
            </w:pPr>
            <w:r>
              <w:t>18,1</w:t>
            </w:r>
          </w:p>
        </w:tc>
        <w:tc>
          <w:tcPr>
            <w:tcW w:w="1644" w:type="dxa"/>
          </w:tcPr>
          <w:p w:rsidR="00880C94" w:rsidRDefault="00880C94">
            <w:pPr>
              <w:pStyle w:val="ConsPlusNormal"/>
              <w:jc w:val="center"/>
            </w:pPr>
            <w:r>
              <w:t>18,1</w:t>
            </w:r>
          </w:p>
        </w:tc>
      </w:tr>
      <w:tr w:rsidR="00880C94">
        <w:tc>
          <w:tcPr>
            <w:tcW w:w="3628" w:type="dxa"/>
          </w:tcPr>
          <w:p w:rsidR="00880C94" w:rsidRDefault="00880C94">
            <w:pPr>
              <w:pStyle w:val="ConsPlusNormal"/>
            </w:pPr>
            <w:r>
              <w:lastRenderedPageBreak/>
              <w:t>Транспорт</w:t>
            </w:r>
          </w:p>
        </w:tc>
        <w:tc>
          <w:tcPr>
            <w:tcW w:w="1814" w:type="dxa"/>
          </w:tcPr>
          <w:p w:rsidR="00880C94" w:rsidRDefault="00880C94">
            <w:pPr>
              <w:pStyle w:val="ConsPlusNormal"/>
              <w:jc w:val="center"/>
            </w:pPr>
            <w:r>
              <w:t>62 4 01 00160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18,1</w:t>
            </w:r>
          </w:p>
        </w:tc>
        <w:tc>
          <w:tcPr>
            <w:tcW w:w="1644" w:type="dxa"/>
          </w:tcPr>
          <w:p w:rsidR="00880C94" w:rsidRDefault="00880C94">
            <w:pPr>
              <w:pStyle w:val="ConsPlusNormal"/>
              <w:jc w:val="center"/>
            </w:pPr>
            <w:r>
              <w:t>18,1</w:t>
            </w:r>
          </w:p>
        </w:tc>
        <w:tc>
          <w:tcPr>
            <w:tcW w:w="1644" w:type="dxa"/>
          </w:tcPr>
          <w:p w:rsidR="00880C94" w:rsidRDefault="00880C94">
            <w:pPr>
              <w:pStyle w:val="ConsPlusNormal"/>
              <w:jc w:val="center"/>
            </w:pPr>
            <w:r>
              <w:t>18,1</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62 4 01 13760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2811,5</w:t>
            </w:r>
          </w:p>
        </w:tc>
        <w:tc>
          <w:tcPr>
            <w:tcW w:w="1644" w:type="dxa"/>
          </w:tcPr>
          <w:p w:rsidR="00880C94" w:rsidRDefault="00880C94">
            <w:pPr>
              <w:pStyle w:val="ConsPlusNormal"/>
              <w:jc w:val="center"/>
            </w:pPr>
            <w:r>
              <w:t>240,0</w:t>
            </w:r>
          </w:p>
        </w:tc>
        <w:tc>
          <w:tcPr>
            <w:tcW w:w="1644" w:type="dxa"/>
          </w:tcPr>
          <w:p w:rsidR="00880C94" w:rsidRDefault="00880C94">
            <w:pPr>
              <w:pStyle w:val="ConsPlusNormal"/>
              <w:jc w:val="center"/>
            </w:pPr>
            <w:r>
              <w:t>249,6</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62 4 01 13760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2811,5</w:t>
            </w:r>
          </w:p>
        </w:tc>
        <w:tc>
          <w:tcPr>
            <w:tcW w:w="1644" w:type="dxa"/>
          </w:tcPr>
          <w:p w:rsidR="00880C94" w:rsidRDefault="00880C94">
            <w:pPr>
              <w:pStyle w:val="ConsPlusNormal"/>
              <w:jc w:val="center"/>
            </w:pPr>
            <w:r>
              <w:t>240,0</w:t>
            </w:r>
          </w:p>
        </w:tc>
        <w:tc>
          <w:tcPr>
            <w:tcW w:w="1644" w:type="dxa"/>
          </w:tcPr>
          <w:p w:rsidR="00880C94" w:rsidRDefault="00880C94">
            <w:pPr>
              <w:pStyle w:val="ConsPlusNormal"/>
              <w:jc w:val="center"/>
            </w:pPr>
            <w:r>
              <w:t>249,6</w:t>
            </w:r>
          </w:p>
        </w:tc>
      </w:tr>
      <w:tr w:rsidR="00880C94">
        <w:tc>
          <w:tcPr>
            <w:tcW w:w="3628" w:type="dxa"/>
          </w:tcPr>
          <w:p w:rsidR="00880C94" w:rsidRDefault="00880C94">
            <w:pPr>
              <w:pStyle w:val="ConsPlusNormal"/>
            </w:pPr>
            <w:r>
              <w:t>Транспорт</w:t>
            </w:r>
          </w:p>
        </w:tc>
        <w:tc>
          <w:tcPr>
            <w:tcW w:w="1814" w:type="dxa"/>
          </w:tcPr>
          <w:p w:rsidR="00880C94" w:rsidRDefault="00880C94">
            <w:pPr>
              <w:pStyle w:val="ConsPlusNormal"/>
              <w:jc w:val="center"/>
            </w:pPr>
            <w:r>
              <w:t>62 4 01 13760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2811,5</w:t>
            </w:r>
          </w:p>
        </w:tc>
        <w:tc>
          <w:tcPr>
            <w:tcW w:w="1644" w:type="dxa"/>
          </w:tcPr>
          <w:p w:rsidR="00880C94" w:rsidRDefault="00880C94">
            <w:pPr>
              <w:pStyle w:val="ConsPlusNormal"/>
              <w:jc w:val="center"/>
            </w:pPr>
            <w:r>
              <w:t>240,0</w:t>
            </w:r>
          </w:p>
        </w:tc>
        <w:tc>
          <w:tcPr>
            <w:tcW w:w="1644" w:type="dxa"/>
          </w:tcPr>
          <w:p w:rsidR="00880C94" w:rsidRDefault="00880C94">
            <w:pPr>
              <w:pStyle w:val="ConsPlusNormal"/>
              <w:jc w:val="center"/>
            </w:pPr>
            <w:r>
              <w:t>249,6</w:t>
            </w:r>
          </w:p>
        </w:tc>
      </w:tr>
      <w:tr w:rsidR="00880C94">
        <w:tc>
          <w:tcPr>
            <w:tcW w:w="3628" w:type="dxa"/>
          </w:tcPr>
          <w:p w:rsidR="00880C94" w:rsidRDefault="00880C94">
            <w:pPr>
              <w:pStyle w:val="ConsPlusNormal"/>
            </w:pPr>
            <w:r>
              <w:t>Развитие информационных систем на общественном транспорте</w:t>
            </w:r>
          </w:p>
        </w:tc>
        <w:tc>
          <w:tcPr>
            <w:tcW w:w="1814" w:type="dxa"/>
          </w:tcPr>
          <w:p w:rsidR="00880C94" w:rsidRDefault="00880C94">
            <w:pPr>
              <w:pStyle w:val="ConsPlusNormal"/>
              <w:jc w:val="center"/>
            </w:pPr>
            <w:r>
              <w:t>62 4 01 14010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13692,8</w:t>
            </w:r>
          </w:p>
        </w:tc>
        <w:tc>
          <w:tcPr>
            <w:tcW w:w="1644" w:type="dxa"/>
          </w:tcPr>
          <w:p w:rsidR="00880C94" w:rsidRDefault="00880C94">
            <w:pPr>
              <w:pStyle w:val="ConsPlusNormal"/>
              <w:jc w:val="center"/>
            </w:pPr>
            <w:r>
              <w:t>9163,6</w:t>
            </w:r>
          </w:p>
        </w:tc>
        <w:tc>
          <w:tcPr>
            <w:tcW w:w="1644" w:type="dxa"/>
          </w:tcPr>
          <w:p w:rsidR="00880C94" w:rsidRDefault="00880C94">
            <w:pPr>
              <w:pStyle w:val="ConsPlusNormal"/>
              <w:jc w:val="center"/>
            </w:pPr>
            <w:r>
              <w:t>9163,6</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62 4 01 14010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13692,8</w:t>
            </w:r>
          </w:p>
        </w:tc>
        <w:tc>
          <w:tcPr>
            <w:tcW w:w="1644" w:type="dxa"/>
          </w:tcPr>
          <w:p w:rsidR="00880C94" w:rsidRDefault="00880C94">
            <w:pPr>
              <w:pStyle w:val="ConsPlusNormal"/>
              <w:jc w:val="center"/>
            </w:pPr>
            <w:r>
              <w:t>9163,6</w:t>
            </w:r>
          </w:p>
        </w:tc>
        <w:tc>
          <w:tcPr>
            <w:tcW w:w="1644" w:type="dxa"/>
          </w:tcPr>
          <w:p w:rsidR="00880C94" w:rsidRDefault="00880C94">
            <w:pPr>
              <w:pStyle w:val="ConsPlusNormal"/>
              <w:jc w:val="center"/>
            </w:pPr>
            <w:r>
              <w:t>9163,6</w:t>
            </w:r>
          </w:p>
        </w:tc>
      </w:tr>
      <w:tr w:rsidR="00880C94">
        <w:tc>
          <w:tcPr>
            <w:tcW w:w="3628" w:type="dxa"/>
          </w:tcPr>
          <w:p w:rsidR="00880C94" w:rsidRDefault="00880C94">
            <w:pPr>
              <w:pStyle w:val="ConsPlusNormal"/>
            </w:pPr>
            <w:r>
              <w:t>Транспорт</w:t>
            </w:r>
          </w:p>
        </w:tc>
        <w:tc>
          <w:tcPr>
            <w:tcW w:w="1814" w:type="dxa"/>
          </w:tcPr>
          <w:p w:rsidR="00880C94" w:rsidRDefault="00880C94">
            <w:pPr>
              <w:pStyle w:val="ConsPlusNormal"/>
              <w:jc w:val="center"/>
            </w:pPr>
            <w:r>
              <w:t>62 4 01 14010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13692,8</w:t>
            </w:r>
          </w:p>
        </w:tc>
        <w:tc>
          <w:tcPr>
            <w:tcW w:w="1644" w:type="dxa"/>
          </w:tcPr>
          <w:p w:rsidR="00880C94" w:rsidRDefault="00880C94">
            <w:pPr>
              <w:pStyle w:val="ConsPlusNormal"/>
              <w:jc w:val="center"/>
            </w:pPr>
            <w:r>
              <w:t>9163,6</w:t>
            </w:r>
          </w:p>
        </w:tc>
        <w:tc>
          <w:tcPr>
            <w:tcW w:w="1644" w:type="dxa"/>
          </w:tcPr>
          <w:p w:rsidR="00880C94" w:rsidRDefault="00880C94">
            <w:pPr>
              <w:pStyle w:val="ConsPlusNormal"/>
              <w:jc w:val="center"/>
            </w:pPr>
            <w:r>
              <w:t>9163,6</w:t>
            </w:r>
          </w:p>
        </w:tc>
      </w:tr>
      <w:tr w:rsidR="00880C94">
        <w:tc>
          <w:tcPr>
            <w:tcW w:w="3628" w:type="dxa"/>
          </w:tcPr>
          <w:p w:rsidR="00880C94" w:rsidRDefault="00880C94">
            <w:pPr>
              <w:pStyle w:val="ConsPlusNormal"/>
            </w:pPr>
            <w:r>
              <w:t>Основное мероприятие "Развитие транспортной инфраструктуры Ленинградской области"</w:t>
            </w:r>
          </w:p>
        </w:tc>
        <w:tc>
          <w:tcPr>
            <w:tcW w:w="1814" w:type="dxa"/>
          </w:tcPr>
          <w:p w:rsidR="00880C94" w:rsidRDefault="00880C94">
            <w:pPr>
              <w:pStyle w:val="ConsPlusNormal"/>
              <w:jc w:val="center"/>
            </w:pPr>
            <w:r>
              <w:t>62 4 02 00000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221213,0</w:t>
            </w:r>
          </w:p>
        </w:tc>
        <w:tc>
          <w:tcPr>
            <w:tcW w:w="1644" w:type="dxa"/>
          </w:tcPr>
          <w:p w:rsidR="00880C94" w:rsidRDefault="00880C94">
            <w:pPr>
              <w:pStyle w:val="ConsPlusNormal"/>
              <w:jc w:val="center"/>
            </w:pPr>
            <w:r>
              <w:t>51871,5</w:t>
            </w:r>
          </w:p>
        </w:tc>
        <w:tc>
          <w:tcPr>
            <w:tcW w:w="1644" w:type="dxa"/>
          </w:tcPr>
          <w:p w:rsidR="00880C94" w:rsidRDefault="00880C94">
            <w:pPr>
              <w:pStyle w:val="ConsPlusNormal"/>
              <w:jc w:val="center"/>
            </w:pPr>
            <w:r>
              <w:t>54465,1</w:t>
            </w:r>
          </w:p>
        </w:tc>
      </w:tr>
      <w:tr w:rsidR="00880C94">
        <w:tc>
          <w:tcPr>
            <w:tcW w:w="3628" w:type="dxa"/>
          </w:tcPr>
          <w:p w:rsidR="00880C94" w:rsidRDefault="00880C94">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1814" w:type="dxa"/>
          </w:tcPr>
          <w:p w:rsidR="00880C94" w:rsidRDefault="00880C94">
            <w:pPr>
              <w:pStyle w:val="ConsPlusNormal"/>
              <w:jc w:val="center"/>
            </w:pPr>
            <w:r>
              <w:t>62 4 02 06440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134760,0</w:t>
            </w:r>
          </w:p>
        </w:tc>
        <w:tc>
          <w:tcPr>
            <w:tcW w:w="1644" w:type="dxa"/>
          </w:tcPr>
          <w:p w:rsidR="00880C94" w:rsidRDefault="00880C94">
            <w:pPr>
              <w:pStyle w:val="ConsPlusNormal"/>
              <w:jc w:val="center"/>
            </w:pPr>
            <w:r>
              <w:t>51871,5</w:t>
            </w:r>
          </w:p>
        </w:tc>
        <w:tc>
          <w:tcPr>
            <w:tcW w:w="1644" w:type="dxa"/>
          </w:tcPr>
          <w:p w:rsidR="00880C94" w:rsidRDefault="00880C94">
            <w:pPr>
              <w:pStyle w:val="ConsPlusNormal"/>
              <w:jc w:val="center"/>
            </w:pPr>
            <w:r>
              <w:t>54465,1</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62 4 02 06440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134760,0</w:t>
            </w:r>
          </w:p>
        </w:tc>
        <w:tc>
          <w:tcPr>
            <w:tcW w:w="1644" w:type="dxa"/>
          </w:tcPr>
          <w:p w:rsidR="00880C94" w:rsidRDefault="00880C94">
            <w:pPr>
              <w:pStyle w:val="ConsPlusNormal"/>
              <w:jc w:val="center"/>
            </w:pPr>
            <w:r>
              <w:t>51871,5</w:t>
            </w:r>
          </w:p>
        </w:tc>
        <w:tc>
          <w:tcPr>
            <w:tcW w:w="1644" w:type="dxa"/>
          </w:tcPr>
          <w:p w:rsidR="00880C94" w:rsidRDefault="00880C94">
            <w:pPr>
              <w:pStyle w:val="ConsPlusNormal"/>
              <w:jc w:val="center"/>
            </w:pPr>
            <w:r>
              <w:t>54465,1</w:t>
            </w:r>
          </w:p>
        </w:tc>
      </w:tr>
      <w:tr w:rsidR="00880C94">
        <w:tc>
          <w:tcPr>
            <w:tcW w:w="3628" w:type="dxa"/>
          </w:tcPr>
          <w:p w:rsidR="00880C94" w:rsidRDefault="00880C94">
            <w:pPr>
              <w:pStyle w:val="ConsPlusNormal"/>
            </w:pPr>
            <w:r>
              <w:t>Транспорт</w:t>
            </w:r>
          </w:p>
        </w:tc>
        <w:tc>
          <w:tcPr>
            <w:tcW w:w="1814" w:type="dxa"/>
          </w:tcPr>
          <w:p w:rsidR="00880C94" w:rsidRDefault="00880C94">
            <w:pPr>
              <w:pStyle w:val="ConsPlusNormal"/>
              <w:jc w:val="center"/>
            </w:pPr>
            <w:r>
              <w:t>62 4 02 06440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134760,0</w:t>
            </w:r>
          </w:p>
        </w:tc>
        <w:tc>
          <w:tcPr>
            <w:tcW w:w="1644" w:type="dxa"/>
          </w:tcPr>
          <w:p w:rsidR="00880C94" w:rsidRDefault="00880C94">
            <w:pPr>
              <w:pStyle w:val="ConsPlusNormal"/>
              <w:jc w:val="center"/>
            </w:pPr>
            <w:r>
              <w:t>51871,5</w:t>
            </w:r>
          </w:p>
        </w:tc>
        <w:tc>
          <w:tcPr>
            <w:tcW w:w="1644" w:type="dxa"/>
          </w:tcPr>
          <w:p w:rsidR="00880C94" w:rsidRDefault="00880C94">
            <w:pPr>
              <w:pStyle w:val="ConsPlusNormal"/>
              <w:jc w:val="center"/>
            </w:pPr>
            <w:r>
              <w:t>54465,1</w:t>
            </w:r>
          </w:p>
        </w:tc>
      </w:tr>
      <w:tr w:rsidR="00880C94">
        <w:tc>
          <w:tcPr>
            <w:tcW w:w="3628" w:type="dxa"/>
          </w:tcPr>
          <w:p w:rsidR="00880C94" w:rsidRDefault="00880C94">
            <w:pPr>
              <w:pStyle w:val="ConsPlusNormal"/>
            </w:pPr>
            <w:r>
              <w:lastRenderedPageBreak/>
              <w:t>Субсидии на строительство (реконструкцию) объектов транспортной инфраструктуры, включая их проектирование</w:t>
            </w:r>
          </w:p>
        </w:tc>
        <w:tc>
          <w:tcPr>
            <w:tcW w:w="1814" w:type="dxa"/>
          </w:tcPr>
          <w:p w:rsidR="00880C94" w:rsidRDefault="00880C94">
            <w:pPr>
              <w:pStyle w:val="ConsPlusNormal"/>
              <w:jc w:val="center"/>
            </w:pPr>
            <w:r>
              <w:t>62 4 02 74910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86453,0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62 4 02 74910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86453,0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Транспорт</w:t>
            </w:r>
          </w:p>
        </w:tc>
        <w:tc>
          <w:tcPr>
            <w:tcW w:w="1814" w:type="dxa"/>
          </w:tcPr>
          <w:p w:rsidR="00880C94" w:rsidRDefault="00880C94">
            <w:pPr>
              <w:pStyle w:val="ConsPlusNormal"/>
              <w:jc w:val="center"/>
            </w:pPr>
            <w:r>
              <w:t>62 4 02 74910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86453,0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"Развитие рынка газомоторного топлива"</w:t>
            </w:r>
          </w:p>
        </w:tc>
        <w:tc>
          <w:tcPr>
            <w:tcW w:w="1814" w:type="dxa"/>
          </w:tcPr>
          <w:p w:rsidR="00880C94" w:rsidRDefault="00880C94">
            <w:pPr>
              <w:pStyle w:val="ConsPlusNormal"/>
              <w:jc w:val="center"/>
            </w:pPr>
            <w:r>
              <w:t>62 5 00 00000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141946,9</w:t>
            </w:r>
          </w:p>
        </w:tc>
        <w:tc>
          <w:tcPr>
            <w:tcW w:w="1644" w:type="dxa"/>
          </w:tcPr>
          <w:p w:rsidR="00880C94" w:rsidRDefault="00880C94">
            <w:pPr>
              <w:pStyle w:val="ConsPlusNormal"/>
              <w:jc w:val="center"/>
            </w:pPr>
            <w:r>
              <w:t>361109,8</w:t>
            </w:r>
          </w:p>
        </w:tc>
        <w:tc>
          <w:tcPr>
            <w:tcW w:w="1644" w:type="dxa"/>
          </w:tcPr>
          <w:p w:rsidR="00880C94" w:rsidRDefault="00880C94">
            <w:pPr>
              <w:pStyle w:val="ConsPlusNormal"/>
              <w:jc w:val="center"/>
            </w:pPr>
            <w:r>
              <w:t>160776,5</w:t>
            </w:r>
          </w:p>
        </w:tc>
      </w:tr>
      <w:tr w:rsidR="00880C94">
        <w:tc>
          <w:tcPr>
            <w:tcW w:w="3628" w:type="dxa"/>
          </w:tcPr>
          <w:p w:rsidR="00880C94" w:rsidRDefault="00880C94">
            <w:pPr>
              <w:pStyle w:val="ConsPlusNormal"/>
            </w:pPr>
            <w:r>
              <w:t>Основное мероприятие "Развитие сети стационарных объектов заправочной инфраструктуры компримированного природного газа"</w:t>
            </w:r>
          </w:p>
        </w:tc>
        <w:tc>
          <w:tcPr>
            <w:tcW w:w="1814" w:type="dxa"/>
          </w:tcPr>
          <w:p w:rsidR="00880C94" w:rsidRDefault="00880C94">
            <w:pPr>
              <w:pStyle w:val="ConsPlusNormal"/>
              <w:jc w:val="center"/>
            </w:pPr>
            <w:r>
              <w:t>62 5 01 00000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108000,0</w:t>
            </w:r>
          </w:p>
        </w:tc>
        <w:tc>
          <w:tcPr>
            <w:tcW w:w="1644" w:type="dxa"/>
          </w:tcPr>
          <w:p w:rsidR="00880C94" w:rsidRDefault="00880C94">
            <w:pPr>
              <w:pStyle w:val="ConsPlusNormal"/>
              <w:jc w:val="center"/>
            </w:pPr>
            <w:r>
              <w:t>288000,0</w:t>
            </w:r>
          </w:p>
        </w:tc>
        <w:tc>
          <w:tcPr>
            <w:tcW w:w="1644" w:type="dxa"/>
          </w:tcPr>
          <w:p w:rsidR="00880C94" w:rsidRDefault="00880C94">
            <w:pPr>
              <w:pStyle w:val="ConsPlusNormal"/>
              <w:jc w:val="center"/>
            </w:pPr>
            <w:r>
              <w:t>108000,0</w:t>
            </w:r>
          </w:p>
        </w:tc>
      </w:tr>
      <w:tr w:rsidR="00880C94">
        <w:tc>
          <w:tcPr>
            <w:tcW w:w="3628" w:type="dxa"/>
          </w:tcPr>
          <w:p w:rsidR="00880C94" w:rsidRDefault="00880C94">
            <w:pPr>
              <w:pStyle w:val="ConsPlusNormal"/>
            </w:pPr>
            <w:r>
              <w:t>Мероприятия по развитию рынка газомоторного топлива (развитие заправочной инфраструктуры компримированного природного газа)</w:t>
            </w:r>
          </w:p>
        </w:tc>
        <w:tc>
          <w:tcPr>
            <w:tcW w:w="1814" w:type="dxa"/>
          </w:tcPr>
          <w:p w:rsidR="00880C94" w:rsidRDefault="00880C94">
            <w:pPr>
              <w:pStyle w:val="ConsPlusNormal"/>
              <w:jc w:val="center"/>
            </w:pPr>
            <w:r>
              <w:t>62 5 01 R2611</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108000,0</w:t>
            </w:r>
          </w:p>
        </w:tc>
        <w:tc>
          <w:tcPr>
            <w:tcW w:w="1644" w:type="dxa"/>
          </w:tcPr>
          <w:p w:rsidR="00880C94" w:rsidRDefault="00880C94">
            <w:pPr>
              <w:pStyle w:val="ConsPlusNormal"/>
              <w:jc w:val="center"/>
            </w:pPr>
            <w:r>
              <w:t>288000,0</w:t>
            </w:r>
          </w:p>
        </w:tc>
        <w:tc>
          <w:tcPr>
            <w:tcW w:w="1644" w:type="dxa"/>
          </w:tcPr>
          <w:p w:rsidR="00880C94" w:rsidRDefault="00880C94">
            <w:pPr>
              <w:pStyle w:val="ConsPlusNormal"/>
              <w:jc w:val="center"/>
            </w:pPr>
            <w:r>
              <w:t>108000,0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62 5 01 R2611</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108000,0</w:t>
            </w:r>
          </w:p>
        </w:tc>
        <w:tc>
          <w:tcPr>
            <w:tcW w:w="1644" w:type="dxa"/>
          </w:tcPr>
          <w:p w:rsidR="00880C94" w:rsidRDefault="00880C94">
            <w:pPr>
              <w:pStyle w:val="ConsPlusNormal"/>
              <w:jc w:val="center"/>
            </w:pPr>
            <w:r>
              <w:t>288000,0</w:t>
            </w:r>
          </w:p>
        </w:tc>
        <w:tc>
          <w:tcPr>
            <w:tcW w:w="1644" w:type="dxa"/>
          </w:tcPr>
          <w:p w:rsidR="00880C94" w:rsidRDefault="00880C94">
            <w:pPr>
              <w:pStyle w:val="ConsPlusNormal"/>
              <w:jc w:val="center"/>
            </w:pPr>
            <w:r>
              <w:t>108000,0</w:t>
            </w:r>
          </w:p>
        </w:tc>
      </w:tr>
      <w:tr w:rsidR="00880C94">
        <w:tc>
          <w:tcPr>
            <w:tcW w:w="3628" w:type="dxa"/>
          </w:tcPr>
          <w:p w:rsidR="00880C94" w:rsidRDefault="00880C94">
            <w:pPr>
              <w:pStyle w:val="ConsPlusNormal"/>
            </w:pPr>
            <w:r>
              <w:t>Транспорт</w:t>
            </w:r>
          </w:p>
        </w:tc>
        <w:tc>
          <w:tcPr>
            <w:tcW w:w="1814" w:type="dxa"/>
          </w:tcPr>
          <w:p w:rsidR="00880C94" w:rsidRDefault="00880C94">
            <w:pPr>
              <w:pStyle w:val="ConsPlusNormal"/>
              <w:jc w:val="center"/>
            </w:pPr>
            <w:r>
              <w:t>62 5 01 R2611</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108000,0</w:t>
            </w:r>
          </w:p>
        </w:tc>
        <w:tc>
          <w:tcPr>
            <w:tcW w:w="1644" w:type="dxa"/>
          </w:tcPr>
          <w:p w:rsidR="00880C94" w:rsidRDefault="00880C94">
            <w:pPr>
              <w:pStyle w:val="ConsPlusNormal"/>
              <w:jc w:val="center"/>
            </w:pPr>
            <w:r>
              <w:t>288000,0</w:t>
            </w:r>
          </w:p>
        </w:tc>
        <w:tc>
          <w:tcPr>
            <w:tcW w:w="1644" w:type="dxa"/>
          </w:tcPr>
          <w:p w:rsidR="00880C94" w:rsidRDefault="00880C94">
            <w:pPr>
              <w:pStyle w:val="ConsPlusNormal"/>
              <w:jc w:val="center"/>
            </w:pPr>
            <w:r>
              <w:t>108000,0</w:t>
            </w:r>
          </w:p>
        </w:tc>
      </w:tr>
      <w:tr w:rsidR="00880C94">
        <w:tc>
          <w:tcPr>
            <w:tcW w:w="3628" w:type="dxa"/>
          </w:tcPr>
          <w:p w:rsidR="00880C94" w:rsidRDefault="00880C94">
            <w:pPr>
              <w:pStyle w:val="ConsPlusNormal"/>
            </w:pPr>
            <w:r>
              <w:t>Основное мероприятие "Перевод автомобильной техники на газомоторное топливо"</w:t>
            </w:r>
          </w:p>
        </w:tc>
        <w:tc>
          <w:tcPr>
            <w:tcW w:w="1814" w:type="dxa"/>
          </w:tcPr>
          <w:p w:rsidR="00880C94" w:rsidRDefault="00880C94">
            <w:pPr>
              <w:pStyle w:val="ConsPlusNormal"/>
              <w:jc w:val="center"/>
            </w:pPr>
            <w:r>
              <w:t>62 5 02 00000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33946,9</w:t>
            </w:r>
          </w:p>
        </w:tc>
        <w:tc>
          <w:tcPr>
            <w:tcW w:w="1644" w:type="dxa"/>
          </w:tcPr>
          <w:p w:rsidR="00880C94" w:rsidRDefault="00880C94">
            <w:pPr>
              <w:pStyle w:val="ConsPlusNormal"/>
              <w:jc w:val="center"/>
            </w:pPr>
            <w:r>
              <w:t>73109,8</w:t>
            </w:r>
          </w:p>
        </w:tc>
        <w:tc>
          <w:tcPr>
            <w:tcW w:w="1644" w:type="dxa"/>
          </w:tcPr>
          <w:p w:rsidR="00880C94" w:rsidRDefault="00880C94">
            <w:pPr>
              <w:pStyle w:val="ConsPlusNormal"/>
              <w:jc w:val="center"/>
            </w:pPr>
            <w:r>
              <w:t>52776,5</w:t>
            </w:r>
          </w:p>
        </w:tc>
      </w:tr>
      <w:tr w:rsidR="00880C94">
        <w:tc>
          <w:tcPr>
            <w:tcW w:w="3628" w:type="dxa"/>
          </w:tcPr>
          <w:p w:rsidR="00880C94" w:rsidRDefault="00880C94">
            <w:pPr>
              <w:pStyle w:val="ConsPlusNormal"/>
            </w:pPr>
            <w:r>
              <w:t xml:space="preserve">Возмещение части затрат юридическим лицам, индивидуальным </w:t>
            </w:r>
            <w:r>
              <w:lastRenderedPageBreak/>
              <w:t>предпринимателям, осуществляющим деятельность на территории Ленинградской области, на закупку автобусов на газомоторном топливе</w:t>
            </w:r>
          </w:p>
        </w:tc>
        <w:tc>
          <w:tcPr>
            <w:tcW w:w="1814" w:type="dxa"/>
          </w:tcPr>
          <w:p w:rsidR="00880C94" w:rsidRDefault="00880C94">
            <w:pPr>
              <w:pStyle w:val="ConsPlusNormal"/>
              <w:jc w:val="center"/>
            </w:pPr>
            <w:r>
              <w:lastRenderedPageBreak/>
              <w:t>62 5 02 06040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62 5 02 06040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Транспорт</w:t>
            </w:r>
          </w:p>
        </w:tc>
        <w:tc>
          <w:tcPr>
            <w:tcW w:w="1814" w:type="dxa"/>
          </w:tcPr>
          <w:p w:rsidR="00880C94" w:rsidRDefault="00880C94">
            <w:pPr>
              <w:pStyle w:val="ConsPlusNormal"/>
              <w:jc w:val="center"/>
            </w:pPr>
            <w:r>
              <w:t>62 5 02 06040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18000,0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Мероприятия по развитию рынка газомоторного топлива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814" w:type="dxa"/>
          </w:tcPr>
          <w:p w:rsidR="00880C94" w:rsidRDefault="00880C94">
            <w:pPr>
              <w:pStyle w:val="ConsPlusNormal"/>
              <w:jc w:val="center"/>
            </w:pPr>
            <w:r>
              <w:t>62 5 02 R2612</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15946,9</w:t>
            </w:r>
          </w:p>
        </w:tc>
        <w:tc>
          <w:tcPr>
            <w:tcW w:w="1644" w:type="dxa"/>
          </w:tcPr>
          <w:p w:rsidR="00880C94" w:rsidRDefault="00880C94">
            <w:pPr>
              <w:pStyle w:val="ConsPlusNormal"/>
              <w:jc w:val="center"/>
            </w:pPr>
            <w:r>
              <w:t>53109,8</w:t>
            </w:r>
          </w:p>
        </w:tc>
        <w:tc>
          <w:tcPr>
            <w:tcW w:w="1644" w:type="dxa"/>
          </w:tcPr>
          <w:p w:rsidR="00880C94" w:rsidRDefault="00880C94">
            <w:pPr>
              <w:pStyle w:val="ConsPlusNormal"/>
              <w:jc w:val="center"/>
            </w:pPr>
            <w:r>
              <w:t>32776,5</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62 5 02 R2612</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15946,9</w:t>
            </w:r>
          </w:p>
        </w:tc>
        <w:tc>
          <w:tcPr>
            <w:tcW w:w="1644" w:type="dxa"/>
          </w:tcPr>
          <w:p w:rsidR="00880C94" w:rsidRDefault="00880C94">
            <w:pPr>
              <w:pStyle w:val="ConsPlusNormal"/>
              <w:jc w:val="center"/>
            </w:pPr>
            <w:r>
              <w:t>53109,8</w:t>
            </w:r>
          </w:p>
        </w:tc>
        <w:tc>
          <w:tcPr>
            <w:tcW w:w="1644" w:type="dxa"/>
          </w:tcPr>
          <w:p w:rsidR="00880C94" w:rsidRDefault="00880C94">
            <w:pPr>
              <w:pStyle w:val="ConsPlusNormal"/>
              <w:jc w:val="center"/>
            </w:pPr>
            <w:r>
              <w:t>32776,5</w:t>
            </w:r>
          </w:p>
        </w:tc>
      </w:tr>
      <w:tr w:rsidR="00880C94">
        <w:tc>
          <w:tcPr>
            <w:tcW w:w="3628" w:type="dxa"/>
          </w:tcPr>
          <w:p w:rsidR="00880C94" w:rsidRDefault="00880C94">
            <w:pPr>
              <w:pStyle w:val="ConsPlusNormal"/>
            </w:pPr>
            <w:r>
              <w:t>Транспорт</w:t>
            </w:r>
          </w:p>
        </w:tc>
        <w:tc>
          <w:tcPr>
            <w:tcW w:w="1814" w:type="dxa"/>
          </w:tcPr>
          <w:p w:rsidR="00880C94" w:rsidRDefault="00880C94">
            <w:pPr>
              <w:pStyle w:val="ConsPlusNormal"/>
              <w:jc w:val="center"/>
            </w:pPr>
            <w:r>
              <w:t>62 5 02 R2612</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15946,9</w:t>
            </w:r>
          </w:p>
        </w:tc>
        <w:tc>
          <w:tcPr>
            <w:tcW w:w="1644" w:type="dxa"/>
          </w:tcPr>
          <w:p w:rsidR="00880C94" w:rsidRDefault="00880C94">
            <w:pPr>
              <w:pStyle w:val="ConsPlusNormal"/>
              <w:jc w:val="center"/>
            </w:pPr>
            <w:r>
              <w:t>53109,8</w:t>
            </w:r>
          </w:p>
        </w:tc>
        <w:tc>
          <w:tcPr>
            <w:tcW w:w="1644" w:type="dxa"/>
          </w:tcPr>
          <w:p w:rsidR="00880C94" w:rsidRDefault="00880C94">
            <w:pPr>
              <w:pStyle w:val="ConsPlusNormal"/>
              <w:jc w:val="center"/>
            </w:pPr>
            <w:r>
              <w:t>32776,5</w:t>
            </w:r>
          </w:p>
        </w:tc>
      </w:tr>
      <w:tr w:rsidR="00880C94">
        <w:tc>
          <w:tcPr>
            <w:tcW w:w="3628" w:type="dxa"/>
          </w:tcPr>
          <w:p w:rsidR="00880C94" w:rsidRDefault="00880C94">
            <w:pPr>
              <w:pStyle w:val="ConsPlusNormal"/>
              <w:outlineLvl w:val="1"/>
            </w:pPr>
            <w:r>
              <w:t>Государственная программа Ленинградской области "Развитие сельского хозяйства Ленинградской области"</w:t>
            </w:r>
          </w:p>
        </w:tc>
        <w:tc>
          <w:tcPr>
            <w:tcW w:w="1814" w:type="dxa"/>
          </w:tcPr>
          <w:p w:rsidR="00880C94" w:rsidRDefault="00880C94">
            <w:pPr>
              <w:pStyle w:val="ConsPlusNormal"/>
              <w:jc w:val="center"/>
            </w:pPr>
            <w:r>
              <w:t>63 0 00 00000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5173132,9</w:t>
            </w:r>
          </w:p>
        </w:tc>
        <w:tc>
          <w:tcPr>
            <w:tcW w:w="1644" w:type="dxa"/>
          </w:tcPr>
          <w:p w:rsidR="00880C94" w:rsidRDefault="00880C94">
            <w:pPr>
              <w:pStyle w:val="ConsPlusNormal"/>
              <w:jc w:val="center"/>
            </w:pPr>
            <w:r>
              <w:t>5208008,0</w:t>
            </w:r>
          </w:p>
        </w:tc>
        <w:tc>
          <w:tcPr>
            <w:tcW w:w="1644" w:type="dxa"/>
          </w:tcPr>
          <w:p w:rsidR="00880C94" w:rsidRDefault="00880C94">
            <w:pPr>
              <w:pStyle w:val="ConsPlusNormal"/>
              <w:jc w:val="center"/>
            </w:pPr>
            <w:r>
              <w:t>5253358,0</w:t>
            </w:r>
          </w:p>
        </w:tc>
      </w:tr>
      <w:tr w:rsidR="00880C94">
        <w:tc>
          <w:tcPr>
            <w:tcW w:w="3628" w:type="dxa"/>
          </w:tcPr>
          <w:p w:rsidR="00880C94" w:rsidRDefault="00880C94">
            <w:pPr>
              <w:pStyle w:val="ConsPlusNormal"/>
              <w:outlineLvl w:val="2"/>
            </w:pPr>
            <w:r>
              <w:t>Подпрограмма "Развитие пищевой, перерабатывающей промышленности и рыбохозяйственного комплекса"</w:t>
            </w:r>
          </w:p>
        </w:tc>
        <w:tc>
          <w:tcPr>
            <w:tcW w:w="1814" w:type="dxa"/>
          </w:tcPr>
          <w:p w:rsidR="00880C94" w:rsidRDefault="00880C94">
            <w:pPr>
              <w:pStyle w:val="ConsPlusNormal"/>
              <w:jc w:val="center"/>
            </w:pPr>
            <w:r>
              <w:t>63 3 00 00000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46590,2</w:t>
            </w:r>
          </w:p>
        </w:tc>
        <w:tc>
          <w:tcPr>
            <w:tcW w:w="1644"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r>
      <w:tr w:rsidR="00880C94">
        <w:tc>
          <w:tcPr>
            <w:tcW w:w="3628" w:type="dxa"/>
          </w:tcPr>
          <w:p w:rsidR="00880C94" w:rsidRDefault="00880C94">
            <w:pPr>
              <w:pStyle w:val="ConsPlusNormal"/>
            </w:pPr>
            <w:r>
              <w:t>Основное мероприятие "Развитие рыбохозяйственного комплекса"</w:t>
            </w:r>
          </w:p>
        </w:tc>
        <w:tc>
          <w:tcPr>
            <w:tcW w:w="1814" w:type="dxa"/>
          </w:tcPr>
          <w:p w:rsidR="00880C94" w:rsidRDefault="00880C94">
            <w:pPr>
              <w:pStyle w:val="ConsPlusNormal"/>
              <w:jc w:val="center"/>
            </w:pPr>
            <w:r>
              <w:t>63 3 01 00000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r>
      <w:tr w:rsidR="00880C94">
        <w:tc>
          <w:tcPr>
            <w:tcW w:w="3628" w:type="dxa"/>
          </w:tcPr>
          <w:p w:rsidR="00880C94" w:rsidRDefault="00880C94">
            <w:pPr>
              <w:pStyle w:val="ConsPlusNormal"/>
            </w:pPr>
            <w:r>
              <w:lastRenderedPageBreak/>
              <w:t>Возмещение части затрат на производство продукции рыболовства</w:t>
            </w:r>
          </w:p>
        </w:tc>
        <w:tc>
          <w:tcPr>
            <w:tcW w:w="1814" w:type="dxa"/>
          </w:tcPr>
          <w:p w:rsidR="00880C94" w:rsidRDefault="00880C94">
            <w:pPr>
              <w:pStyle w:val="ConsPlusNormal"/>
              <w:jc w:val="center"/>
            </w:pPr>
            <w:r>
              <w:t>63 3 01 06190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63 3 01 06190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63 3 01 06190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r>
      <w:tr w:rsidR="00880C94">
        <w:tc>
          <w:tcPr>
            <w:tcW w:w="3628" w:type="dxa"/>
          </w:tcPr>
          <w:p w:rsidR="00880C94" w:rsidRDefault="00880C94">
            <w:pPr>
              <w:pStyle w:val="ConsPlusNormal"/>
            </w:pPr>
            <w:r>
              <w:t>Основное мероприятие "Создание условий для производства и реализации хлеба и хлебобулочных изделий"</w:t>
            </w:r>
          </w:p>
        </w:tc>
        <w:tc>
          <w:tcPr>
            <w:tcW w:w="1814" w:type="dxa"/>
          </w:tcPr>
          <w:p w:rsidR="00880C94" w:rsidRDefault="00880C94">
            <w:pPr>
              <w:pStyle w:val="ConsPlusNormal"/>
              <w:jc w:val="center"/>
            </w:pPr>
            <w:r>
              <w:t>63 3 03 00000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19590,2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1814" w:type="dxa"/>
          </w:tcPr>
          <w:p w:rsidR="00880C94" w:rsidRDefault="00880C94">
            <w:pPr>
              <w:pStyle w:val="ConsPlusNormal"/>
              <w:jc w:val="center"/>
            </w:pPr>
            <w:r>
              <w:t>63 3 03 R6020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19590,2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3 03 R6020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19590,2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3 03 R6020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19590,2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"Поддержка малых форм хозяйствования"</w:t>
            </w:r>
          </w:p>
        </w:tc>
        <w:tc>
          <w:tcPr>
            <w:tcW w:w="1814" w:type="dxa"/>
          </w:tcPr>
          <w:p w:rsidR="00880C94" w:rsidRDefault="00880C94">
            <w:pPr>
              <w:pStyle w:val="ConsPlusNormal"/>
              <w:jc w:val="center"/>
            </w:pPr>
            <w:r>
              <w:t>63 4 00 00000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206636,4</w:t>
            </w:r>
          </w:p>
        </w:tc>
        <w:tc>
          <w:tcPr>
            <w:tcW w:w="1644" w:type="dxa"/>
          </w:tcPr>
          <w:p w:rsidR="00880C94" w:rsidRDefault="00880C94">
            <w:pPr>
              <w:pStyle w:val="ConsPlusNormal"/>
              <w:jc w:val="center"/>
            </w:pPr>
            <w:r>
              <w:t>180821,6</w:t>
            </w:r>
          </w:p>
        </w:tc>
        <w:tc>
          <w:tcPr>
            <w:tcW w:w="1644" w:type="dxa"/>
          </w:tcPr>
          <w:p w:rsidR="00880C94" w:rsidRDefault="00880C94">
            <w:pPr>
              <w:pStyle w:val="ConsPlusNormal"/>
              <w:jc w:val="center"/>
            </w:pPr>
            <w:r>
              <w:t>196931,1</w:t>
            </w:r>
          </w:p>
        </w:tc>
      </w:tr>
      <w:tr w:rsidR="00880C94">
        <w:tc>
          <w:tcPr>
            <w:tcW w:w="3628" w:type="dxa"/>
          </w:tcPr>
          <w:p w:rsidR="00880C94" w:rsidRDefault="00880C94">
            <w:pPr>
              <w:pStyle w:val="ConsPlusNormal"/>
            </w:pPr>
            <w:r>
              <w:t>Основное мероприятие "Поддержка развития К(Ф)Х, сельскохозяйственных потребительских кооперативов, ЛПХ"</w:t>
            </w:r>
          </w:p>
        </w:tc>
        <w:tc>
          <w:tcPr>
            <w:tcW w:w="1814" w:type="dxa"/>
          </w:tcPr>
          <w:p w:rsidR="00880C94" w:rsidRDefault="00880C94">
            <w:pPr>
              <w:pStyle w:val="ConsPlusNormal"/>
              <w:jc w:val="center"/>
            </w:pPr>
            <w:r>
              <w:t>63 4 01 00000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83911,5</w:t>
            </w:r>
          </w:p>
        </w:tc>
        <w:tc>
          <w:tcPr>
            <w:tcW w:w="1644" w:type="dxa"/>
          </w:tcPr>
          <w:p w:rsidR="00880C94" w:rsidRDefault="00880C94">
            <w:pPr>
              <w:pStyle w:val="ConsPlusNormal"/>
              <w:jc w:val="center"/>
            </w:pPr>
            <w:r>
              <w:t>57988,3</w:t>
            </w:r>
          </w:p>
        </w:tc>
        <w:tc>
          <w:tcPr>
            <w:tcW w:w="1644" w:type="dxa"/>
          </w:tcPr>
          <w:p w:rsidR="00880C94" w:rsidRDefault="00880C94">
            <w:pPr>
              <w:pStyle w:val="ConsPlusNormal"/>
              <w:jc w:val="center"/>
            </w:pPr>
            <w:r>
              <w:t>65750,2</w:t>
            </w:r>
          </w:p>
        </w:tc>
      </w:tr>
      <w:tr w:rsidR="00880C94">
        <w:tc>
          <w:tcPr>
            <w:tcW w:w="3628" w:type="dxa"/>
          </w:tcPr>
          <w:p w:rsidR="00880C94" w:rsidRDefault="00880C94">
            <w:pPr>
              <w:pStyle w:val="ConsPlusNormal"/>
            </w:pPr>
            <w:r>
              <w:lastRenderedPageBreak/>
              <w:t>Возмещение части затрат на развитие малых форм хозяйствования</w:t>
            </w:r>
          </w:p>
        </w:tc>
        <w:tc>
          <w:tcPr>
            <w:tcW w:w="1814" w:type="dxa"/>
          </w:tcPr>
          <w:p w:rsidR="00880C94" w:rsidRDefault="00880C94">
            <w:pPr>
              <w:pStyle w:val="ConsPlusNormal"/>
              <w:jc w:val="center"/>
            </w:pPr>
            <w:r>
              <w:t>63 4 01 06200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33911,5</w:t>
            </w:r>
          </w:p>
        </w:tc>
        <w:tc>
          <w:tcPr>
            <w:tcW w:w="1644" w:type="dxa"/>
          </w:tcPr>
          <w:p w:rsidR="00880C94" w:rsidRDefault="00880C94">
            <w:pPr>
              <w:pStyle w:val="ConsPlusNormal"/>
              <w:jc w:val="center"/>
            </w:pPr>
            <w:r>
              <w:t>57988,3</w:t>
            </w:r>
          </w:p>
        </w:tc>
        <w:tc>
          <w:tcPr>
            <w:tcW w:w="1644" w:type="dxa"/>
          </w:tcPr>
          <w:p w:rsidR="00880C94" w:rsidRDefault="00880C94">
            <w:pPr>
              <w:pStyle w:val="ConsPlusNormal"/>
              <w:jc w:val="center"/>
            </w:pPr>
            <w:r>
              <w:t>65750,2</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63 4 01 06200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5400,0</w:t>
            </w:r>
          </w:p>
        </w:tc>
        <w:tc>
          <w:tcPr>
            <w:tcW w:w="1644" w:type="dxa"/>
          </w:tcPr>
          <w:p w:rsidR="00880C94" w:rsidRDefault="00880C94">
            <w:pPr>
              <w:pStyle w:val="ConsPlusNormal"/>
              <w:jc w:val="center"/>
            </w:pPr>
            <w:r>
              <w:t>5400,0</w:t>
            </w:r>
          </w:p>
        </w:tc>
        <w:tc>
          <w:tcPr>
            <w:tcW w:w="1644" w:type="dxa"/>
          </w:tcPr>
          <w:p w:rsidR="00880C94" w:rsidRDefault="00880C94">
            <w:pPr>
              <w:pStyle w:val="ConsPlusNormal"/>
              <w:jc w:val="center"/>
            </w:pPr>
            <w:r>
              <w:t>5400,0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63 4 01 06200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5400,0</w:t>
            </w:r>
          </w:p>
        </w:tc>
        <w:tc>
          <w:tcPr>
            <w:tcW w:w="1644" w:type="dxa"/>
          </w:tcPr>
          <w:p w:rsidR="00880C94" w:rsidRDefault="00880C94">
            <w:pPr>
              <w:pStyle w:val="ConsPlusNormal"/>
              <w:jc w:val="center"/>
            </w:pPr>
            <w:r>
              <w:t>5400,0</w:t>
            </w:r>
          </w:p>
        </w:tc>
        <w:tc>
          <w:tcPr>
            <w:tcW w:w="1644" w:type="dxa"/>
          </w:tcPr>
          <w:p w:rsidR="00880C94" w:rsidRDefault="00880C94">
            <w:pPr>
              <w:pStyle w:val="ConsPlusNormal"/>
              <w:jc w:val="center"/>
            </w:pPr>
            <w:r>
              <w:t>5400,0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63 4 01 06200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28511,5</w:t>
            </w:r>
          </w:p>
        </w:tc>
        <w:tc>
          <w:tcPr>
            <w:tcW w:w="1644" w:type="dxa"/>
          </w:tcPr>
          <w:p w:rsidR="00880C94" w:rsidRDefault="00880C94">
            <w:pPr>
              <w:pStyle w:val="ConsPlusNormal"/>
              <w:jc w:val="center"/>
            </w:pPr>
            <w:r>
              <w:t>52588,3</w:t>
            </w:r>
          </w:p>
        </w:tc>
        <w:tc>
          <w:tcPr>
            <w:tcW w:w="1644" w:type="dxa"/>
          </w:tcPr>
          <w:p w:rsidR="00880C94" w:rsidRDefault="00880C94">
            <w:pPr>
              <w:pStyle w:val="ConsPlusNormal"/>
              <w:jc w:val="center"/>
            </w:pPr>
            <w:r>
              <w:t>60350,2</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63 4 01 06200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28511,5</w:t>
            </w:r>
          </w:p>
        </w:tc>
        <w:tc>
          <w:tcPr>
            <w:tcW w:w="1644" w:type="dxa"/>
          </w:tcPr>
          <w:p w:rsidR="00880C94" w:rsidRDefault="00880C94">
            <w:pPr>
              <w:pStyle w:val="ConsPlusNormal"/>
              <w:jc w:val="center"/>
            </w:pPr>
            <w:r>
              <w:t>52588,3</w:t>
            </w:r>
          </w:p>
        </w:tc>
        <w:tc>
          <w:tcPr>
            <w:tcW w:w="1644" w:type="dxa"/>
          </w:tcPr>
          <w:p w:rsidR="00880C94" w:rsidRDefault="00880C94">
            <w:pPr>
              <w:pStyle w:val="ConsPlusNormal"/>
              <w:jc w:val="center"/>
            </w:pPr>
            <w:r>
              <w:t>60350,2</w:t>
            </w:r>
          </w:p>
        </w:tc>
      </w:tr>
      <w:tr w:rsidR="00880C94">
        <w:tc>
          <w:tcPr>
            <w:tcW w:w="3628" w:type="dxa"/>
          </w:tcPr>
          <w:p w:rsidR="00880C94" w:rsidRDefault="00880C94">
            <w:pPr>
              <w:pStyle w:val="ConsPlusNormal"/>
            </w:pPr>
            <w:r>
              <w:t>Гранты в форме субсидий участникам мероприятия "Ленинградский фермер"</w:t>
            </w:r>
          </w:p>
        </w:tc>
        <w:tc>
          <w:tcPr>
            <w:tcW w:w="1814" w:type="dxa"/>
          </w:tcPr>
          <w:p w:rsidR="00880C94" w:rsidRDefault="00880C94">
            <w:pPr>
              <w:pStyle w:val="ConsPlusNormal"/>
              <w:jc w:val="center"/>
            </w:pPr>
            <w:r>
              <w:t>63 4 01 06560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63 4 01 06560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63 4 01 06560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1814" w:type="dxa"/>
          </w:tcPr>
          <w:p w:rsidR="00880C94" w:rsidRDefault="00880C94">
            <w:pPr>
              <w:pStyle w:val="ConsPlusNormal"/>
              <w:jc w:val="center"/>
            </w:pPr>
            <w:r>
              <w:t>63 4 04 00000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r>
      <w:tr w:rsidR="00880C94">
        <w:tc>
          <w:tcPr>
            <w:tcW w:w="3628" w:type="dxa"/>
          </w:tcPr>
          <w:p w:rsidR="00880C94" w:rsidRDefault="00880C94">
            <w:pPr>
              <w:pStyle w:val="ConsPlusNormal"/>
            </w:pPr>
            <w:r>
              <w:t>Возмещение части затрат на развитие малых птицеводческих ферм</w:t>
            </w:r>
          </w:p>
        </w:tc>
        <w:tc>
          <w:tcPr>
            <w:tcW w:w="1814" w:type="dxa"/>
          </w:tcPr>
          <w:p w:rsidR="00880C94" w:rsidRDefault="00880C94">
            <w:pPr>
              <w:pStyle w:val="ConsPlusNormal"/>
              <w:jc w:val="center"/>
            </w:pPr>
            <w:r>
              <w:t>63 4 04 06230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63 4 04 06230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63 4 04 06230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r>
      <w:tr w:rsidR="00880C94">
        <w:tc>
          <w:tcPr>
            <w:tcW w:w="3628" w:type="dxa"/>
          </w:tcPr>
          <w:p w:rsidR="00880C94" w:rsidRDefault="00880C94">
            <w:pPr>
              <w:pStyle w:val="ConsPlusNormal"/>
            </w:pPr>
            <w:r>
              <w:lastRenderedPageBreak/>
              <w:t>Основное мероприятие "Поддержка развития садоводческих и огороднических некоммерческих товариществ"</w:t>
            </w:r>
          </w:p>
        </w:tc>
        <w:tc>
          <w:tcPr>
            <w:tcW w:w="1814" w:type="dxa"/>
          </w:tcPr>
          <w:p w:rsidR="00880C94" w:rsidRDefault="00880C94">
            <w:pPr>
              <w:pStyle w:val="ConsPlusNormal"/>
              <w:jc w:val="center"/>
            </w:pPr>
            <w:r>
              <w:t>63 4 05 00000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50204,9</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28" w:type="dxa"/>
          </w:tcPr>
          <w:p w:rsidR="00880C94" w:rsidRDefault="00880C94">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1814" w:type="dxa"/>
          </w:tcPr>
          <w:p w:rsidR="00880C94" w:rsidRDefault="00880C94">
            <w:pPr>
              <w:pStyle w:val="ConsPlusNormal"/>
              <w:jc w:val="center"/>
            </w:pPr>
            <w:r>
              <w:t>63 4 05 06240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50204,9</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63 4 05 06240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50204,9</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63 4 05 06240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50204,9</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28" w:type="dxa"/>
          </w:tcPr>
          <w:p w:rsidR="00880C94" w:rsidRDefault="00880C94">
            <w:pPr>
              <w:pStyle w:val="ConsPlusNormal"/>
            </w:pPr>
            <w:r>
              <w:t>Федеральный проект "Акселерация субъектов малого и среднего предпринимательства"</w:t>
            </w:r>
          </w:p>
        </w:tc>
        <w:tc>
          <w:tcPr>
            <w:tcW w:w="1814" w:type="dxa"/>
          </w:tcPr>
          <w:p w:rsidR="00880C94" w:rsidRDefault="00880C94">
            <w:pPr>
              <w:pStyle w:val="ConsPlusNormal"/>
              <w:jc w:val="center"/>
            </w:pPr>
            <w:r>
              <w:t>63 4 I5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31820,0</w:t>
            </w:r>
          </w:p>
        </w:tc>
        <w:tc>
          <w:tcPr>
            <w:tcW w:w="1644" w:type="dxa"/>
          </w:tcPr>
          <w:p w:rsidR="00880C94" w:rsidRDefault="00880C94">
            <w:pPr>
              <w:pStyle w:val="ConsPlusNormal"/>
              <w:jc w:val="center"/>
            </w:pPr>
            <w:r>
              <w:t>22133,3</w:t>
            </w:r>
          </w:p>
        </w:tc>
        <w:tc>
          <w:tcPr>
            <w:tcW w:w="1644" w:type="dxa"/>
          </w:tcPr>
          <w:p w:rsidR="00880C94" w:rsidRDefault="00880C94">
            <w:pPr>
              <w:pStyle w:val="ConsPlusNormal"/>
              <w:jc w:val="center"/>
            </w:pPr>
            <w:r>
              <w:t>30480,9</w:t>
            </w:r>
          </w:p>
        </w:tc>
      </w:tr>
      <w:tr w:rsidR="00880C94">
        <w:tc>
          <w:tcPr>
            <w:tcW w:w="3628" w:type="dxa"/>
          </w:tcPr>
          <w:p w:rsidR="00880C94" w:rsidRDefault="00880C94">
            <w:pPr>
              <w:pStyle w:val="ConsPlusNormal"/>
            </w:pPr>
            <w:r>
              <w:t>Создание системы поддержки фермеров и развитие сельской кооперации</w:t>
            </w:r>
          </w:p>
        </w:tc>
        <w:tc>
          <w:tcPr>
            <w:tcW w:w="1814" w:type="dxa"/>
          </w:tcPr>
          <w:p w:rsidR="00880C94" w:rsidRDefault="00880C94">
            <w:pPr>
              <w:pStyle w:val="ConsPlusNormal"/>
              <w:jc w:val="center"/>
            </w:pPr>
            <w:r>
              <w:t>63 4 I5 54800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31820,0</w:t>
            </w:r>
          </w:p>
        </w:tc>
        <w:tc>
          <w:tcPr>
            <w:tcW w:w="1644" w:type="dxa"/>
          </w:tcPr>
          <w:p w:rsidR="00880C94" w:rsidRDefault="00880C94">
            <w:pPr>
              <w:pStyle w:val="ConsPlusNormal"/>
              <w:jc w:val="center"/>
            </w:pPr>
            <w:r>
              <w:t>22133,3</w:t>
            </w:r>
          </w:p>
        </w:tc>
        <w:tc>
          <w:tcPr>
            <w:tcW w:w="1644" w:type="dxa"/>
          </w:tcPr>
          <w:p w:rsidR="00880C94" w:rsidRDefault="00880C94">
            <w:pPr>
              <w:pStyle w:val="ConsPlusNormal"/>
              <w:jc w:val="center"/>
            </w:pPr>
            <w:r>
              <w:t>30480,9</w:t>
            </w:r>
          </w:p>
        </w:tc>
      </w:tr>
      <w:tr w:rsidR="00880C94">
        <w:tc>
          <w:tcPr>
            <w:tcW w:w="3628" w:type="dxa"/>
          </w:tcPr>
          <w:p w:rsidR="00880C94" w:rsidRDefault="00880C9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814" w:type="dxa"/>
          </w:tcPr>
          <w:p w:rsidR="00880C94" w:rsidRDefault="00880C94">
            <w:pPr>
              <w:pStyle w:val="ConsPlusNormal"/>
              <w:jc w:val="center"/>
            </w:pPr>
            <w:r>
              <w:lastRenderedPageBreak/>
              <w:t>63 4 I5 54800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2163,2</w:t>
            </w:r>
          </w:p>
        </w:tc>
        <w:tc>
          <w:tcPr>
            <w:tcW w:w="1644" w:type="dxa"/>
          </w:tcPr>
          <w:p w:rsidR="00880C94" w:rsidRDefault="00880C94">
            <w:pPr>
              <w:pStyle w:val="ConsPlusNormal"/>
              <w:jc w:val="center"/>
            </w:pPr>
            <w:r>
              <w:t>2249,7</w:t>
            </w:r>
          </w:p>
        </w:tc>
      </w:tr>
      <w:tr w:rsidR="00880C94">
        <w:tc>
          <w:tcPr>
            <w:tcW w:w="3628" w:type="dxa"/>
          </w:tcPr>
          <w:p w:rsidR="00880C94" w:rsidRDefault="00880C94">
            <w:pPr>
              <w:pStyle w:val="ConsPlusNormal"/>
            </w:pPr>
            <w:r>
              <w:lastRenderedPageBreak/>
              <w:t>Сельское хозяйство и рыболовство</w:t>
            </w:r>
          </w:p>
        </w:tc>
        <w:tc>
          <w:tcPr>
            <w:tcW w:w="1814" w:type="dxa"/>
          </w:tcPr>
          <w:p w:rsidR="00880C94" w:rsidRDefault="00880C94">
            <w:pPr>
              <w:pStyle w:val="ConsPlusNormal"/>
              <w:jc w:val="center"/>
            </w:pPr>
            <w:r>
              <w:t>63 4 I5 54800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3000,0</w:t>
            </w:r>
          </w:p>
        </w:tc>
        <w:tc>
          <w:tcPr>
            <w:tcW w:w="1644" w:type="dxa"/>
          </w:tcPr>
          <w:p w:rsidR="00880C94" w:rsidRDefault="00880C94">
            <w:pPr>
              <w:pStyle w:val="ConsPlusNormal"/>
              <w:jc w:val="center"/>
            </w:pPr>
            <w:r>
              <w:t>2163,2</w:t>
            </w:r>
          </w:p>
        </w:tc>
        <w:tc>
          <w:tcPr>
            <w:tcW w:w="1644" w:type="dxa"/>
          </w:tcPr>
          <w:p w:rsidR="00880C94" w:rsidRDefault="00880C94">
            <w:pPr>
              <w:pStyle w:val="ConsPlusNormal"/>
              <w:jc w:val="center"/>
            </w:pPr>
            <w:r>
              <w:t>2249,7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63 4 I5 54800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836,8</w:t>
            </w:r>
          </w:p>
        </w:tc>
        <w:tc>
          <w:tcPr>
            <w:tcW w:w="1644" w:type="dxa"/>
          </w:tcPr>
          <w:p w:rsidR="00880C94" w:rsidRDefault="00880C94">
            <w:pPr>
              <w:pStyle w:val="ConsPlusNormal"/>
              <w:jc w:val="center"/>
            </w:pPr>
            <w:r>
              <w:t>750,3</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4 I5 54800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836,8</w:t>
            </w:r>
          </w:p>
        </w:tc>
        <w:tc>
          <w:tcPr>
            <w:tcW w:w="1644" w:type="dxa"/>
          </w:tcPr>
          <w:p w:rsidR="00880C94" w:rsidRDefault="00880C94">
            <w:pPr>
              <w:pStyle w:val="ConsPlusNormal"/>
              <w:jc w:val="center"/>
            </w:pPr>
            <w:r>
              <w:t>750,3</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63 4 I5 54800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4 I5 54800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4 I5 54800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26820,0</w:t>
            </w:r>
          </w:p>
        </w:tc>
        <w:tc>
          <w:tcPr>
            <w:tcW w:w="1644" w:type="dxa"/>
          </w:tcPr>
          <w:p w:rsidR="00880C94" w:rsidRDefault="00880C94">
            <w:pPr>
              <w:pStyle w:val="ConsPlusNormal"/>
              <w:jc w:val="center"/>
            </w:pPr>
            <w:r>
              <w:t>17133,3</w:t>
            </w:r>
          </w:p>
        </w:tc>
        <w:tc>
          <w:tcPr>
            <w:tcW w:w="1644" w:type="dxa"/>
          </w:tcPr>
          <w:p w:rsidR="00880C94" w:rsidRDefault="00880C94">
            <w:pPr>
              <w:pStyle w:val="ConsPlusNormal"/>
              <w:jc w:val="center"/>
            </w:pPr>
            <w:r>
              <w:t>25480,9</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4 I5 54800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26820,0</w:t>
            </w:r>
          </w:p>
        </w:tc>
        <w:tc>
          <w:tcPr>
            <w:tcW w:w="1644" w:type="dxa"/>
          </w:tcPr>
          <w:p w:rsidR="00880C94" w:rsidRDefault="00880C94">
            <w:pPr>
              <w:pStyle w:val="ConsPlusNormal"/>
              <w:jc w:val="center"/>
            </w:pPr>
            <w:r>
              <w:t>17133,3</w:t>
            </w:r>
          </w:p>
        </w:tc>
        <w:tc>
          <w:tcPr>
            <w:tcW w:w="1644" w:type="dxa"/>
          </w:tcPr>
          <w:p w:rsidR="00880C94" w:rsidRDefault="00880C94">
            <w:pPr>
              <w:pStyle w:val="ConsPlusNormal"/>
              <w:jc w:val="center"/>
            </w:pPr>
            <w:r>
              <w:t>25480,9</w:t>
            </w:r>
          </w:p>
        </w:tc>
      </w:tr>
      <w:tr w:rsidR="00880C94">
        <w:tc>
          <w:tcPr>
            <w:tcW w:w="3628" w:type="dxa"/>
          </w:tcPr>
          <w:p w:rsidR="00880C94" w:rsidRDefault="00880C94">
            <w:pPr>
              <w:pStyle w:val="ConsPlusNormal"/>
              <w:outlineLvl w:val="2"/>
            </w:pPr>
            <w:r>
              <w:t>Подпрограмма "Техническая и технологическая модернизация, инновационное развитие"</w:t>
            </w:r>
          </w:p>
        </w:tc>
        <w:tc>
          <w:tcPr>
            <w:tcW w:w="1814" w:type="dxa"/>
          </w:tcPr>
          <w:p w:rsidR="00880C94" w:rsidRDefault="00880C94">
            <w:pPr>
              <w:pStyle w:val="ConsPlusNormal"/>
              <w:jc w:val="center"/>
            </w:pPr>
            <w:r>
              <w:t>63 5 00 00000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723070,6</w:t>
            </w:r>
          </w:p>
        </w:tc>
        <w:tc>
          <w:tcPr>
            <w:tcW w:w="1644" w:type="dxa"/>
          </w:tcPr>
          <w:p w:rsidR="00880C94" w:rsidRDefault="00880C94">
            <w:pPr>
              <w:pStyle w:val="ConsPlusNormal"/>
              <w:jc w:val="center"/>
            </w:pPr>
            <w:r>
              <w:t>1037110,3</w:t>
            </w:r>
          </w:p>
        </w:tc>
        <w:tc>
          <w:tcPr>
            <w:tcW w:w="1644" w:type="dxa"/>
          </w:tcPr>
          <w:p w:rsidR="00880C94" w:rsidRDefault="00880C94">
            <w:pPr>
              <w:pStyle w:val="ConsPlusNormal"/>
              <w:jc w:val="center"/>
            </w:pPr>
            <w:r>
              <w:t>1034289,3</w:t>
            </w:r>
          </w:p>
        </w:tc>
      </w:tr>
      <w:tr w:rsidR="00880C94">
        <w:tc>
          <w:tcPr>
            <w:tcW w:w="3628" w:type="dxa"/>
          </w:tcPr>
          <w:p w:rsidR="00880C94" w:rsidRDefault="00880C94">
            <w:pPr>
              <w:pStyle w:val="ConsPlusNormal"/>
            </w:pPr>
            <w: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1814" w:type="dxa"/>
          </w:tcPr>
          <w:p w:rsidR="00880C94" w:rsidRDefault="00880C94">
            <w:pPr>
              <w:pStyle w:val="ConsPlusNormal"/>
              <w:jc w:val="center"/>
            </w:pPr>
            <w:r>
              <w:t>63 5 01 00000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113345,7</w:t>
            </w:r>
          </w:p>
        </w:tc>
        <w:tc>
          <w:tcPr>
            <w:tcW w:w="1644" w:type="dxa"/>
          </w:tcPr>
          <w:p w:rsidR="00880C94" w:rsidRDefault="00880C94">
            <w:pPr>
              <w:pStyle w:val="ConsPlusNormal"/>
              <w:jc w:val="center"/>
            </w:pPr>
            <w:r>
              <w:t>83833,8</w:t>
            </w:r>
          </w:p>
        </w:tc>
        <w:tc>
          <w:tcPr>
            <w:tcW w:w="1644" w:type="dxa"/>
          </w:tcPr>
          <w:p w:rsidR="00880C94" w:rsidRDefault="00880C94">
            <w:pPr>
              <w:pStyle w:val="ConsPlusNormal"/>
              <w:jc w:val="center"/>
            </w:pPr>
            <w:r>
              <w:t>75092,7</w:t>
            </w:r>
          </w:p>
        </w:tc>
      </w:tr>
      <w:tr w:rsidR="00880C94">
        <w:tc>
          <w:tcPr>
            <w:tcW w:w="3628" w:type="dxa"/>
          </w:tcPr>
          <w:p w:rsidR="00880C94" w:rsidRDefault="00880C94">
            <w:pPr>
              <w:pStyle w:val="ConsPlusNormal"/>
            </w:pPr>
            <w:r>
              <w:lastRenderedPageBreak/>
              <w:t>Возмещение части затрат на уплату процентов по инвестиционным кредитам (займам) в агропромышленном комплексе</w:t>
            </w:r>
          </w:p>
        </w:tc>
        <w:tc>
          <w:tcPr>
            <w:tcW w:w="1814" w:type="dxa"/>
          </w:tcPr>
          <w:p w:rsidR="00880C94" w:rsidRDefault="00880C94">
            <w:pPr>
              <w:pStyle w:val="ConsPlusNormal"/>
              <w:jc w:val="center"/>
            </w:pPr>
            <w:r>
              <w:t>63 5 01 07450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27845,4</w:t>
            </w:r>
          </w:p>
        </w:tc>
        <w:tc>
          <w:tcPr>
            <w:tcW w:w="1644" w:type="dxa"/>
          </w:tcPr>
          <w:p w:rsidR="00880C94" w:rsidRDefault="00880C94">
            <w:pPr>
              <w:pStyle w:val="ConsPlusNormal"/>
              <w:jc w:val="center"/>
            </w:pPr>
            <w:r>
              <w:t>6880,3</w:t>
            </w:r>
          </w:p>
        </w:tc>
        <w:tc>
          <w:tcPr>
            <w:tcW w:w="1644" w:type="dxa"/>
          </w:tcPr>
          <w:p w:rsidR="00880C94" w:rsidRDefault="00880C94">
            <w:pPr>
              <w:pStyle w:val="ConsPlusNormal"/>
              <w:jc w:val="center"/>
            </w:pPr>
            <w:r>
              <w:t>447,9</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63 5 01 07450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27845,4</w:t>
            </w:r>
          </w:p>
        </w:tc>
        <w:tc>
          <w:tcPr>
            <w:tcW w:w="1644" w:type="dxa"/>
          </w:tcPr>
          <w:p w:rsidR="00880C94" w:rsidRDefault="00880C94">
            <w:pPr>
              <w:pStyle w:val="ConsPlusNormal"/>
              <w:jc w:val="center"/>
            </w:pPr>
            <w:r>
              <w:t>6880,3</w:t>
            </w:r>
          </w:p>
        </w:tc>
        <w:tc>
          <w:tcPr>
            <w:tcW w:w="1644" w:type="dxa"/>
          </w:tcPr>
          <w:p w:rsidR="00880C94" w:rsidRDefault="00880C94">
            <w:pPr>
              <w:pStyle w:val="ConsPlusNormal"/>
              <w:jc w:val="center"/>
            </w:pPr>
            <w:r>
              <w:t>447,9</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63 5 01 07450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27845,4</w:t>
            </w:r>
          </w:p>
        </w:tc>
        <w:tc>
          <w:tcPr>
            <w:tcW w:w="1644" w:type="dxa"/>
          </w:tcPr>
          <w:p w:rsidR="00880C94" w:rsidRDefault="00880C94">
            <w:pPr>
              <w:pStyle w:val="ConsPlusNormal"/>
              <w:jc w:val="center"/>
            </w:pPr>
            <w:r>
              <w:t>6880,3</w:t>
            </w:r>
          </w:p>
        </w:tc>
        <w:tc>
          <w:tcPr>
            <w:tcW w:w="1644" w:type="dxa"/>
          </w:tcPr>
          <w:p w:rsidR="00880C94" w:rsidRDefault="00880C94">
            <w:pPr>
              <w:pStyle w:val="ConsPlusNormal"/>
              <w:jc w:val="center"/>
            </w:pPr>
            <w:r>
              <w:t>447,9</w:t>
            </w:r>
          </w:p>
        </w:tc>
      </w:tr>
      <w:tr w:rsidR="00880C94">
        <w:tc>
          <w:tcPr>
            <w:tcW w:w="3628" w:type="dxa"/>
          </w:tcPr>
          <w:p w:rsidR="00880C94" w:rsidRDefault="00880C94">
            <w:pPr>
              <w:pStyle w:val="ConsPlusNormal"/>
            </w:pPr>
            <w:r>
              <w:t>Возмещение части затрат на уплату процентов по инвестиционным кредитам (займам) в агропромышленном комплексе</w:t>
            </w:r>
          </w:p>
        </w:tc>
        <w:tc>
          <w:tcPr>
            <w:tcW w:w="1814" w:type="dxa"/>
          </w:tcPr>
          <w:p w:rsidR="00880C94" w:rsidRDefault="00880C94">
            <w:pPr>
              <w:pStyle w:val="ConsPlusNormal"/>
              <w:jc w:val="center"/>
            </w:pPr>
            <w:r>
              <w:t>63 5 01 R4330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85500,3</w:t>
            </w:r>
          </w:p>
        </w:tc>
        <w:tc>
          <w:tcPr>
            <w:tcW w:w="1644" w:type="dxa"/>
          </w:tcPr>
          <w:p w:rsidR="00880C94" w:rsidRDefault="00880C94">
            <w:pPr>
              <w:pStyle w:val="ConsPlusNormal"/>
              <w:jc w:val="center"/>
            </w:pPr>
            <w:r>
              <w:t>76953,5</w:t>
            </w:r>
          </w:p>
        </w:tc>
        <w:tc>
          <w:tcPr>
            <w:tcW w:w="1644" w:type="dxa"/>
          </w:tcPr>
          <w:p w:rsidR="00880C94" w:rsidRDefault="00880C94">
            <w:pPr>
              <w:pStyle w:val="ConsPlusNormal"/>
              <w:jc w:val="center"/>
            </w:pPr>
            <w:r>
              <w:t>74644,8</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5 01 R4330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85500,3</w:t>
            </w:r>
          </w:p>
        </w:tc>
        <w:tc>
          <w:tcPr>
            <w:tcW w:w="1644" w:type="dxa"/>
          </w:tcPr>
          <w:p w:rsidR="00880C94" w:rsidRDefault="00880C94">
            <w:pPr>
              <w:pStyle w:val="ConsPlusNormal"/>
              <w:jc w:val="center"/>
            </w:pPr>
            <w:r>
              <w:t>76953,5</w:t>
            </w:r>
          </w:p>
        </w:tc>
        <w:tc>
          <w:tcPr>
            <w:tcW w:w="1644" w:type="dxa"/>
          </w:tcPr>
          <w:p w:rsidR="00880C94" w:rsidRDefault="00880C94">
            <w:pPr>
              <w:pStyle w:val="ConsPlusNormal"/>
              <w:jc w:val="center"/>
            </w:pPr>
            <w:r>
              <w:t>74644,8</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5 01 R4330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85500,3</w:t>
            </w:r>
          </w:p>
        </w:tc>
        <w:tc>
          <w:tcPr>
            <w:tcW w:w="1644" w:type="dxa"/>
          </w:tcPr>
          <w:p w:rsidR="00880C94" w:rsidRDefault="00880C94">
            <w:pPr>
              <w:pStyle w:val="ConsPlusNormal"/>
              <w:jc w:val="center"/>
            </w:pPr>
            <w:r>
              <w:t>76953,5</w:t>
            </w:r>
          </w:p>
        </w:tc>
        <w:tc>
          <w:tcPr>
            <w:tcW w:w="1644" w:type="dxa"/>
          </w:tcPr>
          <w:p w:rsidR="00880C94" w:rsidRDefault="00880C94">
            <w:pPr>
              <w:pStyle w:val="ConsPlusNormal"/>
              <w:jc w:val="center"/>
            </w:pPr>
            <w:r>
              <w:t>74644,8</w:t>
            </w:r>
          </w:p>
        </w:tc>
      </w:tr>
      <w:tr w:rsidR="00880C94">
        <w:tc>
          <w:tcPr>
            <w:tcW w:w="3628" w:type="dxa"/>
          </w:tcPr>
          <w:p w:rsidR="00880C94" w:rsidRDefault="00880C94">
            <w:pPr>
              <w:pStyle w:val="ConsPlusNormal"/>
            </w:pPr>
            <w:r>
              <w:t>Основное мероприятие "Создание и модернизация объектов агропромышленного комплекса"</w:t>
            </w:r>
          </w:p>
        </w:tc>
        <w:tc>
          <w:tcPr>
            <w:tcW w:w="1814" w:type="dxa"/>
          </w:tcPr>
          <w:p w:rsidR="00880C94" w:rsidRDefault="00880C94">
            <w:pPr>
              <w:pStyle w:val="ConsPlusNormal"/>
              <w:jc w:val="center"/>
            </w:pPr>
            <w:r>
              <w:t>63 5 05 00000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544811,5</w:t>
            </w:r>
          </w:p>
        </w:tc>
        <w:tc>
          <w:tcPr>
            <w:tcW w:w="1644" w:type="dxa"/>
          </w:tcPr>
          <w:p w:rsidR="00880C94" w:rsidRDefault="00880C94">
            <w:pPr>
              <w:pStyle w:val="ConsPlusNormal"/>
              <w:jc w:val="center"/>
            </w:pPr>
            <w:r>
              <w:t>891224,8</w:t>
            </w:r>
          </w:p>
        </w:tc>
        <w:tc>
          <w:tcPr>
            <w:tcW w:w="1644" w:type="dxa"/>
          </w:tcPr>
          <w:p w:rsidR="00880C94" w:rsidRDefault="00880C94">
            <w:pPr>
              <w:pStyle w:val="ConsPlusNormal"/>
              <w:jc w:val="center"/>
            </w:pPr>
            <w:r>
              <w:t>897996,6</w:t>
            </w:r>
          </w:p>
        </w:tc>
      </w:tr>
      <w:tr w:rsidR="00880C94">
        <w:tc>
          <w:tcPr>
            <w:tcW w:w="3628" w:type="dxa"/>
          </w:tcPr>
          <w:p w:rsidR="00880C94" w:rsidRDefault="00880C94">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814" w:type="dxa"/>
          </w:tcPr>
          <w:p w:rsidR="00880C94" w:rsidRDefault="00880C94">
            <w:pPr>
              <w:pStyle w:val="ConsPlusNormal"/>
              <w:jc w:val="center"/>
            </w:pPr>
            <w:r>
              <w:t>63 5 05 06910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544811,5</w:t>
            </w:r>
          </w:p>
        </w:tc>
        <w:tc>
          <w:tcPr>
            <w:tcW w:w="1644" w:type="dxa"/>
          </w:tcPr>
          <w:p w:rsidR="00880C94" w:rsidRDefault="00880C94">
            <w:pPr>
              <w:pStyle w:val="ConsPlusNormal"/>
              <w:jc w:val="center"/>
            </w:pPr>
            <w:r>
              <w:t>891224,8</w:t>
            </w:r>
          </w:p>
        </w:tc>
        <w:tc>
          <w:tcPr>
            <w:tcW w:w="1644" w:type="dxa"/>
          </w:tcPr>
          <w:p w:rsidR="00880C94" w:rsidRDefault="00880C94">
            <w:pPr>
              <w:pStyle w:val="ConsPlusNormal"/>
              <w:jc w:val="center"/>
            </w:pPr>
            <w:r>
              <w:t>897996,6</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63 5 05 06910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544811,5</w:t>
            </w:r>
          </w:p>
        </w:tc>
        <w:tc>
          <w:tcPr>
            <w:tcW w:w="1644" w:type="dxa"/>
          </w:tcPr>
          <w:p w:rsidR="00880C94" w:rsidRDefault="00880C94">
            <w:pPr>
              <w:pStyle w:val="ConsPlusNormal"/>
              <w:jc w:val="center"/>
            </w:pPr>
            <w:r>
              <w:t>891224,8</w:t>
            </w:r>
          </w:p>
        </w:tc>
        <w:tc>
          <w:tcPr>
            <w:tcW w:w="1644" w:type="dxa"/>
          </w:tcPr>
          <w:p w:rsidR="00880C94" w:rsidRDefault="00880C94">
            <w:pPr>
              <w:pStyle w:val="ConsPlusNormal"/>
              <w:jc w:val="center"/>
            </w:pPr>
            <w:r>
              <w:t>897996,6</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63 5 05 06910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544811,5</w:t>
            </w:r>
          </w:p>
        </w:tc>
        <w:tc>
          <w:tcPr>
            <w:tcW w:w="1644" w:type="dxa"/>
          </w:tcPr>
          <w:p w:rsidR="00880C94" w:rsidRDefault="00880C94">
            <w:pPr>
              <w:pStyle w:val="ConsPlusNormal"/>
              <w:jc w:val="center"/>
            </w:pPr>
            <w:r>
              <w:t>891224,8</w:t>
            </w:r>
          </w:p>
        </w:tc>
        <w:tc>
          <w:tcPr>
            <w:tcW w:w="1644" w:type="dxa"/>
          </w:tcPr>
          <w:p w:rsidR="00880C94" w:rsidRDefault="00880C94">
            <w:pPr>
              <w:pStyle w:val="ConsPlusNormal"/>
              <w:jc w:val="center"/>
            </w:pPr>
            <w:r>
              <w:t>897996,6</w:t>
            </w:r>
          </w:p>
        </w:tc>
      </w:tr>
      <w:tr w:rsidR="00880C94">
        <w:tc>
          <w:tcPr>
            <w:tcW w:w="3628" w:type="dxa"/>
          </w:tcPr>
          <w:p w:rsidR="00880C94" w:rsidRDefault="00880C94">
            <w:pPr>
              <w:pStyle w:val="ConsPlusNormal"/>
            </w:pPr>
            <w:r>
              <w:t xml:space="preserve">Основное мероприятие "Создание условий для вовлечения в оборот земель сельскохозяйственного </w:t>
            </w:r>
            <w:r>
              <w:lastRenderedPageBreak/>
              <w:t>назначения"</w:t>
            </w:r>
          </w:p>
        </w:tc>
        <w:tc>
          <w:tcPr>
            <w:tcW w:w="1814" w:type="dxa"/>
          </w:tcPr>
          <w:p w:rsidR="00880C94" w:rsidRDefault="00880C94">
            <w:pPr>
              <w:pStyle w:val="ConsPlusNormal"/>
              <w:jc w:val="center"/>
            </w:pPr>
            <w:r>
              <w:lastRenderedPageBreak/>
              <w:t>63 5 11 00000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4913,4</w:t>
            </w:r>
          </w:p>
        </w:tc>
        <w:tc>
          <w:tcPr>
            <w:tcW w:w="1644" w:type="dxa"/>
          </w:tcPr>
          <w:p w:rsidR="00880C94" w:rsidRDefault="00880C94">
            <w:pPr>
              <w:pStyle w:val="ConsPlusNormal"/>
              <w:jc w:val="center"/>
            </w:pPr>
            <w:r>
              <w:t>2051,7</w:t>
            </w:r>
          </w:p>
        </w:tc>
        <w:tc>
          <w:tcPr>
            <w:tcW w:w="1644" w:type="dxa"/>
          </w:tcPr>
          <w:p w:rsidR="00880C94" w:rsidRDefault="00880C94">
            <w:pPr>
              <w:pStyle w:val="ConsPlusNormal"/>
              <w:jc w:val="center"/>
            </w:pPr>
            <w:r>
              <w:t>1200,0</w:t>
            </w:r>
          </w:p>
        </w:tc>
      </w:tr>
      <w:tr w:rsidR="00880C94">
        <w:tc>
          <w:tcPr>
            <w:tcW w:w="3628" w:type="dxa"/>
          </w:tcPr>
          <w:p w:rsidR="00880C94" w:rsidRDefault="00880C94">
            <w:pPr>
              <w:pStyle w:val="ConsPlusNormal"/>
            </w:pPr>
            <w:r>
              <w:lastRenderedPageBreak/>
              <w:t>Возмещение части затрат по постановке земель сельскохозяйственного назначения на кадастровый учет</w:t>
            </w:r>
          </w:p>
        </w:tc>
        <w:tc>
          <w:tcPr>
            <w:tcW w:w="1814" w:type="dxa"/>
          </w:tcPr>
          <w:p w:rsidR="00880C94" w:rsidRDefault="00880C94">
            <w:pPr>
              <w:pStyle w:val="ConsPlusNormal"/>
              <w:jc w:val="center"/>
            </w:pPr>
            <w:r>
              <w:t>63 5 11 07900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63 5 11 07900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63 5 11 07900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28" w:type="dxa"/>
          </w:tcPr>
          <w:p w:rsidR="00880C94" w:rsidRDefault="00880C94">
            <w:pPr>
              <w:pStyle w:val="ConsPlusNormal"/>
            </w:pPr>
            <w:r>
              <w:t>Субсидии на проведение кадастровых работ по образованию земельных участков из состава земель сельскохозяйственного назначения</w:t>
            </w:r>
          </w:p>
        </w:tc>
        <w:tc>
          <w:tcPr>
            <w:tcW w:w="1814" w:type="dxa"/>
          </w:tcPr>
          <w:p w:rsidR="00880C94" w:rsidRDefault="00880C94">
            <w:pPr>
              <w:pStyle w:val="ConsPlusNormal"/>
              <w:jc w:val="center"/>
            </w:pPr>
            <w:r>
              <w:t>63 5 11 74680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3713,4</w:t>
            </w:r>
          </w:p>
        </w:tc>
        <w:tc>
          <w:tcPr>
            <w:tcW w:w="1644" w:type="dxa"/>
          </w:tcPr>
          <w:p w:rsidR="00880C94" w:rsidRDefault="00880C94">
            <w:pPr>
              <w:pStyle w:val="ConsPlusNormal"/>
              <w:jc w:val="center"/>
            </w:pPr>
            <w:r>
              <w:t>851,7</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63 5 11 74680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3713,4</w:t>
            </w:r>
          </w:p>
        </w:tc>
        <w:tc>
          <w:tcPr>
            <w:tcW w:w="1644" w:type="dxa"/>
          </w:tcPr>
          <w:p w:rsidR="00880C94" w:rsidRDefault="00880C94">
            <w:pPr>
              <w:pStyle w:val="ConsPlusNormal"/>
              <w:jc w:val="center"/>
            </w:pPr>
            <w:r>
              <w:t>851,7</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63 5 11 74680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3713,4</w:t>
            </w:r>
          </w:p>
        </w:tc>
        <w:tc>
          <w:tcPr>
            <w:tcW w:w="1644" w:type="dxa"/>
          </w:tcPr>
          <w:p w:rsidR="00880C94" w:rsidRDefault="00880C94">
            <w:pPr>
              <w:pStyle w:val="ConsPlusNormal"/>
              <w:jc w:val="center"/>
            </w:pPr>
            <w:r>
              <w:t>851,7</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"Ленинградский гектар"</w:t>
            </w:r>
          </w:p>
        </w:tc>
        <w:tc>
          <w:tcPr>
            <w:tcW w:w="1814" w:type="dxa"/>
          </w:tcPr>
          <w:p w:rsidR="00880C94" w:rsidRDefault="00880C94">
            <w:pPr>
              <w:pStyle w:val="ConsPlusNormal"/>
              <w:jc w:val="center"/>
            </w:pPr>
            <w:r>
              <w:t>63 5 12 00000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28" w:type="dxa"/>
          </w:tcPr>
          <w:p w:rsidR="00880C94" w:rsidRDefault="00880C94">
            <w:pPr>
              <w:pStyle w:val="ConsPlusNormal"/>
            </w:pPr>
            <w:r>
              <w:t>Гранты в форме субсидий участникам основного мероприятия "Ленинградский гектар"</w:t>
            </w:r>
          </w:p>
        </w:tc>
        <w:tc>
          <w:tcPr>
            <w:tcW w:w="1814" w:type="dxa"/>
          </w:tcPr>
          <w:p w:rsidR="00880C94" w:rsidRDefault="00880C94">
            <w:pPr>
              <w:pStyle w:val="ConsPlusNormal"/>
              <w:jc w:val="center"/>
            </w:pPr>
            <w:r>
              <w:t>63 5 12 07030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63 5 12 07030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63 5 12 07030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28" w:type="dxa"/>
          </w:tcPr>
          <w:p w:rsidR="00880C94" w:rsidRDefault="00880C94">
            <w:pPr>
              <w:pStyle w:val="ConsPlusNormal"/>
              <w:outlineLvl w:val="2"/>
            </w:pPr>
            <w:r>
              <w:t xml:space="preserve">Подпрограмма "Обеспечение реализации государственной программы Ленинградской области </w:t>
            </w:r>
            <w:r>
              <w:lastRenderedPageBreak/>
              <w:t>"Развитие сельского хозяйства Ленинградской области"</w:t>
            </w:r>
          </w:p>
        </w:tc>
        <w:tc>
          <w:tcPr>
            <w:tcW w:w="1814" w:type="dxa"/>
          </w:tcPr>
          <w:p w:rsidR="00880C94" w:rsidRDefault="00880C94">
            <w:pPr>
              <w:pStyle w:val="ConsPlusNormal"/>
              <w:jc w:val="center"/>
            </w:pPr>
            <w:r>
              <w:lastRenderedPageBreak/>
              <w:t>63 6 00 00000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244952,4</w:t>
            </w:r>
          </w:p>
        </w:tc>
        <w:tc>
          <w:tcPr>
            <w:tcW w:w="1644" w:type="dxa"/>
          </w:tcPr>
          <w:p w:rsidR="00880C94" w:rsidRDefault="00880C94">
            <w:pPr>
              <w:pStyle w:val="ConsPlusNormal"/>
              <w:jc w:val="center"/>
            </w:pPr>
            <w:r>
              <w:t>196996,5</w:t>
            </w:r>
          </w:p>
        </w:tc>
        <w:tc>
          <w:tcPr>
            <w:tcW w:w="1644" w:type="dxa"/>
          </w:tcPr>
          <w:p w:rsidR="00880C94" w:rsidRDefault="00880C94">
            <w:pPr>
              <w:pStyle w:val="ConsPlusNormal"/>
              <w:jc w:val="center"/>
            </w:pPr>
            <w:r>
              <w:t>193033,7</w:t>
            </w:r>
          </w:p>
        </w:tc>
      </w:tr>
      <w:tr w:rsidR="00880C94">
        <w:tc>
          <w:tcPr>
            <w:tcW w:w="3628" w:type="dxa"/>
          </w:tcPr>
          <w:p w:rsidR="00880C94" w:rsidRDefault="00880C94">
            <w:pPr>
              <w:pStyle w:val="ConsPlusNormal"/>
            </w:pPr>
            <w:r>
              <w:lastRenderedPageBreak/>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1814" w:type="dxa"/>
          </w:tcPr>
          <w:p w:rsidR="00880C94" w:rsidRDefault="00880C94">
            <w:pPr>
              <w:pStyle w:val="ConsPlusNormal"/>
              <w:jc w:val="center"/>
            </w:pPr>
            <w:r>
              <w:t>63 6 01 00000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112768,0</w:t>
            </w:r>
          </w:p>
        </w:tc>
        <w:tc>
          <w:tcPr>
            <w:tcW w:w="1644" w:type="dxa"/>
          </w:tcPr>
          <w:p w:rsidR="00880C94" w:rsidRDefault="00880C94">
            <w:pPr>
              <w:pStyle w:val="ConsPlusNormal"/>
              <w:jc w:val="center"/>
            </w:pPr>
            <w:r>
              <w:t>116302,0</w:t>
            </w:r>
          </w:p>
        </w:tc>
        <w:tc>
          <w:tcPr>
            <w:tcW w:w="1644" w:type="dxa"/>
          </w:tcPr>
          <w:p w:rsidR="00880C94" w:rsidRDefault="00880C94">
            <w:pPr>
              <w:pStyle w:val="ConsPlusNormal"/>
              <w:jc w:val="center"/>
            </w:pPr>
            <w:r>
              <w:t>117271,0</w:t>
            </w:r>
          </w:p>
        </w:tc>
      </w:tr>
      <w:tr w:rsidR="00880C94">
        <w:tc>
          <w:tcPr>
            <w:tcW w:w="3628" w:type="dxa"/>
          </w:tcPr>
          <w:p w:rsidR="00880C94" w:rsidRDefault="00880C94">
            <w:pPr>
              <w:pStyle w:val="ConsPlusNormal"/>
            </w:pPr>
            <w:r>
              <w:t>Субвенции по поддержке сельскохозяйственного производства</w:t>
            </w:r>
          </w:p>
        </w:tc>
        <w:tc>
          <w:tcPr>
            <w:tcW w:w="1814" w:type="dxa"/>
          </w:tcPr>
          <w:p w:rsidR="00880C94" w:rsidRDefault="00880C94">
            <w:pPr>
              <w:pStyle w:val="ConsPlusNormal"/>
              <w:jc w:val="center"/>
            </w:pPr>
            <w:r>
              <w:t>63 6 01 71030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112768,0</w:t>
            </w:r>
          </w:p>
        </w:tc>
        <w:tc>
          <w:tcPr>
            <w:tcW w:w="1644" w:type="dxa"/>
          </w:tcPr>
          <w:p w:rsidR="00880C94" w:rsidRDefault="00880C94">
            <w:pPr>
              <w:pStyle w:val="ConsPlusNormal"/>
              <w:jc w:val="center"/>
            </w:pPr>
            <w:r>
              <w:t>116302,0</w:t>
            </w:r>
          </w:p>
        </w:tc>
        <w:tc>
          <w:tcPr>
            <w:tcW w:w="1644" w:type="dxa"/>
          </w:tcPr>
          <w:p w:rsidR="00880C94" w:rsidRDefault="00880C94">
            <w:pPr>
              <w:pStyle w:val="ConsPlusNormal"/>
              <w:jc w:val="center"/>
            </w:pPr>
            <w:r>
              <w:t>117271,0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63 6 01 71030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112768,0</w:t>
            </w:r>
          </w:p>
        </w:tc>
        <w:tc>
          <w:tcPr>
            <w:tcW w:w="1644" w:type="dxa"/>
          </w:tcPr>
          <w:p w:rsidR="00880C94" w:rsidRDefault="00880C94">
            <w:pPr>
              <w:pStyle w:val="ConsPlusNormal"/>
              <w:jc w:val="center"/>
            </w:pPr>
            <w:r>
              <w:t>116302,0</w:t>
            </w:r>
          </w:p>
        </w:tc>
        <w:tc>
          <w:tcPr>
            <w:tcW w:w="1644" w:type="dxa"/>
          </w:tcPr>
          <w:p w:rsidR="00880C94" w:rsidRDefault="00880C94">
            <w:pPr>
              <w:pStyle w:val="ConsPlusNormal"/>
              <w:jc w:val="center"/>
            </w:pPr>
            <w:r>
              <w:t>117271,0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63 6 01 71030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112768,0</w:t>
            </w:r>
          </w:p>
        </w:tc>
        <w:tc>
          <w:tcPr>
            <w:tcW w:w="1644" w:type="dxa"/>
          </w:tcPr>
          <w:p w:rsidR="00880C94" w:rsidRDefault="00880C94">
            <w:pPr>
              <w:pStyle w:val="ConsPlusNormal"/>
              <w:jc w:val="center"/>
            </w:pPr>
            <w:r>
              <w:t>116302,0</w:t>
            </w:r>
          </w:p>
        </w:tc>
        <w:tc>
          <w:tcPr>
            <w:tcW w:w="1644" w:type="dxa"/>
          </w:tcPr>
          <w:p w:rsidR="00880C94" w:rsidRDefault="00880C94">
            <w:pPr>
              <w:pStyle w:val="ConsPlusNormal"/>
              <w:jc w:val="center"/>
            </w:pPr>
            <w:r>
              <w:t>117271,0</w:t>
            </w:r>
          </w:p>
        </w:tc>
      </w:tr>
      <w:tr w:rsidR="00880C94">
        <w:tc>
          <w:tcPr>
            <w:tcW w:w="3628" w:type="dxa"/>
          </w:tcPr>
          <w:p w:rsidR="00880C94" w:rsidRDefault="00880C94">
            <w:pPr>
              <w:pStyle w:val="ConsPlusNormal"/>
            </w:pPr>
            <w:r>
              <w:t>Основное мероприятие "Обеспечение функционирования агропромышленного комплекса"</w:t>
            </w:r>
          </w:p>
        </w:tc>
        <w:tc>
          <w:tcPr>
            <w:tcW w:w="1814" w:type="dxa"/>
          </w:tcPr>
          <w:p w:rsidR="00880C94" w:rsidRDefault="00880C94">
            <w:pPr>
              <w:pStyle w:val="ConsPlusNormal"/>
              <w:jc w:val="center"/>
            </w:pPr>
            <w:r>
              <w:t>63 6 03 00000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132184,4</w:t>
            </w:r>
          </w:p>
        </w:tc>
        <w:tc>
          <w:tcPr>
            <w:tcW w:w="1644" w:type="dxa"/>
          </w:tcPr>
          <w:p w:rsidR="00880C94" w:rsidRDefault="00880C94">
            <w:pPr>
              <w:pStyle w:val="ConsPlusNormal"/>
              <w:jc w:val="center"/>
            </w:pPr>
            <w:r>
              <w:t>80694,5</w:t>
            </w:r>
          </w:p>
        </w:tc>
        <w:tc>
          <w:tcPr>
            <w:tcW w:w="1644" w:type="dxa"/>
          </w:tcPr>
          <w:p w:rsidR="00880C94" w:rsidRDefault="00880C94">
            <w:pPr>
              <w:pStyle w:val="ConsPlusNormal"/>
              <w:jc w:val="center"/>
            </w:pPr>
            <w:r>
              <w:t>75762,7</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63 6 03 00160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15515,1</w:t>
            </w:r>
          </w:p>
        </w:tc>
        <w:tc>
          <w:tcPr>
            <w:tcW w:w="1644" w:type="dxa"/>
          </w:tcPr>
          <w:p w:rsidR="00880C94" w:rsidRDefault="00880C94">
            <w:pPr>
              <w:pStyle w:val="ConsPlusNormal"/>
              <w:jc w:val="center"/>
            </w:pPr>
            <w:r>
              <w:t>16375,2</w:t>
            </w:r>
          </w:p>
        </w:tc>
        <w:tc>
          <w:tcPr>
            <w:tcW w:w="1644" w:type="dxa"/>
          </w:tcPr>
          <w:p w:rsidR="00880C94" w:rsidRDefault="00880C94">
            <w:pPr>
              <w:pStyle w:val="ConsPlusNormal"/>
              <w:jc w:val="center"/>
            </w:pPr>
            <w:r>
              <w:t>16943,4</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63 6 03 00160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11017,1</w:t>
            </w:r>
          </w:p>
        </w:tc>
        <w:tc>
          <w:tcPr>
            <w:tcW w:w="1644" w:type="dxa"/>
          </w:tcPr>
          <w:p w:rsidR="00880C94" w:rsidRDefault="00880C94">
            <w:pPr>
              <w:pStyle w:val="ConsPlusNormal"/>
              <w:jc w:val="center"/>
            </w:pPr>
            <w:r>
              <w:t>12795,7</w:t>
            </w:r>
          </w:p>
        </w:tc>
        <w:tc>
          <w:tcPr>
            <w:tcW w:w="1644" w:type="dxa"/>
          </w:tcPr>
          <w:p w:rsidR="00880C94" w:rsidRDefault="00880C94">
            <w:pPr>
              <w:pStyle w:val="ConsPlusNormal"/>
              <w:jc w:val="center"/>
            </w:pPr>
            <w:r>
              <w:t>13362,2</w:t>
            </w:r>
          </w:p>
        </w:tc>
      </w:tr>
      <w:tr w:rsidR="00880C94">
        <w:tc>
          <w:tcPr>
            <w:tcW w:w="3628" w:type="dxa"/>
          </w:tcPr>
          <w:p w:rsidR="00880C94" w:rsidRDefault="00880C94">
            <w:pPr>
              <w:pStyle w:val="ConsPlusNormal"/>
            </w:pPr>
            <w:r>
              <w:lastRenderedPageBreak/>
              <w:t>Сельское хозяйство и рыболовство</w:t>
            </w:r>
          </w:p>
        </w:tc>
        <w:tc>
          <w:tcPr>
            <w:tcW w:w="1814" w:type="dxa"/>
          </w:tcPr>
          <w:p w:rsidR="00880C94" w:rsidRDefault="00880C94">
            <w:pPr>
              <w:pStyle w:val="ConsPlusNormal"/>
              <w:jc w:val="center"/>
            </w:pPr>
            <w:r>
              <w:t>63 6 03 00160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11017,1</w:t>
            </w:r>
          </w:p>
        </w:tc>
        <w:tc>
          <w:tcPr>
            <w:tcW w:w="1644" w:type="dxa"/>
          </w:tcPr>
          <w:p w:rsidR="00880C94" w:rsidRDefault="00880C94">
            <w:pPr>
              <w:pStyle w:val="ConsPlusNormal"/>
              <w:jc w:val="center"/>
            </w:pPr>
            <w:r>
              <w:t>12795,7</w:t>
            </w:r>
          </w:p>
        </w:tc>
        <w:tc>
          <w:tcPr>
            <w:tcW w:w="1644" w:type="dxa"/>
          </w:tcPr>
          <w:p w:rsidR="00880C94" w:rsidRDefault="00880C94">
            <w:pPr>
              <w:pStyle w:val="ConsPlusNormal"/>
              <w:jc w:val="center"/>
            </w:pPr>
            <w:r>
              <w:t>13362,2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63 6 03 00160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4467,7</w:t>
            </w:r>
          </w:p>
        </w:tc>
        <w:tc>
          <w:tcPr>
            <w:tcW w:w="1644" w:type="dxa"/>
          </w:tcPr>
          <w:p w:rsidR="00880C94" w:rsidRDefault="00880C94">
            <w:pPr>
              <w:pStyle w:val="ConsPlusNormal"/>
              <w:jc w:val="center"/>
            </w:pPr>
            <w:r>
              <w:t>3564,3</w:t>
            </w:r>
          </w:p>
        </w:tc>
        <w:tc>
          <w:tcPr>
            <w:tcW w:w="1644" w:type="dxa"/>
          </w:tcPr>
          <w:p w:rsidR="00880C94" w:rsidRDefault="00880C94">
            <w:pPr>
              <w:pStyle w:val="ConsPlusNormal"/>
              <w:jc w:val="center"/>
            </w:pPr>
            <w:r>
              <w:t>3566,0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63 6 03 00160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4467,7</w:t>
            </w:r>
          </w:p>
        </w:tc>
        <w:tc>
          <w:tcPr>
            <w:tcW w:w="1644" w:type="dxa"/>
          </w:tcPr>
          <w:p w:rsidR="00880C94" w:rsidRDefault="00880C94">
            <w:pPr>
              <w:pStyle w:val="ConsPlusNormal"/>
              <w:jc w:val="center"/>
            </w:pPr>
            <w:r>
              <w:t>3564,3</w:t>
            </w:r>
          </w:p>
        </w:tc>
        <w:tc>
          <w:tcPr>
            <w:tcW w:w="1644" w:type="dxa"/>
          </w:tcPr>
          <w:p w:rsidR="00880C94" w:rsidRDefault="00880C94">
            <w:pPr>
              <w:pStyle w:val="ConsPlusNormal"/>
              <w:jc w:val="center"/>
            </w:pPr>
            <w:r>
              <w:t>3566,0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63 6 03 00160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30,2</w:t>
            </w:r>
          </w:p>
        </w:tc>
        <w:tc>
          <w:tcPr>
            <w:tcW w:w="1644" w:type="dxa"/>
          </w:tcPr>
          <w:p w:rsidR="00880C94" w:rsidRDefault="00880C94">
            <w:pPr>
              <w:pStyle w:val="ConsPlusNormal"/>
              <w:jc w:val="center"/>
            </w:pPr>
            <w:r>
              <w:t>15,2</w:t>
            </w:r>
          </w:p>
        </w:tc>
        <w:tc>
          <w:tcPr>
            <w:tcW w:w="1644" w:type="dxa"/>
          </w:tcPr>
          <w:p w:rsidR="00880C94" w:rsidRDefault="00880C94">
            <w:pPr>
              <w:pStyle w:val="ConsPlusNormal"/>
              <w:jc w:val="center"/>
            </w:pPr>
            <w:r>
              <w:t>15,2</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63 6 03 00160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30,2</w:t>
            </w:r>
          </w:p>
        </w:tc>
        <w:tc>
          <w:tcPr>
            <w:tcW w:w="1644" w:type="dxa"/>
          </w:tcPr>
          <w:p w:rsidR="00880C94" w:rsidRDefault="00880C94">
            <w:pPr>
              <w:pStyle w:val="ConsPlusNormal"/>
              <w:jc w:val="center"/>
            </w:pPr>
            <w:r>
              <w:t>15,2</w:t>
            </w:r>
          </w:p>
        </w:tc>
        <w:tc>
          <w:tcPr>
            <w:tcW w:w="1644" w:type="dxa"/>
          </w:tcPr>
          <w:p w:rsidR="00880C94" w:rsidRDefault="00880C94">
            <w:pPr>
              <w:pStyle w:val="ConsPlusNormal"/>
              <w:jc w:val="center"/>
            </w:pPr>
            <w:r>
              <w:t>15,2</w:t>
            </w:r>
          </w:p>
        </w:tc>
      </w:tr>
      <w:tr w:rsidR="00880C94">
        <w:tc>
          <w:tcPr>
            <w:tcW w:w="3628" w:type="dxa"/>
          </w:tcPr>
          <w:p w:rsidR="00880C94" w:rsidRDefault="00880C94">
            <w:pPr>
              <w:pStyle w:val="ConsPlusNormal"/>
            </w:pPr>
            <w:r>
              <w:t>Гранты по итогам ежегодных областных конкурсов по присвоению почетных званий</w:t>
            </w:r>
          </w:p>
        </w:tc>
        <w:tc>
          <w:tcPr>
            <w:tcW w:w="1814" w:type="dxa"/>
          </w:tcPr>
          <w:p w:rsidR="00880C94" w:rsidRDefault="00880C94">
            <w:pPr>
              <w:pStyle w:val="ConsPlusNormal"/>
              <w:jc w:val="center"/>
            </w:pPr>
            <w:r>
              <w:t>63 6 03 06130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5360,0</w:t>
            </w:r>
          </w:p>
        </w:tc>
        <w:tc>
          <w:tcPr>
            <w:tcW w:w="1644" w:type="dxa"/>
          </w:tcPr>
          <w:p w:rsidR="00880C94" w:rsidRDefault="00880C94">
            <w:pPr>
              <w:pStyle w:val="ConsPlusNormal"/>
              <w:jc w:val="center"/>
            </w:pPr>
            <w:r>
              <w:t>5360,0</w:t>
            </w:r>
          </w:p>
        </w:tc>
        <w:tc>
          <w:tcPr>
            <w:tcW w:w="1644" w:type="dxa"/>
          </w:tcPr>
          <w:p w:rsidR="00880C94" w:rsidRDefault="00880C94">
            <w:pPr>
              <w:pStyle w:val="ConsPlusNormal"/>
              <w:jc w:val="center"/>
            </w:pPr>
            <w:r>
              <w:t>5360,0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63 6 03 06130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63 6 03 06130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63 6 03 06130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5260,0</w:t>
            </w:r>
          </w:p>
        </w:tc>
        <w:tc>
          <w:tcPr>
            <w:tcW w:w="1644" w:type="dxa"/>
          </w:tcPr>
          <w:p w:rsidR="00880C94" w:rsidRDefault="00880C94">
            <w:pPr>
              <w:pStyle w:val="ConsPlusNormal"/>
              <w:jc w:val="center"/>
            </w:pPr>
            <w:r>
              <w:t>5260,0</w:t>
            </w:r>
          </w:p>
        </w:tc>
        <w:tc>
          <w:tcPr>
            <w:tcW w:w="1644" w:type="dxa"/>
          </w:tcPr>
          <w:p w:rsidR="00880C94" w:rsidRDefault="00880C94">
            <w:pPr>
              <w:pStyle w:val="ConsPlusNormal"/>
              <w:jc w:val="center"/>
            </w:pPr>
            <w:r>
              <w:t>5260,0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63 6 03 06130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5260,0</w:t>
            </w:r>
          </w:p>
        </w:tc>
        <w:tc>
          <w:tcPr>
            <w:tcW w:w="1644" w:type="dxa"/>
          </w:tcPr>
          <w:p w:rsidR="00880C94" w:rsidRDefault="00880C94">
            <w:pPr>
              <w:pStyle w:val="ConsPlusNormal"/>
              <w:jc w:val="center"/>
            </w:pPr>
            <w:r>
              <w:t>5260,0</w:t>
            </w:r>
          </w:p>
        </w:tc>
        <w:tc>
          <w:tcPr>
            <w:tcW w:w="1644" w:type="dxa"/>
          </w:tcPr>
          <w:p w:rsidR="00880C94" w:rsidRDefault="00880C94">
            <w:pPr>
              <w:pStyle w:val="ConsPlusNormal"/>
              <w:jc w:val="center"/>
            </w:pPr>
            <w:r>
              <w:t>5260,0</w:t>
            </w:r>
          </w:p>
        </w:tc>
      </w:tr>
      <w:tr w:rsidR="00880C94">
        <w:tc>
          <w:tcPr>
            <w:tcW w:w="3628" w:type="dxa"/>
          </w:tcPr>
          <w:p w:rsidR="00880C94" w:rsidRDefault="00880C94">
            <w:pPr>
              <w:pStyle w:val="ConsPlusNormal"/>
            </w:pPr>
            <w:r>
              <w:t>Возмещение части затрат на оказание консультационной помощи</w:t>
            </w:r>
          </w:p>
        </w:tc>
        <w:tc>
          <w:tcPr>
            <w:tcW w:w="1814" w:type="dxa"/>
          </w:tcPr>
          <w:p w:rsidR="00880C94" w:rsidRDefault="00880C94">
            <w:pPr>
              <w:pStyle w:val="ConsPlusNormal"/>
              <w:jc w:val="center"/>
            </w:pPr>
            <w:r>
              <w:t>63 6 03 06800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3198,0</w:t>
            </w:r>
          </w:p>
        </w:tc>
        <w:tc>
          <w:tcPr>
            <w:tcW w:w="1644" w:type="dxa"/>
          </w:tcPr>
          <w:p w:rsidR="00880C94" w:rsidRDefault="00880C94">
            <w:pPr>
              <w:pStyle w:val="ConsPlusNormal"/>
              <w:jc w:val="center"/>
            </w:pPr>
            <w:r>
              <w:t>3198,0</w:t>
            </w:r>
          </w:p>
        </w:tc>
        <w:tc>
          <w:tcPr>
            <w:tcW w:w="1644" w:type="dxa"/>
          </w:tcPr>
          <w:p w:rsidR="00880C94" w:rsidRDefault="00880C94">
            <w:pPr>
              <w:pStyle w:val="ConsPlusNormal"/>
              <w:jc w:val="center"/>
            </w:pPr>
            <w:r>
              <w:t>3198,0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63 6 03 06800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3198,0</w:t>
            </w:r>
          </w:p>
        </w:tc>
        <w:tc>
          <w:tcPr>
            <w:tcW w:w="1644" w:type="dxa"/>
          </w:tcPr>
          <w:p w:rsidR="00880C94" w:rsidRDefault="00880C94">
            <w:pPr>
              <w:pStyle w:val="ConsPlusNormal"/>
              <w:jc w:val="center"/>
            </w:pPr>
            <w:r>
              <w:t>3198,0</w:t>
            </w:r>
          </w:p>
        </w:tc>
        <w:tc>
          <w:tcPr>
            <w:tcW w:w="1644" w:type="dxa"/>
          </w:tcPr>
          <w:p w:rsidR="00880C94" w:rsidRDefault="00880C94">
            <w:pPr>
              <w:pStyle w:val="ConsPlusNormal"/>
              <w:jc w:val="center"/>
            </w:pPr>
            <w:r>
              <w:t>3198,0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63 6 03 06800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3198,0</w:t>
            </w:r>
          </w:p>
        </w:tc>
        <w:tc>
          <w:tcPr>
            <w:tcW w:w="1644" w:type="dxa"/>
          </w:tcPr>
          <w:p w:rsidR="00880C94" w:rsidRDefault="00880C94">
            <w:pPr>
              <w:pStyle w:val="ConsPlusNormal"/>
              <w:jc w:val="center"/>
            </w:pPr>
            <w:r>
              <w:t>3198,0</w:t>
            </w:r>
          </w:p>
        </w:tc>
        <w:tc>
          <w:tcPr>
            <w:tcW w:w="1644" w:type="dxa"/>
          </w:tcPr>
          <w:p w:rsidR="00880C94" w:rsidRDefault="00880C94">
            <w:pPr>
              <w:pStyle w:val="ConsPlusNormal"/>
              <w:jc w:val="center"/>
            </w:pPr>
            <w:r>
              <w:t>3198,0</w:t>
            </w:r>
          </w:p>
        </w:tc>
      </w:tr>
      <w:tr w:rsidR="00880C94">
        <w:tc>
          <w:tcPr>
            <w:tcW w:w="3628" w:type="dxa"/>
          </w:tcPr>
          <w:p w:rsidR="00880C94" w:rsidRDefault="00880C94">
            <w:pPr>
              <w:pStyle w:val="ConsPlusNormal"/>
            </w:pPr>
            <w:r>
              <w:t xml:space="preserve">Финансовое обеспечение части </w:t>
            </w:r>
            <w:r>
              <w:lastRenderedPageBreak/>
              <w:t>затрат при проведении мероприятий регионального значения</w:t>
            </w:r>
          </w:p>
        </w:tc>
        <w:tc>
          <w:tcPr>
            <w:tcW w:w="1814" w:type="dxa"/>
          </w:tcPr>
          <w:p w:rsidR="00880C94" w:rsidRDefault="00880C94">
            <w:pPr>
              <w:pStyle w:val="ConsPlusNormal"/>
              <w:jc w:val="center"/>
            </w:pPr>
            <w:r>
              <w:lastRenderedPageBreak/>
              <w:t>63 6 03 07360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80670,0</w:t>
            </w:r>
          </w:p>
        </w:tc>
        <w:tc>
          <w:tcPr>
            <w:tcW w:w="1644" w:type="dxa"/>
          </w:tcPr>
          <w:p w:rsidR="00880C94" w:rsidRDefault="00880C94">
            <w:pPr>
              <w:pStyle w:val="ConsPlusNormal"/>
              <w:jc w:val="center"/>
            </w:pPr>
            <w:r>
              <w:t>20670,0</w:t>
            </w:r>
          </w:p>
        </w:tc>
        <w:tc>
          <w:tcPr>
            <w:tcW w:w="1644" w:type="dxa"/>
          </w:tcPr>
          <w:p w:rsidR="00880C94" w:rsidRDefault="00880C94">
            <w:pPr>
              <w:pStyle w:val="ConsPlusNormal"/>
              <w:jc w:val="center"/>
            </w:pPr>
            <w:r>
              <w:t>20670,0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63 6 03 07360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80670,0</w:t>
            </w:r>
          </w:p>
        </w:tc>
        <w:tc>
          <w:tcPr>
            <w:tcW w:w="1644" w:type="dxa"/>
          </w:tcPr>
          <w:p w:rsidR="00880C94" w:rsidRDefault="00880C94">
            <w:pPr>
              <w:pStyle w:val="ConsPlusNormal"/>
              <w:jc w:val="center"/>
            </w:pPr>
            <w:r>
              <w:t>20670,0</w:t>
            </w:r>
          </w:p>
        </w:tc>
        <w:tc>
          <w:tcPr>
            <w:tcW w:w="1644" w:type="dxa"/>
          </w:tcPr>
          <w:p w:rsidR="00880C94" w:rsidRDefault="00880C94">
            <w:pPr>
              <w:pStyle w:val="ConsPlusNormal"/>
              <w:jc w:val="center"/>
            </w:pPr>
            <w:r>
              <w:t>20670,0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63 6 03 07360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80670,0</w:t>
            </w:r>
          </w:p>
        </w:tc>
        <w:tc>
          <w:tcPr>
            <w:tcW w:w="1644" w:type="dxa"/>
          </w:tcPr>
          <w:p w:rsidR="00880C94" w:rsidRDefault="00880C94">
            <w:pPr>
              <w:pStyle w:val="ConsPlusNormal"/>
              <w:jc w:val="center"/>
            </w:pPr>
            <w:r>
              <w:t>20670,0</w:t>
            </w:r>
          </w:p>
        </w:tc>
        <w:tc>
          <w:tcPr>
            <w:tcW w:w="1644" w:type="dxa"/>
          </w:tcPr>
          <w:p w:rsidR="00880C94" w:rsidRDefault="00880C94">
            <w:pPr>
              <w:pStyle w:val="ConsPlusNormal"/>
              <w:jc w:val="center"/>
            </w:pPr>
            <w:r>
              <w:t>20670,0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63 6 03 13760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27191,3</w:t>
            </w:r>
          </w:p>
        </w:tc>
        <w:tc>
          <w:tcPr>
            <w:tcW w:w="1644" w:type="dxa"/>
          </w:tcPr>
          <w:p w:rsidR="00880C94" w:rsidRDefault="00880C94">
            <w:pPr>
              <w:pStyle w:val="ConsPlusNormal"/>
              <w:jc w:val="center"/>
            </w:pPr>
            <w:r>
              <w:t>34941,3</w:t>
            </w:r>
          </w:p>
        </w:tc>
        <w:tc>
          <w:tcPr>
            <w:tcW w:w="1644" w:type="dxa"/>
          </w:tcPr>
          <w:p w:rsidR="00880C94" w:rsidRDefault="00880C94">
            <w:pPr>
              <w:pStyle w:val="ConsPlusNormal"/>
              <w:jc w:val="center"/>
            </w:pPr>
            <w:r>
              <w:t>29441,3</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63 6 03 13760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27191,3</w:t>
            </w:r>
          </w:p>
        </w:tc>
        <w:tc>
          <w:tcPr>
            <w:tcW w:w="1644" w:type="dxa"/>
          </w:tcPr>
          <w:p w:rsidR="00880C94" w:rsidRDefault="00880C94">
            <w:pPr>
              <w:pStyle w:val="ConsPlusNormal"/>
              <w:jc w:val="center"/>
            </w:pPr>
            <w:r>
              <w:t>34941,3</w:t>
            </w:r>
          </w:p>
        </w:tc>
        <w:tc>
          <w:tcPr>
            <w:tcW w:w="1644" w:type="dxa"/>
          </w:tcPr>
          <w:p w:rsidR="00880C94" w:rsidRDefault="00880C94">
            <w:pPr>
              <w:pStyle w:val="ConsPlusNormal"/>
              <w:jc w:val="center"/>
            </w:pPr>
            <w:r>
              <w:t>29441,3</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63 6 03 13760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27191,3</w:t>
            </w:r>
          </w:p>
        </w:tc>
        <w:tc>
          <w:tcPr>
            <w:tcW w:w="1644" w:type="dxa"/>
          </w:tcPr>
          <w:p w:rsidR="00880C94" w:rsidRDefault="00880C94">
            <w:pPr>
              <w:pStyle w:val="ConsPlusNormal"/>
              <w:jc w:val="center"/>
            </w:pPr>
            <w:r>
              <w:t>34941,3</w:t>
            </w:r>
          </w:p>
        </w:tc>
        <w:tc>
          <w:tcPr>
            <w:tcW w:w="1644" w:type="dxa"/>
          </w:tcPr>
          <w:p w:rsidR="00880C94" w:rsidRDefault="00880C94">
            <w:pPr>
              <w:pStyle w:val="ConsPlusNormal"/>
              <w:jc w:val="center"/>
            </w:pPr>
            <w:r>
              <w:t>29441,3</w:t>
            </w:r>
          </w:p>
        </w:tc>
      </w:tr>
      <w:tr w:rsidR="00880C94">
        <w:tc>
          <w:tcPr>
            <w:tcW w:w="3628" w:type="dxa"/>
          </w:tcPr>
          <w:p w:rsidR="00880C94" w:rsidRDefault="00880C94">
            <w:pPr>
              <w:pStyle w:val="ConsPlusNormal"/>
            </w:pPr>
            <w:r>
              <w:t>Единовременная денежная выплата лицам, удостоенным почетного звания Ленинградской области "Почетный работник агропромышленного комплекса Ленинградской области"</w:t>
            </w:r>
          </w:p>
        </w:tc>
        <w:tc>
          <w:tcPr>
            <w:tcW w:w="1814" w:type="dxa"/>
          </w:tcPr>
          <w:p w:rsidR="00880C94" w:rsidRDefault="00880C94">
            <w:pPr>
              <w:pStyle w:val="ConsPlusNormal"/>
              <w:jc w:val="center"/>
            </w:pPr>
            <w:r>
              <w:t>63 6 03 14970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63 6 03 14970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63 6 03 14970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28" w:type="dxa"/>
          </w:tcPr>
          <w:p w:rsidR="00880C94" w:rsidRDefault="00880C94">
            <w:pPr>
              <w:pStyle w:val="ConsPlusNormal"/>
              <w:outlineLvl w:val="2"/>
            </w:pPr>
            <w:r>
              <w:t>Подпрограмма "Развитие мелиорации земель сельскохозяйственного назначения Ленинградской области"</w:t>
            </w:r>
          </w:p>
        </w:tc>
        <w:tc>
          <w:tcPr>
            <w:tcW w:w="1814" w:type="dxa"/>
          </w:tcPr>
          <w:p w:rsidR="00880C94" w:rsidRDefault="00880C94">
            <w:pPr>
              <w:pStyle w:val="ConsPlusNormal"/>
              <w:jc w:val="center"/>
            </w:pPr>
            <w:r>
              <w:t>63 8 00 00000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266431,0</w:t>
            </w:r>
          </w:p>
        </w:tc>
        <w:tc>
          <w:tcPr>
            <w:tcW w:w="1644" w:type="dxa"/>
          </w:tcPr>
          <w:p w:rsidR="00880C94" w:rsidRDefault="00880C94">
            <w:pPr>
              <w:pStyle w:val="ConsPlusNormal"/>
              <w:jc w:val="center"/>
            </w:pPr>
            <w:r>
              <w:t>235745,7</w:t>
            </w:r>
          </w:p>
        </w:tc>
        <w:tc>
          <w:tcPr>
            <w:tcW w:w="1644" w:type="dxa"/>
          </w:tcPr>
          <w:p w:rsidR="00880C94" w:rsidRDefault="00880C94">
            <w:pPr>
              <w:pStyle w:val="ConsPlusNormal"/>
              <w:jc w:val="center"/>
            </w:pPr>
            <w:r>
              <w:t>236061,7</w:t>
            </w:r>
          </w:p>
        </w:tc>
      </w:tr>
      <w:tr w:rsidR="00880C94">
        <w:tc>
          <w:tcPr>
            <w:tcW w:w="3628" w:type="dxa"/>
          </w:tcPr>
          <w:p w:rsidR="00880C94" w:rsidRDefault="00880C94">
            <w:pPr>
              <w:pStyle w:val="ConsPlusNormal"/>
            </w:pPr>
            <w:r>
              <w:t>Основное мероприятие "Развитие мелиорации сельскохозяйственных земель"</w:t>
            </w:r>
          </w:p>
        </w:tc>
        <w:tc>
          <w:tcPr>
            <w:tcW w:w="1814" w:type="dxa"/>
          </w:tcPr>
          <w:p w:rsidR="00880C94" w:rsidRDefault="00880C94">
            <w:pPr>
              <w:pStyle w:val="ConsPlusNormal"/>
              <w:jc w:val="center"/>
            </w:pPr>
            <w:r>
              <w:t>63 8 01 00000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266431,0</w:t>
            </w:r>
          </w:p>
        </w:tc>
        <w:tc>
          <w:tcPr>
            <w:tcW w:w="1644" w:type="dxa"/>
          </w:tcPr>
          <w:p w:rsidR="00880C94" w:rsidRDefault="00880C94">
            <w:pPr>
              <w:pStyle w:val="ConsPlusNormal"/>
              <w:jc w:val="center"/>
            </w:pPr>
            <w:r>
              <w:t>235745,7</w:t>
            </w:r>
          </w:p>
        </w:tc>
        <w:tc>
          <w:tcPr>
            <w:tcW w:w="1644" w:type="dxa"/>
          </w:tcPr>
          <w:p w:rsidR="00880C94" w:rsidRDefault="00880C94">
            <w:pPr>
              <w:pStyle w:val="ConsPlusNormal"/>
              <w:jc w:val="center"/>
            </w:pPr>
            <w:r>
              <w:t>236061,7</w:t>
            </w:r>
          </w:p>
        </w:tc>
      </w:tr>
      <w:tr w:rsidR="00880C94">
        <w:tc>
          <w:tcPr>
            <w:tcW w:w="3628" w:type="dxa"/>
          </w:tcPr>
          <w:p w:rsidR="00880C94" w:rsidRDefault="00880C94">
            <w:pPr>
              <w:pStyle w:val="ConsPlusNormal"/>
            </w:pPr>
            <w:r>
              <w:lastRenderedPageBreak/>
              <w:t>Реализация мероприятий в области мелиорации земель сельскохозяйственного назначения</w:t>
            </w:r>
          </w:p>
        </w:tc>
        <w:tc>
          <w:tcPr>
            <w:tcW w:w="1814" w:type="dxa"/>
          </w:tcPr>
          <w:p w:rsidR="00880C94" w:rsidRDefault="00880C94">
            <w:pPr>
              <w:pStyle w:val="ConsPlusNormal"/>
              <w:jc w:val="center"/>
            </w:pPr>
            <w:r>
              <w:t>63 8 01 06300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251345,3</w:t>
            </w:r>
          </w:p>
        </w:tc>
        <w:tc>
          <w:tcPr>
            <w:tcW w:w="1644" w:type="dxa"/>
          </w:tcPr>
          <w:p w:rsidR="00880C94" w:rsidRDefault="00880C94">
            <w:pPr>
              <w:pStyle w:val="ConsPlusNormal"/>
              <w:jc w:val="center"/>
            </w:pPr>
            <w:r>
              <w:t>184116,3</w:t>
            </w:r>
          </w:p>
        </w:tc>
        <w:tc>
          <w:tcPr>
            <w:tcW w:w="1644" w:type="dxa"/>
          </w:tcPr>
          <w:p w:rsidR="00880C94" w:rsidRDefault="00880C94">
            <w:pPr>
              <w:pStyle w:val="ConsPlusNormal"/>
              <w:jc w:val="center"/>
            </w:pPr>
            <w:r>
              <w:t>183812,7</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63 8 01 06300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251345,3</w:t>
            </w:r>
          </w:p>
        </w:tc>
        <w:tc>
          <w:tcPr>
            <w:tcW w:w="1644" w:type="dxa"/>
          </w:tcPr>
          <w:p w:rsidR="00880C94" w:rsidRDefault="00880C94">
            <w:pPr>
              <w:pStyle w:val="ConsPlusNormal"/>
              <w:jc w:val="center"/>
            </w:pPr>
            <w:r>
              <w:t>184116,3</w:t>
            </w:r>
          </w:p>
        </w:tc>
        <w:tc>
          <w:tcPr>
            <w:tcW w:w="1644" w:type="dxa"/>
          </w:tcPr>
          <w:p w:rsidR="00880C94" w:rsidRDefault="00880C94">
            <w:pPr>
              <w:pStyle w:val="ConsPlusNormal"/>
              <w:jc w:val="center"/>
            </w:pPr>
            <w:r>
              <w:t>183812,7</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63 8 01 06300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251345,3</w:t>
            </w:r>
          </w:p>
        </w:tc>
        <w:tc>
          <w:tcPr>
            <w:tcW w:w="1644" w:type="dxa"/>
          </w:tcPr>
          <w:p w:rsidR="00880C94" w:rsidRDefault="00880C94">
            <w:pPr>
              <w:pStyle w:val="ConsPlusNormal"/>
              <w:jc w:val="center"/>
            </w:pPr>
            <w:r>
              <w:t>184116,3</w:t>
            </w:r>
          </w:p>
        </w:tc>
        <w:tc>
          <w:tcPr>
            <w:tcW w:w="1644" w:type="dxa"/>
          </w:tcPr>
          <w:p w:rsidR="00880C94" w:rsidRDefault="00880C94">
            <w:pPr>
              <w:pStyle w:val="ConsPlusNormal"/>
              <w:jc w:val="center"/>
            </w:pPr>
            <w:r>
              <w:t>183812,7</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63 8 01 13760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63 8 01 13760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63 8 01 13760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r>
      <w:tr w:rsidR="00880C94">
        <w:tc>
          <w:tcPr>
            <w:tcW w:w="3628" w:type="dxa"/>
          </w:tcPr>
          <w:p w:rsidR="00880C94" w:rsidRDefault="00880C94">
            <w:pPr>
              <w:pStyle w:val="ConsPlusNormal"/>
            </w:pPr>
            <w:r>
              <w:t>Реализация мероприятий в области мелиорации земель сельскохозяйственного назначения</w:t>
            </w:r>
          </w:p>
        </w:tc>
        <w:tc>
          <w:tcPr>
            <w:tcW w:w="1814" w:type="dxa"/>
          </w:tcPr>
          <w:p w:rsidR="00880C94" w:rsidRDefault="00880C94">
            <w:pPr>
              <w:pStyle w:val="ConsPlusNormal"/>
              <w:jc w:val="center"/>
            </w:pPr>
            <w:r>
              <w:t>63 8 01 R5680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11085,7</w:t>
            </w:r>
          </w:p>
        </w:tc>
        <w:tc>
          <w:tcPr>
            <w:tcW w:w="1644" w:type="dxa"/>
          </w:tcPr>
          <w:p w:rsidR="00880C94" w:rsidRDefault="00880C94">
            <w:pPr>
              <w:pStyle w:val="ConsPlusNormal"/>
              <w:jc w:val="center"/>
            </w:pPr>
            <w:r>
              <w:t>47629,4</w:t>
            </w:r>
          </w:p>
        </w:tc>
        <w:tc>
          <w:tcPr>
            <w:tcW w:w="1644" w:type="dxa"/>
          </w:tcPr>
          <w:p w:rsidR="00880C94" w:rsidRDefault="00880C94">
            <w:pPr>
              <w:pStyle w:val="ConsPlusNormal"/>
              <w:jc w:val="center"/>
            </w:pPr>
            <w:r>
              <w:t>48249,0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8 01 R5680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11085,7</w:t>
            </w:r>
          </w:p>
        </w:tc>
        <w:tc>
          <w:tcPr>
            <w:tcW w:w="1644" w:type="dxa"/>
          </w:tcPr>
          <w:p w:rsidR="00880C94" w:rsidRDefault="00880C94">
            <w:pPr>
              <w:pStyle w:val="ConsPlusNormal"/>
              <w:jc w:val="center"/>
            </w:pPr>
            <w:r>
              <w:t>47629,4</w:t>
            </w:r>
          </w:p>
        </w:tc>
        <w:tc>
          <w:tcPr>
            <w:tcW w:w="1644" w:type="dxa"/>
          </w:tcPr>
          <w:p w:rsidR="00880C94" w:rsidRDefault="00880C94">
            <w:pPr>
              <w:pStyle w:val="ConsPlusNormal"/>
              <w:jc w:val="center"/>
            </w:pPr>
            <w:r>
              <w:t>48249,0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8 01 R5680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11085,7</w:t>
            </w:r>
          </w:p>
        </w:tc>
        <w:tc>
          <w:tcPr>
            <w:tcW w:w="1644" w:type="dxa"/>
          </w:tcPr>
          <w:p w:rsidR="00880C94" w:rsidRDefault="00880C94">
            <w:pPr>
              <w:pStyle w:val="ConsPlusNormal"/>
              <w:jc w:val="center"/>
            </w:pPr>
            <w:r>
              <w:t>47629,4</w:t>
            </w:r>
          </w:p>
        </w:tc>
        <w:tc>
          <w:tcPr>
            <w:tcW w:w="1644" w:type="dxa"/>
          </w:tcPr>
          <w:p w:rsidR="00880C94" w:rsidRDefault="00880C94">
            <w:pPr>
              <w:pStyle w:val="ConsPlusNormal"/>
              <w:jc w:val="center"/>
            </w:pPr>
            <w:r>
              <w:t>48249,0</w:t>
            </w:r>
          </w:p>
        </w:tc>
      </w:tr>
      <w:tr w:rsidR="00880C94">
        <w:tc>
          <w:tcPr>
            <w:tcW w:w="3628" w:type="dxa"/>
          </w:tcPr>
          <w:p w:rsidR="00880C94" w:rsidRDefault="00880C94">
            <w:pPr>
              <w:pStyle w:val="ConsPlusNormal"/>
              <w:outlineLvl w:val="2"/>
            </w:pPr>
            <w:r>
              <w:t>Подпрограмма "Обеспечение эпизоотического благополучия на территории Ленинградской области"</w:t>
            </w:r>
          </w:p>
        </w:tc>
        <w:tc>
          <w:tcPr>
            <w:tcW w:w="1814" w:type="dxa"/>
          </w:tcPr>
          <w:p w:rsidR="00880C94" w:rsidRDefault="00880C94">
            <w:pPr>
              <w:pStyle w:val="ConsPlusNormal"/>
              <w:jc w:val="center"/>
            </w:pPr>
            <w:r>
              <w:t>63 9 00 00000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589186,9</w:t>
            </w:r>
          </w:p>
        </w:tc>
        <w:tc>
          <w:tcPr>
            <w:tcW w:w="1644" w:type="dxa"/>
          </w:tcPr>
          <w:p w:rsidR="00880C94" w:rsidRDefault="00880C94">
            <w:pPr>
              <w:pStyle w:val="ConsPlusNormal"/>
              <w:jc w:val="center"/>
            </w:pPr>
            <w:r>
              <w:t>576034,1</w:t>
            </w:r>
          </w:p>
        </w:tc>
        <w:tc>
          <w:tcPr>
            <w:tcW w:w="1644" w:type="dxa"/>
          </w:tcPr>
          <w:p w:rsidR="00880C94" w:rsidRDefault="00880C94">
            <w:pPr>
              <w:pStyle w:val="ConsPlusNormal"/>
              <w:jc w:val="center"/>
            </w:pPr>
            <w:r>
              <w:t>598364,0</w:t>
            </w:r>
          </w:p>
        </w:tc>
      </w:tr>
      <w:tr w:rsidR="00880C94">
        <w:tc>
          <w:tcPr>
            <w:tcW w:w="3628" w:type="dxa"/>
          </w:tcPr>
          <w:p w:rsidR="00880C94" w:rsidRDefault="00880C94">
            <w:pPr>
              <w:pStyle w:val="ConsPlusNormal"/>
            </w:pPr>
            <w:r>
              <w:t>Основное мероприятие "Развитие и модернизация государственной ветеринарной службы Ленинградской области"</w:t>
            </w:r>
          </w:p>
        </w:tc>
        <w:tc>
          <w:tcPr>
            <w:tcW w:w="1814" w:type="dxa"/>
          </w:tcPr>
          <w:p w:rsidR="00880C94" w:rsidRDefault="00880C94">
            <w:pPr>
              <w:pStyle w:val="ConsPlusNormal"/>
              <w:jc w:val="center"/>
            </w:pPr>
            <w:r>
              <w:t>63 9 01 00000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581705,9</w:t>
            </w:r>
          </w:p>
        </w:tc>
        <w:tc>
          <w:tcPr>
            <w:tcW w:w="1644" w:type="dxa"/>
          </w:tcPr>
          <w:p w:rsidR="00880C94" w:rsidRDefault="00880C94">
            <w:pPr>
              <w:pStyle w:val="ConsPlusNormal"/>
              <w:jc w:val="center"/>
            </w:pPr>
            <w:r>
              <w:t>568553,1</w:t>
            </w:r>
          </w:p>
        </w:tc>
        <w:tc>
          <w:tcPr>
            <w:tcW w:w="1644" w:type="dxa"/>
          </w:tcPr>
          <w:p w:rsidR="00880C94" w:rsidRDefault="00880C94">
            <w:pPr>
              <w:pStyle w:val="ConsPlusNormal"/>
              <w:jc w:val="center"/>
            </w:pPr>
            <w:r>
              <w:t>590883,0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63 9 01 00160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498532,0</w:t>
            </w:r>
          </w:p>
        </w:tc>
        <w:tc>
          <w:tcPr>
            <w:tcW w:w="1644" w:type="dxa"/>
          </w:tcPr>
          <w:p w:rsidR="00880C94" w:rsidRDefault="00880C94">
            <w:pPr>
              <w:pStyle w:val="ConsPlusNormal"/>
              <w:jc w:val="center"/>
            </w:pPr>
            <w:r>
              <w:t>529079,0</w:t>
            </w:r>
          </w:p>
        </w:tc>
        <w:tc>
          <w:tcPr>
            <w:tcW w:w="1644" w:type="dxa"/>
          </w:tcPr>
          <w:p w:rsidR="00880C94" w:rsidRDefault="00880C94">
            <w:pPr>
              <w:pStyle w:val="ConsPlusNormal"/>
              <w:jc w:val="center"/>
            </w:pPr>
            <w:r>
              <w:t>549830,0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63 9 01 00160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498532,0</w:t>
            </w:r>
          </w:p>
        </w:tc>
        <w:tc>
          <w:tcPr>
            <w:tcW w:w="1644" w:type="dxa"/>
          </w:tcPr>
          <w:p w:rsidR="00880C94" w:rsidRDefault="00880C94">
            <w:pPr>
              <w:pStyle w:val="ConsPlusNormal"/>
              <w:jc w:val="center"/>
            </w:pPr>
            <w:r>
              <w:t>529079,0</w:t>
            </w:r>
          </w:p>
        </w:tc>
        <w:tc>
          <w:tcPr>
            <w:tcW w:w="1644" w:type="dxa"/>
          </w:tcPr>
          <w:p w:rsidR="00880C94" w:rsidRDefault="00880C94">
            <w:pPr>
              <w:pStyle w:val="ConsPlusNormal"/>
              <w:jc w:val="center"/>
            </w:pPr>
            <w:r>
              <w:t>549830,0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63 9 01 00160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498532,0</w:t>
            </w:r>
          </w:p>
        </w:tc>
        <w:tc>
          <w:tcPr>
            <w:tcW w:w="1644" w:type="dxa"/>
          </w:tcPr>
          <w:p w:rsidR="00880C94" w:rsidRDefault="00880C94">
            <w:pPr>
              <w:pStyle w:val="ConsPlusNormal"/>
              <w:jc w:val="center"/>
            </w:pPr>
            <w:r>
              <w:t>529079,0</w:t>
            </w:r>
          </w:p>
        </w:tc>
        <w:tc>
          <w:tcPr>
            <w:tcW w:w="1644" w:type="dxa"/>
          </w:tcPr>
          <w:p w:rsidR="00880C94" w:rsidRDefault="00880C94">
            <w:pPr>
              <w:pStyle w:val="ConsPlusNormal"/>
              <w:jc w:val="center"/>
            </w:pPr>
            <w:r>
              <w:t>549830,0</w:t>
            </w:r>
          </w:p>
        </w:tc>
      </w:tr>
      <w:tr w:rsidR="00880C94">
        <w:tc>
          <w:tcPr>
            <w:tcW w:w="3628"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880C94" w:rsidRDefault="00880C94">
            <w:pPr>
              <w:pStyle w:val="ConsPlusNormal"/>
              <w:jc w:val="center"/>
            </w:pPr>
            <w:r>
              <w:t>63 9 01 04300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45217,9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63 9 01 04300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45217,9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63 9 01 04300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45217,9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63 9 01 13770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37956,0</w:t>
            </w:r>
          </w:p>
        </w:tc>
        <w:tc>
          <w:tcPr>
            <w:tcW w:w="1644" w:type="dxa"/>
          </w:tcPr>
          <w:p w:rsidR="00880C94" w:rsidRDefault="00880C94">
            <w:pPr>
              <w:pStyle w:val="ConsPlusNormal"/>
              <w:jc w:val="center"/>
            </w:pPr>
            <w:r>
              <w:t>39474,1</w:t>
            </w:r>
          </w:p>
        </w:tc>
        <w:tc>
          <w:tcPr>
            <w:tcW w:w="1644" w:type="dxa"/>
          </w:tcPr>
          <w:p w:rsidR="00880C94" w:rsidRDefault="00880C94">
            <w:pPr>
              <w:pStyle w:val="ConsPlusNormal"/>
              <w:jc w:val="center"/>
            </w:pPr>
            <w:r>
              <w:t>41053,0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63 9 01 13770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37956,0</w:t>
            </w:r>
          </w:p>
        </w:tc>
        <w:tc>
          <w:tcPr>
            <w:tcW w:w="1644" w:type="dxa"/>
          </w:tcPr>
          <w:p w:rsidR="00880C94" w:rsidRDefault="00880C94">
            <w:pPr>
              <w:pStyle w:val="ConsPlusNormal"/>
              <w:jc w:val="center"/>
            </w:pPr>
            <w:r>
              <w:t>39474,1</w:t>
            </w:r>
          </w:p>
        </w:tc>
        <w:tc>
          <w:tcPr>
            <w:tcW w:w="1644" w:type="dxa"/>
          </w:tcPr>
          <w:p w:rsidR="00880C94" w:rsidRDefault="00880C94">
            <w:pPr>
              <w:pStyle w:val="ConsPlusNormal"/>
              <w:jc w:val="center"/>
            </w:pPr>
            <w:r>
              <w:t>41053,0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63 9 01 13770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37956,0</w:t>
            </w:r>
          </w:p>
        </w:tc>
        <w:tc>
          <w:tcPr>
            <w:tcW w:w="1644" w:type="dxa"/>
          </w:tcPr>
          <w:p w:rsidR="00880C94" w:rsidRDefault="00880C94">
            <w:pPr>
              <w:pStyle w:val="ConsPlusNormal"/>
              <w:jc w:val="center"/>
            </w:pPr>
            <w:r>
              <w:t>39474,1</w:t>
            </w:r>
          </w:p>
        </w:tc>
        <w:tc>
          <w:tcPr>
            <w:tcW w:w="1644" w:type="dxa"/>
          </w:tcPr>
          <w:p w:rsidR="00880C94" w:rsidRDefault="00880C94">
            <w:pPr>
              <w:pStyle w:val="ConsPlusNormal"/>
              <w:jc w:val="center"/>
            </w:pPr>
            <w:r>
              <w:t>41053,0</w:t>
            </w:r>
          </w:p>
        </w:tc>
      </w:tr>
      <w:tr w:rsidR="00880C94">
        <w:tc>
          <w:tcPr>
            <w:tcW w:w="3628" w:type="dxa"/>
          </w:tcPr>
          <w:p w:rsidR="00880C94" w:rsidRDefault="00880C94">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1814" w:type="dxa"/>
          </w:tcPr>
          <w:p w:rsidR="00880C94" w:rsidRDefault="00880C94">
            <w:pPr>
              <w:pStyle w:val="ConsPlusNormal"/>
              <w:jc w:val="center"/>
            </w:pPr>
            <w:r>
              <w:t>63 9 02 00000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lastRenderedPageBreak/>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1814" w:type="dxa"/>
          </w:tcPr>
          <w:p w:rsidR="00880C94" w:rsidRDefault="00880C94">
            <w:pPr>
              <w:pStyle w:val="ConsPlusNormal"/>
              <w:jc w:val="center"/>
            </w:pPr>
            <w:r>
              <w:t>63 9 02 06450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63 9 02 06450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63 9 02 06450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t>Основное мероприятие "Сохранение эпизоотического благополучия по болезням промысловых рыб и аквакультуры"</w:t>
            </w:r>
          </w:p>
        </w:tc>
        <w:tc>
          <w:tcPr>
            <w:tcW w:w="1814" w:type="dxa"/>
          </w:tcPr>
          <w:p w:rsidR="00880C94" w:rsidRDefault="00880C94">
            <w:pPr>
              <w:pStyle w:val="ConsPlusNormal"/>
              <w:jc w:val="center"/>
            </w:pPr>
            <w:r>
              <w:t>63 9 03 00000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63 9 03 00160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63 9 03 00160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63 9 03 00160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r>
      <w:tr w:rsidR="00880C94">
        <w:tc>
          <w:tcPr>
            <w:tcW w:w="3628" w:type="dxa"/>
          </w:tcPr>
          <w:p w:rsidR="00880C94" w:rsidRDefault="00880C94">
            <w:pPr>
              <w:pStyle w:val="ConsPlusNormal"/>
              <w:outlineLvl w:val="2"/>
            </w:pPr>
            <w:r>
              <w:t>Подпрограмма "Развитие отраслей агропромышленного комплекса Ленинградской области"</w:t>
            </w:r>
          </w:p>
        </w:tc>
        <w:tc>
          <w:tcPr>
            <w:tcW w:w="1814" w:type="dxa"/>
          </w:tcPr>
          <w:p w:rsidR="00880C94" w:rsidRDefault="00880C94">
            <w:pPr>
              <w:pStyle w:val="ConsPlusNormal"/>
              <w:jc w:val="center"/>
            </w:pPr>
            <w:r>
              <w:t>63 Б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3096265,4</w:t>
            </w:r>
          </w:p>
        </w:tc>
        <w:tc>
          <w:tcPr>
            <w:tcW w:w="1644" w:type="dxa"/>
          </w:tcPr>
          <w:p w:rsidR="00880C94" w:rsidRDefault="00880C94">
            <w:pPr>
              <w:pStyle w:val="ConsPlusNormal"/>
              <w:jc w:val="center"/>
            </w:pPr>
            <w:r>
              <w:t>2954299,6</w:t>
            </w:r>
          </w:p>
        </w:tc>
        <w:tc>
          <w:tcPr>
            <w:tcW w:w="1644" w:type="dxa"/>
          </w:tcPr>
          <w:p w:rsidR="00880C94" w:rsidRDefault="00880C94">
            <w:pPr>
              <w:pStyle w:val="ConsPlusNormal"/>
              <w:jc w:val="center"/>
            </w:pPr>
            <w:r>
              <w:t>2967678,1</w:t>
            </w:r>
          </w:p>
        </w:tc>
      </w:tr>
      <w:tr w:rsidR="00880C94">
        <w:tc>
          <w:tcPr>
            <w:tcW w:w="3628" w:type="dxa"/>
          </w:tcPr>
          <w:p w:rsidR="00880C94" w:rsidRDefault="00880C94">
            <w:pPr>
              <w:pStyle w:val="ConsPlusNormal"/>
            </w:pPr>
            <w:r>
              <w:lastRenderedPageBreak/>
              <w:t>Основное мероприятие "Поддержка отдельных подотраслей растениеводства и животноводства"</w:t>
            </w:r>
          </w:p>
        </w:tc>
        <w:tc>
          <w:tcPr>
            <w:tcW w:w="1814" w:type="dxa"/>
          </w:tcPr>
          <w:p w:rsidR="00880C94" w:rsidRDefault="00880C94">
            <w:pPr>
              <w:pStyle w:val="ConsPlusNormal"/>
              <w:jc w:val="center"/>
            </w:pPr>
            <w:r>
              <w:t>63 Б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2214970,9</w:t>
            </w:r>
          </w:p>
        </w:tc>
        <w:tc>
          <w:tcPr>
            <w:tcW w:w="1644" w:type="dxa"/>
          </w:tcPr>
          <w:p w:rsidR="00880C94" w:rsidRDefault="00880C94">
            <w:pPr>
              <w:pStyle w:val="ConsPlusNormal"/>
              <w:jc w:val="center"/>
            </w:pPr>
            <w:r>
              <w:t>2108340,8</w:t>
            </w:r>
          </w:p>
        </w:tc>
        <w:tc>
          <w:tcPr>
            <w:tcW w:w="1644" w:type="dxa"/>
          </w:tcPr>
          <w:p w:rsidR="00880C94" w:rsidRDefault="00880C94">
            <w:pPr>
              <w:pStyle w:val="ConsPlusNormal"/>
              <w:jc w:val="center"/>
            </w:pPr>
            <w:r>
              <w:t>2082005,1</w:t>
            </w:r>
          </w:p>
        </w:tc>
      </w:tr>
      <w:tr w:rsidR="00880C94">
        <w:tc>
          <w:tcPr>
            <w:tcW w:w="3628" w:type="dxa"/>
          </w:tcPr>
          <w:p w:rsidR="00880C94" w:rsidRDefault="00880C94">
            <w:pPr>
              <w:pStyle w:val="ConsPlusNormal"/>
            </w:pPr>
            <w:r>
              <w:t>Поддержка сельскохозяйственного производства по отдельным подотраслям растениеводства и животноводства</w:t>
            </w:r>
          </w:p>
        </w:tc>
        <w:tc>
          <w:tcPr>
            <w:tcW w:w="1814" w:type="dxa"/>
          </w:tcPr>
          <w:p w:rsidR="00880C94" w:rsidRDefault="00880C94">
            <w:pPr>
              <w:pStyle w:val="ConsPlusNormal"/>
              <w:jc w:val="center"/>
            </w:pPr>
            <w:r>
              <w:t>63 Б 01 06020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1589320,5</w:t>
            </w:r>
          </w:p>
        </w:tc>
        <w:tc>
          <w:tcPr>
            <w:tcW w:w="1644" w:type="dxa"/>
          </w:tcPr>
          <w:p w:rsidR="00880C94" w:rsidRDefault="00880C94">
            <w:pPr>
              <w:pStyle w:val="ConsPlusNormal"/>
              <w:jc w:val="center"/>
            </w:pPr>
            <w:r>
              <w:t>1491911,0</w:t>
            </w:r>
          </w:p>
        </w:tc>
        <w:tc>
          <w:tcPr>
            <w:tcW w:w="1644" w:type="dxa"/>
          </w:tcPr>
          <w:p w:rsidR="00880C94" w:rsidRDefault="00880C94">
            <w:pPr>
              <w:pStyle w:val="ConsPlusNormal"/>
              <w:jc w:val="center"/>
            </w:pPr>
            <w:r>
              <w:t>1467700,6</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Б 01 06020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1589320,5</w:t>
            </w:r>
          </w:p>
        </w:tc>
        <w:tc>
          <w:tcPr>
            <w:tcW w:w="1644" w:type="dxa"/>
          </w:tcPr>
          <w:p w:rsidR="00880C94" w:rsidRDefault="00880C94">
            <w:pPr>
              <w:pStyle w:val="ConsPlusNormal"/>
              <w:jc w:val="center"/>
            </w:pPr>
            <w:r>
              <w:t>1491911,0</w:t>
            </w:r>
          </w:p>
        </w:tc>
        <w:tc>
          <w:tcPr>
            <w:tcW w:w="1644" w:type="dxa"/>
          </w:tcPr>
          <w:p w:rsidR="00880C94" w:rsidRDefault="00880C94">
            <w:pPr>
              <w:pStyle w:val="ConsPlusNormal"/>
              <w:jc w:val="center"/>
            </w:pPr>
            <w:r>
              <w:t>1467700,6</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Б 01 06020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1589320,5</w:t>
            </w:r>
          </w:p>
        </w:tc>
        <w:tc>
          <w:tcPr>
            <w:tcW w:w="1644" w:type="dxa"/>
          </w:tcPr>
          <w:p w:rsidR="00880C94" w:rsidRDefault="00880C94">
            <w:pPr>
              <w:pStyle w:val="ConsPlusNormal"/>
              <w:jc w:val="center"/>
            </w:pPr>
            <w:r>
              <w:t>1491911,0</w:t>
            </w:r>
          </w:p>
        </w:tc>
        <w:tc>
          <w:tcPr>
            <w:tcW w:w="1644" w:type="dxa"/>
          </w:tcPr>
          <w:p w:rsidR="00880C94" w:rsidRDefault="00880C94">
            <w:pPr>
              <w:pStyle w:val="ConsPlusNormal"/>
              <w:jc w:val="center"/>
            </w:pPr>
            <w:r>
              <w:t>1467700,6</w:t>
            </w:r>
          </w:p>
        </w:tc>
      </w:tr>
      <w:tr w:rsidR="00880C94">
        <w:tc>
          <w:tcPr>
            <w:tcW w:w="3628" w:type="dxa"/>
          </w:tcPr>
          <w:p w:rsidR="00880C94" w:rsidRDefault="00880C94">
            <w:pPr>
              <w:pStyle w:val="ConsPlusNormal"/>
            </w:pPr>
            <w:r>
              <w:t>Поддержка сельскохозяйственного производства по отдельным подотраслям растениеводства и животноводства</w:t>
            </w:r>
          </w:p>
        </w:tc>
        <w:tc>
          <w:tcPr>
            <w:tcW w:w="1814" w:type="dxa"/>
          </w:tcPr>
          <w:p w:rsidR="00880C94" w:rsidRDefault="00880C94">
            <w:pPr>
              <w:pStyle w:val="ConsPlusNormal"/>
              <w:jc w:val="center"/>
            </w:pPr>
            <w:r>
              <w:t>63 Б 01 R5080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625650,4</w:t>
            </w:r>
          </w:p>
        </w:tc>
        <w:tc>
          <w:tcPr>
            <w:tcW w:w="1644" w:type="dxa"/>
          </w:tcPr>
          <w:p w:rsidR="00880C94" w:rsidRDefault="00880C94">
            <w:pPr>
              <w:pStyle w:val="ConsPlusNormal"/>
              <w:jc w:val="center"/>
            </w:pPr>
            <w:r>
              <w:t>616429,8</w:t>
            </w:r>
          </w:p>
        </w:tc>
        <w:tc>
          <w:tcPr>
            <w:tcW w:w="1644" w:type="dxa"/>
          </w:tcPr>
          <w:p w:rsidR="00880C94" w:rsidRDefault="00880C94">
            <w:pPr>
              <w:pStyle w:val="ConsPlusNormal"/>
              <w:jc w:val="center"/>
            </w:pPr>
            <w:r>
              <w:t>614304,5</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Б 01 R5080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625650,4</w:t>
            </w:r>
          </w:p>
        </w:tc>
        <w:tc>
          <w:tcPr>
            <w:tcW w:w="1644" w:type="dxa"/>
          </w:tcPr>
          <w:p w:rsidR="00880C94" w:rsidRDefault="00880C94">
            <w:pPr>
              <w:pStyle w:val="ConsPlusNormal"/>
              <w:jc w:val="center"/>
            </w:pPr>
            <w:r>
              <w:t>616429,8</w:t>
            </w:r>
          </w:p>
        </w:tc>
        <w:tc>
          <w:tcPr>
            <w:tcW w:w="1644" w:type="dxa"/>
          </w:tcPr>
          <w:p w:rsidR="00880C94" w:rsidRDefault="00880C94">
            <w:pPr>
              <w:pStyle w:val="ConsPlusNormal"/>
              <w:jc w:val="center"/>
            </w:pPr>
            <w:r>
              <w:t>614304,5</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Б 01 R5080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625650,4</w:t>
            </w:r>
          </w:p>
        </w:tc>
        <w:tc>
          <w:tcPr>
            <w:tcW w:w="1644" w:type="dxa"/>
          </w:tcPr>
          <w:p w:rsidR="00880C94" w:rsidRDefault="00880C94">
            <w:pPr>
              <w:pStyle w:val="ConsPlusNormal"/>
              <w:jc w:val="center"/>
            </w:pPr>
            <w:r>
              <w:t>616429,8</w:t>
            </w:r>
          </w:p>
        </w:tc>
        <w:tc>
          <w:tcPr>
            <w:tcW w:w="1644" w:type="dxa"/>
          </w:tcPr>
          <w:p w:rsidR="00880C94" w:rsidRDefault="00880C94">
            <w:pPr>
              <w:pStyle w:val="ConsPlusNormal"/>
              <w:jc w:val="center"/>
            </w:pPr>
            <w:r>
              <w:t>614304,5</w:t>
            </w:r>
          </w:p>
        </w:tc>
      </w:tr>
      <w:tr w:rsidR="00880C94">
        <w:tc>
          <w:tcPr>
            <w:tcW w:w="3628" w:type="dxa"/>
          </w:tcPr>
          <w:p w:rsidR="00880C94" w:rsidRDefault="00880C94">
            <w:pPr>
              <w:pStyle w:val="ConsPlusNormal"/>
            </w:pPr>
            <w:r>
              <w:t>Основное мероприятие "Стимулирование развития приоритетных подотраслей агропромышленного комплекса"</w:t>
            </w:r>
          </w:p>
        </w:tc>
        <w:tc>
          <w:tcPr>
            <w:tcW w:w="1814" w:type="dxa"/>
          </w:tcPr>
          <w:p w:rsidR="00880C94" w:rsidRDefault="00880C94">
            <w:pPr>
              <w:pStyle w:val="ConsPlusNormal"/>
              <w:jc w:val="center"/>
            </w:pPr>
            <w:r>
              <w:t>63 Б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445194,5</w:t>
            </w:r>
          </w:p>
        </w:tc>
        <w:tc>
          <w:tcPr>
            <w:tcW w:w="1644" w:type="dxa"/>
          </w:tcPr>
          <w:p w:rsidR="00880C94" w:rsidRDefault="00880C94">
            <w:pPr>
              <w:pStyle w:val="ConsPlusNormal"/>
              <w:jc w:val="center"/>
            </w:pPr>
            <w:r>
              <w:t>409858,8</w:t>
            </w:r>
          </w:p>
        </w:tc>
        <w:tc>
          <w:tcPr>
            <w:tcW w:w="1644" w:type="dxa"/>
          </w:tcPr>
          <w:p w:rsidR="00880C94" w:rsidRDefault="00880C94">
            <w:pPr>
              <w:pStyle w:val="ConsPlusNormal"/>
              <w:jc w:val="center"/>
            </w:pPr>
            <w:r>
              <w:t>449573,0</w:t>
            </w:r>
          </w:p>
        </w:tc>
      </w:tr>
      <w:tr w:rsidR="00880C94">
        <w:tc>
          <w:tcPr>
            <w:tcW w:w="3628" w:type="dxa"/>
          </w:tcPr>
          <w:p w:rsidR="00880C94" w:rsidRDefault="00880C94">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1814" w:type="dxa"/>
          </w:tcPr>
          <w:p w:rsidR="00880C94" w:rsidRDefault="00880C94">
            <w:pPr>
              <w:pStyle w:val="ConsPlusNormal"/>
              <w:jc w:val="center"/>
            </w:pPr>
            <w:r>
              <w:t>63 Б 02 06030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15975,3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35936,3</w:t>
            </w:r>
          </w:p>
        </w:tc>
      </w:tr>
      <w:tr w:rsidR="00880C94">
        <w:tc>
          <w:tcPr>
            <w:tcW w:w="3628"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880C94" w:rsidRDefault="00880C94">
            <w:pPr>
              <w:pStyle w:val="ConsPlusNormal"/>
              <w:jc w:val="center"/>
            </w:pPr>
            <w:r>
              <w:lastRenderedPageBreak/>
              <w:t>63 Б 02 06030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8820,0</w:t>
            </w:r>
          </w:p>
        </w:tc>
      </w:tr>
      <w:tr w:rsidR="00880C94">
        <w:tc>
          <w:tcPr>
            <w:tcW w:w="3628" w:type="dxa"/>
          </w:tcPr>
          <w:p w:rsidR="00880C94" w:rsidRDefault="00880C94">
            <w:pPr>
              <w:pStyle w:val="ConsPlusNormal"/>
            </w:pPr>
            <w:r>
              <w:lastRenderedPageBreak/>
              <w:t>Сельское хозяйство и рыболовство</w:t>
            </w:r>
          </w:p>
        </w:tc>
        <w:tc>
          <w:tcPr>
            <w:tcW w:w="1814" w:type="dxa"/>
          </w:tcPr>
          <w:p w:rsidR="00880C94" w:rsidRDefault="00880C94">
            <w:pPr>
              <w:pStyle w:val="ConsPlusNormal"/>
              <w:jc w:val="center"/>
            </w:pPr>
            <w:r>
              <w:t>63 Б 02 06030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8000,0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8820,0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Б 02 06030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7975,3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27116,3</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Б 02 06030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7975,3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27116,3</w:t>
            </w:r>
          </w:p>
        </w:tc>
      </w:tr>
      <w:tr w:rsidR="00880C94">
        <w:tc>
          <w:tcPr>
            <w:tcW w:w="3628" w:type="dxa"/>
          </w:tcPr>
          <w:p w:rsidR="00880C94" w:rsidRDefault="00880C94">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1814" w:type="dxa"/>
          </w:tcPr>
          <w:p w:rsidR="00880C94" w:rsidRDefault="00880C94">
            <w:pPr>
              <w:pStyle w:val="ConsPlusNormal"/>
              <w:jc w:val="center"/>
            </w:pPr>
            <w:r>
              <w:t>63 Б 02 R5020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429219,2</w:t>
            </w:r>
          </w:p>
        </w:tc>
        <w:tc>
          <w:tcPr>
            <w:tcW w:w="1644" w:type="dxa"/>
          </w:tcPr>
          <w:p w:rsidR="00880C94" w:rsidRDefault="00880C94">
            <w:pPr>
              <w:pStyle w:val="ConsPlusNormal"/>
              <w:jc w:val="center"/>
            </w:pPr>
            <w:r>
              <w:t>409858,8</w:t>
            </w:r>
          </w:p>
        </w:tc>
        <w:tc>
          <w:tcPr>
            <w:tcW w:w="1644" w:type="dxa"/>
          </w:tcPr>
          <w:p w:rsidR="00880C94" w:rsidRDefault="00880C94">
            <w:pPr>
              <w:pStyle w:val="ConsPlusNormal"/>
              <w:jc w:val="center"/>
            </w:pPr>
            <w:r>
              <w:t>413636,7</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63 Б 02 R5020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24000,0</w:t>
            </w:r>
          </w:p>
        </w:tc>
        <w:tc>
          <w:tcPr>
            <w:tcW w:w="1644" w:type="dxa"/>
          </w:tcPr>
          <w:p w:rsidR="00880C94" w:rsidRDefault="00880C94">
            <w:pPr>
              <w:pStyle w:val="ConsPlusNormal"/>
              <w:jc w:val="center"/>
            </w:pPr>
            <w:r>
              <w:t>24000,0</w:t>
            </w:r>
          </w:p>
        </w:tc>
        <w:tc>
          <w:tcPr>
            <w:tcW w:w="1644" w:type="dxa"/>
          </w:tcPr>
          <w:p w:rsidR="00880C94" w:rsidRDefault="00880C94">
            <w:pPr>
              <w:pStyle w:val="ConsPlusNormal"/>
              <w:jc w:val="center"/>
            </w:pPr>
            <w:r>
              <w:t>23058,8</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Б 02 R5020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24000,0</w:t>
            </w:r>
          </w:p>
        </w:tc>
        <w:tc>
          <w:tcPr>
            <w:tcW w:w="1644" w:type="dxa"/>
          </w:tcPr>
          <w:p w:rsidR="00880C94" w:rsidRDefault="00880C94">
            <w:pPr>
              <w:pStyle w:val="ConsPlusNormal"/>
              <w:jc w:val="center"/>
            </w:pPr>
            <w:r>
              <w:t>24000,0</w:t>
            </w:r>
          </w:p>
        </w:tc>
        <w:tc>
          <w:tcPr>
            <w:tcW w:w="1644" w:type="dxa"/>
          </w:tcPr>
          <w:p w:rsidR="00880C94" w:rsidRDefault="00880C94">
            <w:pPr>
              <w:pStyle w:val="ConsPlusNormal"/>
              <w:jc w:val="center"/>
            </w:pPr>
            <w:r>
              <w:t>23058,8</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Б 02 R5020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405219,2</w:t>
            </w:r>
          </w:p>
        </w:tc>
        <w:tc>
          <w:tcPr>
            <w:tcW w:w="1644" w:type="dxa"/>
          </w:tcPr>
          <w:p w:rsidR="00880C94" w:rsidRDefault="00880C94">
            <w:pPr>
              <w:pStyle w:val="ConsPlusNormal"/>
              <w:jc w:val="center"/>
            </w:pPr>
            <w:r>
              <w:t>385858,8</w:t>
            </w:r>
          </w:p>
        </w:tc>
        <w:tc>
          <w:tcPr>
            <w:tcW w:w="1644" w:type="dxa"/>
          </w:tcPr>
          <w:p w:rsidR="00880C94" w:rsidRDefault="00880C94">
            <w:pPr>
              <w:pStyle w:val="ConsPlusNormal"/>
              <w:jc w:val="center"/>
            </w:pPr>
            <w:r>
              <w:t>390577,8</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Б 02 R5020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405219,2</w:t>
            </w:r>
          </w:p>
        </w:tc>
        <w:tc>
          <w:tcPr>
            <w:tcW w:w="1644" w:type="dxa"/>
          </w:tcPr>
          <w:p w:rsidR="00880C94" w:rsidRDefault="00880C94">
            <w:pPr>
              <w:pStyle w:val="ConsPlusNormal"/>
              <w:jc w:val="center"/>
            </w:pPr>
            <w:r>
              <w:t>385858,8</w:t>
            </w:r>
          </w:p>
        </w:tc>
        <w:tc>
          <w:tcPr>
            <w:tcW w:w="1644" w:type="dxa"/>
          </w:tcPr>
          <w:p w:rsidR="00880C94" w:rsidRDefault="00880C94">
            <w:pPr>
              <w:pStyle w:val="ConsPlusNormal"/>
              <w:jc w:val="center"/>
            </w:pPr>
            <w:r>
              <w:t>390577,8</w:t>
            </w:r>
          </w:p>
        </w:tc>
      </w:tr>
      <w:tr w:rsidR="00880C94">
        <w:tc>
          <w:tcPr>
            <w:tcW w:w="3628" w:type="dxa"/>
          </w:tcPr>
          <w:p w:rsidR="00880C94" w:rsidRDefault="00880C94">
            <w:pPr>
              <w:pStyle w:val="ConsPlusNormal"/>
            </w:pPr>
            <w:r>
              <w:t>Основное мероприятие "Развитие пчеловодства в Ленинградской области"</w:t>
            </w:r>
          </w:p>
        </w:tc>
        <w:tc>
          <w:tcPr>
            <w:tcW w:w="1814" w:type="dxa"/>
          </w:tcPr>
          <w:p w:rsidR="00880C94" w:rsidRDefault="00880C94">
            <w:pPr>
              <w:pStyle w:val="ConsPlusNormal"/>
              <w:jc w:val="center"/>
            </w:pPr>
            <w:r>
              <w:t>63 Б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r>
      <w:tr w:rsidR="00880C94">
        <w:tc>
          <w:tcPr>
            <w:tcW w:w="3628" w:type="dxa"/>
          </w:tcPr>
          <w:p w:rsidR="00880C94" w:rsidRDefault="00880C94">
            <w:pPr>
              <w:pStyle w:val="ConsPlusNormal"/>
            </w:pPr>
            <w:r>
              <w:t>Возмещение части затрат на приобретение высокопродуктивных пчелосемей</w:t>
            </w:r>
          </w:p>
        </w:tc>
        <w:tc>
          <w:tcPr>
            <w:tcW w:w="1814" w:type="dxa"/>
          </w:tcPr>
          <w:p w:rsidR="00880C94" w:rsidRDefault="00880C94">
            <w:pPr>
              <w:pStyle w:val="ConsPlusNormal"/>
              <w:jc w:val="center"/>
            </w:pPr>
            <w:r>
              <w:t>63 Б 03 06180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Б 03 06180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r>
      <w:tr w:rsidR="00880C94">
        <w:tc>
          <w:tcPr>
            <w:tcW w:w="3628" w:type="dxa"/>
          </w:tcPr>
          <w:p w:rsidR="00880C94" w:rsidRDefault="00880C94">
            <w:pPr>
              <w:pStyle w:val="ConsPlusNormal"/>
            </w:pPr>
            <w:r>
              <w:lastRenderedPageBreak/>
              <w:t>Сельское хозяйство и рыболовство</w:t>
            </w:r>
          </w:p>
        </w:tc>
        <w:tc>
          <w:tcPr>
            <w:tcW w:w="1814" w:type="dxa"/>
          </w:tcPr>
          <w:p w:rsidR="00880C94" w:rsidRDefault="00880C94">
            <w:pPr>
              <w:pStyle w:val="ConsPlusNormal"/>
              <w:jc w:val="center"/>
            </w:pPr>
            <w:r>
              <w:t>63 Б 03 06180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r>
      <w:tr w:rsidR="00880C94">
        <w:tc>
          <w:tcPr>
            <w:tcW w:w="3628" w:type="dxa"/>
          </w:tcPr>
          <w:p w:rsidR="00880C94" w:rsidRDefault="00880C94">
            <w:pPr>
              <w:pStyle w:val="ConsPlusNormal"/>
            </w:pPr>
            <w:r>
              <w:t>Основное мероприятие "Поддержка приобретения кормов"</w:t>
            </w:r>
          </w:p>
        </w:tc>
        <w:tc>
          <w:tcPr>
            <w:tcW w:w="1814" w:type="dxa"/>
          </w:tcPr>
          <w:p w:rsidR="00880C94" w:rsidRDefault="00880C94">
            <w:pPr>
              <w:pStyle w:val="ConsPlusNormal"/>
              <w:jc w:val="center"/>
            </w:pPr>
            <w:r>
              <w:t>63 Б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r>
      <w:tr w:rsidR="00880C94">
        <w:tc>
          <w:tcPr>
            <w:tcW w:w="3628" w:type="dxa"/>
          </w:tcPr>
          <w:p w:rsidR="00880C94" w:rsidRDefault="00880C94">
            <w:pPr>
              <w:pStyle w:val="ConsPlusNormal"/>
            </w:pPr>
            <w:r>
              <w:t>Возмещение части затрат на приобретение кормов</w:t>
            </w:r>
          </w:p>
        </w:tc>
        <w:tc>
          <w:tcPr>
            <w:tcW w:w="1814" w:type="dxa"/>
          </w:tcPr>
          <w:p w:rsidR="00880C94" w:rsidRDefault="00880C94">
            <w:pPr>
              <w:pStyle w:val="ConsPlusNormal"/>
              <w:jc w:val="center"/>
            </w:pPr>
            <w:r>
              <w:t>63 Б 04 07870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63 Б 04 07870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63 Б 04 07870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r>
      <w:tr w:rsidR="00880C94">
        <w:tc>
          <w:tcPr>
            <w:tcW w:w="3628" w:type="dxa"/>
          </w:tcPr>
          <w:p w:rsidR="00880C94" w:rsidRDefault="00880C94">
            <w:pPr>
              <w:pStyle w:val="ConsPlusNormal"/>
              <w:outlineLvl w:val="1"/>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814" w:type="dxa"/>
          </w:tcPr>
          <w:p w:rsidR="00880C94" w:rsidRDefault="00880C94">
            <w:pPr>
              <w:pStyle w:val="ConsPlusNormal"/>
              <w:jc w:val="center"/>
            </w:pPr>
            <w:r>
              <w:t>64 0 00 00000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5375204,2</w:t>
            </w:r>
          </w:p>
        </w:tc>
        <w:tc>
          <w:tcPr>
            <w:tcW w:w="1644" w:type="dxa"/>
          </w:tcPr>
          <w:p w:rsidR="00880C94" w:rsidRDefault="00880C94">
            <w:pPr>
              <w:pStyle w:val="ConsPlusNormal"/>
              <w:jc w:val="center"/>
            </w:pPr>
            <w:r>
              <w:t>5552182,7</w:t>
            </w:r>
          </w:p>
        </w:tc>
        <w:tc>
          <w:tcPr>
            <w:tcW w:w="1644" w:type="dxa"/>
          </w:tcPr>
          <w:p w:rsidR="00880C94" w:rsidRDefault="00880C94">
            <w:pPr>
              <w:pStyle w:val="ConsPlusNormal"/>
              <w:jc w:val="center"/>
            </w:pPr>
            <w:r>
              <w:t>5504973,3</w:t>
            </w:r>
          </w:p>
        </w:tc>
      </w:tr>
      <w:tr w:rsidR="00880C94">
        <w:tc>
          <w:tcPr>
            <w:tcW w:w="3628" w:type="dxa"/>
          </w:tcPr>
          <w:p w:rsidR="00880C94" w:rsidRDefault="00880C94">
            <w:pPr>
              <w:pStyle w:val="ConsPlusNormal"/>
              <w:outlineLvl w:val="2"/>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1814" w:type="dxa"/>
          </w:tcPr>
          <w:p w:rsidR="00880C94" w:rsidRDefault="00880C94">
            <w:pPr>
              <w:pStyle w:val="ConsPlusNormal"/>
              <w:jc w:val="center"/>
            </w:pPr>
            <w:r>
              <w:t>64 1 00 00000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5349568,0</w:t>
            </w:r>
          </w:p>
        </w:tc>
        <w:tc>
          <w:tcPr>
            <w:tcW w:w="1644" w:type="dxa"/>
          </w:tcPr>
          <w:p w:rsidR="00880C94" w:rsidRDefault="00880C94">
            <w:pPr>
              <w:pStyle w:val="ConsPlusNormal"/>
              <w:jc w:val="center"/>
            </w:pPr>
            <w:r>
              <w:t>5417971,5</w:t>
            </w:r>
          </w:p>
        </w:tc>
        <w:tc>
          <w:tcPr>
            <w:tcW w:w="1644" w:type="dxa"/>
          </w:tcPr>
          <w:p w:rsidR="00880C94" w:rsidRDefault="00880C94">
            <w:pPr>
              <w:pStyle w:val="ConsPlusNormal"/>
              <w:jc w:val="center"/>
            </w:pPr>
            <w:r>
              <w:t>5112891,0</w:t>
            </w:r>
          </w:p>
        </w:tc>
      </w:tr>
      <w:tr w:rsidR="00880C94">
        <w:tc>
          <w:tcPr>
            <w:tcW w:w="3628" w:type="dxa"/>
          </w:tcPr>
          <w:p w:rsidR="00880C94" w:rsidRDefault="00880C94">
            <w:pPr>
              <w:pStyle w:val="ConsPlusNormal"/>
            </w:pPr>
            <w:r>
              <w:t>Основное мероприятие "Выравнивание бюджетной обеспеченности муниципальных образований Ленинградской области"</w:t>
            </w:r>
          </w:p>
        </w:tc>
        <w:tc>
          <w:tcPr>
            <w:tcW w:w="1814" w:type="dxa"/>
          </w:tcPr>
          <w:p w:rsidR="00880C94" w:rsidRDefault="00880C94">
            <w:pPr>
              <w:pStyle w:val="ConsPlusNormal"/>
              <w:jc w:val="center"/>
            </w:pPr>
            <w:r>
              <w:t>64 1 02 00000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4794568,0</w:t>
            </w:r>
          </w:p>
        </w:tc>
        <w:tc>
          <w:tcPr>
            <w:tcW w:w="1644" w:type="dxa"/>
          </w:tcPr>
          <w:p w:rsidR="00880C94" w:rsidRDefault="00880C94">
            <w:pPr>
              <w:pStyle w:val="ConsPlusNormal"/>
              <w:jc w:val="center"/>
            </w:pPr>
            <w:r>
              <w:t>4861971,5</w:t>
            </w:r>
          </w:p>
        </w:tc>
        <w:tc>
          <w:tcPr>
            <w:tcW w:w="1644" w:type="dxa"/>
          </w:tcPr>
          <w:p w:rsidR="00880C94" w:rsidRDefault="00880C94">
            <w:pPr>
              <w:pStyle w:val="ConsPlusNormal"/>
              <w:jc w:val="center"/>
            </w:pPr>
            <w:r>
              <w:t>4556891,0</w:t>
            </w:r>
          </w:p>
        </w:tc>
      </w:tr>
      <w:tr w:rsidR="00880C94">
        <w:tc>
          <w:tcPr>
            <w:tcW w:w="3628" w:type="dxa"/>
          </w:tcPr>
          <w:p w:rsidR="00880C94" w:rsidRDefault="00880C94">
            <w:pPr>
              <w:pStyle w:val="ConsPlusNormal"/>
            </w:pPr>
            <w:r>
              <w:t xml:space="preserve">Дотации на выравнивание бюджетной обеспеченности муниципальных районов (городских </w:t>
            </w:r>
            <w:r>
              <w:lastRenderedPageBreak/>
              <w:t>округов)</w:t>
            </w:r>
          </w:p>
        </w:tc>
        <w:tc>
          <w:tcPr>
            <w:tcW w:w="1814" w:type="dxa"/>
          </w:tcPr>
          <w:p w:rsidR="00880C94" w:rsidRDefault="00880C94">
            <w:pPr>
              <w:pStyle w:val="ConsPlusNormal"/>
              <w:jc w:val="center"/>
            </w:pPr>
            <w:r>
              <w:lastRenderedPageBreak/>
              <w:t>64 1 02 70050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2470864,3</w:t>
            </w:r>
          </w:p>
        </w:tc>
        <w:tc>
          <w:tcPr>
            <w:tcW w:w="1644" w:type="dxa"/>
          </w:tcPr>
          <w:p w:rsidR="00880C94" w:rsidRDefault="00880C94">
            <w:pPr>
              <w:pStyle w:val="ConsPlusNormal"/>
              <w:jc w:val="center"/>
            </w:pPr>
            <w:r>
              <w:t>2445342,0</w:t>
            </w:r>
          </w:p>
        </w:tc>
        <w:tc>
          <w:tcPr>
            <w:tcW w:w="1644" w:type="dxa"/>
          </w:tcPr>
          <w:p w:rsidR="00880C94" w:rsidRDefault="00880C94">
            <w:pPr>
              <w:pStyle w:val="ConsPlusNormal"/>
              <w:jc w:val="center"/>
            </w:pPr>
            <w:r>
              <w:t>2043721,8</w:t>
            </w:r>
          </w:p>
        </w:tc>
      </w:tr>
      <w:tr w:rsidR="00880C94">
        <w:tc>
          <w:tcPr>
            <w:tcW w:w="3628" w:type="dxa"/>
          </w:tcPr>
          <w:p w:rsidR="00880C94" w:rsidRDefault="00880C94">
            <w:pPr>
              <w:pStyle w:val="ConsPlusNormal"/>
            </w:pPr>
            <w:r>
              <w:lastRenderedPageBreak/>
              <w:t>Межбюджетные трансферты</w:t>
            </w:r>
          </w:p>
        </w:tc>
        <w:tc>
          <w:tcPr>
            <w:tcW w:w="1814" w:type="dxa"/>
          </w:tcPr>
          <w:p w:rsidR="00880C94" w:rsidRDefault="00880C94">
            <w:pPr>
              <w:pStyle w:val="ConsPlusNormal"/>
              <w:jc w:val="center"/>
            </w:pPr>
            <w:r>
              <w:t>64 1 02 70050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2470864,3</w:t>
            </w:r>
          </w:p>
        </w:tc>
        <w:tc>
          <w:tcPr>
            <w:tcW w:w="1644" w:type="dxa"/>
          </w:tcPr>
          <w:p w:rsidR="00880C94" w:rsidRDefault="00880C94">
            <w:pPr>
              <w:pStyle w:val="ConsPlusNormal"/>
              <w:jc w:val="center"/>
            </w:pPr>
            <w:r>
              <w:t>2445342,0</w:t>
            </w:r>
          </w:p>
        </w:tc>
        <w:tc>
          <w:tcPr>
            <w:tcW w:w="1644" w:type="dxa"/>
          </w:tcPr>
          <w:p w:rsidR="00880C94" w:rsidRDefault="00880C94">
            <w:pPr>
              <w:pStyle w:val="ConsPlusNormal"/>
              <w:jc w:val="center"/>
            </w:pPr>
            <w:r>
              <w:t>2043721,8</w:t>
            </w:r>
          </w:p>
        </w:tc>
      </w:tr>
      <w:tr w:rsidR="00880C94">
        <w:tc>
          <w:tcPr>
            <w:tcW w:w="3628" w:type="dxa"/>
          </w:tcPr>
          <w:p w:rsidR="00880C94" w:rsidRDefault="00880C94">
            <w:pPr>
              <w:pStyle w:val="ConsPlusNormal"/>
            </w:pPr>
            <w:r>
              <w:t>Дотации на выравнивание бюджетной обеспеченности субъектов Российской Федерации и муниципальных образований</w:t>
            </w:r>
          </w:p>
        </w:tc>
        <w:tc>
          <w:tcPr>
            <w:tcW w:w="1814" w:type="dxa"/>
          </w:tcPr>
          <w:p w:rsidR="00880C94" w:rsidRDefault="00880C94">
            <w:pPr>
              <w:pStyle w:val="ConsPlusNormal"/>
              <w:jc w:val="center"/>
            </w:pPr>
            <w:r>
              <w:t>64 1 02 70050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14</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2470864,3</w:t>
            </w:r>
          </w:p>
        </w:tc>
        <w:tc>
          <w:tcPr>
            <w:tcW w:w="1644" w:type="dxa"/>
          </w:tcPr>
          <w:p w:rsidR="00880C94" w:rsidRDefault="00880C94">
            <w:pPr>
              <w:pStyle w:val="ConsPlusNormal"/>
              <w:jc w:val="center"/>
            </w:pPr>
            <w:r>
              <w:t>2445342,0</w:t>
            </w:r>
          </w:p>
        </w:tc>
        <w:tc>
          <w:tcPr>
            <w:tcW w:w="1644" w:type="dxa"/>
          </w:tcPr>
          <w:p w:rsidR="00880C94" w:rsidRDefault="00880C94">
            <w:pPr>
              <w:pStyle w:val="ConsPlusNormal"/>
              <w:jc w:val="center"/>
            </w:pPr>
            <w:r>
              <w:t>2043721,8</w:t>
            </w:r>
          </w:p>
        </w:tc>
      </w:tr>
      <w:tr w:rsidR="00880C94">
        <w:tc>
          <w:tcPr>
            <w:tcW w:w="3628" w:type="dxa"/>
          </w:tcPr>
          <w:p w:rsidR="00880C94" w:rsidRDefault="00880C94">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1814" w:type="dxa"/>
          </w:tcPr>
          <w:p w:rsidR="00880C94" w:rsidRDefault="00880C94">
            <w:pPr>
              <w:pStyle w:val="ConsPlusNormal"/>
              <w:jc w:val="center"/>
            </w:pPr>
            <w:r>
              <w:t>64 1 02 71010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2323703,7</w:t>
            </w:r>
          </w:p>
        </w:tc>
        <w:tc>
          <w:tcPr>
            <w:tcW w:w="1644" w:type="dxa"/>
          </w:tcPr>
          <w:p w:rsidR="00880C94" w:rsidRDefault="00880C94">
            <w:pPr>
              <w:pStyle w:val="ConsPlusNormal"/>
              <w:jc w:val="center"/>
            </w:pPr>
            <w:r>
              <w:t>2416629,5</w:t>
            </w:r>
          </w:p>
        </w:tc>
        <w:tc>
          <w:tcPr>
            <w:tcW w:w="1644" w:type="dxa"/>
          </w:tcPr>
          <w:p w:rsidR="00880C94" w:rsidRDefault="00880C94">
            <w:pPr>
              <w:pStyle w:val="ConsPlusNormal"/>
              <w:jc w:val="center"/>
            </w:pPr>
            <w:r>
              <w:t>2513169,2</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64 1 02 71010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2323703,7</w:t>
            </w:r>
          </w:p>
        </w:tc>
        <w:tc>
          <w:tcPr>
            <w:tcW w:w="1644" w:type="dxa"/>
          </w:tcPr>
          <w:p w:rsidR="00880C94" w:rsidRDefault="00880C94">
            <w:pPr>
              <w:pStyle w:val="ConsPlusNormal"/>
              <w:jc w:val="center"/>
            </w:pPr>
            <w:r>
              <w:t>2416629,5</w:t>
            </w:r>
          </w:p>
        </w:tc>
        <w:tc>
          <w:tcPr>
            <w:tcW w:w="1644" w:type="dxa"/>
          </w:tcPr>
          <w:p w:rsidR="00880C94" w:rsidRDefault="00880C94">
            <w:pPr>
              <w:pStyle w:val="ConsPlusNormal"/>
              <w:jc w:val="center"/>
            </w:pPr>
            <w:r>
              <w:t>2513169,2</w:t>
            </w:r>
          </w:p>
        </w:tc>
      </w:tr>
      <w:tr w:rsidR="00880C94">
        <w:tc>
          <w:tcPr>
            <w:tcW w:w="3628" w:type="dxa"/>
          </w:tcPr>
          <w:p w:rsidR="00880C94" w:rsidRDefault="00880C94">
            <w:pPr>
              <w:pStyle w:val="ConsPlusNormal"/>
            </w:pPr>
            <w:r>
              <w:t>Прочие межбюджетные трансферты общего характера</w:t>
            </w:r>
          </w:p>
        </w:tc>
        <w:tc>
          <w:tcPr>
            <w:tcW w:w="1814" w:type="dxa"/>
          </w:tcPr>
          <w:p w:rsidR="00880C94" w:rsidRDefault="00880C94">
            <w:pPr>
              <w:pStyle w:val="ConsPlusNormal"/>
              <w:jc w:val="center"/>
            </w:pPr>
            <w:r>
              <w:t>64 1 02 71010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14</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2323703,7</w:t>
            </w:r>
          </w:p>
        </w:tc>
        <w:tc>
          <w:tcPr>
            <w:tcW w:w="1644" w:type="dxa"/>
          </w:tcPr>
          <w:p w:rsidR="00880C94" w:rsidRDefault="00880C94">
            <w:pPr>
              <w:pStyle w:val="ConsPlusNormal"/>
              <w:jc w:val="center"/>
            </w:pPr>
            <w:r>
              <w:t>2416629,5</w:t>
            </w:r>
          </w:p>
        </w:tc>
        <w:tc>
          <w:tcPr>
            <w:tcW w:w="1644" w:type="dxa"/>
          </w:tcPr>
          <w:p w:rsidR="00880C94" w:rsidRDefault="00880C94">
            <w:pPr>
              <w:pStyle w:val="ConsPlusNormal"/>
              <w:jc w:val="center"/>
            </w:pPr>
            <w:r>
              <w:t>2513169,2</w:t>
            </w:r>
          </w:p>
        </w:tc>
      </w:tr>
      <w:tr w:rsidR="00880C94">
        <w:tc>
          <w:tcPr>
            <w:tcW w:w="3628" w:type="dxa"/>
          </w:tcPr>
          <w:p w:rsidR="00880C94" w:rsidRDefault="00880C94">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1814" w:type="dxa"/>
          </w:tcPr>
          <w:p w:rsidR="00880C94" w:rsidRDefault="00880C94">
            <w:pPr>
              <w:pStyle w:val="ConsPlusNormal"/>
              <w:jc w:val="center"/>
            </w:pPr>
            <w:r>
              <w:t>64 1 03 00000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500000,0</w:t>
            </w:r>
          </w:p>
        </w:tc>
        <w:tc>
          <w:tcPr>
            <w:tcW w:w="1644" w:type="dxa"/>
          </w:tcPr>
          <w:p w:rsidR="00880C94" w:rsidRDefault="00880C94">
            <w:pPr>
              <w:pStyle w:val="ConsPlusNormal"/>
              <w:jc w:val="center"/>
            </w:pPr>
            <w:r>
              <w:t>500000,0</w:t>
            </w:r>
          </w:p>
        </w:tc>
        <w:tc>
          <w:tcPr>
            <w:tcW w:w="1644" w:type="dxa"/>
          </w:tcPr>
          <w:p w:rsidR="00880C94" w:rsidRDefault="00880C94">
            <w:pPr>
              <w:pStyle w:val="ConsPlusNormal"/>
              <w:jc w:val="center"/>
            </w:pPr>
            <w:r>
              <w:t>500000,0</w:t>
            </w:r>
          </w:p>
        </w:tc>
      </w:tr>
      <w:tr w:rsidR="00880C94">
        <w:tc>
          <w:tcPr>
            <w:tcW w:w="3628" w:type="dxa"/>
          </w:tcPr>
          <w:p w:rsidR="00880C94" w:rsidRDefault="00880C94">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1814" w:type="dxa"/>
          </w:tcPr>
          <w:p w:rsidR="00880C94" w:rsidRDefault="00880C94">
            <w:pPr>
              <w:pStyle w:val="ConsPlusNormal"/>
              <w:jc w:val="center"/>
            </w:pPr>
            <w:r>
              <w:t>64 1 03 70010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64 1 03 70010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lastRenderedPageBreak/>
              <w:t>Иные дотации</w:t>
            </w:r>
          </w:p>
        </w:tc>
        <w:tc>
          <w:tcPr>
            <w:tcW w:w="1814" w:type="dxa"/>
          </w:tcPr>
          <w:p w:rsidR="00880C94" w:rsidRDefault="00880C94">
            <w:pPr>
              <w:pStyle w:val="ConsPlusNormal"/>
              <w:jc w:val="center"/>
            </w:pPr>
            <w:r>
              <w:t>64 1 03 70010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14</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1814" w:type="dxa"/>
          </w:tcPr>
          <w:p w:rsidR="00880C94" w:rsidRDefault="00880C94">
            <w:pPr>
              <w:pStyle w:val="ConsPlusNormal"/>
              <w:jc w:val="center"/>
            </w:pPr>
            <w:r>
              <w:t>64 1 03 70040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400000,0</w:t>
            </w:r>
          </w:p>
        </w:tc>
        <w:tc>
          <w:tcPr>
            <w:tcW w:w="1644" w:type="dxa"/>
          </w:tcPr>
          <w:p w:rsidR="00880C94" w:rsidRDefault="00880C94">
            <w:pPr>
              <w:pStyle w:val="ConsPlusNormal"/>
              <w:jc w:val="center"/>
            </w:pPr>
            <w:r>
              <w:t>400000,0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64 1 03 70040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400000,0</w:t>
            </w:r>
          </w:p>
        </w:tc>
        <w:tc>
          <w:tcPr>
            <w:tcW w:w="1644" w:type="dxa"/>
          </w:tcPr>
          <w:p w:rsidR="00880C94" w:rsidRDefault="00880C94">
            <w:pPr>
              <w:pStyle w:val="ConsPlusNormal"/>
              <w:jc w:val="center"/>
            </w:pPr>
            <w:r>
              <w:t>400000,0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pPr>
            <w:r>
              <w:t>Иные дотации</w:t>
            </w:r>
          </w:p>
        </w:tc>
        <w:tc>
          <w:tcPr>
            <w:tcW w:w="1814" w:type="dxa"/>
          </w:tcPr>
          <w:p w:rsidR="00880C94" w:rsidRDefault="00880C94">
            <w:pPr>
              <w:pStyle w:val="ConsPlusNormal"/>
              <w:jc w:val="center"/>
            </w:pPr>
            <w:r>
              <w:t>64 1 03 70040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14</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400000,0</w:t>
            </w:r>
          </w:p>
        </w:tc>
        <w:tc>
          <w:tcPr>
            <w:tcW w:w="1644" w:type="dxa"/>
          </w:tcPr>
          <w:p w:rsidR="00880C94" w:rsidRDefault="00880C94">
            <w:pPr>
              <w:pStyle w:val="ConsPlusNormal"/>
              <w:jc w:val="center"/>
            </w:pPr>
            <w:r>
              <w:t>400000,0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pPr>
            <w:r>
              <w:t>Основное мероприятие "Поощрение муниципальных образований Ленинградской области в целях достижения и(или) стимулирования к достижению наилучших показателей"</w:t>
            </w:r>
          </w:p>
        </w:tc>
        <w:tc>
          <w:tcPr>
            <w:tcW w:w="1814" w:type="dxa"/>
          </w:tcPr>
          <w:p w:rsidR="00880C94" w:rsidRDefault="00880C94">
            <w:pPr>
              <w:pStyle w:val="ConsPlusNormal"/>
              <w:jc w:val="center"/>
            </w:pPr>
            <w:r>
              <w:t>64 1 05 00000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55000,0</w:t>
            </w:r>
          </w:p>
        </w:tc>
        <w:tc>
          <w:tcPr>
            <w:tcW w:w="1644" w:type="dxa"/>
          </w:tcPr>
          <w:p w:rsidR="00880C94" w:rsidRDefault="00880C94">
            <w:pPr>
              <w:pStyle w:val="ConsPlusNormal"/>
              <w:jc w:val="center"/>
            </w:pPr>
            <w:r>
              <w:t>56000,0</w:t>
            </w:r>
          </w:p>
        </w:tc>
        <w:tc>
          <w:tcPr>
            <w:tcW w:w="1644" w:type="dxa"/>
          </w:tcPr>
          <w:p w:rsidR="00880C94" w:rsidRDefault="00880C94">
            <w:pPr>
              <w:pStyle w:val="ConsPlusNormal"/>
              <w:jc w:val="center"/>
            </w:pPr>
            <w:r>
              <w:t>56000,0</w:t>
            </w:r>
          </w:p>
        </w:tc>
      </w:tr>
      <w:tr w:rsidR="00880C94">
        <w:tc>
          <w:tcPr>
            <w:tcW w:w="3628" w:type="dxa"/>
          </w:tcPr>
          <w:p w:rsidR="00880C94" w:rsidRDefault="00880C94">
            <w:pPr>
              <w:pStyle w:val="ConsPlusNormal"/>
            </w:pPr>
            <w:r>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c>
          <w:tcPr>
            <w:tcW w:w="1814" w:type="dxa"/>
          </w:tcPr>
          <w:p w:rsidR="00880C94" w:rsidRDefault="00880C94">
            <w:pPr>
              <w:pStyle w:val="ConsPlusNormal"/>
              <w:jc w:val="center"/>
            </w:pPr>
            <w:r>
              <w:t>64 1 05 70020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64 1 05 70020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t>Иные дотации</w:t>
            </w:r>
          </w:p>
        </w:tc>
        <w:tc>
          <w:tcPr>
            <w:tcW w:w="1814" w:type="dxa"/>
          </w:tcPr>
          <w:p w:rsidR="00880C94" w:rsidRDefault="00880C94">
            <w:pPr>
              <w:pStyle w:val="ConsPlusNormal"/>
              <w:jc w:val="center"/>
            </w:pPr>
            <w:r>
              <w:t>64 1 05 70020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14</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lastRenderedPageBreak/>
              <w:t>Дотации на поощрение достижения наилучших показателей оценки качества управления муниципальными финансами</w:t>
            </w:r>
          </w:p>
        </w:tc>
        <w:tc>
          <w:tcPr>
            <w:tcW w:w="1814" w:type="dxa"/>
          </w:tcPr>
          <w:p w:rsidR="00880C94" w:rsidRDefault="00880C94">
            <w:pPr>
              <w:pStyle w:val="ConsPlusNormal"/>
              <w:jc w:val="center"/>
            </w:pPr>
            <w:r>
              <w:t>64 1 05 70060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64 1 05 70060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28" w:type="dxa"/>
          </w:tcPr>
          <w:p w:rsidR="00880C94" w:rsidRDefault="00880C94">
            <w:pPr>
              <w:pStyle w:val="ConsPlusNormal"/>
            </w:pPr>
            <w:r>
              <w:t>Иные дотации</w:t>
            </w:r>
          </w:p>
        </w:tc>
        <w:tc>
          <w:tcPr>
            <w:tcW w:w="1814" w:type="dxa"/>
          </w:tcPr>
          <w:p w:rsidR="00880C94" w:rsidRDefault="00880C94">
            <w:pPr>
              <w:pStyle w:val="ConsPlusNormal"/>
              <w:jc w:val="center"/>
            </w:pPr>
            <w:r>
              <w:t>64 1 05 70060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14</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28" w:type="dxa"/>
          </w:tcPr>
          <w:p w:rsidR="00880C94" w:rsidRDefault="00880C94">
            <w:pPr>
              <w:pStyle w:val="ConsPlusNormal"/>
              <w:outlineLvl w:val="2"/>
            </w:pPr>
            <w:r>
              <w:t>Подпрограмма "Управление государственным долгом Ленинградской области"</w:t>
            </w:r>
          </w:p>
        </w:tc>
        <w:tc>
          <w:tcPr>
            <w:tcW w:w="1814" w:type="dxa"/>
          </w:tcPr>
          <w:p w:rsidR="00880C94" w:rsidRDefault="00880C94">
            <w:pPr>
              <w:pStyle w:val="ConsPlusNormal"/>
              <w:jc w:val="center"/>
            </w:pPr>
            <w:r>
              <w:t>64 2 00 00000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15786,2</w:t>
            </w:r>
          </w:p>
        </w:tc>
        <w:tc>
          <w:tcPr>
            <w:tcW w:w="1644" w:type="dxa"/>
          </w:tcPr>
          <w:p w:rsidR="00880C94" w:rsidRDefault="00880C94">
            <w:pPr>
              <w:pStyle w:val="ConsPlusNormal"/>
              <w:jc w:val="center"/>
            </w:pPr>
            <w:r>
              <w:t>124361,2</w:t>
            </w:r>
          </w:p>
        </w:tc>
        <w:tc>
          <w:tcPr>
            <w:tcW w:w="1644" w:type="dxa"/>
          </w:tcPr>
          <w:p w:rsidR="00880C94" w:rsidRDefault="00880C94">
            <w:pPr>
              <w:pStyle w:val="ConsPlusNormal"/>
              <w:jc w:val="center"/>
            </w:pPr>
            <w:r>
              <w:t>382232,3</w:t>
            </w:r>
          </w:p>
        </w:tc>
      </w:tr>
      <w:tr w:rsidR="00880C94">
        <w:tc>
          <w:tcPr>
            <w:tcW w:w="3628" w:type="dxa"/>
          </w:tcPr>
          <w:p w:rsidR="00880C94" w:rsidRDefault="00880C94">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1814" w:type="dxa"/>
          </w:tcPr>
          <w:p w:rsidR="00880C94" w:rsidRDefault="00880C94">
            <w:pPr>
              <w:pStyle w:val="ConsPlusNormal"/>
              <w:jc w:val="center"/>
            </w:pPr>
            <w:r>
              <w:t>64 2 01 00000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644" w:type="dxa"/>
          </w:tcPr>
          <w:p w:rsidR="00880C94" w:rsidRDefault="00880C94">
            <w:pPr>
              <w:pStyle w:val="ConsPlusNormal"/>
              <w:jc w:val="center"/>
            </w:pPr>
            <w:r>
              <w:t>380424,5</w:t>
            </w:r>
          </w:p>
        </w:tc>
      </w:tr>
      <w:tr w:rsidR="00880C94">
        <w:tc>
          <w:tcPr>
            <w:tcW w:w="3628" w:type="dxa"/>
          </w:tcPr>
          <w:p w:rsidR="00880C94" w:rsidRDefault="00880C94">
            <w:pPr>
              <w:pStyle w:val="ConsPlusNormal"/>
            </w:pPr>
            <w:r>
              <w:t>Процентные платежи по государственному долгу Ленинградской области</w:t>
            </w:r>
          </w:p>
        </w:tc>
        <w:tc>
          <w:tcPr>
            <w:tcW w:w="1814" w:type="dxa"/>
          </w:tcPr>
          <w:p w:rsidR="00880C94" w:rsidRDefault="00880C94">
            <w:pPr>
              <w:pStyle w:val="ConsPlusNormal"/>
              <w:jc w:val="center"/>
            </w:pPr>
            <w:r>
              <w:t>64 2 01 10010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644" w:type="dxa"/>
          </w:tcPr>
          <w:p w:rsidR="00880C94" w:rsidRDefault="00880C94">
            <w:pPr>
              <w:pStyle w:val="ConsPlusNormal"/>
              <w:jc w:val="center"/>
            </w:pPr>
            <w:r>
              <w:t>380424,5</w:t>
            </w:r>
          </w:p>
        </w:tc>
      </w:tr>
      <w:tr w:rsidR="00880C94">
        <w:tc>
          <w:tcPr>
            <w:tcW w:w="3628" w:type="dxa"/>
          </w:tcPr>
          <w:p w:rsidR="00880C94" w:rsidRDefault="00880C94">
            <w:pPr>
              <w:pStyle w:val="ConsPlusNormal"/>
            </w:pPr>
            <w:r>
              <w:t>Обслуживание государственного (муниципального) долга</w:t>
            </w:r>
          </w:p>
        </w:tc>
        <w:tc>
          <w:tcPr>
            <w:tcW w:w="1814" w:type="dxa"/>
          </w:tcPr>
          <w:p w:rsidR="00880C94" w:rsidRDefault="00880C94">
            <w:pPr>
              <w:pStyle w:val="ConsPlusNormal"/>
              <w:jc w:val="center"/>
            </w:pPr>
            <w:r>
              <w:t>64 2 01 10010</w:t>
            </w:r>
          </w:p>
        </w:tc>
        <w:tc>
          <w:tcPr>
            <w:tcW w:w="794" w:type="dxa"/>
          </w:tcPr>
          <w:p w:rsidR="00880C94" w:rsidRDefault="00880C94">
            <w:pPr>
              <w:pStyle w:val="ConsPlusNormal"/>
              <w:jc w:val="center"/>
            </w:pPr>
            <w:r>
              <w:t>700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644" w:type="dxa"/>
          </w:tcPr>
          <w:p w:rsidR="00880C94" w:rsidRDefault="00880C94">
            <w:pPr>
              <w:pStyle w:val="ConsPlusNormal"/>
              <w:jc w:val="center"/>
            </w:pPr>
            <w:r>
              <w:t>380424,5</w:t>
            </w:r>
          </w:p>
        </w:tc>
      </w:tr>
      <w:tr w:rsidR="00880C94">
        <w:tc>
          <w:tcPr>
            <w:tcW w:w="3628" w:type="dxa"/>
          </w:tcPr>
          <w:p w:rsidR="00880C94" w:rsidRDefault="00880C94">
            <w:pPr>
              <w:pStyle w:val="ConsPlusNormal"/>
            </w:pPr>
            <w:r>
              <w:t>Обслуживание государственного (муниципального) внутреннего долга</w:t>
            </w:r>
          </w:p>
        </w:tc>
        <w:tc>
          <w:tcPr>
            <w:tcW w:w="1814" w:type="dxa"/>
          </w:tcPr>
          <w:p w:rsidR="00880C94" w:rsidRDefault="00880C94">
            <w:pPr>
              <w:pStyle w:val="ConsPlusNormal"/>
              <w:jc w:val="center"/>
            </w:pPr>
            <w:r>
              <w:t>64 2 01 10010</w:t>
            </w:r>
          </w:p>
        </w:tc>
        <w:tc>
          <w:tcPr>
            <w:tcW w:w="794" w:type="dxa"/>
          </w:tcPr>
          <w:p w:rsidR="00880C94" w:rsidRDefault="00880C94">
            <w:pPr>
              <w:pStyle w:val="ConsPlusNormal"/>
              <w:jc w:val="center"/>
            </w:pPr>
            <w:r>
              <w:t>700</w:t>
            </w:r>
          </w:p>
        </w:tc>
        <w:tc>
          <w:tcPr>
            <w:tcW w:w="624" w:type="dxa"/>
          </w:tcPr>
          <w:p w:rsidR="00880C94" w:rsidRDefault="00880C94">
            <w:pPr>
              <w:pStyle w:val="ConsPlusNormal"/>
              <w:jc w:val="center"/>
            </w:pPr>
            <w:r>
              <w:t>13</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644" w:type="dxa"/>
          </w:tcPr>
          <w:p w:rsidR="00880C94" w:rsidRDefault="00880C94">
            <w:pPr>
              <w:pStyle w:val="ConsPlusNormal"/>
              <w:jc w:val="center"/>
            </w:pPr>
            <w:r>
              <w:t>380424,5</w:t>
            </w:r>
          </w:p>
        </w:tc>
      </w:tr>
      <w:tr w:rsidR="00880C94">
        <w:tc>
          <w:tcPr>
            <w:tcW w:w="3628" w:type="dxa"/>
          </w:tcPr>
          <w:p w:rsidR="00880C94" w:rsidRDefault="00880C94">
            <w:pPr>
              <w:pStyle w:val="ConsPlusNormal"/>
            </w:pPr>
            <w:r>
              <w:t>Основное мероприятие "Взаимодействие с международными рейтинговыми агентствами"</w:t>
            </w:r>
          </w:p>
        </w:tc>
        <w:tc>
          <w:tcPr>
            <w:tcW w:w="1814" w:type="dxa"/>
          </w:tcPr>
          <w:p w:rsidR="00880C94" w:rsidRDefault="00880C94">
            <w:pPr>
              <w:pStyle w:val="ConsPlusNormal"/>
              <w:jc w:val="center"/>
            </w:pPr>
            <w:r>
              <w:t>64 2 02 00000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lastRenderedPageBreak/>
              <w:t>Поддержание рейтингов кредитоспособности Ленинградской области</w:t>
            </w:r>
          </w:p>
        </w:tc>
        <w:tc>
          <w:tcPr>
            <w:tcW w:w="1814" w:type="dxa"/>
          </w:tcPr>
          <w:p w:rsidR="00880C94" w:rsidRDefault="00880C94">
            <w:pPr>
              <w:pStyle w:val="ConsPlusNormal"/>
              <w:jc w:val="center"/>
            </w:pPr>
            <w:r>
              <w:t>64 2 02 10030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64 2 02 10030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64 2 02 10030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28" w:type="dxa"/>
          </w:tcPr>
          <w:p w:rsidR="00880C94" w:rsidRDefault="00880C94">
            <w:pPr>
              <w:pStyle w:val="ConsPlusNormal"/>
            </w:pPr>
            <w:r>
              <w:t>Основное мероприятие "Выполнение обязательств по выплате вознаграждений агентам"</w:t>
            </w:r>
          </w:p>
        </w:tc>
        <w:tc>
          <w:tcPr>
            <w:tcW w:w="1814" w:type="dxa"/>
          </w:tcPr>
          <w:p w:rsidR="00880C94" w:rsidRDefault="00880C94">
            <w:pPr>
              <w:pStyle w:val="ConsPlusNormal"/>
              <w:jc w:val="center"/>
            </w:pPr>
            <w:r>
              <w:t>64 2 03 00000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140,0</w:t>
            </w:r>
          </w:p>
        </w:tc>
        <w:tc>
          <w:tcPr>
            <w:tcW w:w="1644" w:type="dxa"/>
          </w:tcPr>
          <w:p w:rsidR="00880C94" w:rsidRDefault="00880C94">
            <w:pPr>
              <w:pStyle w:val="ConsPlusNormal"/>
              <w:jc w:val="center"/>
            </w:pPr>
            <w:r>
              <w:t>7,8</w:t>
            </w:r>
          </w:p>
        </w:tc>
        <w:tc>
          <w:tcPr>
            <w:tcW w:w="1644" w:type="dxa"/>
          </w:tcPr>
          <w:p w:rsidR="00880C94" w:rsidRDefault="00880C94">
            <w:pPr>
              <w:pStyle w:val="ConsPlusNormal"/>
              <w:jc w:val="center"/>
            </w:pPr>
            <w:r>
              <w:t>7,8</w:t>
            </w:r>
          </w:p>
        </w:tc>
      </w:tr>
      <w:tr w:rsidR="00880C94">
        <w:tc>
          <w:tcPr>
            <w:tcW w:w="3628" w:type="dxa"/>
          </w:tcPr>
          <w:p w:rsidR="00880C94" w:rsidRDefault="00880C94">
            <w:pPr>
              <w:pStyle w:val="ConsPlusNormal"/>
            </w:pPr>
            <w:r>
              <w:t>Выплата агентских комиссий и вознаграждений в целях управления государственным долгом</w:t>
            </w:r>
          </w:p>
        </w:tc>
        <w:tc>
          <w:tcPr>
            <w:tcW w:w="1814" w:type="dxa"/>
          </w:tcPr>
          <w:p w:rsidR="00880C94" w:rsidRDefault="00880C94">
            <w:pPr>
              <w:pStyle w:val="ConsPlusNormal"/>
              <w:jc w:val="center"/>
            </w:pPr>
            <w:r>
              <w:t>64 2 03 10040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140,0</w:t>
            </w:r>
          </w:p>
        </w:tc>
        <w:tc>
          <w:tcPr>
            <w:tcW w:w="1644" w:type="dxa"/>
          </w:tcPr>
          <w:p w:rsidR="00880C94" w:rsidRDefault="00880C94">
            <w:pPr>
              <w:pStyle w:val="ConsPlusNormal"/>
              <w:jc w:val="center"/>
            </w:pPr>
            <w:r>
              <w:t>7,8</w:t>
            </w:r>
          </w:p>
        </w:tc>
        <w:tc>
          <w:tcPr>
            <w:tcW w:w="1644" w:type="dxa"/>
          </w:tcPr>
          <w:p w:rsidR="00880C94" w:rsidRDefault="00880C94">
            <w:pPr>
              <w:pStyle w:val="ConsPlusNormal"/>
              <w:jc w:val="center"/>
            </w:pPr>
            <w:r>
              <w:t>7,8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64 2 03 10040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140,0</w:t>
            </w:r>
          </w:p>
        </w:tc>
        <w:tc>
          <w:tcPr>
            <w:tcW w:w="1644" w:type="dxa"/>
          </w:tcPr>
          <w:p w:rsidR="00880C94" w:rsidRDefault="00880C94">
            <w:pPr>
              <w:pStyle w:val="ConsPlusNormal"/>
              <w:jc w:val="center"/>
            </w:pPr>
            <w:r>
              <w:t>7,8</w:t>
            </w:r>
          </w:p>
        </w:tc>
        <w:tc>
          <w:tcPr>
            <w:tcW w:w="1644" w:type="dxa"/>
          </w:tcPr>
          <w:p w:rsidR="00880C94" w:rsidRDefault="00880C94">
            <w:pPr>
              <w:pStyle w:val="ConsPlusNormal"/>
              <w:jc w:val="center"/>
            </w:pPr>
            <w:r>
              <w:t>7,8</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64 2 03 10040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140,0</w:t>
            </w:r>
          </w:p>
        </w:tc>
        <w:tc>
          <w:tcPr>
            <w:tcW w:w="1644" w:type="dxa"/>
          </w:tcPr>
          <w:p w:rsidR="00880C94" w:rsidRDefault="00880C94">
            <w:pPr>
              <w:pStyle w:val="ConsPlusNormal"/>
              <w:jc w:val="center"/>
            </w:pPr>
            <w:r>
              <w:t>7,8</w:t>
            </w:r>
          </w:p>
        </w:tc>
        <w:tc>
          <w:tcPr>
            <w:tcW w:w="1644" w:type="dxa"/>
          </w:tcPr>
          <w:p w:rsidR="00880C94" w:rsidRDefault="00880C94">
            <w:pPr>
              <w:pStyle w:val="ConsPlusNormal"/>
              <w:jc w:val="center"/>
            </w:pPr>
            <w:r>
              <w:t>7,8</w:t>
            </w:r>
          </w:p>
        </w:tc>
      </w:tr>
      <w:tr w:rsidR="00880C94">
        <w:tc>
          <w:tcPr>
            <w:tcW w:w="3628" w:type="dxa"/>
          </w:tcPr>
          <w:p w:rsidR="00880C94" w:rsidRDefault="00880C94">
            <w:pPr>
              <w:pStyle w:val="ConsPlusNormal"/>
              <w:outlineLvl w:val="2"/>
            </w:pPr>
            <w:r>
              <w:t>Подпрограмма "Повышение эффективности и открытости бюджета Ленинградской области"</w:t>
            </w:r>
          </w:p>
        </w:tc>
        <w:tc>
          <w:tcPr>
            <w:tcW w:w="1814" w:type="dxa"/>
          </w:tcPr>
          <w:p w:rsidR="00880C94" w:rsidRDefault="00880C94">
            <w:pPr>
              <w:pStyle w:val="ConsPlusNormal"/>
              <w:jc w:val="center"/>
            </w:pPr>
            <w:r>
              <w:t>64 3 00 00000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9850,0</w:t>
            </w:r>
          </w:p>
        </w:tc>
        <w:tc>
          <w:tcPr>
            <w:tcW w:w="1644" w:type="dxa"/>
          </w:tcPr>
          <w:p w:rsidR="00880C94" w:rsidRDefault="00880C94">
            <w:pPr>
              <w:pStyle w:val="ConsPlusNormal"/>
              <w:jc w:val="center"/>
            </w:pPr>
            <w:r>
              <w:t>9850,0</w:t>
            </w:r>
          </w:p>
        </w:tc>
        <w:tc>
          <w:tcPr>
            <w:tcW w:w="1644" w:type="dxa"/>
          </w:tcPr>
          <w:p w:rsidR="00880C94" w:rsidRDefault="00880C94">
            <w:pPr>
              <w:pStyle w:val="ConsPlusNormal"/>
              <w:jc w:val="center"/>
            </w:pPr>
            <w:r>
              <w:t>9850,0</w:t>
            </w:r>
          </w:p>
        </w:tc>
      </w:tr>
      <w:tr w:rsidR="00880C94">
        <w:tc>
          <w:tcPr>
            <w:tcW w:w="3628" w:type="dxa"/>
          </w:tcPr>
          <w:p w:rsidR="00880C94" w:rsidRDefault="00880C94">
            <w:pPr>
              <w:pStyle w:val="ConsPlusNormal"/>
            </w:pPr>
            <w:r>
              <w:t>Основное мероприятие "Повышение эффективности управления государственными финансами Ленинградской области"</w:t>
            </w:r>
          </w:p>
        </w:tc>
        <w:tc>
          <w:tcPr>
            <w:tcW w:w="1814" w:type="dxa"/>
          </w:tcPr>
          <w:p w:rsidR="00880C94" w:rsidRDefault="00880C94">
            <w:pPr>
              <w:pStyle w:val="ConsPlusNormal"/>
              <w:jc w:val="center"/>
            </w:pPr>
            <w:r>
              <w:t>64 3 01 00000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8850,0</w:t>
            </w:r>
          </w:p>
        </w:tc>
        <w:tc>
          <w:tcPr>
            <w:tcW w:w="1644" w:type="dxa"/>
          </w:tcPr>
          <w:p w:rsidR="00880C94" w:rsidRDefault="00880C94">
            <w:pPr>
              <w:pStyle w:val="ConsPlusNormal"/>
              <w:jc w:val="center"/>
            </w:pPr>
            <w:r>
              <w:t>8850,0</w:t>
            </w:r>
          </w:p>
        </w:tc>
        <w:tc>
          <w:tcPr>
            <w:tcW w:w="1644" w:type="dxa"/>
          </w:tcPr>
          <w:p w:rsidR="00880C94" w:rsidRDefault="00880C94">
            <w:pPr>
              <w:pStyle w:val="ConsPlusNormal"/>
              <w:jc w:val="center"/>
            </w:pPr>
            <w:r>
              <w:t>8850,0</w:t>
            </w:r>
          </w:p>
        </w:tc>
      </w:tr>
      <w:tr w:rsidR="00880C94">
        <w:tc>
          <w:tcPr>
            <w:tcW w:w="3628" w:type="dxa"/>
          </w:tcPr>
          <w:p w:rsidR="00880C94" w:rsidRDefault="00880C94">
            <w:pPr>
              <w:pStyle w:val="ConsPlusNormal"/>
            </w:pPr>
            <w:r>
              <w:lastRenderedPageBreak/>
              <w:t>Мероприятия и проекты</w:t>
            </w:r>
          </w:p>
        </w:tc>
        <w:tc>
          <w:tcPr>
            <w:tcW w:w="1814" w:type="dxa"/>
          </w:tcPr>
          <w:p w:rsidR="00880C94" w:rsidRDefault="00880C94">
            <w:pPr>
              <w:pStyle w:val="ConsPlusNormal"/>
              <w:jc w:val="center"/>
            </w:pPr>
            <w:r>
              <w:t>64 3 01 13760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64 3 01 13760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64 3 01 13760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r>
      <w:tr w:rsidR="00880C94">
        <w:tc>
          <w:tcPr>
            <w:tcW w:w="3628" w:type="dxa"/>
          </w:tcPr>
          <w:p w:rsidR="00880C94" w:rsidRDefault="00880C94">
            <w:pPr>
              <w:pStyle w:val="ConsPlusNormal"/>
            </w:pPr>
            <w:r>
              <w:t>Работы по методическому сопровождению мероприятий по повышению эффективности управления общественными финансами</w:t>
            </w:r>
          </w:p>
        </w:tc>
        <w:tc>
          <w:tcPr>
            <w:tcW w:w="1814" w:type="dxa"/>
          </w:tcPr>
          <w:p w:rsidR="00880C94" w:rsidRDefault="00880C94">
            <w:pPr>
              <w:pStyle w:val="ConsPlusNormal"/>
              <w:jc w:val="center"/>
            </w:pPr>
            <w:r>
              <w:t>64 3 01 13870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64 3 01 13870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64 3 01 13870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r>
      <w:tr w:rsidR="00880C94">
        <w:tc>
          <w:tcPr>
            <w:tcW w:w="3628" w:type="dxa"/>
          </w:tcPr>
          <w:p w:rsidR="00880C94" w:rsidRDefault="00880C94">
            <w:pPr>
              <w:pStyle w:val="ConsPlusNormal"/>
            </w:pPr>
            <w:r>
              <w:t>Основное мероприятие "Повышение прозрачности и открытости бюджетного процесса в Ленинградской области"</w:t>
            </w:r>
          </w:p>
        </w:tc>
        <w:tc>
          <w:tcPr>
            <w:tcW w:w="1814" w:type="dxa"/>
          </w:tcPr>
          <w:p w:rsidR="00880C94" w:rsidRDefault="00880C94">
            <w:pPr>
              <w:pStyle w:val="ConsPlusNormal"/>
              <w:jc w:val="center"/>
            </w:pPr>
            <w:r>
              <w:t>64 3 02 00000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64 3 02 13760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64 3 02 13760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64 3 02 13760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outlineLvl w:val="1"/>
            </w:pPr>
            <w:r>
              <w:lastRenderedPageBreak/>
              <w:t>Государственная программа Ленинградской области "Устойчивое общественное развитие в Ленинградской области"</w:t>
            </w:r>
          </w:p>
        </w:tc>
        <w:tc>
          <w:tcPr>
            <w:tcW w:w="1814" w:type="dxa"/>
          </w:tcPr>
          <w:p w:rsidR="00880C94" w:rsidRDefault="00880C94">
            <w:pPr>
              <w:pStyle w:val="ConsPlusNormal"/>
              <w:jc w:val="center"/>
            </w:pPr>
            <w:r>
              <w:t>66 0 00 00000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2010675,9</w:t>
            </w:r>
          </w:p>
        </w:tc>
        <w:tc>
          <w:tcPr>
            <w:tcW w:w="1644" w:type="dxa"/>
          </w:tcPr>
          <w:p w:rsidR="00880C94" w:rsidRDefault="00880C94">
            <w:pPr>
              <w:pStyle w:val="ConsPlusNormal"/>
              <w:jc w:val="center"/>
            </w:pPr>
            <w:r>
              <w:t>868871,9</w:t>
            </w:r>
          </w:p>
        </w:tc>
        <w:tc>
          <w:tcPr>
            <w:tcW w:w="1644" w:type="dxa"/>
          </w:tcPr>
          <w:p w:rsidR="00880C94" w:rsidRDefault="00880C94">
            <w:pPr>
              <w:pStyle w:val="ConsPlusNormal"/>
              <w:jc w:val="center"/>
            </w:pPr>
            <w:r>
              <w:t>863375,9</w:t>
            </w:r>
          </w:p>
        </w:tc>
      </w:tr>
      <w:tr w:rsidR="00880C94">
        <w:tc>
          <w:tcPr>
            <w:tcW w:w="3628" w:type="dxa"/>
          </w:tcPr>
          <w:p w:rsidR="00880C94" w:rsidRDefault="00880C94">
            <w:pPr>
              <w:pStyle w:val="ConsPlusNormal"/>
              <w:outlineLvl w:val="2"/>
            </w:pPr>
            <w:r>
              <w:t>Подпрограмма "Гармонизация межнациональных и межконфессиональных отношений в Ленинградской области"</w:t>
            </w:r>
          </w:p>
        </w:tc>
        <w:tc>
          <w:tcPr>
            <w:tcW w:w="1814" w:type="dxa"/>
          </w:tcPr>
          <w:p w:rsidR="00880C94" w:rsidRDefault="00880C94">
            <w:pPr>
              <w:pStyle w:val="ConsPlusNormal"/>
              <w:jc w:val="center"/>
            </w:pPr>
            <w:r>
              <w:t>66 1 00 00000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22731,0</w:t>
            </w:r>
          </w:p>
        </w:tc>
        <w:tc>
          <w:tcPr>
            <w:tcW w:w="1644" w:type="dxa"/>
          </w:tcPr>
          <w:p w:rsidR="00880C94" w:rsidRDefault="00880C94">
            <w:pPr>
              <w:pStyle w:val="ConsPlusNormal"/>
              <w:jc w:val="center"/>
            </w:pPr>
            <w:r>
              <w:t>20618,2</w:t>
            </w:r>
          </w:p>
        </w:tc>
        <w:tc>
          <w:tcPr>
            <w:tcW w:w="1644" w:type="dxa"/>
          </w:tcPr>
          <w:p w:rsidR="00880C94" w:rsidRDefault="00880C94">
            <w:pPr>
              <w:pStyle w:val="ConsPlusNormal"/>
              <w:jc w:val="center"/>
            </w:pPr>
            <w:r>
              <w:t>20618,2</w:t>
            </w:r>
          </w:p>
        </w:tc>
      </w:tr>
      <w:tr w:rsidR="00880C94">
        <w:tc>
          <w:tcPr>
            <w:tcW w:w="3628" w:type="dxa"/>
          </w:tcPr>
          <w:p w:rsidR="00880C94" w:rsidRDefault="00880C94">
            <w:pPr>
              <w:pStyle w:val="ConsPlusNormal"/>
            </w:pPr>
            <w:r>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1814" w:type="dxa"/>
          </w:tcPr>
          <w:p w:rsidR="00880C94" w:rsidRDefault="00880C94">
            <w:pPr>
              <w:pStyle w:val="ConsPlusNormal"/>
              <w:jc w:val="center"/>
            </w:pPr>
            <w:r>
              <w:t>66 1 01 00000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14292,6</w:t>
            </w:r>
          </w:p>
        </w:tc>
        <w:tc>
          <w:tcPr>
            <w:tcW w:w="1644" w:type="dxa"/>
          </w:tcPr>
          <w:p w:rsidR="00880C94" w:rsidRDefault="00880C94">
            <w:pPr>
              <w:pStyle w:val="ConsPlusNormal"/>
              <w:jc w:val="center"/>
            </w:pPr>
            <w:r>
              <w:t>14388,0</w:t>
            </w:r>
          </w:p>
        </w:tc>
        <w:tc>
          <w:tcPr>
            <w:tcW w:w="1644" w:type="dxa"/>
          </w:tcPr>
          <w:p w:rsidR="00880C94" w:rsidRDefault="00880C94">
            <w:pPr>
              <w:pStyle w:val="ConsPlusNormal"/>
              <w:jc w:val="center"/>
            </w:pPr>
            <w:r>
              <w:t>14388,0</w:t>
            </w:r>
          </w:p>
        </w:tc>
      </w:tr>
      <w:tr w:rsidR="00880C94">
        <w:tc>
          <w:tcPr>
            <w:tcW w:w="3628" w:type="dxa"/>
          </w:tcPr>
          <w:p w:rsidR="00880C94" w:rsidRDefault="00880C94">
            <w:pPr>
              <w:pStyle w:val="ConsPlusNormal"/>
            </w:pPr>
            <w:r>
              <w:t>Обеспечение содействия эффективному развитию сферы межнациональных и межконфессиональных отношений в Ленинградской области</w:t>
            </w:r>
          </w:p>
        </w:tc>
        <w:tc>
          <w:tcPr>
            <w:tcW w:w="1814" w:type="dxa"/>
          </w:tcPr>
          <w:p w:rsidR="00880C94" w:rsidRDefault="00880C94">
            <w:pPr>
              <w:pStyle w:val="ConsPlusNormal"/>
              <w:jc w:val="center"/>
            </w:pPr>
            <w:r>
              <w:t>66 1 01 14890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14292,6</w:t>
            </w:r>
          </w:p>
        </w:tc>
        <w:tc>
          <w:tcPr>
            <w:tcW w:w="1644" w:type="dxa"/>
          </w:tcPr>
          <w:p w:rsidR="00880C94" w:rsidRDefault="00880C94">
            <w:pPr>
              <w:pStyle w:val="ConsPlusNormal"/>
              <w:jc w:val="center"/>
            </w:pPr>
            <w:r>
              <w:t>14388,0</w:t>
            </w:r>
          </w:p>
        </w:tc>
        <w:tc>
          <w:tcPr>
            <w:tcW w:w="1644" w:type="dxa"/>
          </w:tcPr>
          <w:p w:rsidR="00880C94" w:rsidRDefault="00880C94">
            <w:pPr>
              <w:pStyle w:val="ConsPlusNormal"/>
              <w:jc w:val="center"/>
            </w:pPr>
            <w:r>
              <w:t>14388,0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66 1 01 14890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14292,6</w:t>
            </w:r>
          </w:p>
        </w:tc>
        <w:tc>
          <w:tcPr>
            <w:tcW w:w="1644" w:type="dxa"/>
          </w:tcPr>
          <w:p w:rsidR="00880C94" w:rsidRDefault="00880C94">
            <w:pPr>
              <w:pStyle w:val="ConsPlusNormal"/>
              <w:jc w:val="center"/>
            </w:pPr>
            <w:r>
              <w:t>14388,0</w:t>
            </w:r>
          </w:p>
        </w:tc>
        <w:tc>
          <w:tcPr>
            <w:tcW w:w="1644" w:type="dxa"/>
          </w:tcPr>
          <w:p w:rsidR="00880C94" w:rsidRDefault="00880C94">
            <w:pPr>
              <w:pStyle w:val="ConsPlusNormal"/>
              <w:jc w:val="center"/>
            </w:pPr>
            <w:r>
              <w:t>14388,0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66 1 01 14890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14292,6</w:t>
            </w:r>
          </w:p>
        </w:tc>
        <w:tc>
          <w:tcPr>
            <w:tcW w:w="1644" w:type="dxa"/>
          </w:tcPr>
          <w:p w:rsidR="00880C94" w:rsidRDefault="00880C94">
            <w:pPr>
              <w:pStyle w:val="ConsPlusNormal"/>
              <w:jc w:val="center"/>
            </w:pPr>
            <w:r>
              <w:t>14388,0</w:t>
            </w:r>
          </w:p>
        </w:tc>
        <w:tc>
          <w:tcPr>
            <w:tcW w:w="1644" w:type="dxa"/>
          </w:tcPr>
          <w:p w:rsidR="00880C94" w:rsidRDefault="00880C94">
            <w:pPr>
              <w:pStyle w:val="ConsPlusNormal"/>
              <w:jc w:val="center"/>
            </w:pPr>
            <w:r>
              <w:t>14388,0</w:t>
            </w:r>
          </w:p>
        </w:tc>
      </w:tr>
      <w:tr w:rsidR="00880C94">
        <w:tc>
          <w:tcPr>
            <w:tcW w:w="3628" w:type="dxa"/>
          </w:tcPr>
          <w:p w:rsidR="00880C94" w:rsidRDefault="00880C94">
            <w:pPr>
              <w:pStyle w:val="ConsPlusNormal"/>
            </w:pPr>
            <w:r>
              <w:t xml:space="preserve">Основное мероприятие "Развитие национально-культурного взаимодействия представителей различных национальностей и конфессий, представленных на </w:t>
            </w:r>
            <w:r>
              <w:lastRenderedPageBreak/>
              <w:t>территории Ленинградской области"</w:t>
            </w:r>
          </w:p>
        </w:tc>
        <w:tc>
          <w:tcPr>
            <w:tcW w:w="1814" w:type="dxa"/>
          </w:tcPr>
          <w:p w:rsidR="00880C94" w:rsidRDefault="00880C94">
            <w:pPr>
              <w:pStyle w:val="ConsPlusNormal"/>
              <w:jc w:val="center"/>
            </w:pPr>
            <w:r>
              <w:lastRenderedPageBreak/>
              <w:t>66 1 02 00000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6739,4</w:t>
            </w:r>
          </w:p>
        </w:tc>
        <w:tc>
          <w:tcPr>
            <w:tcW w:w="1644" w:type="dxa"/>
          </w:tcPr>
          <w:p w:rsidR="00880C94" w:rsidRDefault="00880C94">
            <w:pPr>
              <w:pStyle w:val="ConsPlusNormal"/>
              <w:jc w:val="center"/>
            </w:pPr>
            <w:r>
              <w:t>4531,2</w:t>
            </w:r>
          </w:p>
        </w:tc>
        <w:tc>
          <w:tcPr>
            <w:tcW w:w="1644" w:type="dxa"/>
          </w:tcPr>
          <w:p w:rsidR="00880C94" w:rsidRDefault="00880C94">
            <w:pPr>
              <w:pStyle w:val="ConsPlusNormal"/>
              <w:jc w:val="center"/>
            </w:pPr>
            <w:r>
              <w:t>4531,2</w:t>
            </w:r>
          </w:p>
        </w:tc>
      </w:tr>
      <w:tr w:rsidR="00880C94">
        <w:tc>
          <w:tcPr>
            <w:tcW w:w="3628" w:type="dxa"/>
          </w:tcPr>
          <w:p w:rsidR="00880C94" w:rsidRDefault="00880C94">
            <w:pPr>
              <w:pStyle w:val="ConsPlusNormal"/>
            </w:pPr>
            <w:r>
              <w:lastRenderedPageBreak/>
              <w:t>Развитие национально-культурного взаимодействия в Ленинградской области</w:t>
            </w:r>
          </w:p>
        </w:tc>
        <w:tc>
          <w:tcPr>
            <w:tcW w:w="1814" w:type="dxa"/>
          </w:tcPr>
          <w:p w:rsidR="00880C94" w:rsidRDefault="00880C94">
            <w:pPr>
              <w:pStyle w:val="ConsPlusNormal"/>
              <w:jc w:val="center"/>
            </w:pPr>
            <w:r>
              <w:t>66 1 02 14900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4899,0</w:t>
            </w:r>
          </w:p>
        </w:tc>
        <w:tc>
          <w:tcPr>
            <w:tcW w:w="1644" w:type="dxa"/>
          </w:tcPr>
          <w:p w:rsidR="00880C94" w:rsidRDefault="00880C94">
            <w:pPr>
              <w:pStyle w:val="ConsPlusNormal"/>
              <w:jc w:val="center"/>
            </w:pPr>
            <w:r>
              <w:t>4531,2</w:t>
            </w:r>
          </w:p>
        </w:tc>
        <w:tc>
          <w:tcPr>
            <w:tcW w:w="1644" w:type="dxa"/>
          </w:tcPr>
          <w:p w:rsidR="00880C94" w:rsidRDefault="00880C94">
            <w:pPr>
              <w:pStyle w:val="ConsPlusNormal"/>
              <w:jc w:val="center"/>
            </w:pPr>
            <w:r>
              <w:t>4531,2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66 1 02 14900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4899,0</w:t>
            </w:r>
          </w:p>
        </w:tc>
        <w:tc>
          <w:tcPr>
            <w:tcW w:w="1644" w:type="dxa"/>
          </w:tcPr>
          <w:p w:rsidR="00880C94" w:rsidRDefault="00880C94">
            <w:pPr>
              <w:pStyle w:val="ConsPlusNormal"/>
              <w:jc w:val="center"/>
            </w:pPr>
            <w:r>
              <w:t>4531,2</w:t>
            </w:r>
          </w:p>
        </w:tc>
        <w:tc>
          <w:tcPr>
            <w:tcW w:w="1644" w:type="dxa"/>
          </w:tcPr>
          <w:p w:rsidR="00880C94" w:rsidRDefault="00880C94">
            <w:pPr>
              <w:pStyle w:val="ConsPlusNormal"/>
              <w:jc w:val="center"/>
            </w:pPr>
            <w:r>
              <w:t>4531,2</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66 1 02 14900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4899,0</w:t>
            </w:r>
          </w:p>
        </w:tc>
        <w:tc>
          <w:tcPr>
            <w:tcW w:w="1644" w:type="dxa"/>
          </w:tcPr>
          <w:p w:rsidR="00880C94" w:rsidRDefault="00880C94">
            <w:pPr>
              <w:pStyle w:val="ConsPlusNormal"/>
              <w:jc w:val="center"/>
            </w:pPr>
            <w:r>
              <w:t>4531,2</w:t>
            </w:r>
          </w:p>
        </w:tc>
        <w:tc>
          <w:tcPr>
            <w:tcW w:w="1644" w:type="dxa"/>
          </w:tcPr>
          <w:p w:rsidR="00880C94" w:rsidRDefault="00880C94">
            <w:pPr>
              <w:pStyle w:val="ConsPlusNormal"/>
              <w:jc w:val="center"/>
            </w:pPr>
            <w:r>
              <w:t>4531,2</w:t>
            </w:r>
          </w:p>
        </w:tc>
      </w:tr>
      <w:tr w:rsidR="00880C94">
        <w:tc>
          <w:tcPr>
            <w:tcW w:w="3628" w:type="dxa"/>
          </w:tcPr>
          <w:p w:rsidR="00880C94" w:rsidRDefault="00880C94">
            <w:pPr>
              <w:pStyle w:val="ConsPlusNormal"/>
            </w:pPr>
            <w:r>
              <w:t>Реализация мероприятий по укреплению единства российской нации и этнокультурному развитию народов России</w:t>
            </w:r>
          </w:p>
        </w:tc>
        <w:tc>
          <w:tcPr>
            <w:tcW w:w="1814" w:type="dxa"/>
          </w:tcPr>
          <w:p w:rsidR="00880C94" w:rsidRDefault="00880C94">
            <w:pPr>
              <w:pStyle w:val="ConsPlusNormal"/>
              <w:jc w:val="center"/>
            </w:pPr>
            <w:r>
              <w:t>66 1 02 R5160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1840,4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1 02 R5160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1840,4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1 02 R5160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1840,4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1814" w:type="dxa"/>
          </w:tcPr>
          <w:p w:rsidR="00880C94" w:rsidRDefault="00880C94">
            <w:pPr>
              <w:pStyle w:val="ConsPlusNormal"/>
              <w:jc w:val="center"/>
            </w:pPr>
            <w:r>
              <w:t>66 1 03 00000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r>
      <w:tr w:rsidR="00880C94">
        <w:tc>
          <w:tcPr>
            <w:tcW w:w="3628" w:type="dxa"/>
          </w:tcPr>
          <w:p w:rsidR="00880C94" w:rsidRDefault="00880C94">
            <w:pPr>
              <w:pStyle w:val="ConsPlusNormal"/>
            </w:pPr>
            <w:r>
              <w:t>Содействие социально-культурной адаптации и интеграции мигрантов в Ленинградской области</w:t>
            </w:r>
          </w:p>
        </w:tc>
        <w:tc>
          <w:tcPr>
            <w:tcW w:w="1814" w:type="dxa"/>
          </w:tcPr>
          <w:p w:rsidR="00880C94" w:rsidRDefault="00880C94">
            <w:pPr>
              <w:pStyle w:val="ConsPlusNormal"/>
              <w:jc w:val="center"/>
            </w:pPr>
            <w:r>
              <w:t>66 1 03 14910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66 1 03 14910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66 1 03 14910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r>
      <w:tr w:rsidR="00880C94">
        <w:tc>
          <w:tcPr>
            <w:tcW w:w="3628" w:type="dxa"/>
          </w:tcPr>
          <w:p w:rsidR="00880C94" w:rsidRDefault="00880C94">
            <w:pPr>
              <w:pStyle w:val="ConsPlusNormal"/>
              <w:outlineLvl w:val="2"/>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1814" w:type="dxa"/>
          </w:tcPr>
          <w:p w:rsidR="00880C94" w:rsidRDefault="00880C94">
            <w:pPr>
              <w:pStyle w:val="ConsPlusNormal"/>
              <w:jc w:val="center"/>
            </w:pPr>
            <w:r>
              <w:t>66 2 00 00000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12778,7</w:t>
            </w:r>
          </w:p>
        </w:tc>
        <w:tc>
          <w:tcPr>
            <w:tcW w:w="1644" w:type="dxa"/>
          </w:tcPr>
          <w:p w:rsidR="00880C94" w:rsidRDefault="00880C94">
            <w:pPr>
              <w:pStyle w:val="ConsPlusNormal"/>
              <w:jc w:val="center"/>
            </w:pPr>
            <w:r>
              <w:t>13923,0</w:t>
            </w:r>
          </w:p>
        </w:tc>
        <w:tc>
          <w:tcPr>
            <w:tcW w:w="1644" w:type="dxa"/>
          </w:tcPr>
          <w:p w:rsidR="00880C94" w:rsidRDefault="00880C94">
            <w:pPr>
              <w:pStyle w:val="ConsPlusNormal"/>
              <w:jc w:val="center"/>
            </w:pPr>
            <w:r>
              <w:t>14616,3</w:t>
            </w:r>
          </w:p>
        </w:tc>
      </w:tr>
      <w:tr w:rsidR="00880C94">
        <w:tc>
          <w:tcPr>
            <w:tcW w:w="3628" w:type="dxa"/>
          </w:tcPr>
          <w:p w:rsidR="00880C94" w:rsidRDefault="00880C94">
            <w:pPr>
              <w:pStyle w:val="ConsPlusNormal"/>
            </w:pPr>
            <w:r>
              <w:t>Основное мероприятие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tc>
        <w:tc>
          <w:tcPr>
            <w:tcW w:w="1814" w:type="dxa"/>
          </w:tcPr>
          <w:p w:rsidR="00880C94" w:rsidRDefault="00880C94">
            <w:pPr>
              <w:pStyle w:val="ConsPlusNormal"/>
              <w:jc w:val="center"/>
            </w:pPr>
            <w:r>
              <w:t>66 2 01 00000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2636,0</w:t>
            </w:r>
          </w:p>
        </w:tc>
        <w:tc>
          <w:tcPr>
            <w:tcW w:w="1644" w:type="dxa"/>
          </w:tcPr>
          <w:p w:rsidR="00880C94" w:rsidRDefault="00880C94">
            <w:pPr>
              <w:pStyle w:val="ConsPlusNormal"/>
              <w:jc w:val="center"/>
            </w:pPr>
            <w:r>
              <w:t>2344,0</w:t>
            </w:r>
          </w:p>
        </w:tc>
        <w:tc>
          <w:tcPr>
            <w:tcW w:w="1644" w:type="dxa"/>
          </w:tcPr>
          <w:p w:rsidR="00880C94" w:rsidRDefault="00880C94">
            <w:pPr>
              <w:pStyle w:val="ConsPlusNormal"/>
              <w:jc w:val="center"/>
            </w:pPr>
            <w:r>
              <w:t>3037,3</w:t>
            </w:r>
          </w:p>
        </w:tc>
      </w:tr>
      <w:tr w:rsidR="00880C94">
        <w:tc>
          <w:tcPr>
            <w:tcW w:w="3628" w:type="dxa"/>
          </w:tcPr>
          <w:p w:rsidR="00880C94" w:rsidRDefault="00880C94">
            <w:pPr>
              <w:pStyle w:val="ConsPlusNormal"/>
            </w:pPr>
            <w:r>
              <w:t>Комплексные программы (проекты) по сохранению этнической самобытности коренных малочисленных народов Ленинградской области</w:t>
            </w:r>
          </w:p>
        </w:tc>
        <w:tc>
          <w:tcPr>
            <w:tcW w:w="1814" w:type="dxa"/>
          </w:tcPr>
          <w:p w:rsidR="00880C94" w:rsidRDefault="00880C94">
            <w:pPr>
              <w:pStyle w:val="ConsPlusNormal"/>
              <w:jc w:val="center"/>
            </w:pPr>
            <w:r>
              <w:t>66 2 01 14920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2506,0</w:t>
            </w:r>
          </w:p>
        </w:tc>
        <w:tc>
          <w:tcPr>
            <w:tcW w:w="1644" w:type="dxa"/>
          </w:tcPr>
          <w:p w:rsidR="00880C94" w:rsidRDefault="00880C94">
            <w:pPr>
              <w:pStyle w:val="ConsPlusNormal"/>
              <w:jc w:val="center"/>
            </w:pPr>
            <w:r>
              <w:t>2344,0</w:t>
            </w:r>
          </w:p>
        </w:tc>
        <w:tc>
          <w:tcPr>
            <w:tcW w:w="1644" w:type="dxa"/>
          </w:tcPr>
          <w:p w:rsidR="00880C94" w:rsidRDefault="00880C94">
            <w:pPr>
              <w:pStyle w:val="ConsPlusNormal"/>
              <w:jc w:val="center"/>
            </w:pPr>
            <w:r>
              <w:t>1677,9</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66 2 01 14920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2506,0</w:t>
            </w:r>
          </w:p>
        </w:tc>
        <w:tc>
          <w:tcPr>
            <w:tcW w:w="1644" w:type="dxa"/>
          </w:tcPr>
          <w:p w:rsidR="00880C94" w:rsidRDefault="00880C94">
            <w:pPr>
              <w:pStyle w:val="ConsPlusNormal"/>
              <w:jc w:val="center"/>
            </w:pPr>
            <w:r>
              <w:t>2344,0</w:t>
            </w:r>
          </w:p>
        </w:tc>
        <w:tc>
          <w:tcPr>
            <w:tcW w:w="1644" w:type="dxa"/>
          </w:tcPr>
          <w:p w:rsidR="00880C94" w:rsidRDefault="00880C94">
            <w:pPr>
              <w:pStyle w:val="ConsPlusNormal"/>
              <w:jc w:val="center"/>
            </w:pPr>
            <w:r>
              <w:t>1677,9</w:t>
            </w:r>
          </w:p>
        </w:tc>
      </w:tr>
      <w:tr w:rsidR="00880C94">
        <w:tc>
          <w:tcPr>
            <w:tcW w:w="3628" w:type="dxa"/>
          </w:tcPr>
          <w:p w:rsidR="00880C94" w:rsidRDefault="00880C94">
            <w:pPr>
              <w:pStyle w:val="ConsPlusNormal"/>
            </w:pPr>
            <w:r>
              <w:lastRenderedPageBreak/>
              <w:t>Другие общегосударственные вопросы</w:t>
            </w:r>
          </w:p>
        </w:tc>
        <w:tc>
          <w:tcPr>
            <w:tcW w:w="1814" w:type="dxa"/>
          </w:tcPr>
          <w:p w:rsidR="00880C94" w:rsidRDefault="00880C94">
            <w:pPr>
              <w:pStyle w:val="ConsPlusNormal"/>
              <w:jc w:val="center"/>
            </w:pPr>
            <w:r>
              <w:t>66 2 01 14920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2506,0</w:t>
            </w:r>
          </w:p>
        </w:tc>
        <w:tc>
          <w:tcPr>
            <w:tcW w:w="1644" w:type="dxa"/>
          </w:tcPr>
          <w:p w:rsidR="00880C94" w:rsidRDefault="00880C94">
            <w:pPr>
              <w:pStyle w:val="ConsPlusNormal"/>
              <w:jc w:val="center"/>
            </w:pPr>
            <w:r>
              <w:t>2344,0</w:t>
            </w:r>
          </w:p>
        </w:tc>
        <w:tc>
          <w:tcPr>
            <w:tcW w:w="1644" w:type="dxa"/>
          </w:tcPr>
          <w:p w:rsidR="00880C94" w:rsidRDefault="00880C94">
            <w:pPr>
              <w:pStyle w:val="ConsPlusNormal"/>
              <w:jc w:val="center"/>
            </w:pPr>
            <w:r>
              <w:t>1677,9</w:t>
            </w:r>
          </w:p>
        </w:tc>
      </w:tr>
      <w:tr w:rsidR="00880C94">
        <w:tc>
          <w:tcPr>
            <w:tcW w:w="3628" w:type="dxa"/>
          </w:tcPr>
          <w:p w:rsidR="00880C94" w:rsidRDefault="00880C94">
            <w:pPr>
              <w:pStyle w:val="ConsPlusNormal"/>
            </w:pPr>
            <w:r>
              <w:t>Поддержка экономического и социального развития коренных малочисленных народов Севера, Сибири и Дальнего Востока</w:t>
            </w:r>
          </w:p>
        </w:tc>
        <w:tc>
          <w:tcPr>
            <w:tcW w:w="1814" w:type="dxa"/>
          </w:tcPr>
          <w:p w:rsidR="00880C94" w:rsidRDefault="00880C94">
            <w:pPr>
              <w:pStyle w:val="ConsPlusNormal"/>
              <w:jc w:val="center"/>
            </w:pPr>
            <w:r>
              <w:t>66 2 01 R5150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1359,4</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2 01 R5150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1359,4</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2 01 R5150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1359,4</w:t>
            </w:r>
          </w:p>
        </w:tc>
      </w:tr>
      <w:tr w:rsidR="00880C94">
        <w:tc>
          <w:tcPr>
            <w:tcW w:w="3628" w:type="dxa"/>
          </w:tcPr>
          <w:p w:rsidR="00880C94" w:rsidRDefault="00880C94">
            <w:pPr>
              <w:pStyle w:val="ConsPlusNormal"/>
            </w:pPr>
            <w:r>
              <w:t>Реализация мероприятий по укреплению единства российской нации и этнокультурному развитию народов России</w:t>
            </w:r>
          </w:p>
        </w:tc>
        <w:tc>
          <w:tcPr>
            <w:tcW w:w="1814" w:type="dxa"/>
          </w:tcPr>
          <w:p w:rsidR="00880C94" w:rsidRDefault="00880C94">
            <w:pPr>
              <w:pStyle w:val="ConsPlusNormal"/>
              <w:jc w:val="center"/>
            </w:pPr>
            <w:r>
              <w:t>66 2 01 R5160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2 01 R5160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2 01 R5160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130,0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"Сохранение национально-культурных традиций коренных малочисленных народов, проживающих на территории Ленинградской области"</w:t>
            </w:r>
          </w:p>
        </w:tc>
        <w:tc>
          <w:tcPr>
            <w:tcW w:w="1814" w:type="dxa"/>
          </w:tcPr>
          <w:p w:rsidR="00880C94" w:rsidRDefault="00880C94">
            <w:pPr>
              <w:pStyle w:val="ConsPlusNormal"/>
              <w:jc w:val="center"/>
            </w:pPr>
            <w:r>
              <w:t>66 2 02 00000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2300,0</w:t>
            </w:r>
          </w:p>
        </w:tc>
        <w:tc>
          <w:tcPr>
            <w:tcW w:w="1644" w:type="dxa"/>
          </w:tcPr>
          <w:p w:rsidR="00880C94" w:rsidRDefault="00880C94">
            <w:pPr>
              <w:pStyle w:val="ConsPlusNormal"/>
              <w:jc w:val="center"/>
            </w:pPr>
            <w:r>
              <w:t>2050,0</w:t>
            </w:r>
          </w:p>
        </w:tc>
        <w:tc>
          <w:tcPr>
            <w:tcW w:w="1644" w:type="dxa"/>
          </w:tcPr>
          <w:p w:rsidR="00880C94" w:rsidRDefault="00880C94">
            <w:pPr>
              <w:pStyle w:val="ConsPlusNormal"/>
              <w:jc w:val="center"/>
            </w:pPr>
            <w:r>
              <w:t>2050,0</w:t>
            </w:r>
          </w:p>
        </w:tc>
      </w:tr>
      <w:tr w:rsidR="00880C94">
        <w:tc>
          <w:tcPr>
            <w:tcW w:w="3628" w:type="dxa"/>
          </w:tcPr>
          <w:p w:rsidR="00880C94" w:rsidRDefault="00880C94">
            <w:pPr>
              <w:pStyle w:val="ConsPlusNormal"/>
            </w:pPr>
            <w:r>
              <w:t>Обеспечение организационной поддержки национально-</w:t>
            </w:r>
            <w:r>
              <w:lastRenderedPageBreak/>
              <w:t>культурных традиций коренных малочисленных народов, проживающих на территории Ленинградской области</w:t>
            </w:r>
          </w:p>
        </w:tc>
        <w:tc>
          <w:tcPr>
            <w:tcW w:w="1814" w:type="dxa"/>
          </w:tcPr>
          <w:p w:rsidR="00880C94" w:rsidRDefault="00880C94">
            <w:pPr>
              <w:pStyle w:val="ConsPlusNormal"/>
              <w:jc w:val="center"/>
            </w:pPr>
            <w:r>
              <w:lastRenderedPageBreak/>
              <w:t>66 2 02 14480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2300,0</w:t>
            </w:r>
          </w:p>
        </w:tc>
        <w:tc>
          <w:tcPr>
            <w:tcW w:w="1644" w:type="dxa"/>
          </w:tcPr>
          <w:p w:rsidR="00880C94" w:rsidRDefault="00880C94">
            <w:pPr>
              <w:pStyle w:val="ConsPlusNormal"/>
              <w:jc w:val="center"/>
            </w:pPr>
            <w:r>
              <w:t>2050,0</w:t>
            </w:r>
          </w:p>
        </w:tc>
        <w:tc>
          <w:tcPr>
            <w:tcW w:w="1644" w:type="dxa"/>
          </w:tcPr>
          <w:p w:rsidR="00880C94" w:rsidRDefault="00880C94">
            <w:pPr>
              <w:pStyle w:val="ConsPlusNormal"/>
              <w:jc w:val="center"/>
            </w:pPr>
            <w:r>
              <w:t>2050,0</w:t>
            </w:r>
          </w:p>
        </w:tc>
      </w:tr>
      <w:tr w:rsidR="00880C94">
        <w:tc>
          <w:tcPr>
            <w:tcW w:w="3628"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66 2 02 14480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2300,0</w:t>
            </w:r>
          </w:p>
        </w:tc>
        <w:tc>
          <w:tcPr>
            <w:tcW w:w="1644" w:type="dxa"/>
          </w:tcPr>
          <w:p w:rsidR="00880C94" w:rsidRDefault="00880C94">
            <w:pPr>
              <w:pStyle w:val="ConsPlusNormal"/>
              <w:jc w:val="center"/>
            </w:pPr>
            <w:r>
              <w:t>2050,0</w:t>
            </w:r>
          </w:p>
        </w:tc>
        <w:tc>
          <w:tcPr>
            <w:tcW w:w="1644" w:type="dxa"/>
          </w:tcPr>
          <w:p w:rsidR="00880C94" w:rsidRDefault="00880C94">
            <w:pPr>
              <w:pStyle w:val="ConsPlusNormal"/>
              <w:jc w:val="center"/>
            </w:pPr>
            <w:r>
              <w:t>2050,0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66 2 02 14480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2300,0</w:t>
            </w:r>
          </w:p>
        </w:tc>
        <w:tc>
          <w:tcPr>
            <w:tcW w:w="1644" w:type="dxa"/>
          </w:tcPr>
          <w:p w:rsidR="00880C94" w:rsidRDefault="00880C94">
            <w:pPr>
              <w:pStyle w:val="ConsPlusNormal"/>
              <w:jc w:val="center"/>
            </w:pPr>
            <w:r>
              <w:t>2050,0</w:t>
            </w:r>
          </w:p>
        </w:tc>
        <w:tc>
          <w:tcPr>
            <w:tcW w:w="1644" w:type="dxa"/>
          </w:tcPr>
          <w:p w:rsidR="00880C94" w:rsidRDefault="00880C94">
            <w:pPr>
              <w:pStyle w:val="ConsPlusNormal"/>
              <w:jc w:val="center"/>
            </w:pPr>
            <w:r>
              <w:t>2050,0</w:t>
            </w:r>
          </w:p>
        </w:tc>
      </w:tr>
      <w:tr w:rsidR="00880C94">
        <w:tc>
          <w:tcPr>
            <w:tcW w:w="3628" w:type="dxa"/>
          </w:tcPr>
          <w:p w:rsidR="00880C94" w:rsidRDefault="00880C94">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1814" w:type="dxa"/>
          </w:tcPr>
          <w:p w:rsidR="00880C94" w:rsidRDefault="00880C94">
            <w:pPr>
              <w:pStyle w:val="ConsPlusNormal"/>
              <w:jc w:val="center"/>
            </w:pPr>
            <w:r>
              <w:t>66 2 03 00000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7842,7</w:t>
            </w:r>
          </w:p>
        </w:tc>
        <w:tc>
          <w:tcPr>
            <w:tcW w:w="1644" w:type="dxa"/>
          </w:tcPr>
          <w:p w:rsidR="00880C94" w:rsidRDefault="00880C94">
            <w:pPr>
              <w:pStyle w:val="ConsPlusNormal"/>
              <w:jc w:val="center"/>
            </w:pPr>
            <w:r>
              <w:t>9529,0</w:t>
            </w:r>
          </w:p>
        </w:tc>
        <w:tc>
          <w:tcPr>
            <w:tcW w:w="1644" w:type="dxa"/>
          </w:tcPr>
          <w:p w:rsidR="00880C94" w:rsidRDefault="00880C94">
            <w:pPr>
              <w:pStyle w:val="ConsPlusNormal"/>
              <w:jc w:val="center"/>
            </w:pPr>
            <w:r>
              <w:t>9529,0</w:t>
            </w:r>
          </w:p>
        </w:tc>
      </w:tr>
      <w:tr w:rsidR="00880C94">
        <w:tc>
          <w:tcPr>
            <w:tcW w:w="3628" w:type="dxa"/>
          </w:tcPr>
          <w:p w:rsidR="00880C94" w:rsidRDefault="00880C94">
            <w:pPr>
              <w:pStyle w:val="ConsPlusNormal"/>
            </w:pPr>
            <w:r>
              <w:t>Содействие в различных сферах деятельности коренных малочисленных народов, проживающих в Ленинградской области</w:t>
            </w:r>
          </w:p>
        </w:tc>
        <w:tc>
          <w:tcPr>
            <w:tcW w:w="1814" w:type="dxa"/>
          </w:tcPr>
          <w:p w:rsidR="00880C94" w:rsidRDefault="00880C94">
            <w:pPr>
              <w:pStyle w:val="ConsPlusNormal"/>
              <w:jc w:val="center"/>
            </w:pPr>
            <w:r>
              <w:t>66 2 03 14930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7842,7</w:t>
            </w:r>
          </w:p>
        </w:tc>
        <w:tc>
          <w:tcPr>
            <w:tcW w:w="1644" w:type="dxa"/>
          </w:tcPr>
          <w:p w:rsidR="00880C94" w:rsidRDefault="00880C94">
            <w:pPr>
              <w:pStyle w:val="ConsPlusNormal"/>
              <w:jc w:val="center"/>
            </w:pPr>
            <w:r>
              <w:t>9529,0</w:t>
            </w:r>
          </w:p>
        </w:tc>
        <w:tc>
          <w:tcPr>
            <w:tcW w:w="1644" w:type="dxa"/>
          </w:tcPr>
          <w:p w:rsidR="00880C94" w:rsidRDefault="00880C94">
            <w:pPr>
              <w:pStyle w:val="ConsPlusNormal"/>
              <w:jc w:val="center"/>
            </w:pPr>
            <w:r>
              <w:t>9529,0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66 2 03 14930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7842,7</w:t>
            </w:r>
          </w:p>
        </w:tc>
        <w:tc>
          <w:tcPr>
            <w:tcW w:w="1644" w:type="dxa"/>
          </w:tcPr>
          <w:p w:rsidR="00880C94" w:rsidRDefault="00880C94">
            <w:pPr>
              <w:pStyle w:val="ConsPlusNormal"/>
              <w:jc w:val="center"/>
            </w:pPr>
            <w:r>
              <w:t>9529,0</w:t>
            </w:r>
          </w:p>
        </w:tc>
        <w:tc>
          <w:tcPr>
            <w:tcW w:w="1644" w:type="dxa"/>
          </w:tcPr>
          <w:p w:rsidR="00880C94" w:rsidRDefault="00880C94">
            <w:pPr>
              <w:pStyle w:val="ConsPlusNormal"/>
              <w:jc w:val="center"/>
            </w:pPr>
            <w:r>
              <w:t>9529,0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66 2 03 14930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7842,7</w:t>
            </w:r>
          </w:p>
        </w:tc>
        <w:tc>
          <w:tcPr>
            <w:tcW w:w="1644" w:type="dxa"/>
          </w:tcPr>
          <w:p w:rsidR="00880C94" w:rsidRDefault="00880C94">
            <w:pPr>
              <w:pStyle w:val="ConsPlusNormal"/>
              <w:jc w:val="center"/>
            </w:pPr>
            <w:r>
              <w:t>9529,0</w:t>
            </w:r>
          </w:p>
        </w:tc>
        <w:tc>
          <w:tcPr>
            <w:tcW w:w="1644" w:type="dxa"/>
          </w:tcPr>
          <w:p w:rsidR="00880C94" w:rsidRDefault="00880C94">
            <w:pPr>
              <w:pStyle w:val="ConsPlusNormal"/>
              <w:jc w:val="center"/>
            </w:pPr>
            <w:r>
              <w:t>9529,0</w:t>
            </w:r>
          </w:p>
        </w:tc>
      </w:tr>
      <w:tr w:rsidR="00880C94">
        <w:tc>
          <w:tcPr>
            <w:tcW w:w="3628" w:type="dxa"/>
          </w:tcPr>
          <w:p w:rsidR="00880C94" w:rsidRDefault="00880C94">
            <w:pPr>
              <w:pStyle w:val="ConsPlusNormal"/>
              <w:outlineLvl w:val="2"/>
            </w:pPr>
            <w:r>
              <w:lastRenderedPageBreak/>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1814" w:type="dxa"/>
          </w:tcPr>
          <w:p w:rsidR="00880C94" w:rsidRDefault="00880C94">
            <w:pPr>
              <w:pStyle w:val="ConsPlusNormal"/>
              <w:jc w:val="center"/>
            </w:pPr>
            <w:r>
              <w:t>66 3 00 00000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1020528,0</w:t>
            </w:r>
          </w:p>
        </w:tc>
        <w:tc>
          <w:tcPr>
            <w:tcW w:w="1644" w:type="dxa"/>
          </w:tcPr>
          <w:p w:rsidR="00880C94" w:rsidRDefault="00880C94">
            <w:pPr>
              <w:pStyle w:val="ConsPlusNormal"/>
              <w:jc w:val="center"/>
            </w:pPr>
            <w:r>
              <w:t>54895,2</w:t>
            </w:r>
          </w:p>
        </w:tc>
        <w:tc>
          <w:tcPr>
            <w:tcW w:w="1644" w:type="dxa"/>
          </w:tcPr>
          <w:p w:rsidR="00880C94" w:rsidRDefault="00880C94">
            <w:pPr>
              <w:pStyle w:val="ConsPlusNormal"/>
              <w:jc w:val="center"/>
            </w:pPr>
            <w:r>
              <w:t>54895,2</w:t>
            </w:r>
          </w:p>
        </w:tc>
      </w:tr>
      <w:tr w:rsidR="00880C94">
        <w:tc>
          <w:tcPr>
            <w:tcW w:w="3628" w:type="dxa"/>
          </w:tcPr>
          <w:p w:rsidR="00880C94" w:rsidRDefault="00880C94">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1814" w:type="dxa"/>
          </w:tcPr>
          <w:p w:rsidR="00880C94" w:rsidRDefault="00880C94">
            <w:pPr>
              <w:pStyle w:val="ConsPlusNormal"/>
              <w:jc w:val="center"/>
            </w:pPr>
            <w:r>
              <w:t>66 3 01 00000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2821,2</w:t>
            </w:r>
          </w:p>
        </w:tc>
        <w:tc>
          <w:tcPr>
            <w:tcW w:w="1644" w:type="dxa"/>
          </w:tcPr>
          <w:p w:rsidR="00880C94" w:rsidRDefault="00880C94">
            <w:pPr>
              <w:pStyle w:val="ConsPlusNormal"/>
              <w:jc w:val="center"/>
            </w:pPr>
            <w:r>
              <w:t>3046,2</w:t>
            </w:r>
          </w:p>
        </w:tc>
        <w:tc>
          <w:tcPr>
            <w:tcW w:w="1644" w:type="dxa"/>
          </w:tcPr>
          <w:p w:rsidR="00880C94" w:rsidRDefault="00880C94">
            <w:pPr>
              <w:pStyle w:val="ConsPlusNormal"/>
              <w:jc w:val="center"/>
            </w:pPr>
            <w:r>
              <w:t>3046,2</w:t>
            </w:r>
          </w:p>
        </w:tc>
      </w:tr>
      <w:tr w:rsidR="00880C94">
        <w:tc>
          <w:tcPr>
            <w:tcW w:w="3628" w:type="dxa"/>
          </w:tcPr>
          <w:p w:rsidR="00880C94" w:rsidRDefault="00880C94">
            <w:pPr>
              <w:pStyle w:val="ConsPlusNormal"/>
            </w:pPr>
            <w:r>
              <w:t>Содействие деятельности органов местного самоуправления Ленинградской области</w:t>
            </w:r>
          </w:p>
        </w:tc>
        <w:tc>
          <w:tcPr>
            <w:tcW w:w="1814" w:type="dxa"/>
          </w:tcPr>
          <w:p w:rsidR="00880C94" w:rsidRDefault="00880C94">
            <w:pPr>
              <w:pStyle w:val="ConsPlusNormal"/>
              <w:jc w:val="center"/>
            </w:pPr>
            <w:r>
              <w:t>66 3 01 14940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2821,2</w:t>
            </w:r>
          </w:p>
        </w:tc>
        <w:tc>
          <w:tcPr>
            <w:tcW w:w="1644" w:type="dxa"/>
          </w:tcPr>
          <w:p w:rsidR="00880C94" w:rsidRDefault="00880C94">
            <w:pPr>
              <w:pStyle w:val="ConsPlusNormal"/>
              <w:jc w:val="center"/>
            </w:pPr>
            <w:r>
              <w:t>3046,2</w:t>
            </w:r>
          </w:p>
        </w:tc>
        <w:tc>
          <w:tcPr>
            <w:tcW w:w="1644" w:type="dxa"/>
          </w:tcPr>
          <w:p w:rsidR="00880C94" w:rsidRDefault="00880C94">
            <w:pPr>
              <w:pStyle w:val="ConsPlusNormal"/>
              <w:jc w:val="center"/>
            </w:pPr>
            <w:r>
              <w:t>3046,2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66 3 01 14940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2821,2</w:t>
            </w:r>
          </w:p>
        </w:tc>
        <w:tc>
          <w:tcPr>
            <w:tcW w:w="1644" w:type="dxa"/>
          </w:tcPr>
          <w:p w:rsidR="00880C94" w:rsidRDefault="00880C94">
            <w:pPr>
              <w:pStyle w:val="ConsPlusNormal"/>
              <w:jc w:val="center"/>
            </w:pPr>
            <w:r>
              <w:t>3046,2</w:t>
            </w:r>
          </w:p>
        </w:tc>
        <w:tc>
          <w:tcPr>
            <w:tcW w:w="1644" w:type="dxa"/>
          </w:tcPr>
          <w:p w:rsidR="00880C94" w:rsidRDefault="00880C94">
            <w:pPr>
              <w:pStyle w:val="ConsPlusNormal"/>
              <w:jc w:val="center"/>
            </w:pPr>
            <w:r>
              <w:t>3046,2</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66 3 01 14940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2821,2</w:t>
            </w:r>
          </w:p>
        </w:tc>
        <w:tc>
          <w:tcPr>
            <w:tcW w:w="1644" w:type="dxa"/>
          </w:tcPr>
          <w:p w:rsidR="00880C94" w:rsidRDefault="00880C94">
            <w:pPr>
              <w:pStyle w:val="ConsPlusNormal"/>
              <w:jc w:val="center"/>
            </w:pPr>
            <w:r>
              <w:t>3046,2</w:t>
            </w:r>
          </w:p>
        </w:tc>
        <w:tc>
          <w:tcPr>
            <w:tcW w:w="1644" w:type="dxa"/>
          </w:tcPr>
          <w:p w:rsidR="00880C94" w:rsidRDefault="00880C94">
            <w:pPr>
              <w:pStyle w:val="ConsPlusNormal"/>
              <w:jc w:val="center"/>
            </w:pPr>
            <w:r>
              <w:t>3046,2</w:t>
            </w:r>
          </w:p>
        </w:tc>
      </w:tr>
      <w:tr w:rsidR="00880C94">
        <w:tc>
          <w:tcPr>
            <w:tcW w:w="3628" w:type="dxa"/>
          </w:tcPr>
          <w:p w:rsidR="00880C94" w:rsidRDefault="00880C94">
            <w:pPr>
              <w:pStyle w:val="ConsPlusNormal"/>
            </w:pPr>
            <w:r>
              <w:t>Основное мероприятие "Предоставление дотаций (грантов) муниципальным образованиям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1814" w:type="dxa"/>
          </w:tcPr>
          <w:p w:rsidR="00880C94" w:rsidRDefault="00880C94">
            <w:pPr>
              <w:pStyle w:val="ConsPlusNormal"/>
              <w:jc w:val="center"/>
            </w:pPr>
            <w:r>
              <w:t>66 3 02 00000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lastRenderedPageBreak/>
              <w:t>Дотации (гранты)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1814" w:type="dxa"/>
          </w:tcPr>
          <w:p w:rsidR="00880C94" w:rsidRDefault="00880C94">
            <w:pPr>
              <w:pStyle w:val="ConsPlusNormal"/>
              <w:jc w:val="center"/>
            </w:pPr>
            <w:r>
              <w:t>66 3 02 70070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66 3 02 70070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t>Иные дотации</w:t>
            </w:r>
          </w:p>
        </w:tc>
        <w:tc>
          <w:tcPr>
            <w:tcW w:w="1814" w:type="dxa"/>
          </w:tcPr>
          <w:p w:rsidR="00880C94" w:rsidRDefault="00880C94">
            <w:pPr>
              <w:pStyle w:val="ConsPlusNormal"/>
              <w:jc w:val="center"/>
            </w:pPr>
            <w:r>
              <w:t>66 3 02 70070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14</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28" w:type="dxa"/>
          </w:tcPr>
          <w:p w:rsidR="00880C94" w:rsidRDefault="00880C94">
            <w:pPr>
              <w:pStyle w:val="ConsPlusNormal"/>
            </w:pPr>
            <w:r>
              <w:t>Основное мероприятие "Государственная поддержка проектов местных инициатив граждан"</w:t>
            </w:r>
          </w:p>
        </w:tc>
        <w:tc>
          <w:tcPr>
            <w:tcW w:w="1814" w:type="dxa"/>
          </w:tcPr>
          <w:p w:rsidR="00880C94" w:rsidRDefault="00880C94">
            <w:pPr>
              <w:pStyle w:val="ConsPlusNormal"/>
              <w:jc w:val="center"/>
            </w:pPr>
            <w:r>
              <w:t>66 3 03 00000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461019,9</w:t>
            </w:r>
          </w:p>
        </w:tc>
        <w:tc>
          <w:tcPr>
            <w:tcW w:w="1644" w:type="dxa"/>
          </w:tcPr>
          <w:p w:rsidR="00880C94" w:rsidRDefault="00880C94">
            <w:pPr>
              <w:pStyle w:val="ConsPlusNormal"/>
              <w:jc w:val="center"/>
            </w:pPr>
            <w:r>
              <w:t>1849,0</w:t>
            </w:r>
          </w:p>
        </w:tc>
        <w:tc>
          <w:tcPr>
            <w:tcW w:w="1644" w:type="dxa"/>
          </w:tcPr>
          <w:p w:rsidR="00880C94" w:rsidRDefault="00880C94">
            <w:pPr>
              <w:pStyle w:val="ConsPlusNormal"/>
              <w:jc w:val="center"/>
            </w:pPr>
            <w:r>
              <w:t>1849,0</w:t>
            </w:r>
          </w:p>
        </w:tc>
      </w:tr>
      <w:tr w:rsidR="00880C94">
        <w:tc>
          <w:tcPr>
            <w:tcW w:w="3628" w:type="dxa"/>
          </w:tcPr>
          <w:p w:rsidR="00880C94" w:rsidRDefault="00880C94">
            <w:pPr>
              <w:pStyle w:val="ConsPlusNormal"/>
            </w:pPr>
            <w:r>
              <w:t>Информационная кампания поэтапной реализации мероприятий в рамках государственной поддержки проектов местных инициатив граждан</w:t>
            </w:r>
          </w:p>
        </w:tc>
        <w:tc>
          <w:tcPr>
            <w:tcW w:w="1814" w:type="dxa"/>
          </w:tcPr>
          <w:p w:rsidR="00880C94" w:rsidRDefault="00880C94">
            <w:pPr>
              <w:pStyle w:val="ConsPlusNormal"/>
              <w:jc w:val="center"/>
            </w:pPr>
            <w:r>
              <w:t>66 3 03 14180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1169,2</w:t>
            </w:r>
          </w:p>
        </w:tc>
        <w:tc>
          <w:tcPr>
            <w:tcW w:w="1644" w:type="dxa"/>
          </w:tcPr>
          <w:p w:rsidR="00880C94" w:rsidRDefault="00880C94">
            <w:pPr>
              <w:pStyle w:val="ConsPlusNormal"/>
              <w:jc w:val="center"/>
            </w:pPr>
            <w:r>
              <w:t>1339,0</w:t>
            </w:r>
          </w:p>
        </w:tc>
        <w:tc>
          <w:tcPr>
            <w:tcW w:w="1644" w:type="dxa"/>
          </w:tcPr>
          <w:p w:rsidR="00880C94" w:rsidRDefault="00880C94">
            <w:pPr>
              <w:pStyle w:val="ConsPlusNormal"/>
              <w:jc w:val="center"/>
            </w:pPr>
            <w:r>
              <w:t>1339,0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66 3 03 14180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1169,2</w:t>
            </w:r>
          </w:p>
        </w:tc>
        <w:tc>
          <w:tcPr>
            <w:tcW w:w="1644" w:type="dxa"/>
          </w:tcPr>
          <w:p w:rsidR="00880C94" w:rsidRDefault="00880C94">
            <w:pPr>
              <w:pStyle w:val="ConsPlusNormal"/>
              <w:jc w:val="center"/>
            </w:pPr>
            <w:r>
              <w:t>1339,0</w:t>
            </w:r>
          </w:p>
        </w:tc>
        <w:tc>
          <w:tcPr>
            <w:tcW w:w="1644" w:type="dxa"/>
          </w:tcPr>
          <w:p w:rsidR="00880C94" w:rsidRDefault="00880C94">
            <w:pPr>
              <w:pStyle w:val="ConsPlusNormal"/>
              <w:jc w:val="center"/>
            </w:pPr>
            <w:r>
              <w:t>1339,0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66 3 03 14180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1169,2</w:t>
            </w:r>
          </w:p>
        </w:tc>
        <w:tc>
          <w:tcPr>
            <w:tcW w:w="1644" w:type="dxa"/>
          </w:tcPr>
          <w:p w:rsidR="00880C94" w:rsidRDefault="00880C94">
            <w:pPr>
              <w:pStyle w:val="ConsPlusNormal"/>
              <w:jc w:val="center"/>
            </w:pPr>
            <w:r>
              <w:t>1339,0</w:t>
            </w:r>
          </w:p>
        </w:tc>
        <w:tc>
          <w:tcPr>
            <w:tcW w:w="1644" w:type="dxa"/>
          </w:tcPr>
          <w:p w:rsidR="00880C94" w:rsidRDefault="00880C94">
            <w:pPr>
              <w:pStyle w:val="ConsPlusNormal"/>
              <w:jc w:val="center"/>
            </w:pPr>
            <w:r>
              <w:t>1339,0</w:t>
            </w:r>
          </w:p>
        </w:tc>
      </w:tr>
      <w:tr w:rsidR="00880C94">
        <w:tc>
          <w:tcPr>
            <w:tcW w:w="3628" w:type="dxa"/>
          </w:tcPr>
          <w:p w:rsidR="00880C94" w:rsidRDefault="00880C94">
            <w:pPr>
              <w:pStyle w:val="ConsPlusNormal"/>
            </w:pPr>
            <w:r>
              <w:t>Поддержка и стимулирование участия граждан Ленинградской области в развитии местного самоуправления</w:t>
            </w:r>
          </w:p>
        </w:tc>
        <w:tc>
          <w:tcPr>
            <w:tcW w:w="1814" w:type="dxa"/>
          </w:tcPr>
          <w:p w:rsidR="00880C94" w:rsidRDefault="00880C94">
            <w:pPr>
              <w:pStyle w:val="ConsPlusNormal"/>
              <w:jc w:val="center"/>
            </w:pPr>
            <w:r>
              <w:t>66 3 03 14950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743,5</w:t>
            </w:r>
          </w:p>
        </w:tc>
        <w:tc>
          <w:tcPr>
            <w:tcW w:w="1644" w:type="dxa"/>
          </w:tcPr>
          <w:p w:rsidR="00880C94" w:rsidRDefault="00880C94">
            <w:pPr>
              <w:pStyle w:val="ConsPlusNormal"/>
              <w:jc w:val="center"/>
            </w:pPr>
            <w:r>
              <w:t>510,0</w:t>
            </w:r>
          </w:p>
        </w:tc>
        <w:tc>
          <w:tcPr>
            <w:tcW w:w="1644" w:type="dxa"/>
          </w:tcPr>
          <w:p w:rsidR="00880C94" w:rsidRDefault="00880C94">
            <w:pPr>
              <w:pStyle w:val="ConsPlusNormal"/>
              <w:jc w:val="center"/>
            </w:pPr>
            <w:r>
              <w:t>510,0</w:t>
            </w:r>
          </w:p>
        </w:tc>
      </w:tr>
      <w:tr w:rsidR="00880C94">
        <w:tc>
          <w:tcPr>
            <w:tcW w:w="3628" w:type="dxa"/>
          </w:tcPr>
          <w:p w:rsidR="00880C94" w:rsidRDefault="00880C94">
            <w:pPr>
              <w:pStyle w:val="ConsPlusNormal"/>
            </w:pPr>
            <w:r>
              <w:t xml:space="preserve">Социальное обеспечение и иные </w:t>
            </w:r>
            <w:r>
              <w:lastRenderedPageBreak/>
              <w:t>выплаты населению</w:t>
            </w:r>
          </w:p>
        </w:tc>
        <w:tc>
          <w:tcPr>
            <w:tcW w:w="1814" w:type="dxa"/>
          </w:tcPr>
          <w:p w:rsidR="00880C94" w:rsidRDefault="00880C94">
            <w:pPr>
              <w:pStyle w:val="ConsPlusNormal"/>
              <w:jc w:val="center"/>
            </w:pPr>
            <w:r>
              <w:lastRenderedPageBreak/>
              <w:t>66 3 03 14950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743,5</w:t>
            </w:r>
          </w:p>
        </w:tc>
        <w:tc>
          <w:tcPr>
            <w:tcW w:w="1644" w:type="dxa"/>
          </w:tcPr>
          <w:p w:rsidR="00880C94" w:rsidRDefault="00880C94">
            <w:pPr>
              <w:pStyle w:val="ConsPlusNormal"/>
              <w:jc w:val="center"/>
            </w:pPr>
            <w:r>
              <w:t>510,0</w:t>
            </w:r>
          </w:p>
        </w:tc>
        <w:tc>
          <w:tcPr>
            <w:tcW w:w="1644" w:type="dxa"/>
          </w:tcPr>
          <w:p w:rsidR="00880C94" w:rsidRDefault="00880C94">
            <w:pPr>
              <w:pStyle w:val="ConsPlusNormal"/>
              <w:jc w:val="center"/>
            </w:pPr>
            <w:r>
              <w:t>510,0</w:t>
            </w:r>
          </w:p>
        </w:tc>
      </w:tr>
      <w:tr w:rsidR="00880C94">
        <w:tc>
          <w:tcPr>
            <w:tcW w:w="3628" w:type="dxa"/>
          </w:tcPr>
          <w:p w:rsidR="00880C94" w:rsidRDefault="00880C94">
            <w:pPr>
              <w:pStyle w:val="ConsPlusNormal"/>
            </w:pPr>
            <w:r>
              <w:lastRenderedPageBreak/>
              <w:t>Другие общегосударственные вопросы</w:t>
            </w:r>
          </w:p>
        </w:tc>
        <w:tc>
          <w:tcPr>
            <w:tcW w:w="1814" w:type="dxa"/>
          </w:tcPr>
          <w:p w:rsidR="00880C94" w:rsidRDefault="00880C94">
            <w:pPr>
              <w:pStyle w:val="ConsPlusNormal"/>
              <w:jc w:val="center"/>
            </w:pPr>
            <w:r>
              <w:t>66 3 03 14950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743,5</w:t>
            </w:r>
          </w:p>
        </w:tc>
        <w:tc>
          <w:tcPr>
            <w:tcW w:w="1644" w:type="dxa"/>
          </w:tcPr>
          <w:p w:rsidR="00880C94" w:rsidRDefault="00880C94">
            <w:pPr>
              <w:pStyle w:val="ConsPlusNormal"/>
              <w:jc w:val="center"/>
            </w:pPr>
            <w:r>
              <w:t>510,0</w:t>
            </w:r>
          </w:p>
        </w:tc>
        <w:tc>
          <w:tcPr>
            <w:tcW w:w="1644" w:type="dxa"/>
          </w:tcPr>
          <w:p w:rsidR="00880C94" w:rsidRDefault="00880C94">
            <w:pPr>
              <w:pStyle w:val="ConsPlusNormal"/>
              <w:jc w:val="center"/>
            </w:pPr>
            <w:r>
              <w:t>510,0</w:t>
            </w:r>
          </w:p>
        </w:tc>
      </w:tr>
      <w:tr w:rsidR="00880C94">
        <w:tc>
          <w:tcPr>
            <w:tcW w:w="3628" w:type="dxa"/>
          </w:tcPr>
          <w:p w:rsidR="00880C94" w:rsidRDefault="00880C94">
            <w:pPr>
              <w:pStyle w:val="ConsPlusNormal"/>
            </w:pPr>
            <w:r>
              <w:t xml:space="preserve">Субсидии на реализацию областного </w:t>
            </w:r>
            <w:hyperlink r:id="rId191"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14" w:type="dxa"/>
          </w:tcPr>
          <w:p w:rsidR="00880C94" w:rsidRDefault="00880C94">
            <w:pPr>
              <w:pStyle w:val="ConsPlusNormal"/>
              <w:jc w:val="center"/>
            </w:pPr>
            <w:r>
              <w:t>66 3 03 74660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66 3 03 74660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Прочие межбюджетные трансферты общего характера</w:t>
            </w:r>
          </w:p>
        </w:tc>
        <w:tc>
          <w:tcPr>
            <w:tcW w:w="1814" w:type="dxa"/>
          </w:tcPr>
          <w:p w:rsidR="00880C94" w:rsidRDefault="00880C94">
            <w:pPr>
              <w:pStyle w:val="ConsPlusNormal"/>
              <w:jc w:val="center"/>
            </w:pPr>
            <w:r>
              <w:t>66 3 03 74660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14</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Субсидии на реализацию областного </w:t>
            </w:r>
            <w:hyperlink r:id="rId192"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14" w:type="dxa"/>
          </w:tcPr>
          <w:p w:rsidR="00880C94" w:rsidRDefault="00880C94">
            <w:pPr>
              <w:pStyle w:val="ConsPlusNormal"/>
              <w:jc w:val="center"/>
            </w:pPr>
            <w:r>
              <w:t>66 3 03 74770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209107,2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66 3 03 74770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209107,2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Прочие межбюджетные трансферты общего характера</w:t>
            </w:r>
          </w:p>
        </w:tc>
        <w:tc>
          <w:tcPr>
            <w:tcW w:w="1814" w:type="dxa"/>
          </w:tcPr>
          <w:p w:rsidR="00880C94" w:rsidRDefault="00880C94">
            <w:pPr>
              <w:pStyle w:val="ConsPlusNormal"/>
              <w:jc w:val="center"/>
            </w:pPr>
            <w:r>
              <w:t>66 3 03 74770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14</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209107,2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Основное мероприятие "Развитие общественной инфраструктуры муниципального значения в Ленинградской области"</w:t>
            </w:r>
          </w:p>
        </w:tc>
        <w:tc>
          <w:tcPr>
            <w:tcW w:w="1814" w:type="dxa"/>
          </w:tcPr>
          <w:p w:rsidR="00880C94" w:rsidRDefault="00880C94">
            <w:pPr>
              <w:pStyle w:val="ConsPlusNormal"/>
              <w:jc w:val="center"/>
            </w:pPr>
            <w:r>
              <w:t>66 3 04 00000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506687,0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Субсидии на поддержку развития общественной инфраструктуры муниципального значения</w:t>
            </w:r>
          </w:p>
        </w:tc>
        <w:tc>
          <w:tcPr>
            <w:tcW w:w="1814" w:type="dxa"/>
          </w:tcPr>
          <w:p w:rsidR="00880C94" w:rsidRDefault="00880C94">
            <w:pPr>
              <w:pStyle w:val="ConsPlusNormal"/>
              <w:jc w:val="center"/>
            </w:pPr>
            <w:r>
              <w:t>66 3 04 74840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506687,0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66 3 04 74840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506687,0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Прочие межбюджетные трансферты общего характера</w:t>
            </w:r>
          </w:p>
        </w:tc>
        <w:tc>
          <w:tcPr>
            <w:tcW w:w="1814" w:type="dxa"/>
          </w:tcPr>
          <w:p w:rsidR="00880C94" w:rsidRDefault="00880C94">
            <w:pPr>
              <w:pStyle w:val="ConsPlusNormal"/>
              <w:jc w:val="center"/>
            </w:pPr>
            <w:r>
              <w:t>66 3 04 74840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14</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506687,0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"Развитие системы защиты прав потребителей в Ленинградской области"</w:t>
            </w:r>
          </w:p>
        </w:tc>
        <w:tc>
          <w:tcPr>
            <w:tcW w:w="1814" w:type="dxa"/>
          </w:tcPr>
          <w:p w:rsidR="00880C94" w:rsidRDefault="00880C94">
            <w:pPr>
              <w:pStyle w:val="ConsPlusNormal"/>
              <w:jc w:val="center"/>
            </w:pPr>
            <w:r>
              <w:t>66 4 00 00000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2330,0</w:t>
            </w:r>
          </w:p>
        </w:tc>
        <w:tc>
          <w:tcPr>
            <w:tcW w:w="1644" w:type="dxa"/>
          </w:tcPr>
          <w:p w:rsidR="00880C94" w:rsidRDefault="00880C94">
            <w:pPr>
              <w:pStyle w:val="ConsPlusNormal"/>
              <w:jc w:val="center"/>
            </w:pPr>
            <w:r>
              <w:t>2330,0</w:t>
            </w:r>
          </w:p>
        </w:tc>
        <w:tc>
          <w:tcPr>
            <w:tcW w:w="1644" w:type="dxa"/>
          </w:tcPr>
          <w:p w:rsidR="00880C94" w:rsidRDefault="00880C94">
            <w:pPr>
              <w:pStyle w:val="ConsPlusNormal"/>
              <w:jc w:val="center"/>
            </w:pPr>
            <w:r>
              <w:t>2330,0</w:t>
            </w:r>
          </w:p>
        </w:tc>
      </w:tr>
      <w:tr w:rsidR="00880C94">
        <w:tc>
          <w:tcPr>
            <w:tcW w:w="3628" w:type="dxa"/>
          </w:tcPr>
          <w:p w:rsidR="00880C94" w:rsidRDefault="00880C94">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1814" w:type="dxa"/>
          </w:tcPr>
          <w:p w:rsidR="00880C94" w:rsidRDefault="00880C94">
            <w:pPr>
              <w:pStyle w:val="ConsPlusNormal"/>
              <w:jc w:val="center"/>
            </w:pPr>
            <w:r>
              <w:t>66 4 01 00000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r>
      <w:tr w:rsidR="00880C94">
        <w:tc>
          <w:tcPr>
            <w:tcW w:w="3628" w:type="dxa"/>
          </w:tcPr>
          <w:p w:rsidR="00880C94" w:rsidRDefault="00880C94">
            <w:pPr>
              <w:pStyle w:val="ConsPlusNormal"/>
            </w:pPr>
            <w:r>
              <w:t>Содействие развитию информационной грамотности в сфере защиты прав потребителей в Ленинградской области</w:t>
            </w:r>
          </w:p>
        </w:tc>
        <w:tc>
          <w:tcPr>
            <w:tcW w:w="1814" w:type="dxa"/>
          </w:tcPr>
          <w:p w:rsidR="00880C94" w:rsidRDefault="00880C94">
            <w:pPr>
              <w:pStyle w:val="ConsPlusNormal"/>
              <w:jc w:val="center"/>
            </w:pPr>
            <w:r>
              <w:t>66 4 01 14960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66 4 01 14960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66 4 01 14960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r>
      <w:tr w:rsidR="00880C94">
        <w:tc>
          <w:tcPr>
            <w:tcW w:w="3628" w:type="dxa"/>
          </w:tcPr>
          <w:p w:rsidR="00880C94" w:rsidRDefault="00880C94">
            <w:pPr>
              <w:pStyle w:val="ConsPlusNormal"/>
            </w:pPr>
            <w:r>
              <w:lastRenderedPageBreak/>
              <w:t>Основное мероприятие "Организация бесплатной юридической помощи по вопросам защиты прав потребителей"</w:t>
            </w:r>
          </w:p>
        </w:tc>
        <w:tc>
          <w:tcPr>
            <w:tcW w:w="1814" w:type="dxa"/>
          </w:tcPr>
          <w:p w:rsidR="00880C94" w:rsidRDefault="00880C94">
            <w:pPr>
              <w:pStyle w:val="ConsPlusNormal"/>
              <w:jc w:val="center"/>
            </w:pPr>
            <w:r>
              <w:t>66 4 02 00000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28" w:type="dxa"/>
          </w:tcPr>
          <w:p w:rsidR="00880C94" w:rsidRDefault="00880C94">
            <w:pPr>
              <w:pStyle w:val="ConsPlusNormal"/>
            </w:pPr>
            <w: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c>
          <w:tcPr>
            <w:tcW w:w="1814" w:type="dxa"/>
          </w:tcPr>
          <w:p w:rsidR="00880C94" w:rsidRDefault="00880C94">
            <w:pPr>
              <w:pStyle w:val="ConsPlusNormal"/>
              <w:jc w:val="center"/>
            </w:pPr>
            <w:r>
              <w:t>66 4 02 07230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66 4 02 07230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66 4 02 07230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28" w:type="dxa"/>
          </w:tcPr>
          <w:p w:rsidR="00880C94" w:rsidRDefault="00880C94">
            <w:pPr>
              <w:pStyle w:val="ConsPlusNormal"/>
              <w:outlineLvl w:val="2"/>
            </w:pPr>
            <w:r>
              <w:t>Подпрограмма "Общество и власть"</w:t>
            </w:r>
          </w:p>
        </w:tc>
        <w:tc>
          <w:tcPr>
            <w:tcW w:w="1814" w:type="dxa"/>
          </w:tcPr>
          <w:p w:rsidR="00880C94" w:rsidRDefault="00880C94">
            <w:pPr>
              <w:pStyle w:val="ConsPlusNormal"/>
              <w:jc w:val="center"/>
            </w:pPr>
            <w:r>
              <w:t>66 5 00 00000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516574,3</w:t>
            </w:r>
          </w:p>
        </w:tc>
        <w:tc>
          <w:tcPr>
            <w:tcW w:w="1644" w:type="dxa"/>
          </w:tcPr>
          <w:p w:rsidR="00880C94" w:rsidRDefault="00880C94">
            <w:pPr>
              <w:pStyle w:val="ConsPlusNormal"/>
              <w:jc w:val="center"/>
            </w:pPr>
            <w:r>
              <w:t>484561,2</w:t>
            </w:r>
          </w:p>
        </w:tc>
        <w:tc>
          <w:tcPr>
            <w:tcW w:w="1644" w:type="dxa"/>
          </w:tcPr>
          <w:p w:rsidR="00880C94" w:rsidRDefault="00880C94">
            <w:pPr>
              <w:pStyle w:val="ConsPlusNormal"/>
              <w:jc w:val="center"/>
            </w:pPr>
            <w:r>
              <w:t>484561,2</w:t>
            </w:r>
          </w:p>
        </w:tc>
      </w:tr>
      <w:tr w:rsidR="00880C94">
        <w:tc>
          <w:tcPr>
            <w:tcW w:w="3628" w:type="dxa"/>
          </w:tcPr>
          <w:p w:rsidR="00880C94" w:rsidRDefault="00880C94">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1814" w:type="dxa"/>
          </w:tcPr>
          <w:p w:rsidR="00880C94" w:rsidRDefault="00880C94">
            <w:pPr>
              <w:pStyle w:val="ConsPlusNormal"/>
              <w:jc w:val="center"/>
            </w:pPr>
            <w:r>
              <w:t>66 5 01 00000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6968,0</w:t>
            </w:r>
          </w:p>
        </w:tc>
        <w:tc>
          <w:tcPr>
            <w:tcW w:w="1644" w:type="dxa"/>
          </w:tcPr>
          <w:p w:rsidR="00880C94" w:rsidRDefault="00880C94">
            <w:pPr>
              <w:pStyle w:val="ConsPlusNormal"/>
              <w:jc w:val="center"/>
            </w:pPr>
            <w:r>
              <w:t>7246,7</w:t>
            </w:r>
          </w:p>
        </w:tc>
        <w:tc>
          <w:tcPr>
            <w:tcW w:w="1644" w:type="dxa"/>
          </w:tcPr>
          <w:p w:rsidR="00880C94" w:rsidRDefault="00880C94">
            <w:pPr>
              <w:pStyle w:val="ConsPlusNormal"/>
              <w:jc w:val="center"/>
            </w:pPr>
            <w:r>
              <w:t>7246,7</w:t>
            </w:r>
          </w:p>
        </w:tc>
      </w:tr>
      <w:tr w:rsidR="00880C94">
        <w:tc>
          <w:tcPr>
            <w:tcW w:w="3628" w:type="dxa"/>
          </w:tcPr>
          <w:p w:rsidR="00880C94" w:rsidRDefault="00880C94">
            <w:pPr>
              <w:pStyle w:val="ConsPlusNormal"/>
            </w:pPr>
            <w:r>
              <w:t>Обеспечение функционирования государственной информационной системы "Официальный интернет-портал Администрации Ленинградской области"</w:t>
            </w:r>
          </w:p>
        </w:tc>
        <w:tc>
          <w:tcPr>
            <w:tcW w:w="1814" w:type="dxa"/>
          </w:tcPr>
          <w:p w:rsidR="00880C94" w:rsidRDefault="00880C94">
            <w:pPr>
              <w:pStyle w:val="ConsPlusNormal"/>
              <w:jc w:val="center"/>
            </w:pPr>
            <w:r>
              <w:t>66 5 01 12080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6968,0</w:t>
            </w:r>
          </w:p>
        </w:tc>
        <w:tc>
          <w:tcPr>
            <w:tcW w:w="1644" w:type="dxa"/>
          </w:tcPr>
          <w:p w:rsidR="00880C94" w:rsidRDefault="00880C94">
            <w:pPr>
              <w:pStyle w:val="ConsPlusNormal"/>
              <w:jc w:val="center"/>
            </w:pPr>
            <w:r>
              <w:t>7246,7</w:t>
            </w:r>
          </w:p>
        </w:tc>
        <w:tc>
          <w:tcPr>
            <w:tcW w:w="1644" w:type="dxa"/>
          </w:tcPr>
          <w:p w:rsidR="00880C94" w:rsidRDefault="00880C94">
            <w:pPr>
              <w:pStyle w:val="ConsPlusNormal"/>
              <w:jc w:val="center"/>
            </w:pPr>
            <w:r>
              <w:t>7246,7</w:t>
            </w:r>
          </w:p>
        </w:tc>
      </w:tr>
      <w:tr w:rsidR="00880C94">
        <w:tc>
          <w:tcPr>
            <w:tcW w:w="3628"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880C94" w:rsidRDefault="00880C94">
            <w:pPr>
              <w:pStyle w:val="ConsPlusNormal"/>
              <w:jc w:val="center"/>
            </w:pPr>
            <w:r>
              <w:lastRenderedPageBreak/>
              <w:t>66 5 01 12080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6968,0</w:t>
            </w:r>
          </w:p>
        </w:tc>
        <w:tc>
          <w:tcPr>
            <w:tcW w:w="1644" w:type="dxa"/>
          </w:tcPr>
          <w:p w:rsidR="00880C94" w:rsidRDefault="00880C94">
            <w:pPr>
              <w:pStyle w:val="ConsPlusNormal"/>
              <w:jc w:val="center"/>
            </w:pPr>
            <w:r>
              <w:t>7246,7</w:t>
            </w:r>
          </w:p>
        </w:tc>
        <w:tc>
          <w:tcPr>
            <w:tcW w:w="1644" w:type="dxa"/>
          </w:tcPr>
          <w:p w:rsidR="00880C94" w:rsidRDefault="00880C94">
            <w:pPr>
              <w:pStyle w:val="ConsPlusNormal"/>
              <w:jc w:val="center"/>
            </w:pPr>
            <w:r>
              <w:t>7246,7</w:t>
            </w:r>
          </w:p>
        </w:tc>
      </w:tr>
      <w:tr w:rsidR="00880C94">
        <w:tc>
          <w:tcPr>
            <w:tcW w:w="3628" w:type="dxa"/>
          </w:tcPr>
          <w:p w:rsidR="00880C94" w:rsidRDefault="00880C94">
            <w:pPr>
              <w:pStyle w:val="ConsPlusNormal"/>
            </w:pPr>
            <w:r>
              <w:lastRenderedPageBreak/>
              <w:t>Другие общегосударственные вопросы</w:t>
            </w:r>
          </w:p>
        </w:tc>
        <w:tc>
          <w:tcPr>
            <w:tcW w:w="1814" w:type="dxa"/>
          </w:tcPr>
          <w:p w:rsidR="00880C94" w:rsidRDefault="00880C94">
            <w:pPr>
              <w:pStyle w:val="ConsPlusNormal"/>
              <w:jc w:val="center"/>
            </w:pPr>
            <w:r>
              <w:t>66 5 01 12080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6968,0</w:t>
            </w:r>
          </w:p>
        </w:tc>
        <w:tc>
          <w:tcPr>
            <w:tcW w:w="1644" w:type="dxa"/>
          </w:tcPr>
          <w:p w:rsidR="00880C94" w:rsidRDefault="00880C94">
            <w:pPr>
              <w:pStyle w:val="ConsPlusNormal"/>
              <w:jc w:val="center"/>
            </w:pPr>
            <w:r>
              <w:t>7246,7</w:t>
            </w:r>
          </w:p>
        </w:tc>
        <w:tc>
          <w:tcPr>
            <w:tcW w:w="1644" w:type="dxa"/>
          </w:tcPr>
          <w:p w:rsidR="00880C94" w:rsidRDefault="00880C94">
            <w:pPr>
              <w:pStyle w:val="ConsPlusNormal"/>
              <w:jc w:val="center"/>
            </w:pPr>
            <w:r>
              <w:t>7246,7</w:t>
            </w:r>
          </w:p>
        </w:tc>
      </w:tr>
      <w:tr w:rsidR="00880C94">
        <w:tc>
          <w:tcPr>
            <w:tcW w:w="3628" w:type="dxa"/>
          </w:tcPr>
          <w:p w:rsidR="00880C94" w:rsidRDefault="00880C94">
            <w:pPr>
              <w:pStyle w:val="ConsPlusNormal"/>
            </w:pPr>
            <w:r>
              <w:t>Основное мероприятие "Организация создания и реализации социальной рекламы и социально значимых проектов"</w:t>
            </w:r>
          </w:p>
        </w:tc>
        <w:tc>
          <w:tcPr>
            <w:tcW w:w="1814" w:type="dxa"/>
          </w:tcPr>
          <w:p w:rsidR="00880C94" w:rsidRDefault="00880C94">
            <w:pPr>
              <w:pStyle w:val="ConsPlusNormal"/>
              <w:jc w:val="center"/>
            </w:pPr>
            <w:r>
              <w:t>66 5 02 00000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50092,0</w:t>
            </w:r>
          </w:p>
        </w:tc>
        <w:tc>
          <w:tcPr>
            <w:tcW w:w="1644" w:type="dxa"/>
          </w:tcPr>
          <w:p w:rsidR="00880C94" w:rsidRDefault="00880C94">
            <w:pPr>
              <w:pStyle w:val="ConsPlusNormal"/>
              <w:jc w:val="center"/>
            </w:pPr>
            <w:r>
              <w:t>52013,9</w:t>
            </w:r>
          </w:p>
        </w:tc>
        <w:tc>
          <w:tcPr>
            <w:tcW w:w="1644" w:type="dxa"/>
          </w:tcPr>
          <w:p w:rsidR="00880C94" w:rsidRDefault="00880C94">
            <w:pPr>
              <w:pStyle w:val="ConsPlusNormal"/>
              <w:jc w:val="center"/>
            </w:pPr>
            <w:r>
              <w:t>52013,9</w:t>
            </w:r>
          </w:p>
        </w:tc>
      </w:tr>
      <w:tr w:rsidR="00880C94">
        <w:tc>
          <w:tcPr>
            <w:tcW w:w="3628" w:type="dxa"/>
          </w:tcPr>
          <w:p w:rsidR="00880C94" w:rsidRDefault="00880C94">
            <w:pPr>
              <w:pStyle w:val="ConsPlusNormal"/>
            </w:pPr>
            <w:r>
              <w:t>Финансовое обеспечение затрат в связи с реализацией социально значимых проектов в сфере книгоиздания</w:t>
            </w:r>
          </w:p>
        </w:tc>
        <w:tc>
          <w:tcPr>
            <w:tcW w:w="1814" w:type="dxa"/>
          </w:tcPr>
          <w:p w:rsidR="00880C94" w:rsidRDefault="00880C94">
            <w:pPr>
              <w:pStyle w:val="ConsPlusNormal"/>
              <w:jc w:val="center"/>
            </w:pPr>
            <w:r>
              <w:t>66 5 02 07410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2044,0</w:t>
            </w:r>
          </w:p>
        </w:tc>
        <w:tc>
          <w:tcPr>
            <w:tcW w:w="1644" w:type="dxa"/>
          </w:tcPr>
          <w:p w:rsidR="00880C94" w:rsidRDefault="00880C94">
            <w:pPr>
              <w:pStyle w:val="ConsPlusNormal"/>
              <w:jc w:val="center"/>
            </w:pPr>
            <w:r>
              <w:t>2044,0</w:t>
            </w:r>
          </w:p>
        </w:tc>
        <w:tc>
          <w:tcPr>
            <w:tcW w:w="1644" w:type="dxa"/>
          </w:tcPr>
          <w:p w:rsidR="00880C94" w:rsidRDefault="00880C94">
            <w:pPr>
              <w:pStyle w:val="ConsPlusNormal"/>
              <w:jc w:val="center"/>
            </w:pPr>
            <w:r>
              <w:t>2044,0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66 5 02 07410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924,0</w:t>
            </w:r>
          </w:p>
        </w:tc>
        <w:tc>
          <w:tcPr>
            <w:tcW w:w="1644" w:type="dxa"/>
          </w:tcPr>
          <w:p w:rsidR="00880C94" w:rsidRDefault="00880C94">
            <w:pPr>
              <w:pStyle w:val="ConsPlusNormal"/>
              <w:jc w:val="center"/>
            </w:pPr>
            <w:r>
              <w:t>924,0</w:t>
            </w:r>
          </w:p>
        </w:tc>
        <w:tc>
          <w:tcPr>
            <w:tcW w:w="1644" w:type="dxa"/>
          </w:tcPr>
          <w:p w:rsidR="00880C94" w:rsidRDefault="00880C94">
            <w:pPr>
              <w:pStyle w:val="ConsPlusNormal"/>
              <w:jc w:val="center"/>
            </w:pPr>
            <w:r>
              <w:t>924,0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66 5 02 07410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924,0</w:t>
            </w:r>
          </w:p>
        </w:tc>
        <w:tc>
          <w:tcPr>
            <w:tcW w:w="1644" w:type="dxa"/>
          </w:tcPr>
          <w:p w:rsidR="00880C94" w:rsidRDefault="00880C94">
            <w:pPr>
              <w:pStyle w:val="ConsPlusNormal"/>
              <w:jc w:val="center"/>
            </w:pPr>
            <w:r>
              <w:t>924,0</w:t>
            </w:r>
          </w:p>
        </w:tc>
        <w:tc>
          <w:tcPr>
            <w:tcW w:w="1644" w:type="dxa"/>
          </w:tcPr>
          <w:p w:rsidR="00880C94" w:rsidRDefault="00880C94">
            <w:pPr>
              <w:pStyle w:val="ConsPlusNormal"/>
              <w:jc w:val="center"/>
            </w:pPr>
            <w:r>
              <w:t>924,0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66 5 02 07410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1120,0</w:t>
            </w:r>
          </w:p>
        </w:tc>
        <w:tc>
          <w:tcPr>
            <w:tcW w:w="1644" w:type="dxa"/>
          </w:tcPr>
          <w:p w:rsidR="00880C94" w:rsidRDefault="00880C94">
            <w:pPr>
              <w:pStyle w:val="ConsPlusNormal"/>
              <w:jc w:val="center"/>
            </w:pPr>
            <w:r>
              <w:t>1120,0</w:t>
            </w:r>
          </w:p>
        </w:tc>
        <w:tc>
          <w:tcPr>
            <w:tcW w:w="1644" w:type="dxa"/>
          </w:tcPr>
          <w:p w:rsidR="00880C94" w:rsidRDefault="00880C94">
            <w:pPr>
              <w:pStyle w:val="ConsPlusNormal"/>
              <w:jc w:val="center"/>
            </w:pPr>
            <w:r>
              <w:t>1120,0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66 5 02 07410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1120,0</w:t>
            </w:r>
          </w:p>
        </w:tc>
        <w:tc>
          <w:tcPr>
            <w:tcW w:w="1644" w:type="dxa"/>
          </w:tcPr>
          <w:p w:rsidR="00880C94" w:rsidRDefault="00880C94">
            <w:pPr>
              <w:pStyle w:val="ConsPlusNormal"/>
              <w:jc w:val="center"/>
            </w:pPr>
            <w:r>
              <w:t>1120,0</w:t>
            </w:r>
          </w:p>
        </w:tc>
        <w:tc>
          <w:tcPr>
            <w:tcW w:w="1644" w:type="dxa"/>
          </w:tcPr>
          <w:p w:rsidR="00880C94" w:rsidRDefault="00880C94">
            <w:pPr>
              <w:pStyle w:val="ConsPlusNormal"/>
              <w:jc w:val="center"/>
            </w:pPr>
            <w:r>
              <w:t>1120,0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66 5 02 13760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48048,0</w:t>
            </w:r>
          </w:p>
        </w:tc>
        <w:tc>
          <w:tcPr>
            <w:tcW w:w="1644" w:type="dxa"/>
          </w:tcPr>
          <w:p w:rsidR="00880C94" w:rsidRDefault="00880C94">
            <w:pPr>
              <w:pStyle w:val="ConsPlusNormal"/>
              <w:jc w:val="center"/>
            </w:pPr>
            <w:r>
              <w:t>49969,9</w:t>
            </w:r>
          </w:p>
        </w:tc>
        <w:tc>
          <w:tcPr>
            <w:tcW w:w="1644" w:type="dxa"/>
          </w:tcPr>
          <w:p w:rsidR="00880C94" w:rsidRDefault="00880C94">
            <w:pPr>
              <w:pStyle w:val="ConsPlusNormal"/>
              <w:jc w:val="center"/>
            </w:pPr>
            <w:r>
              <w:t>49969,9</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66 5 02 13760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48048,0</w:t>
            </w:r>
          </w:p>
        </w:tc>
        <w:tc>
          <w:tcPr>
            <w:tcW w:w="1644" w:type="dxa"/>
          </w:tcPr>
          <w:p w:rsidR="00880C94" w:rsidRDefault="00880C94">
            <w:pPr>
              <w:pStyle w:val="ConsPlusNormal"/>
              <w:jc w:val="center"/>
            </w:pPr>
            <w:r>
              <w:t>49969,9</w:t>
            </w:r>
          </w:p>
        </w:tc>
        <w:tc>
          <w:tcPr>
            <w:tcW w:w="1644" w:type="dxa"/>
          </w:tcPr>
          <w:p w:rsidR="00880C94" w:rsidRDefault="00880C94">
            <w:pPr>
              <w:pStyle w:val="ConsPlusNormal"/>
              <w:jc w:val="center"/>
            </w:pPr>
            <w:r>
              <w:t>49969,9</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66 5 02 13760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48048,0</w:t>
            </w:r>
          </w:p>
        </w:tc>
        <w:tc>
          <w:tcPr>
            <w:tcW w:w="1644" w:type="dxa"/>
          </w:tcPr>
          <w:p w:rsidR="00880C94" w:rsidRDefault="00880C94">
            <w:pPr>
              <w:pStyle w:val="ConsPlusNormal"/>
              <w:jc w:val="center"/>
            </w:pPr>
            <w:r>
              <w:t>49969,9</w:t>
            </w:r>
          </w:p>
        </w:tc>
        <w:tc>
          <w:tcPr>
            <w:tcW w:w="1644" w:type="dxa"/>
          </w:tcPr>
          <w:p w:rsidR="00880C94" w:rsidRDefault="00880C94">
            <w:pPr>
              <w:pStyle w:val="ConsPlusNormal"/>
              <w:jc w:val="center"/>
            </w:pPr>
            <w:r>
              <w:t>49969,9</w:t>
            </w:r>
          </w:p>
        </w:tc>
      </w:tr>
      <w:tr w:rsidR="00880C94">
        <w:tc>
          <w:tcPr>
            <w:tcW w:w="3628" w:type="dxa"/>
          </w:tcPr>
          <w:p w:rsidR="00880C94" w:rsidRDefault="00880C94">
            <w:pPr>
              <w:pStyle w:val="ConsPlusNormal"/>
            </w:pPr>
            <w:r>
              <w:lastRenderedPageBreak/>
              <w:t>Основное мероприятие "Поддержка средств массовой информации и предприятий полиграфии"</w:t>
            </w:r>
          </w:p>
        </w:tc>
        <w:tc>
          <w:tcPr>
            <w:tcW w:w="1814" w:type="dxa"/>
          </w:tcPr>
          <w:p w:rsidR="00880C94" w:rsidRDefault="00880C94">
            <w:pPr>
              <w:pStyle w:val="ConsPlusNormal"/>
              <w:jc w:val="center"/>
            </w:pPr>
            <w:r>
              <w:t>66 5 03 00000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437676,0</w:t>
            </w:r>
          </w:p>
        </w:tc>
        <w:tc>
          <w:tcPr>
            <w:tcW w:w="1644" w:type="dxa"/>
          </w:tcPr>
          <w:p w:rsidR="00880C94" w:rsidRDefault="00880C94">
            <w:pPr>
              <w:pStyle w:val="ConsPlusNormal"/>
              <w:jc w:val="center"/>
            </w:pPr>
            <w:r>
              <w:t>402588,7</w:t>
            </w:r>
          </w:p>
        </w:tc>
        <w:tc>
          <w:tcPr>
            <w:tcW w:w="1644" w:type="dxa"/>
          </w:tcPr>
          <w:p w:rsidR="00880C94" w:rsidRDefault="00880C94">
            <w:pPr>
              <w:pStyle w:val="ConsPlusNormal"/>
              <w:jc w:val="center"/>
            </w:pPr>
            <w:r>
              <w:t>402588,7</w:t>
            </w:r>
          </w:p>
        </w:tc>
      </w:tr>
      <w:tr w:rsidR="00880C94">
        <w:tc>
          <w:tcPr>
            <w:tcW w:w="3628" w:type="dxa"/>
          </w:tcPr>
          <w:p w:rsidR="00880C94" w:rsidRDefault="00880C94">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1814" w:type="dxa"/>
          </w:tcPr>
          <w:p w:rsidR="00880C94" w:rsidRDefault="00880C94">
            <w:pPr>
              <w:pStyle w:val="ConsPlusNormal"/>
              <w:jc w:val="center"/>
            </w:pPr>
            <w:r>
              <w:t>66 5 03 13810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5769,6</w:t>
            </w:r>
          </w:p>
        </w:tc>
        <w:tc>
          <w:tcPr>
            <w:tcW w:w="1644" w:type="dxa"/>
          </w:tcPr>
          <w:p w:rsidR="00880C94" w:rsidRDefault="00880C94">
            <w:pPr>
              <w:pStyle w:val="ConsPlusNormal"/>
              <w:jc w:val="center"/>
            </w:pPr>
            <w:r>
              <w:t>6082,9</w:t>
            </w:r>
          </w:p>
        </w:tc>
        <w:tc>
          <w:tcPr>
            <w:tcW w:w="1644" w:type="dxa"/>
          </w:tcPr>
          <w:p w:rsidR="00880C94" w:rsidRDefault="00880C94">
            <w:pPr>
              <w:pStyle w:val="ConsPlusNormal"/>
              <w:jc w:val="center"/>
            </w:pPr>
            <w:r>
              <w:t>6082,9</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66 5 03 13810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4875,6</w:t>
            </w:r>
          </w:p>
        </w:tc>
        <w:tc>
          <w:tcPr>
            <w:tcW w:w="1644" w:type="dxa"/>
          </w:tcPr>
          <w:p w:rsidR="00880C94" w:rsidRDefault="00880C94">
            <w:pPr>
              <w:pStyle w:val="ConsPlusNormal"/>
              <w:jc w:val="center"/>
            </w:pPr>
            <w:r>
              <w:t>5188,9</w:t>
            </w:r>
          </w:p>
        </w:tc>
        <w:tc>
          <w:tcPr>
            <w:tcW w:w="1644" w:type="dxa"/>
          </w:tcPr>
          <w:p w:rsidR="00880C94" w:rsidRDefault="00880C94">
            <w:pPr>
              <w:pStyle w:val="ConsPlusNormal"/>
              <w:jc w:val="center"/>
            </w:pPr>
            <w:r>
              <w:t>5188,9</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66 5 03 13810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4875,6</w:t>
            </w:r>
          </w:p>
        </w:tc>
        <w:tc>
          <w:tcPr>
            <w:tcW w:w="1644" w:type="dxa"/>
          </w:tcPr>
          <w:p w:rsidR="00880C94" w:rsidRDefault="00880C94">
            <w:pPr>
              <w:pStyle w:val="ConsPlusNormal"/>
              <w:jc w:val="center"/>
            </w:pPr>
            <w:r>
              <w:t>5188,9</w:t>
            </w:r>
          </w:p>
        </w:tc>
        <w:tc>
          <w:tcPr>
            <w:tcW w:w="1644" w:type="dxa"/>
          </w:tcPr>
          <w:p w:rsidR="00880C94" w:rsidRDefault="00880C94">
            <w:pPr>
              <w:pStyle w:val="ConsPlusNormal"/>
              <w:jc w:val="center"/>
            </w:pPr>
            <w:r>
              <w:t>5188,9</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66 5 03 13810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894,0</w:t>
            </w:r>
          </w:p>
        </w:tc>
        <w:tc>
          <w:tcPr>
            <w:tcW w:w="1644" w:type="dxa"/>
          </w:tcPr>
          <w:p w:rsidR="00880C94" w:rsidRDefault="00880C94">
            <w:pPr>
              <w:pStyle w:val="ConsPlusNormal"/>
              <w:jc w:val="center"/>
            </w:pPr>
            <w:r>
              <w:t>894,0</w:t>
            </w:r>
          </w:p>
        </w:tc>
        <w:tc>
          <w:tcPr>
            <w:tcW w:w="1644" w:type="dxa"/>
          </w:tcPr>
          <w:p w:rsidR="00880C94" w:rsidRDefault="00880C94">
            <w:pPr>
              <w:pStyle w:val="ConsPlusNormal"/>
              <w:jc w:val="center"/>
            </w:pPr>
            <w:r>
              <w:t>894,0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66 5 03 13810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894,0</w:t>
            </w:r>
          </w:p>
        </w:tc>
        <w:tc>
          <w:tcPr>
            <w:tcW w:w="1644" w:type="dxa"/>
          </w:tcPr>
          <w:p w:rsidR="00880C94" w:rsidRDefault="00880C94">
            <w:pPr>
              <w:pStyle w:val="ConsPlusNormal"/>
              <w:jc w:val="center"/>
            </w:pPr>
            <w:r>
              <w:t>894,0</w:t>
            </w:r>
          </w:p>
        </w:tc>
        <w:tc>
          <w:tcPr>
            <w:tcW w:w="1644" w:type="dxa"/>
          </w:tcPr>
          <w:p w:rsidR="00880C94" w:rsidRDefault="00880C94">
            <w:pPr>
              <w:pStyle w:val="ConsPlusNormal"/>
              <w:jc w:val="center"/>
            </w:pPr>
            <w:r>
              <w:t>894,0</w:t>
            </w:r>
          </w:p>
        </w:tc>
      </w:tr>
      <w:tr w:rsidR="00880C94">
        <w:tc>
          <w:tcPr>
            <w:tcW w:w="3628" w:type="dxa"/>
          </w:tcPr>
          <w:p w:rsidR="00880C94" w:rsidRDefault="00880C94">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1814" w:type="dxa"/>
          </w:tcPr>
          <w:p w:rsidR="00880C94" w:rsidRDefault="00880C94">
            <w:pPr>
              <w:pStyle w:val="ConsPlusNormal"/>
              <w:jc w:val="center"/>
            </w:pPr>
            <w:r>
              <w:t>66 5 03 98710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43791,5</w:t>
            </w:r>
          </w:p>
        </w:tc>
        <w:tc>
          <w:tcPr>
            <w:tcW w:w="1644" w:type="dxa"/>
          </w:tcPr>
          <w:p w:rsidR="00880C94" w:rsidRDefault="00880C94">
            <w:pPr>
              <w:pStyle w:val="ConsPlusNormal"/>
              <w:jc w:val="center"/>
            </w:pPr>
            <w:r>
              <w:t>43791,5</w:t>
            </w:r>
          </w:p>
        </w:tc>
        <w:tc>
          <w:tcPr>
            <w:tcW w:w="1644" w:type="dxa"/>
          </w:tcPr>
          <w:p w:rsidR="00880C94" w:rsidRDefault="00880C94">
            <w:pPr>
              <w:pStyle w:val="ConsPlusNormal"/>
              <w:jc w:val="center"/>
            </w:pPr>
            <w:r>
              <w:t>43791,5</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66 5 03 98710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2069,6</w:t>
            </w:r>
          </w:p>
        </w:tc>
        <w:tc>
          <w:tcPr>
            <w:tcW w:w="1644" w:type="dxa"/>
          </w:tcPr>
          <w:p w:rsidR="00880C94" w:rsidRDefault="00880C94">
            <w:pPr>
              <w:pStyle w:val="ConsPlusNormal"/>
              <w:jc w:val="center"/>
            </w:pPr>
            <w:r>
              <w:t>1164,0</w:t>
            </w:r>
          </w:p>
        </w:tc>
        <w:tc>
          <w:tcPr>
            <w:tcW w:w="1644" w:type="dxa"/>
          </w:tcPr>
          <w:p w:rsidR="00880C94" w:rsidRDefault="00880C94">
            <w:pPr>
              <w:pStyle w:val="ConsPlusNormal"/>
              <w:jc w:val="center"/>
            </w:pPr>
            <w:r>
              <w:t>1164,0</w:t>
            </w:r>
          </w:p>
        </w:tc>
      </w:tr>
      <w:tr w:rsidR="00880C94">
        <w:tc>
          <w:tcPr>
            <w:tcW w:w="3628" w:type="dxa"/>
          </w:tcPr>
          <w:p w:rsidR="00880C94" w:rsidRDefault="00880C94">
            <w:pPr>
              <w:pStyle w:val="ConsPlusNormal"/>
            </w:pPr>
            <w:r>
              <w:t>Телевидение и радиовещание</w:t>
            </w:r>
          </w:p>
        </w:tc>
        <w:tc>
          <w:tcPr>
            <w:tcW w:w="1814" w:type="dxa"/>
          </w:tcPr>
          <w:p w:rsidR="00880C94" w:rsidRDefault="00880C94">
            <w:pPr>
              <w:pStyle w:val="ConsPlusNormal"/>
              <w:jc w:val="center"/>
            </w:pPr>
            <w:r>
              <w:t>66 5 03 98710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2069,6</w:t>
            </w:r>
          </w:p>
        </w:tc>
        <w:tc>
          <w:tcPr>
            <w:tcW w:w="1644" w:type="dxa"/>
          </w:tcPr>
          <w:p w:rsidR="00880C94" w:rsidRDefault="00880C94">
            <w:pPr>
              <w:pStyle w:val="ConsPlusNormal"/>
              <w:jc w:val="center"/>
            </w:pPr>
            <w:r>
              <w:t>1164,0</w:t>
            </w:r>
          </w:p>
        </w:tc>
        <w:tc>
          <w:tcPr>
            <w:tcW w:w="1644" w:type="dxa"/>
          </w:tcPr>
          <w:p w:rsidR="00880C94" w:rsidRDefault="00880C94">
            <w:pPr>
              <w:pStyle w:val="ConsPlusNormal"/>
              <w:jc w:val="center"/>
            </w:pPr>
            <w:r>
              <w:t>1164,0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66 5 03 98710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41721,9</w:t>
            </w:r>
          </w:p>
        </w:tc>
        <w:tc>
          <w:tcPr>
            <w:tcW w:w="1644" w:type="dxa"/>
          </w:tcPr>
          <w:p w:rsidR="00880C94" w:rsidRDefault="00880C94">
            <w:pPr>
              <w:pStyle w:val="ConsPlusNormal"/>
              <w:jc w:val="center"/>
            </w:pPr>
            <w:r>
              <w:t>42627,5</w:t>
            </w:r>
          </w:p>
        </w:tc>
        <w:tc>
          <w:tcPr>
            <w:tcW w:w="1644" w:type="dxa"/>
          </w:tcPr>
          <w:p w:rsidR="00880C94" w:rsidRDefault="00880C94">
            <w:pPr>
              <w:pStyle w:val="ConsPlusNormal"/>
              <w:jc w:val="center"/>
            </w:pPr>
            <w:r>
              <w:t>42627,5</w:t>
            </w:r>
          </w:p>
        </w:tc>
      </w:tr>
      <w:tr w:rsidR="00880C94">
        <w:tc>
          <w:tcPr>
            <w:tcW w:w="3628" w:type="dxa"/>
          </w:tcPr>
          <w:p w:rsidR="00880C94" w:rsidRDefault="00880C94">
            <w:pPr>
              <w:pStyle w:val="ConsPlusNormal"/>
            </w:pPr>
            <w:r>
              <w:lastRenderedPageBreak/>
              <w:t>Телевидение и радиовещание</w:t>
            </w:r>
          </w:p>
        </w:tc>
        <w:tc>
          <w:tcPr>
            <w:tcW w:w="1814" w:type="dxa"/>
          </w:tcPr>
          <w:p w:rsidR="00880C94" w:rsidRDefault="00880C94">
            <w:pPr>
              <w:pStyle w:val="ConsPlusNormal"/>
              <w:jc w:val="center"/>
            </w:pPr>
            <w:r>
              <w:t>66 5 03 98710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41721,9</w:t>
            </w:r>
          </w:p>
        </w:tc>
        <w:tc>
          <w:tcPr>
            <w:tcW w:w="1644" w:type="dxa"/>
          </w:tcPr>
          <w:p w:rsidR="00880C94" w:rsidRDefault="00880C94">
            <w:pPr>
              <w:pStyle w:val="ConsPlusNormal"/>
              <w:jc w:val="center"/>
            </w:pPr>
            <w:r>
              <w:t>42627,5</w:t>
            </w:r>
          </w:p>
        </w:tc>
        <w:tc>
          <w:tcPr>
            <w:tcW w:w="1644" w:type="dxa"/>
          </w:tcPr>
          <w:p w:rsidR="00880C94" w:rsidRDefault="00880C94">
            <w:pPr>
              <w:pStyle w:val="ConsPlusNormal"/>
              <w:jc w:val="center"/>
            </w:pPr>
            <w:r>
              <w:t>42627,5</w:t>
            </w:r>
          </w:p>
        </w:tc>
      </w:tr>
      <w:tr w:rsidR="00880C94">
        <w:tc>
          <w:tcPr>
            <w:tcW w:w="3628" w:type="dxa"/>
          </w:tcPr>
          <w:p w:rsidR="00880C94" w:rsidRDefault="00880C94">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1814" w:type="dxa"/>
          </w:tcPr>
          <w:p w:rsidR="00880C94" w:rsidRDefault="00880C94">
            <w:pPr>
              <w:pStyle w:val="ConsPlusNormal"/>
              <w:jc w:val="center"/>
            </w:pPr>
            <w:r>
              <w:t>66 5 03 98711</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259705,8</w:t>
            </w:r>
          </w:p>
        </w:tc>
        <w:tc>
          <w:tcPr>
            <w:tcW w:w="1644" w:type="dxa"/>
          </w:tcPr>
          <w:p w:rsidR="00880C94" w:rsidRDefault="00880C94">
            <w:pPr>
              <w:pStyle w:val="ConsPlusNormal"/>
              <w:jc w:val="center"/>
            </w:pPr>
            <w:r>
              <w:t>224305,2</w:t>
            </w:r>
          </w:p>
        </w:tc>
        <w:tc>
          <w:tcPr>
            <w:tcW w:w="1644" w:type="dxa"/>
          </w:tcPr>
          <w:p w:rsidR="00880C94" w:rsidRDefault="00880C94">
            <w:pPr>
              <w:pStyle w:val="ConsPlusNormal"/>
              <w:jc w:val="center"/>
            </w:pPr>
            <w:r>
              <w:t>224305,2</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66 5 03 98711</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Телевидение и радиовещание</w:t>
            </w:r>
          </w:p>
        </w:tc>
        <w:tc>
          <w:tcPr>
            <w:tcW w:w="1814" w:type="dxa"/>
          </w:tcPr>
          <w:p w:rsidR="00880C94" w:rsidRDefault="00880C94">
            <w:pPr>
              <w:pStyle w:val="ConsPlusNormal"/>
              <w:jc w:val="center"/>
            </w:pPr>
            <w:r>
              <w:t>66 5 03 98711</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66 5 03 98711</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259705,8</w:t>
            </w:r>
          </w:p>
        </w:tc>
        <w:tc>
          <w:tcPr>
            <w:tcW w:w="1644" w:type="dxa"/>
          </w:tcPr>
          <w:p w:rsidR="00880C94" w:rsidRDefault="00880C94">
            <w:pPr>
              <w:pStyle w:val="ConsPlusNormal"/>
              <w:jc w:val="center"/>
            </w:pPr>
            <w:r>
              <w:t>223305,2</w:t>
            </w:r>
          </w:p>
        </w:tc>
        <w:tc>
          <w:tcPr>
            <w:tcW w:w="1644" w:type="dxa"/>
          </w:tcPr>
          <w:p w:rsidR="00880C94" w:rsidRDefault="00880C94">
            <w:pPr>
              <w:pStyle w:val="ConsPlusNormal"/>
              <w:jc w:val="center"/>
            </w:pPr>
            <w:r>
              <w:t>223305,2</w:t>
            </w:r>
          </w:p>
        </w:tc>
      </w:tr>
      <w:tr w:rsidR="00880C94">
        <w:tc>
          <w:tcPr>
            <w:tcW w:w="3628" w:type="dxa"/>
          </w:tcPr>
          <w:p w:rsidR="00880C94" w:rsidRDefault="00880C94">
            <w:pPr>
              <w:pStyle w:val="ConsPlusNormal"/>
            </w:pPr>
            <w:r>
              <w:t>Телевидение и радиовещание</w:t>
            </w:r>
          </w:p>
        </w:tc>
        <w:tc>
          <w:tcPr>
            <w:tcW w:w="1814" w:type="dxa"/>
          </w:tcPr>
          <w:p w:rsidR="00880C94" w:rsidRDefault="00880C94">
            <w:pPr>
              <w:pStyle w:val="ConsPlusNormal"/>
              <w:jc w:val="center"/>
            </w:pPr>
            <w:r>
              <w:t>66 5 03 98711</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259705,8</w:t>
            </w:r>
          </w:p>
        </w:tc>
        <w:tc>
          <w:tcPr>
            <w:tcW w:w="1644" w:type="dxa"/>
          </w:tcPr>
          <w:p w:rsidR="00880C94" w:rsidRDefault="00880C94">
            <w:pPr>
              <w:pStyle w:val="ConsPlusNormal"/>
              <w:jc w:val="center"/>
            </w:pPr>
            <w:r>
              <w:t>223305,2</w:t>
            </w:r>
          </w:p>
        </w:tc>
        <w:tc>
          <w:tcPr>
            <w:tcW w:w="1644" w:type="dxa"/>
          </w:tcPr>
          <w:p w:rsidR="00880C94" w:rsidRDefault="00880C94">
            <w:pPr>
              <w:pStyle w:val="ConsPlusNormal"/>
              <w:jc w:val="center"/>
            </w:pPr>
            <w:r>
              <w:t>223305,2</w:t>
            </w:r>
          </w:p>
        </w:tc>
      </w:tr>
      <w:tr w:rsidR="00880C94">
        <w:tc>
          <w:tcPr>
            <w:tcW w:w="3628" w:type="dxa"/>
          </w:tcPr>
          <w:p w:rsidR="00880C94" w:rsidRDefault="00880C94">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1814" w:type="dxa"/>
          </w:tcPr>
          <w:p w:rsidR="00880C94" w:rsidRDefault="00880C94">
            <w:pPr>
              <w:pStyle w:val="ConsPlusNormal"/>
              <w:jc w:val="center"/>
            </w:pPr>
            <w:r>
              <w:t>66 5 03 98712</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12345,6</w:t>
            </w:r>
          </w:p>
        </w:tc>
        <w:tc>
          <w:tcPr>
            <w:tcW w:w="1644" w:type="dxa"/>
          </w:tcPr>
          <w:p w:rsidR="00880C94" w:rsidRDefault="00880C94">
            <w:pPr>
              <w:pStyle w:val="ConsPlusNormal"/>
              <w:jc w:val="center"/>
            </w:pPr>
            <w:r>
              <w:t>12345,6</w:t>
            </w:r>
          </w:p>
        </w:tc>
        <w:tc>
          <w:tcPr>
            <w:tcW w:w="1644" w:type="dxa"/>
          </w:tcPr>
          <w:p w:rsidR="00880C94" w:rsidRDefault="00880C94">
            <w:pPr>
              <w:pStyle w:val="ConsPlusNormal"/>
              <w:jc w:val="center"/>
            </w:pPr>
            <w:r>
              <w:t>12345,6</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66 5 03 98712</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871,5</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Телевидение и радиовещание</w:t>
            </w:r>
          </w:p>
        </w:tc>
        <w:tc>
          <w:tcPr>
            <w:tcW w:w="1814" w:type="dxa"/>
          </w:tcPr>
          <w:p w:rsidR="00880C94" w:rsidRDefault="00880C94">
            <w:pPr>
              <w:pStyle w:val="ConsPlusNormal"/>
              <w:jc w:val="center"/>
            </w:pPr>
            <w:r>
              <w:t>66 5 03 98712</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871,5</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66 5 03 98712</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11474,1</w:t>
            </w:r>
          </w:p>
        </w:tc>
        <w:tc>
          <w:tcPr>
            <w:tcW w:w="1644" w:type="dxa"/>
          </w:tcPr>
          <w:p w:rsidR="00880C94" w:rsidRDefault="00880C94">
            <w:pPr>
              <w:pStyle w:val="ConsPlusNormal"/>
              <w:jc w:val="center"/>
            </w:pPr>
            <w:r>
              <w:t>11345,6</w:t>
            </w:r>
          </w:p>
        </w:tc>
        <w:tc>
          <w:tcPr>
            <w:tcW w:w="1644" w:type="dxa"/>
          </w:tcPr>
          <w:p w:rsidR="00880C94" w:rsidRDefault="00880C94">
            <w:pPr>
              <w:pStyle w:val="ConsPlusNormal"/>
              <w:jc w:val="center"/>
            </w:pPr>
            <w:r>
              <w:t>11345,6</w:t>
            </w:r>
          </w:p>
        </w:tc>
      </w:tr>
      <w:tr w:rsidR="00880C94">
        <w:tc>
          <w:tcPr>
            <w:tcW w:w="3628" w:type="dxa"/>
          </w:tcPr>
          <w:p w:rsidR="00880C94" w:rsidRDefault="00880C94">
            <w:pPr>
              <w:pStyle w:val="ConsPlusNormal"/>
            </w:pPr>
            <w:r>
              <w:t>Телевидение и радиовещание</w:t>
            </w:r>
          </w:p>
        </w:tc>
        <w:tc>
          <w:tcPr>
            <w:tcW w:w="1814" w:type="dxa"/>
          </w:tcPr>
          <w:p w:rsidR="00880C94" w:rsidRDefault="00880C94">
            <w:pPr>
              <w:pStyle w:val="ConsPlusNormal"/>
              <w:jc w:val="center"/>
            </w:pPr>
            <w:r>
              <w:t>66 5 03 98712</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11474,1</w:t>
            </w:r>
          </w:p>
        </w:tc>
        <w:tc>
          <w:tcPr>
            <w:tcW w:w="1644" w:type="dxa"/>
          </w:tcPr>
          <w:p w:rsidR="00880C94" w:rsidRDefault="00880C94">
            <w:pPr>
              <w:pStyle w:val="ConsPlusNormal"/>
              <w:jc w:val="center"/>
            </w:pPr>
            <w:r>
              <w:t>11345,6</w:t>
            </w:r>
          </w:p>
        </w:tc>
        <w:tc>
          <w:tcPr>
            <w:tcW w:w="1644" w:type="dxa"/>
          </w:tcPr>
          <w:p w:rsidR="00880C94" w:rsidRDefault="00880C94">
            <w:pPr>
              <w:pStyle w:val="ConsPlusNormal"/>
              <w:jc w:val="center"/>
            </w:pPr>
            <w:r>
              <w:t>11345,6</w:t>
            </w:r>
          </w:p>
        </w:tc>
      </w:tr>
      <w:tr w:rsidR="00880C94">
        <w:tc>
          <w:tcPr>
            <w:tcW w:w="3628" w:type="dxa"/>
          </w:tcPr>
          <w:p w:rsidR="00880C94" w:rsidRDefault="00880C94">
            <w:pPr>
              <w:pStyle w:val="ConsPlusNormal"/>
            </w:pPr>
            <w:r>
              <w:t xml:space="preserve">Финансовое обеспечение затрат в </w:t>
            </w:r>
            <w:r>
              <w:lastRenderedPageBreak/>
              <w:t>связи с производством региональных периодических печатных изданий Ленинградской области</w:t>
            </w:r>
          </w:p>
        </w:tc>
        <w:tc>
          <w:tcPr>
            <w:tcW w:w="1814" w:type="dxa"/>
          </w:tcPr>
          <w:p w:rsidR="00880C94" w:rsidRDefault="00880C94">
            <w:pPr>
              <w:pStyle w:val="ConsPlusNormal"/>
              <w:jc w:val="center"/>
            </w:pPr>
            <w:r>
              <w:lastRenderedPageBreak/>
              <w:t>66 5 03 98713</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12741,1</w:t>
            </w:r>
          </w:p>
        </w:tc>
        <w:tc>
          <w:tcPr>
            <w:tcW w:w="1644" w:type="dxa"/>
          </w:tcPr>
          <w:p w:rsidR="00880C94" w:rsidRDefault="00880C94">
            <w:pPr>
              <w:pStyle w:val="ConsPlusNormal"/>
              <w:jc w:val="center"/>
            </w:pPr>
            <w:r>
              <w:t>12741,1</w:t>
            </w:r>
          </w:p>
        </w:tc>
        <w:tc>
          <w:tcPr>
            <w:tcW w:w="1644" w:type="dxa"/>
          </w:tcPr>
          <w:p w:rsidR="00880C94" w:rsidRDefault="00880C94">
            <w:pPr>
              <w:pStyle w:val="ConsPlusNormal"/>
              <w:jc w:val="center"/>
            </w:pPr>
            <w:r>
              <w:t>12741,1</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66 5 03 98713</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28" w:type="dxa"/>
          </w:tcPr>
          <w:p w:rsidR="00880C94" w:rsidRDefault="00880C94">
            <w:pPr>
              <w:pStyle w:val="ConsPlusNormal"/>
            </w:pPr>
            <w:r>
              <w:t>Периодическая печать и издательства</w:t>
            </w:r>
          </w:p>
        </w:tc>
        <w:tc>
          <w:tcPr>
            <w:tcW w:w="1814" w:type="dxa"/>
          </w:tcPr>
          <w:p w:rsidR="00880C94" w:rsidRDefault="00880C94">
            <w:pPr>
              <w:pStyle w:val="ConsPlusNormal"/>
              <w:jc w:val="center"/>
            </w:pPr>
            <w:r>
              <w:t>66 5 03 98713</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66 5 03 98713</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12441,1</w:t>
            </w:r>
          </w:p>
        </w:tc>
        <w:tc>
          <w:tcPr>
            <w:tcW w:w="1644" w:type="dxa"/>
          </w:tcPr>
          <w:p w:rsidR="00880C94" w:rsidRDefault="00880C94">
            <w:pPr>
              <w:pStyle w:val="ConsPlusNormal"/>
              <w:jc w:val="center"/>
            </w:pPr>
            <w:r>
              <w:t>12441,1</w:t>
            </w:r>
          </w:p>
        </w:tc>
        <w:tc>
          <w:tcPr>
            <w:tcW w:w="1644" w:type="dxa"/>
          </w:tcPr>
          <w:p w:rsidR="00880C94" w:rsidRDefault="00880C94">
            <w:pPr>
              <w:pStyle w:val="ConsPlusNormal"/>
              <w:jc w:val="center"/>
            </w:pPr>
            <w:r>
              <w:t>12441,1</w:t>
            </w:r>
          </w:p>
        </w:tc>
      </w:tr>
      <w:tr w:rsidR="00880C94">
        <w:tc>
          <w:tcPr>
            <w:tcW w:w="3628" w:type="dxa"/>
          </w:tcPr>
          <w:p w:rsidR="00880C94" w:rsidRDefault="00880C94">
            <w:pPr>
              <w:pStyle w:val="ConsPlusNormal"/>
            </w:pPr>
            <w:r>
              <w:t>Периодическая печать и издательства</w:t>
            </w:r>
          </w:p>
        </w:tc>
        <w:tc>
          <w:tcPr>
            <w:tcW w:w="1814" w:type="dxa"/>
          </w:tcPr>
          <w:p w:rsidR="00880C94" w:rsidRDefault="00880C94">
            <w:pPr>
              <w:pStyle w:val="ConsPlusNormal"/>
              <w:jc w:val="center"/>
            </w:pPr>
            <w:r>
              <w:t>66 5 03 98713</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12441,1</w:t>
            </w:r>
          </w:p>
        </w:tc>
        <w:tc>
          <w:tcPr>
            <w:tcW w:w="1644" w:type="dxa"/>
          </w:tcPr>
          <w:p w:rsidR="00880C94" w:rsidRDefault="00880C94">
            <w:pPr>
              <w:pStyle w:val="ConsPlusNormal"/>
              <w:jc w:val="center"/>
            </w:pPr>
            <w:r>
              <w:t>12441,1</w:t>
            </w:r>
          </w:p>
        </w:tc>
        <w:tc>
          <w:tcPr>
            <w:tcW w:w="1644" w:type="dxa"/>
          </w:tcPr>
          <w:p w:rsidR="00880C94" w:rsidRDefault="00880C94">
            <w:pPr>
              <w:pStyle w:val="ConsPlusNormal"/>
              <w:jc w:val="center"/>
            </w:pPr>
            <w:r>
              <w:t>12441,1</w:t>
            </w:r>
          </w:p>
        </w:tc>
      </w:tr>
      <w:tr w:rsidR="00880C94">
        <w:tc>
          <w:tcPr>
            <w:tcW w:w="3628" w:type="dxa"/>
          </w:tcPr>
          <w:p w:rsidR="00880C94" w:rsidRDefault="00880C94">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c>
          <w:tcPr>
            <w:tcW w:w="1814" w:type="dxa"/>
          </w:tcPr>
          <w:p w:rsidR="00880C94" w:rsidRDefault="00880C94">
            <w:pPr>
              <w:pStyle w:val="ConsPlusNormal"/>
              <w:jc w:val="center"/>
            </w:pPr>
            <w:r>
              <w:t>66 5 03 98714</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66 5 03 98714</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Телевидение и радиовещание</w:t>
            </w:r>
          </w:p>
        </w:tc>
        <w:tc>
          <w:tcPr>
            <w:tcW w:w="1814" w:type="dxa"/>
          </w:tcPr>
          <w:p w:rsidR="00880C94" w:rsidRDefault="00880C94">
            <w:pPr>
              <w:pStyle w:val="ConsPlusNormal"/>
              <w:jc w:val="center"/>
            </w:pPr>
            <w:r>
              <w:t>66 5 03 98714</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66 5 03 98714</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9000,0</w:t>
            </w:r>
          </w:p>
        </w:tc>
        <w:tc>
          <w:tcPr>
            <w:tcW w:w="1644" w:type="dxa"/>
          </w:tcPr>
          <w:p w:rsidR="00880C94" w:rsidRDefault="00880C94">
            <w:pPr>
              <w:pStyle w:val="ConsPlusNormal"/>
              <w:jc w:val="center"/>
            </w:pPr>
            <w:r>
              <w:t>9000,0</w:t>
            </w:r>
          </w:p>
        </w:tc>
      </w:tr>
      <w:tr w:rsidR="00880C94">
        <w:tc>
          <w:tcPr>
            <w:tcW w:w="3628" w:type="dxa"/>
          </w:tcPr>
          <w:p w:rsidR="00880C94" w:rsidRDefault="00880C94">
            <w:pPr>
              <w:pStyle w:val="ConsPlusNormal"/>
            </w:pPr>
            <w:r>
              <w:t>Телевидение и радиовещание</w:t>
            </w:r>
          </w:p>
        </w:tc>
        <w:tc>
          <w:tcPr>
            <w:tcW w:w="1814" w:type="dxa"/>
          </w:tcPr>
          <w:p w:rsidR="00880C94" w:rsidRDefault="00880C94">
            <w:pPr>
              <w:pStyle w:val="ConsPlusNormal"/>
              <w:jc w:val="center"/>
            </w:pPr>
            <w:r>
              <w:t>66 5 03 98714</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9000,0</w:t>
            </w:r>
          </w:p>
        </w:tc>
        <w:tc>
          <w:tcPr>
            <w:tcW w:w="1644" w:type="dxa"/>
          </w:tcPr>
          <w:p w:rsidR="00880C94" w:rsidRDefault="00880C94">
            <w:pPr>
              <w:pStyle w:val="ConsPlusNormal"/>
              <w:jc w:val="center"/>
            </w:pPr>
            <w:r>
              <w:t>9000,0</w:t>
            </w:r>
          </w:p>
        </w:tc>
      </w:tr>
      <w:tr w:rsidR="00880C94">
        <w:tc>
          <w:tcPr>
            <w:tcW w:w="3628" w:type="dxa"/>
          </w:tcPr>
          <w:p w:rsidR="00880C94" w:rsidRDefault="00880C94">
            <w:pPr>
              <w:pStyle w:val="ConsPlusNormal"/>
            </w:pPr>
            <w:r>
              <w:lastRenderedPageBreak/>
              <w:t>Финансовое обеспечение затрат в связи с производством районных периодических печатных изданий Ленинградской области</w:t>
            </w:r>
          </w:p>
        </w:tc>
        <w:tc>
          <w:tcPr>
            <w:tcW w:w="1814" w:type="dxa"/>
          </w:tcPr>
          <w:p w:rsidR="00880C94" w:rsidRDefault="00880C94">
            <w:pPr>
              <w:pStyle w:val="ConsPlusNormal"/>
              <w:jc w:val="center"/>
            </w:pPr>
            <w:r>
              <w:t>66 5 03 98720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59146,6</w:t>
            </w:r>
          </w:p>
        </w:tc>
        <w:tc>
          <w:tcPr>
            <w:tcW w:w="1644" w:type="dxa"/>
          </w:tcPr>
          <w:p w:rsidR="00880C94" w:rsidRDefault="00880C94">
            <w:pPr>
              <w:pStyle w:val="ConsPlusNormal"/>
              <w:jc w:val="center"/>
            </w:pPr>
            <w:r>
              <w:t>59146,6</w:t>
            </w:r>
          </w:p>
        </w:tc>
        <w:tc>
          <w:tcPr>
            <w:tcW w:w="1644" w:type="dxa"/>
          </w:tcPr>
          <w:p w:rsidR="00880C94" w:rsidRDefault="00880C94">
            <w:pPr>
              <w:pStyle w:val="ConsPlusNormal"/>
              <w:jc w:val="center"/>
            </w:pPr>
            <w:r>
              <w:t>59146,6</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66 5 03 98720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17652,7</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28" w:type="dxa"/>
          </w:tcPr>
          <w:p w:rsidR="00880C94" w:rsidRDefault="00880C94">
            <w:pPr>
              <w:pStyle w:val="ConsPlusNormal"/>
            </w:pPr>
            <w:r>
              <w:t>Периодическая печать и издательства</w:t>
            </w:r>
          </w:p>
        </w:tc>
        <w:tc>
          <w:tcPr>
            <w:tcW w:w="1814" w:type="dxa"/>
          </w:tcPr>
          <w:p w:rsidR="00880C94" w:rsidRDefault="00880C94">
            <w:pPr>
              <w:pStyle w:val="ConsPlusNormal"/>
              <w:jc w:val="center"/>
            </w:pPr>
            <w:r>
              <w:t>66 5 03 98720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17652,7</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66 5 03 98720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41493,9</w:t>
            </w:r>
          </w:p>
        </w:tc>
        <w:tc>
          <w:tcPr>
            <w:tcW w:w="1644" w:type="dxa"/>
          </w:tcPr>
          <w:p w:rsidR="00880C94" w:rsidRDefault="00880C94">
            <w:pPr>
              <w:pStyle w:val="ConsPlusNormal"/>
              <w:jc w:val="center"/>
            </w:pPr>
            <w:r>
              <w:t>41146,6</w:t>
            </w:r>
          </w:p>
        </w:tc>
        <w:tc>
          <w:tcPr>
            <w:tcW w:w="1644" w:type="dxa"/>
          </w:tcPr>
          <w:p w:rsidR="00880C94" w:rsidRDefault="00880C94">
            <w:pPr>
              <w:pStyle w:val="ConsPlusNormal"/>
              <w:jc w:val="center"/>
            </w:pPr>
            <w:r>
              <w:t>41146,6</w:t>
            </w:r>
          </w:p>
        </w:tc>
      </w:tr>
      <w:tr w:rsidR="00880C94">
        <w:tc>
          <w:tcPr>
            <w:tcW w:w="3628" w:type="dxa"/>
          </w:tcPr>
          <w:p w:rsidR="00880C94" w:rsidRDefault="00880C94">
            <w:pPr>
              <w:pStyle w:val="ConsPlusNormal"/>
            </w:pPr>
            <w:r>
              <w:t>Периодическая печать и издательства</w:t>
            </w:r>
          </w:p>
        </w:tc>
        <w:tc>
          <w:tcPr>
            <w:tcW w:w="1814" w:type="dxa"/>
          </w:tcPr>
          <w:p w:rsidR="00880C94" w:rsidRDefault="00880C94">
            <w:pPr>
              <w:pStyle w:val="ConsPlusNormal"/>
              <w:jc w:val="center"/>
            </w:pPr>
            <w:r>
              <w:t>66 5 03 98720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41493,9</w:t>
            </w:r>
          </w:p>
        </w:tc>
        <w:tc>
          <w:tcPr>
            <w:tcW w:w="1644" w:type="dxa"/>
          </w:tcPr>
          <w:p w:rsidR="00880C94" w:rsidRDefault="00880C94">
            <w:pPr>
              <w:pStyle w:val="ConsPlusNormal"/>
              <w:jc w:val="center"/>
            </w:pPr>
            <w:r>
              <w:t>41146,6</w:t>
            </w:r>
          </w:p>
        </w:tc>
        <w:tc>
          <w:tcPr>
            <w:tcW w:w="1644" w:type="dxa"/>
          </w:tcPr>
          <w:p w:rsidR="00880C94" w:rsidRDefault="00880C94">
            <w:pPr>
              <w:pStyle w:val="ConsPlusNormal"/>
              <w:jc w:val="center"/>
            </w:pPr>
            <w:r>
              <w:t>41146,6</w:t>
            </w:r>
          </w:p>
        </w:tc>
      </w:tr>
      <w:tr w:rsidR="00880C94">
        <w:tc>
          <w:tcPr>
            <w:tcW w:w="3628" w:type="dxa"/>
          </w:tcPr>
          <w:p w:rsidR="00880C94" w:rsidRDefault="00880C94">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1814" w:type="dxa"/>
          </w:tcPr>
          <w:p w:rsidR="00880C94" w:rsidRDefault="00880C94">
            <w:pPr>
              <w:pStyle w:val="ConsPlusNormal"/>
              <w:jc w:val="center"/>
            </w:pPr>
            <w:r>
              <w:t>66 5 03 98770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34175,8</w:t>
            </w:r>
          </w:p>
        </w:tc>
        <w:tc>
          <w:tcPr>
            <w:tcW w:w="1644" w:type="dxa"/>
          </w:tcPr>
          <w:p w:rsidR="00880C94" w:rsidRDefault="00880C94">
            <w:pPr>
              <w:pStyle w:val="ConsPlusNormal"/>
              <w:jc w:val="center"/>
            </w:pPr>
            <w:r>
              <w:t>34175,8</w:t>
            </w:r>
          </w:p>
        </w:tc>
        <w:tc>
          <w:tcPr>
            <w:tcW w:w="1644" w:type="dxa"/>
          </w:tcPr>
          <w:p w:rsidR="00880C94" w:rsidRDefault="00880C94">
            <w:pPr>
              <w:pStyle w:val="ConsPlusNormal"/>
              <w:jc w:val="center"/>
            </w:pPr>
            <w:r>
              <w:t>34175,8</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66 5 03 98770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28" w:type="dxa"/>
          </w:tcPr>
          <w:p w:rsidR="00880C94" w:rsidRDefault="00880C94">
            <w:pPr>
              <w:pStyle w:val="ConsPlusNormal"/>
            </w:pPr>
            <w:r>
              <w:t>Телевидение и радиовещание</w:t>
            </w:r>
          </w:p>
        </w:tc>
        <w:tc>
          <w:tcPr>
            <w:tcW w:w="1814" w:type="dxa"/>
          </w:tcPr>
          <w:p w:rsidR="00880C94" w:rsidRDefault="00880C94">
            <w:pPr>
              <w:pStyle w:val="ConsPlusNormal"/>
              <w:jc w:val="center"/>
            </w:pPr>
            <w:r>
              <w:t>66 5 03 98770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28" w:type="dxa"/>
          </w:tcPr>
          <w:p w:rsidR="00880C94" w:rsidRDefault="00880C94">
            <w:pPr>
              <w:pStyle w:val="ConsPlusNormal"/>
            </w:pPr>
            <w:r>
              <w:t>Периодическая печать и издательства</w:t>
            </w:r>
          </w:p>
        </w:tc>
        <w:tc>
          <w:tcPr>
            <w:tcW w:w="1814" w:type="dxa"/>
          </w:tcPr>
          <w:p w:rsidR="00880C94" w:rsidRDefault="00880C94">
            <w:pPr>
              <w:pStyle w:val="ConsPlusNormal"/>
              <w:jc w:val="center"/>
            </w:pPr>
            <w:r>
              <w:t>66 5 03 98770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66 5 03 98770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28175,8</w:t>
            </w:r>
          </w:p>
        </w:tc>
        <w:tc>
          <w:tcPr>
            <w:tcW w:w="1644" w:type="dxa"/>
          </w:tcPr>
          <w:p w:rsidR="00880C94" w:rsidRDefault="00880C94">
            <w:pPr>
              <w:pStyle w:val="ConsPlusNormal"/>
              <w:jc w:val="center"/>
            </w:pPr>
            <w:r>
              <w:t>28175,8</w:t>
            </w:r>
          </w:p>
        </w:tc>
        <w:tc>
          <w:tcPr>
            <w:tcW w:w="1644" w:type="dxa"/>
          </w:tcPr>
          <w:p w:rsidR="00880C94" w:rsidRDefault="00880C94">
            <w:pPr>
              <w:pStyle w:val="ConsPlusNormal"/>
              <w:jc w:val="center"/>
            </w:pPr>
            <w:r>
              <w:t>28175,8</w:t>
            </w:r>
          </w:p>
        </w:tc>
      </w:tr>
      <w:tr w:rsidR="00880C94">
        <w:tc>
          <w:tcPr>
            <w:tcW w:w="3628" w:type="dxa"/>
          </w:tcPr>
          <w:p w:rsidR="00880C94" w:rsidRDefault="00880C94">
            <w:pPr>
              <w:pStyle w:val="ConsPlusNormal"/>
            </w:pPr>
            <w:r>
              <w:t>Телевидение и радиовещание</w:t>
            </w:r>
          </w:p>
        </w:tc>
        <w:tc>
          <w:tcPr>
            <w:tcW w:w="1814" w:type="dxa"/>
          </w:tcPr>
          <w:p w:rsidR="00880C94" w:rsidRDefault="00880C94">
            <w:pPr>
              <w:pStyle w:val="ConsPlusNormal"/>
              <w:jc w:val="center"/>
            </w:pPr>
            <w:r>
              <w:t>66 5 03 98770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r>
      <w:tr w:rsidR="00880C94">
        <w:tc>
          <w:tcPr>
            <w:tcW w:w="3628" w:type="dxa"/>
          </w:tcPr>
          <w:p w:rsidR="00880C94" w:rsidRDefault="00880C94">
            <w:pPr>
              <w:pStyle w:val="ConsPlusNormal"/>
            </w:pPr>
            <w:r>
              <w:t>Периодическая печать и издательства</w:t>
            </w:r>
          </w:p>
        </w:tc>
        <w:tc>
          <w:tcPr>
            <w:tcW w:w="1814" w:type="dxa"/>
          </w:tcPr>
          <w:p w:rsidR="00880C94" w:rsidRDefault="00880C94">
            <w:pPr>
              <w:pStyle w:val="ConsPlusNormal"/>
              <w:jc w:val="center"/>
            </w:pPr>
            <w:r>
              <w:t>66 5 03 98770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12</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12175,8</w:t>
            </w:r>
          </w:p>
        </w:tc>
        <w:tc>
          <w:tcPr>
            <w:tcW w:w="1644" w:type="dxa"/>
          </w:tcPr>
          <w:p w:rsidR="00880C94" w:rsidRDefault="00880C94">
            <w:pPr>
              <w:pStyle w:val="ConsPlusNormal"/>
              <w:jc w:val="center"/>
            </w:pPr>
            <w:r>
              <w:t>12175,8</w:t>
            </w:r>
          </w:p>
        </w:tc>
        <w:tc>
          <w:tcPr>
            <w:tcW w:w="1644" w:type="dxa"/>
          </w:tcPr>
          <w:p w:rsidR="00880C94" w:rsidRDefault="00880C94">
            <w:pPr>
              <w:pStyle w:val="ConsPlusNormal"/>
              <w:jc w:val="center"/>
            </w:pPr>
            <w:r>
              <w:t>12175,8</w:t>
            </w:r>
          </w:p>
        </w:tc>
      </w:tr>
      <w:tr w:rsidR="00880C94">
        <w:tc>
          <w:tcPr>
            <w:tcW w:w="3628" w:type="dxa"/>
          </w:tcPr>
          <w:p w:rsidR="00880C94" w:rsidRDefault="00880C94">
            <w:pPr>
              <w:pStyle w:val="ConsPlusNormal"/>
            </w:pPr>
            <w:r>
              <w:t>Основное мероприятие "Информационная, методическая и иная поддержка общественных совещательных органов"</w:t>
            </w:r>
          </w:p>
        </w:tc>
        <w:tc>
          <w:tcPr>
            <w:tcW w:w="1814" w:type="dxa"/>
          </w:tcPr>
          <w:p w:rsidR="00880C94" w:rsidRDefault="00880C94">
            <w:pPr>
              <w:pStyle w:val="ConsPlusNormal"/>
              <w:jc w:val="center"/>
            </w:pPr>
            <w:r>
              <w:t>66 5 04 00000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302,9</w:t>
            </w:r>
          </w:p>
        </w:tc>
        <w:tc>
          <w:tcPr>
            <w:tcW w:w="1644"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r>
      <w:tr w:rsidR="00880C94">
        <w:tc>
          <w:tcPr>
            <w:tcW w:w="3628" w:type="dxa"/>
          </w:tcPr>
          <w:p w:rsidR="00880C94" w:rsidRDefault="00880C94">
            <w:pPr>
              <w:pStyle w:val="ConsPlusNormal"/>
            </w:pPr>
            <w:r>
              <w:t>Организационная поддержка деятельности совещательных органов при Губернаторе Ленинградской области, Правительстве Ленинградской области</w:t>
            </w:r>
          </w:p>
        </w:tc>
        <w:tc>
          <w:tcPr>
            <w:tcW w:w="1814" w:type="dxa"/>
          </w:tcPr>
          <w:p w:rsidR="00880C94" w:rsidRDefault="00880C94">
            <w:pPr>
              <w:pStyle w:val="ConsPlusNormal"/>
              <w:jc w:val="center"/>
            </w:pPr>
            <w:r>
              <w:t>66 5 04 12120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302,9</w:t>
            </w:r>
          </w:p>
        </w:tc>
        <w:tc>
          <w:tcPr>
            <w:tcW w:w="1644"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66 5 04 12120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302,9</w:t>
            </w:r>
          </w:p>
        </w:tc>
        <w:tc>
          <w:tcPr>
            <w:tcW w:w="1644"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66 5 04 12120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302,9</w:t>
            </w:r>
          </w:p>
        </w:tc>
        <w:tc>
          <w:tcPr>
            <w:tcW w:w="1644"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r>
      <w:tr w:rsidR="00880C94">
        <w:tc>
          <w:tcPr>
            <w:tcW w:w="3628" w:type="dxa"/>
          </w:tcPr>
          <w:p w:rsidR="00880C94" w:rsidRDefault="00880C94">
            <w:pPr>
              <w:pStyle w:val="ConsPlusNormal"/>
            </w:pPr>
            <w:r>
              <w:t>Основное мероприятие "Исследования общественного мнения и мониторинг информационного поля"</w:t>
            </w:r>
          </w:p>
        </w:tc>
        <w:tc>
          <w:tcPr>
            <w:tcW w:w="1814" w:type="dxa"/>
          </w:tcPr>
          <w:p w:rsidR="00880C94" w:rsidRDefault="00880C94">
            <w:pPr>
              <w:pStyle w:val="ConsPlusNormal"/>
              <w:jc w:val="center"/>
            </w:pPr>
            <w:r>
              <w:t>66 5 05 00000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21535,5</w:t>
            </w:r>
          </w:p>
        </w:tc>
        <w:tc>
          <w:tcPr>
            <w:tcW w:w="1644" w:type="dxa"/>
          </w:tcPr>
          <w:p w:rsidR="00880C94" w:rsidRDefault="00880C94">
            <w:pPr>
              <w:pStyle w:val="ConsPlusNormal"/>
              <w:jc w:val="center"/>
            </w:pPr>
            <w:r>
              <w:t>22396,9</w:t>
            </w:r>
          </w:p>
        </w:tc>
        <w:tc>
          <w:tcPr>
            <w:tcW w:w="1644" w:type="dxa"/>
          </w:tcPr>
          <w:p w:rsidR="00880C94" w:rsidRDefault="00880C94">
            <w:pPr>
              <w:pStyle w:val="ConsPlusNormal"/>
              <w:jc w:val="center"/>
            </w:pPr>
            <w:r>
              <w:t>22396,9</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66 5 05 13760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21535,5</w:t>
            </w:r>
          </w:p>
        </w:tc>
        <w:tc>
          <w:tcPr>
            <w:tcW w:w="1644" w:type="dxa"/>
          </w:tcPr>
          <w:p w:rsidR="00880C94" w:rsidRDefault="00880C94">
            <w:pPr>
              <w:pStyle w:val="ConsPlusNormal"/>
              <w:jc w:val="center"/>
            </w:pPr>
            <w:r>
              <w:t>22396,9</w:t>
            </w:r>
          </w:p>
        </w:tc>
        <w:tc>
          <w:tcPr>
            <w:tcW w:w="1644" w:type="dxa"/>
          </w:tcPr>
          <w:p w:rsidR="00880C94" w:rsidRDefault="00880C94">
            <w:pPr>
              <w:pStyle w:val="ConsPlusNormal"/>
              <w:jc w:val="center"/>
            </w:pPr>
            <w:r>
              <w:t>22396,9</w:t>
            </w:r>
          </w:p>
        </w:tc>
      </w:tr>
      <w:tr w:rsidR="00880C94">
        <w:tc>
          <w:tcPr>
            <w:tcW w:w="3628"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880C94" w:rsidRDefault="00880C94">
            <w:pPr>
              <w:pStyle w:val="ConsPlusNormal"/>
              <w:jc w:val="center"/>
            </w:pPr>
            <w:r>
              <w:lastRenderedPageBreak/>
              <w:t>66 5 05 13760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21535,5</w:t>
            </w:r>
          </w:p>
        </w:tc>
        <w:tc>
          <w:tcPr>
            <w:tcW w:w="1644" w:type="dxa"/>
          </w:tcPr>
          <w:p w:rsidR="00880C94" w:rsidRDefault="00880C94">
            <w:pPr>
              <w:pStyle w:val="ConsPlusNormal"/>
              <w:jc w:val="center"/>
            </w:pPr>
            <w:r>
              <w:t>22396,9</w:t>
            </w:r>
          </w:p>
        </w:tc>
        <w:tc>
          <w:tcPr>
            <w:tcW w:w="1644" w:type="dxa"/>
          </w:tcPr>
          <w:p w:rsidR="00880C94" w:rsidRDefault="00880C94">
            <w:pPr>
              <w:pStyle w:val="ConsPlusNormal"/>
              <w:jc w:val="center"/>
            </w:pPr>
            <w:r>
              <w:t>22396,9</w:t>
            </w:r>
          </w:p>
        </w:tc>
      </w:tr>
      <w:tr w:rsidR="00880C94">
        <w:tc>
          <w:tcPr>
            <w:tcW w:w="3628" w:type="dxa"/>
          </w:tcPr>
          <w:p w:rsidR="00880C94" w:rsidRDefault="00880C94">
            <w:pPr>
              <w:pStyle w:val="ConsPlusNormal"/>
            </w:pPr>
            <w:r>
              <w:lastRenderedPageBreak/>
              <w:t>Другие общегосударственные вопросы</w:t>
            </w:r>
          </w:p>
        </w:tc>
        <w:tc>
          <w:tcPr>
            <w:tcW w:w="1814" w:type="dxa"/>
          </w:tcPr>
          <w:p w:rsidR="00880C94" w:rsidRDefault="00880C94">
            <w:pPr>
              <w:pStyle w:val="ConsPlusNormal"/>
              <w:jc w:val="center"/>
            </w:pPr>
            <w:r>
              <w:t>66 5 05 13760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21535,5</w:t>
            </w:r>
          </w:p>
        </w:tc>
        <w:tc>
          <w:tcPr>
            <w:tcW w:w="1644" w:type="dxa"/>
          </w:tcPr>
          <w:p w:rsidR="00880C94" w:rsidRDefault="00880C94">
            <w:pPr>
              <w:pStyle w:val="ConsPlusNormal"/>
              <w:jc w:val="center"/>
            </w:pPr>
            <w:r>
              <w:t>22396,9</w:t>
            </w:r>
          </w:p>
        </w:tc>
        <w:tc>
          <w:tcPr>
            <w:tcW w:w="1644" w:type="dxa"/>
          </w:tcPr>
          <w:p w:rsidR="00880C94" w:rsidRDefault="00880C94">
            <w:pPr>
              <w:pStyle w:val="ConsPlusNormal"/>
              <w:jc w:val="center"/>
            </w:pPr>
            <w:r>
              <w:t>22396,9</w:t>
            </w:r>
          </w:p>
        </w:tc>
      </w:tr>
      <w:tr w:rsidR="00880C94">
        <w:tc>
          <w:tcPr>
            <w:tcW w:w="3628" w:type="dxa"/>
          </w:tcPr>
          <w:p w:rsidR="00880C94" w:rsidRDefault="00880C94">
            <w:pPr>
              <w:pStyle w:val="ConsPlusNormal"/>
              <w:outlineLvl w:val="2"/>
            </w:pPr>
            <w:r>
              <w:t>Подпрограмма "Молодежь Ленинградской области"</w:t>
            </w:r>
          </w:p>
        </w:tc>
        <w:tc>
          <w:tcPr>
            <w:tcW w:w="1814" w:type="dxa"/>
          </w:tcPr>
          <w:p w:rsidR="00880C94" w:rsidRDefault="00880C94">
            <w:pPr>
              <w:pStyle w:val="ConsPlusNormal"/>
              <w:jc w:val="center"/>
            </w:pPr>
            <w:r>
              <w:t>66 6 00 00000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192546,0</w:t>
            </w:r>
          </w:p>
        </w:tc>
        <w:tc>
          <w:tcPr>
            <w:tcW w:w="1644" w:type="dxa"/>
          </w:tcPr>
          <w:p w:rsidR="00880C94" w:rsidRDefault="00880C94">
            <w:pPr>
              <w:pStyle w:val="ConsPlusNormal"/>
              <w:jc w:val="center"/>
            </w:pPr>
            <w:r>
              <w:t>115042,8</w:t>
            </w:r>
          </w:p>
        </w:tc>
        <w:tc>
          <w:tcPr>
            <w:tcW w:w="1644" w:type="dxa"/>
          </w:tcPr>
          <w:p w:rsidR="00880C94" w:rsidRDefault="00880C94">
            <w:pPr>
              <w:pStyle w:val="ConsPlusNormal"/>
              <w:jc w:val="center"/>
            </w:pPr>
            <w:r>
              <w:t>111745,5</w:t>
            </w:r>
          </w:p>
        </w:tc>
      </w:tr>
      <w:tr w:rsidR="00880C94">
        <w:tc>
          <w:tcPr>
            <w:tcW w:w="3628" w:type="dxa"/>
          </w:tcPr>
          <w:p w:rsidR="00880C94" w:rsidRDefault="00880C94">
            <w:pPr>
              <w:pStyle w:val="ConsPlusNormal"/>
            </w:pPr>
            <w:r>
              <w:t>Основное мероприятие "Организация и проведение молодежных форумов и молодежных массовых мероприятий"</w:t>
            </w:r>
          </w:p>
        </w:tc>
        <w:tc>
          <w:tcPr>
            <w:tcW w:w="1814" w:type="dxa"/>
          </w:tcPr>
          <w:p w:rsidR="00880C94" w:rsidRDefault="00880C94">
            <w:pPr>
              <w:pStyle w:val="ConsPlusNormal"/>
              <w:jc w:val="center"/>
            </w:pPr>
            <w:r>
              <w:t>66 6 01 00000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65049,9</w:t>
            </w:r>
          </w:p>
        </w:tc>
        <w:tc>
          <w:tcPr>
            <w:tcW w:w="1644" w:type="dxa"/>
          </w:tcPr>
          <w:p w:rsidR="00880C94" w:rsidRDefault="00880C94">
            <w:pPr>
              <w:pStyle w:val="ConsPlusNormal"/>
              <w:jc w:val="center"/>
            </w:pPr>
            <w:r>
              <w:t>64003,9</w:t>
            </w:r>
          </w:p>
        </w:tc>
        <w:tc>
          <w:tcPr>
            <w:tcW w:w="1644" w:type="dxa"/>
          </w:tcPr>
          <w:p w:rsidR="00880C94" w:rsidRDefault="00880C94">
            <w:pPr>
              <w:pStyle w:val="ConsPlusNormal"/>
              <w:jc w:val="center"/>
            </w:pPr>
            <w:r>
              <w:t>60331,6</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66 6 01 00160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21360,0</w:t>
            </w:r>
          </w:p>
        </w:tc>
        <w:tc>
          <w:tcPr>
            <w:tcW w:w="1644"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66 6 01 00160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21360,0</w:t>
            </w:r>
          </w:p>
        </w:tc>
        <w:tc>
          <w:tcPr>
            <w:tcW w:w="1644"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21360,0</w:t>
            </w:r>
          </w:p>
        </w:tc>
        <w:tc>
          <w:tcPr>
            <w:tcW w:w="1644"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r>
      <w:tr w:rsidR="00880C94">
        <w:tc>
          <w:tcPr>
            <w:tcW w:w="3628" w:type="dxa"/>
          </w:tcPr>
          <w:p w:rsidR="00880C94" w:rsidRDefault="00880C94">
            <w:pPr>
              <w:pStyle w:val="ConsPlusNormal"/>
            </w:pPr>
            <w:r>
              <w:t>Субсидии социально ориентированным некоммерческим организациям Ленинградской области, осуществляющим деятельность в сфере реализации молодежных инициатив</w:t>
            </w:r>
          </w:p>
        </w:tc>
        <w:tc>
          <w:tcPr>
            <w:tcW w:w="1814" w:type="dxa"/>
          </w:tcPr>
          <w:p w:rsidR="00880C94" w:rsidRDefault="00880C94">
            <w:pPr>
              <w:pStyle w:val="ConsPlusNormal"/>
              <w:jc w:val="center"/>
            </w:pPr>
            <w:r>
              <w:t>66 6 01 06670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880C94" w:rsidRDefault="00880C94">
            <w:pPr>
              <w:pStyle w:val="ConsPlusNormal"/>
              <w:jc w:val="center"/>
            </w:pPr>
            <w:r>
              <w:lastRenderedPageBreak/>
              <w:t>66 6 01 06670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lastRenderedPageBreak/>
              <w:t>Молодежная политика</w:t>
            </w:r>
          </w:p>
        </w:tc>
        <w:tc>
          <w:tcPr>
            <w:tcW w:w="1814" w:type="dxa"/>
          </w:tcPr>
          <w:p w:rsidR="00880C94" w:rsidRDefault="00880C94">
            <w:pPr>
              <w:pStyle w:val="ConsPlusNormal"/>
              <w:jc w:val="center"/>
            </w:pPr>
            <w:r>
              <w:t>66 6 01 06670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Молодежные форумы и молодежные массовые мероприятия</w:t>
            </w:r>
          </w:p>
        </w:tc>
        <w:tc>
          <w:tcPr>
            <w:tcW w:w="1814" w:type="dxa"/>
          </w:tcPr>
          <w:p w:rsidR="00880C94" w:rsidRDefault="00880C94">
            <w:pPr>
              <w:pStyle w:val="ConsPlusNormal"/>
              <w:jc w:val="center"/>
            </w:pPr>
            <w:r>
              <w:t>66 6 01 11680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37001,9</w:t>
            </w:r>
          </w:p>
        </w:tc>
        <w:tc>
          <w:tcPr>
            <w:tcW w:w="1644" w:type="dxa"/>
          </w:tcPr>
          <w:p w:rsidR="00880C94" w:rsidRDefault="00880C94">
            <w:pPr>
              <w:pStyle w:val="ConsPlusNormal"/>
              <w:jc w:val="center"/>
            </w:pPr>
            <w:r>
              <w:t>50503,9</w:t>
            </w:r>
          </w:p>
        </w:tc>
        <w:tc>
          <w:tcPr>
            <w:tcW w:w="1644" w:type="dxa"/>
          </w:tcPr>
          <w:p w:rsidR="00880C94" w:rsidRDefault="00880C94">
            <w:pPr>
              <w:pStyle w:val="ConsPlusNormal"/>
              <w:jc w:val="center"/>
            </w:pPr>
            <w:r>
              <w:t>46831,6</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66 6 01 11680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37001,9</w:t>
            </w:r>
          </w:p>
        </w:tc>
        <w:tc>
          <w:tcPr>
            <w:tcW w:w="1644" w:type="dxa"/>
          </w:tcPr>
          <w:p w:rsidR="00880C94" w:rsidRDefault="00880C94">
            <w:pPr>
              <w:pStyle w:val="ConsPlusNormal"/>
              <w:jc w:val="center"/>
            </w:pPr>
            <w:r>
              <w:t>50503,9</w:t>
            </w:r>
          </w:p>
        </w:tc>
        <w:tc>
          <w:tcPr>
            <w:tcW w:w="1644" w:type="dxa"/>
          </w:tcPr>
          <w:p w:rsidR="00880C94" w:rsidRDefault="00880C94">
            <w:pPr>
              <w:pStyle w:val="ConsPlusNormal"/>
              <w:jc w:val="center"/>
            </w:pPr>
            <w:r>
              <w:t>46831,6</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66 6 01 11680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37001,9</w:t>
            </w:r>
          </w:p>
        </w:tc>
        <w:tc>
          <w:tcPr>
            <w:tcW w:w="1644" w:type="dxa"/>
          </w:tcPr>
          <w:p w:rsidR="00880C94" w:rsidRDefault="00880C94">
            <w:pPr>
              <w:pStyle w:val="ConsPlusNormal"/>
              <w:jc w:val="center"/>
            </w:pPr>
            <w:r>
              <w:t>50503,9</w:t>
            </w:r>
          </w:p>
        </w:tc>
        <w:tc>
          <w:tcPr>
            <w:tcW w:w="1644" w:type="dxa"/>
          </w:tcPr>
          <w:p w:rsidR="00880C94" w:rsidRDefault="00880C94">
            <w:pPr>
              <w:pStyle w:val="ConsPlusNormal"/>
              <w:jc w:val="center"/>
            </w:pPr>
            <w:r>
              <w:t>46831,6</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66 6 01 13770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1688,0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66 6 01 13770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1688,0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1688,0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1814" w:type="dxa"/>
          </w:tcPr>
          <w:p w:rsidR="00880C94" w:rsidRDefault="00880C94">
            <w:pPr>
              <w:pStyle w:val="ConsPlusNormal"/>
              <w:jc w:val="center"/>
            </w:pPr>
            <w:r>
              <w:t>66 6 02 00000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43055,6</w:t>
            </w:r>
          </w:p>
        </w:tc>
        <w:tc>
          <w:tcPr>
            <w:tcW w:w="1644"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r>
      <w:tr w:rsidR="00880C94">
        <w:tc>
          <w:tcPr>
            <w:tcW w:w="3628" w:type="dxa"/>
          </w:tcPr>
          <w:p w:rsidR="00880C94" w:rsidRDefault="00880C94">
            <w:pPr>
              <w:pStyle w:val="ConsPlusNormal"/>
            </w:pPr>
            <w:r>
              <w:t xml:space="preserve">Обеспечение деятельности (услуги, работы) государственных </w:t>
            </w:r>
            <w:r>
              <w:lastRenderedPageBreak/>
              <w:t>учреждений</w:t>
            </w:r>
          </w:p>
        </w:tc>
        <w:tc>
          <w:tcPr>
            <w:tcW w:w="1814" w:type="dxa"/>
          </w:tcPr>
          <w:p w:rsidR="00880C94" w:rsidRDefault="00880C94">
            <w:pPr>
              <w:pStyle w:val="ConsPlusNormal"/>
              <w:jc w:val="center"/>
            </w:pPr>
            <w:r>
              <w:lastRenderedPageBreak/>
              <w:t>66 6 02 00160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66 6 02 00160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12000,0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Поддержка творческих молодежных проектов</w:t>
            </w:r>
          </w:p>
        </w:tc>
        <w:tc>
          <w:tcPr>
            <w:tcW w:w="1814" w:type="dxa"/>
          </w:tcPr>
          <w:p w:rsidR="00880C94" w:rsidRDefault="00880C94">
            <w:pPr>
              <w:pStyle w:val="ConsPlusNormal"/>
              <w:jc w:val="center"/>
            </w:pPr>
            <w:r>
              <w:t>66 6 02 11690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66 6 02 11690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66 6 02 11690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28" w:type="dxa"/>
          </w:tcPr>
          <w:p w:rsidR="00880C94" w:rsidRDefault="00880C94">
            <w:pPr>
              <w:pStyle w:val="ConsPlusNormal"/>
            </w:pPr>
            <w:r>
              <w:t>Субсидии на материально-техническое обеспечение молодежных коворкинг-центров</w:t>
            </w:r>
          </w:p>
        </w:tc>
        <w:tc>
          <w:tcPr>
            <w:tcW w:w="1814" w:type="dxa"/>
          </w:tcPr>
          <w:p w:rsidR="00880C94" w:rsidRDefault="00880C94">
            <w:pPr>
              <w:pStyle w:val="ConsPlusNormal"/>
              <w:jc w:val="center"/>
            </w:pPr>
            <w:r>
              <w:t>66 6 02 74820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29055,6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66 6 02 74820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29055,6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66 6 02 74820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29055,6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Основное мероприятие "Реализация комплекса мер по содействию трудовой адаптации и занятости молодежи"</w:t>
            </w:r>
          </w:p>
        </w:tc>
        <w:tc>
          <w:tcPr>
            <w:tcW w:w="1814" w:type="dxa"/>
          </w:tcPr>
          <w:p w:rsidR="00880C94" w:rsidRDefault="00880C94">
            <w:pPr>
              <w:pStyle w:val="ConsPlusNormal"/>
              <w:jc w:val="center"/>
            </w:pPr>
            <w:r>
              <w:t>66 6 03 00000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11238,9</w:t>
            </w:r>
          </w:p>
        </w:tc>
        <w:tc>
          <w:tcPr>
            <w:tcW w:w="1644" w:type="dxa"/>
          </w:tcPr>
          <w:p w:rsidR="00880C94" w:rsidRDefault="00880C94">
            <w:pPr>
              <w:pStyle w:val="ConsPlusNormal"/>
              <w:jc w:val="center"/>
            </w:pPr>
            <w:r>
              <w:t>12388,9</w:t>
            </w:r>
          </w:p>
        </w:tc>
        <w:tc>
          <w:tcPr>
            <w:tcW w:w="1644" w:type="dxa"/>
          </w:tcPr>
          <w:p w:rsidR="00880C94" w:rsidRDefault="00880C94">
            <w:pPr>
              <w:pStyle w:val="ConsPlusNormal"/>
              <w:jc w:val="center"/>
            </w:pPr>
            <w:r>
              <w:t>12388,9</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66 6 03 00160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w:t>
            </w:r>
          </w:p>
        </w:tc>
        <w:tc>
          <w:tcPr>
            <w:tcW w:w="1644" w:type="dxa"/>
          </w:tcPr>
          <w:p w:rsidR="00880C94" w:rsidRDefault="00880C94">
            <w:pPr>
              <w:pStyle w:val="ConsPlusNormal"/>
              <w:jc w:val="center"/>
            </w:pPr>
            <w:r>
              <w:t>2350,0</w:t>
            </w:r>
          </w:p>
        </w:tc>
        <w:tc>
          <w:tcPr>
            <w:tcW w:w="1644" w:type="dxa"/>
          </w:tcPr>
          <w:p w:rsidR="00880C94" w:rsidRDefault="00880C94">
            <w:pPr>
              <w:pStyle w:val="ConsPlusNormal"/>
              <w:jc w:val="center"/>
            </w:pPr>
            <w:r>
              <w:t>2350,0</w:t>
            </w:r>
          </w:p>
        </w:tc>
      </w:tr>
      <w:tr w:rsidR="00880C94">
        <w:tc>
          <w:tcPr>
            <w:tcW w:w="3628"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880C94" w:rsidRDefault="00880C94">
            <w:pPr>
              <w:pStyle w:val="ConsPlusNormal"/>
              <w:jc w:val="center"/>
            </w:pPr>
            <w:r>
              <w:lastRenderedPageBreak/>
              <w:t>66 6 03 00160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w:t>
            </w:r>
          </w:p>
        </w:tc>
        <w:tc>
          <w:tcPr>
            <w:tcW w:w="1644" w:type="dxa"/>
          </w:tcPr>
          <w:p w:rsidR="00880C94" w:rsidRDefault="00880C94">
            <w:pPr>
              <w:pStyle w:val="ConsPlusNormal"/>
              <w:jc w:val="center"/>
            </w:pPr>
            <w:r>
              <w:t>2350,0</w:t>
            </w:r>
          </w:p>
        </w:tc>
        <w:tc>
          <w:tcPr>
            <w:tcW w:w="1644" w:type="dxa"/>
          </w:tcPr>
          <w:p w:rsidR="00880C94" w:rsidRDefault="00880C94">
            <w:pPr>
              <w:pStyle w:val="ConsPlusNormal"/>
              <w:jc w:val="center"/>
            </w:pPr>
            <w:r>
              <w:t>2350,0</w:t>
            </w:r>
          </w:p>
        </w:tc>
      </w:tr>
      <w:tr w:rsidR="00880C94">
        <w:tc>
          <w:tcPr>
            <w:tcW w:w="3628" w:type="dxa"/>
          </w:tcPr>
          <w:p w:rsidR="00880C94" w:rsidRDefault="00880C94">
            <w:pPr>
              <w:pStyle w:val="ConsPlusNormal"/>
            </w:pPr>
            <w:r>
              <w:lastRenderedPageBreak/>
              <w:t>Молодежная политика</w:t>
            </w:r>
          </w:p>
        </w:tc>
        <w:tc>
          <w:tcPr>
            <w:tcW w:w="1814" w:type="dxa"/>
          </w:tcPr>
          <w:p w:rsidR="00880C94" w:rsidRDefault="00880C94">
            <w:pPr>
              <w:pStyle w:val="ConsPlusNormal"/>
              <w:jc w:val="center"/>
            </w:pPr>
            <w:r>
              <w:t>66 6 03 00160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1200,0</w:t>
            </w:r>
          </w:p>
        </w:tc>
        <w:tc>
          <w:tcPr>
            <w:tcW w:w="1644" w:type="dxa"/>
          </w:tcPr>
          <w:p w:rsidR="00880C94" w:rsidRDefault="00880C94">
            <w:pPr>
              <w:pStyle w:val="ConsPlusNormal"/>
              <w:jc w:val="center"/>
            </w:pPr>
            <w:r>
              <w:t>2350,0</w:t>
            </w:r>
          </w:p>
        </w:tc>
        <w:tc>
          <w:tcPr>
            <w:tcW w:w="1644" w:type="dxa"/>
          </w:tcPr>
          <w:p w:rsidR="00880C94" w:rsidRDefault="00880C94">
            <w:pPr>
              <w:pStyle w:val="ConsPlusNormal"/>
              <w:jc w:val="center"/>
            </w:pPr>
            <w:r>
              <w:t>2350,0</w:t>
            </w:r>
          </w:p>
        </w:tc>
      </w:tr>
      <w:tr w:rsidR="00880C94">
        <w:tc>
          <w:tcPr>
            <w:tcW w:w="3628" w:type="dxa"/>
          </w:tcPr>
          <w:p w:rsidR="00880C94" w:rsidRDefault="00880C94">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814" w:type="dxa"/>
          </w:tcPr>
          <w:p w:rsidR="00880C94" w:rsidRDefault="00880C94">
            <w:pPr>
              <w:pStyle w:val="ConsPlusNormal"/>
              <w:jc w:val="center"/>
            </w:pPr>
            <w:r>
              <w:t>66 6 03 74330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10038,9</w:t>
            </w:r>
          </w:p>
        </w:tc>
        <w:tc>
          <w:tcPr>
            <w:tcW w:w="1644" w:type="dxa"/>
          </w:tcPr>
          <w:p w:rsidR="00880C94" w:rsidRDefault="00880C94">
            <w:pPr>
              <w:pStyle w:val="ConsPlusNormal"/>
              <w:jc w:val="center"/>
            </w:pPr>
            <w:r>
              <w:t>10038,9</w:t>
            </w:r>
          </w:p>
        </w:tc>
        <w:tc>
          <w:tcPr>
            <w:tcW w:w="1644" w:type="dxa"/>
          </w:tcPr>
          <w:p w:rsidR="00880C94" w:rsidRDefault="00880C94">
            <w:pPr>
              <w:pStyle w:val="ConsPlusNormal"/>
              <w:jc w:val="center"/>
            </w:pPr>
            <w:r>
              <w:t>10038,9</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66 6 03 74330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10038,9</w:t>
            </w:r>
          </w:p>
        </w:tc>
        <w:tc>
          <w:tcPr>
            <w:tcW w:w="1644" w:type="dxa"/>
          </w:tcPr>
          <w:p w:rsidR="00880C94" w:rsidRDefault="00880C94">
            <w:pPr>
              <w:pStyle w:val="ConsPlusNormal"/>
              <w:jc w:val="center"/>
            </w:pPr>
            <w:r>
              <w:t>10038,9</w:t>
            </w:r>
          </w:p>
        </w:tc>
        <w:tc>
          <w:tcPr>
            <w:tcW w:w="1644" w:type="dxa"/>
          </w:tcPr>
          <w:p w:rsidR="00880C94" w:rsidRDefault="00880C94">
            <w:pPr>
              <w:pStyle w:val="ConsPlusNormal"/>
              <w:jc w:val="center"/>
            </w:pPr>
            <w:r>
              <w:t>10038,9</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66 6 03 74330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10038,9</w:t>
            </w:r>
          </w:p>
        </w:tc>
        <w:tc>
          <w:tcPr>
            <w:tcW w:w="1644" w:type="dxa"/>
          </w:tcPr>
          <w:p w:rsidR="00880C94" w:rsidRDefault="00880C94">
            <w:pPr>
              <w:pStyle w:val="ConsPlusNormal"/>
              <w:jc w:val="center"/>
            </w:pPr>
            <w:r>
              <w:t>10038,9</w:t>
            </w:r>
          </w:p>
        </w:tc>
        <w:tc>
          <w:tcPr>
            <w:tcW w:w="1644" w:type="dxa"/>
          </w:tcPr>
          <w:p w:rsidR="00880C94" w:rsidRDefault="00880C94">
            <w:pPr>
              <w:pStyle w:val="ConsPlusNormal"/>
              <w:jc w:val="center"/>
            </w:pPr>
            <w:r>
              <w:t>10038,9</w:t>
            </w:r>
          </w:p>
        </w:tc>
      </w:tr>
      <w:tr w:rsidR="00880C94">
        <w:tc>
          <w:tcPr>
            <w:tcW w:w="3628" w:type="dxa"/>
          </w:tcPr>
          <w:p w:rsidR="00880C94" w:rsidRDefault="00880C94">
            <w:pPr>
              <w:pStyle w:val="ConsPlusNormal"/>
            </w:pPr>
            <w:r>
              <w:t>Основное мероприятие "Реализация комплекса мер по поддержке молодых семей и пропаганде семейных ценностей"</w:t>
            </w:r>
          </w:p>
        </w:tc>
        <w:tc>
          <w:tcPr>
            <w:tcW w:w="1814" w:type="dxa"/>
          </w:tcPr>
          <w:p w:rsidR="00880C94" w:rsidRDefault="00880C94">
            <w:pPr>
              <w:pStyle w:val="ConsPlusNormal"/>
              <w:jc w:val="center"/>
            </w:pPr>
            <w:r>
              <w:t>66 6 04 00000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66 6 04 00160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66 6 04 00160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66 6 04 00160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28" w:type="dxa"/>
          </w:tcPr>
          <w:p w:rsidR="00880C94" w:rsidRDefault="00880C94">
            <w:pPr>
              <w:pStyle w:val="ConsPlusNormal"/>
            </w:pPr>
            <w:r>
              <w:t xml:space="preserve">Основное мероприятие "Реализация </w:t>
            </w:r>
            <w:r>
              <w:lastRenderedPageBreak/>
              <w:t>комплекса мер по созданию условий и возможностей для успешной социализации и самореализации молодежи"</w:t>
            </w:r>
          </w:p>
        </w:tc>
        <w:tc>
          <w:tcPr>
            <w:tcW w:w="1814" w:type="dxa"/>
          </w:tcPr>
          <w:p w:rsidR="00880C94" w:rsidRDefault="00880C94">
            <w:pPr>
              <w:pStyle w:val="ConsPlusNormal"/>
              <w:jc w:val="center"/>
            </w:pPr>
            <w:r>
              <w:lastRenderedPageBreak/>
              <w:t>66 6 05 00000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13500,0</w:t>
            </w:r>
          </w:p>
        </w:tc>
        <w:tc>
          <w:tcPr>
            <w:tcW w:w="1644"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r>
      <w:tr w:rsidR="00880C94">
        <w:tc>
          <w:tcPr>
            <w:tcW w:w="3628" w:type="dxa"/>
          </w:tcPr>
          <w:p w:rsidR="00880C94" w:rsidRDefault="00880C94">
            <w:pPr>
              <w:pStyle w:val="ConsPlusNormal"/>
            </w:pPr>
            <w:r>
              <w:lastRenderedPageBreak/>
              <w:t>Обеспечение деятельности (услуги, работы) государственных учреждений</w:t>
            </w:r>
          </w:p>
        </w:tc>
        <w:tc>
          <w:tcPr>
            <w:tcW w:w="1814" w:type="dxa"/>
          </w:tcPr>
          <w:p w:rsidR="00880C94" w:rsidRDefault="00880C94">
            <w:pPr>
              <w:pStyle w:val="ConsPlusNormal"/>
              <w:jc w:val="center"/>
            </w:pPr>
            <w:r>
              <w:t>66 6 05 00160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13500,0</w:t>
            </w:r>
          </w:p>
        </w:tc>
        <w:tc>
          <w:tcPr>
            <w:tcW w:w="1644"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66 6 05 00160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13500,0</w:t>
            </w:r>
          </w:p>
        </w:tc>
        <w:tc>
          <w:tcPr>
            <w:tcW w:w="1644"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66 6 05 00160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13500,0</w:t>
            </w:r>
          </w:p>
        </w:tc>
        <w:tc>
          <w:tcPr>
            <w:tcW w:w="1644"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r>
      <w:tr w:rsidR="00880C94">
        <w:tc>
          <w:tcPr>
            <w:tcW w:w="3628" w:type="dxa"/>
          </w:tcPr>
          <w:p w:rsidR="00880C94" w:rsidRDefault="00880C94">
            <w:pPr>
              <w:pStyle w:val="ConsPlusNormal"/>
            </w:pPr>
            <w:r>
              <w:t>Основное мероприятие "Государственная поддержка творческой и талантливой молодежи"</w:t>
            </w:r>
          </w:p>
        </w:tc>
        <w:tc>
          <w:tcPr>
            <w:tcW w:w="1814" w:type="dxa"/>
          </w:tcPr>
          <w:p w:rsidR="00880C94" w:rsidRDefault="00880C94">
            <w:pPr>
              <w:pStyle w:val="ConsPlusNormal"/>
              <w:jc w:val="center"/>
            </w:pPr>
            <w:r>
              <w:t>66 6 06 00000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6025,0</w:t>
            </w:r>
          </w:p>
        </w:tc>
        <w:tc>
          <w:tcPr>
            <w:tcW w:w="1644" w:type="dxa"/>
          </w:tcPr>
          <w:p w:rsidR="00880C94" w:rsidRDefault="00880C94">
            <w:pPr>
              <w:pStyle w:val="ConsPlusNormal"/>
              <w:jc w:val="center"/>
            </w:pPr>
            <w:r>
              <w:t>6150,0</w:t>
            </w:r>
          </w:p>
        </w:tc>
        <w:tc>
          <w:tcPr>
            <w:tcW w:w="1644" w:type="dxa"/>
          </w:tcPr>
          <w:p w:rsidR="00880C94" w:rsidRDefault="00880C94">
            <w:pPr>
              <w:pStyle w:val="ConsPlusNormal"/>
              <w:jc w:val="center"/>
            </w:pPr>
            <w:r>
              <w:t>6525,0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66 6 06 00160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66 6 06 00160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66 6 06 00160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5500,0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Премии Губернатора Ленинградской области для поддержки талантливой молодежи</w:t>
            </w:r>
          </w:p>
        </w:tc>
        <w:tc>
          <w:tcPr>
            <w:tcW w:w="1814" w:type="dxa"/>
          </w:tcPr>
          <w:p w:rsidR="00880C94" w:rsidRDefault="00880C94">
            <w:pPr>
              <w:pStyle w:val="ConsPlusNormal"/>
              <w:jc w:val="center"/>
            </w:pPr>
            <w:r>
              <w:t>66 6 06 03270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525,0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525,0</w:t>
            </w:r>
          </w:p>
        </w:tc>
      </w:tr>
      <w:tr w:rsidR="00880C94">
        <w:tc>
          <w:tcPr>
            <w:tcW w:w="3628" w:type="dxa"/>
          </w:tcPr>
          <w:p w:rsidR="00880C94" w:rsidRDefault="00880C94">
            <w:pPr>
              <w:pStyle w:val="ConsPlusNormal"/>
            </w:pPr>
            <w:r>
              <w:lastRenderedPageBreak/>
              <w:t>Социальное обеспечение и иные выплаты населению</w:t>
            </w:r>
          </w:p>
        </w:tc>
        <w:tc>
          <w:tcPr>
            <w:tcW w:w="1814" w:type="dxa"/>
          </w:tcPr>
          <w:p w:rsidR="00880C94" w:rsidRDefault="00880C94">
            <w:pPr>
              <w:pStyle w:val="ConsPlusNormal"/>
              <w:jc w:val="center"/>
            </w:pPr>
            <w:r>
              <w:t>66 6 06 03270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525,0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525,0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66 6 06 03270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525,0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525,0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66 6 06 13760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66 6 06 13760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66 6 06 13760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28" w:type="dxa"/>
          </w:tcPr>
          <w:p w:rsidR="00880C94" w:rsidRDefault="00880C94">
            <w:pPr>
              <w:pStyle w:val="ConsPlusNormal"/>
            </w:pPr>
            <w:r>
              <w:t>Основное мероприятие "Проектирование, строительство и реконструкция объектов"</w:t>
            </w:r>
          </w:p>
        </w:tc>
        <w:tc>
          <w:tcPr>
            <w:tcW w:w="1814" w:type="dxa"/>
          </w:tcPr>
          <w:p w:rsidR="00880C94" w:rsidRDefault="00880C94">
            <w:pPr>
              <w:pStyle w:val="ConsPlusNormal"/>
              <w:jc w:val="center"/>
            </w:pPr>
            <w:r>
              <w:t>66 6 07 00000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52176,6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Завершение реконструкции второй очереди здания ГБУ ЛО "Центр досуговых, оздоровительных и учебных программ "Молодежный"</w:t>
            </w:r>
          </w:p>
        </w:tc>
        <w:tc>
          <w:tcPr>
            <w:tcW w:w="1814" w:type="dxa"/>
          </w:tcPr>
          <w:p w:rsidR="00880C94" w:rsidRDefault="00880C94">
            <w:pPr>
              <w:pStyle w:val="ConsPlusNormal"/>
              <w:jc w:val="center"/>
            </w:pPr>
            <w:r>
              <w:t>66 6 07 04170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52176,6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66 6 07 04170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52176,6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66 6 07 04170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52176,6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outlineLvl w:val="2"/>
            </w:pPr>
            <w:r>
              <w:t>Подпрограмма "Патриотическое воспитание граждан в Ленинградской области"</w:t>
            </w:r>
          </w:p>
        </w:tc>
        <w:tc>
          <w:tcPr>
            <w:tcW w:w="1814" w:type="dxa"/>
          </w:tcPr>
          <w:p w:rsidR="00880C94" w:rsidRDefault="00880C94">
            <w:pPr>
              <w:pStyle w:val="ConsPlusNormal"/>
              <w:jc w:val="center"/>
            </w:pPr>
            <w:r>
              <w:t>66 7 00 00000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37942,4</w:t>
            </w:r>
          </w:p>
        </w:tc>
        <w:tc>
          <w:tcPr>
            <w:tcW w:w="1644" w:type="dxa"/>
          </w:tcPr>
          <w:p w:rsidR="00880C94" w:rsidRDefault="00880C94">
            <w:pPr>
              <w:pStyle w:val="ConsPlusNormal"/>
              <w:jc w:val="center"/>
            </w:pPr>
            <w:r>
              <w:t>42292,4</w:t>
            </w:r>
          </w:p>
        </w:tc>
        <w:tc>
          <w:tcPr>
            <w:tcW w:w="1644" w:type="dxa"/>
          </w:tcPr>
          <w:p w:rsidR="00880C94" w:rsidRDefault="00880C94">
            <w:pPr>
              <w:pStyle w:val="ConsPlusNormal"/>
              <w:jc w:val="center"/>
            </w:pPr>
            <w:r>
              <w:t>42292,4</w:t>
            </w:r>
          </w:p>
        </w:tc>
      </w:tr>
      <w:tr w:rsidR="00880C94">
        <w:tc>
          <w:tcPr>
            <w:tcW w:w="3628" w:type="dxa"/>
          </w:tcPr>
          <w:p w:rsidR="00880C94" w:rsidRDefault="00880C94">
            <w:pPr>
              <w:pStyle w:val="ConsPlusNormal"/>
            </w:pPr>
            <w:r>
              <w:t>Основное мероприятие "Реализация комплекса мер по сохранению исторической памяти"</w:t>
            </w:r>
          </w:p>
        </w:tc>
        <w:tc>
          <w:tcPr>
            <w:tcW w:w="1814" w:type="dxa"/>
          </w:tcPr>
          <w:p w:rsidR="00880C94" w:rsidRDefault="00880C94">
            <w:pPr>
              <w:pStyle w:val="ConsPlusNormal"/>
              <w:jc w:val="center"/>
            </w:pPr>
            <w:r>
              <w:t>66 7 01 00000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15042,4</w:t>
            </w:r>
          </w:p>
        </w:tc>
        <w:tc>
          <w:tcPr>
            <w:tcW w:w="1644" w:type="dxa"/>
          </w:tcPr>
          <w:p w:rsidR="00880C94" w:rsidRDefault="00880C94">
            <w:pPr>
              <w:pStyle w:val="ConsPlusNormal"/>
              <w:jc w:val="center"/>
            </w:pPr>
            <w:r>
              <w:t>18942,4</w:t>
            </w:r>
          </w:p>
        </w:tc>
        <w:tc>
          <w:tcPr>
            <w:tcW w:w="1644" w:type="dxa"/>
          </w:tcPr>
          <w:p w:rsidR="00880C94" w:rsidRDefault="00880C94">
            <w:pPr>
              <w:pStyle w:val="ConsPlusNormal"/>
              <w:jc w:val="center"/>
            </w:pPr>
            <w:r>
              <w:t>18942,4</w:t>
            </w:r>
          </w:p>
        </w:tc>
      </w:tr>
      <w:tr w:rsidR="00880C94">
        <w:tc>
          <w:tcPr>
            <w:tcW w:w="3628" w:type="dxa"/>
          </w:tcPr>
          <w:p w:rsidR="00880C94" w:rsidRDefault="00880C94">
            <w:pPr>
              <w:pStyle w:val="ConsPlusNormal"/>
            </w:pPr>
            <w:r>
              <w:lastRenderedPageBreak/>
              <w:t>Субсидии социально ориентированным некоммерческим организациям Ленинградской области, осуществляющим деятельность в сфере патриотического воспитания молодежи</w:t>
            </w:r>
          </w:p>
        </w:tc>
        <w:tc>
          <w:tcPr>
            <w:tcW w:w="1814" w:type="dxa"/>
          </w:tcPr>
          <w:p w:rsidR="00880C94" w:rsidRDefault="00880C94">
            <w:pPr>
              <w:pStyle w:val="ConsPlusNormal"/>
              <w:jc w:val="center"/>
            </w:pPr>
            <w:r>
              <w:t>66 7 01 06740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66 7 01 06740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66 7 01 06740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5000,0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66 7 01 13760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6100,0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66 7 01 13760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6100,0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66 7 01 13760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6100,0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28" w:type="dxa"/>
          </w:tcPr>
          <w:p w:rsidR="00880C94" w:rsidRDefault="00880C94">
            <w:pPr>
              <w:pStyle w:val="ConsPlusNormal"/>
            </w:pPr>
            <w:r>
              <w:t>Субсидии на реализацию комплекса мер по сохранению исторической памяти</w:t>
            </w:r>
          </w:p>
        </w:tc>
        <w:tc>
          <w:tcPr>
            <w:tcW w:w="1814" w:type="dxa"/>
          </w:tcPr>
          <w:p w:rsidR="00880C94" w:rsidRDefault="00880C94">
            <w:pPr>
              <w:pStyle w:val="ConsPlusNormal"/>
              <w:jc w:val="center"/>
            </w:pPr>
            <w:r>
              <w:t>66 7 01 74340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3942,4</w:t>
            </w:r>
          </w:p>
        </w:tc>
        <w:tc>
          <w:tcPr>
            <w:tcW w:w="1644" w:type="dxa"/>
          </w:tcPr>
          <w:p w:rsidR="00880C94" w:rsidRDefault="00880C94">
            <w:pPr>
              <w:pStyle w:val="ConsPlusNormal"/>
              <w:jc w:val="center"/>
            </w:pPr>
            <w:r>
              <w:t>3942,4</w:t>
            </w:r>
          </w:p>
        </w:tc>
        <w:tc>
          <w:tcPr>
            <w:tcW w:w="1644" w:type="dxa"/>
          </w:tcPr>
          <w:p w:rsidR="00880C94" w:rsidRDefault="00880C94">
            <w:pPr>
              <w:pStyle w:val="ConsPlusNormal"/>
              <w:jc w:val="center"/>
            </w:pPr>
            <w:r>
              <w:t>3942,4</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66 7 01 74340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3942,4</w:t>
            </w:r>
          </w:p>
        </w:tc>
        <w:tc>
          <w:tcPr>
            <w:tcW w:w="1644" w:type="dxa"/>
          </w:tcPr>
          <w:p w:rsidR="00880C94" w:rsidRDefault="00880C94">
            <w:pPr>
              <w:pStyle w:val="ConsPlusNormal"/>
              <w:jc w:val="center"/>
            </w:pPr>
            <w:r>
              <w:t>3942,4</w:t>
            </w:r>
          </w:p>
        </w:tc>
        <w:tc>
          <w:tcPr>
            <w:tcW w:w="1644" w:type="dxa"/>
          </w:tcPr>
          <w:p w:rsidR="00880C94" w:rsidRDefault="00880C94">
            <w:pPr>
              <w:pStyle w:val="ConsPlusNormal"/>
              <w:jc w:val="center"/>
            </w:pPr>
            <w:r>
              <w:t>3942,4</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66 7 01 74340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3942,4</w:t>
            </w:r>
          </w:p>
        </w:tc>
        <w:tc>
          <w:tcPr>
            <w:tcW w:w="1644" w:type="dxa"/>
          </w:tcPr>
          <w:p w:rsidR="00880C94" w:rsidRDefault="00880C94">
            <w:pPr>
              <w:pStyle w:val="ConsPlusNormal"/>
              <w:jc w:val="center"/>
            </w:pPr>
            <w:r>
              <w:t>3942,4</w:t>
            </w:r>
          </w:p>
        </w:tc>
        <w:tc>
          <w:tcPr>
            <w:tcW w:w="1644" w:type="dxa"/>
          </w:tcPr>
          <w:p w:rsidR="00880C94" w:rsidRDefault="00880C94">
            <w:pPr>
              <w:pStyle w:val="ConsPlusNormal"/>
              <w:jc w:val="center"/>
            </w:pPr>
            <w:r>
              <w:t>3942,4</w:t>
            </w:r>
          </w:p>
        </w:tc>
      </w:tr>
      <w:tr w:rsidR="00880C94">
        <w:tc>
          <w:tcPr>
            <w:tcW w:w="3628" w:type="dxa"/>
          </w:tcPr>
          <w:p w:rsidR="00880C94" w:rsidRDefault="00880C94">
            <w:pPr>
              <w:pStyle w:val="ConsPlusNormal"/>
            </w:pPr>
            <w:r>
              <w:t xml:space="preserve">Основное мероприятие "Реализация комплекса мер по гражданско-патриотическому и духовно-нравственному воспитанию </w:t>
            </w:r>
            <w:r>
              <w:lastRenderedPageBreak/>
              <w:t>молодежи"</w:t>
            </w:r>
          </w:p>
        </w:tc>
        <w:tc>
          <w:tcPr>
            <w:tcW w:w="1814" w:type="dxa"/>
          </w:tcPr>
          <w:p w:rsidR="00880C94" w:rsidRDefault="00880C94">
            <w:pPr>
              <w:pStyle w:val="ConsPlusNormal"/>
              <w:jc w:val="center"/>
            </w:pPr>
            <w:r>
              <w:lastRenderedPageBreak/>
              <w:t>66 7 02 00000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2900,0</w:t>
            </w:r>
          </w:p>
        </w:tc>
        <w:tc>
          <w:tcPr>
            <w:tcW w:w="1644" w:type="dxa"/>
          </w:tcPr>
          <w:p w:rsidR="00880C94" w:rsidRDefault="00880C94">
            <w:pPr>
              <w:pStyle w:val="ConsPlusNormal"/>
              <w:jc w:val="center"/>
            </w:pPr>
            <w:r>
              <w:t>3350,0</w:t>
            </w:r>
          </w:p>
        </w:tc>
        <w:tc>
          <w:tcPr>
            <w:tcW w:w="1644" w:type="dxa"/>
          </w:tcPr>
          <w:p w:rsidR="00880C94" w:rsidRDefault="00880C94">
            <w:pPr>
              <w:pStyle w:val="ConsPlusNormal"/>
              <w:jc w:val="center"/>
            </w:pPr>
            <w:r>
              <w:t>3350,0</w:t>
            </w:r>
          </w:p>
        </w:tc>
      </w:tr>
      <w:tr w:rsidR="00880C94">
        <w:tc>
          <w:tcPr>
            <w:tcW w:w="3628" w:type="dxa"/>
          </w:tcPr>
          <w:p w:rsidR="00880C94" w:rsidRDefault="00880C94">
            <w:pPr>
              <w:pStyle w:val="ConsPlusNormal"/>
            </w:pPr>
            <w:r>
              <w:lastRenderedPageBreak/>
              <w:t>Обеспечение деятельности (услуги, работы) государственных учреждений</w:t>
            </w:r>
          </w:p>
        </w:tc>
        <w:tc>
          <w:tcPr>
            <w:tcW w:w="1814" w:type="dxa"/>
          </w:tcPr>
          <w:p w:rsidR="00880C94" w:rsidRDefault="00880C94">
            <w:pPr>
              <w:pStyle w:val="ConsPlusNormal"/>
              <w:jc w:val="center"/>
            </w:pPr>
            <w:r>
              <w:t>66 7 02 00160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2900,0</w:t>
            </w:r>
          </w:p>
        </w:tc>
        <w:tc>
          <w:tcPr>
            <w:tcW w:w="1644" w:type="dxa"/>
          </w:tcPr>
          <w:p w:rsidR="00880C94" w:rsidRDefault="00880C94">
            <w:pPr>
              <w:pStyle w:val="ConsPlusNormal"/>
              <w:jc w:val="center"/>
            </w:pPr>
            <w:r>
              <w:t>3350,0</w:t>
            </w:r>
          </w:p>
        </w:tc>
        <w:tc>
          <w:tcPr>
            <w:tcW w:w="1644" w:type="dxa"/>
          </w:tcPr>
          <w:p w:rsidR="00880C94" w:rsidRDefault="00880C94">
            <w:pPr>
              <w:pStyle w:val="ConsPlusNormal"/>
              <w:jc w:val="center"/>
            </w:pPr>
            <w:r>
              <w:t>3350,0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66 7 02 00160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2900,0</w:t>
            </w:r>
          </w:p>
        </w:tc>
        <w:tc>
          <w:tcPr>
            <w:tcW w:w="1644" w:type="dxa"/>
          </w:tcPr>
          <w:p w:rsidR="00880C94" w:rsidRDefault="00880C94">
            <w:pPr>
              <w:pStyle w:val="ConsPlusNormal"/>
              <w:jc w:val="center"/>
            </w:pPr>
            <w:r>
              <w:t>3350,0</w:t>
            </w:r>
          </w:p>
        </w:tc>
        <w:tc>
          <w:tcPr>
            <w:tcW w:w="1644" w:type="dxa"/>
          </w:tcPr>
          <w:p w:rsidR="00880C94" w:rsidRDefault="00880C94">
            <w:pPr>
              <w:pStyle w:val="ConsPlusNormal"/>
              <w:jc w:val="center"/>
            </w:pPr>
            <w:r>
              <w:t>3350,0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66 7 02 00160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2900,0</w:t>
            </w:r>
          </w:p>
        </w:tc>
        <w:tc>
          <w:tcPr>
            <w:tcW w:w="1644" w:type="dxa"/>
          </w:tcPr>
          <w:p w:rsidR="00880C94" w:rsidRDefault="00880C94">
            <w:pPr>
              <w:pStyle w:val="ConsPlusNormal"/>
              <w:jc w:val="center"/>
            </w:pPr>
            <w:r>
              <w:t>3350,0</w:t>
            </w:r>
          </w:p>
        </w:tc>
        <w:tc>
          <w:tcPr>
            <w:tcW w:w="1644" w:type="dxa"/>
          </w:tcPr>
          <w:p w:rsidR="00880C94" w:rsidRDefault="00880C94">
            <w:pPr>
              <w:pStyle w:val="ConsPlusNormal"/>
              <w:jc w:val="center"/>
            </w:pPr>
            <w:r>
              <w:t>3350,0</w:t>
            </w:r>
          </w:p>
        </w:tc>
      </w:tr>
      <w:tr w:rsidR="00880C94">
        <w:tc>
          <w:tcPr>
            <w:tcW w:w="3628" w:type="dxa"/>
          </w:tcPr>
          <w:p w:rsidR="00880C94" w:rsidRDefault="00880C94">
            <w:pPr>
              <w:pStyle w:val="ConsPlusNormal"/>
            </w:pPr>
            <w:r>
              <w:t>Основное мероприятие "Реализация комплекса мер по военно-патриотическому воспитанию молодежи"</w:t>
            </w:r>
          </w:p>
        </w:tc>
        <w:tc>
          <w:tcPr>
            <w:tcW w:w="1814" w:type="dxa"/>
          </w:tcPr>
          <w:p w:rsidR="00880C94" w:rsidRDefault="00880C94">
            <w:pPr>
              <w:pStyle w:val="ConsPlusNormal"/>
              <w:jc w:val="center"/>
            </w:pPr>
            <w:r>
              <w:t>66 7 03 00000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66 7 03 00160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66 7 03 00160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66 7 03 00160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28" w:type="dxa"/>
          </w:tcPr>
          <w:p w:rsidR="00880C94" w:rsidRDefault="00880C94">
            <w:pPr>
              <w:pStyle w:val="ConsPlusNormal"/>
              <w:outlineLvl w:val="2"/>
            </w:pPr>
            <w:r>
              <w:t>Подпрограмма "Профилактика асоциального поведения в молодежной среде"</w:t>
            </w:r>
          </w:p>
        </w:tc>
        <w:tc>
          <w:tcPr>
            <w:tcW w:w="1814" w:type="dxa"/>
          </w:tcPr>
          <w:p w:rsidR="00880C94" w:rsidRDefault="00880C94">
            <w:pPr>
              <w:pStyle w:val="ConsPlusNormal"/>
              <w:jc w:val="center"/>
            </w:pPr>
            <w:r>
              <w:t>66 8 00 00000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26900,0</w:t>
            </w:r>
          </w:p>
        </w:tc>
        <w:tc>
          <w:tcPr>
            <w:tcW w:w="1644" w:type="dxa"/>
          </w:tcPr>
          <w:p w:rsidR="00880C94" w:rsidRDefault="00880C94">
            <w:pPr>
              <w:pStyle w:val="ConsPlusNormal"/>
              <w:jc w:val="center"/>
            </w:pPr>
            <w:r>
              <w:t>26400,0</w:t>
            </w:r>
          </w:p>
        </w:tc>
        <w:tc>
          <w:tcPr>
            <w:tcW w:w="1644" w:type="dxa"/>
          </w:tcPr>
          <w:p w:rsidR="00880C94" w:rsidRDefault="00880C94">
            <w:pPr>
              <w:pStyle w:val="ConsPlusNormal"/>
              <w:jc w:val="center"/>
            </w:pPr>
            <w:r>
              <w:t>26400,0</w:t>
            </w:r>
          </w:p>
        </w:tc>
      </w:tr>
      <w:tr w:rsidR="00880C94">
        <w:tc>
          <w:tcPr>
            <w:tcW w:w="3628" w:type="dxa"/>
          </w:tcPr>
          <w:p w:rsidR="00880C94" w:rsidRDefault="00880C94">
            <w:pPr>
              <w:pStyle w:val="ConsPlusNormal"/>
            </w:pPr>
            <w:r>
              <w:t xml:space="preserve">Основное мероприятие "Реализация комплекса мер по профилактике </w:t>
            </w:r>
            <w:r>
              <w:lastRenderedPageBreak/>
              <w:t>правонарушений и рискованного поведения в молодежной среде"</w:t>
            </w:r>
          </w:p>
        </w:tc>
        <w:tc>
          <w:tcPr>
            <w:tcW w:w="1814" w:type="dxa"/>
          </w:tcPr>
          <w:p w:rsidR="00880C94" w:rsidRDefault="00880C94">
            <w:pPr>
              <w:pStyle w:val="ConsPlusNormal"/>
              <w:jc w:val="center"/>
            </w:pPr>
            <w:r>
              <w:lastRenderedPageBreak/>
              <w:t>66 8 01 00000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23500,0</w:t>
            </w:r>
          </w:p>
        </w:tc>
        <w:tc>
          <w:tcPr>
            <w:tcW w:w="1644" w:type="dxa"/>
          </w:tcPr>
          <w:p w:rsidR="00880C94" w:rsidRDefault="00880C94">
            <w:pPr>
              <w:pStyle w:val="ConsPlusNormal"/>
              <w:jc w:val="center"/>
            </w:pPr>
            <w:r>
              <w:t>23000,0</w:t>
            </w:r>
          </w:p>
        </w:tc>
        <w:tc>
          <w:tcPr>
            <w:tcW w:w="1644" w:type="dxa"/>
          </w:tcPr>
          <w:p w:rsidR="00880C94" w:rsidRDefault="00880C94">
            <w:pPr>
              <w:pStyle w:val="ConsPlusNormal"/>
              <w:jc w:val="center"/>
            </w:pPr>
            <w:r>
              <w:t>23000,0</w:t>
            </w:r>
          </w:p>
        </w:tc>
      </w:tr>
      <w:tr w:rsidR="00880C94">
        <w:tc>
          <w:tcPr>
            <w:tcW w:w="3628" w:type="dxa"/>
          </w:tcPr>
          <w:p w:rsidR="00880C94" w:rsidRDefault="00880C94">
            <w:pPr>
              <w:pStyle w:val="ConsPlusNormal"/>
            </w:pPr>
            <w:r>
              <w:lastRenderedPageBreak/>
              <w:t>Обеспечение деятельности (услуги, работы) государственных учреждений</w:t>
            </w:r>
          </w:p>
        </w:tc>
        <w:tc>
          <w:tcPr>
            <w:tcW w:w="1814" w:type="dxa"/>
          </w:tcPr>
          <w:p w:rsidR="00880C94" w:rsidRDefault="00880C94">
            <w:pPr>
              <w:pStyle w:val="ConsPlusNormal"/>
              <w:jc w:val="center"/>
            </w:pPr>
            <w:r>
              <w:t>66 8 01 00160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15600,0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66 8 01 00160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15600,0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66 8 01 00160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15600,0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28" w:type="dxa"/>
          </w:tcPr>
          <w:p w:rsidR="00880C94" w:rsidRDefault="00880C94">
            <w:pPr>
              <w:pStyle w:val="ConsPlusNormal"/>
            </w:pPr>
            <w:r>
              <w:t>Субсидии социально ориентированным некоммерческим организациям Ленинградской области, осуществляющим деятельность в сфере реализации проектов по профилактике антиобщественного поведения молодежи</w:t>
            </w:r>
          </w:p>
        </w:tc>
        <w:tc>
          <w:tcPr>
            <w:tcW w:w="1814" w:type="dxa"/>
          </w:tcPr>
          <w:p w:rsidR="00880C94" w:rsidRDefault="00880C94">
            <w:pPr>
              <w:pStyle w:val="ConsPlusNormal"/>
              <w:jc w:val="center"/>
            </w:pPr>
            <w:r>
              <w:t>66 8 01 06750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66 8 01 06750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66 8 01 06750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4300,0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66 8 01 13760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3600,0</w:t>
            </w:r>
          </w:p>
        </w:tc>
        <w:tc>
          <w:tcPr>
            <w:tcW w:w="1644"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66 8 01 13760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3600,0</w:t>
            </w:r>
          </w:p>
        </w:tc>
        <w:tc>
          <w:tcPr>
            <w:tcW w:w="1644"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r>
      <w:tr w:rsidR="00880C94">
        <w:tc>
          <w:tcPr>
            <w:tcW w:w="3628" w:type="dxa"/>
          </w:tcPr>
          <w:p w:rsidR="00880C94" w:rsidRDefault="00880C94">
            <w:pPr>
              <w:pStyle w:val="ConsPlusNormal"/>
            </w:pPr>
            <w:r>
              <w:lastRenderedPageBreak/>
              <w:t>Молодежная политика</w:t>
            </w:r>
          </w:p>
        </w:tc>
        <w:tc>
          <w:tcPr>
            <w:tcW w:w="1814" w:type="dxa"/>
          </w:tcPr>
          <w:p w:rsidR="00880C94" w:rsidRDefault="00880C94">
            <w:pPr>
              <w:pStyle w:val="ConsPlusNormal"/>
              <w:jc w:val="center"/>
            </w:pPr>
            <w:r>
              <w:t>66 8 01 13760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3600,0</w:t>
            </w:r>
          </w:p>
        </w:tc>
        <w:tc>
          <w:tcPr>
            <w:tcW w:w="1644"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r>
      <w:tr w:rsidR="00880C94">
        <w:tc>
          <w:tcPr>
            <w:tcW w:w="3628" w:type="dxa"/>
          </w:tcPr>
          <w:p w:rsidR="00880C94" w:rsidRDefault="00880C94">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1814" w:type="dxa"/>
          </w:tcPr>
          <w:p w:rsidR="00880C94" w:rsidRDefault="00880C94">
            <w:pPr>
              <w:pStyle w:val="ConsPlusNormal"/>
              <w:jc w:val="center"/>
            </w:pPr>
            <w:r>
              <w:t>66 8 02 00000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66 8 02 13760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66 8 02 13760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66 8 02 13760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r>
      <w:tr w:rsidR="00880C94">
        <w:tc>
          <w:tcPr>
            <w:tcW w:w="3628" w:type="dxa"/>
          </w:tcPr>
          <w:p w:rsidR="00880C94" w:rsidRDefault="00880C94">
            <w:pPr>
              <w:pStyle w:val="ConsPlusNormal"/>
              <w:outlineLvl w:val="2"/>
            </w:pPr>
            <w:r>
              <w:t>Подпрограмма "Государственная поддержка социально ориентированных некоммерческих организаций"</w:t>
            </w:r>
          </w:p>
        </w:tc>
        <w:tc>
          <w:tcPr>
            <w:tcW w:w="1814" w:type="dxa"/>
          </w:tcPr>
          <w:p w:rsidR="00880C94" w:rsidRDefault="00880C94">
            <w:pPr>
              <w:pStyle w:val="ConsPlusNormal"/>
              <w:jc w:val="center"/>
            </w:pPr>
            <w:r>
              <w:t>66 9 00 00000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69324,3</w:t>
            </w:r>
          </w:p>
        </w:tc>
        <w:tc>
          <w:tcPr>
            <w:tcW w:w="1644" w:type="dxa"/>
          </w:tcPr>
          <w:p w:rsidR="00880C94" w:rsidRDefault="00880C94">
            <w:pPr>
              <w:pStyle w:val="ConsPlusNormal"/>
              <w:jc w:val="center"/>
            </w:pPr>
            <w:r>
              <w:t>68969,6</w:t>
            </w:r>
          </w:p>
        </w:tc>
        <w:tc>
          <w:tcPr>
            <w:tcW w:w="1644" w:type="dxa"/>
          </w:tcPr>
          <w:p w:rsidR="00880C94" w:rsidRDefault="00880C94">
            <w:pPr>
              <w:pStyle w:val="ConsPlusNormal"/>
              <w:jc w:val="center"/>
            </w:pPr>
            <w:r>
              <w:t>68969,6</w:t>
            </w:r>
          </w:p>
        </w:tc>
      </w:tr>
      <w:tr w:rsidR="00880C94">
        <w:tc>
          <w:tcPr>
            <w:tcW w:w="3628" w:type="dxa"/>
          </w:tcPr>
          <w:p w:rsidR="00880C94" w:rsidRDefault="00880C94">
            <w:pPr>
              <w:pStyle w:val="ConsPlusNormal"/>
            </w:pPr>
            <w:r>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1814" w:type="dxa"/>
          </w:tcPr>
          <w:p w:rsidR="00880C94" w:rsidRDefault="00880C94">
            <w:pPr>
              <w:pStyle w:val="ConsPlusNormal"/>
              <w:jc w:val="center"/>
            </w:pPr>
            <w:r>
              <w:t>66 9 01 00000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4133,8</w:t>
            </w:r>
          </w:p>
        </w:tc>
        <w:tc>
          <w:tcPr>
            <w:tcW w:w="1644" w:type="dxa"/>
          </w:tcPr>
          <w:p w:rsidR="00880C94" w:rsidRDefault="00880C94">
            <w:pPr>
              <w:pStyle w:val="ConsPlusNormal"/>
              <w:jc w:val="center"/>
            </w:pPr>
            <w:r>
              <w:t>4279,1</w:t>
            </w:r>
          </w:p>
        </w:tc>
        <w:tc>
          <w:tcPr>
            <w:tcW w:w="1644" w:type="dxa"/>
          </w:tcPr>
          <w:p w:rsidR="00880C94" w:rsidRDefault="00880C94">
            <w:pPr>
              <w:pStyle w:val="ConsPlusNormal"/>
              <w:jc w:val="center"/>
            </w:pPr>
            <w:r>
              <w:t>4279,1</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66 9 01 13760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4133,8</w:t>
            </w:r>
          </w:p>
        </w:tc>
        <w:tc>
          <w:tcPr>
            <w:tcW w:w="1644" w:type="dxa"/>
          </w:tcPr>
          <w:p w:rsidR="00880C94" w:rsidRDefault="00880C94">
            <w:pPr>
              <w:pStyle w:val="ConsPlusNormal"/>
              <w:jc w:val="center"/>
            </w:pPr>
            <w:r>
              <w:t>4279,1</w:t>
            </w:r>
          </w:p>
        </w:tc>
        <w:tc>
          <w:tcPr>
            <w:tcW w:w="1644" w:type="dxa"/>
          </w:tcPr>
          <w:p w:rsidR="00880C94" w:rsidRDefault="00880C94">
            <w:pPr>
              <w:pStyle w:val="ConsPlusNormal"/>
              <w:jc w:val="center"/>
            </w:pPr>
            <w:r>
              <w:t>4279,1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66 9 01 13760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4133,8</w:t>
            </w:r>
          </w:p>
        </w:tc>
        <w:tc>
          <w:tcPr>
            <w:tcW w:w="1644" w:type="dxa"/>
          </w:tcPr>
          <w:p w:rsidR="00880C94" w:rsidRDefault="00880C94">
            <w:pPr>
              <w:pStyle w:val="ConsPlusNormal"/>
              <w:jc w:val="center"/>
            </w:pPr>
            <w:r>
              <w:t>4279,1</w:t>
            </w:r>
          </w:p>
        </w:tc>
        <w:tc>
          <w:tcPr>
            <w:tcW w:w="1644" w:type="dxa"/>
          </w:tcPr>
          <w:p w:rsidR="00880C94" w:rsidRDefault="00880C94">
            <w:pPr>
              <w:pStyle w:val="ConsPlusNormal"/>
              <w:jc w:val="center"/>
            </w:pPr>
            <w:r>
              <w:t>4279,1</w:t>
            </w:r>
          </w:p>
        </w:tc>
      </w:tr>
      <w:tr w:rsidR="00880C94">
        <w:tc>
          <w:tcPr>
            <w:tcW w:w="3628" w:type="dxa"/>
          </w:tcPr>
          <w:p w:rsidR="00880C94" w:rsidRDefault="00880C94">
            <w:pPr>
              <w:pStyle w:val="ConsPlusNormal"/>
            </w:pPr>
            <w:r>
              <w:t xml:space="preserve">Другие общегосударственные </w:t>
            </w:r>
            <w:r>
              <w:lastRenderedPageBreak/>
              <w:t>вопросы</w:t>
            </w:r>
          </w:p>
        </w:tc>
        <w:tc>
          <w:tcPr>
            <w:tcW w:w="1814" w:type="dxa"/>
          </w:tcPr>
          <w:p w:rsidR="00880C94" w:rsidRDefault="00880C94">
            <w:pPr>
              <w:pStyle w:val="ConsPlusNormal"/>
              <w:jc w:val="center"/>
            </w:pPr>
            <w:r>
              <w:lastRenderedPageBreak/>
              <w:t>66 9 01 13760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4133,8</w:t>
            </w:r>
          </w:p>
        </w:tc>
        <w:tc>
          <w:tcPr>
            <w:tcW w:w="1644" w:type="dxa"/>
          </w:tcPr>
          <w:p w:rsidR="00880C94" w:rsidRDefault="00880C94">
            <w:pPr>
              <w:pStyle w:val="ConsPlusNormal"/>
              <w:jc w:val="center"/>
            </w:pPr>
            <w:r>
              <w:t>4279,1</w:t>
            </w:r>
          </w:p>
        </w:tc>
        <w:tc>
          <w:tcPr>
            <w:tcW w:w="1644" w:type="dxa"/>
          </w:tcPr>
          <w:p w:rsidR="00880C94" w:rsidRDefault="00880C94">
            <w:pPr>
              <w:pStyle w:val="ConsPlusNormal"/>
              <w:jc w:val="center"/>
            </w:pPr>
            <w:r>
              <w:t>4279,1</w:t>
            </w:r>
          </w:p>
        </w:tc>
      </w:tr>
      <w:tr w:rsidR="00880C94">
        <w:tc>
          <w:tcPr>
            <w:tcW w:w="3628" w:type="dxa"/>
          </w:tcPr>
          <w:p w:rsidR="00880C94" w:rsidRDefault="00880C94">
            <w:pPr>
              <w:pStyle w:val="ConsPlusNormal"/>
            </w:pPr>
            <w:r>
              <w:lastRenderedPageBreak/>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1814" w:type="dxa"/>
          </w:tcPr>
          <w:p w:rsidR="00880C94" w:rsidRDefault="00880C94">
            <w:pPr>
              <w:pStyle w:val="ConsPlusNormal"/>
              <w:jc w:val="center"/>
            </w:pPr>
            <w:r>
              <w:t>66 9 02 00000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65190,5</w:t>
            </w:r>
          </w:p>
        </w:tc>
        <w:tc>
          <w:tcPr>
            <w:tcW w:w="1644" w:type="dxa"/>
          </w:tcPr>
          <w:p w:rsidR="00880C94" w:rsidRDefault="00880C94">
            <w:pPr>
              <w:pStyle w:val="ConsPlusNormal"/>
              <w:jc w:val="center"/>
            </w:pPr>
            <w:r>
              <w:t>64690,5</w:t>
            </w:r>
          </w:p>
        </w:tc>
        <w:tc>
          <w:tcPr>
            <w:tcW w:w="1644" w:type="dxa"/>
          </w:tcPr>
          <w:p w:rsidR="00880C94" w:rsidRDefault="00880C94">
            <w:pPr>
              <w:pStyle w:val="ConsPlusNormal"/>
              <w:jc w:val="center"/>
            </w:pPr>
            <w:r>
              <w:t>64690,5</w:t>
            </w:r>
          </w:p>
        </w:tc>
      </w:tr>
      <w:tr w:rsidR="00880C94">
        <w:tc>
          <w:tcPr>
            <w:tcW w:w="3628" w:type="dxa"/>
          </w:tcPr>
          <w:p w:rsidR="00880C94" w:rsidRDefault="00880C94">
            <w:pPr>
              <w:pStyle w:val="ConsPlusNormal"/>
            </w:pPr>
            <w:r>
              <w:t>Субсидии социально ориентированным некоммерческим организациям на реализацию проектов</w:t>
            </w:r>
          </w:p>
        </w:tc>
        <w:tc>
          <w:tcPr>
            <w:tcW w:w="1814" w:type="dxa"/>
          </w:tcPr>
          <w:p w:rsidR="00880C94" w:rsidRDefault="00880C94">
            <w:pPr>
              <w:pStyle w:val="ConsPlusNormal"/>
              <w:jc w:val="center"/>
            </w:pPr>
            <w:r>
              <w:t>66 9 02 07500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49400,0</w:t>
            </w:r>
          </w:p>
        </w:tc>
        <w:tc>
          <w:tcPr>
            <w:tcW w:w="1644" w:type="dxa"/>
          </w:tcPr>
          <w:p w:rsidR="00880C94" w:rsidRDefault="00880C94">
            <w:pPr>
              <w:pStyle w:val="ConsPlusNormal"/>
              <w:jc w:val="center"/>
            </w:pPr>
            <w:r>
              <w:t>48900,0</w:t>
            </w:r>
          </w:p>
        </w:tc>
        <w:tc>
          <w:tcPr>
            <w:tcW w:w="1644" w:type="dxa"/>
          </w:tcPr>
          <w:p w:rsidR="00880C94" w:rsidRDefault="00880C94">
            <w:pPr>
              <w:pStyle w:val="ConsPlusNormal"/>
              <w:jc w:val="center"/>
            </w:pPr>
            <w:r>
              <w:t>48900,0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66 9 02 07500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49400,0</w:t>
            </w:r>
          </w:p>
        </w:tc>
        <w:tc>
          <w:tcPr>
            <w:tcW w:w="1644" w:type="dxa"/>
          </w:tcPr>
          <w:p w:rsidR="00880C94" w:rsidRDefault="00880C94">
            <w:pPr>
              <w:pStyle w:val="ConsPlusNormal"/>
              <w:jc w:val="center"/>
            </w:pPr>
            <w:r>
              <w:t>48900,0</w:t>
            </w:r>
          </w:p>
        </w:tc>
        <w:tc>
          <w:tcPr>
            <w:tcW w:w="1644" w:type="dxa"/>
          </w:tcPr>
          <w:p w:rsidR="00880C94" w:rsidRDefault="00880C94">
            <w:pPr>
              <w:pStyle w:val="ConsPlusNormal"/>
              <w:jc w:val="center"/>
            </w:pPr>
            <w:r>
              <w:t>48900,0</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66 9 02 07500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49400,0</w:t>
            </w:r>
          </w:p>
        </w:tc>
        <w:tc>
          <w:tcPr>
            <w:tcW w:w="1644" w:type="dxa"/>
          </w:tcPr>
          <w:p w:rsidR="00880C94" w:rsidRDefault="00880C94">
            <w:pPr>
              <w:pStyle w:val="ConsPlusNormal"/>
              <w:jc w:val="center"/>
            </w:pPr>
            <w:r>
              <w:t>48900,0</w:t>
            </w:r>
          </w:p>
        </w:tc>
        <w:tc>
          <w:tcPr>
            <w:tcW w:w="1644" w:type="dxa"/>
          </w:tcPr>
          <w:p w:rsidR="00880C94" w:rsidRDefault="00880C94">
            <w:pPr>
              <w:pStyle w:val="ConsPlusNormal"/>
              <w:jc w:val="center"/>
            </w:pPr>
            <w:r>
              <w:t>48900,0</w:t>
            </w:r>
          </w:p>
        </w:tc>
      </w:tr>
      <w:tr w:rsidR="00880C94">
        <w:tc>
          <w:tcPr>
            <w:tcW w:w="3628" w:type="dxa"/>
          </w:tcPr>
          <w:p w:rsidR="00880C94" w:rsidRDefault="00880C94">
            <w:pPr>
              <w:pStyle w:val="ConsPlusNormal"/>
            </w:pPr>
            <w:r>
              <w:t>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814" w:type="dxa"/>
          </w:tcPr>
          <w:p w:rsidR="00880C94" w:rsidRDefault="00880C94">
            <w:pPr>
              <w:pStyle w:val="ConsPlusNormal"/>
              <w:jc w:val="center"/>
            </w:pPr>
            <w:r>
              <w:t>66 9 02 72060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15790,5</w:t>
            </w:r>
          </w:p>
        </w:tc>
        <w:tc>
          <w:tcPr>
            <w:tcW w:w="1644" w:type="dxa"/>
          </w:tcPr>
          <w:p w:rsidR="00880C94" w:rsidRDefault="00880C94">
            <w:pPr>
              <w:pStyle w:val="ConsPlusNormal"/>
              <w:jc w:val="center"/>
            </w:pPr>
            <w:r>
              <w:t>15790,5</w:t>
            </w:r>
          </w:p>
        </w:tc>
        <w:tc>
          <w:tcPr>
            <w:tcW w:w="1644" w:type="dxa"/>
          </w:tcPr>
          <w:p w:rsidR="00880C94" w:rsidRDefault="00880C94">
            <w:pPr>
              <w:pStyle w:val="ConsPlusNormal"/>
              <w:jc w:val="center"/>
            </w:pPr>
            <w:r>
              <w:t>15790,5</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66 9 02 72060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15790,5</w:t>
            </w:r>
          </w:p>
        </w:tc>
        <w:tc>
          <w:tcPr>
            <w:tcW w:w="1644" w:type="dxa"/>
          </w:tcPr>
          <w:p w:rsidR="00880C94" w:rsidRDefault="00880C94">
            <w:pPr>
              <w:pStyle w:val="ConsPlusNormal"/>
              <w:jc w:val="center"/>
            </w:pPr>
            <w:r>
              <w:t>15790,5</w:t>
            </w:r>
          </w:p>
        </w:tc>
        <w:tc>
          <w:tcPr>
            <w:tcW w:w="1644" w:type="dxa"/>
          </w:tcPr>
          <w:p w:rsidR="00880C94" w:rsidRDefault="00880C94">
            <w:pPr>
              <w:pStyle w:val="ConsPlusNormal"/>
              <w:jc w:val="center"/>
            </w:pPr>
            <w:r>
              <w:t>15790,5</w:t>
            </w:r>
          </w:p>
        </w:tc>
      </w:tr>
      <w:tr w:rsidR="00880C94">
        <w:tc>
          <w:tcPr>
            <w:tcW w:w="3628" w:type="dxa"/>
          </w:tcPr>
          <w:p w:rsidR="00880C94" w:rsidRDefault="00880C94">
            <w:pPr>
              <w:pStyle w:val="ConsPlusNormal"/>
            </w:pPr>
            <w:r>
              <w:lastRenderedPageBreak/>
              <w:t>Другие вопросы в области социальной политики</w:t>
            </w:r>
          </w:p>
        </w:tc>
        <w:tc>
          <w:tcPr>
            <w:tcW w:w="1814" w:type="dxa"/>
          </w:tcPr>
          <w:p w:rsidR="00880C94" w:rsidRDefault="00880C94">
            <w:pPr>
              <w:pStyle w:val="ConsPlusNormal"/>
              <w:jc w:val="center"/>
            </w:pPr>
            <w:r>
              <w:t>66 9 02 72060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15790,5</w:t>
            </w:r>
          </w:p>
        </w:tc>
        <w:tc>
          <w:tcPr>
            <w:tcW w:w="1644" w:type="dxa"/>
          </w:tcPr>
          <w:p w:rsidR="00880C94" w:rsidRDefault="00880C94">
            <w:pPr>
              <w:pStyle w:val="ConsPlusNormal"/>
              <w:jc w:val="center"/>
            </w:pPr>
            <w:r>
              <w:t>15790,5</w:t>
            </w:r>
          </w:p>
        </w:tc>
        <w:tc>
          <w:tcPr>
            <w:tcW w:w="1644" w:type="dxa"/>
          </w:tcPr>
          <w:p w:rsidR="00880C94" w:rsidRDefault="00880C94">
            <w:pPr>
              <w:pStyle w:val="ConsPlusNormal"/>
              <w:jc w:val="center"/>
            </w:pPr>
            <w:r>
              <w:t>15790,5</w:t>
            </w:r>
          </w:p>
        </w:tc>
      </w:tr>
      <w:tr w:rsidR="00880C94">
        <w:tc>
          <w:tcPr>
            <w:tcW w:w="3628" w:type="dxa"/>
          </w:tcPr>
          <w:p w:rsidR="00880C94" w:rsidRDefault="00880C94">
            <w:pPr>
              <w:pStyle w:val="ConsPlusNormal"/>
              <w:outlineLvl w:val="2"/>
            </w:pPr>
            <w:r>
              <w:t>Подпрограмма "Развитие международных и межрегиональных связей Ленинградской области"</w:t>
            </w:r>
          </w:p>
        </w:tc>
        <w:tc>
          <w:tcPr>
            <w:tcW w:w="1814" w:type="dxa"/>
          </w:tcPr>
          <w:p w:rsidR="00880C94" w:rsidRDefault="00880C94">
            <w:pPr>
              <w:pStyle w:val="ConsPlusNormal"/>
              <w:jc w:val="center"/>
            </w:pPr>
            <w:r>
              <w:t>66 Б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109021,3</w:t>
            </w:r>
          </w:p>
        </w:tc>
        <w:tc>
          <w:tcPr>
            <w:tcW w:w="1644" w:type="dxa"/>
          </w:tcPr>
          <w:p w:rsidR="00880C94" w:rsidRDefault="00880C94">
            <w:pPr>
              <w:pStyle w:val="ConsPlusNormal"/>
              <w:jc w:val="center"/>
            </w:pPr>
            <w:r>
              <w:t>39839,5</w:t>
            </w:r>
          </w:p>
        </w:tc>
        <w:tc>
          <w:tcPr>
            <w:tcW w:w="1644" w:type="dxa"/>
          </w:tcPr>
          <w:p w:rsidR="00880C94" w:rsidRDefault="00880C94">
            <w:pPr>
              <w:pStyle w:val="ConsPlusNormal"/>
              <w:jc w:val="center"/>
            </w:pPr>
            <w:r>
              <w:t>36947,5</w:t>
            </w:r>
          </w:p>
        </w:tc>
      </w:tr>
      <w:tr w:rsidR="00880C94">
        <w:tc>
          <w:tcPr>
            <w:tcW w:w="3628" w:type="dxa"/>
          </w:tcPr>
          <w:p w:rsidR="00880C94" w:rsidRDefault="00880C94">
            <w:pPr>
              <w:pStyle w:val="ConsPlusNormal"/>
            </w:pPr>
            <w:r>
              <w:t>Основное мероприятие "Развитие международных, внешнеэкономических и межрегиональных связей"</w:t>
            </w:r>
          </w:p>
        </w:tc>
        <w:tc>
          <w:tcPr>
            <w:tcW w:w="1814" w:type="dxa"/>
          </w:tcPr>
          <w:p w:rsidR="00880C94" w:rsidRDefault="00880C94">
            <w:pPr>
              <w:pStyle w:val="ConsPlusNormal"/>
              <w:jc w:val="center"/>
            </w:pPr>
            <w:r>
              <w:t>66 Б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19492,0</w:t>
            </w:r>
          </w:p>
        </w:tc>
        <w:tc>
          <w:tcPr>
            <w:tcW w:w="1644" w:type="dxa"/>
          </w:tcPr>
          <w:p w:rsidR="00880C94" w:rsidRDefault="00880C94">
            <w:pPr>
              <w:pStyle w:val="ConsPlusNormal"/>
              <w:jc w:val="center"/>
            </w:pPr>
            <w:r>
              <w:t>20129,4</w:t>
            </w:r>
          </w:p>
        </w:tc>
        <w:tc>
          <w:tcPr>
            <w:tcW w:w="1644" w:type="dxa"/>
          </w:tcPr>
          <w:p w:rsidR="00880C94" w:rsidRDefault="00880C94">
            <w:pPr>
              <w:pStyle w:val="ConsPlusNormal"/>
              <w:jc w:val="center"/>
            </w:pPr>
            <w:r>
              <w:t>17237,4</w:t>
            </w:r>
          </w:p>
        </w:tc>
      </w:tr>
      <w:tr w:rsidR="00880C94">
        <w:tc>
          <w:tcPr>
            <w:tcW w:w="3628" w:type="dxa"/>
          </w:tcPr>
          <w:p w:rsidR="00880C94" w:rsidRDefault="00880C94">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1814" w:type="dxa"/>
          </w:tcPr>
          <w:p w:rsidR="00880C94" w:rsidRDefault="00880C94">
            <w:pPr>
              <w:pStyle w:val="ConsPlusNormal"/>
              <w:jc w:val="center"/>
            </w:pPr>
            <w:r>
              <w:t>66 Б 01 11240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19492,0</w:t>
            </w:r>
          </w:p>
        </w:tc>
        <w:tc>
          <w:tcPr>
            <w:tcW w:w="1644" w:type="dxa"/>
          </w:tcPr>
          <w:p w:rsidR="00880C94" w:rsidRDefault="00880C94">
            <w:pPr>
              <w:pStyle w:val="ConsPlusNormal"/>
              <w:jc w:val="center"/>
            </w:pPr>
            <w:r>
              <w:t>20129,4</w:t>
            </w:r>
          </w:p>
        </w:tc>
        <w:tc>
          <w:tcPr>
            <w:tcW w:w="1644" w:type="dxa"/>
          </w:tcPr>
          <w:p w:rsidR="00880C94" w:rsidRDefault="00880C94">
            <w:pPr>
              <w:pStyle w:val="ConsPlusNormal"/>
              <w:jc w:val="center"/>
            </w:pPr>
            <w:r>
              <w:t>17237,4</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Б 01 11240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19492,0</w:t>
            </w:r>
          </w:p>
        </w:tc>
        <w:tc>
          <w:tcPr>
            <w:tcW w:w="1644" w:type="dxa"/>
          </w:tcPr>
          <w:p w:rsidR="00880C94" w:rsidRDefault="00880C94">
            <w:pPr>
              <w:pStyle w:val="ConsPlusNormal"/>
              <w:jc w:val="center"/>
            </w:pPr>
            <w:r>
              <w:t>20129,4</w:t>
            </w:r>
          </w:p>
        </w:tc>
        <w:tc>
          <w:tcPr>
            <w:tcW w:w="1644" w:type="dxa"/>
          </w:tcPr>
          <w:p w:rsidR="00880C94" w:rsidRDefault="00880C94">
            <w:pPr>
              <w:pStyle w:val="ConsPlusNormal"/>
              <w:jc w:val="center"/>
            </w:pPr>
            <w:r>
              <w:t>17237,4</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Б 01 11240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19492,0</w:t>
            </w:r>
          </w:p>
        </w:tc>
        <w:tc>
          <w:tcPr>
            <w:tcW w:w="1644" w:type="dxa"/>
          </w:tcPr>
          <w:p w:rsidR="00880C94" w:rsidRDefault="00880C94">
            <w:pPr>
              <w:pStyle w:val="ConsPlusNormal"/>
              <w:jc w:val="center"/>
            </w:pPr>
            <w:r>
              <w:t>20129,4</w:t>
            </w:r>
          </w:p>
        </w:tc>
        <w:tc>
          <w:tcPr>
            <w:tcW w:w="1644" w:type="dxa"/>
          </w:tcPr>
          <w:p w:rsidR="00880C94" w:rsidRDefault="00880C94">
            <w:pPr>
              <w:pStyle w:val="ConsPlusNormal"/>
              <w:jc w:val="center"/>
            </w:pPr>
            <w:r>
              <w:t>17237,4</w:t>
            </w:r>
          </w:p>
        </w:tc>
      </w:tr>
      <w:tr w:rsidR="00880C94">
        <w:tc>
          <w:tcPr>
            <w:tcW w:w="3628" w:type="dxa"/>
          </w:tcPr>
          <w:p w:rsidR="00880C94" w:rsidRDefault="00880C94">
            <w:pPr>
              <w:pStyle w:val="ConsPlusNormal"/>
            </w:pPr>
            <w:r>
              <w:t>Основное мероприятие "Взаимодействие с соотечественниками, проживающими за рубежом"</w:t>
            </w:r>
          </w:p>
        </w:tc>
        <w:tc>
          <w:tcPr>
            <w:tcW w:w="1814" w:type="dxa"/>
          </w:tcPr>
          <w:p w:rsidR="00880C94" w:rsidRDefault="00880C94">
            <w:pPr>
              <w:pStyle w:val="ConsPlusNormal"/>
              <w:jc w:val="center"/>
            </w:pPr>
            <w:r>
              <w:t>66 Б 02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19529,3</w:t>
            </w:r>
          </w:p>
        </w:tc>
        <w:tc>
          <w:tcPr>
            <w:tcW w:w="1644" w:type="dxa"/>
          </w:tcPr>
          <w:p w:rsidR="00880C94" w:rsidRDefault="00880C94">
            <w:pPr>
              <w:pStyle w:val="ConsPlusNormal"/>
              <w:jc w:val="center"/>
            </w:pPr>
            <w:r>
              <w:t>19710,1</w:t>
            </w:r>
          </w:p>
        </w:tc>
        <w:tc>
          <w:tcPr>
            <w:tcW w:w="1644" w:type="dxa"/>
          </w:tcPr>
          <w:p w:rsidR="00880C94" w:rsidRDefault="00880C94">
            <w:pPr>
              <w:pStyle w:val="ConsPlusNormal"/>
              <w:jc w:val="center"/>
            </w:pPr>
            <w:r>
              <w:t>19710,1</w:t>
            </w:r>
          </w:p>
        </w:tc>
      </w:tr>
      <w:tr w:rsidR="00880C94">
        <w:tc>
          <w:tcPr>
            <w:tcW w:w="3628" w:type="dxa"/>
          </w:tcPr>
          <w:p w:rsidR="00880C94" w:rsidRDefault="00880C94">
            <w:pPr>
              <w:pStyle w:val="ConsPlusNormal"/>
            </w:pPr>
            <w:r>
              <w:t>Обеспечение деятельности (услуги, работы) государственных учреждений</w:t>
            </w:r>
          </w:p>
        </w:tc>
        <w:tc>
          <w:tcPr>
            <w:tcW w:w="1814" w:type="dxa"/>
          </w:tcPr>
          <w:p w:rsidR="00880C94" w:rsidRDefault="00880C94">
            <w:pPr>
              <w:pStyle w:val="ConsPlusNormal"/>
              <w:jc w:val="center"/>
            </w:pPr>
            <w:r>
              <w:t>66 Б 02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Б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r>
      <w:tr w:rsidR="00880C94">
        <w:tc>
          <w:tcPr>
            <w:tcW w:w="3628" w:type="dxa"/>
          </w:tcPr>
          <w:p w:rsidR="00880C94" w:rsidRDefault="00880C94">
            <w:pPr>
              <w:pStyle w:val="ConsPlusNormal"/>
            </w:pPr>
            <w:r>
              <w:t>Молодежная политика</w:t>
            </w:r>
          </w:p>
        </w:tc>
        <w:tc>
          <w:tcPr>
            <w:tcW w:w="1814" w:type="dxa"/>
          </w:tcPr>
          <w:p w:rsidR="00880C94" w:rsidRDefault="00880C94">
            <w:pPr>
              <w:pStyle w:val="ConsPlusNormal"/>
              <w:jc w:val="center"/>
            </w:pPr>
            <w:r>
              <w:t>66 Б 02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r>
      <w:tr w:rsidR="00880C94">
        <w:tc>
          <w:tcPr>
            <w:tcW w:w="3628" w:type="dxa"/>
          </w:tcPr>
          <w:p w:rsidR="00880C94" w:rsidRDefault="00880C94">
            <w:pPr>
              <w:pStyle w:val="ConsPlusNormal"/>
            </w:pPr>
            <w:r>
              <w:t>Мероприятия и проекты</w:t>
            </w:r>
          </w:p>
        </w:tc>
        <w:tc>
          <w:tcPr>
            <w:tcW w:w="1814" w:type="dxa"/>
          </w:tcPr>
          <w:p w:rsidR="00880C94" w:rsidRDefault="00880C94">
            <w:pPr>
              <w:pStyle w:val="ConsPlusNormal"/>
              <w:jc w:val="center"/>
            </w:pPr>
            <w:r>
              <w:t>66 Б 02 13760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15029,3</w:t>
            </w:r>
          </w:p>
        </w:tc>
        <w:tc>
          <w:tcPr>
            <w:tcW w:w="1644" w:type="dxa"/>
          </w:tcPr>
          <w:p w:rsidR="00880C94" w:rsidRDefault="00880C94">
            <w:pPr>
              <w:pStyle w:val="ConsPlusNormal"/>
              <w:jc w:val="center"/>
            </w:pPr>
            <w:r>
              <w:t>15210,1</w:t>
            </w:r>
          </w:p>
        </w:tc>
        <w:tc>
          <w:tcPr>
            <w:tcW w:w="1644" w:type="dxa"/>
          </w:tcPr>
          <w:p w:rsidR="00880C94" w:rsidRDefault="00880C94">
            <w:pPr>
              <w:pStyle w:val="ConsPlusNormal"/>
              <w:jc w:val="center"/>
            </w:pPr>
            <w:r>
              <w:t>15210,1</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66 Б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4734,0</w:t>
            </w:r>
          </w:p>
        </w:tc>
        <w:tc>
          <w:tcPr>
            <w:tcW w:w="1644" w:type="dxa"/>
          </w:tcPr>
          <w:p w:rsidR="00880C94" w:rsidRDefault="00880C94">
            <w:pPr>
              <w:pStyle w:val="ConsPlusNormal"/>
              <w:jc w:val="center"/>
            </w:pPr>
            <w:r>
              <w:t>4914,8</w:t>
            </w:r>
          </w:p>
        </w:tc>
        <w:tc>
          <w:tcPr>
            <w:tcW w:w="1644" w:type="dxa"/>
          </w:tcPr>
          <w:p w:rsidR="00880C94" w:rsidRDefault="00880C94">
            <w:pPr>
              <w:pStyle w:val="ConsPlusNormal"/>
              <w:jc w:val="center"/>
            </w:pPr>
            <w:r>
              <w:t>4914,8</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66 Б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4020,3</w:t>
            </w:r>
          </w:p>
        </w:tc>
        <w:tc>
          <w:tcPr>
            <w:tcW w:w="1644" w:type="dxa"/>
          </w:tcPr>
          <w:p w:rsidR="00880C94" w:rsidRDefault="00880C94">
            <w:pPr>
              <w:pStyle w:val="ConsPlusNormal"/>
              <w:jc w:val="center"/>
            </w:pPr>
            <w:r>
              <w:t>4201,1</w:t>
            </w:r>
          </w:p>
        </w:tc>
        <w:tc>
          <w:tcPr>
            <w:tcW w:w="1644" w:type="dxa"/>
          </w:tcPr>
          <w:p w:rsidR="00880C94" w:rsidRDefault="00880C94">
            <w:pPr>
              <w:pStyle w:val="ConsPlusNormal"/>
              <w:jc w:val="center"/>
            </w:pPr>
            <w:r>
              <w:t>4201,1</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66 Б 02 13760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713,7</w:t>
            </w:r>
          </w:p>
        </w:tc>
        <w:tc>
          <w:tcPr>
            <w:tcW w:w="1644" w:type="dxa"/>
          </w:tcPr>
          <w:p w:rsidR="00880C94" w:rsidRDefault="00880C94">
            <w:pPr>
              <w:pStyle w:val="ConsPlusNormal"/>
              <w:jc w:val="center"/>
            </w:pPr>
            <w:r>
              <w:t>713,7</w:t>
            </w:r>
          </w:p>
        </w:tc>
        <w:tc>
          <w:tcPr>
            <w:tcW w:w="1644" w:type="dxa"/>
          </w:tcPr>
          <w:p w:rsidR="00880C94" w:rsidRDefault="00880C94">
            <w:pPr>
              <w:pStyle w:val="ConsPlusNormal"/>
              <w:jc w:val="center"/>
            </w:pPr>
            <w:r>
              <w:t>713,7</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66 Б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10295,3</w:t>
            </w:r>
          </w:p>
        </w:tc>
        <w:tc>
          <w:tcPr>
            <w:tcW w:w="1644" w:type="dxa"/>
          </w:tcPr>
          <w:p w:rsidR="00880C94" w:rsidRDefault="00880C94">
            <w:pPr>
              <w:pStyle w:val="ConsPlusNormal"/>
              <w:jc w:val="center"/>
            </w:pPr>
            <w:r>
              <w:t>10295,3</w:t>
            </w:r>
          </w:p>
        </w:tc>
        <w:tc>
          <w:tcPr>
            <w:tcW w:w="1644" w:type="dxa"/>
          </w:tcPr>
          <w:p w:rsidR="00880C94" w:rsidRDefault="00880C94">
            <w:pPr>
              <w:pStyle w:val="ConsPlusNormal"/>
              <w:jc w:val="center"/>
            </w:pPr>
            <w:r>
              <w:t>10295,3</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66 Б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1601,0</w:t>
            </w:r>
          </w:p>
        </w:tc>
        <w:tc>
          <w:tcPr>
            <w:tcW w:w="1644" w:type="dxa"/>
          </w:tcPr>
          <w:p w:rsidR="00880C94" w:rsidRDefault="00880C94">
            <w:pPr>
              <w:pStyle w:val="ConsPlusNormal"/>
              <w:jc w:val="center"/>
            </w:pPr>
            <w:r>
              <w:t>1601,0</w:t>
            </w:r>
          </w:p>
        </w:tc>
        <w:tc>
          <w:tcPr>
            <w:tcW w:w="1644" w:type="dxa"/>
          </w:tcPr>
          <w:p w:rsidR="00880C94" w:rsidRDefault="00880C94">
            <w:pPr>
              <w:pStyle w:val="ConsPlusNormal"/>
              <w:jc w:val="center"/>
            </w:pPr>
            <w:r>
              <w:t>1601,0</w:t>
            </w:r>
          </w:p>
        </w:tc>
      </w:tr>
      <w:tr w:rsidR="00880C94">
        <w:tc>
          <w:tcPr>
            <w:tcW w:w="3628" w:type="dxa"/>
          </w:tcPr>
          <w:p w:rsidR="00880C94" w:rsidRDefault="00880C94">
            <w:pPr>
              <w:pStyle w:val="ConsPlusNormal"/>
            </w:pPr>
            <w:r>
              <w:t>Культура</w:t>
            </w:r>
          </w:p>
        </w:tc>
        <w:tc>
          <w:tcPr>
            <w:tcW w:w="1814" w:type="dxa"/>
          </w:tcPr>
          <w:p w:rsidR="00880C94" w:rsidRDefault="00880C94">
            <w:pPr>
              <w:pStyle w:val="ConsPlusNormal"/>
              <w:jc w:val="center"/>
            </w:pPr>
            <w:r>
              <w:t>66 Б 02 13760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701" w:type="dxa"/>
          </w:tcPr>
          <w:p w:rsidR="00880C94" w:rsidRDefault="00880C94">
            <w:pPr>
              <w:pStyle w:val="ConsPlusNormal"/>
              <w:jc w:val="center"/>
            </w:pPr>
            <w:r>
              <w:t>8694,3</w:t>
            </w:r>
          </w:p>
        </w:tc>
        <w:tc>
          <w:tcPr>
            <w:tcW w:w="1644" w:type="dxa"/>
          </w:tcPr>
          <w:p w:rsidR="00880C94" w:rsidRDefault="00880C94">
            <w:pPr>
              <w:pStyle w:val="ConsPlusNormal"/>
              <w:jc w:val="center"/>
            </w:pPr>
            <w:r>
              <w:t>8694,3</w:t>
            </w:r>
          </w:p>
        </w:tc>
        <w:tc>
          <w:tcPr>
            <w:tcW w:w="1644" w:type="dxa"/>
          </w:tcPr>
          <w:p w:rsidR="00880C94" w:rsidRDefault="00880C94">
            <w:pPr>
              <w:pStyle w:val="ConsPlusNormal"/>
              <w:jc w:val="center"/>
            </w:pPr>
            <w:r>
              <w:t>8694,3</w:t>
            </w:r>
          </w:p>
        </w:tc>
      </w:tr>
      <w:tr w:rsidR="00880C94">
        <w:tc>
          <w:tcPr>
            <w:tcW w:w="3628" w:type="dxa"/>
          </w:tcPr>
          <w:p w:rsidR="00880C94" w:rsidRDefault="00880C94">
            <w:pPr>
              <w:pStyle w:val="ConsPlusNormal"/>
            </w:pPr>
            <w:r>
              <w:t>Основное мероприятие "Сохранение выявленного объекта культурного наследия с приспособлением под современное использование"</w:t>
            </w:r>
          </w:p>
        </w:tc>
        <w:tc>
          <w:tcPr>
            <w:tcW w:w="1814" w:type="dxa"/>
          </w:tcPr>
          <w:p w:rsidR="00880C94" w:rsidRDefault="00880C94">
            <w:pPr>
              <w:pStyle w:val="ConsPlusNormal"/>
              <w:jc w:val="center"/>
            </w:pPr>
            <w:r>
              <w:t>66 Б 03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Проектирование, строительство, реконструкция и приобретение объектов государственной </w:t>
            </w:r>
            <w:r>
              <w:lastRenderedPageBreak/>
              <w:t>собственности</w:t>
            </w:r>
          </w:p>
        </w:tc>
        <w:tc>
          <w:tcPr>
            <w:tcW w:w="1814" w:type="dxa"/>
          </w:tcPr>
          <w:p w:rsidR="00880C94" w:rsidRDefault="00880C94">
            <w:pPr>
              <w:pStyle w:val="ConsPlusNormal"/>
              <w:jc w:val="center"/>
            </w:pPr>
            <w:r>
              <w:lastRenderedPageBreak/>
              <w:t>66 Б 03 04300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66 Б 03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66 Б 03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Обеспечение деятельности государственных органов Ленинградской области</w:t>
            </w:r>
          </w:p>
        </w:tc>
        <w:tc>
          <w:tcPr>
            <w:tcW w:w="1814" w:type="dxa"/>
          </w:tcPr>
          <w:p w:rsidR="00880C94" w:rsidRDefault="00880C94">
            <w:pPr>
              <w:pStyle w:val="ConsPlusNormal"/>
              <w:jc w:val="center"/>
            </w:pPr>
            <w:r>
              <w:t>67 0 00 00000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4780407,3</w:t>
            </w:r>
          </w:p>
        </w:tc>
        <w:tc>
          <w:tcPr>
            <w:tcW w:w="1644" w:type="dxa"/>
          </w:tcPr>
          <w:p w:rsidR="00880C94" w:rsidRDefault="00880C94">
            <w:pPr>
              <w:pStyle w:val="ConsPlusNormal"/>
              <w:jc w:val="center"/>
            </w:pPr>
            <w:r>
              <w:t>4330827,1</w:t>
            </w:r>
          </w:p>
        </w:tc>
        <w:tc>
          <w:tcPr>
            <w:tcW w:w="1644" w:type="dxa"/>
          </w:tcPr>
          <w:p w:rsidR="00880C94" w:rsidRDefault="00880C94">
            <w:pPr>
              <w:pStyle w:val="ConsPlusNormal"/>
              <w:jc w:val="center"/>
            </w:pPr>
            <w:r>
              <w:t>4415740,0</w:t>
            </w:r>
          </w:p>
        </w:tc>
      </w:tr>
      <w:tr w:rsidR="00880C94">
        <w:tc>
          <w:tcPr>
            <w:tcW w:w="3628" w:type="dxa"/>
          </w:tcPr>
          <w:p w:rsidR="00880C94" w:rsidRDefault="00880C94">
            <w:pPr>
              <w:pStyle w:val="ConsPlusNormal"/>
            </w:pPr>
            <w:r>
              <w:t>Обеспечение деятельности Губернатора Ленинградской области</w:t>
            </w:r>
          </w:p>
        </w:tc>
        <w:tc>
          <w:tcPr>
            <w:tcW w:w="1814" w:type="dxa"/>
          </w:tcPr>
          <w:p w:rsidR="00880C94" w:rsidRDefault="00880C94">
            <w:pPr>
              <w:pStyle w:val="ConsPlusNormal"/>
              <w:jc w:val="center"/>
            </w:pPr>
            <w:r>
              <w:t>67 1 00 00000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6571,5</w:t>
            </w:r>
          </w:p>
        </w:tc>
        <w:tc>
          <w:tcPr>
            <w:tcW w:w="1644" w:type="dxa"/>
          </w:tcPr>
          <w:p w:rsidR="00880C94" w:rsidRDefault="00880C94">
            <w:pPr>
              <w:pStyle w:val="ConsPlusNormal"/>
              <w:jc w:val="center"/>
            </w:pPr>
            <w:r>
              <w:t>6094,1</w:t>
            </w:r>
          </w:p>
        </w:tc>
        <w:tc>
          <w:tcPr>
            <w:tcW w:w="1644" w:type="dxa"/>
          </w:tcPr>
          <w:p w:rsidR="00880C94" w:rsidRDefault="00880C94">
            <w:pPr>
              <w:pStyle w:val="ConsPlusNormal"/>
              <w:jc w:val="center"/>
            </w:pPr>
            <w:r>
              <w:t>6309,0</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67 1 01 00000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6571,5</w:t>
            </w:r>
          </w:p>
        </w:tc>
        <w:tc>
          <w:tcPr>
            <w:tcW w:w="1644" w:type="dxa"/>
          </w:tcPr>
          <w:p w:rsidR="00880C94" w:rsidRDefault="00880C94">
            <w:pPr>
              <w:pStyle w:val="ConsPlusNormal"/>
              <w:jc w:val="center"/>
            </w:pPr>
            <w:r>
              <w:t>6094,1</w:t>
            </w:r>
          </w:p>
        </w:tc>
        <w:tc>
          <w:tcPr>
            <w:tcW w:w="1644" w:type="dxa"/>
          </w:tcPr>
          <w:p w:rsidR="00880C94" w:rsidRDefault="00880C94">
            <w:pPr>
              <w:pStyle w:val="ConsPlusNormal"/>
              <w:jc w:val="center"/>
            </w:pPr>
            <w:r>
              <w:t>6309,0</w:t>
            </w:r>
          </w:p>
        </w:tc>
      </w:tr>
      <w:tr w:rsidR="00880C94">
        <w:tc>
          <w:tcPr>
            <w:tcW w:w="3628" w:type="dxa"/>
          </w:tcPr>
          <w:p w:rsidR="00880C94" w:rsidRDefault="00880C94">
            <w:pPr>
              <w:pStyle w:val="ConsPlusNormal"/>
            </w:pPr>
            <w:r>
              <w:t>Исполнение функций государственных органов Ленинградской области</w:t>
            </w:r>
          </w:p>
        </w:tc>
        <w:tc>
          <w:tcPr>
            <w:tcW w:w="1814" w:type="dxa"/>
          </w:tcPr>
          <w:p w:rsidR="00880C94" w:rsidRDefault="00880C94">
            <w:pPr>
              <w:pStyle w:val="ConsPlusNormal"/>
              <w:jc w:val="center"/>
            </w:pPr>
            <w:r>
              <w:t>67 1 01 00150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6571,5</w:t>
            </w:r>
          </w:p>
        </w:tc>
        <w:tc>
          <w:tcPr>
            <w:tcW w:w="1644" w:type="dxa"/>
          </w:tcPr>
          <w:p w:rsidR="00880C94" w:rsidRDefault="00880C94">
            <w:pPr>
              <w:pStyle w:val="ConsPlusNormal"/>
              <w:jc w:val="center"/>
            </w:pPr>
            <w:r>
              <w:t>6094,1</w:t>
            </w:r>
          </w:p>
        </w:tc>
        <w:tc>
          <w:tcPr>
            <w:tcW w:w="1644" w:type="dxa"/>
          </w:tcPr>
          <w:p w:rsidR="00880C94" w:rsidRDefault="00880C94">
            <w:pPr>
              <w:pStyle w:val="ConsPlusNormal"/>
              <w:jc w:val="center"/>
            </w:pPr>
            <w:r>
              <w:t>6309,0</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67 1 01 00150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6571,5</w:t>
            </w:r>
          </w:p>
        </w:tc>
        <w:tc>
          <w:tcPr>
            <w:tcW w:w="1644" w:type="dxa"/>
          </w:tcPr>
          <w:p w:rsidR="00880C94" w:rsidRDefault="00880C94">
            <w:pPr>
              <w:pStyle w:val="ConsPlusNormal"/>
              <w:jc w:val="center"/>
            </w:pPr>
            <w:r>
              <w:t>6094,1</w:t>
            </w:r>
          </w:p>
        </w:tc>
        <w:tc>
          <w:tcPr>
            <w:tcW w:w="1644" w:type="dxa"/>
          </w:tcPr>
          <w:p w:rsidR="00880C94" w:rsidRDefault="00880C94">
            <w:pPr>
              <w:pStyle w:val="ConsPlusNormal"/>
              <w:jc w:val="center"/>
            </w:pPr>
            <w:r>
              <w:t>6309,0</w:t>
            </w:r>
          </w:p>
        </w:tc>
      </w:tr>
      <w:tr w:rsidR="00880C94">
        <w:tc>
          <w:tcPr>
            <w:tcW w:w="3628" w:type="dxa"/>
          </w:tcPr>
          <w:p w:rsidR="00880C94" w:rsidRDefault="00880C94">
            <w:pPr>
              <w:pStyle w:val="ConsPlusNormal"/>
            </w:pPr>
            <w:r>
              <w:t>Функционирование высшего должностного лица субъекта Российской Федерации и муниципального образования</w:t>
            </w:r>
          </w:p>
        </w:tc>
        <w:tc>
          <w:tcPr>
            <w:tcW w:w="1814" w:type="dxa"/>
          </w:tcPr>
          <w:p w:rsidR="00880C94" w:rsidRDefault="00880C94">
            <w:pPr>
              <w:pStyle w:val="ConsPlusNormal"/>
              <w:jc w:val="center"/>
            </w:pPr>
            <w:r>
              <w:t>67 1 01 00150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6571,5</w:t>
            </w:r>
          </w:p>
        </w:tc>
        <w:tc>
          <w:tcPr>
            <w:tcW w:w="1644" w:type="dxa"/>
          </w:tcPr>
          <w:p w:rsidR="00880C94" w:rsidRDefault="00880C94">
            <w:pPr>
              <w:pStyle w:val="ConsPlusNormal"/>
              <w:jc w:val="center"/>
            </w:pPr>
            <w:r>
              <w:t>6094,1</w:t>
            </w:r>
          </w:p>
        </w:tc>
        <w:tc>
          <w:tcPr>
            <w:tcW w:w="1644" w:type="dxa"/>
          </w:tcPr>
          <w:p w:rsidR="00880C94" w:rsidRDefault="00880C94">
            <w:pPr>
              <w:pStyle w:val="ConsPlusNormal"/>
              <w:jc w:val="center"/>
            </w:pPr>
            <w:r>
              <w:t>6309,0</w:t>
            </w:r>
          </w:p>
        </w:tc>
      </w:tr>
      <w:tr w:rsidR="00880C94">
        <w:tc>
          <w:tcPr>
            <w:tcW w:w="3628" w:type="dxa"/>
          </w:tcPr>
          <w:p w:rsidR="00880C94" w:rsidRDefault="00880C94">
            <w:pPr>
              <w:pStyle w:val="ConsPlusNormal"/>
            </w:pPr>
            <w:r>
              <w:lastRenderedPageBreak/>
              <w:t>Обеспечение деятельности вице-губернаторов Ленинградской области</w:t>
            </w:r>
          </w:p>
        </w:tc>
        <w:tc>
          <w:tcPr>
            <w:tcW w:w="1814" w:type="dxa"/>
          </w:tcPr>
          <w:p w:rsidR="00880C94" w:rsidRDefault="00880C94">
            <w:pPr>
              <w:pStyle w:val="ConsPlusNormal"/>
              <w:jc w:val="center"/>
            </w:pPr>
            <w:r>
              <w:t>67 2 00 00000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14734,8</w:t>
            </w:r>
          </w:p>
        </w:tc>
        <w:tc>
          <w:tcPr>
            <w:tcW w:w="1644" w:type="dxa"/>
          </w:tcPr>
          <w:p w:rsidR="00880C94" w:rsidRDefault="00880C94">
            <w:pPr>
              <w:pStyle w:val="ConsPlusNormal"/>
              <w:jc w:val="center"/>
            </w:pPr>
            <w:r>
              <w:t>8755,8</w:t>
            </w:r>
          </w:p>
        </w:tc>
        <w:tc>
          <w:tcPr>
            <w:tcW w:w="1644" w:type="dxa"/>
          </w:tcPr>
          <w:p w:rsidR="00880C94" w:rsidRDefault="00880C94">
            <w:pPr>
              <w:pStyle w:val="ConsPlusNormal"/>
              <w:jc w:val="center"/>
            </w:pPr>
            <w:r>
              <w:t>9041,2</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67 2 01 00000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14734,8</w:t>
            </w:r>
          </w:p>
        </w:tc>
        <w:tc>
          <w:tcPr>
            <w:tcW w:w="1644" w:type="dxa"/>
          </w:tcPr>
          <w:p w:rsidR="00880C94" w:rsidRDefault="00880C94">
            <w:pPr>
              <w:pStyle w:val="ConsPlusNormal"/>
              <w:jc w:val="center"/>
            </w:pPr>
            <w:r>
              <w:t>8755,8</w:t>
            </w:r>
          </w:p>
        </w:tc>
        <w:tc>
          <w:tcPr>
            <w:tcW w:w="1644" w:type="dxa"/>
          </w:tcPr>
          <w:p w:rsidR="00880C94" w:rsidRDefault="00880C94">
            <w:pPr>
              <w:pStyle w:val="ConsPlusNormal"/>
              <w:jc w:val="center"/>
            </w:pPr>
            <w:r>
              <w:t>9041,2</w:t>
            </w:r>
          </w:p>
        </w:tc>
      </w:tr>
      <w:tr w:rsidR="00880C94">
        <w:tc>
          <w:tcPr>
            <w:tcW w:w="3628" w:type="dxa"/>
          </w:tcPr>
          <w:p w:rsidR="00880C94" w:rsidRDefault="00880C94">
            <w:pPr>
              <w:pStyle w:val="ConsPlusNormal"/>
            </w:pPr>
            <w:r>
              <w:t>Исполнение функций государственных органов Ленинградской области</w:t>
            </w:r>
          </w:p>
        </w:tc>
        <w:tc>
          <w:tcPr>
            <w:tcW w:w="1814" w:type="dxa"/>
          </w:tcPr>
          <w:p w:rsidR="00880C94" w:rsidRDefault="00880C94">
            <w:pPr>
              <w:pStyle w:val="ConsPlusNormal"/>
              <w:jc w:val="center"/>
            </w:pPr>
            <w:r>
              <w:t>67 2 01 00150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14734,8</w:t>
            </w:r>
          </w:p>
        </w:tc>
        <w:tc>
          <w:tcPr>
            <w:tcW w:w="1644" w:type="dxa"/>
          </w:tcPr>
          <w:p w:rsidR="00880C94" w:rsidRDefault="00880C94">
            <w:pPr>
              <w:pStyle w:val="ConsPlusNormal"/>
              <w:jc w:val="center"/>
            </w:pPr>
            <w:r>
              <w:t>8755,8</w:t>
            </w:r>
          </w:p>
        </w:tc>
        <w:tc>
          <w:tcPr>
            <w:tcW w:w="1644" w:type="dxa"/>
          </w:tcPr>
          <w:p w:rsidR="00880C94" w:rsidRDefault="00880C94">
            <w:pPr>
              <w:pStyle w:val="ConsPlusNormal"/>
              <w:jc w:val="center"/>
            </w:pPr>
            <w:r>
              <w:t>9041,2</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67 2 01 00150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14734,8</w:t>
            </w:r>
          </w:p>
        </w:tc>
        <w:tc>
          <w:tcPr>
            <w:tcW w:w="1644" w:type="dxa"/>
          </w:tcPr>
          <w:p w:rsidR="00880C94" w:rsidRDefault="00880C94">
            <w:pPr>
              <w:pStyle w:val="ConsPlusNormal"/>
              <w:jc w:val="center"/>
            </w:pPr>
            <w:r>
              <w:t>8755,8</w:t>
            </w:r>
          </w:p>
        </w:tc>
        <w:tc>
          <w:tcPr>
            <w:tcW w:w="1644" w:type="dxa"/>
          </w:tcPr>
          <w:p w:rsidR="00880C94" w:rsidRDefault="00880C94">
            <w:pPr>
              <w:pStyle w:val="ConsPlusNormal"/>
              <w:jc w:val="center"/>
            </w:pPr>
            <w:r>
              <w:t>9041,2</w:t>
            </w:r>
          </w:p>
        </w:tc>
      </w:tr>
      <w:tr w:rsidR="00880C94">
        <w:tc>
          <w:tcPr>
            <w:tcW w:w="3628" w:type="dxa"/>
          </w:tcPr>
          <w:p w:rsidR="00880C94" w:rsidRDefault="00880C9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880C94" w:rsidRDefault="00880C94">
            <w:pPr>
              <w:pStyle w:val="ConsPlusNormal"/>
              <w:jc w:val="center"/>
            </w:pPr>
            <w:r>
              <w:t>67 2 01 00150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14734,8</w:t>
            </w:r>
          </w:p>
        </w:tc>
        <w:tc>
          <w:tcPr>
            <w:tcW w:w="1644" w:type="dxa"/>
          </w:tcPr>
          <w:p w:rsidR="00880C94" w:rsidRDefault="00880C94">
            <w:pPr>
              <w:pStyle w:val="ConsPlusNormal"/>
              <w:jc w:val="center"/>
            </w:pPr>
            <w:r>
              <w:t>8755,8</w:t>
            </w:r>
          </w:p>
        </w:tc>
        <w:tc>
          <w:tcPr>
            <w:tcW w:w="1644" w:type="dxa"/>
          </w:tcPr>
          <w:p w:rsidR="00880C94" w:rsidRDefault="00880C94">
            <w:pPr>
              <w:pStyle w:val="ConsPlusNormal"/>
              <w:jc w:val="center"/>
            </w:pPr>
            <w:r>
              <w:t>9041,2</w:t>
            </w:r>
          </w:p>
        </w:tc>
      </w:tr>
      <w:tr w:rsidR="00880C94">
        <w:tc>
          <w:tcPr>
            <w:tcW w:w="3628" w:type="dxa"/>
          </w:tcPr>
          <w:p w:rsidR="00880C94" w:rsidRDefault="00880C94">
            <w:pPr>
              <w:pStyle w:val="ConsPlusNormal"/>
            </w:pPr>
            <w:r>
              <w:t>Обеспечение деятельности аппаратов государственных органов Ленинградской области</w:t>
            </w:r>
          </w:p>
        </w:tc>
        <w:tc>
          <w:tcPr>
            <w:tcW w:w="1814" w:type="dxa"/>
          </w:tcPr>
          <w:p w:rsidR="00880C94" w:rsidRDefault="00880C94">
            <w:pPr>
              <w:pStyle w:val="ConsPlusNormal"/>
              <w:jc w:val="center"/>
            </w:pPr>
            <w:r>
              <w:t>67 3 00 00000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3996481,7</w:t>
            </w:r>
          </w:p>
        </w:tc>
        <w:tc>
          <w:tcPr>
            <w:tcW w:w="1644" w:type="dxa"/>
          </w:tcPr>
          <w:p w:rsidR="00880C94" w:rsidRDefault="00880C94">
            <w:pPr>
              <w:pStyle w:val="ConsPlusNormal"/>
              <w:jc w:val="center"/>
            </w:pPr>
            <w:r>
              <w:t>3701086,2</w:t>
            </w:r>
          </w:p>
        </w:tc>
        <w:tc>
          <w:tcPr>
            <w:tcW w:w="1644" w:type="dxa"/>
          </w:tcPr>
          <w:p w:rsidR="00880C94" w:rsidRDefault="00880C94">
            <w:pPr>
              <w:pStyle w:val="ConsPlusNormal"/>
              <w:jc w:val="center"/>
            </w:pPr>
            <w:r>
              <w:t>3780656,1</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67 3 01 00000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3996481,7</w:t>
            </w:r>
          </w:p>
        </w:tc>
        <w:tc>
          <w:tcPr>
            <w:tcW w:w="1644" w:type="dxa"/>
          </w:tcPr>
          <w:p w:rsidR="00880C94" w:rsidRDefault="00880C94">
            <w:pPr>
              <w:pStyle w:val="ConsPlusNormal"/>
              <w:jc w:val="center"/>
            </w:pPr>
            <w:r>
              <w:t>3701086,2</w:t>
            </w:r>
          </w:p>
        </w:tc>
        <w:tc>
          <w:tcPr>
            <w:tcW w:w="1644" w:type="dxa"/>
          </w:tcPr>
          <w:p w:rsidR="00880C94" w:rsidRDefault="00880C94">
            <w:pPr>
              <w:pStyle w:val="ConsPlusNormal"/>
              <w:jc w:val="center"/>
            </w:pPr>
            <w:r>
              <w:t>3780656,1</w:t>
            </w:r>
          </w:p>
        </w:tc>
      </w:tr>
      <w:tr w:rsidR="00880C94">
        <w:tc>
          <w:tcPr>
            <w:tcW w:w="3628" w:type="dxa"/>
          </w:tcPr>
          <w:p w:rsidR="00880C94" w:rsidRDefault="00880C94">
            <w:pPr>
              <w:pStyle w:val="ConsPlusNormal"/>
            </w:pPr>
            <w:r>
              <w:t>Исполнение функций государственных органов Ленинградской области</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3992481,7</w:t>
            </w:r>
          </w:p>
        </w:tc>
        <w:tc>
          <w:tcPr>
            <w:tcW w:w="1644" w:type="dxa"/>
          </w:tcPr>
          <w:p w:rsidR="00880C94" w:rsidRDefault="00880C94">
            <w:pPr>
              <w:pStyle w:val="ConsPlusNormal"/>
              <w:jc w:val="center"/>
            </w:pPr>
            <w:r>
              <w:t>3696926,2</w:t>
            </w:r>
          </w:p>
        </w:tc>
        <w:tc>
          <w:tcPr>
            <w:tcW w:w="1644" w:type="dxa"/>
          </w:tcPr>
          <w:p w:rsidR="00880C94" w:rsidRDefault="00880C94">
            <w:pPr>
              <w:pStyle w:val="ConsPlusNormal"/>
              <w:jc w:val="center"/>
            </w:pPr>
            <w:r>
              <w:t>3776496,1</w:t>
            </w:r>
          </w:p>
        </w:tc>
      </w:tr>
      <w:tr w:rsidR="00880C94">
        <w:tc>
          <w:tcPr>
            <w:tcW w:w="3628"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3573422,8</w:t>
            </w:r>
          </w:p>
        </w:tc>
        <w:tc>
          <w:tcPr>
            <w:tcW w:w="1644" w:type="dxa"/>
          </w:tcPr>
          <w:p w:rsidR="00880C94" w:rsidRDefault="00880C94">
            <w:pPr>
              <w:pStyle w:val="ConsPlusNormal"/>
              <w:jc w:val="center"/>
            </w:pPr>
            <w:r>
              <w:t>3433221,1</w:t>
            </w:r>
          </w:p>
        </w:tc>
        <w:tc>
          <w:tcPr>
            <w:tcW w:w="1644" w:type="dxa"/>
          </w:tcPr>
          <w:p w:rsidR="00880C94" w:rsidRDefault="00880C94">
            <w:pPr>
              <w:pStyle w:val="ConsPlusNormal"/>
              <w:jc w:val="center"/>
            </w:pPr>
            <w:r>
              <w:t>3550743,9</w:t>
            </w:r>
          </w:p>
        </w:tc>
      </w:tr>
      <w:tr w:rsidR="00880C94">
        <w:tc>
          <w:tcPr>
            <w:tcW w:w="3628" w:type="dxa"/>
          </w:tcPr>
          <w:p w:rsidR="00880C94" w:rsidRDefault="00880C9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288750,0</w:t>
            </w:r>
          </w:p>
        </w:tc>
        <w:tc>
          <w:tcPr>
            <w:tcW w:w="1644" w:type="dxa"/>
          </w:tcPr>
          <w:p w:rsidR="00880C94" w:rsidRDefault="00880C94">
            <w:pPr>
              <w:pStyle w:val="ConsPlusNormal"/>
              <w:jc w:val="center"/>
            </w:pPr>
            <w:r>
              <w:t>308391,1</w:t>
            </w:r>
          </w:p>
        </w:tc>
        <w:tc>
          <w:tcPr>
            <w:tcW w:w="1644" w:type="dxa"/>
          </w:tcPr>
          <w:p w:rsidR="00880C94" w:rsidRDefault="00880C94">
            <w:pPr>
              <w:pStyle w:val="ConsPlusNormal"/>
              <w:jc w:val="center"/>
            </w:pPr>
            <w:r>
              <w:t>308391,1</w:t>
            </w:r>
          </w:p>
        </w:tc>
      </w:tr>
      <w:tr w:rsidR="00880C94">
        <w:tc>
          <w:tcPr>
            <w:tcW w:w="3628" w:type="dxa"/>
          </w:tcPr>
          <w:p w:rsidR="00880C94" w:rsidRDefault="00880C9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3156387,5</w:t>
            </w:r>
          </w:p>
        </w:tc>
        <w:tc>
          <w:tcPr>
            <w:tcW w:w="1644" w:type="dxa"/>
          </w:tcPr>
          <w:p w:rsidR="00880C94" w:rsidRDefault="00880C94">
            <w:pPr>
              <w:pStyle w:val="ConsPlusNormal"/>
              <w:jc w:val="center"/>
            </w:pPr>
            <w:r>
              <w:t>2987966,2</w:t>
            </w:r>
          </w:p>
        </w:tc>
        <w:tc>
          <w:tcPr>
            <w:tcW w:w="1644" w:type="dxa"/>
          </w:tcPr>
          <w:p w:rsidR="00880C94" w:rsidRDefault="00880C94">
            <w:pPr>
              <w:pStyle w:val="ConsPlusNormal"/>
              <w:jc w:val="center"/>
            </w:pPr>
            <w:r>
              <w:t>3102834,0</w:t>
            </w:r>
          </w:p>
        </w:tc>
      </w:tr>
      <w:tr w:rsidR="00880C94">
        <w:tc>
          <w:tcPr>
            <w:tcW w:w="3628" w:type="dxa"/>
          </w:tcPr>
          <w:p w:rsidR="00880C94" w:rsidRDefault="00880C9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65564,2</w:t>
            </w:r>
          </w:p>
        </w:tc>
        <w:tc>
          <w:tcPr>
            <w:tcW w:w="1644" w:type="dxa"/>
          </w:tcPr>
          <w:p w:rsidR="00880C94" w:rsidRDefault="00880C94">
            <w:pPr>
              <w:pStyle w:val="ConsPlusNormal"/>
              <w:jc w:val="center"/>
            </w:pPr>
            <w:r>
              <w:t>69903,8</w:t>
            </w:r>
          </w:p>
        </w:tc>
        <w:tc>
          <w:tcPr>
            <w:tcW w:w="1644" w:type="dxa"/>
          </w:tcPr>
          <w:p w:rsidR="00880C94" w:rsidRDefault="00880C94">
            <w:pPr>
              <w:pStyle w:val="ConsPlusNormal"/>
              <w:jc w:val="center"/>
            </w:pPr>
            <w:r>
              <w:t>69903,8</w:t>
            </w:r>
          </w:p>
        </w:tc>
      </w:tr>
      <w:tr w:rsidR="00880C94">
        <w:tc>
          <w:tcPr>
            <w:tcW w:w="3628" w:type="dxa"/>
          </w:tcPr>
          <w:p w:rsidR="00880C94" w:rsidRDefault="00880C94">
            <w:pPr>
              <w:pStyle w:val="ConsPlusNormal"/>
            </w:pPr>
            <w:r>
              <w:t>Обеспечение проведения выборов и референдумов</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62721,2</w:t>
            </w:r>
          </w:p>
        </w:tc>
        <w:tc>
          <w:tcPr>
            <w:tcW w:w="1644" w:type="dxa"/>
          </w:tcPr>
          <w:p w:rsidR="00880C94" w:rsidRDefault="00880C94">
            <w:pPr>
              <w:pStyle w:val="ConsPlusNormal"/>
              <w:jc w:val="center"/>
            </w:pPr>
            <w:r>
              <w:t>66960,0</w:t>
            </w:r>
          </w:p>
        </w:tc>
        <w:tc>
          <w:tcPr>
            <w:tcW w:w="1644" w:type="dxa"/>
          </w:tcPr>
          <w:p w:rsidR="00880C94" w:rsidRDefault="00880C94">
            <w:pPr>
              <w:pStyle w:val="ConsPlusNormal"/>
              <w:jc w:val="center"/>
            </w:pPr>
            <w:r>
              <w:t>69615,0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408096,2</w:t>
            </w:r>
          </w:p>
        </w:tc>
        <w:tc>
          <w:tcPr>
            <w:tcW w:w="1644" w:type="dxa"/>
          </w:tcPr>
          <w:p w:rsidR="00880C94" w:rsidRDefault="00880C94">
            <w:pPr>
              <w:pStyle w:val="ConsPlusNormal"/>
              <w:jc w:val="center"/>
            </w:pPr>
            <w:r>
              <w:t>252903,8</w:t>
            </w:r>
          </w:p>
        </w:tc>
        <w:tc>
          <w:tcPr>
            <w:tcW w:w="1644" w:type="dxa"/>
          </w:tcPr>
          <w:p w:rsidR="00880C94" w:rsidRDefault="00880C94">
            <w:pPr>
              <w:pStyle w:val="ConsPlusNormal"/>
              <w:jc w:val="center"/>
            </w:pPr>
            <w:r>
              <w:t>214976,0</w:t>
            </w:r>
          </w:p>
        </w:tc>
      </w:tr>
      <w:tr w:rsidR="00880C94">
        <w:tc>
          <w:tcPr>
            <w:tcW w:w="3628" w:type="dxa"/>
          </w:tcPr>
          <w:p w:rsidR="00880C94" w:rsidRDefault="00880C94">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180252,4</w:t>
            </w:r>
          </w:p>
        </w:tc>
        <w:tc>
          <w:tcPr>
            <w:tcW w:w="1644" w:type="dxa"/>
          </w:tcPr>
          <w:p w:rsidR="00880C94" w:rsidRDefault="00880C94">
            <w:pPr>
              <w:pStyle w:val="ConsPlusNormal"/>
              <w:jc w:val="center"/>
            </w:pPr>
            <w:r>
              <w:t>62833,0</w:t>
            </w:r>
          </w:p>
        </w:tc>
        <w:tc>
          <w:tcPr>
            <w:tcW w:w="1644" w:type="dxa"/>
          </w:tcPr>
          <w:p w:rsidR="00880C94" w:rsidRDefault="00880C94">
            <w:pPr>
              <w:pStyle w:val="ConsPlusNormal"/>
              <w:jc w:val="center"/>
            </w:pPr>
            <w:r>
              <w:t>62833,0</w:t>
            </w:r>
          </w:p>
        </w:tc>
      </w:tr>
      <w:tr w:rsidR="00880C94">
        <w:tc>
          <w:tcPr>
            <w:tcW w:w="3628" w:type="dxa"/>
          </w:tcPr>
          <w:p w:rsidR="00880C94" w:rsidRDefault="00880C9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170413,1</w:t>
            </w:r>
          </w:p>
        </w:tc>
        <w:tc>
          <w:tcPr>
            <w:tcW w:w="1644" w:type="dxa"/>
          </w:tcPr>
          <w:p w:rsidR="00880C94" w:rsidRDefault="00880C94">
            <w:pPr>
              <w:pStyle w:val="ConsPlusNormal"/>
              <w:jc w:val="center"/>
            </w:pPr>
            <w:r>
              <w:t>164962,6</w:t>
            </w:r>
          </w:p>
        </w:tc>
        <w:tc>
          <w:tcPr>
            <w:tcW w:w="1644" w:type="dxa"/>
          </w:tcPr>
          <w:p w:rsidR="00880C94" w:rsidRDefault="00880C94">
            <w:pPr>
              <w:pStyle w:val="ConsPlusNormal"/>
              <w:jc w:val="center"/>
            </w:pPr>
            <w:r>
              <w:t>127038,6</w:t>
            </w:r>
          </w:p>
        </w:tc>
      </w:tr>
      <w:tr w:rsidR="00880C94">
        <w:tc>
          <w:tcPr>
            <w:tcW w:w="3628" w:type="dxa"/>
          </w:tcPr>
          <w:p w:rsidR="00880C94" w:rsidRDefault="00880C9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17030,0</w:t>
            </w:r>
          </w:p>
        </w:tc>
        <w:tc>
          <w:tcPr>
            <w:tcW w:w="1644" w:type="dxa"/>
          </w:tcPr>
          <w:p w:rsidR="00880C94" w:rsidRDefault="00880C94">
            <w:pPr>
              <w:pStyle w:val="ConsPlusNormal"/>
              <w:jc w:val="center"/>
            </w:pPr>
            <w:r>
              <w:t>17753,3</w:t>
            </w:r>
          </w:p>
        </w:tc>
        <w:tc>
          <w:tcPr>
            <w:tcW w:w="1644" w:type="dxa"/>
          </w:tcPr>
          <w:p w:rsidR="00880C94" w:rsidRDefault="00880C94">
            <w:pPr>
              <w:pStyle w:val="ConsPlusNormal"/>
              <w:jc w:val="center"/>
            </w:pPr>
            <w:r>
              <w:t>17753,3</w:t>
            </w:r>
          </w:p>
        </w:tc>
      </w:tr>
      <w:tr w:rsidR="00880C94">
        <w:tc>
          <w:tcPr>
            <w:tcW w:w="3628" w:type="dxa"/>
          </w:tcPr>
          <w:p w:rsidR="00880C94" w:rsidRDefault="00880C94">
            <w:pPr>
              <w:pStyle w:val="ConsPlusNormal"/>
            </w:pPr>
            <w:r>
              <w:t>Обеспечение проведения выборов и референдумов</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40400,7</w:t>
            </w:r>
          </w:p>
        </w:tc>
        <w:tc>
          <w:tcPr>
            <w:tcW w:w="1644" w:type="dxa"/>
          </w:tcPr>
          <w:p w:rsidR="00880C94" w:rsidRDefault="00880C94">
            <w:pPr>
              <w:pStyle w:val="ConsPlusNormal"/>
              <w:jc w:val="center"/>
            </w:pPr>
            <w:r>
              <w:t>7354,9</w:t>
            </w:r>
          </w:p>
        </w:tc>
        <w:tc>
          <w:tcPr>
            <w:tcW w:w="1644" w:type="dxa"/>
          </w:tcPr>
          <w:p w:rsidR="00880C94" w:rsidRDefault="00880C94">
            <w:pPr>
              <w:pStyle w:val="ConsPlusNormal"/>
              <w:jc w:val="center"/>
            </w:pPr>
            <w:r>
              <w:t>7351,1</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10057,7</w:t>
            </w:r>
          </w:p>
        </w:tc>
        <w:tc>
          <w:tcPr>
            <w:tcW w:w="1644" w:type="dxa"/>
          </w:tcPr>
          <w:p w:rsidR="00880C94" w:rsidRDefault="00880C94">
            <w:pPr>
              <w:pStyle w:val="ConsPlusNormal"/>
              <w:jc w:val="center"/>
            </w:pPr>
            <w:r>
              <w:t>9917,7</w:t>
            </w:r>
          </w:p>
        </w:tc>
        <w:tc>
          <w:tcPr>
            <w:tcW w:w="1644" w:type="dxa"/>
          </w:tcPr>
          <w:p w:rsidR="00880C94" w:rsidRDefault="00880C94">
            <w:pPr>
              <w:pStyle w:val="ConsPlusNormal"/>
              <w:jc w:val="center"/>
            </w:pPr>
            <w:r>
              <w:t>9917,7</w:t>
            </w:r>
          </w:p>
        </w:tc>
      </w:tr>
      <w:tr w:rsidR="00880C94">
        <w:tc>
          <w:tcPr>
            <w:tcW w:w="3628" w:type="dxa"/>
          </w:tcPr>
          <w:p w:rsidR="00880C94" w:rsidRDefault="00880C9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9435,0</w:t>
            </w:r>
          </w:p>
        </w:tc>
        <w:tc>
          <w:tcPr>
            <w:tcW w:w="1644" w:type="dxa"/>
          </w:tcPr>
          <w:p w:rsidR="00880C94" w:rsidRDefault="00880C94">
            <w:pPr>
              <w:pStyle w:val="ConsPlusNormal"/>
              <w:jc w:val="center"/>
            </w:pPr>
            <w:r>
              <w:t>9435,0</w:t>
            </w:r>
          </w:p>
        </w:tc>
        <w:tc>
          <w:tcPr>
            <w:tcW w:w="1644" w:type="dxa"/>
          </w:tcPr>
          <w:p w:rsidR="00880C94" w:rsidRDefault="00880C94">
            <w:pPr>
              <w:pStyle w:val="ConsPlusNormal"/>
              <w:jc w:val="center"/>
            </w:pPr>
            <w:r>
              <w:t>9435,0</w:t>
            </w:r>
          </w:p>
        </w:tc>
      </w:tr>
      <w:tr w:rsidR="00880C94">
        <w:tc>
          <w:tcPr>
            <w:tcW w:w="3628" w:type="dxa"/>
          </w:tcPr>
          <w:p w:rsidR="00880C94" w:rsidRDefault="00880C94">
            <w:pPr>
              <w:pStyle w:val="ConsPlusNormal"/>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1814" w:type="dxa"/>
          </w:tcPr>
          <w:p w:rsidR="00880C94" w:rsidRDefault="00880C94">
            <w:pPr>
              <w:pStyle w:val="ConsPlusNormal"/>
              <w:jc w:val="center"/>
            </w:pPr>
            <w:r>
              <w:lastRenderedPageBreak/>
              <w:t>67 3 01 00150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250,0</w:t>
            </w:r>
          </w:p>
        </w:tc>
        <w:tc>
          <w:tcPr>
            <w:tcW w:w="1644" w:type="dxa"/>
          </w:tcPr>
          <w:p w:rsidR="00880C94" w:rsidRDefault="00880C94">
            <w:pPr>
              <w:pStyle w:val="ConsPlusNormal"/>
              <w:jc w:val="center"/>
            </w:pPr>
            <w:r>
              <w:t>250,0</w:t>
            </w:r>
          </w:p>
        </w:tc>
        <w:tc>
          <w:tcPr>
            <w:tcW w:w="1644" w:type="dxa"/>
          </w:tcPr>
          <w:p w:rsidR="00880C94" w:rsidRDefault="00880C94">
            <w:pPr>
              <w:pStyle w:val="ConsPlusNormal"/>
              <w:jc w:val="center"/>
            </w:pPr>
            <w:r>
              <w:t>250,0</w:t>
            </w:r>
          </w:p>
        </w:tc>
      </w:tr>
      <w:tr w:rsidR="00880C94">
        <w:tc>
          <w:tcPr>
            <w:tcW w:w="3628" w:type="dxa"/>
          </w:tcPr>
          <w:p w:rsidR="00880C94" w:rsidRDefault="00880C94">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14,7</w:t>
            </w:r>
          </w:p>
        </w:tc>
        <w:tc>
          <w:tcPr>
            <w:tcW w:w="1644" w:type="dxa"/>
          </w:tcPr>
          <w:p w:rsidR="00880C94" w:rsidRDefault="00880C94">
            <w:pPr>
              <w:pStyle w:val="ConsPlusNormal"/>
              <w:jc w:val="center"/>
            </w:pPr>
            <w:r>
              <w:t>14,7</w:t>
            </w:r>
          </w:p>
        </w:tc>
        <w:tc>
          <w:tcPr>
            <w:tcW w:w="1644" w:type="dxa"/>
          </w:tcPr>
          <w:p w:rsidR="00880C94" w:rsidRDefault="00880C94">
            <w:pPr>
              <w:pStyle w:val="ConsPlusNormal"/>
              <w:jc w:val="center"/>
            </w:pPr>
            <w:r>
              <w:t>14,7</w:t>
            </w:r>
          </w:p>
        </w:tc>
      </w:tr>
      <w:tr w:rsidR="00880C94">
        <w:tc>
          <w:tcPr>
            <w:tcW w:w="3628" w:type="dxa"/>
          </w:tcPr>
          <w:p w:rsidR="00880C94" w:rsidRDefault="00880C94">
            <w:pPr>
              <w:pStyle w:val="ConsPlusNormal"/>
            </w:pPr>
            <w:r>
              <w:t>Обеспечение проведения выборов и референдумов</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358,0</w:t>
            </w:r>
          </w:p>
        </w:tc>
        <w:tc>
          <w:tcPr>
            <w:tcW w:w="1644" w:type="dxa"/>
          </w:tcPr>
          <w:p w:rsidR="00880C94" w:rsidRDefault="00880C94">
            <w:pPr>
              <w:pStyle w:val="ConsPlusNormal"/>
              <w:jc w:val="center"/>
            </w:pPr>
            <w:r>
              <w:t>218,0</w:t>
            </w:r>
          </w:p>
        </w:tc>
        <w:tc>
          <w:tcPr>
            <w:tcW w:w="1644" w:type="dxa"/>
          </w:tcPr>
          <w:p w:rsidR="00880C94" w:rsidRDefault="00880C94">
            <w:pPr>
              <w:pStyle w:val="ConsPlusNormal"/>
              <w:jc w:val="center"/>
            </w:pPr>
            <w:r>
              <w:t>218,0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905,0</w:t>
            </w:r>
          </w:p>
        </w:tc>
        <w:tc>
          <w:tcPr>
            <w:tcW w:w="1644" w:type="dxa"/>
          </w:tcPr>
          <w:p w:rsidR="00880C94" w:rsidRDefault="00880C94">
            <w:pPr>
              <w:pStyle w:val="ConsPlusNormal"/>
              <w:jc w:val="center"/>
            </w:pPr>
            <w:r>
              <w:t>883,6</w:t>
            </w:r>
          </w:p>
        </w:tc>
        <w:tc>
          <w:tcPr>
            <w:tcW w:w="1644" w:type="dxa"/>
          </w:tcPr>
          <w:p w:rsidR="00880C94" w:rsidRDefault="00880C94">
            <w:pPr>
              <w:pStyle w:val="ConsPlusNormal"/>
              <w:jc w:val="center"/>
            </w:pPr>
            <w:r>
              <w:t>858,6</w:t>
            </w:r>
          </w:p>
        </w:tc>
      </w:tr>
      <w:tr w:rsidR="00880C94">
        <w:tc>
          <w:tcPr>
            <w:tcW w:w="3628" w:type="dxa"/>
          </w:tcPr>
          <w:p w:rsidR="00880C94" w:rsidRDefault="00880C9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483,9</w:t>
            </w:r>
          </w:p>
        </w:tc>
        <w:tc>
          <w:tcPr>
            <w:tcW w:w="1644" w:type="dxa"/>
          </w:tcPr>
          <w:p w:rsidR="00880C94" w:rsidRDefault="00880C94">
            <w:pPr>
              <w:pStyle w:val="ConsPlusNormal"/>
              <w:jc w:val="center"/>
            </w:pPr>
            <w:r>
              <w:t>462,5</w:t>
            </w:r>
          </w:p>
        </w:tc>
        <w:tc>
          <w:tcPr>
            <w:tcW w:w="1644" w:type="dxa"/>
          </w:tcPr>
          <w:p w:rsidR="00880C94" w:rsidRDefault="00880C94">
            <w:pPr>
              <w:pStyle w:val="ConsPlusNormal"/>
              <w:jc w:val="center"/>
            </w:pPr>
            <w:r>
              <w:t>462,5</w:t>
            </w:r>
          </w:p>
        </w:tc>
      </w:tr>
      <w:tr w:rsidR="00880C94">
        <w:tc>
          <w:tcPr>
            <w:tcW w:w="3628" w:type="dxa"/>
          </w:tcPr>
          <w:p w:rsidR="00880C94" w:rsidRDefault="00880C9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153,8</w:t>
            </w:r>
          </w:p>
        </w:tc>
        <w:tc>
          <w:tcPr>
            <w:tcW w:w="1644" w:type="dxa"/>
          </w:tcPr>
          <w:p w:rsidR="00880C94" w:rsidRDefault="00880C94">
            <w:pPr>
              <w:pStyle w:val="ConsPlusNormal"/>
              <w:jc w:val="center"/>
            </w:pPr>
            <w:r>
              <w:t>153,8</w:t>
            </w:r>
          </w:p>
        </w:tc>
        <w:tc>
          <w:tcPr>
            <w:tcW w:w="1644" w:type="dxa"/>
          </w:tcPr>
          <w:p w:rsidR="00880C94" w:rsidRDefault="00880C94">
            <w:pPr>
              <w:pStyle w:val="ConsPlusNormal"/>
              <w:jc w:val="center"/>
            </w:pPr>
            <w:r>
              <w:t>128,8</w:t>
            </w:r>
          </w:p>
        </w:tc>
      </w:tr>
      <w:tr w:rsidR="00880C94">
        <w:tc>
          <w:tcPr>
            <w:tcW w:w="3628" w:type="dxa"/>
          </w:tcPr>
          <w:p w:rsidR="00880C94" w:rsidRDefault="00880C9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97,3</w:t>
            </w:r>
          </w:p>
        </w:tc>
        <w:tc>
          <w:tcPr>
            <w:tcW w:w="1644" w:type="dxa"/>
          </w:tcPr>
          <w:p w:rsidR="00880C94" w:rsidRDefault="00880C94">
            <w:pPr>
              <w:pStyle w:val="ConsPlusNormal"/>
              <w:jc w:val="center"/>
            </w:pPr>
            <w:r>
              <w:t>97,3</w:t>
            </w:r>
          </w:p>
        </w:tc>
        <w:tc>
          <w:tcPr>
            <w:tcW w:w="1644" w:type="dxa"/>
          </w:tcPr>
          <w:p w:rsidR="00880C94" w:rsidRDefault="00880C94">
            <w:pPr>
              <w:pStyle w:val="ConsPlusNormal"/>
              <w:jc w:val="center"/>
            </w:pPr>
            <w:r>
              <w:t>97,3</w:t>
            </w:r>
          </w:p>
        </w:tc>
      </w:tr>
      <w:tr w:rsidR="00880C94">
        <w:tc>
          <w:tcPr>
            <w:tcW w:w="3628" w:type="dxa"/>
          </w:tcPr>
          <w:p w:rsidR="00880C94" w:rsidRDefault="00880C94">
            <w:pPr>
              <w:pStyle w:val="ConsPlusNormal"/>
            </w:pPr>
            <w:r>
              <w:lastRenderedPageBreak/>
              <w:t>Международные отношения и международное сотрудничество</w:t>
            </w:r>
          </w:p>
        </w:tc>
        <w:tc>
          <w:tcPr>
            <w:tcW w:w="1814" w:type="dxa"/>
          </w:tcPr>
          <w:p w:rsidR="00880C94" w:rsidRDefault="00880C94">
            <w:pPr>
              <w:pStyle w:val="ConsPlusNormal"/>
              <w:jc w:val="center"/>
            </w:pPr>
            <w:r>
              <w:t>67 3 01 00150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08</w:t>
            </w:r>
          </w:p>
        </w:tc>
        <w:tc>
          <w:tcPr>
            <w:tcW w:w="1701"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r>
      <w:tr w:rsidR="00880C94">
        <w:tc>
          <w:tcPr>
            <w:tcW w:w="3628" w:type="dxa"/>
          </w:tcPr>
          <w:p w:rsidR="00880C94" w:rsidRDefault="00880C94">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814" w:type="dxa"/>
          </w:tcPr>
          <w:p w:rsidR="00880C94" w:rsidRDefault="00880C94">
            <w:pPr>
              <w:pStyle w:val="ConsPlusNormal"/>
              <w:jc w:val="center"/>
            </w:pPr>
            <w:r>
              <w:t>67 3 01 98740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2080,0</w:t>
            </w:r>
          </w:p>
        </w:tc>
        <w:tc>
          <w:tcPr>
            <w:tcW w:w="1644" w:type="dxa"/>
          </w:tcPr>
          <w:p w:rsidR="00880C94" w:rsidRDefault="00880C94">
            <w:pPr>
              <w:pStyle w:val="ConsPlusNormal"/>
              <w:jc w:val="center"/>
            </w:pPr>
            <w:r>
              <w:t>2080,0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67 3 01 98740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2080,0</w:t>
            </w:r>
          </w:p>
        </w:tc>
        <w:tc>
          <w:tcPr>
            <w:tcW w:w="1644" w:type="dxa"/>
          </w:tcPr>
          <w:p w:rsidR="00880C94" w:rsidRDefault="00880C94">
            <w:pPr>
              <w:pStyle w:val="ConsPlusNormal"/>
              <w:jc w:val="center"/>
            </w:pPr>
            <w:r>
              <w:t>2080,0</w:t>
            </w:r>
          </w:p>
        </w:tc>
      </w:tr>
      <w:tr w:rsidR="00880C94">
        <w:tc>
          <w:tcPr>
            <w:tcW w:w="3628" w:type="dxa"/>
          </w:tcPr>
          <w:p w:rsidR="00880C94" w:rsidRDefault="00880C9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t>67 3 01 98740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2000,0</w:t>
            </w:r>
          </w:p>
        </w:tc>
        <w:tc>
          <w:tcPr>
            <w:tcW w:w="1644" w:type="dxa"/>
          </w:tcPr>
          <w:p w:rsidR="00880C94" w:rsidRDefault="00880C94">
            <w:pPr>
              <w:pStyle w:val="ConsPlusNormal"/>
              <w:jc w:val="center"/>
            </w:pPr>
            <w:r>
              <w:t>2080,0</w:t>
            </w:r>
          </w:p>
        </w:tc>
        <w:tc>
          <w:tcPr>
            <w:tcW w:w="1644" w:type="dxa"/>
          </w:tcPr>
          <w:p w:rsidR="00880C94" w:rsidRDefault="00880C94">
            <w:pPr>
              <w:pStyle w:val="ConsPlusNormal"/>
              <w:jc w:val="center"/>
            </w:pPr>
            <w:r>
              <w:t>2080,0</w:t>
            </w:r>
          </w:p>
        </w:tc>
      </w:tr>
      <w:tr w:rsidR="00880C94">
        <w:tc>
          <w:tcPr>
            <w:tcW w:w="3628" w:type="dxa"/>
          </w:tcPr>
          <w:p w:rsidR="00880C94" w:rsidRDefault="00880C94">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1814" w:type="dxa"/>
          </w:tcPr>
          <w:p w:rsidR="00880C94" w:rsidRDefault="00880C94">
            <w:pPr>
              <w:pStyle w:val="ConsPlusNormal"/>
              <w:jc w:val="center"/>
            </w:pPr>
            <w:r>
              <w:t>67 3 01 98750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67 3 01 98750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28" w:type="dxa"/>
          </w:tcPr>
          <w:p w:rsidR="00880C94" w:rsidRDefault="00880C94">
            <w:pPr>
              <w:pStyle w:val="ConsPlusNormal"/>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lastRenderedPageBreak/>
              <w:t>67 3 01 98750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28" w:type="dxa"/>
          </w:tcPr>
          <w:p w:rsidR="00880C94" w:rsidRDefault="00880C94">
            <w:pPr>
              <w:pStyle w:val="ConsPlusNormal"/>
            </w:pPr>
            <w:r>
              <w:lastRenderedPageBreak/>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1814" w:type="dxa"/>
          </w:tcPr>
          <w:p w:rsidR="00880C94" w:rsidRDefault="00880C94">
            <w:pPr>
              <w:pStyle w:val="ConsPlusNormal"/>
              <w:jc w:val="center"/>
            </w:pPr>
            <w:r>
              <w:t>67 3 01 98760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67 3 01 98760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28" w:type="dxa"/>
          </w:tcPr>
          <w:p w:rsidR="00880C94" w:rsidRDefault="00880C9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t>67 3 01 98760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28" w:type="dxa"/>
          </w:tcPr>
          <w:p w:rsidR="00880C94" w:rsidRDefault="00880C94">
            <w:pPr>
              <w:pStyle w:val="ConsPlusNormal"/>
            </w:pPr>
            <w:r>
              <w:t>Обеспечение деятельности Председателя Законодательного собрания Ленинградской области</w:t>
            </w:r>
          </w:p>
        </w:tc>
        <w:tc>
          <w:tcPr>
            <w:tcW w:w="1814" w:type="dxa"/>
          </w:tcPr>
          <w:p w:rsidR="00880C94" w:rsidRDefault="00880C94">
            <w:pPr>
              <w:pStyle w:val="ConsPlusNormal"/>
              <w:jc w:val="center"/>
            </w:pPr>
            <w:r>
              <w:t>67 4 00 00000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7515,2</w:t>
            </w:r>
          </w:p>
        </w:tc>
        <w:tc>
          <w:tcPr>
            <w:tcW w:w="1644" w:type="dxa"/>
          </w:tcPr>
          <w:p w:rsidR="00880C94" w:rsidRDefault="00880C94">
            <w:pPr>
              <w:pStyle w:val="ConsPlusNormal"/>
              <w:jc w:val="center"/>
            </w:pPr>
            <w:r>
              <w:t>5900,2</w:t>
            </w:r>
          </w:p>
        </w:tc>
        <w:tc>
          <w:tcPr>
            <w:tcW w:w="1644" w:type="dxa"/>
          </w:tcPr>
          <w:p w:rsidR="00880C94" w:rsidRDefault="00880C94">
            <w:pPr>
              <w:pStyle w:val="ConsPlusNormal"/>
              <w:jc w:val="center"/>
            </w:pPr>
            <w:r>
              <w:t>5900,2</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67 4 01 00000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7515,2</w:t>
            </w:r>
          </w:p>
        </w:tc>
        <w:tc>
          <w:tcPr>
            <w:tcW w:w="1644" w:type="dxa"/>
          </w:tcPr>
          <w:p w:rsidR="00880C94" w:rsidRDefault="00880C94">
            <w:pPr>
              <w:pStyle w:val="ConsPlusNormal"/>
              <w:jc w:val="center"/>
            </w:pPr>
            <w:r>
              <w:t>5900,2</w:t>
            </w:r>
          </w:p>
        </w:tc>
        <w:tc>
          <w:tcPr>
            <w:tcW w:w="1644" w:type="dxa"/>
          </w:tcPr>
          <w:p w:rsidR="00880C94" w:rsidRDefault="00880C94">
            <w:pPr>
              <w:pStyle w:val="ConsPlusNormal"/>
              <w:jc w:val="center"/>
            </w:pPr>
            <w:r>
              <w:t>5900,2</w:t>
            </w:r>
          </w:p>
        </w:tc>
      </w:tr>
      <w:tr w:rsidR="00880C94">
        <w:tc>
          <w:tcPr>
            <w:tcW w:w="3628" w:type="dxa"/>
          </w:tcPr>
          <w:p w:rsidR="00880C94" w:rsidRDefault="00880C94">
            <w:pPr>
              <w:pStyle w:val="ConsPlusNormal"/>
            </w:pPr>
            <w:r>
              <w:t>Исполнение функций государственных органов Ленинградской области</w:t>
            </w:r>
          </w:p>
        </w:tc>
        <w:tc>
          <w:tcPr>
            <w:tcW w:w="1814" w:type="dxa"/>
          </w:tcPr>
          <w:p w:rsidR="00880C94" w:rsidRDefault="00880C94">
            <w:pPr>
              <w:pStyle w:val="ConsPlusNormal"/>
              <w:jc w:val="center"/>
            </w:pPr>
            <w:r>
              <w:t>67 4 01 00150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7515,2</w:t>
            </w:r>
          </w:p>
        </w:tc>
        <w:tc>
          <w:tcPr>
            <w:tcW w:w="1644" w:type="dxa"/>
          </w:tcPr>
          <w:p w:rsidR="00880C94" w:rsidRDefault="00880C94">
            <w:pPr>
              <w:pStyle w:val="ConsPlusNormal"/>
              <w:jc w:val="center"/>
            </w:pPr>
            <w:r>
              <w:t>5900,2</w:t>
            </w:r>
          </w:p>
        </w:tc>
        <w:tc>
          <w:tcPr>
            <w:tcW w:w="1644" w:type="dxa"/>
          </w:tcPr>
          <w:p w:rsidR="00880C94" w:rsidRDefault="00880C94">
            <w:pPr>
              <w:pStyle w:val="ConsPlusNormal"/>
              <w:jc w:val="center"/>
            </w:pPr>
            <w:r>
              <w:t>5900,2</w:t>
            </w:r>
          </w:p>
        </w:tc>
      </w:tr>
      <w:tr w:rsidR="00880C94">
        <w:tc>
          <w:tcPr>
            <w:tcW w:w="3628" w:type="dxa"/>
          </w:tcPr>
          <w:p w:rsidR="00880C94" w:rsidRDefault="00880C94">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lastRenderedPageBreak/>
              <w:t>67 4 01 00150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7515,2</w:t>
            </w:r>
          </w:p>
        </w:tc>
        <w:tc>
          <w:tcPr>
            <w:tcW w:w="1644" w:type="dxa"/>
          </w:tcPr>
          <w:p w:rsidR="00880C94" w:rsidRDefault="00880C94">
            <w:pPr>
              <w:pStyle w:val="ConsPlusNormal"/>
              <w:jc w:val="center"/>
            </w:pPr>
            <w:r>
              <w:t>5900,2</w:t>
            </w:r>
          </w:p>
        </w:tc>
        <w:tc>
          <w:tcPr>
            <w:tcW w:w="1644" w:type="dxa"/>
          </w:tcPr>
          <w:p w:rsidR="00880C94" w:rsidRDefault="00880C94">
            <w:pPr>
              <w:pStyle w:val="ConsPlusNormal"/>
              <w:jc w:val="center"/>
            </w:pPr>
            <w:r>
              <w:t>5900,2</w:t>
            </w:r>
          </w:p>
        </w:tc>
      </w:tr>
      <w:tr w:rsidR="00880C94">
        <w:tc>
          <w:tcPr>
            <w:tcW w:w="3628" w:type="dxa"/>
          </w:tcPr>
          <w:p w:rsidR="00880C94" w:rsidRDefault="00880C94">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t>67 4 01 00150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7515,2</w:t>
            </w:r>
          </w:p>
        </w:tc>
        <w:tc>
          <w:tcPr>
            <w:tcW w:w="1644" w:type="dxa"/>
          </w:tcPr>
          <w:p w:rsidR="00880C94" w:rsidRDefault="00880C94">
            <w:pPr>
              <w:pStyle w:val="ConsPlusNormal"/>
              <w:jc w:val="center"/>
            </w:pPr>
            <w:r>
              <w:t>5900,2</w:t>
            </w:r>
          </w:p>
        </w:tc>
        <w:tc>
          <w:tcPr>
            <w:tcW w:w="1644" w:type="dxa"/>
          </w:tcPr>
          <w:p w:rsidR="00880C94" w:rsidRDefault="00880C94">
            <w:pPr>
              <w:pStyle w:val="ConsPlusNormal"/>
              <w:jc w:val="center"/>
            </w:pPr>
            <w:r>
              <w:t>5900,2</w:t>
            </w:r>
          </w:p>
        </w:tc>
      </w:tr>
      <w:tr w:rsidR="00880C94">
        <w:tc>
          <w:tcPr>
            <w:tcW w:w="3628" w:type="dxa"/>
          </w:tcPr>
          <w:p w:rsidR="00880C94" w:rsidRDefault="00880C94">
            <w:pPr>
              <w:pStyle w:val="ConsPlusNormal"/>
            </w:pPr>
            <w:r>
              <w:t>Обеспечение деятельности депутатов Законодательного собрания Ленинградской области</w:t>
            </w:r>
          </w:p>
        </w:tc>
        <w:tc>
          <w:tcPr>
            <w:tcW w:w="1814" w:type="dxa"/>
          </w:tcPr>
          <w:p w:rsidR="00880C94" w:rsidRDefault="00880C94">
            <w:pPr>
              <w:pStyle w:val="ConsPlusNormal"/>
              <w:jc w:val="center"/>
            </w:pPr>
            <w:r>
              <w:t>67 5 00 00000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125086,0</w:t>
            </w:r>
          </w:p>
        </w:tc>
        <w:tc>
          <w:tcPr>
            <w:tcW w:w="1644" w:type="dxa"/>
          </w:tcPr>
          <w:p w:rsidR="00880C94" w:rsidRDefault="00880C94">
            <w:pPr>
              <w:pStyle w:val="ConsPlusNormal"/>
              <w:jc w:val="center"/>
            </w:pPr>
            <w:r>
              <w:t>118040,1</w:t>
            </w:r>
          </w:p>
        </w:tc>
        <w:tc>
          <w:tcPr>
            <w:tcW w:w="1644" w:type="dxa"/>
          </w:tcPr>
          <w:p w:rsidR="00880C94" w:rsidRDefault="00880C94">
            <w:pPr>
              <w:pStyle w:val="ConsPlusNormal"/>
              <w:jc w:val="center"/>
            </w:pPr>
            <w:r>
              <w:t>118040,1</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67 5 01 00000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125086,0</w:t>
            </w:r>
          </w:p>
        </w:tc>
        <w:tc>
          <w:tcPr>
            <w:tcW w:w="1644" w:type="dxa"/>
          </w:tcPr>
          <w:p w:rsidR="00880C94" w:rsidRDefault="00880C94">
            <w:pPr>
              <w:pStyle w:val="ConsPlusNormal"/>
              <w:jc w:val="center"/>
            </w:pPr>
            <w:r>
              <w:t>118040,1</w:t>
            </w:r>
          </w:p>
        </w:tc>
        <w:tc>
          <w:tcPr>
            <w:tcW w:w="1644" w:type="dxa"/>
          </w:tcPr>
          <w:p w:rsidR="00880C94" w:rsidRDefault="00880C94">
            <w:pPr>
              <w:pStyle w:val="ConsPlusNormal"/>
              <w:jc w:val="center"/>
            </w:pPr>
            <w:r>
              <w:t>118040,1</w:t>
            </w:r>
          </w:p>
        </w:tc>
      </w:tr>
      <w:tr w:rsidR="00880C94">
        <w:tc>
          <w:tcPr>
            <w:tcW w:w="3628" w:type="dxa"/>
          </w:tcPr>
          <w:p w:rsidR="00880C94" w:rsidRDefault="00880C94">
            <w:pPr>
              <w:pStyle w:val="ConsPlusNormal"/>
            </w:pPr>
            <w:r>
              <w:t>Исполнение функций государственных органов Ленинградской области</w:t>
            </w:r>
          </w:p>
        </w:tc>
        <w:tc>
          <w:tcPr>
            <w:tcW w:w="1814" w:type="dxa"/>
          </w:tcPr>
          <w:p w:rsidR="00880C94" w:rsidRDefault="00880C94">
            <w:pPr>
              <w:pStyle w:val="ConsPlusNormal"/>
              <w:jc w:val="center"/>
            </w:pPr>
            <w:r>
              <w:t>67 5 01 00150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125086,0</w:t>
            </w:r>
          </w:p>
        </w:tc>
        <w:tc>
          <w:tcPr>
            <w:tcW w:w="1644" w:type="dxa"/>
          </w:tcPr>
          <w:p w:rsidR="00880C94" w:rsidRDefault="00880C94">
            <w:pPr>
              <w:pStyle w:val="ConsPlusNormal"/>
              <w:jc w:val="center"/>
            </w:pPr>
            <w:r>
              <w:t>118040,1</w:t>
            </w:r>
          </w:p>
        </w:tc>
        <w:tc>
          <w:tcPr>
            <w:tcW w:w="1644" w:type="dxa"/>
          </w:tcPr>
          <w:p w:rsidR="00880C94" w:rsidRDefault="00880C94">
            <w:pPr>
              <w:pStyle w:val="ConsPlusNormal"/>
              <w:jc w:val="center"/>
            </w:pPr>
            <w:r>
              <w:t>118040,1</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67 5 01 00150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125086,0</w:t>
            </w:r>
          </w:p>
        </w:tc>
        <w:tc>
          <w:tcPr>
            <w:tcW w:w="1644" w:type="dxa"/>
          </w:tcPr>
          <w:p w:rsidR="00880C94" w:rsidRDefault="00880C94">
            <w:pPr>
              <w:pStyle w:val="ConsPlusNormal"/>
              <w:jc w:val="center"/>
            </w:pPr>
            <w:r>
              <w:t>118040,1</w:t>
            </w:r>
          </w:p>
        </w:tc>
        <w:tc>
          <w:tcPr>
            <w:tcW w:w="1644" w:type="dxa"/>
          </w:tcPr>
          <w:p w:rsidR="00880C94" w:rsidRDefault="00880C94">
            <w:pPr>
              <w:pStyle w:val="ConsPlusNormal"/>
              <w:jc w:val="center"/>
            </w:pPr>
            <w:r>
              <w:t>118040,1</w:t>
            </w:r>
          </w:p>
        </w:tc>
      </w:tr>
      <w:tr w:rsidR="00880C94">
        <w:tc>
          <w:tcPr>
            <w:tcW w:w="3628" w:type="dxa"/>
          </w:tcPr>
          <w:p w:rsidR="00880C94" w:rsidRDefault="00880C94">
            <w:pPr>
              <w:pStyle w:val="ConsPlusNormal"/>
            </w:pPr>
            <w:r>
              <w:t xml:space="preserve">Функционирование </w:t>
            </w:r>
            <w:r>
              <w:lastRenderedPageBreak/>
              <w:t>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lastRenderedPageBreak/>
              <w:t>67 5 01 00150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125086,0</w:t>
            </w:r>
          </w:p>
        </w:tc>
        <w:tc>
          <w:tcPr>
            <w:tcW w:w="1644" w:type="dxa"/>
          </w:tcPr>
          <w:p w:rsidR="00880C94" w:rsidRDefault="00880C94">
            <w:pPr>
              <w:pStyle w:val="ConsPlusNormal"/>
              <w:jc w:val="center"/>
            </w:pPr>
            <w:r>
              <w:t>118040,1</w:t>
            </w:r>
          </w:p>
        </w:tc>
        <w:tc>
          <w:tcPr>
            <w:tcW w:w="1644" w:type="dxa"/>
          </w:tcPr>
          <w:p w:rsidR="00880C94" w:rsidRDefault="00880C94">
            <w:pPr>
              <w:pStyle w:val="ConsPlusNormal"/>
              <w:jc w:val="center"/>
            </w:pPr>
            <w:r>
              <w:t>118040,1</w:t>
            </w:r>
          </w:p>
        </w:tc>
      </w:tr>
      <w:tr w:rsidR="00880C94">
        <w:tc>
          <w:tcPr>
            <w:tcW w:w="3628" w:type="dxa"/>
          </w:tcPr>
          <w:p w:rsidR="00880C94" w:rsidRDefault="00880C94">
            <w:pPr>
              <w:pStyle w:val="ConsPlusNormal"/>
            </w:pPr>
            <w:r>
              <w:lastRenderedPageBreak/>
              <w:t>Обеспечение деятельности председателя Контрольно-счетной палаты Ленинградской области и его заместителей</w:t>
            </w:r>
          </w:p>
        </w:tc>
        <w:tc>
          <w:tcPr>
            <w:tcW w:w="1814" w:type="dxa"/>
          </w:tcPr>
          <w:p w:rsidR="00880C94" w:rsidRDefault="00880C94">
            <w:pPr>
              <w:pStyle w:val="ConsPlusNormal"/>
              <w:jc w:val="center"/>
            </w:pPr>
            <w:r>
              <w:t>67 6 00 00000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6952,0</w:t>
            </w:r>
          </w:p>
        </w:tc>
        <w:tc>
          <w:tcPr>
            <w:tcW w:w="1644" w:type="dxa"/>
          </w:tcPr>
          <w:p w:rsidR="00880C94" w:rsidRDefault="00880C94">
            <w:pPr>
              <w:pStyle w:val="ConsPlusNormal"/>
              <w:jc w:val="center"/>
            </w:pPr>
            <w:r>
              <w:t>7408,1</w:t>
            </w:r>
          </w:p>
        </w:tc>
        <w:tc>
          <w:tcPr>
            <w:tcW w:w="1644" w:type="dxa"/>
          </w:tcPr>
          <w:p w:rsidR="00880C94" w:rsidRDefault="00880C94">
            <w:pPr>
              <w:pStyle w:val="ConsPlusNormal"/>
              <w:jc w:val="center"/>
            </w:pPr>
            <w:r>
              <w:t>7408,1</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67 6 01 00000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6952,0</w:t>
            </w:r>
          </w:p>
        </w:tc>
        <w:tc>
          <w:tcPr>
            <w:tcW w:w="1644" w:type="dxa"/>
          </w:tcPr>
          <w:p w:rsidR="00880C94" w:rsidRDefault="00880C94">
            <w:pPr>
              <w:pStyle w:val="ConsPlusNormal"/>
              <w:jc w:val="center"/>
            </w:pPr>
            <w:r>
              <w:t>7408,1</w:t>
            </w:r>
          </w:p>
        </w:tc>
        <w:tc>
          <w:tcPr>
            <w:tcW w:w="1644" w:type="dxa"/>
          </w:tcPr>
          <w:p w:rsidR="00880C94" w:rsidRDefault="00880C94">
            <w:pPr>
              <w:pStyle w:val="ConsPlusNormal"/>
              <w:jc w:val="center"/>
            </w:pPr>
            <w:r>
              <w:t>7408,1</w:t>
            </w:r>
          </w:p>
        </w:tc>
      </w:tr>
      <w:tr w:rsidR="00880C94">
        <w:tc>
          <w:tcPr>
            <w:tcW w:w="3628" w:type="dxa"/>
          </w:tcPr>
          <w:p w:rsidR="00880C94" w:rsidRDefault="00880C94">
            <w:pPr>
              <w:pStyle w:val="ConsPlusNormal"/>
            </w:pPr>
            <w:r>
              <w:t>Исполнение функций государственных органов Ленинградской области</w:t>
            </w:r>
          </w:p>
        </w:tc>
        <w:tc>
          <w:tcPr>
            <w:tcW w:w="1814" w:type="dxa"/>
          </w:tcPr>
          <w:p w:rsidR="00880C94" w:rsidRDefault="00880C94">
            <w:pPr>
              <w:pStyle w:val="ConsPlusNormal"/>
              <w:jc w:val="center"/>
            </w:pPr>
            <w:r>
              <w:t>67 6 01 00150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6952,0</w:t>
            </w:r>
          </w:p>
        </w:tc>
        <w:tc>
          <w:tcPr>
            <w:tcW w:w="1644" w:type="dxa"/>
          </w:tcPr>
          <w:p w:rsidR="00880C94" w:rsidRDefault="00880C94">
            <w:pPr>
              <w:pStyle w:val="ConsPlusNormal"/>
              <w:jc w:val="center"/>
            </w:pPr>
            <w:r>
              <w:t>7408,1</w:t>
            </w:r>
          </w:p>
        </w:tc>
        <w:tc>
          <w:tcPr>
            <w:tcW w:w="1644" w:type="dxa"/>
          </w:tcPr>
          <w:p w:rsidR="00880C94" w:rsidRDefault="00880C94">
            <w:pPr>
              <w:pStyle w:val="ConsPlusNormal"/>
              <w:jc w:val="center"/>
            </w:pPr>
            <w:r>
              <w:t>7408,1</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67 6 01 00150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6952,0</w:t>
            </w:r>
          </w:p>
        </w:tc>
        <w:tc>
          <w:tcPr>
            <w:tcW w:w="1644" w:type="dxa"/>
          </w:tcPr>
          <w:p w:rsidR="00880C94" w:rsidRDefault="00880C94">
            <w:pPr>
              <w:pStyle w:val="ConsPlusNormal"/>
              <w:jc w:val="center"/>
            </w:pPr>
            <w:r>
              <w:t>7408,1</w:t>
            </w:r>
          </w:p>
        </w:tc>
        <w:tc>
          <w:tcPr>
            <w:tcW w:w="1644" w:type="dxa"/>
          </w:tcPr>
          <w:p w:rsidR="00880C94" w:rsidRDefault="00880C94">
            <w:pPr>
              <w:pStyle w:val="ConsPlusNormal"/>
              <w:jc w:val="center"/>
            </w:pPr>
            <w:r>
              <w:t>7408,1</w:t>
            </w:r>
          </w:p>
        </w:tc>
      </w:tr>
      <w:tr w:rsidR="00880C94">
        <w:tc>
          <w:tcPr>
            <w:tcW w:w="3628" w:type="dxa"/>
          </w:tcPr>
          <w:p w:rsidR="00880C94" w:rsidRDefault="00880C9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880C94" w:rsidRDefault="00880C94">
            <w:pPr>
              <w:pStyle w:val="ConsPlusNormal"/>
              <w:jc w:val="center"/>
            </w:pPr>
            <w:r>
              <w:t>67 6 01 00150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6952,0</w:t>
            </w:r>
          </w:p>
        </w:tc>
        <w:tc>
          <w:tcPr>
            <w:tcW w:w="1644" w:type="dxa"/>
          </w:tcPr>
          <w:p w:rsidR="00880C94" w:rsidRDefault="00880C94">
            <w:pPr>
              <w:pStyle w:val="ConsPlusNormal"/>
              <w:jc w:val="center"/>
            </w:pPr>
            <w:r>
              <w:t>7408,1</w:t>
            </w:r>
          </w:p>
        </w:tc>
        <w:tc>
          <w:tcPr>
            <w:tcW w:w="1644" w:type="dxa"/>
          </w:tcPr>
          <w:p w:rsidR="00880C94" w:rsidRDefault="00880C94">
            <w:pPr>
              <w:pStyle w:val="ConsPlusNormal"/>
              <w:jc w:val="center"/>
            </w:pPr>
            <w:r>
              <w:t>7408,1</w:t>
            </w:r>
          </w:p>
        </w:tc>
      </w:tr>
      <w:tr w:rsidR="00880C94">
        <w:tc>
          <w:tcPr>
            <w:tcW w:w="3628" w:type="dxa"/>
          </w:tcPr>
          <w:p w:rsidR="00880C94" w:rsidRDefault="00880C94">
            <w:pPr>
              <w:pStyle w:val="ConsPlusNormal"/>
            </w:pPr>
            <w:r>
              <w:t>Обеспечение деятельности Избирательной комиссии Ленинградской области</w:t>
            </w:r>
          </w:p>
        </w:tc>
        <w:tc>
          <w:tcPr>
            <w:tcW w:w="1814" w:type="dxa"/>
          </w:tcPr>
          <w:p w:rsidR="00880C94" w:rsidRDefault="00880C94">
            <w:pPr>
              <w:pStyle w:val="ConsPlusNormal"/>
              <w:jc w:val="center"/>
            </w:pPr>
            <w:r>
              <w:t>67 7 00 00000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93038,7</w:t>
            </w:r>
          </w:p>
        </w:tc>
        <w:tc>
          <w:tcPr>
            <w:tcW w:w="1644" w:type="dxa"/>
          </w:tcPr>
          <w:p w:rsidR="00880C94" w:rsidRDefault="00880C94">
            <w:pPr>
              <w:pStyle w:val="ConsPlusNormal"/>
              <w:jc w:val="center"/>
            </w:pPr>
            <w:r>
              <w:t>16051,9</w:t>
            </w:r>
          </w:p>
        </w:tc>
        <w:tc>
          <w:tcPr>
            <w:tcW w:w="1644" w:type="dxa"/>
          </w:tcPr>
          <w:p w:rsidR="00880C94" w:rsidRDefault="00880C94">
            <w:pPr>
              <w:pStyle w:val="ConsPlusNormal"/>
              <w:jc w:val="center"/>
            </w:pPr>
            <w:r>
              <w:t>12785,9</w:t>
            </w:r>
          </w:p>
        </w:tc>
      </w:tr>
      <w:tr w:rsidR="00880C94">
        <w:tc>
          <w:tcPr>
            <w:tcW w:w="3628" w:type="dxa"/>
          </w:tcPr>
          <w:p w:rsidR="00880C94" w:rsidRDefault="00880C94">
            <w:pPr>
              <w:pStyle w:val="ConsPlusNormal"/>
            </w:pPr>
            <w:r>
              <w:lastRenderedPageBreak/>
              <w:t>Непрограммные расходы</w:t>
            </w:r>
          </w:p>
        </w:tc>
        <w:tc>
          <w:tcPr>
            <w:tcW w:w="1814" w:type="dxa"/>
          </w:tcPr>
          <w:p w:rsidR="00880C94" w:rsidRDefault="00880C94">
            <w:pPr>
              <w:pStyle w:val="ConsPlusNormal"/>
              <w:jc w:val="center"/>
            </w:pPr>
            <w:r>
              <w:t>67 7 01 00000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93038,7</w:t>
            </w:r>
          </w:p>
        </w:tc>
        <w:tc>
          <w:tcPr>
            <w:tcW w:w="1644" w:type="dxa"/>
          </w:tcPr>
          <w:p w:rsidR="00880C94" w:rsidRDefault="00880C94">
            <w:pPr>
              <w:pStyle w:val="ConsPlusNormal"/>
              <w:jc w:val="center"/>
            </w:pPr>
            <w:r>
              <w:t>16051,9</w:t>
            </w:r>
          </w:p>
        </w:tc>
        <w:tc>
          <w:tcPr>
            <w:tcW w:w="1644" w:type="dxa"/>
          </w:tcPr>
          <w:p w:rsidR="00880C94" w:rsidRDefault="00880C94">
            <w:pPr>
              <w:pStyle w:val="ConsPlusNormal"/>
              <w:jc w:val="center"/>
            </w:pPr>
            <w:r>
              <w:t>12785,9</w:t>
            </w:r>
          </w:p>
        </w:tc>
      </w:tr>
      <w:tr w:rsidR="00880C94">
        <w:tc>
          <w:tcPr>
            <w:tcW w:w="3628" w:type="dxa"/>
          </w:tcPr>
          <w:p w:rsidR="00880C94" w:rsidRDefault="00880C94">
            <w:pPr>
              <w:pStyle w:val="ConsPlusNormal"/>
            </w:pPr>
            <w:r>
              <w:t>Исполнение функций государственных органов Ленинградской области</w:t>
            </w:r>
          </w:p>
        </w:tc>
        <w:tc>
          <w:tcPr>
            <w:tcW w:w="1814" w:type="dxa"/>
          </w:tcPr>
          <w:p w:rsidR="00880C94" w:rsidRDefault="00880C94">
            <w:pPr>
              <w:pStyle w:val="ConsPlusNormal"/>
              <w:jc w:val="center"/>
            </w:pPr>
            <w:r>
              <w:t>67 7 01 00150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10038,7</w:t>
            </w:r>
          </w:p>
        </w:tc>
        <w:tc>
          <w:tcPr>
            <w:tcW w:w="1644" w:type="dxa"/>
          </w:tcPr>
          <w:p w:rsidR="00880C94" w:rsidRDefault="00880C94">
            <w:pPr>
              <w:pStyle w:val="ConsPlusNormal"/>
              <w:jc w:val="center"/>
            </w:pPr>
            <w:r>
              <w:t>7877,0</w:t>
            </w:r>
          </w:p>
        </w:tc>
        <w:tc>
          <w:tcPr>
            <w:tcW w:w="1644" w:type="dxa"/>
          </w:tcPr>
          <w:p w:rsidR="00880C94" w:rsidRDefault="00880C94">
            <w:pPr>
              <w:pStyle w:val="ConsPlusNormal"/>
              <w:jc w:val="center"/>
            </w:pPr>
            <w:r>
              <w:t>8191,0</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67 7 01 00150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10038,7</w:t>
            </w:r>
          </w:p>
        </w:tc>
        <w:tc>
          <w:tcPr>
            <w:tcW w:w="1644" w:type="dxa"/>
          </w:tcPr>
          <w:p w:rsidR="00880C94" w:rsidRDefault="00880C94">
            <w:pPr>
              <w:pStyle w:val="ConsPlusNormal"/>
              <w:jc w:val="center"/>
            </w:pPr>
            <w:r>
              <w:t>7877,0</w:t>
            </w:r>
          </w:p>
        </w:tc>
        <w:tc>
          <w:tcPr>
            <w:tcW w:w="1644" w:type="dxa"/>
          </w:tcPr>
          <w:p w:rsidR="00880C94" w:rsidRDefault="00880C94">
            <w:pPr>
              <w:pStyle w:val="ConsPlusNormal"/>
              <w:jc w:val="center"/>
            </w:pPr>
            <w:r>
              <w:t>8191,0</w:t>
            </w:r>
          </w:p>
        </w:tc>
      </w:tr>
      <w:tr w:rsidR="00880C94">
        <w:tc>
          <w:tcPr>
            <w:tcW w:w="3628" w:type="dxa"/>
          </w:tcPr>
          <w:p w:rsidR="00880C94" w:rsidRDefault="00880C94">
            <w:pPr>
              <w:pStyle w:val="ConsPlusNormal"/>
            </w:pPr>
            <w:r>
              <w:t>Обеспечение проведения выборов и референдумов</w:t>
            </w:r>
          </w:p>
        </w:tc>
        <w:tc>
          <w:tcPr>
            <w:tcW w:w="1814" w:type="dxa"/>
          </w:tcPr>
          <w:p w:rsidR="00880C94" w:rsidRDefault="00880C94">
            <w:pPr>
              <w:pStyle w:val="ConsPlusNormal"/>
              <w:jc w:val="center"/>
            </w:pPr>
            <w:r>
              <w:t>67 7 01 00150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10038,7</w:t>
            </w:r>
          </w:p>
        </w:tc>
        <w:tc>
          <w:tcPr>
            <w:tcW w:w="1644" w:type="dxa"/>
          </w:tcPr>
          <w:p w:rsidR="00880C94" w:rsidRDefault="00880C94">
            <w:pPr>
              <w:pStyle w:val="ConsPlusNormal"/>
              <w:jc w:val="center"/>
            </w:pPr>
            <w:r>
              <w:t>7877,0</w:t>
            </w:r>
          </w:p>
        </w:tc>
        <w:tc>
          <w:tcPr>
            <w:tcW w:w="1644" w:type="dxa"/>
          </w:tcPr>
          <w:p w:rsidR="00880C94" w:rsidRDefault="00880C94">
            <w:pPr>
              <w:pStyle w:val="ConsPlusNormal"/>
              <w:jc w:val="center"/>
            </w:pPr>
            <w:r>
              <w:t>8191,0</w:t>
            </w:r>
          </w:p>
        </w:tc>
      </w:tr>
      <w:tr w:rsidR="00880C94">
        <w:tc>
          <w:tcPr>
            <w:tcW w:w="3628" w:type="dxa"/>
          </w:tcPr>
          <w:p w:rsidR="00880C94" w:rsidRDefault="00880C94">
            <w:pPr>
              <w:pStyle w:val="ConsPlusNormal"/>
            </w:pPr>
            <w:r>
              <w:t>Проведение выборов (довыборов) в Законодательное собрание Ленинградской области</w:t>
            </w:r>
          </w:p>
        </w:tc>
        <w:tc>
          <w:tcPr>
            <w:tcW w:w="1814" w:type="dxa"/>
          </w:tcPr>
          <w:p w:rsidR="00880C94" w:rsidRDefault="00880C94">
            <w:pPr>
              <w:pStyle w:val="ConsPlusNormal"/>
              <w:jc w:val="center"/>
            </w:pPr>
            <w:r>
              <w:t>67 7 01 12040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83000,0</w:t>
            </w:r>
          </w:p>
        </w:tc>
        <w:tc>
          <w:tcPr>
            <w:tcW w:w="1644" w:type="dxa"/>
          </w:tcPr>
          <w:p w:rsidR="00880C94" w:rsidRDefault="00880C94">
            <w:pPr>
              <w:pStyle w:val="ConsPlusNormal"/>
              <w:jc w:val="center"/>
            </w:pPr>
            <w:r>
              <w:t>8174,9</w:t>
            </w:r>
          </w:p>
        </w:tc>
        <w:tc>
          <w:tcPr>
            <w:tcW w:w="1644" w:type="dxa"/>
          </w:tcPr>
          <w:p w:rsidR="00880C94" w:rsidRDefault="00880C94">
            <w:pPr>
              <w:pStyle w:val="ConsPlusNormal"/>
              <w:jc w:val="center"/>
            </w:pPr>
            <w:r>
              <w:t>4594,9</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67 7 01 12040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83000,0</w:t>
            </w:r>
          </w:p>
        </w:tc>
        <w:tc>
          <w:tcPr>
            <w:tcW w:w="1644" w:type="dxa"/>
          </w:tcPr>
          <w:p w:rsidR="00880C94" w:rsidRDefault="00880C94">
            <w:pPr>
              <w:pStyle w:val="ConsPlusNormal"/>
              <w:jc w:val="center"/>
            </w:pPr>
            <w:r>
              <w:t>8174,9</w:t>
            </w:r>
          </w:p>
        </w:tc>
        <w:tc>
          <w:tcPr>
            <w:tcW w:w="1644" w:type="dxa"/>
          </w:tcPr>
          <w:p w:rsidR="00880C94" w:rsidRDefault="00880C94">
            <w:pPr>
              <w:pStyle w:val="ConsPlusNormal"/>
              <w:jc w:val="center"/>
            </w:pPr>
            <w:r>
              <w:t>4594,9</w:t>
            </w:r>
          </w:p>
        </w:tc>
      </w:tr>
      <w:tr w:rsidR="00880C94">
        <w:tc>
          <w:tcPr>
            <w:tcW w:w="3628" w:type="dxa"/>
          </w:tcPr>
          <w:p w:rsidR="00880C94" w:rsidRDefault="00880C94">
            <w:pPr>
              <w:pStyle w:val="ConsPlusNormal"/>
            </w:pPr>
            <w:r>
              <w:t>Обеспечение проведения выборов и референдумов</w:t>
            </w:r>
          </w:p>
        </w:tc>
        <w:tc>
          <w:tcPr>
            <w:tcW w:w="1814" w:type="dxa"/>
          </w:tcPr>
          <w:p w:rsidR="00880C94" w:rsidRDefault="00880C94">
            <w:pPr>
              <w:pStyle w:val="ConsPlusNormal"/>
              <w:jc w:val="center"/>
            </w:pPr>
            <w:r>
              <w:t>67 7 01 12040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83000,0</w:t>
            </w:r>
          </w:p>
        </w:tc>
        <w:tc>
          <w:tcPr>
            <w:tcW w:w="1644" w:type="dxa"/>
          </w:tcPr>
          <w:p w:rsidR="00880C94" w:rsidRDefault="00880C94">
            <w:pPr>
              <w:pStyle w:val="ConsPlusNormal"/>
              <w:jc w:val="center"/>
            </w:pPr>
            <w:r>
              <w:t>8174,9</w:t>
            </w:r>
          </w:p>
        </w:tc>
        <w:tc>
          <w:tcPr>
            <w:tcW w:w="1644" w:type="dxa"/>
          </w:tcPr>
          <w:p w:rsidR="00880C94" w:rsidRDefault="00880C94">
            <w:pPr>
              <w:pStyle w:val="ConsPlusNormal"/>
              <w:jc w:val="center"/>
            </w:pPr>
            <w:r>
              <w:t>4594,9</w:t>
            </w:r>
          </w:p>
        </w:tc>
      </w:tr>
      <w:tr w:rsidR="00880C94">
        <w:tc>
          <w:tcPr>
            <w:tcW w:w="3628" w:type="dxa"/>
          </w:tcPr>
          <w:p w:rsidR="00880C94" w:rsidRDefault="00880C94">
            <w:pPr>
              <w:pStyle w:val="ConsPlusNormal"/>
            </w:pPr>
            <w:r>
              <w:t>Обеспечение деятельности Уполномоченного по правам человека в Ленинградской области</w:t>
            </w:r>
          </w:p>
        </w:tc>
        <w:tc>
          <w:tcPr>
            <w:tcW w:w="1814" w:type="dxa"/>
          </w:tcPr>
          <w:p w:rsidR="00880C94" w:rsidRDefault="00880C94">
            <w:pPr>
              <w:pStyle w:val="ConsPlusNormal"/>
              <w:jc w:val="center"/>
            </w:pPr>
            <w:r>
              <w:t>67 8 00 00000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18611,2</w:t>
            </w:r>
          </w:p>
        </w:tc>
        <w:tc>
          <w:tcPr>
            <w:tcW w:w="1644" w:type="dxa"/>
          </w:tcPr>
          <w:p w:rsidR="00880C94" w:rsidRDefault="00880C94">
            <w:pPr>
              <w:pStyle w:val="ConsPlusNormal"/>
              <w:jc w:val="center"/>
            </w:pPr>
            <w:r>
              <w:t>19480,5</w:t>
            </w:r>
          </w:p>
        </w:tc>
        <w:tc>
          <w:tcPr>
            <w:tcW w:w="1644" w:type="dxa"/>
          </w:tcPr>
          <w:p w:rsidR="00880C94" w:rsidRDefault="00880C94">
            <w:pPr>
              <w:pStyle w:val="ConsPlusNormal"/>
              <w:jc w:val="center"/>
            </w:pPr>
            <w:r>
              <w:t>19480,5</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67 8 01 00000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18611,2</w:t>
            </w:r>
          </w:p>
        </w:tc>
        <w:tc>
          <w:tcPr>
            <w:tcW w:w="1644" w:type="dxa"/>
          </w:tcPr>
          <w:p w:rsidR="00880C94" w:rsidRDefault="00880C94">
            <w:pPr>
              <w:pStyle w:val="ConsPlusNormal"/>
              <w:jc w:val="center"/>
            </w:pPr>
            <w:r>
              <w:t>19480,5</w:t>
            </w:r>
          </w:p>
        </w:tc>
        <w:tc>
          <w:tcPr>
            <w:tcW w:w="1644" w:type="dxa"/>
          </w:tcPr>
          <w:p w:rsidR="00880C94" w:rsidRDefault="00880C94">
            <w:pPr>
              <w:pStyle w:val="ConsPlusNormal"/>
              <w:jc w:val="center"/>
            </w:pPr>
            <w:r>
              <w:t>19480,5</w:t>
            </w:r>
          </w:p>
        </w:tc>
      </w:tr>
      <w:tr w:rsidR="00880C94">
        <w:tc>
          <w:tcPr>
            <w:tcW w:w="3628" w:type="dxa"/>
          </w:tcPr>
          <w:p w:rsidR="00880C94" w:rsidRDefault="00880C94">
            <w:pPr>
              <w:pStyle w:val="ConsPlusNormal"/>
            </w:pPr>
            <w:r>
              <w:t xml:space="preserve">Исполнение функций государственных органов </w:t>
            </w:r>
            <w:r>
              <w:lastRenderedPageBreak/>
              <w:t>Ленинградской области</w:t>
            </w:r>
          </w:p>
        </w:tc>
        <w:tc>
          <w:tcPr>
            <w:tcW w:w="1814" w:type="dxa"/>
          </w:tcPr>
          <w:p w:rsidR="00880C94" w:rsidRDefault="00880C94">
            <w:pPr>
              <w:pStyle w:val="ConsPlusNormal"/>
              <w:jc w:val="center"/>
            </w:pPr>
            <w:r>
              <w:lastRenderedPageBreak/>
              <w:t>67 8 01 00150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18611,2</w:t>
            </w:r>
          </w:p>
        </w:tc>
        <w:tc>
          <w:tcPr>
            <w:tcW w:w="1644" w:type="dxa"/>
          </w:tcPr>
          <w:p w:rsidR="00880C94" w:rsidRDefault="00880C94">
            <w:pPr>
              <w:pStyle w:val="ConsPlusNormal"/>
              <w:jc w:val="center"/>
            </w:pPr>
            <w:r>
              <w:t>19480,5</w:t>
            </w:r>
          </w:p>
        </w:tc>
        <w:tc>
          <w:tcPr>
            <w:tcW w:w="1644" w:type="dxa"/>
          </w:tcPr>
          <w:p w:rsidR="00880C94" w:rsidRDefault="00880C94">
            <w:pPr>
              <w:pStyle w:val="ConsPlusNormal"/>
              <w:jc w:val="center"/>
            </w:pPr>
            <w:r>
              <w:t>19480,5</w:t>
            </w:r>
          </w:p>
        </w:tc>
      </w:tr>
      <w:tr w:rsidR="00880C94">
        <w:tc>
          <w:tcPr>
            <w:tcW w:w="3628"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67 8 01 00150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16068,3</w:t>
            </w:r>
          </w:p>
        </w:tc>
        <w:tc>
          <w:tcPr>
            <w:tcW w:w="1644" w:type="dxa"/>
          </w:tcPr>
          <w:p w:rsidR="00880C94" w:rsidRDefault="00880C94">
            <w:pPr>
              <w:pStyle w:val="ConsPlusNormal"/>
              <w:jc w:val="center"/>
            </w:pPr>
            <w:r>
              <w:t>17147,8</w:t>
            </w:r>
          </w:p>
        </w:tc>
        <w:tc>
          <w:tcPr>
            <w:tcW w:w="1644" w:type="dxa"/>
          </w:tcPr>
          <w:p w:rsidR="00880C94" w:rsidRDefault="00880C94">
            <w:pPr>
              <w:pStyle w:val="ConsPlusNormal"/>
              <w:jc w:val="center"/>
            </w:pPr>
            <w:r>
              <w:t>17147,8</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67 8 01 00150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16068,3</w:t>
            </w:r>
          </w:p>
        </w:tc>
        <w:tc>
          <w:tcPr>
            <w:tcW w:w="1644" w:type="dxa"/>
          </w:tcPr>
          <w:p w:rsidR="00880C94" w:rsidRDefault="00880C94">
            <w:pPr>
              <w:pStyle w:val="ConsPlusNormal"/>
              <w:jc w:val="center"/>
            </w:pPr>
            <w:r>
              <w:t>17147,8</w:t>
            </w:r>
          </w:p>
        </w:tc>
        <w:tc>
          <w:tcPr>
            <w:tcW w:w="1644" w:type="dxa"/>
          </w:tcPr>
          <w:p w:rsidR="00880C94" w:rsidRDefault="00880C94">
            <w:pPr>
              <w:pStyle w:val="ConsPlusNormal"/>
              <w:jc w:val="center"/>
            </w:pPr>
            <w:r>
              <w:t>17147,8</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67 8 01 00150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2542,9</w:t>
            </w:r>
          </w:p>
        </w:tc>
        <w:tc>
          <w:tcPr>
            <w:tcW w:w="1644" w:type="dxa"/>
          </w:tcPr>
          <w:p w:rsidR="00880C94" w:rsidRDefault="00880C94">
            <w:pPr>
              <w:pStyle w:val="ConsPlusNormal"/>
              <w:jc w:val="center"/>
            </w:pPr>
            <w:r>
              <w:t>2332,7</w:t>
            </w:r>
          </w:p>
        </w:tc>
        <w:tc>
          <w:tcPr>
            <w:tcW w:w="1644" w:type="dxa"/>
          </w:tcPr>
          <w:p w:rsidR="00880C94" w:rsidRDefault="00880C94">
            <w:pPr>
              <w:pStyle w:val="ConsPlusNormal"/>
              <w:jc w:val="center"/>
            </w:pPr>
            <w:r>
              <w:t>2332,7</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67 8 01 00150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2542,9</w:t>
            </w:r>
          </w:p>
        </w:tc>
        <w:tc>
          <w:tcPr>
            <w:tcW w:w="1644" w:type="dxa"/>
          </w:tcPr>
          <w:p w:rsidR="00880C94" w:rsidRDefault="00880C94">
            <w:pPr>
              <w:pStyle w:val="ConsPlusNormal"/>
              <w:jc w:val="center"/>
            </w:pPr>
            <w:r>
              <w:t>2332,7</w:t>
            </w:r>
          </w:p>
        </w:tc>
        <w:tc>
          <w:tcPr>
            <w:tcW w:w="1644" w:type="dxa"/>
          </w:tcPr>
          <w:p w:rsidR="00880C94" w:rsidRDefault="00880C94">
            <w:pPr>
              <w:pStyle w:val="ConsPlusNormal"/>
              <w:jc w:val="center"/>
            </w:pPr>
            <w:r>
              <w:t>2332,7</w:t>
            </w:r>
          </w:p>
        </w:tc>
      </w:tr>
      <w:tr w:rsidR="00880C94">
        <w:tc>
          <w:tcPr>
            <w:tcW w:w="3628" w:type="dxa"/>
          </w:tcPr>
          <w:p w:rsidR="00880C94" w:rsidRDefault="00880C94">
            <w:pPr>
              <w:pStyle w:val="ConsPlusNormal"/>
            </w:pPr>
            <w:r>
              <w:t>Обеспечение деятельности аппаратов мировых судей Ленинградской области</w:t>
            </w:r>
          </w:p>
        </w:tc>
        <w:tc>
          <w:tcPr>
            <w:tcW w:w="1814" w:type="dxa"/>
          </w:tcPr>
          <w:p w:rsidR="00880C94" w:rsidRDefault="00880C94">
            <w:pPr>
              <w:pStyle w:val="ConsPlusNormal"/>
              <w:jc w:val="center"/>
            </w:pPr>
            <w:r>
              <w:t>67 9 00 00000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439743,2</w:t>
            </w:r>
          </w:p>
        </w:tc>
        <w:tc>
          <w:tcPr>
            <w:tcW w:w="1644" w:type="dxa"/>
          </w:tcPr>
          <w:p w:rsidR="00880C94" w:rsidRDefault="00880C94">
            <w:pPr>
              <w:pStyle w:val="ConsPlusNormal"/>
              <w:jc w:val="center"/>
            </w:pPr>
            <w:r>
              <w:t>390456,0</w:t>
            </w:r>
          </w:p>
        </w:tc>
        <w:tc>
          <w:tcPr>
            <w:tcW w:w="1644" w:type="dxa"/>
          </w:tcPr>
          <w:p w:rsidR="00880C94" w:rsidRDefault="00880C94">
            <w:pPr>
              <w:pStyle w:val="ConsPlusNormal"/>
              <w:jc w:val="center"/>
            </w:pPr>
            <w:r>
              <w:t>398062,5</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67 9 01 00000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439743,2</w:t>
            </w:r>
          </w:p>
        </w:tc>
        <w:tc>
          <w:tcPr>
            <w:tcW w:w="1644" w:type="dxa"/>
          </w:tcPr>
          <w:p w:rsidR="00880C94" w:rsidRDefault="00880C94">
            <w:pPr>
              <w:pStyle w:val="ConsPlusNormal"/>
              <w:jc w:val="center"/>
            </w:pPr>
            <w:r>
              <w:t>390456,0</w:t>
            </w:r>
          </w:p>
        </w:tc>
        <w:tc>
          <w:tcPr>
            <w:tcW w:w="1644" w:type="dxa"/>
          </w:tcPr>
          <w:p w:rsidR="00880C94" w:rsidRDefault="00880C94">
            <w:pPr>
              <w:pStyle w:val="ConsPlusNormal"/>
              <w:jc w:val="center"/>
            </w:pPr>
            <w:r>
              <w:t>398062,5</w:t>
            </w:r>
          </w:p>
        </w:tc>
      </w:tr>
      <w:tr w:rsidR="00880C94">
        <w:tc>
          <w:tcPr>
            <w:tcW w:w="3628" w:type="dxa"/>
          </w:tcPr>
          <w:p w:rsidR="00880C94" w:rsidRDefault="00880C94">
            <w:pPr>
              <w:pStyle w:val="ConsPlusNormal"/>
            </w:pPr>
            <w:r>
              <w:t>Исполнение гарантий статуса мировых судей</w:t>
            </w:r>
          </w:p>
        </w:tc>
        <w:tc>
          <w:tcPr>
            <w:tcW w:w="1814" w:type="dxa"/>
          </w:tcPr>
          <w:p w:rsidR="00880C94" w:rsidRDefault="00880C94">
            <w:pPr>
              <w:pStyle w:val="ConsPlusNormal"/>
              <w:jc w:val="center"/>
            </w:pPr>
            <w:r>
              <w:t>67 9 01 00130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1801,8</w:t>
            </w:r>
          </w:p>
        </w:tc>
        <w:tc>
          <w:tcPr>
            <w:tcW w:w="1644" w:type="dxa"/>
          </w:tcPr>
          <w:p w:rsidR="00880C94" w:rsidRDefault="00880C94">
            <w:pPr>
              <w:pStyle w:val="ConsPlusNormal"/>
              <w:jc w:val="center"/>
            </w:pPr>
            <w:r>
              <w:t>1801,8</w:t>
            </w:r>
          </w:p>
        </w:tc>
        <w:tc>
          <w:tcPr>
            <w:tcW w:w="1644" w:type="dxa"/>
          </w:tcPr>
          <w:p w:rsidR="00880C94" w:rsidRDefault="00880C94">
            <w:pPr>
              <w:pStyle w:val="ConsPlusNormal"/>
              <w:jc w:val="center"/>
            </w:pPr>
            <w:r>
              <w:t>1801,8</w:t>
            </w:r>
          </w:p>
        </w:tc>
      </w:tr>
      <w:tr w:rsidR="00880C94">
        <w:tc>
          <w:tcPr>
            <w:tcW w:w="3628" w:type="dxa"/>
          </w:tcPr>
          <w:p w:rsidR="00880C94" w:rsidRDefault="00880C9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14" w:type="dxa"/>
          </w:tcPr>
          <w:p w:rsidR="00880C94" w:rsidRDefault="00880C94">
            <w:pPr>
              <w:pStyle w:val="ConsPlusNormal"/>
              <w:jc w:val="center"/>
            </w:pPr>
            <w:r>
              <w:lastRenderedPageBreak/>
              <w:t>67 9 01 00130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1300,2</w:t>
            </w:r>
          </w:p>
        </w:tc>
        <w:tc>
          <w:tcPr>
            <w:tcW w:w="1644" w:type="dxa"/>
          </w:tcPr>
          <w:p w:rsidR="00880C94" w:rsidRDefault="00880C94">
            <w:pPr>
              <w:pStyle w:val="ConsPlusNormal"/>
              <w:jc w:val="center"/>
            </w:pPr>
            <w:r>
              <w:t>1300,2</w:t>
            </w:r>
          </w:p>
        </w:tc>
        <w:tc>
          <w:tcPr>
            <w:tcW w:w="1644" w:type="dxa"/>
          </w:tcPr>
          <w:p w:rsidR="00880C94" w:rsidRDefault="00880C94">
            <w:pPr>
              <w:pStyle w:val="ConsPlusNormal"/>
              <w:jc w:val="center"/>
            </w:pPr>
            <w:r>
              <w:t>1300,2</w:t>
            </w:r>
          </w:p>
        </w:tc>
      </w:tr>
      <w:tr w:rsidR="00880C94">
        <w:tc>
          <w:tcPr>
            <w:tcW w:w="3628" w:type="dxa"/>
          </w:tcPr>
          <w:p w:rsidR="00880C94" w:rsidRDefault="00880C94">
            <w:pPr>
              <w:pStyle w:val="ConsPlusNormal"/>
            </w:pPr>
            <w:r>
              <w:lastRenderedPageBreak/>
              <w:t>Судебная система</w:t>
            </w:r>
          </w:p>
        </w:tc>
        <w:tc>
          <w:tcPr>
            <w:tcW w:w="1814" w:type="dxa"/>
          </w:tcPr>
          <w:p w:rsidR="00880C94" w:rsidRDefault="00880C94">
            <w:pPr>
              <w:pStyle w:val="ConsPlusNormal"/>
              <w:jc w:val="center"/>
            </w:pPr>
            <w:r>
              <w:t>67 9 01 00130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1300,2</w:t>
            </w:r>
          </w:p>
        </w:tc>
        <w:tc>
          <w:tcPr>
            <w:tcW w:w="1644" w:type="dxa"/>
          </w:tcPr>
          <w:p w:rsidR="00880C94" w:rsidRDefault="00880C94">
            <w:pPr>
              <w:pStyle w:val="ConsPlusNormal"/>
              <w:jc w:val="center"/>
            </w:pPr>
            <w:r>
              <w:t>1300,2</w:t>
            </w:r>
          </w:p>
        </w:tc>
        <w:tc>
          <w:tcPr>
            <w:tcW w:w="1644" w:type="dxa"/>
          </w:tcPr>
          <w:p w:rsidR="00880C94" w:rsidRDefault="00880C94">
            <w:pPr>
              <w:pStyle w:val="ConsPlusNormal"/>
              <w:jc w:val="center"/>
            </w:pPr>
            <w:r>
              <w:t>1300,2</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67 9 01 00130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501,6</w:t>
            </w:r>
          </w:p>
        </w:tc>
        <w:tc>
          <w:tcPr>
            <w:tcW w:w="1644" w:type="dxa"/>
          </w:tcPr>
          <w:p w:rsidR="00880C94" w:rsidRDefault="00880C94">
            <w:pPr>
              <w:pStyle w:val="ConsPlusNormal"/>
              <w:jc w:val="center"/>
            </w:pPr>
            <w:r>
              <w:t>501,6</w:t>
            </w:r>
          </w:p>
        </w:tc>
        <w:tc>
          <w:tcPr>
            <w:tcW w:w="1644" w:type="dxa"/>
          </w:tcPr>
          <w:p w:rsidR="00880C94" w:rsidRDefault="00880C94">
            <w:pPr>
              <w:pStyle w:val="ConsPlusNormal"/>
              <w:jc w:val="center"/>
            </w:pPr>
            <w:r>
              <w:t>501,6</w:t>
            </w:r>
          </w:p>
        </w:tc>
      </w:tr>
      <w:tr w:rsidR="00880C94">
        <w:tc>
          <w:tcPr>
            <w:tcW w:w="3628" w:type="dxa"/>
          </w:tcPr>
          <w:p w:rsidR="00880C94" w:rsidRDefault="00880C94">
            <w:pPr>
              <w:pStyle w:val="ConsPlusNormal"/>
            </w:pPr>
            <w:r>
              <w:t>Судебная система</w:t>
            </w:r>
          </w:p>
        </w:tc>
        <w:tc>
          <w:tcPr>
            <w:tcW w:w="1814" w:type="dxa"/>
          </w:tcPr>
          <w:p w:rsidR="00880C94" w:rsidRDefault="00880C94">
            <w:pPr>
              <w:pStyle w:val="ConsPlusNormal"/>
              <w:jc w:val="center"/>
            </w:pPr>
            <w:r>
              <w:t>67 9 01 00130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501,6</w:t>
            </w:r>
          </w:p>
        </w:tc>
        <w:tc>
          <w:tcPr>
            <w:tcW w:w="1644" w:type="dxa"/>
          </w:tcPr>
          <w:p w:rsidR="00880C94" w:rsidRDefault="00880C94">
            <w:pPr>
              <w:pStyle w:val="ConsPlusNormal"/>
              <w:jc w:val="center"/>
            </w:pPr>
            <w:r>
              <w:t>501,6</w:t>
            </w:r>
          </w:p>
        </w:tc>
        <w:tc>
          <w:tcPr>
            <w:tcW w:w="1644" w:type="dxa"/>
          </w:tcPr>
          <w:p w:rsidR="00880C94" w:rsidRDefault="00880C94">
            <w:pPr>
              <w:pStyle w:val="ConsPlusNormal"/>
              <w:jc w:val="center"/>
            </w:pPr>
            <w:r>
              <w:t>501,6</w:t>
            </w:r>
          </w:p>
        </w:tc>
      </w:tr>
      <w:tr w:rsidR="00880C94">
        <w:tc>
          <w:tcPr>
            <w:tcW w:w="3628" w:type="dxa"/>
          </w:tcPr>
          <w:p w:rsidR="00880C94" w:rsidRDefault="00880C94">
            <w:pPr>
              <w:pStyle w:val="ConsPlusNormal"/>
            </w:pPr>
            <w:r>
              <w:t>Исполнение функций государственных органов Ленинградской области</w:t>
            </w:r>
          </w:p>
        </w:tc>
        <w:tc>
          <w:tcPr>
            <w:tcW w:w="1814" w:type="dxa"/>
          </w:tcPr>
          <w:p w:rsidR="00880C94" w:rsidRDefault="00880C94">
            <w:pPr>
              <w:pStyle w:val="ConsPlusNormal"/>
              <w:jc w:val="center"/>
            </w:pPr>
            <w:r>
              <w:t>67 9 01 00150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437941,4</w:t>
            </w:r>
          </w:p>
        </w:tc>
        <w:tc>
          <w:tcPr>
            <w:tcW w:w="1644" w:type="dxa"/>
          </w:tcPr>
          <w:p w:rsidR="00880C94" w:rsidRDefault="00880C94">
            <w:pPr>
              <w:pStyle w:val="ConsPlusNormal"/>
              <w:jc w:val="center"/>
            </w:pPr>
            <w:r>
              <w:t>388654,2</w:t>
            </w:r>
          </w:p>
        </w:tc>
        <w:tc>
          <w:tcPr>
            <w:tcW w:w="1644" w:type="dxa"/>
          </w:tcPr>
          <w:p w:rsidR="00880C94" w:rsidRDefault="00880C94">
            <w:pPr>
              <w:pStyle w:val="ConsPlusNormal"/>
              <w:jc w:val="center"/>
            </w:pPr>
            <w:r>
              <w:t>396260,7</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67 9 01 00150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217253,4</w:t>
            </w:r>
          </w:p>
        </w:tc>
        <w:tc>
          <w:tcPr>
            <w:tcW w:w="1644" w:type="dxa"/>
          </w:tcPr>
          <w:p w:rsidR="00880C94" w:rsidRDefault="00880C94">
            <w:pPr>
              <w:pStyle w:val="ConsPlusNormal"/>
              <w:jc w:val="center"/>
            </w:pPr>
            <w:r>
              <w:t>214367,8</w:t>
            </w:r>
          </w:p>
        </w:tc>
        <w:tc>
          <w:tcPr>
            <w:tcW w:w="1644" w:type="dxa"/>
          </w:tcPr>
          <w:p w:rsidR="00880C94" w:rsidRDefault="00880C94">
            <w:pPr>
              <w:pStyle w:val="ConsPlusNormal"/>
              <w:jc w:val="center"/>
            </w:pPr>
            <w:r>
              <w:t>222559,4</w:t>
            </w:r>
          </w:p>
        </w:tc>
      </w:tr>
      <w:tr w:rsidR="00880C94">
        <w:tc>
          <w:tcPr>
            <w:tcW w:w="3628" w:type="dxa"/>
          </w:tcPr>
          <w:p w:rsidR="00880C94" w:rsidRDefault="00880C94">
            <w:pPr>
              <w:pStyle w:val="ConsPlusNormal"/>
            </w:pPr>
            <w:r>
              <w:t>Судебная система</w:t>
            </w:r>
          </w:p>
        </w:tc>
        <w:tc>
          <w:tcPr>
            <w:tcW w:w="1814" w:type="dxa"/>
          </w:tcPr>
          <w:p w:rsidR="00880C94" w:rsidRDefault="00880C94">
            <w:pPr>
              <w:pStyle w:val="ConsPlusNormal"/>
              <w:jc w:val="center"/>
            </w:pPr>
            <w:r>
              <w:t>67 9 01 00150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217253,4</w:t>
            </w:r>
          </w:p>
        </w:tc>
        <w:tc>
          <w:tcPr>
            <w:tcW w:w="1644" w:type="dxa"/>
          </w:tcPr>
          <w:p w:rsidR="00880C94" w:rsidRDefault="00880C94">
            <w:pPr>
              <w:pStyle w:val="ConsPlusNormal"/>
              <w:jc w:val="center"/>
            </w:pPr>
            <w:r>
              <w:t>214367,8</w:t>
            </w:r>
          </w:p>
        </w:tc>
        <w:tc>
          <w:tcPr>
            <w:tcW w:w="1644" w:type="dxa"/>
          </w:tcPr>
          <w:p w:rsidR="00880C94" w:rsidRDefault="00880C94">
            <w:pPr>
              <w:pStyle w:val="ConsPlusNormal"/>
              <w:jc w:val="center"/>
            </w:pPr>
            <w:r>
              <w:t>222559,4</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67 9 01 00150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220263,9</w:t>
            </w:r>
          </w:p>
        </w:tc>
        <w:tc>
          <w:tcPr>
            <w:tcW w:w="1644" w:type="dxa"/>
          </w:tcPr>
          <w:p w:rsidR="00880C94" w:rsidRDefault="00880C94">
            <w:pPr>
              <w:pStyle w:val="ConsPlusNormal"/>
              <w:jc w:val="center"/>
            </w:pPr>
            <w:r>
              <w:t>173862,4</w:t>
            </w:r>
          </w:p>
        </w:tc>
        <w:tc>
          <w:tcPr>
            <w:tcW w:w="1644" w:type="dxa"/>
          </w:tcPr>
          <w:p w:rsidR="00880C94" w:rsidRDefault="00880C94">
            <w:pPr>
              <w:pStyle w:val="ConsPlusNormal"/>
              <w:jc w:val="center"/>
            </w:pPr>
            <w:r>
              <w:t>173284,2</w:t>
            </w:r>
          </w:p>
        </w:tc>
      </w:tr>
      <w:tr w:rsidR="00880C94">
        <w:tc>
          <w:tcPr>
            <w:tcW w:w="3628" w:type="dxa"/>
          </w:tcPr>
          <w:p w:rsidR="00880C94" w:rsidRDefault="00880C94">
            <w:pPr>
              <w:pStyle w:val="ConsPlusNormal"/>
            </w:pPr>
            <w:r>
              <w:t>Судебная система</w:t>
            </w:r>
          </w:p>
        </w:tc>
        <w:tc>
          <w:tcPr>
            <w:tcW w:w="1814" w:type="dxa"/>
          </w:tcPr>
          <w:p w:rsidR="00880C94" w:rsidRDefault="00880C94">
            <w:pPr>
              <w:pStyle w:val="ConsPlusNormal"/>
              <w:jc w:val="center"/>
            </w:pPr>
            <w:r>
              <w:t>67 9 01 00150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220263,9</w:t>
            </w:r>
          </w:p>
        </w:tc>
        <w:tc>
          <w:tcPr>
            <w:tcW w:w="1644" w:type="dxa"/>
          </w:tcPr>
          <w:p w:rsidR="00880C94" w:rsidRDefault="00880C94">
            <w:pPr>
              <w:pStyle w:val="ConsPlusNormal"/>
              <w:jc w:val="center"/>
            </w:pPr>
            <w:r>
              <w:t>173862,4</w:t>
            </w:r>
          </w:p>
        </w:tc>
        <w:tc>
          <w:tcPr>
            <w:tcW w:w="1644" w:type="dxa"/>
          </w:tcPr>
          <w:p w:rsidR="00880C94" w:rsidRDefault="00880C94">
            <w:pPr>
              <w:pStyle w:val="ConsPlusNormal"/>
              <w:jc w:val="center"/>
            </w:pPr>
            <w:r>
              <w:t>173284,2</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67 9 01 00150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6,9</w:t>
            </w:r>
          </w:p>
        </w:tc>
        <w:tc>
          <w:tcPr>
            <w:tcW w:w="1644" w:type="dxa"/>
          </w:tcPr>
          <w:p w:rsidR="00880C94" w:rsidRDefault="00880C94">
            <w:pPr>
              <w:pStyle w:val="ConsPlusNormal"/>
              <w:jc w:val="center"/>
            </w:pPr>
            <w:r>
              <w:t>6,9</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Судебная система</w:t>
            </w:r>
          </w:p>
        </w:tc>
        <w:tc>
          <w:tcPr>
            <w:tcW w:w="1814" w:type="dxa"/>
          </w:tcPr>
          <w:p w:rsidR="00880C94" w:rsidRDefault="00880C94">
            <w:pPr>
              <w:pStyle w:val="ConsPlusNormal"/>
              <w:jc w:val="center"/>
            </w:pPr>
            <w:r>
              <w:t>67 9 01 00150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6,9</w:t>
            </w:r>
          </w:p>
        </w:tc>
        <w:tc>
          <w:tcPr>
            <w:tcW w:w="1644" w:type="dxa"/>
          </w:tcPr>
          <w:p w:rsidR="00880C94" w:rsidRDefault="00880C94">
            <w:pPr>
              <w:pStyle w:val="ConsPlusNormal"/>
              <w:jc w:val="center"/>
            </w:pPr>
            <w:r>
              <w:t>6,9</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67 9 01 00150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417,1</w:t>
            </w:r>
          </w:p>
        </w:tc>
        <w:tc>
          <w:tcPr>
            <w:tcW w:w="1644" w:type="dxa"/>
          </w:tcPr>
          <w:p w:rsidR="00880C94" w:rsidRDefault="00880C94">
            <w:pPr>
              <w:pStyle w:val="ConsPlusNormal"/>
              <w:jc w:val="center"/>
            </w:pPr>
            <w:r>
              <w:t>417,1</w:t>
            </w:r>
          </w:p>
        </w:tc>
        <w:tc>
          <w:tcPr>
            <w:tcW w:w="1644" w:type="dxa"/>
          </w:tcPr>
          <w:p w:rsidR="00880C94" w:rsidRDefault="00880C94">
            <w:pPr>
              <w:pStyle w:val="ConsPlusNormal"/>
              <w:jc w:val="center"/>
            </w:pPr>
            <w:r>
              <w:t>417,1</w:t>
            </w:r>
          </w:p>
        </w:tc>
      </w:tr>
      <w:tr w:rsidR="00880C94">
        <w:tc>
          <w:tcPr>
            <w:tcW w:w="3628" w:type="dxa"/>
          </w:tcPr>
          <w:p w:rsidR="00880C94" w:rsidRDefault="00880C94">
            <w:pPr>
              <w:pStyle w:val="ConsPlusNormal"/>
            </w:pPr>
            <w:r>
              <w:t>Судебная система</w:t>
            </w:r>
          </w:p>
        </w:tc>
        <w:tc>
          <w:tcPr>
            <w:tcW w:w="1814" w:type="dxa"/>
          </w:tcPr>
          <w:p w:rsidR="00880C94" w:rsidRDefault="00880C94">
            <w:pPr>
              <w:pStyle w:val="ConsPlusNormal"/>
              <w:jc w:val="center"/>
            </w:pPr>
            <w:r>
              <w:t>67 9 01 00150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417,1</w:t>
            </w:r>
          </w:p>
        </w:tc>
        <w:tc>
          <w:tcPr>
            <w:tcW w:w="1644" w:type="dxa"/>
          </w:tcPr>
          <w:p w:rsidR="00880C94" w:rsidRDefault="00880C94">
            <w:pPr>
              <w:pStyle w:val="ConsPlusNormal"/>
              <w:jc w:val="center"/>
            </w:pPr>
            <w:r>
              <w:t>417,1</w:t>
            </w:r>
          </w:p>
        </w:tc>
        <w:tc>
          <w:tcPr>
            <w:tcW w:w="1644" w:type="dxa"/>
          </w:tcPr>
          <w:p w:rsidR="00880C94" w:rsidRDefault="00880C94">
            <w:pPr>
              <w:pStyle w:val="ConsPlusNormal"/>
              <w:jc w:val="center"/>
            </w:pPr>
            <w:r>
              <w:t>417,1</w:t>
            </w:r>
          </w:p>
        </w:tc>
      </w:tr>
      <w:tr w:rsidR="00880C94">
        <w:tc>
          <w:tcPr>
            <w:tcW w:w="3628" w:type="dxa"/>
          </w:tcPr>
          <w:p w:rsidR="00880C94" w:rsidRDefault="00880C94">
            <w:pPr>
              <w:pStyle w:val="ConsPlusNormal"/>
            </w:pPr>
            <w:r>
              <w:t>Обеспечение деятельности Уполномоченного по правам ребенка в Ленинградской области</w:t>
            </w:r>
          </w:p>
        </w:tc>
        <w:tc>
          <w:tcPr>
            <w:tcW w:w="1814" w:type="dxa"/>
          </w:tcPr>
          <w:p w:rsidR="00880C94" w:rsidRDefault="00880C94">
            <w:pPr>
              <w:pStyle w:val="ConsPlusNormal"/>
              <w:jc w:val="center"/>
            </w:pPr>
            <w:r>
              <w:t>67 Б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26721,5</w:t>
            </w:r>
          </w:p>
        </w:tc>
        <w:tc>
          <w:tcPr>
            <w:tcW w:w="1644" w:type="dxa"/>
          </w:tcPr>
          <w:p w:rsidR="00880C94" w:rsidRDefault="00880C94">
            <w:pPr>
              <w:pStyle w:val="ConsPlusNormal"/>
              <w:jc w:val="center"/>
            </w:pPr>
            <w:r>
              <w:t>17609,2</w:t>
            </w:r>
          </w:p>
        </w:tc>
        <w:tc>
          <w:tcPr>
            <w:tcW w:w="1644" w:type="dxa"/>
          </w:tcPr>
          <w:p w:rsidR="00880C94" w:rsidRDefault="00880C94">
            <w:pPr>
              <w:pStyle w:val="ConsPlusNormal"/>
              <w:jc w:val="center"/>
            </w:pPr>
            <w:r>
              <w:t>17280,9</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67 Б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26721,5</w:t>
            </w:r>
          </w:p>
        </w:tc>
        <w:tc>
          <w:tcPr>
            <w:tcW w:w="1644" w:type="dxa"/>
          </w:tcPr>
          <w:p w:rsidR="00880C94" w:rsidRDefault="00880C94">
            <w:pPr>
              <w:pStyle w:val="ConsPlusNormal"/>
              <w:jc w:val="center"/>
            </w:pPr>
            <w:r>
              <w:t>17609,2</w:t>
            </w:r>
          </w:p>
        </w:tc>
        <w:tc>
          <w:tcPr>
            <w:tcW w:w="1644" w:type="dxa"/>
          </w:tcPr>
          <w:p w:rsidR="00880C94" w:rsidRDefault="00880C94">
            <w:pPr>
              <w:pStyle w:val="ConsPlusNormal"/>
              <w:jc w:val="center"/>
            </w:pPr>
            <w:r>
              <w:t>17280,9</w:t>
            </w:r>
          </w:p>
        </w:tc>
      </w:tr>
      <w:tr w:rsidR="00880C94">
        <w:tc>
          <w:tcPr>
            <w:tcW w:w="3628" w:type="dxa"/>
          </w:tcPr>
          <w:p w:rsidR="00880C94" w:rsidRDefault="00880C94">
            <w:pPr>
              <w:pStyle w:val="ConsPlusNormal"/>
            </w:pPr>
            <w:r>
              <w:t>Исполнение функций государственных органов Ленинградской области</w:t>
            </w:r>
          </w:p>
        </w:tc>
        <w:tc>
          <w:tcPr>
            <w:tcW w:w="1814" w:type="dxa"/>
          </w:tcPr>
          <w:p w:rsidR="00880C94" w:rsidRDefault="00880C94">
            <w:pPr>
              <w:pStyle w:val="ConsPlusNormal"/>
              <w:jc w:val="center"/>
            </w:pPr>
            <w:r>
              <w:t>67 Б 01 00150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26721,5</w:t>
            </w:r>
          </w:p>
        </w:tc>
        <w:tc>
          <w:tcPr>
            <w:tcW w:w="1644" w:type="dxa"/>
          </w:tcPr>
          <w:p w:rsidR="00880C94" w:rsidRDefault="00880C94">
            <w:pPr>
              <w:pStyle w:val="ConsPlusNormal"/>
              <w:jc w:val="center"/>
            </w:pPr>
            <w:r>
              <w:t>17609,2</w:t>
            </w:r>
          </w:p>
        </w:tc>
        <w:tc>
          <w:tcPr>
            <w:tcW w:w="1644" w:type="dxa"/>
          </w:tcPr>
          <w:p w:rsidR="00880C94" w:rsidRDefault="00880C94">
            <w:pPr>
              <w:pStyle w:val="ConsPlusNormal"/>
              <w:jc w:val="center"/>
            </w:pPr>
            <w:r>
              <w:t>17280,9</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67 Б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13953,1</w:t>
            </w:r>
          </w:p>
        </w:tc>
        <w:tc>
          <w:tcPr>
            <w:tcW w:w="1644" w:type="dxa"/>
          </w:tcPr>
          <w:p w:rsidR="00880C94" w:rsidRDefault="00880C94">
            <w:pPr>
              <w:pStyle w:val="ConsPlusNormal"/>
              <w:jc w:val="center"/>
            </w:pPr>
            <w:r>
              <w:t>14884,4</w:t>
            </w:r>
          </w:p>
        </w:tc>
        <w:tc>
          <w:tcPr>
            <w:tcW w:w="1644" w:type="dxa"/>
          </w:tcPr>
          <w:p w:rsidR="00880C94" w:rsidRDefault="00880C94">
            <w:pPr>
              <w:pStyle w:val="ConsPlusNormal"/>
              <w:jc w:val="center"/>
            </w:pPr>
            <w:r>
              <w:t>15474,6</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67 Б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13953,1</w:t>
            </w:r>
          </w:p>
        </w:tc>
        <w:tc>
          <w:tcPr>
            <w:tcW w:w="1644" w:type="dxa"/>
          </w:tcPr>
          <w:p w:rsidR="00880C94" w:rsidRDefault="00880C94">
            <w:pPr>
              <w:pStyle w:val="ConsPlusNormal"/>
              <w:jc w:val="center"/>
            </w:pPr>
            <w:r>
              <w:t>14884,4</w:t>
            </w:r>
          </w:p>
        </w:tc>
        <w:tc>
          <w:tcPr>
            <w:tcW w:w="1644" w:type="dxa"/>
          </w:tcPr>
          <w:p w:rsidR="00880C94" w:rsidRDefault="00880C94">
            <w:pPr>
              <w:pStyle w:val="ConsPlusNormal"/>
              <w:jc w:val="center"/>
            </w:pPr>
            <w:r>
              <w:t>15474,6</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67 Б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12768,4</w:t>
            </w:r>
          </w:p>
        </w:tc>
        <w:tc>
          <w:tcPr>
            <w:tcW w:w="1644" w:type="dxa"/>
          </w:tcPr>
          <w:p w:rsidR="00880C94" w:rsidRDefault="00880C94">
            <w:pPr>
              <w:pStyle w:val="ConsPlusNormal"/>
              <w:jc w:val="center"/>
            </w:pPr>
            <w:r>
              <w:t>2724,8</w:t>
            </w:r>
          </w:p>
        </w:tc>
        <w:tc>
          <w:tcPr>
            <w:tcW w:w="1644" w:type="dxa"/>
          </w:tcPr>
          <w:p w:rsidR="00880C94" w:rsidRDefault="00880C94">
            <w:pPr>
              <w:pStyle w:val="ConsPlusNormal"/>
              <w:jc w:val="center"/>
            </w:pPr>
            <w:r>
              <w:t>1806,3</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67 Б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12768,4</w:t>
            </w:r>
          </w:p>
        </w:tc>
        <w:tc>
          <w:tcPr>
            <w:tcW w:w="1644" w:type="dxa"/>
          </w:tcPr>
          <w:p w:rsidR="00880C94" w:rsidRDefault="00880C94">
            <w:pPr>
              <w:pStyle w:val="ConsPlusNormal"/>
              <w:jc w:val="center"/>
            </w:pPr>
            <w:r>
              <w:t>2724,8</w:t>
            </w:r>
          </w:p>
        </w:tc>
        <w:tc>
          <w:tcPr>
            <w:tcW w:w="1644" w:type="dxa"/>
          </w:tcPr>
          <w:p w:rsidR="00880C94" w:rsidRDefault="00880C94">
            <w:pPr>
              <w:pStyle w:val="ConsPlusNormal"/>
              <w:jc w:val="center"/>
            </w:pPr>
            <w:r>
              <w:t>1806,3</w:t>
            </w:r>
          </w:p>
        </w:tc>
      </w:tr>
      <w:tr w:rsidR="00880C94">
        <w:tc>
          <w:tcPr>
            <w:tcW w:w="3628" w:type="dxa"/>
          </w:tcPr>
          <w:p w:rsidR="00880C94" w:rsidRDefault="00880C94">
            <w:pPr>
              <w:pStyle w:val="ConsPlusNormal"/>
            </w:pPr>
            <w:r>
              <w:t xml:space="preserve">Обеспечение деятельности </w:t>
            </w:r>
            <w:r>
              <w:lastRenderedPageBreak/>
              <w:t>Уполномоченного по защите прав предпринимателей в Ленинградской области</w:t>
            </w:r>
          </w:p>
        </w:tc>
        <w:tc>
          <w:tcPr>
            <w:tcW w:w="1814" w:type="dxa"/>
          </w:tcPr>
          <w:p w:rsidR="00880C94" w:rsidRDefault="00880C94">
            <w:pPr>
              <w:pStyle w:val="ConsPlusNormal"/>
              <w:jc w:val="center"/>
            </w:pPr>
            <w:r>
              <w:lastRenderedPageBreak/>
              <w:t>67 Г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12768,2</w:t>
            </w:r>
          </w:p>
        </w:tc>
        <w:tc>
          <w:tcPr>
            <w:tcW w:w="1644" w:type="dxa"/>
          </w:tcPr>
          <w:p w:rsidR="00880C94" w:rsidRDefault="00880C94">
            <w:pPr>
              <w:pStyle w:val="ConsPlusNormal"/>
              <w:jc w:val="center"/>
            </w:pPr>
            <w:r>
              <w:t>13564,9</w:t>
            </w:r>
          </w:p>
        </w:tc>
        <w:tc>
          <w:tcPr>
            <w:tcW w:w="1644" w:type="dxa"/>
          </w:tcPr>
          <w:p w:rsidR="00880C94" w:rsidRDefault="00880C94">
            <w:pPr>
              <w:pStyle w:val="ConsPlusNormal"/>
              <w:jc w:val="center"/>
            </w:pPr>
            <w:r>
              <w:t>13411,6</w:t>
            </w:r>
          </w:p>
        </w:tc>
      </w:tr>
      <w:tr w:rsidR="00880C94">
        <w:tc>
          <w:tcPr>
            <w:tcW w:w="3628" w:type="dxa"/>
          </w:tcPr>
          <w:p w:rsidR="00880C94" w:rsidRDefault="00880C94">
            <w:pPr>
              <w:pStyle w:val="ConsPlusNormal"/>
            </w:pPr>
            <w:r>
              <w:lastRenderedPageBreak/>
              <w:t>Непрограммные расходы</w:t>
            </w:r>
          </w:p>
        </w:tc>
        <w:tc>
          <w:tcPr>
            <w:tcW w:w="1814" w:type="dxa"/>
          </w:tcPr>
          <w:p w:rsidR="00880C94" w:rsidRDefault="00880C94">
            <w:pPr>
              <w:pStyle w:val="ConsPlusNormal"/>
              <w:jc w:val="center"/>
            </w:pPr>
            <w:r>
              <w:t>67 Г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12768,2</w:t>
            </w:r>
          </w:p>
        </w:tc>
        <w:tc>
          <w:tcPr>
            <w:tcW w:w="1644" w:type="dxa"/>
          </w:tcPr>
          <w:p w:rsidR="00880C94" w:rsidRDefault="00880C94">
            <w:pPr>
              <w:pStyle w:val="ConsPlusNormal"/>
              <w:jc w:val="center"/>
            </w:pPr>
            <w:r>
              <w:t>13564,9</w:t>
            </w:r>
          </w:p>
        </w:tc>
        <w:tc>
          <w:tcPr>
            <w:tcW w:w="1644" w:type="dxa"/>
          </w:tcPr>
          <w:p w:rsidR="00880C94" w:rsidRDefault="00880C94">
            <w:pPr>
              <w:pStyle w:val="ConsPlusNormal"/>
              <w:jc w:val="center"/>
            </w:pPr>
            <w:r>
              <w:t>13411,6</w:t>
            </w:r>
          </w:p>
        </w:tc>
      </w:tr>
      <w:tr w:rsidR="00880C94">
        <w:tc>
          <w:tcPr>
            <w:tcW w:w="3628" w:type="dxa"/>
          </w:tcPr>
          <w:p w:rsidR="00880C94" w:rsidRDefault="00880C94">
            <w:pPr>
              <w:pStyle w:val="ConsPlusNormal"/>
            </w:pPr>
            <w:r>
              <w:t>Исполнение функций государственных органов Ленинградской области</w:t>
            </w:r>
          </w:p>
        </w:tc>
        <w:tc>
          <w:tcPr>
            <w:tcW w:w="1814" w:type="dxa"/>
          </w:tcPr>
          <w:p w:rsidR="00880C94" w:rsidRDefault="00880C94">
            <w:pPr>
              <w:pStyle w:val="ConsPlusNormal"/>
              <w:jc w:val="center"/>
            </w:pPr>
            <w:r>
              <w:t>67 Г 01 00150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12768,2</w:t>
            </w:r>
          </w:p>
        </w:tc>
        <w:tc>
          <w:tcPr>
            <w:tcW w:w="1644" w:type="dxa"/>
          </w:tcPr>
          <w:p w:rsidR="00880C94" w:rsidRDefault="00880C94">
            <w:pPr>
              <w:pStyle w:val="ConsPlusNormal"/>
              <w:jc w:val="center"/>
            </w:pPr>
            <w:r>
              <w:t>13564,9</w:t>
            </w:r>
          </w:p>
        </w:tc>
        <w:tc>
          <w:tcPr>
            <w:tcW w:w="1644" w:type="dxa"/>
          </w:tcPr>
          <w:p w:rsidR="00880C94" w:rsidRDefault="00880C94">
            <w:pPr>
              <w:pStyle w:val="ConsPlusNormal"/>
              <w:jc w:val="center"/>
            </w:pPr>
            <w:r>
              <w:t>13411,6</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67 Г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11390,0</w:t>
            </w:r>
          </w:p>
        </w:tc>
        <w:tc>
          <w:tcPr>
            <w:tcW w:w="1644" w:type="dxa"/>
          </w:tcPr>
          <w:p w:rsidR="00880C94" w:rsidRDefault="00880C94">
            <w:pPr>
              <w:pStyle w:val="ConsPlusNormal"/>
              <w:jc w:val="center"/>
            </w:pPr>
            <w:r>
              <w:t>12155,1</w:t>
            </w:r>
          </w:p>
        </w:tc>
        <w:tc>
          <w:tcPr>
            <w:tcW w:w="1644" w:type="dxa"/>
          </w:tcPr>
          <w:p w:rsidR="00880C94" w:rsidRDefault="00880C94">
            <w:pPr>
              <w:pStyle w:val="ConsPlusNormal"/>
              <w:jc w:val="center"/>
            </w:pPr>
            <w:r>
              <w:t>12182,3</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67 Г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11390,0</w:t>
            </w:r>
          </w:p>
        </w:tc>
        <w:tc>
          <w:tcPr>
            <w:tcW w:w="1644" w:type="dxa"/>
          </w:tcPr>
          <w:p w:rsidR="00880C94" w:rsidRDefault="00880C94">
            <w:pPr>
              <w:pStyle w:val="ConsPlusNormal"/>
              <w:jc w:val="center"/>
            </w:pPr>
            <w:r>
              <w:t>12155,1</w:t>
            </w:r>
          </w:p>
        </w:tc>
        <w:tc>
          <w:tcPr>
            <w:tcW w:w="1644" w:type="dxa"/>
          </w:tcPr>
          <w:p w:rsidR="00880C94" w:rsidRDefault="00880C94">
            <w:pPr>
              <w:pStyle w:val="ConsPlusNormal"/>
              <w:jc w:val="center"/>
            </w:pPr>
            <w:r>
              <w:t>12182,3</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67 Г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1378,2</w:t>
            </w:r>
          </w:p>
        </w:tc>
        <w:tc>
          <w:tcPr>
            <w:tcW w:w="1644" w:type="dxa"/>
          </w:tcPr>
          <w:p w:rsidR="00880C94" w:rsidRDefault="00880C94">
            <w:pPr>
              <w:pStyle w:val="ConsPlusNormal"/>
              <w:jc w:val="center"/>
            </w:pPr>
            <w:r>
              <w:t>1409,8</w:t>
            </w:r>
          </w:p>
        </w:tc>
        <w:tc>
          <w:tcPr>
            <w:tcW w:w="1644" w:type="dxa"/>
          </w:tcPr>
          <w:p w:rsidR="00880C94" w:rsidRDefault="00880C94">
            <w:pPr>
              <w:pStyle w:val="ConsPlusNormal"/>
              <w:jc w:val="center"/>
            </w:pPr>
            <w:r>
              <w:t>1229,2</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67 Г 01 00150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1378,2</w:t>
            </w:r>
          </w:p>
        </w:tc>
        <w:tc>
          <w:tcPr>
            <w:tcW w:w="1644" w:type="dxa"/>
          </w:tcPr>
          <w:p w:rsidR="00880C94" w:rsidRDefault="00880C94">
            <w:pPr>
              <w:pStyle w:val="ConsPlusNormal"/>
              <w:jc w:val="center"/>
            </w:pPr>
            <w:r>
              <w:t>1409,8</w:t>
            </w:r>
          </w:p>
        </w:tc>
        <w:tc>
          <w:tcPr>
            <w:tcW w:w="1644" w:type="dxa"/>
          </w:tcPr>
          <w:p w:rsidR="00880C94" w:rsidRDefault="00880C94">
            <w:pPr>
              <w:pStyle w:val="ConsPlusNormal"/>
              <w:jc w:val="center"/>
            </w:pPr>
            <w:r>
              <w:t>1229,2</w:t>
            </w:r>
          </w:p>
        </w:tc>
      </w:tr>
      <w:tr w:rsidR="00880C94">
        <w:tc>
          <w:tcPr>
            <w:tcW w:w="3628" w:type="dxa"/>
          </w:tcPr>
          <w:p w:rsidR="00880C94" w:rsidRDefault="00880C94">
            <w:pPr>
              <w:pStyle w:val="ConsPlusNormal"/>
            </w:pPr>
            <w:r>
              <w:t>Обеспечение деятельности заместителей Председателя Правительства Ленинградской области</w:t>
            </w:r>
          </w:p>
        </w:tc>
        <w:tc>
          <w:tcPr>
            <w:tcW w:w="1814" w:type="dxa"/>
          </w:tcPr>
          <w:p w:rsidR="00880C94" w:rsidRDefault="00880C94">
            <w:pPr>
              <w:pStyle w:val="ConsPlusNormal"/>
              <w:jc w:val="center"/>
            </w:pPr>
            <w:r>
              <w:t>67 Д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32183,5</w:t>
            </w:r>
          </w:p>
        </w:tc>
        <w:tc>
          <w:tcPr>
            <w:tcW w:w="1644" w:type="dxa"/>
          </w:tcPr>
          <w:p w:rsidR="00880C94" w:rsidRDefault="00880C94">
            <w:pPr>
              <w:pStyle w:val="ConsPlusNormal"/>
              <w:jc w:val="center"/>
            </w:pPr>
            <w:r>
              <w:t>26380,2</w:t>
            </w:r>
          </w:p>
        </w:tc>
        <w:tc>
          <w:tcPr>
            <w:tcW w:w="1644" w:type="dxa"/>
          </w:tcPr>
          <w:p w:rsidR="00880C94" w:rsidRDefault="00880C94">
            <w:pPr>
              <w:pStyle w:val="ConsPlusNormal"/>
              <w:jc w:val="center"/>
            </w:pPr>
            <w:r>
              <w:t>27363,9</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67 Д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32183,5</w:t>
            </w:r>
          </w:p>
        </w:tc>
        <w:tc>
          <w:tcPr>
            <w:tcW w:w="1644" w:type="dxa"/>
          </w:tcPr>
          <w:p w:rsidR="00880C94" w:rsidRDefault="00880C94">
            <w:pPr>
              <w:pStyle w:val="ConsPlusNormal"/>
              <w:jc w:val="center"/>
            </w:pPr>
            <w:r>
              <w:t>26380,2</w:t>
            </w:r>
          </w:p>
        </w:tc>
        <w:tc>
          <w:tcPr>
            <w:tcW w:w="1644" w:type="dxa"/>
          </w:tcPr>
          <w:p w:rsidR="00880C94" w:rsidRDefault="00880C94">
            <w:pPr>
              <w:pStyle w:val="ConsPlusNormal"/>
              <w:jc w:val="center"/>
            </w:pPr>
            <w:r>
              <w:t>27363,9</w:t>
            </w:r>
          </w:p>
        </w:tc>
      </w:tr>
      <w:tr w:rsidR="00880C94">
        <w:tc>
          <w:tcPr>
            <w:tcW w:w="3628" w:type="dxa"/>
          </w:tcPr>
          <w:p w:rsidR="00880C94" w:rsidRDefault="00880C94">
            <w:pPr>
              <w:pStyle w:val="ConsPlusNormal"/>
            </w:pPr>
            <w:r>
              <w:lastRenderedPageBreak/>
              <w:t>Исполнение функций государственных органов Ленинградской области</w:t>
            </w:r>
          </w:p>
        </w:tc>
        <w:tc>
          <w:tcPr>
            <w:tcW w:w="1814" w:type="dxa"/>
          </w:tcPr>
          <w:p w:rsidR="00880C94" w:rsidRDefault="00880C94">
            <w:pPr>
              <w:pStyle w:val="ConsPlusNormal"/>
              <w:jc w:val="center"/>
            </w:pPr>
            <w:r>
              <w:t>67 Д 01 00150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32183,5</w:t>
            </w:r>
          </w:p>
        </w:tc>
        <w:tc>
          <w:tcPr>
            <w:tcW w:w="1644" w:type="dxa"/>
          </w:tcPr>
          <w:p w:rsidR="00880C94" w:rsidRDefault="00880C94">
            <w:pPr>
              <w:pStyle w:val="ConsPlusNormal"/>
              <w:jc w:val="center"/>
            </w:pPr>
            <w:r>
              <w:t>26380,2</w:t>
            </w:r>
          </w:p>
        </w:tc>
        <w:tc>
          <w:tcPr>
            <w:tcW w:w="1644" w:type="dxa"/>
          </w:tcPr>
          <w:p w:rsidR="00880C94" w:rsidRDefault="00880C94">
            <w:pPr>
              <w:pStyle w:val="ConsPlusNormal"/>
              <w:jc w:val="center"/>
            </w:pPr>
            <w:r>
              <w:t>27363,9</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67 Д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32183,5</w:t>
            </w:r>
          </w:p>
        </w:tc>
        <w:tc>
          <w:tcPr>
            <w:tcW w:w="1644" w:type="dxa"/>
          </w:tcPr>
          <w:p w:rsidR="00880C94" w:rsidRDefault="00880C94">
            <w:pPr>
              <w:pStyle w:val="ConsPlusNormal"/>
              <w:jc w:val="center"/>
            </w:pPr>
            <w:r>
              <w:t>26380,2</w:t>
            </w:r>
          </w:p>
        </w:tc>
        <w:tc>
          <w:tcPr>
            <w:tcW w:w="1644" w:type="dxa"/>
          </w:tcPr>
          <w:p w:rsidR="00880C94" w:rsidRDefault="00880C94">
            <w:pPr>
              <w:pStyle w:val="ConsPlusNormal"/>
              <w:jc w:val="center"/>
            </w:pPr>
            <w:r>
              <w:t>27363,9</w:t>
            </w:r>
          </w:p>
        </w:tc>
      </w:tr>
      <w:tr w:rsidR="00880C94">
        <w:tc>
          <w:tcPr>
            <w:tcW w:w="3628" w:type="dxa"/>
          </w:tcPr>
          <w:p w:rsidR="00880C94" w:rsidRDefault="00880C9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880C94" w:rsidRDefault="00880C94">
            <w:pPr>
              <w:pStyle w:val="ConsPlusNormal"/>
              <w:jc w:val="center"/>
            </w:pPr>
            <w:r>
              <w:t>67 Д 01 00150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32183,5</w:t>
            </w:r>
          </w:p>
        </w:tc>
        <w:tc>
          <w:tcPr>
            <w:tcW w:w="1644" w:type="dxa"/>
          </w:tcPr>
          <w:p w:rsidR="00880C94" w:rsidRDefault="00880C94">
            <w:pPr>
              <w:pStyle w:val="ConsPlusNormal"/>
              <w:jc w:val="center"/>
            </w:pPr>
            <w:r>
              <w:t>26380,2</w:t>
            </w:r>
          </w:p>
        </w:tc>
        <w:tc>
          <w:tcPr>
            <w:tcW w:w="1644" w:type="dxa"/>
          </w:tcPr>
          <w:p w:rsidR="00880C94" w:rsidRDefault="00880C94">
            <w:pPr>
              <w:pStyle w:val="ConsPlusNormal"/>
              <w:jc w:val="center"/>
            </w:pPr>
            <w:r>
              <w:t>27363,9</w:t>
            </w:r>
          </w:p>
        </w:tc>
      </w:tr>
      <w:tr w:rsidR="00880C94">
        <w:tc>
          <w:tcPr>
            <w:tcW w:w="3628" w:type="dxa"/>
          </w:tcPr>
          <w:p w:rsidR="00880C94" w:rsidRDefault="00880C94">
            <w:pPr>
              <w:pStyle w:val="ConsPlusNormal"/>
            </w:pPr>
            <w:r>
              <w:t>Непрограммные расходы органов государственной власти Ленинградской области</w:t>
            </w:r>
          </w:p>
        </w:tc>
        <w:tc>
          <w:tcPr>
            <w:tcW w:w="1814" w:type="dxa"/>
          </w:tcPr>
          <w:p w:rsidR="00880C94" w:rsidRDefault="00880C94">
            <w:pPr>
              <w:pStyle w:val="ConsPlusNormal"/>
              <w:jc w:val="center"/>
            </w:pPr>
            <w:r>
              <w:t>68 0 00 00000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5132290,9</w:t>
            </w:r>
          </w:p>
        </w:tc>
        <w:tc>
          <w:tcPr>
            <w:tcW w:w="1644" w:type="dxa"/>
          </w:tcPr>
          <w:p w:rsidR="00880C94" w:rsidRDefault="00880C94">
            <w:pPr>
              <w:pStyle w:val="ConsPlusNormal"/>
              <w:jc w:val="center"/>
            </w:pPr>
            <w:r>
              <w:t>3940996,0</w:t>
            </w:r>
          </w:p>
        </w:tc>
        <w:tc>
          <w:tcPr>
            <w:tcW w:w="1644" w:type="dxa"/>
          </w:tcPr>
          <w:p w:rsidR="00880C94" w:rsidRDefault="00880C94">
            <w:pPr>
              <w:pStyle w:val="ConsPlusNormal"/>
              <w:jc w:val="center"/>
            </w:pPr>
            <w:r>
              <w:t>4249168,5</w:t>
            </w:r>
          </w:p>
        </w:tc>
      </w:tr>
      <w:tr w:rsidR="00880C94">
        <w:tc>
          <w:tcPr>
            <w:tcW w:w="3628" w:type="dxa"/>
          </w:tcPr>
          <w:p w:rsidR="00880C94" w:rsidRDefault="00880C94">
            <w:pPr>
              <w:pStyle w:val="ConsPlusNormal"/>
            </w:pPr>
            <w:r>
              <w:t>Содержание депутатов Государственной Думы, сенаторов Российской Федерации и их помощников</w:t>
            </w:r>
          </w:p>
        </w:tc>
        <w:tc>
          <w:tcPr>
            <w:tcW w:w="1814" w:type="dxa"/>
          </w:tcPr>
          <w:p w:rsidR="00880C94" w:rsidRDefault="00880C94">
            <w:pPr>
              <w:pStyle w:val="ConsPlusNormal"/>
              <w:jc w:val="center"/>
            </w:pPr>
            <w:r>
              <w:t>68 1 00 00000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16124,3</w:t>
            </w:r>
          </w:p>
        </w:tc>
        <w:tc>
          <w:tcPr>
            <w:tcW w:w="1644" w:type="dxa"/>
          </w:tcPr>
          <w:p w:rsidR="00880C94" w:rsidRDefault="00880C94">
            <w:pPr>
              <w:pStyle w:val="ConsPlusNormal"/>
              <w:jc w:val="center"/>
            </w:pPr>
            <w:r>
              <w:t>12841,8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68 1 01 00000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16124,3</w:t>
            </w:r>
          </w:p>
        </w:tc>
        <w:tc>
          <w:tcPr>
            <w:tcW w:w="1644" w:type="dxa"/>
          </w:tcPr>
          <w:p w:rsidR="00880C94" w:rsidRDefault="00880C94">
            <w:pPr>
              <w:pStyle w:val="ConsPlusNormal"/>
              <w:jc w:val="center"/>
            </w:pPr>
            <w:r>
              <w:t>12841,8</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Обеспечение деятельности депутатов Государственной Думы и их помощников в избирательных округах</w:t>
            </w:r>
          </w:p>
        </w:tc>
        <w:tc>
          <w:tcPr>
            <w:tcW w:w="1814" w:type="dxa"/>
          </w:tcPr>
          <w:p w:rsidR="00880C94" w:rsidRDefault="00880C94">
            <w:pPr>
              <w:pStyle w:val="ConsPlusNormal"/>
              <w:jc w:val="center"/>
            </w:pPr>
            <w:r>
              <w:t>68 1 01 51410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11450,4</w:t>
            </w:r>
          </w:p>
        </w:tc>
        <w:tc>
          <w:tcPr>
            <w:tcW w:w="1644" w:type="dxa"/>
          </w:tcPr>
          <w:p w:rsidR="00880C94" w:rsidRDefault="00880C94">
            <w:pPr>
              <w:pStyle w:val="ConsPlusNormal"/>
              <w:jc w:val="center"/>
            </w:pPr>
            <w:r>
              <w:t>8999,3</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68 1 01 51410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8635,1</w:t>
            </w:r>
          </w:p>
        </w:tc>
        <w:tc>
          <w:tcPr>
            <w:tcW w:w="1644" w:type="dxa"/>
          </w:tcPr>
          <w:p w:rsidR="00880C94" w:rsidRDefault="00880C94">
            <w:pPr>
              <w:pStyle w:val="ConsPlusNormal"/>
              <w:jc w:val="center"/>
            </w:pPr>
            <w:r>
              <w:t>6184,0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t>68 1 01 51410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8635,1</w:t>
            </w:r>
          </w:p>
        </w:tc>
        <w:tc>
          <w:tcPr>
            <w:tcW w:w="1644" w:type="dxa"/>
          </w:tcPr>
          <w:p w:rsidR="00880C94" w:rsidRDefault="00880C94">
            <w:pPr>
              <w:pStyle w:val="ConsPlusNormal"/>
              <w:jc w:val="center"/>
            </w:pPr>
            <w:r>
              <w:t>6184,0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68 1 01 51410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1270,5</w:t>
            </w:r>
          </w:p>
        </w:tc>
        <w:tc>
          <w:tcPr>
            <w:tcW w:w="1644" w:type="dxa"/>
          </w:tcPr>
          <w:p w:rsidR="00880C94" w:rsidRDefault="00880C94">
            <w:pPr>
              <w:pStyle w:val="ConsPlusNormal"/>
              <w:jc w:val="center"/>
            </w:pPr>
            <w:r>
              <w:t>315,3</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t>68 1 01 51410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1270,5</w:t>
            </w:r>
          </w:p>
        </w:tc>
        <w:tc>
          <w:tcPr>
            <w:tcW w:w="1644" w:type="dxa"/>
          </w:tcPr>
          <w:p w:rsidR="00880C94" w:rsidRDefault="00880C94">
            <w:pPr>
              <w:pStyle w:val="ConsPlusNormal"/>
              <w:jc w:val="center"/>
            </w:pPr>
            <w:r>
              <w:t>315,3</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68 1 01 51410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1544,8</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Функционирование законодательных (представительных) органов </w:t>
            </w:r>
            <w:r>
              <w:lastRenderedPageBreak/>
              <w:t>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lastRenderedPageBreak/>
              <w:t>68 1 01 51410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1544,8</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Обеспечение деятельности сенаторов Российской Федерации и их помощников в субъектах Российской Федерации</w:t>
            </w:r>
          </w:p>
        </w:tc>
        <w:tc>
          <w:tcPr>
            <w:tcW w:w="1814" w:type="dxa"/>
          </w:tcPr>
          <w:p w:rsidR="00880C94" w:rsidRDefault="00880C94">
            <w:pPr>
              <w:pStyle w:val="ConsPlusNormal"/>
              <w:jc w:val="center"/>
            </w:pPr>
            <w:r>
              <w:t>68 1 01 51420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4673,9</w:t>
            </w:r>
          </w:p>
        </w:tc>
        <w:tc>
          <w:tcPr>
            <w:tcW w:w="1644" w:type="dxa"/>
          </w:tcPr>
          <w:p w:rsidR="00880C94" w:rsidRDefault="00880C94">
            <w:pPr>
              <w:pStyle w:val="ConsPlusNormal"/>
              <w:jc w:val="center"/>
            </w:pPr>
            <w:r>
              <w:t>3842,5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68 1 01 51420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4293,3</w:t>
            </w:r>
          </w:p>
        </w:tc>
        <w:tc>
          <w:tcPr>
            <w:tcW w:w="1644" w:type="dxa"/>
          </w:tcPr>
          <w:p w:rsidR="00880C94" w:rsidRDefault="00880C94">
            <w:pPr>
              <w:pStyle w:val="ConsPlusNormal"/>
              <w:jc w:val="center"/>
            </w:pPr>
            <w:r>
              <w:t>3501,9</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t>68 1 01 51420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4293,3</w:t>
            </w:r>
          </w:p>
        </w:tc>
        <w:tc>
          <w:tcPr>
            <w:tcW w:w="1644" w:type="dxa"/>
          </w:tcPr>
          <w:p w:rsidR="00880C94" w:rsidRDefault="00880C94">
            <w:pPr>
              <w:pStyle w:val="ConsPlusNormal"/>
              <w:jc w:val="center"/>
            </w:pPr>
            <w:r>
              <w:t>3501,9</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68 1 01 51420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330,6</w:t>
            </w:r>
          </w:p>
        </w:tc>
        <w:tc>
          <w:tcPr>
            <w:tcW w:w="1644" w:type="dxa"/>
          </w:tcPr>
          <w:p w:rsidR="00880C94" w:rsidRDefault="00880C94">
            <w:pPr>
              <w:pStyle w:val="ConsPlusNormal"/>
              <w:jc w:val="center"/>
            </w:pPr>
            <w:r>
              <w:t>88,5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t>68 1 01 51420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330,6</w:t>
            </w:r>
          </w:p>
        </w:tc>
        <w:tc>
          <w:tcPr>
            <w:tcW w:w="1644" w:type="dxa"/>
          </w:tcPr>
          <w:p w:rsidR="00880C94" w:rsidRDefault="00880C94">
            <w:pPr>
              <w:pStyle w:val="ConsPlusNormal"/>
              <w:jc w:val="center"/>
            </w:pPr>
            <w:r>
              <w:t>88,5</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68 1 01 51420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w:t>
            </w:r>
          </w:p>
        </w:tc>
        <w:tc>
          <w:tcPr>
            <w:tcW w:w="1644" w:type="dxa"/>
          </w:tcPr>
          <w:p w:rsidR="00880C94" w:rsidRDefault="00880C94">
            <w:pPr>
              <w:pStyle w:val="ConsPlusNormal"/>
              <w:jc w:val="center"/>
            </w:pPr>
            <w:r>
              <w:t>252,1</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880C94" w:rsidRDefault="00880C94">
            <w:pPr>
              <w:pStyle w:val="ConsPlusNormal"/>
              <w:jc w:val="center"/>
            </w:pPr>
            <w:r>
              <w:t>68 1 01 51420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50,0</w:t>
            </w:r>
          </w:p>
        </w:tc>
        <w:tc>
          <w:tcPr>
            <w:tcW w:w="1644" w:type="dxa"/>
          </w:tcPr>
          <w:p w:rsidR="00880C94" w:rsidRDefault="00880C94">
            <w:pPr>
              <w:pStyle w:val="ConsPlusNormal"/>
              <w:jc w:val="center"/>
            </w:pPr>
            <w:r>
              <w:t>252,1</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1814" w:type="dxa"/>
          </w:tcPr>
          <w:p w:rsidR="00880C94" w:rsidRDefault="00880C94">
            <w:pPr>
              <w:pStyle w:val="ConsPlusNormal"/>
              <w:jc w:val="center"/>
            </w:pPr>
            <w:r>
              <w:t>68 2 00 00000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103367,4</w:t>
            </w:r>
          </w:p>
        </w:tc>
        <w:tc>
          <w:tcPr>
            <w:tcW w:w="1644" w:type="dxa"/>
          </w:tcPr>
          <w:p w:rsidR="00880C94" w:rsidRDefault="00880C94">
            <w:pPr>
              <w:pStyle w:val="ConsPlusNormal"/>
              <w:jc w:val="center"/>
            </w:pPr>
            <w:r>
              <w:t>104462,0</w:t>
            </w:r>
          </w:p>
        </w:tc>
        <w:tc>
          <w:tcPr>
            <w:tcW w:w="1644" w:type="dxa"/>
          </w:tcPr>
          <w:p w:rsidR="00880C94" w:rsidRDefault="00880C94">
            <w:pPr>
              <w:pStyle w:val="ConsPlusNormal"/>
              <w:jc w:val="center"/>
            </w:pPr>
            <w:r>
              <w:t>89108,7</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68 2 01 00000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103367,4</w:t>
            </w:r>
          </w:p>
        </w:tc>
        <w:tc>
          <w:tcPr>
            <w:tcW w:w="1644" w:type="dxa"/>
          </w:tcPr>
          <w:p w:rsidR="00880C94" w:rsidRDefault="00880C94">
            <w:pPr>
              <w:pStyle w:val="ConsPlusNormal"/>
              <w:jc w:val="center"/>
            </w:pPr>
            <w:r>
              <w:t>104462,0</w:t>
            </w:r>
          </w:p>
        </w:tc>
        <w:tc>
          <w:tcPr>
            <w:tcW w:w="1644" w:type="dxa"/>
          </w:tcPr>
          <w:p w:rsidR="00880C94" w:rsidRDefault="00880C94">
            <w:pPr>
              <w:pStyle w:val="ConsPlusNormal"/>
              <w:jc w:val="center"/>
            </w:pPr>
            <w:r>
              <w:t>89108,7</w:t>
            </w:r>
          </w:p>
        </w:tc>
      </w:tr>
      <w:tr w:rsidR="00880C94">
        <w:tc>
          <w:tcPr>
            <w:tcW w:w="3628" w:type="dxa"/>
          </w:tcPr>
          <w:p w:rsidR="00880C94" w:rsidRDefault="00880C94">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814" w:type="dxa"/>
          </w:tcPr>
          <w:p w:rsidR="00880C94" w:rsidRDefault="00880C94">
            <w:pPr>
              <w:pStyle w:val="ConsPlusNormal"/>
              <w:jc w:val="center"/>
            </w:pPr>
            <w:r>
              <w:t>68 2 01 59300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77755,5</w:t>
            </w:r>
          </w:p>
        </w:tc>
        <w:tc>
          <w:tcPr>
            <w:tcW w:w="1644" w:type="dxa"/>
          </w:tcPr>
          <w:p w:rsidR="00880C94" w:rsidRDefault="00880C94">
            <w:pPr>
              <w:pStyle w:val="ConsPlusNormal"/>
              <w:jc w:val="center"/>
            </w:pPr>
            <w:r>
              <w:t>78744,9</w:t>
            </w:r>
          </w:p>
        </w:tc>
        <w:tc>
          <w:tcPr>
            <w:tcW w:w="1644" w:type="dxa"/>
          </w:tcPr>
          <w:p w:rsidR="00880C94" w:rsidRDefault="00880C94">
            <w:pPr>
              <w:pStyle w:val="ConsPlusNormal"/>
              <w:jc w:val="center"/>
            </w:pPr>
            <w:r>
              <w:t>63867,7</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68 2 01 59300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1558,3</w:t>
            </w:r>
          </w:p>
        </w:tc>
        <w:tc>
          <w:tcPr>
            <w:tcW w:w="1644" w:type="dxa"/>
          </w:tcPr>
          <w:p w:rsidR="00880C94" w:rsidRDefault="00880C94">
            <w:pPr>
              <w:pStyle w:val="ConsPlusNormal"/>
              <w:jc w:val="center"/>
            </w:pPr>
            <w:r>
              <w:t>1558,3</w:t>
            </w:r>
          </w:p>
        </w:tc>
        <w:tc>
          <w:tcPr>
            <w:tcW w:w="1644" w:type="dxa"/>
          </w:tcPr>
          <w:p w:rsidR="00880C94" w:rsidRDefault="00880C94">
            <w:pPr>
              <w:pStyle w:val="ConsPlusNormal"/>
              <w:jc w:val="center"/>
            </w:pPr>
            <w:r>
              <w:t>1558,3</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68 2 01 59300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1558,3</w:t>
            </w:r>
          </w:p>
        </w:tc>
        <w:tc>
          <w:tcPr>
            <w:tcW w:w="1644" w:type="dxa"/>
          </w:tcPr>
          <w:p w:rsidR="00880C94" w:rsidRDefault="00880C94">
            <w:pPr>
              <w:pStyle w:val="ConsPlusNormal"/>
              <w:jc w:val="center"/>
            </w:pPr>
            <w:r>
              <w:t>1558,3</w:t>
            </w:r>
          </w:p>
        </w:tc>
        <w:tc>
          <w:tcPr>
            <w:tcW w:w="1644" w:type="dxa"/>
          </w:tcPr>
          <w:p w:rsidR="00880C94" w:rsidRDefault="00880C94">
            <w:pPr>
              <w:pStyle w:val="ConsPlusNormal"/>
              <w:jc w:val="center"/>
            </w:pPr>
            <w:r>
              <w:t>1558,3</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68 2 01 59300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76197,2</w:t>
            </w:r>
          </w:p>
        </w:tc>
        <w:tc>
          <w:tcPr>
            <w:tcW w:w="1644" w:type="dxa"/>
          </w:tcPr>
          <w:p w:rsidR="00880C94" w:rsidRDefault="00880C94">
            <w:pPr>
              <w:pStyle w:val="ConsPlusNormal"/>
              <w:jc w:val="center"/>
            </w:pPr>
            <w:r>
              <w:t>77186,6</w:t>
            </w:r>
          </w:p>
        </w:tc>
        <w:tc>
          <w:tcPr>
            <w:tcW w:w="1644" w:type="dxa"/>
          </w:tcPr>
          <w:p w:rsidR="00880C94" w:rsidRDefault="00880C94">
            <w:pPr>
              <w:pStyle w:val="ConsPlusNormal"/>
              <w:jc w:val="center"/>
            </w:pPr>
            <w:r>
              <w:t>62309,4</w:t>
            </w:r>
          </w:p>
        </w:tc>
      </w:tr>
      <w:tr w:rsidR="00880C94">
        <w:tc>
          <w:tcPr>
            <w:tcW w:w="3628" w:type="dxa"/>
          </w:tcPr>
          <w:p w:rsidR="00880C94" w:rsidRDefault="00880C94">
            <w:pPr>
              <w:pStyle w:val="ConsPlusNormal"/>
            </w:pPr>
            <w:r>
              <w:t xml:space="preserve">Другие общегосударственные </w:t>
            </w:r>
            <w:r>
              <w:lastRenderedPageBreak/>
              <w:t>вопросы</w:t>
            </w:r>
          </w:p>
        </w:tc>
        <w:tc>
          <w:tcPr>
            <w:tcW w:w="1814" w:type="dxa"/>
          </w:tcPr>
          <w:p w:rsidR="00880C94" w:rsidRDefault="00880C94">
            <w:pPr>
              <w:pStyle w:val="ConsPlusNormal"/>
              <w:jc w:val="center"/>
            </w:pPr>
            <w:r>
              <w:lastRenderedPageBreak/>
              <w:t>68 2 01 59300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76197,2</w:t>
            </w:r>
          </w:p>
        </w:tc>
        <w:tc>
          <w:tcPr>
            <w:tcW w:w="1644" w:type="dxa"/>
          </w:tcPr>
          <w:p w:rsidR="00880C94" w:rsidRDefault="00880C94">
            <w:pPr>
              <w:pStyle w:val="ConsPlusNormal"/>
              <w:jc w:val="center"/>
            </w:pPr>
            <w:r>
              <w:t>77186,6</w:t>
            </w:r>
          </w:p>
        </w:tc>
        <w:tc>
          <w:tcPr>
            <w:tcW w:w="1644" w:type="dxa"/>
          </w:tcPr>
          <w:p w:rsidR="00880C94" w:rsidRDefault="00880C94">
            <w:pPr>
              <w:pStyle w:val="ConsPlusNormal"/>
              <w:jc w:val="center"/>
            </w:pPr>
            <w:r>
              <w:t>62309,4</w:t>
            </w:r>
          </w:p>
        </w:tc>
      </w:tr>
      <w:tr w:rsidR="00880C94">
        <w:tc>
          <w:tcPr>
            <w:tcW w:w="3628" w:type="dxa"/>
          </w:tcPr>
          <w:p w:rsidR="00880C94" w:rsidRDefault="00880C94">
            <w:pPr>
              <w:pStyle w:val="ConsPlusNormal"/>
            </w:pPr>
            <w:r>
              <w:lastRenderedPageBreak/>
              <w:t>Осуществление переданных полномочий Российской Федерации в отношении объектов культурного наследия</w:t>
            </w:r>
          </w:p>
        </w:tc>
        <w:tc>
          <w:tcPr>
            <w:tcW w:w="1814" w:type="dxa"/>
          </w:tcPr>
          <w:p w:rsidR="00880C94" w:rsidRDefault="00880C94">
            <w:pPr>
              <w:pStyle w:val="ConsPlusNormal"/>
              <w:jc w:val="center"/>
            </w:pPr>
            <w:r>
              <w:t>68 2 01 59500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6682,3</w:t>
            </w:r>
          </w:p>
        </w:tc>
        <w:tc>
          <w:tcPr>
            <w:tcW w:w="1644" w:type="dxa"/>
          </w:tcPr>
          <w:p w:rsidR="00880C94" w:rsidRDefault="00880C94">
            <w:pPr>
              <w:pStyle w:val="ConsPlusNormal"/>
              <w:jc w:val="center"/>
            </w:pPr>
            <w:r>
              <w:t>6749,1</w:t>
            </w:r>
          </w:p>
        </w:tc>
        <w:tc>
          <w:tcPr>
            <w:tcW w:w="1644" w:type="dxa"/>
          </w:tcPr>
          <w:p w:rsidR="00880C94" w:rsidRDefault="00880C94">
            <w:pPr>
              <w:pStyle w:val="ConsPlusNormal"/>
              <w:jc w:val="center"/>
            </w:pPr>
            <w:r>
              <w:t>7019,1</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68 2 01 59500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6682,3</w:t>
            </w:r>
          </w:p>
        </w:tc>
        <w:tc>
          <w:tcPr>
            <w:tcW w:w="1644" w:type="dxa"/>
          </w:tcPr>
          <w:p w:rsidR="00880C94" w:rsidRDefault="00880C94">
            <w:pPr>
              <w:pStyle w:val="ConsPlusNormal"/>
              <w:jc w:val="center"/>
            </w:pPr>
            <w:r>
              <w:t>6749,1</w:t>
            </w:r>
          </w:p>
        </w:tc>
        <w:tc>
          <w:tcPr>
            <w:tcW w:w="1644" w:type="dxa"/>
          </w:tcPr>
          <w:p w:rsidR="00880C94" w:rsidRDefault="00880C94">
            <w:pPr>
              <w:pStyle w:val="ConsPlusNormal"/>
              <w:jc w:val="center"/>
            </w:pPr>
            <w:r>
              <w:t>7019,1</w:t>
            </w:r>
          </w:p>
        </w:tc>
      </w:tr>
      <w:tr w:rsidR="00880C94">
        <w:tc>
          <w:tcPr>
            <w:tcW w:w="3628" w:type="dxa"/>
          </w:tcPr>
          <w:p w:rsidR="00880C94" w:rsidRDefault="00880C94">
            <w:pPr>
              <w:pStyle w:val="ConsPlusNormal"/>
            </w:pPr>
            <w:r>
              <w:t>Другие вопросы в области культуры, кинематографии</w:t>
            </w:r>
          </w:p>
        </w:tc>
        <w:tc>
          <w:tcPr>
            <w:tcW w:w="1814" w:type="dxa"/>
          </w:tcPr>
          <w:p w:rsidR="00880C94" w:rsidRDefault="00880C94">
            <w:pPr>
              <w:pStyle w:val="ConsPlusNormal"/>
              <w:jc w:val="center"/>
            </w:pPr>
            <w:r>
              <w:t>68 2 01 59500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6682,3</w:t>
            </w:r>
          </w:p>
        </w:tc>
        <w:tc>
          <w:tcPr>
            <w:tcW w:w="1644" w:type="dxa"/>
          </w:tcPr>
          <w:p w:rsidR="00880C94" w:rsidRDefault="00880C94">
            <w:pPr>
              <w:pStyle w:val="ConsPlusNormal"/>
              <w:jc w:val="center"/>
            </w:pPr>
            <w:r>
              <w:t>6749,1</w:t>
            </w:r>
          </w:p>
        </w:tc>
        <w:tc>
          <w:tcPr>
            <w:tcW w:w="1644" w:type="dxa"/>
          </w:tcPr>
          <w:p w:rsidR="00880C94" w:rsidRDefault="00880C94">
            <w:pPr>
              <w:pStyle w:val="ConsPlusNormal"/>
              <w:jc w:val="center"/>
            </w:pPr>
            <w:r>
              <w:t>7019,1</w:t>
            </w:r>
          </w:p>
        </w:tc>
      </w:tr>
      <w:tr w:rsidR="00880C94">
        <w:tc>
          <w:tcPr>
            <w:tcW w:w="3628" w:type="dxa"/>
          </w:tcPr>
          <w:p w:rsidR="00880C94" w:rsidRDefault="00880C94">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814" w:type="dxa"/>
          </w:tcPr>
          <w:p w:rsidR="00880C94" w:rsidRDefault="00880C94">
            <w:pPr>
              <w:pStyle w:val="ConsPlusNormal"/>
              <w:jc w:val="center"/>
            </w:pPr>
            <w:r>
              <w:t>68 2 01 59700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68 2 01 59700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28" w:type="dxa"/>
          </w:tcPr>
          <w:p w:rsidR="00880C94" w:rsidRDefault="00880C94">
            <w:pPr>
              <w:pStyle w:val="ConsPlusNormal"/>
            </w:pPr>
            <w:r>
              <w:t>Другие вопросы в области охраны окружающей среды</w:t>
            </w:r>
          </w:p>
        </w:tc>
        <w:tc>
          <w:tcPr>
            <w:tcW w:w="1814" w:type="dxa"/>
          </w:tcPr>
          <w:p w:rsidR="00880C94" w:rsidRDefault="00880C94">
            <w:pPr>
              <w:pStyle w:val="ConsPlusNormal"/>
              <w:jc w:val="center"/>
            </w:pPr>
            <w:r>
              <w:t>68 2 01 59700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28" w:type="dxa"/>
          </w:tcPr>
          <w:p w:rsidR="00880C94" w:rsidRDefault="00880C94">
            <w:pPr>
              <w:pStyle w:val="ConsPlusNormal"/>
            </w:pPr>
            <w:r>
              <w:lastRenderedPageBreak/>
              <w:t>Осуществление переданных полномочий Российской Федерации в сфере охраны здоровья</w:t>
            </w:r>
          </w:p>
        </w:tc>
        <w:tc>
          <w:tcPr>
            <w:tcW w:w="1814" w:type="dxa"/>
          </w:tcPr>
          <w:p w:rsidR="00880C94" w:rsidRDefault="00880C94">
            <w:pPr>
              <w:pStyle w:val="ConsPlusNormal"/>
              <w:jc w:val="center"/>
            </w:pPr>
            <w:r>
              <w:t>68 2 01 59800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1510,9</w:t>
            </w:r>
          </w:p>
        </w:tc>
        <w:tc>
          <w:tcPr>
            <w:tcW w:w="1644" w:type="dxa"/>
          </w:tcPr>
          <w:p w:rsidR="00880C94" w:rsidRDefault="00880C94">
            <w:pPr>
              <w:pStyle w:val="ConsPlusNormal"/>
              <w:jc w:val="center"/>
            </w:pPr>
            <w:r>
              <w:t>1511,0</w:t>
            </w:r>
          </w:p>
        </w:tc>
        <w:tc>
          <w:tcPr>
            <w:tcW w:w="1644" w:type="dxa"/>
          </w:tcPr>
          <w:p w:rsidR="00880C94" w:rsidRDefault="00880C94">
            <w:pPr>
              <w:pStyle w:val="ConsPlusNormal"/>
              <w:jc w:val="center"/>
            </w:pPr>
            <w:r>
              <w:t>1504,7</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68 2 01 59800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1510,9</w:t>
            </w:r>
          </w:p>
        </w:tc>
        <w:tc>
          <w:tcPr>
            <w:tcW w:w="1644" w:type="dxa"/>
          </w:tcPr>
          <w:p w:rsidR="00880C94" w:rsidRDefault="00880C94">
            <w:pPr>
              <w:pStyle w:val="ConsPlusNormal"/>
              <w:jc w:val="center"/>
            </w:pPr>
            <w:r>
              <w:t>1511,0</w:t>
            </w:r>
          </w:p>
        </w:tc>
        <w:tc>
          <w:tcPr>
            <w:tcW w:w="1644" w:type="dxa"/>
          </w:tcPr>
          <w:p w:rsidR="00880C94" w:rsidRDefault="00880C94">
            <w:pPr>
              <w:pStyle w:val="ConsPlusNormal"/>
              <w:jc w:val="center"/>
            </w:pPr>
            <w:r>
              <w:t>1504,7</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68 2 01 59800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1510,9</w:t>
            </w:r>
          </w:p>
        </w:tc>
        <w:tc>
          <w:tcPr>
            <w:tcW w:w="1644" w:type="dxa"/>
          </w:tcPr>
          <w:p w:rsidR="00880C94" w:rsidRDefault="00880C94">
            <w:pPr>
              <w:pStyle w:val="ConsPlusNormal"/>
              <w:jc w:val="center"/>
            </w:pPr>
            <w:r>
              <w:t>1511,0</w:t>
            </w:r>
          </w:p>
        </w:tc>
        <w:tc>
          <w:tcPr>
            <w:tcW w:w="1644" w:type="dxa"/>
          </w:tcPr>
          <w:p w:rsidR="00880C94" w:rsidRDefault="00880C94">
            <w:pPr>
              <w:pStyle w:val="ConsPlusNormal"/>
              <w:jc w:val="center"/>
            </w:pPr>
            <w:r>
              <w:t>1504,7</w:t>
            </w:r>
          </w:p>
        </w:tc>
      </w:tr>
      <w:tr w:rsidR="00880C94">
        <w:tc>
          <w:tcPr>
            <w:tcW w:w="3628" w:type="dxa"/>
          </w:tcPr>
          <w:p w:rsidR="00880C94" w:rsidRDefault="00880C94">
            <w:pPr>
              <w:pStyle w:val="ConsPlusNormal"/>
            </w:pPr>
            <w:r>
              <w:t>Осуществление переданных полномочий Российской Федерации в сфере образования</w:t>
            </w:r>
          </w:p>
        </w:tc>
        <w:tc>
          <w:tcPr>
            <w:tcW w:w="1814" w:type="dxa"/>
          </w:tcPr>
          <w:p w:rsidR="00880C94" w:rsidRDefault="00880C94">
            <w:pPr>
              <w:pStyle w:val="ConsPlusNormal"/>
              <w:jc w:val="center"/>
            </w:pPr>
            <w:r>
              <w:t>68 2 01 59900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6418,7</w:t>
            </w:r>
          </w:p>
        </w:tc>
        <w:tc>
          <w:tcPr>
            <w:tcW w:w="1644" w:type="dxa"/>
          </w:tcPr>
          <w:p w:rsidR="00880C94" w:rsidRDefault="00880C94">
            <w:pPr>
              <w:pStyle w:val="ConsPlusNormal"/>
              <w:jc w:val="center"/>
            </w:pPr>
            <w:r>
              <w:t>6457,0</w:t>
            </w:r>
          </w:p>
        </w:tc>
        <w:tc>
          <w:tcPr>
            <w:tcW w:w="1644" w:type="dxa"/>
          </w:tcPr>
          <w:p w:rsidR="00880C94" w:rsidRDefault="00880C94">
            <w:pPr>
              <w:pStyle w:val="ConsPlusNormal"/>
              <w:jc w:val="center"/>
            </w:pPr>
            <w:r>
              <w:t>5717,2</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68 2 01 59900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6418,7</w:t>
            </w:r>
          </w:p>
        </w:tc>
        <w:tc>
          <w:tcPr>
            <w:tcW w:w="1644" w:type="dxa"/>
          </w:tcPr>
          <w:p w:rsidR="00880C94" w:rsidRDefault="00880C94">
            <w:pPr>
              <w:pStyle w:val="ConsPlusNormal"/>
              <w:jc w:val="center"/>
            </w:pPr>
            <w:r>
              <w:t>6457,0</w:t>
            </w:r>
          </w:p>
        </w:tc>
        <w:tc>
          <w:tcPr>
            <w:tcW w:w="1644" w:type="dxa"/>
          </w:tcPr>
          <w:p w:rsidR="00880C94" w:rsidRDefault="00880C94">
            <w:pPr>
              <w:pStyle w:val="ConsPlusNormal"/>
              <w:jc w:val="center"/>
            </w:pPr>
            <w:r>
              <w:t>5717,2</w:t>
            </w:r>
          </w:p>
        </w:tc>
      </w:tr>
      <w:tr w:rsidR="00880C94">
        <w:tc>
          <w:tcPr>
            <w:tcW w:w="3628" w:type="dxa"/>
          </w:tcPr>
          <w:p w:rsidR="00880C94" w:rsidRDefault="00880C94">
            <w:pPr>
              <w:pStyle w:val="ConsPlusNormal"/>
            </w:pPr>
            <w:r>
              <w:t>Другие вопросы в области образования</w:t>
            </w:r>
          </w:p>
        </w:tc>
        <w:tc>
          <w:tcPr>
            <w:tcW w:w="1814" w:type="dxa"/>
          </w:tcPr>
          <w:p w:rsidR="00880C94" w:rsidRDefault="00880C94">
            <w:pPr>
              <w:pStyle w:val="ConsPlusNormal"/>
              <w:jc w:val="center"/>
            </w:pPr>
            <w:r>
              <w:t>68 2 01 59900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6418,7</w:t>
            </w:r>
          </w:p>
        </w:tc>
        <w:tc>
          <w:tcPr>
            <w:tcW w:w="1644" w:type="dxa"/>
          </w:tcPr>
          <w:p w:rsidR="00880C94" w:rsidRDefault="00880C94">
            <w:pPr>
              <w:pStyle w:val="ConsPlusNormal"/>
              <w:jc w:val="center"/>
            </w:pPr>
            <w:r>
              <w:t>6457,0</w:t>
            </w:r>
          </w:p>
        </w:tc>
        <w:tc>
          <w:tcPr>
            <w:tcW w:w="1644" w:type="dxa"/>
          </w:tcPr>
          <w:p w:rsidR="00880C94" w:rsidRDefault="00880C94">
            <w:pPr>
              <w:pStyle w:val="ConsPlusNormal"/>
              <w:jc w:val="center"/>
            </w:pPr>
            <w:r>
              <w:t>5717,2</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68 9 00 00000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5012799,2</w:t>
            </w:r>
          </w:p>
        </w:tc>
        <w:tc>
          <w:tcPr>
            <w:tcW w:w="1644" w:type="dxa"/>
          </w:tcPr>
          <w:p w:rsidR="00880C94" w:rsidRDefault="00880C94">
            <w:pPr>
              <w:pStyle w:val="ConsPlusNormal"/>
              <w:jc w:val="center"/>
            </w:pPr>
            <w:r>
              <w:t>3823692,2</w:t>
            </w:r>
          </w:p>
        </w:tc>
        <w:tc>
          <w:tcPr>
            <w:tcW w:w="1644" w:type="dxa"/>
          </w:tcPr>
          <w:p w:rsidR="00880C94" w:rsidRDefault="00880C94">
            <w:pPr>
              <w:pStyle w:val="ConsPlusNormal"/>
              <w:jc w:val="center"/>
            </w:pPr>
            <w:r>
              <w:t>4160059,8</w:t>
            </w:r>
          </w:p>
        </w:tc>
      </w:tr>
      <w:tr w:rsidR="00880C94">
        <w:tc>
          <w:tcPr>
            <w:tcW w:w="3628" w:type="dxa"/>
          </w:tcPr>
          <w:p w:rsidR="00880C94" w:rsidRDefault="00880C94">
            <w:pPr>
              <w:pStyle w:val="ConsPlusNormal"/>
            </w:pPr>
            <w:r>
              <w:t>Непрограммные расходы</w:t>
            </w:r>
          </w:p>
        </w:tc>
        <w:tc>
          <w:tcPr>
            <w:tcW w:w="1814" w:type="dxa"/>
          </w:tcPr>
          <w:p w:rsidR="00880C94" w:rsidRDefault="00880C94">
            <w:pPr>
              <w:pStyle w:val="ConsPlusNormal"/>
              <w:jc w:val="center"/>
            </w:pPr>
            <w:r>
              <w:t>68 9 01 00000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5012799,2</w:t>
            </w:r>
          </w:p>
        </w:tc>
        <w:tc>
          <w:tcPr>
            <w:tcW w:w="1644" w:type="dxa"/>
          </w:tcPr>
          <w:p w:rsidR="00880C94" w:rsidRDefault="00880C94">
            <w:pPr>
              <w:pStyle w:val="ConsPlusNormal"/>
              <w:jc w:val="center"/>
            </w:pPr>
            <w:r>
              <w:t>3823692,2</w:t>
            </w:r>
          </w:p>
        </w:tc>
        <w:tc>
          <w:tcPr>
            <w:tcW w:w="1644" w:type="dxa"/>
          </w:tcPr>
          <w:p w:rsidR="00880C94" w:rsidRDefault="00880C94">
            <w:pPr>
              <w:pStyle w:val="ConsPlusNormal"/>
              <w:jc w:val="center"/>
            </w:pPr>
            <w:r>
              <w:t>4160059,8</w:t>
            </w:r>
          </w:p>
        </w:tc>
      </w:tr>
      <w:tr w:rsidR="00880C94">
        <w:tc>
          <w:tcPr>
            <w:tcW w:w="3628" w:type="dxa"/>
          </w:tcPr>
          <w:p w:rsidR="00880C94" w:rsidRDefault="00880C94">
            <w:pPr>
              <w:pStyle w:val="ConsPlusNormal"/>
            </w:pPr>
            <w:r>
              <w:lastRenderedPageBreak/>
              <w:t>Обеспечение деятельности (услуги, работы) государственных учреждений</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835956,7</w:t>
            </w:r>
          </w:p>
        </w:tc>
        <w:tc>
          <w:tcPr>
            <w:tcW w:w="1644" w:type="dxa"/>
          </w:tcPr>
          <w:p w:rsidR="00880C94" w:rsidRDefault="00880C94">
            <w:pPr>
              <w:pStyle w:val="ConsPlusNormal"/>
              <w:jc w:val="center"/>
            </w:pPr>
            <w:r>
              <w:t>1005162,4</w:t>
            </w:r>
          </w:p>
        </w:tc>
        <w:tc>
          <w:tcPr>
            <w:tcW w:w="1644" w:type="dxa"/>
          </w:tcPr>
          <w:p w:rsidR="00880C94" w:rsidRDefault="00880C94">
            <w:pPr>
              <w:pStyle w:val="ConsPlusNormal"/>
              <w:jc w:val="center"/>
            </w:pPr>
            <w:r>
              <w:t>962786,1</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241198,5</w:t>
            </w:r>
          </w:p>
        </w:tc>
        <w:tc>
          <w:tcPr>
            <w:tcW w:w="1644" w:type="dxa"/>
          </w:tcPr>
          <w:p w:rsidR="00880C94" w:rsidRDefault="00880C94">
            <w:pPr>
              <w:pStyle w:val="ConsPlusNormal"/>
              <w:jc w:val="center"/>
            </w:pPr>
            <w:r>
              <w:t>259978,4</w:t>
            </w:r>
          </w:p>
        </w:tc>
        <w:tc>
          <w:tcPr>
            <w:tcW w:w="1644" w:type="dxa"/>
          </w:tcPr>
          <w:p w:rsidR="00880C94" w:rsidRDefault="00880C94">
            <w:pPr>
              <w:pStyle w:val="ConsPlusNormal"/>
              <w:jc w:val="center"/>
            </w:pPr>
            <w:r>
              <w:t>267980,5</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241198,0</w:t>
            </w:r>
          </w:p>
        </w:tc>
        <w:tc>
          <w:tcPr>
            <w:tcW w:w="1644" w:type="dxa"/>
          </w:tcPr>
          <w:p w:rsidR="00880C94" w:rsidRDefault="00880C94">
            <w:pPr>
              <w:pStyle w:val="ConsPlusNormal"/>
              <w:jc w:val="center"/>
            </w:pPr>
            <w:r>
              <w:t>259978,4</w:t>
            </w:r>
          </w:p>
        </w:tc>
        <w:tc>
          <w:tcPr>
            <w:tcW w:w="1644" w:type="dxa"/>
          </w:tcPr>
          <w:p w:rsidR="00880C94" w:rsidRDefault="00880C94">
            <w:pPr>
              <w:pStyle w:val="ConsPlusNormal"/>
              <w:jc w:val="center"/>
            </w:pPr>
            <w:r>
              <w:t>267980,5</w:t>
            </w:r>
          </w:p>
        </w:tc>
      </w:tr>
      <w:tr w:rsidR="00880C94">
        <w:tc>
          <w:tcPr>
            <w:tcW w:w="3628" w:type="dxa"/>
          </w:tcPr>
          <w:p w:rsidR="00880C94" w:rsidRDefault="00880C94">
            <w:pPr>
              <w:pStyle w:val="ConsPlusNormal"/>
            </w:pPr>
            <w:r>
              <w:t>Охрана семьи и детства</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90194,1</w:t>
            </w:r>
          </w:p>
        </w:tc>
        <w:tc>
          <w:tcPr>
            <w:tcW w:w="1644" w:type="dxa"/>
          </w:tcPr>
          <w:p w:rsidR="00880C94" w:rsidRDefault="00880C94">
            <w:pPr>
              <w:pStyle w:val="ConsPlusNormal"/>
              <w:jc w:val="center"/>
            </w:pPr>
            <w:r>
              <w:t>91369,8</w:t>
            </w:r>
          </w:p>
        </w:tc>
        <w:tc>
          <w:tcPr>
            <w:tcW w:w="1644" w:type="dxa"/>
          </w:tcPr>
          <w:p w:rsidR="00880C94" w:rsidRDefault="00880C94">
            <w:pPr>
              <w:pStyle w:val="ConsPlusNormal"/>
              <w:jc w:val="center"/>
            </w:pPr>
            <w:r>
              <w:t>85883,5</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90194,1</w:t>
            </w:r>
          </w:p>
        </w:tc>
        <w:tc>
          <w:tcPr>
            <w:tcW w:w="1644" w:type="dxa"/>
          </w:tcPr>
          <w:p w:rsidR="00880C94" w:rsidRDefault="00880C94">
            <w:pPr>
              <w:pStyle w:val="ConsPlusNormal"/>
              <w:jc w:val="center"/>
            </w:pPr>
            <w:r>
              <w:t>91369,8</w:t>
            </w:r>
          </w:p>
        </w:tc>
        <w:tc>
          <w:tcPr>
            <w:tcW w:w="1644" w:type="dxa"/>
          </w:tcPr>
          <w:p w:rsidR="00880C94" w:rsidRDefault="00880C94">
            <w:pPr>
              <w:pStyle w:val="ConsPlusNormal"/>
              <w:jc w:val="center"/>
            </w:pPr>
            <w:r>
              <w:t>85883,5</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104,0</w:t>
            </w:r>
          </w:p>
        </w:tc>
        <w:tc>
          <w:tcPr>
            <w:tcW w:w="1644" w:type="dxa"/>
          </w:tcPr>
          <w:p w:rsidR="00880C94" w:rsidRDefault="00880C94">
            <w:pPr>
              <w:pStyle w:val="ConsPlusNormal"/>
              <w:jc w:val="center"/>
            </w:pPr>
            <w:r>
              <w:t>108,2</w:t>
            </w:r>
          </w:p>
        </w:tc>
        <w:tc>
          <w:tcPr>
            <w:tcW w:w="1644" w:type="dxa"/>
          </w:tcPr>
          <w:p w:rsidR="00880C94" w:rsidRDefault="00880C94">
            <w:pPr>
              <w:pStyle w:val="ConsPlusNormal"/>
              <w:jc w:val="center"/>
            </w:pPr>
            <w:r>
              <w:t>112,5</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104,0</w:t>
            </w:r>
          </w:p>
        </w:tc>
        <w:tc>
          <w:tcPr>
            <w:tcW w:w="1644" w:type="dxa"/>
          </w:tcPr>
          <w:p w:rsidR="00880C94" w:rsidRDefault="00880C94">
            <w:pPr>
              <w:pStyle w:val="ConsPlusNormal"/>
              <w:jc w:val="center"/>
            </w:pPr>
            <w:r>
              <w:t>108,2</w:t>
            </w:r>
          </w:p>
        </w:tc>
        <w:tc>
          <w:tcPr>
            <w:tcW w:w="1644" w:type="dxa"/>
          </w:tcPr>
          <w:p w:rsidR="00880C94" w:rsidRDefault="00880C94">
            <w:pPr>
              <w:pStyle w:val="ConsPlusNormal"/>
              <w:jc w:val="center"/>
            </w:pPr>
            <w:r>
              <w:t>112,5</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500815,2</w:t>
            </w:r>
          </w:p>
        </w:tc>
        <w:tc>
          <w:tcPr>
            <w:tcW w:w="1644" w:type="dxa"/>
          </w:tcPr>
          <w:p w:rsidR="00880C94" w:rsidRDefault="00880C94">
            <w:pPr>
              <w:pStyle w:val="ConsPlusNormal"/>
              <w:jc w:val="center"/>
            </w:pPr>
            <w:r>
              <w:t>650091,4</w:t>
            </w:r>
          </w:p>
        </w:tc>
        <w:tc>
          <w:tcPr>
            <w:tcW w:w="1644" w:type="dxa"/>
          </w:tcPr>
          <w:p w:rsidR="00880C94" w:rsidRDefault="00880C94">
            <w:pPr>
              <w:pStyle w:val="ConsPlusNormal"/>
              <w:jc w:val="center"/>
            </w:pPr>
            <w:r>
              <w:t>605224,2</w:t>
            </w:r>
          </w:p>
        </w:tc>
      </w:tr>
      <w:tr w:rsidR="00880C94">
        <w:tc>
          <w:tcPr>
            <w:tcW w:w="3628" w:type="dxa"/>
          </w:tcPr>
          <w:p w:rsidR="00880C94" w:rsidRDefault="00880C94">
            <w:pPr>
              <w:pStyle w:val="ConsPlusNormal"/>
            </w:pPr>
            <w:r>
              <w:lastRenderedPageBreak/>
              <w:t>Другие общегосударственные вопросы</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450558,7</w:t>
            </w:r>
          </w:p>
        </w:tc>
        <w:tc>
          <w:tcPr>
            <w:tcW w:w="1644" w:type="dxa"/>
          </w:tcPr>
          <w:p w:rsidR="00880C94" w:rsidRDefault="00880C94">
            <w:pPr>
              <w:pStyle w:val="ConsPlusNormal"/>
              <w:jc w:val="center"/>
            </w:pPr>
            <w:r>
              <w:t>596806,4</w:t>
            </w:r>
          </w:p>
        </w:tc>
        <w:tc>
          <w:tcPr>
            <w:tcW w:w="1644" w:type="dxa"/>
          </w:tcPr>
          <w:p w:rsidR="00880C94" w:rsidRDefault="00880C94">
            <w:pPr>
              <w:pStyle w:val="ConsPlusNormal"/>
              <w:jc w:val="center"/>
            </w:pPr>
            <w:r>
              <w:t>549809,8</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50256,5</w:t>
            </w:r>
          </w:p>
        </w:tc>
        <w:tc>
          <w:tcPr>
            <w:tcW w:w="1644" w:type="dxa"/>
          </w:tcPr>
          <w:p w:rsidR="00880C94" w:rsidRDefault="00880C94">
            <w:pPr>
              <w:pStyle w:val="ConsPlusNormal"/>
              <w:jc w:val="center"/>
            </w:pPr>
            <w:r>
              <w:t>53285,0</w:t>
            </w:r>
          </w:p>
        </w:tc>
        <w:tc>
          <w:tcPr>
            <w:tcW w:w="1644" w:type="dxa"/>
          </w:tcPr>
          <w:p w:rsidR="00880C94" w:rsidRDefault="00880C94">
            <w:pPr>
              <w:pStyle w:val="ConsPlusNormal"/>
              <w:jc w:val="center"/>
            </w:pPr>
            <w:r>
              <w:t>55414,4</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3645,0</w:t>
            </w:r>
          </w:p>
        </w:tc>
        <w:tc>
          <w:tcPr>
            <w:tcW w:w="1644" w:type="dxa"/>
          </w:tcPr>
          <w:p w:rsidR="00880C94" w:rsidRDefault="00880C94">
            <w:pPr>
              <w:pStyle w:val="ConsPlusNormal"/>
              <w:jc w:val="center"/>
            </w:pPr>
            <w:r>
              <w:t>3614,7</w:t>
            </w:r>
          </w:p>
        </w:tc>
        <w:tc>
          <w:tcPr>
            <w:tcW w:w="1644" w:type="dxa"/>
          </w:tcPr>
          <w:p w:rsidR="00880C94" w:rsidRDefault="00880C94">
            <w:pPr>
              <w:pStyle w:val="ConsPlusNormal"/>
              <w:jc w:val="center"/>
            </w:pPr>
            <w:r>
              <w:t>3585,4</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68 9 01 00160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3645,0</w:t>
            </w:r>
          </w:p>
        </w:tc>
        <w:tc>
          <w:tcPr>
            <w:tcW w:w="1644" w:type="dxa"/>
          </w:tcPr>
          <w:p w:rsidR="00880C94" w:rsidRDefault="00880C94">
            <w:pPr>
              <w:pStyle w:val="ConsPlusNormal"/>
              <w:jc w:val="center"/>
            </w:pPr>
            <w:r>
              <w:t>3614,7</w:t>
            </w:r>
          </w:p>
        </w:tc>
        <w:tc>
          <w:tcPr>
            <w:tcW w:w="1644" w:type="dxa"/>
          </w:tcPr>
          <w:p w:rsidR="00880C94" w:rsidRDefault="00880C94">
            <w:pPr>
              <w:pStyle w:val="ConsPlusNormal"/>
              <w:jc w:val="center"/>
            </w:pPr>
            <w:r>
              <w:t>3585,4</w:t>
            </w:r>
          </w:p>
        </w:tc>
      </w:tr>
      <w:tr w:rsidR="00880C94">
        <w:tc>
          <w:tcPr>
            <w:tcW w:w="3628" w:type="dxa"/>
          </w:tcPr>
          <w:p w:rsidR="00880C94" w:rsidRDefault="00880C94">
            <w:pPr>
              <w:pStyle w:val="ConsPlusNormal"/>
            </w:pPr>
            <w:r>
              <w:t>Проектирование строительства и реконструкции объектов государственной и муниципальной собственности</w:t>
            </w:r>
          </w:p>
        </w:tc>
        <w:tc>
          <w:tcPr>
            <w:tcW w:w="1814" w:type="dxa"/>
          </w:tcPr>
          <w:p w:rsidR="00880C94" w:rsidRDefault="00880C94">
            <w:pPr>
              <w:pStyle w:val="ConsPlusNormal"/>
              <w:jc w:val="center"/>
            </w:pPr>
            <w:r>
              <w:t>68 9 01 04160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115350,0</w:t>
            </w:r>
          </w:p>
        </w:tc>
        <w:tc>
          <w:tcPr>
            <w:tcW w:w="1644" w:type="dxa"/>
          </w:tcPr>
          <w:p w:rsidR="00880C94" w:rsidRDefault="00880C94">
            <w:pPr>
              <w:pStyle w:val="ConsPlusNormal"/>
              <w:jc w:val="center"/>
            </w:pPr>
            <w:r>
              <w:t>114060,2</w:t>
            </w:r>
          </w:p>
        </w:tc>
        <w:tc>
          <w:tcPr>
            <w:tcW w:w="1644" w:type="dxa"/>
          </w:tcPr>
          <w:p w:rsidR="00880C94" w:rsidRDefault="00880C94">
            <w:pPr>
              <w:pStyle w:val="ConsPlusNormal"/>
              <w:jc w:val="center"/>
            </w:pPr>
            <w:r>
              <w:t>176547,8</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68 9 01 04160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115350,0</w:t>
            </w:r>
          </w:p>
        </w:tc>
        <w:tc>
          <w:tcPr>
            <w:tcW w:w="1644" w:type="dxa"/>
          </w:tcPr>
          <w:p w:rsidR="00880C94" w:rsidRDefault="00880C94">
            <w:pPr>
              <w:pStyle w:val="ConsPlusNormal"/>
              <w:jc w:val="center"/>
            </w:pPr>
            <w:r>
              <w:t>114060,2</w:t>
            </w:r>
          </w:p>
        </w:tc>
        <w:tc>
          <w:tcPr>
            <w:tcW w:w="1644" w:type="dxa"/>
          </w:tcPr>
          <w:p w:rsidR="00880C94" w:rsidRDefault="00880C94">
            <w:pPr>
              <w:pStyle w:val="ConsPlusNormal"/>
              <w:jc w:val="center"/>
            </w:pPr>
            <w:r>
              <w:t>176547,8</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68 9 01 04160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115350,0</w:t>
            </w:r>
          </w:p>
        </w:tc>
        <w:tc>
          <w:tcPr>
            <w:tcW w:w="1644" w:type="dxa"/>
          </w:tcPr>
          <w:p w:rsidR="00880C94" w:rsidRDefault="00880C94">
            <w:pPr>
              <w:pStyle w:val="ConsPlusNormal"/>
              <w:jc w:val="center"/>
            </w:pPr>
            <w:r>
              <w:t>114060,2</w:t>
            </w:r>
          </w:p>
        </w:tc>
        <w:tc>
          <w:tcPr>
            <w:tcW w:w="1644" w:type="dxa"/>
          </w:tcPr>
          <w:p w:rsidR="00880C94" w:rsidRDefault="00880C94">
            <w:pPr>
              <w:pStyle w:val="ConsPlusNormal"/>
              <w:jc w:val="center"/>
            </w:pPr>
            <w:r>
              <w:t>176547,8</w:t>
            </w:r>
          </w:p>
        </w:tc>
      </w:tr>
      <w:tr w:rsidR="00880C94">
        <w:tc>
          <w:tcPr>
            <w:tcW w:w="3628"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880C94" w:rsidRDefault="00880C94">
            <w:pPr>
              <w:pStyle w:val="ConsPlusNormal"/>
              <w:jc w:val="center"/>
            </w:pPr>
            <w:r>
              <w:t>68 9 01 04300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239911,4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68 9 01 04300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239911,4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68 9 01 04300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239911,4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Субсидии организациям, </w:t>
            </w:r>
            <w:r>
              <w:lastRenderedPageBreak/>
              <w:t>осуществляющим на территории Ленинградской области предоставление транспортных услуг при оказании скорой медицинской помощи гражданам, у которых выявлена новая коронавирусная инфекция, и лицам из групп риска заражения новой коронавирусной инфекцией, на выплаты стимулирующего характера за особые условия труда и дополнительную нагрузку водителям скорой медицинской помощи</w:t>
            </w:r>
          </w:p>
        </w:tc>
        <w:tc>
          <w:tcPr>
            <w:tcW w:w="1814" w:type="dxa"/>
          </w:tcPr>
          <w:p w:rsidR="00880C94" w:rsidRDefault="00880C94">
            <w:pPr>
              <w:pStyle w:val="ConsPlusNormal"/>
              <w:jc w:val="center"/>
            </w:pPr>
            <w:r>
              <w:lastRenderedPageBreak/>
              <w:t>68 9 01 06160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68 9 01 06160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68 9 01 06160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2700,0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Финансовое обеспечение затрат, связанных с ликвидацией казенного предприятия Ленинградской области</w:t>
            </w:r>
          </w:p>
        </w:tc>
        <w:tc>
          <w:tcPr>
            <w:tcW w:w="1814" w:type="dxa"/>
          </w:tcPr>
          <w:p w:rsidR="00880C94" w:rsidRDefault="00880C94">
            <w:pPr>
              <w:pStyle w:val="ConsPlusNormal"/>
              <w:jc w:val="center"/>
            </w:pPr>
            <w:r>
              <w:t>68 9 01 06270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14710,5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68 9 01 06270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14710,5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68 9 01 06270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14710,5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Грант в форме субсидии на финансовое обеспечение затрат в связи с оказанием услуг (выполнением работ) по транспортному обслуживанию лиц, </w:t>
            </w:r>
            <w:r>
              <w:lastRenderedPageBreak/>
              <w:t>замещающих государственные должности Ленинградской области, и государственных гражданских служащих Ленинградской области</w:t>
            </w:r>
          </w:p>
        </w:tc>
        <w:tc>
          <w:tcPr>
            <w:tcW w:w="1814" w:type="dxa"/>
          </w:tcPr>
          <w:p w:rsidR="00880C94" w:rsidRDefault="00880C94">
            <w:pPr>
              <w:pStyle w:val="ConsPlusNormal"/>
              <w:jc w:val="center"/>
            </w:pPr>
            <w:r>
              <w:lastRenderedPageBreak/>
              <w:t>68 9 01 06480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71131,8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68 9 01 06480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71131,8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68 9 01 06480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71131,8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Субсидия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c>
          <w:tcPr>
            <w:tcW w:w="1814" w:type="dxa"/>
          </w:tcPr>
          <w:p w:rsidR="00880C94" w:rsidRDefault="00880C94">
            <w:pPr>
              <w:pStyle w:val="ConsPlusNormal"/>
              <w:jc w:val="center"/>
            </w:pPr>
            <w:r>
              <w:t>68 9 01 06730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3214,0</w:t>
            </w:r>
          </w:p>
        </w:tc>
        <w:tc>
          <w:tcPr>
            <w:tcW w:w="1644" w:type="dxa"/>
          </w:tcPr>
          <w:p w:rsidR="00880C94" w:rsidRDefault="00880C94">
            <w:pPr>
              <w:pStyle w:val="ConsPlusNormal"/>
              <w:jc w:val="center"/>
            </w:pPr>
            <w:r>
              <w:t>3214,0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68 9 01 06730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3214,0</w:t>
            </w:r>
          </w:p>
        </w:tc>
        <w:tc>
          <w:tcPr>
            <w:tcW w:w="1644" w:type="dxa"/>
          </w:tcPr>
          <w:p w:rsidR="00880C94" w:rsidRDefault="00880C94">
            <w:pPr>
              <w:pStyle w:val="ConsPlusNormal"/>
              <w:jc w:val="center"/>
            </w:pPr>
            <w:r>
              <w:t>3214,0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68 9 01 06730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3214,0</w:t>
            </w:r>
          </w:p>
        </w:tc>
        <w:tc>
          <w:tcPr>
            <w:tcW w:w="1644" w:type="dxa"/>
          </w:tcPr>
          <w:p w:rsidR="00880C94" w:rsidRDefault="00880C94">
            <w:pPr>
              <w:pStyle w:val="ConsPlusNormal"/>
              <w:jc w:val="center"/>
            </w:pPr>
            <w:r>
              <w:t>3214,0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193" w:history="1">
              <w:r>
                <w:rPr>
                  <w:color w:val="0000FF"/>
                </w:rPr>
                <w:t>законом</w:t>
              </w:r>
            </w:hyperlink>
            <w:r>
              <w:t xml:space="preserve"> от 24.07.2007 N 221-ФЗ "О кадастровой деятельности"</w:t>
            </w:r>
          </w:p>
        </w:tc>
        <w:tc>
          <w:tcPr>
            <w:tcW w:w="1814" w:type="dxa"/>
          </w:tcPr>
          <w:p w:rsidR="00880C94" w:rsidRDefault="00880C94">
            <w:pPr>
              <w:pStyle w:val="ConsPlusNormal"/>
              <w:jc w:val="center"/>
            </w:pPr>
            <w:r>
              <w:t>68 9 01 07270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68 9 01 07270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68 9 01 07270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28" w:type="dxa"/>
          </w:tcPr>
          <w:p w:rsidR="00880C94" w:rsidRDefault="00880C94">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1814" w:type="dxa"/>
          </w:tcPr>
          <w:p w:rsidR="00880C94" w:rsidRDefault="00880C94">
            <w:pPr>
              <w:pStyle w:val="ConsPlusNormal"/>
              <w:jc w:val="center"/>
            </w:pPr>
            <w:r>
              <w:t>68 9 01 07510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1050605,5</w:t>
            </w:r>
          </w:p>
        </w:tc>
        <w:tc>
          <w:tcPr>
            <w:tcW w:w="1644" w:type="dxa"/>
          </w:tcPr>
          <w:p w:rsidR="00880C94" w:rsidRDefault="00880C94">
            <w:pPr>
              <w:pStyle w:val="ConsPlusNormal"/>
              <w:jc w:val="center"/>
            </w:pPr>
            <w:r>
              <w:t>975332,7</w:t>
            </w:r>
          </w:p>
        </w:tc>
        <w:tc>
          <w:tcPr>
            <w:tcW w:w="1644" w:type="dxa"/>
          </w:tcPr>
          <w:p w:rsidR="00880C94" w:rsidRDefault="00880C94">
            <w:pPr>
              <w:pStyle w:val="ConsPlusNormal"/>
              <w:jc w:val="center"/>
            </w:pPr>
            <w:r>
              <w:t>963711,9</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68 9 01 07510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1050605,5</w:t>
            </w:r>
          </w:p>
        </w:tc>
        <w:tc>
          <w:tcPr>
            <w:tcW w:w="1644" w:type="dxa"/>
          </w:tcPr>
          <w:p w:rsidR="00880C94" w:rsidRDefault="00880C94">
            <w:pPr>
              <w:pStyle w:val="ConsPlusNormal"/>
              <w:jc w:val="center"/>
            </w:pPr>
            <w:r>
              <w:t>975332,7</w:t>
            </w:r>
          </w:p>
        </w:tc>
        <w:tc>
          <w:tcPr>
            <w:tcW w:w="1644" w:type="dxa"/>
          </w:tcPr>
          <w:p w:rsidR="00880C94" w:rsidRDefault="00880C94">
            <w:pPr>
              <w:pStyle w:val="ConsPlusNormal"/>
              <w:jc w:val="center"/>
            </w:pPr>
            <w:r>
              <w:t>963711,9</w:t>
            </w:r>
          </w:p>
        </w:tc>
      </w:tr>
      <w:tr w:rsidR="00880C94">
        <w:tc>
          <w:tcPr>
            <w:tcW w:w="3628" w:type="dxa"/>
          </w:tcPr>
          <w:p w:rsidR="00880C94" w:rsidRDefault="00880C94">
            <w:pPr>
              <w:pStyle w:val="ConsPlusNormal"/>
            </w:pPr>
            <w:r>
              <w:t>Обеспечение проведения выборов и референдумов</w:t>
            </w:r>
          </w:p>
        </w:tc>
        <w:tc>
          <w:tcPr>
            <w:tcW w:w="1814" w:type="dxa"/>
          </w:tcPr>
          <w:p w:rsidR="00880C94" w:rsidRDefault="00880C94">
            <w:pPr>
              <w:pStyle w:val="ConsPlusNormal"/>
              <w:jc w:val="center"/>
            </w:pPr>
            <w:r>
              <w:t>68 9 01 07510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07</w:t>
            </w:r>
          </w:p>
        </w:tc>
        <w:tc>
          <w:tcPr>
            <w:tcW w:w="1701" w:type="dxa"/>
          </w:tcPr>
          <w:p w:rsidR="00880C94" w:rsidRDefault="00880C94">
            <w:pPr>
              <w:pStyle w:val="ConsPlusNormal"/>
              <w:jc w:val="center"/>
            </w:pPr>
            <w:r>
              <w:t>3655,6</w:t>
            </w:r>
          </w:p>
        </w:tc>
        <w:tc>
          <w:tcPr>
            <w:tcW w:w="1644" w:type="dxa"/>
          </w:tcPr>
          <w:p w:rsidR="00880C94" w:rsidRDefault="00880C94">
            <w:pPr>
              <w:pStyle w:val="ConsPlusNormal"/>
              <w:jc w:val="center"/>
            </w:pPr>
            <w:r>
              <w:t>3801,0</w:t>
            </w:r>
          </w:p>
        </w:tc>
        <w:tc>
          <w:tcPr>
            <w:tcW w:w="1644" w:type="dxa"/>
          </w:tcPr>
          <w:p w:rsidR="00880C94" w:rsidRDefault="00880C94">
            <w:pPr>
              <w:pStyle w:val="ConsPlusNormal"/>
              <w:jc w:val="center"/>
            </w:pPr>
            <w:r>
              <w:t>3953,0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68 9 01 07510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1046949,9</w:t>
            </w:r>
          </w:p>
        </w:tc>
        <w:tc>
          <w:tcPr>
            <w:tcW w:w="1644" w:type="dxa"/>
          </w:tcPr>
          <w:p w:rsidR="00880C94" w:rsidRDefault="00880C94">
            <w:pPr>
              <w:pStyle w:val="ConsPlusNormal"/>
              <w:jc w:val="center"/>
            </w:pPr>
            <w:r>
              <w:t>971531,7</w:t>
            </w:r>
          </w:p>
        </w:tc>
        <w:tc>
          <w:tcPr>
            <w:tcW w:w="1644" w:type="dxa"/>
          </w:tcPr>
          <w:p w:rsidR="00880C94" w:rsidRDefault="00880C94">
            <w:pPr>
              <w:pStyle w:val="ConsPlusNormal"/>
              <w:jc w:val="center"/>
            </w:pPr>
            <w:r>
              <w:t>959758,9</w:t>
            </w:r>
          </w:p>
        </w:tc>
      </w:tr>
      <w:tr w:rsidR="00880C94">
        <w:tc>
          <w:tcPr>
            <w:tcW w:w="3628" w:type="dxa"/>
          </w:tcPr>
          <w:p w:rsidR="00880C94" w:rsidRDefault="00880C94">
            <w:pPr>
              <w:pStyle w:val="ConsPlusNormal"/>
            </w:pPr>
            <w:r>
              <w:t>Финансовое обеспечение затрат, связанных с ликвидацией государственных предприятий Ленинградской области</w:t>
            </w:r>
          </w:p>
        </w:tc>
        <w:tc>
          <w:tcPr>
            <w:tcW w:w="1814" w:type="dxa"/>
          </w:tcPr>
          <w:p w:rsidR="00880C94" w:rsidRDefault="00880C94">
            <w:pPr>
              <w:pStyle w:val="ConsPlusNormal"/>
              <w:jc w:val="center"/>
            </w:pPr>
            <w:r>
              <w:t>68 9 01 07910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52139,9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68 9 01 07910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52139,9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68 9 01 07910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52139,9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 xml:space="preserve">Возмещение недополученных доходов, возникающих при осуществлении регулярных </w:t>
            </w:r>
            <w:r>
              <w:lastRenderedPageBreak/>
              <w:t>перевозок автомобильным транспортом в связи с реализацией Соглашения по перевозке жителей Санкт-Петербурга и жителей Ленинградской области</w:t>
            </w:r>
          </w:p>
        </w:tc>
        <w:tc>
          <w:tcPr>
            <w:tcW w:w="1814" w:type="dxa"/>
          </w:tcPr>
          <w:p w:rsidR="00880C94" w:rsidRDefault="00880C94">
            <w:pPr>
              <w:pStyle w:val="ConsPlusNormal"/>
              <w:jc w:val="center"/>
            </w:pPr>
            <w:r>
              <w:lastRenderedPageBreak/>
              <w:t>68 9 01 07980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426650,0</w:t>
            </w:r>
          </w:p>
        </w:tc>
        <w:tc>
          <w:tcPr>
            <w:tcW w:w="1644" w:type="dxa"/>
          </w:tcPr>
          <w:p w:rsidR="00880C94" w:rsidRDefault="00880C94">
            <w:pPr>
              <w:pStyle w:val="ConsPlusNormal"/>
              <w:jc w:val="center"/>
            </w:pPr>
            <w:r>
              <w:t>444057,3</w:t>
            </w:r>
          </w:p>
        </w:tc>
        <w:tc>
          <w:tcPr>
            <w:tcW w:w="1644" w:type="dxa"/>
          </w:tcPr>
          <w:p w:rsidR="00880C94" w:rsidRDefault="00880C94">
            <w:pPr>
              <w:pStyle w:val="ConsPlusNormal"/>
              <w:jc w:val="center"/>
            </w:pPr>
            <w:r>
              <w:t>461919,6</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68 9 01 07980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68 9 01 07980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68 9 01 07980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426335,0</w:t>
            </w:r>
          </w:p>
        </w:tc>
        <w:tc>
          <w:tcPr>
            <w:tcW w:w="1644" w:type="dxa"/>
          </w:tcPr>
          <w:p w:rsidR="00880C94" w:rsidRDefault="00880C94">
            <w:pPr>
              <w:pStyle w:val="ConsPlusNormal"/>
              <w:jc w:val="center"/>
            </w:pPr>
            <w:r>
              <w:t>443742,3</w:t>
            </w:r>
          </w:p>
        </w:tc>
        <w:tc>
          <w:tcPr>
            <w:tcW w:w="1644" w:type="dxa"/>
          </w:tcPr>
          <w:p w:rsidR="00880C94" w:rsidRDefault="00880C94">
            <w:pPr>
              <w:pStyle w:val="ConsPlusNormal"/>
              <w:jc w:val="center"/>
            </w:pPr>
            <w:r>
              <w:t>461604,6</w:t>
            </w:r>
          </w:p>
        </w:tc>
      </w:tr>
      <w:tr w:rsidR="00880C94">
        <w:tc>
          <w:tcPr>
            <w:tcW w:w="3628" w:type="dxa"/>
          </w:tcPr>
          <w:p w:rsidR="00880C94" w:rsidRDefault="00880C94">
            <w:pPr>
              <w:pStyle w:val="ConsPlusNormal"/>
            </w:pPr>
            <w:r>
              <w:t>Социальное обеспечение населения</w:t>
            </w:r>
          </w:p>
        </w:tc>
        <w:tc>
          <w:tcPr>
            <w:tcW w:w="1814" w:type="dxa"/>
          </w:tcPr>
          <w:p w:rsidR="00880C94" w:rsidRDefault="00880C94">
            <w:pPr>
              <w:pStyle w:val="ConsPlusNormal"/>
              <w:jc w:val="center"/>
            </w:pPr>
            <w:r>
              <w:t>68 9 01 07980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426335,0</w:t>
            </w:r>
          </w:p>
        </w:tc>
        <w:tc>
          <w:tcPr>
            <w:tcW w:w="1644" w:type="dxa"/>
          </w:tcPr>
          <w:p w:rsidR="00880C94" w:rsidRDefault="00880C94">
            <w:pPr>
              <w:pStyle w:val="ConsPlusNormal"/>
              <w:jc w:val="center"/>
            </w:pPr>
            <w:r>
              <w:t>443742,3</w:t>
            </w:r>
          </w:p>
        </w:tc>
        <w:tc>
          <w:tcPr>
            <w:tcW w:w="1644" w:type="dxa"/>
          </w:tcPr>
          <w:p w:rsidR="00880C94" w:rsidRDefault="00880C94">
            <w:pPr>
              <w:pStyle w:val="ConsPlusNormal"/>
              <w:jc w:val="center"/>
            </w:pPr>
            <w:r>
              <w:t>461604,6</w:t>
            </w:r>
          </w:p>
        </w:tc>
      </w:tr>
      <w:tr w:rsidR="00880C94">
        <w:tc>
          <w:tcPr>
            <w:tcW w:w="3628" w:type="dxa"/>
          </w:tcPr>
          <w:p w:rsidR="00880C94" w:rsidRDefault="00880C94">
            <w:pPr>
              <w:pStyle w:val="ConsPlusNormal"/>
            </w:pPr>
            <w:r>
              <w:t>Исполнение гарантий Ленинградской области, которое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w:t>
            </w:r>
          </w:p>
        </w:tc>
        <w:tc>
          <w:tcPr>
            <w:tcW w:w="1814" w:type="dxa"/>
          </w:tcPr>
          <w:p w:rsidR="00880C94" w:rsidRDefault="00880C94">
            <w:pPr>
              <w:pStyle w:val="ConsPlusNormal"/>
              <w:jc w:val="center"/>
            </w:pPr>
            <w:r>
              <w:t>68 9 01 10020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150000,0</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68 9 01 10020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150000,0</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68 9 01 10020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150000,0</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Резервный фонд Правительства Ленинградской области</w:t>
            </w:r>
          </w:p>
        </w:tc>
        <w:tc>
          <w:tcPr>
            <w:tcW w:w="1814" w:type="dxa"/>
          </w:tcPr>
          <w:p w:rsidR="00880C94" w:rsidRDefault="00880C94">
            <w:pPr>
              <w:pStyle w:val="ConsPlusNormal"/>
              <w:jc w:val="center"/>
            </w:pPr>
            <w:r>
              <w:t>68 9 01 10050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470000,0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68 9 01 10050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470000,0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pPr>
            <w:r>
              <w:t>Резервные фонды</w:t>
            </w:r>
          </w:p>
        </w:tc>
        <w:tc>
          <w:tcPr>
            <w:tcW w:w="1814" w:type="dxa"/>
          </w:tcPr>
          <w:p w:rsidR="00880C94" w:rsidRDefault="00880C94">
            <w:pPr>
              <w:pStyle w:val="ConsPlusNormal"/>
              <w:jc w:val="center"/>
            </w:pPr>
            <w:r>
              <w:t>68 9 01 10050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11</w:t>
            </w:r>
          </w:p>
        </w:tc>
        <w:tc>
          <w:tcPr>
            <w:tcW w:w="1701" w:type="dxa"/>
          </w:tcPr>
          <w:p w:rsidR="00880C94" w:rsidRDefault="00880C94">
            <w:pPr>
              <w:pStyle w:val="ConsPlusNormal"/>
              <w:jc w:val="center"/>
            </w:pPr>
            <w:r>
              <w:t>470000,0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400000,0</w:t>
            </w:r>
          </w:p>
        </w:tc>
      </w:tr>
      <w:tr w:rsidR="00880C94">
        <w:tc>
          <w:tcPr>
            <w:tcW w:w="3628" w:type="dxa"/>
          </w:tcPr>
          <w:p w:rsidR="00880C94" w:rsidRDefault="00880C94">
            <w:pPr>
              <w:pStyle w:val="ConsPlusNormal"/>
            </w:pPr>
            <w:r>
              <w:lastRenderedPageBreak/>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1814" w:type="dxa"/>
          </w:tcPr>
          <w:p w:rsidR="00880C94" w:rsidRDefault="00880C94">
            <w:pPr>
              <w:pStyle w:val="ConsPlusNormal"/>
              <w:jc w:val="center"/>
            </w:pPr>
            <w:r>
              <w:t>68 9 01 10060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68 9 01 10060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Резервные фонды</w:t>
            </w:r>
          </w:p>
        </w:tc>
        <w:tc>
          <w:tcPr>
            <w:tcW w:w="1814" w:type="dxa"/>
          </w:tcPr>
          <w:p w:rsidR="00880C94" w:rsidRDefault="00880C94">
            <w:pPr>
              <w:pStyle w:val="ConsPlusNormal"/>
              <w:jc w:val="center"/>
            </w:pPr>
            <w:r>
              <w:t>68 9 01 10060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11</w:t>
            </w:r>
          </w:p>
        </w:tc>
        <w:tc>
          <w:tcPr>
            <w:tcW w:w="1701"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28" w:type="dxa"/>
          </w:tcPr>
          <w:p w:rsidR="00880C94" w:rsidRDefault="00880C94">
            <w:pPr>
              <w:pStyle w:val="ConsPlusNormal"/>
            </w:pPr>
            <w:r>
              <w:t>Исполнение судебных актов Российской Федерации и мировых соглашений по возмещению вреда</w:t>
            </w:r>
          </w:p>
        </w:tc>
        <w:tc>
          <w:tcPr>
            <w:tcW w:w="1814" w:type="dxa"/>
          </w:tcPr>
          <w:p w:rsidR="00880C94" w:rsidRDefault="00880C94">
            <w:pPr>
              <w:pStyle w:val="ConsPlusNormal"/>
              <w:jc w:val="center"/>
            </w:pPr>
            <w:r>
              <w:t>68 9 01 10070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191086,0</w:t>
            </w:r>
          </w:p>
        </w:tc>
        <w:tc>
          <w:tcPr>
            <w:tcW w:w="1644" w:type="dxa"/>
          </w:tcPr>
          <w:p w:rsidR="00880C94" w:rsidRDefault="00880C94">
            <w:pPr>
              <w:pStyle w:val="ConsPlusNormal"/>
              <w:jc w:val="center"/>
            </w:pPr>
            <w:r>
              <w:t>167000,0</w:t>
            </w:r>
          </w:p>
        </w:tc>
        <w:tc>
          <w:tcPr>
            <w:tcW w:w="1644" w:type="dxa"/>
          </w:tcPr>
          <w:p w:rsidR="00880C94" w:rsidRDefault="00880C94">
            <w:pPr>
              <w:pStyle w:val="ConsPlusNormal"/>
              <w:jc w:val="center"/>
            </w:pPr>
            <w:r>
              <w:t>167000,0</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68 9 01 10070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191086,0</w:t>
            </w:r>
          </w:p>
        </w:tc>
        <w:tc>
          <w:tcPr>
            <w:tcW w:w="1644" w:type="dxa"/>
          </w:tcPr>
          <w:p w:rsidR="00880C94" w:rsidRDefault="00880C94">
            <w:pPr>
              <w:pStyle w:val="ConsPlusNormal"/>
              <w:jc w:val="center"/>
            </w:pPr>
            <w:r>
              <w:t>167000,0</w:t>
            </w:r>
          </w:p>
        </w:tc>
        <w:tc>
          <w:tcPr>
            <w:tcW w:w="1644" w:type="dxa"/>
          </w:tcPr>
          <w:p w:rsidR="00880C94" w:rsidRDefault="00880C94">
            <w:pPr>
              <w:pStyle w:val="ConsPlusNormal"/>
              <w:jc w:val="center"/>
            </w:pPr>
            <w:r>
              <w:t>167000,0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68 9 01 10070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57289,5</w:t>
            </w:r>
          </w:p>
        </w:tc>
        <w:tc>
          <w:tcPr>
            <w:tcW w:w="1644" w:type="dxa"/>
          </w:tcPr>
          <w:p w:rsidR="00880C94" w:rsidRDefault="00880C94">
            <w:pPr>
              <w:pStyle w:val="ConsPlusNormal"/>
              <w:jc w:val="center"/>
            </w:pPr>
            <w:r>
              <w:t>167000,0</w:t>
            </w:r>
          </w:p>
        </w:tc>
        <w:tc>
          <w:tcPr>
            <w:tcW w:w="1644" w:type="dxa"/>
          </w:tcPr>
          <w:p w:rsidR="00880C94" w:rsidRDefault="00880C94">
            <w:pPr>
              <w:pStyle w:val="ConsPlusNormal"/>
              <w:jc w:val="center"/>
            </w:pPr>
            <w:r>
              <w:t>167000,0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68 9 01 10070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112600,8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Коммунальное хозяйство</w:t>
            </w:r>
          </w:p>
        </w:tc>
        <w:tc>
          <w:tcPr>
            <w:tcW w:w="1814" w:type="dxa"/>
          </w:tcPr>
          <w:p w:rsidR="00880C94" w:rsidRDefault="00880C94">
            <w:pPr>
              <w:pStyle w:val="ConsPlusNormal"/>
              <w:jc w:val="center"/>
            </w:pPr>
            <w:r>
              <w:t>68 9 01 10070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701" w:type="dxa"/>
          </w:tcPr>
          <w:p w:rsidR="00880C94" w:rsidRDefault="00880C94">
            <w:pPr>
              <w:pStyle w:val="ConsPlusNormal"/>
              <w:jc w:val="center"/>
            </w:pPr>
            <w:r>
              <w:t>21150,3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Другие вопросы в области культуры, кинематографии</w:t>
            </w:r>
          </w:p>
        </w:tc>
        <w:tc>
          <w:tcPr>
            <w:tcW w:w="1814" w:type="dxa"/>
          </w:tcPr>
          <w:p w:rsidR="00880C94" w:rsidRDefault="00880C94">
            <w:pPr>
              <w:pStyle w:val="ConsPlusNormal"/>
              <w:jc w:val="center"/>
            </w:pPr>
            <w:r>
              <w:t>68 9 01 10070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08</w:t>
            </w:r>
          </w:p>
        </w:tc>
        <w:tc>
          <w:tcPr>
            <w:tcW w:w="680" w:type="dxa"/>
          </w:tcPr>
          <w:p w:rsidR="00880C94" w:rsidRDefault="00880C94">
            <w:pPr>
              <w:pStyle w:val="ConsPlusNormal"/>
              <w:jc w:val="center"/>
            </w:pPr>
            <w:r>
              <w:t>04</w:t>
            </w:r>
          </w:p>
        </w:tc>
        <w:tc>
          <w:tcPr>
            <w:tcW w:w="1701" w:type="dxa"/>
          </w:tcPr>
          <w:p w:rsidR="00880C94" w:rsidRDefault="00880C94">
            <w:pPr>
              <w:pStyle w:val="ConsPlusNormal"/>
              <w:jc w:val="center"/>
            </w:pPr>
            <w:r>
              <w:t>45,3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Мероприятия по землеустройству и землепользованию</w:t>
            </w:r>
          </w:p>
        </w:tc>
        <w:tc>
          <w:tcPr>
            <w:tcW w:w="1814" w:type="dxa"/>
          </w:tcPr>
          <w:p w:rsidR="00880C94" w:rsidRDefault="00880C94">
            <w:pPr>
              <w:pStyle w:val="ConsPlusNormal"/>
              <w:jc w:val="center"/>
            </w:pPr>
            <w:r>
              <w:t>68 9 01 10350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68 9 01 10350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68 9 01 10350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2700,0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28" w:type="dxa"/>
          </w:tcPr>
          <w:p w:rsidR="00880C94" w:rsidRDefault="00880C94">
            <w:pPr>
              <w:pStyle w:val="ConsPlusNormal"/>
            </w:pPr>
            <w:r>
              <w:t>Обеспечение деятельности Общественной палаты Ленинградской области</w:t>
            </w:r>
          </w:p>
        </w:tc>
        <w:tc>
          <w:tcPr>
            <w:tcW w:w="1814" w:type="dxa"/>
          </w:tcPr>
          <w:p w:rsidR="00880C94" w:rsidRDefault="00880C94">
            <w:pPr>
              <w:pStyle w:val="ConsPlusNormal"/>
              <w:jc w:val="center"/>
            </w:pPr>
            <w:r>
              <w:t>68 9 01 12130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5277,9</w:t>
            </w:r>
          </w:p>
        </w:tc>
        <w:tc>
          <w:tcPr>
            <w:tcW w:w="1644" w:type="dxa"/>
          </w:tcPr>
          <w:p w:rsidR="00880C94" w:rsidRDefault="00880C94">
            <w:pPr>
              <w:pStyle w:val="ConsPlusNormal"/>
              <w:jc w:val="center"/>
            </w:pPr>
            <w:r>
              <w:t>5512,7</w:t>
            </w:r>
          </w:p>
        </w:tc>
        <w:tc>
          <w:tcPr>
            <w:tcW w:w="1644" w:type="dxa"/>
          </w:tcPr>
          <w:p w:rsidR="00880C94" w:rsidRDefault="00880C94">
            <w:pPr>
              <w:pStyle w:val="ConsPlusNormal"/>
              <w:jc w:val="center"/>
            </w:pPr>
            <w:r>
              <w:t>4088,0</w:t>
            </w:r>
          </w:p>
        </w:tc>
      </w:tr>
      <w:tr w:rsidR="00880C94">
        <w:tc>
          <w:tcPr>
            <w:tcW w:w="3628"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t>68 9 01 12130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450,0</w:t>
            </w:r>
          </w:p>
        </w:tc>
        <w:tc>
          <w:tcPr>
            <w:tcW w:w="1644" w:type="dxa"/>
          </w:tcPr>
          <w:p w:rsidR="00880C94" w:rsidRDefault="00880C94">
            <w:pPr>
              <w:pStyle w:val="ConsPlusNormal"/>
              <w:jc w:val="center"/>
            </w:pPr>
            <w:r>
              <w:t>450,0</w:t>
            </w:r>
          </w:p>
        </w:tc>
        <w:tc>
          <w:tcPr>
            <w:tcW w:w="1644" w:type="dxa"/>
          </w:tcPr>
          <w:p w:rsidR="00880C94" w:rsidRDefault="00880C94">
            <w:pPr>
              <w:pStyle w:val="ConsPlusNormal"/>
              <w:jc w:val="center"/>
            </w:pPr>
            <w:r>
              <w:t>450,0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68 9 01 12130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450,0</w:t>
            </w:r>
          </w:p>
        </w:tc>
        <w:tc>
          <w:tcPr>
            <w:tcW w:w="1644" w:type="dxa"/>
          </w:tcPr>
          <w:p w:rsidR="00880C94" w:rsidRDefault="00880C94">
            <w:pPr>
              <w:pStyle w:val="ConsPlusNormal"/>
              <w:jc w:val="center"/>
            </w:pPr>
            <w:r>
              <w:t>450,0</w:t>
            </w:r>
          </w:p>
        </w:tc>
        <w:tc>
          <w:tcPr>
            <w:tcW w:w="1644" w:type="dxa"/>
          </w:tcPr>
          <w:p w:rsidR="00880C94" w:rsidRDefault="00880C94">
            <w:pPr>
              <w:pStyle w:val="ConsPlusNormal"/>
              <w:jc w:val="center"/>
            </w:pPr>
            <w:r>
              <w:t>450,0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68 9 01 12130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4827,9</w:t>
            </w:r>
          </w:p>
        </w:tc>
        <w:tc>
          <w:tcPr>
            <w:tcW w:w="1644" w:type="dxa"/>
          </w:tcPr>
          <w:p w:rsidR="00880C94" w:rsidRDefault="00880C94">
            <w:pPr>
              <w:pStyle w:val="ConsPlusNormal"/>
              <w:jc w:val="center"/>
            </w:pPr>
            <w:r>
              <w:t>5062,7</w:t>
            </w:r>
          </w:p>
        </w:tc>
        <w:tc>
          <w:tcPr>
            <w:tcW w:w="1644" w:type="dxa"/>
          </w:tcPr>
          <w:p w:rsidR="00880C94" w:rsidRDefault="00880C94">
            <w:pPr>
              <w:pStyle w:val="ConsPlusNormal"/>
              <w:jc w:val="center"/>
            </w:pPr>
            <w:r>
              <w:t>3638,0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68 9 01 12130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4827,9</w:t>
            </w:r>
          </w:p>
        </w:tc>
        <w:tc>
          <w:tcPr>
            <w:tcW w:w="1644" w:type="dxa"/>
          </w:tcPr>
          <w:p w:rsidR="00880C94" w:rsidRDefault="00880C94">
            <w:pPr>
              <w:pStyle w:val="ConsPlusNormal"/>
              <w:jc w:val="center"/>
            </w:pPr>
            <w:r>
              <w:t>5062,7</w:t>
            </w:r>
          </w:p>
        </w:tc>
        <w:tc>
          <w:tcPr>
            <w:tcW w:w="1644" w:type="dxa"/>
          </w:tcPr>
          <w:p w:rsidR="00880C94" w:rsidRDefault="00880C94">
            <w:pPr>
              <w:pStyle w:val="ConsPlusNormal"/>
              <w:jc w:val="center"/>
            </w:pPr>
            <w:r>
              <w:t>3638,0</w:t>
            </w:r>
          </w:p>
        </w:tc>
      </w:tr>
      <w:tr w:rsidR="00880C94">
        <w:tc>
          <w:tcPr>
            <w:tcW w:w="3628" w:type="dxa"/>
          </w:tcPr>
          <w:p w:rsidR="00880C94" w:rsidRDefault="00880C94">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1814" w:type="dxa"/>
          </w:tcPr>
          <w:p w:rsidR="00880C94" w:rsidRDefault="00880C94">
            <w:pPr>
              <w:pStyle w:val="ConsPlusNormal"/>
              <w:jc w:val="center"/>
            </w:pPr>
            <w:r>
              <w:t>68 9 01 12310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68 9 01 12310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lastRenderedPageBreak/>
              <w:t>Другие вопросы в области социальной политики</w:t>
            </w:r>
          </w:p>
        </w:tc>
        <w:tc>
          <w:tcPr>
            <w:tcW w:w="1814" w:type="dxa"/>
          </w:tcPr>
          <w:p w:rsidR="00880C94" w:rsidRDefault="00880C94">
            <w:pPr>
              <w:pStyle w:val="ConsPlusNormal"/>
              <w:jc w:val="center"/>
            </w:pPr>
            <w:r>
              <w:t>68 9 01 12310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28" w:type="dxa"/>
          </w:tcPr>
          <w:p w:rsidR="00880C94" w:rsidRDefault="00880C94">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1814" w:type="dxa"/>
          </w:tcPr>
          <w:p w:rsidR="00880C94" w:rsidRDefault="00880C94">
            <w:pPr>
              <w:pStyle w:val="ConsPlusNormal"/>
              <w:jc w:val="center"/>
            </w:pPr>
            <w:r>
              <w:t>68 9 01 12580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6084,0</w:t>
            </w:r>
          </w:p>
        </w:tc>
        <w:tc>
          <w:tcPr>
            <w:tcW w:w="1644" w:type="dxa"/>
          </w:tcPr>
          <w:p w:rsidR="00880C94" w:rsidRDefault="00880C94">
            <w:pPr>
              <w:pStyle w:val="ConsPlusNormal"/>
              <w:jc w:val="center"/>
            </w:pPr>
            <w:r>
              <w:t>6327,4</w:t>
            </w:r>
          </w:p>
        </w:tc>
        <w:tc>
          <w:tcPr>
            <w:tcW w:w="1644" w:type="dxa"/>
          </w:tcPr>
          <w:p w:rsidR="00880C94" w:rsidRDefault="00880C94">
            <w:pPr>
              <w:pStyle w:val="ConsPlusNormal"/>
              <w:jc w:val="center"/>
            </w:pPr>
            <w:r>
              <w:t>6580,5</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68 9 01 12580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6084,0</w:t>
            </w:r>
          </w:p>
        </w:tc>
        <w:tc>
          <w:tcPr>
            <w:tcW w:w="1644" w:type="dxa"/>
          </w:tcPr>
          <w:p w:rsidR="00880C94" w:rsidRDefault="00880C94">
            <w:pPr>
              <w:pStyle w:val="ConsPlusNormal"/>
              <w:jc w:val="center"/>
            </w:pPr>
            <w:r>
              <w:t>6327,4</w:t>
            </w:r>
          </w:p>
        </w:tc>
        <w:tc>
          <w:tcPr>
            <w:tcW w:w="1644" w:type="dxa"/>
          </w:tcPr>
          <w:p w:rsidR="00880C94" w:rsidRDefault="00880C94">
            <w:pPr>
              <w:pStyle w:val="ConsPlusNormal"/>
              <w:jc w:val="center"/>
            </w:pPr>
            <w:r>
              <w:t>6580,5</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68 9 01 12580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6084,0</w:t>
            </w:r>
          </w:p>
        </w:tc>
        <w:tc>
          <w:tcPr>
            <w:tcW w:w="1644" w:type="dxa"/>
          </w:tcPr>
          <w:p w:rsidR="00880C94" w:rsidRDefault="00880C94">
            <w:pPr>
              <w:pStyle w:val="ConsPlusNormal"/>
              <w:jc w:val="center"/>
            </w:pPr>
            <w:r>
              <w:t>6327,4</w:t>
            </w:r>
          </w:p>
        </w:tc>
        <w:tc>
          <w:tcPr>
            <w:tcW w:w="1644" w:type="dxa"/>
          </w:tcPr>
          <w:p w:rsidR="00880C94" w:rsidRDefault="00880C94">
            <w:pPr>
              <w:pStyle w:val="ConsPlusNormal"/>
              <w:jc w:val="center"/>
            </w:pPr>
            <w:r>
              <w:t>6580,5</w:t>
            </w:r>
          </w:p>
        </w:tc>
      </w:tr>
      <w:tr w:rsidR="00880C94">
        <w:tc>
          <w:tcPr>
            <w:tcW w:w="3628" w:type="dxa"/>
          </w:tcPr>
          <w:p w:rsidR="00880C94" w:rsidRDefault="00880C94">
            <w:pPr>
              <w:pStyle w:val="ConsPlusNormal"/>
            </w:pPr>
            <w:r>
              <w:t>Опубликование правовых актов Ленинградской области</w:t>
            </w:r>
          </w:p>
        </w:tc>
        <w:tc>
          <w:tcPr>
            <w:tcW w:w="1814" w:type="dxa"/>
          </w:tcPr>
          <w:p w:rsidR="00880C94" w:rsidRDefault="00880C94">
            <w:pPr>
              <w:pStyle w:val="ConsPlusNormal"/>
              <w:jc w:val="center"/>
            </w:pPr>
            <w:r>
              <w:t>68 9 01 12650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624,0</w:t>
            </w:r>
          </w:p>
        </w:tc>
        <w:tc>
          <w:tcPr>
            <w:tcW w:w="1644" w:type="dxa"/>
          </w:tcPr>
          <w:p w:rsidR="00880C94" w:rsidRDefault="00880C94">
            <w:pPr>
              <w:pStyle w:val="ConsPlusNormal"/>
              <w:jc w:val="center"/>
            </w:pPr>
            <w:r>
              <w:t>649,0</w:t>
            </w:r>
          </w:p>
        </w:tc>
        <w:tc>
          <w:tcPr>
            <w:tcW w:w="1644" w:type="dxa"/>
          </w:tcPr>
          <w:p w:rsidR="00880C94" w:rsidRDefault="00880C94">
            <w:pPr>
              <w:pStyle w:val="ConsPlusNormal"/>
              <w:jc w:val="center"/>
            </w:pPr>
            <w:r>
              <w:t>649,0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68 9 01 12650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624,0</w:t>
            </w:r>
          </w:p>
        </w:tc>
        <w:tc>
          <w:tcPr>
            <w:tcW w:w="1644" w:type="dxa"/>
          </w:tcPr>
          <w:p w:rsidR="00880C94" w:rsidRDefault="00880C94">
            <w:pPr>
              <w:pStyle w:val="ConsPlusNormal"/>
              <w:jc w:val="center"/>
            </w:pPr>
            <w:r>
              <w:t>649,0</w:t>
            </w:r>
          </w:p>
        </w:tc>
        <w:tc>
          <w:tcPr>
            <w:tcW w:w="1644" w:type="dxa"/>
          </w:tcPr>
          <w:p w:rsidR="00880C94" w:rsidRDefault="00880C94">
            <w:pPr>
              <w:pStyle w:val="ConsPlusNormal"/>
              <w:jc w:val="center"/>
            </w:pPr>
            <w:r>
              <w:t>649,0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68 9 01 12650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624,0</w:t>
            </w:r>
          </w:p>
        </w:tc>
        <w:tc>
          <w:tcPr>
            <w:tcW w:w="1644" w:type="dxa"/>
          </w:tcPr>
          <w:p w:rsidR="00880C94" w:rsidRDefault="00880C94">
            <w:pPr>
              <w:pStyle w:val="ConsPlusNormal"/>
              <w:jc w:val="center"/>
            </w:pPr>
            <w:r>
              <w:t>649,0</w:t>
            </w:r>
          </w:p>
        </w:tc>
        <w:tc>
          <w:tcPr>
            <w:tcW w:w="1644" w:type="dxa"/>
          </w:tcPr>
          <w:p w:rsidR="00880C94" w:rsidRDefault="00880C94">
            <w:pPr>
              <w:pStyle w:val="ConsPlusNormal"/>
              <w:jc w:val="center"/>
            </w:pPr>
            <w:r>
              <w:t>649,0</w:t>
            </w:r>
          </w:p>
        </w:tc>
      </w:tr>
      <w:tr w:rsidR="00880C94">
        <w:tc>
          <w:tcPr>
            <w:tcW w:w="3628" w:type="dxa"/>
          </w:tcPr>
          <w:p w:rsidR="00880C94" w:rsidRDefault="00880C94">
            <w:pPr>
              <w:pStyle w:val="ConsPlusNormal"/>
            </w:pPr>
            <w:r>
              <w:t>Экспертиза поставленного товара, результатов выполненных работ, оказанных услуг</w:t>
            </w:r>
          </w:p>
        </w:tc>
        <w:tc>
          <w:tcPr>
            <w:tcW w:w="1814" w:type="dxa"/>
          </w:tcPr>
          <w:p w:rsidR="00880C94" w:rsidRDefault="00880C94">
            <w:pPr>
              <w:pStyle w:val="ConsPlusNormal"/>
              <w:jc w:val="center"/>
            </w:pPr>
            <w:r>
              <w:t>68 9 01 12920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208,0</w:t>
            </w:r>
          </w:p>
        </w:tc>
        <w:tc>
          <w:tcPr>
            <w:tcW w:w="1644" w:type="dxa"/>
          </w:tcPr>
          <w:p w:rsidR="00880C94" w:rsidRDefault="00880C94">
            <w:pPr>
              <w:pStyle w:val="ConsPlusNormal"/>
              <w:jc w:val="center"/>
            </w:pPr>
            <w:r>
              <w:t>216,3</w:t>
            </w:r>
          </w:p>
        </w:tc>
        <w:tc>
          <w:tcPr>
            <w:tcW w:w="1644" w:type="dxa"/>
          </w:tcPr>
          <w:p w:rsidR="00880C94" w:rsidRDefault="00880C94">
            <w:pPr>
              <w:pStyle w:val="ConsPlusNormal"/>
              <w:jc w:val="center"/>
            </w:pPr>
            <w:r>
              <w:t>216,3</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68 9 01 12920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208,0</w:t>
            </w:r>
          </w:p>
        </w:tc>
        <w:tc>
          <w:tcPr>
            <w:tcW w:w="1644" w:type="dxa"/>
          </w:tcPr>
          <w:p w:rsidR="00880C94" w:rsidRDefault="00880C94">
            <w:pPr>
              <w:pStyle w:val="ConsPlusNormal"/>
              <w:jc w:val="center"/>
            </w:pPr>
            <w:r>
              <w:t>216,3</w:t>
            </w:r>
          </w:p>
        </w:tc>
        <w:tc>
          <w:tcPr>
            <w:tcW w:w="1644" w:type="dxa"/>
          </w:tcPr>
          <w:p w:rsidR="00880C94" w:rsidRDefault="00880C94">
            <w:pPr>
              <w:pStyle w:val="ConsPlusNormal"/>
              <w:jc w:val="center"/>
            </w:pPr>
            <w:r>
              <w:t>216,3</w:t>
            </w:r>
          </w:p>
        </w:tc>
      </w:tr>
      <w:tr w:rsidR="00880C94">
        <w:tc>
          <w:tcPr>
            <w:tcW w:w="3628" w:type="dxa"/>
          </w:tcPr>
          <w:p w:rsidR="00880C94" w:rsidRDefault="00880C94">
            <w:pPr>
              <w:pStyle w:val="ConsPlusNormal"/>
            </w:pPr>
            <w:r>
              <w:lastRenderedPageBreak/>
              <w:t>Другие общегосударственные вопросы</w:t>
            </w:r>
          </w:p>
        </w:tc>
        <w:tc>
          <w:tcPr>
            <w:tcW w:w="1814" w:type="dxa"/>
          </w:tcPr>
          <w:p w:rsidR="00880C94" w:rsidRDefault="00880C94">
            <w:pPr>
              <w:pStyle w:val="ConsPlusNormal"/>
              <w:jc w:val="center"/>
            </w:pPr>
            <w:r>
              <w:t>68 9 01 12920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208,0</w:t>
            </w:r>
          </w:p>
        </w:tc>
        <w:tc>
          <w:tcPr>
            <w:tcW w:w="1644" w:type="dxa"/>
          </w:tcPr>
          <w:p w:rsidR="00880C94" w:rsidRDefault="00880C94">
            <w:pPr>
              <w:pStyle w:val="ConsPlusNormal"/>
              <w:jc w:val="center"/>
            </w:pPr>
            <w:r>
              <w:t>216,3</w:t>
            </w:r>
          </w:p>
        </w:tc>
        <w:tc>
          <w:tcPr>
            <w:tcW w:w="1644" w:type="dxa"/>
          </w:tcPr>
          <w:p w:rsidR="00880C94" w:rsidRDefault="00880C94">
            <w:pPr>
              <w:pStyle w:val="ConsPlusNormal"/>
              <w:jc w:val="center"/>
            </w:pPr>
            <w:r>
              <w:t>216,3</w:t>
            </w:r>
          </w:p>
        </w:tc>
      </w:tr>
      <w:tr w:rsidR="00880C94">
        <w:tc>
          <w:tcPr>
            <w:tcW w:w="3628" w:type="dxa"/>
          </w:tcPr>
          <w:p w:rsidR="00880C94" w:rsidRDefault="00880C94">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1814" w:type="dxa"/>
          </w:tcPr>
          <w:p w:rsidR="00880C94" w:rsidRDefault="00880C94">
            <w:pPr>
              <w:pStyle w:val="ConsPlusNormal"/>
              <w:jc w:val="center"/>
            </w:pPr>
            <w:r>
              <w:t>68 9 01 12960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1357,0</w:t>
            </w:r>
          </w:p>
        </w:tc>
        <w:tc>
          <w:tcPr>
            <w:tcW w:w="1644" w:type="dxa"/>
          </w:tcPr>
          <w:p w:rsidR="00880C94" w:rsidRDefault="00880C94">
            <w:pPr>
              <w:pStyle w:val="ConsPlusNormal"/>
              <w:jc w:val="center"/>
            </w:pPr>
            <w:r>
              <w:t>1357,0</w:t>
            </w:r>
          </w:p>
        </w:tc>
        <w:tc>
          <w:tcPr>
            <w:tcW w:w="1644" w:type="dxa"/>
          </w:tcPr>
          <w:p w:rsidR="00880C94" w:rsidRDefault="00880C94">
            <w:pPr>
              <w:pStyle w:val="ConsPlusNormal"/>
              <w:jc w:val="center"/>
            </w:pPr>
            <w:r>
              <w:t>1357,0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68 9 01 12960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1357,0</w:t>
            </w:r>
          </w:p>
        </w:tc>
        <w:tc>
          <w:tcPr>
            <w:tcW w:w="1644" w:type="dxa"/>
          </w:tcPr>
          <w:p w:rsidR="00880C94" w:rsidRDefault="00880C94">
            <w:pPr>
              <w:pStyle w:val="ConsPlusNormal"/>
              <w:jc w:val="center"/>
            </w:pPr>
            <w:r>
              <w:t>1357,0</w:t>
            </w:r>
          </w:p>
        </w:tc>
        <w:tc>
          <w:tcPr>
            <w:tcW w:w="1644" w:type="dxa"/>
          </w:tcPr>
          <w:p w:rsidR="00880C94" w:rsidRDefault="00880C94">
            <w:pPr>
              <w:pStyle w:val="ConsPlusNormal"/>
              <w:jc w:val="center"/>
            </w:pPr>
            <w:r>
              <w:t>1357,0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68 9 01 12960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1357,0</w:t>
            </w:r>
          </w:p>
        </w:tc>
        <w:tc>
          <w:tcPr>
            <w:tcW w:w="1644" w:type="dxa"/>
          </w:tcPr>
          <w:p w:rsidR="00880C94" w:rsidRDefault="00880C94">
            <w:pPr>
              <w:pStyle w:val="ConsPlusNormal"/>
              <w:jc w:val="center"/>
            </w:pPr>
            <w:r>
              <w:t>1357,0</w:t>
            </w:r>
          </w:p>
        </w:tc>
        <w:tc>
          <w:tcPr>
            <w:tcW w:w="1644" w:type="dxa"/>
          </w:tcPr>
          <w:p w:rsidR="00880C94" w:rsidRDefault="00880C94">
            <w:pPr>
              <w:pStyle w:val="ConsPlusNormal"/>
              <w:jc w:val="center"/>
            </w:pPr>
            <w:r>
              <w:t>1357,0</w:t>
            </w:r>
          </w:p>
        </w:tc>
      </w:tr>
      <w:tr w:rsidR="00880C94">
        <w:tc>
          <w:tcPr>
            <w:tcW w:w="3628" w:type="dxa"/>
          </w:tcPr>
          <w:p w:rsidR="00880C94" w:rsidRDefault="00880C94">
            <w:pPr>
              <w:pStyle w:val="ConsPlusNormal"/>
            </w:pPr>
            <w:r>
              <w:t>Вручение памятных медалей "Родившемуся на земле Ленинградской"</w:t>
            </w:r>
          </w:p>
        </w:tc>
        <w:tc>
          <w:tcPr>
            <w:tcW w:w="1814" w:type="dxa"/>
          </w:tcPr>
          <w:p w:rsidR="00880C94" w:rsidRDefault="00880C94">
            <w:pPr>
              <w:pStyle w:val="ConsPlusNormal"/>
              <w:jc w:val="center"/>
            </w:pPr>
            <w:r>
              <w:t>68 9 01 12970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8999,0</w:t>
            </w:r>
          </w:p>
        </w:tc>
        <w:tc>
          <w:tcPr>
            <w:tcW w:w="1644" w:type="dxa"/>
          </w:tcPr>
          <w:p w:rsidR="00880C94" w:rsidRDefault="00880C94">
            <w:pPr>
              <w:pStyle w:val="ConsPlusNormal"/>
              <w:jc w:val="center"/>
            </w:pPr>
            <w:r>
              <w:t>9359,0</w:t>
            </w:r>
          </w:p>
        </w:tc>
        <w:tc>
          <w:tcPr>
            <w:tcW w:w="1644" w:type="dxa"/>
          </w:tcPr>
          <w:p w:rsidR="00880C94" w:rsidRDefault="00880C94">
            <w:pPr>
              <w:pStyle w:val="ConsPlusNormal"/>
              <w:jc w:val="center"/>
            </w:pPr>
            <w:r>
              <w:t>9733,0</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68 9 01 12970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8999,0</w:t>
            </w:r>
          </w:p>
        </w:tc>
        <w:tc>
          <w:tcPr>
            <w:tcW w:w="1644" w:type="dxa"/>
          </w:tcPr>
          <w:p w:rsidR="00880C94" w:rsidRDefault="00880C94">
            <w:pPr>
              <w:pStyle w:val="ConsPlusNormal"/>
              <w:jc w:val="center"/>
            </w:pPr>
            <w:r>
              <w:t>9359,0</w:t>
            </w:r>
          </w:p>
        </w:tc>
        <w:tc>
          <w:tcPr>
            <w:tcW w:w="1644" w:type="dxa"/>
          </w:tcPr>
          <w:p w:rsidR="00880C94" w:rsidRDefault="00880C94">
            <w:pPr>
              <w:pStyle w:val="ConsPlusNormal"/>
              <w:jc w:val="center"/>
            </w:pPr>
            <w:r>
              <w:t>9733,0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68 9 01 12970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8999,0</w:t>
            </w:r>
          </w:p>
        </w:tc>
        <w:tc>
          <w:tcPr>
            <w:tcW w:w="1644" w:type="dxa"/>
          </w:tcPr>
          <w:p w:rsidR="00880C94" w:rsidRDefault="00880C94">
            <w:pPr>
              <w:pStyle w:val="ConsPlusNormal"/>
              <w:jc w:val="center"/>
            </w:pPr>
            <w:r>
              <w:t>9359,0</w:t>
            </w:r>
          </w:p>
        </w:tc>
        <w:tc>
          <w:tcPr>
            <w:tcW w:w="1644" w:type="dxa"/>
          </w:tcPr>
          <w:p w:rsidR="00880C94" w:rsidRDefault="00880C94">
            <w:pPr>
              <w:pStyle w:val="ConsPlusNormal"/>
              <w:jc w:val="center"/>
            </w:pPr>
            <w:r>
              <w:t>9733,0</w:t>
            </w:r>
          </w:p>
        </w:tc>
      </w:tr>
      <w:tr w:rsidR="00880C94">
        <w:tc>
          <w:tcPr>
            <w:tcW w:w="3628" w:type="dxa"/>
          </w:tcPr>
          <w:p w:rsidR="00880C94" w:rsidRDefault="00880C94">
            <w:pPr>
              <w:pStyle w:val="ConsPlusNormal"/>
            </w:pPr>
            <w:r>
              <w:t>Мероприятия в сфере информационной политики Ленинградской области</w:t>
            </w:r>
          </w:p>
        </w:tc>
        <w:tc>
          <w:tcPr>
            <w:tcW w:w="1814" w:type="dxa"/>
          </w:tcPr>
          <w:p w:rsidR="00880C94" w:rsidRDefault="00880C94">
            <w:pPr>
              <w:pStyle w:val="ConsPlusNormal"/>
              <w:jc w:val="center"/>
            </w:pPr>
            <w:r>
              <w:t>68 9 01 13690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41184,0</w:t>
            </w:r>
          </w:p>
        </w:tc>
        <w:tc>
          <w:tcPr>
            <w:tcW w:w="1644" w:type="dxa"/>
          </w:tcPr>
          <w:p w:rsidR="00880C94" w:rsidRDefault="00880C94">
            <w:pPr>
              <w:pStyle w:val="ConsPlusNormal"/>
              <w:jc w:val="center"/>
            </w:pPr>
            <w:r>
              <w:t>42831,4</w:t>
            </w:r>
          </w:p>
        </w:tc>
        <w:tc>
          <w:tcPr>
            <w:tcW w:w="1644" w:type="dxa"/>
          </w:tcPr>
          <w:p w:rsidR="00880C94" w:rsidRDefault="00880C94">
            <w:pPr>
              <w:pStyle w:val="ConsPlusNormal"/>
              <w:jc w:val="center"/>
            </w:pPr>
            <w:r>
              <w:t>42831,4</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68 9 01 13690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41184,0</w:t>
            </w:r>
          </w:p>
        </w:tc>
        <w:tc>
          <w:tcPr>
            <w:tcW w:w="1644" w:type="dxa"/>
          </w:tcPr>
          <w:p w:rsidR="00880C94" w:rsidRDefault="00880C94">
            <w:pPr>
              <w:pStyle w:val="ConsPlusNormal"/>
              <w:jc w:val="center"/>
            </w:pPr>
            <w:r>
              <w:t>42831,4</w:t>
            </w:r>
          </w:p>
        </w:tc>
        <w:tc>
          <w:tcPr>
            <w:tcW w:w="1644" w:type="dxa"/>
          </w:tcPr>
          <w:p w:rsidR="00880C94" w:rsidRDefault="00880C94">
            <w:pPr>
              <w:pStyle w:val="ConsPlusNormal"/>
              <w:jc w:val="center"/>
            </w:pPr>
            <w:r>
              <w:t>42831,4</w:t>
            </w:r>
          </w:p>
        </w:tc>
      </w:tr>
      <w:tr w:rsidR="00880C94">
        <w:tc>
          <w:tcPr>
            <w:tcW w:w="3628" w:type="dxa"/>
          </w:tcPr>
          <w:p w:rsidR="00880C94" w:rsidRDefault="00880C94">
            <w:pPr>
              <w:pStyle w:val="ConsPlusNormal"/>
            </w:pPr>
            <w:r>
              <w:lastRenderedPageBreak/>
              <w:t>Другие общегосударственные вопросы</w:t>
            </w:r>
          </w:p>
        </w:tc>
        <w:tc>
          <w:tcPr>
            <w:tcW w:w="1814" w:type="dxa"/>
          </w:tcPr>
          <w:p w:rsidR="00880C94" w:rsidRDefault="00880C94">
            <w:pPr>
              <w:pStyle w:val="ConsPlusNormal"/>
              <w:jc w:val="center"/>
            </w:pPr>
            <w:r>
              <w:t>68 9 01 13690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41184,0</w:t>
            </w:r>
          </w:p>
        </w:tc>
        <w:tc>
          <w:tcPr>
            <w:tcW w:w="1644" w:type="dxa"/>
          </w:tcPr>
          <w:p w:rsidR="00880C94" w:rsidRDefault="00880C94">
            <w:pPr>
              <w:pStyle w:val="ConsPlusNormal"/>
              <w:jc w:val="center"/>
            </w:pPr>
            <w:r>
              <w:t>42831,4</w:t>
            </w:r>
          </w:p>
        </w:tc>
        <w:tc>
          <w:tcPr>
            <w:tcW w:w="1644" w:type="dxa"/>
          </w:tcPr>
          <w:p w:rsidR="00880C94" w:rsidRDefault="00880C94">
            <w:pPr>
              <w:pStyle w:val="ConsPlusNormal"/>
              <w:jc w:val="center"/>
            </w:pPr>
            <w:r>
              <w:t>42831,4</w:t>
            </w:r>
          </w:p>
        </w:tc>
      </w:tr>
      <w:tr w:rsidR="00880C94">
        <w:tc>
          <w:tcPr>
            <w:tcW w:w="3628"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1814" w:type="dxa"/>
          </w:tcPr>
          <w:p w:rsidR="00880C94" w:rsidRDefault="00880C94">
            <w:pPr>
              <w:pStyle w:val="ConsPlusNormal"/>
              <w:jc w:val="center"/>
            </w:pPr>
            <w:r>
              <w:t>68 9 01 13770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22200,0</w:t>
            </w:r>
          </w:p>
        </w:tc>
        <w:tc>
          <w:tcPr>
            <w:tcW w:w="1644" w:type="dxa"/>
          </w:tcPr>
          <w:p w:rsidR="00880C94" w:rsidRDefault="00880C94">
            <w:pPr>
              <w:pStyle w:val="ConsPlusNormal"/>
              <w:jc w:val="center"/>
            </w:pPr>
            <w:r>
              <w:t>3700,0</w:t>
            </w:r>
          </w:p>
        </w:tc>
        <w:tc>
          <w:tcPr>
            <w:tcW w:w="1644" w:type="dxa"/>
          </w:tcPr>
          <w:p w:rsidR="00880C94" w:rsidRDefault="00880C94">
            <w:pPr>
              <w:pStyle w:val="ConsPlusNormal"/>
              <w:jc w:val="center"/>
            </w:pPr>
            <w:r>
              <w:t>3700,0</w:t>
            </w:r>
          </w:p>
        </w:tc>
      </w:tr>
      <w:tr w:rsidR="00880C94">
        <w:tc>
          <w:tcPr>
            <w:tcW w:w="3628"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68 9 01 13770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22200,0</w:t>
            </w:r>
          </w:p>
        </w:tc>
        <w:tc>
          <w:tcPr>
            <w:tcW w:w="1644" w:type="dxa"/>
          </w:tcPr>
          <w:p w:rsidR="00880C94" w:rsidRDefault="00880C94">
            <w:pPr>
              <w:pStyle w:val="ConsPlusNormal"/>
              <w:jc w:val="center"/>
            </w:pPr>
            <w:r>
              <w:t>3700,0</w:t>
            </w:r>
          </w:p>
        </w:tc>
        <w:tc>
          <w:tcPr>
            <w:tcW w:w="1644" w:type="dxa"/>
          </w:tcPr>
          <w:p w:rsidR="00880C94" w:rsidRDefault="00880C94">
            <w:pPr>
              <w:pStyle w:val="ConsPlusNormal"/>
              <w:jc w:val="center"/>
            </w:pPr>
            <w:r>
              <w:t>3700,0</w:t>
            </w:r>
          </w:p>
        </w:tc>
      </w:tr>
      <w:tr w:rsidR="00880C94">
        <w:tc>
          <w:tcPr>
            <w:tcW w:w="3628" w:type="dxa"/>
          </w:tcPr>
          <w:p w:rsidR="00880C94" w:rsidRDefault="00880C94">
            <w:pPr>
              <w:pStyle w:val="ConsPlusNormal"/>
            </w:pPr>
            <w:r>
              <w:t>Другие вопросы в области национальной экономики</w:t>
            </w:r>
          </w:p>
        </w:tc>
        <w:tc>
          <w:tcPr>
            <w:tcW w:w="1814" w:type="dxa"/>
          </w:tcPr>
          <w:p w:rsidR="00880C94" w:rsidRDefault="00880C94">
            <w:pPr>
              <w:pStyle w:val="ConsPlusNormal"/>
              <w:jc w:val="center"/>
            </w:pPr>
            <w:r>
              <w:t>68 9 01 13770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22200,0</w:t>
            </w:r>
          </w:p>
        </w:tc>
        <w:tc>
          <w:tcPr>
            <w:tcW w:w="1644" w:type="dxa"/>
          </w:tcPr>
          <w:p w:rsidR="00880C94" w:rsidRDefault="00880C94">
            <w:pPr>
              <w:pStyle w:val="ConsPlusNormal"/>
              <w:jc w:val="center"/>
            </w:pPr>
            <w:r>
              <w:t>3700,0</w:t>
            </w:r>
          </w:p>
        </w:tc>
        <w:tc>
          <w:tcPr>
            <w:tcW w:w="1644" w:type="dxa"/>
          </w:tcPr>
          <w:p w:rsidR="00880C94" w:rsidRDefault="00880C94">
            <w:pPr>
              <w:pStyle w:val="ConsPlusNormal"/>
              <w:jc w:val="center"/>
            </w:pPr>
            <w:r>
              <w:t>3700,0</w:t>
            </w:r>
          </w:p>
        </w:tc>
      </w:tr>
      <w:tr w:rsidR="00880C94">
        <w:tc>
          <w:tcPr>
            <w:tcW w:w="3628" w:type="dxa"/>
          </w:tcPr>
          <w:p w:rsidR="00880C94" w:rsidRDefault="00880C94">
            <w:pPr>
              <w:pStyle w:val="ConsPlusNormal"/>
            </w:pPr>
            <w:r>
              <w:t>Государственные функции в сфере управления и распоряжения государственным имуществом</w:t>
            </w:r>
          </w:p>
        </w:tc>
        <w:tc>
          <w:tcPr>
            <w:tcW w:w="1814" w:type="dxa"/>
          </w:tcPr>
          <w:p w:rsidR="00880C94" w:rsidRDefault="00880C94">
            <w:pPr>
              <w:pStyle w:val="ConsPlusNormal"/>
              <w:jc w:val="center"/>
            </w:pPr>
            <w:r>
              <w:t>68 9 01 13790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2703,6</w:t>
            </w:r>
          </w:p>
        </w:tc>
        <w:tc>
          <w:tcPr>
            <w:tcW w:w="1644" w:type="dxa"/>
          </w:tcPr>
          <w:p w:rsidR="00880C94" w:rsidRDefault="00880C94">
            <w:pPr>
              <w:pStyle w:val="ConsPlusNormal"/>
              <w:jc w:val="center"/>
            </w:pPr>
            <w:r>
              <w:t>5101,3</w:t>
            </w:r>
          </w:p>
        </w:tc>
        <w:tc>
          <w:tcPr>
            <w:tcW w:w="1644" w:type="dxa"/>
          </w:tcPr>
          <w:p w:rsidR="00880C94" w:rsidRDefault="00880C94">
            <w:pPr>
              <w:pStyle w:val="ConsPlusNormal"/>
              <w:jc w:val="center"/>
            </w:pPr>
            <w:r>
              <w:t>1934,6</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68 9 01 13790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1753,6</w:t>
            </w:r>
          </w:p>
        </w:tc>
        <w:tc>
          <w:tcPr>
            <w:tcW w:w="1644" w:type="dxa"/>
          </w:tcPr>
          <w:p w:rsidR="00880C94" w:rsidRDefault="00880C94">
            <w:pPr>
              <w:pStyle w:val="ConsPlusNormal"/>
              <w:jc w:val="center"/>
            </w:pPr>
            <w:r>
              <w:t>5051,3</w:t>
            </w:r>
          </w:p>
        </w:tc>
        <w:tc>
          <w:tcPr>
            <w:tcW w:w="1644" w:type="dxa"/>
          </w:tcPr>
          <w:p w:rsidR="00880C94" w:rsidRDefault="00880C94">
            <w:pPr>
              <w:pStyle w:val="ConsPlusNormal"/>
              <w:jc w:val="center"/>
            </w:pPr>
            <w:r>
              <w:t>1884,6</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68 9 01 13790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1753,6</w:t>
            </w:r>
          </w:p>
        </w:tc>
        <w:tc>
          <w:tcPr>
            <w:tcW w:w="1644" w:type="dxa"/>
          </w:tcPr>
          <w:p w:rsidR="00880C94" w:rsidRDefault="00880C94">
            <w:pPr>
              <w:pStyle w:val="ConsPlusNormal"/>
              <w:jc w:val="center"/>
            </w:pPr>
            <w:r>
              <w:t>5051,3</w:t>
            </w:r>
          </w:p>
        </w:tc>
        <w:tc>
          <w:tcPr>
            <w:tcW w:w="1644" w:type="dxa"/>
          </w:tcPr>
          <w:p w:rsidR="00880C94" w:rsidRDefault="00880C94">
            <w:pPr>
              <w:pStyle w:val="ConsPlusNormal"/>
              <w:jc w:val="center"/>
            </w:pPr>
            <w:r>
              <w:t>1884,6</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68 9 01 13790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950,0</w:t>
            </w:r>
          </w:p>
        </w:tc>
        <w:tc>
          <w:tcPr>
            <w:tcW w:w="1644" w:type="dxa"/>
          </w:tcPr>
          <w:p w:rsidR="00880C94" w:rsidRDefault="00880C94">
            <w:pPr>
              <w:pStyle w:val="ConsPlusNormal"/>
              <w:jc w:val="center"/>
            </w:pPr>
            <w:r>
              <w:t>50,0</w:t>
            </w:r>
          </w:p>
        </w:tc>
        <w:tc>
          <w:tcPr>
            <w:tcW w:w="1644" w:type="dxa"/>
          </w:tcPr>
          <w:p w:rsidR="00880C94" w:rsidRDefault="00880C94">
            <w:pPr>
              <w:pStyle w:val="ConsPlusNormal"/>
              <w:jc w:val="center"/>
            </w:pPr>
            <w:r>
              <w:t>50,0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68 9 01 13790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950,0</w:t>
            </w:r>
          </w:p>
        </w:tc>
        <w:tc>
          <w:tcPr>
            <w:tcW w:w="1644" w:type="dxa"/>
          </w:tcPr>
          <w:p w:rsidR="00880C94" w:rsidRDefault="00880C94">
            <w:pPr>
              <w:pStyle w:val="ConsPlusNormal"/>
              <w:jc w:val="center"/>
            </w:pPr>
            <w:r>
              <w:t>50,0</w:t>
            </w:r>
          </w:p>
        </w:tc>
        <w:tc>
          <w:tcPr>
            <w:tcW w:w="1644" w:type="dxa"/>
          </w:tcPr>
          <w:p w:rsidR="00880C94" w:rsidRDefault="00880C94">
            <w:pPr>
              <w:pStyle w:val="ConsPlusNormal"/>
              <w:jc w:val="center"/>
            </w:pPr>
            <w:r>
              <w:t>50,0</w:t>
            </w:r>
          </w:p>
        </w:tc>
      </w:tr>
      <w:tr w:rsidR="00880C94">
        <w:tc>
          <w:tcPr>
            <w:tcW w:w="3628" w:type="dxa"/>
          </w:tcPr>
          <w:p w:rsidR="00880C94" w:rsidRDefault="00880C94">
            <w:pPr>
              <w:pStyle w:val="ConsPlusNormal"/>
            </w:pPr>
            <w:r>
              <w:t>Расходы на обеспечение гарантий по государственной гражданской службе</w:t>
            </w:r>
          </w:p>
        </w:tc>
        <w:tc>
          <w:tcPr>
            <w:tcW w:w="1814" w:type="dxa"/>
          </w:tcPr>
          <w:p w:rsidR="00880C94" w:rsidRDefault="00880C94">
            <w:pPr>
              <w:pStyle w:val="ConsPlusNormal"/>
              <w:jc w:val="center"/>
            </w:pPr>
            <w:r>
              <w:t>68 9 01 13860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27474,8</w:t>
            </w:r>
          </w:p>
        </w:tc>
        <w:tc>
          <w:tcPr>
            <w:tcW w:w="1644" w:type="dxa"/>
          </w:tcPr>
          <w:p w:rsidR="00880C94" w:rsidRDefault="00880C94">
            <w:pPr>
              <w:pStyle w:val="ConsPlusNormal"/>
              <w:jc w:val="center"/>
            </w:pPr>
            <w:r>
              <w:t>23746,7</w:t>
            </w:r>
          </w:p>
        </w:tc>
        <w:tc>
          <w:tcPr>
            <w:tcW w:w="1644" w:type="dxa"/>
          </w:tcPr>
          <w:p w:rsidR="00880C94" w:rsidRDefault="00880C94">
            <w:pPr>
              <w:pStyle w:val="ConsPlusNormal"/>
              <w:jc w:val="center"/>
            </w:pPr>
            <w:r>
              <w:t>16386,1</w:t>
            </w:r>
          </w:p>
        </w:tc>
      </w:tr>
      <w:tr w:rsidR="00880C94">
        <w:tc>
          <w:tcPr>
            <w:tcW w:w="3628" w:type="dxa"/>
          </w:tcPr>
          <w:p w:rsidR="00880C94" w:rsidRDefault="00880C94">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880C94" w:rsidRDefault="00880C94">
            <w:pPr>
              <w:pStyle w:val="ConsPlusNormal"/>
              <w:jc w:val="center"/>
            </w:pPr>
            <w:r>
              <w:lastRenderedPageBreak/>
              <w:t>68 9 01 13860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26135,1</w:t>
            </w:r>
          </w:p>
        </w:tc>
        <w:tc>
          <w:tcPr>
            <w:tcW w:w="1644" w:type="dxa"/>
          </w:tcPr>
          <w:p w:rsidR="00880C94" w:rsidRDefault="00880C94">
            <w:pPr>
              <w:pStyle w:val="ConsPlusNormal"/>
              <w:jc w:val="center"/>
            </w:pPr>
            <w:r>
              <w:t>22496,7</w:t>
            </w:r>
          </w:p>
        </w:tc>
        <w:tc>
          <w:tcPr>
            <w:tcW w:w="1644" w:type="dxa"/>
          </w:tcPr>
          <w:p w:rsidR="00880C94" w:rsidRDefault="00880C94">
            <w:pPr>
              <w:pStyle w:val="ConsPlusNormal"/>
              <w:jc w:val="center"/>
            </w:pPr>
            <w:r>
              <w:t>15686,1</w:t>
            </w:r>
          </w:p>
        </w:tc>
      </w:tr>
      <w:tr w:rsidR="00880C94">
        <w:tc>
          <w:tcPr>
            <w:tcW w:w="3628" w:type="dxa"/>
          </w:tcPr>
          <w:p w:rsidR="00880C94" w:rsidRDefault="00880C94">
            <w:pPr>
              <w:pStyle w:val="ConsPlusNormal"/>
            </w:pPr>
            <w:r>
              <w:lastRenderedPageBreak/>
              <w:t>Другие вопросы в области социальной политики</w:t>
            </w:r>
          </w:p>
        </w:tc>
        <w:tc>
          <w:tcPr>
            <w:tcW w:w="1814" w:type="dxa"/>
          </w:tcPr>
          <w:p w:rsidR="00880C94" w:rsidRDefault="00880C94">
            <w:pPr>
              <w:pStyle w:val="ConsPlusNormal"/>
              <w:jc w:val="center"/>
            </w:pPr>
            <w:r>
              <w:t>68 9 01 13860</w:t>
            </w:r>
          </w:p>
        </w:tc>
        <w:tc>
          <w:tcPr>
            <w:tcW w:w="794" w:type="dxa"/>
          </w:tcPr>
          <w:p w:rsidR="00880C94" w:rsidRDefault="00880C94">
            <w:pPr>
              <w:pStyle w:val="ConsPlusNormal"/>
              <w:jc w:val="center"/>
            </w:pPr>
            <w:r>
              <w:t>100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26135,1</w:t>
            </w:r>
          </w:p>
        </w:tc>
        <w:tc>
          <w:tcPr>
            <w:tcW w:w="1644" w:type="dxa"/>
          </w:tcPr>
          <w:p w:rsidR="00880C94" w:rsidRDefault="00880C94">
            <w:pPr>
              <w:pStyle w:val="ConsPlusNormal"/>
              <w:jc w:val="center"/>
            </w:pPr>
            <w:r>
              <w:t>22496,7</w:t>
            </w:r>
          </w:p>
        </w:tc>
        <w:tc>
          <w:tcPr>
            <w:tcW w:w="1644" w:type="dxa"/>
          </w:tcPr>
          <w:p w:rsidR="00880C94" w:rsidRDefault="00880C94">
            <w:pPr>
              <w:pStyle w:val="ConsPlusNormal"/>
              <w:jc w:val="center"/>
            </w:pPr>
            <w:r>
              <w:t>15686,1</w:t>
            </w:r>
          </w:p>
        </w:tc>
      </w:tr>
      <w:tr w:rsidR="00880C94">
        <w:tc>
          <w:tcPr>
            <w:tcW w:w="3628" w:type="dxa"/>
          </w:tcPr>
          <w:p w:rsidR="00880C94" w:rsidRDefault="00880C94">
            <w:pPr>
              <w:pStyle w:val="ConsPlusNormal"/>
            </w:pPr>
            <w:r>
              <w:t>Социальное обеспечение и иные выплаты населению</w:t>
            </w:r>
          </w:p>
        </w:tc>
        <w:tc>
          <w:tcPr>
            <w:tcW w:w="1814" w:type="dxa"/>
          </w:tcPr>
          <w:p w:rsidR="00880C94" w:rsidRDefault="00880C94">
            <w:pPr>
              <w:pStyle w:val="ConsPlusNormal"/>
              <w:jc w:val="center"/>
            </w:pPr>
            <w:r>
              <w:t>68 9 01 13860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1339,7</w:t>
            </w:r>
          </w:p>
        </w:tc>
        <w:tc>
          <w:tcPr>
            <w:tcW w:w="1644" w:type="dxa"/>
          </w:tcPr>
          <w:p w:rsidR="00880C94" w:rsidRDefault="00880C94">
            <w:pPr>
              <w:pStyle w:val="ConsPlusNormal"/>
              <w:jc w:val="center"/>
            </w:pPr>
            <w:r>
              <w:t>1250,0</w:t>
            </w:r>
          </w:p>
        </w:tc>
        <w:tc>
          <w:tcPr>
            <w:tcW w:w="1644" w:type="dxa"/>
          </w:tcPr>
          <w:p w:rsidR="00880C94" w:rsidRDefault="00880C94">
            <w:pPr>
              <w:pStyle w:val="ConsPlusNormal"/>
              <w:jc w:val="center"/>
            </w:pPr>
            <w:r>
              <w:t>700,0</w:t>
            </w:r>
          </w:p>
        </w:tc>
      </w:tr>
      <w:tr w:rsidR="00880C94">
        <w:tc>
          <w:tcPr>
            <w:tcW w:w="3628" w:type="dxa"/>
          </w:tcPr>
          <w:p w:rsidR="00880C94" w:rsidRDefault="00880C94">
            <w:pPr>
              <w:pStyle w:val="ConsPlusNormal"/>
            </w:pPr>
            <w:r>
              <w:t>Другие вопросы в области социальной политики</w:t>
            </w:r>
          </w:p>
        </w:tc>
        <w:tc>
          <w:tcPr>
            <w:tcW w:w="1814" w:type="dxa"/>
          </w:tcPr>
          <w:p w:rsidR="00880C94" w:rsidRDefault="00880C94">
            <w:pPr>
              <w:pStyle w:val="ConsPlusNormal"/>
              <w:jc w:val="center"/>
            </w:pPr>
            <w:r>
              <w:t>68 9 01 13860</w:t>
            </w:r>
          </w:p>
        </w:tc>
        <w:tc>
          <w:tcPr>
            <w:tcW w:w="794" w:type="dxa"/>
          </w:tcPr>
          <w:p w:rsidR="00880C94" w:rsidRDefault="00880C94">
            <w:pPr>
              <w:pStyle w:val="ConsPlusNormal"/>
              <w:jc w:val="center"/>
            </w:pPr>
            <w:r>
              <w:t>300</w:t>
            </w:r>
          </w:p>
        </w:tc>
        <w:tc>
          <w:tcPr>
            <w:tcW w:w="624"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701" w:type="dxa"/>
          </w:tcPr>
          <w:p w:rsidR="00880C94" w:rsidRDefault="00880C94">
            <w:pPr>
              <w:pStyle w:val="ConsPlusNormal"/>
              <w:jc w:val="center"/>
            </w:pPr>
            <w:r>
              <w:t>1339,7</w:t>
            </w:r>
          </w:p>
        </w:tc>
        <w:tc>
          <w:tcPr>
            <w:tcW w:w="1644" w:type="dxa"/>
          </w:tcPr>
          <w:p w:rsidR="00880C94" w:rsidRDefault="00880C94">
            <w:pPr>
              <w:pStyle w:val="ConsPlusNormal"/>
              <w:jc w:val="center"/>
            </w:pPr>
            <w:r>
              <w:t>1250,0</w:t>
            </w:r>
          </w:p>
        </w:tc>
        <w:tc>
          <w:tcPr>
            <w:tcW w:w="1644" w:type="dxa"/>
          </w:tcPr>
          <w:p w:rsidR="00880C94" w:rsidRDefault="00880C94">
            <w:pPr>
              <w:pStyle w:val="ConsPlusNormal"/>
              <w:jc w:val="center"/>
            </w:pPr>
            <w:r>
              <w:t>700,0</w:t>
            </w:r>
          </w:p>
        </w:tc>
      </w:tr>
      <w:tr w:rsidR="00880C94">
        <w:tc>
          <w:tcPr>
            <w:tcW w:w="3628" w:type="dxa"/>
          </w:tcPr>
          <w:p w:rsidR="00880C94" w:rsidRDefault="00880C94">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194"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1814" w:type="dxa"/>
          </w:tcPr>
          <w:p w:rsidR="00880C94" w:rsidRDefault="00880C94">
            <w:pPr>
              <w:pStyle w:val="ConsPlusNormal"/>
              <w:jc w:val="center"/>
            </w:pPr>
            <w:r>
              <w:t>68 9 01 14100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235615,8</w:t>
            </w:r>
          </w:p>
        </w:tc>
        <w:tc>
          <w:tcPr>
            <w:tcW w:w="1644" w:type="dxa"/>
          </w:tcPr>
          <w:p w:rsidR="00880C94" w:rsidRDefault="00880C94">
            <w:pPr>
              <w:pStyle w:val="ConsPlusNormal"/>
              <w:jc w:val="center"/>
            </w:pPr>
            <w:r>
              <w:t>209375,8</w:t>
            </w:r>
          </w:p>
        </w:tc>
        <w:tc>
          <w:tcPr>
            <w:tcW w:w="1644" w:type="dxa"/>
          </w:tcPr>
          <w:p w:rsidR="00880C94" w:rsidRDefault="00880C94">
            <w:pPr>
              <w:pStyle w:val="ConsPlusNormal"/>
              <w:jc w:val="center"/>
            </w:pPr>
            <w:r>
              <w:t>409375,8</w:t>
            </w:r>
          </w:p>
        </w:tc>
      </w:tr>
      <w:tr w:rsidR="00880C94">
        <w:tc>
          <w:tcPr>
            <w:tcW w:w="3628" w:type="dxa"/>
          </w:tcPr>
          <w:p w:rsidR="00880C94" w:rsidRDefault="00880C94">
            <w:pPr>
              <w:pStyle w:val="ConsPlusNormal"/>
            </w:pPr>
            <w:r>
              <w:t>Иные бюджетные ассигнования</w:t>
            </w:r>
          </w:p>
        </w:tc>
        <w:tc>
          <w:tcPr>
            <w:tcW w:w="1814" w:type="dxa"/>
          </w:tcPr>
          <w:p w:rsidR="00880C94" w:rsidRDefault="00880C94">
            <w:pPr>
              <w:pStyle w:val="ConsPlusNormal"/>
              <w:jc w:val="center"/>
            </w:pPr>
            <w:r>
              <w:t>68 9 01 14100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235615,8</w:t>
            </w:r>
          </w:p>
        </w:tc>
        <w:tc>
          <w:tcPr>
            <w:tcW w:w="1644" w:type="dxa"/>
          </w:tcPr>
          <w:p w:rsidR="00880C94" w:rsidRDefault="00880C94">
            <w:pPr>
              <w:pStyle w:val="ConsPlusNormal"/>
              <w:jc w:val="center"/>
            </w:pPr>
            <w:r>
              <w:t>209375,8</w:t>
            </w:r>
          </w:p>
        </w:tc>
        <w:tc>
          <w:tcPr>
            <w:tcW w:w="1644" w:type="dxa"/>
          </w:tcPr>
          <w:p w:rsidR="00880C94" w:rsidRDefault="00880C94">
            <w:pPr>
              <w:pStyle w:val="ConsPlusNormal"/>
              <w:jc w:val="center"/>
            </w:pPr>
            <w:r>
              <w:t>409375,8</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68 9 01 14100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235615,8</w:t>
            </w:r>
          </w:p>
        </w:tc>
        <w:tc>
          <w:tcPr>
            <w:tcW w:w="1644" w:type="dxa"/>
          </w:tcPr>
          <w:p w:rsidR="00880C94" w:rsidRDefault="00880C94">
            <w:pPr>
              <w:pStyle w:val="ConsPlusNormal"/>
              <w:jc w:val="center"/>
            </w:pPr>
            <w:r>
              <w:t>209375,8</w:t>
            </w:r>
          </w:p>
        </w:tc>
        <w:tc>
          <w:tcPr>
            <w:tcW w:w="1644" w:type="dxa"/>
          </w:tcPr>
          <w:p w:rsidR="00880C94" w:rsidRDefault="00880C94">
            <w:pPr>
              <w:pStyle w:val="ConsPlusNormal"/>
              <w:jc w:val="center"/>
            </w:pPr>
            <w:r>
              <w:t>409375,8</w:t>
            </w:r>
          </w:p>
        </w:tc>
      </w:tr>
      <w:tr w:rsidR="00880C94">
        <w:tc>
          <w:tcPr>
            <w:tcW w:w="3628" w:type="dxa"/>
          </w:tcPr>
          <w:p w:rsidR="00880C94" w:rsidRDefault="00880C94">
            <w:pPr>
              <w:pStyle w:val="ConsPlusNormal"/>
            </w:pPr>
            <w:r>
              <w:t xml:space="preserve">Зарезервированные средства для финансового обеспечения </w:t>
            </w:r>
            <w:r>
              <w:lastRenderedPageBreak/>
              <w:t xml:space="preserve">мероприятий по реализации национальных проектов (включая федеральные проекты), определенных </w:t>
            </w:r>
            <w:hyperlink r:id="rId19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1814" w:type="dxa"/>
          </w:tcPr>
          <w:p w:rsidR="00880C94" w:rsidRDefault="00880C94">
            <w:pPr>
              <w:pStyle w:val="ConsPlusNormal"/>
              <w:jc w:val="center"/>
            </w:pPr>
            <w:r>
              <w:lastRenderedPageBreak/>
              <w:t>68 9 01 14340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559162,8</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200000,0</w:t>
            </w:r>
          </w:p>
        </w:tc>
      </w:tr>
      <w:tr w:rsidR="00880C94">
        <w:tc>
          <w:tcPr>
            <w:tcW w:w="3628" w:type="dxa"/>
          </w:tcPr>
          <w:p w:rsidR="00880C94" w:rsidRDefault="00880C94">
            <w:pPr>
              <w:pStyle w:val="ConsPlusNormal"/>
            </w:pPr>
            <w:r>
              <w:lastRenderedPageBreak/>
              <w:t>Иные бюджетные ассигнования</w:t>
            </w:r>
          </w:p>
        </w:tc>
        <w:tc>
          <w:tcPr>
            <w:tcW w:w="1814" w:type="dxa"/>
          </w:tcPr>
          <w:p w:rsidR="00880C94" w:rsidRDefault="00880C94">
            <w:pPr>
              <w:pStyle w:val="ConsPlusNormal"/>
              <w:jc w:val="center"/>
            </w:pPr>
            <w:r>
              <w:t>68 9 01 14340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559162,8</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200000,0</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68 9 01 14340</w:t>
            </w:r>
          </w:p>
        </w:tc>
        <w:tc>
          <w:tcPr>
            <w:tcW w:w="794" w:type="dxa"/>
          </w:tcPr>
          <w:p w:rsidR="00880C94" w:rsidRDefault="00880C94">
            <w:pPr>
              <w:pStyle w:val="ConsPlusNormal"/>
              <w:jc w:val="center"/>
            </w:pPr>
            <w:r>
              <w:t>800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559162,8</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200000,0</w:t>
            </w:r>
          </w:p>
        </w:tc>
      </w:tr>
      <w:tr w:rsidR="00880C94">
        <w:tc>
          <w:tcPr>
            <w:tcW w:w="3628" w:type="dxa"/>
          </w:tcPr>
          <w:p w:rsidR="00880C94" w:rsidRDefault="00880C94">
            <w:pPr>
              <w:pStyle w:val="ConsPlusNormal"/>
            </w:pPr>
            <w:r>
              <w:t>Предоставление семьям с новорожденными детьми подарочного набора детских принадлежностей</w:t>
            </w:r>
          </w:p>
        </w:tc>
        <w:tc>
          <w:tcPr>
            <w:tcW w:w="1814" w:type="dxa"/>
          </w:tcPr>
          <w:p w:rsidR="00880C94" w:rsidRDefault="00880C94">
            <w:pPr>
              <w:pStyle w:val="ConsPlusNormal"/>
              <w:jc w:val="center"/>
            </w:pPr>
            <w:r>
              <w:t>68 9 01 14700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48360,1</w:t>
            </w:r>
          </w:p>
        </w:tc>
        <w:tc>
          <w:tcPr>
            <w:tcW w:w="1644" w:type="dxa"/>
          </w:tcPr>
          <w:p w:rsidR="00880C94" w:rsidRDefault="00880C94">
            <w:pPr>
              <w:pStyle w:val="ConsPlusNormal"/>
              <w:jc w:val="center"/>
            </w:pPr>
            <w:r>
              <w:t>50294,5</w:t>
            </w:r>
          </w:p>
        </w:tc>
        <w:tc>
          <w:tcPr>
            <w:tcW w:w="1644" w:type="dxa"/>
          </w:tcPr>
          <w:p w:rsidR="00880C94" w:rsidRDefault="00880C94">
            <w:pPr>
              <w:pStyle w:val="ConsPlusNormal"/>
              <w:jc w:val="center"/>
            </w:pPr>
            <w:r>
              <w:t>52306,6</w:t>
            </w:r>
          </w:p>
        </w:tc>
      </w:tr>
      <w:tr w:rsidR="00880C94">
        <w:tc>
          <w:tcPr>
            <w:tcW w:w="3628" w:type="dxa"/>
          </w:tcPr>
          <w:p w:rsidR="00880C94" w:rsidRDefault="00880C94">
            <w:pPr>
              <w:pStyle w:val="ConsPlusNormal"/>
            </w:pPr>
            <w:r>
              <w:t>Закупка товаров, работ и услуг для обеспечения государственных (муниципальных) нужд</w:t>
            </w:r>
          </w:p>
        </w:tc>
        <w:tc>
          <w:tcPr>
            <w:tcW w:w="1814" w:type="dxa"/>
          </w:tcPr>
          <w:p w:rsidR="00880C94" w:rsidRDefault="00880C94">
            <w:pPr>
              <w:pStyle w:val="ConsPlusNormal"/>
              <w:jc w:val="center"/>
            </w:pPr>
            <w:r>
              <w:t>68 9 01 14700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48360,1</w:t>
            </w:r>
          </w:p>
        </w:tc>
        <w:tc>
          <w:tcPr>
            <w:tcW w:w="1644" w:type="dxa"/>
          </w:tcPr>
          <w:p w:rsidR="00880C94" w:rsidRDefault="00880C94">
            <w:pPr>
              <w:pStyle w:val="ConsPlusNormal"/>
              <w:jc w:val="center"/>
            </w:pPr>
            <w:r>
              <w:t>50294,5</w:t>
            </w:r>
          </w:p>
        </w:tc>
        <w:tc>
          <w:tcPr>
            <w:tcW w:w="1644" w:type="dxa"/>
          </w:tcPr>
          <w:p w:rsidR="00880C94" w:rsidRDefault="00880C94">
            <w:pPr>
              <w:pStyle w:val="ConsPlusNormal"/>
              <w:jc w:val="center"/>
            </w:pPr>
            <w:r>
              <w:t>52306,6</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68 9 01 14700</w:t>
            </w:r>
          </w:p>
        </w:tc>
        <w:tc>
          <w:tcPr>
            <w:tcW w:w="794" w:type="dxa"/>
          </w:tcPr>
          <w:p w:rsidR="00880C94" w:rsidRDefault="00880C94">
            <w:pPr>
              <w:pStyle w:val="ConsPlusNormal"/>
              <w:jc w:val="center"/>
            </w:pPr>
            <w:r>
              <w:t>200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48360,1</w:t>
            </w:r>
          </w:p>
        </w:tc>
        <w:tc>
          <w:tcPr>
            <w:tcW w:w="1644" w:type="dxa"/>
          </w:tcPr>
          <w:p w:rsidR="00880C94" w:rsidRDefault="00880C94">
            <w:pPr>
              <w:pStyle w:val="ConsPlusNormal"/>
              <w:jc w:val="center"/>
            </w:pPr>
            <w:r>
              <w:t>50294,5</w:t>
            </w:r>
          </w:p>
        </w:tc>
        <w:tc>
          <w:tcPr>
            <w:tcW w:w="1644" w:type="dxa"/>
          </w:tcPr>
          <w:p w:rsidR="00880C94" w:rsidRDefault="00880C94">
            <w:pPr>
              <w:pStyle w:val="ConsPlusNormal"/>
              <w:jc w:val="center"/>
            </w:pPr>
            <w:r>
              <w:t>52306,6</w:t>
            </w:r>
          </w:p>
        </w:tc>
      </w:tr>
      <w:tr w:rsidR="00880C94">
        <w:tc>
          <w:tcPr>
            <w:tcW w:w="3628" w:type="dxa"/>
          </w:tcPr>
          <w:p w:rsidR="00880C94" w:rsidRDefault="00880C94">
            <w:pPr>
              <w:pStyle w:val="ConsPlusNormal"/>
            </w:pPr>
            <w:r>
              <w:t>Приобретение земельных участков в государственную собственность Ленинградской области</w:t>
            </w:r>
          </w:p>
        </w:tc>
        <w:tc>
          <w:tcPr>
            <w:tcW w:w="1814" w:type="dxa"/>
          </w:tcPr>
          <w:p w:rsidR="00880C94" w:rsidRDefault="00880C94">
            <w:pPr>
              <w:pStyle w:val="ConsPlusNormal"/>
              <w:jc w:val="center"/>
            </w:pPr>
            <w:r>
              <w:t>68 9 01 15110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Капитальные вложения в объекты государственной (муниципальной) собственности</w:t>
            </w:r>
          </w:p>
        </w:tc>
        <w:tc>
          <w:tcPr>
            <w:tcW w:w="1814" w:type="dxa"/>
          </w:tcPr>
          <w:p w:rsidR="00880C94" w:rsidRDefault="00880C94">
            <w:pPr>
              <w:pStyle w:val="ConsPlusNormal"/>
              <w:jc w:val="center"/>
            </w:pPr>
            <w:r>
              <w:t>68 9 01 15110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Другие вопросы в области национальной экономики</w:t>
            </w:r>
          </w:p>
        </w:tc>
        <w:tc>
          <w:tcPr>
            <w:tcW w:w="1814" w:type="dxa"/>
          </w:tcPr>
          <w:p w:rsidR="00880C94" w:rsidRDefault="00880C94">
            <w:pPr>
              <w:pStyle w:val="ConsPlusNormal"/>
              <w:jc w:val="center"/>
            </w:pPr>
            <w:r>
              <w:t>68 9 01 15110</w:t>
            </w:r>
          </w:p>
        </w:tc>
        <w:tc>
          <w:tcPr>
            <w:tcW w:w="794" w:type="dxa"/>
          </w:tcPr>
          <w:p w:rsidR="00880C94" w:rsidRDefault="00880C94">
            <w:pPr>
              <w:pStyle w:val="ConsPlusNormal"/>
              <w:jc w:val="center"/>
            </w:pPr>
            <w:r>
              <w:t>400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701"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Осуществление первичного воинского учета на территориях, где отсутствуют военные комиссариаты</w:t>
            </w:r>
          </w:p>
        </w:tc>
        <w:tc>
          <w:tcPr>
            <w:tcW w:w="1814" w:type="dxa"/>
          </w:tcPr>
          <w:p w:rsidR="00880C94" w:rsidRDefault="00880C94">
            <w:pPr>
              <w:pStyle w:val="ConsPlusNormal"/>
              <w:jc w:val="center"/>
            </w:pPr>
            <w:r>
              <w:t>68 9 01 51180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68 9 01 51180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r>
      <w:tr w:rsidR="00880C94">
        <w:tc>
          <w:tcPr>
            <w:tcW w:w="3628" w:type="dxa"/>
          </w:tcPr>
          <w:p w:rsidR="00880C94" w:rsidRDefault="00880C94">
            <w:pPr>
              <w:pStyle w:val="ConsPlusNormal"/>
            </w:pPr>
            <w:r>
              <w:t>Мобилизационная и вневойсковая подготовка</w:t>
            </w:r>
          </w:p>
        </w:tc>
        <w:tc>
          <w:tcPr>
            <w:tcW w:w="1814" w:type="dxa"/>
          </w:tcPr>
          <w:p w:rsidR="00880C94" w:rsidRDefault="00880C94">
            <w:pPr>
              <w:pStyle w:val="ConsPlusNormal"/>
              <w:jc w:val="center"/>
            </w:pPr>
            <w:r>
              <w:t>68 9 01 51180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02</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r>
      <w:tr w:rsidR="00880C94">
        <w:tc>
          <w:tcPr>
            <w:tcW w:w="3628" w:type="dxa"/>
          </w:tcPr>
          <w:p w:rsidR="00880C94" w:rsidRDefault="00880C9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Pr>
          <w:p w:rsidR="00880C94" w:rsidRDefault="00880C94">
            <w:pPr>
              <w:pStyle w:val="ConsPlusNormal"/>
              <w:jc w:val="center"/>
            </w:pPr>
            <w:r>
              <w:t>68 9 01 51200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2125,3</w:t>
            </w:r>
          </w:p>
        </w:tc>
        <w:tc>
          <w:tcPr>
            <w:tcW w:w="1644" w:type="dxa"/>
          </w:tcPr>
          <w:p w:rsidR="00880C94" w:rsidRDefault="00880C94">
            <w:pPr>
              <w:pStyle w:val="ConsPlusNormal"/>
              <w:jc w:val="center"/>
            </w:pPr>
            <w:r>
              <w:t>3679,3</w:t>
            </w:r>
          </w:p>
        </w:tc>
        <w:tc>
          <w:tcPr>
            <w:tcW w:w="1644" w:type="dxa"/>
          </w:tcPr>
          <w:p w:rsidR="00880C94" w:rsidRDefault="00880C94">
            <w:pPr>
              <w:pStyle w:val="ConsPlusNormal"/>
              <w:jc w:val="center"/>
            </w:pPr>
            <w:r>
              <w:t>365,1</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68 9 01 51200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2125,3</w:t>
            </w:r>
          </w:p>
        </w:tc>
        <w:tc>
          <w:tcPr>
            <w:tcW w:w="1644" w:type="dxa"/>
          </w:tcPr>
          <w:p w:rsidR="00880C94" w:rsidRDefault="00880C94">
            <w:pPr>
              <w:pStyle w:val="ConsPlusNormal"/>
              <w:jc w:val="center"/>
            </w:pPr>
            <w:r>
              <w:t>3679,3</w:t>
            </w:r>
          </w:p>
        </w:tc>
        <w:tc>
          <w:tcPr>
            <w:tcW w:w="1644" w:type="dxa"/>
          </w:tcPr>
          <w:p w:rsidR="00880C94" w:rsidRDefault="00880C94">
            <w:pPr>
              <w:pStyle w:val="ConsPlusNormal"/>
              <w:jc w:val="center"/>
            </w:pPr>
            <w:r>
              <w:t>365,1</w:t>
            </w:r>
          </w:p>
        </w:tc>
      </w:tr>
      <w:tr w:rsidR="00880C94">
        <w:tc>
          <w:tcPr>
            <w:tcW w:w="3628" w:type="dxa"/>
          </w:tcPr>
          <w:p w:rsidR="00880C94" w:rsidRDefault="00880C94">
            <w:pPr>
              <w:pStyle w:val="ConsPlusNormal"/>
            </w:pPr>
            <w:r>
              <w:t>Судебная система</w:t>
            </w:r>
          </w:p>
        </w:tc>
        <w:tc>
          <w:tcPr>
            <w:tcW w:w="1814" w:type="dxa"/>
          </w:tcPr>
          <w:p w:rsidR="00880C94" w:rsidRDefault="00880C94">
            <w:pPr>
              <w:pStyle w:val="ConsPlusNormal"/>
              <w:jc w:val="center"/>
            </w:pPr>
            <w:r>
              <w:t>68 9 01 51200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2125,3</w:t>
            </w:r>
          </w:p>
        </w:tc>
        <w:tc>
          <w:tcPr>
            <w:tcW w:w="1644" w:type="dxa"/>
          </w:tcPr>
          <w:p w:rsidR="00880C94" w:rsidRDefault="00880C94">
            <w:pPr>
              <w:pStyle w:val="ConsPlusNormal"/>
              <w:jc w:val="center"/>
            </w:pPr>
            <w:r>
              <w:t>3679,3</w:t>
            </w:r>
          </w:p>
        </w:tc>
        <w:tc>
          <w:tcPr>
            <w:tcW w:w="1644" w:type="dxa"/>
          </w:tcPr>
          <w:p w:rsidR="00880C94" w:rsidRDefault="00880C94">
            <w:pPr>
              <w:pStyle w:val="ConsPlusNormal"/>
              <w:jc w:val="center"/>
            </w:pPr>
            <w:r>
              <w:t>365,1</w:t>
            </w:r>
          </w:p>
        </w:tc>
      </w:tr>
      <w:tr w:rsidR="00880C94">
        <w:tc>
          <w:tcPr>
            <w:tcW w:w="3628" w:type="dxa"/>
          </w:tcPr>
          <w:p w:rsidR="00880C94" w:rsidRDefault="00880C94">
            <w:pPr>
              <w:pStyle w:val="ConsPlusNormal"/>
            </w:pPr>
            <w: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w:t>
            </w:r>
            <w:r>
              <w:lastRenderedPageBreak/>
              <w:t>профилактических прививок по эпидемическим показаниям</w:t>
            </w:r>
          </w:p>
        </w:tc>
        <w:tc>
          <w:tcPr>
            <w:tcW w:w="1814" w:type="dxa"/>
          </w:tcPr>
          <w:p w:rsidR="00880C94" w:rsidRDefault="00880C94">
            <w:pPr>
              <w:pStyle w:val="ConsPlusNormal"/>
              <w:jc w:val="center"/>
            </w:pPr>
            <w:r>
              <w:lastRenderedPageBreak/>
              <w:t>68 9 01 54220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6307,7</w:t>
            </w:r>
          </w:p>
        </w:tc>
        <w:tc>
          <w:tcPr>
            <w:tcW w:w="1644" w:type="dxa"/>
          </w:tcPr>
          <w:p w:rsidR="00880C94" w:rsidRDefault="00880C94">
            <w:pPr>
              <w:pStyle w:val="ConsPlusNormal"/>
              <w:jc w:val="center"/>
            </w:pPr>
            <w:r>
              <w:t>6309,7</w:t>
            </w:r>
          </w:p>
        </w:tc>
        <w:tc>
          <w:tcPr>
            <w:tcW w:w="1644" w:type="dxa"/>
          </w:tcPr>
          <w:p w:rsidR="00880C94" w:rsidRDefault="00880C94">
            <w:pPr>
              <w:pStyle w:val="ConsPlusNormal"/>
              <w:jc w:val="center"/>
            </w:pPr>
            <w:r>
              <w:t>6309,7</w:t>
            </w:r>
          </w:p>
        </w:tc>
      </w:tr>
      <w:tr w:rsidR="00880C94">
        <w:tc>
          <w:tcPr>
            <w:tcW w:w="3628"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880C94" w:rsidRDefault="00880C94">
            <w:pPr>
              <w:pStyle w:val="ConsPlusNormal"/>
              <w:jc w:val="center"/>
            </w:pPr>
            <w:r>
              <w:t>68 9 01 54220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6307,7</w:t>
            </w:r>
          </w:p>
        </w:tc>
        <w:tc>
          <w:tcPr>
            <w:tcW w:w="1644" w:type="dxa"/>
          </w:tcPr>
          <w:p w:rsidR="00880C94" w:rsidRDefault="00880C94">
            <w:pPr>
              <w:pStyle w:val="ConsPlusNormal"/>
              <w:jc w:val="center"/>
            </w:pPr>
            <w:r>
              <w:t>6309,7</w:t>
            </w:r>
          </w:p>
        </w:tc>
        <w:tc>
          <w:tcPr>
            <w:tcW w:w="1644" w:type="dxa"/>
          </w:tcPr>
          <w:p w:rsidR="00880C94" w:rsidRDefault="00880C94">
            <w:pPr>
              <w:pStyle w:val="ConsPlusNormal"/>
              <w:jc w:val="center"/>
            </w:pPr>
            <w:r>
              <w:t>6309,7</w:t>
            </w:r>
          </w:p>
        </w:tc>
      </w:tr>
      <w:tr w:rsidR="00880C94">
        <w:tc>
          <w:tcPr>
            <w:tcW w:w="3628" w:type="dxa"/>
          </w:tcPr>
          <w:p w:rsidR="00880C94" w:rsidRDefault="00880C94">
            <w:pPr>
              <w:pStyle w:val="ConsPlusNormal"/>
            </w:pPr>
            <w:r>
              <w:t>Другие вопросы в области здравоохранения</w:t>
            </w:r>
          </w:p>
        </w:tc>
        <w:tc>
          <w:tcPr>
            <w:tcW w:w="1814" w:type="dxa"/>
          </w:tcPr>
          <w:p w:rsidR="00880C94" w:rsidRDefault="00880C94">
            <w:pPr>
              <w:pStyle w:val="ConsPlusNormal"/>
              <w:jc w:val="center"/>
            </w:pPr>
            <w:r>
              <w:t>68 9 01 54220</w:t>
            </w:r>
          </w:p>
        </w:tc>
        <w:tc>
          <w:tcPr>
            <w:tcW w:w="794" w:type="dxa"/>
          </w:tcPr>
          <w:p w:rsidR="00880C94" w:rsidRDefault="00880C94">
            <w:pPr>
              <w:pStyle w:val="ConsPlusNormal"/>
              <w:jc w:val="center"/>
            </w:pPr>
            <w:r>
              <w:t>600</w:t>
            </w:r>
          </w:p>
        </w:tc>
        <w:tc>
          <w:tcPr>
            <w:tcW w:w="624" w:type="dxa"/>
          </w:tcPr>
          <w:p w:rsidR="00880C94" w:rsidRDefault="00880C94">
            <w:pPr>
              <w:pStyle w:val="ConsPlusNormal"/>
              <w:jc w:val="center"/>
            </w:pPr>
            <w:r>
              <w:t>09</w:t>
            </w:r>
          </w:p>
        </w:tc>
        <w:tc>
          <w:tcPr>
            <w:tcW w:w="680" w:type="dxa"/>
          </w:tcPr>
          <w:p w:rsidR="00880C94" w:rsidRDefault="00880C94">
            <w:pPr>
              <w:pStyle w:val="ConsPlusNormal"/>
              <w:jc w:val="center"/>
            </w:pPr>
            <w:r>
              <w:t>09</w:t>
            </w:r>
          </w:p>
        </w:tc>
        <w:tc>
          <w:tcPr>
            <w:tcW w:w="1701" w:type="dxa"/>
          </w:tcPr>
          <w:p w:rsidR="00880C94" w:rsidRDefault="00880C94">
            <w:pPr>
              <w:pStyle w:val="ConsPlusNormal"/>
              <w:jc w:val="center"/>
            </w:pPr>
            <w:r>
              <w:t>6307,7</w:t>
            </w:r>
          </w:p>
        </w:tc>
        <w:tc>
          <w:tcPr>
            <w:tcW w:w="1644" w:type="dxa"/>
          </w:tcPr>
          <w:p w:rsidR="00880C94" w:rsidRDefault="00880C94">
            <w:pPr>
              <w:pStyle w:val="ConsPlusNormal"/>
              <w:jc w:val="center"/>
            </w:pPr>
            <w:r>
              <w:t>6309,7</w:t>
            </w:r>
          </w:p>
        </w:tc>
        <w:tc>
          <w:tcPr>
            <w:tcW w:w="1644" w:type="dxa"/>
          </w:tcPr>
          <w:p w:rsidR="00880C94" w:rsidRDefault="00880C94">
            <w:pPr>
              <w:pStyle w:val="ConsPlusNormal"/>
              <w:jc w:val="center"/>
            </w:pPr>
            <w:r>
              <w:t>6309,7</w:t>
            </w:r>
          </w:p>
        </w:tc>
      </w:tr>
      <w:tr w:rsidR="00880C94">
        <w:tc>
          <w:tcPr>
            <w:tcW w:w="3628" w:type="dxa"/>
          </w:tcPr>
          <w:p w:rsidR="00880C94" w:rsidRDefault="00880C94">
            <w:pPr>
              <w:pStyle w:val="ConsPlusNormal"/>
            </w:pPr>
            <w:r>
              <w:t>Субвенции в сфере архивного дела</w:t>
            </w:r>
          </w:p>
        </w:tc>
        <w:tc>
          <w:tcPr>
            <w:tcW w:w="1814" w:type="dxa"/>
          </w:tcPr>
          <w:p w:rsidR="00880C94" w:rsidRDefault="00880C94">
            <w:pPr>
              <w:pStyle w:val="ConsPlusNormal"/>
              <w:jc w:val="center"/>
            </w:pPr>
            <w:r>
              <w:t>68 9 01 71510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19753,6</w:t>
            </w:r>
          </w:p>
        </w:tc>
        <w:tc>
          <w:tcPr>
            <w:tcW w:w="1644" w:type="dxa"/>
          </w:tcPr>
          <w:p w:rsidR="00880C94" w:rsidRDefault="00880C94">
            <w:pPr>
              <w:pStyle w:val="ConsPlusNormal"/>
              <w:jc w:val="center"/>
            </w:pPr>
            <w:r>
              <w:t>19753,6</w:t>
            </w:r>
          </w:p>
        </w:tc>
        <w:tc>
          <w:tcPr>
            <w:tcW w:w="1644" w:type="dxa"/>
          </w:tcPr>
          <w:p w:rsidR="00880C94" w:rsidRDefault="00880C94">
            <w:pPr>
              <w:pStyle w:val="ConsPlusNormal"/>
              <w:jc w:val="center"/>
            </w:pPr>
            <w:r>
              <w:t>19753,6</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68 9 01 71510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19753,6</w:t>
            </w:r>
          </w:p>
        </w:tc>
        <w:tc>
          <w:tcPr>
            <w:tcW w:w="1644" w:type="dxa"/>
          </w:tcPr>
          <w:p w:rsidR="00880C94" w:rsidRDefault="00880C94">
            <w:pPr>
              <w:pStyle w:val="ConsPlusNormal"/>
              <w:jc w:val="center"/>
            </w:pPr>
            <w:r>
              <w:t>19753,6</w:t>
            </w:r>
          </w:p>
        </w:tc>
        <w:tc>
          <w:tcPr>
            <w:tcW w:w="1644" w:type="dxa"/>
          </w:tcPr>
          <w:p w:rsidR="00880C94" w:rsidRDefault="00880C94">
            <w:pPr>
              <w:pStyle w:val="ConsPlusNormal"/>
              <w:jc w:val="center"/>
            </w:pPr>
            <w:r>
              <w:t>19753,6</w:t>
            </w:r>
          </w:p>
        </w:tc>
      </w:tr>
      <w:tr w:rsidR="00880C94">
        <w:tc>
          <w:tcPr>
            <w:tcW w:w="3628" w:type="dxa"/>
          </w:tcPr>
          <w:p w:rsidR="00880C94" w:rsidRDefault="00880C94">
            <w:pPr>
              <w:pStyle w:val="ConsPlusNormal"/>
            </w:pPr>
            <w:r>
              <w:t>Другие общегосударственные вопросы</w:t>
            </w:r>
          </w:p>
        </w:tc>
        <w:tc>
          <w:tcPr>
            <w:tcW w:w="1814" w:type="dxa"/>
          </w:tcPr>
          <w:p w:rsidR="00880C94" w:rsidRDefault="00880C94">
            <w:pPr>
              <w:pStyle w:val="ConsPlusNormal"/>
              <w:jc w:val="center"/>
            </w:pPr>
            <w:r>
              <w:t>68 9 01 71510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701" w:type="dxa"/>
          </w:tcPr>
          <w:p w:rsidR="00880C94" w:rsidRDefault="00880C94">
            <w:pPr>
              <w:pStyle w:val="ConsPlusNormal"/>
              <w:jc w:val="center"/>
            </w:pPr>
            <w:r>
              <w:t>19753,6</w:t>
            </w:r>
          </w:p>
        </w:tc>
        <w:tc>
          <w:tcPr>
            <w:tcW w:w="1644" w:type="dxa"/>
          </w:tcPr>
          <w:p w:rsidR="00880C94" w:rsidRDefault="00880C94">
            <w:pPr>
              <w:pStyle w:val="ConsPlusNormal"/>
              <w:jc w:val="center"/>
            </w:pPr>
            <w:r>
              <w:t>19753,6</w:t>
            </w:r>
          </w:p>
        </w:tc>
        <w:tc>
          <w:tcPr>
            <w:tcW w:w="1644" w:type="dxa"/>
          </w:tcPr>
          <w:p w:rsidR="00880C94" w:rsidRDefault="00880C94">
            <w:pPr>
              <w:pStyle w:val="ConsPlusNormal"/>
              <w:jc w:val="center"/>
            </w:pPr>
            <w:r>
              <w:t>19753,6</w:t>
            </w:r>
          </w:p>
        </w:tc>
      </w:tr>
      <w:tr w:rsidR="00880C94">
        <w:tc>
          <w:tcPr>
            <w:tcW w:w="3628" w:type="dxa"/>
          </w:tcPr>
          <w:p w:rsidR="00880C94" w:rsidRDefault="00880C94">
            <w:pPr>
              <w:pStyle w:val="ConsPlusNormal"/>
            </w:pPr>
            <w:r>
              <w:t>Субвенции в сфере обращения с животными без владельцев на территории Ленинградской области</w:t>
            </w:r>
          </w:p>
        </w:tc>
        <w:tc>
          <w:tcPr>
            <w:tcW w:w="1814" w:type="dxa"/>
          </w:tcPr>
          <w:p w:rsidR="00880C94" w:rsidRDefault="00880C94">
            <w:pPr>
              <w:pStyle w:val="ConsPlusNormal"/>
              <w:jc w:val="center"/>
            </w:pPr>
            <w:r>
              <w:t>68 9 01 71590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44355,3</w:t>
            </w:r>
          </w:p>
        </w:tc>
        <w:tc>
          <w:tcPr>
            <w:tcW w:w="1644" w:type="dxa"/>
          </w:tcPr>
          <w:p w:rsidR="00880C94" w:rsidRDefault="00880C94">
            <w:pPr>
              <w:pStyle w:val="ConsPlusNormal"/>
              <w:jc w:val="center"/>
            </w:pPr>
            <w:r>
              <w:t>46401,4</w:t>
            </w:r>
          </w:p>
        </w:tc>
        <w:tc>
          <w:tcPr>
            <w:tcW w:w="1644" w:type="dxa"/>
          </w:tcPr>
          <w:p w:rsidR="00880C94" w:rsidRDefault="00880C94">
            <w:pPr>
              <w:pStyle w:val="ConsPlusNormal"/>
              <w:jc w:val="center"/>
            </w:pPr>
            <w:r>
              <w:t>48257,4</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68 9 01 71590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44355,3</w:t>
            </w:r>
          </w:p>
        </w:tc>
        <w:tc>
          <w:tcPr>
            <w:tcW w:w="1644" w:type="dxa"/>
          </w:tcPr>
          <w:p w:rsidR="00880C94" w:rsidRDefault="00880C94">
            <w:pPr>
              <w:pStyle w:val="ConsPlusNormal"/>
              <w:jc w:val="center"/>
            </w:pPr>
            <w:r>
              <w:t>46401,4</w:t>
            </w:r>
          </w:p>
        </w:tc>
        <w:tc>
          <w:tcPr>
            <w:tcW w:w="1644" w:type="dxa"/>
          </w:tcPr>
          <w:p w:rsidR="00880C94" w:rsidRDefault="00880C94">
            <w:pPr>
              <w:pStyle w:val="ConsPlusNormal"/>
              <w:jc w:val="center"/>
            </w:pPr>
            <w:r>
              <w:t>48257,4</w:t>
            </w:r>
          </w:p>
        </w:tc>
      </w:tr>
      <w:tr w:rsidR="00880C94">
        <w:tc>
          <w:tcPr>
            <w:tcW w:w="3628" w:type="dxa"/>
          </w:tcPr>
          <w:p w:rsidR="00880C94" w:rsidRDefault="00880C94">
            <w:pPr>
              <w:pStyle w:val="ConsPlusNormal"/>
            </w:pPr>
            <w:r>
              <w:t>Сельское хозяйство и рыболовство</w:t>
            </w:r>
          </w:p>
        </w:tc>
        <w:tc>
          <w:tcPr>
            <w:tcW w:w="1814" w:type="dxa"/>
          </w:tcPr>
          <w:p w:rsidR="00880C94" w:rsidRDefault="00880C94">
            <w:pPr>
              <w:pStyle w:val="ConsPlusNormal"/>
              <w:jc w:val="center"/>
            </w:pPr>
            <w:r>
              <w:t>68 9 01 71590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701" w:type="dxa"/>
          </w:tcPr>
          <w:p w:rsidR="00880C94" w:rsidRDefault="00880C94">
            <w:pPr>
              <w:pStyle w:val="ConsPlusNormal"/>
              <w:jc w:val="center"/>
            </w:pPr>
            <w:r>
              <w:t>44355,3</w:t>
            </w:r>
          </w:p>
        </w:tc>
        <w:tc>
          <w:tcPr>
            <w:tcW w:w="1644" w:type="dxa"/>
          </w:tcPr>
          <w:p w:rsidR="00880C94" w:rsidRDefault="00880C94">
            <w:pPr>
              <w:pStyle w:val="ConsPlusNormal"/>
              <w:jc w:val="center"/>
            </w:pPr>
            <w:r>
              <w:t>46401,4</w:t>
            </w:r>
          </w:p>
        </w:tc>
        <w:tc>
          <w:tcPr>
            <w:tcW w:w="1644" w:type="dxa"/>
          </w:tcPr>
          <w:p w:rsidR="00880C94" w:rsidRDefault="00880C94">
            <w:pPr>
              <w:pStyle w:val="ConsPlusNormal"/>
              <w:jc w:val="center"/>
            </w:pPr>
            <w:r>
              <w:t>48257,4</w:t>
            </w:r>
          </w:p>
        </w:tc>
      </w:tr>
      <w:tr w:rsidR="00880C94">
        <w:tc>
          <w:tcPr>
            <w:tcW w:w="3628" w:type="dxa"/>
          </w:tcPr>
          <w:p w:rsidR="00880C94" w:rsidRDefault="00880C94">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1814" w:type="dxa"/>
          </w:tcPr>
          <w:p w:rsidR="00880C94" w:rsidRDefault="00880C94">
            <w:pPr>
              <w:pStyle w:val="ConsPlusNormal"/>
              <w:jc w:val="center"/>
            </w:pPr>
            <w:r>
              <w:t>68 9 01 72030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103000,0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68 9 01 72030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103000,0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t>Прочие межбюджетные трансферты общего характера</w:t>
            </w:r>
          </w:p>
        </w:tc>
        <w:tc>
          <w:tcPr>
            <w:tcW w:w="1814" w:type="dxa"/>
          </w:tcPr>
          <w:p w:rsidR="00880C94" w:rsidRDefault="00880C94">
            <w:pPr>
              <w:pStyle w:val="ConsPlusNormal"/>
              <w:jc w:val="center"/>
            </w:pPr>
            <w:r>
              <w:t>68 9 01 72030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14</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103000,0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28" w:type="dxa"/>
          </w:tcPr>
          <w:p w:rsidR="00880C94" w:rsidRDefault="00880C94">
            <w:pPr>
              <w:pStyle w:val="ConsPlusNormal"/>
            </w:pPr>
            <w:r>
              <w:lastRenderedPageBreak/>
              <w:t xml:space="preserve">Иные межбюджетные трансферты на установку стел в целях реализации областного </w:t>
            </w:r>
            <w:hyperlink r:id="rId196" w:history="1">
              <w:r>
                <w:rPr>
                  <w:color w:val="0000FF"/>
                </w:rPr>
                <w:t>закона</w:t>
              </w:r>
            </w:hyperlink>
            <w:r>
              <w:t xml:space="preserve"> Ленинградской области от 15 декабря 2016 года N 95-оз "О почетных званиях Ленинградской области "Город воинской доблести", "Населенный пункт воинской доблести", "Рубеж воинской доблести"</w:t>
            </w:r>
          </w:p>
        </w:tc>
        <w:tc>
          <w:tcPr>
            <w:tcW w:w="1814" w:type="dxa"/>
          </w:tcPr>
          <w:p w:rsidR="00880C94" w:rsidRDefault="00880C94">
            <w:pPr>
              <w:pStyle w:val="ConsPlusNormal"/>
              <w:jc w:val="center"/>
            </w:pPr>
            <w:r>
              <w:t>68 9 01 72160</w:t>
            </w:r>
          </w:p>
        </w:tc>
        <w:tc>
          <w:tcPr>
            <w:tcW w:w="794" w:type="dxa"/>
          </w:tcPr>
          <w:p w:rsidR="00880C94" w:rsidRDefault="00880C94">
            <w:pPr>
              <w:pStyle w:val="ConsPlusNormal"/>
              <w:jc w:val="center"/>
            </w:pP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28" w:type="dxa"/>
          </w:tcPr>
          <w:p w:rsidR="00880C94" w:rsidRDefault="00880C94">
            <w:pPr>
              <w:pStyle w:val="ConsPlusNormal"/>
            </w:pPr>
            <w:r>
              <w:t>Межбюджетные трансферты</w:t>
            </w:r>
          </w:p>
        </w:tc>
        <w:tc>
          <w:tcPr>
            <w:tcW w:w="1814" w:type="dxa"/>
          </w:tcPr>
          <w:p w:rsidR="00880C94" w:rsidRDefault="00880C94">
            <w:pPr>
              <w:pStyle w:val="ConsPlusNormal"/>
              <w:jc w:val="center"/>
            </w:pPr>
            <w:r>
              <w:t>68 9 01 72160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p>
        </w:tc>
        <w:tc>
          <w:tcPr>
            <w:tcW w:w="680" w:type="dxa"/>
          </w:tcPr>
          <w:p w:rsidR="00880C94" w:rsidRDefault="00880C94">
            <w:pPr>
              <w:pStyle w:val="ConsPlusNormal"/>
              <w:jc w:val="center"/>
            </w:pPr>
          </w:p>
        </w:tc>
        <w:tc>
          <w:tcPr>
            <w:tcW w:w="1701"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28" w:type="dxa"/>
          </w:tcPr>
          <w:p w:rsidR="00880C94" w:rsidRDefault="00880C94">
            <w:pPr>
              <w:pStyle w:val="ConsPlusNormal"/>
            </w:pPr>
            <w:r>
              <w:t>Прочие межбюджетные трансферты общего характера</w:t>
            </w:r>
          </w:p>
        </w:tc>
        <w:tc>
          <w:tcPr>
            <w:tcW w:w="1814" w:type="dxa"/>
          </w:tcPr>
          <w:p w:rsidR="00880C94" w:rsidRDefault="00880C94">
            <w:pPr>
              <w:pStyle w:val="ConsPlusNormal"/>
              <w:jc w:val="center"/>
            </w:pPr>
            <w:r>
              <w:t>68 9 01 72160</w:t>
            </w:r>
          </w:p>
        </w:tc>
        <w:tc>
          <w:tcPr>
            <w:tcW w:w="794" w:type="dxa"/>
          </w:tcPr>
          <w:p w:rsidR="00880C94" w:rsidRDefault="00880C94">
            <w:pPr>
              <w:pStyle w:val="ConsPlusNormal"/>
              <w:jc w:val="center"/>
            </w:pPr>
            <w:r>
              <w:t>500</w:t>
            </w:r>
          </w:p>
        </w:tc>
        <w:tc>
          <w:tcPr>
            <w:tcW w:w="624" w:type="dxa"/>
          </w:tcPr>
          <w:p w:rsidR="00880C94" w:rsidRDefault="00880C94">
            <w:pPr>
              <w:pStyle w:val="ConsPlusNormal"/>
              <w:jc w:val="center"/>
            </w:pPr>
            <w:r>
              <w:t>14</w:t>
            </w:r>
          </w:p>
        </w:tc>
        <w:tc>
          <w:tcPr>
            <w:tcW w:w="680" w:type="dxa"/>
          </w:tcPr>
          <w:p w:rsidR="00880C94" w:rsidRDefault="00880C94">
            <w:pPr>
              <w:pStyle w:val="ConsPlusNormal"/>
              <w:jc w:val="center"/>
            </w:pPr>
            <w:r>
              <w:t>03</w:t>
            </w:r>
          </w:p>
        </w:tc>
        <w:tc>
          <w:tcPr>
            <w:tcW w:w="1701"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bl>
    <w:p w:rsidR="00880C94" w:rsidRDefault="00880C94">
      <w:pPr>
        <w:sectPr w:rsidR="00880C94">
          <w:pgSz w:w="16838" w:h="11905" w:orient="landscape"/>
          <w:pgMar w:top="1701" w:right="1134" w:bottom="850" w:left="1134" w:header="0" w:footer="0" w:gutter="0"/>
          <w:cols w:space="720"/>
        </w:sectPr>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УТВЕРЖДЕНА</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7)</w:t>
      </w:r>
    </w:p>
    <w:p w:rsidR="00880C94" w:rsidRDefault="00880C94">
      <w:pPr>
        <w:pStyle w:val="ConsPlusNormal"/>
        <w:ind w:firstLine="540"/>
        <w:jc w:val="both"/>
      </w:pPr>
    </w:p>
    <w:p w:rsidR="00880C94" w:rsidRDefault="00880C94">
      <w:pPr>
        <w:pStyle w:val="ConsPlusTitle"/>
        <w:jc w:val="center"/>
      </w:pPr>
      <w:bookmarkStart w:id="11" w:name="P30021"/>
      <w:bookmarkEnd w:id="11"/>
      <w:r>
        <w:t>ВЕДОМСТВЕННАЯ СТРУКТУРА</w:t>
      </w:r>
    </w:p>
    <w:p w:rsidR="00880C94" w:rsidRDefault="00880C94">
      <w:pPr>
        <w:pStyle w:val="ConsPlusTitle"/>
        <w:jc w:val="center"/>
      </w:pPr>
      <w:r>
        <w:t>РАСХОДОВ ОБЛАСТНОГО БЮДЖЕТА ЛЕНИНГРАДСКОЙ ОБЛАСТИ</w:t>
      </w:r>
    </w:p>
    <w:p w:rsidR="00880C94" w:rsidRDefault="00880C94">
      <w:pPr>
        <w:pStyle w:val="ConsPlusTitle"/>
        <w:jc w:val="center"/>
      </w:pPr>
      <w:r>
        <w:t>НА 2021 ГОД И НА ПЛАНОВЫЙ ПЕРИОД 2022 И 2023 ГОДОВ</w:t>
      </w:r>
    </w:p>
    <w:p w:rsidR="00880C94" w:rsidRDefault="00880C9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197"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37"/>
        <w:gridCol w:w="624"/>
        <w:gridCol w:w="624"/>
        <w:gridCol w:w="1814"/>
        <w:gridCol w:w="737"/>
        <w:gridCol w:w="1587"/>
        <w:gridCol w:w="1644"/>
        <w:gridCol w:w="1644"/>
      </w:tblGrid>
      <w:tr w:rsidR="00880C94">
        <w:tc>
          <w:tcPr>
            <w:tcW w:w="3685" w:type="dxa"/>
            <w:vMerge w:val="restart"/>
          </w:tcPr>
          <w:p w:rsidR="00880C94" w:rsidRDefault="00880C94">
            <w:pPr>
              <w:pStyle w:val="ConsPlusNormal"/>
              <w:jc w:val="center"/>
            </w:pPr>
            <w:r>
              <w:t>Наименование</w:t>
            </w:r>
          </w:p>
        </w:tc>
        <w:tc>
          <w:tcPr>
            <w:tcW w:w="737" w:type="dxa"/>
            <w:vMerge w:val="restart"/>
          </w:tcPr>
          <w:p w:rsidR="00880C94" w:rsidRDefault="00880C94">
            <w:pPr>
              <w:pStyle w:val="ConsPlusNormal"/>
              <w:jc w:val="center"/>
            </w:pPr>
            <w:r>
              <w:t>Г</w:t>
            </w:r>
          </w:p>
        </w:tc>
        <w:tc>
          <w:tcPr>
            <w:tcW w:w="624" w:type="dxa"/>
            <w:vMerge w:val="restart"/>
          </w:tcPr>
          <w:p w:rsidR="00880C94" w:rsidRDefault="00880C94">
            <w:pPr>
              <w:pStyle w:val="ConsPlusNormal"/>
              <w:jc w:val="center"/>
            </w:pPr>
            <w:r>
              <w:t>Рз</w:t>
            </w:r>
          </w:p>
        </w:tc>
        <w:tc>
          <w:tcPr>
            <w:tcW w:w="624" w:type="dxa"/>
            <w:vMerge w:val="restart"/>
          </w:tcPr>
          <w:p w:rsidR="00880C94" w:rsidRDefault="00880C94">
            <w:pPr>
              <w:pStyle w:val="ConsPlusNormal"/>
              <w:jc w:val="center"/>
            </w:pPr>
            <w:r>
              <w:t>ПР</w:t>
            </w:r>
          </w:p>
        </w:tc>
        <w:tc>
          <w:tcPr>
            <w:tcW w:w="1814" w:type="dxa"/>
            <w:vMerge w:val="restart"/>
          </w:tcPr>
          <w:p w:rsidR="00880C94" w:rsidRDefault="00880C94">
            <w:pPr>
              <w:pStyle w:val="ConsPlusNormal"/>
              <w:jc w:val="center"/>
            </w:pPr>
            <w:r>
              <w:t>ЦСР</w:t>
            </w:r>
          </w:p>
        </w:tc>
        <w:tc>
          <w:tcPr>
            <w:tcW w:w="737" w:type="dxa"/>
            <w:vMerge w:val="restart"/>
          </w:tcPr>
          <w:p w:rsidR="00880C94" w:rsidRDefault="00880C94">
            <w:pPr>
              <w:pStyle w:val="ConsPlusNormal"/>
              <w:jc w:val="center"/>
            </w:pPr>
            <w:r>
              <w:t>ВР</w:t>
            </w:r>
          </w:p>
        </w:tc>
        <w:tc>
          <w:tcPr>
            <w:tcW w:w="4875" w:type="dxa"/>
            <w:gridSpan w:val="3"/>
          </w:tcPr>
          <w:p w:rsidR="00880C94" w:rsidRDefault="00880C94">
            <w:pPr>
              <w:pStyle w:val="ConsPlusNormal"/>
              <w:jc w:val="center"/>
            </w:pPr>
            <w:r>
              <w:t>Сумма (тысяч рублей)</w:t>
            </w:r>
          </w:p>
        </w:tc>
      </w:tr>
      <w:tr w:rsidR="00880C94">
        <w:tc>
          <w:tcPr>
            <w:tcW w:w="3685" w:type="dxa"/>
            <w:vMerge/>
          </w:tcPr>
          <w:p w:rsidR="00880C94" w:rsidRDefault="00880C94"/>
        </w:tc>
        <w:tc>
          <w:tcPr>
            <w:tcW w:w="737" w:type="dxa"/>
            <w:vMerge/>
          </w:tcPr>
          <w:p w:rsidR="00880C94" w:rsidRDefault="00880C94"/>
        </w:tc>
        <w:tc>
          <w:tcPr>
            <w:tcW w:w="624" w:type="dxa"/>
            <w:vMerge/>
          </w:tcPr>
          <w:p w:rsidR="00880C94" w:rsidRDefault="00880C94"/>
        </w:tc>
        <w:tc>
          <w:tcPr>
            <w:tcW w:w="624" w:type="dxa"/>
            <w:vMerge/>
          </w:tcPr>
          <w:p w:rsidR="00880C94" w:rsidRDefault="00880C94"/>
        </w:tc>
        <w:tc>
          <w:tcPr>
            <w:tcW w:w="1814" w:type="dxa"/>
            <w:vMerge/>
          </w:tcPr>
          <w:p w:rsidR="00880C94" w:rsidRDefault="00880C94"/>
        </w:tc>
        <w:tc>
          <w:tcPr>
            <w:tcW w:w="737" w:type="dxa"/>
            <w:vMerge/>
          </w:tcPr>
          <w:p w:rsidR="00880C94" w:rsidRDefault="00880C94"/>
        </w:tc>
        <w:tc>
          <w:tcPr>
            <w:tcW w:w="1587" w:type="dxa"/>
          </w:tcPr>
          <w:p w:rsidR="00880C94" w:rsidRDefault="00880C94">
            <w:pPr>
              <w:pStyle w:val="ConsPlusNormal"/>
              <w:jc w:val="center"/>
            </w:pPr>
            <w:r>
              <w:t>2021 год</w:t>
            </w:r>
          </w:p>
        </w:tc>
        <w:tc>
          <w:tcPr>
            <w:tcW w:w="1644" w:type="dxa"/>
          </w:tcPr>
          <w:p w:rsidR="00880C94" w:rsidRDefault="00880C94">
            <w:pPr>
              <w:pStyle w:val="ConsPlusNormal"/>
              <w:jc w:val="center"/>
            </w:pPr>
            <w:r>
              <w:t>2022 год</w:t>
            </w:r>
          </w:p>
        </w:tc>
        <w:tc>
          <w:tcPr>
            <w:tcW w:w="1644" w:type="dxa"/>
          </w:tcPr>
          <w:p w:rsidR="00880C94" w:rsidRDefault="00880C94">
            <w:pPr>
              <w:pStyle w:val="ConsPlusNormal"/>
              <w:jc w:val="center"/>
            </w:pPr>
            <w:r>
              <w:t>2023 год</w:t>
            </w:r>
          </w:p>
        </w:tc>
      </w:tr>
      <w:tr w:rsidR="00880C94">
        <w:tc>
          <w:tcPr>
            <w:tcW w:w="3685" w:type="dxa"/>
          </w:tcPr>
          <w:p w:rsidR="00880C94" w:rsidRDefault="00880C94">
            <w:pPr>
              <w:pStyle w:val="ConsPlusNormal"/>
              <w:jc w:val="center"/>
            </w:pPr>
            <w:r>
              <w:t>1</w:t>
            </w:r>
          </w:p>
        </w:tc>
        <w:tc>
          <w:tcPr>
            <w:tcW w:w="737" w:type="dxa"/>
          </w:tcPr>
          <w:p w:rsidR="00880C94" w:rsidRDefault="00880C94">
            <w:pPr>
              <w:pStyle w:val="ConsPlusNormal"/>
              <w:jc w:val="center"/>
            </w:pPr>
            <w:r>
              <w:t>2</w:t>
            </w:r>
          </w:p>
        </w:tc>
        <w:tc>
          <w:tcPr>
            <w:tcW w:w="624" w:type="dxa"/>
          </w:tcPr>
          <w:p w:rsidR="00880C94" w:rsidRDefault="00880C94">
            <w:pPr>
              <w:pStyle w:val="ConsPlusNormal"/>
              <w:jc w:val="center"/>
            </w:pPr>
            <w:r>
              <w:t>3</w:t>
            </w:r>
          </w:p>
        </w:tc>
        <w:tc>
          <w:tcPr>
            <w:tcW w:w="624" w:type="dxa"/>
          </w:tcPr>
          <w:p w:rsidR="00880C94" w:rsidRDefault="00880C94">
            <w:pPr>
              <w:pStyle w:val="ConsPlusNormal"/>
              <w:jc w:val="center"/>
            </w:pPr>
            <w:r>
              <w:t>4</w:t>
            </w:r>
          </w:p>
        </w:tc>
        <w:tc>
          <w:tcPr>
            <w:tcW w:w="1814" w:type="dxa"/>
          </w:tcPr>
          <w:p w:rsidR="00880C94" w:rsidRDefault="00880C94">
            <w:pPr>
              <w:pStyle w:val="ConsPlusNormal"/>
              <w:jc w:val="center"/>
            </w:pPr>
            <w:r>
              <w:t>5</w:t>
            </w:r>
          </w:p>
        </w:tc>
        <w:tc>
          <w:tcPr>
            <w:tcW w:w="737" w:type="dxa"/>
          </w:tcPr>
          <w:p w:rsidR="00880C94" w:rsidRDefault="00880C94">
            <w:pPr>
              <w:pStyle w:val="ConsPlusNormal"/>
              <w:jc w:val="center"/>
            </w:pPr>
            <w:r>
              <w:t>6</w:t>
            </w:r>
          </w:p>
        </w:tc>
        <w:tc>
          <w:tcPr>
            <w:tcW w:w="1587" w:type="dxa"/>
          </w:tcPr>
          <w:p w:rsidR="00880C94" w:rsidRDefault="00880C94">
            <w:pPr>
              <w:pStyle w:val="ConsPlusNormal"/>
              <w:jc w:val="center"/>
            </w:pPr>
            <w:r>
              <w:t>7</w:t>
            </w:r>
          </w:p>
        </w:tc>
        <w:tc>
          <w:tcPr>
            <w:tcW w:w="1644" w:type="dxa"/>
          </w:tcPr>
          <w:p w:rsidR="00880C94" w:rsidRDefault="00880C94">
            <w:pPr>
              <w:pStyle w:val="ConsPlusNormal"/>
              <w:jc w:val="center"/>
            </w:pPr>
            <w:r>
              <w:t>8</w:t>
            </w:r>
          </w:p>
        </w:tc>
        <w:tc>
          <w:tcPr>
            <w:tcW w:w="1644" w:type="dxa"/>
          </w:tcPr>
          <w:p w:rsidR="00880C94" w:rsidRDefault="00880C94">
            <w:pPr>
              <w:pStyle w:val="ConsPlusNormal"/>
              <w:jc w:val="center"/>
            </w:pPr>
            <w:r>
              <w:t>9</w:t>
            </w:r>
          </w:p>
        </w:tc>
      </w:tr>
      <w:tr w:rsidR="00880C94">
        <w:tc>
          <w:tcPr>
            <w:tcW w:w="3685" w:type="dxa"/>
          </w:tcPr>
          <w:p w:rsidR="00880C94" w:rsidRDefault="00880C94">
            <w:pPr>
              <w:pStyle w:val="ConsPlusNormal"/>
            </w:pPr>
            <w:r>
              <w:t>Всего</w:t>
            </w:r>
          </w:p>
        </w:tc>
        <w:tc>
          <w:tcPr>
            <w:tcW w:w="737" w:type="dxa"/>
          </w:tcPr>
          <w:p w:rsidR="00880C94" w:rsidRDefault="00880C94">
            <w:pPr>
              <w:pStyle w:val="ConsPlusNormal"/>
              <w:jc w:val="center"/>
            </w:pP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176373516,6</w:t>
            </w:r>
          </w:p>
        </w:tc>
        <w:tc>
          <w:tcPr>
            <w:tcW w:w="1644" w:type="dxa"/>
          </w:tcPr>
          <w:p w:rsidR="00880C94" w:rsidRDefault="00880C94">
            <w:pPr>
              <w:pStyle w:val="ConsPlusNormal"/>
              <w:jc w:val="center"/>
            </w:pPr>
            <w:r>
              <w:t>159393887,8</w:t>
            </w:r>
          </w:p>
        </w:tc>
        <w:tc>
          <w:tcPr>
            <w:tcW w:w="1644" w:type="dxa"/>
          </w:tcPr>
          <w:p w:rsidR="00880C94" w:rsidRDefault="00880C94">
            <w:pPr>
              <w:pStyle w:val="ConsPlusNormal"/>
              <w:jc w:val="center"/>
            </w:pPr>
            <w:r>
              <w:t>151776623,3</w:t>
            </w:r>
          </w:p>
        </w:tc>
      </w:tr>
      <w:tr w:rsidR="00880C94">
        <w:tc>
          <w:tcPr>
            <w:tcW w:w="3685" w:type="dxa"/>
          </w:tcPr>
          <w:p w:rsidR="00880C94" w:rsidRDefault="00880C94">
            <w:pPr>
              <w:pStyle w:val="ConsPlusNormal"/>
              <w:outlineLvl w:val="1"/>
            </w:pPr>
            <w:r>
              <w:t>КОМИТЕТ ПО ДОРОЖНОМУ ХОЗЯЙСТВУ ЛЕНИНГРАДСКОЙ ОБЛАСТИ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15966561,7</w:t>
            </w:r>
          </w:p>
        </w:tc>
        <w:tc>
          <w:tcPr>
            <w:tcW w:w="1644" w:type="dxa"/>
          </w:tcPr>
          <w:p w:rsidR="00880C94" w:rsidRDefault="00880C94">
            <w:pPr>
              <w:pStyle w:val="ConsPlusNormal"/>
              <w:jc w:val="center"/>
            </w:pPr>
            <w:r>
              <w:t>15360739,5</w:t>
            </w:r>
          </w:p>
        </w:tc>
        <w:tc>
          <w:tcPr>
            <w:tcW w:w="1644" w:type="dxa"/>
          </w:tcPr>
          <w:p w:rsidR="00880C94" w:rsidRDefault="00880C94">
            <w:pPr>
              <w:pStyle w:val="ConsPlusNormal"/>
              <w:jc w:val="center"/>
            </w:pPr>
            <w:r>
              <w:t>13517326,7</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lastRenderedPageBreak/>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Исполнение судебных актов Российской Федерации и мировых соглашений по возмещению вреда</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68 9 01 10070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68 9 01 10070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15946561,7</w:t>
            </w:r>
          </w:p>
        </w:tc>
        <w:tc>
          <w:tcPr>
            <w:tcW w:w="1644" w:type="dxa"/>
          </w:tcPr>
          <w:p w:rsidR="00880C94" w:rsidRDefault="00880C94">
            <w:pPr>
              <w:pStyle w:val="ConsPlusNormal"/>
              <w:jc w:val="center"/>
            </w:pPr>
            <w:r>
              <w:t>15340739,5</w:t>
            </w:r>
          </w:p>
        </w:tc>
        <w:tc>
          <w:tcPr>
            <w:tcW w:w="1644" w:type="dxa"/>
          </w:tcPr>
          <w:p w:rsidR="00880C94" w:rsidRDefault="00880C94">
            <w:pPr>
              <w:pStyle w:val="ConsPlusNormal"/>
              <w:jc w:val="center"/>
            </w:pPr>
            <w:r>
              <w:t>13497326,7</w:t>
            </w:r>
          </w:p>
        </w:tc>
      </w:tr>
      <w:tr w:rsidR="00880C94">
        <w:tc>
          <w:tcPr>
            <w:tcW w:w="3685" w:type="dxa"/>
          </w:tcPr>
          <w:p w:rsidR="00880C94" w:rsidRDefault="00880C94">
            <w:pPr>
              <w:pStyle w:val="ConsPlusNormal"/>
            </w:pPr>
            <w:r>
              <w:t>Дорожное хозяйство (дорожные фонды)</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15946561,7</w:t>
            </w:r>
          </w:p>
        </w:tc>
        <w:tc>
          <w:tcPr>
            <w:tcW w:w="1644" w:type="dxa"/>
          </w:tcPr>
          <w:p w:rsidR="00880C94" w:rsidRDefault="00880C94">
            <w:pPr>
              <w:pStyle w:val="ConsPlusNormal"/>
              <w:jc w:val="center"/>
            </w:pPr>
            <w:r>
              <w:t>15340739,5</w:t>
            </w:r>
          </w:p>
        </w:tc>
        <w:tc>
          <w:tcPr>
            <w:tcW w:w="1644" w:type="dxa"/>
          </w:tcPr>
          <w:p w:rsidR="00880C94" w:rsidRDefault="00880C94">
            <w:pPr>
              <w:pStyle w:val="ConsPlusNormal"/>
              <w:jc w:val="center"/>
            </w:pPr>
            <w:r>
              <w:t>13497326,7</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119360,4</w:t>
            </w:r>
          </w:p>
        </w:tc>
        <w:tc>
          <w:tcPr>
            <w:tcW w:w="1644" w:type="dxa"/>
          </w:tcPr>
          <w:p w:rsidR="00880C94" w:rsidRDefault="00880C94">
            <w:pPr>
              <w:pStyle w:val="ConsPlusNormal"/>
              <w:jc w:val="center"/>
            </w:pPr>
            <w:r>
              <w:t>235888,8</w:t>
            </w:r>
          </w:p>
        </w:tc>
        <w:tc>
          <w:tcPr>
            <w:tcW w:w="1644" w:type="dxa"/>
          </w:tcPr>
          <w:p w:rsidR="00880C94" w:rsidRDefault="00880C94">
            <w:pPr>
              <w:pStyle w:val="ConsPlusNormal"/>
              <w:jc w:val="center"/>
            </w:pPr>
            <w:r>
              <w:t>397301,6</w:t>
            </w:r>
          </w:p>
        </w:tc>
      </w:tr>
      <w:tr w:rsidR="00880C94">
        <w:tc>
          <w:tcPr>
            <w:tcW w:w="3685" w:type="dxa"/>
          </w:tcPr>
          <w:p w:rsidR="00880C94" w:rsidRDefault="00880C94">
            <w:pPr>
              <w:pStyle w:val="ConsPlusNormal"/>
            </w:pPr>
            <w:r>
              <w:t>Подпрограмма "Развитие транспортной инфраструктуры и благоустройство сельских территорий Ленинградской области"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48 3 00 00000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119360,4</w:t>
            </w:r>
          </w:p>
        </w:tc>
        <w:tc>
          <w:tcPr>
            <w:tcW w:w="1644" w:type="dxa"/>
          </w:tcPr>
          <w:p w:rsidR="00880C94" w:rsidRDefault="00880C94">
            <w:pPr>
              <w:pStyle w:val="ConsPlusNormal"/>
              <w:jc w:val="center"/>
            </w:pPr>
            <w:r>
              <w:t>235888,8</w:t>
            </w:r>
          </w:p>
        </w:tc>
        <w:tc>
          <w:tcPr>
            <w:tcW w:w="1644" w:type="dxa"/>
          </w:tcPr>
          <w:p w:rsidR="00880C94" w:rsidRDefault="00880C94">
            <w:pPr>
              <w:pStyle w:val="ConsPlusNormal"/>
              <w:jc w:val="center"/>
            </w:pPr>
            <w:r>
              <w:t>397301,6</w:t>
            </w:r>
          </w:p>
        </w:tc>
      </w:tr>
      <w:tr w:rsidR="00880C94">
        <w:tc>
          <w:tcPr>
            <w:tcW w:w="3685" w:type="dxa"/>
          </w:tcPr>
          <w:p w:rsidR="00880C94" w:rsidRDefault="00880C94">
            <w:pPr>
              <w:pStyle w:val="ConsPlusNormal"/>
            </w:pPr>
            <w:r>
              <w:t>Основное мероприятие "Развитие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48 3 01 00000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119360,4</w:t>
            </w:r>
          </w:p>
        </w:tc>
        <w:tc>
          <w:tcPr>
            <w:tcW w:w="1644" w:type="dxa"/>
          </w:tcPr>
          <w:p w:rsidR="00880C94" w:rsidRDefault="00880C94">
            <w:pPr>
              <w:pStyle w:val="ConsPlusNormal"/>
              <w:jc w:val="center"/>
            </w:pPr>
            <w:r>
              <w:t>235888,8</w:t>
            </w:r>
          </w:p>
        </w:tc>
        <w:tc>
          <w:tcPr>
            <w:tcW w:w="1644" w:type="dxa"/>
          </w:tcPr>
          <w:p w:rsidR="00880C94" w:rsidRDefault="00880C94">
            <w:pPr>
              <w:pStyle w:val="ConsPlusNormal"/>
              <w:jc w:val="center"/>
            </w:pPr>
            <w:r>
              <w:t>397301,6</w:t>
            </w:r>
          </w:p>
        </w:tc>
      </w:tr>
      <w:tr w:rsidR="00880C94">
        <w:tc>
          <w:tcPr>
            <w:tcW w:w="3685" w:type="dxa"/>
          </w:tcPr>
          <w:p w:rsidR="00880C94" w:rsidRDefault="00880C94">
            <w:pPr>
              <w:pStyle w:val="ConsPlusNormal"/>
            </w:pPr>
            <w:r>
              <w:lastRenderedPageBreak/>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48 3 01 14430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46390,3</w:t>
            </w:r>
          </w:p>
        </w:tc>
        <w:tc>
          <w:tcPr>
            <w:tcW w:w="1644" w:type="dxa"/>
          </w:tcPr>
          <w:p w:rsidR="00880C94" w:rsidRDefault="00880C94">
            <w:pPr>
              <w:pStyle w:val="ConsPlusNormal"/>
              <w:jc w:val="center"/>
            </w:pPr>
            <w:r>
              <w:t>135552,6</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48 3 01 14430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46390,3</w:t>
            </w:r>
          </w:p>
        </w:tc>
        <w:tc>
          <w:tcPr>
            <w:tcW w:w="1644" w:type="dxa"/>
          </w:tcPr>
          <w:p w:rsidR="00880C94" w:rsidRDefault="00880C94">
            <w:pPr>
              <w:pStyle w:val="ConsPlusNormal"/>
              <w:jc w:val="center"/>
            </w:pPr>
            <w:r>
              <w:t>135552,6</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48 3 01 74290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4652,5</w:t>
            </w:r>
          </w:p>
        </w:tc>
        <w:tc>
          <w:tcPr>
            <w:tcW w:w="1644" w:type="dxa"/>
          </w:tcPr>
          <w:p w:rsidR="00880C94" w:rsidRDefault="00880C94">
            <w:pPr>
              <w:pStyle w:val="ConsPlusNormal"/>
              <w:jc w:val="center"/>
            </w:pPr>
            <w:r>
              <w:t>21003,7</w:t>
            </w:r>
          </w:p>
        </w:tc>
        <w:tc>
          <w:tcPr>
            <w:tcW w:w="1644" w:type="dxa"/>
          </w:tcPr>
          <w:p w:rsidR="00880C94" w:rsidRDefault="00880C94">
            <w:pPr>
              <w:pStyle w:val="ConsPlusNormal"/>
              <w:jc w:val="center"/>
            </w:pPr>
            <w:r>
              <w:t>24908,9</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48 3 01 74290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4652,5</w:t>
            </w:r>
          </w:p>
        </w:tc>
        <w:tc>
          <w:tcPr>
            <w:tcW w:w="1644" w:type="dxa"/>
          </w:tcPr>
          <w:p w:rsidR="00880C94" w:rsidRDefault="00880C94">
            <w:pPr>
              <w:pStyle w:val="ConsPlusNormal"/>
              <w:jc w:val="center"/>
            </w:pPr>
            <w:r>
              <w:t>21003,7</w:t>
            </w:r>
          </w:p>
        </w:tc>
        <w:tc>
          <w:tcPr>
            <w:tcW w:w="1644" w:type="dxa"/>
          </w:tcPr>
          <w:p w:rsidR="00880C94" w:rsidRDefault="00880C94">
            <w:pPr>
              <w:pStyle w:val="ConsPlusNormal"/>
              <w:jc w:val="center"/>
            </w:pPr>
            <w:r>
              <w:t>24908,9</w:t>
            </w:r>
          </w:p>
        </w:tc>
      </w:tr>
      <w:tr w:rsidR="00880C94">
        <w:tc>
          <w:tcPr>
            <w:tcW w:w="3685" w:type="dxa"/>
          </w:tcPr>
          <w:p w:rsidR="00880C94" w:rsidRDefault="00880C94">
            <w:pPr>
              <w:pStyle w:val="ConsPlusNormal"/>
            </w:pPr>
            <w:r>
              <w:t>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48 3 01 R3720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68317,6</w:t>
            </w:r>
          </w:p>
        </w:tc>
        <w:tc>
          <w:tcPr>
            <w:tcW w:w="1644" w:type="dxa"/>
          </w:tcPr>
          <w:p w:rsidR="00880C94" w:rsidRDefault="00880C94">
            <w:pPr>
              <w:pStyle w:val="ConsPlusNormal"/>
              <w:jc w:val="center"/>
            </w:pPr>
            <w:r>
              <w:t>79332,5</w:t>
            </w:r>
          </w:p>
        </w:tc>
        <w:tc>
          <w:tcPr>
            <w:tcW w:w="1644" w:type="dxa"/>
          </w:tcPr>
          <w:p w:rsidR="00880C94" w:rsidRDefault="00880C94">
            <w:pPr>
              <w:pStyle w:val="ConsPlusNormal"/>
              <w:jc w:val="center"/>
            </w:pPr>
            <w:r>
              <w:t>372392,7</w:t>
            </w:r>
          </w:p>
        </w:tc>
      </w:tr>
      <w:tr w:rsidR="00880C94">
        <w:tc>
          <w:tcPr>
            <w:tcW w:w="3685" w:type="dxa"/>
          </w:tcPr>
          <w:p w:rsidR="00880C94" w:rsidRDefault="00880C94">
            <w:pPr>
              <w:pStyle w:val="ConsPlusNormal"/>
            </w:pPr>
            <w:r>
              <w:lastRenderedPageBreak/>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48 3 01 R3720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372392,7</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48 3 01 R3720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68317,6</w:t>
            </w:r>
          </w:p>
        </w:tc>
        <w:tc>
          <w:tcPr>
            <w:tcW w:w="1644" w:type="dxa"/>
          </w:tcPr>
          <w:p w:rsidR="00880C94" w:rsidRDefault="00880C94">
            <w:pPr>
              <w:pStyle w:val="ConsPlusNormal"/>
              <w:jc w:val="center"/>
            </w:pPr>
            <w:r>
              <w:t>79332,5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15827201,3</w:t>
            </w:r>
          </w:p>
        </w:tc>
        <w:tc>
          <w:tcPr>
            <w:tcW w:w="1644" w:type="dxa"/>
          </w:tcPr>
          <w:p w:rsidR="00880C94" w:rsidRDefault="00880C94">
            <w:pPr>
              <w:pStyle w:val="ConsPlusNormal"/>
              <w:jc w:val="center"/>
            </w:pPr>
            <w:r>
              <w:t>15104850,7</w:t>
            </w:r>
          </w:p>
        </w:tc>
        <w:tc>
          <w:tcPr>
            <w:tcW w:w="1644" w:type="dxa"/>
          </w:tcPr>
          <w:p w:rsidR="00880C94" w:rsidRDefault="00880C94">
            <w:pPr>
              <w:pStyle w:val="ConsPlusNormal"/>
              <w:jc w:val="center"/>
            </w:pPr>
            <w:r>
              <w:t>13100025,1</w:t>
            </w:r>
          </w:p>
        </w:tc>
      </w:tr>
      <w:tr w:rsidR="00880C94">
        <w:tc>
          <w:tcPr>
            <w:tcW w:w="3685" w:type="dxa"/>
          </w:tcPr>
          <w:p w:rsidR="00880C94" w:rsidRDefault="00880C94">
            <w:pPr>
              <w:pStyle w:val="ConsPlusNormal"/>
            </w:pPr>
            <w:r>
              <w:t>Подпрограмма "Развитие сети автомобильных дорог общего пользования"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4588049,1</w:t>
            </w:r>
          </w:p>
        </w:tc>
        <w:tc>
          <w:tcPr>
            <w:tcW w:w="1644" w:type="dxa"/>
          </w:tcPr>
          <w:p w:rsidR="00880C94" w:rsidRDefault="00880C94">
            <w:pPr>
              <w:pStyle w:val="ConsPlusNormal"/>
              <w:jc w:val="center"/>
            </w:pPr>
            <w:r>
              <w:t>3721448,6</w:t>
            </w:r>
          </w:p>
        </w:tc>
        <w:tc>
          <w:tcPr>
            <w:tcW w:w="1644" w:type="dxa"/>
          </w:tcPr>
          <w:p w:rsidR="00880C94" w:rsidRDefault="00880C94">
            <w:pPr>
              <w:pStyle w:val="ConsPlusNormal"/>
              <w:jc w:val="center"/>
            </w:pPr>
            <w:r>
              <w:t>4663789,7</w:t>
            </w:r>
          </w:p>
        </w:tc>
      </w:tr>
      <w:tr w:rsidR="00880C94">
        <w:tc>
          <w:tcPr>
            <w:tcW w:w="3685" w:type="dxa"/>
          </w:tcPr>
          <w:p w:rsidR="00880C94" w:rsidRDefault="00880C94">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3972110,0</w:t>
            </w:r>
          </w:p>
        </w:tc>
        <w:tc>
          <w:tcPr>
            <w:tcW w:w="1644" w:type="dxa"/>
          </w:tcPr>
          <w:p w:rsidR="00880C94" w:rsidRDefault="00880C94">
            <w:pPr>
              <w:pStyle w:val="ConsPlusNormal"/>
              <w:jc w:val="center"/>
            </w:pPr>
            <w:r>
              <w:t>3224679,8</w:t>
            </w:r>
          </w:p>
        </w:tc>
        <w:tc>
          <w:tcPr>
            <w:tcW w:w="1644" w:type="dxa"/>
          </w:tcPr>
          <w:p w:rsidR="00880C94" w:rsidRDefault="00880C94">
            <w:pPr>
              <w:pStyle w:val="ConsPlusNormal"/>
              <w:jc w:val="center"/>
            </w:pPr>
            <w:r>
              <w:t>4512124,3</w:t>
            </w:r>
          </w:p>
        </w:tc>
      </w:tr>
      <w:tr w:rsidR="00880C94">
        <w:tc>
          <w:tcPr>
            <w:tcW w:w="3685" w:type="dxa"/>
          </w:tcPr>
          <w:p w:rsidR="00880C94" w:rsidRDefault="00880C94">
            <w:pPr>
              <w:pStyle w:val="ConsPlusNormal"/>
            </w:pPr>
            <w:r>
              <w:t>Строительство автомобильных дорог общего пользования регионального и межмуниципального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62 1 01 04010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1110771,1</w:t>
            </w:r>
          </w:p>
        </w:tc>
        <w:tc>
          <w:tcPr>
            <w:tcW w:w="1644" w:type="dxa"/>
          </w:tcPr>
          <w:p w:rsidR="00880C94" w:rsidRDefault="00880C94">
            <w:pPr>
              <w:pStyle w:val="ConsPlusNormal"/>
              <w:jc w:val="center"/>
            </w:pPr>
            <w:r>
              <w:t>1047926,8</w:t>
            </w:r>
          </w:p>
        </w:tc>
        <w:tc>
          <w:tcPr>
            <w:tcW w:w="1644" w:type="dxa"/>
          </w:tcPr>
          <w:p w:rsidR="00880C94" w:rsidRDefault="00880C94">
            <w:pPr>
              <w:pStyle w:val="ConsPlusNormal"/>
              <w:jc w:val="center"/>
            </w:pPr>
            <w:r>
              <w:t>1882054,3</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62 1 01 04010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1110771,1</w:t>
            </w:r>
          </w:p>
        </w:tc>
        <w:tc>
          <w:tcPr>
            <w:tcW w:w="1644" w:type="dxa"/>
          </w:tcPr>
          <w:p w:rsidR="00880C94" w:rsidRDefault="00880C94">
            <w:pPr>
              <w:pStyle w:val="ConsPlusNormal"/>
              <w:jc w:val="center"/>
            </w:pPr>
            <w:r>
              <w:t>1047926,8</w:t>
            </w:r>
          </w:p>
        </w:tc>
        <w:tc>
          <w:tcPr>
            <w:tcW w:w="1644" w:type="dxa"/>
          </w:tcPr>
          <w:p w:rsidR="00880C94" w:rsidRDefault="00880C94">
            <w:pPr>
              <w:pStyle w:val="ConsPlusNormal"/>
              <w:jc w:val="center"/>
            </w:pPr>
            <w:r>
              <w:t>1882054,3</w:t>
            </w:r>
          </w:p>
        </w:tc>
      </w:tr>
      <w:tr w:rsidR="00880C94">
        <w:tc>
          <w:tcPr>
            <w:tcW w:w="3685" w:type="dxa"/>
          </w:tcPr>
          <w:p w:rsidR="00880C94" w:rsidRDefault="00880C94">
            <w:pPr>
              <w:pStyle w:val="ConsPlusNormal"/>
            </w:pPr>
            <w:r>
              <w:t>Реконструкция автомобильных дорог общего пользования регионального и межмуниципального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62 1 01 04260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511338,9</w:t>
            </w:r>
          </w:p>
        </w:tc>
        <w:tc>
          <w:tcPr>
            <w:tcW w:w="1644" w:type="dxa"/>
          </w:tcPr>
          <w:p w:rsidR="00880C94" w:rsidRDefault="00880C94">
            <w:pPr>
              <w:pStyle w:val="ConsPlusNormal"/>
              <w:jc w:val="center"/>
            </w:pPr>
            <w:r>
              <w:t>459753,0</w:t>
            </w:r>
          </w:p>
        </w:tc>
        <w:tc>
          <w:tcPr>
            <w:tcW w:w="1644" w:type="dxa"/>
          </w:tcPr>
          <w:p w:rsidR="00880C94" w:rsidRDefault="00880C94">
            <w:pPr>
              <w:pStyle w:val="ConsPlusNormal"/>
              <w:jc w:val="center"/>
            </w:pPr>
            <w:r>
              <w:t>477600,0</w:t>
            </w:r>
          </w:p>
        </w:tc>
      </w:tr>
      <w:tr w:rsidR="00880C94">
        <w:tc>
          <w:tcPr>
            <w:tcW w:w="3685" w:type="dxa"/>
          </w:tcPr>
          <w:p w:rsidR="00880C94" w:rsidRDefault="00880C94">
            <w:pPr>
              <w:pStyle w:val="ConsPlusNormal"/>
            </w:pPr>
            <w:r>
              <w:t xml:space="preserve">Капитальные вложения в объекты государственной (муниципальной) </w:t>
            </w:r>
            <w:r>
              <w:lastRenderedPageBreak/>
              <w:t>собственности</w:t>
            </w:r>
          </w:p>
        </w:tc>
        <w:tc>
          <w:tcPr>
            <w:tcW w:w="737" w:type="dxa"/>
          </w:tcPr>
          <w:p w:rsidR="00880C94" w:rsidRDefault="00880C94">
            <w:pPr>
              <w:pStyle w:val="ConsPlusNormal"/>
              <w:jc w:val="center"/>
            </w:pPr>
            <w:r>
              <w:lastRenderedPageBreak/>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62 1 01 04260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511338,9</w:t>
            </w:r>
          </w:p>
        </w:tc>
        <w:tc>
          <w:tcPr>
            <w:tcW w:w="1644" w:type="dxa"/>
          </w:tcPr>
          <w:p w:rsidR="00880C94" w:rsidRDefault="00880C94">
            <w:pPr>
              <w:pStyle w:val="ConsPlusNormal"/>
              <w:jc w:val="center"/>
            </w:pPr>
            <w:r>
              <w:t>459753,0</w:t>
            </w:r>
          </w:p>
        </w:tc>
        <w:tc>
          <w:tcPr>
            <w:tcW w:w="1644" w:type="dxa"/>
          </w:tcPr>
          <w:p w:rsidR="00880C94" w:rsidRDefault="00880C94">
            <w:pPr>
              <w:pStyle w:val="ConsPlusNormal"/>
              <w:jc w:val="center"/>
            </w:pPr>
            <w:r>
              <w:t>477600,0</w:t>
            </w:r>
          </w:p>
        </w:tc>
      </w:tr>
      <w:tr w:rsidR="00880C94">
        <w:tc>
          <w:tcPr>
            <w:tcW w:w="3685" w:type="dxa"/>
          </w:tcPr>
          <w:p w:rsidR="00880C94" w:rsidRDefault="00880C94">
            <w:pPr>
              <w:pStyle w:val="ConsPlusNormal"/>
            </w:pPr>
            <w:r>
              <w:lastRenderedPageBreak/>
              <w:t>Финансовое обеспечение дорожной деятельности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01 R3900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2350000,0</w:t>
            </w:r>
          </w:p>
        </w:tc>
        <w:tc>
          <w:tcPr>
            <w:tcW w:w="1644" w:type="dxa"/>
          </w:tcPr>
          <w:p w:rsidR="00880C94" w:rsidRDefault="00880C94">
            <w:pPr>
              <w:pStyle w:val="ConsPlusNormal"/>
              <w:jc w:val="center"/>
            </w:pPr>
            <w:r>
              <w:t>1717000,0</w:t>
            </w:r>
          </w:p>
        </w:tc>
        <w:tc>
          <w:tcPr>
            <w:tcW w:w="1644" w:type="dxa"/>
          </w:tcPr>
          <w:p w:rsidR="00880C94" w:rsidRDefault="00880C94">
            <w:pPr>
              <w:pStyle w:val="ConsPlusNormal"/>
              <w:jc w:val="center"/>
            </w:pPr>
            <w:r>
              <w:t>2152470,0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01 R3900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2350000,0</w:t>
            </w:r>
          </w:p>
        </w:tc>
        <w:tc>
          <w:tcPr>
            <w:tcW w:w="1644" w:type="dxa"/>
          </w:tcPr>
          <w:p w:rsidR="00880C94" w:rsidRDefault="00880C94">
            <w:pPr>
              <w:pStyle w:val="ConsPlusNormal"/>
              <w:jc w:val="center"/>
            </w:pPr>
            <w:r>
              <w:t>1717000,0</w:t>
            </w:r>
          </w:p>
        </w:tc>
        <w:tc>
          <w:tcPr>
            <w:tcW w:w="1644" w:type="dxa"/>
          </w:tcPr>
          <w:p w:rsidR="00880C94" w:rsidRDefault="00880C94">
            <w:pPr>
              <w:pStyle w:val="ConsPlusNormal"/>
              <w:jc w:val="center"/>
            </w:pPr>
            <w:r>
              <w:t>2152470,0</w:t>
            </w:r>
          </w:p>
        </w:tc>
      </w:tr>
      <w:tr w:rsidR="00880C94">
        <w:tc>
          <w:tcPr>
            <w:tcW w:w="3685" w:type="dxa"/>
          </w:tcPr>
          <w:p w:rsidR="00880C94" w:rsidRDefault="00880C94">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325397,4</w:t>
            </w:r>
          </w:p>
        </w:tc>
        <w:tc>
          <w:tcPr>
            <w:tcW w:w="1644" w:type="dxa"/>
          </w:tcPr>
          <w:p w:rsidR="00880C94" w:rsidRDefault="00880C94">
            <w:pPr>
              <w:pStyle w:val="ConsPlusNormal"/>
              <w:jc w:val="center"/>
            </w:pPr>
            <w:r>
              <w:t>410193,9</w:t>
            </w:r>
          </w:p>
        </w:tc>
        <w:tc>
          <w:tcPr>
            <w:tcW w:w="1644" w:type="dxa"/>
          </w:tcPr>
          <w:p w:rsidR="00880C94" w:rsidRDefault="00880C94">
            <w:pPr>
              <w:pStyle w:val="ConsPlusNormal"/>
              <w:jc w:val="center"/>
            </w:pPr>
            <w:r>
              <w:t>151665,4</w:t>
            </w:r>
          </w:p>
        </w:tc>
      </w:tr>
      <w:tr w:rsidR="00880C94">
        <w:tc>
          <w:tcPr>
            <w:tcW w:w="3685" w:type="dxa"/>
          </w:tcPr>
          <w:p w:rsidR="00880C94" w:rsidRDefault="00880C94">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62 1 02 70120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325397,4</w:t>
            </w:r>
          </w:p>
        </w:tc>
        <w:tc>
          <w:tcPr>
            <w:tcW w:w="1644" w:type="dxa"/>
          </w:tcPr>
          <w:p w:rsidR="00880C94" w:rsidRDefault="00880C94">
            <w:pPr>
              <w:pStyle w:val="ConsPlusNormal"/>
              <w:jc w:val="center"/>
            </w:pPr>
            <w:r>
              <w:t>410193,9</w:t>
            </w:r>
          </w:p>
        </w:tc>
        <w:tc>
          <w:tcPr>
            <w:tcW w:w="1644" w:type="dxa"/>
          </w:tcPr>
          <w:p w:rsidR="00880C94" w:rsidRDefault="00880C94">
            <w:pPr>
              <w:pStyle w:val="ConsPlusNormal"/>
              <w:jc w:val="center"/>
            </w:pPr>
            <w:r>
              <w:t>151665,4</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62 1 02 70120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325397,4</w:t>
            </w:r>
          </w:p>
        </w:tc>
        <w:tc>
          <w:tcPr>
            <w:tcW w:w="1644" w:type="dxa"/>
          </w:tcPr>
          <w:p w:rsidR="00880C94" w:rsidRDefault="00880C94">
            <w:pPr>
              <w:pStyle w:val="ConsPlusNormal"/>
              <w:jc w:val="center"/>
            </w:pPr>
            <w:r>
              <w:t>410193,9</w:t>
            </w:r>
          </w:p>
        </w:tc>
        <w:tc>
          <w:tcPr>
            <w:tcW w:w="1644" w:type="dxa"/>
          </w:tcPr>
          <w:p w:rsidR="00880C94" w:rsidRDefault="00880C94">
            <w:pPr>
              <w:pStyle w:val="ConsPlusNormal"/>
              <w:jc w:val="center"/>
            </w:pPr>
            <w:r>
              <w:t>151665,4</w:t>
            </w:r>
          </w:p>
        </w:tc>
      </w:tr>
      <w:tr w:rsidR="00880C94">
        <w:tc>
          <w:tcPr>
            <w:tcW w:w="3685" w:type="dxa"/>
          </w:tcPr>
          <w:p w:rsidR="00880C94" w:rsidRDefault="00880C94">
            <w:pPr>
              <w:pStyle w:val="ConsPlusNormal"/>
            </w:pPr>
            <w:r>
              <w:t>Федеральный проект "Региональная и местная дорожная сеть"</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R1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290541,7</w:t>
            </w:r>
          </w:p>
        </w:tc>
        <w:tc>
          <w:tcPr>
            <w:tcW w:w="1644" w:type="dxa"/>
          </w:tcPr>
          <w:p w:rsidR="00880C94" w:rsidRDefault="00880C94">
            <w:pPr>
              <w:pStyle w:val="ConsPlusNormal"/>
              <w:jc w:val="center"/>
            </w:pPr>
            <w:r>
              <w:t>86574,9</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Строительство автомобильных дорог общего пользования регионального и межмуниципального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R1 04010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290541,7</w:t>
            </w:r>
          </w:p>
        </w:tc>
        <w:tc>
          <w:tcPr>
            <w:tcW w:w="1644" w:type="dxa"/>
          </w:tcPr>
          <w:p w:rsidR="00880C94" w:rsidRDefault="00880C94">
            <w:pPr>
              <w:pStyle w:val="ConsPlusNormal"/>
              <w:jc w:val="center"/>
            </w:pPr>
            <w:r>
              <w:t>86574,9</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1 R1 04010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290541,7</w:t>
            </w:r>
          </w:p>
        </w:tc>
        <w:tc>
          <w:tcPr>
            <w:tcW w:w="1644" w:type="dxa"/>
          </w:tcPr>
          <w:p w:rsidR="00880C94" w:rsidRDefault="00880C94">
            <w:pPr>
              <w:pStyle w:val="ConsPlusNormal"/>
              <w:jc w:val="center"/>
            </w:pPr>
            <w:r>
              <w:t>86574,9</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Подпрограмма "Поддержание </w:t>
            </w:r>
            <w:r>
              <w:lastRenderedPageBreak/>
              <w:t>существующей сети автомобильных дорог общего пользования"</w:t>
            </w:r>
          </w:p>
        </w:tc>
        <w:tc>
          <w:tcPr>
            <w:tcW w:w="737" w:type="dxa"/>
          </w:tcPr>
          <w:p w:rsidR="00880C94" w:rsidRDefault="00880C94">
            <w:pPr>
              <w:pStyle w:val="ConsPlusNormal"/>
              <w:jc w:val="center"/>
            </w:pPr>
            <w:r>
              <w:lastRenderedPageBreak/>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8705393,8</w:t>
            </w:r>
          </w:p>
        </w:tc>
        <w:tc>
          <w:tcPr>
            <w:tcW w:w="1644" w:type="dxa"/>
          </w:tcPr>
          <w:p w:rsidR="00880C94" w:rsidRDefault="00880C94">
            <w:pPr>
              <w:pStyle w:val="ConsPlusNormal"/>
              <w:jc w:val="center"/>
            </w:pPr>
            <w:r>
              <w:t>8753346,2</w:t>
            </w:r>
          </w:p>
        </w:tc>
        <w:tc>
          <w:tcPr>
            <w:tcW w:w="1644" w:type="dxa"/>
          </w:tcPr>
          <w:p w:rsidR="00880C94" w:rsidRDefault="00880C94">
            <w:pPr>
              <w:pStyle w:val="ConsPlusNormal"/>
              <w:jc w:val="center"/>
            </w:pPr>
            <w:r>
              <w:t>6842534,7</w:t>
            </w:r>
          </w:p>
        </w:tc>
      </w:tr>
      <w:tr w:rsidR="00880C94">
        <w:tc>
          <w:tcPr>
            <w:tcW w:w="3685" w:type="dxa"/>
          </w:tcPr>
          <w:p w:rsidR="00880C94" w:rsidRDefault="00880C94">
            <w:pPr>
              <w:pStyle w:val="ConsPlusNormal"/>
            </w:pPr>
            <w:r>
              <w:lastRenderedPageBreak/>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4316002,0</w:t>
            </w:r>
          </w:p>
        </w:tc>
        <w:tc>
          <w:tcPr>
            <w:tcW w:w="1644" w:type="dxa"/>
          </w:tcPr>
          <w:p w:rsidR="00880C94" w:rsidRDefault="00880C94">
            <w:pPr>
              <w:pStyle w:val="ConsPlusNormal"/>
              <w:jc w:val="center"/>
            </w:pPr>
            <w:r>
              <w:t>4276354,6</w:t>
            </w:r>
          </w:p>
        </w:tc>
        <w:tc>
          <w:tcPr>
            <w:tcW w:w="1644" w:type="dxa"/>
          </w:tcPr>
          <w:p w:rsidR="00880C94" w:rsidRDefault="00880C94">
            <w:pPr>
              <w:pStyle w:val="ConsPlusNormal"/>
              <w:jc w:val="center"/>
            </w:pPr>
            <w:r>
              <w:t>3546655,3</w:t>
            </w:r>
          </w:p>
        </w:tc>
      </w:tr>
      <w:tr w:rsidR="00880C94">
        <w:tc>
          <w:tcPr>
            <w:tcW w:w="3685" w:type="dxa"/>
          </w:tcPr>
          <w:p w:rsidR="00880C94" w:rsidRDefault="00880C94">
            <w:pPr>
              <w:pStyle w:val="ConsPlusNormal"/>
            </w:pPr>
            <w:r>
              <w:t>Содержание автомобильных дорог общего пользования регионального и межмуниципального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62 2 01 10100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3292451,7</w:t>
            </w:r>
          </w:p>
        </w:tc>
        <w:tc>
          <w:tcPr>
            <w:tcW w:w="1644" w:type="dxa"/>
          </w:tcPr>
          <w:p w:rsidR="00880C94" w:rsidRDefault="00880C94">
            <w:pPr>
              <w:pStyle w:val="ConsPlusNormal"/>
              <w:jc w:val="center"/>
            </w:pPr>
            <w:r>
              <w:t>3412444,4</w:t>
            </w:r>
          </w:p>
        </w:tc>
        <w:tc>
          <w:tcPr>
            <w:tcW w:w="1644" w:type="dxa"/>
          </w:tcPr>
          <w:p w:rsidR="00880C94" w:rsidRDefault="00880C94">
            <w:pPr>
              <w:pStyle w:val="ConsPlusNormal"/>
              <w:jc w:val="center"/>
            </w:pPr>
            <w:r>
              <w:t>2907295,0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62 2 01 10100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3292451,7</w:t>
            </w:r>
          </w:p>
        </w:tc>
        <w:tc>
          <w:tcPr>
            <w:tcW w:w="1644" w:type="dxa"/>
          </w:tcPr>
          <w:p w:rsidR="00880C94" w:rsidRDefault="00880C94">
            <w:pPr>
              <w:pStyle w:val="ConsPlusNormal"/>
              <w:jc w:val="center"/>
            </w:pPr>
            <w:r>
              <w:t>3412444,4</w:t>
            </w:r>
          </w:p>
        </w:tc>
        <w:tc>
          <w:tcPr>
            <w:tcW w:w="1644" w:type="dxa"/>
          </w:tcPr>
          <w:p w:rsidR="00880C94" w:rsidRDefault="00880C94">
            <w:pPr>
              <w:pStyle w:val="ConsPlusNormal"/>
              <w:jc w:val="center"/>
            </w:pPr>
            <w:r>
              <w:t>2907295,0</w:t>
            </w:r>
          </w:p>
        </w:tc>
      </w:tr>
      <w:tr w:rsidR="00880C94">
        <w:tc>
          <w:tcPr>
            <w:tcW w:w="3685" w:type="dxa"/>
          </w:tcPr>
          <w:p w:rsidR="00880C94" w:rsidRDefault="00880C94">
            <w:pPr>
              <w:pStyle w:val="ConsPlusNormal"/>
            </w:pPr>
            <w:r>
              <w:t>Капитальный ремонт автомобильных дорог общего пользования регионального и межмуниципального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62 2 01 10110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701176,5</w:t>
            </w:r>
          </w:p>
        </w:tc>
        <w:tc>
          <w:tcPr>
            <w:tcW w:w="1644" w:type="dxa"/>
          </w:tcPr>
          <w:p w:rsidR="00880C94" w:rsidRDefault="00880C94">
            <w:pPr>
              <w:pStyle w:val="ConsPlusNormal"/>
              <w:jc w:val="center"/>
            </w:pPr>
            <w:r>
              <w:t>546487,0</w:t>
            </w:r>
          </w:p>
        </w:tc>
        <w:tc>
          <w:tcPr>
            <w:tcW w:w="1644" w:type="dxa"/>
          </w:tcPr>
          <w:p w:rsidR="00880C94" w:rsidRDefault="00880C94">
            <w:pPr>
              <w:pStyle w:val="ConsPlusNormal"/>
              <w:jc w:val="center"/>
            </w:pPr>
            <w:r>
              <w:t>398572,2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62 2 01 10110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701176,5</w:t>
            </w:r>
          </w:p>
        </w:tc>
        <w:tc>
          <w:tcPr>
            <w:tcW w:w="1644" w:type="dxa"/>
          </w:tcPr>
          <w:p w:rsidR="00880C94" w:rsidRDefault="00880C94">
            <w:pPr>
              <w:pStyle w:val="ConsPlusNormal"/>
              <w:jc w:val="center"/>
            </w:pPr>
            <w:r>
              <w:t>546487,0</w:t>
            </w:r>
          </w:p>
        </w:tc>
        <w:tc>
          <w:tcPr>
            <w:tcW w:w="1644" w:type="dxa"/>
          </w:tcPr>
          <w:p w:rsidR="00880C94" w:rsidRDefault="00880C94">
            <w:pPr>
              <w:pStyle w:val="ConsPlusNormal"/>
              <w:jc w:val="center"/>
            </w:pPr>
            <w:r>
              <w:t>398572,2</w:t>
            </w:r>
          </w:p>
        </w:tc>
      </w:tr>
      <w:tr w:rsidR="00880C94">
        <w:tc>
          <w:tcPr>
            <w:tcW w:w="3685" w:type="dxa"/>
          </w:tcPr>
          <w:p w:rsidR="00880C94" w:rsidRDefault="00880C94">
            <w:pPr>
              <w:pStyle w:val="ConsPlusNormal"/>
            </w:pPr>
            <w:r>
              <w:t>Ремонт автомобильных дорог общего пользования регионального и межмуниципального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62 2 01 12750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322373,8</w:t>
            </w:r>
          </w:p>
        </w:tc>
        <w:tc>
          <w:tcPr>
            <w:tcW w:w="1644" w:type="dxa"/>
          </w:tcPr>
          <w:p w:rsidR="00880C94" w:rsidRDefault="00880C94">
            <w:pPr>
              <w:pStyle w:val="ConsPlusNormal"/>
              <w:jc w:val="center"/>
            </w:pPr>
            <w:r>
              <w:t>317423,2</w:t>
            </w:r>
          </w:p>
        </w:tc>
        <w:tc>
          <w:tcPr>
            <w:tcW w:w="1644" w:type="dxa"/>
          </w:tcPr>
          <w:p w:rsidR="00880C94" w:rsidRDefault="00880C94">
            <w:pPr>
              <w:pStyle w:val="ConsPlusNormal"/>
              <w:jc w:val="center"/>
            </w:pPr>
            <w:r>
              <w:t>240788,0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62 2 01 12750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322373,8</w:t>
            </w:r>
          </w:p>
        </w:tc>
        <w:tc>
          <w:tcPr>
            <w:tcW w:w="1644" w:type="dxa"/>
          </w:tcPr>
          <w:p w:rsidR="00880C94" w:rsidRDefault="00880C94">
            <w:pPr>
              <w:pStyle w:val="ConsPlusNormal"/>
              <w:jc w:val="center"/>
            </w:pPr>
            <w:r>
              <w:t>317423,2</w:t>
            </w:r>
          </w:p>
        </w:tc>
        <w:tc>
          <w:tcPr>
            <w:tcW w:w="1644" w:type="dxa"/>
          </w:tcPr>
          <w:p w:rsidR="00880C94" w:rsidRDefault="00880C94">
            <w:pPr>
              <w:pStyle w:val="ConsPlusNormal"/>
              <w:jc w:val="center"/>
            </w:pPr>
            <w:r>
              <w:t>240788,0</w:t>
            </w:r>
          </w:p>
        </w:tc>
      </w:tr>
      <w:tr w:rsidR="00880C94">
        <w:tc>
          <w:tcPr>
            <w:tcW w:w="3685" w:type="dxa"/>
          </w:tcPr>
          <w:p w:rsidR="00880C94" w:rsidRDefault="00880C94">
            <w:pPr>
              <w:pStyle w:val="ConsPlusNormal"/>
            </w:pPr>
            <w:r>
              <w:t xml:space="preserve">Основное мероприятие </w:t>
            </w:r>
            <w:r>
              <w:lastRenderedPageBreak/>
              <w:t>"Капитальный ремонт и ремонт автомобильных дорог общего пользования местного значения"</w:t>
            </w:r>
          </w:p>
        </w:tc>
        <w:tc>
          <w:tcPr>
            <w:tcW w:w="737" w:type="dxa"/>
          </w:tcPr>
          <w:p w:rsidR="00880C94" w:rsidRDefault="00880C94">
            <w:pPr>
              <w:pStyle w:val="ConsPlusNormal"/>
              <w:jc w:val="center"/>
            </w:pPr>
            <w:r>
              <w:lastRenderedPageBreak/>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1145607,3</w:t>
            </w:r>
          </w:p>
        </w:tc>
        <w:tc>
          <w:tcPr>
            <w:tcW w:w="1644" w:type="dxa"/>
          </w:tcPr>
          <w:p w:rsidR="00880C94" w:rsidRDefault="00880C94">
            <w:pPr>
              <w:pStyle w:val="ConsPlusNormal"/>
              <w:jc w:val="center"/>
            </w:pPr>
            <w:r>
              <w:t>937972,3</w:t>
            </w:r>
          </w:p>
        </w:tc>
        <w:tc>
          <w:tcPr>
            <w:tcW w:w="1644" w:type="dxa"/>
          </w:tcPr>
          <w:p w:rsidR="00880C94" w:rsidRDefault="00880C94">
            <w:pPr>
              <w:pStyle w:val="ConsPlusNormal"/>
              <w:jc w:val="center"/>
            </w:pPr>
            <w:r>
              <w:t>702115,6</w:t>
            </w:r>
          </w:p>
        </w:tc>
      </w:tr>
      <w:tr w:rsidR="00880C94">
        <w:tc>
          <w:tcPr>
            <w:tcW w:w="3685" w:type="dxa"/>
          </w:tcPr>
          <w:p w:rsidR="00880C94" w:rsidRDefault="00880C94">
            <w:pPr>
              <w:pStyle w:val="ConsPlusNormal"/>
            </w:pPr>
            <w:r>
              <w:lastRenderedPageBreak/>
              <w:t>Субсидии на ремонт автомобильных дорог общего пользования местного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62 2 02 70140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62 2 02 70140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400000,0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62 2 02 74200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745607,3</w:t>
            </w:r>
          </w:p>
        </w:tc>
        <w:tc>
          <w:tcPr>
            <w:tcW w:w="1644" w:type="dxa"/>
          </w:tcPr>
          <w:p w:rsidR="00880C94" w:rsidRDefault="00880C94">
            <w:pPr>
              <w:pStyle w:val="ConsPlusNormal"/>
              <w:jc w:val="center"/>
            </w:pPr>
            <w:r>
              <w:t>937972,3</w:t>
            </w:r>
          </w:p>
        </w:tc>
        <w:tc>
          <w:tcPr>
            <w:tcW w:w="1644" w:type="dxa"/>
          </w:tcPr>
          <w:p w:rsidR="00880C94" w:rsidRDefault="00880C94">
            <w:pPr>
              <w:pStyle w:val="ConsPlusNormal"/>
              <w:jc w:val="center"/>
            </w:pPr>
            <w:r>
              <w:t>702115,6</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62 2 02 74200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745607,3</w:t>
            </w:r>
          </w:p>
        </w:tc>
        <w:tc>
          <w:tcPr>
            <w:tcW w:w="1644" w:type="dxa"/>
          </w:tcPr>
          <w:p w:rsidR="00880C94" w:rsidRDefault="00880C94">
            <w:pPr>
              <w:pStyle w:val="ConsPlusNormal"/>
              <w:jc w:val="center"/>
            </w:pPr>
            <w:r>
              <w:t>937972,3</w:t>
            </w:r>
          </w:p>
        </w:tc>
        <w:tc>
          <w:tcPr>
            <w:tcW w:w="1644" w:type="dxa"/>
          </w:tcPr>
          <w:p w:rsidR="00880C94" w:rsidRDefault="00880C94">
            <w:pPr>
              <w:pStyle w:val="ConsPlusNormal"/>
              <w:jc w:val="center"/>
            </w:pPr>
            <w:r>
              <w:t>702115,6</w:t>
            </w:r>
          </w:p>
        </w:tc>
      </w:tr>
      <w:tr w:rsidR="00880C94">
        <w:tc>
          <w:tcPr>
            <w:tcW w:w="3685" w:type="dxa"/>
          </w:tcPr>
          <w:p w:rsidR="00880C94" w:rsidRDefault="00880C94">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975466,2</w:t>
            </w:r>
          </w:p>
        </w:tc>
        <w:tc>
          <w:tcPr>
            <w:tcW w:w="1644" w:type="dxa"/>
          </w:tcPr>
          <w:p w:rsidR="00880C94" w:rsidRDefault="00880C94">
            <w:pPr>
              <w:pStyle w:val="ConsPlusNormal"/>
              <w:jc w:val="center"/>
            </w:pPr>
            <w:r>
              <w:t>794032,5</w:t>
            </w:r>
          </w:p>
        </w:tc>
        <w:tc>
          <w:tcPr>
            <w:tcW w:w="1644" w:type="dxa"/>
          </w:tcPr>
          <w:p w:rsidR="00880C94" w:rsidRDefault="00880C94">
            <w:pPr>
              <w:pStyle w:val="ConsPlusNormal"/>
              <w:jc w:val="center"/>
            </w:pPr>
            <w:r>
              <w:t>739610,0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62 2 03 00160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660483,6</w:t>
            </w:r>
          </w:p>
        </w:tc>
        <w:tc>
          <w:tcPr>
            <w:tcW w:w="1644" w:type="dxa"/>
          </w:tcPr>
          <w:p w:rsidR="00880C94" w:rsidRDefault="00880C94">
            <w:pPr>
              <w:pStyle w:val="ConsPlusNormal"/>
              <w:jc w:val="center"/>
            </w:pPr>
            <w:r>
              <w:t>654032,5</w:t>
            </w:r>
          </w:p>
        </w:tc>
        <w:tc>
          <w:tcPr>
            <w:tcW w:w="1644" w:type="dxa"/>
          </w:tcPr>
          <w:p w:rsidR="00880C94" w:rsidRDefault="00880C94">
            <w:pPr>
              <w:pStyle w:val="ConsPlusNormal"/>
              <w:jc w:val="center"/>
            </w:pPr>
            <w:r>
              <w:t>629610,0</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lastRenderedPageBreak/>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62 2 03 00160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137357,5</w:t>
            </w:r>
          </w:p>
        </w:tc>
        <w:tc>
          <w:tcPr>
            <w:tcW w:w="1644" w:type="dxa"/>
          </w:tcPr>
          <w:p w:rsidR="00880C94" w:rsidRDefault="00880C94">
            <w:pPr>
              <w:pStyle w:val="ConsPlusNormal"/>
              <w:jc w:val="center"/>
            </w:pPr>
            <w:r>
              <w:t>141083,1</w:t>
            </w:r>
          </w:p>
        </w:tc>
        <w:tc>
          <w:tcPr>
            <w:tcW w:w="1644" w:type="dxa"/>
          </w:tcPr>
          <w:p w:rsidR="00880C94" w:rsidRDefault="00880C94">
            <w:pPr>
              <w:pStyle w:val="ConsPlusNormal"/>
              <w:jc w:val="center"/>
            </w:pPr>
            <w:r>
              <w:t>141120,2</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62 2 03 00160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71828,2</w:t>
            </w:r>
          </w:p>
        </w:tc>
        <w:tc>
          <w:tcPr>
            <w:tcW w:w="1644" w:type="dxa"/>
          </w:tcPr>
          <w:p w:rsidR="00880C94" w:rsidRDefault="00880C94">
            <w:pPr>
              <w:pStyle w:val="ConsPlusNormal"/>
              <w:jc w:val="center"/>
            </w:pPr>
            <w:r>
              <w:t>71650,0</w:t>
            </w:r>
          </w:p>
        </w:tc>
        <w:tc>
          <w:tcPr>
            <w:tcW w:w="1644" w:type="dxa"/>
          </w:tcPr>
          <w:p w:rsidR="00880C94" w:rsidRDefault="00880C94">
            <w:pPr>
              <w:pStyle w:val="ConsPlusNormal"/>
              <w:jc w:val="center"/>
            </w:pPr>
            <w:r>
              <w:t>67188,9</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62 2 03 00160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37,9</w:t>
            </w:r>
          </w:p>
        </w:tc>
        <w:tc>
          <w:tcPr>
            <w:tcW w:w="1644" w:type="dxa"/>
          </w:tcPr>
          <w:p w:rsidR="00880C94" w:rsidRDefault="00880C94">
            <w:pPr>
              <w:pStyle w:val="ConsPlusNormal"/>
              <w:jc w:val="center"/>
            </w:pPr>
            <w:r>
              <w:t>39,4</w:t>
            </w:r>
          </w:p>
        </w:tc>
        <w:tc>
          <w:tcPr>
            <w:tcW w:w="1644" w:type="dxa"/>
          </w:tcPr>
          <w:p w:rsidR="00880C94" w:rsidRDefault="00880C94">
            <w:pPr>
              <w:pStyle w:val="ConsPlusNormal"/>
              <w:jc w:val="center"/>
            </w:pPr>
            <w:r>
              <w:t>41,0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62 2 03 00160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451260,0</w:t>
            </w:r>
          </w:p>
        </w:tc>
        <w:tc>
          <w:tcPr>
            <w:tcW w:w="1644" w:type="dxa"/>
          </w:tcPr>
          <w:p w:rsidR="00880C94" w:rsidRDefault="00880C94">
            <w:pPr>
              <w:pStyle w:val="ConsPlusNormal"/>
              <w:jc w:val="center"/>
            </w:pPr>
            <w:r>
              <w:t>441260,0</w:t>
            </w:r>
          </w:p>
        </w:tc>
        <w:tc>
          <w:tcPr>
            <w:tcW w:w="1644" w:type="dxa"/>
          </w:tcPr>
          <w:p w:rsidR="00880C94" w:rsidRDefault="00880C94">
            <w:pPr>
              <w:pStyle w:val="ConsPlusNormal"/>
              <w:jc w:val="center"/>
            </w:pPr>
            <w:r>
              <w:t>421260,0</w:t>
            </w:r>
          </w:p>
        </w:tc>
      </w:tr>
      <w:tr w:rsidR="00880C94">
        <w:tc>
          <w:tcPr>
            <w:tcW w:w="3685" w:type="dxa"/>
          </w:tcPr>
          <w:p w:rsidR="00880C94" w:rsidRDefault="00880C94">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62 2 03 07950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246607,5</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62 2 03 07950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246607,5</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85" w:type="dxa"/>
          </w:tcPr>
          <w:p w:rsidR="00880C94" w:rsidRDefault="00880C94">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62 2 03 10150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62 2 03 10150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9000,0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lastRenderedPageBreak/>
              <w:t>Кадастровые работы</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62 2 03 10160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59375,1</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62 2 03 10160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59375,1</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"Обеспечение транспортной безопасности объектов транспортной инфраструктуры Ленинградской области"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82473,2</w:t>
            </w:r>
          </w:p>
        </w:tc>
        <w:tc>
          <w:tcPr>
            <w:tcW w:w="1644" w:type="dxa"/>
          </w:tcPr>
          <w:p w:rsidR="00880C94" w:rsidRDefault="00880C94">
            <w:pPr>
              <w:pStyle w:val="ConsPlusNormal"/>
              <w:jc w:val="center"/>
            </w:pPr>
            <w:r>
              <w:t>701809,7</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Оценка уязвимости объектов транспортной инфраструктуры Ленинградской области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62 2 04 14560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62 2 04 14560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Разработка и утверждение планов обеспечения транспортной безопасности объектов транспортной инфраструктуры Ленинградской области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62 2 04 14570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32580,0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62 2 04 14570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32580,0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Разработка и реализация проектов оснащения объектов транспортной инфраструктуры Ленинградской области техническими средствами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62 2 04 14740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42893,2</w:t>
            </w:r>
          </w:p>
        </w:tc>
        <w:tc>
          <w:tcPr>
            <w:tcW w:w="1644" w:type="dxa"/>
          </w:tcPr>
          <w:p w:rsidR="00880C94" w:rsidRDefault="00880C94">
            <w:pPr>
              <w:pStyle w:val="ConsPlusNormal"/>
              <w:jc w:val="center"/>
            </w:pPr>
            <w:r>
              <w:t>701809,7</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62 2 04 14740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42893,2</w:t>
            </w:r>
          </w:p>
        </w:tc>
        <w:tc>
          <w:tcPr>
            <w:tcW w:w="1644" w:type="dxa"/>
          </w:tcPr>
          <w:p w:rsidR="00880C94" w:rsidRDefault="00880C94">
            <w:pPr>
              <w:pStyle w:val="ConsPlusNormal"/>
              <w:jc w:val="center"/>
            </w:pPr>
            <w:r>
              <w:t>701809,7</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Федеральный проект "Региональная и местная дорожная сеть"</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R1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2185845,0</w:t>
            </w:r>
          </w:p>
        </w:tc>
        <w:tc>
          <w:tcPr>
            <w:tcW w:w="1644" w:type="dxa"/>
          </w:tcPr>
          <w:p w:rsidR="00880C94" w:rsidRDefault="00880C94">
            <w:pPr>
              <w:pStyle w:val="ConsPlusNormal"/>
              <w:jc w:val="center"/>
            </w:pPr>
            <w:r>
              <w:t>2043177,2</w:t>
            </w:r>
          </w:p>
        </w:tc>
        <w:tc>
          <w:tcPr>
            <w:tcW w:w="1644" w:type="dxa"/>
          </w:tcPr>
          <w:p w:rsidR="00880C94" w:rsidRDefault="00880C94">
            <w:pPr>
              <w:pStyle w:val="ConsPlusNormal"/>
              <w:jc w:val="center"/>
            </w:pPr>
            <w:r>
              <w:t>1854153,8</w:t>
            </w:r>
          </w:p>
        </w:tc>
      </w:tr>
      <w:tr w:rsidR="00880C94">
        <w:tc>
          <w:tcPr>
            <w:tcW w:w="3685" w:type="dxa"/>
          </w:tcPr>
          <w:p w:rsidR="00880C94" w:rsidRDefault="00880C94">
            <w:pPr>
              <w:pStyle w:val="ConsPlusNormal"/>
            </w:pPr>
            <w:r>
              <w:t>Капитальный ремонт автомобильных дорог общего пользования регионального и межмуниципального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R1 10110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353187,3</w:t>
            </w:r>
          </w:p>
        </w:tc>
        <w:tc>
          <w:tcPr>
            <w:tcW w:w="1644" w:type="dxa"/>
          </w:tcPr>
          <w:p w:rsidR="00880C94" w:rsidRDefault="00880C94">
            <w:pPr>
              <w:pStyle w:val="ConsPlusNormal"/>
              <w:jc w:val="center"/>
            </w:pPr>
            <w:r>
              <w:t>141697,2</w:t>
            </w:r>
          </w:p>
        </w:tc>
        <w:tc>
          <w:tcPr>
            <w:tcW w:w="1644" w:type="dxa"/>
          </w:tcPr>
          <w:p w:rsidR="00880C94" w:rsidRDefault="00880C94">
            <w:pPr>
              <w:pStyle w:val="ConsPlusNormal"/>
              <w:jc w:val="center"/>
            </w:pPr>
            <w:r>
              <w:t>132291,8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R1 10110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353187,3</w:t>
            </w:r>
          </w:p>
        </w:tc>
        <w:tc>
          <w:tcPr>
            <w:tcW w:w="1644" w:type="dxa"/>
          </w:tcPr>
          <w:p w:rsidR="00880C94" w:rsidRDefault="00880C94">
            <w:pPr>
              <w:pStyle w:val="ConsPlusNormal"/>
              <w:jc w:val="center"/>
            </w:pPr>
            <w:r>
              <w:t>141697,2</w:t>
            </w:r>
          </w:p>
        </w:tc>
        <w:tc>
          <w:tcPr>
            <w:tcW w:w="1644" w:type="dxa"/>
          </w:tcPr>
          <w:p w:rsidR="00880C94" w:rsidRDefault="00880C94">
            <w:pPr>
              <w:pStyle w:val="ConsPlusNormal"/>
              <w:jc w:val="center"/>
            </w:pPr>
            <w:r>
              <w:t>132291,8</w:t>
            </w:r>
          </w:p>
        </w:tc>
      </w:tr>
      <w:tr w:rsidR="00880C94">
        <w:tc>
          <w:tcPr>
            <w:tcW w:w="3685" w:type="dxa"/>
          </w:tcPr>
          <w:p w:rsidR="00880C94" w:rsidRDefault="00880C94">
            <w:pPr>
              <w:pStyle w:val="ConsPlusNormal"/>
            </w:pPr>
            <w:r>
              <w:t>Ремонт автомобильных дорог общего пользования регионального и межмуниципального значения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R1 12750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1332657,7</w:t>
            </w:r>
          </w:p>
        </w:tc>
        <w:tc>
          <w:tcPr>
            <w:tcW w:w="1644" w:type="dxa"/>
          </w:tcPr>
          <w:p w:rsidR="00880C94" w:rsidRDefault="00880C94">
            <w:pPr>
              <w:pStyle w:val="ConsPlusNormal"/>
              <w:jc w:val="center"/>
            </w:pPr>
            <w:r>
              <w:t>1901480,0</w:t>
            </w:r>
          </w:p>
        </w:tc>
        <w:tc>
          <w:tcPr>
            <w:tcW w:w="1644" w:type="dxa"/>
          </w:tcPr>
          <w:p w:rsidR="00880C94" w:rsidRDefault="00880C94">
            <w:pPr>
              <w:pStyle w:val="ConsPlusNormal"/>
              <w:jc w:val="center"/>
            </w:pPr>
            <w:r>
              <w:t>1721862,0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R1 12750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1332657,7</w:t>
            </w:r>
          </w:p>
        </w:tc>
        <w:tc>
          <w:tcPr>
            <w:tcW w:w="1644" w:type="dxa"/>
          </w:tcPr>
          <w:p w:rsidR="00880C94" w:rsidRDefault="00880C94">
            <w:pPr>
              <w:pStyle w:val="ConsPlusNormal"/>
              <w:jc w:val="center"/>
            </w:pPr>
            <w:r>
              <w:t>1901480,0</w:t>
            </w:r>
          </w:p>
        </w:tc>
        <w:tc>
          <w:tcPr>
            <w:tcW w:w="1644" w:type="dxa"/>
          </w:tcPr>
          <w:p w:rsidR="00880C94" w:rsidRDefault="00880C94">
            <w:pPr>
              <w:pStyle w:val="ConsPlusNormal"/>
              <w:jc w:val="center"/>
            </w:pPr>
            <w:r>
              <w:t>1721862,0</w:t>
            </w:r>
          </w:p>
        </w:tc>
      </w:tr>
      <w:tr w:rsidR="00880C94">
        <w:tc>
          <w:tcPr>
            <w:tcW w:w="3685" w:type="dxa"/>
          </w:tcPr>
          <w:p w:rsidR="00880C94" w:rsidRDefault="00880C94">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R1 53930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R1 53930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446688,1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2 R1 53930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53311,9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Подпрограмма "Повышение безопасности дорожного движения и снижение негативного влияния транспорта на окружающую среду"</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2533758,4</w:t>
            </w:r>
          </w:p>
        </w:tc>
        <w:tc>
          <w:tcPr>
            <w:tcW w:w="1644" w:type="dxa"/>
          </w:tcPr>
          <w:p w:rsidR="00880C94" w:rsidRDefault="00880C94">
            <w:pPr>
              <w:pStyle w:val="ConsPlusNormal"/>
              <w:jc w:val="center"/>
            </w:pPr>
            <w:r>
              <w:t>2630055,8</w:t>
            </w:r>
          </w:p>
        </w:tc>
        <w:tc>
          <w:tcPr>
            <w:tcW w:w="1644" w:type="dxa"/>
          </w:tcPr>
          <w:p w:rsidR="00880C94" w:rsidRDefault="00880C94">
            <w:pPr>
              <w:pStyle w:val="ConsPlusNormal"/>
              <w:jc w:val="center"/>
            </w:pPr>
            <w:r>
              <w:t>1593700,6</w:t>
            </w:r>
          </w:p>
        </w:tc>
      </w:tr>
      <w:tr w:rsidR="00880C94">
        <w:tc>
          <w:tcPr>
            <w:tcW w:w="3685" w:type="dxa"/>
          </w:tcPr>
          <w:p w:rsidR="00880C94" w:rsidRDefault="00880C94">
            <w:pPr>
              <w:pStyle w:val="ConsPlusNormal"/>
            </w:pPr>
            <w:r>
              <w:t>Основное мероприятие "Сокращение аварийности на участках концентрации дорожно-транспортных происшествий инженерными методами"</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2275176,8</w:t>
            </w:r>
          </w:p>
        </w:tc>
        <w:tc>
          <w:tcPr>
            <w:tcW w:w="1644" w:type="dxa"/>
          </w:tcPr>
          <w:p w:rsidR="00880C94" w:rsidRDefault="00880C94">
            <w:pPr>
              <w:pStyle w:val="ConsPlusNormal"/>
              <w:jc w:val="center"/>
            </w:pPr>
            <w:r>
              <w:t>2416623,7</w:t>
            </w:r>
          </w:p>
        </w:tc>
        <w:tc>
          <w:tcPr>
            <w:tcW w:w="1644" w:type="dxa"/>
          </w:tcPr>
          <w:p w:rsidR="00880C94" w:rsidRDefault="00880C94">
            <w:pPr>
              <w:pStyle w:val="ConsPlusNormal"/>
              <w:jc w:val="center"/>
            </w:pPr>
            <w:r>
              <w:t>1215235,7</w:t>
            </w:r>
          </w:p>
        </w:tc>
      </w:tr>
      <w:tr w:rsidR="00880C94">
        <w:tc>
          <w:tcPr>
            <w:tcW w:w="3685" w:type="dxa"/>
          </w:tcPr>
          <w:p w:rsidR="00880C94" w:rsidRDefault="00880C94">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62 3 02 13150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2275176,8</w:t>
            </w:r>
          </w:p>
        </w:tc>
        <w:tc>
          <w:tcPr>
            <w:tcW w:w="1644" w:type="dxa"/>
          </w:tcPr>
          <w:p w:rsidR="00880C94" w:rsidRDefault="00880C94">
            <w:pPr>
              <w:pStyle w:val="ConsPlusNormal"/>
              <w:jc w:val="center"/>
            </w:pPr>
            <w:r>
              <w:t>2416623,7</w:t>
            </w:r>
          </w:p>
        </w:tc>
        <w:tc>
          <w:tcPr>
            <w:tcW w:w="1644" w:type="dxa"/>
          </w:tcPr>
          <w:p w:rsidR="00880C94" w:rsidRDefault="00880C94">
            <w:pPr>
              <w:pStyle w:val="ConsPlusNormal"/>
              <w:jc w:val="center"/>
            </w:pPr>
            <w:r>
              <w:t>1215235,7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62 3 02 13150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2275176,8</w:t>
            </w:r>
          </w:p>
        </w:tc>
        <w:tc>
          <w:tcPr>
            <w:tcW w:w="1644" w:type="dxa"/>
          </w:tcPr>
          <w:p w:rsidR="00880C94" w:rsidRDefault="00880C94">
            <w:pPr>
              <w:pStyle w:val="ConsPlusNormal"/>
              <w:jc w:val="center"/>
            </w:pPr>
            <w:r>
              <w:t>2416623,7</w:t>
            </w:r>
          </w:p>
        </w:tc>
        <w:tc>
          <w:tcPr>
            <w:tcW w:w="1644" w:type="dxa"/>
          </w:tcPr>
          <w:p w:rsidR="00880C94" w:rsidRDefault="00880C94">
            <w:pPr>
              <w:pStyle w:val="ConsPlusNormal"/>
              <w:jc w:val="center"/>
            </w:pPr>
            <w:r>
              <w:t>1215235,7</w:t>
            </w:r>
          </w:p>
        </w:tc>
      </w:tr>
      <w:tr w:rsidR="00880C94">
        <w:tc>
          <w:tcPr>
            <w:tcW w:w="3685" w:type="dxa"/>
          </w:tcPr>
          <w:p w:rsidR="00880C94" w:rsidRDefault="00880C94">
            <w:pPr>
              <w:pStyle w:val="ConsPlusNormal"/>
            </w:pPr>
            <w:r>
              <w:t>Федеральный проект "Региональная и местная дорожная сеть"</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R1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46836,1</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 xml:space="preserve">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w:t>
            </w:r>
            <w:r>
              <w:lastRenderedPageBreak/>
              <w:t>межмуниципального значения, непосредственно влияющих на обеспечение безопасности дорожного движения</w:t>
            </w:r>
          </w:p>
        </w:tc>
        <w:tc>
          <w:tcPr>
            <w:tcW w:w="737" w:type="dxa"/>
          </w:tcPr>
          <w:p w:rsidR="00880C94" w:rsidRDefault="00880C94">
            <w:pPr>
              <w:pStyle w:val="ConsPlusNormal"/>
              <w:jc w:val="center"/>
            </w:pPr>
            <w:r>
              <w:lastRenderedPageBreak/>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R1 13150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46836,1</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R1 13150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46836,1</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Федеральный проект "Общесистемные меры развития дорожного хозяйства"</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R2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r>
      <w:tr w:rsidR="00880C94">
        <w:tc>
          <w:tcPr>
            <w:tcW w:w="3685" w:type="dxa"/>
          </w:tcPr>
          <w:p w:rsidR="00880C94" w:rsidRDefault="00880C94">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R2 13150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R2 13150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c>
          <w:tcPr>
            <w:tcW w:w="1644" w:type="dxa"/>
          </w:tcPr>
          <w:p w:rsidR="00880C94" w:rsidRDefault="00880C94">
            <w:pPr>
              <w:pStyle w:val="ConsPlusNormal"/>
              <w:jc w:val="center"/>
            </w:pPr>
            <w:r>
              <w:t>63432,1</w:t>
            </w:r>
          </w:p>
        </w:tc>
      </w:tr>
      <w:tr w:rsidR="00880C94">
        <w:tc>
          <w:tcPr>
            <w:tcW w:w="3685" w:type="dxa"/>
          </w:tcPr>
          <w:p w:rsidR="00880C94" w:rsidRDefault="00880C94">
            <w:pPr>
              <w:pStyle w:val="ConsPlusNormal"/>
            </w:pPr>
            <w:r>
              <w:t>Федеральный проект "Безопасность дорожного движения"</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R3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148313,4</w:t>
            </w:r>
          </w:p>
        </w:tc>
        <w:tc>
          <w:tcPr>
            <w:tcW w:w="1644" w:type="dxa"/>
          </w:tcPr>
          <w:p w:rsidR="00880C94" w:rsidRDefault="00880C94">
            <w:pPr>
              <w:pStyle w:val="ConsPlusNormal"/>
              <w:jc w:val="center"/>
            </w:pPr>
            <w:r>
              <w:t>130000,0</w:t>
            </w:r>
          </w:p>
        </w:tc>
        <w:tc>
          <w:tcPr>
            <w:tcW w:w="1644" w:type="dxa"/>
          </w:tcPr>
          <w:p w:rsidR="00880C94" w:rsidRDefault="00880C94">
            <w:pPr>
              <w:pStyle w:val="ConsPlusNormal"/>
              <w:jc w:val="center"/>
            </w:pPr>
            <w:r>
              <w:t>295032,8</w:t>
            </w:r>
          </w:p>
        </w:tc>
      </w:tr>
      <w:tr w:rsidR="00880C94">
        <w:tc>
          <w:tcPr>
            <w:tcW w:w="3685" w:type="dxa"/>
          </w:tcPr>
          <w:p w:rsidR="00880C94" w:rsidRDefault="00880C94">
            <w:pPr>
              <w:pStyle w:val="ConsPlusNormal"/>
            </w:pPr>
            <w:r>
              <w:t xml:space="preserve">Устройство недостающих, восстановление существующих и обеспечение функционирования элементов обустройства </w:t>
            </w:r>
            <w:r>
              <w:lastRenderedPageBreak/>
              <w:t>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737" w:type="dxa"/>
          </w:tcPr>
          <w:p w:rsidR="00880C94" w:rsidRDefault="00880C94">
            <w:pPr>
              <w:pStyle w:val="ConsPlusNormal"/>
              <w:jc w:val="center"/>
            </w:pPr>
            <w:r>
              <w:lastRenderedPageBreak/>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R3 13150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148313,4</w:t>
            </w:r>
          </w:p>
        </w:tc>
        <w:tc>
          <w:tcPr>
            <w:tcW w:w="1644" w:type="dxa"/>
          </w:tcPr>
          <w:p w:rsidR="00880C94" w:rsidRDefault="00880C94">
            <w:pPr>
              <w:pStyle w:val="ConsPlusNormal"/>
              <w:jc w:val="center"/>
            </w:pPr>
            <w:r>
              <w:t>130000,0</w:t>
            </w:r>
          </w:p>
        </w:tc>
        <w:tc>
          <w:tcPr>
            <w:tcW w:w="1644" w:type="dxa"/>
          </w:tcPr>
          <w:p w:rsidR="00880C94" w:rsidRDefault="00880C94">
            <w:pPr>
              <w:pStyle w:val="ConsPlusNormal"/>
              <w:jc w:val="center"/>
            </w:pPr>
            <w:r>
              <w:t>295032,8</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029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62 3 R3 13150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148313,4</w:t>
            </w:r>
          </w:p>
        </w:tc>
        <w:tc>
          <w:tcPr>
            <w:tcW w:w="1644" w:type="dxa"/>
          </w:tcPr>
          <w:p w:rsidR="00880C94" w:rsidRDefault="00880C94">
            <w:pPr>
              <w:pStyle w:val="ConsPlusNormal"/>
              <w:jc w:val="center"/>
            </w:pPr>
            <w:r>
              <w:t>130000,0</w:t>
            </w:r>
          </w:p>
        </w:tc>
        <w:tc>
          <w:tcPr>
            <w:tcW w:w="1644" w:type="dxa"/>
          </w:tcPr>
          <w:p w:rsidR="00880C94" w:rsidRDefault="00880C94">
            <w:pPr>
              <w:pStyle w:val="ConsPlusNormal"/>
              <w:jc w:val="center"/>
            </w:pPr>
            <w:r>
              <w:t>295032,8</w:t>
            </w:r>
          </w:p>
        </w:tc>
      </w:tr>
      <w:tr w:rsidR="00880C94">
        <w:tc>
          <w:tcPr>
            <w:tcW w:w="3685" w:type="dxa"/>
          </w:tcPr>
          <w:p w:rsidR="00880C94" w:rsidRDefault="00880C94">
            <w:pPr>
              <w:pStyle w:val="ConsPlusNormal"/>
              <w:outlineLvl w:val="1"/>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42211,3</w:t>
            </w:r>
          </w:p>
        </w:tc>
        <w:tc>
          <w:tcPr>
            <w:tcW w:w="1644" w:type="dxa"/>
          </w:tcPr>
          <w:p w:rsidR="00880C94" w:rsidRDefault="00880C94">
            <w:pPr>
              <w:pStyle w:val="ConsPlusNormal"/>
              <w:jc w:val="center"/>
            </w:pPr>
            <w:r>
              <w:t>44757,7</w:t>
            </w:r>
          </w:p>
        </w:tc>
        <w:tc>
          <w:tcPr>
            <w:tcW w:w="1644" w:type="dxa"/>
          </w:tcPr>
          <w:p w:rsidR="00880C94" w:rsidRDefault="00880C94">
            <w:pPr>
              <w:pStyle w:val="ConsPlusNormal"/>
              <w:jc w:val="center"/>
            </w:pPr>
            <w:r>
              <w:t>44757,0</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42210,9</w:t>
            </w:r>
          </w:p>
        </w:tc>
        <w:tc>
          <w:tcPr>
            <w:tcW w:w="1644" w:type="dxa"/>
          </w:tcPr>
          <w:p w:rsidR="00880C94" w:rsidRDefault="00880C94">
            <w:pPr>
              <w:pStyle w:val="ConsPlusNormal"/>
              <w:jc w:val="center"/>
            </w:pPr>
            <w:r>
              <w:t>44757,7</w:t>
            </w:r>
          </w:p>
        </w:tc>
        <w:tc>
          <w:tcPr>
            <w:tcW w:w="1644" w:type="dxa"/>
          </w:tcPr>
          <w:p w:rsidR="00880C94" w:rsidRDefault="00880C94">
            <w:pPr>
              <w:pStyle w:val="ConsPlusNormal"/>
              <w:jc w:val="center"/>
            </w:pPr>
            <w:r>
              <w:t>44757,0</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42210,9</w:t>
            </w:r>
          </w:p>
        </w:tc>
        <w:tc>
          <w:tcPr>
            <w:tcW w:w="1644" w:type="dxa"/>
          </w:tcPr>
          <w:p w:rsidR="00880C94" w:rsidRDefault="00880C94">
            <w:pPr>
              <w:pStyle w:val="ConsPlusNormal"/>
              <w:jc w:val="center"/>
            </w:pPr>
            <w:r>
              <w:t>44757,7</w:t>
            </w:r>
          </w:p>
        </w:tc>
        <w:tc>
          <w:tcPr>
            <w:tcW w:w="1644" w:type="dxa"/>
          </w:tcPr>
          <w:p w:rsidR="00880C94" w:rsidRDefault="00880C94">
            <w:pPr>
              <w:pStyle w:val="ConsPlusNormal"/>
              <w:jc w:val="center"/>
            </w:pPr>
            <w:r>
              <w:t>44757,0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42210,9</w:t>
            </w:r>
          </w:p>
        </w:tc>
        <w:tc>
          <w:tcPr>
            <w:tcW w:w="1644" w:type="dxa"/>
          </w:tcPr>
          <w:p w:rsidR="00880C94" w:rsidRDefault="00880C94">
            <w:pPr>
              <w:pStyle w:val="ConsPlusNormal"/>
              <w:jc w:val="center"/>
            </w:pPr>
            <w:r>
              <w:t>44757,7</w:t>
            </w:r>
          </w:p>
        </w:tc>
        <w:tc>
          <w:tcPr>
            <w:tcW w:w="1644" w:type="dxa"/>
          </w:tcPr>
          <w:p w:rsidR="00880C94" w:rsidRDefault="00880C94">
            <w:pPr>
              <w:pStyle w:val="ConsPlusNormal"/>
              <w:jc w:val="center"/>
            </w:pPr>
            <w:r>
              <w:t>44757,0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42210,9</w:t>
            </w:r>
          </w:p>
        </w:tc>
        <w:tc>
          <w:tcPr>
            <w:tcW w:w="1644" w:type="dxa"/>
          </w:tcPr>
          <w:p w:rsidR="00880C94" w:rsidRDefault="00880C94">
            <w:pPr>
              <w:pStyle w:val="ConsPlusNormal"/>
              <w:jc w:val="center"/>
            </w:pPr>
            <w:r>
              <w:t>44757,7</w:t>
            </w:r>
          </w:p>
        </w:tc>
        <w:tc>
          <w:tcPr>
            <w:tcW w:w="1644" w:type="dxa"/>
          </w:tcPr>
          <w:p w:rsidR="00880C94" w:rsidRDefault="00880C94">
            <w:pPr>
              <w:pStyle w:val="ConsPlusNormal"/>
              <w:jc w:val="center"/>
            </w:pPr>
            <w:r>
              <w:t>44757,0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42210,9</w:t>
            </w:r>
          </w:p>
        </w:tc>
        <w:tc>
          <w:tcPr>
            <w:tcW w:w="1644" w:type="dxa"/>
          </w:tcPr>
          <w:p w:rsidR="00880C94" w:rsidRDefault="00880C94">
            <w:pPr>
              <w:pStyle w:val="ConsPlusNormal"/>
              <w:jc w:val="center"/>
            </w:pPr>
            <w:r>
              <w:t>44757,7</w:t>
            </w:r>
          </w:p>
        </w:tc>
        <w:tc>
          <w:tcPr>
            <w:tcW w:w="1644" w:type="dxa"/>
          </w:tcPr>
          <w:p w:rsidR="00880C94" w:rsidRDefault="00880C94">
            <w:pPr>
              <w:pStyle w:val="ConsPlusNormal"/>
              <w:jc w:val="center"/>
            </w:pPr>
            <w:r>
              <w:t>44757,0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36933,0</w:t>
            </w:r>
          </w:p>
        </w:tc>
        <w:tc>
          <w:tcPr>
            <w:tcW w:w="1644" w:type="dxa"/>
          </w:tcPr>
          <w:p w:rsidR="00880C94" w:rsidRDefault="00880C94">
            <w:pPr>
              <w:pStyle w:val="ConsPlusNormal"/>
              <w:jc w:val="center"/>
            </w:pPr>
            <w:r>
              <w:t>39245,0</w:t>
            </w:r>
          </w:p>
        </w:tc>
        <w:tc>
          <w:tcPr>
            <w:tcW w:w="1644" w:type="dxa"/>
          </w:tcPr>
          <w:p w:rsidR="00880C94" w:rsidRDefault="00880C94">
            <w:pPr>
              <w:pStyle w:val="ConsPlusNormal"/>
              <w:jc w:val="center"/>
            </w:pPr>
            <w:r>
              <w:t>40669,0</w:t>
            </w:r>
          </w:p>
        </w:tc>
      </w:tr>
      <w:tr w:rsidR="00880C94">
        <w:tc>
          <w:tcPr>
            <w:tcW w:w="3685"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33408,0</w:t>
            </w:r>
          </w:p>
        </w:tc>
        <w:tc>
          <w:tcPr>
            <w:tcW w:w="1644" w:type="dxa"/>
          </w:tcPr>
          <w:p w:rsidR="00880C94" w:rsidRDefault="00880C94">
            <w:pPr>
              <w:pStyle w:val="ConsPlusNormal"/>
              <w:jc w:val="center"/>
            </w:pPr>
            <w:r>
              <w:t>35591,0</w:t>
            </w:r>
          </w:p>
        </w:tc>
        <w:tc>
          <w:tcPr>
            <w:tcW w:w="1644" w:type="dxa"/>
          </w:tcPr>
          <w:p w:rsidR="00880C94" w:rsidRDefault="00880C94">
            <w:pPr>
              <w:pStyle w:val="ConsPlusNormal"/>
              <w:jc w:val="center"/>
            </w:pPr>
            <w:r>
              <w:t>37015,0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3513,0</w:t>
            </w:r>
          </w:p>
        </w:tc>
        <w:tc>
          <w:tcPr>
            <w:tcW w:w="1644" w:type="dxa"/>
          </w:tcPr>
          <w:p w:rsidR="00880C94" w:rsidRDefault="00880C94">
            <w:pPr>
              <w:pStyle w:val="ConsPlusNormal"/>
              <w:jc w:val="center"/>
            </w:pPr>
            <w:r>
              <w:t>3643,0</w:t>
            </w:r>
          </w:p>
        </w:tc>
        <w:tc>
          <w:tcPr>
            <w:tcW w:w="1644" w:type="dxa"/>
          </w:tcPr>
          <w:p w:rsidR="00880C94" w:rsidRDefault="00880C94">
            <w:pPr>
              <w:pStyle w:val="ConsPlusNormal"/>
              <w:jc w:val="center"/>
            </w:pPr>
            <w:r>
              <w:t>3643,0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12,0</w:t>
            </w:r>
          </w:p>
        </w:tc>
        <w:tc>
          <w:tcPr>
            <w:tcW w:w="1644" w:type="dxa"/>
          </w:tcPr>
          <w:p w:rsidR="00880C94" w:rsidRDefault="00880C94">
            <w:pPr>
              <w:pStyle w:val="ConsPlusNormal"/>
              <w:jc w:val="center"/>
            </w:pPr>
            <w:r>
              <w:t>11,0</w:t>
            </w:r>
          </w:p>
        </w:tc>
        <w:tc>
          <w:tcPr>
            <w:tcW w:w="1644" w:type="dxa"/>
          </w:tcPr>
          <w:p w:rsidR="00880C94" w:rsidRDefault="00880C94">
            <w:pPr>
              <w:pStyle w:val="ConsPlusNormal"/>
              <w:jc w:val="center"/>
            </w:pPr>
            <w:r>
              <w:t>11,0</w:t>
            </w:r>
          </w:p>
        </w:tc>
      </w:tr>
      <w:tr w:rsidR="00880C94">
        <w:tc>
          <w:tcPr>
            <w:tcW w:w="3685" w:type="dxa"/>
          </w:tcPr>
          <w:p w:rsidR="00880C94" w:rsidRDefault="00880C94">
            <w:pPr>
              <w:pStyle w:val="ConsPlusNormal"/>
            </w:pPr>
            <w:r>
              <w:t>Обеспечение деятельности Общественной палаты Ленинградской области</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68 9 01 12130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5277,9</w:t>
            </w:r>
          </w:p>
        </w:tc>
        <w:tc>
          <w:tcPr>
            <w:tcW w:w="1644" w:type="dxa"/>
          </w:tcPr>
          <w:p w:rsidR="00880C94" w:rsidRDefault="00880C94">
            <w:pPr>
              <w:pStyle w:val="ConsPlusNormal"/>
              <w:jc w:val="center"/>
            </w:pPr>
            <w:r>
              <w:t>5512,7</w:t>
            </w:r>
          </w:p>
        </w:tc>
        <w:tc>
          <w:tcPr>
            <w:tcW w:w="1644" w:type="dxa"/>
          </w:tcPr>
          <w:p w:rsidR="00880C94" w:rsidRDefault="00880C94">
            <w:pPr>
              <w:pStyle w:val="ConsPlusNormal"/>
              <w:jc w:val="center"/>
            </w:pPr>
            <w:r>
              <w:t>4088,0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68 9 01 12130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450,0</w:t>
            </w:r>
          </w:p>
        </w:tc>
        <w:tc>
          <w:tcPr>
            <w:tcW w:w="1644" w:type="dxa"/>
          </w:tcPr>
          <w:p w:rsidR="00880C94" w:rsidRDefault="00880C94">
            <w:pPr>
              <w:pStyle w:val="ConsPlusNormal"/>
              <w:jc w:val="center"/>
            </w:pPr>
            <w:r>
              <w:t>450,0</w:t>
            </w:r>
          </w:p>
        </w:tc>
        <w:tc>
          <w:tcPr>
            <w:tcW w:w="1644" w:type="dxa"/>
          </w:tcPr>
          <w:p w:rsidR="00880C94" w:rsidRDefault="00880C94">
            <w:pPr>
              <w:pStyle w:val="ConsPlusNormal"/>
              <w:jc w:val="center"/>
            </w:pPr>
            <w:r>
              <w:t>450,0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68 9 01 12130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4827,9</w:t>
            </w:r>
          </w:p>
        </w:tc>
        <w:tc>
          <w:tcPr>
            <w:tcW w:w="1644" w:type="dxa"/>
          </w:tcPr>
          <w:p w:rsidR="00880C94" w:rsidRDefault="00880C94">
            <w:pPr>
              <w:pStyle w:val="ConsPlusNormal"/>
              <w:jc w:val="center"/>
            </w:pPr>
            <w:r>
              <w:t>5062,7</w:t>
            </w:r>
          </w:p>
        </w:tc>
        <w:tc>
          <w:tcPr>
            <w:tcW w:w="1644" w:type="dxa"/>
          </w:tcPr>
          <w:p w:rsidR="00880C94" w:rsidRDefault="00880C94">
            <w:pPr>
              <w:pStyle w:val="ConsPlusNormal"/>
              <w:jc w:val="center"/>
            </w:pPr>
            <w:r>
              <w:t>3638,0</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Охрана семьи и детства</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Непрограммные расходы органов </w:t>
            </w:r>
            <w:r>
              <w:lastRenderedPageBreak/>
              <w:t>государственной власти Ленинградской области</w:t>
            </w:r>
          </w:p>
        </w:tc>
        <w:tc>
          <w:tcPr>
            <w:tcW w:w="737" w:type="dxa"/>
          </w:tcPr>
          <w:p w:rsidR="00880C94" w:rsidRDefault="00880C94">
            <w:pPr>
              <w:pStyle w:val="ConsPlusNormal"/>
              <w:jc w:val="center"/>
            </w:pPr>
            <w:r>
              <w:lastRenderedPageBreak/>
              <w:t>047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Непрограммные расходы</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047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outlineLvl w:val="1"/>
            </w:pPr>
            <w:r>
              <w:t>ИЗБИРАТЕЛЬНАЯ КОМИССИЯ ЛЕНИНГРАДСКОЙ ОБЛАСТИ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201257,8</w:t>
            </w:r>
          </w:p>
        </w:tc>
        <w:tc>
          <w:tcPr>
            <w:tcW w:w="1644" w:type="dxa"/>
          </w:tcPr>
          <w:p w:rsidR="00880C94" w:rsidRDefault="00880C94">
            <w:pPr>
              <w:pStyle w:val="ConsPlusNormal"/>
              <w:jc w:val="center"/>
            </w:pPr>
            <w:r>
              <w:t>94385,8</w:t>
            </w:r>
          </w:p>
        </w:tc>
        <w:tc>
          <w:tcPr>
            <w:tcW w:w="1644" w:type="dxa"/>
          </w:tcPr>
          <w:p w:rsidR="00880C94" w:rsidRDefault="00880C94">
            <w:pPr>
              <w:pStyle w:val="ConsPlusNormal"/>
              <w:jc w:val="center"/>
            </w:pPr>
            <w:r>
              <w:t>93923,0</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200174,2</w:t>
            </w:r>
          </w:p>
        </w:tc>
        <w:tc>
          <w:tcPr>
            <w:tcW w:w="1644" w:type="dxa"/>
          </w:tcPr>
          <w:p w:rsidR="00880C94" w:rsidRDefault="00880C94">
            <w:pPr>
              <w:pStyle w:val="ConsPlusNormal"/>
              <w:jc w:val="center"/>
            </w:pPr>
            <w:r>
              <w:t>94385,8</w:t>
            </w:r>
          </w:p>
        </w:tc>
        <w:tc>
          <w:tcPr>
            <w:tcW w:w="1644" w:type="dxa"/>
          </w:tcPr>
          <w:p w:rsidR="00880C94" w:rsidRDefault="00880C94">
            <w:pPr>
              <w:pStyle w:val="ConsPlusNormal"/>
              <w:jc w:val="center"/>
            </w:pPr>
            <w:r>
              <w:t>93923,0</w:t>
            </w:r>
          </w:p>
        </w:tc>
      </w:tr>
      <w:tr w:rsidR="00880C94">
        <w:tc>
          <w:tcPr>
            <w:tcW w:w="3685" w:type="dxa"/>
          </w:tcPr>
          <w:p w:rsidR="00880C94" w:rsidRDefault="00880C94">
            <w:pPr>
              <w:pStyle w:val="ConsPlusNormal"/>
            </w:pPr>
            <w:r>
              <w:t>Обеспечение проведения выборов и референдумов</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200174,2</w:t>
            </w:r>
          </w:p>
        </w:tc>
        <w:tc>
          <w:tcPr>
            <w:tcW w:w="1644" w:type="dxa"/>
          </w:tcPr>
          <w:p w:rsidR="00880C94" w:rsidRDefault="00880C94">
            <w:pPr>
              <w:pStyle w:val="ConsPlusNormal"/>
              <w:jc w:val="center"/>
            </w:pPr>
            <w:r>
              <w:t>94385,8</w:t>
            </w:r>
          </w:p>
        </w:tc>
        <w:tc>
          <w:tcPr>
            <w:tcW w:w="1644" w:type="dxa"/>
          </w:tcPr>
          <w:p w:rsidR="00880C94" w:rsidRDefault="00880C94">
            <w:pPr>
              <w:pStyle w:val="ConsPlusNormal"/>
              <w:jc w:val="center"/>
            </w:pPr>
            <w:r>
              <w:t>93923,0</w:t>
            </w:r>
          </w:p>
        </w:tc>
      </w:tr>
      <w:tr w:rsidR="00880C94">
        <w:tc>
          <w:tcPr>
            <w:tcW w:w="3685" w:type="dxa"/>
          </w:tcPr>
          <w:p w:rsidR="00880C94" w:rsidRDefault="00880C94">
            <w:pPr>
              <w:pStyle w:val="ConsPlusNormal"/>
            </w:pPr>
            <w:r>
              <w:t>Обеспечение деятельности государственных органов Ленинградской области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196518,6</w:t>
            </w:r>
          </w:p>
        </w:tc>
        <w:tc>
          <w:tcPr>
            <w:tcW w:w="1644" w:type="dxa"/>
          </w:tcPr>
          <w:p w:rsidR="00880C94" w:rsidRDefault="00880C94">
            <w:pPr>
              <w:pStyle w:val="ConsPlusNormal"/>
              <w:jc w:val="center"/>
            </w:pPr>
            <w:r>
              <w:t>90584,8</w:t>
            </w:r>
          </w:p>
        </w:tc>
        <w:tc>
          <w:tcPr>
            <w:tcW w:w="1644" w:type="dxa"/>
          </w:tcPr>
          <w:p w:rsidR="00880C94" w:rsidRDefault="00880C94">
            <w:pPr>
              <w:pStyle w:val="ConsPlusNormal"/>
              <w:jc w:val="center"/>
            </w:pPr>
            <w:r>
              <w:t>89970,0</w:t>
            </w:r>
          </w:p>
        </w:tc>
      </w:tr>
      <w:tr w:rsidR="00880C94">
        <w:tc>
          <w:tcPr>
            <w:tcW w:w="3685" w:type="dxa"/>
          </w:tcPr>
          <w:p w:rsidR="00880C94" w:rsidRDefault="00880C94">
            <w:pPr>
              <w:pStyle w:val="ConsPlusNormal"/>
            </w:pPr>
            <w:r>
              <w:t>Обеспечение деятельности аппаратов государственных органов Ленинградской области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103479,9</w:t>
            </w:r>
          </w:p>
        </w:tc>
        <w:tc>
          <w:tcPr>
            <w:tcW w:w="1644" w:type="dxa"/>
          </w:tcPr>
          <w:p w:rsidR="00880C94" w:rsidRDefault="00880C94">
            <w:pPr>
              <w:pStyle w:val="ConsPlusNormal"/>
              <w:jc w:val="center"/>
            </w:pPr>
            <w:r>
              <w:t>74532,9</w:t>
            </w:r>
          </w:p>
        </w:tc>
        <w:tc>
          <w:tcPr>
            <w:tcW w:w="1644" w:type="dxa"/>
          </w:tcPr>
          <w:p w:rsidR="00880C94" w:rsidRDefault="00880C94">
            <w:pPr>
              <w:pStyle w:val="ConsPlusNormal"/>
              <w:jc w:val="center"/>
            </w:pPr>
            <w:r>
              <w:t>77184,1</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103479,9</w:t>
            </w:r>
          </w:p>
        </w:tc>
        <w:tc>
          <w:tcPr>
            <w:tcW w:w="1644" w:type="dxa"/>
          </w:tcPr>
          <w:p w:rsidR="00880C94" w:rsidRDefault="00880C94">
            <w:pPr>
              <w:pStyle w:val="ConsPlusNormal"/>
              <w:jc w:val="center"/>
            </w:pPr>
            <w:r>
              <w:t>74532,9</w:t>
            </w:r>
          </w:p>
        </w:tc>
        <w:tc>
          <w:tcPr>
            <w:tcW w:w="1644" w:type="dxa"/>
          </w:tcPr>
          <w:p w:rsidR="00880C94" w:rsidRDefault="00880C94">
            <w:pPr>
              <w:pStyle w:val="ConsPlusNormal"/>
              <w:jc w:val="center"/>
            </w:pPr>
            <w:r>
              <w:t>77184,1</w:t>
            </w:r>
          </w:p>
        </w:tc>
      </w:tr>
      <w:tr w:rsidR="00880C94">
        <w:tc>
          <w:tcPr>
            <w:tcW w:w="3685" w:type="dxa"/>
          </w:tcPr>
          <w:p w:rsidR="00880C94" w:rsidRDefault="00880C94">
            <w:pPr>
              <w:pStyle w:val="ConsPlusNormal"/>
            </w:pPr>
            <w:r>
              <w:lastRenderedPageBreak/>
              <w:t>Исполнение функций государственных органов Ленинградской области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103479,9</w:t>
            </w:r>
          </w:p>
        </w:tc>
        <w:tc>
          <w:tcPr>
            <w:tcW w:w="1644" w:type="dxa"/>
          </w:tcPr>
          <w:p w:rsidR="00880C94" w:rsidRDefault="00880C94">
            <w:pPr>
              <w:pStyle w:val="ConsPlusNormal"/>
              <w:jc w:val="center"/>
            </w:pPr>
            <w:r>
              <w:t>74532,9</w:t>
            </w:r>
          </w:p>
        </w:tc>
        <w:tc>
          <w:tcPr>
            <w:tcW w:w="1644" w:type="dxa"/>
          </w:tcPr>
          <w:p w:rsidR="00880C94" w:rsidRDefault="00880C94">
            <w:pPr>
              <w:pStyle w:val="ConsPlusNormal"/>
              <w:jc w:val="center"/>
            </w:pPr>
            <w:r>
              <w:t>77184,1</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62721,2</w:t>
            </w:r>
          </w:p>
        </w:tc>
        <w:tc>
          <w:tcPr>
            <w:tcW w:w="1644" w:type="dxa"/>
          </w:tcPr>
          <w:p w:rsidR="00880C94" w:rsidRDefault="00880C94">
            <w:pPr>
              <w:pStyle w:val="ConsPlusNormal"/>
              <w:jc w:val="center"/>
            </w:pPr>
            <w:r>
              <w:t>66960,0</w:t>
            </w:r>
          </w:p>
        </w:tc>
        <w:tc>
          <w:tcPr>
            <w:tcW w:w="1644" w:type="dxa"/>
          </w:tcPr>
          <w:p w:rsidR="00880C94" w:rsidRDefault="00880C94">
            <w:pPr>
              <w:pStyle w:val="ConsPlusNormal"/>
              <w:jc w:val="center"/>
            </w:pPr>
            <w:r>
              <w:t>69615,0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40400,7</w:t>
            </w:r>
          </w:p>
        </w:tc>
        <w:tc>
          <w:tcPr>
            <w:tcW w:w="1644" w:type="dxa"/>
          </w:tcPr>
          <w:p w:rsidR="00880C94" w:rsidRDefault="00880C94">
            <w:pPr>
              <w:pStyle w:val="ConsPlusNormal"/>
              <w:jc w:val="center"/>
            </w:pPr>
            <w:r>
              <w:t>7354,9</w:t>
            </w:r>
          </w:p>
        </w:tc>
        <w:tc>
          <w:tcPr>
            <w:tcW w:w="1644" w:type="dxa"/>
          </w:tcPr>
          <w:p w:rsidR="00880C94" w:rsidRDefault="00880C94">
            <w:pPr>
              <w:pStyle w:val="ConsPlusNormal"/>
              <w:jc w:val="center"/>
            </w:pPr>
            <w:r>
              <w:t>7351,1</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358,0</w:t>
            </w:r>
          </w:p>
        </w:tc>
        <w:tc>
          <w:tcPr>
            <w:tcW w:w="1644" w:type="dxa"/>
          </w:tcPr>
          <w:p w:rsidR="00880C94" w:rsidRDefault="00880C94">
            <w:pPr>
              <w:pStyle w:val="ConsPlusNormal"/>
              <w:jc w:val="center"/>
            </w:pPr>
            <w:r>
              <w:t>218,0</w:t>
            </w:r>
          </w:p>
        </w:tc>
        <w:tc>
          <w:tcPr>
            <w:tcW w:w="1644" w:type="dxa"/>
          </w:tcPr>
          <w:p w:rsidR="00880C94" w:rsidRDefault="00880C94">
            <w:pPr>
              <w:pStyle w:val="ConsPlusNormal"/>
              <w:jc w:val="center"/>
            </w:pPr>
            <w:r>
              <w:t>218,0</w:t>
            </w:r>
          </w:p>
        </w:tc>
      </w:tr>
      <w:tr w:rsidR="00880C94">
        <w:tc>
          <w:tcPr>
            <w:tcW w:w="3685" w:type="dxa"/>
          </w:tcPr>
          <w:p w:rsidR="00880C94" w:rsidRDefault="00880C94">
            <w:pPr>
              <w:pStyle w:val="ConsPlusNormal"/>
            </w:pPr>
            <w:r>
              <w:t>Обеспечение деятельности Избирательной комиссии Ленинградской области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67 7 00 00000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93038,7</w:t>
            </w:r>
          </w:p>
        </w:tc>
        <w:tc>
          <w:tcPr>
            <w:tcW w:w="1644" w:type="dxa"/>
          </w:tcPr>
          <w:p w:rsidR="00880C94" w:rsidRDefault="00880C94">
            <w:pPr>
              <w:pStyle w:val="ConsPlusNormal"/>
              <w:jc w:val="center"/>
            </w:pPr>
            <w:r>
              <w:t>16051,9</w:t>
            </w:r>
          </w:p>
        </w:tc>
        <w:tc>
          <w:tcPr>
            <w:tcW w:w="1644" w:type="dxa"/>
          </w:tcPr>
          <w:p w:rsidR="00880C94" w:rsidRDefault="00880C94">
            <w:pPr>
              <w:pStyle w:val="ConsPlusNormal"/>
              <w:jc w:val="center"/>
            </w:pPr>
            <w:r>
              <w:t>12785,9</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67 7 01 00000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93038,7</w:t>
            </w:r>
          </w:p>
        </w:tc>
        <w:tc>
          <w:tcPr>
            <w:tcW w:w="1644" w:type="dxa"/>
          </w:tcPr>
          <w:p w:rsidR="00880C94" w:rsidRDefault="00880C94">
            <w:pPr>
              <w:pStyle w:val="ConsPlusNormal"/>
              <w:jc w:val="center"/>
            </w:pPr>
            <w:r>
              <w:t>16051,9</w:t>
            </w:r>
          </w:p>
        </w:tc>
        <w:tc>
          <w:tcPr>
            <w:tcW w:w="1644" w:type="dxa"/>
          </w:tcPr>
          <w:p w:rsidR="00880C94" w:rsidRDefault="00880C94">
            <w:pPr>
              <w:pStyle w:val="ConsPlusNormal"/>
              <w:jc w:val="center"/>
            </w:pPr>
            <w:r>
              <w:t>12785,9</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67 7 01 00150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10038,7</w:t>
            </w:r>
          </w:p>
        </w:tc>
        <w:tc>
          <w:tcPr>
            <w:tcW w:w="1644" w:type="dxa"/>
          </w:tcPr>
          <w:p w:rsidR="00880C94" w:rsidRDefault="00880C94">
            <w:pPr>
              <w:pStyle w:val="ConsPlusNormal"/>
              <w:jc w:val="center"/>
            </w:pPr>
            <w:r>
              <w:t>7877,0</w:t>
            </w:r>
          </w:p>
        </w:tc>
        <w:tc>
          <w:tcPr>
            <w:tcW w:w="1644" w:type="dxa"/>
          </w:tcPr>
          <w:p w:rsidR="00880C94" w:rsidRDefault="00880C94">
            <w:pPr>
              <w:pStyle w:val="ConsPlusNormal"/>
              <w:jc w:val="center"/>
            </w:pPr>
            <w:r>
              <w:t>8191,0</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37" w:type="dxa"/>
          </w:tcPr>
          <w:p w:rsidR="00880C94" w:rsidRDefault="00880C94">
            <w:pPr>
              <w:pStyle w:val="ConsPlusNormal"/>
              <w:jc w:val="center"/>
            </w:pPr>
            <w:r>
              <w:lastRenderedPageBreak/>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67 7 01 00150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10038,7</w:t>
            </w:r>
          </w:p>
        </w:tc>
        <w:tc>
          <w:tcPr>
            <w:tcW w:w="1644" w:type="dxa"/>
          </w:tcPr>
          <w:p w:rsidR="00880C94" w:rsidRDefault="00880C94">
            <w:pPr>
              <w:pStyle w:val="ConsPlusNormal"/>
              <w:jc w:val="center"/>
            </w:pPr>
            <w:r>
              <w:t>7877,0</w:t>
            </w:r>
          </w:p>
        </w:tc>
        <w:tc>
          <w:tcPr>
            <w:tcW w:w="1644" w:type="dxa"/>
          </w:tcPr>
          <w:p w:rsidR="00880C94" w:rsidRDefault="00880C94">
            <w:pPr>
              <w:pStyle w:val="ConsPlusNormal"/>
              <w:jc w:val="center"/>
            </w:pPr>
            <w:r>
              <w:t>8191,0</w:t>
            </w:r>
          </w:p>
        </w:tc>
      </w:tr>
      <w:tr w:rsidR="00880C94">
        <w:tc>
          <w:tcPr>
            <w:tcW w:w="3685" w:type="dxa"/>
          </w:tcPr>
          <w:p w:rsidR="00880C94" w:rsidRDefault="00880C94">
            <w:pPr>
              <w:pStyle w:val="ConsPlusNormal"/>
            </w:pPr>
            <w:r>
              <w:lastRenderedPageBreak/>
              <w:t>Проведение выборов (довыборов) в Законодательное собрание Ленинградской области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67 7 01 12040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83000,0</w:t>
            </w:r>
          </w:p>
        </w:tc>
        <w:tc>
          <w:tcPr>
            <w:tcW w:w="1644" w:type="dxa"/>
          </w:tcPr>
          <w:p w:rsidR="00880C94" w:rsidRDefault="00880C94">
            <w:pPr>
              <w:pStyle w:val="ConsPlusNormal"/>
              <w:jc w:val="center"/>
            </w:pPr>
            <w:r>
              <w:t>8174,9</w:t>
            </w:r>
          </w:p>
        </w:tc>
        <w:tc>
          <w:tcPr>
            <w:tcW w:w="1644" w:type="dxa"/>
          </w:tcPr>
          <w:p w:rsidR="00880C94" w:rsidRDefault="00880C94">
            <w:pPr>
              <w:pStyle w:val="ConsPlusNormal"/>
              <w:jc w:val="center"/>
            </w:pPr>
            <w:r>
              <w:t>4594,9</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67 7 01 12040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83000,0</w:t>
            </w:r>
          </w:p>
        </w:tc>
        <w:tc>
          <w:tcPr>
            <w:tcW w:w="1644" w:type="dxa"/>
          </w:tcPr>
          <w:p w:rsidR="00880C94" w:rsidRDefault="00880C94">
            <w:pPr>
              <w:pStyle w:val="ConsPlusNormal"/>
              <w:jc w:val="center"/>
            </w:pPr>
            <w:r>
              <w:t>8174,9</w:t>
            </w:r>
          </w:p>
        </w:tc>
        <w:tc>
          <w:tcPr>
            <w:tcW w:w="1644" w:type="dxa"/>
          </w:tcPr>
          <w:p w:rsidR="00880C94" w:rsidRDefault="00880C94">
            <w:pPr>
              <w:pStyle w:val="ConsPlusNormal"/>
              <w:jc w:val="center"/>
            </w:pPr>
            <w:r>
              <w:t>4594,9</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3655,6</w:t>
            </w:r>
          </w:p>
        </w:tc>
        <w:tc>
          <w:tcPr>
            <w:tcW w:w="1644" w:type="dxa"/>
          </w:tcPr>
          <w:p w:rsidR="00880C94" w:rsidRDefault="00880C94">
            <w:pPr>
              <w:pStyle w:val="ConsPlusNormal"/>
              <w:jc w:val="center"/>
            </w:pPr>
            <w:r>
              <w:t>3801,0</w:t>
            </w:r>
          </w:p>
        </w:tc>
        <w:tc>
          <w:tcPr>
            <w:tcW w:w="1644" w:type="dxa"/>
          </w:tcPr>
          <w:p w:rsidR="00880C94" w:rsidRDefault="00880C94">
            <w:pPr>
              <w:pStyle w:val="ConsPlusNormal"/>
              <w:jc w:val="center"/>
            </w:pPr>
            <w:r>
              <w:t>3953,0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3655,6</w:t>
            </w:r>
          </w:p>
        </w:tc>
        <w:tc>
          <w:tcPr>
            <w:tcW w:w="1644" w:type="dxa"/>
          </w:tcPr>
          <w:p w:rsidR="00880C94" w:rsidRDefault="00880C94">
            <w:pPr>
              <w:pStyle w:val="ConsPlusNormal"/>
              <w:jc w:val="center"/>
            </w:pPr>
            <w:r>
              <w:t>3801,0</w:t>
            </w:r>
          </w:p>
        </w:tc>
        <w:tc>
          <w:tcPr>
            <w:tcW w:w="1644" w:type="dxa"/>
          </w:tcPr>
          <w:p w:rsidR="00880C94" w:rsidRDefault="00880C94">
            <w:pPr>
              <w:pStyle w:val="ConsPlusNormal"/>
              <w:jc w:val="center"/>
            </w:pPr>
            <w:r>
              <w:t>3953,0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3655,6</w:t>
            </w:r>
          </w:p>
        </w:tc>
        <w:tc>
          <w:tcPr>
            <w:tcW w:w="1644" w:type="dxa"/>
          </w:tcPr>
          <w:p w:rsidR="00880C94" w:rsidRDefault="00880C94">
            <w:pPr>
              <w:pStyle w:val="ConsPlusNormal"/>
              <w:jc w:val="center"/>
            </w:pPr>
            <w:r>
              <w:t>3801,0</w:t>
            </w:r>
          </w:p>
        </w:tc>
        <w:tc>
          <w:tcPr>
            <w:tcW w:w="1644" w:type="dxa"/>
          </w:tcPr>
          <w:p w:rsidR="00880C94" w:rsidRDefault="00880C94">
            <w:pPr>
              <w:pStyle w:val="ConsPlusNormal"/>
              <w:jc w:val="center"/>
            </w:pPr>
            <w:r>
              <w:t>3953,0</w:t>
            </w:r>
          </w:p>
        </w:tc>
      </w:tr>
      <w:tr w:rsidR="00880C94">
        <w:tc>
          <w:tcPr>
            <w:tcW w:w="3685" w:type="dxa"/>
          </w:tcPr>
          <w:p w:rsidR="00880C94" w:rsidRDefault="00880C94">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68 9 01 07510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3655,6</w:t>
            </w:r>
          </w:p>
        </w:tc>
        <w:tc>
          <w:tcPr>
            <w:tcW w:w="1644" w:type="dxa"/>
          </w:tcPr>
          <w:p w:rsidR="00880C94" w:rsidRDefault="00880C94">
            <w:pPr>
              <w:pStyle w:val="ConsPlusNormal"/>
              <w:jc w:val="center"/>
            </w:pPr>
            <w:r>
              <w:t>3801,0</w:t>
            </w:r>
          </w:p>
        </w:tc>
        <w:tc>
          <w:tcPr>
            <w:tcW w:w="1644" w:type="dxa"/>
          </w:tcPr>
          <w:p w:rsidR="00880C94" w:rsidRDefault="00880C94">
            <w:pPr>
              <w:pStyle w:val="ConsPlusNormal"/>
              <w:jc w:val="center"/>
            </w:pPr>
            <w:r>
              <w:t>3953,0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68 9 01 07510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3655,6</w:t>
            </w:r>
          </w:p>
        </w:tc>
        <w:tc>
          <w:tcPr>
            <w:tcW w:w="1644" w:type="dxa"/>
          </w:tcPr>
          <w:p w:rsidR="00880C94" w:rsidRDefault="00880C94">
            <w:pPr>
              <w:pStyle w:val="ConsPlusNormal"/>
              <w:jc w:val="center"/>
            </w:pPr>
            <w:r>
              <w:t>3801,0</w:t>
            </w:r>
          </w:p>
        </w:tc>
        <w:tc>
          <w:tcPr>
            <w:tcW w:w="1644" w:type="dxa"/>
          </w:tcPr>
          <w:p w:rsidR="00880C94" w:rsidRDefault="00880C94">
            <w:pPr>
              <w:pStyle w:val="ConsPlusNormal"/>
              <w:jc w:val="center"/>
            </w:pPr>
            <w:r>
              <w:t>3953,0</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1083,6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Другие вопросы в области социальной политики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1083,6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1083,6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Непрограммные расходы</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1083,6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1083,6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Расходы на обеспечение гарантий по государственной гражданской службе</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68 9 01 13860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1083,6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065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68 9 01 13860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1083,6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outlineLvl w:val="1"/>
            </w:pPr>
            <w:r>
              <w:t>КОМИТЕТ ОБЩЕГО И ПРОФЕССИОНАЛЬНОГО ОБРАЗОВАНИЯ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38019546,1</w:t>
            </w:r>
          </w:p>
        </w:tc>
        <w:tc>
          <w:tcPr>
            <w:tcW w:w="1644" w:type="dxa"/>
          </w:tcPr>
          <w:p w:rsidR="00880C94" w:rsidRDefault="00880C94">
            <w:pPr>
              <w:pStyle w:val="ConsPlusNormal"/>
              <w:jc w:val="center"/>
            </w:pPr>
            <w:r>
              <w:t>37763035,0</w:t>
            </w:r>
          </w:p>
        </w:tc>
        <w:tc>
          <w:tcPr>
            <w:tcW w:w="1644" w:type="dxa"/>
          </w:tcPr>
          <w:p w:rsidR="00880C94" w:rsidRDefault="00880C94">
            <w:pPr>
              <w:pStyle w:val="ConsPlusNormal"/>
              <w:jc w:val="center"/>
            </w:pPr>
            <w:r>
              <w:t>37781225,6</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r>
      <w:tr w:rsidR="00880C94">
        <w:tc>
          <w:tcPr>
            <w:tcW w:w="3685" w:type="dxa"/>
          </w:tcPr>
          <w:p w:rsidR="00880C94" w:rsidRDefault="00880C94">
            <w:pPr>
              <w:pStyle w:val="ConsPlusNormal"/>
            </w:pPr>
            <w:r>
              <w:t>Общеэкономические вопросы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r>
      <w:tr w:rsidR="00880C94">
        <w:tc>
          <w:tcPr>
            <w:tcW w:w="3685" w:type="dxa"/>
          </w:tcPr>
          <w:p w:rsidR="00880C94" w:rsidRDefault="00880C94">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r>
      <w:tr w:rsidR="00880C94">
        <w:tc>
          <w:tcPr>
            <w:tcW w:w="3685" w:type="dxa"/>
          </w:tcPr>
          <w:p w:rsidR="00880C94" w:rsidRDefault="00880C94">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r>
      <w:tr w:rsidR="00880C94">
        <w:tc>
          <w:tcPr>
            <w:tcW w:w="3685" w:type="dxa"/>
          </w:tcPr>
          <w:p w:rsidR="00880C94" w:rsidRDefault="00880C94">
            <w:pPr>
              <w:pStyle w:val="ConsPlusNormal"/>
            </w:pPr>
            <w:r>
              <w:t xml:space="preserve">Основное мероприятие </w:t>
            </w:r>
            <w:r>
              <w:lastRenderedPageBreak/>
              <w:t>"Организация мероприятий по сопровождению инвалидов молодого возраста при трудоустройстве"</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r>
      <w:tr w:rsidR="00880C94">
        <w:tc>
          <w:tcPr>
            <w:tcW w:w="3685" w:type="dxa"/>
          </w:tcPr>
          <w:p w:rsidR="00880C94" w:rsidRDefault="00880C94">
            <w:pPr>
              <w:pStyle w:val="ConsPlusNormal"/>
            </w:pPr>
            <w:r>
              <w:lastRenderedPageBreak/>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50 1 05 13760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50 1 05 13760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c>
          <w:tcPr>
            <w:tcW w:w="1644" w:type="dxa"/>
          </w:tcPr>
          <w:p w:rsidR="00880C94" w:rsidRDefault="00880C94">
            <w:pPr>
              <w:pStyle w:val="ConsPlusNormal"/>
              <w:jc w:val="center"/>
            </w:pPr>
            <w:r>
              <w:t>4004,0</w:t>
            </w:r>
          </w:p>
        </w:tc>
      </w:tr>
      <w:tr w:rsidR="00880C94">
        <w:tc>
          <w:tcPr>
            <w:tcW w:w="3685" w:type="dxa"/>
          </w:tcPr>
          <w:p w:rsidR="00880C94" w:rsidRDefault="00880C94">
            <w:pPr>
              <w:pStyle w:val="ConsPlusNormal"/>
            </w:pPr>
            <w:r>
              <w:t>ОБРАЗОВАНИЕ</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33041915,6</w:t>
            </w:r>
          </w:p>
        </w:tc>
        <w:tc>
          <w:tcPr>
            <w:tcW w:w="1644" w:type="dxa"/>
          </w:tcPr>
          <w:p w:rsidR="00880C94" w:rsidRDefault="00880C94">
            <w:pPr>
              <w:pStyle w:val="ConsPlusNormal"/>
              <w:jc w:val="center"/>
            </w:pPr>
            <w:r>
              <w:t>32875715,5</w:t>
            </w:r>
          </w:p>
        </w:tc>
        <w:tc>
          <w:tcPr>
            <w:tcW w:w="1644" w:type="dxa"/>
          </w:tcPr>
          <w:p w:rsidR="00880C94" w:rsidRDefault="00880C94">
            <w:pPr>
              <w:pStyle w:val="ConsPlusNormal"/>
              <w:jc w:val="center"/>
            </w:pPr>
            <w:r>
              <w:t>32869102,6</w:t>
            </w:r>
          </w:p>
        </w:tc>
      </w:tr>
      <w:tr w:rsidR="00880C94">
        <w:tc>
          <w:tcPr>
            <w:tcW w:w="3685" w:type="dxa"/>
          </w:tcPr>
          <w:p w:rsidR="00880C94" w:rsidRDefault="00880C94">
            <w:pPr>
              <w:pStyle w:val="ConsPlusNormal"/>
            </w:pPr>
            <w:r>
              <w:t>Дошкольное образование</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11096331,1</w:t>
            </w:r>
          </w:p>
        </w:tc>
        <w:tc>
          <w:tcPr>
            <w:tcW w:w="1644" w:type="dxa"/>
          </w:tcPr>
          <w:p w:rsidR="00880C94" w:rsidRDefault="00880C94">
            <w:pPr>
              <w:pStyle w:val="ConsPlusNormal"/>
              <w:jc w:val="center"/>
            </w:pPr>
            <w:r>
              <w:t>11239616,2</w:t>
            </w:r>
          </w:p>
        </w:tc>
        <w:tc>
          <w:tcPr>
            <w:tcW w:w="1644" w:type="dxa"/>
          </w:tcPr>
          <w:p w:rsidR="00880C94" w:rsidRDefault="00880C94">
            <w:pPr>
              <w:pStyle w:val="ConsPlusNormal"/>
              <w:jc w:val="center"/>
            </w:pPr>
            <w:r>
              <w:t>11304283,6</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11096331,1</w:t>
            </w:r>
          </w:p>
        </w:tc>
        <w:tc>
          <w:tcPr>
            <w:tcW w:w="1644" w:type="dxa"/>
          </w:tcPr>
          <w:p w:rsidR="00880C94" w:rsidRDefault="00880C94">
            <w:pPr>
              <w:pStyle w:val="ConsPlusNormal"/>
              <w:jc w:val="center"/>
            </w:pPr>
            <w:r>
              <w:t>11239616,2</w:t>
            </w:r>
          </w:p>
        </w:tc>
        <w:tc>
          <w:tcPr>
            <w:tcW w:w="1644" w:type="dxa"/>
          </w:tcPr>
          <w:p w:rsidR="00880C94" w:rsidRDefault="00880C94">
            <w:pPr>
              <w:pStyle w:val="ConsPlusNormal"/>
              <w:jc w:val="center"/>
            </w:pPr>
            <w:r>
              <w:t>11304283,6</w:t>
            </w:r>
          </w:p>
        </w:tc>
      </w:tr>
      <w:tr w:rsidR="00880C94">
        <w:tc>
          <w:tcPr>
            <w:tcW w:w="3685" w:type="dxa"/>
          </w:tcPr>
          <w:p w:rsidR="00880C94" w:rsidRDefault="00880C94">
            <w:pPr>
              <w:pStyle w:val="ConsPlusNormal"/>
            </w:pPr>
            <w:r>
              <w:t>Подпрограмма "Развитие дошкольного образования детей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11096331,1</w:t>
            </w:r>
          </w:p>
        </w:tc>
        <w:tc>
          <w:tcPr>
            <w:tcW w:w="1644" w:type="dxa"/>
          </w:tcPr>
          <w:p w:rsidR="00880C94" w:rsidRDefault="00880C94">
            <w:pPr>
              <w:pStyle w:val="ConsPlusNormal"/>
              <w:jc w:val="center"/>
            </w:pPr>
            <w:r>
              <w:t>11239616,2</w:t>
            </w:r>
          </w:p>
        </w:tc>
        <w:tc>
          <w:tcPr>
            <w:tcW w:w="1644" w:type="dxa"/>
          </w:tcPr>
          <w:p w:rsidR="00880C94" w:rsidRDefault="00880C94">
            <w:pPr>
              <w:pStyle w:val="ConsPlusNormal"/>
              <w:jc w:val="center"/>
            </w:pPr>
            <w:r>
              <w:t>11304283,6</w:t>
            </w:r>
          </w:p>
        </w:tc>
      </w:tr>
      <w:tr w:rsidR="00880C94">
        <w:tc>
          <w:tcPr>
            <w:tcW w:w="3685" w:type="dxa"/>
          </w:tcPr>
          <w:p w:rsidR="00880C94" w:rsidRDefault="00880C94">
            <w:pPr>
              <w:pStyle w:val="ConsPlusNormal"/>
            </w:pPr>
            <w:r>
              <w:t>Основное мероприятие "Реализация образовательных программ дошкольного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10820207,7</w:t>
            </w:r>
          </w:p>
        </w:tc>
        <w:tc>
          <w:tcPr>
            <w:tcW w:w="1644" w:type="dxa"/>
          </w:tcPr>
          <w:p w:rsidR="00880C94" w:rsidRDefault="00880C94">
            <w:pPr>
              <w:pStyle w:val="ConsPlusNormal"/>
              <w:jc w:val="center"/>
            </w:pPr>
            <w:r>
              <w:t>10976565,0</w:t>
            </w:r>
          </w:p>
        </w:tc>
        <w:tc>
          <w:tcPr>
            <w:tcW w:w="1644" w:type="dxa"/>
          </w:tcPr>
          <w:p w:rsidR="00880C94" w:rsidRDefault="00880C94">
            <w:pPr>
              <w:pStyle w:val="ConsPlusNormal"/>
              <w:jc w:val="center"/>
            </w:pPr>
            <w:r>
              <w:t>11041267,7</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56559,0</w:t>
            </w:r>
          </w:p>
        </w:tc>
        <w:tc>
          <w:tcPr>
            <w:tcW w:w="1644" w:type="dxa"/>
          </w:tcPr>
          <w:p w:rsidR="00880C94" w:rsidRDefault="00880C94">
            <w:pPr>
              <w:pStyle w:val="ConsPlusNormal"/>
              <w:jc w:val="center"/>
            </w:pPr>
            <w:r>
              <w:t>57363,9</w:t>
            </w:r>
          </w:p>
        </w:tc>
        <w:tc>
          <w:tcPr>
            <w:tcW w:w="1644" w:type="dxa"/>
          </w:tcPr>
          <w:p w:rsidR="00880C94" w:rsidRDefault="00880C94">
            <w:pPr>
              <w:pStyle w:val="ConsPlusNormal"/>
              <w:jc w:val="center"/>
            </w:pPr>
            <w:r>
              <w:t>57363,9</w:t>
            </w:r>
          </w:p>
        </w:tc>
      </w:tr>
      <w:tr w:rsidR="00880C94">
        <w:tc>
          <w:tcPr>
            <w:tcW w:w="3685"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56559,0</w:t>
            </w:r>
          </w:p>
        </w:tc>
        <w:tc>
          <w:tcPr>
            <w:tcW w:w="1644" w:type="dxa"/>
          </w:tcPr>
          <w:p w:rsidR="00880C94" w:rsidRDefault="00880C94">
            <w:pPr>
              <w:pStyle w:val="ConsPlusNormal"/>
              <w:jc w:val="center"/>
            </w:pPr>
            <w:r>
              <w:t>57363,9</w:t>
            </w:r>
          </w:p>
        </w:tc>
        <w:tc>
          <w:tcPr>
            <w:tcW w:w="1644" w:type="dxa"/>
          </w:tcPr>
          <w:p w:rsidR="00880C94" w:rsidRDefault="00880C94">
            <w:pPr>
              <w:pStyle w:val="ConsPlusNormal"/>
              <w:jc w:val="center"/>
            </w:pPr>
            <w:r>
              <w:t>57363,9</w:t>
            </w:r>
          </w:p>
        </w:tc>
      </w:tr>
      <w:tr w:rsidR="00880C94">
        <w:tc>
          <w:tcPr>
            <w:tcW w:w="3685" w:type="dxa"/>
          </w:tcPr>
          <w:p w:rsidR="00880C94" w:rsidRDefault="00880C94">
            <w:pPr>
              <w:pStyle w:val="ConsPlusNormal"/>
            </w:pPr>
            <w:r>
              <w:lastRenderedPageBreak/>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52 1 01 06700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155598,3</w:t>
            </w:r>
          </w:p>
        </w:tc>
        <w:tc>
          <w:tcPr>
            <w:tcW w:w="1644" w:type="dxa"/>
          </w:tcPr>
          <w:p w:rsidR="00880C94" w:rsidRDefault="00880C94">
            <w:pPr>
              <w:pStyle w:val="ConsPlusNormal"/>
              <w:jc w:val="center"/>
            </w:pPr>
            <w:r>
              <w:t>89247,7</w:t>
            </w:r>
          </w:p>
        </w:tc>
        <w:tc>
          <w:tcPr>
            <w:tcW w:w="1644" w:type="dxa"/>
          </w:tcPr>
          <w:p w:rsidR="00880C94" w:rsidRDefault="00880C94">
            <w:pPr>
              <w:pStyle w:val="ConsPlusNormal"/>
              <w:jc w:val="center"/>
            </w:pPr>
            <w:r>
              <w:t>89247,7</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52 1 01 06700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155598,3</w:t>
            </w:r>
          </w:p>
        </w:tc>
        <w:tc>
          <w:tcPr>
            <w:tcW w:w="1644" w:type="dxa"/>
          </w:tcPr>
          <w:p w:rsidR="00880C94" w:rsidRDefault="00880C94">
            <w:pPr>
              <w:pStyle w:val="ConsPlusNormal"/>
              <w:jc w:val="center"/>
            </w:pPr>
            <w:r>
              <w:t>89247,7</w:t>
            </w:r>
          </w:p>
        </w:tc>
        <w:tc>
          <w:tcPr>
            <w:tcW w:w="1644" w:type="dxa"/>
          </w:tcPr>
          <w:p w:rsidR="00880C94" w:rsidRDefault="00880C94">
            <w:pPr>
              <w:pStyle w:val="ConsPlusNormal"/>
              <w:jc w:val="center"/>
            </w:pPr>
            <w:r>
              <w:t>89247,7</w:t>
            </w:r>
          </w:p>
        </w:tc>
      </w:tr>
      <w:tr w:rsidR="00880C94">
        <w:tc>
          <w:tcPr>
            <w:tcW w:w="3685" w:type="dxa"/>
          </w:tcPr>
          <w:p w:rsidR="00880C94" w:rsidRDefault="00880C94">
            <w:pPr>
              <w:pStyle w:val="ConsPlusNormal"/>
            </w:pPr>
            <w:r>
              <w:t>Финансовое обеспечение затрат индивидуальным предпринимателям в связи с реализацией образовательных программ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52 1 01 07530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17920,7</w:t>
            </w:r>
          </w:p>
        </w:tc>
        <w:tc>
          <w:tcPr>
            <w:tcW w:w="1644" w:type="dxa"/>
          </w:tcPr>
          <w:p w:rsidR="00880C94" w:rsidRDefault="00880C94">
            <w:pPr>
              <w:pStyle w:val="ConsPlusNormal"/>
              <w:jc w:val="center"/>
            </w:pPr>
            <w:r>
              <w:t>12324,4</w:t>
            </w:r>
          </w:p>
        </w:tc>
        <w:tc>
          <w:tcPr>
            <w:tcW w:w="1644" w:type="dxa"/>
          </w:tcPr>
          <w:p w:rsidR="00880C94" w:rsidRDefault="00880C94">
            <w:pPr>
              <w:pStyle w:val="ConsPlusNormal"/>
              <w:jc w:val="center"/>
            </w:pPr>
            <w:r>
              <w:t>12324,4</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52 1 01 07530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17920,7</w:t>
            </w:r>
          </w:p>
        </w:tc>
        <w:tc>
          <w:tcPr>
            <w:tcW w:w="1644" w:type="dxa"/>
          </w:tcPr>
          <w:p w:rsidR="00880C94" w:rsidRDefault="00880C94">
            <w:pPr>
              <w:pStyle w:val="ConsPlusNormal"/>
              <w:jc w:val="center"/>
            </w:pPr>
            <w:r>
              <w:t>12324,4</w:t>
            </w:r>
          </w:p>
        </w:tc>
        <w:tc>
          <w:tcPr>
            <w:tcW w:w="1644" w:type="dxa"/>
          </w:tcPr>
          <w:p w:rsidR="00880C94" w:rsidRDefault="00880C94">
            <w:pPr>
              <w:pStyle w:val="ConsPlusNormal"/>
              <w:jc w:val="center"/>
            </w:pPr>
            <w:r>
              <w:t>12324,4</w:t>
            </w:r>
          </w:p>
        </w:tc>
      </w:tr>
      <w:tr w:rsidR="00880C94">
        <w:tc>
          <w:tcPr>
            <w:tcW w:w="3685" w:type="dxa"/>
          </w:tcPr>
          <w:p w:rsidR="00880C94" w:rsidRDefault="00880C94">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w:t>
            </w:r>
            <w:r>
              <w:lastRenderedPageBreak/>
              <w:t>содержание зданий и оплату коммунальных услуг)</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52 1 01 71350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10590129,7</w:t>
            </w:r>
          </w:p>
        </w:tc>
        <w:tc>
          <w:tcPr>
            <w:tcW w:w="1644" w:type="dxa"/>
          </w:tcPr>
          <w:p w:rsidR="00880C94" w:rsidRDefault="00880C94">
            <w:pPr>
              <w:pStyle w:val="ConsPlusNormal"/>
              <w:jc w:val="center"/>
            </w:pPr>
            <w:r>
              <w:t>10817629,0</w:t>
            </w:r>
          </w:p>
        </w:tc>
        <w:tc>
          <w:tcPr>
            <w:tcW w:w="1644" w:type="dxa"/>
          </w:tcPr>
          <w:p w:rsidR="00880C94" w:rsidRDefault="00880C94">
            <w:pPr>
              <w:pStyle w:val="ConsPlusNormal"/>
              <w:jc w:val="center"/>
            </w:pPr>
            <w:r>
              <w:t>10882331,7</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52 1 01 71350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10590129,7</w:t>
            </w:r>
          </w:p>
        </w:tc>
        <w:tc>
          <w:tcPr>
            <w:tcW w:w="1644" w:type="dxa"/>
          </w:tcPr>
          <w:p w:rsidR="00880C94" w:rsidRDefault="00880C94">
            <w:pPr>
              <w:pStyle w:val="ConsPlusNormal"/>
              <w:jc w:val="center"/>
            </w:pPr>
            <w:r>
              <w:t>10817629,0</w:t>
            </w:r>
          </w:p>
        </w:tc>
        <w:tc>
          <w:tcPr>
            <w:tcW w:w="1644" w:type="dxa"/>
          </w:tcPr>
          <w:p w:rsidR="00880C94" w:rsidRDefault="00880C94">
            <w:pPr>
              <w:pStyle w:val="ConsPlusNormal"/>
              <w:jc w:val="center"/>
            </w:pPr>
            <w:r>
              <w:t>10882331,7</w:t>
            </w:r>
          </w:p>
        </w:tc>
      </w:tr>
      <w:tr w:rsidR="00880C94">
        <w:tc>
          <w:tcPr>
            <w:tcW w:w="3685" w:type="dxa"/>
          </w:tcPr>
          <w:p w:rsidR="00880C94" w:rsidRDefault="00880C94">
            <w:pPr>
              <w:pStyle w:val="ConsPlusNormal"/>
            </w:pPr>
            <w:r>
              <w:t>Основное мероприятие "Развитие инфраструктуры дошкольного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273205,4</w:t>
            </w:r>
          </w:p>
        </w:tc>
        <w:tc>
          <w:tcPr>
            <w:tcW w:w="1644" w:type="dxa"/>
          </w:tcPr>
          <w:p w:rsidR="00880C94" w:rsidRDefault="00880C94">
            <w:pPr>
              <w:pStyle w:val="ConsPlusNormal"/>
              <w:jc w:val="center"/>
            </w:pPr>
            <w:r>
              <w:t>262601,2</w:t>
            </w:r>
          </w:p>
        </w:tc>
        <w:tc>
          <w:tcPr>
            <w:tcW w:w="1644" w:type="dxa"/>
          </w:tcPr>
          <w:p w:rsidR="00880C94" w:rsidRDefault="00880C94">
            <w:pPr>
              <w:pStyle w:val="ConsPlusNormal"/>
              <w:jc w:val="center"/>
            </w:pPr>
            <w:r>
              <w:t>262565,9</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52 1 02 13770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839,8</w:t>
            </w:r>
          </w:p>
        </w:tc>
        <w:tc>
          <w:tcPr>
            <w:tcW w:w="1644" w:type="dxa"/>
          </w:tcPr>
          <w:p w:rsidR="00880C94" w:rsidRDefault="00880C94">
            <w:pPr>
              <w:pStyle w:val="ConsPlusNormal"/>
              <w:jc w:val="center"/>
            </w:pPr>
            <w:r>
              <w:t>839,8</w:t>
            </w:r>
          </w:p>
        </w:tc>
        <w:tc>
          <w:tcPr>
            <w:tcW w:w="1644" w:type="dxa"/>
          </w:tcPr>
          <w:p w:rsidR="00880C94" w:rsidRDefault="00880C94">
            <w:pPr>
              <w:pStyle w:val="ConsPlusNormal"/>
              <w:jc w:val="center"/>
            </w:pPr>
            <w:r>
              <w:t>839,8</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52 1 02 13770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839,8</w:t>
            </w:r>
          </w:p>
        </w:tc>
        <w:tc>
          <w:tcPr>
            <w:tcW w:w="1644" w:type="dxa"/>
          </w:tcPr>
          <w:p w:rsidR="00880C94" w:rsidRDefault="00880C94">
            <w:pPr>
              <w:pStyle w:val="ConsPlusNormal"/>
              <w:jc w:val="center"/>
            </w:pPr>
            <w:r>
              <w:t>839,8</w:t>
            </w:r>
          </w:p>
        </w:tc>
        <w:tc>
          <w:tcPr>
            <w:tcW w:w="1644" w:type="dxa"/>
          </w:tcPr>
          <w:p w:rsidR="00880C94" w:rsidRDefault="00880C94">
            <w:pPr>
              <w:pStyle w:val="ConsPlusNormal"/>
              <w:jc w:val="center"/>
            </w:pPr>
            <w:r>
              <w:t>839,8</w:t>
            </w:r>
          </w:p>
        </w:tc>
      </w:tr>
      <w:tr w:rsidR="00880C94">
        <w:tc>
          <w:tcPr>
            <w:tcW w:w="3685" w:type="dxa"/>
          </w:tcPr>
          <w:p w:rsidR="00880C94" w:rsidRDefault="00880C94">
            <w:pPr>
              <w:pStyle w:val="ConsPlusNormal"/>
            </w:pPr>
            <w:r>
              <w:t>Субсидии на строительство, реконструкцию и приобретение объектов для организации дошкольного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52 1 02 70470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19022,4</w:t>
            </w:r>
          </w:p>
        </w:tc>
        <w:tc>
          <w:tcPr>
            <w:tcW w:w="1644" w:type="dxa"/>
          </w:tcPr>
          <w:p w:rsidR="00880C94" w:rsidRDefault="00880C94">
            <w:pPr>
              <w:pStyle w:val="ConsPlusNormal"/>
              <w:jc w:val="center"/>
            </w:pPr>
            <w:r>
              <w:t>19022,4</w:t>
            </w:r>
          </w:p>
        </w:tc>
        <w:tc>
          <w:tcPr>
            <w:tcW w:w="1644" w:type="dxa"/>
          </w:tcPr>
          <w:p w:rsidR="00880C94" w:rsidRDefault="00880C94">
            <w:pPr>
              <w:pStyle w:val="ConsPlusNormal"/>
              <w:jc w:val="center"/>
            </w:pPr>
            <w:r>
              <w:t>19022,4</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52 1 02 70470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19022,4</w:t>
            </w:r>
          </w:p>
        </w:tc>
        <w:tc>
          <w:tcPr>
            <w:tcW w:w="1644" w:type="dxa"/>
          </w:tcPr>
          <w:p w:rsidR="00880C94" w:rsidRDefault="00880C94">
            <w:pPr>
              <w:pStyle w:val="ConsPlusNormal"/>
              <w:jc w:val="center"/>
            </w:pPr>
            <w:r>
              <w:t>19022,4</w:t>
            </w:r>
          </w:p>
        </w:tc>
        <w:tc>
          <w:tcPr>
            <w:tcW w:w="1644" w:type="dxa"/>
          </w:tcPr>
          <w:p w:rsidR="00880C94" w:rsidRDefault="00880C94">
            <w:pPr>
              <w:pStyle w:val="ConsPlusNormal"/>
              <w:jc w:val="center"/>
            </w:pPr>
            <w:r>
              <w:t>19022,4</w:t>
            </w:r>
          </w:p>
        </w:tc>
      </w:tr>
      <w:tr w:rsidR="00880C94">
        <w:tc>
          <w:tcPr>
            <w:tcW w:w="3685" w:type="dxa"/>
          </w:tcPr>
          <w:p w:rsidR="00880C94" w:rsidRDefault="00880C94">
            <w:pPr>
              <w:pStyle w:val="ConsPlusNormal"/>
            </w:pPr>
            <w:r>
              <w:t>Субсидии на укрепление материально-технической базы организаций дошкольного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52 1 02 70490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42702,2</w:t>
            </w:r>
          </w:p>
        </w:tc>
        <w:tc>
          <w:tcPr>
            <w:tcW w:w="1644" w:type="dxa"/>
          </w:tcPr>
          <w:p w:rsidR="00880C94" w:rsidRDefault="00880C94">
            <w:pPr>
              <w:pStyle w:val="ConsPlusNormal"/>
              <w:jc w:val="center"/>
            </w:pPr>
            <w:r>
              <w:t>42739,0</w:t>
            </w:r>
          </w:p>
        </w:tc>
        <w:tc>
          <w:tcPr>
            <w:tcW w:w="1644" w:type="dxa"/>
          </w:tcPr>
          <w:p w:rsidR="00880C94" w:rsidRDefault="00880C94">
            <w:pPr>
              <w:pStyle w:val="ConsPlusNormal"/>
              <w:jc w:val="center"/>
            </w:pPr>
            <w:r>
              <w:t>42703,7</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52 1 02 70490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42702,2</w:t>
            </w:r>
          </w:p>
        </w:tc>
        <w:tc>
          <w:tcPr>
            <w:tcW w:w="1644" w:type="dxa"/>
          </w:tcPr>
          <w:p w:rsidR="00880C94" w:rsidRDefault="00880C94">
            <w:pPr>
              <w:pStyle w:val="ConsPlusNormal"/>
              <w:jc w:val="center"/>
            </w:pPr>
            <w:r>
              <w:t>42739,0</w:t>
            </w:r>
          </w:p>
        </w:tc>
        <w:tc>
          <w:tcPr>
            <w:tcW w:w="1644" w:type="dxa"/>
          </w:tcPr>
          <w:p w:rsidR="00880C94" w:rsidRDefault="00880C94">
            <w:pPr>
              <w:pStyle w:val="ConsPlusNormal"/>
              <w:jc w:val="center"/>
            </w:pPr>
            <w:r>
              <w:t>42703,7</w:t>
            </w:r>
          </w:p>
        </w:tc>
      </w:tr>
      <w:tr w:rsidR="00880C94">
        <w:tc>
          <w:tcPr>
            <w:tcW w:w="3685" w:type="dxa"/>
          </w:tcPr>
          <w:p w:rsidR="00880C94" w:rsidRDefault="00880C94">
            <w:pPr>
              <w:pStyle w:val="ConsPlusNormal"/>
            </w:pPr>
            <w:r>
              <w:t>Субсидии на реновацию дошкольных образовательных организаций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52 1 02 74590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210640,9</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200000,0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52 1 02 74590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210640,9</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200000,0</w:t>
            </w:r>
          </w:p>
        </w:tc>
      </w:tr>
      <w:tr w:rsidR="00880C94">
        <w:tc>
          <w:tcPr>
            <w:tcW w:w="3685" w:type="dxa"/>
          </w:tcPr>
          <w:p w:rsidR="00880C94" w:rsidRDefault="00880C94">
            <w:pPr>
              <w:pStyle w:val="ConsPlusNormal"/>
            </w:pPr>
            <w:r>
              <w:lastRenderedPageBreak/>
              <w:t>Основное мероприятие "Содействие развитию дошкольного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450,0</w:t>
            </w:r>
          </w:p>
        </w:tc>
        <w:tc>
          <w:tcPr>
            <w:tcW w:w="1644" w:type="dxa"/>
          </w:tcPr>
          <w:p w:rsidR="00880C94" w:rsidRDefault="00880C94">
            <w:pPr>
              <w:pStyle w:val="ConsPlusNormal"/>
              <w:jc w:val="center"/>
            </w:pPr>
            <w:r>
              <w:t>450,0</w:t>
            </w:r>
          </w:p>
        </w:tc>
        <w:tc>
          <w:tcPr>
            <w:tcW w:w="1644" w:type="dxa"/>
          </w:tcPr>
          <w:p w:rsidR="00880C94" w:rsidRDefault="00880C94">
            <w:pPr>
              <w:pStyle w:val="ConsPlusNormal"/>
              <w:jc w:val="center"/>
            </w:pPr>
            <w:r>
              <w:t>450,0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52 1 04 13760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52 1 04 13760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85" w:type="dxa"/>
          </w:tcPr>
          <w:p w:rsidR="00880C94" w:rsidRDefault="00880C94">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52 1 04 72080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52 1 04 72080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Федеральный проект "Содействие занятости"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P2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2468,1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P2 52530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2468,1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P2 52530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2468,1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Общее образование</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16438513,1</w:t>
            </w:r>
          </w:p>
        </w:tc>
        <w:tc>
          <w:tcPr>
            <w:tcW w:w="1644" w:type="dxa"/>
          </w:tcPr>
          <w:p w:rsidR="00880C94" w:rsidRDefault="00880C94">
            <w:pPr>
              <w:pStyle w:val="ConsPlusNormal"/>
              <w:jc w:val="center"/>
            </w:pPr>
            <w:r>
              <w:t>15873432,4</w:t>
            </w:r>
          </w:p>
        </w:tc>
        <w:tc>
          <w:tcPr>
            <w:tcW w:w="1644" w:type="dxa"/>
          </w:tcPr>
          <w:p w:rsidR="00880C94" w:rsidRDefault="00880C94">
            <w:pPr>
              <w:pStyle w:val="ConsPlusNormal"/>
              <w:jc w:val="center"/>
            </w:pPr>
            <w:r>
              <w:t>15850696,7</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68610,3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"Современный облик сельских территорий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68610,3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сети дошкольных образовательных и общеобразовательных организаций на сельских территориях"</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68610,3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Обеспечение комплексного развития сельских территорий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01 R5760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68610,3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01 R5760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68610,3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16369902,8</w:t>
            </w:r>
          </w:p>
        </w:tc>
        <w:tc>
          <w:tcPr>
            <w:tcW w:w="1644" w:type="dxa"/>
          </w:tcPr>
          <w:p w:rsidR="00880C94" w:rsidRDefault="00880C94">
            <w:pPr>
              <w:pStyle w:val="ConsPlusNormal"/>
              <w:jc w:val="center"/>
            </w:pPr>
            <w:r>
              <w:t>15873432,4</w:t>
            </w:r>
          </w:p>
        </w:tc>
        <w:tc>
          <w:tcPr>
            <w:tcW w:w="1644" w:type="dxa"/>
          </w:tcPr>
          <w:p w:rsidR="00880C94" w:rsidRDefault="00880C94">
            <w:pPr>
              <w:pStyle w:val="ConsPlusNormal"/>
              <w:jc w:val="center"/>
            </w:pPr>
            <w:r>
              <w:t>15850696,7</w:t>
            </w:r>
          </w:p>
        </w:tc>
      </w:tr>
      <w:tr w:rsidR="00880C94">
        <w:tc>
          <w:tcPr>
            <w:tcW w:w="3685" w:type="dxa"/>
          </w:tcPr>
          <w:p w:rsidR="00880C94" w:rsidRDefault="00880C94">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16300608,3</w:t>
            </w:r>
          </w:p>
        </w:tc>
        <w:tc>
          <w:tcPr>
            <w:tcW w:w="1644" w:type="dxa"/>
          </w:tcPr>
          <w:p w:rsidR="00880C94" w:rsidRDefault="00880C94">
            <w:pPr>
              <w:pStyle w:val="ConsPlusNormal"/>
              <w:jc w:val="center"/>
            </w:pPr>
            <w:r>
              <w:t>15805484,9</w:t>
            </w:r>
          </w:p>
        </w:tc>
        <w:tc>
          <w:tcPr>
            <w:tcW w:w="1644" w:type="dxa"/>
          </w:tcPr>
          <w:p w:rsidR="00880C94" w:rsidRDefault="00880C94">
            <w:pPr>
              <w:pStyle w:val="ConsPlusNormal"/>
              <w:jc w:val="center"/>
            </w:pPr>
            <w:r>
              <w:t>15830738,3</w:t>
            </w:r>
          </w:p>
        </w:tc>
      </w:tr>
      <w:tr w:rsidR="00880C94">
        <w:tc>
          <w:tcPr>
            <w:tcW w:w="3685" w:type="dxa"/>
          </w:tcPr>
          <w:p w:rsidR="00880C94" w:rsidRDefault="00880C94">
            <w:pPr>
              <w:pStyle w:val="ConsPlusNormal"/>
            </w:pPr>
            <w:r>
              <w:lastRenderedPageBreak/>
              <w:t>Основное мероприятие "Реализация образовательных программ общего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14622244,8</w:t>
            </w:r>
          </w:p>
        </w:tc>
        <w:tc>
          <w:tcPr>
            <w:tcW w:w="1644" w:type="dxa"/>
          </w:tcPr>
          <w:p w:rsidR="00880C94" w:rsidRDefault="00880C94">
            <w:pPr>
              <w:pStyle w:val="ConsPlusNormal"/>
              <w:jc w:val="center"/>
            </w:pPr>
            <w:r>
              <w:t>14805805,3</w:t>
            </w:r>
          </w:p>
        </w:tc>
        <w:tc>
          <w:tcPr>
            <w:tcW w:w="1644" w:type="dxa"/>
          </w:tcPr>
          <w:p w:rsidR="00880C94" w:rsidRDefault="00880C94">
            <w:pPr>
              <w:pStyle w:val="ConsPlusNormal"/>
              <w:jc w:val="center"/>
            </w:pPr>
            <w:r>
              <w:t>14879672,4</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1770697,1</w:t>
            </w:r>
          </w:p>
        </w:tc>
        <w:tc>
          <w:tcPr>
            <w:tcW w:w="1644" w:type="dxa"/>
          </w:tcPr>
          <w:p w:rsidR="00880C94" w:rsidRDefault="00880C94">
            <w:pPr>
              <w:pStyle w:val="ConsPlusNormal"/>
              <w:jc w:val="center"/>
            </w:pPr>
            <w:r>
              <w:t>1806590,4</w:t>
            </w:r>
          </w:p>
        </w:tc>
        <w:tc>
          <w:tcPr>
            <w:tcW w:w="1644" w:type="dxa"/>
          </w:tcPr>
          <w:p w:rsidR="00880C94" w:rsidRDefault="00880C94">
            <w:pPr>
              <w:pStyle w:val="ConsPlusNormal"/>
              <w:jc w:val="center"/>
            </w:pPr>
            <w:r>
              <w:t>1806590,4</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19939,0</w:t>
            </w:r>
          </w:p>
        </w:tc>
        <w:tc>
          <w:tcPr>
            <w:tcW w:w="1644" w:type="dxa"/>
          </w:tcPr>
          <w:p w:rsidR="00880C94" w:rsidRDefault="00880C94">
            <w:pPr>
              <w:pStyle w:val="ConsPlusNormal"/>
              <w:jc w:val="center"/>
            </w:pPr>
            <w:r>
              <w:t>20460,6</w:t>
            </w:r>
          </w:p>
        </w:tc>
        <w:tc>
          <w:tcPr>
            <w:tcW w:w="1644" w:type="dxa"/>
          </w:tcPr>
          <w:p w:rsidR="00880C94" w:rsidRDefault="00880C94">
            <w:pPr>
              <w:pStyle w:val="ConsPlusNormal"/>
              <w:jc w:val="center"/>
            </w:pPr>
            <w:r>
              <w:t>20460,6</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533,1</w:t>
            </w:r>
          </w:p>
        </w:tc>
        <w:tc>
          <w:tcPr>
            <w:tcW w:w="1644" w:type="dxa"/>
          </w:tcPr>
          <w:p w:rsidR="00880C94" w:rsidRDefault="00880C94">
            <w:pPr>
              <w:pStyle w:val="ConsPlusNormal"/>
              <w:jc w:val="center"/>
            </w:pPr>
            <w:r>
              <w:t>533,1</w:t>
            </w:r>
          </w:p>
        </w:tc>
        <w:tc>
          <w:tcPr>
            <w:tcW w:w="1644" w:type="dxa"/>
          </w:tcPr>
          <w:p w:rsidR="00880C94" w:rsidRDefault="00880C94">
            <w:pPr>
              <w:pStyle w:val="ConsPlusNormal"/>
              <w:jc w:val="center"/>
            </w:pPr>
            <w:r>
              <w:t>533,1</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1750225,0</w:t>
            </w:r>
          </w:p>
        </w:tc>
        <w:tc>
          <w:tcPr>
            <w:tcW w:w="1644" w:type="dxa"/>
          </w:tcPr>
          <w:p w:rsidR="00880C94" w:rsidRDefault="00880C94">
            <w:pPr>
              <w:pStyle w:val="ConsPlusNormal"/>
              <w:jc w:val="center"/>
            </w:pPr>
            <w:r>
              <w:t>1785596,7</w:t>
            </w:r>
          </w:p>
        </w:tc>
        <w:tc>
          <w:tcPr>
            <w:tcW w:w="1644" w:type="dxa"/>
          </w:tcPr>
          <w:p w:rsidR="00880C94" w:rsidRDefault="00880C94">
            <w:pPr>
              <w:pStyle w:val="ConsPlusNormal"/>
              <w:jc w:val="center"/>
            </w:pPr>
            <w:r>
              <w:t>1785596,7</w:t>
            </w:r>
          </w:p>
        </w:tc>
      </w:tr>
      <w:tr w:rsidR="00880C94">
        <w:tc>
          <w:tcPr>
            <w:tcW w:w="3685" w:type="dxa"/>
          </w:tcPr>
          <w:p w:rsidR="00880C94" w:rsidRDefault="00880C94">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52 2 01 06710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61022,8</w:t>
            </w:r>
          </w:p>
        </w:tc>
        <w:tc>
          <w:tcPr>
            <w:tcW w:w="1644" w:type="dxa"/>
          </w:tcPr>
          <w:p w:rsidR="00880C94" w:rsidRDefault="00880C94">
            <w:pPr>
              <w:pStyle w:val="ConsPlusNormal"/>
              <w:jc w:val="center"/>
            </w:pPr>
            <w:r>
              <w:t>61961,8</w:t>
            </w:r>
          </w:p>
        </w:tc>
        <w:tc>
          <w:tcPr>
            <w:tcW w:w="1644" w:type="dxa"/>
          </w:tcPr>
          <w:p w:rsidR="00880C94" w:rsidRDefault="00880C94">
            <w:pPr>
              <w:pStyle w:val="ConsPlusNormal"/>
              <w:jc w:val="center"/>
            </w:pPr>
            <w:r>
              <w:t>61961,8</w:t>
            </w:r>
          </w:p>
        </w:tc>
      </w:tr>
      <w:tr w:rsidR="00880C94">
        <w:tc>
          <w:tcPr>
            <w:tcW w:w="3685"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52 2 01 06710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61022,8</w:t>
            </w:r>
          </w:p>
        </w:tc>
        <w:tc>
          <w:tcPr>
            <w:tcW w:w="1644" w:type="dxa"/>
          </w:tcPr>
          <w:p w:rsidR="00880C94" w:rsidRDefault="00880C94">
            <w:pPr>
              <w:pStyle w:val="ConsPlusNormal"/>
              <w:jc w:val="center"/>
            </w:pPr>
            <w:r>
              <w:t>61961,8</w:t>
            </w:r>
          </w:p>
        </w:tc>
        <w:tc>
          <w:tcPr>
            <w:tcW w:w="1644" w:type="dxa"/>
          </w:tcPr>
          <w:p w:rsidR="00880C94" w:rsidRDefault="00880C94">
            <w:pPr>
              <w:pStyle w:val="ConsPlusNormal"/>
              <w:jc w:val="center"/>
            </w:pPr>
            <w:r>
              <w:t>61961,8</w:t>
            </w:r>
          </w:p>
        </w:tc>
      </w:tr>
      <w:tr w:rsidR="00880C94">
        <w:tc>
          <w:tcPr>
            <w:tcW w:w="3685" w:type="dxa"/>
          </w:tcPr>
          <w:p w:rsidR="00880C94" w:rsidRDefault="00880C94">
            <w:pPr>
              <w:pStyle w:val="ConsPlusNormal"/>
            </w:pPr>
            <w: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52 2 01 53030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587384,3</w:t>
            </w:r>
          </w:p>
        </w:tc>
        <w:tc>
          <w:tcPr>
            <w:tcW w:w="1644" w:type="dxa"/>
          </w:tcPr>
          <w:p w:rsidR="00880C94" w:rsidRDefault="00880C94">
            <w:pPr>
              <w:pStyle w:val="ConsPlusNormal"/>
              <w:jc w:val="center"/>
            </w:pPr>
            <w:r>
              <w:t>587384,3</w:t>
            </w:r>
          </w:p>
        </w:tc>
        <w:tc>
          <w:tcPr>
            <w:tcW w:w="1644" w:type="dxa"/>
          </w:tcPr>
          <w:p w:rsidR="00880C94" w:rsidRDefault="00880C94">
            <w:pPr>
              <w:pStyle w:val="ConsPlusNormal"/>
              <w:jc w:val="center"/>
            </w:pPr>
            <w:r>
              <w:t>587384,3</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52 2 01 53030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468,7</w:t>
            </w:r>
          </w:p>
        </w:tc>
        <w:tc>
          <w:tcPr>
            <w:tcW w:w="1644" w:type="dxa"/>
          </w:tcPr>
          <w:p w:rsidR="00880C94" w:rsidRDefault="00880C94">
            <w:pPr>
              <w:pStyle w:val="ConsPlusNormal"/>
              <w:jc w:val="center"/>
            </w:pPr>
            <w:r>
              <w:t>468,7</w:t>
            </w:r>
          </w:p>
        </w:tc>
        <w:tc>
          <w:tcPr>
            <w:tcW w:w="1644" w:type="dxa"/>
          </w:tcPr>
          <w:p w:rsidR="00880C94" w:rsidRDefault="00880C94">
            <w:pPr>
              <w:pStyle w:val="ConsPlusNormal"/>
              <w:jc w:val="center"/>
            </w:pPr>
            <w:r>
              <w:t>468,7</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52 2 01 53030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562932,7</w:t>
            </w:r>
          </w:p>
        </w:tc>
        <w:tc>
          <w:tcPr>
            <w:tcW w:w="1644" w:type="dxa"/>
          </w:tcPr>
          <w:p w:rsidR="00880C94" w:rsidRDefault="00880C94">
            <w:pPr>
              <w:pStyle w:val="ConsPlusNormal"/>
              <w:jc w:val="center"/>
            </w:pPr>
            <w:r>
              <w:t>562932,7</w:t>
            </w:r>
          </w:p>
        </w:tc>
        <w:tc>
          <w:tcPr>
            <w:tcW w:w="1644" w:type="dxa"/>
          </w:tcPr>
          <w:p w:rsidR="00880C94" w:rsidRDefault="00880C94">
            <w:pPr>
              <w:pStyle w:val="ConsPlusNormal"/>
              <w:jc w:val="center"/>
            </w:pPr>
            <w:r>
              <w:t>562932,7</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52 2 01 53030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23982,9</w:t>
            </w:r>
          </w:p>
        </w:tc>
        <w:tc>
          <w:tcPr>
            <w:tcW w:w="1644" w:type="dxa"/>
          </w:tcPr>
          <w:p w:rsidR="00880C94" w:rsidRDefault="00880C94">
            <w:pPr>
              <w:pStyle w:val="ConsPlusNormal"/>
              <w:jc w:val="center"/>
            </w:pPr>
            <w:r>
              <w:t>23982,9</w:t>
            </w:r>
          </w:p>
        </w:tc>
        <w:tc>
          <w:tcPr>
            <w:tcW w:w="1644" w:type="dxa"/>
          </w:tcPr>
          <w:p w:rsidR="00880C94" w:rsidRDefault="00880C94">
            <w:pPr>
              <w:pStyle w:val="ConsPlusNormal"/>
              <w:jc w:val="center"/>
            </w:pPr>
            <w:r>
              <w:t>23982,9</w:t>
            </w:r>
          </w:p>
        </w:tc>
      </w:tr>
      <w:tr w:rsidR="00880C94">
        <w:tc>
          <w:tcPr>
            <w:tcW w:w="3685" w:type="dxa"/>
          </w:tcPr>
          <w:p w:rsidR="00880C94" w:rsidRDefault="00880C94">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52 2 01 71530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12203140,6</w:t>
            </w:r>
          </w:p>
        </w:tc>
        <w:tc>
          <w:tcPr>
            <w:tcW w:w="1644" w:type="dxa"/>
          </w:tcPr>
          <w:p w:rsidR="00880C94" w:rsidRDefault="00880C94">
            <w:pPr>
              <w:pStyle w:val="ConsPlusNormal"/>
              <w:jc w:val="center"/>
            </w:pPr>
            <w:r>
              <w:t>12349868,8</w:t>
            </w:r>
          </w:p>
        </w:tc>
        <w:tc>
          <w:tcPr>
            <w:tcW w:w="1644" w:type="dxa"/>
          </w:tcPr>
          <w:p w:rsidR="00880C94" w:rsidRDefault="00880C94">
            <w:pPr>
              <w:pStyle w:val="ConsPlusNormal"/>
              <w:jc w:val="center"/>
            </w:pPr>
            <w:r>
              <w:t>12423735,9</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52 2 01 71530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12203140,6</w:t>
            </w:r>
          </w:p>
        </w:tc>
        <w:tc>
          <w:tcPr>
            <w:tcW w:w="1644" w:type="dxa"/>
          </w:tcPr>
          <w:p w:rsidR="00880C94" w:rsidRDefault="00880C94">
            <w:pPr>
              <w:pStyle w:val="ConsPlusNormal"/>
              <w:jc w:val="center"/>
            </w:pPr>
            <w:r>
              <w:t>12349868,8</w:t>
            </w:r>
          </w:p>
        </w:tc>
        <w:tc>
          <w:tcPr>
            <w:tcW w:w="1644" w:type="dxa"/>
          </w:tcPr>
          <w:p w:rsidR="00880C94" w:rsidRDefault="00880C94">
            <w:pPr>
              <w:pStyle w:val="ConsPlusNormal"/>
              <w:jc w:val="center"/>
            </w:pPr>
            <w:r>
              <w:t>12423735,9</w:t>
            </w:r>
          </w:p>
        </w:tc>
      </w:tr>
      <w:tr w:rsidR="00880C94">
        <w:tc>
          <w:tcPr>
            <w:tcW w:w="3685" w:type="dxa"/>
          </w:tcPr>
          <w:p w:rsidR="00880C94" w:rsidRDefault="00880C94">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1575984,1</w:t>
            </w:r>
          </w:p>
        </w:tc>
        <w:tc>
          <w:tcPr>
            <w:tcW w:w="1644" w:type="dxa"/>
          </w:tcPr>
          <w:p w:rsidR="00880C94" w:rsidRDefault="00880C94">
            <w:pPr>
              <w:pStyle w:val="ConsPlusNormal"/>
              <w:jc w:val="center"/>
            </w:pPr>
            <w:r>
              <w:t>899286,3</w:t>
            </w:r>
          </w:p>
        </w:tc>
        <w:tc>
          <w:tcPr>
            <w:tcW w:w="1644" w:type="dxa"/>
          </w:tcPr>
          <w:p w:rsidR="00880C94" w:rsidRDefault="00880C94">
            <w:pPr>
              <w:pStyle w:val="ConsPlusNormal"/>
              <w:jc w:val="center"/>
            </w:pPr>
            <w:r>
              <w:t>884929,8</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123295,1</w:t>
            </w:r>
          </w:p>
        </w:tc>
        <w:tc>
          <w:tcPr>
            <w:tcW w:w="1644" w:type="dxa"/>
          </w:tcPr>
          <w:p w:rsidR="00880C94" w:rsidRDefault="00880C94">
            <w:pPr>
              <w:pStyle w:val="ConsPlusNormal"/>
              <w:jc w:val="center"/>
            </w:pPr>
            <w:r>
              <w:t>155178,2</w:t>
            </w:r>
          </w:p>
        </w:tc>
        <w:tc>
          <w:tcPr>
            <w:tcW w:w="1644" w:type="dxa"/>
          </w:tcPr>
          <w:p w:rsidR="00880C94" w:rsidRDefault="00880C94">
            <w:pPr>
              <w:pStyle w:val="ConsPlusNormal"/>
              <w:jc w:val="center"/>
            </w:pPr>
            <w:r>
              <w:t>146400,5</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123295,1</w:t>
            </w:r>
          </w:p>
        </w:tc>
        <w:tc>
          <w:tcPr>
            <w:tcW w:w="1644" w:type="dxa"/>
          </w:tcPr>
          <w:p w:rsidR="00880C94" w:rsidRDefault="00880C94">
            <w:pPr>
              <w:pStyle w:val="ConsPlusNormal"/>
              <w:jc w:val="center"/>
            </w:pPr>
            <w:r>
              <w:t>155178,2</w:t>
            </w:r>
          </w:p>
        </w:tc>
        <w:tc>
          <w:tcPr>
            <w:tcW w:w="1644" w:type="dxa"/>
          </w:tcPr>
          <w:p w:rsidR="00880C94" w:rsidRDefault="00880C94">
            <w:pPr>
              <w:pStyle w:val="ConsPlusNormal"/>
              <w:jc w:val="center"/>
            </w:pPr>
            <w:r>
              <w:t>146400,5</w:t>
            </w:r>
          </w:p>
        </w:tc>
      </w:tr>
      <w:tr w:rsidR="00880C94">
        <w:tc>
          <w:tcPr>
            <w:tcW w:w="3685" w:type="dxa"/>
          </w:tcPr>
          <w:p w:rsidR="00880C94" w:rsidRDefault="00880C94">
            <w:pPr>
              <w:pStyle w:val="ConsPlusNormal"/>
            </w:pPr>
            <w:r>
              <w:t>Субсидии на укрепление материально-технической базы организаций общего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52 2 02 70510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230937,3</w:t>
            </w:r>
          </w:p>
        </w:tc>
        <w:tc>
          <w:tcPr>
            <w:tcW w:w="1644" w:type="dxa"/>
          </w:tcPr>
          <w:p w:rsidR="00880C94" w:rsidRDefault="00880C94">
            <w:pPr>
              <w:pStyle w:val="ConsPlusNormal"/>
              <w:jc w:val="center"/>
            </w:pPr>
            <w:r>
              <w:t>228935,2</w:t>
            </w:r>
          </w:p>
        </w:tc>
        <w:tc>
          <w:tcPr>
            <w:tcW w:w="1644" w:type="dxa"/>
          </w:tcPr>
          <w:p w:rsidR="00880C94" w:rsidRDefault="00880C94">
            <w:pPr>
              <w:pStyle w:val="ConsPlusNormal"/>
              <w:jc w:val="center"/>
            </w:pPr>
            <w:r>
              <w:t>223967,5</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52 2 02 70510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230937,3</w:t>
            </w:r>
          </w:p>
        </w:tc>
        <w:tc>
          <w:tcPr>
            <w:tcW w:w="1644" w:type="dxa"/>
          </w:tcPr>
          <w:p w:rsidR="00880C94" w:rsidRDefault="00880C94">
            <w:pPr>
              <w:pStyle w:val="ConsPlusNormal"/>
              <w:jc w:val="center"/>
            </w:pPr>
            <w:r>
              <w:t>228935,2</w:t>
            </w:r>
          </w:p>
        </w:tc>
        <w:tc>
          <w:tcPr>
            <w:tcW w:w="1644" w:type="dxa"/>
          </w:tcPr>
          <w:p w:rsidR="00880C94" w:rsidRDefault="00880C94">
            <w:pPr>
              <w:pStyle w:val="ConsPlusNormal"/>
              <w:jc w:val="center"/>
            </w:pPr>
            <w:r>
              <w:t>223967,5</w:t>
            </w:r>
          </w:p>
        </w:tc>
      </w:tr>
      <w:tr w:rsidR="00880C94">
        <w:tc>
          <w:tcPr>
            <w:tcW w:w="3685" w:type="dxa"/>
          </w:tcPr>
          <w:p w:rsidR="00880C94" w:rsidRDefault="00880C94">
            <w:pPr>
              <w:pStyle w:val="ConsPlusNormal"/>
            </w:pPr>
            <w:r>
              <w:t>Субсидии на реновацию организаций общего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52 2 02 74300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966478,2</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52 2 02 74300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966478,2</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85" w:type="dxa"/>
          </w:tcPr>
          <w:p w:rsidR="00880C94" w:rsidRDefault="00880C94">
            <w:pPr>
              <w:pStyle w:val="ConsPlusNormal"/>
            </w:pPr>
            <w:r>
              <w:t>Субсидии на строительство, реконструкцию, приобретение и пристрой объектов для организации общего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52 2 02 74450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7395,0</w:t>
            </w:r>
          </w:p>
        </w:tc>
        <w:tc>
          <w:tcPr>
            <w:tcW w:w="1644" w:type="dxa"/>
          </w:tcPr>
          <w:p w:rsidR="00880C94" w:rsidRDefault="00880C94">
            <w:pPr>
              <w:pStyle w:val="ConsPlusNormal"/>
              <w:jc w:val="center"/>
            </w:pPr>
            <w:r>
              <w:t>7395,0</w:t>
            </w:r>
          </w:p>
        </w:tc>
        <w:tc>
          <w:tcPr>
            <w:tcW w:w="1644" w:type="dxa"/>
          </w:tcPr>
          <w:p w:rsidR="00880C94" w:rsidRDefault="00880C94">
            <w:pPr>
              <w:pStyle w:val="ConsPlusNormal"/>
              <w:jc w:val="center"/>
            </w:pPr>
            <w:r>
              <w:t>7395,0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52 2 02 74450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7395,0</w:t>
            </w:r>
          </w:p>
        </w:tc>
        <w:tc>
          <w:tcPr>
            <w:tcW w:w="1644" w:type="dxa"/>
          </w:tcPr>
          <w:p w:rsidR="00880C94" w:rsidRDefault="00880C94">
            <w:pPr>
              <w:pStyle w:val="ConsPlusNormal"/>
              <w:jc w:val="center"/>
            </w:pPr>
            <w:r>
              <w:t>7395,0</w:t>
            </w:r>
          </w:p>
        </w:tc>
        <w:tc>
          <w:tcPr>
            <w:tcW w:w="1644" w:type="dxa"/>
          </w:tcPr>
          <w:p w:rsidR="00880C94" w:rsidRDefault="00880C94">
            <w:pPr>
              <w:pStyle w:val="ConsPlusNormal"/>
              <w:jc w:val="center"/>
            </w:pPr>
            <w:r>
              <w:t>7395,0</w:t>
            </w:r>
          </w:p>
        </w:tc>
      </w:tr>
      <w:tr w:rsidR="00880C94">
        <w:tc>
          <w:tcPr>
            <w:tcW w:w="3685" w:type="dxa"/>
          </w:tcPr>
          <w:p w:rsidR="00880C94" w:rsidRDefault="00880C94">
            <w:pPr>
              <w:pStyle w:val="ConsPlusNormal"/>
            </w:pPr>
            <w:r>
              <w:t>Субсидии на проведение капитального ремонта спортивных площадок (стадионов) общеобразовательных организаций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52 2 02 74890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247878,5</w:t>
            </w:r>
          </w:p>
        </w:tc>
        <w:tc>
          <w:tcPr>
            <w:tcW w:w="1644" w:type="dxa"/>
          </w:tcPr>
          <w:p w:rsidR="00880C94" w:rsidRDefault="00880C94">
            <w:pPr>
              <w:pStyle w:val="ConsPlusNormal"/>
              <w:jc w:val="center"/>
            </w:pPr>
            <w:r>
              <w:t>207777,9</w:t>
            </w:r>
          </w:p>
        </w:tc>
        <w:tc>
          <w:tcPr>
            <w:tcW w:w="1644" w:type="dxa"/>
          </w:tcPr>
          <w:p w:rsidR="00880C94" w:rsidRDefault="00880C94">
            <w:pPr>
              <w:pStyle w:val="ConsPlusNormal"/>
              <w:jc w:val="center"/>
            </w:pPr>
            <w:r>
              <w:t>207166,8</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52 2 02 74890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247878,5</w:t>
            </w:r>
          </w:p>
        </w:tc>
        <w:tc>
          <w:tcPr>
            <w:tcW w:w="1644" w:type="dxa"/>
          </w:tcPr>
          <w:p w:rsidR="00880C94" w:rsidRDefault="00880C94">
            <w:pPr>
              <w:pStyle w:val="ConsPlusNormal"/>
              <w:jc w:val="center"/>
            </w:pPr>
            <w:r>
              <w:t>207777,9</w:t>
            </w:r>
          </w:p>
        </w:tc>
        <w:tc>
          <w:tcPr>
            <w:tcW w:w="1644" w:type="dxa"/>
          </w:tcPr>
          <w:p w:rsidR="00880C94" w:rsidRDefault="00880C94">
            <w:pPr>
              <w:pStyle w:val="ConsPlusNormal"/>
              <w:jc w:val="center"/>
            </w:pPr>
            <w:r>
              <w:t>207166,8</w:t>
            </w:r>
          </w:p>
        </w:tc>
      </w:tr>
      <w:tr w:rsidR="00880C94">
        <w:tc>
          <w:tcPr>
            <w:tcW w:w="3685" w:type="dxa"/>
          </w:tcPr>
          <w:p w:rsidR="00880C94" w:rsidRDefault="00880C94">
            <w:pPr>
              <w:pStyle w:val="ConsPlusNormal"/>
            </w:pPr>
            <w:r>
              <w:t>Основное мероприятие "Содействие развитию общего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622,8</w:t>
            </w:r>
          </w:p>
        </w:tc>
        <w:tc>
          <w:tcPr>
            <w:tcW w:w="1644" w:type="dxa"/>
          </w:tcPr>
          <w:p w:rsidR="00880C94" w:rsidRDefault="00880C94">
            <w:pPr>
              <w:pStyle w:val="ConsPlusNormal"/>
              <w:jc w:val="center"/>
            </w:pPr>
            <w:r>
              <w:t>622,8</w:t>
            </w:r>
          </w:p>
        </w:tc>
        <w:tc>
          <w:tcPr>
            <w:tcW w:w="1644" w:type="dxa"/>
          </w:tcPr>
          <w:p w:rsidR="00880C94" w:rsidRDefault="00880C94">
            <w:pPr>
              <w:pStyle w:val="ConsPlusNormal"/>
              <w:jc w:val="center"/>
            </w:pPr>
            <w:r>
              <w:t>628,9</w:t>
            </w:r>
          </w:p>
        </w:tc>
      </w:tr>
      <w:tr w:rsidR="00880C94">
        <w:tc>
          <w:tcPr>
            <w:tcW w:w="3685" w:type="dxa"/>
          </w:tcPr>
          <w:p w:rsidR="00880C94" w:rsidRDefault="00880C94">
            <w:pPr>
              <w:pStyle w:val="ConsPlusNormal"/>
            </w:pPr>
            <w: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52 2 03 74930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622,8</w:t>
            </w:r>
          </w:p>
        </w:tc>
        <w:tc>
          <w:tcPr>
            <w:tcW w:w="1644" w:type="dxa"/>
          </w:tcPr>
          <w:p w:rsidR="00880C94" w:rsidRDefault="00880C94">
            <w:pPr>
              <w:pStyle w:val="ConsPlusNormal"/>
              <w:jc w:val="center"/>
            </w:pPr>
            <w:r>
              <w:t>622,8</w:t>
            </w:r>
          </w:p>
        </w:tc>
        <w:tc>
          <w:tcPr>
            <w:tcW w:w="1644" w:type="dxa"/>
          </w:tcPr>
          <w:p w:rsidR="00880C94" w:rsidRDefault="00880C94">
            <w:pPr>
              <w:pStyle w:val="ConsPlusNormal"/>
              <w:jc w:val="center"/>
            </w:pPr>
            <w:r>
              <w:t>628,9</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52 2 03 74930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622,8</w:t>
            </w:r>
          </w:p>
        </w:tc>
        <w:tc>
          <w:tcPr>
            <w:tcW w:w="1644" w:type="dxa"/>
          </w:tcPr>
          <w:p w:rsidR="00880C94" w:rsidRDefault="00880C94">
            <w:pPr>
              <w:pStyle w:val="ConsPlusNormal"/>
              <w:jc w:val="center"/>
            </w:pPr>
            <w:r>
              <w:t>622,8</w:t>
            </w:r>
          </w:p>
        </w:tc>
        <w:tc>
          <w:tcPr>
            <w:tcW w:w="1644" w:type="dxa"/>
          </w:tcPr>
          <w:p w:rsidR="00880C94" w:rsidRDefault="00880C94">
            <w:pPr>
              <w:pStyle w:val="ConsPlusNormal"/>
              <w:jc w:val="center"/>
            </w:pPr>
            <w:r>
              <w:t>628,9</w:t>
            </w:r>
          </w:p>
        </w:tc>
      </w:tr>
      <w:tr w:rsidR="00880C94">
        <w:tc>
          <w:tcPr>
            <w:tcW w:w="3685" w:type="dxa"/>
          </w:tcPr>
          <w:p w:rsidR="00880C94" w:rsidRDefault="00880C94">
            <w:pPr>
              <w:pStyle w:val="ConsPlusNormal"/>
            </w:pPr>
            <w:r>
              <w:t xml:space="preserve">Основное мероприятие "Создание необходимых условий для выявления и развития творческих и интеллектуальных способностей </w:t>
            </w:r>
            <w:r>
              <w:lastRenderedPageBreak/>
              <w:t>талантливых учащихся"</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85" w:type="dxa"/>
          </w:tcPr>
          <w:p w:rsidR="00880C94" w:rsidRDefault="00880C94">
            <w:pPr>
              <w:pStyle w:val="ConsPlusNormal"/>
            </w:pPr>
            <w:r>
              <w:lastRenderedPageBreak/>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52 2 04 03910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52 2 04 03910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85" w:type="dxa"/>
          </w:tcPr>
          <w:p w:rsidR="00880C94" w:rsidRDefault="00880C94">
            <w:pPr>
              <w:pStyle w:val="ConsPlusNormal"/>
            </w:pPr>
            <w:r>
              <w:t>Федеральный проект "Современная школа"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E1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73723,1</w:t>
            </w:r>
          </w:p>
        </w:tc>
        <w:tc>
          <w:tcPr>
            <w:tcW w:w="1644" w:type="dxa"/>
          </w:tcPr>
          <w:p w:rsidR="00880C94" w:rsidRDefault="00880C94">
            <w:pPr>
              <w:pStyle w:val="ConsPlusNormal"/>
              <w:jc w:val="center"/>
            </w:pPr>
            <w:r>
              <w:t>71856,2</w:t>
            </w:r>
          </w:p>
        </w:tc>
        <w:tc>
          <w:tcPr>
            <w:tcW w:w="1644" w:type="dxa"/>
          </w:tcPr>
          <w:p w:rsidR="00880C94" w:rsidRDefault="00880C94">
            <w:pPr>
              <w:pStyle w:val="ConsPlusNormal"/>
              <w:jc w:val="center"/>
            </w:pPr>
            <w:r>
              <w:t>63310,5</w:t>
            </w:r>
          </w:p>
        </w:tc>
      </w:tr>
      <w:tr w:rsidR="00880C94">
        <w:tc>
          <w:tcPr>
            <w:tcW w:w="3685" w:type="dxa"/>
          </w:tcPr>
          <w:p w:rsidR="00880C94" w:rsidRDefault="00880C94">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E1 51690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37649,7</w:t>
            </w:r>
          </w:p>
        </w:tc>
        <w:tc>
          <w:tcPr>
            <w:tcW w:w="1644" w:type="dxa"/>
          </w:tcPr>
          <w:p w:rsidR="00880C94" w:rsidRDefault="00880C94">
            <w:pPr>
              <w:pStyle w:val="ConsPlusNormal"/>
              <w:jc w:val="center"/>
            </w:pPr>
            <w:r>
              <w:t>34512,4</w:t>
            </w:r>
          </w:p>
        </w:tc>
        <w:tc>
          <w:tcPr>
            <w:tcW w:w="1644" w:type="dxa"/>
          </w:tcPr>
          <w:p w:rsidR="00880C94" w:rsidRDefault="00880C94">
            <w:pPr>
              <w:pStyle w:val="ConsPlusNormal"/>
              <w:jc w:val="center"/>
            </w:pPr>
            <w:r>
              <w:t>34507,2</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E1 51690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37649,7</w:t>
            </w:r>
          </w:p>
        </w:tc>
        <w:tc>
          <w:tcPr>
            <w:tcW w:w="1644" w:type="dxa"/>
          </w:tcPr>
          <w:p w:rsidR="00880C94" w:rsidRDefault="00880C94">
            <w:pPr>
              <w:pStyle w:val="ConsPlusNormal"/>
              <w:jc w:val="center"/>
            </w:pPr>
            <w:r>
              <w:t>34512,4</w:t>
            </w:r>
          </w:p>
        </w:tc>
        <w:tc>
          <w:tcPr>
            <w:tcW w:w="1644" w:type="dxa"/>
          </w:tcPr>
          <w:p w:rsidR="00880C94" w:rsidRDefault="00880C94">
            <w:pPr>
              <w:pStyle w:val="ConsPlusNormal"/>
              <w:jc w:val="center"/>
            </w:pPr>
            <w:r>
              <w:t>34507,2</w:t>
            </w:r>
          </w:p>
        </w:tc>
      </w:tr>
      <w:tr w:rsidR="00880C94">
        <w:tc>
          <w:tcPr>
            <w:tcW w:w="3685" w:type="dxa"/>
          </w:tcPr>
          <w:p w:rsidR="00880C94" w:rsidRDefault="00880C94">
            <w:pPr>
              <w:pStyle w:val="ConsPlusNormal"/>
            </w:pPr>
            <w:r>
              <w:t>Создание детских технопарков "Кванториум"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E1 51730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21361,8</w:t>
            </w:r>
          </w:p>
        </w:tc>
        <w:tc>
          <w:tcPr>
            <w:tcW w:w="1644" w:type="dxa"/>
          </w:tcPr>
          <w:p w:rsidR="00880C94" w:rsidRDefault="00880C94">
            <w:pPr>
              <w:pStyle w:val="ConsPlusNormal"/>
              <w:jc w:val="center"/>
            </w:pPr>
            <w:r>
              <w:t>21444,2</w:t>
            </w:r>
          </w:p>
        </w:tc>
        <w:tc>
          <w:tcPr>
            <w:tcW w:w="1644" w:type="dxa"/>
          </w:tcPr>
          <w:p w:rsidR="00880C94" w:rsidRDefault="00880C94">
            <w:pPr>
              <w:pStyle w:val="ConsPlusNormal"/>
              <w:jc w:val="center"/>
            </w:pPr>
            <w:r>
              <w:t>21357,0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E1 51730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21361,8</w:t>
            </w:r>
          </w:p>
        </w:tc>
        <w:tc>
          <w:tcPr>
            <w:tcW w:w="1644" w:type="dxa"/>
          </w:tcPr>
          <w:p w:rsidR="00880C94" w:rsidRDefault="00880C94">
            <w:pPr>
              <w:pStyle w:val="ConsPlusNormal"/>
              <w:jc w:val="center"/>
            </w:pPr>
            <w:r>
              <w:t>21444,2</w:t>
            </w:r>
          </w:p>
        </w:tc>
        <w:tc>
          <w:tcPr>
            <w:tcW w:w="1644" w:type="dxa"/>
          </w:tcPr>
          <w:p w:rsidR="00880C94" w:rsidRDefault="00880C94">
            <w:pPr>
              <w:pStyle w:val="ConsPlusNormal"/>
              <w:jc w:val="center"/>
            </w:pPr>
            <w:r>
              <w:t>21357,0</w:t>
            </w:r>
          </w:p>
        </w:tc>
      </w:tr>
      <w:tr w:rsidR="00880C94">
        <w:tc>
          <w:tcPr>
            <w:tcW w:w="3685" w:type="dxa"/>
          </w:tcPr>
          <w:p w:rsidR="00880C94" w:rsidRDefault="00880C94">
            <w:pPr>
              <w:pStyle w:val="ConsPlusNormal"/>
            </w:pPr>
            <w:r>
              <w:t xml:space="preserve">Обновление материально-технической базы в организациях, осуществляющих образовательную </w:t>
            </w:r>
            <w:r>
              <w:lastRenderedPageBreak/>
              <w:t>деятельность исключительно по адаптированным основным общеобразовательным программам</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E1 51870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14711,6</w:t>
            </w:r>
          </w:p>
        </w:tc>
        <w:tc>
          <w:tcPr>
            <w:tcW w:w="1644" w:type="dxa"/>
          </w:tcPr>
          <w:p w:rsidR="00880C94" w:rsidRDefault="00880C94">
            <w:pPr>
              <w:pStyle w:val="ConsPlusNormal"/>
              <w:jc w:val="center"/>
            </w:pPr>
            <w:r>
              <w:t>15899,6</w:t>
            </w:r>
          </w:p>
        </w:tc>
        <w:tc>
          <w:tcPr>
            <w:tcW w:w="1644" w:type="dxa"/>
          </w:tcPr>
          <w:p w:rsidR="00880C94" w:rsidRDefault="00880C94">
            <w:pPr>
              <w:pStyle w:val="ConsPlusNormal"/>
              <w:jc w:val="center"/>
            </w:pPr>
            <w:r>
              <w:t>7446,3</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E1 51870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14711,6</w:t>
            </w:r>
          </w:p>
        </w:tc>
        <w:tc>
          <w:tcPr>
            <w:tcW w:w="1644" w:type="dxa"/>
          </w:tcPr>
          <w:p w:rsidR="00880C94" w:rsidRDefault="00880C94">
            <w:pPr>
              <w:pStyle w:val="ConsPlusNormal"/>
              <w:jc w:val="center"/>
            </w:pPr>
            <w:r>
              <w:t>15899,6</w:t>
            </w:r>
          </w:p>
        </w:tc>
        <w:tc>
          <w:tcPr>
            <w:tcW w:w="1644" w:type="dxa"/>
          </w:tcPr>
          <w:p w:rsidR="00880C94" w:rsidRDefault="00880C94">
            <w:pPr>
              <w:pStyle w:val="ConsPlusNormal"/>
              <w:jc w:val="center"/>
            </w:pPr>
            <w:r>
              <w:t>7446,3</w:t>
            </w:r>
          </w:p>
        </w:tc>
      </w:tr>
      <w:tr w:rsidR="00880C94">
        <w:tc>
          <w:tcPr>
            <w:tcW w:w="3685" w:type="dxa"/>
          </w:tcPr>
          <w:p w:rsidR="00880C94" w:rsidRDefault="00880C94">
            <w:pPr>
              <w:pStyle w:val="ConsPlusNormal"/>
            </w:pPr>
            <w:r>
              <w:t>Федеральный проект "Успех каждого ребенка"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E2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27433,6</w:t>
            </w:r>
          </w:p>
        </w:tc>
        <w:tc>
          <w:tcPr>
            <w:tcW w:w="1644" w:type="dxa"/>
          </w:tcPr>
          <w:p w:rsidR="00880C94" w:rsidRDefault="00880C94">
            <w:pPr>
              <w:pStyle w:val="ConsPlusNormal"/>
              <w:jc w:val="center"/>
            </w:pPr>
            <w:r>
              <w:t>27314,3</w:t>
            </w:r>
          </w:p>
        </w:tc>
        <w:tc>
          <w:tcPr>
            <w:tcW w:w="1644" w:type="dxa"/>
          </w:tcPr>
          <w:p w:rsidR="00880C94" w:rsidRDefault="00880C94">
            <w:pPr>
              <w:pStyle w:val="ConsPlusNormal"/>
              <w:jc w:val="center"/>
            </w:pPr>
            <w:r>
              <w:t>1596,7</w:t>
            </w:r>
          </w:p>
        </w:tc>
      </w:tr>
      <w:tr w:rsidR="00880C94">
        <w:tc>
          <w:tcPr>
            <w:tcW w:w="3685" w:type="dxa"/>
          </w:tcPr>
          <w:p w:rsidR="00880C94" w:rsidRDefault="00880C94">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E2 50970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27433,6</w:t>
            </w:r>
          </w:p>
        </w:tc>
        <w:tc>
          <w:tcPr>
            <w:tcW w:w="1644" w:type="dxa"/>
          </w:tcPr>
          <w:p w:rsidR="00880C94" w:rsidRDefault="00880C94">
            <w:pPr>
              <w:pStyle w:val="ConsPlusNormal"/>
              <w:jc w:val="center"/>
            </w:pPr>
            <w:r>
              <w:t>27314,3</w:t>
            </w:r>
          </w:p>
        </w:tc>
        <w:tc>
          <w:tcPr>
            <w:tcW w:w="1644" w:type="dxa"/>
          </w:tcPr>
          <w:p w:rsidR="00880C94" w:rsidRDefault="00880C94">
            <w:pPr>
              <w:pStyle w:val="ConsPlusNormal"/>
              <w:jc w:val="center"/>
            </w:pPr>
            <w:r>
              <w:t>1596,7</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E2 50970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27433,6</w:t>
            </w:r>
          </w:p>
        </w:tc>
        <w:tc>
          <w:tcPr>
            <w:tcW w:w="1644" w:type="dxa"/>
          </w:tcPr>
          <w:p w:rsidR="00880C94" w:rsidRDefault="00880C94">
            <w:pPr>
              <w:pStyle w:val="ConsPlusNormal"/>
              <w:jc w:val="center"/>
            </w:pPr>
            <w:r>
              <w:t>27314,3</w:t>
            </w:r>
          </w:p>
        </w:tc>
        <w:tc>
          <w:tcPr>
            <w:tcW w:w="1644" w:type="dxa"/>
          </w:tcPr>
          <w:p w:rsidR="00880C94" w:rsidRDefault="00880C94">
            <w:pPr>
              <w:pStyle w:val="ConsPlusNormal"/>
              <w:jc w:val="center"/>
            </w:pPr>
            <w:r>
              <w:t>1596,7</w:t>
            </w:r>
          </w:p>
        </w:tc>
      </w:tr>
      <w:tr w:rsidR="00880C94">
        <w:tc>
          <w:tcPr>
            <w:tcW w:w="3685" w:type="dxa"/>
          </w:tcPr>
          <w:p w:rsidR="00880C94" w:rsidRDefault="00880C94">
            <w:pPr>
              <w:pStyle w:val="ConsPlusNormal"/>
            </w:pPr>
            <w:r>
              <w:t>Подпрограмма "Управление ресурсами и качеством системы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52 7 00 00000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69294,5</w:t>
            </w:r>
          </w:p>
        </w:tc>
        <w:tc>
          <w:tcPr>
            <w:tcW w:w="1644" w:type="dxa"/>
          </w:tcPr>
          <w:p w:rsidR="00880C94" w:rsidRDefault="00880C94">
            <w:pPr>
              <w:pStyle w:val="ConsPlusNormal"/>
              <w:jc w:val="center"/>
            </w:pPr>
            <w:r>
              <w:t>67947,5</w:t>
            </w:r>
          </w:p>
        </w:tc>
        <w:tc>
          <w:tcPr>
            <w:tcW w:w="1644" w:type="dxa"/>
          </w:tcPr>
          <w:p w:rsidR="00880C94" w:rsidRDefault="00880C94">
            <w:pPr>
              <w:pStyle w:val="ConsPlusNormal"/>
              <w:jc w:val="center"/>
            </w:pPr>
            <w:r>
              <w:t>19958,4</w:t>
            </w:r>
          </w:p>
        </w:tc>
      </w:tr>
      <w:tr w:rsidR="00880C94">
        <w:tc>
          <w:tcPr>
            <w:tcW w:w="3685" w:type="dxa"/>
          </w:tcPr>
          <w:p w:rsidR="00880C94" w:rsidRDefault="00880C94">
            <w:pPr>
              <w:pStyle w:val="ConsPlusNormal"/>
            </w:pPr>
            <w:r>
              <w:t>Основное мероприятие "Современная цифровая образовательная среда"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52 7 06 00000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12307,9</w:t>
            </w:r>
          </w:p>
        </w:tc>
        <w:tc>
          <w:tcPr>
            <w:tcW w:w="1644" w:type="dxa"/>
          </w:tcPr>
          <w:p w:rsidR="00880C94" w:rsidRDefault="00880C94">
            <w:pPr>
              <w:pStyle w:val="ConsPlusNormal"/>
              <w:jc w:val="center"/>
            </w:pPr>
            <w:r>
              <w:t>9324,3</w:t>
            </w:r>
          </w:p>
        </w:tc>
        <w:tc>
          <w:tcPr>
            <w:tcW w:w="1644" w:type="dxa"/>
          </w:tcPr>
          <w:p w:rsidR="00880C94" w:rsidRDefault="00880C94">
            <w:pPr>
              <w:pStyle w:val="ConsPlusNormal"/>
              <w:jc w:val="center"/>
            </w:pPr>
            <w:r>
              <w:t>9012,7</w:t>
            </w:r>
          </w:p>
        </w:tc>
      </w:tr>
      <w:tr w:rsidR="00880C94">
        <w:tc>
          <w:tcPr>
            <w:tcW w:w="3685" w:type="dxa"/>
          </w:tcPr>
          <w:p w:rsidR="00880C94" w:rsidRDefault="00880C94">
            <w:pPr>
              <w:pStyle w:val="ConsPlusNormal"/>
            </w:pPr>
            <w:r>
              <w:t>Субсидии на организацию электронного и дистанционного обучения детей-инвалидов</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52 7 06 74700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12307,9</w:t>
            </w:r>
          </w:p>
        </w:tc>
        <w:tc>
          <w:tcPr>
            <w:tcW w:w="1644" w:type="dxa"/>
          </w:tcPr>
          <w:p w:rsidR="00880C94" w:rsidRDefault="00880C94">
            <w:pPr>
              <w:pStyle w:val="ConsPlusNormal"/>
              <w:jc w:val="center"/>
            </w:pPr>
            <w:r>
              <w:t>9324,3</w:t>
            </w:r>
          </w:p>
        </w:tc>
        <w:tc>
          <w:tcPr>
            <w:tcW w:w="1644" w:type="dxa"/>
          </w:tcPr>
          <w:p w:rsidR="00880C94" w:rsidRDefault="00880C94">
            <w:pPr>
              <w:pStyle w:val="ConsPlusNormal"/>
              <w:jc w:val="center"/>
            </w:pPr>
            <w:r>
              <w:t>9012,7</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52 7 06 74700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12307,9</w:t>
            </w:r>
          </w:p>
        </w:tc>
        <w:tc>
          <w:tcPr>
            <w:tcW w:w="1644" w:type="dxa"/>
          </w:tcPr>
          <w:p w:rsidR="00880C94" w:rsidRDefault="00880C94">
            <w:pPr>
              <w:pStyle w:val="ConsPlusNormal"/>
              <w:jc w:val="center"/>
            </w:pPr>
            <w:r>
              <w:t>9324,3</w:t>
            </w:r>
          </w:p>
        </w:tc>
        <w:tc>
          <w:tcPr>
            <w:tcW w:w="1644" w:type="dxa"/>
          </w:tcPr>
          <w:p w:rsidR="00880C94" w:rsidRDefault="00880C94">
            <w:pPr>
              <w:pStyle w:val="ConsPlusNormal"/>
              <w:jc w:val="center"/>
            </w:pPr>
            <w:r>
              <w:t>9012,7</w:t>
            </w:r>
          </w:p>
        </w:tc>
      </w:tr>
      <w:tr w:rsidR="00880C94">
        <w:tc>
          <w:tcPr>
            <w:tcW w:w="3685" w:type="dxa"/>
          </w:tcPr>
          <w:p w:rsidR="00880C94" w:rsidRDefault="00880C94">
            <w:pPr>
              <w:pStyle w:val="ConsPlusNormal"/>
            </w:pPr>
            <w:r>
              <w:t xml:space="preserve">Федеральный проект "Цифровая </w:t>
            </w:r>
            <w:r>
              <w:lastRenderedPageBreak/>
              <w:t>образовательная среда"</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7 E4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56986,6</w:t>
            </w:r>
          </w:p>
        </w:tc>
        <w:tc>
          <w:tcPr>
            <w:tcW w:w="1644" w:type="dxa"/>
          </w:tcPr>
          <w:p w:rsidR="00880C94" w:rsidRDefault="00880C94">
            <w:pPr>
              <w:pStyle w:val="ConsPlusNormal"/>
              <w:jc w:val="center"/>
            </w:pPr>
            <w:r>
              <w:t>58623,2</w:t>
            </w:r>
          </w:p>
        </w:tc>
        <w:tc>
          <w:tcPr>
            <w:tcW w:w="1644" w:type="dxa"/>
          </w:tcPr>
          <w:p w:rsidR="00880C94" w:rsidRDefault="00880C94">
            <w:pPr>
              <w:pStyle w:val="ConsPlusNormal"/>
              <w:jc w:val="center"/>
            </w:pPr>
            <w:r>
              <w:t>10945,7</w:t>
            </w:r>
          </w:p>
        </w:tc>
      </w:tr>
      <w:tr w:rsidR="00880C94">
        <w:tc>
          <w:tcPr>
            <w:tcW w:w="3685" w:type="dxa"/>
          </w:tcPr>
          <w:p w:rsidR="00880C94" w:rsidRDefault="00880C94">
            <w:pPr>
              <w:pStyle w:val="ConsPlusNormal"/>
            </w:pPr>
            <w:r>
              <w:lastRenderedPageBreak/>
              <w:t>Обеспечение образовательных организаций материально-технической базой для внедрения цифровой образовательной среды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7 E4 52100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56986,6</w:t>
            </w:r>
          </w:p>
        </w:tc>
        <w:tc>
          <w:tcPr>
            <w:tcW w:w="1644" w:type="dxa"/>
          </w:tcPr>
          <w:p w:rsidR="00880C94" w:rsidRDefault="00880C94">
            <w:pPr>
              <w:pStyle w:val="ConsPlusNormal"/>
              <w:jc w:val="center"/>
            </w:pPr>
            <w:r>
              <w:t>58623,2</w:t>
            </w:r>
          </w:p>
        </w:tc>
        <w:tc>
          <w:tcPr>
            <w:tcW w:w="1644" w:type="dxa"/>
          </w:tcPr>
          <w:p w:rsidR="00880C94" w:rsidRDefault="00880C94">
            <w:pPr>
              <w:pStyle w:val="ConsPlusNormal"/>
              <w:jc w:val="center"/>
            </w:pPr>
            <w:r>
              <w:t>10945,7</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7 E4 52100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56986,6</w:t>
            </w:r>
          </w:p>
        </w:tc>
        <w:tc>
          <w:tcPr>
            <w:tcW w:w="1644" w:type="dxa"/>
          </w:tcPr>
          <w:p w:rsidR="00880C94" w:rsidRDefault="00880C94">
            <w:pPr>
              <w:pStyle w:val="ConsPlusNormal"/>
              <w:jc w:val="center"/>
            </w:pPr>
            <w:r>
              <w:t>58623,2</w:t>
            </w:r>
          </w:p>
        </w:tc>
        <w:tc>
          <w:tcPr>
            <w:tcW w:w="1644" w:type="dxa"/>
          </w:tcPr>
          <w:p w:rsidR="00880C94" w:rsidRDefault="00880C94">
            <w:pPr>
              <w:pStyle w:val="ConsPlusNormal"/>
              <w:jc w:val="center"/>
            </w:pPr>
            <w:r>
              <w:t>10945,7</w:t>
            </w:r>
          </w:p>
        </w:tc>
      </w:tr>
      <w:tr w:rsidR="00880C94">
        <w:tc>
          <w:tcPr>
            <w:tcW w:w="3685" w:type="dxa"/>
          </w:tcPr>
          <w:p w:rsidR="00880C94" w:rsidRDefault="00880C94">
            <w:pPr>
              <w:pStyle w:val="ConsPlusNormal"/>
            </w:pPr>
            <w:r>
              <w:t>Дополнительное образование детей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592092,5</w:t>
            </w:r>
          </w:p>
        </w:tc>
        <w:tc>
          <w:tcPr>
            <w:tcW w:w="1644" w:type="dxa"/>
          </w:tcPr>
          <w:p w:rsidR="00880C94" w:rsidRDefault="00880C94">
            <w:pPr>
              <w:pStyle w:val="ConsPlusNormal"/>
              <w:jc w:val="center"/>
            </w:pPr>
            <w:r>
              <w:t>380010,3</w:t>
            </w:r>
          </w:p>
        </w:tc>
        <w:tc>
          <w:tcPr>
            <w:tcW w:w="1644" w:type="dxa"/>
          </w:tcPr>
          <w:p w:rsidR="00880C94" w:rsidRDefault="00880C94">
            <w:pPr>
              <w:pStyle w:val="ConsPlusNormal"/>
              <w:jc w:val="center"/>
            </w:pPr>
            <w:r>
              <w:t>403402,2</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592092,5</w:t>
            </w:r>
          </w:p>
        </w:tc>
        <w:tc>
          <w:tcPr>
            <w:tcW w:w="1644" w:type="dxa"/>
          </w:tcPr>
          <w:p w:rsidR="00880C94" w:rsidRDefault="00880C94">
            <w:pPr>
              <w:pStyle w:val="ConsPlusNormal"/>
              <w:jc w:val="center"/>
            </w:pPr>
            <w:r>
              <w:t>380010,3</w:t>
            </w:r>
          </w:p>
        </w:tc>
        <w:tc>
          <w:tcPr>
            <w:tcW w:w="1644" w:type="dxa"/>
          </w:tcPr>
          <w:p w:rsidR="00880C94" w:rsidRDefault="00880C94">
            <w:pPr>
              <w:pStyle w:val="ConsPlusNormal"/>
              <w:jc w:val="center"/>
            </w:pPr>
            <w:r>
              <w:t>403402,2</w:t>
            </w:r>
          </w:p>
        </w:tc>
      </w:tr>
      <w:tr w:rsidR="00880C94">
        <w:tc>
          <w:tcPr>
            <w:tcW w:w="3685" w:type="dxa"/>
          </w:tcPr>
          <w:p w:rsidR="00880C94" w:rsidRDefault="00880C94">
            <w:pPr>
              <w:pStyle w:val="ConsPlusNormal"/>
            </w:pPr>
            <w:r>
              <w:t>Подпрограмма "Развитие дополнительного образования детей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580393,8</w:t>
            </w:r>
          </w:p>
        </w:tc>
        <w:tc>
          <w:tcPr>
            <w:tcW w:w="1644" w:type="dxa"/>
          </w:tcPr>
          <w:p w:rsidR="00880C94" w:rsidRDefault="00880C94">
            <w:pPr>
              <w:pStyle w:val="ConsPlusNormal"/>
              <w:jc w:val="center"/>
            </w:pPr>
            <w:r>
              <w:t>380010,3</w:t>
            </w:r>
          </w:p>
        </w:tc>
        <w:tc>
          <w:tcPr>
            <w:tcW w:w="1644" w:type="dxa"/>
          </w:tcPr>
          <w:p w:rsidR="00880C94" w:rsidRDefault="00880C94">
            <w:pPr>
              <w:pStyle w:val="ConsPlusNormal"/>
              <w:jc w:val="center"/>
            </w:pPr>
            <w:r>
              <w:t>383077,8</w:t>
            </w:r>
          </w:p>
        </w:tc>
      </w:tr>
      <w:tr w:rsidR="00880C94">
        <w:tc>
          <w:tcPr>
            <w:tcW w:w="3685" w:type="dxa"/>
          </w:tcPr>
          <w:p w:rsidR="00880C94" w:rsidRDefault="00880C94">
            <w:pPr>
              <w:pStyle w:val="ConsPlusNormal"/>
            </w:pPr>
            <w:r>
              <w:t>Основное мероприятие "Реализация программ дополнительного образования детей"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318262,2</w:t>
            </w:r>
          </w:p>
        </w:tc>
        <w:tc>
          <w:tcPr>
            <w:tcW w:w="1644" w:type="dxa"/>
          </w:tcPr>
          <w:p w:rsidR="00880C94" w:rsidRDefault="00880C94">
            <w:pPr>
              <w:pStyle w:val="ConsPlusNormal"/>
              <w:jc w:val="center"/>
            </w:pPr>
            <w:r>
              <w:t>261696,5</w:t>
            </w:r>
          </w:p>
        </w:tc>
        <w:tc>
          <w:tcPr>
            <w:tcW w:w="1644" w:type="dxa"/>
          </w:tcPr>
          <w:p w:rsidR="00880C94" w:rsidRDefault="00880C94">
            <w:pPr>
              <w:pStyle w:val="ConsPlusNormal"/>
              <w:jc w:val="center"/>
            </w:pPr>
            <w:r>
              <w:t>261696,5</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316986,2</w:t>
            </w:r>
          </w:p>
        </w:tc>
        <w:tc>
          <w:tcPr>
            <w:tcW w:w="1644" w:type="dxa"/>
          </w:tcPr>
          <w:p w:rsidR="00880C94" w:rsidRDefault="00880C94">
            <w:pPr>
              <w:pStyle w:val="ConsPlusNormal"/>
              <w:jc w:val="center"/>
            </w:pPr>
            <w:r>
              <w:t>261696,5</w:t>
            </w:r>
          </w:p>
        </w:tc>
        <w:tc>
          <w:tcPr>
            <w:tcW w:w="1644" w:type="dxa"/>
          </w:tcPr>
          <w:p w:rsidR="00880C94" w:rsidRDefault="00880C94">
            <w:pPr>
              <w:pStyle w:val="ConsPlusNormal"/>
              <w:jc w:val="center"/>
            </w:pPr>
            <w:r>
              <w:t>261696,5</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316986,2</w:t>
            </w:r>
          </w:p>
        </w:tc>
        <w:tc>
          <w:tcPr>
            <w:tcW w:w="1644" w:type="dxa"/>
          </w:tcPr>
          <w:p w:rsidR="00880C94" w:rsidRDefault="00880C94">
            <w:pPr>
              <w:pStyle w:val="ConsPlusNormal"/>
              <w:jc w:val="center"/>
            </w:pPr>
            <w:r>
              <w:t>261696,5</w:t>
            </w:r>
          </w:p>
        </w:tc>
        <w:tc>
          <w:tcPr>
            <w:tcW w:w="1644" w:type="dxa"/>
          </w:tcPr>
          <w:p w:rsidR="00880C94" w:rsidRDefault="00880C94">
            <w:pPr>
              <w:pStyle w:val="ConsPlusNormal"/>
              <w:jc w:val="center"/>
            </w:pPr>
            <w:r>
              <w:t>261696,5</w:t>
            </w:r>
          </w:p>
        </w:tc>
      </w:tr>
      <w:tr w:rsidR="00880C94">
        <w:tc>
          <w:tcPr>
            <w:tcW w:w="3685" w:type="dxa"/>
          </w:tcPr>
          <w:p w:rsidR="00880C94" w:rsidRDefault="00880C94">
            <w:pPr>
              <w:pStyle w:val="ConsPlusNormal"/>
            </w:pPr>
            <w:r>
              <w:t xml:space="preserve">Реализация дополнительных общеобразовательных программ в </w:t>
            </w:r>
            <w:r>
              <w:lastRenderedPageBreak/>
              <w:t>частных образовательных организациях дополнительного образования (персонифицированное финансирование)</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52 3 01 14600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1276,0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52 3 01 14600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1276,0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"Обеспечение доступного дополнительного образования детей"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53779,4</w:t>
            </w:r>
          </w:p>
        </w:tc>
        <w:tc>
          <w:tcPr>
            <w:tcW w:w="1644" w:type="dxa"/>
          </w:tcPr>
          <w:p w:rsidR="00880C94" w:rsidRDefault="00880C94">
            <w:pPr>
              <w:pStyle w:val="ConsPlusNormal"/>
              <w:jc w:val="center"/>
            </w:pPr>
            <w:r>
              <w:t>118313,8</w:t>
            </w:r>
          </w:p>
        </w:tc>
        <w:tc>
          <w:tcPr>
            <w:tcW w:w="1644" w:type="dxa"/>
          </w:tcPr>
          <w:p w:rsidR="00880C94" w:rsidRDefault="00880C94">
            <w:pPr>
              <w:pStyle w:val="ConsPlusNormal"/>
              <w:jc w:val="center"/>
            </w:pPr>
            <w:r>
              <w:t>121381,3</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52 3 02 13770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26161,0</w:t>
            </w:r>
          </w:p>
        </w:tc>
        <w:tc>
          <w:tcPr>
            <w:tcW w:w="1644" w:type="dxa"/>
          </w:tcPr>
          <w:p w:rsidR="00880C94" w:rsidRDefault="00880C94">
            <w:pPr>
              <w:pStyle w:val="ConsPlusNormal"/>
              <w:jc w:val="center"/>
            </w:pPr>
            <w:r>
              <w:t>90695,4</w:t>
            </w:r>
          </w:p>
        </w:tc>
        <w:tc>
          <w:tcPr>
            <w:tcW w:w="1644" w:type="dxa"/>
          </w:tcPr>
          <w:p w:rsidR="00880C94" w:rsidRDefault="00880C94">
            <w:pPr>
              <w:pStyle w:val="ConsPlusNormal"/>
              <w:jc w:val="center"/>
            </w:pPr>
            <w:r>
              <w:t>93785,4</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52 3 02 13770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26161,0</w:t>
            </w:r>
          </w:p>
        </w:tc>
        <w:tc>
          <w:tcPr>
            <w:tcW w:w="1644" w:type="dxa"/>
          </w:tcPr>
          <w:p w:rsidR="00880C94" w:rsidRDefault="00880C94">
            <w:pPr>
              <w:pStyle w:val="ConsPlusNormal"/>
              <w:jc w:val="center"/>
            </w:pPr>
            <w:r>
              <w:t>90695,4</w:t>
            </w:r>
          </w:p>
        </w:tc>
        <w:tc>
          <w:tcPr>
            <w:tcW w:w="1644" w:type="dxa"/>
          </w:tcPr>
          <w:p w:rsidR="00880C94" w:rsidRDefault="00880C94">
            <w:pPr>
              <w:pStyle w:val="ConsPlusNormal"/>
              <w:jc w:val="center"/>
            </w:pPr>
            <w:r>
              <w:t>93785,4</w:t>
            </w:r>
          </w:p>
        </w:tc>
      </w:tr>
      <w:tr w:rsidR="00880C94">
        <w:tc>
          <w:tcPr>
            <w:tcW w:w="3685" w:type="dxa"/>
          </w:tcPr>
          <w:p w:rsidR="00880C94" w:rsidRDefault="00880C94">
            <w:pPr>
              <w:pStyle w:val="ConsPlusNormal"/>
            </w:pPr>
            <w:r>
              <w:t>Субсидии на укрепление материально-технической базы организаций дополнительного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52 3 02 70570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27618,4</w:t>
            </w:r>
          </w:p>
        </w:tc>
        <w:tc>
          <w:tcPr>
            <w:tcW w:w="1644" w:type="dxa"/>
          </w:tcPr>
          <w:p w:rsidR="00880C94" w:rsidRDefault="00880C94">
            <w:pPr>
              <w:pStyle w:val="ConsPlusNormal"/>
              <w:jc w:val="center"/>
            </w:pPr>
            <w:r>
              <w:t>27618,4</w:t>
            </w:r>
          </w:p>
        </w:tc>
        <w:tc>
          <w:tcPr>
            <w:tcW w:w="1644" w:type="dxa"/>
          </w:tcPr>
          <w:p w:rsidR="00880C94" w:rsidRDefault="00880C94">
            <w:pPr>
              <w:pStyle w:val="ConsPlusNormal"/>
              <w:jc w:val="center"/>
            </w:pPr>
            <w:r>
              <w:t>27595,9</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52 3 02 70570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27618,4</w:t>
            </w:r>
          </w:p>
        </w:tc>
        <w:tc>
          <w:tcPr>
            <w:tcW w:w="1644" w:type="dxa"/>
          </w:tcPr>
          <w:p w:rsidR="00880C94" w:rsidRDefault="00880C94">
            <w:pPr>
              <w:pStyle w:val="ConsPlusNormal"/>
              <w:jc w:val="center"/>
            </w:pPr>
            <w:r>
              <w:t>27618,4</w:t>
            </w:r>
          </w:p>
        </w:tc>
        <w:tc>
          <w:tcPr>
            <w:tcW w:w="1644" w:type="dxa"/>
          </w:tcPr>
          <w:p w:rsidR="00880C94" w:rsidRDefault="00880C94">
            <w:pPr>
              <w:pStyle w:val="ConsPlusNormal"/>
              <w:jc w:val="center"/>
            </w:pPr>
            <w:r>
              <w:t>27595,9</w:t>
            </w:r>
          </w:p>
        </w:tc>
      </w:tr>
      <w:tr w:rsidR="00880C94">
        <w:tc>
          <w:tcPr>
            <w:tcW w:w="3685" w:type="dxa"/>
          </w:tcPr>
          <w:p w:rsidR="00880C94" w:rsidRDefault="00880C94">
            <w:pPr>
              <w:pStyle w:val="ConsPlusNormal"/>
            </w:pPr>
            <w:r>
              <w:t>Федеральный проект "Успех каждого ребенка"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E2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208352,3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Создание центров выявления и </w:t>
            </w:r>
            <w:r>
              <w:lastRenderedPageBreak/>
              <w:t>поддержки одаренных детей</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E2 51890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202952,1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E2 51890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202952,1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Создание мобильных технопарков "Кванториум"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E2 52470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E2 52470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E2 54910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5400,2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E2 54910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4583,2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3 E2 54910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817,0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"Управление ресурсами и качеством системы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52 7 00 00000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11698,7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20324,4</w:t>
            </w:r>
          </w:p>
        </w:tc>
      </w:tr>
      <w:tr w:rsidR="00880C94">
        <w:tc>
          <w:tcPr>
            <w:tcW w:w="3685" w:type="dxa"/>
          </w:tcPr>
          <w:p w:rsidR="00880C94" w:rsidRDefault="00880C94">
            <w:pPr>
              <w:pStyle w:val="ConsPlusNormal"/>
            </w:pPr>
            <w:r>
              <w:t>Федеральный проект "Цифровая образовательная среда"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7 E4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11698,7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20324,4</w:t>
            </w:r>
          </w:p>
        </w:tc>
      </w:tr>
      <w:tr w:rsidR="00880C94">
        <w:tc>
          <w:tcPr>
            <w:tcW w:w="3685" w:type="dxa"/>
          </w:tcPr>
          <w:p w:rsidR="00880C94" w:rsidRDefault="00880C94">
            <w:pPr>
              <w:pStyle w:val="ConsPlusNormal"/>
            </w:pPr>
            <w:r>
              <w:lastRenderedPageBreak/>
              <w:t>Создание центров цифрового образования детей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7 E4 52190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11698,7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20324,4</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7 E4 52190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11698,7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20324,4</w:t>
            </w:r>
          </w:p>
        </w:tc>
      </w:tr>
      <w:tr w:rsidR="00880C94">
        <w:tc>
          <w:tcPr>
            <w:tcW w:w="3685" w:type="dxa"/>
          </w:tcPr>
          <w:p w:rsidR="00880C94" w:rsidRDefault="00880C94">
            <w:pPr>
              <w:pStyle w:val="ConsPlusNormal"/>
            </w:pPr>
            <w:r>
              <w:t>Среднее профессиональное образование</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2874973,2</w:t>
            </w:r>
          </w:p>
        </w:tc>
        <w:tc>
          <w:tcPr>
            <w:tcW w:w="1644" w:type="dxa"/>
          </w:tcPr>
          <w:p w:rsidR="00880C94" w:rsidRDefault="00880C94">
            <w:pPr>
              <w:pStyle w:val="ConsPlusNormal"/>
              <w:jc w:val="center"/>
            </w:pPr>
            <w:r>
              <w:t>3107380,5</w:t>
            </w:r>
          </w:p>
        </w:tc>
        <w:tc>
          <w:tcPr>
            <w:tcW w:w="1644" w:type="dxa"/>
          </w:tcPr>
          <w:p w:rsidR="00880C94" w:rsidRDefault="00880C94">
            <w:pPr>
              <w:pStyle w:val="ConsPlusNormal"/>
              <w:jc w:val="center"/>
            </w:pPr>
            <w:r>
              <w:t>3099127,9</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2856253,2</w:t>
            </w:r>
          </w:p>
        </w:tc>
        <w:tc>
          <w:tcPr>
            <w:tcW w:w="1644" w:type="dxa"/>
          </w:tcPr>
          <w:p w:rsidR="00880C94" w:rsidRDefault="00880C94">
            <w:pPr>
              <w:pStyle w:val="ConsPlusNormal"/>
              <w:jc w:val="center"/>
            </w:pPr>
            <w:r>
              <w:t>3088660,5</w:t>
            </w:r>
          </w:p>
        </w:tc>
        <w:tc>
          <w:tcPr>
            <w:tcW w:w="1644" w:type="dxa"/>
          </w:tcPr>
          <w:p w:rsidR="00880C94" w:rsidRDefault="00880C94">
            <w:pPr>
              <w:pStyle w:val="ConsPlusNormal"/>
              <w:jc w:val="center"/>
            </w:pPr>
            <w:r>
              <w:t>3080407,9</w:t>
            </w:r>
          </w:p>
        </w:tc>
      </w:tr>
      <w:tr w:rsidR="00880C94">
        <w:tc>
          <w:tcPr>
            <w:tcW w:w="3685" w:type="dxa"/>
          </w:tcPr>
          <w:p w:rsidR="00880C94" w:rsidRDefault="00880C94">
            <w:pPr>
              <w:pStyle w:val="ConsPlusNormal"/>
            </w:pPr>
            <w:r>
              <w:t>Подпрограмма "Развитие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2856253,2</w:t>
            </w:r>
          </w:p>
        </w:tc>
        <w:tc>
          <w:tcPr>
            <w:tcW w:w="1644" w:type="dxa"/>
          </w:tcPr>
          <w:p w:rsidR="00880C94" w:rsidRDefault="00880C94">
            <w:pPr>
              <w:pStyle w:val="ConsPlusNormal"/>
              <w:jc w:val="center"/>
            </w:pPr>
            <w:r>
              <w:t>3088660,5</w:t>
            </w:r>
          </w:p>
        </w:tc>
        <w:tc>
          <w:tcPr>
            <w:tcW w:w="1644" w:type="dxa"/>
          </w:tcPr>
          <w:p w:rsidR="00880C94" w:rsidRDefault="00880C94">
            <w:pPr>
              <w:pStyle w:val="ConsPlusNormal"/>
              <w:jc w:val="center"/>
            </w:pPr>
            <w:r>
              <w:t>3080407,9</w:t>
            </w:r>
          </w:p>
        </w:tc>
      </w:tr>
      <w:tr w:rsidR="00880C94">
        <w:tc>
          <w:tcPr>
            <w:tcW w:w="3685" w:type="dxa"/>
          </w:tcPr>
          <w:p w:rsidR="00880C94" w:rsidRDefault="00880C94">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2115650,0</w:t>
            </w:r>
          </w:p>
        </w:tc>
        <w:tc>
          <w:tcPr>
            <w:tcW w:w="1644" w:type="dxa"/>
          </w:tcPr>
          <w:p w:rsidR="00880C94" w:rsidRDefault="00880C94">
            <w:pPr>
              <w:pStyle w:val="ConsPlusNormal"/>
              <w:jc w:val="center"/>
            </w:pPr>
            <w:r>
              <w:t>2172219,5</w:t>
            </w:r>
          </w:p>
        </w:tc>
        <w:tc>
          <w:tcPr>
            <w:tcW w:w="1644" w:type="dxa"/>
          </w:tcPr>
          <w:p w:rsidR="00880C94" w:rsidRDefault="00880C94">
            <w:pPr>
              <w:pStyle w:val="ConsPlusNormal"/>
              <w:jc w:val="center"/>
            </w:pPr>
            <w:r>
              <w:t>2172219,5</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2115650,0</w:t>
            </w:r>
          </w:p>
        </w:tc>
        <w:tc>
          <w:tcPr>
            <w:tcW w:w="1644" w:type="dxa"/>
          </w:tcPr>
          <w:p w:rsidR="00880C94" w:rsidRDefault="00880C94">
            <w:pPr>
              <w:pStyle w:val="ConsPlusNormal"/>
              <w:jc w:val="center"/>
            </w:pPr>
            <w:r>
              <w:t>2172219,5</w:t>
            </w:r>
          </w:p>
        </w:tc>
        <w:tc>
          <w:tcPr>
            <w:tcW w:w="1644" w:type="dxa"/>
          </w:tcPr>
          <w:p w:rsidR="00880C94" w:rsidRDefault="00880C94">
            <w:pPr>
              <w:pStyle w:val="ConsPlusNormal"/>
              <w:jc w:val="center"/>
            </w:pPr>
            <w:r>
              <w:t>2172219,5</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2115650,0</w:t>
            </w:r>
          </w:p>
        </w:tc>
        <w:tc>
          <w:tcPr>
            <w:tcW w:w="1644" w:type="dxa"/>
          </w:tcPr>
          <w:p w:rsidR="00880C94" w:rsidRDefault="00880C94">
            <w:pPr>
              <w:pStyle w:val="ConsPlusNormal"/>
              <w:jc w:val="center"/>
            </w:pPr>
            <w:r>
              <w:t>2172219,5</w:t>
            </w:r>
          </w:p>
        </w:tc>
        <w:tc>
          <w:tcPr>
            <w:tcW w:w="1644" w:type="dxa"/>
          </w:tcPr>
          <w:p w:rsidR="00880C94" w:rsidRDefault="00880C94">
            <w:pPr>
              <w:pStyle w:val="ConsPlusNormal"/>
              <w:jc w:val="center"/>
            </w:pPr>
            <w:r>
              <w:t>2172219,5</w:t>
            </w:r>
          </w:p>
        </w:tc>
      </w:tr>
      <w:tr w:rsidR="00880C94">
        <w:tc>
          <w:tcPr>
            <w:tcW w:w="3685" w:type="dxa"/>
          </w:tcPr>
          <w:p w:rsidR="00880C94" w:rsidRDefault="00880C9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163953,4</w:t>
            </w:r>
          </w:p>
        </w:tc>
        <w:tc>
          <w:tcPr>
            <w:tcW w:w="1644" w:type="dxa"/>
          </w:tcPr>
          <w:p w:rsidR="00880C94" w:rsidRDefault="00880C94">
            <w:pPr>
              <w:pStyle w:val="ConsPlusNormal"/>
              <w:jc w:val="center"/>
            </w:pPr>
            <w:r>
              <w:t>157993,4</w:t>
            </w:r>
          </w:p>
        </w:tc>
        <w:tc>
          <w:tcPr>
            <w:tcW w:w="1644" w:type="dxa"/>
          </w:tcPr>
          <w:p w:rsidR="00880C94" w:rsidRDefault="00880C94">
            <w:pPr>
              <w:pStyle w:val="ConsPlusNormal"/>
              <w:jc w:val="center"/>
            </w:pPr>
            <w:r>
              <w:t>157993,4</w:t>
            </w:r>
          </w:p>
        </w:tc>
      </w:tr>
      <w:tr w:rsidR="00880C94">
        <w:tc>
          <w:tcPr>
            <w:tcW w:w="3685" w:type="dxa"/>
          </w:tcPr>
          <w:p w:rsidR="00880C94" w:rsidRDefault="00880C94">
            <w:pPr>
              <w:pStyle w:val="ConsPlusNormal"/>
            </w:pPr>
            <w:r>
              <w:lastRenderedPageBreak/>
              <w:t>Стипендиальное обеспечение обучающихся по программам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52 6 02 03310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91832,0</w:t>
            </w:r>
          </w:p>
        </w:tc>
        <w:tc>
          <w:tcPr>
            <w:tcW w:w="1644" w:type="dxa"/>
          </w:tcPr>
          <w:p w:rsidR="00880C94" w:rsidRDefault="00880C94">
            <w:pPr>
              <w:pStyle w:val="ConsPlusNormal"/>
              <w:jc w:val="center"/>
            </w:pPr>
            <w:r>
              <w:t>91832,0</w:t>
            </w:r>
          </w:p>
        </w:tc>
        <w:tc>
          <w:tcPr>
            <w:tcW w:w="1644" w:type="dxa"/>
          </w:tcPr>
          <w:p w:rsidR="00880C94" w:rsidRDefault="00880C94">
            <w:pPr>
              <w:pStyle w:val="ConsPlusNormal"/>
              <w:jc w:val="center"/>
            </w:pPr>
            <w:r>
              <w:t>91832,0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52 6 02 03310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91832,0</w:t>
            </w:r>
          </w:p>
        </w:tc>
        <w:tc>
          <w:tcPr>
            <w:tcW w:w="1644" w:type="dxa"/>
          </w:tcPr>
          <w:p w:rsidR="00880C94" w:rsidRDefault="00880C94">
            <w:pPr>
              <w:pStyle w:val="ConsPlusNormal"/>
              <w:jc w:val="center"/>
            </w:pPr>
            <w:r>
              <w:t>91832,0</w:t>
            </w:r>
          </w:p>
        </w:tc>
        <w:tc>
          <w:tcPr>
            <w:tcW w:w="1644" w:type="dxa"/>
          </w:tcPr>
          <w:p w:rsidR="00880C94" w:rsidRDefault="00880C94">
            <w:pPr>
              <w:pStyle w:val="ConsPlusNormal"/>
              <w:jc w:val="center"/>
            </w:pPr>
            <w:r>
              <w:t>91832,0</w:t>
            </w:r>
          </w:p>
        </w:tc>
      </w:tr>
      <w:tr w:rsidR="00880C94">
        <w:tc>
          <w:tcPr>
            <w:tcW w:w="3685" w:type="dxa"/>
          </w:tcPr>
          <w:p w:rsidR="00880C94" w:rsidRDefault="00880C94">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52 6 02 03510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2870,4</w:t>
            </w:r>
          </w:p>
        </w:tc>
        <w:tc>
          <w:tcPr>
            <w:tcW w:w="1644" w:type="dxa"/>
          </w:tcPr>
          <w:p w:rsidR="00880C94" w:rsidRDefault="00880C94">
            <w:pPr>
              <w:pStyle w:val="ConsPlusNormal"/>
              <w:jc w:val="center"/>
            </w:pPr>
            <w:r>
              <w:t>2870,4</w:t>
            </w:r>
          </w:p>
        </w:tc>
        <w:tc>
          <w:tcPr>
            <w:tcW w:w="1644" w:type="dxa"/>
          </w:tcPr>
          <w:p w:rsidR="00880C94" w:rsidRDefault="00880C94">
            <w:pPr>
              <w:pStyle w:val="ConsPlusNormal"/>
              <w:jc w:val="center"/>
            </w:pPr>
            <w:r>
              <w:t>2870,4</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52 6 02 03510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2870,4</w:t>
            </w:r>
          </w:p>
        </w:tc>
        <w:tc>
          <w:tcPr>
            <w:tcW w:w="1644" w:type="dxa"/>
          </w:tcPr>
          <w:p w:rsidR="00880C94" w:rsidRDefault="00880C94">
            <w:pPr>
              <w:pStyle w:val="ConsPlusNormal"/>
              <w:jc w:val="center"/>
            </w:pPr>
            <w:r>
              <w:t>2870,4</w:t>
            </w:r>
          </w:p>
        </w:tc>
        <w:tc>
          <w:tcPr>
            <w:tcW w:w="1644" w:type="dxa"/>
          </w:tcPr>
          <w:p w:rsidR="00880C94" w:rsidRDefault="00880C94">
            <w:pPr>
              <w:pStyle w:val="ConsPlusNormal"/>
              <w:jc w:val="center"/>
            </w:pPr>
            <w:r>
              <w:t>2870,4</w:t>
            </w:r>
          </w:p>
        </w:tc>
      </w:tr>
      <w:tr w:rsidR="00880C94">
        <w:tc>
          <w:tcPr>
            <w:tcW w:w="3685" w:type="dxa"/>
          </w:tcPr>
          <w:p w:rsidR="00880C94" w:rsidRDefault="00880C94">
            <w:pPr>
              <w:pStyle w:val="ConsPlusNormal"/>
            </w:pPr>
            <w: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16720,0</w:t>
            </w:r>
          </w:p>
        </w:tc>
        <w:tc>
          <w:tcPr>
            <w:tcW w:w="1644" w:type="dxa"/>
          </w:tcPr>
          <w:p w:rsidR="00880C94" w:rsidRDefault="00880C94">
            <w:pPr>
              <w:pStyle w:val="ConsPlusNormal"/>
              <w:jc w:val="center"/>
            </w:pPr>
            <w:r>
              <w:t>10760,0</w:t>
            </w:r>
          </w:p>
        </w:tc>
        <w:tc>
          <w:tcPr>
            <w:tcW w:w="1644" w:type="dxa"/>
          </w:tcPr>
          <w:p w:rsidR="00880C94" w:rsidRDefault="00880C94">
            <w:pPr>
              <w:pStyle w:val="ConsPlusNormal"/>
              <w:jc w:val="center"/>
            </w:pPr>
            <w:r>
              <w:t>10760,0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52 6 02 03800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16720,0</w:t>
            </w:r>
          </w:p>
        </w:tc>
        <w:tc>
          <w:tcPr>
            <w:tcW w:w="1644" w:type="dxa"/>
          </w:tcPr>
          <w:p w:rsidR="00880C94" w:rsidRDefault="00880C94">
            <w:pPr>
              <w:pStyle w:val="ConsPlusNormal"/>
              <w:jc w:val="center"/>
            </w:pPr>
            <w:r>
              <w:t>10760,0</w:t>
            </w:r>
          </w:p>
        </w:tc>
        <w:tc>
          <w:tcPr>
            <w:tcW w:w="1644" w:type="dxa"/>
          </w:tcPr>
          <w:p w:rsidR="00880C94" w:rsidRDefault="00880C94">
            <w:pPr>
              <w:pStyle w:val="ConsPlusNormal"/>
              <w:jc w:val="center"/>
            </w:pPr>
            <w:r>
              <w:t>10760,0</w:t>
            </w:r>
          </w:p>
        </w:tc>
      </w:tr>
      <w:tr w:rsidR="00880C94">
        <w:tc>
          <w:tcPr>
            <w:tcW w:w="3685" w:type="dxa"/>
          </w:tcPr>
          <w:p w:rsidR="00880C94" w:rsidRDefault="00880C94">
            <w:pPr>
              <w:pStyle w:val="ConsPlusNormal"/>
            </w:pPr>
            <w:r>
              <w:lastRenderedPageBreak/>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52 6 02 03930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10800,0</w:t>
            </w:r>
          </w:p>
        </w:tc>
        <w:tc>
          <w:tcPr>
            <w:tcW w:w="1644" w:type="dxa"/>
          </w:tcPr>
          <w:p w:rsidR="00880C94" w:rsidRDefault="00880C94">
            <w:pPr>
              <w:pStyle w:val="ConsPlusNormal"/>
              <w:jc w:val="center"/>
            </w:pPr>
            <w:r>
              <w:t>10800,0</w:t>
            </w:r>
          </w:p>
        </w:tc>
        <w:tc>
          <w:tcPr>
            <w:tcW w:w="1644" w:type="dxa"/>
          </w:tcPr>
          <w:p w:rsidR="00880C94" w:rsidRDefault="00880C94">
            <w:pPr>
              <w:pStyle w:val="ConsPlusNormal"/>
              <w:jc w:val="center"/>
            </w:pPr>
            <w:r>
              <w:t>10800,0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52 6 02 03930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10800,0</w:t>
            </w:r>
          </w:p>
        </w:tc>
        <w:tc>
          <w:tcPr>
            <w:tcW w:w="1644" w:type="dxa"/>
          </w:tcPr>
          <w:p w:rsidR="00880C94" w:rsidRDefault="00880C94">
            <w:pPr>
              <w:pStyle w:val="ConsPlusNormal"/>
              <w:jc w:val="center"/>
            </w:pPr>
            <w:r>
              <w:t>10800,0</w:t>
            </w:r>
          </w:p>
        </w:tc>
        <w:tc>
          <w:tcPr>
            <w:tcW w:w="1644" w:type="dxa"/>
          </w:tcPr>
          <w:p w:rsidR="00880C94" w:rsidRDefault="00880C94">
            <w:pPr>
              <w:pStyle w:val="ConsPlusNormal"/>
              <w:jc w:val="center"/>
            </w:pPr>
            <w:r>
              <w:t>10800,0</w:t>
            </w:r>
          </w:p>
        </w:tc>
      </w:tr>
      <w:tr w:rsidR="00880C94">
        <w:tc>
          <w:tcPr>
            <w:tcW w:w="3685" w:type="dxa"/>
          </w:tcPr>
          <w:p w:rsidR="00880C94" w:rsidRDefault="00880C9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52 6 02 11950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52 6 02 11950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40691,0</w:t>
            </w:r>
          </w:p>
        </w:tc>
        <w:tc>
          <w:tcPr>
            <w:tcW w:w="1644" w:type="dxa"/>
          </w:tcPr>
          <w:p w:rsidR="00880C94" w:rsidRDefault="00880C94">
            <w:pPr>
              <w:pStyle w:val="ConsPlusNormal"/>
              <w:jc w:val="center"/>
            </w:pPr>
            <w:r>
              <w:t>40691,0</w:t>
            </w:r>
          </w:p>
        </w:tc>
        <w:tc>
          <w:tcPr>
            <w:tcW w:w="1644" w:type="dxa"/>
          </w:tcPr>
          <w:p w:rsidR="00880C94" w:rsidRDefault="00880C94">
            <w:pPr>
              <w:pStyle w:val="ConsPlusNormal"/>
              <w:jc w:val="center"/>
            </w:pPr>
            <w:r>
              <w:t>40691,0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40691,0</w:t>
            </w:r>
          </w:p>
        </w:tc>
        <w:tc>
          <w:tcPr>
            <w:tcW w:w="1644" w:type="dxa"/>
          </w:tcPr>
          <w:p w:rsidR="00880C94" w:rsidRDefault="00880C94">
            <w:pPr>
              <w:pStyle w:val="ConsPlusNormal"/>
              <w:jc w:val="center"/>
            </w:pPr>
            <w:r>
              <w:t>40691,0</w:t>
            </w:r>
          </w:p>
        </w:tc>
        <w:tc>
          <w:tcPr>
            <w:tcW w:w="1644" w:type="dxa"/>
          </w:tcPr>
          <w:p w:rsidR="00880C94" w:rsidRDefault="00880C94">
            <w:pPr>
              <w:pStyle w:val="ConsPlusNormal"/>
              <w:jc w:val="center"/>
            </w:pPr>
            <w:r>
              <w:t>40691,0</w:t>
            </w:r>
          </w:p>
        </w:tc>
      </w:tr>
      <w:tr w:rsidR="00880C94">
        <w:tc>
          <w:tcPr>
            <w:tcW w:w="3685" w:type="dxa"/>
          </w:tcPr>
          <w:p w:rsidR="00880C94" w:rsidRDefault="00880C94">
            <w:pPr>
              <w:pStyle w:val="ConsPlusNormal"/>
            </w:pPr>
            <w:r>
              <w:t>Основное мероприятие "Развитие инфраструктуры системы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442017,2</w:t>
            </w:r>
          </w:p>
        </w:tc>
        <w:tc>
          <w:tcPr>
            <w:tcW w:w="1644" w:type="dxa"/>
          </w:tcPr>
          <w:p w:rsidR="00880C94" w:rsidRDefault="00880C94">
            <w:pPr>
              <w:pStyle w:val="ConsPlusNormal"/>
              <w:jc w:val="center"/>
            </w:pPr>
            <w:r>
              <w:t>642283,1</w:t>
            </w:r>
          </w:p>
        </w:tc>
        <w:tc>
          <w:tcPr>
            <w:tcW w:w="1644" w:type="dxa"/>
          </w:tcPr>
          <w:p w:rsidR="00880C94" w:rsidRDefault="00880C94">
            <w:pPr>
              <w:pStyle w:val="ConsPlusNormal"/>
              <w:jc w:val="center"/>
            </w:pPr>
            <w:r>
              <w:t>654907,4</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52 6 03 13770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442017,2</w:t>
            </w:r>
          </w:p>
        </w:tc>
        <w:tc>
          <w:tcPr>
            <w:tcW w:w="1644" w:type="dxa"/>
          </w:tcPr>
          <w:p w:rsidR="00880C94" w:rsidRDefault="00880C94">
            <w:pPr>
              <w:pStyle w:val="ConsPlusNormal"/>
              <w:jc w:val="center"/>
            </w:pPr>
            <w:r>
              <w:t>642283,1</w:t>
            </w:r>
          </w:p>
        </w:tc>
        <w:tc>
          <w:tcPr>
            <w:tcW w:w="1644" w:type="dxa"/>
          </w:tcPr>
          <w:p w:rsidR="00880C94" w:rsidRDefault="00880C94">
            <w:pPr>
              <w:pStyle w:val="ConsPlusNormal"/>
              <w:jc w:val="center"/>
            </w:pPr>
            <w:r>
              <w:t>654907,4</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52 6 03 13770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442017,2</w:t>
            </w:r>
          </w:p>
        </w:tc>
        <w:tc>
          <w:tcPr>
            <w:tcW w:w="1644" w:type="dxa"/>
          </w:tcPr>
          <w:p w:rsidR="00880C94" w:rsidRDefault="00880C94">
            <w:pPr>
              <w:pStyle w:val="ConsPlusNormal"/>
              <w:jc w:val="center"/>
            </w:pPr>
            <w:r>
              <w:t>642283,1</w:t>
            </w:r>
          </w:p>
        </w:tc>
        <w:tc>
          <w:tcPr>
            <w:tcW w:w="1644" w:type="dxa"/>
          </w:tcPr>
          <w:p w:rsidR="00880C94" w:rsidRDefault="00880C94">
            <w:pPr>
              <w:pStyle w:val="ConsPlusNormal"/>
              <w:jc w:val="center"/>
            </w:pPr>
            <w:r>
              <w:t>654907,4</w:t>
            </w:r>
          </w:p>
        </w:tc>
      </w:tr>
      <w:tr w:rsidR="00880C94">
        <w:tc>
          <w:tcPr>
            <w:tcW w:w="3685" w:type="dxa"/>
          </w:tcPr>
          <w:p w:rsidR="00880C94" w:rsidRDefault="00880C94">
            <w:pPr>
              <w:pStyle w:val="ConsPlusNormal"/>
            </w:pPr>
            <w:r>
              <w:t>Основное мероприятие "Содействие развитию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2288,0</w:t>
            </w:r>
          </w:p>
        </w:tc>
        <w:tc>
          <w:tcPr>
            <w:tcW w:w="1644" w:type="dxa"/>
          </w:tcPr>
          <w:p w:rsidR="00880C94" w:rsidRDefault="00880C94">
            <w:pPr>
              <w:pStyle w:val="ConsPlusNormal"/>
              <w:jc w:val="center"/>
            </w:pPr>
            <w:r>
              <w:t>2288,0</w:t>
            </w:r>
          </w:p>
        </w:tc>
        <w:tc>
          <w:tcPr>
            <w:tcW w:w="1644" w:type="dxa"/>
          </w:tcPr>
          <w:p w:rsidR="00880C94" w:rsidRDefault="00880C94">
            <w:pPr>
              <w:pStyle w:val="ConsPlusNormal"/>
              <w:jc w:val="center"/>
            </w:pPr>
            <w:r>
              <w:t>2288,0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52 6 04 13760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2288,0</w:t>
            </w:r>
          </w:p>
        </w:tc>
        <w:tc>
          <w:tcPr>
            <w:tcW w:w="1644" w:type="dxa"/>
          </w:tcPr>
          <w:p w:rsidR="00880C94" w:rsidRDefault="00880C94">
            <w:pPr>
              <w:pStyle w:val="ConsPlusNormal"/>
              <w:jc w:val="center"/>
            </w:pPr>
            <w:r>
              <w:t>2288,0</w:t>
            </w:r>
          </w:p>
        </w:tc>
        <w:tc>
          <w:tcPr>
            <w:tcW w:w="1644" w:type="dxa"/>
          </w:tcPr>
          <w:p w:rsidR="00880C94" w:rsidRDefault="00880C94">
            <w:pPr>
              <w:pStyle w:val="ConsPlusNormal"/>
              <w:jc w:val="center"/>
            </w:pPr>
            <w:r>
              <w:t>2288,0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52 6 04 13760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2288,0</w:t>
            </w:r>
          </w:p>
        </w:tc>
        <w:tc>
          <w:tcPr>
            <w:tcW w:w="1644" w:type="dxa"/>
          </w:tcPr>
          <w:p w:rsidR="00880C94" w:rsidRDefault="00880C94">
            <w:pPr>
              <w:pStyle w:val="ConsPlusNormal"/>
              <w:jc w:val="center"/>
            </w:pPr>
            <w:r>
              <w:t>2288,0</w:t>
            </w:r>
          </w:p>
        </w:tc>
        <w:tc>
          <w:tcPr>
            <w:tcW w:w="1644" w:type="dxa"/>
          </w:tcPr>
          <w:p w:rsidR="00880C94" w:rsidRDefault="00880C94">
            <w:pPr>
              <w:pStyle w:val="ConsPlusNormal"/>
              <w:jc w:val="center"/>
            </w:pPr>
            <w:r>
              <w:t>2288,0</w:t>
            </w:r>
          </w:p>
        </w:tc>
      </w:tr>
      <w:tr w:rsidR="00880C94">
        <w:tc>
          <w:tcPr>
            <w:tcW w:w="3685" w:type="dxa"/>
          </w:tcPr>
          <w:p w:rsidR="00880C94" w:rsidRDefault="00880C94">
            <w:pPr>
              <w:pStyle w:val="ConsPlusNormal"/>
            </w:pPr>
            <w:r>
              <w:t>Основное мероприятие "Повышение профессионального мастерства учащихся"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130628,6</w:t>
            </w:r>
          </w:p>
        </w:tc>
        <w:tc>
          <w:tcPr>
            <w:tcW w:w="1644" w:type="dxa"/>
          </w:tcPr>
          <w:p w:rsidR="00880C94" w:rsidRDefault="00880C94">
            <w:pPr>
              <w:pStyle w:val="ConsPlusNormal"/>
              <w:jc w:val="center"/>
            </w:pPr>
            <w:r>
              <w:t>91283,6</w:t>
            </w:r>
          </w:p>
        </w:tc>
        <w:tc>
          <w:tcPr>
            <w:tcW w:w="1644" w:type="dxa"/>
          </w:tcPr>
          <w:p w:rsidR="00880C94" w:rsidRDefault="00880C94">
            <w:pPr>
              <w:pStyle w:val="ConsPlusNormal"/>
              <w:jc w:val="center"/>
            </w:pPr>
            <w:r>
              <w:t>91283,6</w:t>
            </w:r>
          </w:p>
        </w:tc>
      </w:tr>
      <w:tr w:rsidR="00880C94">
        <w:tc>
          <w:tcPr>
            <w:tcW w:w="3685" w:type="dxa"/>
          </w:tcPr>
          <w:p w:rsidR="00880C94" w:rsidRDefault="00880C94">
            <w:pPr>
              <w:pStyle w:val="ConsPlusNormal"/>
            </w:pPr>
            <w:r>
              <w:t xml:space="preserve">Конкурсы, конференции и прочие мероприятия, направленные на </w:t>
            </w:r>
            <w:r>
              <w:lastRenderedPageBreak/>
              <w:t>повышение привлекательности программ профессионального образования, востребованных на региональном рынке труда</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52 6 05 11950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118808,6</w:t>
            </w:r>
          </w:p>
        </w:tc>
        <w:tc>
          <w:tcPr>
            <w:tcW w:w="1644" w:type="dxa"/>
          </w:tcPr>
          <w:p w:rsidR="00880C94" w:rsidRDefault="00880C94">
            <w:pPr>
              <w:pStyle w:val="ConsPlusNormal"/>
              <w:jc w:val="center"/>
            </w:pPr>
            <w:r>
              <w:t>82003,6</w:t>
            </w:r>
          </w:p>
        </w:tc>
        <w:tc>
          <w:tcPr>
            <w:tcW w:w="1644" w:type="dxa"/>
          </w:tcPr>
          <w:p w:rsidR="00880C94" w:rsidRDefault="00880C94">
            <w:pPr>
              <w:pStyle w:val="ConsPlusNormal"/>
              <w:jc w:val="center"/>
            </w:pPr>
            <w:r>
              <w:t>82003,6</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52 6 05 11950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118808,6</w:t>
            </w:r>
          </w:p>
        </w:tc>
        <w:tc>
          <w:tcPr>
            <w:tcW w:w="1644" w:type="dxa"/>
          </w:tcPr>
          <w:p w:rsidR="00880C94" w:rsidRDefault="00880C94">
            <w:pPr>
              <w:pStyle w:val="ConsPlusNormal"/>
              <w:jc w:val="center"/>
            </w:pPr>
            <w:r>
              <w:t>82003,6</w:t>
            </w:r>
          </w:p>
        </w:tc>
        <w:tc>
          <w:tcPr>
            <w:tcW w:w="1644" w:type="dxa"/>
          </w:tcPr>
          <w:p w:rsidR="00880C94" w:rsidRDefault="00880C94">
            <w:pPr>
              <w:pStyle w:val="ConsPlusNormal"/>
              <w:jc w:val="center"/>
            </w:pPr>
            <w:r>
              <w:t>82003,6</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52 6 05 13760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7720,0</w:t>
            </w:r>
          </w:p>
        </w:tc>
        <w:tc>
          <w:tcPr>
            <w:tcW w:w="1644" w:type="dxa"/>
          </w:tcPr>
          <w:p w:rsidR="00880C94" w:rsidRDefault="00880C94">
            <w:pPr>
              <w:pStyle w:val="ConsPlusNormal"/>
              <w:jc w:val="center"/>
            </w:pPr>
            <w:r>
              <w:t>7720,0</w:t>
            </w:r>
          </w:p>
        </w:tc>
        <w:tc>
          <w:tcPr>
            <w:tcW w:w="1644" w:type="dxa"/>
          </w:tcPr>
          <w:p w:rsidR="00880C94" w:rsidRDefault="00880C94">
            <w:pPr>
              <w:pStyle w:val="ConsPlusNormal"/>
              <w:jc w:val="center"/>
            </w:pPr>
            <w:r>
              <w:t>7720,0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52 6 05 13760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7720,0</w:t>
            </w:r>
          </w:p>
        </w:tc>
        <w:tc>
          <w:tcPr>
            <w:tcW w:w="1644" w:type="dxa"/>
          </w:tcPr>
          <w:p w:rsidR="00880C94" w:rsidRDefault="00880C94">
            <w:pPr>
              <w:pStyle w:val="ConsPlusNormal"/>
              <w:jc w:val="center"/>
            </w:pPr>
            <w:r>
              <w:t>7720,0</w:t>
            </w:r>
          </w:p>
        </w:tc>
        <w:tc>
          <w:tcPr>
            <w:tcW w:w="1644" w:type="dxa"/>
          </w:tcPr>
          <w:p w:rsidR="00880C94" w:rsidRDefault="00880C94">
            <w:pPr>
              <w:pStyle w:val="ConsPlusNormal"/>
              <w:jc w:val="center"/>
            </w:pPr>
            <w:r>
              <w:t>7720,0</w:t>
            </w:r>
          </w:p>
        </w:tc>
      </w:tr>
      <w:tr w:rsidR="00880C94">
        <w:tc>
          <w:tcPr>
            <w:tcW w:w="3685" w:type="dxa"/>
          </w:tcPr>
          <w:p w:rsidR="00880C94" w:rsidRDefault="00880C94">
            <w:pPr>
              <w:pStyle w:val="ConsPlusNormal"/>
            </w:pPr>
            <w:r>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52 6 05 14080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4100,0</w:t>
            </w:r>
          </w:p>
        </w:tc>
        <w:tc>
          <w:tcPr>
            <w:tcW w:w="1644"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52 6 05 14080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4100,0</w:t>
            </w:r>
          </w:p>
        </w:tc>
        <w:tc>
          <w:tcPr>
            <w:tcW w:w="1644"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r>
      <w:tr w:rsidR="00880C94">
        <w:tc>
          <w:tcPr>
            <w:tcW w:w="3685" w:type="dxa"/>
          </w:tcPr>
          <w:p w:rsidR="00880C94" w:rsidRDefault="00880C94">
            <w:pPr>
              <w:pStyle w:val="ConsPlusNormal"/>
            </w:pPr>
            <w:r>
              <w:t>Основное мероприятие "Кадровое обеспечение экономики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52 6 06 00000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1716,0</w:t>
            </w:r>
          </w:p>
        </w:tc>
        <w:tc>
          <w:tcPr>
            <w:tcW w:w="1644" w:type="dxa"/>
          </w:tcPr>
          <w:p w:rsidR="00880C94" w:rsidRDefault="00880C94">
            <w:pPr>
              <w:pStyle w:val="ConsPlusNormal"/>
              <w:jc w:val="center"/>
            </w:pPr>
            <w:r>
              <w:t>1716,0</w:t>
            </w:r>
          </w:p>
        </w:tc>
        <w:tc>
          <w:tcPr>
            <w:tcW w:w="1644" w:type="dxa"/>
          </w:tcPr>
          <w:p w:rsidR="00880C94" w:rsidRDefault="00880C94">
            <w:pPr>
              <w:pStyle w:val="ConsPlusNormal"/>
              <w:jc w:val="center"/>
            </w:pPr>
            <w:r>
              <w:t>1716,0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52 6 06 13760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1716,0</w:t>
            </w:r>
          </w:p>
        </w:tc>
        <w:tc>
          <w:tcPr>
            <w:tcW w:w="1644" w:type="dxa"/>
          </w:tcPr>
          <w:p w:rsidR="00880C94" w:rsidRDefault="00880C94">
            <w:pPr>
              <w:pStyle w:val="ConsPlusNormal"/>
              <w:jc w:val="center"/>
            </w:pPr>
            <w:r>
              <w:t>1716,0</w:t>
            </w:r>
          </w:p>
        </w:tc>
        <w:tc>
          <w:tcPr>
            <w:tcW w:w="1644" w:type="dxa"/>
          </w:tcPr>
          <w:p w:rsidR="00880C94" w:rsidRDefault="00880C94">
            <w:pPr>
              <w:pStyle w:val="ConsPlusNormal"/>
              <w:jc w:val="center"/>
            </w:pPr>
            <w:r>
              <w:t>1716,0</w:t>
            </w:r>
          </w:p>
        </w:tc>
      </w:tr>
      <w:tr w:rsidR="00880C94">
        <w:tc>
          <w:tcPr>
            <w:tcW w:w="3685"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52 6 06 13760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1716,0</w:t>
            </w:r>
          </w:p>
        </w:tc>
        <w:tc>
          <w:tcPr>
            <w:tcW w:w="1644" w:type="dxa"/>
          </w:tcPr>
          <w:p w:rsidR="00880C94" w:rsidRDefault="00880C94">
            <w:pPr>
              <w:pStyle w:val="ConsPlusNormal"/>
              <w:jc w:val="center"/>
            </w:pPr>
            <w:r>
              <w:t>1716,0</w:t>
            </w:r>
          </w:p>
        </w:tc>
        <w:tc>
          <w:tcPr>
            <w:tcW w:w="1644" w:type="dxa"/>
          </w:tcPr>
          <w:p w:rsidR="00880C94" w:rsidRDefault="00880C94">
            <w:pPr>
              <w:pStyle w:val="ConsPlusNormal"/>
              <w:jc w:val="center"/>
            </w:pPr>
            <w:r>
              <w:t>1716,0</w:t>
            </w:r>
          </w:p>
        </w:tc>
      </w:tr>
      <w:tr w:rsidR="00880C94">
        <w:tc>
          <w:tcPr>
            <w:tcW w:w="3685" w:type="dxa"/>
          </w:tcPr>
          <w:p w:rsidR="00880C94" w:rsidRDefault="00880C94">
            <w:pPr>
              <w:pStyle w:val="ConsPlusNormal"/>
            </w:pPr>
            <w:r>
              <w:lastRenderedPageBreak/>
              <w:t>Федеральный проект "Молодые профессионалы (Повышение конкурентоспособности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E6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20876,9</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Создание и обеспечение функционирования центров опережающей профессиональной подготовки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E6 51770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20876,9</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E6 51770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20876,9</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18720,0</w:t>
            </w:r>
          </w:p>
        </w:tc>
        <w:tc>
          <w:tcPr>
            <w:tcW w:w="1644" w:type="dxa"/>
          </w:tcPr>
          <w:p w:rsidR="00880C94" w:rsidRDefault="00880C94">
            <w:pPr>
              <w:pStyle w:val="ConsPlusNormal"/>
              <w:jc w:val="center"/>
            </w:pPr>
            <w:r>
              <w:t>18720,0</w:t>
            </w:r>
          </w:p>
        </w:tc>
        <w:tc>
          <w:tcPr>
            <w:tcW w:w="1644" w:type="dxa"/>
          </w:tcPr>
          <w:p w:rsidR="00880C94" w:rsidRDefault="00880C94">
            <w:pPr>
              <w:pStyle w:val="ConsPlusNormal"/>
              <w:jc w:val="center"/>
            </w:pPr>
            <w:r>
              <w:t>18720,0</w:t>
            </w:r>
          </w:p>
        </w:tc>
      </w:tr>
      <w:tr w:rsidR="00880C94">
        <w:tc>
          <w:tcPr>
            <w:tcW w:w="3685" w:type="dxa"/>
          </w:tcPr>
          <w:p w:rsidR="00880C94" w:rsidRDefault="00880C94">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18720,0</w:t>
            </w:r>
          </w:p>
        </w:tc>
        <w:tc>
          <w:tcPr>
            <w:tcW w:w="1644" w:type="dxa"/>
          </w:tcPr>
          <w:p w:rsidR="00880C94" w:rsidRDefault="00880C94">
            <w:pPr>
              <w:pStyle w:val="ConsPlusNormal"/>
              <w:jc w:val="center"/>
            </w:pPr>
            <w:r>
              <w:t>18720,0</w:t>
            </w:r>
          </w:p>
        </w:tc>
        <w:tc>
          <w:tcPr>
            <w:tcW w:w="1644" w:type="dxa"/>
          </w:tcPr>
          <w:p w:rsidR="00880C94" w:rsidRDefault="00880C94">
            <w:pPr>
              <w:pStyle w:val="ConsPlusNormal"/>
              <w:jc w:val="center"/>
            </w:pPr>
            <w:r>
              <w:t>18720,0</w:t>
            </w:r>
          </w:p>
        </w:tc>
      </w:tr>
      <w:tr w:rsidR="00880C94">
        <w:tc>
          <w:tcPr>
            <w:tcW w:w="3685" w:type="dxa"/>
          </w:tcPr>
          <w:p w:rsidR="00880C94" w:rsidRDefault="00880C94">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18720,0</w:t>
            </w:r>
          </w:p>
        </w:tc>
        <w:tc>
          <w:tcPr>
            <w:tcW w:w="1644" w:type="dxa"/>
          </w:tcPr>
          <w:p w:rsidR="00880C94" w:rsidRDefault="00880C94">
            <w:pPr>
              <w:pStyle w:val="ConsPlusNormal"/>
              <w:jc w:val="center"/>
            </w:pPr>
            <w:r>
              <w:t>18720,0</w:t>
            </w:r>
          </w:p>
        </w:tc>
        <w:tc>
          <w:tcPr>
            <w:tcW w:w="1644" w:type="dxa"/>
          </w:tcPr>
          <w:p w:rsidR="00880C94" w:rsidRDefault="00880C94">
            <w:pPr>
              <w:pStyle w:val="ConsPlusNormal"/>
              <w:jc w:val="center"/>
            </w:pPr>
            <w:r>
              <w:t>18720,0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53 3 01 13760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18720,0</w:t>
            </w:r>
          </w:p>
        </w:tc>
        <w:tc>
          <w:tcPr>
            <w:tcW w:w="1644" w:type="dxa"/>
          </w:tcPr>
          <w:p w:rsidR="00880C94" w:rsidRDefault="00880C94">
            <w:pPr>
              <w:pStyle w:val="ConsPlusNormal"/>
              <w:jc w:val="center"/>
            </w:pPr>
            <w:r>
              <w:t>18720,0</w:t>
            </w:r>
          </w:p>
        </w:tc>
        <w:tc>
          <w:tcPr>
            <w:tcW w:w="1644" w:type="dxa"/>
          </w:tcPr>
          <w:p w:rsidR="00880C94" w:rsidRDefault="00880C94">
            <w:pPr>
              <w:pStyle w:val="ConsPlusNormal"/>
              <w:jc w:val="center"/>
            </w:pPr>
            <w:r>
              <w:t>18720,0</w:t>
            </w:r>
          </w:p>
        </w:tc>
      </w:tr>
      <w:tr w:rsidR="00880C94">
        <w:tc>
          <w:tcPr>
            <w:tcW w:w="3685"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53 3 01 13760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18720,0</w:t>
            </w:r>
          </w:p>
        </w:tc>
        <w:tc>
          <w:tcPr>
            <w:tcW w:w="1644" w:type="dxa"/>
          </w:tcPr>
          <w:p w:rsidR="00880C94" w:rsidRDefault="00880C94">
            <w:pPr>
              <w:pStyle w:val="ConsPlusNormal"/>
              <w:jc w:val="center"/>
            </w:pPr>
            <w:r>
              <w:t>18720,0</w:t>
            </w:r>
          </w:p>
        </w:tc>
        <w:tc>
          <w:tcPr>
            <w:tcW w:w="1644" w:type="dxa"/>
          </w:tcPr>
          <w:p w:rsidR="00880C94" w:rsidRDefault="00880C94">
            <w:pPr>
              <w:pStyle w:val="ConsPlusNormal"/>
              <w:jc w:val="center"/>
            </w:pPr>
            <w:r>
              <w:t>18720,0</w:t>
            </w:r>
          </w:p>
        </w:tc>
      </w:tr>
      <w:tr w:rsidR="00880C94">
        <w:tc>
          <w:tcPr>
            <w:tcW w:w="3685" w:type="dxa"/>
          </w:tcPr>
          <w:p w:rsidR="00880C94" w:rsidRDefault="00880C94">
            <w:pPr>
              <w:pStyle w:val="ConsPlusNormal"/>
            </w:pPr>
            <w:r>
              <w:lastRenderedPageBreak/>
              <w:t>Профессиональная подготовка, переподготовка и повышение квалификации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258124,6</w:t>
            </w:r>
          </w:p>
        </w:tc>
        <w:tc>
          <w:tcPr>
            <w:tcW w:w="1644" w:type="dxa"/>
          </w:tcPr>
          <w:p w:rsidR="00880C94" w:rsidRDefault="00880C94">
            <w:pPr>
              <w:pStyle w:val="ConsPlusNormal"/>
              <w:jc w:val="center"/>
            </w:pPr>
            <w:r>
              <w:t>238981,5</w:t>
            </w:r>
          </w:p>
        </w:tc>
        <w:tc>
          <w:tcPr>
            <w:tcW w:w="1644" w:type="dxa"/>
          </w:tcPr>
          <w:p w:rsidR="00880C94" w:rsidRDefault="00880C94">
            <w:pPr>
              <w:pStyle w:val="ConsPlusNormal"/>
              <w:jc w:val="center"/>
            </w:pPr>
            <w:r>
              <w:t>230525,9</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258124,6</w:t>
            </w:r>
          </w:p>
        </w:tc>
        <w:tc>
          <w:tcPr>
            <w:tcW w:w="1644" w:type="dxa"/>
          </w:tcPr>
          <w:p w:rsidR="00880C94" w:rsidRDefault="00880C94">
            <w:pPr>
              <w:pStyle w:val="ConsPlusNormal"/>
              <w:jc w:val="center"/>
            </w:pPr>
            <w:r>
              <w:t>238981,5</w:t>
            </w:r>
          </w:p>
        </w:tc>
        <w:tc>
          <w:tcPr>
            <w:tcW w:w="1644" w:type="dxa"/>
          </w:tcPr>
          <w:p w:rsidR="00880C94" w:rsidRDefault="00880C94">
            <w:pPr>
              <w:pStyle w:val="ConsPlusNormal"/>
              <w:jc w:val="center"/>
            </w:pPr>
            <w:r>
              <w:t>230525,9</w:t>
            </w:r>
          </w:p>
        </w:tc>
      </w:tr>
      <w:tr w:rsidR="00880C94">
        <w:tc>
          <w:tcPr>
            <w:tcW w:w="3685" w:type="dxa"/>
          </w:tcPr>
          <w:p w:rsidR="00880C94" w:rsidRDefault="00880C94">
            <w:pPr>
              <w:pStyle w:val="ConsPlusNormal"/>
            </w:pPr>
            <w:r>
              <w:t>Подпрограмма "Развитие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19923,3</w:t>
            </w:r>
          </w:p>
        </w:tc>
        <w:tc>
          <w:tcPr>
            <w:tcW w:w="1644" w:type="dxa"/>
          </w:tcPr>
          <w:p w:rsidR="00880C94" w:rsidRDefault="00880C94">
            <w:pPr>
              <w:pStyle w:val="ConsPlusNormal"/>
              <w:jc w:val="center"/>
            </w:pPr>
            <w:r>
              <w:t>5923,3</w:t>
            </w:r>
          </w:p>
        </w:tc>
        <w:tc>
          <w:tcPr>
            <w:tcW w:w="1644" w:type="dxa"/>
          </w:tcPr>
          <w:p w:rsidR="00880C94" w:rsidRDefault="00880C94">
            <w:pPr>
              <w:pStyle w:val="ConsPlusNormal"/>
              <w:jc w:val="center"/>
            </w:pPr>
            <w:r>
              <w:t>5923,3</w:t>
            </w:r>
          </w:p>
        </w:tc>
      </w:tr>
      <w:tr w:rsidR="00880C94">
        <w:tc>
          <w:tcPr>
            <w:tcW w:w="3685" w:type="dxa"/>
          </w:tcPr>
          <w:p w:rsidR="00880C94" w:rsidRDefault="00880C94">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52 6 01 00000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4923,3</w:t>
            </w:r>
          </w:p>
        </w:tc>
        <w:tc>
          <w:tcPr>
            <w:tcW w:w="1644" w:type="dxa"/>
          </w:tcPr>
          <w:p w:rsidR="00880C94" w:rsidRDefault="00880C94">
            <w:pPr>
              <w:pStyle w:val="ConsPlusNormal"/>
              <w:jc w:val="center"/>
            </w:pPr>
            <w:r>
              <w:t>4923,3</w:t>
            </w:r>
          </w:p>
        </w:tc>
        <w:tc>
          <w:tcPr>
            <w:tcW w:w="1644" w:type="dxa"/>
          </w:tcPr>
          <w:p w:rsidR="00880C94" w:rsidRDefault="00880C94">
            <w:pPr>
              <w:pStyle w:val="ConsPlusNormal"/>
              <w:jc w:val="center"/>
            </w:pPr>
            <w:r>
              <w:t>4923,3</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52 6 01 13760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4923,3</w:t>
            </w:r>
          </w:p>
        </w:tc>
        <w:tc>
          <w:tcPr>
            <w:tcW w:w="1644" w:type="dxa"/>
          </w:tcPr>
          <w:p w:rsidR="00880C94" w:rsidRDefault="00880C94">
            <w:pPr>
              <w:pStyle w:val="ConsPlusNormal"/>
              <w:jc w:val="center"/>
            </w:pPr>
            <w:r>
              <w:t>4923,3</w:t>
            </w:r>
          </w:p>
        </w:tc>
        <w:tc>
          <w:tcPr>
            <w:tcW w:w="1644" w:type="dxa"/>
          </w:tcPr>
          <w:p w:rsidR="00880C94" w:rsidRDefault="00880C94">
            <w:pPr>
              <w:pStyle w:val="ConsPlusNormal"/>
              <w:jc w:val="center"/>
            </w:pPr>
            <w:r>
              <w:t>4923,3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52 6 01 13760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4923,3</w:t>
            </w:r>
          </w:p>
        </w:tc>
        <w:tc>
          <w:tcPr>
            <w:tcW w:w="1644" w:type="dxa"/>
          </w:tcPr>
          <w:p w:rsidR="00880C94" w:rsidRDefault="00880C94">
            <w:pPr>
              <w:pStyle w:val="ConsPlusNormal"/>
              <w:jc w:val="center"/>
            </w:pPr>
            <w:r>
              <w:t>4923,3</w:t>
            </w:r>
          </w:p>
        </w:tc>
        <w:tc>
          <w:tcPr>
            <w:tcW w:w="1644" w:type="dxa"/>
          </w:tcPr>
          <w:p w:rsidR="00880C94" w:rsidRDefault="00880C94">
            <w:pPr>
              <w:pStyle w:val="ConsPlusNormal"/>
              <w:jc w:val="center"/>
            </w:pPr>
            <w:r>
              <w:t>4923,3</w:t>
            </w:r>
          </w:p>
        </w:tc>
      </w:tr>
      <w:tr w:rsidR="00880C94">
        <w:tc>
          <w:tcPr>
            <w:tcW w:w="3685" w:type="dxa"/>
          </w:tcPr>
          <w:p w:rsidR="00880C94" w:rsidRDefault="00880C94">
            <w:pPr>
              <w:pStyle w:val="ConsPlusNormal"/>
            </w:pPr>
            <w:r>
              <w:t>Основное мероприятие "Развитие инфраструктуры системы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52 6 03 00000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52 6 03 13770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52 6 03 13770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15000,0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Подпрограмма "Управление ресурсами и качеством системы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52 7 00 00000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238201,3</w:t>
            </w:r>
          </w:p>
        </w:tc>
        <w:tc>
          <w:tcPr>
            <w:tcW w:w="1644" w:type="dxa"/>
          </w:tcPr>
          <w:p w:rsidR="00880C94" w:rsidRDefault="00880C94">
            <w:pPr>
              <w:pStyle w:val="ConsPlusNormal"/>
              <w:jc w:val="center"/>
            </w:pPr>
            <w:r>
              <w:t>233058,2</w:t>
            </w:r>
          </w:p>
        </w:tc>
        <w:tc>
          <w:tcPr>
            <w:tcW w:w="1644" w:type="dxa"/>
          </w:tcPr>
          <w:p w:rsidR="00880C94" w:rsidRDefault="00880C94">
            <w:pPr>
              <w:pStyle w:val="ConsPlusNormal"/>
              <w:jc w:val="center"/>
            </w:pPr>
            <w:r>
              <w:t>224602,6</w:t>
            </w:r>
          </w:p>
        </w:tc>
      </w:tr>
      <w:tr w:rsidR="00880C94">
        <w:tc>
          <w:tcPr>
            <w:tcW w:w="3685" w:type="dxa"/>
          </w:tcPr>
          <w:p w:rsidR="00880C94" w:rsidRDefault="00880C94">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52 7 03 00000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238201,3</w:t>
            </w:r>
          </w:p>
        </w:tc>
        <w:tc>
          <w:tcPr>
            <w:tcW w:w="1644" w:type="dxa"/>
          </w:tcPr>
          <w:p w:rsidR="00880C94" w:rsidRDefault="00880C94">
            <w:pPr>
              <w:pStyle w:val="ConsPlusNormal"/>
              <w:jc w:val="center"/>
            </w:pPr>
            <w:r>
              <w:t>233058,2</w:t>
            </w:r>
          </w:p>
        </w:tc>
        <w:tc>
          <w:tcPr>
            <w:tcW w:w="1644" w:type="dxa"/>
          </w:tcPr>
          <w:p w:rsidR="00880C94" w:rsidRDefault="00880C94">
            <w:pPr>
              <w:pStyle w:val="ConsPlusNormal"/>
              <w:jc w:val="center"/>
            </w:pPr>
            <w:r>
              <w:t>224602,6</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52 7 03 00160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211934,9</w:t>
            </w:r>
          </w:p>
        </w:tc>
        <w:tc>
          <w:tcPr>
            <w:tcW w:w="1644" w:type="dxa"/>
          </w:tcPr>
          <w:p w:rsidR="00880C94" w:rsidRDefault="00880C94">
            <w:pPr>
              <w:pStyle w:val="ConsPlusNormal"/>
              <w:jc w:val="center"/>
            </w:pPr>
            <w:r>
              <w:t>217512,2</w:t>
            </w:r>
          </w:p>
        </w:tc>
        <w:tc>
          <w:tcPr>
            <w:tcW w:w="1644" w:type="dxa"/>
          </w:tcPr>
          <w:p w:rsidR="00880C94" w:rsidRDefault="00880C94">
            <w:pPr>
              <w:pStyle w:val="ConsPlusNormal"/>
              <w:jc w:val="center"/>
            </w:pPr>
            <w:r>
              <w:t>217512,2</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52 7 03 00160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211934,9</w:t>
            </w:r>
          </w:p>
        </w:tc>
        <w:tc>
          <w:tcPr>
            <w:tcW w:w="1644" w:type="dxa"/>
          </w:tcPr>
          <w:p w:rsidR="00880C94" w:rsidRDefault="00880C94">
            <w:pPr>
              <w:pStyle w:val="ConsPlusNormal"/>
              <w:jc w:val="center"/>
            </w:pPr>
            <w:r>
              <w:t>217512,2</w:t>
            </w:r>
          </w:p>
        </w:tc>
        <w:tc>
          <w:tcPr>
            <w:tcW w:w="1644" w:type="dxa"/>
          </w:tcPr>
          <w:p w:rsidR="00880C94" w:rsidRDefault="00880C94">
            <w:pPr>
              <w:pStyle w:val="ConsPlusNormal"/>
              <w:jc w:val="center"/>
            </w:pPr>
            <w:r>
              <w:t>217512,2</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52 7 03 13770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19182,0</w:t>
            </w:r>
          </w:p>
        </w:tc>
        <w:tc>
          <w:tcPr>
            <w:tcW w:w="1644" w:type="dxa"/>
          </w:tcPr>
          <w:p w:rsidR="00880C94" w:rsidRDefault="00880C94">
            <w:pPr>
              <w:pStyle w:val="ConsPlusNormal"/>
              <w:jc w:val="center"/>
            </w:pPr>
            <w:r>
              <w:t>8461,6</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52 7 03 13770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19182,0</w:t>
            </w:r>
          </w:p>
        </w:tc>
        <w:tc>
          <w:tcPr>
            <w:tcW w:w="1644" w:type="dxa"/>
          </w:tcPr>
          <w:p w:rsidR="00880C94" w:rsidRDefault="00880C94">
            <w:pPr>
              <w:pStyle w:val="ConsPlusNormal"/>
              <w:jc w:val="center"/>
            </w:pPr>
            <w:r>
              <w:t>8461,6</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Субсидии на развитие кадрового потенциала системы дошкольного, общего и дополнительного </w:t>
            </w:r>
            <w:r>
              <w:lastRenderedPageBreak/>
              <w:t>образования</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52 7 03 70840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7084,4</w:t>
            </w:r>
          </w:p>
        </w:tc>
        <w:tc>
          <w:tcPr>
            <w:tcW w:w="1644" w:type="dxa"/>
          </w:tcPr>
          <w:p w:rsidR="00880C94" w:rsidRDefault="00880C94">
            <w:pPr>
              <w:pStyle w:val="ConsPlusNormal"/>
              <w:jc w:val="center"/>
            </w:pPr>
            <w:r>
              <w:t>7084,4</w:t>
            </w:r>
          </w:p>
        </w:tc>
        <w:tc>
          <w:tcPr>
            <w:tcW w:w="1644" w:type="dxa"/>
          </w:tcPr>
          <w:p w:rsidR="00880C94" w:rsidRDefault="00880C94">
            <w:pPr>
              <w:pStyle w:val="ConsPlusNormal"/>
              <w:jc w:val="center"/>
            </w:pPr>
            <w:r>
              <w:t>7090,4</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52 7 03 70840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7084,4</w:t>
            </w:r>
          </w:p>
        </w:tc>
        <w:tc>
          <w:tcPr>
            <w:tcW w:w="1644" w:type="dxa"/>
          </w:tcPr>
          <w:p w:rsidR="00880C94" w:rsidRDefault="00880C94">
            <w:pPr>
              <w:pStyle w:val="ConsPlusNormal"/>
              <w:jc w:val="center"/>
            </w:pPr>
            <w:r>
              <w:t>7084,4</w:t>
            </w:r>
          </w:p>
        </w:tc>
        <w:tc>
          <w:tcPr>
            <w:tcW w:w="1644" w:type="dxa"/>
          </w:tcPr>
          <w:p w:rsidR="00880C94" w:rsidRDefault="00880C94">
            <w:pPr>
              <w:pStyle w:val="ConsPlusNormal"/>
              <w:jc w:val="center"/>
            </w:pPr>
            <w:r>
              <w:t>7090,4</w:t>
            </w:r>
          </w:p>
        </w:tc>
      </w:tr>
      <w:tr w:rsidR="00880C94">
        <w:tc>
          <w:tcPr>
            <w:tcW w:w="3685" w:type="dxa"/>
          </w:tcPr>
          <w:p w:rsidR="00880C94" w:rsidRDefault="00880C94">
            <w:pPr>
              <w:pStyle w:val="ConsPlusNormal"/>
            </w:pPr>
            <w:r>
              <w:t>Высшее образование</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956024,2</w:t>
            </w:r>
          </w:p>
        </w:tc>
        <w:tc>
          <w:tcPr>
            <w:tcW w:w="1644" w:type="dxa"/>
          </w:tcPr>
          <w:p w:rsidR="00880C94" w:rsidRDefault="00880C94">
            <w:pPr>
              <w:pStyle w:val="ConsPlusNormal"/>
              <w:jc w:val="center"/>
            </w:pPr>
            <w:r>
              <w:t>977707,6</w:t>
            </w:r>
          </w:p>
        </w:tc>
        <w:tc>
          <w:tcPr>
            <w:tcW w:w="1644" w:type="dxa"/>
          </w:tcPr>
          <w:p w:rsidR="00880C94" w:rsidRDefault="00880C94">
            <w:pPr>
              <w:pStyle w:val="ConsPlusNormal"/>
              <w:jc w:val="center"/>
            </w:pPr>
            <w:r>
              <w:t>931659,1</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956024,2</w:t>
            </w:r>
          </w:p>
        </w:tc>
        <w:tc>
          <w:tcPr>
            <w:tcW w:w="1644" w:type="dxa"/>
          </w:tcPr>
          <w:p w:rsidR="00880C94" w:rsidRDefault="00880C94">
            <w:pPr>
              <w:pStyle w:val="ConsPlusNormal"/>
              <w:jc w:val="center"/>
            </w:pPr>
            <w:r>
              <w:t>977707,6</w:t>
            </w:r>
          </w:p>
        </w:tc>
        <w:tc>
          <w:tcPr>
            <w:tcW w:w="1644" w:type="dxa"/>
          </w:tcPr>
          <w:p w:rsidR="00880C94" w:rsidRDefault="00880C94">
            <w:pPr>
              <w:pStyle w:val="ConsPlusNormal"/>
              <w:jc w:val="center"/>
            </w:pPr>
            <w:r>
              <w:t>931659,1</w:t>
            </w:r>
          </w:p>
        </w:tc>
      </w:tr>
      <w:tr w:rsidR="00880C94">
        <w:tc>
          <w:tcPr>
            <w:tcW w:w="3685" w:type="dxa"/>
          </w:tcPr>
          <w:p w:rsidR="00880C94" w:rsidRDefault="00880C94">
            <w:pPr>
              <w:pStyle w:val="ConsPlusNormal"/>
            </w:pPr>
            <w:r>
              <w:t>Подпрограмма "Развитие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956024,2</w:t>
            </w:r>
          </w:p>
        </w:tc>
        <w:tc>
          <w:tcPr>
            <w:tcW w:w="1644" w:type="dxa"/>
          </w:tcPr>
          <w:p w:rsidR="00880C94" w:rsidRDefault="00880C94">
            <w:pPr>
              <w:pStyle w:val="ConsPlusNormal"/>
              <w:jc w:val="center"/>
            </w:pPr>
            <w:r>
              <w:t>977707,6</w:t>
            </w:r>
          </w:p>
        </w:tc>
        <w:tc>
          <w:tcPr>
            <w:tcW w:w="1644" w:type="dxa"/>
          </w:tcPr>
          <w:p w:rsidR="00880C94" w:rsidRDefault="00880C94">
            <w:pPr>
              <w:pStyle w:val="ConsPlusNormal"/>
              <w:jc w:val="center"/>
            </w:pPr>
            <w:r>
              <w:t>931659,1</w:t>
            </w:r>
          </w:p>
        </w:tc>
      </w:tr>
      <w:tr w:rsidR="00880C94">
        <w:tc>
          <w:tcPr>
            <w:tcW w:w="3685" w:type="dxa"/>
          </w:tcPr>
          <w:p w:rsidR="00880C94" w:rsidRDefault="00880C94">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778374,9</w:t>
            </w:r>
          </w:p>
        </w:tc>
        <w:tc>
          <w:tcPr>
            <w:tcW w:w="1644" w:type="dxa"/>
          </w:tcPr>
          <w:p w:rsidR="00880C94" w:rsidRDefault="00880C94">
            <w:pPr>
              <w:pStyle w:val="ConsPlusNormal"/>
              <w:jc w:val="center"/>
            </w:pPr>
            <w:r>
              <w:t>798858,5</w:t>
            </w:r>
          </w:p>
        </w:tc>
        <w:tc>
          <w:tcPr>
            <w:tcW w:w="1644" w:type="dxa"/>
          </w:tcPr>
          <w:p w:rsidR="00880C94" w:rsidRDefault="00880C94">
            <w:pPr>
              <w:pStyle w:val="ConsPlusNormal"/>
              <w:jc w:val="center"/>
            </w:pPr>
            <w:r>
              <w:t>798858,5</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778374,9</w:t>
            </w:r>
          </w:p>
        </w:tc>
        <w:tc>
          <w:tcPr>
            <w:tcW w:w="1644" w:type="dxa"/>
          </w:tcPr>
          <w:p w:rsidR="00880C94" w:rsidRDefault="00880C94">
            <w:pPr>
              <w:pStyle w:val="ConsPlusNormal"/>
              <w:jc w:val="center"/>
            </w:pPr>
            <w:r>
              <w:t>798858,5</w:t>
            </w:r>
          </w:p>
        </w:tc>
        <w:tc>
          <w:tcPr>
            <w:tcW w:w="1644" w:type="dxa"/>
          </w:tcPr>
          <w:p w:rsidR="00880C94" w:rsidRDefault="00880C94">
            <w:pPr>
              <w:pStyle w:val="ConsPlusNormal"/>
              <w:jc w:val="center"/>
            </w:pPr>
            <w:r>
              <w:t>798858,5</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778374,9</w:t>
            </w:r>
          </w:p>
        </w:tc>
        <w:tc>
          <w:tcPr>
            <w:tcW w:w="1644" w:type="dxa"/>
          </w:tcPr>
          <w:p w:rsidR="00880C94" w:rsidRDefault="00880C94">
            <w:pPr>
              <w:pStyle w:val="ConsPlusNormal"/>
              <w:jc w:val="center"/>
            </w:pPr>
            <w:r>
              <w:t>798858,5</w:t>
            </w:r>
          </w:p>
        </w:tc>
        <w:tc>
          <w:tcPr>
            <w:tcW w:w="1644" w:type="dxa"/>
          </w:tcPr>
          <w:p w:rsidR="00880C94" w:rsidRDefault="00880C94">
            <w:pPr>
              <w:pStyle w:val="ConsPlusNormal"/>
              <w:jc w:val="center"/>
            </w:pPr>
            <w:r>
              <w:t>798858,5</w:t>
            </w:r>
          </w:p>
        </w:tc>
      </w:tr>
      <w:tr w:rsidR="00880C94">
        <w:tc>
          <w:tcPr>
            <w:tcW w:w="3685" w:type="dxa"/>
          </w:tcPr>
          <w:p w:rsidR="00880C94" w:rsidRDefault="00880C9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76021,0</w:t>
            </w:r>
          </w:p>
        </w:tc>
        <w:tc>
          <w:tcPr>
            <w:tcW w:w="1644" w:type="dxa"/>
          </w:tcPr>
          <w:p w:rsidR="00880C94" w:rsidRDefault="00880C94">
            <w:pPr>
              <w:pStyle w:val="ConsPlusNormal"/>
              <w:jc w:val="center"/>
            </w:pPr>
            <w:r>
              <w:t>76021,0</w:t>
            </w:r>
          </w:p>
        </w:tc>
        <w:tc>
          <w:tcPr>
            <w:tcW w:w="1644" w:type="dxa"/>
          </w:tcPr>
          <w:p w:rsidR="00880C94" w:rsidRDefault="00880C94">
            <w:pPr>
              <w:pStyle w:val="ConsPlusNormal"/>
              <w:jc w:val="center"/>
            </w:pPr>
            <w:r>
              <w:t>76021,0</w:t>
            </w:r>
          </w:p>
        </w:tc>
      </w:tr>
      <w:tr w:rsidR="00880C94">
        <w:tc>
          <w:tcPr>
            <w:tcW w:w="3685" w:type="dxa"/>
          </w:tcPr>
          <w:p w:rsidR="00880C94" w:rsidRDefault="00880C94">
            <w:pPr>
              <w:pStyle w:val="ConsPlusNormal"/>
            </w:pPr>
            <w:r>
              <w:t xml:space="preserve">Стипендиальное обеспечение </w:t>
            </w:r>
            <w:r>
              <w:lastRenderedPageBreak/>
              <w:t>обучающихся по программам профессионального образования</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52 6 02 03310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66208,6</w:t>
            </w:r>
          </w:p>
        </w:tc>
        <w:tc>
          <w:tcPr>
            <w:tcW w:w="1644" w:type="dxa"/>
          </w:tcPr>
          <w:p w:rsidR="00880C94" w:rsidRDefault="00880C94">
            <w:pPr>
              <w:pStyle w:val="ConsPlusNormal"/>
              <w:jc w:val="center"/>
            </w:pPr>
            <w:r>
              <w:t>66208,6</w:t>
            </w:r>
          </w:p>
        </w:tc>
        <w:tc>
          <w:tcPr>
            <w:tcW w:w="1644" w:type="dxa"/>
          </w:tcPr>
          <w:p w:rsidR="00880C94" w:rsidRDefault="00880C94">
            <w:pPr>
              <w:pStyle w:val="ConsPlusNormal"/>
              <w:jc w:val="center"/>
            </w:pPr>
            <w:r>
              <w:t>66208,6</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52 6 02 03310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66208,6</w:t>
            </w:r>
          </w:p>
        </w:tc>
        <w:tc>
          <w:tcPr>
            <w:tcW w:w="1644" w:type="dxa"/>
          </w:tcPr>
          <w:p w:rsidR="00880C94" w:rsidRDefault="00880C94">
            <w:pPr>
              <w:pStyle w:val="ConsPlusNormal"/>
              <w:jc w:val="center"/>
            </w:pPr>
            <w:r>
              <w:t>66208,6</w:t>
            </w:r>
          </w:p>
        </w:tc>
        <w:tc>
          <w:tcPr>
            <w:tcW w:w="1644" w:type="dxa"/>
          </w:tcPr>
          <w:p w:rsidR="00880C94" w:rsidRDefault="00880C94">
            <w:pPr>
              <w:pStyle w:val="ConsPlusNormal"/>
              <w:jc w:val="center"/>
            </w:pPr>
            <w:r>
              <w:t>66208,6</w:t>
            </w:r>
          </w:p>
        </w:tc>
      </w:tr>
      <w:tr w:rsidR="00880C94">
        <w:tc>
          <w:tcPr>
            <w:tcW w:w="3685" w:type="dxa"/>
          </w:tcPr>
          <w:p w:rsidR="00880C94" w:rsidRDefault="00880C94">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52 6 02 03320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8252,4</w:t>
            </w:r>
          </w:p>
        </w:tc>
        <w:tc>
          <w:tcPr>
            <w:tcW w:w="1644" w:type="dxa"/>
          </w:tcPr>
          <w:p w:rsidR="00880C94" w:rsidRDefault="00880C94">
            <w:pPr>
              <w:pStyle w:val="ConsPlusNormal"/>
              <w:jc w:val="center"/>
            </w:pPr>
            <w:r>
              <w:t>8252,4</w:t>
            </w:r>
          </w:p>
        </w:tc>
        <w:tc>
          <w:tcPr>
            <w:tcW w:w="1644" w:type="dxa"/>
          </w:tcPr>
          <w:p w:rsidR="00880C94" w:rsidRDefault="00880C94">
            <w:pPr>
              <w:pStyle w:val="ConsPlusNormal"/>
              <w:jc w:val="center"/>
            </w:pPr>
            <w:r>
              <w:t>8252,4</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52 6 02 03320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8252,4</w:t>
            </w:r>
          </w:p>
        </w:tc>
        <w:tc>
          <w:tcPr>
            <w:tcW w:w="1644" w:type="dxa"/>
          </w:tcPr>
          <w:p w:rsidR="00880C94" w:rsidRDefault="00880C94">
            <w:pPr>
              <w:pStyle w:val="ConsPlusNormal"/>
              <w:jc w:val="center"/>
            </w:pPr>
            <w:r>
              <w:t>8252,4</w:t>
            </w:r>
          </w:p>
        </w:tc>
        <w:tc>
          <w:tcPr>
            <w:tcW w:w="1644" w:type="dxa"/>
          </w:tcPr>
          <w:p w:rsidR="00880C94" w:rsidRDefault="00880C94">
            <w:pPr>
              <w:pStyle w:val="ConsPlusNormal"/>
              <w:jc w:val="center"/>
            </w:pPr>
            <w:r>
              <w:t>8252,4</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52 6 02 13760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r>
      <w:tr w:rsidR="00880C94">
        <w:tc>
          <w:tcPr>
            <w:tcW w:w="3685" w:type="dxa"/>
          </w:tcPr>
          <w:p w:rsidR="00880C94" w:rsidRDefault="00880C94">
            <w:pPr>
              <w:pStyle w:val="ConsPlusNormal"/>
            </w:pPr>
            <w:r>
              <w:t>Основное мероприятие "Развитие инфраструктуры системы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86572,3</w:t>
            </w:r>
          </w:p>
        </w:tc>
        <w:tc>
          <w:tcPr>
            <w:tcW w:w="1644" w:type="dxa"/>
          </w:tcPr>
          <w:p w:rsidR="00880C94" w:rsidRDefault="00880C94">
            <w:pPr>
              <w:pStyle w:val="ConsPlusNormal"/>
              <w:jc w:val="center"/>
            </w:pPr>
            <w:r>
              <w:t>87772,1</w:t>
            </w:r>
          </w:p>
        </w:tc>
        <w:tc>
          <w:tcPr>
            <w:tcW w:w="1644" w:type="dxa"/>
          </w:tcPr>
          <w:p w:rsidR="00880C94" w:rsidRDefault="00880C94">
            <w:pPr>
              <w:pStyle w:val="ConsPlusNormal"/>
              <w:jc w:val="center"/>
            </w:pPr>
            <w:r>
              <w:t>41723,6</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52 6 03 13770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86572,3</w:t>
            </w:r>
          </w:p>
        </w:tc>
        <w:tc>
          <w:tcPr>
            <w:tcW w:w="1644" w:type="dxa"/>
          </w:tcPr>
          <w:p w:rsidR="00880C94" w:rsidRDefault="00880C94">
            <w:pPr>
              <w:pStyle w:val="ConsPlusNormal"/>
              <w:jc w:val="center"/>
            </w:pPr>
            <w:r>
              <w:t>87772,1</w:t>
            </w:r>
          </w:p>
        </w:tc>
        <w:tc>
          <w:tcPr>
            <w:tcW w:w="1644" w:type="dxa"/>
          </w:tcPr>
          <w:p w:rsidR="00880C94" w:rsidRDefault="00880C94">
            <w:pPr>
              <w:pStyle w:val="ConsPlusNormal"/>
              <w:jc w:val="center"/>
            </w:pPr>
            <w:r>
              <w:t>41723,6</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52 6 03 13770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86572,3</w:t>
            </w:r>
          </w:p>
        </w:tc>
        <w:tc>
          <w:tcPr>
            <w:tcW w:w="1644" w:type="dxa"/>
          </w:tcPr>
          <w:p w:rsidR="00880C94" w:rsidRDefault="00880C94">
            <w:pPr>
              <w:pStyle w:val="ConsPlusNormal"/>
              <w:jc w:val="center"/>
            </w:pPr>
            <w:r>
              <w:t>87772,1</w:t>
            </w:r>
          </w:p>
        </w:tc>
        <w:tc>
          <w:tcPr>
            <w:tcW w:w="1644" w:type="dxa"/>
          </w:tcPr>
          <w:p w:rsidR="00880C94" w:rsidRDefault="00880C94">
            <w:pPr>
              <w:pStyle w:val="ConsPlusNormal"/>
              <w:jc w:val="center"/>
            </w:pPr>
            <w:r>
              <w:t>41723,6</w:t>
            </w:r>
          </w:p>
        </w:tc>
      </w:tr>
      <w:tr w:rsidR="00880C94">
        <w:tc>
          <w:tcPr>
            <w:tcW w:w="3685" w:type="dxa"/>
          </w:tcPr>
          <w:p w:rsidR="00880C94" w:rsidRDefault="00880C94">
            <w:pPr>
              <w:pStyle w:val="ConsPlusNormal"/>
            </w:pPr>
            <w:r>
              <w:t>Основное мероприятие "Содействие развитию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15056,0</w:t>
            </w:r>
          </w:p>
        </w:tc>
        <w:tc>
          <w:tcPr>
            <w:tcW w:w="1644" w:type="dxa"/>
          </w:tcPr>
          <w:p w:rsidR="00880C94" w:rsidRDefault="00880C94">
            <w:pPr>
              <w:pStyle w:val="ConsPlusNormal"/>
              <w:jc w:val="center"/>
            </w:pPr>
            <w:r>
              <w:t>15056,0</w:t>
            </w:r>
          </w:p>
        </w:tc>
        <w:tc>
          <w:tcPr>
            <w:tcW w:w="1644" w:type="dxa"/>
          </w:tcPr>
          <w:p w:rsidR="00880C94" w:rsidRDefault="00880C94">
            <w:pPr>
              <w:pStyle w:val="ConsPlusNormal"/>
              <w:jc w:val="center"/>
            </w:pPr>
            <w:r>
              <w:t>15056,0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52 6 04 13760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15056,0</w:t>
            </w:r>
          </w:p>
        </w:tc>
        <w:tc>
          <w:tcPr>
            <w:tcW w:w="1644" w:type="dxa"/>
          </w:tcPr>
          <w:p w:rsidR="00880C94" w:rsidRDefault="00880C94">
            <w:pPr>
              <w:pStyle w:val="ConsPlusNormal"/>
              <w:jc w:val="center"/>
            </w:pPr>
            <w:r>
              <w:t>15056,0</w:t>
            </w:r>
          </w:p>
        </w:tc>
        <w:tc>
          <w:tcPr>
            <w:tcW w:w="1644" w:type="dxa"/>
          </w:tcPr>
          <w:p w:rsidR="00880C94" w:rsidRDefault="00880C94">
            <w:pPr>
              <w:pStyle w:val="ConsPlusNormal"/>
              <w:jc w:val="center"/>
            </w:pPr>
            <w:r>
              <w:t>15056,0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52 6 04 13760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15056,0</w:t>
            </w:r>
          </w:p>
        </w:tc>
        <w:tc>
          <w:tcPr>
            <w:tcW w:w="1644" w:type="dxa"/>
          </w:tcPr>
          <w:p w:rsidR="00880C94" w:rsidRDefault="00880C94">
            <w:pPr>
              <w:pStyle w:val="ConsPlusNormal"/>
              <w:jc w:val="center"/>
            </w:pPr>
            <w:r>
              <w:t>15056,0</w:t>
            </w:r>
          </w:p>
        </w:tc>
        <w:tc>
          <w:tcPr>
            <w:tcW w:w="1644" w:type="dxa"/>
          </w:tcPr>
          <w:p w:rsidR="00880C94" w:rsidRDefault="00880C94">
            <w:pPr>
              <w:pStyle w:val="ConsPlusNormal"/>
              <w:jc w:val="center"/>
            </w:pPr>
            <w:r>
              <w:t>15056,0</w:t>
            </w:r>
          </w:p>
        </w:tc>
      </w:tr>
      <w:tr w:rsidR="00880C94">
        <w:tc>
          <w:tcPr>
            <w:tcW w:w="3685" w:type="dxa"/>
          </w:tcPr>
          <w:p w:rsidR="00880C94" w:rsidRDefault="00880C94">
            <w:pPr>
              <w:pStyle w:val="ConsPlusNormal"/>
            </w:pPr>
            <w:r>
              <w:t>Молодежная политика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443133,2</w:t>
            </w:r>
          </w:p>
        </w:tc>
        <w:tc>
          <w:tcPr>
            <w:tcW w:w="1644" w:type="dxa"/>
          </w:tcPr>
          <w:p w:rsidR="00880C94" w:rsidRDefault="00880C94">
            <w:pPr>
              <w:pStyle w:val="ConsPlusNormal"/>
              <w:jc w:val="center"/>
            </w:pPr>
            <w:r>
              <w:t>681995,1</w:t>
            </w:r>
          </w:p>
        </w:tc>
        <w:tc>
          <w:tcPr>
            <w:tcW w:w="1644" w:type="dxa"/>
          </w:tcPr>
          <w:p w:rsidR="00880C94" w:rsidRDefault="00880C94">
            <w:pPr>
              <w:pStyle w:val="ConsPlusNormal"/>
              <w:jc w:val="center"/>
            </w:pPr>
            <w:r>
              <w:t>673855,2</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443133,2</w:t>
            </w:r>
          </w:p>
        </w:tc>
        <w:tc>
          <w:tcPr>
            <w:tcW w:w="1644" w:type="dxa"/>
          </w:tcPr>
          <w:p w:rsidR="00880C94" w:rsidRDefault="00880C94">
            <w:pPr>
              <w:pStyle w:val="ConsPlusNormal"/>
              <w:jc w:val="center"/>
            </w:pPr>
            <w:r>
              <w:t>681995,1</w:t>
            </w:r>
          </w:p>
        </w:tc>
        <w:tc>
          <w:tcPr>
            <w:tcW w:w="1644" w:type="dxa"/>
          </w:tcPr>
          <w:p w:rsidR="00880C94" w:rsidRDefault="00880C94">
            <w:pPr>
              <w:pStyle w:val="ConsPlusNormal"/>
              <w:jc w:val="center"/>
            </w:pPr>
            <w:r>
              <w:t>673855,2</w:t>
            </w:r>
          </w:p>
        </w:tc>
      </w:tr>
      <w:tr w:rsidR="00880C94">
        <w:tc>
          <w:tcPr>
            <w:tcW w:w="3685" w:type="dxa"/>
          </w:tcPr>
          <w:p w:rsidR="00880C94" w:rsidRDefault="00880C94">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52 2 04 00000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t xml:space="preserve">Премии Губернатора Ленинградской </w:t>
            </w:r>
            <w:r>
              <w:lastRenderedPageBreak/>
              <w:t>области для поддержки талантливой молодежи</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52 2 04 03270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52 2 04 03270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442933,2</w:t>
            </w:r>
          </w:p>
        </w:tc>
        <w:tc>
          <w:tcPr>
            <w:tcW w:w="1644" w:type="dxa"/>
          </w:tcPr>
          <w:p w:rsidR="00880C94" w:rsidRDefault="00880C94">
            <w:pPr>
              <w:pStyle w:val="ConsPlusNormal"/>
              <w:jc w:val="center"/>
            </w:pPr>
            <w:r>
              <w:t>681795,1</w:t>
            </w:r>
          </w:p>
        </w:tc>
        <w:tc>
          <w:tcPr>
            <w:tcW w:w="1644" w:type="dxa"/>
          </w:tcPr>
          <w:p w:rsidR="00880C94" w:rsidRDefault="00880C94">
            <w:pPr>
              <w:pStyle w:val="ConsPlusNormal"/>
              <w:jc w:val="center"/>
            </w:pPr>
            <w:r>
              <w:t>673655,2</w:t>
            </w:r>
          </w:p>
        </w:tc>
      </w:tr>
      <w:tr w:rsidR="00880C94">
        <w:tc>
          <w:tcPr>
            <w:tcW w:w="3685" w:type="dxa"/>
          </w:tcPr>
          <w:p w:rsidR="00880C94" w:rsidRDefault="00880C94">
            <w:pPr>
              <w:pStyle w:val="ConsPlusNormal"/>
            </w:pPr>
            <w:r>
              <w:t>Основное мероприятие "Обеспечение отдыха, оздоровления, занятости детей, подростков и молодежи"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302547,9</w:t>
            </w:r>
          </w:p>
        </w:tc>
        <w:tc>
          <w:tcPr>
            <w:tcW w:w="1644" w:type="dxa"/>
          </w:tcPr>
          <w:p w:rsidR="00880C94" w:rsidRDefault="00880C94">
            <w:pPr>
              <w:pStyle w:val="ConsPlusNormal"/>
              <w:jc w:val="center"/>
            </w:pPr>
            <w:r>
              <w:t>308993,8</w:t>
            </w:r>
          </w:p>
        </w:tc>
        <w:tc>
          <w:tcPr>
            <w:tcW w:w="1644" w:type="dxa"/>
          </w:tcPr>
          <w:p w:rsidR="00880C94" w:rsidRDefault="00880C94">
            <w:pPr>
              <w:pStyle w:val="ConsPlusNormal"/>
              <w:jc w:val="center"/>
            </w:pPr>
            <w:r>
              <w:t>309170,2</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244942,9</w:t>
            </w:r>
          </w:p>
        </w:tc>
        <w:tc>
          <w:tcPr>
            <w:tcW w:w="1644" w:type="dxa"/>
          </w:tcPr>
          <w:p w:rsidR="00880C94" w:rsidRDefault="00880C94">
            <w:pPr>
              <w:pStyle w:val="ConsPlusNormal"/>
              <w:jc w:val="center"/>
            </w:pPr>
            <w:r>
              <w:t>251388,8</w:t>
            </w:r>
          </w:p>
        </w:tc>
        <w:tc>
          <w:tcPr>
            <w:tcW w:w="1644" w:type="dxa"/>
          </w:tcPr>
          <w:p w:rsidR="00880C94" w:rsidRDefault="00880C94">
            <w:pPr>
              <w:pStyle w:val="ConsPlusNormal"/>
              <w:jc w:val="center"/>
            </w:pPr>
            <w:r>
              <w:t>251388,8</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244942,9</w:t>
            </w:r>
          </w:p>
        </w:tc>
        <w:tc>
          <w:tcPr>
            <w:tcW w:w="1644" w:type="dxa"/>
          </w:tcPr>
          <w:p w:rsidR="00880C94" w:rsidRDefault="00880C94">
            <w:pPr>
              <w:pStyle w:val="ConsPlusNormal"/>
              <w:jc w:val="center"/>
            </w:pPr>
            <w:r>
              <w:t>251388,8</w:t>
            </w:r>
          </w:p>
        </w:tc>
        <w:tc>
          <w:tcPr>
            <w:tcW w:w="1644" w:type="dxa"/>
          </w:tcPr>
          <w:p w:rsidR="00880C94" w:rsidRDefault="00880C94">
            <w:pPr>
              <w:pStyle w:val="ConsPlusNormal"/>
              <w:jc w:val="center"/>
            </w:pPr>
            <w:r>
              <w:t>251388,8</w:t>
            </w:r>
          </w:p>
        </w:tc>
      </w:tr>
      <w:tr w:rsidR="00880C94">
        <w:tc>
          <w:tcPr>
            <w:tcW w:w="3685" w:type="dxa"/>
          </w:tcPr>
          <w:p w:rsidR="00880C94" w:rsidRDefault="00880C94">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52 5 01 12290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3016,0</w:t>
            </w:r>
          </w:p>
        </w:tc>
        <w:tc>
          <w:tcPr>
            <w:tcW w:w="1644" w:type="dxa"/>
          </w:tcPr>
          <w:p w:rsidR="00880C94" w:rsidRDefault="00880C94">
            <w:pPr>
              <w:pStyle w:val="ConsPlusNormal"/>
              <w:jc w:val="center"/>
            </w:pPr>
            <w:r>
              <w:t>3016,0</w:t>
            </w:r>
          </w:p>
        </w:tc>
        <w:tc>
          <w:tcPr>
            <w:tcW w:w="1644" w:type="dxa"/>
          </w:tcPr>
          <w:p w:rsidR="00880C94" w:rsidRDefault="00880C94">
            <w:pPr>
              <w:pStyle w:val="ConsPlusNormal"/>
              <w:jc w:val="center"/>
            </w:pPr>
            <w:r>
              <w:t>3016,0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52 5 01 12290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3016,0</w:t>
            </w:r>
          </w:p>
        </w:tc>
        <w:tc>
          <w:tcPr>
            <w:tcW w:w="1644" w:type="dxa"/>
          </w:tcPr>
          <w:p w:rsidR="00880C94" w:rsidRDefault="00880C94">
            <w:pPr>
              <w:pStyle w:val="ConsPlusNormal"/>
              <w:jc w:val="center"/>
            </w:pPr>
            <w:r>
              <w:t>3016,0</w:t>
            </w:r>
          </w:p>
        </w:tc>
        <w:tc>
          <w:tcPr>
            <w:tcW w:w="1644" w:type="dxa"/>
          </w:tcPr>
          <w:p w:rsidR="00880C94" w:rsidRDefault="00880C94">
            <w:pPr>
              <w:pStyle w:val="ConsPlusNormal"/>
              <w:jc w:val="center"/>
            </w:pPr>
            <w:r>
              <w:t>3016,0</w:t>
            </w:r>
          </w:p>
        </w:tc>
      </w:tr>
      <w:tr w:rsidR="00880C94">
        <w:tc>
          <w:tcPr>
            <w:tcW w:w="3685" w:type="dxa"/>
          </w:tcPr>
          <w:p w:rsidR="00880C94" w:rsidRDefault="00880C94">
            <w:pPr>
              <w:pStyle w:val="ConsPlusNormal"/>
            </w:pPr>
            <w:r>
              <w:lastRenderedPageBreak/>
              <w:t>Субсидии на организацию отдыха детей в каникулярное время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52 5 01 70600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54589,0</w:t>
            </w:r>
          </w:p>
        </w:tc>
        <w:tc>
          <w:tcPr>
            <w:tcW w:w="1644" w:type="dxa"/>
          </w:tcPr>
          <w:p w:rsidR="00880C94" w:rsidRDefault="00880C94">
            <w:pPr>
              <w:pStyle w:val="ConsPlusNormal"/>
              <w:jc w:val="center"/>
            </w:pPr>
            <w:r>
              <w:t>54589,0</w:t>
            </w:r>
          </w:p>
        </w:tc>
        <w:tc>
          <w:tcPr>
            <w:tcW w:w="1644" w:type="dxa"/>
          </w:tcPr>
          <w:p w:rsidR="00880C94" w:rsidRDefault="00880C94">
            <w:pPr>
              <w:pStyle w:val="ConsPlusNormal"/>
              <w:jc w:val="center"/>
            </w:pPr>
            <w:r>
              <w:t>54765,4</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52 5 01 70600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54589,0</w:t>
            </w:r>
          </w:p>
        </w:tc>
        <w:tc>
          <w:tcPr>
            <w:tcW w:w="1644" w:type="dxa"/>
          </w:tcPr>
          <w:p w:rsidR="00880C94" w:rsidRDefault="00880C94">
            <w:pPr>
              <w:pStyle w:val="ConsPlusNormal"/>
              <w:jc w:val="center"/>
            </w:pPr>
            <w:r>
              <w:t>54589,0</w:t>
            </w:r>
          </w:p>
        </w:tc>
        <w:tc>
          <w:tcPr>
            <w:tcW w:w="1644" w:type="dxa"/>
          </w:tcPr>
          <w:p w:rsidR="00880C94" w:rsidRDefault="00880C94">
            <w:pPr>
              <w:pStyle w:val="ConsPlusNormal"/>
              <w:jc w:val="center"/>
            </w:pPr>
            <w:r>
              <w:t>54765,4</w:t>
            </w:r>
          </w:p>
        </w:tc>
      </w:tr>
      <w:tr w:rsidR="00880C94">
        <w:tc>
          <w:tcPr>
            <w:tcW w:w="3685" w:type="dxa"/>
          </w:tcPr>
          <w:p w:rsidR="00880C94" w:rsidRDefault="00880C94">
            <w:pPr>
              <w:pStyle w:val="ConsPlusNormal"/>
            </w:pPr>
            <w:r>
              <w:t>Основное мероприятие "Укрепление учебно-материальной базы организаций для организации отдыха, оздоровления, занятости детей, подростков и молодежи"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140385,3</w:t>
            </w:r>
          </w:p>
        </w:tc>
        <w:tc>
          <w:tcPr>
            <w:tcW w:w="1644" w:type="dxa"/>
          </w:tcPr>
          <w:p w:rsidR="00880C94" w:rsidRDefault="00880C94">
            <w:pPr>
              <w:pStyle w:val="ConsPlusNormal"/>
              <w:jc w:val="center"/>
            </w:pPr>
            <w:r>
              <w:t>372801,3</w:t>
            </w:r>
          </w:p>
        </w:tc>
        <w:tc>
          <w:tcPr>
            <w:tcW w:w="1644" w:type="dxa"/>
          </w:tcPr>
          <w:p w:rsidR="00880C94" w:rsidRDefault="00880C94">
            <w:pPr>
              <w:pStyle w:val="ConsPlusNormal"/>
              <w:jc w:val="center"/>
            </w:pPr>
            <w:r>
              <w:t>364485,0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52 5 02 13770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95340,3</w:t>
            </w:r>
          </w:p>
        </w:tc>
        <w:tc>
          <w:tcPr>
            <w:tcW w:w="1644" w:type="dxa"/>
          </w:tcPr>
          <w:p w:rsidR="00880C94" w:rsidRDefault="00880C94">
            <w:pPr>
              <w:pStyle w:val="ConsPlusNormal"/>
              <w:jc w:val="center"/>
            </w:pPr>
            <w:r>
              <w:t>172801,3</w:t>
            </w:r>
          </w:p>
        </w:tc>
        <w:tc>
          <w:tcPr>
            <w:tcW w:w="1644" w:type="dxa"/>
          </w:tcPr>
          <w:p w:rsidR="00880C94" w:rsidRDefault="00880C94">
            <w:pPr>
              <w:pStyle w:val="ConsPlusNormal"/>
              <w:jc w:val="center"/>
            </w:pPr>
            <w:r>
              <w:t>164485,0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52 5 02 13770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95340,3</w:t>
            </w:r>
          </w:p>
        </w:tc>
        <w:tc>
          <w:tcPr>
            <w:tcW w:w="1644" w:type="dxa"/>
          </w:tcPr>
          <w:p w:rsidR="00880C94" w:rsidRDefault="00880C94">
            <w:pPr>
              <w:pStyle w:val="ConsPlusNormal"/>
              <w:jc w:val="center"/>
            </w:pPr>
            <w:r>
              <w:t>172801,3</w:t>
            </w:r>
          </w:p>
        </w:tc>
        <w:tc>
          <w:tcPr>
            <w:tcW w:w="1644" w:type="dxa"/>
          </w:tcPr>
          <w:p w:rsidR="00880C94" w:rsidRDefault="00880C94">
            <w:pPr>
              <w:pStyle w:val="ConsPlusNormal"/>
              <w:jc w:val="center"/>
            </w:pPr>
            <w:r>
              <w:t>164485,0</w:t>
            </w:r>
          </w:p>
        </w:tc>
      </w:tr>
      <w:tr w:rsidR="00880C94">
        <w:tc>
          <w:tcPr>
            <w:tcW w:w="3685" w:type="dxa"/>
          </w:tcPr>
          <w:p w:rsidR="00880C94" w:rsidRDefault="00880C94">
            <w:pPr>
              <w:pStyle w:val="ConsPlusNormal"/>
            </w:pPr>
            <w:r>
              <w:t>Субсидии на реновацию муниципальных организаций отдыха и оздоровления детей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52 5 02 74940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45045,0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200000,0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52 5 02 74940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45045,0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200000,0</w:t>
            </w:r>
          </w:p>
        </w:tc>
      </w:tr>
      <w:tr w:rsidR="00880C94">
        <w:tc>
          <w:tcPr>
            <w:tcW w:w="3685" w:type="dxa"/>
          </w:tcPr>
          <w:p w:rsidR="00880C94" w:rsidRDefault="00880C94">
            <w:pPr>
              <w:pStyle w:val="ConsPlusNormal"/>
            </w:pPr>
            <w:r>
              <w:t>Другие вопросы в области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382723,6</w:t>
            </w:r>
          </w:p>
        </w:tc>
        <w:tc>
          <w:tcPr>
            <w:tcW w:w="1644" w:type="dxa"/>
          </w:tcPr>
          <w:p w:rsidR="00880C94" w:rsidRDefault="00880C94">
            <w:pPr>
              <w:pStyle w:val="ConsPlusNormal"/>
              <w:jc w:val="center"/>
            </w:pPr>
            <w:r>
              <w:t>376591,9</w:t>
            </w:r>
          </w:p>
        </w:tc>
        <w:tc>
          <w:tcPr>
            <w:tcW w:w="1644" w:type="dxa"/>
          </w:tcPr>
          <w:p w:rsidR="00880C94" w:rsidRDefault="00880C94">
            <w:pPr>
              <w:pStyle w:val="ConsPlusNormal"/>
              <w:jc w:val="center"/>
            </w:pPr>
            <w:r>
              <w:t>375551,9</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376962,6</w:t>
            </w:r>
          </w:p>
        </w:tc>
        <w:tc>
          <w:tcPr>
            <w:tcW w:w="1644" w:type="dxa"/>
          </w:tcPr>
          <w:p w:rsidR="00880C94" w:rsidRDefault="00880C94">
            <w:pPr>
              <w:pStyle w:val="ConsPlusNormal"/>
              <w:jc w:val="center"/>
            </w:pPr>
            <w:r>
              <w:t>370830,9</w:t>
            </w:r>
          </w:p>
        </w:tc>
        <w:tc>
          <w:tcPr>
            <w:tcW w:w="1644" w:type="dxa"/>
          </w:tcPr>
          <w:p w:rsidR="00880C94" w:rsidRDefault="00880C94">
            <w:pPr>
              <w:pStyle w:val="ConsPlusNormal"/>
              <w:jc w:val="center"/>
            </w:pPr>
            <w:r>
              <w:t>369790,9</w:t>
            </w:r>
          </w:p>
        </w:tc>
      </w:tr>
      <w:tr w:rsidR="00880C94">
        <w:tc>
          <w:tcPr>
            <w:tcW w:w="3685" w:type="dxa"/>
          </w:tcPr>
          <w:p w:rsidR="00880C94" w:rsidRDefault="00880C94">
            <w:pPr>
              <w:pStyle w:val="ConsPlusNormal"/>
            </w:pPr>
            <w:r>
              <w:t xml:space="preserve">Подпрограмма "Развитие </w:t>
            </w:r>
            <w:r>
              <w:lastRenderedPageBreak/>
              <w:t>дошкольного образования детей Ленинградской области"</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8350,0</w:t>
            </w:r>
          </w:p>
        </w:tc>
        <w:tc>
          <w:tcPr>
            <w:tcW w:w="1644" w:type="dxa"/>
          </w:tcPr>
          <w:p w:rsidR="00880C94" w:rsidRDefault="00880C94">
            <w:pPr>
              <w:pStyle w:val="ConsPlusNormal"/>
              <w:jc w:val="center"/>
            </w:pPr>
            <w:r>
              <w:t>8350,0</w:t>
            </w:r>
          </w:p>
        </w:tc>
        <w:tc>
          <w:tcPr>
            <w:tcW w:w="1644" w:type="dxa"/>
          </w:tcPr>
          <w:p w:rsidR="00880C94" w:rsidRDefault="00880C94">
            <w:pPr>
              <w:pStyle w:val="ConsPlusNormal"/>
              <w:jc w:val="center"/>
            </w:pPr>
            <w:r>
              <w:t>8350,0</w:t>
            </w:r>
          </w:p>
        </w:tc>
      </w:tr>
      <w:tr w:rsidR="00880C94">
        <w:tc>
          <w:tcPr>
            <w:tcW w:w="3685" w:type="dxa"/>
          </w:tcPr>
          <w:p w:rsidR="00880C94" w:rsidRDefault="00880C94">
            <w:pPr>
              <w:pStyle w:val="ConsPlusNormal"/>
            </w:pPr>
            <w:r>
              <w:lastRenderedPageBreak/>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52 1 03 13760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52 1 03 13760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c>
          <w:tcPr>
            <w:tcW w:w="1644" w:type="dxa"/>
          </w:tcPr>
          <w:p w:rsidR="00880C94" w:rsidRDefault="00880C94">
            <w:pPr>
              <w:pStyle w:val="ConsPlusNormal"/>
              <w:jc w:val="center"/>
            </w:pPr>
            <w:r>
              <w:t>7800,0</w:t>
            </w:r>
          </w:p>
        </w:tc>
      </w:tr>
      <w:tr w:rsidR="00880C94">
        <w:tc>
          <w:tcPr>
            <w:tcW w:w="3685" w:type="dxa"/>
          </w:tcPr>
          <w:p w:rsidR="00880C94" w:rsidRDefault="00880C94">
            <w:pPr>
              <w:pStyle w:val="ConsPlusNormal"/>
            </w:pPr>
            <w:r>
              <w:t>Основное мероприятие "Содействие развитию дошкольного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52 1 04 13760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52 1 04 13760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85" w:type="dxa"/>
          </w:tcPr>
          <w:p w:rsidR="00880C94" w:rsidRDefault="00880C94">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54279,9</w:t>
            </w:r>
          </w:p>
        </w:tc>
        <w:tc>
          <w:tcPr>
            <w:tcW w:w="1644" w:type="dxa"/>
          </w:tcPr>
          <w:p w:rsidR="00880C94" w:rsidRDefault="00880C94">
            <w:pPr>
              <w:pStyle w:val="ConsPlusNormal"/>
              <w:jc w:val="center"/>
            </w:pPr>
            <w:r>
              <w:t>55245,9</w:t>
            </w:r>
          </w:p>
        </w:tc>
        <w:tc>
          <w:tcPr>
            <w:tcW w:w="1644" w:type="dxa"/>
          </w:tcPr>
          <w:p w:rsidR="00880C94" w:rsidRDefault="00880C94">
            <w:pPr>
              <w:pStyle w:val="ConsPlusNormal"/>
              <w:jc w:val="center"/>
            </w:pPr>
            <w:r>
              <w:t>54205,9</w:t>
            </w:r>
          </w:p>
        </w:tc>
      </w:tr>
      <w:tr w:rsidR="00880C94">
        <w:tc>
          <w:tcPr>
            <w:tcW w:w="3685" w:type="dxa"/>
          </w:tcPr>
          <w:p w:rsidR="00880C94" w:rsidRDefault="00880C94">
            <w:pPr>
              <w:pStyle w:val="ConsPlusNormal"/>
            </w:pPr>
            <w:r>
              <w:lastRenderedPageBreak/>
              <w:t>Основное мероприятие "Реализация образовательных программ общего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23785,3</w:t>
            </w:r>
          </w:p>
        </w:tc>
        <w:tc>
          <w:tcPr>
            <w:tcW w:w="1644" w:type="dxa"/>
          </w:tcPr>
          <w:p w:rsidR="00880C94" w:rsidRDefault="00880C94">
            <w:pPr>
              <w:pStyle w:val="ConsPlusNormal"/>
              <w:jc w:val="center"/>
            </w:pPr>
            <w:r>
              <w:t>24411,3</w:t>
            </w:r>
          </w:p>
        </w:tc>
        <w:tc>
          <w:tcPr>
            <w:tcW w:w="1644" w:type="dxa"/>
          </w:tcPr>
          <w:p w:rsidR="00880C94" w:rsidRDefault="00880C94">
            <w:pPr>
              <w:pStyle w:val="ConsPlusNormal"/>
              <w:jc w:val="center"/>
            </w:pPr>
            <w:r>
              <w:t>24411,3</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23785,3</w:t>
            </w:r>
          </w:p>
        </w:tc>
        <w:tc>
          <w:tcPr>
            <w:tcW w:w="1644" w:type="dxa"/>
          </w:tcPr>
          <w:p w:rsidR="00880C94" w:rsidRDefault="00880C94">
            <w:pPr>
              <w:pStyle w:val="ConsPlusNormal"/>
              <w:jc w:val="center"/>
            </w:pPr>
            <w:r>
              <w:t>24411,3</w:t>
            </w:r>
          </w:p>
        </w:tc>
        <w:tc>
          <w:tcPr>
            <w:tcW w:w="1644" w:type="dxa"/>
          </w:tcPr>
          <w:p w:rsidR="00880C94" w:rsidRDefault="00880C94">
            <w:pPr>
              <w:pStyle w:val="ConsPlusNormal"/>
              <w:jc w:val="center"/>
            </w:pPr>
            <w:r>
              <w:t>24411,3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23785,3</w:t>
            </w:r>
          </w:p>
        </w:tc>
        <w:tc>
          <w:tcPr>
            <w:tcW w:w="1644" w:type="dxa"/>
          </w:tcPr>
          <w:p w:rsidR="00880C94" w:rsidRDefault="00880C94">
            <w:pPr>
              <w:pStyle w:val="ConsPlusNormal"/>
              <w:jc w:val="center"/>
            </w:pPr>
            <w:r>
              <w:t>24411,3</w:t>
            </w:r>
          </w:p>
        </w:tc>
        <w:tc>
          <w:tcPr>
            <w:tcW w:w="1644" w:type="dxa"/>
          </w:tcPr>
          <w:p w:rsidR="00880C94" w:rsidRDefault="00880C94">
            <w:pPr>
              <w:pStyle w:val="ConsPlusNormal"/>
              <w:jc w:val="center"/>
            </w:pPr>
            <w:r>
              <w:t>24411,3</w:t>
            </w:r>
          </w:p>
        </w:tc>
      </w:tr>
      <w:tr w:rsidR="00880C94">
        <w:tc>
          <w:tcPr>
            <w:tcW w:w="3685" w:type="dxa"/>
          </w:tcPr>
          <w:p w:rsidR="00880C94" w:rsidRDefault="00880C94">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4375,0</w:t>
            </w:r>
          </w:p>
        </w:tc>
        <w:tc>
          <w:tcPr>
            <w:tcW w:w="1644" w:type="dxa"/>
          </w:tcPr>
          <w:p w:rsidR="00880C94" w:rsidRDefault="00880C94">
            <w:pPr>
              <w:pStyle w:val="ConsPlusNormal"/>
              <w:jc w:val="center"/>
            </w:pPr>
            <w:r>
              <w:t>4375,0</w:t>
            </w:r>
          </w:p>
        </w:tc>
        <w:tc>
          <w:tcPr>
            <w:tcW w:w="1644" w:type="dxa"/>
          </w:tcPr>
          <w:p w:rsidR="00880C94" w:rsidRDefault="00880C94">
            <w:pPr>
              <w:pStyle w:val="ConsPlusNormal"/>
              <w:jc w:val="center"/>
            </w:pPr>
            <w:r>
              <w:t>4375,0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52 2 02 13770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4375,0</w:t>
            </w:r>
          </w:p>
        </w:tc>
        <w:tc>
          <w:tcPr>
            <w:tcW w:w="1644" w:type="dxa"/>
          </w:tcPr>
          <w:p w:rsidR="00880C94" w:rsidRDefault="00880C94">
            <w:pPr>
              <w:pStyle w:val="ConsPlusNormal"/>
              <w:jc w:val="center"/>
            </w:pPr>
            <w:r>
              <w:t>4375,0</w:t>
            </w:r>
          </w:p>
        </w:tc>
        <w:tc>
          <w:tcPr>
            <w:tcW w:w="1644" w:type="dxa"/>
          </w:tcPr>
          <w:p w:rsidR="00880C94" w:rsidRDefault="00880C94">
            <w:pPr>
              <w:pStyle w:val="ConsPlusNormal"/>
              <w:jc w:val="center"/>
            </w:pPr>
            <w:r>
              <w:t>4375,0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52 2 02 13770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4375,0</w:t>
            </w:r>
          </w:p>
        </w:tc>
        <w:tc>
          <w:tcPr>
            <w:tcW w:w="1644" w:type="dxa"/>
          </w:tcPr>
          <w:p w:rsidR="00880C94" w:rsidRDefault="00880C94">
            <w:pPr>
              <w:pStyle w:val="ConsPlusNormal"/>
              <w:jc w:val="center"/>
            </w:pPr>
            <w:r>
              <w:t>4375,0</w:t>
            </w:r>
          </w:p>
        </w:tc>
        <w:tc>
          <w:tcPr>
            <w:tcW w:w="1644" w:type="dxa"/>
          </w:tcPr>
          <w:p w:rsidR="00880C94" w:rsidRDefault="00880C94">
            <w:pPr>
              <w:pStyle w:val="ConsPlusNormal"/>
              <w:jc w:val="center"/>
            </w:pPr>
            <w:r>
              <w:t>4375,0</w:t>
            </w:r>
          </w:p>
        </w:tc>
      </w:tr>
      <w:tr w:rsidR="00880C94">
        <w:tc>
          <w:tcPr>
            <w:tcW w:w="3685" w:type="dxa"/>
          </w:tcPr>
          <w:p w:rsidR="00880C94" w:rsidRDefault="00880C94">
            <w:pPr>
              <w:pStyle w:val="ConsPlusNormal"/>
            </w:pPr>
            <w:r>
              <w:t>Основное мероприятие "Содействие развитию общего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14439,6</w:t>
            </w:r>
          </w:p>
        </w:tc>
        <w:tc>
          <w:tcPr>
            <w:tcW w:w="1644" w:type="dxa"/>
          </w:tcPr>
          <w:p w:rsidR="00880C94" w:rsidRDefault="00880C94">
            <w:pPr>
              <w:pStyle w:val="ConsPlusNormal"/>
              <w:jc w:val="center"/>
            </w:pPr>
            <w:r>
              <w:t>14779,6</w:t>
            </w:r>
          </w:p>
        </w:tc>
        <w:tc>
          <w:tcPr>
            <w:tcW w:w="1644" w:type="dxa"/>
          </w:tcPr>
          <w:p w:rsidR="00880C94" w:rsidRDefault="00880C94">
            <w:pPr>
              <w:pStyle w:val="ConsPlusNormal"/>
              <w:jc w:val="center"/>
            </w:pPr>
            <w:r>
              <w:t>13739,6</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52 2 03 13760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11839,6</w:t>
            </w:r>
          </w:p>
        </w:tc>
        <w:tc>
          <w:tcPr>
            <w:tcW w:w="1644" w:type="dxa"/>
          </w:tcPr>
          <w:p w:rsidR="00880C94" w:rsidRDefault="00880C94">
            <w:pPr>
              <w:pStyle w:val="ConsPlusNormal"/>
              <w:jc w:val="center"/>
            </w:pPr>
            <w:r>
              <w:t>12179,6</w:t>
            </w:r>
          </w:p>
        </w:tc>
        <w:tc>
          <w:tcPr>
            <w:tcW w:w="1644" w:type="dxa"/>
          </w:tcPr>
          <w:p w:rsidR="00880C94" w:rsidRDefault="00880C94">
            <w:pPr>
              <w:pStyle w:val="ConsPlusNormal"/>
              <w:jc w:val="center"/>
            </w:pPr>
            <w:r>
              <w:t>11139,6</w:t>
            </w:r>
          </w:p>
        </w:tc>
      </w:tr>
      <w:tr w:rsidR="00880C94">
        <w:tc>
          <w:tcPr>
            <w:tcW w:w="3685"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52 2 03 13760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11839,6</w:t>
            </w:r>
          </w:p>
        </w:tc>
        <w:tc>
          <w:tcPr>
            <w:tcW w:w="1644" w:type="dxa"/>
          </w:tcPr>
          <w:p w:rsidR="00880C94" w:rsidRDefault="00880C94">
            <w:pPr>
              <w:pStyle w:val="ConsPlusNormal"/>
              <w:jc w:val="center"/>
            </w:pPr>
            <w:r>
              <w:t>12179,6</w:t>
            </w:r>
          </w:p>
        </w:tc>
        <w:tc>
          <w:tcPr>
            <w:tcW w:w="1644" w:type="dxa"/>
          </w:tcPr>
          <w:p w:rsidR="00880C94" w:rsidRDefault="00880C94">
            <w:pPr>
              <w:pStyle w:val="ConsPlusNormal"/>
              <w:jc w:val="center"/>
            </w:pPr>
            <w:r>
              <w:t>11139,6</w:t>
            </w:r>
          </w:p>
        </w:tc>
      </w:tr>
      <w:tr w:rsidR="00880C94">
        <w:tc>
          <w:tcPr>
            <w:tcW w:w="3685" w:type="dxa"/>
          </w:tcPr>
          <w:p w:rsidR="00880C94" w:rsidRDefault="00880C94">
            <w:pPr>
              <w:pStyle w:val="ConsPlusNormal"/>
            </w:pPr>
            <w:r>
              <w:lastRenderedPageBreak/>
              <w:t>Иные межбюджетные трансферты на поощрение победителей и лауреатов областных конкурсов в области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52 2 03 72080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2600,0</w:t>
            </w:r>
          </w:p>
        </w:tc>
        <w:tc>
          <w:tcPr>
            <w:tcW w:w="1644" w:type="dxa"/>
          </w:tcPr>
          <w:p w:rsidR="00880C94" w:rsidRDefault="00880C94">
            <w:pPr>
              <w:pStyle w:val="ConsPlusNormal"/>
              <w:jc w:val="center"/>
            </w:pPr>
            <w:r>
              <w:t>2600,0</w:t>
            </w:r>
          </w:p>
        </w:tc>
        <w:tc>
          <w:tcPr>
            <w:tcW w:w="1644" w:type="dxa"/>
          </w:tcPr>
          <w:p w:rsidR="00880C94" w:rsidRDefault="00880C94">
            <w:pPr>
              <w:pStyle w:val="ConsPlusNormal"/>
              <w:jc w:val="center"/>
            </w:pPr>
            <w:r>
              <w:t>2600,0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52 2 03 72080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2600,0</w:t>
            </w:r>
          </w:p>
        </w:tc>
        <w:tc>
          <w:tcPr>
            <w:tcW w:w="1644" w:type="dxa"/>
          </w:tcPr>
          <w:p w:rsidR="00880C94" w:rsidRDefault="00880C94">
            <w:pPr>
              <w:pStyle w:val="ConsPlusNormal"/>
              <w:jc w:val="center"/>
            </w:pPr>
            <w:r>
              <w:t>2600,0</w:t>
            </w:r>
          </w:p>
        </w:tc>
        <w:tc>
          <w:tcPr>
            <w:tcW w:w="1644" w:type="dxa"/>
          </w:tcPr>
          <w:p w:rsidR="00880C94" w:rsidRDefault="00880C94">
            <w:pPr>
              <w:pStyle w:val="ConsPlusNormal"/>
              <w:jc w:val="center"/>
            </w:pPr>
            <w:r>
              <w:t>2600,0</w:t>
            </w:r>
          </w:p>
        </w:tc>
      </w:tr>
      <w:tr w:rsidR="00880C94">
        <w:tc>
          <w:tcPr>
            <w:tcW w:w="3685" w:type="dxa"/>
          </w:tcPr>
          <w:p w:rsidR="00880C94" w:rsidRDefault="00880C94">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11680,0</w:t>
            </w:r>
          </w:p>
        </w:tc>
        <w:tc>
          <w:tcPr>
            <w:tcW w:w="1644" w:type="dxa"/>
          </w:tcPr>
          <w:p w:rsidR="00880C94" w:rsidRDefault="00880C94">
            <w:pPr>
              <w:pStyle w:val="ConsPlusNormal"/>
              <w:jc w:val="center"/>
            </w:pPr>
            <w:r>
              <w:t>11680,0</w:t>
            </w:r>
          </w:p>
        </w:tc>
        <w:tc>
          <w:tcPr>
            <w:tcW w:w="1644" w:type="dxa"/>
          </w:tcPr>
          <w:p w:rsidR="00880C94" w:rsidRDefault="00880C94">
            <w:pPr>
              <w:pStyle w:val="ConsPlusNormal"/>
              <w:jc w:val="center"/>
            </w:pPr>
            <w:r>
              <w:t>11680,0</w:t>
            </w:r>
          </w:p>
        </w:tc>
      </w:tr>
      <w:tr w:rsidR="00880C94">
        <w:tc>
          <w:tcPr>
            <w:tcW w:w="3685" w:type="dxa"/>
          </w:tcPr>
          <w:p w:rsidR="00880C94" w:rsidRDefault="00880C94">
            <w:pPr>
              <w:pStyle w:val="ConsPlusNormal"/>
            </w:pPr>
            <w:r>
              <w:t>Премии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52 2 04 03900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52 2 04 03900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52 2 04 13760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11080,0</w:t>
            </w:r>
          </w:p>
        </w:tc>
        <w:tc>
          <w:tcPr>
            <w:tcW w:w="1644" w:type="dxa"/>
          </w:tcPr>
          <w:p w:rsidR="00880C94" w:rsidRDefault="00880C94">
            <w:pPr>
              <w:pStyle w:val="ConsPlusNormal"/>
              <w:jc w:val="center"/>
            </w:pPr>
            <w:r>
              <w:t>11080,0</w:t>
            </w:r>
          </w:p>
        </w:tc>
        <w:tc>
          <w:tcPr>
            <w:tcW w:w="1644" w:type="dxa"/>
          </w:tcPr>
          <w:p w:rsidR="00880C94" w:rsidRDefault="00880C94">
            <w:pPr>
              <w:pStyle w:val="ConsPlusNormal"/>
              <w:jc w:val="center"/>
            </w:pPr>
            <w:r>
              <w:t>11080,0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52 2 04 13760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52 2 04 13760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4080,0</w:t>
            </w:r>
          </w:p>
        </w:tc>
        <w:tc>
          <w:tcPr>
            <w:tcW w:w="1644" w:type="dxa"/>
          </w:tcPr>
          <w:p w:rsidR="00880C94" w:rsidRDefault="00880C94">
            <w:pPr>
              <w:pStyle w:val="ConsPlusNormal"/>
              <w:jc w:val="center"/>
            </w:pPr>
            <w:r>
              <w:t>4080,0</w:t>
            </w:r>
          </w:p>
        </w:tc>
        <w:tc>
          <w:tcPr>
            <w:tcW w:w="1644" w:type="dxa"/>
          </w:tcPr>
          <w:p w:rsidR="00880C94" w:rsidRDefault="00880C94">
            <w:pPr>
              <w:pStyle w:val="ConsPlusNormal"/>
              <w:jc w:val="center"/>
            </w:pPr>
            <w:r>
              <w:t>4080,0</w:t>
            </w:r>
          </w:p>
        </w:tc>
      </w:tr>
      <w:tr w:rsidR="00880C94">
        <w:tc>
          <w:tcPr>
            <w:tcW w:w="3685" w:type="dxa"/>
          </w:tcPr>
          <w:p w:rsidR="00880C94" w:rsidRDefault="00880C94">
            <w:pPr>
              <w:pStyle w:val="ConsPlusNormal"/>
            </w:pPr>
            <w:r>
              <w:t>Подпрограмма "Развитие дополнительного образования детей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32316,2</w:t>
            </w:r>
          </w:p>
        </w:tc>
        <w:tc>
          <w:tcPr>
            <w:tcW w:w="1644" w:type="dxa"/>
          </w:tcPr>
          <w:p w:rsidR="00880C94" w:rsidRDefault="00880C94">
            <w:pPr>
              <w:pStyle w:val="ConsPlusNormal"/>
              <w:jc w:val="center"/>
            </w:pPr>
            <w:r>
              <w:t>33592,2</w:t>
            </w:r>
          </w:p>
        </w:tc>
        <w:tc>
          <w:tcPr>
            <w:tcW w:w="1644" w:type="dxa"/>
          </w:tcPr>
          <w:p w:rsidR="00880C94" w:rsidRDefault="00880C94">
            <w:pPr>
              <w:pStyle w:val="ConsPlusNormal"/>
              <w:jc w:val="center"/>
            </w:pPr>
            <w:r>
              <w:t>33592,2</w:t>
            </w:r>
          </w:p>
        </w:tc>
      </w:tr>
      <w:tr w:rsidR="00880C94">
        <w:tc>
          <w:tcPr>
            <w:tcW w:w="3685" w:type="dxa"/>
          </w:tcPr>
          <w:p w:rsidR="00880C94" w:rsidRDefault="00880C94">
            <w:pPr>
              <w:pStyle w:val="ConsPlusNormal"/>
            </w:pPr>
            <w:r>
              <w:t>Основное мероприятие "Обеспечение доступного дополнительного образования детей"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10200,0</w:t>
            </w:r>
          </w:p>
        </w:tc>
        <w:tc>
          <w:tcPr>
            <w:tcW w:w="1644" w:type="dxa"/>
          </w:tcPr>
          <w:p w:rsidR="00880C94" w:rsidRDefault="00880C94">
            <w:pPr>
              <w:pStyle w:val="ConsPlusNormal"/>
              <w:jc w:val="center"/>
            </w:pPr>
            <w:r>
              <w:t>10200,0</w:t>
            </w:r>
          </w:p>
        </w:tc>
        <w:tc>
          <w:tcPr>
            <w:tcW w:w="1644" w:type="dxa"/>
          </w:tcPr>
          <w:p w:rsidR="00880C94" w:rsidRDefault="00880C94">
            <w:pPr>
              <w:pStyle w:val="ConsPlusNormal"/>
              <w:jc w:val="center"/>
            </w:pPr>
            <w:r>
              <w:t>10200,0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52 3 02 13760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52 3 02 13760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52 3 02 13770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52 3 02 13770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t>Основное мероприятие "Содействие развитию дополнительного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52 3 03 00000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22116,2</w:t>
            </w:r>
          </w:p>
        </w:tc>
        <w:tc>
          <w:tcPr>
            <w:tcW w:w="1644" w:type="dxa"/>
          </w:tcPr>
          <w:p w:rsidR="00880C94" w:rsidRDefault="00880C94">
            <w:pPr>
              <w:pStyle w:val="ConsPlusNormal"/>
              <w:jc w:val="center"/>
            </w:pPr>
            <w:r>
              <w:t>23392,2</w:t>
            </w:r>
          </w:p>
        </w:tc>
        <w:tc>
          <w:tcPr>
            <w:tcW w:w="1644" w:type="dxa"/>
          </w:tcPr>
          <w:p w:rsidR="00880C94" w:rsidRDefault="00880C94">
            <w:pPr>
              <w:pStyle w:val="ConsPlusNormal"/>
              <w:jc w:val="center"/>
            </w:pPr>
            <w:r>
              <w:t>23392,2</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52 3 03 13760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22116,2</w:t>
            </w:r>
          </w:p>
        </w:tc>
        <w:tc>
          <w:tcPr>
            <w:tcW w:w="1644" w:type="dxa"/>
          </w:tcPr>
          <w:p w:rsidR="00880C94" w:rsidRDefault="00880C94">
            <w:pPr>
              <w:pStyle w:val="ConsPlusNormal"/>
              <w:jc w:val="center"/>
            </w:pPr>
            <w:r>
              <w:t>23392,2</w:t>
            </w:r>
          </w:p>
        </w:tc>
        <w:tc>
          <w:tcPr>
            <w:tcW w:w="1644" w:type="dxa"/>
          </w:tcPr>
          <w:p w:rsidR="00880C94" w:rsidRDefault="00880C94">
            <w:pPr>
              <w:pStyle w:val="ConsPlusNormal"/>
              <w:jc w:val="center"/>
            </w:pPr>
            <w:r>
              <w:t>23392,2</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52 3 03 13760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22116,2</w:t>
            </w:r>
          </w:p>
        </w:tc>
        <w:tc>
          <w:tcPr>
            <w:tcW w:w="1644" w:type="dxa"/>
          </w:tcPr>
          <w:p w:rsidR="00880C94" w:rsidRDefault="00880C94">
            <w:pPr>
              <w:pStyle w:val="ConsPlusNormal"/>
              <w:jc w:val="center"/>
            </w:pPr>
            <w:r>
              <w:t>23392,2</w:t>
            </w:r>
          </w:p>
        </w:tc>
        <w:tc>
          <w:tcPr>
            <w:tcW w:w="1644" w:type="dxa"/>
          </w:tcPr>
          <w:p w:rsidR="00880C94" w:rsidRDefault="00880C94">
            <w:pPr>
              <w:pStyle w:val="ConsPlusNormal"/>
              <w:jc w:val="center"/>
            </w:pPr>
            <w:r>
              <w:t>23392,2</w:t>
            </w:r>
          </w:p>
        </w:tc>
      </w:tr>
      <w:tr w:rsidR="00880C94">
        <w:tc>
          <w:tcPr>
            <w:tcW w:w="3685" w:type="dxa"/>
          </w:tcPr>
          <w:p w:rsidR="00880C94" w:rsidRDefault="00880C94">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11790,0</w:t>
            </w:r>
          </w:p>
        </w:tc>
        <w:tc>
          <w:tcPr>
            <w:tcW w:w="1644" w:type="dxa"/>
          </w:tcPr>
          <w:p w:rsidR="00880C94" w:rsidRDefault="00880C94">
            <w:pPr>
              <w:pStyle w:val="ConsPlusNormal"/>
              <w:jc w:val="center"/>
            </w:pPr>
            <w:r>
              <w:t>11790,0</w:t>
            </w:r>
          </w:p>
        </w:tc>
        <w:tc>
          <w:tcPr>
            <w:tcW w:w="1644" w:type="dxa"/>
          </w:tcPr>
          <w:p w:rsidR="00880C94" w:rsidRDefault="00880C94">
            <w:pPr>
              <w:pStyle w:val="ConsPlusNormal"/>
              <w:jc w:val="center"/>
            </w:pPr>
            <w:r>
              <w:t>11790,0</w:t>
            </w:r>
          </w:p>
        </w:tc>
      </w:tr>
      <w:tr w:rsidR="00880C94">
        <w:tc>
          <w:tcPr>
            <w:tcW w:w="3685" w:type="dxa"/>
          </w:tcPr>
          <w:p w:rsidR="00880C94" w:rsidRDefault="00880C94">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10854,0</w:t>
            </w:r>
          </w:p>
        </w:tc>
        <w:tc>
          <w:tcPr>
            <w:tcW w:w="1644" w:type="dxa"/>
          </w:tcPr>
          <w:p w:rsidR="00880C94" w:rsidRDefault="00880C94">
            <w:pPr>
              <w:pStyle w:val="ConsPlusNormal"/>
              <w:jc w:val="center"/>
            </w:pPr>
            <w:r>
              <w:t>10854,0</w:t>
            </w:r>
          </w:p>
        </w:tc>
        <w:tc>
          <w:tcPr>
            <w:tcW w:w="1644" w:type="dxa"/>
          </w:tcPr>
          <w:p w:rsidR="00880C94" w:rsidRDefault="00880C94">
            <w:pPr>
              <w:pStyle w:val="ConsPlusNormal"/>
              <w:jc w:val="center"/>
            </w:pPr>
            <w:r>
              <w:t>10854,0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52 4 02 13760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10854,0</w:t>
            </w:r>
          </w:p>
        </w:tc>
        <w:tc>
          <w:tcPr>
            <w:tcW w:w="1644" w:type="dxa"/>
          </w:tcPr>
          <w:p w:rsidR="00880C94" w:rsidRDefault="00880C94">
            <w:pPr>
              <w:pStyle w:val="ConsPlusNormal"/>
              <w:jc w:val="center"/>
            </w:pPr>
            <w:r>
              <w:t>10854,0</w:t>
            </w:r>
          </w:p>
        </w:tc>
        <w:tc>
          <w:tcPr>
            <w:tcW w:w="1644" w:type="dxa"/>
          </w:tcPr>
          <w:p w:rsidR="00880C94" w:rsidRDefault="00880C94">
            <w:pPr>
              <w:pStyle w:val="ConsPlusNormal"/>
              <w:jc w:val="center"/>
            </w:pPr>
            <w:r>
              <w:t>10854,0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52 4 02 13760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10854,0</w:t>
            </w:r>
          </w:p>
        </w:tc>
        <w:tc>
          <w:tcPr>
            <w:tcW w:w="1644" w:type="dxa"/>
          </w:tcPr>
          <w:p w:rsidR="00880C94" w:rsidRDefault="00880C94">
            <w:pPr>
              <w:pStyle w:val="ConsPlusNormal"/>
              <w:jc w:val="center"/>
            </w:pPr>
            <w:r>
              <w:t>10854,0</w:t>
            </w:r>
          </w:p>
        </w:tc>
        <w:tc>
          <w:tcPr>
            <w:tcW w:w="1644" w:type="dxa"/>
          </w:tcPr>
          <w:p w:rsidR="00880C94" w:rsidRDefault="00880C94">
            <w:pPr>
              <w:pStyle w:val="ConsPlusNormal"/>
              <w:jc w:val="center"/>
            </w:pPr>
            <w:r>
              <w:t>10854,0</w:t>
            </w:r>
          </w:p>
        </w:tc>
      </w:tr>
      <w:tr w:rsidR="00880C94">
        <w:tc>
          <w:tcPr>
            <w:tcW w:w="3685" w:type="dxa"/>
          </w:tcPr>
          <w:p w:rsidR="00880C94" w:rsidRDefault="00880C94">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52 4 03 00000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624,0</w:t>
            </w:r>
          </w:p>
        </w:tc>
        <w:tc>
          <w:tcPr>
            <w:tcW w:w="1644" w:type="dxa"/>
          </w:tcPr>
          <w:p w:rsidR="00880C94" w:rsidRDefault="00880C94">
            <w:pPr>
              <w:pStyle w:val="ConsPlusNormal"/>
              <w:jc w:val="center"/>
            </w:pPr>
            <w:r>
              <w:t>624,0</w:t>
            </w:r>
          </w:p>
        </w:tc>
        <w:tc>
          <w:tcPr>
            <w:tcW w:w="1644" w:type="dxa"/>
          </w:tcPr>
          <w:p w:rsidR="00880C94" w:rsidRDefault="00880C94">
            <w:pPr>
              <w:pStyle w:val="ConsPlusNormal"/>
              <w:jc w:val="center"/>
            </w:pPr>
            <w:r>
              <w:t>624,0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52 4 03 13770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624,0</w:t>
            </w:r>
          </w:p>
        </w:tc>
        <w:tc>
          <w:tcPr>
            <w:tcW w:w="1644" w:type="dxa"/>
          </w:tcPr>
          <w:p w:rsidR="00880C94" w:rsidRDefault="00880C94">
            <w:pPr>
              <w:pStyle w:val="ConsPlusNormal"/>
              <w:jc w:val="center"/>
            </w:pPr>
            <w:r>
              <w:t>624,0</w:t>
            </w:r>
          </w:p>
        </w:tc>
        <w:tc>
          <w:tcPr>
            <w:tcW w:w="1644" w:type="dxa"/>
          </w:tcPr>
          <w:p w:rsidR="00880C94" w:rsidRDefault="00880C94">
            <w:pPr>
              <w:pStyle w:val="ConsPlusNormal"/>
              <w:jc w:val="center"/>
            </w:pPr>
            <w:r>
              <w:t>624,0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52 4 03 13770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624,0</w:t>
            </w:r>
          </w:p>
        </w:tc>
        <w:tc>
          <w:tcPr>
            <w:tcW w:w="1644" w:type="dxa"/>
          </w:tcPr>
          <w:p w:rsidR="00880C94" w:rsidRDefault="00880C94">
            <w:pPr>
              <w:pStyle w:val="ConsPlusNormal"/>
              <w:jc w:val="center"/>
            </w:pPr>
            <w:r>
              <w:t>624,0</w:t>
            </w:r>
          </w:p>
        </w:tc>
        <w:tc>
          <w:tcPr>
            <w:tcW w:w="1644" w:type="dxa"/>
          </w:tcPr>
          <w:p w:rsidR="00880C94" w:rsidRDefault="00880C94">
            <w:pPr>
              <w:pStyle w:val="ConsPlusNormal"/>
              <w:jc w:val="center"/>
            </w:pPr>
            <w:r>
              <w:t>624,0</w:t>
            </w:r>
          </w:p>
        </w:tc>
      </w:tr>
      <w:tr w:rsidR="00880C94">
        <w:tc>
          <w:tcPr>
            <w:tcW w:w="3685" w:type="dxa"/>
          </w:tcPr>
          <w:p w:rsidR="00880C94" w:rsidRDefault="00880C94">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52 4 04 00000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52 4 04 13760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52 4 04 13760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r>
      <w:tr w:rsidR="00880C94">
        <w:tc>
          <w:tcPr>
            <w:tcW w:w="3685" w:type="dxa"/>
          </w:tcPr>
          <w:p w:rsidR="00880C94" w:rsidRDefault="00880C94">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r>
      <w:tr w:rsidR="00880C94">
        <w:tc>
          <w:tcPr>
            <w:tcW w:w="3685" w:type="dxa"/>
          </w:tcPr>
          <w:p w:rsidR="00880C94" w:rsidRDefault="00880C94">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52 5 03 00000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52 5 03 13760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52 5 03 13760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c>
          <w:tcPr>
            <w:tcW w:w="1644" w:type="dxa"/>
          </w:tcPr>
          <w:p w:rsidR="00880C94" w:rsidRDefault="00880C94">
            <w:pPr>
              <w:pStyle w:val="ConsPlusNormal"/>
              <w:jc w:val="center"/>
            </w:pPr>
            <w:r>
              <w:t>2631,2</w:t>
            </w:r>
          </w:p>
        </w:tc>
      </w:tr>
      <w:tr w:rsidR="00880C94">
        <w:tc>
          <w:tcPr>
            <w:tcW w:w="3685" w:type="dxa"/>
          </w:tcPr>
          <w:p w:rsidR="00880C94" w:rsidRDefault="00880C94">
            <w:pPr>
              <w:pStyle w:val="ConsPlusNormal"/>
            </w:pPr>
            <w:r>
              <w:t>Подпрограмма "Развитие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2423,2</w:t>
            </w:r>
          </w:p>
        </w:tc>
        <w:tc>
          <w:tcPr>
            <w:tcW w:w="1644" w:type="dxa"/>
          </w:tcPr>
          <w:p w:rsidR="00880C94" w:rsidRDefault="00880C94">
            <w:pPr>
              <w:pStyle w:val="ConsPlusNormal"/>
              <w:jc w:val="center"/>
            </w:pPr>
            <w:r>
              <w:t>2423,2</w:t>
            </w:r>
          </w:p>
        </w:tc>
        <w:tc>
          <w:tcPr>
            <w:tcW w:w="1644" w:type="dxa"/>
          </w:tcPr>
          <w:p w:rsidR="00880C94" w:rsidRDefault="00880C94">
            <w:pPr>
              <w:pStyle w:val="ConsPlusNormal"/>
              <w:jc w:val="center"/>
            </w:pPr>
            <w:r>
              <w:t>2423,2</w:t>
            </w:r>
          </w:p>
        </w:tc>
      </w:tr>
      <w:tr w:rsidR="00880C94">
        <w:tc>
          <w:tcPr>
            <w:tcW w:w="3685" w:type="dxa"/>
          </w:tcPr>
          <w:p w:rsidR="00880C94" w:rsidRDefault="00880C9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52 6 02 00000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2111,2</w:t>
            </w:r>
          </w:p>
        </w:tc>
        <w:tc>
          <w:tcPr>
            <w:tcW w:w="1644" w:type="dxa"/>
          </w:tcPr>
          <w:p w:rsidR="00880C94" w:rsidRDefault="00880C94">
            <w:pPr>
              <w:pStyle w:val="ConsPlusNormal"/>
              <w:jc w:val="center"/>
            </w:pPr>
            <w:r>
              <w:t>2111,2</w:t>
            </w:r>
          </w:p>
        </w:tc>
        <w:tc>
          <w:tcPr>
            <w:tcW w:w="1644" w:type="dxa"/>
          </w:tcPr>
          <w:p w:rsidR="00880C94" w:rsidRDefault="00880C94">
            <w:pPr>
              <w:pStyle w:val="ConsPlusNormal"/>
              <w:jc w:val="center"/>
            </w:pPr>
            <w:r>
              <w:t>2111,2</w:t>
            </w:r>
          </w:p>
        </w:tc>
      </w:tr>
      <w:tr w:rsidR="00880C94">
        <w:tc>
          <w:tcPr>
            <w:tcW w:w="3685" w:type="dxa"/>
          </w:tcPr>
          <w:p w:rsidR="00880C94" w:rsidRDefault="00880C94">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52 6 02 03280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52 6 02 03280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r>
      <w:tr w:rsidR="00880C94">
        <w:tc>
          <w:tcPr>
            <w:tcW w:w="3685" w:type="dxa"/>
          </w:tcPr>
          <w:p w:rsidR="00880C94" w:rsidRDefault="00880C9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52 6 02 11950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988,0</w:t>
            </w:r>
          </w:p>
        </w:tc>
        <w:tc>
          <w:tcPr>
            <w:tcW w:w="1644" w:type="dxa"/>
          </w:tcPr>
          <w:p w:rsidR="00880C94" w:rsidRDefault="00880C94">
            <w:pPr>
              <w:pStyle w:val="ConsPlusNormal"/>
              <w:jc w:val="center"/>
            </w:pPr>
            <w:r>
              <w:t>988,0</w:t>
            </w:r>
          </w:p>
        </w:tc>
        <w:tc>
          <w:tcPr>
            <w:tcW w:w="1644" w:type="dxa"/>
          </w:tcPr>
          <w:p w:rsidR="00880C94" w:rsidRDefault="00880C94">
            <w:pPr>
              <w:pStyle w:val="ConsPlusNormal"/>
              <w:jc w:val="center"/>
            </w:pPr>
            <w:r>
              <w:t>988,0</w:t>
            </w:r>
          </w:p>
        </w:tc>
      </w:tr>
      <w:tr w:rsidR="00880C94">
        <w:tc>
          <w:tcPr>
            <w:tcW w:w="3685"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52 6 02 11950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988,0</w:t>
            </w:r>
          </w:p>
        </w:tc>
        <w:tc>
          <w:tcPr>
            <w:tcW w:w="1644" w:type="dxa"/>
          </w:tcPr>
          <w:p w:rsidR="00880C94" w:rsidRDefault="00880C94">
            <w:pPr>
              <w:pStyle w:val="ConsPlusNormal"/>
              <w:jc w:val="center"/>
            </w:pPr>
            <w:r>
              <w:t>988,0</w:t>
            </w:r>
          </w:p>
        </w:tc>
        <w:tc>
          <w:tcPr>
            <w:tcW w:w="1644" w:type="dxa"/>
          </w:tcPr>
          <w:p w:rsidR="00880C94" w:rsidRDefault="00880C94">
            <w:pPr>
              <w:pStyle w:val="ConsPlusNormal"/>
              <w:jc w:val="center"/>
            </w:pPr>
            <w:r>
              <w:t>988,0</w:t>
            </w:r>
          </w:p>
        </w:tc>
      </w:tr>
      <w:tr w:rsidR="00880C94">
        <w:tc>
          <w:tcPr>
            <w:tcW w:w="3685" w:type="dxa"/>
          </w:tcPr>
          <w:p w:rsidR="00880C94" w:rsidRDefault="00880C94">
            <w:pPr>
              <w:pStyle w:val="ConsPlusNormal"/>
            </w:pPr>
            <w:r>
              <w:lastRenderedPageBreak/>
              <w:t>Основное мероприятие "Повышение профессионального мастерства учащихся"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52 6 05 00000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r>
      <w:tr w:rsidR="00880C94">
        <w:tc>
          <w:tcPr>
            <w:tcW w:w="3685" w:type="dxa"/>
          </w:tcPr>
          <w:p w:rsidR="00880C94" w:rsidRDefault="00880C94">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52 6 05 11950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52 6 05 11950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c>
          <w:tcPr>
            <w:tcW w:w="1644" w:type="dxa"/>
          </w:tcPr>
          <w:p w:rsidR="00880C94" w:rsidRDefault="00880C94">
            <w:pPr>
              <w:pStyle w:val="ConsPlusNormal"/>
              <w:jc w:val="center"/>
            </w:pPr>
            <w:r>
              <w:t>312,0</w:t>
            </w:r>
          </w:p>
        </w:tc>
      </w:tr>
      <w:tr w:rsidR="00880C94">
        <w:tc>
          <w:tcPr>
            <w:tcW w:w="3685" w:type="dxa"/>
          </w:tcPr>
          <w:p w:rsidR="00880C94" w:rsidRDefault="00880C94">
            <w:pPr>
              <w:pStyle w:val="ConsPlusNormal"/>
            </w:pPr>
            <w:r>
              <w:t>Подпрограмма "Управление ресурсами и качеством системы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265172,1</w:t>
            </w:r>
          </w:p>
        </w:tc>
        <w:tc>
          <w:tcPr>
            <w:tcW w:w="1644" w:type="dxa"/>
          </w:tcPr>
          <w:p w:rsidR="00880C94" w:rsidRDefault="00880C94">
            <w:pPr>
              <w:pStyle w:val="ConsPlusNormal"/>
              <w:jc w:val="center"/>
            </w:pPr>
            <w:r>
              <w:t>256798,4</w:t>
            </w:r>
          </w:p>
        </w:tc>
        <w:tc>
          <w:tcPr>
            <w:tcW w:w="1644" w:type="dxa"/>
          </w:tcPr>
          <w:p w:rsidR="00880C94" w:rsidRDefault="00880C94">
            <w:pPr>
              <w:pStyle w:val="ConsPlusNormal"/>
              <w:jc w:val="center"/>
            </w:pPr>
            <w:r>
              <w:t>256798,4</w:t>
            </w:r>
          </w:p>
        </w:tc>
      </w:tr>
      <w:tr w:rsidR="00880C94">
        <w:tc>
          <w:tcPr>
            <w:tcW w:w="3685" w:type="dxa"/>
          </w:tcPr>
          <w:p w:rsidR="00880C94" w:rsidRDefault="00880C94">
            <w:pPr>
              <w:pStyle w:val="ConsPlusNormal"/>
            </w:pPr>
            <w:r>
              <w:t>Основное мероприятие "Развитие системы независимой оценки качества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109609,6</w:t>
            </w:r>
          </w:p>
        </w:tc>
        <w:tc>
          <w:tcPr>
            <w:tcW w:w="1644" w:type="dxa"/>
          </w:tcPr>
          <w:p w:rsidR="00880C94" w:rsidRDefault="00880C94">
            <w:pPr>
              <w:pStyle w:val="ConsPlusNormal"/>
              <w:jc w:val="center"/>
            </w:pPr>
            <w:r>
              <w:t>109609,6</w:t>
            </w:r>
          </w:p>
        </w:tc>
        <w:tc>
          <w:tcPr>
            <w:tcW w:w="1644" w:type="dxa"/>
          </w:tcPr>
          <w:p w:rsidR="00880C94" w:rsidRDefault="00880C94">
            <w:pPr>
              <w:pStyle w:val="ConsPlusNormal"/>
              <w:jc w:val="center"/>
            </w:pPr>
            <w:r>
              <w:t>109609,6</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109009,6</w:t>
            </w:r>
          </w:p>
        </w:tc>
        <w:tc>
          <w:tcPr>
            <w:tcW w:w="1644" w:type="dxa"/>
          </w:tcPr>
          <w:p w:rsidR="00880C94" w:rsidRDefault="00880C94">
            <w:pPr>
              <w:pStyle w:val="ConsPlusNormal"/>
              <w:jc w:val="center"/>
            </w:pPr>
            <w:r>
              <w:t>109009,6</w:t>
            </w:r>
          </w:p>
        </w:tc>
        <w:tc>
          <w:tcPr>
            <w:tcW w:w="1644" w:type="dxa"/>
          </w:tcPr>
          <w:p w:rsidR="00880C94" w:rsidRDefault="00880C94">
            <w:pPr>
              <w:pStyle w:val="ConsPlusNormal"/>
              <w:jc w:val="center"/>
            </w:pPr>
            <w:r>
              <w:t>109009,6</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52 7 01 13760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109009,6</w:t>
            </w:r>
          </w:p>
        </w:tc>
        <w:tc>
          <w:tcPr>
            <w:tcW w:w="1644" w:type="dxa"/>
          </w:tcPr>
          <w:p w:rsidR="00880C94" w:rsidRDefault="00880C94">
            <w:pPr>
              <w:pStyle w:val="ConsPlusNormal"/>
              <w:jc w:val="center"/>
            </w:pPr>
            <w:r>
              <w:t>109009,6</w:t>
            </w:r>
          </w:p>
        </w:tc>
        <w:tc>
          <w:tcPr>
            <w:tcW w:w="1644" w:type="dxa"/>
          </w:tcPr>
          <w:p w:rsidR="00880C94" w:rsidRDefault="00880C94">
            <w:pPr>
              <w:pStyle w:val="ConsPlusNormal"/>
              <w:jc w:val="center"/>
            </w:pPr>
            <w:r>
              <w:t>109009,6</w:t>
            </w:r>
          </w:p>
        </w:tc>
      </w:tr>
      <w:tr w:rsidR="00880C94">
        <w:tc>
          <w:tcPr>
            <w:tcW w:w="3685" w:type="dxa"/>
          </w:tcPr>
          <w:p w:rsidR="00880C94" w:rsidRDefault="00880C94">
            <w:pPr>
              <w:pStyle w:val="ConsPlusNormal"/>
            </w:pPr>
            <w:r>
              <w:t xml:space="preserve">Мероприятия по сохранению и развитию материально-технической </w:t>
            </w:r>
            <w:r>
              <w:lastRenderedPageBreak/>
              <w:t>базы государственных учреждений</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52 7 01 13770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52 7 01 13770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85" w:type="dxa"/>
          </w:tcPr>
          <w:p w:rsidR="00880C94" w:rsidRDefault="00880C94">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52 7 01 72080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52 7 01 72080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85" w:type="dxa"/>
          </w:tcPr>
          <w:p w:rsidR="00880C94" w:rsidRDefault="00880C94">
            <w:pPr>
              <w:pStyle w:val="ConsPlusNormal"/>
            </w:pPr>
            <w:r>
              <w:t>Основное мероприятие "Развитие системы контроля качества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103546,3</w:t>
            </w:r>
          </w:p>
        </w:tc>
        <w:tc>
          <w:tcPr>
            <w:tcW w:w="1644" w:type="dxa"/>
          </w:tcPr>
          <w:p w:rsidR="00880C94" w:rsidRDefault="00880C94">
            <w:pPr>
              <w:pStyle w:val="ConsPlusNormal"/>
              <w:jc w:val="center"/>
            </w:pPr>
            <w:r>
              <w:t>106197,5</w:t>
            </w:r>
          </w:p>
        </w:tc>
        <w:tc>
          <w:tcPr>
            <w:tcW w:w="1644" w:type="dxa"/>
          </w:tcPr>
          <w:p w:rsidR="00880C94" w:rsidRDefault="00880C94">
            <w:pPr>
              <w:pStyle w:val="ConsPlusNormal"/>
              <w:jc w:val="center"/>
            </w:pPr>
            <w:r>
              <w:t>106197,5</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100747,1</w:t>
            </w:r>
          </w:p>
        </w:tc>
        <w:tc>
          <w:tcPr>
            <w:tcW w:w="1644" w:type="dxa"/>
          </w:tcPr>
          <w:p w:rsidR="00880C94" w:rsidRDefault="00880C94">
            <w:pPr>
              <w:pStyle w:val="ConsPlusNormal"/>
              <w:jc w:val="center"/>
            </w:pPr>
            <w:r>
              <w:t>103398,3</w:t>
            </w:r>
          </w:p>
        </w:tc>
        <w:tc>
          <w:tcPr>
            <w:tcW w:w="1644" w:type="dxa"/>
          </w:tcPr>
          <w:p w:rsidR="00880C94" w:rsidRDefault="00880C94">
            <w:pPr>
              <w:pStyle w:val="ConsPlusNormal"/>
              <w:jc w:val="center"/>
            </w:pPr>
            <w:r>
              <w:t>103398,3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100747,1</w:t>
            </w:r>
          </w:p>
        </w:tc>
        <w:tc>
          <w:tcPr>
            <w:tcW w:w="1644" w:type="dxa"/>
          </w:tcPr>
          <w:p w:rsidR="00880C94" w:rsidRDefault="00880C94">
            <w:pPr>
              <w:pStyle w:val="ConsPlusNormal"/>
              <w:jc w:val="center"/>
            </w:pPr>
            <w:r>
              <w:t>103398,3</w:t>
            </w:r>
          </w:p>
        </w:tc>
        <w:tc>
          <w:tcPr>
            <w:tcW w:w="1644" w:type="dxa"/>
          </w:tcPr>
          <w:p w:rsidR="00880C94" w:rsidRDefault="00880C94">
            <w:pPr>
              <w:pStyle w:val="ConsPlusNormal"/>
              <w:jc w:val="center"/>
            </w:pPr>
            <w:r>
              <w:t>103398,3</w:t>
            </w:r>
          </w:p>
        </w:tc>
      </w:tr>
      <w:tr w:rsidR="00880C94">
        <w:tc>
          <w:tcPr>
            <w:tcW w:w="3685" w:type="dxa"/>
          </w:tcPr>
          <w:p w:rsidR="00880C94" w:rsidRDefault="00880C94">
            <w:pPr>
              <w:pStyle w:val="ConsPlusNormal"/>
            </w:pPr>
            <w:r>
              <w:t>Техническое обеспечение проведения государственной итоговой аттестации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52 7 02 12000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759,2</w:t>
            </w:r>
          </w:p>
        </w:tc>
        <w:tc>
          <w:tcPr>
            <w:tcW w:w="1644" w:type="dxa"/>
          </w:tcPr>
          <w:p w:rsidR="00880C94" w:rsidRDefault="00880C94">
            <w:pPr>
              <w:pStyle w:val="ConsPlusNormal"/>
              <w:jc w:val="center"/>
            </w:pPr>
            <w:r>
              <w:t>759,2</w:t>
            </w:r>
          </w:p>
        </w:tc>
        <w:tc>
          <w:tcPr>
            <w:tcW w:w="1644" w:type="dxa"/>
          </w:tcPr>
          <w:p w:rsidR="00880C94" w:rsidRDefault="00880C94">
            <w:pPr>
              <w:pStyle w:val="ConsPlusNormal"/>
              <w:jc w:val="center"/>
            </w:pPr>
            <w:r>
              <w:t>759,2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52 7 02 12000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759,2</w:t>
            </w:r>
          </w:p>
        </w:tc>
        <w:tc>
          <w:tcPr>
            <w:tcW w:w="1644" w:type="dxa"/>
          </w:tcPr>
          <w:p w:rsidR="00880C94" w:rsidRDefault="00880C94">
            <w:pPr>
              <w:pStyle w:val="ConsPlusNormal"/>
              <w:jc w:val="center"/>
            </w:pPr>
            <w:r>
              <w:t>759,2</w:t>
            </w:r>
          </w:p>
        </w:tc>
        <w:tc>
          <w:tcPr>
            <w:tcW w:w="1644" w:type="dxa"/>
          </w:tcPr>
          <w:p w:rsidR="00880C94" w:rsidRDefault="00880C94">
            <w:pPr>
              <w:pStyle w:val="ConsPlusNormal"/>
              <w:jc w:val="center"/>
            </w:pPr>
            <w:r>
              <w:t>759,2</w:t>
            </w:r>
          </w:p>
        </w:tc>
      </w:tr>
      <w:tr w:rsidR="00880C94">
        <w:tc>
          <w:tcPr>
            <w:tcW w:w="3685" w:type="dxa"/>
          </w:tcPr>
          <w:p w:rsidR="00880C94" w:rsidRDefault="00880C94">
            <w:pPr>
              <w:pStyle w:val="ConsPlusNormal"/>
            </w:pPr>
            <w:r>
              <w:lastRenderedPageBreak/>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52 7 02 13760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85" w:type="dxa"/>
          </w:tcPr>
          <w:p w:rsidR="00880C94" w:rsidRDefault="00880C94">
            <w:pPr>
              <w:pStyle w:val="ConsPlusNormal"/>
            </w:pPr>
            <w:r>
              <w:t>Осуществление переданных полномочий Российской Федерации в сфере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52 7 02 59900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52 7 02 59900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Основное мероприятие "Педагогические конкурсы профессионального мастерства"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19162,0</w:t>
            </w:r>
          </w:p>
        </w:tc>
        <w:tc>
          <w:tcPr>
            <w:tcW w:w="1644" w:type="dxa"/>
          </w:tcPr>
          <w:p w:rsidR="00880C94" w:rsidRDefault="00880C94">
            <w:pPr>
              <w:pStyle w:val="ConsPlusNormal"/>
              <w:jc w:val="center"/>
            </w:pPr>
            <w:r>
              <w:t>19162,0</w:t>
            </w:r>
          </w:p>
        </w:tc>
        <w:tc>
          <w:tcPr>
            <w:tcW w:w="1644" w:type="dxa"/>
          </w:tcPr>
          <w:p w:rsidR="00880C94" w:rsidRDefault="00880C94">
            <w:pPr>
              <w:pStyle w:val="ConsPlusNormal"/>
              <w:jc w:val="center"/>
            </w:pPr>
            <w:r>
              <w:t>19162,0</w:t>
            </w:r>
          </w:p>
        </w:tc>
      </w:tr>
      <w:tr w:rsidR="00880C94">
        <w:tc>
          <w:tcPr>
            <w:tcW w:w="3685" w:type="dxa"/>
          </w:tcPr>
          <w:p w:rsidR="00880C94" w:rsidRDefault="00880C94">
            <w:pPr>
              <w:pStyle w:val="ConsPlusNormal"/>
            </w:pPr>
            <w:r>
              <w:t>Поощрение лучших учителей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52 7 04 03290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10300,0</w:t>
            </w:r>
          </w:p>
        </w:tc>
        <w:tc>
          <w:tcPr>
            <w:tcW w:w="1644" w:type="dxa"/>
          </w:tcPr>
          <w:p w:rsidR="00880C94" w:rsidRDefault="00880C94">
            <w:pPr>
              <w:pStyle w:val="ConsPlusNormal"/>
              <w:jc w:val="center"/>
            </w:pPr>
            <w:r>
              <w:t>10300,0</w:t>
            </w:r>
          </w:p>
        </w:tc>
        <w:tc>
          <w:tcPr>
            <w:tcW w:w="1644" w:type="dxa"/>
          </w:tcPr>
          <w:p w:rsidR="00880C94" w:rsidRDefault="00880C94">
            <w:pPr>
              <w:pStyle w:val="ConsPlusNormal"/>
              <w:jc w:val="center"/>
            </w:pPr>
            <w:r>
              <w:t>10300,0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52 7 04 03290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52 7 04 03290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52 7 04 03290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4800,0</w:t>
            </w:r>
          </w:p>
        </w:tc>
        <w:tc>
          <w:tcPr>
            <w:tcW w:w="1644" w:type="dxa"/>
          </w:tcPr>
          <w:p w:rsidR="00880C94" w:rsidRDefault="00880C94">
            <w:pPr>
              <w:pStyle w:val="ConsPlusNormal"/>
              <w:jc w:val="center"/>
            </w:pPr>
            <w:r>
              <w:t>4800,0</w:t>
            </w:r>
          </w:p>
        </w:tc>
        <w:tc>
          <w:tcPr>
            <w:tcW w:w="1644" w:type="dxa"/>
          </w:tcPr>
          <w:p w:rsidR="00880C94" w:rsidRDefault="00880C94">
            <w:pPr>
              <w:pStyle w:val="ConsPlusNormal"/>
              <w:jc w:val="center"/>
            </w:pPr>
            <w:r>
              <w:t>4800,0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52 7 04 13760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52 7 04 13760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85" w:type="dxa"/>
          </w:tcPr>
          <w:p w:rsidR="00880C94" w:rsidRDefault="00880C94">
            <w:pPr>
              <w:pStyle w:val="ConsPlusNormal"/>
            </w:pPr>
            <w:r>
              <w:t>Областные праздники и конкурсы для учителей и школ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52 7 04 13780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5912,0</w:t>
            </w:r>
          </w:p>
        </w:tc>
        <w:tc>
          <w:tcPr>
            <w:tcW w:w="1644" w:type="dxa"/>
          </w:tcPr>
          <w:p w:rsidR="00880C94" w:rsidRDefault="00880C94">
            <w:pPr>
              <w:pStyle w:val="ConsPlusNormal"/>
              <w:jc w:val="center"/>
            </w:pPr>
            <w:r>
              <w:t>5912,0</w:t>
            </w:r>
          </w:p>
        </w:tc>
        <w:tc>
          <w:tcPr>
            <w:tcW w:w="1644" w:type="dxa"/>
          </w:tcPr>
          <w:p w:rsidR="00880C94" w:rsidRDefault="00880C94">
            <w:pPr>
              <w:pStyle w:val="ConsPlusNormal"/>
              <w:jc w:val="center"/>
            </w:pPr>
            <w:r>
              <w:t>5912,0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52 7 04 13780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52 7 04 13780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5612,0</w:t>
            </w:r>
          </w:p>
        </w:tc>
        <w:tc>
          <w:tcPr>
            <w:tcW w:w="1644" w:type="dxa"/>
          </w:tcPr>
          <w:p w:rsidR="00880C94" w:rsidRDefault="00880C94">
            <w:pPr>
              <w:pStyle w:val="ConsPlusNormal"/>
              <w:jc w:val="center"/>
            </w:pPr>
            <w:r>
              <w:t>5612,0</w:t>
            </w:r>
          </w:p>
        </w:tc>
        <w:tc>
          <w:tcPr>
            <w:tcW w:w="1644" w:type="dxa"/>
          </w:tcPr>
          <w:p w:rsidR="00880C94" w:rsidRDefault="00880C94">
            <w:pPr>
              <w:pStyle w:val="ConsPlusNormal"/>
              <w:jc w:val="center"/>
            </w:pPr>
            <w:r>
              <w:t>5612,0</w:t>
            </w:r>
          </w:p>
        </w:tc>
      </w:tr>
      <w:tr w:rsidR="00880C94">
        <w:tc>
          <w:tcPr>
            <w:tcW w:w="3685" w:type="dxa"/>
          </w:tcPr>
          <w:p w:rsidR="00880C94" w:rsidRDefault="00880C94">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52 7 04 72080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52 7 04 72080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85" w:type="dxa"/>
          </w:tcPr>
          <w:p w:rsidR="00880C94" w:rsidRDefault="00880C94">
            <w:pPr>
              <w:pStyle w:val="ConsPlusNormal"/>
            </w:pPr>
            <w:r>
              <w:t>Основное мероприятие "Содействие развитию кадрового потенциала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21064,3</w:t>
            </w:r>
          </w:p>
        </w:tc>
        <w:tc>
          <w:tcPr>
            <w:tcW w:w="1644" w:type="dxa"/>
          </w:tcPr>
          <w:p w:rsidR="00880C94" w:rsidRDefault="00880C94">
            <w:pPr>
              <w:pStyle w:val="ConsPlusNormal"/>
              <w:jc w:val="center"/>
            </w:pPr>
            <w:r>
              <w:t>21064,3</w:t>
            </w:r>
          </w:p>
        </w:tc>
        <w:tc>
          <w:tcPr>
            <w:tcW w:w="1644" w:type="dxa"/>
          </w:tcPr>
          <w:p w:rsidR="00880C94" w:rsidRDefault="00880C94">
            <w:pPr>
              <w:pStyle w:val="ConsPlusNormal"/>
              <w:jc w:val="center"/>
            </w:pPr>
            <w:r>
              <w:t>21064,3</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52 7 05 13760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21064,3</w:t>
            </w:r>
          </w:p>
        </w:tc>
        <w:tc>
          <w:tcPr>
            <w:tcW w:w="1644" w:type="dxa"/>
          </w:tcPr>
          <w:p w:rsidR="00880C94" w:rsidRDefault="00880C94">
            <w:pPr>
              <w:pStyle w:val="ConsPlusNormal"/>
              <w:jc w:val="center"/>
            </w:pPr>
            <w:r>
              <w:t>21064,3</w:t>
            </w:r>
          </w:p>
        </w:tc>
        <w:tc>
          <w:tcPr>
            <w:tcW w:w="1644" w:type="dxa"/>
          </w:tcPr>
          <w:p w:rsidR="00880C94" w:rsidRDefault="00880C94">
            <w:pPr>
              <w:pStyle w:val="ConsPlusNormal"/>
              <w:jc w:val="center"/>
            </w:pPr>
            <w:r>
              <w:t>21064,3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52 7 05 13760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769,5</w:t>
            </w:r>
          </w:p>
        </w:tc>
        <w:tc>
          <w:tcPr>
            <w:tcW w:w="1644" w:type="dxa"/>
          </w:tcPr>
          <w:p w:rsidR="00880C94" w:rsidRDefault="00880C94">
            <w:pPr>
              <w:pStyle w:val="ConsPlusNormal"/>
              <w:jc w:val="center"/>
            </w:pPr>
            <w:r>
              <w:t>769,5</w:t>
            </w:r>
          </w:p>
        </w:tc>
        <w:tc>
          <w:tcPr>
            <w:tcW w:w="1644" w:type="dxa"/>
          </w:tcPr>
          <w:p w:rsidR="00880C94" w:rsidRDefault="00880C94">
            <w:pPr>
              <w:pStyle w:val="ConsPlusNormal"/>
              <w:jc w:val="center"/>
            </w:pPr>
            <w:r>
              <w:t>769,5</w:t>
            </w:r>
          </w:p>
        </w:tc>
      </w:tr>
      <w:tr w:rsidR="00880C94">
        <w:tc>
          <w:tcPr>
            <w:tcW w:w="3685"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52 7 05 13760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20294,8</w:t>
            </w:r>
          </w:p>
        </w:tc>
        <w:tc>
          <w:tcPr>
            <w:tcW w:w="1644" w:type="dxa"/>
          </w:tcPr>
          <w:p w:rsidR="00880C94" w:rsidRDefault="00880C94">
            <w:pPr>
              <w:pStyle w:val="ConsPlusNormal"/>
              <w:jc w:val="center"/>
            </w:pPr>
            <w:r>
              <w:t>20294,8</w:t>
            </w:r>
          </w:p>
        </w:tc>
        <w:tc>
          <w:tcPr>
            <w:tcW w:w="1644" w:type="dxa"/>
          </w:tcPr>
          <w:p w:rsidR="00880C94" w:rsidRDefault="00880C94">
            <w:pPr>
              <w:pStyle w:val="ConsPlusNormal"/>
              <w:jc w:val="center"/>
            </w:pPr>
            <w:r>
              <w:t>20294,8</w:t>
            </w:r>
          </w:p>
        </w:tc>
      </w:tr>
      <w:tr w:rsidR="00880C94">
        <w:tc>
          <w:tcPr>
            <w:tcW w:w="3685" w:type="dxa"/>
          </w:tcPr>
          <w:p w:rsidR="00880C94" w:rsidRDefault="00880C94">
            <w:pPr>
              <w:pStyle w:val="ConsPlusNormal"/>
            </w:pPr>
            <w:r>
              <w:lastRenderedPageBreak/>
              <w:t>Основное мероприятие "Современная цифровая образовательная среда"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52 7 06 00000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765,0</w:t>
            </w:r>
          </w:p>
        </w:tc>
        <w:tc>
          <w:tcPr>
            <w:tcW w:w="1644" w:type="dxa"/>
          </w:tcPr>
          <w:p w:rsidR="00880C94" w:rsidRDefault="00880C94">
            <w:pPr>
              <w:pStyle w:val="ConsPlusNormal"/>
              <w:jc w:val="center"/>
            </w:pPr>
            <w:r>
              <w:t>765,0</w:t>
            </w:r>
          </w:p>
        </w:tc>
        <w:tc>
          <w:tcPr>
            <w:tcW w:w="1644" w:type="dxa"/>
          </w:tcPr>
          <w:p w:rsidR="00880C94" w:rsidRDefault="00880C94">
            <w:pPr>
              <w:pStyle w:val="ConsPlusNormal"/>
              <w:jc w:val="center"/>
            </w:pPr>
            <w:r>
              <w:t>765,0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52 7 06 13760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765,0</w:t>
            </w:r>
          </w:p>
        </w:tc>
        <w:tc>
          <w:tcPr>
            <w:tcW w:w="1644" w:type="dxa"/>
          </w:tcPr>
          <w:p w:rsidR="00880C94" w:rsidRDefault="00880C94">
            <w:pPr>
              <w:pStyle w:val="ConsPlusNormal"/>
              <w:jc w:val="center"/>
            </w:pPr>
            <w:r>
              <w:t>765,0</w:t>
            </w:r>
          </w:p>
        </w:tc>
        <w:tc>
          <w:tcPr>
            <w:tcW w:w="1644" w:type="dxa"/>
          </w:tcPr>
          <w:p w:rsidR="00880C94" w:rsidRDefault="00880C94">
            <w:pPr>
              <w:pStyle w:val="ConsPlusNormal"/>
              <w:jc w:val="center"/>
            </w:pPr>
            <w:r>
              <w:t>765,0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52 7 06 13760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765,0</w:t>
            </w:r>
          </w:p>
        </w:tc>
        <w:tc>
          <w:tcPr>
            <w:tcW w:w="1644" w:type="dxa"/>
          </w:tcPr>
          <w:p w:rsidR="00880C94" w:rsidRDefault="00880C94">
            <w:pPr>
              <w:pStyle w:val="ConsPlusNormal"/>
              <w:jc w:val="center"/>
            </w:pPr>
            <w:r>
              <w:t>765,0</w:t>
            </w:r>
          </w:p>
        </w:tc>
        <w:tc>
          <w:tcPr>
            <w:tcW w:w="1644" w:type="dxa"/>
          </w:tcPr>
          <w:p w:rsidR="00880C94" w:rsidRDefault="00880C94">
            <w:pPr>
              <w:pStyle w:val="ConsPlusNormal"/>
              <w:jc w:val="center"/>
            </w:pPr>
            <w:r>
              <w:t>765,0</w:t>
            </w:r>
          </w:p>
        </w:tc>
      </w:tr>
      <w:tr w:rsidR="00880C94">
        <w:tc>
          <w:tcPr>
            <w:tcW w:w="3685" w:type="dxa"/>
          </w:tcPr>
          <w:p w:rsidR="00880C94" w:rsidRDefault="00880C94">
            <w:pPr>
              <w:pStyle w:val="ConsPlusNormal"/>
            </w:pPr>
            <w:r>
              <w:t>Федеральный проект "Современная школа"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E1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11024,9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E1 54810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11024,9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52 7 E1 54810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11024,9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r>
      <w:tr w:rsidR="00880C94">
        <w:tc>
          <w:tcPr>
            <w:tcW w:w="3685" w:type="dxa"/>
          </w:tcPr>
          <w:p w:rsidR="00880C94" w:rsidRDefault="00880C94">
            <w:pPr>
              <w:pStyle w:val="ConsPlusNormal"/>
            </w:pPr>
            <w:r>
              <w:lastRenderedPageBreak/>
              <w:t>Подпрограмма "Обеспечение благоприятного инвестиционного климата в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61 1 00 00000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r>
      <w:tr w:rsidR="00880C94">
        <w:tc>
          <w:tcPr>
            <w:tcW w:w="3685" w:type="dxa"/>
          </w:tcPr>
          <w:p w:rsidR="00880C94" w:rsidRDefault="00880C94">
            <w:pPr>
              <w:pStyle w:val="ConsPlusNormal"/>
            </w:pPr>
            <w:r>
              <w:t>Основное мероприятие "Содействие улучшению инвестиционного климата в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61 1 09 00000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61 1 09 13760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61 1 09 13760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c>
          <w:tcPr>
            <w:tcW w:w="1644" w:type="dxa"/>
          </w:tcPr>
          <w:p w:rsidR="00880C94" w:rsidRDefault="00880C94">
            <w:pPr>
              <w:pStyle w:val="ConsPlusNormal"/>
              <w:jc w:val="center"/>
            </w:pPr>
            <w:r>
              <w:t>4160,0</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1601,0</w:t>
            </w:r>
          </w:p>
        </w:tc>
        <w:tc>
          <w:tcPr>
            <w:tcW w:w="1644" w:type="dxa"/>
          </w:tcPr>
          <w:p w:rsidR="00880C94" w:rsidRDefault="00880C94">
            <w:pPr>
              <w:pStyle w:val="ConsPlusNormal"/>
              <w:jc w:val="center"/>
            </w:pPr>
            <w:r>
              <w:t>1601,0</w:t>
            </w:r>
          </w:p>
        </w:tc>
        <w:tc>
          <w:tcPr>
            <w:tcW w:w="1644" w:type="dxa"/>
          </w:tcPr>
          <w:p w:rsidR="00880C94" w:rsidRDefault="00880C94">
            <w:pPr>
              <w:pStyle w:val="ConsPlusNormal"/>
              <w:jc w:val="center"/>
            </w:pPr>
            <w:r>
              <w:t>1601,0</w:t>
            </w:r>
          </w:p>
        </w:tc>
      </w:tr>
      <w:tr w:rsidR="00880C94">
        <w:tc>
          <w:tcPr>
            <w:tcW w:w="3685" w:type="dxa"/>
          </w:tcPr>
          <w:p w:rsidR="00880C94" w:rsidRDefault="00880C94">
            <w:pPr>
              <w:pStyle w:val="ConsPlusNormal"/>
            </w:pPr>
            <w:r>
              <w:t>Подпрограмма "Развитие международных и межрегиональных связей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66 Б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1601,0</w:t>
            </w:r>
          </w:p>
        </w:tc>
        <w:tc>
          <w:tcPr>
            <w:tcW w:w="1644" w:type="dxa"/>
          </w:tcPr>
          <w:p w:rsidR="00880C94" w:rsidRDefault="00880C94">
            <w:pPr>
              <w:pStyle w:val="ConsPlusNormal"/>
              <w:jc w:val="center"/>
            </w:pPr>
            <w:r>
              <w:t>1601,0</w:t>
            </w:r>
          </w:p>
        </w:tc>
        <w:tc>
          <w:tcPr>
            <w:tcW w:w="1644" w:type="dxa"/>
          </w:tcPr>
          <w:p w:rsidR="00880C94" w:rsidRDefault="00880C94">
            <w:pPr>
              <w:pStyle w:val="ConsPlusNormal"/>
              <w:jc w:val="center"/>
            </w:pPr>
            <w:r>
              <w:t>1601,0</w:t>
            </w:r>
          </w:p>
        </w:tc>
      </w:tr>
      <w:tr w:rsidR="00880C94">
        <w:tc>
          <w:tcPr>
            <w:tcW w:w="3685" w:type="dxa"/>
          </w:tcPr>
          <w:p w:rsidR="00880C94" w:rsidRDefault="00880C94">
            <w:pPr>
              <w:pStyle w:val="ConsPlusNormal"/>
            </w:pPr>
            <w:r>
              <w:t>Основное мероприятие "Взаимодействие с соотечественниками, проживающими за рубежом"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66 Б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1601,0</w:t>
            </w:r>
          </w:p>
        </w:tc>
        <w:tc>
          <w:tcPr>
            <w:tcW w:w="1644" w:type="dxa"/>
          </w:tcPr>
          <w:p w:rsidR="00880C94" w:rsidRDefault="00880C94">
            <w:pPr>
              <w:pStyle w:val="ConsPlusNormal"/>
              <w:jc w:val="center"/>
            </w:pPr>
            <w:r>
              <w:t>1601,0</w:t>
            </w:r>
          </w:p>
        </w:tc>
        <w:tc>
          <w:tcPr>
            <w:tcW w:w="1644" w:type="dxa"/>
          </w:tcPr>
          <w:p w:rsidR="00880C94" w:rsidRDefault="00880C94">
            <w:pPr>
              <w:pStyle w:val="ConsPlusNormal"/>
              <w:jc w:val="center"/>
            </w:pPr>
            <w:r>
              <w:t>1601,0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66 Б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1601,0</w:t>
            </w:r>
          </w:p>
        </w:tc>
        <w:tc>
          <w:tcPr>
            <w:tcW w:w="1644" w:type="dxa"/>
          </w:tcPr>
          <w:p w:rsidR="00880C94" w:rsidRDefault="00880C94">
            <w:pPr>
              <w:pStyle w:val="ConsPlusNormal"/>
              <w:jc w:val="center"/>
            </w:pPr>
            <w:r>
              <w:t>1601,0</w:t>
            </w:r>
          </w:p>
        </w:tc>
        <w:tc>
          <w:tcPr>
            <w:tcW w:w="1644" w:type="dxa"/>
          </w:tcPr>
          <w:p w:rsidR="00880C94" w:rsidRDefault="00880C94">
            <w:pPr>
              <w:pStyle w:val="ConsPlusNormal"/>
              <w:jc w:val="center"/>
            </w:pPr>
            <w:r>
              <w:t>1601,0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66 Б 02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1601,0</w:t>
            </w:r>
          </w:p>
        </w:tc>
        <w:tc>
          <w:tcPr>
            <w:tcW w:w="1644" w:type="dxa"/>
          </w:tcPr>
          <w:p w:rsidR="00880C94" w:rsidRDefault="00880C94">
            <w:pPr>
              <w:pStyle w:val="ConsPlusNormal"/>
              <w:jc w:val="center"/>
            </w:pPr>
            <w:r>
              <w:t>1601,0</w:t>
            </w:r>
          </w:p>
        </w:tc>
        <w:tc>
          <w:tcPr>
            <w:tcW w:w="1644" w:type="dxa"/>
          </w:tcPr>
          <w:p w:rsidR="00880C94" w:rsidRDefault="00880C94">
            <w:pPr>
              <w:pStyle w:val="ConsPlusNormal"/>
              <w:jc w:val="center"/>
            </w:pPr>
            <w:r>
              <w:t>1601,0</w:t>
            </w:r>
          </w:p>
        </w:tc>
      </w:tr>
      <w:tr w:rsidR="00880C94">
        <w:tc>
          <w:tcPr>
            <w:tcW w:w="3685" w:type="dxa"/>
          </w:tcPr>
          <w:p w:rsidR="00880C94" w:rsidRDefault="00880C94">
            <w:pPr>
              <w:pStyle w:val="ConsPlusNormal"/>
            </w:pPr>
            <w:r>
              <w:lastRenderedPageBreak/>
              <w:t>СОЦИАЛЬНАЯ ПОЛИТИКА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4973626,5</w:t>
            </w:r>
          </w:p>
        </w:tc>
        <w:tc>
          <w:tcPr>
            <w:tcW w:w="1644" w:type="dxa"/>
          </w:tcPr>
          <w:p w:rsidR="00880C94" w:rsidRDefault="00880C94">
            <w:pPr>
              <w:pStyle w:val="ConsPlusNormal"/>
              <w:jc w:val="center"/>
            </w:pPr>
            <w:r>
              <w:t>4883315,5</w:t>
            </w:r>
          </w:p>
        </w:tc>
        <w:tc>
          <w:tcPr>
            <w:tcW w:w="1644" w:type="dxa"/>
          </w:tcPr>
          <w:p w:rsidR="00880C94" w:rsidRDefault="00880C94">
            <w:pPr>
              <w:pStyle w:val="ConsPlusNormal"/>
              <w:jc w:val="center"/>
            </w:pPr>
            <w:r>
              <w:t>4908119,0</w:t>
            </w:r>
          </w:p>
        </w:tc>
      </w:tr>
      <w:tr w:rsidR="00880C94">
        <w:tc>
          <w:tcPr>
            <w:tcW w:w="3685" w:type="dxa"/>
          </w:tcPr>
          <w:p w:rsidR="00880C94" w:rsidRDefault="00880C94">
            <w:pPr>
              <w:pStyle w:val="ConsPlusNormal"/>
            </w:pPr>
            <w:r>
              <w:t>Социальное обслуживание населения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6737,0</w:t>
            </w:r>
          </w:p>
        </w:tc>
        <w:tc>
          <w:tcPr>
            <w:tcW w:w="1644" w:type="dxa"/>
          </w:tcPr>
          <w:p w:rsidR="00880C94" w:rsidRDefault="00880C94">
            <w:pPr>
              <w:pStyle w:val="ConsPlusNormal"/>
              <w:jc w:val="center"/>
            </w:pPr>
            <w:r>
              <w:t>6737,0</w:t>
            </w:r>
          </w:p>
        </w:tc>
        <w:tc>
          <w:tcPr>
            <w:tcW w:w="1644" w:type="dxa"/>
          </w:tcPr>
          <w:p w:rsidR="00880C94" w:rsidRDefault="00880C94">
            <w:pPr>
              <w:pStyle w:val="ConsPlusNormal"/>
              <w:jc w:val="center"/>
            </w:pPr>
            <w:r>
              <w:t>6737,0</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6737,0</w:t>
            </w:r>
          </w:p>
        </w:tc>
        <w:tc>
          <w:tcPr>
            <w:tcW w:w="1644" w:type="dxa"/>
          </w:tcPr>
          <w:p w:rsidR="00880C94" w:rsidRDefault="00880C94">
            <w:pPr>
              <w:pStyle w:val="ConsPlusNormal"/>
              <w:jc w:val="center"/>
            </w:pPr>
            <w:r>
              <w:t>6737,0</w:t>
            </w:r>
          </w:p>
        </w:tc>
        <w:tc>
          <w:tcPr>
            <w:tcW w:w="1644" w:type="dxa"/>
          </w:tcPr>
          <w:p w:rsidR="00880C94" w:rsidRDefault="00880C94">
            <w:pPr>
              <w:pStyle w:val="ConsPlusNormal"/>
              <w:jc w:val="center"/>
            </w:pPr>
            <w:r>
              <w:t>6737,0</w:t>
            </w:r>
          </w:p>
        </w:tc>
      </w:tr>
      <w:tr w:rsidR="00880C94">
        <w:tc>
          <w:tcPr>
            <w:tcW w:w="3685" w:type="dxa"/>
          </w:tcPr>
          <w:p w:rsidR="00880C94" w:rsidRDefault="00880C94">
            <w:pPr>
              <w:pStyle w:val="ConsPlusNormal"/>
            </w:pPr>
            <w:r>
              <w:t>Подпрограмма "Развитие системы социального обслуживания"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6737,0</w:t>
            </w:r>
          </w:p>
        </w:tc>
        <w:tc>
          <w:tcPr>
            <w:tcW w:w="1644" w:type="dxa"/>
          </w:tcPr>
          <w:p w:rsidR="00880C94" w:rsidRDefault="00880C94">
            <w:pPr>
              <w:pStyle w:val="ConsPlusNormal"/>
              <w:jc w:val="center"/>
            </w:pPr>
            <w:r>
              <w:t>6737,0</w:t>
            </w:r>
          </w:p>
        </w:tc>
        <w:tc>
          <w:tcPr>
            <w:tcW w:w="1644" w:type="dxa"/>
          </w:tcPr>
          <w:p w:rsidR="00880C94" w:rsidRDefault="00880C94">
            <w:pPr>
              <w:pStyle w:val="ConsPlusNormal"/>
              <w:jc w:val="center"/>
            </w:pPr>
            <w:r>
              <w:t>6737,0</w:t>
            </w:r>
          </w:p>
        </w:tc>
      </w:tr>
      <w:tr w:rsidR="00880C94">
        <w:tc>
          <w:tcPr>
            <w:tcW w:w="3685" w:type="dxa"/>
          </w:tcPr>
          <w:p w:rsidR="00880C94" w:rsidRDefault="00880C94">
            <w:pPr>
              <w:pStyle w:val="ConsPlusNormal"/>
            </w:pPr>
            <w:r>
              <w:t>Основное мероприятие "Организация предоставления социального обслуживания"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6737,0</w:t>
            </w:r>
          </w:p>
        </w:tc>
        <w:tc>
          <w:tcPr>
            <w:tcW w:w="1644" w:type="dxa"/>
          </w:tcPr>
          <w:p w:rsidR="00880C94" w:rsidRDefault="00880C94">
            <w:pPr>
              <w:pStyle w:val="ConsPlusNormal"/>
              <w:jc w:val="center"/>
            </w:pPr>
            <w:r>
              <w:t>6737,0</w:t>
            </w:r>
          </w:p>
        </w:tc>
        <w:tc>
          <w:tcPr>
            <w:tcW w:w="1644" w:type="dxa"/>
          </w:tcPr>
          <w:p w:rsidR="00880C94" w:rsidRDefault="00880C94">
            <w:pPr>
              <w:pStyle w:val="ConsPlusNormal"/>
              <w:jc w:val="center"/>
            </w:pPr>
            <w:r>
              <w:t>6737,0</w:t>
            </w:r>
          </w:p>
        </w:tc>
      </w:tr>
      <w:tr w:rsidR="00880C94">
        <w:tc>
          <w:tcPr>
            <w:tcW w:w="3685" w:type="dxa"/>
          </w:tcPr>
          <w:p w:rsidR="00880C94" w:rsidRDefault="00880C94">
            <w:pPr>
              <w:pStyle w:val="ConsPlusNormal"/>
            </w:pPr>
            <w:r>
              <w:t>Апробация методик и технологий по организации социального обслуживания граждан</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53 2 01 14140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6737,0</w:t>
            </w:r>
          </w:p>
        </w:tc>
        <w:tc>
          <w:tcPr>
            <w:tcW w:w="1644" w:type="dxa"/>
          </w:tcPr>
          <w:p w:rsidR="00880C94" w:rsidRDefault="00880C94">
            <w:pPr>
              <w:pStyle w:val="ConsPlusNormal"/>
              <w:jc w:val="center"/>
            </w:pPr>
            <w:r>
              <w:t>6737,0</w:t>
            </w:r>
          </w:p>
        </w:tc>
        <w:tc>
          <w:tcPr>
            <w:tcW w:w="1644" w:type="dxa"/>
          </w:tcPr>
          <w:p w:rsidR="00880C94" w:rsidRDefault="00880C94">
            <w:pPr>
              <w:pStyle w:val="ConsPlusNormal"/>
              <w:jc w:val="center"/>
            </w:pPr>
            <w:r>
              <w:t>6737,0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53 2 01 14140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6737,0</w:t>
            </w:r>
          </w:p>
        </w:tc>
        <w:tc>
          <w:tcPr>
            <w:tcW w:w="1644" w:type="dxa"/>
          </w:tcPr>
          <w:p w:rsidR="00880C94" w:rsidRDefault="00880C94">
            <w:pPr>
              <w:pStyle w:val="ConsPlusNormal"/>
              <w:jc w:val="center"/>
            </w:pPr>
            <w:r>
              <w:t>6737,0</w:t>
            </w:r>
          </w:p>
        </w:tc>
        <w:tc>
          <w:tcPr>
            <w:tcW w:w="1644" w:type="dxa"/>
          </w:tcPr>
          <w:p w:rsidR="00880C94" w:rsidRDefault="00880C94">
            <w:pPr>
              <w:pStyle w:val="ConsPlusNormal"/>
              <w:jc w:val="center"/>
            </w:pPr>
            <w:r>
              <w:t>6737,0</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2301686,4</w:t>
            </w:r>
          </w:p>
        </w:tc>
        <w:tc>
          <w:tcPr>
            <w:tcW w:w="1644" w:type="dxa"/>
          </w:tcPr>
          <w:p w:rsidR="00880C94" w:rsidRDefault="00880C94">
            <w:pPr>
              <w:pStyle w:val="ConsPlusNormal"/>
              <w:jc w:val="center"/>
            </w:pPr>
            <w:r>
              <w:t>2300584,4</w:t>
            </w:r>
          </w:p>
        </w:tc>
        <w:tc>
          <w:tcPr>
            <w:tcW w:w="1644" w:type="dxa"/>
          </w:tcPr>
          <w:p w:rsidR="00880C94" w:rsidRDefault="00880C94">
            <w:pPr>
              <w:pStyle w:val="ConsPlusNormal"/>
              <w:jc w:val="center"/>
            </w:pPr>
            <w:r>
              <w:t>2305584,4</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2125976,3</w:t>
            </w:r>
          </w:p>
        </w:tc>
        <w:tc>
          <w:tcPr>
            <w:tcW w:w="1644" w:type="dxa"/>
          </w:tcPr>
          <w:p w:rsidR="00880C94" w:rsidRDefault="00880C94">
            <w:pPr>
              <w:pStyle w:val="ConsPlusNormal"/>
              <w:jc w:val="center"/>
            </w:pPr>
            <w:r>
              <w:t>2123976,3</w:t>
            </w:r>
          </w:p>
        </w:tc>
        <w:tc>
          <w:tcPr>
            <w:tcW w:w="1644" w:type="dxa"/>
          </w:tcPr>
          <w:p w:rsidR="00880C94" w:rsidRDefault="00880C94">
            <w:pPr>
              <w:pStyle w:val="ConsPlusNormal"/>
              <w:jc w:val="center"/>
            </w:pPr>
            <w:r>
              <w:t>2128976,3</w:t>
            </w:r>
          </w:p>
        </w:tc>
      </w:tr>
      <w:tr w:rsidR="00880C94">
        <w:tc>
          <w:tcPr>
            <w:tcW w:w="3685" w:type="dxa"/>
          </w:tcPr>
          <w:p w:rsidR="00880C94" w:rsidRDefault="00880C94">
            <w:pPr>
              <w:pStyle w:val="ConsPlusNormal"/>
            </w:pPr>
            <w:r>
              <w:t xml:space="preserve">Подпрограмма "Развитие начального общего, основного общего и </w:t>
            </w:r>
            <w:r>
              <w:lastRenderedPageBreak/>
              <w:t>среднего общего образования детей Ленинградской области"</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1924522,6</w:t>
            </w:r>
          </w:p>
        </w:tc>
        <w:tc>
          <w:tcPr>
            <w:tcW w:w="1644" w:type="dxa"/>
          </w:tcPr>
          <w:p w:rsidR="00880C94" w:rsidRDefault="00880C94">
            <w:pPr>
              <w:pStyle w:val="ConsPlusNormal"/>
              <w:jc w:val="center"/>
            </w:pPr>
            <w:r>
              <w:t>1924522,6</w:t>
            </w:r>
          </w:p>
        </w:tc>
        <w:tc>
          <w:tcPr>
            <w:tcW w:w="1644" w:type="dxa"/>
          </w:tcPr>
          <w:p w:rsidR="00880C94" w:rsidRDefault="00880C94">
            <w:pPr>
              <w:pStyle w:val="ConsPlusNormal"/>
              <w:jc w:val="center"/>
            </w:pPr>
            <w:r>
              <w:t>1924522,6</w:t>
            </w:r>
          </w:p>
        </w:tc>
      </w:tr>
      <w:tr w:rsidR="00880C94">
        <w:tc>
          <w:tcPr>
            <w:tcW w:w="3685" w:type="dxa"/>
          </w:tcPr>
          <w:p w:rsidR="00880C94" w:rsidRDefault="00880C94">
            <w:pPr>
              <w:pStyle w:val="ConsPlusNormal"/>
            </w:pPr>
            <w:r>
              <w:lastRenderedPageBreak/>
              <w:t>Основное мероприятие "Содействие развитию общего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38823,0</w:t>
            </w:r>
          </w:p>
        </w:tc>
        <w:tc>
          <w:tcPr>
            <w:tcW w:w="1644" w:type="dxa"/>
          </w:tcPr>
          <w:p w:rsidR="00880C94" w:rsidRDefault="00880C94">
            <w:pPr>
              <w:pStyle w:val="ConsPlusNormal"/>
              <w:jc w:val="center"/>
            </w:pPr>
            <w:r>
              <w:t>38823,0</w:t>
            </w:r>
          </w:p>
        </w:tc>
        <w:tc>
          <w:tcPr>
            <w:tcW w:w="1644" w:type="dxa"/>
          </w:tcPr>
          <w:p w:rsidR="00880C94" w:rsidRDefault="00880C94">
            <w:pPr>
              <w:pStyle w:val="ConsPlusNormal"/>
              <w:jc w:val="center"/>
            </w:pPr>
            <w:r>
              <w:t>38823,0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52 2 03 13760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38823,0</w:t>
            </w:r>
          </w:p>
        </w:tc>
        <w:tc>
          <w:tcPr>
            <w:tcW w:w="1644" w:type="dxa"/>
          </w:tcPr>
          <w:p w:rsidR="00880C94" w:rsidRDefault="00880C94">
            <w:pPr>
              <w:pStyle w:val="ConsPlusNormal"/>
              <w:jc w:val="center"/>
            </w:pPr>
            <w:r>
              <w:t>38823,0</w:t>
            </w:r>
          </w:p>
        </w:tc>
        <w:tc>
          <w:tcPr>
            <w:tcW w:w="1644" w:type="dxa"/>
          </w:tcPr>
          <w:p w:rsidR="00880C94" w:rsidRDefault="00880C94">
            <w:pPr>
              <w:pStyle w:val="ConsPlusNormal"/>
              <w:jc w:val="center"/>
            </w:pPr>
            <w:r>
              <w:t>38823,0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52 2 03 13760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52 2 03 13760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18823,0</w:t>
            </w:r>
          </w:p>
        </w:tc>
        <w:tc>
          <w:tcPr>
            <w:tcW w:w="1644" w:type="dxa"/>
          </w:tcPr>
          <w:p w:rsidR="00880C94" w:rsidRDefault="00880C94">
            <w:pPr>
              <w:pStyle w:val="ConsPlusNormal"/>
              <w:jc w:val="center"/>
            </w:pPr>
            <w:r>
              <w:t>18823,0</w:t>
            </w:r>
          </w:p>
        </w:tc>
        <w:tc>
          <w:tcPr>
            <w:tcW w:w="1644" w:type="dxa"/>
          </w:tcPr>
          <w:p w:rsidR="00880C94" w:rsidRDefault="00880C94">
            <w:pPr>
              <w:pStyle w:val="ConsPlusNormal"/>
              <w:jc w:val="center"/>
            </w:pPr>
            <w:r>
              <w:t>18823,0</w:t>
            </w:r>
          </w:p>
        </w:tc>
      </w:tr>
      <w:tr w:rsidR="00880C94">
        <w:tc>
          <w:tcPr>
            <w:tcW w:w="3685" w:type="dxa"/>
          </w:tcPr>
          <w:p w:rsidR="00880C94" w:rsidRDefault="00880C94">
            <w:pPr>
              <w:pStyle w:val="ConsPlusNormal"/>
            </w:pPr>
            <w:r>
              <w:t>Основное мероприятие "Обеспечение качественным питанием обучающихся образовательных организаций, в том числе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1885699,6</w:t>
            </w:r>
          </w:p>
        </w:tc>
        <w:tc>
          <w:tcPr>
            <w:tcW w:w="1644" w:type="dxa"/>
          </w:tcPr>
          <w:p w:rsidR="00880C94" w:rsidRDefault="00880C94">
            <w:pPr>
              <w:pStyle w:val="ConsPlusNormal"/>
              <w:jc w:val="center"/>
            </w:pPr>
            <w:r>
              <w:t>1885699,6</w:t>
            </w:r>
          </w:p>
        </w:tc>
        <w:tc>
          <w:tcPr>
            <w:tcW w:w="1644" w:type="dxa"/>
          </w:tcPr>
          <w:p w:rsidR="00880C94" w:rsidRDefault="00880C94">
            <w:pPr>
              <w:pStyle w:val="ConsPlusNormal"/>
              <w:jc w:val="center"/>
            </w:pPr>
            <w:r>
              <w:t>1885699,6</w:t>
            </w:r>
          </w:p>
        </w:tc>
      </w:tr>
      <w:tr w:rsidR="00880C94">
        <w:tc>
          <w:tcPr>
            <w:tcW w:w="3685" w:type="dxa"/>
          </w:tcPr>
          <w:p w:rsidR="00880C94" w:rsidRDefault="00880C94">
            <w:pPr>
              <w:pStyle w:val="ConsPlusNormal"/>
            </w:pPr>
            <w:r>
              <w:t>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52 2 05 12620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674,4</w:t>
            </w:r>
          </w:p>
        </w:tc>
        <w:tc>
          <w:tcPr>
            <w:tcW w:w="1644" w:type="dxa"/>
          </w:tcPr>
          <w:p w:rsidR="00880C94" w:rsidRDefault="00880C94">
            <w:pPr>
              <w:pStyle w:val="ConsPlusNormal"/>
              <w:jc w:val="center"/>
            </w:pPr>
            <w:r>
              <w:t>674,4</w:t>
            </w:r>
          </w:p>
        </w:tc>
        <w:tc>
          <w:tcPr>
            <w:tcW w:w="1644" w:type="dxa"/>
          </w:tcPr>
          <w:p w:rsidR="00880C94" w:rsidRDefault="00880C94">
            <w:pPr>
              <w:pStyle w:val="ConsPlusNormal"/>
              <w:jc w:val="center"/>
            </w:pPr>
            <w:r>
              <w:t>674,4</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52 2 05 12620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674,4</w:t>
            </w:r>
          </w:p>
        </w:tc>
        <w:tc>
          <w:tcPr>
            <w:tcW w:w="1644" w:type="dxa"/>
          </w:tcPr>
          <w:p w:rsidR="00880C94" w:rsidRDefault="00880C94">
            <w:pPr>
              <w:pStyle w:val="ConsPlusNormal"/>
              <w:jc w:val="center"/>
            </w:pPr>
            <w:r>
              <w:t>674,4</w:t>
            </w:r>
          </w:p>
        </w:tc>
        <w:tc>
          <w:tcPr>
            <w:tcW w:w="1644" w:type="dxa"/>
          </w:tcPr>
          <w:p w:rsidR="00880C94" w:rsidRDefault="00880C94">
            <w:pPr>
              <w:pStyle w:val="ConsPlusNormal"/>
              <w:jc w:val="center"/>
            </w:pPr>
            <w:r>
              <w:t>674,4</w:t>
            </w:r>
          </w:p>
        </w:tc>
      </w:tr>
      <w:tr w:rsidR="00880C94">
        <w:tc>
          <w:tcPr>
            <w:tcW w:w="3685" w:type="dxa"/>
          </w:tcPr>
          <w:p w:rsidR="00880C94" w:rsidRDefault="00880C94">
            <w:pPr>
              <w:pStyle w:val="ConsPlusNormal"/>
            </w:pPr>
            <w:r>
              <w:t>Компенсационные выплаты за 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52 2 05 14990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6816,0</w:t>
            </w:r>
          </w:p>
        </w:tc>
        <w:tc>
          <w:tcPr>
            <w:tcW w:w="1644" w:type="dxa"/>
          </w:tcPr>
          <w:p w:rsidR="00880C94" w:rsidRDefault="00880C94">
            <w:pPr>
              <w:pStyle w:val="ConsPlusNormal"/>
              <w:jc w:val="center"/>
            </w:pPr>
            <w:r>
              <w:t>6816,0</w:t>
            </w:r>
          </w:p>
        </w:tc>
        <w:tc>
          <w:tcPr>
            <w:tcW w:w="1644" w:type="dxa"/>
          </w:tcPr>
          <w:p w:rsidR="00880C94" w:rsidRDefault="00880C94">
            <w:pPr>
              <w:pStyle w:val="ConsPlusNormal"/>
              <w:jc w:val="center"/>
            </w:pPr>
            <w:r>
              <w:t>6816,0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52 2 05 14990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6816,0</w:t>
            </w:r>
          </w:p>
        </w:tc>
        <w:tc>
          <w:tcPr>
            <w:tcW w:w="1644" w:type="dxa"/>
          </w:tcPr>
          <w:p w:rsidR="00880C94" w:rsidRDefault="00880C94">
            <w:pPr>
              <w:pStyle w:val="ConsPlusNormal"/>
              <w:jc w:val="center"/>
            </w:pPr>
            <w:r>
              <w:t>6816,0</w:t>
            </w:r>
          </w:p>
        </w:tc>
        <w:tc>
          <w:tcPr>
            <w:tcW w:w="1644" w:type="dxa"/>
          </w:tcPr>
          <w:p w:rsidR="00880C94" w:rsidRDefault="00880C94">
            <w:pPr>
              <w:pStyle w:val="ConsPlusNormal"/>
              <w:jc w:val="center"/>
            </w:pPr>
            <w:r>
              <w:t>6816,0</w:t>
            </w:r>
          </w:p>
        </w:tc>
      </w:tr>
      <w:tr w:rsidR="00880C94">
        <w:tc>
          <w:tcPr>
            <w:tcW w:w="3685" w:type="dxa"/>
          </w:tcPr>
          <w:p w:rsidR="00880C94" w:rsidRDefault="00880C94">
            <w:pPr>
              <w:pStyle w:val="ConsPlusNormal"/>
            </w:pPr>
            <w:r>
              <w:t xml:space="preserve">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w:t>
            </w:r>
            <w:r>
              <w:lastRenderedPageBreak/>
              <w:t>Ленинградской области</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52 2 05 71440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568215,3</w:t>
            </w:r>
          </w:p>
        </w:tc>
        <w:tc>
          <w:tcPr>
            <w:tcW w:w="1644" w:type="dxa"/>
          </w:tcPr>
          <w:p w:rsidR="00880C94" w:rsidRDefault="00880C94">
            <w:pPr>
              <w:pStyle w:val="ConsPlusNormal"/>
              <w:jc w:val="center"/>
            </w:pPr>
            <w:r>
              <w:t>568215,3</w:t>
            </w:r>
          </w:p>
        </w:tc>
        <w:tc>
          <w:tcPr>
            <w:tcW w:w="1644" w:type="dxa"/>
          </w:tcPr>
          <w:p w:rsidR="00880C94" w:rsidRDefault="00880C94">
            <w:pPr>
              <w:pStyle w:val="ConsPlusNormal"/>
              <w:jc w:val="center"/>
            </w:pPr>
            <w:r>
              <w:t>568215,3</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52 2 05 71440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568215,3</w:t>
            </w:r>
          </w:p>
        </w:tc>
        <w:tc>
          <w:tcPr>
            <w:tcW w:w="1644" w:type="dxa"/>
          </w:tcPr>
          <w:p w:rsidR="00880C94" w:rsidRDefault="00880C94">
            <w:pPr>
              <w:pStyle w:val="ConsPlusNormal"/>
              <w:jc w:val="center"/>
            </w:pPr>
            <w:r>
              <w:t>568215,3</w:t>
            </w:r>
          </w:p>
        </w:tc>
        <w:tc>
          <w:tcPr>
            <w:tcW w:w="1644" w:type="dxa"/>
          </w:tcPr>
          <w:p w:rsidR="00880C94" w:rsidRDefault="00880C94">
            <w:pPr>
              <w:pStyle w:val="ConsPlusNormal"/>
              <w:jc w:val="center"/>
            </w:pPr>
            <w:r>
              <w:t>568215,3</w:t>
            </w:r>
          </w:p>
        </w:tc>
      </w:tr>
      <w:tr w:rsidR="00880C94">
        <w:tc>
          <w:tcPr>
            <w:tcW w:w="3685" w:type="dxa"/>
          </w:tcPr>
          <w:p w:rsidR="00880C94" w:rsidRDefault="00880C94">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05 R3040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1309993,9</w:t>
            </w:r>
          </w:p>
        </w:tc>
        <w:tc>
          <w:tcPr>
            <w:tcW w:w="1644" w:type="dxa"/>
          </w:tcPr>
          <w:p w:rsidR="00880C94" w:rsidRDefault="00880C94">
            <w:pPr>
              <w:pStyle w:val="ConsPlusNormal"/>
              <w:jc w:val="center"/>
            </w:pPr>
            <w:r>
              <w:t>1309993,9</w:t>
            </w:r>
          </w:p>
        </w:tc>
        <w:tc>
          <w:tcPr>
            <w:tcW w:w="1644" w:type="dxa"/>
          </w:tcPr>
          <w:p w:rsidR="00880C94" w:rsidRDefault="00880C94">
            <w:pPr>
              <w:pStyle w:val="ConsPlusNormal"/>
              <w:jc w:val="center"/>
            </w:pPr>
            <w:r>
              <w:t>1309993,9</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05 R3040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1304596,0</w:t>
            </w:r>
          </w:p>
        </w:tc>
        <w:tc>
          <w:tcPr>
            <w:tcW w:w="1644" w:type="dxa"/>
          </w:tcPr>
          <w:p w:rsidR="00880C94" w:rsidRDefault="00880C94">
            <w:pPr>
              <w:pStyle w:val="ConsPlusNormal"/>
              <w:jc w:val="center"/>
            </w:pPr>
            <w:r>
              <w:t>1304596,0</w:t>
            </w:r>
          </w:p>
        </w:tc>
        <w:tc>
          <w:tcPr>
            <w:tcW w:w="1644" w:type="dxa"/>
          </w:tcPr>
          <w:p w:rsidR="00880C94" w:rsidRDefault="00880C94">
            <w:pPr>
              <w:pStyle w:val="ConsPlusNormal"/>
              <w:jc w:val="center"/>
            </w:pPr>
            <w:r>
              <w:t>1304596,0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2 05 R3040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5397,9</w:t>
            </w:r>
          </w:p>
        </w:tc>
        <w:tc>
          <w:tcPr>
            <w:tcW w:w="1644" w:type="dxa"/>
          </w:tcPr>
          <w:p w:rsidR="00880C94" w:rsidRDefault="00880C94">
            <w:pPr>
              <w:pStyle w:val="ConsPlusNormal"/>
              <w:jc w:val="center"/>
            </w:pPr>
            <w:r>
              <w:t>5397,9</w:t>
            </w:r>
          </w:p>
        </w:tc>
        <w:tc>
          <w:tcPr>
            <w:tcW w:w="1644" w:type="dxa"/>
          </w:tcPr>
          <w:p w:rsidR="00880C94" w:rsidRDefault="00880C94">
            <w:pPr>
              <w:pStyle w:val="ConsPlusNormal"/>
              <w:jc w:val="center"/>
            </w:pPr>
            <w:r>
              <w:t>5397,9</w:t>
            </w:r>
          </w:p>
        </w:tc>
      </w:tr>
      <w:tr w:rsidR="00880C94">
        <w:tc>
          <w:tcPr>
            <w:tcW w:w="3685" w:type="dxa"/>
          </w:tcPr>
          <w:p w:rsidR="00880C94" w:rsidRDefault="00880C94">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14086,0</w:t>
            </w:r>
          </w:p>
        </w:tc>
        <w:tc>
          <w:tcPr>
            <w:tcW w:w="1644" w:type="dxa"/>
          </w:tcPr>
          <w:p w:rsidR="00880C94" w:rsidRDefault="00880C94">
            <w:pPr>
              <w:pStyle w:val="ConsPlusNormal"/>
              <w:jc w:val="center"/>
            </w:pPr>
            <w:r>
              <w:t>14086,0</w:t>
            </w:r>
          </w:p>
        </w:tc>
        <w:tc>
          <w:tcPr>
            <w:tcW w:w="1644" w:type="dxa"/>
          </w:tcPr>
          <w:p w:rsidR="00880C94" w:rsidRDefault="00880C94">
            <w:pPr>
              <w:pStyle w:val="ConsPlusNormal"/>
              <w:jc w:val="center"/>
            </w:pPr>
            <w:r>
              <w:t>14086,0</w:t>
            </w:r>
          </w:p>
        </w:tc>
      </w:tr>
      <w:tr w:rsidR="00880C94">
        <w:tc>
          <w:tcPr>
            <w:tcW w:w="3685" w:type="dxa"/>
          </w:tcPr>
          <w:p w:rsidR="00880C94" w:rsidRDefault="00880C94">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14086,0</w:t>
            </w:r>
          </w:p>
        </w:tc>
        <w:tc>
          <w:tcPr>
            <w:tcW w:w="1644" w:type="dxa"/>
          </w:tcPr>
          <w:p w:rsidR="00880C94" w:rsidRDefault="00880C94">
            <w:pPr>
              <w:pStyle w:val="ConsPlusNormal"/>
              <w:jc w:val="center"/>
            </w:pPr>
            <w:r>
              <w:t>14086,0</w:t>
            </w:r>
          </w:p>
        </w:tc>
        <w:tc>
          <w:tcPr>
            <w:tcW w:w="1644" w:type="dxa"/>
          </w:tcPr>
          <w:p w:rsidR="00880C94" w:rsidRDefault="00880C94">
            <w:pPr>
              <w:pStyle w:val="ConsPlusNormal"/>
              <w:jc w:val="center"/>
            </w:pPr>
            <w:r>
              <w:t>14086,0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52 4 02 13760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14086,0</w:t>
            </w:r>
          </w:p>
        </w:tc>
        <w:tc>
          <w:tcPr>
            <w:tcW w:w="1644" w:type="dxa"/>
          </w:tcPr>
          <w:p w:rsidR="00880C94" w:rsidRDefault="00880C94">
            <w:pPr>
              <w:pStyle w:val="ConsPlusNormal"/>
              <w:jc w:val="center"/>
            </w:pPr>
            <w:r>
              <w:t>14086,0</w:t>
            </w:r>
          </w:p>
        </w:tc>
        <w:tc>
          <w:tcPr>
            <w:tcW w:w="1644" w:type="dxa"/>
          </w:tcPr>
          <w:p w:rsidR="00880C94" w:rsidRDefault="00880C94">
            <w:pPr>
              <w:pStyle w:val="ConsPlusNormal"/>
              <w:jc w:val="center"/>
            </w:pPr>
            <w:r>
              <w:t>14086,0</w:t>
            </w:r>
          </w:p>
        </w:tc>
      </w:tr>
      <w:tr w:rsidR="00880C94">
        <w:tc>
          <w:tcPr>
            <w:tcW w:w="3685"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52 4 02 13760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14086,0</w:t>
            </w:r>
          </w:p>
        </w:tc>
        <w:tc>
          <w:tcPr>
            <w:tcW w:w="1644" w:type="dxa"/>
          </w:tcPr>
          <w:p w:rsidR="00880C94" w:rsidRDefault="00880C94">
            <w:pPr>
              <w:pStyle w:val="ConsPlusNormal"/>
              <w:jc w:val="center"/>
            </w:pPr>
            <w:r>
              <w:t>14086,0</w:t>
            </w:r>
          </w:p>
        </w:tc>
        <w:tc>
          <w:tcPr>
            <w:tcW w:w="1644" w:type="dxa"/>
          </w:tcPr>
          <w:p w:rsidR="00880C94" w:rsidRDefault="00880C94">
            <w:pPr>
              <w:pStyle w:val="ConsPlusNormal"/>
              <w:jc w:val="center"/>
            </w:pPr>
            <w:r>
              <w:t>14086,0</w:t>
            </w:r>
          </w:p>
        </w:tc>
      </w:tr>
      <w:tr w:rsidR="00880C94">
        <w:tc>
          <w:tcPr>
            <w:tcW w:w="3685" w:type="dxa"/>
          </w:tcPr>
          <w:p w:rsidR="00880C94" w:rsidRDefault="00880C94">
            <w:pPr>
              <w:pStyle w:val="ConsPlusNormal"/>
            </w:pPr>
            <w:r>
              <w:lastRenderedPageBreak/>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r>
      <w:tr w:rsidR="00880C94">
        <w:tc>
          <w:tcPr>
            <w:tcW w:w="3685" w:type="dxa"/>
          </w:tcPr>
          <w:p w:rsidR="00880C94" w:rsidRDefault="00880C94">
            <w:pPr>
              <w:pStyle w:val="ConsPlusNormal"/>
            </w:pPr>
            <w:r>
              <w:t>Основное мероприятие "Обеспечение отдыха, оздоровления, занятости детей, подростков и молодежи"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r>
      <w:tr w:rsidR="00880C94">
        <w:tc>
          <w:tcPr>
            <w:tcW w:w="3685" w:type="dxa"/>
          </w:tcPr>
          <w:p w:rsidR="00880C94" w:rsidRDefault="00880C94">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52 5 01 03330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52 5 01 03330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c>
          <w:tcPr>
            <w:tcW w:w="1644" w:type="dxa"/>
          </w:tcPr>
          <w:p w:rsidR="00880C94" w:rsidRDefault="00880C94">
            <w:pPr>
              <w:pStyle w:val="ConsPlusNormal"/>
              <w:jc w:val="center"/>
            </w:pPr>
            <w:r>
              <w:t>63375,5</w:t>
            </w:r>
          </w:p>
        </w:tc>
      </w:tr>
      <w:tr w:rsidR="00880C94">
        <w:tc>
          <w:tcPr>
            <w:tcW w:w="3685" w:type="dxa"/>
          </w:tcPr>
          <w:p w:rsidR="00880C94" w:rsidRDefault="00880C94">
            <w:pPr>
              <w:pStyle w:val="ConsPlusNormal"/>
            </w:pPr>
            <w:r>
              <w:t>Подпрограмма "Развитие профессионального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119842,2</w:t>
            </w:r>
          </w:p>
        </w:tc>
        <w:tc>
          <w:tcPr>
            <w:tcW w:w="1644" w:type="dxa"/>
          </w:tcPr>
          <w:p w:rsidR="00880C94" w:rsidRDefault="00880C94">
            <w:pPr>
              <w:pStyle w:val="ConsPlusNormal"/>
              <w:jc w:val="center"/>
            </w:pPr>
            <w:r>
              <w:t>119842,2</w:t>
            </w:r>
          </w:p>
        </w:tc>
        <w:tc>
          <w:tcPr>
            <w:tcW w:w="1644" w:type="dxa"/>
          </w:tcPr>
          <w:p w:rsidR="00880C94" w:rsidRDefault="00880C94">
            <w:pPr>
              <w:pStyle w:val="ConsPlusNormal"/>
              <w:jc w:val="center"/>
            </w:pPr>
            <w:r>
              <w:t>119842,2</w:t>
            </w:r>
          </w:p>
        </w:tc>
      </w:tr>
      <w:tr w:rsidR="00880C94">
        <w:tc>
          <w:tcPr>
            <w:tcW w:w="3685" w:type="dxa"/>
          </w:tcPr>
          <w:p w:rsidR="00880C94" w:rsidRDefault="00880C9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52 6 02 00000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119842,2</w:t>
            </w:r>
          </w:p>
        </w:tc>
        <w:tc>
          <w:tcPr>
            <w:tcW w:w="1644" w:type="dxa"/>
          </w:tcPr>
          <w:p w:rsidR="00880C94" w:rsidRDefault="00880C94">
            <w:pPr>
              <w:pStyle w:val="ConsPlusNormal"/>
              <w:jc w:val="center"/>
            </w:pPr>
            <w:r>
              <w:t>119842,2</w:t>
            </w:r>
          </w:p>
        </w:tc>
        <w:tc>
          <w:tcPr>
            <w:tcW w:w="1644" w:type="dxa"/>
          </w:tcPr>
          <w:p w:rsidR="00880C94" w:rsidRDefault="00880C94">
            <w:pPr>
              <w:pStyle w:val="ConsPlusNormal"/>
              <w:jc w:val="center"/>
            </w:pPr>
            <w:r>
              <w:t>119842,2</w:t>
            </w:r>
          </w:p>
        </w:tc>
      </w:tr>
      <w:tr w:rsidR="00880C94">
        <w:tc>
          <w:tcPr>
            <w:tcW w:w="3685" w:type="dxa"/>
          </w:tcPr>
          <w:p w:rsidR="00880C94" w:rsidRDefault="00880C94">
            <w:pPr>
              <w:pStyle w:val="ConsPlusNormal"/>
            </w:pPr>
            <w:r>
              <w:t xml:space="preserve">Компенсация стоимости проезда к месту учебы и обратно автомобильным транспортом по </w:t>
            </w:r>
            <w:r>
              <w:lastRenderedPageBreak/>
              <w:t>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52 6 02 03610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68432,0</w:t>
            </w:r>
          </w:p>
        </w:tc>
        <w:tc>
          <w:tcPr>
            <w:tcW w:w="1644" w:type="dxa"/>
          </w:tcPr>
          <w:p w:rsidR="00880C94" w:rsidRDefault="00880C94">
            <w:pPr>
              <w:pStyle w:val="ConsPlusNormal"/>
              <w:jc w:val="center"/>
            </w:pPr>
            <w:r>
              <w:t>68432,0</w:t>
            </w:r>
          </w:p>
        </w:tc>
        <w:tc>
          <w:tcPr>
            <w:tcW w:w="1644" w:type="dxa"/>
          </w:tcPr>
          <w:p w:rsidR="00880C94" w:rsidRDefault="00880C94">
            <w:pPr>
              <w:pStyle w:val="ConsPlusNormal"/>
              <w:jc w:val="center"/>
            </w:pPr>
            <w:r>
              <w:t>68432,0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52 6 02 03610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68432,0</w:t>
            </w:r>
          </w:p>
        </w:tc>
        <w:tc>
          <w:tcPr>
            <w:tcW w:w="1644" w:type="dxa"/>
          </w:tcPr>
          <w:p w:rsidR="00880C94" w:rsidRDefault="00880C94">
            <w:pPr>
              <w:pStyle w:val="ConsPlusNormal"/>
              <w:jc w:val="center"/>
            </w:pPr>
            <w:r>
              <w:t>68432,0</w:t>
            </w:r>
          </w:p>
        </w:tc>
        <w:tc>
          <w:tcPr>
            <w:tcW w:w="1644" w:type="dxa"/>
          </w:tcPr>
          <w:p w:rsidR="00880C94" w:rsidRDefault="00880C94">
            <w:pPr>
              <w:pStyle w:val="ConsPlusNormal"/>
              <w:jc w:val="center"/>
            </w:pPr>
            <w:r>
              <w:t>68432,0</w:t>
            </w:r>
          </w:p>
        </w:tc>
      </w:tr>
      <w:tr w:rsidR="00880C94">
        <w:tc>
          <w:tcPr>
            <w:tcW w:w="3685" w:type="dxa"/>
          </w:tcPr>
          <w:p w:rsidR="00880C94" w:rsidRDefault="00880C94">
            <w:pPr>
              <w:pStyle w:val="ConsPlusNormal"/>
            </w:pPr>
            <w:r>
              <w:t xml:space="preserve">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w:t>
            </w:r>
            <w:r>
              <w:lastRenderedPageBreak/>
              <w:t>образования, по основным программам профессионального обучения</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52 6 02 15070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51410,2</w:t>
            </w:r>
          </w:p>
        </w:tc>
        <w:tc>
          <w:tcPr>
            <w:tcW w:w="1644" w:type="dxa"/>
          </w:tcPr>
          <w:p w:rsidR="00880C94" w:rsidRDefault="00880C94">
            <w:pPr>
              <w:pStyle w:val="ConsPlusNormal"/>
              <w:jc w:val="center"/>
            </w:pPr>
            <w:r>
              <w:t>51410,2</w:t>
            </w:r>
          </w:p>
        </w:tc>
        <w:tc>
          <w:tcPr>
            <w:tcW w:w="1644" w:type="dxa"/>
          </w:tcPr>
          <w:p w:rsidR="00880C94" w:rsidRDefault="00880C94">
            <w:pPr>
              <w:pStyle w:val="ConsPlusNormal"/>
              <w:jc w:val="center"/>
            </w:pPr>
            <w:r>
              <w:t>51410,2</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52 6 02 15070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51410,2</w:t>
            </w:r>
          </w:p>
        </w:tc>
        <w:tc>
          <w:tcPr>
            <w:tcW w:w="1644" w:type="dxa"/>
          </w:tcPr>
          <w:p w:rsidR="00880C94" w:rsidRDefault="00880C94">
            <w:pPr>
              <w:pStyle w:val="ConsPlusNormal"/>
              <w:jc w:val="center"/>
            </w:pPr>
            <w:r>
              <w:t>51410,2</w:t>
            </w:r>
          </w:p>
        </w:tc>
        <w:tc>
          <w:tcPr>
            <w:tcW w:w="1644" w:type="dxa"/>
          </w:tcPr>
          <w:p w:rsidR="00880C94" w:rsidRDefault="00880C94">
            <w:pPr>
              <w:pStyle w:val="ConsPlusNormal"/>
              <w:jc w:val="center"/>
            </w:pPr>
            <w:r>
              <w:t>51410,2</w:t>
            </w:r>
          </w:p>
        </w:tc>
      </w:tr>
      <w:tr w:rsidR="00880C94">
        <w:tc>
          <w:tcPr>
            <w:tcW w:w="3685" w:type="dxa"/>
          </w:tcPr>
          <w:p w:rsidR="00880C94" w:rsidRDefault="00880C94">
            <w:pPr>
              <w:pStyle w:val="ConsPlusNormal"/>
            </w:pPr>
            <w:r>
              <w:t>Подпрограмма "Управление ресурсами и качеством системы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52 7 00 00000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4150,0</w:t>
            </w:r>
          </w:p>
        </w:tc>
        <w:tc>
          <w:tcPr>
            <w:tcW w:w="1644" w:type="dxa"/>
          </w:tcPr>
          <w:p w:rsidR="00880C94" w:rsidRDefault="00880C94">
            <w:pPr>
              <w:pStyle w:val="ConsPlusNormal"/>
              <w:jc w:val="center"/>
            </w:pPr>
            <w:r>
              <w:t>2150,0</w:t>
            </w:r>
          </w:p>
        </w:tc>
        <w:tc>
          <w:tcPr>
            <w:tcW w:w="1644" w:type="dxa"/>
          </w:tcPr>
          <w:p w:rsidR="00880C94" w:rsidRDefault="00880C94">
            <w:pPr>
              <w:pStyle w:val="ConsPlusNormal"/>
              <w:jc w:val="center"/>
            </w:pPr>
            <w:r>
              <w:t>7150,0</w:t>
            </w:r>
          </w:p>
        </w:tc>
      </w:tr>
      <w:tr w:rsidR="00880C94">
        <w:tc>
          <w:tcPr>
            <w:tcW w:w="3685" w:type="dxa"/>
          </w:tcPr>
          <w:p w:rsidR="00880C94" w:rsidRDefault="00880C94">
            <w:pPr>
              <w:pStyle w:val="ConsPlusNormal"/>
            </w:pPr>
            <w:r>
              <w:t>Основное мероприятие "Педагогические конкурсы профессионального мастерства"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52 7 04 00000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Единовременная премия лицам, удостоенным звания "Почетный учитель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52 7 04 03300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52 7 04 03300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Основное мероприятие "Содействие развитию кадрового потенциала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52 7 05 00000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7000,0</w:t>
            </w:r>
          </w:p>
        </w:tc>
      </w:tr>
      <w:tr w:rsidR="00880C94">
        <w:tc>
          <w:tcPr>
            <w:tcW w:w="3685" w:type="dxa"/>
          </w:tcPr>
          <w:p w:rsidR="00880C94" w:rsidRDefault="00880C94">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7 05 R2560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7000,0</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7 05 R2560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4000,0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7000,0</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175710,1</w:t>
            </w:r>
          </w:p>
        </w:tc>
        <w:tc>
          <w:tcPr>
            <w:tcW w:w="1644" w:type="dxa"/>
          </w:tcPr>
          <w:p w:rsidR="00880C94" w:rsidRDefault="00880C94">
            <w:pPr>
              <w:pStyle w:val="ConsPlusNormal"/>
              <w:jc w:val="center"/>
            </w:pPr>
            <w:r>
              <w:t>176608,1</w:t>
            </w:r>
          </w:p>
        </w:tc>
        <w:tc>
          <w:tcPr>
            <w:tcW w:w="1644" w:type="dxa"/>
          </w:tcPr>
          <w:p w:rsidR="00880C94" w:rsidRDefault="00880C94">
            <w:pPr>
              <w:pStyle w:val="ConsPlusNormal"/>
              <w:jc w:val="center"/>
            </w:pPr>
            <w:r>
              <w:t>176608,1</w:t>
            </w:r>
          </w:p>
        </w:tc>
      </w:tr>
      <w:tr w:rsidR="00880C94">
        <w:tc>
          <w:tcPr>
            <w:tcW w:w="3685" w:type="dxa"/>
          </w:tcPr>
          <w:p w:rsidR="00880C94" w:rsidRDefault="00880C94">
            <w:pPr>
              <w:pStyle w:val="ConsPlusNormal"/>
            </w:pPr>
            <w:r>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175710,1</w:t>
            </w:r>
          </w:p>
        </w:tc>
        <w:tc>
          <w:tcPr>
            <w:tcW w:w="1644" w:type="dxa"/>
          </w:tcPr>
          <w:p w:rsidR="00880C94" w:rsidRDefault="00880C94">
            <w:pPr>
              <w:pStyle w:val="ConsPlusNormal"/>
              <w:jc w:val="center"/>
            </w:pPr>
            <w:r>
              <w:t>176608,1</w:t>
            </w:r>
          </w:p>
        </w:tc>
        <w:tc>
          <w:tcPr>
            <w:tcW w:w="1644" w:type="dxa"/>
          </w:tcPr>
          <w:p w:rsidR="00880C94" w:rsidRDefault="00880C94">
            <w:pPr>
              <w:pStyle w:val="ConsPlusNormal"/>
              <w:jc w:val="center"/>
            </w:pPr>
            <w:r>
              <w:t>176608,1</w:t>
            </w:r>
          </w:p>
        </w:tc>
      </w:tr>
      <w:tr w:rsidR="00880C94">
        <w:tc>
          <w:tcPr>
            <w:tcW w:w="3685" w:type="dxa"/>
          </w:tcPr>
          <w:p w:rsidR="00880C94" w:rsidRDefault="00880C94">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113051,3</w:t>
            </w:r>
          </w:p>
        </w:tc>
        <w:tc>
          <w:tcPr>
            <w:tcW w:w="1644" w:type="dxa"/>
          </w:tcPr>
          <w:p w:rsidR="00880C94" w:rsidRDefault="00880C94">
            <w:pPr>
              <w:pStyle w:val="ConsPlusNormal"/>
              <w:jc w:val="center"/>
            </w:pPr>
            <w:r>
              <w:t>113949,3</w:t>
            </w:r>
          </w:p>
        </w:tc>
        <w:tc>
          <w:tcPr>
            <w:tcW w:w="1644" w:type="dxa"/>
          </w:tcPr>
          <w:p w:rsidR="00880C94" w:rsidRDefault="00880C94">
            <w:pPr>
              <w:pStyle w:val="ConsPlusNormal"/>
              <w:jc w:val="center"/>
            </w:pPr>
            <w:r>
              <w:t>113949,3</w:t>
            </w:r>
          </w:p>
        </w:tc>
      </w:tr>
      <w:tr w:rsidR="00880C94">
        <w:tc>
          <w:tcPr>
            <w:tcW w:w="3685" w:type="dxa"/>
          </w:tcPr>
          <w:p w:rsidR="00880C94" w:rsidRDefault="00880C94">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53 1 03 71450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33875,9</w:t>
            </w:r>
          </w:p>
        </w:tc>
        <w:tc>
          <w:tcPr>
            <w:tcW w:w="1644" w:type="dxa"/>
          </w:tcPr>
          <w:p w:rsidR="00880C94" w:rsidRDefault="00880C94">
            <w:pPr>
              <w:pStyle w:val="ConsPlusNormal"/>
              <w:jc w:val="center"/>
            </w:pPr>
            <w:r>
              <w:t>34773,9</w:t>
            </w:r>
          </w:p>
        </w:tc>
        <w:tc>
          <w:tcPr>
            <w:tcW w:w="1644" w:type="dxa"/>
          </w:tcPr>
          <w:p w:rsidR="00880C94" w:rsidRDefault="00880C94">
            <w:pPr>
              <w:pStyle w:val="ConsPlusNormal"/>
              <w:jc w:val="center"/>
            </w:pPr>
            <w:r>
              <w:t>34773,9</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53 1 03 71450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33875,9</w:t>
            </w:r>
          </w:p>
        </w:tc>
        <w:tc>
          <w:tcPr>
            <w:tcW w:w="1644" w:type="dxa"/>
          </w:tcPr>
          <w:p w:rsidR="00880C94" w:rsidRDefault="00880C94">
            <w:pPr>
              <w:pStyle w:val="ConsPlusNormal"/>
              <w:jc w:val="center"/>
            </w:pPr>
            <w:r>
              <w:t>34773,9</w:t>
            </w:r>
          </w:p>
        </w:tc>
        <w:tc>
          <w:tcPr>
            <w:tcW w:w="1644" w:type="dxa"/>
          </w:tcPr>
          <w:p w:rsidR="00880C94" w:rsidRDefault="00880C94">
            <w:pPr>
              <w:pStyle w:val="ConsPlusNormal"/>
              <w:jc w:val="center"/>
            </w:pPr>
            <w:r>
              <w:t>34773,9</w:t>
            </w:r>
          </w:p>
        </w:tc>
      </w:tr>
      <w:tr w:rsidR="00880C94">
        <w:tc>
          <w:tcPr>
            <w:tcW w:w="3685" w:type="dxa"/>
          </w:tcPr>
          <w:p w:rsidR="00880C94" w:rsidRDefault="00880C94">
            <w:pPr>
              <w:pStyle w:val="ConsPlusNormal"/>
            </w:pPr>
            <w:r>
              <w:t xml:space="preserve">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w:t>
            </w:r>
            <w:r>
              <w:lastRenderedPageBreak/>
              <w:t>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53 1 03 71470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15874,6</w:t>
            </w:r>
          </w:p>
        </w:tc>
        <w:tc>
          <w:tcPr>
            <w:tcW w:w="1644" w:type="dxa"/>
          </w:tcPr>
          <w:p w:rsidR="00880C94" w:rsidRDefault="00880C94">
            <w:pPr>
              <w:pStyle w:val="ConsPlusNormal"/>
              <w:jc w:val="center"/>
            </w:pPr>
            <w:r>
              <w:t>15874,6</w:t>
            </w:r>
          </w:p>
        </w:tc>
        <w:tc>
          <w:tcPr>
            <w:tcW w:w="1644" w:type="dxa"/>
          </w:tcPr>
          <w:p w:rsidR="00880C94" w:rsidRDefault="00880C94">
            <w:pPr>
              <w:pStyle w:val="ConsPlusNormal"/>
              <w:jc w:val="center"/>
            </w:pPr>
            <w:r>
              <w:t>15874,6</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53 1 03 71470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15874,6</w:t>
            </w:r>
          </w:p>
        </w:tc>
        <w:tc>
          <w:tcPr>
            <w:tcW w:w="1644" w:type="dxa"/>
          </w:tcPr>
          <w:p w:rsidR="00880C94" w:rsidRDefault="00880C94">
            <w:pPr>
              <w:pStyle w:val="ConsPlusNormal"/>
              <w:jc w:val="center"/>
            </w:pPr>
            <w:r>
              <w:t>15874,6</w:t>
            </w:r>
          </w:p>
        </w:tc>
        <w:tc>
          <w:tcPr>
            <w:tcW w:w="1644" w:type="dxa"/>
          </w:tcPr>
          <w:p w:rsidR="00880C94" w:rsidRDefault="00880C94">
            <w:pPr>
              <w:pStyle w:val="ConsPlusNormal"/>
              <w:jc w:val="center"/>
            </w:pPr>
            <w:r>
              <w:t>15874,6</w:t>
            </w:r>
          </w:p>
        </w:tc>
      </w:tr>
      <w:tr w:rsidR="00880C94">
        <w:tc>
          <w:tcPr>
            <w:tcW w:w="3685" w:type="dxa"/>
          </w:tcPr>
          <w:p w:rsidR="00880C94" w:rsidRDefault="00880C94">
            <w:pPr>
              <w:pStyle w:val="ConsPlusNormal"/>
            </w:pPr>
            <w:r>
              <w:t>Субвенции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53 1 03 71480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53 1 03 71480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85" w:type="dxa"/>
          </w:tcPr>
          <w:p w:rsidR="00880C94" w:rsidRDefault="00880C94">
            <w:pPr>
              <w:pStyle w:val="ConsPlusNormal"/>
            </w:pPr>
            <w:r>
              <w:t xml:space="preserve">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w:t>
            </w:r>
            <w:r>
              <w:lastRenderedPageBreak/>
              <w:t>помещениями</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53 1 03 71490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2604,0</w:t>
            </w:r>
          </w:p>
        </w:tc>
        <w:tc>
          <w:tcPr>
            <w:tcW w:w="1644" w:type="dxa"/>
          </w:tcPr>
          <w:p w:rsidR="00880C94" w:rsidRDefault="00880C94">
            <w:pPr>
              <w:pStyle w:val="ConsPlusNormal"/>
              <w:jc w:val="center"/>
            </w:pPr>
            <w:r>
              <w:t>2604,0</w:t>
            </w:r>
          </w:p>
        </w:tc>
        <w:tc>
          <w:tcPr>
            <w:tcW w:w="1644" w:type="dxa"/>
          </w:tcPr>
          <w:p w:rsidR="00880C94" w:rsidRDefault="00880C94">
            <w:pPr>
              <w:pStyle w:val="ConsPlusNormal"/>
              <w:jc w:val="center"/>
            </w:pPr>
            <w:r>
              <w:t>2604,0</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53 1 03 71490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2604,0</w:t>
            </w:r>
          </w:p>
        </w:tc>
        <w:tc>
          <w:tcPr>
            <w:tcW w:w="1644" w:type="dxa"/>
          </w:tcPr>
          <w:p w:rsidR="00880C94" w:rsidRDefault="00880C94">
            <w:pPr>
              <w:pStyle w:val="ConsPlusNormal"/>
              <w:jc w:val="center"/>
            </w:pPr>
            <w:r>
              <w:t>2604,0</w:t>
            </w:r>
          </w:p>
        </w:tc>
        <w:tc>
          <w:tcPr>
            <w:tcW w:w="1644" w:type="dxa"/>
          </w:tcPr>
          <w:p w:rsidR="00880C94" w:rsidRDefault="00880C94">
            <w:pPr>
              <w:pStyle w:val="ConsPlusNormal"/>
              <w:jc w:val="center"/>
            </w:pPr>
            <w:r>
              <w:t>2604,0</w:t>
            </w:r>
          </w:p>
        </w:tc>
      </w:tr>
      <w:tr w:rsidR="00880C94">
        <w:tc>
          <w:tcPr>
            <w:tcW w:w="3685" w:type="dxa"/>
          </w:tcPr>
          <w:p w:rsidR="00880C94" w:rsidRDefault="00880C94">
            <w:pPr>
              <w:pStyle w:val="ConsPlusNormal"/>
            </w:pPr>
            <w:r>
              <w:t>Субвенции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53 1 03 71500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54926,1</w:t>
            </w:r>
          </w:p>
        </w:tc>
        <w:tc>
          <w:tcPr>
            <w:tcW w:w="1644" w:type="dxa"/>
          </w:tcPr>
          <w:p w:rsidR="00880C94" w:rsidRDefault="00880C94">
            <w:pPr>
              <w:pStyle w:val="ConsPlusNormal"/>
              <w:jc w:val="center"/>
            </w:pPr>
            <w:r>
              <w:t>54926,1</w:t>
            </w:r>
          </w:p>
        </w:tc>
        <w:tc>
          <w:tcPr>
            <w:tcW w:w="1644" w:type="dxa"/>
          </w:tcPr>
          <w:p w:rsidR="00880C94" w:rsidRDefault="00880C94">
            <w:pPr>
              <w:pStyle w:val="ConsPlusNormal"/>
              <w:jc w:val="center"/>
            </w:pPr>
            <w:r>
              <w:t>54926,1</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53 1 03 71500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54926,1</w:t>
            </w:r>
          </w:p>
        </w:tc>
        <w:tc>
          <w:tcPr>
            <w:tcW w:w="1644" w:type="dxa"/>
          </w:tcPr>
          <w:p w:rsidR="00880C94" w:rsidRDefault="00880C94">
            <w:pPr>
              <w:pStyle w:val="ConsPlusNormal"/>
              <w:jc w:val="center"/>
            </w:pPr>
            <w:r>
              <w:t>54926,1</w:t>
            </w:r>
          </w:p>
        </w:tc>
        <w:tc>
          <w:tcPr>
            <w:tcW w:w="1644" w:type="dxa"/>
          </w:tcPr>
          <w:p w:rsidR="00880C94" w:rsidRDefault="00880C94">
            <w:pPr>
              <w:pStyle w:val="ConsPlusNormal"/>
              <w:jc w:val="center"/>
            </w:pPr>
            <w:r>
              <w:t>54926,1</w:t>
            </w:r>
          </w:p>
        </w:tc>
      </w:tr>
      <w:tr w:rsidR="00880C94">
        <w:tc>
          <w:tcPr>
            <w:tcW w:w="3685" w:type="dxa"/>
          </w:tcPr>
          <w:p w:rsidR="00880C94" w:rsidRDefault="00880C94">
            <w:pPr>
              <w:pStyle w:val="ConsPlusNormal"/>
            </w:pPr>
            <w:r>
              <w:t>Субвенции по организации и осуществлению деятельности по постинтернатному сопровождению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53 1 03 71720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3370,7</w:t>
            </w:r>
          </w:p>
        </w:tc>
        <w:tc>
          <w:tcPr>
            <w:tcW w:w="1644" w:type="dxa"/>
          </w:tcPr>
          <w:p w:rsidR="00880C94" w:rsidRDefault="00880C94">
            <w:pPr>
              <w:pStyle w:val="ConsPlusNormal"/>
              <w:jc w:val="center"/>
            </w:pPr>
            <w:r>
              <w:t>3370,7</w:t>
            </w:r>
          </w:p>
        </w:tc>
        <w:tc>
          <w:tcPr>
            <w:tcW w:w="1644" w:type="dxa"/>
          </w:tcPr>
          <w:p w:rsidR="00880C94" w:rsidRDefault="00880C94">
            <w:pPr>
              <w:pStyle w:val="ConsPlusNormal"/>
              <w:jc w:val="center"/>
            </w:pPr>
            <w:r>
              <w:t>3370,7</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53 1 03 71720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3370,7</w:t>
            </w:r>
          </w:p>
        </w:tc>
        <w:tc>
          <w:tcPr>
            <w:tcW w:w="1644" w:type="dxa"/>
          </w:tcPr>
          <w:p w:rsidR="00880C94" w:rsidRDefault="00880C94">
            <w:pPr>
              <w:pStyle w:val="ConsPlusNormal"/>
              <w:jc w:val="center"/>
            </w:pPr>
            <w:r>
              <w:t>3370,7</w:t>
            </w:r>
          </w:p>
        </w:tc>
        <w:tc>
          <w:tcPr>
            <w:tcW w:w="1644" w:type="dxa"/>
          </w:tcPr>
          <w:p w:rsidR="00880C94" w:rsidRDefault="00880C94">
            <w:pPr>
              <w:pStyle w:val="ConsPlusNormal"/>
              <w:jc w:val="center"/>
            </w:pPr>
            <w:r>
              <w:t>3370,7</w:t>
            </w:r>
          </w:p>
        </w:tc>
      </w:tr>
      <w:tr w:rsidR="00880C94">
        <w:tc>
          <w:tcPr>
            <w:tcW w:w="3685" w:type="dxa"/>
          </w:tcPr>
          <w:p w:rsidR="00880C94" w:rsidRDefault="00880C94">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62658,8</w:t>
            </w:r>
          </w:p>
        </w:tc>
        <w:tc>
          <w:tcPr>
            <w:tcW w:w="1644" w:type="dxa"/>
          </w:tcPr>
          <w:p w:rsidR="00880C94" w:rsidRDefault="00880C94">
            <w:pPr>
              <w:pStyle w:val="ConsPlusNormal"/>
              <w:jc w:val="center"/>
            </w:pPr>
            <w:r>
              <w:t>62658,8</w:t>
            </w:r>
          </w:p>
        </w:tc>
        <w:tc>
          <w:tcPr>
            <w:tcW w:w="1644" w:type="dxa"/>
          </w:tcPr>
          <w:p w:rsidR="00880C94" w:rsidRDefault="00880C94">
            <w:pPr>
              <w:pStyle w:val="ConsPlusNormal"/>
              <w:jc w:val="center"/>
            </w:pPr>
            <w:r>
              <w:t>62658,8</w:t>
            </w:r>
          </w:p>
        </w:tc>
      </w:tr>
      <w:tr w:rsidR="00880C94">
        <w:tc>
          <w:tcPr>
            <w:tcW w:w="3685" w:type="dxa"/>
          </w:tcPr>
          <w:p w:rsidR="00880C94" w:rsidRDefault="00880C94">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53 1 04 03390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53 1 04 03390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r>
      <w:tr w:rsidR="00880C94">
        <w:tc>
          <w:tcPr>
            <w:tcW w:w="3685" w:type="dxa"/>
          </w:tcPr>
          <w:p w:rsidR="00880C94" w:rsidRDefault="00880C94">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62418,8</w:t>
            </w:r>
          </w:p>
        </w:tc>
        <w:tc>
          <w:tcPr>
            <w:tcW w:w="1644" w:type="dxa"/>
          </w:tcPr>
          <w:p w:rsidR="00880C94" w:rsidRDefault="00880C94">
            <w:pPr>
              <w:pStyle w:val="ConsPlusNormal"/>
              <w:jc w:val="center"/>
            </w:pPr>
            <w:r>
              <w:t>62418,8</w:t>
            </w:r>
          </w:p>
        </w:tc>
        <w:tc>
          <w:tcPr>
            <w:tcW w:w="1644" w:type="dxa"/>
          </w:tcPr>
          <w:p w:rsidR="00880C94" w:rsidRDefault="00880C94">
            <w:pPr>
              <w:pStyle w:val="ConsPlusNormal"/>
              <w:jc w:val="center"/>
            </w:pPr>
            <w:r>
              <w:t>62418,8</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62418,8</w:t>
            </w:r>
          </w:p>
        </w:tc>
        <w:tc>
          <w:tcPr>
            <w:tcW w:w="1644" w:type="dxa"/>
          </w:tcPr>
          <w:p w:rsidR="00880C94" w:rsidRDefault="00880C94">
            <w:pPr>
              <w:pStyle w:val="ConsPlusNormal"/>
              <w:jc w:val="center"/>
            </w:pPr>
            <w:r>
              <w:t>62418,8</w:t>
            </w:r>
          </w:p>
        </w:tc>
        <w:tc>
          <w:tcPr>
            <w:tcW w:w="1644" w:type="dxa"/>
          </w:tcPr>
          <w:p w:rsidR="00880C94" w:rsidRDefault="00880C94">
            <w:pPr>
              <w:pStyle w:val="ConsPlusNormal"/>
              <w:jc w:val="center"/>
            </w:pPr>
            <w:r>
              <w:t>62418,8</w:t>
            </w:r>
          </w:p>
        </w:tc>
      </w:tr>
      <w:tr w:rsidR="00880C94">
        <w:tc>
          <w:tcPr>
            <w:tcW w:w="3685" w:type="dxa"/>
          </w:tcPr>
          <w:p w:rsidR="00880C94" w:rsidRDefault="00880C94">
            <w:pPr>
              <w:pStyle w:val="ConsPlusNormal"/>
            </w:pPr>
            <w:r>
              <w:t>Охрана семьи и детства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2660203,1</w:t>
            </w:r>
          </w:p>
        </w:tc>
        <w:tc>
          <w:tcPr>
            <w:tcW w:w="1644" w:type="dxa"/>
          </w:tcPr>
          <w:p w:rsidR="00880C94" w:rsidRDefault="00880C94">
            <w:pPr>
              <w:pStyle w:val="ConsPlusNormal"/>
              <w:jc w:val="center"/>
            </w:pPr>
            <w:r>
              <w:t>2570994,1</w:t>
            </w:r>
          </w:p>
        </w:tc>
        <w:tc>
          <w:tcPr>
            <w:tcW w:w="1644" w:type="dxa"/>
          </w:tcPr>
          <w:p w:rsidR="00880C94" w:rsidRDefault="00880C94">
            <w:pPr>
              <w:pStyle w:val="ConsPlusNormal"/>
              <w:jc w:val="center"/>
            </w:pPr>
            <w:r>
              <w:t>2590797,6</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1583784,0</w:t>
            </w:r>
          </w:p>
        </w:tc>
        <w:tc>
          <w:tcPr>
            <w:tcW w:w="1644" w:type="dxa"/>
          </w:tcPr>
          <w:p w:rsidR="00880C94" w:rsidRDefault="00880C94">
            <w:pPr>
              <w:pStyle w:val="ConsPlusNormal"/>
              <w:jc w:val="center"/>
            </w:pPr>
            <w:r>
              <w:t>1494127,4</w:t>
            </w:r>
          </w:p>
        </w:tc>
        <w:tc>
          <w:tcPr>
            <w:tcW w:w="1644" w:type="dxa"/>
          </w:tcPr>
          <w:p w:rsidR="00880C94" w:rsidRDefault="00880C94">
            <w:pPr>
              <w:pStyle w:val="ConsPlusNormal"/>
              <w:jc w:val="center"/>
            </w:pPr>
            <w:r>
              <w:t>1513552,3</w:t>
            </w:r>
          </w:p>
        </w:tc>
      </w:tr>
      <w:tr w:rsidR="00880C94">
        <w:tc>
          <w:tcPr>
            <w:tcW w:w="3685" w:type="dxa"/>
          </w:tcPr>
          <w:p w:rsidR="00880C94" w:rsidRDefault="00880C94">
            <w:pPr>
              <w:pStyle w:val="ConsPlusNormal"/>
            </w:pPr>
            <w:r>
              <w:t>Подпрограмма "Развитие дошкольного образования детей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352828,6</w:t>
            </w:r>
          </w:p>
        </w:tc>
        <w:tc>
          <w:tcPr>
            <w:tcW w:w="1644" w:type="dxa"/>
          </w:tcPr>
          <w:p w:rsidR="00880C94" w:rsidRDefault="00880C94">
            <w:pPr>
              <w:pStyle w:val="ConsPlusNormal"/>
              <w:jc w:val="center"/>
            </w:pPr>
            <w:r>
              <w:t>353082,4</w:t>
            </w:r>
          </w:p>
        </w:tc>
        <w:tc>
          <w:tcPr>
            <w:tcW w:w="1644" w:type="dxa"/>
          </w:tcPr>
          <w:p w:rsidR="00880C94" w:rsidRDefault="00880C94">
            <w:pPr>
              <w:pStyle w:val="ConsPlusNormal"/>
              <w:jc w:val="center"/>
            </w:pPr>
            <w:r>
              <w:t>353082,4</w:t>
            </w:r>
          </w:p>
        </w:tc>
      </w:tr>
      <w:tr w:rsidR="00880C94">
        <w:tc>
          <w:tcPr>
            <w:tcW w:w="3685" w:type="dxa"/>
          </w:tcPr>
          <w:p w:rsidR="00880C94" w:rsidRDefault="00880C94">
            <w:pPr>
              <w:pStyle w:val="ConsPlusNormal"/>
            </w:pPr>
            <w:r>
              <w:lastRenderedPageBreak/>
              <w:t>Основное мероприятие "Содействие развитию дошкольного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352828,6</w:t>
            </w:r>
          </w:p>
        </w:tc>
        <w:tc>
          <w:tcPr>
            <w:tcW w:w="1644" w:type="dxa"/>
          </w:tcPr>
          <w:p w:rsidR="00880C94" w:rsidRDefault="00880C94">
            <w:pPr>
              <w:pStyle w:val="ConsPlusNormal"/>
              <w:jc w:val="center"/>
            </w:pPr>
            <w:r>
              <w:t>353082,4</w:t>
            </w:r>
          </w:p>
        </w:tc>
        <w:tc>
          <w:tcPr>
            <w:tcW w:w="1644" w:type="dxa"/>
          </w:tcPr>
          <w:p w:rsidR="00880C94" w:rsidRDefault="00880C94">
            <w:pPr>
              <w:pStyle w:val="ConsPlusNormal"/>
              <w:jc w:val="center"/>
            </w:pPr>
            <w:r>
              <w:t>353082,4</w:t>
            </w:r>
          </w:p>
        </w:tc>
      </w:tr>
      <w:tr w:rsidR="00880C94">
        <w:tc>
          <w:tcPr>
            <w:tcW w:w="3685" w:type="dxa"/>
          </w:tcPr>
          <w:p w:rsidR="00880C94" w:rsidRDefault="00880C94">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52 1 04 71360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352828,6</w:t>
            </w:r>
          </w:p>
        </w:tc>
        <w:tc>
          <w:tcPr>
            <w:tcW w:w="1644" w:type="dxa"/>
          </w:tcPr>
          <w:p w:rsidR="00880C94" w:rsidRDefault="00880C94">
            <w:pPr>
              <w:pStyle w:val="ConsPlusNormal"/>
              <w:jc w:val="center"/>
            </w:pPr>
            <w:r>
              <w:t>353082,4</w:t>
            </w:r>
          </w:p>
        </w:tc>
        <w:tc>
          <w:tcPr>
            <w:tcW w:w="1644" w:type="dxa"/>
          </w:tcPr>
          <w:p w:rsidR="00880C94" w:rsidRDefault="00880C94">
            <w:pPr>
              <w:pStyle w:val="ConsPlusNormal"/>
              <w:jc w:val="center"/>
            </w:pPr>
            <w:r>
              <w:t>353082,4</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52 1 04 71360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352828,6</w:t>
            </w:r>
          </w:p>
        </w:tc>
        <w:tc>
          <w:tcPr>
            <w:tcW w:w="1644" w:type="dxa"/>
          </w:tcPr>
          <w:p w:rsidR="00880C94" w:rsidRDefault="00880C94">
            <w:pPr>
              <w:pStyle w:val="ConsPlusNormal"/>
              <w:jc w:val="center"/>
            </w:pPr>
            <w:r>
              <w:t>353082,4</w:t>
            </w:r>
          </w:p>
        </w:tc>
        <w:tc>
          <w:tcPr>
            <w:tcW w:w="1644" w:type="dxa"/>
          </w:tcPr>
          <w:p w:rsidR="00880C94" w:rsidRDefault="00880C94">
            <w:pPr>
              <w:pStyle w:val="ConsPlusNormal"/>
              <w:jc w:val="center"/>
            </w:pPr>
            <w:r>
              <w:t>353082,4</w:t>
            </w:r>
          </w:p>
        </w:tc>
      </w:tr>
      <w:tr w:rsidR="00880C94">
        <w:tc>
          <w:tcPr>
            <w:tcW w:w="3685" w:type="dxa"/>
          </w:tcPr>
          <w:p w:rsidR="00880C94" w:rsidRDefault="00880C94">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1230955,4</w:t>
            </w:r>
          </w:p>
        </w:tc>
        <w:tc>
          <w:tcPr>
            <w:tcW w:w="1644" w:type="dxa"/>
          </w:tcPr>
          <w:p w:rsidR="00880C94" w:rsidRDefault="00880C94">
            <w:pPr>
              <w:pStyle w:val="ConsPlusNormal"/>
              <w:jc w:val="center"/>
            </w:pPr>
            <w:r>
              <w:t>1141045,0</w:t>
            </w:r>
          </w:p>
        </w:tc>
        <w:tc>
          <w:tcPr>
            <w:tcW w:w="1644" w:type="dxa"/>
          </w:tcPr>
          <w:p w:rsidR="00880C94" w:rsidRDefault="00880C94">
            <w:pPr>
              <w:pStyle w:val="ConsPlusNormal"/>
              <w:jc w:val="center"/>
            </w:pPr>
            <w:r>
              <w:t>1160469,9</w:t>
            </w:r>
          </w:p>
        </w:tc>
      </w:tr>
      <w:tr w:rsidR="00880C94">
        <w:tc>
          <w:tcPr>
            <w:tcW w:w="3685" w:type="dxa"/>
          </w:tcPr>
          <w:p w:rsidR="00880C94" w:rsidRDefault="00880C94">
            <w:pPr>
              <w:pStyle w:val="ConsPlusNormal"/>
            </w:pPr>
            <w:r>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431418,1</w:t>
            </w:r>
          </w:p>
        </w:tc>
        <w:tc>
          <w:tcPr>
            <w:tcW w:w="1644" w:type="dxa"/>
          </w:tcPr>
          <w:p w:rsidR="00880C94" w:rsidRDefault="00880C94">
            <w:pPr>
              <w:pStyle w:val="ConsPlusNormal"/>
              <w:jc w:val="center"/>
            </w:pPr>
            <w:r>
              <w:t>442771,2</w:t>
            </w:r>
          </w:p>
        </w:tc>
        <w:tc>
          <w:tcPr>
            <w:tcW w:w="1644" w:type="dxa"/>
          </w:tcPr>
          <w:p w:rsidR="00880C94" w:rsidRDefault="00880C94">
            <w:pPr>
              <w:pStyle w:val="ConsPlusNormal"/>
              <w:jc w:val="center"/>
            </w:pPr>
            <w:r>
              <w:t>442771,2</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431418,1</w:t>
            </w:r>
          </w:p>
        </w:tc>
        <w:tc>
          <w:tcPr>
            <w:tcW w:w="1644" w:type="dxa"/>
          </w:tcPr>
          <w:p w:rsidR="00880C94" w:rsidRDefault="00880C94">
            <w:pPr>
              <w:pStyle w:val="ConsPlusNormal"/>
              <w:jc w:val="center"/>
            </w:pPr>
            <w:r>
              <w:t>442771,2</w:t>
            </w:r>
          </w:p>
        </w:tc>
        <w:tc>
          <w:tcPr>
            <w:tcW w:w="1644" w:type="dxa"/>
          </w:tcPr>
          <w:p w:rsidR="00880C94" w:rsidRDefault="00880C94">
            <w:pPr>
              <w:pStyle w:val="ConsPlusNormal"/>
              <w:jc w:val="center"/>
            </w:pPr>
            <w:r>
              <w:t>442771,2</w:t>
            </w:r>
          </w:p>
        </w:tc>
      </w:tr>
      <w:tr w:rsidR="00880C94">
        <w:tc>
          <w:tcPr>
            <w:tcW w:w="3685"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431418,1</w:t>
            </w:r>
          </w:p>
        </w:tc>
        <w:tc>
          <w:tcPr>
            <w:tcW w:w="1644" w:type="dxa"/>
          </w:tcPr>
          <w:p w:rsidR="00880C94" w:rsidRDefault="00880C94">
            <w:pPr>
              <w:pStyle w:val="ConsPlusNormal"/>
              <w:jc w:val="center"/>
            </w:pPr>
            <w:r>
              <w:t>442771,2</w:t>
            </w:r>
          </w:p>
        </w:tc>
        <w:tc>
          <w:tcPr>
            <w:tcW w:w="1644" w:type="dxa"/>
          </w:tcPr>
          <w:p w:rsidR="00880C94" w:rsidRDefault="00880C94">
            <w:pPr>
              <w:pStyle w:val="ConsPlusNormal"/>
              <w:jc w:val="center"/>
            </w:pPr>
            <w:r>
              <w:t>442771,2</w:t>
            </w:r>
          </w:p>
        </w:tc>
      </w:tr>
      <w:tr w:rsidR="00880C94">
        <w:tc>
          <w:tcPr>
            <w:tcW w:w="3685" w:type="dxa"/>
          </w:tcPr>
          <w:p w:rsidR="00880C94" w:rsidRDefault="00880C94">
            <w:pPr>
              <w:pStyle w:val="ConsPlusNormal"/>
            </w:pPr>
            <w:r>
              <w:lastRenderedPageBreak/>
              <w:t>Основное мероприятие "Обеспечение и развитие деятельности организаций для детей-сирот, детей, оставшихся без попечения родителей"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217748,6</w:t>
            </w:r>
          </w:p>
        </w:tc>
        <w:tc>
          <w:tcPr>
            <w:tcW w:w="1644" w:type="dxa"/>
          </w:tcPr>
          <w:p w:rsidR="00880C94" w:rsidRDefault="00880C94">
            <w:pPr>
              <w:pStyle w:val="ConsPlusNormal"/>
              <w:jc w:val="center"/>
            </w:pPr>
            <w:r>
              <w:t>223469,3</w:t>
            </w:r>
          </w:p>
        </w:tc>
        <w:tc>
          <w:tcPr>
            <w:tcW w:w="1644" w:type="dxa"/>
          </w:tcPr>
          <w:p w:rsidR="00880C94" w:rsidRDefault="00880C94">
            <w:pPr>
              <w:pStyle w:val="ConsPlusNormal"/>
              <w:jc w:val="center"/>
            </w:pPr>
            <w:r>
              <w:t>223469,3</w:t>
            </w:r>
          </w:p>
        </w:tc>
      </w:tr>
      <w:tr w:rsidR="00880C94">
        <w:tc>
          <w:tcPr>
            <w:tcW w:w="3685" w:type="dxa"/>
          </w:tcPr>
          <w:p w:rsidR="00880C94" w:rsidRDefault="00880C94">
            <w:pPr>
              <w:pStyle w:val="ConsPlusNormal"/>
            </w:pPr>
            <w:r>
              <w:t>Субвенции по организации и осуществлению деятельности по опеке и попечительству</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52 4 02 71380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217748,6</w:t>
            </w:r>
          </w:p>
        </w:tc>
        <w:tc>
          <w:tcPr>
            <w:tcW w:w="1644" w:type="dxa"/>
          </w:tcPr>
          <w:p w:rsidR="00880C94" w:rsidRDefault="00880C94">
            <w:pPr>
              <w:pStyle w:val="ConsPlusNormal"/>
              <w:jc w:val="center"/>
            </w:pPr>
            <w:r>
              <w:t>223469,3</w:t>
            </w:r>
          </w:p>
        </w:tc>
        <w:tc>
          <w:tcPr>
            <w:tcW w:w="1644" w:type="dxa"/>
          </w:tcPr>
          <w:p w:rsidR="00880C94" w:rsidRDefault="00880C94">
            <w:pPr>
              <w:pStyle w:val="ConsPlusNormal"/>
              <w:jc w:val="center"/>
            </w:pPr>
            <w:r>
              <w:t>223469,3</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52 4 02 71380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217748,6</w:t>
            </w:r>
          </w:p>
        </w:tc>
        <w:tc>
          <w:tcPr>
            <w:tcW w:w="1644" w:type="dxa"/>
          </w:tcPr>
          <w:p w:rsidR="00880C94" w:rsidRDefault="00880C94">
            <w:pPr>
              <w:pStyle w:val="ConsPlusNormal"/>
              <w:jc w:val="center"/>
            </w:pPr>
            <w:r>
              <w:t>223469,3</w:t>
            </w:r>
          </w:p>
        </w:tc>
        <w:tc>
          <w:tcPr>
            <w:tcW w:w="1644" w:type="dxa"/>
          </w:tcPr>
          <w:p w:rsidR="00880C94" w:rsidRDefault="00880C94">
            <w:pPr>
              <w:pStyle w:val="ConsPlusNormal"/>
              <w:jc w:val="center"/>
            </w:pPr>
            <w:r>
              <w:t>223469,3</w:t>
            </w:r>
          </w:p>
        </w:tc>
      </w:tr>
      <w:tr w:rsidR="00880C94">
        <w:tc>
          <w:tcPr>
            <w:tcW w:w="3685" w:type="dxa"/>
          </w:tcPr>
          <w:p w:rsidR="00880C94" w:rsidRDefault="00880C94">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48854,7</w:t>
            </w:r>
          </w:p>
        </w:tc>
        <w:tc>
          <w:tcPr>
            <w:tcW w:w="1644" w:type="dxa"/>
          </w:tcPr>
          <w:p w:rsidR="00880C94" w:rsidRDefault="00880C94">
            <w:pPr>
              <w:pStyle w:val="ConsPlusNormal"/>
              <w:jc w:val="center"/>
            </w:pPr>
            <w:r>
              <w:t>49072,9</w:t>
            </w:r>
          </w:p>
        </w:tc>
        <w:tc>
          <w:tcPr>
            <w:tcW w:w="1644" w:type="dxa"/>
          </w:tcPr>
          <w:p w:rsidR="00880C94" w:rsidRDefault="00880C94">
            <w:pPr>
              <w:pStyle w:val="ConsPlusNormal"/>
              <w:jc w:val="center"/>
            </w:pPr>
            <w:r>
              <w:t>68497,8</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52 4 03 13770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48854,7</w:t>
            </w:r>
          </w:p>
        </w:tc>
        <w:tc>
          <w:tcPr>
            <w:tcW w:w="1644" w:type="dxa"/>
          </w:tcPr>
          <w:p w:rsidR="00880C94" w:rsidRDefault="00880C94">
            <w:pPr>
              <w:pStyle w:val="ConsPlusNormal"/>
              <w:jc w:val="center"/>
            </w:pPr>
            <w:r>
              <w:t>49072,9</w:t>
            </w:r>
          </w:p>
        </w:tc>
        <w:tc>
          <w:tcPr>
            <w:tcW w:w="1644" w:type="dxa"/>
          </w:tcPr>
          <w:p w:rsidR="00880C94" w:rsidRDefault="00880C94">
            <w:pPr>
              <w:pStyle w:val="ConsPlusNormal"/>
              <w:jc w:val="center"/>
            </w:pPr>
            <w:r>
              <w:t>68497,8</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52 4 03 13770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48854,7</w:t>
            </w:r>
          </w:p>
        </w:tc>
        <w:tc>
          <w:tcPr>
            <w:tcW w:w="1644" w:type="dxa"/>
          </w:tcPr>
          <w:p w:rsidR="00880C94" w:rsidRDefault="00880C94">
            <w:pPr>
              <w:pStyle w:val="ConsPlusNormal"/>
              <w:jc w:val="center"/>
            </w:pPr>
            <w:r>
              <w:t>49072,9</w:t>
            </w:r>
          </w:p>
        </w:tc>
        <w:tc>
          <w:tcPr>
            <w:tcW w:w="1644" w:type="dxa"/>
          </w:tcPr>
          <w:p w:rsidR="00880C94" w:rsidRDefault="00880C94">
            <w:pPr>
              <w:pStyle w:val="ConsPlusNormal"/>
              <w:jc w:val="center"/>
            </w:pPr>
            <w:r>
              <w:t>68497,8</w:t>
            </w:r>
          </w:p>
        </w:tc>
      </w:tr>
      <w:tr w:rsidR="00880C94">
        <w:tc>
          <w:tcPr>
            <w:tcW w:w="3685" w:type="dxa"/>
          </w:tcPr>
          <w:p w:rsidR="00880C94" w:rsidRDefault="00880C94">
            <w:pPr>
              <w:pStyle w:val="ConsPlusNormal"/>
            </w:pPr>
            <w:r>
              <w:t xml:space="preserve">Основное мероприятие "Обеспечение детей-сирот, детей, оставшихся без попечения родителей, лиц из числа детей-сирот и детей, оставшихся без попечения </w:t>
            </w:r>
            <w:r>
              <w:lastRenderedPageBreak/>
              <w:t>родителей, благоустроенными жилыми помещениями"</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532934,0</w:t>
            </w:r>
          </w:p>
        </w:tc>
        <w:tc>
          <w:tcPr>
            <w:tcW w:w="1644" w:type="dxa"/>
          </w:tcPr>
          <w:p w:rsidR="00880C94" w:rsidRDefault="00880C94">
            <w:pPr>
              <w:pStyle w:val="ConsPlusNormal"/>
              <w:jc w:val="center"/>
            </w:pPr>
            <w:r>
              <w:t>425731,6</w:t>
            </w:r>
          </w:p>
        </w:tc>
        <w:tc>
          <w:tcPr>
            <w:tcW w:w="1644" w:type="dxa"/>
          </w:tcPr>
          <w:p w:rsidR="00880C94" w:rsidRDefault="00880C94">
            <w:pPr>
              <w:pStyle w:val="ConsPlusNormal"/>
              <w:jc w:val="center"/>
            </w:pPr>
            <w:r>
              <w:t>425731,6</w:t>
            </w:r>
          </w:p>
        </w:tc>
      </w:tr>
      <w:tr w:rsidR="00880C94">
        <w:tc>
          <w:tcPr>
            <w:tcW w:w="3685" w:type="dxa"/>
          </w:tcPr>
          <w:p w:rsidR="00880C94" w:rsidRDefault="00880C94">
            <w:pPr>
              <w:pStyle w:val="ConsPlusNormal"/>
            </w:pPr>
            <w:r>
              <w:lastRenderedPageBreak/>
              <w:t>Мероприятия и проекты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52 4 04 13760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52 4 04 13760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c>
          <w:tcPr>
            <w:tcW w:w="1644" w:type="dxa"/>
          </w:tcPr>
          <w:p w:rsidR="00880C94" w:rsidRDefault="00880C94">
            <w:pPr>
              <w:pStyle w:val="ConsPlusNormal"/>
              <w:jc w:val="center"/>
            </w:pPr>
            <w:r>
              <w:t>1560,0</w:t>
            </w:r>
          </w:p>
        </w:tc>
      </w:tr>
      <w:tr w:rsidR="00880C94">
        <w:tc>
          <w:tcPr>
            <w:tcW w:w="3685" w:type="dxa"/>
          </w:tcPr>
          <w:p w:rsidR="00880C94" w:rsidRDefault="00880C94">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52 4 04 70820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507653,6</w:t>
            </w:r>
          </w:p>
        </w:tc>
        <w:tc>
          <w:tcPr>
            <w:tcW w:w="1644" w:type="dxa"/>
          </w:tcPr>
          <w:p w:rsidR="00880C94" w:rsidRDefault="00880C94">
            <w:pPr>
              <w:pStyle w:val="ConsPlusNormal"/>
              <w:jc w:val="center"/>
            </w:pPr>
            <w:r>
              <w:t>400305,5</w:t>
            </w:r>
          </w:p>
        </w:tc>
        <w:tc>
          <w:tcPr>
            <w:tcW w:w="1644" w:type="dxa"/>
          </w:tcPr>
          <w:p w:rsidR="00880C94" w:rsidRDefault="00880C94">
            <w:pPr>
              <w:pStyle w:val="ConsPlusNormal"/>
              <w:jc w:val="center"/>
            </w:pPr>
            <w:r>
              <w:t>400305,5</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52 4 04 70820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507653,6</w:t>
            </w:r>
          </w:p>
        </w:tc>
        <w:tc>
          <w:tcPr>
            <w:tcW w:w="1644" w:type="dxa"/>
          </w:tcPr>
          <w:p w:rsidR="00880C94" w:rsidRDefault="00880C94">
            <w:pPr>
              <w:pStyle w:val="ConsPlusNormal"/>
              <w:jc w:val="center"/>
            </w:pPr>
            <w:r>
              <w:t>400305,5</w:t>
            </w:r>
          </w:p>
        </w:tc>
        <w:tc>
          <w:tcPr>
            <w:tcW w:w="1644" w:type="dxa"/>
          </w:tcPr>
          <w:p w:rsidR="00880C94" w:rsidRDefault="00880C94">
            <w:pPr>
              <w:pStyle w:val="ConsPlusNormal"/>
              <w:jc w:val="center"/>
            </w:pPr>
            <w:r>
              <w:t>400305,5</w:t>
            </w:r>
          </w:p>
        </w:tc>
      </w:tr>
      <w:tr w:rsidR="00880C94">
        <w:tc>
          <w:tcPr>
            <w:tcW w:w="3685" w:type="dxa"/>
          </w:tcPr>
          <w:p w:rsidR="00880C94" w:rsidRDefault="00880C94">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04 R0820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23720,4</w:t>
            </w:r>
          </w:p>
        </w:tc>
        <w:tc>
          <w:tcPr>
            <w:tcW w:w="1644" w:type="dxa"/>
          </w:tcPr>
          <w:p w:rsidR="00880C94" w:rsidRDefault="00880C94">
            <w:pPr>
              <w:pStyle w:val="ConsPlusNormal"/>
              <w:jc w:val="center"/>
            </w:pPr>
            <w:r>
              <w:t>23866,1</w:t>
            </w:r>
          </w:p>
        </w:tc>
        <w:tc>
          <w:tcPr>
            <w:tcW w:w="1644" w:type="dxa"/>
          </w:tcPr>
          <w:p w:rsidR="00880C94" w:rsidRDefault="00880C94">
            <w:pPr>
              <w:pStyle w:val="ConsPlusNormal"/>
              <w:jc w:val="center"/>
            </w:pPr>
            <w:r>
              <w:t>23866,1</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4 04 R0820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23720,4</w:t>
            </w:r>
          </w:p>
        </w:tc>
        <w:tc>
          <w:tcPr>
            <w:tcW w:w="1644" w:type="dxa"/>
          </w:tcPr>
          <w:p w:rsidR="00880C94" w:rsidRDefault="00880C94">
            <w:pPr>
              <w:pStyle w:val="ConsPlusNormal"/>
              <w:jc w:val="center"/>
            </w:pPr>
            <w:r>
              <w:t>23866,1</w:t>
            </w:r>
          </w:p>
        </w:tc>
        <w:tc>
          <w:tcPr>
            <w:tcW w:w="1644" w:type="dxa"/>
          </w:tcPr>
          <w:p w:rsidR="00880C94" w:rsidRDefault="00880C94">
            <w:pPr>
              <w:pStyle w:val="ConsPlusNormal"/>
              <w:jc w:val="center"/>
            </w:pPr>
            <w:r>
              <w:t>23866,1</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1076419,1</w:t>
            </w:r>
          </w:p>
        </w:tc>
        <w:tc>
          <w:tcPr>
            <w:tcW w:w="1644" w:type="dxa"/>
          </w:tcPr>
          <w:p w:rsidR="00880C94" w:rsidRDefault="00880C94">
            <w:pPr>
              <w:pStyle w:val="ConsPlusNormal"/>
              <w:jc w:val="center"/>
            </w:pPr>
            <w:r>
              <w:t>1076866,7</w:t>
            </w:r>
          </w:p>
        </w:tc>
        <w:tc>
          <w:tcPr>
            <w:tcW w:w="1644" w:type="dxa"/>
          </w:tcPr>
          <w:p w:rsidR="00880C94" w:rsidRDefault="00880C94">
            <w:pPr>
              <w:pStyle w:val="ConsPlusNormal"/>
              <w:jc w:val="center"/>
            </w:pPr>
            <w:r>
              <w:t>1077245,3</w:t>
            </w:r>
          </w:p>
        </w:tc>
      </w:tr>
      <w:tr w:rsidR="00880C94">
        <w:tc>
          <w:tcPr>
            <w:tcW w:w="3685" w:type="dxa"/>
          </w:tcPr>
          <w:p w:rsidR="00880C94" w:rsidRDefault="00880C94">
            <w:pPr>
              <w:pStyle w:val="ConsPlusNormal"/>
            </w:pPr>
            <w:r>
              <w:t xml:space="preserve">Подпрограмма "Повышение социальной защищенности </w:t>
            </w:r>
            <w:r>
              <w:lastRenderedPageBreak/>
              <w:t>населения Ленинградской области"</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1076419,1</w:t>
            </w:r>
          </w:p>
        </w:tc>
        <w:tc>
          <w:tcPr>
            <w:tcW w:w="1644" w:type="dxa"/>
          </w:tcPr>
          <w:p w:rsidR="00880C94" w:rsidRDefault="00880C94">
            <w:pPr>
              <w:pStyle w:val="ConsPlusNormal"/>
              <w:jc w:val="center"/>
            </w:pPr>
            <w:r>
              <w:t>1076866,7</w:t>
            </w:r>
          </w:p>
        </w:tc>
        <w:tc>
          <w:tcPr>
            <w:tcW w:w="1644" w:type="dxa"/>
          </w:tcPr>
          <w:p w:rsidR="00880C94" w:rsidRDefault="00880C94">
            <w:pPr>
              <w:pStyle w:val="ConsPlusNormal"/>
              <w:jc w:val="center"/>
            </w:pPr>
            <w:r>
              <w:t>1077245,3</w:t>
            </w:r>
          </w:p>
        </w:tc>
      </w:tr>
      <w:tr w:rsidR="00880C94">
        <w:tc>
          <w:tcPr>
            <w:tcW w:w="3685" w:type="dxa"/>
          </w:tcPr>
          <w:p w:rsidR="00880C94" w:rsidRDefault="00880C94">
            <w:pPr>
              <w:pStyle w:val="ConsPlusNormal"/>
            </w:pPr>
            <w:r>
              <w:lastRenderedPageBreak/>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1076419,1</w:t>
            </w:r>
          </w:p>
        </w:tc>
        <w:tc>
          <w:tcPr>
            <w:tcW w:w="1644" w:type="dxa"/>
          </w:tcPr>
          <w:p w:rsidR="00880C94" w:rsidRDefault="00880C94">
            <w:pPr>
              <w:pStyle w:val="ConsPlusNormal"/>
              <w:jc w:val="center"/>
            </w:pPr>
            <w:r>
              <w:t>1076866,7</w:t>
            </w:r>
          </w:p>
        </w:tc>
        <w:tc>
          <w:tcPr>
            <w:tcW w:w="1644" w:type="dxa"/>
          </w:tcPr>
          <w:p w:rsidR="00880C94" w:rsidRDefault="00880C94">
            <w:pPr>
              <w:pStyle w:val="ConsPlusNormal"/>
              <w:jc w:val="center"/>
            </w:pPr>
            <w:r>
              <w:t>1077245,3</w:t>
            </w:r>
          </w:p>
        </w:tc>
      </w:tr>
      <w:tr w:rsidR="00880C94">
        <w:tc>
          <w:tcPr>
            <w:tcW w:w="3685" w:type="dxa"/>
          </w:tcPr>
          <w:p w:rsidR="00880C94" w:rsidRDefault="00880C94">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53 1 03 03410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53 1 03 03410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r>
      <w:tr w:rsidR="00880C94">
        <w:tc>
          <w:tcPr>
            <w:tcW w:w="3685" w:type="dxa"/>
          </w:tcPr>
          <w:p w:rsidR="00880C94" w:rsidRDefault="00880C94">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53 1 03 11980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198381,0</w:t>
            </w:r>
          </w:p>
        </w:tc>
        <w:tc>
          <w:tcPr>
            <w:tcW w:w="1644" w:type="dxa"/>
          </w:tcPr>
          <w:p w:rsidR="00880C94" w:rsidRDefault="00880C94">
            <w:pPr>
              <w:pStyle w:val="ConsPlusNormal"/>
              <w:jc w:val="center"/>
            </w:pPr>
            <w:r>
              <w:t>198381,0</w:t>
            </w:r>
          </w:p>
        </w:tc>
        <w:tc>
          <w:tcPr>
            <w:tcW w:w="1644" w:type="dxa"/>
          </w:tcPr>
          <w:p w:rsidR="00880C94" w:rsidRDefault="00880C94">
            <w:pPr>
              <w:pStyle w:val="ConsPlusNormal"/>
              <w:jc w:val="center"/>
            </w:pPr>
            <w:r>
              <w:t>198381,0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53 1 03 11980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198381,0</w:t>
            </w:r>
          </w:p>
        </w:tc>
        <w:tc>
          <w:tcPr>
            <w:tcW w:w="1644" w:type="dxa"/>
          </w:tcPr>
          <w:p w:rsidR="00880C94" w:rsidRDefault="00880C94">
            <w:pPr>
              <w:pStyle w:val="ConsPlusNormal"/>
              <w:jc w:val="center"/>
            </w:pPr>
            <w:r>
              <w:t>198381,0</w:t>
            </w:r>
          </w:p>
        </w:tc>
        <w:tc>
          <w:tcPr>
            <w:tcW w:w="1644" w:type="dxa"/>
          </w:tcPr>
          <w:p w:rsidR="00880C94" w:rsidRDefault="00880C94">
            <w:pPr>
              <w:pStyle w:val="ConsPlusNormal"/>
              <w:jc w:val="center"/>
            </w:pPr>
            <w:r>
              <w:t>198381,0</w:t>
            </w:r>
          </w:p>
        </w:tc>
      </w:tr>
      <w:tr w:rsidR="00880C94">
        <w:tc>
          <w:tcPr>
            <w:tcW w:w="3685" w:type="dxa"/>
          </w:tcPr>
          <w:p w:rsidR="00880C94" w:rsidRDefault="00880C94">
            <w:pPr>
              <w:pStyle w:val="ConsPlusNormal"/>
            </w:pPr>
            <w:r>
              <w:t xml:space="preserve">Бесплатное обучение на курсах по подготовке к поступлению в организации среднего и высшего </w:t>
            </w:r>
            <w:r>
              <w:lastRenderedPageBreak/>
              <w:t>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53 1 03 12250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53 1 03 12250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c>
          <w:tcPr>
            <w:tcW w:w="1644" w:type="dxa"/>
          </w:tcPr>
          <w:p w:rsidR="00880C94" w:rsidRDefault="00880C94">
            <w:pPr>
              <w:pStyle w:val="ConsPlusNormal"/>
              <w:jc w:val="center"/>
            </w:pPr>
            <w:r>
              <w:t>187,2</w:t>
            </w:r>
          </w:p>
        </w:tc>
      </w:tr>
      <w:tr w:rsidR="00880C94">
        <w:tc>
          <w:tcPr>
            <w:tcW w:w="3685" w:type="dxa"/>
          </w:tcPr>
          <w:p w:rsidR="00880C94" w:rsidRDefault="00880C94">
            <w:pPr>
              <w:pStyle w:val="ConsPlusNormal"/>
            </w:pPr>
            <w:r>
              <w:t>Выплата единовременного пособия при всех формах устройства детей, лишенных родительского попечения, в семью</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53 1 03 52600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11619,9</w:t>
            </w:r>
          </w:p>
        </w:tc>
        <w:tc>
          <w:tcPr>
            <w:tcW w:w="1644" w:type="dxa"/>
          </w:tcPr>
          <w:p w:rsidR="00880C94" w:rsidRDefault="00880C94">
            <w:pPr>
              <w:pStyle w:val="ConsPlusNormal"/>
              <w:jc w:val="center"/>
            </w:pPr>
            <w:r>
              <w:t>12067,5</w:t>
            </w:r>
          </w:p>
        </w:tc>
        <w:tc>
          <w:tcPr>
            <w:tcW w:w="1644" w:type="dxa"/>
          </w:tcPr>
          <w:p w:rsidR="00880C94" w:rsidRDefault="00880C94">
            <w:pPr>
              <w:pStyle w:val="ConsPlusNormal"/>
              <w:jc w:val="center"/>
            </w:pPr>
            <w:r>
              <w:t>12446,1</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53 1 03 52600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11619,9</w:t>
            </w:r>
          </w:p>
        </w:tc>
        <w:tc>
          <w:tcPr>
            <w:tcW w:w="1644" w:type="dxa"/>
          </w:tcPr>
          <w:p w:rsidR="00880C94" w:rsidRDefault="00880C94">
            <w:pPr>
              <w:pStyle w:val="ConsPlusNormal"/>
              <w:jc w:val="center"/>
            </w:pPr>
            <w:r>
              <w:t>12067,5</w:t>
            </w:r>
          </w:p>
        </w:tc>
        <w:tc>
          <w:tcPr>
            <w:tcW w:w="1644" w:type="dxa"/>
          </w:tcPr>
          <w:p w:rsidR="00880C94" w:rsidRDefault="00880C94">
            <w:pPr>
              <w:pStyle w:val="ConsPlusNormal"/>
              <w:jc w:val="center"/>
            </w:pPr>
            <w:r>
              <w:t>12446,1</w:t>
            </w:r>
          </w:p>
        </w:tc>
      </w:tr>
      <w:tr w:rsidR="00880C94">
        <w:tc>
          <w:tcPr>
            <w:tcW w:w="3685" w:type="dxa"/>
          </w:tcPr>
          <w:p w:rsidR="00880C94" w:rsidRDefault="00880C94">
            <w:pPr>
              <w:pStyle w:val="ConsPlusNormal"/>
            </w:pPr>
            <w:r>
              <w:t>Субвенции по организации выплаты вознаграждения, причитающегося приемным родителям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53 1 03 71430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289848,8</w:t>
            </w:r>
          </w:p>
        </w:tc>
        <w:tc>
          <w:tcPr>
            <w:tcW w:w="1644" w:type="dxa"/>
          </w:tcPr>
          <w:p w:rsidR="00880C94" w:rsidRDefault="00880C94">
            <w:pPr>
              <w:pStyle w:val="ConsPlusNormal"/>
              <w:jc w:val="center"/>
            </w:pPr>
            <w:r>
              <w:t>289848,8</w:t>
            </w:r>
          </w:p>
        </w:tc>
        <w:tc>
          <w:tcPr>
            <w:tcW w:w="1644" w:type="dxa"/>
          </w:tcPr>
          <w:p w:rsidR="00880C94" w:rsidRDefault="00880C94">
            <w:pPr>
              <w:pStyle w:val="ConsPlusNormal"/>
              <w:jc w:val="center"/>
            </w:pPr>
            <w:r>
              <w:t>289848,8</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53 1 03 71430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289848,8</w:t>
            </w:r>
          </w:p>
        </w:tc>
        <w:tc>
          <w:tcPr>
            <w:tcW w:w="1644" w:type="dxa"/>
          </w:tcPr>
          <w:p w:rsidR="00880C94" w:rsidRDefault="00880C94">
            <w:pPr>
              <w:pStyle w:val="ConsPlusNormal"/>
              <w:jc w:val="center"/>
            </w:pPr>
            <w:r>
              <w:t>289848,8</w:t>
            </w:r>
          </w:p>
        </w:tc>
        <w:tc>
          <w:tcPr>
            <w:tcW w:w="1644" w:type="dxa"/>
          </w:tcPr>
          <w:p w:rsidR="00880C94" w:rsidRDefault="00880C94">
            <w:pPr>
              <w:pStyle w:val="ConsPlusNormal"/>
              <w:jc w:val="center"/>
            </w:pPr>
            <w:r>
              <w:t>289848,8</w:t>
            </w:r>
          </w:p>
        </w:tc>
      </w:tr>
      <w:tr w:rsidR="00880C94">
        <w:tc>
          <w:tcPr>
            <w:tcW w:w="3685" w:type="dxa"/>
          </w:tcPr>
          <w:p w:rsidR="00880C94" w:rsidRDefault="00880C94">
            <w:pPr>
              <w:pStyle w:val="ConsPlusNormal"/>
            </w:pPr>
            <w:r>
              <w:t xml:space="preserve">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w:t>
            </w:r>
            <w:r>
              <w:lastRenderedPageBreak/>
              <w:t>образовательным программам основного общего и(или) среднего общего образования</w:t>
            </w:r>
          </w:p>
        </w:tc>
        <w:tc>
          <w:tcPr>
            <w:tcW w:w="737" w:type="dxa"/>
          </w:tcPr>
          <w:p w:rsidR="00880C94" w:rsidRDefault="00880C94">
            <w:pPr>
              <w:pStyle w:val="ConsPlusNormal"/>
              <w:jc w:val="center"/>
            </w:pPr>
            <w:r>
              <w:lastRenderedPageBreak/>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53 1 03 71460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576195,0</w:t>
            </w:r>
          </w:p>
        </w:tc>
        <w:tc>
          <w:tcPr>
            <w:tcW w:w="1644" w:type="dxa"/>
          </w:tcPr>
          <w:p w:rsidR="00880C94" w:rsidRDefault="00880C94">
            <w:pPr>
              <w:pStyle w:val="ConsPlusNormal"/>
              <w:jc w:val="center"/>
            </w:pPr>
            <w:r>
              <w:t>576195,0</w:t>
            </w:r>
          </w:p>
        </w:tc>
        <w:tc>
          <w:tcPr>
            <w:tcW w:w="1644" w:type="dxa"/>
          </w:tcPr>
          <w:p w:rsidR="00880C94" w:rsidRDefault="00880C94">
            <w:pPr>
              <w:pStyle w:val="ConsPlusNormal"/>
              <w:jc w:val="center"/>
            </w:pPr>
            <w:r>
              <w:t>576195,0</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53 1 03 71460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576195,0</w:t>
            </w:r>
          </w:p>
        </w:tc>
        <w:tc>
          <w:tcPr>
            <w:tcW w:w="1644" w:type="dxa"/>
          </w:tcPr>
          <w:p w:rsidR="00880C94" w:rsidRDefault="00880C94">
            <w:pPr>
              <w:pStyle w:val="ConsPlusNormal"/>
              <w:jc w:val="center"/>
            </w:pPr>
            <w:r>
              <w:t>576195,0</w:t>
            </w:r>
          </w:p>
        </w:tc>
        <w:tc>
          <w:tcPr>
            <w:tcW w:w="1644" w:type="dxa"/>
          </w:tcPr>
          <w:p w:rsidR="00880C94" w:rsidRDefault="00880C94">
            <w:pPr>
              <w:pStyle w:val="ConsPlusNormal"/>
              <w:jc w:val="center"/>
            </w:pPr>
            <w:r>
              <w:t>576195,0</w:t>
            </w:r>
          </w:p>
        </w:tc>
      </w:tr>
      <w:tr w:rsidR="00880C94">
        <w:tc>
          <w:tcPr>
            <w:tcW w:w="3685" w:type="dxa"/>
          </w:tcPr>
          <w:p w:rsidR="00880C94" w:rsidRDefault="00880C94">
            <w:pPr>
              <w:pStyle w:val="ConsPlusNormal"/>
            </w:pPr>
            <w:r>
              <w:t>Другие вопросы в области социальной политики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Подпрограмма "Государственная поддержка социально ориентированных некоммерческих организаций"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66 9 00 00000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66 9 02 00000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Субсидии социально ориентированным некоммерческим организациям на реализацию проектов</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66 9 02 07500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068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66 9 02 07500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outlineLvl w:val="1"/>
            </w:pPr>
            <w:r>
              <w:lastRenderedPageBreak/>
              <w:t>КОМИТЕТ ПО АГРОПРОМЫШЛЕННОМУ И РЫБОХОЗЯЙСТВЕННОМУ КОМПЛЕКСУ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5073402,4</w:t>
            </w:r>
          </w:p>
        </w:tc>
        <w:tc>
          <w:tcPr>
            <w:tcW w:w="1644" w:type="dxa"/>
          </w:tcPr>
          <w:p w:rsidR="00880C94" w:rsidRDefault="00880C94">
            <w:pPr>
              <w:pStyle w:val="ConsPlusNormal"/>
              <w:jc w:val="center"/>
            </w:pPr>
            <w:r>
              <w:t>4886856,5</w:t>
            </w:r>
          </w:p>
        </w:tc>
        <w:tc>
          <w:tcPr>
            <w:tcW w:w="1644" w:type="dxa"/>
          </w:tcPr>
          <w:p w:rsidR="00880C94" w:rsidRDefault="00880C94">
            <w:pPr>
              <w:pStyle w:val="ConsPlusNormal"/>
              <w:jc w:val="center"/>
            </w:pPr>
            <w:r>
              <w:t>4891574,3</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52139,9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52139,9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52139,9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52139,9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52139,9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Финансовое обеспечение затрат, связанных с ликвидацией государственных предприятий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68 9 01 07910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52139,9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68 9 01 07910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52139,9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4781114,6</w:t>
            </w:r>
          </w:p>
        </w:tc>
        <w:tc>
          <w:tcPr>
            <w:tcW w:w="1644" w:type="dxa"/>
          </w:tcPr>
          <w:p w:rsidR="00880C94" w:rsidRDefault="00880C94">
            <w:pPr>
              <w:pStyle w:val="ConsPlusNormal"/>
              <w:jc w:val="center"/>
            </w:pPr>
            <w:r>
              <w:t>4841025,6</w:t>
            </w:r>
          </w:p>
        </w:tc>
        <w:tc>
          <w:tcPr>
            <w:tcW w:w="1644" w:type="dxa"/>
          </w:tcPr>
          <w:p w:rsidR="00880C94" w:rsidRDefault="00880C94">
            <w:pPr>
              <w:pStyle w:val="ConsPlusNormal"/>
              <w:jc w:val="center"/>
            </w:pPr>
            <w:r>
              <w:t>4864897,8</w:t>
            </w:r>
          </w:p>
        </w:tc>
      </w:tr>
      <w:tr w:rsidR="00880C94">
        <w:tc>
          <w:tcPr>
            <w:tcW w:w="3685" w:type="dxa"/>
          </w:tcPr>
          <w:p w:rsidR="00880C94" w:rsidRDefault="00880C94">
            <w:pPr>
              <w:pStyle w:val="ConsPlusNormal"/>
            </w:pPr>
            <w:r>
              <w:t>Сельское хозяйство и рыболовство</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4730909,7</w:t>
            </w:r>
          </w:p>
        </w:tc>
        <w:tc>
          <w:tcPr>
            <w:tcW w:w="1644" w:type="dxa"/>
          </w:tcPr>
          <w:p w:rsidR="00880C94" w:rsidRDefault="00880C94">
            <w:pPr>
              <w:pStyle w:val="ConsPlusNormal"/>
              <w:jc w:val="center"/>
            </w:pPr>
            <w:r>
              <w:t>4781025,6</w:t>
            </w:r>
          </w:p>
        </w:tc>
        <w:tc>
          <w:tcPr>
            <w:tcW w:w="1644" w:type="dxa"/>
          </w:tcPr>
          <w:p w:rsidR="00880C94" w:rsidRDefault="00880C94">
            <w:pPr>
              <w:pStyle w:val="ConsPlusNormal"/>
              <w:jc w:val="center"/>
            </w:pPr>
            <w:r>
              <w:t>4804897,8</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200882,0</w:t>
            </w:r>
          </w:p>
        </w:tc>
        <w:tc>
          <w:tcPr>
            <w:tcW w:w="1644" w:type="dxa"/>
          </w:tcPr>
          <w:p w:rsidR="00880C94" w:rsidRDefault="00880C94">
            <w:pPr>
              <w:pStyle w:val="ConsPlusNormal"/>
              <w:jc w:val="center"/>
            </w:pPr>
            <w:r>
              <w:t>209903,4</w:t>
            </w:r>
          </w:p>
        </w:tc>
        <w:tc>
          <w:tcPr>
            <w:tcW w:w="1644" w:type="dxa"/>
          </w:tcPr>
          <w:p w:rsidR="00880C94" w:rsidRDefault="00880C94">
            <w:pPr>
              <w:pStyle w:val="ConsPlusNormal"/>
              <w:jc w:val="center"/>
            </w:pPr>
            <w:r>
              <w:t>209903,8</w:t>
            </w:r>
          </w:p>
        </w:tc>
      </w:tr>
      <w:tr w:rsidR="00880C94">
        <w:tc>
          <w:tcPr>
            <w:tcW w:w="3685" w:type="dxa"/>
          </w:tcPr>
          <w:p w:rsidR="00880C94" w:rsidRDefault="00880C94">
            <w:pPr>
              <w:pStyle w:val="ConsPlusNormal"/>
            </w:pPr>
            <w:r>
              <w:t xml:space="preserve">Подпрограмма "Развитие рынка </w:t>
            </w:r>
            <w:r>
              <w:lastRenderedPageBreak/>
              <w:t>труда (кадрового потенциала) на сельских территориях Ленинградской области"</w:t>
            </w:r>
          </w:p>
        </w:tc>
        <w:tc>
          <w:tcPr>
            <w:tcW w:w="737" w:type="dxa"/>
          </w:tcPr>
          <w:p w:rsidR="00880C94" w:rsidRDefault="00880C94">
            <w:pPr>
              <w:pStyle w:val="ConsPlusNormal"/>
              <w:jc w:val="center"/>
            </w:pPr>
            <w:r>
              <w:lastRenderedPageBreak/>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48 2 00 00000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4810,3</w:t>
            </w:r>
          </w:p>
        </w:tc>
      </w:tr>
      <w:tr w:rsidR="00880C94">
        <w:tc>
          <w:tcPr>
            <w:tcW w:w="3685" w:type="dxa"/>
          </w:tcPr>
          <w:p w:rsidR="00880C94" w:rsidRDefault="00880C94">
            <w:pPr>
              <w:pStyle w:val="ConsPlusNormal"/>
            </w:pPr>
            <w:r>
              <w:lastRenderedPageBreak/>
              <w:t>Основное мероприятие "Обеспечение сельскохозяйственных товаропроизводителей Ленинградской области квалифицированными кадрами"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48 2 01 00000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4810,3</w:t>
            </w:r>
          </w:p>
        </w:tc>
      </w:tr>
      <w:tr w:rsidR="00880C94">
        <w:tc>
          <w:tcPr>
            <w:tcW w:w="3685" w:type="dxa"/>
          </w:tcPr>
          <w:p w:rsidR="00880C94" w:rsidRDefault="00880C94">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48 2 01 06810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4810,3</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48 2 01 06810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4810,3</w:t>
            </w:r>
          </w:p>
        </w:tc>
      </w:tr>
      <w:tr w:rsidR="00880C94">
        <w:tc>
          <w:tcPr>
            <w:tcW w:w="3685" w:type="dxa"/>
          </w:tcPr>
          <w:p w:rsidR="00880C94" w:rsidRDefault="00880C94">
            <w:pPr>
              <w:pStyle w:val="ConsPlusNormal"/>
            </w:pPr>
            <w:r>
              <w:t>Подпрограмма "Развитие транспортной инфраструктуры и благоустройство сельских территорий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48 3 00 00000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198882,0</w:t>
            </w:r>
          </w:p>
        </w:tc>
        <w:tc>
          <w:tcPr>
            <w:tcW w:w="1644" w:type="dxa"/>
          </w:tcPr>
          <w:p w:rsidR="00880C94" w:rsidRDefault="00880C94">
            <w:pPr>
              <w:pStyle w:val="ConsPlusNormal"/>
              <w:jc w:val="center"/>
            </w:pPr>
            <w:r>
              <w:t>207903,4</w:t>
            </w:r>
          </w:p>
        </w:tc>
        <w:tc>
          <w:tcPr>
            <w:tcW w:w="1644" w:type="dxa"/>
          </w:tcPr>
          <w:p w:rsidR="00880C94" w:rsidRDefault="00880C94">
            <w:pPr>
              <w:pStyle w:val="ConsPlusNormal"/>
              <w:jc w:val="center"/>
            </w:pPr>
            <w:r>
              <w:t>205093,5</w:t>
            </w:r>
          </w:p>
        </w:tc>
      </w:tr>
      <w:tr w:rsidR="00880C94">
        <w:tc>
          <w:tcPr>
            <w:tcW w:w="3685" w:type="dxa"/>
          </w:tcPr>
          <w:p w:rsidR="00880C94" w:rsidRDefault="00880C94">
            <w:pPr>
              <w:pStyle w:val="ConsPlusNormal"/>
            </w:pPr>
            <w:r>
              <w:t>Основное мероприятие "Развитие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48 3 01 00000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190000,0</w:t>
            </w:r>
          </w:p>
        </w:tc>
        <w:tc>
          <w:tcPr>
            <w:tcW w:w="1644" w:type="dxa"/>
          </w:tcPr>
          <w:p w:rsidR="00880C94" w:rsidRDefault="00880C94">
            <w:pPr>
              <w:pStyle w:val="ConsPlusNormal"/>
              <w:jc w:val="center"/>
            </w:pPr>
            <w:r>
              <w:t>190000,0</w:t>
            </w:r>
          </w:p>
        </w:tc>
        <w:tc>
          <w:tcPr>
            <w:tcW w:w="1644" w:type="dxa"/>
          </w:tcPr>
          <w:p w:rsidR="00880C94" w:rsidRDefault="00880C94">
            <w:pPr>
              <w:pStyle w:val="ConsPlusNormal"/>
              <w:jc w:val="center"/>
            </w:pPr>
            <w:r>
              <w:t>190000,0</w:t>
            </w:r>
          </w:p>
        </w:tc>
      </w:tr>
      <w:tr w:rsidR="00880C94">
        <w:tc>
          <w:tcPr>
            <w:tcW w:w="3685" w:type="dxa"/>
          </w:tcPr>
          <w:p w:rsidR="00880C94" w:rsidRDefault="00880C94">
            <w:pPr>
              <w:pStyle w:val="ConsPlusNormal"/>
            </w:pPr>
            <w:r>
              <w:t xml:space="preserve">Возмещение части затрат по строительству, реконструкции, </w:t>
            </w:r>
            <w:r>
              <w:lastRenderedPageBreak/>
              <w:t>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737" w:type="dxa"/>
          </w:tcPr>
          <w:p w:rsidR="00880C94" w:rsidRDefault="00880C94">
            <w:pPr>
              <w:pStyle w:val="ConsPlusNormal"/>
              <w:jc w:val="center"/>
            </w:pPr>
            <w:r>
              <w:lastRenderedPageBreak/>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48 3 01 06290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190000,0</w:t>
            </w:r>
          </w:p>
        </w:tc>
        <w:tc>
          <w:tcPr>
            <w:tcW w:w="1644" w:type="dxa"/>
          </w:tcPr>
          <w:p w:rsidR="00880C94" w:rsidRDefault="00880C94">
            <w:pPr>
              <w:pStyle w:val="ConsPlusNormal"/>
              <w:jc w:val="center"/>
            </w:pPr>
            <w:r>
              <w:t>190000,0</w:t>
            </w:r>
          </w:p>
        </w:tc>
        <w:tc>
          <w:tcPr>
            <w:tcW w:w="1644" w:type="dxa"/>
          </w:tcPr>
          <w:p w:rsidR="00880C94" w:rsidRDefault="00880C94">
            <w:pPr>
              <w:pStyle w:val="ConsPlusNormal"/>
              <w:jc w:val="center"/>
            </w:pPr>
            <w:r>
              <w:t>190000,0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48 3 01 06290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190000,0</w:t>
            </w:r>
          </w:p>
        </w:tc>
        <w:tc>
          <w:tcPr>
            <w:tcW w:w="1644" w:type="dxa"/>
          </w:tcPr>
          <w:p w:rsidR="00880C94" w:rsidRDefault="00880C94">
            <w:pPr>
              <w:pStyle w:val="ConsPlusNormal"/>
              <w:jc w:val="center"/>
            </w:pPr>
            <w:r>
              <w:t>190000,0</w:t>
            </w:r>
          </w:p>
        </w:tc>
        <w:tc>
          <w:tcPr>
            <w:tcW w:w="1644" w:type="dxa"/>
          </w:tcPr>
          <w:p w:rsidR="00880C94" w:rsidRDefault="00880C94">
            <w:pPr>
              <w:pStyle w:val="ConsPlusNormal"/>
              <w:jc w:val="center"/>
            </w:pPr>
            <w:r>
              <w:t>190000,0</w:t>
            </w:r>
          </w:p>
        </w:tc>
      </w:tr>
      <w:tr w:rsidR="00880C94">
        <w:tc>
          <w:tcPr>
            <w:tcW w:w="3685" w:type="dxa"/>
          </w:tcPr>
          <w:p w:rsidR="00880C94" w:rsidRDefault="00880C94">
            <w:pPr>
              <w:pStyle w:val="ConsPlusNormal"/>
            </w:pPr>
            <w:r>
              <w:t>Основное мероприятие "Мероприятия по борьбе с борщевиком Сосновского"</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48 3 03 00000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8882,0</w:t>
            </w:r>
          </w:p>
        </w:tc>
        <w:tc>
          <w:tcPr>
            <w:tcW w:w="1644" w:type="dxa"/>
          </w:tcPr>
          <w:p w:rsidR="00880C94" w:rsidRDefault="00880C94">
            <w:pPr>
              <w:pStyle w:val="ConsPlusNormal"/>
              <w:jc w:val="center"/>
            </w:pPr>
            <w:r>
              <w:t>17903,4</w:t>
            </w:r>
          </w:p>
        </w:tc>
        <w:tc>
          <w:tcPr>
            <w:tcW w:w="1644" w:type="dxa"/>
          </w:tcPr>
          <w:p w:rsidR="00880C94" w:rsidRDefault="00880C94">
            <w:pPr>
              <w:pStyle w:val="ConsPlusNormal"/>
              <w:jc w:val="center"/>
            </w:pPr>
            <w:r>
              <w:t>15093,5</w:t>
            </w:r>
          </w:p>
        </w:tc>
      </w:tr>
      <w:tr w:rsidR="00880C94">
        <w:tc>
          <w:tcPr>
            <w:tcW w:w="3685" w:type="dxa"/>
          </w:tcPr>
          <w:p w:rsidR="00880C94" w:rsidRDefault="00880C94">
            <w:pPr>
              <w:pStyle w:val="ConsPlusNormal"/>
            </w:pPr>
            <w:r>
              <w:t>Возмещение части затрат на уничтожение борщевика Сосновского</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48 3 03 06070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8882,0</w:t>
            </w:r>
          </w:p>
        </w:tc>
        <w:tc>
          <w:tcPr>
            <w:tcW w:w="1644" w:type="dxa"/>
          </w:tcPr>
          <w:p w:rsidR="00880C94" w:rsidRDefault="00880C94">
            <w:pPr>
              <w:pStyle w:val="ConsPlusNormal"/>
              <w:jc w:val="center"/>
            </w:pPr>
            <w:r>
              <w:t>17903,4</w:t>
            </w:r>
          </w:p>
        </w:tc>
        <w:tc>
          <w:tcPr>
            <w:tcW w:w="1644" w:type="dxa"/>
          </w:tcPr>
          <w:p w:rsidR="00880C94" w:rsidRDefault="00880C94">
            <w:pPr>
              <w:pStyle w:val="ConsPlusNormal"/>
              <w:jc w:val="center"/>
            </w:pPr>
            <w:r>
              <w:t>15093,5</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48 3 03 06070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8882,0</w:t>
            </w:r>
          </w:p>
        </w:tc>
        <w:tc>
          <w:tcPr>
            <w:tcW w:w="1644" w:type="dxa"/>
          </w:tcPr>
          <w:p w:rsidR="00880C94" w:rsidRDefault="00880C94">
            <w:pPr>
              <w:pStyle w:val="ConsPlusNormal"/>
              <w:jc w:val="center"/>
            </w:pPr>
            <w:r>
              <w:t>17903,4</w:t>
            </w:r>
          </w:p>
        </w:tc>
        <w:tc>
          <w:tcPr>
            <w:tcW w:w="1644" w:type="dxa"/>
          </w:tcPr>
          <w:p w:rsidR="00880C94" w:rsidRDefault="00880C94">
            <w:pPr>
              <w:pStyle w:val="ConsPlusNormal"/>
              <w:jc w:val="center"/>
            </w:pPr>
            <w:r>
              <w:t>15093,5</w:t>
            </w:r>
          </w:p>
        </w:tc>
      </w:tr>
      <w:tr w:rsidR="00880C94">
        <w:tc>
          <w:tcPr>
            <w:tcW w:w="3685" w:type="dxa"/>
          </w:tcPr>
          <w:p w:rsidR="00880C94" w:rsidRDefault="00880C94">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4530027,7</w:t>
            </w:r>
          </w:p>
        </w:tc>
        <w:tc>
          <w:tcPr>
            <w:tcW w:w="1644" w:type="dxa"/>
          </w:tcPr>
          <w:p w:rsidR="00880C94" w:rsidRDefault="00880C94">
            <w:pPr>
              <w:pStyle w:val="ConsPlusNormal"/>
              <w:jc w:val="center"/>
            </w:pPr>
            <w:r>
              <w:t>4571122,2</w:t>
            </w:r>
          </w:p>
        </w:tc>
        <w:tc>
          <w:tcPr>
            <w:tcW w:w="1644" w:type="dxa"/>
          </w:tcPr>
          <w:p w:rsidR="00880C94" w:rsidRDefault="00880C94">
            <w:pPr>
              <w:pStyle w:val="ConsPlusNormal"/>
              <w:jc w:val="center"/>
            </w:pPr>
            <w:r>
              <w:t>4594994,0</w:t>
            </w:r>
          </w:p>
        </w:tc>
      </w:tr>
      <w:tr w:rsidR="00880C94">
        <w:tc>
          <w:tcPr>
            <w:tcW w:w="3685" w:type="dxa"/>
          </w:tcPr>
          <w:p w:rsidR="00880C94" w:rsidRDefault="00880C94">
            <w:pPr>
              <w:pStyle w:val="ConsPlusNormal"/>
            </w:pPr>
            <w:r>
              <w:t>Подпрограмма "Развитие пищевой, перерабатывающей промышленности и рыбохозяйственного комплекса"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46590,2</w:t>
            </w:r>
          </w:p>
        </w:tc>
        <w:tc>
          <w:tcPr>
            <w:tcW w:w="1644"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r>
      <w:tr w:rsidR="00880C94">
        <w:tc>
          <w:tcPr>
            <w:tcW w:w="3685" w:type="dxa"/>
          </w:tcPr>
          <w:p w:rsidR="00880C94" w:rsidRDefault="00880C94">
            <w:pPr>
              <w:pStyle w:val="ConsPlusNormal"/>
            </w:pPr>
            <w:r>
              <w:t>Основное мероприятие "Развитие рыбохозяйственного комплекса"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r>
      <w:tr w:rsidR="00880C94">
        <w:tc>
          <w:tcPr>
            <w:tcW w:w="3685" w:type="dxa"/>
          </w:tcPr>
          <w:p w:rsidR="00880C94" w:rsidRDefault="00880C94">
            <w:pPr>
              <w:pStyle w:val="ConsPlusNormal"/>
            </w:pPr>
            <w:r>
              <w:t>Возмещение части затрат на производство продукции рыболовства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63 3 01 06190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63 3 01 06190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c>
          <w:tcPr>
            <w:tcW w:w="1644" w:type="dxa"/>
          </w:tcPr>
          <w:p w:rsidR="00880C94" w:rsidRDefault="00880C94">
            <w:pPr>
              <w:pStyle w:val="ConsPlusNormal"/>
              <w:jc w:val="center"/>
            </w:pPr>
            <w:r>
              <w:t>27000,0</w:t>
            </w:r>
          </w:p>
        </w:tc>
      </w:tr>
      <w:tr w:rsidR="00880C94">
        <w:tc>
          <w:tcPr>
            <w:tcW w:w="3685" w:type="dxa"/>
          </w:tcPr>
          <w:p w:rsidR="00880C94" w:rsidRDefault="00880C94">
            <w:pPr>
              <w:pStyle w:val="ConsPlusNormal"/>
            </w:pPr>
            <w:r>
              <w:t>Основное мероприятие "Создание условий для производства и реализации хлеба и хлебобулочных изделий"</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63 3 03 00000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19590,2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3 03 R6020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19590,2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3 03 R6020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19590,2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"Поддержка малых форм хозяйствования"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156431,5</w:t>
            </w:r>
          </w:p>
        </w:tc>
        <w:tc>
          <w:tcPr>
            <w:tcW w:w="1644" w:type="dxa"/>
          </w:tcPr>
          <w:p w:rsidR="00880C94" w:rsidRDefault="00880C94">
            <w:pPr>
              <w:pStyle w:val="ConsPlusNormal"/>
              <w:jc w:val="center"/>
            </w:pPr>
            <w:r>
              <w:t>120821,6</w:t>
            </w:r>
          </w:p>
        </w:tc>
        <w:tc>
          <w:tcPr>
            <w:tcW w:w="1644" w:type="dxa"/>
          </w:tcPr>
          <w:p w:rsidR="00880C94" w:rsidRDefault="00880C94">
            <w:pPr>
              <w:pStyle w:val="ConsPlusNormal"/>
              <w:jc w:val="center"/>
            </w:pPr>
            <w:r>
              <w:t>136931,1</w:t>
            </w:r>
          </w:p>
        </w:tc>
      </w:tr>
      <w:tr w:rsidR="00880C94">
        <w:tc>
          <w:tcPr>
            <w:tcW w:w="3685" w:type="dxa"/>
          </w:tcPr>
          <w:p w:rsidR="00880C94" w:rsidRDefault="00880C94">
            <w:pPr>
              <w:pStyle w:val="ConsPlusNormal"/>
            </w:pPr>
            <w:r>
              <w:t>Основное мероприятие "Поддержка развития К(Ф)Х, сельскохозяйственных потребительских кооперативов, ЛПХ"</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83911,5</w:t>
            </w:r>
          </w:p>
        </w:tc>
        <w:tc>
          <w:tcPr>
            <w:tcW w:w="1644" w:type="dxa"/>
          </w:tcPr>
          <w:p w:rsidR="00880C94" w:rsidRDefault="00880C94">
            <w:pPr>
              <w:pStyle w:val="ConsPlusNormal"/>
              <w:jc w:val="center"/>
            </w:pPr>
            <w:r>
              <w:t>57988,3</w:t>
            </w:r>
          </w:p>
        </w:tc>
        <w:tc>
          <w:tcPr>
            <w:tcW w:w="1644" w:type="dxa"/>
          </w:tcPr>
          <w:p w:rsidR="00880C94" w:rsidRDefault="00880C94">
            <w:pPr>
              <w:pStyle w:val="ConsPlusNormal"/>
              <w:jc w:val="center"/>
            </w:pPr>
            <w:r>
              <w:t>65750,2</w:t>
            </w:r>
          </w:p>
        </w:tc>
      </w:tr>
      <w:tr w:rsidR="00880C94">
        <w:tc>
          <w:tcPr>
            <w:tcW w:w="3685" w:type="dxa"/>
          </w:tcPr>
          <w:p w:rsidR="00880C94" w:rsidRDefault="00880C94">
            <w:pPr>
              <w:pStyle w:val="ConsPlusNormal"/>
            </w:pPr>
            <w:r>
              <w:t>Возмещение части затрат на развитие малых форм хозяйствования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63 4 01 06200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33911,5</w:t>
            </w:r>
          </w:p>
        </w:tc>
        <w:tc>
          <w:tcPr>
            <w:tcW w:w="1644" w:type="dxa"/>
          </w:tcPr>
          <w:p w:rsidR="00880C94" w:rsidRDefault="00880C94">
            <w:pPr>
              <w:pStyle w:val="ConsPlusNormal"/>
              <w:jc w:val="center"/>
            </w:pPr>
            <w:r>
              <w:t>57988,3</w:t>
            </w:r>
          </w:p>
        </w:tc>
        <w:tc>
          <w:tcPr>
            <w:tcW w:w="1644" w:type="dxa"/>
          </w:tcPr>
          <w:p w:rsidR="00880C94" w:rsidRDefault="00880C94">
            <w:pPr>
              <w:pStyle w:val="ConsPlusNormal"/>
              <w:jc w:val="center"/>
            </w:pPr>
            <w:r>
              <w:t>65750,2</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63 4 01 06200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5400,0</w:t>
            </w:r>
          </w:p>
        </w:tc>
        <w:tc>
          <w:tcPr>
            <w:tcW w:w="1644" w:type="dxa"/>
          </w:tcPr>
          <w:p w:rsidR="00880C94" w:rsidRDefault="00880C94">
            <w:pPr>
              <w:pStyle w:val="ConsPlusNormal"/>
              <w:jc w:val="center"/>
            </w:pPr>
            <w:r>
              <w:t>5400,0</w:t>
            </w:r>
          </w:p>
        </w:tc>
        <w:tc>
          <w:tcPr>
            <w:tcW w:w="1644" w:type="dxa"/>
          </w:tcPr>
          <w:p w:rsidR="00880C94" w:rsidRDefault="00880C94">
            <w:pPr>
              <w:pStyle w:val="ConsPlusNormal"/>
              <w:jc w:val="center"/>
            </w:pPr>
            <w:r>
              <w:t>5400,0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63 4 01 06200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28511,5</w:t>
            </w:r>
          </w:p>
        </w:tc>
        <w:tc>
          <w:tcPr>
            <w:tcW w:w="1644" w:type="dxa"/>
          </w:tcPr>
          <w:p w:rsidR="00880C94" w:rsidRDefault="00880C94">
            <w:pPr>
              <w:pStyle w:val="ConsPlusNormal"/>
              <w:jc w:val="center"/>
            </w:pPr>
            <w:r>
              <w:t>52588,3</w:t>
            </w:r>
          </w:p>
        </w:tc>
        <w:tc>
          <w:tcPr>
            <w:tcW w:w="1644" w:type="dxa"/>
          </w:tcPr>
          <w:p w:rsidR="00880C94" w:rsidRDefault="00880C94">
            <w:pPr>
              <w:pStyle w:val="ConsPlusNormal"/>
              <w:jc w:val="center"/>
            </w:pPr>
            <w:r>
              <w:t>60350,2</w:t>
            </w:r>
          </w:p>
        </w:tc>
      </w:tr>
      <w:tr w:rsidR="00880C94">
        <w:tc>
          <w:tcPr>
            <w:tcW w:w="3685" w:type="dxa"/>
          </w:tcPr>
          <w:p w:rsidR="00880C94" w:rsidRDefault="00880C94">
            <w:pPr>
              <w:pStyle w:val="ConsPlusNormal"/>
            </w:pPr>
            <w:r>
              <w:t>Гранты в форме субсидий участникам мероприятия "Ленинградский фермер"</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63 4 01 06560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63 4 01 06560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r>
      <w:tr w:rsidR="00880C94">
        <w:tc>
          <w:tcPr>
            <w:tcW w:w="3685" w:type="dxa"/>
          </w:tcPr>
          <w:p w:rsidR="00880C94" w:rsidRDefault="00880C94">
            <w:pPr>
              <w:pStyle w:val="ConsPlusNormal"/>
            </w:pPr>
            <w:r>
              <w:t>Возмещение части затрат на развитие малых птицеводческих ферм</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63 4 04 06230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63 4 04 06230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c>
          <w:tcPr>
            <w:tcW w:w="1644" w:type="dxa"/>
          </w:tcPr>
          <w:p w:rsidR="00880C94" w:rsidRDefault="00880C94">
            <w:pPr>
              <w:pStyle w:val="ConsPlusNormal"/>
              <w:jc w:val="center"/>
            </w:pPr>
            <w:r>
              <w:t>40700,0</w:t>
            </w:r>
          </w:p>
        </w:tc>
      </w:tr>
      <w:tr w:rsidR="00880C94">
        <w:tc>
          <w:tcPr>
            <w:tcW w:w="3685" w:type="dxa"/>
          </w:tcPr>
          <w:p w:rsidR="00880C94" w:rsidRDefault="00880C94">
            <w:pPr>
              <w:pStyle w:val="ConsPlusNormal"/>
            </w:pPr>
            <w:r>
              <w:t>Федеральный проект "Акселерация субъектов малого и среднего предпринимательства"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I5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31820,0</w:t>
            </w:r>
          </w:p>
        </w:tc>
        <w:tc>
          <w:tcPr>
            <w:tcW w:w="1644" w:type="dxa"/>
          </w:tcPr>
          <w:p w:rsidR="00880C94" w:rsidRDefault="00880C94">
            <w:pPr>
              <w:pStyle w:val="ConsPlusNormal"/>
              <w:jc w:val="center"/>
            </w:pPr>
            <w:r>
              <w:t>22133,3</w:t>
            </w:r>
          </w:p>
        </w:tc>
        <w:tc>
          <w:tcPr>
            <w:tcW w:w="1644" w:type="dxa"/>
          </w:tcPr>
          <w:p w:rsidR="00880C94" w:rsidRDefault="00880C94">
            <w:pPr>
              <w:pStyle w:val="ConsPlusNormal"/>
              <w:jc w:val="center"/>
            </w:pPr>
            <w:r>
              <w:t>30480,9</w:t>
            </w:r>
          </w:p>
        </w:tc>
      </w:tr>
      <w:tr w:rsidR="00880C94">
        <w:tc>
          <w:tcPr>
            <w:tcW w:w="3685" w:type="dxa"/>
          </w:tcPr>
          <w:p w:rsidR="00880C94" w:rsidRDefault="00880C94">
            <w:pPr>
              <w:pStyle w:val="ConsPlusNormal"/>
            </w:pPr>
            <w:r>
              <w:t>Создание системы поддержки фермеров и развитие сельской кооперации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I5 54800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31820,0</w:t>
            </w:r>
          </w:p>
        </w:tc>
        <w:tc>
          <w:tcPr>
            <w:tcW w:w="1644" w:type="dxa"/>
          </w:tcPr>
          <w:p w:rsidR="00880C94" w:rsidRDefault="00880C94">
            <w:pPr>
              <w:pStyle w:val="ConsPlusNormal"/>
              <w:jc w:val="center"/>
            </w:pPr>
            <w:r>
              <w:t>22133,3</w:t>
            </w:r>
          </w:p>
        </w:tc>
        <w:tc>
          <w:tcPr>
            <w:tcW w:w="1644" w:type="dxa"/>
          </w:tcPr>
          <w:p w:rsidR="00880C94" w:rsidRDefault="00880C94">
            <w:pPr>
              <w:pStyle w:val="ConsPlusNormal"/>
              <w:jc w:val="center"/>
            </w:pPr>
            <w:r>
              <w:t>30480,9</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I5 54800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2163,2</w:t>
            </w:r>
          </w:p>
        </w:tc>
        <w:tc>
          <w:tcPr>
            <w:tcW w:w="1644" w:type="dxa"/>
          </w:tcPr>
          <w:p w:rsidR="00880C94" w:rsidRDefault="00880C94">
            <w:pPr>
              <w:pStyle w:val="ConsPlusNormal"/>
              <w:jc w:val="center"/>
            </w:pPr>
            <w:r>
              <w:t>2249,7</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I5 54800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836,8</w:t>
            </w:r>
          </w:p>
        </w:tc>
        <w:tc>
          <w:tcPr>
            <w:tcW w:w="1644" w:type="dxa"/>
          </w:tcPr>
          <w:p w:rsidR="00880C94" w:rsidRDefault="00880C94">
            <w:pPr>
              <w:pStyle w:val="ConsPlusNormal"/>
              <w:jc w:val="center"/>
            </w:pPr>
            <w:r>
              <w:t>750,3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I5 54800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4 I5 54800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26820,0</w:t>
            </w:r>
          </w:p>
        </w:tc>
        <w:tc>
          <w:tcPr>
            <w:tcW w:w="1644" w:type="dxa"/>
          </w:tcPr>
          <w:p w:rsidR="00880C94" w:rsidRDefault="00880C94">
            <w:pPr>
              <w:pStyle w:val="ConsPlusNormal"/>
              <w:jc w:val="center"/>
            </w:pPr>
            <w:r>
              <w:t>17133,3</w:t>
            </w:r>
          </w:p>
        </w:tc>
        <w:tc>
          <w:tcPr>
            <w:tcW w:w="1644" w:type="dxa"/>
          </w:tcPr>
          <w:p w:rsidR="00880C94" w:rsidRDefault="00880C94">
            <w:pPr>
              <w:pStyle w:val="ConsPlusNormal"/>
              <w:jc w:val="center"/>
            </w:pPr>
            <w:r>
              <w:t>25480,9</w:t>
            </w:r>
          </w:p>
        </w:tc>
      </w:tr>
      <w:tr w:rsidR="00880C94">
        <w:tc>
          <w:tcPr>
            <w:tcW w:w="3685" w:type="dxa"/>
          </w:tcPr>
          <w:p w:rsidR="00880C94" w:rsidRDefault="00880C94">
            <w:pPr>
              <w:pStyle w:val="ConsPlusNormal"/>
            </w:pPr>
            <w:r>
              <w:t>Подпрограмма "Техническая и технологическая модернизация, инновационное развитие"</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719357,2</w:t>
            </w:r>
          </w:p>
        </w:tc>
        <w:tc>
          <w:tcPr>
            <w:tcW w:w="1644" w:type="dxa"/>
          </w:tcPr>
          <w:p w:rsidR="00880C94" w:rsidRDefault="00880C94">
            <w:pPr>
              <w:pStyle w:val="ConsPlusNormal"/>
              <w:jc w:val="center"/>
            </w:pPr>
            <w:r>
              <w:t>1036258,6</w:t>
            </w:r>
          </w:p>
        </w:tc>
        <w:tc>
          <w:tcPr>
            <w:tcW w:w="1644" w:type="dxa"/>
          </w:tcPr>
          <w:p w:rsidR="00880C94" w:rsidRDefault="00880C94">
            <w:pPr>
              <w:pStyle w:val="ConsPlusNormal"/>
              <w:jc w:val="center"/>
            </w:pPr>
            <w:r>
              <w:t>1034289,3</w:t>
            </w:r>
          </w:p>
        </w:tc>
      </w:tr>
      <w:tr w:rsidR="00880C94">
        <w:tc>
          <w:tcPr>
            <w:tcW w:w="3685" w:type="dxa"/>
          </w:tcPr>
          <w:p w:rsidR="00880C94" w:rsidRDefault="00880C94">
            <w:pPr>
              <w:pStyle w:val="ConsPlusNormal"/>
            </w:pPr>
            <w: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113345,7</w:t>
            </w:r>
          </w:p>
        </w:tc>
        <w:tc>
          <w:tcPr>
            <w:tcW w:w="1644" w:type="dxa"/>
          </w:tcPr>
          <w:p w:rsidR="00880C94" w:rsidRDefault="00880C94">
            <w:pPr>
              <w:pStyle w:val="ConsPlusNormal"/>
              <w:jc w:val="center"/>
            </w:pPr>
            <w:r>
              <w:t>83833,8</w:t>
            </w:r>
          </w:p>
        </w:tc>
        <w:tc>
          <w:tcPr>
            <w:tcW w:w="1644" w:type="dxa"/>
          </w:tcPr>
          <w:p w:rsidR="00880C94" w:rsidRDefault="00880C94">
            <w:pPr>
              <w:pStyle w:val="ConsPlusNormal"/>
              <w:jc w:val="center"/>
            </w:pPr>
            <w:r>
              <w:t>75092,7</w:t>
            </w:r>
          </w:p>
        </w:tc>
      </w:tr>
      <w:tr w:rsidR="00880C94">
        <w:tc>
          <w:tcPr>
            <w:tcW w:w="3685" w:type="dxa"/>
          </w:tcPr>
          <w:p w:rsidR="00880C94" w:rsidRDefault="00880C94">
            <w:pPr>
              <w:pStyle w:val="ConsPlusNormal"/>
            </w:pPr>
            <w:r>
              <w:t>Возмещение части затрат на уплату процентов по инвестиционным кредитам (займам) в агропромышленном комплексе</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63 5 01 07450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27845,4</w:t>
            </w:r>
          </w:p>
        </w:tc>
        <w:tc>
          <w:tcPr>
            <w:tcW w:w="1644" w:type="dxa"/>
          </w:tcPr>
          <w:p w:rsidR="00880C94" w:rsidRDefault="00880C94">
            <w:pPr>
              <w:pStyle w:val="ConsPlusNormal"/>
              <w:jc w:val="center"/>
            </w:pPr>
            <w:r>
              <w:t>6880,3</w:t>
            </w:r>
          </w:p>
        </w:tc>
        <w:tc>
          <w:tcPr>
            <w:tcW w:w="1644" w:type="dxa"/>
          </w:tcPr>
          <w:p w:rsidR="00880C94" w:rsidRDefault="00880C94">
            <w:pPr>
              <w:pStyle w:val="ConsPlusNormal"/>
              <w:jc w:val="center"/>
            </w:pPr>
            <w:r>
              <w:t>447,9</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63 5 01 07450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27845,4</w:t>
            </w:r>
          </w:p>
        </w:tc>
        <w:tc>
          <w:tcPr>
            <w:tcW w:w="1644" w:type="dxa"/>
          </w:tcPr>
          <w:p w:rsidR="00880C94" w:rsidRDefault="00880C94">
            <w:pPr>
              <w:pStyle w:val="ConsPlusNormal"/>
              <w:jc w:val="center"/>
            </w:pPr>
            <w:r>
              <w:t>6880,3</w:t>
            </w:r>
          </w:p>
        </w:tc>
        <w:tc>
          <w:tcPr>
            <w:tcW w:w="1644" w:type="dxa"/>
          </w:tcPr>
          <w:p w:rsidR="00880C94" w:rsidRDefault="00880C94">
            <w:pPr>
              <w:pStyle w:val="ConsPlusNormal"/>
              <w:jc w:val="center"/>
            </w:pPr>
            <w:r>
              <w:t>447,9</w:t>
            </w:r>
          </w:p>
        </w:tc>
      </w:tr>
      <w:tr w:rsidR="00880C94">
        <w:tc>
          <w:tcPr>
            <w:tcW w:w="3685" w:type="dxa"/>
          </w:tcPr>
          <w:p w:rsidR="00880C94" w:rsidRDefault="00880C94">
            <w:pPr>
              <w:pStyle w:val="ConsPlusNormal"/>
            </w:pPr>
            <w:r>
              <w:t xml:space="preserve">Возмещение части затрат на уплату процентов по инвестиционным </w:t>
            </w:r>
            <w:r>
              <w:lastRenderedPageBreak/>
              <w:t>кредитам (займам) в агропромышленном комплексе</w:t>
            </w:r>
          </w:p>
        </w:tc>
        <w:tc>
          <w:tcPr>
            <w:tcW w:w="737" w:type="dxa"/>
          </w:tcPr>
          <w:p w:rsidR="00880C94" w:rsidRDefault="00880C94">
            <w:pPr>
              <w:pStyle w:val="ConsPlusNormal"/>
              <w:jc w:val="center"/>
            </w:pPr>
            <w:r>
              <w:lastRenderedPageBreak/>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01 R4330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85500,3</w:t>
            </w:r>
          </w:p>
        </w:tc>
        <w:tc>
          <w:tcPr>
            <w:tcW w:w="1644" w:type="dxa"/>
          </w:tcPr>
          <w:p w:rsidR="00880C94" w:rsidRDefault="00880C94">
            <w:pPr>
              <w:pStyle w:val="ConsPlusNormal"/>
              <w:jc w:val="center"/>
            </w:pPr>
            <w:r>
              <w:t>76953,5</w:t>
            </w:r>
          </w:p>
        </w:tc>
        <w:tc>
          <w:tcPr>
            <w:tcW w:w="1644" w:type="dxa"/>
          </w:tcPr>
          <w:p w:rsidR="00880C94" w:rsidRDefault="00880C94">
            <w:pPr>
              <w:pStyle w:val="ConsPlusNormal"/>
              <w:jc w:val="center"/>
            </w:pPr>
            <w:r>
              <w:t>74644,8</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01 R4330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85500,3</w:t>
            </w:r>
          </w:p>
        </w:tc>
        <w:tc>
          <w:tcPr>
            <w:tcW w:w="1644" w:type="dxa"/>
          </w:tcPr>
          <w:p w:rsidR="00880C94" w:rsidRDefault="00880C94">
            <w:pPr>
              <w:pStyle w:val="ConsPlusNormal"/>
              <w:jc w:val="center"/>
            </w:pPr>
            <w:r>
              <w:t>76953,5</w:t>
            </w:r>
          </w:p>
        </w:tc>
        <w:tc>
          <w:tcPr>
            <w:tcW w:w="1644" w:type="dxa"/>
          </w:tcPr>
          <w:p w:rsidR="00880C94" w:rsidRDefault="00880C94">
            <w:pPr>
              <w:pStyle w:val="ConsPlusNormal"/>
              <w:jc w:val="center"/>
            </w:pPr>
            <w:r>
              <w:t>74644,8</w:t>
            </w:r>
          </w:p>
        </w:tc>
      </w:tr>
      <w:tr w:rsidR="00880C94">
        <w:tc>
          <w:tcPr>
            <w:tcW w:w="3685" w:type="dxa"/>
          </w:tcPr>
          <w:p w:rsidR="00880C94" w:rsidRDefault="00880C94">
            <w:pPr>
              <w:pStyle w:val="ConsPlusNormal"/>
            </w:pPr>
            <w:r>
              <w:t>Основное мероприятие "Создание и модернизация объектов агропромышленного комплекса"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544811,5</w:t>
            </w:r>
          </w:p>
        </w:tc>
        <w:tc>
          <w:tcPr>
            <w:tcW w:w="1644" w:type="dxa"/>
          </w:tcPr>
          <w:p w:rsidR="00880C94" w:rsidRDefault="00880C94">
            <w:pPr>
              <w:pStyle w:val="ConsPlusNormal"/>
              <w:jc w:val="center"/>
            </w:pPr>
            <w:r>
              <w:t>891224,8</w:t>
            </w:r>
          </w:p>
        </w:tc>
        <w:tc>
          <w:tcPr>
            <w:tcW w:w="1644" w:type="dxa"/>
          </w:tcPr>
          <w:p w:rsidR="00880C94" w:rsidRDefault="00880C94">
            <w:pPr>
              <w:pStyle w:val="ConsPlusNormal"/>
              <w:jc w:val="center"/>
            </w:pPr>
            <w:r>
              <w:t>897996,6</w:t>
            </w:r>
          </w:p>
        </w:tc>
      </w:tr>
      <w:tr w:rsidR="00880C94">
        <w:tc>
          <w:tcPr>
            <w:tcW w:w="3685" w:type="dxa"/>
          </w:tcPr>
          <w:p w:rsidR="00880C94" w:rsidRDefault="00880C94">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63 5 05 06910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544811,5</w:t>
            </w:r>
          </w:p>
        </w:tc>
        <w:tc>
          <w:tcPr>
            <w:tcW w:w="1644" w:type="dxa"/>
          </w:tcPr>
          <w:p w:rsidR="00880C94" w:rsidRDefault="00880C94">
            <w:pPr>
              <w:pStyle w:val="ConsPlusNormal"/>
              <w:jc w:val="center"/>
            </w:pPr>
            <w:r>
              <w:t>891224,8</w:t>
            </w:r>
          </w:p>
        </w:tc>
        <w:tc>
          <w:tcPr>
            <w:tcW w:w="1644" w:type="dxa"/>
          </w:tcPr>
          <w:p w:rsidR="00880C94" w:rsidRDefault="00880C94">
            <w:pPr>
              <w:pStyle w:val="ConsPlusNormal"/>
              <w:jc w:val="center"/>
            </w:pPr>
            <w:r>
              <w:t>897996,6</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63 5 05 06910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544811,5</w:t>
            </w:r>
          </w:p>
        </w:tc>
        <w:tc>
          <w:tcPr>
            <w:tcW w:w="1644" w:type="dxa"/>
          </w:tcPr>
          <w:p w:rsidR="00880C94" w:rsidRDefault="00880C94">
            <w:pPr>
              <w:pStyle w:val="ConsPlusNormal"/>
              <w:jc w:val="center"/>
            </w:pPr>
            <w:r>
              <w:t>891224,8</w:t>
            </w:r>
          </w:p>
        </w:tc>
        <w:tc>
          <w:tcPr>
            <w:tcW w:w="1644" w:type="dxa"/>
          </w:tcPr>
          <w:p w:rsidR="00880C94" w:rsidRDefault="00880C94">
            <w:pPr>
              <w:pStyle w:val="ConsPlusNormal"/>
              <w:jc w:val="center"/>
            </w:pPr>
            <w:r>
              <w:t>897996,6</w:t>
            </w:r>
          </w:p>
        </w:tc>
      </w:tr>
      <w:tr w:rsidR="00880C94">
        <w:tc>
          <w:tcPr>
            <w:tcW w:w="3685" w:type="dxa"/>
          </w:tcPr>
          <w:p w:rsidR="00880C94" w:rsidRDefault="00880C94">
            <w:pPr>
              <w:pStyle w:val="ConsPlusNormal"/>
            </w:pPr>
            <w:r>
              <w:t>Основное мероприятие "Создание условий для вовлечения в оборот земель сельскохозяйственного назначения"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63 5 11 00000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85" w:type="dxa"/>
          </w:tcPr>
          <w:p w:rsidR="00880C94" w:rsidRDefault="00880C94">
            <w:pPr>
              <w:pStyle w:val="ConsPlusNormal"/>
            </w:pPr>
            <w:r>
              <w:t>Возмещение части затрат по постановке земель сельскохозяйственного назначения на кадастровый учет</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63 5 11 07900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63 5 11 07900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85" w:type="dxa"/>
          </w:tcPr>
          <w:p w:rsidR="00880C94" w:rsidRDefault="00880C94">
            <w:pPr>
              <w:pStyle w:val="ConsPlusNormal"/>
            </w:pPr>
            <w:r>
              <w:t>Основное мероприятие "Ленинградский гектар"</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63 5 12 00000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85" w:type="dxa"/>
          </w:tcPr>
          <w:p w:rsidR="00880C94" w:rsidRDefault="00880C94">
            <w:pPr>
              <w:pStyle w:val="ConsPlusNormal"/>
            </w:pPr>
            <w:r>
              <w:t xml:space="preserve">Гранты в форме субсидий участникам основного мероприятия </w:t>
            </w:r>
            <w:r>
              <w:lastRenderedPageBreak/>
              <w:t>"Ленинградский гектар"</w:t>
            </w:r>
          </w:p>
        </w:tc>
        <w:tc>
          <w:tcPr>
            <w:tcW w:w="737" w:type="dxa"/>
          </w:tcPr>
          <w:p w:rsidR="00880C94" w:rsidRDefault="00880C94">
            <w:pPr>
              <w:pStyle w:val="ConsPlusNormal"/>
              <w:jc w:val="center"/>
            </w:pPr>
            <w:r>
              <w:lastRenderedPageBreak/>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63 5 12 07030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63 5 12 07030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85" w:type="dxa"/>
          </w:tcPr>
          <w:p w:rsidR="00880C94" w:rsidRDefault="00880C94">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244952,4</w:t>
            </w:r>
          </w:p>
        </w:tc>
        <w:tc>
          <w:tcPr>
            <w:tcW w:w="1644" w:type="dxa"/>
          </w:tcPr>
          <w:p w:rsidR="00880C94" w:rsidRDefault="00880C94">
            <w:pPr>
              <w:pStyle w:val="ConsPlusNormal"/>
              <w:jc w:val="center"/>
            </w:pPr>
            <w:r>
              <w:t>196996,5</w:t>
            </w:r>
          </w:p>
        </w:tc>
        <w:tc>
          <w:tcPr>
            <w:tcW w:w="1644" w:type="dxa"/>
          </w:tcPr>
          <w:p w:rsidR="00880C94" w:rsidRDefault="00880C94">
            <w:pPr>
              <w:pStyle w:val="ConsPlusNormal"/>
              <w:jc w:val="center"/>
            </w:pPr>
            <w:r>
              <w:t>193033,7</w:t>
            </w:r>
          </w:p>
        </w:tc>
      </w:tr>
      <w:tr w:rsidR="00880C94">
        <w:tc>
          <w:tcPr>
            <w:tcW w:w="3685" w:type="dxa"/>
          </w:tcPr>
          <w:p w:rsidR="00880C94" w:rsidRDefault="00880C94">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112768,0</w:t>
            </w:r>
          </w:p>
        </w:tc>
        <w:tc>
          <w:tcPr>
            <w:tcW w:w="1644" w:type="dxa"/>
          </w:tcPr>
          <w:p w:rsidR="00880C94" w:rsidRDefault="00880C94">
            <w:pPr>
              <w:pStyle w:val="ConsPlusNormal"/>
              <w:jc w:val="center"/>
            </w:pPr>
            <w:r>
              <w:t>116302,0</w:t>
            </w:r>
          </w:p>
        </w:tc>
        <w:tc>
          <w:tcPr>
            <w:tcW w:w="1644" w:type="dxa"/>
          </w:tcPr>
          <w:p w:rsidR="00880C94" w:rsidRDefault="00880C94">
            <w:pPr>
              <w:pStyle w:val="ConsPlusNormal"/>
              <w:jc w:val="center"/>
            </w:pPr>
            <w:r>
              <w:t>117271,0</w:t>
            </w:r>
          </w:p>
        </w:tc>
      </w:tr>
      <w:tr w:rsidR="00880C94">
        <w:tc>
          <w:tcPr>
            <w:tcW w:w="3685" w:type="dxa"/>
          </w:tcPr>
          <w:p w:rsidR="00880C94" w:rsidRDefault="00880C94">
            <w:pPr>
              <w:pStyle w:val="ConsPlusNormal"/>
            </w:pPr>
            <w:r>
              <w:t>Субвенции по поддержке сельскохозяйственного производства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63 6 01 71030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112768,0</w:t>
            </w:r>
          </w:p>
        </w:tc>
        <w:tc>
          <w:tcPr>
            <w:tcW w:w="1644" w:type="dxa"/>
          </w:tcPr>
          <w:p w:rsidR="00880C94" w:rsidRDefault="00880C94">
            <w:pPr>
              <w:pStyle w:val="ConsPlusNormal"/>
              <w:jc w:val="center"/>
            </w:pPr>
            <w:r>
              <w:t>116302,0</w:t>
            </w:r>
          </w:p>
        </w:tc>
        <w:tc>
          <w:tcPr>
            <w:tcW w:w="1644" w:type="dxa"/>
          </w:tcPr>
          <w:p w:rsidR="00880C94" w:rsidRDefault="00880C94">
            <w:pPr>
              <w:pStyle w:val="ConsPlusNormal"/>
              <w:jc w:val="center"/>
            </w:pPr>
            <w:r>
              <w:t>117271,0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63 6 01 71030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112768,0</w:t>
            </w:r>
          </w:p>
        </w:tc>
        <w:tc>
          <w:tcPr>
            <w:tcW w:w="1644" w:type="dxa"/>
          </w:tcPr>
          <w:p w:rsidR="00880C94" w:rsidRDefault="00880C94">
            <w:pPr>
              <w:pStyle w:val="ConsPlusNormal"/>
              <w:jc w:val="center"/>
            </w:pPr>
            <w:r>
              <w:t>116302,0</w:t>
            </w:r>
          </w:p>
        </w:tc>
        <w:tc>
          <w:tcPr>
            <w:tcW w:w="1644" w:type="dxa"/>
          </w:tcPr>
          <w:p w:rsidR="00880C94" w:rsidRDefault="00880C94">
            <w:pPr>
              <w:pStyle w:val="ConsPlusNormal"/>
              <w:jc w:val="center"/>
            </w:pPr>
            <w:r>
              <w:t>117271,0</w:t>
            </w:r>
          </w:p>
        </w:tc>
      </w:tr>
      <w:tr w:rsidR="00880C94">
        <w:tc>
          <w:tcPr>
            <w:tcW w:w="3685" w:type="dxa"/>
          </w:tcPr>
          <w:p w:rsidR="00880C94" w:rsidRDefault="00880C94">
            <w:pPr>
              <w:pStyle w:val="ConsPlusNormal"/>
            </w:pPr>
            <w:r>
              <w:t>Основное мероприятие "Обеспечение функционирования агропромышленного комплекса"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132184,4</w:t>
            </w:r>
          </w:p>
        </w:tc>
        <w:tc>
          <w:tcPr>
            <w:tcW w:w="1644" w:type="dxa"/>
          </w:tcPr>
          <w:p w:rsidR="00880C94" w:rsidRDefault="00880C94">
            <w:pPr>
              <w:pStyle w:val="ConsPlusNormal"/>
              <w:jc w:val="center"/>
            </w:pPr>
            <w:r>
              <w:t>80694,5</w:t>
            </w:r>
          </w:p>
        </w:tc>
        <w:tc>
          <w:tcPr>
            <w:tcW w:w="1644" w:type="dxa"/>
          </w:tcPr>
          <w:p w:rsidR="00880C94" w:rsidRDefault="00880C94">
            <w:pPr>
              <w:pStyle w:val="ConsPlusNormal"/>
              <w:jc w:val="center"/>
            </w:pPr>
            <w:r>
              <w:t>75762,7</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15515,1</w:t>
            </w:r>
          </w:p>
        </w:tc>
        <w:tc>
          <w:tcPr>
            <w:tcW w:w="1644" w:type="dxa"/>
          </w:tcPr>
          <w:p w:rsidR="00880C94" w:rsidRDefault="00880C94">
            <w:pPr>
              <w:pStyle w:val="ConsPlusNormal"/>
              <w:jc w:val="center"/>
            </w:pPr>
            <w:r>
              <w:t>16375,2</w:t>
            </w:r>
          </w:p>
        </w:tc>
        <w:tc>
          <w:tcPr>
            <w:tcW w:w="1644" w:type="dxa"/>
          </w:tcPr>
          <w:p w:rsidR="00880C94" w:rsidRDefault="00880C94">
            <w:pPr>
              <w:pStyle w:val="ConsPlusNormal"/>
              <w:jc w:val="center"/>
            </w:pPr>
            <w:r>
              <w:t>16943,4</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37" w:type="dxa"/>
          </w:tcPr>
          <w:p w:rsidR="00880C94" w:rsidRDefault="00880C94">
            <w:pPr>
              <w:pStyle w:val="ConsPlusNormal"/>
              <w:jc w:val="center"/>
            </w:pPr>
            <w:r>
              <w:lastRenderedPageBreak/>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11017,1</w:t>
            </w:r>
          </w:p>
        </w:tc>
        <w:tc>
          <w:tcPr>
            <w:tcW w:w="1644" w:type="dxa"/>
          </w:tcPr>
          <w:p w:rsidR="00880C94" w:rsidRDefault="00880C94">
            <w:pPr>
              <w:pStyle w:val="ConsPlusNormal"/>
              <w:jc w:val="center"/>
            </w:pPr>
            <w:r>
              <w:t>12795,7</w:t>
            </w:r>
          </w:p>
        </w:tc>
        <w:tc>
          <w:tcPr>
            <w:tcW w:w="1644" w:type="dxa"/>
          </w:tcPr>
          <w:p w:rsidR="00880C94" w:rsidRDefault="00880C94">
            <w:pPr>
              <w:pStyle w:val="ConsPlusNormal"/>
              <w:jc w:val="center"/>
            </w:pPr>
            <w:r>
              <w:t>13362,2</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4467,7</w:t>
            </w:r>
          </w:p>
        </w:tc>
        <w:tc>
          <w:tcPr>
            <w:tcW w:w="1644" w:type="dxa"/>
          </w:tcPr>
          <w:p w:rsidR="00880C94" w:rsidRDefault="00880C94">
            <w:pPr>
              <w:pStyle w:val="ConsPlusNormal"/>
              <w:jc w:val="center"/>
            </w:pPr>
            <w:r>
              <w:t>3564,3</w:t>
            </w:r>
          </w:p>
        </w:tc>
        <w:tc>
          <w:tcPr>
            <w:tcW w:w="1644" w:type="dxa"/>
          </w:tcPr>
          <w:p w:rsidR="00880C94" w:rsidRDefault="00880C94">
            <w:pPr>
              <w:pStyle w:val="ConsPlusNormal"/>
              <w:jc w:val="center"/>
            </w:pPr>
            <w:r>
              <w:t>3566,0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30,2</w:t>
            </w:r>
          </w:p>
        </w:tc>
        <w:tc>
          <w:tcPr>
            <w:tcW w:w="1644" w:type="dxa"/>
          </w:tcPr>
          <w:p w:rsidR="00880C94" w:rsidRDefault="00880C94">
            <w:pPr>
              <w:pStyle w:val="ConsPlusNormal"/>
              <w:jc w:val="center"/>
            </w:pPr>
            <w:r>
              <w:t>15,2</w:t>
            </w:r>
          </w:p>
        </w:tc>
        <w:tc>
          <w:tcPr>
            <w:tcW w:w="1644" w:type="dxa"/>
          </w:tcPr>
          <w:p w:rsidR="00880C94" w:rsidRDefault="00880C94">
            <w:pPr>
              <w:pStyle w:val="ConsPlusNormal"/>
              <w:jc w:val="center"/>
            </w:pPr>
            <w:r>
              <w:t>15,2</w:t>
            </w:r>
          </w:p>
        </w:tc>
      </w:tr>
      <w:tr w:rsidR="00880C94">
        <w:tc>
          <w:tcPr>
            <w:tcW w:w="3685" w:type="dxa"/>
          </w:tcPr>
          <w:p w:rsidR="00880C94" w:rsidRDefault="00880C94">
            <w:pPr>
              <w:pStyle w:val="ConsPlusNormal"/>
            </w:pPr>
            <w:r>
              <w:t>Гранты по итогам ежегодных областных конкурсов по присвоению почетных званий</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63 6 03 06130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5360,0</w:t>
            </w:r>
          </w:p>
        </w:tc>
        <w:tc>
          <w:tcPr>
            <w:tcW w:w="1644" w:type="dxa"/>
          </w:tcPr>
          <w:p w:rsidR="00880C94" w:rsidRDefault="00880C94">
            <w:pPr>
              <w:pStyle w:val="ConsPlusNormal"/>
              <w:jc w:val="center"/>
            </w:pPr>
            <w:r>
              <w:t>5360,0</w:t>
            </w:r>
          </w:p>
        </w:tc>
        <w:tc>
          <w:tcPr>
            <w:tcW w:w="1644" w:type="dxa"/>
          </w:tcPr>
          <w:p w:rsidR="00880C94" w:rsidRDefault="00880C94">
            <w:pPr>
              <w:pStyle w:val="ConsPlusNormal"/>
              <w:jc w:val="center"/>
            </w:pPr>
            <w:r>
              <w:t>5360,0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63 6 03 06130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63 6 03 06130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5260,0</w:t>
            </w:r>
          </w:p>
        </w:tc>
        <w:tc>
          <w:tcPr>
            <w:tcW w:w="1644" w:type="dxa"/>
          </w:tcPr>
          <w:p w:rsidR="00880C94" w:rsidRDefault="00880C94">
            <w:pPr>
              <w:pStyle w:val="ConsPlusNormal"/>
              <w:jc w:val="center"/>
            </w:pPr>
            <w:r>
              <w:t>5260,0</w:t>
            </w:r>
          </w:p>
        </w:tc>
        <w:tc>
          <w:tcPr>
            <w:tcW w:w="1644" w:type="dxa"/>
          </w:tcPr>
          <w:p w:rsidR="00880C94" w:rsidRDefault="00880C94">
            <w:pPr>
              <w:pStyle w:val="ConsPlusNormal"/>
              <w:jc w:val="center"/>
            </w:pPr>
            <w:r>
              <w:t>5260,0</w:t>
            </w:r>
          </w:p>
        </w:tc>
      </w:tr>
      <w:tr w:rsidR="00880C94">
        <w:tc>
          <w:tcPr>
            <w:tcW w:w="3685" w:type="dxa"/>
          </w:tcPr>
          <w:p w:rsidR="00880C94" w:rsidRDefault="00880C94">
            <w:pPr>
              <w:pStyle w:val="ConsPlusNormal"/>
            </w:pPr>
            <w:r>
              <w:t>Возмещение части затрат на оказание консультационной помощи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63 6 03 06800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3198,0</w:t>
            </w:r>
          </w:p>
        </w:tc>
        <w:tc>
          <w:tcPr>
            <w:tcW w:w="1644" w:type="dxa"/>
          </w:tcPr>
          <w:p w:rsidR="00880C94" w:rsidRDefault="00880C94">
            <w:pPr>
              <w:pStyle w:val="ConsPlusNormal"/>
              <w:jc w:val="center"/>
            </w:pPr>
            <w:r>
              <w:t>3198,0</w:t>
            </w:r>
          </w:p>
        </w:tc>
        <w:tc>
          <w:tcPr>
            <w:tcW w:w="1644" w:type="dxa"/>
          </w:tcPr>
          <w:p w:rsidR="00880C94" w:rsidRDefault="00880C94">
            <w:pPr>
              <w:pStyle w:val="ConsPlusNormal"/>
              <w:jc w:val="center"/>
            </w:pPr>
            <w:r>
              <w:t>3198,0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63 6 03 06800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3198,0</w:t>
            </w:r>
          </w:p>
        </w:tc>
        <w:tc>
          <w:tcPr>
            <w:tcW w:w="1644" w:type="dxa"/>
          </w:tcPr>
          <w:p w:rsidR="00880C94" w:rsidRDefault="00880C94">
            <w:pPr>
              <w:pStyle w:val="ConsPlusNormal"/>
              <w:jc w:val="center"/>
            </w:pPr>
            <w:r>
              <w:t>3198,0</w:t>
            </w:r>
          </w:p>
        </w:tc>
        <w:tc>
          <w:tcPr>
            <w:tcW w:w="1644" w:type="dxa"/>
          </w:tcPr>
          <w:p w:rsidR="00880C94" w:rsidRDefault="00880C94">
            <w:pPr>
              <w:pStyle w:val="ConsPlusNormal"/>
              <w:jc w:val="center"/>
            </w:pPr>
            <w:r>
              <w:t>3198,0</w:t>
            </w:r>
          </w:p>
        </w:tc>
      </w:tr>
      <w:tr w:rsidR="00880C94">
        <w:tc>
          <w:tcPr>
            <w:tcW w:w="3685" w:type="dxa"/>
          </w:tcPr>
          <w:p w:rsidR="00880C94" w:rsidRDefault="00880C94">
            <w:pPr>
              <w:pStyle w:val="ConsPlusNormal"/>
            </w:pPr>
            <w:r>
              <w:t>Финансовое обеспечение части затрат при проведении мероприятий регионального значения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63 6 03 07360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80670,0</w:t>
            </w:r>
          </w:p>
        </w:tc>
        <w:tc>
          <w:tcPr>
            <w:tcW w:w="1644" w:type="dxa"/>
          </w:tcPr>
          <w:p w:rsidR="00880C94" w:rsidRDefault="00880C94">
            <w:pPr>
              <w:pStyle w:val="ConsPlusNormal"/>
              <w:jc w:val="center"/>
            </w:pPr>
            <w:r>
              <w:t>20670,0</w:t>
            </w:r>
          </w:p>
        </w:tc>
        <w:tc>
          <w:tcPr>
            <w:tcW w:w="1644" w:type="dxa"/>
          </w:tcPr>
          <w:p w:rsidR="00880C94" w:rsidRDefault="00880C94">
            <w:pPr>
              <w:pStyle w:val="ConsPlusNormal"/>
              <w:jc w:val="center"/>
            </w:pPr>
            <w:r>
              <w:t>20670,0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63 6 03 07360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80670,0</w:t>
            </w:r>
          </w:p>
        </w:tc>
        <w:tc>
          <w:tcPr>
            <w:tcW w:w="1644" w:type="dxa"/>
          </w:tcPr>
          <w:p w:rsidR="00880C94" w:rsidRDefault="00880C94">
            <w:pPr>
              <w:pStyle w:val="ConsPlusNormal"/>
              <w:jc w:val="center"/>
            </w:pPr>
            <w:r>
              <w:t>20670,0</w:t>
            </w:r>
          </w:p>
        </w:tc>
        <w:tc>
          <w:tcPr>
            <w:tcW w:w="1644" w:type="dxa"/>
          </w:tcPr>
          <w:p w:rsidR="00880C94" w:rsidRDefault="00880C94">
            <w:pPr>
              <w:pStyle w:val="ConsPlusNormal"/>
              <w:jc w:val="center"/>
            </w:pPr>
            <w:r>
              <w:t>20670,0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27191,3</w:t>
            </w:r>
          </w:p>
        </w:tc>
        <w:tc>
          <w:tcPr>
            <w:tcW w:w="1644" w:type="dxa"/>
          </w:tcPr>
          <w:p w:rsidR="00880C94" w:rsidRDefault="00880C94">
            <w:pPr>
              <w:pStyle w:val="ConsPlusNormal"/>
              <w:jc w:val="center"/>
            </w:pPr>
            <w:r>
              <w:t>34941,3</w:t>
            </w:r>
          </w:p>
        </w:tc>
        <w:tc>
          <w:tcPr>
            <w:tcW w:w="1644" w:type="dxa"/>
          </w:tcPr>
          <w:p w:rsidR="00880C94" w:rsidRDefault="00880C94">
            <w:pPr>
              <w:pStyle w:val="ConsPlusNormal"/>
              <w:jc w:val="center"/>
            </w:pPr>
            <w:r>
              <w:t>29441,3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27191,3</w:t>
            </w:r>
          </w:p>
        </w:tc>
        <w:tc>
          <w:tcPr>
            <w:tcW w:w="1644" w:type="dxa"/>
          </w:tcPr>
          <w:p w:rsidR="00880C94" w:rsidRDefault="00880C94">
            <w:pPr>
              <w:pStyle w:val="ConsPlusNormal"/>
              <w:jc w:val="center"/>
            </w:pPr>
            <w:r>
              <w:t>34941,3</w:t>
            </w:r>
          </w:p>
        </w:tc>
        <w:tc>
          <w:tcPr>
            <w:tcW w:w="1644" w:type="dxa"/>
          </w:tcPr>
          <w:p w:rsidR="00880C94" w:rsidRDefault="00880C94">
            <w:pPr>
              <w:pStyle w:val="ConsPlusNormal"/>
              <w:jc w:val="center"/>
            </w:pPr>
            <w:r>
              <w:t>29441,3</w:t>
            </w:r>
          </w:p>
        </w:tc>
      </w:tr>
      <w:tr w:rsidR="00880C94">
        <w:tc>
          <w:tcPr>
            <w:tcW w:w="3685" w:type="dxa"/>
          </w:tcPr>
          <w:p w:rsidR="00880C94" w:rsidRDefault="00880C94">
            <w:pPr>
              <w:pStyle w:val="ConsPlusNormal"/>
            </w:pPr>
            <w:r>
              <w:lastRenderedPageBreak/>
              <w:t>Единовременная денежная выплата лицам, удостоенным почетного звания Ленинградской области "Почетный работник агропромышленного комплекса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63 6 03 14970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63 6 03 14970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Подпрограмма "Развитие мелиорации земель сельскохозяйственного назначения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63 8 00 00000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266431,0</w:t>
            </w:r>
          </w:p>
        </w:tc>
        <w:tc>
          <w:tcPr>
            <w:tcW w:w="1644" w:type="dxa"/>
          </w:tcPr>
          <w:p w:rsidR="00880C94" w:rsidRDefault="00880C94">
            <w:pPr>
              <w:pStyle w:val="ConsPlusNormal"/>
              <w:jc w:val="center"/>
            </w:pPr>
            <w:r>
              <w:t>235745,7</w:t>
            </w:r>
          </w:p>
        </w:tc>
        <w:tc>
          <w:tcPr>
            <w:tcW w:w="1644" w:type="dxa"/>
          </w:tcPr>
          <w:p w:rsidR="00880C94" w:rsidRDefault="00880C94">
            <w:pPr>
              <w:pStyle w:val="ConsPlusNormal"/>
              <w:jc w:val="center"/>
            </w:pPr>
            <w:r>
              <w:t>236061,7</w:t>
            </w:r>
          </w:p>
        </w:tc>
      </w:tr>
      <w:tr w:rsidR="00880C94">
        <w:tc>
          <w:tcPr>
            <w:tcW w:w="3685" w:type="dxa"/>
          </w:tcPr>
          <w:p w:rsidR="00880C94" w:rsidRDefault="00880C94">
            <w:pPr>
              <w:pStyle w:val="ConsPlusNormal"/>
            </w:pPr>
            <w:r>
              <w:t>Основное мероприятие "Развитие мелиорации сельскохозяйственных земель"</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63 8 01 00000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266431,0</w:t>
            </w:r>
          </w:p>
        </w:tc>
        <w:tc>
          <w:tcPr>
            <w:tcW w:w="1644" w:type="dxa"/>
          </w:tcPr>
          <w:p w:rsidR="00880C94" w:rsidRDefault="00880C94">
            <w:pPr>
              <w:pStyle w:val="ConsPlusNormal"/>
              <w:jc w:val="center"/>
            </w:pPr>
            <w:r>
              <w:t>235745,7</w:t>
            </w:r>
          </w:p>
        </w:tc>
        <w:tc>
          <w:tcPr>
            <w:tcW w:w="1644" w:type="dxa"/>
          </w:tcPr>
          <w:p w:rsidR="00880C94" w:rsidRDefault="00880C94">
            <w:pPr>
              <w:pStyle w:val="ConsPlusNormal"/>
              <w:jc w:val="center"/>
            </w:pPr>
            <w:r>
              <w:t>236061,7</w:t>
            </w:r>
          </w:p>
        </w:tc>
      </w:tr>
      <w:tr w:rsidR="00880C94">
        <w:tc>
          <w:tcPr>
            <w:tcW w:w="3685" w:type="dxa"/>
          </w:tcPr>
          <w:p w:rsidR="00880C94" w:rsidRDefault="00880C94">
            <w:pPr>
              <w:pStyle w:val="ConsPlusNormal"/>
            </w:pPr>
            <w:r>
              <w:t>Реализация мероприятий в области мелиорации земель сельскохозяйственного назначения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63 8 01 06300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251345,3</w:t>
            </w:r>
          </w:p>
        </w:tc>
        <w:tc>
          <w:tcPr>
            <w:tcW w:w="1644" w:type="dxa"/>
          </w:tcPr>
          <w:p w:rsidR="00880C94" w:rsidRDefault="00880C94">
            <w:pPr>
              <w:pStyle w:val="ConsPlusNormal"/>
              <w:jc w:val="center"/>
            </w:pPr>
            <w:r>
              <w:t>184116,3</w:t>
            </w:r>
          </w:p>
        </w:tc>
        <w:tc>
          <w:tcPr>
            <w:tcW w:w="1644" w:type="dxa"/>
          </w:tcPr>
          <w:p w:rsidR="00880C94" w:rsidRDefault="00880C94">
            <w:pPr>
              <w:pStyle w:val="ConsPlusNormal"/>
              <w:jc w:val="center"/>
            </w:pPr>
            <w:r>
              <w:t>183812,7</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63 8 01 06300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251345,3</w:t>
            </w:r>
          </w:p>
        </w:tc>
        <w:tc>
          <w:tcPr>
            <w:tcW w:w="1644" w:type="dxa"/>
          </w:tcPr>
          <w:p w:rsidR="00880C94" w:rsidRDefault="00880C94">
            <w:pPr>
              <w:pStyle w:val="ConsPlusNormal"/>
              <w:jc w:val="center"/>
            </w:pPr>
            <w:r>
              <w:t>184116,3</w:t>
            </w:r>
          </w:p>
        </w:tc>
        <w:tc>
          <w:tcPr>
            <w:tcW w:w="1644" w:type="dxa"/>
          </w:tcPr>
          <w:p w:rsidR="00880C94" w:rsidRDefault="00880C94">
            <w:pPr>
              <w:pStyle w:val="ConsPlusNormal"/>
              <w:jc w:val="center"/>
            </w:pPr>
            <w:r>
              <w:t>183812,7</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63 8 01 13760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63 8 01 13760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r>
      <w:tr w:rsidR="00880C94">
        <w:tc>
          <w:tcPr>
            <w:tcW w:w="3685" w:type="dxa"/>
          </w:tcPr>
          <w:p w:rsidR="00880C94" w:rsidRDefault="00880C94">
            <w:pPr>
              <w:pStyle w:val="ConsPlusNormal"/>
            </w:pPr>
            <w:r>
              <w:t>Реализация мероприятий в области мелиорации земель сельскохозяйственного назначения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8 01 R5680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11085,7</w:t>
            </w:r>
          </w:p>
        </w:tc>
        <w:tc>
          <w:tcPr>
            <w:tcW w:w="1644" w:type="dxa"/>
          </w:tcPr>
          <w:p w:rsidR="00880C94" w:rsidRDefault="00880C94">
            <w:pPr>
              <w:pStyle w:val="ConsPlusNormal"/>
              <w:jc w:val="center"/>
            </w:pPr>
            <w:r>
              <w:t>47629,4</w:t>
            </w:r>
          </w:p>
        </w:tc>
        <w:tc>
          <w:tcPr>
            <w:tcW w:w="1644" w:type="dxa"/>
          </w:tcPr>
          <w:p w:rsidR="00880C94" w:rsidRDefault="00880C94">
            <w:pPr>
              <w:pStyle w:val="ConsPlusNormal"/>
              <w:jc w:val="center"/>
            </w:pPr>
            <w:r>
              <w:t>48249,0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8 01 R5680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11085,7</w:t>
            </w:r>
          </w:p>
        </w:tc>
        <w:tc>
          <w:tcPr>
            <w:tcW w:w="1644" w:type="dxa"/>
          </w:tcPr>
          <w:p w:rsidR="00880C94" w:rsidRDefault="00880C94">
            <w:pPr>
              <w:pStyle w:val="ConsPlusNormal"/>
              <w:jc w:val="center"/>
            </w:pPr>
            <w:r>
              <w:t>47629,4</w:t>
            </w:r>
          </w:p>
        </w:tc>
        <w:tc>
          <w:tcPr>
            <w:tcW w:w="1644" w:type="dxa"/>
          </w:tcPr>
          <w:p w:rsidR="00880C94" w:rsidRDefault="00880C94">
            <w:pPr>
              <w:pStyle w:val="ConsPlusNormal"/>
              <w:jc w:val="center"/>
            </w:pPr>
            <w:r>
              <w:t>48249,0</w:t>
            </w:r>
          </w:p>
        </w:tc>
      </w:tr>
      <w:tr w:rsidR="00880C94">
        <w:tc>
          <w:tcPr>
            <w:tcW w:w="3685" w:type="dxa"/>
          </w:tcPr>
          <w:p w:rsidR="00880C94" w:rsidRDefault="00880C94">
            <w:pPr>
              <w:pStyle w:val="ConsPlusNormal"/>
            </w:pPr>
            <w:r>
              <w:t>Подпрограмма "Развитие отраслей агропромышленного комплекса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3096265,4</w:t>
            </w:r>
          </w:p>
        </w:tc>
        <w:tc>
          <w:tcPr>
            <w:tcW w:w="1644" w:type="dxa"/>
          </w:tcPr>
          <w:p w:rsidR="00880C94" w:rsidRDefault="00880C94">
            <w:pPr>
              <w:pStyle w:val="ConsPlusNormal"/>
              <w:jc w:val="center"/>
            </w:pPr>
            <w:r>
              <w:t>2954299,6</w:t>
            </w:r>
          </w:p>
        </w:tc>
        <w:tc>
          <w:tcPr>
            <w:tcW w:w="1644" w:type="dxa"/>
          </w:tcPr>
          <w:p w:rsidR="00880C94" w:rsidRDefault="00880C94">
            <w:pPr>
              <w:pStyle w:val="ConsPlusNormal"/>
              <w:jc w:val="center"/>
            </w:pPr>
            <w:r>
              <w:t>2967678,1</w:t>
            </w:r>
          </w:p>
        </w:tc>
      </w:tr>
      <w:tr w:rsidR="00880C94">
        <w:tc>
          <w:tcPr>
            <w:tcW w:w="3685" w:type="dxa"/>
          </w:tcPr>
          <w:p w:rsidR="00880C94" w:rsidRDefault="00880C94">
            <w:pPr>
              <w:pStyle w:val="ConsPlusNormal"/>
            </w:pPr>
            <w:r>
              <w:t>Основное мероприятие "Поддержка отдельных подотраслей растениеводства и животноводства"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2214970,9</w:t>
            </w:r>
          </w:p>
        </w:tc>
        <w:tc>
          <w:tcPr>
            <w:tcW w:w="1644" w:type="dxa"/>
          </w:tcPr>
          <w:p w:rsidR="00880C94" w:rsidRDefault="00880C94">
            <w:pPr>
              <w:pStyle w:val="ConsPlusNormal"/>
              <w:jc w:val="center"/>
            </w:pPr>
            <w:r>
              <w:t>2108340,8</w:t>
            </w:r>
          </w:p>
        </w:tc>
        <w:tc>
          <w:tcPr>
            <w:tcW w:w="1644" w:type="dxa"/>
          </w:tcPr>
          <w:p w:rsidR="00880C94" w:rsidRDefault="00880C94">
            <w:pPr>
              <w:pStyle w:val="ConsPlusNormal"/>
              <w:jc w:val="center"/>
            </w:pPr>
            <w:r>
              <w:t>2082005,1</w:t>
            </w:r>
          </w:p>
        </w:tc>
      </w:tr>
      <w:tr w:rsidR="00880C94">
        <w:tc>
          <w:tcPr>
            <w:tcW w:w="3685" w:type="dxa"/>
          </w:tcPr>
          <w:p w:rsidR="00880C94" w:rsidRDefault="00880C94">
            <w:pPr>
              <w:pStyle w:val="ConsPlusNormal"/>
            </w:pPr>
            <w:r>
              <w:t>Поддержка сельскохозяйственного производства по отдельным подотраслям растениеводства и животноводства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01 06020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1589320,5</w:t>
            </w:r>
          </w:p>
        </w:tc>
        <w:tc>
          <w:tcPr>
            <w:tcW w:w="1644" w:type="dxa"/>
          </w:tcPr>
          <w:p w:rsidR="00880C94" w:rsidRDefault="00880C94">
            <w:pPr>
              <w:pStyle w:val="ConsPlusNormal"/>
              <w:jc w:val="center"/>
            </w:pPr>
            <w:r>
              <w:t>1491911,0</w:t>
            </w:r>
          </w:p>
        </w:tc>
        <w:tc>
          <w:tcPr>
            <w:tcW w:w="1644" w:type="dxa"/>
          </w:tcPr>
          <w:p w:rsidR="00880C94" w:rsidRDefault="00880C94">
            <w:pPr>
              <w:pStyle w:val="ConsPlusNormal"/>
              <w:jc w:val="center"/>
            </w:pPr>
            <w:r>
              <w:t>1467700,6</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01 06020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1589320,5</w:t>
            </w:r>
          </w:p>
        </w:tc>
        <w:tc>
          <w:tcPr>
            <w:tcW w:w="1644" w:type="dxa"/>
          </w:tcPr>
          <w:p w:rsidR="00880C94" w:rsidRDefault="00880C94">
            <w:pPr>
              <w:pStyle w:val="ConsPlusNormal"/>
              <w:jc w:val="center"/>
            </w:pPr>
            <w:r>
              <w:t>1491911,0</w:t>
            </w:r>
          </w:p>
        </w:tc>
        <w:tc>
          <w:tcPr>
            <w:tcW w:w="1644" w:type="dxa"/>
          </w:tcPr>
          <w:p w:rsidR="00880C94" w:rsidRDefault="00880C94">
            <w:pPr>
              <w:pStyle w:val="ConsPlusNormal"/>
              <w:jc w:val="center"/>
            </w:pPr>
            <w:r>
              <w:t>1467700,6</w:t>
            </w:r>
          </w:p>
        </w:tc>
      </w:tr>
      <w:tr w:rsidR="00880C94">
        <w:tc>
          <w:tcPr>
            <w:tcW w:w="3685" w:type="dxa"/>
          </w:tcPr>
          <w:p w:rsidR="00880C94" w:rsidRDefault="00880C94">
            <w:pPr>
              <w:pStyle w:val="ConsPlusNormal"/>
            </w:pPr>
            <w:r>
              <w:t>Поддержка сельскохозяйственного производства по отдельным подотраслям растениеводства и животноводства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01 R5080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625650,4</w:t>
            </w:r>
          </w:p>
        </w:tc>
        <w:tc>
          <w:tcPr>
            <w:tcW w:w="1644" w:type="dxa"/>
          </w:tcPr>
          <w:p w:rsidR="00880C94" w:rsidRDefault="00880C94">
            <w:pPr>
              <w:pStyle w:val="ConsPlusNormal"/>
              <w:jc w:val="center"/>
            </w:pPr>
            <w:r>
              <w:t>616429,8</w:t>
            </w:r>
          </w:p>
        </w:tc>
        <w:tc>
          <w:tcPr>
            <w:tcW w:w="1644" w:type="dxa"/>
          </w:tcPr>
          <w:p w:rsidR="00880C94" w:rsidRDefault="00880C94">
            <w:pPr>
              <w:pStyle w:val="ConsPlusNormal"/>
              <w:jc w:val="center"/>
            </w:pPr>
            <w:r>
              <w:t>614304,5</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01 R5080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625650,4</w:t>
            </w:r>
          </w:p>
        </w:tc>
        <w:tc>
          <w:tcPr>
            <w:tcW w:w="1644" w:type="dxa"/>
          </w:tcPr>
          <w:p w:rsidR="00880C94" w:rsidRDefault="00880C94">
            <w:pPr>
              <w:pStyle w:val="ConsPlusNormal"/>
              <w:jc w:val="center"/>
            </w:pPr>
            <w:r>
              <w:t>616429,8</w:t>
            </w:r>
          </w:p>
        </w:tc>
        <w:tc>
          <w:tcPr>
            <w:tcW w:w="1644" w:type="dxa"/>
          </w:tcPr>
          <w:p w:rsidR="00880C94" w:rsidRDefault="00880C94">
            <w:pPr>
              <w:pStyle w:val="ConsPlusNormal"/>
              <w:jc w:val="center"/>
            </w:pPr>
            <w:r>
              <w:t>614304,5</w:t>
            </w:r>
          </w:p>
        </w:tc>
      </w:tr>
      <w:tr w:rsidR="00880C94">
        <w:tc>
          <w:tcPr>
            <w:tcW w:w="3685" w:type="dxa"/>
          </w:tcPr>
          <w:p w:rsidR="00880C94" w:rsidRDefault="00880C94">
            <w:pPr>
              <w:pStyle w:val="ConsPlusNormal"/>
            </w:pPr>
            <w:r>
              <w:t>Основное мероприятие "Стимулирование развития приоритетных подотраслей агропромышленного комплекса"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445194,5</w:t>
            </w:r>
          </w:p>
        </w:tc>
        <w:tc>
          <w:tcPr>
            <w:tcW w:w="1644" w:type="dxa"/>
          </w:tcPr>
          <w:p w:rsidR="00880C94" w:rsidRDefault="00880C94">
            <w:pPr>
              <w:pStyle w:val="ConsPlusNormal"/>
              <w:jc w:val="center"/>
            </w:pPr>
            <w:r>
              <w:t>409858,8</w:t>
            </w:r>
          </w:p>
        </w:tc>
        <w:tc>
          <w:tcPr>
            <w:tcW w:w="1644" w:type="dxa"/>
          </w:tcPr>
          <w:p w:rsidR="00880C94" w:rsidRDefault="00880C94">
            <w:pPr>
              <w:pStyle w:val="ConsPlusNormal"/>
              <w:jc w:val="center"/>
            </w:pPr>
            <w:r>
              <w:t>449573,0</w:t>
            </w:r>
          </w:p>
        </w:tc>
      </w:tr>
      <w:tr w:rsidR="00880C94">
        <w:tc>
          <w:tcPr>
            <w:tcW w:w="3685" w:type="dxa"/>
          </w:tcPr>
          <w:p w:rsidR="00880C94" w:rsidRDefault="00880C94">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02 06030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15975,3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35936,3</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02 06030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8000,0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8820,0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02 06030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7975,3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27116,3</w:t>
            </w:r>
          </w:p>
        </w:tc>
      </w:tr>
      <w:tr w:rsidR="00880C94">
        <w:tc>
          <w:tcPr>
            <w:tcW w:w="3685" w:type="dxa"/>
          </w:tcPr>
          <w:p w:rsidR="00880C94" w:rsidRDefault="00880C94">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02 R5020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429219,2</w:t>
            </w:r>
          </w:p>
        </w:tc>
        <w:tc>
          <w:tcPr>
            <w:tcW w:w="1644" w:type="dxa"/>
          </w:tcPr>
          <w:p w:rsidR="00880C94" w:rsidRDefault="00880C94">
            <w:pPr>
              <w:pStyle w:val="ConsPlusNormal"/>
              <w:jc w:val="center"/>
            </w:pPr>
            <w:r>
              <w:t>409858,8</w:t>
            </w:r>
          </w:p>
        </w:tc>
        <w:tc>
          <w:tcPr>
            <w:tcW w:w="1644" w:type="dxa"/>
          </w:tcPr>
          <w:p w:rsidR="00880C94" w:rsidRDefault="00880C94">
            <w:pPr>
              <w:pStyle w:val="ConsPlusNormal"/>
              <w:jc w:val="center"/>
            </w:pPr>
            <w:r>
              <w:t>413636,7</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02 R5020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24000,0</w:t>
            </w:r>
          </w:p>
        </w:tc>
        <w:tc>
          <w:tcPr>
            <w:tcW w:w="1644" w:type="dxa"/>
          </w:tcPr>
          <w:p w:rsidR="00880C94" w:rsidRDefault="00880C94">
            <w:pPr>
              <w:pStyle w:val="ConsPlusNormal"/>
              <w:jc w:val="center"/>
            </w:pPr>
            <w:r>
              <w:t>24000,0</w:t>
            </w:r>
          </w:p>
        </w:tc>
        <w:tc>
          <w:tcPr>
            <w:tcW w:w="1644" w:type="dxa"/>
          </w:tcPr>
          <w:p w:rsidR="00880C94" w:rsidRDefault="00880C94">
            <w:pPr>
              <w:pStyle w:val="ConsPlusNormal"/>
              <w:jc w:val="center"/>
            </w:pPr>
            <w:r>
              <w:t>23058,8</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02 R5020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405219,2</w:t>
            </w:r>
          </w:p>
        </w:tc>
        <w:tc>
          <w:tcPr>
            <w:tcW w:w="1644" w:type="dxa"/>
          </w:tcPr>
          <w:p w:rsidR="00880C94" w:rsidRDefault="00880C94">
            <w:pPr>
              <w:pStyle w:val="ConsPlusNormal"/>
              <w:jc w:val="center"/>
            </w:pPr>
            <w:r>
              <w:t>385858,8</w:t>
            </w:r>
          </w:p>
        </w:tc>
        <w:tc>
          <w:tcPr>
            <w:tcW w:w="1644" w:type="dxa"/>
          </w:tcPr>
          <w:p w:rsidR="00880C94" w:rsidRDefault="00880C94">
            <w:pPr>
              <w:pStyle w:val="ConsPlusNormal"/>
              <w:jc w:val="center"/>
            </w:pPr>
            <w:r>
              <w:t>390577,8</w:t>
            </w:r>
          </w:p>
        </w:tc>
      </w:tr>
      <w:tr w:rsidR="00880C94">
        <w:tc>
          <w:tcPr>
            <w:tcW w:w="3685" w:type="dxa"/>
          </w:tcPr>
          <w:p w:rsidR="00880C94" w:rsidRDefault="00880C94">
            <w:pPr>
              <w:pStyle w:val="ConsPlusNormal"/>
            </w:pPr>
            <w:r>
              <w:t>Основное мероприятие "Развитие пчеловодства в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r>
      <w:tr w:rsidR="00880C94">
        <w:tc>
          <w:tcPr>
            <w:tcW w:w="3685" w:type="dxa"/>
          </w:tcPr>
          <w:p w:rsidR="00880C94" w:rsidRDefault="00880C94">
            <w:pPr>
              <w:pStyle w:val="ConsPlusNormal"/>
            </w:pPr>
            <w:r>
              <w:t>Возмещение части затрат на приобретение высокопродуктивных пчелосемей</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03 06180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03 06180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c>
          <w:tcPr>
            <w:tcW w:w="1644" w:type="dxa"/>
          </w:tcPr>
          <w:p w:rsidR="00880C94" w:rsidRDefault="00880C94">
            <w:pPr>
              <w:pStyle w:val="ConsPlusNormal"/>
              <w:jc w:val="center"/>
            </w:pPr>
            <w:r>
              <w:t>1100,0</w:t>
            </w:r>
          </w:p>
        </w:tc>
      </w:tr>
      <w:tr w:rsidR="00880C94">
        <w:tc>
          <w:tcPr>
            <w:tcW w:w="3685" w:type="dxa"/>
          </w:tcPr>
          <w:p w:rsidR="00880C94" w:rsidRDefault="00880C94">
            <w:pPr>
              <w:pStyle w:val="ConsPlusNormal"/>
            </w:pPr>
            <w:r>
              <w:t>Основное мероприятие "Поддержка приобретения кормов"</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r>
      <w:tr w:rsidR="00880C94">
        <w:tc>
          <w:tcPr>
            <w:tcW w:w="3685" w:type="dxa"/>
          </w:tcPr>
          <w:p w:rsidR="00880C94" w:rsidRDefault="00880C94">
            <w:pPr>
              <w:pStyle w:val="ConsPlusNormal"/>
            </w:pPr>
            <w:r>
              <w:t>Возмещение части затрат на приобретение кормов</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04 07870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Б 04 07870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c>
          <w:tcPr>
            <w:tcW w:w="1644" w:type="dxa"/>
          </w:tcPr>
          <w:p w:rsidR="00880C94" w:rsidRDefault="00880C94">
            <w:pPr>
              <w:pStyle w:val="ConsPlusNormal"/>
              <w:jc w:val="center"/>
            </w:pPr>
            <w:r>
              <w:t>435000,0</w:t>
            </w:r>
          </w:p>
        </w:tc>
      </w:tr>
      <w:tr w:rsidR="00880C94">
        <w:tc>
          <w:tcPr>
            <w:tcW w:w="3685" w:type="dxa"/>
          </w:tcPr>
          <w:p w:rsidR="00880C94" w:rsidRDefault="00880C94">
            <w:pPr>
              <w:pStyle w:val="ConsPlusNormal"/>
            </w:pPr>
            <w:r>
              <w:t>Другие вопросы в области национальной экономики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50204,9</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85" w:type="dxa"/>
          </w:tcPr>
          <w:p w:rsidR="00880C94" w:rsidRDefault="00880C94">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50204,9</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85" w:type="dxa"/>
          </w:tcPr>
          <w:p w:rsidR="00880C94" w:rsidRDefault="00880C94">
            <w:pPr>
              <w:pStyle w:val="ConsPlusNormal"/>
            </w:pPr>
            <w:r>
              <w:t>Подпрограмма "Поддержка малых форм хозяйствования"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63 4 00 00000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50204,9</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85" w:type="dxa"/>
          </w:tcPr>
          <w:p w:rsidR="00880C94" w:rsidRDefault="00880C94">
            <w:pPr>
              <w:pStyle w:val="ConsPlusNormal"/>
            </w:pPr>
            <w:r>
              <w:t>Основное мероприятие "Поддержка развития садоводческих и огороднических некоммерческих товариществ"</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63 4 05 00000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50204,9</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85" w:type="dxa"/>
          </w:tcPr>
          <w:p w:rsidR="00880C94" w:rsidRDefault="00880C94">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63 4 05 06240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50204,9</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63 4 05 06240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50204,9</w:t>
            </w:r>
          </w:p>
        </w:tc>
        <w:tc>
          <w:tcPr>
            <w:tcW w:w="1644" w:type="dxa"/>
          </w:tcPr>
          <w:p w:rsidR="00880C94" w:rsidRDefault="00880C94">
            <w:pPr>
              <w:pStyle w:val="ConsPlusNormal"/>
              <w:jc w:val="center"/>
            </w:pPr>
            <w:r>
              <w:t>60000,0</w:t>
            </w:r>
          </w:p>
        </w:tc>
        <w:tc>
          <w:tcPr>
            <w:tcW w:w="1644" w:type="dxa"/>
          </w:tcPr>
          <w:p w:rsidR="00880C94" w:rsidRDefault="00880C94">
            <w:pPr>
              <w:pStyle w:val="ConsPlusNormal"/>
              <w:jc w:val="center"/>
            </w:pPr>
            <w:r>
              <w:t>60000,0</w:t>
            </w:r>
          </w:p>
        </w:tc>
      </w:tr>
      <w:tr w:rsidR="00880C94">
        <w:tc>
          <w:tcPr>
            <w:tcW w:w="3685" w:type="dxa"/>
          </w:tcPr>
          <w:p w:rsidR="00880C94" w:rsidRDefault="00880C94">
            <w:pPr>
              <w:pStyle w:val="ConsPlusNormal"/>
            </w:pPr>
            <w:r>
              <w:t>ЖИЛИЩНО-КОММУНАЛЬНОЕ ХОЗЯЙСТВО</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76771,8</w:t>
            </w:r>
          </w:p>
        </w:tc>
        <w:tc>
          <w:tcPr>
            <w:tcW w:w="1644" w:type="dxa"/>
          </w:tcPr>
          <w:p w:rsidR="00880C94" w:rsidRDefault="00880C94">
            <w:pPr>
              <w:pStyle w:val="ConsPlusNormal"/>
              <w:jc w:val="center"/>
            </w:pPr>
            <w:r>
              <w:t>40773,4</w:t>
            </w:r>
          </w:p>
        </w:tc>
        <w:tc>
          <w:tcPr>
            <w:tcW w:w="1644" w:type="dxa"/>
          </w:tcPr>
          <w:p w:rsidR="00880C94" w:rsidRDefault="00880C94">
            <w:pPr>
              <w:pStyle w:val="ConsPlusNormal"/>
              <w:jc w:val="center"/>
            </w:pPr>
            <w:r>
              <w:t>21619,0</w:t>
            </w:r>
          </w:p>
        </w:tc>
      </w:tr>
      <w:tr w:rsidR="00880C94">
        <w:tc>
          <w:tcPr>
            <w:tcW w:w="3685" w:type="dxa"/>
          </w:tcPr>
          <w:p w:rsidR="00880C94" w:rsidRDefault="00880C94">
            <w:pPr>
              <w:pStyle w:val="ConsPlusNormal"/>
            </w:pPr>
            <w:r>
              <w:t>Благоустройство</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76771,8</w:t>
            </w:r>
          </w:p>
        </w:tc>
        <w:tc>
          <w:tcPr>
            <w:tcW w:w="1644" w:type="dxa"/>
          </w:tcPr>
          <w:p w:rsidR="00880C94" w:rsidRDefault="00880C94">
            <w:pPr>
              <w:pStyle w:val="ConsPlusNormal"/>
              <w:jc w:val="center"/>
            </w:pPr>
            <w:r>
              <w:t>40773,4</w:t>
            </w:r>
          </w:p>
        </w:tc>
        <w:tc>
          <w:tcPr>
            <w:tcW w:w="1644" w:type="dxa"/>
          </w:tcPr>
          <w:p w:rsidR="00880C94" w:rsidRDefault="00880C94">
            <w:pPr>
              <w:pStyle w:val="ConsPlusNormal"/>
              <w:jc w:val="center"/>
            </w:pPr>
            <w:r>
              <w:t>21619,0</w:t>
            </w:r>
          </w:p>
        </w:tc>
      </w:tr>
      <w:tr w:rsidR="00880C94">
        <w:tc>
          <w:tcPr>
            <w:tcW w:w="3685" w:type="dxa"/>
          </w:tcPr>
          <w:p w:rsidR="00880C94" w:rsidRDefault="00880C94">
            <w:pPr>
              <w:pStyle w:val="ConsPlusNormal"/>
            </w:pPr>
            <w:r>
              <w:t xml:space="preserve">Государственная программа </w:t>
            </w:r>
            <w:r>
              <w:lastRenderedPageBreak/>
              <w:t>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lastRenderedPageBreak/>
              <w:t>075</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76771,8</w:t>
            </w:r>
          </w:p>
        </w:tc>
        <w:tc>
          <w:tcPr>
            <w:tcW w:w="1644" w:type="dxa"/>
          </w:tcPr>
          <w:p w:rsidR="00880C94" w:rsidRDefault="00880C94">
            <w:pPr>
              <w:pStyle w:val="ConsPlusNormal"/>
              <w:jc w:val="center"/>
            </w:pPr>
            <w:r>
              <w:t>40773,4</w:t>
            </w:r>
          </w:p>
        </w:tc>
        <w:tc>
          <w:tcPr>
            <w:tcW w:w="1644" w:type="dxa"/>
          </w:tcPr>
          <w:p w:rsidR="00880C94" w:rsidRDefault="00880C94">
            <w:pPr>
              <w:pStyle w:val="ConsPlusNormal"/>
              <w:jc w:val="center"/>
            </w:pPr>
            <w:r>
              <w:t>21619,0</w:t>
            </w:r>
          </w:p>
        </w:tc>
      </w:tr>
      <w:tr w:rsidR="00880C94">
        <w:tc>
          <w:tcPr>
            <w:tcW w:w="3685" w:type="dxa"/>
          </w:tcPr>
          <w:p w:rsidR="00880C94" w:rsidRDefault="00880C94">
            <w:pPr>
              <w:pStyle w:val="ConsPlusNormal"/>
            </w:pPr>
            <w:r>
              <w:lastRenderedPageBreak/>
              <w:t>Подпрограмма "Развитие транспортной инфраструктуры и благоустройство сельских территорий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76771,8</w:t>
            </w:r>
          </w:p>
        </w:tc>
        <w:tc>
          <w:tcPr>
            <w:tcW w:w="1644" w:type="dxa"/>
          </w:tcPr>
          <w:p w:rsidR="00880C94" w:rsidRDefault="00880C94">
            <w:pPr>
              <w:pStyle w:val="ConsPlusNormal"/>
              <w:jc w:val="center"/>
            </w:pPr>
            <w:r>
              <w:t>40773,4</w:t>
            </w:r>
          </w:p>
        </w:tc>
        <w:tc>
          <w:tcPr>
            <w:tcW w:w="1644" w:type="dxa"/>
          </w:tcPr>
          <w:p w:rsidR="00880C94" w:rsidRDefault="00880C94">
            <w:pPr>
              <w:pStyle w:val="ConsPlusNormal"/>
              <w:jc w:val="center"/>
            </w:pPr>
            <w:r>
              <w:t>21619,0</w:t>
            </w:r>
          </w:p>
        </w:tc>
      </w:tr>
      <w:tr w:rsidR="00880C94">
        <w:tc>
          <w:tcPr>
            <w:tcW w:w="3685" w:type="dxa"/>
          </w:tcPr>
          <w:p w:rsidR="00880C94" w:rsidRDefault="00880C94">
            <w:pPr>
              <w:pStyle w:val="ConsPlusNormal"/>
            </w:pPr>
            <w:r>
              <w:t>Основное мероприятие "Благоустройство сельских территорий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26621,8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Обеспечение комплексного развития сельских территорий</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48 3 02 75670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17486,2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48 3 02 75670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17486,2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Обеспечение комплексного развития сельских территорий</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3 02 R5760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9135,5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3 02 R5760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9135,5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"Мероприятия по борьбе с борщевиком Сосновского"</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48 3 03 00000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50150,0</w:t>
            </w:r>
          </w:p>
        </w:tc>
        <w:tc>
          <w:tcPr>
            <w:tcW w:w="1644" w:type="dxa"/>
          </w:tcPr>
          <w:p w:rsidR="00880C94" w:rsidRDefault="00880C94">
            <w:pPr>
              <w:pStyle w:val="ConsPlusNormal"/>
              <w:jc w:val="center"/>
            </w:pPr>
            <w:r>
              <w:t>40773,4</w:t>
            </w:r>
          </w:p>
        </w:tc>
        <w:tc>
          <w:tcPr>
            <w:tcW w:w="1644" w:type="dxa"/>
          </w:tcPr>
          <w:p w:rsidR="00880C94" w:rsidRDefault="00880C94">
            <w:pPr>
              <w:pStyle w:val="ConsPlusNormal"/>
              <w:jc w:val="center"/>
            </w:pPr>
            <w:r>
              <w:t>21619,0</w:t>
            </w:r>
          </w:p>
        </w:tc>
      </w:tr>
      <w:tr w:rsidR="00880C94">
        <w:tc>
          <w:tcPr>
            <w:tcW w:w="3685" w:type="dxa"/>
          </w:tcPr>
          <w:p w:rsidR="00880C94" w:rsidRDefault="00880C94">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48 3 03 74310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50150,0</w:t>
            </w:r>
          </w:p>
        </w:tc>
        <w:tc>
          <w:tcPr>
            <w:tcW w:w="1644" w:type="dxa"/>
          </w:tcPr>
          <w:p w:rsidR="00880C94" w:rsidRDefault="00880C94">
            <w:pPr>
              <w:pStyle w:val="ConsPlusNormal"/>
              <w:jc w:val="center"/>
            </w:pPr>
            <w:r>
              <w:t>40773,4</w:t>
            </w:r>
          </w:p>
        </w:tc>
        <w:tc>
          <w:tcPr>
            <w:tcW w:w="1644" w:type="dxa"/>
          </w:tcPr>
          <w:p w:rsidR="00880C94" w:rsidRDefault="00880C94">
            <w:pPr>
              <w:pStyle w:val="ConsPlusNormal"/>
              <w:jc w:val="center"/>
            </w:pPr>
            <w:r>
              <w:t>21619,0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48 3 03 74310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50150,0</w:t>
            </w:r>
          </w:p>
        </w:tc>
        <w:tc>
          <w:tcPr>
            <w:tcW w:w="1644" w:type="dxa"/>
          </w:tcPr>
          <w:p w:rsidR="00880C94" w:rsidRDefault="00880C94">
            <w:pPr>
              <w:pStyle w:val="ConsPlusNormal"/>
              <w:jc w:val="center"/>
            </w:pPr>
            <w:r>
              <w:t>40773,4</w:t>
            </w:r>
          </w:p>
        </w:tc>
        <w:tc>
          <w:tcPr>
            <w:tcW w:w="1644" w:type="dxa"/>
          </w:tcPr>
          <w:p w:rsidR="00880C94" w:rsidRDefault="00880C94">
            <w:pPr>
              <w:pStyle w:val="ConsPlusNormal"/>
              <w:jc w:val="center"/>
            </w:pPr>
            <w:r>
              <w:t>21619,0</w:t>
            </w:r>
          </w:p>
        </w:tc>
      </w:tr>
      <w:tr w:rsidR="00880C94">
        <w:tc>
          <w:tcPr>
            <w:tcW w:w="3685" w:type="dxa"/>
          </w:tcPr>
          <w:p w:rsidR="00880C94" w:rsidRDefault="00880C94">
            <w:pPr>
              <w:pStyle w:val="ConsPlusNormal"/>
            </w:pPr>
            <w:r>
              <w:t>КУЛЬТУРА, КИНЕМАТОГРАФИЯ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158318,7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Культура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158318,7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158318,7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"Современный облик сельских территорий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158318,7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сети учреждений культурно-досугового типа, социального назначения на сельских территориях"</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158318,7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мероприятия по капитальному ремонту объектов</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48 4 03 70670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139496,9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48 4 03 70670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139496,9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Обеспечение комплексного развития сельских территорий</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03 R5760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18821,8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03 R5760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18821,8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r>
      <w:tr w:rsidR="00880C94">
        <w:tc>
          <w:tcPr>
            <w:tcW w:w="3685" w:type="dxa"/>
          </w:tcPr>
          <w:p w:rsidR="00880C94" w:rsidRDefault="00880C94">
            <w:pPr>
              <w:pStyle w:val="ConsPlusNormal"/>
            </w:pPr>
            <w:r>
              <w:t xml:space="preserve">Подпрограмма "Развитие рынка </w:t>
            </w:r>
            <w:r>
              <w:lastRenderedPageBreak/>
              <w:t>труда (кадрового потенциала) на сельских территориях Ленинградской области"</w:t>
            </w:r>
          </w:p>
        </w:tc>
        <w:tc>
          <w:tcPr>
            <w:tcW w:w="737" w:type="dxa"/>
          </w:tcPr>
          <w:p w:rsidR="00880C94" w:rsidRDefault="00880C94">
            <w:pPr>
              <w:pStyle w:val="ConsPlusNormal"/>
              <w:jc w:val="center"/>
            </w:pPr>
            <w:r>
              <w:lastRenderedPageBreak/>
              <w:t>075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r>
      <w:tr w:rsidR="00880C94">
        <w:tc>
          <w:tcPr>
            <w:tcW w:w="3685" w:type="dxa"/>
          </w:tcPr>
          <w:p w:rsidR="00880C94" w:rsidRDefault="00880C94">
            <w:pPr>
              <w:pStyle w:val="ConsPlusNormal"/>
            </w:pPr>
            <w:r>
              <w:lastRenderedPageBreak/>
              <w:t>Основное мероприятие "Поддержка молодых специалистов"</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r>
      <w:tr w:rsidR="00880C94">
        <w:tc>
          <w:tcPr>
            <w:tcW w:w="3685" w:type="dxa"/>
          </w:tcPr>
          <w:p w:rsidR="00880C94" w:rsidRDefault="00880C94">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48 2 02 03830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075</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48 2 02 03830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c>
          <w:tcPr>
            <w:tcW w:w="1644" w:type="dxa"/>
          </w:tcPr>
          <w:p w:rsidR="00880C94" w:rsidRDefault="00880C94">
            <w:pPr>
              <w:pStyle w:val="ConsPlusNormal"/>
              <w:jc w:val="center"/>
            </w:pPr>
            <w:r>
              <w:t>5057,5</w:t>
            </w:r>
          </w:p>
        </w:tc>
      </w:tr>
      <w:tr w:rsidR="00880C94">
        <w:tc>
          <w:tcPr>
            <w:tcW w:w="3685" w:type="dxa"/>
          </w:tcPr>
          <w:p w:rsidR="00880C94" w:rsidRDefault="00880C94">
            <w:pPr>
              <w:pStyle w:val="ConsPlusNormal"/>
              <w:outlineLvl w:val="1"/>
            </w:pPr>
            <w:r>
              <w:t>КОНТРОЛЬНО-СЧЕТНАЯ ПАЛАТА ЛЕНИНГРАДСКОЙ ОБЛАСТИ</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90110,0</w:t>
            </w:r>
          </w:p>
        </w:tc>
        <w:tc>
          <w:tcPr>
            <w:tcW w:w="1644" w:type="dxa"/>
          </w:tcPr>
          <w:p w:rsidR="00880C94" w:rsidRDefault="00880C94">
            <w:pPr>
              <w:pStyle w:val="ConsPlusNormal"/>
              <w:jc w:val="center"/>
            </w:pPr>
            <w:r>
              <w:t>95640,1</w:t>
            </w:r>
          </w:p>
        </w:tc>
        <w:tc>
          <w:tcPr>
            <w:tcW w:w="1644" w:type="dxa"/>
          </w:tcPr>
          <w:p w:rsidR="00880C94" w:rsidRDefault="00880C94">
            <w:pPr>
              <w:pStyle w:val="ConsPlusNormal"/>
              <w:jc w:val="center"/>
            </w:pPr>
            <w:r>
              <w:t>95640,1</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89828,1</w:t>
            </w:r>
          </w:p>
        </w:tc>
        <w:tc>
          <w:tcPr>
            <w:tcW w:w="1644" w:type="dxa"/>
          </w:tcPr>
          <w:p w:rsidR="00880C94" w:rsidRDefault="00880C94">
            <w:pPr>
              <w:pStyle w:val="ConsPlusNormal"/>
              <w:jc w:val="center"/>
            </w:pPr>
            <w:r>
              <w:t>95347,1</w:t>
            </w:r>
          </w:p>
        </w:tc>
        <w:tc>
          <w:tcPr>
            <w:tcW w:w="1644" w:type="dxa"/>
          </w:tcPr>
          <w:p w:rsidR="00880C94" w:rsidRDefault="00880C94">
            <w:pPr>
              <w:pStyle w:val="ConsPlusNormal"/>
              <w:jc w:val="center"/>
            </w:pPr>
            <w:r>
              <w:t>95347,1</w:t>
            </w:r>
          </w:p>
        </w:tc>
      </w:tr>
      <w:tr w:rsidR="00880C94">
        <w:tc>
          <w:tcPr>
            <w:tcW w:w="3685" w:type="dxa"/>
          </w:tcPr>
          <w:p w:rsidR="00880C94" w:rsidRDefault="00880C9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89658,1</w:t>
            </w:r>
          </w:p>
        </w:tc>
        <w:tc>
          <w:tcPr>
            <w:tcW w:w="1644" w:type="dxa"/>
          </w:tcPr>
          <w:p w:rsidR="00880C94" w:rsidRDefault="00880C94">
            <w:pPr>
              <w:pStyle w:val="ConsPlusNormal"/>
              <w:jc w:val="center"/>
            </w:pPr>
            <w:r>
              <w:t>95177,1</w:t>
            </w:r>
          </w:p>
        </w:tc>
        <w:tc>
          <w:tcPr>
            <w:tcW w:w="1644" w:type="dxa"/>
          </w:tcPr>
          <w:p w:rsidR="00880C94" w:rsidRDefault="00880C94">
            <w:pPr>
              <w:pStyle w:val="ConsPlusNormal"/>
              <w:jc w:val="center"/>
            </w:pPr>
            <w:r>
              <w:t>95177,1</w:t>
            </w:r>
          </w:p>
        </w:tc>
      </w:tr>
      <w:tr w:rsidR="00880C94">
        <w:tc>
          <w:tcPr>
            <w:tcW w:w="3685" w:type="dxa"/>
          </w:tcPr>
          <w:p w:rsidR="00880C94" w:rsidRDefault="00880C94">
            <w:pPr>
              <w:pStyle w:val="ConsPlusNormal"/>
            </w:pPr>
            <w:r>
              <w:t>Обеспечение деятельности государственных органов Ленинградской области</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89658,1</w:t>
            </w:r>
          </w:p>
        </w:tc>
        <w:tc>
          <w:tcPr>
            <w:tcW w:w="1644" w:type="dxa"/>
          </w:tcPr>
          <w:p w:rsidR="00880C94" w:rsidRDefault="00880C94">
            <w:pPr>
              <w:pStyle w:val="ConsPlusNormal"/>
              <w:jc w:val="center"/>
            </w:pPr>
            <w:r>
              <w:t>95177,1</w:t>
            </w:r>
          </w:p>
        </w:tc>
        <w:tc>
          <w:tcPr>
            <w:tcW w:w="1644" w:type="dxa"/>
          </w:tcPr>
          <w:p w:rsidR="00880C94" w:rsidRDefault="00880C94">
            <w:pPr>
              <w:pStyle w:val="ConsPlusNormal"/>
              <w:jc w:val="center"/>
            </w:pPr>
            <w:r>
              <w:t>95177,1</w:t>
            </w:r>
          </w:p>
        </w:tc>
      </w:tr>
      <w:tr w:rsidR="00880C94">
        <w:tc>
          <w:tcPr>
            <w:tcW w:w="3685" w:type="dxa"/>
          </w:tcPr>
          <w:p w:rsidR="00880C94" w:rsidRDefault="00880C94">
            <w:pPr>
              <w:pStyle w:val="ConsPlusNormal"/>
            </w:pPr>
            <w:r>
              <w:t>Обеспечение деятельности аппаратов государственных органов Ленинградской области</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67 3 00 00000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82706,1</w:t>
            </w:r>
          </w:p>
        </w:tc>
        <w:tc>
          <w:tcPr>
            <w:tcW w:w="1644" w:type="dxa"/>
          </w:tcPr>
          <w:p w:rsidR="00880C94" w:rsidRDefault="00880C94">
            <w:pPr>
              <w:pStyle w:val="ConsPlusNormal"/>
              <w:jc w:val="center"/>
            </w:pPr>
            <w:r>
              <w:t>87769,0</w:t>
            </w:r>
          </w:p>
        </w:tc>
        <w:tc>
          <w:tcPr>
            <w:tcW w:w="1644" w:type="dxa"/>
          </w:tcPr>
          <w:p w:rsidR="00880C94" w:rsidRDefault="00880C94">
            <w:pPr>
              <w:pStyle w:val="ConsPlusNormal"/>
              <w:jc w:val="center"/>
            </w:pPr>
            <w:r>
              <w:t>87769,0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67 3 01 00000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82706,1</w:t>
            </w:r>
          </w:p>
        </w:tc>
        <w:tc>
          <w:tcPr>
            <w:tcW w:w="1644" w:type="dxa"/>
          </w:tcPr>
          <w:p w:rsidR="00880C94" w:rsidRDefault="00880C94">
            <w:pPr>
              <w:pStyle w:val="ConsPlusNormal"/>
              <w:jc w:val="center"/>
            </w:pPr>
            <w:r>
              <w:t>87769,0</w:t>
            </w:r>
          </w:p>
        </w:tc>
        <w:tc>
          <w:tcPr>
            <w:tcW w:w="1644" w:type="dxa"/>
          </w:tcPr>
          <w:p w:rsidR="00880C94" w:rsidRDefault="00880C94">
            <w:pPr>
              <w:pStyle w:val="ConsPlusNormal"/>
              <w:jc w:val="center"/>
            </w:pPr>
            <w:r>
              <w:t>87769,0</w:t>
            </w:r>
          </w:p>
        </w:tc>
      </w:tr>
      <w:tr w:rsidR="00880C94">
        <w:tc>
          <w:tcPr>
            <w:tcW w:w="3685" w:type="dxa"/>
          </w:tcPr>
          <w:p w:rsidR="00880C94" w:rsidRDefault="00880C94">
            <w:pPr>
              <w:pStyle w:val="ConsPlusNormal"/>
            </w:pPr>
            <w:r>
              <w:lastRenderedPageBreak/>
              <w:t>Исполнение функций государственных органов Ленинградской области</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82706,1</w:t>
            </w:r>
          </w:p>
        </w:tc>
        <w:tc>
          <w:tcPr>
            <w:tcW w:w="1644" w:type="dxa"/>
          </w:tcPr>
          <w:p w:rsidR="00880C94" w:rsidRDefault="00880C94">
            <w:pPr>
              <w:pStyle w:val="ConsPlusNormal"/>
              <w:jc w:val="center"/>
            </w:pPr>
            <w:r>
              <w:t>87769,0</w:t>
            </w:r>
          </w:p>
        </w:tc>
        <w:tc>
          <w:tcPr>
            <w:tcW w:w="1644" w:type="dxa"/>
          </w:tcPr>
          <w:p w:rsidR="00880C94" w:rsidRDefault="00880C94">
            <w:pPr>
              <w:pStyle w:val="ConsPlusNormal"/>
              <w:jc w:val="center"/>
            </w:pPr>
            <w:r>
              <w:t>87769,0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65564,2</w:t>
            </w:r>
          </w:p>
        </w:tc>
        <w:tc>
          <w:tcPr>
            <w:tcW w:w="1644" w:type="dxa"/>
          </w:tcPr>
          <w:p w:rsidR="00880C94" w:rsidRDefault="00880C94">
            <w:pPr>
              <w:pStyle w:val="ConsPlusNormal"/>
              <w:jc w:val="center"/>
            </w:pPr>
            <w:r>
              <w:t>69903,8</w:t>
            </w:r>
          </w:p>
        </w:tc>
        <w:tc>
          <w:tcPr>
            <w:tcW w:w="1644" w:type="dxa"/>
          </w:tcPr>
          <w:p w:rsidR="00880C94" w:rsidRDefault="00880C94">
            <w:pPr>
              <w:pStyle w:val="ConsPlusNormal"/>
              <w:jc w:val="center"/>
            </w:pPr>
            <w:r>
              <w:t>69903,8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17030,0</w:t>
            </w:r>
          </w:p>
        </w:tc>
        <w:tc>
          <w:tcPr>
            <w:tcW w:w="1644" w:type="dxa"/>
          </w:tcPr>
          <w:p w:rsidR="00880C94" w:rsidRDefault="00880C94">
            <w:pPr>
              <w:pStyle w:val="ConsPlusNormal"/>
              <w:jc w:val="center"/>
            </w:pPr>
            <w:r>
              <w:t>17753,3</w:t>
            </w:r>
          </w:p>
        </w:tc>
        <w:tc>
          <w:tcPr>
            <w:tcW w:w="1644" w:type="dxa"/>
          </w:tcPr>
          <w:p w:rsidR="00880C94" w:rsidRDefault="00880C94">
            <w:pPr>
              <w:pStyle w:val="ConsPlusNormal"/>
              <w:jc w:val="center"/>
            </w:pPr>
            <w:r>
              <w:t>17753,3</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14,7</w:t>
            </w:r>
          </w:p>
        </w:tc>
        <w:tc>
          <w:tcPr>
            <w:tcW w:w="1644" w:type="dxa"/>
          </w:tcPr>
          <w:p w:rsidR="00880C94" w:rsidRDefault="00880C94">
            <w:pPr>
              <w:pStyle w:val="ConsPlusNormal"/>
              <w:jc w:val="center"/>
            </w:pPr>
            <w:r>
              <w:t>14,7</w:t>
            </w:r>
          </w:p>
        </w:tc>
        <w:tc>
          <w:tcPr>
            <w:tcW w:w="1644" w:type="dxa"/>
          </w:tcPr>
          <w:p w:rsidR="00880C94" w:rsidRDefault="00880C94">
            <w:pPr>
              <w:pStyle w:val="ConsPlusNormal"/>
              <w:jc w:val="center"/>
            </w:pPr>
            <w:r>
              <w:t>14,7</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97,3</w:t>
            </w:r>
          </w:p>
        </w:tc>
        <w:tc>
          <w:tcPr>
            <w:tcW w:w="1644" w:type="dxa"/>
          </w:tcPr>
          <w:p w:rsidR="00880C94" w:rsidRDefault="00880C94">
            <w:pPr>
              <w:pStyle w:val="ConsPlusNormal"/>
              <w:jc w:val="center"/>
            </w:pPr>
            <w:r>
              <w:t>97,3</w:t>
            </w:r>
          </w:p>
        </w:tc>
        <w:tc>
          <w:tcPr>
            <w:tcW w:w="1644" w:type="dxa"/>
          </w:tcPr>
          <w:p w:rsidR="00880C94" w:rsidRDefault="00880C94">
            <w:pPr>
              <w:pStyle w:val="ConsPlusNormal"/>
              <w:jc w:val="center"/>
            </w:pPr>
            <w:r>
              <w:t>97,3</w:t>
            </w:r>
          </w:p>
        </w:tc>
      </w:tr>
      <w:tr w:rsidR="00880C94">
        <w:tc>
          <w:tcPr>
            <w:tcW w:w="3685" w:type="dxa"/>
          </w:tcPr>
          <w:p w:rsidR="00880C94" w:rsidRDefault="00880C94">
            <w:pPr>
              <w:pStyle w:val="ConsPlusNormal"/>
            </w:pPr>
            <w:r>
              <w:t>Обеспечение деятельности председателя Контрольно-счетной палаты Ленинградской области и его заместителей</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67 6 00 00000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6952,0</w:t>
            </w:r>
          </w:p>
        </w:tc>
        <w:tc>
          <w:tcPr>
            <w:tcW w:w="1644" w:type="dxa"/>
          </w:tcPr>
          <w:p w:rsidR="00880C94" w:rsidRDefault="00880C94">
            <w:pPr>
              <w:pStyle w:val="ConsPlusNormal"/>
              <w:jc w:val="center"/>
            </w:pPr>
            <w:r>
              <w:t>7408,1</w:t>
            </w:r>
          </w:p>
        </w:tc>
        <w:tc>
          <w:tcPr>
            <w:tcW w:w="1644" w:type="dxa"/>
          </w:tcPr>
          <w:p w:rsidR="00880C94" w:rsidRDefault="00880C94">
            <w:pPr>
              <w:pStyle w:val="ConsPlusNormal"/>
              <w:jc w:val="center"/>
            </w:pPr>
            <w:r>
              <w:t>7408,1</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67 6 01 00000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6952,0</w:t>
            </w:r>
          </w:p>
        </w:tc>
        <w:tc>
          <w:tcPr>
            <w:tcW w:w="1644" w:type="dxa"/>
          </w:tcPr>
          <w:p w:rsidR="00880C94" w:rsidRDefault="00880C94">
            <w:pPr>
              <w:pStyle w:val="ConsPlusNormal"/>
              <w:jc w:val="center"/>
            </w:pPr>
            <w:r>
              <w:t>7408,1</w:t>
            </w:r>
          </w:p>
        </w:tc>
        <w:tc>
          <w:tcPr>
            <w:tcW w:w="1644" w:type="dxa"/>
          </w:tcPr>
          <w:p w:rsidR="00880C94" w:rsidRDefault="00880C94">
            <w:pPr>
              <w:pStyle w:val="ConsPlusNormal"/>
              <w:jc w:val="center"/>
            </w:pPr>
            <w:r>
              <w:t>7408,1</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67 6 01 00150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6952,0</w:t>
            </w:r>
          </w:p>
        </w:tc>
        <w:tc>
          <w:tcPr>
            <w:tcW w:w="1644" w:type="dxa"/>
          </w:tcPr>
          <w:p w:rsidR="00880C94" w:rsidRDefault="00880C94">
            <w:pPr>
              <w:pStyle w:val="ConsPlusNormal"/>
              <w:jc w:val="center"/>
            </w:pPr>
            <w:r>
              <w:t>7408,1</w:t>
            </w:r>
          </w:p>
        </w:tc>
        <w:tc>
          <w:tcPr>
            <w:tcW w:w="1644" w:type="dxa"/>
          </w:tcPr>
          <w:p w:rsidR="00880C94" w:rsidRDefault="00880C94">
            <w:pPr>
              <w:pStyle w:val="ConsPlusNormal"/>
              <w:jc w:val="center"/>
            </w:pPr>
            <w:r>
              <w:t>7408,1</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lastRenderedPageBreak/>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67 6 01 00150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6952,0</w:t>
            </w:r>
          </w:p>
        </w:tc>
        <w:tc>
          <w:tcPr>
            <w:tcW w:w="1644" w:type="dxa"/>
          </w:tcPr>
          <w:p w:rsidR="00880C94" w:rsidRDefault="00880C94">
            <w:pPr>
              <w:pStyle w:val="ConsPlusNormal"/>
              <w:jc w:val="center"/>
            </w:pPr>
            <w:r>
              <w:t>7408,1</w:t>
            </w:r>
          </w:p>
        </w:tc>
        <w:tc>
          <w:tcPr>
            <w:tcW w:w="1644" w:type="dxa"/>
          </w:tcPr>
          <w:p w:rsidR="00880C94" w:rsidRDefault="00880C94">
            <w:pPr>
              <w:pStyle w:val="ConsPlusNormal"/>
              <w:jc w:val="center"/>
            </w:pPr>
            <w:r>
              <w:t>7408,1</w:t>
            </w:r>
          </w:p>
        </w:tc>
      </w:tr>
      <w:tr w:rsidR="00880C94">
        <w:tc>
          <w:tcPr>
            <w:tcW w:w="3685" w:type="dxa"/>
          </w:tcPr>
          <w:p w:rsidR="00880C94" w:rsidRDefault="00880C94">
            <w:pPr>
              <w:pStyle w:val="ConsPlusNormal"/>
            </w:pPr>
            <w:r>
              <w:lastRenderedPageBreak/>
              <w:t>Международные отношения и международное сотрудничество</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r>
      <w:tr w:rsidR="00880C94">
        <w:tc>
          <w:tcPr>
            <w:tcW w:w="3685" w:type="dxa"/>
          </w:tcPr>
          <w:p w:rsidR="00880C94" w:rsidRDefault="00880C94">
            <w:pPr>
              <w:pStyle w:val="ConsPlusNormal"/>
            </w:pPr>
            <w:r>
              <w:t>Обеспечение деятельности государственных органов Ленинградской области</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r>
      <w:tr w:rsidR="00880C94">
        <w:tc>
          <w:tcPr>
            <w:tcW w:w="3685" w:type="dxa"/>
          </w:tcPr>
          <w:p w:rsidR="00880C94" w:rsidRDefault="00880C94">
            <w:pPr>
              <w:pStyle w:val="ConsPlusNormal"/>
            </w:pPr>
            <w:r>
              <w:t>Обеспечение деятельности аппаратов государственных органов Ленинградской области</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67 3 00 00000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67 3 01 00000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281,9</w:t>
            </w:r>
          </w:p>
        </w:tc>
        <w:tc>
          <w:tcPr>
            <w:tcW w:w="1644" w:type="dxa"/>
          </w:tcPr>
          <w:p w:rsidR="00880C94" w:rsidRDefault="00880C94">
            <w:pPr>
              <w:pStyle w:val="ConsPlusNormal"/>
              <w:jc w:val="center"/>
            </w:pPr>
            <w:r>
              <w:t>293,0</w:t>
            </w:r>
          </w:p>
        </w:tc>
        <w:tc>
          <w:tcPr>
            <w:tcW w:w="1644" w:type="dxa"/>
          </w:tcPr>
          <w:p w:rsidR="00880C94" w:rsidRDefault="00880C94">
            <w:pPr>
              <w:pStyle w:val="ConsPlusNormal"/>
              <w:jc w:val="center"/>
            </w:pPr>
            <w:r>
              <w:t>293,0</w:t>
            </w:r>
          </w:p>
        </w:tc>
      </w:tr>
      <w:tr w:rsidR="00880C94">
        <w:tc>
          <w:tcPr>
            <w:tcW w:w="3685" w:type="dxa"/>
          </w:tcPr>
          <w:p w:rsidR="00880C94" w:rsidRDefault="00880C94">
            <w:pPr>
              <w:pStyle w:val="ConsPlusNormal"/>
            </w:pPr>
            <w:r>
              <w:t>Другие вопросы в области социальной политики</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281,9</w:t>
            </w:r>
          </w:p>
        </w:tc>
        <w:tc>
          <w:tcPr>
            <w:tcW w:w="1644" w:type="dxa"/>
          </w:tcPr>
          <w:p w:rsidR="00880C94" w:rsidRDefault="00880C94">
            <w:pPr>
              <w:pStyle w:val="ConsPlusNormal"/>
              <w:jc w:val="center"/>
            </w:pPr>
            <w:r>
              <w:t>293,0</w:t>
            </w:r>
          </w:p>
        </w:tc>
        <w:tc>
          <w:tcPr>
            <w:tcW w:w="1644" w:type="dxa"/>
          </w:tcPr>
          <w:p w:rsidR="00880C94" w:rsidRDefault="00880C94">
            <w:pPr>
              <w:pStyle w:val="ConsPlusNormal"/>
              <w:jc w:val="center"/>
            </w:pPr>
            <w:r>
              <w:t>293,0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281,9</w:t>
            </w:r>
          </w:p>
        </w:tc>
        <w:tc>
          <w:tcPr>
            <w:tcW w:w="1644" w:type="dxa"/>
          </w:tcPr>
          <w:p w:rsidR="00880C94" w:rsidRDefault="00880C94">
            <w:pPr>
              <w:pStyle w:val="ConsPlusNormal"/>
              <w:jc w:val="center"/>
            </w:pPr>
            <w:r>
              <w:t>293,0</w:t>
            </w:r>
          </w:p>
        </w:tc>
        <w:tc>
          <w:tcPr>
            <w:tcW w:w="1644" w:type="dxa"/>
          </w:tcPr>
          <w:p w:rsidR="00880C94" w:rsidRDefault="00880C94">
            <w:pPr>
              <w:pStyle w:val="ConsPlusNormal"/>
              <w:jc w:val="center"/>
            </w:pPr>
            <w:r>
              <w:t>293,0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281,9</w:t>
            </w:r>
          </w:p>
        </w:tc>
        <w:tc>
          <w:tcPr>
            <w:tcW w:w="1644" w:type="dxa"/>
          </w:tcPr>
          <w:p w:rsidR="00880C94" w:rsidRDefault="00880C94">
            <w:pPr>
              <w:pStyle w:val="ConsPlusNormal"/>
              <w:jc w:val="center"/>
            </w:pPr>
            <w:r>
              <w:t>293,0</w:t>
            </w:r>
          </w:p>
        </w:tc>
        <w:tc>
          <w:tcPr>
            <w:tcW w:w="1644" w:type="dxa"/>
          </w:tcPr>
          <w:p w:rsidR="00880C94" w:rsidRDefault="00880C94">
            <w:pPr>
              <w:pStyle w:val="ConsPlusNormal"/>
              <w:jc w:val="center"/>
            </w:pPr>
            <w:r>
              <w:t>293,0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281,9</w:t>
            </w:r>
          </w:p>
        </w:tc>
        <w:tc>
          <w:tcPr>
            <w:tcW w:w="1644" w:type="dxa"/>
          </w:tcPr>
          <w:p w:rsidR="00880C94" w:rsidRDefault="00880C94">
            <w:pPr>
              <w:pStyle w:val="ConsPlusNormal"/>
              <w:jc w:val="center"/>
            </w:pPr>
            <w:r>
              <w:t>293,0</w:t>
            </w:r>
          </w:p>
        </w:tc>
        <w:tc>
          <w:tcPr>
            <w:tcW w:w="1644" w:type="dxa"/>
          </w:tcPr>
          <w:p w:rsidR="00880C94" w:rsidRDefault="00880C94">
            <w:pPr>
              <w:pStyle w:val="ConsPlusNormal"/>
              <w:jc w:val="center"/>
            </w:pPr>
            <w:r>
              <w:t>293,0</w:t>
            </w:r>
          </w:p>
        </w:tc>
      </w:tr>
      <w:tr w:rsidR="00880C94">
        <w:tc>
          <w:tcPr>
            <w:tcW w:w="3685" w:type="dxa"/>
          </w:tcPr>
          <w:p w:rsidR="00880C94" w:rsidRDefault="00880C94">
            <w:pPr>
              <w:pStyle w:val="ConsPlusNormal"/>
            </w:pPr>
            <w:r>
              <w:lastRenderedPageBreak/>
              <w:t>Расходы на обеспечение гарантий по государственной гражданской службе</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68 9 01 13860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281,9</w:t>
            </w:r>
          </w:p>
        </w:tc>
        <w:tc>
          <w:tcPr>
            <w:tcW w:w="1644" w:type="dxa"/>
          </w:tcPr>
          <w:p w:rsidR="00880C94" w:rsidRDefault="00880C94">
            <w:pPr>
              <w:pStyle w:val="ConsPlusNormal"/>
              <w:jc w:val="center"/>
            </w:pPr>
            <w:r>
              <w:t>293,0</w:t>
            </w:r>
          </w:p>
        </w:tc>
        <w:tc>
          <w:tcPr>
            <w:tcW w:w="1644" w:type="dxa"/>
          </w:tcPr>
          <w:p w:rsidR="00880C94" w:rsidRDefault="00880C94">
            <w:pPr>
              <w:pStyle w:val="ConsPlusNormal"/>
              <w:jc w:val="center"/>
            </w:pPr>
            <w:r>
              <w:t>293,0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078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68 9 01 13860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281,9</w:t>
            </w:r>
          </w:p>
        </w:tc>
        <w:tc>
          <w:tcPr>
            <w:tcW w:w="1644" w:type="dxa"/>
          </w:tcPr>
          <w:p w:rsidR="00880C94" w:rsidRDefault="00880C94">
            <w:pPr>
              <w:pStyle w:val="ConsPlusNormal"/>
              <w:jc w:val="center"/>
            </w:pPr>
            <w:r>
              <w:t>293,0</w:t>
            </w:r>
          </w:p>
        </w:tc>
        <w:tc>
          <w:tcPr>
            <w:tcW w:w="1644" w:type="dxa"/>
          </w:tcPr>
          <w:p w:rsidR="00880C94" w:rsidRDefault="00880C94">
            <w:pPr>
              <w:pStyle w:val="ConsPlusNormal"/>
              <w:jc w:val="center"/>
            </w:pPr>
            <w:r>
              <w:t>293,0</w:t>
            </w:r>
          </w:p>
        </w:tc>
      </w:tr>
      <w:tr w:rsidR="00880C94">
        <w:tc>
          <w:tcPr>
            <w:tcW w:w="3685" w:type="dxa"/>
          </w:tcPr>
          <w:p w:rsidR="00880C94" w:rsidRDefault="00880C94">
            <w:pPr>
              <w:pStyle w:val="ConsPlusNormal"/>
              <w:outlineLvl w:val="1"/>
            </w:pPr>
            <w:r>
              <w:t>ПРЕДСТАВИТЕЛЬСТВО ГУБЕРНАТОРА И ПРАВИТЕЛЬСТВА ЛЕНИНГРАДСКОЙ ОБЛАСТИ ПРИ ПРАВИТЕЛЬСТВЕ РОССИЙСКОЙ ФЕДЕРАЦИИ</w:t>
            </w:r>
          </w:p>
        </w:tc>
        <w:tc>
          <w:tcPr>
            <w:tcW w:w="737" w:type="dxa"/>
          </w:tcPr>
          <w:p w:rsidR="00880C94" w:rsidRDefault="00880C94">
            <w:pPr>
              <w:pStyle w:val="ConsPlusNormal"/>
              <w:jc w:val="center"/>
            </w:pPr>
            <w:r>
              <w:t>121</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41514,5</w:t>
            </w:r>
          </w:p>
        </w:tc>
        <w:tc>
          <w:tcPr>
            <w:tcW w:w="1644" w:type="dxa"/>
          </w:tcPr>
          <w:p w:rsidR="00880C94" w:rsidRDefault="00880C94">
            <w:pPr>
              <w:pStyle w:val="ConsPlusNormal"/>
              <w:jc w:val="center"/>
            </w:pPr>
            <w:r>
              <w:t>44866,0</w:t>
            </w:r>
          </w:p>
        </w:tc>
        <w:tc>
          <w:tcPr>
            <w:tcW w:w="1644" w:type="dxa"/>
          </w:tcPr>
          <w:p w:rsidR="00880C94" w:rsidRDefault="00880C94">
            <w:pPr>
              <w:pStyle w:val="ConsPlusNormal"/>
              <w:jc w:val="center"/>
            </w:pPr>
            <w:r>
              <w:t>44866,0</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121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41514,5</w:t>
            </w:r>
          </w:p>
        </w:tc>
        <w:tc>
          <w:tcPr>
            <w:tcW w:w="1644" w:type="dxa"/>
          </w:tcPr>
          <w:p w:rsidR="00880C94" w:rsidRDefault="00880C94">
            <w:pPr>
              <w:pStyle w:val="ConsPlusNormal"/>
              <w:jc w:val="center"/>
            </w:pPr>
            <w:r>
              <w:t>44866,0</w:t>
            </w:r>
          </w:p>
        </w:tc>
        <w:tc>
          <w:tcPr>
            <w:tcW w:w="1644" w:type="dxa"/>
          </w:tcPr>
          <w:p w:rsidR="00880C94" w:rsidRDefault="00880C94">
            <w:pPr>
              <w:pStyle w:val="ConsPlusNormal"/>
              <w:jc w:val="center"/>
            </w:pPr>
            <w:r>
              <w:t>44866,0</w:t>
            </w:r>
          </w:p>
        </w:tc>
      </w:tr>
      <w:tr w:rsidR="00880C94">
        <w:tc>
          <w:tcPr>
            <w:tcW w:w="3685" w:type="dxa"/>
          </w:tcPr>
          <w:p w:rsidR="00880C94" w:rsidRDefault="00880C9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880C94" w:rsidRDefault="00880C94">
            <w:pPr>
              <w:pStyle w:val="ConsPlusNormal"/>
              <w:jc w:val="center"/>
            </w:pPr>
            <w:r>
              <w:t>121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41514,5</w:t>
            </w:r>
          </w:p>
        </w:tc>
        <w:tc>
          <w:tcPr>
            <w:tcW w:w="1644" w:type="dxa"/>
          </w:tcPr>
          <w:p w:rsidR="00880C94" w:rsidRDefault="00880C94">
            <w:pPr>
              <w:pStyle w:val="ConsPlusNormal"/>
              <w:jc w:val="center"/>
            </w:pPr>
            <w:r>
              <w:t>44866,0</w:t>
            </w:r>
          </w:p>
        </w:tc>
        <w:tc>
          <w:tcPr>
            <w:tcW w:w="1644" w:type="dxa"/>
          </w:tcPr>
          <w:p w:rsidR="00880C94" w:rsidRDefault="00880C94">
            <w:pPr>
              <w:pStyle w:val="ConsPlusNormal"/>
              <w:jc w:val="center"/>
            </w:pPr>
            <w:r>
              <w:t>44866,0</w:t>
            </w:r>
          </w:p>
        </w:tc>
      </w:tr>
      <w:tr w:rsidR="00880C94">
        <w:tc>
          <w:tcPr>
            <w:tcW w:w="3685" w:type="dxa"/>
          </w:tcPr>
          <w:p w:rsidR="00880C94" w:rsidRDefault="00880C94">
            <w:pPr>
              <w:pStyle w:val="ConsPlusNormal"/>
            </w:pPr>
            <w:r>
              <w:t>Обеспечение деятельности государственных органов Ленинградской области</w:t>
            </w:r>
          </w:p>
        </w:tc>
        <w:tc>
          <w:tcPr>
            <w:tcW w:w="737" w:type="dxa"/>
          </w:tcPr>
          <w:p w:rsidR="00880C94" w:rsidRDefault="00880C94">
            <w:pPr>
              <w:pStyle w:val="ConsPlusNormal"/>
              <w:jc w:val="center"/>
            </w:pPr>
            <w:r>
              <w:t>121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41514,5</w:t>
            </w:r>
          </w:p>
        </w:tc>
        <w:tc>
          <w:tcPr>
            <w:tcW w:w="1644" w:type="dxa"/>
          </w:tcPr>
          <w:p w:rsidR="00880C94" w:rsidRDefault="00880C94">
            <w:pPr>
              <w:pStyle w:val="ConsPlusNormal"/>
              <w:jc w:val="center"/>
            </w:pPr>
            <w:r>
              <w:t>44866,0</w:t>
            </w:r>
          </w:p>
        </w:tc>
        <w:tc>
          <w:tcPr>
            <w:tcW w:w="1644" w:type="dxa"/>
          </w:tcPr>
          <w:p w:rsidR="00880C94" w:rsidRDefault="00880C94">
            <w:pPr>
              <w:pStyle w:val="ConsPlusNormal"/>
              <w:jc w:val="center"/>
            </w:pPr>
            <w:r>
              <w:t>44866,0</w:t>
            </w:r>
          </w:p>
        </w:tc>
      </w:tr>
      <w:tr w:rsidR="00880C94">
        <w:tc>
          <w:tcPr>
            <w:tcW w:w="3685" w:type="dxa"/>
          </w:tcPr>
          <w:p w:rsidR="00880C94" w:rsidRDefault="00880C94">
            <w:pPr>
              <w:pStyle w:val="ConsPlusNormal"/>
            </w:pPr>
            <w:r>
              <w:t>Обеспечение деятельности аппаратов государственных органов Ленинградской области</w:t>
            </w:r>
          </w:p>
        </w:tc>
        <w:tc>
          <w:tcPr>
            <w:tcW w:w="737" w:type="dxa"/>
          </w:tcPr>
          <w:p w:rsidR="00880C94" w:rsidRDefault="00880C94">
            <w:pPr>
              <w:pStyle w:val="ConsPlusNormal"/>
              <w:jc w:val="center"/>
            </w:pPr>
            <w:r>
              <w:t>121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41514,5</w:t>
            </w:r>
          </w:p>
        </w:tc>
        <w:tc>
          <w:tcPr>
            <w:tcW w:w="1644" w:type="dxa"/>
          </w:tcPr>
          <w:p w:rsidR="00880C94" w:rsidRDefault="00880C94">
            <w:pPr>
              <w:pStyle w:val="ConsPlusNormal"/>
              <w:jc w:val="center"/>
            </w:pPr>
            <w:r>
              <w:t>44866,0</w:t>
            </w:r>
          </w:p>
        </w:tc>
        <w:tc>
          <w:tcPr>
            <w:tcW w:w="1644" w:type="dxa"/>
          </w:tcPr>
          <w:p w:rsidR="00880C94" w:rsidRDefault="00880C94">
            <w:pPr>
              <w:pStyle w:val="ConsPlusNormal"/>
              <w:jc w:val="center"/>
            </w:pPr>
            <w:r>
              <w:t>44866,0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121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41514,5</w:t>
            </w:r>
          </w:p>
        </w:tc>
        <w:tc>
          <w:tcPr>
            <w:tcW w:w="1644" w:type="dxa"/>
          </w:tcPr>
          <w:p w:rsidR="00880C94" w:rsidRDefault="00880C94">
            <w:pPr>
              <w:pStyle w:val="ConsPlusNormal"/>
              <w:jc w:val="center"/>
            </w:pPr>
            <w:r>
              <w:t>44866,0</w:t>
            </w:r>
          </w:p>
        </w:tc>
        <w:tc>
          <w:tcPr>
            <w:tcW w:w="1644" w:type="dxa"/>
          </w:tcPr>
          <w:p w:rsidR="00880C94" w:rsidRDefault="00880C94">
            <w:pPr>
              <w:pStyle w:val="ConsPlusNormal"/>
              <w:jc w:val="center"/>
            </w:pPr>
            <w:r>
              <w:t>44866,0</w:t>
            </w:r>
          </w:p>
        </w:tc>
      </w:tr>
      <w:tr w:rsidR="00880C94">
        <w:tc>
          <w:tcPr>
            <w:tcW w:w="3685" w:type="dxa"/>
          </w:tcPr>
          <w:p w:rsidR="00880C94" w:rsidRDefault="00880C94">
            <w:pPr>
              <w:pStyle w:val="ConsPlusNormal"/>
            </w:pPr>
            <w:r>
              <w:lastRenderedPageBreak/>
              <w:t>Исполнение функций государственных органов Ленинградской области</w:t>
            </w:r>
          </w:p>
        </w:tc>
        <w:tc>
          <w:tcPr>
            <w:tcW w:w="737" w:type="dxa"/>
          </w:tcPr>
          <w:p w:rsidR="00880C94" w:rsidRDefault="00880C94">
            <w:pPr>
              <w:pStyle w:val="ConsPlusNormal"/>
              <w:jc w:val="center"/>
            </w:pPr>
            <w:r>
              <w:t>121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41514,5</w:t>
            </w:r>
          </w:p>
        </w:tc>
        <w:tc>
          <w:tcPr>
            <w:tcW w:w="1644" w:type="dxa"/>
          </w:tcPr>
          <w:p w:rsidR="00880C94" w:rsidRDefault="00880C94">
            <w:pPr>
              <w:pStyle w:val="ConsPlusNormal"/>
              <w:jc w:val="center"/>
            </w:pPr>
            <w:r>
              <w:t>44866,0</w:t>
            </w:r>
          </w:p>
        </w:tc>
        <w:tc>
          <w:tcPr>
            <w:tcW w:w="1644" w:type="dxa"/>
          </w:tcPr>
          <w:p w:rsidR="00880C94" w:rsidRDefault="00880C94">
            <w:pPr>
              <w:pStyle w:val="ConsPlusNormal"/>
              <w:jc w:val="center"/>
            </w:pPr>
            <w:r>
              <w:t>44866,0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121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21573,2</w:t>
            </w:r>
          </w:p>
        </w:tc>
        <w:tc>
          <w:tcPr>
            <w:tcW w:w="1644" w:type="dxa"/>
          </w:tcPr>
          <w:p w:rsidR="00880C94" w:rsidRDefault="00880C94">
            <w:pPr>
              <w:pStyle w:val="ConsPlusNormal"/>
              <w:jc w:val="center"/>
            </w:pPr>
            <w:r>
              <w:t>22954,3</w:t>
            </w:r>
          </w:p>
        </w:tc>
        <w:tc>
          <w:tcPr>
            <w:tcW w:w="1644" w:type="dxa"/>
          </w:tcPr>
          <w:p w:rsidR="00880C94" w:rsidRDefault="00880C94">
            <w:pPr>
              <w:pStyle w:val="ConsPlusNormal"/>
              <w:jc w:val="center"/>
            </w:pPr>
            <w:r>
              <w:t>23829,1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121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19902,5</w:t>
            </w:r>
          </w:p>
        </w:tc>
        <w:tc>
          <w:tcPr>
            <w:tcW w:w="1644" w:type="dxa"/>
          </w:tcPr>
          <w:p w:rsidR="00880C94" w:rsidRDefault="00880C94">
            <w:pPr>
              <w:pStyle w:val="ConsPlusNormal"/>
              <w:jc w:val="center"/>
            </w:pPr>
            <w:r>
              <w:t>21872,9</w:t>
            </w:r>
          </w:p>
        </w:tc>
        <w:tc>
          <w:tcPr>
            <w:tcW w:w="1644" w:type="dxa"/>
          </w:tcPr>
          <w:p w:rsidR="00880C94" w:rsidRDefault="00880C94">
            <w:pPr>
              <w:pStyle w:val="ConsPlusNormal"/>
              <w:jc w:val="center"/>
            </w:pPr>
            <w:r>
              <w:t>20998,1</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121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38,8</w:t>
            </w:r>
          </w:p>
        </w:tc>
        <w:tc>
          <w:tcPr>
            <w:tcW w:w="1644" w:type="dxa"/>
          </w:tcPr>
          <w:p w:rsidR="00880C94" w:rsidRDefault="00880C94">
            <w:pPr>
              <w:pStyle w:val="ConsPlusNormal"/>
              <w:jc w:val="center"/>
            </w:pPr>
            <w:r>
              <w:t>38,8</w:t>
            </w:r>
          </w:p>
        </w:tc>
        <w:tc>
          <w:tcPr>
            <w:tcW w:w="1644" w:type="dxa"/>
          </w:tcPr>
          <w:p w:rsidR="00880C94" w:rsidRDefault="00880C94">
            <w:pPr>
              <w:pStyle w:val="ConsPlusNormal"/>
              <w:jc w:val="center"/>
            </w:pPr>
            <w:r>
              <w:t>38,8</w:t>
            </w:r>
          </w:p>
        </w:tc>
      </w:tr>
      <w:tr w:rsidR="00880C94">
        <w:tc>
          <w:tcPr>
            <w:tcW w:w="3685" w:type="dxa"/>
          </w:tcPr>
          <w:p w:rsidR="00880C94" w:rsidRDefault="00880C94">
            <w:pPr>
              <w:pStyle w:val="ConsPlusNormal"/>
              <w:outlineLvl w:val="1"/>
            </w:pPr>
            <w:r>
              <w:t>УПРАВЛЕНИЕ ДЕЛАМИ ПРАВИТЕЛЬСТВА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5422546,0</w:t>
            </w:r>
          </w:p>
        </w:tc>
        <w:tc>
          <w:tcPr>
            <w:tcW w:w="1644" w:type="dxa"/>
          </w:tcPr>
          <w:p w:rsidR="00880C94" w:rsidRDefault="00880C94">
            <w:pPr>
              <w:pStyle w:val="ConsPlusNormal"/>
              <w:jc w:val="center"/>
            </w:pPr>
            <w:r>
              <w:t>5201270,8</w:t>
            </w:r>
          </w:p>
        </w:tc>
        <w:tc>
          <w:tcPr>
            <w:tcW w:w="1644" w:type="dxa"/>
          </w:tcPr>
          <w:p w:rsidR="00880C94" w:rsidRDefault="00880C94">
            <w:pPr>
              <w:pStyle w:val="ConsPlusNormal"/>
              <w:jc w:val="center"/>
            </w:pPr>
            <w:r>
              <w:t>5196792,5</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5235218,7</w:t>
            </w:r>
          </w:p>
        </w:tc>
        <w:tc>
          <w:tcPr>
            <w:tcW w:w="1644" w:type="dxa"/>
          </w:tcPr>
          <w:p w:rsidR="00880C94" w:rsidRDefault="00880C94">
            <w:pPr>
              <w:pStyle w:val="ConsPlusNormal"/>
              <w:jc w:val="center"/>
            </w:pPr>
            <w:r>
              <w:t>5016430,8</w:t>
            </w:r>
          </w:p>
        </w:tc>
        <w:tc>
          <w:tcPr>
            <w:tcW w:w="1644" w:type="dxa"/>
          </w:tcPr>
          <w:p w:rsidR="00880C94" w:rsidRDefault="00880C94">
            <w:pPr>
              <w:pStyle w:val="ConsPlusNormal"/>
              <w:jc w:val="center"/>
            </w:pPr>
            <w:r>
              <w:t>5028768,1</w:t>
            </w:r>
          </w:p>
        </w:tc>
      </w:tr>
      <w:tr w:rsidR="00880C94">
        <w:tc>
          <w:tcPr>
            <w:tcW w:w="3685" w:type="dxa"/>
          </w:tcPr>
          <w:p w:rsidR="00880C94" w:rsidRDefault="00880C94">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6571,5</w:t>
            </w:r>
          </w:p>
        </w:tc>
        <w:tc>
          <w:tcPr>
            <w:tcW w:w="1644" w:type="dxa"/>
          </w:tcPr>
          <w:p w:rsidR="00880C94" w:rsidRDefault="00880C94">
            <w:pPr>
              <w:pStyle w:val="ConsPlusNormal"/>
              <w:jc w:val="center"/>
            </w:pPr>
            <w:r>
              <w:t>6094,1</w:t>
            </w:r>
          </w:p>
        </w:tc>
        <w:tc>
          <w:tcPr>
            <w:tcW w:w="1644" w:type="dxa"/>
          </w:tcPr>
          <w:p w:rsidR="00880C94" w:rsidRDefault="00880C94">
            <w:pPr>
              <w:pStyle w:val="ConsPlusNormal"/>
              <w:jc w:val="center"/>
            </w:pPr>
            <w:r>
              <w:t>6309,0</w:t>
            </w:r>
          </w:p>
        </w:tc>
      </w:tr>
      <w:tr w:rsidR="00880C94">
        <w:tc>
          <w:tcPr>
            <w:tcW w:w="3685" w:type="dxa"/>
          </w:tcPr>
          <w:p w:rsidR="00880C94" w:rsidRDefault="00880C94">
            <w:pPr>
              <w:pStyle w:val="ConsPlusNormal"/>
            </w:pPr>
            <w:r>
              <w:t>Обеспечение деятельности государственных органов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6571,5</w:t>
            </w:r>
          </w:p>
        </w:tc>
        <w:tc>
          <w:tcPr>
            <w:tcW w:w="1644" w:type="dxa"/>
          </w:tcPr>
          <w:p w:rsidR="00880C94" w:rsidRDefault="00880C94">
            <w:pPr>
              <w:pStyle w:val="ConsPlusNormal"/>
              <w:jc w:val="center"/>
            </w:pPr>
            <w:r>
              <w:t>6094,1</w:t>
            </w:r>
          </w:p>
        </w:tc>
        <w:tc>
          <w:tcPr>
            <w:tcW w:w="1644" w:type="dxa"/>
          </w:tcPr>
          <w:p w:rsidR="00880C94" w:rsidRDefault="00880C94">
            <w:pPr>
              <w:pStyle w:val="ConsPlusNormal"/>
              <w:jc w:val="center"/>
            </w:pPr>
            <w:r>
              <w:t>6309,0</w:t>
            </w:r>
          </w:p>
        </w:tc>
      </w:tr>
      <w:tr w:rsidR="00880C94">
        <w:tc>
          <w:tcPr>
            <w:tcW w:w="3685" w:type="dxa"/>
          </w:tcPr>
          <w:p w:rsidR="00880C94" w:rsidRDefault="00880C94">
            <w:pPr>
              <w:pStyle w:val="ConsPlusNormal"/>
            </w:pPr>
            <w:r>
              <w:t>Обеспечение деятельности Губернатора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67 1 00 00000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6571,5</w:t>
            </w:r>
          </w:p>
        </w:tc>
        <w:tc>
          <w:tcPr>
            <w:tcW w:w="1644" w:type="dxa"/>
          </w:tcPr>
          <w:p w:rsidR="00880C94" w:rsidRDefault="00880C94">
            <w:pPr>
              <w:pStyle w:val="ConsPlusNormal"/>
              <w:jc w:val="center"/>
            </w:pPr>
            <w:r>
              <w:t>6094,1</w:t>
            </w:r>
          </w:p>
        </w:tc>
        <w:tc>
          <w:tcPr>
            <w:tcW w:w="1644" w:type="dxa"/>
          </w:tcPr>
          <w:p w:rsidR="00880C94" w:rsidRDefault="00880C94">
            <w:pPr>
              <w:pStyle w:val="ConsPlusNormal"/>
              <w:jc w:val="center"/>
            </w:pPr>
            <w:r>
              <w:t>6309,0</w:t>
            </w:r>
          </w:p>
        </w:tc>
      </w:tr>
      <w:tr w:rsidR="00880C94">
        <w:tc>
          <w:tcPr>
            <w:tcW w:w="3685" w:type="dxa"/>
          </w:tcPr>
          <w:p w:rsidR="00880C94" w:rsidRDefault="00880C94">
            <w:pPr>
              <w:pStyle w:val="ConsPlusNormal"/>
            </w:pPr>
            <w:r>
              <w:lastRenderedPageBreak/>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67 1 01 00000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6571,5</w:t>
            </w:r>
          </w:p>
        </w:tc>
        <w:tc>
          <w:tcPr>
            <w:tcW w:w="1644" w:type="dxa"/>
          </w:tcPr>
          <w:p w:rsidR="00880C94" w:rsidRDefault="00880C94">
            <w:pPr>
              <w:pStyle w:val="ConsPlusNormal"/>
              <w:jc w:val="center"/>
            </w:pPr>
            <w:r>
              <w:t>6094,1</w:t>
            </w:r>
          </w:p>
        </w:tc>
        <w:tc>
          <w:tcPr>
            <w:tcW w:w="1644" w:type="dxa"/>
          </w:tcPr>
          <w:p w:rsidR="00880C94" w:rsidRDefault="00880C94">
            <w:pPr>
              <w:pStyle w:val="ConsPlusNormal"/>
              <w:jc w:val="center"/>
            </w:pPr>
            <w:r>
              <w:t>6309,0</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67 1 01 00150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6571,5</w:t>
            </w:r>
          </w:p>
        </w:tc>
        <w:tc>
          <w:tcPr>
            <w:tcW w:w="1644" w:type="dxa"/>
          </w:tcPr>
          <w:p w:rsidR="00880C94" w:rsidRDefault="00880C94">
            <w:pPr>
              <w:pStyle w:val="ConsPlusNormal"/>
              <w:jc w:val="center"/>
            </w:pPr>
            <w:r>
              <w:t>6094,1</w:t>
            </w:r>
          </w:p>
        </w:tc>
        <w:tc>
          <w:tcPr>
            <w:tcW w:w="1644" w:type="dxa"/>
          </w:tcPr>
          <w:p w:rsidR="00880C94" w:rsidRDefault="00880C94">
            <w:pPr>
              <w:pStyle w:val="ConsPlusNormal"/>
              <w:jc w:val="center"/>
            </w:pPr>
            <w:r>
              <w:t>6309,0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67 1 01 00150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6571,5</w:t>
            </w:r>
          </w:p>
        </w:tc>
        <w:tc>
          <w:tcPr>
            <w:tcW w:w="1644" w:type="dxa"/>
          </w:tcPr>
          <w:p w:rsidR="00880C94" w:rsidRDefault="00880C94">
            <w:pPr>
              <w:pStyle w:val="ConsPlusNormal"/>
              <w:jc w:val="center"/>
            </w:pPr>
            <w:r>
              <w:t>6094,1</w:t>
            </w:r>
          </w:p>
        </w:tc>
        <w:tc>
          <w:tcPr>
            <w:tcW w:w="1644" w:type="dxa"/>
          </w:tcPr>
          <w:p w:rsidR="00880C94" w:rsidRDefault="00880C94">
            <w:pPr>
              <w:pStyle w:val="ConsPlusNormal"/>
              <w:jc w:val="center"/>
            </w:pPr>
            <w:r>
              <w:t>6309,0</w:t>
            </w:r>
          </w:p>
        </w:tc>
      </w:tr>
      <w:tr w:rsidR="00880C94">
        <w:tc>
          <w:tcPr>
            <w:tcW w:w="3685" w:type="dxa"/>
          </w:tcPr>
          <w:p w:rsidR="00880C94" w:rsidRDefault="00880C9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16124,3</w:t>
            </w:r>
          </w:p>
        </w:tc>
        <w:tc>
          <w:tcPr>
            <w:tcW w:w="1644" w:type="dxa"/>
          </w:tcPr>
          <w:p w:rsidR="00880C94" w:rsidRDefault="00880C94">
            <w:pPr>
              <w:pStyle w:val="ConsPlusNormal"/>
              <w:jc w:val="center"/>
            </w:pPr>
            <w:r>
              <w:t>12841,8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16124,3</w:t>
            </w:r>
          </w:p>
        </w:tc>
        <w:tc>
          <w:tcPr>
            <w:tcW w:w="1644" w:type="dxa"/>
          </w:tcPr>
          <w:p w:rsidR="00880C94" w:rsidRDefault="00880C94">
            <w:pPr>
              <w:pStyle w:val="ConsPlusNormal"/>
              <w:jc w:val="center"/>
            </w:pPr>
            <w:r>
              <w:t>12841,8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Содержание депутатов Государственной Думы, сенаторов Российской Федерации и их помощников</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16124,3</w:t>
            </w:r>
          </w:p>
        </w:tc>
        <w:tc>
          <w:tcPr>
            <w:tcW w:w="1644" w:type="dxa"/>
          </w:tcPr>
          <w:p w:rsidR="00880C94" w:rsidRDefault="00880C94">
            <w:pPr>
              <w:pStyle w:val="ConsPlusNormal"/>
              <w:jc w:val="center"/>
            </w:pPr>
            <w:r>
              <w:t>12841,8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16124,3</w:t>
            </w:r>
          </w:p>
        </w:tc>
        <w:tc>
          <w:tcPr>
            <w:tcW w:w="1644" w:type="dxa"/>
          </w:tcPr>
          <w:p w:rsidR="00880C94" w:rsidRDefault="00880C94">
            <w:pPr>
              <w:pStyle w:val="ConsPlusNormal"/>
              <w:jc w:val="center"/>
            </w:pPr>
            <w:r>
              <w:t>12841,8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Обеспечение деятельности депутатов Государственной Думы и их помощников в избирательных округах</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68 1 01 51410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11450,4</w:t>
            </w:r>
          </w:p>
        </w:tc>
        <w:tc>
          <w:tcPr>
            <w:tcW w:w="1644" w:type="dxa"/>
          </w:tcPr>
          <w:p w:rsidR="00880C94" w:rsidRDefault="00880C94">
            <w:pPr>
              <w:pStyle w:val="ConsPlusNormal"/>
              <w:jc w:val="center"/>
            </w:pPr>
            <w:r>
              <w:t>8999,3</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68 1 01 51410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8635,1</w:t>
            </w:r>
          </w:p>
        </w:tc>
        <w:tc>
          <w:tcPr>
            <w:tcW w:w="1644" w:type="dxa"/>
          </w:tcPr>
          <w:p w:rsidR="00880C94" w:rsidRDefault="00880C94">
            <w:pPr>
              <w:pStyle w:val="ConsPlusNormal"/>
              <w:jc w:val="center"/>
            </w:pPr>
            <w:r>
              <w:t>6184,0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68 1 01 51410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1270,5</w:t>
            </w:r>
          </w:p>
        </w:tc>
        <w:tc>
          <w:tcPr>
            <w:tcW w:w="1644" w:type="dxa"/>
          </w:tcPr>
          <w:p w:rsidR="00880C94" w:rsidRDefault="00880C94">
            <w:pPr>
              <w:pStyle w:val="ConsPlusNormal"/>
              <w:jc w:val="center"/>
            </w:pPr>
            <w:r>
              <w:t>315,3</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68 1 01 51410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1544,8</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Обеспечение деятельности сенаторов Российской Федерации и их помощников в субъектах Российской Федерации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68 1 01 51420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4673,9</w:t>
            </w:r>
          </w:p>
        </w:tc>
        <w:tc>
          <w:tcPr>
            <w:tcW w:w="1644" w:type="dxa"/>
          </w:tcPr>
          <w:p w:rsidR="00880C94" w:rsidRDefault="00880C94">
            <w:pPr>
              <w:pStyle w:val="ConsPlusNormal"/>
              <w:jc w:val="center"/>
            </w:pPr>
            <w:r>
              <w:t>3842,5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68 1 01 51420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4293,3</w:t>
            </w:r>
          </w:p>
        </w:tc>
        <w:tc>
          <w:tcPr>
            <w:tcW w:w="1644" w:type="dxa"/>
          </w:tcPr>
          <w:p w:rsidR="00880C94" w:rsidRDefault="00880C94">
            <w:pPr>
              <w:pStyle w:val="ConsPlusNormal"/>
              <w:jc w:val="center"/>
            </w:pPr>
            <w:r>
              <w:t>3501,9</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68 1 01 51420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330,6</w:t>
            </w:r>
          </w:p>
        </w:tc>
        <w:tc>
          <w:tcPr>
            <w:tcW w:w="1644" w:type="dxa"/>
          </w:tcPr>
          <w:p w:rsidR="00880C94" w:rsidRDefault="00880C94">
            <w:pPr>
              <w:pStyle w:val="ConsPlusNormal"/>
              <w:jc w:val="center"/>
            </w:pPr>
            <w:r>
              <w:t>88,5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880C94" w:rsidRDefault="00880C94">
            <w:pPr>
              <w:pStyle w:val="ConsPlusNormal"/>
              <w:jc w:val="center"/>
            </w:pPr>
            <w:r>
              <w:lastRenderedPageBreak/>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68 1 01 51420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50,0</w:t>
            </w:r>
          </w:p>
        </w:tc>
        <w:tc>
          <w:tcPr>
            <w:tcW w:w="1644" w:type="dxa"/>
          </w:tcPr>
          <w:p w:rsidR="00880C94" w:rsidRDefault="00880C94">
            <w:pPr>
              <w:pStyle w:val="ConsPlusNormal"/>
              <w:jc w:val="center"/>
            </w:pPr>
            <w:r>
              <w:t>252,1</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3332605,5</w:t>
            </w:r>
          </w:p>
        </w:tc>
        <w:tc>
          <w:tcPr>
            <w:tcW w:w="1644" w:type="dxa"/>
          </w:tcPr>
          <w:p w:rsidR="00880C94" w:rsidRDefault="00880C94">
            <w:pPr>
              <w:pStyle w:val="ConsPlusNormal"/>
              <w:jc w:val="center"/>
            </w:pPr>
            <w:r>
              <w:t>3143600,1</w:t>
            </w:r>
          </w:p>
        </w:tc>
        <w:tc>
          <w:tcPr>
            <w:tcW w:w="1644" w:type="dxa"/>
          </w:tcPr>
          <w:p w:rsidR="00880C94" w:rsidRDefault="00880C94">
            <w:pPr>
              <w:pStyle w:val="ConsPlusNormal"/>
              <w:jc w:val="center"/>
            </w:pPr>
            <w:r>
              <w:t>3221787,9</w:t>
            </w:r>
          </w:p>
        </w:tc>
      </w:tr>
      <w:tr w:rsidR="00880C94">
        <w:tc>
          <w:tcPr>
            <w:tcW w:w="3685" w:type="dxa"/>
          </w:tcPr>
          <w:p w:rsidR="00880C94" w:rsidRDefault="00880C94">
            <w:pPr>
              <w:pStyle w:val="ConsPlusNormal"/>
            </w:pPr>
            <w:r>
              <w:t>Обеспечение деятельности государственных органов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3332605,5</w:t>
            </w:r>
          </w:p>
        </w:tc>
        <w:tc>
          <w:tcPr>
            <w:tcW w:w="1644" w:type="dxa"/>
          </w:tcPr>
          <w:p w:rsidR="00880C94" w:rsidRDefault="00880C94">
            <w:pPr>
              <w:pStyle w:val="ConsPlusNormal"/>
              <w:jc w:val="center"/>
            </w:pPr>
            <w:r>
              <w:t>3143600,1</w:t>
            </w:r>
          </w:p>
        </w:tc>
        <w:tc>
          <w:tcPr>
            <w:tcW w:w="1644" w:type="dxa"/>
          </w:tcPr>
          <w:p w:rsidR="00880C94" w:rsidRDefault="00880C94">
            <w:pPr>
              <w:pStyle w:val="ConsPlusNormal"/>
              <w:jc w:val="center"/>
            </w:pPr>
            <w:r>
              <w:t>3221787,9</w:t>
            </w:r>
          </w:p>
        </w:tc>
      </w:tr>
      <w:tr w:rsidR="00880C94">
        <w:tc>
          <w:tcPr>
            <w:tcW w:w="3685" w:type="dxa"/>
          </w:tcPr>
          <w:p w:rsidR="00880C94" w:rsidRDefault="00880C94">
            <w:pPr>
              <w:pStyle w:val="ConsPlusNormal"/>
            </w:pPr>
            <w:r>
              <w:t>Обеспечение деятельности вице-губернаторов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14734,8</w:t>
            </w:r>
          </w:p>
        </w:tc>
        <w:tc>
          <w:tcPr>
            <w:tcW w:w="1644" w:type="dxa"/>
          </w:tcPr>
          <w:p w:rsidR="00880C94" w:rsidRDefault="00880C94">
            <w:pPr>
              <w:pStyle w:val="ConsPlusNormal"/>
              <w:jc w:val="center"/>
            </w:pPr>
            <w:r>
              <w:t>8755,8</w:t>
            </w:r>
          </w:p>
        </w:tc>
        <w:tc>
          <w:tcPr>
            <w:tcW w:w="1644" w:type="dxa"/>
          </w:tcPr>
          <w:p w:rsidR="00880C94" w:rsidRDefault="00880C94">
            <w:pPr>
              <w:pStyle w:val="ConsPlusNormal"/>
              <w:jc w:val="center"/>
            </w:pPr>
            <w:r>
              <w:t>9041,2</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14734,8</w:t>
            </w:r>
          </w:p>
        </w:tc>
        <w:tc>
          <w:tcPr>
            <w:tcW w:w="1644" w:type="dxa"/>
          </w:tcPr>
          <w:p w:rsidR="00880C94" w:rsidRDefault="00880C94">
            <w:pPr>
              <w:pStyle w:val="ConsPlusNormal"/>
              <w:jc w:val="center"/>
            </w:pPr>
            <w:r>
              <w:t>8755,8</w:t>
            </w:r>
          </w:p>
        </w:tc>
        <w:tc>
          <w:tcPr>
            <w:tcW w:w="1644" w:type="dxa"/>
          </w:tcPr>
          <w:p w:rsidR="00880C94" w:rsidRDefault="00880C94">
            <w:pPr>
              <w:pStyle w:val="ConsPlusNormal"/>
              <w:jc w:val="center"/>
            </w:pPr>
            <w:r>
              <w:t>9041,2</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67 2 01 00150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14734,8</w:t>
            </w:r>
          </w:p>
        </w:tc>
        <w:tc>
          <w:tcPr>
            <w:tcW w:w="1644" w:type="dxa"/>
          </w:tcPr>
          <w:p w:rsidR="00880C94" w:rsidRDefault="00880C94">
            <w:pPr>
              <w:pStyle w:val="ConsPlusNormal"/>
              <w:jc w:val="center"/>
            </w:pPr>
            <w:r>
              <w:t>8755,8</w:t>
            </w:r>
          </w:p>
        </w:tc>
        <w:tc>
          <w:tcPr>
            <w:tcW w:w="1644" w:type="dxa"/>
          </w:tcPr>
          <w:p w:rsidR="00880C94" w:rsidRDefault="00880C94">
            <w:pPr>
              <w:pStyle w:val="ConsPlusNormal"/>
              <w:jc w:val="center"/>
            </w:pPr>
            <w:r>
              <w:t>9041,2</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67 2 01 00150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14734,8</w:t>
            </w:r>
          </w:p>
        </w:tc>
        <w:tc>
          <w:tcPr>
            <w:tcW w:w="1644" w:type="dxa"/>
          </w:tcPr>
          <w:p w:rsidR="00880C94" w:rsidRDefault="00880C94">
            <w:pPr>
              <w:pStyle w:val="ConsPlusNormal"/>
              <w:jc w:val="center"/>
            </w:pPr>
            <w:r>
              <w:t>8755,8</w:t>
            </w:r>
          </w:p>
        </w:tc>
        <w:tc>
          <w:tcPr>
            <w:tcW w:w="1644" w:type="dxa"/>
          </w:tcPr>
          <w:p w:rsidR="00880C94" w:rsidRDefault="00880C94">
            <w:pPr>
              <w:pStyle w:val="ConsPlusNormal"/>
              <w:jc w:val="center"/>
            </w:pPr>
            <w:r>
              <w:t>9041,2</w:t>
            </w:r>
          </w:p>
        </w:tc>
      </w:tr>
      <w:tr w:rsidR="00880C94">
        <w:tc>
          <w:tcPr>
            <w:tcW w:w="3685" w:type="dxa"/>
          </w:tcPr>
          <w:p w:rsidR="00880C94" w:rsidRDefault="00880C94">
            <w:pPr>
              <w:pStyle w:val="ConsPlusNormal"/>
            </w:pPr>
            <w:r>
              <w:t xml:space="preserve">Обеспечение деятельности аппаратов государственных органов </w:t>
            </w:r>
            <w:r>
              <w:lastRenderedPageBreak/>
              <w:t>Ленинградской области</w:t>
            </w:r>
          </w:p>
        </w:tc>
        <w:tc>
          <w:tcPr>
            <w:tcW w:w="737" w:type="dxa"/>
          </w:tcPr>
          <w:p w:rsidR="00880C94" w:rsidRDefault="00880C94">
            <w:pPr>
              <w:pStyle w:val="ConsPlusNormal"/>
              <w:jc w:val="center"/>
            </w:pPr>
            <w:r>
              <w:lastRenderedPageBreak/>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3285687,3</w:t>
            </w:r>
          </w:p>
        </w:tc>
        <w:tc>
          <w:tcPr>
            <w:tcW w:w="1644" w:type="dxa"/>
          </w:tcPr>
          <w:p w:rsidR="00880C94" w:rsidRDefault="00880C94">
            <w:pPr>
              <w:pStyle w:val="ConsPlusNormal"/>
              <w:jc w:val="center"/>
            </w:pPr>
            <w:r>
              <w:t>3108464,1</w:t>
            </w:r>
          </w:p>
        </w:tc>
        <w:tc>
          <w:tcPr>
            <w:tcW w:w="1644" w:type="dxa"/>
          </w:tcPr>
          <w:p w:rsidR="00880C94" w:rsidRDefault="00880C94">
            <w:pPr>
              <w:pStyle w:val="ConsPlusNormal"/>
              <w:jc w:val="center"/>
            </w:pPr>
            <w:r>
              <w:t>3185382,8</w:t>
            </w:r>
          </w:p>
        </w:tc>
      </w:tr>
      <w:tr w:rsidR="00880C94">
        <w:tc>
          <w:tcPr>
            <w:tcW w:w="3685" w:type="dxa"/>
          </w:tcPr>
          <w:p w:rsidR="00880C94" w:rsidRDefault="00880C94">
            <w:pPr>
              <w:pStyle w:val="ConsPlusNormal"/>
            </w:pPr>
            <w:r>
              <w:lastRenderedPageBreak/>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3285687,3</w:t>
            </w:r>
          </w:p>
        </w:tc>
        <w:tc>
          <w:tcPr>
            <w:tcW w:w="1644" w:type="dxa"/>
          </w:tcPr>
          <w:p w:rsidR="00880C94" w:rsidRDefault="00880C94">
            <w:pPr>
              <w:pStyle w:val="ConsPlusNormal"/>
              <w:jc w:val="center"/>
            </w:pPr>
            <w:r>
              <w:t>3108464,1</w:t>
            </w:r>
          </w:p>
        </w:tc>
        <w:tc>
          <w:tcPr>
            <w:tcW w:w="1644" w:type="dxa"/>
          </w:tcPr>
          <w:p w:rsidR="00880C94" w:rsidRDefault="00880C94">
            <w:pPr>
              <w:pStyle w:val="ConsPlusNormal"/>
              <w:jc w:val="center"/>
            </w:pPr>
            <w:r>
              <w:t>3185382,8</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3285687,3</w:t>
            </w:r>
          </w:p>
        </w:tc>
        <w:tc>
          <w:tcPr>
            <w:tcW w:w="1644" w:type="dxa"/>
          </w:tcPr>
          <w:p w:rsidR="00880C94" w:rsidRDefault="00880C94">
            <w:pPr>
              <w:pStyle w:val="ConsPlusNormal"/>
              <w:jc w:val="center"/>
            </w:pPr>
            <w:r>
              <w:t>3108464,1</w:t>
            </w:r>
          </w:p>
        </w:tc>
        <w:tc>
          <w:tcPr>
            <w:tcW w:w="1644" w:type="dxa"/>
          </w:tcPr>
          <w:p w:rsidR="00880C94" w:rsidRDefault="00880C94">
            <w:pPr>
              <w:pStyle w:val="ConsPlusNormal"/>
              <w:jc w:val="center"/>
            </w:pPr>
            <w:r>
              <w:t>3185382,8</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3134814,2</w:t>
            </w:r>
          </w:p>
        </w:tc>
        <w:tc>
          <w:tcPr>
            <w:tcW w:w="1644" w:type="dxa"/>
          </w:tcPr>
          <w:p w:rsidR="00880C94" w:rsidRDefault="00880C94">
            <w:pPr>
              <w:pStyle w:val="ConsPlusNormal"/>
              <w:jc w:val="center"/>
            </w:pPr>
            <w:r>
              <w:t>2965011,9</w:t>
            </w:r>
          </w:p>
        </w:tc>
        <w:tc>
          <w:tcPr>
            <w:tcW w:w="1644" w:type="dxa"/>
          </w:tcPr>
          <w:p w:rsidR="00880C94" w:rsidRDefault="00880C94">
            <w:pPr>
              <w:pStyle w:val="ConsPlusNormal"/>
              <w:jc w:val="center"/>
            </w:pPr>
            <w:r>
              <w:t>3079004,9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150508,1</w:t>
            </w:r>
          </w:p>
        </w:tc>
        <w:tc>
          <w:tcPr>
            <w:tcW w:w="1644" w:type="dxa"/>
          </w:tcPr>
          <w:p w:rsidR="00880C94" w:rsidRDefault="00880C94">
            <w:pPr>
              <w:pStyle w:val="ConsPlusNormal"/>
              <w:jc w:val="center"/>
            </w:pPr>
            <w:r>
              <w:t>143087,1</w:t>
            </w:r>
          </w:p>
        </w:tc>
        <w:tc>
          <w:tcPr>
            <w:tcW w:w="1644" w:type="dxa"/>
          </w:tcPr>
          <w:p w:rsidR="00880C94" w:rsidRDefault="00880C94">
            <w:pPr>
              <w:pStyle w:val="ConsPlusNormal"/>
              <w:jc w:val="center"/>
            </w:pPr>
            <w:r>
              <w:t>106037,9</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250,0</w:t>
            </w:r>
          </w:p>
        </w:tc>
        <w:tc>
          <w:tcPr>
            <w:tcW w:w="1644" w:type="dxa"/>
          </w:tcPr>
          <w:p w:rsidR="00880C94" w:rsidRDefault="00880C94">
            <w:pPr>
              <w:pStyle w:val="ConsPlusNormal"/>
              <w:jc w:val="center"/>
            </w:pPr>
            <w:r>
              <w:t>250,0</w:t>
            </w:r>
          </w:p>
        </w:tc>
        <w:tc>
          <w:tcPr>
            <w:tcW w:w="1644" w:type="dxa"/>
          </w:tcPr>
          <w:p w:rsidR="00880C94" w:rsidRDefault="00880C94">
            <w:pPr>
              <w:pStyle w:val="ConsPlusNormal"/>
              <w:jc w:val="center"/>
            </w:pPr>
            <w:r>
              <w:t>250,0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115,0</w:t>
            </w:r>
          </w:p>
        </w:tc>
        <w:tc>
          <w:tcPr>
            <w:tcW w:w="1644" w:type="dxa"/>
          </w:tcPr>
          <w:p w:rsidR="00880C94" w:rsidRDefault="00880C94">
            <w:pPr>
              <w:pStyle w:val="ConsPlusNormal"/>
              <w:jc w:val="center"/>
            </w:pPr>
            <w:r>
              <w:t>115,0</w:t>
            </w:r>
          </w:p>
        </w:tc>
        <w:tc>
          <w:tcPr>
            <w:tcW w:w="1644" w:type="dxa"/>
          </w:tcPr>
          <w:p w:rsidR="00880C94" w:rsidRDefault="00880C94">
            <w:pPr>
              <w:pStyle w:val="ConsPlusNormal"/>
              <w:jc w:val="center"/>
            </w:pPr>
            <w:r>
              <w:t>90,0</w:t>
            </w:r>
          </w:p>
        </w:tc>
      </w:tr>
      <w:tr w:rsidR="00880C94">
        <w:tc>
          <w:tcPr>
            <w:tcW w:w="3685" w:type="dxa"/>
          </w:tcPr>
          <w:p w:rsidR="00880C94" w:rsidRDefault="00880C94">
            <w:pPr>
              <w:pStyle w:val="ConsPlusNormal"/>
            </w:pPr>
            <w:r>
              <w:t>Обеспечение деятельности заместителей Председателя Правительства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Д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32183,5</w:t>
            </w:r>
          </w:p>
        </w:tc>
        <w:tc>
          <w:tcPr>
            <w:tcW w:w="1644" w:type="dxa"/>
          </w:tcPr>
          <w:p w:rsidR="00880C94" w:rsidRDefault="00880C94">
            <w:pPr>
              <w:pStyle w:val="ConsPlusNormal"/>
              <w:jc w:val="center"/>
            </w:pPr>
            <w:r>
              <w:t>26380,2</w:t>
            </w:r>
          </w:p>
        </w:tc>
        <w:tc>
          <w:tcPr>
            <w:tcW w:w="1644" w:type="dxa"/>
          </w:tcPr>
          <w:p w:rsidR="00880C94" w:rsidRDefault="00880C94">
            <w:pPr>
              <w:pStyle w:val="ConsPlusNormal"/>
              <w:jc w:val="center"/>
            </w:pPr>
            <w:r>
              <w:t>27363,9</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Д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32183,5</w:t>
            </w:r>
          </w:p>
        </w:tc>
        <w:tc>
          <w:tcPr>
            <w:tcW w:w="1644" w:type="dxa"/>
          </w:tcPr>
          <w:p w:rsidR="00880C94" w:rsidRDefault="00880C94">
            <w:pPr>
              <w:pStyle w:val="ConsPlusNormal"/>
              <w:jc w:val="center"/>
            </w:pPr>
            <w:r>
              <w:t>26380,2</w:t>
            </w:r>
          </w:p>
        </w:tc>
        <w:tc>
          <w:tcPr>
            <w:tcW w:w="1644" w:type="dxa"/>
          </w:tcPr>
          <w:p w:rsidR="00880C94" w:rsidRDefault="00880C94">
            <w:pPr>
              <w:pStyle w:val="ConsPlusNormal"/>
              <w:jc w:val="center"/>
            </w:pPr>
            <w:r>
              <w:t>27363,9</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Д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32183,5</w:t>
            </w:r>
          </w:p>
        </w:tc>
        <w:tc>
          <w:tcPr>
            <w:tcW w:w="1644" w:type="dxa"/>
          </w:tcPr>
          <w:p w:rsidR="00880C94" w:rsidRDefault="00880C94">
            <w:pPr>
              <w:pStyle w:val="ConsPlusNormal"/>
              <w:jc w:val="center"/>
            </w:pPr>
            <w:r>
              <w:t>26380,2</w:t>
            </w:r>
          </w:p>
        </w:tc>
        <w:tc>
          <w:tcPr>
            <w:tcW w:w="1644" w:type="dxa"/>
          </w:tcPr>
          <w:p w:rsidR="00880C94" w:rsidRDefault="00880C94">
            <w:pPr>
              <w:pStyle w:val="ConsPlusNormal"/>
              <w:jc w:val="center"/>
            </w:pPr>
            <w:r>
              <w:t>27363,9</w:t>
            </w:r>
          </w:p>
        </w:tc>
      </w:tr>
      <w:tr w:rsidR="00880C94">
        <w:tc>
          <w:tcPr>
            <w:tcW w:w="3685"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Д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32183,5</w:t>
            </w:r>
          </w:p>
        </w:tc>
        <w:tc>
          <w:tcPr>
            <w:tcW w:w="1644" w:type="dxa"/>
          </w:tcPr>
          <w:p w:rsidR="00880C94" w:rsidRDefault="00880C94">
            <w:pPr>
              <w:pStyle w:val="ConsPlusNormal"/>
              <w:jc w:val="center"/>
            </w:pPr>
            <w:r>
              <w:t>26380,2</w:t>
            </w:r>
          </w:p>
        </w:tc>
        <w:tc>
          <w:tcPr>
            <w:tcW w:w="1644" w:type="dxa"/>
          </w:tcPr>
          <w:p w:rsidR="00880C94" w:rsidRDefault="00880C94">
            <w:pPr>
              <w:pStyle w:val="ConsPlusNormal"/>
              <w:jc w:val="center"/>
            </w:pPr>
            <w:r>
              <w:t>27363,9</w:t>
            </w:r>
          </w:p>
        </w:tc>
      </w:tr>
      <w:tr w:rsidR="00880C94">
        <w:tc>
          <w:tcPr>
            <w:tcW w:w="3685" w:type="dxa"/>
          </w:tcPr>
          <w:p w:rsidR="00880C94" w:rsidRDefault="00880C94">
            <w:pPr>
              <w:pStyle w:val="ConsPlusNormal"/>
            </w:pPr>
            <w:r>
              <w:t>Судебная система</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217260,3</w:t>
            </w:r>
          </w:p>
        </w:tc>
        <w:tc>
          <w:tcPr>
            <w:tcW w:w="1644" w:type="dxa"/>
          </w:tcPr>
          <w:p w:rsidR="00880C94" w:rsidRDefault="00880C94">
            <w:pPr>
              <w:pStyle w:val="ConsPlusNormal"/>
              <w:jc w:val="center"/>
            </w:pPr>
            <w:r>
              <w:t>214374,7</w:t>
            </w:r>
          </w:p>
        </w:tc>
        <w:tc>
          <w:tcPr>
            <w:tcW w:w="1644" w:type="dxa"/>
          </w:tcPr>
          <w:p w:rsidR="00880C94" w:rsidRDefault="00880C94">
            <w:pPr>
              <w:pStyle w:val="ConsPlusNormal"/>
              <w:jc w:val="center"/>
            </w:pPr>
            <w:r>
              <w:t>222559,4</w:t>
            </w:r>
          </w:p>
        </w:tc>
      </w:tr>
      <w:tr w:rsidR="00880C94">
        <w:tc>
          <w:tcPr>
            <w:tcW w:w="3685" w:type="dxa"/>
          </w:tcPr>
          <w:p w:rsidR="00880C94" w:rsidRDefault="00880C94">
            <w:pPr>
              <w:pStyle w:val="ConsPlusNormal"/>
            </w:pPr>
            <w:r>
              <w:t>Обеспечение деятельности государственных органов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217260,3</w:t>
            </w:r>
          </w:p>
        </w:tc>
        <w:tc>
          <w:tcPr>
            <w:tcW w:w="1644" w:type="dxa"/>
          </w:tcPr>
          <w:p w:rsidR="00880C94" w:rsidRDefault="00880C94">
            <w:pPr>
              <w:pStyle w:val="ConsPlusNormal"/>
              <w:jc w:val="center"/>
            </w:pPr>
            <w:r>
              <w:t>214374,7</w:t>
            </w:r>
          </w:p>
        </w:tc>
        <w:tc>
          <w:tcPr>
            <w:tcW w:w="1644" w:type="dxa"/>
          </w:tcPr>
          <w:p w:rsidR="00880C94" w:rsidRDefault="00880C94">
            <w:pPr>
              <w:pStyle w:val="ConsPlusNormal"/>
              <w:jc w:val="center"/>
            </w:pPr>
            <w:r>
              <w:t>222559,4</w:t>
            </w:r>
          </w:p>
        </w:tc>
      </w:tr>
      <w:tr w:rsidR="00880C94">
        <w:tc>
          <w:tcPr>
            <w:tcW w:w="3685" w:type="dxa"/>
          </w:tcPr>
          <w:p w:rsidR="00880C94" w:rsidRDefault="00880C94">
            <w:pPr>
              <w:pStyle w:val="ConsPlusNormal"/>
            </w:pPr>
            <w:r>
              <w:t>Обеспечение деятельности аппаратов мировых судей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217260,3</w:t>
            </w:r>
          </w:p>
        </w:tc>
        <w:tc>
          <w:tcPr>
            <w:tcW w:w="1644" w:type="dxa"/>
          </w:tcPr>
          <w:p w:rsidR="00880C94" w:rsidRDefault="00880C94">
            <w:pPr>
              <w:pStyle w:val="ConsPlusNormal"/>
              <w:jc w:val="center"/>
            </w:pPr>
            <w:r>
              <w:t>214374,7</w:t>
            </w:r>
          </w:p>
        </w:tc>
        <w:tc>
          <w:tcPr>
            <w:tcW w:w="1644" w:type="dxa"/>
          </w:tcPr>
          <w:p w:rsidR="00880C94" w:rsidRDefault="00880C94">
            <w:pPr>
              <w:pStyle w:val="ConsPlusNormal"/>
              <w:jc w:val="center"/>
            </w:pPr>
            <w:r>
              <w:t>222559,4</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217260,3</w:t>
            </w:r>
          </w:p>
        </w:tc>
        <w:tc>
          <w:tcPr>
            <w:tcW w:w="1644" w:type="dxa"/>
          </w:tcPr>
          <w:p w:rsidR="00880C94" w:rsidRDefault="00880C94">
            <w:pPr>
              <w:pStyle w:val="ConsPlusNormal"/>
              <w:jc w:val="center"/>
            </w:pPr>
            <w:r>
              <w:t>214374,7</w:t>
            </w:r>
          </w:p>
        </w:tc>
        <w:tc>
          <w:tcPr>
            <w:tcW w:w="1644" w:type="dxa"/>
          </w:tcPr>
          <w:p w:rsidR="00880C94" w:rsidRDefault="00880C94">
            <w:pPr>
              <w:pStyle w:val="ConsPlusNormal"/>
              <w:jc w:val="center"/>
            </w:pPr>
            <w:r>
              <w:t>222559,4</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217260,3</w:t>
            </w:r>
          </w:p>
        </w:tc>
        <w:tc>
          <w:tcPr>
            <w:tcW w:w="1644" w:type="dxa"/>
          </w:tcPr>
          <w:p w:rsidR="00880C94" w:rsidRDefault="00880C94">
            <w:pPr>
              <w:pStyle w:val="ConsPlusNormal"/>
              <w:jc w:val="center"/>
            </w:pPr>
            <w:r>
              <w:t>214374,7</w:t>
            </w:r>
          </w:p>
        </w:tc>
        <w:tc>
          <w:tcPr>
            <w:tcW w:w="1644" w:type="dxa"/>
          </w:tcPr>
          <w:p w:rsidR="00880C94" w:rsidRDefault="00880C94">
            <w:pPr>
              <w:pStyle w:val="ConsPlusNormal"/>
              <w:jc w:val="center"/>
            </w:pPr>
            <w:r>
              <w:t>222559,4</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217253,4</w:t>
            </w:r>
          </w:p>
        </w:tc>
        <w:tc>
          <w:tcPr>
            <w:tcW w:w="1644" w:type="dxa"/>
          </w:tcPr>
          <w:p w:rsidR="00880C94" w:rsidRDefault="00880C94">
            <w:pPr>
              <w:pStyle w:val="ConsPlusNormal"/>
              <w:jc w:val="center"/>
            </w:pPr>
            <w:r>
              <w:t>214367,8</w:t>
            </w:r>
          </w:p>
        </w:tc>
        <w:tc>
          <w:tcPr>
            <w:tcW w:w="1644" w:type="dxa"/>
          </w:tcPr>
          <w:p w:rsidR="00880C94" w:rsidRDefault="00880C94">
            <w:pPr>
              <w:pStyle w:val="ConsPlusNormal"/>
              <w:jc w:val="center"/>
            </w:pPr>
            <w:r>
              <w:t>222559,4</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67 9 01 00150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6,9</w:t>
            </w:r>
          </w:p>
        </w:tc>
        <w:tc>
          <w:tcPr>
            <w:tcW w:w="1644" w:type="dxa"/>
          </w:tcPr>
          <w:p w:rsidR="00880C94" w:rsidRDefault="00880C94">
            <w:pPr>
              <w:pStyle w:val="ConsPlusNormal"/>
              <w:jc w:val="center"/>
            </w:pPr>
            <w:r>
              <w:t>6,9</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Другие общегосударственные вопросы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1662657,1</w:t>
            </w:r>
          </w:p>
        </w:tc>
        <w:tc>
          <w:tcPr>
            <w:tcW w:w="1644" w:type="dxa"/>
          </w:tcPr>
          <w:p w:rsidR="00880C94" w:rsidRDefault="00880C94">
            <w:pPr>
              <w:pStyle w:val="ConsPlusNormal"/>
              <w:jc w:val="center"/>
            </w:pPr>
            <w:r>
              <w:t>1639520,1</w:t>
            </w:r>
          </w:p>
        </w:tc>
        <w:tc>
          <w:tcPr>
            <w:tcW w:w="1644" w:type="dxa"/>
          </w:tcPr>
          <w:p w:rsidR="00880C94" w:rsidRDefault="00880C94">
            <w:pPr>
              <w:pStyle w:val="ConsPlusNormal"/>
              <w:jc w:val="center"/>
            </w:pPr>
            <w:r>
              <w:t>1578111,8</w:t>
            </w:r>
          </w:p>
        </w:tc>
      </w:tr>
      <w:tr w:rsidR="00880C94">
        <w:tc>
          <w:tcPr>
            <w:tcW w:w="3685" w:type="dxa"/>
          </w:tcPr>
          <w:p w:rsidR="00880C94" w:rsidRDefault="00880C94">
            <w:pPr>
              <w:pStyle w:val="ConsPlusNormal"/>
            </w:pPr>
            <w:r>
              <w:t>Государственная программа Ленинградской области "Цифровое развитие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60560,0</w:t>
            </w:r>
          </w:p>
        </w:tc>
        <w:tc>
          <w:tcPr>
            <w:tcW w:w="1644" w:type="dxa"/>
          </w:tcPr>
          <w:p w:rsidR="00880C94" w:rsidRDefault="00880C94">
            <w:pPr>
              <w:pStyle w:val="ConsPlusNormal"/>
              <w:jc w:val="center"/>
            </w:pPr>
            <w:r>
              <w:t>36800,0</w:t>
            </w:r>
          </w:p>
        </w:tc>
        <w:tc>
          <w:tcPr>
            <w:tcW w:w="1644" w:type="dxa"/>
          </w:tcPr>
          <w:p w:rsidR="00880C94" w:rsidRDefault="00880C94">
            <w:pPr>
              <w:pStyle w:val="ConsPlusNormal"/>
              <w:jc w:val="center"/>
            </w:pPr>
            <w:r>
              <w:t>36800,0</w:t>
            </w:r>
          </w:p>
        </w:tc>
      </w:tr>
      <w:tr w:rsidR="00880C94">
        <w:tc>
          <w:tcPr>
            <w:tcW w:w="3685" w:type="dxa"/>
          </w:tcPr>
          <w:p w:rsidR="00880C94" w:rsidRDefault="00880C94">
            <w:pPr>
              <w:pStyle w:val="ConsPlusNormal"/>
            </w:pPr>
            <w:r>
              <w:t>Подпрограмма "Развитие государственной гражданской службы Ленинградской области и формирование ее единого информационно-коммуникационного пространства"</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60560,0</w:t>
            </w:r>
          </w:p>
        </w:tc>
        <w:tc>
          <w:tcPr>
            <w:tcW w:w="1644" w:type="dxa"/>
          </w:tcPr>
          <w:p w:rsidR="00880C94" w:rsidRDefault="00880C94">
            <w:pPr>
              <w:pStyle w:val="ConsPlusNormal"/>
              <w:jc w:val="center"/>
            </w:pPr>
            <w:r>
              <w:t>36800,0</w:t>
            </w:r>
          </w:p>
        </w:tc>
        <w:tc>
          <w:tcPr>
            <w:tcW w:w="1644" w:type="dxa"/>
          </w:tcPr>
          <w:p w:rsidR="00880C94" w:rsidRDefault="00880C94">
            <w:pPr>
              <w:pStyle w:val="ConsPlusNormal"/>
              <w:jc w:val="center"/>
            </w:pPr>
            <w:r>
              <w:t>36800,0</w:t>
            </w:r>
          </w:p>
        </w:tc>
      </w:tr>
      <w:tr w:rsidR="00880C94">
        <w:tc>
          <w:tcPr>
            <w:tcW w:w="3685" w:type="dxa"/>
          </w:tcPr>
          <w:p w:rsidR="00880C94" w:rsidRDefault="00880C94">
            <w:pPr>
              <w:pStyle w:val="ConsPlusNormal"/>
            </w:pPr>
            <w:r>
              <w:t>Основное мероприятие "Совершенствование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60 5 01 12600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60 5 01 12600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 xml:space="preserve">Основное мероприятие "Стимулирование государственных гражданских служащих к повышению </w:t>
            </w:r>
            <w:r>
              <w:lastRenderedPageBreak/>
              <w:t>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w:t>
            </w:r>
          </w:p>
        </w:tc>
        <w:tc>
          <w:tcPr>
            <w:tcW w:w="737" w:type="dxa"/>
          </w:tcPr>
          <w:p w:rsidR="00880C94" w:rsidRDefault="00880C94">
            <w:pPr>
              <w:pStyle w:val="ConsPlusNormal"/>
              <w:jc w:val="center"/>
            </w:pPr>
            <w:r>
              <w:lastRenderedPageBreak/>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60 5 02 00000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59560,0</w:t>
            </w:r>
          </w:p>
        </w:tc>
        <w:tc>
          <w:tcPr>
            <w:tcW w:w="1644" w:type="dxa"/>
          </w:tcPr>
          <w:p w:rsidR="00880C94" w:rsidRDefault="00880C94">
            <w:pPr>
              <w:pStyle w:val="ConsPlusNormal"/>
              <w:jc w:val="center"/>
            </w:pPr>
            <w:r>
              <w:t>35800,0</w:t>
            </w:r>
          </w:p>
        </w:tc>
        <w:tc>
          <w:tcPr>
            <w:tcW w:w="1644" w:type="dxa"/>
          </w:tcPr>
          <w:p w:rsidR="00880C94" w:rsidRDefault="00880C94">
            <w:pPr>
              <w:pStyle w:val="ConsPlusNormal"/>
              <w:jc w:val="center"/>
            </w:pPr>
            <w:r>
              <w:t>35800,0</w:t>
            </w:r>
          </w:p>
        </w:tc>
      </w:tr>
      <w:tr w:rsidR="00880C94">
        <w:tc>
          <w:tcPr>
            <w:tcW w:w="3685" w:type="dxa"/>
          </w:tcPr>
          <w:p w:rsidR="00880C94" w:rsidRDefault="00880C94">
            <w:pPr>
              <w:pStyle w:val="ConsPlusNormal"/>
            </w:pPr>
            <w:r>
              <w:lastRenderedPageBreak/>
              <w:t>Мероприятия, направленные на предоставление государственных гарантий и поддержание корпоративной культуры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60 5 02 13550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59560,0</w:t>
            </w:r>
          </w:p>
        </w:tc>
        <w:tc>
          <w:tcPr>
            <w:tcW w:w="1644" w:type="dxa"/>
          </w:tcPr>
          <w:p w:rsidR="00880C94" w:rsidRDefault="00880C94">
            <w:pPr>
              <w:pStyle w:val="ConsPlusNormal"/>
              <w:jc w:val="center"/>
            </w:pPr>
            <w:r>
              <w:t>35800,0</w:t>
            </w:r>
          </w:p>
        </w:tc>
        <w:tc>
          <w:tcPr>
            <w:tcW w:w="1644" w:type="dxa"/>
          </w:tcPr>
          <w:p w:rsidR="00880C94" w:rsidRDefault="00880C94">
            <w:pPr>
              <w:pStyle w:val="ConsPlusNormal"/>
              <w:jc w:val="center"/>
            </w:pPr>
            <w:r>
              <w:t>35800,0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60 5 02 13550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59560,0</w:t>
            </w:r>
          </w:p>
        </w:tc>
        <w:tc>
          <w:tcPr>
            <w:tcW w:w="1644" w:type="dxa"/>
          </w:tcPr>
          <w:p w:rsidR="00880C94" w:rsidRDefault="00880C94">
            <w:pPr>
              <w:pStyle w:val="ConsPlusNormal"/>
              <w:jc w:val="center"/>
            </w:pPr>
            <w:r>
              <w:t>35800,0</w:t>
            </w:r>
          </w:p>
        </w:tc>
        <w:tc>
          <w:tcPr>
            <w:tcW w:w="1644" w:type="dxa"/>
          </w:tcPr>
          <w:p w:rsidR="00880C94" w:rsidRDefault="00880C94">
            <w:pPr>
              <w:pStyle w:val="ConsPlusNormal"/>
              <w:jc w:val="center"/>
            </w:pPr>
            <w:r>
              <w:t>35800,0</w:t>
            </w:r>
          </w:p>
        </w:tc>
      </w:tr>
      <w:tr w:rsidR="00880C94">
        <w:tc>
          <w:tcPr>
            <w:tcW w:w="3685" w:type="dxa"/>
          </w:tcPr>
          <w:p w:rsidR="00880C94" w:rsidRDefault="00880C9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Подпрограмма "Развитие промышленности и инноваций в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Основное мероприятие "Повышение конкурентоспособности промышленности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Научные стипендии Губернатора Ленинградской области ведущим и молодым ученым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61 2 02 03030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61 2 02 03030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23512,3</w:t>
            </w:r>
          </w:p>
        </w:tc>
        <w:tc>
          <w:tcPr>
            <w:tcW w:w="1644" w:type="dxa"/>
          </w:tcPr>
          <w:p w:rsidR="00880C94" w:rsidRDefault="00880C94">
            <w:pPr>
              <w:pStyle w:val="ConsPlusNormal"/>
              <w:jc w:val="center"/>
            </w:pPr>
            <w:r>
              <w:t>24330,5</w:t>
            </w:r>
          </w:p>
        </w:tc>
        <w:tc>
          <w:tcPr>
            <w:tcW w:w="1644" w:type="dxa"/>
          </w:tcPr>
          <w:p w:rsidR="00880C94" w:rsidRDefault="00880C94">
            <w:pPr>
              <w:pStyle w:val="ConsPlusNormal"/>
              <w:jc w:val="center"/>
            </w:pPr>
            <w:r>
              <w:t>21438,5</w:t>
            </w:r>
          </w:p>
        </w:tc>
      </w:tr>
      <w:tr w:rsidR="00880C94">
        <w:tc>
          <w:tcPr>
            <w:tcW w:w="3685" w:type="dxa"/>
          </w:tcPr>
          <w:p w:rsidR="00880C94" w:rsidRDefault="00880C94">
            <w:pPr>
              <w:pStyle w:val="ConsPlusNormal"/>
            </w:pPr>
            <w:r>
              <w:t>Подпрограмма "Развитие международных и межрегиональных связей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Б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23512,3</w:t>
            </w:r>
          </w:p>
        </w:tc>
        <w:tc>
          <w:tcPr>
            <w:tcW w:w="1644" w:type="dxa"/>
          </w:tcPr>
          <w:p w:rsidR="00880C94" w:rsidRDefault="00880C94">
            <w:pPr>
              <w:pStyle w:val="ConsPlusNormal"/>
              <w:jc w:val="center"/>
            </w:pPr>
            <w:r>
              <w:t>24330,5</w:t>
            </w:r>
          </w:p>
        </w:tc>
        <w:tc>
          <w:tcPr>
            <w:tcW w:w="1644" w:type="dxa"/>
          </w:tcPr>
          <w:p w:rsidR="00880C94" w:rsidRDefault="00880C94">
            <w:pPr>
              <w:pStyle w:val="ConsPlusNormal"/>
              <w:jc w:val="center"/>
            </w:pPr>
            <w:r>
              <w:t>21438,5</w:t>
            </w:r>
          </w:p>
        </w:tc>
      </w:tr>
      <w:tr w:rsidR="00880C94">
        <w:tc>
          <w:tcPr>
            <w:tcW w:w="3685" w:type="dxa"/>
          </w:tcPr>
          <w:p w:rsidR="00880C94" w:rsidRDefault="00880C94">
            <w:pPr>
              <w:pStyle w:val="ConsPlusNormal"/>
            </w:pPr>
            <w:r>
              <w:t>Основное мероприятие "Развитие международных, внешнеэкономических и межрегиональных связей"</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Б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19492,0</w:t>
            </w:r>
          </w:p>
        </w:tc>
        <w:tc>
          <w:tcPr>
            <w:tcW w:w="1644" w:type="dxa"/>
          </w:tcPr>
          <w:p w:rsidR="00880C94" w:rsidRDefault="00880C94">
            <w:pPr>
              <w:pStyle w:val="ConsPlusNormal"/>
              <w:jc w:val="center"/>
            </w:pPr>
            <w:r>
              <w:t>20129,4</w:t>
            </w:r>
          </w:p>
        </w:tc>
        <w:tc>
          <w:tcPr>
            <w:tcW w:w="1644" w:type="dxa"/>
          </w:tcPr>
          <w:p w:rsidR="00880C94" w:rsidRDefault="00880C94">
            <w:pPr>
              <w:pStyle w:val="ConsPlusNormal"/>
              <w:jc w:val="center"/>
            </w:pPr>
            <w:r>
              <w:t>17237,4</w:t>
            </w:r>
          </w:p>
        </w:tc>
      </w:tr>
      <w:tr w:rsidR="00880C94">
        <w:tc>
          <w:tcPr>
            <w:tcW w:w="3685" w:type="dxa"/>
          </w:tcPr>
          <w:p w:rsidR="00880C94" w:rsidRDefault="00880C94">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Б 01 11240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19492,0</w:t>
            </w:r>
          </w:p>
        </w:tc>
        <w:tc>
          <w:tcPr>
            <w:tcW w:w="1644" w:type="dxa"/>
          </w:tcPr>
          <w:p w:rsidR="00880C94" w:rsidRDefault="00880C94">
            <w:pPr>
              <w:pStyle w:val="ConsPlusNormal"/>
              <w:jc w:val="center"/>
            </w:pPr>
            <w:r>
              <w:t>20129,4</w:t>
            </w:r>
          </w:p>
        </w:tc>
        <w:tc>
          <w:tcPr>
            <w:tcW w:w="1644" w:type="dxa"/>
          </w:tcPr>
          <w:p w:rsidR="00880C94" w:rsidRDefault="00880C94">
            <w:pPr>
              <w:pStyle w:val="ConsPlusNormal"/>
              <w:jc w:val="center"/>
            </w:pPr>
            <w:r>
              <w:t>17237,4</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Б 01 11240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19492,0</w:t>
            </w:r>
          </w:p>
        </w:tc>
        <w:tc>
          <w:tcPr>
            <w:tcW w:w="1644" w:type="dxa"/>
          </w:tcPr>
          <w:p w:rsidR="00880C94" w:rsidRDefault="00880C94">
            <w:pPr>
              <w:pStyle w:val="ConsPlusNormal"/>
              <w:jc w:val="center"/>
            </w:pPr>
            <w:r>
              <w:t>20129,4</w:t>
            </w:r>
          </w:p>
        </w:tc>
        <w:tc>
          <w:tcPr>
            <w:tcW w:w="1644" w:type="dxa"/>
          </w:tcPr>
          <w:p w:rsidR="00880C94" w:rsidRDefault="00880C94">
            <w:pPr>
              <w:pStyle w:val="ConsPlusNormal"/>
              <w:jc w:val="center"/>
            </w:pPr>
            <w:r>
              <w:t>17237,4</w:t>
            </w:r>
          </w:p>
        </w:tc>
      </w:tr>
      <w:tr w:rsidR="00880C94">
        <w:tc>
          <w:tcPr>
            <w:tcW w:w="3685" w:type="dxa"/>
          </w:tcPr>
          <w:p w:rsidR="00880C94" w:rsidRDefault="00880C94">
            <w:pPr>
              <w:pStyle w:val="ConsPlusNormal"/>
            </w:pPr>
            <w:r>
              <w:t>Основное мероприятие "Взаимодействие с соотечественниками, проживающими за рубежом"</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Б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4020,3</w:t>
            </w:r>
          </w:p>
        </w:tc>
        <w:tc>
          <w:tcPr>
            <w:tcW w:w="1644" w:type="dxa"/>
          </w:tcPr>
          <w:p w:rsidR="00880C94" w:rsidRDefault="00880C94">
            <w:pPr>
              <w:pStyle w:val="ConsPlusNormal"/>
              <w:jc w:val="center"/>
            </w:pPr>
            <w:r>
              <w:t>4201,1</w:t>
            </w:r>
          </w:p>
        </w:tc>
        <w:tc>
          <w:tcPr>
            <w:tcW w:w="1644" w:type="dxa"/>
          </w:tcPr>
          <w:p w:rsidR="00880C94" w:rsidRDefault="00880C94">
            <w:pPr>
              <w:pStyle w:val="ConsPlusNormal"/>
              <w:jc w:val="center"/>
            </w:pPr>
            <w:r>
              <w:t>4201,1</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Б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4020,3</w:t>
            </w:r>
          </w:p>
        </w:tc>
        <w:tc>
          <w:tcPr>
            <w:tcW w:w="1644" w:type="dxa"/>
          </w:tcPr>
          <w:p w:rsidR="00880C94" w:rsidRDefault="00880C94">
            <w:pPr>
              <w:pStyle w:val="ConsPlusNormal"/>
              <w:jc w:val="center"/>
            </w:pPr>
            <w:r>
              <w:t>4201,1</w:t>
            </w:r>
          </w:p>
        </w:tc>
        <w:tc>
          <w:tcPr>
            <w:tcW w:w="1644" w:type="dxa"/>
          </w:tcPr>
          <w:p w:rsidR="00880C94" w:rsidRDefault="00880C94">
            <w:pPr>
              <w:pStyle w:val="ConsPlusNormal"/>
              <w:jc w:val="center"/>
            </w:pPr>
            <w:r>
              <w:t>4201,1</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Б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4020,3</w:t>
            </w:r>
          </w:p>
        </w:tc>
        <w:tc>
          <w:tcPr>
            <w:tcW w:w="1644" w:type="dxa"/>
          </w:tcPr>
          <w:p w:rsidR="00880C94" w:rsidRDefault="00880C94">
            <w:pPr>
              <w:pStyle w:val="ConsPlusNormal"/>
              <w:jc w:val="center"/>
            </w:pPr>
            <w:r>
              <w:t>4201,1</w:t>
            </w:r>
          </w:p>
        </w:tc>
        <w:tc>
          <w:tcPr>
            <w:tcW w:w="1644" w:type="dxa"/>
          </w:tcPr>
          <w:p w:rsidR="00880C94" w:rsidRDefault="00880C94">
            <w:pPr>
              <w:pStyle w:val="ConsPlusNormal"/>
              <w:jc w:val="center"/>
            </w:pPr>
            <w:r>
              <w:t>4201,1</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1575584,8</w:t>
            </w:r>
          </w:p>
        </w:tc>
        <w:tc>
          <w:tcPr>
            <w:tcW w:w="1644" w:type="dxa"/>
          </w:tcPr>
          <w:p w:rsidR="00880C94" w:rsidRDefault="00880C94">
            <w:pPr>
              <w:pStyle w:val="ConsPlusNormal"/>
              <w:jc w:val="center"/>
            </w:pPr>
            <w:r>
              <w:t>1575389,7</w:t>
            </w:r>
          </w:p>
        </w:tc>
        <w:tc>
          <w:tcPr>
            <w:tcW w:w="1644" w:type="dxa"/>
          </w:tcPr>
          <w:p w:rsidR="00880C94" w:rsidRDefault="00880C94">
            <w:pPr>
              <w:pStyle w:val="ConsPlusNormal"/>
              <w:jc w:val="center"/>
            </w:pPr>
            <w:r>
              <w:t>1516873,3</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1575584,8</w:t>
            </w:r>
          </w:p>
        </w:tc>
        <w:tc>
          <w:tcPr>
            <w:tcW w:w="1644" w:type="dxa"/>
          </w:tcPr>
          <w:p w:rsidR="00880C94" w:rsidRDefault="00880C94">
            <w:pPr>
              <w:pStyle w:val="ConsPlusNormal"/>
              <w:jc w:val="center"/>
            </w:pPr>
            <w:r>
              <w:t>1575389,7</w:t>
            </w:r>
          </w:p>
        </w:tc>
        <w:tc>
          <w:tcPr>
            <w:tcW w:w="1644" w:type="dxa"/>
          </w:tcPr>
          <w:p w:rsidR="00880C94" w:rsidRDefault="00880C94">
            <w:pPr>
              <w:pStyle w:val="ConsPlusNormal"/>
              <w:jc w:val="center"/>
            </w:pPr>
            <w:r>
              <w:t>1516873,3</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1575584,8</w:t>
            </w:r>
          </w:p>
        </w:tc>
        <w:tc>
          <w:tcPr>
            <w:tcW w:w="1644" w:type="dxa"/>
          </w:tcPr>
          <w:p w:rsidR="00880C94" w:rsidRDefault="00880C94">
            <w:pPr>
              <w:pStyle w:val="ConsPlusNormal"/>
              <w:jc w:val="center"/>
            </w:pPr>
            <w:r>
              <w:t>1575389,7</w:t>
            </w:r>
          </w:p>
        </w:tc>
        <w:tc>
          <w:tcPr>
            <w:tcW w:w="1644" w:type="dxa"/>
          </w:tcPr>
          <w:p w:rsidR="00880C94" w:rsidRDefault="00880C94">
            <w:pPr>
              <w:pStyle w:val="ConsPlusNormal"/>
              <w:jc w:val="center"/>
            </w:pPr>
            <w:r>
              <w:t>1516873,3</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450558,7</w:t>
            </w:r>
          </w:p>
        </w:tc>
        <w:tc>
          <w:tcPr>
            <w:tcW w:w="1644" w:type="dxa"/>
          </w:tcPr>
          <w:p w:rsidR="00880C94" w:rsidRDefault="00880C94">
            <w:pPr>
              <w:pStyle w:val="ConsPlusNormal"/>
              <w:jc w:val="center"/>
            </w:pPr>
            <w:r>
              <w:t>596806,4</w:t>
            </w:r>
          </w:p>
        </w:tc>
        <w:tc>
          <w:tcPr>
            <w:tcW w:w="1644" w:type="dxa"/>
          </w:tcPr>
          <w:p w:rsidR="00880C94" w:rsidRDefault="00880C94">
            <w:pPr>
              <w:pStyle w:val="ConsPlusNormal"/>
              <w:jc w:val="center"/>
            </w:pPr>
            <w:r>
              <w:t>549809,8</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450558,7</w:t>
            </w:r>
          </w:p>
        </w:tc>
        <w:tc>
          <w:tcPr>
            <w:tcW w:w="1644" w:type="dxa"/>
          </w:tcPr>
          <w:p w:rsidR="00880C94" w:rsidRDefault="00880C94">
            <w:pPr>
              <w:pStyle w:val="ConsPlusNormal"/>
              <w:jc w:val="center"/>
            </w:pPr>
            <w:r>
              <w:t>596806,4</w:t>
            </w:r>
          </w:p>
        </w:tc>
        <w:tc>
          <w:tcPr>
            <w:tcW w:w="1644" w:type="dxa"/>
          </w:tcPr>
          <w:p w:rsidR="00880C94" w:rsidRDefault="00880C94">
            <w:pPr>
              <w:pStyle w:val="ConsPlusNormal"/>
              <w:jc w:val="center"/>
            </w:pPr>
            <w:r>
              <w:t>549809,8</w:t>
            </w:r>
          </w:p>
        </w:tc>
      </w:tr>
      <w:tr w:rsidR="00880C94">
        <w:tc>
          <w:tcPr>
            <w:tcW w:w="3685" w:type="dxa"/>
          </w:tcPr>
          <w:p w:rsidR="00880C94" w:rsidRDefault="00880C94">
            <w:pPr>
              <w:pStyle w:val="ConsPlusNormal"/>
            </w:pPr>
            <w:r>
              <w:t>Грант в форме субсидии на финансовое обеспечение затрат в связи с оказанием услуг (выполнением работ) по транспортному обслуживанию лиц, замещающих государственные должности Ленинградской области, и государственных гражданских служащих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68 9 01 06480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71131,8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68 9 01 06480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71131,8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Возмещение затрат, связанных с предоставлением услуг по </w:t>
            </w:r>
            <w:r>
              <w:lastRenderedPageBreak/>
              <w:t>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880C94" w:rsidRDefault="00880C94">
            <w:pPr>
              <w:pStyle w:val="ConsPlusNormal"/>
              <w:jc w:val="center"/>
            </w:pPr>
            <w:r>
              <w:lastRenderedPageBreak/>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68 9 01 07510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1044453,4</w:t>
            </w:r>
          </w:p>
        </w:tc>
        <w:tc>
          <w:tcPr>
            <w:tcW w:w="1644" w:type="dxa"/>
          </w:tcPr>
          <w:p w:rsidR="00880C94" w:rsidRDefault="00880C94">
            <w:pPr>
              <w:pStyle w:val="ConsPlusNormal"/>
              <w:jc w:val="center"/>
            </w:pPr>
            <w:r>
              <w:t>968898,9</w:t>
            </w:r>
          </w:p>
        </w:tc>
        <w:tc>
          <w:tcPr>
            <w:tcW w:w="1644" w:type="dxa"/>
          </w:tcPr>
          <w:p w:rsidR="00880C94" w:rsidRDefault="00880C94">
            <w:pPr>
              <w:pStyle w:val="ConsPlusNormal"/>
              <w:jc w:val="center"/>
            </w:pPr>
            <w:r>
              <w:t>957126,1</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68 9 01 07510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1044453,4</w:t>
            </w:r>
          </w:p>
        </w:tc>
        <w:tc>
          <w:tcPr>
            <w:tcW w:w="1644" w:type="dxa"/>
          </w:tcPr>
          <w:p w:rsidR="00880C94" w:rsidRDefault="00880C94">
            <w:pPr>
              <w:pStyle w:val="ConsPlusNormal"/>
              <w:jc w:val="center"/>
            </w:pPr>
            <w:r>
              <w:t>968898,9</w:t>
            </w:r>
          </w:p>
        </w:tc>
        <w:tc>
          <w:tcPr>
            <w:tcW w:w="1644" w:type="dxa"/>
          </w:tcPr>
          <w:p w:rsidR="00880C94" w:rsidRDefault="00880C94">
            <w:pPr>
              <w:pStyle w:val="ConsPlusNormal"/>
              <w:jc w:val="center"/>
            </w:pPr>
            <w:r>
              <w:t>957126,1</w:t>
            </w:r>
          </w:p>
        </w:tc>
      </w:tr>
      <w:tr w:rsidR="00880C94">
        <w:tc>
          <w:tcPr>
            <w:tcW w:w="3685" w:type="dxa"/>
          </w:tcPr>
          <w:p w:rsidR="00880C94" w:rsidRDefault="00880C94">
            <w:pPr>
              <w:pStyle w:val="ConsPlusNormal"/>
            </w:pPr>
            <w:r>
              <w:t>Исполнение судебных актов Российской Федерации и мировых соглашений по возмещению вреда</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68 9 01 10070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68 9 01 10070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68 9 01 12580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6084,0</w:t>
            </w:r>
          </w:p>
        </w:tc>
        <w:tc>
          <w:tcPr>
            <w:tcW w:w="1644" w:type="dxa"/>
          </w:tcPr>
          <w:p w:rsidR="00880C94" w:rsidRDefault="00880C94">
            <w:pPr>
              <w:pStyle w:val="ConsPlusNormal"/>
              <w:jc w:val="center"/>
            </w:pPr>
            <w:r>
              <w:t>6327,4</w:t>
            </w:r>
          </w:p>
        </w:tc>
        <w:tc>
          <w:tcPr>
            <w:tcW w:w="1644" w:type="dxa"/>
          </w:tcPr>
          <w:p w:rsidR="00880C94" w:rsidRDefault="00880C94">
            <w:pPr>
              <w:pStyle w:val="ConsPlusNormal"/>
              <w:jc w:val="center"/>
            </w:pPr>
            <w:r>
              <w:t>6580,5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68 9 01 12580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6084,0</w:t>
            </w:r>
          </w:p>
        </w:tc>
        <w:tc>
          <w:tcPr>
            <w:tcW w:w="1644" w:type="dxa"/>
          </w:tcPr>
          <w:p w:rsidR="00880C94" w:rsidRDefault="00880C94">
            <w:pPr>
              <w:pStyle w:val="ConsPlusNormal"/>
              <w:jc w:val="center"/>
            </w:pPr>
            <w:r>
              <w:t>6327,4</w:t>
            </w:r>
          </w:p>
        </w:tc>
        <w:tc>
          <w:tcPr>
            <w:tcW w:w="1644" w:type="dxa"/>
          </w:tcPr>
          <w:p w:rsidR="00880C94" w:rsidRDefault="00880C94">
            <w:pPr>
              <w:pStyle w:val="ConsPlusNormal"/>
              <w:jc w:val="center"/>
            </w:pPr>
            <w:r>
              <w:t>6580,5</w:t>
            </w:r>
          </w:p>
        </w:tc>
      </w:tr>
      <w:tr w:rsidR="00880C94">
        <w:tc>
          <w:tcPr>
            <w:tcW w:w="3685" w:type="dxa"/>
          </w:tcPr>
          <w:p w:rsidR="00880C94" w:rsidRDefault="00880C94">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68 9 01 12960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1357,0</w:t>
            </w:r>
          </w:p>
        </w:tc>
        <w:tc>
          <w:tcPr>
            <w:tcW w:w="1644" w:type="dxa"/>
          </w:tcPr>
          <w:p w:rsidR="00880C94" w:rsidRDefault="00880C94">
            <w:pPr>
              <w:pStyle w:val="ConsPlusNormal"/>
              <w:jc w:val="center"/>
            </w:pPr>
            <w:r>
              <w:t>1357,0</w:t>
            </w:r>
          </w:p>
        </w:tc>
        <w:tc>
          <w:tcPr>
            <w:tcW w:w="1644" w:type="dxa"/>
          </w:tcPr>
          <w:p w:rsidR="00880C94" w:rsidRDefault="00880C94">
            <w:pPr>
              <w:pStyle w:val="ConsPlusNormal"/>
              <w:jc w:val="center"/>
            </w:pPr>
            <w:r>
              <w:t>1357,0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68 9 01 12960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1357,0</w:t>
            </w:r>
          </w:p>
        </w:tc>
        <w:tc>
          <w:tcPr>
            <w:tcW w:w="1644" w:type="dxa"/>
          </w:tcPr>
          <w:p w:rsidR="00880C94" w:rsidRDefault="00880C94">
            <w:pPr>
              <w:pStyle w:val="ConsPlusNormal"/>
              <w:jc w:val="center"/>
            </w:pPr>
            <w:r>
              <w:t>1357,0</w:t>
            </w:r>
          </w:p>
        </w:tc>
        <w:tc>
          <w:tcPr>
            <w:tcW w:w="1644" w:type="dxa"/>
          </w:tcPr>
          <w:p w:rsidR="00880C94" w:rsidRDefault="00880C94">
            <w:pPr>
              <w:pStyle w:val="ConsPlusNormal"/>
              <w:jc w:val="center"/>
            </w:pPr>
            <w:r>
              <w:t>1357,0</w:t>
            </w:r>
          </w:p>
        </w:tc>
      </w:tr>
      <w:tr w:rsidR="00880C94">
        <w:tc>
          <w:tcPr>
            <w:tcW w:w="3685" w:type="dxa"/>
          </w:tcPr>
          <w:p w:rsidR="00880C94" w:rsidRDefault="00880C94">
            <w:pPr>
              <w:pStyle w:val="ConsPlusNormal"/>
            </w:pPr>
            <w:r>
              <w:lastRenderedPageBreak/>
              <w:t>НАЦИОНАЛЬНАЯ ЭКОНОМИКА</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124758,6</w:t>
            </w:r>
          </w:p>
        </w:tc>
        <w:tc>
          <w:tcPr>
            <w:tcW w:w="1644" w:type="dxa"/>
          </w:tcPr>
          <w:p w:rsidR="00880C94" w:rsidRDefault="00880C94">
            <w:pPr>
              <w:pStyle w:val="ConsPlusNormal"/>
              <w:jc w:val="center"/>
            </w:pPr>
            <w:r>
              <w:t>124758,6</w:t>
            </w:r>
          </w:p>
        </w:tc>
        <w:tc>
          <w:tcPr>
            <w:tcW w:w="1644" w:type="dxa"/>
          </w:tcPr>
          <w:p w:rsidR="00880C94" w:rsidRDefault="00880C94">
            <w:pPr>
              <w:pStyle w:val="ConsPlusNormal"/>
              <w:jc w:val="center"/>
            </w:pPr>
            <w:r>
              <w:t>115779,7</w:t>
            </w:r>
          </w:p>
        </w:tc>
      </w:tr>
      <w:tr w:rsidR="00880C94">
        <w:tc>
          <w:tcPr>
            <w:tcW w:w="3685" w:type="dxa"/>
          </w:tcPr>
          <w:p w:rsidR="00880C94" w:rsidRDefault="00880C94">
            <w:pPr>
              <w:pStyle w:val="ConsPlusNormal"/>
            </w:pPr>
            <w:r>
              <w:t>Связь и информатика</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124758,6</w:t>
            </w:r>
          </w:p>
        </w:tc>
        <w:tc>
          <w:tcPr>
            <w:tcW w:w="1644" w:type="dxa"/>
          </w:tcPr>
          <w:p w:rsidR="00880C94" w:rsidRDefault="00880C94">
            <w:pPr>
              <w:pStyle w:val="ConsPlusNormal"/>
              <w:jc w:val="center"/>
            </w:pPr>
            <w:r>
              <w:t>124758,6</w:t>
            </w:r>
          </w:p>
        </w:tc>
        <w:tc>
          <w:tcPr>
            <w:tcW w:w="1644" w:type="dxa"/>
          </w:tcPr>
          <w:p w:rsidR="00880C94" w:rsidRDefault="00880C94">
            <w:pPr>
              <w:pStyle w:val="ConsPlusNormal"/>
              <w:jc w:val="center"/>
            </w:pPr>
            <w:r>
              <w:t>115779,7</w:t>
            </w:r>
          </w:p>
        </w:tc>
      </w:tr>
      <w:tr w:rsidR="00880C94">
        <w:tc>
          <w:tcPr>
            <w:tcW w:w="3685" w:type="dxa"/>
          </w:tcPr>
          <w:p w:rsidR="00880C94" w:rsidRDefault="00880C94">
            <w:pPr>
              <w:pStyle w:val="ConsPlusNormal"/>
            </w:pPr>
            <w:r>
              <w:t>Государственная программа Ленинградской области "Цифровое развитие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124758,6</w:t>
            </w:r>
          </w:p>
        </w:tc>
        <w:tc>
          <w:tcPr>
            <w:tcW w:w="1644" w:type="dxa"/>
          </w:tcPr>
          <w:p w:rsidR="00880C94" w:rsidRDefault="00880C94">
            <w:pPr>
              <w:pStyle w:val="ConsPlusNormal"/>
              <w:jc w:val="center"/>
            </w:pPr>
            <w:r>
              <w:t>124758,6</w:t>
            </w:r>
          </w:p>
        </w:tc>
        <w:tc>
          <w:tcPr>
            <w:tcW w:w="1644" w:type="dxa"/>
          </w:tcPr>
          <w:p w:rsidR="00880C94" w:rsidRDefault="00880C94">
            <w:pPr>
              <w:pStyle w:val="ConsPlusNormal"/>
              <w:jc w:val="center"/>
            </w:pPr>
            <w:r>
              <w:t>115779,7</w:t>
            </w:r>
          </w:p>
        </w:tc>
      </w:tr>
      <w:tr w:rsidR="00880C94">
        <w:tc>
          <w:tcPr>
            <w:tcW w:w="3685" w:type="dxa"/>
          </w:tcPr>
          <w:p w:rsidR="00880C94" w:rsidRDefault="00880C94">
            <w:pPr>
              <w:pStyle w:val="ConsPlusNormal"/>
            </w:pPr>
            <w:r>
              <w:t>Подпрограмма "Цифровая трансформация государственного управления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124758,6</w:t>
            </w:r>
          </w:p>
        </w:tc>
        <w:tc>
          <w:tcPr>
            <w:tcW w:w="1644" w:type="dxa"/>
          </w:tcPr>
          <w:p w:rsidR="00880C94" w:rsidRDefault="00880C94">
            <w:pPr>
              <w:pStyle w:val="ConsPlusNormal"/>
              <w:jc w:val="center"/>
            </w:pPr>
            <w:r>
              <w:t>124758,6</w:t>
            </w:r>
          </w:p>
        </w:tc>
        <w:tc>
          <w:tcPr>
            <w:tcW w:w="1644" w:type="dxa"/>
          </w:tcPr>
          <w:p w:rsidR="00880C94" w:rsidRDefault="00880C94">
            <w:pPr>
              <w:pStyle w:val="ConsPlusNormal"/>
              <w:jc w:val="center"/>
            </w:pPr>
            <w:r>
              <w:t>115779,7</w:t>
            </w:r>
          </w:p>
        </w:tc>
      </w:tr>
      <w:tr w:rsidR="00880C94">
        <w:tc>
          <w:tcPr>
            <w:tcW w:w="3685" w:type="dxa"/>
          </w:tcPr>
          <w:p w:rsidR="00880C94" w:rsidRDefault="00880C94">
            <w:pPr>
              <w:pStyle w:val="ConsPlusNormal"/>
            </w:pPr>
            <w:r>
              <w:t>Основное мероприятие "Развитие технологической инфраструктуры органов исполнительной власти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124758,6</w:t>
            </w:r>
          </w:p>
        </w:tc>
        <w:tc>
          <w:tcPr>
            <w:tcW w:w="1644" w:type="dxa"/>
          </w:tcPr>
          <w:p w:rsidR="00880C94" w:rsidRDefault="00880C94">
            <w:pPr>
              <w:pStyle w:val="ConsPlusNormal"/>
              <w:jc w:val="center"/>
            </w:pPr>
            <w:r>
              <w:t>124758,6</w:t>
            </w:r>
          </w:p>
        </w:tc>
        <w:tc>
          <w:tcPr>
            <w:tcW w:w="1644" w:type="dxa"/>
          </w:tcPr>
          <w:p w:rsidR="00880C94" w:rsidRDefault="00880C94">
            <w:pPr>
              <w:pStyle w:val="ConsPlusNormal"/>
              <w:jc w:val="center"/>
            </w:pPr>
            <w:r>
              <w:t>115779,7</w:t>
            </w:r>
          </w:p>
        </w:tc>
      </w:tr>
      <w:tr w:rsidR="00880C94">
        <w:tc>
          <w:tcPr>
            <w:tcW w:w="3685" w:type="dxa"/>
          </w:tcPr>
          <w:p w:rsidR="00880C94" w:rsidRDefault="00880C94">
            <w:pPr>
              <w:pStyle w:val="ConsPlusNormal"/>
            </w:pPr>
            <w:r>
              <w:t>Развитие и обеспечение функционирования технологической инфраструктуры органов исполнительной власти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60 1 05 14720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124758,6</w:t>
            </w:r>
          </w:p>
        </w:tc>
        <w:tc>
          <w:tcPr>
            <w:tcW w:w="1644" w:type="dxa"/>
          </w:tcPr>
          <w:p w:rsidR="00880C94" w:rsidRDefault="00880C94">
            <w:pPr>
              <w:pStyle w:val="ConsPlusNormal"/>
              <w:jc w:val="center"/>
            </w:pPr>
            <w:r>
              <w:t>124758,6</w:t>
            </w:r>
          </w:p>
        </w:tc>
        <w:tc>
          <w:tcPr>
            <w:tcW w:w="1644" w:type="dxa"/>
          </w:tcPr>
          <w:p w:rsidR="00880C94" w:rsidRDefault="00880C94">
            <w:pPr>
              <w:pStyle w:val="ConsPlusNormal"/>
              <w:jc w:val="center"/>
            </w:pPr>
            <w:r>
              <w:t>115779,7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60 1 05 14720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124758,6</w:t>
            </w:r>
          </w:p>
        </w:tc>
        <w:tc>
          <w:tcPr>
            <w:tcW w:w="1644" w:type="dxa"/>
          </w:tcPr>
          <w:p w:rsidR="00880C94" w:rsidRDefault="00880C94">
            <w:pPr>
              <w:pStyle w:val="ConsPlusNormal"/>
              <w:jc w:val="center"/>
            </w:pPr>
            <w:r>
              <w:t>124758,6</w:t>
            </w:r>
          </w:p>
        </w:tc>
        <w:tc>
          <w:tcPr>
            <w:tcW w:w="1644" w:type="dxa"/>
          </w:tcPr>
          <w:p w:rsidR="00880C94" w:rsidRDefault="00880C94">
            <w:pPr>
              <w:pStyle w:val="ConsPlusNormal"/>
              <w:jc w:val="center"/>
            </w:pPr>
            <w:r>
              <w:t>115779,7</w:t>
            </w:r>
          </w:p>
        </w:tc>
      </w:tr>
      <w:tr w:rsidR="00880C94">
        <w:tc>
          <w:tcPr>
            <w:tcW w:w="3685" w:type="dxa"/>
          </w:tcPr>
          <w:p w:rsidR="00880C94" w:rsidRDefault="00880C94">
            <w:pPr>
              <w:pStyle w:val="ConsPlusNormal"/>
            </w:pPr>
            <w:r>
              <w:t>ОХРАНА ОКРУЖАЮЩЕЙ СРЕДЫ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85" w:type="dxa"/>
          </w:tcPr>
          <w:p w:rsidR="00880C94" w:rsidRDefault="00880C94">
            <w:pPr>
              <w:pStyle w:val="ConsPlusNormal"/>
            </w:pPr>
            <w:r>
              <w:t>Другие вопросы в области охраны окружающей среды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85" w:type="dxa"/>
          </w:tcPr>
          <w:p w:rsidR="00880C94" w:rsidRDefault="00880C94">
            <w:pPr>
              <w:pStyle w:val="ConsPlusNormal"/>
            </w:pPr>
            <w:r>
              <w:lastRenderedPageBreak/>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85" w:type="dxa"/>
          </w:tcPr>
          <w:p w:rsidR="00880C94" w:rsidRDefault="00880C94">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68 2 01 59700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68 2 01 59700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85" w:type="dxa"/>
          </w:tcPr>
          <w:p w:rsidR="00880C94" w:rsidRDefault="00880C94">
            <w:pPr>
              <w:pStyle w:val="ConsPlusNormal"/>
            </w:pPr>
            <w:r>
              <w:t>ОБРАЗОВАНИЕ</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15018,7</w:t>
            </w:r>
          </w:p>
        </w:tc>
        <w:tc>
          <w:tcPr>
            <w:tcW w:w="1644" w:type="dxa"/>
          </w:tcPr>
          <w:p w:rsidR="00880C94" w:rsidRDefault="00880C94">
            <w:pPr>
              <w:pStyle w:val="ConsPlusNormal"/>
              <w:jc w:val="center"/>
            </w:pPr>
            <w:r>
              <w:t>15057,0</w:t>
            </w:r>
          </w:p>
        </w:tc>
        <w:tc>
          <w:tcPr>
            <w:tcW w:w="1644" w:type="dxa"/>
          </w:tcPr>
          <w:p w:rsidR="00880C94" w:rsidRDefault="00880C94">
            <w:pPr>
              <w:pStyle w:val="ConsPlusNormal"/>
              <w:jc w:val="center"/>
            </w:pPr>
            <w:r>
              <w:t>14317,2</w:t>
            </w:r>
          </w:p>
        </w:tc>
      </w:tr>
      <w:tr w:rsidR="00880C94">
        <w:tc>
          <w:tcPr>
            <w:tcW w:w="3685" w:type="dxa"/>
          </w:tcPr>
          <w:p w:rsidR="00880C94" w:rsidRDefault="00880C94">
            <w:pPr>
              <w:pStyle w:val="ConsPlusNormal"/>
            </w:pPr>
            <w:r>
              <w:t>Профессиональная подготовка, переподготовка и повышение квалификации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8600,0</w:t>
            </w:r>
          </w:p>
        </w:tc>
        <w:tc>
          <w:tcPr>
            <w:tcW w:w="1644" w:type="dxa"/>
          </w:tcPr>
          <w:p w:rsidR="00880C94" w:rsidRDefault="00880C94">
            <w:pPr>
              <w:pStyle w:val="ConsPlusNormal"/>
              <w:jc w:val="center"/>
            </w:pPr>
            <w:r>
              <w:t>8600,0</w:t>
            </w:r>
          </w:p>
        </w:tc>
        <w:tc>
          <w:tcPr>
            <w:tcW w:w="1644" w:type="dxa"/>
          </w:tcPr>
          <w:p w:rsidR="00880C94" w:rsidRDefault="00880C94">
            <w:pPr>
              <w:pStyle w:val="ConsPlusNormal"/>
              <w:jc w:val="center"/>
            </w:pPr>
            <w:r>
              <w:t>8600,0</w:t>
            </w:r>
          </w:p>
        </w:tc>
      </w:tr>
      <w:tr w:rsidR="00880C94">
        <w:tc>
          <w:tcPr>
            <w:tcW w:w="3685" w:type="dxa"/>
          </w:tcPr>
          <w:p w:rsidR="00880C94" w:rsidRDefault="00880C94">
            <w:pPr>
              <w:pStyle w:val="ConsPlusNormal"/>
            </w:pPr>
            <w:r>
              <w:t>Государственная программа Ленинградской области "Цифровое развитие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8600,0</w:t>
            </w:r>
          </w:p>
        </w:tc>
        <w:tc>
          <w:tcPr>
            <w:tcW w:w="1644" w:type="dxa"/>
          </w:tcPr>
          <w:p w:rsidR="00880C94" w:rsidRDefault="00880C94">
            <w:pPr>
              <w:pStyle w:val="ConsPlusNormal"/>
              <w:jc w:val="center"/>
            </w:pPr>
            <w:r>
              <w:t>8600,0</w:t>
            </w:r>
          </w:p>
        </w:tc>
        <w:tc>
          <w:tcPr>
            <w:tcW w:w="1644" w:type="dxa"/>
          </w:tcPr>
          <w:p w:rsidR="00880C94" w:rsidRDefault="00880C94">
            <w:pPr>
              <w:pStyle w:val="ConsPlusNormal"/>
              <w:jc w:val="center"/>
            </w:pPr>
            <w:r>
              <w:t>8600,0</w:t>
            </w:r>
          </w:p>
        </w:tc>
      </w:tr>
      <w:tr w:rsidR="00880C94">
        <w:tc>
          <w:tcPr>
            <w:tcW w:w="3685" w:type="dxa"/>
          </w:tcPr>
          <w:p w:rsidR="00880C94" w:rsidRDefault="00880C94">
            <w:pPr>
              <w:pStyle w:val="ConsPlusNormal"/>
            </w:pPr>
            <w:r>
              <w:t>Подпрограмма "Развитие государственной гражданской службы Ленинградской области и формирование ее единого информационно-</w:t>
            </w:r>
            <w:r>
              <w:lastRenderedPageBreak/>
              <w:t>коммуникационного пространства"</w:t>
            </w:r>
          </w:p>
        </w:tc>
        <w:tc>
          <w:tcPr>
            <w:tcW w:w="737" w:type="dxa"/>
          </w:tcPr>
          <w:p w:rsidR="00880C94" w:rsidRDefault="00880C94">
            <w:pPr>
              <w:pStyle w:val="ConsPlusNormal"/>
              <w:jc w:val="center"/>
            </w:pPr>
            <w:r>
              <w:lastRenderedPageBreak/>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60 5 00 00000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8600,0</w:t>
            </w:r>
          </w:p>
        </w:tc>
        <w:tc>
          <w:tcPr>
            <w:tcW w:w="1644" w:type="dxa"/>
          </w:tcPr>
          <w:p w:rsidR="00880C94" w:rsidRDefault="00880C94">
            <w:pPr>
              <w:pStyle w:val="ConsPlusNormal"/>
              <w:jc w:val="center"/>
            </w:pPr>
            <w:r>
              <w:t>8600,0</w:t>
            </w:r>
          </w:p>
        </w:tc>
        <w:tc>
          <w:tcPr>
            <w:tcW w:w="1644" w:type="dxa"/>
          </w:tcPr>
          <w:p w:rsidR="00880C94" w:rsidRDefault="00880C94">
            <w:pPr>
              <w:pStyle w:val="ConsPlusNormal"/>
              <w:jc w:val="center"/>
            </w:pPr>
            <w:r>
              <w:t>8600,0</w:t>
            </w:r>
          </w:p>
        </w:tc>
      </w:tr>
      <w:tr w:rsidR="00880C94">
        <w:tc>
          <w:tcPr>
            <w:tcW w:w="3685" w:type="dxa"/>
          </w:tcPr>
          <w:p w:rsidR="00880C94" w:rsidRDefault="00880C94">
            <w:pPr>
              <w:pStyle w:val="ConsPlusNormal"/>
            </w:pPr>
            <w:r>
              <w:lastRenderedPageBreak/>
              <w:t>Основное мероприятие "Совершенствование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60 5 01 00000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60 5 01 12600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60 5 01 12600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t>Основное мероприятие "Внедрение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60 5 04 00000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85" w:type="dxa"/>
          </w:tcPr>
          <w:p w:rsidR="00880C94" w:rsidRDefault="00880C94">
            <w:pPr>
              <w:pStyle w:val="ConsPlusNormal"/>
            </w:pPr>
            <w:r>
              <w:t>Мероприятия по профессиональному развитию государственных гражданских служащих</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60 5 04 15040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60 5 04 15040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85" w:type="dxa"/>
          </w:tcPr>
          <w:p w:rsidR="00880C94" w:rsidRDefault="00880C94">
            <w:pPr>
              <w:pStyle w:val="ConsPlusNormal"/>
            </w:pPr>
            <w:r>
              <w:lastRenderedPageBreak/>
              <w:t>Другие вопросы в области образования</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6418,7</w:t>
            </w:r>
          </w:p>
        </w:tc>
        <w:tc>
          <w:tcPr>
            <w:tcW w:w="1644" w:type="dxa"/>
          </w:tcPr>
          <w:p w:rsidR="00880C94" w:rsidRDefault="00880C94">
            <w:pPr>
              <w:pStyle w:val="ConsPlusNormal"/>
              <w:jc w:val="center"/>
            </w:pPr>
            <w:r>
              <w:t>6457,0</w:t>
            </w:r>
          </w:p>
        </w:tc>
        <w:tc>
          <w:tcPr>
            <w:tcW w:w="1644" w:type="dxa"/>
          </w:tcPr>
          <w:p w:rsidR="00880C94" w:rsidRDefault="00880C94">
            <w:pPr>
              <w:pStyle w:val="ConsPlusNormal"/>
              <w:jc w:val="center"/>
            </w:pPr>
            <w:r>
              <w:t>5717,2</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6418,7</w:t>
            </w:r>
          </w:p>
        </w:tc>
        <w:tc>
          <w:tcPr>
            <w:tcW w:w="1644" w:type="dxa"/>
          </w:tcPr>
          <w:p w:rsidR="00880C94" w:rsidRDefault="00880C94">
            <w:pPr>
              <w:pStyle w:val="ConsPlusNormal"/>
              <w:jc w:val="center"/>
            </w:pPr>
            <w:r>
              <w:t>6457,0</w:t>
            </w:r>
          </w:p>
        </w:tc>
        <w:tc>
          <w:tcPr>
            <w:tcW w:w="1644" w:type="dxa"/>
          </w:tcPr>
          <w:p w:rsidR="00880C94" w:rsidRDefault="00880C94">
            <w:pPr>
              <w:pStyle w:val="ConsPlusNormal"/>
              <w:jc w:val="center"/>
            </w:pPr>
            <w:r>
              <w:t>5717,2</w:t>
            </w:r>
          </w:p>
        </w:tc>
      </w:tr>
      <w:tr w:rsidR="00880C94">
        <w:tc>
          <w:tcPr>
            <w:tcW w:w="3685" w:type="dxa"/>
          </w:tcPr>
          <w:p w:rsidR="00880C94" w:rsidRDefault="00880C94">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6418,7</w:t>
            </w:r>
          </w:p>
        </w:tc>
        <w:tc>
          <w:tcPr>
            <w:tcW w:w="1644" w:type="dxa"/>
          </w:tcPr>
          <w:p w:rsidR="00880C94" w:rsidRDefault="00880C94">
            <w:pPr>
              <w:pStyle w:val="ConsPlusNormal"/>
              <w:jc w:val="center"/>
            </w:pPr>
            <w:r>
              <w:t>6457,0</w:t>
            </w:r>
          </w:p>
        </w:tc>
        <w:tc>
          <w:tcPr>
            <w:tcW w:w="1644" w:type="dxa"/>
          </w:tcPr>
          <w:p w:rsidR="00880C94" w:rsidRDefault="00880C94">
            <w:pPr>
              <w:pStyle w:val="ConsPlusNormal"/>
              <w:jc w:val="center"/>
            </w:pPr>
            <w:r>
              <w:t>5717,2</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6418,7</w:t>
            </w:r>
          </w:p>
        </w:tc>
        <w:tc>
          <w:tcPr>
            <w:tcW w:w="1644" w:type="dxa"/>
          </w:tcPr>
          <w:p w:rsidR="00880C94" w:rsidRDefault="00880C94">
            <w:pPr>
              <w:pStyle w:val="ConsPlusNormal"/>
              <w:jc w:val="center"/>
            </w:pPr>
            <w:r>
              <w:t>6457,0</w:t>
            </w:r>
          </w:p>
        </w:tc>
        <w:tc>
          <w:tcPr>
            <w:tcW w:w="1644" w:type="dxa"/>
          </w:tcPr>
          <w:p w:rsidR="00880C94" w:rsidRDefault="00880C94">
            <w:pPr>
              <w:pStyle w:val="ConsPlusNormal"/>
              <w:jc w:val="center"/>
            </w:pPr>
            <w:r>
              <w:t>5717,2</w:t>
            </w:r>
          </w:p>
        </w:tc>
      </w:tr>
      <w:tr w:rsidR="00880C94">
        <w:tc>
          <w:tcPr>
            <w:tcW w:w="3685" w:type="dxa"/>
          </w:tcPr>
          <w:p w:rsidR="00880C94" w:rsidRDefault="00880C94">
            <w:pPr>
              <w:pStyle w:val="ConsPlusNormal"/>
            </w:pPr>
            <w:r>
              <w:t>Осуществление переданных полномочий Российской Федерации в сфере образования</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68 2 01 59900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6418,7</w:t>
            </w:r>
          </w:p>
        </w:tc>
        <w:tc>
          <w:tcPr>
            <w:tcW w:w="1644" w:type="dxa"/>
          </w:tcPr>
          <w:p w:rsidR="00880C94" w:rsidRDefault="00880C94">
            <w:pPr>
              <w:pStyle w:val="ConsPlusNormal"/>
              <w:jc w:val="center"/>
            </w:pPr>
            <w:r>
              <w:t>6457,0</w:t>
            </w:r>
          </w:p>
        </w:tc>
        <w:tc>
          <w:tcPr>
            <w:tcW w:w="1644" w:type="dxa"/>
          </w:tcPr>
          <w:p w:rsidR="00880C94" w:rsidRDefault="00880C94">
            <w:pPr>
              <w:pStyle w:val="ConsPlusNormal"/>
              <w:jc w:val="center"/>
            </w:pPr>
            <w:r>
              <w:t>5717,2</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68 2 01 59900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6418,7</w:t>
            </w:r>
          </w:p>
        </w:tc>
        <w:tc>
          <w:tcPr>
            <w:tcW w:w="1644" w:type="dxa"/>
          </w:tcPr>
          <w:p w:rsidR="00880C94" w:rsidRDefault="00880C94">
            <w:pPr>
              <w:pStyle w:val="ConsPlusNormal"/>
              <w:jc w:val="center"/>
            </w:pPr>
            <w:r>
              <w:t>6457,0</w:t>
            </w:r>
          </w:p>
        </w:tc>
        <w:tc>
          <w:tcPr>
            <w:tcW w:w="1644" w:type="dxa"/>
          </w:tcPr>
          <w:p w:rsidR="00880C94" w:rsidRDefault="00880C94">
            <w:pPr>
              <w:pStyle w:val="ConsPlusNormal"/>
              <w:jc w:val="center"/>
            </w:pPr>
            <w:r>
              <w:t>5717,2</w:t>
            </w:r>
          </w:p>
        </w:tc>
      </w:tr>
      <w:tr w:rsidR="00880C94">
        <w:tc>
          <w:tcPr>
            <w:tcW w:w="3685" w:type="dxa"/>
          </w:tcPr>
          <w:p w:rsidR="00880C94" w:rsidRDefault="00880C94">
            <w:pPr>
              <w:pStyle w:val="ConsPlusNormal"/>
            </w:pPr>
            <w:r>
              <w:t>КУЛЬТУРА, КИНЕМАТОГРАФИЯ</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8682,3</w:t>
            </w:r>
          </w:p>
        </w:tc>
        <w:tc>
          <w:tcPr>
            <w:tcW w:w="1644" w:type="dxa"/>
          </w:tcPr>
          <w:p w:rsidR="00880C94" w:rsidRDefault="00880C94">
            <w:pPr>
              <w:pStyle w:val="ConsPlusNormal"/>
              <w:jc w:val="center"/>
            </w:pPr>
            <w:r>
              <w:t>8749,1</w:t>
            </w:r>
          </w:p>
        </w:tc>
        <w:tc>
          <w:tcPr>
            <w:tcW w:w="1644" w:type="dxa"/>
          </w:tcPr>
          <w:p w:rsidR="00880C94" w:rsidRDefault="00880C94">
            <w:pPr>
              <w:pStyle w:val="ConsPlusNormal"/>
              <w:jc w:val="center"/>
            </w:pPr>
            <w:r>
              <w:t>9019,1</w:t>
            </w:r>
          </w:p>
        </w:tc>
      </w:tr>
      <w:tr w:rsidR="00880C94">
        <w:tc>
          <w:tcPr>
            <w:tcW w:w="3685" w:type="dxa"/>
          </w:tcPr>
          <w:p w:rsidR="00880C94" w:rsidRDefault="00880C94">
            <w:pPr>
              <w:pStyle w:val="ConsPlusNormal"/>
            </w:pPr>
            <w:r>
              <w:t>Другие вопросы в области культуры, кинематографии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8682,3</w:t>
            </w:r>
          </w:p>
        </w:tc>
        <w:tc>
          <w:tcPr>
            <w:tcW w:w="1644" w:type="dxa"/>
          </w:tcPr>
          <w:p w:rsidR="00880C94" w:rsidRDefault="00880C94">
            <w:pPr>
              <w:pStyle w:val="ConsPlusNormal"/>
              <w:jc w:val="center"/>
            </w:pPr>
            <w:r>
              <w:t>8749,1</w:t>
            </w:r>
          </w:p>
        </w:tc>
        <w:tc>
          <w:tcPr>
            <w:tcW w:w="1644" w:type="dxa"/>
          </w:tcPr>
          <w:p w:rsidR="00880C94" w:rsidRDefault="00880C94">
            <w:pPr>
              <w:pStyle w:val="ConsPlusNormal"/>
              <w:jc w:val="center"/>
            </w:pPr>
            <w:r>
              <w:t>9019,1</w:t>
            </w:r>
          </w:p>
        </w:tc>
      </w:tr>
      <w:tr w:rsidR="00880C94">
        <w:tc>
          <w:tcPr>
            <w:tcW w:w="3685" w:type="dxa"/>
          </w:tcPr>
          <w:p w:rsidR="00880C94" w:rsidRDefault="00880C94">
            <w:pPr>
              <w:pStyle w:val="ConsPlusNormal"/>
            </w:pPr>
            <w:r>
              <w:t>Государственная программа Ленинградской области "Развитие культуры в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lastRenderedPageBreak/>
              <w:t>Подпрограмма "Обеспечение условий реализации государственной программы"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Основное мероприятие "Мероприятия организационного характера"</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55 5 05 00000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55 5 05 13760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55 5 05 13760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6682,3</w:t>
            </w:r>
          </w:p>
        </w:tc>
        <w:tc>
          <w:tcPr>
            <w:tcW w:w="1644" w:type="dxa"/>
          </w:tcPr>
          <w:p w:rsidR="00880C94" w:rsidRDefault="00880C94">
            <w:pPr>
              <w:pStyle w:val="ConsPlusNormal"/>
              <w:jc w:val="center"/>
            </w:pPr>
            <w:r>
              <w:t>6749,1</w:t>
            </w:r>
          </w:p>
        </w:tc>
        <w:tc>
          <w:tcPr>
            <w:tcW w:w="1644" w:type="dxa"/>
          </w:tcPr>
          <w:p w:rsidR="00880C94" w:rsidRDefault="00880C94">
            <w:pPr>
              <w:pStyle w:val="ConsPlusNormal"/>
              <w:jc w:val="center"/>
            </w:pPr>
            <w:r>
              <w:t>7019,1</w:t>
            </w:r>
          </w:p>
        </w:tc>
      </w:tr>
      <w:tr w:rsidR="00880C94">
        <w:tc>
          <w:tcPr>
            <w:tcW w:w="3685" w:type="dxa"/>
          </w:tcPr>
          <w:p w:rsidR="00880C94" w:rsidRDefault="00880C94">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6682,3</w:t>
            </w:r>
          </w:p>
        </w:tc>
        <w:tc>
          <w:tcPr>
            <w:tcW w:w="1644" w:type="dxa"/>
          </w:tcPr>
          <w:p w:rsidR="00880C94" w:rsidRDefault="00880C94">
            <w:pPr>
              <w:pStyle w:val="ConsPlusNormal"/>
              <w:jc w:val="center"/>
            </w:pPr>
            <w:r>
              <w:t>6749,1</w:t>
            </w:r>
          </w:p>
        </w:tc>
        <w:tc>
          <w:tcPr>
            <w:tcW w:w="1644" w:type="dxa"/>
          </w:tcPr>
          <w:p w:rsidR="00880C94" w:rsidRDefault="00880C94">
            <w:pPr>
              <w:pStyle w:val="ConsPlusNormal"/>
              <w:jc w:val="center"/>
            </w:pPr>
            <w:r>
              <w:t>7019,1</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6682,3</w:t>
            </w:r>
          </w:p>
        </w:tc>
        <w:tc>
          <w:tcPr>
            <w:tcW w:w="1644" w:type="dxa"/>
          </w:tcPr>
          <w:p w:rsidR="00880C94" w:rsidRDefault="00880C94">
            <w:pPr>
              <w:pStyle w:val="ConsPlusNormal"/>
              <w:jc w:val="center"/>
            </w:pPr>
            <w:r>
              <w:t>6749,1</w:t>
            </w:r>
          </w:p>
        </w:tc>
        <w:tc>
          <w:tcPr>
            <w:tcW w:w="1644" w:type="dxa"/>
          </w:tcPr>
          <w:p w:rsidR="00880C94" w:rsidRDefault="00880C94">
            <w:pPr>
              <w:pStyle w:val="ConsPlusNormal"/>
              <w:jc w:val="center"/>
            </w:pPr>
            <w:r>
              <w:t>7019,1</w:t>
            </w:r>
          </w:p>
        </w:tc>
      </w:tr>
      <w:tr w:rsidR="00880C94">
        <w:tc>
          <w:tcPr>
            <w:tcW w:w="3685" w:type="dxa"/>
          </w:tcPr>
          <w:p w:rsidR="00880C94" w:rsidRDefault="00880C94">
            <w:pPr>
              <w:pStyle w:val="ConsPlusNormal"/>
            </w:pPr>
            <w:r>
              <w:t>Осуществление переданных полномочий Российской Федерации в отношении объектов культурного наследия</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68 2 01 59500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6682,3</w:t>
            </w:r>
          </w:p>
        </w:tc>
        <w:tc>
          <w:tcPr>
            <w:tcW w:w="1644" w:type="dxa"/>
          </w:tcPr>
          <w:p w:rsidR="00880C94" w:rsidRDefault="00880C94">
            <w:pPr>
              <w:pStyle w:val="ConsPlusNormal"/>
              <w:jc w:val="center"/>
            </w:pPr>
            <w:r>
              <w:t>6749,1</w:t>
            </w:r>
          </w:p>
        </w:tc>
        <w:tc>
          <w:tcPr>
            <w:tcW w:w="1644" w:type="dxa"/>
          </w:tcPr>
          <w:p w:rsidR="00880C94" w:rsidRDefault="00880C94">
            <w:pPr>
              <w:pStyle w:val="ConsPlusNormal"/>
              <w:jc w:val="center"/>
            </w:pPr>
            <w:r>
              <w:t>7019,1</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37" w:type="dxa"/>
          </w:tcPr>
          <w:p w:rsidR="00880C94" w:rsidRDefault="00880C94">
            <w:pPr>
              <w:pStyle w:val="ConsPlusNormal"/>
              <w:jc w:val="center"/>
            </w:pPr>
            <w:r>
              <w:lastRenderedPageBreak/>
              <w:t>133</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68 2 01 59500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6682,3</w:t>
            </w:r>
          </w:p>
        </w:tc>
        <w:tc>
          <w:tcPr>
            <w:tcW w:w="1644" w:type="dxa"/>
          </w:tcPr>
          <w:p w:rsidR="00880C94" w:rsidRDefault="00880C94">
            <w:pPr>
              <w:pStyle w:val="ConsPlusNormal"/>
              <w:jc w:val="center"/>
            </w:pPr>
            <w:r>
              <w:t>6749,1</w:t>
            </w:r>
          </w:p>
        </w:tc>
        <w:tc>
          <w:tcPr>
            <w:tcW w:w="1644" w:type="dxa"/>
          </w:tcPr>
          <w:p w:rsidR="00880C94" w:rsidRDefault="00880C94">
            <w:pPr>
              <w:pStyle w:val="ConsPlusNormal"/>
              <w:jc w:val="center"/>
            </w:pPr>
            <w:r>
              <w:t>7019,1</w:t>
            </w:r>
          </w:p>
        </w:tc>
      </w:tr>
      <w:tr w:rsidR="00880C94">
        <w:tc>
          <w:tcPr>
            <w:tcW w:w="3685" w:type="dxa"/>
          </w:tcPr>
          <w:p w:rsidR="00880C94" w:rsidRDefault="00880C94">
            <w:pPr>
              <w:pStyle w:val="ConsPlusNormal"/>
            </w:pPr>
            <w:r>
              <w:lastRenderedPageBreak/>
              <w:t>ЗДРАВООХРАНЕНИЕ</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1510,9</w:t>
            </w:r>
          </w:p>
        </w:tc>
        <w:tc>
          <w:tcPr>
            <w:tcW w:w="1644" w:type="dxa"/>
          </w:tcPr>
          <w:p w:rsidR="00880C94" w:rsidRDefault="00880C94">
            <w:pPr>
              <w:pStyle w:val="ConsPlusNormal"/>
              <w:jc w:val="center"/>
            </w:pPr>
            <w:r>
              <w:t>1511,0</w:t>
            </w:r>
          </w:p>
        </w:tc>
        <w:tc>
          <w:tcPr>
            <w:tcW w:w="1644" w:type="dxa"/>
          </w:tcPr>
          <w:p w:rsidR="00880C94" w:rsidRDefault="00880C94">
            <w:pPr>
              <w:pStyle w:val="ConsPlusNormal"/>
              <w:jc w:val="center"/>
            </w:pPr>
            <w:r>
              <w:t>1504,7</w:t>
            </w:r>
          </w:p>
        </w:tc>
      </w:tr>
      <w:tr w:rsidR="00880C94">
        <w:tc>
          <w:tcPr>
            <w:tcW w:w="3685" w:type="dxa"/>
          </w:tcPr>
          <w:p w:rsidR="00880C94" w:rsidRDefault="00880C94">
            <w:pPr>
              <w:pStyle w:val="ConsPlusNormal"/>
            </w:pPr>
            <w:r>
              <w:t>Другие вопросы в области здравоохранения</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1510,9</w:t>
            </w:r>
          </w:p>
        </w:tc>
        <w:tc>
          <w:tcPr>
            <w:tcW w:w="1644" w:type="dxa"/>
          </w:tcPr>
          <w:p w:rsidR="00880C94" w:rsidRDefault="00880C94">
            <w:pPr>
              <w:pStyle w:val="ConsPlusNormal"/>
              <w:jc w:val="center"/>
            </w:pPr>
            <w:r>
              <w:t>1511,0</w:t>
            </w:r>
          </w:p>
        </w:tc>
        <w:tc>
          <w:tcPr>
            <w:tcW w:w="1644" w:type="dxa"/>
          </w:tcPr>
          <w:p w:rsidR="00880C94" w:rsidRDefault="00880C94">
            <w:pPr>
              <w:pStyle w:val="ConsPlusNormal"/>
              <w:jc w:val="center"/>
            </w:pPr>
            <w:r>
              <w:t>1504,7</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1510,9</w:t>
            </w:r>
          </w:p>
        </w:tc>
        <w:tc>
          <w:tcPr>
            <w:tcW w:w="1644" w:type="dxa"/>
          </w:tcPr>
          <w:p w:rsidR="00880C94" w:rsidRDefault="00880C94">
            <w:pPr>
              <w:pStyle w:val="ConsPlusNormal"/>
              <w:jc w:val="center"/>
            </w:pPr>
            <w:r>
              <w:t>1511,0</w:t>
            </w:r>
          </w:p>
        </w:tc>
        <w:tc>
          <w:tcPr>
            <w:tcW w:w="1644" w:type="dxa"/>
          </w:tcPr>
          <w:p w:rsidR="00880C94" w:rsidRDefault="00880C94">
            <w:pPr>
              <w:pStyle w:val="ConsPlusNormal"/>
              <w:jc w:val="center"/>
            </w:pPr>
            <w:r>
              <w:t>1504,7</w:t>
            </w:r>
          </w:p>
        </w:tc>
      </w:tr>
      <w:tr w:rsidR="00880C94">
        <w:tc>
          <w:tcPr>
            <w:tcW w:w="3685" w:type="dxa"/>
          </w:tcPr>
          <w:p w:rsidR="00880C94" w:rsidRDefault="00880C94">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1510,9</w:t>
            </w:r>
          </w:p>
        </w:tc>
        <w:tc>
          <w:tcPr>
            <w:tcW w:w="1644" w:type="dxa"/>
          </w:tcPr>
          <w:p w:rsidR="00880C94" w:rsidRDefault="00880C94">
            <w:pPr>
              <w:pStyle w:val="ConsPlusNormal"/>
              <w:jc w:val="center"/>
            </w:pPr>
            <w:r>
              <w:t>1511,0</w:t>
            </w:r>
          </w:p>
        </w:tc>
        <w:tc>
          <w:tcPr>
            <w:tcW w:w="1644" w:type="dxa"/>
          </w:tcPr>
          <w:p w:rsidR="00880C94" w:rsidRDefault="00880C94">
            <w:pPr>
              <w:pStyle w:val="ConsPlusNormal"/>
              <w:jc w:val="center"/>
            </w:pPr>
            <w:r>
              <w:t>1504,7</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1510,9</w:t>
            </w:r>
          </w:p>
        </w:tc>
        <w:tc>
          <w:tcPr>
            <w:tcW w:w="1644" w:type="dxa"/>
          </w:tcPr>
          <w:p w:rsidR="00880C94" w:rsidRDefault="00880C94">
            <w:pPr>
              <w:pStyle w:val="ConsPlusNormal"/>
              <w:jc w:val="center"/>
            </w:pPr>
            <w:r>
              <w:t>1511,0</w:t>
            </w:r>
          </w:p>
        </w:tc>
        <w:tc>
          <w:tcPr>
            <w:tcW w:w="1644" w:type="dxa"/>
          </w:tcPr>
          <w:p w:rsidR="00880C94" w:rsidRDefault="00880C94">
            <w:pPr>
              <w:pStyle w:val="ConsPlusNormal"/>
              <w:jc w:val="center"/>
            </w:pPr>
            <w:r>
              <w:t>1504,7</w:t>
            </w:r>
          </w:p>
        </w:tc>
      </w:tr>
      <w:tr w:rsidR="00880C94">
        <w:tc>
          <w:tcPr>
            <w:tcW w:w="3685" w:type="dxa"/>
          </w:tcPr>
          <w:p w:rsidR="00880C94" w:rsidRDefault="00880C94">
            <w:pPr>
              <w:pStyle w:val="ConsPlusNormal"/>
            </w:pPr>
            <w:r>
              <w:t>Осуществление переданных полномочий Российской Федерации в сфере охраны здоровья</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68 2 01 59800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1510,9</w:t>
            </w:r>
          </w:p>
        </w:tc>
        <w:tc>
          <w:tcPr>
            <w:tcW w:w="1644" w:type="dxa"/>
          </w:tcPr>
          <w:p w:rsidR="00880C94" w:rsidRDefault="00880C94">
            <w:pPr>
              <w:pStyle w:val="ConsPlusNormal"/>
              <w:jc w:val="center"/>
            </w:pPr>
            <w:r>
              <w:t>1511,0</w:t>
            </w:r>
          </w:p>
        </w:tc>
        <w:tc>
          <w:tcPr>
            <w:tcW w:w="1644" w:type="dxa"/>
          </w:tcPr>
          <w:p w:rsidR="00880C94" w:rsidRDefault="00880C94">
            <w:pPr>
              <w:pStyle w:val="ConsPlusNormal"/>
              <w:jc w:val="center"/>
            </w:pPr>
            <w:r>
              <w:t>1504,7</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68 2 01 59800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1510,9</w:t>
            </w:r>
          </w:p>
        </w:tc>
        <w:tc>
          <w:tcPr>
            <w:tcW w:w="1644" w:type="dxa"/>
          </w:tcPr>
          <w:p w:rsidR="00880C94" w:rsidRDefault="00880C94">
            <w:pPr>
              <w:pStyle w:val="ConsPlusNormal"/>
              <w:jc w:val="center"/>
            </w:pPr>
            <w:r>
              <w:t>1511,0</w:t>
            </w:r>
          </w:p>
        </w:tc>
        <w:tc>
          <w:tcPr>
            <w:tcW w:w="1644" w:type="dxa"/>
          </w:tcPr>
          <w:p w:rsidR="00880C94" w:rsidRDefault="00880C94">
            <w:pPr>
              <w:pStyle w:val="ConsPlusNormal"/>
              <w:jc w:val="center"/>
            </w:pPr>
            <w:r>
              <w:t>1504,7</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26356,7</w:t>
            </w:r>
          </w:p>
        </w:tc>
        <w:tc>
          <w:tcPr>
            <w:tcW w:w="1644" w:type="dxa"/>
          </w:tcPr>
          <w:p w:rsidR="00880C94" w:rsidRDefault="00880C94">
            <w:pPr>
              <w:pStyle w:val="ConsPlusNormal"/>
              <w:jc w:val="center"/>
            </w:pPr>
            <w:r>
              <w:t>23764,3</w:t>
            </w:r>
          </w:p>
        </w:tc>
        <w:tc>
          <w:tcPr>
            <w:tcW w:w="1644" w:type="dxa"/>
          </w:tcPr>
          <w:p w:rsidR="00880C94" w:rsidRDefault="00880C94">
            <w:pPr>
              <w:pStyle w:val="ConsPlusNormal"/>
              <w:jc w:val="center"/>
            </w:pPr>
            <w:r>
              <w:t>16403,7</w:t>
            </w:r>
          </w:p>
        </w:tc>
      </w:tr>
      <w:tr w:rsidR="00880C94">
        <w:tc>
          <w:tcPr>
            <w:tcW w:w="3685" w:type="dxa"/>
          </w:tcPr>
          <w:p w:rsidR="00880C94" w:rsidRDefault="00880C94">
            <w:pPr>
              <w:pStyle w:val="ConsPlusNormal"/>
            </w:pPr>
            <w:r>
              <w:t>Другие вопросы в области социальной политики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26356,7</w:t>
            </w:r>
          </w:p>
        </w:tc>
        <w:tc>
          <w:tcPr>
            <w:tcW w:w="1644" w:type="dxa"/>
          </w:tcPr>
          <w:p w:rsidR="00880C94" w:rsidRDefault="00880C94">
            <w:pPr>
              <w:pStyle w:val="ConsPlusNormal"/>
              <w:jc w:val="center"/>
            </w:pPr>
            <w:r>
              <w:t>23764,3</w:t>
            </w:r>
          </w:p>
        </w:tc>
        <w:tc>
          <w:tcPr>
            <w:tcW w:w="1644" w:type="dxa"/>
          </w:tcPr>
          <w:p w:rsidR="00880C94" w:rsidRDefault="00880C94">
            <w:pPr>
              <w:pStyle w:val="ConsPlusNormal"/>
              <w:jc w:val="center"/>
            </w:pPr>
            <w:r>
              <w:t>16403,7</w:t>
            </w:r>
          </w:p>
        </w:tc>
      </w:tr>
      <w:tr w:rsidR="00880C94">
        <w:tc>
          <w:tcPr>
            <w:tcW w:w="3685" w:type="dxa"/>
          </w:tcPr>
          <w:p w:rsidR="00880C94" w:rsidRDefault="00880C94">
            <w:pPr>
              <w:pStyle w:val="ConsPlusNormal"/>
            </w:pPr>
            <w:r>
              <w:lastRenderedPageBreak/>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26356,7</w:t>
            </w:r>
          </w:p>
        </w:tc>
        <w:tc>
          <w:tcPr>
            <w:tcW w:w="1644" w:type="dxa"/>
          </w:tcPr>
          <w:p w:rsidR="00880C94" w:rsidRDefault="00880C94">
            <w:pPr>
              <w:pStyle w:val="ConsPlusNormal"/>
              <w:jc w:val="center"/>
            </w:pPr>
            <w:r>
              <w:t>23764,3</w:t>
            </w:r>
          </w:p>
        </w:tc>
        <w:tc>
          <w:tcPr>
            <w:tcW w:w="1644" w:type="dxa"/>
          </w:tcPr>
          <w:p w:rsidR="00880C94" w:rsidRDefault="00880C94">
            <w:pPr>
              <w:pStyle w:val="ConsPlusNormal"/>
              <w:jc w:val="center"/>
            </w:pPr>
            <w:r>
              <w:t>16403,7</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26356,7</w:t>
            </w:r>
          </w:p>
        </w:tc>
        <w:tc>
          <w:tcPr>
            <w:tcW w:w="1644" w:type="dxa"/>
          </w:tcPr>
          <w:p w:rsidR="00880C94" w:rsidRDefault="00880C94">
            <w:pPr>
              <w:pStyle w:val="ConsPlusNormal"/>
              <w:jc w:val="center"/>
            </w:pPr>
            <w:r>
              <w:t>23764,3</w:t>
            </w:r>
          </w:p>
        </w:tc>
        <w:tc>
          <w:tcPr>
            <w:tcW w:w="1644" w:type="dxa"/>
          </w:tcPr>
          <w:p w:rsidR="00880C94" w:rsidRDefault="00880C94">
            <w:pPr>
              <w:pStyle w:val="ConsPlusNormal"/>
              <w:jc w:val="center"/>
            </w:pPr>
            <w:r>
              <w:t>16403,7</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26356,7</w:t>
            </w:r>
          </w:p>
        </w:tc>
        <w:tc>
          <w:tcPr>
            <w:tcW w:w="1644" w:type="dxa"/>
          </w:tcPr>
          <w:p w:rsidR="00880C94" w:rsidRDefault="00880C94">
            <w:pPr>
              <w:pStyle w:val="ConsPlusNormal"/>
              <w:jc w:val="center"/>
            </w:pPr>
            <w:r>
              <w:t>23764,3</w:t>
            </w:r>
          </w:p>
        </w:tc>
        <w:tc>
          <w:tcPr>
            <w:tcW w:w="1644" w:type="dxa"/>
          </w:tcPr>
          <w:p w:rsidR="00880C94" w:rsidRDefault="00880C94">
            <w:pPr>
              <w:pStyle w:val="ConsPlusNormal"/>
              <w:jc w:val="center"/>
            </w:pPr>
            <w:r>
              <w:t>16403,7</w:t>
            </w:r>
          </w:p>
        </w:tc>
      </w:tr>
      <w:tr w:rsidR="00880C94">
        <w:tc>
          <w:tcPr>
            <w:tcW w:w="3685" w:type="dxa"/>
          </w:tcPr>
          <w:p w:rsidR="00880C94" w:rsidRDefault="00880C94">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68 9 01 12310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68 9 01 12310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Расходы на обеспечение гарантий по государственной гражданской службе</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68 9 01 13860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25356,7</w:t>
            </w:r>
          </w:p>
        </w:tc>
        <w:tc>
          <w:tcPr>
            <w:tcW w:w="1644" w:type="dxa"/>
          </w:tcPr>
          <w:p w:rsidR="00880C94" w:rsidRDefault="00880C94">
            <w:pPr>
              <w:pStyle w:val="ConsPlusNormal"/>
              <w:jc w:val="center"/>
            </w:pPr>
            <w:r>
              <w:t>22764,3</w:t>
            </w:r>
          </w:p>
        </w:tc>
        <w:tc>
          <w:tcPr>
            <w:tcW w:w="1644" w:type="dxa"/>
          </w:tcPr>
          <w:p w:rsidR="00880C94" w:rsidRDefault="00880C94">
            <w:pPr>
              <w:pStyle w:val="ConsPlusNormal"/>
              <w:jc w:val="center"/>
            </w:pPr>
            <w:r>
              <w:t>15403,7</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68 9 01 13860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24106,7</w:t>
            </w:r>
          </w:p>
        </w:tc>
        <w:tc>
          <w:tcPr>
            <w:tcW w:w="1644" w:type="dxa"/>
          </w:tcPr>
          <w:p w:rsidR="00880C94" w:rsidRDefault="00880C94">
            <w:pPr>
              <w:pStyle w:val="ConsPlusNormal"/>
              <w:jc w:val="center"/>
            </w:pPr>
            <w:r>
              <w:t>21514,3</w:t>
            </w:r>
          </w:p>
        </w:tc>
        <w:tc>
          <w:tcPr>
            <w:tcW w:w="1644" w:type="dxa"/>
          </w:tcPr>
          <w:p w:rsidR="00880C94" w:rsidRDefault="00880C94">
            <w:pPr>
              <w:pStyle w:val="ConsPlusNormal"/>
              <w:jc w:val="center"/>
            </w:pPr>
            <w:r>
              <w:t>14703,7</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133</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68 9 01 13860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1250,0</w:t>
            </w:r>
          </w:p>
        </w:tc>
        <w:tc>
          <w:tcPr>
            <w:tcW w:w="1644" w:type="dxa"/>
          </w:tcPr>
          <w:p w:rsidR="00880C94" w:rsidRDefault="00880C94">
            <w:pPr>
              <w:pStyle w:val="ConsPlusNormal"/>
              <w:jc w:val="center"/>
            </w:pPr>
            <w:r>
              <w:t>1250,0</w:t>
            </w:r>
          </w:p>
        </w:tc>
        <w:tc>
          <w:tcPr>
            <w:tcW w:w="1644" w:type="dxa"/>
          </w:tcPr>
          <w:p w:rsidR="00880C94" w:rsidRDefault="00880C94">
            <w:pPr>
              <w:pStyle w:val="ConsPlusNormal"/>
              <w:jc w:val="center"/>
            </w:pPr>
            <w:r>
              <w:t>700,0</w:t>
            </w:r>
          </w:p>
        </w:tc>
      </w:tr>
      <w:tr w:rsidR="00880C94">
        <w:tc>
          <w:tcPr>
            <w:tcW w:w="3685" w:type="dxa"/>
          </w:tcPr>
          <w:p w:rsidR="00880C94" w:rsidRDefault="00880C94">
            <w:pPr>
              <w:pStyle w:val="ConsPlusNormal"/>
              <w:outlineLvl w:val="1"/>
            </w:pPr>
            <w:r>
              <w:t>КОМИТЕТ ЦИФРОВОГО РАЗВИТИЯ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1957068,6</w:t>
            </w:r>
          </w:p>
        </w:tc>
        <w:tc>
          <w:tcPr>
            <w:tcW w:w="1644" w:type="dxa"/>
          </w:tcPr>
          <w:p w:rsidR="00880C94" w:rsidRDefault="00880C94">
            <w:pPr>
              <w:pStyle w:val="ConsPlusNormal"/>
              <w:jc w:val="center"/>
            </w:pPr>
            <w:r>
              <w:t>1511831,6</w:t>
            </w:r>
          </w:p>
        </w:tc>
        <w:tc>
          <w:tcPr>
            <w:tcW w:w="1644" w:type="dxa"/>
          </w:tcPr>
          <w:p w:rsidR="00880C94" w:rsidRDefault="00880C94">
            <w:pPr>
              <w:pStyle w:val="ConsPlusNormal"/>
              <w:jc w:val="center"/>
            </w:pPr>
            <w:r>
              <w:t>1497730,4</w:t>
            </w:r>
          </w:p>
        </w:tc>
      </w:tr>
      <w:tr w:rsidR="00880C94">
        <w:tc>
          <w:tcPr>
            <w:tcW w:w="3685" w:type="dxa"/>
          </w:tcPr>
          <w:p w:rsidR="00880C94" w:rsidRDefault="00880C94">
            <w:pPr>
              <w:pStyle w:val="ConsPlusNormal"/>
            </w:pPr>
            <w:r>
              <w:lastRenderedPageBreak/>
              <w:t>НАЦИОНАЛЬНАЯ БЕЗОПАСНОСТЬ И ПРАВООХРАНИТЕЛЬНАЯ ДЕЯТЕЛЬНОСТЬ</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186440,0</w:t>
            </w:r>
          </w:p>
        </w:tc>
        <w:tc>
          <w:tcPr>
            <w:tcW w:w="1644" w:type="dxa"/>
          </w:tcPr>
          <w:p w:rsidR="00880C94" w:rsidRDefault="00880C94">
            <w:pPr>
              <w:pStyle w:val="ConsPlusNormal"/>
              <w:jc w:val="center"/>
            </w:pPr>
            <w:r>
              <w:t>147798,3</w:t>
            </w:r>
          </w:p>
        </w:tc>
        <w:tc>
          <w:tcPr>
            <w:tcW w:w="1644" w:type="dxa"/>
          </w:tcPr>
          <w:p w:rsidR="00880C94" w:rsidRDefault="00880C94">
            <w:pPr>
              <w:pStyle w:val="ConsPlusNormal"/>
              <w:jc w:val="center"/>
            </w:pPr>
            <w:r>
              <w:t>150761,6</w:t>
            </w:r>
          </w:p>
        </w:tc>
      </w:tr>
      <w:tr w:rsidR="00880C94">
        <w:tc>
          <w:tcPr>
            <w:tcW w:w="3685"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186440,0</w:t>
            </w:r>
          </w:p>
        </w:tc>
        <w:tc>
          <w:tcPr>
            <w:tcW w:w="1644" w:type="dxa"/>
          </w:tcPr>
          <w:p w:rsidR="00880C94" w:rsidRDefault="00880C94">
            <w:pPr>
              <w:pStyle w:val="ConsPlusNormal"/>
              <w:jc w:val="center"/>
            </w:pPr>
            <w:r>
              <w:t>147798,3</w:t>
            </w:r>
          </w:p>
        </w:tc>
        <w:tc>
          <w:tcPr>
            <w:tcW w:w="1644" w:type="dxa"/>
          </w:tcPr>
          <w:p w:rsidR="00880C94" w:rsidRDefault="00880C94">
            <w:pPr>
              <w:pStyle w:val="ConsPlusNormal"/>
              <w:jc w:val="center"/>
            </w:pPr>
            <w:r>
              <w:t>150761,6</w:t>
            </w:r>
          </w:p>
        </w:tc>
      </w:tr>
      <w:tr w:rsidR="00880C94">
        <w:tc>
          <w:tcPr>
            <w:tcW w:w="3685" w:type="dxa"/>
          </w:tcPr>
          <w:p w:rsidR="00880C94" w:rsidRDefault="00880C94">
            <w:pPr>
              <w:pStyle w:val="ConsPlusNormal"/>
            </w:pPr>
            <w:r>
              <w:t>Государственная программа Ленинградской области "Безопасность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186440,0</w:t>
            </w:r>
          </w:p>
        </w:tc>
        <w:tc>
          <w:tcPr>
            <w:tcW w:w="1644" w:type="dxa"/>
          </w:tcPr>
          <w:p w:rsidR="00880C94" w:rsidRDefault="00880C94">
            <w:pPr>
              <w:pStyle w:val="ConsPlusNormal"/>
              <w:jc w:val="center"/>
            </w:pPr>
            <w:r>
              <w:t>147798,3</w:t>
            </w:r>
          </w:p>
        </w:tc>
        <w:tc>
          <w:tcPr>
            <w:tcW w:w="1644" w:type="dxa"/>
          </w:tcPr>
          <w:p w:rsidR="00880C94" w:rsidRDefault="00880C94">
            <w:pPr>
              <w:pStyle w:val="ConsPlusNormal"/>
              <w:jc w:val="center"/>
            </w:pPr>
            <w:r>
              <w:t>150761,6</w:t>
            </w:r>
          </w:p>
        </w:tc>
      </w:tr>
      <w:tr w:rsidR="00880C94">
        <w:tc>
          <w:tcPr>
            <w:tcW w:w="3685" w:type="dxa"/>
          </w:tcPr>
          <w:p w:rsidR="00880C94" w:rsidRDefault="00880C94">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186440,0</w:t>
            </w:r>
          </w:p>
        </w:tc>
        <w:tc>
          <w:tcPr>
            <w:tcW w:w="1644" w:type="dxa"/>
          </w:tcPr>
          <w:p w:rsidR="00880C94" w:rsidRDefault="00880C94">
            <w:pPr>
              <w:pStyle w:val="ConsPlusNormal"/>
              <w:jc w:val="center"/>
            </w:pPr>
            <w:r>
              <w:t>147798,3</w:t>
            </w:r>
          </w:p>
        </w:tc>
        <w:tc>
          <w:tcPr>
            <w:tcW w:w="1644" w:type="dxa"/>
          </w:tcPr>
          <w:p w:rsidR="00880C94" w:rsidRDefault="00880C94">
            <w:pPr>
              <w:pStyle w:val="ConsPlusNormal"/>
              <w:jc w:val="center"/>
            </w:pPr>
            <w:r>
              <w:t>150761,6</w:t>
            </w:r>
          </w:p>
        </w:tc>
      </w:tr>
      <w:tr w:rsidR="00880C94">
        <w:tc>
          <w:tcPr>
            <w:tcW w:w="3685" w:type="dxa"/>
          </w:tcPr>
          <w:p w:rsidR="00880C94" w:rsidRDefault="00880C94">
            <w:pPr>
              <w:pStyle w:val="ConsPlusNormal"/>
            </w:pPr>
            <w:r>
              <w:t>Основное мероприятие "Повышение уровня общественной безопасности"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186440,0</w:t>
            </w:r>
          </w:p>
        </w:tc>
        <w:tc>
          <w:tcPr>
            <w:tcW w:w="1644" w:type="dxa"/>
          </w:tcPr>
          <w:p w:rsidR="00880C94" w:rsidRDefault="00880C94">
            <w:pPr>
              <w:pStyle w:val="ConsPlusNormal"/>
              <w:jc w:val="center"/>
            </w:pPr>
            <w:r>
              <w:t>147798,3</w:t>
            </w:r>
          </w:p>
        </w:tc>
        <w:tc>
          <w:tcPr>
            <w:tcW w:w="1644" w:type="dxa"/>
          </w:tcPr>
          <w:p w:rsidR="00880C94" w:rsidRDefault="00880C94">
            <w:pPr>
              <w:pStyle w:val="ConsPlusNormal"/>
              <w:jc w:val="center"/>
            </w:pPr>
            <w:r>
              <w:t>150761,6</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112902,5</w:t>
            </w:r>
          </w:p>
        </w:tc>
        <w:tc>
          <w:tcPr>
            <w:tcW w:w="1644" w:type="dxa"/>
          </w:tcPr>
          <w:p w:rsidR="00880C94" w:rsidRDefault="00880C94">
            <w:pPr>
              <w:pStyle w:val="ConsPlusNormal"/>
              <w:jc w:val="center"/>
            </w:pPr>
            <w:r>
              <w:t>99443,9</w:t>
            </w:r>
          </w:p>
        </w:tc>
        <w:tc>
          <w:tcPr>
            <w:tcW w:w="1644" w:type="dxa"/>
          </w:tcPr>
          <w:p w:rsidR="00880C94" w:rsidRDefault="00880C94">
            <w:pPr>
              <w:pStyle w:val="ConsPlusNormal"/>
              <w:jc w:val="center"/>
            </w:pPr>
            <w:r>
              <w:t>102407,2</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37" w:type="dxa"/>
          </w:tcPr>
          <w:p w:rsidR="00880C94" w:rsidRDefault="00880C94">
            <w:pPr>
              <w:pStyle w:val="ConsPlusNormal"/>
              <w:jc w:val="center"/>
            </w:pPr>
            <w:r>
              <w:lastRenderedPageBreak/>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81182,9</w:t>
            </w:r>
          </w:p>
        </w:tc>
        <w:tc>
          <w:tcPr>
            <w:tcW w:w="1644" w:type="dxa"/>
          </w:tcPr>
          <w:p w:rsidR="00880C94" w:rsidRDefault="00880C94">
            <w:pPr>
              <w:pStyle w:val="ConsPlusNormal"/>
              <w:jc w:val="center"/>
            </w:pPr>
            <w:r>
              <w:t>75148,5</w:t>
            </w:r>
          </w:p>
        </w:tc>
        <w:tc>
          <w:tcPr>
            <w:tcW w:w="1644" w:type="dxa"/>
          </w:tcPr>
          <w:p w:rsidR="00880C94" w:rsidRDefault="00880C94">
            <w:pPr>
              <w:pStyle w:val="ConsPlusNormal"/>
              <w:jc w:val="center"/>
            </w:pPr>
            <w:r>
              <w:t>78111,8</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28392,2</w:t>
            </w:r>
          </w:p>
        </w:tc>
        <w:tc>
          <w:tcPr>
            <w:tcW w:w="1644" w:type="dxa"/>
          </w:tcPr>
          <w:p w:rsidR="00880C94" w:rsidRDefault="00880C94">
            <w:pPr>
              <w:pStyle w:val="ConsPlusNormal"/>
              <w:jc w:val="center"/>
            </w:pPr>
            <w:r>
              <w:t>21019,7</w:t>
            </w:r>
          </w:p>
        </w:tc>
        <w:tc>
          <w:tcPr>
            <w:tcW w:w="1644" w:type="dxa"/>
          </w:tcPr>
          <w:p w:rsidR="00880C94" w:rsidRDefault="00880C94">
            <w:pPr>
              <w:pStyle w:val="ConsPlusNormal"/>
              <w:jc w:val="center"/>
            </w:pPr>
            <w:r>
              <w:t>21019,7</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58 2 04 00160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51,7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3275,7</w:t>
            </w:r>
          </w:p>
        </w:tc>
        <w:tc>
          <w:tcPr>
            <w:tcW w:w="1644" w:type="dxa"/>
          </w:tcPr>
          <w:p w:rsidR="00880C94" w:rsidRDefault="00880C94">
            <w:pPr>
              <w:pStyle w:val="ConsPlusNormal"/>
              <w:jc w:val="center"/>
            </w:pPr>
            <w:r>
              <w:t>3275,7</w:t>
            </w:r>
          </w:p>
        </w:tc>
        <w:tc>
          <w:tcPr>
            <w:tcW w:w="1644" w:type="dxa"/>
          </w:tcPr>
          <w:p w:rsidR="00880C94" w:rsidRDefault="00880C94">
            <w:pPr>
              <w:pStyle w:val="ConsPlusNormal"/>
              <w:jc w:val="center"/>
            </w:pPr>
            <w:r>
              <w:t>3275,7</w:t>
            </w:r>
          </w:p>
        </w:tc>
      </w:tr>
      <w:tr w:rsidR="00880C94">
        <w:tc>
          <w:tcPr>
            <w:tcW w:w="3685" w:type="dxa"/>
          </w:tcPr>
          <w:p w:rsidR="00880C94" w:rsidRDefault="00880C94">
            <w:pPr>
              <w:pStyle w:val="ConsPlusNormal"/>
            </w:pPr>
            <w:r>
              <w:t>Развитие и обеспечение функционирования Территориально распределенной автоматизированной информационно-управляющей системы "Система-112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58 2 04 11550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38943,0</w:t>
            </w:r>
          </w:p>
        </w:tc>
        <w:tc>
          <w:tcPr>
            <w:tcW w:w="1644" w:type="dxa"/>
          </w:tcPr>
          <w:p w:rsidR="00880C94" w:rsidRDefault="00880C94">
            <w:pPr>
              <w:pStyle w:val="ConsPlusNormal"/>
              <w:jc w:val="center"/>
            </w:pPr>
            <w:r>
              <w:t>26754,1</w:t>
            </w:r>
          </w:p>
        </w:tc>
        <w:tc>
          <w:tcPr>
            <w:tcW w:w="1644" w:type="dxa"/>
          </w:tcPr>
          <w:p w:rsidR="00880C94" w:rsidRDefault="00880C94">
            <w:pPr>
              <w:pStyle w:val="ConsPlusNormal"/>
              <w:jc w:val="center"/>
            </w:pPr>
            <w:r>
              <w:t>26754,1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58 2 04 11550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38943,0</w:t>
            </w:r>
          </w:p>
        </w:tc>
        <w:tc>
          <w:tcPr>
            <w:tcW w:w="1644" w:type="dxa"/>
          </w:tcPr>
          <w:p w:rsidR="00880C94" w:rsidRDefault="00880C94">
            <w:pPr>
              <w:pStyle w:val="ConsPlusNormal"/>
              <w:jc w:val="center"/>
            </w:pPr>
            <w:r>
              <w:t>26754,1</w:t>
            </w:r>
          </w:p>
        </w:tc>
        <w:tc>
          <w:tcPr>
            <w:tcW w:w="1644" w:type="dxa"/>
          </w:tcPr>
          <w:p w:rsidR="00880C94" w:rsidRDefault="00880C94">
            <w:pPr>
              <w:pStyle w:val="ConsPlusNormal"/>
              <w:jc w:val="center"/>
            </w:pPr>
            <w:r>
              <w:t>26754,1</w:t>
            </w:r>
          </w:p>
        </w:tc>
      </w:tr>
      <w:tr w:rsidR="00880C94">
        <w:tc>
          <w:tcPr>
            <w:tcW w:w="3685" w:type="dxa"/>
          </w:tcPr>
          <w:p w:rsidR="00880C94" w:rsidRDefault="00880C94">
            <w:pPr>
              <w:pStyle w:val="ConsPlusNormal"/>
            </w:pPr>
            <w:r>
              <w:t>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58 2 04 13980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34594,5</w:t>
            </w:r>
          </w:p>
        </w:tc>
        <w:tc>
          <w:tcPr>
            <w:tcW w:w="1644" w:type="dxa"/>
          </w:tcPr>
          <w:p w:rsidR="00880C94" w:rsidRDefault="00880C94">
            <w:pPr>
              <w:pStyle w:val="ConsPlusNormal"/>
              <w:jc w:val="center"/>
            </w:pPr>
            <w:r>
              <w:t>21600,3</w:t>
            </w:r>
          </w:p>
        </w:tc>
        <w:tc>
          <w:tcPr>
            <w:tcW w:w="1644" w:type="dxa"/>
          </w:tcPr>
          <w:p w:rsidR="00880C94" w:rsidRDefault="00880C94">
            <w:pPr>
              <w:pStyle w:val="ConsPlusNormal"/>
              <w:jc w:val="center"/>
            </w:pPr>
            <w:r>
              <w:t>21600,3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58 2 04 13980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34594,5</w:t>
            </w:r>
          </w:p>
        </w:tc>
        <w:tc>
          <w:tcPr>
            <w:tcW w:w="1644" w:type="dxa"/>
          </w:tcPr>
          <w:p w:rsidR="00880C94" w:rsidRDefault="00880C94">
            <w:pPr>
              <w:pStyle w:val="ConsPlusNormal"/>
              <w:jc w:val="center"/>
            </w:pPr>
            <w:r>
              <w:t>21600,3</w:t>
            </w:r>
          </w:p>
        </w:tc>
        <w:tc>
          <w:tcPr>
            <w:tcW w:w="1644" w:type="dxa"/>
          </w:tcPr>
          <w:p w:rsidR="00880C94" w:rsidRDefault="00880C94">
            <w:pPr>
              <w:pStyle w:val="ConsPlusNormal"/>
              <w:jc w:val="center"/>
            </w:pPr>
            <w:r>
              <w:t>21600,3</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1508346,6</w:t>
            </w:r>
          </w:p>
        </w:tc>
        <w:tc>
          <w:tcPr>
            <w:tcW w:w="1644" w:type="dxa"/>
          </w:tcPr>
          <w:p w:rsidR="00880C94" w:rsidRDefault="00880C94">
            <w:pPr>
              <w:pStyle w:val="ConsPlusNormal"/>
              <w:jc w:val="center"/>
            </w:pPr>
            <w:r>
              <w:t>1252765,1</w:t>
            </w:r>
          </w:p>
        </w:tc>
        <w:tc>
          <w:tcPr>
            <w:tcW w:w="1644" w:type="dxa"/>
          </w:tcPr>
          <w:p w:rsidR="00880C94" w:rsidRDefault="00880C94">
            <w:pPr>
              <w:pStyle w:val="ConsPlusNormal"/>
              <w:jc w:val="center"/>
            </w:pPr>
            <w:r>
              <w:t>1269417,0</w:t>
            </w:r>
          </w:p>
        </w:tc>
      </w:tr>
      <w:tr w:rsidR="00880C94">
        <w:tc>
          <w:tcPr>
            <w:tcW w:w="3685" w:type="dxa"/>
          </w:tcPr>
          <w:p w:rsidR="00880C94" w:rsidRDefault="00880C94">
            <w:pPr>
              <w:pStyle w:val="ConsPlusNormal"/>
            </w:pPr>
            <w:r>
              <w:lastRenderedPageBreak/>
              <w:t>Связь и информатика</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1508346,6</w:t>
            </w:r>
          </w:p>
        </w:tc>
        <w:tc>
          <w:tcPr>
            <w:tcW w:w="1644" w:type="dxa"/>
          </w:tcPr>
          <w:p w:rsidR="00880C94" w:rsidRDefault="00880C94">
            <w:pPr>
              <w:pStyle w:val="ConsPlusNormal"/>
              <w:jc w:val="center"/>
            </w:pPr>
            <w:r>
              <w:t>1252765,1</w:t>
            </w:r>
          </w:p>
        </w:tc>
        <w:tc>
          <w:tcPr>
            <w:tcW w:w="1644" w:type="dxa"/>
          </w:tcPr>
          <w:p w:rsidR="00880C94" w:rsidRDefault="00880C94">
            <w:pPr>
              <w:pStyle w:val="ConsPlusNormal"/>
              <w:jc w:val="center"/>
            </w:pPr>
            <w:r>
              <w:t>1269417,0</w:t>
            </w:r>
          </w:p>
        </w:tc>
      </w:tr>
      <w:tr w:rsidR="00880C94">
        <w:tc>
          <w:tcPr>
            <w:tcW w:w="3685" w:type="dxa"/>
          </w:tcPr>
          <w:p w:rsidR="00880C94" w:rsidRDefault="00880C94">
            <w:pPr>
              <w:pStyle w:val="ConsPlusNormal"/>
            </w:pPr>
            <w:r>
              <w:t>Государственная программа Ленинградской области "Цифровое развитие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1508346,6</w:t>
            </w:r>
          </w:p>
        </w:tc>
        <w:tc>
          <w:tcPr>
            <w:tcW w:w="1644" w:type="dxa"/>
          </w:tcPr>
          <w:p w:rsidR="00880C94" w:rsidRDefault="00880C94">
            <w:pPr>
              <w:pStyle w:val="ConsPlusNormal"/>
              <w:jc w:val="center"/>
            </w:pPr>
            <w:r>
              <w:t>1252765,1</w:t>
            </w:r>
          </w:p>
        </w:tc>
        <w:tc>
          <w:tcPr>
            <w:tcW w:w="1644" w:type="dxa"/>
          </w:tcPr>
          <w:p w:rsidR="00880C94" w:rsidRDefault="00880C94">
            <w:pPr>
              <w:pStyle w:val="ConsPlusNormal"/>
              <w:jc w:val="center"/>
            </w:pPr>
            <w:r>
              <w:t>1269417,0</w:t>
            </w:r>
          </w:p>
        </w:tc>
      </w:tr>
      <w:tr w:rsidR="00880C94">
        <w:tc>
          <w:tcPr>
            <w:tcW w:w="3685" w:type="dxa"/>
          </w:tcPr>
          <w:p w:rsidR="00880C94" w:rsidRDefault="00880C94">
            <w:pPr>
              <w:pStyle w:val="ConsPlusNormal"/>
            </w:pPr>
            <w:r>
              <w:t>Подпрограмма "Цифровая трансформация государственного управления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570397,2</w:t>
            </w:r>
          </w:p>
        </w:tc>
        <w:tc>
          <w:tcPr>
            <w:tcW w:w="1644" w:type="dxa"/>
          </w:tcPr>
          <w:p w:rsidR="00880C94" w:rsidRDefault="00880C94">
            <w:pPr>
              <w:pStyle w:val="ConsPlusNormal"/>
              <w:jc w:val="center"/>
            </w:pPr>
            <w:r>
              <w:t>422219,5</w:t>
            </w:r>
          </w:p>
        </w:tc>
        <w:tc>
          <w:tcPr>
            <w:tcW w:w="1644" w:type="dxa"/>
          </w:tcPr>
          <w:p w:rsidR="00880C94" w:rsidRDefault="00880C94">
            <w:pPr>
              <w:pStyle w:val="ConsPlusNormal"/>
              <w:jc w:val="center"/>
            </w:pPr>
            <w:r>
              <w:t>453809,4</w:t>
            </w:r>
          </w:p>
        </w:tc>
      </w:tr>
      <w:tr w:rsidR="00880C94">
        <w:tc>
          <w:tcPr>
            <w:tcW w:w="3685" w:type="dxa"/>
          </w:tcPr>
          <w:p w:rsidR="00880C94" w:rsidRDefault="00880C94">
            <w:pPr>
              <w:pStyle w:val="ConsPlusNormal"/>
            </w:pPr>
            <w:r>
              <w:t>Основное мероприятие "Трансформация государственных и муниципальных услуг"</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133552,1</w:t>
            </w:r>
          </w:p>
        </w:tc>
        <w:tc>
          <w:tcPr>
            <w:tcW w:w="1644" w:type="dxa"/>
          </w:tcPr>
          <w:p w:rsidR="00880C94" w:rsidRDefault="00880C94">
            <w:pPr>
              <w:pStyle w:val="ConsPlusNormal"/>
              <w:jc w:val="center"/>
            </w:pPr>
            <w:r>
              <w:t>125960,7</w:t>
            </w:r>
          </w:p>
        </w:tc>
        <w:tc>
          <w:tcPr>
            <w:tcW w:w="1644" w:type="dxa"/>
          </w:tcPr>
          <w:p w:rsidR="00880C94" w:rsidRDefault="00880C94">
            <w:pPr>
              <w:pStyle w:val="ConsPlusNormal"/>
              <w:jc w:val="center"/>
            </w:pPr>
            <w:r>
              <w:t>131125,9</w:t>
            </w:r>
          </w:p>
        </w:tc>
      </w:tr>
      <w:tr w:rsidR="00880C94">
        <w:tc>
          <w:tcPr>
            <w:tcW w:w="3685" w:type="dxa"/>
          </w:tcPr>
          <w:p w:rsidR="00880C94" w:rsidRDefault="00880C94">
            <w:pPr>
              <w:pStyle w:val="ConsPlusNormal"/>
            </w:pPr>
            <w:r>
              <w:t>Разработка функционала оказания электронных услуг и суперсервисов, развитие информационных систем и программных платформ, обеспечивающих предоставление государственных услуг в электронном виде</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60 1 01 11000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133552,1</w:t>
            </w:r>
          </w:p>
        </w:tc>
        <w:tc>
          <w:tcPr>
            <w:tcW w:w="1644" w:type="dxa"/>
          </w:tcPr>
          <w:p w:rsidR="00880C94" w:rsidRDefault="00880C94">
            <w:pPr>
              <w:pStyle w:val="ConsPlusNormal"/>
              <w:jc w:val="center"/>
            </w:pPr>
            <w:r>
              <w:t>125960,7</w:t>
            </w:r>
          </w:p>
        </w:tc>
        <w:tc>
          <w:tcPr>
            <w:tcW w:w="1644" w:type="dxa"/>
          </w:tcPr>
          <w:p w:rsidR="00880C94" w:rsidRDefault="00880C94">
            <w:pPr>
              <w:pStyle w:val="ConsPlusNormal"/>
              <w:jc w:val="center"/>
            </w:pPr>
            <w:r>
              <w:t>131125,9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60 1 01 11000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133552,1</w:t>
            </w:r>
          </w:p>
        </w:tc>
        <w:tc>
          <w:tcPr>
            <w:tcW w:w="1644" w:type="dxa"/>
          </w:tcPr>
          <w:p w:rsidR="00880C94" w:rsidRDefault="00880C94">
            <w:pPr>
              <w:pStyle w:val="ConsPlusNormal"/>
              <w:jc w:val="center"/>
            </w:pPr>
            <w:r>
              <w:t>125960,7</w:t>
            </w:r>
          </w:p>
        </w:tc>
        <w:tc>
          <w:tcPr>
            <w:tcW w:w="1644" w:type="dxa"/>
          </w:tcPr>
          <w:p w:rsidR="00880C94" w:rsidRDefault="00880C94">
            <w:pPr>
              <w:pStyle w:val="ConsPlusNormal"/>
              <w:jc w:val="center"/>
            </w:pPr>
            <w:r>
              <w:t>131125,9</w:t>
            </w:r>
          </w:p>
        </w:tc>
      </w:tr>
      <w:tr w:rsidR="00880C94">
        <w:tc>
          <w:tcPr>
            <w:tcW w:w="3685" w:type="dxa"/>
          </w:tcPr>
          <w:p w:rsidR="00880C94" w:rsidRDefault="00880C94">
            <w:pPr>
              <w:pStyle w:val="ConsPlusNormal"/>
            </w:pPr>
            <w:r>
              <w:t>Основное мероприятие "Цифровая администрация"</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436845,1</w:t>
            </w:r>
          </w:p>
        </w:tc>
        <w:tc>
          <w:tcPr>
            <w:tcW w:w="1644" w:type="dxa"/>
          </w:tcPr>
          <w:p w:rsidR="00880C94" w:rsidRDefault="00880C94">
            <w:pPr>
              <w:pStyle w:val="ConsPlusNormal"/>
              <w:jc w:val="center"/>
            </w:pPr>
            <w:r>
              <w:t>296258,7</w:t>
            </w:r>
          </w:p>
        </w:tc>
        <w:tc>
          <w:tcPr>
            <w:tcW w:w="1644" w:type="dxa"/>
          </w:tcPr>
          <w:p w:rsidR="00880C94" w:rsidRDefault="00880C94">
            <w:pPr>
              <w:pStyle w:val="ConsPlusNormal"/>
              <w:jc w:val="center"/>
            </w:pPr>
            <w:r>
              <w:t>322683,5</w:t>
            </w:r>
          </w:p>
        </w:tc>
      </w:tr>
      <w:tr w:rsidR="00880C94">
        <w:tc>
          <w:tcPr>
            <w:tcW w:w="3685" w:type="dxa"/>
          </w:tcPr>
          <w:p w:rsidR="00880C94" w:rsidRDefault="00880C94">
            <w:pPr>
              <w:pStyle w:val="ConsPlusNormal"/>
            </w:pPr>
            <w:r>
              <w:t>Создание, развитие и обеспечение функционирования информационных систем и программных платформ обеспечения исполнения государственных функций</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60 1 03 13560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9254,9</w:t>
            </w:r>
          </w:p>
        </w:tc>
        <w:tc>
          <w:tcPr>
            <w:tcW w:w="1644" w:type="dxa"/>
          </w:tcPr>
          <w:p w:rsidR="00880C94" w:rsidRDefault="00880C94">
            <w:pPr>
              <w:pStyle w:val="ConsPlusNormal"/>
              <w:jc w:val="center"/>
            </w:pPr>
            <w:r>
              <w:t>9592,0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60 1 03 13560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9254,9</w:t>
            </w:r>
          </w:p>
        </w:tc>
        <w:tc>
          <w:tcPr>
            <w:tcW w:w="1644" w:type="dxa"/>
          </w:tcPr>
          <w:p w:rsidR="00880C94" w:rsidRDefault="00880C94">
            <w:pPr>
              <w:pStyle w:val="ConsPlusNormal"/>
              <w:jc w:val="center"/>
            </w:pPr>
            <w:r>
              <w:t>9592,0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60 1 03 14490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291068,0</w:t>
            </w:r>
          </w:p>
        </w:tc>
        <w:tc>
          <w:tcPr>
            <w:tcW w:w="1644" w:type="dxa"/>
          </w:tcPr>
          <w:p w:rsidR="00880C94" w:rsidRDefault="00880C94">
            <w:pPr>
              <w:pStyle w:val="ConsPlusNormal"/>
              <w:jc w:val="center"/>
            </w:pPr>
            <w:r>
              <w:t>196901,5</w:t>
            </w:r>
          </w:p>
        </w:tc>
        <w:tc>
          <w:tcPr>
            <w:tcW w:w="1644" w:type="dxa"/>
          </w:tcPr>
          <w:p w:rsidR="00880C94" w:rsidRDefault="00880C94">
            <w:pPr>
              <w:pStyle w:val="ConsPlusNormal"/>
              <w:jc w:val="center"/>
            </w:pPr>
            <w:r>
              <w:t>198830,4</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60 1 03 14490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291068,0</w:t>
            </w:r>
          </w:p>
        </w:tc>
        <w:tc>
          <w:tcPr>
            <w:tcW w:w="1644" w:type="dxa"/>
          </w:tcPr>
          <w:p w:rsidR="00880C94" w:rsidRDefault="00880C94">
            <w:pPr>
              <w:pStyle w:val="ConsPlusNormal"/>
              <w:jc w:val="center"/>
            </w:pPr>
            <w:r>
              <w:t>196901,5</w:t>
            </w:r>
          </w:p>
        </w:tc>
        <w:tc>
          <w:tcPr>
            <w:tcW w:w="1644" w:type="dxa"/>
          </w:tcPr>
          <w:p w:rsidR="00880C94" w:rsidRDefault="00880C94">
            <w:pPr>
              <w:pStyle w:val="ConsPlusNormal"/>
              <w:jc w:val="center"/>
            </w:pPr>
            <w:r>
              <w:t>198830,4</w:t>
            </w:r>
          </w:p>
        </w:tc>
      </w:tr>
      <w:tr w:rsidR="00880C94">
        <w:tc>
          <w:tcPr>
            <w:tcW w:w="3685" w:type="dxa"/>
          </w:tcPr>
          <w:p w:rsidR="00880C94" w:rsidRDefault="00880C94">
            <w:pPr>
              <w:pStyle w:val="ConsPlusNormal"/>
            </w:pPr>
            <w:r>
              <w:t>Создание, развитие и обеспечение функционирования ведомственных информационных систем и программных платформ отдельных органов исполнительной власти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60 1 03 14500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95514,0</w:t>
            </w:r>
          </w:p>
        </w:tc>
        <w:tc>
          <w:tcPr>
            <w:tcW w:w="1644" w:type="dxa"/>
          </w:tcPr>
          <w:p w:rsidR="00880C94" w:rsidRDefault="00880C94">
            <w:pPr>
              <w:pStyle w:val="ConsPlusNormal"/>
              <w:jc w:val="center"/>
            </w:pPr>
            <w:r>
              <w:t>85561,8</w:t>
            </w:r>
          </w:p>
        </w:tc>
        <w:tc>
          <w:tcPr>
            <w:tcW w:w="1644" w:type="dxa"/>
          </w:tcPr>
          <w:p w:rsidR="00880C94" w:rsidRDefault="00880C94">
            <w:pPr>
              <w:pStyle w:val="ConsPlusNormal"/>
              <w:jc w:val="center"/>
            </w:pPr>
            <w:r>
              <w:t>94767,0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60 1 03 14500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95514,0</w:t>
            </w:r>
          </w:p>
        </w:tc>
        <w:tc>
          <w:tcPr>
            <w:tcW w:w="1644" w:type="dxa"/>
          </w:tcPr>
          <w:p w:rsidR="00880C94" w:rsidRDefault="00880C94">
            <w:pPr>
              <w:pStyle w:val="ConsPlusNormal"/>
              <w:jc w:val="center"/>
            </w:pPr>
            <w:r>
              <w:t>85561,8</w:t>
            </w:r>
          </w:p>
        </w:tc>
        <w:tc>
          <w:tcPr>
            <w:tcW w:w="1644" w:type="dxa"/>
          </w:tcPr>
          <w:p w:rsidR="00880C94" w:rsidRDefault="00880C94">
            <w:pPr>
              <w:pStyle w:val="ConsPlusNormal"/>
              <w:jc w:val="center"/>
            </w:pPr>
            <w:r>
              <w:t>94767,0</w:t>
            </w:r>
          </w:p>
        </w:tc>
      </w:tr>
      <w:tr w:rsidR="00880C94">
        <w:tc>
          <w:tcPr>
            <w:tcW w:w="3685" w:type="dxa"/>
          </w:tcPr>
          <w:p w:rsidR="00880C94" w:rsidRDefault="00880C94">
            <w:pPr>
              <w:pStyle w:val="ConsPlusNormal"/>
            </w:pPr>
            <w:r>
              <w:t>Создание, развитие и обеспечение функционирования региональной системы управления данными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60 1 03 14530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29593,2</w:t>
            </w:r>
          </w:p>
        </w:tc>
        <w:tc>
          <w:tcPr>
            <w:tcW w:w="1644" w:type="dxa"/>
          </w:tcPr>
          <w:p w:rsidR="00880C94" w:rsidRDefault="00880C94">
            <w:pPr>
              <w:pStyle w:val="ConsPlusNormal"/>
              <w:jc w:val="center"/>
            </w:pPr>
            <w:r>
              <w:t>4203,4</w:t>
            </w:r>
          </w:p>
        </w:tc>
        <w:tc>
          <w:tcPr>
            <w:tcW w:w="1644" w:type="dxa"/>
          </w:tcPr>
          <w:p w:rsidR="00880C94" w:rsidRDefault="00880C94">
            <w:pPr>
              <w:pStyle w:val="ConsPlusNormal"/>
              <w:jc w:val="center"/>
            </w:pPr>
            <w:r>
              <w:t>19086,1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60 1 03 14530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29593,2</w:t>
            </w:r>
          </w:p>
        </w:tc>
        <w:tc>
          <w:tcPr>
            <w:tcW w:w="1644" w:type="dxa"/>
          </w:tcPr>
          <w:p w:rsidR="00880C94" w:rsidRDefault="00880C94">
            <w:pPr>
              <w:pStyle w:val="ConsPlusNormal"/>
              <w:jc w:val="center"/>
            </w:pPr>
            <w:r>
              <w:t>4203,4</w:t>
            </w:r>
          </w:p>
        </w:tc>
        <w:tc>
          <w:tcPr>
            <w:tcW w:w="1644" w:type="dxa"/>
          </w:tcPr>
          <w:p w:rsidR="00880C94" w:rsidRDefault="00880C94">
            <w:pPr>
              <w:pStyle w:val="ConsPlusNormal"/>
              <w:jc w:val="center"/>
            </w:pPr>
            <w:r>
              <w:t>19086,1</w:t>
            </w:r>
          </w:p>
        </w:tc>
      </w:tr>
      <w:tr w:rsidR="00880C94">
        <w:tc>
          <w:tcPr>
            <w:tcW w:w="3685" w:type="dxa"/>
          </w:tcPr>
          <w:p w:rsidR="00880C94" w:rsidRDefault="00880C94">
            <w:pPr>
              <w:pStyle w:val="ConsPlusNormal"/>
            </w:pPr>
            <w:r>
              <w:lastRenderedPageBreak/>
              <w:t>Поддержка региональных проектов в сфере информационных технологий</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R0280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11414,9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R0280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11414,9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"Цифровизация отраслей экономики и социальной сферы в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329943,9</w:t>
            </w:r>
          </w:p>
        </w:tc>
        <w:tc>
          <w:tcPr>
            <w:tcW w:w="1644" w:type="dxa"/>
          </w:tcPr>
          <w:p w:rsidR="00880C94" w:rsidRDefault="00880C94">
            <w:pPr>
              <w:pStyle w:val="ConsPlusNormal"/>
              <w:jc w:val="center"/>
            </w:pPr>
            <w:r>
              <w:t>327855,4</w:t>
            </w:r>
          </w:p>
        </w:tc>
        <w:tc>
          <w:tcPr>
            <w:tcW w:w="1644" w:type="dxa"/>
          </w:tcPr>
          <w:p w:rsidR="00880C94" w:rsidRDefault="00880C94">
            <w:pPr>
              <w:pStyle w:val="ConsPlusNormal"/>
              <w:jc w:val="center"/>
            </w:pPr>
            <w:r>
              <w:t>203110,7</w:t>
            </w:r>
          </w:p>
        </w:tc>
      </w:tr>
      <w:tr w:rsidR="00880C94">
        <w:tc>
          <w:tcPr>
            <w:tcW w:w="3685" w:type="dxa"/>
          </w:tcPr>
          <w:p w:rsidR="00880C94" w:rsidRDefault="00880C94">
            <w:pPr>
              <w:pStyle w:val="ConsPlusNormal"/>
            </w:pPr>
            <w:r>
              <w:t>Основное мероприятие "Развитие информационных технологий в отраслях экономики и социальной сферы"</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171842,5</w:t>
            </w:r>
          </w:p>
        </w:tc>
        <w:tc>
          <w:tcPr>
            <w:tcW w:w="1644" w:type="dxa"/>
          </w:tcPr>
          <w:p w:rsidR="00880C94" w:rsidRDefault="00880C94">
            <w:pPr>
              <w:pStyle w:val="ConsPlusNormal"/>
              <w:jc w:val="center"/>
            </w:pPr>
            <w:r>
              <w:t>152146,0</w:t>
            </w:r>
          </w:p>
        </w:tc>
        <w:tc>
          <w:tcPr>
            <w:tcW w:w="1644" w:type="dxa"/>
          </w:tcPr>
          <w:p w:rsidR="00880C94" w:rsidRDefault="00880C94">
            <w:pPr>
              <w:pStyle w:val="ConsPlusNormal"/>
              <w:jc w:val="center"/>
            </w:pPr>
            <w:r>
              <w:t>170621,1</w:t>
            </w:r>
          </w:p>
        </w:tc>
      </w:tr>
      <w:tr w:rsidR="00880C94">
        <w:tc>
          <w:tcPr>
            <w:tcW w:w="3685" w:type="dxa"/>
          </w:tcPr>
          <w:p w:rsidR="00880C94" w:rsidRDefault="00880C94">
            <w:pPr>
              <w:pStyle w:val="ConsPlusNormal"/>
            </w:pPr>
            <w:r>
              <w:t>Создание, развитие и обеспечение функционирования региональных сегментов федеральных информационных систем, региональных и ведомственных информационных систем и программных платформ в отраслях экономики и социальной сферы</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60 2 01 14510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171842,5</w:t>
            </w:r>
          </w:p>
        </w:tc>
        <w:tc>
          <w:tcPr>
            <w:tcW w:w="1644" w:type="dxa"/>
          </w:tcPr>
          <w:p w:rsidR="00880C94" w:rsidRDefault="00880C94">
            <w:pPr>
              <w:pStyle w:val="ConsPlusNormal"/>
              <w:jc w:val="center"/>
            </w:pPr>
            <w:r>
              <w:t>152146,0</w:t>
            </w:r>
          </w:p>
        </w:tc>
        <w:tc>
          <w:tcPr>
            <w:tcW w:w="1644" w:type="dxa"/>
          </w:tcPr>
          <w:p w:rsidR="00880C94" w:rsidRDefault="00880C94">
            <w:pPr>
              <w:pStyle w:val="ConsPlusNormal"/>
              <w:jc w:val="center"/>
            </w:pPr>
            <w:r>
              <w:t>170621,1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60 2 01 14510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171842,5</w:t>
            </w:r>
          </w:p>
        </w:tc>
        <w:tc>
          <w:tcPr>
            <w:tcW w:w="1644" w:type="dxa"/>
          </w:tcPr>
          <w:p w:rsidR="00880C94" w:rsidRDefault="00880C94">
            <w:pPr>
              <w:pStyle w:val="ConsPlusNormal"/>
              <w:jc w:val="center"/>
            </w:pPr>
            <w:r>
              <w:t>152146,0</w:t>
            </w:r>
          </w:p>
        </w:tc>
        <w:tc>
          <w:tcPr>
            <w:tcW w:w="1644" w:type="dxa"/>
          </w:tcPr>
          <w:p w:rsidR="00880C94" w:rsidRDefault="00880C94">
            <w:pPr>
              <w:pStyle w:val="ConsPlusNormal"/>
              <w:jc w:val="center"/>
            </w:pPr>
            <w:r>
              <w:t>170621,1</w:t>
            </w:r>
          </w:p>
        </w:tc>
      </w:tr>
      <w:tr w:rsidR="00880C94">
        <w:tc>
          <w:tcPr>
            <w:tcW w:w="3685" w:type="dxa"/>
          </w:tcPr>
          <w:p w:rsidR="00880C94" w:rsidRDefault="00880C94">
            <w:pPr>
              <w:pStyle w:val="ConsPlusNormal"/>
            </w:pPr>
            <w:r>
              <w:t>Основное мероприятие "Развитие цифровой инфраструктуры инвестиционно-строительной сферы"</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158101,4</w:t>
            </w:r>
          </w:p>
        </w:tc>
        <w:tc>
          <w:tcPr>
            <w:tcW w:w="1644" w:type="dxa"/>
          </w:tcPr>
          <w:p w:rsidR="00880C94" w:rsidRDefault="00880C94">
            <w:pPr>
              <w:pStyle w:val="ConsPlusNormal"/>
              <w:jc w:val="center"/>
            </w:pPr>
            <w:r>
              <w:t>175709,5</w:t>
            </w:r>
          </w:p>
        </w:tc>
        <w:tc>
          <w:tcPr>
            <w:tcW w:w="1644" w:type="dxa"/>
          </w:tcPr>
          <w:p w:rsidR="00880C94" w:rsidRDefault="00880C94">
            <w:pPr>
              <w:pStyle w:val="ConsPlusNormal"/>
              <w:jc w:val="center"/>
            </w:pPr>
            <w:r>
              <w:t>32489,6</w:t>
            </w:r>
          </w:p>
        </w:tc>
      </w:tr>
      <w:tr w:rsidR="00880C94">
        <w:tc>
          <w:tcPr>
            <w:tcW w:w="3685" w:type="dxa"/>
          </w:tcPr>
          <w:p w:rsidR="00880C94" w:rsidRDefault="00880C94">
            <w:pPr>
              <w:pStyle w:val="ConsPlusNormal"/>
            </w:pPr>
            <w:r>
              <w:t xml:space="preserve">Возмещение затрат фондодержателя, обеспечивающего </w:t>
            </w:r>
            <w:r>
              <w:lastRenderedPageBreak/>
              <w:t>ведение геоинформационной системы "Фонд пространственных данных Ленинградской области"</w:t>
            </w:r>
          </w:p>
        </w:tc>
        <w:tc>
          <w:tcPr>
            <w:tcW w:w="737" w:type="dxa"/>
          </w:tcPr>
          <w:p w:rsidR="00880C94" w:rsidRDefault="00880C94">
            <w:pPr>
              <w:pStyle w:val="ConsPlusNormal"/>
              <w:jc w:val="center"/>
            </w:pPr>
            <w:r>
              <w:lastRenderedPageBreak/>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60 2 02 06050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8605,6</w:t>
            </w:r>
          </w:p>
        </w:tc>
        <w:tc>
          <w:tcPr>
            <w:tcW w:w="1644" w:type="dxa"/>
          </w:tcPr>
          <w:p w:rsidR="00880C94" w:rsidRDefault="00880C94">
            <w:pPr>
              <w:pStyle w:val="ConsPlusNormal"/>
              <w:jc w:val="center"/>
            </w:pPr>
            <w:r>
              <w:t>8605,6</w:t>
            </w:r>
          </w:p>
        </w:tc>
        <w:tc>
          <w:tcPr>
            <w:tcW w:w="1644" w:type="dxa"/>
          </w:tcPr>
          <w:p w:rsidR="00880C94" w:rsidRDefault="00880C94">
            <w:pPr>
              <w:pStyle w:val="ConsPlusNormal"/>
              <w:jc w:val="center"/>
            </w:pPr>
            <w:r>
              <w:t>8605,6</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60 2 02 06050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8605,6</w:t>
            </w:r>
          </w:p>
        </w:tc>
        <w:tc>
          <w:tcPr>
            <w:tcW w:w="1644" w:type="dxa"/>
          </w:tcPr>
          <w:p w:rsidR="00880C94" w:rsidRDefault="00880C94">
            <w:pPr>
              <w:pStyle w:val="ConsPlusNormal"/>
              <w:jc w:val="center"/>
            </w:pPr>
            <w:r>
              <w:t>8605,6</w:t>
            </w:r>
          </w:p>
        </w:tc>
        <w:tc>
          <w:tcPr>
            <w:tcW w:w="1644" w:type="dxa"/>
          </w:tcPr>
          <w:p w:rsidR="00880C94" w:rsidRDefault="00880C94">
            <w:pPr>
              <w:pStyle w:val="ConsPlusNormal"/>
              <w:jc w:val="center"/>
            </w:pPr>
            <w:r>
              <w:t>8605,6</w:t>
            </w:r>
          </w:p>
        </w:tc>
      </w:tr>
      <w:tr w:rsidR="00880C94">
        <w:tc>
          <w:tcPr>
            <w:tcW w:w="3685" w:type="dxa"/>
          </w:tcPr>
          <w:p w:rsidR="00880C94" w:rsidRDefault="00880C94">
            <w:pPr>
              <w:pStyle w:val="ConsPlusNormal"/>
            </w:pPr>
            <w:r>
              <w:t>Создание, развитие и обеспечение функционирования инфраструктуры пространственных данных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60 2 02 13220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148695,8</w:t>
            </w:r>
          </w:p>
        </w:tc>
        <w:tc>
          <w:tcPr>
            <w:tcW w:w="1644" w:type="dxa"/>
          </w:tcPr>
          <w:p w:rsidR="00880C94" w:rsidRDefault="00880C94">
            <w:pPr>
              <w:pStyle w:val="ConsPlusNormal"/>
              <w:jc w:val="center"/>
            </w:pPr>
            <w:r>
              <w:t>166303,9</w:t>
            </w:r>
          </w:p>
        </w:tc>
        <w:tc>
          <w:tcPr>
            <w:tcW w:w="1644" w:type="dxa"/>
          </w:tcPr>
          <w:p w:rsidR="00880C94" w:rsidRDefault="00880C94">
            <w:pPr>
              <w:pStyle w:val="ConsPlusNormal"/>
              <w:jc w:val="center"/>
            </w:pPr>
            <w:r>
              <w:t>23084,0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60 2 02 13220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148695,8</w:t>
            </w:r>
          </w:p>
        </w:tc>
        <w:tc>
          <w:tcPr>
            <w:tcW w:w="1644" w:type="dxa"/>
          </w:tcPr>
          <w:p w:rsidR="00880C94" w:rsidRDefault="00880C94">
            <w:pPr>
              <w:pStyle w:val="ConsPlusNormal"/>
              <w:jc w:val="center"/>
            </w:pPr>
            <w:r>
              <w:t>166303,9</w:t>
            </w:r>
          </w:p>
        </w:tc>
        <w:tc>
          <w:tcPr>
            <w:tcW w:w="1644" w:type="dxa"/>
          </w:tcPr>
          <w:p w:rsidR="00880C94" w:rsidRDefault="00880C94">
            <w:pPr>
              <w:pStyle w:val="ConsPlusNormal"/>
              <w:jc w:val="center"/>
            </w:pPr>
            <w:r>
              <w:t>23084,0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60 2 02 13760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60 2 02 13760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r>
      <w:tr w:rsidR="00880C94">
        <w:tc>
          <w:tcPr>
            <w:tcW w:w="3685" w:type="dxa"/>
          </w:tcPr>
          <w:p w:rsidR="00880C94" w:rsidRDefault="00880C94">
            <w:pPr>
              <w:pStyle w:val="ConsPlusNormal"/>
            </w:pPr>
            <w:r>
              <w:t>Подпрограмма "Обеспечение информационной безопасности в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94676,9</w:t>
            </w:r>
          </w:p>
        </w:tc>
        <w:tc>
          <w:tcPr>
            <w:tcW w:w="1644" w:type="dxa"/>
          </w:tcPr>
          <w:p w:rsidR="00880C94" w:rsidRDefault="00880C94">
            <w:pPr>
              <w:pStyle w:val="ConsPlusNormal"/>
              <w:jc w:val="center"/>
            </w:pPr>
            <w:r>
              <w:t>85254,5</w:t>
            </w:r>
          </w:p>
        </w:tc>
        <w:tc>
          <w:tcPr>
            <w:tcW w:w="1644" w:type="dxa"/>
          </w:tcPr>
          <w:p w:rsidR="00880C94" w:rsidRDefault="00880C94">
            <w:pPr>
              <w:pStyle w:val="ConsPlusNormal"/>
              <w:jc w:val="center"/>
            </w:pPr>
            <w:r>
              <w:t>97235,4</w:t>
            </w:r>
          </w:p>
        </w:tc>
      </w:tr>
      <w:tr w:rsidR="00880C94">
        <w:tc>
          <w:tcPr>
            <w:tcW w:w="3685" w:type="dxa"/>
          </w:tcPr>
          <w:p w:rsidR="00880C94" w:rsidRDefault="00880C94">
            <w:pPr>
              <w:pStyle w:val="ConsPlusNormal"/>
            </w:pPr>
            <w:r>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94676,9</w:t>
            </w:r>
          </w:p>
        </w:tc>
        <w:tc>
          <w:tcPr>
            <w:tcW w:w="1644" w:type="dxa"/>
          </w:tcPr>
          <w:p w:rsidR="00880C94" w:rsidRDefault="00880C94">
            <w:pPr>
              <w:pStyle w:val="ConsPlusNormal"/>
              <w:jc w:val="center"/>
            </w:pPr>
            <w:r>
              <w:t>85254,5</w:t>
            </w:r>
          </w:p>
        </w:tc>
        <w:tc>
          <w:tcPr>
            <w:tcW w:w="1644" w:type="dxa"/>
          </w:tcPr>
          <w:p w:rsidR="00880C94" w:rsidRDefault="00880C94">
            <w:pPr>
              <w:pStyle w:val="ConsPlusNormal"/>
              <w:jc w:val="center"/>
            </w:pPr>
            <w:r>
              <w:t>97235,4</w:t>
            </w:r>
          </w:p>
        </w:tc>
      </w:tr>
      <w:tr w:rsidR="00880C94">
        <w:tc>
          <w:tcPr>
            <w:tcW w:w="3685" w:type="dxa"/>
          </w:tcPr>
          <w:p w:rsidR="00880C94" w:rsidRDefault="00880C94">
            <w:pPr>
              <w:pStyle w:val="ConsPlusNormal"/>
            </w:pPr>
            <w:r>
              <w:t xml:space="preserve">Создание, развитие и обеспечение функционирования систем защиты информации органов </w:t>
            </w:r>
            <w:r>
              <w:lastRenderedPageBreak/>
              <w:t>исполнительной власти и межведомственных информационных систем Ленинградской области</w:t>
            </w:r>
          </w:p>
        </w:tc>
        <w:tc>
          <w:tcPr>
            <w:tcW w:w="737" w:type="dxa"/>
          </w:tcPr>
          <w:p w:rsidR="00880C94" w:rsidRDefault="00880C94">
            <w:pPr>
              <w:pStyle w:val="ConsPlusNormal"/>
              <w:jc w:val="center"/>
            </w:pPr>
            <w:r>
              <w:lastRenderedPageBreak/>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60 3 01 10970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94676,9</w:t>
            </w:r>
          </w:p>
        </w:tc>
        <w:tc>
          <w:tcPr>
            <w:tcW w:w="1644" w:type="dxa"/>
          </w:tcPr>
          <w:p w:rsidR="00880C94" w:rsidRDefault="00880C94">
            <w:pPr>
              <w:pStyle w:val="ConsPlusNormal"/>
              <w:jc w:val="center"/>
            </w:pPr>
            <w:r>
              <w:t>85254,5</w:t>
            </w:r>
          </w:p>
        </w:tc>
        <w:tc>
          <w:tcPr>
            <w:tcW w:w="1644" w:type="dxa"/>
          </w:tcPr>
          <w:p w:rsidR="00880C94" w:rsidRDefault="00880C94">
            <w:pPr>
              <w:pStyle w:val="ConsPlusNormal"/>
              <w:jc w:val="center"/>
            </w:pPr>
            <w:r>
              <w:t>97235,4</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60 3 01 10970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94676,9</w:t>
            </w:r>
          </w:p>
        </w:tc>
        <w:tc>
          <w:tcPr>
            <w:tcW w:w="1644" w:type="dxa"/>
          </w:tcPr>
          <w:p w:rsidR="00880C94" w:rsidRDefault="00880C94">
            <w:pPr>
              <w:pStyle w:val="ConsPlusNormal"/>
              <w:jc w:val="center"/>
            </w:pPr>
            <w:r>
              <w:t>85254,5</w:t>
            </w:r>
          </w:p>
        </w:tc>
        <w:tc>
          <w:tcPr>
            <w:tcW w:w="1644" w:type="dxa"/>
          </w:tcPr>
          <w:p w:rsidR="00880C94" w:rsidRDefault="00880C94">
            <w:pPr>
              <w:pStyle w:val="ConsPlusNormal"/>
              <w:jc w:val="center"/>
            </w:pPr>
            <w:r>
              <w:t>97235,4</w:t>
            </w:r>
          </w:p>
        </w:tc>
      </w:tr>
      <w:tr w:rsidR="00880C94">
        <w:tc>
          <w:tcPr>
            <w:tcW w:w="3685" w:type="dxa"/>
          </w:tcPr>
          <w:p w:rsidR="00880C94" w:rsidRDefault="00880C94">
            <w:pPr>
              <w:pStyle w:val="ConsPlusNormal"/>
            </w:pPr>
            <w:r>
              <w:t>Подпрограмма "Информационная инфраструктура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483008,7</w:t>
            </w:r>
          </w:p>
        </w:tc>
        <w:tc>
          <w:tcPr>
            <w:tcW w:w="1644" w:type="dxa"/>
          </w:tcPr>
          <w:p w:rsidR="00880C94" w:rsidRDefault="00880C94">
            <w:pPr>
              <w:pStyle w:val="ConsPlusNormal"/>
              <w:jc w:val="center"/>
            </w:pPr>
            <w:r>
              <w:t>396975,7</w:t>
            </w:r>
          </w:p>
        </w:tc>
        <w:tc>
          <w:tcPr>
            <w:tcW w:w="1644" w:type="dxa"/>
          </w:tcPr>
          <w:p w:rsidR="00880C94" w:rsidRDefault="00880C94">
            <w:pPr>
              <w:pStyle w:val="ConsPlusNormal"/>
              <w:jc w:val="center"/>
            </w:pPr>
            <w:r>
              <w:t>494801,5</w:t>
            </w:r>
          </w:p>
        </w:tc>
      </w:tr>
      <w:tr w:rsidR="00880C94">
        <w:tc>
          <w:tcPr>
            <w:tcW w:w="3685" w:type="dxa"/>
          </w:tcPr>
          <w:p w:rsidR="00880C94" w:rsidRDefault="00880C94">
            <w:pPr>
              <w:pStyle w:val="ConsPlusNormal"/>
            </w:pPr>
            <w:r>
              <w:t>Основное мероприятие "Развитие и обеспечение функционирования инфраструктуры связи электронного правительства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r>
      <w:tr w:rsidR="00880C94">
        <w:tc>
          <w:tcPr>
            <w:tcW w:w="3685" w:type="dxa"/>
          </w:tcPr>
          <w:p w:rsidR="00880C94" w:rsidRDefault="00880C94">
            <w:pPr>
              <w:pStyle w:val="ConsPlusNormal"/>
            </w:pPr>
            <w:r>
              <w:t>Организация доступа к единой сети передачи данных Ленинградской области и услугам связи для нужд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60 4 01 10930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60 4 01 10930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c>
          <w:tcPr>
            <w:tcW w:w="1644" w:type="dxa"/>
          </w:tcPr>
          <w:p w:rsidR="00880C94" w:rsidRDefault="00880C94">
            <w:pPr>
              <w:pStyle w:val="ConsPlusNormal"/>
              <w:jc w:val="center"/>
            </w:pPr>
            <w:r>
              <w:t>74459,9</w:t>
            </w:r>
          </w:p>
        </w:tc>
      </w:tr>
      <w:tr w:rsidR="00880C94">
        <w:tc>
          <w:tcPr>
            <w:tcW w:w="3685" w:type="dxa"/>
          </w:tcPr>
          <w:p w:rsidR="00880C94" w:rsidRDefault="00880C94">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375407,8</w:t>
            </w:r>
          </w:p>
        </w:tc>
        <w:tc>
          <w:tcPr>
            <w:tcW w:w="1644" w:type="dxa"/>
          </w:tcPr>
          <w:p w:rsidR="00880C94" w:rsidRDefault="00880C94">
            <w:pPr>
              <w:pStyle w:val="ConsPlusNormal"/>
              <w:jc w:val="center"/>
            </w:pPr>
            <w:r>
              <w:t>242587,0</w:t>
            </w:r>
          </w:p>
        </w:tc>
        <w:tc>
          <w:tcPr>
            <w:tcW w:w="1644" w:type="dxa"/>
          </w:tcPr>
          <w:p w:rsidR="00880C94" w:rsidRDefault="00880C94">
            <w:pPr>
              <w:pStyle w:val="ConsPlusNormal"/>
              <w:jc w:val="center"/>
            </w:pPr>
            <w:r>
              <w:t>327743,1</w:t>
            </w:r>
          </w:p>
        </w:tc>
      </w:tr>
      <w:tr w:rsidR="00880C94">
        <w:tc>
          <w:tcPr>
            <w:tcW w:w="3685" w:type="dxa"/>
          </w:tcPr>
          <w:p w:rsidR="00880C94" w:rsidRDefault="00880C94">
            <w:pPr>
              <w:pStyle w:val="ConsPlusNormal"/>
            </w:pPr>
            <w:r>
              <w:t xml:space="preserve">Обеспечение деятельности (услуги, работы) государственных </w:t>
            </w:r>
            <w:r>
              <w:lastRenderedPageBreak/>
              <w:t>учреждений</w:t>
            </w:r>
          </w:p>
        </w:tc>
        <w:tc>
          <w:tcPr>
            <w:tcW w:w="737" w:type="dxa"/>
          </w:tcPr>
          <w:p w:rsidR="00880C94" w:rsidRDefault="00880C94">
            <w:pPr>
              <w:pStyle w:val="ConsPlusNormal"/>
              <w:jc w:val="center"/>
            </w:pPr>
            <w:r>
              <w:lastRenderedPageBreak/>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84133,9</w:t>
            </w:r>
          </w:p>
        </w:tc>
        <w:tc>
          <w:tcPr>
            <w:tcW w:w="1644" w:type="dxa"/>
          </w:tcPr>
          <w:p w:rsidR="00880C94" w:rsidRDefault="00880C94">
            <w:pPr>
              <w:pStyle w:val="ConsPlusNormal"/>
              <w:jc w:val="center"/>
            </w:pPr>
            <w:r>
              <w:t>88965,8</w:t>
            </w:r>
          </w:p>
        </w:tc>
        <w:tc>
          <w:tcPr>
            <w:tcW w:w="1644" w:type="dxa"/>
          </w:tcPr>
          <w:p w:rsidR="00880C94" w:rsidRDefault="00880C94">
            <w:pPr>
              <w:pStyle w:val="ConsPlusNormal"/>
              <w:jc w:val="center"/>
            </w:pPr>
            <w:r>
              <w:t>92139,7</w:t>
            </w:r>
          </w:p>
        </w:tc>
      </w:tr>
      <w:tr w:rsidR="00880C94">
        <w:tc>
          <w:tcPr>
            <w:tcW w:w="3685"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60 4 02 00160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62935,6</w:t>
            </w:r>
          </w:p>
        </w:tc>
        <w:tc>
          <w:tcPr>
            <w:tcW w:w="1644" w:type="dxa"/>
          </w:tcPr>
          <w:p w:rsidR="00880C94" w:rsidRDefault="00880C94">
            <w:pPr>
              <w:pStyle w:val="ConsPlusNormal"/>
              <w:jc w:val="center"/>
            </w:pPr>
            <w:r>
              <w:t>67160,1</w:t>
            </w:r>
          </w:p>
        </w:tc>
        <w:tc>
          <w:tcPr>
            <w:tcW w:w="1644" w:type="dxa"/>
          </w:tcPr>
          <w:p w:rsidR="00880C94" w:rsidRDefault="00880C94">
            <w:pPr>
              <w:pStyle w:val="ConsPlusNormal"/>
              <w:jc w:val="center"/>
            </w:pPr>
            <w:r>
              <w:t>69831,3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60 4 02 00160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21198,3</w:t>
            </w:r>
          </w:p>
        </w:tc>
        <w:tc>
          <w:tcPr>
            <w:tcW w:w="1644" w:type="dxa"/>
          </w:tcPr>
          <w:p w:rsidR="00880C94" w:rsidRDefault="00880C94">
            <w:pPr>
              <w:pStyle w:val="ConsPlusNormal"/>
              <w:jc w:val="center"/>
            </w:pPr>
            <w:r>
              <w:t>21805,7</w:t>
            </w:r>
          </w:p>
        </w:tc>
        <w:tc>
          <w:tcPr>
            <w:tcW w:w="1644" w:type="dxa"/>
          </w:tcPr>
          <w:p w:rsidR="00880C94" w:rsidRDefault="00880C94">
            <w:pPr>
              <w:pStyle w:val="ConsPlusNormal"/>
              <w:jc w:val="center"/>
            </w:pPr>
            <w:r>
              <w:t>22308,4</w:t>
            </w:r>
          </w:p>
        </w:tc>
      </w:tr>
      <w:tr w:rsidR="00880C94">
        <w:tc>
          <w:tcPr>
            <w:tcW w:w="3685" w:type="dxa"/>
          </w:tcPr>
          <w:p w:rsidR="00880C94" w:rsidRDefault="00880C94">
            <w:pPr>
              <w:pStyle w:val="ConsPlusNormal"/>
            </w:pPr>
            <w:r>
              <w:t>Развитие технологической инфраструктуры электронного правительства</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60 4 02 13390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167816,6</w:t>
            </w:r>
          </w:p>
        </w:tc>
        <w:tc>
          <w:tcPr>
            <w:tcW w:w="1644" w:type="dxa"/>
          </w:tcPr>
          <w:p w:rsidR="00880C94" w:rsidRDefault="00880C94">
            <w:pPr>
              <w:pStyle w:val="ConsPlusNormal"/>
              <w:jc w:val="center"/>
            </w:pPr>
            <w:r>
              <w:t>97225,0</w:t>
            </w:r>
          </w:p>
        </w:tc>
        <w:tc>
          <w:tcPr>
            <w:tcW w:w="1644" w:type="dxa"/>
          </w:tcPr>
          <w:p w:rsidR="00880C94" w:rsidRDefault="00880C94">
            <w:pPr>
              <w:pStyle w:val="ConsPlusNormal"/>
              <w:jc w:val="center"/>
            </w:pPr>
            <w:r>
              <w:t>155804,2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60 4 02 13390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167816,6</w:t>
            </w:r>
          </w:p>
        </w:tc>
        <w:tc>
          <w:tcPr>
            <w:tcW w:w="1644" w:type="dxa"/>
          </w:tcPr>
          <w:p w:rsidR="00880C94" w:rsidRDefault="00880C94">
            <w:pPr>
              <w:pStyle w:val="ConsPlusNormal"/>
              <w:jc w:val="center"/>
            </w:pPr>
            <w:r>
              <w:t>97225,0</w:t>
            </w:r>
          </w:p>
        </w:tc>
        <w:tc>
          <w:tcPr>
            <w:tcW w:w="1644" w:type="dxa"/>
          </w:tcPr>
          <w:p w:rsidR="00880C94" w:rsidRDefault="00880C94">
            <w:pPr>
              <w:pStyle w:val="ConsPlusNormal"/>
              <w:jc w:val="center"/>
            </w:pPr>
            <w:r>
              <w:t>155804,2</w:t>
            </w:r>
          </w:p>
        </w:tc>
      </w:tr>
      <w:tr w:rsidR="00880C94">
        <w:tc>
          <w:tcPr>
            <w:tcW w:w="3685" w:type="dxa"/>
          </w:tcPr>
          <w:p w:rsidR="00880C94" w:rsidRDefault="00880C94">
            <w:pPr>
              <w:pStyle w:val="ConsPlusNormal"/>
            </w:pPr>
            <w:r>
              <w:t>Обеспечение функционирования технологической инфраструктуры электронного правительства</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60 4 02 13400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123457,4</w:t>
            </w:r>
          </w:p>
        </w:tc>
        <w:tc>
          <w:tcPr>
            <w:tcW w:w="1644" w:type="dxa"/>
          </w:tcPr>
          <w:p w:rsidR="00880C94" w:rsidRDefault="00880C94">
            <w:pPr>
              <w:pStyle w:val="ConsPlusNormal"/>
              <w:jc w:val="center"/>
            </w:pPr>
            <w:r>
              <w:t>56396,3</w:t>
            </w:r>
          </w:p>
        </w:tc>
        <w:tc>
          <w:tcPr>
            <w:tcW w:w="1644" w:type="dxa"/>
          </w:tcPr>
          <w:p w:rsidR="00880C94" w:rsidRDefault="00880C94">
            <w:pPr>
              <w:pStyle w:val="ConsPlusNormal"/>
              <w:jc w:val="center"/>
            </w:pPr>
            <w:r>
              <w:t>79799,1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60 4 02 13400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123457,4</w:t>
            </w:r>
          </w:p>
        </w:tc>
        <w:tc>
          <w:tcPr>
            <w:tcW w:w="1644" w:type="dxa"/>
          </w:tcPr>
          <w:p w:rsidR="00880C94" w:rsidRDefault="00880C94">
            <w:pPr>
              <w:pStyle w:val="ConsPlusNormal"/>
              <w:jc w:val="center"/>
            </w:pPr>
            <w:r>
              <w:t>56396,3</w:t>
            </w:r>
          </w:p>
        </w:tc>
        <w:tc>
          <w:tcPr>
            <w:tcW w:w="1644" w:type="dxa"/>
          </w:tcPr>
          <w:p w:rsidR="00880C94" w:rsidRDefault="00880C94">
            <w:pPr>
              <w:pStyle w:val="ConsPlusNormal"/>
              <w:jc w:val="center"/>
            </w:pPr>
            <w:r>
              <w:t>79799,1</w:t>
            </w:r>
          </w:p>
        </w:tc>
      </w:tr>
      <w:tr w:rsidR="00880C94">
        <w:tc>
          <w:tcPr>
            <w:tcW w:w="3685" w:type="dxa"/>
          </w:tcPr>
          <w:p w:rsidR="00880C94" w:rsidRDefault="00880C94">
            <w:pPr>
              <w:pStyle w:val="ConsPlusNormal"/>
            </w:pPr>
            <w:r>
              <w:t>Федеральный проект "Информационная инфраструктура"</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D2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33140,9</w:t>
            </w:r>
          </w:p>
        </w:tc>
        <w:tc>
          <w:tcPr>
            <w:tcW w:w="1644" w:type="dxa"/>
          </w:tcPr>
          <w:p w:rsidR="00880C94" w:rsidRDefault="00880C94">
            <w:pPr>
              <w:pStyle w:val="ConsPlusNormal"/>
              <w:jc w:val="center"/>
            </w:pPr>
            <w:r>
              <w:t>79928,7</w:t>
            </w:r>
          </w:p>
        </w:tc>
        <w:tc>
          <w:tcPr>
            <w:tcW w:w="1644" w:type="dxa"/>
          </w:tcPr>
          <w:p w:rsidR="00880C94" w:rsidRDefault="00880C94">
            <w:pPr>
              <w:pStyle w:val="ConsPlusNormal"/>
              <w:jc w:val="center"/>
            </w:pPr>
            <w:r>
              <w:t>92598,5</w:t>
            </w:r>
          </w:p>
        </w:tc>
      </w:tr>
      <w:tr w:rsidR="00880C94">
        <w:tc>
          <w:tcPr>
            <w:tcW w:w="3685" w:type="dxa"/>
          </w:tcPr>
          <w:p w:rsidR="00880C94" w:rsidRDefault="00880C94">
            <w:pPr>
              <w:pStyle w:val="ConsPlusNormal"/>
            </w:pPr>
            <w:r>
              <w:t xml:space="preserve">Формирование ИТ-инфраструктуры в государственных (муниципальных) </w:t>
            </w:r>
            <w:r>
              <w:lastRenderedPageBreak/>
              <w:t>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737" w:type="dxa"/>
          </w:tcPr>
          <w:p w:rsidR="00880C94" w:rsidRDefault="00880C94">
            <w:pPr>
              <w:pStyle w:val="ConsPlusNormal"/>
              <w:jc w:val="center"/>
            </w:pPr>
            <w:r>
              <w:lastRenderedPageBreak/>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D2 51170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77150,6</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D2 51170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77150,6</w:t>
            </w:r>
          </w:p>
        </w:tc>
      </w:tr>
      <w:tr w:rsidR="00880C94">
        <w:tc>
          <w:tcPr>
            <w:tcW w:w="3685" w:type="dxa"/>
          </w:tcPr>
          <w:p w:rsidR="00880C94" w:rsidRDefault="00880C94">
            <w:pPr>
              <w:pStyle w:val="ConsPlusNormal"/>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D2 55890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33140,9</w:t>
            </w:r>
          </w:p>
        </w:tc>
        <w:tc>
          <w:tcPr>
            <w:tcW w:w="1644" w:type="dxa"/>
          </w:tcPr>
          <w:p w:rsidR="00880C94" w:rsidRDefault="00880C94">
            <w:pPr>
              <w:pStyle w:val="ConsPlusNormal"/>
              <w:jc w:val="center"/>
            </w:pPr>
            <w:r>
              <w:t>79928,7</w:t>
            </w:r>
          </w:p>
        </w:tc>
        <w:tc>
          <w:tcPr>
            <w:tcW w:w="1644" w:type="dxa"/>
          </w:tcPr>
          <w:p w:rsidR="00880C94" w:rsidRDefault="00880C94">
            <w:pPr>
              <w:pStyle w:val="ConsPlusNormal"/>
              <w:jc w:val="center"/>
            </w:pPr>
            <w:r>
              <w:t>15447,9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4 D2 55890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33140,9</w:t>
            </w:r>
          </w:p>
        </w:tc>
        <w:tc>
          <w:tcPr>
            <w:tcW w:w="1644" w:type="dxa"/>
          </w:tcPr>
          <w:p w:rsidR="00880C94" w:rsidRDefault="00880C94">
            <w:pPr>
              <w:pStyle w:val="ConsPlusNormal"/>
              <w:jc w:val="center"/>
            </w:pPr>
            <w:r>
              <w:t>79928,7</w:t>
            </w:r>
          </w:p>
        </w:tc>
        <w:tc>
          <w:tcPr>
            <w:tcW w:w="1644" w:type="dxa"/>
          </w:tcPr>
          <w:p w:rsidR="00880C94" w:rsidRDefault="00880C94">
            <w:pPr>
              <w:pStyle w:val="ConsPlusNormal"/>
              <w:jc w:val="center"/>
            </w:pPr>
            <w:r>
              <w:t>15447,9</w:t>
            </w:r>
          </w:p>
        </w:tc>
      </w:tr>
      <w:tr w:rsidR="00880C94">
        <w:tc>
          <w:tcPr>
            <w:tcW w:w="3685" w:type="dxa"/>
          </w:tcPr>
          <w:p w:rsidR="00880C94" w:rsidRDefault="00880C94">
            <w:pPr>
              <w:pStyle w:val="ConsPlusNormal"/>
            </w:pPr>
            <w:r>
              <w:t xml:space="preserve">Подпрограмма "Развитие государственной гражданской </w:t>
            </w:r>
            <w:r>
              <w:lastRenderedPageBreak/>
              <w:t>службы Ленинградской области и формирование ее единого информационно-коммуникационного пространства"</w:t>
            </w:r>
          </w:p>
        </w:tc>
        <w:tc>
          <w:tcPr>
            <w:tcW w:w="737" w:type="dxa"/>
          </w:tcPr>
          <w:p w:rsidR="00880C94" w:rsidRDefault="00880C94">
            <w:pPr>
              <w:pStyle w:val="ConsPlusNormal"/>
              <w:jc w:val="center"/>
            </w:pPr>
            <w:r>
              <w:lastRenderedPageBreak/>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30320,0</w:t>
            </w:r>
          </w:p>
        </w:tc>
        <w:tc>
          <w:tcPr>
            <w:tcW w:w="1644" w:type="dxa"/>
          </w:tcPr>
          <w:p w:rsidR="00880C94" w:rsidRDefault="00880C94">
            <w:pPr>
              <w:pStyle w:val="ConsPlusNormal"/>
              <w:jc w:val="center"/>
            </w:pPr>
            <w:r>
              <w:t>20460,0</w:t>
            </w:r>
          </w:p>
        </w:tc>
        <w:tc>
          <w:tcPr>
            <w:tcW w:w="1644" w:type="dxa"/>
          </w:tcPr>
          <w:p w:rsidR="00880C94" w:rsidRDefault="00880C94">
            <w:pPr>
              <w:pStyle w:val="ConsPlusNormal"/>
              <w:jc w:val="center"/>
            </w:pPr>
            <w:r>
              <w:t>20460,0</w:t>
            </w:r>
          </w:p>
        </w:tc>
      </w:tr>
      <w:tr w:rsidR="00880C94">
        <w:tc>
          <w:tcPr>
            <w:tcW w:w="3685" w:type="dxa"/>
          </w:tcPr>
          <w:p w:rsidR="00880C94" w:rsidRDefault="00880C94">
            <w:pPr>
              <w:pStyle w:val="ConsPlusNormal"/>
            </w:pPr>
            <w:r>
              <w:lastRenderedPageBreak/>
              <w:t>Основное мероприятие "Ускоренное внедрение информационно-коммуникационных технологий в государственных органах Ленинградской области в целях повышения качества кадровой работы"</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60 5 03 00000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30320,0</w:t>
            </w:r>
          </w:p>
        </w:tc>
        <w:tc>
          <w:tcPr>
            <w:tcW w:w="1644" w:type="dxa"/>
          </w:tcPr>
          <w:p w:rsidR="00880C94" w:rsidRDefault="00880C94">
            <w:pPr>
              <w:pStyle w:val="ConsPlusNormal"/>
              <w:jc w:val="center"/>
            </w:pPr>
            <w:r>
              <w:t>20460,0</w:t>
            </w:r>
          </w:p>
        </w:tc>
        <w:tc>
          <w:tcPr>
            <w:tcW w:w="1644" w:type="dxa"/>
          </w:tcPr>
          <w:p w:rsidR="00880C94" w:rsidRDefault="00880C94">
            <w:pPr>
              <w:pStyle w:val="ConsPlusNormal"/>
              <w:jc w:val="center"/>
            </w:pPr>
            <w:r>
              <w:t>20460,0</w:t>
            </w:r>
          </w:p>
        </w:tc>
      </w:tr>
      <w:tr w:rsidR="00880C94">
        <w:tc>
          <w:tcPr>
            <w:tcW w:w="3685" w:type="dxa"/>
          </w:tcPr>
          <w:p w:rsidR="00880C94" w:rsidRDefault="00880C94">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60 5 03 11030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16620,0</w:t>
            </w:r>
          </w:p>
        </w:tc>
        <w:tc>
          <w:tcPr>
            <w:tcW w:w="1644" w:type="dxa"/>
          </w:tcPr>
          <w:p w:rsidR="00880C94" w:rsidRDefault="00880C94">
            <w:pPr>
              <w:pStyle w:val="ConsPlusNormal"/>
              <w:jc w:val="center"/>
            </w:pPr>
            <w:r>
              <w:t>6620,0</w:t>
            </w:r>
          </w:p>
        </w:tc>
        <w:tc>
          <w:tcPr>
            <w:tcW w:w="1644" w:type="dxa"/>
          </w:tcPr>
          <w:p w:rsidR="00880C94" w:rsidRDefault="00880C94">
            <w:pPr>
              <w:pStyle w:val="ConsPlusNormal"/>
              <w:jc w:val="center"/>
            </w:pPr>
            <w:r>
              <w:t>6620,0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60 5 03 11030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16620,0</w:t>
            </w:r>
          </w:p>
        </w:tc>
        <w:tc>
          <w:tcPr>
            <w:tcW w:w="1644" w:type="dxa"/>
          </w:tcPr>
          <w:p w:rsidR="00880C94" w:rsidRDefault="00880C94">
            <w:pPr>
              <w:pStyle w:val="ConsPlusNormal"/>
              <w:jc w:val="center"/>
            </w:pPr>
            <w:r>
              <w:t>6620,0</w:t>
            </w:r>
          </w:p>
        </w:tc>
        <w:tc>
          <w:tcPr>
            <w:tcW w:w="1644" w:type="dxa"/>
          </w:tcPr>
          <w:p w:rsidR="00880C94" w:rsidRDefault="00880C94">
            <w:pPr>
              <w:pStyle w:val="ConsPlusNormal"/>
              <w:jc w:val="center"/>
            </w:pPr>
            <w:r>
              <w:t>6620,0</w:t>
            </w:r>
          </w:p>
        </w:tc>
      </w:tr>
      <w:tr w:rsidR="00880C94">
        <w:tc>
          <w:tcPr>
            <w:tcW w:w="3685" w:type="dxa"/>
          </w:tcPr>
          <w:p w:rsidR="00880C94" w:rsidRDefault="00880C94">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60 5 03 12600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10200,0</w:t>
            </w:r>
          </w:p>
        </w:tc>
        <w:tc>
          <w:tcPr>
            <w:tcW w:w="1644" w:type="dxa"/>
          </w:tcPr>
          <w:p w:rsidR="00880C94" w:rsidRDefault="00880C94">
            <w:pPr>
              <w:pStyle w:val="ConsPlusNormal"/>
              <w:jc w:val="center"/>
            </w:pPr>
            <w:r>
              <w:t>10200,0</w:t>
            </w:r>
          </w:p>
        </w:tc>
        <w:tc>
          <w:tcPr>
            <w:tcW w:w="1644" w:type="dxa"/>
          </w:tcPr>
          <w:p w:rsidR="00880C94" w:rsidRDefault="00880C94">
            <w:pPr>
              <w:pStyle w:val="ConsPlusNormal"/>
              <w:jc w:val="center"/>
            </w:pPr>
            <w:r>
              <w:t>10200,0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60 5 03 12600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10200,0</w:t>
            </w:r>
          </w:p>
        </w:tc>
        <w:tc>
          <w:tcPr>
            <w:tcW w:w="1644" w:type="dxa"/>
          </w:tcPr>
          <w:p w:rsidR="00880C94" w:rsidRDefault="00880C94">
            <w:pPr>
              <w:pStyle w:val="ConsPlusNormal"/>
              <w:jc w:val="center"/>
            </w:pPr>
            <w:r>
              <w:t>10200,0</w:t>
            </w:r>
          </w:p>
        </w:tc>
        <w:tc>
          <w:tcPr>
            <w:tcW w:w="1644" w:type="dxa"/>
          </w:tcPr>
          <w:p w:rsidR="00880C94" w:rsidRDefault="00880C94">
            <w:pPr>
              <w:pStyle w:val="ConsPlusNormal"/>
              <w:jc w:val="center"/>
            </w:pPr>
            <w:r>
              <w:t>10200,0</w:t>
            </w:r>
          </w:p>
        </w:tc>
      </w:tr>
      <w:tr w:rsidR="00880C94">
        <w:tc>
          <w:tcPr>
            <w:tcW w:w="3685" w:type="dxa"/>
          </w:tcPr>
          <w:p w:rsidR="00880C94" w:rsidRDefault="00880C94">
            <w:pPr>
              <w:pStyle w:val="ConsPlusNormal"/>
            </w:pPr>
            <w:r>
              <w:t xml:space="preserve">Обеспечение функционирования региональных сегментов федеральных информационных систем, региональных </w:t>
            </w:r>
            <w:r>
              <w:lastRenderedPageBreak/>
              <w:t>информационных систем Ленинградской области и ведомственных информационных систем</w:t>
            </w:r>
          </w:p>
        </w:tc>
        <w:tc>
          <w:tcPr>
            <w:tcW w:w="737" w:type="dxa"/>
          </w:tcPr>
          <w:p w:rsidR="00880C94" w:rsidRDefault="00880C94">
            <w:pPr>
              <w:pStyle w:val="ConsPlusNormal"/>
              <w:jc w:val="center"/>
            </w:pPr>
            <w:r>
              <w:lastRenderedPageBreak/>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60 5 03 13470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3500,0</w:t>
            </w:r>
          </w:p>
        </w:tc>
        <w:tc>
          <w:tcPr>
            <w:tcW w:w="1644" w:type="dxa"/>
          </w:tcPr>
          <w:p w:rsidR="00880C94" w:rsidRDefault="00880C94">
            <w:pPr>
              <w:pStyle w:val="ConsPlusNormal"/>
              <w:jc w:val="center"/>
            </w:pPr>
            <w:r>
              <w:t>3640,0</w:t>
            </w:r>
          </w:p>
        </w:tc>
        <w:tc>
          <w:tcPr>
            <w:tcW w:w="1644" w:type="dxa"/>
          </w:tcPr>
          <w:p w:rsidR="00880C94" w:rsidRDefault="00880C94">
            <w:pPr>
              <w:pStyle w:val="ConsPlusNormal"/>
              <w:jc w:val="center"/>
            </w:pPr>
            <w:r>
              <w:t>3640,0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60 5 03 13470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3500,0</w:t>
            </w:r>
          </w:p>
        </w:tc>
        <w:tc>
          <w:tcPr>
            <w:tcW w:w="1644" w:type="dxa"/>
          </w:tcPr>
          <w:p w:rsidR="00880C94" w:rsidRDefault="00880C94">
            <w:pPr>
              <w:pStyle w:val="ConsPlusNormal"/>
              <w:jc w:val="center"/>
            </w:pPr>
            <w:r>
              <w:t>3640,0</w:t>
            </w:r>
          </w:p>
        </w:tc>
        <w:tc>
          <w:tcPr>
            <w:tcW w:w="1644" w:type="dxa"/>
          </w:tcPr>
          <w:p w:rsidR="00880C94" w:rsidRDefault="00880C94">
            <w:pPr>
              <w:pStyle w:val="ConsPlusNormal"/>
              <w:jc w:val="center"/>
            </w:pPr>
            <w:r>
              <w:t>3640,0</w:t>
            </w:r>
          </w:p>
        </w:tc>
      </w:tr>
      <w:tr w:rsidR="00880C94">
        <w:tc>
          <w:tcPr>
            <w:tcW w:w="3685" w:type="dxa"/>
          </w:tcPr>
          <w:p w:rsidR="00880C94" w:rsidRDefault="00880C94">
            <w:pPr>
              <w:pStyle w:val="ConsPlusNormal"/>
            </w:pPr>
            <w:r>
              <w:t>ЗДРАВООХРАНЕНИЕ</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262282,0</w:t>
            </w:r>
          </w:p>
        </w:tc>
        <w:tc>
          <w:tcPr>
            <w:tcW w:w="1644" w:type="dxa"/>
          </w:tcPr>
          <w:p w:rsidR="00880C94" w:rsidRDefault="00880C94">
            <w:pPr>
              <w:pStyle w:val="ConsPlusNormal"/>
              <w:jc w:val="center"/>
            </w:pPr>
            <w:r>
              <w:t>111268,2</w:t>
            </w:r>
          </w:p>
        </w:tc>
        <w:tc>
          <w:tcPr>
            <w:tcW w:w="1644" w:type="dxa"/>
          </w:tcPr>
          <w:p w:rsidR="00880C94" w:rsidRDefault="00880C94">
            <w:pPr>
              <w:pStyle w:val="ConsPlusNormal"/>
              <w:jc w:val="center"/>
            </w:pPr>
            <w:r>
              <w:t>77551,8</w:t>
            </w:r>
          </w:p>
        </w:tc>
      </w:tr>
      <w:tr w:rsidR="00880C94">
        <w:tc>
          <w:tcPr>
            <w:tcW w:w="3685" w:type="dxa"/>
          </w:tcPr>
          <w:p w:rsidR="00880C94" w:rsidRDefault="00880C94">
            <w:pPr>
              <w:pStyle w:val="ConsPlusNormal"/>
            </w:pPr>
            <w:r>
              <w:t>Другие вопросы в области здравоохранения</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262282,0</w:t>
            </w:r>
          </w:p>
        </w:tc>
        <w:tc>
          <w:tcPr>
            <w:tcW w:w="1644" w:type="dxa"/>
          </w:tcPr>
          <w:p w:rsidR="00880C94" w:rsidRDefault="00880C94">
            <w:pPr>
              <w:pStyle w:val="ConsPlusNormal"/>
              <w:jc w:val="center"/>
            </w:pPr>
            <w:r>
              <w:t>111268,2</w:t>
            </w:r>
          </w:p>
        </w:tc>
        <w:tc>
          <w:tcPr>
            <w:tcW w:w="1644" w:type="dxa"/>
          </w:tcPr>
          <w:p w:rsidR="00880C94" w:rsidRDefault="00880C94">
            <w:pPr>
              <w:pStyle w:val="ConsPlusNormal"/>
              <w:jc w:val="center"/>
            </w:pPr>
            <w:r>
              <w:t>77551,8</w:t>
            </w:r>
          </w:p>
        </w:tc>
      </w:tr>
      <w:tr w:rsidR="00880C94">
        <w:tc>
          <w:tcPr>
            <w:tcW w:w="3685" w:type="dxa"/>
          </w:tcPr>
          <w:p w:rsidR="00880C94" w:rsidRDefault="00880C94">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262282,0</w:t>
            </w:r>
          </w:p>
        </w:tc>
        <w:tc>
          <w:tcPr>
            <w:tcW w:w="1644" w:type="dxa"/>
          </w:tcPr>
          <w:p w:rsidR="00880C94" w:rsidRDefault="00880C94">
            <w:pPr>
              <w:pStyle w:val="ConsPlusNormal"/>
              <w:jc w:val="center"/>
            </w:pPr>
            <w:r>
              <w:t>111268,2</w:t>
            </w:r>
          </w:p>
        </w:tc>
        <w:tc>
          <w:tcPr>
            <w:tcW w:w="1644" w:type="dxa"/>
          </w:tcPr>
          <w:p w:rsidR="00880C94" w:rsidRDefault="00880C94">
            <w:pPr>
              <w:pStyle w:val="ConsPlusNormal"/>
              <w:jc w:val="center"/>
            </w:pPr>
            <w:r>
              <w:t>77551,8</w:t>
            </w:r>
          </w:p>
        </w:tc>
      </w:tr>
      <w:tr w:rsidR="00880C94">
        <w:tc>
          <w:tcPr>
            <w:tcW w:w="3685" w:type="dxa"/>
          </w:tcPr>
          <w:p w:rsidR="00880C94" w:rsidRDefault="00880C94">
            <w:pPr>
              <w:pStyle w:val="ConsPlusNormal"/>
            </w:pPr>
            <w:r>
              <w:t>Подпрограмма "Управление и кадровое обеспечение"</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262282,0</w:t>
            </w:r>
          </w:p>
        </w:tc>
        <w:tc>
          <w:tcPr>
            <w:tcW w:w="1644" w:type="dxa"/>
          </w:tcPr>
          <w:p w:rsidR="00880C94" w:rsidRDefault="00880C94">
            <w:pPr>
              <w:pStyle w:val="ConsPlusNormal"/>
              <w:jc w:val="center"/>
            </w:pPr>
            <w:r>
              <w:t>111268,2</w:t>
            </w:r>
          </w:p>
        </w:tc>
        <w:tc>
          <w:tcPr>
            <w:tcW w:w="1644" w:type="dxa"/>
          </w:tcPr>
          <w:p w:rsidR="00880C94" w:rsidRDefault="00880C94">
            <w:pPr>
              <w:pStyle w:val="ConsPlusNormal"/>
              <w:jc w:val="center"/>
            </w:pPr>
            <w:r>
              <w:t>77551,8</w:t>
            </w:r>
          </w:p>
        </w:tc>
      </w:tr>
      <w:tr w:rsidR="00880C94">
        <w:tc>
          <w:tcPr>
            <w:tcW w:w="3685" w:type="dxa"/>
          </w:tcPr>
          <w:p w:rsidR="00880C94" w:rsidRDefault="00880C94">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3 N7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262282,0</w:t>
            </w:r>
          </w:p>
        </w:tc>
        <w:tc>
          <w:tcPr>
            <w:tcW w:w="1644" w:type="dxa"/>
          </w:tcPr>
          <w:p w:rsidR="00880C94" w:rsidRDefault="00880C94">
            <w:pPr>
              <w:pStyle w:val="ConsPlusNormal"/>
              <w:jc w:val="center"/>
            </w:pPr>
            <w:r>
              <w:t>111268,2</w:t>
            </w:r>
          </w:p>
        </w:tc>
        <w:tc>
          <w:tcPr>
            <w:tcW w:w="1644" w:type="dxa"/>
          </w:tcPr>
          <w:p w:rsidR="00880C94" w:rsidRDefault="00880C94">
            <w:pPr>
              <w:pStyle w:val="ConsPlusNormal"/>
              <w:jc w:val="center"/>
            </w:pPr>
            <w:r>
              <w:t>77551,8</w:t>
            </w:r>
          </w:p>
        </w:tc>
      </w:tr>
      <w:tr w:rsidR="00880C94">
        <w:tc>
          <w:tcPr>
            <w:tcW w:w="3685" w:type="dxa"/>
          </w:tcPr>
          <w:p w:rsidR="00880C94" w:rsidRDefault="00880C94">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3 N7 51140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262282,0</w:t>
            </w:r>
          </w:p>
        </w:tc>
        <w:tc>
          <w:tcPr>
            <w:tcW w:w="1644" w:type="dxa"/>
          </w:tcPr>
          <w:p w:rsidR="00880C94" w:rsidRDefault="00880C94">
            <w:pPr>
              <w:pStyle w:val="ConsPlusNormal"/>
              <w:jc w:val="center"/>
            </w:pPr>
            <w:r>
              <w:t>111268,2</w:t>
            </w:r>
          </w:p>
        </w:tc>
        <w:tc>
          <w:tcPr>
            <w:tcW w:w="1644" w:type="dxa"/>
          </w:tcPr>
          <w:p w:rsidR="00880C94" w:rsidRDefault="00880C94">
            <w:pPr>
              <w:pStyle w:val="ConsPlusNormal"/>
              <w:jc w:val="center"/>
            </w:pPr>
            <w:r>
              <w:t>77551,8</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252</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3 N7 51140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262282,0</w:t>
            </w:r>
          </w:p>
        </w:tc>
        <w:tc>
          <w:tcPr>
            <w:tcW w:w="1644" w:type="dxa"/>
          </w:tcPr>
          <w:p w:rsidR="00880C94" w:rsidRDefault="00880C94">
            <w:pPr>
              <w:pStyle w:val="ConsPlusNormal"/>
              <w:jc w:val="center"/>
            </w:pPr>
            <w:r>
              <w:t>111268,2</w:t>
            </w:r>
          </w:p>
        </w:tc>
        <w:tc>
          <w:tcPr>
            <w:tcW w:w="1644" w:type="dxa"/>
          </w:tcPr>
          <w:p w:rsidR="00880C94" w:rsidRDefault="00880C94">
            <w:pPr>
              <w:pStyle w:val="ConsPlusNormal"/>
              <w:jc w:val="center"/>
            </w:pPr>
            <w:r>
              <w:t>77551,8</w:t>
            </w:r>
          </w:p>
        </w:tc>
      </w:tr>
      <w:tr w:rsidR="00880C94">
        <w:tc>
          <w:tcPr>
            <w:tcW w:w="3685" w:type="dxa"/>
          </w:tcPr>
          <w:p w:rsidR="00880C94" w:rsidRDefault="00880C94">
            <w:pPr>
              <w:pStyle w:val="ConsPlusNormal"/>
              <w:outlineLvl w:val="1"/>
            </w:pPr>
            <w:r>
              <w:t>КОМИТЕТ ЛЕНИНГРАДСКОЙ ОБЛАСТИ ПО ОБРАЩЕНИЮ С ОТХОДАМИ</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499386,0</w:t>
            </w:r>
          </w:p>
        </w:tc>
        <w:tc>
          <w:tcPr>
            <w:tcW w:w="1644" w:type="dxa"/>
          </w:tcPr>
          <w:p w:rsidR="00880C94" w:rsidRDefault="00880C94">
            <w:pPr>
              <w:pStyle w:val="ConsPlusNormal"/>
              <w:jc w:val="center"/>
            </w:pPr>
            <w:r>
              <w:t>298963,0</w:t>
            </w:r>
          </w:p>
        </w:tc>
        <w:tc>
          <w:tcPr>
            <w:tcW w:w="1644" w:type="dxa"/>
          </w:tcPr>
          <w:p w:rsidR="00880C94" w:rsidRDefault="00880C94">
            <w:pPr>
              <w:pStyle w:val="ConsPlusNormal"/>
              <w:jc w:val="center"/>
            </w:pPr>
            <w:r>
              <w:t>300080,0</w:t>
            </w:r>
          </w:p>
        </w:tc>
      </w:tr>
      <w:tr w:rsidR="00880C94">
        <w:tc>
          <w:tcPr>
            <w:tcW w:w="3685" w:type="dxa"/>
          </w:tcPr>
          <w:p w:rsidR="00880C94" w:rsidRDefault="00880C94">
            <w:pPr>
              <w:pStyle w:val="ConsPlusNormal"/>
            </w:pPr>
            <w:r>
              <w:t>ЖИЛИЩНО-КОММУНАЛЬНОЕ ХОЗЯЙСТВО</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257103,0</w:t>
            </w:r>
          </w:p>
        </w:tc>
        <w:tc>
          <w:tcPr>
            <w:tcW w:w="1644" w:type="dxa"/>
          </w:tcPr>
          <w:p w:rsidR="00880C94" w:rsidRDefault="00880C94">
            <w:pPr>
              <w:pStyle w:val="ConsPlusNormal"/>
              <w:jc w:val="center"/>
            </w:pPr>
            <w:r>
              <w:t>186792,9</w:t>
            </w:r>
          </w:p>
        </w:tc>
        <w:tc>
          <w:tcPr>
            <w:tcW w:w="1644" w:type="dxa"/>
          </w:tcPr>
          <w:p w:rsidR="00880C94" w:rsidRDefault="00880C94">
            <w:pPr>
              <w:pStyle w:val="ConsPlusNormal"/>
              <w:jc w:val="center"/>
            </w:pPr>
            <w:r>
              <w:t>187433,9</w:t>
            </w:r>
          </w:p>
        </w:tc>
      </w:tr>
      <w:tr w:rsidR="00880C94">
        <w:tc>
          <w:tcPr>
            <w:tcW w:w="3685" w:type="dxa"/>
          </w:tcPr>
          <w:p w:rsidR="00880C94" w:rsidRDefault="00880C94">
            <w:pPr>
              <w:pStyle w:val="ConsPlusNormal"/>
            </w:pPr>
            <w:r>
              <w:t>Коммунальное хозяйство</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257103,0</w:t>
            </w:r>
          </w:p>
        </w:tc>
        <w:tc>
          <w:tcPr>
            <w:tcW w:w="1644" w:type="dxa"/>
          </w:tcPr>
          <w:p w:rsidR="00880C94" w:rsidRDefault="00880C94">
            <w:pPr>
              <w:pStyle w:val="ConsPlusNormal"/>
              <w:jc w:val="center"/>
            </w:pPr>
            <w:r>
              <w:t>186792,9</w:t>
            </w:r>
          </w:p>
        </w:tc>
        <w:tc>
          <w:tcPr>
            <w:tcW w:w="1644" w:type="dxa"/>
          </w:tcPr>
          <w:p w:rsidR="00880C94" w:rsidRDefault="00880C94">
            <w:pPr>
              <w:pStyle w:val="ConsPlusNormal"/>
              <w:jc w:val="center"/>
            </w:pPr>
            <w:r>
              <w:t>187433,9</w:t>
            </w:r>
          </w:p>
        </w:tc>
      </w:tr>
      <w:tr w:rsidR="00880C94">
        <w:tc>
          <w:tcPr>
            <w:tcW w:w="3685" w:type="dxa"/>
          </w:tcPr>
          <w:p w:rsidR="00880C94" w:rsidRDefault="00880C94">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257103,0</w:t>
            </w:r>
          </w:p>
        </w:tc>
        <w:tc>
          <w:tcPr>
            <w:tcW w:w="1644" w:type="dxa"/>
          </w:tcPr>
          <w:p w:rsidR="00880C94" w:rsidRDefault="00880C94">
            <w:pPr>
              <w:pStyle w:val="ConsPlusNormal"/>
              <w:jc w:val="center"/>
            </w:pPr>
            <w:r>
              <w:t>186792,9</w:t>
            </w:r>
          </w:p>
        </w:tc>
        <w:tc>
          <w:tcPr>
            <w:tcW w:w="1644" w:type="dxa"/>
          </w:tcPr>
          <w:p w:rsidR="00880C94" w:rsidRDefault="00880C94">
            <w:pPr>
              <w:pStyle w:val="ConsPlusNormal"/>
              <w:jc w:val="center"/>
            </w:pPr>
            <w:r>
              <w:t>187433,9</w:t>
            </w:r>
          </w:p>
        </w:tc>
      </w:tr>
      <w:tr w:rsidR="00880C94">
        <w:tc>
          <w:tcPr>
            <w:tcW w:w="3685" w:type="dxa"/>
          </w:tcPr>
          <w:p w:rsidR="00880C94" w:rsidRDefault="00880C94">
            <w:pPr>
              <w:pStyle w:val="ConsPlusNormal"/>
            </w:pPr>
            <w:r>
              <w:t>Подпрограмма "Обращение с отходами"</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257103,0</w:t>
            </w:r>
          </w:p>
        </w:tc>
        <w:tc>
          <w:tcPr>
            <w:tcW w:w="1644" w:type="dxa"/>
          </w:tcPr>
          <w:p w:rsidR="00880C94" w:rsidRDefault="00880C94">
            <w:pPr>
              <w:pStyle w:val="ConsPlusNormal"/>
              <w:jc w:val="center"/>
            </w:pPr>
            <w:r>
              <w:t>186792,9</w:t>
            </w:r>
          </w:p>
        </w:tc>
        <w:tc>
          <w:tcPr>
            <w:tcW w:w="1644" w:type="dxa"/>
          </w:tcPr>
          <w:p w:rsidR="00880C94" w:rsidRDefault="00880C94">
            <w:pPr>
              <w:pStyle w:val="ConsPlusNormal"/>
              <w:jc w:val="center"/>
            </w:pPr>
            <w:r>
              <w:t>187433,9</w:t>
            </w:r>
          </w:p>
        </w:tc>
      </w:tr>
      <w:tr w:rsidR="00880C94">
        <w:tc>
          <w:tcPr>
            <w:tcW w:w="3685" w:type="dxa"/>
          </w:tcPr>
          <w:p w:rsidR="00880C94" w:rsidRDefault="00880C94">
            <w:pPr>
              <w:pStyle w:val="ConsPlusNormal"/>
            </w:pPr>
            <w:r>
              <w:t>Основное мероприятие "Обеспечение реализации государственных функций в сфере обращения с отходами"</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18661,2</w:t>
            </w:r>
          </w:p>
        </w:tc>
        <w:tc>
          <w:tcPr>
            <w:tcW w:w="1644" w:type="dxa"/>
          </w:tcPr>
          <w:p w:rsidR="00880C94" w:rsidRDefault="00880C94">
            <w:pPr>
              <w:pStyle w:val="ConsPlusNormal"/>
              <w:jc w:val="center"/>
            </w:pPr>
            <w:r>
              <w:t>19448,9</w:t>
            </w:r>
          </w:p>
        </w:tc>
        <w:tc>
          <w:tcPr>
            <w:tcW w:w="1644" w:type="dxa"/>
          </w:tcPr>
          <w:p w:rsidR="00880C94" w:rsidRDefault="00880C94">
            <w:pPr>
              <w:pStyle w:val="ConsPlusNormal"/>
              <w:jc w:val="center"/>
            </w:pPr>
            <w:r>
              <w:t>20089,9</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18661,2</w:t>
            </w:r>
          </w:p>
        </w:tc>
        <w:tc>
          <w:tcPr>
            <w:tcW w:w="1644" w:type="dxa"/>
          </w:tcPr>
          <w:p w:rsidR="00880C94" w:rsidRDefault="00880C94">
            <w:pPr>
              <w:pStyle w:val="ConsPlusNormal"/>
              <w:jc w:val="center"/>
            </w:pPr>
            <w:r>
              <w:t>19448,9</w:t>
            </w:r>
          </w:p>
        </w:tc>
        <w:tc>
          <w:tcPr>
            <w:tcW w:w="1644" w:type="dxa"/>
          </w:tcPr>
          <w:p w:rsidR="00880C94" w:rsidRDefault="00880C94">
            <w:pPr>
              <w:pStyle w:val="ConsPlusNormal"/>
              <w:jc w:val="center"/>
            </w:pPr>
            <w:r>
              <w:t>20089,9</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37" w:type="dxa"/>
          </w:tcPr>
          <w:p w:rsidR="00880C94" w:rsidRDefault="00880C94">
            <w:pPr>
              <w:pStyle w:val="ConsPlusNormal"/>
              <w:jc w:val="center"/>
            </w:pPr>
            <w:r>
              <w:lastRenderedPageBreak/>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7108,8</w:t>
            </w:r>
          </w:p>
        </w:tc>
        <w:tc>
          <w:tcPr>
            <w:tcW w:w="1644" w:type="dxa"/>
          </w:tcPr>
          <w:p w:rsidR="00880C94" w:rsidRDefault="00880C94">
            <w:pPr>
              <w:pStyle w:val="ConsPlusNormal"/>
              <w:jc w:val="center"/>
            </w:pPr>
            <w:r>
              <w:t>7585,0</w:t>
            </w:r>
          </w:p>
        </w:tc>
        <w:tc>
          <w:tcPr>
            <w:tcW w:w="1644" w:type="dxa"/>
          </w:tcPr>
          <w:p w:rsidR="00880C94" w:rsidRDefault="00880C94">
            <w:pPr>
              <w:pStyle w:val="ConsPlusNormal"/>
              <w:jc w:val="center"/>
            </w:pPr>
            <w:r>
              <w:t>7889,9</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7958,1</w:t>
            </w:r>
          </w:p>
        </w:tc>
        <w:tc>
          <w:tcPr>
            <w:tcW w:w="1644" w:type="dxa"/>
          </w:tcPr>
          <w:p w:rsidR="00880C94" w:rsidRDefault="00880C94">
            <w:pPr>
              <w:pStyle w:val="ConsPlusNormal"/>
              <w:jc w:val="center"/>
            </w:pPr>
            <w:r>
              <w:t>8273,9</w:t>
            </w:r>
          </w:p>
        </w:tc>
        <w:tc>
          <w:tcPr>
            <w:tcW w:w="1644" w:type="dxa"/>
          </w:tcPr>
          <w:p w:rsidR="00880C94" w:rsidRDefault="00880C94">
            <w:pPr>
              <w:pStyle w:val="ConsPlusNormal"/>
              <w:jc w:val="center"/>
            </w:pPr>
            <w:r>
              <w:t>8610,0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59 8 01 00160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4,3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3590,0</w:t>
            </w:r>
          </w:p>
        </w:tc>
        <w:tc>
          <w:tcPr>
            <w:tcW w:w="1644" w:type="dxa"/>
          </w:tcPr>
          <w:p w:rsidR="00880C94" w:rsidRDefault="00880C94">
            <w:pPr>
              <w:pStyle w:val="ConsPlusNormal"/>
              <w:jc w:val="center"/>
            </w:pPr>
            <w:r>
              <w:t>3590,0</w:t>
            </w:r>
          </w:p>
        </w:tc>
        <w:tc>
          <w:tcPr>
            <w:tcW w:w="1644" w:type="dxa"/>
          </w:tcPr>
          <w:p w:rsidR="00880C94" w:rsidRDefault="00880C94">
            <w:pPr>
              <w:pStyle w:val="ConsPlusNormal"/>
              <w:jc w:val="center"/>
            </w:pPr>
            <w:r>
              <w:t>3590,0</w:t>
            </w:r>
          </w:p>
        </w:tc>
      </w:tr>
      <w:tr w:rsidR="00880C94">
        <w:tc>
          <w:tcPr>
            <w:tcW w:w="3685" w:type="dxa"/>
          </w:tcPr>
          <w:p w:rsidR="00880C94" w:rsidRDefault="00880C94">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238441,8</w:t>
            </w:r>
          </w:p>
        </w:tc>
        <w:tc>
          <w:tcPr>
            <w:tcW w:w="1644" w:type="dxa"/>
          </w:tcPr>
          <w:p w:rsidR="00880C94" w:rsidRDefault="00880C94">
            <w:pPr>
              <w:pStyle w:val="ConsPlusNormal"/>
              <w:jc w:val="center"/>
            </w:pPr>
            <w:r>
              <w:t>167344,0</w:t>
            </w:r>
          </w:p>
        </w:tc>
        <w:tc>
          <w:tcPr>
            <w:tcW w:w="1644" w:type="dxa"/>
          </w:tcPr>
          <w:p w:rsidR="00880C94" w:rsidRDefault="00880C94">
            <w:pPr>
              <w:pStyle w:val="ConsPlusNormal"/>
              <w:jc w:val="center"/>
            </w:pPr>
            <w:r>
              <w:t>167344,0</w:t>
            </w:r>
          </w:p>
        </w:tc>
      </w:tr>
      <w:tr w:rsidR="00880C94">
        <w:tc>
          <w:tcPr>
            <w:tcW w:w="3685" w:type="dxa"/>
          </w:tcPr>
          <w:p w:rsidR="00880C94" w:rsidRDefault="00880C94">
            <w:pPr>
              <w:pStyle w:val="ConsPlusNormal"/>
            </w:pPr>
            <w:r>
              <w:t>Субсидии на мероприятия по созданию мест (площадок) накопления твердых коммунальных отходов</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59 8 02 74790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174441,8</w:t>
            </w:r>
          </w:p>
        </w:tc>
        <w:tc>
          <w:tcPr>
            <w:tcW w:w="1644" w:type="dxa"/>
          </w:tcPr>
          <w:p w:rsidR="00880C94" w:rsidRDefault="00880C94">
            <w:pPr>
              <w:pStyle w:val="ConsPlusNormal"/>
              <w:jc w:val="center"/>
            </w:pPr>
            <w:r>
              <w:t>167344,0</w:t>
            </w:r>
          </w:p>
        </w:tc>
        <w:tc>
          <w:tcPr>
            <w:tcW w:w="1644" w:type="dxa"/>
          </w:tcPr>
          <w:p w:rsidR="00880C94" w:rsidRDefault="00880C94">
            <w:pPr>
              <w:pStyle w:val="ConsPlusNormal"/>
              <w:jc w:val="center"/>
            </w:pPr>
            <w:r>
              <w:t>167344,0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59 8 02 74790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174441,8</w:t>
            </w:r>
          </w:p>
        </w:tc>
        <w:tc>
          <w:tcPr>
            <w:tcW w:w="1644" w:type="dxa"/>
          </w:tcPr>
          <w:p w:rsidR="00880C94" w:rsidRDefault="00880C94">
            <w:pPr>
              <w:pStyle w:val="ConsPlusNormal"/>
              <w:jc w:val="center"/>
            </w:pPr>
            <w:r>
              <w:t>167344,0</w:t>
            </w:r>
          </w:p>
        </w:tc>
        <w:tc>
          <w:tcPr>
            <w:tcW w:w="1644" w:type="dxa"/>
          </w:tcPr>
          <w:p w:rsidR="00880C94" w:rsidRDefault="00880C94">
            <w:pPr>
              <w:pStyle w:val="ConsPlusNormal"/>
              <w:jc w:val="center"/>
            </w:pPr>
            <w:r>
              <w:t>167344,0</w:t>
            </w:r>
          </w:p>
        </w:tc>
      </w:tr>
      <w:tr w:rsidR="00880C94">
        <w:tc>
          <w:tcPr>
            <w:tcW w:w="3685" w:type="dxa"/>
          </w:tcPr>
          <w:p w:rsidR="00880C94" w:rsidRDefault="00880C94">
            <w:pPr>
              <w:pStyle w:val="ConsPlusNormal"/>
            </w:pPr>
            <w:r>
              <w:t>Субсидии на оснащение мест (площадок) накопления твердых коммунальных отходов емкостями для накопления</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59 8 02 74960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59 8 02 74960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64000,0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ОХРАНА ОКРУЖАЮЩЕЙ СРЕДЫ</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242283,0</w:t>
            </w:r>
          </w:p>
        </w:tc>
        <w:tc>
          <w:tcPr>
            <w:tcW w:w="1644" w:type="dxa"/>
          </w:tcPr>
          <w:p w:rsidR="00880C94" w:rsidRDefault="00880C94">
            <w:pPr>
              <w:pStyle w:val="ConsPlusNormal"/>
              <w:jc w:val="center"/>
            </w:pPr>
            <w:r>
              <w:t>112170,1</w:t>
            </w:r>
          </w:p>
        </w:tc>
        <w:tc>
          <w:tcPr>
            <w:tcW w:w="1644" w:type="dxa"/>
          </w:tcPr>
          <w:p w:rsidR="00880C94" w:rsidRDefault="00880C94">
            <w:pPr>
              <w:pStyle w:val="ConsPlusNormal"/>
              <w:jc w:val="center"/>
            </w:pPr>
            <w:r>
              <w:t>112646,1</w:t>
            </w:r>
          </w:p>
        </w:tc>
      </w:tr>
      <w:tr w:rsidR="00880C94">
        <w:tc>
          <w:tcPr>
            <w:tcW w:w="3685" w:type="dxa"/>
          </w:tcPr>
          <w:p w:rsidR="00880C94" w:rsidRDefault="00880C94">
            <w:pPr>
              <w:pStyle w:val="ConsPlusNormal"/>
            </w:pPr>
            <w:r>
              <w:t>Другие вопросы в области охраны окружающей среды</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242283,0</w:t>
            </w:r>
          </w:p>
        </w:tc>
        <w:tc>
          <w:tcPr>
            <w:tcW w:w="1644" w:type="dxa"/>
          </w:tcPr>
          <w:p w:rsidR="00880C94" w:rsidRDefault="00880C94">
            <w:pPr>
              <w:pStyle w:val="ConsPlusNormal"/>
              <w:jc w:val="center"/>
            </w:pPr>
            <w:r>
              <w:t>112170,1</w:t>
            </w:r>
          </w:p>
        </w:tc>
        <w:tc>
          <w:tcPr>
            <w:tcW w:w="1644" w:type="dxa"/>
          </w:tcPr>
          <w:p w:rsidR="00880C94" w:rsidRDefault="00880C94">
            <w:pPr>
              <w:pStyle w:val="ConsPlusNormal"/>
              <w:jc w:val="center"/>
            </w:pPr>
            <w:r>
              <w:t>112646,1</w:t>
            </w:r>
          </w:p>
        </w:tc>
      </w:tr>
      <w:tr w:rsidR="00880C94">
        <w:tc>
          <w:tcPr>
            <w:tcW w:w="3685" w:type="dxa"/>
          </w:tcPr>
          <w:p w:rsidR="00880C94" w:rsidRDefault="00880C94">
            <w:pPr>
              <w:pStyle w:val="ConsPlusNormal"/>
            </w:pPr>
            <w:r>
              <w:lastRenderedPageBreak/>
              <w:t>Государственная программа Ленинградской области "Охрана окружающей среды Ленинградской области"</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242283,0</w:t>
            </w:r>
          </w:p>
        </w:tc>
        <w:tc>
          <w:tcPr>
            <w:tcW w:w="1644" w:type="dxa"/>
          </w:tcPr>
          <w:p w:rsidR="00880C94" w:rsidRDefault="00880C94">
            <w:pPr>
              <w:pStyle w:val="ConsPlusNormal"/>
              <w:jc w:val="center"/>
            </w:pPr>
            <w:r>
              <w:t>112170,1</w:t>
            </w:r>
          </w:p>
        </w:tc>
        <w:tc>
          <w:tcPr>
            <w:tcW w:w="1644" w:type="dxa"/>
          </w:tcPr>
          <w:p w:rsidR="00880C94" w:rsidRDefault="00880C94">
            <w:pPr>
              <w:pStyle w:val="ConsPlusNormal"/>
              <w:jc w:val="center"/>
            </w:pPr>
            <w:r>
              <w:t>112646,1</w:t>
            </w:r>
          </w:p>
        </w:tc>
      </w:tr>
      <w:tr w:rsidR="00880C94">
        <w:tc>
          <w:tcPr>
            <w:tcW w:w="3685" w:type="dxa"/>
          </w:tcPr>
          <w:p w:rsidR="00880C94" w:rsidRDefault="00880C94">
            <w:pPr>
              <w:pStyle w:val="ConsPlusNormal"/>
            </w:pPr>
            <w:r>
              <w:t>Подпрограмма "Обращение с отходами"</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59 8 00 00000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242283,0</w:t>
            </w:r>
          </w:p>
        </w:tc>
        <w:tc>
          <w:tcPr>
            <w:tcW w:w="1644" w:type="dxa"/>
          </w:tcPr>
          <w:p w:rsidR="00880C94" w:rsidRDefault="00880C94">
            <w:pPr>
              <w:pStyle w:val="ConsPlusNormal"/>
              <w:jc w:val="center"/>
            </w:pPr>
            <w:r>
              <w:t>112170,1</w:t>
            </w:r>
          </w:p>
        </w:tc>
        <w:tc>
          <w:tcPr>
            <w:tcW w:w="1644" w:type="dxa"/>
          </w:tcPr>
          <w:p w:rsidR="00880C94" w:rsidRDefault="00880C94">
            <w:pPr>
              <w:pStyle w:val="ConsPlusNormal"/>
              <w:jc w:val="center"/>
            </w:pPr>
            <w:r>
              <w:t>112646,1</w:t>
            </w:r>
          </w:p>
        </w:tc>
      </w:tr>
      <w:tr w:rsidR="00880C94">
        <w:tc>
          <w:tcPr>
            <w:tcW w:w="3685" w:type="dxa"/>
          </w:tcPr>
          <w:p w:rsidR="00880C94" w:rsidRDefault="00880C94">
            <w:pPr>
              <w:pStyle w:val="ConsPlusNormal"/>
            </w:pPr>
            <w:r>
              <w:t>Основное мероприятие "Обеспечение реализации государственных функций в сфере обращения с отходами"</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59 8 01 00000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108582,0</w:t>
            </w:r>
          </w:p>
        </w:tc>
        <w:tc>
          <w:tcPr>
            <w:tcW w:w="1644" w:type="dxa"/>
          </w:tcPr>
          <w:p w:rsidR="00880C94" w:rsidRDefault="00880C94">
            <w:pPr>
              <w:pStyle w:val="ConsPlusNormal"/>
              <w:jc w:val="center"/>
            </w:pPr>
            <w:r>
              <w:t>108925,3</w:t>
            </w:r>
          </w:p>
        </w:tc>
        <w:tc>
          <w:tcPr>
            <w:tcW w:w="1644" w:type="dxa"/>
          </w:tcPr>
          <w:p w:rsidR="00880C94" w:rsidRDefault="00880C94">
            <w:pPr>
              <w:pStyle w:val="ConsPlusNormal"/>
              <w:jc w:val="center"/>
            </w:pPr>
            <w:r>
              <w:t>109271,5</w:t>
            </w:r>
          </w:p>
        </w:tc>
      </w:tr>
      <w:tr w:rsidR="00880C94">
        <w:tc>
          <w:tcPr>
            <w:tcW w:w="3685" w:type="dxa"/>
          </w:tcPr>
          <w:p w:rsidR="00880C94" w:rsidRDefault="00880C94">
            <w:pPr>
              <w:pStyle w:val="ConsPlusNormal"/>
            </w:pPr>
            <w:r>
              <w:t>Мероприятия по организации работ по ликвидации накопленного вреда окружающей среде</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59 8 01 14090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8582,0</w:t>
            </w:r>
          </w:p>
        </w:tc>
        <w:tc>
          <w:tcPr>
            <w:tcW w:w="1644" w:type="dxa"/>
          </w:tcPr>
          <w:p w:rsidR="00880C94" w:rsidRDefault="00880C94">
            <w:pPr>
              <w:pStyle w:val="ConsPlusNormal"/>
              <w:jc w:val="center"/>
            </w:pPr>
            <w:r>
              <w:t>8925,3</w:t>
            </w:r>
          </w:p>
        </w:tc>
        <w:tc>
          <w:tcPr>
            <w:tcW w:w="1644" w:type="dxa"/>
          </w:tcPr>
          <w:p w:rsidR="00880C94" w:rsidRDefault="00880C94">
            <w:pPr>
              <w:pStyle w:val="ConsPlusNormal"/>
              <w:jc w:val="center"/>
            </w:pPr>
            <w:r>
              <w:t>9271,5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59 8 01 14090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8582,0</w:t>
            </w:r>
          </w:p>
        </w:tc>
        <w:tc>
          <w:tcPr>
            <w:tcW w:w="1644" w:type="dxa"/>
          </w:tcPr>
          <w:p w:rsidR="00880C94" w:rsidRDefault="00880C94">
            <w:pPr>
              <w:pStyle w:val="ConsPlusNormal"/>
              <w:jc w:val="center"/>
            </w:pPr>
            <w:r>
              <w:t>8925,3</w:t>
            </w:r>
          </w:p>
        </w:tc>
        <w:tc>
          <w:tcPr>
            <w:tcW w:w="1644" w:type="dxa"/>
          </w:tcPr>
          <w:p w:rsidR="00880C94" w:rsidRDefault="00880C94">
            <w:pPr>
              <w:pStyle w:val="ConsPlusNormal"/>
              <w:jc w:val="center"/>
            </w:pPr>
            <w:r>
              <w:t>9271,5</w:t>
            </w:r>
          </w:p>
        </w:tc>
      </w:tr>
      <w:tr w:rsidR="00880C94">
        <w:tc>
          <w:tcPr>
            <w:tcW w:w="3685" w:type="dxa"/>
          </w:tcPr>
          <w:p w:rsidR="00880C94" w:rsidRDefault="00880C94">
            <w:pPr>
              <w:pStyle w:val="ConsPlusNormal"/>
            </w:pPr>
            <w:r>
              <w:t>Субсидии на ликвидацию несанкционированных свалок</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59 8 01 74880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59 8 01 74880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85" w:type="dxa"/>
          </w:tcPr>
          <w:p w:rsidR="00880C94" w:rsidRDefault="00880C94">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59 8 02 00000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3120,0</w:t>
            </w:r>
          </w:p>
        </w:tc>
        <w:tc>
          <w:tcPr>
            <w:tcW w:w="1644" w:type="dxa"/>
          </w:tcPr>
          <w:p w:rsidR="00880C94" w:rsidRDefault="00880C94">
            <w:pPr>
              <w:pStyle w:val="ConsPlusNormal"/>
              <w:jc w:val="center"/>
            </w:pPr>
            <w:r>
              <w:t>3244,8</w:t>
            </w:r>
          </w:p>
        </w:tc>
        <w:tc>
          <w:tcPr>
            <w:tcW w:w="1644" w:type="dxa"/>
          </w:tcPr>
          <w:p w:rsidR="00880C94" w:rsidRDefault="00880C94">
            <w:pPr>
              <w:pStyle w:val="ConsPlusNormal"/>
              <w:jc w:val="center"/>
            </w:pPr>
            <w:r>
              <w:t>3374,6</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59 8 02 13760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3120,0</w:t>
            </w:r>
          </w:p>
        </w:tc>
        <w:tc>
          <w:tcPr>
            <w:tcW w:w="1644" w:type="dxa"/>
          </w:tcPr>
          <w:p w:rsidR="00880C94" w:rsidRDefault="00880C94">
            <w:pPr>
              <w:pStyle w:val="ConsPlusNormal"/>
              <w:jc w:val="center"/>
            </w:pPr>
            <w:r>
              <w:t>3244,8</w:t>
            </w:r>
          </w:p>
        </w:tc>
        <w:tc>
          <w:tcPr>
            <w:tcW w:w="1644" w:type="dxa"/>
          </w:tcPr>
          <w:p w:rsidR="00880C94" w:rsidRDefault="00880C94">
            <w:pPr>
              <w:pStyle w:val="ConsPlusNormal"/>
              <w:jc w:val="center"/>
            </w:pPr>
            <w:r>
              <w:t>3374,6</w:t>
            </w:r>
          </w:p>
        </w:tc>
      </w:tr>
      <w:tr w:rsidR="00880C94">
        <w:tc>
          <w:tcPr>
            <w:tcW w:w="3685"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880C94" w:rsidRDefault="00880C94">
            <w:pPr>
              <w:pStyle w:val="ConsPlusNormal"/>
              <w:jc w:val="center"/>
            </w:pPr>
            <w:r>
              <w:lastRenderedPageBreak/>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59 8 02 13760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3120,0</w:t>
            </w:r>
          </w:p>
        </w:tc>
        <w:tc>
          <w:tcPr>
            <w:tcW w:w="1644" w:type="dxa"/>
          </w:tcPr>
          <w:p w:rsidR="00880C94" w:rsidRDefault="00880C94">
            <w:pPr>
              <w:pStyle w:val="ConsPlusNormal"/>
              <w:jc w:val="center"/>
            </w:pPr>
            <w:r>
              <w:t>3244,8</w:t>
            </w:r>
          </w:p>
        </w:tc>
        <w:tc>
          <w:tcPr>
            <w:tcW w:w="1644" w:type="dxa"/>
          </w:tcPr>
          <w:p w:rsidR="00880C94" w:rsidRDefault="00880C94">
            <w:pPr>
              <w:pStyle w:val="ConsPlusNormal"/>
              <w:jc w:val="center"/>
            </w:pPr>
            <w:r>
              <w:t>3374,6</w:t>
            </w:r>
          </w:p>
        </w:tc>
      </w:tr>
      <w:tr w:rsidR="00880C94">
        <w:tc>
          <w:tcPr>
            <w:tcW w:w="3685" w:type="dxa"/>
          </w:tcPr>
          <w:p w:rsidR="00880C94" w:rsidRDefault="00880C94">
            <w:pPr>
              <w:pStyle w:val="ConsPlusNormal"/>
            </w:pPr>
            <w:r>
              <w:lastRenderedPageBreak/>
              <w:t>Федеральный проект "Чистая страна"</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8 G1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130581,0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8 G1 52420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130581,0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8 G1 52420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130581,0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outlineLvl w:val="1"/>
            </w:pPr>
            <w:r>
              <w:t>КОМИТЕТ ЛЕНИНГРАДСКОЙ ОБЛАСТИ ПО ТРАНСПОРТУ</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4262517,3</w:t>
            </w:r>
          </w:p>
        </w:tc>
        <w:tc>
          <w:tcPr>
            <w:tcW w:w="1644" w:type="dxa"/>
          </w:tcPr>
          <w:p w:rsidR="00880C94" w:rsidRDefault="00880C94">
            <w:pPr>
              <w:pStyle w:val="ConsPlusNormal"/>
              <w:jc w:val="center"/>
            </w:pPr>
            <w:r>
              <w:t>4598955,8</w:t>
            </w:r>
          </w:p>
        </w:tc>
        <w:tc>
          <w:tcPr>
            <w:tcW w:w="1644" w:type="dxa"/>
          </w:tcPr>
          <w:p w:rsidR="00880C94" w:rsidRDefault="00880C94">
            <w:pPr>
              <w:pStyle w:val="ConsPlusNormal"/>
              <w:jc w:val="center"/>
            </w:pPr>
            <w:r>
              <w:t>4604825,8</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320171,9</w:t>
            </w:r>
          </w:p>
        </w:tc>
        <w:tc>
          <w:tcPr>
            <w:tcW w:w="1644" w:type="dxa"/>
          </w:tcPr>
          <w:p w:rsidR="00880C94" w:rsidRDefault="00880C94">
            <w:pPr>
              <w:pStyle w:val="ConsPlusNormal"/>
              <w:jc w:val="center"/>
            </w:pPr>
            <w:r>
              <w:t>451069,6</w:t>
            </w:r>
          </w:p>
        </w:tc>
        <w:tc>
          <w:tcPr>
            <w:tcW w:w="1644" w:type="dxa"/>
          </w:tcPr>
          <w:p w:rsidR="00880C94" w:rsidRDefault="00880C94">
            <w:pPr>
              <w:pStyle w:val="ConsPlusNormal"/>
              <w:jc w:val="center"/>
            </w:pPr>
            <w:r>
              <w:t>254436,3</w:t>
            </w:r>
          </w:p>
        </w:tc>
      </w:tr>
      <w:tr w:rsidR="00880C94">
        <w:tc>
          <w:tcPr>
            <w:tcW w:w="3685" w:type="dxa"/>
          </w:tcPr>
          <w:p w:rsidR="00880C94" w:rsidRDefault="00880C94">
            <w:pPr>
              <w:pStyle w:val="ConsPlusNormal"/>
            </w:pPr>
            <w:r>
              <w:t>Транспорт</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320171,9</w:t>
            </w:r>
          </w:p>
        </w:tc>
        <w:tc>
          <w:tcPr>
            <w:tcW w:w="1644" w:type="dxa"/>
          </w:tcPr>
          <w:p w:rsidR="00880C94" w:rsidRDefault="00880C94">
            <w:pPr>
              <w:pStyle w:val="ConsPlusNormal"/>
              <w:jc w:val="center"/>
            </w:pPr>
            <w:r>
              <w:t>451069,6</w:t>
            </w:r>
          </w:p>
        </w:tc>
        <w:tc>
          <w:tcPr>
            <w:tcW w:w="1644" w:type="dxa"/>
          </w:tcPr>
          <w:p w:rsidR="00880C94" w:rsidRDefault="00880C94">
            <w:pPr>
              <w:pStyle w:val="ConsPlusNormal"/>
              <w:jc w:val="center"/>
            </w:pPr>
            <w:r>
              <w:t>254436,3</w:t>
            </w:r>
          </w:p>
        </w:tc>
      </w:tr>
      <w:tr w:rsidR="00880C94">
        <w:tc>
          <w:tcPr>
            <w:tcW w:w="3685" w:type="dxa"/>
          </w:tcPr>
          <w:p w:rsidR="00880C94" w:rsidRDefault="00880C94">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320171,9</w:t>
            </w:r>
          </w:p>
        </w:tc>
        <w:tc>
          <w:tcPr>
            <w:tcW w:w="1644" w:type="dxa"/>
          </w:tcPr>
          <w:p w:rsidR="00880C94" w:rsidRDefault="00880C94">
            <w:pPr>
              <w:pStyle w:val="ConsPlusNormal"/>
              <w:jc w:val="center"/>
            </w:pPr>
            <w:r>
              <w:t>451069,6</w:t>
            </w:r>
          </w:p>
        </w:tc>
        <w:tc>
          <w:tcPr>
            <w:tcW w:w="1644" w:type="dxa"/>
          </w:tcPr>
          <w:p w:rsidR="00880C94" w:rsidRDefault="00880C94">
            <w:pPr>
              <w:pStyle w:val="ConsPlusNormal"/>
              <w:jc w:val="center"/>
            </w:pPr>
            <w:r>
              <w:t>254436,3</w:t>
            </w:r>
          </w:p>
        </w:tc>
      </w:tr>
      <w:tr w:rsidR="00880C94">
        <w:tc>
          <w:tcPr>
            <w:tcW w:w="3685" w:type="dxa"/>
          </w:tcPr>
          <w:p w:rsidR="00880C94" w:rsidRDefault="00880C94">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6299,0</w:t>
            </w:r>
          </w:p>
        </w:tc>
        <w:tc>
          <w:tcPr>
            <w:tcW w:w="1644" w:type="dxa"/>
          </w:tcPr>
          <w:p w:rsidR="00880C94" w:rsidRDefault="00880C94">
            <w:pPr>
              <w:pStyle w:val="ConsPlusNormal"/>
              <w:jc w:val="center"/>
            </w:pPr>
            <w:r>
              <w:t>6551,2</w:t>
            </w:r>
          </w:p>
        </w:tc>
        <w:tc>
          <w:tcPr>
            <w:tcW w:w="1644" w:type="dxa"/>
          </w:tcPr>
          <w:p w:rsidR="00880C94" w:rsidRDefault="00880C94">
            <w:pPr>
              <w:pStyle w:val="ConsPlusNormal"/>
              <w:jc w:val="center"/>
            </w:pPr>
            <w:r>
              <w:t>7044,0</w:t>
            </w:r>
          </w:p>
        </w:tc>
      </w:tr>
      <w:tr w:rsidR="00880C94">
        <w:tc>
          <w:tcPr>
            <w:tcW w:w="3685" w:type="dxa"/>
          </w:tcPr>
          <w:p w:rsidR="00880C94" w:rsidRDefault="00880C94">
            <w:pPr>
              <w:pStyle w:val="ConsPlusNormal"/>
            </w:pPr>
            <w:r>
              <w:t>Основное мероприятие "Предупреждение опасного поведения участников дорожного движения"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6299,0</w:t>
            </w:r>
          </w:p>
        </w:tc>
        <w:tc>
          <w:tcPr>
            <w:tcW w:w="1644" w:type="dxa"/>
          </w:tcPr>
          <w:p w:rsidR="00880C94" w:rsidRDefault="00880C94">
            <w:pPr>
              <w:pStyle w:val="ConsPlusNormal"/>
              <w:jc w:val="center"/>
            </w:pPr>
            <w:r>
              <w:t>6551,2</w:t>
            </w:r>
          </w:p>
        </w:tc>
        <w:tc>
          <w:tcPr>
            <w:tcW w:w="1644" w:type="dxa"/>
          </w:tcPr>
          <w:p w:rsidR="00880C94" w:rsidRDefault="00880C94">
            <w:pPr>
              <w:pStyle w:val="ConsPlusNormal"/>
              <w:jc w:val="center"/>
            </w:pPr>
            <w:r>
              <w:t>7044,0</w:t>
            </w:r>
          </w:p>
        </w:tc>
      </w:tr>
      <w:tr w:rsidR="00880C94">
        <w:tc>
          <w:tcPr>
            <w:tcW w:w="3685" w:type="dxa"/>
          </w:tcPr>
          <w:p w:rsidR="00880C94" w:rsidRDefault="00880C94">
            <w:pPr>
              <w:pStyle w:val="ConsPlusNormal"/>
            </w:pPr>
            <w:r>
              <w:lastRenderedPageBreak/>
              <w:t>Обследование трасс регулярных автобусных маршрутов на соответствие требованиям обеспечения безопасности дорожного движения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62 3 01 13520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3787,9</w:t>
            </w:r>
          </w:p>
        </w:tc>
        <w:tc>
          <w:tcPr>
            <w:tcW w:w="1644" w:type="dxa"/>
          </w:tcPr>
          <w:p w:rsidR="00880C94" w:rsidRDefault="00880C94">
            <w:pPr>
              <w:pStyle w:val="ConsPlusNormal"/>
              <w:jc w:val="center"/>
            </w:pPr>
            <w:r>
              <w:t>3939,5</w:t>
            </w:r>
          </w:p>
        </w:tc>
        <w:tc>
          <w:tcPr>
            <w:tcW w:w="1644" w:type="dxa"/>
          </w:tcPr>
          <w:p w:rsidR="00880C94" w:rsidRDefault="00880C94">
            <w:pPr>
              <w:pStyle w:val="ConsPlusNormal"/>
              <w:jc w:val="center"/>
            </w:pPr>
            <w:r>
              <w:t>4256,9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62 3 01 13520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3787,9</w:t>
            </w:r>
          </w:p>
        </w:tc>
        <w:tc>
          <w:tcPr>
            <w:tcW w:w="1644" w:type="dxa"/>
          </w:tcPr>
          <w:p w:rsidR="00880C94" w:rsidRDefault="00880C94">
            <w:pPr>
              <w:pStyle w:val="ConsPlusNormal"/>
              <w:jc w:val="center"/>
            </w:pPr>
            <w:r>
              <w:t>3939,5</w:t>
            </w:r>
          </w:p>
        </w:tc>
        <w:tc>
          <w:tcPr>
            <w:tcW w:w="1644" w:type="dxa"/>
          </w:tcPr>
          <w:p w:rsidR="00880C94" w:rsidRDefault="00880C94">
            <w:pPr>
              <w:pStyle w:val="ConsPlusNormal"/>
              <w:jc w:val="center"/>
            </w:pPr>
            <w:r>
              <w:t>4256,9</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62 3 01 13760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2511,1</w:t>
            </w:r>
          </w:p>
        </w:tc>
        <w:tc>
          <w:tcPr>
            <w:tcW w:w="1644" w:type="dxa"/>
          </w:tcPr>
          <w:p w:rsidR="00880C94" w:rsidRDefault="00880C94">
            <w:pPr>
              <w:pStyle w:val="ConsPlusNormal"/>
              <w:jc w:val="center"/>
            </w:pPr>
            <w:r>
              <w:t>2611,7</w:t>
            </w:r>
          </w:p>
        </w:tc>
        <w:tc>
          <w:tcPr>
            <w:tcW w:w="1644" w:type="dxa"/>
          </w:tcPr>
          <w:p w:rsidR="00880C94" w:rsidRDefault="00880C94">
            <w:pPr>
              <w:pStyle w:val="ConsPlusNormal"/>
              <w:jc w:val="center"/>
            </w:pPr>
            <w:r>
              <w:t>2787,1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62 3 01 13760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2511,1</w:t>
            </w:r>
          </w:p>
        </w:tc>
        <w:tc>
          <w:tcPr>
            <w:tcW w:w="1644" w:type="dxa"/>
          </w:tcPr>
          <w:p w:rsidR="00880C94" w:rsidRDefault="00880C94">
            <w:pPr>
              <w:pStyle w:val="ConsPlusNormal"/>
              <w:jc w:val="center"/>
            </w:pPr>
            <w:r>
              <w:t>2611,7</w:t>
            </w:r>
          </w:p>
        </w:tc>
        <w:tc>
          <w:tcPr>
            <w:tcW w:w="1644" w:type="dxa"/>
          </w:tcPr>
          <w:p w:rsidR="00880C94" w:rsidRDefault="00880C94">
            <w:pPr>
              <w:pStyle w:val="ConsPlusNormal"/>
              <w:jc w:val="center"/>
            </w:pPr>
            <w:r>
              <w:t>2787,1</w:t>
            </w:r>
          </w:p>
        </w:tc>
      </w:tr>
      <w:tr w:rsidR="00880C94">
        <w:tc>
          <w:tcPr>
            <w:tcW w:w="3685" w:type="dxa"/>
          </w:tcPr>
          <w:p w:rsidR="00880C94" w:rsidRDefault="00880C94">
            <w:pPr>
              <w:pStyle w:val="ConsPlusNormal"/>
            </w:pPr>
            <w:r>
              <w:t>Подпрограмма "Общественный транспорт и транспортная инфраструктура"</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171926,0</w:t>
            </w:r>
          </w:p>
        </w:tc>
        <w:tc>
          <w:tcPr>
            <w:tcW w:w="1644" w:type="dxa"/>
          </w:tcPr>
          <w:p w:rsidR="00880C94" w:rsidRDefault="00880C94">
            <w:pPr>
              <w:pStyle w:val="ConsPlusNormal"/>
              <w:jc w:val="center"/>
            </w:pPr>
            <w:r>
              <w:t>83408,6</w:t>
            </w:r>
          </w:p>
        </w:tc>
        <w:tc>
          <w:tcPr>
            <w:tcW w:w="1644" w:type="dxa"/>
          </w:tcPr>
          <w:p w:rsidR="00880C94" w:rsidRDefault="00880C94">
            <w:pPr>
              <w:pStyle w:val="ConsPlusNormal"/>
              <w:jc w:val="center"/>
            </w:pPr>
            <w:r>
              <w:t>86615,8</w:t>
            </w:r>
          </w:p>
        </w:tc>
      </w:tr>
      <w:tr w:rsidR="00880C94">
        <w:tc>
          <w:tcPr>
            <w:tcW w:w="3685" w:type="dxa"/>
          </w:tcPr>
          <w:p w:rsidR="00880C94" w:rsidRDefault="00880C94">
            <w:pPr>
              <w:pStyle w:val="ConsPlusNormal"/>
            </w:pPr>
            <w:r>
              <w:t>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37166,0</w:t>
            </w:r>
          </w:p>
        </w:tc>
        <w:tc>
          <w:tcPr>
            <w:tcW w:w="1644" w:type="dxa"/>
          </w:tcPr>
          <w:p w:rsidR="00880C94" w:rsidRDefault="00880C94">
            <w:pPr>
              <w:pStyle w:val="ConsPlusNormal"/>
              <w:jc w:val="center"/>
            </w:pPr>
            <w:r>
              <w:t>31537,1</w:t>
            </w:r>
          </w:p>
        </w:tc>
        <w:tc>
          <w:tcPr>
            <w:tcW w:w="1644" w:type="dxa"/>
          </w:tcPr>
          <w:p w:rsidR="00880C94" w:rsidRDefault="00880C94">
            <w:pPr>
              <w:pStyle w:val="ConsPlusNormal"/>
              <w:jc w:val="center"/>
            </w:pPr>
            <w:r>
              <w:t>32150,7</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20661,7</w:t>
            </w:r>
          </w:p>
        </w:tc>
        <w:tc>
          <w:tcPr>
            <w:tcW w:w="1644" w:type="dxa"/>
          </w:tcPr>
          <w:p w:rsidR="00880C94" w:rsidRDefault="00880C94">
            <w:pPr>
              <w:pStyle w:val="ConsPlusNormal"/>
              <w:jc w:val="center"/>
            </w:pPr>
            <w:r>
              <w:t>22133,5</w:t>
            </w:r>
          </w:p>
        </w:tc>
        <w:tc>
          <w:tcPr>
            <w:tcW w:w="1644" w:type="dxa"/>
          </w:tcPr>
          <w:p w:rsidR="00880C94" w:rsidRDefault="00880C94">
            <w:pPr>
              <w:pStyle w:val="ConsPlusNormal"/>
              <w:jc w:val="center"/>
            </w:pPr>
            <w:r>
              <w:t>22737,5</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lastRenderedPageBreak/>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13701,3</w:t>
            </w:r>
          </w:p>
        </w:tc>
        <w:tc>
          <w:tcPr>
            <w:tcW w:w="1644" w:type="dxa"/>
          </w:tcPr>
          <w:p w:rsidR="00880C94" w:rsidRDefault="00880C94">
            <w:pPr>
              <w:pStyle w:val="ConsPlusNormal"/>
              <w:jc w:val="center"/>
            </w:pPr>
            <w:r>
              <w:t>15173,1</w:t>
            </w:r>
          </w:p>
        </w:tc>
        <w:tc>
          <w:tcPr>
            <w:tcW w:w="1644" w:type="dxa"/>
          </w:tcPr>
          <w:p w:rsidR="00880C94" w:rsidRDefault="00880C94">
            <w:pPr>
              <w:pStyle w:val="ConsPlusNormal"/>
              <w:jc w:val="center"/>
            </w:pPr>
            <w:r>
              <w:t>15777,1</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6942,3</w:t>
            </w:r>
          </w:p>
        </w:tc>
        <w:tc>
          <w:tcPr>
            <w:tcW w:w="1644" w:type="dxa"/>
          </w:tcPr>
          <w:p w:rsidR="00880C94" w:rsidRDefault="00880C94">
            <w:pPr>
              <w:pStyle w:val="ConsPlusNormal"/>
              <w:jc w:val="center"/>
            </w:pPr>
            <w:r>
              <w:t>6942,3</w:t>
            </w:r>
          </w:p>
        </w:tc>
        <w:tc>
          <w:tcPr>
            <w:tcW w:w="1644" w:type="dxa"/>
          </w:tcPr>
          <w:p w:rsidR="00880C94" w:rsidRDefault="00880C94">
            <w:pPr>
              <w:pStyle w:val="ConsPlusNormal"/>
              <w:jc w:val="center"/>
            </w:pPr>
            <w:r>
              <w:t>6942,3</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18,1</w:t>
            </w:r>
          </w:p>
        </w:tc>
        <w:tc>
          <w:tcPr>
            <w:tcW w:w="1644" w:type="dxa"/>
          </w:tcPr>
          <w:p w:rsidR="00880C94" w:rsidRDefault="00880C94">
            <w:pPr>
              <w:pStyle w:val="ConsPlusNormal"/>
              <w:jc w:val="center"/>
            </w:pPr>
            <w:r>
              <w:t>18,1</w:t>
            </w:r>
          </w:p>
        </w:tc>
        <w:tc>
          <w:tcPr>
            <w:tcW w:w="1644" w:type="dxa"/>
          </w:tcPr>
          <w:p w:rsidR="00880C94" w:rsidRDefault="00880C94">
            <w:pPr>
              <w:pStyle w:val="ConsPlusNormal"/>
              <w:jc w:val="center"/>
            </w:pPr>
            <w:r>
              <w:t>18,1</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2811,5</w:t>
            </w:r>
          </w:p>
        </w:tc>
        <w:tc>
          <w:tcPr>
            <w:tcW w:w="1644" w:type="dxa"/>
          </w:tcPr>
          <w:p w:rsidR="00880C94" w:rsidRDefault="00880C94">
            <w:pPr>
              <w:pStyle w:val="ConsPlusNormal"/>
              <w:jc w:val="center"/>
            </w:pPr>
            <w:r>
              <w:t>240,0</w:t>
            </w:r>
          </w:p>
        </w:tc>
        <w:tc>
          <w:tcPr>
            <w:tcW w:w="1644" w:type="dxa"/>
          </w:tcPr>
          <w:p w:rsidR="00880C94" w:rsidRDefault="00880C94">
            <w:pPr>
              <w:pStyle w:val="ConsPlusNormal"/>
              <w:jc w:val="center"/>
            </w:pPr>
            <w:r>
              <w:t>249,6</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62 4 01 13760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2811,5</w:t>
            </w:r>
          </w:p>
        </w:tc>
        <w:tc>
          <w:tcPr>
            <w:tcW w:w="1644" w:type="dxa"/>
          </w:tcPr>
          <w:p w:rsidR="00880C94" w:rsidRDefault="00880C94">
            <w:pPr>
              <w:pStyle w:val="ConsPlusNormal"/>
              <w:jc w:val="center"/>
            </w:pPr>
            <w:r>
              <w:t>240,0</w:t>
            </w:r>
          </w:p>
        </w:tc>
        <w:tc>
          <w:tcPr>
            <w:tcW w:w="1644" w:type="dxa"/>
          </w:tcPr>
          <w:p w:rsidR="00880C94" w:rsidRDefault="00880C94">
            <w:pPr>
              <w:pStyle w:val="ConsPlusNormal"/>
              <w:jc w:val="center"/>
            </w:pPr>
            <w:r>
              <w:t>249,6</w:t>
            </w:r>
          </w:p>
        </w:tc>
      </w:tr>
      <w:tr w:rsidR="00880C94">
        <w:tc>
          <w:tcPr>
            <w:tcW w:w="3685" w:type="dxa"/>
          </w:tcPr>
          <w:p w:rsidR="00880C94" w:rsidRDefault="00880C94">
            <w:pPr>
              <w:pStyle w:val="ConsPlusNormal"/>
            </w:pPr>
            <w:r>
              <w:t>Развитие информационных систем на общественном транспорте</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62 4 01 14010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13692,8</w:t>
            </w:r>
          </w:p>
        </w:tc>
        <w:tc>
          <w:tcPr>
            <w:tcW w:w="1644" w:type="dxa"/>
          </w:tcPr>
          <w:p w:rsidR="00880C94" w:rsidRDefault="00880C94">
            <w:pPr>
              <w:pStyle w:val="ConsPlusNormal"/>
              <w:jc w:val="center"/>
            </w:pPr>
            <w:r>
              <w:t>9163,6</w:t>
            </w:r>
          </w:p>
        </w:tc>
        <w:tc>
          <w:tcPr>
            <w:tcW w:w="1644" w:type="dxa"/>
          </w:tcPr>
          <w:p w:rsidR="00880C94" w:rsidRDefault="00880C94">
            <w:pPr>
              <w:pStyle w:val="ConsPlusNormal"/>
              <w:jc w:val="center"/>
            </w:pPr>
            <w:r>
              <w:t>9163,6</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62 4 01 14010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13692,8</w:t>
            </w:r>
          </w:p>
        </w:tc>
        <w:tc>
          <w:tcPr>
            <w:tcW w:w="1644" w:type="dxa"/>
          </w:tcPr>
          <w:p w:rsidR="00880C94" w:rsidRDefault="00880C94">
            <w:pPr>
              <w:pStyle w:val="ConsPlusNormal"/>
              <w:jc w:val="center"/>
            </w:pPr>
            <w:r>
              <w:t>9163,6</w:t>
            </w:r>
          </w:p>
        </w:tc>
        <w:tc>
          <w:tcPr>
            <w:tcW w:w="1644" w:type="dxa"/>
          </w:tcPr>
          <w:p w:rsidR="00880C94" w:rsidRDefault="00880C94">
            <w:pPr>
              <w:pStyle w:val="ConsPlusNormal"/>
              <w:jc w:val="center"/>
            </w:pPr>
            <w:r>
              <w:t>9163,6</w:t>
            </w:r>
          </w:p>
        </w:tc>
      </w:tr>
      <w:tr w:rsidR="00880C94">
        <w:tc>
          <w:tcPr>
            <w:tcW w:w="3685" w:type="dxa"/>
          </w:tcPr>
          <w:p w:rsidR="00880C94" w:rsidRDefault="00880C94">
            <w:pPr>
              <w:pStyle w:val="ConsPlusNormal"/>
            </w:pPr>
            <w:r>
              <w:t>Основное мероприятие "Развитие транспортной инфраструктуры Ленинградской области"</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134760,0</w:t>
            </w:r>
          </w:p>
        </w:tc>
        <w:tc>
          <w:tcPr>
            <w:tcW w:w="1644" w:type="dxa"/>
          </w:tcPr>
          <w:p w:rsidR="00880C94" w:rsidRDefault="00880C94">
            <w:pPr>
              <w:pStyle w:val="ConsPlusNormal"/>
              <w:jc w:val="center"/>
            </w:pPr>
            <w:r>
              <w:t>51871,5</w:t>
            </w:r>
          </w:p>
        </w:tc>
        <w:tc>
          <w:tcPr>
            <w:tcW w:w="1644" w:type="dxa"/>
          </w:tcPr>
          <w:p w:rsidR="00880C94" w:rsidRDefault="00880C94">
            <w:pPr>
              <w:pStyle w:val="ConsPlusNormal"/>
              <w:jc w:val="center"/>
            </w:pPr>
            <w:r>
              <w:t>54465,1</w:t>
            </w:r>
          </w:p>
        </w:tc>
      </w:tr>
      <w:tr w:rsidR="00880C94">
        <w:tc>
          <w:tcPr>
            <w:tcW w:w="3685" w:type="dxa"/>
          </w:tcPr>
          <w:p w:rsidR="00880C94" w:rsidRDefault="00880C94">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62 4 02 06440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134760,0</w:t>
            </w:r>
          </w:p>
        </w:tc>
        <w:tc>
          <w:tcPr>
            <w:tcW w:w="1644" w:type="dxa"/>
          </w:tcPr>
          <w:p w:rsidR="00880C94" w:rsidRDefault="00880C94">
            <w:pPr>
              <w:pStyle w:val="ConsPlusNormal"/>
              <w:jc w:val="center"/>
            </w:pPr>
            <w:r>
              <w:t>51871,5</w:t>
            </w:r>
          </w:p>
        </w:tc>
        <w:tc>
          <w:tcPr>
            <w:tcW w:w="1644" w:type="dxa"/>
          </w:tcPr>
          <w:p w:rsidR="00880C94" w:rsidRDefault="00880C94">
            <w:pPr>
              <w:pStyle w:val="ConsPlusNormal"/>
              <w:jc w:val="center"/>
            </w:pPr>
            <w:r>
              <w:t>54465,1</w:t>
            </w:r>
          </w:p>
        </w:tc>
      </w:tr>
      <w:tr w:rsidR="00880C94">
        <w:tc>
          <w:tcPr>
            <w:tcW w:w="3685"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880C94" w:rsidRDefault="00880C94">
            <w:pPr>
              <w:pStyle w:val="ConsPlusNormal"/>
              <w:jc w:val="center"/>
            </w:pPr>
            <w:r>
              <w:lastRenderedPageBreak/>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62 4 02 06440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134760,0</w:t>
            </w:r>
          </w:p>
        </w:tc>
        <w:tc>
          <w:tcPr>
            <w:tcW w:w="1644" w:type="dxa"/>
          </w:tcPr>
          <w:p w:rsidR="00880C94" w:rsidRDefault="00880C94">
            <w:pPr>
              <w:pStyle w:val="ConsPlusNormal"/>
              <w:jc w:val="center"/>
            </w:pPr>
            <w:r>
              <w:t>51871,5</w:t>
            </w:r>
          </w:p>
        </w:tc>
        <w:tc>
          <w:tcPr>
            <w:tcW w:w="1644" w:type="dxa"/>
          </w:tcPr>
          <w:p w:rsidR="00880C94" w:rsidRDefault="00880C94">
            <w:pPr>
              <w:pStyle w:val="ConsPlusNormal"/>
              <w:jc w:val="center"/>
            </w:pPr>
            <w:r>
              <w:t>54465,1</w:t>
            </w:r>
          </w:p>
        </w:tc>
      </w:tr>
      <w:tr w:rsidR="00880C94">
        <w:tc>
          <w:tcPr>
            <w:tcW w:w="3685" w:type="dxa"/>
          </w:tcPr>
          <w:p w:rsidR="00880C94" w:rsidRDefault="00880C94">
            <w:pPr>
              <w:pStyle w:val="ConsPlusNormal"/>
            </w:pPr>
            <w:r>
              <w:lastRenderedPageBreak/>
              <w:t>Подпрограмма "Развитие рынка газомоторного топлива"</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141946,9</w:t>
            </w:r>
          </w:p>
        </w:tc>
        <w:tc>
          <w:tcPr>
            <w:tcW w:w="1644" w:type="dxa"/>
          </w:tcPr>
          <w:p w:rsidR="00880C94" w:rsidRDefault="00880C94">
            <w:pPr>
              <w:pStyle w:val="ConsPlusNormal"/>
              <w:jc w:val="center"/>
            </w:pPr>
            <w:r>
              <w:t>361109,8</w:t>
            </w:r>
          </w:p>
        </w:tc>
        <w:tc>
          <w:tcPr>
            <w:tcW w:w="1644" w:type="dxa"/>
          </w:tcPr>
          <w:p w:rsidR="00880C94" w:rsidRDefault="00880C94">
            <w:pPr>
              <w:pStyle w:val="ConsPlusNormal"/>
              <w:jc w:val="center"/>
            </w:pPr>
            <w:r>
              <w:t>160776,5</w:t>
            </w:r>
          </w:p>
        </w:tc>
      </w:tr>
      <w:tr w:rsidR="00880C94">
        <w:tc>
          <w:tcPr>
            <w:tcW w:w="3685" w:type="dxa"/>
          </w:tcPr>
          <w:p w:rsidR="00880C94" w:rsidRDefault="00880C94">
            <w:pPr>
              <w:pStyle w:val="ConsPlusNormal"/>
            </w:pPr>
            <w:r>
              <w:t>Основное мероприятие "Развитие сети стационарных объектов заправочной инфраструктуры компримированного природного газа"</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108000,0</w:t>
            </w:r>
          </w:p>
        </w:tc>
        <w:tc>
          <w:tcPr>
            <w:tcW w:w="1644" w:type="dxa"/>
          </w:tcPr>
          <w:p w:rsidR="00880C94" w:rsidRDefault="00880C94">
            <w:pPr>
              <w:pStyle w:val="ConsPlusNormal"/>
              <w:jc w:val="center"/>
            </w:pPr>
            <w:r>
              <w:t>288000,0</w:t>
            </w:r>
          </w:p>
        </w:tc>
        <w:tc>
          <w:tcPr>
            <w:tcW w:w="1644" w:type="dxa"/>
          </w:tcPr>
          <w:p w:rsidR="00880C94" w:rsidRDefault="00880C94">
            <w:pPr>
              <w:pStyle w:val="ConsPlusNormal"/>
              <w:jc w:val="center"/>
            </w:pPr>
            <w:r>
              <w:t>108000,0</w:t>
            </w:r>
          </w:p>
        </w:tc>
      </w:tr>
      <w:tr w:rsidR="00880C94">
        <w:tc>
          <w:tcPr>
            <w:tcW w:w="3685" w:type="dxa"/>
          </w:tcPr>
          <w:p w:rsidR="00880C94" w:rsidRDefault="00880C94">
            <w:pPr>
              <w:pStyle w:val="ConsPlusNormal"/>
            </w:pPr>
            <w:r>
              <w:t>Мероприятия по развитию рынка газомоторного топлива (развитие заправочной инфраструктуры компримированного природного газа)</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5 01 R2611</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108000,0</w:t>
            </w:r>
          </w:p>
        </w:tc>
        <w:tc>
          <w:tcPr>
            <w:tcW w:w="1644" w:type="dxa"/>
          </w:tcPr>
          <w:p w:rsidR="00880C94" w:rsidRDefault="00880C94">
            <w:pPr>
              <w:pStyle w:val="ConsPlusNormal"/>
              <w:jc w:val="center"/>
            </w:pPr>
            <w:r>
              <w:t>288000,0</w:t>
            </w:r>
          </w:p>
        </w:tc>
        <w:tc>
          <w:tcPr>
            <w:tcW w:w="1644" w:type="dxa"/>
          </w:tcPr>
          <w:p w:rsidR="00880C94" w:rsidRDefault="00880C94">
            <w:pPr>
              <w:pStyle w:val="ConsPlusNormal"/>
              <w:jc w:val="center"/>
            </w:pPr>
            <w:r>
              <w:t>108000,0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5 01 R2611</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108000,0</w:t>
            </w:r>
          </w:p>
        </w:tc>
        <w:tc>
          <w:tcPr>
            <w:tcW w:w="1644" w:type="dxa"/>
          </w:tcPr>
          <w:p w:rsidR="00880C94" w:rsidRDefault="00880C94">
            <w:pPr>
              <w:pStyle w:val="ConsPlusNormal"/>
              <w:jc w:val="center"/>
            </w:pPr>
            <w:r>
              <w:t>288000,0</w:t>
            </w:r>
          </w:p>
        </w:tc>
        <w:tc>
          <w:tcPr>
            <w:tcW w:w="1644" w:type="dxa"/>
          </w:tcPr>
          <w:p w:rsidR="00880C94" w:rsidRDefault="00880C94">
            <w:pPr>
              <w:pStyle w:val="ConsPlusNormal"/>
              <w:jc w:val="center"/>
            </w:pPr>
            <w:r>
              <w:t>108000,0</w:t>
            </w:r>
          </w:p>
        </w:tc>
      </w:tr>
      <w:tr w:rsidR="00880C94">
        <w:tc>
          <w:tcPr>
            <w:tcW w:w="3685" w:type="dxa"/>
          </w:tcPr>
          <w:p w:rsidR="00880C94" w:rsidRDefault="00880C94">
            <w:pPr>
              <w:pStyle w:val="ConsPlusNormal"/>
            </w:pPr>
            <w:r>
              <w:t>Основное мероприятие "Перевод автомобильной техники на газомоторное топливо"</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62 5 02 00000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33946,9</w:t>
            </w:r>
          </w:p>
        </w:tc>
        <w:tc>
          <w:tcPr>
            <w:tcW w:w="1644" w:type="dxa"/>
          </w:tcPr>
          <w:p w:rsidR="00880C94" w:rsidRDefault="00880C94">
            <w:pPr>
              <w:pStyle w:val="ConsPlusNormal"/>
              <w:jc w:val="center"/>
            </w:pPr>
            <w:r>
              <w:t>73109,8</w:t>
            </w:r>
          </w:p>
        </w:tc>
        <w:tc>
          <w:tcPr>
            <w:tcW w:w="1644" w:type="dxa"/>
          </w:tcPr>
          <w:p w:rsidR="00880C94" w:rsidRDefault="00880C94">
            <w:pPr>
              <w:pStyle w:val="ConsPlusNormal"/>
              <w:jc w:val="center"/>
            </w:pPr>
            <w:r>
              <w:t>52776,5</w:t>
            </w:r>
          </w:p>
        </w:tc>
      </w:tr>
      <w:tr w:rsidR="00880C94">
        <w:tc>
          <w:tcPr>
            <w:tcW w:w="3685" w:type="dxa"/>
          </w:tcPr>
          <w:p w:rsidR="00880C94" w:rsidRDefault="00880C94">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62 5 02 06040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62 5 02 06040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18000,0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lastRenderedPageBreak/>
              <w:t>Мероприятия по развитию рынка газомоторного топлива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5 02 R2612</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15946,9</w:t>
            </w:r>
          </w:p>
        </w:tc>
        <w:tc>
          <w:tcPr>
            <w:tcW w:w="1644" w:type="dxa"/>
          </w:tcPr>
          <w:p w:rsidR="00880C94" w:rsidRDefault="00880C94">
            <w:pPr>
              <w:pStyle w:val="ConsPlusNormal"/>
              <w:jc w:val="center"/>
            </w:pPr>
            <w:r>
              <w:t>53109,8</w:t>
            </w:r>
          </w:p>
        </w:tc>
        <w:tc>
          <w:tcPr>
            <w:tcW w:w="1644" w:type="dxa"/>
          </w:tcPr>
          <w:p w:rsidR="00880C94" w:rsidRDefault="00880C94">
            <w:pPr>
              <w:pStyle w:val="ConsPlusNormal"/>
              <w:jc w:val="center"/>
            </w:pPr>
            <w:r>
              <w:t>32776,5</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5 02 R2612</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15946,9</w:t>
            </w:r>
          </w:p>
        </w:tc>
        <w:tc>
          <w:tcPr>
            <w:tcW w:w="1644" w:type="dxa"/>
          </w:tcPr>
          <w:p w:rsidR="00880C94" w:rsidRDefault="00880C94">
            <w:pPr>
              <w:pStyle w:val="ConsPlusNormal"/>
              <w:jc w:val="center"/>
            </w:pPr>
            <w:r>
              <w:t>53109,8</w:t>
            </w:r>
          </w:p>
        </w:tc>
        <w:tc>
          <w:tcPr>
            <w:tcW w:w="1644" w:type="dxa"/>
          </w:tcPr>
          <w:p w:rsidR="00880C94" w:rsidRDefault="00880C94">
            <w:pPr>
              <w:pStyle w:val="ConsPlusNormal"/>
              <w:jc w:val="center"/>
            </w:pPr>
            <w:r>
              <w:t>32776,5</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3942345,4</w:t>
            </w:r>
          </w:p>
        </w:tc>
        <w:tc>
          <w:tcPr>
            <w:tcW w:w="1644" w:type="dxa"/>
          </w:tcPr>
          <w:p w:rsidR="00880C94" w:rsidRDefault="00880C94">
            <w:pPr>
              <w:pStyle w:val="ConsPlusNormal"/>
              <w:jc w:val="center"/>
            </w:pPr>
            <w:r>
              <w:t>4147886,2</w:t>
            </w:r>
          </w:p>
        </w:tc>
        <w:tc>
          <w:tcPr>
            <w:tcW w:w="1644" w:type="dxa"/>
          </w:tcPr>
          <w:p w:rsidR="00880C94" w:rsidRDefault="00880C94">
            <w:pPr>
              <w:pStyle w:val="ConsPlusNormal"/>
              <w:jc w:val="center"/>
            </w:pPr>
            <w:r>
              <w:t>4350389,5</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3942345,4</w:t>
            </w:r>
          </w:p>
        </w:tc>
        <w:tc>
          <w:tcPr>
            <w:tcW w:w="1644" w:type="dxa"/>
          </w:tcPr>
          <w:p w:rsidR="00880C94" w:rsidRDefault="00880C94">
            <w:pPr>
              <w:pStyle w:val="ConsPlusNormal"/>
              <w:jc w:val="center"/>
            </w:pPr>
            <w:r>
              <w:t>4147886,2</w:t>
            </w:r>
          </w:p>
        </w:tc>
        <w:tc>
          <w:tcPr>
            <w:tcW w:w="1644" w:type="dxa"/>
          </w:tcPr>
          <w:p w:rsidR="00880C94" w:rsidRDefault="00880C94">
            <w:pPr>
              <w:pStyle w:val="ConsPlusNormal"/>
              <w:jc w:val="center"/>
            </w:pPr>
            <w:r>
              <w:t>4350389,5</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3515695,4</w:t>
            </w:r>
          </w:p>
        </w:tc>
        <w:tc>
          <w:tcPr>
            <w:tcW w:w="1644" w:type="dxa"/>
          </w:tcPr>
          <w:p w:rsidR="00880C94" w:rsidRDefault="00880C94">
            <w:pPr>
              <w:pStyle w:val="ConsPlusNormal"/>
              <w:jc w:val="center"/>
            </w:pPr>
            <w:r>
              <w:t>3703828,9</w:t>
            </w:r>
          </w:p>
        </w:tc>
        <w:tc>
          <w:tcPr>
            <w:tcW w:w="1644" w:type="dxa"/>
          </w:tcPr>
          <w:p w:rsidR="00880C94" w:rsidRDefault="00880C94">
            <w:pPr>
              <w:pStyle w:val="ConsPlusNormal"/>
              <w:jc w:val="center"/>
            </w:pPr>
            <w:r>
              <w:t>3888469,9</w:t>
            </w:r>
          </w:p>
        </w:tc>
      </w:tr>
      <w:tr w:rsidR="00880C94">
        <w:tc>
          <w:tcPr>
            <w:tcW w:w="3685" w:type="dxa"/>
          </w:tcPr>
          <w:p w:rsidR="00880C94" w:rsidRDefault="00880C94">
            <w:pPr>
              <w:pStyle w:val="ConsPlusNormal"/>
            </w:pPr>
            <w:r>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3505695,4</w:t>
            </w:r>
          </w:p>
        </w:tc>
        <w:tc>
          <w:tcPr>
            <w:tcW w:w="1644" w:type="dxa"/>
          </w:tcPr>
          <w:p w:rsidR="00880C94" w:rsidRDefault="00880C94">
            <w:pPr>
              <w:pStyle w:val="ConsPlusNormal"/>
              <w:jc w:val="center"/>
            </w:pPr>
            <w:r>
              <w:t>3693828,9</w:t>
            </w:r>
          </w:p>
        </w:tc>
        <w:tc>
          <w:tcPr>
            <w:tcW w:w="1644" w:type="dxa"/>
          </w:tcPr>
          <w:p w:rsidR="00880C94" w:rsidRDefault="00880C94">
            <w:pPr>
              <w:pStyle w:val="ConsPlusNormal"/>
              <w:jc w:val="center"/>
            </w:pPr>
            <w:r>
              <w:t>3878469,9</w:t>
            </w:r>
          </w:p>
        </w:tc>
      </w:tr>
      <w:tr w:rsidR="00880C94">
        <w:tc>
          <w:tcPr>
            <w:tcW w:w="3685" w:type="dxa"/>
          </w:tcPr>
          <w:p w:rsidR="00880C94" w:rsidRDefault="00880C94">
            <w:pPr>
              <w:pStyle w:val="ConsPlusNormal"/>
            </w:pPr>
            <w:r>
              <w:t>Основное мероприятие "Организация проезда льготным категориям граждан"</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53 1 07 00000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3505695,4</w:t>
            </w:r>
          </w:p>
        </w:tc>
        <w:tc>
          <w:tcPr>
            <w:tcW w:w="1644" w:type="dxa"/>
          </w:tcPr>
          <w:p w:rsidR="00880C94" w:rsidRDefault="00880C94">
            <w:pPr>
              <w:pStyle w:val="ConsPlusNormal"/>
              <w:jc w:val="center"/>
            </w:pPr>
            <w:r>
              <w:t>3693828,9</w:t>
            </w:r>
          </w:p>
        </w:tc>
        <w:tc>
          <w:tcPr>
            <w:tcW w:w="1644" w:type="dxa"/>
          </w:tcPr>
          <w:p w:rsidR="00880C94" w:rsidRDefault="00880C94">
            <w:pPr>
              <w:pStyle w:val="ConsPlusNormal"/>
              <w:jc w:val="center"/>
            </w:pPr>
            <w:r>
              <w:t>3878469,9</w:t>
            </w:r>
          </w:p>
        </w:tc>
      </w:tr>
      <w:tr w:rsidR="00880C94">
        <w:tc>
          <w:tcPr>
            <w:tcW w:w="3685" w:type="dxa"/>
          </w:tcPr>
          <w:p w:rsidR="00880C94" w:rsidRDefault="00880C94">
            <w:pPr>
              <w:pStyle w:val="ConsPlusNormal"/>
            </w:pPr>
            <w:r>
              <w:t xml:space="preserve">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w:t>
            </w:r>
            <w:r>
              <w:lastRenderedPageBreak/>
              <w:t>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737" w:type="dxa"/>
          </w:tcPr>
          <w:p w:rsidR="00880C94" w:rsidRDefault="00880C94">
            <w:pPr>
              <w:pStyle w:val="ConsPlusNormal"/>
              <w:jc w:val="center"/>
            </w:pPr>
            <w:r>
              <w:lastRenderedPageBreak/>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53 1 07 06490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140161,1</w:t>
            </w:r>
          </w:p>
        </w:tc>
        <w:tc>
          <w:tcPr>
            <w:tcW w:w="1644" w:type="dxa"/>
          </w:tcPr>
          <w:p w:rsidR="00880C94" w:rsidRDefault="00880C94">
            <w:pPr>
              <w:pStyle w:val="ConsPlusNormal"/>
              <w:jc w:val="center"/>
            </w:pPr>
            <w:r>
              <w:t>147225,2</w:t>
            </w:r>
          </w:p>
        </w:tc>
        <w:tc>
          <w:tcPr>
            <w:tcW w:w="1644" w:type="dxa"/>
          </w:tcPr>
          <w:p w:rsidR="00880C94" w:rsidRDefault="00880C94">
            <w:pPr>
              <w:pStyle w:val="ConsPlusNormal"/>
              <w:jc w:val="center"/>
            </w:pPr>
            <w:r>
              <w:t>154645,4</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53 1 07 06490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140161,1</w:t>
            </w:r>
          </w:p>
        </w:tc>
        <w:tc>
          <w:tcPr>
            <w:tcW w:w="1644" w:type="dxa"/>
          </w:tcPr>
          <w:p w:rsidR="00880C94" w:rsidRDefault="00880C94">
            <w:pPr>
              <w:pStyle w:val="ConsPlusNormal"/>
              <w:jc w:val="center"/>
            </w:pPr>
            <w:r>
              <w:t>147225,2</w:t>
            </w:r>
          </w:p>
        </w:tc>
        <w:tc>
          <w:tcPr>
            <w:tcW w:w="1644" w:type="dxa"/>
          </w:tcPr>
          <w:p w:rsidR="00880C94" w:rsidRDefault="00880C94">
            <w:pPr>
              <w:pStyle w:val="ConsPlusNormal"/>
              <w:jc w:val="center"/>
            </w:pPr>
            <w:r>
              <w:t>154645,4</w:t>
            </w:r>
          </w:p>
        </w:tc>
      </w:tr>
      <w:tr w:rsidR="00880C94">
        <w:tc>
          <w:tcPr>
            <w:tcW w:w="3685" w:type="dxa"/>
          </w:tcPr>
          <w:p w:rsidR="00880C94" w:rsidRDefault="00880C94">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53 1 07 06500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722706,1</w:t>
            </w:r>
          </w:p>
        </w:tc>
        <w:tc>
          <w:tcPr>
            <w:tcW w:w="1644" w:type="dxa"/>
          </w:tcPr>
          <w:p w:rsidR="00880C94" w:rsidRDefault="00880C94">
            <w:pPr>
              <w:pStyle w:val="ConsPlusNormal"/>
              <w:jc w:val="center"/>
            </w:pPr>
            <w:r>
              <w:t>847768,1</w:t>
            </w:r>
          </w:p>
        </w:tc>
        <w:tc>
          <w:tcPr>
            <w:tcW w:w="1644" w:type="dxa"/>
          </w:tcPr>
          <w:p w:rsidR="00880C94" w:rsidRDefault="00880C94">
            <w:pPr>
              <w:pStyle w:val="ConsPlusNormal"/>
              <w:jc w:val="center"/>
            </w:pPr>
            <w:r>
              <w:t>976097,3</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53 1 07 06500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722706,1</w:t>
            </w:r>
          </w:p>
        </w:tc>
        <w:tc>
          <w:tcPr>
            <w:tcW w:w="1644" w:type="dxa"/>
          </w:tcPr>
          <w:p w:rsidR="00880C94" w:rsidRDefault="00880C94">
            <w:pPr>
              <w:pStyle w:val="ConsPlusNormal"/>
              <w:jc w:val="center"/>
            </w:pPr>
            <w:r>
              <w:t>847768,1</w:t>
            </w:r>
          </w:p>
        </w:tc>
        <w:tc>
          <w:tcPr>
            <w:tcW w:w="1644" w:type="dxa"/>
          </w:tcPr>
          <w:p w:rsidR="00880C94" w:rsidRDefault="00880C94">
            <w:pPr>
              <w:pStyle w:val="ConsPlusNormal"/>
              <w:jc w:val="center"/>
            </w:pPr>
            <w:r>
              <w:t>976097,3</w:t>
            </w:r>
          </w:p>
        </w:tc>
      </w:tr>
      <w:tr w:rsidR="00880C94">
        <w:tc>
          <w:tcPr>
            <w:tcW w:w="3685" w:type="dxa"/>
          </w:tcPr>
          <w:p w:rsidR="00880C94" w:rsidRDefault="00880C94">
            <w:pPr>
              <w:pStyle w:val="ConsPlusNormal"/>
            </w:pPr>
            <w: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53 1 07 07100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53 1 07 07100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53 1 07 07970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1642337,1</w:t>
            </w:r>
          </w:p>
        </w:tc>
        <w:tc>
          <w:tcPr>
            <w:tcW w:w="1644" w:type="dxa"/>
          </w:tcPr>
          <w:p w:rsidR="00880C94" w:rsidRDefault="00880C94">
            <w:pPr>
              <w:pStyle w:val="ConsPlusNormal"/>
              <w:jc w:val="center"/>
            </w:pPr>
            <w:r>
              <w:t>1660093,1</w:t>
            </w:r>
          </w:p>
        </w:tc>
        <w:tc>
          <w:tcPr>
            <w:tcW w:w="1644" w:type="dxa"/>
          </w:tcPr>
          <w:p w:rsidR="00880C94" w:rsidRDefault="00880C94">
            <w:pPr>
              <w:pStyle w:val="ConsPlusNormal"/>
              <w:jc w:val="center"/>
            </w:pPr>
            <w:r>
              <w:t>1670747,8</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53 1 07 07970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13000,0</w:t>
            </w:r>
          </w:p>
        </w:tc>
        <w:tc>
          <w:tcPr>
            <w:tcW w:w="1644" w:type="dxa"/>
          </w:tcPr>
          <w:p w:rsidR="00880C94" w:rsidRDefault="00880C94">
            <w:pPr>
              <w:pStyle w:val="ConsPlusNormal"/>
              <w:jc w:val="center"/>
            </w:pPr>
            <w:r>
              <w:t>13000,0</w:t>
            </w:r>
          </w:p>
        </w:tc>
        <w:tc>
          <w:tcPr>
            <w:tcW w:w="1644" w:type="dxa"/>
          </w:tcPr>
          <w:p w:rsidR="00880C94" w:rsidRDefault="00880C94">
            <w:pPr>
              <w:pStyle w:val="ConsPlusNormal"/>
              <w:jc w:val="center"/>
            </w:pPr>
            <w:r>
              <w:t>13000,0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53 1 07 07970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1629337,1</w:t>
            </w:r>
          </w:p>
        </w:tc>
        <w:tc>
          <w:tcPr>
            <w:tcW w:w="1644" w:type="dxa"/>
          </w:tcPr>
          <w:p w:rsidR="00880C94" w:rsidRDefault="00880C94">
            <w:pPr>
              <w:pStyle w:val="ConsPlusNormal"/>
              <w:jc w:val="center"/>
            </w:pPr>
            <w:r>
              <w:t>1647093,1</w:t>
            </w:r>
          </w:p>
        </w:tc>
        <w:tc>
          <w:tcPr>
            <w:tcW w:w="1644" w:type="dxa"/>
          </w:tcPr>
          <w:p w:rsidR="00880C94" w:rsidRDefault="00880C94">
            <w:pPr>
              <w:pStyle w:val="ConsPlusNormal"/>
              <w:jc w:val="center"/>
            </w:pPr>
            <w:r>
              <w:t>1657747,8</w:t>
            </w:r>
          </w:p>
        </w:tc>
      </w:tr>
      <w:tr w:rsidR="00880C94">
        <w:tc>
          <w:tcPr>
            <w:tcW w:w="3685" w:type="dxa"/>
          </w:tcPr>
          <w:p w:rsidR="00880C94" w:rsidRDefault="00880C94">
            <w:pPr>
              <w:pStyle w:val="ConsPlusNormal"/>
            </w:pPr>
            <w: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53 1 07 74870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1000469,7</w:t>
            </w:r>
          </w:p>
        </w:tc>
        <w:tc>
          <w:tcPr>
            <w:tcW w:w="1644" w:type="dxa"/>
          </w:tcPr>
          <w:p w:rsidR="00880C94" w:rsidRDefault="00880C94">
            <w:pPr>
              <w:pStyle w:val="ConsPlusNormal"/>
              <w:jc w:val="center"/>
            </w:pPr>
            <w:r>
              <w:t>1038742,5</w:t>
            </w:r>
          </w:p>
        </w:tc>
        <w:tc>
          <w:tcPr>
            <w:tcW w:w="1644" w:type="dxa"/>
          </w:tcPr>
          <w:p w:rsidR="00880C94" w:rsidRDefault="00880C94">
            <w:pPr>
              <w:pStyle w:val="ConsPlusNormal"/>
              <w:jc w:val="center"/>
            </w:pPr>
            <w:r>
              <w:t>1076979,4</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53 1 07 74870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1000469,7</w:t>
            </w:r>
          </w:p>
        </w:tc>
        <w:tc>
          <w:tcPr>
            <w:tcW w:w="1644" w:type="dxa"/>
          </w:tcPr>
          <w:p w:rsidR="00880C94" w:rsidRDefault="00880C94">
            <w:pPr>
              <w:pStyle w:val="ConsPlusNormal"/>
              <w:jc w:val="center"/>
            </w:pPr>
            <w:r>
              <w:t>1038742,5</w:t>
            </w:r>
          </w:p>
        </w:tc>
        <w:tc>
          <w:tcPr>
            <w:tcW w:w="1644" w:type="dxa"/>
          </w:tcPr>
          <w:p w:rsidR="00880C94" w:rsidRDefault="00880C94">
            <w:pPr>
              <w:pStyle w:val="ConsPlusNormal"/>
              <w:jc w:val="center"/>
            </w:pPr>
            <w:r>
              <w:t>1076979,4</w:t>
            </w:r>
          </w:p>
        </w:tc>
      </w:tr>
      <w:tr w:rsidR="00880C94">
        <w:tc>
          <w:tcPr>
            <w:tcW w:w="3685" w:type="dxa"/>
          </w:tcPr>
          <w:p w:rsidR="00880C94" w:rsidRDefault="00880C94">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 xml:space="preserve">Основное мероприятие "Мероприятия по приспособлению </w:t>
            </w:r>
            <w:r>
              <w:lastRenderedPageBreak/>
              <w:t>объектов для доступа инвалидов и маломобильных групп населения"</w:t>
            </w:r>
          </w:p>
        </w:tc>
        <w:tc>
          <w:tcPr>
            <w:tcW w:w="737" w:type="dxa"/>
          </w:tcPr>
          <w:p w:rsidR="00880C94" w:rsidRDefault="00880C94">
            <w:pPr>
              <w:pStyle w:val="ConsPlusNormal"/>
              <w:jc w:val="center"/>
            </w:pPr>
            <w:r>
              <w:lastRenderedPageBreak/>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lastRenderedPageBreak/>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53 3 01 06550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53 3 01 06550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426650,0</w:t>
            </w:r>
          </w:p>
        </w:tc>
        <w:tc>
          <w:tcPr>
            <w:tcW w:w="1644" w:type="dxa"/>
          </w:tcPr>
          <w:p w:rsidR="00880C94" w:rsidRDefault="00880C94">
            <w:pPr>
              <w:pStyle w:val="ConsPlusNormal"/>
              <w:jc w:val="center"/>
            </w:pPr>
            <w:r>
              <w:t>444057,3</w:t>
            </w:r>
          </w:p>
        </w:tc>
        <w:tc>
          <w:tcPr>
            <w:tcW w:w="1644" w:type="dxa"/>
          </w:tcPr>
          <w:p w:rsidR="00880C94" w:rsidRDefault="00880C94">
            <w:pPr>
              <w:pStyle w:val="ConsPlusNormal"/>
              <w:jc w:val="center"/>
            </w:pPr>
            <w:r>
              <w:t>461919,6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426650,0</w:t>
            </w:r>
          </w:p>
        </w:tc>
        <w:tc>
          <w:tcPr>
            <w:tcW w:w="1644" w:type="dxa"/>
          </w:tcPr>
          <w:p w:rsidR="00880C94" w:rsidRDefault="00880C94">
            <w:pPr>
              <w:pStyle w:val="ConsPlusNormal"/>
              <w:jc w:val="center"/>
            </w:pPr>
            <w:r>
              <w:t>444057,3</w:t>
            </w:r>
          </w:p>
        </w:tc>
        <w:tc>
          <w:tcPr>
            <w:tcW w:w="1644" w:type="dxa"/>
          </w:tcPr>
          <w:p w:rsidR="00880C94" w:rsidRDefault="00880C94">
            <w:pPr>
              <w:pStyle w:val="ConsPlusNormal"/>
              <w:jc w:val="center"/>
            </w:pPr>
            <w:r>
              <w:t>461919,6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426650,0</w:t>
            </w:r>
          </w:p>
        </w:tc>
        <w:tc>
          <w:tcPr>
            <w:tcW w:w="1644" w:type="dxa"/>
          </w:tcPr>
          <w:p w:rsidR="00880C94" w:rsidRDefault="00880C94">
            <w:pPr>
              <w:pStyle w:val="ConsPlusNormal"/>
              <w:jc w:val="center"/>
            </w:pPr>
            <w:r>
              <w:t>444057,3</w:t>
            </w:r>
          </w:p>
        </w:tc>
        <w:tc>
          <w:tcPr>
            <w:tcW w:w="1644" w:type="dxa"/>
          </w:tcPr>
          <w:p w:rsidR="00880C94" w:rsidRDefault="00880C94">
            <w:pPr>
              <w:pStyle w:val="ConsPlusNormal"/>
              <w:jc w:val="center"/>
            </w:pPr>
            <w:r>
              <w:t>461919,6</w:t>
            </w:r>
          </w:p>
        </w:tc>
      </w:tr>
      <w:tr w:rsidR="00880C94">
        <w:tc>
          <w:tcPr>
            <w:tcW w:w="3685" w:type="dxa"/>
          </w:tcPr>
          <w:p w:rsidR="00880C94" w:rsidRDefault="00880C94">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68 9 01 07980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426650,0</w:t>
            </w:r>
          </w:p>
        </w:tc>
        <w:tc>
          <w:tcPr>
            <w:tcW w:w="1644" w:type="dxa"/>
          </w:tcPr>
          <w:p w:rsidR="00880C94" w:rsidRDefault="00880C94">
            <w:pPr>
              <w:pStyle w:val="ConsPlusNormal"/>
              <w:jc w:val="center"/>
            </w:pPr>
            <w:r>
              <w:t>444057,3</w:t>
            </w:r>
          </w:p>
        </w:tc>
        <w:tc>
          <w:tcPr>
            <w:tcW w:w="1644" w:type="dxa"/>
          </w:tcPr>
          <w:p w:rsidR="00880C94" w:rsidRDefault="00880C94">
            <w:pPr>
              <w:pStyle w:val="ConsPlusNormal"/>
              <w:jc w:val="center"/>
            </w:pPr>
            <w:r>
              <w:t>461919,6</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68 9 01 07980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254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68 9 01 07980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426335,0</w:t>
            </w:r>
          </w:p>
        </w:tc>
        <w:tc>
          <w:tcPr>
            <w:tcW w:w="1644" w:type="dxa"/>
          </w:tcPr>
          <w:p w:rsidR="00880C94" w:rsidRDefault="00880C94">
            <w:pPr>
              <w:pStyle w:val="ConsPlusNormal"/>
              <w:jc w:val="center"/>
            </w:pPr>
            <w:r>
              <w:t>443742,3</w:t>
            </w:r>
          </w:p>
        </w:tc>
        <w:tc>
          <w:tcPr>
            <w:tcW w:w="1644" w:type="dxa"/>
          </w:tcPr>
          <w:p w:rsidR="00880C94" w:rsidRDefault="00880C94">
            <w:pPr>
              <w:pStyle w:val="ConsPlusNormal"/>
              <w:jc w:val="center"/>
            </w:pPr>
            <w:r>
              <w:t>461604,6</w:t>
            </w:r>
          </w:p>
        </w:tc>
      </w:tr>
      <w:tr w:rsidR="00880C94">
        <w:tc>
          <w:tcPr>
            <w:tcW w:w="3685" w:type="dxa"/>
          </w:tcPr>
          <w:p w:rsidR="00880C94" w:rsidRDefault="00880C94">
            <w:pPr>
              <w:pStyle w:val="ConsPlusNormal"/>
              <w:outlineLvl w:val="1"/>
            </w:pPr>
            <w:r>
              <w:t>ЛЕНИНГРАДСКИЙ ОБЛАСТНОЙ КОМИТЕТ ПО УПРАВЛЕНИЮ ГОСУДАРСТВЕННЫМ ИМУЩЕСТВОМ</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1726038,4</w:t>
            </w:r>
          </w:p>
        </w:tc>
        <w:tc>
          <w:tcPr>
            <w:tcW w:w="1644" w:type="dxa"/>
          </w:tcPr>
          <w:p w:rsidR="00880C94" w:rsidRDefault="00880C94">
            <w:pPr>
              <w:pStyle w:val="ConsPlusNormal"/>
              <w:jc w:val="center"/>
            </w:pPr>
            <w:r>
              <w:t>93497,0</w:t>
            </w:r>
          </w:p>
        </w:tc>
        <w:tc>
          <w:tcPr>
            <w:tcW w:w="1644" w:type="dxa"/>
          </w:tcPr>
          <w:p w:rsidR="00880C94" w:rsidRDefault="00880C94">
            <w:pPr>
              <w:pStyle w:val="ConsPlusNormal"/>
              <w:jc w:val="center"/>
            </w:pPr>
            <w:r>
              <w:t>74399,0</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2653,6</w:t>
            </w:r>
          </w:p>
        </w:tc>
        <w:tc>
          <w:tcPr>
            <w:tcW w:w="1644" w:type="dxa"/>
          </w:tcPr>
          <w:p w:rsidR="00880C94" w:rsidRDefault="00880C94">
            <w:pPr>
              <w:pStyle w:val="ConsPlusNormal"/>
              <w:jc w:val="center"/>
            </w:pPr>
            <w:r>
              <w:t>5051,3</w:t>
            </w:r>
          </w:p>
        </w:tc>
        <w:tc>
          <w:tcPr>
            <w:tcW w:w="1644" w:type="dxa"/>
          </w:tcPr>
          <w:p w:rsidR="00880C94" w:rsidRDefault="00880C94">
            <w:pPr>
              <w:pStyle w:val="ConsPlusNormal"/>
              <w:jc w:val="center"/>
            </w:pPr>
            <w:r>
              <w:t>1884,6</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2653,6</w:t>
            </w:r>
          </w:p>
        </w:tc>
        <w:tc>
          <w:tcPr>
            <w:tcW w:w="1644" w:type="dxa"/>
          </w:tcPr>
          <w:p w:rsidR="00880C94" w:rsidRDefault="00880C94">
            <w:pPr>
              <w:pStyle w:val="ConsPlusNormal"/>
              <w:jc w:val="center"/>
            </w:pPr>
            <w:r>
              <w:t>5051,3</w:t>
            </w:r>
          </w:p>
        </w:tc>
        <w:tc>
          <w:tcPr>
            <w:tcW w:w="1644" w:type="dxa"/>
          </w:tcPr>
          <w:p w:rsidR="00880C94" w:rsidRDefault="00880C94">
            <w:pPr>
              <w:pStyle w:val="ConsPlusNormal"/>
              <w:jc w:val="center"/>
            </w:pPr>
            <w:r>
              <w:t>1884,6</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2653,6</w:t>
            </w:r>
          </w:p>
        </w:tc>
        <w:tc>
          <w:tcPr>
            <w:tcW w:w="1644" w:type="dxa"/>
          </w:tcPr>
          <w:p w:rsidR="00880C94" w:rsidRDefault="00880C94">
            <w:pPr>
              <w:pStyle w:val="ConsPlusNormal"/>
              <w:jc w:val="center"/>
            </w:pPr>
            <w:r>
              <w:t>5051,3</w:t>
            </w:r>
          </w:p>
        </w:tc>
        <w:tc>
          <w:tcPr>
            <w:tcW w:w="1644" w:type="dxa"/>
          </w:tcPr>
          <w:p w:rsidR="00880C94" w:rsidRDefault="00880C94">
            <w:pPr>
              <w:pStyle w:val="ConsPlusNormal"/>
              <w:jc w:val="center"/>
            </w:pPr>
            <w:r>
              <w:t>1884,6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2653,6</w:t>
            </w:r>
          </w:p>
        </w:tc>
        <w:tc>
          <w:tcPr>
            <w:tcW w:w="1644" w:type="dxa"/>
          </w:tcPr>
          <w:p w:rsidR="00880C94" w:rsidRDefault="00880C94">
            <w:pPr>
              <w:pStyle w:val="ConsPlusNormal"/>
              <w:jc w:val="center"/>
            </w:pPr>
            <w:r>
              <w:t>5051,3</w:t>
            </w:r>
          </w:p>
        </w:tc>
        <w:tc>
          <w:tcPr>
            <w:tcW w:w="1644" w:type="dxa"/>
          </w:tcPr>
          <w:p w:rsidR="00880C94" w:rsidRDefault="00880C94">
            <w:pPr>
              <w:pStyle w:val="ConsPlusNormal"/>
              <w:jc w:val="center"/>
            </w:pPr>
            <w:r>
              <w:t>1884,6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2653,6</w:t>
            </w:r>
          </w:p>
        </w:tc>
        <w:tc>
          <w:tcPr>
            <w:tcW w:w="1644" w:type="dxa"/>
          </w:tcPr>
          <w:p w:rsidR="00880C94" w:rsidRDefault="00880C94">
            <w:pPr>
              <w:pStyle w:val="ConsPlusNormal"/>
              <w:jc w:val="center"/>
            </w:pPr>
            <w:r>
              <w:t>5051,3</w:t>
            </w:r>
          </w:p>
        </w:tc>
        <w:tc>
          <w:tcPr>
            <w:tcW w:w="1644" w:type="dxa"/>
          </w:tcPr>
          <w:p w:rsidR="00880C94" w:rsidRDefault="00880C94">
            <w:pPr>
              <w:pStyle w:val="ConsPlusNormal"/>
              <w:jc w:val="center"/>
            </w:pPr>
            <w:r>
              <w:t>1884,6</w:t>
            </w:r>
          </w:p>
        </w:tc>
      </w:tr>
      <w:tr w:rsidR="00880C94">
        <w:tc>
          <w:tcPr>
            <w:tcW w:w="3685" w:type="dxa"/>
          </w:tcPr>
          <w:p w:rsidR="00880C94" w:rsidRDefault="00880C94">
            <w:pPr>
              <w:pStyle w:val="ConsPlusNormal"/>
            </w:pPr>
            <w:r>
              <w:t>Государственные функции в сфере управления и распоряжения государственным имуществом</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68 9 01 13790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2653,6</w:t>
            </w:r>
          </w:p>
        </w:tc>
        <w:tc>
          <w:tcPr>
            <w:tcW w:w="1644" w:type="dxa"/>
          </w:tcPr>
          <w:p w:rsidR="00880C94" w:rsidRDefault="00880C94">
            <w:pPr>
              <w:pStyle w:val="ConsPlusNormal"/>
              <w:jc w:val="center"/>
            </w:pPr>
            <w:r>
              <w:t>5051,3</w:t>
            </w:r>
          </w:p>
        </w:tc>
        <w:tc>
          <w:tcPr>
            <w:tcW w:w="1644" w:type="dxa"/>
          </w:tcPr>
          <w:p w:rsidR="00880C94" w:rsidRDefault="00880C94">
            <w:pPr>
              <w:pStyle w:val="ConsPlusNormal"/>
              <w:jc w:val="center"/>
            </w:pPr>
            <w:r>
              <w:t>1884,6</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68 9 01 13790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1753,6</w:t>
            </w:r>
          </w:p>
        </w:tc>
        <w:tc>
          <w:tcPr>
            <w:tcW w:w="1644" w:type="dxa"/>
          </w:tcPr>
          <w:p w:rsidR="00880C94" w:rsidRDefault="00880C94">
            <w:pPr>
              <w:pStyle w:val="ConsPlusNormal"/>
              <w:jc w:val="center"/>
            </w:pPr>
            <w:r>
              <w:t>5051,3</w:t>
            </w:r>
          </w:p>
        </w:tc>
        <w:tc>
          <w:tcPr>
            <w:tcW w:w="1644" w:type="dxa"/>
          </w:tcPr>
          <w:p w:rsidR="00880C94" w:rsidRDefault="00880C94">
            <w:pPr>
              <w:pStyle w:val="ConsPlusNormal"/>
              <w:jc w:val="center"/>
            </w:pPr>
            <w:r>
              <w:t>1884,6</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68 9 01 13790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900,0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528384,8</w:t>
            </w:r>
          </w:p>
        </w:tc>
        <w:tc>
          <w:tcPr>
            <w:tcW w:w="1644" w:type="dxa"/>
          </w:tcPr>
          <w:p w:rsidR="00880C94" w:rsidRDefault="00880C94">
            <w:pPr>
              <w:pStyle w:val="ConsPlusNormal"/>
              <w:jc w:val="center"/>
            </w:pPr>
            <w:r>
              <w:t>88445,7</w:t>
            </w:r>
          </w:p>
        </w:tc>
        <w:tc>
          <w:tcPr>
            <w:tcW w:w="1644" w:type="dxa"/>
          </w:tcPr>
          <w:p w:rsidR="00880C94" w:rsidRDefault="00880C94">
            <w:pPr>
              <w:pStyle w:val="ConsPlusNormal"/>
              <w:jc w:val="center"/>
            </w:pPr>
            <w:r>
              <w:t>72514,4</w:t>
            </w:r>
          </w:p>
        </w:tc>
      </w:tr>
      <w:tr w:rsidR="00880C94">
        <w:tc>
          <w:tcPr>
            <w:tcW w:w="3685" w:type="dxa"/>
          </w:tcPr>
          <w:p w:rsidR="00880C94" w:rsidRDefault="00880C94">
            <w:pPr>
              <w:pStyle w:val="ConsPlusNormal"/>
            </w:pPr>
            <w:r>
              <w:t>Другие вопросы в области национальной экономики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528384,8</w:t>
            </w:r>
          </w:p>
        </w:tc>
        <w:tc>
          <w:tcPr>
            <w:tcW w:w="1644" w:type="dxa"/>
          </w:tcPr>
          <w:p w:rsidR="00880C94" w:rsidRDefault="00880C94">
            <w:pPr>
              <w:pStyle w:val="ConsPlusNormal"/>
              <w:jc w:val="center"/>
            </w:pPr>
            <w:r>
              <w:t>88445,7</w:t>
            </w:r>
          </w:p>
        </w:tc>
        <w:tc>
          <w:tcPr>
            <w:tcW w:w="1644" w:type="dxa"/>
          </w:tcPr>
          <w:p w:rsidR="00880C94" w:rsidRDefault="00880C94">
            <w:pPr>
              <w:pStyle w:val="ConsPlusNormal"/>
              <w:jc w:val="center"/>
            </w:pPr>
            <w:r>
              <w:t>72514,4</w:t>
            </w:r>
          </w:p>
        </w:tc>
      </w:tr>
      <w:tr w:rsidR="00880C94">
        <w:tc>
          <w:tcPr>
            <w:tcW w:w="3685" w:type="dxa"/>
          </w:tcPr>
          <w:p w:rsidR="00880C94" w:rsidRDefault="00880C94">
            <w:pPr>
              <w:pStyle w:val="ConsPlusNormal"/>
            </w:pPr>
            <w:r>
              <w:t xml:space="preserve">Государственная программа Ленинградской области </w:t>
            </w:r>
            <w:r>
              <w:lastRenderedPageBreak/>
              <w:t>"Стимулирование экономической активности Ленинградской области"</w:t>
            </w:r>
          </w:p>
        </w:tc>
        <w:tc>
          <w:tcPr>
            <w:tcW w:w="737" w:type="dxa"/>
          </w:tcPr>
          <w:p w:rsidR="00880C94" w:rsidRDefault="00880C94">
            <w:pPr>
              <w:pStyle w:val="ConsPlusNormal"/>
              <w:jc w:val="center"/>
            </w:pPr>
            <w:r>
              <w:lastRenderedPageBreak/>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33788,7</w:t>
            </w:r>
          </w:p>
        </w:tc>
        <w:tc>
          <w:tcPr>
            <w:tcW w:w="1644" w:type="dxa"/>
          </w:tcPr>
          <w:p w:rsidR="00880C94" w:rsidRDefault="00880C94">
            <w:pPr>
              <w:pStyle w:val="ConsPlusNormal"/>
              <w:jc w:val="center"/>
            </w:pPr>
            <w:r>
              <w:t>14995,0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lastRenderedPageBreak/>
              <w:t>Подпрограмма "Обеспечение благоприятного инвестиционного климата в Ленинградской области"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33788,7</w:t>
            </w:r>
          </w:p>
        </w:tc>
        <w:tc>
          <w:tcPr>
            <w:tcW w:w="1644" w:type="dxa"/>
          </w:tcPr>
          <w:p w:rsidR="00880C94" w:rsidRDefault="00880C94">
            <w:pPr>
              <w:pStyle w:val="ConsPlusNormal"/>
              <w:jc w:val="center"/>
            </w:pPr>
            <w:r>
              <w:t>14995,0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П7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33788,7</w:t>
            </w:r>
          </w:p>
        </w:tc>
        <w:tc>
          <w:tcPr>
            <w:tcW w:w="1644" w:type="dxa"/>
          </w:tcPr>
          <w:p w:rsidR="00880C94" w:rsidRDefault="00880C94">
            <w:pPr>
              <w:pStyle w:val="ConsPlusNormal"/>
              <w:jc w:val="center"/>
            </w:pPr>
            <w:r>
              <w:t>14995,0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П7 14030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15380,7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П7 14030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15380,7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проведение комплексных кадастровых работ</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П7 74620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17340,0</w:t>
            </w:r>
          </w:p>
        </w:tc>
        <w:tc>
          <w:tcPr>
            <w:tcW w:w="1644" w:type="dxa"/>
          </w:tcPr>
          <w:p w:rsidR="00880C94" w:rsidRDefault="00880C94">
            <w:pPr>
              <w:pStyle w:val="ConsPlusNormal"/>
              <w:jc w:val="center"/>
            </w:pPr>
            <w:r>
              <w:t>13995,0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П7 74620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17340,0</w:t>
            </w:r>
          </w:p>
        </w:tc>
        <w:tc>
          <w:tcPr>
            <w:tcW w:w="1644" w:type="dxa"/>
          </w:tcPr>
          <w:p w:rsidR="00880C94" w:rsidRDefault="00880C94">
            <w:pPr>
              <w:pStyle w:val="ConsPlusNormal"/>
              <w:jc w:val="center"/>
            </w:pPr>
            <w:r>
              <w:t>13995,0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П7 74640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П7 74640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359,0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проведение кадастровых работ в целях образования земельных участков для размещения кладбищ и осуществления их государственного кадастрового учета</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П7 74850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709,0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П7 74850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709,0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3713,4</w:t>
            </w:r>
          </w:p>
        </w:tc>
        <w:tc>
          <w:tcPr>
            <w:tcW w:w="1644" w:type="dxa"/>
          </w:tcPr>
          <w:p w:rsidR="00880C94" w:rsidRDefault="00880C94">
            <w:pPr>
              <w:pStyle w:val="ConsPlusNormal"/>
              <w:jc w:val="center"/>
            </w:pPr>
            <w:r>
              <w:t>851,7</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"Техническая и технологическая модернизация, инновационное развитие"</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63 5 00 00000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3713,4</w:t>
            </w:r>
          </w:p>
        </w:tc>
        <w:tc>
          <w:tcPr>
            <w:tcW w:w="1644" w:type="dxa"/>
          </w:tcPr>
          <w:p w:rsidR="00880C94" w:rsidRDefault="00880C94">
            <w:pPr>
              <w:pStyle w:val="ConsPlusNormal"/>
              <w:jc w:val="center"/>
            </w:pPr>
            <w:r>
              <w:t>851,7</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"Создание условий для вовлечения в оборот земель сельскохозяйственного назначения"</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63 5 11 00000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3713,4</w:t>
            </w:r>
          </w:p>
        </w:tc>
        <w:tc>
          <w:tcPr>
            <w:tcW w:w="1644" w:type="dxa"/>
          </w:tcPr>
          <w:p w:rsidR="00880C94" w:rsidRDefault="00880C94">
            <w:pPr>
              <w:pStyle w:val="ConsPlusNormal"/>
              <w:jc w:val="center"/>
            </w:pPr>
            <w:r>
              <w:t>851,7</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проведение кадастровых работ по образованию земельных участков из состава земель сельскохозяйственного назначения</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63 5 11 74680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3713,4</w:t>
            </w:r>
          </w:p>
        </w:tc>
        <w:tc>
          <w:tcPr>
            <w:tcW w:w="1644" w:type="dxa"/>
          </w:tcPr>
          <w:p w:rsidR="00880C94" w:rsidRDefault="00880C94">
            <w:pPr>
              <w:pStyle w:val="ConsPlusNormal"/>
              <w:jc w:val="center"/>
            </w:pPr>
            <w:r>
              <w:t>851,7</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63 5 11 74680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3713,4</w:t>
            </w:r>
          </w:p>
        </w:tc>
        <w:tc>
          <w:tcPr>
            <w:tcW w:w="1644" w:type="dxa"/>
          </w:tcPr>
          <w:p w:rsidR="00880C94" w:rsidRDefault="00880C94">
            <w:pPr>
              <w:pStyle w:val="ConsPlusNormal"/>
              <w:jc w:val="center"/>
            </w:pPr>
            <w:r>
              <w:t>851,7</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Непрограммные расходы органов государственной власти </w:t>
            </w:r>
            <w:r>
              <w:lastRenderedPageBreak/>
              <w:t>Ленинградской области</w:t>
            </w:r>
          </w:p>
        </w:tc>
        <w:tc>
          <w:tcPr>
            <w:tcW w:w="737" w:type="dxa"/>
          </w:tcPr>
          <w:p w:rsidR="00880C94" w:rsidRDefault="00880C94">
            <w:pPr>
              <w:pStyle w:val="ConsPlusNormal"/>
              <w:jc w:val="center"/>
            </w:pPr>
            <w:r>
              <w:lastRenderedPageBreak/>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490882,7</w:t>
            </w:r>
          </w:p>
        </w:tc>
        <w:tc>
          <w:tcPr>
            <w:tcW w:w="1644" w:type="dxa"/>
          </w:tcPr>
          <w:p w:rsidR="00880C94" w:rsidRDefault="00880C94">
            <w:pPr>
              <w:pStyle w:val="ConsPlusNormal"/>
              <w:jc w:val="center"/>
            </w:pPr>
            <w:r>
              <w:t>72599,0</w:t>
            </w:r>
          </w:p>
        </w:tc>
        <w:tc>
          <w:tcPr>
            <w:tcW w:w="1644" w:type="dxa"/>
          </w:tcPr>
          <w:p w:rsidR="00880C94" w:rsidRDefault="00880C94">
            <w:pPr>
              <w:pStyle w:val="ConsPlusNormal"/>
              <w:jc w:val="center"/>
            </w:pPr>
            <w:r>
              <w:t>71514,4</w:t>
            </w:r>
          </w:p>
        </w:tc>
      </w:tr>
      <w:tr w:rsidR="00880C94">
        <w:tc>
          <w:tcPr>
            <w:tcW w:w="3685" w:type="dxa"/>
          </w:tcPr>
          <w:p w:rsidR="00880C94" w:rsidRDefault="00880C94">
            <w:pPr>
              <w:pStyle w:val="ConsPlusNormal"/>
            </w:pPr>
            <w:r>
              <w:lastRenderedPageBreak/>
              <w:t>Непрограммные расходы</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490882,7</w:t>
            </w:r>
          </w:p>
        </w:tc>
        <w:tc>
          <w:tcPr>
            <w:tcW w:w="1644" w:type="dxa"/>
          </w:tcPr>
          <w:p w:rsidR="00880C94" w:rsidRDefault="00880C94">
            <w:pPr>
              <w:pStyle w:val="ConsPlusNormal"/>
              <w:jc w:val="center"/>
            </w:pPr>
            <w:r>
              <w:t>72599,0</w:t>
            </w:r>
          </w:p>
        </w:tc>
        <w:tc>
          <w:tcPr>
            <w:tcW w:w="1644" w:type="dxa"/>
          </w:tcPr>
          <w:p w:rsidR="00880C94" w:rsidRDefault="00880C94">
            <w:pPr>
              <w:pStyle w:val="ConsPlusNormal"/>
              <w:jc w:val="center"/>
            </w:pPr>
            <w:r>
              <w:t>71514,4</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490882,7</w:t>
            </w:r>
          </w:p>
        </w:tc>
        <w:tc>
          <w:tcPr>
            <w:tcW w:w="1644" w:type="dxa"/>
          </w:tcPr>
          <w:p w:rsidR="00880C94" w:rsidRDefault="00880C94">
            <w:pPr>
              <w:pStyle w:val="ConsPlusNormal"/>
              <w:jc w:val="center"/>
            </w:pPr>
            <w:r>
              <w:t>72599,0</w:t>
            </w:r>
          </w:p>
        </w:tc>
        <w:tc>
          <w:tcPr>
            <w:tcW w:w="1644" w:type="dxa"/>
          </w:tcPr>
          <w:p w:rsidR="00880C94" w:rsidRDefault="00880C94">
            <w:pPr>
              <w:pStyle w:val="ConsPlusNormal"/>
              <w:jc w:val="center"/>
            </w:pPr>
            <w:r>
              <w:t>71514,4</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50256,5</w:t>
            </w:r>
          </w:p>
        </w:tc>
        <w:tc>
          <w:tcPr>
            <w:tcW w:w="1644" w:type="dxa"/>
          </w:tcPr>
          <w:p w:rsidR="00880C94" w:rsidRDefault="00880C94">
            <w:pPr>
              <w:pStyle w:val="ConsPlusNormal"/>
              <w:jc w:val="center"/>
            </w:pPr>
            <w:r>
              <w:t>53285,0</w:t>
            </w:r>
          </w:p>
        </w:tc>
        <w:tc>
          <w:tcPr>
            <w:tcW w:w="1644" w:type="dxa"/>
          </w:tcPr>
          <w:p w:rsidR="00880C94" w:rsidRDefault="00880C94">
            <w:pPr>
              <w:pStyle w:val="ConsPlusNormal"/>
              <w:jc w:val="center"/>
            </w:pPr>
            <w:r>
              <w:t>55414,4</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50256,5</w:t>
            </w:r>
          </w:p>
        </w:tc>
        <w:tc>
          <w:tcPr>
            <w:tcW w:w="1644" w:type="dxa"/>
          </w:tcPr>
          <w:p w:rsidR="00880C94" w:rsidRDefault="00880C94">
            <w:pPr>
              <w:pStyle w:val="ConsPlusNormal"/>
              <w:jc w:val="center"/>
            </w:pPr>
            <w:r>
              <w:t>53285,0</w:t>
            </w:r>
          </w:p>
        </w:tc>
        <w:tc>
          <w:tcPr>
            <w:tcW w:w="1644" w:type="dxa"/>
          </w:tcPr>
          <w:p w:rsidR="00880C94" w:rsidRDefault="00880C94">
            <w:pPr>
              <w:pStyle w:val="ConsPlusNormal"/>
              <w:jc w:val="center"/>
            </w:pPr>
            <w:r>
              <w:t>55414,4</w:t>
            </w:r>
          </w:p>
        </w:tc>
      </w:tr>
      <w:tr w:rsidR="00880C94">
        <w:tc>
          <w:tcPr>
            <w:tcW w:w="3685"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239911,4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68 9 01 04300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239911,4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Субсидия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68 9 01 06730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3214,0</w:t>
            </w:r>
          </w:p>
        </w:tc>
        <w:tc>
          <w:tcPr>
            <w:tcW w:w="1644" w:type="dxa"/>
          </w:tcPr>
          <w:p w:rsidR="00880C94" w:rsidRDefault="00880C94">
            <w:pPr>
              <w:pStyle w:val="ConsPlusNormal"/>
              <w:jc w:val="center"/>
            </w:pPr>
            <w:r>
              <w:t>3214,0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68 9 01 06730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3214,0</w:t>
            </w:r>
          </w:p>
        </w:tc>
        <w:tc>
          <w:tcPr>
            <w:tcW w:w="1644" w:type="dxa"/>
          </w:tcPr>
          <w:p w:rsidR="00880C94" w:rsidRDefault="00880C94">
            <w:pPr>
              <w:pStyle w:val="ConsPlusNormal"/>
              <w:jc w:val="center"/>
            </w:pPr>
            <w:r>
              <w:t>3214,0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198" w:history="1">
              <w:r>
                <w:rPr>
                  <w:color w:val="0000FF"/>
                </w:rPr>
                <w:t>законом</w:t>
              </w:r>
            </w:hyperlink>
            <w:r>
              <w:t xml:space="preserve"> от 24.07.2007 N 221-ФЗ "О кадастровой деятельности"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68 9 01 07270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68 9 01 07270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Исполнение судебных актов Российской Федерации и мировых соглашений по возмещению вреда</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68 9 01 10070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112600,8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68 9 01 10070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112600,8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Мероприятия по землеустройству и землепользованию</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68 9 01 10350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68 9 01 10350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2700,0</w:t>
            </w:r>
          </w:p>
        </w:tc>
        <w:tc>
          <w:tcPr>
            <w:tcW w:w="1644" w:type="dxa"/>
          </w:tcPr>
          <w:p w:rsidR="00880C94" w:rsidRDefault="00880C94">
            <w:pPr>
              <w:pStyle w:val="ConsPlusNormal"/>
              <w:jc w:val="center"/>
            </w:pPr>
            <w:r>
              <w:t>2400,0</w:t>
            </w:r>
          </w:p>
        </w:tc>
        <w:tc>
          <w:tcPr>
            <w:tcW w:w="1644" w:type="dxa"/>
          </w:tcPr>
          <w:p w:rsidR="00880C94" w:rsidRDefault="00880C94">
            <w:pPr>
              <w:pStyle w:val="ConsPlusNormal"/>
              <w:jc w:val="center"/>
            </w:pPr>
            <w:r>
              <w:t>2400,0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22200,0</w:t>
            </w:r>
          </w:p>
        </w:tc>
        <w:tc>
          <w:tcPr>
            <w:tcW w:w="1644" w:type="dxa"/>
          </w:tcPr>
          <w:p w:rsidR="00880C94" w:rsidRDefault="00880C94">
            <w:pPr>
              <w:pStyle w:val="ConsPlusNormal"/>
              <w:jc w:val="center"/>
            </w:pPr>
            <w:r>
              <w:t>3700,0</w:t>
            </w:r>
          </w:p>
        </w:tc>
        <w:tc>
          <w:tcPr>
            <w:tcW w:w="1644" w:type="dxa"/>
          </w:tcPr>
          <w:p w:rsidR="00880C94" w:rsidRDefault="00880C94">
            <w:pPr>
              <w:pStyle w:val="ConsPlusNormal"/>
              <w:jc w:val="center"/>
            </w:pPr>
            <w:r>
              <w:t>3700,0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22200,0</w:t>
            </w:r>
          </w:p>
        </w:tc>
        <w:tc>
          <w:tcPr>
            <w:tcW w:w="1644" w:type="dxa"/>
          </w:tcPr>
          <w:p w:rsidR="00880C94" w:rsidRDefault="00880C94">
            <w:pPr>
              <w:pStyle w:val="ConsPlusNormal"/>
              <w:jc w:val="center"/>
            </w:pPr>
            <w:r>
              <w:t>3700,0</w:t>
            </w:r>
          </w:p>
        </w:tc>
        <w:tc>
          <w:tcPr>
            <w:tcW w:w="1644" w:type="dxa"/>
          </w:tcPr>
          <w:p w:rsidR="00880C94" w:rsidRDefault="00880C94">
            <w:pPr>
              <w:pStyle w:val="ConsPlusNormal"/>
              <w:jc w:val="center"/>
            </w:pPr>
            <w:r>
              <w:t>3700,0</w:t>
            </w:r>
          </w:p>
        </w:tc>
      </w:tr>
      <w:tr w:rsidR="00880C94">
        <w:tc>
          <w:tcPr>
            <w:tcW w:w="3685" w:type="dxa"/>
          </w:tcPr>
          <w:p w:rsidR="00880C94" w:rsidRDefault="00880C94">
            <w:pPr>
              <w:pStyle w:val="ConsPlusNormal"/>
            </w:pPr>
            <w:r>
              <w:lastRenderedPageBreak/>
              <w:t>Приобретение земельных участков в государственную собственность Ленинградской области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68 9 01 15110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68 9 01 15110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ЖИЛИЩНО-КОММУНАЛЬНОЕ ХОЗЯЙСТВО</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1195000,0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Жилищное хозяйство</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"Содействие в обеспечении жильем граждан Ленинградской области"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"Содействие развитию жилищного строительства"</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56 1 08 00000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Увеличение участия Ленинградской области в уставном капитале акционерного общества "Ленинградское областное агентство ипотечного жилищного кредитования" в виде приобретения акций в целях ведения уставной деятельности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56 1 08 08100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56 1 08 08100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1170000,0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Коммунальное хозяйство</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"Обращение с отходами"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Участие Ленинградской области в уставном капитале АО "Невский экологический оператор" в виде оплаты акций, распределенных при учреждении общества, в целях ведения уставной деятельности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59 8 02 08140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801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59 8 02 08140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outlineLvl w:val="1"/>
            </w:pPr>
            <w:r>
              <w:t>УПРАВЛЕНИЕ ЗАПИСИ АКТОВ ГРАЖДАНСКОГО СОСТОЯНИЯ ЛЕНИНГРАДСКОЙ ОБЛАСТИ</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135114,6</w:t>
            </w:r>
          </w:p>
        </w:tc>
        <w:tc>
          <w:tcPr>
            <w:tcW w:w="1644" w:type="dxa"/>
          </w:tcPr>
          <w:p w:rsidR="00880C94" w:rsidRDefault="00880C94">
            <w:pPr>
              <w:pStyle w:val="ConsPlusNormal"/>
              <w:jc w:val="center"/>
            </w:pPr>
            <w:r>
              <w:t>138398,4</w:t>
            </w:r>
          </w:p>
        </w:tc>
        <w:tc>
          <w:tcPr>
            <w:tcW w:w="1644" w:type="dxa"/>
          </w:tcPr>
          <w:p w:rsidR="00880C94" w:rsidRDefault="00880C94">
            <w:pPr>
              <w:pStyle w:val="ConsPlusNormal"/>
              <w:jc w:val="center"/>
            </w:pPr>
            <w:r>
              <w:t>125907,3</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135114,6</w:t>
            </w:r>
          </w:p>
        </w:tc>
        <w:tc>
          <w:tcPr>
            <w:tcW w:w="1644" w:type="dxa"/>
          </w:tcPr>
          <w:p w:rsidR="00880C94" w:rsidRDefault="00880C94">
            <w:pPr>
              <w:pStyle w:val="ConsPlusNormal"/>
              <w:jc w:val="center"/>
            </w:pPr>
            <w:r>
              <w:t>138398,4</w:t>
            </w:r>
          </w:p>
        </w:tc>
        <w:tc>
          <w:tcPr>
            <w:tcW w:w="1644" w:type="dxa"/>
          </w:tcPr>
          <w:p w:rsidR="00880C94" w:rsidRDefault="00880C94">
            <w:pPr>
              <w:pStyle w:val="ConsPlusNormal"/>
              <w:jc w:val="center"/>
            </w:pPr>
            <w:r>
              <w:t>125907,3</w:t>
            </w:r>
          </w:p>
        </w:tc>
      </w:tr>
      <w:tr w:rsidR="00880C94">
        <w:tc>
          <w:tcPr>
            <w:tcW w:w="3685" w:type="dxa"/>
          </w:tcPr>
          <w:p w:rsidR="00880C94" w:rsidRDefault="00880C94">
            <w:pPr>
              <w:pStyle w:val="ConsPlusNormal"/>
            </w:pPr>
            <w:r>
              <w:lastRenderedPageBreak/>
              <w:t>Другие общегосударственные вопросы</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135114,6</w:t>
            </w:r>
          </w:p>
        </w:tc>
        <w:tc>
          <w:tcPr>
            <w:tcW w:w="1644" w:type="dxa"/>
          </w:tcPr>
          <w:p w:rsidR="00880C94" w:rsidRDefault="00880C94">
            <w:pPr>
              <w:pStyle w:val="ConsPlusNormal"/>
              <w:jc w:val="center"/>
            </w:pPr>
            <w:r>
              <w:t>138398,4</w:t>
            </w:r>
          </w:p>
        </w:tc>
        <w:tc>
          <w:tcPr>
            <w:tcW w:w="1644" w:type="dxa"/>
          </w:tcPr>
          <w:p w:rsidR="00880C94" w:rsidRDefault="00880C94">
            <w:pPr>
              <w:pStyle w:val="ConsPlusNormal"/>
              <w:jc w:val="center"/>
            </w:pPr>
            <w:r>
              <w:t>125907,3</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135114,6</w:t>
            </w:r>
          </w:p>
        </w:tc>
        <w:tc>
          <w:tcPr>
            <w:tcW w:w="1644" w:type="dxa"/>
          </w:tcPr>
          <w:p w:rsidR="00880C94" w:rsidRDefault="00880C94">
            <w:pPr>
              <w:pStyle w:val="ConsPlusNormal"/>
              <w:jc w:val="center"/>
            </w:pPr>
            <w:r>
              <w:t>138398,4</w:t>
            </w:r>
          </w:p>
        </w:tc>
        <w:tc>
          <w:tcPr>
            <w:tcW w:w="1644" w:type="dxa"/>
          </w:tcPr>
          <w:p w:rsidR="00880C94" w:rsidRDefault="00880C94">
            <w:pPr>
              <w:pStyle w:val="ConsPlusNormal"/>
              <w:jc w:val="center"/>
            </w:pPr>
            <w:r>
              <w:t>125907,3</w:t>
            </w:r>
          </w:p>
        </w:tc>
      </w:tr>
      <w:tr w:rsidR="00880C94">
        <w:tc>
          <w:tcPr>
            <w:tcW w:w="3685" w:type="dxa"/>
          </w:tcPr>
          <w:p w:rsidR="00880C94" w:rsidRDefault="00880C94">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77755,5</w:t>
            </w:r>
          </w:p>
        </w:tc>
        <w:tc>
          <w:tcPr>
            <w:tcW w:w="1644" w:type="dxa"/>
          </w:tcPr>
          <w:p w:rsidR="00880C94" w:rsidRDefault="00880C94">
            <w:pPr>
              <w:pStyle w:val="ConsPlusNormal"/>
              <w:jc w:val="center"/>
            </w:pPr>
            <w:r>
              <w:t>78744,9</w:t>
            </w:r>
          </w:p>
        </w:tc>
        <w:tc>
          <w:tcPr>
            <w:tcW w:w="1644" w:type="dxa"/>
          </w:tcPr>
          <w:p w:rsidR="00880C94" w:rsidRDefault="00880C94">
            <w:pPr>
              <w:pStyle w:val="ConsPlusNormal"/>
              <w:jc w:val="center"/>
            </w:pPr>
            <w:r>
              <w:t>63867,7</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77755,5</w:t>
            </w:r>
          </w:p>
        </w:tc>
        <w:tc>
          <w:tcPr>
            <w:tcW w:w="1644" w:type="dxa"/>
          </w:tcPr>
          <w:p w:rsidR="00880C94" w:rsidRDefault="00880C94">
            <w:pPr>
              <w:pStyle w:val="ConsPlusNormal"/>
              <w:jc w:val="center"/>
            </w:pPr>
            <w:r>
              <w:t>78744,9</w:t>
            </w:r>
          </w:p>
        </w:tc>
        <w:tc>
          <w:tcPr>
            <w:tcW w:w="1644" w:type="dxa"/>
          </w:tcPr>
          <w:p w:rsidR="00880C94" w:rsidRDefault="00880C94">
            <w:pPr>
              <w:pStyle w:val="ConsPlusNormal"/>
              <w:jc w:val="center"/>
            </w:pPr>
            <w:r>
              <w:t>63867,7</w:t>
            </w:r>
          </w:p>
        </w:tc>
      </w:tr>
      <w:tr w:rsidR="00880C94">
        <w:tc>
          <w:tcPr>
            <w:tcW w:w="3685" w:type="dxa"/>
          </w:tcPr>
          <w:p w:rsidR="00880C94" w:rsidRDefault="00880C94">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68 2 01 59300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77755,5</w:t>
            </w:r>
          </w:p>
        </w:tc>
        <w:tc>
          <w:tcPr>
            <w:tcW w:w="1644" w:type="dxa"/>
          </w:tcPr>
          <w:p w:rsidR="00880C94" w:rsidRDefault="00880C94">
            <w:pPr>
              <w:pStyle w:val="ConsPlusNormal"/>
              <w:jc w:val="center"/>
            </w:pPr>
            <w:r>
              <w:t>78744,9</w:t>
            </w:r>
          </w:p>
        </w:tc>
        <w:tc>
          <w:tcPr>
            <w:tcW w:w="1644" w:type="dxa"/>
          </w:tcPr>
          <w:p w:rsidR="00880C94" w:rsidRDefault="00880C94">
            <w:pPr>
              <w:pStyle w:val="ConsPlusNormal"/>
              <w:jc w:val="center"/>
            </w:pPr>
            <w:r>
              <w:t>63867,7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68 2 01 59300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1558,3</w:t>
            </w:r>
          </w:p>
        </w:tc>
        <w:tc>
          <w:tcPr>
            <w:tcW w:w="1644" w:type="dxa"/>
          </w:tcPr>
          <w:p w:rsidR="00880C94" w:rsidRDefault="00880C94">
            <w:pPr>
              <w:pStyle w:val="ConsPlusNormal"/>
              <w:jc w:val="center"/>
            </w:pPr>
            <w:r>
              <w:t>1558,3</w:t>
            </w:r>
          </w:p>
        </w:tc>
        <w:tc>
          <w:tcPr>
            <w:tcW w:w="1644" w:type="dxa"/>
          </w:tcPr>
          <w:p w:rsidR="00880C94" w:rsidRDefault="00880C94">
            <w:pPr>
              <w:pStyle w:val="ConsPlusNormal"/>
              <w:jc w:val="center"/>
            </w:pPr>
            <w:r>
              <w:t>1558,3</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68 2 01 59300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76197,2</w:t>
            </w:r>
          </w:p>
        </w:tc>
        <w:tc>
          <w:tcPr>
            <w:tcW w:w="1644" w:type="dxa"/>
          </w:tcPr>
          <w:p w:rsidR="00880C94" w:rsidRDefault="00880C94">
            <w:pPr>
              <w:pStyle w:val="ConsPlusNormal"/>
              <w:jc w:val="center"/>
            </w:pPr>
            <w:r>
              <w:t>77186,6</w:t>
            </w:r>
          </w:p>
        </w:tc>
        <w:tc>
          <w:tcPr>
            <w:tcW w:w="1644" w:type="dxa"/>
          </w:tcPr>
          <w:p w:rsidR="00880C94" w:rsidRDefault="00880C94">
            <w:pPr>
              <w:pStyle w:val="ConsPlusNormal"/>
              <w:jc w:val="center"/>
            </w:pPr>
            <w:r>
              <w:t>62309,4</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57359,1</w:t>
            </w:r>
          </w:p>
        </w:tc>
        <w:tc>
          <w:tcPr>
            <w:tcW w:w="1644" w:type="dxa"/>
          </w:tcPr>
          <w:p w:rsidR="00880C94" w:rsidRDefault="00880C94">
            <w:pPr>
              <w:pStyle w:val="ConsPlusNormal"/>
              <w:jc w:val="center"/>
            </w:pPr>
            <w:r>
              <w:t>59653,5</w:t>
            </w:r>
          </w:p>
        </w:tc>
        <w:tc>
          <w:tcPr>
            <w:tcW w:w="1644" w:type="dxa"/>
          </w:tcPr>
          <w:p w:rsidR="00880C94" w:rsidRDefault="00880C94">
            <w:pPr>
              <w:pStyle w:val="ConsPlusNormal"/>
              <w:jc w:val="center"/>
            </w:pPr>
            <w:r>
              <w:t>62039,6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57359,1</w:t>
            </w:r>
          </w:p>
        </w:tc>
        <w:tc>
          <w:tcPr>
            <w:tcW w:w="1644" w:type="dxa"/>
          </w:tcPr>
          <w:p w:rsidR="00880C94" w:rsidRDefault="00880C94">
            <w:pPr>
              <w:pStyle w:val="ConsPlusNormal"/>
              <w:jc w:val="center"/>
            </w:pPr>
            <w:r>
              <w:t>59653,5</w:t>
            </w:r>
          </w:p>
        </w:tc>
        <w:tc>
          <w:tcPr>
            <w:tcW w:w="1644" w:type="dxa"/>
          </w:tcPr>
          <w:p w:rsidR="00880C94" w:rsidRDefault="00880C94">
            <w:pPr>
              <w:pStyle w:val="ConsPlusNormal"/>
              <w:jc w:val="center"/>
            </w:pPr>
            <w:r>
              <w:t>62039,6</w:t>
            </w:r>
          </w:p>
        </w:tc>
      </w:tr>
      <w:tr w:rsidR="00880C94">
        <w:tc>
          <w:tcPr>
            <w:tcW w:w="3685" w:type="dxa"/>
          </w:tcPr>
          <w:p w:rsidR="00880C94" w:rsidRDefault="00880C94">
            <w:pPr>
              <w:pStyle w:val="ConsPlusNormal"/>
            </w:pPr>
            <w:r>
              <w:t>Вручение памятных медалей "Родившемуся на земле Ленинградской"</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68 9 01 12970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8999,0</w:t>
            </w:r>
          </w:p>
        </w:tc>
        <w:tc>
          <w:tcPr>
            <w:tcW w:w="1644" w:type="dxa"/>
          </w:tcPr>
          <w:p w:rsidR="00880C94" w:rsidRDefault="00880C94">
            <w:pPr>
              <w:pStyle w:val="ConsPlusNormal"/>
              <w:jc w:val="center"/>
            </w:pPr>
            <w:r>
              <w:t>9359,0</w:t>
            </w:r>
          </w:p>
        </w:tc>
        <w:tc>
          <w:tcPr>
            <w:tcW w:w="1644" w:type="dxa"/>
          </w:tcPr>
          <w:p w:rsidR="00880C94" w:rsidRDefault="00880C94">
            <w:pPr>
              <w:pStyle w:val="ConsPlusNormal"/>
              <w:jc w:val="center"/>
            </w:pPr>
            <w:r>
              <w:t>9733,0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68 9 01 12970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8999,0</w:t>
            </w:r>
          </w:p>
        </w:tc>
        <w:tc>
          <w:tcPr>
            <w:tcW w:w="1644" w:type="dxa"/>
          </w:tcPr>
          <w:p w:rsidR="00880C94" w:rsidRDefault="00880C94">
            <w:pPr>
              <w:pStyle w:val="ConsPlusNormal"/>
              <w:jc w:val="center"/>
            </w:pPr>
            <w:r>
              <w:t>9359,0</w:t>
            </w:r>
          </w:p>
        </w:tc>
        <w:tc>
          <w:tcPr>
            <w:tcW w:w="1644" w:type="dxa"/>
          </w:tcPr>
          <w:p w:rsidR="00880C94" w:rsidRDefault="00880C94">
            <w:pPr>
              <w:pStyle w:val="ConsPlusNormal"/>
              <w:jc w:val="center"/>
            </w:pPr>
            <w:r>
              <w:t>9733,0</w:t>
            </w:r>
          </w:p>
        </w:tc>
      </w:tr>
      <w:tr w:rsidR="00880C94">
        <w:tc>
          <w:tcPr>
            <w:tcW w:w="3685" w:type="dxa"/>
          </w:tcPr>
          <w:p w:rsidR="00880C94" w:rsidRDefault="00880C94">
            <w:pPr>
              <w:pStyle w:val="ConsPlusNormal"/>
            </w:pPr>
            <w:r>
              <w:lastRenderedPageBreak/>
              <w:t>Предоставление семьям с новорожденными детьми подарочного набора детских принадлежностей</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68 9 01 14700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48360,1</w:t>
            </w:r>
          </w:p>
        </w:tc>
        <w:tc>
          <w:tcPr>
            <w:tcW w:w="1644" w:type="dxa"/>
          </w:tcPr>
          <w:p w:rsidR="00880C94" w:rsidRDefault="00880C94">
            <w:pPr>
              <w:pStyle w:val="ConsPlusNormal"/>
              <w:jc w:val="center"/>
            </w:pPr>
            <w:r>
              <w:t>50294,5</w:t>
            </w:r>
          </w:p>
        </w:tc>
        <w:tc>
          <w:tcPr>
            <w:tcW w:w="1644" w:type="dxa"/>
          </w:tcPr>
          <w:p w:rsidR="00880C94" w:rsidRDefault="00880C94">
            <w:pPr>
              <w:pStyle w:val="ConsPlusNormal"/>
              <w:jc w:val="center"/>
            </w:pPr>
            <w:r>
              <w:t>52306,6</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931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68 9 01 14700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48360,1</w:t>
            </w:r>
          </w:p>
        </w:tc>
        <w:tc>
          <w:tcPr>
            <w:tcW w:w="1644" w:type="dxa"/>
          </w:tcPr>
          <w:p w:rsidR="00880C94" w:rsidRDefault="00880C94">
            <w:pPr>
              <w:pStyle w:val="ConsPlusNormal"/>
              <w:jc w:val="center"/>
            </w:pPr>
            <w:r>
              <w:t>50294,5</w:t>
            </w:r>
          </w:p>
        </w:tc>
        <w:tc>
          <w:tcPr>
            <w:tcW w:w="1644" w:type="dxa"/>
          </w:tcPr>
          <w:p w:rsidR="00880C94" w:rsidRDefault="00880C94">
            <w:pPr>
              <w:pStyle w:val="ConsPlusNormal"/>
              <w:jc w:val="center"/>
            </w:pPr>
            <w:r>
              <w:t>52306,6</w:t>
            </w:r>
          </w:p>
        </w:tc>
      </w:tr>
      <w:tr w:rsidR="00880C94">
        <w:tc>
          <w:tcPr>
            <w:tcW w:w="3685" w:type="dxa"/>
          </w:tcPr>
          <w:p w:rsidR="00880C94" w:rsidRDefault="00880C94">
            <w:pPr>
              <w:pStyle w:val="ConsPlusNormal"/>
              <w:outlineLvl w:val="1"/>
            </w:pPr>
            <w:r>
              <w:t>КОМИТЕТ ПО СОХРАНЕНИЮ КУЛЬТУРНОГО НАСЛЕДИЯ ЛЕНИНГРАДСКОЙ ОБЛАСТИ</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892804,4</w:t>
            </w:r>
          </w:p>
        </w:tc>
        <w:tc>
          <w:tcPr>
            <w:tcW w:w="1644" w:type="dxa"/>
          </w:tcPr>
          <w:p w:rsidR="00880C94" w:rsidRDefault="00880C94">
            <w:pPr>
              <w:pStyle w:val="ConsPlusNormal"/>
              <w:jc w:val="center"/>
            </w:pPr>
            <w:r>
              <w:t>910114,5</w:t>
            </w:r>
          </w:p>
        </w:tc>
        <w:tc>
          <w:tcPr>
            <w:tcW w:w="1644" w:type="dxa"/>
          </w:tcPr>
          <w:p w:rsidR="00880C94" w:rsidRDefault="00880C94">
            <w:pPr>
              <w:pStyle w:val="ConsPlusNormal"/>
              <w:jc w:val="center"/>
            </w:pPr>
            <w:r>
              <w:t>1056221,3</w:t>
            </w:r>
          </w:p>
        </w:tc>
      </w:tr>
      <w:tr w:rsidR="00880C94">
        <w:tc>
          <w:tcPr>
            <w:tcW w:w="3685" w:type="dxa"/>
          </w:tcPr>
          <w:p w:rsidR="00880C94" w:rsidRDefault="00880C94">
            <w:pPr>
              <w:pStyle w:val="ConsPlusNormal"/>
            </w:pPr>
            <w:r>
              <w:t>КУЛЬТУРА, КИНЕМАТОГРАФИЯ</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892804,4</w:t>
            </w:r>
          </w:p>
        </w:tc>
        <w:tc>
          <w:tcPr>
            <w:tcW w:w="1644" w:type="dxa"/>
          </w:tcPr>
          <w:p w:rsidR="00880C94" w:rsidRDefault="00880C94">
            <w:pPr>
              <w:pStyle w:val="ConsPlusNormal"/>
              <w:jc w:val="center"/>
            </w:pPr>
            <w:r>
              <w:t>910114,5</w:t>
            </w:r>
          </w:p>
        </w:tc>
        <w:tc>
          <w:tcPr>
            <w:tcW w:w="1644" w:type="dxa"/>
          </w:tcPr>
          <w:p w:rsidR="00880C94" w:rsidRDefault="00880C94">
            <w:pPr>
              <w:pStyle w:val="ConsPlusNormal"/>
              <w:jc w:val="center"/>
            </w:pPr>
            <w:r>
              <w:t>1056221,3</w:t>
            </w:r>
          </w:p>
        </w:tc>
      </w:tr>
      <w:tr w:rsidR="00880C94">
        <w:tc>
          <w:tcPr>
            <w:tcW w:w="3685" w:type="dxa"/>
          </w:tcPr>
          <w:p w:rsidR="00880C94" w:rsidRDefault="00880C94">
            <w:pPr>
              <w:pStyle w:val="ConsPlusNormal"/>
            </w:pPr>
            <w:r>
              <w:t>Культура</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870882,2</w:t>
            </w:r>
          </w:p>
        </w:tc>
        <w:tc>
          <w:tcPr>
            <w:tcW w:w="1644" w:type="dxa"/>
          </w:tcPr>
          <w:p w:rsidR="00880C94" w:rsidRDefault="00880C94">
            <w:pPr>
              <w:pStyle w:val="ConsPlusNormal"/>
              <w:jc w:val="center"/>
            </w:pPr>
            <w:r>
              <w:t>884286,7</w:t>
            </w:r>
          </w:p>
        </w:tc>
        <w:tc>
          <w:tcPr>
            <w:tcW w:w="1644" w:type="dxa"/>
          </w:tcPr>
          <w:p w:rsidR="00880C94" w:rsidRDefault="00880C94">
            <w:pPr>
              <w:pStyle w:val="ConsPlusNormal"/>
              <w:jc w:val="center"/>
            </w:pPr>
            <w:r>
              <w:t>1029686,3</w:t>
            </w:r>
          </w:p>
        </w:tc>
      </w:tr>
      <w:tr w:rsidR="00880C94">
        <w:tc>
          <w:tcPr>
            <w:tcW w:w="3685" w:type="dxa"/>
          </w:tcPr>
          <w:p w:rsidR="00880C94" w:rsidRDefault="00880C94">
            <w:pPr>
              <w:pStyle w:val="ConsPlusNormal"/>
            </w:pPr>
            <w:r>
              <w:t>Государственная программа Ленинградской области "Развитие культуры в Ленинградской области"</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870882,2</w:t>
            </w:r>
          </w:p>
        </w:tc>
        <w:tc>
          <w:tcPr>
            <w:tcW w:w="1644" w:type="dxa"/>
          </w:tcPr>
          <w:p w:rsidR="00880C94" w:rsidRDefault="00880C94">
            <w:pPr>
              <w:pStyle w:val="ConsPlusNormal"/>
              <w:jc w:val="center"/>
            </w:pPr>
            <w:r>
              <w:t>884286,7</w:t>
            </w:r>
          </w:p>
        </w:tc>
        <w:tc>
          <w:tcPr>
            <w:tcW w:w="1644" w:type="dxa"/>
          </w:tcPr>
          <w:p w:rsidR="00880C94" w:rsidRDefault="00880C94">
            <w:pPr>
              <w:pStyle w:val="ConsPlusNormal"/>
              <w:jc w:val="center"/>
            </w:pPr>
            <w:r>
              <w:t>1029686,3</w:t>
            </w:r>
          </w:p>
        </w:tc>
      </w:tr>
      <w:tr w:rsidR="00880C94">
        <w:tc>
          <w:tcPr>
            <w:tcW w:w="3685" w:type="dxa"/>
          </w:tcPr>
          <w:p w:rsidR="00880C94" w:rsidRDefault="00880C94">
            <w:pPr>
              <w:pStyle w:val="ConsPlusNormal"/>
            </w:pPr>
            <w:r>
              <w:t>Подпрограмма "Сохранение и охрана культурного и исторического наследия Ленинградской области"</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326329,5</w:t>
            </w:r>
          </w:p>
        </w:tc>
        <w:tc>
          <w:tcPr>
            <w:tcW w:w="1644" w:type="dxa"/>
          </w:tcPr>
          <w:p w:rsidR="00880C94" w:rsidRDefault="00880C94">
            <w:pPr>
              <w:pStyle w:val="ConsPlusNormal"/>
              <w:jc w:val="center"/>
            </w:pPr>
            <w:r>
              <w:t>316982,1</w:t>
            </w:r>
          </w:p>
        </w:tc>
        <w:tc>
          <w:tcPr>
            <w:tcW w:w="1644" w:type="dxa"/>
          </w:tcPr>
          <w:p w:rsidR="00880C94" w:rsidRDefault="00880C94">
            <w:pPr>
              <w:pStyle w:val="ConsPlusNormal"/>
              <w:jc w:val="center"/>
            </w:pPr>
            <w:r>
              <w:t>454316,8</w:t>
            </w:r>
          </w:p>
        </w:tc>
      </w:tr>
      <w:tr w:rsidR="00880C94">
        <w:tc>
          <w:tcPr>
            <w:tcW w:w="3685" w:type="dxa"/>
          </w:tcPr>
          <w:p w:rsidR="00880C94" w:rsidRDefault="00880C94">
            <w:pPr>
              <w:pStyle w:val="ConsPlusNormal"/>
            </w:pPr>
            <w:r>
              <w:t>Основное мероприятие "Сохранение объектов культурного наследия"</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277829,5</w:t>
            </w:r>
          </w:p>
        </w:tc>
        <w:tc>
          <w:tcPr>
            <w:tcW w:w="1644" w:type="dxa"/>
          </w:tcPr>
          <w:p w:rsidR="00880C94" w:rsidRDefault="00880C94">
            <w:pPr>
              <w:pStyle w:val="ConsPlusNormal"/>
              <w:jc w:val="center"/>
            </w:pPr>
            <w:r>
              <w:t>268482,1</w:t>
            </w:r>
          </w:p>
        </w:tc>
        <w:tc>
          <w:tcPr>
            <w:tcW w:w="1644" w:type="dxa"/>
          </w:tcPr>
          <w:p w:rsidR="00880C94" w:rsidRDefault="00880C94">
            <w:pPr>
              <w:pStyle w:val="ConsPlusNormal"/>
              <w:jc w:val="center"/>
            </w:pPr>
            <w:r>
              <w:t>405816,8</w:t>
            </w:r>
          </w:p>
        </w:tc>
      </w:tr>
      <w:tr w:rsidR="00880C94">
        <w:tc>
          <w:tcPr>
            <w:tcW w:w="3685" w:type="dxa"/>
          </w:tcPr>
          <w:p w:rsidR="00880C94" w:rsidRDefault="00880C94">
            <w:pPr>
              <w:pStyle w:val="ConsPlusNormal"/>
            </w:pPr>
            <w:r>
              <w:t>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55 2 01 07050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55 2 01 07050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Реставрация и мониторинг состояния объектов культурного наследия</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55 2 01 11090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274829,5</w:t>
            </w:r>
          </w:p>
        </w:tc>
        <w:tc>
          <w:tcPr>
            <w:tcW w:w="1644" w:type="dxa"/>
          </w:tcPr>
          <w:p w:rsidR="00880C94" w:rsidRDefault="00880C94">
            <w:pPr>
              <w:pStyle w:val="ConsPlusNormal"/>
              <w:jc w:val="center"/>
            </w:pPr>
            <w:r>
              <w:t>265482,1</w:t>
            </w:r>
          </w:p>
        </w:tc>
        <w:tc>
          <w:tcPr>
            <w:tcW w:w="1644" w:type="dxa"/>
          </w:tcPr>
          <w:p w:rsidR="00880C94" w:rsidRDefault="00880C94">
            <w:pPr>
              <w:pStyle w:val="ConsPlusNormal"/>
              <w:jc w:val="center"/>
            </w:pPr>
            <w:r>
              <w:t>402816,8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55 2 01 11090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256529,5</w:t>
            </w:r>
          </w:p>
        </w:tc>
        <w:tc>
          <w:tcPr>
            <w:tcW w:w="1644" w:type="dxa"/>
          </w:tcPr>
          <w:p w:rsidR="00880C94" w:rsidRDefault="00880C94">
            <w:pPr>
              <w:pStyle w:val="ConsPlusNormal"/>
              <w:jc w:val="center"/>
            </w:pPr>
            <w:r>
              <w:t>265482,1</w:t>
            </w:r>
          </w:p>
        </w:tc>
        <w:tc>
          <w:tcPr>
            <w:tcW w:w="1644" w:type="dxa"/>
          </w:tcPr>
          <w:p w:rsidR="00880C94" w:rsidRDefault="00880C94">
            <w:pPr>
              <w:pStyle w:val="ConsPlusNormal"/>
              <w:jc w:val="center"/>
            </w:pPr>
            <w:r>
              <w:t>402816,8</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55 2 01 11090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18300,0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"Государственная охрана объектов культурного наследия"</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c>
          <w:tcPr>
            <w:tcW w:w="1644" w:type="dxa"/>
          </w:tcPr>
          <w:p w:rsidR="00880C94" w:rsidRDefault="00880C94">
            <w:pPr>
              <w:pStyle w:val="ConsPlusNormal"/>
              <w:jc w:val="center"/>
            </w:pPr>
            <w:r>
              <w:t>48500,0</w:t>
            </w:r>
          </w:p>
        </w:tc>
      </w:tr>
      <w:tr w:rsidR="00880C94">
        <w:tc>
          <w:tcPr>
            <w:tcW w:w="3685" w:type="dxa"/>
          </w:tcPr>
          <w:p w:rsidR="00880C94" w:rsidRDefault="00880C94">
            <w:pPr>
              <w:pStyle w:val="ConsPlusNormal"/>
            </w:pPr>
            <w:r>
              <w:t>Подпрограмма "Музейная деятельность"</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543552,7</w:t>
            </w:r>
          </w:p>
        </w:tc>
        <w:tc>
          <w:tcPr>
            <w:tcW w:w="1644" w:type="dxa"/>
          </w:tcPr>
          <w:p w:rsidR="00880C94" w:rsidRDefault="00880C94">
            <w:pPr>
              <w:pStyle w:val="ConsPlusNormal"/>
              <w:jc w:val="center"/>
            </w:pPr>
            <w:r>
              <w:t>567304,6</w:t>
            </w:r>
          </w:p>
        </w:tc>
        <w:tc>
          <w:tcPr>
            <w:tcW w:w="1644" w:type="dxa"/>
          </w:tcPr>
          <w:p w:rsidR="00880C94" w:rsidRDefault="00880C94">
            <w:pPr>
              <w:pStyle w:val="ConsPlusNormal"/>
              <w:jc w:val="center"/>
            </w:pPr>
            <w:r>
              <w:t>575369,5</w:t>
            </w:r>
          </w:p>
        </w:tc>
      </w:tr>
      <w:tr w:rsidR="00880C94">
        <w:tc>
          <w:tcPr>
            <w:tcW w:w="3685" w:type="dxa"/>
          </w:tcPr>
          <w:p w:rsidR="00880C94" w:rsidRDefault="00880C94">
            <w:pPr>
              <w:pStyle w:val="ConsPlusNormal"/>
            </w:pPr>
            <w:r>
              <w:t>Основное мероприятие "Музейное обслуживание населения, обеспечение сохранности музейных фондов"</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503552,7</w:t>
            </w:r>
          </w:p>
        </w:tc>
        <w:tc>
          <w:tcPr>
            <w:tcW w:w="1644" w:type="dxa"/>
          </w:tcPr>
          <w:p w:rsidR="00880C94" w:rsidRDefault="00880C94">
            <w:pPr>
              <w:pStyle w:val="ConsPlusNormal"/>
              <w:jc w:val="center"/>
            </w:pPr>
            <w:r>
              <w:t>506054,6</w:t>
            </w:r>
          </w:p>
        </w:tc>
        <w:tc>
          <w:tcPr>
            <w:tcW w:w="1644" w:type="dxa"/>
          </w:tcPr>
          <w:p w:rsidR="00880C94" w:rsidRDefault="00880C94">
            <w:pPr>
              <w:pStyle w:val="ConsPlusNormal"/>
              <w:jc w:val="center"/>
            </w:pPr>
            <w:r>
              <w:t>510369,5</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55 3 01 00160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488470,9</w:t>
            </w:r>
          </w:p>
        </w:tc>
        <w:tc>
          <w:tcPr>
            <w:tcW w:w="1644" w:type="dxa"/>
          </w:tcPr>
          <w:p w:rsidR="00880C94" w:rsidRDefault="00880C94">
            <w:pPr>
              <w:pStyle w:val="ConsPlusNormal"/>
              <w:jc w:val="center"/>
            </w:pPr>
            <w:r>
              <w:t>490369,5</w:t>
            </w:r>
          </w:p>
        </w:tc>
        <w:tc>
          <w:tcPr>
            <w:tcW w:w="1644" w:type="dxa"/>
          </w:tcPr>
          <w:p w:rsidR="00880C94" w:rsidRDefault="00880C94">
            <w:pPr>
              <w:pStyle w:val="ConsPlusNormal"/>
              <w:jc w:val="center"/>
            </w:pPr>
            <w:r>
              <w:t>490369,5</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55 3 01 00160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488470,9</w:t>
            </w:r>
          </w:p>
        </w:tc>
        <w:tc>
          <w:tcPr>
            <w:tcW w:w="1644" w:type="dxa"/>
          </w:tcPr>
          <w:p w:rsidR="00880C94" w:rsidRDefault="00880C94">
            <w:pPr>
              <w:pStyle w:val="ConsPlusNormal"/>
              <w:jc w:val="center"/>
            </w:pPr>
            <w:r>
              <w:t>490369,5</w:t>
            </w:r>
          </w:p>
        </w:tc>
        <w:tc>
          <w:tcPr>
            <w:tcW w:w="1644" w:type="dxa"/>
          </w:tcPr>
          <w:p w:rsidR="00880C94" w:rsidRDefault="00880C94">
            <w:pPr>
              <w:pStyle w:val="ConsPlusNormal"/>
              <w:jc w:val="center"/>
            </w:pPr>
            <w:r>
              <w:t>490369,5</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55 3 01 13760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15081,8</w:t>
            </w:r>
          </w:p>
        </w:tc>
        <w:tc>
          <w:tcPr>
            <w:tcW w:w="1644" w:type="dxa"/>
          </w:tcPr>
          <w:p w:rsidR="00880C94" w:rsidRDefault="00880C94">
            <w:pPr>
              <w:pStyle w:val="ConsPlusNormal"/>
              <w:jc w:val="center"/>
            </w:pPr>
            <w:r>
              <w:t>15685,1</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55 3 01 13760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15081,8</w:t>
            </w:r>
          </w:p>
        </w:tc>
        <w:tc>
          <w:tcPr>
            <w:tcW w:w="1644" w:type="dxa"/>
          </w:tcPr>
          <w:p w:rsidR="00880C94" w:rsidRDefault="00880C94">
            <w:pPr>
              <w:pStyle w:val="ConsPlusNormal"/>
              <w:jc w:val="center"/>
            </w:pPr>
            <w:r>
              <w:t>15685,1</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Основное мероприятие "Модернизация музейной деятельности, развитие музейного фонда"</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61250,0</w:t>
            </w:r>
          </w:p>
        </w:tc>
        <w:tc>
          <w:tcPr>
            <w:tcW w:w="1644" w:type="dxa"/>
          </w:tcPr>
          <w:p w:rsidR="00880C94" w:rsidRDefault="00880C94">
            <w:pPr>
              <w:pStyle w:val="ConsPlusNormal"/>
              <w:jc w:val="center"/>
            </w:pPr>
            <w:r>
              <w:t>65000,0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55 3 02 13760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61250,0</w:t>
            </w:r>
          </w:p>
        </w:tc>
        <w:tc>
          <w:tcPr>
            <w:tcW w:w="1644" w:type="dxa"/>
          </w:tcPr>
          <w:p w:rsidR="00880C94" w:rsidRDefault="00880C94">
            <w:pPr>
              <w:pStyle w:val="ConsPlusNormal"/>
              <w:jc w:val="center"/>
            </w:pPr>
            <w:r>
              <w:t>65000,0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55 3 02 13760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61250,0</w:t>
            </w:r>
          </w:p>
        </w:tc>
        <w:tc>
          <w:tcPr>
            <w:tcW w:w="1644" w:type="dxa"/>
          </w:tcPr>
          <w:p w:rsidR="00880C94" w:rsidRDefault="00880C94">
            <w:pPr>
              <w:pStyle w:val="ConsPlusNormal"/>
              <w:jc w:val="center"/>
            </w:pPr>
            <w:r>
              <w:t>65000,0</w:t>
            </w:r>
          </w:p>
        </w:tc>
      </w:tr>
      <w:tr w:rsidR="00880C94">
        <w:tc>
          <w:tcPr>
            <w:tcW w:w="3685" w:type="dxa"/>
          </w:tcPr>
          <w:p w:rsidR="00880C94" w:rsidRDefault="00880C94">
            <w:pPr>
              <w:pStyle w:val="ConsPlusNormal"/>
            </w:pPr>
            <w:r>
              <w:t>Федеральный проект "Творческие люди"</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3 A2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3 A2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3 A2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"Обеспечение условий реализации государственной программы"</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Федеральный проект "Цифровая культура"</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Мероприятия в сфере цифровой культуры</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A3 14450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A3 14450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Другие вопросы в области культуры, кинематографии</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21922,2</w:t>
            </w:r>
          </w:p>
        </w:tc>
        <w:tc>
          <w:tcPr>
            <w:tcW w:w="1644" w:type="dxa"/>
          </w:tcPr>
          <w:p w:rsidR="00880C94" w:rsidRDefault="00880C94">
            <w:pPr>
              <w:pStyle w:val="ConsPlusNormal"/>
              <w:jc w:val="center"/>
            </w:pPr>
            <w:r>
              <w:t>25827,8</w:t>
            </w:r>
          </w:p>
        </w:tc>
        <w:tc>
          <w:tcPr>
            <w:tcW w:w="1644" w:type="dxa"/>
          </w:tcPr>
          <w:p w:rsidR="00880C94" w:rsidRDefault="00880C94">
            <w:pPr>
              <w:pStyle w:val="ConsPlusNormal"/>
              <w:jc w:val="center"/>
            </w:pPr>
            <w:r>
              <w:t>26535,0</w:t>
            </w:r>
          </w:p>
        </w:tc>
      </w:tr>
      <w:tr w:rsidR="00880C94">
        <w:tc>
          <w:tcPr>
            <w:tcW w:w="3685" w:type="dxa"/>
          </w:tcPr>
          <w:p w:rsidR="00880C94" w:rsidRDefault="00880C94">
            <w:pPr>
              <w:pStyle w:val="ConsPlusNormal"/>
            </w:pPr>
            <w:r>
              <w:t>Государственная программа Ленинградской области "Развитие культуры в Ленинградской области"</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21876,8</w:t>
            </w:r>
          </w:p>
        </w:tc>
        <w:tc>
          <w:tcPr>
            <w:tcW w:w="1644" w:type="dxa"/>
          </w:tcPr>
          <w:p w:rsidR="00880C94" w:rsidRDefault="00880C94">
            <w:pPr>
              <w:pStyle w:val="ConsPlusNormal"/>
              <w:jc w:val="center"/>
            </w:pPr>
            <w:r>
              <w:t>25827,8</w:t>
            </w:r>
          </w:p>
        </w:tc>
        <w:tc>
          <w:tcPr>
            <w:tcW w:w="1644" w:type="dxa"/>
          </w:tcPr>
          <w:p w:rsidR="00880C94" w:rsidRDefault="00880C94">
            <w:pPr>
              <w:pStyle w:val="ConsPlusNormal"/>
              <w:jc w:val="center"/>
            </w:pPr>
            <w:r>
              <w:t>26535,0</w:t>
            </w:r>
          </w:p>
        </w:tc>
      </w:tr>
      <w:tr w:rsidR="00880C94">
        <w:tc>
          <w:tcPr>
            <w:tcW w:w="3685" w:type="dxa"/>
          </w:tcPr>
          <w:p w:rsidR="00880C94" w:rsidRDefault="00880C94">
            <w:pPr>
              <w:pStyle w:val="ConsPlusNormal"/>
            </w:pPr>
            <w:r>
              <w:t>Подпрограмма "Сохранение и охрана культурного и исторического наследия Ленинградской области"</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21876,8</w:t>
            </w:r>
          </w:p>
        </w:tc>
        <w:tc>
          <w:tcPr>
            <w:tcW w:w="1644" w:type="dxa"/>
          </w:tcPr>
          <w:p w:rsidR="00880C94" w:rsidRDefault="00880C94">
            <w:pPr>
              <w:pStyle w:val="ConsPlusNormal"/>
              <w:jc w:val="center"/>
            </w:pPr>
            <w:r>
              <w:t>25827,8</w:t>
            </w:r>
          </w:p>
        </w:tc>
        <w:tc>
          <w:tcPr>
            <w:tcW w:w="1644" w:type="dxa"/>
          </w:tcPr>
          <w:p w:rsidR="00880C94" w:rsidRDefault="00880C94">
            <w:pPr>
              <w:pStyle w:val="ConsPlusNormal"/>
              <w:jc w:val="center"/>
            </w:pPr>
            <w:r>
              <w:t>26535,0</w:t>
            </w:r>
          </w:p>
        </w:tc>
      </w:tr>
      <w:tr w:rsidR="00880C94">
        <w:tc>
          <w:tcPr>
            <w:tcW w:w="3685" w:type="dxa"/>
          </w:tcPr>
          <w:p w:rsidR="00880C94" w:rsidRDefault="00880C94">
            <w:pPr>
              <w:pStyle w:val="ConsPlusNormal"/>
            </w:pPr>
            <w:r>
              <w:t>Основное мероприятие "Сохранение объектов культурного наследия"</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21876,8</w:t>
            </w:r>
          </w:p>
        </w:tc>
        <w:tc>
          <w:tcPr>
            <w:tcW w:w="1644" w:type="dxa"/>
          </w:tcPr>
          <w:p w:rsidR="00880C94" w:rsidRDefault="00880C94">
            <w:pPr>
              <w:pStyle w:val="ConsPlusNormal"/>
              <w:jc w:val="center"/>
            </w:pPr>
            <w:r>
              <w:t>25827,8</w:t>
            </w:r>
          </w:p>
        </w:tc>
        <w:tc>
          <w:tcPr>
            <w:tcW w:w="1644" w:type="dxa"/>
          </w:tcPr>
          <w:p w:rsidR="00880C94" w:rsidRDefault="00880C94">
            <w:pPr>
              <w:pStyle w:val="ConsPlusNormal"/>
              <w:jc w:val="center"/>
            </w:pPr>
            <w:r>
              <w:t>26535,0</w:t>
            </w:r>
          </w:p>
        </w:tc>
      </w:tr>
      <w:tr w:rsidR="00880C94">
        <w:tc>
          <w:tcPr>
            <w:tcW w:w="3685" w:type="dxa"/>
          </w:tcPr>
          <w:p w:rsidR="00880C94" w:rsidRDefault="00880C94">
            <w:pPr>
              <w:pStyle w:val="ConsPlusNormal"/>
            </w:pPr>
            <w:r>
              <w:t xml:space="preserve">Обеспечение деятельности (услуги, </w:t>
            </w:r>
            <w:r>
              <w:lastRenderedPageBreak/>
              <w:t>работы) государственных учреждений</w:t>
            </w:r>
          </w:p>
        </w:tc>
        <w:tc>
          <w:tcPr>
            <w:tcW w:w="737" w:type="dxa"/>
          </w:tcPr>
          <w:p w:rsidR="00880C94" w:rsidRDefault="00880C94">
            <w:pPr>
              <w:pStyle w:val="ConsPlusNormal"/>
              <w:jc w:val="center"/>
            </w:pPr>
            <w:r>
              <w:lastRenderedPageBreak/>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21876,8</w:t>
            </w:r>
          </w:p>
        </w:tc>
        <w:tc>
          <w:tcPr>
            <w:tcW w:w="1644" w:type="dxa"/>
          </w:tcPr>
          <w:p w:rsidR="00880C94" w:rsidRDefault="00880C94">
            <w:pPr>
              <w:pStyle w:val="ConsPlusNormal"/>
              <w:jc w:val="center"/>
            </w:pPr>
            <w:r>
              <w:t>25827,8</w:t>
            </w:r>
          </w:p>
        </w:tc>
        <w:tc>
          <w:tcPr>
            <w:tcW w:w="1644" w:type="dxa"/>
          </w:tcPr>
          <w:p w:rsidR="00880C94" w:rsidRDefault="00880C94">
            <w:pPr>
              <w:pStyle w:val="ConsPlusNormal"/>
              <w:jc w:val="center"/>
            </w:pPr>
            <w:r>
              <w:t>26535,0</w:t>
            </w:r>
          </w:p>
        </w:tc>
      </w:tr>
      <w:tr w:rsidR="00880C94">
        <w:tc>
          <w:tcPr>
            <w:tcW w:w="3685"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55 2 01 00160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15498,1</w:t>
            </w:r>
          </w:p>
        </w:tc>
        <w:tc>
          <w:tcPr>
            <w:tcW w:w="1644" w:type="dxa"/>
          </w:tcPr>
          <w:p w:rsidR="00880C94" w:rsidRDefault="00880C94">
            <w:pPr>
              <w:pStyle w:val="ConsPlusNormal"/>
              <w:jc w:val="center"/>
            </w:pPr>
            <w:r>
              <w:t>19102,8</w:t>
            </w:r>
          </w:p>
        </w:tc>
        <w:tc>
          <w:tcPr>
            <w:tcW w:w="1644" w:type="dxa"/>
          </w:tcPr>
          <w:p w:rsidR="00880C94" w:rsidRDefault="00880C94">
            <w:pPr>
              <w:pStyle w:val="ConsPlusNormal"/>
              <w:jc w:val="center"/>
            </w:pPr>
            <w:r>
              <w:t>19855,3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55 2 01 00160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6345,8</w:t>
            </w:r>
          </w:p>
        </w:tc>
        <w:tc>
          <w:tcPr>
            <w:tcW w:w="1644" w:type="dxa"/>
          </w:tcPr>
          <w:p w:rsidR="00880C94" w:rsidRDefault="00880C94">
            <w:pPr>
              <w:pStyle w:val="ConsPlusNormal"/>
              <w:jc w:val="center"/>
            </w:pPr>
            <w:r>
              <w:t>6692,0</w:t>
            </w:r>
          </w:p>
        </w:tc>
        <w:tc>
          <w:tcPr>
            <w:tcW w:w="1644" w:type="dxa"/>
          </w:tcPr>
          <w:p w:rsidR="00880C94" w:rsidRDefault="00880C94">
            <w:pPr>
              <w:pStyle w:val="ConsPlusNormal"/>
              <w:jc w:val="center"/>
            </w:pPr>
            <w:r>
              <w:t>6646,7</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55 2 01 00160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33,0</w:t>
            </w:r>
          </w:p>
        </w:tc>
        <w:tc>
          <w:tcPr>
            <w:tcW w:w="1644" w:type="dxa"/>
          </w:tcPr>
          <w:p w:rsidR="00880C94" w:rsidRDefault="00880C94">
            <w:pPr>
              <w:pStyle w:val="ConsPlusNormal"/>
              <w:jc w:val="center"/>
            </w:pPr>
            <w:r>
              <w:t>33,0</w:t>
            </w:r>
          </w:p>
        </w:tc>
        <w:tc>
          <w:tcPr>
            <w:tcW w:w="1644" w:type="dxa"/>
          </w:tcPr>
          <w:p w:rsidR="00880C94" w:rsidRDefault="00880C94">
            <w:pPr>
              <w:pStyle w:val="ConsPlusNormal"/>
              <w:jc w:val="center"/>
            </w:pPr>
            <w:r>
              <w:t>33,0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Исполнение судебных актов Российской Федерации и мировых соглашений по возмещению вреда</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68 9 01 10070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932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68 9 01 10070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45,3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outlineLvl w:val="1"/>
            </w:pPr>
            <w:r>
              <w:t>КОМИТЕТ ОБЩЕСТВЕННЫХ КОММУНИКАЦИЙ ЛЕНИНГРАДСКОЙ ОБЛАСТИ</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86162,6</w:t>
            </w:r>
          </w:p>
        </w:tc>
        <w:tc>
          <w:tcPr>
            <w:tcW w:w="1644" w:type="dxa"/>
          </w:tcPr>
          <w:p w:rsidR="00880C94" w:rsidRDefault="00880C94">
            <w:pPr>
              <w:pStyle w:val="ConsPlusNormal"/>
              <w:jc w:val="center"/>
            </w:pPr>
            <w:r>
              <w:t>86681,5</w:t>
            </w:r>
          </w:p>
        </w:tc>
        <w:tc>
          <w:tcPr>
            <w:tcW w:w="1644" w:type="dxa"/>
          </w:tcPr>
          <w:p w:rsidR="00880C94" w:rsidRDefault="00880C94">
            <w:pPr>
              <w:pStyle w:val="ConsPlusNormal"/>
              <w:jc w:val="center"/>
            </w:pPr>
            <w:r>
              <w:t>86681,5</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25972,1</w:t>
            </w:r>
          </w:p>
        </w:tc>
        <w:tc>
          <w:tcPr>
            <w:tcW w:w="1644" w:type="dxa"/>
          </w:tcPr>
          <w:p w:rsidR="00880C94" w:rsidRDefault="00880C94">
            <w:pPr>
              <w:pStyle w:val="ConsPlusNormal"/>
              <w:jc w:val="center"/>
            </w:pPr>
            <w:r>
              <w:t>26991,0</w:t>
            </w:r>
          </w:p>
        </w:tc>
        <w:tc>
          <w:tcPr>
            <w:tcW w:w="1644" w:type="dxa"/>
          </w:tcPr>
          <w:p w:rsidR="00880C94" w:rsidRDefault="00880C94">
            <w:pPr>
              <w:pStyle w:val="ConsPlusNormal"/>
              <w:jc w:val="center"/>
            </w:pPr>
            <w:r>
              <w:t>26991,0</w:t>
            </w:r>
          </w:p>
        </w:tc>
      </w:tr>
      <w:tr w:rsidR="00880C94">
        <w:tc>
          <w:tcPr>
            <w:tcW w:w="3685" w:type="dxa"/>
          </w:tcPr>
          <w:p w:rsidR="00880C94" w:rsidRDefault="00880C94">
            <w:pPr>
              <w:pStyle w:val="ConsPlusNormal"/>
            </w:pPr>
            <w:r>
              <w:lastRenderedPageBreak/>
              <w:t>Другие общегосударственные вопросы</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25972,1</w:t>
            </w:r>
          </w:p>
        </w:tc>
        <w:tc>
          <w:tcPr>
            <w:tcW w:w="1644" w:type="dxa"/>
          </w:tcPr>
          <w:p w:rsidR="00880C94" w:rsidRDefault="00880C94">
            <w:pPr>
              <w:pStyle w:val="ConsPlusNormal"/>
              <w:jc w:val="center"/>
            </w:pPr>
            <w:r>
              <w:t>26991,0</w:t>
            </w:r>
          </w:p>
        </w:tc>
        <w:tc>
          <w:tcPr>
            <w:tcW w:w="1644" w:type="dxa"/>
          </w:tcPr>
          <w:p w:rsidR="00880C94" w:rsidRDefault="00880C94">
            <w:pPr>
              <w:pStyle w:val="ConsPlusNormal"/>
              <w:jc w:val="center"/>
            </w:pPr>
            <w:r>
              <w:t>26991,0</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25972,1</w:t>
            </w:r>
          </w:p>
        </w:tc>
        <w:tc>
          <w:tcPr>
            <w:tcW w:w="1644" w:type="dxa"/>
          </w:tcPr>
          <w:p w:rsidR="00880C94" w:rsidRDefault="00880C94">
            <w:pPr>
              <w:pStyle w:val="ConsPlusNormal"/>
              <w:jc w:val="center"/>
            </w:pPr>
            <w:r>
              <w:t>26991,0</w:t>
            </w:r>
          </w:p>
        </w:tc>
        <w:tc>
          <w:tcPr>
            <w:tcW w:w="1644" w:type="dxa"/>
          </w:tcPr>
          <w:p w:rsidR="00880C94" w:rsidRDefault="00880C94">
            <w:pPr>
              <w:pStyle w:val="ConsPlusNormal"/>
              <w:jc w:val="center"/>
            </w:pPr>
            <w:r>
              <w:t>26991,0</w:t>
            </w:r>
          </w:p>
        </w:tc>
      </w:tr>
      <w:tr w:rsidR="00880C94">
        <w:tc>
          <w:tcPr>
            <w:tcW w:w="3685" w:type="dxa"/>
          </w:tcPr>
          <w:p w:rsidR="00880C94" w:rsidRDefault="00880C94">
            <w:pPr>
              <w:pStyle w:val="ConsPlusNormal"/>
            </w:pPr>
            <w:r>
              <w:t>Подпрограмма "Общество и власть"</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21838,3</w:t>
            </w:r>
          </w:p>
        </w:tc>
        <w:tc>
          <w:tcPr>
            <w:tcW w:w="1644" w:type="dxa"/>
          </w:tcPr>
          <w:p w:rsidR="00880C94" w:rsidRDefault="00880C94">
            <w:pPr>
              <w:pStyle w:val="ConsPlusNormal"/>
              <w:jc w:val="center"/>
            </w:pPr>
            <w:r>
              <w:t>22711,9</w:t>
            </w:r>
          </w:p>
        </w:tc>
        <w:tc>
          <w:tcPr>
            <w:tcW w:w="1644" w:type="dxa"/>
          </w:tcPr>
          <w:p w:rsidR="00880C94" w:rsidRDefault="00880C94">
            <w:pPr>
              <w:pStyle w:val="ConsPlusNormal"/>
              <w:jc w:val="center"/>
            </w:pPr>
            <w:r>
              <w:t>22711,9</w:t>
            </w:r>
          </w:p>
        </w:tc>
      </w:tr>
      <w:tr w:rsidR="00880C94">
        <w:tc>
          <w:tcPr>
            <w:tcW w:w="3685" w:type="dxa"/>
          </w:tcPr>
          <w:p w:rsidR="00880C94" w:rsidRDefault="00880C94">
            <w:pPr>
              <w:pStyle w:val="ConsPlusNormal"/>
            </w:pPr>
            <w:r>
              <w:t>Основное мероприятие "Информационная, методическая и иная поддержка общественных совещательных органов"</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302,9</w:t>
            </w:r>
          </w:p>
        </w:tc>
        <w:tc>
          <w:tcPr>
            <w:tcW w:w="1644"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r>
      <w:tr w:rsidR="00880C94">
        <w:tc>
          <w:tcPr>
            <w:tcW w:w="3685" w:type="dxa"/>
          </w:tcPr>
          <w:p w:rsidR="00880C94" w:rsidRDefault="00880C94">
            <w:pPr>
              <w:pStyle w:val="ConsPlusNormal"/>
            </w:pPr>
            <w:r>
              <w:t>Организационная поддержка деятельности совещательных органов при Губернаторе Ленинградской области, Правительстве Ленинградской области</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66 5 04 12120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302,9</w:t>
            </w:r>
          </w:p>
        </w:tc>
        <w:tc>
          <w:tcPr>
            <w:tcW w:w="1644"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66 5 04 12120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302,9</w:t>
            </w:r>
          </w:p>
        </w:tc>
        <w:tc>
          <w:tcPr>
            <w:tcW w:w="1644" w:type="dxa"/>
          </w:tcPr>
          <w:p w:rsidR="00880C94" w:rsidRDefault="00880C94">
            <w:pPr>
              <w:pStyle w:val="ConsPlusNormal"/>
              <w:jc w:val="center"/>
            </w:pPr>
            <w:r>
              <w:t>315,0</w:t>
            </w:r>
          </w:p>
        </w:tc>
        <w:tc>
          <w:tcPr>
            <w:tcW w:w="1644" w:type="dxa"/>
          </w:tcPr>
          <w:p w:rsidR="00880C94" w:rsidRDefault="00880C94">
            <w:pPr>
              <w:pStyle w:val="ConsPlusNormal"/>
              <w:jc w:val="center"/>
            </w:pPr>
            <w:r>
              <w:t>315,0</w:t>
            </w:r>
          </w:p>
        </w:tc>
      </w:tr>
      <w:tr w:rsidR="00880C94">
        <w:tc>
          <w:tcPr>
            <w:tcW w:w="3685" w:type="dxa"/>
          </w:tcPr>
          <w:p w:rsidR="00880C94" w:rsidRDefault="00880C94">
            <w:pPr>
              <w:pStyle w:val="ConsPlusNormal"/>
            </w:pPr>
            <w:r>
              <w:t>Основное мероприятие "Исследования общественного мнения и мониторинг информационного поля"</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21535,5</w:t>
            </w:r>
          </w:p>
        </w:tc>
        <w:tc>
          <w:tcPr>
            <w:tcW w:w="1644" w:type="dxa"/>
          </w:tcPr>
          <w:p w:rsidR="00880C94" w:rsidRDefault="00880C94">
            <w:pPr>
              <w:pStyle w:val="ConsPlusNormal"/>
              <w:jc w:val="center"/>
            </w:pPr>
            <w:r>
              <w:t>22396,9</w:t>
            </w:r>
          </w:p>
        </w:tc>
        <w:tc>
          <w:tcPr>
            <w:tcW w:w="1644" w:type="dxa"/>
          </w:tcPr>
          <w:p w:rsidR="00880C94" w:rsidRDefault="00880C94">
            <w:pPr>
              <w:pStyle w:val="ConsPlusNormal"/>
              <w:jc w:val="center"/>
            </w:pPr>
            <w:r>
              <w:t>22396,9</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66 5 05 13760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21535,5</w:t>
            </w:r>
          </w:p>
        </w:tc>
        <w:tc>
          <w:tcPr>
            <w:tcW w:w="1644" w:type="dxa"/>
          </w:tcPr>
          <w:p w:rsidR="00880C94" w:rsidRDefault="00880C94">
            <w:pPr>
              <w:pStyle w:val="ConsPlusNormal"/>
              <w:jc w:val="center"/>
            </w:pPr>
            <w:r>
              <w:t>22396,9</w:t>
            </w:r>
          </w:p>
        </w:tc>
        <w:tc>
          <w:tcPr>
            <w:tcW w:w="1644" w:type="dxa"/>
          </w:tcPr>
          <w:p w:rsidR="00880C94" w:rsidRDefault="00880C94">
            <w:pPr>
              <w:pStyle w:val="ConsPlusNormal"/>
              <w:jc w:val="center"/>
            </w:pPr>
            <w:r>
              <w:t>22396,9</w:t>
            </w:r>
          </w:p>
        </w:tc>
      </w:tr>
      <w:tr w:rsidR="00880C94">
        <w:tc>
          <w:tcPr>
            <w:tcW w:w="3685"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880C94" w:rsidRDefault="00880C94">
            <w:pPr>
              <w:pStyle w:val="ConsPlusNormal"/>
              <w:jc w:val="center"/>
            </w:pPr>
            <w:r>
              <w:lastRenderedPageBreak/>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66 5 05 13760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21535,5</w:t>
            </w:r>
          </w:p>
        </w:tc>
        <w:tc>
          <w:tcPr>
            <w:tcW w:w="1644" w:type="dxa"/>
          </w:tcPr>
          <w:p w:rsidR="00880C94" w:rsidRDefault="00880C94">
            <w:pPr>
              <w:pStyle w:val="ConsPlusNormal"/>
              <w:jc w:val="center"/>
            </w:pPr>
            <w:r>
              <w:t>22396,9</w:t>
            </w:r>
          </w:p>
        </w:tc>
        <w:tc>
          <w:tcPr>
            <w:tcW w:w="1644" w:type="dxa"/>
          </w:tcPr>
          <w:p w:rsidR="00880C94" w:rsidRDefault="00880C94">
            <w:pPr>
              <w:pStyle w:val="ConsPlusNormal"/>
              <w:jc w:val="center"/>
            </w:pPr>
            <w:r>
              <w:t>22396,9</w:t>
            </w:r>
          </w:p>
        </w:tc>
      </w:tr>
      <w:tr w:rsidR="00880C94">
        <w:tc>
          <w:tcPr>
            <w:tcW w:w="3685" w:type="dxa"/>
          </w:tcPr>
          <w:p w:rsidR="00880C94" w:rsidRDefault="00880C94">
            <w:pPr>
              <w:pStyle w:val="ConsPlusNormal"/>
            </w:pPr>
            <w:r>
              <w:lastRenderedPageBreak/>
              <w:t>Подпрограмма "Государственная поддержка социально ориентированных некоммерческих организаций"</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4133,8</w:t>
            </w:r>
          </w:p>
        </w:tc>
        <w:tc>
          <w:tcPr>
            <w:tcW w:w="1644" w:type="dxa"/>
          </w:tcPr>
          <w:p w:rsidR="00880C94" w:rsidRDefault="00880C94">
            <w:pPr>
              <w:pStyle w:val="ConsPlusNormal"/>
              <w:jc w:val="center"/>
            </w:pPr>
            <w:r>
              <w:t>4279,1</w:t>
            </w:r>
          </w:p>
        </w:tc>
        <w:tc>
          <w:tcPr>
            <w:tcW w:w="1644" w:type="dxa"/>
          </w:tcPr>
          <w:p w:rsidR="00880C94" w:rsidRDefault="00880C94">
            <w:pPr>
              <w:pStyle w:val="ConsPlusNormal"/>
              <w:jc w:val="center"/>
            </w:pPr>
            <w:r>
              <w:t>4279,1</w:t>
            </w:r>
          </w:p>
        </w:tc>
      </w:tr>
      <w:tr w:rsidR="00880C94">
        <w:tc>
          <w:tcPr>
            <w:tcW w:w="3685" w:type="dxa"/>
          </w:tcPr>
          <w:p w:rsidR="00880C94" w:rsidRDefault="00880C94">
            <w:pPr>
              <w:pStyle w:val="ConsPlusNormal"/>
            </w:pPr>
            <w:r>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4133,8</w:t>
            </w:r>
          </w:p>
        </w:tc>
        <w:tc>
          <w:tcPr>
            <w:tcW w:w="1644" w:type="dxa"/>
          </w:tcPr>
          <w:p w:rsidR="00880C94" w:rsidRDefault="00880C94">
            <w:pPr>
              <w:pStyle w:val="ConsPlusNormal"/>
              <w:jc w:val="center"/>
            </w:pPr>
            <w:r>
              <w:t>4279,1</w:t>
            </w:r>
          </w:p>
        </w:tc>
        <w:tc>
          <w:tcPr>
            <w:tcW w:w="1644" w:type="dxa"/>
          </w:tcPr>
          <w:p w:rsidR="00880C94" w:rsidRDefault="00880C94">
            <w:pPr>
              <w:pStyle w:val="ConsPlusNormal"/>
              <w:jc w:val="center"/>
            </w:pPr>
            <w:r>
              <w:t>4279,1</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66 9 01 13760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4133,8</w:t>
            </w:r>
          </w:p>
        </w:tc>
        <w:tc>
          <w:tcPr>
            <w:tcW w:w="1644" w:type="dxa"/>
          </w:tcPr>
          <w:p w:rsidR="00880C94" w:rsidRDefault="00880C94">
            <w:pPr>
              <w:pStyle w:val="ConsPlusNormal"/>
              <w:jc w:val="center"/>
            </w:pPr>
            <w:r>
              <w:t>4279,1</w:t>
            </w:r>
          </w:p>
        </w:tc>
        <w:tc>
          <w:tcPr>
            <w:tcW w:w="1644" w:type="dxa"/>
          </w:tcPr>
          <w:p w:rsidR="00880C94" w:rsidRDefault="00880C94">
            <w:pPr>
              <w:pStyle w:val="ConsPlusNormal"/>
              <w:jc w:val="center"/>
            </w:pPr>
            <w:r>
              <w:t>4279,1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66 9 01 13760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4133,8</w:t>
            </w:r>
          </w:p>
        </w:tc>
        <w:tc>
          <w:tcPr>
            <w:tcW w:w="1644" w:type="dxa"/>
          </w:tcPr>
          <w:p w:rsidR="00880C94" w:rsidRDefault="00880C94">
            <w:pPr>
              <w:pStyle w:val="ConsPlusNormal"/>
              <w:jc w:val="center"/>
            </w:pPr>
            <w:r>
              <w:t>4279,1</w:t>
            </w:r>
          </w:p>
        </w:tc>
        <w:tc>
          <w:tcPr>
            <w:tcW w:w="1644" w:type="dxa"/>
          </w:tcPr>
          <w:p w:rsidR="00880C94" w:rsidRDefault="00880C94">
            <w:pPr>
              <w:pStyle w:val="ConsPlusNormal"/>
              <w:jc w:val="center"/>
            </w:pPr>
            <w:r>
              <w:t>4279,1</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60190,5</w:t>
            </w:r>
          </w:p>
        </w:tc>
        <w:tc>
          <w:tcPr>
            <w:tcW w:w="1644" w:type="dxa"/>
          </w:tcPr>
          <w:p w:rsidR="00880C94" w:rsidRDefault="00880C94">
            <w:pPr>
              <w:pStyle w:val="ConsPlusNormal"/>
              <w:jc w:val="center"/>
            </w:pPr>
            <w:r>
              <w:t>59690,5</w:t>
            </w:r>
          </w:p>
        </w:tc>
        <w:tc>
          <w:tcPr>
            <w:tcW w:w="1644" w:type="dxa"/>
          </w:tcPr>
          <w:p w:rsidR="00880C94" w:rsidRDefault="00880C94">
            <w:pPr>
              <w:pStyle w:val="ConsPlusNormal"/>
              <w:jc w:val="center"/>
            </w:pPr>
            <w:r>
              <w:t>59690,5</w:t>
            </w:r>
          </w:p>
        </w:tc>
      </w:tr>
      <w:tr w:rsidR="00880C94">
        <w:tc>
          <w:tcPr>
            <w:tcW w:w="3685" w:type="dxa"/>
          </w:tcPr>
          <w:p w:rsidR="00880C94" w:rsidRDefault="00880C94">
            <w:pPr>
              <w:pStyle w:val="ConsPlusNormal"/>
            </w:pPr>
            <w:r>
              <w:t>Другие вопросы в области социальной политики</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60190,5</w:t>
            </w:r>
          </w:p>
        </w:tc>
        <w:tc>
          <w:tcPr>
            <w:tcW w:w="1644" w:type="dxa"/>
          </w:tcPr>
          <w:p w:rsidR="00880C94" w:rsidRDefault="00880C94">
            <w:pPr>
              <w:pStyle w:val="ConsPlusNormal"/>
              <w:jc w:val="center"/>
            </w:pPr>
            <w:r>
              <w:t>59690,5</w:t>
            </w:r>
          </w:p>
        </w:tc>
        <w:tc>
          <w:tcPr>
            <w:tcW w:w="1644" w:type="dxa"/>
          </w:tcPr>
          <w:p w:rsidR="00880C94" w:rsidRDefault="00880C94">
            <w:pPr>
              <w:pStyle w:val="ConsPlusNormal"/>
              <w:jc w:val="center"/>
            </w:pPr>
            <w:r>
              <w:t>59690,5</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60190,5</w:t>
            </w:r>
          </w:p>
        </w:tc>
        <w:tc>
          <w:tcPr>
            <w:tcW w:w="1644" w:type="dxa"/>
          </w:tcPr>
          <w:p w:rsidR="00880C94" w:rsidRDefault="00880C94">
            <w:pPr>
              <w:pStyle w:val="ConsPlusNormal"/>
              <w:jc w:val="center"/>
            </w:pPr>
            <w:r>
              <w:t>59690,5</w:t>
            </w:r>
          </w:p>
        </w:tc>
        <w:tc>
          <w:tcPr>
            <w:tcW w:w="1644" w:type="dxa"/>
          </w:tcPr>
          <w:p w:rsidR="00880C94" w:rsidRDefault="00880C94">
            <w:pPr>
              <w:pStyle w:val="ConsPlusNormal"/>
              <w:jc w:val="center"/>
            </w:pPr>
            <w:r>
              <w:t>59690,5</w:t>
            </w:r>
          </w:p>
        </w:tc>
      </w:tr>
      <w:tr w:rsidR="00880C94">
        <w:tc>
          <w:tcPr>
            <w:tcW w:w="3685" w:type="dxa"/>
          </w:tcPr>
          <w:p w:rsidR="00880C94" w:rsidRDefault="00880C94">
            <w:pPr>
              <w:pStyle w:val="ConsPlusNormal"/>
            </w:pPr>
            <w:r>
              <w:t>Подпрограмма "Государственная поддержка социально ориентированных некоммерческих организаций"</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66 9 00 00000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60190,5</w:t>
            </w:r>
          </w:p>
        </w:tc>
        <w:tc>
          <w:tcPr>
            <w:tcW w:w="1644" w:type="dxa"/>
          </w:tcPr>
          <w:p w:rsidR="00880C94" w:rsidRDefault="00880C94">
            <w:pPr>
              <w:pStyle w:val="ConsPlusNormal"/>
              <w:jc w:val="center"/>
            </w:pPr>
            <w:r>
              <w:t>59690,5</w:t>
            </w:r>
          </w:p>
        </w:tc>
        <w:tc>
          <w:tcPr>
            <w:tcW w:w="1644" w:type="dxa"/>
          </w:tcPr>
          <w:p w:rsidR="00880C94" w:rsidRDefault="00880C94">
            <w:pPr>
              <w:pStyle w:val="ConsPlusNormal"/>
              <w:jc w:val="center"/>
            </w:pPr>
            <w:r>
              <w:t>59690,5</w:t>
            </w:r>
          </w:p>
        </w:tc>
      </w:tr>
      <w:tr w:rsidR="00880C94">
        <w:tc>
          <w:tcPr>
            <w:tcW w:w="3685" w:type="dxa"/>
          </w:tcPr>
          <w:p w:rsidR="00880C94" w:rsidRDefault="00880C94">
            <w:pPr>
              <w:pStyle w:val="ConsPlusNormal"/>
            </w:pPr>
            <w:r>
              <w:lastRenderedPageBreak/>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66 9 02 00000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60190,5</w:t>
            </w:r>
          </w:p>
        </w:tc>
        <w:tc>
          <w:tcPr>
            <w:tcW w:w="1644" w:type="dxa"/>
          </w:tcPr>
          <w:p w:rsidR="00880C94" w:rsidRDefault="00880C94">
            <w:pPr>
              <w:pStyle w:val="ConsPlusNormal"/>
              <w:jc w:val="center"/>
            </w:pPr>
            <w:r>
              <w:t>59690,5</w:t>
            </w:r>
          </w:p>
        </w:tc>
        <w:tc>
          <w:tcPr>
            <w:tcW w:w="1644" w:type="dxa"/>
          </w:tcPr>
          <w:p w:rsidR="00880C94" w:rsidRDefault="00880C94">
            <w:pPr>
              <w:pStyle w:val="ConsPlusNormal"/>
              <w:jc w:val="center"/>
            </w:pPr>
            <w:r>
              <w:t>59690,5</w:t>
            </w:r>
          </w:p>
        </w:tc>
      </w:tr>
      <w:tr w:rsidR="00880C94">
        <w:tc>
          <w:tcPr>
            <w:tcW w:w="3685" w:type="dxa"/>
          </w:tcPr>
          <w:p w:rsidR="00880C94" w:rsidRDefault="00880C94">
            <w:pPr>
              <w:pStyle w:val="ConsPlusNormal"/>
            </w:pPr>
            <w:r>
              <w:t>Субсидии социально ориентированным некоммерческим организациям на реализацию проектов</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66 9 02 07500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44400,0</w:t>
            </w:r>
          </w:p>
        </w:tc>
        <w:tc>
          <w:tcPr>
            <w:tcW w:w="1644" w:type="dxa"/>
          </w:tcPr>
          <w:p w:rsidR="00880C94" w:rsidRDefault="00880C94">
            <w:pPr>
              <w:pStyle w:val="ConsPlusNormal"/>
              <w:jc w:val="center"/>
            </w:pPr>
            <w:r>
              <w:t>43900,0</w:t>
            </w:r>
          </w:p>
        </w:tc>
        <w:tc>
          <w:tcPr>
            <w:tcW w:w="1644" w:type="dxa"/>
          </w:tcPr>
          <w:p w:rsidR="00880C94" w:rsidRDefault="00880C94">
            <w:pPr>
              <w:pStyle w:val="ConsPlusNormal"/>
              <w:jc w:val="center"/>
            </w:pPr>
            <w:r>
              <w:t>43900,0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66 9 02 07500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44400,0</w:t>
            </w:r>
          </w:p>
        </w:tc>
        <w:tc>
          <w:tcPr>
            <w:tcW w:w="1644" w:type="dxa"/>
          </w:tcPr>
          <w:p w:rsidR="00880C94" w:rsidRDefault="00880C94">
            <w:pPr>
              <w:pStyle w:val="ConsPlusNormal"/>
              <w:jc w:val="center"/>
            </w:pPr>
            <w:r>
              <w:t>43900,0</w:t>
            </w:r>
          </w:p>
        </w:tc>
        <w:tc>
          <w:tcPr>
            <w:tcW w:w="1644" w:type="dxa"/>
          </w:tcPr>
          <w:p w:rsidR="00880C94" w:rsidRDefault="00880C94">
            <w:pPr>
              <w:pStyle w:val="ConsPlusNormal"/>
              <w:jc w:val="center"/>
            </w:pPr>
            <w:r>
              <w:t>43900,0</w:t>
            </w:r>
          </w:p>
        </w:tc>
      </w:tr>
      <w:tr w:rsidR="00880C94">
        <w:tc>
          <w:tcPr>
            <w:tcW w:w="3685" w:type="dxa"/>
          </w:tcPr>
          <w:p w:rsidR="00880C94" w:rsidRDefault="00880C94">
            <w:pPr>
              <w:pStyle w:val="ConsPlusNormal"/>
            </w:pPr>
            <w:r>
              <w:t>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66 9 02 72060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15790,5</w:t>
            </w:r>
          </w:p>
        </w:tc>
        <w:tc>
          <w:tcPr>
            <w:tcW w:w="1644" w:type="dxa"/>
          </w:tcPr>
          <w:p w:rsidR="00880C94" w:rsidRDefault="00880C94">
            <w:pPr>
              <w:pStyle w:val="ConsPlusNormal"/>
              <w:jc w:val="center"/>
            </w:pPr>
            <w:r>
              <w:t>15790,5</w:t>
            </w:r>
          </w:p>
        </w:tc>
        <w:tc>
          <w:tcPr>
            <w:tcW w:w="1644" w:type="dxa"/>
          </w:tcPr>
          <w:p w:rsidR="00880C94" w:rsidRDefault="00880C94">
            <w:pPr>
              <w:pStyle w:val="ConsPlusNormal"/>
              <w:jc w:val="center"/>
            </w:pPr>
            <w:r>
              <w:t>15790,5</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938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66 9 02 72060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15790,5</w:t>
            </w:r>
          </w:p>
        </w:tc>
        <w:tc>
          <w:tcPr>
            <w:tcW w:w="1644" w:type="dxa"/>
          </w:tcPr>
          <w:p w:rsidR="00880C94" w:rsidRDefault="00880C94">
            <w:pPr>
              <w:pStyle w:val="ConsPlusNormal"/>
              <w:jc w:val="center"/>
            </w:pPr>
            <w:r>
              <w:t>15790,5</w:t>
            </w:r>
          </w:p>
        </w:tc>
        <w:tc>
          <w:tcPr>
            <w:tcW w:w="1644" w:type="dxa"/>
          </w:tcPr>
          <w:p w:rsidR="00880C94" w:rsidRDefault="00880C94">
            <w:pPr>
              <w:pStyle w:val="ConsPlusNormal"/>
              <w:jc w:val="center"/>
            </w:pPr>
            <w:r>
              <w:t>15790,5</w:t>
            </w:r>
          </w:p>
        </w:tc>
      </w:tr>
      <w:tr w:rsidR="00880C94">
        <w:tc>
          <w:tcPr>
            <w:tcW w:w="3685" w:type="dxa"/>
          </w:tcPr>
          <w:p w:rsidR="00880C94" w:rsidRDefault="00880C94">
            <w:pPr>
              <w:pStyle w:val="ConsPlusNormal"/>
              <w:outlineLvl w:val="1"/>
            </w:pPr>
            <w:r>
              <w:t>УПОЛНОМОЧЕННЫЙ ПО ЗАЩИТЕ ПРАВ ПРЕДПРИНИМАТЕЛЕЙ В ЛЕНИНГРАДСКОЙ ОБЛАСТИ</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13371,2</w:t>
            </w:r>
          </w:p>
        </w:tc>
        <w:tc>
          <w:tcPr>
            <w:tcW w:w="1644" w:type="dxa"/>
          </w:tcPr>
          <w:p w:rsidR="00880C94" w:rsidRDefault="00880C94">
            <w:pPr>
              <w:pStyle w:val="ConsPlusNormal"/>
              <w:jc w:val="center"/>
            </w:pPr>
            <w:r>
              <w:t>14214,0</w:t>
            </w:r>
          </w:p>
        </w:tc>
        <w:tc>
          <w:tcPr>
            <w:tcW w:w="1644" w:type="dxa"/>
          </w:tcPr>
          <w:p w:rsidR="00880C94" w:rsidRDefault="00880C94">
            <w:pPr>
              <w:pStyle w:val="ConsPlusNormal"/>
              <w:jc w:val="center"/>
            </w:pPr>
            <w:r>
              <w:t>14060,7</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13371,2</w:t>
            </w:r>
          </w:p>
        </w:tc>
        <w:tc>
          <w:tcPr>
            <w:tcW w:w="1644" w:type="dxa"/>
          </w:tcPr>
          <w:p w:rsidR="00880C94" w:rsidRDefault="00880C94">
            <w:pPr>
              <w:pStyle w:val="ConsPlusNormal"/>
              <w:jc w:val="center"/>
            </w:pPr>
            <w:r>
              <w:t>14214,0</w:t>
            </w:r>
          </w:p>
        </w:tc>
        <w:tc>
          <w:tcPr>
            <w:tcW w:w="1644" w:type="dxa"/>
          </w:tcPr>
          <w:p w:rsidR="00880C94" w:rsidRDefault="00880C94">
            <w:pPr>
              <w:pStyle w:val="ConsPlusNormal"/>
              <w:jc w:val="center"/>
            </w:pPr>
            <w:r>
              <w:t>14060,7</w:t>
            </w:r>
          </w:p>
        </w:tc>
      </w:tr>
      <w:tr w:rsidR="00880C94">
        <w:tc>
          <w:tcPr>
            <w:tcW w:w="3685" w:type="dxa"/>
          </w:tcPr>
          <w:p w:rsidR="00880C94" w:rsidRDefault="00880C94">
            <w:pPr>
              <w:pStyle w:val="ConsPlusNormal"/>
            </w:pPr>
            <w:r>
              <w:lastRenderedPageBreak/>
              <w:t>Другие общегосударственные вопросы</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13371,2</w:t>
            </w:r>
          </w:p>
        </w:tc>
        <w:tc>
          <w:tcPr>
            <w:tcW w:w="1644" w:type="dxa"/>
          </w:tcPr>
          <w:p w:rsidR="00880C94" w:rsidRDefault="00880C94">
            <w:pPr>
              <w:pStyle w:val="ConsPlusNormal"/>
              <w:jc w:val="center"/>
            </w:pPr>
            <w:r>
              <w:t>14214,0</w:t>
            </w:r>
          </w:p>
        </w:tc>
        <w:tc>
          <w:tcPr>
            <w:tcW w:w="1644" w:type="dxa"/>
          </w:tcPr>
          <w:p w:rsidR="00880C94" w:rsidRDefault="00880C94">
            <w:pPr>
              <w:pStyle w:val="ConsPlusNormal"/>
              <w:jc w:val="center"/>
            </w:pPr>
            <w:r>
              <w:t>14060,7</w:t>
            </w:r>
          </w:p>
        </w:tc>
      </w:tr>
      <w:tr w:rsidR="00880C94">
        <w:tc>
          <w:tcPr>
            <w:tcW w:w="3685" w:type="dxa"/>
          </w:tcPr>
          <w:p w:rsidR="00880C94" w:rsidRDefault="00880C94">
            <w:pPr>
              <w:pStyle w:val="ConsPlusNormal"/>
            </w:pPr>
            <w:r>
              <w:t>Обеспечение деятельности государственных органов Ленинградской области</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12768,2</w:t>
            </w:r>
          </w:p>
        </w:tc>
        <w:tc>
          <w:tcPr>
            <w:tcW w:w="1644" w:type="dxa"/>
          </w:tcPr>
          <w:p w:rsidR="00880C94" w:rsidRDefault="00880C94">
            <w:pPr>
              <w:pStyle w:val="ConsPlusNormal"/>
              <w:jc w:val="center"/>
            </w:pPr>
            <w:r>
              <w:t>13564,9</w:t>
            </w:r>
          </w:p>
        </w:tc>
        <w:tc>
          <w:tcPr>
            <w:tcW w:w="1644" w:type="dxa"/>
          </w:tcPr>
          <w:p w:rsidR="00880C94" w:rsidRDefault="00880C94">
            <w:pPr>
              <w:pStyle w:val="ConsPlusNormal"/>
              <w:jc w:val="center"/>
            </w:pPr>
            <w:r>
              <w:t>13411,6</w:t>
            </w:r>
          </w:p>
        </w:tc>
      </w:tr>
      <w:tr w:rsidR="00880C94">
        <w:tc>
          <w:tcPr>
            <w:tcW w:w="3685" w:type="dxa"/>
          </w:tcPr>
          <w:p w:rsidR="00880C94" w:rsidRDefault="00880C94">
            <w:pPr>
              <w:pStyle w:val="ConsPlusNormal"/>
            </w:pPr>
            <w:r>
              <w:t>Обеспечение деятельности Уполномоченного по защите прав предпринимателей в Ленинградской области</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Г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12768,2</w:t>
            </w:r>
          </w:p>
        </w:tc>
        <w:tc>
          <w:tcPr>
            <w:tcW w:w="1644" w:type="dxa"/>
          </w:tcPr>
          <w:p w:rsidR="00880C94" w:rsidRDefault="00880C94">
            <w:pPr>
              <w:pStyle w:val="ConsPlusNormal"/>
              <w:jc w:val="center"/>
            </w:pPr>
            <w:r>
              <w:t>13564,9</w:t>
            </w:r>
          </w:p>
        </w:tc>
        <w:tc>
          <w:tcPr>
            <w:tcW w:w="1644" w:type="dxa"/>
          </w:tcPr>
          <w:p w:rsidR="00880C94" w:rsidRDefault="00880C94">
            <w:pPr>
              <w:pStyle w:val="ConsPlusNormal"/>
              <w:jc w:val="center"/>
            </w:pPr>
            <w:r>
              <w:t>13411,6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Г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12768,2</w:t>
            </w:r>
          </w:p>
        </w:tc>
        <w:tc>
          <w:tcPr>
            <w:tcW w:w="1644" w:type="dxa"/>
          </w:tcPr>
          <w:p w:rsidR="00880C94" w:rsidRDefault="00880C94">
            <w:pPr>
              <w:pStyle w:val="ConsPlusNormal"/>
              <w:jc w:val="center"/>
            </w:pPr>
            <w:r>
              <w:t>13564,9</w:t>
            </w:r>
          </w:p>
        </w:tc>
        <w:tc>
          <w:tcPr>
            <w:tcW w:w="1644" w:type="dxa"/>
          </w:tcPr>
          <w:p w:rsidR="00880C94" w:rsidRDefault="00880C94">
            <w:pPr>
              <w:pStyle w:val="ConsPlusNormal"/>
              <w:jc w:val="center"/>
            </w:pPr>
            <w:r>
              <w:t>13411,6</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Г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12768,2</w:t>
            </w:r>
          </w:p>
        </w:tc>
        <w:tc>
          <w:tcPr>
            <w:tcW w:w="1644" w:type="dxa"/>
          </w:tcPr>
          <w:p w:rsidR="00880C94" w:rsidRDefault="00880C94">
            <w:pPr>
              <w:pStyle w:val="ConsPlusNormal"/>
              <w:jc w:val="center"/>
            </w:pPr>
            <w:r>
              <w:t>13564,9</w:t>
            </w:r>
          </w:p>
        </w:tc>
        <w:tc>
          <w:tcPr>
            <w:tcW w:w="1644" w:type="dxa"/>
          </w:tcPr>
          <w:p w:rsidR="00880C94" w:rsidRDefault="00880C94">
            <w:pPr>
              <w:pStyle w:val="ConsPlusNormal"/>
              <w:jc w:val="center"/>
            </w:pPr>
            <w:r>
              <w:t>13411,6</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Г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11390,0</w:t>
            </w:r>
          </w:p>
        </w:tc>
        <w:tc>
          <w:tcPr>
            <w:tcW w:w="1644" w:type="dxa"/>
          </w:tcPr>
          <w:p w:rsidR="00880C94" w:rsidRDefault="00880C94">
            <w:pPr>
              <w:pStyle w:val="ConsPlusNormal"/>
              <w:jc w:val="center"/>
            </w:pPr>
            <w:r>
              <w:t>12155,1</w:t>
            </w:r>
          </w:p>
        </w:tc>
        <w:tc>
          <w:tcPr>
            <w:tcW w:w="1644" w:type="dxa"/>
          </w:tcPr>
          <w:p w:rsidR="00880C94" w:rsidRDefault="00880C94">
            <w:pPr>
              <w:pStyle w:val="ConsPlusNormal"/>
              <w:jc w:val="center"/>
            </w:pPr>
            <w:r>
              <w:t>12182,3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Г 01 00150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1378,2</w:t>
            </w:r>
          </w:p>
        </w:tc>
        <w:tc>
          <w:tcPr>
            <w:tcW w:w="1644" w:type="dxa"/>
          </w:tcPr>
          <w:p w:rsidR="00880C94" w:rsidRDefault="00880C94">
            <w:pPr>
              <w:pStyle w:val="ConsPlusNormal"/>
              <w:jc w:val="center"/>
            </w:pPr>
            <w:r>
              <w:t>1409,8</w:t>
            </w:r>
          </w:p>
        </w:tc>
        <w:tc>
          <w:tcPr>
            <w:tcW w:w="1644" w:type="dxa"/>
          </w:tcPr>
          <w:p w:rsidR="00880C94" w:rsidRDefault="00880C94">
            <w:pPr>
              <w:pStyle w:val="ConsPlusNormal"/>
              <w:jc w:val="center"/>
            </w:pPr>
            <w:r>
              <w:t>1229,2</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603,0</w:t>
            </w:r>
          </w:p>
        </w:tc>
        <w:tc>
          <w:tcPr>
            <w:tcW w:w="1644" w:type="dxa"/>
          </w:tcPr>
          <w:p w:rsidR="00880C94" w:rsidRDefault="00880C94">
            <w:pPr>
              <w:pStyle w:val="ConsPlusNormal"/>
              <w:jc w:val="center"/>
            </w:pPr>
            <w:r>
              <w:t>649,1</w:t>
            </w:r>
          </w:p>
        </w:tc>
        <w:tc>
          <w:tcPr>
            <w:tcW w:w="1644" w:type="dxa"/>
          </w:tcPr>
          <w:p w:rsidR="00880C94" w:rsidRDefault="00880C94">
            <w:pPr>
              <w:pStyle w:val="ConsPlusNormal"/>
              <w:jc w:val="center"/>
            </w:pPr>
            <w:r>
              <w:t>649,1</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603,0</w:t>
            </w:r>
          </w:p>
        </w:tc>
        <w:tc>
          <w:tcPr>
            <w:tcW w:w="1644" w:type="dxa"/>
          </w:tcPr>
          <w:p w:rsidR="00880C94" w:rsidRDefault="00880C94">
            <w:pPr>
              <w:pStyle w:val="ConsPlusNormal"/>
              <w:jc w:val="center"/>
            </w:pPr>
            <w:r>
              <w:t>649,1</w:t>
            </w:r>
          </w:p>
        </w:tc>
        <w:tc>
          <w:tcPr>
            <w:tcW w:w="1644" w:type="dxa"/>
          </w:tcPr>
          <w:p w:rsidR="00880C94" w:rsidRDefault="00880C94">
            <w:pPr>
              <w:pStyle w:val="ConsPlusNormal"/>
              <w:jc w:val="center"/>
            </w:pPr>
            <w:r>
              <w:t>649,1</w:t>
            </w:r>
          </w:p>
        </w:tc>
      </w:tr>
      <w:tr w:rsidR="00880C94">
        <w:tc>
          <w:tcPr>
            <w:tcW w:w="3685" w:type="dxa"/>
          </w:tcPr>
          <w:p w:rsidR="00880C94" w:rsidRDefault="00880C94">
            <w:pPr>
              <w:pStyle w:val="ConsPlusNormal"/>
            </w:pPr>
            <w:r>
              <w:lastRenderedPageBreak/>
              <w:t>Непрограммные расходы</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603,0</w:t>
            </w:r>
          </w:p>
        </w:tc>
        <w:tc>
          <w:tcPr>
            <w:tcW w:w="1644" w:type="dxa"/>
          </w:tcPr>
          <w:p w:rsidR="00880C94" w:rsidRDefault="00880C94">
            <w:pPr>
              <w:pStyle w:val="ConsPlusNormal"/>
              <w:jc w:val="center"/>
            </w:pPr>
            <w:r>
              <w:t>649,1</w:t>
            </w:r>
          </w:p>
        </w:tc>
        <w:tc>
          <w:tcPr>
            <w:tcW w:w="1644" w:type="dxa"/>
          </w:tcPr>
          <w:p w:rsidR="00880C94" w:rsidRDefault="00880C94">
            <w:pPr>
              <w:pStyle w:val="ConsPlusNormal"/>
              <w:jc w:val="center"/>
            </w:pPr>
            <w:r>
              <w:t>649,1</w:t>
            </w:r>
          </w:p>
        </w:tc>
      </w:tr>
      <w:tr w:rsidR="00880C94">
        <w:tc>
          <w:tcPr>
            <w:tcW w:w="3685" w:type="dxa"/>
          </w:tcPr>
          <w:p w:rsidR="00880C94" w:rsidRDefault="00880C94">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68 9 01 07510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603,0</w:t>
            </w:r>
          </w:p>
        </w:tc>
        <w:tc>
          <w:tcPr>
            <w:tcW w:w="1644" w:type="dxa"/>
          </w:tcPr>
          <w:p w:rsidR="00880C94" w:rsidRDefault="00880C94">
            <w:pPr>
              <w:pStyle w:val="ConsPlusNormal"/>
              <w:jc w:val="center"/>
            </w:pPr>
            <w:r>
              <w:t>649,1</w:t>
            </w:r>
          </w:p>
        </w:tc>
        <w:tc>
          <w:tcPr>
            <w:tcW w:w="1644" w:type="dxa"/>
          </w:tcPr>
          <w:p w:rsidR="00880C94" w:rsidRDefault="00880C94">
            <w:pPr>
              <w:pStyle w:val="ConsPlusNormal"/>
              <w:jc w:val="center"/>
            </w:pPr>
            <w:r>
              <w:t>649,1</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949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68 9 01 07510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603,0</w:t>
            </w:r>
          </w:p>
        </w:tc>
        <w:tc>
          <w:tcPr>
            <w:tcW w:w="1644" w:type="dxa"/>
          </w:tcPr>
          <w:p w:rsidR="00880C94" w:rsidRDefault="00880C94">
            <w:pPr>
              <w:pStyle w:val="ConsPlusNormal"/>
              <w:jc w:val="center"/>
            </w:pPr>
            <w:r>
              <w:t>649,1</w:t>
            </w:r>
          </w:p>
        </w:tc>
        <w:tc>
          <w:tcPr>
            <w:tcW w:w="1644" w:type="dxa"/>
          </w:tcPr>
          <w:p w:rsidR="00880C94" w:rsidRDefault="00880C94">
            <w:pPr>
              <w:pStyle w:val="ConsPlusNormal"/>
              <w:jc w:val="center"/>
            </w:pPr>
            <w:r>
              <w:t>649,1</w:t>
            </w:r>
          </w:p>
        </w:tc>
      </w:tr>
      <w:tr w:rsidR="00880C94">
        <w:tc>
          <w:tcPr>
            <w:tcW w:w="3685" w:type="dxa"/>
          </w:tcPr>
          <w:p w:rsidR="00880C94" w:rsidRDefault="00880C94">
            <w:pPr>
              <w:pStyle w:val="ConsPlusNormal"/>
              <w:outlineLvl w:val="1"/>
            </w:pPr>
            <w:r>
              <w:t>КОМИТЕТ ГРАДОСТРОИТЕЛЬНОЙ ПОЛИТИКИ ЛЕНИНГРАДСКОЙ ОБЛАСТИ</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77655,6</w:t>
            </w:r>
          </w:p>
        </w:tc>
        <w:tc>
          <w:tcPr>
            <w:tcW w:w="1644" w:type="dxa"/>
          </w:tcPr>
          <w:p w:rsidR="00880C94" w:rsidRDefault="00880C94">
            <w:pPr>
              <w:pStyle w:val="ConsPlusNormal"/>
              <w:jc w:val="center"/>
            </w:pPr>
            <w:r>
              <w:t>101374,5</w:t>
            </w:r>
          </w:p>
        </w:tc>
        <w:tc>
          <w:tcPr>
            <w:tcW w:w="1644" w:type="dxa"/>
          </w:tcPr>
          <w:p w:rsidR="00880C94" w:rsidRDefault="00880C94">
            <w:pPr>
              <w:pStyle w:val="ConsPlusNormal"/>
              <w:jc w:val="center"/>
            </w:pPr>
            <w:r>
              <w:t>61974,6</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75075,6</w:t>
            </w:r>
          </w:p>
        </w:tc>
        <w:tc>
          <w:tcPr>
            <w:tcW w:w="1644" w:type="dxa"/>
          </w:tcPr>
          <w:p w:rsidR="00880C94" w:rsidRDefault="00880C94">
            <w:pPr>
              <w:pStyle w:val="ConsPlusNormal"/>
              <w:jc w:val="center"/>
            </w:pPr>
            <w:r>
              <w:t>98794,5</w:t>
            </w:r>
          </w:p>
        </w:tc>
        <w:tc>
          <w:tcPr>
            <w:tcW w:w="1644" w:type="dxa"/>
          </w:tcPr>
          <w:p w:rsidR="00880C94" w:rsidRDefault="00880C94">
            <w:pPr>
              <w:pStyle w:val="ConsPlusNormal"/>
              <w:jc w:val="center"/>
            </w:pPr>
            <w:r>
              <w:t>59394,6</w:t>
            </w:r>
          </w:p>
        </w:tc>
      </w:tr>
      <w:tr w:rsidR="00880C94">
        <w:tc>
          <w:tcPr>
            <w:tcW w:w="3685" w:type="dxa"/>
          </w:tcPr>
          <w:p w:rsidR="00880C94" w:rsidRDefault="00880C94">
            <w:pPr>
              <w:pStyle w:val="ConsPlusNormal"/>
            </w:pPr>
            <w:r>
              <w:t>Другие вопросы в области национальной экономики</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75075,6</w:t>
            </w:r>
          </w:p>
        </w:tc>
        <w:tc>
          <w:tcPr>
            <w:tcW w:w="1644" w:type="dxa"/>
          </w:tcPr>
          <w:p w:rsidR="00880C94" w:rsidRDefault="00880C94">
            <w:pPr>
              <w:pStyle w:val="ConsPlusNormal"/>
              <w:jc w:val="center"/>
            </w:pPr>
            <w:r>
              <w:t>98794,5</w:t>
            </w:r>
          </w:p>
        </w:tc>
        <w:tc>
          <w:tcPr>
            <w:tcW w:w="1644" w:type="dxa"/>
          </w:tcPr>
          <w:p w:rsidR="00880C94" w:rsidRDefault="00880C94">
            <w:pPr>
              <w:pStyle w:val="ConsPlusNormal"/>
              <w:jc w:val="center"/>
            </w:pPr>
            <w:r>
              <w:t>59394,6</w:t>
            </w:r>
          </w:p>
        </w:tc>
      </w:tr>
      <w:tr w:rsidR="00880C94">
        <w:tc>
          <w:tcPr>
            <w:tcW w:w="3685" w:type="dxa"/>
          </w:tcPr>
          <w:p w:rsidR="00880C94" w:rsidRDefault="00880C9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75075,6</w:t>
            </w:r>
          </w:p>
        </w:tc>
        <w:tc>
          <w:tcPr>
            <w:tcW w:w="1644" w:type="dxa"/>
          </w:tcPr>
          <w:p w:rsidR="00880C94" w:rsidRDefault="00880C94">
            <w:pPr>
              <w:pStyle w:val="ConsPlusNormal"/>
              <w:jc w:val="center"/>
            </w:pPr>
            <w:r>
              <w:t>98794,5</w:t>
            </w:r>
          </w:p>
        </w:tc>
        <w:tc>
          <w:tcPr>
            <w:tcW w:w="1644" w:type="dxa"/>
          </w:tcPr>
          <w:p w:rsidR="00880C94" w:rsidRDefault="00880C94">
            <w:pPr>
              <w:pStyle w:val="ConsPlusNormal"/>
              <w:jc w:val="center"/>
            </w:pPr>
            <w:r>
              <w:t>59394,6</w:t>
            </w:r>
          </w:p>
        </w:tc>
      </w:tr>
      <w:tr w:rsidR="00880C94">
        <w:tc>
          <w:tcPr>
            <w:tcW w:w="3685" w:type="dxa"/>
          </w:tcPr>
          <w:p w:rsidR="00880C94" w:rsidRDefault="00880C94">
            <w:pPr>
              <w:pStyle w:val="ConsPlusNormal"/>
            </w:pPr>
            <w:r>
              <w:t>Подпрограмма "Обеспечение благоприятного инвестиционного климата в Ленинградской области"</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75075,6</w:t>
            </w:r>
          </w:p>
        </w:tc>
        <w:tc>
          <w:tcPr>
            <w:tcW w:w="1644" w:type="dxa"/>
          </w:tcPr>
          <w:p w:rsidR="00880C94" w:rsidRDefault="00880C94">
            <w:pPr>
              <w:pStyle w:val="ConsPlusNormal"/>
              <w:jc w:val="center"/>
            </w:pPr>
            <w:r>
              <w:t>98794,5</w:t>
            </w:r>
          </w:p>
        </w:tc>
        <w:tc>
          <w:tcPr>
            <w:tcW w:w="1644" w:type="dxa"/>
          </w:tcPr>
          <w:p w:rsidR="00880C94" w:rsidRDefault="00880C94">
            <w:pPr>
              <w:pStyle w:val="ConsPlusNormal"/>
              <w:jc w:val="center"/>
            </w:pPr>
            <w:r>
              <w:t>59394,6</w:t>
            </w:r>
          </w:p>
        </w:tc>
      </w:tr>
      <w:tr w:rsidR="00880C94">
        <w:tc>
          <w:tcPr>
            <w:tcW w:w="3685" w:type="dxa"/>
          </w:tcPr>
          <w:p w:rsidR="00880C94" w:rsidRDefault="00880C94">
            <w:pPr>
              <w:pStyle w:val="ConsPlusNormal"/>
            </w:pPr>
            <w:r>
              <w:t xml:space="preserve">Основное мероприятие "Реализация схемы территориального планирования Ленинградской области и полномочий </w:t>
            </w:r>
            <w:r>
              <w:lastRenderedPageBreak/>
              <w:t>Ленинградской области в сфере градостроительной деятельности"</w:t>
            </w:r>
          </w:p>
        </w:tc>
        <w:tc>
          <w:tcPr>
            <w:tcW w:w="737" w:type="dxa"/>
          </w:tcPr>
          <w:p w:rsidR="00880C94" w:rsidRDefault="00880C94">
            <w:pPr>
              <w:pStyle w:val="ConsPlusNormal"/>
              <w:jc w:val="center"/>
            </w:pPr>
            <w:r>
              <w:lastRenderedPageBreak/>
              <w:t>950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61 1 06 00000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75075,6</w:t>
            </w:r>
          </w:p>
        </w:tc>
        <w:tc>
          <w:tcPr>
            <w:tcW w:w="1644" w:type="dxa"/>
          </w:tcPr>
          <w:p w:rsidR="00880C94" w:rsidRDefault="00880C94">
            <w:pPr>
              <w:pStyle w:val="ConsPlusNormal"/>
              <w:jc w:val="center"/>
            </w:pPr>
            <w:r>
              <w:t>98794,5</w:t>
            </w:r>
          </w:p>
        </w:tc>
        <w:tc>
          <w:tcPr>
            <w:tcW w:w="1644" w:type="dxa"/>
          </w:tcPr>
          <w:p w:rsidR="00880C94" w:rsidRDefault="00880C94">
            <w:pPr>
              <w:pStyle w:val="ConsPlusNormal"/>
              <w:jc w:val="center"/>
            </w:pPr>
            <w:r>
              <w:t>59394,6</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61 1 06 00160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75075,6</w:t>
            </w:r>
          </w:p>
        </w:tc>
        <w:tc>
          <w:tcPr>
            <w:tcW w:w="1644" w:type="dxa"/>
          </w:tcPr>
          <w:p w:rsidR="00880C94" w:rsidRDefault="00880C94">
            <w:pPr>
              <w:pStyle w:val="ConsPlusNormal"/>
              <w:jc w:val="center"/>
            </w:pPr>
            <w:r>
              <w:t>98794,5</w:t>
            </w:r>
          </w:p>
        </w:tc>
        <w:tc>
          <w:tcPr>
            <w:tcW w:w="1644" w:type="dxa"/>
          </w:tcPr>
          <w:p w:rsidR="00880C94" w:rsidRDefault="00880C94">
            <w:pPr>
              <w:pStyle w:val="ConsPlusNormal"/>
              <w:jc w:val="center"/>
            </w:pPr>
            <w:r>
              <w:t>59394,6</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61 1 06 00160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28366,1</w:t>
            </w:r>
          </w:p>
        </w:tc>
        <w:tc>
          <w:tcPr>
            <w:tcW w:w="1644" w:type="dxa"/>
          </w:tcPr>
          <w:p w:rsidR="00880C94" w:rsidRDefault="00880C94">
            <w:pPr>
              <w:pStyle w:val="ConsPlusNormal"/>
              <w:jc w:val="center"/>
            </w:pPr>
            <w:r>
              <w:t>30270,9</w:t>
            </w:r>
          </w:p>
        </w:tc>
        <w:tc>
          <w:tcPr>
            <w:tcW w:w="1644" w:type="dxa"/>
          </w:tcPr>
          <w:p w:rsidR="00880C94" w:rsidRDefault="00880C94">
            <w:pPr>
              <w:pStyle w:val="ConsPlusNormal"/>
              <w:jc w:val="center"/>
            </w:pPr>
            <w:r>
              <w:t>31481,7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61 1 06 00160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46705,8</w:t>
            </w:r>
          </w:p>
        </w:tc>
        <w:tc>
          <w:tcPr>
            <w:tcW w:w="1644" w:type="dxa"/>
          </w:tcPr>
          <w:p w:rsidR="00880C94" w:rsidRDefault="00880C94">
            <w:pPr>
              <w:pStyle w:val="ConsPlusNormal"/>
              <w:jc w:val="center"/>
            </w:pPr>
            <w:r>
              <w:t>68519,8</w:t>
            </w:r>
          </w:p>
        </w:tc>
        <w:tc>
          <w:tcPr>
            <w:tcW w:w="1644" w:type="dxa"/>
          </w:tcPr>
          <w:p w:rsidR="00880C94" w:rsidRDefault="00880C94">
            <w:pPr>
              <w:pStyle w:val="ConsPlusNormal"/>
              <w:jc w:val="center"/>
            </w:pPr>
            <w:r>
              <w:t>27909,1</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61 1 06 00160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3,7</w:t>
            </w:r>
          </w:p>
        </w:tc>
        <w:tc>
          <w:tcPr>
            <w:tcW w:w="1644" w:type="dxa"/>
          </w:tcPr>
          <w:p w:rsidR="00880C94" w:rsidRDefault="00880C94">
            <w:pPr>
              <w:pStyle w:val="ConsPlusNormal"/>
              <w:jc w:val="center"/>
            </w:pPr>
            <w:r>
              <w:t>3,8</w:t>
            </w:r>
          </w:p>
        </w:tc>
        <w:tc>
          <w:tcPr>
            <w:tcW w:w="1644" w:type="dxa"/>
          </w:tcPr>
          <w:p w:rsidR="00880C94" w:rsidRDefault="00880C94">
            <w:pPr>
              <w:pStyle w:val="ConsPlusNormal"/>
              <w:jc w:val="center"/>
            </w:pPr>
            <w:r>
              <w:t>3,8</w:t>
            </w:r>
          </w:p>
        </w:tc>
      </w:tr>
      <w:tr w:rsidR="00880C94">
        <w:tc>
          <w:tcPr>
            <w:tcW w:w="3685" w:type="dxa"/>
          </w:tcPr>
          <w:p w:rsidR="00880C94" w:rsidRDefault="00880C94">
            <w:pPr>
              <w:pStyle w:val="ConsPlusNormal"/>
            </w:pPr>
            <w:r>
              <w:t>ЖИЛИЩНО-КОММУНАЛЬНОЕ ХОЗЯЙСТВО</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r>
      <w:tr w:rsidR="00880C94">
        <w:tc>
          <w:tcPr>
            <w:tcW w:w="3685" w:type="dxa"/>
          </w:tcPr>
          <w:p w:rsidR="00880C94" w:rsidRDefault="00880C94">
            <w:pPr>
              <w:pStyle w:val="ConsPlusNormal"/>
            </w:pPr>
            <w:r>
              <w:t>Благоустройство</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r>
      <w:tr w:rsidR="00880C94">
        <w:tc>
          <w:tcPr>
            <w:tcW w:w="3685" w:type="dxa"/>
          </w:tcPr>
          <w:p w:rsidR="00880C94" w:rsidRDefault="00880C94">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r>
      <w:tr w:rsidR="00880C94">
        <w:tc>
          <w:tcPr>
            <w:tcW w:w="3685" w:type="dxa"/>
          </w:tcPr>
          <w:p w:rsidR="00880C94" w:rsidRDefault="00880C94">
            <w:pPr>
              <w:pStyle w:val="ConsPlusNormal"/>
            </w:pPr>
            <w:r>
              <w:t>Подпрограмма "Формирование комфортной городской среды"</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r>
      <w:tr w:rsidR="00880C94">
        <w:tc>
          <w:tcPr>
            <w:tcW w:w="3685" w:type="dxa"/>
          </w:tcPr>
          <w:p w:rsidR="00880C94" w:rsidRDefault="00880C94">
            <w:pPr>
              <w:pStyle w:val="ConsPlusNormal"/>
            </w:pPr>
            <w:r>
              <w:lastRenderedPageBreak/>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r>
      <w:tr w:rsidR="00880C94">
        <w:tc>
          <w:tcPr>
            <w:tcW w:w="3685" w:type="dxa"/>
          </w:tcPr>
          <w:p w:rsidR="00880C94" w:rsidRDefault="00880C94">
            <w:pPr>
              <w:pStyle w:val="ConsPlusNormal"/>
            </w:pPr>
            <w:r>
              <w:t>Премии авторам проектов - победителей архитектурного конкурса "Архитектурный облик общественно значимых пространств населенных пунктов Ленинградской области"</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56 3 03 13920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950</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56 3 03 13920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c>
          <w:tcPr>
            <w:tcW w:w="1644" w:type="dxa"/>
          </w:tcPr>
          <w:p w:rsidR="00880C94" w:rsidRDefault="00880C94">
            <w:pPr>
              <w:pStyle w:val="ConsPlusNormal"/>
              <w:jc w:val="center"/>
            </w:pPr>
            <w:r>
              <w:t>2580,0</w:t>
            </w:r>
          </w:p>
        </w:tc>
      </w:tr>
      <w:tr w:rsidR="00880C94">
        <w:tc>
          <w:tcPr>
            <w:tcW w:w="3685" w:type="dxa"/>
          </w:tcPr>
          <w:p w:rsidR="00880C94" w:rsidRDefault="00880C94">
            <w:pPr>
              <w:pStyle w:val="ConsPlusNormal"/>
              <w:outlineLvl w:val="1"/>
            </w:pPr>
            <w:r>
              <w:t>ЗАКОНОДАТЕЛЬНОЕ СОБРАНИЕ ЛЕНИНГРАДСКОЙ ОБЛАСТИ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616275,1</w:t>
            </w:r>
          </w:p>
        </w:tc>
        <w:tc>
          <w:tcPr>
            <w:tcW w:w="1644" w:type="dxa"/>
          </w:tcPr>
          <w:p w:rsidR="00880C94" w:rsidRDefault="00880C94">
            <w:pPr>
              <w:pStyle w:val="ConsPlusNormal"/>
              <w:jc w:val="center"/>
            </w:pPr>
            <w:r>
              <w:t>509911,3</w:t>
            </w:r>
          </w:p>
        </w:tc>
        <w:tc>
          <w:tcPr>
            <w:tcW w:w="1644" w:type="dxa"/>
          </w:tcPr>
          <w:p w:rsidR="00880C94" w:rsidRDefault="00880C94">
            <w:pPr>
              <w:pStyle w:val="ConsPlusNormal"/>
              <w:jc w:val="center"/>
            </w:pPr>
            <w:r>
              <w:t>509911,3</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615522,5</w:t>
            </w:r>
          </w:p>
        </w:tc>
        <w:tc>
          <w:tcPr>
            <w:tcW w:w="1644" w:type="dxa"/>
          </w:tcPr>
          <w:p w:rsidR="00880C94" w:rsidRDefault="00880C94">
            <w:pPr>
              <w:pStyle w:val="ConsPlusNormal"/>
              <w:jc w:val="center"/>
            </w:pPr>
            <w:r>
              <w:t>509221,9</w:t>
            </w:r>
          </w:p>
        </w:tc>
        <w:tc>
          <w:tcPr>
            <w:tcW w:w="1644" w:type="dxa"/>
          </w:tcPr>
          <w:p w:rsidR="00880C94" w:rsidRDefault="00880C94">
            <w:pPr>
              <w:pStyle w:val="ConsPlusNormal"/>
              <w:jc w:val="center"/>
            </w:pPr>
            <w:r>
              <w:t>509221,9</w:t>
            </w:r>
          </w:p>
        </w:tc>
      </w:tr>
      <w:tr w:rsidR="00880C94">
        <w:tc>
          <w:tcPr>
            <w:tcW w:w="3685" w:type="dxa"/>
          </w:tcPr>
          <w:p w:rsidR="00880C94" w:rsidRDefault="00880C9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615522,5</w:t>
            </w:r>
          </w:p>
        </w:tc>
        <w:tc>
          <w:tcPr>
            <w:tcW w:w="1644" w:type="dxa"/>
          </w:tcPr>
          <w:p w:rsidR="00880C94" w:rsidRDefault="00880C94">
            <w:pPr>
              <w:pStyle w:val="ConsPlusNormal"/>
              <w:jc w:val="center"/>
            </w:pPr>
            <w:r>
              <w:t>509221,9</w:t>
            </w:r>
          </w:p>
        </w:tc>
        <w:tc>
          <w:tcPr>
            <w:tcW w:w="1644" w:type="dxa"/>
          </w:tcPr>
          <w:p w:rsidR="00880C94" w:rsidRDefault="00880C94">
            <w:pPr>
              <w:pStyle w:val="ConsPlusNormal"/>
              <w:jc w:val="center"/>
            </w:pPr>
            <w:r>
              <w:t>509221,9</w:t>
            </w:r>
          </w:p>
        </w:tc>
      </w:tr>
      <w:tr w:rsidR="00880C94">
        <w:tc>
          <w:tcPr>
            <w:tcW w:w="3685" w:type="dxa"/>
          </w:tcPr>
          <w:p w:rsidR="00880C94" w:rsidRDefault="00880C94">
            <w:pPr>
              <w:pStyle w:val="ConsPlusNormal"/>
            </w:pPr>
            <w:r>
              <w:t>Обеспечение деятельности государственных органов Ленинградской области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615522,5</w:t>
            </w:r>
          </w:p>
        </w:tc>
        <w:tc>
          <w:tcPr>
            <w:tcW w:w="1644" w:type="dxa"/>
          </w:tcPr>
          <w:p w:rsidR="00880C94" w:rsidRDefault="00880C94">
            <w:pPr>
              <w:pStyle w:val="ConsPlusNormal"/>
              <w:jc w:val="center"/>
            </w:pPr>
            <w:r>
              <w:t>509221,9</w:t>
            </w:r>
          </w:p>
        </w:tc>
        <w:tc>
          <w:tcPr>
            <w:tcW w:w="1644" w:type="dxa"/>
          </w:tcPr>
          <w:p w:rsidR="00880C94" w:rsidRDefault="00880C94">
            <w:pPr>
              <w:pStyle w:val="ConsPlusNormal"/>
              <w:jc w:val="center"/>
            </w:pPr>
            <w:r>
              <w:t>509221,9</w:t>
            </w:r>
          </w:p>
        </w:tc>
      </w:tr>
      <w:tr w:rsidR="00880C94">
        <w:tc>
          <w:tcPr>
            <w:tcW w:w="3685" w:type="dxa"/>
          </w:tcPr>
          <w:p w:rsidR="00880C94" w:rsidRDefault="00880C94">
            <w:pPr>
              <w:pStyle w:val="ConsPlusNormal"/>
            </w:pPr>
            <w:r>
              <w:t>Обеспечение деятельности аппаратов государственных органов Ленинградской области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482921,3</w:t>
            </w:r>
          </w:p>
        </w:tc>
        <w:tc>
          <w:tcPr>
            <w:tcW w:w="1644" w:type="dxa"/>
          </w:tcPr>
          <w:p w:rsidR="00880C94" w:rsidRDefault="00880C94">
            <w:pPr>
              <w:pStyle w:val="ConsPlusNormal"/>
              <w:jc w:val="center"/>
            </w:pPr>
            <w:r>
              <w:t>385281,6</w:t>
            </w:r>
          </w:p>
        </w:tc>
        <w:tc>
          <w:tcPr>
            <w:tcW w:w="1644" w:type="dxa"/>
          </w:tcPr>
          <w:p w:rsidR="00880C94" w:rsidRDefault="00880C94">
            <w:pPr>
              <w:pStyle w:val="ConsPlusNormal"/>
              <w:jc w:val="center"/>
            </w:pPr>
            <w:r>
              <w:t>385281,6</w:t>
            </w:r>
          </w:p>
        </w:tc>
      </w:tr>
      <w:tr w:rsidR="00880C94">
        <w:tc>
          <w:tcPr>
            <w:tcW w:w="3685" w:type="dxa"/>
          </w:tcPr>
          <w:p w:rsidR="00880C94" w:rsidRDefault="00880C94">
            <w:pPr>
              <w:pStyle w:val="ConsPlusNormal"/>
            </w:pPr>
            <w:r>
              <w:lastRenderedPageBreak/>
              <w:t>Непрограммные расходы</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482921,3</w:t>
            </w:r>
          </w:p>
        </w:tc>
        <w:tc>
          <w:tcPr>
            <w:tcW w:w="1644" w:type="dxa"/>
          </w:tcPr>
          <w:p w:rsidR="00880C94" w:rsidRDefault="00880C94">
            <w:pPr>
              <w:pStyle w:val="ConsPlusNormal"/>
              <w:jc w:val="center"/>
            </w:pPr>
            <w:r>
              <w:t>385281,6</w:t>
            </w:r>
          </w:p>
        </w:tc>
        <w:tc>
          <w:tcPr>
            <w:tcW w:w="1644" w:type="dxa"/>
          </w:tcPr>
          <w:p w:rsidR="00880C94" w:rsidRDefault="00880C94">
            <w:pPr>
              <w:pStyle w:val="ConsPlusNormal"/>
              <w:jc w:val="center"/>
            </w:pPr>
            <w:r>
              <w:t>385281,6</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478921,3</w:t>
            </w:r>
          </w:p>
        </w:tc>
        <w:tc>
          <w:tcPr>
            <w:tcW w:w="1644" w:type="dxa"/>
          </w:tcPr>
          <w:p w:rsidR="00880C94" w:rsidRDefault="00880C94">
            <w:pPr>
              <w:pStyle w:val="ConsPlusNormal"/>
              <w:jc w:val="center"/>
            </w:pPr>
            <w:r>
              <w:t>381121,6</w:t>
            </w:r>
          </w:p>
        </w:tc>
        <w:tc>
          <w:tcPr>
            <w:tcW w:w="1644" w:type="dxa"/>
          </w:tcPr>
          <w:p w:rsidR="00880C94" w:rsidRDefault="00880C94">
            <w:pPr>
              <w:pStyle w:val="ConsPlusNormal"/>
              <w:jc w:val="center"/>
            </w:pPr>
            <w:r>
              <w:t>381121,6</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288750,0</w:t>
            </w:r>
          </w:p>
        </w:tc>
        <w:tc>
          <w:tcPr>
            <w:tcW w:w="1644" w:type="dxa"/>
          </w:tcPr>
          <w:p w:rsidR="00880C94" w:rsidRDefault="00880C94">
            <w:pPr>
              <w:pStyle w:val="ConsPlusNormal"/>
              <w:jc w:val="center"/>
            </w:pPr>
            <w:r>
              <w:t>308391,1</w:t>
            </w:r>
          </w:p>
        </w:tc>
        <w:tc>
          <w:tcPr>
            <w:tcW w:w="1644" w:type="dxa"/>
          </w:tcPr>
          <w:p w:rsidR="00880C94" w:rsidRDefault="00880C94">
            <w:pPr>
              <w:pStyle w:val="ConsPlusNormal"/>
              <w:jc w:val="center"/>
            </w:pPr>
            <w:r>
              <w:t>308391,1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180252,4</w:t>
            </w:r>
          </w:p>
        </w:tc>
        <w:tc>
          <w:tcPr>
            <w:tcW w:w="1644" w:type="dxa"/>
          </w:tcPr>
          <w:p w:rsidR="00880C94" w:rsidRDefault="00880C94">
            <w:pPr>
              <w:pStyle w:val="ConsPlusNormal"/>
              <w:jc w:val="center"/>
            </w:pPr>
            <w:r>
              <w:t>62833,0</w:t>
            </w:r>
          </w:p>
        </w:tc>
        <w:tc>
          <w:tcPr>
            <w:tcW w:w="1644" w:type="dxa"/>
          </w:tcPr>
          <w:p w:rsidR="00880C94" w:rsidRDefault="00880C94">
            <w:pPr>
              <w:pStyle w:val="ConsPlusNormal"/>
              <w:jc w:val="center"/>
            </w:pPr>
            <w:r>
              <w:t>62833,0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9435,0</w:t>
            </w:r>
          </w:p>
        </w:tc>
        <w:tc>
          <w:tcPr>
            <w:tcW w:w="1644" w:type="dxa"/>
          </w:tcPr>
          <w:p w:rsidR="00880C94" w:rsidRDefault="00880C94">
            <w:pPr>
              <w:pStyle w:val="ConsPlusNormal"/>
              <w:jc w:val="center"/>
            </w:pPr>
            <w:r>
              <w:t>9435,0</w:t>
            </w:r>
          </w:p>
        </w:tc>
        <w:tc>
          <w:tcPr>
            <w:tcW w:w="1644" w:type="dxa"/>
          </w:tcPr>
          <w:p w:rsidR="00880C94" w:rsidRDefault="00880C94">
            <w:pPr>
              <w:pStyle w:val="ConsPlusNormal"/>
              <w:jc w:val="center"/>
            </w:pPr>
            <w:r>
              <w:t>9435,0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483,9</w:t>
            </w:r>
          </w:p>
        </w:tc>
        <w:tc>
          <w:tcPr>
            <w:tcW w:w="1644" w:type="dxa"/>
          </w:tcPr>
          <w:p w:rsidR="00880C94" w:rsidRDefault="00880C94">
            <w:pPr>
              <w:pStyle w:val="ConsPlusNormal"/>
              <w:jc w:val="center"/>
            </w:pPr>
            <w:r>
              <w:t>462,5</w:t>
            </w:r>
          </w:p>
        </w:tc>
        <w:tc>
          <w:tcPr>
            <w:tcW w:w="1644" w:type="dxa"/>
          </w:tcPr>
          <w:p w:rsidR="00880C94" w:rsidRDefault="00880C94">
            <w:pPr>
              <w:pStyle w:val="ConsPlusNormal"/>
              <w:jc w:val="center"/>
            </w:pPr>
            <w:r>
              <w:t>462,5</w:t>
            </w:r>
          </w:p>
        </w:tc>
      </w:tr>
      <w:tr w:rsidR="00880C94">
        <w:tc>
          <w:tcPr>
            <w:tcW w:w="3685" w:type="dxa"/>
          </w:tcPr>
          <w:p w:rsidR="00880C94" w:rsidRDefault="00880C94">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67 3 01 98740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2080,0</w:t>
            </w:r>
          </w:p>
        </w:tc>
        <w:tc>
          <w:tcPr>
            <w:tcW w:w="1644" w:type="dxa"/>
          </w:tcPr>
          <w:p w:rsidR="00880C94" w:rsidRDefault="00880C94">
            <w:pPr>
              <w:pStyle w:val="ConsPlusNormal"/>
              <w:jc w:val="center"/>
            </w:pPr>
            <w:r>
              <w:t>2080,0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67 3 01 98740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2080,0</w:t>
            </w:r>
          </w:p>
        </w:tc>
        <w:tc>
          <w:tcPr>
            <w:tcW w:w="1644" w:type="dxa"/>
          </w:tcPr>
          <w:p w:rsidR="00880C94" w:rsidRDefault="00880C94">
            <w:pPr>
              <w:pStyle w:val="ConsPlusNormal"/>
              <w:jc w:val="center"/>
            </w:pPr>
            <w:r>
              <w:t>2080,0</w:t>
            </w:r>
          </w:p>
        </w:tc>
      </w:tr>
      <w:tr w:rsidR="00880C94">
        <w:tc>
          <w:tcPr>
            <w:tcW w:w="3685" w:type="dxa"/>
          </w:tcPr>
          <w:p w:rsidR="00880C94" w:rsidRDefault="00880C94">
            <w:pPr>
              <w:pStyle w:val="ConsPlusNormal"/>
            </w:pPr>
            <w:r>
              <w:lastRenderedPageBreak/>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67 3 01 98750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67 3 01 98750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85" w:type="dxa"/>
          </w:tcPr>
          <w:p w:rsidR="00880C94" w:rsidRDefault="00880C94">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67 3 01 98760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67 3 01 98760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1040,0</w:t>
            </w:r>
          </w:p>
        </w:tc>
        <w:tc>
          <w:tcPr>
            <w:tcW w:w="1644" w:type="dxa"/>
          </w:tcPr>
          <w:p w:rsidR="00880C94" w:rsidRDefault="00880C94">
            <w:pPr>
              <w:pStyle w:val="ConsPlusNormal"/>
              <w:jc w:val="center"/>
            </w:pPr>
            <w:r>
              <w:t>1040,0</w:t>
            </w:r>
          </w:p>
        </w:tc>
      </w:tr>
      <w:tr w:rsidR="00880C94">
        <w:tc>
          <w:tcPr>
            <w:tcW w:w="3685" w:type="dxa"/>
          </w:tcPr>
          <w:p w:rsidR="00880C94" w:rsidRDefault="00880C94">
            <w:pPr>
              <w:pStyle w:val="ConsPlusNormal"/>
            </w:pPr>
            <w:r>
              <w:t>Обеспечение деятельности Председателя Законодательного собрания Ленинградской области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7515,2</w:t>
            </w:r>
          </w:p>
        </w:tc>
        <w:tc>
          <w:tcPr>
            <w:tcW w:w="1644" w:type="dxa"/>
          </w:tcPr>
          <w:p w:rsidR="00880C94" w:rsidRDefault="00880C94">
            <w:pPr>
              <w:pStyle w:val="ConsPlusNormal"/>
              <w:jc w:val="center"/>
            </w:pPr>
            <w:r>
              <w:t>5900,2</w:t>
            </w:r>
          </w:p>
        </w:tc>
        <w:tc>
          <w:tcPr>
            <w:tcW w:w="1644" w:type="dxa"/>
          </w:tcPr>
          <w:p w:rsidR="00880C94" w:rsidRDefault="00880C94">
            <w:pPr>
              <w:pStyle w:val="ConsPlusNormal"/>
              <w:jc w:val="center"/>
            </w:pPr>
            <w:r>
              <w:t>5900,2</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7515,2</w:t>
            </w:r>
          </w:p>
        </w:tc>
        <w:tc>
          <w:tcPr>
            <w:tcW w:w="1644" w:type="dxa"/>
          </w:tcPr>
          <w:p w:rsidR="00880C94" w:rsidRDefault="00880C94">
            <w:pPr>
              <w:pStyle w:val="ConsPlusNormal"/>
              <w:jc w:val="center"/>
            </w:pPr>
            <w:r>
              <w:t>5900,2</w:t>
            </w:r>
          </w:p>
        </w:tc>
        <w:tc>
          <w:tcPr>
            <w:tcW w:w="1644" w:type="dxa"/>
          </w:tcPr>
          <w:p w:rsidR="00880C94" w:rsidRDefault="00880C94">
            <w:pPr>
              <w:pStyle w:val="ConsPlusNormal"/>
              <w:jc w:val="center"/>
            </w:pPr>
            <w:r>
              <w:t>5900,2</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67 4 01 00150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7515,2</w:t>
            </w:r>
          </w:p>
        </w:tc>
        <w:tc>
          <w:tcPr>
            <w:tcW w:w="1644" w:type="dxa"/>
          </w:tcPr>
          <w:p w:rsidR="00880C94" w:rsidRDefault="00880C94">
            <w:pPr>
              <w:pStyle w:val="ConsPlusNormal"/>
              <w:jc w:val="center"/>
            </w:pPr>
            <w:r>
              <w:t>5900,2</w:t>
            </w:r>
          </w:p>
        </w:tc>
        <w:tc>
          <w:tcPr>
            <w:tcW w:w="1644" w:type="dxa"/>
          </w:tcPr>
          <w:p w:rsidR="00880C94" w:rsidRDefault="00880C94">
            <w:pPr>
              <w:pStyle w:val="ConsPlusNormal"/>
              <w:jc w:val="center"/>
            </w:pPr>
            <w:r>
              <w:t>5900,2</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lastRenderedPageBreak/>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67 4 01 00150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7515,2</w:t>
            </w:r>
          </w:p>
        </w:tc>
        <w:tc>
          <w:tcPr>
            <w:tcW w:w="1644" w:type="dxa"/>
          </w:tcPr>
          <w:p w:rsidR="00880C94" w:rsidRDefault="00880C94">
            <w:pPr>
              <w:pStyle w:val="ConsPlusNormal"/>
              <w:jc w:val="center"/>
            </w:pPr>
            <w:r>
              <w:t>5900,2</w:t>
            </w:r>
          </w:p>
        </w:tc>
        <w:tc>
          <w:tcPr>
            <w:tcW w:w="1644" w:type="dxa"/>
          </w:tcPr>
          <w:p w:rsidR="00880C94" w:rsidRDefault="00880C94">
            <w:pPr>
              <w:pStyle w:val="ConsPlusNormal"/>
              <w:jc w:val="center"/>
            </w:pPr>
            <w:r>
              <w:t>5900,2</w:t>
            </w:r>
          </w:p>
        </w:tc>
      </w:tr>
      <w:tr w:rsidR="00880C94">
        <w:tc>
          <w:tcPr>
            <w:tcW w:w="3685" w:type="dxa"/>
          </w:tcPr>
          <w:p w:rsidR="00880C94" w:rsidRDefault="00880C94">
            <w:pPr>
              <w:pStyle w:val="ConsPlusNormal"/>
            </w:pPr>
            <w:r>
              <w:lastRenderedPageBreak/>
              <w:t>Обеспечение деятельности депутатов Законодательного собрания Ленинградской области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125086,0</w:t>
            </w:r>
          </w:p>
        </w:tc>
        <w:tc>
          <w:tcPr>
            <w:tcW w:w="1644" w:type="dxa"/>
          </w:tcPr>
          <w:p w:rsidR="00880C94" w:rsidRDefault="00880C94">
            <w:pPr>
              <w:pStyle w:val="ConsPlusNormal"/>
              <w:jc w:val="center"/>
            </w:pPr>
            <w:r>
              <w:t>118040,1</w:t>
            </w:r>
          </w:p>
        </w:tc>
        <w:tc>
          <w:tcPr>
            <w:tcW w:w="1644" w:type="dxa"/>
          </w:tcPr>
          <w:p w:rsidR="00880C94" w:rsidRDefault="00880C94">
            <w:pPr>
              <w:pStyle w:val="ConsPlusNormal"/>
              <w:jc w:val="center"/>
            </w:pPr>
            <w:r>
              <w:t>118040,1</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125086,0</w:t>
            </w:r>
          </w:p>
        </w:tc>
        <w:tc>
          <w:tcPr>
            <w:tcW w:w="1644" w:type="dxa"/>
          </w:tcPr>
          <w:p w:rsidR="00880C94" w:rsidRDefault="00880C94">
            <w:pPr>
              <w:pStyle w:val="ConsPlusNormal"/>
              <w:jc w:val="center"/>
            </w:pPr>
            <w:r>
              <w:t>118040,1</w:t>
            </w:r>
          </w:p>
        </w:tc>
        <w:tc>
          <w:tcPr>
            <w:tcW w:w="1644" w:type="dxa"/>
          </w:tcPr>
          <w:p w:rsidR="00880C94" w:rsidRDefault="00880C94">
            <w:pPr>
              <w:pStyle w:val="ConsPlusNormal"/>
              <w:jc w:val="center"/>
            </w:pPr>
            <w:r>
              <w:t>118040,1</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67 5 01 00150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125086,0</w:t>
            </w:r>
          </w:p>
        </w:tc>
        <w:tc>
          <w:tcPr>
            <w:tcW w:w="1644" w:type="dxa"/>
          </w:tcPr>
          <w:p w:rsidR="00880C94" w:rsidRDefault="00880C94">
            <w:pPr>
              <w:pStyle w:val="ConsPlusNormal"/>
              <w:jc w:val="center"/>
            </w:pPr>
            <w:r>
              <w:t>118040,1</w:t>
            </w:r>
          </w:p>
        </w:tc>
        <w:tc>
          <w:tcPr>
            <w:tcW w:w="1644" w:type="dxa"/>
          </w:tcPr>
          <w:p w:rsidR="00880C94" w:rsidRDefault="00880C94">
            <w:pPr>
              <w:pStyle w:val="ConsPlusNormal"/>
              <w:jc w:val="center"/>
            </w:pPr>
            <w:r>
              <w:t>118040,1</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67 5 01 00150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125086,0</w:t>
            </w:r>
          </w:p>
        </w:tc>
        <w:tc>
          <w:tcPr>
            <w:tcW w:w="1644" w:type="dxa"/>
          </w:tcPr>
          <w:p w:rsidR="00880C94" w:rsidRDefault="00880C94">
            <w:pPr>
              <w:pStyle w:val="ConsPlusNormal"/>
              <w:jc w:val="center"/>
            </w:pPr>
            <w:r>
              <w:t>118040,1</w:t>
            </w:r>
          </w:p>
        </w:tc>
        <w:tc>
          <w:tcPr>
            <w:tcW w:w="1644" w:type="dxa"/>
          </w:tcPr>
          <w:p w:rsidR="00880C94" w:rsidRDefault="00880C94">
            <w:pPr>
              <w:pStyle w:val="ConsPlusNormal"/>
              <w:jc w:val="center"/>
            </w:pPr>
            <w:r>
              <w:t>118040,1</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752,6</w:t>
            </w:r>
          </w:p>
        </w:tc>
        <w:tc>
          <w:tcPr>
            <w:tcW w:w="1644" w:type="dxa"/>
          </w:tcPr>
          <w:p w:rsidR="00880C94" w:rsidRDefault="00880C94">
            <w:pPr>
              <w:pStyle w:val="ConsPlusNormal"/>
              <w:jc w:val="center"/>
            </w:pPr>
            <w:r>
              <w:t>689,4</w:t>
            </w:r>
          </w:p>
        </w:tc>
        <w:tc>
          <w:tcPr>
            <w:tcW w:w="1644" w:type="dxa"/>
          </w:tcPr>
          <w:p w:rsidR="00880C94" w:rsidRDefault="00880C94">
            <w:pPr>
              <w:pStyle w:val="ConsPlusNormal"/>
              <w:jc w:val="center"/>
            </w:pPr>
            <w:r>
              <w:t>689,4</w:t>
            </w:r>
          </w:p>
        </w:tc>
      </w:tr>
      <w:tr w:rsidR="00880C94">
        <w:tc>
          <w:tcPr>
            <w:tcW w:w="3685" w:type="dxa"/>
          </w:tcPr>
          <w:p w:rsidR="00880C94" w:rsidRDefault="00880C94">
            <w:pPr>
              <w:pStyle w:val="ConsPlusNormal"/>
            </w:pPr>
            <w:r>
              <w:t>Другие вопросы в области социальной политики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752,6</w:t>
            </w:r>
          </w:p>
        </w:tc>
        <w:tc>
          <w:tcPr>
            <w:tcW w:w="1644" w:type="dxa"/>
          </w:tcPr>
          <w:p w:rsidR="00880C94" w:rsidRDefault="00880C94">
            <w:pPr>
              <w:pStyle w:val="ConsPlusNormal"/>
              <w:jc w:val="center"/>
            </w:pPr>
            <w:r>
              <w:t>689,4</w:t>
            </w:r>
          </w:p>
        </w:tc>
        <w:tc>
          <w:tcPr>
            <w:tcW w:w="1644" w:type="dxa"/>
          </w:tcPr>
          <w:p w:rsidR="00880C94" w:rsidRDefault="00880C94">
            <w:pPr>
              <w:pStyle w:val="ConsPlusNormal"/>
              <w:jc w:val="center"/>
            </w:pPr>
            <w:r>
              <w:t>689,4</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752,6</w:t>
            </w:r>
          </w:p>
        </w:tc>
        <w:tc>
          <w:tcPr>
            <w:tcW w:w="1644" w:type="dxa"/>
          </w:tcPr>
          <w:p w:rsidR="00880C94" w:rsidRDefault="00880C94">
            <w:pPr>
              <w:pStyle w:val="ConsPlusNormal"/>
              <w:jc w:val="center"/>
            </w:pPr>
            <w:r>
              <w:t>689,4</w:t>
            </w:r>
          </w:p>
        </w:tc>
        <w:tc>
          <w:tcPr>
            <w:tcW w:w="1644" w:type="dxa"/>
          </w:tcPr>
          <w:p w:rsidR="00880C94" w:rsidRDefault="00880C94">
            <w:pPr>
              <w:pStyle w:val="ConsPlusNormal"/>
              <w:jc w:val="center"/>
            </w:pPr>
            <w:r>
              <w:t>689,4</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752,6</w:t>
            </w:r>
          </w:p>
        </w:tc>
        <w:tc>
          <w:tcPr>
            <w:tcW w:w="1644" w:type="dxa"/>
          </w:tcPr>
          <w:p w:rsidR="00880C94" w:rsidRDefault="00880C94">
            <w:pPr>
              <w:pStyle w:val="ConsPlusNormal"/>
              <w:jc w:val="center"/>
            </w:pPr>
            <w:r>
              <w:t>689,4</w:t>
            </w:r>
          </w:p>
        </w:tc>
        <w:tc>
          <w:tcPr>
            <w:tcW w:w="1644" w:type="dxa"/>
          </w:tcPr>
          <w:p w:rsidR="00880C94" w:rsidRDefault="00880C94">
            <w:pPr>
              <w:pStyle w:val="ConsPlusNormal"/>
              <w:jc w:val="center"/>
            </w:pPr>
            <w:r>
              <w:t>689,4</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752,6</w:t>
            </w:r>
          </w:p>
        </w:tc>
        <w:tc>
          <w:tcPr>
            <w:tcW w:w="1644" w:type="dxa"/>
          </w:tcPr>
          <w:p w:rsidR="00880C94" w:rsidRDefault="00880C94">
            <w:pPr>
              <w:pStyle w:val="ConsPlusNormal"/>
              <w:jc w:val="center"/>
            </w:pPr>
            <w:r>
              <w:t>689,4</w:t>
            </w:r>
          </w:p>
        </w:tc>
        <w:tc>
          <w:tcPr>
            <w:tcW w:w="1644" w:type="dxa"/>
          </w:tcPr>
          <w:p w:rsidR="00880C94" w:rsidRDefault="00880C94">
            <w:pPr>
              <w:pStyle w:val="ConsPlusNormal"/>
              <w:jc w:val="center"/>
            </w:pPr>
            <w:r>
              <w:t>689,4</w:t>
            </w:r>
          </w:p>
        </w:tc>
      </w:tr>
      <w:tr w:rsidR="00880C94">
        <w:tc>
          <w:tcPr>
            <w:tcW w:w="3685" w:type="dxa"/>
          </w:tcPr>
          <w:p w:rsidR="00880C94" w:rsidRDefault="00880C94">
            <w:pPr>
              <w:pStyle w:val="ConsPlusNormal"/>
            </w:pPr>
            <w:r>
              <w:lastRenderedPageBreak/>
              <w:t>Расходы на обеспечение гарантий по государственной гражданской службе</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68 9 01 13860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752,6</w:t>
            </w:r>
          </w:p>
        </w:tc>
        <w:tc>
          <w:tcPr>
            <w:tcW w:w="1644" w:type="dxa"/>
          </w:tcPr>
          <w:p w:rsidR="00880C94" w:rsidRDefault="00880C94">
            <w:pPr>
              <w:pStyle w:val="ConsPlusNormal"/>
              <w:jc w:val="center"/>
            </w:pPr>
            <w:r>
              <w:t>689,4</w:t>
            </w:r>
          </w:p>
        </w:tc>
        <w:tc>
          <w:tcPr>
            <w:tcW w:w="1644" w:type="dxa"/>
          </w:tcPr>
          <w:p w:rsidR="00880C94" w:rsidRDefault="00880C94">
            <w:pPr>
              <w:pStyle w:val="ConsPlusNormal"/>
              <w:jc w:val="center"/>
            </w:pPr>
            <w:r>
              <w:t>689,4</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68 9 01 13860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662,9</w:t>
            </w:r>
          </w:p>
        </w:tc>
        <w:tc>
          <w:tcPr>
            <w:tcW w:w="1644" w:type="dxa"/>
          </w:tcPr>
          <w:p w:rsidR="00880C94" w:rsidRDefault="00880C94">
            <w:pPr>
              <w:pStyle w:val="ConsPlusNormal"/>
              <w:jc w:val="center"/>
            </w:pPr>
            <w:r>
              <w:t>689,4</w:t>
            </w:r>
          </w:p>
        </w:tc>
        <w:tc>
          <w:tcPr>
            <w:tcW w:w="1644" w:type="dxa"/>
          </w:tcPr>
          <w:p w:rsidR="00880C94" w:rsidRDefault="00880C94">
            <w:pPr>
              <w:pStyle w:val="ConsPlusNormal"/>
              <w:jc w:val="center"/>
            </w:pPr>
            <w:r>
              <w:t>689,4</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960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68 9 01 13860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89,7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outlineLvl w:val="1"/>
            </w:pPr>
            <w:r>
              <w:t>КОМИТЕТ ПО ФИЗИЧЕСКОЙ КУЛЬТУРЕ И СПОРТУ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1605651,4</w:t>
            </w:r>
          </w:p>
        </w:tc>
        <w:tc>
          <w:tcPr>
            <w:tcW w:w="1644" w:type="dxa"/>
          </w:tcPr>
          <w:p w:rsidR="00880C94" w:rsidRDefault="00880C94">
            <w:pPr>
              <w:pStyle w:val="ConsPlusNormal"/>
              <w:jc w:val="center"/>
            </w:pPr>
            <w:r>
              <w:t>2162483,8</w:t>
            </w:r>
          </w:p>
        </w:tc>
        <w:tc>
          <w:tcPr>
            <w:tcW w:w="1644" w:type="dxa"/>
          </w:tcPr>
          <w:p w:rsidR="00880C94" w:rsidRDefault="00880C94">
            <w:pPr>
              <w:pStyle w:val="ConsPlusNormal"/>
              <w:jc w:val="center"/>
            </w:pPr>
            <w:r>
              <w:t>1488612,8</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395,5</w:t>
            </w:r>
          </w:p>
        </w:tc>
        <w:tc>
          <w:tcPr>
            <w:tcW w:w="1644"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395,5</w:t>
            </w:r>
          </w:p>
        </w:tc>
        <w:tc>
          <w:tcPr>
            <w:tcW w:w="1644"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395,5</w:t>
            </w:r>
          </w:p>
        </w:tc>
        <w:tc>
          <w:tcPr>
            <w:tcW w:w="1644"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r>
      <w:tr w:rsidR="00880C94">
        <w:tc>
          <w:tcPr>
            <w:tcW w:w="3685" w:type="dxa"/>
          </w:tcPr>
          <w:p w:rsidR="00880C94" w:rsidRDefault="00880C94">
            <w:pPr>
              <w:pStyle w:val="ConsPlusNormal"/>
            </w:pPr>
            <w:r>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395,5</w:t>
            </w:r>
          </w:p>
        </w:tc>
        <w:tc>
          <w:tcPr>
            <w:tcW w:w="1644"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r>
      <w:tr w:rsidR="00880C94">
        <w:tc>
          <w:tcPr>
            <w:tcW w:w="3685" w:type="dxa"/>
          </w:tcPr>
          <w:p w:rsidR="00880C94" w:rsidRDefault="00880C94">
            <w:pPr>
              <w:pStyle w:val="ConsPlusNormal"/>
            </w:pPr>
            <w:r>
              <w:t xml:space="preserve">Основное мероприятие "Обеспечение мерами социальной поддержки в связи с </w:t>
            </w:r>
            <w:r>
              <w:lastRenderedPageBreak/>
              <w:t>профессиональной деятельностью"</w:t>
            </w:r>
          </w:p>
        </w:tc>
        <w:tc>
          <w:tcPr>
            <w:tcW w:w="737" w:type="dxa"/>
          </w:tcPr>
          <w:p w:rsidR="00880C94" w:rsidRDefault="00880C94">
            <w:pPr>
              <w:pStyle w:val="ConsPlusNormal"/>
              <w:jc w:val="center"/>
            </w:pPr>
            <w:r>
              <w:lastRenderedPageBreak/>
              <w:t>961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395,5</w:t>
            </w:r>
          </w:p>
        </w:tc>
        <w:tc>
          <w:tcPr>
            <w:tcW w:w="1644"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r>
      <w:tr w:rsidR="00880C94">
        <w:tc>
          <w:tcPr>
            <w:tcW w:w="3685" w:type="dxa"/>
          </w:tcPr>
          <w:p w:rsidR="00880C94" w:rsidRDefault="00880C94">
            <w:pPr>
              <w:pStyle w:val="ConsPlusNormal"/>
            </w:pPr>
            <w:r>
              <w:lastRenderedPageBreak/>
              <w:t>Социальные выплаты и меры стимулирующего характера, связанные с профессиональной деятельностью</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395,5</w:t>
            </w:r>
          </w:p>
        </w:tc>
        <w:tc>
          <w:tcPr>
            <w:tcW w:w="1644"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395,5</w:t>
            </w:r>
          </w:p>
        </w:tc>
        <w:tc>
          <w:tcPr>
            <w:tcW w:w="1644"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r>
      <w:tr w:rsidR="00880C94">
        <w:tc>
          <w:tcPr>
            <w:tcW w:w="3685" w:type="dxa"/>
          </w:tcPr>
          <w:p w:rsidR="00880C94" w:rsidRDefault="00880C94">
            <w:pPr>
              <w:pStyle w:val="ConsPlusNormal"/>
            </w:pPr>
            <w:r>
              <w:t>ФИЗИЧЕСКАЯ КУЛЬТУРА И СПОРТ</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1605255,9</w:t>
            </w:r>
          </w:p>
        </w:tc>
        <w:tc>
          <w:tcPr>
            <w:tcW w:w="1644" w:type="dxa"/>
          </w:tcPr>
          <w:p w:rsidR="00880C94" w:rsidRDefault="00880C94">
            <w:pPr>
              <w:pStyle w:val="ConsPlusNormal"/>
              <w:jc w:val="center"/>
            </w:pPr>
            <w:r>
              <w:t>2162314,3</w:t>
            </w:r>
          </w:p>
        </w:tc>
        <w:tc>
          <w:tcPr>
            <w:tcW w:w="1644" w:type="dxa"/>
          </w:tcPr>
          <w:p w:rsidR="00880C94" w:rsidRDefault="00880C94">
            <w:pPr>
              <w:pStyle w:val="ConsPlusNormal"/>
              <w:jc w:val="center"/>
            </w:pPr>
            <w:r>
              <w:t>1488443,3</w:t>
            </w:r>
          </w:p>
        </w:tc>
      </w:tr>
      <w:tr w:rsidR="00880C94">
        <w:tc>
          <w:tcPr>
            <w:tcW w:w="3685" w:type="dxa"/>
          </w:tcPr>
          <w:p w:rsidR="00880C94" w:rsidRDefault="00880C94">
            <w:pPr>
              <w:pStyle w:val="ConsPlusNormal"/>
            </w:pPr>
            <w:r>
              <w:t>Физическая культура</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1383,0</w:t>
            </w:r>
          </w:p>
        </w:tc>
        <w:tc>
          <w:tcPr>
            <w:tcW w:w="1644" w:type="dxa"/>
          </w:tcPr>
          <w:p w:rsidR="00880C94" w:rsidRDefault="00880C94">
            <w:pPr>
              <w:pStyle w:val="ConsPlusNormal"/>
              <w:jc w:val="center"/>
            </w:pPr>
            <w:r>
              <w:t>1532,3</w:t>
            </w:r>
          </w:p>
        </w:tc>
        <w:tc>
          <w:tcPr>
            <w:tcW w:w="1644" w:type="dxa"/>
          </w:tcPr>
          <w:p w:rsidR="00880C94" w:rsidRDefault="00880C94">
            <w:pPr>
              <w:pStyle w:val="ConsPlusNormal"/>
              <w:jc w:val="center"/>
            </w:pPr>
            <w:r>
              <w:t>1432,3</w:t>
            </w:r>
          </w:p>
        </w:tc>
      </w:tr>
      <w:tr w:rsidR="00880C94">
        <w:tc>
          <w:tcPr>
            <w:tcW w:w="3685" w:type="dxa"/>
          </w:tcPr>
          <w:p w:rsidR="00880C94" w:rsidRDefault="00880C94">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54 0 00 00000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1383,0</w:t>
            </w:r>
          </w:p>
        </w:tc>
        <w:tc>
          <w:tcPr>
            <w:tcW w:w="1644" w:type="dxa"/>
          </w:tcPr>
          <w:p w:rsidR="00880C94" w:rsidRDefault="00880C94">
            <w:pPr>
              <w:pStyle w:val="ConsPlusNormal"/>
              <w:jc w:val="center"/>
            </w:pPr>
            <w:r>
              <w:t>1532,3</w:t>
            </w:r>
          </w:p>
        </w:tc>
        <w:tc>
          <w:tcPr>
            <w:tcW w:w="1644" w:type="dxa"/>
          </w:tcPr>
          <w:p w:rsidR="00880C94" w:rsidRDefault="00880C94">
            <w:pPr>
              <w:pStyle w:val="ConsPlusNormal"/>
              <w:jc w:val="center"/>
            </w:pPr>
            <w:r>
              <w:t>1432,3</w:t>
            </w:r>
          </w:p>
        </w:tc>
      </w:tr>
      <w:tr w:rsidR="00880C94">
        <w:tc>
          <w:tcPr>
            <w:tcW w:w="3685" w:type="dxa"/>
          </w:tcPr>
          <w:p w:rsidR="00880C94" w:rsidRDefault="00880C94">
            <w:pPr>
              <w:pStyle w:val="ConsPlusNormal"/>
            </w:pPr>
            <w:r>
              <w:t>Подпрограмма "Развитие физической культуры и массового спорта в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54 1 00 00000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1383,0</w:t>
            </w:r>
          </w:p>
        </w:tc>
        <w:tc>
          <w:tcPr>
            <w:tcW w:w="1644" w:type="dxa"/>
          </w:tcPr>
          <w:p w:rsidR="00880C94" w:rsidRDefault="00880C94">
            <w:pPr>
              <w:pStyle w:val="ConsPlusNormal"/>
              <w:jc w:val="center"/>
            </w:pPr>
            <w:r>
              <w:t>1532,3</w:t>
            </w:r>
          </w:p>
        </w:tc>
        <w:tc>
          <w:tcPr>
            <w:tcW w:w="1644" w:type="dxa"/>
          </w:tcPr>
          <w:p w:rsidR="00880C94" w:rsidRDefault="00880C94">
            <w:pPr>
              <w:pStyle w:val="ConsPlusNormal"/>
              <w:jc w:val="center"/>
            </w:pPr>
            <w:r>
              <w:t>1432,3</w:t>
            </w:r>
          </w:p>
        </w:tc>
      </w:tr>
      <w:tr w:rsidR="00880C94">
        <w:tc>
          <w:tcPr>
            <w:tcW w:w="3685" w:type="dxa"/>
          </w:tcPr>
          <w:p w:rsidR="00880C94" w:rsidRDefault="00880C94">
            <w:pPr>
              <w:pStyle w:val="ConsPlusNormal"/>
            </w:pPr>
            <w:r>
              <w:t>Основное мероприятие "Создание условий для развития физической культуры и массового спорта"</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54 1 01 00000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1383,0</w:t>
            </w:r>
          </w:p>
        </w:tc>
        <w:tc>
          <w:tcPr>
            <w:tcW w:w="1644" w:type="dxa"/>
          </w:tcPr>
          <w:p w:rsidR="00880C94" w:rsidRDefault="00880C94">
            <w:pPr>
              <w:pStyle w:val="ConsPlusNormal"/>
              <w:jc w:val="center"/>
            </w:pPr>
            <w:r>
              <w:t>1532,3</w:t>
            </w:r>
          </w:p>
        </w:tc>
        <w:tc>
          <w:tcPr>
            <w:tcW w:w="1644" w:type="dxa"/>
          </w:tcPr>
          <w:p w:rsidR="00880C94" w:rsidRDefault="00880C94">
            <w:pPr>
              <w:pStyle w:val="ConsPlusNormal"/>
              <w:jc w:val="center"/>
            </w:pPr>
            <w:r>
              <w:t>1432,3</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54 1 01 00160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1233,0</w:t>
            </w:r>
          </w:p>
        </w:tc>
        <w:tc>
          <w:tcPr>
            <w:tcW w:w="1644" w:type="dxa"/>
          </w:tcPr>
          <w:p w:rsidR="00880C94" w:rsidRDefault="00880C94">
            <w:pPr>
              <w:pStyle w:val="ConsPlusNormal"/>
              <w:jc w:val="center"/>
            </w:pPr>
            <w:r>
              <w:t>1282,3</w:t>
            </w:r>
          </w:p>
        </w:tc>
        <w:tc>
          <w:tcPr>
            <w:tcW w:w="1644" w:type="dxa"/>
          </w:tcPr>
          <w:p w:rsidR="00880C94" w:rsidRDefault="00880C94">
            <w:pPr>
              <w:pStyle w:val="ConsPlusNormal"/>
              <w:jc w:val="center"/>
            </w:pPr>
            <w:r>
              <w:t>1282,3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54 1 01 00160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1233,0</w:t>
            </w:r>
          </w:p>
        </w:tc>
        <w:tc>
          <w:tcPr>
            <w:tcW w:w="1644" w:type="dxa"/>
          </w:tcPr>
          <w:p w:rsidR="00880C94" w:rsidRDefault="00880C94">
            <w:pPr>
              <w:pStyle w:val="ConsPlusNormal"/>
              <w:jc w:val="center"/>
            </w:pPr>
            <w:r>
              <w:t>1282,3</w:t>
            </w:r>
          </w:p>
        </w:tc>
        <w:tc>
          <w:tcPr>
            <w:tcW w:w="1644" w:type="dxa"/>
          </w:tcPr>
          <w:p w:rsidR="00880C94" w:rsidRDefault="00880C94">
            <w:pPr>
              <w:pStyle w:val="ConsPlusNormal"/>
              <w:jc w:val="center"/>
            </w:pPr>
            <w:r>
              <w:t>1282,3</w:t>
            </w:r>
          </w:p>
        </w:tc>
      </w:tr>
      <w:tr w:rsidR="00880C94">
        <w:tc>
          <w:tcPr>
            <w:tcW w:w="3685" w:type="dxa"/>
          </w:tcPr>
          <w:p w:rsidR="00880C94" w:rsidRDefault="00880C94">
            <w:pPr>
              <w:pStyle w:val="ConsPlusNormal"/>
            </w:pPr>
            <w:r>
              <w:lastRenderedPageBreak/>
              <w:t>Мероприятия и проекты</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54 1 01 13760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54 1 01 13760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54 1 01 13900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54 1 01 13900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Массовый спорт</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872083,7</w:t>
            </w:r>
          </w:p>
        </w:tc>
        <w:tc>
          <w:tcPr>
            <w:tcW w:w="1644" w:type="dxa"/>
          </w:tcPr>
          <w:p w:rsidR="00880C94" w:rsidRDefault="00880C94">
            <w:pPr>
              <w:pStyle w:val="ConsPlusNormal"/>
              <w:jc w:val="center"/>
            </w:pPr>
            <w:r>
              <w:t>1414877,3</w:t>
            </w:r>
          </w:p>
        </w:tc>
        <w:tc>
          <w:tcPr>
            <w:tcW w:w="1644" w:type="dxa"/>
          </w:tcPr>
          <w:p w:rsidR="00880C94" w:rsidRDefault="00880C94">
            <w:pPr>
              <w:pStyle w:val="ConsPlusNormal"/>
              <w:jc w:val="center"/>
            </w:pPr>
            <w:r>
              <w:t>745882,3</w:t>
            </w:r>
          </w:p>
        </w:tc>
      </w:tr>
      <w:tr w:rsidR="00880C94">
        <w:tc>
          <w:tcPr>
            <w:tcW w:w="3685" w:type="dxa"/>
          </w:tcPr>
          <w:p w:rsidR="00880C94" w:rsidRDefault="00880C94">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872083,7</w:t>
            </w:r>
          </w:p>
        </w:tc>
        <w:tc>
          <w:tcPr>
            <w:tcW w:w="1644" w:type="dxa"/>
          </w:tcPr>
          <w:p w:rsidR="00880C94" w:rsidRDefault="00880C94">
            <w:pPr>
              <w:pStyle w:val="ConsPlusNormal"/>
              <w:jc w:val="center"/>
            </w:pPr>
            <w:r>
              <w:t>1414877,3</w:t>
            </w:r>
          </w:p>
        </w:tc>
        <w:tc>
          <w:tcPr>
            <w:tcW w:w="1644" w:type="dxa"/>
          </w:tcPr>
          <w:p w:rsidR="00880C94" w:rsidRDefault="00880C94">
            <w:pPr>
              <w:pStyle w:val="ConsPlusNormal"/>
              <w:jc w:val="center"/>
            </w:pPr>
            <w:r>
              <w:t>745882,3</w:t>
            </w:r>
          </w:p>
        </w:tc>
      </w:tr>
      <w:tr w:rsidR="00880C94">
        <w:tc>
          <w:tcPr>
            <w:tcW w:w="3685" w:type="dxa"/>
          </w:tcPr>
          <w:p w:rsidR="00880C94" w:rsidRDefault="00880C94">
            <w:pPr>
              <w:pStyle w:val="ConsPlusNormal"/>
            </w:pPr>
            <w:r>
              <w:t>Подпрограмма "Развитие физической культуры и массового спорта в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71252,6</w:t>
            </w:r>
          </w:p>
        </w:tc>
        <w:tc>
          <w:tcPr>
            <w:tcW w:w="1644" w:type="dxa"/>
          </w:tcPr>
          <w:p w:rsidR="00880C94" w:rsidRDefault="00880C94">
            <w:pPr>
              <w:pStyle w:val="ConsPlusNormal"/>
              <w:jc w:val="center"/>
            </w:pPr>
            <w:r>
              <w:t>42397,4</w:t>
            </w:r>
          </w:p>
        </w:tc>
        <w:tc>
          <w:tcPr>
            <w:tcW w:w="1644" w:type="dxa"/>
          </w:tcPr>
          <w:p w:rsidR="00880C94" w:rsidRDefault="00880C94">
            <w:pPr>
              <w:pStyle w:val="ConsPlusNormal"/>
              <w:jc w:val="center"/>
            </w:pPr>
            <w:r>
              <w:t>41455,8</w:t>
            </w:r>
          </w:p>
        </w:tc>
      </w:tr>
      <w:tr w:rsidR="00880C94">
        <w:tc>
          <w:tcPr>
            <w:tcW w:w="3685" w:type="dxa"/>
          </w:tcPr>
          <w:p w:rsidR="00880C94" w:rsidRDefault="00880C94">
            <w:pPr>
              <w:pStyle w:val="ConsPlusNormal"/>
            </w:pPr>
            <w:r>
              <w:t>Основное мероприятие "Создание условий для развития физической культуры и массового спорта"</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13610,2</w:t>
            </w:r>
          </w:p>
        </w:tc>
        <w:tc>
          <w:tcPr>
            <w:tcW w:w="1644" w:type="dxa"/>
          </w:tcPr>
          <w:p w:rsidR="00880C94" w:rsidRDefault="00880C94">
            <w:pPr>
              <w:pStyle w:val="ConsPlusNormal"/>
              <w:jc w:val="center"/>
            </w:pPr>
            <w:r>
              <w:t>13676,2</w:t>
            </w:r>
          </w:p>
        </w:tc>
        <w:tc>
          <w:tcPr>
            <w:tcW w:w="1644" w:type="dxa"/>
          </w:tcPr>
          <w:p w:rsidR="00880C94" w:rsidRDefault="00880C94">
            <w:pPr>
              <w:pStyle w:val="ConsPlusNormal"/>
              <w:jc w:val="center"/>
            </w:pPr>
            <w:r>
              <w:t>13676,2</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13610,2</w:t>
            </w:r>
          </w:p>
        </w:tc>
        <w:tc>
          <w:tcPr>
            <w:tcW w:w="1644" w:type="dxa"/>
          </w:tcPr>
          <w:p w:rsidR="00880C94" w:rsidRDefault="00880C94">
            <w:pPr>
              <w:pStyle w:val="ConsPlusNormal"/>
              <w:jc w:val="center"/>
            </w:pPr>
            <w:r>
              <w:t>13676,2</w:t>
            </w:r>
          </w:p>
        </w:tc>
        <w:tc>
          <w:tcPr>
            <w:tcW w:w="1644" w:type="dxa"/>
          </w:tcPr>
          <w:p w:rsidR="00880C94" w:rsidRDefault="00880C94">
            <w:pPr>
              <w:pStyle w:val="ConsPlusNormal"/>
              <w:jc w:val="center"/>
            </w:pPr>
            <w:r>
              <w:t>13676,2</w:t>
            </w:r>
          </w:p>
        </w:tc>
      </w:tr>
      <w:tr w:rsidR="00880C94">
        <w:tc>
          <w:tcPr>
            <w:tcW w:w="3685"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880C94" w:rsidRDefault="00880C94">
            <w:pPr>
              <w:pStyle w:val="ConsPlusNormal"/>
              <w:jc w:val="center"/>
            </w:pPr>
            <w:r>
              <w:lastRenderedPageBreak/>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13610,2</w:t>
            </w:r>
          </w:p>
        </w:tc>
        <w:tc>
          <w:tcPr>
            <w:tcW w:w="1644" w:type="dxa"/>
          </w:tcPr>
          <w:p w:rsidR="00880C94" w:rsidRDefault="00880C94">
            <w:pPr>
              <w:pStyle w:val="ConsPlusNormal"/>
              <w:jc w:val="center"/>
            </w:pPr>
            <w:r>
              <w:t>13676,2</w:t>
            </w:r>
          </w:p>
        </w:tc>
        <w:tc>
          <w:tcPr>
            <w:tcW w:w="1644" w:type="dxa"/>
          </w:tcPr>
          <w:p w:rsidR="00880C94" w:rsidRDefault="00880C94">
            <w:pPr>
              <w:pStyle w:val="ConsPlusNormal"/>
              <w:jc w:val="center"/>
            </w:pPr>
            <w:r>
              <w:t>13676,2</w:t>
            </w:r>
          </w:p>
        </w:tc>
      </w:tr>
      <w:tr w:rsidR="00880C94">
        <w:tc>
          <w:tcPr>
            <w:tcW w:w="3685" w:type="dxa"/>
          </w:tcPr>
          <w:p w:rsidR="00880C94" w:rsidRDefault="00880C94">
            <w:pPr>
              <w:pStyle w:val="ConsPlusNormal"/>
            </w:pPr>
            <w:r>
              <w:lastRenderedPageBreak/>
              <w:t>Основное мероприятие "Развитие детско-юношеского, школьного, студенческого и массового спорта, спорта инвалидов и лиц с ограниченными возможностями здоровья"</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6517,2</w:t>
            </w:r>
          </w:p>
        </w:tc>
        <w:tc>
          <w:tcPr>
            <w:tcW w:w="1644" w:type="dxa"/>
          </w:tcPr>
          <w:p w:rsidR="00880C94" w:rsidRDefault="00880C94">
            <w:pPr>
              <w:pStyle w:val="ConsPlusNormal"/>
              <w:jc w:val="center"/>
            </w:pPr>
            <w:r>
              <w:t>7256,2</w:t>
            </w:r>
          </w:p>
        </w:tc>
        <w:tc>
          <w:tcPr>
            <w:tcW w:w="1644" w:type="dxa"/>
          </w:tcPr>
          <w:p w:rsidR="00880C94" w:rsidRDefault="00880C94">
            <w:pPr>
              <w:pStyle w:val="ConsPlusNormal"/>
              <w:jc w:val="center"/>
            </w:pPr>
            <w:r>
              <w:t>7256,2</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6517,2</w:t>
            </w:r>
          </w:p>
        </w:tc>
        <w:tc>
          <w:tcPr>
            <w:tcW w:w="1644" w:type="dxa"/>
          </w:tcPr>
          <w:p w:rsidR="00880C94" w:rsidRDefault="00880C94">
            <w:pPr>
              <w:pStyle w:val="ConsPlusNormal"/>
              <w:jc w:val="center"/>
            </w:pPr>
            <w:r>
              <w:t>7256,2</w:t>
            </w:r>
          </w:p>
        </w:tc>
        <w:tc>
          <w:tcPr>
            <w:tcW w:w="1644" w:type="dxa"/>
          </w:tcPr>
          <w:p w:rsidR="00880C94" w:rsidRDefault="00880C94">
            <w:pPr>
              <w:pStyle w:val="ConsPlusNormal"/>
              <w:jc w:val="center"/>
            </w:pPr>
            <w:r>
              <w:t>7256,2</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54 1 02 00160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6517,2</w:t>
            </w:r>
          </w:p>
        </w:tc>
        <w:tc>
          <w:tcPr>
            <w:tcW w:w="1644" w:type="dxa"/>
          </w:tcPr>
          <w:p w:rsidR="00880C94" w:rsidRDefault="00880C94">
            <w:pPr>
              <w:pStyle w:val="ConsPlusNormal"/>
              <w:jc w:val="center"/>
            </w:pPr>
            <w:r>
              <w:t>7256,2</w:t>
            </w:r>
          </w:p>
        </w:tc>
        <w:tc>
          <w:tcPr>
            <w:tcW w:w="1644" w:type="dxa"/>
          </w:tcPr>
          <w:p w:rsidR="00880C94" w:rsidRDefault="00880C94">
            <w:pPr>
              <w:pStyle w:val="ConsPlusNormal"/>
              <w:jc w:val="center"/>
            </w:pPr>
            <w:r>
              <w:t>7256,2</w:t>
            </w:r>
          </w:p>
        </w:tc>
      </w:tr>
      <w:tr w:rsidR="00880C94">
        <w:tc>
          <w:tcPr>
            <w:tcW w:w="3685" w:type="dxa"/>
          </w:tcPr>
          <w:p w:rsidR="00880C94" w:rsidRDefault="00880C94">
            <w:pPr>
              <w:pStyle w:val="ConsPlusNormal"/>
            </w:pPr>
            <w:r>
              <w:t>Федеральный проект "Спорт - норма жизни"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P5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51125,2</w:t>
            </w:r>
          </w:p>
        </w:tc>
        <w:tc>
          <w:tcPr>
            <w:tcW w:w="1644" w:type="dxa"/>
          </w:tcPr>
          <w:p w:rsidR="00880C94" w:rsidRDefault="00880C94">
            <w:pPr>
              <w:pStyle w:val="ConsPlusNormal"/>
              <w:jc w:val="center"/>
            </w:pPr>
            <w:r>
              <w:t>21465,0</w:t>
            </w:r>
          </w:p>
        </w:tc>
        <w:tc>
          <w:tcPr>
            <w:tcW w:w="1644" w:type="dxa"/>
          </w:tcPr>
          <w:p w:rsidR="00880C94" w:rsidRDefault="00880C94">
            <w:pPr>
              <w:pStyle w:val="ConsPlusNormal"/>
              <w:jc w:val="center"/>
            </w:pPr>
            <w:r>
              <w:t>20523,3</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P5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14008,4</w:t>
            </w:r>
          </w:p>
        </w:tc>
        <w:tc>
          <w:tcPr>
            <w:tcW w:w="1644" w:type="dxa"/>
          </w:tcPr>
          <w:p w:rsidR="00880C94" w:rsidRDefault="00880C94">
            <w:pPr>
              <w:pStyle w:val="ConsPlusNormal"/>
              <w:jc w:val="center"/>
            </w:pPr>
            <w:r>
              <w:t>14388,7</w:t>
            </w:r>
          </w:p>
        </w:tc>
        <w:tc>
          <w:tcPr>
            <w:tcW w:w="1644" w:type="dxa"/>
          </w:tcPr>
          <w:p w:rsidR="00880C94" w:rsidRDefault="00880C94">
            <w:pPr>
              <w:pStyle w:val="ConsPlusNormal"/>
              <w:jc w:val="center"/>
            </w:pPr>
            <w:r>
              <w:t>13445,3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P5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14008,4</w:t>
            </w:r>
          </w:p>
        </w:tc>
        <w:tc>
          <w:tcPr>
            <w:tcW w:w="1644" w:type="dxa"/>
          </w:tcPr>
          <w:p w:rsidR="00880C94" w:rsidRDefault="00880C94">
            <w:pPr>
              <w:pStyle w:val="ConsPlusNormal"/>
              <w:jc w:val="center"/>
            </w:pPr>
            <w:r>
              <w:t>14388,7</w:t>
            </w:r>
          </w:p>
        </w:tc>
        <w:tc>
          <w:tcPr>
            <w:tcW w:w="1644" w:type="dxa"/>
          </w:tcPr>
          <w:p w:rsidR="00880C94" w:rsidRDefault="00880C94">
            <w:pPr>
              <w:pStyle w:val="ConsPlusNormal"/>
              <w:jc w:val="center"/>
            </w:pPr>
            <w:r>
              <w:t>13445,3</w:t>
            </w:r>
          </w:p>
        </w:tc>
      </w:tr>
      <w:tr w:rsidR="00880C94">
        <w:tc>
          <w:tcPr>
            <w:tcW w:w="3685" w:type="dxa"/>
          </w:tcPr>
          <w:p w:rsidR="00880C94" w:rsidRDefault="00880C94">
            <w:pPr>
              <w:pStyle w:val="ConsPlusNormal"/>
            </w:pPr>
            <w:r>
              <w:t>Мероприятия по подготовке спортивных судей для Всероссийского физкультурно-</w:t>
            </w:r>
            <w:r>
              <w:lastRenderedPageBreak/>
              <w:t>спортивного комплекса "Готов к труду и обороне"</w:t>
            </w:r>
          </w:p>
        </w:tc>
        <w:tc>
          <w:tcPr>
            <w:tcW w:w="737" w:type="dxa"/>
          </w:tcPr>
          <w:p w:rsidR="00880C94" w:rsidRDefault="00880C94">
            <w:pPr>
              <w:pStyle w:val="ConsPlusNormal"/>
              <w:jc w:val="center"/>
            </w:pPr>
            <w:r>
              <w:lastRenderedPageBreak/>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P5 14370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P5 14370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r>
      <w:tr w:rsidR="00880C94">
        <w:tc>
          <w:tcPr>
            <w:tcW w:w="3685" w:type="dxa"/>
          </w:tcPr>
          <w:p w:rsidR="00880C94" w:rsidRDefault="00880C94">
            <w:pPr>
              <w:pStyle w:val="ConsPlusNormal"/>
            </w:pPr>
            <w:r>
              <w:t>Оснащение объектов спортивной инфраструктуры спортивно-технологическим оборудованием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P5 52280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36616,8</w:t>
            </w:r>
          </w:p>
        </w:tc>
        <w:tc>
          <w:tcPr>
            <w:tcW w:w="1644" w:type="dxa"/>
          </w:tcPr>
          <w:p w:rsidR="00880C94" w:rsidRDefault="00880C94">
            <w:pPr>
              <w:pStyle w:val="ConsPlusNormal"/>
              <w:jc w:val="center"/>
            </w:pPr>
            <w:r>
              <w:t>6576,3</w:t>
            </w:r>
          </w:p>
        </w:tc>
        <w:tc>
          <w:tcPr>
            <w:tcW w:w="1644" w:type="dxa"/>
          </w:tcPr>
          <w:p w:rsidR="00880C94" w:rsidRDefault="00880C94">
            <w:pPr>
              <w:pStyle w:val="ConsPlusNormal"/>
              <w:jc w:val="center"/>
            </w:pPr>
            <w:r>
              <w:t>6578,1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P5 52280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34435,1</w:t>
            </w:r>
          </w:p>
        </w:tc>
        <w:tc>
          <w:tcPr>
            <w:tcW w:w="1644" w:type="dxa"/>
          </w:tcPr>
          <w:p w:rsidR="00880C94" w:rsidRDefault="00880C94">
            <w:pPr>
              <w:pStyle w:val="ConsPlusNormal"/>
              <w:jc w:val="center"/>
            </w:pPr>
            <w:r>
              <w:t>6576,3</w:t>
            </w:r>
          </w:p>
        </w:tc>
        <w:tc>
          <w:tcPr>
            <w:tcW w:w="1644" w:type="dxa"/>
          </w:tcPr>
          <w:p w:rsidR="00880C94" w:rsidRDefault="00880C94">
            <w:pPr>
              <w:pStyle w:val="ConsPlusNormal"/>
              <w:jc w:val="center"/>
            </w:pPr>
            <w:r>
              <w:t>6578,1</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1 P5 52280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2181,7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"Развитие спорта высших достижений и системы подготовки спортивного резерва"</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153877,4</w:t>
            </w:r>
          </w:p>
        </w:tc>
        <w:tc>
          <w:tcPr>
            <w:tcW w:w="1644" w:type="dxa"/>
          </w:tcPr>
          <w:p w:rsidR="00880C94" w:rsidRDefault="00880C94">
            <w:pPr>
              <w:pStyle w:val="ConsPlusNormal"/>
              <w:jc w:val="center"/>
            </w:pPr>
            <w:r>
              <w:t>182409,9</w:t>
            </w:r>
          </w:p>
        </w:tc>
        <w:tc>
          <w:tcPr>
            <w:tcW w:w="1644" w:type="dxa"/>
          </w:tcPr>
          <w:p w:rsidR="00880C94" w:rsidRDefault="00880C94">
            <w:pPr>
              <w:pStyle w:val="ConsPlusNormal"/>
              <w:jc w:val="center"/>
            </w:pPr>
            <w:r>
              <w:t>155926,5</w:t>
            </w:r>
          </w:p>
        </w:tc>
      </w:tr>
      <w:tr w:rsidR="00880C94">
        <w:tc>
          <w:tcPr>
            <w:tcW w:w="3685" w:type="dxa"/>
          </w:tcPr>
          <w:p w:rsidR="00880C94" w:rsidRDefault="00880C94">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153877,4</w:t>
            </w:r>
          </w:p>
        </w:tc>
        <w:tc>
          <w:tcPr>
            <w:tcW w:w="1644" w:type="dxa"/>
          </w:tcPr>
          <w:p w:rsidR="00880C94" w:rsidRDefault="00880C94">
            <w:pPr>
              <w:pStyle w:val="ConsPlusNormal"/>
              <w:jc w:val="center"/>
            </w:pPr>
            <w:r>
              <w:t>182409,9</w:t>
            </w:r>
          </w:p>
        </w:tc>
        <w:tc>
          <w:tcPr>
            <w:tcW w:w="1644" w:type="dxa"/>
          </w:tcPr>
          <w:p w:rsidR="00880C94" w:rsidRDefault="00880C94">
            <w:pPr>
              <w:pStyle w:val="ConsPlusNormal"/>
              <w:jc w:val="center"/>
            </w:pPr>
            <w:r>
              <w:t>155926,5</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106573,5</w:t>
            </w:r>
          </w:p>
        </w:tc>
        <w:tc>
          <w:tcPr>
            <w:tcW w:w="1644" w:type="dxa"/>
          </w:tcPr>
          <w:p w:rsidR="00880C94" w:rsidRDefault="00880C94">
            <w:pPr>
              <w:pStyle w:val="ConsPlusNormal"/>
              <w:jc w:val="center"/>
            </w:pPr>
            <w:r>
              <w:t>112738,3</w:t>
            </w:r>
          </w:p>
        </w:tc>
        <w:tc>
          <w:tcPr>
            <w:tcW w:w="1644" w:type="dxa"/>
          </w:tcPr>
          <w:p w:rsidR="00880C94" w:rsidRDefault="00880C94">
            <w:pPr>
              <w:pStyle w:val="ConsPlusNormal"/>
              <w:jc w:val="center"/>
            </w:pPr>
            <w:r>
              <w:t>112738,3</w:t>
            </w:r>
          </w:p>
        </w:tc>
      </w:tr>
      <w:tr w:rsidR="00880C94">
        <w:tc>
          <w:tcPr>
            <w:tcW w:w="3685"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880C94" w:rsidRDefault="00880C94">
            <w:pPr>
              <w:pStyle w:val="ConsPlusNormal"/>
              <w:jc w:val="center"/>
            </w:pPr>
            <w:r>
              <w:lastRenderedPageBreak/>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54 2 01 00160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106573,5</w:t>
            </w:r>
          </w:p>
        </w:tc>
        <w:tc>
          <w:tcPr>
            <w:tcW w:w="1644" w:type="dxa"/>
          </w:tcPr>
          <w:p w:rsidR="00880C94" w:rsidRDefault="00880C94">
            <w:pPr>
              <w:pStyle w:val="ConsPlusNormal"/>
              <w:jc w:val="center"/>
            </w:pPr>
            <w:r>
              <w:t>112738,3</w:t>
            </w:r>
          </w:p>
        </w:tc>
        <w:tc>
          <w:tcPr>
            <w:tcW w:w="1644" w:type="dxa"/>
          </w:tcPr>
          <w:p w:rsidR="00880C94" w:rsidRDefault="00880C94">
            <w:pPr>
              <w:pStyle w:val="ConsPlusNormal"/>
              <w:jc w:val="center"/>
            </w:pPr>
            <w:r>
              <w:t>112738,3</w:t>
            </w:r>
          </w:p>
        </w:tc>
      </w:tr>
      <w:tr w:rsidR="00880C94">
        <w:tc>
          <w:tcPr>
            <w:tcW w:w="3685" w:type="dxa"/>
          </w:tcPr>
          <w:p w:rsidR="00880C94" w:rsidRDefault="00880C94">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54 2 01 13770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47303,9</w:t>
            </w:r>
          </w:p>
        </w:tc>
        <w:tc>
          <w:tcPr>
            <w:tcW w:w="1644" w:type="dxa"/>
          </w:tcPr>
          <w:p w:rsidR="00880C94" w:rsidRDefault="00880C94">
            <w:pPr>
              <w:pStyle w:val="ConsPlusNormal"/>
              <w:jc w:val="center"/>
            </w:pPr>
            <w:r>
              <w:t>69671,7</w:t>
            </w:r>
          </w:p>
        </w:tc>
        <w:tc>
          <w:tcPr>
            <w:tcW w:w="1644" w:type="dxa"/>
          </w:tcPr>
          <w:p w:rsidR="00880C94" w:rsidRDefault="00880C94">
            <w:pPr>
              <w:pStyle w:val="ConsPlusNormal"/>
              <w:jc w:val="center"/>
            </w:pPr>
            <w:r>
              <w:t>43188,3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54 2 01 13770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47303,9</w:t>
            </w:r>
          </w:p>
        </w:tc>
        <w:tc>
          <w:tcPr>
            <w:tcW w:w="1644" w:type="dxa"/>
          </w:tcPr>
          <w:p w:rsidR="00880C94" w:rsidRDefault="00880C94">
            <w:pPr>
              <w:pStyle w:val="ConsPlusNormal"/>
              <w:jc w:val="center"/>
            </w:pPr>
            <w:r>
              <w:t>69671,7</w:t>
            </w:r>
          </w:p>
        </w:tc>
        <w:tc>
          <w:tcPr>
            <w:tcW w:w="1644" w:type="dxa"/>
          </w:tcPr>
          <w:p w:rsidR="00880C94" w:rsidRDefault="00880C94">
            <w:pPr>
              <w:pStyle w:val="ConsPlusNormal"/>
              <w:jc w:val="center"/>
            </w:pPr>
            <w:r>
              <w:t>43188,3</w:t>
            </w:r>
          </w:p>
        </w:tc>
      </w:tr>
      <w:tr w:rsidR="00880C94">
        <w:tc>
          <w:tcPr>
            <w:tcW w:w="3685" w:type="dxa"/>
          </w:tcPr>
          <w:p w:rsidR="00880C94" w:rsidRDefault="00880C94">
            <w:pPr>
              <w:pStyle w:val="ConsPlusNormal"/>
            </w:pPr>
            <w:r>
              <w:t>Подпрограмма "Развитие спортивной инфраструктуры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646953,7</w:t>
            </w:r>
          </w:p>
        </w:tc>
        <w:tc>
          <w:tcPr>
            <w:tcW w:w="1644" w:type="dxa"/>
          </w:tcPr>
          <w:p w:rsidR="00880C94" w:rsidRDefault="00880C94">
            <w:pPr>
              <w:pStyle w:val="ConsPlusNormal"/>
              <w:jc w:val="center"/>
            </w:pPr>
            <w:r>
              <w:t>1190070,0</w:t>
            </w:r>
          </w:p>
        </w:tc>
        <w:tc>
          <w:tcPr>
            <w:tcW w:w="1644" w:type="dxa"/>
          </w:tcPr>
          <w:p w:rsidR="00880C94" w:rsidRDefault="00880C94">
            <w:pPr>
              <w:pStyle w:val="ConsPlusNormal"/>
              <w:jc w:val="center"/>
            </w:pPr>
            <w:r>
              <w:t>548500,0</w:t>
            </w:r>
          </w:p>
        </w:tc>
      </w:tr>
      <w:tr w:rsidR="00880C94">
        <w:tc>
          <w:tcPr>
            <w:tcW w:w="3685" w:type="dxa"/>
          </w:tcPr>
          <w:p w:rsidR="00880C94" w:rsidRDefault="00880C94">
            <w:pPr>
              <w:pStyle w:val="ConsPlusNormal"/>
            </w:pPr>
            <w:r>
              <w:t>Основное мероприятие "Капитальный ремонт спортивных объектов"</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285453,7</w:t>
            </w:r>
          </w:p>
        </w:tc>
        <w:tc>
          <w:tcPr>
            <w:tcW w:w="1644" w:type="dxa"/>
          </w:tcPr>
          <w:p w:rsidR="00880C94" w:rsidRDefault="00880C94">
            <w:pPr>
              <w:pStyle w:val="ConsPlusNormal"/>
              <w:jc w:val="center"/>
            </w:pPr>
            <w:r>
              <w:t>247410,3</w:t>
            </w:r>
          </w:p>
        </w:tc>
        <w:tc>
          <w:tcPr>
            <w:tcW w:w="1644" w:type="dxa"/>
          </w:tcPr>
          <w:p w:rsidR="00880C94" w:rsidRDefault="00880C94">
            <w:pPr>
              <w:pStyle w:val="ConsPlusNormal"/>
              <w:jc w:val="center"/>
            </w:pPr>
            <w:r>
              <w:t>148500,0</w:t>
            </w:r>
          </w:p>
        </w:tc>
      </w:tr>
      <w:tr w:rsidR="00880C94">
        <w:tc>
          <w:tcPr>
            <w:tcW w:w="3685" w:type="dxa"/>
          </w:tcPr>
          <w:p w:rsidR="00880C94" w:rsidRDefault="00880C94">
            <w:pPr>
              <w:pStyle w:val="ConsPlusNormal"/>
            </w:pPr>
            <w:r>
              <w:t>Субсидии на реализацию мероприятий по проведению капитального ремонта спортивных объектов</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54 3 02 74060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285453,7</w:t>
            </w:r>
          </w:p>
        </w:tc>
        <w:tc>
          <w:tcPr>
            <w:tcW w:w="1644" w:type="dxa"/>
          </w:tcPr>
          <w:p w:rsidR="00880C94" w:rsidRDefault="00880C94">
            <w:pPr>
              <w:pStyle w:val="ConsPlusNormal"/>
              <w:jc w:val="center"/>
            </w:pPr>
            <w:r>
              <w:t>247410,3</w:t>
            </w:r>
          </w:p>
        </w:tc>
        <w:tc>
          <w:tcPr>
            <w:tcW w:w="1644" w:type="dxa"/>
          </w:tcPr>
          <w:p w:rsidR="00880C94" w:rsidRDefault="00880C94">
            <w:pPr>
              <w:pStyle w:val="ConsPlusNormal"/>
              <w:jc w:val="center"/>
            </w:pPr>
            <w:r>
              <w:t>148500,0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54 3 02 74060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285453,7</w:t>
            </w:r>
          </w:p>
        </w:tc>
        <w:tc>
          <w:tcPr>
            <w:tcW w:w="1644" w:type="dxa"/>
          </w:tcPr>
          <w:p w:rsidR="00880C94" w:rsidRDefault="00880C94">
            <w:pPr>
              <w:pStyle w:val="ConsPlusNormal"/>
              <w:jc w:val="center"/>
            </w:pPr>
            <w:r>
              <w:t>247410,3</w:t>
            </w:r>
          </w:p>
        </w:tc>
        <w:tc>
          <w:tcPr>
            <w:tcW w:w="1644" w:type="dxa"/>
          </w:tcPr>
          <w:p w:rsidR="00880C94" w:rsidRDefault="00880C94">
            <w:pPr>
              <w:pStyle w:val="ConsPlusNormal"/>
              <w:jc w:val="center"/>
            </w:pPr>
            <w:r>
              <w:t>148500,0</w:t>
            </w:r>
          </w:p>
        </w:tc>
      </w:tr>
      <w:tr w:rsidR="00880C94">
        <w:tc>
          <w:tcPr>
            <w:tcW w:w="3685" w:type="dxa"/>
          </w:tcPr>
          <w:p w:rsidR="00880C94" w:rsidRDefault="00880C94">
            <w:pPr>
              <w:pStyle w:val="ConsPlusNormal"/>
            </w:pPr>
            <w:r>
              <w:t>Основное мероприятие "Создание (строительство) и эксплуатация спортивных объектов на территории Ленинградской области в рамках концессионных соглашений"</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600000,0</w:t>
            </w:r>
          </w:p>
        </w:tc>
        <w:tc>
          <w:tcPr>
            <w:tcW w:w="1644" w:type="dxa"/>
          </w:tcPr>
          <w:p w:rsidR="00880C94" w:rsidRDefault="00880C94">
            <w:pPr>
              <w:pStyle w:val="ConsPlusNormal"/>
              <w:jc w:val="center"/>
            </w:pPr>
            <w:r>
              <w:t>400000,0</w:t>
            </w:r>
          </w:p>
        </w:tc>
      </w:tr>
      <w:tr w:rsidR="00880C94">
        <w:tc>
          <w:tcPr>
            <w:tcW w:w="3685" w:type="dxa"/>
          </w:tcPr>
          <w:p w:rsidR="00880C94" w:rsidRDefault="00880C94">
            <w:pPr>
              <w:pStyle w:val="ConsPlusNormal"/>
            </w:pPr>
            <w:r>
              <w:t xml:space="preserve">Проектирование, строительство и </w:t>
            </w:r>
            <w:r>
              <w:lastRenderedPageBreak/>
              <w:t>реконструкция объектов государственной собственности</w:t>
            </w:r>
          </w:p>
        </w:tc>
        <w:tc>
          <w:tcPr>
            <w:tcW w:w="737" w:type="dxa"/>
          </w:tcPr>
          <w:p w:rsidR="00880C94" w:rsidRDefault="00880C94">
            <w:pPr>
              <w:pStyle w:val="ConsPlusNormal"/>
              <w:jc w:val="center"/>
            </w:pPr>
            <w:r>
              <w:lastRenderedPageBreak/>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54 3 03 04300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600000,0</w:t>
            </w:r>
          </w:p>
        </w:tc>
        <w:tc>
          <w:tcPr>
            <w:tcW w:w="1644" w:type="dxa"/>
          </w:tcPr>
          <w:p w:rsidR="00880C94" w:rsidRDefault="00880C94">
            <w:pPr>
              <w:pStyle w:val="ConsPlusNormal"/>
              <w:jc w:val="center"/>
            </w:pPr>
            <w:r>
              <w:t>400000,0</w:t>
            </w:r>
          </w:p>
        </w:tc>
      </w:tr>
      <w:tr w:rsidR="00880C94">
        <w:tc>
          <w:tcPr>
            <w:tcW w:w="3685" w:type="dxa"/>
          </w:tcPr>
          <w:p w:rsidR="00880C94" w:rsidRDefault="00880C94">
            <w:pPr>
              <w:pStyle w:val="ConsPlusNormal"/>
            </w:pPr>
            <w:r>
              <w:lastRenderedPageBreak/>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54 3 03 04300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600000,0</w:t>
            </w:r>
          </w:p>
        </w:tc>
        <w:tc>
          <w:tcPr>
            <w:tcW w:w="1644" w:type="dxa"/>
          </w:tcPr>
          <w:p w:rsidR="00880C94" w:rsidRDefault="00880C94">
            <w:pPr>
              <w:pStyle w:val="ConsPlusNormal"/>
              <w:jc w:val="center"/>
            </w:pPr>
            <w:r>
              <w:t>400000,0</w:t>
            </w:r>
          </w:p>
        </w:tc>
      </w:tr>
      <w:tr w:rsidR="00880C94">
        <w:tc>
          <w:tcPr>
            <w:tcW w:w="3685" w:type="dxa"/>
          </w:tcPr>
          <w:p w:rsidR="00880C94" w:rsidRDefault="00880C94">
            <w:pPr>
              <w:pStyle w:val="ConsPlusNormal"/>
            </w:pPr>
            <w:r>
              <w:t>Федеральный проект "Спорт - норма жизни"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P5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361500,0</w:t>
            </w:r>
          </w:p>
        </w:tc>
        <w:tc>
          <w:tcPr>
            <w:tcW w:w="1644" w:type="dxa"/>
          </w:tcPr>
          <w:p w:rsidR="00880C94" w:rsidRDefault="00880C94">
            <w:pPr>
              <w:pStyle w:val="ConsPlusNormal"/>
              <w:jc w:val="center"/>
            </w:pPr>
            <w:r>
              <w:t>342659,7</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Проектирование, строительство и реконструкция объектов государственной собственности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P5 04300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361500,0</w:t>
            </w:r>
          </w:p>
        </w:tc>
        <w:tc>
          <w:tcPr>
            <w:tcW w:w="1644" w:type="dxa"/>
          </w:tcPr>
          <w:p w:rsidR="00880C94" w:rsidRDefault="00880C94">
            <w:pPr>
              <w:pStyle w:val="ConsPlusNormal"/>
              <w:jc w:val="center"/>
            </w:pPr>
            <w:r>
              <w:t>342659,7</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P5 04300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361500,0</w:t>
            </w:r>
          </w:p>
        </w:tc>
        <w:tc>
          <w:tcPr>
            <w:tcW w:w="1644" w:type="dxa"/>
          </w:tcPr>
          <w:p w:rsidR="00880C94" w:rsidRDefault="00880C94">
            <w:pPr>
              <w:pStyle w:val="ConsPlusNormal"/>
              <w:jc w:val="center"/>
            </w:pPr>
            <w:r>
              <w:t>342659,7</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Спорт высших достижений</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731789,2</w:t>
            </w:r>
          </w:p>
        </w:tc>
        <w:tc>
          <w:tcPr>
            <w:tcW w:w="1644" w:type="dxa"/>
          </w:tcPr>
          <w:p w:rsidR="00880C94" w:rsidRDefault="00880C94">
            <w:pPr>
              <w:pStyle w:val="ConsPlusNormal"/>
              <w:jc w:val="center"/>
            </w:pPr>
            <w:r>
              <w:t>745904,7</w:t>
            </w:r>
          </w:p>
        </w:tc>
        <w:tc>
          <w:tcPr>
            <w:tcW w:w="1644" w:type="dxa"/>
          </w:tcPr>
          <w:p w:rsidR="00880C94" w:rsidRDefault="00880C94">
            <w:pPr>
              <w:pStyle w:val="ConsPlusNormal"/>
              <w:jc w:val="center"/>
            </w:pPr>
            <w:r>
              <w:t>741128,7</w:t>
            </w:r>
          </w:p>
        </w:tc>
      </w:tr>
      <w:tr w:rsidR="00880C94">
        <w:tc>
          <w:tcPr>
            <w:tcW w:w="3685" w:type="dxa"/>
          </w:tcPr>
          <w:p w:rsidR="00880C94" w:rsidRDefault="00880C94">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731789,2</w:t>
            </w:r>
          </w:p>
        </w:tc>
        <w:tc>
          <w:tcPr>
            <w:tcW w:w="1644" w:type="dxa"/>
          </w:tcPr>
          <w:p w:rsidR="00880C94" w:rsidRDefault="00880C94">
            <w:pPr>
              <w:pStyle w:val="ConsPlusNormal"/>
              <w:jc w:val="center"/>
            </w:pPr>
            <w:r>
              <w:t>745904,7</w:t>
            </w:r>
          </w:p>
        </w:tc>
        <w:tc>
          <w:tcPr>
            <w:tcW w:w="1644" w:type="dxa"/>
          </w:tcPr>
          <w:p w:rsidR="00880C94" w:rsidRDefault="00880C94">
            <w:pPr>
              <w:pStyle w:val="ConsPlusNormal"/>
              <w:jc w:val="center"/>
            </w:pPr>
            <w:r>
              <w:t>741128,7</w:t>
            </w:r>
          </w:p>
        </w:tc>
      </w:tr>
      <w:tr w:rsidR="00880C94">
        <w:tc>
          <w:tcPr>
            <w:tcW w:w="3685" w:type="dxa"/>
          </w:tcPr>
          <w:p w:rsidR="00880C94" w:rsidRDefault="00880C94">
            <w:pPr>
              <w:pStyle w:val="ConsPlusNormal"/>
            </w:pPr>
            <w:r>
              <w:t>Подпрограмма "Развитие спорта высших достижений и системы подготовки спортивного резерва"</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731789,2</w:t>
            </w:r>
          </w:p>
        </w:tc>
        <w:tc>
          <w:tcPr>
            <w:tcW w:w="1644" w:type="dxa"/>
          </w:tcPr>
          <w:p w:rsidR="00880C94" w:rsidRDefault="00880C94">
            <w:pPr>
              <w:pStyle w:val="ConsPlusNormal"/>
              <w:jc w:val="center"/>
            </w:pPr>
            <w:r>
              <w:t>734504,7</w:t>
            </w:r>
          </w:p>
        </w:tc>
        <w:tc>
          <w:tcPr>
            <w:tcW w:w="1644" w:type="dxa"/>
          </w:tcPr>
          <w:p w:rsidR="00880C94" w:rsidRDefault="00880C94">
            <w:pPr>
              <w:pStyle w:val="ConsPlusNormal"/>
              <w:jc w:val="center"/>
            </w:pPr>
            <w:r>
              <w:t>741128,7</w:t>
            </w:r>
          </w:p>
        </w:tc>
      </w:tr>
      <w:tr w:rsidR="00880C94">
        <w:tc>
          <w:tcPr>
            <w:tcW w:w="3685" w:type="dxa"/>
          </w:tcPr>
          <w:p w:rsidR="00880C94" w:rsidRDefault="00880C94">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552142,4</w:t>
            </w:r>
          </w:p>
        </w:tc>
        <w:tc>
          <w:tcPr>
            <w:tcW w:w="1644" w:type="dxa"/>
          </w:tcPr>
          <w:p w:rsidR="00880C94" w:rsidRDefault="00880C94">
            <w:pPr>
              <w:pStyle w:val="ConsPlusNormal"/>
              <w:jc w:val="center"/>
            </w:pPr>
            <w:r>
              <w:t>547101,7</w:t>
            </w:r>
          </w:p>
        </w:tc>
        <w:tc>
          <w:tcPr>
            <w:tcW w:w="1644" w:type="dxa"/>
          </w:tcPr>
          <w:p w:rsidR="00880C94" w:rsidRDefault="00880C94">
            <w:pPr>
              <w:pStyle w:val="ConsPlusNormal"/>
              <w:jc w:val="center"/>
            </w:pPr>
            <w:r>
              <w:t>553176,8</w:t>
            </w:r>
          </w:p>
        </w:tc>
      </w:tr>
      <w:tr w:rsidR="00880C94">
        <w:tc>
          <w:tcPr>
            <w:tcW w:w="3685" w:type="dxa"/>
          </w:tcPr>
          <w:p w:rsidR="00880C94" w:rsidRDefault="00880C94">
            <w:pPr>
              <w:pStyle w:val="ConsPlusNormal"/>
            </w:pPr>
            <w:r>
              <w:t xml:space="preserve">Обеспечение деятельности (услуги, </w:t>
            </w:r>
            <w:r>
              <w:lastRenderedPageBreak/>
              <w:t>работы) государственных учреждений</w:t>
            </w:r>
          </w:p>
        </w:tc>
        <w:tc>
          <w:tcPr>
            <w:tcW w:w="737" w:type="dxa"/>
          </w:tcPr>
          <w:p w:rsidR="00880C94" w:rsidRDefault="00880C94">
            <w:pPr>
              <w:pStyle w:val="ConsPlusNormal"/>
              <w:jc w:val="center"/>
            </w:pPr>
            <w:r>
              <w:lastRenderedPageBreak/>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514856,9</w:t>
            </w:r>
          </w:p>
        </w:tc>
        <w:tc>
          <w:tcPr>
            <w:tcW w:w="1644" w:type="dxa"/>
          </w:tcPr>
          <w:p w:rsidR="00880C94" w:rsidRDefault="00880C94">
            <w:pPr>
              <w:pStyle w:val="ConsPlusNormal"/>
              <w:jc w:val="center"/>
            </w:pPr>
            <w:r>
              <w:t>525016,0</w:t>
            </w:r>
          </w:p>
        </w:tc>
        <w:tc>
          <w:tcPr>
            <w:tcW w:w="1644" w:type="dxa"/>
          </w:tcPr>
          <w:p w:rsidR="00880C94" w:rsidRDefault="00880C94">
            <w:pPr>
              <w:pStyle w:val="ConsPlusNormal"/>
              <w:jc w:val="center"/>
            </w:pPr>
            <w:r>
              <w:t>531091,2</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514856,9</w:t>
            </w:r>
          </w:p>
        </w:tc>
        <w:tc>
          <w:tcPr>
            <w:tcW w:w="1644" w:type="dxa"/>
          </w:tcPr>
          <w:p w:rsidR="00880C94" w:rsidRDefault="00880C94">
            <w:pPr>
              <w:pStyle w:val="ConsPlusNormal"/>
              <w:jc w:val="center"/>
            </w:pPr>
            <w:r>
              <w:t>525016,0</w:t>
            </w:r>
          </w:p>
        </w:tc>
        <w:tc>
          <w:tcPr>
            <w:tcW w:w="1644" w:type="dxa"/>
          </w:tcPr>
          <w:p w:rsidR="00880C94" w:rsidRDefault="00880C94">
            <w:pPr>
              <w:pStyle w:val="ConsPlusNormal"/>
              <w:jc w:val="center"/>
            </w:pPr>
            <w:r>
              <w:t>531091,2</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9624,0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54 2 01 13760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9624,0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54 2 01 13770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27661,5</w:t>
            </w:r>
          </w:p>
        </w:tc>
        <w:tc>
          <w:tcPr>
            <w:tcW w:w="1644" w:type="dxa"/>
          </w:tcPr>
          <w:p w:rsidR="00880C94" w:rsidRDefault="00880C94">
            <w:pPr>
              <w:pStyle w:val="ConsPlusNormal"/>
              <w:jc w:val="center"/>
            </w:pPr>
            <w:r>
              <w:t>17085,6</w:t>
            </w:r>
          </w:p>
        </w:tc>
        <w:tc>
          <w:tcPr>
            <w:tcW w:w="1644" w:type="dxa"/>
          </w:tcPr>
          <w:p w:rsidR="00880C94" w:rsidRDefault="00880C94">
            <w:pPr>
              <w:pStyle w:val="ConsPlusNormal"/>
              <w:jc w:val="center"/>
            </w:pPr>
            <w:r>
              <w:t>17085,6</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54 2 01 13770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27661,5</w:t>
            </w:r>
          </w:p>
        </w:tc>
        <w:tc>
          <w:tcPr>
            <w:tcW w:w="1644" w:type="dxa"/>
          </w:tcPr>
          <w:p w:rsidR="00880C94" w:rsidRDefault="00880C94">
            <w:pPr>
              <w:pStyle w:val="ConsPlusNormal"/>
              <w:jc w:val="center"/>
            </w:pPr>
            <w:r>
              <w:t>17085,6</w:t>
            </w:r>
          </w:p>
        </w:tc>
        <w:tc>
          <w:tcPr>
            <w:tcW w:w="1644" w:type="dxa"/>
          </w:tcPr>
          <w:p w:rsidR="00880C94" w:rsidRDefault="00880C94">
            <w:pPr>
              <w:pStyle w:val="ConsPlusNormal"/>
              <w:jc w:val="center"/>
            </w:pPr>
            <w:r>
              <w:t>17085,6</w:t>
            </w:r>
          </w:p>
        </w:tc>
      </w:tr>
      <w:tr w:rsidR="00880C94">
        <w:tc>
          <w:tcPr>
            <w:tcW w:w="3685" w:type="dxa"/>
          </w:tcPr>
          <w:p w:rsidR="00880C94" w:rsidRDefault="00880C94">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36382,2</w:t>
            </w:r>
          </w:p>
        </w:tc>
        <w:tc>
          <w:tcPr>
            <w:tcW w:w="1644" w:type="dxa"/>
          </w:tcPr>
          <w:p w:rsidR="00880C94" w:rsidRDefault="00880C94">
            <w:pPr>
              <w:pStyle w:val="ConsPlusNormal"/>
              <w:jc w:val="center"/>
            </w:pPr>
            <w:r>
              <w:t>36420,8</w:t>
            </w:r>
          </w:p>
        </w:tc>
        <w:tc>
          <w:tcPr>
            <w:tcW w:w="1644" w:type="dxa"/>
          </w:tcPr>
          <w:p w:rsidR="00880C94" w:rsidRDefault="00880C94">
            <w:pPr>
              <w:pStyle w:val="ConsPlusNormal"/>
              <w:jc w:val="center"/>
            </w:pPr>
            <w:r>
              <w:t>36420,8</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965,2</w:t>
            </w:r>
          </w:p>
        </w:tc>
        <w:tc>
          <w:tcPr>
            <w:tcW w:w="1644" w:type="dxa"/>
          </w:tcPr>
          <w:p w:rsidR="00880C94" w:rsidRDefault="00880C94">
            <w:pPr>
              <w:pStyle w:val="ConsPlusNormal"/>
              <w:jc w:val="center"/>
            </w:pPr>
            <w:r>
              <w:t>1003,8</w:t>
            </w:r>
          </w:p>
        </w:tc>
        <w:tc>
          <w:tcPr>
            <w:tcW w:w="1644" w:type="dxa"/>
          </w:tcPr>
          <w:p w:rsidR="00880C94" w:rsidRDefault="00880C94">
            <w:pPr>
              <w:pStyle w:val="ConsPlusNormal"/>
              <w:jc w:val="center"/>
            </w:pPr>
            <w:r>
              <w:t>1003,8</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965,2</w:t>
            </w:r>
          </w:p>
        </w:tc>
        <w:tc>
          <w:tcPr>
            <w:tcW w:w="1644" w:type="dxa"/>
          </w:tcPr>
          <w:p w:rsidR="00880C94" w:rsidRDefault="00880C94">
            <w:pPr>
              <w:pStyle w:val="ConsPlusNormal"/>
              <w:jc w:val="center"/>
            </w:pPr>
            <w:r>
              <w:t>1003,8</w:t>
            </w:r>
          </w:p>
        </w:tc>
        <w:tc>
          <w:tcPr>
            <w:tcW w:w="1644" w:type="dxa"/>
          </w:tcPr>
          <w:p w:rsidR="00880C94" w:rsidRDefault="00880C94">
            <w:pPr>
              <w:pStyle w:val="ConsPlusNormal"/>
              <w:jc w:val="center"/>
            </w:pPr>
            <w:r>
              <w:t>1003,8</w:t>
            </w:r>
          </w:p>
        </w:tc>
      </w:tr>
      <w:tr w:rsidR="00880C94">
        <w:tc>
          <w:tcPr>
            <w:tcW w:w="3685" w:type="dxa"/>
          </w:tcPr>
          <w:p w:rsidR="00880C94" w:rsidRDefault="00880C94">
            <w:pPr>
              <w:pStyle w:val="ConsPlusNormal"/>
            </w:pPr>
            <w:r>
              <w:t>Выплаты материального стимулирования (стипендии, премии) спортсменам и их тренерам за достижение высоких спортивных результатов</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54 2 02 03250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35417,0</w:t>
            </w:r>
          </w:p>
        </w:tc>
        <w:tc>
          <w:tcPr>
            <w:tcW w:w="1644" w:type="dxa"/>
          </w:tcPr>
          <w:p w:rsidR="00880C94" w:rsidRDefault="00880C94">
            <w:pPr>
              <w:pStyle w:val="ConsPlusNormal"/>
              <w:jc w:val="center"/>
            </w:pPr>
            <w:r>
              <w:t>35417,0</w:t>
            </w:r>
          </w:p>
        </w:tc>
        <w:tc>
          <w:tcPr>
            <w:tcW w:w="1644" w:type="dxa"/>
          </w:tcPr>
          <w:p w:rsidR="00880C94" w:rsidRDefault="00880C94">
            <w:pPr>
              <w:pStyle w:val="ConsPlusNormal"/>
              <w:jc w:val="center"/>
            </w:pPr>
            <w:r>
              <w:t>35417,0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54 2 02 03250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4493,0</w:t>
            </w:r>
          </w:p>
        </w:tc>
        <w:tc>
          <w:tcPr>
            <w:tcW w:w="1644" w:type="dxa"/>
          </w:tcPr>
          <w:p w:rsidR="00880C94" w:rsidRDefault="00880C94">
            <w:pPr>
              <w:pStyle w:val="ConsPlusNormal"/>
              <w:jc w:val="center"/>
            </w:pPr>
            <w:r>
              <w:t>4493,0</w:t>
            </w:r>
          </w:p>
        </w:tc>
        <w:tc>
          <w:tcPr>
            <w:tcW w:w="1644" w:type="dxa"/>
          </w:tcPr>
          <w:p w:rsidR="00880C94" w:rsidRDefault="00880C94">
            <w:pPr>
              <w:pStyle w:val="ConsPlusNormal"/>
              <w:jc w:val="center"/>
            </w:pPr>
            <w:r>
              <w:t>4493,0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54 2 02 03250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30924,0</w:t>
            </w:r>
          </w:p>
        </w:tc>
        <w:tc>
          <w:tcPr>
            <w:tcW w:w="1644" w:type="dxa"/>
          </w:tcPr>
          <w:p w:rsidR="00880C94" w:rsidRDefault="00880C94">
            <w:pPr>
              <w:pStyle w:val="ConsPlusNormal"/>
              <w:jc w:val="center"/>
            </w:pPr>
            <w:r>
              <w:t>30924,0</w:t>
            </w:r>
          </w:p>
        </w:tc>
        <w:tc>
          <w:tcPr>
            <w:tcW w:w="1644" w:type="dxa"/>
          </w:tcPr>
          <w:p w:rsidR="00880C94" w:rsidRDefault="00880C94">
            <w:pPr>
              <w:pStyle w:val="ConsPlusNormal"/>
              <w:jc w:val="center"/>
            </w:pPr>
            <w:r>
              <w:t>30924,0</w:t>
            </w:r>
          </w:p>
        </w:tc>
      </w:tr>
      <w:tr w:rsidR="00880C94">
        <w:tc>
          <w:tcPr>
            <w:tcW w:w="3685" w:type="dxa"/>
          </w:tcPr>
          <w:p w:rsidR="00880C94" w:rsidRDefault="00880C94">
            <w:pPr>
              <w:pStyle w:val="ConsPlusNormal"/>
            </w:pPr>
            <w:r>
              <w:t>Федеральный проект "Спорт - норма жизни"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P5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143264,7</w:t>
            </w:r>
          </w:p>
        </w:tc>
        <w:tc>
          <w:tcPr>
            <w:tcW w:w="1644" w:type="dxa"/>
          </w:tcPr>
          <w:p w:rsidR="00880C94" w:rsidRDefault="00880C94">
            <w:pPr>
              <w:pStyle w:val="ConsPlusNormal"/>
              <w:jc w:val="center"/>
            </w:pPr>
            <w:r>
              <w:t>150982,2</w:t>
            </w:r>
          </w:p>
        </w:tc>
        <w:tc>
          <w:tcPr>
            <w:tcW w:w="1644" w:type="dxa"/>
          </w:tcPr>
          <w:p w:rsidR="00880C94" w:rsidRDefault="00880C94">
            <w:pPr>
              <w:pStyle w:val="ConsPlusNormal"/>
              <w:jc w:val="center"/>
            </w:pPr>
            <w:r>
              <w:t>151531,1</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P5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88303,9</w:t>
            </w:r>
          </w:p>
        </w:tc>
        <w:tc>
          <w:tcPr>
            <w:tcW w:w="1644" w:type="dxa"/>
          </w:tcPr>
          <w:p w:rsidR="00880C94" w:rsidRDefault="00880C94">
            <w:pPr>
              <w:pStyle w:val="ConsPlusNormal"/>
              <w:jc w:val="center"/>
            </w:pPr>
            <w:r>
              <w:t>92852,0</w:t>
            </w:r>
          </w:p>
        </w:tc>
        <w:tc>
          <w:tcPr>
            <w:tcW w:w="1644" w:type="dxa"/>
          </w:tcPr>
          <w:p w:rsidR="00880C94" w:rsidRDefault="00880C94">
            <w:pPr>
              <w:pStyle w:val="ConsPlusNormal"/>
              <w:jc w:val="center"/>
            </w:pPr>
            <w:r>
              <w:t>92852,0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P5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88303,9</w:t>
            </w:r>
          </w:p>
        </w:tc>
        <w:tc>
          <w:tcPr>
            <w:tcW w:w="1644" w:type="dxa"/>
          </w:tcPr>
          <w:p w:rsidR="00880C94" w:rsidRDefault="00880C94">
            <w:pPr>
              <w:pStyle w:val="ConsPlusNormal"/>
              <w:jc w:val="center"/>
            </w:pPr>
            <w:r>
              <w:t>92852,0</w:t>
            </w:r>
          </w:p>
        </w:tc>
        <w:tc>
          <w:tcPr>
            <w:tcW w:w="1644" w:type="dxa"/>
          </w:tcPr>
          <w:p w:rsidR="00880C94" w:rsidRDefault="00880C94">
            <w:pPr>
              <w:pStyle w:val="ConsPlusNormal"/>
              <w:jc w:val="center"/>
            </w:pPr>
            <w:r>
              <w:t>92852,0</w:t>
            </w:r>
          </w:p>
        </w:tc>
      </w:tr>
      <w:tr w:rsidR="00880C94">
        <w:tc>
          <w:tcPr>
            <w:tcW w:w="3685" w:type="dxa"/>
          </w:tcPr>
          <w:p w:rsidR="00880C94" w:rsidRDefault="00880C94">
            <w:pPr>
              <w:pStyle w:val="ConsPlusNormal"/>
            </w:pPr>
            <w:r>
              <w:t>Мероприятия по организации краткосрочных курсов повышения квалификации и обучения специалистов физкультурно-</w:t>
            </w:r>
            <w:r>
              <w:lastRenderedPageBreak/>
              <w:t>спортивных организаций</w:t>
            </w:r>
          </w:p>
        </w:tc>
        <w:tc>
          <w:tcPr>
            <w:tcW w:w="737" w:type="dxa"/>
          </w:tcPr>
          <w:p w:rsidR="00880C94" w:rsidRDefault="00880C94">
            <w:pPr>
              <w:pStyle w:val="ConsPlusNormal"/>
              <w:jc w:val="center"/>
            </w:pPr>
            <w:r>
              <w:lastRenderedPageBreak/>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P5 14380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P5 14380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P5 50810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3868,0</w:t>
            </w:r>
          </w:p>
        </w:tc>
        <w:tc>
          <w:tcPr>
            <w:tcW w:w="1644" w:type="dxa"/>
          </w:tcPr>
          <w:p w:rsidR="00880C94" w:rsidRDefault="00880C94">
            <w:pPr>
              <w:pStyle w:val="ConsPlusNormal"/>
              <w:jc w:val="center"/>
            </w:pPr>
            <w:r>
              <w:t>4096,5</w:t>
            </w:r>
          </w:p>
        </w:tc>
        <w:tc>
          <w:tcPr>
            <w:tcW w:w="1644" w:type="dxa"/>
          </w:tcPr>
          <w:p w:rsidR="00880C94" w:rsidRDefault="00880C94">
            <w:pPr>
              <w:pStyle w:val="ConsPlusNormal"/>
              <w:jc w:val="center"/>
            </w:pPr>
            <w:r>
              <w:t>4096,5</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P5 50810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3868,0</w:t>
            </w:r>
          </w:p>
        </w:tc>
        <w:tc>
          <w:tcPr>
            <w:tcW w:w="1644" w:type="dxa"/>
          </w:tcPr>
          <w:p w:rsidR="00880C94" w:rsidRDefault="00880C94">
            <w:pPr>
              <w:pStyle w:val="ConsPlusNormal"/>
              <w:jc w:val="center"/>
            </w:pPr>
            <w:r>
              <w:t>4096,5</w:t>
            </w:r>
          </w:p>
        </w:tc>
        <w:tc>
          <w:tcPr>
            <w:tcW w:w="1644" w:type="dxa"/>
          </w:tcPr>
          <w:p w:rsidR="00880C94" w:rsidRDefault="00880C94">
            <w:pPr>
              <w:pStyle w:val="ConsPlusNormal"/>
              <w:jc w:val="center"/>
            </w:pPr>
            <w:r>
              <w:t>4096,5</w:t>
            </w:r>
          </w:p>
        </w:tc>
      </w:tr>
      <w:tr w:rsidR="00880C94">
        <w:tc>
          <w:tcPr>
            <w:tcW w:w="3685" w:type="dxa"/>
          </w:tcPr>
          <w:p w:rsidR="00880C94" w:rsidRDefault="00880C94">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P5 52290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5092,8</w:t>
            </w:r>
          </w:p>
        </w:tc>
        <w:tc>
          <w:tcPr>
            <w:tcW w:w="1644" w:type="dxa"/>
          </w:tcPr>
          <w:p w:rsidR="00880C94" w:rsidRDefault="00880C94">
            <w:pPr>
              <w:pStyle w:val="ConsPlusNormal"/>
              <w:jc w:val="center"/>
            </w:pPr>
            <w:r>
              <w:t>8033,7</w:t>
            </w:r>
          </w:p>
        </w:tc>
        <w:tc>
          <w:tcPr>
            <w:tcW w:w="1644" w:type="dxa"/>
          </w:tcPr>
          <w:p w:rsidR="00880C94" w:rsidRDefault="00880C94">
            <w:pPr>
              <w:pStyle w:val="ConsPlusNormal"/>
              <w:jc w:val="center"/>
            </w:pPr>
            <w:r>
              <w:t>8582,5</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P5 52290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5092,8</w:t>
            </w:r>
          </w:p>
        </w:tc>
        <w:tc>
          <w:tcPr>
            <w:tcW w:w="1644" w:type="dxa"/>
          </w:tcPr>
          <w:p w:rsidR="00880C94" w:rsidRDefault="00880C94">
            <w:pPr>
              <w:pStyle w:val="ConsPlusNormal"/>
              <w:jc w:val="center"/>
            </w:pPr>
            <w:r>
              <w:t>8033,7</w:t>
            </w:r>
          </w:p>
        </w:tc>
        <w:tc>
          <w:tcPr>
            <w:tcW w:w="1644" w:type="dxa"/>
          </w:tcPr>
          <w:p w:rsidR="00880C94" w:rsidRDefault="00880C94">
            <w:pPr>
              <w:pStyle w:val="ConsPlusNormal"/>
              <w:jc w:val="center"/>
            </w:pPr>
            <w:r>
              <w:t>8582,5</w:t>
            </w:r>
          </w:p>
        </w:tc>
      </w:tr>
      <w:tr w:rsidR="00880C94">
        <w:tc>
          <w:tcPr>
            <w:tcW w:w="3685" w:type="dxa"/>
          </w:tcPr>
          <w:p w:rsidR="00880C94" w:rsidRDefault="00880C94">
            <w:pPr>
              <w:pStyle w:val="ConsPlusNormal"/>
            </w:pPr>
            <w:r>
              <w:t xml:space="preserve">Субсидии на обеспечение уровня финансирования организаций, осуществляющих спортивную подготовку в соответствии с требованиями федеральных </w:t>
            </w:r>
            <w:r>
              <w:lastRenderedPageBreak/>
              <w:t>стандартов спортивной подготовки</w:t>
            </w:r>
          </w:p>
        </w:tc>
        <w:tc>
          <w:tcPr>
            <w:tcW w:w="737" w:type="dxa"/>
          </w:tcPr>
          <w:p w:rsidR="00880C94" w:rsidRDefault="00880C94">
            <w:pPr>
              <w:pStyle w:val="ConsPlusNormal"/>
              <w:jc w:val="center"/>
            </w:pPr>
            <w:r>
              <w:lastRenderedPageBreak/>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P5 74600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45000,0</w:t>
            </w:r>
          </w:p>
        </w:tc>
        <w:tc>
          <w:tcPr>
            <w:tcW w:w="1644" w:type="dxa"/>
          </w:tcPr>
          <w:p w:rsidR="00880C94" w:rsidRDefault="00880C94">
            <w:pPr>
              <w:pStyle w:val="ConsPlusNormal"/>
              <w:jc w:val="center"/>
            </w:pPr>
            <w:r>
              <w:t>45000,0</w:t>
            </w:r>
          </w:p>
        </w:tc>
        <w:tc>
          <w:tcPr>
            <w:tcW w:w="1644" w:type="dxa"/>
          </w:tcPr>
          <w:p w:rsidR="00880C94" w:rsidRDefault="00880C94">
            <w:pPr>
              <w:pStyle w:val="ConsPlusNormal"/>
              <w:jc w:val="center"/>
            </w:pPr>
            <w:r>
              <w:t>45000,0</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2 P5 74600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45000,0</w:t>
            </w:r>
          </w:p>
        </w:tc>
        <w:tc>
          <w:tcPr>
            <w:tcW w:w="1644" w:type="dxa"/>
          </w:tcPr>
          <w:p w:rsidR="00880C94" w:rsidRDefault="00880C94">
            <w:pPr>
              <w:pStyle w:val="ConsPlusNormal"/>
              <w:jc w:val="center"/>
            </w:pPr>
            <w:r>
              <w:t>45000,0</w:t>
            </w:r>
          </w:p>
        </w:tc>
        <w:tc>
          <w:tcPr>
            <w:tcW w:w="1644" w:type="dxa"/>
          </w:tcPr>
          <w:p w:rsidR="00880C94" w:rsidRDefault="00880C94">
            <w:pPr>
              <w:pStyle w:val="ConsPlusNormal"/>
              <w:jc w:val="center"/>
            </w:pPr>
            <w:r>
              <w:t>45000,0</w:t>
            </w:r>
          </w:p>
        </w:tc>
      </w:tr>
      <w:tr w:rsidR="00880C94">
        <w:tc>
          <w:tcPr>
            <w:tcW w:w="3685" w:type="dxa"/>
          </w:tcPr>
          <w:p w:rsidR="00880C94" w:rsidRDefault="00880C94">
            <w:pPr>
              <w:pStyle w:val="ConsPlusNormal"/>
            </w:pPr>
            <w:r>
              <w:t>Подпрограмма "Развитие спортивной инфраструктуры Ленинградской области"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11400,0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"Капитальный ремонт спортивных объектов"</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11400,0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3 02 R4260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11400,0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54 3 02 R4260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11400,0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outlineLvl w:val="1"/>
            </w:pPr>
            <w:r>
              <w:t>КОМИТЕТ ПО КУЛЬТУРЕ И ТУРИЗМУ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2672673,7</w:t>
            </w:r>
          </w:p>
        </w:tc>
        <w:tc>
          <w:tcPr>
            <w:tcW w:w="1644" w:type="dxa"/>
          </w:tcPr>
          <w:p w:rsidR="00880C94" w:rsidRDefault="00880C94">
            <w:pPr>
              <w:pStyle w:val="ConsPlusNormal"/>
              <w:jc w:val="center"/>
            </w:pPr>
            <w:r>
              <w:t>1740529,1</w:t>
            </w:r>
          </w:p>
        </w:tc>
        <w:tc>
          <w:tcPr>
            <w:tcW w:w="1644" w:type="dxa"/>
          </w:tcPr>
          <w:p w:rsidR="00880C94" w:rsidRDefault="00880C94">
            <w:pPr>
              <w:pStyle w:val="ConsPlusNormal"/>
              <w:jc w:val="center"/>
            </w:pPr>
            <w:r>
              <w:t>1630159,2</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306101,0</w:t>
            </w:r>
          </w:p>
        </w:tc>
        <w:tc>
          <w:tcPr>
            <w:tcW w:w="1644" w:type="dxa"/>
          </w:tcPr>
          <w:p w:rsidR="00880C94" w:rsidRDefault="00880C94">
            <w:pPr>
              <w:pStyle w:val="ConsPlusNormal"/>
              <w:jc w:val="center"/>
            </w:pPr>
            <w:r>
              <w:t>314109,0</w:t>
            </w:r>
          </w:p>
        </w:tc>
        <w:tc>
          <w:tcPr>
            <w:tcW w:w="1644" w:type="dxa"/>
          </w:tcPr>
          <w:p w:rsidR="00880C94" w:rsidRDefault="00880C94">
            <w:pPr>
              <w:pStyle w:val="ConsPlusNormal"/>
              <w:jc w:val="center"/>
            </w:pPr>
            <w:r>
              <w:t>314109,0</w:t>
            </w:r>
          </w:p>
        </w:tc>
      </w:tr>
      <w:tr w:rsidR="00880C94">
        <w:tc>
          <w:tcPr>
            <w:tcW w:w="3685" w:type="dxa"/>
          </w:tcPr>
          <w:p w:rsidR="00880C94" w:rsidRDefault="00880C94">
            <w:pPr>
              <w:pStyle w:val="ConsPlusNormal"/>
            </w:pPr>
            <w:r>
              <w:t>Другие вопросы в области национальной экономики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306101,0</w:t>
            </w:r>
          </w:p>
        </w:tc>
        <w:tc>
          <w:tcPr>
            <w:tcW w:w="1644" w:type="dxa"/>
          </w:tcPr>
          <w:p w:rsidR="00880C94" w:rsidRDefault="00880C94">
            <w:pPr>
              <w:pStyle w:val="ConsPlusNormal"/>
              <w:jc w:val="center"/>
            </w:pPr>
            <w:r>
              <w:t>314109,0</w:t>
            </w:r>
          </w:p>
        </w:tc>
        <w:tc>
          <w:tcPr>
            <w:tcW w:w="1644" w:type="dxa"/>
          </w:tcPr>
          <w:p w:rsidR="00880C94" w:rsidRDefault="00880C94">
            <w:pPr>
              <w:pStyle w:val="ConsPlusNormal"/>
              <w:jc w:val="center"/>
            </w:pPr>
            <w:r>
              <w:t>314109,0</w:t>
            </w:r>
          </w:p>
        </w:tc>
      </w:tr>
      <w:tr w:rsidR="00880C94">
        <w:tc>
          <w:tcPr>
            <w:tcW w:w="3685" w:type="dxa"/>
          </w:tcPr>
          <w:p w:rsidR="00880C94" w:rsidRDefault="00880C94">
            <w:pPr>
              <w:pStyle w:val="ConsPlusNormal"/>
            </w:pPr>
            <w:r>
              <w:t>Государственная программа Ленинградской области "Развитие внутреннего и въездного туризма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306101,0</w:t>
            </w:r>
          </w:p>
        </w:tc>
        <w:tc>
          <w:tcPr>
            <w:tcW w:w="1644" w:type="dxa"/>
          </w:tcPr>
          <w:p w:rsidR="00880C94" w:rsidRDefault="00880C94">
            <w:pPr>
              <w:pStyle w:val="ConsPlusNormal"/>
              <w:jc w:val="center"/>
            </w:pPr>
            <w:r>
              <w:t>314109,0</w:t>
            </w:r>
          </w:p>
        </w:tc>
        <w:tc>
          <w:tcPr>
            <w:tcW w:w="1644" w:type="dxa"/>
          </w:tcPr>
          <w:p w:rsidR="00880C94" w:rsidRDefault="00880C94">
            <w:pPr>
              <w:pStyle w:val="ConsPlusNormal"/>
              <w:jc w:val="center"/>
            </w:pPr>
            <w:r>
              <w:t>314109,0</w:t>
            </w:r>
          </w:p>
        </w:tc>
      </w:tr>
      <w:tr w:rsidR="00880C94">
        <w:tc>
          <w:tcPr>
            <w:tcW w:w="3685" w:type="dxa"/>
          </w:tcPr>
          <w:p w:rsidR="00880C94" w:rsidRDefault="00880C94">
            <w:pPr>
              <w:pStyle w:val="ConsPlusNormal"/>
            </w:pPr>
            <w:r>
              <w:t xml:space="preserve">Подпрограмма "Продвижение туристского потенциала </w:t>
            </w:r>
            <w:r>
              <w:lastRenderedPageBreak/>
              <w:t>Ленинградской области"</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139459,0</w:t>
            </w:r>
          </w:p>
        </w:tc>
        <w:tc>
          <w:tcPr>
            <w:tcW w:w="1644" w:type="dxa"/>
          </w:tcPr>
          <w:p w:rsidR="00880C94" w:rsidRDefault="00880C94">
            <w:pPr>
              <w:pStyle w:val="ConsPlusNormal"/>
              <w:jc w:val="center"/>
            </w:pPr>
            <w:r>
              <w:t>154705,0</w:t>
            </w:r>
          </w:p>
        </w:tc>
        <w:tc>
          <w:tcPr>
            <w:tcW w:w="1644" w:type="dxa"/>
          </w:tcPr>
          <w:p w:rsidR="00880C94" w:rsidRDefault="00880C94">
            <w:pPr>
              <w:pStyle w:val="ConsPlusNormal"/>
              <w:jc w:val="center"/>
            </w:pPr>
            <w:r>
              <w:t>154705,0</w:t>
            </w:r>
          </w:p>
        </w:tc>
      </w:tr>
      <w:tr w:rsidR="00880C94">
        <w:tc>
          <w:tcPr>
            <w:tcW w:w="3685" w:type="dxa"/>
          </w:tcPr>
          <w:p w:rsidR="00880C94" w:rsidRDefault="00880C94">
            <w:pPr>
              <w:pStyle w:val="ConsPlusNormal"/>
            </w:pPr>
            <w:r>
              <w:lastRenderedPageBreak/>
              <w:t>Основное мероприятие "Участие Ленинградской области в реализации межрегиональных и международных туристских проектов"</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9340,0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85" w:type="dxa"/>
          </w:tcPr>
          <w:p w:rsidR="00880C94" w:rsidRDefault="00880C94">
            <w:pPr>
              <w:pStyle w:val="ConsPlusNormal"/>
            </w:pPr>
            <w:r>
              <w:t>Реализация межрегиональных и международных туристских проектов</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49 1 01 14640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9340,0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49 1 01 14640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9340,0</w:t>
            </w:r>
          </w:p>
        </w:tc>
        <w:tc>
          <w:tcPr>
            <w:tcW w:w="1644" w:type="dxa"/>
          </w:tcPr>
          <w:p w:rsidR="00880C94" w:rsidRDefault="00880C94">
            <w:pPr>
              <w:pStyle w:val="ConsPlusNormal"/>
              <w:jc w:val="center"/>
            </w:pPr>
            <w:r>
              <w:t>8400,0</w:t>
            </w:r>
          </w:p>
        </w:tc>
        <w:tc>
          <w:tcPr>
            <w:tcW w:w="1644" w:type="dxa"/>
          </w:tcPr>
          <w:p w:rsidR="00880C94" w:rsidRDefault="00880C94">
            <w:pPr>
              <w:pStyle w:val="ConsPlusNormal"/>
              <w:jc w:val="center"/>
            </w:pPr>
            <w:r>
              <w:t>8400,0</w:t>
            </w:r>
          </w:p>
        </w:tc>
      </w:tr>
      <w:tr w:rsidR="00880C94">
        <w:tc>
          <w:tcPr>
            <w:tcW w:w="3685" w:type="dxa"/>
          </w:tcPr>
          <w:p w:rsidR="00880C94" w:rsidRDefault="00880C94">
            <w:pPr>
              <w:pStyle w:val="ConsPlusNormal"/>
            </w:pPr>
            <w:r>
              <w:t>Основное мероприятие "Развитие туристского потенциала и туристских ресурсов Ленинградской области на российском и международном туристском рынках"</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31825,0</w:t>
            </w:r>
          </w:p>
        </w:tc>
        <w:tc>
          <w:tcPr>
            <w:tcW w:w="1644" w:type="dxa"/>
          </w:tcPr>
          <w:p w:rsidR="00880C94" w:rsidRDefault="00880C94">
            <w:pPr>
              <w:pStyle w:val="ConsPlusNormal"/>
              <w:jc w:val="center"/>
            </w:pPr>
            <w:r>
              <w:t>40470,0</w:t>
            </w:r>
          </w:p>
        </w:tc>
        <w:tc>
          <w:tcPr>
            <w:tcW w:w="1644" w:type="dxa"/>
          </w:tcPr>
          <w:p w:rsidR="00880C94" w:rsidRDefault="00880C94">
            <w:pPr>
              <w:pStyle w:val="ConsPlusNormal"/>
              <w:jc w:val="center"/>
            </w:pPr>
            <w:r>
              <w:t>40470,0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31825,0</w:t>
            </w:r>
          </w:p>
        </w:tc>
        <w:tc>
          <w:tcPr>
            <w:tcW w:w="1644" w:type="dxa"/>
          </w:tcPr>
          <w:p w:rsidR="00880C94" w:rsidRDefault="00880C94">
            <w:pPr>
              <w:pStyle w:val="ConsPlusNormal"/>
              <w:jc w:val="center"/>
            </w:pPr>
            <w:r>
              <w:t>40470,0</w:t>
            </w:r>
          </w:p>
        </w:tc>
        <w:tc>
          <w:tcPr>
            <w:tcW w:w="1644" w:type="dxa"/>
          </w:tcPr>
          <w:p w:rsidR="00880C94" w:rsidRDefault="00880C94">
            <w:pPr>
              <w:pStyle w:val="ConsPlusNormal"/>
              <w:jc w:val="center"/>
            </w:pPr>
            <w:r>
              <w:t>40470,0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31825,0</w:t>
            </w:r>
          </w:p>
        </w:tc>
        <w:tc>
          <w:tcPr>
            <w:tcW w:w="1644" w:type="dxa"/>
          </w:tcPr>
          <w:p w:rsidR="00880C94" w:rsidRDefault="00880C94">
            <w:pPr>
              <w:pStyle w:val="ConsPlusNormal"/>
              <w:jc w:val="center"/>
            </w:pPr>
            <w:r>
              <w:t>40470,0</w:t>
            </w:r>
          </w:p>
        </w:tc>
        <w:tc>
          <w:tcPr>
            <w:tcW w:w="1644" w:type="dxa"/>
          </w:tcPr>
          <w:p w:rsidR="00880C94" w:rsidRDefault="00880C94">
            <w:pPr>
              <w:pStyle w:val="ConsPlusNormal"/>
              <w:jc w:val="center"/>
            </w:pPr>
            <w:r>
              <w:t>40470,0</w:t>
            </w:r>
          </w:p>
        </w:tc>
      </w:tr>
      <w:tr w:rsidR="00880C94">
        <w:tc>
          <w:tcPr>
            <w:tcW w:w="3685" w:type="dxa"/>
          </w:tcPr>
          <w:p w:rsidR="00880C94" w:rsidRDefault="00880C94">
            <w:pPr>
              <w:pStyle w:val="ConsPlusNormal"/>
            </w:pPr>
            <w:r>
              <w:t>Основное мероприятие "Размещение рекламы о туристском потенциале и туристских ресурсах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11508,0</w:t>
            </w:r>
          </w:p>
        </w:tc>
        <w:tc>
          <w:tcPr>
            <w:tcW w:w="1644" w:type="dxa"/>
          </w:tcPr>
          <w:p w:rsidR="00880C94" w:rsidRDefault="00880C94">
            <w:pPr>
              <w:pStyle w:val="ConsPlusNormal"/>
              <w:jc w:val="center"/>
            </w:pPr>
            <w:r>
              <w:t>9200,0</w:t>
            </w:r>
          </w:p>
        </w:tc>
        <w:tc>
          <w:tcPr>
            <w:tcW w:w="1644" w:type="dxa"/>
          </w:tcPr>
          <w:p w:rsidR="00880C94" w:rsidRDefault="00880C94">
            <w:pPr>
              <w:pStyle w:val="ConsPlusNormal"/>
              <w:jc w:val="center"/>
            </w:pPr>
            <w:r>
              <w:t>9200,0</w:t>
            </w:r>
          </w:p>
        </w:tc>
      </w:tr>
      <w:tr w:rsidR="00880C94">
        <w:tc>
          <w:tcPr>
            <w:tcW w:w="3685" w:type="dxa"/>
          </w:tcPr>
          <w:p w:rsidR="00880C94" w:rsidRDefault="00880C94">
            <w:pPr>
              <w:pStyle w:val="ConsPlusNormal"/>
            </w:pPr>
            <w:r>
              <w:lastRenderedPageBreak/>
              <w:t>Продвижение туристского потенциала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49 1 03 14650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11508,0</w:t>
            </w:r>
          </w:p>
        </w:tc>
        <w:tc>
          <w:tcPr>
            <w:tcW w:w="1644" w:type="dxa"/>
          </w:tcPr>
          <w:p w:rsidR="00880C94" w:rsidRDefault="00880C94">
            <w:pPr>
              <w:pStyle w:val="ConsPlusNormal"/>
              <w:jc w:val="center"/>
            </w:pPr>
            <w:r>
              <w:t>9200,0</w:t>
            </w:r>
          </w:p>
        </w:tc>
        <w:tc>
          <w:tcPr>
            <w:tcW w:w="1644" w:type="dxa"/>
          </w:tcPr>
          <w:p w:rsidR="00880C94" w:rsidRDefault="00880C94">
            <w:pPr>
              <w:pStyle w:val="ConsPlusNormal"/>
              <w:jc w:val="center"/>
            </w:pPr>
            <w:r>
              <w:t>9200,0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49 1 03 14650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11508,0</w:t>
            </w:r>
          </w:p>
        </w:tc>
        <w:tc>
          <w:tcPr>
            <w:tcW w:w="1644" w:type="dxa"/>
          </w:tcPr>
          <w:p w:rsidR="00880C94" w:rsidRDefault="00880C94">
            <w:pPr>
              <w:pStyle w:val="ConsPlusNormal"/>
              <w:jc w:val="center"/>
            </w:pPr>
            <w:r>
              <w:t>9200,0</w:t>
            </w:r>
          </w:p>
        </w:tc>
        <w:tc>
          <w:tcPr>
            <w:tcW w:w="1644" w:type="dxa"/>
          </w:tcPr>
          <w:p w:rsidR="00880C94" w:rsidRDefault="00880C94">
            <w:pPr>
              <w:pStyle w:val="ConsPlusNormal"/>
              <w:jc w:val="center"/>
            </w:pPr>
            <w:r>
              <w:t>9200,0</w:t>
            </w:r>
          </w:p>
        </w:tc>
      </w:tr>
      <w:tr w:rsidR="00880C94">
        <w:tc>
          <w:tcPr>
            <w:tcW w:w="3685" w:type="dxa"/>
          </w:tcPr>
          <w:p w:rsidR="00880C94" w:rsidRDefault="00880C94">
            <w:pPr>
              <w:pStyle w:val="ConsPlusNormal"/>
            </w:pPr>
            <w:r>
              <w:t>Основное мероприятие "Проведение мероприятий, популяризирующих внутренний и въездной туризм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70746,0</w:t>
            </w:r>
          </w:p>
        </w:tc>
        <w:tc>
          <w:tcPr>
            <w:tcW w:w="1644" w:type="dxa"/>
          </w:tcPr>
          <w:p w:rsidR="00880C94" w:rsidRDefault="00880C94">
            <w:pPr>
              <w:pStyle w:val="ConsPlusNormal"/>
              <w:jc w:val="center"/>
            </w:pPr>
            <w:r>
              <w:t>86085,0</w:t>
            </w:r>
          </w:p>
        </w:tc>
        <w:tc>
          <w:tcPr>
            <w:tcW w:w="1644" w:type="dxa"/>
          </w:tcPr>
          <w:p w:rsidR="00880C94" w:rsidRDefault="00880C94">
            <w:pPr>
              <w:pStyle w:val="ConsPlusNormal"/>
              <w:jc w:val="center"/>
            </w:pPr>
            <w:r>
              <w:t>86085,0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49 1 04 00160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34646,0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49 1 04 00160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34646,0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t>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49 1 04 07690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36100,0</w:t>
            </w:r>
          </w:p>
        </w:tc>
        <w:tc>
          <w:tcPr>
            <w:tcW w:w="1644" w:type="dxa"/>
          </w:tcPr>
          <w:p w:rsidR="00880C94" w:rsidRDefault="00880C94">
            <w:pPr>
              <w:pStyle w:val="ConsPlusNormal"/>
              <w:jc w:val="center"/>
            </w:pPr>
            <w:r>
              <w:t>36085,0</w:t>
            </w:r>
          </w:p>
        </w:tc>
        <w:tc>
          <w:tcPr>
            <w:tcW w:w="1644" w:type="dxa"/>
          </w:tcPr>
          <w:p w:rsidR="00880C94" w:rsidRDefault="00880C94">
            <w:pPr>
              <w:pStyle w:val="ConsPlusNormal"/>
              <w:jc w:val="center"/>
            </w:pPr>
            <w:r>
              <w:t>36085,0</w:t>
            </w:r>
          </w:p>
        </w:tc>
      </w:tr>
      <w:tr w:rsidR="00880C94">
        <w:tc>
          <w:tcPr>
            <w:tcW w:w="3685"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49 1 04 07690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36100,0</w:t>
            </w:r>
          </w:p>
        </w:tc>
        <w:tc>
          <w:tcPr>
            <w:tcW w:w="1644" w:type="dxa"/>
          </w:tcPr>
          <w:p w:rsidR="00880C94" w:rsidRDefault="00880C94">
            <w:pPr>
              <w:pStyle w:val="ConsPlusNormal"/>
              <w:jc w:val="center"/>
            </w:pPr>
            <w:r>
              <w:t>36085,0</w:t>
            </w:r>
          </w:p>
        </w:tc>
        <w:tc>
          <w:tcPr>
            <w:tcW w:w="1644" w:type="dxa"/>
          </w:tcPr>
          <w:p w:rsidR="00880C94" w:rsidRDefault="00880C94">
            <w:pPr>
              <w:pStyle w:val="ConsPlusNormal"/>
              <w:jc w:val="center"/>
            </w:pPr>
            <w:r>
              <w:t>36085,0</w:t>
            </w:r>
          </w:p>
        </w:tc>
      </w:tr>
      <w:tr w:rsidR="00880C94">
        <w:tc>
          <w:tcPr>
            <w:tcW w:w="3685" w:type="dxa"/>
          </w:tcPr>
          <w:p w:rsidR="00880C94" w:rsidRDefault="00880C94">
            <w:pPr>
              <w:pStyle w:val="ConsPlusNormal"/>
            </w:pPr>
            <w:r>
              <w:lastRenderedPageBreak/>
              <w:t>Основное мероприятие "Развитие цифровых технологий в сфере туризма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5500,0</w:t>
            </w:r>
          </w:p>
        </w:tc>
        <w:tc>
          <w:tcPr>
            <w:tcW w:w="1644" w:type="dxa"/>
          </w:tcPr>
          <w:p w:rsidR="00880C94" w:rsidRDefault="00880C94">
            <w:pPr>
              <w:pStyle w:val="ConsPlusNormal"/>
              <w:jc w:val="center"/>
            </w:pPr>
            <w:r>
              <w:t>3050,0</w:t>
            </w:r>
          </w:p>
        </w:tc>
        <w:tc>
          <w:tcPr>
            <w:tcW w:w="1644" w:type="dxa"/>
          </w:tcPr>
          <w:p w:rsidR="00880C94" w:rsidRDefault="00880C94">
            <w:pPr>
              <w:pStyle w:val="ConsPlusNormal"/>
              <w:jc w:val="center"/>
            </w:pPr>
            <w:r>
              <w:t>3050,0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49 1 05 00160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49 1 05 00160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500,0</w:t>
            </w:r>
          </w:p>
        </w:tc>
        <w:tc>
          <w:tcPr>
            <w:tcW w:w="1644" w:type="dxa"/>
          </w:tcPr>
          <w:p w:rsidR="00880C94" w:rsidRDefault="00880C94">
            <w:pPr>
              <w:pStyle w:val="ConsPlusNormal"/>
              <w:jc w:val="center"/>
            </w:pPr>
            <w:r>
              <w:t>550,0</w:t>
            </w:r>
          </w:p>
        </w:tc>
        <w:tc>
          <w:tcPr>
            <w:tcW w:w="1644" w:type="dxa"/>
          </w:tcPr>
          <w:p w:rsidR="00880C94" w:rsidRDefault="00880C94">
            <w:pPr>
              <w:pStyle w:val="ConsPlusNormal"/>
              <w:jc w:val="center"/>
            </w:pPr>
            <w:r>
              <w:t>550,0</w:t>
            </w:r>
          </w:p>
        </w:tc>
      </w:tr>
      <w:tr w:rsidR="00880C94">
        <w:tc>
          <w:tcPr>
            <w:tcW w:w="3685" w:type="dxa"/>
          </w:tcPr>
          <w:p w:rsidR="00880C94" w:rsidRDefault="00880C94">
            <w:pPr>
              <w:pStyle w:val="ConsPlusNormal"/>
            </w:pPr>
            <w:r>
              <w:t>Формирование единой цифровой среды в сфере туризма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49 1 05 14660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49 1 05 14660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85" w:type="dxa"/>
          </w:tcPr>
          <w:p w:rsidR="00880C94" w:rsidRDefault="00880C94">
            <w:pPr>
              <w:pStyle w:val="ConsPlusNormal"/>
            </w:pPr>
            <w:r>
              <w:t>Приоритетный проект "Туристско-рекреационный кластер в селе Старая Ладога Волховского района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П5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10540,0</w:t>
            </w:r>
          </w:p>
        </w:tc>
        <w:tc>
          <w:tcPr>
            <w:tcW w:w="1644" w:type="dxa"/>
          </w:tcPr>
          <w:p w:rsidR="00880C94" w:rsidRDefault="00880C94">
            <w:pPr>
              <w:pStyle w:val="ConsPlusNormal"/>
              <w:jc w:val="center"/>
            </w:pPr>
            <w:r>
              <w:t>7500,0</w:t>
            </w:r>
          </w:p>
        </w:tc>
        <w:tc>
          <w:tcPr>
            <w:tcW w:w="1644" w:type="dxa"/>
          </w:tcPr>
          <w:p w:rsidR="00880C94" w:rsidRDefault="00880C94">
            <w:pPr>
              <w:pStyle w:val="ConsPlusNormal"/>
              <w:jc w:val="center"/>
            </w:pPr>
            <w:r>
              <w:t>7500,0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П5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10540,0</w:t>
            </w:r>
          </w:p>
        </w:tc>
        <w:tc>
          <w:tcPr>
            <w:tcW w:w="1644" w:type="dxa"/>
          </w:tcPr>
          <w:p w:rsidR="00880C94" w:rsidRDefault="00880C94">
            <w:pPr>
              <w:pStyle w:val="ConsPlusNormal"/>
              <w:jc w:val="center"/>
            </w:pPr>
            <w:r>
              <w:t>7500,0</w:t>
            </w:r>
          </w:p>
        </w:tc>
        <w:tc>
          <w:tcPr>
            <w:tcW w:w="1644" w:type="dxa"/>
          </w:tcPr>
          <w:p w:rsidR="00880C94" w:rsidRDefault="00880C94">
            <w:pPr>
              <w:pStyle w:val="ConsPlusNormal"/>
              <w:jc w:val="center"/>
            </w:pPr>
            <w:r>
              <w:t>7500,0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1 П5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10540,0</w:t>
            </w:r>
          </w:p>
        </w:tc>
        <w:tc>
          <w:tcPr>
            <w:tcW w:w="1644" w:type="dxa"/>
          </w:tcPr>
          <w:p w:rsidR="00880C94" w:rsidRDefault="00880C94">
            <w:pPr>
              <w:pStyle w:val="ConsPlusNormal"/>
              <w:jc w:val="center"/>
            </w:pPr>
            <w:r>
              <w:t>7500,0</w:t>
            </w:r>
          </w:p>
        </w:tc>
        <w:tc>
          <w:tcPr>
            <w:tcW w:w="1644" w:type="dxa"/>
          </w:tcPr>
          <w:p w:rsidR="00880C94" w:rsidRDefault="00880C94">
            <w:pPr>
              <w:pStyle w:val="ConsPlusNormal"/>
              <w:jc w:val="center"/>
            </w:pPr>
            <w:r>
              <w:t>7500,0</w:t>
            </w:r>
          </w:p>
        </w:tc>
      </w:tr>
      <w:tr w:rsidR="00880C94">
        <w:tc>
          <w:tcPr>
            <w:tcW w:w="3685" w:type="dxa"/>
          </w:tcPr>
          <w:p w:rsidR="00880C94" w:rsidRDefault="00880C94">
            <w:pPr>
              <w:pStyle w:val="ConsPlusNormal"/>
            </w:pPr>
            <w:r>
              <w:lastRenderedPageBreak/>
              <w:t>Подпрограмма "Формирование комфортной туристской среды"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127930,0</w:t>
            </w:r>
          </w:p>
        </w:tc>
        <w:tc>
          <w:tcPr>
            <w:tcW w:w="1644" w:type="dxa"/>
          </w:tcPr>
          <w:p w:rsidR="00880C94" w:rsidRDefault="00880C94">
            <w:pPr>
              <w:pStyle w:val="ConsPlusNormal"/>
              <w:jc w:val="center"/>
            </w:pPr>
            <w:r>
              <w:t>129650,0</w:t>
            </w:r>
          </w:p>
        </w:tc>
        <w:tc>
          <w:tcPr>
            <w:tcW w:w="1644" w:type="dxa"/>
          </w:tcPr>
          <w:p w:rsidR="00880C94" w:rsidRDefault="00880C94">
            <w:pPr>
              <w:pStyle w:val="ConsPlusNormal"/>
              <w:jc w:val="center"/>
            </w:pPr>
            <w:r>
              <w:t>129650,0</w:t>
            </w:r>
          </w:p>
        </w:tc>
      </w:tr>
      <w:tr w:rsidR="00880C94">
        <w:tc>
          <w:tcPr>
            <w:tcW w:w="3685" w:type="dxa"/>
          </w:tcPr>
          <w:p w:rsidR="00880C94" w:rsidRDefault="00880C94">
            <w:pPr>
              <w:pStyle w:val="ConsPlusNormal"/>
            </w:pPr>
            <w:r>
              <w:t>Основное мероприятие "Создание туристской инфраструктуры и государственная поддержка проектов, направленных на формирование комфортной туристской среды"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127930,0</w:t>
            </w:r>
          </w:p>
        </w:tc>
        <w:tc>
          <w:tcPr>
            <w:tcW w:w="1644" w:type="dxa"/>
          </w:tcPr>
          <w:p w:rsidR="00880C94" w:rsidRDefault="00880C94">
            <w:pPr>
              <w:pStyle w:val="ConsPlusNormal"/>
              <w:jc w:val="center"/>
            </w:pPr>
            <w:r>
              <w:t>129650,0</w:t>
            </w:r>
          </w:p>
        </w:tc>
        <w:tc>
          <w:tcPr>
            <w:tcW w:w="1644" w:type="dxa"/>
          </w:tcPr>
          <w:p w:rsidR="00880C94" w:rsidRDefault="00880C94">
            <w:pPr>
              <w:pStyle w:val="ConsPlusNormal"/>
              <w:jc w:val="center"/>
            </w:pPr>
            <w:r>
              <w:t>129650,0</w:t>
            </w:r>
          </w:p>
        </w:tc>
      </w:tr>
      <w:tr w:rsidR="00880C94">
        <w:tc>
          <w:tcPr>
            <w:tcW w:w="3685" w:type="dxa"/>
          </w:tcPr>
          <w:p w:rsidR="00880C94" w:rsidRDefault="00880C94">
            <w:pPr>
              <w:pStyle w:val="ConsPlusNormal"/>
            </w:pPr>
            <w:r>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49 2 01 07170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26370,0</w:t>
            </w:r>
          </w:p>
        </w:tc>
        <w:tc>
          <w:tcPr>
            <w:tcW w:w="1644" w:type="dxa"/>
          </w:tcPr>
          <w:p w:rsidR="00880C94" w:rsidRDefault="00880C94">
            <w:pPr>
              <w:pStyle w:val="ConsPlusNormal"/>
              <w:jc w:val="center"/>
            </w:pPr>
            <w:r>
              <w:t>28000,0</w:t>
            </w:r>
          </w:p>
        </w:tc>
        <w:tc>
          <w:tcPr>
            <w:tcW w:w="1644" w:type="dxa"/>
          </w:tcPr>
          <w:p w:rsidR="00880C94" w:rsidRDefault="00880C94">
            <w:pPr>
              <w:pStyle w:val="ConsPlusNormal"/>
              <w:jc w:val="center"/>
            </w:pPr>
            <w:r>
              <w:t>28000,0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49 2 01 07170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26370,0</w:t>
            </w:r>
          </w:p>
        </w:tc>
        <w:tc>
          <w:tcPr>
            <w:tcW w:w="1644" w:type="dxa"/>
          </w:tcPr>
          <w:p w:rsidR="00880C94" w:rsidRDefault="00880C94">
            <w:pPr>
              <w:pStyle w:val="ConsPlusNormal"/>
              <w:jc w:val="center"/>
            </w:pPr>
            <w:r>
              <w:t>28000,0</w:t>
            </w:r>
          </w:p>
        </w:tc>
        <w:tc>
          <w:tcPr>
            <w:tcW w:w="1644" w:type="dxa"/>
          </w:tcPr>
          <w:p w:rsidR="00880C94" w:rsidRDefault="00880C94">
            <w:pPr>
              <w:pStyle w:val="ConsPlusNormal"/>
              <w:jc w:val="center"/>
            </w:pPr>
            <w:r>
              <w:t>28000,0</w:t>
            </w:r>
          </w:p>
        </w:tc>
      </w:tr>
      <w:tr w:rsidR="00880C94">
        <w:tc>
          <w:tcPr>
            <w:tcW w:w="3685" w:type="dxa"/>
          </w:tcPr>
          <w:p w:rsidR="00880C94" w:rsidRDefault="00880C94">
            <w:pPr>
              <w:pStyle w:val="ConsPlusNormal"/>
            </w:pPr>
            <w:r>
              <w:t>Создание на территории Ленинградской области туристской инфраструктуры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49 2 01 14670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101560,0</w:t>
            </w:r>
          </w:p>
        </w:tc>
        <w:tc>
          <w:tcPr>
            <w:tcW w:w="1644" w:type="dxa"/>
          </w:tcPr>
          <w:p w:rsidR="00880C94" w:rsidRDefault="00880C94">
            <w:pPr>
              <w:pStyle w:val="ConsPlusNormal"/>
              <w:jc w:val="center"/>
            </w:pPr>
            <w:r>
              <w:t>101650,0</w:t>
            </w:r>
          </w:p>
        </w:tc>
        <w:tc>
          <w:tcPr>
            <w:tcW w:w="1644" w:type="dxa"/>
          </w:tcPr>
          <w:p w:rsidR="00880C94" w:rsidRDefault="00880C94">
            <w:pPr>
              <w:pStyle w:val="ConsPlusNormal"/>
              <w:jc w:val="center"/>
            </w:pPr>
            <w:r>
              <w:t>101650,0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49 2 01 14670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1560,0</w:t>
            </w:r>
          </w:p>
        </w:tc>
        <w:tc>
          <w:tcPr>
            <w:tcW w:w="1644" w:type="dxa"/>
          </w:tcPr>
          <w:p w:rsidR="00880C94" w:rsidRDefault="00880C94">
            <w:pPr>
              <w:pStyle w:val="ConsPlusNormal"/>
              <w:jc w:val="center"/>
            </w:pPr>
            <w:r>
              <w:t>1650,0</w:t>
            </w:r>
          </w:p>
        </w:tc>
        <w:tc>
          <w:tcPr>
            <w:tcW w:w="1644" w:type="dxa"/>
          </w:tcPr>
          <w:p w:rsidR="00880C94" w:rsidRDefault="00880C94">
            <w:pPr>
              <w:pStyle w:val="ConsPlusNormal"/>
              <w:jc w:val="center"/>
            </w:pPr>
            <w:r>
              <w:t>1650,0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49 2 01 14670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85" w:type="dxa"/>
          </w:tcPr>
          <w:p w:rsidR="00880C94" w:rsidRDefault="00880C94">
            <w:pPr>
              <w:pStyle w:val="ConsPlusNormal"/>
            </w:pPr>
            <w:r>
              <w:lastRenderedPageBreak/>
              <w:t>Подпрограмма "Обеспечение условий реализации государственной программы"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38712,0</w:t>
            </w:r>
          </w:p>
        </w:tc>
        <w:tc>
          <w:tcPr>
            <w:tcW w:w="1644" w:type="dxa"/>
          </w:tcPr>
          <w:p w:rsidR="00880C94" w:rsidRDefault="00880C94">
            <w:pPr>
              <w:pStyle w:val="ConsPlusNormal"/>
              <w:jc w:val="center"/>
            </w:pPr>
            <w:r>
              <w:t>29754,0</w:t>
            </w:r>
          </w:p>
        </w:tc>
        <w:tc>
          <w:tcPr>
            <w:tcW w:w="1644" w:type="dxa"/>
          </w:tcPr>
          <w:p w:rsidR="00880C94" w:rsidRDefault="00880C94">
            <w:pPr>
              <w:pStyle w:val="ConsPlusNormal"/>
              <w:jc w:val="center"/>
            </w:pPr>
            <w:r>
              <w:t>29754,0</w:t>
            </w:r>
          </w:p>
        </w:tc>
      </w:tr>
      <w:tr w:rsidR="00880C94">
        <w:tc>
          <w:tcPr>
            <w:tcW w:w="3685" w:type="dxa"/>
          </w:tcPr>
          <w:p w:rsidR="00880C94" w:rsidRDefault="00880C94">
            <w:pPr>
              <w:pStyle w:val="ConsPlusNormal"/>
            </w:pPr>
            <w:r>
              <w:t>Основное мероприятие "Содействие формированию методической основы развития въездного и внутреннего туризма"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28288,0</w:t>
            </w:r>
          </w:p>
        </w:tc>
        <w:tc>
          <w:tcPr>
            <w:tcW w:w="1644" w:type="dxa"/>
          </w:tcPr>
          <w:p w:rsidR="00880C94" w:rsidRDefault="00880C94">
            <w:pPr>
              <w:pStyle w:val="ConsPlusNormal"/>
              <w:jc w:val="center"/>
            </w:pPr>
            <w:r>
              <w:t>15474,0</w:t>
            </w:r>
          </w:p>
        </w:tc>
        <w:tc>
          <w:tcPr>
            <w:tcW w:w="1644" w:type="dxa"/>
          </w:tcPr>
          <w:p w:rsidR="00880C94" w:rsidRDefault="00880C94">
            <w:pPr>
              <w:pStyle w:val="ConsPlusNormal"/>
              <w:jc w:val="center"/>
            </w:pPr>
            <w:r>
              <w:t>15474,0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49 3 01 00160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26728,0</w:t>
            </w:r>
          </w:p>
        </w:tc>
        <w:tc>
          <w:tcPr>
            <w:tcW w:w="1644" w:type="dxa"/>
          </w:tcPr>
          <w:p w:rsidR="00880C94" w:rsidRDefault="00880C94">
            <w:pPr>
              <w:pStyle w:val="ConsPlusNormal"/>
              <w:jc w:val="center"/>
            </w:pPr>
            <w:r>
              <w:t>13874,0</w:t>
            </w:r>
          </w:p>
        </w:tc>
        <w:tc>
          <w:tcPr>
            <w:tcW w:w="1644" w:type="dxa"/>
          </w:tcPr>
          <w:p w:rsidR="00880C94" w:rsidRDefault="00880C94">
            <w:pPr>
              <w:pStyle w:val="ConsPlusNormal"/>
              <w:jc w:val="center"/>
            </w:pPr>
            <w:r>
              <w:t>13874,0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49 3 01 00160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26728,0</w:t>
            </w:r>
          </w:p>
        </w:tc>
        <w:tc>
          <w:tcPr>
            <w:tcW w:w="1644" w:type="dxa"/>
          </w:tcPr>
          <w:p w:rsidR="00880C94" w:rsidRDefault="00880C94">
            <w:pPr>
              <w:pStyle w:val="ConsPlusNormal"/>
              <w:jc w:val="center"/>
            </w:pPr>
            <w:r>
              <w:t>13874,0</w:t>
            </w:r>
          </w:p>
        </w:tc>
        <w:tc>
          <w:tcPr>
            <w:tcW w:w="1644" w:type="dxa"/>
          </w:tcPr>
          <w:p w:rsidR="00880C94" w:rsidRDefault="00880C94">
            <w:pPr>
              <w:pStyle w:val="ConsPlusNormal"/>
              <w:jc w:val="center"/>
            </w:pPr>
            <w:r>
              <w:t>13874,0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49 3 01 13760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1560,0</w:t>
            </w:r>
          </w:p>
        </w:tc>
        <w:tc>
          <w:tcPr>
            <w:tcW w:w="1644" w:type="dxa"/>
          </w:tcPr>
          <w:p w:rsidR="00880C94" w:rsidRDefault="00880C94">
            <w:pPr>
              <w:pStyle w:val="ConsPlusNormal"/>
              <w:jc w:val="center"/>
            </w:pPr>
            <w:r>
              <w:t>1600,0</w:t>
            </w:r>
          </w:p>
        </w:tc>
        <w:tc>
          <w:tcPr>
            <w:tcW w:w="1644" w:type="dxa"/>
          </w:tcPr>
          <w:p w:rsidR="00880C94" w:rsidRDefault="00880C94">
            <w:pPr>
              <w:pStyle w:val="ConsPlusNormal"/>
              <w:jc w:val="center"/>
            </w:pPr>
            <w:r>
              <w:t>1600,0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49 3 01 13760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1560,0</w:t>
            </w:r>
          </w:p>
        </w:tc>
        <w:tc>
          <w:tcPr>
            <w:tcW w:w="1644" w:type="dxa"/>
          </w:tcPr>
          <w:p w:rsidR="00880C94" w:rsidRDefault="00880C94">
            <w:pPr>
              <w:pStyle w:val="ConsPlusNormal"/>
              <w:jc w:val="center"/>
            </w:pPr>
            <w:r>
              <w:t>1600,0</w:t>
            </w:r>
          </w:p>
        </w:tc>
        <w:tc>
          <w:tcPr>
            <w:tcW w:w="1644" w:type="dxa"/>
          </w:tcPr>
          <w:p w:rsidR="00880C94" w:rsidRDefault="00880C94">
            <w:pPr>
              <w:pStyle w:val="ConsPlusNormal"/>
              <w:jc w:val="center"/>
            </w:pPr>
            <w:r>
              <w:t>1600,0</w:t>
            </w:r>
          </w:p>
        </w:tc>
      </w:tr>
      <w:tr w:rsidR="00880C94">
        <w:tc>
          <w:tcPr>
            <w:tcW w:w="3685" w:type="dxa"/>
          </w:tcPr>
          <w:p w:rsidR="00880C94" w:rsidRDefault="00880C94">
            <w:pPr>
              <w:pStyle w:val="ConsPlusNormal"/>
            </w:pPr>
            <w:r>
              <w:t>Основное мероприятие "Проведение мероприятий по развитию кадрового потенциала в сфере туризма"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10424,0</w:t>
            </w:r>
          </w:p>
        </w:tc>
        <w:tc>
          <w:tcPr>
            <w:tcW w:w="1644" w:type="dxa"/>
          </w:tcPr>
          <w:p w:rsidR="00880C94" w:rsidRDefault="00880C94">
            <w:pPr>
              <w:pStyle w:val="ConsPlusNormal"/>
              <w:jc w:val="center"/>
            </w:pPr>
            <w:r>
              <w:t>14280,0</w:t>
            </w:r>
          </w:p>
        </w:tc>
        <w:tc>
          <w:tcPr>
            <w:tcW w:w="1644" w:type="dxa"/>
          </w:tcPr>
          <w:p w:rsidR="00880C94" w:rsidRDefault="00880C94">
            <w:pPr>
              <w:pStyle w:val="ConsPlusNormal"/>
              <w:jc w:val="center"/>
            </w:pPr>
            <w:r>
              <w:t>14280,0</w:t>
            </w:r>
          </w:p>
        </w:tc>
      </w:tr>
      <w:tr w:rsidR="00880C94">
        <w:tc>
          <w:tcPr>
            <w:tcW w:w="3685" w:type="dxa"/>
          </w:tcPr>
          <w:p w:rsidR="00880C94" w:rsidRDefault="00880C94">
            <w:pPr>
              <w:pStyle w:val="ConsPlusNormal"/>
            </w:pPr>
            <w:r>
              <w:t>Мероприятия по развитию кадрового потенциала в сфере туризма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49 3 02 14690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10424,0</w:t>
            </w:r>
          </w:p>
        </w:tc>
        <w:tc>
          <w:tcPr>
            <w:tcW w:w="1644" w:type="dxa"/>
          </w:tcPr>
          <w:p w:rsidR="00880C94" w:rsidRDefault="00880C94">
            <w:pPr>
              <w:pStyle w:val="ConsPlusNormal"/>
              <w:jc w:val="center"/>
            </w:pPr>
            <w:r>
              <w:t>14280,0</w:t>
            </w:r>
          </w:p>
        </w:tc>
        <w:tc>
          <w:tcPr>
            <w:tcW w:w="1644" w:type="dxa"/>
          </w:tcPr>
          <w:p w:rsidR="00880C94" w:rsidRDefault="00880C94">
            <w:pPr>
              <w:pStyle w:val="ConsPlusNormal"/>
              <w:jc w:val="center"/>
            </w:pPr>
            <w:r>
              <w:t>14280,0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49 3 02 14690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9152,0</w:t>
            </w:r>
          </w:p>
        </w:tc>
        <w:tc>
          <w:tcPr>
            <w:tcW w:w="1644" w:type="dxa"/>
          </w:tcPr>
          <w:p w:rsidR="00880C94" w:rsidRDefault="00880C94">
            <w:pPr>
              <w:pStyle w:val="ConsPlusNormal"/>
              <w:jc w:val="center"/>
            </w:pPr>
            <w:r>
              <w:t>9520,0</w:t>
            </w:r>
          </w:p>
        </w:tc>
        <w:tc>
          <w:tcPr>
            <w:tcW w:w="1644" w:type="dxa"/>
          </w:tcPr>
          <w:p w:rsidR="00880C94" w:rsidRDefault="00880C94">
            <w:pPr>
              <w:pStyle w:val="ConsPlusNormal"/>
              <w:jc w:val="center"/>
            </w:pPr>
            <w:r>
              <w:t>9520,0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49 3 02 14690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1272,0</w:t>
            </w:r>
          </w:p>
        </w:tc>
        <w:tc>
          <w:tcPr>
            <w:tcW w:w="1644" w:type="dxa"/>
          </w:tcPr>
          <w:p w:rsidR="00880C94" w:rsidRDefault="00880C94">
            <w:pPr>
              <w:pStyle w:val="ConsPlusNormal"/>
              <w:jc w:val="center"/>
            </w:pPr>
            <w:r>
              <w:t>4760,0</w:t>
            </w:r>
          </w:p>
        </w:tc>
        <w:tc>
          <w:tcPr>
            <w:tcW w:w="1644" w:type="dxa"/>
          </w:tcPr>
          <w:p w:rsidR="00880C94" w:rsidRDefault="00880C94">
            <w:pPr>
              <w:pStyle w:val="ConsPlusNormal"/>
              <w:jc w:val="center"/>
            </w:pPr>
            <w:r>
              <w:t>4760,0</w:t>
            </w:r>
          </w:p>
        </w:tc>
      </w:tr>
      <w:tr w:rsidR="00880C94">
        <w:tc>
          <w:tcPr>
            <w:tcW w:w="3685" w:type="dxa"/>
          </w:tcPr>
          <w:p w:rsidR="00880C94" w:rsidRDefault="00880C94">
            <w:pPr>
              <w:pStyle w:val="ConsPlusNormal"/>
            </w:pPr>
            <w:r>
              <w:t>ЖИЛИЩНО-КОММУНАЛЬНОЕ ХОЗЯЙСТВО</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Благоустройство</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"Развитие внутреннего и въездного туризма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49 0 00 00000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"Формирование комфортной туристской среды"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49 2 00 00000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"Создание туристской инфраструктуры и государственная поддержка проектов, направленных на формирование комфортной туристской среды"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49 2 01 00000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реализацию мероприятий по созданию и развитию инфраструктуры активных видов туризма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49 2 01 74950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49 2 01 74950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25000,0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ОБРАЗОВАНИЕ</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239738,6</w:t>
            </w:r>
          </w:p>
        </w:tc>
        <w:tc>
          <w:tcPr>
            <w:tcW w:w="1644" w:type="dxa"/>
          </w:tcPr>
          <w:p w:rsidR="00880C94" w:rsidRDefault="00880C94">
            <w:pPr>
              <w:pStyle w:val="ConsPlusNormal"/>
              <w:jc w:val="center"/>
            </w:pPr>
            <w:r>
              <w:t>180343,9</w:t>
            </w:r>
          </w:p>
        </w:tc>
        <w:tc>
          <w:tcPr>
            <w:tcW w:w="1644" w:type="dxa"/>
          </w:tcPr>
          <w:p w:rsidR="00880C94" w:rsidRDefault="00880C94">
            <w:pPr>
              <w:pStyle w:val="ConsPlusNormal"/>
              <w:jc w:val="center"/>
            </w:pPr>
            <w:r>
              <w:t>180343,9</w:t>
            </w:r>
          </w:p>
        </w:tc>
      </w:tr>
      <w:tr w:rsidR="00880C94">
        <w:tc>
          <w:tcPr>
            <w:tcW w:w="3685" w:type="dxa"/>
          </w:tcPr>
          <w:p w:rsidR="00880C94" w:rsidRDefault="00880C94">
            <w:pPr>
              <w:pStyle w:val="ConsPlusNormal"/>
            </w:pPr>
            <w:r>
              <w:t>Дополнительное образование детей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lastRenderedPageBreak/>
              <w:t>Государственная программа Ленинградской области "Развитие культуры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Подпрограмма "Обеспечение условий реализации государственной программы"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Основное мероприятие "Поддержка дополнительного образования в сфере культуры и искусства"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55 5 03 00000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Государственная поддержка отрасли культуры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55 5 03 75190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55 5 03 75190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Федеральный проект "Культурная среда"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5 A1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поддержка отрасли культуры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5 A1 55190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5 A1 55190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Среднее профессиональное образование</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179588,6</w:t>
            </w:r>
          </w:p>
        </w:tc>
        <w:tc>
          <w:tcPr>
            <w:tcW w:w="1644" w:type="dxa"/>
          </w:tcPr>
          <w:p w:rsidR="00880C94" w:rsidRDefault="00880C94">
            <w:pPr>
              <w:pStyle w:val="ConsPlusNormal"/>
              <w:jc w:val="center"/>
            </w:pPr>
            <w:r>
              <w:t>170193,9</w:t>
            </w:r>
          </w:p>
        </w:tc>
        <w:tc>
          <w:tcPr>
            <w:tcW w:w="1644" w:type="dxa"/>
          </w:tcPr>
          <w:p w:rsidR="00880C94" w:rsidRDefault="00880C94">
            <w:pPr>
              <w:pStyle w:val="ConsPlusNormal"/>
              <w:jc w:val="center"/>
            </w:pPr>
            <w:r>
              <w:t>170193,9</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169193,9</w:t>
            </w:r>
          </w:p>
        </w:tc>
        <w:tc>
          <w:tcPr>
            <w:tcW w:w="1644" w:type="dxa"/>
          </w:tcPr>
          <w:p w:rsidR="00880C94" w:rsidRDefault="00880C94">
            <w:pPr>
              <w:pStyle w:val="ConsPlusNormal"/>
              <w:jc w:val="center"/>
            </w:pPr>
            <w:r>
              <w:t>170193,9</w:t>
            </w:r>
          </w:p>
        </w:tc>
        <w:tc>
          <w:tcPr>
            <w:tcW w:w="1644" w:type="dxa"/>
          </w:tcPr>
          <w:p w:rsidR="00880C94" w:rsidRDefault="00880C94">
            <w:pPr>
              <w:pStyle w:val="ConsPlusNormal"/>
              <w:jc w:val="center"/>
            </w:pPr>
            <w:r>
              <w:t>170193,9</w:t>
            </w:r>
          </w:p>
        </w:tc>
      </w:tr>
      <w:tr w:rsidR="00880C94">
        <w:tc>
          <w:tcPr>
            <w:tcW w:w="3685" w:type="dxa"/>
          </w:tcPr>
          <w:p w:rsidR="00880C94" w:rsidRDefault="00880C94">
            <w:pPr>
              <w:pStyle w:val="ConsPlusNormal"/>
            </w:pPr>
            <w:r>
              <w:t>Подпрограмма "Развитие профессионального образования"</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169193,9</w:t>
            </w:r>
          </w:p>
        </w:tc>
        <w:tc>
          <w:tcPr>
            <w:tcW w:w="1644" w:type="dxa"/>
          </w:tcPr>
          <w:p w:rsidR="00880C94" w:rsidRDefault="00880C94">
            <w:pPr>
              <w:pStyle w:val="ConsPlusNormal"/>
              <w:jc w:val="center"/>
            </w:pPr>
            <w:r>
              <w:t>170193,9</w:t>
            </w:r>
          </w:p>
        </w:tc>
        <w:tc>
          <w:tcPr>
            <w:tcW w:w="1644" w:type="dxa"/>
          </w:tcPr>
          <w:p w:rsidR="00880C94" w:rsidRDefault="00880C94">
            <w:pPr>
              <w:pStyle w:val="ConsPlusNormal"/>
              <w:jc w:val="center"/>
            </w:pPr>
            <w:r>
              <w:t>170193,9</w:t>
            </w:r>
          </w:p>
        </w:tc>
      </w:tr>
      <w:tr w:rsidR="00880C94">
        <w:tc>
          <w:tcPr>
            <w:tcW w:w="3685" w:type="dxa"/>
          </w:tcPr>
          <w:p w:rsidR="00880C94" w:rsidRDefault="00880C94">
            <w:pPr>
              <w:pStyle w:val="ConsPlusNormal"/>
            </w:pPr>
            <w:r>
              <w:lastRenderedPageBreak/>
              <w:t>Основное мероприятие "Обеспечение баланса спроса и предложений на профессиональное образование"</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166562,5</w:t>
            </w:r>
          </w:p>
        </w:tc>
        <w:tc>
          <w:tcPr>
            <w:tcW w:w="1644" w:type="dxa"/>
          </w:tcPr>
          <w:p w:rsidR="00880C94" w:rsidRDefault="00880C94">
            <w:pPr>
              <w:pStyle w:val="ConsPlusNormal"/>
              <w:jc w:val="center"/>
            </w:pPr>
            <w:r>
              <w:t>167562,5</w:t>
            </w:r>
          </w:p>
        </w:tc>
        <w:tc>
          <w:tcPr>
            <w:tcW w:w="1644" w:type="dxa"/>
          </w:tcPr>
          <w:p w:rsidR="00880C94" w:rsidRDefault="00880C94">
            <w:pPr>
              <w:pStyle w:val="ConsPlusNormal"/>
              <w:jc w:val="center"/>
            </w:pPr>
            <w:r>
              <w:t>167562,5</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166562,5</w:t>
            </w:r>
          </w:p>
        </w:tc>
        <w:tc>
          <w:tcPr>
            <w:tcW w:w="1644" w:type="dxa"/>
          </w:tcPr>
          <w:p w:rsidR="00880C94" w:rsidRDefault="00880C94">
            <w:pPr>
              <w:pStyle w:val="ConsPlusNormal"/>
              <w:jc w:val="center"/>
            </w:pPr>
            <w:r>
              <w:t>167562,5</w:t>
            </w:r>
          </w:p>
        </w:tc>
        <w:tc>
          <w:tcPr>
            <w:tcW w:w="1644" w:type="dxa"/>
          </w:tcPr>
          <w:p w:rsidR="00880C94" w:rsidRDefault="00880C94">
            <w:pPr>
              <w:pStyle w:val="ConsPlusNormal"/>
              <w:jc w:val="center"/>
            </w:pPr>
            <w:r>
              <w:t>167562,5</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166562,5</w:t>
            </w:r>
          </w:p>
        </w:tc>
        <w:tc>
          <w:tcPr>
            <w:tcW w:w="1644" w:type="dxa"/>
          </w:tcPr>
          <w:p w:rsidR="00880C94" w:rsidRDefault="00880C94">
            <w:pPr>
              <w:pStyle w:val="ConsPlusNormal"/>
              <w:jc w:val="center"/>
            </w:pPr>
            <w:r>
              <w:t>167562,5</w:t>
            </w:r>
          </w:p>
        </w:tc>
        <w:tc>
          <w:tcPr>
            <w:tcW w:w="1644" w:type="dxa"/>
          </w:tcPr>
          <w:p w:rsidR="00880C94" w:rsidRDefault="00880C94">
            <w:pPr>
              <w:pStyle w:val="ConsPlusNormal"/>
              <w:jc w:val="center"/>
            </w:pPr>
            <w:r>
              <w:t>167562,5</w:t>
            </w:r>
          </w:p>
        </w:tc>
      </w:tr>
      <w:tr w:rsidR="00880C94">
        <w:tc>
          <w:tcPr>
            <w:tcW w:w="3685" w:type="dxa"/>
          </w:tcPr>
          <w:p w:rsidR="00880C94" w:rsidRDefault="00880C9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2631,4</w:t>
            </w:r>
          </w:p>
        </w:tc>
        <w:tc>
          <w:tcPr>
            <w:tcW w:w="1644" w:type="dxa"/>
          </w:tcPr>
          <w:p w:rsidR="00880C94" w:rsidRDefault="00880C94">
            <w:pPr>
              <w:pStyle w:val="ConsPlusNormal"/>
              <w:jc w:val="center"/>
            </w:pPr>
            <w:r>
              <w:t>2631,4</w:t>
            </w:r>
          </w:p>
        </w:tc>
        <w:tc>
          <w:tcPr>
            <w:tcW w:w="1644" w:type="dxa"/>
          </w:tcPr>
          <w:p w:rsidR="00880C94" w:rsidRDefault="00880C94">
            <w:pPr>
              <w:pStyle w:val="ConsPlusNormal"/>
              <w:jc w:val="center"/>
            </w:pPr>
            <w:r>
              <w:t>2631,4</w:t>
            </w:r>
          </w:p>
        </w:tc>
      </w:tr>
      <w:tr w:rsidR="00880C94">
        <w:tc>
          <w:tcPr>
            <w:tcW w:w="3685" w:type="dxa"/>
          </w:tcPr>
          <w:p w:rsidR="00880C94" w:rsidRDefault="00880C94">
            <w:pPr>
              <w:pStyle w:val="ConsPlusNormal"/>
            </w:pPr>
            <w:r>
              <w:t>Стипендиальное обеспечение обучающихся по программам профессионального образования</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52 6 02 03310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2631,4</w:t>
            </w:r>
          </w:p>
        </w:tc>
        <w:tc>
          <w:tcPr>
            <w:tcW w:w="1644" w:type="dxa"/>
          </w:tcPr>
          <w:p w:rsidR="00880C94" w:rsidRDefault="00880C94">
            <w:pPr>
              <w:pStyle w:val="ConsPlusNormal"/>
              <w:jc w:val="center"/>
            </w:pPr>
            <w:r>
              <w:t>2631,4</w:t>
            </w:r>
          </w:p>
        </w:tc>
        <w:tc>
          <w:tcPr>
            <w:tcW w:w="1644" w:type="dxa"/>
          </w:tcPr>
          <w:p w:rsidR="00880C94" w:rsidRDefault="00880C94">
            <w:pPr>
              <w:pStyle w:val="ConsPlusNormal"/>
              <w:jc w:val="center"/>
            </w:pPr>
            <w:r>
              <w:t>2631,4</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52 6 02 03310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2631,4</w:t>
            </w:r>
          </w:p>
        </w:tc>
        <w:tc>
          <w:tcPr>
            <w:tcW w:w="1644" w:type="dxa"/>
          </w:tcPr>
          <w:p w:rsidR="00880C94" w:rsidRDefault="00880C94">
            <w:pPr>
              <w:pStyle w:val="ConsPlusNormal"/>
              <w:jc w:val="center"/>
            </w:pPr>
            <w:r>
              <w:t>2631,4</w:t>
            </w:r>
          </w:p>
        </w:tc>
        <w:tc>
          <w:tcPr>
            <w:tcW w:w="1644" w:type="dxa"/>
          </w:tcPr>
          <w:p w:rsidR="00880C94" w:rsidRDefault="00880C94">
            <w:pPr>
              <w:pStyle w:val="ConsPlusNormal"/>
              <w:jc w:val="center"/>
            </w:pPr>
            <w:r>
              <w:t>2631,4</w:t>
            </w:r>
          </w:p>
        </w:tc>
      </w:tr>
      <w:tr w:rsidR="00880C94">
        <w:tc>
          <w:tcPr>
            <w:tcW w:w="3685" w:type="dxa"/>
          </w:tcPr>
          <w:p w:rsidR="00880C94" w:rsidRDefault="00880C94">
            <w:pPr>
              <w:pStyle w:val="ConsPlusNormal"/>
            </w:pPr>
            <w:r>
              <w:t>Государственная программа Ленинградской области "Развитие культуры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10394,8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Подпрограмма "Обеспечение условий реализации </w:t>
            </w:r>
            <w:r>
              <w:lastRenderedPageBreak/>
              <w:t>государственной программы"</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10394,8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Федеральный проект "Культурная среда"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5 A1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10394,8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поддержка отрасли культуры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5 A1 55190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10394,8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55 5 A1 55190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10394,8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Молодежная политика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Государственная программа Ленинградской области "Развитие культуры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55 0 00 00000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Подпрограмма "Обеспечение условий реализации государственной программы"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55 5 00 00000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Основное мероприятие "Мероприятия организационного характера"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55 5 05 00000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Премии Губернатора Ленинградской области для поддержки талантливой молодежи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55 5 05 03270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55 5 05 03270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150,0</w:t>
            </w:r>
          </w:p>
        </w:tc>
      </w:tr>
      <w:tr w:rsidR="00880C94">
        <w:tc>
          <w:tcPr>
            <w:tcW w:w="3685" w:type="dxa"/>
          </w:tcPr>
          <w:p w:rsidR="00880C94" w:rsidRDefault="00880C94">
            <w:pPr>
              <w:pStyle w:val="ConsPlusNormal"/>
            </w:pPr>
            <w:r>
              <w:t>КУЛЬТУРА, КИНЕМАТОГРАФИЯ</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2070743,6</w:t>
            </w:r>
          </w:p>
        </w:tc>
        <w:tc>
          <w:tcPr>
            <w:tcW w:w="1644" w:type="dxa"/>
          </w:tcPr>
          <w:p w:rsidR="00880C94" w:rsidRDefault="00880C94">
            <w:pPr>
              <w:pStyle w:val="ConsPlusNormal"/>
              <w:jc w:val="center"/>
            </w:pPr>
            <w:r>
              <w:t>1214985,8</w:t>
            </w:r>
          </w:p>
        </w:tc>
        <w:tc>
          <w:tcPr>
            <w:tcW w:w="1644" w:type="dxa"/>
          </w:tcPr>
          <w:p w:rsidR="00880C94" w:rsidRDefault="00880C94">
            <w:pPr>
              <w:pStyle w:val="ConsPlusNormal"/>
              <w:jc w:val="center"/>
            </w:pPr>
            <w:r>
              <w:t>1129615,9</w:t>
            </w:r>
          </w:p>
        </w:tc>
      </w:tr>
      <w:tr w:rsidR="00880C94">
        <w:tc>
          <w:tcPr>
            <w:tcW w:w="3685" w:type="dxa"/>
          </w:tcPr>
          <w:p w:rsidR="00880C94" w:rsidRDefault="00880C94">
            <w:pPr>
              <w:pStyle w:val="ConsPlusNormal"/>
            </w:pPr>
            <w:r>
              <w:lastRenderedPageBreak/>
              <w:t>Культура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2054743,6</w:t>
            </w:r>
          </w:p>
        </w:tc>
        <w:tc>
          <w:tcPr>
            <w:tcW w:w="1644" w:type="dxa"/>
          </w:tcPr>
          <w:p w:rsidR="00880C94" w:rsidRDefault="00880C94">
            <w:pPr>
              <w:pStyle w:val="ConsPlusNormal"/>
              <w:jc w:val="center"/>
            </w:pPr>
            <w:r>
              <w:t>1214985,8</w:t>
            </w:r>
          </w:p>
        </w:tc>
        <w:tc>
          <w:tcPr>
            <w:tcW w:w="1644" w:type="dxa"/>
          </w:tcPr>
          <w:p w:rsidR="00880C94" w:rsidRDefault="00880C94">
            <w:pPr>
              <w:pStyle w:val="ConsPlusNormal"/>
              <w:jc w:val="center"/>
            </w:pPr>
            <w:r>
              <w:t>1129615,9</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12350,2</w:t>
            </w:r>
          </w:p>
        </w:tc>
        <w:tc>
          <w:tcPr>
            <w:tcW w:w="1644" w:type="dxa"/>
          </w:tcPr>
          <w:p w:rsidR="00880C94" w:rsidRDefault="00880C94">
            <w:pPr>
              <w:pStyle w:val="ConsPlusNormal"/>
              <w:jc w:val="center"/>
            </w:pPr>
            <w:r>
              <w:t>4550,0</w:t>
            </w:r>
          </w:p>
        </w:tc>
        <w:tc>
          <w:tcPr>
            <w:tcW w:w="1644" w:type="dxa"/>
          </w:tcPr>
          <w:p w:rsidR="00880C94" w:rsidRDefault="00880C94">
            <w:pPr>
              <w:pStyle w:val="ConsPlusNormal"/>
              <w:jc w:val="center"/>
            </w:pPr>
            <w:r>
              <w:t>4550,0</w:t>
            </w:r>
          </w:p>
        </w:tc>
      </w:tr>
      <w:tr w:rsidR="00880C94">
        <w:tc>
          <w:tcPr>
            <w:tcW w:w="3685" w:type="dxa"/>
          </w:tcPr>
          <w:p w:rsidR="00880C94" w:rsidRDefault="00880C94">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12350,2</w:t>
            </w:r>
          </w:p>
        </w:tc>
        <w:tc>
          <w:tcPr>
            <w:tcW w:w="1644" w:type="dxa"/>
          </w:tcPr>
          <w:p w:rsidR="00880C94" w:rsidRDefault="00880C94">
            <w:pPr>
              <w:pStyle w:val="ConsPlusNormal"/>
              <w:jc w:val="center"/>
            </w:pPr>
            <w:r>
              <w:t>4550,0</w:t>
            </w:r>
          </w:p>
        </w:tc>
        <w:tc>
          <w:tcPr>
            <w:tcW w:w="1644" w:type="dxa"/>
          </w:tcPr>
          <w:p w:rsidR="00880C94" w:rsidRDefault="00880C94">
            <w:pPr>
              <w:pStyle w:val="ConsPlusNormal"/>
              <w:jc w:val="center"/>
            </w:pPr>
            <w:r>
              <w:t>4550,0</w:t>
            </w:r>
          </w:p>
        </w:tc>
      </w:tr>
      <w:tr w:rsidR="00880C94">
        <w:tc>
          <w:tcPr>
            <w:tcW w:w="3685" w:type="dxa"/>
          </w:tcPr>
          <w:p w:rsidR="00880C94" w:rsidRDefault="00880C94">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12350,2</w:t>
            </w:r>
          </w:p>
        </w:tc>
        <w:tc>
          <w:tcPr>
            <w:tcW w:w="1644" w:type="dxa"/>
          </w:tcPr>
          <w:p w:rsidR="00880C94" w:rsidRDefault="00880C94">
            <w:pPr>
              <w:pStyle w:val="ConsPlusNormal"/>
              <w:jc w:val="center"/>
            </w:pPr>
            <w:r>
              <w:t>4550,0</w:t>
            </w:r>
          </w:p>
        </w:tc>
        <w:tc>
          <w:tcPr>
            <w:tcW w:w="1644" w:type="dxa"/>
          </w:tcPr>
          <w:p w:rsidR="00880C94" w:rsidRDefault="00880C94">
            <w:pPr>
              <w:pStyle w:val="ConsPlusNormal"/>
              <w:jc w:val="center"/>
            </w:pPr>
            <w:r>
              <w:t>4550,0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53 3 01 13760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1795,3</w:t>
            </w:r>
          </w:p>
        </w:tc>
        <w:tc>
          <w:tcPr>
            <w:tcW w:w="1644" w:type="dxa"/>
          </w:tcPr>
          <w:p w:rsidR="00880C94" w:rsidRDefault="00880C94">
            <w:pPr>
              <w:pStyle w:val="ConsPlusNormal"/>
              <w:jc w:val="center"/>
            </w:pPr>
            <w:r>
              <w:t>4550,0</w:t>
            </w:r>
          </w:p>
        </w:tc>
        <w:tc>
          <w:tcPr>
            <w:tcW w:w="1644" w:type="dxa"/>
          </w:tcPr>
          <w:p w:rsidR="00880C94" w:rsidRDefault="00880C94">
            <w:pPr>
              <w:pStyle w:val="ConsPlusNormal"/>
              <w:jc w:val="center"/>
            </w:pPr>
            <w:r>
              <w:t>4550,0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53 3 01 13760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1795,3</w:t>
            </w:r>
          </w:p>
        </w:tc>
        <w:tc>
          <w:tcPr>
            <w:tcW w:w="1644" w:type="dxa"/>
          </w:tcPr>
          <w:p w:rsidR="00880C94" w:rsidRDefault="00880C94">
            <w:pPr>
              <w:pStyle w:val="ConsPlusNormal"/>
              <w:jc w:val="center"/>
            </w:pPr>
            <w:r>
              <w:t>4550,0</w:t>
            </w:r>
          </w:p>
        </w:tc>
        <w:tc>
          <w:tcPr>
            <w:tcW w:w="1644" w:type="dxa"/>
          </w:tcPr>
          <w:p w:rsidR="00880C94" w:rsidRDefault="00880C94">
            <w:pPr>
              <w:pStyle w:val="ConsPlusNormal"/>
              <w:jc w:val="center"/>
            </w:pPr>
            <w:r>
              <w:t>4550,0</w:t>
            </w:r>
          </w:p>
        </w:tc>
      </w:tr>
      <w:tr w:rsidR="00880C94">
        <w:tc>
          <w:tcPr>
            <w:tcW w:w="3685" w:type="dxa"/>
          </w:tcPr>
          <w:p w:rsidR="00880C94" w:rsidRDefault="00880C94">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53 3 01 70930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10554,9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53 3 01 70930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10554,9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"Развитие культуры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2032985,4</w:t>
            </w:r>
          </w:p>
        </w:tc>
        <w:tc>
          <w:tcPr>
            <w:tcW w:w="1644" w:type="dxa"/>
          </w:tcPr>
          <w:p w:rsidR="00880C94" w:rsidRDefault="00880C94">
            <w:pPr>
              <w:pStyle w:val="ConsPlusNormal"/>
              <w:jc w:val="center"/>
            </w:pPr>
            <w:r>
              <w:t>1201027,8</w:t>
            </w:r>
          </w:p>
        </w:tc>
        <w:tc>
          <w:tcPr>
            <w:tcW w:w="1644" w:type="dxa"/>
          </w:tcPr>
          <w:p w:rsidR="00880C94" w:rsidRDefault="00880C94">
            <w:pPr>
              <w:pStyle w:val="ConsPlusNormal"/>
              <w:jc w:val="center"/>
            </w:pPr>
            <w:r>
              <w:t>1115657,9</w:t>
            </w:r>
          </w:p>
        </w:tc>
      </w:tr>
      <w:tr w:rsidR="00880C94">
        <w:tc>
          <w:tcPr>
            <w:tcW w:w="3685" w:type="dxa"/>
          </w:tcPr>
          <w:p w:rsidR="00880C94" w:rsidRDefault="00880C94">
            <w:pPr>
              <w:pStyle w:val="ConsPlusNormal"/>
            </w:pPr>
            <w:r>
              <w:t xml:space="preserve">Подпрограмма "Библиотечное </w:t>
            </w:r>
            <w:r>
              <w:lastRenderedPageBreak/>
              <w:t>обслуживание и популяризация чтения"</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94591,1</w:t>
            </w:r>
          </w:p>
        </w:tc>
        <w:tc>
          <w:tcPr>
            <w:tcW w:w="1644" w:type="dxa"/>
          </w:tcPr>
          <w:p w:rsidR="00880C94" w:rsidRDefault="00880C94">
            <w:pPr>
              <w:pStyle w:val="ConsPlusNormal"/>
              <w:jc w:val="center"/>
            </w:pPr>
            <w:r>
              <w:t>110607,5</w:t>
            </w:r>
          </w:p>
        </w:tc>
        <w:tc>
          <w:tcPr>
            <w:tcW w:w="1644" w:type="dxa"/>
          </w:tcPr>
          <w:p w:rsidR="00880C94" w:rsidRDefault="00880C94">
            <w:pPr>
              <w:pStyle w:val="ConsPlusNormal"/>
              <w:jc w:val="center"/>
            </w:pPr>
            <w:r>
              <w:t>111307,3</w:t>
            </w:r>
          </w:p>
        </w:tc>
      </w:tr>
      <w:tr w:rsidR="00880C94">
        <w:tc>
          <w:tcPr>
            <w:tcW w:w="3685" w:type="dxa"/>
          </w:tcPr>
          <w:p w:rsidR="00880C94" w:rsidRDefault="00880C94">
            <w:pPr>
              <w:pStyle w:val="ConsPlusNormal"/>
            </w:pPr>
            <w:r>
              <w:lastRenderedPageBreak/>
              <w:t>Основное мероприятие "Библиотечное обслуживание, методическое обеспечение библиотек муниципальных образований"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68141,1</w:t>
            </w:r>
          </w:p>
        </w:tc>
        <w:tc>
          <w:tcPr>
            <w:tcW w:w="1644" w:type="dxa"/>
          </w:tcPr>
          <w:p w:rsidR="00880C94" w:rsidRDefault="00880C94">
            <w:pPr>
              <w:pStyle w:val="ConsPlusNormal"/>
              <w:jc w:val="center"/>
            </w:pPr>
            <w:r>
              <w:t>87757,5</w:t>
            </w:r>
          </w:p>
        </w:tc>
        <w:tc>
          <w:tcPr>
            <w:tcW w:w="1644" w:type="dxa"/>
          </w:tcPr>
          <w:p w:rsidR="00880C94" w:rsidRDefault="00880C94">
            <w:pPr>
              <w:pStyle w:val="ConsPlusNormal"/>
              <w:jc w:val="center"/>
            </w:pPr>
            <w:r>
              <w:t>88457,3</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67641,1</w:t>
            </w:r>
          </w:p>
        </w:tc>
        <w:tc>
          <w:tcPr>
            <w:tcW w:w="1644" w:type="dxa"/>
          </w:tcPr>
          <w:p w:rsidR="00880C94" w:rsidRDefault="00880C94">
            <w:pPr>
              <w:pStyle w:val="ConsPlusNormal"/>
              <w:jc w:val="center"/>
            </w:pPr>
            <w:r>
              <w:t>87257,5</w:t>
            </w:r>
          </w:p>
        </w:tc>
        <w:tc>
          <w:tcPr>
            <w:tcW w:w="1644" w:type="dxa"/>
          </w:tcPr>
          <w:p w:rsidR="00880C94" w:rsidRDefault="00880C94">
            <w:pPr>
              <w:pStyle w:val="ConsPlusNormal"/>
              <w:jc w:val="center"/>
            </w:pPr>
            <w:r>
              <w:t>87957,3</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56630,3</w:t>
            </w:r>
          </w:p>
        </w:tc>
        <w:tc>
          <w:tcPr>
            <w:tcW w:w="1644" w:type="dxa"/>
          </w:tcPr>
          <w:p w:rsidR="00880C94" w:rsidRDefault="00880C94">
            <w:pPr>
              <w:pStyle w:val="ConsPlusNormal"/>
              <w:jc w:val="center"/>
            </w:pPr>
            <w:r>
              <w:t>75810,7</w:t>
            </w:r>
          </w:p>
        </w:tc>
        <w:tc>
          <w:tcPr>
            <w:tcW w:w="1644" w:type="dxa"/>
          </w:tcPr>
          <w:p w:rsidR="00880C94" w:rsidRDefault="00880C94">
            <w:pPr>
              <w:pStyle w:val="ConsPlusNormal"/>
              <w:jc w:val="center"/>
            </w:pPr>
            <w:r>
              <w:t>76510,5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10900,0</w:t>
            </w:r>
          </w:p>
        </w:tc>
        <w:tc>
          <w:tcPr>
            <w:tcW w:w="1644" w:type="dxa"/>
          </w:tcPr>
          <w:p w:rsidR="00880C94" w:rsidRDefault="00880C94">
            <w:pPr>
              <w:pStyle w:val="ConsPlusNormal"/>
              <w:jc w:val="center"/>
            </w:pPr>
            <w:r>
              <w:t>11336,0</w:t>
            </w:r>
          </w:p>
        </w:tc>
        <w:tc>
          <w:tcPr>
            <w:tcW w:w="1644" w:type="dxa"/>
          </w:tcPr>
          <w:p w:rsidR="00880C94" w:rsidRDefault="00880C94">
            <w:pPr>
              <w:pStyle w:val="ConsPlusNormal"/>
              <w:jc w:val="center"/>
            </w:pPr>
            <w:r>
              <w:t>11336,0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110,8</w:t>
            </w:r>
          </w:p>
        </w:tc>
        <w:tc>
          <w:tcPr>
            <w:tcW w:w="1644" w:type="dxa"/>
          </w:tcPr>
          <w:p w:rsidR="00880C94" w:rsidRDefault="00880C94">
            <w:pPr>
              <w:pStyle w:val="ConsPlusNormal"/>
              <w:jc w:val="center"/>
            </w:pPr>
            <w:r>
              <w:t>110,8</w:t>
            </w:r>
          </w:p>
        </w:tc>
        <w:tc>
          <w:tcPr>
            <w:tcW w:w="1644" w:type="dxa"/>
          </w:tcPr>
          <w:p w:rsidR="00880C94" w:rsidRDefault="00880C94">
            <w:pPr>
              <w:pStyle w:val="ConsPlusNormal"/>
              <w:jc w:val="center"/>
            </w:pPr>
            <w:r>
              <w:t>110,8</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55 1 01 13760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c>
          <w:tcPr>
            <w:tcW w:w="1644" w:type="dxa"/>
          </w:tcPr>
          <w:p w:rsidR="00880C94" w:rsidRDefault="00880C94">
            <w:pPr>
              <w:pStyle w:val="ConsPlusNormal"/>
              <w:jc w:val="center"/>
            </w:pPr>
            <w:r>
              <w:t>500,0</w:t>
            </w:r>
          </w:p>
        </w:tc>
      </w:tr>
      <w:tr w:rsidR="00880C94">
        <w:tc>
          <w:tcPr>
            <w:tcW w:w="3685" w:type="dxa"/>
          </w:tcPr>
          <w:p w:rsidR="00880C94" w:rsidRDefault="00880C94">
            <w:pPr>
              <w:pStyle w:val="ConsPlusNormal"/>
            </w:pPr>
            <w:r>
              <w:t>Основное мероприятие "Комплектование книжных фондов"</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17300,0</w:t>
            </w:r>
          </w:p>
        </w:tc>
        <w:tc>
          <w:tcPr>
            <w:tcW w:w="1644" w:type="dxa"/>
          </w:tcPr>
          <w:p w:rsidR="00880C94" w:rsidRDefault="00880C94">
            <w:pPr>
              <w:pStyle w:val="ConsPlusNormal"/>
              <w:jc w:val="center"/>
            </w:pPr>
            <w:r>
              <w:t>17300,0</w:t>
            </w:r>
          </w:p>
        </w:tc>
        <w:tc>
          <w:tcPr>
            <w:tcW w:w="1644" w:type="dxa"/>
          </w:tcPr>
          <w:p w:rsidR="00880C94" w:rsidRDefault="00880C94">
            <w:pPr>
              <w:pStyle w:val="ConsPlusNormal"/>
              <w:jc w:val="center"/>
            </w:pPr>
            <w:r>
              <w:t>17300,0</w:t>
            </w:r>
          </w:p>
        </w:tc>
      </w:tr>
      <w:tr w:rsidR="00880C94">
        <w:tc>
          <w:tcPr>
            <w:tcW w:w="3685" w:type="dxa"/>
          </w:tcPr>
          <w:p w:rsidR="00880C94" w:rsidRDefault="00880C94">
            <w:pPr>
              <w:pStyle w:val="ConsPlusNormal"/>
            </w:pPr>
            <w:r>
              <w:lastRenderedPageBreak/>
              <w:t>Мероприятия и проекты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2300,0</w:t>
            </w:r>
          </w:p>
        </w:tc>
        <w:tc>
          <w:tcPr>
            <w:tcW w:w="1644" w:type="dxa"/>
          </w:tcPr>
          <w:p w:rsidR="00880C94" w:rsidRDefault="00880C94">
            <w:pPr>
              <w:pStyle w:val="ConsPlusNormal"/>
              <w:jc w:val="center"/>
            </w:pPr>
            <w:r>
              <w:t>2300,0</w:t>
            </w:r>
          </w:p>
        </w:tc>
        <w:tc>
          <w:tcPr>
            <w:tcW w:w="1644" w:type="dxa"/>
          </w:tcPr>
          <w:p w:rsidR="00880C94" w:rsidRDefault="00880C94">
            <w:pPr>
              <w:pStyle w:val="ConsPlusNormal"/>
              <w:jc w:val="center"/>
            </w:pPr>
            <w:r>
              <w:t>2300,0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2300,0</w:t>
            </w:r>
          </w:p>
        </w:tc>
        <w:tc>
          <w:tcPr>
            <w:tcW w:w="1644" w:type="dxa"/>
          </w:tcPr>
          <w:p w:rsidR="00880C94" w:rsidRDefault="00880C94">
            <w:pPr>
              <w:pStyle w:val="ConsPlusNormal"/>
              <w:jc w:val="center"/>
            </w:pPr>
            <w:r>
              <w:t>2300,0</w:t>
            </w:r>
          </w:p>
        </w:tc>
        <w:tc>
          <w:tcPr>
            <w:tcW w:w="1644" w:type="dxa"/>
          </w:tcPr>
          <w:p w:rsidR="00880C94" w:rsidRDefault="00880C94">
            <w:pPr>
              <w:pStyle w:val="ConsPlusNormal"/>
              <w:jc w:val="center"/>
            </w:pPr>
            <w:r>
              <w:t>2300,0</w:t>
            </w:r>
          </w:p>
        </w:tc>
      </w:tr>
      <w:tr w:rsidR="00880C94">
        <w:tc>
          <w:tcPr>
            <w:tcW w:w="3685" w:type="dxa"/>
          </w:tcPr>
          <w:p w:rsidR="00880C94" w:rsidRDefault="00880C94">
            <w:pPr>
              <w:pStyle w:val="ConsPlusNormal"/>
            </w:pPr>
            <w:r>
              <w:t>Государственная поддержка отрасли культуры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55 1 02 75190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15000,0</w:t>
            </w:r>
          </w:p>
        </w:tc>
        <w:tc>
          <w:tcPr>
            <w:tcW w:w="1644" w:type="dxa"/>
          </w:tcPr>
          <w:p w:rsidR="00880C94" w:rsidRDefault="00880C94">
            <w:pPr>
              <w:pStyle w:val="ConsPlusNormal"/>
              <w:jc w:val="center"/>
            </w:pPr>
            <w:r>
              <w:t>15000,0</w:t>
            </w:r>
          </w:p>
        </w:tc>
        <w:tc>
          <w:tcPr>
            <w:tcW w:w="1644" w:type="dxa"/>
          </w:tcPr>
          <w:p w:rsidR="00880C94" w:rsidRDefault="00880C94">
            <w:pPr>
              <w:pStyle w:val="ConsPlusNormal"/>
              <w:jc w:val="center"/>
            </w:pPr>
            <w:r>
              <w:t>15000,0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55 1 02 75190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15000,0</w:t>
            </w:r>
          </w:p>
        </w:tc>
        <w:tc>
          <w:tcPr>
            <w:tcW w:w="1644" w:type="dxa"/>
          </w:tcPr>
          <w:p w:rsidR="00880C94" w:rsidRDefault="00880C94">
            <w:pPr>
              <w:pStyle w:val="ConsPlusNormal"/>
              <w:jc w:val="center"/>
            </w:pPr>
            <w:r>
              <w:t>15000,0</w:t>
            </w:r>
          </w:p>
        </w:tc>
        <w:tc>
          <w:tcPr>
            <w:tcW w:w="1644" w:type="dxa"/>
          </w:tcPr>
          <w:p w:rsidR="00880C94" w:rsidRDefault="00880C94">
            <w:pPr>
              <w:pStyle w:val="ConsPlusNormal"/>
              <w:jc w:val="center"/>
            </w:pPr>
            <w:r>
              <w:t>15000,0</w:t>
            </w:r>
          </w:p>
        </w:tc>
      </w:tr>
      <w:tr w:rsidR="00880C94">
        <w:tc>
          <w:tcPr>
            <w:tcW w:w="3685" w:type="dxa"/>
          </w:tcPr>
          <w:p w:rsidR="00880C94" w:rsidRDefault="00880C94">
            <w:pPr>
              <w:pStyle w:val="ConsPlusNormal"/>
            </w:pPr>
            <w:r>
              <w:t>Основное мероприятие "Популяризация чтения и деятельности библиотек"</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4150,0</w:t>
            </w:r>
          </w:p>
        </w:tc>
        <w:tc>
          <w:tcPr>
            <w:tcW w:w="1644" w:type="dxa"/>
          </w:tcPr>
          <w:p w:rsidR="00880C94" w:rsidRDefault="00880C94">
            <w:pPr>
              <w:pStyle w:val="ConsPlusNormal"/>
              <w:jc w:val="center"/>
            </w:pPr>
            <w:r>
              <w:t>5550,0</w:t>
            </w:r>
          </w:p>
        </w:tc>
        <w:tc>
          <w:tcPr>
            <w:tcW w:w="1644" w:type="dxa"/>
          </w:tcPr>
          <w:p w:rsidR="00880C94" w:rsidRDefault="00880C94">
            <w:pPr>
              <w:pStyle w:val="ConsPlusNormal"/>
              <w:jc w:val="center"/>
            </w:pPr>
            <w:r>
              <w:t>5550,0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55 1 03 13760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4150,0</w:t>
            </w:r>
          </w:p>
        </w:tc>
        <w:tc>
          <w:tcPr>
            <w:tcW w:w="1644" w:type="dxa"/>
          </w:tcPr>
          <w:p w:rsidR="00880C94" w:rsidRDefault="00880C94">
            <w:pPr>
              <w:pStyle w:val="ConsPlusNormal"/>
              <w:jc w:val="center"/>
            </w:pPr>
            <w:r>
              <w:t>5550,0</w:t>
            </w:r>
          </w:p>
        </w:tc>
        <w:tc>
          <w:tcPr>
            <w:tcW w:w="1644" w:type="dxa"/>
          </w:tcPr>
          <w:p w:rsidR="00880C94" w:rsidRDefault="00880C94">
            <w:pPr>
              <w:pStyle w:val="ConsPlusNormal"/>
              <w:jc w:val="center"/>
            </w:pPr>
            <w:r>
              <w:t>5550,0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55 1 03 13760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4150,0</w:t>
            </w:r>
          </w:p>
        </w:tc>
        <w:tc>
          <w:tcPr>
            <w:tcW w:w="1644" w:type="dxa"/>
          </w:tcPr>
          <w:p w:rsidR="00880C94" w:rsidRDefault="00880C94">
            <w:pPr>
              <w:pStyle w:val="ConsPlusNormal"/>
              <w:jc w:val="center"/>
            </w:pPr>
            <w:r>
              <w:t>5550,0</w:t>
            </w:r>
          </w:p>
        </w:tc>
        <w:tc>
          <w:tcPr>
            <w:tcW w:w="1644" w:type="dxa"/>
          </w:tcPr>
          <w:p w:rsidR="00880C94" w:rsidRDefault="00880C94">
            <w:pPr>
              <w:pStyle w:val="ConsPlusNormal"/>
              <w:jc w:val="center"/>
            </w:pPr>
            <w:r>
              <w:t>5550,0</w:t>
            </w:r>
          </w:p>
        </w:tc>
      </w:tr>
      <w:tr w:rsidR="00880C94">
        <w:tc>
          <w:tcPr>
            <w:tcW w:w="3685" w:type="dxa"/>
          </w:tcPr>
          <w:p w:rsidR="00880C94" w:rsidRDefault="00880C94">
            <w:pPr>
              <w:pStyle w:val="ConsPlusNormal"/>
            </w:pPr>
            <w:r>
              <w:t>Федеральный проект "Культурная среда"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A1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Создание модельных муниципальных библиотек</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A1 54540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1 A1 54540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"Сохранение и охрана культурного и исторического наследия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69200,0</w:t>
            </w:r>
          </w:p>
        </w:tc>
        <w:tc>
          <w:tcPr>
            <w:tcW w:w="1644" w:type="dxa"/>
          </w:tcPr>
          <w:p w:rsidR="00880C94" w:rsidRDefault="00880C94">
            <w:pPr>
              <w:pStyle w:val="ConsPlusNormal"/>
              <w:jc w:val="center"/>
            </w:pPr>
            <w:r>
              <w:t>52000,0</w:t>
            </w:r>
          </w:p>
        </w:tc>
        <w:tc>
          <w:tcPr>
            <w:tcW w:w="1644" w:type="dxa"/>
          </w:tcPr>
          <w:p w:rsidR="00880C94" w:rsidRDefault="00880C94">
            <w:pPr>
              <w:pStyle w:val="ConsPlusNormal"/>
              <w:jc w:val="center"/>
            </w:pPr>
            <w:r>
              <w:t>52000,0</w:t>
            </w:r>
          </w:p>
        </w:tc>
      </w:tr>
      <w:tr w:rsidR="00880C94">
        <w:tc>
          <w:tcPr>
            <w:tcW w:w="3685" w:type="dxa"/>
          </w:tcPr>
          <w:p w:rsidR="00880C94" w:rsidRDefault="00880C94">
            <w:pPr>
              <w:pStyle w:val="ConsPlusNormal"/>
            </w:pPr>
            <w:r>
              <w:t>Основное мероприятие "Сохранение объектов культурного наследия"</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69200,0</w:t>
            </w:r>
          </w:p>
        </w:tc>
        <w:tc>
          <w:tcPr>
            <w:tcW w:w="1644" w:type="dxa"/>
          </w:tcPr>
          <w:p w:rsidR="00880C94" w:rsidRDefault="00880C94">
            <w:pPr>
              <w:pStyle w:val="ConsPlusNormal"/>
              <w:jc w:val="center"/>
            </w:pPr>
            <w:r>
              <w:t>52000,0</w:t>
            </w:r>
          </w:p>
        </w:tc>
        <w:tc>
          <w:tcPr>
            <w:tcW w:w="1644" w:type="dxa"/>
          </w:tcPr>
          <w:p w:rsidR="00880C94" w:rsidRDefault="00880C94">
            <w:pPr>
              <w:pStyle w:val="ConsPlusNormal"/>
              <w:jc w:val="center"/>
            </w:pPr>
            <w:r>
              <w:t>52000,0</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69200,0</w:t>
            </w:r>
          </w:p>
        </w:tc>
        <w:tc>
          <w:tcPr>
            <w:tcW w:w="1644" w:type="dxa"/>
          </w:tcPr>
          <w:p w:rsidR="00880C94" w:rsidRDefault="00880C94">
            <w:pPr>
              <w:pStyle w:val="ConsPlusNormal"/>
              <w:jc w:val="center"/>
            </w:pPr>
            <w:r>
              <w:t>52000,0</w:t>
            </w:r>
          </w:p>
        </w:tc>
        <w:tc>
          <w:tcPr>
            <w:tcW w:w="1644" w:type="dxa"/>
          </w:tcPr>
          <w:p w:rsidR="00880C94" w:rsidRDefault="00880C94">
            <w:pPr>
              <w:pStyle w:val="ConsPlusNormal"/>
              <w:jc w:val="center"/>
            </w:pPr>
            <w:r>
              <w:t>52000,0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55 2 01 00160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69200,0</w:t>
            </w:r>
          </w:p>
        </w:tc>
        <w:tc>
          <w:tcPr>
            <w:tcW w:w="1644" w:type="dxa"/>
          </w:tcPr>
          <w:p w:rsidR="00880C94" w:rsidRDefault="00880C94">
            <w:pPr>
              <w:pStyle w:val="ConsPlusNormal"/>
              <w:jc w:val="center"/>
            </w:pPr>
            <w:r>
              <w:t>52000,0</w:t>
            </w:r>
          </w:p>
        </w:tc>
        <w:tc>
          <w:tcPr>
            <w:tcW w:w="1644" w:type="dxa"/>
          </w:tcPr>
          <w:p w:rsidR="00880C94" w:rsidRDefault="00880C94">
            <w:pPr>
              <w:pStyle w:val="ConsPlusNormal"/>
              <w:jc w:val="center"/>
            </w:pPr>
            <w:r>
              <w:t>52000,0</w:t>
            </w:r>
          </w:p>
        </w:tc>
      </w:tr>
      <w:tr w:rsidR="00880C94">
        <w:tc>
          <w:tcPr>
            <w:tcW w:w="3685" w:type="dxa"/>
          </w:tcPr>
          <w:p w:rsidR="00880C94" w:rsidRDefault="00880C94">
            <w:pPr>
              <w:pStyle w:val="ConsPlusNormal"/>
            </w:pPr>
            <w:r>
              <w:t>Подпрограмма "Профессиональное искусство, народное творчество и культурно-досуговая деятельность"</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1030486,2</w:t>
            </w:r>
          </w:p>
        </w:tc>
        <w:tc>
          <w:tcPr>
            <w:tcW w:w="1644" w:type="dxa"/>
          </w:tcPr>
          <w:p w:rsidR="00880C94" w:rsidRDefault="00880C94">
            <w:pPr>
              <w:pStyle w:val="ConsPlusNormal"/>
              <w:jc w:val="center"/>
            </w:pPr>
            <w:r>
              <w:t>868158,5</w:t>
            </w:r>
          </w:p>
        </w:tc>
        <w:tc>
          <w:tcPr>
            <w:tcW w:w="1644" w:type="dxa"/>
          </w:tcPr>
          <w:p w:rsidR="00880C94" w:rsidRDefault="00880C94">
            <w:pPr>
              <w:pStyle w:val="ConsPlusNormal"/>
              <w:jc w:val="center"/>
            </w:pPr>
            <w:r>
              <w:t>695472,7</w:t>
            </w:r>
          </w:p>
        </w:tc>
      </w:tr>
      <w:tr w:rsidR="00880C94">
        <w:tc>
          <w:tcPr>
            <w:tcW w:w="3685" w:type="dxa"/>
          </w:tcPr>
          <w:p w:rsidR="00880C94" w:rsidRDefault="00880C94">
            <w:pPr>
              <w:pStyle w:val="ConsPlusNormal"/>
            </w:pPr>
            <w:r>
              <w:t>Основное мероприятие "Развитие профессионального искусства"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578587,4</w:t>
            </w:r>
          </w:p>
        </w:tc>
        <w:tc>
          <w:tcPr>
            <w:tcW w:w="1644" w:type="dxa"/>
          </w:tcPr>
          <w:p w:rsidR="00880C94" w:rsidRDefault="00880C94">
            <w:pPr>
              <w:pStyle w:val="ConsPlusNormal"/>
              <w:jc w:val="center"/>
            </w:pPr>
            <w:r>
              <w:t>526624,1</w:t>
            </w:r>
          </w:p>
        </w:tc>
        <w:tc>
          <w:tcPr>
            <w:tcW w:w="1644" w:type="dxa"/>
          </w:tcPr>
          <w:p w:rsidR="00880C94" w:rsidRDefault="00880C94">
            <w:pPr>
              <w:pStyle w:val="ConsPlusNormal"/>
              <w:jc w:val="center"/>
            </w:pPr>
            <w:r>
              <w:t>523938,3</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507853,3</w:t>
            </w:r>
          </w:p>
        </w:tc>
        <w:tc>
          <w:tcPr>
            <w:tcW w:w="1644" w:type="dxa"/>
          </w:tcPr>
          <w:p w:rsidR="00880C94" w:rsidRDefault="00880C94">
            <w:pPr>
              <w:pStyle w:val="ConsPlusNormal"/>
              <w:jc w:val="center"/>
            </w:pPr>
            <w:r>
              <w:t>474850,8</w:t>
            </w:r>
          </w:p>
        </w:tc>
        <w:tc>
          <w:tcPr>
            <w:tcW w:w="1644" w:type="dxa"/>
          </w:tcPr>
          <w:p w:rsidR="00880C94" w:rsidRDefault="00880C94">
            <w:pPr>
              <w:pStyle w:val="ConsPlusNormal"/>
              <w:jc w:val="center"/>
            </w:pPr>
            <w:r>
              <w:t>463380,3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507853,3</w:t>
            </w:r>
          </w:p>
        </w:tc>
        <w:tc>
          <w:tcPr>
            <w:tcW w:w="1644" w:type="dxa"/>
          </w:tcPr>
          <w:p w:rsidR="00880C94" w:rsidRDefault="00880C94">
            <w:pPr>
              <w:pStyle w:val="ConsPlusNormal"/>
              <w:jc w:val="center"/>
            </w:pPr>
            <w:r>
              <w:t>474850,8</w:t>
            </w:r>
          </w:p>
        </w:tc>
        <w:tc>
          <w:tcPr>
            <w:tcW w:w="1644" w:type="dxa"/>
          </w:tcPr>
          <w:p w:rsidR="00880C94" w:rsidRDefault="00880C94">
            <w:pPr>
              <w:pStyle w:val="ConsPlusNormal"/>
              <w:jc w:val="center"/>
            </w:pPr>
            <w:r>
              <w:t>463380,3</w:t>
            </w:r>
          </w:p>
        </w:tc>
      </w:tr>
      <w:tr w:rsidR="00880C94">
        <w:tc>
          <w:tcPr>
            <w:tcW w:w="3685" w:type="dxa"/>
          </w:tcPr>
          <w:p w:rsidR="00880C94" w:rsidRDefault="00880C94">
            <w:pPr>
              <w:pStyle w:val="ConsPlusNormal"/>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55 4 01 07740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55 4 01 07740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lastRenderedPageBreak/>
              <w:t>Мероприятия и проекты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53200,0</w:t>
            </w:r>
          </w:p>
        </w:tc>
        <w:tc>
          <w:tcPr>
            <w:tcW w:w="1644" w:type="dxa"/>
          </w:tcPr>
          <w:p w:rsidR="00880C94" w:rsidRDefault="00880C94">
            <w:pPr>
              <w:pStyle w:val="ConsPlusNormal"/>
              <w:jc w:val="center"/>
            </w:pPr>
            <w:r>
              <w:t>25550,0</w:t>
            </w:r>
          </w:p>
        </w:tc>
        <w:tc>
          <w:tcPr>
            <w:tcW w:w="1644" w:type="dxa"/>
          </w:tcPr>
          <w:p w:rsidR="00880C94" w:rsidRDefault="00880C94">
            <w:pPr>
              <w:pStyle w:val="ConsPlusNormal"/>
              <w:jc w:val="center"/>
            </w:pPr>
            <w:r>
              <w:t>34050,0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55 4 01 13760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53200,0</w:t>
            </w:r>
          </w:p>
        </w:tc>
        <w:tc>
          <w:tcPr>
            <w:tcW w:w="1644" w:type="dxa"/>
          </w:tcPr>
          <w:p w:rsidR="00880C94" w:rsidRDefault="00880C94">
            <w:pPr>
              <w:pStyle w:val="ConsPlusNormal"/>
              <w:jc w:val="center"/>
            </w:pPr>
            <w:r>
              <w:t>25550,0</w:t>
            </w:r>
          </w:p>
        </w:tc>
        <w:tc>
          <w:tcPr>
            <w:tcW w:w="1644" w:type="dxa"/>
          </w:tcPr>
          <w:p w:rsidR="00880C94" w:rsidRDefault="00880C94">
            <w:pPr>
              <w:pStyle w:val="ConsPlusNormal"/>
              <w:jc w:val="center"/>
            </w:pPr>
            <w:r>
              <w:t>34050,0</w:t>
            </w:r>
          </w:p>
        </w:tc>
      </w:tr>
      <w:tr w:rsidR="00880C94">
        <w:tc>
          <w:tcPr>
            <w:tcW w:w="3685" w:type="dxa"/>
          </w:tcPr>
          <w:p w:rsidR="00880C94" w:rsidRDefault="00880C94">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01 R4660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9324,7</w:t>
            </w:r>
          </w:p>
        </w:tc>
        <w:tc>
          <w:tcPr>
            <w:tcW w:w="1644" w:type="dxa"/>
          </w:tcPr>
          <w:p w:rsidR="00880C94" w:rsidRDefault="00880C94">
            <w:pPr>
              <w:pStyle w:val="ConsPlusNormal"/>
              <w:jc w:val="center"/>
            </w:pPr>
            <w:r>
              <w:t>11916,3</w:t>
            </w:r>
          </w:p>
        </w:tc>
        <w:tc>
          <w:tcPr>
            <w:tcW w:w="1644" w:type="dxa"/>
          </w:tcPr>
          <w:p w:rsidR="00880C94" w:rsidRDefault="00880C94">
            <w:pPr>
              <w:pStyle w:val="ConsPlusNormal"/>
              <w:jc w:val="center"/>
            </w:pPr>
            <w:r>
              <w:t>12276,3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01 R4660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9324,7</w:t>
            </w:r>
          </w:p>
        </w:tc>
        <w:tc>
          <w:tcPr>
            <w:tcW w:w="1644" w:type="dxa"/>
          </w:tcPr>
          <w:p w:rsidR="00880C94" w:rsidRDefault="00880C94">
            <w:pPr>
              <w:pStyle w:val="ConsPlusNormal"/>
              <w:jc w:val="center"/>
            </w:pPr>
            <w:r>
              <w:t>11916,3</w:t>
            </w:r>
          </w:p>
        </w:tc>
        <w:tc>
          <w:tcPr>
            <w:tcW w:w="1644" w:type="dxa"/>
          </w:tcPr>
          <w:p w:rsidR="00880C94" w:rsidRDefault="00880C94">
            <w:pPr>
              <w:pStyle w:val="ConsPlusNormal"/>
              <w:jc w:val="center"/>
            </w:pPr>
            <w:r>
              <w:t>12276,3</w:t>
            </w:r>
          </w:p>
        </w:tc>
      </w:tr>
      <w:tr w:rsidR="00880C94">
        <w:tc>
          <w:tcPr>
            <w:tcW w:w="3685" w:type="dxa"/>
          </w:tcPr>
          <w:p w:rsidR="00880C94" w:rsidRDefault="00880C94">
            <w:pPr>
              <w:pStyle w:val="ConsPlusNormal"/>
            </w:pPr>
            <w:r>
              <w:t>Поддержка творческой деятельности и техническое оснащение детских и кукольных театров</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01 R5170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7209,4</w:t>
            </w:r>
          </w:p>
        </w:tc>
        <w:tc>
          <w:tcPr>
            <w:tcW w:w="1644" w:type="dxa"/>
          </w:tcPr>
          <w:p w:rsidR="00880C94" w:rsidRDefault="00880C94">
            <w:pPr>
              <w:pStyle w:val="ConsPlusNormal"/>
              <w:jc w:val="center"/>
            </w:pPr>
            <w:r>
              <w:t>12307,1</w:t>
            </w:r>
          </w:p>
        </w:tc>
        <w:tc>
          <w:tcPr>
            <w:tcW w:w="1644" w:type="dxa"/>
          </w:tcPr>
          <w:p w:rsidR="00880C94" w:rsidRDefault="00880C94">
            <w:pPr>
              <w:pStyle w:val="ConsPlusNormal"/>
              <w:jc w:val="center"/>
            </w:pPr>
            <w:r>
              <w:t>12231,8</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01 R5170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7209,4</w:t>
            </w:r>
          </w:p>
        </w:tc>
        <w:tc>
          <w:tcPr>
            <w:tcW w:w="1644" w:type="dxa"/>
          </w:tcPr>
          <w:p w:rsidR="00880C94" w:rsidRDefault="00880C94">
            <w:pPr>
              <w:pStyle w:val="ConsPlusNormal"/>
              <w:jc w:val="center"/>
            </w:pPr>
            <w:r>
              <w:t>12307,1</w:t>
            </w:r>
          </w:p>
        </w:tc>
        <w:tc>
          <w:tcPr>
            <w:tcW w:w="1644" w:type="dxa"/>
          </w:tcPr>
          <w:p w:rsidR="00880C94" w:rsidRDefault="00880C94">
            <w:pPr>
              <w:pStyle w:val="ConsPlusNormal"/>
              <w:jc w:val="center"/>
            </w:pPr>
            <w:r>
              <w:t>12231,8</w:t>
            </w:r>
          </w:p>
        </w:tc>
      </w:tr>
      <w:tr w:rsidR="00880C94">
        <w:tc>
          <w:tcPr>
            <w:tcW w:w="3685" w:type="dxa"/>
          </w:tcPr>
          <w:p w:rsidR="00880C94" w:rsidRDefault="00880C94">
            <w:pPr>
              <w:pStyle w:val="ConsPlusNormal"/>
            </w:pPr>
            <w:r>
              <w:t xml:space="preserve">Основное мероприятие "Проведение культурно-массовых мероприятий, посвященных значимым событиям культуры, истории России и </w:t>
            </w:r>
            <w:r>
              <w:lastRenderedPageBreak/>
              <w:t>Ленинградской области, крупным юбилейным датам, социальной проблематике"</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60033,8</w:t>
            </w:r>
          </w:p>
        </w:tc>
        <w:tc>
          <w:tcPr>
            <w:tcW w:w="1644" w:type="dxa"/>
          </w:tcPr>
          <w:p w:rsidR="00880C94" w:rsidRDefault="00880C94">
            <w:pPr>
              <w:pStyle w:val="ConsPlusNormal"/>
              <w:jc w:val="center"/>
            </w:pPr>
            <w:r>
              <w:t>69640,0</w:t>
            </w:r>
          </w:p>
        </w:tc>
        <w:tc>
          <w:tcPr>
            <w:tcW w:w="1644" w:type="dxa"/>
          </w:tcPr>
          <w:p w:rsidR="00880C94" w:rsidRDefault="00880C94">
            <w:pPr>
              <w:pStyle w:val="ConsPlusNormal"/>
              <w:jc w:val="center"/>
            </w:pPr>
            <w:r>
              <w:t>99640,0</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23640,0</w:t>
            </w:r>
          </w:p>
        </w:tc>
        <w:tc>
          <w:tcPr>
            <w:tcW w:w="1644" w:type="dxa"/>
          </w:tcPr>
          <w:p w:rsidR="00880C94" w:rsidRDefault="00880C94">
            <w:pPr>
              <w:pStyle w:val="ConsPlusNormal"/>
              <w:jc w:val="center"/>
            </w:pPr>
            <w:r>
              <w:t>23640,0</w:t>
            </w:r>
          </w:p>
        </w:tc>
        <w:tc>
          <w:tcPr>
            <w:tcW w:w="1644" w:type="dxa"/>
          </w:tcPr>
          <w:p w:rsidR="00880C94" w:rsidRDefault="00880C94">
            <w:pPr>
              <w:pStyle w:val="ConsPlusNormal"/>
              <w:jc w:val="center"/>
            </w:pPr>
            <w:r>
              <w:t>23640,0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23640,0</w:t>
            </w:r>
          </w:p>
        </w:tc>
        <w:tc>
          <w:tcPr>
            <w:tcW w:w="1644" w:type="dxa"/>
          </w:tcPr>
          <w:p w:rsidR="00880C94" w:rsidRDefault="00880C94">
            <w:pPr>
              <w:pStyle w:val="ConsPlusNormal"/>
              <w:jc w:val="center"/>
            </w:pPr>
            <w:r>
              <w:t>23640,0</w:t>
            </w:r>
          </w:p>
        </w:tc>
        <w:tc>
          <w:tcPr>
            <w:tcW w:w="1644" w:type="dxa"/>
          </w:tcPr>
          <w:p w:rsidR="00880C94" w:rsidRDefault="00880C94">
            <w:pPr>
              <w:pStyle w:val="ConsPlusNormal"/>
              <w:jc w:val="center"/>
            </w:pPr>
            <w:r>
              <w:t>23640,0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27000,0</w:t>
            </w:r>
          </w:p>
        </w:tc>
        <w:tc>
          <w:tcPr>
            <w:tcW w:w="1644" w:type="dxa"/>
          </w:tcPr>
          <w:p w:rsidR="00880C94" w:rsidRDefault="00880C94">
            <w:pPr>
              <w:pStyle w:val="ConsPlusNormal"/>
              <w:jc w:val="center"/>
            </w:pPr>
            <w:r>
              <w:t>46000,0</w:t>
            </w:r>
          </w:p>
        </w:tc>
        <w:tc>
          <w:tcPr>
            <w:tcW w:w="1644" w:type="dxa"/>
          </w:tcPr>
          <w:p w:rsidR="00880C94" w:rsidRDefault="00880C94">
            <w:pPr>
              <w:pStyle w:val="ConsPlusNormal"/>
              <w:jc w:val="center"/>
            </w:pPr>
            <w:r>
              <w:t>76000,0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16000,0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55 4 02 13760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25000,0</w:t>
            </w:r>
          </w:p>
        </w:tc>
        <w:tc>
          <w:tcPr>
            <w:tcW w:w="1644" w:type="dxa"/>
          </w:tcPr>
          <w:p w:rsidR="00880C94" w:rsidRDefault="00880C94">
            <w:pPr>
              <w:pStyle w:val="ConsPlusNormal"/>
              <w:jc w:val="center"/>
            </w:pPr>
            <w:r>
              <w:t>40000,0</w:t>
            </w:r>
          </w:p>
        </w:tc>
        <w:tc>
          <w:tcPr>
            <w:tcW w:w="1644" w:type="dxa"/>
          </w:tcPr>
          <w:p w:rsidR="00880C94" w:rsidRDefault="00880C94">
            <w:pPr>
              <w:pStyle w:val="ConsPlusNormal"/>
              <w:jc w:val="center"/>
            </w:pPr>
            <w:r>
              <w:t>60000,0</w:t>
            </w:r>
          </w:p>
        </w:tc>
      </w:tr>
      <w:tr w:rsidR="00880C94">
        <w:tc>
          <w:tcPr>
            <w:tcW w:w="3685" w:type="dxa"/>
          </w:tcPr>
          <w:p w:rsidR="00880C94" w:rsidRDefault="00880C94">
            <w:pPr>
              <w:pStyle w:val="ConsPlusNormal"/>
            </w:pPr>
            <w:r>
              <w:t>Государственная поддержка отрасли культуры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55 4 02 75190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9393,8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55 4 02 75190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9393,8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"Сохранение нематериального культурного наследия, поддержка самодеятельного народного творчества"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107665,0</w:t>
            </w:r>
          </w:p>
        </w:tc>
        <w:tc>
          <w:tcPr>
            <w:tcW w:w="1644" w:type="dxa"/>
          </w:tcPr>
          <w:p w:rsidR="00880C94" w:rsidRDefault="00880C94">
            <w:pPr>
              <w:pStyle w:val="ConsPlusNormal"/>
              <w:jc w:val="center"/>
            </w:pPr>
            <w:r>
              <w:t>68894,4</w:t>
            </w:r>
          </w:p>
        </w:tc>
        <w:tc>
          <w:tcPr>
            <w:tcW w:w="1644" w:type="dxa"/>
          </w:tcPr>
          <w:p w:rsidR="00880C94" w:rsidRDefault="00880C94">
            <w:pPr>
              <w:pStyle w:val="ConsPlusNormal"/>
              <w:jc w:val="center"/>
            </w:pPr>
            <w:r>
              <w:t>68894,4</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55 4 04 00160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68894,4</w:t>
            </w:r>
          </w:p>
        </w:tc>
        <w:tc>
          <w:tcPr>
            <w:tcW w:w="1644" w:type="dxa"/>
          </w:tcPr>
          <w:p w:rsidR="00880C94" w:rsidRDefault="00880C94">
            <w:pPr>
              <w:pStyle w:val="ConsPlusNormal"/>
              <w:jc w:val="center"/>
            </w:pPr>
            <w:r>
              <w:t>68894,4</w:t>
            </w:r>
          </w:p>
        </w:tc>
        <w:tc>
          <w:tcPr>
            <w:tcW w:w="1644" w:type="dxa"/>
          </w:tcPr>
          <w:p w:rsidR="00880C94" w:rsidRDefault="00880C94">
            <w:pPr>
              <w:pStyle w:val="ConsPlusNormal"/>
              <w:jc w:val="center"/>
            </w:pPr>
            <w:r>
              <w:t>68894,4</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55 4 04 00160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68894,4</w:t>
            </w:r>
          </w:p>
        </w:tc>
        <w:tc>
          <w:tcPr>
            <w:tcW w:w="1644" w:type="dxa"/>
          </w:tcPr>
          <w:p w:rsidR="00880C94" w:rsidRDefault="00880C94">
            <w:pPr>
              <w:pStyle w:val="ConsPlusNormal"/>
              <w:jc w:val="center"/>
            </w:pPr>
            <w:r>
              <w:t>68894,4</w:t>
            </w:r>
          </w:p>
        </w:tc>
        <w:tc>
          <w:tcPr>
            <w:tcW w:w="1644" w:type="dxa"/>
          </w:tcPr>
          <w:p w:rsidR="00880C94" w:rsidRDefault="00880C94">
            <w:pPr>
              <w:pStyle w:val="ConsPlusNormal"/>
              <w:jc w:val="center"/>
            </w:pPr>
            <w:r>
              <w:t>68894,4</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55 4 04 13760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38770,6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55 4 04 13760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38770,6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сети культурно-досуговых учреждений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55 4 05 04300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55 4 05 04300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250000,0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Федеральный проект "Творческие люди"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A2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34200,0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 xml:space="preserve">Субсидии некоммерческим организациям на финансовое обеспечение затрат в связи с </w:t>
            </w:r>
            <w:r>
              <w:lastRenderedPageBreak/>
              <w:t>оказанием услуг по организации музыкальных и кинофестивалей, проводимых на территории Ленинградской области</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A2 07740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A2 07740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Реализация проектов развития и поддержки народного творчества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A2 14460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A2 14460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A2 14470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21700,0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A2 14470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21700,0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поддержка отрасли культуры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A2 75190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A2 75190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lastRenderedPageBreak/>
              <w:t>Подпрограмма "Обеспечение условий реализации государственной программы"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838708,1</w:t>
            </w:r>
          </w:p>
        </w:tc>
        <w:tc>
          <w:tcPr>
            <w:tcW w:w="1644" w:type="dxa"/>
          </w:tcPr>
          <w:p w:rsidR="00880C94" w:rsidRDefault="00880C94">
            <w:pPr>
              <w:pStyle w:val="ConsPlusNormal"/>
              <w:jc w:val="center"/>
            </w:pPr>
            <w:r>
              <w:t>170261,8</w:t>
            </w:r>
          </w:p>
        </w:tc>
        <w:tc>
          <w:tcPr>
            <w:tcW w:w="1644" w:type="dxa"/>
          </w:tcPr>
          <w:p w:rsidR="00880C94" w:rsidRDefault="00880C94">
            <w:pPr>
              <w:pStyle w:val="ConsPlusNormal"/>
              <w:jc w:val="center"/>
            </w:pPr>
            <w:r>
              <w:t>256877,9</w:t>
            </w:r>
          </w:p>
        </w:tc>
      </w:tr>
      <w:tr w:rsidR="00880C94">
        <w:tc>
          <w:tcPr>
            <w:tcW w:w="3685" w:type="dxa"/>
          </w:tcPr>
          <w:p w:rsidR="00880C94" w:rsidRDefault="00880C94">
            <w:pPr>
              <w:pStyle w:val="ConsPlusNormal"/>
            </w:pPr>
            <w:r>
              <w:t>Основное мероприятие "Развитие и модернизация учреждений культуры"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94000,0</w:t>
            </w:r>
          </w:p>
        </w:tc>
        <w:tc>
          <w:tcPr>
            <w:tcW w:w="1644" w:type="dxa"/>
          </w:tcPr>
          <w:p w:rsidR="00880C94" w:rsidRDefault="00880C94">
            <w:pPr>
              <w:pStyle w:val="ConsPlusNormal"/>
              <w:jc w:val="center"/>
            </w:pPr>
            <w:r>
              <w:t>149493,8</w:t>
            </w:r>
          </w:p>
        </w:tc>
        <w:tc>
          <w:tcPr>
            <w:tcW w:w="1644" w:type="dxa"/>
          </w:tcPr>
          <w:p w:rsidR="00880C94" w:rsidRDefault="00880C94">
            <w:pPr>
              <w:pStyle w:val="ConsPlusNormal"/>
              <w:jc w:val="center"/>
            </w:pPr>
            <w:r>
              <w:t>178600,0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14000,0</w:t>
            </w:r>
          </w:p>
        </w:tc>
        <w:tc>
          <w:tcPr>
            <w:tcW w:w="1644" w:type="dxa"/>
          </w:tcPr>
          <w:p w:rsidR="00880C94" w:rsidRDefault="00880C94">
            <w:pPr>
              <w:pStyle w:val="ConsPlusNormal"/>
              <w:jc w:val="center"/>
            </w:pPr>
            <w:r>
              <w:t>69493,8</w:t>
            </w:r>
          </w:p>
        </w:tc>
        <w:tc>
          <w:tcPr>
            <w:tcW w:w="1644" w:type="dxa"/>
          </w:tcPr>
          <w:p w:rsidR="00880C94" w:rsidRDefault="00880C94">
            <w:pPr>
              <w:pStyle w:val="ConsPlusNormal"/>
              <w:jc w:val="center"/>
            </w:pPr>
            <w:r>
              <w:t>98600,0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55 5 01 13760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14000,0</w:t>
            </w:r>
          </w:p>
        </w:tc>
        <w:tc>
          <w:tcPr>
            <w:tcW w:w="1644" w:type="dxa"/>
          </w:tcPr>
          <w:p w:rsidR="00880C94" w:rsidRDefault="00880C94">
            <w:pPr>
              <w:pStyle w:val="ConsPlusNormal"/>
              <w:jc w:val="center"/>
            </w:pPr>
            <w:r>
              <w:t>69493,8</w:t>
            </w:r>
          </w:p>
        </w:tc>
        <w:tc>
          <w:tcPr>
            <w:tcW w:w="1644" w:type="dxa"/>
          </w:tcPr>
          <w:p w:rsidR="00880C94" w:rsidRDefault="00880C94">
            <w:pPr>
              <w:pStyle w:val="ConsPlusNormal"/>
              <w:jc w:val="center"/>
            </w:pPr>
            <w:r>
              <w:t>98600,0</w:t>
            </w:r>
          </w:p>
        </w:tc>
      </w:tr>
      <w:tr w:rsidR="00880C94">
        <w:tc>
          <w:tcPr>
            <w:tcW w:w="3685" w:type="dxa"/>
          </w:tcPr>
          <w:p w:rsidR="00880C94" w:rsidRDefault="00880C94">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55 5 01 70350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80000,0</w:t>
            </w:r>
          </w:p>
        </w:tc>
        <w:tc>
          <w:tcPr>
            <w:tcW w:w="1644" w:type="dxa"/>
          </w:tcPr>
          <w:p w:rsidR="00880C94" w:rsidRDefault="00880C94">
            <w:pPr>
              <w:pStyle w:val="ConsPlusNormal"/>
              <w:jc w:val="center"/>
            </w:pPr>
            <w:r>
              <w:t>80000,0</w:t>
            </w:r>
          </w:p>
        </w:tc>
        <w:tc>
          <w:tcPr>
            <w:tcW w:w="1644" w:type="dxa"/>
          </w:tcPr>
          <w:p w:rsidR="00880C94" w:rsidRDefault="00880C94">
            <w:pPr>
              <w:pStyle w:val="ConsPlusNormal"/>
              <w:jc w:val="center"/>
            </w:pPr>
            <w:r>
              <w:t>80000,0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55 5 01 70350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80000,0</w:t>
            </w:r>
          </w:p>
        </w:tc>
        <w:tc>
          <w:tcPr>
            <w:tcW w:w="1644" w:type="dxa"/>
          </w:tcPr>
          <w:p w:rsidR="00880C94" w:rsidRDefault="00880C94">
            <w:pPr>
              <w:pStyle w:val="ConsPlusNormal"/>
              <w:jc w:val="center"/>
            </w:pPr>
            <w:r>
              <w:t>80000,0</w:t>
            </w:r>
          </w:p>
        </w:tc>
        <w:tc>
          <w:tcPr>
            <w:tcW w:w="1644" w:type="dxa"/>
          </w:tcPr>
          <w:p w:rsidR="00880C94" w:rsidRDefault="00880C94">
            <w:pPr>
              <w:pStyle w:val="ConsPlusNormal"/>
              <w:jc w:val="center"/>
            </w:pPr>
            <w:r>
              <w:t>80000,0</w:t>
            </w:r>
          </w:p>
        </w:tc>
      </w:tr>
      <w:tr w:rsidR="00880C94">
        <w:tc>
          <w:tcPr>
            <w:tcW w:w="3685" w:type="dxa"/>
          </w:tcPr>
          <w:p w:rsidR="00880C94" w:rsidRDefault="00880C94">
            <w:pPr>
              <w:pStyle w:val="ConsPlusNormal"/>
            </w:pPr>
            <w:r>
              <w:t>Основное мероприятие "Развитие и сохранение кадрового потенциала работников в учреждениях культуры"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730421,1</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85" w:type="dxa"/>
          </w:tcPr>
          <w:p w:rsidR="00880C94" w:rsidRDefault="00880C94">
            <w:pPr>
              <w:pStyle w:val="ConsPlusNormal"/>
            </w:pPr>
            <w:r>
              <w:lastRenderedPageBreak/>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199"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55 5 02 70360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728621,1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55 5 02 70360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728621,1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"Поддержка дополнительного образования в сфере культуры и искусства"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55 5 03 00160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55 5 03 00160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85" w:type="dxa"/>
          </w:tcPr>
          <w:p w:rsidR="00880C94" w:rsidRDefault="00880C94">
            <w:pPr>
              <w:pStyle w:val="ConsPlusNormal"/>
            </w:pPr>
            <w:r>
              <w:t>Основное мероприятие "Мероприятия организационного характера"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6410,0</w:t>
            </w:r>
          </w:p>
        </w:tc>
        <w:tc>
          <w:tcPr>
            <w:tcW w:w="1644" w:type="dxa"/>
          </w:tcPr>
          <w:p w:rsidR="00880C94" w:rsidRDefault="00880C94">
            <w:pPr>
              <w:pStyle w:val="ConsPlusNormal"/>
              <w:jc w:val="center"/>
            </w:pPr>
            <w:r>
              <w:t>10210,0</w:t>
            </w:r>
          </w:p>
        </w:tc>
        <w:tc>
          <w:tcPr>
            <w:tcW w:w="1644" w:type="dxa"/>
          </w:tcPr>
          <w:p w:rsidR="00880C94" w:rsidRDefault="00880C94">
            <w:pPr>
              <w:pStyle w:val="ConsPlusNormal"/>
              <w:jc w:val="center"/>
            </w:pPr>
            <w:r>
              <w:t>10710,0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55 5 05 13760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2860,0</w:t>
            </w:r>
          </w:p>
        </w:tc>
        <w:tc>
          <w:tcPr>
            <w:tcW w:w="1644" w:type="dxa"/>
          </w:tcPr>
          <w:p w:rsidR="00880C94" w:rsidRDefault="00880C94">
            <w:pPr>
              <w:pStyle w:val="ConsPlusNormal"/>
              <w:jc w:val="center"/>
            </w:pPr>
            <w:r>
              <w:t>3860,0</w:t>
            </w:r>
          </w:p>
        </w:tc>
        <w:tc>
          <w:tcPr>
            <w:tcW w:w="1644" w:type="dxa"/>
          </w:tcPr>
          <w:p w:rsidR="00880C94" w:rsidRDefault="00880C94">
            <w:pPr>
              <w:pStyle w:val="ConsPlusNormal"/>
              <w:jc w:val="center"/>
            </w:pPr>
            <w:r>
              <w:t>4360,0</w:t>
            </w:r>
          </w:p>
        </w:tc>
      </w:tr>
      <w:tr w:rsidR="00880C94">
        <w:tc>
          <w:tcPr>
            <w:tcW w:w="3685"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55 5 05 13760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1350,0</w:t>
            </w:r>
          </w:p>
        </w:tc>
        <w:tc>
          <w:tcPr>
            <w:tcW w:w="1644" w:type="dxa"/>
          </w:tcPr>
          <w:p w:rsidR="00880C94" w:rsidRDefault="00880C94">
            <w:pPr>
              <w:pStyle w:val="ConsPlusNormal"/>
              <w:jc w:val="center"/>
            </w:pPr>
            <w:r>
              <w:t>2350,0</w:t>
            </w:r>
          </w:p>
        </w:tc>
        <w:tc>
          <w:tcPr>
            <w:tcW w:w="1644" w:type="dxa"/>
          </w:tcPr>
          <w:p w:rsidR="00880C94" w:rsidRDefault="00880C94">
            <w:pPr>
              <w:pStyle w:val="ConsPlusNormal"/>
              <w:jc w:val="center"/>
            </w:pPr>
            <w:r>
              <w:t>2850,0</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55 5 05 13760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870,0</w:t>
            </w:r>
          </w:p>
        </w:tc>
        <w:tc>
          <w:tcPr>
            <w:tcW w:w="1644" w:type="dxa"/>
          </w:tcPr>
          <w:p w:rsidR="00880C94" w:rsidRDefault="00880C94">
            <w:pPr>
              <w:pStyle w:val="ConsPlusNormal"/>
              <w:jc w:val="center"/>
            </w:pPr>
            <w:r>
              <w:t>870,0</w:t>
            </w:r>
          </w:p>
        </w:tc>
        <w:tc>
          <w:tcPr>
            <w:tcW w:w="1644" w:type="dxa"/>
          </w:tcPr>
          <w:p w:rsidR="00880C94" w:rsidRDefault="00880C94">
            <w:pPr>
              <w:pStyle w:val="ConsPlusNormal"/>
              <w:jc w:val="center"/>
            </w:pPr>
            <w:r>
              <w:t>870,0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55 5 05 13760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640,0</w:t>
            </w:r>
          </w:p>
        </w:tc>
        <w:tc>
          <w:tcPr>
            <w:tcW w:w="1644" w:type="dxa"/>
          </w:tcPr>
          <w:p w:rsidR="00880C94" w:rsidRDefault="00880C94">
            <w:pPr>
              <w:pStyle w:val="ConsPlusNormal"/>
              <w:jc w:val="center"/>
            </w:pPr>
            <w:r>
              <w:t>640,0</w:t>
            </w:r>
          </w:p>
        </w:tc>
        <w:tc>
          <w:tcPr>
            <w:tcW w:w="1644" w:type="dxa"/>
          </w:tcPr>
          <w:p w:rsidR="00880C94" w:rsidRDefault="00880C94">
            <w:pPr>
              <w:pStyle w:val="ConsPlusNormal"/>
              <w:jc w:val="center"/>
            </w:pPr>
            <w:r>
              <w:t>640,0</w:t>
            </w:r>
          </w:p>
        </w:tc>
      </w:tr>
      <w:tr w:rsidR="00880C94">
        <w:tc>
          <w:tcPr>
            <w:tcW w:w="3685" w:type="dxa"/>
          </w:tcPr>
          <w:p w:rsidR="00880C94" w:rsidRDefault="00880C94">
            <w:pPr>
              <w:pStyle w:val="ConsPlusNormal"/>
            </w:pPr>
            <w:r>
              <w:t>Иные межбюджетные трансферты на премирование победителей областных конкурсов в сфере культуры и искусства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55 5 05 72040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3550,0</w:t>
            </w:r>
          </w:p>
        </w:tc>
        <w:tc>
          <w:tcPr>
            <w:tcW w:w="1644" w:type="dxa"/>
          </w:tcPr>
          <w:p w:rsidR="00880C94" w:rsidRDefault="00880C94">
            <w:pPr>
              <w:pStyle w:val="ConsPlusNormal"/>
              <w:jc w:val="center"/>
            </w:pPr>
            <w:r>
              <w:t>3550,0</w:t>
            </w:r>
          </w:p>
        </w:tc>
        <w:tc>
          <w:tcPr>
            <w:tcW w:w="1644" w:type="dxa"/>
          </w:tcPr>
          <w:p w:rsidR="00880C94" w:rsidRDefault="00880C94">
            <w:pPr>
              <w:pStyle w:val="ConsPlusNormal"/>
              <w:jc w:val="center"/>
            </w:pPr>
            <w:r>
              <w:t>3550,0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55 5 05 72040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3550,0</w:t>
            </w:r>
          </w:p>
        </w:tc>
        <w:tc>
          <w:tcPr>
            <w:tcW w:w="1644" w:type="dxa"/>
          </w:tcPr>
          <w:p w:rsidR="00880C94" w:rsidRDefault="00880C94">
            <w:pPr>
              <w:pStyle w:val="ConsPlusNormal"/>
              <w:jc w:val="center"/>
            </w:pPr>
            <w:r>
              <w:t>3550,0</w:t>
            </w:r>
          </w:p>
        </w:tc>
        <w:tc>
          <w:tcPr>
            <w:tcW w:w="1644" w:type="dxa"/>
          </w:tcPr>
          <w:p w:rsidR="00880C94" w:rsidRDefault="00880C94">
            <w:pPr>
              <w:pStyle w:val="ConsPlusNormal"/>
              <w:jc w:val="center"/>
            </w:pPr>
            <w:r>
              <w:t>3550,0</w:t>
            </w:r>
          </w:p>
        </w:tc>
      </w:tr>
      <w:tr w:rsidR="00880C94">
        <w:tc>
          <w:tcPr>
            <w:tcW w:w="3685" w:type="dxa"/>
          </w:tcPr>
          <w:p w:rsidR="00880C94" w:rsidRDefault="00880C94">
            <w:pPr>
              <w:pStyle w:val="ConsPlusNormal"/>
            </w:pPr>
            <w:r>
              <w:t>Государственная поддержка отрасли культуры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05 R5190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2800,0</w:t>
            </w:r>
          </w:p>
        </w:tc>
        <w:tc>
          <w:tcPr>
            <w:tcW w:w="1644" w:type="dxa"/>
          </w:tcPr>
          <w:p w:rsidR="00880C94" w:rsidRDefault="00880C94">
            <w:pPr>
              <w:pStyle w:val="ConsPlusNormal"/>
              <w:jc w:val="center"/>
            </w:pPr>
            <w:r>
              <w:t>2800,0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05 R5190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800,0</w:t>
            </w:r>
          </w:p>
        </w:tc>
        <w:tc>
          <w:tcPr>
            <w:tcW w:w="1644" w:type="dxa"/>
          </w:tcPr>
          <w:p w:rsidR="00880C94" w:rsidRDefault="00880C94">
            <w:pPr>
              <w:pStyle w:val="ConsPlusNormal"/>
              <w:jc w:val="center"/>
            </w:pPr>
            <w:r>
              <w:t>800,0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05 R5190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Федеральный проект "Культурная среда"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62709,9</w:t>
            </w:r>
          </w:p>
        </w:tc>
      </w:tr>
      <w:tr w:rsidR="00880C94">
        <w:tc>
          <w:tcPr>
            <w:tcW w:w="3685" w:type="dxa"/>
          </w:tcPr>
          <w:p w:rsidR="00880C94" w:rsidRDefault="00880C94">
            <w:pPr>
              <w:pStyle w:val="ConsPlusNormal"/>
            </w:pPr>
            <w:r>
              <w:t>Государственная поддержка отрасли культуры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A1 55190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62709,9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A1 55190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62709,9</w:t>
            </w:r>
          </w:p>
        </w:tc>
      </w:tr>
      <w:tr w:rsidR="00880C94">
        <w:tc>
          <w:tcPr>
            <w:tcW w:w="3685" w:type="dxa"/>
          </w:tcPr>
          <w:p w:rsidR="00880C94" w:rsidRDefault="00880C94">
            <w:pPr>
              <w:pStyle w:val="ConsPlusNormal"/>
            </w:pPr>
            <w:r>
              <w:t xml:space="preserve">Федеральный проект "Творческие </w:t>
            </w:r>
            <w:r>
              <w:lastRenderedPageBreak/>
              <w:t>люди"</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4377,0</w:t>
            </w:r>
          </w:p>
        </w:tc>
        <w:tc>
          <w:tcPr>
            <w:tcW w:w="1644" w:type="dxa"/>
          </w:tcPr>
          <w:p w:rsidR="00880C94" w:rsidRDefault="00880C94">
            <w:pPr>
              <w:pStyle w:val="ConsPlusNormal"/>
              <w:jc w:val="center"/>
            </w:pPr>
            <w:r>
              <w:t>558,0</w:t>
            </w:r>
          </w:p>
        </w:tc>
        <w:tc>
          <w:tcPr>
            <w:tcW w:w="1644" w:type="dxa"/>
          </w:tcPr>
          <w:p w:rsidR="00880C94" w:rsidRDefault="00880C94">
            <w:pPr>
              <w:pStyle w:val="ConsPlusNormal"/>
              <w:jc w:val="center"/>
            </w:pPr>
            <w:r>
              <w:t>558,0</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837,0</w:t>
            </w:r>
          </w:p>
        </w:tc>
        <w:tc>
          <w:tcPr>
            <w:tcW w:w="1644" w:type="dxa"/>
          </w:tcPr>
          <w:p w:rsidR="00880C94" w:rsidRDefault="00880C94">
            <w:pPr>
              <w:pStyle w:val="ConsPlusNormal"/>
              <w:jc w:val="center"/>
            </w:pPr>
            <w:r>
              <w:t>558,0</w:t>
            </w:r>
          </w:p>
        </w:tc>
        <w:tc>
          <w:tcPr>
            <w:tcW w:w="1644" w:type="dxa"/>
          </w:tcPr>
          <w:p w:rsidR="00880C94" w:rsidRDefault="00880C94">
            <w:pPr>
              <w:pStyle w:val="ConsPlusNormal"/>
              <w:jc w:val="center"/>
            </w:pPr>
            <w:r>
              <w:t>558,0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837,0</w:t>
            </w:r>
          </w:p>
        </w:tc>
        <w:tc>
          <w:tcPr>
            <w:tcW w:w="1644" w:type="dxa"/>
          </w:tcPr>
          <w:p w:rsidR="00880C94" w:rsidRDefault="00880C94">
            <w:pPr>
              <w:pStyle w:val="ConsPlusNormal"/>
              <w:jc w:val="center"/>
            </w:pPr>
            <w:r>
              <w:t>558,0</w:t>
            </w:r>
          </w:p>
        </w:tc>
        <w:tc>
          <w:tcPr>
            <w:tcW w:w="1644" w:type="dxa"/>
          </w:tcPr>
          <w:p w:rsidR="00880C94" w:rsidRDefault="00880C94">
            <w:pPr>
              <w:pStyle w:val="ConsPlusNormal"/>
              <w:jc w:val="center"/>
            </w:pPr>
            <w:r>
              <w:t>558,0</w:t>
            </w:r>
          </w:p>
        </w:tc>
      </w:tr>
      <w:tr w:rsidR="00880C94">
        <w:tc>
          <w:tcPr>
            <w:tcW w:w="3685" w:type="dxa"/>
          </w:tcPr>
          <w:p w:rsidR="00880C94" w:rsidRDefault="00880C94">
            <w:pPr>
              <w:pStyle w:val="ConsPlusNormal"/>
            </w:pPr>
            <w:r>
              <w:t>Государственная поддержка отрасли культуры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A2 55190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A2 55190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900,0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A2 55190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межбюджетные трансферты на премирование победителей областных конкурсов в сфере культуры и искусства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A2 72040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A2 72040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640,0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Федеральный проект "Цифровая культура"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5700,0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Создание виртуальных концертных залов</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A3 54530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5700,0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A3 54530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4700,0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A3 54530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9408,0</w:t>
            </w:r>
          </w:p>
        </w:tc>
        <w:tc>
          <w:tcPr>
            <w:tcW w:w="1644" w:type="dxa"/>
          </w:tcPr>
          <w:p w:rsidR="00880C94" w:rsidRDefault="00880C94">
            <w:pPr>
              <w:pStyle w:val="ConsPlusNormal"/>
              <w:jc w:val="center"/>
            </w:pPr>
            <w:r>
              <w:t>9408,0</w:t>
            </w:r>
          </w:p>
        </w:tc>
        <w:tc>
          <w:tcPr>
            <w:tcW w:w="1644" w:type="dxa"/>
          </w:tcPr>
          <w:p w:rsidR="00880C94" w:rsidRDefault="00880C94">
            <w:pPr>
              <w:pStyle w:val="ConsPlusNormal"/>
              <w:jc w:val="center"/>
            </w:pPr>
            <w:r>
              <w:t>9408,0</w:t>
            </w:r>
          </w:p>
        </w:tc>
      </w:tr>
      <w:tr w:rsidR="00880C94">
        <w:tc>
          <w:tcPr>
            <w:tcW w:w="3685" w:type="dxa"/>
          </w:tcPr>
          <w:p w:rsidR="00880C94" w:rsidRDefault="00880C94">
            <w:pPr>
              <w:pStyle w:val="ConsPlusNormal"/>
            </w:pPr>
            <w:r>
              <w:t>Подпрограмма "Развитие международных и межрегиональных связей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Б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9408,0</w:t>
            </w:r>
          </w:p>
        </w:tc>
        <w:tc>
          <w:tcPr>
            <w:tcW w:w="1644" w:type="dxa"/>
          </w:tcPr>
          <w:p w:rsidR="00880C94" w:rsidRDefault="00880C94">
            <w:pPr>
              <w:pStyle w:val="ConsPlusNormal"/>
              <w:jc w:val="center"/>
            </w:pPr>
            <w:r>
              <w:t>9408,0</w:t>
            </w:r>
          </w:p>
        </w:tc>
        <w:tc>
          <w:tcPr>
            <w:tcW w:w="1644" w:type="dxa"/>
          </w:tcPr>
          <w:p w:rsidR="00880C94" w:rsidRDefault="00880C94">
            <w:pPr>
              <w:pStyle w:val="ConsPlusNormal"/>
              <w:jc w:val="center"/>
            </w:pPr>
            <w:r>
              <w:t>9408,0</w:t>
            </w:r>
          </w:p>
        </w:tc>
      </w:tr>
      <w:tr w:rsidR="00880C94">
        <w:tc>
          <w:tcPr>
            <w:tcW w:w="3685" w:type="dxa"/>
          </w:tcPr>
          <w:p w:rsidR="00880C94" w:rsidRDefault="00880C94">
            <w:pPr>
              <w:pStyle w:val="ConsPlusNormal"/>
            </w:pPr>
            <w:r>
              <w:t>Основное мероприятие "Взаимодействие с соотечественниками, проживающими за рубежом"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Б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9408,0</w:t>
            </w:r>
          </w:p>
        </w:tc>
        <w:tc>
          <w:tcPr>
            <w:tcW w:w="1644" w:type="dxa"/>
          </w:tcPr>
          <w:p w:rsidR="00880C94" w:rsidRDefault="00880C94">
            <w:pPr>
              <w:pStyle w:val="ConsPlusNormal"/>
              <w:jc w:val="center"/>
            </w:pPr>
            <w:r>
              <w:t>9408,0</w:t>
            </w:r>
          </w:p>
        </w:tc>
        <w:tc>
          <w:tcPr>
            <w:tcW w:w="1644" w:type="dxa"/>
          </w:tcPr>
          <w:p w:rsidR="00880C94" w:rsidRDefault="00880C94">
            <w:pPr>
              <w:pStyle w:val="ConsPlusNormal"/>
              <w:jc w:val="center"/>
            </w:pPr>
            <w:r>
              <w:t>9408,0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Б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9408,0</w:t>
            </w:r>
          </w:p>
        </w:tc>
        <w:tc>
          <w:tcPr>
            <w:tcW w:w="1644" w:type="dxa"/>
          </w:tcPr>
          <w:p w:rsidR="00880C94" w:rsidRDefault="00880C94">
            <w:pPr>
              <w:pStyle w:val="ConsPlusNormal"/>
              <w:jc w:val="center"/>
            </w:pPr>
            <w:r>
              <w:t>9408,0</w:t>
            </w:r>
          </w:p>
        </w:tc>
        <w:tc>
          <w:tcPr>
            <w:tcW w:w="1644" w:type="dxa"/>
          </w:tcPr>
          <w:p w:rsidR="00880C94" w:rsidRDefault="00880C94">
            <w:pPr>
              <w:pStyle w:val="ConsPlusNormal"/>
              <w:jc w:val="center"/>
            </w:pPr>
            <w:r>
              <w:t>9408,0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Б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713,7</w:t>
            </w:r>
          </w:p>
        </w:tc>
        <w:tc>
          <w:tcPr>
            <w:tcW w:w="1644" w:type="dxa"/>
          </w:tcPr>
          <w:p w:rsidR="00880C94" w:rsidRDefault="00880C94">
            <w:pPr>
              <w:pStyle w:val="ConsPlusNormal"/>
              <w:jc w:val="center"/>
            </w:pPr>
            <w:r>
              <w:t>713,7</w:t>
            </w:r>
          </w:p>
        </w:tc>
        <w:tc>
          <w:tcPr>
            <w:tcW w:w="1644" w:type="dxa"/>
          </w:tcPr>
          <w:p w:rsidR="00880C94" w:rsidRDefault="00880C94">
            <w:pPr>
              <w:pStyle w:val="ConsPlusNormal"/>
              <w:jc w:val="center"/>
            </w:pPr>
            <w:r>
              <w:t>713,7</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Б 02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8694,3</w:t>
            </w:r>
          </w:p>
        </w:tc>
        <w:tc>
          <w:tcPr>
            <w:tcW w:w="1644" w:type="dxa"/>
          </w:tcPr>
          <w:p w:rsidR="00880C94" w:rsidRDefault="00880C94">
            <w:pPr>
              <w:pStyle w:val="ConsPlusNormal"/>
              <w:jc w:val="center"/>
            </w:pPr>
            <w:r>
              <w:t>8694,3</w:t>
            </w:r>
          </w:p>
        </w:tc>
        <w:tc>
          <w:tcPr>
            <w:tcW w:w="1644" w:type="dxa"/>
          </w:tcPr>
          <w:p w:rsidR="00880C94" w:rsidRDefault="00880C94">
            <w:pPr>
              <w:pStyle w:val="ConsPlusNormal"/>
              <w:jc w:val="center"/>
            </w:pPr>
            <w:r>
              <w:t>8694,3</w:t>
            </w:r>
          </w:p>
        </w:tc>
      </w:tr>
      <w:tr w:rsidR="00880C94">
        <w:tc>
          <w:tcPr>
            <w:tcW w:w="3685" w:type="dxa"/>
          </w:tcPr>
          <w:p w:rsidR="00880C94" w:rsidRDefault="00880C94">
            <w:pPr>
              <w:pStyle w:val="ConsPlusNormal"/>
            </w:pPr>
            <w:r>
              <w:t>Кинематография</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"Развитие культуры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55 0 00 00000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Подпрограмма "Профессиональное </w:t>
            </w:r>
            <w:r>
              <w:lastRenderedPageBreak/>
              <w:t>искусство, народное творчество и культурно-досуговая деятельность"</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55 4 00 00000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Основное мероприятие "Государственная поддержка кинематографии"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55 4 03 00000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55 4 03 06510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55 4 03 06510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16000,0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6090,4</w:t>
            </w:r>
          </w:p>
        </w:tc>
        <w:tc>
          <w:tcPr>
            <w:tcW w:w="1644" w:type="dxa"/>
          </w:tcPr>
          <w:p w:rsidR="00880C94" w:rsidRDefault="00880C94">
            <w:pPr>
              <w:pStyle w:val="ConsPlusNormal"/>
              <w:jc w:val="center"/>
            </w:pPr>
            <w:r>
              <w:t>6090,4</w:t>
            </w:r>
          </w:p>
        </w:tc>
        <w:tc>
          <w:tcPr>
            <w:tcW w:w="1644" w:type="dxa"/>
          </w:tcPr>
          <w:p w:rsidR="00880C94" w:rsidRDefault="00880C94">
            <w:pPr>
              <w:pStyle w:val="ConsPlusNormal"/>
              <w:jc w:val="center"/>
            </w:pPr>
            <w:r>
              <w:t>6090,4</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4213,5</w:t>
            </w:r>
          </w:p>
        </w:tc>
        <w:tc>
          <w:tcPr>
            <w:tcW w:w="1644" w:type="dxa"/>
          </w:tcPr>
          <w:p w:rsidR="00880C94" w:rsidRDefault="00880C94">
            <w:pPr>
              <w:pStyle w:val="ConsPlusNormal"/>
              <w:jc w:val="center"/>
            </w:pPr>
            <w:r>
              <w:t>4213,5</w:t>
            </w:r>
          </w:p>
        </w:tc>
        <w:tc>
          <w:tcPr>
            <w:tcW w:w="1644" w:type="dxa"/>
          </w:tcPr>
          <w:p w:rsidR="00880C94" w:rsidRDefault="00880C94">
            <w:pPr>
              <w:pStyle w:val="ConsPlusNormal"/>
              <w:jc w:val="center"/>
            </w:pPr>
            <w:r>
              <w:t>4213,5</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4213,5</w:t>
            </w:r>
          </w:p>
        </w:tc>
        <w:tc>
          <w:tcPr>
            <w:tcW w:w="1644" w:type="dxa"/>
          </w:tcPr>
          <w:p w:rsidR="00880C94" w:rsidRDefault="00880C94">
            <w:pPr>
              <w:pStyle w:val="ConsPlusNormal"/>
              <w:jc w:val="center"/>
            </w:pPr>
            <w:r>
              <w:t>4213,5</w:t>
            </w:r>
          </w:p>
        </w:tc>
        <w:tc>
          <w:tcPr>
            <w:tcW w:w="1644" w:type="dxa"/>
          </w:tcPr>
          <w:p w:rsidR="00880C94" w:rsidRDefault="00880C94">
            <w:pPr>
              <w:pStyle w:val="ConsPlusNormal"/>
              <w:jc w:val="center"/>
            </w:pPr>
            <w:r>
              <w:t>4213,5</w:t>
            </w:r>
          </w:p>
        </w:tc>
      </w:tr>
      <w:tr w:rsidR="00880C94">
        <w:tc>
          <w:tcPr>
            <w:tcW w:w="3685" w:type="dxa"/>
          </w:tcPr>
          <w:p w:rsidR="00880C94" w:rsidRDefault="00880C94">
            <w:pPr>
              <w:pStyle w:val="ConsPlusNormal"/>
            </w:pPr>
            <w:r>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4213,5</w:t>
            </w:r>
          </w:p>
        </w:tc>
        <w:tc>
          <w:tcPr>
            <w:tcW w:w="1644" w:type="dxa"/>
          </w:tcPr>
          <w:p w:rsidR="00880C94" w:rsidRDefault="00880C94">
            <w:pPr>
              <w:pStyle w:val="ConsPlusNormal"/>
              <w:jc w:val="center"/>
            </w:pPr>
            <w:r>
              <w:t>4213,5</w:t>
            </w:r>
          </w:p>
        </w:tc>
        <w:tc>
          <w:tcPr>
            <w:tcW w:w="1644" w:type="dxa"/>
          </w:tcPr>
          <w:p w:rsidR="00880C94" w:rsidRDefault="00880C94">
            <w:pPr>
              <w:pStyle w:val="ConsPlusNormal"/>
              <w:jc w:val="center"/>
            </w:pPr>
            <w:r>
              <w:t>4213,5</w:t>
            </w:r>
          </w:p>
        </w:tc>
      </w:tr>
      <w:tr w:rsidR="00880C94">
        <w:tc>
          <w:tcPr>
            <w:tcW w:w="3685" w:type="dxa"/>
          </w:tcPr>
          <w:p w:rsidR="00880C94" w:rsidRDefault="00880C94">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4213,5</w:t>
            </w:r>
          </w:p>
        </w:tc>
        <w:tc>
          <w:tcPr>
            <w:tcW w:w="1644" w:type="dxa"/>
          </w:tcPr>
          <w:p w:rsidR="00880C94" w:rsidRDefault="00880C94">
            <w:pPr>
              <w:pStyle w:val="ConsPlusNormal"/>
              <w:jc w:val="center"/>
            </w:pPr>
            <w:r>
              <w:t>4213,5</w:t>
            </w:r>
          </w:p>
        </w:tc>
        <w:tc>
          <w:tcPr>
            <w:tcW w:w="1644" w:type="dxa"/>
          </w:tcPr>
          <w:p w:rsidR="00880C94" w:rsidRDefault="00880C94">
            <w:pPr>
              <w:pStyle w:val="ConsPlusNormal"/>
              <w:jc w:val="center"/>
            </w:pPr>
            <w:r>
              <w:t>4213,5</w:t>
            </w:r>
          </w:p>
        </w:tc>
      </w:tr>
      <w:tr w:rsidR="00880C94">
        <w:tc>
          <w:tcPr>
            <w:tcW w:w="3685" w:type="dxa"/>
          </w:tcPr>
          <w:p w:rsidR="00880C94" w:rsidRDefault="00880C94">
            <w:pPr>
              <w:pStyle w:val="ConsPlusNormal"/>
            </w:pPr>
            <w:r>
              <w:t xml:space="preserve">Социальные выплаты и меры стимулирующего характера, </w:t>
            </w:r>
            <w:r>
              <w:lastRenderedPageBreak/>
              <w:t>связанные с профессиональной деятельностью</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4213,5</w:t>
            </w:r>
          </w:p>
        </w:tc>
        <w:tc>
          <w:tcPr>
            <w:tcW w:w="1644" w:type="dxa"/>
          </w:tcPr>
          <w:p w:rsidR="00880C94" w:rsidRDefault="00880C94">
            <w:pPr>
              <w:pStyle w:val="ConsPlusNormal"/>
              <w:jc w:val="center"/>
            </w:pPr>
            <w:r>
              <w:t>4213,5</w:t>
            </w:r>
          </w:p>
        </w:tc>
        <w:tc>
          <w:tcPr>
            <w:tcW w:w="1644" w:type="dxa"/>
          </w:tcPr>
          <w:p w:rsidR="00880C94" w:rsidRDefault="00880C94">
            <w:pPr>
              <w:pStyle w:val="ConsPlusNormal"/>
              <w:jc w:val="center"/>
            </w:pPr>
            <w:r>
              <w:t>4213,5</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4213,5</w:t>
            </w:r>
          </w:p>
        </w:tc>
        <w:tc>
          <w:tcPr>
            <w:tcW w:w="1644" w:type="dxa"/>
          </w:tcPr>
          <w:p w:rsidR="00880C94" w:rsidRDefault="00880C94">
            <w:pPr>
              <w:pStyle w:val="ConsPlusNormal"/>
              <w:jc w:val="center"/>
            </w:pPr>
            <w:r>
              <w:t>4213,5</w:t>
            </w:r>
          </w:p>
        </w:tc>
        <w:tc>
          <w:tcPr>
            <w:tcW w:w="1644" w:type="dxa"/>
          </w:tcPr>
          <w:p w:rsidR="00880C94" w:rsidRDefault="00880C94">
            <w:pPr>
              <w:pStyle w:val="ConsPlusNormal"/>
              <w:jc w:val="center"/>
            </w:pPr>
            <w:r>
              <w:t>4213,5</w:t>
            </w:r>
          </w:p>
        </w:tc>
      </w:tr>
      <w:tr w:rsidR="00880C94">
        <w:tc>
          <w:tcPr>
            <w:tcW w:w="3685" w:type="dxa"/>
          </w:tcPr>
          <w:p w:rsidR="00880C94" w:rsidRDefault="00880C94">
            <w:pPr>
              <w:pStyle w:val="ConsPlusNormal"/>
            </w:pPr>
            <w:r>
              <w:t>Охрана семьи и детства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1876,9</w:t>
            </w:r>
          </w:p>
        </w:tc>
        <w:tc>
          <w:tcPr>
            <w:tcW w:w="1644" w:type="dxa"/>
          </w:tcPr>
          <w:p w:rsidR="00880C94" w:rsidRDefault="00880C94">
            <w:pPr>
              <w:pStyle w:val="ConsPlusNormal"/>
              <w:jc w:val="center"/>
            </w:pPr>
            <w:r>
              <w:t>1876,9</w:t>
            </w:r>
          </w:p>
        </w:tc>
        <w:tc>
          <w:tcPr>
            <w:tcW w:w="1644" w:type="dxa"/>
          </w:tcPr>
          <w:p w:rsidR="00880C94" w:rsidRDefault="00880C94">
            <w:pPr>
              <w:pStyle w:val="ConsPlusNormal"/>
              <w:jc w:val="center"/>
            </w:pPr>
            <w:r>
              <w:t>1876,9</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1876,9</w:t>
            </w:r>
          </w:p>
        </w:tc>
        <w:tc>
          <w:tcPr>
            <w:tcW w:w="1644" w:type="dxa"/>
          </w:tcPr>
          <w:p w:rsidR="00880C94" w:rsidRDefault="00880C94">
            <w:pPr>
              <w:pStyle w:val="ConsPlusNormal"/>
              <w:jc w:val="center"/>
            </w:pPr>
            <w:r>
              <w:t>1876,9</w:t>
            </w:r>
          </w:p>
        </w:tc>
        <w:tc>
          <w:tcPr>
            <w:tcW w:w="1644" w:type="dxa"/>
          </w:tcPr>
          <w:p w:rsidR="00880C94" w:rsidRDefault="00880C94">
            <w:pPr>
              <w:pStyle w:val="ConsPlusNormal"/>
              <w:jc w:val="center"/>
            </w:pPr>
            <w:r>
              <w:t>1876,9</w:t>
            </w:r>
          </w:p>
        </w:tc>
      </w:tr>
      <w:tr w:rsidR="00880C94">
        <w:tc>
          <w:tcPr>
            <w:tcW w:w="3685" w:type="dxa"/>
          </w:tcPr>
          <w:p w:rsidR="00880C94" w:rsidRDefault="00880C94">
            <w:pPr>
              <w:pStyle w:val="ConsPlusNormal"/>
            </w:pPr>
            <w:r>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1876,9</w:t>
            </w:r>
          </w:p>
        </w:tc>
        <w:tc>
          <w:tcPr>
            <w:tcW w:w="1644" w:type="dxa"/>
          </w:tcPr>
          <w:p w:rsidR="00880C94" w:rsidRDefault="00880C94">
            <w:pPr>
              <w:pStyle w:val="ConsPlusNormal"/>
              <w:jc w:val="center"/>
            </w:pPr>
            <w:r>
              <w:t>1876,9</w:t>
            </w:r>
          </w:p>
        </w:tc>
        <w:tc>
          <w:tcPr>
            <w:tcW w:w="1644" w:type="dxa"/>
          </w:tcPr>
          <w:p w:rsidR="00880C94" w:rsidRDefault="00880C94">
            <w:pPr>
              <w:pStyle w:val="ConsPlusNormal"/>
              <w:jc w:val="center"/>
            </w:pPr>
            <w:r>
              <w:t>1876,9</w:t>
            </w:r>
          </w:p>
        </w:tc>
      </w:tr>
      <w:tr w:rsidR="00880C94">
        <w:tc>
          <w:tcPr>
            <w:tcW w:w="3685" w:type="dxa"/>
          </w:tcPr>
          <w:p w:rsidR="00880C94" w:rsidRDefault="00880C94">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1876,9</w:t>
            </w:r>
          </w:p>
        </w:tc>
        <w:tc>
          <w:tcPr>
            <w:tcW w:w="1644" w:type="dxa"/>
          </w:tcPr>
          <w:p w:rsidR="00880C94" w:rsidRDefault="00880C94">
            <w:pPr>
              <w:pStyle w:val="ConsPlusNormal"/>
              <w:jc w:val="center"/>
            </w:pPr>
            <w:r>
              <w:t>1876,9</w:t>
            </w:r>
          </w:p>
        </w:tc>
        <w:tc>
          <w:tcPr>
            <w:tcW w:w="1644" w:type="dxa"/>
          </w:tcPr>
          <w:p w:rsidR="00880C94" w:rsidRDefault="00880C94">
            <w:pPr>
              <w:pStyle w:val="ConsPlusNormal"/>
              <w:jc w:val="center"/>
            </w:pPr>
            <w:r>
              <w:t>1876,9</w:t>
            </w:r>
          </w:p>
        </w:tc>
      </w:tr>
      <w:tr w:rsidR="00880C94">
        <w:tc>
          <w:tcPr>
            <w:tcW w:w="3685" w:type="dxa"/>
          </w:tcPr>
          <w:p w:rsidR="00880C94" w:rsidRDefault="00880C94">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737" w:type="dxa"/>
          </w:tcPr>
          <w:p w:rsidR="00880C94" w:rsidRDefault="00880C94">
            <w:pPr>
              <w:pStyle w:val="ConsPlusNormal"/>
              <w:jc w:val="center"/>
            </w:pPr>
            <w:r>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53 1 03 11980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1876,9</w:t>
            </w:r>
          </w:p>
        </w:tc>
        <w:tc>
          <w:tcPr>
            <w:tcW w:w="1644" w:type="dxa"/>
          </w:tcPr>
          <w:p w:rsidR="00880C94" w:rsidRDefault="00880C94">
            <w:pPr>
              <w:pStyle w:val="ConsPlusNormal"/>
              <w:jc w:val="center"/>
            </w:pPr>
            <w:r>
              <w:t>1876,9</w:t>
            </w:r>
          </w:p>
        </w:tc>
        <w:tc>
          <w:tcPr>
            <w:tcW w:w="1644" w:type="dxa"/>
          </w:tcPr>
          <w:p w:rsidR="00880C94" w:rsidRDefault="00880C94">
            <w:pPr>
              <w:pStyle w:val="ConsPlusNormal"/>
              <w:jc w:val="center"/>
            </w:pPr>
            <w:r>
              <w:t>1876,9</w:t>
            </w:r>
          </w:p>
        </w:tc>
      </w:tr>
      <w:tr w:rsidR="00880C94">
        <w:tc>
          <w:tcPr>
            <w:tcW w:w="3685"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880C94" w:rsidRDefault="00880C94">
            <w:pPr>
              <w:pStyle w:val="ConsPlusNormal"/>
              <w:jc w:val="center"/>
            </w:pPr>
            <w:r>
              <w:lastRenderedPageBreak/>
              <w:t>962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53 1 03 11980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1876,9</w:t>
            </w:r>
          </w:p>
        </w:tc>
        <w:tc>
          <w:tcPr>
            <w:tcW w:w="1644" w:type="dxa"/>
          </w:tcPr>
          <w:p w:rsidR="00880C94" w:rsidRDefault="00880C94">
            <w:pPr>
              <w:pStyle w:val="ConsPlusNormal"/>
              <w:jc w:val="center"/>
            </w:pPr>
            <w:r>
              <w:t>1876,9</w:t>
            </w:r>
          </w:p>
        </w:tc>
        <w:tc>
          <w:tcPr>
            <w:tcW w:w="1644" w:type="dxa"/>
          </w:tcPr>
          <w:p w:rsidR="00880C94" w:rsidRDefault="00880C94">
            <w:pPr>
              <w:pStyle w:val="ConsPlusNormal"/>
              <w:jc w:val="center"/>
            </w:pPr>
            <w:r>
              <w:t>1876,9</w:t>
            </w:r>
          </w:p>
        </w:tc>
      </w:tr>
      <w:tr w:rsidR="00880C94">
        <w:tc>
          <w:tcPr>
            <w:tcW w:w="3685" w:type="dxa"/>
          </w:tcPr>
          <w:p w:rsidR="00880C94" w:rsidRDefault="00880C94">
            <w:pPr>
              <w:pStyle w:val="ConsPlusNormal"/>
              <w:outlineLvl w:val="1"/>
            </w:pPr>
            <w:r>
              <w:lastRenderedPageBreak/>
              <w:t>КОМИТЕТ ПО ТРУДУ И ЗАНЯТОСТИ НАСЕЛЕНИЯ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1767630,6</w:t>
            </w:r>
          </w:p>
        </w:tc>
        <w:tc>
          <w:tcPr>
            <w:tcW w:w="1644" w:type="dxa"/>
          </w:tcPr>
          <w:p w:rsidR="00880C94" w:rsidRDefault="00880C94">
            <w:pPr>
              <w:pStyle w:val="ConsPlusNormal"/>
              <w:jc w:val="center"/>
            </w:pPr>
            <w:r>
              <w:t>1323207,5</w:t>
            </w:r>
          </w:p>
        </w:tc>
        <w:tc>
          <w:tcPr>
            <w:tcW w:w="1644" w:type="dxa"/>
          </w:tcPr>
          <w:p w:rsidR="00880C94" w:rsidRDefault="00880C94">
            <w:pPr>
              <w:pStyle w:val="ConsPlusNormal"/>
              <w:jc w:val="center"/>
            </w:pPr>
            <w:r>
              <w:t>1349359,4</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r>
      <w:tr w:rsidR="00880C94">
        <w:tc>
          <w:tcPr>
            <w:tcW w:w="3685" w:type="dxa"/>
          </w:tcPr>
          <w:p w:rsidR="00880C94" w:rsidRDefault="00880C94">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53 3 00 00000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r>
      <w:tr w:rsidR="00880C94">
        <w:tc>
          <w:tcPr>
            <w:tcW w:w="3685" w:type="dxa"/>
          </w:tcPr>
          <w:p w:rsidR="00880C94" w:rsidRDefault="00880C94">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53 3 01 00000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53 3 01 13760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53 3 01 13760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c>
          <w:tcPr>
            <w:tcW w:w="1644" w:type="dxa"/>
          </w:tcPr>
          <w:p w:rsidR="00880C94" w:rsidRDefault="00880C94">
            <w:pPr>
              <w:pStyle w:val="ConsPlusNormal"/>
              <w:jc w:val="center"/>
            </w:pPr>
            <w:r>
              <w:t>642,9</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477054,9</w:t>
            </w:r>
          </w:p>
        </w:tc>
        <w:tc>
          <w:tcPr>
            <w:tcW w:w="1644" w:type="dxa"/>
          </w:tcPr>
          <w:p w:rsidR="00880C94" w:rsidRDefault="00880C94">
            <w:pPr>
              <w:pStyle w:val="ConsPlusNormal"/>
              <w:jc w:val="center"/>
            </w:pPr>
            <w:r>
              <w:t>472875,3</w:t>
            </w:r>
          </w:p>
        </w:tc>
        <w:tc>
          <w:tcPr>
            <w:tcW w:w="1644" w:type="dxa"/>
          </w:tcPr>
          <w:p w:rsidR="00880C94" w:rsidRDefault="00880C94">
            <w:pPr>
              <w:pStyle w:val="ConsPlusNormal"/>
              <w:jc w:val="center"/>
            </w:pPr>
            <w:r>
              <w:t>490454,2</w:t>
            </w:r>
          </w:p>
        </w:tc>
      </w:tr>
      <w:tr w:rsidR="00880C94">
        <w:tc>
          <w:tcPr>
            <w:tcW w:w="3685" w:type="dxa"/>
          </w:tcPr>
          <w:p w:rsidR="00880C94" w:rsidRDefault="00880C94">
            <w:pPr>
              <w:pStyle w:val="ConsPlusNormal"/>
            </w:pPr>
            <w:r>
              <w:t>Общеэкономические вопросы</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477054,9</w:t>
            </w:r>
          </w:p>
        </w:tc>
        <w:tc>
          <w:tcPr>
            <w:tcW w:w="1644" w:type="dxa"/>
          </w:tcPr>
          <w:p w:rsidR="00880C94" w:rsidRDefault="00880C94">
            <w:pPr>
              <w:pStyle w:val="ConsPlusNormal"/>
              <w:jc w:val="center"/>
            </w:pPr>
            <w:r>
              <w:t>472875,3</w:t>
            </w:r>
          </w:p>
        </w:tc>
        <w:tc>
          <w:tcPr>
            <w:tcW w:w="1644" w:type="dxa"/>
          </w:tcPr>
          <w:p w:rsidR="00880C94" w:rsidRDefault="00880C94">
            <w:pPr>
              <w:pStyle w:val="ConsPlusNormal"/>
              <w:jc w:val="center"/>
            </w:pPr>
            <w:r>
              <w:t>490454,2</w:t>
            </w:r>
          </w:p>
        </w:tc>
      </w:tr>
      <w:tr w:rsidR="00880C94">
        <w:tc>
          <w:tcPr>
            <w:tcW w:w="3685" w:type="dxa"/>
          </w:tcPr>
          <w:p w:rsidR="00880C94" w:rsidRDefault="00880C94">
            <w:pPr>
              <w:pStyle w:val="ConsPlusNormal"/>
            </w:pPr>
            <w:r>
              <w:t xml:space="preserve">Государственная программа </w:t>
            </w:r>
            <w:r>
              <w:lastRenderedPageBreak/>
              <w:t>Ленинградской области "Содействие занятости населения Ленинградской области"</w:t>
            </w:r>
          </w:p>
        </w:tc>
        <w:tc>
          <w:tcPr>
            <w:tcW w:w="737" w:type="dxa"/>
          </w:tcPr>
          <w:p w:rsidR="00880C94" w:rsidRDefault="00880C94">
            <w:pPr>
              <w:pStyle w:val="ConsPlusNormal"/>
              <w:jc w:val="center"/>
            </w:pPr>
            <w:r>
              <w:lastRenderedPageBreak/>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477054,9</w:t>
            </w:r>
          </w:p>
        </w:tc>
        <w:tc>
          <w:tcPr>
            <w:tcW w:w="1644" w:type="dxa"/>
          </w:tcPr>
          <w:p w:rsidR="00880C94" w:rsidRDefault="00880C94">
            <w:pPr>
              <w:pStyle w:val="ConsPlusNormal"/>
              <w:jc w:val="center"/>
            </w:pPr>
            <w:r>
              <w:t>472875,3</w:t>
            </w:r>
          </w:p>
        </w:tc>
        <w:tc>
          <w:tcPr>
            <w:tcW w:w="1644" w:type="dxa"/>
          </w:tcPr>
          <w:p w:rsidR="00880C94" w:rsidRDefault="00880C94">
            <w:pPr>
              <w:pStyle w:val="ConsPlusNormal"/>
              <w:jc w:val="center"/>
            </w:pPr>
            <w:r>
              <w:t>490454,2</w:t>
            </w:r>
          </w:p>
        </w:tc>
      </w:tr>
      <w:tr w:rsidR="00880C94">
        <w:tc>
          <w:tcPr>
            <w:tcW w:w="3685" w:type="dxa"/>
          </w:tcPr>
          <w:p w:rsidR="00880C94" w:rsidRDefault="00880C94">
            <w:pPr>
              <w:pStyle w:val="ConsPlusNormal"/>
            </w:pPr>
            <w:r>
              <w:lastRenderedPageBreak/>
              <w:t>Подпрограмма "Активная политика содействия занятости населения на рынке труда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474254,9</w:t>
            </w:r>
          </w:p>
        </w:tc>
        <w:tc>
          <w:tcPr>
            <w:tcW w:w="1644" w:type="dxa"/>
          </w:tcPr>
          <w:p w:rsidR="00880C94" w:rsidRDefault="00880C94">
            <w:pPr>
              <w:pStyle w:val="ConsPlusNormal"/>
              <w:jc w:val="center"/>
            </w:pPr>
            <w:r>
              <w:t>469975,3</w:t>
            </w:r>
          </w:p>
        </w:tc>
        <w:tc>
          <w:tcPr>
            <w:tcW w:w="1644" w:type="dxa"/>
          </w:tcPr>
          <w:p w:rsidR="00880C94" w:rsidRDefault="00880C94">
            <w:pPr>
              <w:pStyle w:val="ConsPlusNormal"/>
              <w:jc w:val="center"/>
            </w:pPr>
            <w:r>
              <w:t>487654,2</w:t>
            </w:r>
          </w:p>
        </w:tc>
      </w:tr>
      <w:tr w:rsidR="00880C94">
        <w:tc>
          <w:tcPr>
            <w:tcW w:w="3685" w:type="dxa"/>
          </w:tcPr>
          <w:p w:rsidR="00880C94" w:rsidRDefault="00880C94">
            <w:pPr>
              <w:pStyle w:val="ConsPlusNormal"/>
            </w:pPr>
            <w:r>
              <w:t>Основное мероприятие "Реализация активной политики в области обеспечения занятости населения"</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369377,8</w:t>
            </w:r>
          </w:p>
        </w:tc>
        <w:tc>
          <w:tcPr>
            <w:tcW w:w="1644" w:type="dxa"/>
          </w:tcPr>
          <w:p w:rsidR="00880C94" w:rsidRDefault="00880C94">
            <w:pPr>
              <w:pStyle w:val="ConsPlusNormal"/>
              <w:jc w:val="center"/>
            </w:pPr>
            <w:r>
              <w:t>398094,9</w:t>
            </w:r>
          </w:p>
        </w:tc>
        <w:tc>
          <w:tcPr>
            <w:tcW w:w="1644" w:type="dxa"/>
          </w:tcPr>
          <w:p w:rsidR="00880C94" w:rsidRDefault="00880C94">
            <w:pPr>
              <w:pStyle w:val="ConsPlusNormal"/>
              <w:jc w:val="center"/>
            </w:pPr>
            <w:r>
              <w:t>420273,8</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323044,2</w:t>
            </w:r>
          </w:p>
        </w:tc>
        <w:tc>
          <w:tcPr>
            <w:tcW w:w="1644" w:type="dxa"/>
          </w:tcPr>
          <w:p w:rsidR="00880C94" w:rsidRDefault="00880C94">
            <w:pPr>
              <w:pStyle w:val="ConsPlusNormal"/>
              <w:jc w:val="center"/>
            </w:pPr>
            <w:r>
              <w:t>351172,5</w:t>
            </w:r>
          </w:p>
        </w:tc>
        <w:tc>
          <w:tcPr>
            <w:tcW w:w="1644" w:type="dxa"/>
          </w:tcPr>
          <w:p w:rsidR="00880C94" w:rsidRDefault="00880C94">
            <w:pPr>
              <w:pStyle w:val="ConsPlusNormal"/>
              <w:jc w:val="center"/>
            </w:pPr>
            <w:r>
              <w:t>359948,3</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242504,2</w:t>
            </w:r>
          </w:p>
        </w:tc>
        <w:tc>
          <w:tcPr>
            <w:tcW w:w="1644" w:type="dxa"/>
          </w:tcPr>
          <w:p w:rsidR="00880C94" w:rsidRDefault="00880C94">
            <w:pPr>
              <w:pStyle w:val="ConsPlusNormal"/>
              <w:jc w:val="center"/>
            </w:pPr>
            <w:r>
              <w:t>258860,9</w:t>
            </w:r>
          </w:p>
        </w:tc>
        <w:tc>
          <w:tcPr>
            <w:tcW w:w="1644" w:type="dxa"/>
          </w:tcPr>
          <w:p w:rsidR="00880C94" w:rsidRDefault="00880C94">
            <w:pPr>
              <w:pStyle w:val="ConsPlusNormal"/>
              <w:jc w:val="center"/>
            </w:pPr>
            <w:r>
              <w:t>267636,7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77840,6</w:t>
            </w:r>
          </w:p>
        </w:tc>
        <w:tc>
          <w:tcPr>
            <w:tcW w:w="1644" w:type="dxa"/>
          </w:tcPr>
          <w:p w:rsidR="00880C94" w:rsidRDefault="00880C94">
            <w:pPr>
              <w:pStyle w:val="ConsPlusNormal"/>
              <w:jc w:val="center"/>
            </w:pPr>
            <w:r>
              <w:t>89636,7</w:t>
            </w:r>
          </w:p>
        </w:tc>
        <w:tc>
          <w:tcPr>
            <w:tcW w:w="1644" w:type="dxa"/>
          </w:tcPr>
          <w:p w:rsidR="00880C94" w:rsidRDefault="00880C94">
            <w:pPr>
              <w:pStyle w:val="ConsPlusNormal"/>
              <w:jc w:val="center"/>
            </w:pPr>
            <w:r>
              <w:t>89636,7</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1282,2</w:t>
            </w:r>
          </w:p>
        </w:tc>
        <w:tc>
          <w:tcPr>
            <w:tcW w:w="1644" w:type="dxa"/>
          </w:tcPr>
          <w:p w:rsidR="00880C94" w:rsidRDefault="00880C94">
            <w:pPr>
              <w:pStyle w:val="ConsPlusNormal"/>
              <w:jc w:val="center"/>
            </w:pPr>
            <w:r>
              <w:t>1282,2</w:t>
            </w:r>
          </w:p>
        </w:tc>
        <w:tc>
          <w:tcPr>
            <w:tcW w:w="1644" w:type="dxa"/>
          </w:tcPr>
          <w:p w:rsidR="00880C94" w:rsidRDefault="00880C94">
            <w:pPr>
              <w:pStyle w:val="ConsPlusNormal"/>
              <w:jc w:val="center"/>
            </w:pPr>
            <w:r>
              <w:t>1282,2</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1417,1</w:t>
            </w:r>
          </w:p>
        </w:tc>
        <w:tc>
          <w:tcPr>
            <w:tcW w:w="1644" w:type="dxa"/>
          </w:tcPr>
          <w:p w:rsidR="00880C94" w:rsidRDefault="00880C94">
            <w:pPr>
              <w:pStyle w:val="ConsPlusNormal"/>
              <w:jc w:val="center"/>
            </w:pPr>
            <w:r>
              <w:t>1392,8</w:t>
            </w:r>
          </w:p>
        </w:tc>
        <w:tc>
          <w:tcPr>
            <w:tcW w:w="1644" w:type="dxa"/>
          </w:tcPr>
          <w:p w:rsidR="00880C94" w:rsidRDefault="00880C94">
            <w:pPr>
              <w:pStyle w:val="ConsPlusNormal"/>
              <w:jc w:val="center"/>
            </w:pPr>
            <w:r>
              <w:t>1392,8</w:t>
            </w:r>
          </w:p>
        </w:tc>
      </w:tr>
      <w:tr w:rsidR="00880C94">
        <w:tc>
          <w:tcPr>
            <w:tcW w:w="3685" w:type="dxa"/>
          </w:tcPr>
          <w:p w:rsidR="00880C94" w:rsidRDefault="00880C94">
            <w:pPr>
              <w:pStyle w:val="ConsPlusNormal"/>
            </w:pPr>
            <w:r>
              <w:lastRenderedPageBreak/>
              <w:t>Социальные и иные выплаты отдельным категориям граждан, ищущих работу</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50 1 01 13740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35891,8</w:t>
            </w:r>
          </w:p>
        </w:tc>
        <w:tc>
          <w:tcPr>
            <w:tcW w:w="1644" w:type="dxa"/>
          </w:tcPr>
          <w:p w:rsidR="00880C94" w:rsidRDefault="00880C94">
            <w:pPr>
              <w:pStyle w:val="ConsPlusNormal"/>
              <w:jc w:val="center"/>
            </w:pPr>
            <w:r>
              <w:t>35891,8</w:t>
            </w:r>
          </w:p>
        </w:tc>
        <w:tc>
          <w:tcPr>
            <w:tcW w:w="1644" w:type="dxa"/>
          </w:tcPr>
          <w:p w:rsidR="00880C94" w:rsidRDefault="00880C94">
            <w:pPr>
              <w:pStyle w:val="ConsPlusNormal"/>
              <w:jc w:val="center"/>
            </w:pPr>
            <w:r>
              <w:t>35891,8</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50 1 01 13740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35891,8</w:t>
            </w:r>
          </w:p>
        </w:tc>
        <w:tc>
          <w:tcPr>
            <w:tcW w:w="1644" w:type="dxa"/>
          </w:tcPr>
          <w:p w:rsidR="00880C94" w:rsidRDefault="00880C94">
            <w:pPr>
              <w:pStyle w:val="ConsPlusNormal"/>
              <w:jc w:val="center"/>
            </w:pPr>
            <w:r>
              <w:t>35891,8</w:t>
            </w:r>
          </w:p>
        </w:tc>
        <w:tc>
          <w:tcPr>
            <w:tcW w:w="1644" w:type="dxa"/>
          </w:tcPr>
          <w:p w:rsidR="00880C94" w:rsidRDefault="00880C94">
            <w:pPr>
              <w:pStyle w:val="ConsPlusNormal"/>
              <w:jc w:val="center"/>
            </w:pPr>
            <w:r>
              <w:t>35891,8</w:t>
            </w:r>
          </w:p>
        </w:tc>
      </w:tr>
      <w:tr w:rsidR="00880C94">
        <w:tc>
          <w:tcPr>
            <w:tcW w:w="3685" w:type="dxa"/>
          </w:tcPr>
          <w:p w:rsidR="00880C94" w:rsidRDefault="00880C94">
            <w:pPr>
              <w:pStyle w:val="ConsPlusNormal"/>
            </w:pPr>
            <w:r>
              <w:t>Государственные услуги в сфере занятости населения</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50 1 01 13750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10441,9</w:t>
            </w:r>
          </w:p>
        </w:tc>
        <w:tc>
          <w:tcPr>
            <w:tcW w:w="1644" w:type="dxa"/>
          </w:tcPr>
          <w:p w:rsidR="00880C94" w:rsidRDefault="00880C94">
            <w:pPr>
              <w:pStyle w:val="ConsPlusNormal"/>
              <w:jc w:val="center"/>
            </w:pPr>
            <w:r>
              <w:t>11030,6</w:t>
            </w:r>
          </w:p>
        </w:tc>
        <w:tc>
          <w:tcPr>
            <w:tcW w:w="1644" w:type="dxa"/>
          </w:tcPr>
          <w:p w:rsidR="00880C94" w:rsidRDefault="00880C94">
            <w:pPr>
              <w:pStyle w:val="ConsPlusNormal"/>
              <w:jc w:val="center"/>
            </w:pPr>
            <w:r>
              <w:t>24433,7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50 1 01 13750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8075,7</w:t>
            </w:r>
          </w:p>
        </w:tc>
        <w:tc>
          <w:tcPr>
            <w:tcW w:w="1644" w:type="dxa"/>
          </w:tcPr>
          <w:p w:rsidR="00880C94" w:rsidRDefault="00880C94">
            <w:pPr>
              <w:pStyle w:val="ConsPlusNormal"/>
              <w:jc w:val="center"/>
            </w:pPr>
            <w:r>
              <w:t>10030,6</w:t>
            </w:r>
          </w:p>
        </w:tc>
        <w:tc>
          <w:tcPr>
            <w:tcW w:w="1644" w:type="dxa"/>
          </w:tcPr>
          <w:p w:rsidR="00880C94" w:rsidRDefault="00880C94">
            <w:pPr>
              <w:pStyle w:val="ConsPlusNormal"/>
              <w:jc w:val="center"/>
            </w:pPr>
            <w:r>
              <w:t>23433,7</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50 1 01 13750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2366,1</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Основное мероприятие "Создание рабочих мест для трудоустройства инвалидов с целью их интеграции в общество"</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22980,0</w:t>
            </w:r>
          </w:p>
        </w:tc>
        <w:tc>
          <w:tcPr>
            <w:tcW w:w="1644" w:type="dxa"/>
          </w:tcPr>
          <w:p w:rsidR="00880C94" w:rsidRDefault="00880C94">
            <w:pPr>
              <w:pStyle w:val="ConsPlusNormal"/>
              <w:jc w:val="center"/>
            </w:pPr>
            <w:r>
              <w:t>22980,0</w:t>
            </w:r>
          </w:p>
        </w:tc>
        <w:tc>
          <w:tcPr>
            <w:tcW w:w="1644" w:type="dxa"/>
          </w:tcPr>
          <w:p w:rsidR="00880C94" w:rsidRDefault="00880C94">
            <w:pPr>
              <w:pStyle w:val="ConsPlusNormal"/>
              <w:jc w:val="center"/>
            </w:pPr>
            <w:r>
              <w:t>22980,0</w:t>
            </w:r>
          </w:p>
        </w:tc>
      </w:tr>
      <w:tr w:rsidR="00880C94">
        <w:tc>
          <w:tcPr>
            <w:tcW w:w="3685" w:type="dxa"/>
          </w:tcPr>
          <w:p w:rsidR="00880C94" w:rsidRDefault="00880C94">
            <w:pPr>
              <w:pStyle w:val="ConsPlusNormal"/>
            </w:pPr>
            <w:r>
              <w:t>Возмещение затрат на создание рабочих мест для трудоустройства инвалидов с целью их интеграции в общество</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50 1 02 07380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22980,0</w:t>
            </w:r>
          </w:p>
        </w:tc>
        <w:tc>
          <w:tcPr>
            <w:tcW w:w="1644" w:type="dxa"/>
          </w:tcPr>
          <w:p w:rsidR="00880C94" w:rsidRDefault="00880C94">
            <w:pPr>
              <w:pStyle w:val="ConsPlusNormal"/>
              <w:jc w:val="center"/>
            </w:pPr>
            <w:r>
              <w:t>22980,0</w:t>
            </w:r>
          </w:p>
        </w:tc>
        <w:tc>
          <w:tcPr>
            <w:tcW w:w="1644" w:type="dxa"/>
          </w:tcPr>
          <w:p w:rsidR="00880C94" w:rsidRDefault="00880C94">
            <w:pPr>
              <w:pStyle w:val="ConsPlusNormal"/>
              <w:jc w:val="center"/>
            </w:pPr>
            <w:r>
              <w:t>22980,0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50 1 02 07380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1060,0</w:t>
            </w:r>
          </w:p>
        </w:tc>
        <w:tc>
          <w:tcPr>
            <w:tcW w:w="1644" w:type="dxa"/>
          </w:tcPr>
          <w:p w:rsidR="00880C94" w:rsidRDefault="00880C94">
            <w:pPr>
              <w:pStyle w:val="ConsPlusNormal"/>
              <w:jc w:val="center"/>
            </w:pPr>
            <w:r>
              <w:t>290,0</w:t>
            </w:r>
          </w:p>
        </w:tc>
        <w:tc>
          <w:tcPr>
            <w:tcW w:w="1644" w:type="dxa"/>
          </w:tcPr>
          <w:p w:rsidR="00880C94" w:rsidRDefault="00880C94">
            <w:pPr>
              <w:pStyle w:val="ConsPlusNormal"/>
              <w:jc w:val="center"/>
            </w:pPr>
            <w:r>
              <w:t>290,0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50 1 02 07380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21920,0</w:t>
            </w:r>
          </w:p>
        </w:tc>
        <w:tc>
          <w:tcPr>
            <w:tcW w:w="1644" w:type="dxa"/>
          </w:tcPr>
          <w:p w:rsidR="00880C94" w:rsidRDefault="00880C94">
            <w:pPr>
              <w:pStyle w:val="ConsPlusNormal"/>
              <w:jc w:val="center"/>
            </w:pPr>
            <w:r>
              <w:t>22690,0</w:t>
            </w:r>
          </w:p>
        </w:tc>
        <w:tc>
          <w:tcPr>
            <w:tcW w:w="1644" w:type="dxa"/>
          </w:tcPr>
          <w:p w:rsidR="00880C94" w:rsidRDefault="00880C94">
            <w:pPr>
              <w:pStyle w:val="ConsPlusNormal"/>
              <w:jc w:val="center"/>
            </w:pPr>
            <w:r>
              <w:t>22690,0</w:t>
            </w:r>
          </w:p>
        </w:tc>
      </w:tr>
      <w:tr w:rsidR="00880C94">
        <w:tc>
          <w:tcPr>
            <w:tcW w:w="3685" w:type="dxa"/>
          </w:tcPr>
          <w:p w:rsidR="00880C94" w:rsidRDefault="00880C94">
            <w:pPr>
              <w:pStyle w:val="ConsPlusNormal"/>
            </w:pPr>
            <w:r>
              <w:t xml:space="preserve">Основное мероприятие "Содействие </w:t>
            </w:r>
            <w:r>
              <w:lastRenderedPageBreak/>
              <w:t>трудоустройству граждан, нуждающихся в дополнительной поддержке"</w:t>
            </w:r>
          </w:p>
        </w:tc>
        <w:tc>
          <w:tcPr>
            <w:tcW w:w="737" w:type="dxa"/>
          </w:tcPr>
          <w:p w:rsidR="00880C94" w:rsidRDefault="00880C94">
            <w:pPr>
              <w:pStyle w:val="ConsPlusNormal"/>
              <w:jc w:val="center"/>
            </w:pPr>
            <w:r>
              <w:lastRenderedPageBreak/>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71897,2</w:t>
            </w:r>
          </w:p>
        </w:tc>
        <w:tc>
          <w:tcPr>
            <w:tcW w:w="1644" w:type="dxa"/>
          </w:tcPr>
          <w:p w:rsidR="00880C94" w:rsidRDefault="00880C94">
            <w:pPr>
              <w:pStyle w:val="ConsPlusNormal"/>
              <w:jc w:val="center"/>
            </w:pPr>
            <w:r>
              <w:t>38900,4</w:t>
            </w:r>
          </w:p>
        </w:tc>
        <w:tc>
          <w:tcPr>
            <w:tcW w:w="1644" w:type="dxa"/>
          </w:tcPr>
          <w:p w:rsidR="00880C94" w:rsidRDefault="00880C94">
            <w:pPr>
              <w:pStyle w:val="ConsPlusNormal"/>
              <w:jc w:val="center"/>
            </w:pPr>
            <w:r>
              <w:t>38900,4</w:t>
            </w:r>
          </w:p>
        </w:tc>
      </w:tr>
      <w:tr w:rsidR="00880C94">
        <w:tc>
          <w:tcPr>
            <w:tcW w:w="3685" w:type="dxa"/>
          </w:tcPr>
          <w:p w:rsidR="00880C94" w:rsidRDefault="00880C94">
            <w:pPr>
              <w:pStyle w:val="ConsPlusNormal"/>
            </w:pPr>
            <w:r>
              <w:lastRenderedPageBreak/>
              <w:t>Финансовое обеспечение затрат на организацию общественных работ</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50 1 04 06110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32996,8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50 1 04 06110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50 1 04 06110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29996,8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50 1 04 07430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8900,4</w:t>
            </w:r>
          </w:p>
        </w:tc>
        <w:tc>
          <w:tcPr>
            <w:tcW w:w="1644" w:type="dxa"/>
          </w:tcPr>
          <w:p w:rsidR="00880C94" w:rsidRDefault="00880C94">
            <w:pPr>
              <w:pStyle w:val="ConsPlusNormal"/>
              <w:jc w:val="center"/>
            </w:pPr>
            <w:r>
              <w:t>8900,4</w:t>
            </w:r>
          </w:p>
        </w:tc>
        <w:tc>
          <w:tcPr>
            <w:tcW w:w="1644" w:type="dxa"/>
          </w:tcPr>
          <w:p w:rsidR="00880C94" w:rsidRDefault="00880C94">
            <w:pPr>
              <w:pStyle w:val="ConsPlusNormal"/>
              <w:jc w:val="center"/>
            </w:pPr>
            <w:r>
              <w:t>8900,4</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50 1 04 07430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1209,2</w:t>
            </w:r>
          </w:p>
        </w:tc>
        <w:tc>
          <w:tcPr>
            <w:tcW w:w="1644"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50 1 04 07430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7691,2</w:t>
            </w:r>
          </w:p>
        </w:tc>
        <w:tc>
          <w:tcPr>
            <w:tcW w:w="1644" w:type="dxa"/>
          </w:tcPr>
          <w:p w:rsidR="00880C94" w:rsidRDefault="00880C94">
            <w:pPr>
              <w:pStyle w:val="ConsPlusNormal"/>
              <w:jc w:val="center"/>
            </w:pPr>
            <w:r>
              <w:t>8050,4</w:t>
            </w:r>
          </w:p>
        </w:tc>
        <w:tc>
          <w:tcPr>
            <w:tcW w:w="1644" w:type="dxa"/>
          </w:tcPr>
          <w:p w:rsidR="00880C94" w:rsidRDefault="00880C94">
            <w:pPr>
              <w:pStyle w:val="ConsPlusNormal"/>
              <w:jc w:val="center"/>
            </w:pPr>
            <w:r>
              <w:t>8050,4</w:t>
            </w:r>
          </w:p>
        </w:tc>
      </w:tr>
      <w:tr w:rsidR="00880C94">
        <w:tc>
          <w:tcPr>
            <w:tcW w:w="3685" w:type="dxa"/>
          </w:tcPr>
          <w:p w:rsidR="00880C94" w:rsidRDefault="00880C94">
            <w:pPr>
              <w:pStyle w:val="ConsPlusNormal"/>
            </w:pPr>
            <w:r>
              <w:t xml:space="preserve">Гранты государственным (муниципальным) бюджетным и автономным учреждениям, некоммерческим организациям (не являющимся государственными </w:t>
            </w:r>
            <w:r>
              <w:lastRenderedPageBreak/>
              <w:t>(муниципальными)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737" w:type="dxa"/>
          </w:tcPr>
          <w:p w:rsidR="00880C94" w:rsidRDefault="00880C94">
            <w:pPr>
              <w:pStyle w:val="ConsPlusNormal"/>
              <w:jc w:val="center"/>
            </w:pPr>
            <w:r>
              <w:lastRenderedPageBreak/>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50 1 04 14250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50 1 04 14250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85" w:type="dxa"/>
          </w:tcPr>
          <w:p w:rsidR="00880C94" w:rsidRDefault="00880C94">
            <w:pPr>
              <w:pStyle w:val="ConsPlusNormal"/>
            </w:pPr>
            <w:r>
              <w:t>Федеральный проект "Содействие занятости"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P2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5500,0</w:t>
            </w:r>
          </w:p>
        </w:tc>
      </w:tr>
      <w:tr w:rsidR="00880C94">
        <w:tc>
          <w:tcPr>
            <w:tcW w:w="3685" w:type="dxa"/>
          </w:tcPr>
          <w:p w:rsidR="00880C94" w:rsidRDefault="00880C94">
            <w:pPr>
              <w:pStyle w:val="ConsPlusNormal"/>
            </w:pPr>
            <w:r>
              <w:t>Повышение эффективности службы занятости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P2 52910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5500,0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P2 52910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5500,0</w:t>
            </w:r>
          </w:p>
        </w:tc>
      </w:tr>
      <w:tr w:rsidR="00880C94">
        <w:tc>
          <w:tcPr>
            <w:tcW w:w="3685" w:type="dxa"/>
          </w:tcPr>
          <w:p w:rsidR="00880C94" w:rsidRDefault="00880C94">
            <w:pPr>
              <w:pStyle w:val="ConsPlusNormal"/>
            </w:pPr>
            <w:r>
              <w:t>Подпрограмма "Улучшение условий и охраны труда в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2600,0</w:t>
            </w:r>
          </w:p>
        </w:tc>
        <w:tc>
          <w:tcPr>
            <w:tcW w:w="1644" w:type="dxa"/>
          </w:tcPr>
          <w:p w:rsidR="00880C94" w:rsidRDefault="00880C94">
            <w:pPr>
              <w:pStyle w:val="ConsPlusNormal"/>
              <w:jc w:val="center"/>
            </w:pPr>
            <w:r>
              <w:t>2600,0</w:t>
            </w:r>
          </w:p>
        </w:tc>
        <w:tc>
          <w:tcPr>
            <w:tcW w:w="1644" w:type="dxa"/>
          </w:tcPr>
          <w:p w:rsidR="00880C94" w:rsidRDefault="00880C94">
            <w:pPr>
              <w:pStyle w:val="ConsPlusNormal"/>
              <w:jc w:val="center"/>
            </w:pPr>
            <w:r>
              <w:t>2600,0</w:t>
            </w:r>
          </w:p>
        </w:tc>
      </w:tr>
      <w:tr w:rsidR="00880C94">
        <w:tc>
          <w:tcPr>
            <w:tcW w:w="3685" w:type="dxa"/>
          </w:tcPr>
          <w:p w:rsidR="00880C94" w:rsidRDefault="00880C94">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50 2 01 00160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85" w:type="dxa"/>
          </w:tcPr>
          <w:p w:rsidR="00880C94" w:rsidRDefault="00880C94">
            <w:pPr>
              <w:pStyle w:val="ConsPlusNormal"/>
            </w:pPr>
            <w:r>
              <w:t>Основное мероприятие "Информационное обеспечение и пропаганда охраны труда"</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r>
      <w:tr w:rsidR="00880C94">
        <w:tc>
          <w:tcPr>
            <w:tcW w:w="3685" w:type="dxa"/>
          </w:tcPr>
          <w:p w:rsidR="00880C94" w:rsidRDefault="00880C94">
            <w:pPr>
              <w:pStyle w:val="ConsPlusNormal"/>
            </w:pPr>
            <w:r>
              <w:t>Подготовка информационных материалов по охране труда</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50 2 03 13730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50 2 03 13730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r>
      <w:tr w:rsidR="00880C94">
        <w:tc>
          <w:tcPr>
            <w:tcW w:w="3685" w:type="dxa"/>
          </w:tcPr>
          <w:p w:rsidR="00880C94" w:rsidRDefault="00880C94">
            <w:pPr>
              <w:pStyle w:val="ConsPlusNormal"/>
            </w:pPr>
            <w:r>
              <w:t>Подпрограмма "Оказание содействия добровольному переселению в Ленинградскую область соотечественников, проживающих за рубежом"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t xml:space="preserve">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w:t>
            </w:r>
            <w:r>
              <w:lastRenderedPageBreak/>
              <w:t>их включению в трудовые и социальные связи региона"</w:t>
            </w:r>
          </w:p>
        </w:tc>
        <w:tc>
          <w:tcPr>
            <w:tcW w:w="737" w:type="dxa"/>
          </w:tcPr>
          <w:p w:rsidR="00880C94" w:rsidRDefault="00880C94">
            <w:pPr>
              <w:pStyle w:val="ConsPlusNormal"/>
              <w:jc w:val="center"/>
            </w:pPr>
            <w:r>
              <w:lastRenderedPageBreak/>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3 01 R0860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3 01 R0860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200,0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3 01 R0860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ОБРАЗОВАНИЕ</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59863,3</w:t>
            </w:r>
          </w:p>
        </w:tc>
        <w:tc>
          <w:tcPr>
            <w:tcW w:w="1644" w:type="dxa"/>
          </w:tcPr>
          <w:p w:rsidR="00880C94" w:rsidRDefault="00880C94">
            <w:pPr>
              <w:pStyle w:val="ConsPlusNormal"/>
              <w:jc w:val="center"/>
            </w:pPr>
            <w:r>
              <w:t>60824,5</w:t>
            </w:r>
          </w:p>
        </w:tc>
        <w:tc>
          <w:tcPr>
            <w:tcW w:w="1644" w:type="dxa"/>
          </w:tcPr>
          <w:p w:rsidR="00880C94" w:rsidRDefault="00880C94">
            <w:pPr>
              <w:pStyle w:val="ConsPlusNormal"/>
              <w:jc w:val="center"/>
            </w:pPr>
            <w:r>
              <w:t>61184,5</w:t>
            </w:r>
          </w:p>
        </w:tc>
      </w:tr>
      <w:tr w:rsidR="00880C94">
        <w:tc>
          <w:tcPr>
            <w:tcW w:w="3685" w:type="dxa"/>
          </w:tcPr>
          <w:p w:rsidR="00880C94" w:rsidRDefault="00880C94">
            <w:pPr>
              <w:pStyle w:val="ConsPlusNormal"/>
            </w:pPr>
            <w:r>
              <w:t>Профессиональная подготовка, переподготовка и повышение квалификации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59863,3</w:t>
            </w:r>
          </w:p>
        </w:tc>
        <w:tc>
          <w:tcPr>
            <w:tcW w:w="1644" w:type="dxa"/>
          </w:tcPr>
          <w:p w:rsidR="00880C94" w:rsidRDefault="00880C94">
            <w:pPr>
              <w:pStyle w:val="ConsPlusNormal"/>
              <w:jc w:val="center"/>
            </w:pPr>
            <w:r>
              <w:t>60824,5</w:t>
            </w:r>
          </w:p>
        </w:tc>
        <w:tc>
          <w:tcPr>
            <w:tcW w:w="1644" w:type="dxa"/>
          </w:tcPr>
          <w:p w:rsidR="00880C94" w:rsidRDefault="00880C94">
            <w:pPr>
              <w:pStyle w:val="ConsPlusNormal"/>
              <w:jc w:val="center"/>
            </w:pPr>
            <w:r>
              <w:t>61184,5</w:t>
            </w:r>
          </w:p>
        </w:tc>
      </w:tr>
      <w:tr w:rsidR="00880C94">
        <w:tc>
          <w:tcPr>
            <w:tcW w:w="3685" w:type="dxa"/>
          </w:tcPr>
          <w:p w:rsidR="00880C94" w:rsidRDefault="00880C94">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59863,3</w:t>
            </w:r>
          </w:p>
        </w:tc>
        <w:tc>
          <w:tcPr>
            <w:tcW w:w="1644" w:type="dxa"/>
          </w:tcPr>
          <w:p w:rsidR="00880C94" w:rsidRDefault="00880C94">
            <w:pPr>
              <w:pStyle w:val="ConsPlusNormal"/>
              <w:jc w:val="center"/>
            </w:pPr>
            <w:r>
              <w:t>60824,5</w:t>
            </w:r>
          </w:p>
        </w:tc>
        <w:tc>
          <w:tcPr>
            <w:tcW w:w="1644" w:type="dxa"/>
          </w:tcPr>
          <w:p w:rsidR="00880C94" w:rsidRDefault="00880C94">
            <w:pPr>
              <w:pStyle w:val="ConsPlusNormal"/>
              <w:jc w:val="center"/>
            </w:pPr>
            <w:r>
              <w:t>61184,5</w:t>
            </w:r>
          </w:p>
        </w:tc>
      </w:tr>
      <w:tr w:rsidR="00880C94">
        <w:tc>
          <w:tcPr>
            <w:tcW w:w="3685" w:type="dxa"/>
          </w:tcPr>
          <w:p w:rsidR="00880C94" w:rsidRDefault="00880C94">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56619,8</w:t>
            </w:r>
          </w:p>
        </w:tc>
        <w:tc>
          <w:tcPr>
            <w:tcW w:w="1644" w:type="dxa"/>
          </w:tcPr>
          <w:p w:rsidR="00880C94" w:rsidRDefault="00880C94">
            <w:pPr>
              <w:pStyle w:val="ConsPlusNormal"/>
              <w:jc w:val="center"/>
            </w:pPr>
            <w:r>
              <w:t>56031,1</w:t>
            </w:r>
          </w:p>
        </w:tc>
        <w:tc>
          <w:tcPr>
            <w:tcW w:w="1644" w:type="dxa"/>
          </w:tcPr>
          <w:p w:rsidR="00880C94" w:rsidRDefault="00880C94">
            <w:pPr>
              <w:pStyle w:val="ConsPlusNormal"/>
              <w:jc w:val="center"/>
            </w:pPr>
            <w:r>
              <w:t>56031,1</w:t>
            </w:r>
          </w:p>
        </w:tc>
      </w:tr>
      <w:tr w:rsidR="00880C94">
        <w:tc>
          <w:tcPr>
            <w:tcW w:w="3685" w:type="dxa"/>
          </w:tcPr>
          <w:p w:rsidR="00880C94" w:rsidRDefault="00880C94">
            <w:pPr>
              <w:pStyle w:val="ConsPlusNormal"/>
            </w:pPr>
            <w:r>
              <w:lastRenderedPageBreak/>
              <w:t>Основное мероприятие "Реализация активной политики в области обеспечения занятости населения"</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56619,8</w:t>
            </w:r>
          </w:p>
        </w:tc>
        <w:tc>
          <w:tcPr>
            <w:tcW w:w="1644" w:type="dxa"/>
          </w:tcPr>
          <w:p w:rsidR="00880C94" w:rsidRDefault="00880C94">
            <w:pPr>
              <w:pStyle w:val="ConsPlusNormal"/>
              <w:jc w:val="center"/>
            </w:pPr>
            <w:r>
              <w:t>56031,1</w:t>
            </w:r>
          </w:p>
        </w:tc>
        <w:tc>
          <w:tcPr>
            <w:tcW w:w="1644" w:type="dxa"/>
          </w:tcPr>
          <w:p w:rsidR="00880C94" w:rsidRDefault="00880C94">
            <w:pPr>
              <w:pStyle w:val="ConsPlusNormal"/>
              <w:jc w:val="center"/>
            </w:pPr>
            <w:r>
              <w:t>56031,1</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50 1 01 00160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56619,8</w:t>
            </w:r>
          </w:p>
        </w:tc>
        <w:tc>
          <w:tcPr>
            <w:tcW w:w="1644" w:type="dxa"/>
          </w:tcPr>
          <w:p w:rsidR="00880C94" w:rsidRDefault="00880C94">
            <w:pPr>
              <w:pStyle w:val="ConsPlusNormal"/>
              <w:jc w:val="center"/>
            </w:pPr>
            <w:r>
              <w:t>56031,1</w:t>
            </w:r>
          </w:p>
        </w:tc>
        <w:tc>
          <w:tcPr>
            <w:tcW w:w="1644" w:type="dxa"/>
          </w:tcPr>
          <w:p w:rsidR="00880C94" w:rsidRDefault="00880C94">
            <w:pPr>
              <w:pStyle w:val="ConsPlusNormal"/>
              <w:jc w:val="center"/>
            </w:pPr>
            <w:r>
              <w:t>56031,1</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50 1 01 00160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56619,8</w:t>
            </w:r>
          </w:p>
        </w:tc>
        <w:tc>
          <w:tcPr>
            <w:tcW w:w="1644" w:type="dxa"/>
          </w:tcPr>
          <w:p w:rsidR="00880C94" w:rsidRDefault="00880C94">
            <w:pPr>
              <w:pStyle w:val="ConsPlusNormal"/>
              <w:jc w:val="center"/>
            </w:pPr>
            <w:r>
              <w:t>56031,1</w:t>
            </w:r>
          </w:p>
        </w:tc>
        <w:tc>
          <w:tcPr>
            <w:tcW w:w="1644" w:type="dxa"/>
          </w:tcPr>
          <w:p w:rsidR="00880C94" w:rsidRDefault="00880C94">
            <w:pPr>
              <w:pStyle w:val="ConsPlusNormal"/>
              <w:jc w:val="center"/>
            </w:pPr>
            <w:r>
              <w:t>56031,1</w:t>
            </w:r>
          </w:p>
        </w:tc>
      </w:tr>
      <w:tr w:rsidR="00880C94">
        <w:tc>
          <w:tcPr>
            <w:tcW w:w="3685" w:type="dxa"/>
          </w:tcPr>
          <w:p w:rsidR="00880C94" w:rsidRDefault="00880C94">
            <w:pPr>
              <w:pStyle w:val="ConsPlusNormal"/>
            </w:pPr>
            <w:r>
              <w:t>Подпрограмма "Улучшение условий и охраны труда в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1793,5</w:t>
            </w:r>
          </w:p>
        </w:tc>
        <w:tc>
          <w:tcPr>
            <w:tcW w:w="1644" w:type="dxa"/>
          </w:tcPr>
          <w:p w:rsidR="00880C94" w:rsidRDefault="00880C94">
            <w:pPr>
              <w:pStyle w:val="ConsPlusNormal"/>
              <w:jc w:val="center"/>
            </w:pPr>
            <w:r>
              <w:t>1793,5</w:t>
            </w:r>
          </w:p>
        </w:tc>
        <w:tc>
          <w:tcPr>
            <w:tcW w:w="1644" w:type="dxa"/>
          </w:tcPr>
          <w:p w:rsidR="00880C94" w:rsidRDefault="00880C94">
            <w:pPr>
              <w:pStyle w:val="ConsPlusNormal"/>
              <w:jc w:val="center"/>
            </w:pPr>
            <w:r>
              <w:t>1793,5</w:t>
            </w:r>
          </w:p>
        </w:tc>
      </w:tr>
      <w:tr w:rsidR="00880C94">
        <w:tc>
          <w:tcPr>
            <w:tcW w:w="3685" w:type="dxa"/>
          </w:tcPr>
          <w:p w:rsidR="00880C94" w:rsidRDefault="00880C94">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1090,1</w:t>
            </w:r>
          </w:p>
        </w:tc>
        <w:tc>
          <w:tcPr>
            <w:tcW w:w="1644" w:type="dxa"/>
          </w:tcPr>
          <w:p w:rsidR="00880C94" w:rsidRDefault="00880C94">
            <w:pPr>
              <w:pStyle w:val="ConsPlusNormal"/>
              <w:jc w:val="center"/>
            </w:pPr>
            <w:r>
              <w:t>1090,1</w:t>
            </w:r>
          </w:p>
        </w:tc>
        <w:tc>
          <w:tcPr>
            <w:tcW w:w="1644" w:type="dxa"/>
          </w:tcPr>
          <w:p w:rsidR="00880C94" w:rsidRDefault="00880C94">
            <w:pPr>
              <w:pStyle w:val="ConsPlusNormal"/>
              <w:jc w:val="center"/>
            </w:pPr>
            <w:r>
              <w:t>1090,1</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1090,1</w:t>
            </w:r>
          </w:p>
        </w:tc>
        <w:tc>
          <w:tcPr>
            <w:tcW w:w="1644" w:type="dxa"/>
          </w:tcPr>
          <w:p w:rsidR="00880C94" w:rsidRDefault="00880C94">
            <w:pPr>
              <w:pStyle w:val="ConsPlusNormal"/>
              <w:jc w:val="center"/>
            </w:pPr>
            <w:r>
              <w:t>1090,1</w:t>
            </w:r>
          </w:p>
        </w:tc>
        <w:tc>
          <w:tcPr>
            <w:tcW w:w="1644" w:type="dxa"/>
          </w:tcPr>
          <w:p w:rsidR="00880C94" w:rsidRDefault="00880C94">
            <w:pPr>
              <w:pStyle w:val="ConsPlusNormal"/>
              <w:jc w:val="center"/>
            </w:pPr>
            <w:r>
              <w:t>1090,1</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50 2 01 00160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1090,1</w:t>
            </w:r>
          </w:p>
        </w:tc>
        <w:tc>
          <w:tcPr>
            <w:tcW w:w="1644" w:type="dxa"/>
          </w:tcPr>
          <w:p w:rsidR="00880C94" w:rsidRDefault="00880C94">
            <w:pPr>
              <w:pStyle w:val="ConsPlusNormal"/>
              <w:jc w:val="center"/>
            </w:pPr>
            <w:r>
              <w:t>1090,1</w:t>
            </w:r>
          </w:p>
        </w:tc>
        <w:tc>
          <w:tcPr>
            <w:tcW w:w="1644" w:type="dxa"/>
          </w:tcPr>
          <w:p w:rsidR="00880C94" w:rsidRDefault="00880C94">
            <w:pPr>
              <w:pStyle w:val="ConsPlusNormal"/>
              <w:jc w:val="center"/>
            </w:pPr>
            <w:r>
              <w:t>1090,1</w:t>
            </w:r>
          </w:p>
        </w:tc>
      </w:tr>
      <w:tr w:rsidR="00880C94">
        <w:tc>
          <w:tcPr>
            <w:tcW w:w="3685" w:type="dxa"/>
          </w:tcPr>
          <w:p w:rsidR="00880C94" w:rsidRDefault="00880C94">
            <w:pPr>
              <w:pStyle w:val="ConsPlusNormal"/>
            </w:pPr>
            <w:r>
              <w:t xml:space="preserve">Основное мероприятие "Обеспечение непрерывной </w:t>
            </w:r>
            <w:r>
              <w:lastRenderedPageBreak/>
              <w:t>подготовки работников по охране труда на основе современных технологий обучения"</w:t>
            </w:r>
          </w:p>
        </w:tc>
        <w:tc>
          <w:tcPr>
            <w:tcW w:w="737" w:type="dxa"/>
          </w:tcPr>
          <w:p w:rsidR="00880C94" w:rsidRDefault="00880C94">
            <w:pPr>
              <w:pStyle w:val="ConsPlusNormal"/>
              <w:jc w:val="center"/>
            </w:pPr>
            <w:r>
              <w:lastRenderedPageBreak/>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50 2 02 00160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50 2 02 00160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c>
          <w:tcPr>
            <w:tcW w:w="1644" w:type="dxa"/>
          </w:tcPr>
          <w:p w:rsidR="00880C94" w:rsidRDefault="00880C94">
            <w:pPr>
              <w:pStyle w:val="ConsPlusNormal"/>
              <w:jc w:val="center"/>
            </w:pPr>
            <w:r>
              <w:t>703,3</w:t>
            </w:r>
          </w:p>
        </w:tc>
      </w:tr>
      <w:tr w:rsidR="00880C94">
        <w:tc>
          <w:tcPr>
            <w:tcW w:w="3685" w:type="dxa"/>
          </w:tcPr>
          <w:p w:rsidR="00880C94" w:rsidRDefault="00880C94">
            <w:pPr>
              <w:pStyle w:val="ConsPlusNormal"/>
            </w:pPr>
            <w:r>
              <w:t>Подпрограмма "Оказание содействия добровольному переселению в Ленинградскую область соотечественников, проживающих за рубежом"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1450,0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3360,0</w:t>
            </w:r>
          </w:p>
        </w:tc>
      </w:tr>
      <w:tr w:rsidR="00880C94">
        <w:tc>
          <w:tcPr>
            <w:tcW w:w="3685" w:type="dxa"/>
          </w:tcPr>
          <w:p w:rsidR="00880C94" w:rsidRDefault="00880C94">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1450,0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3360,0</w:t>
            </w:r>
          </w:p>
        </w:tc>
      </w:tr>
      <w:tr w:rsidR="00880C94">
        <w:tc>
          <w:tcPr>
            <w:tcW w:w="3685" w:type="dxa"/>
          </w:tcPr>
          <w:p w:rsidR="00880C94" w:rsidRDefault="00880C94">
            <w:pPr>
              <w:pStyle w:val="ConsPlusNormal"/>
            </w:pPr>
            <w:r>
              <w:t xml:space="preserve">Реализация мероприятий, предусмотренных региональной программой переселения, включенной в Государственную </w:t>
            </w:r>
            <w:r>
              <w:lastRenderedPageBreak/>
              <w:t>программу по оказанию содействия добровольному переселению в Российскую Федерацию соотечественников, проживающих за рубежом</w:t>
            </w:r>
          </w:p>
        </w:tc>
        <w:tc>
          <w:tcPr>
            <w:tcW w:w="737" w:type="dxa"/>
          </w:tcPr>
          <w:p w:rsidR="00880C94" w:rsidRDefault="00880C94">
            <w:pPr>
              <w:pStyle w:val="ConsPlusNormal"/>
              <w:jc w:val="center"/>
            </w:pPr>
            <w:r>
              <w:lastRenderedPageBreak/>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3 01 R0860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1450,0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3360,0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50 3 01 R0860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1450,0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3360,0</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1230069,5</w:t>
            </w:r>
          </w:p>
        </w:tc>
        <w:tc>
          <w:tcPr>
            <w:tcW w:w="1644" w:type="dxa"/>
          </w:tcPr>
          <w:p w:rsidR="00880C94" w:rsidRDefault="00880C94">
            <w:pPr>
              <w:pStyle w:val="ConsPlusNormal"/>
              <w:jc w:val="center"/>
            </w:pPr>
            <w:r>
              <w:t>788864,8</w:t>
            </w:r>
          </w:p>
        </w:tc>
        <w:tc>
          <w:tcPr>
            <w:tcW w:w="1644" w:type="dxa"/>
          </w:tcPr>
          <w:p w:rsidR="00880C94" w:rsidRDefault="00880C94">
            <w:pPr>
              <w:pStyle w:val="ConsPlusNormal"/>
              <w:jc w:val="center"/>
            </w:pPr>
            <w:r>
              <w:t>797077,8</w:t>
            </w:r>
          </w:p>
        </w:tc>
      </w:tr>
      <w:tr w:rsidR="00880C94">
        <w:tc>
          <w:tcPr>
            <w:tcW w:w="3685" w:type="dxa"/>
          </w:tcPr>
          <w:p w:rsidR="00880C94" w:rsidRDefault="00880C94">
            <w:pPr>
              <w:pStyle w:val="ConsPlusNormal"/>
            </w:pPr>
            <w:r>
              <w:t>Пенсионное обеспечение</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53339,6</w:t>
            </w:r>
          </w:p>
        </w:tc>
        <w:tc>
          <w:tcPr>
            <w:tcW w:w="1644" w:type="dxa"/>
          </w:tcPr>
          <w:p w:rsidR="00880C94" w:rsidRDefault="00880C94">
            <w:pPr>
              <w:pStyle w:val="ConsPlusNormal"/>
              <w:jc w:val="center"/>
            </w:pPr>
            <w:r>
              <w:t>56640,8</w:t>
            </w:r>
          </w:p>
        </w:tc>
        <w:tc>
          <w:tcPr>
            <w:tcW w:w="1644" w:type="dxa"/>
          </w:tcPr>
          <w:p w:rsidR="00880C94" w:rsidRDefault="00880C94">
            <w:pPr>
              <w:pStyle w:val="ConsPlusNormal"/>
              <w:jc w:val="center"/>
            </w:pPr>
            <w:r>
              <w:t>64732,5</w:t>
            </w:r>
          </w:p>
        </w:tc>
      </w:tr>
      <w:tr w:rsidR="00880C94">
        <w:tc>
          <w:tcPr>
            <w:tcW w:w="3685" w:type="dxa"/>
          </w:tcPr>
          <w:p w:rsidR="00880C94" w:rsidRDefault="00880C94">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53339,6</w:t>
            </w:r>
          </w:p>
        </w:tc>
        <w:tc>
          <w:tcPr>
            <w:tcW w:w="1644" w:type="dxa"/>
          </w:tcPr>
          <w:p w:rsidR="00880C94" w:rsidRDefault="00880C94">
            <w:pPr>
              <w:pStyle w:val="ConsPlusNormal"/>
              <w:jc w:val="center"/>
            </w:pPr>
            <w:r>
              <w:t>56640,8</w:t>
            </w:r>
          </w:p>
        </w:tc>
        <w:tc>
          <w:tcPr>
            <w:tcW w:w="1644" w:type="dxa"/>
          </w:tcPr>
          <w:p w:rsidR="00880C94" w:rsidRDefault="00880C94">
            <w:pPr>
              <w:pStyle w:val="ConsPlusNormal"/>
              <w:jc w:val="center"/>
            </w:pPr>
            <w:r>
              <w:t>64732,5</w:t>
            </w:r>
          </w:p>
        </w:tc>
      </w:tr>
      <w:tr w:rsidR="00880C94">
        <w:tc>
          <w:tcPr>
            <w:tcW w:w="3685" w:type="dxa"/>
          </w:tcPr>
          <w:p w:rsidR="00880C94" w:rsidRDefault="00880C94">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53339,6</w:t>
            </w:r>
          </w:p>
        </w:tc>
        <w:tc>
          <w:tcPr>
            <w:tcW w:w="1644" w:type="dxa"/>
          </w:tcPr>
          <w:p w:rsidR="00880C94" w:rsidRDefault="00880C94">
            <w:pPr>
              <w:pStyle w:val="ConsPlusNormal"/>
              <w:jc w:val="center"/>
            </w:pPr>
            <w:r>
              <w:t>56640,8</w:t>
            </w:r>
          </w:p>
        </w:tc>
        <w:tc>
          <w:tcPr>
            <w:tcW w:w="1644" w:type="dxa"/>
          </w:tcPr>
          <w:p w:rsidR="00880C94" w:rsidRDefault="00880C94">
            <w:pPr>
              <w:pStyle w:val="ConsPlusNormal"/>
              <w:jc w:val="center"/>
            </w:pPr>
            <w:r>
              <w:t>64732,5</w:t>
            </w:r>
          </w:p>
        </w:tc>
      </w:tr>
      <w:tr w:rsidR="00880C94">
        <w:tc>
          <w:tcPr>
            <w:tcW w:w="3685" w:type="dxa"/>
          </w:tcPr>
          <w:p w:rsidR="00880C94" w:rsidRDefault="00880C94">
            <w:pPr>
              <w:pStyle w:val="ConsPlusNormal"/>
            </w:pPr>
            <w:r>
              <w:t>Основное мероприятие "Социальная поддержка безработных граждан"</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53339,6</w:t>
            </w:r>
          </w:p>
        </w:tc>
        <w:tc>
          <w:tcPr>
            <w:tcW w:w="1644" w:type="dxa"/>
          </w:tcPr>
          <w:p w:rsidR="00880C94" w:rsidRDefault="00880C94">
            <w:pPr>
              <w:pStyle w:val="ConsPlusNormal"/>
              <w:jc w:val="center"/>
            </w:pPr>
            <w:r>
              <w:t>56640,8</w:t>
            </w:r>
          </w:p>
        </w:tc>
        <w:tc>
          <w:tcPr>
            <w:tcW w:w="1644" w:type="dxa"/>
          </w:tcPr>
          <w:p w:rsidR="00880C94" w:rsidRDefault="00880C94">
            <w:pPr>
              <w:pStyle w:val="ConsPlusNormal"/>
              <w:jc w:val="center"/>
            </w:pPr>
            <w:r>
              <w:t>64732,5</w:t>
            </w:r>
          </w:p>
        </w:tc>
      </w:tr>
      <w:tr w:rsidR="00880C94">
        <w:tc>
          <w:tcPr>
            <w:tcW w:w="3685" w:type="dxa"/>
          </w:tcPr>
          <w:p w:rsidR="00880C94" w:rsidRDefault="00880C94">
            <w:pPr>
              <w:pStyle w:val="ConsPlusNormal"/>
            </w:pPr>
            <w:r>
              <w:t xml:space="preserve">Социальные выплаты безработным гражданам в соответствии с </w:t>
            </w:r>
            <w:hyperlink r:id="rId20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50 1 03 52900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53339,6</w:t>
            </w:r>
          </w:p>
        </w:tc>
        <w:tc>
          <w:tcPr>
            <w:tcW w:w="1644" w:type="dxa"/>
          </w:tcPr>
          <w:p w:rsidR="00880C94" w:rsidRDefault="00880C94">
            <w:pPr>
              <w:pStyle w:val="ConsPlusNormal"/>
              <w:jc w:val="center"/>
            </w:pPr>
            <w:r>
              <w:t>56640,8</w:t>
            </w:r>
          </w:p>
        </w:tc>
        <w:tc>
          <w:tcPr>
            <w:tcW w:w="1644" w:type="dxa"/>
          </w:tcPr>
          <w:p w:rsidR="00880C94" w:rsidRDefault="00880C94">
            <w:pPr>
              <w:pStyle w:val="ConsPlusNormal"/>
              <w:jc w:val="center"/>
            </w:pPr>
            <w:r>
              <w:t>64732,5</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50 1 03 52900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53339,6</w:t>
            </w:r>
          </w:p>
        </w:tc>
        <w:tc>
          <w:tcPr>
            <w:tcW w:w="1644" w:type="dxa"/>
          </w:tcPr>
          <w:p w:rsidR="00880C94" w:rsidRDefault="00880C94">
            <w:pPr>
              <w:pStyle w:val="ConsPlusNormal"/>
              <w:jc w:val="center"/>
            </w:pPr>
            <w:r>
              <w:t>56640,8</w:t>
            </w:r>
          </w:p>
        </w:tc>
        <w:tc>
          <w:tcPr>
            <w:tcW w:w="1644" w:type="dxa"/>
          </w:tcPr>
          <w:p w:rsidR="00880C94" w:rsidRDefault="00880C94">
            <w:pPr>
              <w:pStyle w:val="ConsPlusNormal"/>
              <w:jc w:val="center"/>
            </w:pPr>
            <w:r>
              <w:t>64732,5</w:t>
            </w:r>
          </w:p>
        </w:tc>
      </w:tr>
      <w:tr w:rsidR="00880C94">
        <w:tc>
          <w:tcPr>
            <w:tcW w:w="3685" w:type="dxa"/>
          </w:tcPr>
          <w:p w:rsidR="00880C94" w:rsidRDefault="00880C94">
            <w:pPr>
              <w:pStyle w:val="ConsPlusNormal"/>
            </w:pPr>
            <w:r>
              <w:lastRenderedPageBreak/>
              <w:t>Социальное обеспечение населения</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1172710,6</w:t>
            </w:r>
          </w:p>
        </w:tc>
        <w:tc>
          <w:tcPr>
            <w:tcW w:w="1644" w:type="dxa"/>
          </w:tcPr>
          <w:p w:rsidR="00880C94" w:rsidRDefault="00880C94">
            <w:pPr>
              <w:pStyle w:val="ConsPlusNormal"/>
              <w:jc w:val="center"/>
            </w:pPr>
            <w:r>
              <w:t>728105,7</w:t>
            </w:r>
          </w:p>
        </w:tc>
        <w:tc>
          <w:tcPr>
            <w:tcW w:w="1644" w:type="dxa"/>
          </w:tcPr>
          <w:p w:rsidR="00880C94" w:rsidRDefault="00880C94">
            <w:pPr>
              <w:pStyle w:val="ConsPlusNormal"/>
              <w:jc w:val="center"/>
            </w:pPr>
            <w:r>
              <w:t>732255,3</w:t>
            </w:r>
          </w:p>
        </w:tc>
      </w:tr>
      <w:tr w:rsidR="00880C94">
        <w:tc>
          <w:tcPr>
            <w:tcW w:w="3685" w:type="dxa"/>
          </w:tcPr>
          <w:p w:rsidR="00880C94" w:rsidRDefault="00880C94">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1172710,6</w:t>
            </w:r>
          </w:p>
        </w:tc>
        <w:tc>
          <w:tcPr>
            <w:tcW w:w="1644" w:type="dxa"/>
          </w:tcPr>
          <w:p w:rsidR="00880C94" w:rsidRDefault="00880C94">
            <w:pPr>
              <w:pStyle w:val="ConsPlusNormal"/>
              <w:jc w:val="center"/>
            </w:pPr>
            <w:r>
              <w:t>728105,7</w:t>
            </w:r>
          </w:p>
        </w:tc>
        <w:tc>
          <w:tcPr>
            <w:tcW w:w="1644" w:type="dxa"/>
          </w:tcPr>
          <w:p w:rsidR="00880C94" w:rsidRDefault="00880C94">
            <w:pPr>
              <w:pStyle w:val="ConsPlusNormal"/>
              <w:jc w:val="center"/>
            </w:pPr>
            <w:r>
              <w:t>732255,3</w:t>
            </w:r>
          </w:p>
        </w:tc>
      </w:tr>
      <w:tr w:rsidR="00880C94">
        <w:tc>
          <w:tcPr>
            <w:tcW w:w="3685" w:type="dxa"/>
          </w:tcPr>
          <w:p w:rsidR="00880C94" w:rsidRDefault="00880C94">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50 1 00 00000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1172710,6</w:t>
            </w:r>
          </w:p>
        </w:tc>
        <w:tc>
          <w:tcPr>
            <w:tcW w:w="1644" w:type="dxa"/>
          </w:tcPr>
          <w:p w:rsidR="00880C94" w:rsidRDefault="00880C94">
            <w:pPr>
              <w:pStyle w:val="ConsPlusNormal"/>
              <w:jc w:val="center"/>
            </w:pPr>
            <w:r>
              <w:t>728105,7</w:t>
            </w:r>
          </w:p>
        </w:tc>
        <w:tc>
          <w:tcPr>
            <w:tcW w:w="1644" w:type="dxa"/>
          </w:tcPr>
          <w:p w:rsidR="00880C94" w:rsidRDefault="00880C94">
            <w:pPr>
              <w:pStyle w:val="ConsPlusNormal"/>
              <w:jc w:val="center"/>
            </w:pPr>
            <w:r>
              <w:t>732255,3</w:t>
            </w:r>
          </w:p>
        </w:tc>
      </w:tr>
      <w:tr w:rsidR="00880C94">
        <w:tc>
          <w:tcPr>
            <w:tcW w:w="3685" w:type="dxa"/>
          </w:tcPr>
          <w:p w:rsidR="00880C94" w:rsidRDefault="00880C94">
            <w:pPr>
              <w:pStyle w:val="ConsPlusNormal"/>
            </w:pPr>
            <w:r>
              <w:t>Основное мероприятие "Социальная поддержка безработных граждан"</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50 1 03 00000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1172710,6</w:t>
            </w:r>
          </w:p>
        </w:tc>
        <w:tc>
          <w:tcPr>
            <w:tcW w:w="1644" w:type="dxa"/>
          </w:tcPr>
          <w:p w:rsidR="00880C94" w:rsidRDefault="00880C94">
            <w:pPr>
              <w:pStyle w:val="ConsPlusNormal"/>
              <w:jc w:val="center"/>
            </w:pPr>
            <w:r>
              <w:t>728105,7</w:t>
            </w:r>
          </w:p>
        </w:tc>
        <w:tc>
          <w:tcPr>
            <w:tcW w:w="1644" w:type="dxa"/>
          </w:tcPr>
          <w:p w:rsidR="00880C94" w:rsidRDefault="00880C94">
            <w:pPr>
              <w:pStyle w:val="ConsPlusNormal"/>
              <w:jc w:val="center"/>
            </w:pPr>
            <w:r>
              <w:t>732255,3</w:t>
            </w:r>
          </w:p>
        </w:tc>
      </w:tr>
      <w:tr w:rsidR="00880C94">
        <w:tc>
          <w:tcPr>
            <w:tcW w:w="3685" w:type="dxa"/>
          </w:tcPr>
          <w:p w:rsidR="00880C94" w:rsidRDefault="00880C94">
            <w:pPr>
              <w:pStyle w:val="ConsPlusNormal"/>
            </w:pPr>
            <w:r>
              <w:t xml:space="preserve">Социальные выплаты безработным гражданам в соответствии с </w:t>
            </w:r>
            <w:hyperlink r:id="rId201"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50 1 03 52900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1172710,6</w:t>
            </w:r>
          </w:p>
        </w:tc>
        <w:tc>
          <w:tcPr>
            <w:tcW w:w="1644" w:type="dxa"/>
          </w:tcPr>
          <w:p w:rsidR="00880C94" w:rsidRDefault="00880C94">
            <w:pPr>
              <w:pStyle w:val="ConsPlusNormal"/>
              <w:jc w:val="center"/>
            </w:pPr>
            <w:r>
              <w:t>728105,7</w:t>
            </w:r>
          </w:p>
        </w:tc>
        <w:tc>
          <w:tcPr>
            <w:tcW w:w="1644" w:type="dxa"/>
          </w:tcPr>
          <w:p w:rsidR="00880C94" w:rsidRDefault="00880C94">
            <w:pPr>
              <w:pStyle w:val="ConsPlusNormal"/>
              <w:jc w:val="center"/>
            </w:pPr>
            <w:r>
              <w:t>732255,3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50 1 03 52900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90,0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50 1 03 52900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1172620,6</w:t>
            </w:r>
          </w:p>
        </w:tc>
        <w:tc>
          <w:tcPr>
            <w:tcW w:w="1644" w:type="dxa"/>
          </w:tcPr>
          <w:p w:rsidR="00880C94" w:rsidRDefault="00880C94">
            <w:pPr>
              <w:pStyle w:val="ConsPlusNormal"/>
              <w:jc w:val="center"/>
            </w:pPr>
            <w:r>
              <w:t>728105,7</w:t>
            </w:r>
          </w:p>
        </w:tc>
        <w:tc>
          <w:tcPr>
            <w:tcW w:w="1644" w:type="dxa"/>
          </w:tcPr>
          <w:p w:rsidR="00880C94" w:rsidRDefault="00880C94">
            <w:pPr>
              <w:pStyle w:val="ConsPlusNormal"/>
              <w:jc w:val="center"/>
            </w:pPr>
            <w:r>
              <w:t>732255,3</w:t>
            </w:r>
          </w:p>
        </w:tc>
      </w:tr>
      <w:tr w:rsidR="00880C94">
        <w:tc>
          <w:tcPr>
            <w:tcW w:w="3685" w:type="dxa"/>
          </w:tcPr>
          <w:p w:rsidR="00880C94" w:rsidRDefault="00880C94">
            <w:pPr>
              <w:pStyle w:val="ConsPlusNormal"/>
            </w:pPr>
            <w:r>
              <w:t>Другие вопросы в области социальной политики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4019,3</w:t>
            </w:r>
          </w:p>
        </w:tc>
        <w:tc>
          <w:tcPr>
            <w:tcW w:w="1644" w:type="dxa"/>
          </w:tcPr>
          <w:p w:rsidR="00880C94" w:rsidRDefault="00880C94">
            <w:pPr>
              <w:pStyle w:val="ConsPlusNormal"/>
              <w:jc w:val="center"/>
            </w:pPr>
            <w:r>
              <w:t>4118,3</w:t>
            </w:r>
          </w:p>
        </w:tc>
        <w:tc>
          <w:tcPr>
            <w:tcW w:w="1644" w:type="dxa"/>
          </w:tcPr>
          <w:p w:rsidR="00880C94" w:rsidRDefault="00880C94">
            <w:pPr>
              <w:pStyle w:val="ConsPlusNormal"/>
              <w:jc w:val="center"/>
            </w:pPr>
            <w:r>
              <w:t>90,0</w:t>
            </w:r>
          </w:p>
        </w:tc>
      </w:tr>
      <w:tr w:rsidR="00880C94">
        <w:tc>
          <w:tcPr>
            <w:tcW w:w="3685" w:type="dxa"/>
          </w:tcPr>
          <w:p w:rsidR="00880C94" w:rsidRDefault="00880C94">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4019,3</w:t>
            </w:r>
          </w:p>
        </w:tc>
        <w:tc>
          <w:tcPr>
            <w:tcW w:w="1644" w:type="dxa"/>
          </w:tcPr>
          <w:p w:rsidR="00880C94" w:rsidRDefault="00880C94">
            <w:pPr>
              <w:pStyle w:val="ConsPlusNormal"/>
              <w:jc w:val="center"/>
            </w:pPr>
            <w:r>
              <w:t>4118,3</w:t>
            </w:r>
          </w:p>
        </w:tc>
        <w:tc>
          <w:tcPr>
            <w:tcW w:w="1644" w:type="dxa"/>
          </w:tcPr>
          <w:p w:rsidR="00880C94" w:rsidRDefault="00880C94">
            <w:pPr>
              <w:pStyle w:val="ConsPlusNormal"/>
              <w:jc w:val="center"/>
            </w:pPr>
            <w:r>
              <w:t>90,0</w:t>
            </w:r>
          </w:p>
        </w:tc>
      </w:tr>
      <w:tr w:rsidR="00880C94">
        <w:tc>
          <w:tcPr>
            <w:tcW w:w="3685" w:type="dxa"/>
          </w:tcPr>
          <w:p w:rsidR="00880C94" w:rsidRDefault="00880C94">
            <w:pPr>
              <w:pStyle w:val="ConsPlusNormal"/>
            </w:pPr>
            <w:r>
              <w:lastRenderedPageBreak/>
              <w:t>Подпрограмма "Активная политика содействия занятости населения на рынке труда Ленинградской области"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50 1 00 00000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4019,3</w:t>
            </w:r>
          </w:p>
        </w:tc>
        <w:tc>
          <w:tcPr>
            <w:tcW w:w="1644" w:type="dxa"/>
          </w:tcPr>
          <w:p w:rsidR="00880C94" w:rsidRDefault="00880C94">
            <w:pPr>
              <w:pStyle w:val="ConsPlusNormal"/>
              <w:jc w:val="center"/>
            </w:pPr>
            <w:r>
              <w:t>4118,3</w:t>
            </w:r>
          </w:p>
        </w:tc>
        <w:tc>
          <w:tcPr>
            <w:tcW w:w="1644" w:type="dxa"/>
          </w:tcPr>
          <w:p w:rsidR="00880C94" w:rsidRDefault="00880C94">
            <w:pPr>
              <w:pStyle w:val="ConsPlusNormal"/>
              <w:jc w:val="center"/>
            </w:pPr>
            <w:r>
              <w:t>90,0</w:t>
            </w:r>
          </w:p>
        </w:tc>
      </w:tr>
      <w:tr w:rsidR="00880C94">
        <w:tc>
          <w:tcPr>
            <w:tcW w:w="3685" w:type="dxa"/>
          </w:tcPr>
          <w:p w:rsidR="00880C94" w:rsidRDefault="00880C94">
            <w:pPr>
              <w:pStyle w:val="ConsPlusNormal"/>
            </w:pPr>
            <w:r>
              <w:t>Основное мероприятие "Социальная поддержка безработных граждан"</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50 1 03 00000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4019,3</w:t>
            </w:r>
          </w:p>
        </w:tc>
        <w:tc>
          <w:tcPr>
            <w:tcW w:w="1644" w:type="dxa"/>
          </w:tcPr>
          <w:p w:rsidR="00880C94" w:rsidRDefault="00880C94">
            <w:pPr>
              <w:pStyle w:val="ConsPlusNormal"/>
              <w:jc w:val="center"/>
            </w:pPr>
            <w:r>
              <w:t>4118,3</w:t>
            </w:r>
          </w:p>
        </w:tc>
        <w:tc>
          <w:tcPr>
            <w:tcW w:w="1644" w:type="dxa"/>
          </w:tcPr>
          <w:p w:rsidR="00880C94" w:rsidRDefault="00880C94">
            <w:pPr>
              <w:pStyle w:val="ConsPlusNormal"/>
              <w:jc w:val="center"/>
            </w:pPr>
            <w:r>
              <w:t>90,0</w:t>
            </w:r>
          </w:p>
        </w:tc>
      </w:tr>
      <w:tr w:rsidR="00880C94">
        <w:tc>
          <w:tcPr>
            <w:tcW w:w="3685" w:type="dxa"/>
          </w:tcPr>
          <w:p w:rsidR="00880C94" w:rsidRDefault="00880C94">
            <w:pPr>
              <w:pStyle w:val="ConsPlusNormal"/>
            </w:pPr>
            <w:r>
              <w:t xml:space="preserve">Социальные выплаты безработным гражданам в соответствии с </w:t>
            </w:r>
            <w:hyperlink r:id="rId202"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50 1 03 52900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4019,3</w:t>
            </w:r>
          </w:p>
        </w:tc>
        <w:tc>
          <w:tcPr>
            <w:tcW w:w="1644" w:type="dxa"/>
          </w:tcPr>
          <w:p w:rsidR="00880C94" w:rsidRDefault="00880C94">
            <w:pPr>
              <w:pStyle w:val="ConsPlusNormal"/>
              <w:jc w:val="center"/>
            </w:pPr>
            <w:r>
              <w:t>4118,3</w:t>
            </w:r>
          </w:p>
        </w:tc>
        <w:tc>
          <w:tcPr>
            <w:tcW w:w="1644" w:type="dxa"/>
          </w:tcPr>
          <w:p w:rsidR="00880C94" w:rsidRDefault="00880C94">
            <w:pPr>
              <w:pStyle w:val="ConsPlusNormal"/>
              <w:jc w:val="center"/>
            </w:pPr>
            <w:r>
              <w:t>90,0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50 1 03 52900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4019,3</w:t>
            </w:r>
          </w:p>
        </w:tc>
        <w:tc>
          <w:tcPr>
            <w:tcW w:w="1644" w:type="dxa"/>
          </w:tcPr>
          <w:p w:rsidR="00880C94" w:rsidRDefault="00880C94">
            <w:pPr>
              <w:pStyle w:val="ConsPlusNormal"/>
              <w:jc w:val="center"/>
            </w:pPr>
            <w:r>
              <w:t>4028,3</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970</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50 1 03 52900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90,0</w:t>
            </w:r>
          </w:p>
        </w:tc>
        <w:tc>
          <w:tcPr>
            <w:tcW w:w="1644" w:type="dxa"/>
          </w:tcPr>
          <w:p w:rsidR="00880C94" w:rsidRDefault="00880C94">
            <w:pPr>
              <w:pStyle w:val="ConsPlusNormal"/>
              <w:jc w:val="center"/>
            </w:pPr>
            <w:r>
              <w:t>90,0</w:t>
            </w:r>
          </w:p>
        </w:tc>
      </w:tr>
      <w:tr w:rsidR="00880C94">
        <w:tc>
          <w:tcPr>
            <w:tcW w:w="3685" w:type="dxa"/>
          </w:tcPr>
          <w:p w:rsidR="00880C94" w:rsidRDefault="00880C94">
            <w:pPr>
              <w:pStyle w:val="ConsPlusNormal"/>
              <w:outlineLvl w:val="1"/>
            </w:pPr>
            <w:r>
              <w:t>КОМИТЕТ ПРАВОПОРЯДКА И БЕЗОПАСНОСТИ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2653518,1</w:t>
            </w:r>
          </w:p>
        </w:tc>
        <w:tc>
          <w:tcPr>
            <w:tcW w:w="1644" w:type="dxa"/>
          </w:tcPr>
          <w:p w:rsidR="00880C94" w:rsidRDefault="00880C94">
            <w:pPr>
              <w:pStyle w:val="ConsPlusNormal"/>
              <w:jc w:val="center"/>
            </w:pPr>
            <w:r>
              <w:t>2541923,8</w:t>
            </w:r>
          </w:p>
        </w:tc>
        <w:tc>
          <w:tcPr>
            <w:tcW w:w="1644" w:type="dxa"/>
          </w:tcPr>
          <w:p w:rsidR="00880C94" w:rsidRDefault="00880C94">
            <w:pPr>
              <w:pStyle w:val="ConsPlusNormal"/>
              <w:jc w:val="center"/>
            </w:pPr>
            <w:r>
              <w:t>2538609,6</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285440,8</w:t>
            </w:r>
          </w:p>
        </w:tc>
        <w:tc>
          <w:tcPr>
            <w:tcW w:w="1644" w:type="dxa"/>
          </w:tcPr>
          <w:p w:rsidR="00880C94" w:rsidRDefault="00880C94">
            <w:pPr>
              <w:pStyle w:val="ConsPlusNormal"/>
              <w:jc w:val="center"/>
            </w:pPr>
            <w:r>
              <w:t>244367,3</w:t>
            </w:r>
          </w:p>
        </w:tc>
        <w:tc>
          <w:tcPr>
            <w:tcW w:w="1644" w:type="dxa"/>
          </w:tcPr>
          <w:p w:rsidR="00880C94" w:rsidRDefault="00880C94">
            <w:pPr>
              <w:pStyle w:val="ConsPlusNormal"/>
              <w:jc w:val="center"/>
            </w:pPr>
            <w:r>
              <w:t>240474,9</w:t>
            </w:r>
          </w:p>
        </w:tc>
      </w:tr>
      <w:tr w:rsidR="00880C94">
        <w:tc>
          <w:tcPr>
            <w:tcW w:w="3685" w:type="dxa"/>
          </w:tcPr>
          <w:p w:rsidR="00880C94" w:rsidRDefault="00880C94">
            <w:pPr>
              <w:pStyle w:val="ConsPlusNormal"/>
            </w:pPr>
            <w:r>
              <w:t>Судебная система</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224608,1</w:t>
            </w:r>
          </w:p>
        </w:tc>
        <w:tc>
          <w:tcPr>
            <w:tcW w:w="1644" w:type="dxa"/>
          </w:tcPr>
          <w:p w:rsidR="00880C94" w:rsidRDefault="00880C94">
            <w:pPr>
              <w:pStyle w:val="ConsPlusNormal"/>
              <w:jc w:val="center"/>
            </w:pPr>
            <w:r>
              <w:t>179760,6</w:t>
            </w:r>
          </w:p>
        </w:tc>
        <w:tc>
          <w:tcPr>
            <w:tcW w:w="1644" w:type="dxa"/>
          </w:tcPr>
          <w:p w:rsidR="00880C94" w:rsidRDefault="00880C94">
            <w:pPr>
              <w:pStyle w:val="ConsPlusNormal"/>
              <w:jc w:val="center"/>
            </w:pPr>
            <w:r>
              <w:t>175868,2</w:t>
            </w:r>
          </w:p>
        </w:tc>
      </w:tr>
      <w:tr w:rsidR="00880C94">
        <w:tc>
          <w:tcPr>
            <w:tcW w:w="3685" w:type="dxa"/>
          </w:tcPr>
          <w:p w:rsidR="00880C94" w:rsidRDefault="00880C94">
            <w:pPr>
              <w:pStyle w:val="ConsPlusNormal"/>
            </w:pPr>
            <w:r>
              <w:t xml:space="preserve">Обеспечение деятельности государственных органов </w:t>
            </w:r>
            <w:r>
              <w:lastRenderedPageBreak/>
              <w:t>Ленинградской области</w:t>
            </w:r>
          </w:p>
        </w:tc>
        <w:tc>
          <w:tcPr>
            <w:tcW w:w="737" w:type="dxa"/>
          </w:tcPr>
          <w:p w:rsidR="00880C94" w:rsidRDefault="00880C94">
            <w:pPr>
              <w:pStyle w:val="ConsPlusNormal"/>
              <w:jc w:val="center"/>
            </w:pPr>
            <w:r>
              <w:lastRenderedPageBreak/>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222482,8</w:t>
            </w:r>
          </w:p>
        </w:tc>
        <w:tc>
          <w:tcPr>
            <w:tcW w:w="1644" w:type="dxa"/>
          </w:tcPr>
          <w:p w:rsidR="00880C94" w:rsidRDefault="00880C94">
            <w:pPr>
              <w:pStyle w:val="ConsPlusNormal"/>
              <w:jc w:val="center"/>
            </w:pPr>
            <w:r>
              <w:t>176081,3</w:t>
            </w:r>
          </w:p>
        </w:tc>
        <w:tc>
          <w:tcPr>
            <w:tcW w:w="1644" w:type="dxa"/>
          </w:tcPr>
          <w:p w:rsidR="00880C94" w:rsidRDefault="00880C94">
            <w:pPr>
              <w:pStyle w:val="ConsPlusNormal"/>
              <w:jc w:val="center"/>
            </w:pPr>
            <w:r>
              <w:t>175503,1</w:t>
            </w:r>
          </w:p>
        </w:tc>
      </w:tr>
      <w:tr w:rsidR="00880C94">
        <w:tc>
          <w:tcPr>
            <w:tcW w:w="3685" w:type="dxa"/>
          </w:tcPr>
          <w:p w:rsidR="00880C94" w:rsidRDefault="00880C94">
            <w:pPr>
              <w:pStyle w:val="ConsPlusNormal"/>
            </w:pPr>
            <w:r>
              <w:lastRenderedPageBreak/>
              <w:t>Обеспечение деятельности аппаратов мировых судей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222482,8</w:t>
            </w:r>
          </w:p>
        </w:tc>
        <w:tc>
          <w:tcPr>
            <w:tcW w:w="1644" w:type="dxa"/>
          </w:tcPr>
          <w:p w:rsidR="00880C94" w:rsidRDefault="00880C94">
            <w:pPr>
              <w:pStyle w:val="ConsPlusNormal"/>
              <w:jc w:val="center"/>
            </w:pPr>
            <w:r>
              <w:t>176081,3</w:t>
            </w:r>
          </w:p>
        </w:tc>
        <w:tc>
          <w:tcPr>
            <w:tcW w:w="1644" w:type="dxa"/>
          </w:tcPr>
          <w:p w:rsidR="00880C94" w:rsidRDefault="00880C94">
            <w:pPr>
              <w:pStyle w:val="ConsPlusNormal"/>
              <w:jc w:val="center"/>
            </w:pPr>
            <w:r>
              <w:t>175503,1</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222482,8</w:t>
            </w:r>
          </w:p>
        </w:tc>
        <w:tc>
          <w:tcPr>
            <w:tcW w:w="1644" w:type="dxa"/>
          </w:tcPr>
          <w:p w:rsidR="00880C94" w:rsidRDefault="00880C94">
            <w:pPr>
              <w:pStyle w:val="ConsPlusNormal"/>
              <w:jc w:val="center"/>
            </w:pPr>
            <w:r>
              <w:t>176081,3</w:t>
            </w:r>
          </w:p>
        </w:tc>
        <w:tc>
          <w:tcPr>
            <w:tcW w:w="1644" w:type="dxa"/>
          </w:tcPr>
          <w:p w:rsidR="00880C94" w:rsidRDefault="00880C94">
            <w:pPr>
              <w:pStyle w:val="ConsPlusNormal"/>
              <w:jc w:val="center"/>
            </w:pPr>
            <w:r>
              <w:t>175503,1</w:t>
            </w:r>
          </w:p>
        </w:tc>
      </w:tr>
      <w:tr w:rsidR="00880C94">
        <w:tc>
          <w:tcPr>
            <w:tcW w:w="3685" w:type="dxa"/>
          </w:tcPr>
          <w:p w:rsidR="00880C94" w:rsidRDefault="00880C94">
            <w:pPr>
              <w:pStyle w:val="ConsPlusNormal"/>
            </w:pPr>
            <w:r>
              <w:t>Исполнение гарантий статуса мировых судей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67 9 01 00130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1801,8</w:t>
            </w:r>
          </w:p>
        </w:tc>
        <w:tc>
          <w:tcPr>
            <w:tcW w:w="1644" w:type="dxa"/>
          </w:tcPr>
          <w:p w:rsidR="00880C94" w:rsidRDefault="00880C94">
            <w:pPr>
              <w:pStyle w:val="ConsPlusNormal"/>
              <w:jc w:val="center"/>
            </w:pPr>
            <w:r>
              <w:t>1801,8</w:t>
            </w:r>
          </w:p>
        </w:tc>
        <w:tc>
          <w:tcPr>
            <w:tcW w:w="1644" w:type="dxa"/>
          </w:tcPr>
          <w:p w:rsidR="00880C94" w:rsidRDefault="00880C94">
            <w:pPr>
              <w:pStyle w:val="ConsPlusNormal"/>
              <w:jc w:val="center"/>
            </w:pPr>
            <w:r>
              <w:t>1801,8</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67 9 01 00130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1300,2</w:t>
            </w:r>
          </w:p>
        </w:tc>
        <w:tc>
          <w:tcPr>
            <w:tcW w:w="1644" w:type="dxa"/>
          </w:tcPr>
          <w:p w:rsidR="00880C94" w:rsidRDefault="00880C94">
            <w:pPr>
              <w:pStyle w:val="ConsPlusNormal"/>
              <w:jc w:val="center"/>
            </w:pPr>
            <w:r>
              <w:t>1300,2</w:t>
            </w:r>
          </w:p>
        </w:tc>
        <w:tc>
          <w:tcPr>
            <w:tcW w:w="1644" w:type="dxa"/>
          </w:tcPr>
          <w:p w:rsidR="00880C94" w:rsidRDefault="00880C94">
            <w:pPr>
              <w:pStyle w:val="ConsPlusNormal"/>
              <w:jc w:val="center"/>
            </w:pPr>
            <w:r>
              <w:t>1300,2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67 9 01 00130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501,6</w:t>
            </w:r>
          </w:p>
        </w:tc>
        <w:tc>
          <w:tcPr>
            <w:tcW w:w="1644" w:type="dxa"/>
          </w:tcPr>
          <w:p w:rsidR="00880C94" w:rsidRDefault="00880C94">
            <w:pPr>
              <w:pStyle w:val="ConsPlusNormal"/>
              <w:jc w:val="center"/>
            </w:pPr>
            <w:r>
              <w:t>501,6</w:t>
            </w:r>
          </w:p>
        </w:tc>
        <w:tc>
          <w:tcPr>
            <w:tcW w:w="1644" w:type="dxa"/>
          </w:tcPr>
          <w:p w:rsidR="00880C94" w:rsidRDefault="00880C94">
            <w:pPr>
              <w:pStyle w:val="ConsPlusNormal"/>
              <w:jc w:val="center"/>
            </w:pPr>
            <w:r>
              <w:t>501,6</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220681,0</w:t>
            </w:r>
          </w:p>
        </w:tc>
        <w:tc>
          <w:tcPr>
            <w:tcW w:w="1644" w:type="dxa"/>
          </w:tcPr>
          <w:p w:rsidR="00880C94" w:rsidRDefault="00880C94">
            <w:pPr>
              <w:pStyle w:val="ConsPlusNormal"/>
              <w:jc w:val="center"/>
            </w:pPr>
            <w:r>
              <w:t>174279,5</w:t>
            </w:r>
          </w:p>
        </w:tc>
        <w:tc>
          <w:tcPr>
            <w:tcW w:w="1644" w:type="dxa"/>
          </w:tcPr>
          <w:p w:rsidR="00880C94" w:rsidRDefault="00880C94">
            <w:pPr>
              <w:pStyle w:val="ConsPlusNormal"/>
              <w:jc w:val="center"/>
            </w:pPr>
            <w:r>
              <w:t>173701,3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67 9 01 00150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220263,9</w:t>
            </w:r>
          </w:p>
        </w:tc>
        <w:tc>
          <w:tcPr>
            <w:tcW w:w="1644" w:type="dxa"/>
          </w:tcPr>
          <w:p w:rsidR="00880C94" w:rsidRDefault="00880C94">
            <w:pPr>
              <w:pStyle w:val="ConsPlusNormal"/>
              <w:jc w:val="center"/>
            </w:pPr>
            <w:r>
              <w:t>173862,4</w:t>
            </w:r>
          </w:p>
        </w:tc>
        <w:tc>
          <w:tcPr>
            <w:tcW w:w="1644" w:type="dxa"/>
          </w:tcPr>
          <w:p w:rsidR="00880C94" w:rsidRDefault="00880C94">
            <w:pPr>
              <w:pStyle w:val="ConsPlusNormal"/>
              <w:jc w:val="center"/>
            </w:pPr>
            <w:r>
              <w:t>173284,2</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67 9 01 00150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417,1</w:t>
            </w:r>
          </w:p>
        </w:tc>
        <w:tc>
          <w:tcPr>
            <w:tcW w:w="1644" w:type="dxa"/>
          </w:tcPr>
          <w:p w:rsidR="00880C94" w:rsidRDefault="00880C94">
            <w:pPr>
              <w:pStyle w:val="ConsPlusNormal"/>
              <w:jc w:val="center"/>
            </w:pPr>
            <w:r>
              <w:t>417,1</w:t>
            </w:r>
          </w:p>
        </w:tc>
        <w:tc>
          <w:tcPr>
            <w:tcW w:w="1644" w:type="dxa"/>
          </w:tcPr>
          <w:p w:rsidR="00880C94" w:rsidRDefault="00880C94">
            <w:pPr>
              <w:pStyle w:val="ConsPlusNormal"/>
              <w:jc w:val="center"/>
            </w:pPr>
            <w:r>
              <w:t>417,1</w:t>
            </w:r>
          </w:p>
        </w:tc>
      </w:tr>
      <w:tr w:rsidR="00880C94">
        <w:tc>
          <w:tcPr>
            <w:tcW w:w="3685" w:type="dxa"/>
          </w:tcPr>
          <w:p w:rsidR="00880C94" w:rsidRDefault="00880C94">
            <w:pPr>
              <w:pStyle w:val="ConsPlusNormal"/>
            </w:pPr>
            <w:r>
              <w:t xml:space="preserve">Непрограммные расходы органов государственной власти </w:t>
            </w:r>
            <w:r>
              <w:lastRenderedPageBreak/>
              <w:t>Ленинградской области</w:t>
            </w:r>
          </w:p>
        </w:tc>
        <w:tc>
          <w:tcPr>
            <w:tcW w:w="737" w:type="dxa"/>
          </w:tcPr>
          <w:p w:rsidR="00880C94" w:rsidRDefault="00880C94">
            <w:pPr>
              <w:pStyle w:val="ConsPlusNormal"/>
              <w:jc w:val="center"/>
            </w:pPr>
            <w:r>
              <w:lastRenderedPageBreak/>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2125,3</w:t>
            </w:r>
          </w:p>
        </w:tc>
        <w:tc>
          <w:tcPr>
            <w:tcW w:w="1644" w:type="dxa"/>
          </w:tcPr>
          <w:p w:rsidR="00880C94" w:rsidRDefault="00880C94">
            <w:pPr>
              <w:pStyle w:val="ConsPlusNormal"/>
              <w:jc w:val="center"/>
            </w:pPr>
            <w:r>
              <w:t>3679,3</w:t>
            </w:r>
          </w:p>
        </w:tc>
        <w:tc>
          <w:tcPr>
            <w:tcW w:w="1644" w:type="dxa"/>
          </w:tcPr>
          <w:p w:rsidR="00880C94" w:rsidRDefault="00880C94">
            <w:pPr>
              <w:pStyle w:val="ConsPlusNormal"/>
              <w:jc w:val="center"/>
            </w:pPr>
            <w:r>
              <w:t>365,1</w:t>
            </w:r>
          </w:p>
        </w:tc>
      </w:tr>
      <w:tr w:rsidR="00880C94">
        <w:tc>
          <w:tcPr>
            <w:tcW w:w="3685" w:type="dxa"/>
          </w:tcPr>
          <w:p w:rsidR="00880C94" w:rsidRDefault="00880C94">
            <w:pPr>
              <w:pStyle w:val="ConsPlusNormal"/>
            </w:pPr>
            <w:r>
              <w:lastRenderedPageBreak/>
              <w:t>Непрограммные расходы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2125,3</w:t>
            </w:r>
          </w:p>
        </w:tc>
        <w:tc>
          <w:tcPr>
            <w:tcW w:w="1644" w:type="dxa"/>
          </w:tcPr>
          <w:p w:rsidR="00880C94" w:rsidRDefault="00880C94">
            <w:pPr>
              <w:pStyle w:val="ConsPlusNormal"/>
              <w:jc w:val="center"/>
            </w:pPr>
            <w:r>
              <w:t>3679,3</w:t>
            </w:r>
          </w:p>
        </w:tc>
        <w:tc>
          <w:tcPr>
            <w:tcW w:w="1644" w:type="dxa"/>
          </w:tcPr>
          <w:p w:rsidR="00880C94" w:rsidRDefault="00880C94">
            <w:pPr>
              <w:pStyle w:val="ConsPlusNormal"/>
              <w:jc w:val="center"/>
            </w:pPr>
            <w:r>
              <w:t>365,1</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2125,3</w:t>
            </w:r>
          </w:p>
        </w:tc>
        <w:tc>
          <w:tcPr>
            <w:tcW w:w="1644" w:type="dxa"/>
          </w:tcPr>
          <w:p w:rsidR="00880C94" w:rsidRDefault="00880C94">
            <w:pPr>
              <w:pStyle w:val="ConsPlusNormal"/>
              <w:jc w:val="center"/>
            </w:pPr>
            <w:r>
              <w:t>3679,3</w:t>
            </w:r>
          </w:p>
        </w:tc>
        <w:tc>
          <w:tcPr>
            <w:tcW w:w="1644" w:type="dxa"/>
          </w:tcPr>
          <w:p w:rsidR="00880C94" w:rsidRDefault="00880C94">
            <w:pPr>
              <w:pStyle w:val="ConsPlusNormal"/>
              <w:jc w:val="center"/>
            </w:pPr>
            <w:r>
              <w:t>365,1</w:t>
            </w:r>
          </w:p>
        </w:tc>
      </w:tr>
      <w:tr w:rsidR="00880C94">
        <w:tc>
          <w:tcPr>
            <w:tcW w:w="3685" w:type="dxa"/>
          </w:tcPr>
          <w:p w:rsidR="00880C94" w:rsidRDefault="00880C94">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68 9 01 51200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2125,3</w:t>
            </w:r>
          </w:p>
        </w:tc>
        <w:tc>
          <w:tcPr>
            <w:tcW w:w="1644" w:type="dxa"/>
          </w:tcPr>
          <w:p w:rsidR="00880C94" w:rsidRDefault="00880C94">
            <w:pPr>
              <w:pStyle w:val="ConsPlusNormal"/>
              <w:jc w:val="center"/>
            </w:pPr>
            <w:r>
              <w:t>3679,3</w:t>
            </w:r>
          </w:p>
        </w:tc>
        <w:tc>
          <w:tcPr>
            <w:tcW w:w="1644" w:type="dxa"/>
          </w:tcPr>
          <w:p w:rsidR="00880C94" w:rsidRDefault="00880C94">
            <w:pPr>
              <w:pStyle w:val="ConsPlusNormal"/>
              <w:jc w:val="center"/>
            </w:pPr>
            <w:r>
              <w:t>365,1</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68 9 01 51200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2125,3</w:t>
            </w:r>
          </w:p>
        </w:tc>
        <w:tc>
          <w:tcPr>
            <w:tcW w:w="1644" w:type="dxa"/>
          </w:tcPr>
          <w:p w:rsidR="00880C94" w:rsidRDefault="00880C94">
            <w:pPr>
              <w:pStyle w:val="ConsPlusNormal"/>
              <w:jc w:val="center"/>
            </w:pPr>
            <w:r>
              <w:t>3679,3</w:t>
            </w:r>
          </w:p>
        </w:tc>
        <w:tc>
          <w:tcPr>
            <w:tcW w:w="1644" w:type="dxa"/>
          </w:tcPr>
          <w:p w:rsidR="00880C94" w:rsidRDefault="00880C94">
            <w:pPr>
              <w:pStyle w:val="ConsPlusNormal"/>
              <w:jc w:val="center"/>
            </w:pPr>
            <w:r>
              <w:t>365,1</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60832,6</w:t>
            </w:r>
          </w:p>
        </w:tc>
        <w:tc>
          <w:tcPr>
            <w:tcW w:w="1644" w:type="dxa"/>
          </w:tcPr>
          <w:p w:rsidR="00880C94" w:rsidRDefault="00880C94">
            <w:pPr>
              <w:pStyle w:val="ConsPlusNormal"/>
              <w:jc w:val="center"/>
            </w:pPr>
            <w:r>
              <w:t>64606,7</w:t>
            </w:r>
          </w:p>
        </w:tc>
        <w:tc>
          <w:tcPr>
            <w:tcW w:w="1644" w:type="dxa"/>
          </w:tcPr>
          <w:p w:rsidR="00880C94" w:rsidRDefault="00880C94">
            <w:pPr>
              <w:pStyle w:val="ConsPlusNormal"/>
              <w:jc w:val="center"/>
            </w:pPr>
            <w:r>
              <w:t>64606,7</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60832,6</w:t>
            </w:r>
          </w:p>
        </w:tc>
        <w:tc>
          <w:tcPr>
            <w:tcW w:w="1644" w:type="dxa"/>
          </w:tcPr>
          <w:p w:rsidR="00880C94" w:rsidRDefault="00880C94">
            <w:pPr>
              <w:pStyle w:val="ConsPlusNormal"/>
              <w:jc w:val="center"/>
            </w:pPr>
            <w:r>
              <w:t>64606,7</w:t>
            </w:r>
          </w:p>
        </w:tc>
        <w:tc>
          <w:tcPr>
            <w:tcW w:w="1644" w:type="dxa"/>
          </w:tcPr>
          <w:p w:rsidR="00880C94" w:rsidRDefault="00880C94">
            <w:pPr>
              <w:pStyle w:val="ConsPlusNormal"/>
              <w:jc w:val="center"/>
            </w:pPr>
            <w:r>
              <w:t>64606,7</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60832,6</w:t>
            </w:r>
          </w:p>
        </w:tc>
        <w:tc>
          <w:tcPr>
            <w:tcW w:w="1644" w:type="dxa"/>
          </w:tcPr>
          <w:p w:rsidR="00880C94" w:rsidRDefault="00880C94">
            <w:pPr>
              <w:pStyle w:val="ConsPlusNormal"/>
              <w:jc w:val="center"/>
            </w:pPr>
            <w:r>
              <w:t>64606,7</w:t>
            </w:r>
          </w:p>
        </w:tc>
        <w:tc>
          <w:tcPr>
            <w:tcW w:w="1644" w:type="dxa"/>
          </w:tcPr>
          <w:p w:rsidR="00880C94" w:rsidRDefault="00880C94">
            <w:pPr>
              <w:pStyle w:val="ConsPlusNormal"/>
              <w:jc w:val="center"/>
            </w:pPr>
            <w:r>
              <w:t>64606,7</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60832,6</w:t>
            </w:r>
          </w:p>
        </w:tc>
        <w:tc>
          <w:tcPr>
            <w:tcW w:w="1644" w:type="dxa"/>
          </w:tcPr>
          <w:p w:rsidR="00880C94" w:rsidRDefault="00880C94">
            <w:pPr>
              <w:pStyle w:val="ConsPlusNormal"/>
              <w:jc w:val="center"/>
            </w:pPr>
            <w:r>
              <w:t>64606,7</w:t>
            </w:r>
          </w:p>
        </w:tc>
        <w:tc>
          <w:tcPr>
            <w:tcW w:w="1644" w:type="dxa"/>
          </w:tcPr>
          <w:p w:rsidR="00880C94" w:rsidRDefault="00880C94">
            <w:pPr>
              <w:pStyle w:val="ConsPlusNormal"/>
              <w:jc w:val="center"/>
            </w:pPr>
            <w:r>
              <w:t>64606,7</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60832,6</w:t>
            </w:r>
          </w:p>
        </w:tc>
        <w:tc>
          <w:tcPr>
            <w:tcW w:w="1644" w:type="dxa"/>
          </w:tcPr>
          <w:p w:rsidR="00880C94" w:rsidRDefault="00880C94">
            <w:pPr>
              <w:pStyle w:val="ConsPlusNormal"/>
              <w:jc w:val="center"/>
            </w:pPr>
            <w:r>
              <w:t>64606,7</w:t>
            </w:r>
          </w:p>
        </w:tc>
        <w:tc>
          <w:tcPr>
            <w:tcW w:w="1644" w:type="dxa"/>
          </w:tcPr>
          <w:p w:rsidR="00880C94" w:rsidRDefault="00880C94">
            <w:pPr>
              <w:pStyle w:val="ConsPlusNormal"/>
              <w:jc w:val="center"/>
            </w:pPr>
            <w:r>
              <w:t>64606,7</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37" w:type="dxa"/>
          </w:tcPr>
          <w:p w:rsidR="00880C94" w:rsidRDefault="00880C94">
            <w:pPr>
              <w:pStyle w:val="ConsPlusNormal"/>
              <w:jc w:val="center"/>
            </w:pPr>
            <w:r>
              <w:lastRenderedPageBreak/>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55556,2</w:t>
            </w:r>
          </w:p>
        </w:tc>
        <w:tc>
          <w:tcPr>
            <w:tcW w:w="1644" w:type="dxa"/>
          </w:tcPr>
          <w:p w:rsidR="00880C94" w:rsidRDefault="00880C94">
            <w:pPr>
              <w:pStyle w:val="ConsPlusNormal"/>
              <w:jc w:val="center"/>
            </w:pPr>
            <w:r>
              <w:t>59330,2</w:t>
            </w:r>
          </w:p>
        </w:tc>
        <w:tc>
          <w:tcPr>
            <w:tcW w:w="1644" w:type="dxa"/>
          </w:tcPr>
          <w:p w:rsidR="00880C94" w:rsidRDefault="00880C94">
            <w:pPr>
              <w:pStyle w:val="ConsPlusNormal"/>
              <w:jc w:val="center"/>
            </w:pPr>
            <w:r>
              <w:t>59330,2</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5269,3</w:t>
            </w:r>
          </w:p>
        </w:tc>
        <w:tc>
          <w:tcPr>
            <w:tcW w:w="1644" w:type="dxa"/>
          </w:tcPr>
          <w:p w:rsidR="00880C94" w:rsidRDefault="00880C94">
            <w:pPr>
              <w:pStyle w:val="ConsPlusNormal"/>
              <w:jc w:val="center"/>
            </w:pPr>
            <w:r>
              <w:t>5269,3</w:t>
            </w:r>
          </w:p>
        </w:tc>
        <w:tc>
          <w:tcPr>
            <w:tcW w:w="1644" w:type="dxa"/>
          </w:tcPr>
          <w:p w:rsidR="00880C94" w:rsidRDefault="00880C94">
            <w:pPr>
              <w:pStyle w:val="ConsPlusNormal"/>
              <w:jc w:val="center"/>
            </w:pPr>
            <w:r>
              <w:t>5269,3</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7,2</w:t>
            </w:r>
          </w:p>
        </w:tc>
        <w:tc>
          <w:tcPr>
            <w:tcW w:w="1644" w:type="dxa"/>
          </w:tcPr>
          <w:p w:rsidR="00880C94" w:rsidRDefault="00880C94">
            <w:pPr>
              <w:pStyle w:val="ConsPlusNormal"/>
              <w:jc w:val="center"/>
            </w:pPr>
            <w:r>
              <w:t>7,2</w:t>
            </w:r>
          </w:p>
        </w:tc>
        <w:tc>
          <w:tcPr>
            <w:tcW w:w="1644" w:type="dxa"/>
          </w:tcPr>
          <w:p w:rsidR="00880C94" w:rsidRDefault="00880C94">
            <w:pPr>
              <w:pStyle w:val="ConsPlusNormal"/>
              <w:jc w:val="center"/>
            </w:pPr>
            <w:r>
              <w:t>7,2</w:t>
            </w:r>
          </w:p>
        </w:tc>
      </w:tr>
      <w:tr w:rsidR="00880C94">
        <w:tc>
          <w:tcPr>
            <w:tcW w:w="3685" w:type="dxa"/>
          </w:tcPr>
          <w:p w:rsidR="00880C94" w:rsidRDefault="00880C94">
            <w:pPr>
              <w:pStyle w:val="ConsPlusNormal"/>
            </w:pPr>
            <w:r>
              <w:t>НАЦИОНАЛЬНАЯ ОБОРОНА</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02</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r>
      <w:tr w:rsidR="00880C94">
        <w:tc>
          <w:tcPr>
            <w:tcW w:w="3685" w:type="dxa"/>
          </w:tcPr>
          <w:p w:rsidR="00880C94" w:rsidRDefault="00880C94">
            <w:pPr>
              <w:pStyle w:val="ConsPlusNormal"/>
            </w:pPr>
            <w:r>
              <w:t>Мобилизационная и вневойсковая подготовка</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02</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02</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02</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02</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r>
      <w:tr w:rsidR="00880C94">
        <w:tc>
          <w:tcPr>
            <w:tcW w:w="3685" w:type="dxa"/>
          </w:tcPr>
          <w:p w:rsidR="00880C94" w:rsidRDefault="00880C94">
            <w:pPr>
              <w:pStyle w:val="ConsPlusNormal"/>
            </w:pPr>
            <w:r>
              <w:t>Осуществление первичного воинского учета на территориях, где отсутствуют военные комиссариаты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02</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68 9 01 51180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02</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68 9 01 51180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r>
      <w:tr w:rsidR="00880C94">
        <w:tc>
          <w:tcPr>
            <w:tcW w:w="3685" w:type="dxa"/>
          </w:tcPr>
          <w:p w:rsidR="00880C94" w:rsidRDefault="00880C94">
            <w:pPr>
              <w:pStyle w:val="ConsPlusNormal"/>
            </w:pPr>
            <w:r>
              <w:t>НАЦИОНАЛЬНАЯ БЕЗОПАСНОСТЬ И ПРАВООХРАНИТЕЛЬНАЯ ДЕЯТЕЛЬНОСТЬ</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2267076,9</w:t>
            </w:r>
          </w:p>
        </w:tc>
        <w:tc>
          <w:tcPr>
            <w:tcW w:w="1644" w:type="dxa"/>
          </w:tcPr>
          <w:p w:rsidR="00880C94" w:rsidRDefault="00880C94">
            <w:pPr>
              <w:pStyle w:val="ConsPlusNormal"/>
              <w:jc w:val="center"/>
            </w:pPr>
            <w:r>
              <w:t>2195196,3</w:t>
            </w:r>
          </w:p>
        </w:tc>
        <w:tc>
          <w:tcPr>
            <w:tcW w:w="1644" w:type="dxa"/>
          </w:tcPr>
          <w:p w:rsidR="00880C94" w:rsidRDefault="00880C94">
            <w:pPr>
              <w:pStyle w:val="ConsPlusNormal"/>
              <w:jc w:val="center"/>
            </w:pPr>
            <w:r>
              <w:t>2195774,5</w:t>
            </w:r>
          </w:p>
        </w:tc>
      </w:tr>
      <w:tr w:rsidR="00880C94">
        <w:tc>
          <w:tcPr>
            <w:tcW w:w="3685" w:type="dxa"/>
          </w:tcPr>
          <w:p w:rsidR="00880C94" w:rsidRDefault="00880C94">
            <w:pPr>
              <w:pStyle w:val="ConsPlusNormal"/>
            </w:pPr>
            <w:r>
              <w:t>Гражданская оборона</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530475,9</w:t>
            </w:r>
          </w:p>
        </w:tc>
        <w:tc>
          <w:tcPr>
            <w:tcW w:w="1644" w:type="dxa"/>
          </w:tcPr>
          <w:p w:rsidR="00880C94" w:rsidRDefault="00880C94">
            <w:pPr>
              <w:pStyle w:val="ConsPlusNormal"/>
              <w:jc w:val="center"/>
            </w:pPr>
            <w:r>
              <w:t>587228,4</w:t>
            </w:r>
          </w:p>
        </w:tc>
        <w:tc>
          <w:tcPr>
            <w:tcW w:w="1644" w:type="dxa"/>
          </w:tcPr>
          <w:p w:rsidR="00880C94" w:rsidRDefault="00880C94">
            <w:pPr>
              <w:pStyle w:val="ConsPlusNormal"/>
              <w:jc w:val="center"/>
            </w:pPr>
            <w:r>
              <w:t>587228,4</w:t>
            </w:r>
          </w:p>
        </w:tc>
      </w:tr>
      <w:tr w:rsidR="00880C94">
        <w:tc>
          <w:tcPr>
            <w:tcW w:w="3685" w:type="dxa"/>
          </w:tcPr>
          <w:p w:rsidR="00880C94" w:rsidRDefault="00880C94">
            <w:pPr>
              <w:pStyle w:val="ConsPlusNormal"/>
            </w:pPr>
            <w:r>
              <w:t xml:space="preserve">Государственная программа Ленинградской области "Безопасность Ленинградской </w:t>
            </w:r>
            <w:r>
              <w:lastRenderedPageBreak/>
              <w:t>области"</w:t>
            </w:r>
          </w:p>
        </w:tc>
        <w:tc>
          <w:tcPr>
            <w:tcW w:w="737" w:type="dxa"/>
          </w:tcPr>
          <w:p w:rsidR="00880C94" w:rsidRDefault="00880C94">
            <w:pPr>
              <w:pStyle w:val="ConsPlusNormal"/>
              <w:jc w:val="center"/>
            </w:pPr>
            <w:r>
              <w:lastRenderedPageBreak/>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527400,9</w:t>
            </w:r>
          </w:p>
        </w:tc>
        <w:tc>
          <w:tcPr>
            <w:tcW w:w="1644" w:type="dxa"/>
          </w:tcPr>
          <w:p w:rsidR="00880C94" w:rsidRDefault="00880C94">
            <w:pPr>
              <w:pStyle w:val="ConsPlusNormal"/>
              <w:jc w:val="center"/>
            </w:pPr>
            <w:r>
              <w:t>587228,4</w:t>
            </w:r>
          </w:p>
        </w:tc>
        <w:tc>
          <w:tcPr>
            <w:tcW w:w="1644" w:type="dxa"/>
          </w:tcPr>
          <w:p w:rsidR="00880C94" w:rsidRDefault="00880C94">
            <w:pPr>
              <w:pStyle w:val="ConsPlusNormal"/>
              <w:jc w:val="center"/>
            </w:pPr>
            <w:r>
              <w:t>587228,4</w:t>
            </w:r>
          </w:p>
        </w:tc>
      </w:tr>
      <w:tr w:rsidR="00880C94">
        <w:tc>
          <w:tcPr>
            <w:tcW w:w="3685" w:type="dxa"/>
          </w:tcPr>
          <w:p w:rsidR="00880C94" w:rsidRDefault="00880C94">
            <w:pPr>
              <w:pStyle w:val="ConsPlusNormal"/>
            </w:pPr>
            <w:r>
              <w:lastRenderedPageBreak/>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527400,9</w:t>
            </w:r>
          </w:p>
        </w:tc>
        <w:tc>
          <w:tcPr>
            <w:tcW w:w="1644" w:type="dxa"/>
          </w:tcPr>
          <w:p w:rsidR="00880C94" w:rsidRDefault="00880C94">
            <w:pPr>
              <w:pStyle w:val="ConsPlusNormal"/>
              <w:jc w:val="center"/>
            </w:pPr>
            <w:r>
              <w:t>587228,4</w:t>
            </w:r>
          </w:p>
        </w:tc>
        <w:tc>
          <w:tcPr>
            <w:tcW w:w="1644" w:type="dxa"/>
          </w:tcPr>
          <w:p w:rsidR="00880C94" w:rsidRDefault="00880C94">
            <w:pPr>
              <w:pStyle w:val="ConsPlusNormal"/>
              <w:jc w:val="center"/>
            </w:pPr>
            <w:r>
              <w:t>587228,4</w:t>
            </w:r>
          </w:p>
        </w:tc>
      </w:tr>
      <w:tr w:rsidR="00880C94">
        <w:tc>
          <w:tcPr>
            <w:tcW w:w="3685" w:type="dxa"/>
          </w:tcPr>
          <w:p w:rsidR="00880C94" w:rsidRDefault="00880C94">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278187,3</w:t>
            </w:r>
          </w:p>
        </w:tc>
        <w:tc>
          <w:tcPr>
            <w:tcW w:w="1644" w:type="dxa"/>
          </w:tcPr>
          <w:p w:rsidR="00880C94" w:rsidRDefault="00880C94">
            <w:pPr>
              <w:pStyle w:val="ConsPlusNormal"/>
              <w:jc w:val="center"/>
            </w:pPr>
            <w:r>
              <w:t>287335,2</w:t>
            </w:r>
          </w:p>
        </w:tc>
        <w:tc>
          <w:tcPr>
            <w:tcW w:w="1644" w:type="dxa"/>
          </w:tcPr>
          <w:p w:rsidR="00880C94" w:rsidRDefault="00880C94">
            <w:pPr>
              <w:pStyle w:val="ConsPlusNormal"/>
              <w:jc w:val="center"/>
            </w:pPr>
            <w:r>
              <w:t>287335,2</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230018,9</w:t>
            </w:r>
          </w:p>
        </w:tc>
        <w:tc>
          <w:tcPr>
            <w:tcW w:w="1644" w:type="dxa"/>
          </w:tcPr>
          <w:p w:rsidR="00880C94" w:rsidRDefault="00880C94">
            <w:pPr>
              <w:pStyle w:val="ConsPlusNormal"/>
              <w:jc w:val="center"/>
            </w:pPr>
            <w:r>
              <w:t>240551,9</w:t>
            </w:r>
          </w:p>
        </w:tc>
        <w:tc>
          <w:tcPr>
            <w:tcW w:w="1644" w:type="dxa"/>
          </w:tcPr>
          <w:p w:rsidR="00880C94" w:rsidRDefault="00880C94">
            <w:pPr>
              <w:pStyle w:val="ConsPlusNormal"/>
              <w:jc w:val="center"/>
            </w:pPr>
            <w:r>
              <w:t>240551,9</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168290,0</w:t>
            </w:r>
          </w:p>
        </w:tc>
        <w:tc>
          <w:tcPr>
            <w:tcW w:w="1644" w:type="dxa"/>
          </w:tcPr>
          <w:p w:rsidR="00880C94" w:rsidRDefault="00880C94">
            <w:pPr>
              <w:pStyle w:val="ConsPlusNormal"/>
              <w:jc w:val="center"/>
            </w:pPr>
            <w:r>
              <w:t>179729,7</w:t>
            </w:r>
          </w:p>
        </w:tc>
        <w:tc>
          <w:tcPr>
            <w:tcW w:w="1644" w:type="dxa"/>
          </w:tcPr>
          <w:p w:rsidR="00880C94" w:rsidRDefault="00880C94">
            <w:pPr>
              <w:pStyle w:val="ConsPlusNormal"/>
              <w:jc w:val="center"/>
            </w:pPr>
            <w:r>
              <w:t>179729,7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57437,4</w:t>
            </w:r>
          </w:p>
        </w:tc>
        <w:tc>
          <w:tcPr>
            <w:tcW w:w="1644" w:type="dxa"/>
          </w:tcPr>
          <w:p w:rsidR="00880C94" w:rsidRDefault="00880C94">
            <w:pPr>
              <w:pStyle w:val="ConsPlusNormal"/>
              <w:jc w:val="center"/>
            </w:pPr>
            <w:r>
              <w:t>57783,9</w:t>
            </w:r>
          </w:p>
        </w:tc>
        <w:tc>
          <w:tcPr>
            <w:tcW w:w="1644" w:type="dxa"/>
          </w:tcPr>
          <w:p w:rsidR="00880C94" w:rsidRDefault="00880C94">
            <w:pPr>
              <w:pStyle w:val="ConsPlusNormal"/>
              <w:jc w:val="center"/>
            </w:pPr>
            <w:r>
              <w:t>57783,9</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4291,5</w:t>
            </w:r>
          </w:p>
        </w:tc>
        <w:tc>
          <w:tcPr>
            <w:tcW w:w="1644" w:type="dxa"/>
          </w:tcPr>
          <w:p w:rsidR="00880C94" w:rsidRDefault="00880C94">
            <w:pPr>
              <w:pStyle w:val="ConsPlusNormal"/>
              <w:jc w:val="center"/>
            </w:pPr>
            <w:r>
              <w:t>3038,3</w:t>
            </w:r>
          </w:p>
        </w:tc>
        <w:tc>
          <w:tcPr>
            <w:tcW w:w="1644" w:type="dxa"/>
          </w:tcPr>
          <w:p w:rsidR="00880C94" w:rsidRDefault="00880C94">
            <w:pPr>
              <w:pStyle w:val="ConsPlusNormal"/>
              <w:jc w:val="center"/>
            </w:pPr>
            <w:r>
              <w:t>3038,3</w:t>
            </w:r>
          </w:p>
        </w:tc>
      </w:tr>
      <w:tr w:rsidR="00880C94">
        <w:tc>
          <w:tcPr>
            <w:tcW w:w="3685" w:type="dxa"/>
          </w:tcPr>
          <w:p w:rsidR="00880C94" w:rsidRDefault="00880C94">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58 2 01 11560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10442,0</w:t>
            </w:r>
          </w:p>
        </w:tc>
        <w:tc>
          <w:tcPr>
            <w:tcW w:w="1644" w:type="dxa"/>
          </w:tcPr>
          <w:p w:rsidR="00880C94" w:rsidRDefault="00880C94">
            <w:pPr>
              <w:pStyle w:val="ConsPlusNormal"/>
              <w:jc w:val="center"/>
            </w:pPr>
            <w:r>
              <w:t>10442,0</w:t>
            </w:r>
          </w:p>
        </w:tc>
        <w:tc>
          <w:tcPr>
            <w:tcW w:w="1644" w:type="dxa"/>
          </w:tcPr>
          <w:p w:rsidR="00880C94" w:rsidRDefault="00880C94">
            <w:pPr>
              <w:pStyle w:val="ConsPlusNormal"/>
              <w:jc w:val="center"/>
            </w:pPr>
            <w:r>
              <w:t>10442,0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58 2 01 11560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10442,0</w:t>
            </w:r>
          </w:p>
        </w:tc>
        <w:tc>
          <w:tcPr>
            <w:tcW w:w="1644" w:type="dxa"/>
          </w:tcPr>
          <w:p w:rsidR="00880C94" w:rsidRDefault="00880C94">
            <w:pPr>
              <w:pStyle w:val="ConsPlusNormal"/>
              <w:jc w:val="center"/>
            </w:pPr>
            <w:r>
              <w:t>10442,0</w:t>
            </w:r>
          </w:p>
        </w:tc>
        <w:tc>
          <w:tcPr>
            <w:tcW w:w="1644" w:type="dxa"/>
          </w:tcPr>
          <w:p w:rsidR="00880C94" w:rsidRDefault="00880C94">
            <w:pPr>
              <w:pStyle w:val="ConsPlusNormal"/>
              <w:jc w:val="center"/>
            </w:pPr>
            <w:r>
              <w:t>10442,0</w:t>
            </w:r>
          </w:p>
        </w:tc>
      </w:tr>
      <w:tr w:rsidR="00880C94">
        <w:tc>
          <w:tcPr>
            <w:tcW w:w="3685" w:type="dxa"/>
          </w:tcPr>
          <w:p w:rsidR="00880C94" w:rsidRDefault="00880C94">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58 2 01 11570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3497,1</w:t>
            </w:r>
          </w:p>
        </w:tc>
        <w:tc>
          <w:tcPr>
            <w:tcW w:w="1644" w:type="dxa"/>
          </w:tcPr>
          <w:p w:rsidR="00880C94" w:rsidRDefault="00880C94">
            <w:pPr>
              <w:pStyle w:val="ConsPlusNormal"/>
              <w:jc w:val="center"/>
            </w:pPr>
            <w:r>
              <w:t>3497,1</w:t>
            </w:r>
          </w:p>
        </w:tc>
        <w:tc>
          <w:tcPr>
            <w:tcW w:w="1644" w:type="dxa"/>
          </w:tcPr>
          <w:p w:rsidR="00880C94" w:rsidRDefault="00880C94">
            <w:pPr>
              <w:pStyle w:val="ConsPlusNormal"/>
              <w:jc w:val="center"/>
            </w:pPr>
            <w:r>
              <w:t>3497,1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58 2 01 11570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3497,1</w:t>
            </w:r>
          </w:p>
        </w:tc>
        <w:tc>
          <w:tcPr>
            <w:tcW w:w="1644" w:type="dxa"/>
          </w:tcPr>
          <w:p w:rsidR="00880C94" w:rsidRDefault="00880C94">
            <w:pPr>
              <w:pStyle w:val="ConsPlusNormal"/>
              <w:jc w:val="center"/>
            </w:pPr>
            <w:r>
              <w:t>3497,1</w:t>
            </w:r>
          </w:p>
        </w:tc>
        <w:tc>
          <w:tcPr>
            <w:tcW w:w="1644" w:type="dxa"/>
          </w:tcPr>
          <w:p w:rsidR="00880C94" w:rsidRDefault="00880C94">
            <w:pPr>
              <w:pStyle w:val="ConsPlusNormal"/>
              <w:jc w:val="center"/>
            </w:pPr>
            <w:r>
              <w:t>3497,1</w:t>
            </w:r>
          </w:p>
        </w:tc>
      </w:tr>
      <w:tr w:rsidR="00880C94">
        <w:tc>
          <w:tcPr>
            <w:tcW w:w="3685" w:type="dxa"/>
          </w:tcPr>
          <w:p w:rsidR="00880C94" w:rsidRDefault="00880C94">
            <w:pPr>
              <w:pStyle w:val="ConsPlusNormal"/>
            </w:pPr>
            <w:r>
              <w:t>Обслуживание, эксплуатация и ремонт сооружений гражданской обороны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58 2 01 13350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1092,3</w:t>
            </w:r>
          </w:p>
        </w:tc>
        <w:tc>
          <w:tcPr>
            <w:tcW w:w="1644" w:type="dxa"/>
          </w:tcPr>
          <w:p w:rsidR="00880C94" w:rsidRDefault="00880C94">
            <w:pPr>
              <w:pStyle w:val="ConsPlusNormal"/>
              <w:jc w:val="center"/>
            </w:pPr>
            <w:r>
              <w:t>1007,2</w:t>
            </w:r>
          </w:p>
        </w:tc>
        <w:tc>
          <w:tcPr>
            <w:tcW w:w="1644" w:type="dxa"/>
          </w:tcPr>
          <w:p w:rsidR="00880C94" w:rsidRDefault="00880C94">
            <w:pPr>
              <w:pStyle w:val="ConsPlusNormal"/>
              <w:jc w:val="center"/>
            </w:pPr>
            <w:r>
              <w:t>1007,2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58 2 01 13350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1092,3</w:t>
            </w:r>
          </w:p>
        </w:tc>
        <w:tc>
          <w:tcPr>
            <w:tcW w:w="1644" w:type="dxa"/>
          </w:tcPr>
          <w:p w:rsidR="00880C94" w:rsidRDefault="00880C94">
            <w:pPr>
              <w:pStyle w:val="ConsPlusNormal"/>
              <w:jc w:val="center"/>
            </w:pPr>
            <w:r>
              <w:t>1007,2</w:t>
            </w:r>
          </w:p>
        </w:tc>
        <w:tc>
          <w:tcPr>
            <w:tcW w:w="1644" w:type="dxa"/>
          </w:tcPr>
          <w:p w:rsidR="00880C94" w:rsidRDefault="00880C94">
            <w:pPr>
              <w:pStyle w:val="ConsPlusNormal"/>
              <w:jc w:val="center"/>
            </w:pPr>
            <w:r>
              <w:t>1007,2</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33087,0</w:t>
            </w:r>
          </w:p>
        </w:tc>
        <w:tc>
          <w:tcPr>
            <w:tcW w:w="1644" w:type="dxa"/>
          </w:tcPr>
          <w:p w:rsidR="00880C94" w:rsidRDefault="00880C94">
            <w:pPr>
              <w:pStyle w:val="ConsPlusNormal"/>
              <w:jc w:val="center"/>
            </w:pPr>
            <w:r>
              <w:t>31837,0</w:t>
            </w:r>
          </w:p>
        </w:tc>
        <w:tc>
          <w:tcPr>
            <w:tcW w:w="1644" w:type="dxa"/>
          </w:tcPr>
          <w:p w:rsidR="00880C94" w:rsidRDefault="00880C94">
            <w:pPr>
              <w:pStyle w:val="ConsPlusNormal"/>
              <w:jc w:val="center"/>
            </w:pPr>
            <w:r>
              <w:t>31837,0</w:t>
            </w:r>
          </w:p>
        </w:tc>
      </w:tr>
      <w:tr w:rsidR="00880C94">
        <w:tc>
          <w:tcPr>
            <w:tcW w:w="3685"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880C94" w:rsidRDefault="00880C94">
            <w:pPr>
              <w:pStyle w:val="ConsPlusNormal"/>
              <w:jc w:val="center"/>
            </w:pPr>
            <w:r>
              <w:lastRenderedPageBreak/>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58 2 01 13770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33087,0</w:t>
            </w:r>
          </w:p>
        </w:tc>
        <w:tc>
          <w:tcPr>
            <w:tcW w:w="1644" w:type="dxa"/>
          </w:tcPr>
          <w:p w:rsidR="00880C94" w:rsidRDefault="00880C94">
            <w:pPr>
              <w:pStyle w:val="ConsPlusNormal"/>
              <w:jc w:val="center"/>
            </w:pPr>
            <w:r>
              <w:t>31837,0</w:t>
            </w:r>
          </w:p>
        </w:tc>
        <w:tc>
          <w:tcPr>
            <w:tcW w:w="1644" w:type="dxa"/>
          </w:tcPr>
          <w:p w:rsidR="00880C94" w:rsidRDefault="00880C94">
            <w:pPr>
              <w:pStyle w:val="ConsPlusNormal"/>
              <w:jc w:val="center"/>
            </w:pPr>
            <w:r>
              <w:t>31837,0</w:t>
            </w:r>
          </w:p>
        </w:tc>
      </w:tr>
      <w:tr w:rsidR="00880C94">
        <w:tc>
          <w:tcPr>
            <w:tcW w:w="3685" w:type="dxa"/>
          </w:tcPr>
          <w:p w:rsidR="00880C94" w:rsidRDefault="00880C94">
            <w:pPr>
              <w:pStyle w:val="ConsPlusNormal"/>
            </w:pPr>
            <w:r>
              <w:lastRenderedPageBreak/>
              <w:t>Единовременная выплата лицам, удостоенным почетного звания Ленинградской области "Почетный спасатель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58 2 01 14880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58 2 01 14880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50,0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249213,5</w:t>
            </w:r>
          </w:p>
        </w:tc>
        <w:tc>
          <w:tcPr>
            <w:tcW w:w="1644" w:type="dxa"/>
          </w:tcPr>
          <w:p w:rsidR="00880C94" w:rsidRDefault="00880C94">
            <w:pPr>
              <w:pStyle w:val="ConsPlusNormal"/>
              <w:jc w:val="center"/>
            </w:pPr>
            <w:r>
              <w:t>299893,2</w:t>
            </w:r>
          </w:p>
        </w:tc>
        <w:tc>
          <w:tcPr>
            <w:tcW w:w="1644" w:type="dxa"/>
          </w:tcPr>
          <w:p w:rsidR="00880C94" w:rsidRDefault="00880C94">
            <w:pPr>
              <w:pStyle w:val="ConsPlusNormal"/>
              <w:jc w:val="center"/>
            </w:pPr>
            <w:r>
              <w:t>299893,2</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74699,1</w:t>
            </w:r>
          </w:p>
        </w:tc>
        <w:tc>
          <w:tcPr>
            <w:tcW w:w="1644" w:type="dxa"/>
          </w:tcPr>
          <w:p w:rsidR="00880C94" w:rsidRDefault="00880C94">
            <w:pPr>
              <w:pStyle w:val="ConsPlusNormal"/>
              <w:jc w:val="center"/>
            </w:pPr>
            <w:r>
              <w:t>76545,9</w:t>
            </w:r>
          </w:p>
        </w:tc>
        <w:tc>
          <w:tcPr>
            <w:tcW w:w="1644" w:type="dxa"/>
          </w:tcPr>
          <w:p w:rsidR="00880C94" w:rsidRDefault="00880C94">
            <w:pPr>
              <w:pStyle w:val="ConsPlusNormal"/>
              <w:jc w:val="center"/>
            </w:pPr>
            <w:r>
              <w:t>109679,2</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58 2 02 00160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48067,6</w:t>
            </w:r>
          </w:p>
        </w:tc>
        <w:tc>
          <w:tcPr>
            <w:tcW w:w="1644" w:type="dxa"/>
          </w:tcPr>
          <w:p w:rsidR="00880C94" w:rsidRDefault="00880C94">
            <w:pPr>
              <w:pStyle w:val="ConsPlusNormal"/>
              <w:jc w:val="center"/>
            </w:pPr>
            <w:r>
              <w:t>51066,7</w:t>
            </w:r>
          </w:p>
        </w:tc>
        <w:tc>
          <w:tcPr>
            <w:tcW w:w="1644" w:type="dxa"/>
          </w:tcPr>
          <w:p w:rsidR="00880C94" w:rsidRDefault="00880C94">
            <w:pPr>
              <w:pStyle w:val="ConsPlusNormal"/>
              <w:jc w:val="center"/>
            </w:pPr>
            <w:r>
              <w:t>51066,7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58 2 02 00160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25702,8</w:t>
            </w:r>
          </w:p>
        </w:tc>
        <w:tc>
          <w:tcPr>
            <w:tcW w:w="1644" w:type="dxa"/>
          </w:tcPr>
          <w:p w:rsidR="00880C94" w:rsidRDefault="00880C94">
            <w:pPr>
              <w:pStyle w:val="ConsPlusNormal"/>
              <w:jc w:val="center"/>
            </w:pPr>
            <w:r>
              <w:t>24550,6</w:t>
            </w:r>
          </w:p>
        </w:tc>
        <w:tc>
          <w:tcPr>
            <w:tcW w:w="1644" w:type="dxa"/>
          </w:tcPr>
          <w:p w:rsidR="00880C94" w:rsidRDefault="00880C94">
            <w:pPr>
              <w:pStyle w:val="ConsPlusNormal"/>
              <w:jc w:val="center"/>
            </w:pPr>
            <w:r>
              <w:t>57683,9</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58 2 02 00160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928,6</w:t>
            </w:r>
          </w:p>
        </w:tc>
        <w:tc>
          <w:tcPr>
            <w:tcW w:w="1644" w:type="dxa"/>
          </w:tcPr>
          <w:p w:rsidR="00880C94" w:rsidRDefault="00880C94">
            <w:pPr>
              <w:pStyle w:val="ConsPlusNormal"/>
              <w:jc w:val="center"/>
            </w:pPr>
            <w:r>
              <w:t>928,6</w:t>
            </w:r>
          </w:p>
        </w:tc>
        <w:tc>
          <w:tcPr>
            <w:tcW w:w="1644" w:type="dxa"/>
          </w:tcPr>
          <w:p w:rsidR="00880C94" w:rsidRDefault="00880C94">
            <w:pPr>
              <w:pStyle w:val="ConsPlusNormal"/>
              <w:jc w:val="center"/>
            </w:pPr>
            <w:r>
              <w:t>928,6</w:t>
            </w:r>
          </w:p>
        </w:tc>
      </w:tr>
      <w:tr w:rsidR="00880C94">
        <w:tc>
          <w:tcPr>
            <w:tcW w:w="3685" w:type="dxa"/>
          </w:tcPr>
          <w:p w:rsidR="00880C94" w:rsidRDefault="00880C94">
            <w:pPr>
              <w:pStyle w:val="ConsPlusNormal"/>
            </w:pPr>
            <w:r>
              <w:t xml:space="preserve">Развитие и поддержание в </w:t>
            </w:r>
            <w:r>
              <w:lastRenderedPageBreak/>
              <w:t>постоянной готовности системы экстренного оповещения населения</w:t>
            </w:r>
          </w:p>
        </w:tc>
        <w:tc>
          <w:tcPr>
            <w:tcW w:w="737" w:type="dxa"/>
          </w:tcPr>
          <w:p w:rsidR="00880C94" w:rsidRDefault="00880C94">
            <w:pPr>
              <w:pStyle w:val="ConsPlusNormal"/>
              <w:jc w:val="center"/>
            </w:pPr>
            <w:r>
              <w:lastRenderedPageBreak/>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58 2 02 11540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21651,5</w:t>
            </w:r>
          </w:p>
        </w:tc>
        <w:tc>
          <w:tcPr>
            <w:tcW w:w="1644" w:type="dxa"/>
          </w:tcPr>
          <w:p w:rsidR="00880C94" w:rsidRDefault="00880C94">
            <w:pPr>
              <w:pStyle w:val="ConsPlusNormal"/>
              <w:jc w:val="center"/>
            </w:pPr>
            <w:r>
              <w:t>22517,5</w:t>
            </w:r>
          </w:p>
        </w:tc>
        <w:tc>
          <w:tcPr>
            <w:tcW w:w="1644" w:type="dxa"/>
          </w:tcPr>
          <w:p w:rsidR="00880C94" w:rsidRDefault="00880C94">
            <w:pPr>
              <w:pStyle w:val="ConsPlusNormal"/>
              <w:jc w:val="center"/>
            </w:pPr>
            <w:r>
              <w:t>22517,5</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58 2 02 11540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21651,5</w:t>
            </w:r>
          </w:p>
        </w:tc>
        <w:tc>
          <w:tcPr>
            <w:tcW w:w="1644" w:type="dxa"/>
          </w:tcPr>
          <w:p w:rsidR="00880C94" w:rsidRDefault="00880C94">
            <w:pPr>
              <w:pStyle w:val="ConsPlusNormal"/>
              <w:jc w:val="center"/>
            </w:pPr>
            <w:r>
              <w:t>22517,5</w:t>
            </w:r>
          </w:p>
        </w:tc>
        <w:tc>
          <w:tcPr>
            <w:tcW w:w="1644" w:type="dxa"/>
          </w:tcPr>
          <w:p w:rsidR="00880C94" w:rsidRDefault="00880C94">
            <w:pPr>
              <w:pStyle w:val="ConsPlusNormal"/>
              <w:jc w:val="center"/>
            </w:pPr>
            <w:r>
              <w:t>22517,5</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58 2 02 13770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152863,0</w:t>
            </w:r>
          </w:p>
        </w:tc>
        <w:tc>
          <w:tcPr>
            <w:tcW w:w="1644" w:type="dxa"/>
          </w:tcPr>
          <w:p w:rsidR="00880C94" w:rsidRDefault="00880C94">
            <w:pPr>
              <w:pStyle w:val="ConsPlusNormal"/>
              <w:jc w:val="center"/>
            </w:pPr>
            <w:r>
              <w:t>200829,8</w:t>
            </w:r>
          </w:p>
        </w:tc>
        <w:tc>
          <w:tcPr>
            <w:tcW w:w="1644" w:type="dxa"/>
          </w:tcPr>
          <w:p w:rsidR="00880C94" w:rsidRDefault="00880C94">
            <w:pPr>
              <w:pStyle w:val="ConsPlusNormal"/>
              <w:jc w:val="center"/>
            </w:pPr>
            <w:r>
              <w:t>167696,5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58 2 02 13770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152863,0</w:t>
            </w:r>
          </w:p>
        </w:tc>
        <w:tc>
          <w:tcPr>
            <w:tcW w:w="1644" w:type="dxa"/>
          </w:tcPr>
          <w:p w:rsidR="00880C94" w:rsidRDefault="00880C94">
            <w:pPr>
              <w:pStyle w:val="ConsPlusNormal"/>
              <w:jc w:val="center"/>
            </w:pPr>
            <w:r>
              <w:t>200829,8</w:t>
            </w:r>
          </w:p>
        </w:tc>
        <w:tc>
          <w:tcPr>
            <w:tcW w:w="1644" w:type="dxa"/>
          </w:tcPr>
          <w:p w:rsidR="00880C94" w:rsidRDefault="00880C94">
            <w:pPr>
              <w:pStyle w:val="ConsPlusNormal"/>
              <w:jc w:val="center"/>
            </w:pPr>
            <w:r>
              <w:t>167696,5</w:t>
            </w:r>
          </w:p>
        </w:tc>
      </w:tr>
      <w:tr w:rsidR="00880C94">
        <w:tc>
          <w:tcPr>
            <w:tcW w:w="3685" w:type="dxa"/>
          </w:tcPr>
          <w:p w:rsidR="00880C94" w:rsidRDefault="00880C94">
            <w:pPr>
              <w:pStyle w:val="ConsPlusNormal"/>
            </w:pPr>
            <w:r>
              <w:t>Государственная программа Ленинградской области "Цифровое развитие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3075,0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"Обеспечение информационной безопасности в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60 3 00 00000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3075,0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"Развертывание сети специальной связи Ленинградской области (Регион 47)"</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60 3 04 00000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3075,0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Организация и проведение работ по проектированию сети специальной связи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60 3 04 15010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3075,0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60 3 04 15010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3075,0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1569863,8</w:t>
            </w:r>
          </w:p>
        </w:tc>
        <w:tc>
          <w:tcPr>
            <w:tcW w:w="1644" w:type="dxa"/>
          </w:tcPr>
          <w:p w:rsidR="00880C94" w:rsidRDefault="00880C94">
            <w:pPr>
              <w:pStyle w:val="ConsPlusNormal"/>
              <w:jc w:val="center"/>
            </w:pPr>
            <w:r>
              <w:t>1590318,2</w:t>
            </w:r>
          </w:p>
        </w:tc>
        <w:tc>
          <w:tcPr>
            <w:tcW w:w="1644" w:type="dxa"/>
          </w:tcPr>
          <w:p w:rsidR="00880C94" w:rsidRDefault="00880C94">
            <w:pPr>
              <w:pStyle w:val="ConsPlusNormal"/>
              <w:jc w:val="center"/>
            </w:pPr>
            <w:r>
              <w:t>1590318,2</w:t>
            </w:r>
          </w:p>
        </w:tc>
      </w:tr>
      <w:tr w:rsidR="00880C94">
        <w:tc>
          <w:tcPr>
            <w:tcW w:w="3685" w:type="dxa"/>
          </w:tcPr>
          <w:p w:rsidR="00880C94" w:rsidRDefault="00880C94">
            <w:pPr>
              <w:pStyle w:val="ConsPlusNormal"/>
            </w:pPr>
            <w:r>
              <w:t>Государственная программа Ленинградской области "Безопасность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1569863,8</w:t>
            </w:r>
          </w:p>
        </w:tc>
        <w:tc>
          <w:tcPr>
            <w:tcW w:w="1644" w:type="dxa"/>
          </w:tcPr>
          <w:p w:rsidR="00880C94" w:rsidRDefault="00880C94">
            <w:pPr>
              <w:pStyle w:val="ConsPlusNormal"/>
              <w:jc w:val="center"/>
            </w:pPr>
            <w:r>
              <w:t>1590318,2</w:t>
            </w:r>
          </w:p>
        </w:tc>
        <w:tc>
          <w:tcPr>
            <w:tcW w:w="1644" w:type="dxa"/>
          </w:tcPr>
          <w:p w:rsidR="00880C94" w:rsidRDefault="00880C94">
            <w:pPr>
              <w:pStyle w:val="ConsPlusNormal"/>
              <w:jc w:val="center"/>
            </w:pPr>
            <w:r>
              <w:t>1590318,2</w:t>
            </w:r>
          </w:p>
        </w:tc>
      </w:tr>
      <w:tr w:rsidR="00880C94">
        <w:tc>
          <w:tcPr>
            <w:tcW w:w="3685" w:type="dxa"/>
          </w:tcPr>
          <w:p w:rsidR="00880C94" w:rsidRDefault="00880C94">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1569863,8</w:t>
            </w:r>
          </w:p>
        </w:tc>
        <w:tc>
          <w:tcPr>
            <w:tcW w:w="1644" w:type="dxa"/>
          </w:tcPr>
          <w:p w:rsidR="00880C94" w:rsidRDefault="00880C94">
            <w:pPr>
              <w:pStyle w:val="ConsPlusNormal"/>
              <w:jc w:val="center"/>
            </w:pPr>
            <w:r>
              <w:t>1590318,2</w:t>
            </w:r>
          </w:p>
        </w:tc>
        <w:tc>
          <w:tcPr>
            <w:tcW w:w="1644" w:type="dxa"/>
          </w:tcPr>
          <w:p w:rsidR="00880C94" w:rsidRDefault="00880C94">
            <w:pPr>
              <w:pStyle w:val="ConsPlusNormal"/>
              <w:jc w:val="center"/>
            </w:pPr>
            <w:r>
              <w:t>1590318,2</w:t>
            </w:r>
          </w:p>
        </w:tc>
      </w:tr>
      <w:tr w:rsidR="00880C94">
        <w:tc>
          <w:tcPr>
            <w:tcW w:w="3685" w:type="dxa"/>
          </w:tcPr>
          <w:p w:rsidR="00880C94" w:rsidRDefault="00880C94">
            <w:pPr>
              <w:pStyle w:val="ConsPlusNormal"/>
            </w:pPr>
            <w:r>
              <w:t>Основное мероприятие "Обеспечение и поддержание в постоянной готовности системы пожарной безопасности"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1569863,8</w:t>
            </w:r>
          </w:p>
        </w:tc>
        <w:tc>
          <w:tcPr>
            <w:tcW w:w="1644" w:type="dxa"/>
          </w:tcPr>
          <w:p w:rsidR="00880C94" w:rsidRDefault="00880C94">
            <w:pPr>
              <w:pStyle w:val="ConsPlusNormal"/>
              <w:jc w:val="center"/>
            </w:pPr>
            <w:r>
              <w:t>1590318,2</w:t>
            </w:r>
          </w:p>
        </w:tc>
        <w:tc>
          <w:tcPr>
            <w:tcW w:w="1644" w:type="dxa"/>
          </w:tcPr>
          <w:p w:rsidR="00880C94" w:rsidRDefault="00880C94">
            <w:pPr>
              <w:pStyle w:val="ConsPlusNormal"/>
              <w:jc w:val="center"/>
            </w:pPr>
            <w:r>
              <w:t>1590318,2</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1344675,6</w:t>
            </w:r>
          </w:p>
        </w:tc>
        <w:tc>
          <w:tcPr>
            <w:tcW w:w="1644" w:type="dxa"/>
          </w:tcPr>
          <w:p w:rsidR="00880C94" w:rsidRDefault="00880C94">
            <w:pPr>
              <w:pStyle w:val="ConsPlusNormal"/>
              <w:jc w:val="center"/>
            </w:pPr>
            <w:r>
              <w:t>1417025,5</w:t>
            </w:r>
          </w:p>
        </w:tc>
        <w:tc>
          <w:tcPr>
            <w:tcW w:w="1644" w:type="dxa"/>
          </w:tcPr>
          <w:p w:rsidR="00880C94" w:rsidRDefault="00880C94">
            <w:pPr>
              <w:pStyle w:val="ConsPlusNormal"/>
              <w:jc w:val="center"/>
            </w:pPr>
            <w:r>
              <w:t>1417025,5</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1151358,5</w:t>
            </w:r>
          </w:p>
        </w:tc>
        <w:tc>
          <w:tcPr>
            <w:tcW w:w="1644" w:type="dxa"/>
          </w:tcPr>
          <w:p w:rsidR="00880C94" w:rsidRDefault="00880C94">
            <w:pPr>
              <w:pStyle w:val="ConsPlusNormal"/>
              <w:jc w:val="center"/>
            </w:pPr>
            <w:r>
              <w:t>1225196,2</w:t>
            </w:r>
          </w:p>
        </w:tc>
        <w:tc>
          <w:tcPr>
            <w:tcW w:w="1644" w:type="dxa"/>
          </w:tcPr>
          <w:p w:rsidR="00880C94" w:rsidRDefault="00880C94">
            <w:pPr>
              <w:pStyle w:val="ConsPlusNormal"/>
              <w:jc w:val="center"/>
            </w:pPr>
            <w:r>
              <w:t>1225196,2</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179274,0</w:t>
            </w:r>
          </w:p>
        </w:tc>
        <w:tc>
          <w:tcPr>
            <w:tcW w:w="1644" w:type="dxa"/>
          </w:tcPr>
          <w:p w:rsidR="00880C94" w:rsidRDefault="00880C94">
            <w:pPr>
              <w:pStyle w:val="ConsPlusNormal"/>
              <w:jc w:val="center"/>
            </w:pPr>
            <w:r>
              <w:t>177787,7</w:t>
            </w:r>
          </w:p>
        </w:tc>
        <w:tc>
          <w:tcPr>
            <w:tcW w:w="1644" w:type="dxa"/>
          </w:tcPr>
          <w:p w:rsidR="00880C94" w:rsidRDefault="00880C94">
            <w:pPr>
              <w:pStyle w:val="ConsPlusNormal"/>
              <w:jc w:val="center"/>
            </w:pPr>
            <w:r>
              <w:t>177787,7</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14043,1</w:t>
            </w:r>
          </w:p>
        </w:tc>
        <w:tc>
          <w:tcPr>
            <w:tcW w:w="1644" w:type="dxa"/>
          </w:tcPr>
          <w:p w:rsidR="00880C94" w:rsidRDefault="00880C94">
            <w:pPr>
              <w:pStyle w:val="ConsPlusNormal"/>
              <w:jc w:val="center"/>
            </w:pPr>
            <w:r>
              <w:t>14041,6</w:t>
            </w:r>
          </w:p>
        </w:tc>
        <w:tc>
          <w:tcPr>
            <w:tcW w:w="1644" w:type="dxa"/>
          </w:tcPr>
          <w:p w:rsidR="00880C94" w:rsidRDefault="00880C94">
            <w:pPr>
              <w:pStyle w:val="ConsPlusNormal"/>
              <w:jc w:val="center"/>
            </w:pPr>
            <w:r>
              <w:t>14041,6</w:t>
            </w:r>
          </w:p>
        </w:tc>
      </w:tr>
      <w:tr w:rsidR="00880C94">
        <w:tc>
          <w:tcPr>
            <w:tcW w:w="3685" w:type="dxa"/>
          </w:tcPr>
          <w:p w:rsidR="00880C94" w:rsidRDefault="00880C94">
            <w:pPr>
              <w:pStyle w:val="ConsPlusNormal"/>
            </w:pPr>
            <w:r>
              <w:t>Финансовое обеспечение затрат общественным объединениям пожарной охраны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58 2 03 07750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2290,0</w:t>
            </w:r>
          </w:p>
        </w:tc>
        <w:tc>
          <w:tcPr>
            <w:tcW w:w="1644" w:type="dxa"/>
          </w:tcPr>
          <w:p w:rsidR="00880C94" w:rsidRDefault="00880C94">
            <w:pPr>
              <w:pStyle w:val="ConsPlusNormal"/>
              <w:jc w:val="center"/>
            </w:pPr>
            <w:r>
              <w:t>2290,0</w:t>
            </w:r>
          </w:p>
        </w:tc>
        <w:tc>
          <w:tcPr>
            <w:tcW w:w="1644" w:type="dxa"/>
          </w:tcPr>
          <w:p w:rsidR="00880C94" w:rsidRDefault="00880C94">
            <w:pPr>
              <w:pStyle w:val="ConsPlusNormal"/>
              <w:jc w:val="center"/>
            </w:pPr>
            <w:r>
              <w:t>2290,0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58 2 03 07750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2290,0</w:t>
            </w:r>
          </w:p>
        </w:tc>
        <w:tc>
          <w:tcPr>
            <w:tcW w:w="1644" w:type="dxa"/>
          </w:tcPr>
          <w:p w:rsidR="00880C94" w:rsidRDefault="00880C94">
            <w:pPr>
              <w:pStyle w:val="ConsPlusNormal"/>
              <w:jc w:val="center"/>
            </w:pPr>
            <w:r>
              <w:t>2290,0</w:t>
            </w:r>
          </w:p>
        </w:tc>
        <w:tc>
          <w:tcPr>
            <w:tcW w:w="1644" w:type="dxa"/>
          </w:tcPr>
          <w:p w:rsidR="00880C94" w:rsidRDefault="00880C94">
            <w:pPr>
              <w:pStyle w:val="ConsPlusNormal"/>
              <w:jc w:val="center"/>
            </w:pPr>
            <w:r>
              <w:t>2290,0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1630,0</w:t>
            </w:r>
          </w:p>
        </w:tc>
        <w:tc>
          <w:tcPr>
            <w:tcW w:w="1644" w:type="dxa"/>
          </w:tcPr>
          <w:p w:rsidR="00880C94" w:rsidRDefault="00880C94">
            <w:pPr>
              <w:pStyle w:val="ConsPlusNormal"/>
              <w:jc w:val="center"/>
            </w:pPr>
            <w:r>
              <w:t>1630,0</w:t>
            </w:r>
          </w:p>
        </w:tc>
        <w:tc>
          <w:tcPr>
            <w:tcW w:w="1644" w:type="dxa"/>
          </w:tcPr>
          <w:p w:rsidR="00880C94" w:rsidRDefault="00880C94">
            <w:pPr>
              <w:pStyle w:val="ConsPlusNormal"/>
              <w:jc w:val="center"/>
            </w:pPr>
            <w:r>
              <w:t>1630,0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1630,0</w:t>
            </w:r>
          </w:p>
        </w:tc>
        <w:tc>
          <w:tcPr>
            <w:tcW w:w="1644" w:type="dxa"/>
          </w:tcPr>
          <w:p w:rsidR="00880C94" w:rsidRDefault="00880C94">
            <w:pPr>
              <w:pStyle w:val="ConsPlusNormal"/>
              <w:jc w:val="center"/>
            </w:pPr>
            <w:r>
              <w:t>1630,0</w:t>
            </w:r>
          </w:p>
        </w:tc>
        <w:tc>
          <w:tcPr>
            <w:tcW w:w="1644" w:type="dxa"/>
          </w:tcPr>
          <w:p w:rsidR="00880C94" w:rsidRDefault="00880C94">
            <w:pPr>
              <w:pStyle w:val="ConsPlusNormal"/>
              <w:jc w:val="center"/>
            </w:pPr>
            <w:r>
              <w:t>1630,0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221010,0</w:t>
            </w:r>
          </w:p>
        </w:tc>
        <w:tc>
          <w:tcPr>
            <w:tcW w:w="1644" w:type="dxa"/>
          </w:tcPr>
          <w:p w:rsidR="00880C94" w:rsidRDefault="00880C94">
            <w:pPr>
              <w:pStyle w:val="ConsPlusNormal"/>
              <w:jc w:val="center"/>
            </w:pPr>
            <w:r>
              <w:t>169114,5</w:t>
            </w:r>
          </w:p>
        </w:tc>
        <w:tc>
          <w:tcPr>
            <w:tcW w:w="1644" w:type="dxa"/>
          </w:tcPr>
          <w:p w:rsidR="00880C94" w:rsidRDefault="00880C94">
            <w:pPr>
              <w:pStyle w:val="ConsPlusNormal"/>
              <w:jc w:val="center"/>
            </w:pPr>
            <w:r>
              <w:t>169114,5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58 2 03 13770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221010,0</w:t>
            </w:r>
          </w:p>
        </w:tc>
        <w:tc>
          <w:tcPr>
            <w:tcW w:w="1644" w:type="dxa"/>
          </w:tcPr>
          <w:p w:rsidR="00880C94" w:rsidRDefault="00880C94">
            <w:pPr>
              <w:pStyle w:val="ConsPlusNormal"/>
              <w:jc w:val="center"/>
            </w:pPr>
            <w:r>
              <w:t>169114,5</w:t>
            </w:r>
          </w:p>
        </w:tc>
        <w:tc>
          <w:tcPr>
            <w:tcW w:w="1644" w:type="dxa"/>
          </w:tcPr>
          <w:p w:rsidR="00880C94" w:rsidRDefault="00880C94">
            <w:pPr>
              <w:pStyle w:val="ConsPlusNormal"/>
              <w:jc w:val="center"/>
            </w:pPr>
            <w:r>
              <w:t>169114,5</w:t>
            </w:r>
          </w:p>
        </w:tc>
      </w:tr>
      <w:tr w:rsidR="00880C94">
        <w:tc>
          <w:tcPr>
            <w:tcW w:w="3685" w:type="dxa"/>
          </w:tcPr>
          <w:p w:rsidR="00880C94" w:rsidRDefault="00880C94">
            <w:pPr>
              <w:pStyle w:val="ConsPlusNormal"/>
            </w:pPr>
            <w:r>
              <w:t xml:space="preserve">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w:t>
            </w:r>
            <w:r>
              <w:lastRenderedPageBreak/>
              <w:t>службы</w:t>
            </w:r>
          </w:p>
        </w:tc>
        <w:tc>
          <w:tcPr>
            <w:tcW w:w="737" w:type="dxa"/>
          </w:tcPr>
          <w:p w:rsidR="00880C94" w:rsidRDefault="00880C94">
            <w:pPr>
              <w:pStyle w:val="ConsPlusNormal"/>
              <w:jc w:val="center"/>
            </w:pPr>
            <w:r>
              <w:lastRenderedPageBreak/>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58 2 03 13880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258,2</w:t>
            </w:r>
          </w:p>
        </w:tc>
        <w:tc>
          <w:tcPr>
            <w:tcW w:w="1644" w:type="dxa"/>
          </w:tcPr>
          <w:p w:rsidR="00880C94" w:rsidRDefault="00880C94">
            <w:pPr>
              <w:pStyle w:val="ConsPlusNormal"/>
              <w:jc w:val="center"/>
            </w:pPr>
            <w:r>
              <w:t>258,2</w:t>
            </w:r>
          </w:p>
        </w:tc>
        <w:tc>
          <w:tcPr>
            <w:tcW w:w="1644" w:type="dxa"/>
          </w:tcPr>
          <w:p w:rsidR="00880C94" w:rsidRDefault="00880C94">
            <w:pPr>
              <w:pStyle w:val="ConsPlusNormal"/>
              <w:jc w:val="center"/>
            </w:pPr>
            <w:r>
              <w:t>258,2</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58 2 03 13880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258,2</w:t>
            </w:r>
          </w:p>
        </w:tc>
        <w:tc>
          <w:tcPr>
            <w:tcW w:w="1644" w:type="dxa"/>
          </w:tcPr>
          <w:p w:rsidR="00880C94" w:rsidRDefault="00880C94">
            <w:pPr>
              <w:pStyle w:val="ConsPlusNormal"/>
              <w:jc w:val="center"/>
            </w:pPr>
            <w:r>
              <w:t>258,2</w:t>
            </w:r>
          </w:p>
        </w:tc>
        <w:tc>
          <w:tcPr>
            <w:tcW w:w="1644" w:type="dxa"/>
          </w:tcPr>
          <w:p w:rsidR="00880C94" w:rsidRDefault="00880C94">
            <w:pPr>
              <w:pStyle w:val="ConsPlusNormal"/>
              <w:jc w:val="center"/>
            </w:pPr>
            <w:r>
              <w:t>258,2</w:t>
            </w:r>
          </w:p>
        </w:tc>
      </w:tr>
      <w:tr w:rsidR="00880C94">
        <w:tc>
          <w:tcPr>
            <w:tcW w:w="3685"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166737,2</w:t>
            </w:r>
          </w:p>
        </w:tc>
        <w:tc>
          <w:tcPr>
            <w:tcW w:w="1644" w:type="dxa"/>
          </w:tcPr>
          <w:p w:rsidR="00880C94" w:rsidRDefault="00880C94">
            <w:pPr>
              <w:pStyle w:val="ConsPlusNormal"/>
              <w:jc w:val="center"/>
            </w:pPr>
            <w:r>
              <w:t>17649,7</w:t>
            </w:r>
          </w:p>
        </w:tc>
        <w:tc>
          <w:tcPr>
            <w:tcW w:w="1644" w:type="dxa"/>
          </w:tcPr>
          <w:p w:rsidR="00880C94" w:rsidRDefault="00880C94">
            <w:pPr>
              <w:pStyle w:val="ConsPlusNormal"/>
              <w:jc w:val="center"/>
            </w:pPr>
            <w:r>
              <w:t>18227,9</w:t>
            </w:r>
          </w:p>
        </w:tc>
      </w:tr>
      <w:tr w:rsidR="00880C94">
        <w:tc>
          <w:tcPr>
            <w:tcW w:w="3685" w:type="dxa"/>
          </w:tcPr>
          <w:p w:rsidR="00880C94" w:rsidRDefault="00880C94">
            <w:pPr>
              <w:pStyle w:val="ConsPlusNormal"/>
            </w:pPr>
            <w:r>
              <w:t>Государственная программа Ленинградской области "Безопасность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166737,2</w:t>
            </w:r>
          </w:p>
        </w:tc>
        <w:tc>
          <w:tcPr>
            <w:tcW w:w="1644" w:type="dxa"/>
          </w:tcPr>
          <w:p w:rsidR="00880C94" w:rsidRDefault="00880C94">
            <w:pPr>
              <w:pStyle w:val="ConsPlusNormal"/>
              <w:jc w:val="center"/>
            </w:pPr>
            <w:r>
              <w:t>17649,7</w:t>
            </w:r>
          </w:p>
        </w:tc>
        <w:tc>
          <w:tcPr>
            <w:tcW w:w="1644" w:type="dxa"/>
          </w:tcPr>
          <w:p w:rsidR="00880C94" w:rsidRDefault="00880C94">
            <w:pPr>
              <w:pStyle w:val="ConsPlusNormal"/>
              <w:jc w:val="center"/>
            </w:pPr>
            <w:r>
              <w:t>18227,9</w:t>
            </w:r>
          </w:p>
        </w:tc>
      </w:tr>
      <w:tr w:rsidR="00880C94">
        <w:tc>
          <w:tcPr>
            <w:tcW w:w="3685" w:type="dxa"/>
          </w:tcPr>
          <w:p w:rsidR="00880C94" w:rsidRDefault="00880C94">
            <w:pPr>
              <w:pStyle w:val="ConsPlusNormal"/>
            </w:pPr>
            <w:r>
              <w:t>Подпрограмма "Обеспечение правопорядка и профилактика правонарушений"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16737,2</w:t>
            </w:r>
          </w:p>
        </w:tc>
        <w:tc>
          <w:tcPr>
            <w:tcW w:w="1644" w:type="dxa"/>
          </w:tcPr>
          <w:p w:rsidR="00880C94" w:rsidRDefault="00880C94">
            <w:pPr>
              <w:pStyle w:val="ConsPlusNormal"/>
              <w:jc w:val="center"/>
            </w:pPr>
            <w:r>
              <w:t>17649,7</w:t>
            </w:r>
          </w:p>
        </w:tc>
        <w:tc>
          <w:tcPr>
            <w:tcW w:w="1644" w:type="dxa"/>
          </w:tcPr>
          <w:p w:rsidR="00880C94" w:rsidRDefault="00880C94">
            <w:pPr>
              <w:pStyle w:val="ConsPlusNormal"/>
              <w:jc w:val="center"/>
            </w:pPr>
            <w:r>
              <w:t>18227,9</w:t>
            </w:r>
          </w:p>
        </w:tc>
      </w:tr>
      <w:tr w:rsidR="00880C94">
        <w:tc>
          <w:tcPr>
            <w:tcW w:w="3685" w:type="dxa"/>
          </w:tcPr>
          <w:p w:rsidR="00880C94" w:rsidRDefault="00880C94">
            <w:pPr>
              <w:pStyle w:val="ConsPlusNormal"/>
            </w:pPr>
            <w:r>
              <w:t>Основное мероприятие "Реализация мер по обеспечению общественного порядка на территории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1300,0</w:t>
            </w:r>
          </w:p>
        </w:tc>
        <w:tc>
          <w:tcPr>
            <w:tcW w:w="1644" w:type="dxa"/>
          </w:tcPr>
          <w:p w:rsidR="00880C94" w:rsidRDefault="00880C94">
            <w:pPr>
              <w:pStyle w:val="ConsPlusNormal"/>
              <w:jc w:val="center"/>
            </w:pPr>
            <w:r>
              <w:t>1300,0</w:t>
            </w:r>
          </w:p>
        </w:tc>
        <w:tc>
          <w:tcPr>
            <w:tcW w:w="1644" w:type="dxa"/>
          </w:tcPr>
          <w:p w:rsidR="00880C94" w:rsidRDefault="00880C94">
            <w:pPr>
              <w:pStyle w:val="ConsPlusNormal"/>
              <w:jc w:val="center"/>
            </w:pPr>
            <w:r>
              <w:t>1300,0</w:t>
            </w:r>
          </w:p>
        </w:tc>
      </w:tr>
      <w:tr w:rsidR="00880C94">
        <w:tc>
          <w:tcPr>
            <w:tcW w:w="3685" w:type="dxa"/>
          </w:tcPr>
          <w:p w:rsidR="00880C94" w:rsidRDefault="00880C94">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58 1 01 11530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58 1 01 11530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c>
          <w:tcPr>
            <w:tcW w:w="1644" w:type="dxa"/>
          </w:tcPr>
          <w:p w:rsidR="00880C94" w:rsidRDefault="00880C94">
            <w:pPr>
              <w:pStyle w:val="ConsPlusNormal"/>
              <w:jc w:val="center"/>
            </w:pPr>
            <w:r>
              <w:t>100,0</w:t>
            </w:r>
          </w:p>
        </w:tc>
      </w:tr>
      <w:tr w:rsidR="00880C94">
        <w:tc>
          <w:tcPr>
            <w:tcW w:w="3685" w:type="dxa"/>
          </w:tcPr>
          <w:p w:rsidR="00880C94" w:rsidRDefault="00880C94">
            <w:pPr>
              <w:pStyle w:val="ConsPlusNormal"/>
            </w:pPr>
            <w:r>
              <w:t xml:space="preserve">Расходы на личное страхование народных дружинников на период их </w:t>
            </w:r>
            <w:r>
              <w:lastRenderedPageBreak/>
              <w:t>участия в мероприятиях по обеспечению охраны общественного порядка</w:t>
            </w:r>
          </w:p>
        </w:tc>
        <w:tc>
          <w:tcPr>
            <w:tcW w:w="737" w:type="dxa"/>
          </w:tcPr>
          <w:p w:rsidR="00880C94" w:rsidRDefault="00880C94">
            <w:pPr>
              <w:pStyle w:val="ConsPlusNormal"/>
              <w:jc w:val="center"/>
            </w:pPr>
            <w:r>
              <w:lastRenderedPageBreak/>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58 1 01 13950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58 1 01 13950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c>
          <w:tcPr>
            <w:tcW w:w="1644" w:type="dxa"/>
          </w:tcPr>
          <w:p w:rsidR="00880C94" w:rsidRDefault="00880C94">
            <w:pPr>
              <w:pStyle w:val="ConsPlusNormal"/>
              <w:jc w:val="center"/>
            </w:pPr>
            <w:r>
              <w:t>1200,0</w:t>
            </w:r>
          </w:p>
        </w:tc>
      </w:tr>
      <w:tr w:rsidR="00880C94">
        <w:tc>
          <w:tcPr>
            <w:tcW w:w="3685" w:type="dxa"/>
          </w:tcPr>
          <w:p w:rsidR="00880C94" w:rsidRDefault="00880C94">
            <w:pPr>
              <w:pStyle w:val="ConsPlusNormal"/>
            </w:pPr>
            <w:r>
              <w:t>Основное мероприятие "Реализация мер по проведению профилактики правонарушений"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15437,2</w:t>
            </w:r>
          </w:p>
        </w:tc>
        <w:tc>
          <w:tcPr>
            <w:tcW w:w="1644" w:type="dxa"/>
          </w:tcPr>
          <w:p w:rsidR="00880C94" w:rsidRDefault="00880C94">
            <w:pPr>
              <w:pStyle w:val="ConsPlusNormal"/>
              <w:jc w:val="center"/>
            </w:pPr>
            <w:r>
              <w:t>16349,7</w:t>
            </w:r>
          </w:p>
        </w:tc>
        <w:tc>
          <w:tcPr>
            <w:tcW w:w="1644" w:type="dxa"/>
          </w:tcPr>
          <w:p w:rsidR="00880C94" w:rsidRDefault="00880C94">
            <w:pPr>
              <w:pStyle w:val="ConsPlusNormal"/>
              <w:jc w:val="center"/>
            </w:pPr>
            <w:r>
              <w:t>16927,9</w:t>
            </w:r>
          </w:p>
        </w:tc>
      </w:tr>
      <w:tr w:rsidR="00880C94">
        <w:tc>
          <w:tcPr>
            <w:tcW w:w="3685" w:type="dxa"/>
          </w:tcPr>
          <w:p w:rsidR="00880C94" w:rsidRDefault="00880C94">
            <w:pPr>
              <w:pStyle w:val="ConsPlusNormal"/>
            </w:pPr>
            <w:r>
              <w:t>Субвенции в сфере административных правоотношений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58 1 02 71340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15437,2</w:t>
            </w:r>
          </w:p>
        </w:tc>
        <w:tc>
          <w:tcPr>
            <w:tcW w:w="1644" w:type="dxa"/>
          </w:tcPr>
          <w:p w:rsidR="00880C94" w:rsidRDefault="00880C94">
            <w:pPr>
              <w:pStyle w:val="ConsPlusNormal"/>
              <w:jc w:val="center"/>
            </w:pPr>
            <w:r>
              <w:t>16349,7</w:t>
            </w:r>
          </w:p>
        </w:tc>
        <w:tc>
          <w:tcPr>
            <w:tcW w:w="1644" w:type="dxa"/>
          </w:tcPr>
          <w:p w:rsidR="00880C94" w:rsidRDefault="00880C94">
            <w:pPr>
              <w:pStyle w:val="ConsPlusNormal"/>
              <w:jc w:val="center"/>
            </w:pPr>
            <w:r>
              <w:t>16927,9</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58 1 02 71340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15437,2</w:t>
            </w:r>
          </w:p>
        </w:tc>
        <w:tc>
          <w:tcPr>
            <w:tcW w:w="1644" w:type="dxa"/>
          </w:tcPr>
          <w:p w:rsidR="00880C94" w:rsidRDefault="00880C94">
            <w:pPr>
              <w:pStyle w:val="ConsPlusNormal"/>
              <w:jc w:val="center"/>
            </w:pPr>
            <w:r>
              <w:t>16349,7</w:t>
            </w:r>
          </w:p>
        </w:tc>
        <w:tc>
          <w:tcPr>
            <w:tcW w:w="1644" w:type="dxa"/>
          </w:tcPr>
          <w:p w:rsidR="00880C94" w:rsidRDefault="00880C94">
            <w:pPr>
              <w:pStyle w:val="ConsPlusNormal"/>
              <w:jc w:val="center"/>
            </w:pPr>
            <w:r>
              <w:t>16927,9</w:t>
            </w:r>
          </w:p>
        </w:tc>
      </w:tr>
      <w:tr w:rsidR="00880C94">
        <w:tc>
          <w:tcPr>
            <w:tcW w:w="3685" w:type="dxa"/>
          </w:tcPr>
          <w:p w:rsidR="00880C94" w:rsidRDefault="00880C94">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"Повышение уровня общественной безопасности"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58 2 04 74650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58 2 04 74650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ОБРАЗОВАНИЕ</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22149,9</w:t>
            </w:r>
          </w:p>
        </w:tc>
        <w:tc>
          <w:tcPr>
            <w:tcW w:w="1644" w:type="dxa"/>
          </w:tcPr>
          <w:p w:rsidR="00880C94" w:rsidRDefault="00880C94">
            <w:pPr>
              <w:pStyle w:val="ConsPlusNormal"/>
              <w:jc w:val="center"/>
            </w:pPr>
            <w:r>
              <w:t>23509,7</w:t>
            </w:r>
          </w:p>
        </w:tc>
        <w:tc>
          <w:tcPr>
            <w:tcW w:w="1644" w:type="dxa"/>
          </w:tcPr>
          <w:p w:rsidR="00880C94" w:rsidRDefault="00880C94">
            <w:pPr>
              <w:pStyle w:val="ConsPlusNormal"/>
              <w:jc w:val="center"/>
            </w:pPr>
            <w:r>
              <w:t>23509,7</w:t>
            </w:r>
          </w:p>
        </w:tc>
      </w:tr>
      <w:tr w:rsidR="00880C94">
        <w:tc>
          <w:tcPr>
            <w:tcW w:w="3685" w:type="dxa"/>
          </w:tcPr>
          <w:p w:rsidR="00880C94" w:rsidRDefault="00880C94">
            <w:pPr>
              <w:pStyle w:val="ConsPlusNormal"/>
            </w:pPr>
            <w:r>
              <w:t>Профессиональная подготовка, переподготовка и повышение квалификации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22149,9</w:t>
            </w:r>
          </w:p>
        </w:tc>
        <w:tc>
          <w:tcPr>
            <w:tcW w:w="1644" w:type="dxa"/>
          </w:tcPr>
          <w:p w:rsidR="00880C94" w:rsidRDefault="00880C94">
            <w:pPr>
              <w:pStyle w:val="ConsPlusNormal"/>
              <w:jc w:val="center"/>
            </w:pPr>
            <w:r>
              <w:t>23509,7</w:t>
            </w:r>
          </w:p>
        </w:tc>
        <w:tc>
          <w:tcPr>
            <w:tcW w:w="1644" w:type="dxa"/>
          </w:tcPr>
          <w:p w:rsidR="00880C94" w:rsidRDefault="00880C94">
            <w:pPr>
              <w:pStyle w:val="ConsPlusNormal"/>
              <w:jc w:val="center"/>
            </w:pPr>
            <w:r>
              <w:t>23509,7</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22149,9</w:t>
            </w:r>
          </w:p>
        </w:tc>
        <w:tc>
          <w:tcPr>
            <w:tcW w:w="1644" w:type="dxa"/>
          </w:tcPr>
          <w:p w:rsidR="00880C94" w:rsidRDefault="00880C94">
            <w:pPr>
              <w:pStyle w:val="ConsPlusNormal"/>
              <w:jc w:val="center"/>
            </w:pPr>
            <w:r>
              <w:t>23509,7</w:t>
            </w:r>
          </w:p>
        </w:tc>
        <w:tc>
          <w:tcPr>
            <w:tcW w:w="1644" w:type="dxa"/>
          </w:tcPr>
          <w:p w:rsidR="00880C94" w:rsidRDefault="00880C94">
            <w:pPr>
              <w:pStyle w:val="ConsPlusNormal"/>
              <w:jc w:val="center"/>
            </w:pPr>
            <w:r>
              <w:t>23509,7</w:t>
            </w:r>
          </w:p>
        </w:tc>
      </w:tr>
      <w:tr w:rsidR="00880C94">
        <w:tc>
          <w:tcPr>
            <w:tcW w:w="3685" w:type="dxa"/>
          </w:tcPr>
          <w:p w:rsidR="00880C94" w:rsidRDefault="00880C94">
            <w:pPr>
              <w:pStyle w:val="ConsPlusNormal"/>
            </w:pPr>
            <w:r>
              <w:t>Подпрограмма "Развитие профессионального образования"</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22149,9</w:t>
            </w:r>
          </w:p>
        </w:tc>
        <w:tc>
          <w:tcPr>
            <w:tcW w:w="1644" w:type="dxa"/>
          </w:tcPr>
          <w:p w:rsidR="00880C94" w:rsidRDefault="00880C94">
            <w:pPr>
              <w:pStyle w:val="ConsPlusNormal"/>
              <w:jc w:val="center"/>
            </w:pPr>
            <w:r>
              <w:t>23509,7</w:t>
            </w:r>
          </w:p>
        </w:tc>
        <w:tc>
          <w:tcPr>
            <w:tcW w:w="1644" w:type="dxa"/>
          </w:tcPr>
          <w:p w:rsidR="00880C94" w:rsidRDefault="00880C94">
            <w:pPr>
              <w:pStyle w:val="ConsPlusNormal"/>
              <w:jc w:val="center"/>
            </w:pPr>
            <w:r>
              <w:t>23509,7</w:t>
            </w:r>
          </w:p>
        </w:tc>
      </w:tr>
      <w:tr w:rsidR="00880C94">
        <w:tc>
          <w:tcPr>
            <w:tcW w:w="3685" w:type="dxa"/>
          </w:tcPr>
          <w:p w:rsidR="00880C94" w:rsidRDefault="00880C94">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52 6 01 00000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22149,9</w:t>
            </w:r>
          </w:p>
        </w:tc>
        <w:tc>
          <w:tcPr>
            <w:tcW w:w="1644" w:type="dxa"/>
          </w:tcPr>
          <w:p w:rsidR="00880C94" w:rsidRDefault="00880C94">
            <w:pPr>
              <w:pStyle w:val="ConsPlusNormal"/>
              <w:jc w:val="center"/>
            </w:pPr>
            <w:r>
              <w:t>23509,7</w:t>
            </w:r>
          </w:p>
        </w:tc>
        <w:tc>
          <w:tcPr>
            <w:tcW w:w="1644" w:type="dxa"/>
          </w:tcPr>
          <w:p w:rsidR="00880C94" w:rsidRDefault="00880C94">
            <w:pPr>
              <w:pStyle w:val="ConsPlusNormal"/>
              <w:jc w:val="center"/>
            </w:pPr>
            <w:r>
              <w:t>23509,7</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52 6 01 00160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22149,9</w:t>
            </w:r>
          </w:p>
        </w:tc>
        <w:tc>
          <w:tcPr>
            <w:tcW w:w="1644" w:type="dxa"/>
          </w:tcPr>
          <w:p w:rsidR="00880C94" w:rsidRDefault="00880C94">
            <w:pPr>
              <w:pStyle w:val="ConsPlusNormal"/>
              <w:jc w:val="center"/>
            </w:pPr>
            <w:r>
              <w:t>23509,7</w:t>
            </w:r>
          </w:p>
        </w:tc>
        <w:tc>
          <w:tcPr>
            <w:tcW w:w="1644" w:type="dxa"/>
          </w:tcPr>
          <w:p w:rsidR="00880C94" w:rsidRDefault="00880C94">
            <w:pPr>
              <w:pStyle w:val="ConsPlusNormal"/>
              <w:jc w:val="center"/>
            </w:pPr>
            <w:r>
              <w:t>23509,7</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972</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52 6 01 00160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22149,9</w:t>
            </w:r>
          </w:p>
        </w:tc>
        <w:tc>
          <w:tcPr>
            <w:tcW w:w="1644" w:type="dxa"/>
          </w:tcPr>
          <w:p w:rsidR="00880C94" w:rsidRDefault="00880C94">
            <w:pPr>
              <w:pStyle w:val="ConsPlusNormal"/>
              <w:jc w:val="center"/>
            </w:pPr>
            <w:r>
              <w:t>23509,7</w:t>
            </w:r>
          </w:p>
        </w:tc>
        <w:tc>
          <w:tcPr>
            <w:tcW w:w="1644" w:type="dxa"/>
          </w:tcPr>
          <w:p w:rsidR="00880C94" w:rsidRDefault="00880C94">
            <w:pPr>
              <w:pStyle w:val="ConsPlusNormal"/>
              <w:jc w:val="center"/>
            </w:pPr>
            <w:r>
              <w:t>23509,7</w:t>
            </w:r>
          </w:p>
        </w:tc>
      </w:tr>
      <w:tr w:rsidR="00880C94">
        <w:tc>
          <w:tcPr>
            <w:tcW w:w="3685" w:type="dxa"/>
          </w:tcPr>
          <w:p w:rsidR="00880C94" w:rsidRDefault="00880C94">
            <w:pPr>
              <w:pStyle w:val="ConsPlusNormal"/>
              <w:outlineLvl w:val="1"/>
            </w:pPr>
            <w:r>
              <w:t>КОМИТЕТ ПО ПРИРОДНЫМ РЕСУРСАМ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1996159,5</w:t>
            </w:r>
          </w:p>
        </w:tc>
        <w:tc>
          <w:tcPr>
            <w:tcW w:w="1644" w:type="dxa"/>
          </w:tcPr>
          <w:p w:rsidR="00880C94" w:rsidRDefault="00880C94">
            <w:pPr>
              <w:pStyle w:val="ConsPlusNormal"/>
              <w:jc w:val="center"/>
            </w:pPr>
            <w:r>
              <w:t>2039419,5</w:t>
            </w:r>
          </w:p>
        </w:tc>
        <w:tc>
          <w:tcPr>
            <w:tcW w:w="1644" w:type="dxa"/>
          </w:tcPr>
          <w:p w:rsidR="00880C94" w:rsidRDefault="00880C94">
            <w:pPr>
              <w:pStyle w:val="ConsPlusNormal"/>
              <w:jc w:val="center"/>
            </w:pPr>
            <w:r>
              <w:t>2116877,1</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14710,5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Другие общегосударственные вопросы</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14710,5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14710,5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14710,5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14710,5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Финансовое обеспечение затрат, связанных с ликвидацией казенного предприятия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68 9 01 06270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14710,5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68 9 01 06270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14710,5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1814405,1</w:t>
            </w:r>
          </w:p>
        </w:tc>
        <w:tc>
          <w:tcPr>
            <w:tcW w:w="1644" w:type="dxa"/>
          </w:tcPr>
          <w:p w:rsidR="00880C94" w:rsidRDefault="00880C94">
            <w:pPr>
              <w:pStyle w:val="ConsPlusNormal"/>
              <w:jc w:val="center"/>
            </w:pPr>
            <w:r>
              <w:t>1843096,4</w:t>
            </w:r>
          </w:p>
        </w:tc>
        <w:tc>
          <w:tcPr>
            <w:tcW w:w="1644" w:type="dxa"/>
          </w:tcPr>
          <w:p w:rsidR="00880C94" w:rsidRDefault="00880C94">
            <w:pPr>
              <w:pStyle w:val="ConsPlusNormal"/>
              <w:jc w:val="center"/>
            </w:pPr>
            <w:r>
              <w:t>1916153,6</w:t>
            </w:r>
          </w:p>
        </w:tc>
      </w:tr>
      <w:tr w:rsidR="00880C94">
        <w:tc>
          <w:tcPr>
            <w:tcW w:w="3685" w:type="dxa"/>
          </w:tcPr>
          <w:p w:rsidR="00880C94" w:rsidRDefault="00880C94">
            <w:pPr>
              <w:pStyle w:val="ConsPlusNormal"/>
            </w:pPr>
            <w:r>
              <w:t>Воспроизводство минерально-сырьевой базы</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6273,0</w:t>
            </w:r>
          </w:p>
        </w:tc>
        <w:tc>
          <w:tcPr>
            <w:tcW w:w="1644" w:type="dxa"/>
          </w:tcPr>
          <w:p w:rsidR="00880C94" w:rsidRDefault="00880C94">
            <w:pPr>
              <w:pStyle w:val="ConsPlusNormal"/>
              <w:jc w:val="center"/>
            </w:pPr>
            <w:r>
              <w:t>6524,0</w:t>
            </w:r>
          </w:p>
        </w:tc>
        <w:tc>
          <w:tcPr>
            <w:tcW w:w="1644" w:type="dxa"/>
          </w:tcPr>
          <w:p w:rsidR="00880C94" w:rsidRDefault="00880C94">
            <w:pPr>
              <w:pStyle w:val="ConsPlusNormal"/>
              <w:jc w:val="center"/>
            </w:pPr>
            <w:r>
              <w:t>6524,0</w:t>
            </w:r>
          </w:p>
        </w:tc>
      </w:tr>
      <w:tr w:rsidR="00880C94">
        <w:tc>
          <w:tcPr>
            <w:tcW w:w="3685" w:type="dxa"/>
          </w:tcPr>
          <w:p w:rsidR="00880C94" w:rsidRDefault="00880C94">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59 0 00 00000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6273,0</w:t>
            </w:r>
          </w:p>
        </w:tc>
        <w:tc>
          <w:tcPr>
            <w:tcW w:w="1644" w:type="dxa"/>
          </w:tcPr>
          <w:p w:rsidR="00880C94" w:rsidRDefault="00880C94">
            <w:pPr>
              <w:pStyle w:val="ConsPlusNormal"/>
              <w:jc w:val="center"/>
            </w:pPr>
            <w:r>
              <w:t>6524,0</w:t>
            </w:r>
          </w:p>
        </w:tc>
        <w:tc>
          <w:tcPr>
            <w:tcW w:w="1644" w:type="dxa"/>
          </w:tcPr>
          <w:p w:rsidR="00880C94" w:rsidRDefault="00880C94">
            <w:pPr>
              <w:pStyle w:val="ConsPlusNormal"/>
              <w:jc w:val="center"/>
            </w:pPr>
            <w:r>
              <w:t>6524,0</w:t>
            </w:r>
          </w:p>
        </w:tc>
      </w:tr>
      <w:tr w:rsidR="00880C94">
        <w:tc>
          <w:tcPr>
            <w:tcW w:w="3685" w:type="dxa"/>
          </w:tcPr>
          <w:p w:rsidR="00880C94" w:rsidRDefault="00880C94">
            <w:pPr>
              <w:pStyle w:val="ConsPlusNormal"/>
            </w:pPr>
            <w:r>
              <w:t>Подпрограмма "Минерально-сырьевая база"</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59 4 00 00000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6273,0</w:t>
            </w:r>
          </w:p>
        </w:tc>
        <w:tc>
          <w:tcPr>
            <w:tcW w:w="1644" w:type="dxa"/>
          </w:tcPr>
          <w:p w:rsidR="00880C94" w:rsidRDefault="00880C94">
            <w:pPr>
              <w:pStyle w:val="ConsPlusNormal"/>
              <w:jc w:val="center"/>
            </w:pPr>
            <w:r>
              <w:t>6524,0</w:t>
            </w:r>
          </w:p>
        </w:tc>
        <w:tc>
          <w:tcPr>
            <w:tcW w:w="1644" w:type="dxa"/>
          </w:tcPr>
          <w:p w:rsidR="00880C94" w:rsidRDefault="00880C94">
            <w:pPr>
              <w:pStyle w:val="ConsPlusNormal"/>
              <w:jc w:val="center"/>
            </w:pPr>
            <w:r>
              <w:t>6524,0</w:t>
            </w:r>
          </w:p>
        </w:tc>
      </w:tr>
      <w:tr w:rsidR="00880C94">
        <w:tc>
          <w:tcPr>
            <w:tcW w:w="3685" w:type="dxa"/>
          </w:tcPr>
          <w:p w:rsidR="00880C94" w:rsidRDefault="00880C94">
            <w:pPr>
              <w:pStyle w:val="ConsPlusNormal"/>
            </w:pPr>
            <w:r>
              <w:t>Основное мероприятие "Геологическое изучение и использование минерально-сырьевой базы"</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59 4 02 00000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6273,0</w:t>
            </w:r>
          </w:p>
        </w:tc>
        <w:tc>
          <w:tcPr>
            <w:tcW w:w="1644" w:type="dxa"/>
          </w:tcPr>
          <w:p w:rsidR="00880C94" w:rsidRDefault="00880C94">
            <w:pPr>
              <w:pStyle w:val="ConsPlusNormal"/>
              <w:jc w:val="center"/>
            </w:pPr>
            <w:r>
              <w:t>6524,0</w:t>
            </w:r>
          </w:p>
        </w:tc>
        <w:tc>
          <w:tcPr>
            <w:tcW w:w="1644" w:type="dxa"/>
          </w:tcPr>
          <w:p w:rsidR="00880C94" w:rsidRDefault="00880C94">
            <w:pPr>
              <w:pStyle w:val="ConsPlusNormal"/>
              <w:jc w:val="center"/>
            </w:pPr>
            <w:r>
              <w:t>6524,0</w:t>
            </w:r>
          </w:p>
        </w:tc>
      </w:tr>
      <w:tr w:rsidR="00880C94">
        <w:tc>
          <w:tcPr>
            <w:tcW w:w="3685" w:type="dxa"/>
          </w:tcPr>
          <w:p w:rsidR="00880C94" w:rsidRDefault="00880C94">
            <w:pPr>
              <w:pStyle w:val="ConsPlusNormal"/>
            </w:pPr>
            <w:r>
              <w:t xml:space="preserve">Обеспечение функционирования </w:t>
            </w:r>
            <w:r>
              <w:lastRenderedPageBreak/>
              <w:t>автоматизированных информационных систем в сфере недропользования</w:t>
            </w:r>
          </w:p>
        </w:tc>
        <w:tc>
          <w:tcPr>
            <w:tcW w:w="737" w:type="dxa"/>
          </w:tcPr>
          <w:p w:rsidR="00880C94" w:rsidRDefault="00880C94">
            <w:pPr>
              <w:pStyle w:val="ConsPlusNormal"/>
              <w:jc w:val="center"/>
            </w:pPr>
            <w:r>
              <w:lastRenderedPageBreak/>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59 4 02 10440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6273,0</w:t>
            </w:r>
          </w:p>
        </w:tc>
        <w:tc>
          <w:tcPr>
            <w:tcW w:w="1644" w:type="dxa"/>
          </w:tcPr>
          <w:p w:rsidR="00880C94" w:rsidRDefault="00880C94">
            <w:pPr>
              <w:pStyle w:val="ConsPlusNormal"/>
              <w:jc w:val="center"/>
            </w:pPr>
            <w:r>
              <w:t>6524,0</w:t>
            </w:r>
          </w:p>
        </w:tc>
        <w:tc>
          <w:tcPr>
            <w:tcW w:w="1644" w:type="dxa"/>
          </w:tcPr>
          <w:p w:rsidR="00880C94" w:rsidRDefault="00880C94">
            <w:pPr>
              <w:pStyle w:val="ConsPlusNormal"/>
              <w:jc w:val="center"/>
            </w:pPr>
            <w:r>
              <w:t>6524,0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59 4 02 10440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6273,0</w:t>
            </w:r>
          </w:p>
        </w:tc>
        <w:tc>
          <w:tcPr>
            <w:tcW w:w="1644" w:type="dxa"/>
          </w:tcPr>
          <w:p w:rsidR="00880C94" w:rsidRDefault="00880C94">
            <w:pPr>
              <w:pStyle w:val="ConsPlusNormal"/>
              <w:jc w:val="center"/>
            </w:pPr>
            <w:r>
              <w:t>6524,0</w:t>
            </w:r>
          </w:p>
        </w:tc>
        <w:tc>
          <w:tcPr>
            <w:tcW w:w="1644" w:type="dxa"/>
          </w:tcPr>
          <w:p w:rsidR="00880C94" w:rsidRDefault="00880C94">
            <w:pPr>
              <w:pStyle w:val="ConsPlusNormal"/>
              <w:jc w:val="center"/>
            </w:pPr>
            <w:r>
              <w:t>6524,0</w:t>
            </w:r>
          </w:p>
        </w:tc>
      </w:tr>
      <w:tr w:rsidR="00880C94">
        <w:tc>
          <w:tcPr>
            <w:tcW w:w="3685" w:type="dxa"/>
          </w:tcPr>
          <w:p w:rsidR="00880C94" w:rsidRDefault="00880C94">
            <w:pPr>
              <w:pStyle w:val="ConsPlusNormal"/>
            </w:pPr>
            <w:r>
              <w:t>Водное хозяйство</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112485,4</w:t>
            </w:r>
          </w:p>
        </w:tc>
        <w:tc>
          <w:tcPr>
            <w:tcW w:w="1644" w:type="dxa"/>
          </w:tcPr>
          <w:p w:rsidR="00880C94" w:rsidRDefault="00880C94">
            <w:pPr>
              <w:pStyle w:val="ConsPlusNormal"/>
              <w:jc w:val="center"/>
            </w:pPr>
            <w:r>
              <w:t>135829,9</w:t>
            </w:r>
          </w:p>
        </w:tc>
        <w:tc>
          <w:tcPr>
            <w:tcW w:w="1644" w:type="dxa"/>
          </w:tcPr>
          <w:p w:rsidR="00880C94" w:rsidRDefault="00880C94">
            <w:pPr>
              <w:pStyle w:val="ConsPlusNormal"/>
              <w:jc w:val="center"/>
            </w:pPr>
            <w:r>
              <w:t>45526,8</w:t>
            </w:r>
          </w:p>
        </w:tc>
      </w:tr>
      <w:tr w:rsidR="00880C94">
        <w:tc>
          <w:tcPr>
            <w:tcW w:w="3685" w:type="dxa"/>
          </w:tcPr>
          <w:p w:rsidR="00880C94" w:rsidRDefault="00880C94">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59 0 00 00000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112485,4</w:t>
            </w:r>
          </w:p>
        </w:tc>
        <w:tc>
          <w:tcPr>
            <w:tcW w:w="1644" w:type="dxa"/>
          </w:tcPr>
          <w:p w:rsidR="00880C94" w:rsidRDefault="00880C94">
            <w:pPr>
              <w:pStyle w:val="ConsPlusNormal"/>
              <w:jc w:val="center"/>
            </w:pPr>
            <w:r>
              <w:t>135829,9</w:t>
            </w:r>
          </w:p>
        </w:tc>
        <w:tc>
          <w:tcPr>
            <w:tcW w:w="1644" w:type="dxa"/>
          </w:tcPr>
          <w:p w:rsidR="00880C94" w:rsidRDefault="00880C94">
            <w:pPr>
              <w:pStyle w:val="ConsPlusNormal"/>
              <w:jc w:val="center"/>
            </w:pPr>
            <w:r>
              <w:t>45526,8</w:t>
            </w:r>
          </w:p>
        </w:tc>
      </w:tr>
      <w:tr w:rsidR="00880C94">
        <w:tc>
          <w:tcPr>
            <w:tcW w:w="3685" w:type="dxa"/>
          </w:tcPr>
          <w:p w:rsidR="00880C94" w:rsidRDefault="00880C94">
            <w:pPr>
              <w:pStyle w:val="ConsPlusNormal"/>
            </w:pPr>
            <w:r>
              <w:t>Подпрограмма "Развитие водохозяйственного комплекса"</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59 2 00 00000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112485,4</w:t>
            </w:r>
          </w:p>
        </w:tc>
        <w:tc>
          <w:tcPr>
            <w:tcW w:w="1644" w:type="dxa"/>
          </w:tcPr>
          <w:p w:rsidR="00880C94" w:rsidRDefault="00880C94">
            <w:pPr>
              <w:pStyle w:val="ConsPlusNormal"/>
              <w:jc w:val="center"/>
            </w:pPr>
            <w:r>
              <w:t>135829,9</w:t>
            </w:r>
          </w:p>
        </w:tc>
        <w:tc>
          <w:tcPr>
            <w:tcW w:w="1644" w:type="dxa"/>
          </w:tcPr>
          <w:p w:rsidR="00880C94" w:rsidRDefault="00880C94">
            <w:pPr>
              <w:pStyle w:val="ConsPlusNormal"/>
              <w:jc w:val="center"/>
            </w:pPr>
            <w:r>
              <w:t>45526,8</w:t>
            </w:r>
          </w:p>
        </w:tc>
      </w:tr>
      <w:tr w:rsidR="00880C94">
        <w:tc>
          <w:tcPr>
            <w:tcW w:w="3685" w:type="dxa"/>
          </w:tcPr>
          <w:p w:rsidR="00880C94" w:rsidRDefault="00880C94">
            <w:pPr>
              <w:pStyle w:val="ConsPlusNormal"/>
            </w:pPr>
            <w:r>
              <w:t>Основное мероприятие "Обеспечение безопасности гидротехнических сооружений"</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59 2 02 00000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26313,3</w:t>
            </w:r>
          </w:p>
        </w:tc>
        <w:tc>
          <w:tcPr>
            <w:tcW w:w="1644" w:type="dxa"/>
          </w:tcPr>
          <w:p w:rsidR="00880C94" w:rsidRDefault="00880C94">
            <w:pPr>
              <w:pStyle w:val="ConsPlusNormal"/>
              <w:jc w:val="center"/>
            </w:pPr>
            <w:r>
              <w:t>27365,8</w:t>
            </w:r>
          </w:p>
        </w:tc>
        <w:tc>
          <w:tcPr>
            <w:tcW w:w="1644" w:type="dxa"/>
          </w:tcPr>
          <w:p w:rsidR="00880C94" w:rsidRDefault="00880C94">
            <w:pPr>
              <w:pStyle w:val="ConsPlusNormal"/>
              <w:jc w:val="center"/>
            </w:pPr>
            <w:r>
              <w:t>27365,8</w:t>
            </w:r>
          </w:p>
        </w:tc>
      </w:tr>
      <w:tr w:rsidR="00880C94">
        <w:tc>
          <w:tcPr>
            <w:tcW w:w="3685" w:type="dxa"/>
          </w:tcPr>
          <w:p w:rsidR="00880C94" w:rsidRDefault="00880C94">
            <w:pPr>
              <w:pStyle w:val="ConsPlusNormal"/>
            </w:pPr>
            <w:r>
              <w:t>Мероприятия по приведению гидротехнических сооружений в технически безопасное состояние</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59 2 02 13370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26313,3</w:t>
            </w:r>
          </w:p>
        </w:tc>
        <w:tc>
          <w:tcPr>
            <w:tcW w:w="1644" w:type="dxa"/>
          </w:tcPr>
          <w:p w:rsidR="00880C94" w:rsidRDefault="00880C94">
            <w:pPr>
              <w:pStyle w:val="ConsPlusNormal"/>
              <w:jc w:val="center"/>
            </w:pPr>
            <w:r>
              <w:t>27365,8</w:t>
            </w:r>
          </w:p>
        </w:tc>
        <w:tc>
          <w:tcPr>
            <w:tcW w:w="1644" w:type="dxa"/>
          </w:tcPr>
          <w:p w:rsidR="00880C94" w:rsidRDefault="00880C94">
            <w:pPr>
              <w:pStyle w:val="ConsPlusNormal"/>
              <w:jc w:val="center"/>
            </w:pPr>
            <w:r>
              <w:t>27365,8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59 2 02 13370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26313,3</w:t>
            </w:r>
          </w:p>
        </w:tc>
        <w:tc>
          <w:tcPr>
            <w:tcW w:w="1644" w:type="dxa"/>
          </w:tcPr>
          <w:p w:rsidR="00880C94" w:rsidRDefault="00880C94">
            <w:pPr>
              <w:pStyle w:val="ConsPlusNormal"/>
              <w:jc w:val="center"/>
            </w:pPr>
            <w:r>
              <w:t>27365,8</w:t>
            </w:r>
          </w:p>
        </w:tc>
        <w:tc>
          <w:tcPr>
            <w:tcW w:w="1644" w:type="dxa"/>
          </w:tcPr>
          <w:p w:rsidR="00880C94" w:rsidRDefault="00880C94">
            <w:pPr>
              <w:pStyle w:val="ConsPlusNormal"/>
              <w:jc w:val="center"/>
            </w:pPr>
            <w:r>
              <w:t>27365,8</w:t>
            </w:r>
          </w:p>
        </w:tc>
      </w:tr>
      <w:tr w:rsidR="00880C94">
        <w:tc>
          <w:tcPr>
            <w:tcW w:w="3685" w:type="dxa"/>
          </w:tcPr>
          <w:p w:rsidR="00880C94" w:rsidRDefault="00880C94">
            <w:pPr>
              <w:pStyle w:val="ConsPlusNormal"/>
            </w:pPr>
            <w:r>
              <w:t xml:space="preserve">Основное мероприятие "Осуществление мер по охране водных объектов и предотвращению негативного воздействия вод и ликвидации его последствий в </w:t>
            </w:r>
            <w:r>
              <w:lastRenderedPageBreak/>
              <w:t>отношении водных объектов, находящихся в федеральной собственности"</w:t>
            </w:r>
          </w:p>
        </w:tc>
        <w:tc>
          <w:tcPr>
            <w:tcW w:w="737" w:type="dxa"/>
          </w:tcPr>
          <w:p w:rsidR="00880C94" w:rsidRDefault="00880C94">
            <w:pPr>
              <w:pStyle w:val="ConsPlusNormal"/>
              <w:jc w:val="center"/>
            </w:pPr>
            <w:r>
              <w:lastRenderedPageBreak/>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59 2 03 00000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16102,1</w:t>
            </w:r>
          </w:p>
        </w:tc>
        <w:tc>
          <w:tcPr>
            <w:tcW w:w="1644" w:type="dxa"/>
          </w:tcPr>
          <w:p w:rsidR="00880C94" w:rsidRDefault="00880C94">
            <w:pPr>
              <w:pStyle w:val="ConsPlusNormal"/>
              <w:jc w:val="center"/>
            </w:pPr>
            <w:r>
              <w:t>16107,6</w:t>
            </w:r>
          </w:p>
        </w:tc>
        <w:tc>
          <w:tcPr>
            <w:tcW w:w="1644" w:type="dxa"/>
          </w:tcPr>
          <w:p w:rsidR="00880C94" w:rsidRDefault="00880C94">
            <w:pPr>
              <w:pStyle w:val="ConsPlusNormal"/>
              <w:jc w:val="center"/>
            </w:pPr>
            <w:r>
              <w:t>18161,0</w:t>
            </w:r>
          </w:p>
        </w:tc>
      </w:tr>
      <w:tr w:rsidR="00880C94">
        <w:tc>
          <w:tcPr>
            <w:tcW w:w="3685" w:type="dxa"/>
          </w:tcPr>
          <w:p w:rsidR="00880C94" w:rsidRDefault="00880C94">
            <w:pPr>
              <w:pStyle w:val="ConsPlusNormal"/>
            </w:pPr>
            <w:r>
              <w:lastRenderedPageBreak/>
              <w:t>Осуществление отдельных полномочий в области водных отношений</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59 2 03 51280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16102,1</w:t>
            </w:r>
          </w:p>
        </w:tc>
        <w:tc>
          <w:tcPr>
            <w:tcW w:w="1644" w:type="dxa"/>
          </w:tcPr>
          <w:p w:rsidR="00880C94" w:rsidRDefault="00880C94">
            <w:pPr>
              <w:pStyle w:val="ConsPlusNormal"/>
              <w:jc w:val="center"/>
            </w:pPr>
            <w:r>
              <w:t>16107,6</w:t>
            </w:r>
          </w:p>
        </w:tc>
        <w:tc>
          <w:tcPr>
            <w:tcW w:w="1644" w:type="dxa"/>
          </w:tcPr>
          <w:p w:rsidR="00880C94" w:rsidRDefault="00880C94">
            <w:pPr>
              <w:pStyle w:val="ConsPlusNormal"/>
              <w:jc w:val="center"/>
            </w:pPr>
            <w:r>
              <w:t>18161,0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59 2 03 51280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16102,1</w:t>
            </w:r>
          </w:p>
        </w:tc>
        <w:tc>
          <w:tcPr>
            <w:tcW w:w="1644" w:type="dxa"/>
          </w:tcPr>
          <w:p w:rsidR="00880C94" w:rsidRDefault="00880C94">
            <w:pPr>
              <w:pStyle w:val="ConsPlusNormal"/>
              <w:jc w:val="center"/>
            </w:pPr>
            <w:r>
              <w:t>16107,6</w:t>
            </w:r>
          </w:p>
        </w:tc>
        <w:tc>
          <w:tcPr>
            <w:tcW w:w="1644" w:type="dxa"/>
          </w:tcPr>
          <w:p w:rsidR="00880C94" w:rsidRDefault="00880C94">
            <w:pPr>
              <w:pStyle w:val="ConsPlusNormal"/>
              <w:jc w:val="center"/>
            </w:pPr>
            <w:r>
              <w:t>18161,0</w:t>
            </w:r>
          </w:p>
        </w:tc>
      </w:tr>
      <w:tr w:rsidR="00880C94">
        <w:tc>
          <w:tcPr>
            <w:tcW w:w="3685" w:type="dxa"/>
          </w:tcPr>
          <w:p w:rsidR="00880C94" w:rsidRDefault="00880C94">
            <w:pPr>
              <w:pStyle w:val="ConsPlusNormal"/>
            </w:pPr>
            <w:r>
              <w:t>Федеральный проект "Сохранение уникальных водных объектов"</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59 2 G8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70070,0</w:t>
            </w:r>
          </w:p>
        </w:tc>
        <w:tc>
          <w:tcPr>
            <w:tcW w:w="1644" w:type="dxa"/>
          </w:tcPr>
          <w:p w:rsidR="00880C94" w:rsidRDefault="00880C94">
            <w:pPr>
              <w:pStyle w:val="ConsPlusNormal"/>
              <w:jc w:val="center"/>
            </w:pPr>
            <w:r>
              <w:t>92356,5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Улучшение экологического состояния гидрографической сети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59 2 G8 50900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70070,0</w:t>
            </w:r>
          </w:p>
        </w:tc>
        <w:tc>
          <w:tcPr>
            <w:tcW w:w="1644" w:type="dxa"/>
          </w:tcPr>
          <w:p w:rsidR="00880C94" w:rsidRDefault="00880C94">
            <w:pPr>
              <w:pStyle w:val="ConsPlusNormal"/>
              <w:jc w:val="center"/>
            </w:pPr>
            <w:r>
              <w:t>92356,5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59 2 G8 50900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70070,0</w:t>
            </w:r>
          </w:p>
        </w:tc>
        <w:tc>
          <w:tcPr>
            <w:tcW w:w="1644" w:type="dxa"/>
          </w:tcPr>
          <w:p w:rsidR="00880C94" w:rsidRDefault="00880C94">
            <w:pPr>
              <w:pStyle w:val="ConsPlusNormal"/>
              <w:jc w:val="center"/>
            </w:pPr>
            <w:r>
              <w:t>92356,5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Лесное хозяйство</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1695646,7</w:t>
            </w:r>
          </w:p>
        </w:tc>
        <w:tc>
          <w:tcPr>
            <w:tcW w:w="1644" w:type="dxa"/>
          </w:tcPr>
          <w:p w:rsidR="00880C94" w:rsidRDefault="00880C94">
            <w:pPr>
              <w:pStyle w:val="ConsPlusNormal"/>
              <w:jc w:val="center"/>
            </w:pPr>
            <w:r>
              <w:t>1700742,5</w:t>
            </w:r>
          </w:p>
        </w:tc>
        <w:tc>
          <w:tcPr>
            <w:tcW w:w="1644" w:type="dxa"/>
          </w:tcPr>
          <w:p w:rsidR="00880C94" w:rsidRDefault="00880C94">
            <w:pPr>
              <w:pStyle w:val="ConsPlusNormal"/>
              <w:jc w:val="center"/>
            </w:pPr>
            <w:r>
              <w:t>1864102,8</w:t>
            </w:r>
          </w:p>
        </w:tc>
      </w:tr>
      <w:tr w:rsidR="00880C94">
        <w:tc>
          <w:tcPr>
            <w:tcW w:w="3685" w:type="dxa"/>
          </w:tcPr>
          <w:p w:rsidR="00880C94" w:rsidRDefault="00880C94">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1695646,7</w:t>
            </w:r>
          </w:p>
        </w:tc>
        <w:tc>
          <w:tcPr>
            <w:tcW w:w="1644" w:type="dxa"/>
          </w:tcPr>
          <w:p w:rsidR="00880C94" w:rsidRDefault="00880C94">
            <w:pPr>
              <w:pStyle w:val="ConsPlusNormal"/>
              <w:jc w:val="center"/>
            </w:pPr>
            <w:r>
              <w:t>1700742,5</w:t>
            </w:r>
          </w:p>
        </w:tc>
        <w:tc>
          <w:tcPr>
            <w:tcW w:w="1644" w:type="dxa"/>
          </w:tcPr>
          <w:p w:rsidR="00880C94" w:rsidRDefault="00880C94">
            <w:pPr>
              <w:pStyle w:val="ConsPlusNormal"/>
              <w:jc w:val="center"/>
            </w:pPr>
            <w:r>
              <w:t>1864102,8</w:t>
            </w:r>
          </w:p>
        </w:tc>
      </w:tr>
      <w:tr w:rsidR="00880C94">
        <w:tc>
          <w:tcPr>
            <w:tcW w:w="3685" w:type="dxa"/>
          </w:tcPr>
          <w:p w:rsidR="00880C94" w:rsidRDefault="00880C94">
            <w:pPr>
              <w:pStyle w:val="ConsPlusNormal"/>
            </w:pPr>
            <w:r>
              <w:t>Подпрограмма "Развитие лесного хозяйства"</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1695646,7</w:t>
            </w:r>
          </w:p>
        </w:tc>
        <w:tc>
          <w:tcPr>
            <w:tcW w:w="1644" w:type="dxa"/>
          </w:tcPr>
          <w:p w:rsidR="00880C94" w:rsidRDefault="00880C94">
            <w:pPr>
              <w:pStyle w:val="ConsPlusNormal"/>
              <w:jc w:val="center"/>
            </w:pPr>
            <w:r>
              <w:t>1700742,5</w:t>
            </w:r>
          </w:p>
        </w:tc>
        <w:tc>
          <w:tcPr>
            <w:tcW w:w="1644" w:type="dxa"/>
          </w:tcPr>
          <w:p w:rsidR="00880C94" w:rsidRDefault="00880C94">
            <w:pPr>
              <w:pStyle w:val="ConsPlusNormal"/>
              <w:jc w:val="center"/>
            </w:pPr>
            <w:r>
              <w:t>1864102,8</w:t>
            </w:r>
          </w:p>
        </w:tc>
      </w:tr>
      <w:tr w:rsidR="00880C94">
        <w:tc>
          <w:tcPr>
            <w:tcW w:w="3685" w:type="dxa"/>
          </w:tcPr>
          <w:p w:rsidR="00880C94" w:rsidRDefault="00880C94">
            <w:pPr>
              <w:pStyle w:val="ConsPlusNormal"/>
            </w:pPr>
            <w:r>
              <w:t xml:space="preserve">Основное мероприятие "Обеспечение государственного управления и реализации </w:t>
            </w:r>
            <w:r>
              <w:lastRenderedPageBreak/>
              <w:t>полномочий в области лесных отношений"</w:t>
            </w:r>
          </w:p>
        </w:tc>
        <w:tc>
          <w:tcPr>
            <w:tcW w:w="737" w:type="dxa"/>
          </w:tcPr>
          <w:p w:rsidR="00880C94" w:rsidRDefault="00880C94">
            <w:pPr>
              <w:pStyle w:val="ConsPlusNormal"/>
              <w:jc w:val="center"/>
            </w:pPr>
            <w:r>
              <w:lastRenderedPageBreak/>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1422301,7</w:t>
            </w:r>
          </w:p>
        </w:tc>
        <w:tc>
          <w:tcPr>
            <w:tcW w:w="1644" w:type="dxa"/>
          </w:tcPr>
          <w:p w:rsidR="00880C94" w:rsidRDefault="00880C94">
            <w:pPr>
              <w:pStyle w:val="ConsPlusNormal"/>
              <w:jc w:val="center"/>
            </w:pPr>
            <w:r>
              <w:t>1549475,2</w:t>
            </w:r>
          </w:p>
        </w:tc>
        <w:tc>
          <w:tcPr>
            <w:tcW w:w="1644" w:type="dxa"/>
          </w:tcPr>
          <w:p w:rsidR="00880C94" w:rsidRDefault="00880C94">
            <w:pPr>
              <w:pStyle w:val="ConsPlusNormal"/>
              <w:jc w:val="center"/>
            </w:pPr>
            <w:r>
              <w:t>1579287,6</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1091996,9</w:t>
            </w:r>
          </w:p>
        </w:tc>
        <w:tc>
          <w:tcPr>
            <w:tcW w:w="1644" w:type="dxa"/>
          </w:tcPr>
          <w:p w:rsidR="00880C94" w:rsidRDefault="00880C94">
            <w:pPr>
              <w:pStyle w:val="ConsPlusNormal"/>
              <w:jc w:val="center"/>
            </w:pPr>
            <w:r>
              <w:t>1222500,4</w:t>
            </w:r>
          </w:p>
        </w:tc>
        <w:tc>
          <w:tcPr>
            <w:tcW w:w="1644" w:type="dxa"/>
          </w:tcPr>
          <w:p w:rsidR="00880C94" w:rsidRDefault="00880C94">
            <w:pPr>
              <w:pStyle w:val="ConsPlusNormal"/>
              <w:jc w:val="center"/>
            </w:pPr>
            <w:r>
              <w:t>1244815,1</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830935,8</w:t>
            </w:r>
          </w:p>
        </w:tc>
        <w:tc>
          <w:tcPr>
            <w:tcW w:w="1644" w:type="dxa"/>
          </w:tcPr>
          <w:p w:rsidR="00880C94" w:rsidRDefault="00880C94">
            <w:pPr>
              <w:pStyle w:val="ConsPlusNormal"/>
              <w:jc w:val="center"/>
            </w:pPr>
            <w:r>
              <w:t>904422,4</w:t>
            </w:r>
          </w:p>
        </w:tc>
        <w:tc>
          <w:tcPr>
            <w:tcW w:w="1644" w:type="dxa"/>
          </w:tcPr>
          <w:p w:rsidR="00880C94" w:rsidRDefault="00880C94">
            <w:pPr>
              <w:pStyle w:val="ConsPlusNormal"/>
              <w:jc w:val="center"/>
            </w:pPr>
            <w:r>
              <w:t>951017,4</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250691,1</w:t>
            </w:r>
          </w:p>
        </w:tc>
        <w:tc>
          <w:tcPr>
            <w:tcW w:w="1644" w:type="dxa"/>
          </w:tcPr>
          <w:p w:rsidR="00880C94" w:rsidRDefault="00880C94">
            <w:pPr>
              <w:pStyle w:val="ConsPlusNormal"/>
              <w:jc w:val="center"/>
            </w:pPr>
            <w:r>
              <w:t>307708,0</w:t>
            </w:r>
          </w:p>
        </w:tc>
        <w:tc>
          <w:tcPr>
            <w:tcW w:w="1644" w:type="dxa"/>
          </w:tcPr>
          <w:p w:rsidR="00880C94" w:rsidRDefault="00880C94">
            <w:pPr>
              <w:pStyle w:val="ConsPlusNormal"/>
              <w:jc w:val="center"/>
            </w:pPr>
            <w:r>
              <w:t>283427,7</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10370,0</w:t>
            </w:r>
          </w:p>
        </w:tc>
        <w:tc>
          <w:tcPr>
            <w:tcW w:w="1644" w:type="dxa"/>
          </w:tcPr>
          <w:p w:rsidR="00880C94" w:rsidRDefault="00880C94">
            <w:pPr>
              <w:pStyle w:val="ConsPlusNormal"/>
              <w:jc w:val="center"/>
            </w:pPr>
            <w:r>
              <w:t>10370,0</w:t>
            </w:r>
          </w:p>
        </w:tc>
        <w:tc>
          <w:tcPr>
            <w:tcW w:w="1644" w:type="dxa"/>
          </w:tcPr>
          <w:p w:rsidR="00880C94" w:rsidRDefault="00880C94">
            <w:pPr>
              <w:pStyle w:val="ConsPlusNormal"/>
              <w:jc w:val="center"/>
            </w:pPr>
            <w:r>
              <w:t>10370,0</w:t>
            </w:r>
          </w:p>
        </w:tc>
      </w:tr>
      <w:tr w:rsidR="00880C94">
        <w:tc>
          <w:tcPr>
            <w:tcW w:w="3685" w:type="dxa"/>
          </w:tcPr>
          <w:p w:rsidR="00880C94" w:rsidRDefault="00880C94">
            <w:pPr>
              <w:pStyle w:val="ConsPlusNormal"/>
            </w:pPr>
            <w:r>
              <w:t>Мероприятия по ведению государственного лесного реестра</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59 5 01 14410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6243,0</w:t>
            </w:r>
          </w:p>
        </w:tc>
        <w:tc>
          <w:tcPr>
            <w:tcW w:w="1644" w:type="dxa"/>
          </w:tcPr>
          <w:p w:rsidR="00880C94" w:rsidRDefault="00880C94">
            <w:pPr>
              <w:pStyle w:val="ConsPlusNormal"/>
              <w:jc w:val="center"/>
            </w:pPr>
            <w:r>
              <w:t>6243,0</w:t>
            </w:r>
          </w:p>
        </w:tc>
        <w:tc>
          <w:tcPr>
            <w:tcW w:w="1644" w:type="dxa"/>
          </w:tcPr>
          <w:p w:rsidR="00880C94" w:rsidRDefault="00880C94">
            <w:pPr>
              <w:pStyle w:val="ConsPlusNormal"/>
              <w:jc w:val="center"/>
            </w:pPr>
            <w:r>
              <w:t>6243,0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59 5 01 14410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6243,0</w:t>
            </w:r>
          </w:p>
        </w:tc>
        <w:tc>
          <w:tcPr>
            <w:tcW w:w="1644" w:type="dxa"/>
          </w:tcPr>
          <w:p w:rsidR="00880C94" w:rsidRDefault="00880C94">
            <w:pPr>
              <w:pStyle w:val="ConsPlusNormal"/>
              <w:jc w:val="center"/>
            </w:pPr>
            <w:r>
              <w:t>6243,0</w:t>
            </w:r>
          </w:p>
        </w:tc>
        <w:tc>
          <w:tcPr>
            <w:tcW w:w="1644" w:type="dxa"/>
          </w:tcPr>
          <w:p w:rsidR="00880C94" w:rsidRDefault="00880C94">
            <w:pPr>
              <w:pStyle w:val="ConsPlusNormal"/>
              <w:jc w:val="center"/>
            </w:pPr>
            <w:r>
              <w:t>6243,0</w:t>
            </w:r>
          </w:p>
        </w:tc>
      </w:tr>
      <w:tr w:rsidR="00880C94">
        <w:tc>
          <w:tcPr>
            <w:tcW w:w="3685" w:type="dxa"/>
          </w:tcPr>
          <w:p w:rsidR="00880C94" w:rsidRDefault="00880C94">
            <w:pPr>
              <w:pStyle w:val="ConsPlusNormal"/>
            </w:pPr>
            <w:r>
              <w:t>Осуществление отдельных полномочий в области лесных отношений</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59 5 01 51290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324061,8</w:t>
            </w:r>
          </w:p>
        </w:tc>
        <w:tc>
          <w:tcPr>
            <w:tcW w:w="1644" w:type="dxa"/>
          </w:tcPr>
          <w:p w:rsidR="00880C94" w:rsidRDefault="00880C94">
            <w:pPr>
              <w:pStyle w:val="ConsPlusNormal"/>
              <w:jc w:val="center"/>
            </w:pPr>
            <w:r>
              <w:t>320731,8</w:t>
            </w:r>
          </w:p>
        </w:tc>
        <w:tc>
          <w:tcPr>
            <w:tcW w:w="1644" w:type="dxa"/>
          </w:tcPr>
          <w:p w:rsidR="00880C94" w:rsidRDefault="00880C94">
            <w:pPr>
              <w:pStyle w:val="ConsPlusNormal"/>
              <w:jc w:val="center"/>
            </w:pPr>
            <w:r>
              <w:t>328229,5</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lastRenderedPageBreak/>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59 5 01 51290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255750,7</w:t>
            </w:r>
          </w:p>
        </w:tc>
        <w:tc>
          <w:tcPr>
            <w:tcW w:w="1644" w:type="dxa"/>
          </w:tcPr>
          <w:p w:rsidR="00880C94" w:rsidRDefault="00880C94">
            <w:pPr>
              <w:pStyle w:val="ConsPlusNormal"/>
              <w:jc w:val="center"/>
            </w:pPr>
            <w:r>
              <w:t>257811,7</w:t>
            </w:r>
          </w:p>
        </w:tc>
        <w:tc>
          <w:tcPr>
            <w:tcW w:w="1644" w:type="dxa"/>
          </w:tcPr>
          <w:p w:rsidR="00880C94" w:rsidRDefault="00880C94">
            <w:pPr>
              <w:pStyle w:val="ConsPlusNormal"/>
              <w:jc w:val="center"/>
            </w:pPr>
            <w:r>
              <w:t>260764,3</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59 5 01 51290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68311,1</w:t>
            </w:r>
          </w:p>
        </w:tc>
        <w:tc>
          <w:tcPr>
            <w:tcW w:w="1644" w:type="dxa"/>
          </w:tcPr>
          <w:p w:rsidR="00880C94" w:rsidRDefault="00880C94">
            <w:pPr>
              <w:pStyle w:val="ConsPlusNormal"/>
              <w:jc w:val="center"/>
            </w:pPr>
            <w:r>
              <w:t>62920,1</w:t>
            </w:r>
          </w:p>
        </w:tc>
        <w:tc>
          <w:tcPr>
            <w:tcW w:w="1644" w:type="dxa"/>
          </w:tcPr>
          <w:p w:rsidR="00880C94" w:rsidRDefault="00880C94">
            <w:pPr>
              <w:pStyle w:val="ConsPlusNormal"/>
              <w:jc w:val="center"/>
            </w:pPr>
            <w:r>
              <w:t>67465,2</w:t>
            </w:r>
          </w:p>
        </w:tc>
      </w:tr>
      <w:tr w:rsidR="00880C94">
        <w:tc>
          <w:tcPr>
            <w:tcW w:w="3685" w:type="dxa"/>
          </w:tcPr>
          <w:p w:rsidR="00880C94" w:rsidRDefault="00880C94">
            <w:pPr>
              <w:pStyle w:val="ConsPlusNormal"/>
            </w:pPr>
            <w:r>
              <w:t>Основное мероприятие "Обеспечение охраны, защиты, воспроизводства лесов на землях лесного фонда"</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208169,4</w:t>
            </w:r>
          </w:p>
        </w:tc>
        <w:tc>
          <w:tcPr>
            <w:tcW w:w="1644" w:type="dxa"/>
          </w:tcPr>
          <w:p w:rsidR="00880C94" w:rsidRDefault="00880C94">
            <w:pPr>
              <w:pStyle w:val="ConsPlusNormal"/>
              <w:jc w:val="center"/>
            </w:pPr>
            <w:r>
              <w:t>149155,5</w:t>
            </w:r>
          </w:p>
        </w:tc>
        <w:tc>
          <w:tcPr>
            <w:tcW w:w="1644" w:type="dxa"/>
          </w:tcPr>
          <w:p w:rsidR="00880C94" w:rsidRDefault="00880C94">
            <w:pPr>
              <w:pStyle w:val="ConsPlusNormal"/>
              <w:jc w:val="center"/>
            </w:pPr>
            <w:r>
              <w:t>167551,9</w:t>
            </w:r>
          </w:p>
        </w:tc>
      </w:tr>
      <w:tr w:rsidR="00880C94">
        <w:tc>
          <w:tcPr>
            <w:tcW w:w="3685" w:type="dxa"/>
          </w:tcPr>
          <w:p w:rsidR="00880C94" w:rsidRDefault="00880C94">
            <w:pPr>
              <w:pStyle w:val="ConsPlusNormal"/>
            </w:pPr>
            <w:r>
              <w:t>Мероприятия по санитарной безопасности в лесах</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59 5 03 14420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101755,9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59 5 03 14420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101755,9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Осуществление отдельных полномочий в области лесных отношений</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59 5 03 51290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106413,5</w:t>
            </w:r>
          </w:p>
        </w:tc>
        <w:tc>
          <w:tcPr>
            <w:tcW w:w="1644" w:type="dxa"/>
          </w:tcPr>
          <w:p w:rsidR="00880C94" w:rsidRDefault="00880C94">
            <w:pPr>
              <w:pStyle w:val="ConsPlusNormal"/>
              <w:jc w:val="center"/>
            </w:pPr>
            <w:r>
              <w:t>149155,5</w:t>
            </w:r>
          </w:p>
        </w:tc>
        <w:tc>
          <w:tcPr>
            <w:tcW w:w="1644" w:type="dxa"/>
          </w:tcPr>
          <w:p w:rsidR="00880C94" w:rsidRDefault="00880C94">
            <w:pPr>
              <w:pStyle w:val="ConsPlusNormal"/>
              <w:jc w:val="center"/>
            </w:pPr>
            <w:r>
              <w:t>167551,9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59 5 03 51290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105413,5</w:t>
            </w:r>
          </w:p>
        </w:tc>
        <w:tc>
          <w:tcPr>
            <w:tcW w:w="1644" w:type="dxa"/>
          </w:tcPr>
          <w:p w:rsidR="00880C94" w:rsidRDefault="00880C94">
            <w:pPr>
              <w:pStyle w:val="ConsPlusNormal"/>
              <w:jc w:val="center"/>
            </w:pPr>
            <w:r>
              <w:t>148155,5</w:t>
            </w:r>
          </w:p>
        </w:tc>
        <w:tc>
          <w:tcPr>
            <w:tcW w:w="1644" w:type="dxa"/>
          </w:tcPr>
          <w:p w:rsidR="00880C94" w:rsidRDefault="00880C94">
            <w:pPr>
              <w:pStyle w:val="ConsPlusNormal"/>
              <w:jc w:val="center"/>
            </w:pPr>
            <w:r>
              <w:t>166551,9</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59 5 03 51290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Федеральный проект "Сохранение лесов"</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GА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65175,6</w:t>
            </w:r>
          </w:p>
        </w:tc>
        <w:tc>
          <w:tcPr>
            <w:tcW w:w="1644" w:type="dxa"/>
          </w:tcPr>
          <w:p w:rsidR="00880C94" w:rsidRDefault="00880C94">
            <w:pPr>
              <w:pStyle w:val="ConsPlusNormal"/>
              <w:jc w:val="center"/>
            </w:pPr>
            <w:r>
              <w:t>2111,8</w:t>
            </w:r>
          </w:p>
        </w:tc>
        <w:tc>
          <w:tcPr>
            <w:tcW w:w="1644" w:type="dxa"/>
          </w:tcPr>
          <w:p w:rsidR="00880C94" w:rsidRDefault="00880C94">
            <w:pPr>
              <w:pStyle w:val="ConsPlusNormal"/>
              <w:jc w:val="center"/>
            </w:pPr>
            <w:r>
              <w:t>117263,3</w:t>
            </w:r>
          </w:p>
        </w:tc>
      </w:tr>
      <w:tr w:rsidR="00880C94">
        <w:tc>
          <w:tcPr>
            <w:tcW w:w="3685" w:type="dxa"/>
          </w:tcPr>
          <w:p w:rsidR="00880C94" w:rsidRDefault="00880C94">
            <w:pPr>
              <w:pStyle w:val="ConsPlusNormal"/>
            </w:pPr>
            <w:r>
              <w:t xml:space="preserve">Увеличение площади </w:t>
            </w:r>
            <w:r>
              <w:lastRenderedPageBreak/>
              <w:t>лесовосстановления</w:t>
            </w:r>
          </w:p>
        </w:tc>
        <w:tc>
          <w:tcPr>
            <w:tcW w:w="737" w:type="dxa"/>
          </w:tcPr>
          <w:p w:rsidR="00880C94" w:rsidRDefault="00880C94">
            <w:pPr>
              <w:pStyle w:val="ConsPlusNormal"/>
              <w:jc w:val="center"/>
            </w:pPr>
            <w:r>
              <w:lastRenderedPageBreak/>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GА 54290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743,2</w:t>
            </w:r>
          </w:p>
        </w:tc>
        <w:tc>
          <w:tcPr>
            <w:tcW w:w="1644" w:type="dxa"/>
          </w:tcPr>
          <w:p w:rsidR="00880C94" w:rsidRDefault="00880C94">
            <w:pPr>
              <w:pStyle w:val="ConsPlusNormal"/>
              <w:jc w:val="center"/>
            </w:pPr>
            <w:r>
              <w:t>746,8</w:t>
            </w:r>
          </w:p>
        </w:tc>
        <w:tc>
          <w:tcPr>
            <w:tcW w:w="1644" w:type="dxa"/>
          </w:tcPr>
          <w:p w:rsidR="00880C94" w:rsidRDefault="00880C94">
            <w:pPr>
              <w:pStyle w:val="ConsPlusNormal"/>
              <w:jc w:val="center"/>
            </w:pPr>
            <w:r>
              <w:t>628,3</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GА 54290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743,2</w:t>
            </w:r>
          </w:p>
        </w:tc>
        <w:tc>
          <w:tcPr>
            <w:tcW w:w="1644" w:type="dxa"/>
          </w:tcPr>
          <w:p w:rsidR="00880C94" w:rsidRDefault="00880C94">
            <w:pPr>
              <w:pStyle w:val="ConsPlusNormal"/>
              <w:jc w:val="center"/>
            </w:pPr>
            <w:r>
              <w:t>746,8</w:t>
            </w:r>
          </w:p>
        </w:tc>
        <w:tc>
          <w:tcPr>
            <w:tcW w:w="1644" w:type="dxa"/>
          </w:tcPr>
          <w:p w:rsidR="00880C94" w:rsidRDefault="00880C94">
            <w:pPr>
              <w:pStyle w:val="ConsPlusNormal"/>
              <w:jc w:val="center"/>
            </w:pPr>
            <w:r>
              <w:t>628,3</w:t>
            </w:r>
          </w:p>
        </w:tc>
      </w:tr>
      <w:tr w:rsidR="00880C94">
        <w:tc>
          <w:tcPr>
            <w:tcW w:w="3685" w:type="dxa"/>
          </w:tcPr>
          <w:p w:rsidR="00880C94" w:rsidRDefault="00880C94">
            <w:pPr>
              <w:pStyle w:val="ConsPlusNormal"/>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GА 54300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3321,4</w:t>
            </w:r>
          </w:p>
        </w:tc>
        <w:tc>
          <w:tcPr>
            <w:tcW w:w="1644" w:type="dxa"/>
          </w:tcPr>
          <w:p w:rsidR="00880C94" w:rsidRDefault="00880C94">
            <w:pPr>
              <w:pStyle w:val="ConsPlusNormal"/>
              <w:jc w:val="center"/>
            </w:pPr>
            <w:r>
              <w:t>1365,0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GА 54300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3321,4</w:t>
            </w:r>
          </w:p>
        </w:tc>
        <w:tc>
          <w:tcPr>
            <w:tcW w:w="1644" w:type="dxa"/>
          </w:tcPr>
          <w:p w:rsidR="00880C94" w:rsidRDefault="00880C94">
            <w:pPr>
              <w:pStyle w:val="ConsPlusNormal"/>
              <w:jc w:val="center"/>
            </w:pPr>
            <w:r>
              <w:t>1365,0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GА 54320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61111,0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116635,0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59 5 GА 54320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61111,0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116635,0</w:t>
            </w:r>
          </w:p>
        </w:tc>
      </w:tr>
      <w:tr w:rsidR="00880C94">
        <w:tc>
          <w:tcPr>
            <w:tcW w:w="3685" w:type="dxa"/>
          </w:tcPr>
          <w:p w:rsidR="00880C94" w:rsidRDefault="00880C94">
            <w:pPr>
              <w:pStyle w:val="ConsPlusNormal"/>
            </w:pPr>
            <w:r>
              <w:t>ОХРАНА ОКРУЖАЮЩЕЙ СРЕДЫ</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166930,9</w:t>
            </w:r>
          </w:p>
        </w:tc>
        <w:tc>
          <w:tcPr>
            <w:tcW w:w="1644" w:type="dxa"/>
          </w:tcPr>
          <w:p w:rsidR="00880C94" w:rsidRDefault="00880C94">
            <w:pPr>
              <w:pStyle w:val="ConsPlusNormal"/>
              <w:jc w:val="center"/>
            </w:pPr>
            <w:r>
              <w:t>196266,6</w:t>
            </w:r>
          </w:p>
        </w:tc>
        <w:tc>
          <w:tcPr>
            <w:tcW w:w="1644" w:type="dxa"/>
          </w:tcPr>
          <w:p w:rsidR="00880C94" w:rsidRDefault="00880C94">
            <w:pPr>
              <w:pStyle w:val="ConsPlusNormal"/>
              <w:jc w:val="center"/>
            </w:pPr>
            <w:r>
              <w:t>200723,5</w:t>
            </w:r>
          </w:p>
        </w:tc>
      </w:tr>
      <w:tr w:rsidR="00880C94">
        <w:tc>
          <w:tcPr>
            <w:tcW w:w="3685" w:type="dxa"/>
          </w:tcPr>
          <w:p w:rsidR="00880C94" w:rsidRDefault="00880C94">
            <w:pPr>
              <w:pStyle w:val="ConsPlusNormal"/>
            </w:pPr>
            <w:r>
              <w:lastRenderedPageBreak/>
              <w:t>Охрана объектов растительного и животного мира и среды их обитания</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24163,5</w:t>
            </w:r>
          </w:p>
        </w:tc>
        <w:tc>
          <w:tcPr>
            <w:tcW w:w="1644" w:type="dxa"/>
          </w:tcPr>
          <w:p w:rsidR="00880C94" w:rsidRDefault="00880C94">
            <w:pPr>
              <w:pStyle w:val="ConsPlusNormal"/>
              <w:jc w:val="center"/>
            </w:pPr>
            <w:r>
              <w:t>25659,5</w:t>
            </w:r>
          </w:p>
        </w:tc>
        <w:tc>
          <w:tcPr>
            <w:tcW w:w="1644" w:type="dxa"/>
          </w:tcPr>
          <w:p w:rsidR="00880C94" w:rsidRDefault="00880C94">
            <w:pPr>
              <w:pStyle w:val="ConsPlusNormal"/>
              <w:jc w:val="center"/>
            </w:pPr>
            <w:r>
              <w:t>26681,0</w:t>
            </w:r>
          </w:p>
        </w:tc>
      </w:tr>
      <w:tr w:rsidR="00880C94">
        <w:tc>
          <w:tcPr>
            <w:tcW w:w="3685" w:type="dxa"/>
          </w:tcPr>
          <w:p w:rsidR="00880C94" w:rsidRDefault="00880C94">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24163,5</w:t>
            </w:r>
          </w:p>
        </w:tc>
        <w:tc>
          <w:tcPr>
            <w:tcW w:w="1644" w:type="dxa"/>
          </w:tcPr>
          <w:p w:rsidR="00880C94" w:rsidRDefault="00880C94">
            <w:pPr>
              <w:pStyle w:val="ConsPlusNormal"/>
              <w:jc w:val="center"/>
            </w:pPr>
            <w:r>
              <w:t>25659,5</w:t>
            </w:r>
          </w:p>
        </w:tc>
        <w:tc>
          <w:tcPr>
            <w:tcW w:w="1644" w:type="dxa"/>
          </w:tcPr>
          <w:p w:rsidR="00880C94" w:rsidRDefault="00880C94">
            <w:pPr>
              <w:pStyle w:val="ConsPlusNormal"/>
              <w:jc w:val="center"/>
            </w:pPr>
            <w:r>
              <w:t>26681,0</w:t>
            </w:r>
          </w:p>
        </w:tc>
      </w:tr>
      <w:tr w:rsidR="00880C94">
        <w:tc>
          <w:tcPr>
            <w:tcW w:w="3685" w:type="dxa"/>
          </w:tcPr>
          <w:p w:rsidR="00880C94" w:rsidRDefault="00880C94">
            <w:pPr>
              <w:pStyle w:val="ConsPlusNormal"/>
            </w:pPr>
            <w:r>
              <w:t>Подпрограмма "Минерально-сырьевая база"</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24163,5</w:t>
            </w:r>
          </w:p>
        </w:tc>
        <w:tc>
          <w:tcPr>
            <w:tcW w:w="1644" w:type="dxa"/>
          </w:tcPr>
          <w:p w:rsidR="00880C94" w:rsidRDefault="00880C94">
            <w:pPr>
              <w:pStyle w:val="ConsPlusNormal"/>
              <w:jc w:val="center"/>
            </w:pPr>
            <w:r>
              <w:t>25659,5</w:t>
            </w:r>
          </w:p>
        </w:tc>
        <w:tc>
          <w:tcPr>
            <w:tcW w:w="1644" w:type="dxa"/>
          </w:tcPr>
          <w:p w:rsidR="00880C94" w:rsidRDefault="00880C94">
            <w:pPr>
              <w:pStyle w:val="ConsPlusNormal"/>
              <w:jc w:val="center"/>
            </w:pPr>
            <w:r>
              <w:t>26681,0</w:t>
            </w:r>
          </w:p>
        </w:tc>
      </w:tr>
      <w:tr w:rsidR="00880C94">
        <w:tc>
          <w:tcPr>
            <w:tcW w:w="3685" w:type="dxa"/>
          </w:tcPr>
          <w:p w:rsidR="00880C94" w:rsidRDefault="00880C94">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24163,5</w:t>
            </w:r>
          </w:p>
        </w:tc>
        <w:tc>
          <w:tcPr>
            <w:tcW w:w="1644" w:type="dxa"/>
          </w:tcPr>
          <w:p w:rsidR="00880C94" w:rsidRDefault="00880C94">
            <w:pPr>
              <w:pStyle w:val="ConsPlusNormal"/>
              <w:jc w:val="center"/>
            </w:pPr>
            <w:r>
              <w:t>25659,5</w:t>
            </w:r>
          </w:p>
        </w:tc>
        <w:tc>
          <w:tcPr>
            <w:tcW w:w="1644" w:type="dxa"/>
          </w:tcPr>
          <w:p w:rsidR="00880C94" w:rsidRDefault="00880C94">
            <w:pPr>
              <w:pStyle w:val="ConsPlusNormal"/>
              <w:jc w:val="center"/>
            </w:pPr>
            <w:r>
              <w:t>26681,0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59 4 01 00160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24163,5</w:t>
            </w:r>
          </w:p>
        </w:tc>
        <w:tc>
          <w:tcPr>
            <w:tcW w:w="1644" w:type="dxa"/>
          </w:tcPr>
          <w:p w:rsidR="00880C94" w:rsidRDefault="00880C94">
            <w:pPr>
              <w:pStyle w:val="ConsPlusNormal"/>
              <w:jc w:val="center"/>
            </w:pPr>
            <w:r>
              <w:t>25659,5</w:t>
            </w:r>
          </w:p>
        </w:tc>
        <w:tc>
          <w:tcPr>
            <w:tcW w:w="1644" w:type="dxa"/>
          </w:tcPr>
          <w:p w:rsidR="00880C94" w:rsidRDefault="00880C94">
            <w:pPr>
              <w:pStyle w:val="ConsPlusNormal"/>
              <w:jc w:val="center"/>
            </w:pPr>
            <w:r>
              <w:t>26681,0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59 4 01 00160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18480,2</w:t>
            </w:r>
          </w:p>
        </w:tc>
        <w:tc>
          <w:tcPr>
            <w:tcW w:w="1644" w:type="dxa"/>
          </w:tcPr>
          <w:p w:rsidR="00880C94" w:rsidRDefault="00880C94">
            <w:pPr>
              <w:pStyle w:val="ConsPlusNormal"/>
              <w:jc w:val="center"/>
            </w:pPr>
            <w:r>
              <w:t>19750,6</w:t>
            </w:r>
          </w:p>
        </w:tc>
        <w:tc>
          <w:tcPr>
            <w:tcW w:w="1644" w:type="dxa"/>
          </w:tcPr>
          <w:p w:rsidR="00880C94" w:rsidRDefault="00880C94">
            <w:pPr>
              <w:pStyle w:val="ConsPlusNormal"/>
              <w:jc w:val="center"/>
            </w:pPr>
            <w:r>
              <w:t>20536,8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59 4 01 00160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5583,3</w:t>
            </w:r>
          </w:p>
        </w:tc>
        <w:tc>
          <w:tcPr>
            <w:tcW w:w="1644" w:type="dxa"/>
          </w:tcPr>
          <w:p w:rsidR="00880C94" w:rsidRDefault="00880C94">
            <w:pPr>
              <w:pStyle w:val="ConsPlusNormal"/>
              <w:jc w:val="center"/>
            </w:pPr>
            <w:r>
              <w:t>5870,9</w:t>
            </w:r>
          </w:p>
        </w:tc>
        <w:tc>
          <w:tcPr>
            <w:tcW w:w="1644" w:type="dxa"/>
          </w:tcPr>
          <w:p w:rsidR="00880C94" w:rsidRDefault="00880C94">
            <w:pPr>
              <w:pStyle w:val="ConsPlusNormal"/>
              <w:jc w:val="center"/>
            </w:pPr>
            <w:r>
              <w:t>6106,2</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59 4 01 00160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100,0</w:t>
            </w:r>
          </w:p>
        </w:tc>
        <w:tc>
          <w:tcPr>
            <w:tcW w:w="1644" w:type="dxa"/>
          </w:tcPr>
          <w:p w:rsidR="00880C94" w:rsidRDefault="00880C94">
            <w:pPr>
              <w:pStyle w:val="ConsPlusNormal"/>
              <w:jc w:val="center"/>
            </w:pPr>
            <w:r>
              <w:t>38,0</w:t>
            </w:r>
          </w:p>
        </w:tc>
        <w:tc>
          <w:tcPr>
            <w:tcW w:w="1644" w:type="dxa"/>
          </w:tcPr>
          <w:p w:rsidR="00880C94" w:rsidRDefault="00880C94">
            <w:pPr>
              <w:pStyle w:val="ConsPlusNormal"/>
              <w:jc w:val="center"/>
            </w:pPr>
            <w:r>
              <w:t>38,0</w:t>
            </w:r>
          </w:p>
        </w:tc>
      </w:tr>
      <w:tr w:rsidR="00880C94">
        <w:tc>
          <w:tcPr>
            <w:tcW w:w="3685" w:type="dxa"/>
          </w:tcPr>
          <w:p w:rsidR="00880C94" w:rsidRDefault="00880C94">
            <w:pPr>
              <w:pStyle w:val="ConsPlusNormal"/>
            </w:pPr>
            <w:r>
              <w:lastRenderedPageBreak/>
              <w:t>Другие вопросы в области охраны окружающей среды</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142767,4</w:t>
            </w:r>
          </w:p>
        </w:tc>
        <w:tc>
          <w:tcPr>
            <w:tcW w:w="1644" w:type="dxa"/>
          </w:tcPr>
          <w:p w:rsidR="00880C94" w:rsidRDefault="00880C94">
            <w:pPr>
              <w:pStyle w:val="ConsPlusNormal"/>
              <w:jc w:val="center"/>
            </w:pPr>
            <w:r>
              <w:t>170607,1</w:t>
            </w:r>
          </w:p>
        </w:tc>
        <w:tc>
          <w:tcPr>
            <w:tcW w:w="1644" w:type="dxa"/>
          </w:tcPr>
          <w:p w:rsidR="00880C94" w:rsidRDefault="00880C94">
            <w:pPr>
              <w:pStyle w:val="ConsPlusNormal"/>
              <w:jc w:val="center"/>
            </w:pPr>
            <w:r>
              <w:t>174042,5</w:t>
            </w:r>
          </w:p>
        </w:tc>
      </w:tr>
      <w:tr w:rsidR="00880C94">
        <w:tc>
          <w:tcPr>
            <w:tcW w:w="3685" w:type="dxa"/>
          </w:tcPr>
          <w:p w:rsidR="00880C94" w:rsidRDefault="00880C94">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142767,4</w:t>
            </w:r>
          </w:p>
        </w:tc>
        <w:tc>
          <w:tcPr>
            <w:tcW w:w="1644" w:type="dxa"/>
          </w:tcPr>
          <w:p w:rsidR="00880C94" w:rsidRDefault="00880C94">
            <w:pPr>
              <w:pStyle w:val="ConsPlusNormal"/>
              <w:jc w:val="center"/>
            </w:pPr>
            <w:r>
              <w:t>170607,1</w:t>
            </w:r>
          </w:p>
        </w:tc>
        <w:tc>
          <w:tcPr>
            <w:tcW w:w="1644" w:type="dxa"/>
          </w:tcPr>
          <w:p w:rsidR="00880C94" w:rsidRDefault="00880C94">
            <w:pPr>
              <w:pStyle w:val="ConsPlusNormal"/>
              <w:jc w:val="center"/>
            </w:pPr>
            <w:r>
              <w:t>174042,5</w:t>
            </w:r>
          </w:p>
        </w:tc>
      </w:tr>
      <w:tr w:rsidR="00880C94">
        <w:tc>
          <w:tcPr>
            <w:tcW w:w="3685" w:type="dxa"/>
          </w:tcPr>
          <w:p w:rsidR="00880C94" w:rsidRDefault="00880C94">
            <w:pPr>
              <w:pStyle w:val="ConsPlusNormal"/>
            </w:pPr>
            <w:r>
              <w:t>Подпрограмма "Мониторинг, регулирование качества окружающей среды и формирование экологической культуры"</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48027,1</w:t>
            </w:r>
          </w:p>
        </w:tc>
        <w:tc>
          <w:tcPr>
            <w:tcW w:w="1644" w:type="dxa"/>
          </w:tcPr>
          <w:p w:rsidR="00880C94" w:rsidRDefault="00880C94">
            <w:pPr>
              <w:pStyle w:val="ConsPlusNormal"/>
              <w:jc w:val="center"/>
            </w:pPr>
            <w:r>
              <w:t>51703,7</w:t>
            </w:r>
          </w:p>
        </w:tc>
        <w:tc>
          <w:tcPr>
            <w:tcW w:w="1644" w:type="dxa"/>
          </w:tcPr>
          <w:p w:rsidR="00880C94" w:rsidRDefault="00880C94">
            <w:pPr>
              <w:pStyle w:val="ConsPlusNormal"/>
              <w:jc w:val="center"/>
            </w:pPr>
            <w:r>
              <w:t>53725,5</w:t>
            </w:r>
          </w:p>
        </w:tc>
      </w:tr>
      <w:tr w:rsidR="00880C94">
        <w:tc>
          <w:tcPr>
            <w:tcW w:w="3685" w:type="dxa"/>
          </w:tcPr>
          <w:p w:rsidR="00880C94" w:rsidRDefault="00880C94">
            <w:pPr>
              <w:pStyle w:val="ConsPlusNormal"/>
            </w:pPr>
            <w:r>
              <w:t>Основное мероприятие "Мониторинг состояния окружающей среды и обеспечение экологической безопасности"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38939,2</w:t>
            </w:r>
          </w:p>
        </w:tc>
        <w:tc>
          <w:tcPr>
            <w:tcW w:w="1644" w:type="dxa"/>
          </w:tcPr>
          <w:p w:rsidR="00880C94" w:rsidRDefault="00880C94">
            <w:pPr>
              <w:pStyle w:val="ConsPlusNormal"/>
              <w:jc w:val="center"/>
            </w:pPr>
            <w:r>
              <w:t>41982,5</w:t>
            </w:r>
          </w:p>
        </w:tc>
        <w:tc>
          <w:tcPr>
            <w:tcW w:w="1644" w:type="dxa"/>
          </w:tcPr>
          <w:p w:rsidR="00880C94" w:rsidRDefault="00880C94">
            <w:pPr>
              <w:pStyle w:val="ConsPlusNormal"/>
              <w:jc w:val="center"/>
            </w:pPr>
            <w:r>
              <w:t>43661,8</w:t>
            </w:r>
          </w:p>
        </w:tc>
      </w:tr>
      <w:tr w:rsidR="00880C94">
        <w:tc>
          <w:tcPr>
            <w:tcW w:w="3685" w:type="dxa"/>
          </w:tcPr>
          <w:p w:rsidR="00880C94" w:rsidRDefault="00880C94">
            <w:pPr>
              <w:pStyle w:val="ConsPlusNormal"/>
            </w:pPr>
            <w:r>
              <w:t>Мероприятия по мониторингу состояния окружающей среды, оценке качества компонентов окружающей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59 1 01 10390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38939,2</w:t>
            </w:r>
          </w:p>
        </w:tc>
        <w:tc>
          <w:tcPr>
            <w:tcW w:w="1644" w:type="dxa"/>
          </w:tcPr>
          <w:p w:rsidR="00880C94" w:rsidRDefault="00880C94">
            <w:pPr>
              <w:pStyle w:val="ConsPlusNormal"/>
              <w:jc w:val="center"/>
            </w:pPr>
            <w:r>
              <w:t>41982,5</w:t>
            </w:r>
          </w:p>
        </w:tc>
        <w:tc>
          <w:tcPr>
            <w:tcW w:w="1644" w:type="dxa"/>
          </w:tcPr>
          <w:p w:rsidR="00880C94" w:rsidRDefault="00880C94">
            <w:pPr>
              <w:pStyle w:val="ConsPlusNormal"/>
              <w:jc w:val="center"/>
            </w:pPr>
            <w:r>
              <w:t>43661,8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59 1 01 10390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38939,2</w:t>
            </w:r>
          </w:p>
        </w:tc>
        <w:tc>
          <w:tcPr>
            <w:tcW w:w="1644" w:type="dxa"/>
          </w:tcPr>
          <w:p w:rsidR="00880C94" w:rsidRDefault="00880C94">
            <w:pPr>
              <w:pStyle w:val="ConsPlusNormal"/>
              <w:jc w:val="center"/>
            </w:pPr>
            <w:r>
              <w:t>41982,5</w:t>
            </w:r>
          </w:p>
        </w:tc>
        <w:tc>
          <w:tcPr>
            <w:tcW w:w="1644" w:type="dxa"/>
          </w:tcPr>
          <w:p w:rsidR="00880C94" w:rsidRDefault="00880C94">
            <w:pPr>
              <w:pStyle w:val="ConsPlusNormal"/>
              <w:jc w:val="center"/>
            </w:pPr>
            <w:r>
              <w:t>43661,8</w:t>
            </w:r>
          </w:p>
        </w:tc>
      </w:tr>
      <w:tr w:rsidR="00880C94">
        <w:tc>
          <w:tcPr>
            <w:tcW w:w="3685" w:type="dxa"/>
          </w:tcPr>
          <w:p w:rsidR="00880C94" w:rsidRDefault="00880C94">
            <w:pPr>
              <w:pStyle w:val="ConsPlusNormal"/>
            </w:pPr>
            <w:r>
              <w:t xml:space="preserve">Основное мероприятие </w:t>
            </w:r>
            <w:r>
              <w:lastRenderedPageBreak/>
              <w:t>"Формирование экологической культуры населения Ленинградской области"</w:t>
            </w:r>
          </w:p>
        </w:tc>
        <w:tc>
          <w:tcPr>
            <w:tcW w:w="737" w:type="dxa"/>
          </w:tcPr>
          <w:p w:rsidR="00880C94" w:rsidRDefault="00880C94">
            <w:pPr>
              <w:pStyle w:val="ConsPlusNormal"/>
              <w:jc w:val="center"/>
            </w:pPr>
            <w:r>
              <w:lastRenderedPageBreak/>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9087,9</w:t>
            </w:r>
          </w:p>
        </w:tc>
        <w:tc>
          <w:tcPr>
            <w:tcW w:w="1644" w:type="dxa"/>
          </w:tcPr>
          <w:p w:rsidR="00880C94" w:rsidRDefault="00880C94">
            <w:pPr>
              <w:pStyle w:val="ConsPlusNormal"/>
              <w:jc w:val="center"/>
            </w:pPr>
            <w:r>
              <w:t>9721,2</w:t>
            </w:r>
          </w:p>
        </w:tc>
        <w:tc>
          <w:tcPr>
            <w:tcW w:w="1644" w:type="dxa"/>
          </w:tcPr>
          <w:p w:rsidR="00880C94" w:rsidRDefault="00880C94">
            <w:pPr>
              <w:pStyle w:val="ConsPlusNormal"/>
              <w:jc w:val="center"/>
            </w:pPr>
            <w:r>
              <w:t>10063,7</w:t>
            </w:r>
          </w:p>
        </w:tc>
      </w:tr>
      <w:tr w:rsidR="00880C94">
        <w:tc>
          <w:tcPr>
            <w:tcW w:w="3685" w:type="dxa"/>
          </w:tcPr>
          <w:p w:rsidR="00880C94" w:rsidRDefault="00880C94">
            <w:pPr>
              <w:pStyle w:val="ConsPlusNormal"/>
            </w:pPr>
            <w:r>
              <w:lastRenderedPageBreak/>
              <w:t>Мероприятия по экологическому воспитанию, образованию, просвещению, изданию эколого-просветительской литературы</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59 1 02 10410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7730,0</w:t>
            </w:r>
          </w:p>
        </w:tc>
        <w:tc>
          <w:tcPr>
            <w:tcW w:w="1644" w:type="dxa"/>
          </w:tcPr>
          <w:p w:rsidR="00880C94" w:rsidRDefault="00880C94">
            <w:pPr>
              <w:pStyle w:val="ConsPlusNormal"/>
              <w:jc w:val="center"/>
            </w:pPr>
            <w:r>
              <w:t>8495,0</w:t>
            </w:r>
          </w:p>
        </w:tc>
        <w:tc>
          <w:tcPr>
            <w:tcW w:w="1644" w:type="dxa"/>
          </w:tcPr>
          <w:p w:rsidR="00880C94" w:rsidRDefault="00880C94">
            <w:pPr>
              <w:pStyle w:val="ConsPlusNormal"/>
              <w:jc w:val="center"/>
            </w:pPr>
            <w:r>
              <w:t>8857,5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59 1 02 10410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7730,0</w:t>
            </w:r>
          </w:p>
        </w:tc>
        <w:tc>
          <w:tcPr>
            <w:tcW w:w="1644" w:type="dxa"/>
          </w:tcPr>
          <w:p w:rsidR="00880C94" w:rsidRDefault="00880C94">
            <w:pPr>
              <w:pStyle w:val="ConsPlusNormal"/>
              <w:jc w:val="center"/>
            </w:pPr>
            <w:r>
              <w:t>8495,0</w:t>
            </w:r>
          </w:p>
        </w:tc>
        <w:tc>
          <w:tcPr>
            <w:tcW w:w="1644" w:type="dxa"/>
          </w:tcPr>
          <w:p w:rsidR="00880C94" w:rsidRDefault="00880C94">
            <w:pPr>
              <w:pStyle w:val="ConsPlusNormal"/>
              <w:jc w:val="center"/>
            </w:pPr>
            <w:r>
              <w:t>8857,5</w:t>
            </w:r>
          </w:p>
        </w:tc>
      </w:tr>
      <w:tr w:rsidR="00880C94">
        <w:tc>
          <w:tcPr>
            <w:tcW w:w="3685" w:type="dxa"/>
          </w:tcPr>
          <w:p w:rsidR="00880C94" w:rsidRDefault="00880C94">
            <w:pPr>
              <w:pStyle w:val="ConsPlusNormal"/>
            </w:pPr>
            <w:r>
              <w:t>Субсидии на организацию работы школьных лесничеств</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59 1 02 70190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1357,9</w:t>
            </w:r>
          </w:p>
        </w:tc>
        <w:tc>
          <w:tcPr>
            <w:tcW w:w="1644" w:type="dxa"/>
          </w:tcPr>
          <w:p w:rsidR="00880C94" w:rsidRDefault="00880C94">
            <w:pPr>
              <w:pStyle w:val="ConsPlusNormal"/>
              <w:jc w:val="center"/>
            </w:pPr>
            <w:r>
              <w:t>1226,2</w:t>
            </w:r>
          </w:p>
        </w:tc>
        <w:tc>
          <w:tcPr>
            <w:tcW w:w="1644" w:type="dxa"/>
          </w:tcPr>
          <w:p w:rsidR="00880C94" w:rsidRDefault="00880C94">
            <w:pPr>
              <w:pStyle w:val="ConsPlusNormal"/>
              <w:jc w:val="center"/>
            </w:pPr>
            <w:r>
              <w:t>1206,2</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59 1 02 70190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1357,9</w:t>
            </w:r>
          </w:p>
        </w:tc>
        <w:tc>
          <w:tcPr>
            <w:tcW w:w="1644" w:type="dxa"/>
          </w:tcPr>
          <w:p w:rsidR="00880C94" w:rsidRDefault="00880C94">
            <w:pPr>
              <w:pStyle w:val="ConsPlusNormal"/>
              <w:jc w:val="center"/>
            </w:pPr>
            <w:r>
              <w:t>1226,2</w:t>
            </w:r>
          </w:p>
        </w:tc>
        <w:tc>
          <w:tcPr>
            <w:tcW w:w="1644" w:type="dxa"/>
          </w:tcPr>
          <w:p w:rsidR="00880C94" w:rsidRDefault="00880C94">
            <w:pPr>
              <w:pStyle w:val="ConsPlusNormal"/>
              <w:jc w:val="center"/>
            </w:pPr>
            <w:r>
              <w:t>1206,2</w:t>
            </w:r>
          </w:p>
        </w:tc>
      </w:tr>
      <w:tr w:rsidR="00880C94">
        <w:tc>
          <w:tcPr>
            <w:tcW w:w="3685" w:type="dxa"/>
          </w:tcPr>
          <w:p w:rsidR="00880C94" w:rsidRDefault="00880C94">
            <w:pPr>
              <w:pStyle w:val="ConsPlusNormal"/>
            </w:pPr>
            <w:r>
              <w:t>Подпрограмма "Особо охраняемые природные территории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94740,3</w:t>
            </w:r>
          </w:p>
        </w:tc>
        <w:tc>
          <w:tcPr>
            <w:tcW w:w="1644" w:type="dxa"/>
          </w:tcPr>
          <w:p w:rsidR="00880C94" w:rsidRDefault="00880C94">
            <w:pPr>
              <w:pStyle w:val="ConsPlusNormal"/>
              <w:jc w:val="center"/>
            </w:pPr>
            <w:r>
              <w:t>118903,4</w:t>
            </w:r>
          </w:p>
        </w:tc>
        <w:tc>
          <w:tcPr>
            <w:tcW w:w="1644" w:type="dxa"/>
          </w:tcPr>
          <w:p w:rsidR="00880C94" w:rsidRDefault="00880C94">
            <w:pPr>
              <w:pStyle w:val="ConsPlusNormal"/>
              <w:jc w:val="center"/>
            </w:pPr>
            <w:r>
              <w:t>120317,0</w:t>
            </w:r>
          </w:p>
        </w:tc>
      </w:tr>
      <w:tr w:rsidR="00880C94">
        <w:tc>
          <w:tcPr>
            <w:tcW w:w="3685" w:type="dxa"/>
          </w:tcPr>
          <w:p w:rsidR="00880C94" w:rsidRDefault="00880C94">
            <w:pPr>
              <w:pStyle w:val="ConsPlusNormal"/>
            </w:pPr>
            <w:r>
              <w:t>Основное мероприятие "Обеспечение управления и организация функционирования особо охраняемых природных территорий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60311,1</w:t>
            </w:r>
          </w:p>
        </w:tc>
        <w:tc>
          <w:tcPr>
            <w:tcW w:w="1644" w:type="dxa"/>
          </w:tcPr>
          <w:p w:rsidR="00880C94" w:rsidRDefault="00880C94">
            <w:pPr>
              <w:pStyle w:val="ConsPlusNormal"/>
              <w:jc w:val="center"/>
            </w:pPr>
            <w:r>
              <w:t>72876,1</w:t>
            </w:r>
          </w:p>
        </w:tc>
        <w:tc>
          <w:tcPr>
            <w:tcW w:w="1644" w:type="dxa"/>
          </w:tcPr>
          <w:p w:rsidR="00880C94" w:rsidRDefault="00880C94">
            <w:pPr>
              <w:pStyle w:val="ConsPlusNormal"/>
              <w:jc w:val="center"/>
            </w:pPr>
            <w:r>
              <w:t>74289,7</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33444,4</w:t>
            </w:r>
          </w:p>
        </w:tc>
        <w:tc>
          <w:tcPr>
            <w:tcW w:w="1644" w:type="dxa"/>
          </w:tcPr>
          <w:p w:rsidR="00880C94" w:rsidRDefault="00880C94">
            <w:pPr>
              <w:pStyle w:val="ConsPlusNormal"/>
              <w:jc w:val="center"/>
            </w:pPr>
            <w:r>
              <w:t>35472,3</w:t>
            </w:r>
          </w:p>
        </w:tc>
        <w:tc>
          <w:tcPr>
            <w:tcW w:w="1644" w:type="dxa"/>
          </w:tcPr>
          <w:p w:rsidR="00880C94" w:rsidRDefault="00880C94">
            <w:pPr>
              <w:pStyle w:val="ConsPlusNormal"/>
              <w:jc w:val="center"/>
            </w:pPr>
            <w:r>
              <w:t>36885,9</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lastRenderedPageBreak/>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24874,3</w:t>
            </w:r>
          </w:p>
        </w:tc>
        <w:tc>
          <w:tcPr>
            <w:tcW w:w="1644" w:type="dxa"/>
          </w:tcPr>
          <w:p w:rsidR="00880C94" w:rsidRDefault="00880C94">
            <w:pPr>
              <w:pStyle w:val="ConsPlusNormal"/>
              <w:jc w:val="center"/>
            </w:pPr>
            <w:r>
              <w:t>26564,1</w:t>
            </w:r>
          </w:p>
        </w:tc>
        <w:tc>
          <w:tcPr>
            <w:tcW w:w="1644" w:type="dxa"/>
          </w:tcPr>
          <w:p w:rsidR="00880C94" w:rsidRDefault="00880C94">
            <w:pPr>
              <w:pStyle w:val="ConsPlusNormal"/>
              <w:jc w:val="center"/>
            </w:pPr>
            <w:r>
              <w:t>27626,1</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8455,1</w:t>
            </w:r>
          </w:p>
        </w:tc>
        <w:tc>
          <w:tcPr>
            <w:tcW w:w="1644" w:type="dxa"/>
          </w:tcPr>
          <w:p w:rsidR="00880C94" w:rsidRDefault="00880C94">
            <w:pPr>
              <w:pStyle w:val="ConsPlusNormal"/>
              <w:jc w:val="center"/>
            </w:pPr>
            <w:r>
              <w:t>8801,2</w:t>
            </w:r>
          </w:p>
        </w:tc>
        <w:tc>
          <w:tcPr>
            <w:tcW w:w="1644" w:type="dxa"/>
          </w:tcPr>
          <w:p w:rsidR="00880C94" w:rsidRDefault="00880C94">
            <w:pPr>
              <w:pStyle w:val="ConsPlusNormal"/>
              <w:jc w:val="center"/>
            </w:pPr>
            <w:r>
              <w:t>9157,8</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115,0</w:t>
            </w:r>
          </w:p>
        </w:tc>
        <w:tc>
          <w:tcPr>
            <w:tcW w:w="1644" w:type="dxa"/>
          </w:tcPr>
          <w:p w:rsidR="00880C94" w:rsidRDefault="00880C94">
            <w:pPr>
              <w:pStyle w:val="ConsPlusNormal"/>
              <w:jc w:val="center"/>
            </w:pPr>
            <w:r>
              <w:t>107,0</w:t>
            </w:r>
          </w:p>
        </w:tc>
        <w:tc>
          <w:tcPr>
            <w:tcW w:w="1644" w:type="dxa"/>
          </w:tcPr>
          <w:p w:rsidR="00880C94" w:rsidRDefault="00880C94">
            <w:pPr>
              <w:pStyle w:val="ConsPlusNormal"/>
              <w:jc w:val="center"/>
            </w:pPr>
            <w:r>
              <w:t>102,0</w:t>
            </w:r>
          </w:p>
        </w:tc>
      </w:tr>
      <w:tr w:rsidR="00880C94">
        <w:tc>
          <w:tcPr>
            <w:tcW w:w="3685" w:type="dxa"/>
          </w:tcPr>
          <w:p w:rsidR="00880C94" w:rsidRDefault="00880C94">
            <w:pPr>
              <w:pStyle w:val="ConsPlusNormal"/>
            </w:pPr>
            <w:r>
              <w:t>Оснащение и поддержка особо охраняемых природных территорий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59 3 01 10430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26866,7</w:t>
            </w:r>
          </w:p>
        </w:tc>
        <w:tc>
          <w:tcPr>
            <w:tcW w:w="1644" w:type="dxa"/>
          </w:tcPr>
          <w:p w:rsidR="00880C94" w:rsidRDefault="00880C94">
            <w:pPr>
              <w:pStyle w:val="ConsPlusNormal"/>
              <w:jc w:val="center"/>
            </w:pPr>
            <w:r>
              <w:t>37403,8</w:t>
            </w:r>
          </w:p>
        </w:tc>
        <w:tc>
          <w:tcPr>
            <w:tcW w:w="1644" w:type="dxa"/>
          </w:tcPr>
          <w:p w:rsidR="00880C94" w:rsidRDefault="00880C94">
            <w:pPr>
              <w:pStyle w:val="ConsPlusNormal"/>
              <w:jc w:val="center"/>
            </w:pPr>
            <w:r>
              <w:t>37403,8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59 3 01 10430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26866,7</w:t>
            </w:r>
          </w:p>
        </w:tc>
        <w:tc>
          <w:tcPr>
            <w:tcW w:w="1644" w:type="dxa"/>
          </w:tcPr>
          <w:p w:rsidR="00880C94" w:rsidRDefault="00880C94">
            <w:pPr>
              <w:pStyle w:val="ConsPlusNormal"/>
              <w:jc w:val="center"/>
            </w:pPr>
            <w:r>
              <w:t>37403,8</w:t>
            </w:r>
          </w:p>
        </w:tc>
        <w:tc>
          <w:tcPr>
            <w:tcW w:w="1644" w:type="dxa"/>
          </w:tcPr>
          <w:p w:rsidR="00880C94" w:rsidRDefault="00880C94">
            <w:pPr>
              <w:pStyle w:val="ConsPlusNormal"/>
              <w:jc w:val="center"/>
            </w:pPr>
            <w:r>
              <w:t>37403,8</w:t>
            </w:r>
          </w:p>
        </w:tc>
      </w:tr>
      <w:tr w:rsidR="00880C94">
        <w:tc>
          <w:tcPr>
            <w:tcW w:w="3685" w:type="dxa"/>
          </w:tcPr>
          <w:p w:rsidR="00880C94" w:rsidRDefault="00880C94">
            <w:pPr>
              <w:pStyle w:val="ConsPlusNormal"/>
            </w:pPr>
            <w:r>
              <w:t>Основное мероприятие "Развитие системы особо охраняемых природных территорий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33899,2</w:t>
            </w:r>
          </w:p>
        </w:tc>
        <w:tc>
          <w:tcPr>
            <w:tcW w:w="1644" w:type="dxa"/>
          </w:tcPr>
          <w:p w:rsidR="00880C94" w:rsidRDefault="00880C94">
            <w:pPr>
              <w:pStyle w:val="ConsPlusNormal"/>
              <w:jc w:val="center"/>
            </w:pPr>
            <w:r>
              <w:t>45497,3</w:t>
            </w:r>
          </w:p>
        </w:tc>
        <w:tc>
          <w:tcPr>
            <w:tcW w:w="1644" w:type="dxa"/>
          </w:tcPr>
          <w:p w:rsidR="00880C94" w:rsidRDefault="00880C94">
            <w:pPr>
              <w:pStyle w:val="ConsPlusNormal"/>
              <w:jc w:val="center"/>
            </w:pPr>
            <w:r>
              <w:t>45497,3</w:t>
            </w:r>
          </w:p>
        </w:tc>
      </w:tr>
      <w:tr w:rsidR="00880C94">
        <w:tc>
          <w:tcPr>
            <w:tcW w:w="3685" w:type="dxa"/>
          </w:tcPr>
          <w:p w:rsidR="00880C94" w:rsidRDefault="00880C94">
            <w:pPr>
              <w:pStyle w:val="ConsPlusNormal"/>
            </w:pPr>
            <w:r>
              <w:t>Мероприятия по развитию особо охраняемых природных территорий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59 3 02 14200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33899,2</w:t>
            </w:r>
          </w:p>
        </w:tc>
        <w:tc>
          <w:tcPr>
            <w:tcW w:w="1644" w:type="dxa"/>
          </w:tcPr>
          <w:p w:rsidR="00880C94" w:rsidRDefault="00880C94">
            <w:pPr>
              <w:pStyle w:val="ConsPlusNormal"/>
              <w:jc w:val="center"/>
            </w:pPr>
            <w:r>
              <w:t>45497,3</w:t>
            </w:r>
          </w:p>
        </w:tc>
        <w:tc>
          <w:tcPr>
            <w:tcW w:w="1644" w:type="dxa"/>
          </w:tcPr>
          <w:p w:rsidR="00880C94" w:rsidRDefault="00880C94">
            <w:pPr>
              <w:pStyle w:val="ConsPlusNormal"/>
              <w:jc w:val="center"/>
            </w:pPr>
            <w:r>
              <w:t>45497,3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59 3 02 14200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33899,2</w:t>
            </w:r>
          </w:p>
        </w:tc>
        <w:tc>
          <w:tcPr>
            <w:tcW w:w="1644" w:type="dxa"/>
          </w:tcPr>
          <w:p w:rsidR="00880C94" w:rsidRDefault="00880C94">
            <w:pPr>
              <w:pStyle w:val="ConsPlusNormal"/>
              <w:jc w:val="center"/>
            </w:pPr>
            <w:r>
              <w:t>45497,3</w:t>
            </w:r>
          </w:p>
        </w:tc>
        <w:tc>
          <w:tcPr>
            <w:tcW w:w="1644" w:type="dxa"/>
          </w:tcPr>
          <w:p w:rsidR="00880C94" w:rsidRDefault="00880C94">
            <w:pPr>
              <w:pStyle w:val="ConsPlusNormal"/>
              <w:jc w:val="center"/>
            </w:pPr>
            <w:r>
              <w:t>45497,3</w:t>
            </w:r>
          </w:p>
        </w:tc>
      </w:tr>
      <w:tr w:rsidR="00880C94">
        <w:tc>
          <w:tcPr>
            <w:tcW w:w="3685" w:type="dxa"/>
          </w:tcPr>
          <w:p w:rsidR="00880C94" w:rsidRDefault="00880C94">
            <w:pPr>
              <w:pStyle w:val="ConsPlusNormal"/>
            </w:pPr>
            <w:r>
              <w:t xml:space="preserve">Основное мероприятие "Организация и проведение государственной экологической </w:t>
            </w:r>
            <w:r>
              <w:lastRenderedPageBreak/>
              <w:t>экспертизы объектов регионального уровня"</w:t>
            </w:r>
          </w:p>
        </w:tc>
        <w:tc>
          <w:tcPr>
            <w:tcW w:w="737" w:type="dxa"/>
          </w:tcPr>
          <w:p w:rsidR="00880C94" w:rsidRDefault="00880C94">
            <w:pPr>
              <w:pStyle w:val="ConsPlusNormal"/>
              <w:jc w:val="center"/>
            </w:pPr>
            <w:r>
              <w:lastRenderedPageBreak/>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r>
      <w:tr w:rsidR="00880C94">
        <w:tc>
          <w:tcPr>
            <w:tcW w:w="3685" w:type="dxa"/>
          </w:tcPr>
          <w:p w:rsidR="00880C94" w:rsidRDefault="00880C94">
            <w:pPr>
              <w:pStyle w:val="ConsPlusNormal"/>
            </w:pPr>
            <w:r>
              <w:lastRenderedPageBreak/>
              <w:t>Государственная экологическая экспертиза объектов регионального уровня</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59 3 03 10420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59 3 03 10420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c>
          <w:tcPr>
            <w:tcW w:w="1644" w:type="dxa"/>
          </w:tcPr>
          <w:p w:rsidR="00880C94" w:rsidRDefault="00880C94">
            <w:pPr>
              <w:pStyle w:val="ConsPlusNormal"/>
              <w:jc w:val="center"/>
            </w:pPr>
            <w:r>
              <w:t>530,0</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80C94" w:rsidRDefault="00880C94">
            <w:pPr>
              <w:pStyle w:val="ConsPlusNormal"/>
              <w:jc w:val="center"/>
            </w:pPr>
            <w:r>
              <w:t>974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Социальное обеспечение и иные </w:t>
            </w:r>
            <w:r>
              <w:lastRenderedPageBreak/>
              <w:t>выплаты населению</w:t>
            </w:r>
          </w:p>
        </w:tc>
        <w:tc>
          <w:tcPr>
            <w:tcW w:w="737" w:type="dxa"/>
          </w:tcPr>
          <w:p w:rsidR="00880C94" w:rsidRDefault="00880C94">
            <w:pPr>
              <w:pStyle w:val="ConsPlusNormal"/>
              <w:jc w:val="center"/>
            </w:pPr>
            <w:r>
              <w:lastRenderedPageBreak/>
              <w:t>974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outlineLvl w:val="1"/>
            </w:pPr>
            <w:r>
              <w:lastRenderedPageBreak/>
              <w:t>КОМИТЕТ ПО ПЕЧАТИ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538106,5</w:t>
            </w:r>
          </w:p>
        </w:tc>
        <w:tc>
          <w:tcPr>
            <w:tcW w:w="1644" w:type="dxa"/>
          </w:tcPr>
          <w:p w:rsidR="00880C94" w:rsidRDefault="00880C94">
            <w:pPr>
              <w:pStyle w:val="ConsPlusNormal"/>
              <w:jc w:val="center"/>
            </w:pPr>
            <w:r>
              <w:t>506954,7</w:t>
            </w:r>
          </w:p>
        </w:tc>
        <w:tc>
          <w:tcPr>
            <w:tcW w:w="1644" w:type="dxa"/>
          </w:tcPr>
          <w:p w:rsidR="00880C94" w:rsidRDefault="00880C94">
            <w:pPr>
              <w:pStyle w:val="ConsPlusNormal"/>
              <w:jc w:val="center"/>
            </w:pPr>
            <w:r>
              <w:t>506954,6</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102804,1</w:t>
            </w:r>
          </w:p>
        </w:tc>
        <w:tc>
          <w:tcPr>
            <w:tcW w:w="1644" w:type="dxa"/>
          </w:tcPr>
          <w:p w:rsidR="00880C94" w:rsidRDefault="00880C94">
            <w:pPr>
              <w:pStyle w:val="ConsPlusNormal"/>
              <w:jc w:val="center"/>
            </w:pPr>
            <w:r>
              <w:t>106998,8</w:t>
            </w:r>
          </w:p>
        </w:tc>
        <w:tc>
          <w:tcPr>
            <w:tcW w:w="1644" w:type="dxa"/>
          </w:tcPr>
          <w:p w:rsidR="00880C94" w:rsidRDefault="00880C94">
            <w:pPr>
              <w:pStyle w:val="ConsPlusNormal"/>
              <w:jc w:val="center"/>
            </w:pPr>
            <w:r>
              <w:t>106998,8</w:t>
            </w:r>
          </w:p>
        </w:tc>
      </w:tr>
      <w:tr w:rsidR="00880C94">
        <w:tc>
          <w:tcPr>
            <w:tcW w:w="3685" w:type="dxa"/>
          </w:tcPr>
          <w:p w:rsidR="00880C94" w:rsidRDefault="00880C9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w:t>
            </w:r>
          </w:p>
        </w:tc>
        <w:tc>
          <w:tcPr>
            <w:tcW w:w="1644" w:type="dxa"/>
          </w:tcPr>
          <w:p w:rsidR="00880C94" w:rsidRDefault="00880C94">
            <w:pPr>
              <w:pStyle w:val="ConsPlusNormal"/>
              <w:jc w:val="center"/>
            </w:pPr>
            <w:r>
              <w:t>2,6</w:t>
            </w:r>
          </w:p>
        </w:tc>
        <w:tc>
          <w:tcPr>
            <w:tcW w:w="1644" w:type="dxa"/>
          </w:tcPr>
          <w:p w:rsidR="00880C94" w:rsidRDefault="00880C94">
            <w:pPr>
              <w:pStyle w:val="ConsPlusNormal"/>
              <w:jc w:val="center"/>
            </w:pPr>
            <w:r>
              <w:t>2,6</w:t>
            </w:r>
          </w:p>
        </w:tc>
      </w:tr>
      <w:tr w:rsidR="00880C94">
        <w:tc>
          <w:tcPr>
            <w:tcW w:w="3685" w:type="dxa"/>
          </w:tcPr>
          <w:p w:rsidR="00880C94" w:rsidRDefault="00880C94">
            <w:pPr>
              <w:pStyle w:val="ConsPlusNormal"/>
            </w:pPr>
            <w:r>
              <w:t>Обеспечение деятельности государственных органов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w:t>
            </w:r>
          </w:p>
        </w:tc>
        <w:tc>
          <w:tcPr>
            <w:tcW w:w="1644" w:type="dxa"/>
          </w:tcPr>
          <w:p w:rsidR="00880C94" w:rsidRDefault="00880C94">
            <w:pPr>
              <w:pStyle w:val="ConsPlusNormal"/>
              <w:jc w:val="center"/>
            </w:pPr>
            <w:r>
              <w:t>2,6</w:t>
            </w:r>
          </w:p>
        </w:tc>
        <w:tc>
          <w:tcPr>
            <w:tcW w:w="1644" w:type="dxa"/>
          </w:tcPr>
          <w:p w:rsidR="00880C94" w:rsidRDefault="00880C94">
            <w:pPr>
              <w:pStyle w:val="ConsPlusNormal"/>
              <w:jc w:val="center"/>
            </w:pPr>
            <w:r>
              <w:t>2,6</w:t>
            </w:r>
          </w:p>
        </w:tc>
      </w:tr>
      <w:tr w:rsidR="00880C94">
        <w:tc>
          <w:tcPr>
            <w:tcW w:w="3685" w:type="dxa"/>
          </w:tcPr>
          <w:p w:rsidR="00880C94" w:rsidRDefault="00880C94">
            <w:pPr>
              <w:pStyle w:val="ConsPlusNormal"/>
            </w:pPr>
            <w:r>
              <w:t>Обеспечение деятельности аппаратов государственных органов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w:t>
            </w:r>
          </w:p>
        </w:tc>
        <w:tc>
          <w:tcPr>
            <w:tcW w:w="1644" w:type="dxa"/>
          </w:tcPr>
          <w:p w:rsidR="00880C94" w:rsidRDefault="00880C94">
            <w:pPr>
              <w:pStyle w:val="ConsPlusNormal"/>
              <w:jc w:val="center"/>
            </w:pPr>
            <w:r>
              <w:t>2,6</w:t>
            </w:r>
          </w:p>
        </w:tc>
        <w:tc>
          <w:tcPr>
            <w:tcW w:w="1644" w:type="dxa"/>
          </w:tcPr>
          <w:p w:rsidR="00880C94" w:rsidRDefault="00880C94">
            <w:pPr>
              <w:pStyle w:val="ConsPlusNormal"/>
              <w:jc w:val="center"/>
            </w:pPr>
            <w:r>
              <w:t>2,6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w:t>
            </w:r>
          </w:p>
        </w:tc>
        <w:tc>
          <w:tcPr>
            <w:tcW w:w="1644" w:type="dxa"/>
          </w:tcPr>
          <w:p w:rsidR="00880C94" w:rsidRDefault="00880C94">
            <w:pPr>
              <w:pStyle w:val="ConsPlusNormal"/>
              <w:jc w:val="center"/>
            </w:pPr>
            <w:r>
              <w:t>2,6</w:t>
            </w:r>
          </w:p>
        </w:tc>
        <w:tc>
          <w:tcPr>
            <w:tcW w:w="1644" w:type="dxa"/>
          </w:tcPr>
          <w:p w:rsidR="00880C94" w:rsidRDefault="00880C94">
            <w:pPr>
              <w:pStyle w:val="ConsPlusNormal"/>
              <w:jc w:val="center"/>
            </w:pPr>
            <w:r>
              <w:t>2,6</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w:t>
            </w:r>
          </w:p>
        </w:tc>
        <w:tc>
          <w:tcPr>
            <w:tcW w:w="1644" w:type="dxa"/>
          </w:tcPr>
          <w:p w:rsidR="00880C94" w:rsidRDefault="00880C94">
            <w:pPr>
              <w:pStyle w:val="ConsPlusNormal"/>
              <w:jc w:val="center"/>
            </w:pPr>
            <w:r>
              <w:t>2,6</w:t>
            </w:r>
          </w:p>
        </w:tc>
        <w:tc>
          <w:tcPr>
            <w:tcW w:w="1644" w:type="dxa"/>
          </w:tcPr>
          <w:p w:rsidR="00880C94" w:rsidRDefault="00880C94">
            <w:pPr>
              <w:pStyle w:val="ConsPlusNormal"/>
              <w:jc w:val="center"/>
            </w:pPr>
            <w:r>
              <w:t>2,6</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67 3 01 00150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2,6</w:t>
            </w:r>
          </w:p>
        </w:tc>
        <w:tc>
          <w:tcPr>
            <w:tcW w:w="1644" w:type="dxa"/>
          </w:tcPr>
          <w:p w:rsidR="00880C94" w:rsidRDefault="00880C94">
            <w:pPr>
              <w:pStyle w:val="ConsPlusNormal"/>
              <w:jc w:val="center"/>
            </w:pPr>
            <w:r>
              <w:t>2,6</w:t>
            </w:r>
          </w:p>
        </w:tc>
        <w:tc>
          <w:tcPr>
            <w:tcW w:w="1644" w:type="dxa"/>
          </w:tcPr>
          <w:p w:rsidR="00880C94" w:rsidRDefault="00880C94">
            <w:pPr>
              <w:pStyle w:val="ConsPlusNormal"/>
              <w:jc w:val="center"/>
            </w:pPr>
            <w:r>
              <w:t>2,6</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102801,6</w:t>
            </w:r>
          </w:p>
        </w:tc>
        <w:tc>
          <w:tcPr>
            <w:tcW w:w="1644" w:type="dxa"/>
          </w:tcPr>
          <w:p w:rsidR="00880C94" w:rsidRDefault="00880C94">
            <w:pPr>
              <w:pStyle w:val="ConsPlusNormal"/>
              <w:jc w:val="center"/>
            </w:pPr>
            <w:r>
              <w:t>106996,2</w:t>
            </w:r>
          </w:p>
        </w:tc>
        <w:tc>
          <w:tcPr>
            <w:tcW w:w="1644" w:type="dxa"/>
          </w:tcPr>
          <w:p w:rsidR="00880C94" w:rsidRDefault="00880C94">
            <w:pPr>
              <w:pStyle w:val="ConsPlusNormal"/>
              <w:jc w:val="center"/>
            </w:pPr>
            <w:r>
              <w:t>106996,2</w:t>
            </w:r>
          </w:p>
        </w:tc>
      </w:tr>
      <w:tr w:rsidR="00880C94">
        <w:tc>
          <w:tcPr>
            <w:tcW w:w="3685" w:type="dxa"/>
          </w:tcPr>
          <w:p w:rsidR="00880C94" w:rsidRDefault="00880C94">
            <w:pPr>
              <w:pStyle w:val="ConsPlusNormal"/>
            </w:pPr>
            <w:r>
              <w:t xml:space="preserve">Государственная программа </w:t>
            </w:r>
            <w:r>
              <w:lastRenderedPageBreak/>
              <w:t>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lastRenderedPageBreak/>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60785,6</w:t>
            </w:r>
          </w:p>
        </w:tc>
        <w:tc>
          <w:tcPr>
            <w:tcW w:w="1644" w:type="dxa"/>
          </w:tcPr>
          <w:p w:rsidR="00880C94" w:rsidRDefault="00880C94">
            <w:pPr>
              <w:pStyle w:val="ConsPlusNormal"/>
              <w:jc w:val="center"/>
            </w:pPr>
            <w:r>
              <w:t>63299,5</w:t>
            </w:r>
          </w:p>
        </w:tc>
        <w:tc>
          <w:tcPr>
            <w:tcW w:w="1644" w:type="dxa"/>
          </w:tcPr>
          <w:p w:rsidR="00880C94" w:rsidRDefault="00880C94">
            <w:pPr>
              <w:pStyle w:val="ConsPlusNormal"/>
              <w:jc w:val="center"/>
            </w:pPr>
            <w:r>
              <w:t>63299,5</w:t>
            </w:r>
          </w:p>
        </w:tc>
      </w:tr>
      <w:tr w:rsidR="00880C94">
        <w:tc>
          <w:tcPr>
            <w:tcW w:w="3685" w:type="dxa"/>
          </w:tcPr>
          <w:p w:rsidR="00880C94" w:rsidRDefault="00880C94">
            <w:pPr>
              <w:pStyle w:val="ConsPlusNormal"/>
            </w:pPr>
            <w:r>
              <w:lastRenderedPageBreak/>
              <w:t>Подпрограмма "Общество и власть"</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60785,6</w:t>
            </w:r>
          </w:p>
        </w:tc>
        <w:tc>
          <w:tcPr>
            <w:tcW w:w="1644" w:type="dxa"/>
          </w:tcPr>
          <w:p w:rsidR="00880C94" w:rsidRDefault="00880C94">
            <w:pPr>
              <w:pStyle w:val="ConsPlusNormal"/>
              <w:jc w:val="center"/>
            </w:pPr>
            <w:r>
              <w:t>63299,5</w:t>
            </w:r>
          </w:p>
        </w:tc>
        <w:tc>
          <w:tcPr>
            <w:tcW w:w="1644" w:type="dxa"/>
          </w:tcPr>
          <w:p w:rsidR="00880C94" w:rsidRDefault="00880C94">
            <w:pPr>
              <w:pStyle w:val="ConsPlusNormal"/>
              <w:jc w:val="center"/>
            </w:pPr>
            <w:r>
              <w:t>63299,5</w:t>
            </w:r>
          </w:p>
        </w:tc>
      </w:tr>
      <w:tr w:rsidR="00880C94">
        <w:tc>
          <w:tcPr>
            <w:tcW w:w="3685" w:type="dxa"/>
          </w:tcPr>
          <w:p w:rsidR="00880C94" w:rsidRDefault="00880C94">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6968,0</w:t>
            </w:r>
          </w:p>
        </w:tc>
        <w:tc>
          <w:tcPr>
            <w:tcW w:w="1644" w:type="dxa"/>
          </w:tcPr>
          <w:p w:rsidR="00880C94" w:rsidRDefault="00880C94">
            <w:pPr>
              <w:pStyle w:val="ConsPlusNormal"/>
              <w:jc w:val="center"/>
            </w:pPr>
            <w:r>
              <w:t>7246,7</w:t>
            </w:r>
          </w:p>
        </w:tc>
        <w:tc>
          <w:tcPr>
            <w:tcW w:w="1644" w:type="dxa"/>
          </w:tcPr>
          <w:p w:rsidR="00880C94" w:rsidRDefault="00880C94">
            <w:pPr>
              <w:pStyle w:val="ConsPlusNormal"/>
              <w:jc w:val="center"/>
            </w:pPr>
            <w:r>
              <w:t>7246,7</w:t>
            </w:r>
          </w:p>
        </w:tc>
      </w:tr>
      <w:tr w:rsidR="00880C94">
        <w:tc>
          <w:tcPr>
            <w:tcW w:w="3685" w:type="dxa"/>
          </w:tcPr>
          <w:p w:rsidR="00880C94" w:rsidRDefault="00880C94">
            <w:pPr>
              <w:pStyle w:val="ConsPlusNormal"/>
            </w:pPr>
            <w:r>
              <w:t>Обеспечение функционирования государственной информационной системы "Официальный интернет-портал Администрации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66 5 01 12080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6968,0</w:t>
            </w:r>
          </w:p>
        </w:tc>
        <w:tc>
          <w:tcPr>
            <w:tcW w:w="1644" w:type="dxa"/>
          </w:tcPr>
          <w:p w:rsidR="00880C94" w:rsidRDefault="00880C94">
            <w:pPr>
              <w:pStyle w:val="ConsPlusNormal"/>
              <w:jc w:val="center"/>
            </w:pPr>
            <w:r>
              <w:t>7246,7</w:t>
            </w:r>
          </w:p>
        </w:tc>
        <w:tc>
          <w:tcPr>
            <w:tcW w:w="1644" w:type="dxa"/>
          </w:tcPr>
          <w:p w:rsidR="00880C94" w:rsidRDefault="00880C94">
            <w:pPr>
              <w:pStyle w:val="ConsPlusNormal"/>
              <w:jc w:val="center"/>
            </w:pPr>
            <w:r>
              <w:t>7246,7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66 5 01 12080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6968,0</w:t>
            </w:r>
          </w:p>
        </w:tc>
        <w:tc>
          <w:tcPr>
            <w:tcW w:w="1644" w:type="dxa"/>
          </w:tcPr>
          <w:p w:rsidR="00880C94" w:rsidRDefault="00880C94">
            <w:pPr>
              <w:pStyle w:val="ConsPlusNormal"/>
              <w:jc w:val="center"/>
            </w:pPr>
            <w:r>
              <w:t>7246,7</w:t>
            </w:r>
          </w:p>
        </w:tc>
        <w:tc>
          <w:tcPr>
            <w:tcW w:w="1644" w:type="dxa"/>
          </w:tcPr>
          <w:p w:rsidR="00880C94" w:rsidRDefault="00880C94">
            <w:pPr>
              <w:pStyle w:val="ConsPlusNormal"/>
              <w:jc w:val="center"/>
            </w:pPr>
            <w:r>
              <w:t>7246,7</w:t>
            </w:r>
          </w:p>
        </w:tc>
      </w:tr>
      <w:tr w:rsidR="00880C94">
        <w:tc>
          <w:tcPr>
            <w:tcW w:w="3685" w:type="dxa"/>
          </w:tcPr>
          <w:p w:rsidR="00880C94" w:rsidRDefault="00880C94">
            <w:pPr>
              <w:pStyle w:val="ConsPlusNormal"/>
            </w:pPr>
            <w:r>
              <w:t>Основное мероприятие "Организация создания и реализации социальной рекламы и социально значимых проектов"</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48048,0</w:t>
            </w:r>
          </w:p>
        </w:tc>
        <w:tc>
          <w:tcPr>
            <w:tcW w:w="1644" w:type="dxa"/>
          </w:tcPr>
          <w:p w:rsidR="00880C94" w:rsidRDefault="00880C94">
            <w:pPr>
              <w:pStyle w:val="ConsPlusNormal"/>
              <w:jc w:val="center"/>
            </w:pPr>
            <w:r>
              <w:t>49969,9</w:t>
            </w:r>
          </w:p>
        </w:tc>
        <w:tc>
          <w:tcPr>
            <w:tcW w:w="1644" w:type="dxa"/>
          </w:tcPr>
          <w:p w:rsidR="00880C94" w:rsidRDefault="00880C94">
            <w:pPr>
              <w:pStyle w:val="ConsPlusNormal"/>
              <w:jc w:val="center"/>
            </w:pPr>
            <w:r>
              <w:t>49969,9</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48048,0</w:t>
            </w:r>
          </w:p>
        </w:tc>
        <w:tc>
          <w:tcPr>
            <w:tcW w:w="1644" w:type="dxa"/>
          </w:tcPr>
          <w:p w:rsidR="00880C94" w:rsidRDefault="00880C94">
            <w:pPr>
              <w:pStyle w:val="ConsPlusNormal"/>
              <w:jc w:val="center"/>
            </w:pPr>
            <w:r>
              <w:t>49969,9</w:t>
            </w:r>
          </w:p>
        </w:tc>
        <w:tc>
          <w:tcPr>
            <w:tcW w:w="1644" w:type="dxa"/>
          </w:tcPr>
          <w:p w:rsidR="00880C94" w:rsidRDefault="00880C94">
            <w:pPr>
              <w:pStyle w:val="ConsPlusNormal"/>
              <w:jc w:val="center"/>
            </w:pPr>
            <w:r>
              <w:t>49969,9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48048,0</w:t>
            </w:r>
          </w:p>
        </w:tc>
        <w:tc>
          <w:tcPr>
            <w:tcW w:w="1644" w:type="dxa"/>
          </w:tcPr>
          <w:p w:rsidR="00880C94" w:rsidRDefault="00880C94">
            <w:pPr>
              <w:pStyle w:val="ConsPlusNormal"/>
              <w:jc w:val="center"/>
            </w:pPr>
            <w:r>
              <w:t>49969,9</w:t>
            </w:r>
          </w:p>
        </w:tc>
        <w:tc>
          <w:tcPr>
            <w:tcW w:w="1644" w:type="dxa"/>
          </w:tcPr>
          <w:p w:rsidR="00880C94" w:rsidRDefault="00880C94">
            <w:pPr>
              <w:pStyle w:val="ConsPlusNormal"/>
              <w:jc w:val="center"/>
            </w:pPr>
            <w:r>
              <w:t>49969,9</w:t>
            </w:r>
          </w:p>
        </w:tc>
      </w:tr>
      <w:tr w:rsidR="00880C94">
        <w:tc>
          <w:tcPr>
            <w:tcW w:w="3685" w:type="dxa"/>
          </w:tcPr>
          <w:p w:rsidR="00880C94" w:rsidRDefault="00880C94">
            <w:pPr>
              <w:pStyle w:val="ConsPlusNormal"/>
            </w:pPr>
            <w:r>
              <w:t>Основное мероприятие "Поддержка средств массовой информации и предприятий полиграфии"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5769,6</w:t>
            </w:r>
          </w:p>
        </w:tc>
        <w:tc>
          <w:tcPr>
            <w:tcW w:w="1644" w:type="dxa"/>
          </w:tcPr>
          <w:p w:rsidR="00880C94" w:rsidRDefault="00880C94">
            <w:pPr>
              <w:pStyle w:val="ConsPlusNormal"/>
              <w:jc w:val="center"/>
            </w:pPr>
            <w:r>
              <w:t>6082,9</w:t>
            </w:r>
          </w:p>
        </w:tc>
        <w:tc>
          <w:tcPr>
            <w:tcW w:w="1644" w:type="dxa"/>
          </w:tcPr>
          <w:p w:rsidR="00880C94" w:rsidRDefault="00880C94">
            <w:pPr>
              <w:pStyle w:val="ConsPlusNormal"/>
              <w:jc w:val="center"/>
            </w:pPr>
            <w:r>
              <w:t>6082,9</w:t>
            </w:r>
          </w:p>
        </w:tc>
      </w:tr>
      <w:tr w:rsidR="00880C94">
        <w:tc>
          <w:tcPr>
            <w:tcW w:w="3685" w:type="dxa"/>
          </w:tcPr>
          <w:p w:rsidR="00880C94" w:rsidRDefault="00880C94">
            <w:pPr>
              <w:pStyle w:val="ConsPlusNormal"/>
            </w:pPr>
            <w:r>
              <w:lastRenderedPageBreak/>
              <w:t>Организация взаимодействия органов государственной власти Ленинградской области со средствами массовой информации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66 5 03 13810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5769,6</w:t>
            </w:r>
          </w:p>
        </w:tc>
        <w:tc>
          <w:tcPr>
            <w:tcW w:w="1644" w:type="dxa"/>
          </w:tcPr>
          <w:p w:rsidR="00880C94" w:rsidRDefault="00880C94">
            <w:pPr>
              <w:pStyle w:val="ConsPlusNormal"/>
              <w:jc w:val="center"/>
            </w:pPr>
            <w:r>
              <w:t>6082,9</w:t>
            </w:r>
          </w:p>
        </w:tc>
        <w:tc>
          <w:tcPr>
            <w:tcW w:w="1644" w:type="dxa"/>
          </w:tcPr>
          <w:p w:rsidR="00880C94" w:rsidRDefault="00880C94">
            <w:pPr>
              <w:pStyle w:val="ConsPlusNormal"/>
              <w:jc w:val="center"/>
            </w:pPr>
            <w:r>
              <w:t>6082,9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66 5 03 13810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4875,6</w:t>
            </w:r>
          </w:p>
        </w:tc>
        <w:tc>
          <w:tcPr>
            <w:tcW w:w="1644" w:type="dxa"/>
          </w:tcPr>
          <w:p w:rsidR="00880C94" w:rsidRDefault="00880C94">
            <w:pPr>
              <w:pStyle w:val="ConsPlusNormal"/>
              <w:jc w:val="center"/>
            </w:pPr>
            <w:r>
              <w:t>5188,9</w:t>
            </w:r>
          </w:p>
        </w:tc>
        <w:tc>
          <w:tcPr>
            <w:tcW w:w="1644" w:type="dxa"/>
          </w:tcPr>
          <w:p w:rsidR="00880C94" w:rsidRDefault="00880C94">
            <w:pPr>
              <w:pStyle w:val="ConsPlusNormal"/>
              <w:jc w:val="center"/>
            </w:pPr>
            <w:r>
              <w:t>5188,9</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66 5 03 13810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894,0</w:t>
            </w:r>
          </w:p>
        </w:tc>
        <w:tc>
          <w:tcPr>
            <w:tcW w:w="1644" w:type="dxa"/>
          </w:tcPr>
          <w:p w:rsidR="00880C94" w:rsidRDefault="00880C94">
            <w:pPr>
              <w:pStyle w:val="ConsPlusNormal"/>
              <w:jc w:val="center"/>
            </w:pPr>
            <w:r>
              <w:t>894,0</w:t>
            </w:r>
          </w:p>
        </w:tc>
        <w:tc>
          <w:tcPr>
            <w:tcW w:w="1644" w:type="dxa"/>
          </w:tcPr>
          <w:p w:rsidR="00880C94" w:rsidRDefault="00880C94">
            <w:pPr>
              <w:pStyle w:val="ConsPlusNormal"/>
              <w:jc w:val="center"/>
            </w:pPr>
            <w:r>
              <w:t>894,0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42016,0</w:t>
            </w:r>
          </w:p>
        </w:tc>
        <w:tc>
          <w:tcPr>
            <w:tcW w:w="1644" w:type="dxa"/>
          </w:tcPr>
          <w:p w:rsidR="00880C94" w:rsidRDefault="00880C94">
            <w:pPr>
              <w:pStyle w:val="ConsPlusNormal"/>
              <w:jc w:val="center"/>
            </w:pPr>
            <w:r>
              <w:t>43696,6</w:t>
            </w:r>
          </w:p>
        </w:tc>
        <w:tc>
          <w:tcPr>
            <w:tcW w:w="1644" w:type="dxa"/>
          </w:tcPr>
          <w:p w:rsidR="00880C94" w:rsidRDefault="00880C94">
            <w:pPr>
              <w:pStyle w:val="ConsPlusNormal"/>
              <w:jc w:val="center"/>
            </w:pPr>
            <w:r>
              <w:t>43696,6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42016,0</w:t>
            </w:r>
          </w:p>
        </w:tc>
        <w:tc>
          <w:tcPr>
            <w:tcW w:w="1644" w:type="dxa"/>
          </w:tcPr>
          <w:p w:rsidR="00880C94" w:rsidRDefault="00880C94">
            <w:pPr>
              <w:pStyle w:val="ConsPlusNormal"/>
              <w:jc w:val="center"/>
            </w:pPr>
            <w:r>
              <w:t>43696,6</w:t>
            </w:r>
          </w:p>
        </w:tc>
        <w:tc>
          <w:tcPr>
            <w:tcW w:w="1644" w:type="dxa"/>
          </w:tcPr>
          <w:p w:rsidR="00880C94" w:rsidRDefault="00880C94">
            <w:pPr>
              <w:pStyle w:val="ConsPlusNormal"/>
              <w:jc w:val="center"/>
            </w:pPr>
            <w:r>
              <w:t>43696,6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42016,0</w:t>
            </w:r>
          </w:p>
        </w:tc>
        <w:tc>
          <w:tcPr>
            <w:tcW w:w="1644" w:type="dxa"/>
          </w:tcPr>
          <w:p w:rsidR="00880C94" w:rsidRDefault="00880C94">
            <w:pPr>
              <w:pStyle w:val="ConsPlusNormal"/>
              <w:jc w:val="center"/>
            </w:pPr>
            <w:r>
              <w:t>43696,6</w:t>
            </w:r>
          </w:p>
        </w:tc>
        <w:tc>
          <w:tcPr>
            <w:tcW w:w="1644" w:type="dxa"/>
          </w:tcPr>
          <w:p w:rsidR="00880C94" w:rsidRDefault="00880C94">
            <w:pPr>
              <w:pStyle w:val="ConsPlusNormal"/>
              <w:jc w:val="center"/>
            </w:pPr>
            <w:r>
              <w:t>43696,6</w:t>
            </w:r>
          </w:p>
        </w:tc>
      </w:tr>
      <w:tr w:rsidR="00880C94">
        <w:tc>
          <w:tcPr>
            <w:tcW w:w="3685" w:type="dxa"/>
          </w:tcPr>
          <w:p w:rsidR="00880C94" w:rsidRDefault="00880C94">
            <w:pPr>
              <w:pStyle w:val="ConsPlusNormal"/>
            </w:pPr>
            <w:r>
              <w:t>Опубликование правовых актов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68 9 01 12650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624,0</w:t>
            </w:r>
          </w:p>
        </w:tc>
        <w:tc>
          <w:tcPr>
            <w:tcW w:w="1644" w:type="dxa"/>
          </w:tcPr>
          <w:p w:rsidR="00880C94" w:rsidRDefault="00880C94">
            <w:pPr>
              <w:pStyle w:val="ConsPlusNormal"/>
              <w:jc w:val="center"/>
            </w:pPr>
            <w:r>
              <w:t>649,0</w:t>
            </w:r>
          </w:p>
        </w:tc>
        <w:tc>
          <w:tcPr>
            <w:tcW w:w="1644" w:type="dxa"/>
          </w:tcPr>
          <w:p w:rsidR="00880C94" w:rsidRDefault="00880C94">
            <w:pPr>
              <w:pStyle w:val="ConsPlusNormal"/>
              <w:jc w:val="center"/>
            </w:pPr>
            <w:r>
              <w:t>649,0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68 9 01 12650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624,0</w:t>
            </w:r>
          </w:p>
        </w:tc>
        <w:tc>
          <w:tcPr>
            <w:tcW w:w="1644" w:type="dxa"/>
          </w:tcPr>
          <w:p w:rsidR="00880C94" w:rsidRDefault="00880C94">
            <w:pPr>
              <w:pStyle w:val="ConsPlusNormal"/>
              <w:jc w:val="center"/>
            </w:pPr>
            <w:r>
              <w:t>649,0</w:t>
            </w:r>
          </w:p>
        </w:tc>
        <w:tc>
          <w:tcPr>
            <w:tcW w:w="1644" w:type="dxa"/>
          </w:tcPr>
          <w:p w:rsidR="00880C94" w:rsidRDefault="00880C94">
            <w:pPr>
              <w:pStyle w:val="ConsPlusNormal"/>
              <w:jc w:val="center"/>
            </w:pPr>
            <w:r>
              <w:t>649,0</w:t>
            </w:r>
          </w:p>
        </w:tc>
      </w:tr>
      <w:tr w:rsidR="00880C94">
        <w:tc>
          <w:tcPr>
            <w:tcW w:w="3685" w:type="dxa"/>
          </w:tcPr>
          <w:p w:rsidR="00880C94" w:rsidRDefault="00880C94">
            <w:pPr>
              <w:pStyle w:val="ConsPlusNormal"/>
            </w:pPr>
            <w:r>
              <w:t>Экспертиза поставленного товара, результатов выполненных работ, оказанных услуг</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68 9 01 12920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208,0</w:t>
            </w:r>
          </w:p>
        </w:tc>
        <w:tc>
          <w:tcPr>
            <w:tcW w:w="1644" w:type="dxa"/>
          </w:tcPr>
          <w:p w:rsidR="00880C94" w:rsidRDefault="00880C94">
            <w:pPr>
              <w:pStyle w:val="ConsPlusNormal"/>
              <w:jc w:val="center"/>
            </w:pPr>
            <w:r>
              <w:t>216,3</w:t>
            </w:r>
          </w:p>
        </w:tc>
        <w:tc>
          <w:tcPr>
            <w:tcW w:w="1644" w:type="dxa"/>
          </w:tcPr>
          <w:p w:rsidR="00880C94" w:rsidRDefault="00880C94">
            <w:pPr>
              <w:pStyle w:val="ConsPlusNormal"/>
              <w:jc w:val="center"/>
            </w:pPr>
            <w:r>
              <w:t>216,3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68 9 01 12920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208,0</w:t>
            </w:r>
          </w:p>
        </w:tc>
        <w:tc>
          <w:tcPr>
            <w:tcW w:w="1644" w:type="dxa"/>
          </w:tcPr>
          <w:p w:rsidR="00880C94" w:rsidRDefault="00880C94">
            <w:pPr>
              <w:pStyle w:val="ConsPlusNormal"/>
              <w:jc w:val="center"/>
            </w:pPr>
            <w:r>
              <w:t>216,3</w:t>
            </w:r>
          </w:p>
        </w:tc>
        <w:tc>
          <w:tcPr>
            <w:tcW w:w="1644" w:type="dxa"/>
          </w:tcPr>
          <w:p w:rsidR="00880C94" w:rsidRDefault="00880C94">
            <w:pPr>
              <w:pStyle w:val="ConsPlusNormal"/>
              <w:jc w:val="center"/>
            </w:pPr>
            <w:r>
              <w:t>216,3</w:t>
            </w:r>
          </w:p>
        </w:tc>
      </w:tr>
      <w:tr w:rsidR="00880C94">
        <w:tc>
          <w:tcPr>
            <w:tcW w:w="3685" w:type="dxa"/>
          </w:tcPr>
          <w:p w:rsidR="00880C94" w:rsidRDefault="00880C94">
            <w:pPr>
              <w:pStyle w:val="ConsPlusNormal"/>
            </w:pPr>
            <w:r>
              <w:t xml:space="preserve">Мероприятия в сфере </w:t>
            </w:r>
            <w:r>
              <w:lastRenderedPageBreak/>
              <w:t>информационной политики Ленинградской области</w:t>
            </w:r>
          </w:p>
        </w:tc>
        <w:tc>
          <w:tcPr>
            <w:tcW w:w="737" w:type="dxa"/>
          </w:tcPr>
          <w:p w:rsidR="00880C94" w:rsidRDefault="00880C94">
            <w:pPr>
              <w:pStyle w:val="ConsPlusNormal"/>
              <w:jc w:val="center"/>
            </w:pPr>
            <w:r>
              <w:lastRenderedPageBreak/>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68 9 01 13690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41184,0</w:t>
            </w:r>
          </w:p>
        </w:tc>
        <w:tc>
          <w:tcPr>
            <w:tcW w:w="1644" w:type="dxa"/>
          </w:tcPr>
          <w:p w:rsidR="00880C94" w:rsidRDefault="00880C94">
            <w:pPr>
              <w:pStyle w:val="ConsPlusNormal"/>
              <w:jc w:val="center"/>
            </w:pPr>
            <w:r>
              <w:t>42831,4</w:t>
            </w:r>
          </w:p>
        </w:tc>
        <w:tc>
          <w:tcPr>
            <w:tcW w:w="1644" w:type="dxa"/>
          </w:tcPr>
          <w:p w:rsidR="00880C94" w:rsidRDefault="00880C94">
            <w:pPr>
              <w:pStyle w:val="ConsPlusNormal"/>
              <w:jc w:val="center"/>
            </w:pPr>
            <w:r>
              <w:t>42831,4</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68 9 01 13690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41184,0</w:t>
            </w:r>
          </w:p>
        </w:tc>
        <w:tc>
          <w:tcPr>
            <w:tcW w:w="1644" w:type="dxa"/>
          </w:tcPr>
          <w:p w:rsidR="00880C94" w:rsidRDefault="00880C94">
            <w:pPr>
              <w:pStyle w:val="ConsPlusNormal"/>
              <w:jc w:val="center"/>
            </w:pPr>
            <w:r>
              <w:t>42831,4</w:t>
            </w:r>
          </w:p>
        </w:tc>
        <w:tc>
          <w:tcPr>
            <w:tcW w:w="1644" w:type="dxa"/>
          </w:tcPr>
          <w:p w:rsidR="00880C94" w:rsidRDefault="00880C94">
            <w:pPr>
              <w:pStyle w:val="ConsPlusNormal"/>
              <w:jc w:val="center"/>
            </w:pPr>
            <w:r>
              <w:t>42831,4</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3396,0</w:t>
            </w:r>
          </w:p>
        </w:tc>
        <w:tc>
          <w:tcPr>
            <w:tcW w:w="1644" w:type="dxa"/>
          </w:tcPr>
          <w:p w:rsidR="00880C94" w:rsidRDefault="00880C94">
            <w:pPr>
              <w:pStyle w:val="ConsPlusNormal"/>
              <w:jc w:val="center"/>
            </w:pPr>
            <w:r>
              <w:t>3450,1</w:t>
            </w:r>
          </w:p>
        </w:tc>
        <w:tc>
          <w:tcPr>
            <w:tcW w:w="1644" w:type="dxa"/>
          </w:tcPr>
          <w:p w:rsidR="00880C94" w:rsidRDefault="00880C94">
            <w:pPr>
              <w:pStyle w:val="ConsPlusNormal"/>
              <w:jc w:val="center"/>
            </w:pPr>
            <w:r>
              <w:t>3450,1</w:t>
            </w:r>
          </w:p>
        </w:tc>
      </w:tr>
      <w:tr w:rsidR="00880C94">
        <w:tc>
          <w:tcPr>
            <w:tcW w:w="3685" w:type="dxa"/>
          </w:tcPr>
          <w:p w:rsidR="00880C94" w:rsidRDefault="00880C94">
            <w:pPr>
              <w:pStyle w:val="ConsPlusNormal"/>
            </w:pPr>
            <w:r>
              <w:t>Связь и информатика</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1352,0</w:t>
            </w:r>
          </w:p>
        </w:tc>
        <w:tc>
          <w:tcPr>
            <w:tcW w:w="1644" w:type="dxa"/>
          </w:tcPr>
          <w:p w:rsidR="00880C94" w:rsidRDefault="00880C94">
            <w:pPr>
              <w:pStyle w:val="ConsPlusNormal"/>
              <w:jc w:val="center"/>
            </w:pPr>
            <w:r>
              <w:t>1406,1</w:t>
            </w:r>
          </w:p>
        </w:tc>
        <w:tc>
          <w:tcPr>
            <w:tcW w:w="1644" w:type="dxa"/>
          </w:tcPr>
          <w:p w:rsidR="00880C94" w:rsidRDefault="00880C94">
            <w:pPr>
              <w:pStyle w:val="ConsPlusNormal"/>
              <w:jc w:val="center"/>
            </w:pPr>
            <w:r>
              <w:t>1406,1</w:t>
            </w:r>
          </w:p>
        </w:tc>
      </w:tr>
      <w:tr w:rsidR="00880C94">
        <w:tc>
          <w:tcPr>
            <w:tcW w:w="3685" w:type="dxa"/>
          </w:tcPr>
          <w:p w:rsidR="00880C94" w:rsidRDefault="00880C94">
            <w:pPr>
              <w:pStyle w:val="ConsPlusNormal"/>
            </w:pPr>
            <w:r>
              <w:t>Государственная программа Ленинградской области "Цифровое развитие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1352,0</w:t>
            </w:r>
          </w:p>
        </w:tc>
        <w:tc>
          <w:tcPr>
            <w:tcW w:w="1644" w:type="dxa"/>
          </w:tcPr>
          <w:p w:rsidR="00880C94" w:rsidRDefault="00880C94">
            <w:pPr>
              <w:pStyle w:val="ConsPlusNormal"/>
              <w:jc w:val="center"/>
            </w:pPr>
            <w:r>
              <w:t>1406,1</w:t>
            </w:r>
          </w:p>
        </w:tc>
        <w:tc>
          <w:tcPr>
            <w:tcW w:w="1644" w:type="dxa"/>
          </w:tcPr>
          <w:p w:rsidR="00880C94" w:rsidRDefault="00880C94">
            <w:pPr>
              <w:pStyle w:val="ConsPlusNormal"/>
              <w:jc w:val="center"/>
            </w:pPr>
            <w:r>
              <w:t>1406,1</w:t>
            </w:r>
          </w:p>
        </w:tc>
      </w:tr>
      <w:tr w:rsidR="00880C94">
        <w:tc>
          <w:tcPr>
            <w:tcW w:w="3685" w:type="dxa"/>
          </w:tcPr>
          <w:p w:rsidR="00880C94" w:rsidRDefault="00880C94">
            <w:pPr>
              <w:pStyle w:val="ConsPlusNormal"/>
            </w:pPr>
            <w:r>
              <w:t>Подпрограмма "Цифровая трансформация государственного управления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1352,0</w:t>
            </w:r>
          </w:p>
        </w:tc>
        <w:tc>
          <w:tcPr>
            <w:tcW w:w="1644" w:type="dxa"/>
          </w:tcPr>
          <w:p w:rsidR="00880C94" w:rsidRDefault="00880C94">
            <w:pPr>
              <w:pStyle w:val="ConsPlusNormal"/>
              <w:jc w:val="center"/>
            </w:pPr>
            <w:r>
              <w:t>1406,1</w:t>
            </w:r>
          </w:p>
        </w:tc>
        <w:tc>
          <w:tcPr>
            <w:tcW w:w="1644" w:type="dxa"/>
          </w:tcPr>
          <w:p w:rsidR="00880C94" w:rsidRDefault="00880C94">
            <w:pPr>
              <w:pStyle w:val="ConsPlusNormal"/>
              <w:jc w:val="center"/>
            </w:pPr>
            <w:r>
              <w:t>1406,1</w:t>
            </w:r>
          </w:p>
        </w:tc>
      </w:tr>
      <w:tr w:rsidR="00880C94">
        <w:tc>
          <w:tcPr>
            <w:tcW w:w="3685" w:type="dxa"/>
          </w:tcPr>
          <w:p w:rsidR="00880C94" w:rsidRDefault="00880C94">
            <w:pPr>
              <w:pStyle w:val="ConsPlusNormal"/>
            </w:pPr>
            <w:r>
              <w:t>Основное мероприятие "Цифровая администрация"</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1352,0</w:t>
            </w:r>
          </w:p>
        </w:tc>
        <w:tc>
          <w:tcPr>
            <w:tcW w:w="1644" w:type="dxa"/>
          </w:tcPr>
          <w:p w:rsidR="00880C94" w:rsidRDefault="00880C94">
            <w:pPr>
              <w:pStyle w:val="ConsPlusNormal"/>
              <w:jc w:val="center"/>
            </w:pPr>
            <w:r>
              <w:t>1406,1</w:t>
            </w:r>
          </w:p>
        </w:tc>
        <w:tc>
          <w:tcPr>
            <w:tcW w:w="1644" w:type="dxa"/>
          </w:tcPr>
          <w:p w:rsidR="00880C94" w:rsidRDefault="00880C94">
            <w:pPr>
              <w:pStyle w:val="ConsPlusNormal"/>
              <w:jc w:val="center"/>
            </w:pPr>
            <w:r>
              <w:t>1406,1</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1352,0</w:t>
            </w:r>
          </w:p>
        </w:tc>
        <w:tc>
          <w:tcPr>
            <w:tcW w:w="1644" w:type="dxa"/>
          </w:tcPr>
          <w:p w:rsidR="00880C94" w:rsidRDefault="00880C94">
            <w:pPr>
              <w:pStyle w:val="ConsPlusNormal"/>
              <w:jc w:val="center"/>
            </w:pPr>
            <w:r>
              <w:t>1406,1</w:t>
            </w:r>
          </w:p>
        </w:tc>
        <w:tc>
          <w:tcPr>
            <w:tcW w:w="1644" w:type="dxa"/>
          </w:tcPr>
          <w:p w:rsidR="00880C94" w:rsidRDefault="00880C94">
            <w:pPr>
              <w:pStyle w:val="ConsPlusNormal"/>
              <w:jc w:val="center"/>
            </w:pPr>
            <w:r>
              <w:t>1406,1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1352,0</w:t>
            </w:r>
          </w:p>
        </w:tc>
        <w:tc>
          <w:tcPr>
            <w:tcW w:w="1644" w:type="dxa"/>
          </w:tcPr>
          <w:p w:rsidR="00880C94" w:rsidRDefault="00880C94">
            <w:pPr>
              <w:pStyle w:val="ConsPlusNormal"/>
              <w:jc w:val="center"/>
            </w:pPr>
            <w:r>
              <w:t>1406,1</w:t>
            </w:r>
          </w:p>
        </w:tc>
        <w:tc>
          <w:tcPr>
            <w:tcW w:w="1644" w:type="dxa"/>
          </w:tcPr>
          <w:p w:rsidR="00880C94" w:rsidRDefault="00880C94">
            <w:pPr>
              <w:pStyle w:val="ConsPlusNormal"/>
              <w:jc w:val="center"/>
            </w:pPr>
            <w:r>
              <w:t>1406,1</w:t>
            </w:r>
          </w:p>
        </w:tc>
      </w:tr>
      <w:tr w:rsidR="00880C94">
        <w:tc>
          <w:tcPr>
            <w:tcW w:w="3685" w:type="dxa"/>
          </w:tcPr>
          <w:p w:rsidR="00880C94" w:rsidRDefault="00880C94">
            <w:pPr>
              <w:pStyle w:val="ConsPlusNormal"/>
            </w:pPr>
            <w:r>
              <w:t>Другие вопросы в области национальной экономики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2044,0</w:t>
            </w:r>
          </w:p>
        </w:tc>
        <w:tc>
          <w:tcPr>
            <w:tcW w:w="1644" w:type="dxa"/>
          </w:tcPr>
          <w:p w:rsidR="00880C94" w:rsidRDefault="00880C94">
            <w:pPr>
              <w:pStyle w:val="ConsPlusNormal"/>
              <w:jc w:val="center"/>
            </w:pPr>
            <w:r>
              <w:t>2044,0</w:t>
            </w:r>
          </w:p>
        </w:tc>
        <w:tc>
          <w:tcPr>
            <w:tcW w:w="1644" w:type="dxa"/>
          </w:tcPr>
          <w:p w:rsidR="00880C94" w:rsidRDefault="00880C94">
            <w:pPr>
              <w:pStyle w:val="ConsPlusNormal"/>
              <w:jc w:val="center"/>
            </w:pPr>
            <w:r>
              <w:t>2044,0</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2044,0</w:t>
            </w:r>
          </w:p>
        </w:tc>
        <w:tc>
          <w:tcPr>
            <w:tcW w:w="1644" w:type="dxa"/>
          </w:tcPr>
          <w:p w:rsidR="00880C94" w:rsidRDefault="00880C94">
            <w:pPr>
              <w:pStyle w:val="ConsPlusNormal"/>
              <w:jc w:val="center"/>
            </w:pPr>
            <w:r>
              <w:t>2044,0</w:t>
            </w:r>
          </w:p>
        </w:tc>
        <w:tc>
          <w:tcPr>
            <w:tcW w:w="1644" w:type="dxa"/>
          </w:tcPr>
          <w:p w:rsidR="00880C94" w:rsidRDefault="00880C94">
            <w:pPr>
              <w:pStyle w:val="ConsPlusNormal"/>
              <w:jc w:val="center"/>
            </w:pPr>
            <w:r>
              <w:t>2044,0</w:t>
            </w:r>
          </w:p>
        </w:tc>
      </w:tr>
      <w:tr w:rsidR="00880C94">
        <w:tc>
          <w:tcPr>
            <w:tcW w:w="3685" w:type="dxa"/>
          </w:tcPr>
          <w:p w:rsidR="00880C94" w:rsidRDefault="00880C94">
            <w:pPr>
              <w:pStyle w:val="ConsPlusNormal"/>
            </w:pPr>
            <w:r>
              <w:lastRenderedPageBreak/>
              <w:t>Подпрограмма "Общество и власть"</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2044,0</w:t>
            </w:r>
          </w:p>
        </w:tc>
        <w:tc>
          <w:tcPr>
            <w:tcW w:w="1644" w:type="dxa"/>
          </w:tcPr>
          <w:p w:rsidR="00880C94" w:rsidRDefault="00880C94">
            <w:pPr>
              <w:pStyle w:val="ConsPlusNormal"/>
              <w:jc w:val="center"/>
            </w:pPr>
            <w:r>
              <w:t>2044,0</w:t>
            </w:r>
          </w:p>
        </w:tc>
        <w:tc>
          <w:tcPr>
            <w:tcW w:w="1644" w:type="dxa"/>
          </w:tcPr>
          <w:p w:rsidR="00880C94" w:rsidRDefault="00880C94">
            <w:pPr>
              <w:pStyle w:val="ConsPlusNormal"/>
              <w:jc w:val="center"/>
            </w:pPr>
            <w:r>
              <w:t>2044,0</w:t>
            </w:r>
          </w:p>
        </w:tc>
      </w:tr>
      <w:tr w:rsidR="00880C94">
        <w:tc>
          <w:tcPr>
            <w:tcW w:w="3685" w:type="dxa"/>
          </w:tcPr>
          <w:p w:rsidR="00880C94" w:rsidRDefault="00880C94">
            <w:pPr>
              <w:pStyle w:val="ConsPlusNormal"/>
            </w:pPr>
            <w:r>
              <w:t>Основное мероприятие "Организация создания и реализации социальной рекламы и социально значимых проектов"</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66 5 02 00000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2044,0</w:t>
            </w:r>
          </w:p>
        </w:tc>
        <w:tc>
          <w:tcPr>
            <w:tcW w:w="1644" w:type="dxa"/>
          </w:tcPr>
          <w:p w:rsidR="00880C94" w:rsidRDefault="00880C94">
            <w:pPr>
              <w:pStyle w:val="ConsPlusNormal"/>
              <w:jc w:val="center"/>
            </w:pPr>
            <w:r>
              <w:t>2044,0</w:t>
            </w:r>
          </w:p>
        </w:tc>
        <w:tc>
          <w:tcPr>
            <w:tcW w:w="1644" w:type="dxa"/>
          </w:tcPr>
          <w:p w:rsidR="00880C94" w:rsidRDefault="00880C94">
            <w:pPr>
              <w:pStyle w:val="ConsPlusNormal"/>
              <w:jc w:val="center"/>
            </w:pPr>
            <w:r>
              <w:t>2044,0</w:t>
            </w:r>
          </w:p>
        </w:tc>
      </w:tr>
      <w:tr w:rsidR="00880C94">
        <w:tc>
          <w:tcPr>
            <w:tcW w:w="3685" w:type="dxa"/>
          </w:tcPr>
          <w:p w:rsidR="00880C94" w:rsidRDefault="00880C94">
            <w:pPr>
              <w:pStyle w:val="ConsPlusNormal"/>
            </w:pPr>
            <w:r>
              <w:t>Финансовое обеспечение затрат в связи с реализацией социально значимых проектов в сфере книгоиздания</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66 5 02 07410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2044,0</w:t>
            </w:r>
          </w:p>
        </w:tc>
        <w:tc>
          <w:tcPr>
            <w:tcW w:w="1644" w:type="dxa"/>
          </w:tcPr>
          <w:p w:rsidR="00880C94" w:rsidRDefault="00880C94">
            <w:pPr>
              <w:pStyle w:val="ConsPlusNormal"/>
              <w:jc w:val="center"/>
            </w:pPr>
            <w:r>
              <w:t>2044,0</w:t>
            </w:r>
          </w:p>
        </w:tc>
        <w:tc>
          <w:tcPr>
            <w:tcW w:w="1644" w:type="dxa"/>
          </w:tcPr>
          <w:p w:rsidR="00880C94" w:rsidRDefault="00880C94">
            <w:pPr>
              <w:pStyle w:val="ConsPlusNormal"/>
              <w:jc w:val="center"/>
            </w:pPr>
            <w:r>
              <w:t>2044,0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66 5 02 07410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924,0</w:t>
            </w:r>
          </w:p>
        </w:tc>
        <w:tc>
          <w:tcPr>
            <w:tcW w:w="1644" w:type="dxa"/>
          </w:tcPr>
          <w:p w:rsidR="00880C94" w:rsidRDefault="00880C94">
            <w:pPr>
              <w:pStyle w:val="ConsPlusNormal"/>
              <w:jc w:val="center"/>
            </w:pPr>
            <w:r>
              <w:t>924,0</w:t>
            </w:r>
          </w:p>
        </w:tc>
        <w:tc>
          <w:tcPr>
            <w:tcW w:w="1644" w:type="dxa"/>
          </w:tcPr>
          <w:p w:rsidR="00880C94" w:rsidRDefault="00880C94">
            <w:pPr>
              <w:pStyle w:val="ConsPlusNormal"/>
              <w:jc w:val="center"/>
            </w:pPr>
            <w:r>
              <w:t>924,0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66 5 02 07410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1120,0</w:t>
            </w:r>
          </w:p>
        </w:tc>
        <w:tc>
          <w:tcPr>
            <w:tcW w:w="1644" w:type="dxa"/>
          </w:tcPr>
          <w:p w:rsidR="00880C94" w:rsidRDefault="00880C94">
            <w:pPr>
              <w:pStyle w:val="ConsPlusNormal"/>
              <w:jc w:val="center"/>
            </w:pPr>
            <w:r>
              <w:t>1120,0</w:t>
            </w:r>
          </w:p>
        </w:tc>
        <w:tc>
          <w:tcPr>
            <w:tcW w:w="1644" w:type="dxa"/>
          </w:tcPr>
          <w:p w:rsidR="00880C94" w:rsidRDefault="00880C94">
            <w:pPr>
              <w:pStyle w:val="ConsPlusNormal"/>
              <w:jc w:val="center"/>
            </w:pPr>
            <w:r>
              <w:t>1120,0</w:t>
            </w:r>
          </w:p>
        </w:tc>
      </w:tr>
      <w:tr w:rsidR="00880C94">
        <w:tc>
          <w:tcPr>
            <w:tcW w:w="3685" w:type="dxa"/>
          </w:tcPr>
          <w:p w:rsidR="00880C94" w:rsidRDefault="00880C94">
            <w:pPr>
              <w:pStyle w:val="ConsPlusNormal"/>
            </w:pPr>
            <w:r>
              <w:t>СРЕДСТВА МАССОВОЙ ИНФОРМАЦИИ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431906,4</w:t>
            </w:r>
          </w:p>
        </w:tc>
        <w:tc>
          <w:tcPr>
            <w:tcW w:w="1644" w:type="dxa"/>
          </w:tcPr>
          <w:p w:rsidR="00880C94" w:rsidRDefault="00880C94">
            <w:pPr>
              <w:pStyle w:val="ConsPlusNormal"/>
              <w:jc w:val="center"/>
            </w:pPr>
            <w:r>
              <w:t>396505,8</w:t>
            </w:r>
          </w:p>
        </w:tc>
        <w:tc>
          <w:tcPr>
            <w:tcW w:w="1644" w:type="dxa"/>
          </w:tcPr>
          <w:p w:rsidR="00880C94" w:rsidRDefault="00880C94">
            <w:pPr>
              <w:pStyle w:val="ConsPlusNormal"/>
              <w:jc w:val="center"/>
            </w:pPr>
            <w:r>
              <w:t>396505,8</w:t>
            </w:r>
          </w:p>
        </w:tc>
      </w:tr>
      <w:tr w:rsidR="00880C94">
        <w:tc>
          <w:tcPr>
            <w:tcW w:w="3685" w:type="dxa"/>
          </w:tcPr>
          <w:p w:rsidR="00880C94" w:rsidRDefault="00880C94">
            <w:pPr>
              <w:pStyle w:val="ConsPlusNormal"/>
            </w:pPr>
            <w:r>
              <w:t>Телевидение и радиовещание</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343842,9</w:t>
            </w:r>
          </w:p>
        </w:tc>
        <w:tc>
          <w:tcPr>
            <w:tcW w:w="1644" w:type="dxa"/>
          </w:tcPr>
          <w:p w:rsidR="00880C94" w:rsidRDefault="00880C94">
            <w:pPr>
              <w:pStyle w:val="ConsPlusNormal"/>
              <w:jc w:val="center"/>
            </w:pPr>
            <w:r>
              <w:t>308442,3</w:t>
            </w:r>
          </w:p>
        </w:tc>
        <w:tc>
          <w:tcPr>
            <w:tcW w:w="1644" w:type="dxa"/>
          </w:tcPr>
          <w:p w:rsidR="00880C94" w:rsidRDefault="00880C94">
            <w:pPr>
              <w:pStyle w:val="ConsPlusNormal"/>
              <w:jc w:val="center"/>
            </w:pPr>
            <w:r>
              <w:t>308442,3</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343842,9</w:t>
            </w:r>
          </w:p>
        </w:tc>
        <w:tc>
          <w:tcPr>
            <w:tcW w:w="1644" w:type="dxa"/>
          </w:tcPr>
          <w:p w:rsidR="00880C94" w:rsidRDefault="00880C94">
            <w:pPr>
              <w:pStyle w:val="ConsPlusNormal"/>
              <w:jc w:val="center"/>
            </w:pPr>
            <w:r>
              <w:t>308442,3</w:t>
            </w:r>
          </w:p>
        </w:tc>
        <w:tc>
          <w:tcPr>
            <w:tcW w:w="1644" w:type="dxa"/>
          </w:tcPr>
          <w:p w:rsidR="00880C94" w:rsidRDefault="00880C94">
            <w:pPr>
              <w:pStyle w:val="ConsPlusNormal"/>
              <w:jc w:val="center"/>
            </w:pPr>
            <w:r>
              <w:t>308442,3</w:t>
            </w:r>
          </w:p>
        </w:tc>
      </w:tr>
      <w:tr w:rsidR="00880C94">
        <w:tc>
          <w:tcPr>
            <w:tcW w:w="3685" w:type="dxa"/>
          </w:tcPr>
          <w:p w:rsidR="00880C94" w:rsidRDefault="00880C94">
            <w:pPr>
              <w:pStyle w:val="ConsPlusNormal"/>
            </w:pPr>
            <w:r>
              <w:t>Подпрограмма "Общество и власть"</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343842,9</w:t>
            </w:r>
          </w:p>
        </w:tc>
        <w:tc>
          <w:tcPr>
            <w:tcW w:w="1644" w:type="dxa"/>
          </w:tcPr>
          <w:p w:rsidR="00880C94" w:rsidRDefault="00880C94">
            <w:pPr>
              <w:pStyle w:val="ConsPlusNormal"/>
              <w:jc w:val="center"/>
            </w:pPr>
            <w:r>
              <w:t>308442,3</w:t>
            </w:r>
          </w:p>
        </w:tc>
        <w:tc>
          <w:tcPr>
            <w:tcW w:w="1644" w:type="dxa"/>
          </w:tcPr>
          <w:p w:rsidR="00880C94" w:rsidRDefault="00880C94">
            <w:pPr>
              <w:pStyle w:val="ConsPlusNormal"/>
              <w:jc w:val="center"/>
            </w:pPr>
            <w:r>
              <w:t>308442,3</w:t>
            </w:r>
          </w:p>
        </w:tc>
      </w:tr>
      <w:tr w:rsidR="00880C94">
        <w:tc>
          <w:tcPr>
            <w:tcW w:w="3685" w:type="dxa"/>
          </w:tcPr>
          <w:p w:rsidR="00880C94" w:rsidRDefault="00880C94">
            <w:pPr>
              <w:pStyle w:val="ConsPlusNormal"/>
            </w:pPr>
            <w:r>
              <w:t>Основное мероприятие "Поддержка средств массовой информации и предприятий полиграфии"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343842,9</w:t>
            </w:r>
          </w:p>
        </w:tc>
        <w:tc>
          <w:tcPr>
            <w:tcW w:w="1644" w:type="dxa"/>
          </w:tcPr>
          <w:p w:rsidR="00880C94" w:rsidRDefault="00880C94">
            <w:pPr>
              <w:pStyle w:val="ConsPlusNormal"/>
              <w:jc w:val="center"/>
            </w:pPr>
            <w:r>
              <w:t>308442,3</w:t>
            </w:r>
          </w:p>
        </w:tc>
        <w:tc>
          <w:tcPr>
            <w:tcW w:w="1644" w:type="dxa"/>
          </w:tcPr>
          <w:p w:rsidR="00880C94" w:rsidRDefault="00880C94">
            <w:pPr>
              <w:pStyle w:val="ConsPlusNormal"/>
              <w:jc w:val="center"/>
            </w:pPr>
            <w:r>
              <w:t>308442,3</w:t>
            </w:r>
          </w:p>
        </w:tc>
      </w:tr>
      <w:tr w:rsidR="00880C94">
        <w:tc>
          <w:tcPr>
            <w:tcW w:w="3685" w:type="dxa"/>
          </w:tcPr>
          <w:p w:rsidR="00880C94" w:rsidRDefault="00880C94">
            <w:pPr>
              <w:pStyle w:val="ConsPlusNormal"/>
            </w:pPr>
            <w:r>
              <w:t xml:space="preserve">Финансовое обеспечение затрат в </w:t>
            </w:r>
            <w:r>
              <w:lastRenderedPageBreak/>
              <w:t>связи с производством продукции районными телерадиокомпаниями Ленинградской области</w:t>
            </w:r>
          </w:p>
        </w:tc>
        <w:tc>
          <w:tcPr>
            <w:tcW w:w="737" w:type="dxa"/>
          </w:tcPr>
          <w:p w:rsidR="00880C94" w:rsidRDefault="00880C94">
            <w:pPr>
              <w:pStyle w:val="ConsPlusNormal"/>
              <w:jc w:val="center"/>
            </w:pPr>
            <w:r>
              <w:lastRenderedPageBreak/>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43791,5</w:t>
            </w:r>
          </w:p>
        </w:tc>
        <w:tc>
          <w:tcPr>
            <w:tcW w:w="1644" w:type="dxa"/>
          </w:tcPr>
          <w:p w:rsidR="00880C94" w:rsidRDefault="00880C94">
            <w:pPr>
              <w:pStyle w:val="ConsPlusNormal"/>
              <w:jc w:val="center"/>
            </w:pPr>
            <w:r>
              <w:t>43791,5</w:t>
            </w:r>
          </w:p>
        </w:tc>
        <w:tc>
          <w:tcPr>
            <w:tcW w:w="1644" w:type="dxa"/>
          </w:tcPr>
          <w:p w:rsidR="00880C94" w:rsidRDefault="00880C94">
            <w:pPr>
              <w:pStyle w:val="ConsPlusNormal"/>
              <w:jc w:val="center"/>
            </w:pPr>
            <w:r>
              <w:t>43791,5</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2069,6</w:t>
            </w:r>
          </w:p>
        </w:tc>
        <w:tc>
          <w:tcPr>
            <w:tcW w:w="1644" w:type="dxa"/>
          </w:tcPr>
          <w:p w:rsidR="00880C94" w:rsidRDefault="00880C94">
            <w:pPr>
              <w:pStyle w:val="ConsPlusNormal"/>
              <w:jc w:val="center"/>
            </w:pPr>
            <w:r>
              <w:t>1164,0</w:t>
            </w:r>
          </w:p>
        </w:tc>
        <w:tc>
          <w:tcPr>
            <w:tcW w:w="1644" w:type="dxa"/>
          </w:tcPr>
          <w:p w:rsidR="00880C94" w:rsidRDefault="00880C94">
            <w:pPr>
              <w:pStyle w:val="ConsPlusNormal"/>
              <w:jc w:val="center"/>
            </w:pPr>
            <w:r>
              <w:t>1164,0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41721,9</w:t>
            </w:r>
          </w:p>
        </w:tc>
        <w:tc>
          <w:tcPr>
            <w:tcW w:w="1644" w:type="dxa"/>
          </w:tcPr>
          <w:p w:rsidR="00880C94" w:rsidRDefault="00880C94">
            <w:pPr>
              <w:pStyle w:val="ConsPlusNormal"/>
              <w:jc w:val="center"/>
            </w:pPr>
            <w:r>
              <w:t>42627,5</w:t>
            </w:r>
          </w:p>
        </w:tc>
        <w:tc>
          <w:tcPr>
            <w:tcW w:w="1644" w:type="dxa"/>
          </w:tcPr>
          <w:p w:rsidR="00880C94" w:rsidRDefault="00880C94">
            <w:pPr>
              <w:pStyle w:val="ConsPlusNormal"/>
              <w:jc w:val="center"/>
            </w:pPr>
            <w:r>
              <w:t>42627,5</w:t>
            </w:r>
          </w:p>
        </w:tc>
      </w:tr>
      <w:tr w:rsidR="00880C94">
        <w:tc>
          <w:tcPr>
            <w:tcW w:w="3685" w:type="dxa"/>
          </w:tcPr>
          <w:p w:rsidR="00880C94" w:rsidRDefault="00880C94">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66 5 03 98711</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259705,8</w:t>
            </w:r>
          </w:p>
        </w:tc>
        <w:tc>
          <w:tcPr>
            <w:tcW w:w="1644" w:type="dxa"/>
          </w:tcPr>
          <w:p w:rsidR="00880C94" w:rsidRDefault="00880C94">
            <w:pPr>
              <w:pStyle w:val="ConsPlusNormal"/>
              <w:jc w:val="center"/>
            </w:pPr>
            <w:r>
              <w:t>224305,2</w:t>
            </w:r>
          </w:p>
        </w:tc>
        <w:tc>
          <w:tcPr>
            <w:tcW w:w="1644" w:type="dxa"/>
          </w:tcPr>
          <w:p w:rsidR="00880C94" w:rsidRDefault="00880C94">
            <w:pPr>
              <w:pStyle w:val="ConsPlusNormal"/>
              <w:jc w:val="center"/>
            </w:pPr>
            <w:r>
              <w:t>224305,2</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66 5 03 98711</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66 5 03 98711</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259705,8</w:t>
            </w:r>
          </w:p>
        </w:tc>
        <w:tc>
          <w:tcPr>
            <w:tcW w:w="1644" w:type="dxa"/>
          </w:tcPr>
          <w:p w:rsidR="00880C94" w:rsidRDefault="00880C94">
            <w:pPr>
              <w:pStyle w:val="ConsPlusNormal"/>
              <w:jc w:val="center"/>
            </w:pPr>
            <w:r>
              <w:t>223305,2</w:t>
            </w:r>
          </w:p>
        </w:tc>
        <w:tc>
          <w:tcPr>
            <w:tcW w:w="1644" w:type="dxa"/>
          </w:tcPr>
          <w:p w:rsidR="00880C94" w:rsidRDefault="00880C94">
            <w:pPr>
              <w:pStyle w:val="ConsPlusNormal"/>
              <w:jc w:val="center"/>
            </w:pPr>
            <w:r>
              <w:t>223305,2</w:t>
            </w:r>
          </w:p>
        </w:tc>
      </w:tr>
      <w:tr w:rsidR="00880C94">
        <w:tc>
          <w:tcPr>
            <w:tcW w:w="3685" w:type="dxa"/>
          </w:tcPr>
          <w:p w:rsidR="00880C94" w:rsidRDefault="00880C94">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66 5 03 98712</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12345,6</w:t>
            </w:r>
          </w:p>
        </w:tc>
        <w:tc>
          <w:tcPr>
            <w:tcW w:w="1644" w:type="dxa"/>
          </w:tcPr>
          <w:p w:rsidR="00880C94" w:rsidRDefault="00880C94">
            <w:pPr>
              <w:pStyle w:val="ConsPlusNormal"/>
              <w:jc w:val="center"/>
            </w:pPr>
            <w:r>
              <w:t>12345,6</w:t>
            </w:r>
          </w:p>
        </w:tc>
        <w:tc>
          <w:tcPr>
            <w:tcW w:w="1644" w:type="dxa"/>
          </w:tcPr>
          <w:p w:rsidR="00880C94" w:rsidRDefault="00880C94">
            <w:pPr>
              <w:pStyle w:val="ConsPlusNormal"/>
              <w:jc w:val="center"/>
            </w:pPr>
            <w:r>
              <w:t>12345,6</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66 5 03 98712</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871,5</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66 5 03 98712</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11474,1</w:t>
            </w:r>
          </w:p>
        </w:tc>
        <w:tc>
          <w:tcPr>
            <w:tcW w:w="1644" w:type="dxa"/>
          </w:tcPr>
          <w:p w:rsidR="00880C94" w:rsidRDefault="00880C94">
            <w:pPr>
              <w:pStyle w:val="ConsPlusNormal"/>
              <w:jc w:val="center"/>
            </w:pPr>
            <w:r>
              <w:t>11345,6</w:t>
            </w:r>
          </w:p>
        </w:tc>
        <w:tc>
          <w:tcPr>
            <w:tcW w:w="1644" w:type="dxa"/>
          </w:tcPr>
          <w:p w:rsidR="00880C94" w:rsidRDefault="00880C94">
            <w:pPr>
              <w:pStyle w:val="ConsPlusNormal"/>
              <w:jc w:val="center"/>
            </w:pPr>
            <w:r>
              <w:t>11345,6</w:t>
            </w:r>
          </w:p>
        </w:tc>
      </w:tr>
      <w:tr w:rsidR="00880C94">
        <w:tc>
          <w:tcPr>
            <w:tcW w:w="3685" w:type="dxa"/>
          </w:tcPr>
          <w:p w:rsidR="00880C94" w:rsidRDefault="00880C94">
            <w:pPr>
              <w:pStyle w:val="ConsPlusNormal"/>
            </w:pPr>
            <w:r>
              <w:lastRenderedPageBreak/>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66 5 03 98714</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66 5 03 98714</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66 5 03 98714</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9000,0</w:t>
            </w:r>
          </w:p>
        </w:tc>
        <w:tc>
          <w:tcPr>
            <w:tcW w:w="1644" w:type="dxa"/>
          </w:tcPr>
          <w:p w:rsidR="00880C94" w:rsidRDefault="00880C94">
            <w:pPr>
              <w:pStyle w:val="ConsPlusNormal"/>
              <w:jc w:val="center"/>
            </w:pPr>
            <w:r>
              <w:t>9000,0</w:t>
            </w:r>
          </w:p>
        </w:tc>
      </w:tr>
      <w:tr w:rsidR="00880C94">
        <w:tc>
          <w:tcPr>
            <w:tcW w:w="3685" w:type="dxa"/>
          </w:tcPr>
          <w:p w:rsidR="00880C94" w:rsidRDefault="00880C94">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66 5 03 98770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r>
      <w:tr w:rsidR="00880C94">
        <w:tc>
          <w:tcPr>
            <w:tcW w:w="3685" w:type="dxa"/>
          </w:tcPr>
          <w:p w:rsidR="00880C94" w:rsidRDefault="00880C94">
            <w:pPr>
              <w:pStyle w:val="ConsPlusNormal"/>
            </w:pPr>
            <w:r>
              <w:t>Периодическая печать и издательства</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88063,5</w:t>
            </w:r>
          </w:p>
        </w:tc>
        <w:tc>
          <w:tcPr>
            <w:tcW w:w="1644" w:type="dxa"/>
          </w:tcPr>
          <w:p w:rsidR="00880C94" w:rsidRDefault="00880C94">
            <w:pPr>
              <w:pStyle w:val="ConsPlusNormal"/>
              <w:jc w:val="center"/>
            </w:pPr>
            <w:r>
              <w:t>88063,5</w:t>
            </w:r>
          </w:p>
        </w:tc>
        <w:tc>
          <w:tcPr>
            <w:tcW w:w="1644" w:type="dxa"/>
          </w:tcPr>
          <w:p w:rsidR="00880C94" w:rsidRDefault="00880C94">
            <w:pPr>
              <w:pStyle w:val="ConsPlusNormal"/>
              <w:jc w:val="center"/>
            </w:pPr>
            <w:r>
              <w:t>88063,5</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88063,5</w:t>
            </w:r>
          </w:p>
        </w:tc>
        <w:tc>
          <w:tcPr>
            <w:tcW w:w="1644" w:type="dxa"/>
          </w:tcPr>
          <w:p w:rsidR="00880C94" w:rsidRDefault="00880C94">
            <w:pPr>
              <w:pStyle w:val="ConsPlusNormal"/>
              <w:jc w:val="center"/>
            </w:pPr>
            <w:r>
              <w:t>88063,5</w:t>
            </w:r>
          </w:p>
        </w:tc>
        <w:tc>
          <w:tcPr>
            <w:tcW w:w="1644" w:type="dxa"/>
          </w:tcPr>
          <w:p w:rsidR="00880C94" w:rsidRDefault="00880C94">
            <w:pPr>
              <w:pStyle w:val="ConsPlusNormal"/>
              <w:jc w:val="center"/>
            </w:pPr>
            <w:r>
              <w:t>88063,5</w:t>
            </w:r>
          </w:p>
        </w:tc>
      </w:tr>
      <w:tr w:rsidR="00880C94">
        <w:tc>
          <w:tcPr>
            <w:tcW w:w="3685" w:type="dxa"/>
          </w:tcPr>
          <w:p w:rsidR="00880C94" w:rsidRDefault="00880C94">
            <w:pPr>
              <w:pStyle w:val="ConsPlusNormal"/>
            </w:pPr>
            <w:r>
              <w:lastRenderedPageBreak/>
              <w:t>Подпрограмма "Общество и власть"</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88063,5</w:t>
            </w:r>
          </w:p>
        </w:tc>
        <w:tc>
          <w:tcPr>
            <w:tcW w:w="1644" w:type="dxa"/>
          </w:tcPr>
          <w:p w:rsidR="00880C94" w:rsidRDefault="00880C94">
            <w:pPr>
              <w:pStyle w:val="ConsPlusNormal"/>
              <w:jc w:val="center"/>
            </w:pPr>
            <w:r>
              <w:t>88063,5</w:t>
            </w:r>
          </w:p>
        </w:tc>
        <w:tc>
          <w:tcPr>
            <w:tcW w:w="1644" w:type="dxa"/>
          </w:tcPr>
          <w:p w:rsidR="00880C94" w:rsidRDefault="00880C94">
            <w:pPr>
              <w:pStyle w:val="ConsPlusNormal"/>
              <w:jc w:val="center"/>
            </w:pPr>
            <w:r>
              <w:t>88063,5</w:t>
            </w:r>
          </w:p>
        </w:tc>
      </w:tr>
      <w:tr w:rsidR="00880C94">
        <w:tc>
          <w:tcPr>
            <w:tcW w:w="3685" w:type="dxa"/>
          </w:tcPr>
          <w:p w:rsidR="00880C94" w:rsidRDefault="00880C94">
            <w:pPr>
              <w:pStyle w:val="ConsPlusNormal"/>
            </w:pPr>
            <w:r>
              <w:t>Основное мероприятие "Поддержка средств массовой информации и предприятий полиграфии"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66 5 03 00000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88063,5</w:t>
            </w:r>
          </w:p>
        </w:tc>
        <w:tc>
          <w:tcPr>
            <w:tcW w:w="1644" w:type="dxa"/>
          </w:tcPr>
          <w:p w:rsidR="00880C94" w:rsidRDefault="00880C94">
            <w:pPr>
              <w:pStyle w:val="ConsPlusNormal"/>
              <w:jc w:val="center"/>
            </w:pPr>
            <w:r>
              <w:t>88063,5</w:t>
            </w:r>
          </w:p>
        </w:tc>
        <w:tc>
          <w:tcPr>
            <w:tcW w:w="1644" w:type="dxa"/>
          </w:tcPr>
          <w:p w:rsidR="00880C94" w:rsidRDefault="00880C94">
            <w:pPr>
              <w:pStyle w:val="ConsPlusNormal"/>
              <w:jc w:val="center"/>
            </w:pPr>
            <w:r>
              <w:t>88063,5</w:t>
            </w:r>
          </w:p>
        </w:tc>
      </w:tr>
      <w:tr w:rsidR="00880C94">
        <w:tc>
          <w:tcPr>
            <w:tcW w:w="3685" w:type="dxa"/>
          </w:tcPr>
          <w:p w:rsidR="00880C94" w:rsidRDefault="00880C94">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66 5 03 98713</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12741,1</w:t>
            </w:r>
          </w:p>
        </w:tc>
        <w:tc>
          <w:tcPr>
            <w:tcW w:w="1644" w:type="dxa"/>
          </w:tcPr>
          <w:p w:rsidR="00880C94" w:rsidRDefault="00880C94">
            <w:pPr>
              <w:pStyle w:val="ConsPlusNormal"/>
              <w:jc w:val="center"/>
            </w:pPr>
            <w:r>
              <w:t>12741,1</w:t>
            </w:r>
          </w:p>
        </w:tc>
        <w:tc>
          <w:tcPr>
            <w:tcW w:w="1644" w:type="dxa"/>
          </w:tcPr>
          <w:p w:rsidR="00880C94" w:rsidRDefault="00880C94">
            <w:pPr>
              <w:pStyle w:val="ConsPlusNormal"/>
              <w:jc w:val="center"/>
            </w:pPr>
            <w:r>
              <w:t>12741,1</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66 5 03 98713</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c>
          <w:tcPr>
            <w:tcW w:w="1644" w:type="dxa"/>
          </w:tcPr>
          <w:p w:rsidR="00880C94" w:rsidRDefault="00880C94">
            <w:pPr>
              <w:pStyle w:val="ConsPlusNormal"/>
              <w:jc w:val="center"/>
            </w:pPr>
            <w:r>
              <w:t>300,0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66 5 03 98713</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12441,1</w:t>
            </w:r>
          </w:p>
        </w:tc>
        <w:tc>
          <w:tcPr>
            <w:tcW w:w="1644" w:type="dxa"/>
          </w:tcPr>
          <w:p w:rsidR="00880C94" w:rsidRDefault="00880C94">
            <w:pPr>
              <w:pStyle w:val="ConsPlusNormal"/>
              <w:jc w:val="center"/>
            </w:pPr>
            <w:r>
              <w:t>12441,1</w:t>
            </w:r>
          </w:p>
        </w:tc>
        <w:tc>
          <w:tcPr>
            <w:tcW w:w="1644" w:type="dxa"/>
          </w:tcPr>
          <w:p w:rsidR="00880C94" w:rsidRDefault="00880C94">
            <w:pPr>
              <w:pStyle w:val="ConsPlusNormal"/>
              <w:jc w:val="center"/>
            </w:pPr>
            <w:r>
              <w:t>12441,1</w:t>
            </w:r>
          </w:p>
        </w:tc>
      </w:tr>
      <w:tr w:rsidR="00880C94">
        <w:tc>
          <w:tcPr>
            <w:tcW w:w="3685" w:type="dxa"/>
          </w:tcPr>
          <w:p w:rsidR="00880C94" w:rsidRDefault="00880C94">
            <w:pPr>
              <w:pStyle w:val="ConsPlusNormal"/>
            </w:pPr>
            <w:r>
              <w:t>Финансовое обеспечение затрат в связи с производством районных периодических печатных изданий Ленинградской области</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66 5 03 98720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59146,6</w:t>
            </w:r>
          </w:p>
        </w:tc>
        <w:tc>
          <w:tcPr>
            <w:tcW w:w="1644" w:type="dxa"/>
          </w:tcPr>
          <w:p w:rsidR="00880C94" w:rsidRDefault="00880C94">
            <w:pPr>
              <w:pStyle w:val="ConsPlusNormal"/>
              <w:jc w:val="center"/>
            </w:pPr>
            <w:r>
              <w:t>59146,6</w:t>
            </w:r>
          </w:p>
        </w:tc>
        <w:tc>
          <w:tcPr>
            <w:tcW w:w="1644" w:type="dxa"/>
          </w:tcPr>
          <w:p w:rsidR="00880C94" w:rsidRDefault="00880C94">
            <w:pPr>
              <w:pStyle w:val="ConsPlusNormal"/>
              <w:jc w:val="center"/>
            </w:pPr>
            <w:r>
              <w:t>59146,6</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66 5 03 98720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17652,7</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66 5 03 98720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41493,9</w:t>
            </w:r>
          </w:p>
        </w:tc>
        <w:tc>
          <w:tcPr>
            <w:tcW w:w="1644" w:type="dxa"/>
          </w:tcPr>
          <w:p w:rsidR="00880C94" w:rsidRDefault="00880C94">
            <w:pPr>
              <w:pStyle w:val="ConsPlusNormal"/>
              <w:jc w:val="center"/>
            </w:pPr>
            <w:r>
              <w:t>41146,6</w:t>
            </w:r>
          </w:p>
        </w:tc>
        <w:tc>
          <w:tcPr>
            <w:tcW w:w="1644" w:type="dxa"/>
          </w:tcPr>
          <w:p w:rsidR="00880C94" w:rsidRDefault="00880C94">
            <w:pPr>
              <w:pStyle w:val="ConsPlusNormal"/>
              <w:jc w:val="center"/>
            </w:pPr>
            <w:r>
              <w:t>41146,6</w:t>
            </w:r>
          </w:p>
        </w:tc>
      </w:tr>
      <w:tr w:rsidR="00880C94">
        <w:tc>
          <w:tcPr>
            <w:tcW w:w="3685" w:type="dxa"/>
          </w:tcPr>
          <w:p w:rsidR="00880C94" w:rsidRDefault="00880C94">
            <w:pPr>
              <w:pStyle w:val="ConsPlusNormal"/>
            </w:pPr>
            <w:r>
              <w:t xml:space="preserve">Гранты в форме субсидий из областного бюджета Ленинградской области юридическим лицам и индивидуальным предпринимателям на реализацию </w:t>
            </w:r>
            <w:r>
              <w:lastRenderedPageBreak/>
              <w:t>медиапроектов</w:t>
            </w:r>
          </w:p>
        </w:tc>
        <w:tc>
          <w:tcPr>
            <w:tcW w:w="737" w:type="dxa"/>
          </w:tcPr>
          <w:p w:rsidR="00880C94" w:rsidRDefault="00880C94">
            <w:pPr>
              <w:pStyle w:val="ConsPlusNormal"/>
              <w:jc w:val="center"/>
            </w:pPr>
            <w:r>
              <w:lastRenderedPageBreak/>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66 5 03 98770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16175,8</w:t>
            </w:r>
          </w:p>
        </w:tc>
        <w:tc>
          <w:tcPr>
            <w:tcW w:w="1644" w:type="dxa"/>
          </w:tcPr>
          <w:p w:rsidR="00880C94" w:rsidRDefault="00880C94">
            <w:pPr>
              <w:pStyle w:val="ConsPlusNormal"/>
              <w:jc w:val="center"/>
            </w:pPr>
            <w:r>
              <w:t>16175,8</w:t>
            </w:r>
          </w:p>
        </w:tc>
        <w:tc>
          <w:tcPr>
            <w:tcW w:w="1644" w:type="dxa"/>
          </w:tcPr>
          <w:p w:rsidR="00880C94" w:rsidRDefault="00880C94">
            <w:pPr>
              <w:pStyle w:val="ConsPlusNormal"/>
              <w:jc w:val="center"/>
            </w:pPr>
            <w:r>
              <w:t>16175,8</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66 5 03 98770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976</w:t>
            </w:r>
          </w:p>
        </w:tc>
        <w:tc>
          <w:tcPr>
            <w:tcW w:w="624" w:type="dxa"/>
          </w:tcPr>
          <w:p w:rsidR="00880C94" w:rsidRDefault="00880C94">
            <w:pPr>
              <w:pStyle w:val="ConsPlusNormal"/>
              <w:jc w:val="center"/>
            </w:pPr>
            <w:r>
              <w:t>12</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66 5 03 98770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12175,8</w:t>
            </w:r>
          </w:p>
        </w:tc>
        <w:tc>
          <w:tcPr>
            <w:tcW w:w="1644" w:type="dxa"/>
          </w:tcPr>
          <w:p w:rsidR="00880C94" w:rsidRDefault="00880C94">
            <w:pPr>
              <w:pStyle w:val="ConsPlusNormal"/>
              <w:jc w:val="center"/>
            </w:pPr>
            <w:r>
              <w:t>12175,8</w:t>
            </w:r>
          </w:p>
        </w:tc>
        <w:tc>
          <w:tcPr>
            <w:tcW w:w="1644" w:type="dxa"/>
          </w:tcPr>
          <w:p w:rsidR="00880C94" w:rsidRDefault="00880C94">
            <w:pPr>
              <w:pStyle w:val="ConsPlusNormal"/>
              <w:jc w:val="center"/>
            </w:pPr>
            <w:r>
              <w:t>12175,8</w:t>
            </w:r>
          </w:p>
        </w:tc>
      </w:tr>
      <w:tr w:rsidR="00880C94">
        <w:tc>
          <w:tcPr>
            <w:tcW w:w="3685" w:type="dxa"/>
          </w:tcPr>
          <w:p w:rsidR="00880C94" w:rsidRDefault="00880C94">
            <w:pPr>
              <w:pStyle w:val="ConsPlusNormal"/>
              <w:outlineLvl w:val="1"/>
            </w:pPr>
            <w:r>
              <w:t>КОМИТЕТ ЭКОНОМИЧЕСКОГО РАЗВИТИЯ И ИНВЕСТИЦИОННОЙ ДЕЯТЕЛЬНОСТИ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3096137,8</w:t>
            </w:r>
          </w:p>
        </w:tc>
        <w:tc>
          <w:tcPr>
            <w:tcW w:w="1644" w:type="dxa"/>
          </w:tcPr>
          <w:p w:rsidR="00880C94" w:rsidRDefault="00880C94">
            <w:pPr>
              <w:pStyle w:val="ConsPlusNormal"/>
              <w:jc w:val="center"/>
            </w:pPr>
            <w:r>
              <w:t>3117154,5</w:t>
            </w:r>
          </w:p>
        </w:tc>
        <w:tc>
          <w:tcPr>
            <w:tcW w:w="1644" w:type="dxa"/>
          </w:tcPr>
          <w:p w:rsidR="00880C94" w:rsidRDefault="00880C94">
            <w:pPr>
              <w:pStyle w:val="ConsPlusNormal"/>
              <w:jc w:val="center"/>
            </w:pPr>
            <w:r>
              <w:t>2555770,5</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1500535,7</w:t>
            </w:r>
          </w:p>
        </w:tc>
        <w:tc>
          <w:tcPr>
            <w:tcW w:w="1644" w:type="dxa"/>
          </w:tcPr>
          <w:p w:rsidR="00880C94" w:rsidRDefault="00880C94">
            <w:pPr>
              <w:pStyle w:val="ConsPlusNormal"/>
              <w:jc w:val="center"/>
            </w:pPr>
            <w:r>
              <w:t>1508215,8</w:t>
            </w:r>
          </w:p>
        </w:tc>
        <w:tc>
          <w:tcPr>
            <w:tcW w:w="1644" w:type="dxa"/>
          </w:tcPr>
          <w:p w:rsidR="00880C94" w:rsidRDefault="00880C94">
            <w:pPr>
              <w:pStyle w:val="ConsPlusNormal"/>
              <w:jc w:val="center"/>
            </w:pPr>
            <w:r>
              <w:t>1552257,2</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1500535,7</w:t>
            </w:r>
          </w:p>
        </w:tc>
        <w:tc>
          <w:tcPr>
            <w:tcW w:w="1644" w:type="dxa"/>
          </w:tcPr>
          <w:p w:rsidR="00880C94" w:rsidRDefault="00880C94">
            <w:pPr>
              <w:pStyle w:val="ConsPlusNormal"/>
              <w:jc w:val="center"/>
            </w:pPr>
            <w:r>
              <w:t>1508215,8</w:t>
            </w:r>
          </w:p>
        </w:tc>
        <w:tc>
          <w:tcPr>
            <w:tcW w:w="1644" w:type="dxa"/>
          </w:tcPr>
          <w:p w:rsidR="00880C94" w:rsidRDefault="00880C94">
            <w:pPr>
              <w:pStyle w:val="ConsPlusNormal"/>
              <w:jc w:val="center"/>
            </w:pPr>
            <w:r>
              <w:t>1552257,2</w:t>
            </w:r>
          </w:p>
        </w:tc>
      </w:tr>
      <w:tr w:rsidR="00880C94">
        <w:tc>
          <w:tcPr>
            <w:tcW w:w="3685" w:type="dxa"/>
          </w:tcPr>
          <w:p w:rsidR="00880C94" w:rsidRDefault="00880C94">
            <w:pPr>
              <w:pStyle w:val="ConsPlusNormal"/>
            </w:pPr>
            <w:r>
              <w:t>Государственная программа Ленинградской области "Цифровое развитие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1428957,5</w:t>
            </w:r>
          </w:p>
        </w:tc>
        <w:tc>
          <w:tcPr>
            <w:tcW w:w="1644" w:type="dxa"/>
          </w:tcPr>
          <w:p w:rsidR="00880C94" w:rsidRDefault="00880C94">
            <w:pPr>
              <w:pStyle w:val="ConsPlusNormal"/>
              <w:jc w:val="center"/>
            </w:pPr>
            <w:r>
              <w:t>1462032,1</w:t>
            </w:r>
          </w:p>
        </w:tc>
        <w:tc>
          <w:tcPr>
            <w:tcW w:w="1644" w:type="dxa"/>
          </w:tcPr>
          <w:p w:rsidR="00880C94" w:rsidRDefault="00880C94">
            <w:pPr>
              <w:pStyle w:val="ConsPlusNormal"/>
              <w:jc w:val="center"/>
            </w:pPr>
            <w:r>
              <w:t>1504310,4</w:t>
            </w:r>
          </w:p>
        </w:tc>
      </w:tr>
      <w:tr w:rsidR="00880C94">
        <w:tc>
          <w:tcPr>
            <w:tcW w:w="3685" w:type="dxa"/>
          </w:tcPr>
          <w:p w:rsidR="00880C94" w:rsidRDefault="00880C94">
            <w:pPr>
              <w:pStyle w:val="ConsPlusNormal"/>
            </w:pPr>
            <w:r>
              <w:t>Подпрограмма "Цифровая трансформация государственного управления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1428957,5</w:t>
            </w:r>
          </w:p>
        </w:tc>
        <w:tc>
          <w:tcPr>
            <w:tcW w:w="1644" w:type="dxa"/>
          </w:tcPr>
          <w:p w:rsidR="00880C94" w:rsidRDefault="00880C94">
            <w:pPr>
              <w:pStyle w:val="ConsPlusNormal"/>
              <w:jc w:val="center"/>
            </w:pPr>
            <w:r>
              <w:t>1462032,1</w:t>
            </w:r>
          </w:p>
        </w:tc>
        <w:tc>
          <w:tcPr>
            <w:tcW w:w="1644" w:type="dxa"/>
          </w:tcPr>
          <w:p w:rsidR="00880C94" w:rsidRDefault="00880C94">
            <w:pPr>
              <w:pStyle w:val="ConsPlusNormal"/>
              <w:jc w:val="center"/>
            </w:pPr>
            <w:r>
              <w:t>1504310,4</w:t>
            </w:r>
          </w:p>
        </w:tc>
      </w:tr>
      <w:tr w:rsidR="00880C94">
        <w:tc>
          <w:tcPr>
            <w:tcW w:w="3685" w:type="dxa"/>
          </w:tcPr>
          <w:p w:rsidR="00880C94" w:rsidRDefault="00880C94">
            <w:pPr>
              <w:pStyle w:val="ConsPlusNormal"/>
            </w:pPr>
            <w:r>
              <w:t>Основное мероприятие "Трансформация государственных и муниципальных услуг"</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1164,0</w:t>
            </w:r>
          </w:p>
        </w:tc>
        <w:tc>
          <w:tcPr>
            <w:tcW w:w="1644" w:type="dxa"/>
          </w:tcPr>
          <w:p w:rsidR="00880C94" w:rsidRDefault="00880C94">
            <w:pPr>
              <w:pStyle w:val="ConsPlusNormal"/>
              <w:jc w:val="center"/>
            </w:pPr>
            <w:r>
              <w:t>31606,2</w:t>
            </w:r>
          </w:p>
        </w:tc>
        <w:tc>
          <w:tcPr>
            <w:tcW w:w="1644" w:type="dxa"/>
          </w:tcPr>
          <w:p w:rsidR="00880C94" w:rsidRDefault="00880C94">
            <w:pPr>
              <w:pStyle w:val="ConsPlusNormal"/>
              <w:jc w:val="center"/>
            </w:pPr>
            <w:r>
              <w:t>16697,5</w:t>
            </w:r>
          </w:p>
        </w:tc>
      </w:tr>
      <w:tr w:rsidR="00880C94">
        <w:tc>
          <w:tcPr>
            <w:tcW w:w="3685" w:type="dxa"/>
          </w:tcPr>
          <w:p w:rsidR="00880C94" w:rsidRDefault="00880C94">
            <w:pPr>
              <w:pStyle w:val="ConsPlusNormal"/>
            </w:pPr>
            <w:r>
              <w:t>Мониторинг качества и доступности предоставления государственных и муниципальных услуг</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60 1 01 10600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1164,0</w:t>
            </w:r>
          </w:p>
        </w:tc>
        <w:tc>
          <w:tcPr>
            <w:tcW w:w="1644" w:type="dxa"/>
          </w:tcPr>
          <w:p w:rsidR="00880C94" w:rsidRDefault="00880C94">
            <w:pPr>
              <w:pStyle w:val="ConsPlusNormal"/>
              <w:jc w:val="center"/>
            </w:pPr>
            <w:r>
              <w:t>1210,0</w:t>
            </w:r>
          </w:p>
        </w:tc>
        <w:tc>
          <w:tcPr>
            <w:tcW w:w="1644" w:type="dxa"/>
          </w:tcPr>
          <w:p w:rsidR="00880C94" w:rsidRDefault="00880C94">
            <w:pPr>
              <w:pStyle w:val="ConsPlusNormal"/>
              <w:jc w:val="center"/>
            </w:pPr>
            <w:r>
              <w:t>1259,0</w:t>
            </w:r>
          </w:p>
        </w:tc>
      </w:tr>
      <w:tr w:rsidR="00880C94">
        <w:tc>
          <w:tcPr>
            <w:tcW w:w="3685" w:type="dxa"/>
          </w:tcPr>
          <w:p w:rsidR="00880C94" w:rsidRDefault="00880C94">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880C94" w:rsidRDefault="00880C94">
            <w:pPr>
              <w:pStyle w:val="ConsPlusNormal"/>
              <w:jc w:val="center"/>
            </w:pPr>
            <w:r>
              <w:lastRenderedPageBreak/>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60 1 01 10600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1164,0</w:t>
            </w:r>
          </w:p>
        </w:tc>
        <w:tc>
          <w:tcPr>
            <w:tcW w:w="1644" w:type="dxa"/>
          </w:tcPr>
          <w:p w:rsidR="00880C94" w:rsidRDefault="00880C94">
            <w:pPr>
              <w:pStyle w:val="ConsPlusNormal"/>
              <w:jc w:val="center"/>
            </w:pPr>
            <w:r>
              <w:t>1210,0</w:t>
            </w:r>
          </w:p>
        </w:tc>
        <w:tc>
          <w:tcPr>
            <w:tcW w:w="1644" w:type="dxa"/>
          </w:tcPr>
          <w:p w:rsidR="00880C94" w:rsidRDefault="00880C94">
            <w:pPr>
              <w:pStyle w:val="ConsPlusNormal"/>
              <w:jc w:val="center"/>
            </w:pPr>
            <w:r>
              <w:t>1259,0</w:t>
            </w:r>
          </w:p>
        </w:tc>
      </w:tr>
      <w:tr w:rsidR="00880C94">
        <w:tc>
          <w:tcPr>
            <w:tcW w:w="3685" w:type="dxa"/>
          </w:tcPr>
          <w:p w:rsidR="00880C94" w:rsidRDefault="00880C94">
            <w:pPr>
              <w:pStyle w:val="ConsPlusNormal"/>
            </w:pPr>
            <w:r>
              <w:lastRenderedPageBreak/>
              <w:t>Мероприятия по повышению качества предоставления государственных и муниципальных услуг</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60 1 01 14630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30396,2</w:t>
            </w:r>
          </w:p>
        </w:tc>
        <w:tc>
          <w:tcPr>
            <w:tcW w:w="1644" w:type="dxa"/>
          </w:tcPr>
          <w:p w:rsidR="00880C94" w:rsidRDefault="00880C94">
            <w:pPr>
              <w:pStyle w:val="ConsPlusNormal"/>
              <w:jc w:val="center"/>
            </w:pPr>
            <w:r>
              <w:t>15438,5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60 1 01 14630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30396,2</w:t>
            </w:r>
          </w:p>
        </w:tc>
        <w:tc>
          <w:tcPr>
            <w:tcW w:w="1644" w:type="dxa"/>
          </w:tcPr>
          <w:p w:rsidR="00880C94" w:rsidRDefault="00880C94">
            <w:pPr>
              <w:pStyle w:val="ConsPlusNormal"/>
              <w:jc w:val="center"/>
            </w:pPr>
            <w:r>
              <w:t>15438,5</w:t>
            </w:r>
          </w:p>
        </w:tc>
      </w:tr>
      <w:tr w:rsidR="00880C94">
        <w:tc>
          <w:tcPr>
            <w:tcW w:w="3685" w:type="dxa"/>
          </w:tcPr>
          <w:p w:rsidR="00880C94" w:rsidRDefault="00880C94">
            <w:pPr>
              <w:pStyle w:val="ConsPlusNormal"/>
            </w:pPr>
            <w:r>
              <w:t>Основное мероприятие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1385747,1</w:t>
            </w:r>
          </w:p>
        </w:tc>
        <w:tc>
          <w:tcPr>
            <w:tcW w:w="1644" w:type="dxa"/>
          </w:tcPr>
          <w:p w:rsidR="00880C94" w:rsidRDefault="00880C94">
            <w:pPr>
              <w:pStyle w:val="ConsPlusNormal"/>
              <w:jc w:val="center"/>
            </w:pPr>
            <w:r>
              <w:t>1427620,9</w:t>
            </w:r>
          </w:p>
        </w:tc>
        <w:tc>
          <w:tcPr>
            <w:tcW w:w="1644" w:type="dxa"/>
          </w:tcPr>
          <w:p w:rsidR="00880C94" w:rsidRDefault="00880C94">
            <w:pPr>
              <w:pStyle w:val="ConsPlusNormal"/>
              <w:jc w:val="center"/>
            </w:pPr>
            <w:r>
              <w:t>1484695,9</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1345052,7</w:t>
            </w:r>
          </w:p>
        </w:tc>
        <w:tc>
          <w:tcPr>
            <w:tcW w:w="1644" w:type="dxa"/>
          </w:tcPr>
          <w:p w:rsidR="00880C94" w:rsidRDefault="00880C94">
            <w:pPr>
              <w:pStyle w:val="ConsPlusNormal"/>
              <w:jc w:val="center"/>
            </w:pPr>
            <w:r>
              <w:t>1397289,4</w:t>
            </w:r>
          </w:p>
        </w:tc>
        <w:tc>
          <w:tcPr>
            <w:tcW w:w="1644" w:type="dxa"/>
          </w:tcPr>
          <w:p w:rsidR="00880C94" w:rsidRDefault="00880C94">
            <w:pPr>
              <w:pStyle w:val="ConsPlusNormal"/>
              <w:jc w:val="center"/>
            </w:pPr>
            <w:r>
              <w:t>1458071,6</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1345052,7</w:t>
            </w:r>
          </w:p>
        </w:tc>
        <w:tc>
          <w:tcPr>
            <w:tcW w:w="1644" w:type="dxa"/>
          </w:tcPr>
          <w:p w:rsidR="00880C94" w:rsidRDefault="00880C94">
            <w:pPr>
              <w:pStyle w:val="ConsPlusNormal"/>
              <w:jc w:val="center"/>
            </w:pPr>
            <w:r>
              <w:t>1397289,4</w:t>
            </w:r>
          </w:p>
        </w:tc>
        <w:tc>
          <w:tcPr>
            <w:tcW w:w="1644" w:type="dxa"/>
          </w:tcPr>
          <w:p w:rsidR="00880C94" w:rsidRDefault="00880C94">
            <w:pPr>
              <w:pStyle w:val="ConsPlusNormal"/>
              <w:jc w:val="center"/>
            </w:pPr>
            <w:r>
              <w:t>1458071,6</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60 1 02 13770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39969,5</w:t>
            </w:r>
          </w:p>
        </w:tc>
        <w:tc>
          <w:tcPr>
            <w:tcW w:w="1644" w:type="dxa"/>
          </w:tcPr>
          <w:p w:rsidR="00880C94" w:rsidRDefault="00880C94">
            <w:pPr>
              <w:pStyle w:val="ConsPlusNormal"/>
              <w:jc w:val="center"/>
            </w:pPr>
            <w:r>
              <w:t>29606,6</w:t>
            </w:r>
          </w:p>
        </w:tc>
        <w:tc>
          <w:tcPr>
            <w:tcW w:w="1644" w:type="dxa"/>
          </w:tcPr>
          <w:p w:rsidR="00880C94" w:rsidRDefault="00880C94">
            <w:pPr>
              <w:pStyle w:val="ConsPlusNormal"/>
              <w:jc w:val="center"/>
            </w:pPr>
            <w:r>
              <w:t>25899,4</w:t>
            </w:r>
          </w:p>
        </w:tc>
      </w:tr>
      <w:tr w:rsidR="00880C94">
        <w:tc>
          <w:tcPr>
            <w:tcW w:w="3685"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880C94" w:rsidRDefault="00880C94">
            <w:pPr>
              <w:pStyle w:val="ConsPlusNormal"/>
              <w:jc w:val="center"/>
            </w:pPr>
            <w:r>
              <w:lastRenderedPageBreak/>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60 1 02 13770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39969,5</w:t>
            </w:r>
          </w:p>
        </w:tc>
        <w:tc>
          <w:tcPr>
            <w:tcW w:w="1644" w:type="dxa"/>
          </w:tcPr>
          <w:p w:rsidR="00880C94" w:rsidRDefault="00880C94">
            <w:pPr>
              <w:pStyle w:val="ConsPlusNormal"/>
              <w:jc w:val="center"/>
            </w:pPr>
            <w:r>
              <w:t>29606,6</w:t>
            </w:r>
          </w:p>
        </w:tc>
        <w:tc>
          <w:tcPr>
            <w:tcW w:w="1644" w:type="dxa"/>
          </w:tcPr>
          <w:p w:rsidR="00880C94" w:rsidRDefault="00880C94">
            <w:pPr>
              <w:pStyle w:val="ConsPlusNormal"/>
              <w:jc w:val="center"/>
            </w:pPr>
            <w:r>
              <w:t>25899,4</w:t>
            </w:r>
          </w:p>
        </w:tc>
      </w:tr>
      <w:tr w:rsidR="00880C94">
        <w:tc>
          <w:tcPr>
            <w:tcW w:w="3685" w:type="dxa"/>
          </w:tcPr>
          <w:p w:rsidR="00880C94" w:rsidRDefault="00880C94">
            <w:pPr>
              <w:pStyle w:val="ConsPlusNormal"/>
            </w:pPr>
            <w:r>
              <w:lastRenderedPageBreak/>
              <w:t>Осуществление переданных полномочий Российской Федерации на государственную регистрацию актов гражданского состояния</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60 1 02 59300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724,9</w:t>
            </w:r>
          </w:p>
        </w:tc>
        <w:tc>
          <w:tcPr>
            <w:tcW w:w="1644" w:type="dxa"/>
          </w:tcPr>
          <w:p w:rsidR="00880C94" w:rsidRDefault="00880C94">
            <w:pPr>
              <w:pStyle w:val="ConsPlusNormal"/>
              <w:jc w:val="center"/>
            </w:pPr>
            <w:r>
              <w:t>724,9</w:t>
            </w:r>
          </w:p>
        </w:tc>
        <w:tc>
          <w:tcPr>
            <w:tcW w:w="1644" w:type="dxa"/>
          </w:tcPr>
          <w:p w:rsidR="00880C94" w:rsidRDefault="00880C94">
            <w:pPr>
              <w:pStyle w:val="ConsPlusNormal"/>
              <w:jc w:val="center"/>
            </w:pPr>
            <w:r>
              <w:t>724,9</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60 1 02 59300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724,9</w:t>
            </w:r>
          </w:p>
        </w:tc>
        <w:tc>
          <w:tcPr>
            <w:tcW w:w="1644" w:type="dxa"/>
          </w:tcPr>
          <w:p w:rsidR="00880C94" w:rsidRDefault="00880C94">
            <w:pPr>
              <w:pStyle w:val="ConsPlusNormal"/>
              <w:jc w:val="center"/>
            </w:pPr>
            <w:r>
              <w:t>724,9</w:t>
            </w:r>
          </w:p>
        </w:tc>
        <w:tc>
          <w:tcPr>
            <w:tcW w:w="1644" w:type="dxa"/>
          </w:tcPr>
          <w:p w:rsidR="00880C94" w:rsidRDefault="00880C94">
            <w:pPr>
              <w:pStyle w:val="ConsPlusNormal"/>
              <w:jc w:val="center"/>
            </w:pPr>
            <w:r>
              <w:t>724,9</w:t>
            </w:r>
          </w:p>
        </w:tc>
      </w:tr>
      <w:tr w:rsidR="00880C94">
        <w:tc>
          <w:tcPr>
            <w:tcW w:w="3685" w:type="dxa"/>
          </w:tcPr>
          <w:p w:rsidR="00880C94" w:rsidRDefault="00880C94">
            <w:pPr>
              <w:pStyle w:val="ConsPlusNormal"/>
            </w:pPr>
            <w:r>
              <w:t>Основное мероприятие "Цифровая администрация"</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706,0</w:t>
            </w:r>
          </w:p>
        </w:tc>
        <w:tc>
          <w:tcPr>
            <w:tcW w:w="1644" w:type="dxa"/>
          </w:tcPr>
          <w:p w:rsidR="00880C94" w:rsidRDefault="00880C94">
            <w:pPr>
              <w:pStyle w:val="ConsPlusNormal"/>
              <w:jc w:val="center"/>
            </w:pPr>
            <w:r>
              <w:t>735,0</w:t>
            </w:r>
          </w:p>
        </w:tc>
        <w:tc>
          <w:tcPr>
            <w:tcW w:w="1644" w:type="dxa"/>
          </w:tcPr>
          <w:p w:rsidR="00880C94" w:rsidRDefault="00880C94">
            <w:pPr>
              <w:pStyle w:val="ConsPlusNormal"/>
              <w:jc w:val="center"/>
            </w:pPr>
            <w:r>
              <w:t>764,0</w:t>
            </w:r>
          </w:p>
        </w:tc>
      </w:tr>
      <w:tr w:rsidR="00880C94">
        <w:tc>
          <w:tcPr>
            <w:tcW w:w="3685" w:type="dxa"/>
          </w:tcPr>
          <w:p w:rsidR="00880C94" w:rsidRDefault="00880C94">
            <w:pPr>
              <w:pStyle w:val="ConsPlusNormal"/>
            </w:pPr>
            <w:r>
              <w:t>Создание, развитие и обеспечение функционирования информационных систем и программных платформ обеспечения исполнения государственных функций</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60 1 03 13560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706,0</w:t>
            </w:r>
          </w:p>
        </w:tc>
        <w:tc>
          <w:tcPr>
            <w:tcW w:w="1644" w:type="dxa"/>
          </w:tcPr>
          <w:p w:rsidR="00880C94" w:rsidRDefault="00880C94">
            <w:pPr>
              <w:pStyle w:val="ConsPlusNormal"/>
              <w:jc w:val="center"/>
            </w:pPr>
            <w:r>
              <w:t>735,0</w:t>
            </w:r>
          </w:p>
        </w:tc>
        <w:tc>
          <w:tcPr>
            <w:tcW w:w="1644" w:type="dxa"/>
          </w:tcPr>
          <w:p w:rsidR="00880C94" w:rsidRDefault="00880C94">
            <w:pPr>
              <w:pStyle w:val="ConsPlusNormal"/>
              <w:jc w:val="center"/>
            </w:pPr>
            <w:r>
              <w:t>764,0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60 1 03 13560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706,0</w:t>
            </w:r>
          </w:p>
        </w:tc>
        <w:tc>
          <w:tcPr>
            <w:tcW w:w="1644" w:type="dxa"/>
          </w:tcPr>
          <w:p w:rsidR="00880C94" w:rsidRDefault="00880C94">
            <w:pPr>
              <w:pStyle w:val="ConsPlusNormal"/>
              <w:jc w:val="center"/>
            </w:pPr>
            <w:r>
              <w:t>735,0</w:t>
            </w:r>
          </w:p>
        </w:tc>
        <w:tc>
          <w:tcPr>
            <w:tcW w:w="1644" w:type="dxa"/>
          </w:tcPr>
          <w:p w:rsidR="00880C94" w:rsidRDefault="00880C94">
            <w:pPr>
              <w:pStyle w:val="ConsPlusNormal"/>
              <w:jc w:val="center"/>
            </w:pPr>
            <w:r>
              <w:t>764,0</w:t>
            </w:r>
          </w:p>
        </w:tc>
      </w:tr>
      <w:tr w:rsidR="00880C94">
        <w:tc>
          <w:tcPr>
            <w:tcW w:w="3685" w:type="dxa"/>
          </w:tcPr>
          <w:p w:rsidR="00880C94" w:rsidRDefault="00880C94">
            <w:pPr>
              <w:pStyle w:val="ConsPlusNormal"/>
            </w:pPr>
            <w:r>
              <w:t>Основное мероприятие "Внедрение процессного подхода к управлению в Администрации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1991,0</w:t>
            </w:r>
          </w:p>
        </w:tc>
        <w:tc>
          <w:tcPr>
            <w:tcW w:w="1644" w:type="dxa"/>
          </w:tcPr>
          <w:p w:rsidR="00880C94" w:rsidRDefault="00880C94">
            <w:pPr>
              <w:pStyle w:val="ConsPlusNormal"/>
              <w:jc w:val="center"/>
            </w:pPr>
            <w:r>
              <w:t>2070,0</w:t>
            </w:r>
          </w:p>
        </w:tc>
        <w:tc>
          <w:tcPr>
            <w:tcW w:w="1644" w:type="dxa"/>
          </w:tcPr>
          <w:p w:rsidR="00880C94" w:rsidRDefault="00880C94">
            <w:pPr>
              <w:pStyle w:val="ConsPlusNormal"/>
              <w:jc w:val="center"/>
            </w:pPr>
            <w:r>
              <w:t>2153,0</w:t>
            </w:r>
          </w:p>
        </w:tc>
      </w:tr>
      <w:tr w:rsidR="00880C94">
        <w:tc>
          <w:tcPr>
            <w:tcW w:w="3685" w:type="dxa"/>
          </w:tcPr>
          <w:p w:rsidR="00880C94" w:rsidRDefault="00880C94">
            <w:pPr>
              <w:pStyle w:val="ConsPlusNormal"/>
            </w:pPr>
            <w:r>
              <w:t xml:space="preserve">Мероприятия по внедрению процессного управления в Администрации Ленинградской </w:t>
            </w:r>
            <w:r>
              <w:lastRenderedPageBreak/>
              <w:t>области</w:t>
            </w:r>
          </w:p>
        </w:tc>
        <w:tc>
          <w:tcPr>
            <w:tcW w:w="737" w:type="dxa"/>
          </w:tcPr>
          <w:p w:rsidR="00880C94" w:rsidRDefault="00880C94">
            <w:pPr>
              <w:pStyle w:val="ConsPlusNormal"/>
              <w:jc w:val="center"/>
            </w:pPr>
            <w:r>
              <w:lastRenderedPageBreak/>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60 1 04 14440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1991,0</w:t>
            </w:r>
          </w:p>
        </w:tc>
        <w:tc>
          <w:tcPr>
            <w:tcW w:w="1644" w:type="dxa"/>
          </w:tcPr>
          <w:p w:rsidR="00880C94" w:rsidRDefault="00880C94">
            <w:pPr>
              <w:pStyle w:val="ConsPlusNormal"/>
              <w:jc w:val="center"/>
            </w:pPr>
            <w:r>
              <w:t>2070,0</w:t>
            </w:r>
          </w:p>
        </w:tc>
        <w:tc>
          <w:tcPr>
            <w:tcW w:w="1644" w:type="dxa"/>
          </w:tcPr>
          <w:p w:rsidR="00880C94" w:rsidRDefault="00880C94">
            <w:pPr>
              <w:pStyle w:val="ConsPlusNormal"/>
              <w:jc w:val="center"/>
            </w:pPr>
            <w:r>
              <w:t>2153,0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60 1 04 14440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1991,0</w:t>
            </w:r>
          </w:p>
        </w:tc>
        <w:tc>
          <w:tcPr>
            <w:tcW w:w="1644" w:type="dxa"/>
          </w:tcPr>
          <w:p w:rsidR="00880C94" w:rsidRDefault="00880C94">
            <w:pPr>
              <w:pStyle w:val="ConsPlusNormal"/>
              <w:jc w:val="center"/>
            </w:pPr>
            <w:r>
              <w:t>2070,0</w:t>
            </w:r>
          </w:p>
        </w:tc>
        <w:tc>
          <w:tcPr>
            <w:tcW w:w="1644" w:type="dxa"/>
          </w:tcPr>
          <w:p w:rsidR="00880C94" w:rsidRDefault="00880C94">
            <w:pPr>
              <w:pStyle w:val="ConsPlusNormal"/>
              <w:jc w:val="center"/>
            </w:pPr>
            <w:r>
              <w:t>2153,0</w:t>
            </w:r>
          </w:p>
        </w:tc>
      </w:tr>
      <w:tr w:rsidR="00880C94">
        <w:tc>
          <w:tcPr>
            <w:tcW w:w="3685" w:type="dxa"/>
          </w:tcPr>
          <w:p w:rsidR="00880C94" w:rsidRDefault="00880C94">
            <w:pPr>
              <w:pStyle w:val="ConsPlusNormal"/>
            </w:pPr>
            <w:r>
              <w:t>Приоритетный проект "Поквартирная карта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П1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39349,4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Мероприятия по повышению качества предоставления государственных и муниципальных услуг</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П1 14630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39349,4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60 1 П1 14630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39349,4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71578,2</w:t>
            </w:r>
          </w:p>
        </w:tc>
        <w:tc>
          <w:tcPr>
            <w:tcW w:w="1644" w:type="dxa"/>
          </w:tcPr>
          <w:p w:rsidR="00880C94" w:rsidRDefault="00880C94">
            <w:pPr>
              <w:pStyle w:val="ConsPlusNormal"/>
              <w:jc w:val="center"/>
            </w:pPr>
            <w:r>
              <w:t>46183,7</w:t>
            </w:r>
          </w:p>
        </w:tc>
        <w:tc>
          <w:tcPr>
            <w:tcW w:w="1644" w:type="dxa"/>
          </w:tcPr>
          <w:p w:rsidR="00880C94" w:rsidRDefault="00880C94">
            <w:pPr>
              <w:pStyle w:val="ConsPlusNormal"/>
              <w:jc w:val="center"/>
            </w:pPr>
            <w:r>
              <w:t>47946,8</w:t>
            </w:r>
          </w:p>
        </w:tc>
      </w:tr>
      <w:tr w:rsidR="00880C94">
        <w:tc>
          <w:tcPr>
            <w:tcW w:w="3685" w:type="dxa"/>
          </w:tcPr>
          <w:p w:rsidR="00880C94" w:rsidRDefault="00880C94">
            <w:pPr>
              <w:pStyle w:val="ConsPlusNormal"/>
            </w:pPr>
            <w:r>
              <w:t>Подпрограмма "Обеспечение благоприятного инвестиционного климата в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994,0</w:t>
            </w:r>
          </w:p>
        </w:tc>
        <w:tc>
          <w:tcPr>
            <w:tcW w:w="1644" w:type="dxa"/>
          </w:tcPr>
          <w:p w:rsidR="00880C94" w:rsidRDefault="00880C94">
            <w:pPr>
              <w:pStyle w:val="ConsPlusNormal"/>
              <w:jc w:val="center"/>
            </w:pPr>
            <w:r>
              <w:t>1035,0</w:t>
            </w:r>
          </w:p>
        </w:tc>
        <w:tc>
          <w:tcPr>
            <w:tcW w:w="1644" w:type="dxa"/>
          </w:tcPr>
          <w:p w:rsidR="00880C94" w:rsidRDefault="00880C94">
            <w:pPr>
              <w:pStyle w:val="ConsPlusNormal"/>
              <w:jc w:val="center"/>
            </w:pPr>
            <w:r>
              <w:t>1071,0</w:t>
            </w:r>
          </w:p>
        </w:tc>
      </w:tr>
      <w:tr w:rsidR="00880C94">
        <w:tc>
          <w:tcPr>
            <w:tcW w:w="3685" w:type="dxa"/>
          </w:tcPr>
          <w:p w:rsidR="00880C94" w:rsidRDefault="00880C94">
            <w:pPr>
              <w:pStyle w:val="ConsPlusNormal"/>
            </w:pPr>
            <w:r>
              <w:t>Основное мероприятие "Содействие улучшению инвестиционного климата в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61 1 09 00000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994,0</w:t>
            </w:r>
          </w:p>
        </w:tc>
        <w:tc>
          <w:tcPr>
            <w:tcW w:w="1644" w:type="dxa"/>
          </w:tcPr>
          <w:p w:rsidR="00880C94" w:rsidRDefault="00880C94">
            <w:pPr>
              <w:pStyle w:val="ConsPlusNormal"/>
              <w:jc w:val="center"/>
            </w:pPr>
            <w:r>
              <w:t>1035,0</w:t>
            </w:r>
          </w:p>
        </w:tc>
        <w:tc>
          <w:tcPr>
            <w:tcW w:w="1644" w:type="dxa"/>
          </w:tcPr>
          <w:p w:rsidR="00880C94" w:rsidRDefault="00880C94">
            <w:pPr>
              <w:pStyle w:val="ConsPlusNormal"/>
              <w:jc w:val="center"/>
            </w:pPr>
            <w:r>
              <w:t>1071,0</w:t>
            </w:r>
          </w:p>
        </w:tc>
      </w:tr>
      <w:tr w:rsidR="00880C94">
        <w:tc>
          <w:tcPr>
            <w:tcW w:w="3685" w:type="dxa"/>
          </w:tcPr>
          <w:p w:rsidR="00880C94" w:rsidRDefault="00880C94">
            <w:pPr>
              <w:pStyle w:val="ConsPlusNormal"/>
            </w:pPr>
            <w:r>
              <w:t>Обеспечение проведения оценки регулирующего воздействия нормативных правовых актов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61 1 09 10530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994,0</w:t>
            </w:r>
          </w:p>
        </w:tc>
        <w:tc>
          <w:tcPr>
            <w:tcW w:w="1644" w:type="dxa"/>
          </w:tcPr>
          <w:p w:rsidR="00880C94" w:rsidRDefault="00880C94">
            <w:pPr>
              <w:pStyle w:val="ConsPlusNormal"/>
              <w:jc w:val="center"/>
            </w:pPr>
            <w:r>
              <w:t>1035,0</w:t>
            </w:r>
          </w:p>
        </w:tc>
        <w:tc>
          <w:tcPr>
            <w:tcW w:w="1644" w:type="dxa"/>
          </w:tcPr>
          <w:p w:rsidR="00880C94" w:rsidRDefault="00880C94">
            <w:pPr>
              <w:pStyle w:val="ConsPlusNormal"/>
              <w:jc w:val="center"/>
            </w:pPr>
            <w:r>
              <w:t>1071,0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61 1 09 10530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994,0</w:t>
            </w:r>
          </w:p>
        </w:tc>
        <w:tc>
          <w:tcPr>
            <w:tcW w:w="1644" w:type="dxa"/>
          </w:tcPr>
          <w:p w:rsidR="00880C94" w:rsidRDefault="00880C94">
            <w:pPr>
              <w:pStyle w:val="ConsPlusNormal"/>
              <w:jc w:val="center"/>
            </w:pPr>
            <w:r>
              <w:t>1035,0</w:t>
            </w:r>
          </w:p>
        </w:tc>
        <w:tc>
          <w:tcPr>
            <w:tcW w:w="1644" w:type="dxa"/>
          </w:tcPr>
          <w:p w:rsidR="00880C94" w:rsidRDefault="00880C94">
            <w:pPr>
              <w:pStyle w:val="ConsPlusNormal"/>
              <w:jc w:val="center"/>
            </w:pPr>
            <w:r>
              <w:t>1071,0</w:t>
            </w:r>
          </w:p>
        </w:tc>
      </w:tr>
      <w:tr w:rsidR="00880C94">
        <w:tc>
          <w:tcPr>
            <w:tcW w:w="3685" w:type="dxa"/>
          </w:tcPr>
          <w:p w:rsidR="00880C94" w:rsidRDefault="00880C94">
            <w:pPr>
              <w:pStyle w:val="ConsPlusNormal"/>
            </w:pPr>
            <w:r>
              <w:t>Подпрограмма "Совершенствование системы стратегического управления социально-экономическим развитием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70584,2</w:t>
            </w:r>
          </w:p>
        </w:tc>
        <w:tc>
          <w:tcPr>
            <w:tcW w:w="1644" w:type="dxa"/>
          </w:tcPr>
          <w:p w:rsidR="00880C94" w:rsidRDefault="00880C94">
            <w:pPr>
              <w:pStyle w:val="ConsPlusNormal"/>
              <w:jc w:val="center"/>
            </w:pPr>
            <w:r>
              <w:t>45148,7</w:t>
            </w:r>
          </w:p>
        </w:tc>
        <w:tc>
          <w:tcPr>
            <w:tcW w:w="1644" w:type="dxa"/>
          </w:tcPr>
          <w:p w:rsidR="00880C94" w:rsidRDefault="00880C94">
            <w:pPr>
              <w:pStyle w:val="ConsPlusNormal"/>
              <w:jc w:val="center"/>
            </w:pPr>
            <w:r>
              <w:t>46875,8</w:t>
            </w:r>
          </w:p>
        </w:tc>
      </w:tr>
      <w:tr w:rsidR="00880C94">
        <w:tc>
          <w:tcPr>
            <w:tcW w:w="3685" w:type="dxa"/>
          </w:tcPr>
          <w:p w:rsidR="00880C94" w:rsidRDefault="00880C94">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6822,0</w:t>
            </w:r>
          </w:p>
        </w:tc>
        <w:tc>
          <w:tcPr>
            <w:tcW w:w="1644" w:type="dxa"/>
          </w:tcPr>
          <w:p w:rsidR="00880C94" w:rsidRDefault="00880C94">
            <w:pPr>
              <w:pStyle w:val="ConsPlusNormal"/>
              <w:jc w:val="center"/>
            </w:pPr>
            <w:r>
              <w:t>9095,0</w:t>
            </w:r>
          </w:p>
        </w:tc>
        <w:tc>
          <w:tcPr>
            <w:tcW w:w="1644" w:type="dxa"/>
          </w:tcPr>
          <w:p w:rsidR="00880C94" w:rsidRDefault="00880C94">
            <w:pPr>
              <w:pStyle w:val="ConsPlusNormal"/>
              <w:jc w:val="center"/>
            </w:pPr>
            <w:r>
              <w:t>9379,0</w:t>
            </w:r>
          </w:p>
        </w:tc>
      </w:tr>
      <w:tr w:rsidR="00880C94">
        <w:tc>
          <w:tcPr>
            <w:tcW w:w="3685" w:type="dxa"/>
          </w:tcPr>
          <w:p w:rsidR="00880C94" w:rsidRDefault="00880C94">
            <w:pPr>
              <w:pStyle w:val="ConsPlusNormal"/>
            </w:pPr>
            <w:r>
              <w:t>Субсидии в целях оказания содействия Ленинградской области в реализации документов стратегического планирования социально-экономического развития Северо-Западного федерального округа</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61 4 01 07110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61 4 01 07110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Формирование и совершенствование документов стратегического планирования</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61 4 01 14050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6822,0</w:t>
            </w:r>
          </w:p>
        </w:tc>
        <w:tc>
          <w:tcPr>
            <w:tcW w:w="1644" w:type="dxa"/>
          </w:tcPr>
          <w:p w:rsidR="00880C94" w:rsidRDefault="00880C94">
            <w:pPr>
              <w:pStyle w:val="ConsPlusNormal"/>
              <w:jc w:val="center"/>
            </w:pPr>
            <w:r>
              <w:t>7095,0</w:t>
            </w:r>
          </w:p>
        </w:tc>
        <w:tc>
          <w:tcPr>
            <w:tcW w:w="1644" w:type="dxa"/>
          </w:tcPr>
          <w:p w:rsidR="00880C94" w:rsidRDefault="00880C94">
            <w:pPr>
              <w:pStyle w:val="ConsPlusNormal"/>
              <w:jc w:val="center"/>
            </w:pPr>
            <w:r>
              <w:t>7379,0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61 4 01 14050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6822,0</w:t>
            </w:r>
          </w:p>
        </w:tc>
        <w:tc>
          <w:tcPr>
            <w:tcW w:w="1644" w:type="dxa"/>
          </w:tcPr>
          <w:p w:rsidR="00880C94" w:rsidRDefault="00880C94">
            <w:pPr>
              <w:pStyle w:val="ConsPlusNormal"/>
              <w:jc w:val="center"/>
            </w:pPr>
            <w:r>
              <w:t>7095,0</w:t>
            </w:r>
          </w:p>
        </w:tc>
        <w:tc>
          <w:tcPr>
            <w:tcW w:w="1644" w:type="dxa"/>
          </w:tcPr>
          <w:p w:rsidR="00880C94" w:rsidRDefault="00880C94">
            <w:pPr>
              <w:pStyle w:val="ConsPlusNormal"/>
              <w:jc w:val="center"/>
            </w:pPr>
            <w:r>
              <w:t>7379,0</w:t>
            </w:r>
          </w:p>
        </w:tc>
      </w:tr>
      <w:tr w:rsidR="00880C94">
        <w:tc>
          <w:tcPr>
            <w:tcW w:w="3685" w:type="dxa"/>
          </w:tcPr>
          <w:p w:rsidR="00880C94" w:rsidRDefault="00880C94">
            <w:pPr>
              <w:pStyle w:val="ConsPlusNormal"/>
            </w:pPr>
            <w:r>
              <w:lastRenderedPageBreak/>
              <w:t>Основное мероприятие "Мониторинг и прогнозирование социально-экономического развития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51401,2</w:t>
            </w:r>
          </w:p>
        </w:tc>
        <w:tc>
          <w:tcPr>
            <w:tcW w:w="1644" w:type="dxa"/>
          </w:tcPr>
          <w:p w:rsidR="00880C94" w:rsidRDefault="00880C94">
            <w:pPr>
              <w:pStyle w:val="ConsPlusNormal"/>
              <w:jc w:val="center"/>
            </w:pPr>
            <w:r>
              <w:t>23201,0</w:t>
            </w:r>
          </w:p>
        </w:tc>
        <w:tc>
          <w:tcPr>
            <w:tcW w:w="1644" w:type="dxa"/>
          </w:tcPr>
          <w:p w:rsidR="00880C94" w:rsidRDefault="00880C94">
            <w:pPr>
              <w:pStyle w:val="ConsPlusNormal"/>
              <w:jc w:val="center"/>
            </w:pPr>
            <w:r>
              <w:t>24130,0</w:t>
            </w:r>
          </w:p>
        </w:tc>
      </w:tr>
      <w:tr w:rsidR="00880C94">
        <w:tc>
          <w:tcPr>
            <w:tcW w:w="3685" w:type="dxa"/>
          </w:tcPr>
          <w:p w:rsidR="00880C94" w:rsidRDefault="00880C94">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61 4 02 10570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22309,0</w:t>
            </w:r>
          </w:p>
        </w:tc>
        <w:tc>
          <w:tcPr>
            <w:tcW w:w="1644" w:type="dxa"/>
          </w:tcPr>
          <w:p w:rsidR="00880C94" w:rsidRDefault="00880C94">
            <w:pPr>
              <w:pStyle w:val="ConsPlusNormal"/>
              <w:jc w:val="center"/>
            </w:pPr>
            <w:r>
              <w:t>23201,0</w:t>
            </w:r>
          </w:p>
        </w:tc>
        <w:tc>
          <w:tcPr>
            <w:tcW w:w="1644" w:type="dxa"/>
          </w:tcPr>
          <w:p w:rsidR="00880C94" w:rsidRDefault="00880C94">
            <w:pPr>
              <w:pStyle w:val="ConsPlusNormal"/>
              <w:jc w:val="center"/>
            </w:pPr>
            <w:r>
              <w:t>24130,0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61 4 02 10570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22309,0</w:t>
            </w:r>
          </w:p>
        </w:tc>
        <w:tc>
          <w:tcPr>
            <w:tcW w:w="1644" w:type="dxa"/>
          </w:tcPr>
          <w:p w:rsidR="00880C94" w:rsidRDefault="00880C94">
            <w:pPr>
              <w:pStyle w:val="ConsPlusNormal"/>
              <w:jc w:val="center"/>
            </w:pPr>
            <w:r>
              <w:t>23201,0</w:t>
            </w:r>
          </w:p>
        </w:tc>
        <w:tc>
          <w:tcPr>
            <w:tcW w:w="1644" w:type="dxa"/>
          </w:tcPr>
          <w:p w:rsidR="00880C94" w:rsidRDefault="00880C94">
            <w:pPr>
              <w:pStyle w:val="ConsPlusNormal"/>
              <w:jc w:val="center"/>
            </w:pPr>
            <w:r>
              <w:t>24130,0</w:t>
            </w:r>
          </w:p>
        </w:tc>
      </w:tr>
      <w:tr w:rsidR="00880C94">
        <w:tc>
          <w:tcPr>
            <w:tcW w:w="3685" w:type="dxa"/>
          </w:tcPr>
          <w:p w:rsidR="00880C94" w:rsidRDefault="00880C94">
            <w:pPr>
              <w:pStyle w:val="ConsPlusNormal"/>
            </w:pPr>
            <w:r>
              <w:t>Проведение Всероссийской переписи населения 2020 года</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61 4 02 54690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29092,2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61 4 02 54690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29092,2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12361,0</w:t>
            </w:r>
          </w:p>
        </w:tc>
        <w:tc>
          <w:tcPr>
            <w:tcW w:w="1644" w:type="dxa"/>
          </w:tcPr>
          <w:p w:rsidR="00880C94" w:rsidRDefault="00880C94">
            <w:pPr>
              <w:pStyle w:val="ConsPlusNormal"/>
              <w:jc w:val="center"/>
            </w:pPr>
            <w:r>
              <w:t>12852,7</w:t>
            </w:r>
          </w:p>
        </w:tc>
        <w:tc>
          <w:tcPr>
            <w:tcW w:w="1644" w:type="dxa"/>
          </w:tcPr>
          <w:p w:rsidR="00880C94" w:rsidRDefault="00880C94">
            <w:pPr>
              <w:pStyle w:val="ConsPlusNormal"/>
              <w:jc w:val="center"/>
            </w:pPr>
            <w:r>
              <w:t>13366,8</w:t>
            </w:r>
          </w:p>
        </w:tc>
      </w:tr>
      <w:tr w:rsidR="00880C94">
        <w:tc>
          <w:tcPr>
            <w:tcW w:w="3685" w:type="dxa"/>
          </w:tcPr>
          <w:p w:rsidR="00880C94" w:rsidRDefault="00880C94">
            <w:pPr>
              <w:pStyle w:val="ConsPlusNormal"/>
            </w:pPr>
            <w:r>
              <w:t>Развитие проектного управления в органах исполнительной власти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61 4 03 14060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12361,0</w:t>
            </w:r>
          </w:p>
        </w:tc>
        <w:tc>
          <w:tcPr>
            <w:tcW w:w="1644" w:type="dxa"/>
          </w:tcPr>
          <w:p w:rsidR="00880C94" w:rsidRDefault="00880C94">
            <w:pPr>
              <w:pStyle w:val="ConsPlusNormal"/>
              <w:jc w:val="center"/>
            </w:pPr>
            <w:r>
              <w:t>12852,7</w:t>
            </w:r>
          </w:p>
        </w:tc>
        <w:tc>
          <w:tcPr>
            <w:tcW w:w="1644" w:type="dxa"/>
          </w:tcPr>
          <w:p w:rsidR="00880C94" w:rsidRDefault="00880C94">
            <w:pPr>
              <w:pStyle w:val="ConsPlusNormal"/>
              <w:jc w:val="center"/>
            </w:pPr>
            <w:r>
              <w:t>13366,8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61 4 03 14060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12361,0</w:t>
            </w:r>
          </w:p>
        </w:tc>
        <w:tc>
          <w:tcPr>
            <w:tcW w:w="1644" w:type="dxa"/>
          </w:tcPr>
          <w:p w:rsidR="00880C94" w:rsidRDefault="00880C94">
            <w:pPr>
              <w:pStyle w:val="ConsPlusNormal"/>
              <w:jc w:val="center"/>
            </w:pPr>
            <w:r>
              <w:t>12852,7</w:t>
            </w:r>
          </w:p>
        </w:tc>
        <w:tc>
          <w:tcPr>
            <w:tcW w:w="1644" w:type="dxa"/>
          </w:tcPr>
          <w:p w:rsidR="00880C94" w:rsidRDefault="00880C94">
            <w:pPr>
              <w:pStyle w:val="ConsPlusNormal"/>
              <w:jc w:val="center"/>
            </w:pPr>
            <w:r>
              <w:t>13366,8</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1595602,1</w:t>
            </w:r>
          </w:p>
        </w:tc>
        <w:tc>
          <w:tcPr>
            <w:tcW w:w="1644" w:type="dxa"/>
          </w:tcPr>
          <w:p w:rsidR="00880C94" w:rsidRDefault="00880C94">
            <w:pPr>
              <w:pStyle w:val="ConsPlusNormal"/>
              <w:jc w:val="center"/>
            </w:pPr>
            <w:r>
              <w:t>1608938,8</w:t>
            </w:r>
          </w:p>
        </w:tc>
        <w:tc>
          <w:tcPr>
            <w:tcW w:w="1644" w:type="dxa"/>
          </w:tcPr>
          <w:p w:rsidR="00880C94" w:rsidRDefault="00880C94">
            <w:pPr>
              <w:pStyle w:val="ConsPlusNormal"/>
              <w:jc w:val="center"/>
            </w:pPr>
            <w:r>
              <w:t>1003513,3</w:t>
            </w:r>
          </w:p>
        </w:tc>
      </w:tr>
      <w:tr w:rsidR="00880C94">
        <w:tc>
          <w:tcPr>
            <w:tcW w:w="3685" w:type="dxa"/>
          </w:tcPr>
          <w:p w:rsidR="00880C94" w:rsidRDefault="00880C94">
            <w:pPr>
              <w:pStyle w:val="ConsPlusNormal"/>
            </w:pPr>
            <w:r>
              <w:lastRenderedPageBreak/>
              <w:t>Другие вопросы в области национальной экономики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1595602,1</w:t>
            </w:r>
          </w:p>
        </w:tc>
        <w:tc>
          <w:tcPr>
            <w:tcW w:w="1644" w:type="dxa"/>
          </w:tcPr>
          <w:p w:rsidR="00880C94" w:rsidRDefault="00880C94">
            <w:pPr>
              <w:pStyle w:val="ConsPlusNormal"/>
              <w:jc w:val="center"/>
            </w:pPr>
            <w:r>
              <w:t>1608938,8</w:t>
            </w:r>
          </w:p>
        </w:tc>
        <w:tc>
          <w:tcPr>
            <w:tcW w:w="1644" w:type="dxa"/>
          </w:tcPr>
          <w:p w:rsidR="00880C94" w:rsidRDefault="00880C94">
            <w:pPr>
              <w:pStyle w:val="ConsPlusNormal"/>
              <w:jc w:val="center"/>
            </w:pPr>
            <w:r>
              <w:t>1003513,3</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12253,7</w:t>
            </w:r>
          </w:p>
        </w:tc>
        <w:tc>
          <w:tcPr>
            <w:tcW w:w="1644" w:type="dxa"/>
          </w:tcPr>
          <w:p w:rsidR="00880C94" w:rsidRDefault="00880C94">
            <w:pPr>
              <w:pStyle w:val="ConsPlusNormal"/>
              <w:jc w:val="center"/>
            </w:pPr>
            <w:r>
              <w:t>12253,8</w:t>
            </w:r>
          </w:p>
        </w:tc>
        <w:tc>
          <w:tcPr>
            <w:tcW w:w="1644" w:type="dxa"/>
          </w:tcPr>
          <w:p w:rsidR="00880C94" w:rsidRDefault="00880C94">
            <w:pPr>
              <w:pStyle w:val="ConsPlusNormal"/>
              <w:jc w:val="center"/>
            </w:pPr>
            <w:r>
              <w:t>12253,8</w:t>
            </w:r>
          </w:p>
        </w:tc>
      </w:tr>
      <w:tr w:rsidR="00880C94">
        <w:tc>
          <w:tcPr>
            <w:tcW w:w="3685" w:type="dxa"/>
          </w:tcPr>
          <w:p w:rsidR="00880C94" w:rsidRDefault="00880C94">
            <w:pPr>
              <w:pStyle w:val="ConsPlusNormal"/>
            </w:pPr>
            <w:r>
              <w:t>Подпрограмма "Развитие профессионального образования"</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52 6 00 00000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12253,7</w:t>
            </w:r>
          </w:p>
        </w:tc>
        <w:tc>
          <w:tcPr>
            <w:tcW w:w="1644" w:type="dxa"/>
          </w:tcPr>
          <w:p w:rsidR="00880C94" w:rsidRDefault="00880C94">
            <w:pPr>
              <w:pStyle w:val="ConsPlusNormal"/>
              <w:jc w:val="center"/>
            </w:pPr>
            <w:r>
              <w:t>12253,8</w:t>
            </w:r>
          </w:p>
        </w:tc>
        <w:tc>
          <w:tcPr>
            <w:tcW w:w="1644" w:type="dxa"/>
          </w:tcPr>
          <w:p w:rsidR="00880C94" w:rsidRDefault="00880C94">
            <w:pPr>
              <w:pStyle w:val="ConsPlusNormal"/>
              <w:jc w:val="center"/>
            </w:pPr>
            <w:r>
              <w:t>12253,8</w:t>
            </w:r>
          </w:p>
        </w:tc>
      </w:tr>
      <w:tr w:rsidR="00880C94">
        <w:tc>
          <w:tcPr>
            <w:tcW w:w="3685" w:type="dxa"/>
          </w:tcPr>
          <w:p w:rsidR="00880C94" w:rsidRDefault="00880C94">
            <w:pPr>
              <w:pStyle w:val="ConsPlusNormal"/>
            </w:pPr>
            <w:r>
              <w:t>Основное мероприятие "Кадровое обеспечение экономики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52 6 06 00000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12253,7</w:t>
            </w:r>
          </w:p>
        </w:tc>
        <w:tc>
          <w:tcPr>
            <w:tcW w:w="1644" w:type="dxa"/>
          </w:tcPr>
          <w:p w:rsidR="00880C94" w:rsidRDefault="00880C94">
            <w:pPr>
              <w:pStyle w:val="ConsPlusNormal"/>
              <w:jc w:val="center"/>
            </w:pPr>
            <w:r>
              <w:t>12253,8</w:t>
            </w:r>
          </w:p>
        </w:tc>
        <w:tc>
          <w:tcPr>
            <w:tcW w:w="1644" w:type="dxa"/>
          </w:tcPr>
          <w:p w:rsidR="00880C94" w:rsidRDefault="00880C94">
            <w:pPr>
              <w:pStyle w:val="ConsPlusNormal"/>
              <w:jc w:val="center"/>
            </w:pPr>
            <w:r>
              <w:t>12253,8</w:t>
            </w:r>
          </w:p>
        </w:tc>
      </w:tr>
      <w:tr w:rsidR="00880C94">
        <w:tc>
          <w:tcPr>
            <w:tcW w:w="3685" w:type="dxa"/>
          </w:tcPr>
          <w:p w:rsidR="00880C94" w:rsidRDefault="00880C94">
            <w:pPr>
              <w:pStyle w:val="ConsPlusNormal"/>
            </w:pPr>
            <w:r>
              <w:t>Субсидии на реализацию мероприятий по подготовке кадров для экономики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52 6 06 06360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10008,7</w:t>
            </w:r>
          </w:p>
        </w:tc>
        <w:tc>
          <w:tcPr>
            <w:tcW w:w="1644" w:type="dxa"/>
          </w:tcPr>
          <w:p w:rsidR="00880C94" w:rsidRDefault="00880C94">
            <w:pPr>
              <w:pStyle w:val="ConsPlusNormal"/>
              <w:jc w:val="center"/>
            </w:pPr>
            <w:r>
              <w:t>10008,7</w:t>
            </w:r>
          </w:p>
        </w:tc>
        <w:tc>
          <w:tcPr>
            <w:tcW w:w="1644" w:type="dxa"/>
          </w:tcPr>
          <w:p w:rsidR="00880C94" w:rsidRDefault="00880C94">
            <w:pPr>
              <w:pStyle w:val="ConsPlusNormal"/>
              <w:jc w:val="center"/>
            </w:pPr>
            <w:r>
              <w:t>10008,7</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52 6 06 06360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10008,7</w:t>
            </w:r>
          </w:p>
        </w:tc>
        <w:tc>
          <w:tcPr>
            <w:tcW w:w="1644" w:type="dxa"/>
          </w:tcPr>
          <w:p w:rsidR="00880C94" w:rsidRDefault="00880C94">
            <w:pPr>
              <w:pStyle w:val="ConsPlusNormal"/>
              <w:jc w:val="center"/>
            </w:pPr>
            <w:r>
              <w:t>10008,7</w:t>
            </w:r>
          </w:p>
        </w:tc>
        <w:tc>
          <w:tcPr>
            <w:tcW w:w="1644" w:type="dxa"/>
          </w:tcPr>
          <w:p w:rsidR="00880C94" w:rsidRDefault="00880C94">
            <w:pPr>
              <w:pStyle w:val="ConsPlusNormal"/>
              <w:jc w:val="center"/>
            </w:pPr>
            <w:r>
              <w:t>10008,7</w:t>
            </w:r>
          </w:p>
        </w:tc>
      </w:tr>
      <w:tr w:rsidR="00880C94">
        <w:tc>
          <w:tcPr>
            <w:tcW w:w="3685" w:type="dxa"/>
          </w:tcPr>
          <w:p w:rsidR="00880C94" w:rsidRDefault="00880C94">
            <w:pPr>
              <w:pStyle w:val="ConsPlusNormal"/>
            </w:pPr>
            <w:r>
              <w:t>Подготовка управленческих кадров для организаций народного хозяйства Российской Федерации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52 6 06 R0660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2245,0</w:t>
            </w:r>
          </w:p>
        </w:tc>
        <w:tc>
          <w:tcPr>
            <w:tcW w:w="1644" w:type="dxa"/>
          </w:tcPr>
          <w:p w:rsidR="00880C94" w:rsidRDefault="00880C94">
            <w:pPr>
              <w:pStyle w:val="ConsPlusNormal"/>
              <w:jc w:val="center"/>
            </w:pPr>
            <w:r>
              <w:t>2245,1</w:t>
            </w:r>
          </w:p>
        </w:tc>
        <w:tc>
          <w:tcPr>
            <w:tcW w:w="1644" w:type="dxa"/>
          </w:tcPr>
          <w:p w:rsidR="00880C94" w:rsidRDefault="00880C94">
            <w:pPr>
              <w:pStyle w:val="ConsPlusNormal"/>
              <w:jc w:val="center"/>
            </w:pPr>
            <w:r>
              <w:t>2245,1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52 6 06 R0660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2245,0</w:t>
            </w:r>
          </w:p>
        </w:tc>
        <w:tc>
          <w:tcPr>
            <w:tcW w:w="1644" w:type="dxa"/>
          </w:tcPr>
          <w:p w:rsidR="00880C94" w:rsidRDefault="00880C94">
            <w:pPr>
              <w:pStyle w:val="ConsPlusNormal"/>
              <w:jc w:val="center"/>
            </w:pPr>
            <w:r>
              <w:t>2245,1</w:t>
            </w:r>
          </w:p>
        </w:tc>
        <w:tc>
          <w:tcPr>
            <w:tcW w:w="1644" w:type="dxa"/>
          </w:tcPr>
          <w:p w:rsidR="00880C94" w:rsidRDefault="00880C94">
            <w:pPr>
              <w:pStyle w:val="ConsPlusNormal"/>
              <w:jc w:val="center"/>
            </w:pPr>
            <w:r>
              <w:t>2245,1</w:t>
            </w:r>
          </w:p>
        </w:tc>
      </w:tr>
      <w:tr w:rsidR="00880C94">
        <w:tc>
          <w:tcPr>
            <w:tcW w:w="3685" w:type="dxa"/>
          </w:tcPr>
          <w:p w:rsidR="00880C94" w:rsidRDefault="00880C94">
            <w:pPr>
              <w:pStyle w:val="ConsPlusNormal"/>
            </w:pPr>
            <w:r>
              <w:t xml:space="preserve">Государственная программа Ленинградской области </w:t>
            </w:r>
            <w:r>
              <w:lastRenderedPageBreak/>
              <w:t>"Стимулирование экономической активности Ленинградской области"</w:t>
            </w:r>
          </w:p>
        </w:tc>
        <w:tc>
          <w:tcPr>
            <w:tcW w:w="737" w:type="dxa"/>
          </w:tcPr>
          <w:p w:rsidR="00880C94" w:rsidRDefault="00880C94">
            <w:pPr>
              <w:pStyle w:val="ConsPlusNormal"/>
              <w:jc w:val="center"/>
            </w:pPr>
            <w:r>
              <w:lastRenderedPageBreak/>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1583348,4</w:t>
            </w:r>
          </w:p>
        </w:tc>
        <w:tc>
          <w:tcPr>
            <w:tcW w:w="1644" w:type="dxa"/>
          </w:tcPr>
          <w:p w:rsidR="00880C94" w:rsidRDefault="00880C94">
            <w:pPr>
              <w:pStyle w:val="ConsPlusNormal"/>
              <w:jc w:val="center"/>
            </w:pPr>
            <w:r>
              <w:t>1596684,9</w:t>
            </w:r>
          </w:p>
        </w:tc>
        <w:tc>
          <w:tcPr>
            <w:tcW w:w="1644" w:type="dxa"/>
          </w:tcPr>
          <w:p w:rsidR="00880C94" w:rsidRDefault="00880C94">
            <w:pPr>
              <w:pStyle w:val="ConsPlusNormal"/>
              <w:jc w:val="center"/>
            </w:pPr>
            <w:r>
              <w:t>991259,5</w:t>
            </w:r>
          </w:p>
        </w:tc>
      </w:tr>
      <w:tr w:rsidR="00880C94">
        <w:tc>
          <w:tcPr>
            <w:tcW w:w="3685" w:type="dxa"/>
          </w:tcPr>
          <w:p w:rsidR="00880C94" w:rsidRDefault="00880C94">
            <w:pPr>
              <w:pStyle w:val="ConsPlusNormal"/>
            </w:pPr>
            <w:r>
              <w:lastRenderedPageBreak/>
              <w:t>Подпрограмма "Обеспечение благоприятного инвестиционного климата в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447503,2</w:t>
            </w:r>
          </w:p>
        </w:tc>
        <w:tc>
          <w:tcPr>
            <w:tcW w:w="1644" w:type="dxa"/>
          </w:tcPr>
          <w:p w:rsidR="00880C94" w:rsidRDefault="00880C94">
            <w:pPr>
              <w:pStyle w:val="ConsPlusNormal"/>
              <w:jc w:val="center"/>
            </w:pPr>
            <w:r>
              <w:t>455421,6</w:t>
            </w:r>
          </w:p>
        </w:tc>
        <w:tc>
          <w:tcPr>
            <w:tcW w:w="1644" w:type="dxa"/>
          </w:tcPr>
          <w:p w:rsidR="00880C94" w:rsidRDefault="00880C94">
            <w:pPr>
              <w:pStyle w:val="ConsPlusNormal"/>
              <w:jc w:val="center"/>
            </w:pPr>
            <w:r>
              <w:t>459277,3</w:t>
            </w:r>
          </w:p>
        </w:tc>
      </w:tr>
      <w:tr w:rsidR="00880C94">
        <w:tc>
          <w:tcPr>
            <w:tcW w:w="3685" w:type="dxa"/>
          </w:tcPr>
          <w:p w:rsidR="00880C94" w:rsidRDefault="00880C94">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54807,0</w:t>
            </w:r>
          </w:p>
        </w:tc>
        <w:tc>
          <w:tcPr>
            <w:tcW w:w="1644" w:type="dxa"/>
          </w:tcPr>
          <w:p w:rsidR="00880C94" w:rsidRDefault="00880C94">
            <w:pPr>
              <w:pStyle w:val="ConsPlusNormal"/>
              <w:jc w:val="center"/>
            </w:pPr>
            <w:r>
              <w:t>58617,3</w:t>
            </w:r>
          </w:p>
        </w:tc>
        <w:tc>
          <w:tcPr>
            <w:tcW w:w="1644" w:type="dxa"/>
          </w:tcPr>
          <w:p w:rsidR="00880C94" w:rsidRDefault="00880C94">
            <w:pPr>
              <w:pStyle w:val="ConsPlusNormal"/>
              <w:jc w:val="center"/>
            </w:pPr>
            <w:r>
              <w:t>62071,0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50401,0</w:t>
            </w:r>
          </w:p>
        </w:tc>
        <w:tc>
          <w:tcPr>
            <w:tcW w:w="1644" w:type="dxa"/>
          </w:tcPr>
          <w:p w:rsidR="00880C94" w:rsidRDefault="00880C94">
            <w:pPr>
              <w:pStyle w:val="ConsPlusNormal"/>
              <w:jc w:val="center"/>
            </w:pPr>
            <w:r>
              <w:t>54035,7</w:t>
            </w:r>
          </w:p>
        </w:tc>
        <w:tc>
          <w:tcPr>
            <w:tcW w:w="1644" w:type="dxa"/>
          </w:tcPr>
          <w:p w:rsidR="00880C94" w:rsidRDefault="00880C94">
            <w:pPr>
              <w:pStyle w:val="ConsPlusNormal"/>
              <w:jc w:val="center"/>
            </w:pPr>
            <w:r>
              <w:t>57305,1</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61 1 02 00160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35857,4</w:t>
            </w:r>
          </w:p>
        </w:tc>
        <w:tc>
          <w:tcPr>
            <w:tcW w:w="1644" w:type="dxa"/>
          </w:tcPr>
          <w:p w:rsidR="00880C94" w:rsidRDefault="00880C94">
            <w:pPr>
              <w:pStyle w:val="ConsPlusNormal"/>
              <w:jc w:val="center"/>
            </w:pPr>
            <w:r>
              <w:t>38161,7</w:t>
            </w:r>
          </w:p>
        </w:tc>
        <w:tc>
          <w:tcPr>
            <w:tcW w:w="1644" w:type="dxa"/>
          </w:tcPr>
          <w:p w:rsidR="00880C94" w:rsidRDefault="00880C94">
            <w:pPr>
              <w:pStyle w:val="ConsPlusNormal"/>
              <w:jc w:val="center"/>
            </w:pPr>
            <w:r>
              <w:t>39619,7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61 1 02 00160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14526,6</w:t>
            </w:r>
          </w:p>
        </w:tc>
        <w:tc>
          <w:tcPr>
            <w:tcW w:w="1644" w:type="dxa"/>
          </w:tcPr>
          <w:p w:rsidR="00880C94" w:rsidRDefault="00880C94">
            <w:pPr>
              <w:pStyle w:val="ConsPlusNormal"/>
              <w:jc w:val="center"/>
            </w:pPr>
            <w:r>
              <w:t>15856,9</w:t>
            </w:r>
          </w:p>
        </w:tc>
        <w:tc>
          <w:tcPr>
            <w:tcW w:w="1644" w:type="dxa"/>
          </w:tcPr>
          <w:p w:rsidR="00880C94" w:rsidRDefault="00880C94">
            <w:pPr>
              <w:pStyle w:val="ConsPlusNormal"/>
              <w:jc w:val="center"/>
            </w:pPr>
            <w:r>
              <w:t>17667,2</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61 1 02 00160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17,0</w:t>
            </w:r>
          </w:p>
        </w:tc>
        <w:tc>
          <w:tcPr>
            <w:tcW w:w="1644" w:type="dxa"/>
          </w:tcPr>
          <w:p w:rsidR="00880C94" w:rsidRDefault="00880C94">
            <w:pPr>
              <w:pStyle w:val="ConsPlusNormal"/>
              <w:jc w:val="center"/>
            </w:pPr>
            <w:r>
              <w:t>17,0</w:t>
            </w:r>
          </w:p>
        </w:tc>
        <w:tc>
          <w:tcPr>
            <w:tcW w:w="1644" w:type="dxa"/>
          </w:tcPr>
          <w:p w:rsidR="00880C94" w:rsidRDefault="00880C94">
            <w:pPr>
              <w:pStyle w:val="ConsPlusNormal"/>
              <w:jc w:val="center"/>
            </w:pPr>
            <w:r>
              <w:t>18,2</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4406,0</w:t>
            </w:r>
          </w:p>
        </w:tc>
        <w:tc>
          <w:tcPr>
            <w:tcW w:w="1644" w:type="dxa"/>
          </w:tcPr>
          <w:p w:rsidR="00880C94" w:rsidRDefault="00880C94">
            <w:pPr>
              <w:pStyle w:val="ConsPlusNormal"/>
              <w:jc w:val="center"/>
            </w:pPr>
            <w:r>
              <w:t>4581,6</w:t>
            </w:r>
          </w:p>
        </w:tc>
        <w:tc>
          <w:tcPr>
            <w:tcW w:w="1644" w:type="dxa"/>
          </w:tcPr>
          <w:p w:rsidR="00880C94" w:rsidRDefault="00880C94">
            <w:pPr>
              <w:pStyle w:val="ConsPlusNormal"/>
              <w:jc w:val="center"/>
            </w:pPr>
            <w:r>
              <w:t>4766,0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4406,0</w:t>
            </w:r>
          </w:p>
        </w:tc>
        <w:tc>
          <w:tcPr>
            <w:tcW w:w="1644" w:type="dxa"/>
          </w:tcPr>
          <w:p w:rsidR="00880C94" w:rsidRDefault="00880C94">
            <w:pPr>
              <w:pStyle w:val="ConsPlusNormal"/>
              <w:jc w:val="center"/>
            </w:pPr>
            <w:r>
              <w:t>4581,6</w:t>
            </w:r>
          </w:p>
        </w:tc>
        <w:tc>
          <w:tcPr>
            <w:tcW w:w="1644" w:type="dxa"/>
          </w:tcPr>
          <w:p w:rsidR="00880C94" w:rsidRDefault="00880C94">
            <w:pPr>
              <w:pStyle w:val="ConsPlusNormal"/>
              <w:jc w:val="center"/>
            </w:pPr>
            <w:r>
              <w:t>4766,0</w:t>
            </w:r>
          </w:p>
        </w:tc>
      </w:tr>
      <w:tr w:rsidR="00880C94">
        <w:tc>
          <w:tcPr>
            <w:tcW w:w="3685" w:type="dxa"/>
          </w:tcPr>
          <w:p w:rsidR="00880C94" w:rsidRDefault="00880C94">
            <w:pPr>
              <w:pStyle w:val="ConsPlusNormal"/>
            </w:pPr>
            <w:r>
              <w:t>Основное мероприятие "Стимулирование создания и развития индустриальных (промышленных) парков"</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2514,0</w:t>
            </w:r>
          </w:p>
        </w:tc>
        <w:tc>
          <w:tcPr>
            <w:tcW w:w="1644" w:type="dxa"/>
          </w:tcPr>
          <w:p w:rsidR="00880C94" w:rsidRDefault="00880C94">
            <w:pPr>
              <w:pStyle w:val="ConsPlusNormal"/>
              <w:jc w:val="center"/>
            </w:pPr>
            <w:r>
              <w:t>2614,0</w:t>
            </w:r>
          </w:p>
        </w:tc>
        <w:tc>
          <w:tcPr>
            <w:tcW w:w="1644" w:type="dxa"/>
          </w:tcPr>
          <w:p w:rsidR="00880C94" w:rsidRDefault="00880C94">
            <w:pPr>
              <w:pStyle w:val="ConsPlusNormal"/>
              <w:jc w:val="center"/>
            </w:pPr>
            <w:r>
              <w:t>4000,0</w:t>
            </w:r>
          </w:p>
        </w:tc>
      </w:tr>
      <w:tr w:rsidR="00880C94">
        <w:tc>
          <w:tcPr>
            <w:tcW w:w="3685" w:type="dxa"/>
          </w:tcPr>
          <w:p w:rsidR="00880C94" w:rsidRDefault="00880C94">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61 1 04 10480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2514,0</w:t>
            </w:r>
          </w:p>
        </w:tc>
        <w:tc>
          <w:tcPr>
            <w:tcW w:w="1644" w:type="dxa"/>
          </w:tcPr>
          <w:p w:rsidR="00880C94" w:rsidRDefault="00880C94">
            <w:pPr>
              <w:pStyle w:val="ConsPlusNormal"/>
              <w:jc w:val="center"/>
            </w:pPr>
            <w:r>
              <w:t>2614,0</w:t>
            </w:r>
          </w:p>
        </w:tc>
        <w:tc>
          <w:tcPr>
            <w:tcW w:w="1644" w:type="dxa"/>
          </w:tcPr>
          <w:p w:rsidR="00880C94" w:rsidRDefault="00880C94">
            <w:pPr>
              <w:pStyle w:val="ConsPlusNormal"/>
              <w:jc w:val="center"/>
            </w:pPr>
            <w:r>
              <w:t>4000,0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61 1 04 10480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2514,0</w:t>
            </w:r>
          </w:p>
        </w:tc>
        <w:tc>
          <w:tcPr>
            <w:tcW w:w="1644" w:type="dxa"/>
          </w:tcPr>
          <w:p w:rsidR="00880C94" w:rsidRDefault="00880C94">
            <w:pPr>
              <w:pStyle w:val="ConsPlusNormal"/>
              <w:jc w:val="center"/>
            </w:pPr>
            <w:r>
              <w:t>2614,0</w:t>
            </w:r>
          </w:p>
        </w:tc>
        <w:tc>
          <w:tcPr>
            <w:tcW w:w="1644" w:type="dxa"/>
          </w:tcPr>
          <w:p w:rsidR="00880C94" w:rsidRDefault="00880C94">
            <w:pPr>
              <w:pStyle w:val="ConsPlusNormal"/>
              <w:jc w:val="center"/>
            </w:pPr>
            <w:r>
              <w:t>4000,0</w:t>
            </w:r>
          </w:p>
        </w:tc>
      </w:tr>
      <w:tr w:rsidR="00880C94">
        <w:tc>
          <w:tcPr>
            <w:tcW w:w="3685" w:type="dxa"/>
          </w:tcPr>
          <w:p w:rsidR="00880C94" w:rsidRDefault="00880C94">
            <w:pPr>
              <w:pStyle w:val="ConsPlusNormal"/>
            </w:pPr>
            <w:r>
              <w:t>Основное мероприятие "Содействие улучшению инвестиционного климата в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61 1 09 00000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390182,3</w:t>
            </w:r>
          </w:p>
        </w:tc>
        <w:tc>
          <w:tcPr>
            <w:tcW w:w="1644" w:type="dxa"/>
          </w:tcPr>
          <w:p w:rsidR="00880C94" w:rsidRDefault="00880C94">
            <w:pPr>
              <w:pStyle w:val="ConsPlusNormal"/>
              <w:jc w:val="center"/>
            </w:pPr>
            <w:r>
              <w:t>394190,3</w:t>
            </w:r>
          </w:p>
        </w:tc>
        <w:tc>
          <w:tcPr>
            <w:tcW w:w="1644" w:type="dxa"/>
          </w:tcPr>
          <w:p w:rsidR="00880C94" w:rsidRDefault="00880C94">
            <w:pPr>
              <w:pStyle w:val="ConsPlusNormal"/>
              <w:jc w:val="center"/>
            </w:pPr>
            <w:r>
              <w:t>393206,3</w:t>
            </w:r>
          </w:p>
        </w:tc>
      </w:tr>
      <w:tr w:rsidR="00880C94">
        <w:tc>
          <w:tcPr>
            <w:tcW w:w="3685" w:type="dxa"/>
          </w:tcPr>
          <w:p w:rsidR="00880C94" w:rsidRDefault="00880C94">
            <w:pPr>
              <w:pStyle w:val="ConsPlusNormal"/>
            </w:pPr>
            <w:r>
              <w:t>Проектирование, создание (приобретение) объектов инфраструктуры, необходимых для реализации новых инвестиционных проектов</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61 1 09 04320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193442,6</w:t>
            </w:r>
          </w:p>
        </w:tc>
        <w:tc>
          <w:tcPr>
            <w:tcW w:w="1644" w:type="dxa"/>
          </w:tcPr>
          <w:p w:rsidR="00880C94" w:rsidRDefault="00880C94">
            <w:pPr>
              <w:pStyle w:val="ConsPlusNormal"/>
              <w:jc w:val="center"/>
            </w:pPr>
            <w:r>
              <w:t>193442,6</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61 1 09 04320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193442,6</w:t>
            </w:r>
          </w:p>
        </w:tc>
        <w:tc>
          <w:tcPr>
            <w:tcW w:w="1644" w:type="dxa"/>
          </w:tcPr>
          <w:p w:rsidR="00880C94" w:rsidRDefault="00880C94">
            <w:pPr>
              <w:pStyle w:val="ConsPlusNormal"/>
              <w:jc w:val="center"/>
            </w:pPr>
            <w:r>
              <w:t>193442,6</w:t>
            </w:r>
          </w:p>
        </w:tc>
      </w:tr>
      <w:tr w:rsidR="00880C94">
        <w:tc>
          <w:tcPr>
            <w:tcW w:w="3685" w:type="dxa"/>
          </w:tcPr>
          <w:p w:rsidR="00880C94" w:rsidRDefault="00880C94">
            <w:pPr>
              <w:pStyle w:val="ConsPlusNormal"/>
            </w:pPr>
            <w:r>
              <w:t xml:space="preserve">Возмещение затрат юридическим лицам на создание объектов </w:t>
            </w:r>
            <w:r>
              <w:lastRenderedPageBreak/>
              <w:t>инфраструктуры в целях реализации новых инвестиционных проектов</w:t>
            </w:r>
          </w:p>
        </w:tc>
        <w:tc>
          <w:tcPr>
            <w:tcW w:w="737" w:type="dxa"/>
          </w:tcPr>
          <w:p w:rsidR="00880C94" w:rsidRDefault="00880C94">
            <w:pPr>
              <w:pStyle w:val="ConsPlusNormal"/>
              <w:jc w:val="center"/>
            </w:pPr>
            <w:r>
              <w:lastRenderedPageBreak/>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61 1 09 06170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386885,3</w:t>
            </w:r>
          </w:p>
        </w:tc>
        <w:tc>
          <w:tcPr>
            <w:tcW w:w="1644" w:type="dxa"/>
          </w:tcPr>
          <w:p w:rsidR="00880C94" w:rsidRDefault="00880C94">
            <w:pPr>
              <w:pStyle w:val="ConsPlusNormal"/>
              <w:jc w:val="center"/>
            </w:pPr>
            <w:r>
              <w:t>193442,7</w:t>
            </w:r>
          </w:p>
        </w:tc>
        <w:tc>
          <w:tcPr>
            <w:tcW w:w="1644" w:type="dxa"/>
          </w:tcPr>
          <w:p w:rsidR="00880C94" w:rsidRDefault="00880C94">
            <w:pPr>
              <w:pStyle w:val="ConsPlusNormal"/>
              <w:jc w:val="center"/>
            </w:pPr>
            <w:r>
              <w:t>193442,7</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61 1 09 06170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386885,3</w:t>
            </w:r>
          </w:p>
        </w:tc>
        <w:tc>
          <w:tcPr>
            <w:tcW w:w="1644" w:type="dxa"/>
          </w:tcPr>
          <w:p w:rsidR="00880C94" w:rsidRDefault="00880C94">
            <w:pPr>
              <w:pStyle w:val="ConsPlusNormal"/>
              <w:jc w:val="center"/>
            </w:pPr>
            <w:r>
              <w:t>193442,7</w:t>
            </w:r>
          </w:p>
        </w:tc>
        <w:tc>
          <w:tcPr>
            <w:tcW w:w="1644" w:type="dxa"/>
          </w:tcPr>
          <w:p w:rsidR="00880C94" w:rsidRDefault="00880C94">
            <w:pPr>
              <w:pStyle w:val="ConsPlusNormal"/>
              <w:jc w:val="center"/>
            </w:pPr>
            <w:r>
              <w:t>193442,7</w:t>
            </w:r>
          </w:p>
        </w:tc>
      </w:tr>
      <w:tr w:rsidR="00880C94">
        <w:tc>
          <w:tcPr>
            <w:tcW w:w="3685" w:type="dxa"/>
          </w:tcPr>
          <w:p w:rsidR="00880C94" w:rsidRDefault="00880C94">
            <w:pPr>
              <w:pStyle w:val="ConsPlusNormal"/>
            </w:pPr>
            <w:r>
              <w:t>Возмещение части затрат юридическим лицам, реализующим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 техническое присоединение к сетям энергоснабжения, водоснабжения и водоотведения</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61 1 09 07020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3876,0</w:t>
            </w:r>
          </w:p>
        </w:tc>
        <w:tc>
          <w:tcPr>
            <w:tcW w:w="1644" w:type="dxa"/>
          </w:tcPr>
          <w:p w:rsidR="00880C94" w:rsidRDefault="00880C94">
            <w:pPr>
              <w:pStyle w:val="ConsPlusNormal"/>
              <w:jc w:val="center"/>
            </w:pPr>
            <w:r>
              <w:t>2755,0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61 1 09 07020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3876,0</w:t>
            </w:r>
          </w:p>
        </w:tc>
        <w:tc>
          <w:tcPr>
            <w:tcW w:w="1644" w:type="dxa"/>
          </w:tcPr>
          <w:p w:rsidR="00880C94" w:rsidRDefault="00880C94">
            <w:pPr>
              <w:pStyle w:val="ConsPlusNormal"/>
              <w:jc w:val="center"/>
            </w:pPr>
            <w:r>
              <w:t>2755,0</w:t>
            </w:r>
          </w:p>
        </w:tc>
      </w:tr>
      <w:tr w:rsidR="00880C94">
        <w:tc>
          <w:tcPr>
            <w:tcW w:w="3685" w:type="dxa"/>
          </w:tcPr>
          <w:p w:rsidR="00880C94" w:rsidRDefault="00880C94">
            <w:pPr>
              <w:pStyle w:val="ConsPlusNormal"/>
            </w:pPr>
            <w:r>
              <w:t>Реализация мер по обеспечению благоприятного инвестиционного климата в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61 1 09 14040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3297,0</w:t>
            </w:r>
          </w:p>
        </w:tc>
        <w:tc>
          <w:tcPr>
            <w:tcW w:w="1644" w:type="dxa"/>
          </w:tcPr>
          <w:p w:rsidR="00880C94" w:rsidRDefault="00880C94">
            <w:pPr>
              <w:pStyle w:val="ConsPlusNormal"/>
              <w:jc w:val="center"/>
            </w:pPr>
            <w:r>
              <w:t>3429,0</w:t>
            </w:r>
          </w:p>
        </w:tc>
        <w:tc>
          <w:tcPr>
            <w:tcW w:w="1644" w:type="dxa"/>
          </w:tcPr>
          <w:p w:rsidR="00880C94" w:rsidRDefault="00880C94">
            <w:pPr>
              <w:pStyle w:val="ConsPlusNormal"/>
              <w:jc w:val="center"/>
            </w:pPr>
            <w:r>
              <w:t>3566,0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61 1 09 14040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3297,0</w:t>
            </w:r>
          </w:p>
        </w:tc>
        <w:tc>
          <w:tcPr>
            <w:tcW w:w="1644" w:type="dxa"/>
          </w:tcPr>
          <w:p w:rsidR="00880C94" w:rsidRDefault="00880C94">
            <w:pPr>
              <w:pStyle w:val="ConsPlusNormal"/>
              <w:jc w:val="center"/>
            </w:pPr>
            <w:r>
              <w:t>3429,0</w:t>
            </w:r>
          </w:p>
        </w:tc>
        <w:tc>
          <w:tcPr>
            <w:tcW w:w="1644" w:type="dxa"/>
          </w:tcPr>
          <w:p w:rsidR="00880C94" w:rsidRDefault="00880C94">
            <w:pPr>
              <w:pStyle w:val="ConsPlusNormal"/>
              <w:jc w:val="center"/>
            </w:pPr>
            <w:r>
              <w:t>3566,0</w:t>
            </w:r>
          </w:p>
        </w:tc>
      </w:tr>
      <w:tr w:rsidR="00880C94">
        <w:tc>
          <w:tcPr>
            <w:tcW w:w="3685" w:type="dxa"/>
          </w:tcPr>
          <w:p w:rsidR="00880C94" w:rsidRDefault="00880C94">
            <w:pPr>
              <w:pStyle w:val="ConsPlusNormal"/>
            </w:pPr>
            <w:r>
              <w:t>Подпрограмма "Развитие промышленности и инноваций в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1135845,1</w:t>
            </w:r>
          </w:p>
        </w:tc>
        <w:tc>
          <w:tcPr>
            <w:tcW w:w="1644" w:type="dxa"/>
          </w:tcPr>
          <w:p w:rsidR="00880C94" w:rsidRDefault="00880C94">
            <w:pPr>
              <w:pStyle w:val="ConsPlusNormal"/>
              <w:jc w:val="center"/>
            </w:pPr>
            <w:r>
              <w:t>1141263,3</w:t>
            </w:r>
          </w:p>
        </w:tc>
        <w:tc>
          <w:tcPr>
            <w:tcW w:w="1644" w:type="dxa"/>
          </w:tcPr>
          <w:p w:rsidR="00880C94" w:rsidRDefault="00880C94">
            <w:pPr>
              <w:pStyle w:val="ConsPlusNormal"/>
              <w:jc w:val="center"/>
            </w:pPr>
            <w:r>
              <w:t>531982,2</w:t>
            </w:r>
          </w:p>
        </w:tc>
      </w:tr>
      <w:tr w:rsidR="00880C94">
        <w:tc>
          <w:tcPr>
            <w:tcW w:w="3685" w:type="dxa"/>
          </w:tcPr>
          <w:p w:rsidR="00880C94" w:rsidRDefault="00880C94">
            <w:pPr>
              <w:pStyle w:val="ConsPlusNormal"/>
            </w:pPr>
            <w:r>
              <w:t xml:space="preserve">Основное мероприятие "Развитие инфраструктуры, обеспечивающей благоприятные условия развития промышленности Ленинградской </w:t>
            </w:r>
            <w:r>
              <w:lastRenderedPageBreak/>
              <w:t>области"</w:t>
            </w:r>
          </w:p>
        </w:tc>
        <w:tc>
          <w:tcPr>
            <w:tcW w:w="737" w:type="dxa"/>
          </w:tcPr>
          <w:p w:rsidR="00880C94" w:rsidRDefault="00880C94">
            <w:pPr>
              <w:pStyle w:val="ConsPlusNormal"/>
              <w:jc w:val="center"/>
            </w:pPr>
            <w:r>
              <w:lastRenderedPageBreak/>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89796,0</w:t>
            </w:r>
          </w:p>
        </w:tc>
        <w:tc>
          <w:tcPr>
            <w:tcW w:w="1644" w:type="dxa"/>
          </w:tcPr>
          <w:p w:rsidR="00880C94" w:rsidRDefault="00880C94">
            <w:pPr>
              <w:pStyle w:val="ConsPlusNormal"/>
              <w:jc w:val="center"/>
            </w:pPr>
            <w:r>
              <w:t>93388,0</w:t>
            </w:r>
          </w:p>
        </w:tc>
        <w:tc>
          <w:tcPr>
            <w:tcW w:w="1644" w:type="dxa"/>
          </w:tcPr>
          <w:p w:rsidR="00880C94" w:rsidRDefault="00880C94">
            <w:pPr>
              <w:pStyle w:val="ConsPlusNormal"/>
              <w:jc w:val="center"/>
            </w:pPr>
            <w:r>
              <w:t>97123,0</w:t>
            </w:r>
          </w:p>
        </w:tc>
      </w:tr>
      <w:tr w:rsidR="00880C94">
        <w:tc>
          <w:tcPr>
            <w:tcW w:w="3685" w:type="dxa"/>
          </w:tcPr>
          <w:p w:rsidR="00880C94" w:rsidRDefault="00880C94">
            <w:pPr>
              <w:pStyle w:val="ConsPlusNormal"/>
            </w:pPr>
            <w:r>
              <w:lastRenderedPageBreak/>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и коммуникативных мероприятиях</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61 2 01 07700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89796,0</w:t>
            </w:r>
          </w:p>
        </w:tc>
        <w:tc>
          <w:tcPr>
            <w:tcW w:w="1644" w:type="dxa"/>
          </w:tcPr>
          <w:p w:rsidR="00880C94" w:rsidRDefault="00880C94">
            <w:pPr>
              <w:pStyle w:val="ConsPlusNormal"/>
              <w:jc w:val="center"/>
            </w:pPr>
            <w:r>
              <w:t>93388,0</w:t>
            </w:r>
          </w:p>
        </w:tc>
        <w:tc>
          <w:tcPr>
            <w:tcW w:w="1644" w:type="dxa"/>
          </w:tcPr>
          <w:p w:rsidR="00880C94" w:rsidRDefault="00880C94">
            <w:pPr>
              <w:pStyle w:val="ConsPlusNormal"/>
              <w:jc w:val="center"/>
            </w:pPr>
            <w:r>
              <w:t>97123,0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61 2 01 07700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89796,0</w:t>
            </w:r>
          </w:p>
        </w:tc>
        <w:tc>
          <w:tcPr>
            <w:tcW w:w="1644" w:type="dxa"/>
          </w:tcPr>
          <w:p w:rsidR="00880C94" w:rsidRDefault="00880C94">
            <w:pPr>
              <w:pStyle w:val="ConsPlusNormal"/>
              <w:jc w:val="center"/>
            </w:pPr>
            <w:r>
              <w:t>93388,0</w:t>
            </w:r>
          </w:p>
        </w:tc>
        <w:tc>
          <w:tcPr>
            <w:tcW w:w="1644" w:type="dxa"/>
          </w:tcPr>
          <w:p w:rsidR="00880C94" w:rsidRDefault="00880C94">
            <w:pPr>
              <w:pStyle w:val="ConsPlusNormal"/>
              <w:jc w:val="center"/>
            </w:pPr>
            <w:r>
              <w:t>97123,0</w:t>
            </w:r>
          </w:p>
        </w:tc>
      </w:tr>
      <w:tr w:rsidR="00880C94">
        <w:tc>
          <w:tcPr>
            <w:tcW w:w="3685" w:type="dxa"/>
          </w:tcPr>
          <w:p w:rsidR="00880C94" w:rsidRDefault="00880C94">
            <w:pPr>
              <w:pStyle w:val="ConsPlusNormal"/>
            </w:pPr>
            <w:r>
              <w:t>Основное мероприятие "Повышение конкурентоспособности промышленности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761026,5</w:t>
            </w:r>
          </w:p>
        </w:tc>
        <w:tc>
          <w:tcPr>
            <w:tcW w:w="1644" w:type="dxa"/>
          </w:tcPr>
          <w:p w:rsidR="00880C94" w:rsidRDefault="00880C94">
            <w:pPr>
              <w:pStyle w:val="ConsPlusNormal"/>
              <w:jc w:val="center"/>
            </w:pPr>
            <w:r>
              <w:t>856073,2</w:t>
            </w:r>
          </w:p>
        </w:tc>
        <w:tc>
          <w:tcPr>
            <w:tcW w:w="1644" w:type="dxa"/>
          </w:tcPr>
          <w:p w:rsidR="00880C94" w:rsidRDefault="00880C94">
            <w:pPr>
              <w:pStyle w:val="ConsPlusNormal"/>
              <w:jc w:val="center"/>
            </w:pPr>
            <w:r>
              <w:t>211559,7</w:t>
            </w:r>
          </w:p>
        </w:tc>
      </w:tr>
      <w:tr w:rsidR="00880C94">
        <w:tc>
          <w:tcPr>
            <w:tcW w:w="3685" w:type="dxa"/>
          </w:tcPr>
          <w:p w:rsidR="00880C94" w:rsidRDefault="00880C94">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61 2 02 06350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760326,5</w:t>
            </w:r>
          </w:p>
        </w:tc>
        <w:tc>
          <w:tcPr>
            <w:tcW w:w="1644" w:type="dxa"/>
          </w:tcPr>
          <w:p w:rsidR="00880C94" w:rsidRDefault="00880C94">
            <w:pPr>
              <w:pStyle w:val="ConsPlusNormal"/>
              <w:jc w:val="center"/>
            </w:pPr>
            <w:r>
              <w:t>855373,2</w:t>
            </w:r>
          </w:p>
        </w:tc>
        <w:tc>
          <w:tcPr>
            <w:tcW w:w="1644" w:type="dxa"/>
          </w:tcPr>
          <w:p w:rsidR="00880C94" w:rsidRDefault="00880C94">
            <w:pPr>
              <w:pStyle w:val="ConsPlusNormal"/>
              <w:jc w:val="center"/>
            </w:pPr>
            <w:r>
              <w:t>210859,7</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61 2 02 06350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760326,5</w:t>
            </w:r>
          </w:p>
        </w:tc>
        <w:tc>
          <w:tcPr>
            <w:tcW w:w="1644" w:type="dxa"/>
          </w:tcPr>
          <w:p w:rsidR="00880C94" w:rsidRDefault="00880C94">
            <w:pPr>
              <w:pStyle w:val="ConsPlusNormal"/>
              <w:jc w:val="center"/>
            </w:pPr>
            <w:r>
              <w:t>855373,2</w:t>
            </w:r>
          </w:p>
        </w:tc>
        <w:tc>
          <w:tcPr>
            <w:tcW w:w="1644" w:type="dxa"/>
          </w:tcPr>
          <w:p w:rsidR="00880C94" w:rsidRDefault="00880C94">
            <w:pPr>
              <w:pStyle w:val="ConsPlusNormal"/>
              <w:jc w:val="center"/>
            </w:pPr>
            <w:r>
              <w:t>210859,7</w:t>
            </w:r>
          </w:p>
        </w:tc>
      </w:tr>
      <w:tr w:rsidR="00880C94">
        <w:tc>
          <w:tcPr>
            <w:tcW w:w="3685" w:type="dxa"/>
          </w:tcPr>
          <w:p w:rsidR="00880C94" w:rsidRDefault="00880C94">
            <w:pPr>
              <w:pStyle w:val="ConsPlusNormal"/>
            </w:pPr>
            <w:r>
              <w:t>Субсидии на реализацию мероприятий по организации и проведению ежегодного конкурса "Бизнес, развивающий регион"</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61 2 02 07190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61 2 02 07190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r>
      <w:tr w:rsidR="00880C94">
        <w:tc>
          <w:tcPr>
            <w:tcW w:w="3685" w:type="dxa"/>
          </w:tcPr>
          <w:p w:rsidR="00880C94" w:rsidRDefault="00880C94">
            <w:pPr>
              <w:pStyle w:val="ConsPlusNormal"/>
            </w:pPr>
            <w:r>
              <w:t>Основное мероприятие "Содействие технологическому обновлению промышленных предприятий"</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13821,0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61 2 03 06340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13821,0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61 2 03 06340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13821,0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"Финансовое обеспечение деятельности (докапитализации) регионального фонда развития промышленности"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61 2 11 00000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r>
      <w:tr w:rsidR="00880C94">
        <w:tc>
          <w:tcPr>
            <w:tcW w:w="3685" w:type="dxa"/>
          </w:tcPr>
          <w:p w:rsidR="00880C94" w:rsidRDefault="00880C94">
            <w:pPr>
              <w:pStyle w:val="ConsPlusNormal"/>
            </w:pPr>
            <w:r>
              <w:t>Субсидии на финансовое обеспечение деятельности (докапитализации) регионального фонда развития промышленности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61 2 11 06260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61 2 11 06260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c>
          <w:tcPr>
            <w:tcW w:w="1644" w:type="dxa"/>
          </w:tcPr>
          <w:p w:rsidR="00880C94" w:rsidRDefault="00880C94">
            <w:pPr>
              <w:pStyle w:val="ConsPlusNormal"/>
              <w:jc w:val="center"/>
            </w:pPr>
            <w:r>
              <w:t>31298,0</w:t>
            </w:r>
          </w:p>
        </w:tc>
      </w:tr>
      <w:tr w:rsidR="00880C94">
        <w:tc>
          <w:tcPr>
            <w:tcW w:w="3685" w:type="dxa"/>
          </w:tcPr>
          <w:p w:rsidR="00880C94" w:rsidRDefault="00880C94">
            <w:pPr>
              <w:pStyle w:val="ConsPlusNormal"/>
            </w:pPr>
            <w:r>
              <w:t>Федеральный проект "Акселерация субъектов малого и среднего предпринимательства"</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I5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119560,6</w:t>
            </w:r>
          </w:p>
        </w:tc>
        <w:tc>
          <w:tcPr>
            <w:tcW w:w="1644" w:type="dxa"/>
          </w:tcPr>
          <w:p w:rsidR="00880C94" w:rsidRDefault="00880C94">
            <w:pPr>
              <w:pStyle w:val="ConsPlusNormal"/>
              <w:jc w:val="center"/>
            </w:pPr>
            <w:r>
              <w:t>69912,4</w:t>
            </w:r>
          </w:p>
        </w:tc>
        <w:tc>
          <w:tcPr>
            <w:tcW w:w="1644" w:type="dxa"/>
          </w:tcPr>
          <w:p w:rsidR="00880C94" w:rsidRDefault="00880C94">
            <w:pPr>
              <w:pStyle w:val="ConsPlusNormal"/>
              <w:jc w:val="center"/>
            </w:pPr>
            <w:r>
              <w:t>101424,1</w:t>
            </w:r>
          </w:p>
        </w:tc>
      </w:tr>
      <w:tr w:rsidR="00880C94">
        <w:tc>
          <w:tcPr>
            <w:tcW w:w="3685" w:type="dxa"/>
          </w:tcPr>
          <w:p w:rsidR="00880C94" w:rsidRDefault="00880C94">
            <w:pPr>
              <w:pStyle w:val="ConsPlusNormal"/>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I5 55270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119560,6</w:t>
            </w:r>
          </w:p>
        </w:tc>
        <w:tc>
          <w:tcPr>
            <w:tcW w:w="1644" w:type="dxa"/>
          </w:tcPr>
          <w:p w:rsidR="00880C94" w:rsidRDefault="00880C94">
            <w:pPr>
              <w:pStyle w:val="ConsPlusNormal"/>
              <w:jc w:val="center"/>
            </w:pPr>
            <w:r>
              <w:t>69912,4</w:t>
            </w:r>
          </w:p>
        </w:tc>
        <w:tc>
          <w:tcPr>
            <w:tcW w:w="1644" w:type="dxa"/>
          </w:tcPr>
          <w:p w:rsidR="00880C94" w:rsidRDefault="00880C94">
            <w:pPr>
              <w:pStyle w:val="ConsPlusNormal"/>
              <w:jc w:val="center"/>
            </w:pPr>
            <w:r>
              <w:t>101424,1</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I5 55270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119560,6</w:t>
            </w:r>
          </w:p>
        </w:tc>
        <w:tc>
          <w:tcPr>
            <w:tcW w:w="1644" w:type="dxa"/>
          </w:tcPr>
          <w:p w:rsidR="00880C94" w:rsidRDefault="00880C94">
            <w:pPr>
              <w:pStyle w:val="ConsPlusNormal"/>
              <w:jc w:val="center"/>
            </w:pPr>
            <w:r>
              <w:t>69912,4</w:t>
            </w:r>
          </w:p>
        </w:tc>
        <w:tc>
          <w:tcPr>
            <w:tcW w:w="1644" w:type="dxa"/>
          </w:tcPr>
          <w:p w:rsidR="00880C94" w:rsidRDefault="00880C94">
            <w:pPr>
              <w:pStyle w:val="ConsPlusNormal"/>
              <w:jc w:val="center"/>
            </w:pPr>
            <w:r>
              <w:t>101424,1</w:t>
            </w:r>
          </w:p>
        </w:tc>
      </w:tr>
      <w:tr w:rsidR="00880C94">
        <w:tc>
          <w:tcPr>
            <w:tcW w:w="3685" w:type="dxa"/>
          </w:tcPr>
          <w:p w:rsidR="00880C94" w:rsidRDefault="00880C94">
            <w:pPr>
              <w:pStyle w:val="ConsPlusNormal"/>
            </w:pPr>
            <w:r>
              <w:t>Федеральный проект "Адресная поддержка повышения производительности труда на предприятиях"</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L2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60342,9</w:t>
            </w:r>
          </w:p>
        </w:tc>
        <w:tc>
          <w:tcPr>
            <w:tcW w:w="1644" w:type="dxa"/>
          </w:tcPr>
          <w:p w:rsidR="00880C94" w:rsidRDefault="00880C94">
            <w:pPr>
              <w:pStyle w:val="ConsPlusNormal"/>
              <w:jc w:val="center"/>
            </w:pPr>
            <w:r>
              <w:t>30591,7</w:t>
            </w:r>
          </w:p>
        </w:tc>
        <w:tc>
          <w:tcPr>
            <w:tcW w:w="1644" w:type="dxa"/>
          </w:tcPr>
          <w:p w:rsidR="00880C94" w:rsidRDefault="00880C94">
            <w:pPr>
              <w:pStyle w:val="ConsPlusNormal"/>
              <w:jc w:val="center"/>
            </w:pPr>
            <w:r>
              <w:t>30577,4</w:t>
            </w:r>
          </w:p>
        </w:tc>
      </w:tr>
      <w:tr w:rsidR="00880C94">
        <w:tc>
          <w:tcPr>
            <w:tcW w:w="3685" w:type="dxa"/>
          </w:tcPr>
          <w:p w:rsidR="00880C94" w:rsidRDefault="00880C94">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L2 07140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38626,7</w:t>
            </w:r>
          </w:p>
        </w:tc>
        <w:tc>
          <w:tcPr>
            <w:tcW w:w="1644" w:type="dxa"/>
          </w:tcPr>
          <w:p w:rsidR="00880C94" w:rsidRDefault="00880C94">
            <w:pPr>
              <w:pStyle w:val="ConsPlusNormal"/>
              <w:jc w:val="center"/>
            </w:pPr>
            <w:r>
              <w:t>10562,5</w:t>
            </w:r>
          </w:p>
        </w:tc>
        <w:tc>
          <w:tcPr>
            <w:tcW w:w="1644" w:type="dxa"/>
          </w:tcPr>
          <w:p w:rsidR="00880C94" w:rsidRDefault="00880C94">
            <w:pPr>
              <w:pStyle w:val="ConsPlusNormal"/>
              <w:jc w:val="center"/>
            </w:pPr>
            <w:r>
              <w:t>10562,5</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L2 07140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38626,7</w:t>
            </w:r>
          </w:p>
        </w:tc>
        <w:tc>
          <w:tcPr>
            <w:tcW w:w="1644" w:type="dxa"/>
          </w:tcPr>
          <w:p w:rsidR="00880C94" w:rsidRDefault="00880C94">
            <w:pPr>
              <w:pStyle w:val="ConsPlusNormal"/>
              <w:jc w:val="center"/>
            </w:pPr>
            <w:r>
              <w:t>10562,5</w:t>
            </w:r>
          </w:p>
        </w:tc>
        <w:tc>
          <w:tcPr>
            <w:tcW w:w="1644" w:type="dxa"/>
          </w:tcPr>
          <w:p w:rsidR="00880C94" w:rsidRDefault="00880C94">
            <w:pPr>
              <w:pStyle w:val="ConsPlusNormal"/>
              <w:jc w:val="center"/>
            </w:pPr>
            <w:r>
              <w:t>10562,5</w:t>
            </w:r>
          </w:p>
        </w:tc>
      </w:tr>
      <w:tr w:rsidR="00880C94">
        <w:tc>
          <w:tcPr>
            <w:tcW w:w="3685" w:type="dxa"/>
          </w:tcPr>
          <w:p w:rsidR="00880C94" w:rsidRDefault="00880C94">
            <w:pPr>
              <w:pStyle w:val="ConsPlusNormal"/>
            </w:pPr>
            <w:r>
              <w:t>Государственная поддержка субъектов Российской Федерации - участников национального проекта "Производительность труда и поддержка занятости"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L2 52960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21716,2</w:t>
            </w:r>
          </w:p>
        </w:tc>
        <w:tc>
          <w:tcPr>
            <w:tcW w:w="1644" w:type="dxa"/>
          </w:tcPr>
          <w:p w:rsidR="00880C94" w:rsidRDefault="00880C94">
            <w:pPr>
              <w:pStyle w:val="ConsPlusNormal"/>
              <w:jc w:val="center"/>
            </w:pPr>
            <w:r>
              <w:t>20029,2</w:t>
            </w:r>
          </w:p>
        </w:tc>
        <w:tc>
          <w:tcPr>
            <w:tcW w:w="1644" w:type="dxa"/>
          </w:tcPr>
          <w:p w:rsidR="00880C94" w:rsidRDefault="00880C94">
            <w:pPr>
              <w:pStyle w:val="ConsPlusNormal"/>
              <w:jc w:val="center"/>
            </w:pPr>
            <w:r>
              <w:t>20014,9</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L2 52960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21716,2</w:t>
            </w:r>
          </w:p>
        </w:tc>
        <w:tc>
          <w:tcPr>
            <w:tcW w:w="1644" w:type="dxa"/>
          </w:tcPr>
          <w:p w:rsidR="00880C94" w:rsidRDefault="00880C94">
            <w:pPr>
              <w:pStyle w:val="ConsPlusNormal"/>
              <w:jc w:val="center"/>
            </w:pPr>
            <w:r>
              <w:t>20029,2</w:t>
            </w:r>
          </w:p>
        </w:tc>
        <w:tc>
          <w:tcPr>
            <w:tcW w:w="1644" w:type="dxa"/>
          </w:tcPr>
          <w:p w:rsidR="00880C94" w:rsidRDefault="00880C94">
            <w:pPr>
              <w:pStyle w:val="ConsPlusNormal"/>
              <w:jc w:val="center"/>
            </w:pPr>
            <w:r>
              <w:t>20014,9</w:t>
            </w:r>
          </w:p>
        </w:tc>
      </w:tr>
      <w:tr w:rsidR="00880C94">
        <w:tc>
          <w:tcPr>
            <w:tcW w:w="3685" w:type="dxa"/>
          </w:tcPr>
          <w:p w:rsidR="00880C94" w:rsidRDefault="00880C94">
            <w:pPr>
              <w:pStyle w:val="ConsPlusNormal"/>
            </w:pPr>
            <w:r>
              <w:t>Федеральный проект "Промышленный экспорт"</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T1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85" w:type="dxa"/>
          </w:tcPr>
          <w:p w:rsidR="00880C94" w:rsidRDefault="00880C94">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T1 06660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T1 06660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85" w:type="dxa"/>
          </w:tcPr>
          <w:p w:rsidR="00880C94" w:rsidRDefault="00880C94">
            <w:pPr>
              <w:pStyle w:val="ConsPlusNormal"/>
            </w:pPr>
            <w:r>
              <w:t>Приоритетный проект "Индустриальное лидерство в агропромышленном комплексе"</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П3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85" w:type="dxa"/>
          </w:tcPr>
          <w:p w:rsidR="00880C94" w:rsidRDefault="00880C94">
            <w:pPr>
              <w:pStyle w:val="ConsPlusNormal"/>
            </w:pPr>
            <w:r>
              <w:t>Финансовое обеспечение затрат на разработку и реализацию индустриальных проектов на территории Ленинградской области</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П3 06140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2 П3 06140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85" w:type="dxa"/>
          </w:tcPr>
          <w:p w:rsidR="00880C94" w:rsidRDefault="00880C94">
            <w:pPr>
              <w:pStyle w:val="ConsPlusNormal"/>
              <w:outlineLvl w:val="1"/>
            </w:pPr>
            <w:r>
              <w:t>КОМИТЕТ ПО ТОПЛИВНО-ЭНЕРГЕТИЧЕСКОМУ КОМПЛЕКСУ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6496394,1</w:t>
            </w:r>
          </w:p>
        </w:tc>
        <w:tc>
          <w:tcPr>
            <w:tcW w:w="1644" w:type="dxa"/>
          </w:tcPr>
          <w:p w:rsidR="00880C94" w:rsidRDefault="00880C94">
            <w:pPr>
              <w:pStyle w:val="ConsPlusNormal"/>
              <w:jc w:val="center"/>
            </w:pPr>
            <w:r>
              <w:t>5697615,4</w:t>
            </w:r>
          </w:p>
        </w:tc>
        <w:tc>
          <w:tcPr>
            <w:tcW w:w="1644" w:type="dxa"/>
          </w:tcPr>
          <w:p w:rsidR="00880C94" w:rsidRDefault="00880C94">
            <w:pPr>
              <w:pStyle w:val="ConsPlusNormal"/>
              <w:jc w:val="center"/>
            </w:pPr>
            <w:r>
              <w:t>4277335,5</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54598,2</w:t>
            </w:r>
          </w:p>
        </w:tc>
        <w:tc>
          <w:tcPr>
            <w:tcW w:w="1644" w:type="dxa"/>
          </w:tcPr>
          <w:p w:rsidR="00880C94" w:rsidRDefault="00880C94">
            <w:pPr>
              <w:pStyle w:val="ConsPlusNormal"/>
              <w:jc w:val="center"/>
            </w:pPr>
            <w:r>
              <w:t>56763,1</w:t>
            </w:r>
          </w:p>
        </w:tc>
        <w:tc>
          <w:tcPr>
            <w:tcW w:w="1644" w:type="dxa"/>
          </w:tcPr>
          <w:p w:rsidR="00880C94" w:rsidRDefault="00880C94">
            <w:pPr>
              <w:pStyle w:val="ConsPlusNormal"/>
              <w:jc w:val="center"/>
            </w:pPr>
            <w:r>
              <w:t>59028,9</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54598,2</w:t>
            </w:r>
          </w:p>
        </w:tc>
        <w:tc>
          <w:tcPr>
            <w:tcW w:w="1644" w:type="dxa"/>
          </w:tcPr>
          <w:p w:rsidR="00880C94" w:rsidRDefault="00880C94">
            <w:pPr>
              <w:pStyle w:val="ConsPlusNormal"/>
              <w:jc w:val="center"/>
            </w:pPr>
            <w:r>
              <w:t>56763,1</w:t>
            </w:r>
          </w:p>
        </w:tc>
        <w:tc>
          <w:tcPr>
            <w:tcW w:w="1644" w:type="dxa"/>
          </w:tcPr>
          <w:p w:rsidR="00880C94" w:rsidRDefault="00880C94">
            <w:pPr>
              <w:pStyle w:val="ConsPlusNormal"/>
              <w:jc w:val="center"/>
            </w:pPr>
            <w:r>
              <w:t>59028,9</w:t>
            </w:r>
          </w:p>
        </w:tc>
      </w:tr>
      <w:tr w:rsidR="00880C94">
        <w:tc>
          <w:tcPr>
            <w:tcW w:w="3685" w:type="dxa"/>
          </w:tcPr>
          <w:p w:rsidR="00880C94" w:rsidRDefault="00880C94">
            <w:pPr>
              <w:pStyle w:val="ConsPlusNormal"/>
            </w:pPr>
            <w:r>
              <w:t xml:space="preserve">Государственная программа </w:t>
            </w:r>
            <w:r>
              <w:lastRenderedPageBreak/>
              <w:t>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80C94" w:rsidRDefault="00880C94">
            <w:pPr>
              <w:pStyle w:val="ConsPlusNormal"/>
              <w:jc w:val="center"/>
            </w:pPr>
            <w:r>
              <w:lastRenderedPageBreak/>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54598,2</w:t>
            </w:r>
          </w:p>
        </w:tc>
        <w:tc>
          <w:tcPr>
            <w:tcW w:w="1644" w:type="dxa"/>
          </w:tcPr>
          <w:p w:rsidR="00880C94" w:rsidRDefault="00880C94">
            <w:pPr>
              <w:pStyle w:val="ConsPlusNormal"/>
              <w:jc w:val="center"/>
            </w:pPr>
            <w:r>
              <w:t>56763,1</w:t>
            </w:r>
          </w:p>
        </w:tc>
        <w:tc>
          <w:tcPr>
            <w:tcW w:w="1644" w:type="dxa"/>
          </w:tcPr>
          <w:p w:rsidR="00880C94" w:rsidRDefault="00880C94">
            <w:pPr>
              <w:pStyle w:val="ConsPlusNormal"/>
              <w:jc w:val="center"/>
            </w:pPr>
            <w:r>
              <w:t>59028,9</w:t>
            </w:r>
          </w:p>
        </w:tc>
      </w:tr>
      <w:tr w:rsidR="00880C94">
        <w:tc>
          <w:tcPr>
            <w:tcW w:w="3685" w:type="dxa"/>
          </w:tcPr>
          <w:p w:rsidR="00880C94" w:rsidRDefault="00880C94">
            <w:pPr>
              <w:pStyle w:val="ConsPlusNormal"/>
            </w:pPr>
            <w:r>
              <w:lastRenderedPageBreak/>
              <w:t>Подпрограмма "Энергетика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205,9</w:t>
            </w:r>
          </w:p>
        </w:tc>
        <w:tc>
          <w:tcPr>
            <w:tcW w:w="1644" w:type="dxa"/>
          </w:tcPr>
          <w:p w:rsidR="00880C94" w:rsidRDefault="00880C94">
            <w:pPr>
              <w:pStyle w:val="ConsPlusNormal"/>
              <w:jc w:val="center"/>
            </w:pPr>
            <w:r>
              <w:t>214,2</w:t>
            </w:r>
          </w:p>
        </w:tc>
        <w:tc>
          <w:tcPr>
            <w:tcW w:w="1644" w:type="dxa"/>
          </w:tcPr>
          <w:p w:rsidR="00880C94" w:rsidRDefault="00880C94">
            <w:pPr>
              <w:pStyle w:val="ConsPlusNormal"/>
              <w:jc w:val="center"/>
            </w:pPr>
            <w:r>
              <w:t>227,7</w:t>
            </w:r>
          </w:p>
        </w:tc>
      </w:tr>
      <w:tr w:rsidR="00880C94">
        <w:tc>
          <w:tcPr>
            <w:tcW w:w="3685" w:type="dxa"/>
          </w:tcPr>
          <w:p w:rsidR="00880C94" w:rsidRDefault="00880C94">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205,9</w:t>
            </w:r>
          </w:p>
        </w:tc>
        <w:tc>
          <w:tcPr>
            <w:tcW w:w="1644" w:type="dxa"/>
          </w:tcPr>
          <w:p w:rsidR="00880C94" w:rsidRDefault="00880C94">
            <w:pPr>
              <w:pStyle w:val="ConsPlusNormal"/>
              <w:jc w:val="center"/>
            </w:pPr>
            <w:r>
              <w:t>214,2</w:t>
            </w:r>
          </w:p>
        </w:tc>
        <w:tc>
          <w:tcPr>
            <w:tcW w:w="1644" w:type="dxa"/>
          </w:tcPr>
          <w:p w:rsidR="00880C94" w:rsidRDefault="00880C94">
            <w:pPr>
              <w:pStyle w:val="ConsPlusNormal"/>
              <w:jc w:val="center"/>
            </w:pPr>
            <w:r>
              <w:t>227,7</w:t>
            </w:r>
          </w:p>
        </w:tc>
      </w:tr>
      <w:tr w:rsidR="00880C94">
        <w:tc>
          <w:tcPr>
            <w:tcW w:w="3685" w:type="dxa"/>
          </w:tcPr>
          <w:p w:rsidR="00880C94" w:rsidRDefault="00880C94">
            <w:pPr>
              <w:pStyle w:val="ConsPlusNormal"/>
            </w:pPr>
            <w:r>
              <w:t>Формирование фактического единого топливно-энергетического баланса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57 1 04 13060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205,9</w:t>
            </w:r>
          </w:p>
        </w:tc>
        <w:tc>
          <w:tcPr>
            <w:tcW w:w="1644" w:type="dxa"/>
          </w:tcPr>
          <w:p w:rsidR="00880C94" w:rsidRDefault="00880C94">
            <w:pPr>
              <w:pStyle w:val="ConsPlusNormal"/>
              <w:jc w:val="center"/>
            </w:pPr>
            <w:r>
              <w:t>214,2</w:t>
            </w:r>
          </w:p>
        </w:tc>
        <w:tc>
          <w:tcPr>
            <w:tcW w:w="1644" w:type="dxa"/>
          </w:tcPr>
          <w:p w:rsidR="00880C94" w:rsidRDefault="00880C94">
            <w:pPr>
              <w:pStyle w:val="ConsPlusNormal"/>
              <w:jc w:val="center"/>
            </w:pPr>
            <w:r>
              <w:t>227,7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57 1 04 13060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205,9</w:t>
            </w:r>
          </w:p>
        </w:tc>
        <w:tc>
          <w:tcPr>
            <w:tcW w:w="1644" w:type="dxa"/>
          </w:tcPr>
          <w:p w:rsidR="00880C94" w:rsidRDefault="00880C94">
            <w:pPr>
              <w:pStyle w:val="ConsPlusNormal"/>
              <w:jc w:val="center"/>
            </w:pPr>
            <w:r>
              <w:t>214,2</w:t>
            </w:r>
          </w:p>
        </w:tc>
        <w:tc>
          <w:tcPr>
            <w:tcW w:w="1644" w:type="dxa"/>
          </w:tcPr>
          <w:p w:rsidR="00880C94" w:rsidRDefault="00880C94">
            <w:pPr>
              <w:pStyle w:val="ConsPlusNormal"/>
              <w:jc w:val="center"/>
            </w:pPr>
            <w:r>
              <w:t>227,7</w:t>
            </w:r>
          </w:p>
        </w:tc>
      </w:tr>
      <w:tr w:rsidR="00880C94">
        <w:tc>
          <w:tcPr>
            <w:tcW w:w="3685" w:type="dxa"/>
          </w:tcPr>
          <w:p w:rsidR="00880C94" w:rsidRDefault="00880C94">
            <w:pPr>
              <w:pStyle w:val="ConsPlusNormal"/>
            </w:pPr>
            <w:r>
              <w:t>Подпрограмма "Энергосбережение и повышение энергетической эффективности на территории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54392,3</w:t>
            </w:r>
          </w:p>
        </w:tc>
        <w:tc>
          <w:tcPr>
            <w:tcW w:w="1644" w:type="dxa"/>
          </w:tcPr>
          <w:p w:rsidR="00880C94" w:rsidRDefault="00880C94">
            <w:pPr>
              <w:pStyle w:val="ConsPlusNormal"/>
              <w:jc w:val="center"/>
            </w:pPr>
            <w:r>
              <w:t>56548,9</w:t>
            </w:r>
          </w:p>
        </w:tc>
        <w:tc>
          <w:tcPr>
            <w:tcW w:w="1644" w:type="dxa"/>
          </w:tcPr>
          <w:p w:rsidR="00880C94" w:rsidRDefault="00880C94">
            <w:pPr>
              <w:pStyle w:val="ConsPlusNormal"/>
              <w:jc w:val="center"/>
            </w:pPr>
            <w:r>
              <w:t>58801,2</w:t>
            </w:r>
          </w:p>
        </w:tc>
      </w:tr>
      <w:tr w:rsidR="00880C94">
        <w:tc>
          <w:tcPr>
            <w:tcW w:w="3685" w:type="dxa"/>
          </w:tcPr>
          <w:p w:rsidR="00880C94" w:rsidRDefault="00880C94">
            <w:pPr>
              <w:pStyle w:val="ConsPlusNormal"/>
            </w:pPr>
            <w:r>
              <w:t xml:space="preserve">Основное мероприятие "Информационное и методическое обеспечение в сфере </w:t>
            </w:r>
            <w:r>
              <w:lastRenderedPageBreak/>
              <w:t>энергосбережения"</w:t>
            </w:r>
          </w:p>
        </w:tc>
        <w:tc>
          <w:tcPr>
            <w:tcW w:w="737" w:type="dxa"/>
          </w:tcPr>
          <w:p w:rsidR="00880C94" w:rsidRDefault="00880C94">
            <w:pPr>
              <w:pStyle w:val="ConsPlusNormal"/>
              <w:jc w:val="center"/>
            </w:pPr>
            <w:r>
              <w:lastRenderedPageBreak/>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54392,3</w:t>
            </w:r>
          </w:p>
        </w:tc>
        <w:tc>
          <w:tcPr>
            <w:tcW w:w="1644" w:type="dxa"/>
          </w:tcPr>
          <w:p w:rsidR="00880C94" w:rsidRDefault="00880C94">
            <w:pPr>
              <w:pStyle w:val="ConsPlusNormal"/>
              <w:jc w:val="center"/>
            </w:pPr>
            <w:r>
              <w:t>56548,9</w:t>
            </w:r>
          </w:p>
        </w:tc>
        <w:tc>
          <w:tcPr>
            <w:tcW w:w="1644" w:type="dxa"/>
          </w:tcPr>
          <w:p w:rsidR="00880C94" w:rsidRDefault="00880C94">
            <w:pPr>
              <w:pStyle w:val="ConsPlusNormal"/>
              <w:jc w:val="center"/>
            </w:pPr>
            <w:r>
              <w:t>58801,2</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49807,3</w:t>
            </w:r>
          </w:p>
        </w:tc>
        <w:tc>
          <w:tcPr>
            <w:tcW w:w="1644" w:type="dxa"/>
          </w:tcPr>
          <w:p w:rsidR="00880C94" w:rsidRDefault="00880C94">
            <w:pPr>
              <w:pStyle w:val="ConsPlusNormal"/>
              <w:jc w:val="center"/>
            </w:pPr>
            <w:r>
              <w:t>51780,9</w:t>
            </w:r>
          </w:p>
        </w:tc>
        <w:tc>
          <w:tcPr>
            <w:tcW w:w="1644" w:type="dxa"/>
          </w:tcPr>
          <w:p w:rsidR="00880C94" w:rsidRDefault="00880C94">
            <w:pPr>
              <w:pStyle w:val="ConsPlusNormal"/>
              <w:jc w:val="center"/>
            </w:pPr>
            <w:r>
              <w:t>53842,2</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57 2 01 00160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34507,4</w:t>
            </w:r>
          </w:p>
        </w:tc>
        <w:tc>
          <w:tcPr>
            <w:tcW w:w="1644" w:type="dxa"/>
          </w:tcPr>
          <w:p w:rsidR="00880C94" w:rsidRDefault="00880C94">
            <w:pPr>
              <w:pStyle w:val="ConsPlusNormal"/>
              <w:jc w:val="center"/>
            </w:pPr>
            <w:r>
              <w:t>36835,6</w:t>
            </w:r>
          </w:p>
        </w:tc>
        <w:tc>
          <w:tcPr>
            <w:tcW w:w="1644" w:type="dxa"/>
          </w:tcPr>
          <w:p w:rsidR="00880C94" w:rsidRDefault="00880C94">
            <w:pPr>
              <w:pStyle w:val="ConsPlusNormal"/>
              <w:jc w:val="center"/>
            </w:pPr>
            <w:r>
              <w:t>38308,9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57 2 01 00160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15139,9</w:t>
            </w:r>
          </w:p>
        </w:tc>
        <w:tc>
          <w:tcPr>
            <w:tcW w:w="1644" w:type="dxa"/>
          </w:tcPr>
          <w:p w:rsidR="00880C94" w:rsidRDefault="00880C94">
            <w:pPr>
              <w:pStyle w:val="ConsPlusNormal"/>
              <w:jc w:val="center"/>
            </w:pPr>
            <w:r>
              <w:t>14785,3</w:t>
            </w:r>
          </w:p>
        </w:tc>
        <w:tc>
          <w:tcPr>
            <w:tcW w:w="1644" w:type="dxa"/>
          </w:tcPr>
          <w:p w:rsidR="00880C94" w:rsidRDefault="00880C94">
            <w:pPr>
              <w:pStyle w:val="ConsPlusNormal"/>
              <w:jc w:val="center"/>
            </w:pPr>
            <w:r>
              <w:t>15373,3</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57 2 01 00160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160,0</w:t>
            </w:r>
          </w:p>
        </w:tc>
        <w:tc>
          <w:tcPr>
            <w:tcW w:w="1644" w:type="dxa"/>
          </w:tcPr>
          <w:p w:rsidR="00880C94" w:rsidRDefault="00880C94">
            <w:pPr>
              <w:pStyle w:val="ConsPlusNormal"/>
              <w:jc w:val="center"/>
            </w:pPr>
            <w:r>
              <w:t>160,0</w:t>
            </w:r>
          </w:p>
        </w:tc>
        <w:tc>
          <w:tcPr>
            <w:tcW w:w="1644" w:type="dxa"/>
          </w:tcPr>
          <w:p w:rsidR="00880C94" w:rsidRDefault="00880C94">
            <w:pPr>
              <w:pStyle w:val="ConsPlusNormal"/>
              <w:jc w:val="center"/>
            </w:pPr>
            <w:r>
              <w:t>160,0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57 2 01 13760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4585,0</w:t>
            </w:r>
          </w:p>
        </w:tc>
        <w:tc>
          <w:tcPr>
            <w:tcW w:w="1644" w:type="dxa"/>
          </w:tcPr>
          <w:p w:rsidR="00880C94" w:rsidRDefault="00880C94">
            <w:pPr>
              <w:pStyle w:val="ConsPlusNormal"/>
              <w:jc w:val="center"/>
            </w:pPr>
            <w:r>
              <w:t>4768,0</w:t>
            </w:r>
          </w:p>
        </w:tc>
        <w:tc>
          <w:tcPr>
            <w:tcW w:w="1644" w:type="dxa"/>
          </w:tcPr>
          <w:p w:rsidR="00880C94" w:rsidRDefault="00880C94">
            <w:pPr>
              <w:pStyle w:val="ConsPlusNormal"/>
              <w:jc w:val="center"/>
            </w:pPr>
            <w:r>
              <w:t>4959,0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57 2 01 13760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4585,0</w:t>
            </w:r>
          </w:p>
        </w:tc>
        <w:tc>
          <w:tcPr>
            <w:tcW w:w="1644" w:type="dxa"/>
          </w:tcPr>
          <w:p w:rsidR="00880C94" w:rsidRDefault="00880C94">
            <w:pPr>
              <w:pStyle w:val="ConsPlusNormal"/>
              <w:jc w:val="center"/>
            </w:pPr>
            <w:r>
              <w:t>4768,0</w:t>
            </w:r>
          </w:p>
        </w:tc>
        <w:tc>
          <w:tcPr>
            <w:tcW w:w="1644" w:type="dxa"/>
          </w:tcPr>
          <w:p w:rsidR="00880C94" w:rsidRDefault="00880C94">
            <w:pPr>
              <w:pStyle w:val="ConsPlusNormal"/>
              <w:jc w:val="center"/>
            </w:pPr>
            <w:r>
              <w:t>4959,0</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7354,9</w:t>
            </w:r>
          </w:p>
        </w:tc>
        <w:tc>
          <w:tcPr>
            <w:tcW w:w="1644" w:type="dxa"/>
          </w:tcPr>
          <w:p w:rsidR="00880C94" w:rsidRDefault="00880C94">
            <w:pPr>
              <w:pStyle w:val="ConsPlusNormal"/>
              <w:jc w:val="center"/>
            </w:pPr>
            <w:r>
              <w:t>17649,1</w:t>
            </w:r>
          </w:p>
        </w:tc>
        <w:tc>
          <w:tcPr>
            <w:tcW w:w="1644" w:type="dxa"/>
          </w:tcPr>
          <w:p w:rsidR="00880C94" w:rsidRDefault="00880C94">
            <w:pPr>
              <w:pStyle w:val="ConsPlusNormal"/>
              <w:jc w:val="center"/>
            </w:pPr>
            <w:r>
              <w:t>17955,0</w:t>
            </w:r>
          </w:p>
        </w:tc>
      </w:tr>
      <w:tr w:rsidR="00880C94">
        <w:tc>
          <w:tcPr>
            <w:tcW w:w="3685" w:type="dxa"/>
          </w:tcPr>
          <w:p w:rsidR="00880C94" w:rsidRDefault="00880C94">
            <w:pPr>
              <w:pStyle w:val="ConsPlusNormal"/>
            </w:pPr>
            <w:r>
              <w:t>Прикладные научные исследования в области национальной экономики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7354,9</w:t>
            </w:r>
          </w:p>
        </w:tc>
        <w:tc>
          <w:tcPr>
            <w:tcW w:w="1644" w:type="dxa"/>
          </w:tcPr>
          <w:p w:rsidR="00880C94" w:rsidRDefault="00880C94">
            <w:pPr>
              <w:pStyle w:val="ConsPlusNormal"/>
              <w:jc w:val="center"/>
            </w:pPr>
            <w:r>
              <w:t>17649,1</w:t>
            </w:r>
          </w:p>
        </w:tc>
        <w:tc>
          <w:tcPr>
            <w:tcW w:w="1644" w:type="dxa"/>
          </w:tcPr>
          <w:p w:rsidR="00880C94" w:rsidRDefault="00880C94">
            <w:pPr>
              <w:pStyle w:val="ConsPlusNormal"/>
              <w:jc w:val="center"/>
            </w:pPr>
            <w:r>
              <w:t>17955,0</w:t>
            </w:r>
          </w:p>
        </w:tc>
      </w:tr>
      <w:tr w:rsidR="00880C94">
        <w:tc>
          <w:tcPr>
            <w:tcW w:w="3685" w:type="dxa"/>
          </w:tcPr>
          <w:p w:rsidR="00880C94" w:rsidRDefault="00880C94">
            <w:pPr>
              <w:pStyle w:val="ConsPlusNormal"/>
            </w:pPr>
            <w:r>
              <w:t xml:space="preserve">Государственная программа Ленинградской области "Обеспечение устойчивого функционирования и развития </w:t>
            </w:r>
            <w:r>
              <w:lastRenderedPageBreak/>
              <w:t>коммунальной и инженерной инфраструктуры и повышение энергоэффективности в Ленинградской области"</w:t>
            </w:r>
          </w:p>
        </w:tc>
        <w:tc>
          <w:tcPr>
            <w:tcW w:w="737" w:type="dxa"/>
          </w:tcPr>
          <w:p w:rsidR="00880C94" w:rsidRDefault="00880C94">
            <w:pPr>
              <w:pStyle w:val="ConsPlusNormal"/>
              <w:jc w:val="center"/>
            </w:pPr>
            <w:r>
              <w:lastRenderedPageBreak/>
              <w:t>978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57 0 00 00000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7354,9</w:t>
            </w:r>
          </w:p>
        </w:tc>
        <w:tc>
          <w:tcPr>
            <w:tcW w:w="1644" w:type="dxa"/>
          </w:tcPr>
          <w:p w:rsidR="00880C94" w:rsidRDefault="00880C94">
            <w:pPr>
              <w:pStyle w:val="ConsPlusNormal"/>
              <w:jc w:val="center"/>
            </w:pPr>
            <w:r>
              <w:t>17649,1</w:t>
            </w:r>
          </w:p>
        </w:tc>
        <w:tc>
          <w:tcPr>
            <w:tcW w:w="1644" w:type="dxa"/>
          </w:tcPr>
          <w:p w:rsidR="00880C94" w:rsidRDefault="00880C94">
            <w:pPr>
              <w:pStyle w:val="ConsPlusNormal"/>
              <w:jc w:val="center"/>
            </w:pPr>
            <w:r>
              <w:t>17955,0</w:t>
            </w:r>
          </w:p>
        </w:tc>
      </w:tr>
      <w:tr w:rsidR="00880C94">
        <w:tc>
          <w:tcPr>
            <w:tcW w:w="3685" w:type="dxa"/>
          </w:tcPr>
          <w:p w:rsidR="00880C94" w:rsidRDefault="00880C94">
            <w:pPr>
              <w:pStyle w:val="ConsPlusNormal"/>
            </w:pPr>
            <w:r>
              <w:lastRenderedPageBreak/>
              <w:t>Подпрограмма "Энергетика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57 1 00 00000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7354,9</w:t>
            </w:r>
          </w:p>
        </w:tc>
        <w:tc>
          <w:tcPr>
            <w:tcW w:w="1644" w:type="dxa"/>
          </w:tcPr>
          <w:p w:rsidR="00880C94" w:rsidRDefault="00880C94">
            <w:pPr>
              <w:pStyle w:val="ConsPlusNormal"/>
              <w:jc w:val="center"/>
            </w:pPr>
            <w:r>
              <w:t>7649,1</w:t>
            </w:r>
          </w:p>
        </w:tc>
        <w:tc>
          <w:tcPr>
            <w:tcW w:w="1644" w:type="dxa"/>
          </w:tcPr>
          <w:p w:rsidR="00880C94" w:rsidRDefault="00880C94">
            <w:pPr>
              <w:pStyle w:val="ConsPlusNormal"/>
              <w:jc w:val="center"/>
            </w:pPr>
            <w:r>
              <w:t>7955,0</w:t>
            </w:r>
          </w:p>
        </w:tc>
      </w:tr>
      <w:tr w:rsidR="00880C94">
        <w:tc>
          <w:tcPr>
            <w:tcW w:w="3685" w:type="dxa"/>
          </w:tcPr>
          <w:p w:rsidR="00880C94" w:rsidRDefault="00880C94">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57 1 03 00000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7354,9</w:t>
            </w:r>
          </w:p>
        </w:tc>
        <w:tc>
          <w:tcPr>
            <w:tcW w:w="1644" w:type="dxa"/>
          </w:tcPr>
          <w:p w:rsidR="00880C94" w:rsidRDefault="00880C94">
            <w:pPr>
              <w:pStyle w:val="ConsPlusNormal"/>
              <w:jc w:val="center"/>
            </w:pPr>
            <w:r>
              <w:t>7649,1</w:t>
            </w:r>
          </w:p>
        </w:tc>
        <w:tc>
          <w:tcPr>
            <w:tcW w:w="1644" w:type="dxa"/>
          </w:tcPr>
          <w:p w:rsidR="00880C94" w:rsidRDefault="00880C94">
            <w:pPr>
              <w:pStyle w:val="ConsPlusNormal"/>
              <w:jc w:val="center"/>
            </w:pPr>
            <w:r>
              <w:t>7955,0</w:t>
            </w:r>
          </w:p>
        </w:tc>
      </w:tr>
      <w:tr w:rsidR="00880C94">
        <w:tc>
          <w:tcPr>
            <w:tcW w:w="3685" w:type="dxa"/>
          </w:tcPr>
          <w:p w:rsidR="00880C94" w:rsidRDefault="00880C94">
            <w:pPr>
              <w:pStyle w:val="ConsPlusNormal"/>
            </w:pPr>
            <w:r>
              <w:t>Разработка и актуализация схемы и программы развития электроэнергетики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57 1 03 10260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7354,9</w:t>
            </w:r>
          </w:p>
        </w:tc>
        <w:tc>
          <w:tcPr>
            <w:tcW w:w="1644" w:type="dxa"/>
          </w:tcPr>
          <w:p w:rsidR="00880C94" w:rsidRDefault="00880C94">
            <w:pPr>
              <w:pStyle w:val="ConsPlusNormal"/>
              <w:jc w:val="center"/>
            </w:pPr>
            <w:r>
              <w:t>7649,1</w:t>
            </w:r>
          </w:p>
        </w:tc>
        <w:tc>
          <w:tcPr>
            <w:tcW w:w="1644" w:type="dxa"/>
          </w:tcPr>
          <w:p w:rsidR="00880C94" w:rsidRDefault="00880C94">
            <w:pPr>
              <w:pStyle w:val="ConsPlusNormal"/>
              <w:jc w:val="center"/>
            </w:pPr>
            <w:r>
              <w:t>7955,0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57 1 03 10260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7354,9</w:t>
            </w:r>
          </w:p>
        </w:tc>
        <w:tc>
          <w:tcPr>
            <w:tcW w:w="1644" w:type="dxa"/>
          </w:tcPr>
          <w:p w:rsidR="00880C94" w:rsidRDefault="00880C94">
            <w:pPr>
              <w:pStyle w:val="ConsPlusNormal"/>
              <w:jc w:val="center"/>
            </w:pPr>
            <w:r>
              <w:t>7649,1</w:t>
            </w:r>
          </w:p>
        </w:tc>
        <w:tc>
          <w:tcPr>
            <w:tcW w:w="1644" w:type="dxa"/>
          </w:tcPr>
          <w:p w:rsidR="00880C94" w:rsidRDefault="00880C94">
            <w:pPr>
              <w:pStyle w:val="ConsPlusNormal"/>
              <w:jc w:val="center"/>
            </w:pPr>
            <w:r>
              <w:t>7955,0</w:t>
            </w:r>
          </w:p>
        </w:tc>
      </w:tr>
      <w:tr w:rsidR="00880C94">
        <w:tc>
          <w:tcPr>
            <w:tcW w:w="3685" w:type="dxa"/>
          </w:tcPr>
          <w:p w:rsidR="00880C94" w:rsidRDefault="00880C94">
            <w:pPr>
              <w:pStyle w:val="ConsPlusNormal"/>
            </w:pPr>
            <w:r>
              <w:t>Подпрограмма "Газификация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57 3 00 00000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57 3 04 00000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 xml:space="preserve">Разработка региональной </w:t>
            </w:r>
            <w:r>
              <w:lastRenderedPageBreak/>
              <w:t>программы газификации Ленинградской области</w:t>
            </w:r>
          </w:p>
        </w:tc>
        <w:tc>
          <w:tcPr>
            <w:tcW w:w="737" w:type="dxa"/>
          </w:tcPr>
          <w:p w:rsidR="00880C94" w:rsidRDefault="00880C94">
            <w:pPr>
              <w:pStyle w:val="ConsPlusNormal"/>
              <w:jc w:val="center"/>
            </w:pPr>
            <w:r>
              <w:lastRenderedPageBreak/>
              <w:t>978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57 3 04 13930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57 3 04 13930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ЖИЛИЩНО-КОММУНАЛЬНОЕ ХОЗЯЙСТВО</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6434271,5</w:t>
            </w:r>
          </w:p>
        </w:tc>
        <w:tc>
          <w:tcPr>
            <w:tcW w:w="1644" w:type="dxa"/>
          </w:tcPr>
          <w:p w:rsidR="00880C94" w:rsidRDefault="00880C94">
            <w:pPr>
              <w:pStyle w:val="ConsPlusNormal"/>
              <w:jc w:val="center"/>
            </w:pPr>
            <w:r>
              <w:t>5623203,2</w:t>
            </w:r>
          </w:p>
        </w:tc>
        <w:tc>
          <w:tcPr>
            <w:tcW w:w="1644" w:type="dxa"/>
          </w:tcPr>
          <w:p w:rsidR="00880C94" w:rsidRDefault="00880C94">
            <w:pPr>
              <w:pStyle w:val="ConsPlusNormal"/>
              <w:jc w:val="center"/>
            </w:pPr>
            <w:r>
              <w:t>4200351,6</w:t>
            </w:r>
          </w:p>
        </w:tc>
      </w:tr>
      <w:tr w:rsidR="00880C94">
        <w:tc>
          <w:tcPr>
            <w:tcW w:w="3685" w:type="dxa"/>
          </w:tcPr>
          <w:p w:rsidR="00880C94" w:rsidRDefault="00880C94">
            <w:pPr>
              <w:pStyle w:val="ConsPlusNormal"/>
            </w:pPr>
            <w:r>
              <w:t>Жилищное хозяйство</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85" w:type="dxa"/>
          </w:tcPr>
          <w:p w:rsidR="00880C94" w:rsidRDefault="00880C94">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85" w:type="dxa"/>
          </w:tcPr>
          <w:p w:rsidR="00880C94" w:rsidRDefault="00880C94">
            <w:pPr>
              <w:pStyle w:val="ConsPlusNormal"/>
            </w:pPr>
            <w:r>
              <w:t>Подпрограмма "Энергосбережение и повышение энергетической эффективности на территории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57 2 00 00000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85" w:type="dxa"/>
          </w:tcPr>
          <w:p w:rsidR="00880C94" w:rsidRDefault="00880C94">
            <w:pPr>
              <w:pStyle w:val="ConsPlusNormal"/>
            </w:pPr>
            <w:r>
              <w:t>Основное мероприятие "Обеспечение реализации энергосберегающих мероприятий в муниципальных образованиях"</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57 2 02 00000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85" w:type="dxa"/>
          </w:tcPr>
          <w:p w:rsidR="00880C94" w:rsidRDefault="00880C94">
            <w:pPr>
              <w:pStyle w:val="ConsPlusNormal"/>
            </w:pPr>
            <w:r>
              <w:t xml:space="preserve">Субсидии на реализацию мероприятий по установке автоматизированных индивидуальных тепловых пунктов с </w:t>
            </w:r>
            <w:r>
              <w:lastRenderedPageBreak/>
              <w:t>погодным и часовым регулированием</w:t>
            </w:r>
          </w:p>
        </w:tc>
        <w:tc>
          <w:tcPr>
            <w:tcW w:w="737" w:type="dxa"/>
          </w:tcPr>
          <w:p w:rsidR="00880C94" w:rsidRDefault="00880C94">
            <w:pPr>
              <w:pStyle w:val="ConsPlusNormal"/>
              <w:jc w:val="center"/>
            </w:pPr>
            <w:r>
              <w:lastRenderedPageBreak/>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57 2 02 70810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57 2 02 70810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300000,0</w:t>
            </w:r>
          </w:p>
        </w:tc>
      </w:tr>
      <w:tr w:rsidR="00880C94">
        <w:tc>
          <w:tcPr>
            <w:tcW w:w="3685" w:type="dxa"/>
          </w:tcPr>
          <w:p w:rsidR="00880C94" w:rsidRDefault="00880C94">
            <w:pPr>
              <w:pStyle w:val="ConsPlusNormal"/>
            </w:pPr>
            <w:r>
              <w:t>Коммунальное хозяйство</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6066783,5</w:t>
            </w:r>
          </w:p>
        </w:tc>
        <w:tc>
          <w:tcPr>
            <w:tcW w:w="1644" w:type="dxa"/>
          </w:tcPr>
          <w:p w:rsidR="00880C94" w:rsidRDefault="00880C94">
            <w:pPr>
              <w:pStyle w:val="ConsPlusNormal"/>
              <w:jc w:val="center"/>
            </w:pPr>
            <w:r>
              <w:t>5254145,2</w:t>
            </w:r>
          </w:p>
        </w:tc>
        <w:tc>
          <w:tcPr>
            <w:tcW w:w="1644" w:type="dxa"/>
          </w:tcPr>
          <w:p w:rsidR="00880C94" w:rsidRDefault="00880C94">
            <w:pPr>
              <w:pStyle w:val="ConsPlusNormal"/>
              <w:jc w:val="center"/>
            </w:pPr>
            <w:r>
              <w:t>3900351,6</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73303,3</w:t>
            </w:r>
          </w:p>
        </w:tc>
        <w:tc>
          <w:tcPr>
            <w:tcW w:w="1644" w:type="dxa"/>
          </w:tcPr>
          <w:p w:rsidR="00880C94" w:rsidRDefault="00880C94">
            <w:pPr>
              <w:pStyle w:val="ConsPlusNormal"/>
              <w:jc w:val="center"/>
            </w:pPr>
            <w:r>
              <w:t>21807,0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"Современный облик сельских территорий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73303,3</w:t>
            </w:r>
          </w:p>
        </w:tc>
        <w:tc>
          <w:tcPr>
            <w:tcW w:w="1644" w:type="dxa"/>
          </w:tcPr>
          <w:p w:rsidR="00880C94" w:rsidRDefault="00880C94">
            <w:pPr>
              <w:pStyle w:val="ConsPlusNormal"/>
              <w:jc w:val="center"/>
            </w:pPr>
            <w:r>
              <w:t>21807,0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инженерной инфраструктуры на сельских территориях"</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73303,3</w:t>
            </w:r>
          </w:p>
        </w:tc>
        <w:tc>
          <w:tcPr>
            <w:tcW w:w="1644" w:type="dxa"/>
          </w:tcPr>
          <w:p w:rsidR="00880C94" w:rsidRDefault="00880C94">
            <w:pPr>
              <w:pStyle w:val="ConsPlusNormal"/>
              <w:jc w:val="center"/>
            </w:pPr>
            <w:r>
              <w:t>21807,0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мероприятия по строительству, реконструкции, модернизации объектов</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48 4 05 70660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73303,3</w:t>
            </w:r>
          </w:p>
        </w:tc>
        <w:tc>
          <w:tcPr>
            <w:tcW w:w="1644" w:type="dxa"/>
          </w:tcPr>
          <w:p w:rsidR="00880C94" w:rsidRDefault="00880C94">
            <w:pPr>
              <w:pStyle w:val="ConsPlusNormal"/>
              <w:jc w:val="center"/>
            </w:pPr>
            <w:r>
              <w:t>21807,0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48 4 05 70660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73303,3</w:t>
            </w:r>
          </w:p>
        </w:tc>
        <w:tc>
          <w:tcPr>
            <w:tcW w:w="1644" w:type="dxa"/>
          </w:tcPr>
          <w:p w:rsidR="00880C94" w:rsidRDefault="00880C94">
            <w:pPr>
              <w:pStyle w:val="ConsPlusNormal"/>
              <w:jc w:val="center"/>
            </w:pPr>
            <w:r>
              <w:t>21807,0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5972330,0</w:t>
            </w:r>
          </w:p>
        </w:tc>
        <w:tc>
          <w:tcPr>
            <w:tcW w:w="1644" w:type="dxa"/>
          </w:tcPr>
          <w:p w:rsidR="00880C94" w:rsidRDefault="00880C94">
            <w:pPr>
              <w:pStyle w:val="ConsPlusNormal"/>
              <w:jc w:val="center"/>
            </w:pPr>
            <w:r>
              <w:t>5232338,2</w:t>
            </w:r>
          </w:p>
        </w:tc>
        <w:tc>
          <w:tcPr>
            <w:tcW w:w="1644" w:type="dxa"/>
          </w:tcPr>
          <w:p w:rsidR="00880C94" w:rsidRDefault="00880C94">
            <w:pPr>
              <w:pStyle w:val="ConsPlusNormal"/>
              <w:jc w:val="center"/>
            </w:pPr>
            <w:r>
              <w:t>3900351,6</w:t>
            </w:r>
          </w:p>
        </w:tc>
      </w:tr>
      <w:tr w:rsidR="00880C94">
        <w:tc>
          <w:tcPr>
            <w:tcW w:w="3685" w:type="dxa"/>
          </w:tcPr>
          <w:p w:rsidR="00880C94" w:rsidRDefault="00880C94">
            <w:pPr>
              <w:pStyle w:val="ConsPlusNormal"/>
            </w:pPr>
            <w:r>
              <w:lastRenderedPageBreak/>
              <w:t>Подпрограмма "Энергетика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4491226,5</w:t>
            </w:r>
          </w:p>
        </w:tc>
        <w:tc>
          <w:tcPr>
            <w:tcW w:w="1644" w:type="dxa"/>
          </w:tcPr>
          <w:p w:rsidR="00880C94" w:rsidRDefault="00880C94">
            <w:pPr>
              <w:pStyle w:val="ConsPlusNormal"/>
              <w:jc w:val="center"/>
            </w:pPr>
            <w:r>
              <w:t>3696934,2</w:t>
            </w:r>
          </w:p>
        </w:tc>
        <w:tc>
          <w:tcPr>
            <w:tcW w:w="1644" w:type="dxa"/>
          </w:tcPr>
          <w:p w:rsidR="00880C94" w:rsidRDefault="00880C94">
            <w:pPr>
              <w:pStyle w:val="ConsPlusNormal"/>
              <w:jc w:val="center"/>
            </w:pPr>
            <w:r>
              <w:t>3492331,0</w:t>
            </w:r>
          </w:p>
        </w:tc>
      </w:tr>
      <w:tr w:rsidR="00880C94">
        <w:tc>
          <w:tcPr>
            <w:tcW w:w="3685" w:type="dxa"/>
          </w:tcPr>
          <w:p w:rsidR="00880C94" w:rsidRDefault="00880C94">
            <w:pPr>
              <w:pStyle w:val="ConsPlusNormal"/>
            </w:pPr>
            <w:r>
              <w:t>Основное мероприятие "Развитие и восстановление объектов тепло- и электроснабжения муниципальных образований"</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863554,9</w:t>
            </w:r>
          </w:p>
        </w:tc>
        <w:tc>
          <w:tcPr>
            <w:tcW w:w="1644" w:type="dxa"/>
          </w:tcPr>
          <w:p w:rsidR="00880C94" w:rsidRDefault="00880C94">
            <w:pPr>
              <w:pStyle w:val="ConsPlusNormal"/>
              <w:jc w:val="center"/>
            </w:pPr>
            <w:r>
              <w:t>401489,5</w:t>
            </w:r>
          </w:p>
        </w:tc>
        <w:tc>
          <w:tcPr>
            <w:tcW w:w="1644" w:type="dxa"/>
          </w:tcPr>
          <w:p w:rsidR="00880C94" w:rsidRDefault="00880C94">
            <w:pPr>
              <w:pStyle w:val="ConsPlusNormal"/>
              <w:jc w:val="center"/>
            </w:pPr>
            <w:r>
              <w:t>130400,0</w:t>
            </w:r>
          </w:p>
        </w:tc>
      </w:tr>
      <w:tr w:rsidR="00880C94">
        <w:tc>
          <w:tcPr>
            <w:tcW w:w="3685" w:type="dxa"/>
          </w:tcPr>
          <w:p w:rsidR="00880C94" w:rsidRDefault="00880C94">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57 1 01 70160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446420,7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57 1 01 70160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446420,7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57 1 01 70170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75334,7</w:t>
            </w:r>
          </w:p>
        </w:tc>
        <w:tc>
          <w:tcPr>
            <w:tcW w:w="1644" w:type="dxa"/>
          </w:tcPr>
          <w:p w:rsidR="00880C94" w:rsidRDefault="00880C94">
            <w:pPr>
              <w:pStyle w:val="ConsPlusNormal"/>
              <w:jc w:val="center"/>
            </w:pPr>
            <w:r>
              <w:t>130400,0</w:t>
            </w:r>
          </w:p>
        </w:tc>
        <w:tc>
          <w:tcPr>
            <w:tcW w:w="1644" w:type="dxa"/>
          </w:tcPr>
          <w:p w:rsidR="00880C94" w:rsidRDefault="00880C94">
            <w:pPr>
              <w:pStyle w:val="ConsPlusNormal"/>
              <w:jc w:val="center"/>
            </w:pPr>
            <w:r>
              <w:t>130400,0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57 1 01 70170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75334,7</w:t>
            </w:r>
          </w:p>
        </w:tc>
        <w:tc>
          <w:tcPr>
            <w:tcW w:w="1644" w:type="dxa"/>
          </w:tcPr>
          <w:p w:rsidR="00880C94" w:rsidRDefault="00880C94">
            <w:pPr>
              <w:pStyle w:val="ConsPlusNormal"/>
              <w:jc w:val="center"/>
            </w:pPr>
            <w:r>
              <w:t>130400,0</w:t>
            </w:r>
          </w:p>
        </w:tc>
        <w:tc>
          <w:tcPr>
            <w:tcW w:w="1644" w:type="dxa"/>
          </w:tcPr>
          <w:p w:rsidR="00880C94" w:rsidRDefault="00880C94">
            <w:pPr>
              <w:pStyle w:val="ConsPlusNormal"/>
              <w:jc w:val="center"/>
            </w:pPr>
            <w:r>
              <w:t>130400,0</w:t>
            </w:r>
          </w:p>
        </w:tc>
      </w:tr>
      <w:tr w:rsidR="00880C94">
        <w:tc>
          <w:tcPr>
            <w:tcW w:w="3685" w:type="dxa"/>
          </w:tcPr>
          <w:p w:rsidR="00880C94" w:rsidRDefault="00880C94">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57 1 01 74270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57 1 01 74270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капитальное строительство электросетевых объектов, включая проектно-изыскательские работы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57 1 01 74610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49140,0</w:t>
            </w:r>
          </w:p>
        </w:tc>
        <w:tc>
          <w:tcPr>
            <w:tcW w:w="1644" w:type="dxa"/>
          </w:tcPr>
          <w:p w:rsidR="00880C94" w:rsidRDefault="00880C94">
            <w:pPr>
              <w:pStyle w:val="ConsPlusNormal"/>
              <w:jc w:val="center"/>
            </w:pPr>
            <w:r>
              <w:t>69810,0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57 1 01 74610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49140,0</w:t>
            </w:r>
          </w:p>
        </w:tc>
        <w:tc>
          <w:tcPr>
            <w:tcW w:w="1644" w:type="dxa"/>
          </w:tcPr>
          <w:p w:rsidR="00880C94" w:rsidRDefault="00880C94">
            <w:pPr>
              <w:pStyle w:val="ConsPlusNormal"/>
              <w:jc w:val="center"/>
            </w:pPr>
            <w:r>
              <w:t>69810,0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57 1 01 74730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262659,5</w:t>
            </w:r>
          </w:p>
        </w:tc>
        <w:tc>
          <w:tcPr>
            <w:tcW w:w="1644" w:type="dxa"/>
          </w:tcPr>
          <w:p w:rsidR="00880C94" w:rsidRDefault="00880C94">
            <w:pPr>
              <w:pStyle w:val="ConsPlusNormal"/>
              <w:jc w:val="center"/>
            </w:pPr>
            <w:r>
              <w:t>201279,5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57 1 01 74730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262659,5</w:t>
            </w:r>
          </w:p>
        </w:tc>
        <w:tc>
          <w:tcPr>
            <w:tcW w:w="1644" w:type="dxa"/>
          </w:tcPr>
          <w:p w:rsidR="00880C94" w:rsidRDefault="00880C94">
            <w:pPr>
              <w:pStyle w:val="ConsPlusNormal"/>
              <w:jc w:val="center"/>
            </w:pPr>
            <w:r>
              <w:t>201279,5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3602672,7</w:t>
            </w:r>
          </w:p>
        </w:tc>
        <w:tc>
          <w:tcPr>
            <w:tcW w:w="1644" w:type="dxa"/>
          </w:tcPr>
          <w:p w:rsidR="00880C94" w:rsidRDefault="00880C94">
            <w:pPr>
              <w:pStyle w:val="ConsPlusNormal"/>
              <w:jc w:val="center"/>
            </w:pPr>
            <w:r>
              <w:t>3268896,1</w:t>
            </w:r>
          </w:p>
        </w:tc>
        <w:tc>
          <w:tcPr>
            <w:tcW w:w="1644" w:type="dxa"/>
          </w:tcPr>
          <w:p w:rsidR="00880C94" w:rsidRDefault="00880C94">
            <w:pPr>
              <w:pStyle w:val="ConsPlusNormal"/>
              <w:jc w:val="center"/>
            </w:pPr>
            <w:r>
              <w:t>3334320,5</w:t>
            </w:r>
          </w:p>
        </w:tc>
      </w:tr>
      <w:tr w:rsidR="00880C94">
        <w:tc>
          <w:tcPr>
            <w:tcW w:w="3685" w:type="dxa"/>
          </w:tcPr>
          <w:p w:rsidR="00880C94" w:rsidRDefault="00880C94">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57 1 02 06310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3602672,7</w:t>
            </w:r>
          </w:p>
        </w:tc>
        <w:tc>
          <w:tcPr>
            <w:tcW w:w="1644" w:type="dxa"/>
          </w:tcPr>
          <w:p w:rsidR="00880C94" w:rsidRDefault="00880C94">
            <w:pPr>
              <w:pStyle w:val="ConsPlusNormal"/>
              <w:jc w:val="center"/>
            </w:pPr>
            <w:r>
              <w:t>3268896,1</w:t>
            </w:r>
          </w:p>
        </w:tc>
        <w:tc>
          <w:tcPr>
            <w:tcW w:w="1644" w:type="dxa"/>
          </w:tcPr>
          <w:p w:rsidR="00880C94" w:rsidRDefault="00880C94">
            <w:pPr>
              <w:pStyle w:val="ConsPlusNormal"/>
              <w:jc w:val="center"/>
            </w:pPr>
            <w:r>
              <w:t>3334320,5</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57 1 02 06310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3602672,7</w:t>
            </w:r>
          </w:p>
        </w:tc>
        <w:tc>
          <w:tcPr>
            <w:tcW w:w="1644" w:type="dxa"/>
          </w:tcPr>
          <w:p w:rsidR="00880C94" w:rsidRDefault="00880C94">
            <w:pPr>
              <w:pStyle w:val="ConsPlusNormal"/>
              <w:jc w:val="center"/>
            </w:pPr>
            <w:r>
              <w:t>3268896,1</w:t>
            </w:r>
          </w:p>
        </w:tc>
        <w:tc>
          <w:tcPr>
            <w:tcW w:w="1644" w:type="dxa"/>
          </w:tcPr>
          <w:p w:rsidR="00880C94" w:rsidRDefault="00880C94">
            <w:pPr>
              <w:pStyle w:val="ConsPlusNormal"/>
              <w:jc w:val="center"/>
            </w:pPr>
            <w:r>
              <w:t>3334320,5</w:t>
            </w:r>
          </w:p>
        </w:tc>
      </w:tr>
      <w:tr w:rsidR="00880C94">
        <w:tc>
          <w:tcPr>
            <w:tcW w:w="3685" w:type="dxa"/>
          </w:tcPr>
          <w:p w:rsidR="00880C94" w:rsidRDefault="00880C94">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24998,8</w:t>
            </w:r>
          </w:p>
        </w:tc>
        <w:tc>
          <w:tcPr>
            <w:tcW w:w="1644" w:type="dxa"/>
          </w:tcPr>
          <w:p w:rsidR="00880C94" w:rsidRDefault="00880C94">
            <w:pPr>
              <w:pStyle w:val="ConsPlusNormal"/>
              <w:jc w:val="center"/>
            </w:pPr>
            <w:r>
              <w:t>26548,6</w:t>
            </w:r>
          </w:p>
        </w:tc>
        <w:tc>
          <w:tcPr>
            <w:tcW w:w="1644" w:type="dxa"/>
          </w:tcPr>
          <w:p w:rsidR="00880C94" w:rsidRDefault="00880C94">
            <w:pPr>
              <w:pStyle w:val="ConsPlusNormal"/>
              <w:jc w:val="center"/>
            </w:pPr>
            <w:r>
              <w:t>27610,5</w:t>
            </w:r>
          </w:p>
        </w:tc>
      </w:tr>
      <w:tr w:rsidR="00880C94">
        <w:tc>
          <w:tcPr>
            <w:tcW w:w="3685" w:type="dxa"/>
          </w:tcPr>
          <w:p w:rsidR="00880C94" w:rsidRDefault="00880C94">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57 1 05 10270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24998,8</w:t>
            </w:r>
          </w:p>
        </w:tc>
        <w:tc>
          <w:tcPr>
            <w:tcW w:w="1644" w:type="dxa"/>
          </w:tcPr>
          <w:p w:rsidR="00880C94" w:rsidRDefault="00880C94">
            <w:pPr>
              <w:pStyle w:val="ConsPlusNormal"/>
              <w:jc w:val="center"/>
            </w:pPr>
            <w:r>
              <w:t>26548,6</w:t>
            </w:r>
          </w:p>
        </w:tc>
        <w:tc>
          <w:tcPr>
            <w:tcW w:w="1644" w:type="dxa"/>
          </w:tcPr>
          <w:p w:rsidR="00880C94" w:rsidRDefault="00880C94">
            <w:pPr>
              <w:pStyle w:val="ConsPlusNormal"/>
              <w:jc w:val="center"/>
            </w:pPr>
            <w:r>
              <w:t>27610,5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57 1 05 10270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24998,8</w:t>
            </w:r>
          </w:p>
        </w:tc>
        <w:tc>
          <w:tcPr>
            <w:tcW w:w="1644" w:type="dxa"/>
          </w:tcPr>
          <w:p w:rsidR="00880C94" w:rsidRDefault="00880C94">
            <w:pPr>
              <w:pStyle w:val="ConsPlusNormal"/>
              <w:jc w:val="center"/>
            </w:pPr>
            <w:r>
              <w:t>26548,6</w:t>
            </w:r>
          </w:p>
        </w:tc>
        <w:tc>
          <w:tcPr>
            <w:tcW w:w="1644" w:type="dxa"/>
          </w:tcPr>
          <w:p w:rsidR="00880C94" w:rsidRDefault="00880C94">
            <w:pPr>
              <w:pStyle w:val="ConsPlusNormal"/>
              <w:jc w:val="center"/>
            </w:pPr>
            <w:r>
              <w:t>27610,5</w:t>
            </w:r>
          </w:p>
        </w:tc>
      </w:tr>
      <w:tr w:rsidR="00880C94">
        <w:tc>
          <w:tcPr>
            <w:tcW w:w="3685" w:type="dxa"/>
          </w:tcPr>
          <w:p w:rsidR="00880C94" w:rsidRDefault="00880C94">
            <w:pPr>
              <w:pStyle w:val="ConsPlusNormal"/>
            </w:pPr>
            <w:r>
              <w:t>Подпрограмма "Энергосбережение и повышение энергетической эффективности на территории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133551,5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"Обеспечение реализации энергосберегающих мероприятий в муниципальных образованиях"</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133551,5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57 2 02 70180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133551,5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57 2 02 70180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133551,5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Подпрограмма "Газификация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1347552,0</w:t>
            </w:r>
          </w:p>
        </w:tc>
        <w:tc>
          <w:tcPr>
            <w:tcW w:w="1644" w:type="dxa"/>
          </w:tcPr>
          <w:p w:rsidR="00880C94" w:rsidRDefault="00880C94">
            <w:pPr>
              <w:pStyle w:val="ConsPlusNormal"/>
              <w:jc w:val="center"/>
            </w:pPr>
            <w:r>
              <w:t>1535404,0</w:t>
            </w:r>
          </w:p>
        </w:tc>
        <w:tc>
          <w:tcPr>
            <w:tcW w:w="1644" w:type="dxa"/>
          </w:tcPr>
          <w:p w:rsidR="00880C94" w:rsidRDefault="00880C94">
            <w:pPr>
              <w:pStyle w:val="ConsPlusNormal"/>
              <w:jc w:val="center"/>
            </w:pPr>
            <w:r>
              <w:t>408020,6</w:t>
            </w:r>
          </w:p>
        </w:tc>
      </w:tr>
      <w:tr w:rsidR="00880C94">
        <w:tc>
          <w:tcPr>
            <w:tcW w:w="3685" w:type="dxa"/>
          </w:tcPr>
          <w:p w:rsidR="00880C94" w:rsidRDefault="00880C94">
            <w:pPr>
              <w:pStyle w:val="ConsPlusNormal"/>
            </w:pPr>
            <w:r>
              <w:t>Основное мероприятие "Поддержка органов местного самоуправления по вопросам организации газоснабжения"</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946000,0</w:t>
            </w:r>
          </w:p>
        </w:tc>
        <w:tc>
          <w:tcPr>
            <w:tcW w:w="1644" w:type="dxa"/>
          </w:tcPr>
          <w:p w:rsidR="00880C94" w:rsidRDefault="00880C94">
            <w:pPr>
              <w:pStyle w:val="ConsPlusNormal"/>
              <w:jc w:val="center"/>
            </w:pPr>
            <w:r>
              <w:t>1131352,0</w:t>
            </w:r>
          </w:p>
        </w:tc>
        <w:tc>
          <w:tcPr>
            <w:tcW w:w="1644" w:type="dxa"/>
          </w:tcPr>
          <w:p w:rsidR="00880C94" w:rsidRDefault="00880C94">
            <w:pPr>
              <w:pStyle w:val="ConsPlusNormal"/>
              <w:jc w:val="center"/>
            </w:pPr>
            <w:r>
              <w:t>3968,6</w:t>
            </w:r>
          </w:p>
        </w:tc>
      </w:tr>
      <w:tr w:rsidR="00880C94">
        <w:tc>
          <w:tcPr>
            <w:tcW w:w="3685" w:type="dxa"/>
          </w:tcPr>
          <w:p w:rsidR="00880C94" w:rsidRDefault="00880C94">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57 3 01 70200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946000,0</w:t>
            </w:r>
          </w:p>
        </w:tc>
        <w:tc>
          <w:tcPr>
            <w:tcW w:w="1644" w:type="dxa"/>
          </w:tcPr>
          <w:p w:rsidR="00880C94" w:rsidRDefault="00880C94">
            <w:pPr>
              <w:pStyle w:val="ConsPlusNormal"/>
              <w:jc w:val="center"/>
            </w:pPr>
            <w:r>
              <w:t>1131352,0</w:t>
            </w:r>
          </w:p>
        </w:tc>
        <w:tc>
          <w:tcPr>
            <w:tcW w:w="1644" w:type="dxa"/>
          </w:tcPr>
          <w:p w:rsidR="00880C94" w:rsidRDefault="00880C94">
            <w:pPr>
              <w:pStyle w:val="ConsPlusNormal"/>
              <w:jc w:val="center"/>
            </w:pPr>
            <w:r>
              <w:t>3968,6</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57 3 01 70200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946000,0</w:t>
            </w:r>
          </w:p>
        </w:tc>
        <w:tc>
          <w:tcPr>
            <w:tcW w:w="1644" w:type="dxa"/>
          </w:tcPr>
          <w:p w:rsidR="00880C94" w:rsidRDefault="00880C94">
            <w:pPr>
              <w:pStyle w:val="ConsPlusNormal"/>
              <w:jc w:val="center"/>
            </w:pPr>
            <w:r>
              <w:t>1131352,0</w:t>
            </w:r>
          </w:p>
        </w:tc>
        <w:tc>
          <w:tcPr>
            <w:tcW w:w="1644" w:type="dxa"/>
          </w:tcPr>
          <w:p w:rsidR="00880C94" w:rsidRDefault="00880C94">
            <w:pPr>
              <w:pStyle w:val="ConsPlusNormal"/>
              <w:jc w:val="center"/>
            </w:pPr>
            <w:r>
              <w:t>3968,6</w:t>
            </w:r>
          </w:p>
        </w:tc>
      </w:tr>
      <w:tr w:rsidR="00880C94">
        <w:tc>
          <w:tcPr>
            <w:tcW w:w="3685" w:type="dxa"/>
          </w:tcPr>
          <w:p w:rsidR="00880C94" w:rsidRDefault="00880C94">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r>
      <w:tr w:rsidR="00880C94">
        <w:tc>
          <w:tcPr>
            <w:tcW w:w="3685" w:type="dxa"/>
          </w:tcPr>
          <w:p w:rsidR="00880C94" w:rsidRDefault="00880C94">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57 3 02 06320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57 3 02 06320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c>
          <w:tcPr>
            <w:tcW w:w="1644" w:type="dxa"/>
          </w:tcPr>
          <w:p w:rsidR="00880C94" w:rsidRDefault="00880C94">
            <w:pPr>
              <w:pStyle w:val="ConsPlusNormal"/>
              <w:jc w:val="center"/>
            </w:pPr>
            <w:r>
              <w:t>90000,0</w:t>
            </w:r>
          </w:p>
        </w:tc>
      </w:tr>
      <w:tr w:rsidR="00880C94">
        <w:tc>
          <w:tcPr>
            <w:tcW w:w="3685" w:type="dxa"/>
          </w:tcPr>
          <w:p w:rsidR="00880C94" w:rsidRDefault="00880C94">
            <w:pPr>
              <w:pStyle w:val="ConsPlusNormal"/>
            </w:pPr>
            <w:r>
              <w:t xml:space="preserve">Основное мероприятие </w:t>
            </w:r>
            <w:r>
              <w:lastRenderedPageBreak/>
              <w:t>"Обеспечение населения Ленинградской области сжиженным углеводородным газом для бытовых нужд по фиксированным ценам"</w:t>
            </w:r>
          </w:p>
        </w:tc>
        <w:tc>
          <w:tcPr>
            <w:tcW w:w="737" w:type="dxa"/>
          </w:tcPr>
          <w:p w:rsidR="00880C94" w:rsidRDefault="00880C94">
            <w:pPr>
              <w:pStyle w:val="ConsPlusNormal"/>
              <w:jc w:val="center"/>
            </w:pPr>
            <w:r>
              <w:lastRenderedPageBreak/>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57 3 03 00000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311552,0</w:t>
            </w:r>
          </w:p>
        </w:tc>
        <w:tc>
          <w:tcPr>
            <w:tcW w:w="1644" w:type="dxa"/>
          </w:tcPr>
          <w:p w:rsidR="00880C94" w:rsidRDefault="00880C94">
            <w:pPr>
              <w:pStyle w:val="ConsPlusNormal"/>
              <w:jc w:val="center"/>
            </w:pPr>
            <w:r>
              <w:t>314052,0</w:t>
            </w:r>
          </w:p>
        </w:tc>
        <w:tc>
          <w:tcPr>
            <w:tcW w:w="1644" w:type="dxa"/>
          </w:tcPr>
          <w:p w:rsidR="00880C94" w:rsidRDefault="00880C94">
            <w:pPr>
              <w:pStyle w:val="ConsPlusNormal"/>
              <w:jc w:val="center"/>
            </w:pPr>
            <w:r>
              <w:t>314052,0</w:t>
            </w:r>
          </w:p>
        </w:tc>
      </w:tr>
      <w:tr w:rsidR="00880C94">
        <w:tc>
          <w:tcPr>
            <w:tcW w:w="3685" w:type="dxa"/>
          </w:tcPr>
          <w:p w:rsidR="00880C94" w:rsidRDefault="00880C94">
            <w:pPr>
              <w:pStyle w:val="ConsPlusNormal"/>
            </w:pPr>
            <w:r>
              <w:lastRenderedPageBreak/>
              <w:t>Возмещение части затрат газоснабжающим организациям в связи с реализацией сжиженных углеводородных газов населению</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57 3 03 06330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311552,0</w:t>
            </w:r>
          </w:p>
        </w:tc>
        <w:tc>
          <w:tcPr>
            <w:tcW w:w="1644" w:type="dxa"/>
          </w:tcPr>
          <w:p w:rsidR="00880C94" w:rsidRDefault="00880C94">
            <w:pPr>
              <w:pStyle w:val="ConsPlusNormal"/>
              <w:jc w:val="center"/>
            </w:pPr>
            <w:r>
              <w:t>314052,0</w:t>
            </w:r>
          </w:p>
        </w:tc>
        <w:tc>
          <w:tcPr>
            <w:tcW w:w="1644" w:type="dxa"/>
          </w:tcPr>
          <w:p w:rsidR="00880C94" w:rsidRDefault="00880C94">
            <w:pPr>
              <w:pStyle w:val="ConsPlusNormal"/>
              <w:jc w:val="center"/>
            </w:pPr>
            <w:r>
              <w:t>314052,0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57 3 03 06330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311552,0</w:t>
            </w:r>
          </w:p>
        </w:tc>
        <w:tc>
          <w:tcPr>
            <w:tcW w:w="1644" w:type="dxa"/>
          </w:tcPr>
          <w:p w:rsidR="00880C94" w:rsidRDefault="00880C94">
            <w:pPr>
              <w:pStyle w:val="ConsPlusNormal"/>
              <w:jc w:val="center"/>
            </w:pPr>
            <w:r>
              <w:t>314052,0</w:t>
            </w:r>
          </w:p>
        </w:tc>
        <w:tc>
          <w:tcPr>
            <w:tcW w:w="1644" w:type="dxa"/>
          </w:tcPr>
          <w:p w:rsidR="00880C94" w:rsidRDefault="00880C94">
            <w:pPr>
              <w:pStyle w:val="ConsPlusNormal"/>
              <w:jc w:val="center"/>
            </w:pPr>
            <w:r>
              <w:t>314052,0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21150,3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21150,3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21150,3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Исполнение судебных актов Российской Федерации и мировых соглашений по возмещению вреда</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68 9 01 10070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21150,3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68 9 01 10070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21150,3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Другие вопросы в области жилищно-коммунального хозяйства</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67488,0</w:t>
            </w:r>
          </w:p>
        </w:tc>
        <w:tc>
          <w:tcPr>
            <w:tcW w:w="1644" w:type="dxa"/>
          </w:tcPr>
          <w:p w:rsidR="00880C94" w:rsidRDefault="00880C94">
            <w:pPr>
              <w:pStyle w:val="ConsPlusNormal"/>
              <w:jc w:val="center"/>
            </w:pPr>
            <w:r>
              <w:t>69058,0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r>
              <w:lastRenderedPageBreak/>
              <w:t>энергоэффективности в Ленинградской области"</w:t>
            </w:r>
          </w:p>
        </w:tc>
        <w:tc>
          <w:tcPr>
            <w:tcW w:w="737" w:type="dxa"/>
          </w:tcPr>
          <w:p w:rsidR="00880C94" w:rsidRDefault="00880C94">
            <w:pPr>
              <w:pStyle w:val="ConsPlusNormal"/>
              <w:jc w:val="center"/>
            </w:pPr>
            <w:r>
              <w:lastRenderedPageBreak/>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67488,0</w:t>
            </w:r>
          </w:p>
        </w:tc>
        <w:tc>
          <w:tcPr>
            <w:tcW w:w="1644" w:type="dxa"/>
          </w:tcPr>
          <w:p w:rsidR="00880C94" w:rsidRDefault="00880C94">
            <w:pPr>
              <w:pStyle w:val="ConsPlusNormal"/>
              <w:jc w:val="center"/>
            </w:pPr>
            <w:r>
              <w:t>69058,0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Подпрограмма "Энергетика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67488,0</w:t>
            </w:r>
          </w:p>
        </w:tc>
        <w:tc>
          <w:tcPr>
            <w:tcW w:w="1644" w:type="dxa"/>
          </w:tcPr>
          <w:p w:rsidR="00880C94" w:rsidRDefault="00880C94">
            <w:pPr>
              <w:pStyle w:val="ConsPlusNormal"/>
              <w:jc w:val="center"/>
            </w:pPr>
            <w:r>
              <w:t>69058,0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67488,0</w:t>
            </w:r>
          </w:p>
        </w:tc>
        <w:tc>
          <w:tcPr>
            <w:tcW w:w="1644" w:type="dxa"/>
          </w:tcPr>
          <w:p w:rsidR="00880C94" w:rsidRDefault="00880C94">
            <w:pPr>
              <w:pStyle w:val="ConsPlusNormal"/>
              <w:jc w:val="center"/>
            </w:pPr>
            <w:r>
              <w:t>69058,0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57 1 02 06310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67488,0</w:t>
            </w:r>
          </w:p>
        </w:tc>
        <w:tc>
          <w:tcPr>
            <w:tcW w:w="1644" w:type="dxa"/>
          </w:tcPr>
          <w:p w:rsidR="00880C94" w:rsidRDefault="00880C94">
            <w:pPr>
              <w:pStyle w:val="ConsPlusNormal"/>
              <w:jc w:val="center"/>
            </w:pPr>
            <w:r>
              <w:t>69058,0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57 1 02 06310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67488,0</w:t>
            </w:r>
          </w:p>
        </w:tc>
        <w:tc>
          <w:tcPr>
            <w:tcW w:w="1644" w:type="dxa"/>
          </w:tcPr>
          <w:p w:rsidR="00880C94" w:rsidRDefault="00880C94">
            <w:pPr>
              <w:pStyle w:val="ConsPlusNormal"/>
              <w:jc w:val="center"/>
            </w:pPr>
            <w:r>
              <w:t>69058,0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Государственная программа </w:t>
            </w:r>
            <w:r>
              <w:lastRenderedPageBreak/>
              <w:t>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lastRenderedPageBreak/>
              <w:t>978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978</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169,5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outlineLvl w:val="1"/>
            </w:pPr>
            <w:r>
              <w:t>КОМИТЕТ ПО РАЗВИТИЮ МАЛОГО, СРЕДНЕГО БИЗНЕСА И ПОТРЕБИТЕЛЬСКОГО РЫНКА ЛЕНИНГРАДСКОЙ ОБЛАСТИ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916132,4</w:t>
            </w:r>
          </w:p>
        </w:tc>
        <w:tc>
          <w:tcPr>
            <w:tcW w:w="1644" w:type="dxa"/>
          </w:tcPr>
          <w:p w:rsidR="00880C94" w:rsidRDefault="00880C94">
            <w:pPr>
              <w:pStyle w:val="ConsPlusNormal"/>
              <w:jc w:val="center"/>
            </w:pPr>
            <w:r>
              <w:t>818041,9</w:t>
            </w:r>
          </w:p>
        </w:tc>
        <w:tc>
          <w:tcPr>
            <w:tcW w:w="1644" w:type="dxa"/>
          </w:tcPr>
          <w:p w:rsidR="00880C94" w:rsidRDefault="00880C94">
            <w:pPr>
              <w:pStyle w:val="ConsPlusNormal"/>
              <w:jc w:val="center"/>
            </w:pPr>
            <w:r>
              <w:t>877241,9</w:t>
            </w:r>
          </w:p>
        </w:tc>
      </w:tr>
      <w:tr w:rsidR="00880C94">
        <w:tc>
          <w:tcPr>
            <w:tcW w:w="3685" w:type="dxa"/>
          </w:tcPr>
          <w:p w:rsidR="00880C94" w:rsidRDefault="00880C94">
            <w:pPr>
              <w:pStyle w:val="ConsPlusNormal"/>
            </w:pPr>
            <w:r>
              <w:t>НАЦИОНАЛЬНАЯ БЕЗОПАСНОСТЬ И ПРАВООХРАНИТЕЛЬНАЯ ДЕЯТЕЛЬНОСТЬ</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2765,5</w:t>
            </w:r>
          </w:p>
        </w:tc>
        <w:tc>
          <w:tcPr>
            <w:tcW w:w="1644" w:type="dxa"/>
          </w:tcPr>
          <w:p w:rsidR="00880C94" w:rsidRDefault="00880C94">
            <w:pPr>
              <w:pStyle w:val="ConsPlusNormal"/>
              <w:jc w:val="center"/>
            </w:pPr>
            <w:r>
              <w:t>1765,5</w:t>
            </w:r>
          </w:p>
        </w:tc>
        <w:tc>
          <w:tcPr>
            <w:tcW w:w="1644" w:type="dxa"/>
          </w:tcPr>
          <w:p w:rsidR="00880C94" w:rsidRDefault="00880C94">
            <w:pPr>
              <w:pStyle w:val="ConsPlusNormal"/>
              <w:jc w:val="center"/>
            </w:pPr>
            <w:r>
              <w:t>1765,5</w:t>
            </w:r>
          </w:p>
        </w:tc>
      </w:tr>
      <w:tr w:rsidR="00880C94">
        <w:tc>
          <w:tcPr>
            <w:tcW w:w="3685" w:type="dxa"/>
          </w:tcPr>
          <w:p w:rsidR="00880C94" w:rsidRDefault="00880C94">
            <w:pPr>
              <w:pStyle w:val="ConsPlusNormal"/>
            </w:pPr>
            <w:r>
              <w:t>Гражданская оборона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2765,5</w:t>
            </w:r>
          </w:p>
        </w:tc>
        <w:tc>
          <w:tcPr>
            <w:tcW w:w="1644" w:type="dxa"/>
          </w:tcPr>
          <w:p w:rsidR="00880C94" w:rsidRDefault="00880C94">
            <w:pPr>
              <w:pStyle w:val="ConsPlusNormal"/>
              <w:jc w:val="center"/>
            </w:pPr>
            <w:r>
              <w:t>1765,5</w:t>
            </w:r>
          </w:p>
        </w:tc>
        <w:tc>
          <w:tcPr>
            <w:tcW w:w="1644" w:type="dxa"/>
          </w:tcPr>
          <w:p w:rsidR="00880C94" w:rsidRDefault="00880C94">
            <w:pPr>
              <w:pStyle w:val="ConsPlusNormal"/>
              <w:jc w:val="center"/>
            </w:pPr>
            <w:r>
              <w:t>1765,5</w:t>
            </w:r>
          </w:p>
        </w:tc>
      </w:tr>
      <w:tr w:rsidR="00880C94">
        <w:tc>
          <w:tcPr>
            <w:tcW w:w="3685" w:type="dxa"/>
          </w:tcPr>
          <w:p w:rsidR="00880C94" w:rsidRDefault="00880C94">
            <w:pPr>
              <w:pStyle w:val="ConsPlusNormal"/>
            </w:pPr>
            <w:r>
              <w:t xml:space="preserve">Государственная программа Ленинградской области "Безопасность Ленинградской </w:t>
            </w:r>
            <w:r>
              <w:lastRenderedPageBreak/>
              <w:t>области"</w:t>
            </w:r>
          </w:p>
        </w:tc>
        <w:tc>
          <w:tcPr>
            <w:tcW w:w="737" w:type="dxa"/>
          </w:tcPr>
          <w:p w:rsidR="00880C94" w:rsidRDefault="00880C94">
            <w:pPr>
              <w:pStyle w:val="ConsPlusNormal"/>
              <w:jc w:val="center"/>
            </w:pPr>
            <w:r>
              <w:lastRenderedPageBreak/>
              <w:t>979</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2765,5</w:t>
            </w:r>
          </w:p>
        </w:tc>
        <w:tc>
          <w:tcPr>
            <w:tcW w:w="1644" w:type="dxa"/>
          </w:tcPr>
          <w:p w:rsidR="00880C94" w:rsidRDefault="00880C94">
            <w:pPr>
              <w:pStyle w:val="ConsPlusNormal"/>
              <w:jc w:val="center"/>
            </w:pPr>
            <w:r>
              <w:t>1765,5</w:t>
            </w:r>
          </w:p>
        </w:tc>
        <w:tc>
          <w:tcPr>
            <w:tcW w:w="1644" w:type="dxa"/>
          </w:tcPr>
          <w:p w:rsidR="00880C94" w:rsidRDefault="00880C94">
            <w:pPr>
              <w:pStyle w:val="ConsPlusNormal"/>
              <w:jc w:val="center"/>
            </w:pPr>
            <w:r>
              <w:t>1765,5</w:t>
            </w:r>
          </w:p>
        </w:tc>
      </w:tr>
      <w:tr w:rsidR="00880C94">
        <w:tc>
          <w:tcPr>
            <w:tcW w:w="3685" w:type="dxa"/>
          </w:tcPr>
          <w:p w:rsidR="00880C94" w:rsidRDefault="00880C94">
            <w:pPr>
              <w:pStyle w:val="ConsPlusNormal"/>
            </w:pPr>
            <w:r>
              <w:lastRenderedPageBreak/>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2765,5</w:t>
            </w:r>
          </w:p>
        </w:tc>
        <w:tc>
          <w:tcPr>
            <w:tcW w:w="1644" w:type="dxa"/>
          </w:tcPr>
          <w:p w:rsidR="00880C94" w:rsidRDefault="00880C94">
            <w:pPr>
              <w:pStyle w:val="ConsPlusNormal"/>
              <w:jc w:val="center"/>
            </w:pPr>
            <w:r>
              <w:t>1765,5</w:t>
            </w:r>
          </w:p>
        </w:tc>
        <w:tc>
          <w:tcPr>
            <w:tcW w:w="1644" w:type="dxa"/>
          </w:tcPr>
          <w:p w:rsidR="00880C94" w:rsidRDefault="00880C94">
            <w:pPr>
              <w:pStyle w:val="ConsPlusNormal"/>
              <w:jc w:val="center"/>
            </w:pPr>
            <w:r>
              <w:t>1765,5</w:t>
            </w:r>
          </w:p>
        </w:tc>
      </w:tr>
      <w:tr w:rsidR="00880C94">
        <w:tc>
          <w:tcPr>
            <w:tcW w:w="3685" w:type="dxa"/>
          </w:tcPr>
          <w:p w:rsidR="00880C94" w:rsidRDefault="00880C94">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2765,5</w:t>
            </w:r>
          </w:p>
        </w:tc>
        <w:tc>
          <w:tcPr>
            <w:tcW w:w="1644" w:type="dxa"/>
          </w:tcPr>
          <w:p w:rsidR="00880C94" w:rsidRDefault="00880C94">
            <w:pPr>
              <w:pStyle w:val="ConsPlusNormal"/>
              <w:jc w:val="center"/>
            </w:pPr>
            <w:r>
              <w:t>1765,5</w:t>
            </w:r>
          </w:p>
        </w:tc>
        <w:tc>
          <w:tcPr>
            <w:tcW w:w="1644" w:type="dxa"/>
          </w:tcPr>
          <w:p w:rsidR="00880C94" w:rsidRDefault="00880C94">
            <w:pPr>
              <w:pStyle w:val="ConsPlusNormal"/>
              <w:jc w:val="center"/>
            </w:pPr>
            <w:r>
              <w:t>1765,5</w:t>
            </w:r>
          </w:p>
        </w:tc>
      </w:tr>
      <w:tr w:rsidR="00880C94">
        <w:tc>
          <w:tcPr>
            <w:tcW w:w="3685" w:type="dxa"/>
          </w:tcPr>
          <w:p w:rsidR="00880C94" w:rsidRDefault="00880C94">
            <w:pPr>
              <w:pStyle w:val="ConsPlusNormal"/>
            </w:pPr>
            <w: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58 2 01 14550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2765,5</w:t>
            </w:r>
          </w:p>
        </w:tc>
        <w:tc>
          <w:tcPr>
            <w:tcW w:w="1644" w:type="dxa"/>
          </w:tcPr>
          <w:p w:rsidR="00880C94" w:rsidRDefault="00880C94">
            <w:pPr>
              <w:pStyle w:val="ConsPlusNormal"/>
              <w:jc w:val="center"/>
            </w:pPr>
            <w:r>
              <w:t>1765,5</w:t>
            </w:r>
          </w:p>
        </w:tc>
        <w:tc>
          <w:tcPr>
            <w:tcW w:w="1644" w:type="dxa"/>
          </w:tcPr>
          <w:p w:rsidR="00880C94" w:rsidRDefault="00880C94">
            <w:pPr>
              <w:pStyle w:val="ConsPlusNormal"/>
              <w:jc w:val="center"/>
            </w:pPr>
            <w:r>
              <w:t>1765,5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58 2 01 14550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2765,5</w:t>
            </w:r>
          </w:p>
        </w:tc>
        <w:tc>
          <w:tcPr>
            <w:tcW w:w="1644" w:type="dxa"/>
          </w:tcPr>
          <w:p w:rsidR="00880C94" w:rsidRDefault="00880C94">
            <w:pPr>
              <w:pStyle w:val="ConsPlusNormal"/>
              <w:jc w:val="center"/>
            </w:pPr>
            <w:r>
              <w:t>1765,5</w:t>
            </w:r>
          </w:p>
        </w:tc>
        <w:tc>
          <w:tcPr>
            <w:tcW w:w="1644" w:type="dxa"/>
          </w:tcPr>
          <w:p w:rsidR="00880C94" w:rsidRDefault="00880C94">
            <w:pPr>
              <w:pStyle w:val="ConsPlusNormal"/>
              <w:jc w:val="center"/>
            </w:pPr>
            <w:r>
              <w:t>1765,5</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913366,9</w:t>
            </w:r>
          </w:p>
        </w:tc>
        <w:tc>
          <w:tcPr>
            <w:tcW w:w="1644" w:type="dxa"/>
          </w:tcPr>
          <w:p w:rsidR="00880C94" w:rsidRDefault="00880C94">
            <w:pPr>
              <w:pStyle w:val="ConsPlusNormal"/>
              <w:jc w:val="center"/>
            </w:pPr>
            <w:r>
              <w:t>816276,4</w:t>
            </w:r>
          </w:p>
        </w:tc>
        <w:tc>
          <w:tcPr>
            <w:tcW w:w="1644" w:type="dxa"/>
          </w:tcPr>
          <w:p w:rsidR="00880C94" w:rsidRDefault="00880C94">
            <w:pPr>
              <w:pStyle w:val="ConsPlusNormal"/>
              <w:jc w:val="center"/>
            </w:pPr>
            <w:r>
              <w:t>875476,4</w:t>
            </w:r>
          </w:p>
        </w:tc>
      </w:tr>
      <w:tr w:rsidR="00880C94">
        <w:tc>
          <w:tcPr>
            <w:tcW w:w="3685" w:type="dxa"/>
          </w:tcPr>
          <w:p w:rsidR="00880C94" w:rsidRDefault="00880C94">
            <w:pPr>
              <w:pStyle w:val="ConsPlusNormal"/>
            </w:pPr>
            <w:r>
              <w:t>Другие вопросы в области национальной экономики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913366,9</w:t>
            </w:r>
          </w:p>
        </w:tc>
        <w:tc>
          <w:tcPr>
            <w:tcW w:w="1644" w:type="dxa"/>
          </w:tcPr>
          <w:p w:rsidR="00880C94" w:rsidRDefault="00880C94">
            <w:pPr>
              <w:pStyle w:val="ConsPlusNormal"/>
              <w:jc w:val="center"/>
            </w:pPr>
            <w:r>
              <w:t>816276,4</w:t>
            </w:r>
          </w:p>
        </w:tc>
        <w:tc>
          <w:tcPr>
            <w:tcW w:w="1644" w:type="dxa"/>
          </w:tcPr>
          <w:p w:rsidR="00880C94" w:rsidRDefault="00880C94">
            <w:pPr>
              <w:pStyle w:val="ConsPlusNormal"/>
              <w:jc w:val="center"/>
            </w:pPr>
            <w:r>
              <w:t>875476,4</w:t>
            </w:r>
          </w:p>
        </w:tc>
      </w:tr>
      <w:tr w:rsidR="00880C94">
        <w:tc>
          <w:tcPr>
            <w:tcW w:w="3685" w:type="dxa"/>
          </w:tcPr>
          <w:p w:rsidR="00880C94" w:rsidRDefault="00880C94">
            <w:pPr>
              <w:pStyle w:val="ConsPlusNormal"/>
            </w:pPr>
            <w:r>
              <w:t xml:space="preserve">Государственная программа </w:t>
            </w:r>
            <w:r>
              <w:lastRenderedPageBreak/>
              <w:t>Ленинградской области "Стимулирование экономической активности Ленинградской области"</w:t>
            </w:r>
          </w:p>
        </w:tc>
        <w:tc>
          <w:tcPr>
            <w:tcW w:w="737" w:type="dxa"/>
          </w:tcPr>
          <w:p w:rsidR="00880C94" w:rsidRDefault="00880C94">
            <w:pPr>
              <w:pStyle w:val="ConsPlusNormal"/>
              <w:jc w:val="center"/>
            </w:pPr>
            <w:r>
              <w:lastRenderedPageBreak/>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913366,9</w:t>
            </w:r>
          </w:p>
        </w:tc>
        <w:tc>
          <w:tcPr>
            <w:tcW w:w="1644" w:type="dxa"/>
          </w:tcPr>
          <w:p w:rsidR="00880C94" w:rsidRDefault="00880C94">
            <w:pPr>
              <w:pStyle w:val="ConsPlusNormal"/>
              <w:jc w:val="center"/>
            </w:pPr>
            <w:r>
              <w:t>816276,4</w:t>
            </w:r>
          </w:p>
        </w:tc>
        <w:tc>
          <w:tcPr>
            <w:tcW w:w="1644" w:type="dxa"/>
          </w:tcPr>
          <w:p w:rsidR="00880C94" w:rsidRDefault="00880C94">
            <w:pPr>
              <w:pStyle w:val="ConsPlusNormal"/>
              <w:jc w:val="center"/>
            </w:pPr>
            <w:r>
              <w:t>875476,4</w:t>
            </w:r>
          </w:p>
        </w:tc>
      </w:tr>
      <w:tr w:rsidR="00880C94">
        <w:tc>
          <w:tcPr>
            <w:tcW w:w="3685" w:type="dxa"/>
          </w:tcPr>
          <w:p w:rsidR="00880C94" w:rsidRDefault="00880C94">
            <w:pPr>
              <w:pStyle w:val="ConsPlusNormal"/>
            </w:pPr>
            <w:r>
              <w:lastRenderedPageBreak/>
              <w:t>Подпрограмма "Развитие малого, среднего предпринимательства и потребительского рынка Ленинградской области"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913366,9</w:t>
            </w:r>
          </w:p>
        </w:tc>
        <w:tc>
          <w:tcPr>
            <w:tcW w:w="1644" w:type="dxa"/>
          </w:tcPr>
          <w:p w:rsidR="00880C94" w:rsidRDefault="00880C94">
            <w:pPr>
              <w:pStyle w:val="ConsPlusNormal"/>
              <w:jc w:val="center"/>
            </w:pPr>
            <w:r>
              <w:t>816276,4</w:t>
            </w:r>
          </w:p>
        </w:tc>
        <w:tc>
          <w:tcPr>
            <w:tcW w:w="1644" w:type="dxa"/>
          </w:tcPr>
          <w:p w:rsidR="00880C94" w:rsidRDefault="00880C94">
            <w:pPr>
              <w:pStyle w:val="ConsPlusNormal"/>
              <w:jc w:val="center"/>
            </w:pPr>
            <w:r>
              <w:t>875476,4</w:t>
            </w:r>
          </w:p>
        </w:tc>
      </w:tr>
      <w:tr w:rsidR="00880C94">
        <w:tc>
          <w:tcPr>
            <w:tcW w:w="3685" w:type="dxa"/>
          </w:tcPr>
          <w:p w:rsidR="00880C94" w:rsidRDefault="00880C94">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5735,3</w:t>
            </w:r>
          </w:p>
        </w:tc>
        <w:tc>
          <w:tcPr>
            <w:tcW w:w="1644" w:type="dxa"/>
          </w:tcPr>
          <w:p w:rsidR="00880C94" w:rsidRDefault="00880C94">
            <w:pPr>
              <w:pStyle w:val="ConsPlusNormal"/>
              <w:jc w:val="center"/>
            </w:pPr>
            <w:r>
              <w:t>5498,5</w:t>
            </w:r>
          </w:p>
        </w:tc>
        <w:tc>
          <w:tcPr>
            <w:tcW w:w="1644" w:type="dxa"/>
          </w:tcPr>
          <w:p w:rsidR="00880C94" w:rsidRDefault="00880C94">
            <w:pPr>
              <w:pStyle w:val="ConsPlusNormal"/>
              <w:jc w:val="center"/>
            </w:pPr>
            <w:r>
              <w:t>6014,4</w:t>
            </w:r>
          </w:p>
        </w:tc>
      </w:tr>
      <w:tr w:rsidR="00880C94">
        <w:tc>
          <w:tcPr>
            <w:tcW w:w="3685" w:type="dxa"/>
          </w:tcPr>
          <w:p w:rsidR="00880C94" w:rsidRDefault="00880C94">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61 3 02 13830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61 3 02 13830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85" w:type="dxa"/>
          </w:tcPr>
          <w:p w:rsidR="00880C94" w:rsidRDefault="00880C94">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61 3 02 74490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5135,3</w:t>
            </w:r>
          </w:p>
        </w:tc>
        <w:tc>
          <w:tcPr>
            <w:tcW w:w="1644" w:type="dxa"/>
          </w:tcPr>
          <w:p w:rsidR="00880C94" w:rsidRDefault="00880C94">
            <w:pPr>
              <w:pStyle w:val="ConsPlusNormal"/>
              <w:jc w:val="center"/>
            </w:pPr>
            <w:r>
              <w:t>4898,5</w:t>
            </w:r>
          </w:p>
        </w:tc>
        <w:tc>
          <w:tcPr>
            <w:tcW w:w="1644" w:type="dxa"/>
          </w:tcPr>
          <w:p w:rsidR="00880C94" w:rsidRDefault="00880C94">
            <w:pPr>
              <w:pStyle w:val="ConsPlusNormal"/>
              <w:jc w:val="center"/>
            </w:pPr>
            <w:r>
              <w:t>5414,4</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61 3 02 74490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5135,3</w:t>
            </w:r>
          </w:p>
        </w:tc>
        <w:tc>
          <w:tcPr>
            <w:tcW w:w="1644" w:type="dxa"/>
          </w:tcPr>
          <w:p w:rsidR="00880C94" w:rsidRDefault="00880C94">
            <w:pPr>
              <w:pStyle w:val="ConsPlusNormal"/>
              <w:jc w:val="center"/>
            </w:pPr>
            <w:r>
              <w:t>4898,5</w:t>
            </w:r>
          </w:p>
        </w:tc>
        <w:tc>
          <w:tcPr>
            <w:tcW w:w="1644" w:type="dxa"/>
          </w:tcPr>
          <w:p w:rsidR="00880C94" w:rsidRDefault="00880C94">
            <w:pPr>
              <w:pStyle w:val="ConsPlusNormal"/>
              <w:jc w:val="center"/>
            </w:pPr>
            <w:r>
              <w:t>5414,4</w:t>
            </w:r>
          </w:p>
        </w:tc>
      </w:tr>
      <w:tr w:rsidR="00880C94">
        <w:tc>
          <w:tcPr>
            <w:tcW w:w="3685" w:type="dxa"/>
          </w:tcPr>
          <w:p w:rsidR="00880C94" w:rsidRDefault="00880C94">
            <w:pPr>
              <w:pStyle w:val="ConsPlusNormal"/>
            </w:pPr>
            <w:r>
              <w:lastRenderedPageBreak/>
              <w:t>Основное мероприятие "Подготовка кадров для малого и среднего предпринимательства и популяризация предпринимательской деятельности"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18157,0</w:t>
            </w:r>
          </w:p>
        </w:tc>
        <w:tc>
          <w:tcPr>
            <w:tcW w:w="1644" w:type="dxa"/>
          </w:tcPr>
          <w:p w:rsidR="00880C94" w:rsidRDefault="00880C94">
            <w:pPr>
              <w:pStyle w:val="ConsPlusNormal"/>
              <w:jc w:val="center"/>
            </w:pPr>
            <w:r>
              <w:t>18157,0</w:t>
            </w:r>
          </w:p>
        </w:tc>
        <w:tc>
          <w:tcPr>
            <w:tcW w:w="1644" w:type="dxa"/>
          </w:tcPr>
          <w:p w:rsidR="00880C94" w:rsidRDefault="00880C94">
            <w:pPr>
              <w:pStyle w:val="ConsPlusNormal"/>
              <w:jc w:val="center"/>
            </w:pPr>
            <w:r>
              <w:t>18157,0</w:t>
            </w:r>
          </w:p>
        </w:tc>
      </w:tr>
      <w:tr w:rsidR="00880C94">
        <w:tc>
          <w:tcPr>
            <w:tcW w:w="3685" w:type="dxa"/>
          </w:tcPr>
          <w:p w:rsidR="00880C94" w:rsidRDefault="00880C94">
            <w:pPr>
              <w:pStyle w:val="ConsPlusNormal"/>
            </w:pPr>
            <w:r>
              <w:t>Гранты в форме субсидий по итогам ежегодного конкурса "Лучший по профессии в сфере потребительского рынка"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61 3 03 06920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1092,0</w:t>
            </w:r>
          </w:p>
        </w:tc>
        <w:tc>
          <w:tcPr>
            <w:tcW w:w="1644" w:type="dxa"/>
          </w:tcPr>
          <w:p w:rsidR="00880C94" w:rsidRDefault="00880C94">
            <w:pPr>
              <w:pStyle w:val="ConsPlusNormal"/>
              <w:jc w:val="center"/>
            </w:pPr>
            <w:r>
              <w:t>1092,0</w:t>
            </w:r>
          </w:p>
        </w:tc>
        <w:tc>
          <w:tcPr>
            <w:tcW w:w="1644" w:type="dxa"/>
          </w:tcPr>
          <w:p w:rsidR="00880C94" w:rsidRDefault="00880C94">
            <w:pPr>
              <w:pStyle w:val="ConsPlusNormal"/>
              <w:jc w:val="center"/>
            </w:pPr>
            <w:r>
              <w:t>1092,0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61 3 03 06920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1092,0</w:t>
            </w:r>
          </w:p>
        </w:tc>
        <w:tc>
          <w:tcPr>
            <w:tcW w:w="1644" w:type="dxa"/>
          </w:tcPr>
          <w:p w:rsidR="00880C94" w:rsidRDefault="00880C94">
            <w:pPr>
              <w:pStyle w:val="ConsPlusNormal"/>
              <w:jc w:val="center"/>
            </w:pPr>
            <w:r>
              <w:t>1092,0</w:t>
            </w:r>
          </w:p>
        </w:tc>
        <w:tc>
          <w:tcPr>
            <w:tcW w:w="1644" w:type="dxa"/>
          </w:tcPr>
          <w:p w:rsidR="00880C94" w:rsidRDefault="00880C94">
            <w:pPr>
              <w:pStyle w:val="ConsPlusNormal"/>
              <w:jc w:val="center"/>
            </w:pPr>
            <w:r>
              <w:t>1092,0</w:t>
            </w:r>
          </w:p>
        </w:tc>
      </w:tr>
      <w:tr w:rsidR="00880C94">
        <w:tc>
          <w:tcPr>
            <w:tcW w:w="3685" w:type="dxa"/>
          </w:tcPr>
          <w:p w:rsidR="00880C94" w:rsidRDefault="00880C94">
            <w:pPr>
              <w:pStyle w:val="ConsPlusNormal"/>
            </w:pPr>
            <w:r>
              <w:t>Гранты в форме субсидий субъектам малого и среднего предпринимательства Ленинградской области - победителям конкурса "Бизнес-признание"</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61 3 03 07440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61 3 03 07440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61 3 03 07770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r>
      <w:tr w:rsidR="00880C94">
        <w:tc>
          <w:tcPr>
            <w:tcW w:w="3685"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880C94" w:rsidRDefault="00880C94">
            <w:pPr>
              <w:pStyle w:val="ConsPlusNormal"/>
              <w:jc w:val="center"/>
            </w:pPr>
            <w:r>
              <w:lastRenderedPageBreak/>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61 3 03 07770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r>
      <w:tr w:rsidR="00880C94">
        <w:tc>
          <w:tcPr>
            <w:tcW w:w="3685" w:type="dxa"/>
          </w:tcPr>
          <w:p w:rsidR="00880C94" w:rsidRDefault="00880C94">
            <w:pPr>
              <w:pStyle w:val="ConsPlusNormal"/>
            </w:pPr>
            <w:r>
              <w:lastRenderedPageBreak/>
              <w:t>Мероприятия и проекты</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61 3 03 13760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65,0</w:t>
            </w:r>
          </w:p>
        </w:tc>
        <w:tc>
          <w:tcPr>
            <w:tcW w:w="1644" w:type="dxa"/>
          </w:tcPr>
          <w:p w:rsidR="00880C94" w:rsidRDefault="00880C94">
            <w:pPr>
              <w:pStyle w:val="ConsPlusNormal"/>
              <w:jc w:val="center"/>
            </w:pPr>
            <w:r>
              <w:t>65,0</w:t>
            </w:r>
          </w:p>
        </w:tc>
        <w:tc>
          <w:tcPr>
            <w:tcW w:w="1644" w:type="dxa"/>
          </w:tcPr>
          <w:p w:rsidR="00880C94" w:rsidRDefault="00880C94">
            <w:pPr>
              <w:pStyle w:val="ConsPlusNormal"/>
              <w:jc w:val="center"/>
            </w:pPr>
            <w:r>
              <w:t>65,0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61 3 03 13760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65,0</w:t>
            </w:r>
          </w:p>
        </w:tc>
        <w:tc>
          <w:tcPr>
            <w:tcW w:w="1644" w:type="dxa"/>
          </w:tcPr>
          <w:p w:rsidR="00880C94" w:rsidRDefault="00880C94">
            <w:pPr>
              <w:pStyle w:val="ConsPlusNormal"/>
              <w:jc w:val="center"/>
            </w:pPr>
            <w:r>
              <w:t>65,0</w:t>
            </w:r>
          </w:p>
        </w:tc>
        <w:tc>
          <w:tcPr>
            <w:tcW w:w="1644" w:type="dxa"/>
          </w:tcPr>
          <w:p w:rsidR="00880C94" w:rsidRDefault="00880C94">
            <w:pPr>
              <w:pStyle w:val="ConsPlusNormal"/>
              <w:jc w:val="center"/>
            </w:pPr>
            <w:r>
              <w:t>65,0</w:t>
            </w:r>
          </w:p>
        </w:tc>
      </w:tr>
      <w:tr w:rsidR="00880C94">
        <w:tc>
          <w:tcPr>
            <w:tcW w:w="3685" w:type="dxa"/>
          </w:tcPr>
          <w:p w:rsidR="00880C94" w:rsidRDefault="00880C94">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111401,7</w:t>
            </w:r>
          </w:p>
        </w:tc>
        <w:tc>
          <w:tcPr>
            <w:tcW w:w="1644" w:type="dxa"/>
          </w:tcPr>
          <w:p w:rsidR="00880C94" w:rsidRDefault="00880C94">
            <w:pPr>
              <w:pStyle w:val="ConsPlusNormal"/>
              <w:jc w:val="center"/>
            </w:pPr>
            <w:r>
              <w:t>113957,1</w:t>
            </w:r>
          </w:p>
        </w:tc>
        <w:tc>
          <w:tcPr>
            <w:tcW w:w="1644" w:type="dxa"/>
          </w:tcPr>
          <w:p w:rsidR="00880C94" w:rsidRDefault="00880C94">
            <w:pPr>
              <w:pStyle w:val="ConsPlusNormal"/>
              <w:jc w:val="center"/>
            </w:pPr>
            <w:r>
              <w:t>113193,5</w:t>
            </w:r>
          </w:p>
        </w:tc>
      </w:tr>
      <w:tr w:rsidR="00880C94">
        <w:tc>
          <w:tcPr>
            <w:tcW w:w="3685" w:type="dxa"/>
          </w:tcPr>
          <w:p w:rsidR="00880C94" w:rsidRDefault="00880C94">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61 3 04 06380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46000,0</w:t>
            </w:r>
          </w:p>
        </w:tc>
        <w:tc>
          <w:tcPr>
            <w:tcW w:w="1644" w:type="dxa"/>
          </w:tcPr>
          <w:p w:rsidR="00880C94" w:rsidRDefault="00880C94">
            <w:pPr>
              <w:pStyle w:val="ConsPlusNormal"/>
              <w:jc w:val="center"/>
            </w:pPr>
            <w:r>
              <w:t>46000,0</w:t>
            </w:r>
          </w:p>
        </w:tc>
        <w:tc>
          <w:tcPr>
            <w:tcW w:w="1644" w:type="dxa"/>
          </w:tcPr>
          <w:p w:rsidR="00880C94" w:rsidRDefault="00880C94">
            <w:pPr>
              <w:pStyle w:val="ConsPlusNormal"/>
              <w:jc w:val="center"/>
            </w:pPr>
            <w:r>
              <w:t>46000,0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61 3 04 06380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46000,0</w:t>
            </w:r>
          </w:p>
        </w:tc>
        <w:tc>
          <w:tcPr>
            <w:tcW w:w="1644" w:type="dxa"/>
          </w:tcPr>
          <w:p w:rsidR="00880C94" w:rsidRDefault="00880C94">
            <w:pPr>
              <w:pStyle w:val="ConsPlusNormal"/>
              <w:jc w:val="center"/>
            </w:pPr>
            <w:r>
              <w:t>46000,0</w:t>
            </w:r>
          </w:p>
        </w:tc>
        <w:tc>
          <w:tcPr>
            <w:tcW w:w="1644" w:type="dxa"/>
          </w:tcPr>
          <w:p w:rsidR="00880C94" w:rsidRDefault="00880C94">
            <w:pPr>
              <w:pStyle w:val="ConsPlusNormal"/>
              <w:jc w:val="center"/>
            </w:pPr>
            <w:r>
              <w:t>46000,0</w:t>
            </w:r>
          </w:p>
        </w:tc>
      </w:tr>
      <w:tr w:rsidR="00880C94">
        <w:tc>
          <w:tcPr>
            <w:tcW w:w="3685" w:type="dxa"/>
          </w:tcPr>
          <w:p w:rsidR="00880C94" w:rsidRDefault="00880C94">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61 3 04 06410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61 3 04 06410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85" w:type="dxa"/>
          </w:tcPr>
          <w:p w:rsidR="00880C94" w:rsidRDefault="00880C94">
            <w:pPr>
              <w:pStyle w:val="ConsPlusNormal"/>
            </w:pPr>
            <w:r>
              <w:t xml:space="preserve">Возмещение части затрат субъектам малого и среднего </w:t>
            </w:r>
            <w:r>
              <w:lastRenderedPageBreak/>
              <w:t>предпринимательства, осуществляющим деятельность в сфере народных художественных промыслов и(или) ремесел</w:t>
            </w:r>
          </w:p>
        </w:tc>
        <w:tc>
          <w:tcPr>
            <w:tcW w:w="737" w:type="dxa"/>
          </w:tcPr>
          <w:p w:rsidR="00880C94" w:rsidRDefault="00880C94">
            <w:pPr>
              <w:pStyle w:val="ConsPlusNormal"/>
              <w:jc w:val="center"/>
            </w:pPr>
            <w:r>
              <w:lastRenderedPageBreak/>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61 3 04 07070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12000,0</w:t>
            </w:r>
          </w:p>
        </w:tc>
        <w:tc>
          <w:tcPr>
            <w:tcW w:w="1644" w:type="dxa"/>
          </w:tcPr>
          <w:p w:rsidR="00880C94" w:rsidRDefault="00880C94">
            <w:pPr>
              <w:pStyle w:val="ConsPlusNormal"/>
              <w:jc w:val="center"/>
            </w:pPr>
            <w:r>
              <w:t>13000,0</w:t>
            </w:r>
          </w:p>
        </w:tc>
        <w:tc>
          <w:tcPr>
            <w:tcW w:w="1644" w:type="dxa"/>
          </w:tcPr>
          <w:p w:rsidR="00880C94" w:rsidRDefault="00880C94">
            <w:pPr>
              <w:pStyle w:val="ConsPlusNormal"/>
              <w:jc w:val="center"/>
            </w:pPr>
            <w:r>
              <w:t>13000,0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61 3 04 07070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12000,0</w:t>
            </w:r>
          </w:p>
        </w:tc>
        <w:tc>
          <w:tcPr>
            <w:tcW w:w="1644" w:type="dxa"/>
          </w:tcPr>
          <w:p w:rsidR="00880C94" w:rsidRDefault="00880C94">
            <w:pPr>
              <w:pStyle w:val="ConsPlusNormal"/>
              <w:jc w:val="center"/>
            </w:pPr>
            <w:r>
              <w:t>13000,0</w:t>
            </w:r>
          </w:p>
        </w:tc>
        <w:tc>
          <w:tcPr>
            <w:tcW w:w="1644" w:type="dxa"/>
          </w:tcPr>
          <w:p w:rsidR="00880C94" w:rsidRDefault="00880C94">
            <w:pPr>
              <w:pStyle w:val="ConsPlusNormal"/>
              <w:jc w:val="center"/>
            </w:pPr>
            <w:r>
              <w:t>13000,0</w:t>
            </w:r>
          </w:p>
        </w:tc>
      </w:tr>
      <w:tr w:rsidR="00880C94">
        <w:tc>
          <w:tcPr>
            <w:tcW w:w="3685" w:type="dxa"/>
          </w:tcPr>
          <w:p w:rsidR="00880C94" w:rsidRDefault="00880C94">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61 3 04 07650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1401,7</w:t>
            </w:r>
          </w:p>
        </w:tc>
        <w:tc>
          <w:tcPr>
            <w:tcW w:w="1644" w:type="dxa"/>
          </w:tcPr>
          <w:p w:rsidR="00880C94" w:rsidRDefault="00880C94">
            <w:pPr>
              <w:pStyle w:val="ConsPlusNormal"/>
              <w:jc w:val="center"/>
            </w:pPr>
            <w:r>
              <w:t>2957,1</w:t>
            </w:r>
          </w:p>
        </w:tc>
        <w:tc>
          <w:tcPr>
            <w:tcW w:w="1644" w:type="dxa"/>
          </w:tcPr>
          <w:p w:rsidR="00880C94" w:rsidRDefault="00880C94">
            <w:pPr>
              <w:pStyle w:val="ConsPlusNormal"/>
              <w:jc w:val="center"/>
            </w:pPr>
            <w:r>
              <w:t>2193,5</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61 3 04 07650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1401,7</w:t>
            </w:r>
          </w:p>
        </w:tc>
        <w:tc>
          <w:tcPr>
            <w:tcW w:w="1644" w:type="dxa"/>
          </w:tcPr>
          <w:p w:rsidR="00880C94" w:rsidRDefault="00880C94">
            <w:pPr>
              <w:pStyle w:val="ConsPlusNormal"/>
              <w:jc w:val="center"/>
            </w:pPr>
            <w:r>
              <w:t>2957,1</w:t>
            </w:r>
          </w:p>
        </w:tc>
        <w:tc>
          <w:tcPr>
            <w:tcW w:w="1644" w:type="dxa"/>
          </w:tcPr>
          <w:p w:rsidR="00880C94" w:rsidRDefault="00880C94">
            <w:pPr>
              <w:pStyle w:val="ConsPlusNormal"/>
              <w:jc w:val="center"/>
            </w:pPr>
            <w:r>
              <w:t>2193,5</w:t>
            </w:r>
          </w:p>
        </w:tc>
      </w:tr>
      <w:tr w:rsidR="00880C94">
        <w:tc>
          <w:tcPr>
            <w:tcW w:w="3685" w:type="dxa"/>
          </w:tcPr>
          <w:p w:rsidR="00880C94" w:rsidRDefault="00880C94">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61 3 04 07780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r>
      <w:tr w:rsidR="00880C94">
        <w:tc>
          <w:tcPr>
            <w:tcW w:w="3685"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880C94" w:rsidRDefault="00880C94">
            <w:pPr>
              <w:pStyle w:val="ConsPlusNormal"/>
              <w:jc w:val="center"/>
            </w:pPr>
            <w:r>
              <w:lastRenderedPageBreak/>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61 3 04 07780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c>
          <w:tcPr>
            <w:tcW w:w="1644" w:type="dxa"/>
          </w:tcPr>
          <w:p w:rsidR="00880C94" w:rsidRDefault="00880C94">
            <w:pPr>
              <w:pStyle w:val="ConsPlusNormal"/>
              <w:jc w:val="center"/>
            </w:pPr>
            <w:r>
              <w:t>4000,0</w:t>
            </w:r>
          </w:p>
        </w:tc>
      </w:tr>
      <w:tr w:rsidR="00880C94">
        <w:tc>
          <w:tcPr>
            <w:tcW w:w="3685" w:type="dxa"/>
          </w:tcPr>
          <w:p w:rsidR="00880C94" w:rsidRDefault="00880C94">
            <w:pPr>
              <w:pStyle w:val="ConsPlusNormal"/>
            </w:pPr>
            <w:r>
              <w:lastRenderedPageBreak/>
              <w:t>Возмещение части затрат субъектам малого и среднего предпринимательства, связанных с получением сертификатов</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61 3 04 07790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61 3 04 07790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61 3 04 07800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61 3 04 07800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61 3 04 74560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61 3 04 74560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r>
      <w:tr w:rsidR="00880C94">
        <w:tc>
          <w:tcPr>
            <w:tcW w:w="3685" w:type="dxa"/>
          </w:tcPr>
          <w:p w:rsidR="00880C94" w:rsidRDefault="00880C94">
            <w:pPr>
              <w:pStyle w:val="ConsPlusNormal"/>
            </w:pPr>
            <w:r>
              <w:t>Основное мероприятие "Технологическое развитие субъектов малого и среднего предпринимательства"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61 3 06 00000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143000,0</w:t>
            </w:r>
          </w:p>
        </w:tc>
        <w:tc>
          <w:tcPr>
            <w:tcW w:w="1644" w:type="dxa"/>
          </w:tcPr>
          <w:p w:rsidR="00880C94" w:rsidRDefault="00880C94">
            <w:pPr>
              <w:pStyle w:val="ConsPlusNormal"/>
              <w:jc w:val="center"/>
            </w:pPr>
            <w:r>
              <w:t>69000,0</w:t>
            </w:r>
          </w:p>
        </w:tc>
        <w:tc>
          <w:tcPr>
            <w:tcW w:w="1644" w:type="dxa"/>
          </w:tcPr>
          <w:p w:rsidR="00880C94" w:rsidRDefault="00880C94">
            <w:pPr>
              <w:pStyle w:val="ConsPlusNormal"/>
              <w:jc w:val="center"/>
            </w:pPr>
            <w:r>
              <w:t>71000,0</w:t>
            </w:r>
          </w:p>
        </w:tc>
      </w:tr>
      <w:tr w:rsidR="00880C94">
        <w:tc>
          <w:tcPr>
            <w:tcW w:w="3685" w:type="dxa"/>
          </w:tcPr>
          <w:p w:rsidR="00880C94" w:rsidRDefault="00880C94">
            <w:pPr>
              <w:pStyle w:val="ConsPlusNormal"/>
            </w:pPr>
            <w:r>
              <w:t xml:space="preserve">Возмещение части затрат субъектам малого и среднего </w:t>
            </w:r>
            <w:r>
              <w:lastRenderedPageBreak/>
              <w:t>предпринимательства, связанных с приобретением оборудования в целях создания и(или) развития, и(или) модернизации производства товаров</w:t>
            </w:r>
          </w:p>
        </w:tc>
        <w:tc>
          <w:tcPr>
            <w:tcW w:w="737" w:type="dxa"/>
          </w:tcPr>
          <w:p w:rsidR="00880C94" w:rsidRDefault="00880C94">
            <w:pPr>
              <w:pStyle w:val="ConsPlusNormal"/>
              <w:jc w:val="center"/>
            </w:pPr>
            <w:r>
              <w:lastRenderedPageBreak/>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61 3 06 07810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72729,8</w:t>
            </w:r>
          </w:p>
        </w:tc>
        <w:tc>
          <w:tcPr>
            <w:tcW w:w="1644" w:type="dxa"/>
          </w:tcPr>
          <w:p w:rsidR="00880C94" w:rsidRDefault="00880C94">
            <w:pPr>
              <w:pStyle w:val="ConsPlusNormal"/>
              <w:jc w:val="center"/>
            </w:pPr>
            <w:r>
              <w:t>69000,0</w:t>
            </w:r>
          </w:p>
        </w:tc>
        <w:tc>
          <w:tcPr>
            <w:tcW w:w="1644" w:type="dxa"/>
          </w:tcPr>
          <w:p w:rsidR="00880C94" w:rsidRDefault="00880C94">
            <w:pPr>
              <w:pStyle w:val="ConsPlusNormal"/>
              <w:jc w:val="center"/>
            </w:pPr>
            <w:r>
              <w:t>71000,0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61 3 06 07810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72729,8</w:t>
            </w:r>
          </w:p>
        </w:tc>
        <w:tc>
          <w:tcPr>
            <w:tcW w:w="1644" w:type="dxa"/>
          </w:tcPr>
          <w:p w:rsidR="00880C94" w:rsidRDefault="00880C94">
            <w:pPr>
              <w:pStyle w:val="ConsPlusNormal"/>
              <w:jc w:val="center"/>
            </w:pPr>
            <w:r>
              <w:t>69000,0</w:t>
            </w:r>
          </w:p>
        </w:tc>
        <w:tc>
          <w:tcPr>
            <w:tcW w:w="1644" w:type="dxa"/>
          </w:tcPr>
          <w:p w:rsidR="00880C94" w:rsidRDefault="00880C94">
            <w:pPr>
              <w:pStyle w:val="ConsPlusNormal"/>
              <w:jc w:val="center"/>
            </w:pPr>
            <w:r>
              <w:t>71000,0</w:t>
            </w:r>
          </w:p>
        </w:tc>
      </w:tr>
      <w:tr w:rsidR="00880C94">
        <w:tc>
          <w:tcPr>
            <w:tcW w:w="3685" w:type="dxa"/>
          </w:tcPr>
          <w:p w:rsidR="00880C94" w:rsidRDefault="00880C94">
            <w:pPr>
              <w:pStyle w:val="ConsPlusNormal"/>
            </w:pPr>
            <w:r>
              <w:t>Субсидии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61 3 06 74920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70270,2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61 3 06 74920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70270,2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162800,0</w:t>
            </w:r>
          </w:p>
        </w:tc>
        <w:tc>
          <w:tcPr>
            <w:tcW w:w="1644" w:type="dxa"/>
          </w:tcPr>
          <w:p w:rsidR="00880C94" w:rsidRDefault="00880C94">
            <w:pPr>
              <w:pStyle w:val="ConsPlusNormal"/>
              <w:jc w:val="center"/>
            </w:pPr>
            <w:r>
              <w:t>173800,0</w:t>
            </w:r>
          </w:p>
        </w:tc>
        <w:tc>
          <w:tcPr>
            <w:tcW w:w="1644" w:type="dxa"/>
          </w:tcPr>
          <w:p w:rsidR="00880C94" w:rsidRDefault="00880C94">
            <w:pPr>
              <w:pStyle w:val="ConsPlusNormal"/>
              <w:jc w:val="center"/>
            </w:pPr>
            <w:r>
              <w:t>173800,0</w:t>
            </w:r>
          </w:p>
        </w:tc>
      </w:tr>
      <w:tr w:rsidR="00880C94">
        <w:tc>
          <w:tcPr>
            <w:tcW w:w="3685" w:type="dxa"/>
          </w:tcPr>
          <w:p w:rsidR="00880C94" w:rsidRDefault="00880C94">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61 3 07 07820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61 3 07 07820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45000,0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t xml:space="preserve">Субсидии муниципальным организациям поддержки </w:t>
            </w:r>
            <w:r>
              <w:lastRenderedPageBreak/>
              <w:t>предпринимательства в целях создания и развития системы микрофинансирования</w:t>
            </w:r>
          </w:p>
        </w:tc>
        <w:tc>
          <w:tcPr>
            <w:tcW w:w="737" w:type="dxa"/>
          </w:tcPr>
          <w:p w:rsidR="00880C94" w:rsidRDefault="00880C94">
            <w:pPr>
              <w:pStyle w:val="ConsPlusNormal"/>
              <w:jc w:val="center"/>
            </w:pPr>
            <w:r>
              <w:lastRenderedPageBreak/>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61 3 07 07830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61 3 07 07830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11000,0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85" w:type="dxa"/>
          </w:tcPr>
          <w:p w:rsidR="00880C94" w:rsidRDefault="00880C94">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61 3 07 07840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55000,0</w:t>
            </w:r>
          </w:p>
        </w:tc>
        <w:tc>
          <w:tcPr>
            <w:tcW w:w="1644" w:type="dxa"/>
          </w:tcPr>
          <w:p w:rsidR="00880C94" w:rsidRDefault="00880C94">
            <w:pPr>
              <w:pStyle w:val="ConsPlusNormal"/>
              <w:jc w:val="center"/>
            </w:pPr>
            <w:r>
              <w:t>55000,0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61 3 07 07840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55000,0</w:t>
            </w:r>
          </w:p>
        </w:tc>
        <w:tc>
          <w:tcPr>
            <w:tcW w:w="1644" w:type="dxa"/>
          </w:tcPr>
          <w:p w:rsidR="00880C94" w:rsidRDefault="00880C94">
            <w:pPr>
              <w:pStyle w:val="ConsPlusNormal"/>
              <w:jc w:val="center"/>
            </w:pPr>
            <w:r>
              <w:t>55000,0</w:t>
            </w:r>
          </w:p>
        </w:tc>
      </w:tr>
      <w:tr w:rsidR="00880C94">
        <w:tc>
          <w:tcPr>
            <w:tcW w:w="3685" w:type="dxa"/>
          </w:tcPr>
          <w:p w:rsidR="00880C94" w:rsidRDefault="00880C94">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61 3 07 74240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61 3 07 74240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61 3 07 74250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23800,0</w:t>
            </w:r>
          </w:p>
        </w:tc>
        <w:tc>
          <w:tcPr>
            <w:tcW w:w="1644" w:type="dxa"/>
          </w:tcPr>
          <w:p w:rsidR="00880C94" w:rsidRDefault="00880C94">
            <w:pPr>
              <w:pStyle w:val="ConsPlusNormal"/>
              <w:jc w:val="center"/>
            </w:pPr>
            <w:r>
              <w:t>18066,0</w:t>
            </w:r>
          </w:p>
        </w:tc>
        <w:tc>
          <w:tcPr>
            <w:tcW w:w="1644" w:type="dxa"/>
          </w:tcPr>
          <w:p w:rsidR="00880C94" w:rsidRDefault="00880C94">
            <w:pPr>
              <w:pStyle w:val="ConsPlusNormal"/>
              <w:jc w:val="center"/>
            </w:pPr>
            <w:r>
              <w:t>17400,0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61 3 07 74250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23800,0</w:t>
            </w:r>
          </w:p>
        </w:tc>
        <w:tc>
          <w:tcPr>
            <w:tcW w:w="1644" w:type="dxa"/>
          </w:tcPr>
          <w:p w:rsidR="00880C94" w:rsidRDefault="00880C94">
            <w:pPr>
              <w:pStyle w:val="ConsPlusNormal"/>
              <w:jc w:val="center"/>
            </w:pPr>
            <w:r>
              <w:t>18066,0</w:t>
            </w:r>
          </w:p>
        </w:tc>
        <w:tc>
          <w:tcPr>
            <w:tcW w:w="1644" w:type="dxa"/>
          </w:tcPr>
          <w:p w:rsidR="00880C94" w:rsidRDefault="00880C94">
            <w:pPr>
              <w:pStyle w:val="ConsPlusNormal"/>
              <w:jc w:val="center"/>
            </w:pPr>
            <w:r>
              <w:t>17400,0</w:t>
            </w:r>
          </w:p>
        </w:tc>
      </w:tr>
      <w:tr w:rsidR="00880C94">
        <w:tc>
          <w:tcPr>
            <w:tcW w:w="3685" w:type="dxa"/>
          </w:tcPr>
          <w:p w:rsidR="00880C94" w:rsidRDefault="00880C94">
            <w:pPr>
              <w:pStyle w:val="ConsPlusNormal"/>
            </w:pPr>
            <w:r>
              <w:lastRenderedPageBreak/>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61 3 07 74260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35734,0</w:t>
            </w:r>
          </w:p>
        </w:tc>
        <w:tc>
          <w:tcPr>
            <w:tcW w:w="1644" w:type="dxa"/>
          </w:tcPr>
          <w:p w:rsidR="00880C94" w:rsidRDefault="00880C94">
            <w:pPr>
              <w:pStyle w:val="ConsPlusNormal"/>
              <w:jc w:val="center"/>
            </w:pPr>
            <w:r>
              <w:t>36400,0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61 3 07 74260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35734,0</w:t>
            </w:r>
          </w:p>
        </w:tc>
        <w:tc>
          <w:tcPr>
            <w:tcW w:w="1644" w:type="dxa"/>
          </w:tcPr>
          <w:p w:rsidR="00880C94" w:rsidRDefault="00880C94">
            <w:pPr>
              <w:pStyle w:val="ConsPlusNormal"/>
              <w:jc w:val="center"/>
            </w:pPr>
            <w:r>
              <w:t>36400,0</w:t>
            </w:r>
          </w:p>
        </w:tc>
      </w:tr>
      <w:tr w:rsidR="00880C94">
        <w:tc>
          <w:tcPr>
            <w:tcW w:w="3685" w:type="dxa"/>
          </w:tcPr>
          <w:p w:rsidR="00880C94" w:rsidRDefault="00880C94">
            <w:pPr>
              <w:pStyle w:val="ConsPlusNormal"/>
            </w:pPr>
            <w:r>
              <w:t>Основное мероприятие "Инфраструктурная поддержка субъектов малого и среднего предпринимательства"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92790,1</w:t>
            </w:r>
          </w:p>
        </w:tc>
        <w:tc>
          <w:tcPr>
            <w:tcW w:w="1644" w:type="dxa"/>
          </w:tcPr>
          <w:p w:rsidR="00880C94" w:rsidRDefault="00880C94">
            <w:pPr>
              <w:pStyle w:val="ConsPlusNormal"/>
              <w:jc w:val="center"/>
            </w:pPr>
            <w:r>
              <w:t>93882,8</w:t>
            </w:r>
          </w:p>
        </w:tc>
        <w:tc>
          <w:tcPr>
            <w:tcW w:w="1644" w:type="dxa"/>
          </w:tcPr>
          <w:p w:rsidR="00880C94" w:rsidRDefault="00880C94">
            <w:pPr>
              <w:pStyle w:val="ConsPlusNormal"/>
              <w:jc w:val="center"/>
            </w:pPr>
            <w:r>
              <w:t>94592,5</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21790,1</w:t>
            </w:r>
          </w:p>
        </w:tc>
        <w:tc>
          <w:tcPr>
            <w:tcW w:w="1644" w:type="dxa"/>
          </w:tcPr>
          <w:p w:rsidR="00880C94" w:rsidRDefault="00880C94">
            <w:pPr>
              <w:pStyle w:val="ConsPlusNormal"/>
              <w:jc w:val="center"/>
            </w:pPr>
            <w:r>
              <w:t>22882,8</w:t>
            </w:r>
          </w:p>
        </w:tc>
        <w:tc>
          <w:tcPr>
            <w:tcW w:w="1644" w:type="dxa"/>
          </w:tcPr>
          <w:p w:rsidR="00880C94" w:rsidRDefault="00880C94">
            <w:pPr>
              <w:pStyle w:val="ConsPlusNormal"/>
              <w:jc w:val="center"/>
            </w:pPr>
            <w:r>
              <w:t>23592,5</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16798,2</w:t>
            </w:r>
          </w:p>
        </w:tc>
        <w:tc>
          <w:tcPr>
            <w:tcW w:w="1644" w:type="dxa"/>
          </w:tcPr>
          <w:p w:rsidR="00880C94" w:rsidRDefault="00880C94">
            <w:pPr>
              <w:pStyle w:val="ConsPlusNormal"/>
              <w:jc w:val="center"/>
            </w:pPr>
            <w:r>
              <w:t>17905,8</w:t>
            </w:r>
          </w:p>
        </w:tc>
        <w:tc>
          <w:tcPr>
            <w:tcW w:w="1644" w:type="dxa"/>
          </w:tcPr>
          <w:p w:rsidR="00880C94" w:rsidRDefault="00880C94">
            <w:pPr>
              <w:pStyle w:val="ConsPlusNormal"/>
              <w:jc w:val="center"/>
            </w:pPr>
            <w:r>
              <w:t>18607,1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4984,6</w:t>
            </w:r>
          </w:p>
        </w:tc>
        <w:tc>
          <w:tcPr>
            <w:tcW w:w="1644" w:type="dxa"/>
          </w:tcPr>
          <w:p w:rsidR="00880C94" w:rsidRDefault="00880C94">
            <w:pPr>
              <w:pStyle w:val="ConsPlusNormal"/>
              <w:jc w:val="center"/>
            </w:pPr>
            <w:r>
              <w:t>4969,7</w:t>
            </w:r>
          </w:p>
        </w:tc>
        <w:tc>
          <w:tcPr>
            <w:tcW w:w="1644" w:type="dxa"/>
          </w:tcPr>
          <w:p w:rsidR="00880C94" w:rsidRDefault="00880C94">
            <w:pPr>
              <w:pStyle w:val="ConsPlusNormal"/>
              <w:jc w:val="center"/>
            </w:pPr>
            <w:r>
              <w:t>4978,1</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7,3</w:t>
            </w:r>
          </w:p>
        </w:tc>
        <w:tc>
          <w:tcPr>
            <w:tcW w:w="1644" w:type="dxa"/>
          </w:tcPr>
          <w:p w:rsidR="00880C94" w:rsidRDefault="00880C94">
            <w:pPr>
              <w:pStyle w:val="ConsPlusNormal"/>
              <w:jc w:val="center"/>
            </w:pPr>
            <w:r>
              <w:t>7,3</w:t>
            </w:r>
          </w:p>
        </w:tc>
        <w:tc>
          <w:tcPr>
            <w:tcW w:w="1644" w:type="dxa"/>
          </w:tcPr>
          <w:p w:rsidR="00880C94" w:rsidRDefault="00880C94">
            <w:pPr>
              <w:pStyle w:val="ConsPlusNormal"/>
              <w:jc w:val="center"/>
            </w:pPr>
            <w:r>
              <w:t>7,3</w:t>
            </w:r>
          </w:p>
        </w:tc>
      </w:tr>
      <w:tr w:rsidR="00880C94">
        <w:tc>
          <w:tcPr>
            <w:tcW w:w="3685" w:type="dxa"/>
          </w:tcPr>
          <w:p w:rsidR="00880C94" w:rsidRDefault="00880C94">
            <w:pPr>
              <w:pStyle w:val="ConsPlusNormal"/>
            </w:pPr>
            <w:r>
              <w:lastRenderedPageBreak/>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61 3 08 06940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40000,0</w:t>
            </w:r>
          </w:p>
        </w:tc>
        <w:tc>
          <w:tcPr>
            <w:tcW w:w="1644" w:type="dxa"/>
          </w:tcPr>
          <w:p w:rsidR="00880C94" w:rsidRDefault="00880C94">
            <w:pPr>
              <w:pStyle w:val="ConsPlusNormal"/>
              <w:jc w:val="center"/>
            </w:pPr>
            <w:r>
              <w:t>40000,0</w:t>
            </w:r>
          </w:p>
        </w:tc>
        <w:tc>
          <w:tcPr>
            <w:tcW w:w="1644" w:type="dxa"/>
          </w:tcPr>
          <w:p w:rsidR="00880C94" w:rsidRDefault="00880C94">
            <w:pPr>
              <w:pStyle w:val="ConsPlusNormal"/>
              <w:jc w:val="center"/>
            </w:pPr>
            <w:r>
              <w:t>40000,0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61 3 08 06940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40000,0</w:t>
            </w:r>
          </w:p>
        </w:tc>
        <w:tc>
          <w:tcPr>
            <w:tcW w:w="1644" w:type="dxa"/>
          </w:tcPr>
          <w:p w:rsidR="00880C94" w:rsidRDefault="00880C94">
            <w:pPr>
              <w:pStyle w:val="ConsPlusNormal"/>
              <w:jc w:val="center"/>
            </w:pPr>
            <w:r>
              <w:t>40000,0</w:t>
            </w:r>
          </w:p>
        </w:tc>
        <w:tc>
          <w:tcPr>
            <w:tcW w:w="1644" w:type="dxa"/>
          </w:tcPr>
          <w:p w:rsidR="00880C94" w:rsidRDefault="00880C94">
            <w:pPr>
              <w:pStyle w:val="ConsPlusNormal"/>
              <w:jc w:val="center"/>
            </w:pPr>
            <w:r>
              <w:t>40000,0</w:t>
            </w:r>
          </w:p>
        </w:tc>
      </w:tr>
      <w:tr w:rsidR="00880C94">
        <w:tc>
          <w:tcPr>
            <w:tcW w:w="3685" w:type="dxa"/>
          </w:tcPr>
          <w:p w:rsidR="00880C94" w:rsidRDefault="00880C94">
            <w:pPr>
              <w:pStyle w:val="ConsPlusNormal"/>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61 3 08 07850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61 3 08 07850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w:t>
            </w:r>
            <w:r>
              <w:lastRenderedPageBreak/>
              <w:t>предпринимательства</w:t>
            </w:r>
          </w:p>
        </w:tc>
        <w:tc>
          <w:tcPr>
            <w:tcW w:w="737" w:type="dxa"/>
          </w:tcPr>
          <w:p w:rsidR="00880C94" w:rsidRDefault="00880C94">
            <w:pPr>
              <w:pStyle w:val="ConsPlusNormal"/>
              <w:jc w:val="center"/>
            </w:pPr>
            <w:r>
              <w:lastRenderedPageBreak/>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61 3 08 07860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61 3 08 07860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c>
          <w:tcPr>
            <w:tcW w:w="1644" w:type="dxa"/>
          </w:tcPr>
          <w:p w:rsidR="00880C94" w:rsidRDefault="00880C94">
            <w:pPr>
              <w:pStyle w:val="ConsPlusNormal"/>
              <w:jc w:val="center"/>
            </w:pPr>
            <w:r>
              <w:t>11000,0</w:t>
            </w:r>
          </w:p>
        </w:tc>
      </w:tr>
      <w:tr w:rsidR="00880C94">
        <w:tc>
          <w:tcPr>
            <w:tcW w:w="3685" w:type="dxa"/>
          </w:tcPr>
          <w:p w:rsidR="00880C94" w:rsidRDefault="00880C94">
            <w:pPr>
              <w:pStyle w:val="ConsPlusNormal"/>
            </w:pPr>
            <w:r>
              <w:t>Основное мероприятие "Поддержка конкурентных способов оказания услуг"</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61 3 14 00000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277366,0</w:t>
            </w:r>
          </w:p>
        </w:tc>
        <w:tc>
          <w:tcPr>
            <w:tcW w:w="1644" w:type="dxa"/>
          </w:tcPr>
          <w:p w:rsidR="00880C94" w:rsidRDefault="00880C94">
            <w:pPr>
              <w:pStyle w:val="ConsPlusNormal"/>
              <w:jc w:val="center"/>
            </w:pPr>
            <w:r>
              <w:t>217366,0</w:t>
            </w:r>
          </w:p>
        </w:tc>
        <w:tc>
          <w:tcPr>
            <w:tcW w:w="1644" w:type="dxa"/>
          </w:tcPr>
          <w:p w:rsidR="00880C94" w:rsidRDefault="00880C94">
            <w:pPr>
              <w:pStyle w:val="ConsPlusNormal"/>
              <w:jc w:val="center"/>
            </w:pPr>
            <w:r>
              <w:t>217366,0</w:t>
            </w:r>
          </w:p>
        </w:tc>
      </w:tr>
      <w:tr w:rsidR="00880C94">
        <w:tc>
          <w:tcPr>
            <w:tcW w:w="3685" w:type="dxa"/>
          </w:tcPr>
          <w:p w:rsidR="00880C94" w:rsidRDefault="00880C94">
            <w:pPr>
              <w:pStyle w:val="ConsPlusNormal"/>
            </w:pPr>
            <w:r>
              <w:t>Возмещение части затрат субъектам малого и среднего предпринимательства, связанных с осуществлением деятельности социальной направленности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61 3 14 07710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61 3 14 07710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61 3 14 07940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247366,0</w:t>
            </w:r>
          </w:p>
        </w:tc>
        <w:tc>
          <w:tcPr>
            <w:tcW w:w="1644" w:type="dxa"/>
          </w:tcPr>
          <w:p w:rsidR="00880C94" w:rsidRDefault="00880C94">
            <w:pPr>
              <w:pStyle w:val="ConsPlusNormal"/>
              <w:jc w:val="center"/>
            </w:pPr>
            <w:r>
              <w:t>197366,0</w:t>
            </w:r>
          </w:p>
        </w:tc>
        <w:tc>
          <w:tcPr>
            <w:tcW w:w="1644" w:type="dxa"/>
          </w:tcPr>
          <w:p w:rsidR="00880C94" w:rsidRDefault="00880C94">
            <w:pPr>
              <w:pStyle w:val="ConsPlusNormal"/>
              <w:jc w:val="center"/>
            </w:pPr>
            <w:r>
              <w:t>197366,0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61 3 14 07940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127225,2</w:t>
            </w:r>
          </w:p>
        </w:tc>
        <w:tc>
          <w:tcPr>
            <w:tcW w:w="1644" w:type="dxa"/>
          </w:tcPr>
          <w:p w:rsidR="00880C94" w:rsidRDefault="00880C94">
            <w:pPr>
              <w:pStyle w:val="ConsPlusNormal"/>
              <w:jc w:val="center"/>
            </w:pPr>
            <w:r>
              <w:t>123055,6</w:t>
            </w:r>
          </w:p>
        </w:tc>
        <w:tc>
          <w:tcPr>
            <w:tcW w:w="1644" w:type="dxa"/>
          </w:tcPr>
          <w:p w:rsidR="00880C94" w:rsidRDefault="00880C94">
            <w:pPr>
              <w:pStyle w:val="ConsPlusNormal"/>
              <w:jc w:val="center"/>
            </w:pPr>
            <w:r>
              <w:t>123055,6</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61 3 14 07940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120140,8</w:t>
            </w:r>
          </w:p>
        </w:tc>
        <w:tc>
          <w:tcPr>
            <w:tcW w:w="1644" w:type="dxa"/>
          </w:tcPr>
          <w:p w:rsidR="00880C94" w:rsidRDefault="00880C94">
            <w:pPr>
              <w:pStyle w:val="ConsPlusNormal"/>
              <w:jc w:val="center"/>
            </w:pPr>
            <w:r>
              <w:t>74310,4</w:t>
            </w:r>
          </w:p>
        </w:tc>
        <w:tc>
          <w:tcPr>
            <w:tcW w:w="1644" w:type="dxa"/>
          </w:tcPr>
          <w:p w:rsidR="00880C94" w:rsidRDefault="00880C94">
            <w:pPr>
              <w:pStyle w:val="ConsPlusNormal"/>
              <w:jc w:val="center"/>
            </w:pPr>
            <w:r>
              <w:t>74310,4</w:t>
            </w:r>
          </w:p>
        </w:tc>
      </w:tr>
      <w:tr w:rsidR="00880C94">
        <w:tc>
          <w:tcPr>
            <w:tcW w:w="3685" w:type="dxa"/>
          </w:tcPr>
          <w:p w:rsidR="00880C94" w:rsidRDefault="00880C94">
            <w:pPr>
              <w:pStyle w:val="ConsPlusNormal"/>
            </w:pPr>
            <w:r>
              <w:t>Федеральный проект "Создание благоприятных условий для осуществления деятельности самозанятыми гражданами"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I2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7922,2</w:t>
            </w:r>
          </w:p>
        </w:tc>
        <w:tc>
          <w:tcPr>
            <w:tcW w:w="1644" w:type="dxa"/>
          </w:tcPr>
          <w:p w:rsidR="00880C94" w:rsidRDefault="00880C94">
            <w:pPr>
              <w:pStyle w:val="ConsPlusNormal"/>
              <w:jc w:val="center"/>
            </w:pPr>
            <w:r>
              <w:t>13154,8</w:t>
            </w:r>
          </w:p>
        </w:tc>
        <w:tc>
          <w:tcPr>
            <w:tcW w:w="1644" w:type="dxa"/>
          </w:tcPr>
          <w:p w:rsidR="00880C94" w:rsidRDefault="00880C94">
            <w:pPr>
              <w:pStyle w:val="ConsPlusNormal"/>
              <w:jc w:val="center"/>
            </w:pPr>
            <w:r>
              <w:t>16290,9</w:t>
            </w:r>
          </w:p>
        </w:tc>
      </w:tr>
      <w:tr w:rsidR="00880C94">
        <w:tc>
          <w:tcPr>
            <w:tcW w:w="3685" w:type="dxa"/>
          </w:tcPr>
          <w:p w:rsidR="00880C94" w:rsidRDefault="00880C94">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I2 55270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7922,2</w:t>
            </w:r>
          </w:p>
        </w:tc>
        <w:tc>
          <w:tcPr>
            <w:tcW w:w="1644" w:type="dxa"/>
          </w:tcPr>
          <w:p w:rsidR="00880C94" w:rsidRDefault="00880C94">
            <w:pPr>
              <w:pStyle w:val="ConsPlusNormal"/>
              <w:jc w:val="center"/>
            </w:pPr>
            <w:r>
              <w:t>13154,8</w:t>
            </w:r>
          </w:p>
        </w:tc>
        <w:tc>
          <w:tcPr>
            <w:tcW w:w="1644" w:type="dxa"/>
          </w:tcPr>
          <w:p w:rsidR="00880C94" w:rsidRDefault="00880C94">
            <w:pPr>
              <w:pStyle w:val="ConsPlusNormal"/>
              <w:jc w:val="center"/>
            </w:pPr>
            <w:r>
              <w:t>16290,9</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I2 55270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7922,2</w:t>
            </w:r>
          </w:p>
        </w:tc>
        <w:tc>
          <w:tcPr>
            <w:tcW w:w="1644" w:type="dxa"/>
          </w:tcPr>
          <w:p w:rsidR="00880C94" w:rsidRDefault="00880C94">
            <w:pPr>
              <w:pStyle w:val="ConsPlusNormal"/>
              <w:jc w:val="center"/>
            </w:pPr>
            <w:r>
              <w:t>13154,8</w:t>
            </w:r>
          </w:p>
        </w:tc>
        <w:tc>
          <w:tcPr>
            <w:tcW w:w="1644" w:type="dxa"/>
          </w:tcPr>
          <w:p w:rsidR="00880C94" w:rsidRDefault="00880C94">
            <w:pPr>
              <w:pStyle w:val="ConsPlusNormal"/>
              <w:jc w:val="center"/>
            </w:pPr>
            <w:r>
              <w:t>16290,9</w:t>
            </w:r>
          </w:p>
        </w:tc>
      </w:tr>
      <w:tr w:rsidR="00880C94">
        <w:tc>
          <w:tcPr>
            <w:tcW w:w="3685" w:type="dxa"/>
          </w:tcPr>
          <w:p w:rsidR="00880C94" w:rsidRDefault="00880C94">
            <w:pPr>
              <w:pStyle w:val="ConsPlusNormal"/>
            </w:pPr>
            <w:r>
              <w:t>Федеральный проект "Создание условий для легкого старта и комфортного ведения бизнеса"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I4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38157,2</w:t>
            </w:r>
          </w:p>
        </w:tc>
        <w:tc>
          <w:tcPr>
            <w:tcW w:w="1644" w:type="dxa"/>
          </w:tcPr>
          <w:p w:rsidR="00880C94" w:rsidRDefault="00880C94">
            <w:pPr>
              <w:pStyle w:val="ConsPlusNormal"/>
              <w:jc w:val="center"/>
            </w:pPr>
            <w:r>
              <w:t>48312,8</w:t>
            </w:r>
          </w:p>
        </w:tc>
        <w:tc>
          <w:tcPr>
            <w:tcW w:w="1644" w:type="dxa"/>
          </w:tcPr>
          <w:p w:rsidR="00880C94" w:rsidRDefault="00880C94">
            <w:pPr>
              <w:pStyle w:val="ConsPlusNormal"/>
              <w:jc w:val="center"/>
            </w:pPr>
            <w:r>
              <w:t>62700,0</w:t>
            </w:r>
          </w:p>
        </w:tc>
      </w:tr>
      <w:tr w:rsidR="00880C94">
        <w:tc>
          <w:tcPr>
            <w:tcW w:w="3685" w:type="dxa"/>
          </w:tcPr>
          <w:p w:rsidR="00880C94" w:rsidRDefault="00880C94">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I4 55270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38157,2</w:t>
            </w:r>
          </w:p>
        </w:tc>
        <w:tc>
          <w:tcPr>
            <w:tcW w:w="1644" w:type="dxa"/>
          </w:tcPr>
          <w:p w:rsidR="00880C94" w:rsidRDefault="00880C94">
            <w:pPr>
              <w:pStyle w:val="ConsPlusNormal"/>
              <w:jc w:val="center"/>
            </w:pPr>
            <w:r>
              <w:t>48312,8</w:t>
            </w:r>
          </w:p>
        </w:tc>
        <w:tc>
          <w:tcPr>
            <w:tcW w:w="1644" w:type="dxa"/>
          </w:tcPr>
          <w:p w:rsidR="00880C94" w:rsidRDefault="00880C94">
            <w:pPr>
              <w:pStyle w:val="ConsPlusNormal"/>
              <w:jc w:val="center"/>
            </w:pPr>
            <w:r>
              <w:t>62700,0</w:t>
            </w:r>
          </w:p>
        </w:tc>
      </w:tr>
      <w:tr w:rsidR="00880C94">
        <w:tc>
          <w:tcPr>
            <w:tcW w:w="3685"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880C94" w:rsidRDefault="00880C94">
            <w:pPr>
              <w:pStyle w:val="ConsPlusNormal"/>
              <w:jc w:val="center"/>
            </w:pPr>
            <w:r>
              <w:lastRenderedPageBreak/>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I4 55270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12189,7</w:t>
            </w:r>
          </w:p>
        </w:tc>
        <w:tc>
          <w:tcPr>
            <w:tcW w:w="1644" w:type="dxa"/>
          </w:tcPr>
          <w:p w:rsidR="00880C94" w:rsidRDefault="00880C94">
            <w:pPr>
              <w:pStyle w:val="ConsPlusNormal"/>
              <w:jc w:val="center"/>
            </w:pPr>
            <w:r>
              <w:t>14374,5</w:t>
            </w:r>
          </w:p>
        </w:tc>
        <w:tc>
          <w:tcPr>
            <w:tcW w:w="1644" w:type="dxa"/>
          </w:tcPr>
          <w:p w:rsidR="00880C94" w:rsidRDefault="00880C94">
            <w:pPr>
              <w:pStyle w:val="ConsPlusNormal"/>
              <w:jc w:val="center"/>
            </w:pPr>
            <w:r>
              <w:t>22384,8</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I4 55270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25967,5</w:t>
            </w:r>
          </w:p>
        </w:tc>
        <w:tc>
          <w:tcPr>
            <w:tcW w:w="1644" w:type="dxa"/>
          </w:tcPr>
          <w:p w:rsidR="00880C94" w:rsidRDefault="00880C94">
            <w:pPr>
              <w:pStyle w:val="ConsPlusNormal"/>
              <w:jc w:val="center"/>
            </w:pPr>
            <w:r>
              <w:t>33938,4</w:t>
            </w:r>
          </w:p>
        </w:tc>
        <w:tc>
          <w:tcPr>
            <w:tcW w:w="1644" w:type="dxa"/>
          </w:tcPr>
          <w:p w:rsidR="00880C94" w:rsidRDefault="00880C94">
            <w:pPr>
              <w:pStyle w:val="ConsPlusNormal"/>
              <w:jc w:val="center"/>
            </w:pPr>
            <w:r>
              <w:t>40315,2</w:t>
            </w:r>
          </w:p>
        </w:tc>
      </w:tr>
      <w:tr w:rsidR="00880C94">
        <w:tc>
          <w:tcPr>
            <w:tcW w:w="3685" w:type="dxa"/>
          </w:tcPr>
          <w:p w:rsidR="00880C94" w:rsidRDefault="00880C94">
            <w:pPr>
              <w:pStyle w:val="ConsPlusNormal"/>
            </w:pPr>
            <w:r>
              <w:t>Федеральный проект "Акселерация субъектов малого и среднего предпринимательства"</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I5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56037,5</w:t>
            </w:r>
          </w:p>
        </w:tc>
        <w:tc>
          <w:tcPr>
            <w:tcW w:w="1644" w:type="dxa"/>
          </w:tcPr>
          <w:p w:rsidR="00880C94" w:rsidRDefault="00880C94">
            <w:pPr>
              <w:pStyle w:val="ConsPlusNormal"/>
              <w:jc w:val="center"/>
            </w:pPr>
            <w:r>
              <w:t>63147,3</w:t>
            </w:r>
          </w:p>
        </w:tc>
        <w:tc>
          <w:tcPr>
            <w:tcW w:w="1644" w:type="dxa"/>
          </w:tcPr>
          <w:p w:rsidR="00880C94" w:rsidRDefault="00880C94">
            <w:pPr>
              <w:pStyle w:val="ConsPlusNormal"/>
              <w:jc w:val="center"/>
            </w:pPr>
            <w:r>
              <w:t>102362,1</w:t>
            </w:r>
          </w:p>
        </w:tc>
      </w:tr>
      <w:tr w:rsidR="00880C94">
        <w:tc>
          <w:tcPr>
            <w:tcW w:w="3685" w:type="dxa"/>
          </w:tcPr>
          <w:p w:rsidR="00880C94" w:rsidRDefault="00880C94">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I5 55270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56037,5</w:t>
            </w:r>
          </w:p>
        </w:tc>
        <w:tc>
          <w:tcPr>
            <w:tcW w:w="1644" w:type="dxa"/>
          </w:tcPr>
          <w:p w:rsidR="00880C94" w:rsidRDefault="00880C94">
            <w:pPr>
              <w:pStyle w:val="ConsPlusNormal"/>
              <w:jc w:val="center"/>
            </w:pPr>
            <w:r>
              <w:t>63147,3</w:t>
            </w:r>
          </w:p>
        </w:tc>
        <w:tc>
          <w:tcPr>
            <w:tcW w:w="1644" w:type="dxa"/>
          </w:tcPr>
          <w:p w:rsidR="00880C94" w:rsidRDefault="00880C94">
            <w:pPr>
              <w:pStyle w:val="ConsPlusNormal"/>
              <w:jc w:val="center"/>
            </w:pPr>
            <w:r>
              <w:t>102362,1</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979</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I5 55270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56037,5</w:t>
            </w:r>
          </w:p>
        </w:tc>
        <w:tc>
          <w:tcPr>
            <w:tcW w:w="1644" w:type="dxa"/>
          </w:tcPr>
          <w:p w:rsidR="00880C94" w:rsidRDefault="00880C94">
            <w:pPr>
              <w:pStyle w:val="ConsPlusNormal"/>
              <w:jc w:val="center"/>
            </w:pPr>
            <w:r>
              <w:t>63147,3</w:t>
            </w:r>
          </w:p>
        </w:tc>
        <w:tc>
          <w:tcPr>
            <w:tcW w:w="1644" w:type="dxa"/>
          </w:tcPr>
          <w:p w:rsidR="00880C94" w:rsidRDefault="00880C94">
            <w:pPr>
              <w:pStyle w:val="ConsPlusNormal"/>
              <w:jc w:val="center"/>
            </w:pPr>
            <w:r>
              <w:t>102362,1</w:t>
            </w:r>
          </w:p>
        </w:tc>
      </w:tr>
      <w:tr w:rsidR="00880C94">
        <w:tc>
          <w:tcPr>
            <w:tcW w:w="3685" w:type="dxa"/>
          </w:tcPr>
          <w:p w:rsidR="00880C94" w:rsidRDefault="00880C94">
            <w:pPr>
              <w:pStyle w:val="ConsPlusNormal"/>
              <w:outlineLvl w:val="1"/>
            </w:pPr>
            <w:r>
              <w:t>КОМИТЕТ ПО СТРОИТЕЛЬСТВУ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16143637,5</w:t>
            </w:r>
          </w:p>
        </w:tc>
        <w:tc>
          <w:tcPr>
            <w:tcW w:w="1644" w:type="dxa"/>
          </w:tcPr>
          <w:p w:rsidR="00880C94" w:rsidRDefault="00880C94">
            <w:pPr>
              <w:pStyle w:val="ConsPlusNormal"/>
              <w:jc w:val="center"/>
            </w:pPr>
            <w:r>
              <w:t>10416899,2</w:t>
            </w:r>
          </w:p>
        </w:tc>
        <w:tc>
          <w:tcPr>
            <w:tcW w:w="1644" w:type="dxa"/>
          </w:tcPr>
          <w:p w:rsidR="00880C94" w:rsidRDefault="00880C94">
            <w:pPr>
              <w:pStyle w:val="ConsPlusNormal"/>
              <w:jc w:val="center"/>
            </w:pPr>
            <w:r>
              <w:t>8561255,7</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104389,9</w:t>
            </w:r>
          </w:p>
        </w:tc>
        <w:tc>
          <w:tcPr>
            <w:tcW w:w="1644" w:type="dxa"/>
          </w:tcPr>
          <w:p w:rsidR="00880C94" w:rsidRDefault="00880C94">
            <w:pPr>
              <w:pStyle w:val="ConsPlusNormal"/>
              <w:jc w:val="center"/>
            </w:pPr>
            <w:r>
              <w:t>110114,8</w:t>
            </w:r>
          </w:p>
        </w:tc>
        <w:tc>
          <w:tcPr>
            <w:tcW w:w="1644" w:type="dxa"/>
          </w:tcPr>
          <w:p w:rsidR="00880C94" w:rsidRDefault="00880C94">
            <w:pPr>
              <w:pStyle w:val="ConsPlusNormal"/>
              <w:jc w:val="center"/>
            </w:pPr>
            <w:r>
              <w:t>121462,3</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104389,9</w:t>
            </w:r>
          </w:p>
        </w:tc>
        <w:tc>
          <w:tcPr>
            <w:tcW w:w="1644" w:type="dxa"/>
          </w:tcPr>
          <w:p w:rsidR="00880C94" w:rsidRDefault="00880C94">
            <w:pPr>
              <w:pStyle w:val="ConsPlusNormal"/>
              <w:jc w:val="center"/>
            </w:pPr>
            <w:r>
              <w:t>110114,8</w:t>
            </w:r>
          </w:p>
        </w:tc>
        <w:tc>
          <w:tcPr>
            <w:tcW w:w="1644" w:type="dxa"/>
          </w:tcPr>
          <w:p w:rsidR="00880C94" w:rsidRDefault="00880C94">
            <w:pPr>
              <w:pStyle w:val="ConsPlusNormal"/>
              <w:jc w:val="center"/>
            </w:pPr>
            <w:r>
              <w:t>121462,3</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104389,9</w:t>
            </w:r>
          </w:p>
        </w:tc>
        <w:tc>
          <w:tcPr>
            <w:tcW w:w="1644" w:type="dxa"/>
          </w:tcPr>
          <w:p w:rsidR="00880C94" w:rsidRDefault="00880C94">
            <w:pPr>
              <w:pStyle w:val="ConsPlusNormal"/>
              <w:jc w:val="center"/>
            </w:pPr>
            <w:r>
              <w:t>110114,8</w:t>
            </w:r>
          </w:p>
        </w:tc>
        <w:tc>
          <w:tcPr>
            <w:tcW w:w="1644" w:type="dxa"/>
          </w:tcPr>
          <w:p w:rsidR="00880C94" w:rsidRDefault="00880C94">
            <w:pPr>
              <w:pStyle w:val="ConsPlusNormal"/>
              <w:jc w:val="center"/>
            </w:pPr>
            <w:r>
              <w:t>121462,3</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104389,9</w:t>
            </w:r>
          </w:p>
        </w:tc>
        <w:tc>
          <w:tcPr>
            <w:tcW w:w="1644" w:type="dxa"/>
          </w:tcPr>
          <w:p w:rsidR="00880C94" w:rsidRDefault="00880C94">
            <w:pPr>
              <w:pStyle w:val="ConsPlusNormal"/>
              <w:jc w:val="center"/>
            </w:pPr>
            <w:r>
              <w:t>110114,8</w:t>
            </w:r>
          </w:p>
        </w:tc>
        <w:tc>
          <w:tcPr>
            <w:tcW w:w="1644" w:type="dxa"/>
          </w:tcPr>
          <w:p w:rsidR="00880C94" w:rsidRDefault="00880C94">
            <w:pPr>
              <w:pStyle w:val="ConsPlusNormal"/>
              <w:jc w:val="center"/>
            </w:pPr>
            <w:r>
              <w:t>121462,3</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104389,9</w:t>
            </w:r>
          </w:p>
        </w:tc>
        <w:tc>
          <w:tcPr>
            <w:tcW w:w="1644" w:type="dxa"/>
          </w:tcPr>
          <w:p w:rsidR="00880C94" w:rsidRDefault="00880C94">
            <w:pPr>
              <w:pStyle w:val="ConsPlusNormal"/>
              <w:jc w:val="center"/>
            </w:pPr>
            <w:r>
              <w:t>110114,8</w:t>
            </w:r>
          </w:p>
        </w:tc>
        <w:tc>
          <w:tcPr>
            <w:tcW w:w="1644" w:type="dxa"/>
          </w:tcPr>
          <w:p w:rsidR="00880C94" w:rsidRDefault="00880C94">
            <w:pPr>
              <w:pStyle w:val="ConsPlusNormal"/>
              <w:jc w:val="center"/>
            </w:pPr>
            <w:r>
              <w:t>121462,3</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104389,9</w:t>
            </w:r>
          </w:p>
        </w:tc>
        <w:tc>
          <w:tcPr>
            <w:tcW w:w="1644" w:type="dxa"/>
          </w:tcPr>
          <w:p w:rsidR="00880C94" w:rsidRDefault="00880C94">
            <w:pPr>
              <w:pStyle w:val="ConsPlusNormal"/>
              <w:jc w:val="center"/>
            </w:pPr>
            <w:r>
              <w:t>110114,8</w:t>
            </w:r>
          </w:p>
        </w:tc>
        <w:tc>
          <w:tcPr>
            <w:tcW w:w="1644" w:type="dxa"/>
          </w:tcPr>
          <w:p w:rsidR="00880C94" w:rsidRDefault="00880C94">
            <w:pPr>
              <w:pStyle w:val="ConsPlusNormal"/>
              <w:jc w:val="center"/>
            </w:pPr>
            <w:r>
              <w:t>121462,3</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66982,3</w:t>
            </w:r>
          </w:p>
        </w:tc>
        <w:tc>
          <w:tcPr>
            <w:tcW w:w="1644" w:type="dxa"/>
          </w:tcPr>
          <w:p w:rsidR="00880C94" w:rsidRDefault="00880C94">
            <w:pPr>
              <w:pStyle w:val="ConsPlusNormal"/>
              <w:jc w:val="center"/>
            </w:pPr>
            <w:r>
              <w:t>71494,1</w:t>
            </w:r>
          </w:p>
        </w:tc>
        <w:tc>
          <w:tcPr>
            <w:tcW w:w="1644" w:type="dxa"/>
          </w:tcPr>
          <w:p w:rsidR="00880C94" w:rsidRDefault="00880C94">
            <w:pPr>
              <w:pStyle w:val="ConsPlusNormal"/>
              <w:jc w:val="center"/>
            </w:pPr>
            <w:r>
              <w:t>74353,8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35703,6</w:t>
            </w:r>
          </w:p>
        </w:tc>
        <w:tc>
          <w:tcPr>
            <w:tcW w:w="1644" w:type="dxa"/>
          </w:tcPr>
          <w:p w:rsidR="00880C94" w:rsidRDefault="00880C94">
            <w:pPr>
              <w:pStyle w:val="ConsPlusNormal"/>
              <w:jc w:val="center"/>
            </w:pPr>
            <w:r>
              <w:t>36912,5</w:t>
            </w:r>
          </w:p>
        </w:tc>
        <w:tc>
          <w:tcPr>
            <w:tcW w:w="1644" w:type="dxa"/>
          </w:tcPr>
          <w:p w:rsidR="00880C94" w:rsidRDefault="00880C94">
            <w:pPr>
              <w:pStyle w:val="ConsPlusNormal"/>
              <w:jc w:val="center"/>
            </w:pPr>
            <w:r>
              <w:t>45396,0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104,0</w:t>
            </w:r>
          </w:p>
        </w:tc>
        <w:tc>
          <w:tcPr>
            <w:tcW w:w="1644" w:type="dxa"/>
          </w:tcPr>
          <w:p w:rsidR="00880C94" w:rsidRDefault="00880C94">
            <w:pPr>
              <w:pStyle w:val="ConsPlusNormal"/>
              <w:jc w:val="center"/>
            </w:pPr>
            <w:r>
              <w:t>108,2</w:t>
            </w:r>
          </w:p>
        </w:tc>
        <w:tc>
          <w:tcPr>
            <w:tcW w:w="1644" w:type="dxa"/>
          </w:tcPr>
          <w:p w:rsidR="00880C94" w:rsidRDefault="00880C94">
            <w:pPr>
              <w:pStyle w:val="ConsPlusNormal"/>
              <w:jc w:val="center"/>
            </w:pPr>
            <w:r>
              <w:t>112,5</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1600,0</w:t>
            </w:r>
          </w:p>
        </w:tc>
        <w:tc>
          <w:tcPr>
            <w:tcW w:w="1644" w:type="dxa"/>
          </w:tcPr>
          <w:p w:rsidR="00880C94" w:rsidRDefault="00880C94">
            <w:pPr>
              <w:pStyle w:val="ConsPlusNormal"/>
              <w:jc w:val="center"/>
            </w:pPr>
            <w:r>
              <w:t>1600,0</w:t>
            </w:r>
          </w:p>
        </w:tc>
        <w:tc>
          <w:tcPr>
            <w:tcW w:w="1644" w:type="dxa"/>
          </w:tcPr>
          <w:p w:rsidR="00880C94" w:rsidRDefault="00880C94">
            <w:pPr>
              <w:pStyle w:val="ConsPlusNormal"/>
              <w:jc w:val="center"/>
            </w:pPr>
            <w:r>
              <w:t>1600,0</w:t>
            </w:r>
          </w:p>
        </w:tc>
      </w:tr>
      <w:tr w:rsidR="00880C94">
        <w:tc>
          <w:tcPr>
            <w:tcW w:w="3685" w:type="dxa"/>
          </w:tcPr>
          <w:p w:rsidR="00880C94" w:rsidRDefault="00880C94">
            <w:pPr>
              <w:pStyle w:val="ConsPlusNormal"/>
            </w:pPr>
            <w:r>
              <w:t>НАЦИОНАЛЬНАЯ БЕЗОПАСНОСТЬ И ПРАВООХРАНИТЕЛЬНАЯ ДЕЯТЕЛЬНОСТЬ</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34155,9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Гражданская оборона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24489,0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"Безопасность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24489,0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Подпрограмма "Предупреждение чрезвычайных ситуаций, развитие гражданской обороны, защита </w:t>
            </w:r>
            <w:r>
              <w:lastRenderedPageBreak/>
              <w:t>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880C94" w:rsidRDefault="00880C94">
            <w:pPr>
              <w:pStyle w:val="ConsPlusNormal"/>
              <w:jc w:val="center"/>
            </w:pPr>
            <w:r>
              <w:lastRenderedPageBreak/>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24489,0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24489,0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58 2 01 04300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24489,0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58 2 01 04300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24489,0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9666,9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"Безопасность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9666,9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Подпрограмма "Предупреждение чрезвычайных ситуаций, развитие </w:t>
            </w:r>
            <w:r>
              <w:lastRenderedPageBreak/>
              <w:t>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880C94" w:rsidRDefault="00880C94">
            <w:pPr>
              <w:pStyle w:val="ConsPlusNormal"/>
              <w:jc w:val="center"/>
            </w:pPr>
            <w:r>
              <w:lastRenderedPageBreak/>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9666,9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Основное мероприятие "Обеспечение и поддержание в постоянной готовности системы пожарной безопасности"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9666,9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58 2 03 04300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9666,9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58 2 03 04300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9666,9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1567840,3</w:t>
            </w:r>
          </w:p>
        </w:tc>
        <w:tc>
          <w:tcPr>
            <w:tcW w:w="1644" w:type="dxa"/>
          </w:tcPr>
          <w:p w:rsidR="00880C94" w:rsidRDefault="00880C94">
            <w:pPr>
              <w:pStyle w:val="ConsPlusNormal"/>
              <w:jc w:val="center"/>
            </w:pPr>
            <w:r>
              <w:t>1323767,4</w:t>
            </w:r>
          </w:p>
        </w:tc>
        <w:tc>
          <w:tcPr>
            <w:tcW w:w="1644" w:type="dxa"/>
          </w:tcPr>
          <w:p w:rsidR="00880C94" w:rsidRDefault="00880C94">
            <w:pPr>
              <w:pStyle w:val="ConsPlusNormal"/>
              <w:jc w:val="center"/>
            </w:pPr>
            <w:r>
              <w:t>1228159,4</w:t>
            </w:r>
          </w:p>
        </w:tc>
      </w:tr>
      <w:tr w:rsidR="00880C94">
        <w:tc>
          <w:tcPr>
            <w:tcW w:w="3685" w:type="dxa"/>
          </w:tcPr>
          <w:p w:rsidR="00880C94" w:rsidRDefault="00880C94">
            <w:pPr>
              <w:pStyle w:val="ConsPlusNormal"/>
            </w:pPr>
            <w:r>
              <w:t>Сельское хозяйство и рыболовство</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45217,9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45217,9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"Обеспечение эпизоотического благополучия на территории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45217,9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Основное мероприятие "Развитие и </w:t>
            </w:r>
            <w:r>
              <w:lastRenderedPageBreak/>
              <w:t>модернизация государственной ветеринарной службы Ленинградской области"</w:t>
            </w:r>
          </w:p>
        </w:tc>
        <w:tc>
          <w:tcPr>
            <w:tcW w:w="737" w:type="dxa"/>
          </w:tcPr>
          <w:p w:rsidR="00880C94" w:rsidRDefault="00880C94">
            <w:pPr>
              <w:pStyle w:val="ConsPlusNormal"/>
              <w:jc w:val="center"/>
            </w:pPr>
            <w:r>
              <w:lastRenderedPageBreak/>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45217,9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Проектирование, строительство, реконструкция и приобретение объектов государственной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63 9 01 04300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45217,9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63 9 01 04300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45217,9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Транспорт</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86453,0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86453,0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"Общественный транспорт и транспортная инфраструктура"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86453,0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транспортной инфраструктуры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86453,0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строительство (реконструкцию) объектов транспортной инфраструктуры, включая их проектирование</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62 4 02 74910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86453,0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08</w:t>
            </w:r>
          </w:p>
        </w:tc>
        <w:tc>
          <w:tcPr>
            <w:tcW w:w="1814" w:type="dxa"/>
          </w:tcPr>
          <w:p w:rsidR="00880C94" w:rsidRDefault="00880C94">
            <w:pPr>
              <w:pStyle w:val="ConsPlusNormal"/>
              <w:jc w:val="center"/>
            </w:pPr>
            <w:r>
              <w:t>62 4 02 74910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86453,0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Другие вопросы в области национальной экономики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1436169,4</w:t>
            </w:r>
          </w:p>
        </w:tc>
        <w:tc>
          <w:tcPr>
            <w:tcW w:w="1644" w:type="dxa"/>
          </w:tcPr>
          <w:p w:rsidR="00880C94" w:rsidRDefault="00880C94">
            <w:pPr>
              <w:pStyle w:val="ConsPlusNormal"/>
              <w:jc w:val="center"/>
            </w:pPr>
            <w:r>
              <w:t>1323767,4</w:t>
            </w:r>
          </w:p>
        </w:tc>
        <w:tc>
          <w:tcPr>
            <w:tcW w:w="1644" w:type="dxa"/>
          </w:tcPr>
          <w:p w:rsidR="00880C94" w:rsidRDefault="00880C94">
            <w:pPr>
              <w:pStyle w:val="ConsPlusNormal"/>
              <w:jc w:val="center"/>
            </w:pPr>
            <w:r>
              <w:t>1228159,4</w:t>
            </w:r>
          </w:p>
        </w:tc>
      </w:tr>
      <w:tr w:rsidR="00880C94">
        <w:tc>
          <w:tcPr>
            <w:tcW w:w="3685" w:type="dxa"/>
          </w:tcPr>
          <w:p w:rsidR="00880C94" w:rsidRDefault="00880C94">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1189485,8</w:t>
            </w:r>
          </w:p>
        </w:tc>
        <w:tc>
          <w:tcPr>
            <w:tcW w:w="1644" w:type="dxa"/>
          </w:tcPr>
          <w:p w:rsidR="00880C94" w:rsidRDefault="00880C94">
            <w:pPr>
              <w:pStyle w:val="ConsPlusNormal"/>
              <w:jc w:val="center"/>
            </w:pPr>
            <w:r>
              <w:t>1087946,7</w:t>
            </w:r>
          </w:p>
        </w:tc>
        <w:tc>
          <w:tcPr>
            <w:tcW w:w="1644" w:type="dxa"/>
          </w:tcPr>
          <w:p w:rsidR="00880C94" w:rsidRDefault="00880C94">
            <w:pPr>
              <w:pStyle w:val="ConsPlusNormal"/>
              <w:jc w:val="center"/>
            </w:pPr>
            <w:r>
              <w:t>1051611,6</w:t>
            </w:r>
          </w:p>
        </w:tc>
      </w:tr>
      <w:tr w:rsidR="00880C94">
        <w:tc>
          <w:tcPr>
            <w:tcW w:w="3685" w:type="dxa"/>
          </w:tcPr>
          <w:p w:rsidR="00880C94" w:rsidRDefault="00880C94">
            <w:pPr>
              <w:pStyle w:val="ConsPlusNormal"/>
            </w:pPr>
            <w:r>
              <w:t>Подпрограмма "Содействие в обеспечении жильем граждан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56 1 00 00000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904968,9</w:t>
            </w:r>
          </w:p>
        </w:tc>
        <w:tc>
          <w:tcPr>
            <w:tcW w:w="1644" w:type="dxa"/>
          </w:tcPr>
          <w:p w:rsidR="00880C94" w:rsidRDefault="00880C94">
            <w:pPr>
              <w:pStyle w:val="ConsPlusNormal"/>
              <w:jc w:val="center"/>
            </w:pPr>
            <w:r>
              <w:t>825687,7</w:t>
            </w:r>
          </w:p>
        </w:tc>
        <w:tc>
          <w:tcPr>
            <w:tcW w:w="1644" w:type="dxa"/>
          </w:tcPr>
          <w:p w:rsidR="00880C94" w:rsidRDefault="00880C94">
            <w:pPr>
              <w:pStyle w:val="ConsPlusNormal"/>
              <w:jc w:val="center"/>
            </w:pPr>
            <w:r>
              <w:t>826611,6</w:t>
            </w:r>
          </w:p>
        </w:tc>
      </w:tr>
      <w:tr w:rsidR="00880C94">
        <w:tc>
          <w:tcPr>
            <w:tcW w:w="3685" w:type="dxa"/>
          </w:tcPr>
          <w:p w:rsidR="00880C94" w:rsidRDefault="00880C94">
            <w:pPr>
              <w:pStyle w:val="ConsPlusNormal"/>
            </w:pPr>
            <w:r>
              <w:t>Основное мероприятие "Содействие развитию жилищного строительства"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56 1 08 00000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904968,9</w:t>
            </w:r>
          </w:p>
        </w:tc>
        <w:tc>
          <w:tcPr>
            <w:tcW w:w="1644" w:type="dxa"/>
          </w:tcPr>
          <w:p w:rsidR="00880C94" w:rsidRDefault="00880C94">
            <w:pPr>
              <w:pStyle w:val="ConsPlusNormal"/>
              <w:jc w:val="center"/>
            </w:pPr>
            <w:r>
              <w:t>825687,7</w:t>
            </w:r>
          </w:p>
        </w:tc>
        <w:tc>
          <w:tcPr>
            <w:tcW w:w="1644" w:type="dxa"/>
          </w:tcPr>
          <w:p w:rsidR="00880C94" w:rsidRDefault="00880C94">
            <w:pPr>
              <w:pStyle w:val="ConsPlusNormal"/>
              <w:jc w:val="center"/>
            </w:pPr>
            <w:r>
              <w:t>826611,6</w:t>
            </w:r>
          </w:p>
        </w:tc>
      </w:tr>
      <w:tr w:rsidR="00880C94">
        <w:tc>
          <w:tcPr>
            <w:tcW w:w="3685" w:type="dxa"/>
          </w:tcPr>
          <w:p w:rsidR="00880C94" w:rsidRDefault="00880C94">
            <w:pPr>
              <w:pStyle w:val="ConsPlusNormal"/>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56 1 08 06690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24468,9</w:t>
            </w:r>
          </w:p>
        </w:tc>
        <w:tc>
          <w:tcPr>
            <w:tcW w:w="1644" w:type="dxa"/>
          </w:tcPr>
          <w:p w:rsidR="00880C94" w:rsidRDefault="00880C94">
            <w:pPr>
              <w:pStyle w:val="ConsPlusNormal"/>
              <w:jc w:val="center"/>
            </w:pPr>
            <w:r>
              <w:t>25687,7</w:t>
            </w:r>
          </w:p>
        </w:tc>
        <w:tc>
          <w:tcPr>
            <w:tcW w:w="1644" w:type="dxa"/>
          </w:tcPr>
          <w:p w:rsidR="00880C94" w:rsidRDefault="00880C94">
            <w:pPr>
              <w:pStyle w:val="ConsPlusNormal"/>
              <w:jc w:val="center"/>
            </w:pPr>
            <w:r>
              <w:t>26611,6</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56 1 08 06690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24468,9</w:t>
            </w:r>
          </w:p>
        </w:tc>
        <w:tc>
          <w:tcPr>
            <w:tcW w:w="1644" w:type="dxa"/>
          </w:tcPr>
          <w:p w:rsidR="00880C94" w:rsidRDefault="00880C94">
            <w:pPr>
              <w:pStyle w:val="ConsPlusNormal"/>
              <w:jc w:val="center"/>
            </w:pPr>
            <w:r>
              <w:t>25687,7</w:t>
            </w:r>
          </w:p>
        </w:tc>
        <w:tc>
          <w:tcPr>
            <w:tcW w:w="1644" w:type="dxa"/>
          </w:tcPr>
          <w:p w:rsidR="00880C94" w:rsidRDefault="00880C94">
            <w:pPr>
              <w:pStyle w:val="ConsPlusNormal"/>
              <w:jc w:val="center"/>
            </w:pPr>
            <w:r>
              <w:t>26611,6</w:t>
            </w:r>
          </w:p>
        </w:tc>
      </w:tr>
      <w:tr w:rsidR="00880C94">
        <w:tc>
          <w:tcPr>
            <w:tcW w:w="3685" w:type="dxa"/>
          </w:tcPr>
          <w:p w:rsidR="00880C94" w:rsidRDefault="00880C94">
            <w:pPr>
              <w:pStyle w:val="ConsPlusNormal"/>
            </w:pPr>
            <w:r>
              <w:t>Предоставление субсидии публично-правовой компании "Фонд защиты прав граждан - участников долевого строительства"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56 1 08 14580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880500,0</w:t>
            </w:r>
          </w:p>
        </w:tc>
        <w:tc>
          <w:tcPr>
            <w:tcW w:w="1644" w:type="dxa"/>
          </w:tcPr>
          <w:p w:rsidR="00880C94" w:rsidRDefault="00880C94">
            <w:pPr>
              <w:pStyle w:val="ConsPlusNormal"/>
              <w:jc w:val="center"/>
            </w:pPr>
            <w:r>
              <w:t>800000,0</w:t>
            </w:r>
          </w:p>
        </w:tc>
        <w:tc>
          <w:tcPr>
            <w:tcW w:w="1644" w:type="dxa"/>
          </w:tcPr>
          <w:p w:rsidR="00880C94" w:rsidRDefault="00880C94">
            <w:pPr>
              <w:pStyle w:val="ConsPlusNormal"/>
              <w:jc w:val="center"/>
            </w:pPr>
            <w:r>
              <w:t>800000,0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56 1 08 14580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880500,0</w:t>
            </w:r>
          </w:p>
        </w:tc>
        <w:tc>
          <w:tcPr>
            <w:tcW w:w="1644" w:type="dxa"/>
          </w:tcPr>
          <w:p w:rsidR="00880C94" w:rsidRDefault="00880C94">
            <w:pPr>
              <w:pStyle w:val="ConsPlusNormal"/>
              <w:jc w:val="center"/>
            </w:pPr>
            <w:r>
              <w:t>800000,0</w:t>
            </w:r>
          </w:p>
        </w:tc>
        <w:tc>
          <w:tcPr>
            <w:tcW w:w="1644" w:type="dxa"/>
          </w:tcPr>
          <w:p w:rsidR="00880C94" w:rsidRDefault="00880C94">
            <w:pPr>
              <w:pStyle w:val="ConsPlusNormal"/>
              <w:jc w:val="center"/>
            </w:pPr>
            <w:r>
              <w:t>800000,0</w:t>
            </w:r>
          </w:p>
        </w:tc>
      </w:tr>
      <w:tr w:rsidR="00880C94">
        <w:tc>
          <w:tcPr>
            <w:tcW w:w="3685" w:type="dxa"/>
          </w:tcPr>
          <w:p w:rsidR="00880C94" w:rsidRDefault="00880C94">
            <w:pPr>
              <w:pStyle w:val="ConsPlusNormal"/>
            </w:pPr>
            <w:r>
              <w:lastRenderedPageBreak/>
              <w:t>Подпрограмма "Развитие инженерной, транспортной и социальной инфраструктуры в районах массовой жилой застройки"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56 2 00 00000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284516,9</w:t>
            </w:r>
          </w:p>
        </w:tc>
        <w:tc>
          <w:tcPr>
            <w:tcW w:w="1644" w:type="dxa"/>
          </w:tcPr>
          <w:p w:rsidR="00880C94" w:rsidRDefault="00880C94">
            <w:pPr>
              <w:pStyle w:val="ConsPlusNormal"/>
              <w:jc w:val="center"/>
            </w:pPr>
            <w:r>
              <w:t>262259,0</w:t>
            </w:r>
          </w:p>
        </w:tc>
        <w:tc>
          <w:tcPr>
            <w:tcW w:w="1644" w:type="dxa"/>
          </w:tcPr>
          <w:p w:rsidR="00880C94" w:rsidRDefault="00880C94">
            <w:pPr>
              <w:pStyle w:val="ConsPlusNormal"/>
              <w:jc w:val="center"/>
            </w:pPr>
            <w:r>
              <w:t>225000,0</w:t>
            </w:r>
          </w:p>
        </w:tc>
      </w:tr>
      <w:tr w:rsidR="00880C94">
        <w:tc>
          <w:tcPr>
            <w:tcW w:w="3685" w:type="dxa"/>
          </w:tcPr>
          <w:p w:rsidR="00880C94" w:rsidRDefault="00880C94">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56 2 01 00000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284516,9</w:t>
            </w:r>
          </w:p>
        </w:tc>
        <w:tc>
          <w:tcPr>
            <w:tcW w:w="1644" w:type="dxa"/>
          </w:tcPr>
          <w:p w:rsidR="00880C94" w:rsidRDefault="00880C94">
            <w:pPr>
              <w:pStyle w:val="ConsPlusNormal"/>
              <w:jc w:val="center"/>
            </w:pPr>
            <w:r>
              <w:t>262259,0</w:t>
            </w:r>
          </w:p>
        </w:tc>
        <w:tc>
          <w:tcPr>
            <w:tcW w:w="1644" w:type="dxa"/>
          </w:tcPr>
          <w:p w:rsidR="00880C94" w:rsidRDefault="00880C94">
            <w:pPr>
              <w:pStyle w:val="ConsPlusNormal"/>
              <w:jc w:val="center"/>
            </w:pPr>
            <w:r>
              <w:t>225000,0</w:t>
            </w:r>
          </w:p>
        </w:tc>
      </w:tr>
      <w:tr w:rsidR="00880C94">
        <w:tc>
          <w:tcPr>
            <w:tcW w:w="3685" w:type="dxa"/>
          </w:tcPr>
          <w:p w:rsidR="00880C94" w:rsidRDefault="00880C94">
            <w:pPr>
              <w:pStyle w:val="ConsPlusNormal"/>
            </w:pPr>
            <w:r>
              <w:t>Субсидии на проектирование и строительство объектов инженерной и транспортной инфраструктуры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56 2 01 70780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284516,9</w:t>
            </w:r>
          </w:p>
        </w:tc>
        <w:tc>
          <w:tcPr>
            <w:tcW w:w="1644" w:type="dxa"/>
          </w:tcPr>
          <w:p w:rsidR="00880C94" w:rsidRDefault="00880C94">
            <w:pPr>
              <w:pStyle w:val="ConsPlusNormal"/>
              <w:jc w:val="center"/>
            </w:pPr>
            <w:r>
              <w:t>262259,0</w:t>
            </w:r>
          </w:p>
        </w:tc>
        <w:tc>
          <w:tcPr>
            <w:tcW w:w="1644" w:type="dxa"/>
          </w:tcPr>
          <w:p w:rsidR="00880C94" w:rsidRDefault="00880C94">
            <w:pPr>
              <w:pStyle w:val="ConsPlusNormal"/>
              <w:jc w:val="center"/>
            </w:pPr>
            <w:r>
              <w:t>225000,0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56 2 01 70780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284516,9</w:t>
            </w:r>
          </w:p>
        </w:tc>
        <w:tc>
          <w:tcPr>
            <w:tcW w:w="1644" w:type="dxa"/>
          </w:tcPr>
          <w:p w:rsidR="00880C94" w:rsidRDefault="00880C94">
            <w:pPr>
              <w:pStyle w:val="ConsPlusNormal"/>
              <w:jc w:val="center"/>
            </w:pPr>
            <w:r>
              <w:t>262259,0</w:t>
            </w:r>
          </w:p>
        </w:tc>
        <w:tc>
          <w:tcPr>
            <w:tcW w:w="1644" w:type="dxa"/>
          </w:tcPr>
          <w:p w:rsidR="00880C94" w:rsidRDefault="00880C94">
            <w:pPr>
              <w:pStyle w:val="ConsPlusNormal"/>
              <w:jc w:val="center"/>
            </w:pPr>
            <w:r>
              <w:t>225000,0</w:t>
            </w:r>
          </w:p>
        </w:tc>
      </w:tr>
      <w:tr w:rsidR="00880C94">
        <w:tc>
          <w:tcPr>
            <w:tcW w:w="3685" w:type="dxa"/>
          </w:tcPr>
          <w:p w:rsidR="00880C94" w:rsidRDefault="00880C9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61333,6</w:t>
            </w:r>
          </w:p>
        </w:tc>
        <w:tc>
          <w:tcPr>
            <w:tcW w:w="1644" w:type="dxa"/>
          </w:tcPr>
          <w:p w:rsidR="00880C94" w:rsidRDefault="00880C94">
            <w:pPr>
              <w:pStyle w:val="ConsPlusNormal"/>
              <w:jc w:val="center"/>
            </w:pPr>
            <w:r>
              <w:t>121760,5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"Развитие малого, среднего предпринимательства и потребительского рынка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61333,6</w:t>
            </w:r>
          </w:p>
        </w:tc>
        <w:tc>
          <w:tcPr>
            <w:tcW w:w="1644" w:type="dxa"/>
          </w:tcPr>
          <w:p w:rsidR="00880C94" w:rsidRDefault="00880C94">
            <w:pPr>
              <w:pStyle w:val="ConsPlusNormal"/>
              <w:jc w:val="center"/>
            </w:pPr>
            <w:r>
              <w:t>121760,5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"Инфраструктурная поддержка субъектов малого и среднего предпринимательства"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61333,6</w:t>
            </w:r>
          </w:p>
        </w:tc>
        <w:tc>
          <w:tcPr>
            <w:tcW w:w="1644" w:type="dxa"/>
          </w:tcPr>
          <w:p w:rsidR="00880C94" w:rsidRDefault="00880C94">
            <w:pPr>
              <w:pStyle w:val="ConsPlusNormal"/>
              <w:jc w:val="center"/>
            </w:pPr>
            <w:r>
              <w:t>121760,5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Субсидии на реконструкцию и(или) создание объектов недвижимого имущества (бизнес-инкубаторов), </w:t>
            </w:r>
            <w:r>
              <w:lastRenderedPageBreak/>
              <w:t>включая разработку проектно-сметной документации</w:t>
            </w:r>
          </w:p>
        </w:tc>
        <w:tc>
          <w:tcPr>
            <w:tcW w:w="737" w:type="dxa"/>
          </w:tcPr>
          <w:p w:rsidR="00880C94" w:rsidRDefault="00880C94">
            <w:pPr>
              <w:pStyle w:val="ConsPlusNormal"/>
              <w:jc w:val="center"/>
            </w:pPr>
            <w:r>
              <w:lastRenderedPageBreak/>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61 3 08 74540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61333,6</w:t>
            </w:r>
          </w:p>
        </w:tc>
        <w:tc>
          <w:tcPr>
            <w:tcW w:w="1644" w:type="dxa"/>
          </w:tcPr>
          <w:p w:rsidR="00880C94" w:rsidRDefault="00880C94">
            <w:pPr>
              <w:pStyle w:val="ConsPlusNormal"/>
              <w:jc w:val="center"/>
            </w:pPr>
            <w:r>
              <w:t>121760,5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61 3 08 74540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61333,6</w:t>
            </w:r>
          </w:p>
        </w:tc>
        <w:tc>
          <w:tcPr>
            <w:tcW w:w="1644" w:type="dxa"/>
          </w:tcPr>
          <w:p w:rsidR="00880C94" w:rsidRDefault="00880C94">
            <w:pPr>
              <w:pStyle w:val="ConsPlusNormal"/>
              <w:jc w:val="center"/>
            </w:pPr>
            <w:r>
              <w:t>121760,5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"Развитие международных и межрегиональных связей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Б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"Сохранение выявленного объекта культурного наследия с приспособлением под современное использование"</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Б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Б 03 04300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Б 03 04300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115350,0</w:t>
            </w:r>
          </w:p>
        </w:tc>
        <w:tc>
          <w:tcPr>
            <w:tcW w:w="1644" w:type="dxa"/>
          </w:tcPr>
          <w:p w:rsidR="00880C94" w:rsidRDefault="00880C94">
            <w:pPr>
              <w:pStyle w:val="ConsPlusNormal"/>
              <w:jc w:val="center"/>
            </w:pPr>
            <w:r>
              <w:t>114060,2</w:t>
            </w:r>
          </w:p>
        </w:tc>
        <w:tc>
          <w:tcPr>
            <w:tcW w:w="1644" w:type="dxa"/>
          </w:tcPr>
          <w:p w:rsidR="00880C94" w:rsidRDefault="00880C94">
            <w:pPr>
              <w:pStyle w:val="ConsPlusNormal"/>
              <w:jc w:val="center"/>
            </w:pPr>
            <w:r>
              <w:t>176547,8</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115350,0</w:t>
            </w:r>
          </w:p>
        </w:tc>
        <w:tc>
          <w:tcPr>
            <w:tcW w:w="1644" w:type="dxa"/>
          </w:tcPr>
          <w:p w:rsidR="00880C94" w:rsidRDefault="00880C94">
            <w:pPr>
              <w:pStyle w:val="ConsPlusNormal"/>
              <w:jc w:val="center"/>
            </w:pPr>
            <w:r>
              <w:t>114060,2</w:t>
            </w:r>
          </w:p>
        </w:tc>
        <w:tc>
          <w:tcPr>
            <w:tcW w:w="1644" w:type="dxa"/>
          </w:tcPr>
          <w:p w:rsidR="00880C94" w:rsidRDefault="00880C94">
            <w:pPr>
              <w:pStyle w:val="ConsPlusNormal"/>
              <w:jc w:val="center"/>
            </w:pPr>
            <w:r>
              <w:t>176547,8</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115350,0</w:t>
            </w:r>
          </w:p>
        </w:tc>
        <w:tc>
          <w:tcPr>
            <w:tcW w:w="1644" w:type="dxa"/>
          </w:tcPr>
          <w:p w:rsidR="00880C94" w:rsidRDefault="00880C94">
            <w:pPr>
              <w:pStyle w:val="ConsPlusNormal"/>
              <w:jc w:val="center"/>
            </w:pPr>
            <w:r>
              <w:t>114060,2</w:t>
            </w:r>
          </w:p>
        </w:tc>
        <w:tc>
          <w:tcPr>
            <w:tcW w:w="1644" w:type="dxa"/>
          </w:tcPr>
          <w:p w:rsidR="00880C94" w:rsidRDefault="00880C94">
            <w:pPr>
              <w:pStyle w:val="ConsPlusNormal"/>
              <w:jc w:val="center"/>
            </w:pPr>
            <w:r>
              <w:t>176547,8</w:t>
            </w:r>
          </w:p>
        </w:tc>
      </w:tr>
      <w:tr w:rsidR="00880C94">
        <w:tc>
          <w:tcPr>
            <w:tcW w:w="3685" w:type="dxa"/>
          </w:tcPr>
          <w:p w:rsidR="00880C94" w:rsidRDefault="00880C94">
            <w:pPr>
              <w:pStyle w:val="ConsPlusNormal"/>
            </w:pPr>
            <w:r>
              <w:lastRenderedPageBreak/>
              <w:t>Проектирование строительства и реконструкции объектов государственной и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68 9 01 04160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115350,0</w:t>
            </w:r>
          </w:p>
        </w:tc>
        <w:tc>
          <w:tcPr>
            <w:tcW w:w="1644" w:type="dxa"/>
          </w:tcPr>
          <w:p w:rsidR="00880C94" w:rsidRDefault="00880C94">
            <w:pPr>
              <w:pStyle w:val="ConsPlusNormal"/>
              <w:jc w:val="center"/>
            </w:pPr>
            <w:r>
              <w:t>114060,2</w:t>
            </w:r>
          </w:p>
        </w:tc>
        <w:tc>
          <w:tcPr>
            <w:tcW w:w="1644" w:type="dxa"/>
          </w:tcPr>
          <w:p w:rsidR="00880C94" w:rsidRDefault="00880C94">
            <w:pPr>
              <w:pStyle w:val="ConsPlusNormal"/>
              <w:jc w:val="center"/>
            </w:pPr>
            <w:r>
              <w:t>176547,8</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68 9 01 04160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115350,0</w:t>
            </w:r>
          </w:p>
        </w:tc>
        <w:tc>
          <w:tcPr>
            <w:tcW w:w="1644" w:type="dxa"/>
          </w:tcPr>
          <w:p w:rsidR="00880C94" w:rsidRDefault="00880C94">
            <w:pPr>
              <w:pStyle w:val="ConsPlusNormal"/>
              <w:jc w:val="center"/>
            </w:pPr>
            <w:r>
              <w:t>114060,2</w:t>
            </w:r>
          </w:p>
        </w:tc>
        <w:tc>
          <w:tcPr>
            <w:tcW w:w="1644" w:type="dxa"/>
          </w:tcPr>
          <w:p w:rsidR="00880C94" w:rsidRDefault="00880C94">
            <w:pPr>
              <w:pStyle w:val="ConsPlusNormal"/>
              <w:jc w:val="center"/>
            </w:pPr>
            <w:r>
              <w:t>176547,8</w:t>
            </w:r>
          </w:p>
        </w:tc>
      </w:tr>
      <w:tr w:rsidR="00880C94">
        <w:tc>
          <w:tcPr>
            <w:tcW w:w="3685" w:type="dxa"/>
          </w:tcPr>
          <w:p w:rsidR="00880C94" w:rsidRDefault="00880C94">
            <w:pPr>
              <w:pStyle w:val="ConsPlusNormal"/>
            </w:pPr>
            <w:r>
              <w:t>ЖИЛИЩНО-КОММУНАЛЬНОЕ ХОЗЯЙСТВО</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2945083,1</w:t>
            </w:r>
          </w:p>
        </w:tc>
        <w:tc>
          <w:tcPr>
            <w:tcW w:w="1644" w:type="dxa"/>
          </w:tcPr>
          <w:p w:rsidR="00880C94" w:rsidRDefault="00880C94">
            <w:pPr>
              <w:pStyle w:val="ConsPlusNormal"/>
              <w:jc w:val="center"/>
            </w:pPr>
            <w:r>
              <w:t>3015996,0</w:t>
            </w:r>
          </w:p>
        </w:tc>
        <w:tc>
          <w:tcPr>
            <w:tcW w:w="1644" w:type="dxa"/>
          </w:tcPr>
          <w:p w:rsidR="00880C94" w:rsidRDefault="00880C94">
            <w:pPr>
              <w:pStyle w:val="ConsPlusNormal"/>
              <w:jc w:val="center"/>
            </w:pPr>
            <w:r>
              <w:t>3972892,4</w:t>
            </w:r>
          </w:p>
        </w:tc>
      </w:tr>
      <w:tr w:rsidR="00880C94">
        <w:tc>
          <w:tcPr>
            <w:tcW w:w="3685" w:type="dxa"/>
          </w:tcPr>
          <w:p w:rsidR="00880C94" w:rsidRDefault="00880C94">
            <w:pPr>
              <w:pStyle w:val="ConsPlusNormal"/>
            </w:pPr>
            <w:r>
              <w:t>Жилищное хозяйство</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2945083,1</w:t>
            </w:r>
          </w:p>
        </w:tc>
        <w:tc>
          <w:tcPr>
            <w:tcW w:w="1644" w:type="dxa"/>
          </w:tcPr>
          <w:p w:rsidR="00880C94" w:rsidRDefault="00880C94">
            <w:pPr>
              <w:pStyle w:val="ConsPlusNormal"/>
              <w:jc w:val="center"/>
            </w:pPr>
            <w:r>
              <w:t>3015996,0</w:t>
            </w:r>
          </w:p>
        </w:tc>
        <w:tc>
          <w:tcPr>
            <w:tcW w:w="1644" w:type="dxa"/>
          </w:tcPr>
          <w:p w:rsidR="00880C94" w:rsidRDefault="00880C94">
            <w:pPr>
              <w:pStyle w:val="ConsPlusNormal"/>
              <w:jc w:val="center"/>
            </w:pPr>
            <w:r>
              <w:t>3972892,4</w:t>
            </w:r>
          </w:p>
        </w:tc>
      </w:tr>
      <w:tr w:rsidR="00880C94">
        <w:tc>
          <w:tcPr>
            <w:tcW w:w="3685" w:type="dxa"/>
          </w:tcPr>
          <w:p w:rsidR="00880C94" w:rsidRDefault="00880C94">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2945083,1</w:t>
            </w:r>
          </w:p>
        </w:tc>
        <w:tc>
          <w:tcPr>
            <w:tcW w:w="1644" w:type="dxa"/>
          </w:tcPr>
          <w:p w:rsidR="00880C94" w:rsidRDefault="00880C94">
            <w:pPr>
              <w:pStyle w:val="ConsPlusNormal"/>
              <w:jc w:val="center"/>
            </w:pPr>
            <w:r>
              <w:t>3015996,0</w:t>
            </w:r>
          </w:p>
        </w:tc>
        <w:tc>
          <w:tcPr>
            <w:tcW w:w="1644" w:type="dxa"/>
          </w:tcPr>
          <w:p w:rsidR="00880C94" w:rsidRDefault="00880C94">
            <w:pPr>
              <w:pStyle w:val="ConsPlusNormal"/>
              <w:jc w:val="center"/>
            </w:pPr>
            <w:r>
              <w:t>3972892,4</w:t>
            </w:r>
          </w:p>
        </w:tc>
      </w:tr>
      <w:tr w:rsidR="00880C94">
        <w:tc>
          <w:tcPr>
            <w:tcW w:w="3685" w:type="dxa"/>
          </w:tcPr>
          <w:p w:rsidR="00880C94" w:rsidRDefault="00880C94">
            <w:pPr>
              <w:pStyle w:val="ConsPlusNormal"/>
            </w:pPr>
            <w:r>
              <w:t>Подпрограмма "Содействие в обеспечении жильем граждан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2945083,1</w:t>
            </w:r>
          </w:p>
        </w:tc>
        <w:tc>
          <w:tcPr>
            <w:tcW w:w="1644" w:type="dxa"/>
          </w:tcPr>
          <w:p w:rsidR="00880C94" w:rsidRDefault="00880C94">
            <w:pPr>
              <w:pStyle w:val="ConsPlusNormal"/>
              <w:jc w:val="center"/>
            </w:pPr>
            <w:r>
              <w:t>3015996,0</w:t>
            </w:r>
          </w:p>
        </w:tc>
        <w:tc>
          <w:tcPr>
            <w:tcW w:w="1644" w:type="dxa"/>
          </w:tcPr>
          <w:p w:rsidR="00880C94" w:rsidRDefault="00880C94">
            <w:pPr>
              <w:pStyle w:val="ConsPlusNormal"/>
              <w:jc w:val="center"/>
            </w:pPr>
            <w:r>
              <w:t>3972892,4</w:t>
            </w:r>
          </w:p>
        </w:tc>
      </w:tr>
      <w:tr w:rsidR="00880C94">
        <w:tc>
          <w:tcPr>
            <w:tcW w:w="3685" w:type="dxa"/>
          </w:tcPr>
          <w:p w:rsidR="00880C94" w:rsidRDefault="00880C94">
            <w:pPr>
              <w:pStyle w:val="ConsPlusNormal"/>
            </w:pPr>
            <w:r>
              <w:t>Основное мероприятие "Переселение граждан из аварийного жилищного фонда"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91813,1</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85" w:type="dxa"/>
          </w:tcPr>
          <w:p w:rsidR="00880C94" w:rsidRDefault="00880C94">
            <w:pPr>
              <w:pStyle w:val="ConsPlusNormal"/>
            </w:pPr>
            <w:r>
              <w:t>Субсидии на переселение граждан из аварийного жилищного фонда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56 1 03 70770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91813,1</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56 1 03 70770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91813,1</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85" w:type="dxa"/>
          </w:tcPr>
          <w:p w:rsidR="00880C94" w:rsidRDefault="00880C94">
            <w:pPr>
              <w:pStyle w:val="ConsPlusNormal"/>
            </w:pPr>
            <w:r>
              <w:t xml:space="preserve">Основное мероприятие "Оказание </w:t>
            </w:r>
            <w:r>
              <w:lastRenderedPageBreak/>
              <w:t>поддержки гражданам, пострадавшим в результате пожара муниципального жилищного фонда"</w:t>
            </w:r>
          </w:p>
        </w:tc>
        <w:tc>
          <w:tcPr>
            <w:tcW w:w="737" w:type="dxa"/>
          </w:tcPr>
          <w:p w:rsidR="00880C94" w:rsidRDefault="00880C94">
            <w:pPr>
              <w:pStyle w:val="ConsPlusNormal"/>
              <w:jc w:val="center"/>
            </w:pPr>
            <w:r>
              <w:lastRenderedPageBreak/>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23357,2</w:t>
            </w:r>
          </w:p>
        </w:tc>
        <w:tc>
          <w:tcPr>
            <w:tcW w:w="1644" w:type="dxa"/>
          </w:tcPr>
          <w:p w:rsidR="00880C94" w:rsidRDefault="00880C94">
            <w:pPr>
              <w:pStyle w:val="ConsPlusNormal"/>
              <w:jc w:val="center"/>
            </w:pPr>
            <w:r>
              <w:t>25114,8</w:t>
            </w:r>
          </w:p>
        </w:tc>
        <w:tc>
          <w:tcPr>
            <w:tcW w:w="1644" w:type="dxa"/>
          </w:tcPr>
          <w:p w:rsidR="00880C94" w:rsidRDefault="00880C94">
            <w:pPr>
              <w:pStyle w:val="ConsPlusNormal"/>
              <w:jc w:val="center"/>
            </w:pPr>
            <w:r>
              <w:t>19716,1</w:t>
            </w:r>
          </w:p>
        </w:tc>
      </w:tr>
      <w:tr w:rsidR="00880C94">
        <w:tc>
          <w:tcPr>
            <w:tcW w:w="3685" w:type="dxa"/>
          </w:tcPr>
          <w:p w:rsidR="00880C94" w:rsidRDefault="00880C94">
            <w:pPr>
              <w:pStyle w:val="ConsPlusNormal"/>
            </w:pPr>
            <w:r>
              <w:lastRenderedPageBreak/>
              <w:t>Субсидии на оказание поддержки гражданам, пострадавшим в результате пожара муниципального жилищного фонда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56 1 04 70800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23357,2</w:t>
            </w:r>
          </w:p>
        </w:tc>
        <w:tc>
          <w:tcPr>
            <w:tcW w:w="1644" w:type="dxa"/>
          </w:tcPr>
          <w:p w:rsidR="00880C94" w:rsidRDefault="00880C94">
            <w:pPr>
              <w:pStyle w:val="ConsPlusNormal"/>
              <w:jc w:val="center"/>
            </w:pPr>
            <w:r>
              <w:t>25114,8</w:t>
            </w:r>
          </w:p>
        </w:tc>
        <w:tc>
          <w:tcPr>
            <w:tcW w:w="1644" w:type="dxa"/>
          </w:tcPr>
          <w:p w:rsidR="00880C94" w:rsidRDefault="00880C94">
            <w:pPr>
              <w:pStyle w:val="ConsPlusNormal"/>
              <w:jc w:val="center"/>
            </w:pPr>
            <w:r>
              <w:t>19716,1</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56 1 04 70800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23357,2</w:t>
            </w:r>
          </w:p>
        </w:tc>
        <w:tc>
          <w:tcPr>
            <w:tcW w:w="1644" w:type="dxa"/>
          </w:tcPr>
          <w:p w:rsidR="00880C94" w:rsidRDefault="00880C94">
            <w:pPr>
              <w:pStyle w:val="ConsPlusNormal"/>
              <w:jc w:val="center"/>
            </w:pPr>
            <w:r>
              <w:t>25114,8</w:t>
            </w:r>
          </w:p>
        </w:tc>
        <w:tc>
          <w:tcPr>
            <w:tcW w:w="1644" w:type="dxa"/>
          </w:tcPr>
          <w:p w:rsidR="00880C94" w:rsidRDefault="00880C94">
            <w:pPr>
              <w:pStyle w:val="ConsPlusNormal"/>
              <w:jc w:val="center"/>
            </w:pPr>
            <w:r>
              <w:t>19716,1</w:t>
            </w:r>
          </w:p>
        </w:tc>
      </w:tr>
      <w:tr w:rsidR="00880C94">
        <w:tc>
          <w:tcPr>
            <w:tcW w:w="3685" w:type="dxa"/>
          </w:tcPr>
          <w:p w:rsidR="00880C94" w:rsidRDefault="00880C94">
            <w:pPr>
              <w:pStyle w:val="ConsPlusNormal"/>
            </w:pPr>
            <w:r>
              <w:t>Основное мероприятие "Ликвидация аварийного жилищного фонда на территории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56 1 10 00000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85" w:type="dxa"/>
          </w:tcPr>
          <w:p w:rsidR="00880C94" w:rsidRDefault="00880C94">
            <w:pPr>
              <w:pStyle w:val="ConsPlusNormal"/>
            </w:pPr>
            <w:r>
              <w:t>Субсидии на ликвидацию аварийного жилищного фонда на территории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56 1 10 74860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56 1 10 74860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250000,0</w:t>
            </w:r>
          </w:p>
        </w:tc>
        <w:tc>
          <w:tcPr>
            <w:tcW w:w="1644" w:type="dxa"/>
          </w:tcPr>
          <w:p w:rsidR="00880C94" w:rsidRDefault="00880C94">
            <w:pPr>
              <w:pStyle w:val="ConsPlusNormal"/>
              <w:jc w:val="center"/>
            </w:pPr>
            <w:r>
              <w:t>300000,0</w:t>
            </w:r>
          </w:p>
        </w:tc>
        <w:tc>
          <w:tcPr>
            <w:tcW w:w="1644" w:type="dxa"/>
          </w:tcPr>
          <w:p w:rsidR="00880C94" w:rsidRDefault="00880C94">
            <w:pPr>
              <w:pStyle w:val="ConsPlusNormal"/>
              <w:jc w:val="center"/>
            </w:pPr>
            <w:r>
              <w:t>350000,0</w:t>
            </w:r>
          </w:p>
        </w:tc>
      </w:tr>
      <w:tr w:rsidR="00880C94">
        <w:tc>
          <w:tcPr>
            <w:tcW w:w="3685" w:type="dxa"/>
          </w:tcPr>
          <w:p w:rsidR="00880C94" w:rsidRDefault="00880C94">
            <w:pPr>
              <w:pStyle w:val="ConsPlusNormal"/>
            </w:pPr>
            <w:r>
              <w:t>Федеральный проект "Обеспечение устойчивого сокращения непригодного для проживания жилищного фонда"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F3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2579912,8</w:t>
            </w:r>
          </w:p>
        </w:tc>
        <w:tc>
          <w:tcPr>
            <w:tcW w:w="1644" w:type="dxa"/>
          </w:tcPr>
          <w:p w:rsidR="00880C94" w:rsidRDefault="00880C94">
            <w:pPr>
              <w:pStyle w:val="ConsPlusNormal"/>
              <w:jc w:val="center"/>
            </w:pPr>
            <w:r>
              <w:t>2390881,1</w:t>
            </w:r>
          </w:p>
        </w:tc>
        <w:tc>
          <w:tcPr>
            <w:tcW w:w="1644" w:type="dxa"/>
          </w:tcPr>
          <w:p w:rsidR="00880C94" w:rsidRDefault="00880C94">
            <w:pPr>
              <w:pStyle w:val="ConsPlusNormal"/>
              <w:jc w:val="center"/>
            </w:pPr>
            <w:r>
              <w:t>3253176,4</w:t>
            </w:r>
          </w:p>
        </w:tc>
      </w:tr>
      <w:tr w:rsidR="00880C94">
        <w:tc>
          <w:tcPr>
            <w:tcW w:w="3685" w:type="dxa"/>
          </w:tcPr>
          <w:p w:rsidR="00880C94" w:rsidRDefault="00880C94">
            <w:pPr>
              <w:pStyle w:val="ConsPlusNormal"/>
            </w:pPr>
            <w:r>
              <w:t>Обеспечение устойчивого сокращения непригодного для проживания жилого фонда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F3 67483</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1467981,4</w:t>
            </w:r>
          </w:p>
        </w:tc>
        <w:tc>
          <w:tcPr>
            <w:tcW w:w="1644" w:type="dxa"/>
          </w:tcPr>
          <w:p w:rsidR="00880C94" w:rsidRDefault="00880C94">
            <w:pPr>
              <w:pStyle w:val="ConsPlusNormal"/>
              <w:jc w:val="center"/>
            </w:pPr>
            <w:r>
              <w:t>980142,3</w:t>
            </w:r>
          </w:p>
        </w:tc>
        <w:tc>
          <w:tcPr>
            <w:tcW w:w="1644" w:type="dxa"/>
          </w:tcPr>
          <w:p w:rsidR="00880C94" w:rsidRDefault="00880C94">
            <w:pPr>
              <w:pStyle w:val="ConsPlusNormal"/>
              <w:jc w:val="center"/>
            </w:pPr>
            <w:r>
              <w:t>1940964,9</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F3 67483</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1467981,4</w:t>
            </w:r>
          </w:p>
        </w:tc>
        <w:tc>
          <w:tcPr>
            <w:tcW w:w="1644" w:type="dxa"/>
          </w:tcPr>
          <w:p w:rsidR="00880C94" w:rsidRDefault="00880C94">
            <w:pPr>
              <w:pStyle w:val="ConsPlusNormal"/>
              <w:jc w:val="center"/>
            </w:pPr>
            <w:r>
              <w:t>980142,3</w:t>
            </w:r>
          </w:p>
        </w:tc>
        <w:tc>
          <w:tcPr>
            <w:tcW w:w="1644" w:type="dxa"/>
          </w:tcPr>
          <w:p w:rsidR="00880C94" w:rsidRDefault="00880C94">
            <w:pPr>
              <w:pStyle w:val="ConsPlusNormal"/>
              <w:jc w:val="center"/>
            </w:pPr>
            <w:r>
              <w:t>1940964,9</w:t>
            </w:r>
          </w:p>
        </w:tc>
      </w:tr>
      <w:tr w:rsidR="00880C94">
        <w:tc>
          <w:tcPr>
            <w:tcW w:w="3685" w:type="dxa"/>
          </w:tcPr>
          <w:p w:rsidR="00880C94" w:rsidRDefault="00880C94">
            <w:pPr>
              <w:pStyle w:val="ConsPlusNormal"/>
            </w:pPr>
            <w:r>
              <w:t>Обеспечение устойчивого сокращения непригодного для проживания жилого фонда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F3 67484</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1111931,4</w:t>
            </w:r>
          </w:p>
        </w:tc>
        <w:tc>
          <w:tcPr>
            <w:tcW w:w="1644" w:type="dxa"/>
          </w:tcPr>
          <w:p w:rsidR="00880C94" w:rsidRDefault="00880C94">
            <w:pPr>
              <w:pStyle w:val="ConsPlusNormal"/>
              <w:jc w:val="center"/>
            </w:pPr>
            <w:r>
              <w:t>1410738,9</w:t>
            </w:r>
          </w:p>
        </w:tc>
        <w:tc>
          <w:tcPr>
            <w:tcW w:w="1644" w:type="dxa"/>
          </w:tcPr>
          <w:p w:rsidR="00880C94" w:rsidRDefault="00880C94">
            <w:pPr>
              <w:pStyle w:val="ConsPlusNormal"/>
              <w:jc w:val="center"/>
            </w:pPr>
            <w:r>
              <w:t>1312211,5</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F3 67484</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1111931,4</w:t>
            </w:r>
          </w:p>
        </w:tc>
        <w:tc>
          <w:tcPr>
            <w:tcW w:w="1644" w:type="dxa"/>
          </w:tcPr>
          <w:p w:rsidR="00880C94" w:rsidRDefault="00880C94">
            <w:pPr>
              <w:pStyle w:val="ConsPlusNormal"/>
              <w:jc w:val="center"/>
            </w:pPr>
            <w:r>
              <w:t>1410738,9</w:t>
            </w:r>
          </w:p>
        </w:tc>
        <w:tc>
          <w:tcPr>
            <w:tcW w:w="1644" w:type="dxa"/>
          </w:tcPr>
          <w:p w:rsidR="00880C94" w:rsidRDefault="00880C94">
            <w:pPr>
              <w:pStyle w:val="ConsPlusNormal"/>
              <w:jc w:val="center"/>
            </w:pPr>
            <w:r>
              <w:t>1312211,5</w:t>
            </w:r>
          </w:p>
        </w:tc>
      </w:tr>
      <w:tr w:rsidR="00880C94">
        <w:tc>
          <w:tcPr>
            <w:tcW w:w="3685" w:type="dxa"/>
          </w:tcPr>
          <w:p w:rsidR="00880C94" w:rsidRDefault="00880C94">
            <w:pPr>
              <w:pStyle w:val="ConsPlusNormal"/>
            </w:pPr>
            <w:r>
              <w:t>ОБРАЗОВАНИЕ</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6014906,0</w:t>
            </w:r>
          </w:p>
        </w:tc>
        <w:tc>
          <w:tcPr>
            <w:tcW w:w="1644" w:type="dxa"/>
          </w:tcPr>
          <w:p w:rsidR="00880C94" w:rsidRDefault="00880C94">
            <w:pPr>
              <w:pStyle w:val="ConsPlusNormal"/>
              <w:jc w:val="center"/>
            </w:pPr>
            <w:r>
              <w:t>2232992,6</w:t>
            </w:r>
          </w:p>
        </w:tc>
        <w:tc>
          <w:tcPr>
            <w:tcW w:w="1644" w:type="dxa"/>
          </w:tcPr>
          <w:p w:rsidR="00880C94" w:rsidRDefault="00880C94">
            <w:pPr>
              <w:pStyle w:val="ConsPlusNormal"/>
              <w:jc w:val="center"/>
            </w:pPr>
            <w:r>
              <w:t>547815,5</w:t>
            </w:r>
          </w:p>
        </w:tc>
      </w:tr>
      <w:tr w:rsidR="00880C94">
        <w:tc>
          <w:tcPr>
            <w:tcW w:w="3685" w:type="dxa"/>
          </w:tcPr>
          <w:p w:rsidR="00880C94" w:rsidRDefault="00880C94">
            <w:pPr>
              <w:pStyle w:val="ConsPlusNormal"/>
            </w:pPr>
            <w:r>
              <w:t>Дошкольное образование</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1875110,0</w:t>
            </w:r>
          </w:p>
        </w:tc>
        <w:tc>
          <w:tcPr>
            <w:tcW w:w="1644" w:type="dxa"/>
          </w:tcPr>
          <w:p w:rsidR="00880C94" w:rsidRDefault="00880C94">
            <w:pPr>
              <w:pStyle w:val="ConsPlusNormal"/>
              <w:jc w:val="center"/>
            </w:pPr>
            <w:r>
              <w:t>416776,6</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179578,8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"Современный облик сельских территорий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179578,8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сети дошкольных образовательных и общеобразовательных организаций на сельских территориях"</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179578,8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мероприятия по строительству, реконструкции, модернизации объектов</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48 4 01 70660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29187,0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48 4 01 70660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29187,0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Обеспечение комплексного развития сельских территорий</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01 R5760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150391,8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01 R5760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150391,8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1523534,4</w:t>
            </w:r>
          </w:p>
        </w:tc>
        <w:tc>
          <w:tcPr>
            <w:tcW w:w="1644" w:type="dxa"/>
          </w:tcPr>
          <w:p w:rsidR="00880C94" w:rsidRDefault="00880C94">
            <w:pPr>
              <w:pStyle w:val="ConsPlusNormal"/>
              <w:jc w:val="center"/>
            </w:pPr>
            <w:r>
              <w:t>415965,0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Подпрограмма "Развитие дошкольного образования детей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1523534,4</w:t>
            </w:r>
          </w:p>
        </w:tc>
        <w:tc>
          <w:tcPr>
            <w:tcW w:w="1644" w:type="dxa"/>
          </w:tcPr>
          <w:p w:rsidR="00880C94" w:rsidRDefault="00880C94">
            <w:pPr>
              <w:pStyle w:val="ConsPlusNormal"/>
              <w:jc w:val="center"/>
            </w:pPr>
            <w:r>
              <w:t>415965,0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инфраструктуры дошкольного образования"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1391480,1</w:t>
            </w:r>
          </w:p>
        </w:tc>
        <w:tc>
          <w:tcPr>
            <w:tcW w:w="1644" w:type="dxa"/>
          </w:tcPr>
          <w:p w:rsidR="00880C94" w:rsidRDefault="00880C94">
            <w:pPr>
              <w:pStyle w:val="ConsPlusNormal"/>
              <w:jc w:val="center"/>
            </w:pPr>
            <w:r>
              <w:t>415965,0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строительство, реконструкцию и приобретение объектов для организации дошкольного образования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52 1 02 70470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1391480,1</w:t>
            </w:r>
          </w:p>
        </w:tc>
        <w:tc>
          <w:tcPr>
            <w:tcW w:w="1644" w:type="dxa"/>
          </w:tcPr>
          <w:p w:rsidR="00880C94" w:rsidRDefault="00880C94">
            <w:pPr>
              <w:pStyle w:val="ConsPlusNormal"/>
              <w:jc w:val="center"/>
            </w:pPr>
            <w:r>
              <w:t>415965,0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52 1 02 70470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1391480,1</w:t>
            </w:r>
          </w:p>
        </w:tc>
        <w:tc>
          <w:tcPr>
            <w:tcW w:w="1644" w:type="dxa"/>
          </w:tcPr>
          <w:p w:rsidR="00880C94" w:rsidRDefault="00880C94">
            <w:pPr>
              <w:pStyle w:val="ConsPlusNormal"/>
              <w:jc w:val="center"/>
            </w:pPr>
            <w:r>
              <w:t>415965,0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Федеральный проект "Содействие занятости"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P2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132054,3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P2 52320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132054,3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52 1 P2 52320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132054,3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171996,8</w:t>
            </w:r>
          </w:p>
        </w:tc>
        <w:tc>
          <w:tcPr>
            <w:tcW w:w="1644" w:type="dxa"/>
          </w:tcPr>
          <w:p w:rsidR="00880C94" w:rsidRDefault="00880C94">
            <w:pPr>
              <w:pStyle w:val="ConsPlusNormal"/>
              <w:jc w:val="center"/>
            </w:pPr>
            <w:r>
              <w:t>811,6</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Подпрограмма "Развитие инженерной, транспортной и социальной инфраструктуры в районах массовой жилой застройки"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171996,8</w:t>
            </w:r>
          </w:p>
        </w:tc>
        <w:tc>
          <w:tcPr>
            <w:tcW w:w="1644" w:type="dxa"/>
          </w:tcPr>
          <w:p w:rsidR="00880C94" w:rsidRDefault="00880C94">
            <w:pPr>
              <w:pStyle w:val="ConsPlusNormal"/>
              <w:jc w:val="center"/>
            </w:pPr>
            <w:r>
              <w:t>811,6</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Федеральный проект "Жилье"</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2 F1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171996,8</w:t>
            </w:r>
          </w:p>
        </w:tc>
        <w:tc>
          <w:tcPr>
            <w:tcW w:w="1644" w:type="dxa"/>
          </w:tcPr>
          <w:p w:rsidR="00880C94" w:rsidRDefault="00880C94">
            <w:pPr>
              <w:pStyle w:val="ConsPlusNormal"/>
              <w:jc w:val="center"/>
            </w:pPr>
            <w:r>
              <w:t>811,6</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Стимулирование программ развития жилищного строительства субъектов Российской Федерации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2 F1 50210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171996,8</w:t>
            </w:r>
          </w:p>
        </w:tc>
        <w:tc>
          <w:tcPr>
            <w:tcW w:w="1644" w:type="dxa"/>
          </w:tcPr>
          <w:p w:rsidR="00880C94" w:rsidRDefault="00880C94">
            <w:pPr>
              <w:pStyle w:val="ConsPlusNormal"/>
              <w:jc w:val="center"/>
            </w:pPr>
            <w:r>
              <w:t>811,6</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2 F1 50210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171996,8</w:t>
            </w:r>
          </w:p>
        </w:tc>
        <w:tc>
          <w:tcPr>
            <w:tcW w:w="1644" w:type="dxa"/>
          </w:tcPr>
          <w:p w:rsidR="00880C94" w:rsidRDefault="00880C94">
            <w:pPr>
              <w:pStyle w:val="ConsPlusNormal"/>
              <w:jc w:val="center"/>
            </w:pPr>
            <w:r>
              <w:t>811,6</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Общее образование</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3750877,4</w:t>
            </w:r>
          </w:p>
        </w:tc>
        <w:tc>
          <w:tcPr>
            <w:tcW w:w="1644" w:type="dxa"/>
          </w:tcPr>
          <w:p w:rsidR="00880C94" w:rsidRDefault="00880C94">
            <w:pPr>
              <w:pStyle w:val="ConsPlusNormal"/>
              <w:jc w:val="center"/>
            </w:pPr>
            <w:r>
              <w:t>1460299,0</w:t>
            </w:r>
          </w:p>
        </w:tc>
        <w:tc>
          <w:tcPr>
            <w:tcW w:w="1644" w:type="dxa"/>
          </w:tcPr>
          <w:p w:rsidR="00880C94" w:rsidRDefault="00880C94">
            <w:pPr>
              <w:pStyle w:val="ConsPlusNormal"/>
              <w:jc w:val="center"/>
            </w:pPr>
            <w:r>
              <w:t>186185,0</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305451,8</w:t>
            </w:r>
          </w:p>
        </w:tc>
        <w:tc>
          <w:tcPr>
            <w:tcW w:w="1644" w:type="dxa"/>
          </w:tcPr>
          <w:p w:rsidR="00880C94" w:rsidRDefault="00880C94">
            <w:pPr>
              <w:pStyle w:val="ConsPlusNormal"/>
              <w:jc w:val="center"/>
            </w:pPr>
            <w:r>
              <w:t>126759,5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"Современный облик сельских территорий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305451,8</w:t>
            </w:r>
          </w:p>
        </w:tc>
        <w:tc>
          <w:tcPr>
            <w:tcW w:w="1644" w:type="dxa"/>
          </w:tcPr>
          <w:p w:rsidR="00880C94" w:rsidRDefault="00880C94">
            <w:pPr>
              <w:pStyle w:val="ConsPlusNormal"/>
              <w:jc w:val="center"/>
            </w:pPr>
            <w:r>
              <w:t>126759,5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сети дошкольных образовательных и общеобразовательных организаций на сельских территориях"</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305451,8</w:t>
            </w:r>
          </w:p>
        </w:tc>
        <w:tc>
          <w:tcPr>
            <w:tcW w:w="1644" w:type="dxa"/>
          </w:tcPr>
          <w:p w:rsidR="00880C94" w:rsidRDefault="00880C94">
            <w:pPr>
              <w:pStyle w:val="ConsPlusNormal"/>
              <w:jc w:val="center"/>
            </w:pPr>
            <w:r>
              <w:t>126759,5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мероприятия по строительству, реконструкции, модернизации объектов</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48 4 01 70660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65535,0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48 4 01 70660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65535,0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Обеспечение комплексного развития </w:t>
            </w:r>
            <w:r>
              <w:lastRenderedPageBreak/>
              <w:t>сельских территорий</w:t>
            </w:r>
          </w:p>
        </w:tc>
        <w:tc>
          <w:tcPr>
            <w:tcW w:w="737" w:type="dxa"/>
          </w:tcPr>
          <w:p w:rsidR="00880C94" w:rsidRDefault="00880C94">
            <w:pPr>
              <w:pStyle w:val="ConsPlusNormal"/>
              <w:jc w:val="center"/>
            </w:pPr>
            <w:r>
              <w:lastRenderedPageBreak/>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01 R5760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305451,8</w:t>
            </w:r>
          </w:p>
        </w:tc>
        <w:tc>
          <w:tcPr>
            <w:tcW w:w="1644" w:type="dxa"/>
          </w:tcPr>
          <w:p w:rsidR="00880C94" w:rsidRDefault="00880C94">
            <w:pPr>
              <w:pStyle w:val="ConsPlusNormal"/>
              <w:jc w:val="center"/>
            </w:pPr>
            <w:r>
              <w:t>61224,5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01 R5760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305451,8</w:t>
            </w:r>
          </w:p>
        </w:tc>
        <w:tc>
          <w:tcPr>
            <w:tcW w:w="1644" w:type="dxa"/>
          </w:tcPr>
          <w:p w:rsidR="00880C94" w:rsidRDefault="00880C94">
            <w:pPr>
              <w:pStyle w:val="ConsPlusNormal"/>
              <w:jc w:val="center"/>
            </w:pPr>
            <w:r>
              <w:t>61224,5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1537623,1</w:t>
            </w:r>
          </w:p>
        </w:tc>
        <w:tc>
          <w:tcPr>
            <w:tcW w:w="1644" w:type="dxa"/>
          </w:tcPr>
          <w:p w:rsidR="00880C94" w:rsidRDefault="00880C94">
            <w:pPr>
              <w:pStyle w:val="ConsPlusNormal"/>
              <w:jc w:val="center"/>
            </w:pPr>
            <w:r>
              <w:t>456001,0</w:t>
            </w:r>
          </w:p>
        </w:tc>
        <w:tc>
          <w:tcPr>
            <w:tcW w:w="1644" w:type="dxa"/>
          </w:tcPr>
          <w:p w:rsidR="00880C94" w:rsidRDefault="00880C94">
            <w:pPr>
              <w:pStyle w:val="ConsPlusNormal"/>
              <w:jc w:val="center"/>
            </w:pPr>
            <w:r>
              <w:t>186185,0</w:t>
            </w:r>
          </w:p>
        </w:tc>
      </w:tr>
      <w:tr w:rsidR="00880C94">
        <w:tc>
          <w:tcPr>
            <w:tcW w:w="3685" w:type="dxa"/>
          </w:tcPr>
          <w:p w:rsidR="00880C94" w:rsidRDefault="00880C94">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1537623,1</w:t>
            </w:r>
          </w:p>
        </w:tc>
        <w:tc>
          <w:tcPr>
            <w:tcW w:w="1644" w:type="dxa"/>
          </w:tcPr>
          <w:p w:rsidR="00880C94" w:rsidRDefault="00880C94">
            <w:pPr>
              <w:pStyle w:val="ConsPlusNormal"/>
              <w:jc w:val="center"/>
            </w:pPr>
            <w:r>
              <w:t>456001,0</w:t>
            </w:r>
          </w:p>
        </w:tc>
        <w:tc>
          <w:tcPr>
            <w:tcW w:w="1644" w:type="dxa"/>
          </w:tcPr>
          <w:p w:rsidR="00880C94" w:rsidRDefault="00880C94">
            <w:pPr>
              <w:pStyle w:val="ConsPlusNormal"/>
              <w:jc w:val="center"/>
            </w:pPr>
            <w:r>
              <w:t>186185,0</w:t>
            </w:r>
          </w:p>
        </w:tc>
      </w:tr>
      <w:tr w:rsidR="00880C94">
        <w:tc>
          <w:tcPr>
            <w:tcW w:w="3685" w:type="dxa"/>
          </w:tcPr>
          <w:p w:rsidR="00880C94" w:rsidRDefault="00880C94">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1537623,1</w:t>
            </w:r>
          </w:p>
        </w:tc>
        <w:tc>
          <w:tcPr>
            <w:tcW w:w="1644" w:type="dxa"/>
          </w:tcPr>
          <w:p w:rsidR="00880C94" w:rsidRDefault="00880C94">
            <w:pPr>
              <w:pStyle w:val="ConsPlusNormal"/>
              <w:jc w:val="center"/>
            </w:pPr>
            <w:r>
              <w:t>456001,0</w:t>
            </w:r>
          </w:p>
        </w:tc>
        <w:tc>
          <w:tcPr>
            <w:tcW w:w="1644" w:type="dxa"/>
          </w:tcPr>
          <w:p w:rsidR="00880C94" w:rsidRDefault="00880C94">
            <w:pPr>
              <w:pStyle w:val="ConsPlusNormal"/>
              <w:jc w:val="center"/>
            </w:pPr>
            <w:r>
              <w:t>186185,0</w:t>
            </w:r>
          </w:p>
        </w:tc>
      </w:tr>
      <w:tr w:rsidR="00880C94">
        <w:tc>
          <w:tcPr>
            <w:tcW w:w="3685" w:type="dxa"/>
          </w:tcPr>
          <w:p w:rsidR="00880C94" w:rsidRDefault="00880C94">
            <w:pPr>
              <w:pStyle w:val="ConsPlusNormal"/>
            </w:pPr>
            <w:r>
              <w:t>Субсидии на строительство, реконструкцию, приобретение и пристрой объектов для организации общего образования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52 2 02 74450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1537623,1</w:t>
            </w:r>
          </w:p>
        </w:tc>
        <w:tc>
          <w:tcPr>
            <w:tcW w:w="1644" w:type="dxa"/>
          </w:tcPr>
          <w:p w:rsidR="00880C94" w:rsidRDefault="00880C94">
            <w:pPr>
              <w:pStyle w:val="ConsPlusNormal"/>
              <w:jc w:val="center"/>
            </w:pPr>
            <w:r>
              <w:t>456001,0</w:t>
            </w:r>
          </w:p>
        </w:tc>
        <w:tc>
          <w:tcPr>
            <w:tcW w:w="1644" w:type="dxa"/>
          </w:tcPr>
          <w:p w:rsidR="00880C94" w:rsidRDefault="00880C94">
            <w:pPr>
              <w:pStyle w:val="ConsPlusNormal"/>
              <w:jc w:val="center"/>
            </w:pPr>
            <w:r>
              <w:t>186185,0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52 2 02 74450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1537623,1</w:t>
            </w:r>
          </w:p>
        </w:tc>
        <w:tc>
          <w:tcPr>
            <w:tcW w:w="1644" w:type="dxa"/>
          </w:tcPr>
          <w:p w:rsidR="00880C94" w:rsidRDefault="00880C94">
            <w:pPr>
              <w:pStyle w:val="ConsPlusNormal"/>
              <w:jc w:val="center"/>
            </w:pPr>
            <w:r>
              <w:t>456001,0</w:t>
            </w:r>
          </w:p>
        </w:tc>
        <w:tc>
          <w:tcPr>
            <w:tcW w:w="1644" w:type="dxa"/>
          </w:tcPr>
          <w:p w:rsidR="00880C94" w:rsidRDefault="00880C94">
            <w:pPr>
              <w:pStyle w:val="ConsPlusNormal"/>
              <w:jc w:val="center"/>
            </w:pPr>
            <w:r>
              <w:t>186185,0</w:t>
            </w:r>
          </w:p>
        </w:tc>
      </w:tr>
      <w:tr w:rsidR="00880C94">
        <w:tc>
          <w:tcPr>
            <w:tcW w:w="3685" w:type="dxa"/>
          </w:tcPr>
          <w:p w:rsidR="00880C94" w:rsidRDefault="00880C94">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1907802,5</w:t>
            </w:r>
          </w:p>
        </w:tc>
        <w:tc>
          <w:tcPr>
            <w:tcW w:w="1644" w:type="dxa"/>
          </w:tcPr>
          <w:p w:rsidR="00880C94" w:rsidRDefault="00880C94">
            <w:pPr>
              <w:pStyle w:val="ConsPlusNormal"/>
              <w:jc w:val="center"/>
            </w:pPr>
            <w:r>
              <w:t>877538,5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Подпрограмма "Развитие инженерной, транспортной и социальной инфраструктуры в районах массовой жилой застройки"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56 2 00 00000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1907802,5</w:t>
            </w:r>
          </w:p>
        </w:tc>
        <w:tc>
          <w:tcPr>
            <w:tcW w:w="1644" w:type="dxa"/>
          </w:tcPr>
          <w:p w:rsidR="00880C94" w:rsidRDefault="00880C94">
            <w:pPr>
              <w:pStyle w:val="ConsPlusNormal"/>
              <w:jc w:val="center"/>
            </w:pPr>
            <w:r>
              <w:t>877538,5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Федеральный проект "Жилье"</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56 2 F1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1907802,5</w:t>
            </w:r>
          </w:p>
        </w:tc>
        <w:tc>
          <w:tcPr>
            <w:tcW w:w="1644" w:type="dxa"/>
          </w:tcPr>
          <w:p w:rsidR="00880C94" w:rsidRDefault="00880C94">
            <w:pPr>
              <w:pStyle w:val="ConsPlusNormal"/>
              <w:jc w:val="center"/>
            </w:pPr>
            <w:r>
              <w:t>877538,5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Стимулирование программ развития жилищного строительства субъектов Российской Федерации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56 2 F1 50210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1907802,5</w:t>
            </w:r>
          </w:p>
        </w:tc>
        <w:tc>
          <w:tcPr>
            <w:tcW w:w="1644" w:type="dxa"/>
          </w:tcPr>
          <w:p w:rsidR="00880C94" w:rsidRDefault="00880C94">
            <w:pPr>
              <w:pStyle w:val="ConsPlusNormal"/>
              <w:jc w:val="center"/>
            </w:pPr>
            <w:r>
              <w:t>877538,5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56 2 F1 50210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1907802,5</w:t>
            </w:r>
          </w:p>
        </w:tc>
        <w:tc>
          <w:tcPr>
            <w:tcW w:w="1644" w:type="dxa"/>
          </w:tcPr>
          <w:p w:rsidR="00880C94" w:rsidRDefault="00880C94">
            <w:pPr>
              <w:pStyle w:val="ConsPlusNormal"/>
              <w:jc w:val="center"/>
            </w:pPr>
            <w:r>
              <w:t>877538,5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Дополнительное образование детей</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92000,0</w:t>
            </w:r>
          </w:p>
        </w:tc>
        <w:tc>
          <w:tcPr>
            <w:tcW w:w="1644" w:type="dxa"/>
          </w:tcPr>
          <w:p w:rsidR="00880C94" w:rsidRDefault="00880C94">
            <w:pPr>
              <w:pStyle w:val="ConsPlusNormal"/>
              <w:jc w:val="center"/>
            </w:pPr>
            <w:r>
              <w:t>138000,0</w:t>
            </w:r>
          </w:p>
        </w:tc>
        <w:tc>
          <w:tcPr>
            <w:tcW w:w="1644" w:type="dxa"/>
          </w:tcPr>
          <w:p w:rsidR="00880C94" w:rsidRDefault="00880C94">
            <w:pPr>
              <w:pStyle w:val="ConsPlusNormal"/>
              <w:jc w:val="center"/>
            </w:pPr>
            <w:r>
              <w:t>326630,5</w:t>
            </w:r>
          </w:p>
        </w:tc>
      </w:tr>
      <w:tr w:rsidR="00880C94">
        <w:tc>
          <w:tcPr>
            <w:tcW w:w="3685" w:type="dxa"/>
          </w:tcPr>
          <w:p w:rsidR="00880C94" w:rsidRDefault="00880C94">
            <w:pPr>
              <w:pStyle w:val="ConsPlusNormal"/>
            </w:pPr>
            <w:r>
              <w:t>Государственная программа Ленинградской области "Развитие культуры в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92000,0</w:t>
            </w:r>
          </w:p>
        </w:tc>
        <w:tc>
          <w:tcPr>
            <w:tcW w:w="1644" w:type="dxa"/>
          </w:tcPr>
          <w:p w:rsidR="00880C94" w:rsidRDefault="00880C94">
            <w:pPr>
              <w:pStyle w:val="ConsPlusNormal"/>
              <w:jc w:val="center"/>
            </w:pPr>
            <w:r>
              <w:t>138000,0</w:t>
            </w:r>
          </w:p>
        </w:tc>
        <w:tc>
          <w:tcPr>
            <w:tcW w:w="1644" w:type="dxa"/>
          </w:tcPr>
          <w:p w:rsidR="00880C94" w:rsidRDefault="00880C94">
            <w:pPr>
              <w:pStyle w:val="ConsPlusNormal"/>
              <w:jc w:val="center"/>
            </w:pPr>
            <w:r>
              <w:t>326630,5</w:t>
            </w:r>
          </w:p>
        </w:tc>
      </w:tr>
      <w:tr w:rsidR="00880C94">
        <w:tc>
          <w:tcPr>
            <w:tcW w:w="3685" w:type="dxa"/>
          </w:tcPr>
          <w:p w:rsidR="00880C94" w:rsidRDefault="00880C94">
            <w:pPr>
              <w:pStyle w:val="ConsPlusNormal"/>
            </w:pPr>
            <w:r>
              <w:t>Подпрограмма "Обеспечение условий реализации государственной программы"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92000,0</w:t>
            </w:r>
          </w:p>
        </w:tc>
        <w:tc>
          <w:tcPr>
            <w:tcW w:w="1644" w:type="dxa"/>
          </w:tcPr>
          <w:p w:rsidR="00880C94" w:rsidRDefault="00880C94">
            <w:pPr>
              <w:pStyle w:val="ConsPlusNormal"/>
              <w:jc w:val="center"/>
            </w:pPr>
            <w:r>
              <w:t>138000,0</w:t>
            </w:r>
          </w:p>
        </w:tc>
        <w:tc>
          <w:tcPr>
            <w:tcW w:w="1644" w:type="dxa"/>
          </w:tcPr>
          <w:p w:rsidR="00880C94" w:rsidRDefault="00880C94">
            <w:pPr>
              <w:pStyle w:val="ConsPlusNormal"/>
              <w:jc w:val="center"/>
            </w:pPr>
            <w:r>
              <w:t>326630,5</w:t>
            </w:r>
          </w:p>
        </w:tc>
      </w:tr>
      <w:tr w:rsidR="00880C94">
        <w:tc>
          <w:tcPr>
            <w:tcW w:w="3685" w:type="dxa"/>
          </w:tcPr>
          <w:p w:rsidR="00880C94" w:rsidRDefault="00880C94">
            <w:pPr>
              <w:pStyle w:val="ConsPlusNormal"/>
            </w:pPr>
            <w:r>
              <w:t>Федеральный проект "Культурная среда"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5 A1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92000,0</w:t>
            </w:r>
          </w:p>
        </w:tc>
        <w:tc>
          <w:tcPr>
            <w:tcW w:w="1644" w:type="dxa"/>
          </w:tcPr>
          <w:p w:rsidR="00880C94" w:rsidRDefault="00880C94">
            <w:pPr>
              <w:pStyle w:val="ConsPlusNormal"/>
              <w:jc w:val="center"/>
            </w:pPr>
            <w:r>
              <w:t>138000,0</w:t>
            </w:r>
          </w:p>
        </w:tc>
        <w:tc>
          <w:tcPr>
            <w:tcW w:w="1644" w:type="dxa"/>
          </w:tcPr>
          <w:p w:rsidR="00880C94" w:rsidRDefault="00880C94">
            <w:pPr>
              <w:pStyle w:val="ConsPlusNormal"/>
              <w:jc w:val="center"/>
            </w:pPr>
            <w:r>
              <w:t>326630,5</w:t>
            </w:r>
          </w:p>
        </w:tc>
      </w:tr>
      <w:tr w:rsidR="00880C94">
        <w:tc>
          <w:tcPr>
            <w:tcW w:w="3685" w:type="dxa"/>
          </w:tcPr>
          <w:p w:rsidR="00880C94" w:rsidRDefault="00880C94">
            <w:pPr>
              <w:pStyle w:val="ConsPlusNormal"/>
            </w:pPr>
            <w:r>
              <w:t>Государственная поддержка отрасли культуры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5 A1 55190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92000,0</w:t>
            </w:r>
          </w:p>
        </w:tc>
        <w:tc>
          <w:tcPr>
            <w:tcW w:w="1644" w:type="dxa"/>
          </w:tcPr>
          <w:p w:rsidR="00880C94" w:rsidRDefault="00880C94">
            <w:pPr>
              <w:pStyle w:val="ConsPlusNormal"/>
              <w:jc w:val="center"/>
            </w:pPr>
            <w:r>
              <w:t>138000,0</w:t>
            </w:r>
          </w:p>
        </w:tc>
        <w:tc>
          <w:tcPr>
            <w:tcW w:w="1644" w:type="dxa"/>
          </w:tcPr>
          <w:p w:rsidR="00880C94" w:rsidRDefault="00880C94">
            <w:pPr>
              <w:pStyle w:val="ConsPlusNormal"/>
              <w:jc w:val="center"/>
            </w:pPr>
            <w:r>
              <w:t>326630,5</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55 5 A1 55190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92000,0</w:t>
            </w:r>
          </w:p>
        </w:tc>
        <w:tc>
          <w:tcPr>
            <w:tcW w:w="1644" w:type="dxa"/>
          </w:tcPr>
          <w:p w:rsidR="00880C94" w:rsidRDefault="00880C94">
            <w:pPr>
              <w:pStyle w:val="ConsPlusNormal"/>
              <w:jc w:val="center"/>
            </w:pPr>
            <w:r>
              <w:t>138000,0</w:t>
            </w:r>
          </w:p>
        </w:tc>
        <w:tc>
          <w:tcPr>
            <w:tcW w:w="1644" w:type="dxa"/>
          </w:tcPr>
          <w:p w:rsidR="00880C94" w:rsidRDefault="00880C94">
            <w:pPr>
              <w:pStyle w:val="ConsPlusNormal"/>
              <w:jc w:val="center"/>
            </w:pPr>
            <w:r>
              <w:t>326630,5</w:t>
            </w:r>
          </w:p>
        </w:tc>
      </w:tr>
      <w:tr w:rsidR="00880C94">
        <w:tc>
          <w:tcPr>
            <w:tcW w:w="3685" w:type="dxa"/>
          </w:tcPr>
          <w:p w:rsidR="00880C94" w:rsidRDefault="00880C94">
            <w:pPr>
              <w:pStyle w:val="ConsPlusNormal"/>
            </w:pPr>
            <w:r>
              <w:t>Среднее профессиональное образование</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244742,0</w:t>
            </w:r>
          </w:p>
        </w:tc>
        <w:tc>
          <w:tcPr>
            <w:tcW w:w="1644" w:type="dxa"/>
          </w:tcPr>
          <w:p w:rsidR="00880C94" w:rsidRDefault="00880C94">
            <w:pPr>
              <w:pStyle w:val="ConsPlusNormal"/>
              <w:jc w:val="center"/>
            </w:pPr>
            <w:r>
              <w:t>217917,0</w:t>
            </w:r>
          </w:p>
        </w:tc>
        <w:tc>
          <w:tcPr>
            <w:tcW w:w="1644" w:type="dxa"/>
          </w:tcPr>
          <w:p w:rsidR="00880C94" w:rsidRDefault="00880C94">
            <w:pPr>
              <w:pStyle w:val="ConsPlusNormal"/>
              <w:jc w:val="center"/>
            </w:pPr>
            <w:r>
              <w:t>35000,0</w:t>
            </w:r>
          </w:p>
        </w:tc>
      </w:tr>
      <w:tr w:rsidR="00880C94">
        <w:tc>
          <w:tcPr>
            <w:tcW w:w="3685" w:type="dxa"/>
          </w:tcPr>
          <w:p w:rsidR="00880C94" w:rsidRDefault="00880C94">
            <w:pPr>
              <w:pStyle w:val="ConsPlusNormal"/>
            </w:pPr>
            <w:r>
              <w:t xml:space="preserve">Государственная программа Ленинградской области </w:t>
            </w:r>
            <w:r>
              <w:lastRenderedPageBreak/>
              <w:t>"Современное образование Ленинградской области"</w:t>
            </w:r>
          </w:p>
        </w:tc>
        <w:tc>
          <w:tcPr>
            <w:tcW w:w="737" w:type="dxa"/>
          </w:tcPr>
          <w:p w:rsidR="00880C94" w:rsidRDefault="00880C94">
            <w:pPr>
              <w:pStyle w:val="ConsPlusNormal"/>
              <w:jc w:val="center"/>
            </w:pPr>
            <w:r>
              <w:lastRenderedPageBreak/>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244742,0</w:t>
            </w:r>
          </w:p>
        </w:tc>
        <w:tc>
          <w:tcPr>
            <w:tcW w:w="1644" w:type="dxa"/>
          </w:tcPr>
          <w:p w:rsidR="00880C94" w:rsidRDefault="00880C94">
            <w:pPr>
              <w:pStyle w:val="ConsPlusNormal"/>
              <w:jc w:val="center"/>
            </w:pPr>
            <w:r>
              <w:t>217917,0</w:t>
            </w:r>
          </w:p>
        </w:tc>
        <w:tc>
          <w:tcPr>
            <w:tcW w:w="1644" w:type="dxa"/>
          </w:tcPr>
          <w:p w:rsidR="00880C94" w:rsidRDefault="00880C94">
            <w:pPr>
              <w:pStyle w:val="ConsPlusNormal"/>
              <w:jc w:val="center"/>
            </w:pPr>
            <w:r>
              <w:t>35000,0</w:t>
            </w:r>
          </w:p>
        </w:tc>
      </w:tr>
      <w:tr w:rsidR="00880C94">
        <w:tc>
          <w:tcPr>
            <w:tcW w:w="3685" w:type="dxa"/>
          </w:tcPr>
          <w:p w:rsidR="00880C94" w:rsidRDefault="00880C94">
            <w:pPr>
              <w:pStyle w:val="ConsPlusNormal"/>
            </w:pPr>
            <w:r>
              <w:lastRenderedPageBreak/>
              <w:t>Подпрограмма "Развитие профессионального образования"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244742,0</w:t>
            </w:r>
          </w:p>
        </w:tc>
        <w:tc>
          <w:tcPr>
            <w:tcW w:w="1644" w:type="dxa"/>
          </w:tcPr>
          <w:p w:rsidR="00880C94" w:rsidRDefault="00880C94">
            <w:pPr>
              <w:pStyle w:val="ConsPlusNormal"/>
              <w:jc w:val="center"/>
            </w:pPr>
            <w:r>
              <w:t>217917,0</w:t>
            </w:r>
          </w:p>
        </w:tc>
        <w:tc>
          <w:tcPr>
            <w:tcW w:w="1644" w:type="dxa"/>
          </w:tcPr>
          <w:p w:rsidR="00880C94" w:rsidRDefault="00880C94">
            <w:pPr>
              <w:pStyle w:val="ConsPlusNormal"/>
              <w:jc w:val="center"/>
            </w:pPr>
            <w:r>
              <w:t>35000,0</w:t>
            </w:r>
          </w:p>
        </w:tc>
      </w:tr>
      <w:tr w:rsidR="00880C94">
        <w:tc>
          <w:tcPr>
            <w:tcW w:w="3685" w:type="dxa"/>
          </w:tcPr>
          <w:p w:rsidR="00880C94" w:rsidRDefault="00880C94">
            <w:pPr>
              <w:pStyle w:val="ConsPlusNormal"/>
            </w:pPr>
            <w:r>
              <w:t>Основное мероприятие "Развитие инфраструктуры системы профессионального образования"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244742,0</w:t>
            </w:r>
          </w:p>
        </w:tc>
        <w:tc>
          <w:tcPr>
            <w:tcW w:w="1644" w:type="dxa"/>
          </w:tcPr>
          <w:p w:rsidR="00880C94" w:rsidRDefault="00880C94">
            <w:pPr>
              <w:pStyle w:val="ConsPlusNormal"/>
              <w:jc w:val="center"/>
            </w:pPr>
            <w:r>
              <w:t>217917,0</w:t>
            </w:r>
          </w:p>
        </w:tc>
        <w:tc>
          <w:tcPr>
            <w:tcW w:w="1644" w:type="dxa"/>
          </w:tcPr>
          <w:p w:rsidR="00880C94" w:rsidRDefault="00880C94">
            <w:pPr>
              <w:pStyle w:val="ConsPlusNormal"/>
              <w:jc w:val="center"/>
            </w:pPr>
            <w:r>
              <w:t>35000,0</w:t>
            </w:r>
          </w:p>
        </w:tc>
      </w:tr>
      <w:tr w:rsidR="00880C94">
        <w:tc>
          <w:tcPr>
            <w:tcW w:w="3685"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52 6 03 04300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244742,0</w:t>
            </w:r>
          </w:p>
        </w:tc>
        <w:tc>
          <w:tcPr>
            <w:tcW w:w="1644" w:type="dxa"/>
          </w:tcPr>
          <w:p w:rsidR="00880C94" w:rsidRDefault="00880C94">
            <w:pPr>
              <w:pStyle w:val="ConsPlusNormal"/>
              <w:jc w:val="center"/>
            </w:pPr>
            <w:r>
              <w:t>217917,0</w:t>
            </w:r>
          </w:p>
        </w:tc>
        <w:tc>
          <w:tcPr>
            <w:tcW w:w="1644" w:type="dxa"/>
          </w:tcPr>
          <w:p w:rsidR="00880C94" w:rsidRDefault="00880C94">
            <w:pPr>
              <w:pStyle w:val="ConsPlusNormal"/>
              <w:jc w:val="center"/>
            </w:pPr>
            <w:r>
              <w:t>35000,0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52 6 03 04300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244742,0</w:t>
            </w:r>
          </w:p>
        </w:tc>
        <w:tc>
          <w:tcPr>
            <w:tcW w:w="1644" w:type="dxa"/>
          </w:tcPr>
          <w:p w:rsidR="00880C94" w:rsidRDefault="00880C94">
            <w:pPr>
              <w:pStyle w:val="ConsPlusNormal"/>
              <w:jc w:val="center"/>
            </w:pPr>
            <w:r>
              <w:t>217917,0</w:t>
            </w:r>
          </w:p>
        </w:tc>
        <w:tc>
          <w:tcPr>
            <w:tcW w:w="1644" w:type="dxa"/>
          </w:tcPr>
          <w:p w:rsidR="00880C94" w:rsidRDefault="00880C94">
            <w:pPr>
              <w:pStyle w:val="ConsPlusNormal"/>
              <w:jc w:val="center"/>
            </w:pPr>
            <w:r>
              <w:t>35000,0</w:t>
            </w:r>
          </w:p>
        </w:tc>
      </w:tr>
      <w:tr w:rsidR="00880C94">
        <w:tc>
          <w:tcPr>
            <w:tcW w:w="3685" w:type="dxa"/>
          </w:tcPr>
          <w:p w:rsidR="00880C94" w:rsidRDefault="00880C94">
            <w:pPr>
              <w:pStyle w:val="ConsPlusNormal"/>
            </w:pPr>
            <w:r>
              <w:t>Молодежная политика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52176,6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52176,6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"Молодежь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52176,6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"Проектирование, строительство и реконструкция объектов"</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66 6 07 00000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52176,6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Завершение реконструкции второй очереди здания ГБУ ЛО "Центр </w:t>
            </w:r>
            <w:r>
              <w:lastRenderedPageBreak/>
              <w:t>досуговых, оздоровительных и учебных программ "Молодежный"</w:t>
            </w:r>
          </w:p>
        </w:tc>
        <w:tc>
          <w:tcPr>
            <w:tcW w:w="737" w:type="dxa"/>
          </w:tcPr>
          <w:p w:rsidR="00880C94" w:rsidRDefault="00880C94">
            <w:pPr>
              <w:pStyle w:val="ConsPlusNormal"/>
              <w:jc w:val="center"/>
            </w:pPr>
            <w:r>
              <w:lastRenderedPageBreak/>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66 6 07 04170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52176,6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66 6 07 04170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52176,6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КУЛЬТУРА, КИНЕМАТОГРАФИЯ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1730153,2</w:t>
            </w:r>
          </w:p>
        </w:tc>
        <w:tc>
          <w:tcPr>
            <w:tcW w:w="1644" w:type="dxa"/>
          </w:tcPr>
          <w:p w:rsidR="00880C94" w:rsidRDefault="00880C94">
            <w:pPr>
              <w:pStyle w:val="ConsPlusNormal"/>
              <w:jc w:val="center"/>
            </w:pPr>
            <w:r>
              <w:t>339007,8</w:t>
            </w:r>
          </w:p>
        </w:tc>
        <w:tc>
          <w:tcPr>
            <w:tcW w:w="1644" w:type="dxa"/>
          </w:tcPr>
          <w:p w:rsidR="00880C94" w:rsidRDefault="00880C94">
            <w:pPr>
              <w:pStyle w:val="ConsPlusNormal"/>
              <w:jc w:val="center"/>
            </w:pPr>
            <w:r>
              <w:t>177642,0</w:t>
            </w:r>
          </w:p>
        </w:tc>
      </w:tr>
      <w:tr w:rsidR="00880C94">
        <w:tc>
          <w:tcPr>
            <w:tcW w:w="3685" w:type="dxa"/>
          </w:tcPr>
          <w:p w:rsidR="00880C94" w:rsidRDefault="00880C94">
            <w:pPr>
              <w:pStyle w:val="ConsPlusNormal"/>
            </w:pPr>
            <w:r>
              <w:t>Культура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1730153,2</w:t>
            </w:r>
          </w:p>
        </w:tc>
        <w:tc>
          <w:tcPr>
            <w:tcW w:w="1644" w:type="dxa"/>
          </w:tcPr>
          <w:p w:rsidR="00880C94" w:rsidRDefault="00880C94">
            <w:pPr>
              <w:pStyle w:val="ConsPlusNormal"/>
              <w:jc w:val="center"/>
            </w:pPr>
            <w:r>
              <w:t>339007,8</w:t>
            </w:r>
          </w:p>
        </w:tc>
        <w:tc>
          <w:tcPr>
            <w:tcW w:w="1644" w:type="dxa"/>
          </w:tcPr>
          <w:p w:rsidR="00880C94" w:rsidRDefault="00880C94">
            <w:pPr>
              <w:pStyle w:val="ConsPlusNormal"/>
              <w:jc w:val="center"/>
            </w:pPr>
            <w:r>
              <w:t>177642,0</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730747,7</w:t>
            </w:r>
          </w:p>
        </w:tc>
        <w:tc>
          <w:tcPr>
            <w:tcW w:w="1644" w:type="dxa"/>
          </w:tcPr>
          <w:p w:rsidR="00880C94" w:rsidRDefault="00880C94">
            <w:pPr>
              <w:pStyle w:val="ConsPlusNormal"/>
              <w:jc w:val="center"/>
            </w:pPr>
            <w:r>
              <w:t>68635,8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"Современный облик сельских территорий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730747,7</w:t>
            </w:r>
          </w:p>
        </w:tc>
        <w:tc>
          <w:tcPr>
            <w:tcW w:w="1644" w:type="dxa"/>
          </w:tcPr>
          <w:p w:rsidR="00880C94" w:rsidRDefault="00880C94">
            <w:pPr>
              <w:pStyle w:val="ConsPlusNormal"/>
              <w:jc w:val="center"/>
            </w:pPr>
            <w:r>
              <w:t>68635,8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сети учреждений культурно-досугового типа, социального назначения на сельских территориях"</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730747,7</w:t>
            </w:r>
          </w:p>
        </w:tc>
        <w:tc>
          <w:tcPr>
            <w:tcW w:w="1644" w:type="dxa"/>
          </w:tcPr>
          <w:p w:rsidR="00880C94" w:rsidRDefault="00880C94">
            <w:pPr>
              <w:pStyle w:val="ConsPlusNormal"/>
              <w:jc w:val="center"/>
            </w:pPr>
            <w:r>
              <w:t>68635,8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мероприятия по строительству, реконструкции, модернизации объектов</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48 4 03 70660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446570,0</w:t>
            </w:r>
          </w:p>
        </w:tc>
        <w:tc>
          <w:tcPr>
            <w:tcW w:w="1644" w:type="dxa"/>
          </w:tcPr>
          <w:p w:rsidR="00880C94" w:rsidRDefault="00880C94">
            <w:pPr>
              <w:pStyle w:val="ConsPlusNormal"/>
              <w:jc w:val="center"/>
            </w:pPr>
            <w:r>
              <w:t>68635,8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48 4 03 70660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446570,0</w:t>
            </w:r>
          </w:p>
        </w:tc>
        <w:tc>
          <w:tcPr>
            <w:tcW w:w="1644" w:type="dxa"/>
          </w:tcPr>
          <w:p w:rsidR="00880C94" w:rsidRDefault="00880C94">
            <w:pPr>
              <w:pStyle w:val="ConsPlusNormal"/>
              <w:jc w:val="center"/>
            </w:pPr>
            <w:r>
              <w:t>68635,8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Обеспечение комплексного развития сельских территорий</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03 R5760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284177,8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03 R5760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284177,8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Государственная программа Ленинградской области "Развитие культуры в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999405,4</w:t>
            </w:r>
          </w:p>
        </w:tc>
        <w:tc>
          <w:tcPr>
            <w:tcW w:w="1644" w:type="dxa"/>
          </w:tcPr>
          <w:p w:rsidR="00880C94" w:rsidRDefault="00880C94">
            <w:pPr>
              <w:pStyle w:val="ConsPlusNormal"/>
              <w:jc w:val="center"/>
            </w:pPr>
            <w:r>
              <w:t>270372,0</w:t>
            </w:r>
          </w:p>
        </w:tc>
        <w:tc>
          <w:tcPr>
            <w:tcW w:w="1644" w:type="dxa"/>
          </w:tcPr>
          <w:p w:rsidR="00880C94" w:rsidRDefault="00880C94">
            <w:pPr>
              <w:pStyle w:val="ConsPlusNormal"/>
              <w:jc w:val="center"/>
            </w:pPr>
            <w:r>
              <w:t>177642,0</w:t>
            </w:r>
          </w:p>
        </w:tc>
      </w:tr>
      <w:tr w:rsidR="00880C94">
        <w:tc>
          <w:tcPr>
            <w:tcW w:w="3685" w:type="dxa"/>
          </w:tcPr>
          <w:p w:rsidR="00880C94" w:rsidRDefault="00880C94">
            <w:pPr>
              <w:pStyle w:val="ConsPlusNormal"/>
            </w:pPr>
            <w:r>
              <w:t>Подпрограмма "Профессиональное искусство, народное творчество и культурно-досуговая деятельность"</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886905,9</w:t>
            </w:r>
          </w:p>
        </w:tc>
        <w:tc>
          <w:tcPr>
            <w:tcW w:w="1644" w:type="dxa"/>
          </w:tcPr>
          <w:p w:rsidR="00880C94" w:rsidRDefault="00880C94">
            <w:pPr>
              <w:pStyle w:val="ConsPlusNormal"/>
              <w:jc w:val="center"/>
            </w:pPr>
            <w:r>
              <w:t>200372,0</w:t>
            </w:r>
          </w:p>
        </w:tc>
        <w:tc>
          <w:tcPr>
            <w:tcW w:w="1644" w:type="dxa"/>
          </w:tcPr>
          <w:p w:rsidR="00880C94" w:rsidRDefault="00880C94">
            <w:pPr>
              <w:pStyle w:val="ConsPlusNormal"/>
              <w:jc w:val="center"/>
            </w:pPr>
            <w:r>
              <w:t>177642,0</w:t>
            </w:r>
          </w:p>
        </w:tc>
      </w:tr>
      <w:tr w:rsidR="00880C94">
        <w:tc>
          <w:tcPr>
            <w:tcW w:w="3685" w:type="dxa"/>
          </w:tcPr>
          <w:p w:rsidR="00880C94" w:rsidRDefault="00880C94">
            <w:pPr>
              <w:pStyle w:val="ConsPlusNormal"/>
            </w:pPr>
            <w:r>
              <w:t>Основное мероприятие "Развитие сети культурно-досуговых учреждений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886905,9</w:t>
            </w:r>
          </w:p>
        </w:tc>
        <w:tc>
          <w:tcPr>
            <w:tcW w:w="1644" w:type="dxa"/>
          </w:tcPr>
          <w:p w:rsidR="00880C94" w:rsidRDefault="00880C94">
            <w:pPr>
              <w:pStyle w:val="ConsPlusNormal"/>
              <w:jc w:val="center"/>
            </w:pPr>
            <w:r>
              <w:t>200372,0</w:t>
            </w:r>
          </w:p>
        </w:tc>
        <w:tc>
          <w:tcPr>
            <w:tcW w:w="1644" w:type="dxa"/>
          </w:tcPr>
          <w:p w:rsidR="00880C94" w:rsidRDefault="00880C94">
            <w:pPr>
              <w:pStyle w:val="ConsPlusNormal"/>
              <w:jc w:val="center"/>
            </w:pPr>
            <w:r>
              <w:t>177642,0</w:t>
            </w:r>
          </w:p>
        </w:tc>
      </w:tr>
      <w:tr w:rsidR="00880C94">
        <w:tc>
          <w:tcPr>
            <w:tcW w:w="3685" w:type="dxa"/>
          </w:tcPr>
          <w:p w:rsidR="00880C94" w:rsidRDefault="00880C94">
            <w:pPr>
              <w:pStyle w:val="ConsPlusNormal"/>
            </w:pPr>
            <w:r>
              <w:t>Капитальный ремонт культурно-досуговых учреждений, находящихся в собственности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55 4 05 14750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88547,0</w:t>
            </w:r>
          </w:p>
        </w:tc>
        <w:tc>
          <w:tcPr>
            <w:tcW w:w="1644" w:type="dxa"/>
          </w:tcPr>
          <w:p w:rsidR="00880C94" w:rsidRDefault="00880C94">
            <w:pPr>
              <w:pStyle w:val="ConsPlusNormal"/>
              <w:jc w:val="center"/>
            </w:pPr>
            <w:r>
              <w:t>100000,0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55 4 05 14750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88547,0</w:t>
            </w:r>
          </w:p>
        </w:tc>
        <w:tc>
          <w:tcPr>
            <w:tcW w:w="1644" w:type="dxa"/>
          </w:tcPr>
          <w:p w:rsidR="00880C94" w:rsidRDefault="00880C94">
            <w:pPr>
              <w:pStyle w:val="ConsPlusNormal"/>
              <w:jc w:val="center"/>
            </w:pPr>
            <w:r>
              <w:t>100000,0</w:t>
            </w:r>
          </w:p>
        </w:tc>
      </w:tr>
      <w:tr w:rsidR="00880C94">
        <w:tc>
          <w:tcPr>
            <w:tcW w:w="3685" w:type="dxa"/>
          </w:tcPr>
          <w:p w:rsidR="00880C94" w:rsidRDefault="00880C94">
            <w:pPr>
              <w:pStyle w:val="ConsPlusNormal"/>
            </w:pPr>
            <w:r>
              <w:t>Субсидии на строительство и реконструкцию объектов культуры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55 4 05 74230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836905,9</w:t>
            </w:r>
          </w:p>
        </w:tc>
        <w:tc>
          <w:tcPr>
            <w:tcW w:w="1644" w:type="dxa"/>
          </w:tcPr>
          <w:p w:rsidR="00880C94" w:rsidRDefault="00880C94">
            <w:pPr>
              <w:pStyle w:val="ConsPlusNormal"/>
              <w:jc w:val="center"/>
            </w:pPr>
            <w:r>
              <w:t>111825,0</w:t>
            </w:r>
          </w:p>
        </w:tc>
        <w:tc>
          <w:tcPr>
            <w:tcW w:w="1644" w:type="dxa"/>
          </w:tcPr>
          <w:p w:rsidR="00880C94" w:rsidRDefault="00880C94">
            <w:pPr>
              <w:pStyle w:val="ConsPlusNormal"/>
              <w:jc w:val="center"/>
            </w:pPr>
            <w:r>
              <w:t>77642,0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55 4 05 74230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836905,9</w:t>
            </w:r>
          </w:p>
        </w:tc>
        <w:tc>
          <w:tcPr>
            <w:tcW w:w="1644" w:type="dxa"/>
          </w:tcPr>
          <w:p w:rsidR="00880C94" w:rsidRDefault="00880C94">
            <w:pPr>
              <w:pStyle w:val="ConsPlusNormal"/>
              <w:jc w:val="center"/>
            </w:pPr>
            <w:r>
              <w:t>111825,0</w:t>
            </w:r>
          </w:p>
        </w:tc>
        <w:tc>
          <w:tcPr>
            <w:tcW w:w="1644" w:type="dxa"/>
          </w:tcPr>
          <w:p w:rsidR="00880C94" w:rsidRDefault="00880C94">
            <w:pPr>
              <w:pStyle w:val="ConsPlusNormal"/>
              <w:jc w:val="center"/>
            </w:pPr>
            <w:r>
              <w:t>77642,0</w:t>
            </w:r>
          </w:p>
        </w:tc>
      </w:tr>
      <w:tr w:rsidR="00880C94">
        <w:tc>
          <w:tcPr>
            <w:tcW w:w="3685" w:type="dxa"/>
          </w:tcPr>
          <w:p w:rsidR="00880C94" w:rsidRDefault="00880C94">
            <w:pPr>
              <w:pStyle w:val="ConsPlusNormal"/>
            </w:pPr>
            <w:r>
              <w:t>Подпрограмма "Обеспечение условий реализации государственной программы"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112499,5</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сети образовательных учреждений в сфере культуры и искусства"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112499,5</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Субсидии на строительство и реконструкцию объектов культуры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55 5 04 74230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112499,5</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08</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55 5 04 74230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112499,5</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ЗДРАВООХРАНЕНИЕ</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1609880,1</w:t>
            </w:r>
          </w:p>
        </w:tc>
        <w:tc>
          <w:tcPr>
            <w:tcW w:w="1644" w:type="dxa"/>
          </w:tcPr>
          <w:p w:rsidR="00880C94" w:rsidRDefault="00880C94">
            <w:pPr>
              <w:pStyle w:val="ConsPlusNormal"/>
              <w:jc w:val="center"/>
            </w:pPr>
            <w:r>
              <w:t>1607507,4</w:t>
            </w:r>
          </w:p>
        </w:tc>
        <w:tc>
          <w:tcPr>
            <w:tcW w:w="1644" w:type="dxa"/>
          </w:tcPr>
          <w:p w:rsidR="00880C94" w:rsidRDefault="00880C94">
            <w:pPr>
              <w:pStyle w:val="ConsPlusNormal"/>
              <w:jc w:val="center"/>
            </w:pPr>
            <w:r>
              <w:t>1564331,1</w:t>
            </w:r>
          </w:p>
        </w:tc>
      </w:tr>
      <w:tr w:rsidR="00880C94">
        <w:tc>
          <w:tcPr>
            <w:tcW w:w="3685" w:type="dxa"/>
          </w:tcPr>
          <w:p w:rsidR="00880C94" w:rsidRDefault="00880C94">
            <w:pPr>
              <w:pStyle w:val="ConsPlusNormal"/>
            </w:pPr>
            <w:r>
              <w:t>Амбулаторная помощь</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1609880,1</w:t>
            </w:r>
          </w:p>
        </w:tc>
        <w:tc>
          <w:tcPr>
            <w:tcW w:w="1644" w:type="dxa"/>
          </w:tcPr>
          <w:p w:rsidR="00880C94" w:rsidRDefault="00880C94">
            <w:pPr>
              <w:pStyle w:val="ConsPlusNormal"/>
              <w:jc w:val="center"/>
            </w:pPr>
            <w:r>
              <w:t>1607507,4</w:t>
            </w:r>
          </w:p>
        </w:tc>
        <w:tc>
          <w:tcPr>
            <w:tcW w:w="1644" w:type="dxa"/>
          </w:tcPr>
          <w:p w:rsidR="00880C94" w:rsidRDefault="00880C94">
            <w:pPr>
              <w:pStyle w:val="ConsPlusNormal"/>
              <w:jc w:val="center"/>
            </w:pPr>
            <w:r>
              <w:t>1564331,1</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261073,9</w:t>
            </w:r>
          </w:p>
        </w:tc>
        <w:tc>
          <w:tcPr>
            <w:tcW w:w="1644" w:type="dxa"/>
          </w:tcPr>
          <w:p w:rsidR="00880C94" w:rsidRDefault="00880C94">
            <w:pPr>
              <w:pStyle w:val="ConsPlusNormal"/>
              <w:jc w:val="center"/>
            </w:pPr>
            <w:r>
              <w:t>113085,0</w:t>
            </w:r>
          </w:p>
        </w:tc>
        <w:tc>
          <w:tcPr>
            <w:tcW w:w="1644" w:type="dxa"/>
          </w:tcPr>
          <w:p w:rsidR="00880C94" w:rsidRDefault="00880C94">
            <w:pPr>
              <w:pStyle w:val="ConsPlusNormal"/>
              <w:jc w:val="center"/>
            </w:pPr>
            <w:r>
              <w:t>361020,0</w:t>
            </w:r>
          </w:p>
        </w:tc>
      </w:tr>
      <w:tr w:rsidR="00880C94">
        <w:tc>
          <w:tcPr>
            <w:tcW w:w="3685" w:type="dxa"/>
          </w:tcPr>
          <w:p w:rsidR="00880C94" w:rsidRDefault="00880C94">
            <w:pPr>
              <w:pStyle w:val="ConsPlusNormal"/>
            </w:pPr>
            <w:r>
              <w:t>Подпрограмма "Современный облик сельских территорий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261073,9</w:t>
            </w:r>
          </w:p>
        </w:tc>
        <w:tc>
          <w:tcPr>
            <w:tcW w:w="1644" w:type="dxa"/>
          </w:tcPr>
          <w:p w:rsidR="00880C94" w:rsidRDefault="00880C94">
            <w:pPr>
              <w:pStyle w:val="ConsPlusNormal"/>
              <w:jc w:val="center"/>
            </w:pPr>
            <w:r>
              <w:t>113085,0</w:t>
            </w:r>
          </w:p>
        </w:tc>
        <w:tc>
          <w:tcPr>
            <w:tcW w:w="1644" w:type="dxa"/>
          </w:tcPr>
          <w:p w:rsidR="00880C94" w:rsidRDefault="00880C94">
            <w:pPr>
              <w:pStyle w:val="ConsPlusNormal"/>
              <w:jc w:val="center"/>
            </w:pPr>
            <w:r>
              <w:t>361020,0</w:t>
            </w:r>
          </w:p>
        </w:tc>
      </w:tr>
      <w:tr w:rsidR="00880C94">
        <w:tc>
          <w:tcPr>
            <w:tcW w:w="3685" w:type="dxa"/>
          </w:tcPr>
          <w:p w:rsidR="00880C94" w:rsidRDefault="00880C94">
            <w:pPr>
              <w:pStyle w:val="ConsPlusNormal"/>
            </w:pPr>
            <w:r>
              <w:t>Основное мероприятие "Развитие сети объектов здравоохранения на сельских территориях"</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261073,9</w:t>
            </w:r>
          </w:p>
        </w:tc>
        <w:tc>
          <w:tcPr>
            <w:tcW w:w="1644" w:type="dxa"/>
          </w:tcPr>
          <w:p w:rsidR="00880C94" w:rsidRDefault="00880C94">
            <w:pPr>
              <w:pStyle w:val="ConsPlusNormal"/>
              <w:jc w:val="center"/>
            </w:pPr>
            <w:r>
              <w:t>113085,0</w:t>
            </w:r>
          </w:p>
        </w:tc>
        <w:tc>
          <w:tcPr>
            <w:tcW w:w="1644" w:type="dxa"/>
          </w:tcPr>
          <w:p w:rsidR="00880C94" w:rsidRDefault="00880C94">
            <w:pPr>
              <w:pStyle w:val="ConsPlusNormal"/>
              <w:jc w:val="center"/>
            </w:pPr>
            <w:r>
              <w:t>361020,0</w:t>
            </w:r>
          </w:p>
        </w:tc>
      </w:tr>
      <w:tr w:rsidR="00880C94">
        <w:tc>
          <w:tcPr>
            <w:tcW w:w="3685"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48 4 02 04300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261073,9</w:t>
            </w:r>
          </w:p>
        </w:tc>
        <w:tc>
          <w:tcPr>
            <w:tcW w:w="1644" w:type="dxa"/>
          </w:tcPr>
          <w:p w:rsidR="00880C94" w:rsidRDefault="00880C94">
            <w:pPr>
              <w:pStyle w:val="ConsPlusNormal"/>
              <w:jc w:val="center"/>
            </w:pPr>
            <w:r>
              <w:t>113085,0</w:t>
            </w:r>
          </w:p>
        </w:tc>
        <w:tc>
          <w:tcPr>
            <w:tcW w:w="1644" w:type="dxa"/>
          </w:tcPr>
          <w:p w:rsidR="00880C94" w:rsidRDefault="00880C94">
            <w:pPr>
              <w:pStyle w:val="ConsPlusNormal"/>
              <w:jc w:val="center"/>
            </w:pPr>
            <w:r>
              <w:t>361020,0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48 4 02 04300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261073,9</w:t>
            </w:r>
          </w:p>
        </w:tc>
        <w:tc>
          <w:tcPr>
            <w:tcW w:w="1644" w:type="dxa"/>
          </w:tcPr>
          <w:p w:rsidR="00880C94" w:rsidRDefault="00880C94">
            <w:pPr>
              <w:pStyle w:val="ConsPlusNormal"/>
              <w:jc w:val="center"/>
            </w:pPr>
            <w:r>
              <w:t>113085,0</w:t>
            </w:r>
          </w:p>
        </w:tc>
        <w:tc>
          <w:tcPr>
            <w:tcW w:w="1644" w:type="dxa"/>
          </w:tcPr>
          <w:p w:rsidR="00880C94" w:rsidRDefault="00880C94">
            <w:pPr>
              <w:pStyle w:val="ConsPlusNormal"/>
              <w:jc w:val="center"/>
            </w:pPr>
            <w:r>
              <w:t>361020,0</w:t>
            </w:r>
          </w:p>
        </w:tc>
      </w:tr>
      <w:tr w:rsidR="00880C94">
        <w:tc>
          <w:tcPr>
            <w:tcW w:w="3685" w:type="dxa"/>
          </w:tcPr>
          <w:p w:rsidR="00880C94" w:rsidRDefault="00880C94">
            <w:pPr>
              <w:pStyle w:val="ConsPlusNormal"/>
            </w:pPr>
            <w:r>
              <w:t xml:space="preserve">Государственная программа Ленинградской области "Развитие здравоохранения в Ленинградской </w:t>
            </w:r>
            <w:r>
              <w:lastRenderedPageBreak/>
              <w:t>области"</w:t>
            </w:r>
          </w:p>
        </w:tc>
        <w:tc>
          <w:tcPr>
            <w:tcW w:w="737" w:type="dxa"/>
          </w:tcPr>
          <w:p w:rsidR="00880C94" w:rsidRDefault="00880C94">
            <w:pPr>
              <w:pStyle w:val="ConsPlusNormal"/>
              <w:jc w:val="center"/>
            </w:pPr>
            <w:r>
              <w:lastRenderedPageBreak/>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1348806,1</w:t>
            </w:r>
          </w:p>
        </w:tc>
        <w:tc>
          <w:tcPr>
            <w:tcW w:w="1644" w:type="dxa"/>
          </w:tcPr>
          <w:p w:rsidR="00880C94" w:rsidRDefault="00880C94">
            <w:pPr>
              <w:pStyle w:val="ConsPlusNormal"/>
              <w:jc w:val="center"/>
            </w:pPr>
            <w:r>
              <w:t>1494422,4</w:t>
            </w:r>
          </w:p>
        </w:tc>
        <w:tc>
          <w:tcPr>
            <w:tcW w:w="1644" w:type="dxa"/>
          </w:tcPr>
          <w:p w:rsidR="00880C94" w:rsidRDefault="00880C94">
            <w:pPr>
              <w:pStyle w:val="ConsPlusNormal"/>
              <w:jc w:val="center"/>
            </w:pPr>
            <w:r>
              <w:t>1203311,1</w:t>
            </w:r>
          </w:p>
        </w:tc>
      </w:tr>
      <w:tr w:rsidR="00880C94">
        <w:tc>
          <w:tcPr>
            <w:tcW w:w="3685" w:type="dxa"/>
          </w:tcPr>
          <w:p w:rsidR="00880C94" w:rsidRDefault="00880C94">
            <w:pPr>
              <w:pStyle w:val="ConsPlusNormal"/>
            </w:pPr>
            <w:r>
              <w:lastRenderedPageBreak/>
              <w:t>Подпрограмма "Организация территориальной модели здравоохранения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1348806,1</w:t>
            </w:r>
          </w:p>
        </w:tc>
        <w:tc>
          <w:tcPr>
            <w:tcW w:w="1644" w:type="dxa"/>
          </w:tcPr>
          <w:p w:rsidR="00880C94" w:rsidRDefault="00880C94">
            <w:pPr>
              <w:pStyle w:val="ConsPlusNormal"/>
              <w:jc w:val="center"/>
            </w:pPr>
            <w:r>
              <w:t>1494422,4</w:t>
            </w:r>
          </w:p>
        </w:tc>
        <w:tc>
          <w:tcPr>
            <w:tcW w:w="1644" w:type="dxa"/>
          </w:tcPr>
          <w:p w:rsidR="00880C94" w:rsidRDefault="00880C94">
            <w:pPr>
              <w:pStyle w:val="ConsPlusNormal"/>
              <w:jc w:val="center"/>
            </w:pPr>
            <w:r>
              <w:t>1203311,1</w:t>
            </w:r>
          </w:p>
        </w:tc>
      </w:tr>
      <w:tr w:rsidR="00880C94">
        <w:tc>
          <w:tcPr>
            <w:tcW w:w="3685" w:type="dxa"/>
          </w:tcPr>
          <w:p w:rsidR="00880C94" w:rsidRDefault="00880C94">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1348806,1</w:t>
            </w:r>
          </w:p>
        </w:tc>
        <w:tc>
          <w:tcPr>
            <w:tcW w:w="1644" w:type="dxa"/>
          </w:tcPr>
          <w:p w:rsidR="00880C94" w:rsidRDefault="00880C94">
            <w:pPr>
              <w:pStyle w:val="ConsPlusNormal"/>
              <w:jc w:val="center"/>
            </w:pPr>
            <w:r>
              <w:t>1494422,4</w:t>
            </w:r>
          </w:p>
        </w:tc>
        <w:tc>
          <w:tcPr>
            <w:tcW w:w="1644" w:type="dxa"/>
          </w:tcPr>
          <w:p w:rsidR="00880C94" w:rsidRDefault="00880C94">
            <w:pPr>
              <w:pStyle w:val="ConsPlusNormal"/>
              <w:jc w:val="center"/>
            </w:pPr>
            <w:r>
              <w:t>1203311,1</w:t>
            </w:r>
          </w:p>
        </w:tc>
      </w:tr>
      <w:tr w:rsidR="00880C94">
        <w:tc>
          <w:tcPr>
            <w:tcW w:w="3685"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51 4 04 04300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973928,6</w:t>
            </w:r>
          </w:p>
        </w:tc>
        <w:tc>
          <w:tcPr>
            <w:tcW w:w="1644" w:type="dxa"/>
          </w:tcPr>
          <w:p w:rsidR="00880C94" w:rsidRDefault="00880C94">
            <w:pPr>
              <w:pStyle w:val="ConsPlusNormal"/>
              <w:jc w:val="center"/>
            </w:pPr>
            <w:r>
              <w:t>905544,9</w:t>
            </w:r>
          </w:p>
        </w:tc>
        <w:tc>
          <w:tcPr>
            <w:tcW w:w="1644" w:type="dxa"/>
          </w:tcPr>
          <w:p w:rsidR="00880C94" w:rsidRDefault="00880C94">
            <w:pPr>
              <w:pStyle w:val="ConsPlusNormal"/>
              <w:jc w:val="center"/>
            </w:pPr>
            <w:r>
              <w:t>487433,6</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51 4 04 04300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973928,6</w:t>
            </w:r>
          </w:p>
        </w:tc>
        <w:tc>
          <w:tcPr>
            <w:tcW w:w="1644" w:type="dxa"/>
          </w:tcPr>
          <w:p w:rsidR="00880C94" w:rsidRDefault="00880C94">
            <w:pPr>
              <w:pStyle w:val="ConsPlusNormal"/>
              <w:jc w:val="center"/>
            </w:pPr>
            <w:r>
              <w:t>905544,9</w:t>
            </w:r>
          </w:p>
        </w:tc>
        <w:tc>
          <w:tcPr>
            <w:tcW w:w="1644" w:type="dxa"/>
          </w:tcPr>
          <w:p w:rsidR="00880C94" w:rsidRDefault="00880C94">
            <w:pPr>
              <w:pStyle w:val="ConsPlusNormal"/>
              <w:jc w:val="center"/>
            </w:pPr>
            <w:r>
              <w:t>487433,6</w:t>
            </w:r>
          </w:p>
        </w:tc>
      </w:tr>
      <w:tr w:rsidR="00880C94">
        <w:tc>
          <w:tcPr>
            <w:tcW w:w="3685" w:type="dxa"/>
          </w:tcPr>
          <w:p w:rsidR="00880C94" w:rsidRDefault="00880C94">
            <w:pPr>
              <w:pStyle w:val="ConsPlusNormal"/>
            </w:pPr>
            <w:r>
              <w:t>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04 R3650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374877,5</w:t>
            </w:r>
          </w:p>
        </w:tc>
        <w:tc>
          <w:tcPr>
            <w:tcW w:w="1644" w:type="dxa"/>
          </w:tcPr>
          <w:p w:rsidR="00880C94" w:rsidRDefault="00880C94">
            <w:pPr>
              <w:pStyle w:val="ConsPlusNormal"/>
              <w:jc w:val="center"/>
            </w:pPr>
            <w:r>
              <w:t>588877,5</w:t>
            </w:r>
          </w:p>
        </w:tc>
        <w:tc>
          <w:tcPr>
            <w:tcW w:w="1644" w:type="dxa"/>
          </w:tcPr>
          <w:p w:rsidR="00880C94" w:rsidRDefault="00880C94">
            <w:pPr>
              <w:pStyle w:val="ConsPlusNormal"/>
              <w:jc w:val="center"/>
            </w:pPr>
            <w:r>
              <w:t>715877,5</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04 R3650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374877,5</w:t>
            </w:r>
          </w:p>
        </w:tc>
        <w:tc>
          <w:tcPr>
            <w:tcW w:w="1644" w:type="dxa"/>
          </w:tcPr>
          <w:p w:rsidR="00880C94" w:rsidRDefault="00880C94">
            <w:pPr>
              <w:pStyle w:val="ConsPlusNormal"/>
              <w:jc w:val="center"/>
            </w:pPr>
            <w:r>
              <w:t>588877,5</w:t>
            </w:r>
          </w:p>
        </w:tc>
        <w:tc>
          <w:tcPr>
            <w:tcW w:w="1644" w:type="dxa"/>
          </w:tcPr>
          <w:p w:rsidR="00880C94" w:rsidRDefault="00880C94">
            <w:pPr>
              <w:pStyle w:val="ConsPlusNormal"/>
              <w:jc w:val="center"/>
            </w:pPr>
            <w:r>
              <w:t>715877,5</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665553,8</w:t>
            </w:r>
          </w:p>
        </w:tc>
        <w:tc>
          <w:tcPr>
            <w:tcW w:w="1644" w:type="dxa"/>
          </w:tcPr>
          <w:p w:rsidR="00880C94" w:rsidRDefault="00880C94">
            <w:pPr>
              <w:pStyle w:val="ConsPlusNormal"/>
              <w:jc w:val="center"/>
            </w:pPr>
            <w:r>
              <w:t>667703,8</w:t>
            </w:r>
          </w:p>
        </w:tc>
        <w:tc>
          <w:tcPr>
            <w:tcW w:w="1644" w:type="dxa"/>
          </w:tcPr>
          <w:p w:rsidR="00880C94" w:rsidRDefault="00880C94">
            <w:pPr>
              <w:pStyle w:val="ConsPlusNormal"/>
              <w:jc w:val="center"/>
            </w:pPr>
            <w:r>
              <w:t>685223,4</w:t>
            </w:r>
          </w:p>
        </w:tc>
      </w:tr>
      <w:tr w:rsidR="00880C94">
        <w:tc>
          <w:tcPr>
            <w:tcW w:w="3685" w:type="dxa"/>
          </w:tcPr>
          <w:p w:rsidR="00880C94" w:rsidRDefault="00880C94">
            <w:pPr>
              <w:pStyle w:val="ConsPlusNormal"/>
            </w:pPr>
            <w:r>
              <w:lastRenderedPageBreak/>
              <w:t>Социальное обеспечение населения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552710,5</w:t>
            </w:r>
          </w:p>
        </w:tc>
        <w:tc>
          <w:tcPr>
            <w:tcW w:w="1644" w:type="dxa"/>
          </w:tcPr>
          <w:p w:rsidR="00880C94" w:rsidRDefault="00880C94">
            <w:pPr>
              <w:pStyle w:val="ConsPlusNormal"/>
              <w:jc w:val="center"/>
            </w:pPr>
            <w:r>
              <w:t>553702,3</w:t>
            </w:r>
          </w:p>
        </w:tc>
        <w:tc>
          <w:tcPr>
            <w:tcW w:w="1644" w:type="dxa"/>
          </w:tcPr>
          <w:p w:rsidR="00880C94" w:rsidRDefault="00880C94">
            <w:pPr>
              <w:pStyle w:val="ConsPlusNormal"/>
              <w:jc w:val="center"/>
            </w:pPr>
            <w:r>
              <w:t>571431,0</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182168,2</w:t>
            </w:r>
          </w:p>
        </w:tc>
        <w:tc>
          <w:tcPr>
            <w:tcW w:w="1644" w:type="dxa"/>
          </w:tcPr>
          <w:p w:rsidR="00880C94" w:rsidRDefault="00880C94">
            <w:pPr>
              <w:pStyle w:val="ConsPlusNormal"/>
              <w:jc w:val="center"/>
            </w:pPr>
            <w:r>
              <w:t>177554,0</w:t>
            </w:r>
          </w:p>
        </w:tc>
        <w:tc>
          <w:tcPr>
            <w:tcW w:w="1644" w:type="dxa"/>
          </w:tcPr>
          <w:p w:rsidR="00880C94" w:rsidRDefault="00880C94">
            <w:pPr>
              <w:pStyle w:val="ConsPlusNormal"/>
              <w:jc w:val="center"/>
            </w:pPr>
            <w:r>
              <w:t>177554,0</w:t>
            </w:r>
          </w:p>
        </w:tc>
      </w:tr>
      <w:tr w:rsidR="00880C94">
        <w:tc>
          <w:tcPr>
            <w:tcW w:w="3685" w:type="dxa"/>
          </w:tcPr>
          <w:p w:rsidR="00880C94" w:rsidRDefault="00880C94">
            <w:pPr>
              <w:pStyle w:val="ConsPlusNormal"/>
            </w:pPr>
            <w:r>
              <w:t>Подпрограмма "Создание условий для обеспечения доступным и комфортным жильем сельского населения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182168,2</w:t>
            </w:r>
          </w:p>
        </w:tc>
        <w:tc>
          <w:tcPr>
            <w:tcW w:w="1644" w:type="dxa"/>
          </w:tcPr>
          <w:p w:rsidR="00880C94" w:rsidRDefault="00880C94">
            <w:pPr>
              <w:pStyle w:val="ConsPlusNormal"/>
              <w:jc w:val="center"/>
            </w:pPr>
            <w:r>
              <w:t>177554,0</w:t>
            </w:r>
          </w:p>
        </w:tc>
        <w:tc>
          <w:tcPr>
            <w:tcW w:w="1644" w:type="dxa"/>
          </w:tcPr>
          <w:p w:rsidR="00880C94" w:rsidRDefault="00880C94">
            <w:pPr>
              <w:pStyle w:val="ConsPlusNormal"/>
              <w:jc w:val="center"/>
            </w:pPr>
            <w:r>
              <w:t>177554,0</w:t>
            </w:r>
          </w:p>
        </w:tc>
      </w:tr>
      <w:tr w:rsidR="00880C94">
        <w:tc>
          <w:tcPr>
            <w:tcW w:w="3685" w:type="dxa"/>
          </w:tcPr>
          <w:p w:rsidR="00880C94" w:rsidRDefault="00880C94">
            <w:pPr>
              <w:pStyle w:val="ConsPlusNormal"/>
            </w:pPr>
            <w:r>
              <w:t>Основное мероприятие "Улучшение жилищных условий граждан, проживающих на сельских территориях"</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182168,2</w:t>
            </w:r>
          </w:p>
        </w:tc>
        <w:tc>
          <w:tcPr>
            <w:tcW w:w="1644" w:type="dxa"/>
          </w:tcPr>
          <w:p w:rsidR="00880C94" w:rsidRDefault="00880C94">
            <w:pPr>
              <w:pStyle w:val="ConsPlusNormal"/>
              <w:jc w:val="center"/>
            </w:pPr>
            <w:r>
              <w:t>177554,0</w:t>
            </w:r>
          </w:p>
        </w:tc>
        <w:tc>
          <w:tcPr>
            <w:tcW w:w="1644" w:type="dxa"/>
          </w:tcPr>
          <w:p w:rsidR="00880C94" w:rsidRDefault="00880C94">
            <w:pPr>
              <w:pStyle w:val="ConsPlusNormal"/>
              <w:jc w:val="center"/>
            </w:pPr>
            <w:r>
              <w:t>177554,0</w:t>
            </w:r>
          </w:p>
        </w:tc>
      </w:tr>
      <w:tr w:rsidR="00880C94">
        <w:tc>
          <w:tcPr>
            <w:tcW w:w="3685" w:type="dxa"/>
          </w:tcPr>
          <w:p w:rsidR="00880C94" w:rsidRDefault="00880C94">
            <w:pPr>
              <w:pStyle w:val="ConsPlusNormal"/>
            </w:pPr>
            <w:r>
              <w:t>Предоставление гражданам социальных выплат на строительство (приобретение) жилья</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48 1 01 03340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175281,3</w:t>
            </w:r>
          </w:p>
        </w:tc>
        <w:tc>
          <w:tcPr>
            <w:tcW w:w="1644" w:type="dxa"/>
          </w:tcPr>
          <w:p w:rsidR="00880C94" w:rsidRDefault="00880C94">
            <w:pPr>
              <w:pStyle w:val="ConsPlusNormal"/>
              <w:jc w:val="center"/>
            </w:pPr>
            <w:r>
              <w:t>177554,0</w:t>
            </w:r>
          </w:p>
        </w:tc>
        <w:tc>
          <w:tcPr>
            <w:tcW w:w="1644" w:type="dxa"/>
          </w:tcPr>
          <w:p w:rsidR="00880C94" w:rsidRDefault="00880C94">
            <w:pPr>
              <w:pStyle w:val="ConsPlusNormal"/>
              <w:jc w:val="center"/>
            </w:pPr>
            <w:r>
              <w:t>177554,0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48 1 01 03340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175281,3</w:t>
            </w:r>
          </w:p>
        </w:tc>
        <w:tc>
          <w:tcPr>
            <w:tcW w:w="1644" w:type="dxa"/>
          </w:tcPr>
          <w:p w:rsidR="00880C94" w:rsidRDefault="00880C94">
            <w:pPr>
              <w:pStyle w:val="ConsPlusNormal"/>
              <w:jc w:val="center"/>
            </w:pPr>
            <w:r>
              <w:t>177554,0</w:t>
            </w:r>
          </w:p>
        </w:tc>
        <w:tc>
          <w:tcPr>
            <w:tcW w:w="1644" w:type="dxa"/>
          </w:tcPr>
          <w:p w:rsidR="00880C94" w:rsidRDefault="00880C94">
            <w:pPr>
              <w:pStyle w:val="ConsPlusNormal"/>
              <w:jc w:val="center"/>
            </w:pPr>
            <w:r>
              <w:t>177554,0</w:t>
            </w:r>
          </w:p>
        </w:tc>
      </w:tr>
      <w:tr w:rsidR="00880C94">
        <w:tc>
          <w:tcPr>
            <w:tcW w:w="3685" w:type="dxa"/>
          </w:tcPr>
          <w:p w:rsidR="00880C94" w:rsidRDefault="00880C94">
            <w:pPr>
              <w:pStyle w:val="ConsPlusNormal"/>
            </w:pPr>
            <w:r>
              <w:t>Обеспечение комплексного развития сельских территорий</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1 01 R5760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6886,9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1 01 R5760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6886,9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r>
      <w:tr w:rsidR="00880C94">
        <w:tc>
          <w:tcPr>
            <w:tcW w:w="3685" w:type="dxa"/>
          </w:tcPr>
          <w:p w:rsidR="00880C94" w:rsidRDefault="00880C94">
            <w:pPr>
              <w:pStyle w:val="ConsPlusNormal"/>
            </w:pPr>
            <w:r>
              <w:lastRenderedPageBreak/>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r>
      <w:tr w:rsidR="00880C94">
        <w:tc>
          <w:tcPr>
            <w:tcW w:w="3685" w:type="dxa"/>
          </w:tcPr>
          <w:p w:rsidR="00880C94" w:rsidRDefault="00880C94">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r>
      <w:tr w:rsidR="00880C94">
        <w:tc>
          <w:tcPr>
            <w:tcW w:w="3685" w:type="dxa"/>
          </w:tcPr>
          <w:p w:rsidR="00880C94" w:rsidRDefault="00880C94">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c>
          <w:tcPr>
            <w:tcW w:w="1644" w:type="dxa"/>
          </w:tcPr>
          <w:p w:rsidR="00880C94" w:rsidRDefault="00880C94">
            <w:pPr>
              <w:pStyle w:val="ConsPlusNormal"/>
              <w:jc w:val="center"/>
            </w:pPr>
            <w:r>
              <w:t>169,5</w:t>
            </w:r>
          </w:p>
        </w:tc>
      </w:tr>
      <w:tr w:rsidR="00880C94">
        <w:tc>
          <w:tcPr>
            <w:tcW w:w="3685" w:type="dxa"/>
          </w:tcPr>
          <w:p w:rsidR="00880C94" w:rsidRDefault="00880C94">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370372,8</w:t>
            </w:r>
          </w:p>
        </w:tc>
        <w:tc>
          <w:tcPr>
            <w:tcW w:w="1644" w:type="dxa"/>
          </w:tcPr>
          <w:p w:rsidR="00880C94" w:rsidRDefault="00880C94">
            <w:pPr>
              <w:pStyle w:val="ConsPlusNormal"/>
              <w:jc w:val="center"/>
            </w:pPr>
            <w:r>
              <w:t>375978,8</w:t>
            </w:r>
          </w:p>
        </w:tc>
        <w:tc>
          <w:tcPr>
            <w:tcW w:w="1644" w:type="dxa"/>
          </w:tcPr>
          <w:p w:rsidR="00880C94" w:rsidRDefault="00880C94">
            <w:pPr>
              <w:pStyle w:val="ConsPlusNormal"/>
              <w:jc w:val="center"/>
            </w:pPr>
            <w:r>
              <w:t>393707,5</w:t>
            </w:r>
          </w:p>
        </w:tc>
      </w:tr>
      <w:tr w:rsidR="00880C94">
        <w:tc>
          <w:tcPr>
            <w:tcW w:w="3685" w:type="dxa"/>
          </w:tcPr>
          <w:p w:rsidR="00880C94" w:rsidRDefault="00880C94">
            <w:pPr>
              <w:pStyle w:val="ConsPlusNormal"/>
            </w:pPr>
            <w:r>
              <w:t>Подпрограмма "Содействие в обеспечении жильем граждан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370372,8</w:t>
            </w:r>
          </w:p>
        </w:tc>
        <w:tc>
          <w:tcPr>
            <w:tcW w:w="1644" w:type="dxa"/>
          </w:tcPr>
          <w:p w:rsidR="00880C94" w:rsidRDefault="00880C94">
            <w:pPr>
              <w:pStyle w:val="ConsPlusNormal"/>
              <w:jc w:val="center"/>
            </w:pPr>
            <w:r>
              <w:t>375978,8</w:t>
            </w:r>
          </w:p>
        </w:tc>
        <w:tc>
          <w:tcPr>
            <w:tcW w:w="1644" w:type="dxa"/>
          </w:tcPr>
          <w:p w:rsidR="00880C94" w:rsidRDefault="00880C94">
            <w:pPr>
              <w:pStyle w:val="ConsPlusNormal"/>
              <w:jc w:val="center"/>
            </w:pPr>
            <w:r>
              <w:t>393707,5</w:t>
            </w:r>
          </w:p>
        </w:tc>
      </w:tr>
      <w:tr w:rsidR="00880C94">
        <w:tc>
          <w:tcPr>
            <w:tcW w:w="3685" w:type="dxa"/>
          </w:tcPr>
          <w:p w:rsidR="00880C94" w:rsidRDefault="00880C94">
            <w:pPr>
              <w:pStyle w:val="ConsPlusNormal"/>
            </w:pPr>
            <w:r>
              <w:t>Основное мероприятие "Улучшение жилищных условий молодых граждан (молодых семей)"</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250000,0</w:t>
            </w:r>
          </w:p>
        </w:tc>
        <w:tc>
          <w:tcPr>
            <w:tcW w:w="1644" w:type="dxa"/>
          </w:tcPr>
          <w:p w:rsidR="00880C94" w:rsidRDefault="00880C94">
            <w:pPr>
              <w:pStyle w:val="ConsPlusNormal"/>
              <w:jc w:val="center"/>
            </w:pPr>
            <w:r>
              <w:t>250000,0</w:t>
            </w:r>
          </w:p>
        </w:tc>
        <w:tc>
          <w:tcPr>
            <w:tcW w:w="1644" w:type="dxa"/>
          </w:tcPr>
          <w:p w:rsidR="00880C94" w:rsidRDefault="00880C94">
            <w:pPr>
              <w:pStyle w:val="ConsPlusNormal"/>
              <w:jc w:val="center"/>
            </w:pPr>
            <w:r>
              <w:t>267728,7</w:t>
            </w:r>
          </w:p>
        </w:tc>
      </w:tr>
      <w:tr w:rsidR="00880C94">
        <w:tc>
          <w:tcPr>
            <w:tcW w:w="3685" w:type="dxa"/>
          </w:tcPr>
          <w:p w:rsidR="00880C94" w:rsidRDefault="00880C94">
            <w:pPr>
              <w:pStyle w:val="ConsPlusNormal"/>
            </w:pPr>
            <w:r>
              <w:t xml:space="preserve">Предоставление социальных выплат на строительство (приобретение) жилья молодым гражданам </w:t>
            </w:r>
            <w:r>
              <w:lastRenderedPageBreak/>
              <w:t>(молодым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737" w:type="dxa"/>
          </w:tcPr>
          <w:p w:rsidR="00880C94" w:rsidRDefault="00880C94">
            <w:pPr>
              <w:pStyle w:val="ConsPlusNormal"/>
              <w:jc w:val="center"/>
            </w:pPr>
            <w:r>
              <w:lastRenderedPageBreak/>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56 1 01 03810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250000,0</w:t>
            </w:r>
          </w:p>
        </w:tc>
        <w:tc>
          <w:tcPr>
            <w:tcW w:w="1644" w:type="dxa"/>
          </w:tcPr>
          <w:p w:rsidR="00880C94" w:rsidRDefault="00880C94">
            <w:pPr>
              <w:pStyle w:val="ConsPlusNormal"/>
              <w:jc w:val="center"/>
            </w:pPr>
            <w:r>
              <w:t>250000,0</w:t>
            </w:r>
          </w:p>
        </w:tc>
        <w:tc>
          <w:tcPr>
            <w:tcW w:w="1644" w:type="dxa"/>
          </w:tcPr>
          <w:p w:rsidR="00880C94" w:rsidRDefault="00880C94">
            <w:pPr>
              <w:pStyle w:val="ConsPlusNormal"/>
              <w:jc w:val="center"/>
            </w:pPr>
            <w:r>
              <w:t>267728,7</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56 1 01 03810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250000,0</w:t>
            </w:r>
          </w:p>
        </w:tc>
        <w:tc>
          <w:tcPr>
            <w:tcW w:w="1644" w:type="dxa"/>
          </w:tcPr>
          <w:p w:rsidR="00880C94" w:rsidRDefault="00880C94">
            <w:pPr>
              <w:pStyle w:val="ConsPlusNormal"/>
              <w:jc w:val="center"/>
            </w:pPr>
            <w:r>
              <w:t>250000,0</w:t>
            </w:r>
          </w:p>
        </w:tc>
        <w:tc>
          <w:tcPr>
            <w:tcW w:w="1644" w:type="dxa"/>
          </w:tcPr>
          <w:p w:rsidR="00880C94" w:rsidRDefault="00880C94">
            <w:pPr>
              <w:pStyle w:val="ConsPlusNormal"/>
              <w:jc w:val="center"/>
            </w:pPr>
            <w:r>
              <w:t>267728,7</w:t>
            </w:r>
          </w:p>
        </w:tc>
      </w:tr>
      <w:tr w:rsidR="00880C94">
        <w:tc>
          <w:tcPr>
            <w:tcW w:w="3685" w:type="dxa"/>
          </w:tcPr>
          <w:p w:rsidR="00880C94" w:rsidRDefault="00880C94">
            <w:pPr>
              <w:pStyle w:val="ConsPlusNormal"/>
            </w:pPr>
            <w:r>
              <w:t>Основное мероприятие "Улучшение жилищных условий граждан с использованием средств ипотечного кредита (займа)"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120372,8</w:t>
            </w:r>
          </w:p>
        </w:tc>
        <w:tc>
          <w:tcPr>
            <w:tcW w:w="1644" w:type="dxa"/>
          </w:tcPr>
          <w:p w:rsidR="00880C94" w:rsidRDefault="00880C94">
            <w:pPr>
              <w:pStyle w:val="ConsPlusNormal"/>
              <w:jc w:val="center"/>
            </w:pPr>
            <w:r>
              <w:t>125978,8</w:t>
            </w:r>
          </w:p>
        </w:tc>
        <w:tc>
          <w:tcPr>
            <w:tcW w:w="1644" w:type="dxa"/>
          </w:tcPr>
          <w:p w:rsidR="00880C94" w:rsidRDefault="00880C94">
            <w:pPr>
              <w:pStyle w:val="ConsPlusNormal"/>
              <w:jc w:val="center"/>
            </w:pPr>
            <w:r>
              <w:t>125978,8</w:t>
            </w:r>
          </w:p>
        </w:tc>
      </w:tr>
      <w:tr w:rsidR="00880C94">
        <w:tc>
          <w:tcPr>
            <w:tcW w:w="3685" w:type="dxa"/>
          </w:tcPr>
          <w:p w:rsidR="00880C94" w:rsidRDefault="00880C94">
            <w:pPr>
              <w:pStyle w:val="ConsPlusNormal"/>
            </w:pPr>
            <w: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56 1 02 03820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120372,8</w:t>
            </w:r>
          </w:p>
        </w:tc>
        <w:tc>
          <w:tcPr>
            <w:tcW w:w="1644" w:type="dxa"/>
          </w:tcPr>
          <w:p w:rsidR="00880C94" w:rsidRDefault="00880C94">
            <w:pPr>
              <w:pStyle w:val="ConsPlusNormal"/>
              <w:jc w:val="center"/>
            </w:pPr>
            <w:r>
              <w:t>125978,8</w:t>
            </w:r>
          </w:p>
        </w:tc>
        <w:tc>
          <w:tcPr>
            <w:tcW w:w="1644" w:type="dxa"/>
          </w:tcPr>
          <w:p w:rsidR="00880C94" w:rsidRDefault="00880C94">
            <w:pPr>
              <w:pStyle w:val="ConsPlusNormal"/>
              <w:jc w:val="center"/>
            </w:pPr>
            <w:r>
              <w:t>125978,8</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56 1 02 03820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120372,8</w:t>
            </w:r>
          </w:p>
        </w:tc>
        <w:tc>
          <w:tcPr>
            <w:tcW w:w="1644" w:type="dxa"/>
          </w:tcPr>
          <w:p w:rsidR="00880C94" w:rsidRDefault="00880C94">
            <w:pPr>
              <w:pStyle w:val="ConsPlusNormal"/>
              <w:jc w:val="center"/>
            </w:pPr>
            <w:r>
              <w:t>125978,8</w:t>
            </w:r>
          </w:p>
        </w:tc>
        <w:tc>
          <w:tcPr>
            <w:tcW w:w="1644" w:type="dxa"/>
          </w:tcPr>
          <w:p w:rsidR="00880C94" w:rsidRDefault="00880C94">
            <w:pPr>
              <w:pStyle w:val="ConsPlusNormal"/>
              <w:jc w:val="center"/>
            </w:pPr>
            <w:r>
              <w:t>125978,8</w:t>
            </w:r>
          </w:p>
        </w:tc>
      </w:tr>
      <w:tr w:rsidR="00880C94">
        <w:tc>
          <w:tcPr>
            <w:tcW w:w="3685" w:type="dxa"/>
          </w:tcPr>
          <w:p w:rsidR="00880C94" w:rsidRDefault="00880C94">
            <w:pPr>
              <w:pStyle w:val="ConsPlusNormal"/>
            </w:pPr>
            <w:r>
              <w:t>Охрана семьи и детства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112843,3</w:t>
            </w:r>
          </w:p>
        </w:tc>
        <w:tc>
          <w:tcPr>
            <w:tcW w:w="1644" w:type="dxa"/>
          </w:tcPr>
          <w:p w:rsidR="00880C94" w:rsidRDefault="00880C94">
            <w:pPr>
              <w:pStyle w:val="ConsPlusNormal"/>
              <w:jc w:val="center"/>
            </w:pPr>
            <w:r>
              <w:t>114001,5</w:t>
            </w:r>
          </w:p>
        </w:tc>
        <w:tc>
          <w:tcPr>
            <w:tcW w:w="1644" w:type="dxa"/>
          </w:tcPr>
          <w:p w:rsidR="00880C94" w:rsidRDefault="00880C94">
            <w:pPr>
              <w:pStyle w:val="ConsPlusNormal"/>
              <w:jc w:val="center"/>
            </w:pPr>
            <w:r>
              <w:t>113792,4</w:t>
            </w:r>
          </w:p>
        </w:tc>
      </w:tr>
      <w:tr w:rsidR="00880C94">
        <w:tc>
          <w:tcPr>
            <w:tcW w:w="3685" w:type="dxa"/>
          </w:tcPr>
          <w:p w:rsidR="00880C94" w:rsidRDefault="00880C94">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112843,3</w:t>
            </w:r>
          </w:p>
        </w:tc>
        <w:tc>
          <w:tcPr>
            <w:tcW w:w="1644" w:type="dxa"/>
          </w:tcPr>
          <w:p w:rsidR="00880C94" w:rsidRDefault="00880C94">
            <w:pPr>
              <w:pStyle w:val="ConsPlusNormal"/>
              <w:jc w:val="center"/>
            </w:pPr>
            <w:r>
              <w:t>114001,5</w:t>
            </w:r>
          </w:p>
        </w:tc>
        <w:tc>
          <w:tcPr>
            <w:tcW w:w="1644" w:type="dxa"/>
          </w:tcPr>
          <w:p w:rsidR="00880C94" w:rsidRDefault="00880C94">
            <w:pPr>
              <w:pStyle w:val="ConsPlusNormal"/>
              <w:jc w:val="center"/>
            </w:pPr>
            <w:r>
              <w:t>113792,4</w:t>
            </w:r>
          </w:p>
        </w:tc>
      </w:tr>
      <w:tr w:rsidR="00880C94">
        <w:tc>
          <w:tcPr>
            <w:tcW w:w="3685" w:type="dxa"/>
          </w:tcPr>
          <w:p w:rsidR="00880C94" w:rsidRDefault="00880C94">
            <w:pPr>
              <w:pStyle w:val="ConsPlusNormal"/>
            </w:pPr>
            <w:r>
              <w:lastRenderedPageBreak/>
              <w:t>Подпрограмма "Содействие в обеспечении жильем граждан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56 1 00 00000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112843,3</w:t>
            </w:r>
          </w:p>
        </w:tc>
        <w:tc>
          <w:tcPr>
            <w:tcW w:w="1644" w:type="dxa"/>
          </w:tcPr>
          <w:p w:rsidR="00880C94" w:rsidRDefault="00880C94">
            <w:pPr>
              <w:pStyle w:val="ConsPlusNormal"/>
              <w:jc w:val="center"/>
            </w:pPr>
            <w:r>
              <w:t>114001,5</w:t>
            </w:r>
          </w:p>
        </w:tc>
        <w:tc>
          <w:tcPr>
            <w:tcW w:w="1644" w:type="dxa"/>
          </w:tcPr>
          <w:p w:rsidR="00880C94" w:rsidRDefault="00880C94">
            <w:pPr>
              <w:pStyle w:val="ConsPlusNormal"/>
              <w:jc w:val="center"/>
            </w:pPr>
            <w:r>
              <w:t>113792,4</w:t>
            </w:r>
          </w:p>
        </w:tc>
      </w:tr>
      <w:tr w:rsidR="00880C94">
        <w:tc>
          <w:tcPr>
            <w:tcW w:w="3685" w:type="dxa"/>
          </w:tcPr>
          <w:p w:rsidR="00880C94" w:rsidRDefault="00880C94">
            <w:pPr>
              <w:pStyle w:val="ConsPlusNormal"/>
            </w:pPr>
            <w:r>
              <w:t>Основное мероприятие "Улучшение жилищных условий молодых граждан (молодых семей)"</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56 1 01 00000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112843,3</w:t>
            </w:r>
          </w:p>
        </w:tc>
        <w:tc>
          <w:tcPr>
            <w:tcW w:w="1644" w:type="dxa"/>
          </w:tcPr>
          <w:p w:rsidR="00880C94" w:rsidRDefault="00880C94">
            <w:pPr>
              <w:pStyle w:val="ConsPlusNormal"/>
              <w:jc w:val="center"/>
            </w:pPr>
            <w:r>
              <w:t>114001,5</w:t>
            </w:r>
          </w:p>
        </w:tc>
        <w:tc>
          <w:tcPr>
            <w:tcW w:w="1644" w:type="dxa"/>
          </w:tcPr>
          <w:p w:rsidR="00880C94" w:rsidRDefault="00880C94">
            <w:pPr>
              <w:pStyle w:val="ConsPlusNormal"/>
              <w:jc w:val="center"/>
            </w:pPr>
            <w:r>
              <w:t>113792,4</w:t>
            </w:r>
          </w:p>
        </w:tc>
      </w:tr>
      <w:tr w:rsidR="00880C94">
        <w:tc>
          <w:tcPr>
            <w:tcW w:w="3685" w:type="dxa"/>
          </w:tcPr>
          <w:p w:rsidR="00880C94" w:rsidRDefault="00880C94">
            <w:pPr>
              <w:pStyle w:val="ConsPlusNormal"/>
            </w:pPr>
            <w:r>
              <w:t>Реализация мероприятий по обеспечению жильем молодых семей</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56 1 01 R4970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112843,3</w:t>
            </w:r>
          </w:p>
        </w:tc>
        <w:tc>
          <w:tcPr>
            <w:tcW w:w="1644" w:type="dxa"/>
          </w:tcPr>
          <w:p w:rsidR="00880C94" w:rsidRDefault="00880C94">
            <w:pPr>
              <w:pStyle w:val="ConsPlusNormal"/>
              <w:jc w:val="center"/>
            </w:pPr>
            <w:r>
              <w:t>114001,5</w:t>
            </w:r>
          </w:p>
        </w:tc>
        <w:tc>
          <w:tcPr>
            <w:tcW w:w="1644" w:type="dxa"/>
          </w:tcPr>
          <w:p w:rsidR="00880C94" w:rsidRDefault="00880C94">
            <w:pPr>
              <w:pStyle w:val="ConsPlusNormal"/>
              <w:jc w:val="center"/>
            </w:pPr>
            <w:r>
              <w:t>113792,4</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56 1 01 R4970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112843,3</w:t>
            </w:r>
          </w:p>
        </w:tc>
        <w:tc>
          <w:tcPr>
            <w:tcW w:w="1644" w:type="dxa"/>
          </w:tcPr>
          <w:p w:rsidR="00880C94" w:rsidRDefault="00880C94">
            <w:pPr>
              <w:pStyle w:val="ConsPlusNormal"/>
              <w:jc w:val="center"/>
            </w:pPr>
            <w:r>
              <w:t>114001,5</w:t>
            </w:r>
          </w:p>
        </w:tc>
        <w:tc>
          <w:tcPr>
            <w:tcW w:w="1644" w:type="dxa"/>
          </w:tcPr>
          <w:p w:rsidR="00880C94" w:rsidRDefault="00880C94">
            <w:pPr>
              <w:pStyle w:val="ConsPlusNormal"/>
              <w:jc w:val="center"/>
            </w:pPr>
            <w:r>
              <w:t>113792,4</w:t>
            </w:r>
          </w:p>
        </w:tc>
      </w:tr>
      <w:tr w:rsidR="00880C94">
        <w:tc>
          <w:tcPr>
            <w:tcW w:w="3685" w:type="dxa"/>
          </w:tcPr>
          <w:p w:rsidR="00880C94" w:rsidRDefault="00880C94">
            <w:pPr>
              <w:pStyle w:val="ConsPlusNormal"/>
            </w:pPr>
            <w:r>
              <w:t>ФИЗИЧЕСКАЯ КУЛЬТУРА И СПОРТ</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1471675,3</w:t>
            </w:r>
          </w:p>
        </w:tc>
        <w:tc>
          <w:tcPr>
            <w:tcW w:w="1644" w:type="dxa"/>
          </w:tcPr>
          <w:p w:rsidR="00880C94" w:rsidRDefault="00880C94">
            <w:pPr>
              <w:pStyle w:val="ConsPlusNormal"/>
              <w:jc w:val="center"/>
            </w:pPr>
            <w:r>
              <w:t>1119809,4</w:t>
            </w:r>
          </w:p>
        </w:tc>
        <w:tc>
          <w:tcPr>
            <w:tcW w:w="1644" w:type="dxa"/>
          </w:tcPr>
          <w:p w:rsidR="00880C94" w:rsidRDefault="00880C94">
            <w:pPr>
              <w:pStyle w:val="ConsPlusNormal"/>
              <w:jc w:val="center"/>
            </w:pPr>
            <w:r>
              <w:t>263729,7</w:t>
            </w:r>
          </w:p>
        </w:tc>
      </w:tr>
      <w:tr w:rsidR="00880C94">
        <w:tc>
          <w:tcPr>
            <w:tcW w:w="3685" w:type="dxa"/>
          </w:tcPr>
          <w:p w:rsidR="00880C94" w:rsidRDefault="00880C94">
            <w:pPr>
              <w:pStyle w:val="ConsPlusNormal"/>
            </w:pPr>
            <w:r>
              <w:t>Физическая культура</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128722,1</w:t>
            </w:r>
          </w:p>
        </w:tc>
        <w:tc>
          <w:tcPr>
            <w:tcW w:w="1644" w:type="dxa"/>
          </w:tcPr>
          <w:p w:rsidR="00880C94" w:rsidRDefault="00880C94">
            <w:pPr>
              <w:pStyle w:val="ConsPlusNormal"/>
              <w:jc w:val="center"/>
            </w:pPr>
            <w:r>
              <w:t>57990,4</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128722,1</w:t>
            </w:r>
          </w:p>
        </w:tc>
        <w:tc>
          <w:tcPr>
            <w:tcW w:w="1644" w:type="dxa"/>
          </w:tcPr>
          <w:p w:rsidR="00880C94" w:rsidRDefault="00880C94">
            <w:pPr>
              <w:pStyle w:val="ConsPlusNormal"/>
              <w:jc w:val="center"/>
            </w:pPr>
            <w:r>
              <w:t>57990,4</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"Современный облик сельских территорий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128722,1</w:t>
            </w:r>
          </w:p>
        </w:tc>
        <w:tc>
          <w:tcPr>
            <w:tcW w:w="1644" w:type="dxa"/>
          </w:tcPr>
          <w:p w:rsidR="00880C94" w:rsidRDefault="00880C94">
            <w:pPr>
              <w:pStyle w:val="ConsPlusNormal"/>
              <w:jc w:val="center"/>
            </w:pPr>
            <w:r>
              <w:t>57990,4</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сети спортивных сооружений на сельских территориях"</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128722,1</w:t>
            </w:r>
          </w:p>
        </w:tc>
        <w:tc>
          <w:tcPr>
            <w:tcW w:w="1644" w:type="dxa"/>
          </w:tcPr>
          <w:p w:rsidR="00880C94" w:rsidRDefault="00880C94">
            <w:pPr>
              <w:pStyle w:val="ConsPlusNormal"/>
              <w:jc w:val="center"/>
            </w:pPr>
            <w:r>
              <w:t>57990,4</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мероприятия по строительству, реконструкции, модернизации объектов</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48 4 04 70660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41792,3</w:t>
            </w:r>
          </w:p>
        </w:tc>
        <w:tc>
          <w:tcPr>
            <w:tcW w:w="1644" w:type="dxa"/>
          </w:tcPr>
          <w:p w:rsidR="00880C94" w:rsidRDefault="00880C94">
            <w:pPr>
              <w:pStyle w:val="ConsPlusNormal"/>
              <w:jc w:val="center"/>
            </w:pPr>
            <w:r>
              <w:t>57990,4</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48 4 04 70660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41792,3</w:t>
            </w:r>
          </w:p>
        </w:tc>
        <w:tc>
          <w:tcPr>
            <w:tcW w:w="1644" w:type="dxa"/>
          </w:tcPr>
          <w:p w:rsidR="00880C94" w:rsidRDefault="00880C94">
            <w:pPr>
              <w:pStyle w:val="ConsPlusNormal"/>
              <w:jc w:val="center"/>
            </w:pPr>
            <w:r>
              <w:t>57990,4</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Обеспечение комплексного развития сельских территорий</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04 R5760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86929,8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48 4 04 R5760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86929,8</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Массовый спорт</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1342953,2</w:t>
            </w:r>
          </w:p>
        </w:tc>
        <w:tc>
          <w:tcPr>
            <w:tcW w:w="1644" w:type="dxa"/>
          </w:tcPr>
          <w:p w:rsidR="00880C94" w:rsidRDefault="00880C94">
            <w:pPr>
              <w:pStyle w:val="ConsPlusNormal"/>
              <w:jc w:val="center"/>
            </w:pPr>
            <w:r>
              <w:t>1061819,0</w:t>
            </w:r>
          </w:p>
        </w:tc>
        <w:tc>
          <w:tcPr>
            <w:tcW w:w="1644" w:type="dxa"/>
          </w:tcPr>
          <w:p w:rsidR="00880C94" w:rsidRDefault="00880C94">
            <w:pPr>
              <w:pStyle w:val="ConsPlusNormal"/>
              <w:jc w:val="center"/>
            </w:pPr>
            <w:r>
              <w:t>263729,7</w:t>
            </w:r>
          </w:p>
        </w:tc>
      </w:tr>
      <w:tr w:rsidR="00880C94">
        <w:tc>
          <w:tcPr>
            <w:tcW w:w="3685" w:type="dxa"/>
          </w:tcPr>
          <w:p w:rsidR="00880C94" w:rsidRDefault="00880C94">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1342953,2</w:t>
            </w:r>
          </w:p>
        </w:tc>
        <w:tc>
          <w:tcPr>
            <w:tcW w:w="1644" w:type="dxa"/>
          </w:tcPr>
          <w:p w:rsidR="00880C94" w:rsidRDefault="00880C94">
            <w:pPr>
              <w:pStyle w:val="ConsPlusNormal"/>
              <w:jc w:val="center"/>
            </w:pPr>
            <w:r>
              <w:t>1061819,0</w:t>
            </w:r>
          </w:p>
        </w:tc>
        <w:tc>
          <w:tcPr>
            <w:tcW w:w="1644" w:type="dxa"/>
          </w:tcPr>
          <w:p w:rsidR="00880C94" w:rsidRDefault="00880C94">
            <w:pPr>
              <w:pStyle w:val="ConsPlusNormal"/>
              <w:jc w:val="center"/>
            </w:pPr>
            <w:r>
              <w:t>263729,7</w:t>
            </w:r>
          </w:p>
        </w:tc>
      </w:tr>
      <w:tr w:rsidR="00880C94">
        <w:tc>
          <w:tcPr>
            <w:tcW w:w="3685" w:type="dxa"/>
          </w:tcPr>
          <w:p w:rsidR="00880C94" w:rsidRDefault="00880C94">
            <w:pPr>
              <w:pStyle w:val="ConsPlusNormal"/>
            </w:pPr>
            <w:r>
              <w:t>Подпрограмма "Развитие спортивной инфраструктуры Ленинградской области"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1342953,2</w:t>
            </w:r>
          </w:p>
        </w:tc>
        <w:tc>
          <w:tcPr>
            <w:tcW w:w="1644" w:type="dxa"/>
          </w:tcPr>
          <w:p w:rsidR="00880C94" w:rsidRDefault="00880C94">
            <w:pPr>
              <w:pStyle w:val="ConsPlusNormal"/>
              <w:jc w:val="center"/>
            </w:pPr>
            <w:r>
              <w:t>1061819,0</w:t>
            </w:r>
          </w:p>
        </w:tc>
        <w:tc>
          <w:tcPr>
            <w:tcW w:w="1644" w:type="dxa"/>
          </w:tcPr>
          <w:p w:rsidR="00880C94" w:rsidRDefault="00880C94">
            <w:pPr>
              <w:pStyle w:val="ConsPlusNormal"/>
              <w:jc w:val="center"/>
            </w:pPr>
            <w:r>
              <w:t>263729,7</w:t>
            </w:r>
          </w:p>
        </w:tc>
      </w:tr>
      <w:tr w:rsidR="00880C94">
        <w:tc>
          <w:tcPr>
            <w:tcW w:w="3685" w:type="dxa"/>
          </w:tcPr>
          <w:p w:rsidR="00880C94" w:rsidRDefault="00880C94">
            <w:pPr>
              <w:pStyle w:val="ConsPlusNormal"/>
            </w:pPr>
            <w:r>
              <w:t>Основное мероприятие "Строительство, реконструкция и проектирование спортивных объектов"</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1055787,9</w:t>
            </w:r>
          </w:p>
        </w:tc>
        <w:tc>
          <w:tcPr>
            <w:tcW w:w="1644" w:type="dxa"/>
          </w:tcPr>
          <w:p w:rsidR="00880C94" w:rsidRDefault="00880C94">
            <w:pPr>
              <w:pStyle w:val="ConsPlusNormal"/>
              <w:jc w:val="center"/>
            </w:pPr>
            <w:r>
              <w:t>634361,8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54 3 01 04300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22695,0</w:t>
            </w:r>
          </w:p>
        </w:tc>
        <w:tc>
          <w:tcPr>
            <w:tcW w:w="1644" w:type="dxa"/>
          </w:tcPr>
          <w:p w:rsidR="00880C94" w:rsidRDefault="00880C94">
            <w:pPr>
              <w:pStyle w:val="ConsPlusNormal"/>
              <w:jc w:val="center"/>
            </w:pPr>
            <w:r>
              <w:t>105639,0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54 3 01 04300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22695,0</w:t>
            </w:r>
          </w:p>
        </w:tc>
        <w:tc>
          <w:tcPr>
            <w:tcW w:w="1644" w:type="dxa"/>
          </w:tcPr>
          <w:p w:rsidR="00880C94" w:rsidRDefault="00880C94">
            <w:pPr>
              <w:pStyle w:val="ConsPlusNormal"/>
              <w:jc w:val="center"/>
            </w:pPr>
            <w:r>
              <w:t>105639,0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реализацию мероприятий по строительству и реконструкции спортивных объектов</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54 3 01 74050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1033092,9</w:t>
            </w:r>
          </w:p>
        </w:tc>
        <w:tc>
          <w:tcPr>
            <w:tcW w:w="1644" w:type="dxa"/>
          </w:tcPr>
          <w:p w:rsidR="00880C94" w:rsidRDefault="00880C94">
            <w:pPr>
              <w:pStyle w:val="ConsPlusNormal"/>
              <w:jc w:val="center"/>
            </w:pPr>
            <w:r>
              <w:t>528722,8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54 3 01 74050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1033092,9</w:t>
            </w:r>
          </w:p>
        </w:tc>
        <w:tc>
          <w:tcPr>
            <w:tcW w:w="1644" w:type="dxa"/>
          </w:tcPr>
          <w:p w:rsidR="00880C94" w:rsidRDefault="00880C94">
            <w:pPr>
              <w:pStyle w:val="ConsPlusNormal"/>
              <w:jc w:val="center"/>
            </w:pPr>
            <w:r>
              <w:t>528722,8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Федеральный проект "Спорт - норма жизни"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P5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287165,3</w:t>
            </w:r>
          </w:p>
        </w:tc>
        <w:tc>
          <w:tcPr>
            <w:tcW w:w="1644" w:type="dxa"/>
          </w:tcPr>
          <w:p w:rsidR="00880C94" w:rsidRDefault="00880C94">
            <w:pPr>
              <w:pStyle w:val="ConsPlusNormal"/>
              <w:jc w:val="center"/>
            </w:pPr>
            <w:r>
              <w:t>427457,2</w:t>
            </w:r>
          </w:p>
        </w:tc>
        <w:tc>
          <w:tcPr>
            <w:tcW w:w="1644" w:type="dxa"/>
          </w:tcPr>
          <w:p w:rsidR="00880C94" w:rsidRDefault="00880C94">
            <w:pPr>
              <w:pStyle w:val="ConsPlusNormal"/>
              <w:jc w:val="center"/>
            </w:pPr>
            <w:r>
              <w:t>263729,7</w:t>
            </w:r>
          </w:p>
        </w:tc>
      </w:tr>
      <w:tr w:rsidR="00880C94">
        <w:tc>
          <w:tcPr>
            <w:tcW w:w="3685" w:type="dxa"/>
          </w:tcPr>
          <w:p w:rsidR="00880C94" w:rsidRDefault="00880C94">
            <w:pPr>
              <w:pStyle w:val="ConsPlusNormal"/>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P5 51390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287165,3</w:t>
            </w:r>
          </w:p>
        </w:tc>
        <w:tc>
          <w:tcPr>
            <w:tcW w:w="1644" w:type="dxa"/>
          </w:tcPr>
          <w:p w:rsidR="00880C94" w:rsidRDefault="00880C94">
            <w:pPr>
              <w:pStyle w:val="ConsPlusNormal"/>
              <w:jc w:val="center"/>
            </w:pPr>
            <w:r>
              <w:t>427457,2</w:t>
            </w:r>
          </w:p>
        </w:tc>
        <w:tc>
          <w:tcPr>
            <w:tcW w:w="1644" w:type="dxa"/>
          </w:tcPr>
          <w:p w:rsidR="00880C94" w:rsidRDefault="00880C94">
            <w:pPr>
              <w:pStyle w:val="ConsPlusNormal"/>
              <w:jc w:val="center"/>
            </w:pPr>
            <w:r>
              <w:t>263729,7</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P5 51390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111920,1</w:t>
            </w:r>
          </w:p>
        </w:tc>
        <w:tc>
          <w:tcPr>
            <w:tcW w:w="1644" w:type="dxa"/>
          </w:tcPr>
          <w:p w:rsidR="00880C94" w:rsidRDefault="00880C94">
            <w:pPr>
              <w:pStyle w:val="ConsPlusNormal"/>
              <w:jc w:val="center"/>
            </w:pPr>
            <w:r>
              <w:t>203597,7</w:t>
            </w:r>
          </w:p>
        </w:tc>
        <w:tc>
          <w:tcPr>
            <w:tcW w:w="1644" w:type="dxa"/>
          </w:tcPr>
          <w:p w:rsidR="00880C94" w:rsidRDefault="00880C94">
            <w:pPr>
              <w:pStyle w:val="ConsPlusNormal"/>
              <w:jc w:val="center"/>
            </w:pPr>
            <w:r>
              <w:t>263729,7</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981</w:t>
            </w:r>
          </w:p>
        </w:tc>
        <w:tc>
          <w:tcPr>
            <w:tcW w:w="624" w:type="dxa"/>
          </w:tcPr>
          <w:p w:rsidR="00880C94" w:rsidRDefault="00880C94">
            <w:pPr>
              <w:pStyle w:val="ConsPlusNormal"/>
              <w:jc w:val="center"/>
            </w:pPr>
            <w:r>
              <w:t>11</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54 3 P5 51390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175245,2</w:t>
            </w:r>
          </w:p>
        </w:tc>
        <w:tc>
          <w:tcPr>
            <w:tcW w:w="1644" w:type="dxa"/>
          </w:tcPr>
          <w:p w:rsidR="00880C94" w:rsidRDefault="00880C94">
            <w:pPr>
              <w:pStyle w:val="ConsPlusNormal"/>
              <w:jc w:val="center"/>
            </w:pPr>
            <w:r>
              <w:t>223859,5</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outlineLvl w:val="1"/>
            </w:pPr>
            <w:r>
              <w:t>КОМИТЕТ ГОСУДАРСТВЕННОГО ЭКОЛОГИЧЕСКОГО НАДЗОРА ЛЕНИНГРАДСКОЙ ОБЛАСТИ</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84638,4</w:t>
            </w:r>
          </w:p>
        </w:tc>
        <w:tc>
          <w:tcPr>
            <w:tcW w:w="1644" w:type="dxa"/>
          </w:tcPr>
          <w:p w:rsidR="00880C94" w:rsidRDefault="00880C94">
            <w:pPr>
              <w:pStyle w:val="ConsPlusNormal"/>
              <w:jc w:val="center"/>
            </w:pPr>
            <w:r>
              <w:t>79390,6</w:t>
            </w:r>
          </w:p>
        </w:tc>
        <w:tc>
          <w:tcPr>
            <w:tcW w:w="1644" w:type="dxa"/>
          </w:tcPr>
          <w:p w:rsidR="00880C94" w:rsidRDefault="00880C94">
            <w:pPr>
              <w:pStyle w:val="ConsPlusNormal"/>
              <w:jc w:val="center"/>
            </w:pPr>
            <w:r>
              <w:t>82555,6</w:t>
            </w:r>
          </w:p>
        </w:tc>
      </w:tr>
      <w:tr w:rsidR="00880C94">
        <w:tc>
          <w:tcPr>
            <w:tcW w:w="3685" w:type="dxa"/>
          </w:tcPr>
          <w:p w:rsidR="00880C94" w:rsidRDefault="00880C94">
            <w:pPr>
              <w:pStyle w:val="ConsPlusNormal"/>
            </w:pPr>
            <w:r>
              <w:t>ОХРАНА ОКРУЖАЮЩЕЙ СРЕДЫ</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84525,4</w:t>
            </w:r>
          </w:p>
        </w:tc>
        <w:tc>
          <w:tcPr>
            <w:tcW w:w="1644" w:type="dxa"/>
          </w:tcPr>
          <w:p w:rsidR="00880C94" w:rsidRDefault="00880C94">
            <w:pPr>
              <w:pStyle w:val="ConsPlusNormal"/>
              <w:jc w:val="center"/>
            </w:pPr>
            <w:r>
              <w:t>79277,6</w:t>
            </w:r>
          </w:p>
        </w:tc>
        <w:tc>
          <w:tcPr>
            <w:tcW w:w="1644" w:type="dxa"/>
          </w:tcPr>
          <w:p w:rsidR="00880C94" w:rsidRDefault="00880C94">
            <w:pPr>
              <w:pStyle w:val="ConsPlusNormal"/>
              <w:jc w:val="center"/>
            </w:pPr>
            <w:r>
              <w:t>82499,1</w:t>
            </w:r>
          </w:p>
        </w:tc>
      </w:tr>
      <w:tr w:rsidR="00880C94">
        <w:tc>
          <w:tcPr>
            <w:tcW w:w="3685" w:type="dxa"/>
          </w:tcPr>
          <w:p w:rsidR="00880C94" w:rsidRDefault="00880C94">
            <w:pPr>
              <w:pStyle w:val="ConsPlusNormal"/>
            </w:pPr>
            <w:r>
              <w:t>Другие вопросы в области охраны окружающей среды</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84525,4</w:t>
            </w:r>
          </w:p>
        </w:tc>
        <w:tc>
          <w:tcPr>
            <w:tcW w:w="1644" w:type="dxa"/>
          </w:tcPr>
          <w:p w:rsidR="00880C94" w:rsidRDefault="00880C94">
            <w:pPr>
              <w:pStyle w:val="ConsPlusNormal"/>
              <w:jc w:val="center"/>
            </w:pPr>
            <w:r>
              <w:t>79277,6</w:t>
            </w:r>
          </w:p>
        </w:tc>
        <w:tc>
          <w:tcPr>
            <w:tcW w:w="1644" w:type="dxa"/>
          </w:tcPr>
          <w:p w:rsidR="00880C94" w:rsidRDefault="00880C94">
            <w:pPr>
              <w:pStyle w:val="ConsPlusNormal"/>
              <w:jc w:val="center"/>
            </w:pPr>
            <w:r>
              <w:t>82499,1</w:t>
            </w:r>
          </w:p>
        </w:tc>
      </w:tr>
      <w:tr w:rsidR="00880C94">
        <w:tc>
          <w:tcPr>
            <w:tcW w:w="3685" w:type="dxa"/>
          </w:tcPr>
          <w:p w:rsidR="00880C94" w:rsidRDefault="00880C94">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84525,4</w:t>
            </w:r>
          </w:p>
        </w:tc>
        <w:tc>
          <w:tcPr>
            <w:tcW w:w="1644" w:type="dxa"/>
          </w:tcPr>
          <w:p w:rsidR="00880C94" w:rsidRDefault="00880C94">
            <w:pPr>
              <w:pStyle w:val="ConsPlusNormal"/>
              <w:jc w:val="center"/>
            </w:pPr>
            <w:r>
              <w:t>79277,6</w:t>
            </w:r>
          </w:p>
        </w:tc>
        <w:tc>
          <w:tcPr>
            <w:tcW w:w="1644" w:type="dxa"/>
          </w:tcPr>
          <w:p w:rsidR="00880C94" w:rsidRDefault="00880C94">
            <w:pPr>
              <w:pStyle w:val="ConsPlusNormal"/>
              <w:jc w:val="center"/>
            </w:pPr>
            <w:r>
              <w:t>82499,1</w:t>
            </w:r>
          </w:p>
        </w:tc>
      </w:tr>
      <w:tr w:rsidR="00880C94">
        <w:tc>
          <w:tcPr>
            <w:tcW w:w="3685" w:type="dxa"/>
          </w:tcPr>
          <w:p w:rsidR="00880C94" w:rsidRDefault="00880C94">
            <w:pPr>
              <w:pStyle w:val="ConsPlusNormal"/>
            </w:pPr>
            <w:r>
              <w:t>Подпрограмма "Экологический надзор"</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84525,4</w:t>
            </w:r>
          </w:p>
        </w:tc>
        <w:tc>
          <w:tcPr>
            <w:tcW w:w="1644" w:type="dxa"/>
          </w:tcPr>
          <w:p w:rsidR="00880C94" w:rsidRDefault="00880C94">
            <w:pPr>
              <w:pStyle w:val="ConsPlusNormal"/>
              <w:jc w:val="center"/>
            </w:pPr>
            <w:r>
              <w:t>79277,6</w:t>
            </w:r>
          </w:p>
        </w:tc>
        <w:tc>
          <w:tcPr>
            <w:tcW w:w="1644" w:type="dxa"/>
          </w:tcPr>
          <w:p w:rsidR="00880C94" w:rsidRDefault="00880C94">
            <w:pPr>
              <w:pStyle w:val="ConsPlusNormal"/>
              <w:jc w:val="center"/>
            </w:pPr>
            <w:r>
              <w:t>82499,1</w:t>
            </w:r>
          </w:p>
        </w:tc>
      </w:tr>
      <w:tr w:rsidR="00880C94">
        <w:tc>
          <w:tcPr>
            <w:tcW w:w="3685" w:type="dxa"/>
          </w:tcPr>
          <w:p w:rsidR="00880C94" w:rsidRDefault="00880C94">
            <w:pPr>
              <w:pStyle w:val="ConsPlusNormal"/>
            </w:pPr>
            <w:r>
              <w:t xml:space="preserve">Основное мероприятие "Обеспечение реализации </w:t>
            </w:r>
            <w:r>
              <w:lastRenderedPageBreak/>
              <w:t>государственных полномочий в сфере государственного экологического надзора"</w:t>
            </w:r>
          </w:p>
        </w:tc>
        <w:tc>
          <w:tcPr>
            <w:tcW w:w="737" w:type="dxa"/>
          </w:tcPr>
          <w:p w:rsidR="00880C94" w:rsidRDefault="00880C94">
            <w:pPr>
              <w:pStyle w:val="ConsPlusNormal"/>
              <w:jc w:val="center"/>
            </w:pPr>
            <w:r>
              <w:lastRenderedPageBreak/>
              <w:t>982</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59 6 01 00000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80517,9</w:t>
            </w:r>
          </w:p>
        </w:tc>
        <w:tc>
          <w:tcPr>
            <w:tcW w:w="1644" w:type="dxa"/>
          </w:tcPr>
          <w:p w:rsidR="00880C94" w:rsidRDefault="00880C94">
            <w:pPr>
              <w:pStyle w:val="ConsPlusNormal"/>
              <w:jc w:val="center"/>
            </w:pPr>
            <w:r>
              <w:t>74664,0</w:t>
            </w:r>
          </w:p>
        </w:tc>
        <w:tc>
          <w:tcPr>
            <w:tcW w:w="1644" w:type="dxa"/>
          </w:tcPr>
          <w:p w:rsidR="00880C94" w:rsidRDefault="00880C94">
            <w:pPr>
              <w:pStyle w:val="ConsPlusNormal"/>
              <w:jc w:val="center"/>
            </w:pPr>
            <w:r>
              <w:t>77728,0</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59 6 01 00160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80517,9</w:t>
            </w:r>
          </w:p>
        </w:tc>
        <w:tc>
          <w:tcPr>
            <w:tcW w:w="1644" w:type="dxa"/>
          </w:tcPr>
          <w:p w:rsidR="00880C94" w:rsidRDefault="00880C94">
            <w:pPr>
              <w:pStyle w:val="ConsPlusNormal"/>
              <w:jc w:val="center"/>
            </w:pPr>
            <w:r>
              <w:t>74664,0</w:t>
            </w:r>
          </w:p>
        </w:tc>
        <w:tc>
          <w:tcPr>
            <w:tcW w:w="1644" w:type="dxa"/>
          </w:tcPr>
          <w:p w:rsidR="00880C94" w:rsidRDefault="00880C94">
            <w:pPr>
              <w:pStyle w:val="ConsPlusNormal"/>
              <w:jc w:val="center"/>
            </w:pPr>
            <w:r>
              <w:t>77728,0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59 6 01 00160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42020,9</w:t>
            </w:r>
          </w:p>
        </w:tc>
        <w:tc>
          <w:tcPr>
            <w:tcW w:w="1644" w:type="dxa"/>
          </w:tcPr>
          <w:p w:rsidR="00880C94" w:rsidRDefault="00880C94">
            <w:pPr>
              <w:pStyle w:val="ConsPlusNormal"/>
              <w:jc w:val="center"/>
            </w:pPr>
            <w:r>
              <w:t>45110,1</w:t>
            </w:r>
          </w:p>
        </w:tc>
        <w:tc>
          <w:tcPr>
            <w:tcW w:w="1644" w:type="dxa"/>
          </w:tcPr>
          <w:p w:rsidR="00880C94" w:rsidRDefault="00880C94">
            <w:pPr>
              <w:pStyle w:val="ConsPlusNormal"/>
              <w:jc w:val="center"/>
            </w:pPr>
            <w:r>
              <w:t>46911,7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59 6 01 00160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38401,4</w:t>
            </w:r>
          </w:p>
        </w:tc>
        <w:tc>
          <w:tcPr>
            <w:tcW w:w="1644" w:type="dxa"/>
          </w:tcPr>
          <w:p w:rsidR="00880C94" w:rsidRDefault="00880C94">
            <w:pPr>
              <w:pStyle w:val="ConsPlusNormal"/>
              <w:jc w:val="center"/>
            </w:pPr>
            <w:r>
              <w:t>29458,2</w:t>
            </w:r>
          </w:p>
        </w:tc>
        <w:tc>
          <w:tcPr>
            <w:tcW w:w="1644" w:type="dxa"/>
          </w:tcPr>
          <w:p w:rsidR="00880C94" w:rsidRDefault="00880C94">
            <w:pPr>
              <w:pStyle w:val="ConsPlusNormal"/>
              <w:jc w:val="center"/>
            </w:pPr>
            <w:r>
              <w:t>30720,7</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59 6 01 00160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95,6</w:t>
            </w:r>
          </w:p>
        </w:tc>
        <w:tc>
          <w:tcPr>
            <w:tcW w:w="1644" w:type="dxa"/>
          </w:tcPr>
          <w:p w:rsidR="00880C94" w:rsidRDefault="00880C94">
            <w:pPr>
              <w:pStyle w:val="ConsPlusNormal"/>
              <w:jc w:val="center"/>
            </w:pPr>
            <w:r>
              <w:t>95,6</w:t>
            </w:r>
          </w:p>
        </w:tc>
        <w:tc>
          <w:tcPr>
            <w:tcW w:w="1644" w:type="dxa"/>
          </w:tcPr>
          <w:p w:rsidR="00880C94" w:rsidRDefault="00880C94">
            <w:pPr>
              <w:pStyle w:val="ConsPlusNormal"/>
              <w:jc w:val="center"/>
            </w:pPr>
            <w:r>
              <w:t>95,6</w:t>
            </w:r>
          </w:p>
        </w:tc>
      </w:tr>
      <w:tr w:rsidR="00880C94">
        <w:tc>
          <w:tcPr>
            <w:tcW w:w="3685" w:type="dxa"/>
          </w:tcPr>
          <w:p w:rsidR="00880C94" w:rsidRDefault="00880C94">
            <w:pPr>
              <w:pStyle w:val="ConsPlusNormal"/>
            </w:pPr>
            <w:r>
              <w:t>Основное мероприятие "Организация и осуществление государственного экологического надзора"</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59 6 02 00000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4007,5</w:t>
            </w:r>
          </w:p>
        </w:tc>
        <w:tc>
          <w:tcPr>
            <w:tcW w:w="1644" w:type="dxa"/>
          </w:tcPr>
          <w:p w:rsidR="00880C94" w:rsidRDefault="00880C94">
            <w:pPr>
              <w:pStyle w:val="ConsPlusNormal"/>
              <w:jc w:val="center"/>
            </w:pPr>
            <w:r>
              <w:t>4613,6</w:t>
            </w:r>
          </w:p>
        </w:tc>
        <w:tc>
          <w:tcPr>
            <w:tcW w:w="1644" w:type="dxa"/>
          </w:tcPr>
          <w:p w:rsidR="00880C94" w:rsidRDefault="00880C94">
            <w:pPr>
              <w:pStyle w:val="ConsPlusNormal"/>
              <w:jc w:val="center"/>
            </w:pPr>
            <w:r>
              <w:t>4771,1</w:t>
            </w:r>
          </w:p>
        </w:tc>
      </w:tr>
      <w:tr w:rsidR="00880C94">
        <w:tc>
          <w:tcPr>
            <w:tcW w:w="3685" w:type="dxa"/>
          </w:tcPr>
          <w:p w:rsidR="00880C94" w:rsidRDefault="00880C94">
            <w:pPr>
              <w:pStyle w:val="ConsPlusNormal"/>
            </w:pPr>
            <w:r>
              <w:t>Государственные функции в сфере осуществления государственного экологического надзора</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59 6 02 14120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4007,5</w:t>
            </w:r>
          </w:p>
        </w:tc>
        <w:tc>
          <w:tcPr>
            <w:tcW w:w="1644" w:type="dxa"/>
          </w:tcPr>
          <w:p w:rsidR="00880C94" w:rsidRDefault="00880C94">
            <w:pPr>
              <w:pStyle w:val="ConsPlusNormal"/>
              <w:jc w:val="center"/>
            </w:pPr>
            <w:r>
              <w:t>4613,6</w:t>
            </w:r>
          </w:p>
        </w:tc>
        <w:tc>
          <w:tcPr>
            <w:tcW w:w="1644" w:type="dxa"/>
          </w:tcPr>
          <w:p w:rsidR="00880C94" w:rsidRDefault="00880C94">
            <w:pPr>
              <w:pStyle w:val="ConsPlusNormal"/>
              <w:jc w:val="center"/>
            </w:pPr>
            <w:r>
              <w:t>4771,1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59 6 02 14120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4007,5</w:t>
            </w:r>
          </w:p>
        </w:tc>
        <w:tc>
          <w:tcPr>
            <w:tcW w:w="1644" w:type="dxa"/>
          </w:tcPr>
          <w:p w:rsidR="00880C94" w:rsidRDefault="00880C94">
            <w:pPr>
              <w:pStyle w:val="ConsPlusNormal"/>
              <w:jc w:val="center"/>
            </w:pPr>
            <w:r>
              <w:t>4613,6</w:t>
            </w:r>
          </w:p>
        </w:tc>
        <w:tc>
          <w:tcPr>
            <w:tcW w:w="1644" w:type="dxa"/>
          </w:tcPr>
          <w:p w:rsidR="00880C94" w:rsidRDefault="00880C94">
            <w:pPr>
              <w:pStyle w:val="ConsPlusNormal"/>
              <w:jc w:val="center"/>
            </w:pPr>
            <w:r>
              <w:t>4771,1</w:t>
            </w:r>
          </w:p>
        </w:tc>
      </w:tr>
      <w:tr w:rsidR="00880C94">
        <w:tc>
          <w:tcPr>
            <w:tcW w:w="3685" w:type="dxa"/>
          </w:tcPr>
          <w:p w:rsidR="00880C94" w:rsidRDefault="00880C94">
            <w:pPr>
              <w:pStyle w:val="ConsPlusNormal"/>
            </w:pPr>
            <w:r>
              <w:lastRenderedPageBreak/>
              <w:t>СОЦИАЛЬНАЯ ПОЛИТИКА</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r>
      <w:tr w:rsidR="00880C94">
        <w:tc>
          <w:tcPr>
            <w:tcW w:w="3685" w:type="dxa"/>
          </w:tcPr>
          <w:p w:rsidR="00880C94" w:rsidRDefault="00880C94">
            <w:pPr>
              <w:pStyle w:val="ConsPlusNormal"/>
            </w:pPr>
            <w:r>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r>
      <w:tr w:rsidR="00880C94">
        <w:tc>
          <w:tcPr>
            <w:tcW w:w="3685" w:type="dxa"/>
          </w:tcPr>
          <w:p w:rsidR="00880C94" w:rsidRDefault="00880C94">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r>
      <w:tr w:rsidR="00880C94">
        <w:tc>
          <w:tcPr>
            <w:tcW w:w="3685" w:type="dxa"/>
          </w:tcPr>
          <w:p w:rsidR="00880C94" w:rsidRDefault="00880C94">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982</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113,0</w:t>
            </w:r>
          </w:p>
        </w:tc>
        <w:tc>
          <w:tcPr>
            <w:tcW w:w="1644" w:type="dxa"/>
          </w:tcPr>
          <w:p w:rsidR="00880C94" w:rsidRDefault="00880C94">
            <w:pPr>
              <w:pStyle w:val="ConsPlusNormal"/>
              <w:jc w:val="center"/>
            </w:pPr>
            <w:r>
              <w:t>113,0</w:t>
            </w:r>
          </w:p>
        </w:tc>
        <w:tc>
          <w:tcPr>
            <w:tcW w:w="1644" w:type="dxa"/>
          </w:tcPr>
          <w:p w:rsidR="00880C94" w:rsidRDefault="00880C94">
            <w:pPr>
              <w:pStyle w:val="ConsPlusNormal"/>
              <w:jc w:val="center"/>
            </w:pPr>
            <w:r>
              <w:t>56,5</w:t>
            </w:r>
          </w:p>
        </w:tc>
      </w:tr>
      <w:tr w:rsidR="00880C94">
        <w:tc>
          <w:tcPr>
            <w:tcW w:w="3685" w:type="dxa"/>
          </w:tcPr>
          <w:p w:rsidR="00880C94" w:rsidRDefault="00880C94">
            <w:pPr>
              <w:pStyle w:val="ConsPlusNormal"/>
              <w:outlineLvl w:val="1"/>
            </w:pPr>
            <w:r>
              <w:t>КОМИТЕТ ПО ОХРАНЕ, КОНТРОЛЮ И РЕГУЛИРОВАНИЮ ИСПОЛЬЗОВАНИЯ ОБЪЕКТОВ ЖИВОТНОГО МИРА ЛЕНИНГРАДСКОЙ ОБЛАСТИ</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108459,9</w:t>
            </w:r>
          </w:p>
        </w:tc>
        <w:tc>
          <w:tcPr>
            <w:tcW w:w="1644" w:type="dxa"/>
          </w:tcPr>
          <w:p w:rsidR="00880C94" w:rsidRDefault="00880C94">
            <w:pPr>
              <w:pStyle w:val="ConsPlusNormal"/>
              <w:jc w:val="center"/>
            </w:pPr>
            <w:r>
              <w:t>109579,3</w:t>
            </w:r>
          </w:p>
        </w:tc>
        <w:tc>
          <w:tcPr>
            <w:tcW w:w="1644" w:type="dxa"/>
          </w:tcPr>
          <w:p w:rsidR="00880C94" w:rsidRDefault="00880C94">
            <w:pPr>
              <w:pStyle w:val="ConsPlusNormal"/>
              <w:jc w:val="center"/>
            </w:pPr>
            <w:r>
              <w:t>113457,5</w:t>
            </w:r>
          </w:p>
        </w:tc>
      </w:tr>
      <w:tr w:rsidR="00880C94">
        <w:tc>
          <w:tcPr>
            <w:tcW w:w="3685" w:type="dxa"/>
          </w:tcPr>
          <w:p w:rsidR="00880C94" w:rsidRDefault="00880C94">
            <w:pPr>
              <w:pStyle w:val="ConsPlusNormal"/>
            </w:pPr>
            <w:r>
              <w:t>ОХРАНА ОКРУЖАЮЩЕЙ СРЕДЫ</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108459,9</w:t>
            </w:r>
          </w:p>
        </w:tc>
        <w:tc>
          <w:tcPr>
            <w:tcW w:w="1644" w:type="dxa"/>
          </w:tcPr>
          <w:p w:rsidR="00880C94" w:rsidRDefault="00880C94">
            <w:pPr>
              <w:pStyle w:val="ConsPlusNormal"/>
              <w:jc w:val="center"/>
            </w:pPr>
            <w:r>
              <w:t>109579,3</w:t>
            </w:r>
          </w:p>
        </w:tc>
        <w:tc>
          <w:tcPr>
            <w:tcW w:w="1644" w:type="dxa"/>
          </w:tcPr>
          <w:p w:rsidR="00880C94" w:rsidRDefault="00880C94">
            <w:pPr>
              <w:pStyle w:val="ConsPlusNormal"/>
              <w:jc w:val="center"/>
            </w:pPr>
            <w:r>
              <w:t>113457,5</w:t>
            </w:r>
          </w:p>
        </w:tc>
      </w:tr>
      <w:tr w:rsidR="00880C94">
        <w:tc>
          <w:tcPr>
            <w:tcW w:w="3685" w:type="dxa"/>
          </w:tcPr>
          <w:p w:rsidR="00880C94" w:rsidRDefault="00880C94">
            <w:pPr>
              <w:pStyle w:val="ConsPlusNormal"/>
            </w:pPr>
            <w:r>
              <w:t>Охрана объектов растительного и животного мира и среды их обитания</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108459,9</w:t>
            </w:r>
          </w:p>
        </w:tc>
        <w:tc>
          <w:tcPr>
            <w:tcW w:w="1644" w:type="dxa"/>
          </w:tcPr>
          <w:p w:rsidR="00880C94" w:rsidRDefault="00880C94">
            <w:pPr>
              <w:pStyle w:val="ConsPlusNormal"/>
              <w:jc w:val="center"/>
            </w:pPr>
            <w:r>
              <w:t>109579,3</w:t>
            </w:r>
          </w:p>
        </w:tc>
        <w:tc>
          <w:tcPr>
            <w:tcW w:w="1644" w:type="dxa"/>
          </w:tcPr>
          <w:p w:rsidR="00880C94" w:rsidRDefault="00880C94">
            <w:pPr>
              <w:pStyle w:val="ConsPlusNormal"/>
              <w:jc w:val="center"/>
            </w:pPr>
            <w:r>
              <w:t>113457,5</w:t>
            </w:r>
          </w:p>
        </w:tc>
      </w:tr>
      <w:tr w:rsidR="00880C94">
        <w:tc>
          <w:tcPr>
            <w:tcW w:w="3685" w:type="dxa"/>
          </w:tcPr>
          <w:p w:rsidR="00880C94" w:rsidRDefault="00880C94">
            <w:pPr>
              <w:pStyle w:val="ConsPlusNormal"/>
            </w:pPr>
            <w:r>
              <w:lastRenderedPageBreak/>
              <w:t>Государственная программа Ленинградской области "Охрана окружающей среды Ленинградской области"</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108459,9</w:t>
            </w:r>
          </w:p>
        </w:tc>
        <w:tc>
          <w:tcPr>
            <w:tcW w:w="1644" w:type="dxa"/>
          </w:tcPr>
          <w:p w:rsidR="00880C94" w:rsidRDefault="00880C94">
            <w:pPr>
              <w:pStyle w:val="ConsPlusNormal"/>
              <w:jc w:val="center"/>
            </w:pPr>
            <w:r>
              <w:t>109579,3</w:t>
            </w:r>
          </w:p>
        </w:tc>
        <w:tc>
          <w:tcPr>
            <w:tcW w:w="1644" w:type="dxa"/>
          </w:tcPr>
          <w:p w:rsidR="00880C94" w:rsidRDefault="00880C94">
            <w:pPr>
              <w:pStyle w:val="ConsPlusNormal"/>
              <w:jc w:val="center"/>
            </w:pPr>
            <w:r>
              <w:t>113457,5</w:t>
            </w:r>
          </w:p>
        </w:tc>
      </w:tr>
      <w:tr w:rsidR="00880C94">
        <w:tc>
          <w:tcPr>
            <w:tcW w:w="3685" w:type="dxa"/>
          </w:tcPr>
          <w:p w:rsidR="00880C94" w:rsidRDefault="00880C94">
            <w:pPr>
              <w:pStyle w:val="ConsPlusNormal"/>
            </w:pPr>
            <w:r>
              <w:t>Подпрограмма "Животный мир"</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108459,9</w:t>
            </w:r>
          </w:p>
        </w:tc>
        <w:tc>
          <w:tcPr>
            <w:tcW w:w="1644" w:type="dxa"/>
          </w:tcPr>
          <w:p w:rsidR="00880C94" w:rsidRDefault="00880C94">
            <w:pPr>
              <w:pStyle w:val="ConsPlusNormal"/>
              <w:jc w:val="center"/>
            </w:pPr>
            <w:r>
              <w:t>109579,3</w:t>
            </w:r>
          </w:p>
        </w:tc>
        <w:tc>
          <w:tcPr>
            <w:tcW w:w="1644" w:type="dxa"/>
          </w:tcPr>
          <w:p w:rsidR="00880C94" w:rsidRDefault="00880C94">
            <w:pPr>
              <w:pStyle w:val="ConsPlusNormal"/>
              <w:jc w:val="center"/>
            </w:pPr>
            <w:r>
              <w:t>113457,5</w:t>
            </w:r>
          </w:p>
        </w:tc>
      </w:tr>
      <w:tr w:rsidR="00880C94">
        <w:tc>
          <w:tcPr>
            <w:tcW w:w="3685" w:type="dxa"/>
          </w:tcPr>
          <w:p w:rsidR="00880C94" w:rsidRDefault="00880C94">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69674,6</w:t>
            </w:r>
          </w:p>
        </w:tc>
        <w:tc>
          <w:tcPr>
            <w:tcW w:w="1644" w:type="dxa"/>
          </w:tcPr>
          <w:p w:rsidR="00880C94" w:rsidRDefault="00880C94">
            <w:pPr>
              <w:pStyle w:val="ConsPlusNormal"/>
              <w:jc w:val="center"/>
            </w:pPr>
            <w:r>
              <w:t>72766,0</w:t>
            </w:r>
          </w:p>
        </w:tc>
        <w:tc>
          <w:tcPr>
            <w:tcW w:w="1644" w:type="dxa"/>
          </w:tcPr>
          <w:p w:rsidR="00880C94" w:rsidRDefault="00880C94">
            <w:pPr>
              <w:pStyle w:val="ConsPlusNormal"/>
              <w:jc w:val="center"/>
            </w:pPr>
            <w:r>
              <w:t>75866,2</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67612,1</w:t>
            </w:r>
          </w:p>
        </w:tc>
        <w:tc>
          <w:tcPr>
            <w:tcW w:w="1644" w:type="dxa"/>
          </w:tcPr>
          <w:p w:rsidR="00880C94" w:rsidRDefault="00880C94">
            <w:pPr>
              <w:pStyle w:val="ConsPlusNormal"/>
              <w:jc w:val="center"/>
            </w:pPr>
            <w:r>
              <w:t>72766,0</w:t>
            </w:r>
          </w:p>
        </w:tc>
        <w:tc>
          <w:tcPr>
            <w:tcW w:w="1644" w:type="dxa"/>
          </w:tcPr>
          <w:p w:rsidR="00880C94" w:rsidRDefault="00880C94">
            <w:pPr>
              <w:pStyle w:val="ConsPlusNormal"/>
              <w:jc w:val="center"/>
            </w:pPr>
            <w:r>
              <w:t>75866,2</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28986,1</w:t>
            </w:r>
          </w:p>
        </w:tc>
        <w:tc>
          <w:tcPr>
            <w:tcW w:w="1644" w:type="dxa"/>
          </w:tcPr>
          <w:p w:rsidR="00880C94" w:rsidRDefault="00880C94">
            <w:pPr>
              <w:pStyle w:val="ConsPlusNormal"/>
              <w:jc w:val="center"/>
            </w:pPr>
            <w:r>
              <w:t>30943,2</w:t>
            </w:r>
          </w:p>
        </w:tc>
        <w:tc>
          <w:tcPr>
            <w:tcW w:w="1644" w:type="dxa"/>
          </w:tcPr>
          <w:p w:rsidR="00880C94" w:rsidRDefault="00880C94">
            <w:pPr>
              <w:pStyle w:val="ConsPlusNormal"/>
              <w:jc w:val="center"/>
            </w:pPr>
            <w:r>
              <w:t>32180,5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9320,3</w:t>
            </w:r>
          </w:p>
        </w:tc>
        <w:tc>
          <w:tcPr>
            <w:tcW w:w="1644" w:type="dxa"/>
          </w:tcPr>
          <w:p w:rsidR="00880C94" w:rsidRDefault="00880C94">
            <w:pPr>
              <w:pStyle w:val="ConsPlusNormal"/>
              <w:jc w:val="center"/>
            </w:pPr>
            <w:r>
              <w:t>10759,2</w:t>
            </w:r>
          </w:p>
        </w:tc>
        <w:tc>
          <w:tcPr>
            <w:tcW w:w="1644" w:type="dxa"/>
          </w:tcPr>
          <w:p w:rsidR="00880C94" w:rsidRDefault="00880C94">
            <w:pPr>
              <w:pStyle w:val="ConsPlusNormal"/>
              <w:jc w:val="center"/>
            </w:pPr>
            <w:r>
              <w:t>11731,2</w:t>
            </w:r>
          </w:p>
        </w:tc>
      </w:tr>
      <w:tr w:rsidR="00880C94">
        <w:tc>
          <w:tcPr>
            <w:tcW w:w="3685"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880C94" w:rsidRDefault="00880C94">
            <w:pPr>
              <w:pStyle w:val="ConsPlusNormal"/>
              <w:jc w:val="center"/>
            </w:pPr>
            <w:r>
              <w:lastRenderedPageBreak/>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29080,0</w:t>
            </w:r>
          </w:p>
        </w:tc>
        <w:tc>
          <w:tcPr>
            <w:tcW w:w="1644" w:type="dxa"/>
          </w:tcPr>
          <w:p w:rsidR="00880C94" w:rsidRDefault="00880C94">
            <w:pPr>
              <w:pStyle w:val="ConsPlusNormal"/>
              <w:jc w:val="center"/>
            </w:pPr>
            <w:r>
              <w:t>30835,0</w:t>
            </w:r>
          </w:p>
        </w:tc>
        <w:tc>
          <w:tcPr>
            <w:tcW w:w="1644" w:type="dxa"/>
          </w:tcPr>
          <w:p w:rsidR="00880C94" w:rsidRDefault="00880C94">
            <w:pPr>
              <w:pStyle w:val="ConsPlusNormal"/>
              <w:jc w:val="center"/>
            </w:pPr>
            <w:r>
              <w:t>31730,0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225,8</w:t>
            </w:r>
          </w:p>
        </w:tc>
        <w:tc>
          <w:tcPr>
            <w:tcW w:w="1644" w:type="dxa"/>
          </w:tcPr>
          <w:p w:rsidR="00880C94" w:rsidRDefault="00880C94">
            <w:pPr>
              <w:pStyle w:val="ConsPlusNormal"/>
              <w:jc w:val="center"/>
            </w:pPr>
            <w:r>
              <w:t>228,6</w:t>
            </w:r>
          </w:p>
        </w:tc>
        <w:tc>
          <w:tcPr>
            <w:tcW w:w="1644" w:type="dxa"/>
          </w:tcPr>
          <w:p w:rsidR="00880C94" w:rsidRDefault="00880C94">
            <w:pPr>
              <w:pStyle w:val="ConsPlusNormal"/>
              <w:jc w:val="center"/>
            </w:pPr>
            <w:r>
              <w:t>224,5</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567,5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59 7 01 13760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567,5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59 7 01 13770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1495,0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59 7 01 13770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1495,0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3588,7</w:t>
            </w:r>
          </w:p>
        </w:tc>
        <w:tc>
          <w:tcPr>
            <w:tcW w:w="1644" w:type="dxa"/>
          </w:tcPr>
          <w:p w:rsidR="00880C94" w:rsidRDefault="00880C94">
            <w:pPr>
              <w:pStyle w:val="ConsPlusNormal"/>
              <w:jc w:val="center"/>
            </w:pPr>
            <w:r>
              <w:t>4229,7</w:t>
            </w:r>
          </w:p>
        </w:tc>
        <w:tc>
          <w:tcPr>
            <w:tcW w:w="1644" w:type="dxa"/>
          </w:tcPr>
          <w:p w:rsidR="00880C94" w:rsidRDefault="00880C94">
            <w:pPr>
              <w:pStyle w:val="ConsPlusNormal"/>
              <w:jc w:val="center"/>
            </w:pPr>
            <w:r>
              <w:t>4410,9</w:t>
            </w:r>
          </w:p>
        </w:tc>
      </w:tr>
      <w:tr w:rsidR="00880C94">
        <w:tc>
          <w:tcPr>
            <w:tcW w:w="3685" w:type="dxa"/>
          </w:tcPr>
          <w:p w:rsidR="00880C94" w:rsidRDefault="00880C94">
            <w:pPr>
              <w:pStyle w:val="ConsPlusNormal"/>
            </w:pPr>
            <w:r>
              <w:t>Субсидии на возмещение части затрат по обеспечению, содержанию и реабилитации диких животных, изъятых из естественной среды обитания</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59 7 02 06640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r>
      <w:tr w:rsidR="00880C94">
        <w:tc>
          <w:tcPr>
            <w:tcW w:w="3685"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880C94" w:rsidRDefault="00880C94">
            <w:pPr>
              <w:pStyle w:val="ConsPlusNormal"/>
              <w:jc w:val="center"/>
            </w:pPr>
            <w:r>
              <w:lastRenderedPageBreak/>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59 7 02 06640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c>
          <w:tcPr>
            <w:tcW w:w="1644" w:type="dxa"/>
          </w:tcPr>
          <w:p w:rsidR="00880C94" w:rsidRDefault="00880C94">
            <w:pPr>
              <w:pStyle w:val="ConsPlusNormal"/>
              <w:jc w:val="center"/>
            </w:pPr>
            <w:r>
              <w:t>700,0</w:t>
            </w:r>
          </w:p>
        </w:tc>
      </w:tr>
      <w:tr w:rsidR="00880C94">
        <w:tc>
          <w:tcPr>
            <w:tcW w:w="3685" w:type="dxa"/>
          </w:tcPr>
          <w:p w:rsidR="00880C94" w:rsidRDefault="00880C94">
            <w:pPr>
              <w:pStyle w:val="ConsPlusNormal"/>
            </w:pPr>
            <w:r>
              <w:lastRenderedPageBreak/>
              <w:t>Государственные функции в сфере сохранения, воспроизводства и использования объектов животного мира и охотничьих ресурсов</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59 7 02 10470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2237,0</w:t>
            </w:r>
          </w:p>
        </w:tc>
        <w:tc>
          <w:tcPr>
            <w:tcW w:w="1644" w:type="dxa"/>
          </w:tcPr>
          <w:p w:rsidR="00880C94" w:rsidRDefault="00880C94">
            <w:pPr>
              <w:pStyle w:val="ConsPlusNormal"/>
              <w:jc w:val="center"/>
            </w:pPr>
            <w:r>
              <w:t>2877,0</w:t>
            </w:r>
          </w:p>
        </w:tc>
        <w:tc>
          <w:tcPr>
            <w:tcW w:w="1644" w:type="dxa"/>
          </w:tcPr>
          <w:p w:rsidR="00880C94" w:rsidRDefault="00880C94">
            <w:pPr>
              <w:pStyle w:val="ConsPlusNormal"/>
              <w:jc w:val="center"/>
            </w:pPr>
            <w:r>
              <w:t>3111,0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59 7 02 10470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1637,0</w:t>
            </w:r>
          </w:p>
        </w:tc>
        <w:tc>
          <w:tcPr>
            <w:tcW w:w="1644" w:type="dxa"/>
          </w:tcPr>
          <w:p w:rsidR="00880C94" w:rsidRDefault="00880C94">
            <w:pPr>
              <w:pStyle w:val="ConsPlusNormal"/>
              <w:jc w:val="center"/>
            </w:pPr>
            <w:r>
              <w:t>2277,0</w:t>
            </w:r>
          </w:p>
        </w:tc>
        <w:tc>
          <w:tcPr>
            <w:tcW w:w="1644" w:type="dxa"/>
          </w:tcPr>
          <w:p w:rsidR="00880C94" w:rsidRDefault="00880C94">
            <w:pPr>
              <w:pStyle w:val="ConsPlusNormal"/>
              <w:jc w:val="center"/>
            </w:pPr>
            <w:r>
              <w:t>2511,0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59 7 02 10470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c>
          <w:tcPr>
            <w:tcW w:w="1644" w:type="dxa"/>
          </w:tcPr>
          <w:p w:rsidR="00880C94" w:rsidRDefault="00880C94">
            <w:pPr>
              <w:pStyle w:val="ConsPlusNormal"/>
              <w:jc w:val="center"/>
            </w:pPr>
            <w:r>
              <w:t>600,0</w:t>
            </w:r>
          </w:p>
        </w:tc>
      </w:tr>
      <w:tr w:rsidR="00880C94">
        <w:tc>
          <w:tcPr>
            <w:tcW w:w="3685" w:type="dxa"/>
          </w:tcPr>
          <w:p w:rsidR="00880C94" w:rsidRDefault="00880C94">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59 7 02 59100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429,1</w:t>
            </w:r>
          </w:p>
        </w:tc>
        <w:tc>
          <w:tcPr>
            <w:tcW w:w="1644" w:type="dxa"/>
          </w:tcPr>
          <w:p w:rsidR="00880C94" w:rsidRDefault="00880C94">
            <w:pPr>
              <w:pStyle w:val="ConsPlusNormal"/>
              <w:jc w:val="center"/>
            </w:pPr>
            <w:r>
              <w:t>429,1</w:t>
            </w:r>
          </w:p>
        </w:tc>
        <w:tc>
          <w:tcPr>
            <w:tcW w:w="1644" w:type="dxa"/>
          </w:tcPr>
          <w:p w:rsidR="00880C94" w:rsidRDefault="00880C94">
            <w:pPr>
              <w:pStyle w:val="ConsPlusNormal"/>
              <w:jc w:val="center"/>
            </w:pPr>
            <w:r>
              <w:t>386,2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59 7 02 59100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429,1</w:t>
            </w:r>
          </w:p>
        </w:tc>
        <w:tc>
          <w:tcPr>
            <w:tcW w:w="1644" w:type="dxa"/>
          </w:tcPr>
          <w:p w:rsidR="00880C94" w:rsidRDefault="00880C94">
            <w:pPr>
              <w:pStyle w:val="ConsPlusNormal"/>
              <w:jc w:val="center"/>
            </w:pPr>
            <w:r>
              <w:t>429,1</w:t>
            </w:r>
          </w:p>
        </w:tc>
        <w:tc>
          <w:tcPr>
            <w:tcW w:w="1644" w:type="dxa"/>
          </w:tcPr>
          <w:p w:rsidR="00880C94" w:rsidRDefault="00880C94">
            <w:pPr>
              <w:pStyle w:val="ConsPlusNormal"/>
              <w:jc w:val="center"/>
            </w:pPr>
            <w:r>
              <w:t>386,2</w:t>
            </w:r>
          </w:p>
        </w:tc>
      </w:tr>
      <w:tr w:rsidR="00880C94">
        <w:tc>
          <w:tcPr>
            <w:tcW w:w="3685" w:type="dxa"/>
          </w:tcPr>
          <w:p w:rsidR="00880C94" w:rsidRDefault="00880C94">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59 7 02 59200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98,6</w:t>
            </w:r>
          </w:p>
        </w:tc>
        <w:tc>
          <w:tcPr>
            <w:tcW w:w="1644" w:type="dxa"/>
          </w:tcPr>
          <w:p w:rsidR="00880C94" w:rsidRDefault="00880C94">
            <w:pPr>
              <w:pStyle w:val="ConsPlusNormal"/>
              <w:jc w:val="center"/>
            </w:pPr>
            <w:r>
              <w:t>98,6</w:t>
            </w:r>
          </w:p>
        </w:tc>
        <w:tc>
          <w:tcPr>
            <w:tcW w:w="1644" w:type="dxa"/>
          </w:tcPr>
          <w:p w:rsidR="00880C94" w:rsidRDefault="00880C94">
            <w:pPr>
              <w:pStyle w:val="ConsPlusNormal"/>
              <w:jc w:val="center"/>
            </w:pPr>
            <w:r>
              <w:t>88,7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59 7 02 59200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98,6</w:t>
            </w:r>
          </w:p>
        </w:tc>
        <w:tc>
          <w:tcPr>
            <w:tcW w:w="1644" w:type="dxa"/>
          </w:tcPr>
          <w:p w:rsidR="00880C94" w:rsidRDefault="00880C94">
            <w:pPr>
              <w:pStyle w:val="ConsPlusNormal"/>
              <w:jc w:val="center"/>
            </w:pPr>
            <w:r>
              <w:t>98,6</w:t>
            </w:r>
          </w:p>
        </w:tc>
        <w:tc>
          <w:tcPr>
            <w:tcW w:w="1644" w:type="dxa"/>
          </w:tcPr>
          <w:p w:rsidR="00880C94" w:rsidRDefault="00880C94">
            <w:pPr>
              <w:pStyle w:val="ConsPlusNormal"/>
              <w:jc w:val="center"/>
            </w:pPr>
            <w:r>
              <w:t>88,7</w:t>
            </w:r>
          </w:p>
        </w:tc>
      </w:tr>
      <w:tr w:rsidR="00880C94">
        <w:tc>
          <w:tcPr>
            <w:tcW w:w="3685" w:type="dxa"/>
          </w:tcPr>
          <w:p w:rsidR="00880C94" w:rsidRDefault="00880C94">
            <w:pPr>
              <w:pStyle w:val="ConsPlusNormal"/>
            </w:pPr>
            <w:r>
              <w:lastRenderedPageBreak/>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59 7 02 98740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124,0</w:t>
            </w:r>
          </w:p>
        </w:tc>
        <w:tc>
          <w:tcPr>
            <w:tcW w:w="1644" w:type="dxa"/>
          </w:tcPr>
          <w:p w:rsidR="00880C94" w:rsidRDefault="00880C94">
            <w:pPr>
              <w:pStyle w:val="ConsPlusNormal"/>
              <w:jc w:val="center"/>
            </w:pPr>
            <w:r>
              <w:t>125,0</w:t>
            </w:r>
          </w:p>
        </w:tc>
        <w:tc>
          <w:tcPr>
            <w:tcW w:w="1644" w:type="dxa"/>
          </w:tcPr>
          <w:p w:rsidR="00880C94" w:rsidRDefault="00880C94">
            <w:pPr>
              <w:pStyle w:val="ConsPlusNormal"/>
              <w:jc w:val="center"/>
            </w:pPr>
            <w:r>
              <w:t>125,0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59 7 02 98740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124,0</w:t>
            </w:r>
          </w:p>
        </w:tc>
        <w:tc>
          <w:tcPr>
            <w:tcW w:w="1644" w:type="dxa"/>
          </w:tcPr>
          <w:p w:rsidR="00880C94" w:rsidRDefault="00880C94">
            <w:pPr>
              <w:pStyle w:val="ConsPlusNormal"/>
              <w:jc w:val="center"/>
            </w:pPr>
            <w:r>
              <w:t>125,0</w:t>
            </w:r>
          </w:p>
        </w:tc>
        <w:tc>
          <w:tcPr>
            <w:tcW w:w="1644" w:type="dxa"/>
          </w:tcPr>
          <w:p w:rsidR="00880C94" w:rsidRDefault="00880C94">
            <w:pPr>
              <w:pStyle w:val="ConsPlusNormal"/>
              <w:jc w:val="center"/>
            </w:pPr>
            <w:r>
              <w:t>125,0</w:t>
            </w:r>
          </w:p>
        </w:tc>
      </w:tr>
      <w:tr w:rsidR="00880C94">
        <w:tc>
          <w:tcPr>
            <w:tcW w:w="3685" w:type="dxa"/>
          </w:tcPr>
          <w:p w:rsidR="00880C94" w:rsidRDefault="00880C94">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35196,6</w:t>
            </w:r>
          </w:p>
        </w:tc>
        <w:tc>
          <w:tcPr>
            <w:tcW w:w="1644" w:type="dxa"/>
          </w:tcPr>
          <w:p w:rsidR="00880C94" w:rsidRDefault="00880C94">
            <w:pPr>
              <w:pStyle w:val="ConsPlusNormal"/>
              <w:jc w:val="center"/>
            </w:pPr>
            <w:r>
              <w:t>32583,6</w:t>
            </w:r>
          </w:p>
        </w:tc>
        <w:tc>
          <w:tcPr>
            <w:tcW w:w="1644" w:type="dxa"/>
          </w:tcPr>
          <w:p w:rsidR="00880C94" w:rsidRDefault="00880C94">
            <w:pPr>
              <w:pStyle w:val="ConsPlusNormal"/>
              <w:jc w:val="center"/>
            </w:pPr>
            <w:r>
              <w:t>33180,4</w:t>
            </w:r>
          </w:p>
        </w:tc>
      </w:tr>
      <w:tr w:rsidR="00880C94">
        <w:tc>
          <w:tcPr>
            <w:tcW w:w="3685" w:type="dxa"/>
          </w:tcPr>
          <w:p w:rsidR="00880C94" w:rsidRDefault="00880C94">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59 7 03 10470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22677,1</w:t>
            </w:r>
          </w:p>
        </w:tc>
        <w:tc>
          <w:tcPr>
            <w:tcW w:w="1644" w:type="dxa"/>
          </w:tcPr>
          <w:p w:rsidR="00880C94" w:rsidRDefault="00880C94">
            <w:pPr>
              <w:pStyle w:val="ConsPlusNormal"/>
              <w:jc w:val="center"/>
            </w:pPr>
            <w:r>
              <w:t>16950,9</w:t>
            </w:r>
          </w:p>
        </w:tc>
        <w:tc>
          <w:tcPr>
            <w:tcW w:w="1644" w:type="dxa"/>
          </w:tcPr>
          <w:p w:rsidR="00880C94" w:rsidRDefault="00880C94">
            <w:pPr>
              <w:pStyle w:val="ConsPlusNormal"/>
              <w:jc w:val="center"/>
            </w:pPr>
            <w:r>
              <w:t>15532,3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59 7 03 10470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22677,1</w:t>
            </w:r>
          </w:p>
        </w:tc>
        <w:tc>
          <w:tcPr>
            <w:tcW w:w="1644" w:type="dxa"/>
          </w:tcPr>
          <w:p w:rsidR="00880C94" w:rsidRDefault="00880C94">
            <w:pPr>
              <w:pStyle w:val="ConsPlusNormal"/>
              <w:jc w:val="center"/>
            </w:pPr>
            <w:r>
              <w:t>16950,9</w:t>
            </w:r>
          </w:p>
        </w:tc>
        <w:tc>
          <w:tcPr>
            <w:tcW w:w="1644" w:type="dxa"/>
          </w:tcPr>
          <w:p w:rsidR="00880C94" w:rsidRDefault="00880C94">
            <w:pPr>
              <w:pStyle w:val="ConsPlusNormal"/>
              <w:jc w:val="center"/>
            </w:pPr>
            <w:r>
              <w:t>15532,3</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59 7 03 13760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6746,0</w:t>
            </w:r>
          </w:p>
        </w:tc>
        <w:tc>
          <w:tcPr>
            <w:tcW w:w="1644" w:type="dxa"/>
          </w:tcPr>
          <w:p w:rsidR="00880C94" w:rsidRDefault="00880C94">
            <w:pPr>
              <w:pStyle w:val="ConsPlusNormal"/>
              <w:jc w:val="center"/>
            </w:pPr>
            <w:r>
              <w:t>9743,0</w:t>
            </w:r>
          </w:p>
        </w:tc>
        <w:tc>
          <w:tcPr>
            <w:tcW w:w="1644" w:type="dxa"/>
          </w:tcPr>
          <w:p w:rsidR="00880C94" w:rsidRDefault="00880C94">
            <w:pPr>
              <w:pStyle w:val="ConsPlusNormal"/>
              <w:jc w:val="center"/>
            </w:pPr>
            <w:r>
              <w:t>11804,0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59 7 03 13760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6746,0</w:t>
            </w:r>
          </w:p>
        </w:tc>
        <w:tc>
          <w:tcPr>
            <w:tcW w:w="1644" w:type="dxa"/>
          </w:tcPr>
          <w:p w:rsidR="00880C94" w:rsidRDefault="00880C94">
            <w:pPr>
              <w:pStyle w:val="ConsPlusNormal"/>
              <w:jc w:val="center"/>
            </w:pPr>
            <w:r>
              <w:t>9743,0</w:t>
            </w:r>
          </w:p>
        </w:tc>
        <w:tc>
          <w:tcPr>
            <w:tcW w:w="1644" w:type="dxa"/>
          </w:tcPr>
          <w:p w:rsidR="00880C94" w:rsidRDefault="00880C94">
            <w:pPr>
              <w:pStyle w:val="ConsPlusNormal"/>
              <w:jc w:val="center"/>
            </w:pPr>
            <w:r>
              <w:t>11804,0</w:t>
            </w:r>
          </w:p>
        </w:tc>
      </w:tr>
      <w:tr w:rsidR="00880C94">
        <w:tc>
          <w:tcPr>
            <w:tcW w:w="3685" w:type="dxa"/>
          </w:tcPr>
          <w:p w:rsidR="00880C94" w:rsidRDefault="00880C94">
            <w:pPr>
              <w:pStyle w:val="ConsPlusNormal"/>
            </w:pPr>
            <w:r>
              <w:lastRenderedPageBreak/>
              <w:t>Осуществление переданных полномочий Российской Федерации в области охраны и использования охотничьих ресурсов</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59 7 03 59700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5773,5</w:t>
            </w:r>
          </w:p>
        </w:tc>
        <w:tc>
          <w:tcPr>
            <w:tcW w:w="1644" w:type="dxa"/>
          </w:tcPr>
          <w:p w:rsidR="00880C94" w:rsidRDefault="00880C94">
            <w:pPr>
              <w:pStyle w:val="ConsPlusNormal"/>
              <w:jc w:val="center"/>
            </w:pPr>
            <w:r>
              <w:t>5889,7</w:t>
            </w:r>
          </w:p>
        </w:tc>
        <w:tc>
          <w:tcPr>
            <w:tcW w:w="1644" w:type="dxa"/>
          </w:tcPr>
          <w:p w:rsidR="00880C94" w:rsidRDefault="00880C94">
            <w:pPr>
              <w:pStyle w:val="ConsPlusNormal"/>
              <w:jc w:val="center"/>
            </w:pPr>
            <w:r>
              <w:t>5844,1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983</w:t>
            </w:r>
          </w:p>
        </w:tc>
        <w:tc>
          <w:tcPr>
            <w:tcW w:w="624" w:type="dxa"/>
          </w:tcPr>
          <w:p w:rsidR="00880C94" w:rsidRDefault="00880C94">
            <w:pPr>
              <w:pStyle w:val="ConsPlusNormal"/>
              <w:jc w:val="center"/>
            </w:pPr>
            <w:r>
              <w:t>06</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59 7 03 59700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5773,5</w:t>
            </w:r>
          </w:p>
        </w:tc>
        <w:tc>
          <w:tcPr>
            <w:tcW w:w="1644" w:type="dxa"/>
          </w:tcPr>
          <w:p w:rsidR="00880C94" w:rsidRDefault="00880C94">
            <w:pPr>
              <w:pStyle w:val="ConsPlusNormal"/>
              <w:jc w:val="center"/>
            </w:pPr>
            <w:r>
              <w:t>5889,7</w:t>
            </w:r>
          </w:p>
        </w:tc>
        <w:tc>
          <w:tcPr>
            <w:tcW w:w="1644" w:type="dxa"/>
          </w:tcPr>
          <w:p w:rsidR="00880C94" w:rsidRDefault="00880C94">
            <w:pPr>
              <w:pStyle w:val="ConsPlusNormal"/>
              <w:jc w:val="center"/>
            </w:pPr>
            <w:r>
              <w:t>5844,1</w:t>
            </w:r>
          </w:p>
        </w:tc>
      </w:tr>
      <w:tr w:rsidR="00880C94">
        <w:tc>
          <w:tcPr>
            <w:tcW w:w="3685" w:type="dxa"/>
          </w:tcPr>
          <w:p w:rsidR="00880C94" w:rsidRDefault="00880C94">
            <w:pPr>
              <w:pStyle w:val="ConsPlusNormal"/>
              <w:outlineLvl w:val="1"/>
            </w:pPr>
            <w:r>
              <w:t>КОМИТЕТ ПО ЖИЛИЩНО-КОММУНАЛЬНОМУ ХОЗЯЙСТВУ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7025695,1</w:t>
            </w:r>
          </w:p>
        </w:tc>
        <w:tc>
          <w:tcPr>
            <w:tcW w:w="1644" w:type="dxa"/>
          </w:tcPr>
          <w:p w:rsidR="00880C94" w:rsidRDefault="00880C94">
            <w:pPr>
              <w:pStyle w:val="ConsPlusNormal"/>
              <w:jc w:val="center"/>
            </w:pPr>
            <w:r>
              <w:t>5901959,6</w:t>
            </w:r>
          </w:p>
        </w:tc>
        <w:tc>
          <w:tcPr>
            <w:tcW w:w="1644" w:type="dxa"/>
          </w:tcPr>
          <w:p w:rsidR="00880C94" w:rsidRDefault="00880C94">
            <w:pPr>
              <w:pStyle w:val="ConsPlusNormal"/>
              <w:jc w:val="center"/>
            </w:pPr>
            <w:r>
              <w:t>5469595,2</w:t>
            </w:r>
          </w:p>
        </w:tc>
      </w:tr>
      <w:tr w:rsidR="00880C94">
        <w:tc>
          <w:tcPr>
            <w:tcW w:w="3685" w:type="dxa"/>
          </w:tcPr>
          <w:p w:rsidR="00880C94" w:rsidRDefault="00880C94">
            <w:pPr>
              <w:pStyle w:val="ConsPlusNormal"/>
            </w:pPr>
            <w:r>
              <w:t>ЖИЛИЩНО-КОММУНАЛЬНОЕ ХОЗЯЙСТВО</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6935452,7</w:t>
            </w:r>
          </w:p>
        </w:tc>
        <w:tc>
          <w:tcPr>
            <w:tcW w:w="1644" w:type="dxa"/>
          </w:tcPr>
          <w:p w:rsidR="00880C94" w:rsidRDefault="00880C94">
            <w:pPr>
              <w:pStyle w:val="ConsPlusNormal"/>
              <w:jc w:val="center"/>
            </w:pPr>
            <w:r>
              <w:t>5819796,0</w:t>
            </w:r>
          </w:p>
        </w:tc>
        <w:tc>
          <w:tcPr>
            <w:tcW w:w="1644" w:type="dxa"/>
          </w:tcPr>
          <w:p w:rsidR="00880C94" w:rsidRDefault="00880C94">
            <w:pPr>
              <w:pStyle w:val="ConsPlusNormal"/>
              <w:jc w:val="center"/>
            </w:pPr>
            <w:r>
              <w:t>5390464,1</w:t>
            </w:r>
          </w:p>
        </w:tc>
      </w:tr>
      <w:tr w:rsidR="00880C94">
        <w:tc>
          <w:tcPr>
            <w:tcW w:w="3685" w:type="dxa"/>
          </w:tcPr>
          <w:p w:rsidR="00880C94" w:rsidRDefault="00880C94">
            <w:pPr>
              <w:pStyle w:val="ConsPlusNormal"/>
            </w:pPr>
            <w:r>
              <w:t>Жилищное хозяйство</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741649,3</w:t>
            </w:r>
          </w:p>
        </w:tc>
        <w:tc>
          <w:tcPr>
            <w:tcW w:w="1644" w:type="dxa"/>
          </w:tcPr>
          <w:p w:rsidR="00880C94" w:rsidRDefault="00880C94">
            <w:pPr>
              <w:pStyle w:val="ConsPlusNormal"/>
              <w:jc w:val="center"/>
            </w:pPr>
            <w:r>
              <w:t>525813,8</w:t>
            </w:r>
          </w:p>
        </w:tc>
        <w:tc>
          <w:tcPr>
            <w:tcW w:w="1644" w:type="dxa"/>
          </w:tcPr>
          <w:p w:rsidR="00880C94" w:rsidRDefault="00880C94">
            <w:pPr>
              <w:pStyle w:val="ConsPlusNormal"/>
              <w:jc w:val="center"/>
            </w:pPr>
            <w:r>
              <w:t>525949,1</w:t>
            </w:r>
          </w:p>
        </w:tc>
      </w:tr>
      <w:tr w:rsidR="00880C94">
        <w:tc>
          <w:tcPr>
            <w:tcW w:w="3685" w:type="dxa"/>
          </w:tcPr>
          <w:p w:rsidR="00880C94" w:rsidRDefault="00880C94">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741649,3</w:t>
            </w:r>
          </w:p>
        </w:tc>
        <w:tc>
          <w:tcPr>
            <w:tcW w:w="1644" w:type="dxa"/>
          </w:tcPr>
          <w:p w:rsidR="00880C94" w:rsidRDefault="00880C94">
            <w:pPr>
              <w:pStyle w:val="ConsPlusNormal"/>
              <w:jc w:val="center"/>
            </w:pPr>
            <w:r>
              <w:t>525813,8</w:t>
            </w:r>
          </w:p>
        </w:tc>
        <w:tc>
          <w:tcPr>
            <w:tcW w:w="1644" w:type="dxa"/>
          </w:tcPr>
          <w:p w:rsidR="00880C94" w:rsidRDefault="00880C94">
            <w:pPr>
              <w:pStyle w:val="ConsPlusNormal"/>
              <w:jc w:val="center"/>
            </w:pPr>
            <w:r>
              <w:t>525949,1</w:t>
            </w:r>
          </w:p>
        </w:tc>
      </w:tr>
      <w:tr w:rsidR="00880C94">
        <w:tc>
          <w:tcPr>
            <w:tcW w:w="3685" w:type="dxa"/>
          </w:tcPr>
          <w:p w:rsidR="00880C94" w:rsidRDefault="00880C94">
            <w:pPr>
              <w:pStyle w:val="ConsPlusNormal"/>
            </w:pPr>
            <w:r>
              <w:t>Подпрограмма "Содействие в обеспечении жильем граждан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5449,3</w:t>
            </w:r>
          </w:p>
        </w:tc>
        <w:tc>
          <w:tcPr>
            <w:tcW w:w="1644" w:type="dxa"/>
          </w:tcPr>
          <w:p w:rsidR="00880C94" w:rsidRDefault="00880C94">
            <w:pPr>
              <w:pStyle w:val="ConsPlusNormal"/>
              <w:jc w:val="center"/>
            </w:pPr>
            <w:r>
              <w:t>5813,8</w:t>
            </w:r>
          </w:p>
        </w:tc>
        <w:tc>
          <w:tcPr>
            <w:tcW w:w="1644" w:type="dxa"/>
          </w:tcPr>
          <w:p w:rsidR="00880C94" w:rsidRDefault="00880C94">
            <w:pPr>
              <w:pStyle w:val="ConsPlusNormal"/>
              <w:jc w:val="center"/>
            </w:pPr>
            <w:r>
              <w:t>5949,1</w:t>
            </w:r>
          </w:p>
        </w:tc>
      </w:tr>
      <w:tr w:rsidR="00880C94">
        <w:tc>
          <w:tcPr>
            <w:tcW w:w="3685" w:type="dxa"/>
          </w:tcPr>
          <w:p w:rsidR="00880C94" w:rsidRDefault="00880C94">
            <w:pPr>
              <w:pStyle w:val="ConsPlusNormal"/>
            </w:pPr>
            <w:r>
              <w:t xml:space="preserve">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w:t>
            </w:r>
            <w:r>
              <w:lastRenderedPageBreak/>
              <w:t>в сфере жилищных отношений"</w:t>
            </w:r>
          </w:p>
        </w:tc>
        <w:tc>
          <w:tcPr>
            <w:tcW w:w="737" w:type="dxa"/>
          </w:tcPr>
          <w:p w:rsidR="00880C94" w:rsidRDefault="00880C94">
            <w:pPr>
              <w:pStyle w:val="ConsPlusNormal"/>
              <w:jc w:val="center"/>
            </w:pPr>
            <w:r>
              <w:lastRenderedPageBreak/>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56 1 07 00000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5449,3</w:t>
            </w:r>
          </w:p>
        </w:tc>
        <w:tc>
          <w:tcPr>
            <w:tcW w:w="1644" w:type="dxa"/>
          </w:tcPr>
          <w:p w:rsidR="00880C94" w:rsidRDefault="00880C94">
            <w:pPr>
              <w:pStyle w:val="ConsPlusNormal"/>
              <w:jc w:val="center"/>
            </w:pPr>
            <w:r>
              <w:t>5813,8</w:t>
            </w:r>
          </w:p>
        </w:tc>
        <w:tc>
          <w:tcPr>
            <w:tcW w:w="1644" w:type="dxa"/>
          </w:tcPr>
          <w:p w:rsidR="00880C94" w:rsidRDefault="00880C94">
            <w:pPr>
              <w:pStyle w:val="ConsPlusNormal"/>
              <w:jc w:val="center"/>
            </w:pPr>
            <w:r>
              <w:t>5949,1</w:t>
            </w:r>
          </w:p>
        </w:tc>
      </w:tr>
      <w:tr w:rsidR="00880C94">
        <w:tc>
          <w:tcPr>
            <w:tcW w:w="3685" w:type="dxa"/>
          </w:tcPr>
          <w:p w:rsidR="00880C94" w:rsidRDefault="00880C94">
            <w:pPr>
              <w:pStyle w:val="ConsPlusNormal"/>
            </w:pPr>
            <w:r>
              <w:lastRenderedPageBreak/>
              <w:t>Субвенции в сфере жилищных отношений</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56 1 07 71420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5449,3</w:t>
            </w:r>
          </w:p>
        </w:tc>
        <w:tc>
          <w:tcPr>
            <w:tcW w:w="1644" w:type="dxa"/>
          </w:tcPr>
          <w:p w:rsidR="00880C94" w:rsidRDefault="00880C94">
            <w:pPr>
              <w:pStyle w:val="ConsPlusNormal"/>
              <w:jc w:val="center"/>
            </w:pPr>
            <w:r>
              <w:t>5813,8</w:t>
            </w:r>
          </w:p>
        </w:tc>
        <w:tc>
          <w:tcPr>
            <w:tcW w:w="1644" w:type="dxa"/>
          </w:tcPr>
          <w:p w:rsidR="00880C94" w:rsidRDefault="00880C94">
            <w:pPr>
              <w:pStyle w:val="ConsPlusNormal"/>
              <w:jc w:val="center"/>
            </w:pPr>
            <w:r>
              <w:t>5949,1</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56 1 07 71420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5449,3</w:t>
            </w:r>
          </w:p>
        </w:tc>
        <w:tc>
          <w:tcPr>
            <w:tcW w:w="1644" w:type="dxa"/>
          </w:tcPr>
          <w:p w:rsidR="00880C94" w:rsidRDefault="00880C94">
            <w:pPr>
              <w:pStyle w:val="ConsPlusNormal"/>
              <w:jc w:val="center"/>
            </w:pPr>
            <w:r>
              <w:t>5813,8</w:t>
            </w:r>
          </w:p>
        </w:tc>
        <w:tc>
          <w:tcPr>
            <w:tcW w:w="1644" w:type="dxa"/>
          </w:tcPr>
          <w:p w:rsidR="00880C94" w:rsidRDefault="00880C94">
            <w:pPr>
              <w:pStyle w:val="ConsPlusNormal"/>
              <w:jc w:val="center"/>
            </w:pPr>
            <w:r>
              <w:t>5949,1</w:t>
            </w:r>
          </w:p>
        </w:tc>
      </w:tr>
      <w:tr w:rsidR="00880C94">
        <w:tc>
          <w:tcPr>
            <w:tcW w:w="3685" w:type="dxa"/>
          </w:tcPr>
          <w:p w:rsidR="00880C94" w:rsidRDefault="00880C94">
            <w:pPr>
              <w:pStyle w:val="ConsPlusNormal"/>
            </w:pPr>
            <w:r>
              <w:t>Подпрограмма "Формирование комфортной городской среды"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736200,0</w:t>
            </w:r>
          </w:p>
        </w:tc>
        <w:tc>
          <w:tcPr>
            <w:tcW w:w="1644" w:type="dxa"/>
          </w:tcPr>
          <w:p w:rsidR="00880C94" w:rsidRDefault="00880C94">
            <w:pPr>
              <w:pStyle w:val="ConsPlusNormal"/>
              <w:jc w:val="center"/>
            </w:pPr>
            <w:r>
              <w:t>520000,0</w:t>
            </w:r>
          </w:p>
        </w:tc>
        <w:tc>
          <w:tcPr>
            <w:tcW w:w="1644" w:type="dxa"/>
          </w:tcPr>
          <w:p w:rsidR="00880C94" w:rsidRDefault="00880C94">
            <w:pPr>
              <w:pStyle w:val="ConsPlusNormal"/>
              <w:jc w:val="center"/>
            </w:pPr>
            <w:r>
              <w:t>520000,0</w:t>
            </w:r>
          </w:p>
        </w:tc>
      </w:tr>
      <w:tr w:rsidR="00880C94">
        <w:tc>
          <w:tcPr>
            <w:tcW w:w="3685" w:type="dxa"/>
          </w:tcPr>
          <w:p w:rsidR="00880C94" w:rsidRDefault="00880C94">
            <w:pPr>
              <w:pStyle w:val="ConsPlusNormal"/>
            </w:pPr>
            <w:r>
              <w:t>Основное мероприятие "Капитальный ремонт многоквартирных домов"</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736200,0</w:t>
            </w:r>
          </w:p>
        </w:tc>
        <w:tc>
          <w:tcPr>
            <w:tcW w:w="1644" w:type="dxa"/>
          </w:tcPr>
          <w:p w:rsidR="00880C94" w:rsidRDefault="00880C94">
            <w:pPr>
              <w:pStyle w:val="ConsPlusNormal"/>
              <w:jc w:val="center"/>
            </w:pPr>
            <w:r>
              <w:t>520000,0</w:t>
            </w:r>
          </w:p>
        </w:tc>
        <w:tc>
          <w:tcPr>
            <w:tcW w:w="1644" w:type="dxa"/>
          </w:tcPr>
          <w:p w:rsidR="00880C94" w:rsidRDefault="00880C94">
            <w:pPr>
              <w:pStyle w:val="ConsPlusNormal"/>
              <w:jc w:val="center"/>
            </w:pPr>
            <w:r>
              <w:t>520000,0</w:t>
            </w:r>
          </w:p>
        </w:tc>
      </w:tr>
      <w:tr w:rsidR="00880C94">
        <w:tc>
          <w:tcPr>
            <w:tcW w:w="3685" w:type="dxa"/>
          </w:tcPr>
          <w:p w:rsidR="00880C94" w:rsidRDefault="00880C94">
            <w:pPr>
              <w:pStyle w:val="ConsPlusNormal"/>
            </w:pPr>
            <w:r>
              <w:t>Обеспечение мероприятий по капитальному ремонту многоквартирных домов при возникновении неотложной необходимости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56 3 02 07280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56 3 02 07280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Обеспечение мероприятий по капитальному ремонту многоквартирных домов</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56 3 02 09601</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666200,0</w:t>
            </w:r>
          </w:p>
        </w:tc>
        <w:tc>
          <w:tcPr>
            <w:tcW w:w="1644" w:type="dxa"/>
          </w:tcPr>
          <w:p w:rsidR="00880C94" w:rsidRDefault="00880C94">
            <w:pPr>
              <w:pStyle w:val="ConsPlusNormal"/>
              <w:jc w:val="center"/>
            </w:pPr>
            <w:r>
              <w:t>500000,0</w:t>
            </w:r>
          </w:p>
        </w:tc>
        <w:tc>
          <w:tcPr>
            <w:tcW w:w="1644" w:type="dxa"/>
          </w:tcPr>
          <w:p w:rsidR="00880C94" w:rsidRDefault="00880C94">
            <w:pPr>
              <w:pStyle w:val="ConsPlusNormal"/>
              <w:jc w:val="center"/>
            </w:pPr>
            <w:r>
              <w:t>500000,0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56 3 02 09601</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666200,0</w:t>
            </w:r>
          </w:p>
        </w:tc>
        <w:tc>
          <w:tcPr>
            <w:tcW w:w="1644" w:type="dxa"/>
          </w:tcPr>
          <w:p w:rsidR="00880C94" w:rsidRDefault="00880C94">
            <w:pPr>
              <w:pStyle w:val="ConsPlusNormal"/>
              <w:jc w:val="center"/>
            </w:pPr>
            <w:r>
              <w:t>500000,0</w:t>
            </w:r>
          </w:p>
        </w:tc>
        <w:tc>
          <w:tcPr>
            <w:tcW w:w="1644" w:type="dxa"/>
          </w:tcPr>
          <w:p w:rsidR="00880C94" w:rsidRDefault="00880C94">
            <w:pPr>
              <w:pStyle w:val="ConsPlusNormal"/>
              <w:jc w:val="center"/>
            </w:pPr>
            <w:r>
              <w:t>500000,0</w:t>
            </w:r>
          </w:p>
        </w:tc>
      </w:tr>
      <w:tr w:rsidR="00880C94">
        <w:tc>
          <w:tcPr>
            <w:tcW w:w="3685" w:type="dxa"/>
          </w:tcPr>
          <w:p w:rsidR="00880C94" w:rsidRDefault="00880C94">
            <w:pPr>
              <w:pStyle w:val="ConsPlusNormal"/>
            </w:pPr>
            <w:r>
              <w:t>Коммунальное хозяйство</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3694029,9</w:t>
            </w:r>
          </w:p>
        </w:tc>
        <w:tc>
          <w:tcPr>
            <w:tcW w:w="1644" w:type="dxa"/>
          </w:tcPr>
          <w:p w:rsidR="00880C94" w:rsidRDefault="00880C94">
            <w:pPr>
              <w:pStyle w:val="ConsPlusNormal"/>
              <w:jc w:val="center"/>
            </w:pPr>
            <w:r>
              <w:t>3465328,3</w:t>
            </w:r>
          </w:p>
        </w:tc>
        <w:tc>
          <w:tcPr>
            <w:tcW w:w="1644" w:type="dxa"/>
          </w:tcPr>
          <w:p w:rsidR="00880C94" w:rsidRDefault="00880C94">
            <w:pPr>
              <w:pStyle w:val="ConsPlusNormal"/>
              <w:jc w:val="center"/>
            </w:pPr>
            <w:r>
              <w:t>3019150,4</w:t>
            </w:r>
          </w:p>
        </w:tc>
      </w:tr>
      <w:tr w:rsidR="00880C94">
        <w:tc>
          <w:tcPr>
            <w:tcW w:w="3685" w:type="dxa"/>
          </w:tcPr>
          <w:p w:rsidR="00880C94" w:rsidRDefault="00880C94">
            <w:pPr>
              <w:pStyle w:val="ConsPlusNormal"/>
            </w:pPr>
            <w:r>
              <w:lastRenderedPageBreak/>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18167,3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"Современный облик сельских территорий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18167,3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инженерной инфраструктуры на сельских территориях"</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18167,3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мероприятия по строительству, реконструкции, модернизации объектов</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48 4 05 70660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18167,3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48 4 05 70660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18167,3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3675862,6</w:t>
            </w:r>
          </w:p>
        </w:tc>
        <w:tc>
          <w:tcPr>
            <w:tcW w:w="1644" w:type="dxa"/>
          </w:tcPr>
          <w:p w:rsidR="00880C94" w:rsidRDefault="00880C94">
            <w:pPr>
              <w:pStyle w:val="ConsPlusNormal"/>
              <w:jc w:val="center"/>
            </w:pPr>
            <w:r>
              <w:t>3465328,3</w:t>
            </w:r>
          </w:p>
        </w:tc>
        <w:tc>
          <w:tcPr>
            <w:tcW w:w="1644" w:type="dxa"/>
          </w:tcPr>
          <w:p w:rsidR="00880C94" w:rsidRDefault="00880C94">
            <w:pPr>
              <w:pStyle w:val="ConsPlusNormal"/>
              <w:jc w:val="center"/>
            </w:pPr>
            <w:r>
              <w:t>3019150,4</w:t>
            </w:r>
          </w:p>
        </w:tc>
      </w:tr>
      <w:tr w:rsidR="00880C94">
        <w:tc>
          <w:tcPr>
            <w:tcW w:w="3685" w:type="dxa"/>
          </w:tcPr>
          <w:p w:rsidR="00880C94" w:rsidRDefault="00880C94">
            <w:pPr>
              <w:pStyle w:val="ConsPlusNormal"/>
            </w:pPr>
            <w:r>
              <w:t>Подпрограмма "Водоснабжение и водоотведение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3656905,9</w:t>
            </w:r>
          </w:p>
        </w:tc>
        <w:tc>
          <w:tcPr>
            <w:tcW w:w="1644" w:type="dxa"/>
          </w:tcPr>
          <w:p w:rsidR="00880C94" w:rsidRDefault="00880C94">
            <w:pPr>
              <w:pStyle w:val="ConsPlusNormal"/>
              <w:jc w:val="center"/>
            </w:pPr>
            <w:r>
              <w:t>3455328,3</w:t>
            </w:r>
          </w:p>
        </w:tc>
        <w:tc>
          <w:tcPr>
            <w:tcW w:w="1644" w:type="dxa"/>
          </w:tcPr>
          <w:p w:rsidR="00880C94" w:rsidRDefault="00880C94">
            <w:pPr>
              <w:pStyle w:val="ConsPlusNormal"/>
              <w:jc w:val="center"/>
            </w:pPr>
            <w:r>
              <w:t>3009150,4</w:t>
            </w:r>
          </w:p>
        </w:tc>
      </w:tr>
      <w:tr w:rsidR="00880C94">
        <w:tc>
          <w:tcPr>
            <w:tcW w:w="3685" w:type="dxa"/>
          </w:tcPr>
          <w:p w:rsidR="00880C94" w:rsidRDefault="00880C94">
            <w:pPr>
              <w:pStyle w:val="ConsPlusNormal"/>
            </w:pPr>
            <w:r>
              <w:t xml:space="preserve">Основное мероприятие "Обеспечение населения Ленинградской области </w:t>
            </w:r>
            <w:r>
              <w:lastRenderedPageBreak/>
              <w:t>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737" w:type="dxa"/>
          </w:tcPr>
          <w:p w:rsidR="00880C94" w:rsidRDefault="00880C94">
            <w:pPr>
              <w:pStyle w:val="ConsPlusNormal"/>
              <w:jc w:val="center"/>
            </w:pPr>
            <w:r>
              <w:lastRenderedPageBreak/>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805820,3</w:t>
            </w:r>
          </w:p>
        </w:tc>
        <w:tc>
          <w:tcPr>
            <w:tcW w:w="1644" w:type="dxa"/>
          </w:tcPr>
          <w:p w:rsidR="00880C94" w:rsidRDefault="00880C94">
            <w:pPr>
              <w:pStyle w:val="ConsPlusNormal"/>
              <w:jc w:val="center"/>
            </w:pPr>
            <w:r>
              <w:t>805494,8</w:t>
            </w:r>
          </w:p>
        </w:tc>
        <w:tc>
          <w:tcPr>
            <w:tcW w:w="1644" w:type="dxa"/>
          </w:tcPr>
          <w:p w:rsidR="00880C94" w:rsidRDefault="00880C94">
            <w:pPr>
              <w:pStyle w:val="ConsPlusNormal"/>
              <w:jc w:val="center"/>
            </w:pPr>
            <w:r>
              <w:t>805573,9</w:t>
            </w:r>
          </w:p>
        </w:tc>
      </w:tr>
      <w:tr w:rsidR="00880C94">
        <w:tc>
          <w:tcPr>
            <w:tcW w:w="3685" w:type="dxa"/>
          </w:tcPr>
          <w:p w:rsidR="00880C94" w:rsidRDefault="00880C94">
            <w:pPr>
              <w:pStyle w:val="ConsPlusNormal"/>
            </w:pPr>
            <w:r>
              <w:lastRenderedPageBreak/>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57 4 01 07990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805820,3</w:t>
            </w:r>
          </w:p>
        </w:tc>
        <w:tc>
          <w:tcPr>
            <w:tcW w:w="1644" w:type="dxa"/>
          </w:tcPr>
          <w:p w:rsidR="00880C94" w:rsidRDefault="00880C94">
            <w:pPr>
              <w:pStyle w:val="ConsPlusNormal"/>
              <w:jc w:val="center"/>
            </w:pPr>
            <w:r>
              <w:t>805494,8</w:t>
            </w:r>
          </w:p>
        </w:tc>
        <w:tc>
          <w:tcPr>
            <w:tcW w:w="1644" w:type="dxa"/>
          </w:tcPr>
          <w:p w:rsidR="00880C94" w:rsidRDefault="00880C94">
            <w:pPr>
              <w:pStyle w:val="ConsPlusNormal"/>
              <w:jc w:val="center"/>
            </w:pPr>
            <w:r>
              <w:t>805573,9</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57 4 01 07990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805820,3</w:t>
            </w:r>
          </w:p>
        </w:tc>
        <w:tc>
          <w:tcPr>
            <w:tcW w:w="1644" w:type="dxa"/>
          </w:tcPr>
          <w:p w:rsidR="00880C94" w:rsidRDefault="00880C94">
            <w:pPr>
              <w:pStyle w:val="ConsPlusNormal"/>
              <w:jc w:val="center"/>
            </w:pPr>
            <w:r>
              <w:t>805494,8</w:t>
            </w:r>
          </w:p>
        </w:tc>
        <w:tc>
          <w:tcPr>
            <w:tcW w:w="1644" w:type="dxa"/>
          </w:tcPr>
          <w:p w:rsidR="00880C94" w:rsidRDefault="00880C94">
            <w:pPr>
              <w:pStyle w:val="ConsPlusNormal"/>
              <w:jc w:val="center"/>
            </w:pPr>
            <w:r>
              <w:t>805573,9</w:t>
            </w:r>
          </w:p>
        </w:tc>
      </w:tr>
      <w:tr w:rsidR="00880C94">
        <w:tc>
          <w:tcPr>
            <w:tcW w:w="3685" w:type="dxa"/>
          </w:tcPr>
          <w:p w:rsidR="00880C94" w:rsidRDefault="00880C94">
            <w:pPr>
              <w:pStyle w:val="ConsPlusNormal"/>
            </w:pPr>
            <w:r>
              <w:t>Основное мероприятие "Содействие развитию инженерных коммуникаций"</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485564,6</w:t>
            </w:r>
          </w:p>
        </w:tc>
        <w:tc>
          <w:tcPr>
            <w:tcW w:w="1644" w:type="dxa"/>
          </w:tcPr>
          <w:p w:rsidR="00880C94" w:rsidRDefault="00880C94">
            <w:pPr>
              <w:pStyle w:val="ConsPlusNormal"/>
              <w:jc w:val="center"/>
            </w:pPr>
            <w:r>
              <w:t>504618,5</w:t>
            </w:r>
          </w:p>
        </w:tc>
        <w:tc>
          <w:tcPr>
            <w:tcW w:w="1644" w:type="dxa"/>
          </w:tcPr>
          <w:p w:rsidR="00880C94" w:rsidRDefault="00880C94">
            <w:pPr>
              <w:pStyle w:val="ConsPlusNormal"/>
              <w:jc w:val="center"/>
            </w:pPr>
            <w:r>
              <w:t>115176,9</w:t>
            </w:r>
          </w:p>
        </w:tc>
      </w:tr>
      <w:tr w:rsidR="00880C94">
        <w:tc>
          <w:tcPr>
            <w:tcW w:w="3685" w:type="dxa"/>
          </w:tcPr>
          <w:p w:rsidR="00880C94" w:rsidRDefault="00880C94">
            <w:pPr>
              <w:pStyle w:val="ConsPlusNormal"/>
            </w:pPr>
            <w:r>
              <w:t>Обеспечение мероприятий по модернизации систем коммунальной инфраструктуры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57 4 02 09505</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150192,9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57 4 02 09505</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150192,9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57 4 02 70250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335371,7</w:t>
            </w:r>
          </w:p>
        </w:tc>
        <w:tc>
          <w:tcPr>
            <w:tcW w:w="1644" w:type="dxa"/>
          </w:tcPr>
          <w:p w:rsidR="00880C94" w:rsidRDefault="00880C94">
            <w:pPr>
              <w:pStyle w:val="ConsPlusNormal"/>
              <w:jc w:val="center"/>
            </w:pPr>
            <w:r>
              <w:t>504618,5</w:t>
            </w:r>
          </w:p>
        </w:tc>
        <w:tc>
          <w:tcPr>
            <w:tcW w:w="1644" w:type="dxa"/>
          </w:tcPr>
          <w:p w:rsidR="00880C94" w:rsidRDefault="00880C94">
            <w:pPr>
              <w:pStyle w:val="ConsPlusNormal"/>
              <w:jc w:val="center"/>
            </w:pPr>
            <w:r>
              <w:t>115176,9</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57 4 02 70250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335371,7</w:t>
            </w:r>
          </w:p>
        </w:tc>
        <w:tc>
          <w:tcPr>
            <w:tcW w:w="1644" w:type="dxa"/>
          </w:tcPr>
          <w:p w:rsidR="00880C94" w:rsidRDefault="00880C94">
            <w:pPr>
              <w:pStyle w:val="ConsPlusNormal"/>
              <w:jc w:val="center"/>
            </w:pPr>
            <w:r>
              <w:t>504618,5</w:t>
            </w:r>
          </w:p>
        </w:tc>
        <w:tc>
          <w:tcPr>
            <w:tcW w:w="1644" w:type="dxa"/>
          </w:tcPr>
          <w:p w:rsidR="00880C94" w:rsidRDefault="00880C94">
            <w:pPr>
              <w:pStyle w:val="ConsPlusNormal"/>
              <w:jc w:val="center"/>
            </w:pPr>
            <w:r>
              <w:t>115176,9</w:t>
            </w:r>
          </w:p>
        </w:tc>
      </w:tr>
      <w:tr w:rsidR="00880C94">
        <w:tc>
          <w:tcPr>
            <w:tcW w:w="3685" w:type="dxa"/>
          </w:tcPr>
          <w:p w:rsidR="00880C94" w:rsidRDefault="00880C94">
            <w:pPr>
              <w:pStyle w:val="ConsPlusNormal"/>
            </w:pPr>
            <w:r>
              <w:t>Федеральный проект "Чистая вода"</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F5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764758,1</w:t>
            </w:r>
          </w:p>
        </w:tc>
        <w:tc>
          <w:tcPr>
            <w:tcW w:w="1644" w:type="dxa"/>
          </w:tcPr>
          <w:p w:rsidR="00880C94" w:rsidRDefault="00880C94">
            <w:pPr>
              <w:pStyle w:val="ConsPlusNormal"/>
              <w:jc w:val="center"/>
            </w:pPr>
            <w:r>
              <w:t>963615,5</w:t>
            </w:r>
          </w:p>
        </w:tc>
        <w:tc>
          <w:tcPr>
            <w:tcW w:w="1644" w:type="dxa"/>
          </w:tcPr>
          <w:p w:rsidR="00880C94" w:rsidRDefault="00880C94">
            <w:pPr>
              <w:pStyle w:val="ConsPlusNormal"/>
              <w:jc w:val="center"/>
            </w:pPr>
            <w:r>
              <w:t>975330,8</w:t>
            </w:r>
          </w:p>
        </w:tc>
      </w:tr>
      <w:tr w:rsidR="00880C94">
        <w:tc>
          <w:tcPr>
            <w:tcW w:w="3685" w:type="dxa"/>
          </w:tcPr>
          <w:p w:rsidR="00880C94" w:rsidRDefault="00880C94">
            <w:pPr>
              <w:pStyle w:val="ConsPlusNormal"/>
            </w:pPr>
            <w:r>
              <w:t>Строительство и реконструкция (модернизация) объектов питьевого водоснабжения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F5 52430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764758,1</w:t>
            </w:r>
          </w:p>
        </w:tc>
        <w:tc>
          <w:tcPr>
            <w:tcW w:w="1644" w:type="dxa"/>
          </w:tcPr>
          <w:p w:rsidR="00880C94" w:rsidRDefault="00880C94">
            <w:pPr>
              <w:pStyle w:val="ConsPlusNormal"/>
              <w:jc w:val="center"/>
            </w:pPr>
            <w:r>
              <w:t>963615,5</w:t>
            </w:r>
          </w:p>
        </w:tc>
        <w:tc>
          <w:tcPr>
            <w:tcW w:w="1644" w:type="dxa"/>
          </w:tcPr>
          <w:p w:rsidR="00880C94" w:rsidRDefault="00880C94">
            <w:pPr>
              <w:pStyle w:val="ConsPlusNormal"/>
              <w:jc w:val="center"/>
            </w:pPr>
            <w:r>
              <w:t>975330,8</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F5 52430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764758,1</w:t>
            </w:r>
          </w:p>
        </w:tc>
        <w:tc>
          <w:tcPr>
            <w:tcW w:w="1644" w:type="dxa"/>
          </w:tcPr>
          <w:p w:rsidR="00880C94" w:rsidRDefault="00880C94">
            <w:pPr>
              <w:pStyle w:val="ConsPlusNormal"/>
              <w:jc w:val="center"/>
            </w:pPr>
            <w:r>
              <w:t>963615,5</w:t>
            </w:r>
          </w:p>
        </w:tc>
        <w:tc>
          <w:tcPr>
            <w:tcW w:w="1644" w:type="dxa"/>
          </w:tcPr>
          <w:p w:rsidR="00880C94" w:rsidRDefault="00880C94">
            <w:pPr>
              <w:pStyle w:val="ConsPlusNormal"/>
              <w:jc w:val="center"/>
            </w:pPr>
            <w:r>
              <w:t>975330,8</w:t>
            </w:r>
          </w:p>
        </w:tc>
      </w:tr>
      <w:tr w:rsidR="00880C94">
        <w:tc>
          <w:tcPr>
            <w:tcW w:w="3685" w:type="dxa"/>
          </w:tcPr>
          <w:p w:rsidR="00880C94" w:rsidRDefault="00880C94">
            <w:pPr>
              <w:pStyle w:val="ConsPlusNormal"/>
            </w:pPr>
            <w:r>
              <w:t>Приоритетный проект "Единый Водоканал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1600762,9</w:t>
            </w:r>
          </w:p>
        </w:tc>
        <w:tc>
          <w:tcPr>
            <w:tcW w:w="1644" w:type="dxa"/>
          </w:tcPr>
          <w:p w:rsidR="00880C94" w:rsidRDefault="00880C94">
            <w:pPr>
              <w:pStyle w:val="ConsPlusNormal"/>
              <w:jc w:val="center"/>
            </w:pPr>
            <w:r>
              <w:t>1181599,6</w:t>
            </w:r>
          </w:p>
        </w:tc>
        <w:tc>
          <w:tcPr>
            <w:tcW w:w="1644" w:type="dxa"/>
          </w:tcPr>
          <w:p w:rsidR="00880C94" w:rsidRDefault="00880C94">
            <w:pPr>
              <w:pStyle w:val="ConsPlusNormal"/>
              <w:jc w:val="center"/>
            </w:pPr>
            <w:r>
              <w:t>1113068,9</w:t>
            </w:r>
          </w:p>
        </w:tc>
      </w:tr>
      <w:tr w:rsidR="00880C94">
        <w:tc>
          <w:tcPr>
            <w:tcW w:w="3685"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06830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163867,1</w:t>
            </w:r>
          </w:p>
        </w:tc>
        <w:tc>
          <w:tcPr>
            <w:tcW w:w="1644" w:type="dxa"/>
          </w:tcPr>
          <w:p w:rsidR="00880C94" w:rsidRDefault="00880C94">
            <w:pPr>
              <w:pStyle w:val="ConsPlusNormal"/>
              <w:jc w:val="center"/>
            </w:pPr>
            <w:r>
              <w:t>143746,6</w:t>
            </w:r>
          </w:p>
        </w:tc>
        <w:tc>
          <w:tcPr>
            <w:tcW w:w="1644" w:type="dxa"/>
          </w:tcPr>
          <w:p w:rsidR="00880C94" w:rsidRDefault="00880C94">
            <w:pPr>
              <w:pStyle w:val="ConsPlusNormal"/>
              <w:jc w:val="center"/>
            </w:pPr>
            <w:r>
              <w:t>165199,7</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06830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163867,1</w:t>
            </w:r>
          </w:p>
        </w:tc>
        <w:tc>
          <w:tcPr>
            <w:tcW w:w="1644" w:type="dxa"/>
          </w:tcPr>
          <w:p w:rsidR="00880C94" w:rsidRDefault="00880C94">
            <w:pPr>
              <w:pStyle w:val="ConsPlusNormal"/>
              <w:jc w:val="center"/>
            </w:pPr>
            <w:r>
              <w:t>143746,6</w:t>
            </w:r>
          </w:p>
        </w:tc>
        <w:tc>
          <w:tcPr>
            <w:tcW w:w="1644" w:type="dxa"/>
          </w:tcPr>
          <w:p w:rsidR="00880C94" w:rsidRDefault="00880C94">
            <w:pPr>
              <w:pStyle w:val="ConsPlusNormal"/>
              <w:jc w:val="center"/>
            </w:pPr>
            <w:r>
              <w:t>165199,7</w:t>
            </w:r>
          </w:p>
        </w:tc>
      </w:tr>
      <w:tr w:rsidR="00880C94">
        <w:tc>
          <w:tcPr>
            <w:tcW w:w="3685"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содержание объектов нецентрализованной системы водоснабжения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07210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9382,2</w:t>
            </w:r>
          </w:p>
        </w:tc>
        <w:tc>
          <w:tcPr>
            <w:tcW w:w="1644" w:type="dxa"/>
          </w:tcPr>
          <w:p w:rsidR="00880C94" w:rsidRDefault="00880C94">
            <w:pPr>
              <w:pStyle w:val="ConsPlusNormal"/>
              <w:jc w:val="center"/>
            </w:pPr>
            <w:r>
              <w:t>30845,6</w:t>
            </w:r>
          </w:p>
        </w:tc>
        <w:tc>
          <w:tcPr>
            <w:tcW w:w="1644" w:type="dxa"/>
          </w:tcPr>
          <w:p w:rsidR="00880C94" w:rsidRDefault="00880C94">
            <w:pPr>
              <w:pStyle w:val="ConsPlusNormal"/>
              <w:jc w:val="center"/>
            </w:pPr>
            <w:r>
              <w:t>30845,6</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07210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9382,2</w:t>
            </w:r>
          </w:p>
        </w:tc>
        <w:tc>
          <w:tcPr>
            <w:tcW w:w="1644" w:type="dxa"/>
          </w:tcPr>
          <w:p w:rsidR="00880C94" w:rsidRDefault="00880C94">
            <w:pPr>
              <w:pStyle w:val="ConsPlusNormal"/>
              <w:jc w:val="center"/>
            </w:pPr>
            <w:r>
              <w:t>30845,6</w:t>
            </w:r>
          </w:p>
        </w:tc>
        <w:tc>
          <w:tcPr>
            <w:tcW w:w="1644" w:type="dxa"/>
          </w:tcPr>
          <w:p w:rsidR="00880C94" w:rsidRDefault="00880C94">
            <w:pPr>
              <w:pStyle w:val="ConsPlusNormal"/>
              <w:jc w:val="center"/>
            </w:pPr>
            <w:r>
              <w:t>30845,6</w:t>
            </w:r>
          </w:p>
        </w:tc>
      </w:tr>
      <w:tr w:rsidR="00880C94">
        <w:tc>
          <w:tcPr>
            <w:tcW w:w="3685" w:type="dxa"/>
          </w:tcPr>
          <w:p w:rsidR="00880C94" w:rsidRDefault="00880C94">
            <w:pPr>
              <w:pStyle w:val="ConsPlusNormal"/>
            </w:pPr>
            <w:r>
              <w:lastRenderedPageBreak/>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07550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36506,0</w:t>
            </w:r>
          </w:p>
        </w:tc>
        <w:tc>
          <w:tcPr>
            <w:tcW w:w="1644" w:type="dxa"/>
          </w:tcPr>
          <w:p w:rsidR="00880C94" w:rsidRDefault="00880C94">
            <w:pPr>
              <w:pStyle w:val="ConsPlusNormal"/>
              <w:jc w:val="center"/>
            </w:pPr>
            <w:r>
              <w:t>43143,0</w:t>
            </w:r>
          </w:p>
        </w:tc>
        <w:tc>
          <w:tcPr>
            <w:tcW w:w="1644" w:type="dxa"/>
          </w:tcPr>
          <w:p w:rsidR="00880C94" w:rsidRDefault="00880C94">
            <w:pPr>
              <w:pStyle w:val="ConsPlusNormal"/>
              <w:jc w:val="center"/>
            </w:pPr>
            <w:r>
              <w:t>43143,0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07550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36506,0</w:t>
            </w:r>
          </w:p>
        </w:tc>
        <w:tc>
          <w:tcPr>
            <w:tcW w:w="1644" w:type="dxa"/>
          </w:tcPr>
          <w:p w:rsidR="00880C94" w:rsidRDefault="00880C94">
            <w:pPr>
              <w:pStyle w:val="ConsPlusNormal"/>
              <w:jc w:val="center"/>
            </w:pPr>
            <w:r>
              <w:t>43143,0</w:t>
            </w:r>
          </w:p>
        </w:tc>
        <w:tc>
          <w:tcPr>
            <w:tcW w:w="1644" w:type="dxa"/>
          </w:tcPr>
          <w:p w:rsidR="00880C94" w:rsidRDefault="00880C94">
            <w:pPr>
              <w:pStyle w:val="ConsPlusNormal"/>
              <w:jc w:val="center"/>
            </w:pPr>
            <w:r>
              <w:t>43143,0</w:t>
            </w:r>
          </w:p>
        </w:tc>
      </w:tr>
      <w:tr w:rsidR="00880C94">
        <w:tc>
          <w:tcPr>
            <w:tcW w:w="3685"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07560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666043,1</w:t>
            </w:r>
          </w:p>
        </w:tc>
        <w:tc>
          <w:tcPr>
            <w:tcW w:w="1644" w:type="dxa"/>
          </w:tcPr>
          <w:p w:rsidR="00880C94" w:rsidRDefault="00880C94">
            <w:pPr>
              <w:pStyle w:val="ConsPlusNormal"/>
              <w:jc w:val="center"/>
            </w:pPr>
            <w:r>
              <w:t>430490,6</w:t>
            </w:r>
          </w:p>
        </w:tc>
        <w:tc>
          <w:tcPr>
            <w:tcW w:w="1644" w:type="dxa"/>
          </w:tcPr>
          <w:p w:rsidR="00880C94" w:rsidRDefault="00880C94">
            <w:pPr>
              <w:pStyle w:val="ConsPlusNormal"/>
              <w:jc w:val="center"/>
            </w:pPr>
            <w:r>
              <w:t>430490,6</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07560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666043,1</w:t>
            </w:r>
          </w:p>
        </w:tc>
        <w:tc>
          <w:tcPr>
            <w:tcW w:w="1644" w:type="dxa"/>
          </w:tcPr>
          <w:p w:rsidR="00880C94" w:rsidRDefault="00880C94">
            <w:pPr>
              <w:pStyle w:val="ConsPlusNormal"/>
              <w:jc w:val="center"/>
            </w:pPr>
            <w:r>
              <w:t>430490,6</w:t>
            </w:r>
          </w:p>
        </w:tc>
        <w:tc>
          <w:tcPr>
            <w:tcW w:w="1644" w:type="dxa"/>
          </w:tcPr>
          <w:p w:rsidR="00880C94" w:rsidRDefault="00880C94">
            <w:pPr>
              <w:pStyle w:val="ConsPlusNormal"/>
              <w:jc w:val="center"/>
            </w:pPr>
            <w:r>
              <w:t>430490,6</w:t>
            </w:r>
          </w:p>
        </w:tc>
      </w:tr>
      <w:tr w:rsidR="00880C94">
        <w:tc>
          <w:tcPr>
            <w:tcW w:w="3685"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07570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462614,5</w:t>
            </w:r>
          </w:p>
        </w:tc>
        <w:tc>
          <w:tcPr>
            <w:tcW w:w="1644" w:type="dxa"/>
          </w:tcPr>
          <w:p w:rsidR="00880C94" w:rsidRDefault="00880C94">
            <w:pPr>
              <w:pStyle w:val="ConsPlusNormal"/>
              <w:jc w:val="center"/>
            </w:pPr>
            <w:r>
              <w:t>52043,0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07570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462614,5</w:t>
            </w:r>
          </w:p>
        </w:tc>
        <w:tc>
          <w:tcPr>
            <w:tcW w:w="1644" w:type="dxa"/>
          </w:tcPr>
          <w:p w:rsidR="00880C94" w:rsidRDefault="00880C94">
            <w:pPr>
              <w:pStyle w:val="ConsPlusNormal"/>
              <w:jc w:val="center"/>
            </w:pPr>
            <w:r>
              <w:t>52043,0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07580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07580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07590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99979,7</w:t>
            </w:r>
          </w:p>
        </w:tc>
        <w:tc>
          <w:tcPr>
            <w:tcW w:w="1644" w:type="dxa"/>
          </w:tcPr>
          <w:p w:rsidR="00880C94" w:rsidRDefault="00880C94">
            <w:pPr>
              <w:pStyle w:val="ConsPlusNormal"/>
              <w:jc w:val="center"/>
            </w:pPr>
            <w:r>
              <w:t>217940,8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07590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99979,7</w:t>
            </w:r>
          </w:p>
        </w:tc>
        <w:tc>
          <w:tcPr>
            <w:tcW w:w="1644" w:type="dxa"/>
          </w:tcPr>
          <w:p w:rsidR="00880C94" w:rsidRDefault="00880C94">
            <w:pPr>
              <w:pStyle w:val="ConsPlusNormal"/>
              <w:jc w:val="center"/>
            </w:pPr>
            <w:r>
              <w:t>217940,8</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07640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43390,0</w:t>
            </w:r>
          </w:p>
        </w:tc>
        <w:tc>
          <w:tcPr>
            <w:tcW w:w="1644" w:type="dxa"/>
          </w:tcPr>
          <w:p w:rsidR="00880C94" w:rsidRDefault="00880C94">
            <w:pPr>
              <w:pStyle w:val="ConsPlusNormal"/>
              <w:jc w:val="center"/>
            </w:pPr>
            <w:r>
              <w:t>43390,0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07640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43390,0</w:t>
            </w:r>
          </w:p>
        </w:tc>
        <w:tc>
          <w:tcPr>
            <w:tcW w:w="1644" w:type="dxa"/>
          </w:tcPr>
          <w:p w:rsidR="00880C94" w:rsidRDefault="00880C94">
            <w:pPr>
              <w:pStyle w:val="ConsPlusNormal"/>
              <w:jc w:val="center"/>
            </w:pPr>
            <w:r>
              <w:t>43390,0</w:t>
            </w:r>
          </w:p>
        </w:tc>
      </w:tr>
      <w:tr w:rsidR="00880C94">
        <w:tc>
          <w:tcPr>
            <w:tcW w:w="3685" w:type="dxa"/>
          </w:tcPr>
          <w:p w:rsidR="00880C94" w:rsidRDefault="00880C94">
            <w:pPr>
              <w:pStyle w:val="ConsPlusNormal"/>
            </w:pPr>
            <w:r>
              <w:t xml:space="preserve">Субсидии ресурсоснабжающим </w:t>
            </w:r>
            <w:r>
              <w:lastRenderedPageBreak/>
              <w:t>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737" w:type="dxa"/>
          </w:tcPr>
          <w:p w:rsidR="00880C94" w:rsidRDefault="00880C94">
            <w:pPr>
              <w:pStyle w:val="ConsPlusNormal"/>
              <w:jc w:val="center"/>
            </w:pPr>
            <w:r>
              <w:lastRenderedPageBreak/>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07680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35020,3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07680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35020,3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07880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57350,0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07880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57350,0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07890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150000,0</w:t>
            </w:r>
          </w:p>
        </w:tc>
        <w:tc>
          <w:tcPr>
            <w:tcW w:w="1644" w:type="dxa"/>
          </w:tcPr>
          <w:p w:rsidR="00880C94" w:rsidRDefault="00880C94">
            <w:pPr>
              <w:pStyle w:val="ConsPlusNormal"/>
              <w:jc w:val="center"/>
            </w:pPr>
            <w:r>
              <w:t>400000,0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4 П6 07890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150000,0</w:t>
            </w:r>
          </w:p>
        </w:tc>
        <w:tc>
          <w:tcPr>
            <w:tcW w:w="1644" w:type="dxa"/>
          </w:tcPr>
          <w:p w:rsidR="00880C94" w:rsidRDefault="00880C94">
            <w:pPr>
              <w:pStyle w:val="ConsPlusNormal"/>
              <w:jc w:val="center"/>
            </w:pPr>
            <w:r>
              <w:t>400000,0</w:t>
            </w:r>
          </w:p>
        </w:tc>
      </w:tr>
      <w:tr w:rsidR="00880C94">
        <w:tc>
          <w:tcPr>
            <w:tcW w:w="3685" w:type="dxa"/>
          </w:tcPr>
          <w:p w:rsidR="00880C94" w:rsidRDefault="00880C94">
            <w:pPr>
              <w:pStyle w:val="ConsPlusNormal"/>
            </w:pPr>
            <w:r>
              <w:lastRenderedPageBreak/>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18956,7</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18956,7</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57 5 01 06880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57 5 01 06880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Субсидии на приобретение коммунальной спецтехники и оборудования в лизинг (сублизинг)</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57 5 01 70550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8956,7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57 5 01 70550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8956,7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Благоустройство</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2072673,5</w:t>
            </w:r>
          </w:p>
        </w:tc>
        <w:tc>
          <w:tcPr>
            <w:tcW w:w="1644" w:type="dxa"/>
          </w:tcPr>
          <w:p w:rsidR="00880C94" w:rsidRDefault="00880C94">
            <w:pPr>
              <w:pStyle w:val="ConsPlusNormal"/>
              <w:jc w:val="center"/>
            </w:pPr>
            <w:r>
              <w:t>1385485,9</w:t>
            </w:r>
          </w:p>
        </w:tc>
        <w:tc>
          <w:tcPr>
            <w:tcW w:w="1644" w:type="dxa"/>
          </w:tcPr>
          <w:p w:rsidR="00880C94" w:rsidRDefault="00880C94">
            <w:pPr>
              <w:pStyle w:val="ConsPlusNormal"/>
              <w:jc w:val="center"/>
            </w:pPr>
            <w:r>
              <w:t>1385485,9</w:t>
            </w:r>
          </w:p>
        </w:tc>
      </w:tr>
      <w:tr w:rsidR="00880C94">
        <w:tc>
          <w:tcPr>
            <w:tcW w:w="3685" w:type="dxa"/>
          </w:tcPr>
          <w:p w:rsidR="00880C94" w:rsidRDefault="00880C94">
            <w:pPr>
              <w:pStyle w:val="ConsPlusNormal"/>
            </w:pPr>
            <w:r>
              <w:t xml:space="preserve">Государственная программа Ленинградской области "Формирование городской среды и обеспечение качественным жильем граждан на территории </w:t>
            </w:r>
            <w:r>
              <w:lastRenderedPageBreak/>
              <w:t>Ленинградской области"</w:t>
            </w:r>
          </w:p>
        </w:tc>
        <w:tc>
          <w:tcPr>
            <w:tcW w:w="737" w:type="dxa"/>
          </w:tcPr>
          <w:p w:rsidR="00880C94" w:rsidRDefault="00880C94">
            <w:pPr>
              <w:pStyle w:val="ConsPlusNormal"/>
              <w:jc w:val="center"/>
            </w:pPr>
            <w:r>
              <w:lastRenderedPageBreak/>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2072673,5</w:t>
            </w:r>
          </w:p>
        </w:tc>
        <w:tc>
          <w:tcPr>
            <w:tcW w:w="1644" w:type="dxa"/>
          </w:tcPr>
          <w:p w:rsidR="00880C94" w:rsidRDefault="00880C94">
            <w:pPr>
              <w:pStyle w:val="ConsPlusNormal"/>
              <w:jc w:val="center"/>
            </w:pPr>
            <w:r>
              <w:t>1385485,9</w:t>
            </w:r>
          </w:p>
        </w:tc>
        <w:tc>
          <w:tcPr>
            <w:tcW w:w="1644" w:type="dxa"/>
          </w:tcPr>
          <w:p w:rsidR="00880C94" w:rsidRDefault="00880C94">
            <w:pPr>
              <w:pStyle w:val="ConsPlusNormal"/>
              <w:jc w:val="center"/>
            </w:pPr>
            <w:r>
              <w:t>1385485,9</w:t>
            </w:r>
          </w:p>
        </w:tc>
      </w:tr>
      <w:tr w:rsidR="00880C94">
        <w:tc>
          <w:tcPr>
            <w:tcW w:w="3685" w:type="dxa"/>
          </w:tcPr>
          <w:p w:rsidR="00880C94" w:rsidRDefault="00880C94">
            <w:pPr>
              <w:pStyle w:val="ConsPlusNormal"/>
            </w:pPr>
            <w:r>
              <w:lastRenderedPageBreak/>
              <w:t>Подпрограмма "Формирование комфортной городской среды"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2072673,5</w:t>
            </w:r>
          </w:p>
        </w:tc>
        <w:tc>
          <w:tcPr>
            <w:tcW w:w="1644" w:type="dxa"/>
          </w:tcPr>
          <w:p w:rsidR="00880C94" w:rsidRDefault="00880C94">
            <w:pPr>
              <w:pStyle w:val="ConsPlusNormal"/>
              <w:jc w:val="center"/>
            </w:pPr>
            <w:r>
              <w:t>1385485,9</w:t>
            </w:r>
          </w:p>
        </w:tc>
        <w:tc>
          <w:tcPr>
            <w:tcW w:w="1644" w:type="dxa"/>
          </w:tcPr>
          <w:p w:rsidR="00880C94" w:rsidRDefault="00880C94">
            <w:pPr>
              <w:pStyle w:val="ConsPlusNormal"/>
              <w:jc w:val="center"/>
            </w:pPr>
            <w:r>
              <w:t>1385485,9</w:t>
            </w:r>
          </w:p>
        </w:tc>
      </w:tr>
      <w:tr w:rsidR="00880C94">
        <w:tc>
          <w:tcPr>
            <w:tcW w:w="3685" w:type="dxa"/>
          </w:tcPr>
          <w:p w:rsidR="00880C94" w:rsidRDefault="00880C94">
            <w:pPr>
              <w:pStyle w:val="ConsPlusNormal"/>
            </w:pPr>
            <w:r>
              <w:t>Основное мероприятие "Благоустройство территорий"</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371561,7</w:t>
            </w:r>
          </w:p>
        </w:tc>
        <w:tc>
          <w:tcPr>
            <w:tcW w:w="1644" w:type="dxa"/>
          </w:tcPr>
          <w:p w:rsidR="00880C94" w:rsidRDefault="00880C94">
            <w:pPr>
              <w:pStyle w:val="ConsPlusNormal"/>
              <w:jc w:val="center"/>
            </w:pPr>
            <w:r>
              <w:t>221561,7</w:t>
            </w:r>
          </w:p>
        </w:tc>
        <w:tc>
          <w:tcPr>
            <w:tcW w:w="1644" w:type="dxa"/>
          </w:tcPr>
          <w:p w:rsidR="00880C94" w:rsidRDefault="00880C94">
            <w:pPr>
              <w:pStyle w:val="ConsPlusNormal"/>
              <w:jc w:val="center"/>
            </w:pPr>
            <w:r>
              <w:t>221561,7</w:t>
            </w:r>
          </w:p>
        </w:tc>
      </w:tr>
      <w:tr w:rsidR="00880C94">
        <w:tc>
          <w:tcPr>
            <w:tcW w:w="3685" w:type="dxa"/>
          </w:tcPr>
          <w:p w:rsidR="00880C94" w:rsidRDefault="00880C94">
            <w:pPr>
              <w:pStyle w:val="ConsPlusNormal"/>
            </w:pPr>
            <w:r>
              <w:t>Субсидии на реализацию мероприятий по благоустройству дворовых территорий муниципальных образований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56 3 01 74750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221561,7</w:t>
            </w:r>
          </w:p>
        </w:tc>
        <w:tc>
          <w:tcPr>
            <w:tcW w:w="1644" w:type="dxa"/>
          </w:tcPr>
          <w:p w:rsidR="00880C94" w:rsidRDefault="00880C94">
            <w:pPr>
              <w:pStyle w:val="ConsPlusNormal"/>
              <w:jc w:val="center"/>
            </w:pPr>
            <w:r>
              <w:t>221561,7</w:t>
            </w:r>
          </w:p>
        </w:tc>
        <w:tc>
          <w:tcPr>
            <w:tcW w:w="1644" w:type="dxa"/>
          </w:tcPr>
          <w:p w:rsidR="00880C94" w:rsidRDefault="00880C94">
            <w:pPr>
              <w:pStyle w:val="ConsPlusNormal"/>
              <w:jc w:val="center"/>
            </w:pPr>
            <w:r>
              <w:t>221561,7</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56 3 01 74750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221561,7</w:t>
            </w:r>
          </w:p>
        </w:tc>
        <w:tc>
          <w:tcPr>
            <w:tcW w:w="1644" w:type="dxa"/>
          </w:tcPr>
          <w:p w:rsidR="00880C94" w:rsidRDefault="00880C94">
            <w:pPr>
              <w:pStyle w:val="ConsPlusNormal"/>
              <w:jc w:val="center"/>
            </w:pPr>
            <w:r>
              <w:t>221561,7</w:t>
            </w:r>
          </w:p>
        </w:tc>
        <w:tc>
          <w:tcPr>
            <w:tcW w:w="1644" w:type="dxa"/>
          </w:tcPr>
          <w:p w:rsidR="00880C94" w:rsidRDefault="00880C94">
            <w:pPr>
              <w:pStyle w:val="ConsPlusNormal"/>
              <w:jc w:val="center"/>
            </w:pPr>
            <w:r>
              <w:t>221561,7</w:t>
            </w:r>
          </w:p>
        </w:tc>
      </w:tr>
      <w:tr w:rsidR="00880C94">
        <w:tc>
          <w:tcPr>
            <w:tcW w:w="3685" w:type="dxa"/>
          </w:tcPr>
          <w:p w:rsidR="00880C94" w:rsidRDefault="00880C94">
            <w:pPr>
              <w:pStyle w:val="ConsPlusNormal"/>
            </w:pPr>
            <w:r>
              <w:t>Субсидии на реализацию мероприятий, направленных на повышение качества городской среды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56 3 01 74800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56 3 01 74800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Федеральный проект "Формирование комфортной городской среды"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F2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1701111,7</w:t>
            </w:r>
          </w:p>
        </w:tc>
        <w:tc>
          <w:tcPr>
            <w:tcW w:w="1644" w:type="dxa"/>
          </w:tcPr>
          <w:p w:rsidR="00880C94" w:rsidRDefault="00880C94">
            <w:pPr>
              <w:pStyle w:val="ConsPlusNormal"/>
              <w:jc w:val="center"/>
            </w:pPr>
            <w:r>
              <w:t>1163924,2</w:t>
            </w:r>
          </w:p>
        </w:tc>
        <w:tc>
          <w:tcPr>
            <w:tcW w:w="1644" w:type="dxa"/>
          </w:tcPr>
          <w:p w:rsidR="00880C94" w:rsidRDefault="00880C94">
            <w:pPr>
              <w:pStyle w:val="ConsPlusNormal"/>
              <w:jc w:val="center"/>
            </w:pPr>
            <w:r>
              <w:t>1163924,2</w:t>
            </w:r>
          </w:p>
        </w:tc>
      </w:tr>
      <w:tr w:rsidR="00880C94">
        <w:tc>
          <w:tcPr>
            <w:tcW w:w="3685" w:type="dxa"/>
          </w:tcPr>
          <w:p w:rsidR="00880C94" w:rsidRDefault="00880C94">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F2 54240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529000,0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F2 54240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529000,0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Реализация программ формирования современной городской среды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F2 55550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1172111,7</w:t>
            </w:r>
          </w:p>
        </w:tc>
        <w:tc>
          <w:tcPr>
            <w:tcW w:w="1644" w:type="dxa"/>
          </w:tcPr>
          <w:p w:rsidR="00880C94" w:rsidRDefault="00880C94">
            <w:pPr>
              <w:pStyle w:val="ConsPlusNormal"/>
              <w:jc w:val="center"/>
            </w:pPr>
            <w:r>
              <w:t>1163924,2</w:t>
            </w:r>
          </w:p>
        </w:tc>
        <w:tc>
          <w:tcPr>
            <w:tcW w:w="1644" w:type="dxa"/>
          </w:tcPr>
          <w:p w:rsidR="00880C94" w:rsidRDefault="00880C94">
            <w:pPr>
              <w:pStyle w:val="ConsPlusNormal"/>
              <w:jc w:val="center"/>
            </w:pPr>
            <w:r>
              <w:t>1163924,2</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3 F2 55550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1172111,7</w:t>
            </w:r>
          </w:p>
        </w:tc>
        <w:tc>
          <w:tcPr>
            <w:tcW w:w="1644" w:type="dxa"/>
          </w:tcPr>
          <w:p w:rsidR="00880C94" w:rsidRDefault="00880C94">
            <w:pPr>
              <w:pStyle w:val="ConsPlusNormal"/>
              <w:jc w:val="center"/>
            </w:pPr>
            <w:r>
              <w:t>1163924,2</w:t>
            </w:r>
          </w:p>
        </w:tc>
        <w:tc>
          <w:tcPr>
            <w:tcW w:w="1644" w:type="dxa"/>
          </w:tcPr>
          <w:p w:rsidR="00880C94" w:rsidRDefault="00880C94">
            <w:pPr>
              <w:pStyle w:val="ConsPlusNormal"/>
              <w:jc w:val="center"/>
            </w:pPr>
            <w:r>
              <w:t>1163924,2</w:t>
            </w:r>
          </w:p>
        </w:tc>
      </w:tr>
      <w:tr w:rsidR="00880C94">
        <w:tc>
          <w:tcPr>
            <w:tcW w:w="3685" w:type="dxa"/>
          </w:tcPr>
          <w:p w:rsidR="00880C94" w:rsidRDefault="00880C94">
            <w:pPr>
              <w:pStyle w:val="ConsPlusNormal"/>
            </w:pPr>
            <w:r>
              <w:t>Другие вопросы в области жилищно-коммунального хозяйства</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427100,0</w:t>
            </w:r>
          </w:p>
        </w:tc>
        <w:tc>
          <w:tcPr>
            <w:tcW w:w="1644" w:type="dxa"/>
          </w:tcPr>
          <w:p w:rsidR="00880C94" w:rsidRDefault="00880C94">
            <w:pPr>
              <w:pStyle w:val="ConsPlusNormal"/>
              <w:jc w:val="center"/>
            </w:pPr>
            <w:r>
              <w:t>443168,0</w:t>
            </w:r>
          </w:p>
        </w:tc>
        <w:tc>
          <w:tcPr>
            <w:tcW w:w="1644" w:type="dxa"/>
          </w:tcPr>
          <w:p w:rsidR="00880C94" w:rsidRDefault="00880C94">
            <w:pPr>
              <w:pStyle w:val="ConsPlusNormal"/>
              <w:jc w:val="center"/>
            </w:pPr>
            <w:r>
              <w:t>459878,7</w:t>
            </w:r>
          </w:p>
        </w:tc>
      </w:tr>
      <w:tr w:rsidR="00880C94">
        <w:tc>
          <w:tcPr>
            <w:tcW w:w="3685" w:type="dxa"/>
          </w:tcPr>
          <w:p w:rsidR="00880C94" w:rsidRDefault="00880C94">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421700,0</w:t>
            </w:r>
          </w:p>
        </w:tc>
        <w:tc>
          <w:tcPr>
            <w:tcW w:w="1644" w:type="dxa"/>
          </w:tcPr>
          <w:p w:rsidR="00880C94" w:rsidRDefault="00880C94">
            <w:pPr>
              <w:pStyle w:val="ConsPlusNormal"/>
              <w:jc w:val="center"/>
            </w:pPr>
            <w:r>
              <w:t>437768,0</w:t>
            </w:r>
          </w:p>
        </w:tc>
        <w:tc>
          <w:tcPr>
            <w:tcW w:w="1644" w:type="dxa"/>
          </w:tcPr>
          <w:p w:rsidR="00880C94" w:rsidRDefault="00880C94">
            <w:pPr>
              <w:pStyle w:val="ConsPlusNormal"/>
              <w:jc w:val="center"/>
            </w:pPr>
            <w:r>
              <w:t>454478,7</w:t>
            </w:r>
          </w:p>
        </w:tc>
      </w:tr>
      <w:tr w:rsidR="00880C94">
        <w:tc>
          <w:tcPr>
            <w:tcW w:w="3685" w:type="dxa"/>
          </w:tcPr>
          <w:p w:rsidR="00880C94" w:rsidRDefault="00880C94">
            <w:pPr>
              <w:pStyle w:val="ConsPlusNormal"/>
            </w:pPr>
            <w:r>
              <w:t>Подпрограмма "Формирование комфортной городской среды"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56 3 00 00000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421700,0</w:t>
            </w:r>
          </w:p>
        </w:tc>
        <w:tc>
          <w:tcPr>
            <w:tcW w:w="1644" w:type="dxa"/>
          </w:tcPr>
          <w:p w:rsidR="00880C94" w:rsidRDefault="00880C94">
            <w:pPr>
              <w:pStyle w:val="ConsPlusNormal"/>
              <w:jc w:val="center"/>
            </w:pPr>
            <w:r>
              <w:t>437768,0</w:t>
            </w:r>
          </w:p>
        </w:tc>
        <w:tc>
          <w:tcPr>
            <w:tcW w:w="1644" w:type="dxa"/>
          </w:tcPr>
          <w:p w:rsidR="00880C94" w:rsidRDefault="00880C94">
            <w:pPr>
              <w:pStyle w:val="ConsPlusNormal"/>
              <w:jc w:val="center"/>
            </w:pPr>
            <w:r>
              <w:t>454478,7</w:t>
            </w:r>
          </w:p>
        </w:tc>
      </w:tr>
      <w:tr w:rsidR="00880C94">
        <w:tc>
          <w:tcPr>
            <w:tcW w:w="3685" w:type="dxa"/>
          </w:tcPr>
          <w:p w:rsidR="00880C94" w:rsidRDefault="00880C94">
            <w:pPr>
              <w:pStyle w:val="ConsPlusNormal"/>
            </w:pPr>
            <w:r>
              <w:t>Основное мероприятие "Благоустройство территорий"</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56 3 01 00000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Субсидии автономной некоммерческой организации "Центр компетенций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56 3 01 07120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56 3 01 07120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Основное мероприятие "Капитальный ремонт многоквартирных домов"</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56 3 02 00000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401700,0</w:t>
            </w:r>
          </w:p>
        </w:tc>
        <w:tc>
          <w:tcPr>
            <w:tcW w:w="1644" w:type="dxa"/>
          </w:tcPr>
          <w:p w:rsidR="00880C94" w:rsidRDefault="00880C94">
            <w:pPr>
              <w:pStyle w:val="ConsPlusNormal"/>
              <w:jc w:val="center"/>
            </w:pPr>
            <w:r>
              <w:t>417768,0</w:t>
            </w:r>
          </w:p>
        </w:tc>
        <w:tc>
          <w:tcPr>
            <w:tcW w:w="1644" w:type="dxa"/>
          </w:tcPr>
          <w:p w:rsidR="00880C94" w:rsidRDefault="00880C94">
            <w:pPr>
              <w:pStyle w:val="ConsPlusNormal"/>
              <w:jc w:val="center"/>
            </w:pPr>
            <w:r>
              <w:t>434478,7</w:t>
            </w:r>
          </w:p>
        </w:tc>
      </w:tr>
      <w:tr w:rsidR="00880C94">
        <w:tc>
          <w:tcPr>
            <w:tcW w:w="3685" w:type="dxa"/>
          </w:tcPr>
          <w:p w:rsidR="00880C94" w:rsidRDefault="00880C94">
            <w:pPr>
              <w:pStyle w:val="ConsPlusNormal"/>
            </w:pPr>
            <w:r>
              <w:lastRenderedPageBreak/>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56 3 02 06760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401700,0</w:t>
            </w:r>
          </w:p>
        </w:tc>
        <w:tc>
          <w:tcPr>
            <w:tcW w:w="1644" w:type="dxa"/>
          </w:tcPr>
          <w:p w:rsidR="00880C94" w:rsidRDefault="00880C94">
            <w:pPr>
              <w:pStyle w:val="ConsPlusNormal"/>
              <w:jc w:val="center"/>
            </w:pPr>
            <w:r>
              <w:t>417768,0</w:t>
            </w:r>
          </w:p>
        </w:tc>
        <w:tc>
          <w:tcPr>
            <w:tcW w:w="1644" w:type="dxa"/>
          </w:tcPr>
          <w:p w:rsidR="00880C94" w:rsidRDefault="00880C94">
            <w:pPr>
              <w:pStyle w:val="ConsPlusNormal"/>
              <w:jc w:val="center"/>
            </w:pPr>
            <w:r>
              <w:t>434478,7</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56 3 02 06760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401700,0</w:t>
            </w:r>
          </w:p>
        </w:tc>
        <w:tc>
          <w:tcPr>
            <w:tcW w:w="1644" w:type="dxa"/>
          </w:tcPr>
          <w:p w:rsidR="00880C94" w:rsidRDefault="00880C94">
            <w:pPr>
              <w:pStyle w:val="ConsPlusNormal"/>
              <w:jc w:val="center"/>
            </w:pPr>
            <w:r>
              <w:t>417768,0</w:t>
            </w:r>
          </w:p>
        </w:tc>
        <w:tc>
          <w:tcPr>
            <w:tcW w:w="1644" w:type="dxa"/>
          </w:tcPr>
          <w:p w:rsidR="00880C94" w:rsidRDefault="00880C94">
            <w:pPr>
              <w:pStyle w:val="ConsPlusNormal"/>
              <w:jc w:val="center"/>
            </w:pPr>
            <w:r>
              <w:t>434478,7</w:t>
            </w:r>
          </w:p>
        </w:tc>
      </w:tr>
      <w:tr w:rsidR="00880C94">
        <w:tc>
          <w:tcPr>
            <w:tcW w:w="3685" w:type="dxa"/>
          </w:tcPr>
          <w:p w:rsidR="00880C94" w:rsidRDefault="00880C94">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5400,0</w:t>
            </w:r>
          </w:p>
        </w:tc>
        <w:tc>
          <w:tcPr>
            <w:tcW w:w="1644" w:type="dxa"/>
          </w:tcPr>
          <w:p w:rsidR="00880C94" w:rsidRDefault="00880C94">
            <w:pPr>
              <w:pStyle w:val="ConsPlusNormal"/>
              <w:jc w:val="center"/>
            </w:pPr>
            <w:r>
              <w:t>5400,0</w:t>
            </w:r>
          </w:p>
        </w:tc>
        <w:tc>
          <w:tcPr>
            <w:tcW w:w="1644" w:type="dxa"/>
          </w:tcPr>
          <w:p w:rsidR="00880C94" w:rsidRDefault="00880C94">
            <w:pPr>
              <w:pStyle w:val="ConsPlusNormal"/>
              <w:jc w:val="center"/>
            </w:pPr>
            <w:r>
              <w:t>5400,0</w:t>
            </w:r>
          </w:p>
        </w:tc>
      </w:tr>
      <w:tr w:rsidR="00880C94">
        <w:tc>
          <w:tcPr>
            <w:tcW w:w="3685" w:type="dxa"/>
          </w:tcPr>
          <w:p w:rsidR="00880C94" w:rsidRDefault="00880C94">
            <w:pPr>
              <w:pStyle w:val="ConsPlusNormal"/>
            </w:pPr>
            <w:r>
              <w:t>Подпрограмма "Водоснабжение и водоотведение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1900,0</w:t>
            </w:r>
          </w:p>
        </w:tc>
        <w:tc>
          <w:tcPr>
            <w:tcW w:w="1644" w:type="dxa"/>
          </w:tcPr>
          <w:p w:rsidR="00880C94" w:rsidRDefault="00880C94">
            <w:pPr>
              <w:pStyle w:val="ConsPlusNormal"/>
              <w:jc w:val="center"/>
            </w:pPr>
            <w:r>
              <w:t>1900,0</w:t>
            </w:r>
          </w:p>
        </w:tc>
        <w:tc>
          <w:tcPr>
            <w:tcW w:w="1644" w:type="dxa"/>
          </w:tcPr>
          <w:p w:rsidR="00880C94" w:rsidRDefault="00880C94">
            <w:pPr>
              <w:pStyle w:val="ConsPlusNormal"/>
              <w:jc w:val="center"/>
            </w:pPr>
            <w:r>
              <w:t>1900,0</w:t>
            </w:r>
          </w:p>
        </w:tc>
      </w:tr>
      <w:tr w:rsidR="00880C94">
        <w:tc>
          <w:tcPr>
            <w:tcW w:w="3685" w:type="dxa"/>
          </w:tcPr>
          <w:p w:rsidR="00880C94" w:rsidRDefault="00880C94">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1900,0</w:t>
            </w:r>
          </w:p>
        </w:tc>
        <w:tc>
          <w:tcPr>
            <w:tcW w:w="1644" w:type="dxa"/>
          </w:tcPr>
          <w:p w:rsidR="00880C94" w:rsidRDefault="00880C94">
            <w:pPr>
              <w:pStyle w:val="ConsPlusNormal"/>
              <w:jc w:val="center"/>
            </w:pPr>
            <w:r>
              <w:t>1900,0</w:t>
            </w:r>
          </w:p>
        </w:tc>
        <w:tc>
          <w:tcPr>
            <w:tcW w:w="1644" w:type="dxa"/>
          </w:tcPr>
          <w:p w:rsidR="00880C94" w:rsidRDefault="00880C94">
            <w:pPr>
              <w:pStyle w:val="ConsPlusNormal"/>
              <w:jc w:val="center"/>
            </w:pPr>
            <w:r>
              <w:t>1900,0</w:t>
            </w:r>
          </w:p>
        </w:tc>
      </w:tr>
      <w:tr w:rsidR="00880C94">
        <w:tc>
          <w:tcPr>
            <w:tcW w:w="3685" w:type="dxa"/>
          </w:tcPr>
          <w:p w:rsidR="00880C94" w:rsidRDefault="00880C94">
            <w:pPr>
              <w:pStyle w:val="ConsPlusNormal"/>
            </w:pPr>
            <w:r>
              <w:lastRenderedPageBreak/>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57 4 01 07990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1900,0</w:t>
            </w:r>
          </w:p>
        </w:tc>
        <w:tc>
          <w:tcPr>
            <w:tcW w:w="1644" w:type="dxa"/>
          </w:tcPr>
          <w:p w:rsidR="00880C94" w:rsidRDefault="00880C94">
            <w:pPr>
              <w:pStyle w:val="ConsPlusNormal"/>
              <w:jc w:val="center"/>
            </w:pPr>
            <w:r>
              <w:t>1900,0</w:t>
            </w:r>
          </w:p>
        </w:tc>
        <w:tc>
          <w:tcPr>
            <w:tcW w:w="1644" w:type="dxa"/>
          </w:tcPr>
          <w:p w:rsidR="00880C94" w:rsidRDefault="00880C94">
            <w:pPr>
              <w:pStyle w:val="ConsPlusNormal"/>
              <w:jc w:val="center"/>
            </w:pPr>
            <w:r>
              <w:t>1900,0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57 4 01 07990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1900,0</w:t>
            </w:r>
          </w:p>
        </w:tc>
        <w:tc>
          <w:tcPr>
            <w:tcW w:w="1644" w:type="dxa"/>
          </w:tcPr>
          <w:p w:rsidR="00880C94" w:rsidRDefault="00880C94">
            <w:pPr>
              <w:pStyle w:val="ConsPlusNormal"/>
              <w:jc w:val="center"/>
            </w:pPr>
            <w:r>
              <w:t>1900,0</w:t>
            </w:r>
          </w:p>
        </w:tc>
        <w:tc>
          <w:tcPr>
            <w:tcW w:w="1644" w:type="dxa"/>
          </w:tcPr>
          <w:p w:rsidR="00880C94" w:rsidRDefault="00880C94">
            <w:pPr>
              <w:pStyle w:val="ConsPlusNormal"/>
              <w:jc w:val="center"/>
            </w:pPr>
            <w:r>
              <w:t>1900,0</w:t>
            </w:r>
          </w:p>
        </w:tc>
      </w:tr>
      <w:tr w:rsidR="00880C94">
        <w:tc>
          <w:tcPr>
            <w:tcW w:w="3685" w:type="dxa"/>
          </w:tcPr>
          <w:p w:rsidR="00880C94" w:rsidRDefault="00880C94">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r>
      <w:tr w:rsidR="00880C94">
        <w:tc>
          <w:tcPr>
            <w:tcW w:w="3685" w:type="dxa"/>
          </w:tcPr>
          <w:p w:rsidR="00880C94" w:rsidRDefault="00880C94">
            <w:pPr>
              <w:pStyle w:val="ConsPlusNormal"/>
            </w:pPr>
            <w:r>
              <w:t>Основное мероприятие "Поддержка реформирования жилищно-коммунального хозяйства"</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57 5 02 00000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r>
      <w:tr w:rsidR="00880C94">
        <w:tc>
          <w:tcPr>
            <w:tcW w:w="3685" w:type="dxa"/>
          </w:tcPr>
          <w:p w:rsidR="00880C94" w:rsidRDefault="00880C94">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57 5 02 10630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57 5 02 10630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c>
          <w:tcPr>
            <w:tcW w:w="1644" w:type="dxa"/>
          </w:tcPr>
          <w:p w:rsidR="00880C94" w:rsidRDefault="00880C94">
            <w:pPr>
              <w:pStyle w:val="ConsPlusNormal"/>
              <w:jc w:val="center"/>
            </w:pPr>
            <w:r>
              <w:t>3500,0</w:t>
            </w:r>
          </w:p>
        </w:tc>
      </w:tr>
      <w:tr w:rsidR="00880C94">
        <w:tc>
          <w:tcPr>
            <w:tcW w:w="3685" w:type="dxa"/>
          </w:tcPr>
          <w:p w:rsidR="00880C94" w:rsidRDefault="00880C94">
            <w:pPr>
              <w:pStyle w:val="ConsPlusNormal"/>
            </w:pPr>
            <w:r>
              <w:lastRenderedPageBreak/>
              <w:t>СОЦИАЛЬНАЯ ПОЛИТИКА</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78242,4</w:t>
            </w:r>
          </w:p>
        </w:tc>
        <w:tc>
          <w:tcPr>
            <w:tcW w:w="1644" w:type="dxa"/>
          </w:tcPr>
          <w:p w:rsidR="00880C94" w:rsidRDefault="00880C94">
            <w:pPr>
              <w:pStyle w:val="ConsPlusNormal"/>
              <w:jc w:val="center"/>
            </w:pPr>
            <w:r>
              <w:t>70163,6</w:t>
            </w:r>
          </w:p>
        </w:tc>
        <w:tc>
          <w:tcPr>
            <w:tcW w:w="1644" w:type="dxa"/>
          </w:tcPr>
          <w:p w:rsidR="00880C94" w:rsidRDefault="00880C94">
            <w:pPr>
              <w:pStyle w:val="ConsPlusNormal"/>
              <w:jc w:val="center"/>
            </w:pPr>
            <w:r>
              <w:t>67131,1</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78242,4</w:t>
            </w:r>
          </w:p>
        </w:tc>
        <w:tc>
          <w:tcPr>
            <w:tcW w:w="1644" w:type="dxa"/>
          </w:tcPr>
          <w:p w:rsidR="00880C94" w:rsidRDefault="00880C94">
            <w:pPr>
              <w:pStyle w:val="ConsPlusNormal"/>
              <w:jc w:val="center"/>
            </w:pPr>
            <w:r>
              <w:t>70163,6</w:t>
            </w:r>
          </w:p>
        </w:tc>
        <w:tc>
          <w:tcPr>
            <w:tcW w:w="1644" w:type="dxa"/>
          </w:tcPr>
          <w:p w:rsidR="00880C94" w:rsidRDefault="00880C94">
            <w:pPr>
              <w:pStyle w:val="ConsPlusNormal"/>
              <w:jc w:val="center"/>
            </w:pPr>
            <w:r>
              <w:t>67131,1</w:t>
            </w:r>
          </w:p>
        </w:tc>
      </w:tr>
      <w:tr w:rsidR="00880C94">
        <w:tc>
          <w:tcPr>
            <w:tcW w:w="3685" w:type="dxa"/>
          </w:tcPr>
          <w:p w:rsidR="00880C94" w:rsidRDefault="00880C94">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78242,4</w:t>
            </w:r>
          </w:p>
        </w:tc>
        <w:tc>
          <w:tcPr>
            <w:tcW w:w="1644" w:type="dxa"/>
          </w:tcPr>
          <w:p w:rsidR="00880C94" w:rsidRDefault="00880C94">
            <w:pPr>
              <w:pStyle w:val="ConsPlusNormal"/>
              <w:jc w:val="center"/>
            </w:pPr>
            <w:r>
              <w:t>70163,6</w:t>
            </w:r>
          </w:p>
        </w:tc>
        <w:tc>
          <w:tcPr>
            <w:tcW w:w="1644" w:type="dxa"/>
          </w:tcPr>
          <w:p w:rsidR="00880C94" w:rsidRDefault="00880C94">
            <w:pPr>
              <w:pStyle w:val="ConsPlusNormal"/>
              <w:jc w:val="center"/>
            </w:pPr>
            <w:r>
              <w:t>67131,1</w:t>
            </w:r>
          </w:p>
        </w:tc>
      </w:tr>
      <w:tr w:rsidR="00880C94">
        <w:tc>
          <w:tcPr>
            <w:tcW w:w="3685" w:type="dxa"/>
          </w:tcPr>
          <w:p w:rsidR="00880C94" w:rsidRDefault="00880C94">
            <w:pPr>
              <w:pStyle w:val="ConsPlusNormal"/>
            </w:pPr>
            <w:r>
              <w:t>Подпрограмма "Содействие в обеспечении жильем граждан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78242,4</w:t>
            </w:r>
          </w:p>
        </w:tc>
        <w:tc>
          <w:tcPr>
            <w:tcW w:w="1644" w:type="dxa"/>
          </w:tcPr>
          <w:p w:rsidR="00880C94" w:rsidRDefault="00880C94">
            <w:pPr>
              <w:pStyle w:val="ConsPlusNormal"/>
              <w:jc w:val="center"/>
            </w:pPr>
            <w:r>
              <w:t>70163,6</w:t>
            </w:r>
          </w:p>
        </w:tc>
        <w:tc>
          <w:tcPr>
            <w:tcW w:w="1644" w:type="dxa"/>
          </w:tcPr>
          <w:p w:rsidR="00880C94" w:rsidRDefault="00880C94">
            <w:pPr>
              <w:pStyle w:val="ConsPlusNormal"/>
              <w:jc w:val="center"/>
            </w:pPr>
            <w:r>
              <w:t>67131,1</w:t>
            </w:r>
          </w:p>
        </w:tc>
      </w:tr>
      <w:tr w:rsidR="00880C94">
        <w:tc>
          <w:tcPr>
            <w:tcW w:w="3685" w:type="dxa"/>
          </w:tcPr>
          <w:p w:rsidR="00880C94" w:rsidRDefault="00880C94">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48242,4</w:t>
            </w:r>
          </w:p>
        </w:tc>
        <w:tc>
          <w:tcPr>
            <w:tcW w:w="1644" w:type="dxa"/>
          </w:tcPr>
          <w:p w:rsidR="00880C94" w:rsidRDefault="00880C94">
            <w:pPr>
              <w:pStyle w:val="ConsPlusNormal"/>
              <w:jc w:val="center"/>
            </w:pPr>
            <w:r>
              <w:t>40163,6</w:t>
            </w:r>
          </w:p>
        </w:tc>
        <w:tc>
          <w:tcPr>
            <w:tcW w:w="1644" w:type="dxa"/>
          </w:tcPr>
          <w:p w:rsidR="00880C94" w:rsidRDefault="00880C94">
            <w:pPr>
              <w:pStyle w:val="ConsPlusNormal"/>
              <w:jc w:val="center"/>
            </w:pPr>
            <w:r>
              <w:t>37131,1</w:t>
            </w:r>
          </w:p>
        </w:tc>
      </w:tr>
      <w:tr w:rsidR="00880C94">
        <w:tc>
          <w:tcPr>
            <w:tcW w:w="3685" w:type="dxa"/>
          </w:tcPr>
          <w:p w:rsidR="00880C94" w:rsidRDefault="00880C94">
            <w:pPr>
              <w:pStyle w:val="ConsPlusNormal"/>
            </w:pPr>
            <w:r>
              <w:t xml:space="preserve">Осуществление полномочий по обеспечению жильем отдельных категорий граждан, установленных Федеральным </w:t>
            </w:r>
            <w:hyperlink r:id="rId203" w:history="1">
              <w:r>
                <w:rPr>
                  <w:color w:val="0000FF"/>
                </w:rPr>
                <w:t>законом</w:t>
              </w:r>
            </w:hyperlink>
            <w:r>
              <w:t xml:space="preserve"> от 12 января 1995 года N 5-ФЗ "О ветеранах", в соответствии с </w:t>
            </w:r>
            <w:hyperlink r:id="rId20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56 1 05 51340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32103,0</w:t>
            </w:r>
          </w:p>
        </w:tc>
        <w:tc>
          <w:tcPr>
            <w:tcW w:w="1644" w:type="dxa"/>
          </w:tcPr>
          <w:p w:rsidR="00880C94" w:rsidRDefault="00880C94">
            <w:pPr>
              <w:pStyle w:val="ConsPlusNormal"/>
              <w:jc w:val="center"/>
            </w:pPr>
            <w:r>
              <w:t>23903,9</w:t>
            </w:r>
          </w:p>
        </w:tc>
        <w:tc>
          <w:tcPr>
            <w:tcW w:w="1644" w:type="dxa"/>
          </w:tcPr>
          <w:p w:rsidR="00880C94" w:rsidRDefault="00880C94">
            <w:pPr>
              <w:pStyle w:val="ConsPlusNormal"/>
              <w:jc w:val="center"/>
            </w:pPr>
            <w:r>
              <w:t>21582,3</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56 1 05 51340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32103,0</w:t>
            </w:r>
          </w:p>
        </w:tc>
        <w:tc>
          <w:tcPr>
            <w:tcW w:w="1644" w:type="dxa"/>
          </w:tcPr>
          <w:p w:rsidR="00880C94" w:rsidRDefault="00880C94">
            <w:pPr>
              <w:pStyle w:val="ConsPlusNormal"/>
              <w:jc w:val="center"/>
            </w:pPr>
            <w:r>
              <w:t>23903,9</w:t>
            </w:r>
          </w:p>
        </w:tc>
        <w:tc>
          <w:tcPr>
            <w:tcW w:w="1644" w:type="dxa"/>
          </w:tcPr>
          <w:p w:rsidR="00880C94" w:rsidRDefault="00880C94">
            <w:pPr>
              <w:pStyle w:val="ConsPlusNormal"/>
              <w:jc w:val="center"/>
            </w:pPr>
            <w:r>
              <w:t>21582,3</w:t>
            </w:r>
          </w:p>
        </w:tc>
      </w:tr>
      <w:tr w:rsidR="00880C94">
        <w:tc>
          <w:tcPr>
            <w:tcW w:w="3685" w:type="dxa"/>
          </w:tcPr>
          <w:p w:rsidR="00880C94" w:rsidRDefault="00880C94">
            <w:pPr>
              <w:pStyle w:val="ConsPlusNormal"/>
            </w:pPr>
            <w:r>
              <w:t xml:space="preserve">Осуществление полномочий по </w:t>
            </w:r>
            <w:r>
              <w:lastRenderedPageBreak/>
              <w:t xml:space="preserve">обеспечению жильем отдельных категорий граждан, установленных Федеральным </w:t>
            </w:r>
            <w:hyperlink r:id="rId205" w:history="1">
              <w:r>
                <w:rPr>
                  <w:color w:val="0000FF"/>
                </w:rPr>
                <w:t>законом</w:t>
              </w:r>
            </w:hyperlink>
            <w:r>
              <w:t xml:space="preserve"> от 12 января 1995 года N 5-ФЗ "О ветеранах"</w:t>
            </w:r>
          </w:p>
        </w:tc>
        <w:tc>
          <w:tcPr>
            <w:tcW w:w="737" w:type="dxa"/>
          </w:tcPr>
          <w:p w:rsidR="00880C94" w:rsidRDefault="00880C94">
            <w:pPr>
              <w:pStyle w:val="ConsPlusNormal"/>
              <w:jc w:val="center"/>
            </w:pPr>
            <w:r>
              <w:lastRenderedPageBreak/>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56 1 05 51350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3562,3</w:t>
            </w:r>
          </w:p>
        </w:tc>
        <w:tc>
          <w:tcPr>
            <w:tcW w:w="1644" w:type="dxa"/>
          </w:tcPr>
          <w:p w:rsidR="00880C94" w:rsidRDefault="00880C94">
            <w:pPr>
              <w:pStyle w:val="ConsPlusNormal"/>
              <w:jc w:val="center"/>
            </w:pPr>
            <w:r>
              <w:t>3709,5</w:t>
            </w:r>
          </w:p>
        </w:tc>
        <w:tc>
          <w:tcPr>
            <w:tcW w:w="1644" w:type="dxa"/>
          </w:tcPr>
          <w:p w:rsidR="00880C94" w:rsidRDefault="00880C94">
            <w:pPr>
              <w:pStyle w:val="ConsPlusNormal"/>
              <w:jc w:val="center"/>
            </w:pPr>
            <w:r>
              <w:t>3535,8</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56 1 05 51350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3562,3</w:t>
            </w:r>
          </w:p>
        </w:tc>
        <w:tc>
          <w:tcPr>
            <w:tcW w:w="1644" w:type="dxa"/>
          </w:tcPr>
          <w:p w:rsidR="00880C94" w:rsidRDefault="00880C94">
            <w:pPr>
              <w:pStyle w:val="ConsPlusNormal"/>
              <w:jc w:val="center"/>
            </w:pPr>
            <w:r>
              <w:t>3709,5</w:t>
            </w:r>
          </w:p>
        </w:tc>
        <w:tc>
          <w:tcPr>
            <w:tcW w:w="1644" w:type="dxa"/>
          </w:tcPr>
          <w:p w:rsidR="00880C94" w:rsidRDefault="00880C94">
            <w:pPr>
              <w:pStyle w:val="ConsPlusNormal"/>
              <w:jc w:val="center"/>
            </w:pPr>
            <w:r>
              <w:t>3535,8</w:t>
            </w:r>
          </w:p>
        </w:tc>
      </w:tr>
      <w:tr w:rsidR="00880C94">
        <w:tc>
          <w:tcPr>
            <w:tcW w:w="3685" w:type="dxa"/>
          </w:tcPr>
          <w:p w:rsidR="00880C94" w:rsidRDefault="00880C94">
            <w:pPr>
              <w:pStyle w:val="ConsPlusNormal"/>
            </w:pPr>
            <w:r>
              <w:t xml:space="preserve">Осуществление полномочий по обеспечению жильем отдельных категорий граждан, установленных Федеральным </w:t>
            </w:r>
            <w:hyperlink r:id="rId206"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56 1 05 51760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12577,1</w:t>
            </w:r>
          </w:p>
        </w:tc>
        <w:tc>
          <w:tcPr>
            <w:tcW w:w="1644" w:type="dxa"/>
          </w:tcPr>
          <w:p w:rsidR="00880C94" w:rsidRDefault="00880C94">
            <w:pPr>
              <w:pStyle w:val="ConsPlusNormal"/>
              <w:jc w:val="center"/>
            </w:pPr>
            <w:r>
              <w:t>12550,2</w:t>
            </w:r>
          </w:p>
        </w:tc>
        <w:tc>
          <w:tcPr>
            <w:tcW w:w="1644" w:type="dxa"/>
          </w:tcPr>
          <w:p w:rsidR="00880C94" w:rsidRDefault="00880C94">
            <w:pPr>
              <w:pStyle w:val="ConsPlusNormal"/>
              <w:jc w:val="center"/>
            </w:pPr>
            <w:r>
              <w:t>12013,0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56 1 05 51760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12577,1</w:t>
            </w:r>
          </w:p>
        </w:tc>
        <w:tc>
          <w:tcPr>
            <w:tcW w:w="1644" w:type="dxa"/>
          </w:tcPr>
          <w:p w:rsidR="00880C94" w:rsidRDefault="00880C94">
            <w:pPr>
              <w:pStyle w:val="ConsPlusNormal"/>
              <w:jc w:val="center"/>
            </w:pPr>
            <w:r>
              <w:t>12550,2</w:t>
            </w:r>
          </w:p>
        </w:tc>
        <w:tc>
          <w:tcPr>
            <w:tcW w:w="1644" w:type="dxa"/>
          </w:tcPr>
          <w:p w:rsidR="00880C94" w:rsidRDefault="00880C94">
            <w:pPr>
              <w:pStyle w:val="ConsPlusNormal"/>
              <w:jc w:val="center"/>
            </w:pPr>
            <w:r>
              <w:t>12013,0</w:t>
            </w:r>
          </w:p>
        </w:tc>
      </w:tr>
      <w:tr w:rsidR="00880C94">
        <w:tc>
          <w:tcPr>
            <w:tcW w:w="3685" w:type="dxa"/>
          </w:tcPr>
          <w:p w:rsidR="00880C94" w:rsidRDefault="00880C94">
            <w:pPr>
              <w:pStyle w:val="ConsPlusNormal"/>
            </w:pPr>
            <w:r>
              <w:t>Основное мероприятие "Улучшение жилищных условий отдельных категорий граждан"</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56 1 06 00000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85" w:type="dxa"/>
          </w:tcPr>
          <w:p w:rsidR="00880C94" w:rsidRDefault="00880C94">
            <w:pPr>
              <w:pStyle w:val="ConsPlusNormal"/>
            </w:pPr>
            <w:r>
              <w:t>Субвенции по предоставлению гражданам единовременной денежной выплаты на проведение капитального ремонта жилых домов</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56 1 06 71640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56 1 06 71640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c>
          <w:tcPr>
            <w:tcW w:w="1644" w:type="dxa"/>
          </w:tcPr>
          <w:p w:rsidR="00880C94" w:rsidRDefault="00880C94">
            <w:pPr>
              <w:pStyle w:val="ConsPlusNormal"/>
              <w:jc w:val="center"/>
            </w:pPr>
            <w:r>
              <w:t>30000,0</w:t>
            </w:r>
          </w:p>
        </w:tc>
      </w:tr>
      <w:tr w:rsidR="00880C94">
        <w:tc>
          <w:tcPr>
            <w:tcW w:w="3685" w:type="dxa"/>
          </w:tcPr>
          <w:p w:rsidR="00880C94" w:rsidRDefault="00880C94">
            <w:pPr>
              <w:pStyle w:val="ConsPlusNormal"/>
            </w:pPr>
            <w:r>
              <w:t>МЕЖБЮДЖЕТНЫЕ ТРАНСФЕРТЫ ОБЩЕГО ХАРАКТЕРА БЮДЖЕТАМ БЮДЖЕТНОЙ СИСТЕМЫ РОССИЙСКОЙ ФЕДЕРАЦИИ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85" w:type="dxa"/>
          </w:tcPr>
          <w:p w:rsidR="00880C94" w:rsidRDefault="00880C94">
            <w:pPr>
              <w:pStyle w:val="ConsPlusNormal"/>
            </w:pPr>
            <w:r>
              <w:t>Прочие межбюджетные трансферты общего характера</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85" w:type="dxa"/>
          </w:tcPr>
          <w:p w:rsidR="00880C94" w:rsidRDefault="00880C94">
            <w:pPr>
              <w:pStyle w:val="ConsPlusNormal"/>
            </w:pPr>
            <w:r>
              <w:lastRenderedPageBreak/>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85" w:type="dxa"/>
          </w:tcPr>
          <w:p w:rsidR="00880C94" w:rsidRDefault="00880C94">
            <w:pPr>
              <w:pStyle w:val="ConsPlusNormal"/>
            </w:pPr>
            <w:r>
              <w:t xml:space="preserve">Иные межбюджетные трансферты на установку стел в целях реализации областного </w:t>
            </w:r>
            <w:hyperlink r:id="rId207" w:history="1">
              <w:r>
                <w:rPr>
                  <w:color w:val="0000FF"/>
                </w:rPr>
                <w:t>закона</w:t>
              </w:r>
            </w:hyperlink>
            <w:r>
              <w:t xml:space="preserve"> Ленинградской области от 15 декабря 2016 года N 95-оз "О почетных званиях Ленинградской области "Город воинской доблести", "Населенный пункт воинской доблести", "Рубеж воинской доблести"</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68 9 01 72160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984</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68 9 01 72160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85" w:type="dxa"/>
          </w:tcPr>
          <w:p w:rsidR="00880C94" w:rsidRDefault="00880C94">
            <w:pPr>
              <w:pStyle w:val="ConsPlusNormal"/>
              <w:outlineLvl w:val="1"/>
            </w:pPr>
            <w:r>
              <w:t>КОМИТЕТ ФИНАНСОВ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7535009,2</w:t>
            </w:r>
          </w:p>
        </w:tc>
        <w:tc>
          <w:tcPr>
            <w:tcW w:w="1644" w:type="dxa"/>
          </w:tcPr>
          <w:p w:rsidR="00880C94" w:rsidRDefault="00880C94">
            <w:pPr>
              <w:pStyle w:val="ConsPlusNormal"/>
              <w:jc w:val="center"/>
            </w:pPr>
            <w:r>
              <w:t>6482608,5</w:t>
            </w:r>
          </w:p>
        </w:tc>
        <w:tc>
          <w:tcPr>
            <w:tcW w:w="1644" w:type="dxa"/>
          </w:tcPr>
          <w:p w:rsidR="00880C94" w:rsidRDefault="00880C94">
            <w:pPr>
              <w:pStyle w:val="ConsPlusNormal"/>
              <w:jc w:val="center"/>
            </w:pPr>
            <w:r>
              <w:t>6759399,1</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1410058,1</w:t>
            </w:r>
          </w:p>
        </w:tc>
        <w:tc>
          <w:tcPr>
            <w:tcW w:w="1644" w:type="dxa"/>
          </w:tcPr>
          <w:p w:rsidR="00880C94" w:rsidRDefault="00880C94">
            <w:pPr>
              <w:pStyle w:val="ConsPlusNormal"/>
              <w:jc w:val="center"/>
            </w:pPr>
            <w:r>
              <w:t>664233,6</w:t>
            </w:r>
          </w:p>
        </w:tc>
        <w:tc>
          <w:tcPr>
            <w:tcW w:w="1644" w:type="dxa"/>
          </w:tcPr>
          <w:p w:rsidR="00880C94" w:rsidRDefault="00880C94">
            <w:pPr>
              <w:pStyle w:val="ConsPlusNormal"/>
              <w:jc w:val="center"/>
            </w:pPr>
            <w:r>
              <w:t>1264233,6</w:t>
            </w:r>
          </w:p>
        </w:tc>
      </w:tr>
      <w:tr w:rsidR="00880C94">
        <w:tc>
          <w:tcPr>
            <w:tcW w:w="3685" w:type="dxa"/>
          </w:tcPr>
          <w:p w:rsidR="00880C94" w:rsidRDefault="00880C94">
            <w:pPr>
              <w:pStyle w:val="ConsPlusNormal"/>
            </w:pPr>
            <w:r>
              <w:t>Резервные фонды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570000,0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500000,0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570000,0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500000,0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570000,0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500000,0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570000,0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500000,0</w:t>
            </w:r>
          </w:p>
        </w:tc>
      </w:tr>
      <w:tr w:rsidR="00880C94">
        <w:tc>
          <w:tcPr>
            <w:tcW w:w="3685" w:type="dxa"/>
          </w:tcPr>
          <w:p w:rsidR="00880C94" w:rsidRDefault="00880C94">
            <w:pPr>
              <w:pStyle w:val="ConsPlusNormal"/>
            </w:pPr>
            <w:r>
              <w:t xml:space="preserve">Резервный фонд Правительства </w:t>
            </w:r>
            <w:r>
              <w:lastRenderedPageBreak/>
              <w:t>Ленинградской области</w:t>
            </w:r>
          </w:p>
        </w:tc>
        <w:tc>
          <w:tcPr>
            <w:tcW w:w="737" w:type="dxa"/>
          </w:tcPr>
          <w:p w:rsidR="00880C94" w:rsidRDefault="00880C94">
            <w:pPr>
              <w:pStyle w:val="ConsPlusNormal"/>
              <w:jc w:val="center"/>
            </w:pPr>
            <w:r>
              <w:lastRenderedPageBreak/>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68 9 01 10050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400000,0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68 9 01 10050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470000,0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400000,0</w:t>
            </w:r>
          </w:p>
        </w:tc>
      </w:tr>
      <w:tr w:rsidR="00880C94">
        <w:tc>
          <w:tcPr>
            <w:tcW w:w="3685" w:type="dxa"/>
          </w:tcPr>
          <w:p w:rsidR="00880C94" w:rsidRDefault="00880C94">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68 9 01 10060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11</w:t>
            </w:r>
          </w:p>
        </w:tc>
        <w:tc>
          <w:tcPr>
            <w:tcW w:w="1814" w:type="dxa"/>
          </w:tcPr>
          <w:p w:rsidR="00880C94" w:rsidRDefault="00880C94">
            <w:pPr>
              <w:pStyle w:val="ConsPlusNormal"/>
              <w:jc w:val="center"/>
            </w:pPr>
            <w:r>
              <w:t>68 9 01 10060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840058,1</w:t>
            </w:r>
          </w:p>
        </w:tc>
        <w:tc>
          <w:tcPr>
            <w:tcW w:w="1644" w:type="dxa"/>
          </w:tcPr>
          <w:p w:rsidR="00880C94" w:rsidRDefault="00880C94">
            <w:pPr>
              <w:pStyle w:val="ConsPlusNormal"/>
              <w:jc w:val="center"/>
            </w:pPr>
            <w:r>
              <w:t>464233,6</w:t>
            </w:r>
          </w:p>
        </w:tc>
        <w:tc>
          <w:tcPr>
            <w:tcW w:w="1644" w:type="dxa"/>
          </w:tcPr>
          <w:p w:rsidR="00880C94" w:rsidRDefault="00880C94">
            <w:pPr>
              <w:pStyle w:val="ConsPlusNormal"/>
              <w:jc w:val="center"/>
            </w:pPr>
            <w:r>
              <w:t>764233,6</w:t>
            </w:r>
          </w:p>
        </w:tc>
      </w:tr>
      <w:tr w:rsidR="00880C94">
        <w:tc>
          <w:tcPr>
            <w:tcW w:w="3685" w:type="dxa"/>
          </w:tcPr>
          <w:p w:rsidR="00880C94" w:rsidRDefault="00880C94">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64 0 00 00000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9940,0</w:t>
            </w:r>
          </w:p>
        </w:tc>
        <w:tc>
          <w:tcPr>
            <w:tcW w:w="1644" w:type="dxa"/>
          </w:tcPr>
          <w:p w:rsidR="00880C94" w:rsidRDefault="00880C94">
            <w:pPr>
              <w:pStyle w:val="ConsPlusNormal"/>
              <w:jc w:val="center"/>
            </w:pPr>
            <w:r>
              <w:t>9807,8</w:t>
            </w:r>
          </w:p>
        </w:tc>
        <w:tc>
          <w:tcPr>
            <w:tcW w:w="1644" w:type="dxa"/>
          </w:tcPr>
          <w:p w:rsidR="00880C94" w:rsidRDefault="00880C94">
            <w:pPr>
              <w:pStyle w:val="ConsPlusNormal"/>
              <w:jc w:val="center"/>
            </w:pPr>
            <w:r>
              <w:t>9807,8</w:t>
            </w:r>
          </w:p>
        </w:tc>
      </w:tr>
      <w:tr w:rsidR="00880C94">
        <w:tc>
          <w:tcPr>
            <w:tcW w:w="3685" w:type="dxa"/>
          </w:tcPr>
          <w:p w:rsidR="00880C94" w:rsidRDefault="00880C94">
            <w:pPr>
              <w:pStyle w:val="ConsPlusNormal"/>
            </w:pPr>
            <w:r>
              <w:t>Подпрограмма "Управление государственным долгом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64 2 00 00000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1940,0</w:t>
            </w:r>
          </w:p>
        </w:tc>
        <w:tc>
          <w:tcPr>
            <w:tcW w:w="1644" w:type="dxa"/>
          </w:tcPr>
          <w:p w:rsidR="00880C94" w:rsidRDefault="00880C94">
            <w:pPr>
              <w:pStyle w:val="ConsPlusNormal"/>
              <w:jc w:val="center"/>
            </w:pPr>
            <w:r>
              <w:t>1807,8</w:t>
            </w:r>
          </w:p>
        </w:tc>
        <w:tc>
          <w:tcPr>
            <w:tcW w:w="1644" w:type="dxa"/>
          </w:tcPr>
          <w:p w:rsidR="00880C94" w:rsidRDefault="00880C94">
            <w:pPr>
              <w:pStyle w:val="ConsPlusNormal"/>
              <w:jc w:val="center"/>
            </w:pPr>
            <w:r>
              <w:t>1807,8</w:t>
            </w:r>
          </w:p>
        </w:tc>
      </w:tr>
      <w:tr w:rsidR="00880C94">
        <w:tc>
          <w:tcPr>
            <w:tcW w:w="3685" w:type="dxa"/>
          </w:tcPr>
          <w:p w:rsidR="00880C94" w:rsidRDefault="00880C94">
            <w:pPr>
              <w:pStyle w:val="ConsPlusNormal"/>
            </w:pPr>
            <w:r>
              <w:t>Основное мероприятие "Взаимодействие с международными рейтинговыми агентствами"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64 2 02 00000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85" w:type="dxa"/>
          </w:tcPr>
          <w:p w:rsidR="00880C94" w:rsidRDefault="00880C94">
            <w:pPr>
              <w:pStyle w:val="ConsPlusNormal"/>
            </w:pPr>
            <w:r>
              <w:t>Поддержание рейтингов кредитоспособности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64 2 02 10030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64 2 02 10030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85" w:type="dxa"/>
          </w:tcPr>
          <w:p w:rsidR="00880C94" w:rsidRDefault="00880C94">
            <w:pPr>
              <w:pStyle w:val="ConsPlusNormal"/>
            </w:pPr>
            <w:r>
              <w:t>Основное мероприятие "Выполнение обязательств по выплате вознаграждений агентам"</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64 2 03 00000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140,0</w:t>
            </w:r>
          </w:p>
        </w:tc>
        <w:tc>
          <w:tcPr>
            <w:tcW w:w="1644" w:type="dxa"/>
          </w:tcPr>
          <w:p w:rsidR="00880C94" w:rsidRDefault="00880C94">
            <w:pPr>
              <w:pStyle w:val="ConsPlusNormal"/>
              <w:jc w:val="center"/>
            </w:pPr>
            <w:r>
              <w:t>7,8</w:t>
            </w:r>
          </w:p>
        </w:tc>
        <w:tc>
          <w:tcPr>
            <w:tcW w:w="1644" w:type="dxa"/>
          </w:tcPr>
          <w:p w:rsidR="00880C94" w:rsidRDefault="00880C94">
            <w:pPr>
              <w:pStyle w:val="ConsPlusNormal"/>
              <w:jc w:val="center"/>
            </w:pPr>
            <w:r>
              <w:t>7,8</w:t>
            </w:r>
          </w:p>
        </w:tc>
      </w:tr>
      <w:tr w:rsidR="00880C94">
        <w:tc>
          <w:tcPr>
            <w:tcW w:w="3685" w:type="dxa"/>
          </w:tcPr>
          <w:p w:rsidR="00880C94" w:rsidRDefault="00880C94">
            <w:pPr>
              <w:pStyle w:val="ConsPlusNormal"/>
            </w:pPr>
            <w:r>
              <w:t>Выплата агентских комиссий и вознаграждений в целях управления государственным долгом</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64 2 03 10040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140,0</w:t>
            </w:r>
          </w:p>
        </w:tc>
        <w:tc>
          <w:tcPr>
            <w:tcW w:w="1644" w:type="dxa"/>
          </w:tcPr>
          <w:p w:rsidR="00880C94" w:rsidRDefault="00880C94">
            <w:pPr>
              <w:pStyle w:val="ConsPlusNormal"/>
              <w:jc w:val="center"/>
            </w:pPr>
            <w:r>
              <w:t>7,8</w:t>
            </w:r>
          </w:p>
        </w:tc>
        <w:tc>
          <w:tcPr>
            <w:tcW w:w="1644" w:type="dxa"/>
          </w:tcPr>
          <w:p w:rsidR="00880C94" w:rsidRDefault="00880C94">
            <w:pPr>
              <w:pStyle w:val="ConsPlusNormal"/>
              <w:jc w:val="center"/>
            </w:pPr>
            <w:r>
              <w:t>7,8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64 2 03 10040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140,0</w:t>
            </w:r>
          </w:p>
        </w:tc>
        <w:tc>
          <w:tcPr>
            <w:tcW w:w="1644" w:type="dxa"/>
          </w:tcPr>
          <w:p w:rsidR="00880C94" w:rsidRDefault="00880C94">
            <w:pPr>
              <w:pStyle w:val="ConsPlusNormal"/>
              <w:jc w:val="center"/>
            </w:pPr>
            <w:r>
              <w:t>7,8</w:t>
            </w:r>
          </w:p>
        </w:tc>
        <w:tc>
          <w:tcPr>
            <w:tcW w:w="1644" w:type="dxa"/>
          </w:tcPr>
          <w:p w:rsidR="00880C94" w:rsidRDefault="00880C94">
            <w:pPr>
              <w:pStyle w:val="ConsPlusNormal"/>
              <w:jc w:val="center"/>
            </w:pPr>
            <w:r>
              <w:t>7,8</w:t>
            </w:r>
          </w:p>
        </w:tc>
      </w:tr>
      <w:tr w:rsidR="00880C94">
        <w:tc>
          <w:tcPr>
            <w:tcW w:w="3685" w:type="dxa"/>
          </w:tcPr>
          <w:p w:rsidR="00880C94" w:rsidRDefault="00880C94">
            <w:pPr>
              <w:pStyle w:val="ConsPlusNormal"/>
            </w:pPr>
            <w:r>
              <w:t>Подпрограмма "Повышение эффективности и открытости бюджета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64 3 00 00000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r>
      <w:tr w:rsidR="00880C94">
        <w:tc>
          <w:tcPr>
            <w:tcW w:w="3685" w:type="dxa"/>
          </w:tcPr>
          <w:p w:rsidR="00880C94" w:rsidRDefault="00880C94">
            <w:pPr>
              <w:pStyle w:val="ConsPlusNormal"/>
            </w:pPr>
            <w:r>
              <w:t>Основное мероприятие "Повышение эффективности управления государственными финансами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64 3 01 00000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r>
      <w:tr w:rsidR="00880C94">
        <w:tc>
          <w:tcPr>
            <w:tcW w:w="3685" w:type="dxa"/>
          </w:tcPr>
          <w:p w:rsidR="00880C94" w:rsidRDefault="00880C94">
            <w:pPr>
              <w:pStyle w:val="ConsPlusNormal"/>
            </w:pPr>
            <w:r>
              <w:t>Работы по методическому сопровождению мероприятий по повышению эффективности управления общественными финансами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64 3 01 13870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64 3 01 13870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r>
      <w:tr w:rsidR="00880C94">
        <w:tc>
          <w:tcPr>
            <w:tcW w:w="3685" w:type="dxa"/>
          </w:tcPr>
          <w:p w:rsidR="00880C94" w:rsidRDefault="00880C94">
            <w:pPr>
              <w:pStyle w:val="ConsPlusNormal"/>
            </w:pPr>
            <w:r>
              <w:lastRenderedPageBreak/>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830118,1</w:t>
            </w:r>
          </w:p>
        </w:tc>
        <w:tc>
          <w:tcPr>
            <w:tcW w:w="1644" w:type="dxa"/>
          </w:tcPr>
          <w:p w:rsidR="00880C94" w:rsidRDefault="00880C94">
            <w:pPr>
              <w:pStyle w:val="ConsPlusNormal"/>
              <w:jc w:val="center"/>
            </w:pPr>
            <w:r>
              <w:t>454425,8</w:t>
            </w:r>
          </w:p>
        </w:tc>
        <w:tc>
          <w:tcPr>
            <w:tcW w:w="1644" w:type="dxa"/>
          </w:tcPr>
          <w:p w:rsidR="00880C94" w:rsidRDefault="00880C94">
            <w:pPr>
              <w:pStyle w:val="ConsPlusNormal"/>
              <w:jc w:val="center"/>
            </w:pPr>
            <w:r>
              <w:t>754425,8</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830118,1</w:t>
            </w:r>
          </w:p>
        </w:tc>
        <w:tc>
          <w:tcPr>
            <w:tcW w:w="1644" w:type="dxa"/>
          </w:tcPr>
          <w:p w:rsidR="00880C94" w:rsidRDefault="00880C94">
            <w:pPr>
              <w:pStyle w:val="ConsPlusNormal"/>
              <w:jc w:val="center"/>
            </w:pPr>
            <w:r>
              <w:t>454425,8</w:t>
            </w:r>
          </w:p>
        </w:tc>
        <w:tc>
          <w:tcPr>
            <w:tcW w:w="1644" w:type="dxa"/>
          </w:tcPr>
          <w:p w:rsidR="00880C94" w:rsidRDefault="00880C94">
            <w:pPr>
              <w:pStyle w:val="ConsPlusNormal"/>
              <w:jc w:val="center"/>
            </w:pPr>
            <w:r>
              <w:t>754425,8</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830118,1</w:t>
            </w:r>
          </w:p>
        </w:tc>
        <w:tc>
          <w:tcPr>
            <w:tcW w:w="1644" w:type="dxa"/>
          </w:tcPr>
          <w:p w:rsidR="00880C94" w:rsidRDefault="00880C94">
            <w:pPr>
              <w:pStyle w:val="ConsPlusNormal"/>
              <w:jc w:val="center"/>
            </w:pPr>
            <w:r>
              <w:t>454425,8</w:t>
            </w:r>
          </w:p>
        </w:tc>
        <w:tc>
          <w:tcPr>
            <w:tcW w:w="1644" w:type="dxa"/>
          </w:tcPr>
          <w:p w:rsidR="00880C94" w:rsidRDefault="00880C94">
            <w:pPr>
              <w:pStyle w:val="ConsPlusNormal"/>
              <w:jc w:val="center"/>
            </w:pPr>
            <w:r>
              <w:t>754425,8</w:t>
            </w:r>
          </w:p>
        </w:tc>
      </w:tr>
      <w:tr w:rsidR="00880C94">
        <w:tc>
          <w:tcPr>
            <w:tcW w:w="3685" w:type="dxa"/>
          </w:tcPr>
          <w:p w:rsidR="00880C94" w:rsidRDefault="00880C94">
            <w:pPr>
              <w:pStyle w:val="ConsPlusNormal"/>
            </w:pPr>
            <w:r>
              <w:t>Исполнение судебных актов Российской Федерации и мировых соглашений по возмещению вреда</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68 9 01 10070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35289,5</w:t>
            </w:r>
          </w:p>
        </w:tc>
        <w:tc>
          <w:tcPr>
            <w:tcW w:w="1644" w:type="dxa"/>
          </w:tcPr>
          <w:p w:rsidR="00880C94" w:rsidRDefault="00880C94">
            <w:pPr>
              <w:pStyle w:val="ConsPlusNormal"/>
              <w:jc w:val="center"/>
            </w:pPr>
            <w:r>
              <w:t>145000,0</w:t>
            </w:r>
          </w:p>
        </w:tc>
        <w:tc>
          <w:tcPr>
            <w:tcW w:w="1644" w:type="dxa"/>
          </w:tcPr>
          <w:p w:rsidR="00880C94" w:rsidRDefault="00880C94">
            <w:pPr>
              <w:pStyle w:val="ConsPlusNormal"/>
              <w:jc w:val="center"/>
            </w:pPr>
            <w:r>
              <w:t>145000,0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68 9 01 10070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35289,5</w:t>
            </w:r>
          </w:p>
        </w:tc>
        <w:tc>
          <w:tcPr>
            <w:tcW w:w="1644" w:type="dxa"/>
          </w:tcPr>
          <w:p w:rsidR="00880C94" w:rsidRDefault="00880C94">
            <w:pPr>
              <w:pStyle w:val="ConsPlusNormal"/>
              <w:jc w:val="center"/>
            </w:pPr>
            <w:r>
              <w:t>145000,0</w:t>
            </w:r>
          </w:p>
        </w:tc>
        <w:tc>
          <w:tcPr>
            <w:tcW w:w="1644" w:type="dxa"/>
          </w:tcPr>
          <w:p w:rsidR="00880C94" w:rsidRDefault="00880C94">
            <w:pPr>
              <w:pStyle w:val="ConsPlusNormal"/>
              <w:jc w:val="center"/>
            </w:pPr>
            <w:r>
              <w:t>145000,0</w:t>
            </w:r>
          </w:p>
        </w:tc>
      </w:tr>
      <w:tr w:rsidR="00880C94">
        <w:tc>
          <w:tcPr>
            <w:tcW w:w="3685" w:type="dxa"/>
          </w:tcPr>
          <w:p w:rsidR="00880C94" w:rsidRDefault="00880C94">
            <w:pPr>
              <w:pStyle w:val="ConsPlusNormal"/>
            </w:pPr>
            <w:r>
              <w:t>Государственные функции в сфере управления и распоряжения государственным имуществом</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68 9 01 13790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w:t>
            </w:r>
          </w:p>
        </w:tc>
        <w:tc>
          <w:tcPr>
            <w:tcW w:w="1644" w:type="dxa"/>
          </w:tcPr>
          <w:p w:rsidR="00880C94" w:rsidRDefault="00880C94">
            <w:pPr>
              <w:pStyle w:val="ConsPlusNormal"/>
              <w:jc w:val="center"/>
            </w:pPr>
            <w:r>
              <w:t>50,0</w:t>
            </w:r>
          </w:p>
        </w:tc>
        <w:tc>
          <w:tcPr>
            <w:tcW w:w="1644" w:type="dxa"/>
          </w:tcPr>
          <w:p w:rsidR="00880C94" w:rsidRDefault="00880C94">
            <w:pPr>
              <w:pStyle w:val="ConsPlusNormal"/>
              <w:jc w:val="center"/>
            </w:pPr>
            <w:r>
              <w:t>50,0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68 9 01 13790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50,0</w:t>
            </w:r>
          </w:p>
        </w:tc>
        <w:tc>
          <w:tcPr>
            <w:tcW w:w="1644" w:type="dxa"/>
          </w:tcPr>
          <w:p w:rsidR="00880C94" w:rsidRDefault="00880C94">
            <w:pPr>
              <w:pStyle w:val="ConsPlusNormal"/>
              <w:jc w:val="center"/>
            </w:pPr>
            <w:r>
              <w:t>50,0</w:t>
            </w:r>
          </w:p>
        </w:tc>
        <w:tc>
          <w:tcPr>
            <w:tcW w:w="1644" w:type="dxa"/>
          </w:tcPr>
          <w:p w:rsidR="00880C94" w:rsidRDefault="00880C94">
            <w:pPr>
              <w:pStyle w:val="ConsPlusNormal"/>
              <w:jc w:val="center"/>
            </w:pPr>
            <w:r>
              <w:t>50,0</w:t>
            </w:r>
          </w:p>
        </w:tc>
      </w:tr>
      <w:tr w:rsidR="00880C94">
        <w:tc>
          <w:tcPr>
            <w:tcW w:w="3685" w:type="dxa"/>
          </w:tcPr>
          <w:p w:rsidR="00880C94" w:rsidRDefault="00880C94">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208"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68 9 01 14100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235615,8</w:t>
            </w:r>
          </w:p>
        </w:tc>
        <w:tc>
          <w:tcPr>
            <w:tcW w:w="1644" w:type="dxa"/>
          </w:tcPr>
          <w:p w:rsidR="00880C94" w:rsidRDefault="00880C94">
            <w:pPr>
              <w:pStyle w:val="ConsPlusNormal"/>
              <w:jc w:val="center"/>
            </w:pPr>
            <w:r>
              <w:t>209375,8</w:t>
            </w:r>
          </w:p>
        </w:tc>
        <w:tc>
          <w:tcPr>
            <w:tcW w:w="1644" w:type="dxa"/>
          </w:tcPr>
          <w:p w:rsidR="00880C94" w:rsidRDefault="00880C94">
            <w:pPr>
              <w:pStyle w:val="ConsPlusNormal"/>
              <w:jc w:val="center"/>
            </w:pPr>
            <w:r>
              <w:t>409375,8</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68 9 01 14100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235615,8</w:t>
            </w:r>
          </w:p>
        </w:tc>
        <w:tc>
          <w:tcPr>
            <w:tcW w:w="1644" w:type="dxa"/>
          </w:tcPr>
          <w:p w:rsidR="00880C94" w:rsidRDefault="00880C94">
            <w:pPr>
              <w:pStyle w:val="ConsPlusNormal"/>
              <w:jc w:val="center"/>
            </w:pPr>
            <w:r>
              <w:t>209375,8</w:t>
            </w:r>
          </w:p>
        </w:tc>
        <w:tc>
          <w:tcPr>
            <w:tcW w:w="1644" w:type="dxa"/>
          </w:tcPr>
          <w:p w:rsidR="00880C94" w:rsidRDefault="00880C94">
            <w:pPr>
              <w:pStyle w:val="ConsPlusNormal"/>
              <w:jc w:val="center"/>
            </w:pPr>
            <w:r>
              <w:t>409375,8</w:t>
            </w:r>
          </w:p>
        </w:tc>
      </w:tr>
      <w:tr w:rsidR="00880C94">
        <w:tc>
          <w:tcPr>
            <w:tcW w:w="3685" w:type="dxa"/>
          </w:tcPr>
          <w:p w:rsidR="00880C94" w:rsidRDefault="00880C94">
            <w:pPr>
              <w:pStyle w:val="ConsPlusNormal"/>
            </w:pPr>
            <w:r>
              <w:t xml:space="preserve">Зарезервированные средства для финансового обеспечения </w:t>
            </w:r>
            <w:r>
              <w:lastRenderedPageBreak/>
              <w:t xml:space="preserve">мероприятий по реализации национальных проектов (включая федеральные проекты), определенных </w:t>
            </w:r>
            <w:hyperlink r:id="rId20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737" w:type="dxa"/>
          </w:tcPr>
          <w:p w:rsidR="00880C94" w:rsidRDefault="00880C94">
            <w:pPr>
              <w:pStyle w:val="ConsPlusNormal"/>
              <w:jc w:val="center"/>
            </w:pPr>
            <w:r>
              <w:lastRenderedPageBreak/>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68 9 01 14340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559162,8</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200000,0</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68 9 01 14340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559162,8</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200000,0</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151850,0</w:t>
            </w:r>
          </w:p>
        </w:tc>
        <w:tc>
          <w:tcPr>
            <w:tcW w:w="1644" w:type="dxa"/>
          </w:tcPr>
          <w:p w:rsidR="00880C94" w:rsidRDefault="00880C94">
            <w:pPr>
              <w:pStyle w:val="ConsPlusNormal"/>
              <w:jc w:val="center"/>
            </w:pPr>
            <w:r>
              <w:t>77850,0</w:t>
            </w:r>
          </w:p>
        </w:tc>
        <w:tc>
          <w:tcPr>
            <w:tcW w:w="1644" w:type="dxa"/>
          </w:tcPr>
          <w:p w:rsidR="00880C94" w:rsidRDefault="00880C94">
            <w:pPr>
              <w:pStyle w:val="ConsPlusNormal"/>
              <w:jc w:val="center"/>
            </w:pPr>
            <w:r>
              <w:t>1850,0</w:t>
            </w:r>
          </w:p>
        </w:tc>
      </w:tr>
      <w:tr w:rsidR="00880C94">
        <w:tc>
          <w:tcPr>
            <w:tcW w:w="3685" w:type="dxa"/>
          </w:tcPr>
          <w:p w:rsidR="00880C94" w:rsidRDefault="00880C94">
            <w:pPr>
              <w:pStyle w:val="ConsPlusNormal"/>
            </w:pPr>
            <w:r>
              <w:t>Другие вопросы в области национальной экономики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151850,0</w:t>
            </w:r>
          </w:p>
        </w:tc>
        <w:tc>
          <w:tcPr>
            <w:tcW w:w="1644" w:type="dxa"/>
          </w:tcPr>
          <w:p w:rsidR="00880C94" w:rsidRDefault="00880C94">
            <w:pPr>
              <w:pStyle w:val="ConsPlusNormal"/>
              <w:jc w:val="center"/>
            </w:pPr>
            <w:r>
              <w:t>77850,0</w:t>
            </w:r>
          </w:p>
        </w:tc>
        <w:tc>
          <w:tcPr>
            <w:tcW w:w="1644" w:type="dxa"/>
          </w:tcPr>
          <w:p w:rsidR="00880C94" w:rsidRDefault="00880C94">
            <w:pPr>
              <w:pStyle w:val="ConsPlusNormal"/>
              <w:jc w:val="center"/>
            </w:pPr>
            <w:r>
              <w:t>1850,0</w:t>
            </w:r>
          </w:p>
        </w:tc>
      </w:tr>
      <w:tr w:rsidR="00880C94">
        <w:tc>
          <w:tcPr>
            <w:tcW w:w="3685" w:type="dxa"/>
          </w:tcPr>
          <w:p w:rsidR="00880C94" w:rsidRDefault="00880C94">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64 0 00 00000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1850,0</w:t>
            </w:r>
          </w:p>
        </w:tc>
        <w:tc>
          <w:tcPr>
            <w:tcW w:w="1644" w:type="dxa"/>
          </w:tcPr>
          <w:p w:rsidR="00880C94" w:rsidRDefault="00880C94">
            <w:pPr>
              <w:pStyle w:val="ConsPlusNormal"/>
              <w:jc w:val="center"/>
            </w:pPr>
            <w:r>
              <w:t>1850,0</w:t>
            </w:r>
          </w:p>
        </w:tc>
        <w:tc>
          <w:tcPr>
            <w:tcW w:w="1644" w:type="dxa"/>
          </w:tcPr>
          <w:p w:rsidR="00880C94" w:rsidRDefault="00880C94">
            <w:pPr>
              <w:pStyle w:val="ConsPlusNormal"/>
              <w:jc w:val="center"/>
            </w:pPr>
            <w:r>
              <w:t>1850,0</w:t>
            </w:r>
          </w:p>
        </w:tc>
      </w:tr>
      <w:tr w:rsidR="00880C94">
        <w:tc>
          <w:tcPr>
            <w:tcW w:w="3685" w:type="dxa"/>
          </w:tcPr>
          <w:p w:rsidR="00880C94" w:rsidRDefault="00880C94">
            <w:pPr>
              <w:pStyle w:val="ConsPlusNormal"/>
            </w:pPr>
            <w:r>
              <w:t>Подпрограмма "Повышение эффективности и открытости бюджета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64 3 00 00000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1850,0</w:t>
            </w:r>
          </w:p>
        </w:tc>
        <w:tc>
          <w:tcPr>
            <w:tcW w:w="1644" w:type="dxa"/>
          </w:tcPr>
          <w:p w:rsidR="00880C94" w:rsidRDefault="00880C94">
            <w:pPr>
              <w:pStyle w:val="ConsPlusNormal"/>
              <w:jc w:val="center"/>
            </w:pPr>
            <w:r>
              <w:t>1850,0</w:t>
            </w:r>
          </w:p>
        </w:tc>
        <w:tc>
          <w:tcPr>
            <w:tcW w:w="1644" w:type="dxa"/>
          </w:tcPr>
          <w:p w:rsidR="00880C94" w:rsidRDefault="00880C94">
            <w:pPr>
              <w:pStyle w:val="ConsPlusNormal"/>
              <w:jc w:val="center"/>
            </w:pPr>
            <w:r>
              <w:t>1850,0</w:t>
            </w:r>
          </w:p>
        </w:tc>
      </w:tr>
      <w:tr w:rsidR="00880C94">
        <w:tc>
          <w:tcPr>
            <w:tcW w:w="3685" w:type="dxa"/>
          </w:tcPr>
          <w:p w:rsidR="00880C94" w:rsidRDefault="00880C94">
            <w:pPr>
              <w:pStyle w:val="ConsPlusNormal"/>
            </w:pPr>
            <w:r>
              <w:t>Основное мероприятие "Повышение эффективности управления государственными финансами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64 3 01 00000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64 3 01 13760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r>
      <w:tr w:rsidR="00880C94">
        <w:tc>
          <w:tcPr>
            <w:tcW w:w="3685" w:type="dxa"/>
          </w:tcPr>
          <w:p w:rsidR="00880C94" w:rsidRDefault="00880C94">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880C94" w:rsidRDefault="00880C94">
            <w:pPr>
              <w:pStyle w:val="ConsPlusNormal"/>
              <w:jc w:val="center"/>
            </w:pPr>
            <w:r>
              <w:lastRenderedPageBreak/>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64 3 01 13760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c>
          <w:tcPr>
            <w:tcW w:w="1644" w:type="dxa"/>
          </w:tcPr>
          <w:p w:rsidR="00880C94" w:rsidRDefault="00880C94">
            <w:pPr>
              <w:pStyle w:val="ConsPlusNormal"/>
              <w:jc w:val="center"/>
            </w:pPr>
            <w:r>
              <w:t>850,0</w:t>
            </w:r>
          </w:p>
        </w:tc>
      </w:tr>
      <w:tr w:rsidR="00880C94">
        <w:tc>
          <w:tcPr>
            <w:tcW w:w="3685" w:type="dxa"/>
          </w:tcPr>
          <w:p w:rsidR="00880C94" w:rsidRDefault="00880C94">
            <w:pPr>
              <w:pStyle w:val="ConsPlusNormal"/>
            </w:pPr>
            <w:r>
              <w:lastRenderedPageBreak/>
              <w:t>Основное мероприятие "Повышение прозрачности и открытости бюджетного процесса в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64 3 02 00000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64 3 02 13760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64 3 02 13760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c>
          <w:tcPr>
            <w:tcW w:w="1644" w:type="dxa"/>
          </w:tcPr>
          <w:p w:rsidR="00880C94" w:rsidRDefault="00880C94">
            <w:pPr>
              <w:pStyle w:val="ConsPlusNormal"/>
              <w:jc w:val="center"/>
            </w:pPr>
            <w:r>
              <w:t>1000,0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150000,0</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150000,0</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150000,0</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Исполнение гарантий Ленинградской области, которое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68 9 01 10020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150000,0</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68 9 01 10020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150000,0</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Обслуживание государственного (муниципального) долга</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13</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644" w:type="dxa"/>
          </w:tcPr>
          <w:p w:rsidR="00880C94" w:rsidRDefault="00880C94">
            <w:pPr>
              <w:pStyle w:val="ConsPlusNormal"/>
              <w:jc w:val="center"/>
            </w:pPr>
            <w:r>
              <w:t>380424,5</w:t>
            </w:r>
          </w:p>
        </w:tc>
      </w:tr>
      <w:tr w:rsidR="00880C94">
        <w:tc>
          <w:tcPr>
            <w:tcW w:w="3685" w:type="dxa"/>
          </w:tcPr>
          <w:p w:rsidR="00880C94" w:rsidRDefault="00880C94">
            <w:pPr>
              <w:pStyle w:val="ConsPlusNormal"/>
            </w:pPr>
            <w:r>
              <w:t xml:space="preserve">Обслуживание государственного </w:t>
            </w:r>
            <w:r>
              <w:lastRenderedPageBreak/>
              <w:t>(муниципального) внутреннего долга</w:t>
            </w:r>
          </w:p>
        </w:tc>
        <w:tc>
          <w:tcPr>
            <w:tcW w:w="737" w:type="dxa"/>
          </w:tcPr>
          <w:p w:rsidR="00880C94" w:rsidRDefault="00880C94">
            <w:pPr>
              <w:pStyle w:val="ConsPlusNormal"/>
              <w:jc w:val="center"/>
            </w:pPr>
            <w:r>
              <w:lastRenderedPageBreak/>
              <w:t>985</w:t>
            </w:r>
          </w:p>
        </w:tc>
        <w:tc>
          <w:tcPr>
            <w:tcW w:w="624" w:type="dxa"/>
          </w:tcPr>
          <w:p w:rsidR="00880C94" w:rsidRDefault="00880C94">
            <w:pPr>
              <w:pStyle w:val="ConsPlusNormal"/>
              <w:jc w:val="center"/>
            </w:pPr>
            <w:r>
              <w:t>13</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644" w:type="dxa"/>
          </w:tcPr>
          <w:p w:rsidR="00880C94" w:rsidRDefault="00880C94">
            <w:pPr>
              <w:pStyle w:val="ConsPlusNormal"/>
              <w:jc w:val="center"/>
            </w:pPr>
            <w:r>
              <w:t>380424,5</w:t>
            </w:r>
          </w:p>
        </w:tc>
      </w:tr>
      <w:tr w:rsidR="00880C94">
        <w:tc>
          <w:tcPr>
            <w:tcW w:w="3685" w:type="dxa"/>
          </w:tcPr>
          <w:p w:rsidR="00880C94" w:rsidRDefault="00880C94">
            <w:pPr>
              <w:pStyle w:val="ConsPlusNormal"/>
            </w:pPr>
            <w:r>
              <w:lastRenderedPageBreak/>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13</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64 0 00 00000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644" w:type="dxa"/>
          </w:tcPr>
          <w:p w:rsidR="00880C94" w:rsidRDefault="00880C94">
            <w:pPr>
              <w:pStyle w:val="ConsPlusNormal"/>
              <w:jc w:val="center"/>
            </w:pPr>
            <w:r>
              <w:t>380424,5</w:t>
            </w:r>
          </w:p>
        </w:tc>
      </w:tr>
      <w:tr w:rsidR="00880C94">
        <w:tc>
          <w:tcPr>
            <w:tcW w:w="3685" w:type="dxa"/>
          </w:tcPr>
          <w:p w:rsidR="00880C94" w:rsidRDefault="00880C94">
            <w:pPr>
              <w:pStyle w:val="ConsPlusNormal"/>
            </w:pPr>
            <w:r>
              <w:t>Подпрограмма "Управление государственным долгом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13</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64 2 00 00000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644" w:type="dxa"/>
          </w:tcPr>
          <w:p w:rsidR="00880C94" w:rsidRDefault="00880C94">
            <w:pPr>
              <w:pStyle w:val="ConsPlusNormal"/>
              <w:jc w:val="center"/>
            </w:pPr>
            <w:r>
              <w:t>380424,5</w:t>
            </w:r>
          </w:p>
        </w:tc>
      </w:tr>
      <w:tr w:rsidR="00880C94">
        <w:tc>
          <w:tcPr>
            <w:tcW w:w="3685" w:type="dxa"/>
          </w:tcPr>
          <w:p w:rsidR="00880C94" w:rsidRDefault="00880C94">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13</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64 2 01 00000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644" w:type="dxa"/>
          </w:tcPr>
          <w:p w:rsidR="00880C94" w:rsidRDefault="00880C94">
            <w:pPr>
              <w:pStyle w:val="ConsPlusNormal"/>
              <w:jc w:val="center"/>
            </w:pPr>
            <w:r>
              <w:t>380424,5</w:t>
            </w:r>
          </w:p>
        </w:tc>
      </w:tr>
      <w:tr w:rsidR="00880C94">
        <w:tc>
          <w:tcPr>
            <w:tcW w:w="3685" w:type="dxa"/>
          </w:tcPr>
          <w:p w:rsidR="00880C94" w:rsidRDefault="00880C94">
            <w:pPr>
              <w:pStyle w:val="ConsPlusNormal"/>
            </w:pPr>
            <w:r>
              <w:t>Процентные платежи по государственному долгу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13</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64 2 01 10010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644" w:type="dxa"/>
          </w:tcPr>
          <w:p w:rsidR="00880C94" w:rsidRDefault="00880C94">
            <w:pPr>
              <w:pStyle w:val="ConsPlusNormal"/>
              <w:jc w:val="center"/>
            </w:pPr>
            <w:r>
              <w:t>380424,5</w:t>
            </w:r>
          </w:p>
        </w:tc>
      </w:tr>
      <w:tr w:rsidR="00880C94">
        <w:tc>
          <w:tcPr>
            <w:tcW w:w="3685" w:type="dxa"/>
          </w:tcPr>
          <w:p w:rsidR="00880C94" w:rsidRDefault="00880C94">
            <w:pPr>
              <w:pStyle w:val="ConsPlusNormal"/>
            </w:pPr>
            <w:r>
              <w:t>Обслуживание государственного (муниципального) долга</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13</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64 2 01 10010</w:t>
            </w:r>
          </w:p>
        </w:tc>
        <w:tc>
          <w:tcPr>
            <w:tcW w:w="737" w:type="dxa"/>
          </w:tcPr>
          <w:p w:rsidR="00880C94" w:rsidRDefault="00880C94">
            <w:pPr>
              <w:pStyle w:val="ConsPlusNormal"/>
              <w:jc w:val="center"/>
            </w:pPr>
            <w:r>
              <w:t>700</w:t>
            </w:r>
          </w:p>
        </w:tc>
        <w:tc>
          <w:tcPr>
            <w:tcW w:w="1587"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644" w:type="dxa"/>
          </w:tcPr>
          <w:p w:rsidR="00880C94" w:rsidRDefault="00880C94">
            <w:pPr>
              <w:pStyle w:val="ConsPlusNormal"/>
              <w:jc w:val="center"/>
            </w:pPr>
            <w:r>
              <w:t>380424,5</w:t>
            </w:r>
          </w:p>
        </w:tc>
      </w:tr>
      <w:tr w:rsidR="00880C94">
        <w:tc>
          <w:tcPr>
            <w:tcW w:w="3685" w:type="dxa"/>
          </w:tcPr>
          <w:p w:rsidR="00880C94" w:rsidRDefault="00880C94">
            <w:pPr>
              <w:pStyle w:val="ConsPlusNormal"/>
            </w:pPr>
            <w:r>
              <w:t>МЕЖБЮДЖЕТНЫЕ ТРАНСФЕРТЫ ОБЩЕГО ХАРАКТЕРА БЮДЖЕТАМ БЮДЖЕТНОЙ СИСТЕМЫ РОССИЙСКОЙ ФЕДЕРАЦИИ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5959255,0</w:t>
            </w:r>
          </w:p>
        </w:tc>
        <w:tc>
          <w:tcPr>
            <w:tcW w:w="1644" w:type="dxa"/>
          </w:tcPr>
          <w:p w:rsidR="00880C94" w:rsidRDefault="00880C94">
            <w:pPr>
              <w:pStyle w:val="ConsPlusNormal"/>
              <w:jc w:val="center"/>
            </w:pPr>
            <w:r>
              <w:t>5617971,5</w:t>
            </w:r>
          </w:p>
        </w:tc>
        <w:tc>
          <w:tcPr>
            <w:tcW w:w="1644" w:type="dxa"/>
          </w:tcPr>
          <w:p w:rsidR="00880C94" w:rsidRDefault="00880C94">
            <w:pPr>
              <w:pStyle w:val="ConsPlusNormal"/>
              <w:jc w:val="center"/>
            </w:pPr>
            <w:r>
              <w:t>5112891,0</w:t>
            </w:r>
          </w:p>
        </w:tc>
      </w:tr>
      <w:tr w:rsidR="00880C94">
        <w:tc>
          <w:tcPr>
            <w:tcW w:w="3685" w:type="dxa"/>
          </w:tcPr>
          <w:p w:rsidR="00880C94" w:rsidRDefault="00880C94">
            <w:pPr>
              <w:pStyle w:val="ConsPlusNormal"/>
            </w:pPr>
            <w:r>
              <w:t>Дотации на выравнивание бюджетной обеспеченности субъектов Российской Федерации и муниципальных образований</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2470864,3</w:t>
            </w:r>
          </w:p>
        </w:tc>
        <w:tc>
          <w:tcPr>
            <w:tcW w:w="1644" w:type="dxa"/>
          </w:tcPr>
          <w:p w:rsidR="00880C94" w:rsidRDefault="00880C94">
            <w:pPr>
              <w:pStyle w:val="ConsPlusNormal"/>
              <w:jc w:val="center"/>
            </w:pPr>
            <w:r>
              <w:t>2445342,0</w:t>
            </w:r>
          </w:p>
        </w:tc>
        <w:tc>
          <w:tcPr>
            <w:tcW w:w="1644" w:type="dxa"/>
          </w:tcPr>
          <w:p w:rsidR="00880C94" w:rsidRDefault="00880C94">
            <w:pPr>
              <w:pStyle w:val="ConsPlusNormal"/>
              <w:jc w:val="center"/>
            </w:pPr>
            <w:r>
              <w:t>2043721,8</w:t>
            </w:r>
          </w:p>
        </w:tc>
      </w:tr>
      <w:tr w:rsidR="00880C94">
        <w:tc>
          <w:tcPr>
            <w:tcW w:w="3685" w:type="dxa"/>
          </w:tcPr>
          <w:p w:rsidR="00880C94" w:rsidRDefault="00880C94">
            <w:pPr>
              <w:pStyle w:val="ConsPlusNormal"/>
            </w:pPr>
            <w:r>
              <w:lastRenderedPageBreak/>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64 0 00 00000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2470864,3</w:t>
            </w:r>
          </w:p>
        </w:tc>
        <w:tc>
          <w:tcPr>
            <w:tcW w:w="1644" w:type="dxa"/>
          </w:tcPr>
          <w:p w:rsidR="00880C94" w:rsidRDefault="00880C94">
            <w:pPr>
              <w:pStyle w:val="ConsPlusNormal"/>
              <w:jc w:val="center"/>
            </w:pPr>
            <w:r>
              <w:t>2445342,0</w:t>
            </w:r>
          </w:p>
        </w:tc>
        <w:tc>
          <w:tcPr>
            <w:tcW w:w="1644" w:type="dxa"/>
          </w:tcPr>
          <w:p w:rsidR="00880C94" w:rsidRDefault="00880C94">
            <w:pPr>
              <w:pStyle w:val="ConsPlusNormal"/>
              <w:jc w:val="center"/>
            </w:pPr>
            <w:r>
              <w:t>2043721,8</w:t>
            </w:r>
          </w:p>
        </w:tc>
      </w:tr>
      <w:tr w:rsidR="00880C94">
        <w:tc>
          <w:tcPr>
            <w:tcW w:w="3685" w:type="dxa"/>
          </w:tcPr>
          <w:p w:rsidR="00880C94" w:rsidRDefault="00880C94">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64 1 00 00000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2470864,3</w:t>
            </w:r>
          </w:p>
        </w:tc>
        <w:tc>
          <w:tcPr>
            <w:tcW w:w="1644" w:type="dxa"/>
          </w:tcPr>
          <w:p w:rsidR="00880C94" w:rsidRDefault="00880C94">
            <w:pPr>
              <w:pStyle w:val="ConsPlusNormal"/>
              <w:jc w:val="center"/>
            </w:pPr>
            <w:r>
              <w:t>2445342,0</w:t>
            </w:r>
          </w:p>
        </w:tc>
        <w:tc>
          <w:tcPr>
            <w:tcW w:w="1644" w:type="dxa"/>
          </w:tcPr>
          <w:p w:rsidR="00880C94" w:rsidRDefault="00880C94">
            <w:pPr>
              <w:pStyle w:val="ConsPlusNormal"/>
              <w:jc w:val="center"/>
            </w:pPr>
            <w:r>
              <w:t>2043721,8</w:t>
            </w:r>
          </w:p>
        </w:tc>
      </w:tr>
      <w:tr w:rsidR="00880C94">
        <w:tc>
          <w:tcPr>
            <w:tcW w:w="3685" w:type="dxa"/>
          </w:tcPr>
          <w:p w:rsidR="00880C94" w:rsidRDefault="00880C94">
            <w:pPr>
              <w:pStyle w:val="ConsPlusNormal"/>
            </w:pPr>
            <w:r>
              <w:t>Основное мероприятие "Выравнивание бюджетной обеспеченности муниципальных образований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64 1 02 00000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2470864,3</w:t>
            </w:r>
          </w:p>
        </w:tc>
        <w:tc>
          <w:tcPr>
            <w:tcW w:w="1644" w:type="dxa"/>
          </w:tcPr>
          <w:p w:rsidR="00880C94" w:rsidRDefault="00880C94">
            <w:pPr>
              <w:pStyle w:val="ConsPlusNormal"/>
              <w:jc w:val="center"/>
            </w:pPr>
            <w:r>
              <w:t>2445342,0</w:t>
            </w:r>
          </w:p>
        </w:tc>
        <w:tc>
          <w:tcPr>
            <w:tcW w:w="1644" w:type="dxa"/>
          </w:tcPr>
          <w:p w:rsidR="00880C94" w:rsidRDefault="00880C94">
            <w:pPr>
              <w:pStyle w:val="ConsPlusNormal"/>
              <w:jc w:val="center"/>
            </w:pPr>
            <w:r>
              <w:t>2043721,8</w:t>
            </w:r>
          </w:p>
        </w:tc>
      </w:tr>
      <w:tr w:rsidR="00880C94">
        <w:tc>
          <w:tcPr>
            <w:tcW w:w="3685" w:type="dxa"/>
          </w:tcPr>
          <w:p w:rsidR="00880C94" w:rsidRDefault="00880C94">
            <w:pPr>
              <w:pStyle w:val="ConsPlusNormal"/>
            </w:pPr>
            <w:r>
              <w:t>Дотации на выравнивание бюджетной обеспеченности муниципальных районов (городских округов)</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64 1 02 70050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2470864,3</w:t>
            </w:r>
          </w:p>
        </w:tc>
        <w:tc>
          <w:tcPr>
            <w:tcW w:w="1644" w:type="dxa"/>
          </w:tcPr>
          <w:p w:rsidR="00880C94" w:rsidRDefault="00880C94">
            <w:pPr>
              <w:pStyle w:val="ConsPlusNormal"/>
              <w:jc w:val="center"/>
            </w:pPr>
            <w:r>
              <w:t>2445342,0</w:t>
            </w:r>
          </w:p>
        </w:tc>
        <w:tc>
          <w:tcPr>
            <w:tcW w:w="1644" w:type="dxa"/>
          </w:tcPr>
          <w:p w:rsidR="00880C94" w:rsidRDefault="00880C94">
            <w:pPr>
              <w:pStyle w:val="ConsPlusNormal"/>
              <w:jc w:val="center"/>
            </w:pPr>
            <w:r>
              <w:t>2043721,8</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64 1 02 70050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2470864,3</w:t>
            </w:r>
          </w:p>
        </w:tc>
        <w:tc>
          <w:tcPr>
            <w:tcW w:w="1644" w:type="dxa"/>
          </w:tcPr>
          <w:p w:rsidR="00880C94" w:rsidRDefault="00880C94">
            <w:pPr>
              <w:pStyle w:val="ConsPlusNormal"/>
              <w:jc w:val="center"/>
            </w:pPr>
            <w:r>
              <w:t>2445342,0</w:t>
            </w:r>
          </w:p>
        </w:tc>
        <w:tc>
          <w:tcPr>
            <w:tcW w:w="1644" w:type="dxa"/>
          </w:tcPr>
          <w:p w:rsidR="00880C94" w:rsidRDefault="00880C94">
            <w:pPr>
              <w:pStyle w:val="ConsPlusNormal"/>
              <w:jc w:val="center"/>
            </w:pPr>
            <w:r>
              <w:t>2043721,8</w:t>
            </w:r>
          </w:p>
        </w:tc>
      </w:tr>
      <w:tr w:rsidR="00880C94">
        <w:tc>
          <w:tcPr>
            <w:tcW w:w="3685" w:type="dxa"/>
          </w:tcPr>
          <w:p w:rsidR="00880C94" w:rsidRDefault="00880C94">
            <w:pPr>
              <w:pStyle w:val="ConsPlusNormal"/>
            </w:pPr>
            <w:r>
              <w:t>Иные дотации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555000,0</w:t>
            </w:r>
          </w:p>
        </w:tc>
        <w:tc>
          <w:tcPr>
            <w:tcW w:w="1644" w:type="dxa"/>
          </w:tcPr>
          <w:p w:rsidR="00880C94" w:rsidRDefault="00880C94">
            <w:pPr>
              <w:pStyle w:val="ConsPlusNormal"/>
              <w:jc w:val="center"/>
            </w:pPr>
            <w:r>
              <w:t>556000,0</w:t>
            </w:r>
          </w:p>
        </w:tc>
        <w:tc>
          <w:tcPr>
            <w:tcW w:w="1644" w:type="dxa"/>
          </w:tcPr>
          <w:p w:rsidR="00880C94" w:rsidRDefault="00880C94">
            <w:pPr>
              <w:pStyle w:val="ConsPlusNormal"/>
              <w:jc w:val="center"/>
            </w:pPr>
            <w:r>
              <w:t>556000,0</w:t>
            </w:r>
          </w:p>
        </w:tc>
      </w:tr>
      <w:tr w:rsidR="00880C94">
        <w:tc>
          <w:tcPr>
            <w:tcW w:w="3685" w:type="dxa"/>
          </w:tcPr>
          <w:p w:rsidR="00880C94" w:rsidRDefault="00880C94">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64 0 00 00000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555000,0</w:t>
            </w:r>
          </w:p>
        </w:tc>
        <w:tc>
          <w:tcPr>
            <w:tcW w:w="1644" w:type="dxa"/>
          </w:tcPr>
          <w:p w:rsidR="00880C94" w:rsidRDefault="00880C94">
            <w:pPr>
              <w:pStyle w:val="ConsPlusNormal"/>
              <w:jc w:val="center"/>
            </w:pPr>
            <w:r>
              <w:t>556000,0</w:t>
            </w:r>
          </w:p>
        </w:tc>
        <w:tc>
          <w:tcPr>
            <w:tcW w:w="1644" w:type="dxa"/>
          </w:tcPr>
          <w:p w:rsidR="00880C94" w:rsidRDefault="00880C94">
            <w:pPr>
              <w:pStyle w:val="ConsPlusNormal"/>
              <w:jc w:val="center"/>
            </w:pPr>
            <w:r>
              <w:t>556000,0</w:t>
            </w:r>
          </w:p>
        </w:tc>
      </w:tr>
      <w:tr w:rsidR="00880C94">
        <w:tc>
          <w:tcPr>
            <w:tcW w:w="3685" w:type="dxa"/>
          </w:tcPr>
          <w:p w:rsidR="00880C94" w:rsidRDefault="00880C94">
            <w:pPr>
              <w:pStyle w:val="ConsPlusNormal"/>
            </w:pPr>
            <w: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64 1 00 00000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555000,0</w:t>
            </w:r>
          </w:p>
        </w:tc>
        <w:tc>
          <w:tcPr>
            <w:tcW w:w="1644" w:type="dxa"/>
          </w:tcPr>
          <w:p w:rsidR="00880C94" w:rsidRDefault="00880C94">
            <w:pPr>
              <w:pStyle w:val="ConsPlusNormal"/>
              <w:jc w:val="center"/>
            </w:pPr>
            <w:r>
              <w:t>556000,0</w:t>
            </w:r>
          </w:p>
        </w:tc>
        <w:tc>
          <w:tcPr>
            <w:tcW w:w="1644" w:type="dxa"/>
          </w:tcPr>
          <w:p w:rsidR="00880C94" w:rsidRDefault="00880C94">
            <w:pPr>
              <w:pStyle w:val="ConsPlusNormal"/>
              <w:jc w:val="center"/>
            </w:pPr>
            <w:r>
              <w:t>556000,0</w:t>
            </w:r>
          </w:p>
        </w:tc>
      </w:tr>
      <w:tr w:rsidR="00880C94">
        <w:tc>
          <w:tcPr>
            <w:tcW w:w="3685" w:type="dxa"/>
          </w:tcPr>
          <w:p w:rsidR="00880C94" w:rsidRDefault="00880C94">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64 1 03 00000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500000,0</w:t>
            </w:r>
          </w:p>
        </w:tc>
        <w:tc>
          <w:tcPr>
            <w:tcW w:w="1644" w:type="dxa"/>
          </w:tcPr>
          <w:p w:rsidR="00880C94" w:rsidRDefault="00880C94">
            <w:pPr>
              <w:pStyle w:val="ConsPlusNormal"/>
              <w:jc w:val="center"/>
            </w:pPr>
            <w:r>
              <w:t>500000,0</w:t>
            </w:r>
          </w:p>
        </w:tc>
        <w:tc>
          <w:tcPr>
            <w:tcW w:w="1644" w:type="dxa"/>
          </w:tcPr>
          <w:p w:rsidR="00880C94" w:rsidRDefault="00880C94">
            <w:pPr>
              <w:pStyle w:val="ConsPlusNormal"/>
              <w:jc w:val="center"/>
            </w:pPr>
            <w:r>
              <w:t>500000,0</w:t>
            </w:r>
          </w:p>
        </w:tc>
      </w:tr>
      <w:tr w:rsidR="00880C94">
        <w:tc>
          <w:tcPr>
            <w:tcW w:w="3685" w:type="dxa"/>
          </w:tcPr>
          <w:p w:rsidR="00880C94" w:rsidRDefault="00880C94">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64 1 03 70010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64 1 03 70010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c>
          <w:tcPr>
            <w:tcW w:w="1644" w:type="dxa"/>
          </w:tcPr>
          <w:p w:rsidR="00880C94" w:rsidRDefault="00880C94">
            <w:pPr>
              <w:pStyle w:val="ConsPlusNormal"/>
              <w:jc w:val="center"/>
            </w:pPr>
            <w:r>
              <w:t>100000,0</w:t>
            </w:r>
          </w:p>
        </w:tc>
      </w:tr>
      <w:tr w:rsidR="00880C94">
        <w:tc>
          <w:tcPr>
            <w:tcW w:w="3685" w:type="dxa"/>
          </w:tcPr>
          <w:p w:rsidR="00880C94" w:rsidRDefault="00880C94">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64 1 03 70040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400000,0</w:t>
            </w:r>
          </w:p>
        </w:tc>
        <w:tc>
          <w:tcPr>
            <w:tcW w:w="1644" w:type="dxa"/>
          </w:tcPr>
          <w:p w:rsidR="00880C94" w:rsidRDefault="00880C94">
            <w:pPr>
              <w:pStyle w:val="ConsPlusNormal"/>
              <w:jc w:val="center"/>
            </w:pPr>
            <w:r>
              <w:t>400000,0</w:t>
            </w:r>
          </w:p>
        </w:tc>
        <w:tc>
          <w:tcPr>
            <w:tcW w:w="1644" w:type="dxa"/>
          </w:tcPr>
          <w:p w:rsidR="00880C94" w:rsidRDefault="00880C94">
            <w:pPr>
              <w:pStyle w:val="ConsPlusNormal"/>
              <w:jc w:val="center"/>
            </w:pPr>
            <w:r>
              <w:t>400000,0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64 1 03 70040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400000,0</w:t>
            </w:r>
          </w:p>
        </w:tc>
        <w:tc>
          <w:tcPr>
            <w:tcW w:w="1644" w:type="dxa"/>
          </w:tcPr>
          <w:p w:rsidR="00880C94" w:rsidRDefault="00880C94">
            <w:pPr>
              <w:pStyle w:val="ConsPlusNormal"/>
              <w:jc w:val="center"/>
            </w:pPr>
            <w:r>
              <w:t>400000,0</w:t>
            </w:r>
          </w:p>
        </w:tc>
        <w:tc>
          <w:tcPr>
            <w:tcW w:w="1644" w:type="dxa"/>
          </w:tcPr>
          <w:p w:rsidR="00880C94" w:rsidRDefault="00880C94">
            <w:pPr>
              <w:pStyle w:val="ConsPlusNormal"/>
              <w:jc w:val="center"/>
            </w:pPr>
            <w:r>
              <w:t>400000,0</w:t>
            </w:r>
          </w:p>
        </w:tc>
      </w:tr>
      <w:tr w:rsidR="00880C94">
        <w:tc>
          <w:tcPr>
            <w:tcW w:w="3685" w:type="dxa"/>
          </w:tcPr>
          <w:p w:rsidR="00880C94" w:rsidRDefault="00880C94">
            <w:pPr>
              <w:pStyle w:val="ConsPlusNormal"/>
            </w:pPr>
            <w:r>
              <w:lastRenderedPageBreak/>
              <w:t>Основное мероприятие "Поощрение муниципальных образований Ленинградской области в целях достижения и(или) стимулирования к достижению наилучших показателей"</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64 1 05 00000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55000,0</w:t>
            </w:r>
          </w:p>
        </w:tc>
        <w:tc>
          <w:tcPr>
            <w:tcW w:w="1644" w:type="dxa"/>
          </w:tcPr>
          <w:p w:rsidR="00880C94" w:rsidRDefault="00880C94">
            <w:pPr>
              <w:pStyle w:val="ConsPlusNormal"/>
              <w:jc w:val="center"/>
            </w:pPr>
            <w:r>
              <w:t>56000,0</w:t>
            </w:r>
          </w:p>
        </w:tc>
        <w:tc>
          <w:tcPr>
            <w:tcW w:w="1644" w:type="dxa"/>
          </w:tcPr>
          <w:p w:rsidR="00880C94" w:rsidRDefault="00880C94">
            <w:pPr>
              <w:pStyle w:val="ConsPlusNormal"/>
              <w:jc w:val="center"/>
            </w:pPr>
            <w:r>
              <w:t>56000,0</w:t>
            </w:r>
          </w:p>
        </w:tc>
      </w:tr>
      <w:tr w:rsidR="00880C94">
        <w:tc>
          <w:tcPr>
            <w:tcW w:w="3685" w:type="dxa"/>
          </w:tcPr>
          <w:p w:rsidR="00880C94" w:rsidRDefault="00880C94">
            <w:pPr>
              <w:pStyle w:val="ConsPlusNormal"/>
            </w:pPr>
            <w:r>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64 1 05 70020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64 1 05 70020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t>Дотации на поощрение достижения наилучших показателей оценки качества управления муниципальными финансами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64 1 05 70060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64 1 05 70060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85" w:type="dxa"/>
          </w:tcPr>
          <w:p w:rsidR="00880C94" w:rsidRDefault="00880C94">
            <w:pPr>
              <w:pStyle w:val="ConsPlusNormal"/>
            </w:pPr>
            <w:r>
              <w:t>Прочие межбюджетные трансферты общего характера</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2933390,7</w:t>
            </w:r>
          </w:p>
        </w:tc>
        <w:tc>
          <w:tcPr>
            <w:tcW w:w="1644" w:type="dxa"/>
          </w:tcPr>
          <w:p w:rsidR="00880C94" w:rsidRDefault="00880C94">
            <w:pPr>
              <w:pStyle w:val="ConsPlusNormal"/>
              <w:jc w:val="center"/>
            </w:pPr>
            <w:r>
              <w:t>2616629,5</w:t>
            </w:r>
          </w:p>
        </w:tc>
        <w:tc>
          <w:tcPr>
            <w:tcW w:w="1644" w:type="dxa"/>
          </w:tcPr>
          <w:p w:rsidR="00880C94" w:rsidRDefault="00880C94">
            <w:pPr>
              <w:pStyle w:val="ConsPlusNormal"/>
              <w:jc w:val="center"/>
            </w:pPr>
            <w:r>
              <w:t>2513169,2</w:t>
            </w:r>
          </w:p>
        </w:tc>
      </w:tr>
      <w:tr w:rsidR="00880C94">
        <w:tc>
          <w:tcPr>
            <w:tcW w:w="3685" w:type="dxa"/>
          </w:tcPr>
          <w:p w:rsidR="00880C94" w:rsidRDefault="00880C94">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64 0 00 00000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2323703,7</w:t>
            </w:r>
          </w:p>
        </w:tc>
        <w:tc>
          <w:tcPr>
            <w:tcW w:w="1644" w:type="dxa"/>
          </w:tcPr>
          <w:p w:rsidR="00880C94" w:rsidRDefault="00880C94">
            <w:pPr>
              <w:pStyle w:val="ConsPlusNormal"/>
              <w:jc w:val="center"/>
            </w:pPr>
            <w:r>
              <w:t>2416629,5</w:t>
            </w:r>
          </w:p>
        </w:tc>
        <w:tc>
          <w:tcPr>
            <w:tcW w:w="1644" w:type="dxa"/>
          </w:tcPr>
          <w:p w:rsidR="00880C94" w:rsidRDefault="00880C94">
            <w:pPr>
              <w:pStyle w:val="ConsPlusNormal"/>
              <w:jc w:val="center"/>
            </w:pPr>
            <w:r>
              <w:t>2513169,2</w:t>
            </w:r>
          </w:p>
        </w:tc>
      </w:tr>
      <w:tr w:rsidR="00880C94">
        <w:tc>
          <w:tcPr>
            <w:tcW w:w="3685" w:type="dxa"/>
          </w:tcPr>
          <w:p w:rsidR="00880C94" w:rsidRDefault="00880C94">
            <w:pPr>
              <w:pStyle w:val="ConsPlusNormal"/>
            </w:pPr>
            <w:r>
              <w:t xml:space="preserve">Подпрограмма "Создание условий </w:t>
            </w:r>
            <w:r>
              <w:lastRenderedPageBreak/>
              <w:t>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737" w:type="dxa"/>
          </w:tcPr>
          <w:p w:rsidR="00880C94" w:rsidRDefault="00880C94">
            <w:pPr>
              <w:pStyle w:val="ConsPlusNormal"/>
              <w:jc w:val="center"/>
            </w:pPr>
            <w:r>
              <w:lastRenderedPageBreak/>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64 1 00 00000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2323703,7</w:t>
            </w:r>
          </w:p>
        </w:tc>
        <w:tc>
          <w:tcPr>
            <w:tcW w:w="1644" w:type="dxa"/>
          </w:tcPr>
          <w:p w:rsidR="00880C94" w:rsidRDefault="00880C94">
            <w:pPr>
              <w:pStyle w:val="ConsPlusNormal"/>
              <w:jc w:val="center"/>
            </w:pPr>
            <w:r>
              <w:t>2416629,5</w:t>
            </w:r>
          </w:p>
        </w:tc>
        <w:tc>
          <w:tcPr>
            <w:tcW w:w="1644" w:type="dxa"/>
          </w:tcPr>
          <w:p w:rsidR="00880C94" w:rsidRDefault="00880C94">
            <w:pPr>
              <w:pStyle w:val="ConsPlusNormal"/>
              <w:jc w:val="center"/>
            </w:pPr>
            <w:r>
              <w:t>2513169,2</w:t>
            </w:r>
          </w:p>
        </w:tc>
      </w:tr>
      <w:tr w:rsidR="00880C94">
        <w:tc>
          <w:tcPr>
            <w:tcW w:w="3685" w:type="dxa"/>
          </w:tcPr>
          <w:p w:rsidR="00880C94" w:rsidRDefault="00880C94">
            <w:pPr>
              <w:pStyle w:val="ConsPlusNormal"/>
            </w:pPr>
            <w:r>
              <w:lastRenderedPageBreak/>
              <w:t>Основное мероприятие "Выравнивание бюджетной обеспеченности муниципальных образований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64 1 02 00000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2323703,7</w:t>
            </w:r>
          </w:p>
        </w:tc>
        <w:tc>
          <w:tcPr>
            <w:tcW w:w="1644" w:type="dxa"/>
          </w:tcPr>
          <w:p w:rsidR="00880C94" w:rsidRDefault="00880C94">
            <w:pPr>
              <w:pStyle w:val="ConsPlusNormal"/>
              <w:jc w:val="center"/>
            </w:pPr>
            <w:r>
              <w:t>2416629,5</w:t>
            </w:r>
          </w:p>
        </w:tc>
        <w:tc>
          <w:tcPr>
            <w:tcW w:w="1644" w:type="dxa"/>
          </w:tcPr>
          <w:p w:rsidR="00880C94" w:rsidRDefault="00880C94">
            <w:pPr>
              <w:pStyle w:val="ConsPlusNormal"/>
              <w:jc w:val="center"/>
            </w:pPr>
            <w:r>
              <w:t>2513169,2</w:t>
            </w:r>
          </w:p>
        </w:tc>
      </w:tr>
      <w:tr w:rsidR="00880C94">
        <w:tc>
          <w:tcPr>
            <w:tcW w:w="3685" w:type="dxa"/>
          </w:tcPr>
          <w:p w:rsidR="00880C94" w:rsidRDefault="00880C94">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64 1 02 71010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2323703,7</w:t>
            </w:r>
          </w:p>
        </w:tc>
        <w:tc>
          <w:tcPr>
            <w:tcW w:w="1644" w:type="dxa"/>
          </w:tcPr>
          <w:p w:rsidR="00880C94" w:rsidRDefault="00880C94">
            <w:pPr>
              <w:pStyle w:val="ConsPlusNormal"/>
              <w:jc w:val="center"/>
            </w:pPr>
            <w:r>
              <w:t>2416629,5</w:t>
            </w:r>
          </w:p>
        </w:tc>
        <w:tc>
          <w:tcPr>
            <w:tcW w:w="1644" w:type="dxa"/>
          </w:tcPr>
          <w:p w:rsidR="00880C94" w:rsidRDefault="00880C94">
            <w:pPr>
              <w:pStyle w:val="ConsPlusNormal"/>
              <w:jc w:val="center"/>
            </w:pPr>
            <w:r>
              <w:t>2513169,2</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64 1 02 71010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2323703,7</w:t>
            </w:r>
          </w:p>
        </w:tc>
        <w:tc>
          <w:tcPr>
            <w:tcW w:w="1644" w:type="dxa"/>
          </w:tcPr>
          <w:p w:rsidR="00880C94" w:rsidRDefault="00880C94">
            <w:pPr>
              <w:pStyle w:val="ConsPlusNormal"/>
              <w:jc w:val="center"/>
            </w:pPr>
            <w:r>
              <w:t>2416629,5</w:t>
            </w:r>
          </w:p>
        </w:tc>
        <w:tc>
          <w:tcPr>
            <w:tcW w:w="1644" w:type="dxa"/>
          </w:tcPr>
          <w:p w:rsidR="00880C94" w:rsidRDefault="00880C94">
            <w:pPr>
              <w:pStyle w:val="ConsPlusNormal"/>
              <w:jc w:val="center"/>
            </w:pPr>
            <w:r>
              <w:t>2513169,2</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506687,0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66 3 00 00000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506687,0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Основное мероприятие "Развитие общественной инфраструктуры муниципального значения в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66 3 04 00000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506687,0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Субсидии на поддержку развития общественной инфраструктуры муниципального значения</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66 3 04 74840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506687,0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66 3 04 74840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506687,0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68 9 01 72030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103000,0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985</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68 9 01 72030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103000,0</w:t>
            </w:r>
          </w:p>
        </w:tc>
        <w:tc>
          <w:tcPr>
            <w:tcW w:w="1644" w:type="dxa"/>
          </w:tcPr>
          <w:p w:rsidR="00880C94" w:rsidRDefault="00880C94">
            <w:pPr>
              <w:pStyle w:val="ConsPlusNormal"/>
              <w:jc w:val="center"/>
            </w:pPr>
            <w:r>
              <w:t>200000,0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outlineLvl w:val="1"/>
            </w:pPr>
            <w:r>
              <w:t>КОМИТЕТ ПО ЗДРАВООХРАНЕНИЮ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26515986,2</w:t>
            </w:r>
          </w:p>
        </w:tc>
        <w:tc>
          <w:tcPr>
            <w:tcW w:w="1644" w:type="dxa"/>
          </w:tcPr>
          <w:p w:rsidR="00880C94" w:rsidRDefault="00880C94">
            <w:pPr>
              <w:pStyle w:val="ConsPlusNormal"/>
              <w:jc w:val="center"/>
            </w:pPr>
            <w:r>
              <w:t>24243144,3</w:t>
            </w:r>
          </w:p>
        </w:tc>
        <w:tc>
          <w:tcPr>
            <w:tcW w:w="1644" w:type="dxa"/>
          </w:tcPr>
          <w:p w:rsidR="00880C94" w:rsidRDefault="00880C94">
            <w:pPr>
              <w:pStyle w:val="ConsPlusNormal"/>
              <w:jc w:val="center"/>
            </w:pPr>
            <w:r>
              <w:t>23108275,2</w:t>
            </w:r>
          </w:p>
        </w:tc>
      </w:tr>
      <w:tr w:rsidR="00880C94">
        <w:tc>
          <w:tcPr>
            <w:tcW w:w="3685" w:type="dxa"/>
          </w:tcPr>
          <w:p w:rsidR="00880C94" w:rsidRDefault="00880C94">
            <w:pPr>
              <w:pStyle w:val="ConsPlusNormal"/>
            </w:pPr>
            <w:r>
              <w:t>ЖИЛИЩНО-КОММУНАЛЬНОЕ ХОЗЯЙСТВО</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r>
      <w:tr w:rsidR="00880C94">
        <w:tc>
          <w:tcPr>
            <w:tcW w:w="3685" w:type="dxa"/>
          </w:tcPr>
          <w:p w:rsidR="00880C94" w:rsidRDefault="00880C94">
            <w:pPr>
              <w:pStyle w:val="ConsPlusNormal"/>
            </w:pPr>
            <w:r>
              <w:t>Жилищное хозяйство</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r>
      <w:tr w:rsidR="00880C94">
        <w:tc>
          <w:tcPr>
            <w:tcW w:w="3685" w:type="dxa"/>
          </w:tcPr>
          <w:p w:rsidR="00880C94" w:rsidRDefault="00880C94">
            <w:pPr>
              <w:pStyle w:val="ConsPlusNormal"/>
            </w:pPr>
            <w:r>
              <w:t xml:space="preserve">Государственная программа Ленинградской области "Развитие </w:t>
            </w:r>
            <w:r>
              <w:lastRenderedPageBreak/>
              <w:t>здравоохранения в Ленинградской области"</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r>
      <w:tr w:rsidR="00880C94">
        <w:tc>
          <w:tcPr>
            <w:tcW w:w="3685" w:type="dxa"/>
          </w:tcPr>
          <w:p w:rsidR="00880C94" w:rsidRDefault="00880C94">
            <w:pPr>
              <w:pStyle w:val="ConsPlusNormal"/>
            </w:pPr>
            <w:r>
              <w:lastRenderedPageBreak/>
              <w:t>Подпрограмма "Управление и кадровое обеспечение"</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r>
      <w:tr w:rsidR="00880C94">
        <w:tc>
          <w:tcPr>
            <w:tcW w:w="3685" w:type="dxa"/>
          </w:tcPr>
          <w:p w:rsidR="00880C94" w:rsidRDefault="00880C94">
            <w:pPr>
              <w:pStyle w:val="ConsPlusNormal"/>
            </w:pPr>
            <w:r>
              <w:t>Основное мероприятие "Государственная поддержка отдельных категорий медицинских работников"</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r>
      <w:tr w:rsidR="00880C94">
        <w:tc>
          <w:tcPr>
            <w:tcW w:w="3685" w:type="dxa"/>
          </w:tcPr>
          <w:p w:rsidR="00880C94" w:rsidRDefault="00880C94">
            <w:pPr>
              <w:pStyle w:val="ConsPlusNormal"/>
            </w:pPr>
            <w:r>
              <w:t>Приобретение жилья для медицинских работников</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51 3 02 04190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05</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51 3 02 04190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c>
          <w:tcPr>
            <w:tcW w:w="1644" w:type="dxa"/>
          </w:tcPr>
          <w:p w:rsidR="00880C94" w:rsidRDefault="00880C94">
            <w:pPr>
              <w:pStyle w:val="ConsPlusNormal"/>
              <w:jc w:val="center"/>
            </w:pPr>
            <w:r>
              <w:t>78000,0</w:t>
            </w:r>
          </w:p>
        </w:tc>
      </w:tr>
      <w:tr w:rsidR="00880C94">
        <w:tc>
          <w:tcPr>
            <w:tcW w:w="3685" w:type="dxa"/>
          </w:tcPr>
          <w:p w:rsidR="00880C94" w:rsidRDefault="00880C94">
            <w:pPr>
              <w:pStyle w:val="ConsPlusNormal"/>
            </w:pPr>
            <w:r>
              <w:t>ОБРАЗОВАНИЕ</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234550,0</w:t>
            </w:r>
          </w:p>
        </w:tc>
        <w:tc>
          <w:tcPr>
            <w:tcW w:w="1644" w:type="dxa"/>
          </w:tcPr>
          <w:p w:rsidR="00880C94" w:rsidRDefault="00880C94">
            <w:pPr>
              <w:pStyle w:val="ConsPlusNormal"/>
              <w:jc w:val="center"/>
            </w:pPr>
            <w:r>
              <w:t>244795,3</w:t>
            </w:r>
          </w:p>
        </w:tc>
        <w:tc>
          <w:tcPr>
            <w:tcW w:w="1644" w:type="dxa"/>
          </w:tcPr>
          <w:p w:rsidR="00880C94" w:rsidRDefault="00880C94">
            <w:pPr>
              <w:pStyle w:val="ConsPlusNormal"/>
              <w:jc w:val="center"/>
            </w:pPr>
            <w:r>
              <w:t>242393,3</w:t>
            </w:r>
          </w:p>
        </w:tc>
      </w:tr>
      <w:tr w:rsidR="00880C94">
        <w:tc>
          <w:tcPr>
            <w:tcW w:w="3685" w:type="dxa"/>
          </w:tcPr>
          <w:p w:rsidR="00880C94" w:rsidRDefault="00880C94">
            <w:pPr>
              <w:pStyle w:val="ConsPlusNormal"/>
            </w:pPr>
            <w:r>
              <w:t>Среднее профессиональное образование</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203704,3</w:t>
            </w:r>
          </w:p>
        </w:tc>
        <w:tc>
          <w:tcPr>
            <w:tcW w:w="1644" w:type="dxa"/>
          </w:tcPr>
          <w:p w:rsidR="00880C94" w:rsidRDefault="00880C94">
            <w:pPr>
              <w:pStyle w:val="ConsPlusNormal"/>
              <w:jc w:val="center"/>
            </w:pPr>
            <w:r>
              <w:t>212715,3</w:t>
            </w:r>
          </w:p>
        </w:tc>
        <w:tc>
          <w:tcPr>
            <w:tcW w:w="1644" w:type="dxa"/>
          </w:tcPr>
          <w:p w:rsidR="00880C94" w:rsidRDefault="00880C94">
            <w:pPr>
              <w:pStyle w:val="ConsPlusNormal"/>
              <w:jc w:val="center"/>
            </w:pPr>
            <w:r>
              <w:t>209030,3</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203704,3</w:t>
            </w:r>
          </w:p>
        </w:tc>
        <w:tc>
          <w:tcPr>
            <w:tcW w:w="1644" w:type="dxa"/>
          </w:tcPr>
          <w:p w:rsidR="00880C94" w:rsidRDefault="00880C94">
            <w:pPr>
              <w:pStyle w:val="ConsPlusNormal"/>
              <w:jc w:val="center"/>
            </w:pPr>
            <w:r>
              <w:t>212715,3</w:t>
            </w:r>
          </w:p>
        </w:tc>
        <w:tc>
          <w:tcPr>
            <w:tcW w:w="1644" w:type="dxa"/>
          </w:tcPr>
          <w:p w:rsidR="00880C94" w:rsidRDefault="00880C94">
            <w:pPr>
              <w:pStyle w:val="ConsPlusNormal"/>
              <w:jc w:val="center"/>
            </w:pPr>
            <w:r>
              <w:t>209030,3</w:t>
            </w:r>
          </w:p>
        </w:tc>
      </w:tr>
      <w:tr w:rsidR="00880C94">
        <w:tc>
          <w:tcPr>
            <w:tcW w:w="3685" w:type="dxa"/>
          </w:tcPr>
          <w:p w:rsidR="00880C94" w:rsidRDefault="00880C94">
            <w:pPr>
              <w:pStyle w:val="ConsPlusNormal"/>
            </w:pPr>
            <w:r>
              <w:t>Подпрограмма "Развитие профессионального образования"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203704,3</w:t>
            </w:r>
          </w:p>
        </w:tc>
        <w:tc>
          <w:tcPr>
            <w:tcW w:w="1644" w:type="dxa"/>
          </w:tcPr>
          <w:p w:rsidR="00880C94" w:rsidRDefault="00880C94">
            <w:pPr>
              <w:pStyle w:val="ConsPlusNormal"/>
              <w:jc w:val="center"/>
            </w:pPr>
            <w:r>
              <w:t>212715,3</w:t>
            </w:r>
          </w:p>
        </w:tc>
        <w:tc>
          <w:tcPr>
            <w:tcW w:w="1644" w:type="dxa"/>
          </w:tcPr>
          <w:p w:rsidR="00880C94" w:rsidRDefault="00880C94">
            <w:pPr>
              <w:pStyle w:val="ConsPlusNormal"/>
              <w:jc w:val="center"/>
            </w:pPr>
            <w:r>
              <w:t>209030,3</w:t>
            </w:r>
          </w:p>
        </w:tc>
      </w:tr>
      <w:tr w:rsidR="00880C94">
        <w:tc>
          <w:tcPr>
            <w:tcW w:w="3685" w:type="dxa"/>
          </w:tcPr>
          <w:p w:rsidR="00880C94" w:rsidRDefault="00880C94">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178982,0</w:t>
            </w:r>
          </w:p>
        </w:tc>
        <w:tc>
          <w:tcPr>
            <w:tcW w:w="1644" w:type="dxa"/>
          </w:tcPr>
          <w:p w:rsidR="00880C94" w:rsidRDefault="00880C94">
            <w:pPr>
              <w:pStyle w:val="ConsPlusNormal"/>
              <w:jc w:val="center"/>
            </w:pPr>
            <w:r>
              <w:t>186141,0</w:t>
            </w:r>
          </w:p>
        </w:tc>
        <w:tc>
          <w:tcPr>
            <w:tcW w:w="1644" w:type="dxa"/>
          </w:tcPr>
          <w:p w:rsidR="00880C94" w:rsidRDefault="00880C94">
            <w:pPr>
              <w:pStyle w:val="ConsPlusNormal"/>
              <w:jc w:val="center"/>
            </w:pPr>
            <w:r>
              <w:t>193586,0</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178982,0</w:t>
            </w:r>
          </w:p>
        </w:tc>
        <w:tc>
          <w:tcPr>
            <w:tcW w:w="1644" w:type="dxa"/>
          </w:tcPr>
          <w:p w:rsidR="00880C94" w:rsidRDefault="00880C94">
            <w:pPr>
              <w:pStyle w:val="ConsPlusNormal"/>
              <w:jc w:val="center"/>
            </w:pPr>
            <w:r>
              <w:t>186141,0</w:t>
            </w:r>
          </w:p>
        </w:tc>
        <w:tc>
          <w:tcPr>
            <w:tcW w:w="1644" w:type="dxa"/>
          </w:tcPr>
          <w:p w:rsidR="00880C94" w:rsidRDefault="00880C94">
            <w:pPr>
              <w:pStyle w:val="ConsPlusNormal"/>
              <w:jc w:val="center"/>
            </w:pPr>
            <w:r>
              <w:t>193586,0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178982,0</w:t>
            </w:r>
          </w:p>
        </w:tc>
        <w:tc>
          <w:tcPr>
            <w:tcW w:w="1644" w:type="dxa"/>
          </w:tcPr>
          <w:p w:rsidR="00880C94" w:rsidRDefault="00880C94">
            <w:pPr>
              <w:pStyle w:val="ConsPlusNormal"/>
              <w:jc w:val="center"/>
            </w:pPr>
            <w:r>
              <w:t>186141,0</w:t>
            </w:r>
          </w:p>
        </w:tc>
        <w:tc>
          <w:tcPr>
            <w:tcW w:w="1644" w:type="dxa"/>
          </w:tcPr>
          <w:p w:rsidR="00880C94" w:rsidRDefault="00880C94">
            <w:pPr>
              <w:pStyle w:val="ConsPlusNormal"/>
              <w:jc w:val="center"/>
            </w:pPr>
            <w:r>
              <w:t>193586,0</w:t>
            </w:r>
          </w:p>
        </w:tc>
      </w:tr>
      <w:tr w:rsidR="00880C94">
        <w:tc>
          <w:tcPr>
            <w:tcW w:w="3685" w:type="dxa"/>
          </w:tcPr>
          <w:p w:rsidR="00880C94" w:rsidRDefault="00880C94">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10180,3</w:t>
            </w:r>
          </w:p>
        </w:tc>
        <w:tc>
          <w:tcPr>
            <w:tcW w:w="1644" w:type="dxa"/>
          </w:tcPr>
          <w:p w:rsidR="00880C94" w:rsidRDefault="00880C94">
            <w:pPr>
              <w:pStyle w:val="ConsPlusNormal"/>
              <w:jc w:val="center"/>
            </w:pPr>
            <w:r>
              <w:t>10180,3</w:t>
            </w:r>
          </w:p>
        </w:tc>
        <w:tc>
          <w:tcPr>
            <w:tcW w:w="1644" w:type="dxa"/>
          </w:tcPr>
          <w:p w:rsidR="00880C94" w:rsidRDefault="00880C94">
            <w:pPr>
              <w:pStyle w:val="ConsPlusNormal"/>
              <w:jc w:val="center"/>
            </w:pPr>
            <w:r>
              <w:t>10180,3</w:t>
            </w:r>
          </w:p>
        </w:tc>
      </w:tr>
      <w:tr w:rsidR="00880C94">
        <w:tc>
          <w:tcPr>
            <w:tcW w:w="3685" w:type="dxa"/>
          </w:tcPr>
          <w:p w:rsidR="00880C94" w:rsidRDefault="00880C94">
            <w:pPr>
              <w:pStyle w:val="ConsPlusNormal"/>
            </w:pPr>
            <w:r>
              <w:t>Стипендиальное обеспечение обучающихся по программам профессионального образования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52 6 02 03310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9442,3</w:t>
            </w:r>
          </w:p>
        </w:tc>
        <w:tc>
          <w:tcPr>
            <w:tcW w:w="1644" w:type="dxa"/>
          </w:tcPr>
          <w:p w:rsidR="00880C94" w:rsidRDefault="00880C94">
            <w:pPr>
              <w:pStyle w:val="ConsPlusNormal"/>
              <w:jc w:val="center"/>
            </w:pPr>
            <w:r>
              <w:t>9442,3</w:t>
            </w:r>
          </w:p>
        </w:tc>
        <w:tc>
          <w:tcPr>
            <w:tcW w:w="1644" w:type="dxa"/>
          </w:tcPr>
          <w:p w:rsidR="00880C94" w:rsidRDefault="00880C94">
            <w:pPr>
              <w:pStyle w:val="ConsPlusNormal"/>
              <w:jc w:val="center"/>
            </w:pPr>
            <w:r>
              <w:t>9442,3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52 6 02 03310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9442,3</w:t>
            </w:r>
          </w:p>
        </w:tc>
        <w:tc>
          <w:tcPr>
            <w:tcW w:w="1644" w:type="dxa"/>
          </w:tcPr>
          <w:p w:rsidR="00880C94" w:rsidRDefault="00880C94">
            <w:pPr>
              <w:pStyle w:val="ConsPlusNormal"/>
              <w:jc w:val="center"/>
            </w:pPr>
            <w:r>
              <w:t>9442,3</w:t>
            </w:r>
          </w:p>
        </w:tc>
        <w:tc>
          <w:tcPr>
            <w:tcW w:w="1644" w:type="dxa"/>
          </w:tcPr>
          <w:p w:rsidR="00880C94" w:rsidRDefault="00880C94">
            <w:pPr>
              <w:pStyle w:val="ConsPlusNormal"/>
              <w:jc w:val="center"/>
            </w:pPr>
            <w:r>
              <w:t>9442,3</w:t>
            </w:r>
          </w:p>
        </w:tc>
      </w:tr>
      <w:tr w:rsidR="00880C94">
        <w:tc>
          <w:tcPr>
            <w:tcW w:w="3685" w:type="dxa"/>
          </w:tcPr>
          <w:p w:rsidR="00880C94" w:rsidRDefault="00880C94">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52 6 02 03510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52 6 02 03510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c>
          <w:tcPr>
            <w:tcW w:w="1644" w:type="dxa"/>
          </w:tcPr>
          <w:p w:rsidR="00880C94" w:rsidRDefault="00880C94">
            <w:pPr>
              <w:pStyle w:val="ConsPlusNormal"/>
              <w:jc w:val="center"/>
            </w:pPr>
            <w:r>
              <w:t>240,0</w:t>
            </w:r>
          </w:p>
        </w:tc>
      </w:tr>
      <w:tr w:rsidR="00880C94">
        <w:tc>
          <w:tcPr>
            <w:tcW w:w="3685" w:type="dxa"/>
          </w:tcPr>
          <w:p w:rsidR="00880C94" w:rsidRDefault="00880C94">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52 6 02 03930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498,0</w:t>
            </w:r>
          </w:p>
        </w:tc>
        <w:tc>
          <w:tcPr>
            <w:tcW w:w="1644" w:type="dxa"/>
          </w:tcPr>
          <w:p w:rsidR="00880C94" w:rsidRDefault="00880C94">
            <w:pPr>
              <w:pStyle w:val="ConsPlusNormal"/>
              <w:jc w:val="center"/>
            </w:pPr>
            <w:r>
              <w:t>498,0</w:t>
            </w:r>
          </w:p>
        </w:tc>
        <w:tc>
          <w:tcPr>
            <w:tcW w:w="1644" w:type="dxa"/>
          </w:tcPr>
          <w:p w:rsidR="00880C94" w:rsidRDefault="00880C94">
            <w:pPr>
              <w:pStyle w:val="ConsPlusNormal"/>
              <w:jc w:val="center"/>
            </w:pPr>
            <w:r>
              <w:t>498,0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52 6 02 03930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498,0</w:t>
            </w:r>
          </w:p>
        </w:tc>
        <w:tc>
          <w:tcPr>
            <w:tcW w:w="1644" w:type="dxa"/>
          </w:tcPr>
          <w:p w:rsidR="00880C94" w:rsidRDefault="00880C94">
            <w:pPr>
              <w:pStyle w:val="ConsPlusNormal"/>
              <w:jc w:val="center"/>
            </w:pPr>
            <w:r>
              <w:t>498,0</w:t>
            </w:r>
          </w:p>
        </w:tc>
        <w:tc>
          <w:tcPr>
            <w:tcW w:w="1644" w:type="dxa"/>
          </w:tcPr>
          <w:p w:rsidR="00880C94" w:rsidRDefault="00880C94">
            <w:pPr>
              <w:pStyle w:val="ConsPlusNormal"/>
              <w:jc w:val="center"/>
            </w:pPr>
            <w:r>
              <w:t>498,0</w:t>
            </w:r>
          </w:p>
        </w:tc>
      </w:tr>
      <w:tr w:rsidR="00880C94">
        <w:tc>
          <w:tcPr>
            <w:tcW w:w="3685" w:type="dxa"/>
          </w:tcPr>
          <w:p w:rsidR="00880C94" w:rsidRDefault="00880C94">
            <w:pPr>
              <w:pStyle w:val="ConsPlusNormal"/>
            </w:pPr>
            <w:r>
              <w:t>Основное мероприятие "Развитие инфраструктуры системы профессионального образования"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14542,0</w:t>
            </w:r>
          </w:p>
        </w:tc>
        <w:tc>
          <w:tcPr>
            <w:tcW w:w="1644" w:type="dxa"/>
          </w:tcPr>
          <w:p w:rsidR="00880C94" w:rsidRDefault="00880C94">
            <w:pPr>
              <w:pStyle w:val="ConsPlusNormal"/>
              <w:jc w:val="center"/>
            </w:pPr>
            <w:r>
              <w:t>16394,0</w:t>
            </w:r>
          </w:p>
        </w:tc>
        <w:tc>
          <w:tcPr>
            <w:tcW w:w="1644" w:type="dxa"/>
          </w:tcPr>
          <w:p w:rsidR="00880C94" w:rsidRDefault="00880C94">
            <w:pPr>
              <w:pStyle w:val="ConsPlusNormal"/>
              <w:jc w:val="center"/>
            </w:pPr>
            <w:r>
              <w:t>5264,0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52 6 03 13770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14542,0</w:t>
            </w:r>
          </w:p>
        </w:tc>
        <w:tc>
          <w:tcPr>
            <w:tcW w:w="1644" w:type="dxa"/>
          </w:tcPr>
          <w:p w:rsidR="00880C94" w:rsidRDefault="00880C94">
            <w:pPr>
              <w:pStyle w:val="ConsPlusNormal"/>
              <w:jc w:val="center"/>
            </w:pPr>
            <w:r>
              <w:t>16394,0</w:t>
            </w:r>
          </w:p>
        </w:tc>
        <w:tc>
          <w:tcPr>
            <w:tcW w:w="1644" w:type="dxa"/>
          </w:tcPr>
          <w:p w:rsidR="00880C94" w:rsidRDefault="00880C94">
            <w:pPr>
              <w:pStyle w:val="ConsPlusNormal"/>
              <w:jc w:val="center"/>
            </w:pPr>
            <w:r>
              <w:t>5264,0</w:t>
            </w:r>
          </w:p>
        </w:tc>
      </w:tr>
      <w:tr w:rsidR="00880C94">
        <w:tc>
          <w:tcPr>
            <w:tcW w:w="3685"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52 6 03 13770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14542,0</w:t>
            </w:r>
          </w:p>
        </w:tc>
        <w:tc>
          <w:tcPr>
            <w:tcW w:w="1644" w:type="dxa"/>
          </w:tcPr>
          <w:p w:rsidR="00880C94" w:rsidRDefault="00880C94">
            <w:pPr>
              <w:pStyle w:val="ConsPlusNormal"/>
              <w:jc w:val="center"/>
            </w:pPr>
            <w:r>
              <w:t>16394,0</w:t>
            </w:r>
          </w:p>
        </w:tc>
        <w:tc>
          <w:tcPr>
            <w:tcW w:w="1644" w:type="dxa"/>
          </w:tcPr>
          <w:p w:rsidR="00880C94" w:rsidRDefault="00880C94">
            <w:pPr>
              <w:pStyle w:val="ConsPlusNormal"/>
              <w:jc w:val="center"/>
            </w:pPr>
            <w:r>
              <w:t>5264,0</w:t>
            </w:r>
          </w:p>
        </w:tc>
      </w:tr>
      <w:tr w:rsidR="00880C94">
        <w:tc>
          <w:tcPr>
            <w:tcW w:w="3685" w:type="dxa"/>
          </w:tcPr>
          <w:p w:rsidR="00880C94" w:rsidRDefault="00880C94">
            <w:pPr>
              <w:pStyle w:val="ConsPlusNormal"/>
            </w:pPr>
            <w:r>
              <w:lastRenderedPageBreak/>
              <w:t>Профессиональная подготовка, переподготовка и повышение квалификации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30845,8</w:t>
            </w:r>
          </w:p>
        </w:tc>
        <w:tc>
          <w:tcPr>
            <w:tcW w:w="1644" w:type="dxa"/>
          </w:tcPr>
          <w:p w:rsidR="00880C94" w:rsidRDefault="00880C94">
            <w:pPr>
              <w:pStyle w:val="ConsPlusNormal"/>
              <w:jc w:val="center"/>
            </w:pPr>
            <w:r>
              <w:t>32080,0</w:t>
            </w:r>
          </w:p>
        </w:tc>
        <w:tc>
          <w:tcPr>
            <w:tcW w:w="1644" w:type="dxa"/>
          </w:tcPr>
          <w:p w:rsidR="00880C94" w:rsidRDefault="00880C94">
            <w:pPr>
              <w:pStyle w:val="ConsPlusNormal"/>
              <w:jc w:val="center"/>
            </w:pPr>
            <w:r>
              <w:t>33363,0</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30845,8</w:t>
            </w:r>
          </w:p>
        </w:tc>
        <w:tc>
          <w:tcPr>
            <w:tcW w:w="1644" w:type="dxa"/>
          </w:tcPr>
          <w:p w:rsidR="00880C94" w:rsidRDefault="00880C94">
            <w:pPr>
              <w:pStyle w:val="ConsPlusNormal"/>
              <w:jc w:val="center"/>
            </w:pPr>
            <w:r>
              <w:t>32080,0</w:t>
            </w:r>
          </w:p>
        </w:tc>
        <w:tc>
          <w:tcPr>
            <w:tcW w:w="1644" w:type="dxa"/>
          </w:tcPr>
          <w:p w:rsidR="00880C94" w:rsidRDefault="00880C94">
            <w:pPr>
              <w:pStyle w:val="ConsPlusNormal"/>
              <w:jc w:val="center"/>
            </w:pPr>
            <w:r>
              <w:t>33363,0</w:t>
            </w:r>
          </w:p>
        </w:tc>
      </w:tr>
      <w:tr w:rsidR="00880C94">
        <w:tc>
          <w:tcPr>
            <w:tcW w:w="3685" w:type="dxa"/>
          </w:tcPr>
          <w:p w:rsidR="00880C94" w:rsidRDefault="00880C94">
            <w:pPr>
              <w:pStyle w:val="ConsPlusNormal"/>
            </w:pPr>
            <w:r>
              <w:t>Подпрограмма "Управление ресурсами и качеством системы образования"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52 7 00 00000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30845,8</w:t>
            </w:r>
          </w:p>
        </w:tc>
        <w:tc>
          <w:tcPr>
            <w:tcW w:w="1644" w:type="dxa"/>
          </w:tcPr>
          <w:p w:rsidR="00880C94" w:rsidRDefault="00880C94">
            <w:pPr>
              <w:pStyle w:val="ConsPlusNormal"/>
              <w:jc w:val="center"/>
            </w:pPr>
            <w:r>
              <w:t>32080,0</w:t>
            </w:r>
          </w:p>
        </w:tc>
        <w:tc>
          <w:tcPr>
            <w:tcW w:w="1644" w:type="dxa"/>
          </w:tcPr>
          <w:p w:rsidR="00880C94" w:rsidRDefault="00880C94">
            <w:pPr>
              <w:pStyle w:val="ConsPlusNormal"/>
              <w:jc w:val="center"/>
            </w:pPr>
            <w:r>
              <w:t>33363,0</w:t>
            </w:r>
          </w:p>
        </w:tc>
      </w:tr>
      <w:tr w:rsidR="00880C94">
        <w:tc>
          <w:tcPr>
            <w:tcW w:w="3685" w:type="dxa"/>
          </w:tcPr>
          <w:p w:rsidR="00880C94" w:rsidRDefault="00880C94">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52 7 03 00000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30845,8</w:t>
            </w:r>
          </w:p>
        </w:tc>
        <w:tc>
          <w:tcPr>
            <w:tcW w:w="1644" w:type="dxa"/>
          </w:tcPr>
          <w:p w:rsidR="00880C94" w:rsidRDefault="00880C94">
            <w:pPr>
              <w:pStyle w:val="ConsPlusNormal"/>
              <w:jc w:val="center"/>
            </w:pPr>
            <w:r>
              <w:t>32080,0</w:t>
            </w:r>
          </w:p>
        </w:tc>
        <w:tc>
          <w:tcPr>
            <w:tcW w:w="1644" w:type="dxa"/>
          </w:tcPr>
          <w:p w:rsidR="00880C94" w:rsidRDefault="00880C94">
            <w:pPr>
              <w:pStyle w:val="ConsPlusNormal"/>
              <w:jc w:val="center"/>
            </w:pPr>
            <w:r>
              <w:t>33363,0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52 7 03 00160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30845,8</w:t>
            </w:r>
          </w:p>
        </w:tc>
        <w:tc>
          <w:tcPr>
            <w:tcW w:w="1644" w:type="dxa"/>
          </w:tcPr>
          <w:p w:rsidR="00880C94" w:rsidRDefault="00880C94">
            <w:pPr>
              <w:pStyle w:val="ConsPlusNormal"/>
              <w:jc w:val="center"/>
            </w:pPr>
            <w:r>
              <w:t>32080,0</w:t>
            </w:r>
          </w:p>
        </w:tc>
        <w:tc>
          <w:tcPr>
            <w:tcW w:w="1644" w:type="dxa"/>
          </w:tcPr>
          <w:p w:rsidR="00880C94" w:rsidRDefault="00880C94">
            <w:pPr>
              <w:pStyle w:val="ConsPlusNormal"/>
              <w:jc w:val="center"/>
            </w:pPr>
            <w:r>
              <w:t>33363,0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52 7 03 00160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30845,8</w:t>
            </w:r>
          </w:p>
        </w:tc>
        <w:tc>
          <w:tcPr>
            <w:tcW w:w="1644" w:type="dxa"/>
          </w:tcPr>
          <w:p w:rsidR="00880C94" w:rsidRDefault="00880C94">
            <w:pPr>
              <w:pStyle w:val="ConsPlusNormal"/>
              <w:jc w:val="center"/>
            </w:pPr>
            <w:r>
              <w:t>32080,0</w:t>
            </w:r>
          </w:p>
        </w:tc>
        <w:tc>
          <w:tcPr>
            <w:tcW w:w="1644" w:type="dxa"/>
          </w:tcPr>
          <w:p w:rsidR="00880C94" w:rsidRDefault="00880C94">
            <w:pPr>
              <w:pStyle w:val="ConsPlusNormal"/>
              <w:jc w:val="center"/>
            </w:pPr>
            <w:r>
              <w:t>33363,0</w:t>
            </w:r>
          </w:p>
        </w:tc>
      </w:tr>
      <w:tr w:rsidR="00880C94">
        <w:tc>
          <w:tcPr>
            <w:tcW w:w="3685" w:type="dxa"/>
          </w:tcPr>
          <w:p w:rsidR="00880C94" w:rsidRDefault="00880C94">
            <w:pPr>
              <w:pStyle w:val="ConsPlusNormal"/>
            </w:pPr>
            <w:r>
              <w:t>ЗДРАВООХРАНЕНИЕ</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20166024,5</w:t>
            </w:r>
          </w:p>
        </w:tc>
        <w:tc>
          <w:tcPr>
            <w:tcW w:w="1644" w:type="dxa"/>
          </w:tcPr>
          <w:p w:rsidR="00880C94" w:rsidRDefault="00880C94">
            <w:pPr>
              <w:pStyle w:val="ConsPlusNormal"/>
              <w:jc w:val="center"/>
            </w:pPr>
            <w:r>
              <w:t>17661141,3</w:t>
            </w:r>
          </w:p>
        </w:tc>
        <w:tc>
          <w:tcPr>
            <w:tcW w:w="1644" w:type="dxa"/>
          </w:tcPr>
          <w:p w:rsidR="00880C94" w:rsidRDefault="00880C94">
            <w:pPr>
              <w:pStyle w:val="ConsPlusNormal"/>
              <w:jc w:val="center"/>
            </w:pPr>
            <w:r>
              <w:t>16299246,6</w:t>
            </w:r>
          </w:p>
        </w:tc>
      </w:tr>
      <w:tr w:rsidR="00880C94">
        <w:tc>
          <w:tcPr>
            <w:tcW w:w="3685" w:type="dxa"/>
          </w:tcPr>
          <w:p w:rsidR="00880C94" w:rsidRDefault="00880C94">
            <w:pPr>
              <w:pStyle w:val="ConsPlusNormal"/>
            </w:pPr>
            <w:r>
              <w:t>Стационарная медицинская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6802751,7</w:t>
            </w:r>
          </w:p>
        </w:tc>
        <w:tc>
          <w:tcPr>
            <w:tcW w:w="1644" w:type="dxa"/>
          </w:tcPr>
          <w:p w:rsidR="00880C94" w:rsidRDefault="00880C94">
            <w:pPr>
              <w:pStyle w:val="ConsPlusNormal"/>
              <w:jc w:val="center"/>
            </w:pPr>
            <w:r>
              <w:t>5819053,6</w:t>
            </w:r>
          </w:p>
        </w:tc>
        <w:tc>
          <w:tcPr>
            <w:tcW w:w="1644" w:type="dxa"/>
          </w:tcPr>
          <w:p w:rsidR="00880C94" w:rsidRDefault="00880C94">
            <w:pPr>
              <w:pStyle w:val="ConsPlusNormal"/>
              <w:jc w:val="center"/>
            </w:pPr>
            <w:r>
              <w:t>4749431,9</w:t>
            </w:r>
          </w:p>
        </w:tc>
      </w:tr>
      <w:tr w:rsidR="00880C94">
        <w:tc>
          <w:tcPr>
            <w:tcW w:w="3685" w:type="dxa"/>
          </w:tcPr>
          <w:p w:rsidR="00880C94" w:rsidRDefault="00880C94">
            <w:pPr>
              <w:pStyle w:val="ConsPlusNormal"/>
            </w:pPr>
            <w:r>
              <w:lastRenderedPageBreak/>
              <w:t>Государственная программа Ленинградской области "Развитие здравоохранения в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6797941,7</w:t>
            </w:r>
          </w:p>
        </w:tc>
        <w:tc>
          <w:tcPr>
            <w:tcW w:w="1644" w:type="dxa"/>
          </w:tcPr>
          <w:p w:rsidR="00880C94" w:rsidRDefault="00880C94">
            <w:pPr>
              <w:pStyle w:val="ConsPlusNormal"/>
              <w:jc w:val="center"/>
            </w:pPr>
            <w:r>
              <w:t>5814243,6</w:t>
            </w:r>
          </w:p>
        </w:tc>
        <w:tc>
          <w:tcPr>
            <w:tcW w:w="1644" w:type="dxa"/>
          </w:tcPr>
          <w:p w:rsidR="00880C94" w:rsidRDefault="00880C94">
            <w:pPr>
              <w:pStyle w:val="ConsPlusNormal"/>
              <w:jc w:val="center"/>
            </w:pPr>
            <w:r>
              <w:t>4744621,9</w:t>
            </w:r>
          </w:p>
        </w:tc>
      </w:tr>
      <w:tr w:rsidR="00880C94">
        <w:tc>
          <w:tcPr>
            <w:tcW w:w="3685" w:type="dxa"/>
          </w:tcPr>
          <w:p w:rsidR="00880C94" w:rsidRDefault="00880C94">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3996299,8</w:t>
            </w:r>
          </w:p>
        </w:tc>
        <w:tc>
          <w:tcPr>
            <w:tcW w:w="1644" w:type="dxa"/>
          </w:tcPr>
          <w:p w:rsidR="00880C94" w:rsidRDefault="00880C94">
            <w:pPr>
              <w:pStyle w:val="ConsPlusNormal"/>
              <w:jc w:val="center"/>
            </w:pPr>
            <w:r>
              <w:t>3928853,6</w:t>
            </w:r>
          </w:p>
        </w:tc>
        <w:tc>
          <w:tcPr>
            <w:tcW w:w="1644" w:type="dxa"/>
          </w:tcPr>
          <w:p w:rsidR="00880C94" w:rsidRDefault="00880C94">
            <w:pPr>
              <w:pStyle w:val="ConsPlusNormal"/>
              <w:jc w:val="center"/>
            </w:pPr>
            <w:r>
              <w:t>4073811,5</w:t>
            </w:r>
          </w:p>
        </w:tc>
      </w:tr>
      <w:tr w:rsidR="00880C94">
        <w:tc>
          <w:tcPr>
            <w:tcW w:w="3685" w:type="dxa"/>
          </w:tcPr>
          <w:p w:rsidR="00880C94" w:rsidRDefault="00880C94">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2681866,1</w:t>
            </w:r>
          </w:p>
        </w:tc>
        <w:tc>
          <w:tcPr>
            <w:tcW w:w="1644" w:type="dxa"/>
          </w:tcPr>
          <w:p w:rsidR="00880C94" w:rsidRDefault="00880C94">
            <w:pPr>
              <w:pStyle w:val="ConsPlusNormal"/>
              <w:jc w:val="center"/>
            </w:pPr>
            <w:r>
              <w:t>2567435,5</w:t>
            </w:r>
          </w:p>
        </w:tc>
        <w:tc>
          <w:tcPr>
            <w:tcW w:w="1644" w:type="dxa"/>
          </w:tcPr>
          <w:p w:rsidR="00880C94" w:rsidRDefault="00880C94">
            <w:pPr>
              <w:pStyle w:val="ConsPlusNormal"/>
              <w:jc w:val="center"/>
            </w:pPr>
            <w:r>
              <w:t>2664852,5</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2437788,3</w:t>
            </w:r>
          </w:p>
        </w:tc>
        <w:tc>
          <w:tcPr>
            <w:tcW w:w="1644" w:type="dxa"/>
          </w:tcPr>
          <w:p w:rsidR="00880C94" w:rsidRDefault="00880C94">
            <w:pPr>
              <w:pStyle w:val="ConsPlusNormal"/>
              <w:jc w:val="center"/>
            </w:pPr>
            <w:r>
              <w:t>2549435,5</w:t>
            </w:r>
          </w:p>
        </w:tc>
        <w:tc>
          <w:tcPr>
            <w:tcW w:w="1644" w:type="dxa"/>
          </w:tcPr>
          <w:p w:rsidR="00880C94" w:rsidRDefault="00880C94">
            <w:pPr>
              <w:pStyle w:val="ConsPlusNormal"/>
              <w:jc w:val="center"/>
            </w:pPr>
            <w:r>
              <w:t>2646852,5</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1478271,8</w:t>
            </w:r>
          </w:p>
        </w:tc>
        <w:tc>
          <w:tcPr>
            <w:tcW w:w="1644" w:type="dxa"/>
          </w:tcPr>
          <w:p w:rsidR="00880C94" w:rsidRDefault="00880C94">
            <w:pPr>
              <w:pStyle w:val="ConsPlusNormal"/>
              <w:jc w:val="center"/>
            </w:pPr>
            <w:r>
              <w:t>1546476,5</w:t>
            </w:r>
          </w:p>
        </w:tc>
        <w:tc>
          <w:tcPr>
            <w:tcW w:w="1644" w:type="dxa"/>
          </w:tcPr>
          <w:p w:rsidR="00880C94" w:rsidRDefault="00880C94">
            <w:pPr>
              <w:pStyle w:val="ConsPlusNormal"/>
              <w:jc w:val="center"/>
            </w:pPr>
            <w:r>
              <w:t>1608117,1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464473,0</w:t>
            </w:r>
          </w:p>
        </w:tc>
        <w:tc>
          <w:tcPr>
            <w:tcW w:w="1644" w:type="dxa"/>
          </w:tcPr>
          <w:p w:rsidR="00880C94" w:rsidRDefault="00880C94">
            <w:pPr>
              <w:pStyle w:val="ConsPlusNormal"/>
              <w:jc w:val="center"/>
            </w:pPr>
            <w:r>
              <w:t>478443,9</w:t>
            </w:r>
          </w:p>
        </w:tc>
        <w:tc>
          <w:tcPr>
            <w:tcW w:w="1644" w:type="dxa"/>
          </w:tcPr>
          <w:p w:rsidR="00880C94" w:rsidRDefault="00880C94">
            <w:pPr>
              <w:pStyle w:val="ConsPlusNormal"/>
              <w:jc w:val="center"/>
            </w:pPr>
            <w:r>
              <w:t>493719,9</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469219,1</w:t>
            </w:r>
          </w:p>
        </w:tc>
        <w:tc>
          <w:tcPr>
            <w:tcW w:w="1644" w:type="dxa"/>
          </w:tcPr>
          <w:p w:rsidR="00880C94" w:rsidRDefault="00880C94">
            <w:pPr>
              <w:pStyle w:val="ConsPlusNormal"/>
              <w:jc w:val="center"/>
            </w:pPr>
            <w:r>
              <w:t>500963,3</w:t>
            </w:r>
          </w:p>
        </w:tc>
        <w:tc>
          <w:tcPr>
            <w:tcW w:w="1644" w:type="dxa"/>
          </w:tcPr>
          <w:p w:rsidR="00880C94" w:rsidRDefault="00880C94">
            <w:pPr>
              <w:pStyle w:val="ConsPlusNormal"/>
              <w:jc w:val="center"/>
            </w:pPr>
            <w:r>
              <w:t>521001,8</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23324,3</w:t>
            </w:r>
          </w:p>
        </w:tc>
        <w:tc>
          <w:tcPr>
            <w:tcW w:w="1644" w:type="dxa"/>
          </w:tcPr>
          <w:p w:rsidR="00880C94" w:rsidRDefault="00880C94">
            <w:pPr>
              <w:pStyle w:val="ConsPlusNormal"/>
              <w:jc w:val="center"/>
            </w:pPr>
            <w:r>
              <w:t>23551,8</w:t>
            </w:r>
          </w:p>
        </w:tc>
        <w:tc>
          <w:tcPr>
            <w:tcW w:w="1644" w:type="dxa"/>
          </w:tcPr>
          <w:p w:rsidR="00880C94" w:rsidRDefault="00880C94">
            <w:pPr>
              <w:pStyle w:val="ConsPlusNormal"/>
              <w:jc w:val="center"/>
            </w:pPr>
            <w:r>
              <w:t>24013,7</w:t>
            </w:r>
          </w:p>
        </w:tc>
      </w:tr>
      <w:tr w:rsidR="00880C94">
        <w:tc>
          <w:tcPr>
            <w:tcW w:w="3685" w:type="dxa"/>
          </w:tcPr>
          <w:p w:rsidR="00880C94" w:rsidRDefault="00880C94">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51 2 01 10790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24238,2</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51 2 01 10790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24238,2</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85" w:type="dxa"/>
          </w:tcPr>
          <w:p w:rsidR="00880C94" w:rsidRDefault="00880C94">
            <w:pPr>
              <w:pStyle w:val="ConsPlusNormal"/>
            </w:pPr>
            <w: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51 2 01 14800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219839,6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51 2 01 14800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219839,6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Основное мероприятие "Финансовое обеспечение приобретения лекарственных препаратов"</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r>
      <w:tr w:rsidR="00880C94">
        <w:tc>
          <w:tcPr>
            <w:tcW w:w="3685" w:type="dxa"/>
          </w:tcPr>
          <w:p w:rsidR="00880C94" w:rsidRDefault="00880C94">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51 2 02 13910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51 2 02 13910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c>
          <w:tcPr>
            <w:tcW w:w="1644" w:type="dxa"/>
          </w:tcPr>
          <w:p w:rsidR="00880C94" w:rsidRDefault="00880C94">
            <w:pPr>
              <w:pStyle w:val="ConsPlusNormal"/>
              <w:jc w:val="center"/>
            </w:pPr>
            <w:r>
              <w:t>55660,0</w:t>
            </w:r>
          </w:p>
        </w:tc>
      </w:tr>
      <w:tr w:rsidR="00880C94">
        <w:tc>
          <w:tcPr>
            <w:tcW w:w="3685" w:type="dxa"/>
          </w:tcPr>
          <w:p w:rsidR="00880C94" w:rsidRDefault="00880C94">
            <w:pPr>
              <w:pStyle w:val="ConsPlusNormal"/>
            </w:pPr>
            <w:r>
              <w:t>Основное мероприятие "Высокотехнологичная медицинская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815855,0</w:t>
            </w:r>
          </w:p>
        </w:tc>
        <w:tc>
          <w:tcPr>
            <w:tcW w:w="1644" w:type="dxa"/>
          </w:tcPr>
          <w:p w:rsidR="00880C94" w:rsidRDefault="00880C94">
            <w:pPr>
              <w:pStyle w:val="ConsPlusNormal"/>
              <w:jc w:val="center"/>
            </w:pPr>
            <w:r>
              <w:t>845122,5</w:t>
            </w:r>
          </w:p>
        </w:tc>
        <w:tc>
          <w:tcPr>
            <w:tcW w:w="1644" w:type="dxa"/>
          </w:tcPr>
          <w:p w:rsidR="00880C94" w:rsidRDefault="00880C94">
            <w:pPr>
              <w:pStyle w:val="ConsPlusNormal"/>
              <w:jc w:val="center"/>
            </w:pPr>
            <w:r>
              <w:t>874238,0</w:t>
            </w:r>
          </w:p>
        </w:tc>
      </w:tr>
      <w:tr w:rsidR="00880C94">
        <w:tc>
          <w:tcPr>
            <w:tcW w:w="3685" w:type="dxa"/>
          </w:tcPr>
          <w:p w:rsidR="00880C94" w:rsidRDefault="00880C94">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51 2 03 10820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51 2 03 10820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c>
          <w:tcPr>
            <w:tcW w:w="1644" w:type="dxa"/>
          </w:tcPr>
          <w:p w:rsidR="00880C94" w:rsidRDefault="00880C94">
            <w:pPr>
              <w:pStyle w:val="ConsPlusNormal"/>
              <w:jc w:val="center"/>
            </w:pPr>
            <w:r>
              <w:t>18000,0</w:t>
            </w:r>
          </w:p>
        </w:tc>
      </w:tr>
      <w:tr w:rsidR="00880C94">
        <w:tc>
          <w:tcPr>
            <w:tcW w:w="3685" w:type="dxa"/>
          </w:tcPr>
          <w:p w:rsidR="00880C94" w:rsidRDefault="00880C94">
            <w:pPr>
              <w:pStyle w:val="ConsPlusNormal"/>
            </w:pPr>
            <w:r>
              <w:t xml:space="preserve">Софинансирование расходов, возникающих при оказании гражданам Российской Федерации высокотехнологичной медицинской помощи, не включенной в базовую </w:t>
            </w:r>
            <w:r>
              <w:lastRenderedPageBreak/>
              <w:t>программу обязательного медицинского страхования</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03 R4020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797855,0</w:t>
            </w:r>
          </w:p>
        </w:tc>
        <w:tc>
          <w:tcPr>
            <w:tcW w:w="1644" w:type="dxa"/>
          </w:tcPr>
          <w:p w:rsidR="00880C94" w:rsidRDefault="00880C94">
            <w:pPr>
              <w:pStyle w:val="ConsPlusNormal"/>
              <w:jc w:val="center"/>
            </w:pPr>
            <w:r>
              <w:t>827122,5</w:t>
            </w:r>
          </w:p>
        </w:tc>
        <w:tc>
          <w:tcPr>
            <w:tcW w:w="1644" w:type="dxa"/>
          </w:tcPr>
          <w:p w:rsidR="00880C94" w:rsidRDefault="00880C94">
            <w:pPr>
              <w:pStyle w:val="ConsPlusNormal"/>
              <w:jc w:val="center"/>
            </w:pPr>
            <w:r>
              <w:t>856238,0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03 R4020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797855,0</w:t>
            </w:r>
          </w:p>
        </w:tc>
        <w:tc>
          <w:tcPr>
            <w:tcW w:w="1644" w:type="dxa"/>
          </w:tcPr>
          <w:p w:rsidR="00880C94" w:rsidRDefault="00880C94">
            <w:pPr>
              <w:pStyle w:val="ConsPlusNormal"/>
              <w:jc w:val="center"/>
            </w:pPr>
            <w:r>
              <w:t>827122,5</w:t>
            </w:r>
          </w:p>
        </w:tc>
        <w:tc>
          <w:tcPr>
            <w:tcW w:w="1644" w:type="dxa"/>
          </w:tcPr>
          <w:p w:rsidR="00880C94" w:rsidRDefault="00880C94">
            <w:pPr>
              <w:pStyle w:val="ConsPlusNormal"/>
              <w:jc w:val="center"/>
            </w:pPr>
            <w:r>
              <w:t>856238,0</w:t>
            </w:r>
          </w:p>
        </w:tc>
      </w:tr>
      <w:tr w:rsidR="00880C94">
        <w:tc>
          <w:tcPr>
            <w:tcW w:w="3685" w:type="dxa"/>
          </w:tcPr>
          <w:p w:rsidR="00880C94" w:rsidRDefault="00880C94">
            <w:pPr>
              <w:pStyle w:val="ConsPlusNormal"/>
            </w:pPr>
            <w:r>
              <w:t>Основное мероприятие "Паллиативная медицинская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51 2 07 00000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442918,8</w:t>
            </w:r>
          </w:p>
        </w:tc>
        <w:tc>
          <w:tcPr>
            <w:tcW w:w="1644" w:type="dxa"/>
          </w:tcPr>
          <w:p w:rsidR="00880C94" w:rsidRDefault="00880C94">
            <w:pPr>
              <w:pStyle w:val="ConsPlusNormal"/>
              <w:jc w:val="center"/>
            </w:pPr>
            <w:r>
              <w:t>460635,6</w:t>
            </w:r>
          </w:p>
        </w:tc>
        <w:tc>
          <w:tcPr>
            <w:tcW w:w="1644" w:type="dxa"/>
          </w:tcPr>
          <w:p w:rsidR="00880C94" w:rsidRDefault="00880C94">
            <w:pPr>
              <w:pStyle w:val="ConsPlusNormal"/>
              <w:jc w:val="center"/>
            </w:pPr>
            <w:r>
              <w:t>479061,0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51 2 07 00160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442918,8</w:t>
            </w:r>
          </w:p>
        </w:tc>
        <w:tc>
          <w:tcPr>
            <w:tcW w:w="1644" w:type="dxa"/>
          </w:tcPr>
          <w:p w:rsidR="00880C94" w:rsidRDefault="00880C94">
            <w:pPr>
              <w:pStyle w:val="ConsPlusNormal"/>
              <w:jc w:val="center"/>
            </w:pPr>
            <w:r>
              <w:t>460635,6</w:t>
            </w:r>
          </w:p>
        </w:tc>
        <w:tc>
          <w:tcPr>
            <w:tcW w:w="1644" w:type="dxa"/>
          </w:tcPr>
          <w:p w:rsidR="00880C94" w:rsidRDefault="00880C94">
            <w:pPr>
              <w:pStyle w:val="ConsPlusNormal"/>
              <w:jc w:val="center"/>
            </w:pPr>
            <w:r>
              <w:t>479061,0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51 2 07 00160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442918,8</w:t>
            </w:r>
          </w:p>
        </w:tc>
        <w:tc>
          <w:tcPr>
            <w:tcW w:w="1644" w:type="dxa"/>
          </w:tcPr>
          <w:p w:rsidR="00880C94" w:rsidRDefault="00880C94">
            <w:pPr>
              <w:pStyle w:val="ConsPlusNormal"/>
              <w:jc w:val="center"/>
            </w:pPr>
            <w:r>
              <w:t>460635,6</w:t>
            </w:r>
          </w:p>
        </w:tc>
        <w:tc>
          <w:tcPr>
            <w:tcW w:w="1644" w:type="dxa"/>
          </w:tcPr>
          <w:p w:rsidR="00880C94" w:rsidRDefault="00880C94">
            <w:pPr>
              <w:pStyle w:val="ConsPlusNormal"/>
              <w:jc w:val="center"/>
            </w:pPr>
            <w:r>
              <w:t>479061,0</w:t>
            </w:r>
          </w:p>
        </w:tc>
      </w:tr>
      <w:tr w:rsidR="00880C94">
        <w:tc>
          <w:tcPr>
            <w:tcW w:w="3685" w:type="dxa"/>
          </w:tcPr>
          <w:p w:rsidR="00880C94" w:rsidRDefault="00880C94">
            <w:pPr>
              <w:pStyle w:val="ConsPlusNormal"/>
            </w:pPr>
            <w:r>
              <w:t>Подпрограмма "Организация территориальной модели здравоохранения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2801641,9</w:t>
            </w:r>
          </w:p>
        </w:tc>
        <w:tc>
          <w:tcPr>
            <w:tcW w:w="1644" w:type="dxa"/>
          </w:tcPr>
          <w:p w:rsidR="00880C94" w:rsidRDefault="00880C94">
            <w:pPr>
              <w:pStyle w:val="ConsPlusNormal"/>
              <w:jc w:val="center"/>
            </w:pPr>
            <w:r>
              <w:t>1885390,0</w:t>
            </w:r>
          </w:p>
        </w:tc>
        <w:tc>
          <w:tcPr>
            <w:tcW w:w="1644" w:type="dxa"/>
          </w:tcPr>
          <w:p w:rsidR="00880C94" w:rsidRDefault="00880C94">
            <w:pPr>
              <w:pStyle w:val="ConsPlusNormal"/>
              <w:jc w:val="center"/>
            </w:pPr>
            <w:r>
              <w:t>670810,4</w:t>
            </w:r>
          </w:p>
        </w:tc>
      </w:tr>
      <w:tr w:rsidR="00880C94">
        <w:tc>
          <w:tcPr>
            <w:tcW w:w="3685" w:type="dxa"/>
          </w:tcPr>
          <w:p w:rsidR="00880C94" w:rsidRDefault="00880C94">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1543693,3</w:t>
            </w:r>
          </w:p>
        </w:tc>
        <w:tc>
          <w:tcPr>
            <w:tcW w:w="1644" w:type="dxa"/>
          </w:tcPr>
          <w:p w:rsidR="00880C94" w:rsidRDefault="00880C94">
            <w:pPr>
              <w:pStyle w:val="ConsPlusNormal"/>
              <w:jc w:val="center"/>
            </w:pPr>
            <w:r>
              <w:t>1646625,2</w:t>
            </w:r>
          </w:p>
        </w:tc>
        <w:tc>
          <w:tcPr>
            <w:tcW w:w="1644" w:type="dxa"/>
          </w:tcPr>
          <w:p w:rsidR="00880C94" w:rsidRDefault="00880C94">
            <w:pPr>
              <w:pStyle w:val="ConsPlusNormal"/>
              <w:jc w:val="center"/>
            </w:pPr>
            <w:r>
              <w:t>579188,1</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1510746,8</w:t>
            </w:r>
          </w:p>
        </w:tc>
        <w:tc>
          <w:tcPr>
            <w:tcW w:w="1644" w:type="dxa"/>
          </w:tcPr>
          <w:p w:rsidR="00880C94" w:rsidRDefault="00880C94">
            <w:pPr>
              <w:pStyle w:val="ConsPlusNormal"/>
              <w:jc w:val="center"/>
            </w:pPr>
            <w:r>
              <w:t>1604778,0</w:t>
            </w:r>
          </w:p>
        </w:tc>
        <w:tc>
          <w:tcPr>
            <w:tcW w:w="1644" w:type="dxa"/>
          </w:tcPr>
          <w:p w:rsidR="00880C94" w:rsidRDefault="00880C94">
            <w:pPr>
              <w:pStyle w:val="ConsPlusNormal"/>
              <w:jc w:val="center"/>
            </w:pPr>
            <w:r>
              <w:t>537340,9</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538361,8</w:t>
            </w:r>
          </w:p>
        </w:tc>
        <w:tc>
          <w:tcPr>
            <w:tcW w:w="1644" w:type="dxa"/>
          </w:tcPr>
          <w:p w:rsidR="00880C94" w:rsidRDefault="00880C94">
            <w:pPr>
              <w:pStyle w:val="ConsPlusNormal"/>
              <w:jc w:val="center"/>
            </w:pPr>
            <w:r>
              <w:t>1145959,7</w:t>
            </w:r>
          </w:p>
        </w:tc>
        <w:tc>
          <w:tcPr>
            <w:tcW w:w="1644" w:type="dxa"/>
          </w:tcPr>
          <w:p w:rsidR="00880C94" w:rsidRDefault="00880C94">
            <w:pPr>
              <w:pStyle w:val="ConsPlusNormal"/>
              <w:jc w:val="center"/>
            </w:pPr>
            <w:r>
              <w:t>338249,5</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972385,0</w:t>
            </w:r>
          </w:p>
        </w:tc>
        <w:tc>
          <w:tcPr>
            <w:tcW w:w="1644" w:type="dxa"/>
          </w:tcPr>
          <w:p w:rsidR="00880C94" w:rsidRDefault="00880C94">
            <w:pPr>
              <w:pStyle w:val="ConsPlusNormal"/>
              <w:jc w:val="center"/>
            </w:pPr>
            <w:r>
              <w:t>458818,3</w:t>
            </w:r>
          </w:p>
        </w:tc>
        <w:tc>
          <w:tcPr>
            <w:tcW w:w="1644" w:type="dxa"/>
          </w:tcPr>
          <w:p w:rsidR="00880C94" w:rsidRDefault="00880C94">
            <w:pPr>
              <w:pStyle w:val="ConsPlusNormal"/>
              <w:jc w:val="center"/>
            </w:pPr>
            <w:r>
              <w:t>199091,4</w:t>
            </w:r>
          </w:p>
        </w:tc>
      </w:tr>
      <w:tr w:rsidR="00880C94">
        <w:tc>
          <w:tcPr>
            <w:tcW w:w="3685" w:type="dxa"/>
          </w:tcPr>
          <w:p w:rsidR="00880C94" w:rsidRDefault="00880C94">
            <w:pPr>
              <w:pStyle w:val="ConsPlusNormal"/>
            </w:pPr>
            <w:r>
              <w:t>Развитие паллиативной медицинской помощи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05 R2010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32946,5</w:t>
            </w:r>
          </w:p>
        </w:tc>
        <w:tc>
          <w:tcPr>
            <w:tcW w:w="1644" w:type="dxa"/>
          </w:tcPr>
          <w:p w:rsidR="00880C94" w:rsidRDefault="00880C94">
            <w:pPr>
              <w:pStyle w:val="ConsPlusNormal"/>
              <w:jc w:val="center"/>
            </w:pPr>
            <w:r>
              <w:t>41847,2</w:t>
            </w:r>
          </w:p>
        </w:tc>
        <w:tc>
          <w:tcPr>
            <w:tcW w:w="1644" w:type="dxa"/>
          </w:tcPr>
          <w:p w:rsidR="00880C94" w:rsidRDefault="00880C94">
            <w:pPr>
              <w:pStyle w:val="ConsPlusNormal"/>
              <w:jc w:val="center"/>
            </w:pPr>
            <w:r>
              <w:t>41847,2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05 R2010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32946,5</w:t>
            </w:r>
          </w:p>
        </w:tc>
        <w:tc>
          <w:tcPr>
            <w:tcW w:w="1644" w:type="dxa"/>
          </w:tcPr>
          <w:p w:rsidR="00880C94" w:rsidRDefault="00880C94">
            <w:pPr>
              <w:pStyle w:val="ConsPlusNormal"/>
              <w:jc w:val="center"/>
            </w:pPr>
            <w:r>
              <w:t>41847,2</w:t>
            </w:r>
          </w:p>
        </w:tc>
        <w:tc>
          <w:tcPr>
            <w:tcW w:w="1644" w:type="dxa"/>
          </w:tcPr>
          <w:p w:rsidR="00880C94" w:rsidRDefault="00880C94">
            <w:pPr>
              <w:pStyle w:val="ConsPlusNormal"/>
              <w:jc w:val="center"/>
            </w:pPr>
            <w:r>
              <w:t>41847,2</w:t>
            </w:r>
          </w:p>
        </w:tc>
      </w:tr>
      <w:tr w:rsidR="00880C94">
        <w:tc>
          <w:tcPr>
            <w:tcW w:w="3685" w:type="dxa"/>
          </w:tcPr>
          <w:p w:rsidR="00880C94" w:rsidRDefault="00880C94">
            <w:pPr>
              <w:pStyle w:val="ConsPlusNormal"/>
            </w:pPr>
            <w:r>
              <w:t>Федеральный проект "Борьба с сердечно-сосудистыми заболеваниями"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N2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64795,9</w:t>
            </w:r>
          </w:p>
        </w:tc>
        <w:tc>
          <w:tcPr>
            <w:tcW w:w="1644" w:type="dxa"/>
          </w:tcPr>
          <w:p w:rsidR="00880C94" w:rsidRDefault="00880C94">
            <w:pPr>
              <w:pStyle w:val="ConsPlusNormal"/>
              <w:jc w:val="center"/>
            </w:pPr>
            <w:r>
              <w:t>104343,1</w:t>
            </w:r>
          </w:p>
        </w:tc>
        <w:tc>
          <w:tcPr>
            <w:tcW w:w="1644" w:type="dxa"/>
          </w:tcPr>
          <w:p w:rsidR="00880C94" w:rsidRDefault="00880C94">
            <w:pPr>
              <w:pStyle w:val="ConsPlusNormal"/>
              <w:jc w:val="center"/>
            </w:pPr>
            <w:r>
              <w:t>56669,5</w:t>
            </w:r>
          </w:p>
        </w:tc>
      </w:tr>
      <w:tr w:rsidR="00880C94">
        <w:tc>
          <w:tcPr>
            <w:tcW w:w="3685" w:type="dxa"/>
          </w:tcPr>
          <w:p w:rsidR="00880C94" w:rsidRDefault="00880C94">
            <w:pPr>
              <w:pStyle w:val="ConsPlusNormal"/>
            </w:pPr>
            <w:r>
              <w:t>Оснащение оборудованием региональных сосудистых центров и первичных сосудистых отделений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N2 51920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64795,9</w:t>
            </w:r>
          </w:p>
        </w:tc>
        <w:tc>
          <w:tcPr>
            <w:tcW w:w="1644" w:type="dxa"/>
          </w:tcPr>
          <w:p w:rsidR="00880C94" w:rsidRDefault="00880C94">
            <w:pPr>
              <w:pStyle w:val="ConsPlusNormal"/>
              <w:jc w:val="center"/>
            </w:pPr>
            <w:r>
              <w:t>104343,1</w:t>
            </w:r>
          </w:p>
        </w:tc>
        <w:tc>
          <w:tcPr>
            <w:tcW w:w="1644" w:type="dxa"/>
          </w:tcPr>
          <w:p w:rsidR="00880C94" w:rsidRDefault="00880C94">
            <w:pPr>
              <w:pStyle w:val="ConsPlusNormal"/>
              <w:jc w:val="center"/>
            </w:pPr>
            <w:r>
              <w:t>56669,5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N2 51920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64795,9</w:t>
            </w:r>
          </w:p>
        </w:tc>
        <w:tc>
          <w:tcPr>
            <w:tcW w:w="1644" w:type="dxa"/>
          </w:tcPr>
          <w:p w:rsidR="00880C94" w:rsidRDefault="00880C94">
            <w:pPr>
              <w:pStyle w:val="ConsPlusNormal"/>
              <w:jc w:val="center"/>
            </w:pPr>
            <w:r>
              <w:t>104343,1</w:t>
            </w:r>
          </w:p>
        </w:tc>
        <w:tc>
          <w:tcPr>
            <w:tcW w:w="1644" w:type="dxa"/>
          </w:tcPr>
          <w:p w:rsidR="00880C94" w:rsidRDefault="00880C94">
            <w:pPr>
              <w:pStyle w:val="ConsPlusNormal"/>
              <w:jc w:val="center"/>
            </w:pPr>
            <w:r>
              <w:t>56669,5</w:t>
            </w:r>
          </w:p>
        </w:tc>
      </w:tr>
      <w:tr w:rsidR="00880C94">
        <w:tc>
          <w:tcPr>
            <w:tcW w:w="3685" w:type="dxa"/>
          </w:tcPr>
          <w:p w:rsidR="00880C94" w:rsidRDefault="00880C94">
            <w:pPr>
              <w:pStyle w:val="ConsPlusNormal"/>
            </w:pPr>
            <w:r>
              <w:t>Федеральный проект "Борьба с онкологическими заболеваниями"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N3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112352,4</w:t>
            </w:r>
          </w:p>
        </w:tc>
        <w:tc>
          <w:tcPr>
            <w:tcW w:w="1644" w:type="dxa"/>
          </w:tcPr>
          <w:p w:rsidR="00880C94" w:rsidRDefault="00880C94">
            <w:pPr>
              <w:pStyle w:val="ConsPlusNormal"/>
              <w:jc w:val="center"/>
            </w:pPr>
            <w:r>
              <w:t>134421,7</w:t>
            </w:r>
          </w:p>
        </w:tc>
        <w:tc>
          <w:tcPr>
            <w:tcW w:w="1644" w:type="dxa"/>
          </w:tcPr>
          <w:p w:rsidR="00880C94" w:rsidRDefault="00880C94">
            <w:pPr>
              <w:pStyle w:val="ConsPlusNormal"/>
              <w:jc w:val="center"/>
            </w:pPr>
            <w:r>
              <w:t>34952,8</w:t>
            </w:r>
          </w:p>
        </w:tc>
      </w:tr>
      <w:tr w:rsidR="00880C94">
        <w:tc>
          <w:tcPr>
            <w:tcW w:w="3685" w:type="dxa"/>
          </w:tcPr>
          <w:p w:rsidR="00880C94" w:rsidRDefault="00880C94">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N3 51900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112352,4</w:t>
            </w:r>
          </w:p>
        </w:tc>
        <w:tc>
          <w:tcPr>
            <w:tcW w:w="1644" w:type="dxa"/>
          </w:tcPr>
          <w:p w:rsidR="00880C94" w:rsidRDefault="00880C94">
            <w:pPr>
              <w:pStyle w:val="ConsPlusNormal"/>
              <w:jc w:val="center"/>
            </w:pPr>
            <w:r>
              <w:t>134421,7</w:t>
            </w:r>
          </w:p>
        </w:tc>
        <w:tc>
          <w:tcPr>
            <w:tcW w:w="1644" w:type="dxa"/>
          </w:tcPr>
          <w:p w:rsidR="00880C94" w:rsidRDefault="00880C94">
            <w:pPr>
              <w:pStyle w:val="ConsPlusNormal"/>
              <w:jc w:val="center"/>
            </w:pPr>
            <w:r>
              <w:t>34952,8</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N3 51900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112352,4</w:t>
            </w:r>
          </w:p>
        </w:tc>
        <w:tc>
          <w:tcPr>
            <w:tcW w:w="1644" w:type="dxa"/>
          </w:tcPr>
          <w:p w:rsidR="00880C94" w:rsidRDefault="00880C94">
            <w:pPr>
              <w:pStyle w:val="ConsPlusNormal"/>
              <w:jc w:val="center"/>
            </w:pPr>
            <w:r>
              <w:t>134421,7</w:t>
            </w:r>
          </w:p>
        </w:tc>
        <w:tc>
          <w:tcPr>
            <w:tcW w:w="1644" w:type="dxa"/>
          </w:tcPr>
          <w:p w:rsidR="00880C94" w:rsidRDefault="00880C94">
            <w:pPr>
              <w:pStyle w:val="ConsPlusNormal"/>
              <w:jc w:val="center"/>
            </w:pPr>
            <w:r>
              <w:t>34952,8</w:t>
            </w:r>
          </w:p>
        </w:tc>
      </w:tr>
      <w:tr w:rsidR="00880C94">
        <w:tc>
          <w:tcPr>
            <w:tcW w:w="3685" w:type="dxa"/>
          </w:tcPr>
          <w:p w:rsidR="00880C94" w:rsidRDefault="00880C94">
            <w:pPr>
              <w:pStyle w:val="ConsPlusNormal"/>
            </w:pPr>
            <w:r>
              <w:t>Приоритетный проект "Ленинградский областной центр медицинской реабилитации"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П2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1080800,3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П2 04280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1080800,3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51 4 П2 04280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1080800,3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4810,0</w:t>
            </w:r>
          </w:p>
        </w:tc>
        <w:tc>
          <w:tcPr>
            <w:tcW w:w="1644" w:type="dxa"/>
          </w:tcPr>
          <w:p w:rsidR="00880C94" w:rsidRDefault="00880C94">
            <w:pPr>
              <w:pStyle w:val="ConsPlusNormal"/>
              <w:jc w:val="center"/>
            </w:pPr>
            <w:r>
              <w:t>4810,0</w:t>
            </w:r>
          </w:p>
        </w:tc>
        <w:tc>
          <w:tcPr>
            <w:tcW w:w="1644" w:type="dxa"/>
          </w:tcPr>
          <w:p w:rsidR="00880C94" w:rsidRDefault="00880C94">
            <w:pPr>
              <w:pStyle w:val="ConsPlusNormal"/>
              <w:jc w:val="center"/>
            </w:pPr>
            <w:r>
              <w:t>4810,0</w:t>
            </w:r>
          </w:p>
        </w:tc>
      </w:tr>
      <w:tr w:rsidR="00880C94">
        <w:tc>
          <w:tcPr>
            <w:tcW w:w="3685" w:type="dxa"/>
          </w:tcPr>
          <w:p w:rsidR="00880C94" w:rsidRDefault="00880C94">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4810,0</w:t>
            </w:r>
          </w:p>
        </w:tc>
        <w:tc>
          <w:tcPr>
            <w:tcW w:w="1644" w:type="dxa"/>
          </w:tcPr>
          <w:p w:rsidR="00880C94" w:rsidRDefault="00880C94">
            <w:pPr>
              <w:pStyle w:val="ConsPlusNormal"/>
              <w:jc w:val="center"/>
            </w:pPr>
            <w:r>
              <w:t>4810,0</w:t>
            </w:r>
          </w:p>
        </w:tc>
        <w:tc>
          <w:tcPr>
            <w:tcW w:w="1644" w:type="dxa"/>
          </w:tcPr>
          <w:p w:rsidR="00880C94" w:rsidRDefault="00880C94">
            <w:pPr>
              <w:pStyle w:val="ConsPlusNormal"/>
              <w:jc w:val="center"/>
            </w:pPr>
            <w:r>
              <w:t>4810,0</w:t>
            </w:r>
          </w:p>
        </w:tc>
      </w:tr>
      <w:tr w:rsidR="00880C94">
        <w:tc>
          <w:tcPr>
            <w:tcW w:w="3685" w:type="dxa"/>
          </w:tcPr>
          <w:p w:rsidR="00880C94" w:rsidRDefault="00880C94">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4810,0</w:t>
            </w:r>
          </w:p>
        </w:tc>
        <w:tc>
          <w:tcPr>
            <w:tcW w:w="1644" w:type="dxa"/>
          </w:tcPr>
          <w:p w:rsidR="00880C94" w:rsidRDefault="00880C94">
            <w:pPr>
              <w:pStyle w:val="ConsPlusNormal"/>
              <w:jc w:val="center"/>
            </w:pPr>
            <w:r>
              <w:t>4810,0</w:t>
            </w:r>
          </w:p>
        </w:tc>
        <w:tc>
          <w:tcPr>
            <w:tcW w:w="1644" w:type="dxa"/>
          </w:tcPr>
          <w:p w:rsidR="00880C94" w:rsidRDefault="00880C94">
            <w:pPr>
              <w:pStyle w:val="ConsPlusNormal"/>
              <w:jc w:val="center"/>
            </w:pPr>
            <w:r>
              <w:t>4810,0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53 3 01 13760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4810,0</w:t>
            </w:r>
          </w:p>
        </w:tc>
        <w:tc>
          <w:tcPr>
            <w:tcW w:w="1644" w:type="dxa"/>
          </w:tcPr>
          <w:p w:rsidR="00880C94" w:rsidRDefault="00880C94">
            <w:pPr>
              <w:pStyle w:val="ConsPlusNormal"/>
              <w:jc w:val="center"/>
            </w:pPr>
            <w:r>
              <w:t>4810,0</w:t>
            </w:r>
          </w:p>
        </w:tc>
        <w:tc>
          <w:tcPr>
            <w:tcW w:w="1644" w:type="dxa"/>
          </w:tcPr>
          <w:p w:rsidR="00880C94" w:rsidRDefault="00880C94">
            <w:pPr>
              <w:pStyle w:val="ConsPlusNormal"/>
              <w:jc w:val="center"/>
            </w:pPr>
            <w:r>
              <w:t>4810,0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53 3 01 13760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4810,0</w:t>
            </w:r>
          </w:p>
        </w:tc>
        <w:tc>
          <w:tcPr>
            <w:tcW w:w="1644" w:type="dxa"/>
          </w:tcPr>
          <w:p w:rsidR="00880C94" w:rsidRDefault="00880C94">
            <w:pPr>
              <w:pStyle w:val="ConsPlusNormal"/>
              <w:jc w:val="center"/>
            </w:pPr>
            <w:r>
              <w:t>4810,0</w:t>
            </w:r>
          </w:p>
        </w:tc>
        <w:tc>
          <w:tcPr>
            <w:tcW w:w="1644" w:type="dxa"/>
          </w:tcPr>
          <w:p w:rsidR="00880C94" w:rsidRDefault="00880C94">
            <w:pPr>
              <w:pStyle w:val="ConsPlusNormal"/>
              <w:jc w:val="center"/>
            </w:pPr>
            <w:r>
              <w:t>4810,0</w:t>
            </w:r>
          </w:p>
        </w:tc>
      </w:tr>
      <w:tr w:rsidR="00880C94">
        <w:tc>
          <w:tcPr>
            <w:tcW w:w="3685" w:type="dxa"/>
          </w:tcPr>
          <w:p w:rsidR="00880C94" w:rsidRDefault="00880C94">
            <w:pPr>
              <w:pStyle w:val="ConsPlusNormal"/>
            </w:pPr>
            <w:r>
              <w:t>Амбулаторная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4895238,5</w:t>
            </w:r>
          </w:p>
        </w:tc>
        <w:tc>
          <w:tcPr>
            <w:tcW w:w="1644" w:type="dxa"/>
          </w:tcPr>
          <w:p w:rsidR="00880C94" w:rsidRDefault="00880C94">
            <w:pPr>
              <w:pStyle w:val="ConsPlusNormal"/>
              <w:jc w:val="center"/>
            </w:pPr>
            <w:r>
              <w:t>4578924,3</w:t>
            </w:r>
          </w:p>
        </w:tc>
        <w:tc>
          <w:tcPr>
            <w:tcW w:w="1644" w:type="dxa"/>
          </w:tcPr>
          <w:p w:rsidR="00880C94" w:rsidRDefault="00880C94">
            <w:pPr>
              <w:pStyle w:val="ConsPlusNormal"/>
              <w:jc w:val="center"/>
            </w:pPr>
            <w:r>
              <w:t>4216124,9</w:t>
            </w:r>
          </w:p>
        </w:tc>
      </w:tr>
      <w:tr w:rsidR="00880C94">
        <w:tc>
          <w:tcPr>
            <w:tcW w:w="3685" w:type="dxa"/>
          </w:tcPr>
          <w:p w:rsidR="00880C94" w:rsidRDefault="00880C94">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4895238,5</w:t>
            </w:r>
          </w:p>
        </w:tc>
        <w:tc>
          <w:tcPr>
            <w:tcW w:w="1644" w:type="dxa"/>
          </w:tcPr>
          <w:p w:rsidR="00880C94" w:rsidRDefault="00880C94">
            <w:pPr>
              <w:pStyle w:val="ConsPlusNormal"/>
              <w:jc w:val="center"/>
            </w:pPr>
            <w:r>
              <w:t>4578924,3</w:t>
            </w:r>
          </w:p>
        </w:tc>
        <w:tc>
          <w:tcPr>
            <w:tcW w:w="1644" w:type="dxa"/>
          </w:tcPr>
          <w:p w:rsidR="00880C94" w:rsidRDefault="00880C94">
            <w:pPr>
              <w:pStyle w:val="ConsPlusNormal"/>
              <w:jc w:val="center"/>
            </w:pPr>
            <w:r>
              <w:t>4216124,9</w:t>
            </w:r>
          </w:p>
        </w:tc>
      </w:tr>
      <w:tr w:rsidR="00880C94">
        <w:tc>
          <w:tcPr>
            <w:tcW w:w="3685" w:type="dxa"/>
          </w:tcPr>
          <w:p w:rsidR="00880C94" w:rsidRDefault="00880C94">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3667154,4</w:t>
            </w:r>
          </w:p>
        </w:tc>
        <w:tc>
          <w:tcPr>
            <w:tcW w:w="1644" w:type="dxa"/>
          </w:tcPr>
          <w:p w:rsidR="00880C94" w:rsidRDefault="00880C94">
            <w:pPr>
              <w:pStyle w:val="ConsPlusNormal"/>
              <w:jc w:val="center"/>
            </w:pPr>
            <w:r>
              <w:t>3604996,7</w:t>
            </w:r>
          </w:p>
        </w:tc>
        <w:tc>
          <w:tcPr>
            <w:tcW w:w="1644" w:type="dxa"/>
          </w:tcPr>
          <w:p w:rsidR="00880C94" w:rsidRDefault="00880C94">
            <w:pPr>
              <w:pStyle w:val="ConsPlusNormal"/>
              <w:jc w:val="center"/>
            </w:pPr>
            <w:r>
              <w:t>3528010,9</w:t>
            </w:r>
          </w:p>
        </w:tc>
      </w:tr>
      <w:tr w:rsidR="00880C94">
        <w:tc>
          <w:tcPr>
            <w:tcW w:w="3685" w:type="dxa"/>
          </w:tcPr>
          <w:p w:rsidR="00880C94" w:rsidRDefault="00880C94">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924812,3</w:t>
            </w:r>
          </w:p>
        </w:tc>
        <w:tc>
          <w:tcPr>
            <w:tcW w:w="1644" w:type="dxa"/>
          </w:tcPr>
          <w:p w:rsidR="00880C94" w:rsidRDefault="00880C94">
            <w:pPr>
              <w:pStyle w:val="ConsPlusNormal"/>
              <w:jc w:val="center"/>
            </w:pPr>
            <w:r>
              <w:t>878909,9</w:t>
            </w:r>
          </w:p>
        </w:tc>
        <w:tc>
          <w:tcPr>
            <w:tcW w:w="1644" w:type="dxa"/>
          </w:tcPr>
          <w:p w:rsidR="00880C94" w:rsidRDefault="00880C94">
            <w:pPr>
              <w:pStyle w:val="ConsPlusNormal"/>
              <w:jc w:val="center"/>
            </w:pPr>
            <w:r>
              <w:t>913570,3</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847916,0</w:t>
            </w:r>
          </w:p>
        </w:tc>
        <w:tc>
          <w:tcPr>
            <w:tcW w:w="1644" w:type="dxa"/>
          </w:tcPr>
          <w:p w:rsidR="00880C94" w:rsidRDefault="00880C94">
            <w:pPr>
              <w:pStyle w:val="ConsPlusNormal"/>
              <w:jc w:val="center"/>
            </w:pPr>
            <w:r>
              <w:t>878909,9</w:t>
            </w:r>
          </w:p>
        </w:tc>
        <w:tc>
          <w:tcPr>
            <w:tcW w:w="1644" w:type="dxa"/>
          </w:tcPr>
          <w:p w:rsidR="00880C94" w:rsidRDefault="00880C94">
            <w:pPr>
              <w:pStyle w:val="ConsPlusNormal"/>
              <w:jc w:val="center"/>
            </w:pPr>
            <w:r>
              <w:t>913570,3</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338575,2</w:t>
            </w:r>
          </w:p>
        </w:tc>
        <w:tc>
          <w:tcPr>
            <w:tcW w:w="1644" w:type="dxa"/>
          </w:tcPr>
          <w:p w:rsidR="00880C94" w:rsidRDefault="00880C94">
            <w:pPr>
              <w:pStyle w:val="ConsPlusNormal"/>
              <w:jc w:val="center"/>
            </w:pPr>
            <w:r>
              <w:t>352049,4</w:t>
            </w:r>
          </w:p>
        </w:tc>
        <w:tc>
          <w:tcPr>
            <w:tcW w:w="1644" w:type="dxa"/>
          </w:tcPr>
          <w:p w:rsidR="00880C94" w:rsidRDefault="00880C94">
            <w:pPr>
              <w:pStyle w:val="ConsPlusNormal"/>
              <w:jc w:val="center"/>
            </w:pPr>
            <w:r>
              <w:t>366061,8</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64186,6</w:t>
            </w:r>
          </w:p>
        </w:tc>
        <w:tc>
          <w:tcPr>
            <w:tcW w:w="1644" w:type="dxa"/>
          </w:tcPr>
          <w:p w:rsidR="00880C94" w:rsidRDefault="00880C94">
            <w:pPr>
              <w:pStyle w:val="ConsPlusNormal"/>
              <w:jc w:val="center"/>
            </w:pPr>
            <w:r>
              <w:t>63901,5</w:t>
            </w:r>
          </w:p>
        </w:tc>
        <w:tc>
          <w:tcPr>
            <w:tcW w:w="1644" w:type="dxa"/>
          </w:tcPr>
          <w:p w:rsidR="00880C94" w:rsidRDefault="00880C94">
            <w:pPr>
              <w:pStyle w:val="ConsPlusNormal"/>
              <w:jc w:val="center"/>
            </w:pPr>
            <w:r>
              <w:t>66032,5</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445120,1</w:t>
            </w:r>
          </w:p>
        </w:tc>
        <w:tc>
          <w:tcPr>
            <w:tcW w:w="1644" w:type="dxa"/>
          </w:tcPr>
          <w:p w:rsidR="00880C94" w:rsidRDefault="00880C94">
            <w:pPr>
              <w:pStyle w:val="ConsPlusNormal"/>
              <w:jc w:val="center"/>
            </w:pPr>
            <w:r>
              <w:t>462924,9</w:t>
            </w:r>
          </w:p>
        </w:tc>
        <w:tc>
          <w:tcPr>
            <w:tcW w:w="1644" w:type="dxa"/>
          </w:tcPr>
          <w:p w:rsidR="00880C94" w:rsidRDefault="00880C94">
            <w:pPr>
              <w:pStyle w:val="ConsPlusNormal"/>
              <w:jc w:val="center"/>
            </w:pPr>
            <w:r>
              <w:t>481441,9</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34,1</w:t>
            </w:r>
          </w:p>
        </w:tc>
        <w:tc>
          <w:tcPr>
            <w:tcW w:w="1644" w:type="dxa"/>
          </w:tcPr>
          <w:p w:rsidR="00880C94" w:rsidRDefault="00880C94">
            <w:pPr>
              <w:pStyle w:val="ConsPlusNormal"/>
              <w:jc w:val="center"/>
            </w:pPr>
            <w:r>
              <w:t>34,1</w:t>
            </w:r>
          </w:p>
        </w:tc>
        <w:tc>
          <w:tcPr>
            <w:tcW w:w="1644" w:type="dxa"/>
          </w:tcPr>
          <w:p w:rsidR="00880C94" w:rsidRDefault="00880C94">
            <w:pPr>
              <w:pStyle w:val="ConsPlusNormal"/>
              <w:jc w:val="center"/>
            </w:pPr>
            <w:r>
              <w:t>34,1</w:t>
            </w:r>
          </w:p>
        </w:tc>
      </w:tr>
      <w:tr w:rsidR="00880C94">
        <w:tc>
          <w:tcPr>
            <w:tcW w:w="3685" w:type="dxa"/>
          </w:tcPr>
          <w:p w:rsidR="00880C94" w:rsidRDefault="00880C94">
            <w:pPr>
              <w:pStyle w:val="ConsPlusNormal"/>
            </w:pPr>
            <w: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51 1 01 14800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76896,3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51 1 01 14800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3500,0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51 1 01 14800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73396,3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Основное мероприятие "Профилактика заболеваний и формирование здорового образа жизни"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274454,3</w:t>
            </w:r>
          </w:p>
        </w:tc>
        <w:tc>
          <w:tcPr>
            <w:tcW w:w="1644" w:type="dxa"/>
          </w:tcPr>
          <w:p w:rsidR="00880C94" w:rsidRDefault="00880C94">
            <w:pPr>
              <w:pStyle w:val="ConsPlusNormal"/>
              <w:jc w:val="center"/>
            </w:pPr>
            <w:r>
              <w:t>253527,9</w:t>
            </w:r>
          </w:p>
        </w:tc>
        <w:tc>
          <w:tcPr>
            <w:tcW w:w="1644" w:type="dxa"/>
          </w:tcPr>
          <w:p w:rsidR="00880C94" w:rsidRDefault="00880C94">
            <w:pPr>
              <w:pStyle w:val="ConsPlusNormal"/>
              <w:jc w:val="center"/>
            </w:pPr>
            <w:r>
              <w:t>257976,7</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185680,0</w:t>
            </w:r>
          </w:p>
        </w:tc>
        <w:tc>
          <w:tcPr>
            <w:tcW w:w="1644" w:type="dxa"/>
          </w:tcPr>
          <w:p w:rsidR="00880C94" w:rsidRDefault="00880C94">
            <w:pPr>
              <w:pStyle w:val="ConsPlusNormal"/>
              <w:jc w:val="center"/>
            </w:pPr>
            <w:r>
              <w:t>163742,0</w:t>
            </w:r>
          </w:p>
        </w:tc>
        <w:tc>
          <w:tcPr>
            <w:tcW w:w="1644" w:type="dxa"/>
          </w:tcPr>
          <w:p w:rsidR="00880C94" w:rsidRDefault="00880C94">
            <w:pPr>
              <w:pStyle w:val="ConsPlusNormal"/>
              <w:jc w:val="center"/>
            </w:pPr>
            <w:r>
              <w:t>166834,0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185680,0</w:t>
            </w:r>
          </w:p>
        </w:tc>
        <w:tc>
          <w:tcPr>
            <w:tcW w:w="1644" w:type="dxa"/>
          </w:tcPr>
          <w:p w:rsidR="00880C94" w:rsidRDefault="00880C94">
            <w:pPr>
              <w:pStyle w:val="ConsPlusNormal"/>
              <w:jc w:val="center"/>
            </w:pPr>
            <w:r>
              <w:t>163742,0</w:t>
            </w:r>
          </w:p>
        </w:tc>
        <w:tc>
          <w:tcPr>
            <w:tcW w:w="1644" w:type="dxa"/>
          </w:tcPr>
          <w:p w:rsidR="00880C94" w:rsidRDefault="00880C94">
            <w:pPr>
              <w:pStyle w:val="ConsPlusNormal"/>
              <w:jc w:val="center"/>
            </w:pPr>
            <w:r>
              <w:t>166834,0</w:t>
            </w:r>
          </w:p>
        </w:tc>
      </w:tr>
      <w:tr w:rsidR="00880C94">
        <w:tc>
          <w:tcPr>
            <w:tcW w:w="3685" w:type="dxa"/>
          </w:tcPr>
          <w:p w:rsidR="00880C94" w:rsidRDefault="00880C94">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02 R2021</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65160,1</w:t>
            </w:r>
          </w:p>
        </w:tc>
        <w:tc>
          <w:tcPr>
            <w:tcW w:w="1644" w:type="dxa"/>
          </w:tcPr>
          <w:p w:rsidR="00880C94" w:rsidRDefault="00880C94">
            <w:pPr>
              <w:pStyle w:val="ConsPlusNormal"/>
              <w:jc w:val="center"/>
            </w:pPr>
            <w:r>
              <w:t>66806,7</w:t>
            </w:r>
          </w:p>
        </w:tc>
        <w:tc>
          <w:tcPr>
            <w:tcW w:w="1644" w:type="dxa"/>
          </w:tcPr>
          <w:p w:rsidR="00880C94" w:rsidRDefault="00880C94">
            <w:pPr>
              <w:pStyle w:val="ConsPlusNormal"/>
              <w:jc w:val="center"/>
            </w:pPr>
            <w:r>
              <w:t>67632,5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02 R2021</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65160,1</w:t>
            </w:r>
          </w:p>
        </w:tc>
        <w:tc>
          <w:tcPr>
            <w:tcW w:w="1644" w:type="dxa"/>
          </w:tcPr>
          <w:p w:rsidR="00880C94" w:rsidRDefault="00880C94">
            <w:pPr>
              <w:pStyle w:val="ConsPlusNormal"/>
              <w:jc w:val="center"/>
            </w:pPr>
            <w:r>
              <w:t>66806,7</w:t>
            </w:r>
          </w:p>
        </w:tc>
        <w:tc>
          <w:tcPr>
            <w:tcW w:w="1644" w:type="dxa"/>
          </w:tcPr>
          <w:p w:rsidR="00880C94" w:rsidRDefault="00880C94">
            <w:pPr>
              <w:pStyle w:val="ConsPlusNormal"/>
              <w:jc w:val="center"/>
            </w:pPr>
            <w:r>
              <w:t>67632,5</w:t>
            </w:r>
          </w:p>
        </w:tc>
      </w:tr>
      <w:tr w:rsidR="00880C94">
        <w:tc>
          <w:tcPr>
            <w:tcW w:w="3685" w:type="dxa"/>
          </w:tcPr>
          <w:p w:rsidR="00880C94" w:rsidRDefault="00880C94">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02 R2022</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18114,2</w:t>
            </w:r>
          </w:p>
        </w:tc>
        <w:tc>
          <w:tcPr>
            <w:tcW w:w="1644" w:type="dxa"/>
          </w:tcPr>
          <w:p w:rsidR="00880C94" w:rsidRDefault="00880C94">
            <w:pPr>
              <w:pStyle w:val="ConsPlusNormal"/>
              <w:jc w:val="center"/>
            </w:pPr>
            <w:r>
              <w:t>17479,2</w:t>
            </w:r>
          </w:p>
        </w:tc>
        <w:tc>
          <w:tcPr>
            <w:tcW w:w="1644" w:type="dxa"/>
          </w:tcPr>
          <w:p w:rsidR="00880C94" w:rsidRDefault="00880C94">
            <w:pPr>
              <w:pStyle w:val="ConsPlusNormal"/>
              <w:jc w:val="center"/>
            </w:pPr>
            <w:r>
              <w:t>18010,2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02 R2022</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18114,2</w:t>
            </w:r>
          </w:p>
        </w:tc>
        <w:tc>
          <w:tcPr>
            <w:tcW w:w="1644" w:type="dxa"/>
          </w:tcPr>
          <w:p w:rsidR="00880C94" w:rsidRDefault="00880C94">
            <w:pPr>
              <w:pStyle w:val="ConsPlusNormal"/>
              <w:jc w:val="center"/>
            </w:pPr>
            <w:r>
              <w:t>17479,2</w:t>
            </w:r>
          </w:p>
        </w:tc>
        <w:tc>
          <w:tcPr>
            <w:tcW w:w="1644" w:type="dxa"/>
          </w:tcPr>
          <w:p w:rsidR="00880C94" w:rsidRDefault="00880C94">
            <w:pPr>
              <w:pStyle w:val="ConsPlusNormal"/>
              <w:jc w:val="center"/>
            </w:pPr>
            <w:r>
              <w:t>18010,2</w:t>
            </w:r>
          </w:p>
        </w:tc>
      </w:tr>
      <w:tr w:rsidR="00880C94">
        <w:tc>
          <w:tcPr>
            <w:tcW w:w="3685" w:type="dxa"/>
          </w:tcPr>
          <w:p w:rsidR="00880C94" w:rsidRDefault="00880C94">
            <w:pPr>
              <w:pStyle w:val="ConsPlusNormal"/>
            </w:pPr>
            <w:r>
              <w:lastRenderedPageBreak/>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02 R2023</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5500,0</w:t>
            </w:r>
          </w:p>
        </w:tc>
        <w:tc>
          <w:tcPr>
            <w:tcW w:w="1644" w:type="dxa"/>
          </w:tcPr>
          <w:p w:rsidR="00880C94" w:rsidRDefault="00880C94">
            <w:pPr>
              <w:pStyle w:val="ConsPlusNormal"/>
              <w:jc w:val="center"/>
            </w:pPr>
            <w:r>
              <w:t>5500,0</w:t>
            </w:r>
          </w:p>
        </w:tc>
        <w:tc>
          <w:tcPr>
            <w:tcW w:w="1644" w:type="dxa"/>
          </w:tcPr>
          <w:p w:rsidR="00880C94" w:rsidRDefault="00880C94">
            <w:pPr>
              <w:pStyle w:val="ConsPlusNormal"/>
              <w:jc w:val="center"/>
            </w:pPr>
            <w:r>
              <w:t>5500,0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02 R2023</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5500,0</w:t>
            </w:r>
          </w:p>
        </w:tc>
        <w:tc>
          <w:tcPr>
            <w:tcW w:w="1644" w:type="dxa"/>
          </w:tcPr>
          <w:p w:rsidR="00880C94" w:rsidRDefault="00880C94">
            <w:pPr>
              <w:pStyle w:val="ConsPlusNormal"/>
              <w:jc w:val="center"/>
            </w:pPr>
            <w:r>
              <w:t>5500,0</w:t>
            </w:r>
          </w:p>
        </w:tc>
        <w:tc>
          <w:tcPr>
            <w:tcW w:w="1644" w:type="dxa"/>
          </w:tcPr>
          <w:p w:rsidR="00880C94" w:rsidRDefault="00880C94">
            <w:pPr>
              <w:pStyle w:val="ConsPlusNormal"/>
              <w:jc w:val="center"/>
            </w:pPr>
            <w:r>
              <w:t>5500,0</w:t>
            </w:r>
          </w:p>
        </w:tc>
      </w:tr>
      <w:tr w:rsidR="00880C94">
        <w:tc>
          <w:tcPr>
            <w:tcW w:w="3685" w:type="dxa"/>
          </w:tcPr>
          <w:p w:rsidR="00880C94" w:rsidRDefault="00880C94">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2318826,9</w:t>
            </w:r>
          </w:p>
        </w:tc>
        <w:tc>
          <w:tcPr>
            <w:tcW w:w="1644" w:type="dxa"/>
          </w:tcPr>
          <w:p w:rsidR="00880C94" w:rsidRDefault="00880C94">
            <w:pPr>
              <w:pStyle w:val="ConsPlusNormal"/>
              <w:jc w:val="center"/>
            </w:pPr>
            <w:r>
              <w:t>2323498,0</w:t>
            </w:r>
          </w:p>
        </w:tc>
        <w:tc>
          <w:tcPr>
            <w:tcW w:w="1644" w:type="dxa"/>
          </w:tcPr>
          <w:p w:rsidR="00880C94" w:rsidRDefault="00880C94">
            <w:pPr>
              <w:pStyle w:val="ConsPlusNormal"/>
              <w:jc w:val="center"/>
            </w:pPr>
            <w:r>
              <w:t>2207403,0</w:t>
            </w:r>
          </w:p>
        </w:tc>
      </w:tr>
      <w:tr w:rsidR="00880C94">
        <w:tc>
          <w:tcPr>
            <w:tcW w:w="3685" w:type="dxa"/>
          </w:tcPr>
          <w:p w:rsidR="00880C94" w:rsidRDefault="00880C94">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51 1 03 03230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290840,0</w:t>
            </w:r>
          </w:p>
        </w:tc>
        <w:tc>
          <w:tcPr>
            <w:tcW w:w="1644" w:type="dxa"/>
          </w:tcPr>
          <w:p w:rsidR="00880C94" w:rsidRDefault="00880C94">
            <w:pPr>
              <w:pStyle w:val="ConsPlusNormal"/>
              <w:jc w:val="center"/>
            </w:pPr>
            <w:r>
              <w:t>290840,0</w:t>
            </w:r>
          </w:p>
        </w:tc>
        <w:tc>
          <w:tcPr>
            <w:tcW w:w="1644" w:type="dxa"/>
          </w:tcPr>
          <w:p w:rsidR="00880C94" w:rsidRDefault="00880C94">
            <w:pPr>
              <w:pStyle w:val="ConsPlusNormal"/>
              <w:jc w:val="center"/>
            </w:pPr>
            <w:r>
              <w:t>290840,0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51 1 03 03230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290840,0</w:t>
            </w:r>
          </w:p>
        </w:tc>
        <w:tc>
          <w:tcPr>
            <w:tcW w:w="1644" w:type="dxa"/>
          </w:tcPr>
          <w:p w:rsidR="00880C94" w:rsidRDefault="00880C94">
            <w:pPr>
              <w:pStyle w:val="ConsPlusNormal"/>
              <w:jc w:val="center"/>
            </w:pPr>
            <w:r>
              <w:t>290840,0</w:t>
            </w:r>
          </w:p>
        </w:tc>
        <w:tc>
          <w:tcPr>
            <w:tcW w:w="1644" w:type="dxa"/>
          </w:tcPr>
          <w:p w:rsidR="00880C94" w:rsidRDefault="00880C94">
            <w:pPr>
              <w:pStyle w:val="ConsPlusNormal"/>
              <w:jc w:val="center"/>
            </w:pPr>
            <w:r>
              <w:t>290840,0</w:t>
            </w:r>
          </w:p>
        </w:tc>
      </w:tr>
      <w:tr w:rsidR="00880C94">
        <w:tc>
          <w:tcPr>
            <w:tcW w:w="3685" w:type="dxa"/>
          </w:tcPr>
          <w:p w:rsidR="00880C94" w:rsidRDefault="00880C94">
            <w:pPr>
              <w:pStyle w:val="ConsPlusNormal"/>
            </w:pPr>
            <w:r>
              <w:t xml:space="preserve">Организация приема, хранения, доставки и передачи лекарственных средств, медицинских изделий, специализированных продуктов лечебного питания в аптеки и </w:t>
            </w:r>
            <w:r>
              <w:lastRenderedPageBreak/>
              <w:t>медицинские организации Ленинградской области</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51 1 03 10680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35513,4</w:t>
            </w:r>
          </w:p>
        </w:tc>
        <w:tc>
          <w:tcPr>
            <w:tcW w:w="1644" w:type="dxa"/>
          </w:tcPr>
          <w:p w:rsidR="00880C94" w:rsidRDefault="00880C94">
            <w:pPr>
              <w:pStyle w:val="ConsPlusNormal"/>
              <w:jc w:val="center"/>
            </w:pPr>
            <w:r>
              <w:t>35687,4</w:t>
            </w:r>
          </w:p>
        </w:tc>
        <w:tc>
          <w:tcPr>
            <w:tcW w:w="1644" w:type="dxa"/>
          </w:tcPr>
          <w:p w:rsidR="00880C94" w:rsidRDefault="00880C94">
            <w:pPr>
              <w:pStyle w:val="ConsPlusNormal"/>
              <w:jc w:val="center"/>
            </w:pPr>
            <w:r>
              <w:t>35871,4</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51 1 03 10680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35513,4</w:t>
            </w:r>
          </w:p>
        </w:tc>
        <w:tc>
          <w:tcPr>
            <w:tcW w:w="1644" w:type="dxa"/>
          </w:tcPr>
          <w:p w:rsidR="00880C94" w:rsidRDefault="00880C94">
            <w:pPr>
              <w:pStyle w:val="ConsPlusNormal"/>
              <w:jc w:val="center"/>
            </w:pPr>
            <w:r>
              <w:t>35687,4</w:t>
            </w:r>
          </w:p>
        </w:tc>
        <w:tc>
          <w:tcPr>
            <w:tcW w:w="1644" w:type="dxa"/>
          </w:tcPr>
          <w:p w:rsidR="00880C94" w:rsidRDefault="00880C94">
            <w:pPr>
              <w:pStyle w:val="ConsPlusNormal"/>
              <w:jc w:val="center"/>
            </w:pPr>
            <w:r>
              <w:t>35871,4</w:t>
            </w:r>
          </w:p>
        </w:tc>
      </w:tr>
      <w:tr w:rsidR="00880C94">
        <w:tc>
          <w:tcPr>
            <w:tcW w:w="3685" w:type="dxa"/>
          </w:tcPr>
          <w:p w:rsidR="00880C94" w:rsidRDefault="00880C94">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51 1 03 10910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1335228,4</w:t>
            </w:r>
          </w:p>
        </w:tc>
        <w:tc>
          <w:tcPr>
            <w:tcW w:w="1644" w:type="dxa"/>
          </w:tcPr>
          <w:p w:rsidR="00880C94" w:rsidRDefault="00880C94">
            <w:pPr>
              <w:pStyle w:val="ConsPlusNormal"/>
              <w:jc w:val="center"/>
            </w:pPr>
            <w:r>
              <w:t>1389741,0</w:t>
            </w:r>
          </w:p>
        </w:tc>
        <w:tc>
          <w:tcPr>
            <w:tcW w:w="1644" w:type="dxa"/>
          </w:tcPr>
          <w:p w:rsidR="00880C94" w:rsidRDefault="00880C94">
            <w:pPr>
              <w:pStyle w:val="ConsPlusNormal"/>
              <w:jc w:val="center"/>
            </w:pPr>
            <w:r>
              <w:t>1273462,0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51 1 03 10910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1335228,4</w:t>
            </w:r>
          </w:p>
        </w:tc>
        <w:tc>
          <w:tcPr>
            <w:tcW w:w="1644" w:type="dxa"/>
          </w:tcPr>
          <w:p w:rsidR="00880C94" w:rsidRDefault="00880C94">
            <w:pPr>
              <w:pStyle w:val="ConsPlusNormal"/>
              <w:jc w:val="center"/>
            </w:pPr>
            <w:r>
              <w:t>1389741,0</w:t>
            </w:r>
          </w:p>
        </w:tc>
        <w:tc>
          <w:tcPr>
            <w:tcW w:w="1644" w:type="dxa"/>
          </w:tcPr>
          <w:p w:rsidR="00880C94" w:rsidRDefault="00880C94">
            <w:pPr>
              <w:pStyle w:val="ConsPlusNormal"/>
              <w:jc w:val="center"/>
            </w:pPr>
            <w:r>
              <w:t>1273462,0</w:t>
            </w:r>
          </w:p>
        </w:tc>
      </w:tr>
      <w:tr w:rsidR="00880C94">
        <w:tc>
          <w:tcPr>
            <w:tcW w:w="3685" w:type="dxa"/>
          </w:tcPr>
          <w:p w:rsidR="00880C94" w:rsidRDefault="00880C94">
            <w:pPr>
              <w:pStyle w:val="ConsPlusNormal"/>
            </w:pPr>
            <w:r>
              <w:t>Реализация отдельных полномочий в области лекарственного обеспечения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51 1 03 51610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157534,7</w:t>
            </w:r>
          </w:p>
        </w:tc>
        <w:tc>
          <w:tcPr>
            <w:tcW w:w="1644" w:type="dxa"/>
          </w:tcPr>
          <w:p w:rsidR="00880C94" w:rsidRDefault="00880C94">
            <w:pPr>
              <w:pStyle w:val="ConsPlusNormal"/>
              <w:jc w:val="center"/>
            </w:pPr>
            <w:r>
              <w:t>157534,7</w:t>
            </w:r>
          </w:p>
        </w:tc>
        <w:tc>
          <w:tcPr>
            <w:tcW w:w="1644" w:type="dxa"/>
          </w:tcPr>
          <w:p w:rsidR="00880C94" w:rsidRDefault="00880C94">
            <w:pPr>
              <w:pStyle w:val="ConsPlusNormal"/>
              <w:jc w:val="center"/>
            </w:pPr>
            <w:r>
              <w:t>157534,7</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51 1 03 51610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157534,7</w:t>
            </w:r>
          </w:p>
        </w:tc>
        <w:tc>
          <w:tcPr>
            <w:tcW w:w="1644" w:type="dxa"/>
          </w:tcPr>
          <w:p w:rsidR="00880C94" w:rsidRDefault="00880C94">
            <w:pPr>
              <w:pStyle w:val="ConsPlusNormal"/>
              <w:jc w:val="center"/>
            </w:pPr>
            <w:r>
              <w:t>157534,7</w:t>
            </w:r>
          </w:p>
        </w:tc>
        <w:tc>
          <w:tcPr>
            <w:tcW w:w="1644" w:type="dxa"/>
          </w:tcPr>
          <w:p w:rsidR="00880C94" w:rsidRDefault="00880C94">
            <w:pPr>
              <w:pStyle w:val="ConsPlusNormal"/>
              <w:jc w:val="center"/>
            </w:pPr>
            <w:r>
              <w:t>157534,7</w:t>
            </w:r>
          </w:p>
        </w:tc>
      </w:tr>
      <w:tr w:rsidR="00880C94">
        <w:tc>
          <w:tcPr>
            <w:tcW w:w="3685" w:type="dxa"/>
          </w:tcPr>
          <w:p w:rsidR="00880C94" w:rsidRDefault="00880C94">
            <w:pPr>
              <w:pStyle w:val="ConsPlusNormal"/>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и(или) тканей</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51 1 03 52160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5771,4</w:t>
            </w:r>
          </w:p>
        </w:tc>
        <w:tc>
          <w:tcPr>
            <w:tcW w:w="1644" w:type="dxa"/>
          </w:tcPr>
          <w:p w:rsidR="00880C94" w:rsidRDefault="00880C94">
            <w:pPr>
              <w:pStyle w:val="ConsPlusNormal"/>
              <w:jc w:val="center"/>
            </w:pPr>
            <w:r>
              <w:t>5771,4</w:t>
            </w:r>
          </w:p>
        </w:tc>
        <w:tc>
          <w:tcPr>
            <w:tcW w:w="1644" w:type="dxa"/>
          </w:tcPr>
          <w:p w:rsidR="00880C94" w:rsidRDefault="00880C94">
            <w:pPr>
              <w:pStyle w:val="ConsPlusNormal"/>
              <w:jc w:val="center"/>
            </w:pPr>
            <w:r>
              <w:t>5771,4</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51 1 03 52160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5771,4</w:t>
            </w:r>
          </w:p>
        </w:tc>
        <w:tc>
          <w:tcPr>
            <w:tcW w:w="1644" w:type="dxa"/>
          </w:tcPr>
          <w:p w:rsidR="00880C94" w:rsidRDefault="00880C94">
            <w:pPr>
              <w:pStyle w:val="ConsPlusNormal"/>
              <w:jc w:val="center"/>
            </w:pPr>
            <w:r>
              <w:t>5771,4</w:t>
            </w:r>
          </w:p>
        </w:tc>
        <w:tc>
          <w:tcPr>
            <w:tcW w:w="1644" w:type="dxa"/>
          </w:tcPr>
          <w:p w:rsidR="00880C94" w:rsidRDefault="00880C94">
            <w:pPr>
              <w:pStyle w:val="ConsPlusNormal"/>
              <w:jc w:val="center"/>
            </w:pPr>
            <w:r>
              <w:t>5771,4</w:t>
            </w:r>
          </w:p>
        </w:tc>
      </w:tr>
      <w:tr w:rsidR="00880C94">
        <w:tc>
          <w:tcPr>
            <w:tcW w:w="3685" w:type="dxa"/>
          </w:tcPr>
          <w:p w:rsidR="00880C94" w:rsidRDefault="00880C94">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51 1 03 54600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426471,9</w:t>
            </w:r>
          </w:p>
        </w:tc>
        <w:tc>
          <w:tcPr>
            <w:tcW w:w="1644" w:type="dxa"/>
          </w:tcPr>
          <w:p w:rsidR="00880C94" w:rsidRDefault="00880C94">
            <w:pPr>
              <w:pStyle w:val="ConsPlusNormal"/>
              <w:jc w:val="center"/>
            </w:pPr>
            <w:r>
              <w:t>426471,9</w:t>
            </w:r>
          </w:p>
        </w:tc>
        <w:tc>
          <w:tcPr>
            <w:tcW w:w="1644" w:type="dxa"/>
          </w:tcPr>
          <w:p w:rsidR="00880C94" w:rsidRDefault="00880C94">
            <w:pPr>
              <w:pStyle w:val="ConsPlusNormal"/>
              <w:jc w:val="center"/>
            </w:pPr>
            <w:r>
              <w:t>426471,9</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51 1 03 54600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426471,9</w:t>
            </w:r>
          </w:p>
        </w:tc>
        <w:tc>
          <w:tcPr>
            <w:tcW w:w="1644" w:type="dxa"/>
          </w:tcPr>
          <w:p w:rsidR="00880C94" w:rsidRDefault="00880C94">
            <w:pPr>
              <w:pStyle w:val="ConsPlusNormal"/>
              <w:jc w:val="center"/>
            </w:pPr>
            <w:r>
              <w:t>426471,9</w:t>
            </w:r>
          </w:p>
        </w:tc>
        <w:tc>
          <w:tcPr>
            <w:tcW w:w="1644" w:type="dxa"/>
          </w:tcPr>
          <w:p w:rsidR="00880C94" w:rsidRDefault="00880C94">
            <w:pPr>
              <w:pStyle w:val="ConsPlusNormal"/>
              <w:jc w:val="center"/>
            </w:pPr>
            <w:r>
              <w:t>426471,9</w:t>
            </w:r>
          </w:p>
        </w:tc>
      </w:tr>
      <w:tr w:rsidR="00880C94">
        <w:tc>
          <w:tcPr>
            <w:tcW w:w="3685" w:type="dxa"/>
          </w:tcPr>
          <w:p w:rsidR="00880C94" w:rsidRDefault="00880C94">
            <w:pPr>
              <w:pStyle w:val="ConsPlusNormal"/>
            </w:pPr>
            <w:r>
              <w:t xml:space="preserve">Финансовое обеспечение мероприятий по приобретению лекарственных препаратов для </w:t>
            </w:r>
            <w:r>
              <w:lastRenderedPageBreak/>
              <w:t>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51 1 03 58430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40919,7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51 1 03 58430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40919,7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Развитие паллиативной медицинской помощи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R2010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26547,4</w:t>
            </w:r>
          </w:p>
        </w:tc>
        <w:tc>
          <w:tcPr>
            <w:tcW w:w="1644" w:type="dxa"/>
          </w:tcPr>
          <w:p w:rsidR="00880C94" w:rsidRDefault="00880C94">
            <w:pPr>
              <w:pStyle w:val="ConsPlusNormal"/>
              <w:jc w:val="center"/>
            </w:pPr>
            <w:r>
              <w:t>17451,6</w:t>
            </w:r>
          </w:p>
        </w:tc>
        <w:tc>
          <w:tcPr>
            <w:tcW w:w="1644" w:type="dxa"/>
          </w:tcPr>
          <w:p w:rsidR="00880C94" w:rsidRDefault="00880C94">
            <w:pPr>
              <w:pStyle w:val="ConsPlusNormal"/>
              <w:jc w:val="center"/>
            </w:pPr>
            <w:r>
              <w:t>17451,6</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03 R2010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26547,4</w:t>
            </w:r>
          </w:p>
        </w:tc>
        <w:tc>
          <w:tcPr>
            <w:tcW w:w="1644" w:type="dxa"/>
          </w:tcPr>
          <w:p w:rsidR="00880C94" w:rsidRDefault="00880C94">
            <w:pPr>
              <w:pStyle w:val="ConsPlusNormal"/>
              <w:jc w:val="center"/>
            </w:pPr>
            <w:r>
              <w:t>17451,6</w:t>
            </w:r>
          </w:p>
        </w:tc>
        <w:tc>
          <w:tcPr>
            <w:tcW w:w="1644" w:type="dxa"/>
          </w:tcPr>
          <w:p w:rsidR="00880C94" w:rsidRDefault="00880C94">
            <w:pPr>
              <w:pStyle w:val="ConsPlusNormal"/>
              <w:jc w:val="center"/>
            </w:pPr>
            <w:r>
              <w:t>17451,6</w:t>
            </w:r>
          </w:p>
        </w:tc>
      </w:tr>
      <w:tr w:rsidR="00880C94">
        <w:tc>
          <w:tcPr>
            <w:tcW w:w="3685" w:type="dxa"/>
          </w:tcPr>
          <w:p w:rsidR="00880C94" w:rsidRDefault="00880C94">
            <w:pPr>
              <w:pStyle w:val="ConsPlusNormal"/>
            </w:pPr>
            <w:r>
              <w:t>Федеральный проект "Борьба с сердечно-сосудистыми заболеваниями"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N2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r>
      <w:tr w:rsidR="00880C94">
        <w:tc>
          <w:tcPr>
            <w:tcW w:w="3685" w:type="dxa"/>
          </w:tcPr>
          <w:p w:rsidR="00880C94" w:rsidRDefault="00880C94">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N2 55860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N2 55860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c>
          <w:tcPr>
            <w:tcW w:w="1644" w:type="dxa"/>
          </w:tcPr>
          <w:p w:rsidR="00880C94" w:rsidRDefault="00880C94">
            <w:pPr>
              <w:pStyle w:val="ConsPlusNormal"/>
              <w:jc w:val="center"/>
            </w:pPr>
            <w:r>
              <w:t>148937,5</w:t>
            </w:r>
          </w:p>
        </w:tc>
      </w:tr>
      <w:tr w:rsidR="00880C94">
        <w:tc>
          <w:tcPr>
            <w:tcW w:w="3685" w:type="dxa"/>
          </w:tcPr>
          <w:p w:rsidR="00880C94" w:rsidRDefault="00880C94">
            <w:pPr>
              <w:pStyle w:val="ConsPlusNormal"/>
            </w:pPr>
            <w:r>
              <w:t>Федеральный проект "Старшее поколение"</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P3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r>
      <w:tr w:rsidR="00880C94">
        <w:tc>
          <w:tcPr>
            <w:tcW w:w="3685" w:type="dxa"/>
          </w:tcPr>
          <w:p w:rsidR="00880C94" w:rsidRDefault="00880C94">
            <w:pPr>
              <w:pStyle w:val="ConsPlusNormal"/>
            </w:pPr>
            <w:r>
              <w:lastRenderedPageBreak/>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P3 54680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1 P3 54680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c>
          <w:tcPr>
            <w:tcW w:w="1644" w:type="dxa"/>
          </w:tcPr>
          <w:p w:rsidR="00880C94" w:rsidRDefault="00880C94">
            <w:pPr>
              <w:pStyle w:val="ConsPlusNormal"/>
              <w:jc w:val="center"/>
            </w:pPr>
            <w:r>
              <w:t>123,4</w:t>
            </w:r>
          </w:p>
        </w:tc>
      </w:tr>
      <w:tr w:rsidR="00880C94">
        <w:tc>
          <w:tcPr>
            <w:tcW w:w="3685" w:type="dxa"/>
          </w:tcPr>
          <w:p w:rsidR="00880C94" w:rsidRDefault="00880C94">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21290,1</w:t>
            </w:r>
          </w:p>
        </w:tc>
        <w:tc>
          <w:tcPr>
            <w:tcW w:w="1644" w:type="dxa"/>
          </w:tcPr>
          <w:p w:rsidR="00880C94" w:rsidRDefault="00880C94">
            <w:pPr>
              <w:pStyle w:val="ConsPlusNormal"/>
              <w:jc w:val="center"/>
            </w:pPr>
            <w:r>
              <w:t>22141,7</w:t>
            </w:r>
          </w:p>
        </w:tc>
        <w:tc>
          <w:tcPr>
            <w:tcW w:w="1644" w:type="dxa"/>
          </w:tcPr>
          <w:p w:rsidR="00880C94" w:rsidRDefault="00880C94">
            <w:pPr>
              <w:pStyle w:val="ConsPlusNormal"/>
              <w:jc w:val="center"/>
            </w:pPr>
            <w:r>
              <w:t>23027,4</w:t>
            </w:r>
          </w:p>
        </w:tc>
      </w:tr>
      <w:tr w:rsidR="00880C94">
        <w:tc>
          <w:tcPr>
            <w:tcW w:w="3685" w:type="dxa"/>
          </w:tcPr>
          <w:p w:rsidR="00880C94" w:rsidRDefault="00880C94">
            <w:pPr>
              <w:pStyle w:val="ConsPlusNormal"/>
            </w:pPr>
            <w:r>
              <w:t>Основное мероприятие "Паллиативная медицинская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51 2 07 00000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21290,1</w:t>
            </w:r>
          </w:p>
        </w:tc>
        <w:tc>
          <w:tcPr>
            <w:tcW w:w="1644" w:type="dxa"/>
          </w:tcPr>
          <w:p w:rsidR="00880C94" w:rsidRDefault="00880C94">
            <w:pPr>
              <w:pStyle w:val="ConsPlusNormal"/>
              <w:jc w:val="center"/>
            </w:pPr>
            <w:r>
              <w:t>22141,7</w:t>
            </w:r>
          </w:p>
        </w:tc>
        <w:tc>
          <w:tcPr>
            <w:tcW w:w="1644" w:type="dxa"/>
          </w:tcPr>
          <w:p w:rsidR="00880C94" w:rsidRDefault="00880C94">
            <w:pPr>
              <w:pStyle w:val="ConsPlusNormal"/>
              <w:jc w:val="center"/>
            </w:pPr>
            <w:r>
              <w:t>23027,4</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51 2 07 00160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21290,1</w:t>
            </w:r>
          </w:p>
        </w:tc>
        <w:tc>
          <w:tcPr>
            <w:tcW w:w="1644" w:type="dxa"/>
          </w:tcPr>
          <w:p w:rsidR="00880C94" w:rsidRDefault="00880C94">
            <w:pPr>
              <w:pStyle w:val="ConsPlusNormal"/>
              <w:jc w:val="center"/>
            </w:pPr>
            <w:r>
              <w:t>22141,7</w:t>
            </w:r>
          </w:p>
        </w:tc>
        <w:tc>
          <w:tcPr>
            <w:tcW w:w="1644" w:type="dxa"/>
          </w:tcPr>
          <w:p w:rsidR="00880C94" w:rsidRDefault="00880C94">
            <w:pPr>
              <w:pStyle w:val="ConsPlusNormal"/>
              <w:jc w:val="center"/>
            </w:pPr>
            <w:r>
              <w:t>23027,4</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51 2 07 00160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21290,1</w:t>
            </w:r>
          </w:p>
        </w:tc>
        <w:tc>
          <w:tcPr>
            <w:tcW w:w="1644" w:type="dxa"/>
          </w:tcPr>
          <w:p w:rsidR="00880C94" w:rsidRDefault="00880C94">
            <w:pPr>
              <w:pStyle w:val="ConsPlusNormal"/>
              <w:jc w:val="center"/>
            </w:pPr>
            <w:r>
              <w:t>22141,7</w:t>
            </w:r>
          </w:p>
        </w:tc>
        <w:tc>
          <w:tcPr>
            <w:tcW w:w="1644" w:type="dxa"/>
          </w:tcPr>
          <w:p w:rsidR="00880C94" w:rsidRDefault="00880C94">
            <w:pPr>
              <w:pStyle w:val="ConsPlusNormal"/>
              <w:jc w:val="center"/>
            </w:pPr>
            <w:r>
              <w:t>23027,4</w:t>
            </w:r>
          </w:p>
        </w:tc>
      </w:tr>
      <w:tr w:rsidR="00880C94">
        <w:tc>
          <w:tcPr>
            <w:tcW w:w="3685" w:type="dxa"/>
          </w:tcPr>
          <w:p w:rsidR="00880C94" w:rsidRDefault="00880C94">
            <w:pPr>
              <w:pStyle w:val="ConsPlusNormal"/>
            </w:pPr>
            <w:r>
              <w:t xml:space="preserve">Подпрограмма "Организация территориальной модели </w:t>
            </w:r>
            <w:r>
              <w:lastRenderedPageBreak/>
              <w:t>здравоохранения Ленинградской области"</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1206794,0</w:t>
            </w:r>
          </w:p>
        </w:tc>
        <w:tc>
          <w:tcPr>
            <w:tcW w:w="1644" w:type="dxa"/>
          </w:tcPr>
          <w:p w:rsidR="00880C94" w:rsidRDefault="00880C94">
            <w:pPr>
              <w:pStyle w:val="ConsPlusNormal"/>
              <w:jc w:val="center"/>
            </w:pPr>
            <w:r>
              <w:t>951785,9</w:t>
            </w:r>
          </w:p>
        </w:tc>
        <w:tc>
          <w:tcPr>
            <w:tcW w:w="1644" w:type="dxa"/>
          </w:tcPr>
          <w:p w:rsidR="00880C94" w:rsidRDefault="00880C94">
            <w:pPr>
              <w:pStyle w:val="ConsPlusNormal"/>
              <w:jc w:val="center"/>
            </w:pPr>
            <w:r>
              <w:t>665086,6</w:t>
            </w:r>
          </w:p>
        </w:tc>
      </w:tr>
      <w:tr w:rsidR="00880C94">
        <w:tc>
          <w:tcPr>
            <w:tcW w:w="3685" w:type="dxa"/>
          </w:tcPr>
          <w:p w:rsidR="00880C94" w:rsidRDefault="00880C94">
            <w:pPr>
              <w:pStyle w:val="ConsPlusNormal"/>
            </w:pPr>
            <w:r>
              <w:lastRenderedPageBreak/>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1206494,0</w:t>
            </w:r>
          </w:p>
        </w:tc>
        <w:tc>
          <w:tcPr>
            <w:tcW w:w="1644" w:type="dxa"/>
          </w:tcPr>
          <w:p w:rsidR="00880C94" w:rsidRDefault="00880C94">
            <w:pPr>
              <w:pStyle w:val="ConsPlusNormal"/>
              <w:jc w:val="center"/>
            </w:pPr>
            <w:r>
              <w:t>951785,9</w:t>
            </w:r>
          </w:p>
        </w:tc>
        <w:tc>
          <w:tcPr>
            <w:tcW w:w="1644" w:type="dxa"/>
          </w:tcPr>
          <w:p w:rsidR="00880C94" w:rsidRDefault="00880C94">
            <w:pPr>
              <w:pStyle w:val="ConsPlusNormal"/>
              <w:jc w:val="center"/>
            </w:pPr>
            <w:r>
              <w:t>665086,6</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546521,3</w:t>
            </w:r>
          </w:p>
        </w:tc>
        <w:tc>
          <w:tcPr>
            <w:tcW w:w="1644" w:type="dxa"/>
          </w:tcPr>
          <w:p w:rsidR="00880C94" w:rsidRDefault="00880C94">
            <w:pPr>
              <w:pStyle w:val="ConsPlusNormal"/>
              <w:jc w:val="center"/>
            </w:pPr>
            <w:r>
              <w:t>491813,2</w:t>
            </w:r>
          </w:p>
        </w:tc>
        <w:tc>
          <w:tcPr>
            <w:tcW w:w="1644" w:type="dxa"/>
          </w:tcPr>
          <w:p w:rsidR="00880C94" w:rsidRDefault="00880C94">
            <w:pPr>
              <w:pStyle w:val="ConsPlusNormal"/>
              <w:jc w:val="center"/>
            </w:pPr>
            <w:r>
              <w:t>349113,9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180198,7</w:t>
            </w:r>
          </w:p>
        </w:tc>
        <w:tc>
          <w:tcPr>
            <w:tcW w:w="1644" w:type="dxa"/>
          </w:tcPr>
          <w:p w:rsidR="00880C94" w:rsidRDefault="00880C94">
            <w:pPr>
              <w:pStyle w:val="ConsPlusNormal"/>
              <w:jc w:val="center"/>
            </w:pPr>
            <w:r>
              <w:t>163378,7</w:t>
            </w:r>
          </w:p>
        </w:tc>
        <w:tc>
          <w:tcPr>
            <w:tcW w:w="1644" w:type="dxa"/>
          </w:tcPr>
          <w:p w:rsidR="00880C94" w:rsidRDefault="00880C94">
            <w:pPr>
              <w:pStyle w:val="ConsPlusNormal"/>
              <w:jc w:val="center"/>
            </w:pPr>
            <w:r>
              <w:t>163378,7</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366322,6</w:t>
            </w:r>
          </w:p>
        </w:tc>
        <w:tc>
          <w:tcPr>
            <w:tcW w:w="1644" w:type="dxa"/>
          </w:tcPr>
          <w:p w:rsidR="00880C94" w:rsidRDefault="00880C94">
            <w:pPr>
              <w:pStyle w:val="ConsPlusNormal"/>
              <w:jc w:val="center"/>
            </w:pPr>
            <w:r>
              <w:t>328434,5</w:t>
            </w:r>
          </w:p>
        </w:tc>
        <w:tc>
          <w:tcPr>
            <w:tcW w:w="1644" w:type="dxa"/>
          </w:tcPr>
          <w:p w:rsidR="00880C94" w:rsidRDefault="00880C94">
            <w:pPr>
              <w:pStyle w:val="ConsPlusNormal"/>
              <w:jc w:val="center"/>
            </w:pPr>
            <w:r>
              <w:t>185735,2</w:t>
            </w:r>
          </w:p>
        </w:tc>
      </w:tr>
      <w:tr w:rsidR="00880C94">
        <w:tc>
          <w:tcPr>
            <w:tcW w:w="3685" w:type="dxa"/>
          </w:tcPr>
          <w:p w:rsidR="00880C94" w:rsidRDefault="00880C94">
            <w:pPr>
              <w:pStyle w:val="ConsPlusNormal"/>
            </w:pPr>
            <w:r>
              <w:t>Развитие паллиативной медицинской помощи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05 R2010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5800,0</w:t>
            </w:r>
          </w:p>
        </w:tc>
        <w:tc>
          <w:tcPr>
            <w:tcW w:w="1644" w:type="dxa"/>
          </w:tcPr>
          <w:p w:rsidR="00880C94" w:rsidRDefault="00880C94">
            <w:pPr>
              <w:pStyle w:val="ConsPlusNormal"/>
              <w:jc w:val="center"/>
            </w:pPr>
            <w:r>
              <w:t>5800,0</w:t>
            </w:r>
          </w:p>
        </w:tc>
        <w:tc>
          <w:tcPr>
            <w:tcW w:w="1644" w:type="dxa"/>
          </w:tcPr>
          <w:p w:rsidR="00880C94" w:rsidRDefault="00880C94">
            <w:pPr>
              <w:pStyle w:val="ConsPlusNormal"/>
              <w:jc w:val="center"/>
            </w:pPr>
            <w:r>
              <w:t>5800,0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05 R2010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5800,0</w:t>
            </w:r>
          </w:p>
        </w:tc>
        <w:tc>
          <w:tcPr>
            <w:tcW w:w="1644" w:type="dxa"/>
          </w:tcPr>
          <w:p w:rsidR="00880C94" w:rsidRDefault="00880C94">
            <w:pPr>
              <w:pStyle w:val="ConsPlusNormal"/>
              <w:jc w:val="center"/>
            </w:pPr>
            <w:r>
              <w:t>5800,0</w:t>
            </w:r>
          </w:p>
        </w:tc>
        <w:tc>
          <w:tcPr>
            <w:tcW w:w="1644" w:type="dxa"/>
          </w:tcPr>
          <w:p w:rsidR="00880C94" w:rsidRDefault="00880C94">
            <w:pPr>
              <w:pStyle w:val="ConsPlusNormal"/>
              <w:jc w:val="center"/>
            </w:pPr>
            <w:r>
              <w:t>5800,0</w:t>
            </w:r>
          </w:p>
        </w:tc>
      </w:tr>
      <w:tr w:rsidR="00880C94">
        <w:tc>
          <w:tcPr>
            <w:tcW w:w="3685" w:type="dxa"/>
          </w:tcPr>
          <w:p w:rsidR="00880C94" w:rsidRDefault="00880C94">
            <w:pPr>
              <w:pStyle w:val="ConsPlusNormal"/>
            </w:pPr>
            <w:r>
              <w:t>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05 R3650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654172,7</w:t>
            </w:r>
          </w:p>
        </w:tc>
        <w:tc>
          <w:tcPr>
            <w:tcW w:w="1644" w:type="dxa"/>
          </w:tcPr>
          <w:p w:rsidR="00880C94" w:rsidRDefault="00880C94">
            <w:pPr>
              <w:pStyle w:val="ConsPlusNormal"/>
              <w:jc w:val="center"/>
            </w:pPr>
            <w:r>
              <w:t>454172,7</w:t>
            </w:r>
          </w:p>
        </w:tc>
        <w:tc>
          <w:tcPr>
            <w:tcW w:w="1644" w:type="dxa"/>
          </w:tcPr>
          <w:p w:rsidR="00880C94" w:rsidRDefault="00880C94">
            <w:pPr>
              <w:pStyle w:val="ConsPlusNormal"/>
              <w:jc w:val="center"/>
            </w:pPr>
            <w:r>
              <w:t>310172,7</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05 R3650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654172,7</w:t>
            </w:r>
          </w:p>
        </w:tc>
        <w:tc>
          <w:tcPr>
            <w:tcW w:w="1644" w:type="dxa"/>
          </w:tcPr>
          <w:p w:rsidR="00880C94" w:rsidRDefault="00880C94">
            <w:pPr>
              <w:pStyle w:val="ConsPlusNormal"/>
              <w:jc w:val="center"/>
            </w:pPr>
            <w:r>
              <w:t>454172,7</w:t>
            </w:r>
          </w:p>
        </w:tc>
        <w:tc>
          <w:tcPr>
            <w:tcW w:w="1644" w:type="dxa"/>
          </w:tcPr>
          <w:p w:rsidR="00880C94" w:rsidRDefault="00880C94">
            <w:pPr>
              <w:pStyle w:val="ConsPlusNormal"/>
              <w:jc w:val="center"/>
            </w:pPr>
            <w:r>
              <w:t>310172,7</w:t>
            </w:r>
          </w:p>
        </w:tc>
      </w:tr>
      <w:tr w:rsidR="00880C94">
        <w:tc>
          <w:tcPr>
            <w:tcW w:w="3685" w:type="dxa"/>
          </w:tcPr>
          <w:p w:rsidR="00880C94" w:rsidRDefault="00880C94">
            <w:pPr>
              <w:pStyle w:val="ConsPlusNormal"/>
            </w:pPr>
            <w:r>
              <w:t>Федеральный проект "Безопасность дорожного движения"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R3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Оснащение оборудованием и автотранспортом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R3 15000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51 4 R3 15000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Медицинская помощь в дневных стационарах всех типов</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67335,0</w:t>
            </w:r>
          </w:p>
        </w:tc>
        <w:tc>
          <w:tcPr>
            <w:tcW w:w="1644" w:type="dxa"/>
          </w:tcPr>
          <w:p w:rsidR="00880C94" w:rsidRDefault="00880C94">
            <w:pPr>
              <w:pStyle w:val="ConsPlusNormal"/>
              <w:jc w:val="center"/>
            </w:pPr>
            <w:r>
              <w:t>69410,0</w:t>
            </w:r>
          </w:p>
        </w:tc>
        <w:tc>
          <w:tcPr>
            <w:tcW w:w="1644" w:type="dxa"/>
          </w:tcPr>
          <w:p w:rsidR="00880C94" w:rsidRDefault="00880C94">
            <w:pPr>
              <w:pStyle w:val="ConsPlusNormal"/>
              <w:jc w:val="center"/>
            </w:pPr>
            <w:r>
              <w:t>72029,0</w:t>
            </w:r>
          </w:p>
        </w:tc>
      </w:tr>
      <w:tr w:rsidR="00880C94">
        <w:tc>
          <w:tcPr>
            <w:tcW w:w="3685" w:type="dxa"/>
          </w:tcPr>
          <w:p w:rsidR="00880C94" w:rsidRDefault="00880C94">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67335,0</w:t>
            </w:r>
          </w:p>
        </w:tc>
        <w:tc>
          <w:tcPr>
            <w:tcW w:w="1644" w:type="dxa"/>
          </w:tcPr>
          <w:p w:rsidR="00880C94" w:rsidRDefault="00880C94">
            <w:pPr>
              <w:pStyle w:val="ConsPlusNormal"/>
              <w:jc w:val="center"/>
            </w:pPr>
            <w:r>
              <w:t>69410,0</w:t>
            </w:r>
          </w:p>
        </w:tc>
        <w:tc>
          <w:tcPr>
            <w:tcW w:w="1644" w:type="dxa"/>
          </w:tcPr>
          <w:p w:rsidR="00880C94" w:rsidRDefault="00880C94">
            <w:pPr>
              <w:pStyle w:val="ConsPlusNormal"/>
              <w:jc w:val="center"/>
            </w:pPr>
            <w:r>
              <w:t>72029,0</w:t>
            </w:r>
          </w:p>
        </w:tc>
      </w:tr>
      <w:tr w:rsidR="00880C94">
        <w:tc>
          <w:tcPr>
            <w:tcW w:w="3685" w:type="dxa"/>
          </w:tcPr>
          <w:p w:rsidR="00880C94" w:rsidRDefault="00880C94">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67335,0</w:t>
            </w:r>
          </w:p>
        </w:tc>
        <w:tc>
          <w:tcPr>
            <w:tcW w:w="1644" w:type="dxa"/>
          </w:tcPr>
          <w:p w:rsidR="00880C94" w:rsidRDefault="00880C94">
            <w:pPr>
              <w:pStyle w:val="ConsPlusNormal"/>
              <w:jc w:val="center"/>
            </w:pPr>
            <w:r>
              <w:t>69410,0</w:t>
            </w:r>
          </w:p>
        </w:tc>
        <w:tc>
          <w:tcPr>
            <w:tcW w:w="1644" w:type="dxa"/>
          </w:tcPr>
          <w:p w:rsidR="00880C94" w:rsidRDefault="00880C94">
            <w:pPr>
              <w:pStyle w:val="ConsPlusNormal"/>
              <w:jc w:val="center"/>
            </w:pPr>
            <w:r>
              <w:t>72029,0</w:t>
            </w:r>
          </w:p>
        </w:tc>
      </w:tr>
      <w:tr w:rsidR="00880C94">
        <w:tc>
          <w:tcPr>
            <w:tcW w:w="3685" w:type="dxa"/>
          </w:tcPr>
          <w:p w:rsidR="00880C94" w:rsidRDefault="00880C94">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67335,0</w:t>
            </w:r>
          </w:p>
        </w:tc>
        <w:tc>
          <w:tcPr>
            <w:tcW w:w="1644" w:type="dxa"/>
          </w:tcPr>
          <w:p w:rsidR="00880C94" w:rsidRDefault="00880C94">
            <w:pPr>
              <w:pStyle w:val="ConsPlusNormal"/>
              <w:jc w:val="center"/>
            </w:pPr>
            <w:r>
              <w:t>69410,0</w:t>
            </w:r>
          </w:p>
        </w:tc>
        <w:tc>
          <w:tcPr>
            <w:tcW w:w="1644" w:type="dxa"/>
          </w:tcPr>
          <w:p w:rsidR="00880C94" w:rsidRDefault="00880C94">
            <w:pPr>
              <w:pStyle w:val="ConsPlusNormal"/>
              <w:jc w:val="center"/>
            </w:pPr>
            <w:r>
              <w:t>72029,0</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51 1 01 00160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67335,0</w:t>
            </w:r>
          </w:p>
        </w:tc>
        <w:tc>
          <w:tcPr>
            <w:tcW w:w="1644" w:type="dxa"/>
          </w:tcPr>
          <w:p w:rsidR="00880C94" w:rsidRDefault="00880C94">
            <w:pPr>
              <w:pStyle w:val="ConsPlusNormal"/>
              <w:jc w:val="center"/>
            </w:pPr>
            <w:r>
              <w:t>69410,0</w:t>
            </w:r>
          </w:p>
        </w:tc>
        <w:tc>
          <w:tcPr>
            <w:tcW w:w="1644" w:type="dxa"/>
          </w:tcPr>
          <w:p w:rsidR="00880C94" w:rsidRDefault="00880C94">
            <w:pPr>
              <w:pStyle w:val="ConsPlusNormal"/>
              <w:jc w:val="center"/>
            </w:pPr>
            <w:r>
              <w:t>72029,0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51 1 01 00160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29491,6</w:t>
            </w:r>
          </w:p>
        </w:tc>
        <w:tc>
          <w:tcPr>
            <w:tcW w:w="1644" w:type="dxa"/>
          </w:tcPr>
          <w:p w:rsidR="00880C94" w:rsidRDefault="00880C94">
            <w:pPr>
              <w:pStyle w:val="ConsPlusNormal"/>
              <w:jc w:val="center"/>
            </w:pPr>
            <w:r>
              <w:t>30663,7</w:t>
            </w:r>
          </w:p>
        </w:tc>
        <w:tc>
          <w:tcPr>
            <w:tcW w:w="1644" w:type="dxa"/>
          </w:tcPr>
          <w:p w:rsidR="00880C94" w:rsidRDefault="00880C94">
            <w:pPr>
              <w:pStyle w:val="ConsPlusNormal"/>
              <w:jc w:val="center"/>
            </w:pPr>
            <w:r>
              <w:t>31882,8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51 1 01 00160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11509,4</w:t>
            </w:r>
          </w:p>
        </w:tc>
        <w:tc>
          <w:tcPr>
            <w:tcW w:w="1644" w:type="dxa"/>
          </w:tcPr>
          <w:p w:rsidR="00880C94" w:rsidRDefault="00880C94">
            <w:pPr>
              <w:pStyle w:val="ConsPlusNormal"/>
              <w:jc w:val="center"/>
            </w:pPr>
            <w:r>
              <w:t>11358,9</w:t>
            </w:r>
          </w:p>
        </w:tc>
        <w:tc>
          <w:tcPr>
            <w:tcW w:w="1644" w:type="dxa"/>
          </w:tcPr>
          <w:p w:rsidR="00880C94" w:rsidRDefault="00880C94">
            <w:pPr>
              <w:pStyle w:val="ConsPlusNormal"/>
              <w:jc w:val="center"/>
            </w:pPr>
            <w:r>
              <w:t>11664,2</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51 1 01 00160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800,0</w:t>
            </w:r>
          </w:p>
        </w:tc>
        <w:tc>
          <w:tcPr>
            <w:tcW w:w="1644" w:type="dxa"/>
          </w:tcPr>
          <w:p w:rsidR="00880C94" w:rsidRDefault="00880C94">
            <w:pPr>
              <w:pStyle w:val="ConsPlusNormal"/>
              <w:jc w:val="center"/>
            </w:pPr>
            <w:r>
              <w:t>832,0</w:t>
            </w:r>
          </w:p>
        </w:tc>
        <w:tc>
          <w:tcPr>
            <w:tcW w:w="1644" w:type="dxa"/>
          </w:tcPr>
          <w:p w:rsidR="00880C94" w:rsidRDefault="00880C94">
            <w:pPr>
              <w:pStyle w:val="ConsPlusNormal"/>
              <w:jc w:val="center"/>
            </w:pPr>
            <w:r>
              <w:t>864,4</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51 1 01 00160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25534,0</w:t>
            </w:r>
          </w:p>
        </w:tc>
        <w:tc>
          <w:tcPr>
            <w:tcW w:w="1644" w:type="dxa"/>
          </w:tcPr>
          <w:p w:rsidR="00880C94" w:rsidRDefault="00880C94">
            <w:pPr>
              <w:pStyle w:val="ConsPlusNormal"/>
              <w:jc w:val="center"/>
            </w:pPr>
            <w:r>
              <w:t>26555,4</w:t>
            </w:r>
          </w:p>
        </w:tc>
        <w:tc>
          <w:tcPr>
            <w:tcW w:w="1644" w:type="dxa"/>
          </w:tcPr>
          <w:p w:rsidR="00880C94" w:rsidRDefault="00880C94">
            <w:pPr>
              <w:pStyle w:val="ConsPlusNormal"/>
              <w:jc w:val="center"/>
            </w:pPr>
            <w:r>
              <w:t>27617,6</w:t>
            </w:r>
          </w:p>
        </w:tc>
      </w:tr>
      <w:tr w:rsidR="00880C94">
        <w:tc>
          <w:tcPr>
            <w:tcW w:w="3685" w:type="dxa"/>
          </w:tcPr>
          <w:p w:rsidR="00880C94" w:rsidRDefault="00880C94">
            <w:pPr>
              <w:pStyle w:val="ConsPlusNormal"/>
            </w:pPr>
            <w:r>
              <w:t>Скорая медицинская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820164,1</w:t>
            </w:r>
          </w:p>
        </w:tc>
        <w:tc>
          <w:tcPr>
            <w:tcW w:w="1644" w:type="dxa"/>
          </w:tcPr>
          <w:p w:rsidR="00880C94" w:rsidRDefault="00880C94">
            <w:pPr>
              <w:pStyle w:val="ConsPlusNormal"/>
              <w:jc w:val="center"/>
            </w:pPr>
            <w:r>
              <w:t>458550,2</w:t>
            </w:r>
          </w:p>
        </w:tc>
        <w:tc>
          <w:tcPr>
            <w:tcW w:w="1644" w:type="dxa"/>
          </w:tcPr>
          <w:p w:rsidR="00880C94" w:rsidRDefault="00880C94">
            <w:pPr>
              <w:pStyle w:val="ConsPlusNormal"/>
              <w:jc w:val="center"/>
            </w:pPr>
            <w:r>
              <w:t>468233,1</w:t>
            </w:r>
          </w:p>
        </w:tc>
      </w:tr>
      <w:tr w:rsidR="00880C94">
        <w:tc>
          <w:tcPr>
            <w:tcW w:w="3685" w:type="dxa"/>
          </w:tcPr>
          <w:p w:rsidR="00880C94" w:rsidRDefault="00880C94">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820164,1</w:t>
            </w:r>
          </w:p>
        </w:tc>
        <w:tc>
          <w:tcPr>
            <w:tcW w:w="1644" w:type="dxa"/>
          </w:tcPr>
          <w:p w:rsidR="00880C94" w:rsidRDefault="00880C94">
            <w:pPr>
              <w:pStyle w:val="ConsPlusNormal"/>
              <w:jc w:val="center"/>
            </w:pPr>
            <w:r>
              <w:t>458550,2</w:t>
            </w:r>
          </w:p>
        </w:tc>
        <w:tc>
          <w:tcPr>
            <w:tcW w:w="1644" w:type="dxa"/>
          </w:tcPr>
          <w:p w:rsidR="00880C94" w:rsidRDefault="00880C94">
            <w:pPr>
              <w:pStyle w:val="ConsPlusNormal"/>
              <w:jc w:val="center"/>
            </w:pPr>
            <w:r>
              <w:t>468233,1</w:t>
            </w:r>
          </w:p>
        </w:tc>
      </w:tr>
      <w:tr w:rsidR="00880C94">
        <w:tc>
          <w:tcPr>
            <w:tcW w:w="3685" w:type="dxa"/>
          </w:tcPr>
          <w:p w:rsidR="00880C94" w:rsidRDefault="00880C94">
            <w:pPr>
              <w:pStyle w:val="ConsPlusNormal"/>
            </w:pPr>
            <w:r>
              <w:t xml:space="preserve">Подпрограмма "Специализированная, в том числе высокотехнологичная, скорая, в том числе скорая специализированная, </w:t>
            </w:r>
            <w:r>
              <w:lastRenderedPageBreak/>
              <w:t>медицинская помощь. Медицинская реабилитация и санаторно-курортное лечение. Паллиативная медицинская помощь"</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434780,0</w:t>
            </w:r>
          </w:p>
        </w:tc>
        <w:tc>
          <w:tcPr>
            <w:tcW w:w="1644" w:type="dxa"/>
          </w:tcPr>
          <w:p w:rsidR="00880C94" w:rsidRDefault="00880C94">
            <w:pPr>
              <w:pStyle w:val="ConsPlusNormal"/>
              <w:jc w:val="center"/>
            </w:pPr>
            <w:r>
              <w:t>382550,2</w:t>
            </w:r>
          </w:p>
        </w:tc>
        <w:tc>
          <w:tcPr>
            <w:tcW w:w="1644" w:type="dxa"/>
          </w:tcPr>
          <w:p w:rsidR="00880C94" w:rsidRDefault="00880C94">
            <w:pPr>
              <w:pStyle w:val="ConsPlusNormal"/>
              <w:jc w:val="center"/>
            </w:pPr>
            <w:r>
              <w:t>392233,1</w:t>
            </w:r>
          </w:p>
        </w:tc>
      </w:tr>
      <w:tr w:rsidR="00880C94">
        <w:tc>
          <w:tcPr>
            <w:tcW w:w="3685" w:type="dxa"/>
          </w:tcPr>
          <w:p w:rsidR="00880C94" w:rsidRDefault="00880C94">
            <w:pPr>
              <w:pStyle w:val="ConsPlusNormal"/>
            </w:pPr>
            <w:r>
              <w:lastRenderedPageBreak/>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294302,1</w:t>
            </w:r>
          </w:p>
        </w:tc>
        <w:tc>
          <w:tcPr>
            <w:tcW w:w="1644" w:type="dxa"/>
          </w:tcPr>
          <w:p w:rsidR="00880C94" w:rsidRDefault="00880C94">
            <w:pPr>
              <w:pStyle w:val="ConsPlusNormal"/>
              <w:jc w:val="center"/>
            </w:pPr>
            <w:r>
              <w:t>242072,3</w:t>
            </w:r>
          </w:p>
        </w:tc>
        <w:tc>
          <w:tcPr>
            <w:tcW w:w="1644" w:type="dxa"/>
          </w:tcPr>
          <w:p w:rsidR="00880C94" w:rsidRDefault="00880C94">
            <w:pPr>
              <w:pStyle w:val="ConsPlusNormal"/>
              <w:jc w:val="center"/>
            </w:pPr>
            <w:r>
              <w:t>251755,2</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232761,8</w:t>
            </w:r>
          </w:p>
        </w:tc>
        <w:tc>
          <w:tcPr>
            <w:tcW w:w="1644" w:type="dxa"/>
          </w:tcPr>
          <w:p w:rsidR="00880C94" w:rsidRDefault="00880C94">
            <w:pPr>
              <w:pStyle w:val="ConsPlusNormal"/>
              <w:jc w:val="center"/>
            </w:pPr>
            <w:r>
              <w:t>242072,3</w:t>
            </w:r>
          </w:p>
        </w:tc>
        <w:tc>
          <w:tcPr>
            <w:tcW w:w="1644" w:type="dxa"/>
          </w:tcPr>
          <w:p w:rsidR="00880C94" w:rsidRDefault="00880C94">
            <w:pPr>
              <w:pStyle w:val="ConsPlusNormal"/>
              <w:jc w:val="center"/>
            </w:pPr>
            <w:r>
              <w:t>251755,2</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232761,8</w:t>
            </w:r>
          </w:p>
        </w:tc>
        <w:tc>
          <w:tcPr>
            <w:tcW w:w="1644" w:type="dxa"/>
          </w:tcPr>
          <w:p w:rsidR="00880C94" w:rsidRDefault="00880C94">
            <w:pPr>
              <w:pStyle w:val="ConsPlusNormal"/>
              <w:jc w:val="center"/>
            </w:pPr>
            <w:r>
              <w:t>242072,3</w:t>
            </w:r>
          </w:p>
        </w:tc>
        <w:tc>
          <w:tcPr>
            <w:tcW w:w="1644" w:type="dxa"/>
          </w:tcPr>
          <w:p w:rsidR="00880C94" w:rsidRDefault="00880C94">
            <w:pPr>
              <w:pStyle w:val="ConsPlusNormal"/>
              <w:jc w:val="center"/>
            </w:pPr>
            <w:r>
              <w:t>251755,2</w:t>
            </w:r>
          </w:p>
        </w:tc>
      </w:tr>
      <w:tr w:rsidR="00880C94">
        <w:tc>
          <w:tcPr>
            <w:tcW w:w="3685" w:type="dxa"/>
          </w:tcPr>
          <w:p w:rsidR="00880C94" w:rsidRDefault="00880C94">
            <w:pPr>
              <w:pStyle w:val="ConsPlusNormal"/>
            </w:pPr>
            <w: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51 2 01 14800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61540,3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51 2 01 14800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61540,3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Федеральный проект "Развитие системы оказания первичной медико-санитарной помощи"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2 N1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r>
      <w:tr w:rsidR="00880C94">
        <w:tc>
          <w:tcPr>
            <w:tcW w:w="3685" w:type="dxa"/>
          </w:tcPr>
          <w:p w:rsidR="00880C94" w:rsidRDefault="00880C94">
            <w:pPr>
              <w:pStyle w:val="ConsPlusNormal"/>
            </w:pPr>
            <w:r>
              <w:t>Обеспечение закупки авиационных работ в целях оказания медицинской помощи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2 N1 55540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2 N1 55540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c>
          <w:tcPr>
            <w:tcW w:w="1644" w:type="dxa"/>
          </w:tcPr>
          <w:p w:rsidR="00880C94" w:rsidRDefault="00880C94">
            <w:pPr>
              <w:pStyle w:val="ConsPlusNormal"/>
              <w:jc w:val="center"/>
            </w:pPr>
            <w:r>
              <w:t>140477,9</w:t>
            </w:r>
          </w:p>
        </w:tc>
      </w:tr>
      <w:tr w:rsidR="00880C94">
        <w:tc>
          <w:tcPr>
            <w:tcW w:w="3685" w:type="dxa"/>
          </w:tcPr>
          <w:p w:rsidR="00880C94" w:rsidRDefault="00880C94">
            <w:pPr>
              <w:pStyle w:val="ConsPlusNormal"/>
            </w:pPr>
            <w:r>
              <w:t>Подпрограмма "Организация территориальной модели здравоохранения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385384,1</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76000,0</w:t>
            </w:r>
          </w:p>
        </w:tc>
      </w:tr>
      <w:tr w:rsidR="00880C94">
        <w:tc>
          <w:tcPr>
            <w:tcW w:w="3685" w:type="dxa"/>
          </w:tcPr>
          <w:p w:rsidR="00880C94" w:rsidRDefault="00880C94">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51 4 05 00000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351384,1</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76000,0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351384,1</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76000,0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348345,0</w:t>
            </w:r>
          </w:p>
        </w:tc>
        <w:tc>
          <w:tcPr>
            <w:tcW w:w="1644" w:type="dxa"/>
          </w:tcPr>
          <w:p w:rsidR="00880C94" w:rsidRDefault="00880C94">
            <w:pPr>
              <w:pStyle w:val="ConsPlusNormal"/>
              <w:jc w:val="center"/>
            </w:pPr>
            <w:r>
              <w:t>76000,0</w:t>
            </w:r>
          </w:p>
        </w:tc>
        <w:tc>
          <w:tcPr>
            <w:tcW w:w="1644" w:type="dxa"/>
          </w:tcPr>
          <w:p w:rsidR="00880C94" w:rsidRDefault="00880C94">
            <w:pPr>
              <w:pStyle w:val="ConsPlusNormal"/>
              <w:jc w:val="center"/>
            </w:pPr>
            <w:r>
              <w:t>76000,0</w:t>
            </w:r>
          </w:p>
        </w:tc>
      </w:tr>
      <w:tr w:rsidR="00880C94">
        <w:tc>
          <w:tcPr>
            <w:tcW w:w="3685"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3039,1</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Федеральный проект "Безопасность дорожного движения"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4 R3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Оснащение оборудованием и автотранспортом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4 R3 15000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51 4 R3 15000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Санаторно-оздоровительная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125869,9</w:t>
            </w:r>
          </w:p>
        </w:tc>
        <w:tc>
          <w:tcPr>
            <w:tcW w:w="1644" w:type="dxa"/>
          </w:tcPr>
          <w:p w:rsidR="00880C94" w:rsidRDefault="00880C94">
            <w:pPr>
              <w:pStyle w:val="ConsPlusNormal"/>
              <w:jc w:val="center"/>
            </w:pPr>
            <w:r>
              <w:t>118216,8</w:t>
            </w:r>
          </w:p>
        </w:tc>
        <w:tc>
          <w:tcPr>
            <w:tcW w:w="1644" w:type="dxa"/>
          </w:tcPr>
          <w:p w:rsidR="00880C94" w:rsidRDefault="00880C94">
            <w:pPr>
              <w:pStyle w:val="ConsPlusNormal"/>
              <w:jc w:val="center"/>
            </w:pPr>
            <w:r>
              <w:t>120287,1</w:t>
            </w:r>
          </w:p>
        </w:tc>
      </w:tr>
      <w:tr w:rsidR="00880C94">
        <w:tc>
          <w:tcPr>
            <w:tcW w:w="3685" w:type="dxa"/>
          </w:tcPr>
          <w:p w:rsidR="00880C94" w:rsidRDefault="00880C94">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125869,9</w:t>
            </w:r>
          </w:p>
        </w:tc>
        <w:tc>
          <w:tcPr>
            <w:tcW w:w="1644" w:type="dxa"/>
          </w:tcPr>
          <w:p w:rsidR="00880C94" w:rsidRDefault="00880C94">
            <w:pPr>
              <w:pStyle w:val="ConsPlusNormal"/>
              <w:jc w:val="center"/>
            </w:pPr>
            <w:r>
              <w:t>118216,8</w:t>
            </w:r>
          </w:p>
        </w:tc>
        <w:tc>
          <w:tcPr>
            <w:tcW w:w="1644" w:type="dxa"/>
          </w:tcPr>
          <w:p w:rsidR="00880C94" w:rsidRDefault="00880C94">
            <w:pPr>
              <w:pStyle w:val="ConsPlusNormal"/>
              <w:jc w:val="center"/>
            </w:pPr>
            <w:r>
              <w:t>120287,1</w:t>
            </w:r>
          </w:p>
        </w:tc>
      </w:tr>
      <w:tr w:rsidR="00880C94">
        <w:tc>
          <w:tcPr>
            <w:tcW w:w="3685" w:type="dxa"/>
          </w:tcPr>
          <w:p w:rsidR="00880C94" w:rsidRDefault="00880C94">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116226,0</w:t>
            </w:r>
          </w:p>
        </w:tc>
        <w:tc>
          <w:tcPr>
            <w:tcW w:w="1644" w:type="dxa"/>
          </w:tcPr>
          <w:p w:rsidR="00880C94" w:rsidRDefault="00880C94">
            <w:pPr>
              <w:pStyle w:val="ConsPlusNormal"/>
              <w:jc w:val="center"/>
            </w:pPr>
            <w:r>
              <w:t>118216,8</w:t>
            </w:r>
          </w:p>
        </w:tc>
        <w:tc>
          <w:tcPr>
            <w:tcW w:w="1644" w:type="dxa"/>
          </w:tcPr>
          <w:p w:rsidR="00880C94" w:rsidRDefault="00880C94">
            <w:pPr>
              <w:pStyle w:val="ConsPlusNormal"/>
              <w:jc w:val="center"/>
            </w:pPr>
            <w:r>
              <w:t>120287,1</w:t>
            </w:r>
          </w:p>
        </w:tc>
      </w:tr>
      <w:tr w:rsidR="00880C94">
        <w:tc>
          <w:tcPr>
            <w:tcW w:w="3685" w:type="dxa"/>
          </w:tcPr>
          <w:p w:rsidR="00880C94" w:rsidRDefault="00880C94">
            <w:pPr>
              <w:pStyle w:val="ConsPlusNormal"/>
            </w:pPr>
            <w:r>
              <w:t>Основное мероприятие "Санаторно-курортное лечение"</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51 2 06 00000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116226,0</w:t>
            </w:r>
          </w:p>
        </w:tc>
        <w:tc>
          <w:tcPr>
            <w:tcW w:w="1644" w:type="dxa"/>
          </w:tcPr>
          <w:p w:rsidR="00880C94" w:rsidRDefault="00880C94">
            <w:pPr>
              <w:pStyle w:val="ConsPlusNormal"/>
              <w:jc w:val="center"/>
            </w:pPr>
            <w:r>
              <w:t>118216,8</w:t>
            </w:r>
          </w:p>
        </w:tc>
        <w:tc>
          <w:tcPr>
            <w:tcW w:w="1644" w:type="dxa"/>
          </w:tcPr>
          <w:p w:rsidR="00880C94" w:rsidRDefault="00880C94">
            <w:pPr>
              <w:pStyle w:val="ConsPlusNormal"/>
              <w:jc w:val="center"/>
            </w:pPr>
            <w:r>
              <w:t>120287,1</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51 2 06 00160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60226,0</w:t>
            </w:r>
          </w:p>
        </w:tc>
        <w:tc>
          <w:tcPr>
            <w:tcW w:w="1644" w:type="dxa"/>
          </w:tcPr>
          <w:p w:rsidR="00880C94" w:rsidRDefault="00880C94">
            <w:pPr>
              <w:pStyle w:val="ConsPlusNormal"/>
              <w:jc w:val="center"/>
            </w:pPr>
            <w:r>
              <w:t>62216,8</w:t>
            </w:r>
          </w:p>
        </w:tc>
        <w:tc>
          <w:tcPr>
            <w:tcW w:w="1644" w:type="dxa"/>
          </w:tcPr>
          <w:p w:rsidR="00880C94" w:rsidRDefault="00880C94">
            <w:pPr>
              <w:pStyle w:val="ConsPlusNormal"/>
              <w:jc w:val="center"/>
            </w:pPr>
            <w:r>
              <w:t>64287,1</w:t>
            </w:r>
          </w:p>
        </w:tc>
      </w:tr>
      <w:tr w:rsidR="00880C94">
        <w:tc>
          <w:tcPr>
            <w:tcW w:w="3685"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51 2 06 00160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43965,6</w:t>
            </w:r>
          </w:p>
        </w:tc>
        <w:tc>
          <w:tcPr>
            <w:tcW w:w="1644" w:type="dxa"/>
          </w:tcPr>
          <w:p w:rsidR="00880C94" w:rsidRDefault="00880C94">
            <w:pPr>
              <w:pStyle w:val="ConsPlusNormal"/>
              <w:jc w:val="center"/>
            </w:pPr>
            <w:r>
              <w:t>45702,6</w:t>
            </w:r>
          </w:p>
        </w:tc>
        <w:tc>
          <w:tcPr>
            <w:tcW w:w="1644" w:type="dxa"/>
          </w:tcPr>
          <w:p w:rsidR="00880C94" w:rsidRDefault="00880C94">
            <w:pPr>
              <w:pStyle w:val="ConsPlusNormal"/>
              <w:jc w:val="center"/>
            </w:pPr>
            <w:r>
              <w:t>47509,0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51 2 06 00160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14320,5</w:t>
            </w:r>
          </w:p>
        </w:tc>
        <w:tc>
          <w:tcPr>
            <w:tcW w:w="1644" w:type="dxa"/>
          </w:tcPr>
          <w:p w:rsidR="00880C94" w:rsidRDefault="00880C94">
            <w:pPr>
              <w:pStyle w:val="ConsPlusNormal"/>
              <w:jc w:val="center"/>
            </w:pPr>
            <w:r>
              <w:t>14574,3</w:t>
            </w:r>
          </w:p>
        </w:tc>
        <w:tc>
          <w:tcPr>
            <w:tcW w:w="1644" w:type="dxa"/>
          </w:tcPr>
          <w:p w:rsidR="00880C94" w:rsidRDefault="00880C94">
            <w:pPr>
              <w:pStyle w:val="ConsPlusNormal"/>
              <w:jc w:val="center"/>
            </w:pPr>
            <w:r>
              <w:t>14838,2</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51 2 06 00160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1939,9</w:t>
            </w:r>
          </w:p>
        </w:tc>
        <w:tc>
          <w:tcPr>
            <w:tcW w:w="1644" w:type="dxa"/>
          </w:tcPr>
          <w:p w:rsidR="00880C94" w:rsidRDefault="00880C94">
            <w:pPr>
              <w:pStyle w:val="ConsPlusNormal"/>
              <w:jc w:val="center"/>
            </w:pPr>
            <w:r>
              <w:t>1939,9</w:t>
            </w:r>
          </w:p>
        </w:tc>
        <w:tc>
          <w:tcPr>
            <w:tcW w:w="1644" w:type="dxa"/>
          </w:tcPr>
          <w:p w:rsidR="00880C94" w:rsidRDefault="00880C94">
            <w:pPr>
              <w:pStyle w:val="ConsPlusNormal"/>
              <w:jc w:val="center"/>
            </w:pPr>
            <w:r>
              <w:t>1939,9</w:t>
            </w:r>
          </w:p>
        </w:tc>
      </w:tr>
      <w:tr w:rsidR="00880C94">
        <w:tc>
          <w:tcPr>
            <w:tcW w:w="3685" w:type="dxa"/>
          </w:tcPr>
          <w:p w:rsidR="00880C94" w:rsidRDefault="00880C94">
            <w:pPr>
              <w:pStyle w:val="ConsPlusNormal"/>
            </w:pPr>
            <w:r>
              <w:t>Долечивание граждан Ленинградской области в условиях санатория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51 2 06 10860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56000,0</w:t>
            </w:r>
          </w:p>
        </w:tc>
        <w:tc>
          <w:tcPr>
            <w:tcW w:w="1644" w:type="dxa"/>
          </w:tcPr>
          <w:p w:rsidR="00880C94" w:rsidRDefault="00880C94">
            <w:pPr>
              <w:pStyle w:val="ConsPlusNormal"/>
              <w:jc w:val="center"/>
            </w:pPr>
            <w:r>
              <w:t>56000,0</w:t>
            </w:r>
          </w:p>
        </w:tc>
        <w:tc>
          <w:tcPr>
            <w:tcW w:w="1644" w:type="dxa"/>
          </w:tcPr>
          <w:p w:rsidR="00880C94" w:rsidRDefault="00880C94">
            <w:pPr>
              <w:pStyle w:val="ConsPlusNormal"/>
              <w:jc w:val="center"/>
            </w:pPr>
            <w:r>
              <w:t>56000,0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51 2 06 10860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56000,0</w:t>
            </w:r>
          </w:p>
        </w:tc>
        <w:tc>
          <w:tcPr>
            <w:tcW w:w="1644" w:type="dxa"/>
          </w:tcPr>
          <w:p w:rsidR="00880C94" w:rsidRDefault="00880C94">
            <w:pPr>
              <w:pStyle w:val="ConsPlusNormal"/>
              <w:jc w:val="center"/>
            </w:pPr>
            <w:r>
              <w:t>56000,0</w:t>
            </w:r>
          </w:p>
        </w:tc>
        <w:tc>
          <w:tcPr>
            <w:tcW w:w="1644" w:type="dxa"/>
          </w:tcPr>
          <w:p w:rsidR="00880C94" w:rsidRDefault="00880C94">
            <w:pPr>
              <w:pStyle w:val="ConsPlusNormal"/>
              <w:jc w:val="center"/>
            </w:pPr>
            <w:r>
              <w:t>56000,0</w:t>
            </w:r>
          </w:p>
        </w:tc>
      </w:tr>
      <w:tr w:rsidR="00880C94">
        <w:tc>
          <w:tcPr>
            <w:tcW w:w="3685" w:type="dxa"/>
          </w:tcPr>
          <w:p w:rsidR="00880C94" w:rsidRDefault="00880C94">
            <w:pPr>
              <w:pStyle w:val="ConsPlusNormal"/>
            </w:pPr>
            <w:r>
              <w:t>Подпрограмма "Организация территориальной модели здравоохранения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9643,9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51 4 05 00000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9643,9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9643,9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9643,9</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Заготовка, переработка, хранение и обеспечение безопасности донорской крови и ее компонентов</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316966,5</w:t>
            </w:r>
          </w:p>
        </w:tc>
        <w:tc>
          <w:tcPr>
            <w:tcW w:w="1644" w:type="dxa"/>
          </w:tcPr>
          <w:p w:rsidR="00880C94" w:rsidRDefault="00880C94">
            <w:pPr>
              <w:pStyle w:val="ConsPlusNormal"/>
              <w:jc w:val="center"/>
            </w:pPr>
            <w:r>
              <w:t>329015,8</w:t>
            </w:r>
          </w:p>
        </w:tc>
        <w:tc>
          <w:tcPr>
            <w:tcW w:w="1644" w:type="dxa"/>
          </w:tcPr>
          <w:p w:rsidR="00880C94" w:rsidRDefault="00880C94">
            <w:pPr>
              <w:pStyle w:val="ConsPlusNormal"/>
              <w:jc w:val="center"/>
            </w:pPr>
            <w:r>
              <w:t>341531,8</w:t>
            </w:r>
          </w:p>
        </w:tc>
      </w:tr>
      <w:tr w:rsidR="00880C94">
        <w:tc>
          <w:tcPr>
            <w:tcW w:w="3685" w:type="dxa"/>
          </w:tcPr>
          <w:p w:rsidR="00880C94" w:rsidRDefault="00880C94">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316966,5</w:t>
            </w:r>
          </w:p>
        </w:tc>
        <w:tc>
          <w:tcPr>
            <w:tcW w:w="1644" w:type="dxa"/>
          </w:tcPr>
          <w:p w:rsidR="00880C94" w:rsidRDefault="00880C94">
            <w:pPr>
              <w:pStyle w:val="ConsPlusNormal"/>
              <w:jc w:val="center"/>
            </w:pPr>
            <w:r>
              <w:t>329015,8</w:t>
            </w:r>
          </w:p>
        </w:tc>
        <w:tc>
          <w:tcPr>
            <w:tcW w:w="1644" w:type="dxa"/>
          </w:tcPr>
          <w:p w:rsidR="00880C94" w:rsidRDefault="00880C94">
            <w:pPr>
              <w:pStyle w:val="ConsPlusNormal"/>
              <w:jc w:val="center"/>
            </w:pPr>
            <w:r>
              <w:t>341531,8</w:t>
            </w:r>
          </w:p>
        </w:tc>
      </w:tr>
      <w:tr w:rsidR="00880C94">
        <w:tc>
          <w:tcPr>
            <w:tcW w:w="3685" w:type="dxa"/>
          </w:tcPr>
          <w:p w:rsidR="00880C94" w:rsidRDefault="00880C94">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51 2 00 00000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311766,5</w:t>
            </w:r>
          </w:p>
        </w:tc>
        <w:tc>
          <w:tcPr>
            <w:tcW w:w="1644" w:type="dxa"/>
          </w:tcPr>
          <w:p w:rsidR="00880C94" w:rsidRDefault="00880C94">
            <w:pPr>
              <w:pStyle w:val="ConsPlusNormal"/>
              <w:jc w:val="center"/>
            </w:pPr>
            <w:r>
              <w:t>323815,8</w:t>
            </w:r>
          </w:p>
        </w:tc>
        <w:tc>
          <w:tcPr>
            <w:tcW w:w="1644" w:type="dxa"/>
          </w:tcPr>
          <w:p w:rsidR="00880C94" w:rsidRDefault="00880C94">
            <w:pPr>
              <w:pStyle w:val="ConsPlusNormal"/>
              <w:jc w:val="center"/>
            </w:pPr>
            <w:r>
              <w:t>336331,8</w:t>
            </w:r>
          </w:p>
        </w:tc>
      </w:tr>
      <w:tr w:rsidR="00880C94">
        <w:tc>
          <w:tcPr>
            <w:tcW w:w="3685" w:type="dxa"/>
          </w:tcPr>
          <w:p w:rsidR="00880C94" w:rsidRDefault="00880C94">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51 2 01 00000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311766,5</w:t>
            </w:r>
          </w:p>
        </w:tc>
        <w:tc>
          <w:tcPr>
            <w:tcW w:w="1644" w:type="dxa"/>
          </w:tcPr>
          <w:p w:rsidR="00880C94" w:rsidRDefault="00880C94">
            <w:pPr>
              <w:pStyle w:val="ConsPlusNormal"/>
              <w:jc w:val="center"/>
            </w:pPr>
            <w:r>
              <w:t>323815,8</w:t>
            </w:r>
          </w:p>
        </w:tc>
        <w:tc>
          <w:tcPr>
            <w:tcW w:w="1644" w:type="dxa"/>
          </w:tcPr>
          <w:p w:rsidR="00880C94" w:rsidRDefault="00880C94">
            <w:pPr>
              <w:pStyle w:val="ConsPlusNormal"/>
              <w:jc w:val="center"/>
            </w:pPr>
            <w:r>
              <w:t>336331,8</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311766,5</w:t>
            </w:r>
          </w:p>
        </w:tc>
        <w:tc>
          <w:tcPr>
            <w:tcW w:w="1644" w:type="dxa"/>
          </w:tcPr>
          <w:p w:rsidR="00880C94" w:rsidRDefault="00880C94">
            <w:pPr>
              <w:pStyle w:val="ConsPlusNormal"/>
              <w:jc w:val="center"/>
            </w:pPr>
            <w:r>
              <w:t>323815,8</w:t>
            </w:r>
          </w:p>
        </w:tc>
        <w:tc>
          <w:tcPr>
            <w:tcW w:w="1644" w:type="dxa"/>
          </w:tcPr>
          <w:p w:rsidR="00880C94" w:rsidRDefault="00880C94">
            <w:pPr>
              <w:pStyle w:val="ConsPlusNormal"/>
              <w:jc w:val="center"/>
            </w:pPr>
            <w:r>
              <w:t>336331,8</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124640,2</w:t>
            </w:r>
          </w:p>
        </w:tc>
        <w:tc>
          <w:tcPr>
            <w:tcW w:w="1644" w:type="dxa"/>
          </w:tcPr>
          <w:p w:rsidR="00880C94" w:rsidRDefault="00880C94">
            <w:pPr>
              <w:pStyle w:val="ConsPlusNormal"/>
              <w:jc w:val="center"/>
            </w:pPr>
            <w:r>
              <w:t>129589,4</w:t>
            </w:r>
          </w:p>
        </w:tc>
        <w:tc>
          <w:tcPr>
            <w:tcW w:w="1644" w:type="dxa"/>
          </w:tcPr>
          <w:p w:rsidR="00880C94" w:rsidRDefault="00880C94">
            <w:pPr>
              <w:pStyle w:val="ConsPlusNormal"/>
              <w:jc w:val="center"/>
            </w:pPr>
            <w:r>
              <w:t>134736,6</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186380,3</w:t>
            </w:r>
          </w:p>
        </w:tc>
        <w:tc>
          <w:tcPr>
            <w:tcW w:w="1644" w:type="dxa"/>
          </w:tcPr>
          <w:p w:rsidR="00880C94" w:rsidRDefault="00880C94">
            <w:pPr>
              <w:pStyle w:val="ConsPlusNormal"/>
              <w:jc w:val="center"/>
            </w:pPr>
            <w:r>
              <w:t>193480,4</w:t>
            </w:r>
          </w:p>
        </w:tc>
        <w:tc>
          <w:tcPr>
            <w:tcW w:w="1644" w:type="dxa"/>
          </w:tcPr>
          <w:p w:rsidR="00880C94" w:rsidRDefault="00880C94">
            <w:pPr>
              <w:pStyle w:val="ConsPlusNormal"/>
              <w:jc w:val="center"/>
            </w:pPr>
            <w:r>
              <w:t>200849,2</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746,0</w:t>
            </w:r>
          </w:p>
        </w:tc>
        <w:tc>
          <w:tcPr>
            <w:tcW w:w="1644" w:type="dxa"/>
          </w:tcPr>
          <w:p w:rsidR="00880C94" w:rsidRDefault="00880C94">
            <w:pPr>
              <w:pStyle w:val="ConsPlusNormal"/>
              <w:jc w:val="center"/>
            </w:pPr>
            <w:r>
              <w:t>746,0</w:t>
            </w:r>
          </w:p>
        </w:tc>
        <w:tc>
          <w:tcPr>
            <w:tcW w:w="1644" w:type="dxa"/>
          </w:tcPr>
          <w:p w:rsidR="00880C94" w:rsidRDefault="00880C94">
            <w:pPr>
              <w:pStyle w:val="ConsPlusNormal"/>
              <w:jc w:val="center"/>
            </w:pPr>
            <w:r>
              <w:t>746,0</w:t>
            </w:r>
          </w:p>
        </w:tc>
      </w:tr>
      <w:tr w:rsidR="00880C94">
        <w:tc>
          <w:tcPr>
            <w:tcW w:w="3685" w:type="dxa"/>
          </w:tcPr>
          <w:p w:rsidR="00880C94" w:rsidRDefault="00880C94">
            <w:pPr>
              <w:pStyle w:val="ConsPlusNormal"/>
            </w:pPr>
            <w:r>
              <w:t>Подпрограмма "Организация территориальной модели здравоохранения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51 4 00 00000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5200,0</w:t>
            </w:r>
          </w:p>
        </w:tc>
        <w:tc>
          <w:tcPr>
            <w:tcW w:w="1644" w:type="dxa"/>
          </w:tcPr>
          <w:p w:rsidR="00880C94" w:rsidRDefault="00880C94">
            <w:pPr>
              <w:pStyle w:val="ConsPlusNormal"/>
              <w:jc w:val="center"/>
            </w:pPr>
            <w:r>
              <w:t>5200,0</w:t>
            </w:r>
          </w:p>
        </w:tc>
        <w:tc>
          <w:tcPr>
            <w:tcW w:w="1644" w:type="dxa"/>
          </w:tcPr>
          <w:p w:rsidR="00880C94" w:rsidRDefault="00880C94">
            <w:pPr>
              <w:pStyle w:val="ConsPlusNormal"/>
              <w:jc w:val="center"/>
            </w:pPr>
            <w:r>
              <w:t>5200,0</w:t>
            </w:r>
          </w:p>
        </w:tc>
      </w:tr>
      <w:tr w:rsidR="00880C94">
        <w:tc>
          <w:tcPr>
            <w:tcW w:w="3685" w:type="dxa"/>
          </w:tcPr>
          <w:p w:rsidR="00880C94" w:rsidRDefault="00880C94">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51 4 05 00000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5200,0</w:t>
            </w:r>
          </w:p>
        </w:tc>
        <w:tc>
          <w:tcPr>
            <w:tcW w:w="1644" w:type="dxa"/>
          </w:tcPr>
          <w:p w:rsidR="00880C94" w:rsidRDefault="00880C94">
            <w:pPr>
              <w:pStyle w:val="ConsPlusNormal"/>
              <w:jc w:val="center"/>
            </w:pPr>
            <w:r>
              <w:t>5200,0</w:t>
            </w:r>
          </w:p>
        </w:tc>
        <w:tc>
          <w:tcPr>
            <w:tcW w:w="1644" w:type="dxa"/>
          </w:tcPr>
          <w:p w:rsidR="00880C94" w:rsidRDefault="00880C94">
            <w:pPr>
              <w:pStyle w:val="ConsPlusNormal"/>
              <w:jc w:val="center"/>
            </w:pPr>
            <w:r>
              <w:t>5200,0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5200,0</w:t>
            </w:r>
          </w:p>
        </w:tc>
        <w:tc>
          <w:tcPr>
            <w:tcW w:w="1644" w:type="dxa"/>
          </w:tcPr>
          <w:p w:rsidR="00880C94" w:rsidRDefault="00880C94">
            <w:pPr>
              <w:pStyle w:val="ConsPlusNormal"/>
              <w:jc w:val="center"/>
            </w:pPr>
            <w:r>
              <w:t>5200,0</w:t>
            </w:r>
          </w:p>
        </w:tc>
        <w:tc>
          <w:tcPr>
            <w:tcW w:w="1644" w:type="dxa"/>
          </w:tcPr>
          <w:p w:rsidR="00880C94" w:rsidRDefault="00880C94">
            <w:pPr>
              <w:pStyle w:val="ConsPlusNormal"/>
              <w:jc w:val="center"/>
            </w:pPr>
            <w:r>
              <w:t>5200,0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5200,0</w:t>
            </w:r>
          </w:p>
        </w:tc>
        <w:tc>
          <w:tcPr>
            <w:tcW w:w="1644" w:type="dxa"/>
          </w:tcPr>
          <w:p w:rsidR="00880C94" w:rsidRDefault="00880C94">
            <w:pPr>
              <w:pStyle w:val="ConsPlusNormal"/>
              <w:jc w:val="center"/>
            </w:pPr>
            <w:r>
              <w:t>5200,0</w:t>
            </w:r>
          </w:p>
        </w:tc>
        <w:tc>
          <w:tcPr>
            <w:tcW w:w="1644" w:type="dxa"/>
          </w:tcPr>
          <w:p w:rsidR="00880C94" w:rsidRDefault="00880C94">
            <w:pPr>
              <w:pStyle w:val="ConsPlusNormal"/>
              <w:jc w:val="center"/>
            </w:pPr>
            <w:r>
              <w:t>5200,0</w:t>
            </w:r>
          </w:p>
        </w:tc>
      </w:tr>
      <w:tr w:rsidR="00880C94">
        <w:tc>
          <w:tcPr>
            <w:tcW w:w="3685" w:type="dxa"/>
          </w:tcPr>
          <w:p w:rsidR="00880C94" w:rsidRDefault="00880C94">
            <w:pPr>
              <w:pStyle w:val="ConsPlusNormal"/>
            </w:pPr>
            <w:r>
              <w:t>Другие вопросы в области здравоохранения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7137698,8</w:t>
            </w:r>
          </w:p>
        </w:tc>
        <w:tc>
          <w:tcPr>
            <w:tcW w:w="1644" w:type="dxa"/>
          </w:tcPr>
          <w:p w:rsidR="00880C94" w:rsidRDefault="00880C94">
            <w:pPr>
              <w:pStyle w:val="ConsPlusNormal"/>
              <w:jc w:val="center"/>
            </w:pPr>
            <w:r>
              <w:t>6287970,7</w:t>
            </w:r>
          </w:p>
        </w:tc>
        <w:tc>
          <w:tcPr>
            <w:tcW w:w="1644" w:type="dxa"/>
          </w:tcPr>
          <w:p w:rsidR="00880C94" w:rsidRDefault="00880C94">
            <w:pPr>
              <w:pStyle w:val="ConsPlusNormal"/>
              <w:jc w:val="center"/>
            </w:pPr>
            <w:r>
              <w:t>6331608,8</w:t>
            </w:r>
          </w:p>
        </w:tc>
      </w:tr>
      <w:tr w:rsidR="00880C94">
        <w:tc>
          <w:tcPr>
            <w:tcW w:w="3685" w:type="dxa"/>
          </w:tcPr>
          <w:p w:rsidR="00880C94" w:rsidRDefault="00880C94">
            <w:pPr>
              <w:pStyle w:val="ConsPlusNormal"/>
            </w:pPr>
            <w:r>
              <w:t xml:space="preserve">Государственная программа Ленинградской области "Развитие </w:t>
            </w:r>
            <w:r>
              <w:lastRenderedPageBreak/>
              <w:t>здравоохранения в Ленинградской области"</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7128691,1</w:t>
            </w:r>
          </w:p>
        </w:tc>
        <w:tc>
          <w:tcPr>
            <w:tcW w:w="1644" w:type="dxa"/>
          </w:tcPr>
          <w:p w:rsidR="00880C94" w:rsidRDefault="00880C94">
            <w:pPr>
              <w:pStyle w:val="ConsPlusNormal"/>
              <w:jc w:val="center"/>
            </w:pPr>
            <w:r>
              <w:t>6281661,0</w:t>
            </w:r>
          </w:p>
        </w:tc>
        <w:tc>
          <w:tcPr>
            <w:tcW w:w="1644" w:type="dxa"/>
          </w:tcPr>
          <w:p w:rsidR="00880C94" w:rsidRDefault="00880C94">
            <w:pPr>
              <w:pStyle w:val="ConsPlusNormal"/>
              <w:jc w:val="center"/>
            </w:pPr>
            <w:r>
              <w:t>6325299,1</w:t>
            </w:r>
          </w:p>
        </w:tc>
      </w:tr>
      <w:tr w:rsidR="00880C94">
        <w:tc>
          <w:tcPr>
            <w:tcW w:w="3685" w:type="dxa"/>
          </w:tcPr>
          <w:p w:rsidR="00880C94" w:rsidRDefault="00880C94">
            <w:pPr>
              <w:pStyle w:val="ConsPlusNormal"/>
            </w:pPr>
            <w:r>
              <w:lastRenderedPageBreak/>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1115766,0</w:t>
            </w:r>
          </w:p>
        </w:tc>
        <w:tc>
          <w:tcPr>
            <w:tcW w:w="1644" w:type="dxa"/>
          </w:tcPr>
          <w:p w:rsidR="00880C94" w:rsidRDefault="00880C94">
            <w:pPr>
              <w:pStyle w:val="ConsPlusNormal"/>
              <w:jc w:val="center"/>
            </w:pPr>
            <w:r>
              <w:t>1156258,6</w:t>
            </w:r>
          </w:p>
        </w:tc>
        <w:tc>
          <w:tcPr>
            <w:tcW w:w="1644" w:type="dxa"/>
          </w:tcPr>
          <w:p w:rsidR="00880C94" w:rsidRDefault="00880C94">
            <w:pPr>
              <w:pStyle w:val="ConsPlusNormal"/>
              <w:jc w:val="center"/>
            </w:pPr>
            <w:r>
              <w:t>1199796,7</w:t>
            </w:r>
          </w:p>
        </w:tc>
      </w:tr>
      <w:tr w:rsidR="00880C94">
        <w:tc>
          <w:tcPr>
            <w:tcW w:w="3685" w:type="dxa"/>
          </w:tcPr>
          <w:p w:rsidR="00880C94" w:rsidRDefault="00880C94">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1108043,6</w:t>
            </w:r>
          </w:p>
        </w:tc>
        <w:tc>
          <w:tcPr>
            <w:tcW w:w="1644" w:type="dxa"/>
          </w:tcPr>
          <w:p w:rsidR="00880C94" w:rsidRDefault="00880C94">
            <w:pPr>
              <w:pStyle w:val="ConsPlusNormal"/>
              <w:jc w:val="center"/>
            </w:pPr>
            <w:r>
              <w:t>1148536,2</w:t>
            </w:r>
          </w:p>
        </w:tc>
        <w:tc>
          <w:tcPr>
            <w:tcW w:w="1644" w:type="dxa"/>
          </w:tcPr>
          <w:p w:rsidR="00880C94" w:rsidRDefault="00880C94">
            <w:pPr>
              <w:pStyle w:val="ConsPlusNormal"/>
              <w:jc w:val="center"/>
            </w:pPr>
            <w:r>
              <w:t>1192074,3</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1105943,6</w:t>
            </w:r>
          </w:p>
        </w:tc>
        <w:tc>
          <w:tcPr>
            <w:tcW w:w="1644" w:type="dxa"/>
          </w:tcPr>
          <w:p w:rsidR="00880C94" w:rsidRDefault="00880C94">
            <w:pPr>
              <w:pStyle w:val="ConsPlusNormal"/>
              <w:jc w:val="center"/>
            </w:pPr>
            <w:r>
              <w:t>1148536,2</w:t>
            </w:r>
          </w:p>
        </w:tc>
        <w:tc>
          <w:tcPr>
            <w:tcW w:w="1644" w:type="dxa"/>
          </w:tcPr>
          <w:p w:rsidR="00880C94" w:rsidRDefault="00880C94">
            <w:pPr>
              <w:pStyle w:val="ConsPlusNormal"/>
              <w:jc w:val="center"/>
            </w:pPr>
            <w:r>
              <w:t>1192074,3</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771793,8</w:t>
            </w:r>
          </w:p>
        </w:tc>
        <w:tc>
          <w:tcPr>
            <w:tcW w:w="1644" w:type="dxa"/>
          </w:tcPr>
          <w:p w:rsidR="00880C94" w:rsidRDefault="00880C94">
            <w:pPr>
              <w:pStyle w:val="ConsPlusNormal"/>
              <w:jc w:val="center"/>
            </w:pPr>
            <w:r>
              <w:t>805888,1</w:t>
            </w:r>
          </w:p>
        </w:tc>
        <w:tc>
          <w:tcPr>
            <w:tcW w:w="1644" w:type="dxa"/>
          </w:tcPr>
          <w:p w:rsidR="00880C94" w:rsidRDefault="00880C94">
            <w:pPr>
              <w:pStyle w:val="ConsPlusNormal"/>
              <w:jc w:val="center"/>
            </w:pPr>
            <w:r>
              <w:t>838007,2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138659,1</w:t>
            </w:r>
          </w:p>
        </w:tc>
        <w:tc>
          <w:tcPr>
            <w:tcW w:w="1644" w:type="dxa"/>
          </w:tcPr>
          <w:p w:rsidR="00880C94" w:rsidRDefault="00880C94">
            <w:pPr>
              <w:pStyle w:val="ConsPlusNormal"/>
              <w:jc w:val="center"/>
            </w:pPr>
            <w:r>
              <w:t>139417,6</w:t>
            </w:r>
          </w:p>
        </w:tc>
        <w:tc>
          <w:tcPr>
            <w:tcW w:w="1644" w:type="dxa"/>
          </w:tcPr>
          <w:p w:rsidR="00880C94" w:rsidRDefault="00880C94">
            <w:pPr>
              <w:pStyle w:val="ConsPlusNormal"/>
              <w:jc w:val="center"/>
            </w:pPr>
            <w:r>
              <w:t>142788,5</w:t>
            </w:r>
          </w:p>
        </w:tc>
      </w:tr>
      <w:tr w:rsidR="00880C94">
        <w:tc>
          <w:tcPr>
            <w:tcW w:w="3685"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193464,9</w:t>
            </w:r>
          </w:p>
        </w:tc>
        <w:tc>
          <w:tcPr>
            <w:tcW w:w="1644" w:type="dxa"/>
          </w:tcPr>
          <w:p w:rsidR="00880C94" w:rsidRDefault="00880C94">
            <w:pPr>
              <w:pStyle w:val="ConsPlusNormal"/>
              <w:jc w:val="center"/>
            </w:pPr>
            <w:r>
              <w:t>201203,5</w:t>
            </w:r>
          </w:p>
        </w:tc>
        <w:tc>
          <w:tcPr>
            <w:tcW w:w="1644" w:type="dxa"/>
          </w:tcPr>
          <w:p w:rsidR="00880C94" w:rsidRDefault="00880C94">
            <w:pPr>
              <w:pStyle w:val="ConsPlusNormal"/>
              <w:jc w:val="center"/>
            </w:pPr>
            <w:r>
              <w:t>209251,6</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2025,8</w:t>
            </w:r>
          </w:p>
        </w:tc>
        <w:tc>
          <w:tcPr>
            <w:tcW w:w="1644" w:type="dxa"/>
          </w:tcPr>
          <w:p w:rsidR="00880C94" w:rsidRDefault="00880C94">
            <w:pPr>
              <w:pStyle w:val="ConsPlusNormal"/>
              <w:jc w:val="center"/>
            </w:pPr>
            <w:r>
              <w:t>2027,0</w:t>
            </w:r>
          </w:p>
        </w:tc>
        <w:tc>
          <w:tcPr>
            <w:tcW w:w="1644" w:type="dxa"/>
          </w:tcPr>
          <w:p w:rsidR="00880C94" w:rsidRDefault="00880C94">
            <w:pPr>
              <w:pStyle w:val="ConsPlusNormal"/>
              <w:jc w:val="center"/>
            </w:pPr>
            <w:r>
              <w:t>2027,0</w:t>
            </w:r>
          </w:p>
        </w:tc>
      </w:tr>
      <w:tr w:rsidR="00880C94">
        <w:tc>
          <w:tcPr>
            <w:tcW w:w="3685" w:type="dxa"/>
          </w:tcPr>
          <w:p w:rsidR="00880C94" w:rsidRDefault="00880C94">
            <w:pPr>
              <w:pStyle w:val="ConsPlusNormal"/>
            </w:pPr>
            <w: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51 2 01 14800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51 2 01 14800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2100,0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"Развитие системы донорства органов человека в целях трансплантации"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7722,4</w:t>
            </w:r>
          </w:p>
        </w:tc>
        <w:tc>
          <w:tcPr>
            <w:tcW w:w="1644" w:type="dxa"/>
          </w:tcPr>
          <w:p w:rsidR="00880C94" w:rsidRDefault="00880C94">
            <w:pPr>
              <w:pStyle w:val="ConsPlusNormal"/>
              <w:jc w:val="center"/>
            </w:pPr>
            <w:r>
              <w:t>7722,4</w:t>
            </w:r>
          </w:p>
        </w:tc>
        <w:tc>
          <w:tcPr>
            <w:tcW w:w="1644" w:type="dxa"/>
          </w:tcPr>
          <w:p w:rsidR="00880C94" w:rsidRDefault="00880C94">
            <w:pPr>
              <w:pStyle w:val="ConsPlusNormal"/>
              <w:jc w:val="center"/>
            </w:pPr>
            <w:r>
              <w:t>7722,4</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51 2 04 00160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6681,1</w:t>
            </w:r>
          </w:p>
        </w:tc>
        <w:tc>
          <w:tcPr>
            <w:tcW w:w="1644" w:type="dxa"/>
          </w:tcPr>
          <w:p w:rsidR="00880C94" w:rsidRDefault="00880C94">
            <w:pPr>
              <w:pStyle w:val="ConsPlusNormal"/>
              <w:jc w:val="center"/>
            </w:pPr>
            <w:r>
              <w:t>6681,1</w:t>
            </w:r>
          </w:p>
        </w:tc>
        <w:tc>
          <w:tcPr>
            <w:tcW w:w="1644" w:type="dxa"/>
          </w:tcPr>
          <w:p w:rsidR="00880C94" w:rsidRDefault="00880C94">
            <w:pPr>
              <w:pStyle w:val="ConsPlusNormal"/>
              <w:jc w:val="center"/>
            </w:pPr>
            <w:r>
              <w:t>6681,1</w:t>
            </w:r>
          </w:p>
        </w:tc>
      </w:tr>
      <w:tr w:rsidR="00880C94">
        <w:tc>
          <w:tcPr>
            <w:tcW w:w="3685"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51 2 04 00160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6681,1</w:t>
            </w:r>
          </w:p>
        </w:tc>
        <w:tc>
          <w:tcPr>
            <w:tcW w:w="1644" w:type="dxa"/>
          </w:tcPr>
          <w:p w:rsidR="00880C94" w:rsidRDefault="00880C94">
            <w:pPr>
              <w:pStyle w:val="ConsPlusNormal"/>
              <w:jc w:val="center"/>
            </w:pPr>
            <w:r>
              <w:t>6681,1</w:t>
            </w:r>
          </w:p>
        </w:tc>
        <w:tc>
          <w:tcPr>
            <w:tcW w:w="1644" w:type="dxa"/>
          </w:tcPr>
          <w:p w:rsidR="00880C94" w:rsidRDefault="00880C94">
            <w:pPr>
              <w:pStyle w:val="ConsPlusNormal"/>
              <w:jc w:val="center"/>
            </w:pPr>
            <w:r>
              <w:t>6681,1</w:t>
            </w:r>
          </w:p>
        </w:tc>
      </w:tr>
      <w:tr w:rsidR="00880C94">
        <w:tc>
          <w:tcPr>
            <w:tcW w:w="3685" w:type="dxa"/>
          </w:tcPr>
          <w:p w:rsidR="00880C94" w:rsidRDefault="00880C94">
            <w:pPr>
              <w:pStyle w:val="ConsPlusNormal"/>
            </w:pPr>
            <w:r>
              <w:lastRenderedPageBreak/>
              <w:t>Осуществление медицинской деятельности, связанной с донорством органов человека в целях трансплантации (пересадки)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04 R4760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1041,3</w:t>
            </w:r>
          </w:p>
        </w:tc>
        <w:tc>
          <w:tcPr>
            <w:tcW w:w="1644" w:type="dxa"/>
          </w:tcPr>
          <w:p w:rsidR="00880C94" w:rsidRDefault="00880C94">
            <w:pPr>
              <w:pStyle w:val="ConsPlusNormal"/>
              <w:jc w:val="center"/>
            </w:pPr>
            <w:r>
              <w:t>1041,3</w:t>
            </w:r>
          </w:p>
        </w:tc>
        <w:tc>
          <w:tcPr>
            <w:tcW w:w="1644" w:type="dxa"/>
          </w:tcPr>
          <w:p w:rsidR="00880C94" w:rsidRDefault="00880C94">
            <w:pPr>
              <w:pStyle w:val="ConsPlusNormal"/>
              <w:jc w:val="center"/>
            </w:pPr>
            <w:r>
              <w:t>1041,3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2 04 R4760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1041,3</w:t>
            </w:r>
          </w:p>
        </w:tc>
        <w:tc>
          <w:tcPr>
            <w:tcW w:w="1644" w:type="dxa"/>
          </w:tcPr>
          <w:p w:rsidR="00880C94" w:rsidRDefault="00880C94">
            <w:pPr>
              <w:pStyle w:val="ConsPlusNormal"/>
              <w:jc w:val="center"/>
            </w:pPr>
            <w:r>
              <w:t>1041,3</w:t>
            </w:r>
          </w:p>
        </w:tc>
        <w:tc>
          <w:tcPr>
            <w:tcW w:w="1644" w:type="dxa"/>
          </w:tcPr>
          <w:p w:rsidR="00880C94" w:rsidRDefault="00880C94">
            <w:pPr>
              <w:pStyle w:val="ConsPlusNormal"/>
              <w:jc w:val="center"/>
            </w:pPr>
            <w:r>
              <w:t>1041,3</w:t>
            </w:r>
          </w:p>
        </w:tc>
      </w:tr>
      <w:tr w:rsidR="00880C94">
        <w:tc>
          <w:tcPr>
            <w:tcW w:w="3685" w:type="dxa"/>
          </w:tcPr>
          <w:p w:rsidR="00880C94" w:rsidRDefault="00880C94">
            <w:pPr>
              <w:pStyle w:val="ConsPlusNormal"/>
            </w:pPr>
            <w:r>
              <w:t>Подпрограмма "Управление и кадровое обеспечение"</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2485,0</w:t>
            </w:r>
          </w:p>
        </w:tc>
        <w:tc>
          <w:tcPr>
            <w:tcW w:w="1644" w:type="dxa"/>
          </w:tcPr>
          <w:p w:rsidR="00880C94" w:rsidRDefault="00880C94">
            <w:pPr>
              <w:pStyle w:val="ConsPlusNormal"/>
              <w:jc w:val="center"/>
            </w:pPr>
            <w:r>
              <w:t>2485,0</w:t>
            </w:r>
          </w:p>
        </w:tc>
        <w:tc>
          <w:tcPr>
            <w:tcW w:w="1644" w:type="dxa"/>
          </w:tcPr>
          <w:p w:rsidR="00880C94" w:rsidRDefault="00880C94">
            <w:pPr>
              <w:pStyle w:val="ConsPlusNormal"/>
              <w:jc w:val="center"/>
            </w:pPr>
            <w:r>
              <w:t>2585,0</w:t>
            </w:r>
          </w:p>
        </w:tc>
      </w:tr>
      <w:tr w:rsidR="00880C94">
        <w:tc>
          <w:tcPr>
            <w:tcW w:w="3685" w:type="dxa"/>
          </w:tcPr>
          <w:p w:rsidR="00880C94" w:rsidRDefault="00880C94">
            <w:pPr>
              <w:pStyle w:val="ConsPlusNormal"/>
            </w:pPr>
            <w:r>
              <w:t>Основное мероприятие "Повышение престижа медицинских специальностей"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2485,0</w:t>
            </w:r>
          </w:p>
        </w:tc>
        <w:tc>
          <w:tcPr>
            <w:tcW w:w="1644" w:type="dxa"/>
          </w:tcPr>
          <w:p w:rsidR="00880C94" w:rsidRDefault="00880C94">
            <w:pPr>
              <w:pStyle w:val="ConsPlusNormal"/>
              <w:jc w:val="center"/>
            </w:pPr>
            <w:r>
              <w:t>2485,0</w:t>
            </w:r>
          </w:p>
        </w:tc>
        <w:tc>
          <w:tcPr>
            <w:tcW w:w="1644" w:type="dxa"/>
          </w:tcPr>
          <w:p w:rsidR="00880C94" w:rsidRDefault="00880C94">
            <w:pPr>
              <w:pStyle w:val="ConsPlusNormal"/>
              <w:jc w:val="center"/>
            </w:pPr>
            <w:r>
              <w:t>2585,0</w:t>
            </w:r>
          </w:p>
        </w:tc>
      </w:tr>
      <w:tr w:rsidR="00880C94">
        <w:tc>
          <w:tcPr>
            <w:tcW w:w="3685" w:type="dxa"/>
          </w:tcPr>
          <w:p w:rsidR="00880C94" w:rsidRDefault="00880C94">
            <w:pPr>
              <w:pStyle w:val="ConsPlusNormal"/>
            </w:pPr>
            <w:r>
              <w:t>Профессиональные праздники и конкурсы профессионального мастерства для медицинских работников</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51 3 01 10900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2485,0</w:t>
            </w:r>
          </w:p>
        </w:tc>
        <w:tc>
          <w:tcPr>
            <w:tcW w:w="1644" w:type="dxa"/>
          </w:tcPr>
          <w:p w:rsidR="00880C94" w:rsidRDefault="00880C94">
            <w:pPr>
              <w:pStyle w:val="ConsPlusNormal"/>
              <w:jc w:val="center"/>
            </w:pPr>
            <w:r>
              <w:t>2485,0</w:t>
            </w:r>
          </w:p>
        </w:tc>
        <w:tc>
          <w:tcPr>
            <w:tcW w:w="1644" w:type="dxa"/>
          </w:tcPr>
          <w:p w:rsidR="00880C94" w:rsidRDefault="00880C94">
            <w:pPr>
              <w:pStyle w:val="ConsPlusNormal"/>
              <w:jc w:val="center"/>
            </w:pPr>
            <w:r>
              <w:t>2585,0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51 3 01 10900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51 3 01 10900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685,0</w:t>
            </w:r>
          </w:p>
        </w:tc>
        <w:tc>
          <w:tcPr>
            <w:tcW w:w="1644" w:type="dxa"/>
          </w:tcPr>
          <w:p w:rsidR="00880C94" w:rsidRDefault="00880C94">
            <w:pPr>
              <w:pStyle w:val="ConsPlusNormal"/>
              <w:jc w:val="center"/>
            </w:pPr>
            <w:r>
              <w:t>685,0</w:t>
            </w:r>
          </w:p>
        </w:tc>
        <w:tc>
          <w:tcPr>
            <w:tcW w:w="1644" w:type="dxa"/>
          </w:tcPr>
          <w:p w:rsidR="00880C94" w:rsidRDefault="00880C94">
            <w:pPr>
              <w:pStyle w:val="ConsPlusNormal"/>
              <w:jc w:val="center"/>
            </w:pPr>
            <w:r>
              <w:t>785,0</w:t>
            </w:r>
          </w:p>
        </w:tc>
      </w:tr>
      <w:tr w:rsidR="00880C94">
        <w:tc>
          <w:tcPr>
            <w:tcW w:w="3685" w:type="dxa"/>
          </w:tcPr>
          <w:p w:rsidR="00880C94" w:rsidRDefault="00880C94">
            <w:pPr>
              <w:pStyle w:val="ConsPlusNormal"/>
            </w:pPr>
            <w:r>
              <w:t>Подпрограмма "Организация территориальной модели здравоохранения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14500,0</w:t>
            </w:r>
          </w:p>
        </w:tc>
        <w:tc>
          <w:tcPr>
            <w:tcW w:w="1644" w:type="dxa"/>
          </w:tcPr>
          <w:p w:rsidR="00880C94" w:rsidRDefault="00880C94">
            <w:pPr>
              <w:pStyle w:val="ConsPlusNormal"/>
              <w:jc w:val="center"/>
            </w:pPr>
            <w:r>
              <w:t>12615,0</w:t>
            </w:r>
          </w:p>
        </w:tc>
        <w:tc>
          <w:tcPr>
            <w:tcW w:w="1644" w:type="dxa"/>
          </w:tcPr>
          <w:p w:rsidR="00880C94" w:rsidRDefault="00880C94">
            <w:pPr>
              <w:pStyle w:val="ConsPlusNormal"/>
              <w:jc w:val="center"/>
            </w:pPr>
            <w:r>
              <w:t>12615,0</w:t>
            </w:r>
          </w:p>
        </w:tc>
      </w:tr>
      <w:tr w:rsidR="00880C94">
        <w:tc>
          <w:tcPr>
            <w:tcW w:w="3685" w:type="dxa"/>
          </w:tcPr>
          <w:p w:rsidR="00880C94" w:rsidRDefault="00880C94">
            <w:pPr>
              <w:pStyle w:val="ConsPlusNormal"/>
            </w:pPr>
            <w:r>
              <w:lastRenderedPageBreak/>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51 4 05 00000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14500,0</w:t>
            </w:r>
          </w:p>
        </w:tc>
        <w:tc>
          <w:tcPr>
            <w:tcW w:w="1644" w:type="dxa"/>
          </w:tcPr>
          <w:p w:rsidR="00880C94" w:rsidRDefault="00880C94">
            <w:pPr>
              <w:pStyle w:val="ConsPlusNormal"/>
              <w:jc w:val="center"/>
            </w:pPr>
            <w:r>
              <w:t>12615,0</w:t>
            </w:r>
          </w:p>
        </w:tc>
        <w:tc>
          <w:tcPr>
            <w:tcW w:w="1644" w:type="dxa"/>
          </w:tcPr>
          <w:p w:rsidR="00880C94" w:rsidRDefault="00880C94">
            <w:pPr>
              <w:pStyle w:val="ConsPlusNormal"/>
              <w:jc w:val="center"/>
            </w:pPr>
            <w:r>
              <w:t>12615,0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14500,0</w:t>
            </w:r>
          </w:p>
        </w:tc>
        <w:tc>
          <w:tcPr>
            <w:tcW w:w="1644" w:type="dxa"/>
          </w:tcPr>
          <w:p w:rsidR="00880C94" w:rsidRDefault="00880C94">
            <w:pPr>
              <w:pStyle w:val="ConsPlusNormal"/>
              <w:jc w:val="center"/>
            </w:pPr>
            <w:r>
              <w:t>12615,0</w:t>
            </w:r>
          </w:p>
        </w:tc>
        <w:tc>
          <w:tcPr>
            <w:tcW w:w="1644" w:type="dxa"/>
          </w:tcPr>
          <w:p w:rsidR="00880C94" w:rsidRDefault="00880C94">
            <w:pPr>
              <w:pStyle w:val="ConsPlusNormal"/>
              <w:jc w:val="center"/>
            </w:pPr>
            <w:r>
              <w:t>12615,0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51 4 05 13770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14500,0</w:t>
            </w:r>
          </w:p>
        </w:tc>
        <w:tc>
          <w:tcPr>
            <w:tcW w:w="1644" w:type="dxa"/>
          </w:tcPr>
          <w:p w:rsidR="00880C94" w:rsidRDefault="00880C94">
            <w:pPr>
              <w:pStyle w:val="ConsPlusNormal"/>
              <w:jc w:val="center"/>
            </w:pPr>
            <w:r>
              <w:t>12615,0</w:t>
            </w:r>
          </w:p>
        </w:tc>
        <w:tc>
          <w:tcPr>
            <w:tcW w:w="1644" w:type="dxa"/>
          </w:tcPr>
          <w:p w:rsidR="00880C94" w:rsidRDefault="00880C94">
            <w:pPr>
              <w:pStyle w:val="ConsPlusNormal"/>
              <w:jc w:val="center"/>
            </w:pPr>
            <w:r>
              <w:t>12615,0</w:t>
            </w:r>
          </w:p>
        </w:tc>
      </w:tr>
      <w:tr w:rsidR="00880C94">
        <w:tc>
          <w:tcPr>
            <w:tcW w:w="3685" w:type="dxa"/>
          </w:tcPr>
          <w:p w:rsidR="00880C94" w:rsidRDefault="00880C94">
            <w:pPr>
              <w:pStyle w:val="ConsPlusNormal"/>
            </w:pPr>
            <w:r>
              <w:t>Подпрограмма "Организация обязательного медицинского страхования граждан Российской Федерации"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5995940,0</w:t>
            </w:r>
          </w:p>
        </w:tc>
        <w:tc>
          <w:tcPr>
            <w:tcW w:w="1644" w:type="dxa"/>
          </w:tcPr>
          <w:p w:rsidR="00880C94" w:rsidRDefault="00880C94">
            <w:pPr>
              <w:pStyle w:val="ConsPlusNormal"/>
              <w:jc w:val="center"/>
            </w:pPr>
            <w:r>
              <w:t>5110302,4</w:t>
            </w:r>
          </w:p>
        </w:tc>
        <w:tc>
          <w:tcPr>
            <w:tcW w:w="1644" w:type="dxa"/>
          </w:tcPr>
          <w:p w:rsidR="00880C94" w:rsidRDefault="00880C94">
            <w:pPr>
              <w:pStyle w:val="ConsPlusNormal"/>
              <w:jc w:val="center"/>
            </w:pPr>
            <w:r>
              <w:t>5110302,4</w:t>
            </w:r>
          </w:p>
        </w:tc>
      </w:tr>
      <w:tr w:rsidR="00880C94">
        <w:tc>
          <w:tcPr>
            <w:tcW w:w="3685" w:type="dxa"/>
          </w:tcPr>
          <w:p w:rsidR="00880C94" w:rsidRDefault="00880C94">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51 5 02 00000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5952260,0</w:t>
            </w:r>
          </w:p>
        </w:tc>
        <w:tc>
          <w:tcPr>
            <w:tcW w:w="1644" w:type="dxa"/>
          </w:tcPr>
          <w:p w:rsidR="00880C94" w:rsidRDefault="00880C94">
            <w:pPr>
              <w:pStyle w:val="ConsPlusNormal"/>
              <w:jc w:val="center"/>
            </w:pPr>
            <w:r>
              <w:t>5066622,4</w:t>
            </w:r>
          </w:p>
        </w:tc>
        <w:tc>
          <w:tcPr>
            <w:tcW w:w="1644" w:type="dxa"/>
          </w:tcPr>
          <w:p w:rsidR="00880C94" w:rsidRDefault="00880C94">
            <w:pPr>
              <w:pStyle w:val="ConsPlusNormal"/>
              <w:jc w:val="center"/>
            </w:pPr>
            <w:r>
              <w:t>5066622,4</w:t>
            </w:r>
          </w:p>
        </w:tc>
      </w:tr>
      <w:tr w:rsidR="00880C94">
        <w:tc>
          <w:tcPr>
            <w:tcW w:w="3685" w:type="dxa"/>
          </w:tcPr>
          <w:p w:rsidR="00880C94" w:rsidRDefault="00880C94">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w:t>
            </w:r>
            <w:r>
              <w:lastRenderedPageBreak/>
              <w:t xml:space="preserve">обязательного медицинского страхования в соответствии с </w:t>
            </w:r>
            <w:hyperlink r:id="rId210" w:history="1">
              <w:r>
                <w:rPr>
                  <w:color w:val="0000FF"/>
                </w:rPr>
                <w:t>Указом</w:t>
              </w:r>
            </w:hyperlink>
            <w:r>
              <w:t xml:space="preserve"> Президента Российской Федерации от 7 мая 2012 года N 597</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51 5 02 73030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4674439,8</w:t>
            </w:r>
          </w:p>
        </w:tc>
        <w:tc>
          <w:tcPr>
            <w:tcW w:w="1644" w:type="dxa"/>
          </w:tcPr>
          <w:p w:rsidR="00880C94" w:rsidRDefault="00880C94">
            <w:pPr>
              <w:pStyle w:val="ConsPlusNormal"/>
              <w:jc w:val="center"/>
            </w:pPr>
            <w:r>
              <w:t>4782360,0</w:t>
            </w:r>
          </w:p>
        </w:tc>
        <w:tc>
          <w:tcPr>
            <w:tcW w:w="1644" w:type="dxa"/>
          </w:tcPr>
          <w:p w:rsidR="00880C94" w:rsidRDefault="00880C94">
            <w:pPr>
              <w:pStyle w:val="ConsPlusNormal"/>
              <w:jc w:val="center"/>
            </w:pPr>
            <w:r>
              <w:t>4782360,0</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51 5 02 73030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4674439,8</w:t>
            </w:r>
          </w:p>
        </w:tc>
        <w:tc>
          <w:tcPr>
            <w:tcW w:w="1644" w:type="dxa"/>
          </w:tcPr>
          <w:p w:rsidR="00880C94" w:rsidRDefault="00880C94">
            <w:pPr>
              <w:pStyle w:val="ConsPlusNormal"/>
              <w:jc w:val="center"/>
            </w:pPr>
            <w:r>
              <w:t>4782360,0</w:t>
            </w:r>
          </w:p>
        </w:tc>
        <w:tc>
          <w:tcPr>
            <w:tcW w:w="1644" w:type="dxa"/>
          </w:tcPr>
          <w:p w:rsidR="00880C94" w:rsidRDefault="00880C94">
            <w:pPr>
              <w:pStyle w:val="ConsPlusNormal"/>
              <w:jc w:val="center"/>
            </w:pPr>
            <w:r>
              <w:t>4782360,0</w:t>
            </w:r>
          </w:p>
        </w:tc>
      </w:tr>
      <w:tr w:rsidR="00880C94">
        <w:tc>
          <w:tcPr>
            <w:tcW w:w="3685" w:type="dxa"/>
          </w:tcPr>
          <w:p w:rsidR="00880C94" w:rsidRDefault="00880C94">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51 5 02 73060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52690,0</w:t>
            </w:r>
          </w:p>
        </w:tc>
        <w:tc>
          <w:tcPr>
            <w:tcW w:w="1644" w:type="dxa"/>
          </w:tcPr>
          <w:p w:rsidR="00880C94" w:rsidRDefault="00880C94">
            <w:pPr>
              <w:pStyle w:val="ConsPlusNormal"/>
              <w:jc w:val="center"/>
            </w:pPr>
            <w:r>
              <w:t>59132,2</w:t>
            </w:r>
          </w:p>
        </w:tc>
        <w:tc>
          <w:tcPr>
            <w:tcW w:w="1644" w:type="dxa"/>
          </w:tcPr>
          <w:p w:rsidR="00880C94" w:rsidRDefault="00880C94">
            <w:pPr>
              <w:pStyle w:val="ConsPlusNormal"/>
              <w:jc w:val="center"/>
            </w:pPr>
            <w:r>
              <w:t>59132,2</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51 5 02 73060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52690,0</w:t>
            </w:r>
          </w:p>
        </w:tc>
        <w:tc>
          <w:tcPr>
            <w:tcW w:w="1644" w:type="dxa"/>
          </w:tcPr>
          <w:p w:rsidR="00880C94" w:rsidRDefault="00880C94">
            <w:pPr>
              <w:pStyle w:val="ConsPlusNormal"/>
              <w:jc w:val="center"/>
            </w:pPr>
            <w:r>
              <w:t>59132,2</w:t>
            </w:r>
          </w:p>
        </w:tc>
        <w:tc>
          <w:tcPr>
            <w:tcW w:w="1644" w:type="dxa"/>
          </w:tcPr>
          <w:p w:rsidR="00880C94" w:rsidRDefault="00880C94">
            <w:pPr>
              <w:pStyle w:val="ConsPlusNormal"/>
              <w:jc w:val="center"/>
            </w:pPr>
            <w:r>
              <w:t>59132,2</w:t>
            </w:r>
          </w:p>
        </w:tc>
      </w:tr>
      <w:tr w:rsidR="00880C94">
        <w:tc>
          <w:tcPr>
            <w:tcW w:w="3685" w:type="dxa"/>
          </w:tcPr>
          <w:p w:rsidR="00880C94" w:rsidRDefault="00880C94">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51 5 02 74500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1225130,2</w:t>
            </w:r>
          </w:p>
        </w:tc>
        <w:tc>
          <w:tcPr>
            <w:tcW w:w="1644" w:type="dxa"/>
          </w:tcPr>
          <w:p w:rsidR="00880C94" w:rsidRDefault="00880C94">
            <w:pPr>
              <w:pStyle w:val="ConsPlusNormal"/>
              <w:jc w:val="center"/>
            </w:pPr>
            <w:r>
              <w:t>225130,2</w:t>
            </w:r>
          </w:p>
        </w:tc>
        <w:tc>
          <w:tcPr>
            <w:tcW w:w="1644" w:type="dxa"/>
          </w:tcPr>
          <w:p w:rsidR="00880C94" w:rsidRDefault="00880C94">
            <w:pPr>
              <w:pStyle w:val="ConsPlusNormal"/>
              <w:jc w:val="center"/>
            </w:pPr>
            <w:r>
              <w:t>225130,2</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51 5 02 74500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1225130,2</w:t>
            </w:r>
          </w:p>
        </w:tc>
        <w:tc>
          <w:tcPr>
            <w:tcW w:w="1644" w:type="dxa"/>
          </w:tcPr>
          <w:p w:rsidR="00880C94" w:rsidRDefault="00880C94">
            <w:pPr>
              <w:pStyle w:val="ConsPlusNormal"/>
              <w:jc w:val="center"/>
            </w:pPr>
            <w:r>
              <w:t>225130,2</w:t>
            </w:r>
          </w:p>
        </w:tc>
        <w:tc>
          <w:tcPr>
            <w:tcW w:w="1644" w:type="dxa"/>
          </w:tcPr>
          <w:p w:rsidR="00880C94" w:rsidRDefault="00880C94">
            <w:pPr>
              <w:pStyle w:val="ConsPlusNormal"/>
              <w:jc w:val="center"/>
            </w:pPr>
            <w:r>
              <w:t>225130,2</w:t>
            </w:r>
          </w:p>
        </w:tc>
      </w:tr>
      <w:tr w:rsidR="00880C94">
        <w:tc>
          <w:tcPr>
            <w:tcW w:w="3685" w:type="dxa"/>
          </w:tcPr>
          <w:p w:rsidR="00880C94" w:rsidRDefault="00880C94">
            <w:pPr>
              <w:pStyle w:val="ConsPlusNormal"/>
            </w:pPr>
            <w:r>
              <w:t>Основное мероприятие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51 5 03 00000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r>
      <w:tr w:rsidR="00880C94">
        <w:tc>
          <w:tcPr>
            <w:tcW w:w="3685" w:type="dxa"/>
          </w:tcPr>
          <w:p w:rsidR="00880C94" w:rsidRDefault="00880C94">
            <w:pPr>
              <w:pStyle w:val="ConsPlusNormal"/>
            </w:pPr>
            <w:r>
              <w:lastRenderedPageBreak/>
              <w:t>Межбюджетные трансферты бюджету Территориального фонда обязательного медицинского страхования Ленинградской области на обеспечение организации питания в условиях дневного стационара</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51 5 03 73070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51 5 03 73070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c>
          <w:tcPr>
            <w:tcW w:w="1644" w:type="dxa"/>
          </w:tcPr>
          <w:p w:rsidR="00880C94" w:rsidRDefault="00880C94">
            <w:pPr>
              <w:pStyle w:val="ConsPlusNormal"/>
              <w:jc w:val="center"/>
            </w:pPr>
            <w:r>
              <w:t>43680,0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9007,7</w:t>
            </w:r>
          </w:p>
        </w:tc>
        <w:tc>
          <w:tcPr>
            <w:tcW w:w="1644" w:type="dxa"/>
          </w:tcPr>
          <w:p w:rsidR="00880C94" w:rsidRDefault="00880C94">
            <w:pPr>
              <w:pStyle w:val="ConsPlusNormal"/>
              <w:jc w:val="center"/>
            </w:pPr>
            <w:r>
              <w:t>6309,7</w:t>
            </w:r>
          </w:p>
        </w:tc>
        <w:tc>
          <w:tcPr>
            <w:tcW w:w="1644" w:type="dxa"/>
          </w:tcPr>
          <w:p w:rsidR="00880C94" w:rsidRDefault="00880C94">
            <w:pPr>
              <w:pStyle w:val="ConsPlusNormal"/>
              <w:jc w:val="center"/>
            </w:pPr>
            <w:r>
              <w:t>6309,7</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9007,7</w:t>
            </w:r>
          </w:p>
        </w:tc>
        <w:tc>
          <w:tcPr>
            <w:tcW w:w="1644" w:type="dxa"/>
          </w:tcPr>
          <w:p w:rsidR="00880C94" w:rsidRDefault="00880C94">
            <w:pPr>
              <w:pStyle w:val="ConsPlusNormal"/>
              <w:jc w:val="center"/>
            </w:pPr>
            <w:r>
              <w:t>6309,7</w:t>
            </w:r>
          </w:p>
        </w:tc>
        <w:tc>
          <w:tcPr>
            <w:tcW w:w="1644" w:type="dxa"/>
          </w:tcPr>
          <w:p w:rsidR="00880C94" w:rsidRDefault="00880C94">
            <w:pPr>
              <w:pStyle w:val="ConsPlusNormal"/>
              <w:jc w:val="center"/>
            </w:pPr>
            <w:r>
              <w:t>6309,7</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9007,7</w:t>
            </w:r>
          </w:p>
        </w:tc>
        <w:tc>
          <w:tcPr>
            <w:tcW w:w="1644" w:type="dxa"/>
          </w:tcPr>
          <w:p w:rsidR="00880C94" w:rsidRDefault="00880C94">
            <w:pPr>
              <w:pStyle w:val="ConsPlusNormal"/>
              <w:jc w:val="center"/>
            </w:pPr>
            <w:r>
              <w:t>6309,7</w:t>
            </w:r>
          </w:p>
        </w:tc>
        <w:tc>
          <w:tcPr>
            <w:tcW w:w="1644" w:type="dxa"/>
          </w:tcPr>
          <w:p w:rsidR="00880C94" w:rsidRDefault="00880C94">
            <w:pPr>
              <w:pStyle w:val="ConsPlusNormal"/>
              <w:jc w:val="center"/>
            </w:pPr>
            <w:r>
              <w:t>6309,7</w:t>
            </w:r>
          </w:p>
        </w:tc>
      </w:tr>
      <w:tr w:rsidR="00880C94">
        <w:tc>
          <w:tcPr>
            <w:tcW w:w="3685" w:type="dxa"/>
          </w:tcPr>
          <w:p w:rsidR="00880C94" w:rsidRDefault="00880C94">
            <w:pPr>
              <w:pStyle w:val="ConsPlusNormal"/>
            </w:pPr>
            <w:r>
              <w:t>Субсидии организациям, осуществляющим на территории Ленинградской области предоставление транспортных услуг при оказании скорой медицинской помощи гражданам, у которых выявлена новая коронавирусная инфекция, и лицам из групп риска заражения новой коронавирусной инфекцией, на выплаты стимулирующего характера за особые условия труда и дополнительную нагрузку водителям скорой медицинской помощи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68 9 01 06160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68 9 01 06160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2700,0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Компенсация расходов, связанных с </w:t>
            </w:r>
            <w:r>
              <w:lastRenderedPageBreak/>
              <w:t>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68 9 01 54220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6307,7</w:t>
            </w:r>
          </w:p>
        </w:tc>
        <w:tc>
          <w:tcPr>
            <w:tcW w:w="1644" w:type="dxa"/>
          </w:tcPr>
          <w:p w:rsidR="00880C94" w:rsidRDefault="00880C94">
            <w:pPr>
              <w:pStyle w:val="ConsPlusNormal"/>
              <w:jc w:val="center"/>
            </w:pPr>
            <w:r>
              <w:t>6309,7</w:t>
            </w:r>
          </w:p>
        </w:tc>
        <w:tc>
          <w:tcPr>
            <w:tcW w:w="1644" w:type="dxa"/>
          </w:tcPr>
          <w:p w:rsidR="00880C94" w:rsidRDefault="00880C94">
            <w:pPr>
              <w:pStyle w:val="ConsPlusNormal"/>
              <w:jc w:val="center"/>
            </w:pPr>
            <w:r>
              <w:t>6309,7</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09</w:t>
            </w:r>
          </w:p>
        </w:tc>
        <w:tc>
          <w:tcPr>
            <w:tcW w:w="624" w:type="dxa"/>
          </w:tcPr>
          <w:p w:rsidR="00880C94" w:rsidRDefault="00880C94">
            <w:pPr>
              <w:pStyle w:val="ConsPlusNormal"/>
              <w:jc w:val="center"/>
            </w:pPr>
            <w:r>
              <w:t>09</w:t>
            </w:r>
          </w:p>
        </w:tc>
        <w:tc>
          <w:tcPr>
            <w:tcW w:w="1814" w:type="dxa"/>
          </w:tcPr>
          <w:p w:rsidR="00880C94" w:rsidRDefault="00880C94">
            <w:pPr>
              <w:pStyle w:val="ConsPlusNormal"/>
              <w:jc w:val="center"/>
            </w:pPr>
            <w:r>
              <w:t>68 9 01 54220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6307,7</w:t>
            </w:r>
          </w:p>
        </w:tc>
        <w:tc>
          <w:tcPr>
            <w:tcW w:w="1644" w:type="dxa"/>
          </w:tcPr>
          <w:p w:rsidR="00880C94" w:rsidRDefault="00880C94">
            <w:pPr>
              <w:pStyle w:val="ConsPlusNormal"/>
              <w:jc w:val="center"/>
            </w:pPr>
            <w:r>
              <w:t>6309,7</w:t>
            </w:r>
          </w:p>
        </w:tc>
        <w:tc>
          <w:tcPr>
            <w:tcW w:w="1644" w:type="dxa"/>
          </w:tcPr>
          <w:p w:rsidR="00880C94" w:rsidRDefault="00880C94">
            <w:pPr>
              <w:pStyle w:val="ConsPlusNormal"/>
              <w:jc w:val="center"/>
            </w:pPr>
            <w:r>
              <w:t>6309,7</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6037411,7</w:t>
            </w:r>
          </w:p>
        </w:tc>
        <w:tc>
          <w:tcPr>
            <w:tcW w:w="1644" w:type="dxa"/>
          </w:tcPr>
          <w:p w:rsidR="00880C94" w:rsidRDefault="00880C94">
            <w:pPr>
              <w:pStyle w:val="ConsPlusNormal"/>
              <w:jc w:val="center"/>
            </w:pPr>
            <w:r>
              <w:t>6259207,7</w:t>
            </w:r>
          </w:p>
        </w:tc>
        <w:tc>
          <w:tcPr>
            <w:tcW w:w="1644" w:type="dxa"/>
          </w:tcPr>
          <w:p w:rsidR="00880C94" w:rsidRDefault="00880C94">
            <w:pPr>
              <w:pStyle w:val="ConsPlusNormal"/>
              <w:jc w:val="center"/>
            </w:pPr>
            <w:r>
              <w:t>6488635,3</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6030779,7</w:t>
            </w:r>
          </w:p>
        </w:tc>
        <w:tc>
          <w:tcPr>
            <w:tcW w:w="1644" w:type="dxa"/>
          </w:tcPr>
          <w:p w:rsidR="00880C94" w:rsidRDefault="00880C94">
            <w:pPr>
              <w:pStyle w:val="ConsPlusNormal"/>
              <w:jc w:val="center"/>
            </w:pPr>
            <w:r>
              <w:t>6252310,7</w:t>
            </w:r>
          </w:p>
        </w:tc>
        <w:tc>
          <w:tcPr>
            <w:tcW w:w="1644" w:type="dxa"/>
          </w:tcPr>
          <w:p w:rsidR="00880C94" w:rsidRDefault="00880C94">
            <w:pPr>
              <w:pStyle w:val="ConsPlusNormal"/>
              <w:jc w:val="center"/>
            </w:pPr>
            <w:r>
              <w:t>6481462,3</w:t>
            </w:r>
          </w:p>
        </w:tc>
      </w:tr>
      <w:tr w:rsidR="00880C94">
        <w:tc>
          <w:tcPr>
            <w:tcW w:w="3685" w:type="dxa"/>
          </w:tcPr>
          <w:p w:rsidR="00880C94" w:rsidRDefault="00880C94">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5999974,4</w:t>
            </w:r>
          </w:p>
        </w:tc>
        <w:tc>
          <w:tcPr>
            <w:tcW w:w="1644" w:type="dxa"/>
          </w:tcPr>
          <w:p w:rsidR="00880C94" w:rsidRDefault="00880C94">
            <w:pPr>
              <w:pStyle w:val="ConsPlusNormal"/>
              <w:jc w:val="center"/>
            </w:pPr>
            <w:r>
              <w:t>6220362,7</w:t>
            </w:r>
          </w:p>
        </w:tc>
        <w:tc>
          <w:tcPr>
            <w:tcW w:w="1644" w:type="dxa"/>
          </w:tcPr>
          <w:p w:rsidR="00880C94" w:rsidRDefault="00880C94">
            <w:pPr>
              <w:pStyle w:val="ConsPlusNormal"/>
              <w:jc w:val="center"/>
            </w:pPr>
            <w:r>
              <w:t>6448512,3</w:t>
            </w:r>
          </w:p>
        </w:tc>
      </w:tr>
      <w:tr w:rsidR="00880C94">
        <w:tc>
          <w:tcPr>
            <w:tcW w:w="3685" w:type="dxa"/>
          </w:tcPr>
          <w:p w:rsidR="00880C94" w:rsidRDefault="00880C94">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85" w:type="dxa"/>
          </w:tcPr>
          <w:p w:rsidR="00880C94" w:rsidRDefault="00880C94">
            <w:pPr>
              <w:pStyle w:val="ConsPlusNormal"/>
            </w:pPr>
            <w:r>
              <w:t xml:space="preserve">Основное мероприятие "Первичная медико-санитарная помощь, а также система раннего выявления </w:t>
            </w:r>
            <w:r>
              <w:lastRenderedPageBreak/>
              <w:t>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85" w:type="dxa"/>
          </w:tcPr>
          <w:p w:rsidR="00880C94" w:rsidRDefault="00880C94">
            <w:pPr>
              <w:pStyle w:val="ConsPlusNormal"/>
            </w:pPr>
            <w:r>
              <w:lastRenderedPageBreak/>
              <w:t>Компенсация стоимости проезда (туда и обратно) на всех видах транспорта общего пользования (кроме такси) при направлении или 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(распространяется в том числе на законных представителей несовершеннолетних лиц)</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51 1 01 14980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51 1 01 14980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c>
          <w:tcPr>
            <w:tcW w:w="1644" w:type="dxa"/>
          </w:tcPr>
          <w:p w:rsidR="00880C94" w:rsidRDefault="00880C94">
            <w:pPr>
              <w:pStyle w:val="ConsPlusNormal"/>
              <w:jc w:val="center"/>
            </w:pPr>
            <w:r>
              <w:t>7000,0</w:t>
            </w:r>
          </w:p>
        </w:tc>
      </w:tr>
      <w:tr w:rsidR="00880C94">
        <w:tc>
          <w:tcPr>
            <w:tcW w:w="3685" w:type="dxa"/>
          </w:tcPr>
          <w:p w:rsidR="00880C94" w:rsidRDefault="00880C94">
            <w:pPr>
              <w:pStyle w:val="ConsPlusNormal"/>
            </w:pPr>
            <w:r>
              <w:t xml:space="preserve">Подпрограмма "Специализированная, в том числе высокотехнологичная, скорая, в том числе скорая специализированная, медицинская помощь. Медицинская </w:t>
            </w:r>
            <w:r>
              <w:lastRenderedPageBreak/>
              <w:t>реабилитация и санаторно-курортное лечение. Паллиативная медицинская помощь"</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34326,6</w:t>
            </w:r>
          </w:p>
        </w:tc>
        <w:tc>
          <w:tcPr>
            <w:tcW w:w="1644" w:type="dxa"/>
          </w:tcPr>
          <w:p w:rsidR="00880C94" w:rsidRDefault="00880C94">
            <w:pPr>
              <w:pStyle w:val="ConsPlusNormal"/>
              <w:jc w:val="center"/>
            </w:pPr>
            <w:r>
              <w:t>35699,6</w:t>
            </w:r>
          </w:p>
        </w:tc>
        <w:tc>
          <w:tcPr>
            <w:tcW w:w="1644" w:type="dxa"/>
          </w:tcPr>
          <w:p w:rsidR="00880C94" w:rsidRDefault="00880C94">
            <w:pPr>
              <w:pStyle w:val="ConsPlusNormal"/>
              <w:jc w:val="center"/>
            </w:pPr>
            <w:r>
              <w:t>37127,5</w:t>
            </w:r>
          </w:p>
        </w:tc>
      </w:tr>
      <w:tr w:rsidR="00880C94">
        <w:tc>
          <w:tcPr>
            <w:tcW w:w="3685" w:type="dxa"/>
          </w:tcPr>
          <w:p w:rsidR="00880C94" w:rsidRDefault="00880C94">
            <w:pPr>
              <w:pStyle w:val="ConsPlusNormal"/>
            </w:pPr>
            <w:r>
              <w:lastRenderedPageBreak/>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34326,6</w:t>
            </w:r>
          </w:p>
        </w:tc>
        <w:tc>
          <w:tcPr>
            <w:tcW w:w="1644" w:type="dxa"/>
          </w:tcPr>
          <w:p w:rsidR="00880C94" w:rsidRDefault="00880C94">
            <w:pPr>
              <w:pStyle w:val="ConsPlusNormal"/>
              <w:jc w:val="center"/>
            </w:pPr>
            <w:r>
              <w:t>35699,6</w:t>
            </w:r>
          </w:p>
        </w:tc>
        <w:tc>
          <w:tcPr>
            <w:tcW w:w="1644" w:type="dxa"/>
          </w:tcPr>
          <w:p w:rsidR="00880C94" w:rsidRDefault="00880C94">
            <w:pPr>
              <w:pStyle w:val="ConsPlusNormal"/>
              <w:jc w:val="center"/>
            </w:pPr>
            <w:r>
              <w:t>37127,5</w:t>
            </w:r>
          </w:p>
        </w:tc>
      </w:tr>
      <w:tr w:rsidR="00880C94">
        <w:tc>
          <w:tcPr>
            <w:tcW w:w="3685" w:type="dxa"/>
          </w:tcPr>
          <w:p w:rsidR="00880C94" w:rsidRDefault="00880C94">
            <w:pPr>
              <w:pStyle w:val="ConsPlusNormal"/>
            </w:pPr>
            <w:r>
              <w:t>Денежные выплаты и денежные компенсации донорам крови и(или) ее компонентов</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51 2 01 03440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34326,6</w:t>
            </w:r>
          </w:p>
        </w:tc>
        <w:tc>
          <w:tcPr>
            <w:tcW w:w="1644" w:type="dxa"/>
          </w:tcPr>
          <w:p w:rsidR="00880C94" w:rsidRDefault="00880C94">
            <w:pPr>
              <w:pStyle w:val="ConsPlusNormal"/>
              <w:jc w:val="center"/>
            </w:pPr>
            <w:r>
              <w:t>35699,6</w:t>
            </w:r>
          </w:p>
        </w:tc>
        <w:tc>
          <w:tcPr>
            <w:tcW w:w="1644" w:type="dxa"/>
          </w:tcPr>
          <w:p w:rsidR="00880C94" w:rsidRDefault="00880C94">
            <w:pPr>
              <w:pStyle w:val="ConsPlusNormal"/>
              <w:jc w:val="center"/>
            </w:pPr>
            <w:r>
              <w:t>37127,5</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51 2 01 03440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34326,6</w:t>
            </w:r>
          </w:p>
        </w:tc>
        <w:tc>
          <w:tcPr>
            <w:tcW w:w="1644" w:type="dxa"/>
          </w:tcPr>
          <w:p w:rsidR="00880C94" w:rsidRDefault="00880C94">
            <w:pPr>
              <w:pStyle w:val="ConsPlusNormal"/>
              <w:jc w:val="center"/>
            </w:pPr>
            <w:r>
              <w:t>35699,6</w:t>
            </w:r>
          </w:p>
        </w:tc>
        <w:tc>
          <w:tcPr>
            <w:tcW w:w="1644" w:type="dxa"/>
          </w:tcPr>
          <w:p w:rsidR="00880C94" w:rsidRDefault="00880C94">
            <w:pPr>
              <w:pStyle w:val="ConsPlusNormal"/>
              <w:jc w:val="center"/>
            </w:pPr>
            <w:r>
              <w:t>37127,5</w:t>
            </w:r>
          </w:p>
        </w:tc>
      </w:tr>
      <w:tr w:rsidR="00880C94">
        <w:tc>
          <w:tcPr>
            <w:tcW w:w="3685" w:type="dxa"/>
          </w:tcPr>
          <w:p w:rsidR="00880C94" w:rsidRDefault="00880C94">
            <w:pPr>
              <w:pStyle w:val="ConsPlusNormal"/>
            </w:pPr>
            <w:r>
              <w:t>Подпрограмма "Управление и кадровое обеспечение"</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464105,0</w:t>
            </w:r>
          </w:p>
        </w:tc>
        <w:tc>
          <w:tcPr>
            <w:tcW w:w="1644" w:type="dxa"/>
          </w:tcPr>
          <w:p w:rsidR="00880C94" w:rsidRDefault="00880C94">
            <w:pPr>
              <w:pStyle w:val="ConsPlusNormal"/>
              <w:jc w:val="center"/>
            </w:pPr>
            <w:r>
              <w:t>462605,0</w:t>
            </w:r>
          </w:p>
        </w:tc>
        <w:tc>
          <w:tcPr>
            <w:tcW w:w="1644" w:type="dxa"/>
          </w:tcPr>
          <w:p w:rsidR="00880C94" w:rsidRDefault="00880C94">
            <w:pPr>
              <w:pStyle w:val="ConsPlusNormal"/>
              <w:jc w:val="center"/>
            </w:pPr>
            <w:r>
              <w:t>459605,0</w:t>
            </w:r>
          </w:p>
        </w:tc>
      </w:tr>
      <w:tr w:rsidR="00880C94">
        <w:tc>
          <w:tcPr>
            <w:tcW w:w="3685" w:type="dxa"/>
          </w:tcPr>
          <w:p w:rsidR="00880C94" w:rsidRDefault="00880C94">
            <w:pPr>
              <w:pStyle w:val="ConsPlusNormal"/>
            </w:pPr>
            <w:r>
              <w:t>Основное мероприятие "Государственная поддержка отдельных категорий медицинских работников"</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464105,0</w:t>
            </w:r>
          </w:p>
        </w:tc>
        <w:tc>
          <w:tcPr>
            <w:tcW w:w="1644" w:type="dxa"/>
          </w:tcPr>
          <w:p w:rsidR="00880C94" w:rsidRDefault="00880C94">
            <w:pPr>
              <w:pStyle w:val="ConsPlusNormal"/>
              <w:jc w:val="center"/>
            </w:pPr>
            <w:r>
              <w:t>462605,0</w:t>
            </w:r>
          </w:p>
        </w:tc>
        <w:tc>
          <w:tcPr>
            <w:tcW w:w="1644" w:type="dxa"/>
          </w:tcPr>
          <w:p w:rsidR="00880C94" w:rsidRDefault="00880C94">
            <w:pPr>
              <w:pStyle w:val="ConsPlusNormal"/>
              <w:jc w:val="center"/>
            </w:pPr>
            <w:r>
              <w:t>459605,0</w:t>
            </w:r>
          </w:p>
        </w:tc>
      </w:tr>
      <w:tr w:rsidR="00880C94">
        <w:tc>
          <w:tcPr>
            <w:tcW w:w="3685" w:type="dxa"/>
          </w:tcPr>
          <w:p w:rsidR="00880C94" w:rsidRDefault="00880C94">
            <w:pPr>
              <w:pStyle w:val="ConsPlusNormal"/>
            </w:pPr>
            <w:r>
              <w:t>Единовременные компенсационные выплаты средним медицинским работникам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51 3 02 03150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17595,0</w:t>
            </w:r>
          </w:p>
        </w:tc>
        <w:tc>
          <w:tcPr>
            <w:tcW w:w="1644" w:type="dxa"/>
          </w:tcPr>
          <w:p w:rsidR="00880C94" w:rsidRDefault="00880C94">
            <w:pPr>
              <w:pStyle w:val="ConsPlusNormal"/>
              <w:jc w:val="center"/>
            </w:pPr>
            <w:r>
              <w:t>17595,0</w:t>
            </w:r>
          </w:p>
        </w:tc>
        <w:tc>
          <w:tcPr>
            <w:tcW w:w="1644" w:type="dxa"/>
          </w:tcPr>
          <w:p w:rsidR="00880C94" w:rsidRDefault="00880C94">
            <w:pPr>
              <w:pStyle w:val="ConsPlusNormal"/>
              <w:jc w:val="center"/>
            </w:pPr>
            <w:r>
              <w:t>17595,0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51 3 02 03150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17595,0</w:t>
            </w:r>
          </w:p>
        </w:tc>
        <w:tc>
          <w:tcPr>
            <w:tcW w:w="1644" w:type="dxa"/>
          </w:tcPr>
          <w:p w:rsidR="00880C94" w:rsidRDefault="00880C94">
            <w:pPr>
              <w:pStyle w:val="ConsPlusNormal"/>
              <w:jc w:val="center"/>
            </w:pPr>
            <w:r>
              <w:t>17595,0</w:t>
            </w:r>
          </w:p>
        </w:tc>
        <w:tc>
          <w:tcPr>
            <w:tcW w:w="1644" w:type="dxa"/>
          </w:tcPr>
          <w:p w:rsidR="00880C94" w:rsidRDefault="00880C94">
            <w:pPr>
              <w:pStyle w:val="ConsPlusNormal"/>
              <w:jc w:val="center"/>
            </w:pPr>
            <w:r>
              <w:t>17595,0</w:t>
            </w:r>
          </w:p>
        </w:tc>
      </w:tr>
      <w:tr w:rsidR="00880C94">
        <w:tc>
          <w:tcPr>
            <w:tcW w:w="3685" w:type="dxa"/>
          </w:tcPr>
          <w:p w:rsidR="00880C94" w:rsidRDefault="00880C94">
            <w:pPr>
              <w:pStyle w:val="ConsPlusNormal"/>
            </w:pPr>
            <w:r>
              <w:t>Ежегодные выплаты медицинским работникам дефицитных специальностей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51 3 02 03450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72000,0</w:t>
            </w:r>
          </w:p>
        </w:tc>
        <w:tc>
          <w:tcPr>
            <w:tcW w:w="1644" w:type="dxa"/>
          </w:tcPr>
          <w:p w:rsidR="00880C94" w:rsidRDefault="00880C94">
            <w:pPr>
              <w:pStyle w:val="ConsPlusNormal"/>
              <w:jc w:val="center"/>
            </w:pPr>
            <w:r>
              <w:t>72000,0</w:t>
            </w:r>
          </w:p>
        </w:tc>
        <w:tc>
          <w:tcPr>
            <w:tcW w:w="1644" w:type="dxa"/>
          </w:tcPr>
          <w:p w:rsidR="00880C94" w:rsidRDefault="00880C94">
            <w:pPr>
              <w:pStyle w:val="ConsPlusNormal"/>
              <w:jc w:val="center"/>
            </w:pPr>
            <w:r>
              <w:t>72000,0</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51 3 02 03450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72000,0</w:t>
            </w:r>
          </w:p>
        </w:tc>
        <w:tc>
          <w:tcPr>
            <w:tcW w:w="1644" w:type="dxa"/>
          </w:tcPr>
          <w:p w:rsidR="00880C94" w:rsidRDefault="00880C94">
            <w:pPr>
              <w:pStyle w:val="ConsPlusNormal"/>
              <w:jc w:val="center"/>
            </w:pPr>
            <w:r>
              <w:t>72000,0</w:t>
            </w:r>
          </w:p>
        </w:tc>
        <w:tc>
          <w:tcPr>
            <w:tcW w:w="1644" w:type="dxa"/>
          </w:tcPr>
          <w:p w:rsidR="00880C94" w:rsidRDefault="00880C94">
            <w:pPr>
              <w:pStyle w:val="ConsPlusNormal"/>
              <w:jc w:val="center"/>
            </w:pPr>
            <w:r>
              <w:t>72000,0</w:t>
            </w:r>
          </w:p>
        </w:tc>
      </w:tr>
      <w:tr w:rsidR="00880C94">
        <w:tc>
          <w:tcPr>
            <w:tcW w:w="3685" w:type="dxa"/>
          </w:tcPr>
          <w:p w:rsidR="00880C94" w:rsidRDefault="00880C94">
            <w:pPr>
              <w:pStyle w:val="ConsPlusNormal"/>
            </w:pPr>
            <w:r>
              <w:t>Единовременное пособие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51 3 02 03470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51 3 02 03470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r>
      <w:tr w:rsidR="00880C94">
        <w:tc>
          <w:tcPr>
            <w:tcW w:w="3685" w:type="dxa"/>
          </w:tcPr>
          <w:p w:rsidR="00880C94" w:rsidRDefault="00880C94">
            <w:pPr>
              <w:pStyle w:val="ConsPlusNormal"/>
            </w:pPr>
            <w:r>
              <w:t>Выплата именной стипендии по договорам о целевом обучении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51 3 02 03780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50100,0</w:t>
            </w:r>
          </w:p>
        </w:tc>
        <w:tc>
          <w:tcPr>
            <w:tcW w:w="1644" w:type="dxa"/>
          </w:tcPr>
          <w:p w:rsidR="00880C94" w:rsidRDefault="00880C94">
            <w:pPr>
              <w:pStyle w:val="ConsPlusNormal"/>
              <w:jc w:val="center"/>
            </w:pPr>
            <w:r>
              <w:t>50100,0</w:t>
            </w:r>
          </w:p>
        </w:tc>
        <w:tc>
          <w:tcPr>
            <w:tcW w:w="1644" w:type="dxa"/>
          </w:tcPr>
          <w:p w:rsidR="00880C94" w:rsidRDefault="00880C94">
            <w:pPr>
              <w:pStyle w:val="ConsPlusNormal"/>
              <w:jc w:val="center"/>
            </w:pPr>
            <w:r>
              <w:t>50100,0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51 3 02 03780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50100,0</w:t>
            </w:r>
          </w:p>
        </w:tc>
        <w:tc>
          <w:tcPr>
            <w:tcW w:w="1644" w:type="dxa"/>
          </w:tcPr>
          <w:p w:rsidR="00880C94" w:rsidRDefault="00880C94">
            <w:pPr>
              <w:pStyle w:val="ConsPlusNormal"/>
              <w:jc w:val="center"/>
            </w:pPr>
            <w:r>
              <w:t>50100,0</w:t>
            </w:r>
          </w:p>
        </w:tc>
        <w:tc>
          <w:tcPr>
            <w:tcW w:w="1644" w:type="dxa"/>
          </w:tcPr>
          <w:p w:rsidR="00880C94" w:rsidRDefault="00880C94">
            <w:pPr>
              <w:pStyle w:val="ConsPlusNormal"/>
              <w:jc w:val="center"/>
            </w:pPr>
            <w:r>
              <w:t>50100,0</w:t>
            </w:r>
          </w:p>
        </w:tc>
      </w:tr>
      <w:tr w:rsidR="00880C94">
        <w:tc>
          <w:tcPr>
            <w:tcW w:w="3685" w:type="dxa"/>
          </w:tcPr>
          <w:p w:rsidR="00880C94" w:rsidRDefault="00880C94">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51 3 02 03830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64410,0</w:t>
            </w:r>
          </w:p>
        </w:tc>
        <w:tc>
          <w:tcPr>
            <w:tcW w:w="1644" w:type="dxa"/>
          </w:tcPr>
          <w:p w:rsidR="00880C94" w:rsidRDefault="00880C94">
            <w:pPr>
              <w:pStyle w:val="ConsPlusNormal"/>
              <w:jc w:val="center"/>
            </w:pPr>
            <w:r>
              <w:t>64410,0</w:t>
            </w:r>
          </w:p>
        </w:tc>
        <w:tc>
          <w:tcPr>
            <w:tcW w:w="1644" w:type="dxa"/>
          </w:tcPr>
          <w:p w:rsidR="00880C94" w:rsidRDefault="00880C94">
            <w:pPr>
              <w:pStyle w:val="ConsPlusNormal"/>
              <w:jc w:val="center"/>
            </w:pPr>
            <w:r>
              <w:t>64410,0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51 3 02 03830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64410,0</w:t>
            </w:r>
          </w:p>
        </w:tc>
        <w:tc>
          <w:tcPr>
            <w:tcW w:w="1644" w:type="dxa"/>
          </w:tcPr>
          <w:p w:rsidR="00880C94" w:rsidRDefault="00880C94">
            <w:pPr>
              <w:pStyle w:val="ConsPlusNormal"/>
              <w:jc w:val="center"/>
            </w:pPr>
            <w:r>
              <w:t>64410,0</w:t>
            </w:r>
          </w:p>
        </w:tc>
        <w:tc>
          <w:tcPr>
            <w:tcW w:w="1644" w:type="dxa"/>
          </w:tcPr>
          <w:p w:rsidR="00880C94" w:rsidRDefault="00880C94">
            <w:pPr>
              <w:pStyle w:val="ConsPlusNormal"/>
              <w:jc w:val="center"/>
            </w:pPr>
            <w:r>
              <w:t>64410,0</w:t>
            </w:r>
          </w:p>
        </w:tc>
      </w:tr>
      <w:tr w:rsidR="00880C94">
        <w:tc>
          <w:tcPr>
            <w:tcW w:w="3685" w:type="dxa"/>
          </w:tcPr>
          <w:p w:rsidR="00880C94" w:rsidRDefault="00880C94">
            <w:pPr>
              <w:pStyle w:val="ConsPlusNormal"/>
            </w:pPr>
            <w: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w:t>
            </w:r>
            <w: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R1380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249500,0</w:t>
            </w:r>
          </w:p>
        </w:tc>
        <w:tc>
          <w:tcPr>
            <w:tcW w:w="1644" w:type="dxa"/>
          </w:tcPr>
          <w:p w:rsidR="00880C94" w:rsidRDefault="00880C94">
            <w:pPr>
              <w:pStyle w:val="ConsPlusNormal"/>
              <w:jc w:val="center"/>
            </w:pPr>
            <w:r>
              <w:t>248000,0</w:t>
            </w:r>
          </w:p>
        </w:tc>
        <w:tc>
          <w:tcPr>
            <w:tcW w:w="1644" w:type="dxa"/>
          </w:tcPr>
          <w:p w:rsidR="00880C94" w:rsidRDefault="00880C94">
            <w:pPr>
              <w:pStyle w:val="ConsPlusNormal"/>
              <w:jc w:val="center"/>
            </w:pPr>
            <w:r>
              <w:t>245000,0</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3 02 R1380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249500,0</w:t>
            </w:r>
          </w:p>
        </w:tc>
        <w:tc>
          <w:tcPr>
            <w:tcW w:w="1644" w:type="dxa"/>
          </w:tcPr>
          <w:p w:rsidR="00880C94" w:rsidRDefault="00880C94">
            <w:pPr>
              <w:pStyle w:val="ConsPlusNormal"/>
              <w:jc w:val="center"/>
            </w:pPr>
            <w:r>
              <w:t>248000,0</w:t>
            </w:r>
          </w:p>
        </w:tc>
        <w:tc>
          <w:tcPr>
            <w:tcW w:w="1644" w:type="dxa"/>
          </w:tcPr>
          <w:p w:rsidR="00880C94" w:rsidRDefault="00880C94">
            <w:pPr>
              <w:pStyle w:val="ConsPlusNormal"/>
              <w:jc w:val="center"/>
            </w:pPr>
            <w:r>
              <w:t>245000,0</w:t>
            </w:r>
          </w:p>
        </w:tc>
      </w:tr>
      <w:tr w:rsidR="00880C94">
        <w:tc>
          <w:tcPr>
            <w:tcW w:w="3685" w:type="dxa"/>
          </w:tcPr>
          <w:p w:rsidR="00880C94" w:rsidRDefault="00880C94">
            <w:pPr>
              <w:pStyle w:val="ConsPlusNormal"/>
            </w:pPr>
            <w:r>
              <w:t>Подпрограмма "Организация обязательного медицинского страхования граждан Российской Федерации"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5494542,8</w:t>
            </w:r>
          </w:p>
        </w:tc>
        <w:tc>
          <w:tcPr>
            <w:tcW w:w="1644" w:type="dxa"/>
          </w:tcPr>
          <w:p w:rsidR="00880C94" w:rsidRDefault="00880C94">
            <w:pPr>
              <w:pStyle w:val="ConsPlusNormal"/>
              <w:jc w:val="center"/>
            </w:pPr>
            <w:r>
              <w:t>5715058,1</w:t>
            </w:r>
          </w:p>
        </w:tc>
        <w:tc>
          <w:tcPr>
            <w:tcW w:w="1644" w:type="dxa"/>
          </w:tcPr>
          <w:p w:rsidR="00880C94" w:rsidRDefault="00880C94">
            <w:pPr>
              <w:pStyle w:val="ConsPlusNormal"/>
              <w:jc w:val="center"/>
            </w:pPr>
            <w:r>
              <w:t>5944779,8</w:t>
            </w:r>
          </w:p>
        </w:tc>
      </w:tr>
      <w:tr w:rsidR="00880C94">
        <w:tc>
          <w:tcPr>
            <w:tcW w:w="3685" w:type="dxa"/>
          </w:tcPr>
          <w:p w:rsidR="00880C94" w:rsidRDefault="00880C94">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5494542,8</w:t>
            </w:r>
          </w:p>
        </w:tc>
        <w:tc>
          <w:tcPr>
            <w:tcW w:w="1644" w:type="dxa"/>
          </w:tcPr>
          <w:p w:rsidR="00880C94" w:rsidRDefault="00880C94">
            <w:pPr>
              <w:pStyle w:val="ConsPlusNormal"/>
              <w:jc w:val="center"/>
            </w:pPr>
            <w:r>
              <w:t>5715058,1</w:t>
            </w:r>
          </w:p>
        </w:tc>
        <w:tc>
          <w:tcPr>
            <w:tcW w:w="1644" w:type="dxa"/>
          </w:tcPr>
          <w:p w:rsidR="00880C94" w:rsidRDefault="00880C94">
            <w:pPr>
              <w:pStyle w:val="ConsPlusNormal"/>
              <w:jc w:val="center"/>
            </w:pPr>
            <w:r>
              <w:t>5944779,8</w:t>
            </w:r>
          </w:p>
        </w:tc>
      </w:tr>
      <w:tr w:rsidR="00880C94">
        <w:tc>
          <w:tcPr>
            <w:tcW w:w="3685" w:type="dxa"/>
          </w:tcPr>
          <w:p w:rsidR="00880C94" w:rsidRDefault="00880C94">
            <w:pPr>
              <w:pStyle w:val="ConsPlusNormal"/>
            </w:pPr>
            <w:r>
              <w:t>Страховые взносы на обязательное медицинское страхование неработающего населения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51 5 01 13850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5494542,8</w:t>
            </w:r>
          </w:p>
        </w:tc>
        <w:tc>
          <w:tcPr>
            <w:tcW w:w="1644" w:type="dxa"/>
          </w:tcPr>
          <w:p w:rsidR="00880C94" w:rsidRDefault="00880C94">
            <w:pPr>
              <w:pStyle w:val="ConsPlusNormal"/>
              <w:jc w:val="center"/>
            </w:pPr>
            <w:r>
              <w:t>5715058,1</w:t>
            </w:r>
          </w:p>
        </w:tc>
        <w:tc>
          <w:tcPr>
            <w:tcW w:w="1644" w:type="dxa"/>
          </w:tcPr>
          <w:p w:rsidR="00880C94" w:rsidRDefault="00880C94">
            <w:pPr>
              <w:pStyle w:val="ConsPlusNormal"/>
              <w:jc w:val="center"/>
            </w:pPr>
            <w:r>
              <w:t>5944779,8</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51 5 01 13850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5494542,8</w:t>
            </w:r>
          </w:p>
        </w:tc>
        <w:tc>
          <w:tcPr>
            <w:tcW w:w="1644" w:type="dxa"/>
          </w:tcPr>
          <w:p w:rsidR="00880C94" w:rsidRDefault="00880C94">
            <w:pPr>
              <w:pStyle w:val="ConsPlusNormal"/>
              <w:jc w:val="center"/>
            </w:pPr>
            <w:r>
              <w:t>5715058,1</w:t>
            </w:r>
          </w:p>
        </w:tc>
        <w:tc>
          <w:tcPr>
            <w:tcW w:w="1644" w:type="dxa"/>
          </w:tcPr>
          <w:p w:rsidR="00880C94" w:rsidRDefault="00880C94">
            <w:pPr>
              <w:pStyle w:val="ConsPlusNormal"/>
              <w:jc w:val="center"/>
            </w:pPr>
            <w:r>
              <w:t>5944779,8</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7305,3</w:t>
            </w:r>
          </w:p>
        </w:tc>
        <w:tc>
          <w:tcPr>
            <w:tcW w:w="1644" w:type="dxa"/>
          </w:tcPr>
          <w:p w:rsidR="00880C94" w:rsidRDefault="00880C94">
            <w:pPr>
              <w:pStyle w:val="ConsPlusNormal"/>
              <w:jc w:val="center"/>
            </w:pPr>
            <w:r>
              <w:t>7598,0</w:t>
            </w:r>
          </w:p>
        </w:tc>
        <w:tc>
          <w:tcPr>
            <w:tcW w:w="1644" w:type="dxa"/>
          </w:tcPr>
          <w:p w:rsidR="00880C94" w:rsidRDefault="00880C94">
            <w:pPr>
              <w:pStyle w:val="ConsPlusNormal"/>
              <w:jc w:val="center"/>
            </w:pPr>
            <w:r>
              <w:t>7900,0</w:t>
            </w:r>
          </w:p>
        </w:tc>
      </w:tr>
      <w:tr w:rsidR="00880C94">
        <w:tc>
          <w:tcPr>
            <w:tcW w:w="3685" w:type="dxa"/>
          </w:tcPr>
          <w:p w:rsidR="00880C94" w:rsidRDefault="00880C94">
            <w:pPr>
              <w:pStyle w:val="ConsPlusNormal"/>
            </w:pPr>
            <w:r>
              <w:t>Подпрограмма "Развитие профессионального образования"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7305,3</w:t>
            </w:r>
          </w:p>
        </w:tc>
        <w:tc>
          <w:tcPr>
            <w:tcW w:w="1644" w:type="dxa"/>
          </w:tcPr>
          <w:p w:rsidR="00880C94" w:rsidRDefault="00880C94">
            <w:pPr>
              <w:pStyle w:val="ConsPlusNormal"/>
              <w:jc w:val="center"/>
            </w:pPr>
            <w:r>
              <w:t>7598,0</w:t>
            </w:r>
          </w:p>
        </w:tc>
        <w:tc>
          <w:tcPr>
            <w:tcW w:w="1644" w:type="dxa"/>
          </w:tcPr>
          <w:p w:rsidR="00880C94" w:rsidRDefault="00880C94">
            <w:pPr>
              <w:pStyle w:val="ConsPlusNormal"/>
              <w:jc w:val="center"/>
            </w:pPr>
            <w:r>
              <w:t>7900,0</w:t>
            </w:r>
          </w:p>
        </w:tc>
      </w:tr>
      <w:tr w:rsidR="00880C94">
        <w:tc>
          <w:tcPr>
            <w:tcW w:w="3685" w:type="dxa"/>
          </w:tcPr>
          <w:p w:rsidR="00880C94" w:rsidRDefault="00880C94">
            <w:pPr>
              <w:pStyle w:val="ConsPlusNormal"/>
            </w:pPr>
            <w:r>
              <w:lastRenderedPageBreak/>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52 6 02 00000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7305,3</w:t>
            </w:r>
          </w:p>
        </w:tc>
        <w:tc>
          <w:tcPr>
            <w:tcW w:w="1644" w:type="dxa"/>
          </w:tcPr>
          <w:p w:rsidR="00880C94" w:rsidRDefault="00880C94">
            <w:pPr>
              <w:pStyle w:val="ConsPlusNormal"/>
              <w:jc w:val="center"/>
            </w:pPr>
            <w:r>
              <w:t>7598,0</w:t>
            </w:r>
          </w:p>
        </w:tc>
        <w:tc>
          <w:tcPr>
            <w:tcW w:w="1644" w:type="dxa"/>
          </w:tcPr>
          <w:p w:rsidR="00880C94" w:rsidRDefault="00880C94">
            <w:pPr>
              <w:pStyle w:val="ConsPlusNormal"/>
              <w:jc w:val="center"/>
            </w:pPr>
            <w:r>
              <w:t>7900,0</w:t>
            </w:r>
          </w:p>
        </w:tc>
      </w:tr>
      <w:tr w:rsidR="00880C94">
        <w:tc>
          <w:tcPr>
            <w:tcW w:w="3685" w:type="dxa"/>
          </w:tcPr>
          <w:p w:rsidR="00880C94" w:rsidRDefault="00880C94">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52 6 02 03610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7305,3</w:t>
            </w:r>
          </w:p>
        </w:tc>
        <w:tc>
          <w:tcPr>
            <w:tcW w:w="1644" w:type="dxa"/>
          </w:tcPr>
          <w:p w:rsidR="00880C94" w:rsidRDefault="00880C94">
            <w:pPr>
              <w:pStyle w:val="ConsPlusNormal"/>
              <w:jc w:val="center"/>
            </w:pPr>
            <w:r>
              <w:t>7598,0</w:t>
            </w:r>
          </w:p>
        </w:tc>
        <w:tc>
          <w:tcPr>
            <w:tcW w:w="1644" w:type="dxa"/>
          </w:tcPr>
          <w:p w:rsidR="00880C94" w:rsidRDefault="00880C94">
            <w:pPr>
              <w:pStyle w:val="ConsPlusNormal"/>
              <w:jc w:val="center"/>
            </w:pPr>
            <w:r>
              <w:t>7900,0</w:t>
            </w:r>
          </w:p>
        </w:tc>
      </w:tr>
      <w:tr w:rsidR="00880C94">
        <w:tc>
          <w:tcPr>
            <w:tcW w:w="3685"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52 6 02 03610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7305,3</w:t>
            </w:r>
          </w:p>
        </w:tc>
        <w:tc>
          <w:tcPr>
            <w:tcW w:w="1644" w:type="dxa"/>
          </w:tcPr>
          <w:p w:rsidR="00880C94" w:rsidRDefault="00880C94">
            <w:pPr>
              <w:pStyle w:val="ConsPlusNormal"/>
              <w:jc w:val="center"/>
            </w:pPr>
            <w:r>
              <w:t>7598,0</w:t>
            </w:r>
          </w:p>
        </w:tc>
        <w:tc>
          <w:tcPr>
            <w:tcW w:w="1644" w:type="dxa"/>
          </w:tcPr>
          <w:p w:rsidR="00880C94" w:rsidRDefault="00880C94">
            <w:pPr>
              <w:pStyle w:val="ConsPlusNormal"/>
              <w:jc w:val="center"/>
            </w:pPr>
            <w:r>
              <w:t>7900,0</w:t>
            </w:r>
          </w:p>
        </w:tc>
      </w:tr>
      <w:tr w:rsidR="00880C94">
        <w:tc>
          <w:tcPr>
            <w:tcW w:w="3685" w:type="dxa"/>
          </w:tcPr>
          <w:p w:rsidR="00880C94" w:rsidRDefault="00880C94">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23500,0</w:t>
            </w:r>
          </w:p>
        </w:tc>
        <w:tc>
          <w:tcPr>
            <w:tcW w:w="1644" w:type="dxa"/>
          </w:tcPr>
          <w:p w:rsidR="00880C94" w:rsidRDefault="00880C94">
            <w:pPr>
              <w:pStyle w:val="ConsPlusNormal"/>
              <w:jc w:val="center"/>
            </w:pPr>
            <w:r>
              <w:t>24350,0</w:t>
            </w:r>
          </w:p>
        </w:tc>
        <w:tc>
          <w:tcPr>
            <w:tcW w:w="1644" w:type="dxa"/>
          </w:tcPr>
          <w:p w:rsidR="00880C94" w:rsidRDefault="00880C94">
            <w:pPr>
              <w:pStyle w:val="ConsPlusNormal"/>
              <w:jc w:val="center"/>
            </w:pPr>
            <w:r>
              <w:t>25050,0</w:t>
            </w:r>
          </w:p>
        </w:tc>
      </w:tr>
      <w:tr w:rsidR="00880C94">
        <w:tc>
          <w:tcPr>
            <w:tcW w:w="3685" w:type="dxa"/>
          </w:tcPr>
          <w:p w:rsidR="00880C94" w:rsidRDefault="00880C94">
            <w:pPr>
              <w:pStyle w:val="ConsPlusNormal"/>
            </w:pPr>
            <w:r>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5900,0</w:t>
            </w:r>
          </w:p>
        </w:tc>
        <w:tc>
          <w:tcPr>
            <w:tcW w:w="1644" w:type="dxa"/>
          </w:tcPr>
          <w:p w:rsidR="00880C94" w:rsidRDefault="00880C94">
            <w:pPr>
              <w:pStyle w:val="ConsPlusNormal"/>
              <w:jc w:val="center"/>
            </w:pPr>
            <w:r>
              <w:t>6050,0</w:t>
            </w:r>
          </w:p>
        </w:tc>
        <w:tc>
          <w:tcPr>
            <w:tcW w:w="1644" w:type="dxa"/>
          </w:tcPr>
          <w:p w:rsidR="00880C94" w:rsidRDefault="00880C94">
            <w:pPr>
              <w:pStyle w:val="ConsPlusNormal"/>
              <w:jc w:val="center"/>
            </w:pPr>
            <w:r>
              <w:t>6050,0</w:t>
            </w:r>
          </w:p>
        </w:tc>
      </w:tr>
      <w:tr w:rsidR="00880C94">
        <w:tc>
          <w:tcPr>
            <w:tcW w:w="3685" w:type="dxa"/>
          </w:tcPr>
          <w:p w:rsidR="00880C94" w:rsidRDefault="00880C94">
            <w:pPr>
              <w:pStyle w:val="ConsPlusNormal"/>
            </w:pPr>
            <w:r>
              <w:t>Основное мероприятие "Обеспечение мерами социальной поддержки, направленными на борьбу с бедностью"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5900,0</w:t>
            </w:r>
          </w:p>
        </w:tc>
        <w:tc>
          <w:tcPr>
            <w:tcW w:w="1644" w:type="dxa"/>
          </w:tcPr>
          <w:p w:rsidR="00880C94" w:rsidRDefault="00880C94">
            <w:pPr>
              <w:pStyle w:val="ConsPlusNormal"/>
              <w:jc w:val="center"/>
            </w:pPr>
            <w:r>
              <w:t>6050,0</w:t>
            </w:r>
          </w:p>
        </w:tc>
        <w:tc>
          <w:tcPr>
            <w:tcW w:w="1644" w:type="dxa"/>
          </w:tcPr>
          <w:p w:rsidR="00880C94" w:rsidRDefault="00880C94">
            <w:pPr>
              <w:pStyle w:val="ConsPlusNormal"/>
              <w:jc w:val="center"/>
            </w:pPr>
            <w:r>
              <w:t>6050,0</w:t>
            </w:r>
          </w:p>
        </w:tc>
      </w:tr>
      <w:tr w:rsidR="00880C94">
        <w:tc>
          <w:tcPr>
            <w:tcW w:w="3685" w:type="dxa"/>
          </w:tcPr>
          <w:p w:rsidR="00880C94" w:rsidRDefault="00880C94">
            <w:pPr>
              <w:pStyle w:val="ConsPlusNormal"/>
            </w:pPr>
            <w:r>
              <w:t>Бесплатное обеспечение потребности в слухопротезировании тружеников тыла и жертв политических репрессий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53 1 02 03370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3900,0</w:t>
            </w:r>
          </w:p>
        </w:tc>
        <w:tc>
          <w:tcPr>
            <w:tcW w:w="1644" w:type="dxa"/>
          </w:tcPr>
          <w:p w:rsidR="00880C94" w:rsidRDefault="00880C94">
            <w:pPr>
              <w:pStyle w:val="ConsPlusNormal"/>
              <w:jc w:val="center"/>
            </w:pPr>
            <w:r>
              <w:t>4050,0</w:t>
            </w:r>
          </w:p>
        </w:tc>
        <w:tc>
          <w:tcPr>
            <w:tcW w:w="1644" w:type="dxa"/>
          </w:tcPr>
          <w:p w:rsidR="00880C94" w:rsidRDefault="00880C94">
            <w:pPr>
              <w:pStyle w:val="ConsPlusNormal"/>
              <w:jc w:val="center"/>
            </w:pPr>
            <w:r>
              <w:t>4050,0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53 1 02 03370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3900,0</w:t>
            </w:r>
          </w:p>
        </w:tc>
        <w:tc>
          <w:tcPr>
            <w:tcW w:w="1644" w:type="dxa"/>
          </w:tcPr>
          <w:p w:rsidR="00880C94" w:rsidRDefault="00880C94">
            <w:pPr>
              <w:pStyle w:val="ConsPlusNormal"/>
              <w:jc w:val="center"/>
            </w:pPr>
            <w:r>
              <w:t>4050,0</w:t>
            </w:r>
          </w:p>
        </w:tc>
        <w:tc>
          <w:tcPr>
            <w:tcW w:w="1644" w:type="dxa"/>
          </w:tcPr>
          <w:p w:rsidR="00880C94" w:rsidRDefault="00880C94">
            <w:pPr>
              <w:pStyle w:val="ConsPlusNormal"/>
              <w:jc w:val="center"/>
            </w:pPr>
            <w:r>
              <w:t>4050,0</w:t>
            </w:r>
          </w:p>
        </w:tc>
      </w:tr>
      <w:tr w:rsidR="00880C94">
        <w:tc>
          <w:tcPr>
            <w:tcW w:w="3685" w:type="dxa"/>
          </w:tcPr>
          <w:p w:rsidR="00880C94" w:rsidRDefault="00880C94">
            <w:pPr>
              <w:pStyle w:val="ConsPlusNormal"/>
            </w:pPr>
            <w:r>
              <w:t>Бесплатное обеспечение лекарственными препаратами тружеников тыла и жертв политических репрессий</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53 1 02 03380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53 1 02 03380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c>
          <w:tcPr>
            <w:tcW w:w="1644" w:type="dxa"/>
          </w:tcPr>
          <w:p w:rsidR="00880C94" w:rsidRDefault="00880C94">
            <w:pPr>
              <w:pStyle w:val="ConsPlusNormal"/>
              <w:jc w:val="center"/>
            </w:pPr>
            <w:r>
              <w:t>2000,0</w:t>
            </w:r>
          </w:p>
        </w:tc>
      </w:tr>
      <w:tr w:rsidR="00880C94">
        <w:tc>
          <w:tcPr>
            <w:tcW w:w="3685" w:type="dxa"/>
          </w:tcPr>
          <w:p w:rsidR="00880C94" w:rsidRDefault="00880C94">
            <w:pPr>
              <w:pStyle w:val="ConsPlusNormal"/>
            </w:pPr>
            <w:r>
              <w:t>Подпрограмма "Развитие системы социального обслуживания"</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17600,0</w:t>
            </w:r>
          </w:p>
        </w:tc>
        <w:tc>
          <w:tcPr>
            <w:tcW w:w="1644" w:type="dxa"/>
          </w:tcPr>
          <w:p w:rsidR="00880C94" w:rsidRDefault="00880C94">
            <w:pPr>
              <w:pStyle w:val="ConsPlusNormal"/>
              <w:jc w:val="center"/>
            </w:pPr>
            <w:r>
              <w:t>18300,0</w:t>
            </w:r>
          </w:p>
        </w:tc>
        <w:tc>
          <w:tcPr>
            <w:tcW w:w="1644" w:type="dxa"/>
          </w:tcPr>
          <w:p w:rsidR="00880C94" w:rsidRDefault="00880C94">
            <w:pPr>
              <w:pStyle w:val="ConsPlusNormal"/>
              <w:jc w:val="center"/>
            </w:pPr>
            <w:r>
              <w:t>19000,0</w:t>
            </w:r>
          </w:p>
        </w:tc>
      </w:tr>
      <w:tr w:rsidR="00880C94">
        <w:tc>
          <w:tcPr>
            <w:tcW w:w="3685" w:type="dxa"/>
          </w:tcPr>
          <w:p w:rsidR="00880C94" w:rsidRDefault="00880C94">
            <w:pPr>
              <w:pStyle w:val="ConsPlusNormal"/>
            </w:pPr>
            <w:r>
              <w:lastRenderedPageBreak/>
              <w:t>Основное мероприятие "Создание условий для развития коммуникационных навыков отдельных категорий граждан"</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53 2 04 00000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17600,0</w:t>
            </w:r>
          </w:p>
        </w:tc>
        <w:tc>
          <w:tcPr>
            <w:tcW w:w="1644" w:type="dxa"/>
          </w:tcPr>
          <w:p w:rsidR="00880C94" w:rsidRDefault="00880C94">
            <w:pPr>
              <w:pStyle w:val="ConsPlusNormal"/>
              <w:jc w:val="center"/>
            </w:pPr>
            <w:r>
              <w:t>18300,0</w:t>
            </w:r>
          </w:p>
        </w:tc>
        <w:tc>
          <w:tcPr>
            <w:tcW w:w="1644" w:type="dxa"/>
          </w:tcPr>
          <w:p w:rsidR="00880C94" w:rsidRDefault="00880C94">
            <w:pPr>
              <w:pStyle w:val="ConsPlusNormal"/>
              <w:jc w:val="center"/>
            </w:pPr>
            <w:r>
              <w:t>19000,0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53 2 04 13760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17600,0</w:t>
            </w:r>
          </w:p>
        </w:tc>
        <w:tc>
          <w:tcPr>
            <w:tcW w:w="1644" w:type="dxa"/>
          </w:tcPr>
          <w:p w:rsidR="00880C94" w:rsidRDefault="00880C94">
            <w:pPr>
              <w:pStyle w:val="ConsPlusNormal"/>
              <w:jc w:val="center"/>
            </w:pPr>
            <w:r>
              <w:t>18300,0</w:t>
            </w:r>
          </w:p>
        </w:tc>
        <w:tc>
          <w:tcPr>
            <w:tcW w:w="1644" w:type="dxa"/>
          </w:tcPr>
          <w:p w:rsidR="00880C94" w:rsidRDefault="00880C94">
            <w:pPr>
              <w:pStyle w:val="ConsPlusNormal"/>
              <w:jc w:val="center"/>
            </w:pPr>
            <w:r>
              <w:t>19000,0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53 2 04 13760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17600,0</w:t>
            </w:r>
          </w:p>
        </w:tc>
        <w:tc>
          <w:tcPr>
            <w:tcW w:w="1644" w:type="dxa"/>
          </w:tcPr>
          <w:p w:rsidR="00880C94" w:rsidRDefault="00880C94">
            <w:pPr>
              <w:pStyle w:val="ConsPlusNormal"/>
              <w:jc w:val="center"/>
            </w:pPr>
            <w:r>
              <w:t>18300,0</w:t>
            </w:r>
          </w:p>
        </w:tc>
        <w:tc>
          <w:tcPr>
            <w:tcW w:w="1644" w:type="dxa"/>
          </w:tcPr>
          <w:p w:rsidR="00880C94" w:rsidRDefault="00880C94">
            <w:pPr>
              <w:pStyle w:val="ConsPlusNormal"/>
              <w:jc w:val="center"/>
            </w:pPr>
            <w:r>
              <w:t>19000,0</w:t>
            </w:r>
          </w:p>
        </w:tc>
      </w:tr>
      <w:tr w:rsidR="00880C94">
        <w:tc>
          <w:tcPr>
            <w:tcW w:w="3685" w:type="dxa"/>
          </w:tcPr>
          <w:p w:rsidR="00880C94" w:rsidRDefault="00880C94">
            <w:pPr>
              <w:pStyle w:val="ConsPlusNormal"/>
            </w:pPr>
            <w:r>
              <w:t>Охрана семьи и детства</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6632,0</w:t>
            </w:r>
          </w:p>
        </w:tc>
        <w:tc>
          <w:tcPr>
            <w:tcW w:w="1644" w:type="dxa"/>
          </w:tcPr>
          <w:p w:rsidR="00880C94" w:rsidRDefault="00880C94">
            <w:pPr>
              <w:pStyle w:val="ConsPlusNormal"/>
              <w:jc w:val="center"/>
            </w:pPr>
            <w:r>
              <w:t>6897,0</w:t>
            </w:r>
          </w:p>
        </w:tc>
        <w:tc>
          <w:tcPr>
            <w:tcW w:w="1644" w:type="dxa"/>
          </w:tcPr>
          <w:p w:rsidR="00880C94" w:rsidRDefault="00880C94">
            <w:pPr>
              <w:pStyle w:val="ConsPlusNormal"/>
              <w:jc w:val="center"/>
            </w:pPr>
            <w:r>
              <w:t>7173,0</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6632,0</w:t>
            </w:r>
          </w:p>
        </w:tc>
        <w:tc>
          <w:tcPr>
            <w:tcW w:w="1644" w:type="dxa"/>
          </w:tcPr>
          <w:p w:rsidR="00880C94" w:rsidRDefault="00880C94">
            <w:pPr>
              <w:pStyle w:val="ConsPlusNormal"/>
              <w:jc w:val="center"/>
            </w:pPr>
            <w:r>
              <w:t>6897,0</w:t>
            </w:r>
          </w:p>
        </w:tc>
        <w:tc>
          <w:tcPr>
            <w:tcW w:w="1644" w:type="dxa"/>
          </w:tcPr>
          <w:p w:rsidR="00880C94" w:rsidRDefault="00880C94">
            <w:pPr>
              <w:pStyle w:val="ConsPlusNormal"/>
              <w:jc w:val="center"/>
            </w:pPr>
            <w:r>
              <w:t>7173,0</w:t>
            </w:r>
          </w:p>
        </w:tc>
      </w:tr>
      <w:tr w:rsidR="00880C94">
        <w:tc>
          <w:tcPr>
            <w:tcW w:w="3685" w:type="dxa"/>
          </w:tcPr>
          <w:p w:rsidR="00880C94" w:rsidRDefault="00880C94">
            <w:pPr>
              <w:pStyle w:val="ConsPlusNormal"/>
            </w:pPr>
            <w:r>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6632,0</w:t>
            </w:r>
          </w:p>
        </w:tc>
        <w:tc>
          <w:tcPr>
            <w:tcW w:w="1644" w:type="dxa"/>
          </w:tcPr>
          <w:p w:rsidR="00880C94" w:rsidRDefault="00880C94">
            <w:pPr>
              <w:pStyle w:val="ConsPlusNormal"/>
              <w:jc w:val="center"/>
            </w:pPr>
            <w:r>
              <w:t>6897,0</w:t>
            </w:r>
          </w:p>
        </w:tc>
        <w:tc>
          <w:tcPr>
            <w:tcW w:w="1644" w:type="dxa"/>
          </w:tcPr>
          <w:p w:rsidR="00880C94" w:rsidRDefault="00880C94">
            <w:pPr>
              <w:pStyle w:val="ConsPlusNormal"/>
              <w:jc w:val="center"/>
            </w:pPr>
            <w:r>
              <w:t>7173,0</w:t>
            </w:r>
          </w:p>
        </w:tc>
      </w:tr>
      <w:tr w:rsidR="00880C94">
        <w:tc>
          <w:tcPr>
            <w:tcW w:w="3685" w:type="dxa"/>
          </w:tcPr>
          <w:p w:rsidR="00880C94" w:rsidRDefault="00880C94">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6632,0</w:t>
            </w:r>
          </w:p>
        </w:tc>
        <w:tc>
          <w:tcPr>
            <w:tcW w:w="1644" w:type="dxa"/>
          </w:tcPr>
          <w:p w:rsidR="00880C94" w:rsidRDefault="00880C94">
            <w:pPr>
              <w:pStyle w:val="ConsPlusNormal"/>
              <w:jc w:val="center"/>
            </w:pPr>
            <w:r>
              <w:t>6897,0</w:t>
            </w:r>
          </w:p>
        </w:tc>
        <w:tc>
          <w:tcPr>
            <w:tcW w:w="1644" w:type="dxa"/>
          </w:tcPr>
          <w:p w:rsidR="00880C94" w:rsidRDefault="00880C94">
            <w:pPr>
              <w:pStyle w:val="ConsPlusNormal"/>
              <w:jc w:val="center"/>
            </w:pPr>
            <w:r>
              <w:t>7173,0</w:t>
            </w:r>
          </w:p>
        </w:tc>
      </w:tr>
      <w:tr w:rsidR="00880C94">
        <w:tc>
          <w:tcPr>
            <w:tcW w:w="3685" w:type="dxa"/>
          </w:tcPr>
          <w:p w:rsidR="00880C94" w:rsidRDefault="00880C94">
            <w:pPr>
              <w:pStyle w:val="ConsPlusNormal"/>
            </w:pPr>
            <w:r>
              <w:t xml:space="preserve">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w:t>
            </w:r>
            <w:r>
              <w:lastRenderedPageBreak/>
              <w:t>их числа)</w:t>
            </w:r>
          </w:p>
        </w:tc>
        <w:tc>
          <w:tcPr>
            <w:tcW w:w="737" w:type="dxa"/>
          </w:tcPr>
          <w:p w:rsidR="00880C94" w:rsidRDefault="00880C94">
            <w:pPr>
              <w:pStyle w:val="ConsPlusNormal"/>
              <w:jc w:val="center"/>
            </w:pPr>
            <w:r>
              <w:lastRenderedPageBreak/>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53 1 03 11980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6632,0</w:t>
            </w:r>
          </w:p>
        </w:tc>
        <w:tc>
          <w:tcPr>
            <w:tcW w:w="1644" w:type="dxa"/>
          </w:tcPr>
          <w:p w:rsidR="00880C94" w:rsidRDefault="00880C94">
            <w:pPr>
              <w:pStyle w:val="ConsPlusNormal"/>
              <w:jc w:val="center"/>
            </w:pPr>
            <w:r>
              <w:t>6897,0</w:t>
            </w:r>
          </w:p>
        </w:tc>
        <w:tc>
          <w:tcPr>
            <w:tcW w:w="1644" w:type="dxa"/>
          </w:tcPr>
          <w:p w:rsidR="00880C94" w:rsidRDefault="00880C94">
            <w:pPr>
              <w:pStyle w:val="ConsPlusNormal"/>
              <w:jc w:val="center"/>
            </w:pPr>
            <w:r>
              <w:t>7173,0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53 1 03 11980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6632,0</w:t>
            </w:r>
          </w:p>
        </w:tc>
        <w:tc>
          <w:tcPr>
            <w:tcW w:w="1644" w:type="dxa"/>
          </w:tcPr>
          <w:p w:rsidR="00880C94" w:rsidRDefault="00880C94">
            <w:pPr>
              <w:pStyle w:val="ConsPlusNormal"/>
              <w:jc w:val="center"/>
            </w:pPr>
            <w:r>
              <w:t>6897,0</w:t>
            </w:r>
          </w:p>
        </w:tc>
        <w:tc>
          <w:tcPr>
            <w:tcW w:w="1644" w:type="dxa"/>
          </w:tcPr>
          <w:p w:rsidR="00880C94" w:rsidRDefault="00880C94">
            <w:pPr>
              <w:pStyle w:val="ConsPlusNormal"/>
              <w:jc w:val="center"/>
            </w:pPr>
            <w:r>
              <w:t>7173,0</w:t>
            </w:r>
          </w:p>
        </w:tc>
      </w:tr>
      <w:tr w:rsidR="00880C94">
        <w:tc>
          <w:tcPr>
            <w:tcW w:w="3685" w:type="dxa"/>
          </w:tcPr>
          <w:p w:rsidR="00880C94" w:rsidRDefault="00880C94">
            <w:pPr>
              <w:pStyle w:val="ConsPlusNormal"/>
              <w:outlineLvl w:val="1"/>
            </w:pPr>
            <w:r>
              <w:t>КОМИТЕТ ПО СОЦИАЛЬНОЙ ЗАЩИТЕ НАСЕЛЕНИЯ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20404706,9</w:t>
            </w:r>
          </w:p>
        </w:tc>
        <w:tc>
          <w:tcPr>
            <w:tcW w:w="1644" w:type="dxa"/>
          </w:tcPr>
          <w:p w:rsidR="00880C94" w:rsidRDefault="00880C94">
            <w:pPr>
              <w:pStyle w:val="ConsPlusNormal"/>
              <w:jc w:val="center"/>
            </w:pPr>
            <w:r>
              <w:t>19212481,7</w:t>
            </w:r>
          </w:p>
        </w:tc>
        <w:tc>
          <w:tcPr>
            <w:tcW w:w="1644" w:type="dxa"/>
          </w:tcPr>
          <w:p w:rsidR="00880C94" w:rsidRDefault="00880C94">
            <w:pPr>
              <w:pStyle w:val="ConsPlusNormal"/>
              <w:jc w:val="center"/>
            </w:pPr>
            <w:r>
              <w:t>19081698,4</w:t>
            </w:r>
          </w:p>
        </w:tc>
      </w:tr>
      <w:tr w:rsidR="00880C94">
        <w:tc>
          <w:tcPr>
            <w:tcW w:w="3685" w:type="dxa"/>
          </w:tcPr>
          <w:p w:rsidR="00880C94" w:rsidRDefault="00880C94">
            <w:pPr>
              <w:pStyle w:val="ConsPlusNormal"/>
            </w:pPr>
            <w:r>
              <w:t>ОБРАЗОВАНИЕ</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160947,2</w:t>
            </w:r>
          </w:p>
        </w:tc>
        <w:tc>
          <w:tcPr>
            <w:tcW w:w="1644" w:type="dxa"/>
          </w:tcPr>
          <w:p w:rsidR="00880C94" w:rsidRDefault="00880C94">
            <w:pPr>
              <w:pStyle w:val="ConsPlusNormal"/>
              <w:jc w:val="center"/>
            </w:pPr>
            <w:r>
              <w:t>160947,2</w:t>
            </w:r>
          </w:p>
        </w:tc>
        <w:tc>
          <w:tcPr>
            <w:tcW w:w="1644" w:type="dxa"/>
          </w:tcPr>
          <w:p w:rsidR="00880C94" w:rsidRDefault="00880C94">
            <w:pPr>
              <w:pStyle w:val="ConsPlusNormal"/>
              <w:jc w:val="center"/>
            </w:pPr>
            <w:r>
              <w:t>160589,9</w:t>
            </w:r>
          </w:p>
        </w:tc>
      </w:tr>
      <w:tr w:rsidR="00880C94">
        <w:tc>
          <w:tcPr>
            <w:tcW w:w="3685" w:type="dxa"/>
          </w:tcPr>
          <w:p w:rsidR="00880C94" w:rsidRDefault="00880C94">
            <w:pPr>
              <w:pStyle w:val="ConsPlusNormal"/>
            </w:pPr>
            <w:r>
              <w:t>Молодежная политика</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160947,2</w:t>
            </w:r>
          </w:p>
        </w:tc>
        <w:tc>
          <w:tcPr>
            <w:tcW w:w="1644" w:type="dxa"/>
          </w:tcPr>
          <w:p w:rsidR="00880C94" w:rsidRDefault="00880C94">
            <w:pPr>
              <w:pStyle w:val="ConsPlusNormal"/>
              <w:jc w:val="center"/>
            </w:pPr>
            <w:r>
              <w:t>160947,2</w:t>
            </w:r>
          </w:p>
        </w:tc>
        <w:tc>
          <w:tcPr>
            <w:tcW w:w="1644" w:type="dxa"/>
          </w:tcPr>
          <w:p w:rsidR="00880C94" w:rsidRDefault="00880C94">
            <w:pPr>
              <w:pStyle w:val="ConsPlusNormal"/>
              <w:jc w:val="center"/>
            </w:pPr>
            <w:r>
              <w:t>160589,9</w:t>
            </w:r>
          </w:p>
        </w:tc>
      </w:tr>
      <w:tr w:rsidR="00880C94">
        <w:tc>
          <w:tcPr>
            <w:tcW w:w="3685"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160947,2</w:t>
            </w:r>
          </w:p>
        </w:tc>
        <w:tc>
          <w:tcPr>
            <w:tcW w:w="1644" w:type="dxa"/>
          </w:tcPr>
          <w:p w:rsidR="00880C94" w:rsidRDefault="00880C94">
            <w:pPr>
              <w:pStyle w:val="ConsPlusNormal"/>
              <w:jc w:val="center"/>
            </w:pPr>
            <w:r>
              <w:t>160947,2</w:t>
            </w:r>
          </w:p>
        </w:tc>
        <w:tc>
          <w:tcPr>
            <w:tcW w:w="1644" w:type="dxa"/>
          </w:tcPr>
          <w:p w:rsidR="00880C94" w:rsidRDefault="00880C94">
            <w:pPr>
              <w:pStyle w:val="ConsPlusNormal"/>
              <w:jc w:val="center"/>
            </w:pPr>
            <w:r>
              <w:t>160589,9</w:t>
            </w:r>
          </w:p>
        </w:tc>
      </w:tr>
      <w:tr w:rsidR="00880C94">
        <w:tc>
          <w:tcPr>
            <w:tcW w:w="3685" w:type="dxa"/>
          </w:tcPr>
          <w:p w:rsidR="00880C94" w:rsidRDefault="00880C94">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160947,2</w:t>
            </w:r>
          </w:p>
        </w:tc>
        <w:tc>
          <w:tcPr>
            <w:tcW w:w="1644" w:type="dxa"/>
          </w:tcPr>
          <w:p w:rsidR="00880C94" w:rsidRDefault="00880C94">
            <w:pPr>
              <w:pStyle w:val="ConsPlusNormal"/>
              <w:jc w:val="center"/>
            </w:pPr>
            <w:r>
              <w:t>160947,2</w:t>
            </w:r>
          </w:p>
        </w:tc>
        <w:tc>
          <w:tcPr>
            <w:tcW w:w="1644" w:type="dxa"/>
          </w:tcPr>
          <w:p w:rsidR="00880C94" w:rsidRDefault="00880C94">
            <w:pPr>
              <w:pStyle w:val="ConsPlusNormal"/>
              <w:jc w:val="center"/>
            </w:pPr>
            <w:r>
              <w:t>160589,9</w:t>
            </w:r>
          </w:p>
        </w:tc>
      </w:tr>
      <w:tr w:rsidR="00880C94">
        <w:tc>
          <w:tcPr>
            <w:tcW w:w="3685" w:type="dxa"/>
          </w:tcPr>
          <w:p w:rsidR="00880C94" w:rsidRDefault="00880C94">
            <w:pPr>
              <w:pStyle w:val="ConsPlusNormal"/>
            </w:pPr>
            <w:r>
              <w:t>Основное мероприятие "Обеспечение отдыха, оздоровления, занятости детей, подростков и молодежи"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160947,2</w:t>
            </w:r>
          </w:p>
        </w:tc>
        <w:tc>
          <w:tcPr>
            <w:tcW w:w="1644" w:type="dxa"/>
          </w:tcPr>
          <w:p w:rsidR="00880C94" w:rsidRDefault="00880C94">
            <w:pPr>
              <w:pStyle w:val="ConsPlusNormal"/>
              <w:jc w:val="center"/>
            </w:pPr>
            <w:r>
              <w:t>160947,2</w:t>
            </w:r>
          </w:p>
        </w:tc>
        <w:tc>
          <w:tcPr>
            <w:tcW w:w="1644" w:type="dxa"/>
          </w:tcPr>
          <w:p w:rsidR="00880C94" w:rsidRDefault="00880C94">
            <w:pPr>
              <w:pStyle w:val="ConsPlusNormal"/>
              <w:jc w:val="center"/>
            </w:pPr>
            <w:r>
              <w:t>160589,9</w:t>
            </w:r>
          </w:p>
        </w:tc>
      </w:tr>
      <w:tr w:rsidR="00880C94">
        <w:tc>
          <w:tcPr>
            <w:tcW w:w="3685" w:type="dxa"/>
          </w:tcPr>
          <w:p w:rsidR="00880C94" w:rsidRDefault="00880C94">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52 5 01 12290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61094,0</w:t>
            </w:r>
          </w:p>
        </w:tc>
        <w:tc>
          <w:tcPr>
            <w:tcW w:w="1644" w:type="dxa"/>
          </w:tcPr>
          <w:p w:rsidR="00880C94" w:rsidRDefault="00880C94">
            <w:pPr>
              <w:pStyle w:val="ConsPlusNormal"/>
              <w:jc w:val="center"/>
            </w:pPr>
            <w:r>
              <w:t>61094,0</w:t>
            </w:r>
          </w:p>
        </w:tc>
        <w:tc>
          <w:tcPr>
            <w:tcW w:w="1644" w:type="dxa"/>
          </w:tcPr>
          <w:p w:rsidR="00880C94" w:rsidRDefault="00880C94">
            <w:pPr>
              <w:pStyle w:val="ConsPlusNormal"/>
              <w:jc w:val="center"/>
            </w:pPr>
            <w:r>
              <w:t>61094,0</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52 5 01 12290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61094,0</w:t>
            </w:r>
          </w:p>
        </w:tc>
        <w:tc>
          <w:tcPr>
            <w:tcW w:w="1644" w:type="dxa"/>
          </w:tcPr>
          <w:p w:rsidR="00880C94" w:rsidRDefault="00880C94">
            <w:pPr>
              <w:pStyle w:val="ConsPlusNormal"/>
              <w:jc w:val="center"/>
            </w:pPr>
            <w:r>
              <w:t>61094,0</w:t>
            </w:r>
          </w:p>
        </w:tc>
        <w:tc>
          <w:tcPr>
            <w:tcW w:w="1644" w:type="dxa"/>
          </w:tcPr>
          <w:p w:rsidR="00880C94" w:rsidRDefault="00880C94">
            <w:pPr>
              <w:pStyle w:val="ConsPlusNormal"/>
              <w:jc w:val="center"/>
            </w:pPr>
            <w:r>
              <w:t>61094,0</w:t>
            </w:r>
          </w:p>
        </w:tc>
      </w:tr>
      <w:tr w:rsidR="00880C94">
        <w:tc>
          <w:tcPr>
            <w:tcW w:w="3685" w:type="dxa"/>
          </w:tcPr>
          <w:p w:rsidR="00880C94" w:rsidRDefault="00880C94">
            <w:pPr>
              <w:pStyle w:val="ConsPlusNormal"/>
            </w:pPr>
            <w:r>
              <w:t>Субсидии на организацию отдыха детей, находящихся в трудной жизненной ситуации, в каникулярное время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52 5 01 74410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99853,3</w:t>
            </w:r>
          </w:p>
        </w:tc>
        <w:tc>
          <w:tcPr>
            <w:tcW w:w="1644" w:type="dxa"/>
          </w:tcPr>
          <w:p w:rsidR="00880C94" w:rsidRDefault="00880C94">
            <w:pPr>
              <w:pStyle w:val="ConsPlusNormal"/>
              <w:jc w:val="center"/>
            </w:pPr>
            <w:r>
              <w:t>99853,3</w:t>
            </w:r>
          </w:p>
        </w:tc>
        <w:tc>
          <w:tcPr>
            <w:tcW w:w="1644" w:type="dxa"/>
          </w:tcPr>
          <w:p w:rsidR="00880C94" w:rsidRDefault="00880C94">
            <w:pPr>
              <w:pStyle w:val="ConsPlusNormal"/>
              <w:jc w:val="center"/>
            </w:pPr>
            <w:r>
              <w:t>99496,0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52 5 01 74410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99853,3</w:t>
            </w:r>
          </w:p>
        </w:tc>
        <w:tc>
          <w:tcPr>
            <w:tcW w:w="1644" w:type="dxa"/>
          </w:tcPr>
          <w:p w:rsidR="00880C94" w:rsidRDefault="00880C94">
            <w:pPr>
              <w:pStyle w:val="ConsPlusNormal"/>
              <w:jc w:val="center"/>
            </w:pPr>
            <w:r>
              <w:t>99853,3</w:t>
            </w:r>
          </w:p>
        </w:tc>
        <w:tc>
          <w:tcPr>
            <w:tcW w:w="1644" w:type="dxa"/>
          </w:tcPr>
          <w:p w:rsidR="00880C94" w:rsidRDefault="00880C94">
            <w:pPr>
              <w:pStyle w:val="ConsPlusNormal"/>
              <w:jc w:val="center"/>
            </w:pPr>
            <w:r>
              <w:t>99496,0</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20243759,6</w:t>
            </w:r>
          </w:p>
        </w:tc>
        <w:tc>
          <w:tcPr>
            <w:tcW w:w="1644" w:type="dxa"/>
          </w:tcPr>
          <w:p w:rsidR="00880C94" w:rsidRDefault="00880C94">
            <w:pPr>
              <w:pStyle w:val="ConsPlusNormal"/>
              <w:jc w:val="center"/>
            </w:pPr>
            <w:r>
              <w:t>19051534,5</w:t>
            </w:r>
          </w:p>
        </w:tc>
        <w:tc>
          <w:tcPr>
            <w:tcW w:w="1644" w:type="dxa"/>
          </w:tcPr>
          <w:p w:rsidR="00880C94" w:rsidRDefault="00880C94">
            <w:pPr>
              <w:pStyle w:val="ConsPlusNormal"/>
              <w:jc w:val="center"/>
            </w:pPr>
            <w:r>
              <w:t>18921108,5</w:t>
            </w:r>
          </w:p>
        </w:tc>
      </w:tr>
      <w:tr w:rsidR="00880C94">
        <w:tc>
          <w:tcPr>
            <w:tcW w:w="3685" w:type="dxa"/>
          </w:tcPr>
          <w:p w:rsidR="00880C94" w:rsidRDefault="00880C94">
            <w:pPr>
              <w:pStyle w:val="ConsPlusNormal"/>
            </w:pPr>
            <w:r>
              <w:t>Пенсионное обеспечение</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r>
      <w:tr w:rsidR="00880C94">
        <w:tc>
          <w:tcPr>
            <w:tcW w:w="3685" w:type="dxa"/>
          </w:tcPr>
          <w:p w:rsidR="00880C94" w:rsidRDefault="00880C94">
            <w:pPr>
              <w:pStyle w:val="ConsPlusNormal"/>
            </w:pPr>
            <w:r>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r>
      <w:tr w:rsidR="00880C94">
        <w:tc>
          <w:tcPr>
            <w:tcW w:w="3685" w:type="dxa"/>
          </w:tcPr>
          <w:p w:rsidR="00880C94" w:rsidRDefault="00880C94">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r>
      <w:tr w:rsidR="00880C94">
        <w:tc>
          <w:tcPr>
            <w:tcW w:w="3685" w:type="dxa"/>
          </w:tcPr>
          <w:p w:rsidR="00880C94" w:rsidRDefault="00880C94">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53 1 04 03080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r>
      <w:tr w:rsidR="00880C94">
        <w:tc>
          <w:tcPr>
            <w:tcW w:w="3685" w:type="dxa"/>
          </w:tcPr>
          <w:p w:rsidR="00880C94" w:rsidRDefault="00880C94">
            <w:pPr>
              <w:pStyle w:val="ConsPlusNormal"/>
            </w:pPr>
            <w:r>
              <w:t xml:space="preserve">Социальное обеспечение и иные </w:t>
            </w:r>
            <w:r>
              <w:lastRenderedPageBreak/>
              <w:t>выплаты населению</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01</w:t>
            </w:r>
          </w:p>
        </w:tc>
        <w:tc>
          <w:tcPr>
            <w:tcW w:w="1814" w:type="dxa"/>
          </w:tcPr>
          <w:p w:rsidR="00880C94" w:rsidRDefault="00880C94">
            <w:pPr>
              <w:pStyle w:val="ConsPlusNormal"/>
              <w:jc w:val="center"/>
            </w:pPr>
            <w:r>
              <w:t>53 1 04 03080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c>
          <w:tcPr>
            <w:tcW w:w="1644" w:type="dxa"/>
          </w:tcPr>
          <w:p w:rsidR="00880C94" w:rsidRDefault="00880C94">
            <w:pPr>
              <w:pStyle w:val="ConsPlusNormal"/>
              <w:jc w:val="center"/>
            </w:pPr>
            <w:r>
              <w:t>468704,1</w:t>
            </w:r>
          </w:p>
        </w:tc>
      </w:tr>
      <w:tr w:rsidR="00880C94">
        <w:tc>
          <w:tcPr>
            <w:tcW w:w="3685" w:type="dxa"/>
          </w:tcPr>
          <w:p w:rsidR="00880C94" w:rsidRDefault="00880C94">
            <w:pPr>
              <w:pStyle w:val="ConsPlusNormal"/>
            </w:pPr>
            <w:r>
              <w:lastRenderedPageBreak/>
              <w:t>Социальное обслуживание населения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4737467,3</w:t>
            </w:r>
          </w:p>
        </w:tc>
        <w:tc>
          <w:tcPr>
            <w:tcW w:w="1644" w:type="dxa"/>
          </w:tcPr>
          <w:p w:rsidR="00880C94" w:rsidRDefault="00880C94">
            <w:pPr>
              <w:pStyle w:val="ConsPlusNormal"/>
              <w:jc w:val="center"/>
            </w:pPr>
            <w:r>
              <w:t>5457225,3</w:t>
            </w:r>
          </w:p>
        </w:tc>
        <w:tc>
          <w:tcPr>
            <w:tcW w:w="1644" w:type="dxa"/>
          </w:tcPr>
          <w:p w:rsidR="00880C94" w:rsidRDefault="00880C94">
            <w:pPr>
              <w:pStyle w:val="ConsPlusNormal"/>
              <w:jc w:val="center"/>
            </w:pPr>
            <w:r>
              <w:t>5345266,8</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4737467,3</w:t>
            </w:r>
          </w:p>
        </w:tc>
        <w:tc>
          <w:tcPr>
            <w:tcW w:w="1644" w:type="dxa"/>
          </w:tcPr>
          <w:p w:rsidR="00880C94" w:rsidRDefault="00880C94">
            <w:pPr>
              <w:pStyle w:val="ConsPlusNormal"/>
              <w:jc w:val="center"/>
            </w:pPr>
            <w:r>
              <w:t>5457225,3</w:t>
            </w:r>
          </w:p>
        </w:tc>
        <w:tc>
          <w:tcPr>
            <w:tcW w:w="1644" w:type="dxa"/>
          </w:tcPr>
          <w:p w:rsidR="00880C94" w:rsidRDefault="00880C94">
            <w:pPr>
              <w:pStyle w:val="ConsPlusNormal"/>
              <w:jc w:val="center"/>
            </w:pPr>
            <w:r>
              <w:t>5345266,8</w:t>
            </w:r>
          </w:p>
        </w:tc>
      </w:tr>
      <w:tr w:rsidR="00880C94">
        <w:tc>
          <w:tcPr>
            <w:tcW w:w="3685" w:type="dxa"/>
          </w:tcPr>
          <w:p w:rsidR="00880C94" w:rsidRDefault="00880C94">
            <w:pPr>
              <w:pStyle w:val="ConsPlusNormal"/>
            </w:pPr>
            <w:r>
              <w:t>Подпрограмма "Развитие системы социального обслуживания"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4737467,3</w:t>
            </w:r>
          </w:p>
        </w:tc>
        <w:tc>
          <w:tcPr>
            <w:tcW w:w="1644" w:type="dxa"/>
          </w:tcPr>
          <w:p w:rsidR="00880C94" w:rsidRDefault="00880C94">
            <w:pPr>
              <w:pStyle w:val="ConsPlusNormal"/>
              <w:jc w:val="center"/>
            </w:pPr>
            <w:r>
              <w:t>5457225,3</w:t>
            </w:r>
          </w:p>
        </w:tc>
        <w:tc>
          <w:tcPr>
            <w:tcW w:w="1644" w:type="dxa"/>
          </w:tcPr>
          <w:p w:rsidR="00880C94" w:rsidRDefault="00880C94">
            <w:pPr>
              <w:pStyle w:val="ConsPlusNormal"/>
              <w:jc w:val="center"/>
            </w:pPr>
            <w:r>
              <w:t>5345266,8</w:t>
            </w:r>
          </w:p>
        </w:tc>
      </w:tr>
      <w:tr w:rsidR="00880C94">
        <w:tc>
          <w:tcPr>
            <w:tcW w:w="3685" w:type="dxa"/>
          </w:tcPr>
          <w:p w:rsidR="00880C94" w:rsidRDefault="00880C94">
            <w:pPr>
              <w:pStyle w:val="ConsPlusNormal"/>
            </w:pPr>
            <w:r>
              <w:t>Основное мероприятие "Организация предоставления социального обслуживания"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4356481,9</w:t>
            </w:r>
          </w:p>
        </w:tc>
        <w:tc>
          <w:tcPr>
            <w:tcW w:w="1644" w:type="dxa"/>
          </w:tcPr>
          <w:p w:rsidR="00880C94" w:rsidRDefault="00880C94">
            <w:pPr>
              <w:pStyle w:val="ConsPlusNormal"/>
              <w:jc w:val="center"/>
            </w:pPr>
            <w:r>
              <w:t>4665165,3</w:t>
            </w:r>
          </w:p>
        </w:tc>
        <w:tc>
          <w:tcPr>
            <w:tcW w:w="1644" w:type="dxa"/>
          </w:tcPr>
          <w:p w:rsidR="00880C94" w:rsidRDefault="00880C94">
            <w:pPr>
              <w:pStyle w:val="ConsPlusNormal"/>
              <w:jc w:val="center"/>
            </w:pPr>
            <w:r>
              <w:t>4821639,8</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3523787,7</w:t>
            </w:r>
          </w:p>
        </w:tc>
        <w:tc>
          <w:tcPr>
            <w:tcW w:w="1644" w:type="dxa"/>
          </w:tcPr>
          <w:p w:rsidR="00880C94" w:rsidRDefault="00880C94">
            <w:pPr>
              <w:pStyle w:val="ConsPlusNormal"/>
              <w:jc w:val="center"/>
            </w:pPr>
            <w:r>
              <w:t>3729825,4</w:t>
            </w:r>
          </w:p>
        </w:tc>
        <w:tc>
          <w:tcPr>
            <w:tcW w:w="1644" w:type="dxa"/>
          </w:tcPr>
          <w:p w:rsidR="00880C94" w:rsidRDefault="00880C94">
            <w:pPr>
              <w:pStyle w:val="ConsPlusNormal"/>
              <w:jc w:val="center"/>
            </w:pPr>
            <w:r>
              <w:t>3879064,5</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3523787,7</w:t>
            </w:r>
          </w:p>
        </w:tc>
        <w:tc>
          <w:tcPr>
            <w:tcW w:w="1644" w:type="dxa"/>
          </w:tcPr>
          <w:p w:rsidR="00880C94" w:rsidRDefault="00880C94">
            <w:pPr>
              <w:pStyle w:val="ConsPlusNormal"/>
              <w:jc w:val="center"/>
            </w:pPr>
            <w:r>
              <w:t>3729825,4</w:t>
            </w:r>
          </w:p>
        </w:tc>
        <w:tc>
          <w:tcPr>
            <w:tcW w:w="1644" w:type="dxa"/>
          </w:tcPr>
          <w:p w:rsidR="00880C94" w:rsidRDefault="00880C94">
            <w:pPr>
              <w:pStyle w:val="ConsPlusNormal"/>
              <w:jc w:val="center"/>
            </w:pPr>
            <w:r>
              <w:t>3879064,5</w:t>
            </w:r>
          </w:p>
        </w:tc>
      </w:tr>
      <w:tr w:rsidR="00880C94">
        <w:tc>
          <w:tcPr>
            <w:tcW w:w="3685" w:type="dxa"/>
          </w:tcPr>
          <w:p w:rsidR="00880C94" w:rsidRDefault="00880C94">
            <w:pPr>
              <w:pStyle w:val="ConsPlusNormal"/>
            </w:pPr>
            <w:r>
              <w:t>Субсидии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53 2 01 06530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789400,0</w:t>
            </w:r>
          </w:p>
        </w:tc>
        <w:tc>
          <w:tcPr>
            <w:tcW w:w="1644" w:type="dxa"/>
          </w:tcPr>
          <w:p w:rsidR="00880C94" w:rsidRDefault="00880C94">
            <w:pPr>
              <w:pStyle w:val="ConsPlusNormal"/>
              <w:jc w:val="center"/>
            </w:pPr>
            <w:r>
              <w:t>890509,6</w:t>
            </w:r>
          </w:p>
        </w:tc>
        <w:tc>
          <w:tcPr>
            <w:tcW w:w="1644" w:type="dxa"/>
          </w:tcPr>
          <w:p w:rsidR="00880C94" w:rsidRDefault="00880C94">
            <w:pPr>
              <w:pStyle w:val="ConsPlusNormal"/>
              <w:jc w:val="center"/>
            </w:pPr>
            <w:r>
              <w:t>896096,1</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53 2 01 06530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260502,0</w:t>
            </w:r>
          </w:p>
        </w:tc>
        <w:tc>
          <w:tcPr>
            <w:tcW w:w="1644" w:type="dxa"/>
          </w:tcPr>
          <w:p w:rsidR="00880C94" w:rsidRDefault="00880C94">
            <w:pPr>
              <w:pStyle w:val="ConsPlusNormal"/>
              <w:jc w:val="center"/>
            </w:pPr>
            <w:r>
              <w:t>293868,2</w:t>
            </w:r>
          </w:p>
        </w:tc>
        <w:tc>
          <w:tcPr>
            <w:tcW w:w="1644" w:type="dxa"/>
          </w:tcPr>
          <w:p w:rsidR="00880C94" w:rsidRDefault="00880C94">
            <w:pPr>
              <w:pStyle w:val="ConsPlusNormal"/>
              <w:jc w:val="center"/>
            </w:pPr>
            <w:r>
              <w:t>295711,7</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53 2 01 06530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528898,0</w:t>
            </w:r>
          </w:p>
        </w:tc>
        <w:tc>
          <w:tcPr>
            <w:tcW w:w="1644" w:type="dxa"/>
          </w:tcPr>
          <w:p w:rsidR="00880C94" w:rsidRDefault="00880C94">
            <w:pPr>
              <w:pStyle w:val="ConsPlusNormal"/>
              <w:jc w:val="center"/>
            </w:pPr>
            <w:r>
              <w:t>596641,4</w:t>
            </w:r>
          </w:p>
        </w:tc>
        <w:tc>
          <w:tcPr>
            <w:tcW w:w="1644" w:type="dxa"/>
          </w:tcPr>
          <w:p w:rsidR="00880C94" w:rsidRDefault="00880C94">
            <w:pPr>
              <w:pStyle w:val="ConsPlusNormal"/>
              <w:jc w:val="center"/>
            </w:pPr>
            <w:r>
              <w:t>600384,4</w:t>
            </w:r>
          </w:p>
        </w:tc>
      </w:tr>
      <w:tr w:rsidR="00880C94">
        <w:tc>
          <w:tcPr>
            <w:tcW w:w="3685" w:type="dxa"/>
          </w:tcPr>
          <w:p w:rsidR="00880C94" w:rsidRDefault="00880C94">
            <w:pPr>
              <w:pStyle w:val="ConsPlusNormal"/>
            </w:pPr>
            <w:r>
              <w:t>Апробация методик и технологий по организации социального обслуживания граждан</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53 2 01 14140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43294,2</w:t>
            </w:r>
          </w:p>
        </w:tc>
        <w:tc>
          <w:tcPr>
            <w:tcW w:w="1644" w:type="dxa"/>
          </w:tcPr>
          <w:p w:rsidR="00880C94" w:rsidRDefault="00880C94">
            <w:pPr>
              <w:pStyle w:val="ConsPlusNormal"/>
              <w:jc w:val="center"/>
            </w:pPr>
            <w:r>
              <w:t>44830,3</w:t>
            </w:r>
          </w:p>
        </w:tc>
        <w:tc>
          <w:tcPr>
            <w:tcW w:w="1644" w:type="dxa"/>
          </w:tcPr>
          <w:p w:rsidR="00880C94" w:rsidRDefault="00880C94">
            <w:pPr>
              <w:pStyle w:val="ConsPlusNormal"/>
              <w:jc w:val="center"/>
            </w:pPr>
            <w:r>
              <w:t>46479,2</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53 2 01 14140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43294,2</w:t>
            </w:r>
          </w:p>
        </w:tc>
        <w:tc>
          <w:tcPr>
            <w:tcW w:w="1644" w:type="dxa"/>
          </w:tcPr>
          <w:p w:rsidR="00880C94" w:rsidRDefault="00880C94">
            <w:pPr>
              <w:pStyle w:val="ConsPlusNormal"/>
              <w:jc w:val="center"/>
            </w:pPr>
            <w:r>
              <w:t>44830,3</w:t>
            </w:r>
          </w:p>
        </w:tc>
        <w:tc>
          <w:tcPr>
            <w:tcW w:w="1644" w:type="dxa"/>
          </w:tcPr>
          <w:p w:rsidR="00880C94" w:rsidRDefault="00880C94">
            <w:pPr>
              <w:pStyle w:val="ConsPlusNormal"/>
              <w:jc w:val="center"/>
            </w:pPr>
            <w:r>
              <w:t>46479,2</w:t>
            </w:r>
          </w:p>
        </w:tc>
      </w:tr>
      <w:tr w:rsidR="00880C94">
        <w:tc>
          <w:tcPr>
            <w:tcW w:w="3685" w:type="dxa"/>
          </w:tcPr>
          <w:p w:rsidR="00880C94" w:rsidRDefault="00880C94">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106338,8</w:t>
            </w:r>
          </w:p>
        </w:tc>
        <w:tc>
          <w:tcPr>
            <w:tcW w:w="1644" w:type="dxa"/>
          </w:tcPr>
          <w:p w:rsidR="00880C94" w:rsidRDefault="00880C94">
            <w:pPr>
              <w:pStyle w:val="ConsPlusNormal"/>
              <w:jc w:val="center"/>
            </w:pPr>
            <w:r>
              <w:t>119538,0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Создание гериатрического центра на территории Ленинградской области на основе концессионного соглашения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53 2 02 04310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106338,8</w:t>
            </w:r>
          </w:p>
        </w:tc>
        <w:tc>
          <w:tcPr>
            <w:tcW w:w="1644" w:type="dxa"/>
          </w:tcPr>
          <w:p w:rsidR="00880C94" w:rsidRDefault="00880C94">
            <w:pPr>
              <w:pStyle w:val="ConsPlusNormal"/>
              <w:jc w:val="center"/>
            </w:pPr>
            <w:r>
              <w:t>119538,0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Капитальные вложения в объекты государственной (муниципальной) собственности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53 2 02 04310</w:t>
            </w:r>
          </w:p>
        </w:tc>
        <w:tc>
          <w:tcPr>
            <w:tcW w:w="737" w:type="dxa"/>
          </w:tcPr>
          <w:p w:rsidR="00880C94" w:rsidRDefault="00880C94">
            <w:pPr>
              <w:pStyle w:val="ConsPlusNormal"/>
              <w:jc w:val="center"/>
            </w:pPr>
            <w:r>
              <w:t>400</w:t>
            </w:r>
          </w:p>
        </w:tc>
        <w:tc>
          <w:tcPr>
            <w:tcW w:w="1587" w:type="dxa"/>
          </w:tcPr>
          <w:p w:rsidR="00880C94" w:rsidRDefault="00880C94">
            <w:pPr>
              <w:pStyle w:val="ConsPlusNormal"/>
              <w:jc w:val="center"/>
            </w:pPr>
            <w:r>
              <w:t>106338,8</w:t>
            </w:r>
          </w:p>
        </w:tc>
        <w:tc>
          <w:tcPr>
            <w:tcW w:w="1644" w:type="dxa"/>
          </w:tcPr>
          <w:p w:rsidR="00880C94" w:rsidRDefault="00880C94">
            <w:pPr>
              <w:pStyle w:val="ConsPlusNormal"/>
              <w:jc w:val="center"/>
            </w:pPr>
            <w:r>
              <w:t>119538,0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222713,8</w:t>
            </w:r>
          </w:p>
        </w:tc>
        <w:tc>
          <w:tcPr>
            <w:tcW w:w="1644" w:type="dxa"/>
          </w:tcPr>
          <w:p w:rsidR="00880C94" w:rsidRDefault="00880C94">
            <w:pPr>
              <w:pStyle w:val="ConsPlusNormal"/>
              <w:jc w:val="center"/>
            </w:pPr>
            <w:r>
              <w:t>624500,0</w:t>
            </w:r>
          </w:p>
        </w:tc>
        <w:tc>
          <w:tcPr>
            <w:tcW w:w="1644" w:type="dxa"/>
          </w:tcPr>
          <w:p w:rsidR="00880C94" w:rsidRDefault="00880C94">
            <w:pPr>
              <w:pStyle w:val="ConsPlusNormal"/>
              <w:jc w:val="center"/>
            </w:pPr>
            <w:r>
              <w:t>475100,0</w:t>
            </w:r>
          </w:p>
        </w:tc>
      </w:tr>
      <w:tr w:rsidR="00880C94">
        <w:tc>
          <w:tcPr>
            <w:tcW w:w="3685" w:type="dxa"/>
          </w:tcPr>
          <w:p w:rsidR="00880C94" w:rsidRDefault="00880C94">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53 2 03 13770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222713,8</w:t>
            </w:r>
          </w:p>
        </w:tc>
        <w:tc>
          <w:tcPr>
            <w:tcW w:w="1644" w:type="dxa"/>
          </w:tcPr>
          <w:p w:rsidR="00880C94" w:rsidRDefault="00880C94">
            <w:pPr>
              <w:pStyle w:val="ConsPlusNormal"/>
              <w:jc w:val="center"/>
            </w:pPr>
            <w:r>
              <w:t>624500,0</w:t>
            </w:r>
          </w:p>
        </w:tc>
        <w:tc>
          <w:tcPr>
            <w:tcW w:w="1644" w:type="dxa"/>
          </w:tcPr>
          <w:p w:rsidR="00880C94" w:rsidRDefault="00880C94">
            <w:pPr>
              <w:pStyle w:val="ConsPlusNormal"/>
              <w:jc w:val="center"/>
            </w:pPr>
            <w:r>
              <w:t>475100,0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53 2 03 13770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222713,8</w:t>
            </w:r>
          </w:p>
        </w:tc>
        <w:tc>
          <w:tcPr>
            <w:tcW w:w="1644" w:type="dxa"/>
          </w:tcPr>
          <w:p w:rsidR="00880C94" w:rsidRDefault="00880C94">
            <w:pPr>
              <w:pStyle w:val="ConsPlusNormal"/>
              <w:jc w:val="center"/>
            </w:pPr>
            <w:r>
              <w:t>624500,0</w:t>
            </w:r>
          </w:p>
        </w:tc>
        <w:tc>
          <w:tcPr>
            <w:tcW w:w="1644" w:type="dxa"/>
          </w:tcPr>
          <w:p w:rsidR="00880C94" w:rsidRDefault="00880C94">
            <w:pPr>
              <w:pStyle w:val="ConsPlusNormal"/>
              <w:jc w:val="center"/>
            </w:pPr>
            <w:r>
              <w:t>475100,0</w:t>
            </w:r>
          </w:p>
        </w:tc>
      </w:tr>
      <w:tr w:rsidR="00880C94">
        <w:tc>
          <w:tcPr>
            <w:tcW w:w="3685" w:type="dxa"/>
          </w:tcPr>
          <w:p w:rsidR="00880C94" w:rsidRDefault="00880C94">
            <w:pPr>
              <w:pStyle w:val="ConsPlusNormal"/>
            </w:pPr>
            <w:r>
              <w:t>Основное мероприятие "Повышение качества жизни граждан пожилого возраста и инвалидов"</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51932,9</w:t>
            </w:r>
          </w:p>
        </w:tc>
        <w:tc>
          <w:tcPr>
            <w:tcW w:w="1644" w:type="dxa"/>
          </w:tcPr>
          <w:p w:rsidR="00880C94" w:rsidRDefault="00880C94">
            <w:pPr>
              <w:pStyle w:val="ConsPlusNormal"/>
              <w:jc w:val="center"/>
            </w:pPr>
            <w:r>
              <w:t>48022,0</w:t>
            </w:r>
          </w:p>
        </w:tc>
        <w:tc>
          <w:tcPr>
            <w:tcW w:w="1644" w:type="dxa"/>
          </w:tcPr>
          <w:p w:rsidR="00880C94" w:rsidRDefault="00880C94">
            <w:pPr>
              <w:pStyle w:val="ConsPlusNormal"/>
              <w:jc w:val="center"/>
            </w:pPr>
            <w:r>
              <w:t>48527,0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53 2 05 13760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51932,9</w:t>
            </w:r>
          </w:p>
        </w:tc>
        <w:tc>
          <w:tcPr>
            <w:tcW w:w="1644" w:type="dxa"/>
          </w:tcPr>
          <w:p w:rsidR="00880C94" w:rsidRDefault="00880C94">
            <w:pPr>
              <w:pStyle w:val="ConsPlusNormal"/>
              <w:jc w:val="center"/>
            </w:pPr>
            <w:r>
              <w:t>48022,0</w:t>
            </w:r>
          </w:p>
        </w:tc>
        <w:tc>
          <w:tcPr>
            <w:tcW w:w="1644" w:type="dxa"/>
          </w:tcPr>
          <w:p w:rsidR="00880C94" w:rsidRDefault="00880C94">
            <w:pPr>
              <w:pStyle w:val="ConsPlusNormal"/>
              <w:jc w:val="center"/>
            </w:pPr>
            <w:r>
              <w:t>48527,0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53 2 05 13760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2521,4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53 2 05 13760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49411,5</w:t>
            </w:r>
          </w:p>
        </w:tc>
        <w:tc>
          <w:tcPr>
            <w:tcW w:w="1644" w:type="dxa"/>
          </w:tcPr>
          <w:p w:rsidR="00880C94" w:rsidRDefault="00880C94">
            <w:pPr>
              <w:pStyle w:val="ConsPlusNormal"/>
              <w:jc w:val="center"/>
            </w:pPr>
            <w:r>
              <w:t>48022,0</w:t>
            </w:r>
          </w:p>
        </w:tc>
        <w:tc>
          <w:tcPr>
            <w:tcW w:w="1644" w:type="dxa"/>
          </w:tcPr>
          <w:p w:rsidR="00880C94" w:rsidRDefault="00880C94">
            <w:pPr>
              <w:pStyle w:val="ConsPlusNormal"/>
              <w:jc w:val="center"/>
            </w:pPr>
            <w:r>
              <w:t>48527,0</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9173251,6</w:t>
            </w:r>
          </w:p>
        </w:tc>
        <w:tc>
          <w:tcPr>
            <w:tcW w:w="1644" w:type="dxa"/>
          </w:tcPr>
          <w:p w:rsidR="00880C94" w:rsidRDefault="00880C94">
            <w:pPr>
              <w:pStyle w:val="ConsPlusNormal"/>
              <w:jc w:val="center"/>
            </w:pPr>
            <w:r>
              <w:t>7084127,0</w:t>
            </w:r>
          </w:p>
        </w:tc>
        <w:tc>
          <w:tcPr>
            <w:tcW w:w="1644" w:type="dxa"/>
          </w:tcPr>
          <w:p w:rsidR="00880C94" w:rsidRDefault="00880C94">
            <w:pPr>
              <w:pStyle w:val="ConsPlusNormal"/>
              <w:jc w:val="center"/>
            </w:pPr>
            <w:r>
              <w:t>7022118,9</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9173251,6</w:t>
            </w:r>
          </w:p>
        </w:tc>
        <w:tc>
          <w:tcPr>
            <w:tcW w:w="1644" w:type="dxa"/>
          </w:tcPr>
          <w:p w:rsidR="00880C94" w:rsidRDefault="00880C94">
            <w:pPr>
              <w:pStyle w:val="ConsPlusNormal"/>
              <w:jc w:val="center"/>
            </w:pPr>
            <w:r>
              <w:t>7084127,0</w:t>
            </w:r>
          </w:p>
        </w:tc>
        <w:tc>
          <w:tcPr>
            <w:tcW w:w="1644" w:type="dxa"/>
          </w:tcPr>
          <w:p w:rsidR="00880C94" w:rsidRDefault="00880C94">
            <w:pPr>
              <w:pStyle w:val="ConsPlusNormal"/>
              <w:jc w:val="center"/>
            </w:pPr>
            <w:r>
              <w:t>7022118,9</w:t>
            </w:r>
          </w:p>
        </w:tc>
      </w:tr>
      <w:tr w:rsidR="00880C94">
        <w:tc>
          <w:tcPr>
            <w:tcW w:w="3685" w:type="dxa"/>
          </w:tcPr>
          <w:p w:rsidR="00880C94" w:rsidRDefault="00880C94">
            <w:pPr>
              <w:pStyle w:val="ConsPlusNormal"/>
            </w:pPr>
            <w:r>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9129812,4</w:t>
            </w:r>
          </w:p>
        </w:tc>
        <w:tc>
          <w:tcPr>
            <w:tcW w:w="1644" w:type="dxa"/>
          </w:tcPr>
          <w:p w:rsidR="00880C94" w:rsidRDefault="00880C94">
            <w:pPr>
              <w:pStyle w:val="ConsPlusNormal"/>
              <w:jc w:val="center"/>
            </w:pPr>
            <w:r>
              <w:t>7041096,2</w:t>
            </w:r>
          </w:p>
        </w:tc>
        <w:tc>
          <w:tcPr>
            <w:tcW w:w="1644" w:type="dxa"/>
          </w:tcPr>
          <w:p w:rsidR="00880C94" w:rsidRDefault="00880C94">
            <w:pPr>
              <w:pStyle w:val="ConsPlusNormal"/>
              <w:jc w:val="center"/>
            </w:pPr>
            <w:r>
              <w:t>6979088,1</w:t>
            </w:r>
          </w:p>
        </w:tc>
      </w:tr>
      <w:tr w:rsidR="00880C94">
        <w:tc>
          <w:tcPr>
            <w:tcW w:w="3685" w:type="dxa"/>
          </w:tcPr>
          <w:p w:rsidR="00880C94" w:rsidRDefault="00880C94">
            <w:pPr>
              <w:pStyle w:val="ConsPlusNormal"/>
            </w:pPr>
            <w:r>
              <w:lastRenderedPageBreak/>
              <w:t>Основное мероприятие "Реализация мероприятий направленных на улучшение демографической ситуации"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965757,0</w:t>
            </w:r>
          </w:p>
        </w:tc>
        <w:tc>
          <w:tcPr>
            <w:tcW w:w="1644" w:type="dxa"/>
          </w:tcPr>
          <w:p w:rsidR="00880C94" w:rsidRDefault="00880C94">
            <w:pPr>
              <w:pStyle w:val="ConsPlusNormal"/>
              <w:jc w:val="center"/>
            </w:pPr>
            <w:r>
              <w:t>871641,4</w:t>
            </w:r>
          </w:p>
        </w:tc>
        <w:tc>
          <w:tcPr>
            <w:tcW w:w="1644" w:type="dxa"/>
          </w:tcPr>
          <w:p w:rsidR="00880C94" w:rsidRDefault="00880C94">
            <w:pPr>
              <w:pStyle w:val="ConsPlusNormal"/>
              <w:jc w:val="center"/>
            </w:pPr>
            <w:r>
              <w:t>871541,4</w:t>
            </w:r>
          </w:p>
        </w:tc>
      </w:tr>
      <w:tr w:rsidR="00880C94">
        <w:tc>
          <w:tcPr>
            <w:tcW w:w="3685" w:type="dxa"/>
          </w:tcPr>
          <w:p w:rsidR="00880C94" w:rsidRDefault="00880C94">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53 1 01 03130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1600,0</w:t>
            </w:r>
          </w:p>
        </w:tc>
        <w:tc>
          <w:tcPr>
            <w:tcW w:w="1644" w:type="dxa"/>
          </w:tcPr>
          <w:p w:rsidR="00880C94" w:rsidRDefault="00880C94">
            <w:pPr>
              <w:pStyle w:val="ConsPlusNormal"/>
              <w:jc w:val="center"/>
            </w:pPr>
            <w:r>
              <w:t>1500,0</w:t>
            </w:r>
          </w:p>
        </w:tc>
        <w:tc>
          <w:tcPr>
            <w:tcW w:w="1644" w:type="dxa"/>
          </w:tcPr>
          <w:p w:rsidR="00880C94" w:rsidRDefault="00880C94">
            <w:pPr>
              <w:pStyle w:val="ConsPlusNormal"/>
              <w:jc w:val="center"/>
            </w:pPr>
            <w:r>
              <w:t>1400,0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53 1 01 03130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1600,0</w:t>
            </w:r>
          </w:p>
        </w:tc>
        <w:tc>
          <w:tcPr>
            <w:tcW w:w="1644" w:type="dxa"/>
          </w:tcPr>
          <w:p w:rsidR="00880C94" w:rsidRDefault="00880C94">
            <w:pPr>
              <w:pStyle w:val="ConsPlusNormal"/>
              <w:jc w:val="center"/>
            </w:pPr>
            <w:r>
              <w:t>1500,0</w:t>
            </w:r>
          </w:p>
        </w:tc>
        <w:tc>
          <w:tcPr>
            <w:tcW w:w="1644" w:type="dxa"/>
          </w:tcPr>
          <w:p w:rsidR="00880C94" w:rsidRDefault="00880C94">
            <w:pPr>
              <w:pStyle w:val="ConsPlusNormal"/>
              <w:jc w:val="center"/>
            </w:pPr>
            <w:r>
              <w:t>1400,0</w:t>
            </w:r>
          </w:p>
        </w:tc>
      </w:tr>
      <w:tr w:rsidR="00880C94">
        <w:tc>
          <w:tcPr>
            <w:tcW w:w="3685" w:type="dxa"/>
          </w:tcPr>
          <w:p w:rsidR="00880C94" w:rsidRDefault="00880C94">
            <w:pPr>
              <w:pStyle w:val="ConsPlusNormal"/>
            </w:pPr>
            <w:r>
              <w:t>Единовременная выплата, предоставляемая при награждении почетным знаком Ленинградской области "Слава Матери"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53 1 01 03210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2200,0</w:t>
            </w:r>
          </w:p>
        </w:tc>
        <w:tc>
          <w:tcPr>
            <w:tcW w:w="1644" w:type="dxa"/>
          </w:tcPr>
          <w:p w:rsidR="00880C94" w:rsidRDefault="00880C94">
            <w:pPr>
              <w:pStyle w:val="ConsPlusNormal"/>
              <w:jc w:val="center"/>
            </w:pPr>
            <w:r>
              <w:t>2100,0</w:t>
            </w:r>
          </w:p>
        </w:tc>
        <w:tc>
          <w:tcPr>
            <w:tcW w:w="1644" w:type="dxa"/>
          </w:tcPr>
          <w:p w:rsidR="00880C94" w:rsidRDefault="00880C94">
            <w:pPr>
              <w:pStyle w:val="ConsPlusNormal"/>
              <w:jc w:val="center"/>
            </w:pPr>
            <w:r>
              <w:t>2100,0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53 1 01 03210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2200,0</w:t>
            </w:r>
          </w:p>
        </w:tc>
        <w:tc>
          <w:tcPr>
            <w:tcW w:w="1644" w:type="dxa"/>
          </w:tcPr>
          <w:p w:rsidR="00880C94" w:rsidRDefault="00880C94">
            <w:pPr>
              <w:pStyle w:val="ConsPlusNormal"/>
              <w:jc w:val="center"/>
            </w:pPr>
            <w:r>
              <w:t>2100,0</w:t>
            </w:r>
          </w:p>
        </w:tc>
        <w:tc>
          <w:tcPr>
            <w:tcW w:w="1644" w:type="dxa"/>
          </w:tcPr>
          <w:p w:rsidR="00880C94" w:rsidRDefault="00880C94">
            <w:pPr>
              <w:pStyle w:val="ConsPlusNormal"/>
              <w:jc w:val="center"/>
            </w:pPr>
            <w:r>
              <w:t>2100,0</w:t>
            </w:r>
          </w:p>
        </w:tc>
      </w:tr>
      <w:tr w:rsidR="00880C94">
        <w:tc>
          <w:tcPr>
            <w:tcW w:w="3685" w:type="dxa"/>
          </w:tcPr>
          <w:p w:rsidR="00880C94" w:rsidRDefault="00880C94">
            <w:pPr>
              <w:pStyle w:val="ConsPlusNormal"/>
            </w:pPr>
            <w:r>
              <w:t>Социальные выплаты семьям с детьми, направленные на стимулирование роста рождаемости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53 1 01 03710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918642,8</w:t>
            </w:r>
          </w:p>
        </w:tc>
        <w:tc>
          <w:tcPr>
            <w:tcW w:w="1644" w:type="dxa"/>
          </w:tcPr>
          <w:p w:rsidR="00880C94" w:rsidRDefault="00880C94">
            <w:pPr>
              <w:pStyle w:val="ConsPlusNormal"/>
              <w:jc w:val="center"/>
            </w:pPr>
            <w:r>
              <w:t>825035,8</w:t>
            </w:r>
          </w:p>
        </w:tc>
        <w:tc>
          <w:tcPr>
            <w:tcW w:w="1644" w:type="dxa"/>
          </w:tcPr>
          <w:p w:rsidR="00880C94" w:rsidRDefault="00880C94">
            <w:pPr>
              <w:pStyle w:val="ConsPlusNormal"/>
              <w:jc w:val="center"/>
            </w:pPr>
            <w:r>
              <w:t>825035,8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53 1 01 03710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10185,5</w:t>
            </w:r>
          </w:p>
        </w:tc>
        <w:tc>
          <w:tcPr>
            <w:tcW w:w="1644" w:type="dxa"/>
          </w:tcPr>
          <w:p w:rsidR="00880C94" w:rsidRDefault="00880C94">
            <w:pPr>
              <w:pStyle w:val="ConsPlusNormal"/>
              <w:jc w:val="center"/>
            </w:pPr>
            <w:r>
              <w:t>10185,5</w:t>
            </w:r>
          </w:p>
        </w:tc>
        <w:tc>
          <w:tcPr>
            <w:tcW w:w="1644" w:type="dxa"/>
          </w:tcPr>
          <w:p w:rsidR="00880C94" w:rsidRDefault="00880C94">
            <w:pPr>
              <w:pStyle w:val="ConsPlusNormal"/>
              <w:jc w:val="center"/>
            </w:pPr>
            <w:r>
              <w:t>10185,5</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53 1 01 03710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908457,3</w:t>
            </w:r>
          </w:p>
        </w:tc>
        <w:tc>
          <w:tcPr>
            <w:tcW w:w="1644" w:type="dxa"/>
          </w:tcPr>
          <w:p w:rsidR="00880C94" w:rsidRDefault="00880C94">
            <w:pPr>
              <w:pStyle w:val="ConsPlusNormal"/>
              <w:jc w:val="center"/>
            </w:pPr>
            <w:r>
              <w:t>814850,3</w:t>
            </w:r>
          </w:p>
        </w:tc>
        <w:tc>
          <w:tcPr>
            <w:tcW w:w="1644" w:type="dxa"/>
          </w:tcPr>
          <w:p w:rsidR="00880C94" w:rsidRDefault="00880C94">
            <w:pPr>
              <w:pStyle w:val="ConsPlusNormal"/>
              <w:jc w:val="center"/>
            </w:pPr>
            <w:r>
              <w:t>814850,3</w:t>
            </w:r>
          </w:p>
        </w:tc>
      </w:tr>
      <w:tr w:rsidR="00880C94">
        <w:tc>
          <w:tcPr>
            <w:tcW w:w="3685" w:type="dxa"/>
          </w:tcPr>
          <w:p w:rsidR="00880C94" w:rsidRDefault="00880C94">
            <w:pPr>
              <w:pStyle w:val="ConsPlusNormal"/>
            </w:pPr>
            <w:r>
              <w:t xml:space="preserve">Бесплатное обеспечение сложной ортопедической обувью с индивидуальными параметрами </w:t>
            </w:r>
            <w:r>
              <w:lastRenderedPageBreak/>
              <w:t>изготовления</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53 1 01 03970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8005,6</w:t>
            </w:r>
          </w:p>
        </w:tc>
        <w:tc>
          <w:tcPr>
            <w:tcW w:w="1644" w:type="dxa"/>
          </w:tcPr>
          <w:p w:rsidR="00880C94" w:rsidRDefault="00880C94">
            <w:pPr>
              <w:pStyle w:val="ConsPlusNormal"/>
              <w:jc w:val="center"/>
            </w:pPr>
            <w:r>
              <w:t>8005,6</w:t>
            </w:r>
          </w:p>
        </w:tc>
        <w:tc>
          <w:tcPr>
            <w:tcW w:w="1644" w:type="dxa"/>
          </w:tcPr>
          <w:p w:rsidR="00880C94" w:rsidRDefault="00880C94">
            <w:pPr>
              <w:pStyle w:val="ConsPlusNormal"/>
              <w:jc w:val="center"/>
            </w:pPr>
            <w:r>
              <w:t>8005,6</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53 1 01 03970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8005,6</w:t>
            </w:r>
          </w:p>
        </w:tc>
        <w:tc>
          <w:tcPr>
            <w:tcW w:w="1644" w:type="dxa"/>
          </w:tcPr>
          <w:p w:rsidR="00880C94" w:rsidRDefault="00880C94">
            <w:pPr>
              <w:pStyle w:val="ConsPlusNormal"/>
              <w:jc w:val="center"/>
            </w:pPr>
            <w:r>
              <w:t>8005,6</w:t>
            </w:r>
          </w:p>
        </w:tc>
        <w:tc>
          <w:tcPr>
            <w:tcW w:w="1644" w:type="dxa"/>
          </w:tcPr>
          <w:p w:rsidR="00880C94" w:rsidRDefault="00880C94">
            <w:pPr>
              <w:pStyle w:val="ConsPlusNormal"/>
              <w:jc w:val="center"/>
            </w:pPr>
            <w:r>
              <w:t>8005,6</w:t>
            </w:r>
          </w:p>
        </w:tc>
      </w:tr>
      <w:tr w:rsidR="00880C94">
        <w:tc>
          <w:tcPr>
            <w:tcW w:w="3685" w:type="dxa"/>
          </w:tcPr>
          <w:p w:rsidR="00880C94" w:rsidRDefault="00880C94">
            <w:pPr>
              <w:pStyle w:val="ConsPlusNormal"/>
            </w:pPr>
            <w:r>
              <w:t>Предоставление земельного капитала в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53 1 01 14760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35000,0</w:t>
            </w:r>
          </w:p>
        </w:tc>
        <w:tc>
          <w:tcPr>
            <w:tcW w:w="1644" w:type="dxa"/>
          </w:tcPr>
          <w:p w:rsidR="00880C94" w:rsidRDefault="00880C94">
            <w:pPr>
              <w:pStyle w:val="ConsPlusNormal"/>
              <w:jc w:val="center"/>
            </w:pPr>
            <w:r>
              <w:t>35000,0</w:t>
            </w:r>
          </w:p>
        </w:tc>
        <w:tc>
          <w:tcPr>
            <w:tcW w:w="1644" w:type="dxa"/>
          </w:tcPr>
          <w:p w:rsidR="00880C94" w:rsidRDefault="00880C94">
            <w:pPr>
              <w:pStyle w:val="ConsPlusNormal"/>
              <w:jc w:val="center"/>
            </w:pPr>
            <w:r>
              <w:t>35000,0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53 1 01 14760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35000,0</w:t>
            </w:r>
          </w:p>
        </w:tc>
        <w:tc>
          <w:tcPr>
            <w:tcW w:w="1644" w:type="dxa"/>
          </w:tcPr>
          <w:p w:rsidR="00880C94" w:rsidRDefault="00880C94">
            <w:pPr>
              <w:pStyle w:val="ConsPlusNormal"/>
              <w:jc w:val="center"/>
            </w:pPr>
            <w:r>
              <w:t>35000,0</w:t>
            </w:r>
          </w:p>
        </w:tc>
        <w:tc>
          <w:tcPr>
            <w:tcW w:w="1644" w:type="dxa"/>
          </w:tcPr>
          <w:p w:rsidR="00880C94" w:rsidRDefault="00880C94">
            <w:pPr>
              <w:pStyle w:val="ConsPlusNormal"/>
              <w:jc w:val="center"/>
            </w:pPr>
            <w:r>
              <w:t>35000,0</w:t>
            </w:r>
          </w:p>
        </w:tc>
      </w:tr>
      <w:tr w:rsidR="00880C94">
        <w:tc>
          <w:tcPr>
            <w:tcW w:w="3685" w:type="dxa"/>
          </w:tcPr>
          <w:p w:rsidR="00880C94" w:rsidRDefault="00880C94">
            <w:pPr>
              <w:pStyle w:val="ConsPlusNormal"/>
            </w:pPr>
            <w:r>
              <w:t>Изготовление (приобретение) бланков, сертификатов, удостоверений в целях реализации мероприятий, направленных на улучшение демографической ситуации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53 1 01 15060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308,6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53 1 01 15060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308,6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"Обеспечение мерами социальной поддержки, направленными на борьбу с бедностью"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5507486,3</w:t>
            </w:r>
          </w:p>
        </w:tc>
        <w:tc>
          <w:tcPr>
            <w:tcW w:w="1644" w:type="dxa"/>
          </w:tcPr>
          <w:p w:rsidR="00880C94" w:rsidRDefault="00880C94">
            <w:pPr>
              <w:pStyle w:val="ConsPlusNormal"/>
              <w:jc w:val="center"/>
            </w:pPr>
            <w:r>
              <w:t>3490682,1</w:t>
            </w:r>
          </w:p>
        </w:tc>
        <w:tc>
          <w:tcPr>
            <w:tcW w:w="1644" w:type="dxa"/>
          </w:tcPr>
          <w:p w:rsidR="00880C94" w:rsidRDefault="00880C94">
            <w:pPr>
              <w:pStyle w:val="ConsPlusNormal"/>
              <w:jc w:val="center"/>
            </w:pPr>
            <w:r>
              <w:t>3409767,5</w:t>
            </w:r>
          </w:p>
        </w:tc>
      </w:tr>
      <w:tr w:rsidR="00880C94">
        <w:tc>
          <w:tcPr>
            <w:tcW w:w="3685" w:type="dxa"/>
          </w:tcPr>
          <w:p w:rsidR="00880C94" w:rsidRDefault="00880C94">
            <w:pPr>
              <w:pStyle w:val="ConsPlusNormal"/>
            </w:pPr>
            <w:r>
              <w:t>Социальная поддержка пенсионеров</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3767,4</w:t>
            </w:r>
          </w:p>
        </w:tc>
        <w:tc>
          <w:tcPr>
            <w:tcW w:w="1644" w:type="dxa"/>
          </w:tcPr>
          <w:p w:rsidR="00880C94" w:rsidRDefault="00880C94">
            <w:pPr>
              <w:pStyle w:val="ConsPlusNormal"/>
              <w:jc w:val="center"/>
            </w:pPr>
            <w:r>
              <w:t>3767,4</w:t>
            </w:r>
          </w:p>
        </w:tc>
        <w:tc>
          <w:tcPr>
            <w:tcW w:w="1644" w:type="dxa"/>
          </w:tcPr>
          <w:p w:rsidR="00880C94" w:rsidRDefault="00880C94">
            <w:pPr>
              <w:pStyle w:val="ConsPlusNormal"/>
              <w:jc w:val="center"/>
            </w:pPr>
            <w:r>
              <w:t>3767,4</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17,4</w:t>
            </w:r>
          </w:p>
        </w:tc>
        <w:tc>
          <w:tcPr>
            <w:tcW w:w="1644" w:type="dxa"/>
          </w:tcPr>
          <w:p w:rsidR="00880C94" w:rsidRDefault="00880C94">
            <w:pPr>
              <w:pStyle w:val="ConsPlusNormal"/>
              <w:jc w:val="center"/>
            </w:pPr>
            <w:r>
              <w:t>17,4</w:t>
            </w:r>
          </w:p>
        </w:tc>
        <w:tc>
          <w:tcPr>
            <w:tcW w:w="1644" w:type="dxa"/>
          </w:tcPr>
          <w:p w:rsidR="00880C94" w:rsidRDefault="00880C94">
            <w:pPr>
              <w:pStyle w:val="ConsPlusNormal"/>
              <w:jc w:val="center"/>
            </w:pPr>
            <w:r>
              <w:t>17,4</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53 1 02 03160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3750,0</w:t>
            </w:r>
          </w:p>
        </w:tc>
        <w:tc>
          <w:tcPr>
            <w:tcW w:w="1644" w:type="dxa"/>
          </w:tcPr>
          <w:p w:rsidR="00880C94" w:rsidRDefault="00880C94">
            <w:pPr>
              <w:pStyle w:val="ConsPlusNormal"/>
              <w:jc w:val="center"/>
            </w:pPr>
            <w:r>
              <w:t>3750,0</w:t>
            </w:r>
          </w:p>
        </w:tc>
        <w:tc>
          <w:tcPr>
            <w:tcW w:w="1644" w:type="dxa"/>
          </w:tcPr>
          <w:p w:rsidR="00880C94" w:rsidRDefault="00880C94">
            <w:pPr>
              <w:pStyle w:val="ConsPlusNormal"/>
              <w:jc w:val="center"/>
            </w:pPr>
            <w:r>
              <w:t>3750,0</w:t>
            </w:r>
          </w:p>
        </w:tc>
      </w:tr>
      <w:tr w:rsidR="00880C94">
        <w:tc>
          <w:tcPr>
            <w:tcW w:w="3685" w:type="dxa"/>
          </w:tcPr>
          <w:p w:rsidR="00880C94" w:rsidRDefault="00880C94">
            <w:pPr>
              <w:pStyle w:val="ConsPlusNormal"/>
            </w:pPr>
            <w:r>
              <w:lastRenderedPageBreak/>
              <w:t>Ежемесячная региональная выплата инвалидам боевых действий и членам семей погибшего (умершего) инвалида боевых действий</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53 1 02 03590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c>
          <w:tcPr>
            <w:tcW w:w="1644" w:type="dxa"/>
          </w:tcPr>
          <w:p w:rsidR="00880C94" w:rsidRDefault="00880C94">
            <w:pPr>
              <w:pStyle w:val="ConsPlusNormal"/>
              <w:jc w:val="center"/>
            </w:pPr>
            <w:r>
              <w:t>1123,2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53 1 02 03590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13,4</w:t>
            </w:r>
          </w:p>
        </w:tc>
        <w:tc>
          <w:tcPr>
            <w:tcW w:w="1644" w:type="dxa"/>
          </w:tcPr>
          <w:p w:rsidR="00880C94" w:rsidRDefault="00880C94">
            <w:pPr>
              <w:pStyle w:val="ConsPlusNormal"/>
              <w:jc w:val="center"/>
            </w:pPr>
            <w:r>
              <w:t>13,4</w:t>
            </w:r>
          </w:p>
        </w:tc>
        <w:tc>
          <w:tcPr>
            <w:tcW w:w="1644" w:type="dxa"/>
          </w:tcPr>
          <w:p w:rsidR="00880C94" w:rsidRDefault="00880C94">
            <w:pPr>
              <w:pStyle w:val="ConsPlusNormal"/>
              <w:jc w:val="center"/>
            </w:pPr>
            <w:r>
              <w:t>13,4</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53 1 02 03590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1109,8</w:t>
            </w:r>
          </w:p>
        </w:tc>
        <w:tc>
          <w:tcPr>
            <w:tcW w:w="1644" w:type="dxa"/>
          </w:tcPr>
          <w:p w:rsidR="00880C94" w:rsidRDefault="00880C94">
            <w:pPr>
              <w:pStyle w:val="ConsPlusNormal"/>
              <w:jc w:val="center"/>
            </w:pPr>
            <w:r>
              <w:t>1109,8</w:t>
            </w:r>
          </w:p>
        </w:tc>
        <w:tc>
          <w:tcPr>
            <w:tcW w:w="1644" w:type="dxa"/>
          </w:tcPr>
          <w:p w:rsidR="00880C94" w:rsidRDefault="00880C94">
            <w:pPr>
              <w:pStyle w:val="ConsPlusNormal"/>
              <w:jc w:val="center"/>
            </w:pPr>
            <w:r>
              <w:t>1109,8</w:t>
            </w:r>
          </w:p>
        </w:tc>
      </w:tr>
      <w:tr w:rsidR="00880C94">
        <w:tc>
          <w:tcPr>
            <w:tcW w:w="3685" w:type="dxa"/>
          </w:tcPr>
          <w:p w:rsidR="00880C94" w:rsidRDefault="00880C94">
            <w:pPr>
              <w:pStyle w:val="ConsPlusNormal"/>
            </w:pPr>
            <w:r>
              <w:t>Именная стипендия Губернатора Ленинградской области для студентов-инвалидов</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53 1 02 03630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53 1 02 03630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c>
          <w:tcPr>
            <w:tcW w:w="1644" w:type="dxa"/>
          </w:tcPr>
          <w:p w:rsidR="00880C94" w:rsidRDefault="00880C94">
            <w:pPr>
              <w:pStyle w:val="ConsPlusNormal"/>
              <w:jc w:val="center"/>
            </w:pPr>
            <w:r>
              <w:t>400,0</w:t>
            </w:r>
          </w:p>
        </w:tc>
      </w:tr>
      <w:tr w:rsidR="00880C94">
        <w:tc>
          <w:tcPr>
            <w:tcW w:w="3685" w:type="dxa"/>
          </w:tcPr>
          <w:p w:rsidR="00880C94" w:rsidRDefault="00880C94">
            <w:pPr>
              <w:pStyle w:val="ConsPlusNormal"/>
            </w:pPr>
            <w:r>
              <w:t>Социальная поддержка региональных льготников: ветеранов труда (ветеранов военной службы), жертв политических репрессий, тружеников тыла, ветеранов труда Ленинградской области, лиц, рожденных в период с 3 сентября 1927 года по 2 сентября 1945 года</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53 1 02 03640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2183695,5</w:t>
            </w:r>
          </w:p>
        </w:tc>
        <w:tc>
          <w:tcPr>
            <w:tcW w:w="1644" w:type="dxa"/>
          </w:tcPr>
          <w:p w:rsidR="00880C94" w:rsidRDefault="00880C94">
            <w:pPr>
              <w:pStyle w:val="ConsPlusNormal"/>
              <w:jc w:val="center"/>
            </w:pPr>
            <w:r>
              <w:t>1308969,0</w:t>
            </w:r>
          </w:p>
        </w:tc>
        <w:tc>
          <w:tcPr>
            <w:tcW w:w="1644" w:type="dxa"/>
          </w:tcPr>
          <w:p w:rsidR="00880C94" w:rsidRDefault="00880C94">
            <w:pPr>
              <w:pStyle w:val="ConsPlusNormal"/>
              <w:jc w:val="center"/>
            </w:pPr>
            <w:r>
              <w:t>1298042,7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53 1 02 03640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38621,3</w:t>
            </w:r>
          </w:p>
        </w:tc>
        <w:tc>
          <w:tcPr>
            <w:tcW w:w="1644" w:type="dxa"/>
          </w:tcPr>
          <w:p w:rsidR="00880C94" w:rsidRDefault="00880C94">
            <w:pPr>
              <w:pStyle w:val="ConsPlusNormal"/>
              <w:jc w:val="center"/>
            </w:pPr>
            <w:r>
              <w:t>21339,9</w:t>
            </w:r>
          </w:p>
        </w:tc>
        <w:tc>
          <w:tcPr>
            <w:tcW w:w="1644" w:type="dxa"/>
          </w:tcPr>
          <w:p w:rsidR="00880C94" w:rsidRDefault="00880C94">
            <w:pPr>
              <w:pStyle w:val="ConsPlusNormal"/>
              <w:jc w:val="center"/>
            </w:pPr>
            <w:r>
              <w:t>21340,1</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53 1 02 03640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2145074,2</w:t>
            </w:r>
          </w:p>
        </w:tc>
        <w:tc>
          <w:tcPr>
            <w:tcW w:w="1644" w:type="dxa"/>
          </w:tcPr>
          <w:p w:rsidR="00880C94" w:rsidRDefault="00880C94">
            <w:pPr>
              <w:pStyle w:val="ConsPlusNormal"/>
              <w:jc w:val="center"/>
            </w:pPr>
            <w:r>
              <w:t>1287629,1</w:t>
            </w:r>
          </w:p>
        </w:tc>
        <w:tc>
          <w:tcPr>
            <w:tcW w:w="1644" w:type="dxa"/>
          </w:tcPr>
          <w:p w:rsidR="00880C94" w:rsidRDefault="00880C94">
            <w:pPr>
              <w:pStyle w:val="ConsPlusNormal"/>
              <w:jc w:val="center"/>
            </w:pPr>
            <w:r>
              <w:t>1276702,6</w:t>
            </w:r>
          </w:p>
        </w:tc>
      </w:tr>
      <w:tr w:rsidR="00880C94">
        <w:tc>
          <w:tcPr>
            <w:tcW w:w="3685" w:type="dxa"/>
          </w:tcPr>
          <w:p w:rsidR="00880C94" w:rsidRDefault="00880C94">
            <w:pPr>
              <w:pStyle w:val="ConsPlusNormal"/>
            </w:pPr>
            <w:r>
              <w:lastRenderedPageBreak/>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53 1 02 03650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907498,1</w:t>
            </w:r>
          </w:p>
        </w:tc>
        <w:tc>
          <w:tcPr>
            <w:tcW w:w="1644" w:type="dxa"/>
          </w:tcPr>
          <w:p w:rsidR="00880C94" w:rsidRDefault="00880C94">
            <w:pPr>
              <w:pStyle w:val="ConsPlusNormal"/>
              <w:jc w:val="center"/>
            </w:pPr>
            <w:r>
              <w:t>574510,0</w:t>
            </w:r>
          </w:p>
        </w:tc>
        <w:tc>
          <w:tcPr>
            <w:tcW w:w="1644" w:type="dxa"/>
          </w:tcPr>
          <w:p w:rsidR="00880C94" w:rsidRDefault="00880C94">
            <w:pPr>
              <w:pStyle w:val="ConsPlusNormal"/>
              <w:jc w:val="center"/>
            </w:pPr>
            <w:r>
              <w:t>504292,7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53 1 02 03650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13411,3</w:t>
            </w:r>
          </w:p>
        </w:tc>
        <w:tc>
          <w:tcPr>
            <w:tcW w:w="1644" w:type="dxa"/>
          </w:tcPr>
          <w:p w:rsidR="00880C94" w:rsidRDefault="00880C94">
            <w:pPr>
              <w:pStyle w:val="ConsPlusNormal"/>
              <w:jc w:val="center"/>
            </w:pPr>
            <w:r>
              <w:t>9666,4</w:t>
            </w:r>
          </w:p>
        </w:tc>
        <w:tc>
          <w:tcPr>
            <w:tcW w:w="1644" w:type="dxa"/>
          </w:tcPr>
          <w:p w:rsidR="00880C94" w:rsidRDefault="00880C94">
            <w:pPr>
              <w:pStyle w:val="ConsPlusNormal"/>
              <w:jc w:val="center"/>
            </w:pPr>
            <w:r>
              <w:t>9666,4</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53 1 02 03650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894086,8</w:t>
            </w:r>
          </w:p>
        </w:tc>
        <w:tc>
          <w:tcPr>
            <w:tcW w:w="1644" w:type="dxa"/>
          </w:tcPr>
          <w:p w:rsidR="00880C94" w:rsidRDefault="00880C94">
            <w:pPr>
              <w:pStyle w:val="ConsPlusNormal"/>
              <w:jc w:val="center"/>
            </w:pPr>
            <w:r>
              <w:t>564843,6</w:t>
            </w:r>
          </w:p>
        </w:tc>
        <w:tc>
          <w:tcPr>
            <w:tcW w:w="1644" w:type="dxa"/>
          </w:tcPr>
          <w:p w:rsidR="00880C94" w:rsidRDefault="00880C94">
            <w:pPr>
              <w:pStyle w:val="ConsPlusNormal"/>
              <w:jc w:val="center"/>
            </w:pPr>
            <w:r>
              <w:t>494626,3</w:t>
            </w:r>
          </w:p>
        </w:tc>
      </w:tr>
      <w:tr w:rsidR="00880C94">
        <w:tc>
          <w:tcPr>
            <w:tcW w:w="3685" w:type="dxa"/>
          </w:tcPr>
          <w:p w:rsidR="00880C94" w:rsidRDefault="00880C94">
            <w:pPr>
              <w:pStyle w:val="ConsPlusNormal"/>
            </w:pPr>
            <w:r>
              <w:t>Меры социальной поддержки лиц, страдающих заболеваниями, и иных лиц, нуждающихся в лекарственном обеспечении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53 1 02 03690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145237,7</w:t>
            </w:r>
          </w:p>
        </w:tc>
        <w:tc>
          <w:tcPr>
            <w:tcW w:w="1644" w:type="dxa"/>
          </w:tcPr>
          <w:p w:rsidR="00880C94" w:rsidRDefault="00880C94">
            <w:pPr>
              <w:pStyle w:val="ConsPlusNormal"/>
              <w:jc w:val="center"/>
            </w:pPr>
            <w:r>
              <w:t>145237,7</w:t>
            </w:r>
          </w:p>
        </w:tc>
        <w:tc>
          <w:tcPr>
            <w:tcW w:w="1644" w:type="dxa"/>
          </w:tcPr>
          <w:p w:rsidR="00880C94" w:rsidRDefault="00880C94">
            <w:pPr>
              <w:pStyle w:val="ConsPlusNormal"/>
              <w:jc w:val="center"/>
            </w:pPr>
            <w:r>
              <w:t>145237,7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53 1 02 03690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789,4</w:t>
            </w:r>
          </w:p>
        </w:tc>
        <w:tc>
          <w:tcPr>
            <w:tcW w:w="1644" w:type="dxa"/>
          </w:tcPr>
          <w:p w:rsidR="00880C94" w:rsidRDefault="00880C94">
            <w:pPr>
              <w:pStyle w:val="ConsPlusNormal"/>
              <w:jc w:val="center"/>
            </w:pPr>
            <w:r>
              <w:t>789,4</w:t>
            </w:r>
          </w:p>
        </w:tc>
        <w:tc>
          <w:tcPr>
            <w:tcW w:w="1644" w:type="dxa"/>
          </w:tcPr>
          <w:p w:rsidR="00880C94" w:rsidRDefault="00880C94">
            <w:pPr>
              <w:pStyle w:val="ConsPlusNormal"/>
              <w:jc w:val="center"/>
            </w:pPr>
            <w:r>
              <w:t>789,4</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53 1 02 03690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144448,3</w:t>
            </w:r>
          </w:p>
        </w:tc>
        <w:tc>
          <w:tcPr>
            <w:tcW w:w="1644" w:type="dxa"/>
          </w:tcPr>
          <w:p w:rsidR="00880C94" w:rsidRDefault="00880C94">
            <w:pPr>
              <w:pStyle w:val="ConsPlusNormal"/>
              <w:jc w:val="center"/>
            </w:pPr>
            <w:r>
              <w:t>144448,3</w:t>
            </w:r>
          </w:p>
        </w:tc>
        <w:tc>
          <w:tcPr>
            <w:tcW w:w="1644" w:type="dxa"/>
          </w:tcPr>
          <w:p w:rsidR="00880C94" w:rsidRDefault="00880C94">
            <w:pPr>
              <w:pStyle w:val="ConsPlusNormal"/>
              <w:jc w:val="center"/>
            </w:pPr>
            <w:r>
              <w:t>144448,3</w:t>
            </w:r>
          </w:p>
        </w:tc>
      </w:tr>
      <w:tr w:rsidR="00880C94">
        <w:tc>
          <w:tcPr>
            <w:tcW w:w="3685" w:type="dxa"/>
          </w:tcPr>
          <w:p w:rsidR="00880C94" w:rsidRDefault="00880C94">
            <w:pPr>
              <w:pStyle w:val="ConsPlusNormal"/>
            </w:pPr>
            <w:r>
              <w:t>Ежемесячная денежная компенсация на уплату взносов на капитальный ремонт лицам, достигшим возраста 70 и 80 лет</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53 1 02 03740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108102,3</w:t>
            </w:r>
          </w:p>
        </w:tc>
        <w:tc>
          <w:tcPr>
            <w:tcW w:w="1644" w:type="dxa"/>
          </w:tcPr>
          <w:p w:rsidR="00880C94" w:rsidRDefault="00880C94">
            <w:pPr>
              <w:pStyle w:val="ConsPlusNormal"/>
              <w:jc w:val="center"/>
            </w:pPr>
            <w:r>
              <w:t>108102,3</w:t>
            </w:r>
          </w:p>
        </w:tc>
        <w:tc>
          <w:tcPr>
            <w:tcW w:w="1644" w:type="dxa"/>
          </w:tcPr>
          <w:p w:rsidR="00880C94" w:rsidRDefault="00880C94">
            <w:pPr>
              <w:pStyle w:val="ConsPlusNormal"/>
              <w:jc w:val="center"/>
            </w:pPr>
            <w:r>
              <w:t>108102,3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53 1 02 03740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2004,1</w:t>
            </w:r>
          </w:p>
        </w:tc>
        <w:tc>
          <w:tcPr>
            <w:tcW w:w="1644" w:type="dxa"/>
          </w:tcPr>
          <w:p w:rsidR="00880C94" w:rsidRDefault="00880C94">
            <w:pPr>
              <w:pStyle w:val="ConsPlusNormal"/>
              <w:jc w:val="center"/>
            </w:pPr>
            <w:r>
              <w:t>2004,1</w:t>
            </w:r>
          </w:p>
        </w:tc>
        <w:tc>
          <w:tcPr>
            <w:tcW w:w="1644" w:type="dxa"/>
          </w:tcPr>
          <w:p w:rsidR="00880C94" w:rsidRDefault="00880C94">
            <w:pPr>
              <w:pStyle w:val="ConsPlusNormal"/>
              <w:jc w:val="center"/>
            </w:pPr>
            <w:r>
              <w:t>2004,1</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53 1 02 03740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106098,2</w:t>
            </w:r>
          </w:p>
        </w:tc>
        <w:tc>
          <w:tcPr>
            <w:tcW w:w="1644" w:type="dxa"/>
          </w:tcPr>
          <w:p w:rsidR="00880C94" w:rsidRDefault="00880C94">
            <w:pPr>
              <w:pStyle w:val="ConsPlusNormal"/>
              <w:jc w:val="center"/>
            </w:pPr>
            <w:r>
              <w:t>106098,2</w:t>
            </w:r>
          </w:p>
        </w:tc>
        <w:tc>
          <w:tcPr>
            <w:tcW w:w="1644" w:type="dxa"/>
          </w:tcPr>
          <w:p w:rsidR="00880C94" w:rsidRDefault="00880C94">
            <w:pPr>
              <w:pStyle w:val="ConsPlusNormal"/>
              <w:jc w:val="center"/>
            </w:pPr>
            <w:r>
              <w:t>106098,2</w:t>
            </w:r>
          </w:p>
        </w:tc>
      </w:tr>
      <w:tr w:rsidR="00880C94">
        <w:tc>
          <w:tcPr>
            <w:tcW w:w="3685" w:type="dxa"/>
          </w:tcPr>
          <w:p w:rsidR="00880C94" w:rsidRDefault="00880C94">
            <w:pPr>
              <w:pStyle w:val="ConsPlusNormal"/>
            </w:pPr>
            <w:r>
              <w:t>Ежемесячная денежная компенсация части расходов на оплату коммунальной услуги по обращению с твердыми коммунальными отходами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53 1 02 03890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34094,0</w:t>
            </w:r>
          </w:p>
        </w:tc>
        <w:tc>
          <w:tcPr>
            <w:tcW w:w="1644" w:type="dxa"/>
          </w:tcPr>
          <w:p w:rsidR="00880C94" w:rsidRDefault="00880C94">
            <w:pPr>
              <w:pStyle w:val="ConsPlusNormal"/>
              <w:jc w:val="center"/>
            </w:pPr>
            <w:r>
              <w:t>34094,0</w:t>
            </w:r>
          </w:p>
        </w:tc>
        <w:tc>
          <w:tcPr>
            <w:tcW w:w="1644" w:type="dxa"/>
          </w:tcPr>
          <w:p w:rsidR="00880C94" w:rsidRDefault="00880C94">
            <w:pPr>
              <w:pStyle w:val="ConsPlusNormal"/>
              <w:jc w:val="center"/>
            </w:pPr>
            <w:r>
              <w:t>34094,0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53 1 02 03890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503,9</w:t>
            </w:r>
          </w:p>
        </w:tc>
        <w:tc>
          <w:tcPr>
            <w:tcW w:w="1644" w:type="dxa"/>
          </w:tcPr>
          <w:p w:rsidR="00880C94" w:rsidRDefault="00880C94">
            <w:pPr>
              <w:pStyle w:val="ConsPlusNormal"/>
              <w:jc w:val="center"/>
            </w:pPr>
            <w:r>
              <w:t>503,9</w:t>
            </w:r>
          </w:p>
        </w:tc>
        <w:tc>
          <w:tcPr>
            <w:tcW w:w="1644" w:type="dxa"/>
          </w:tcPr>
          <w:p w:rsidR="00880C94" w:rsidRDefault="00880C94">
            <w:pPr>
              <w:pStyle w:val="ConsPlusNormal"/>
              <w:jc w:val="center"/>
            </w:pPr>
            <w:r>
              <w:t>503,9</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53 1 02 03890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33590,1</w:t>
            </w:r>
          </w:p>
        </w:tc>
        <w:tc>
          <w:tcPr>
            <w:tcW w:w="1644" w:type="dxa"/>
          </w:tcPr>
          <w:p w:rsidR="00880C94" w:rsidRDefault="00880C94">
            <w:pPr>
              <w:pStyle w:val="ConsPlusNormal"/>
              <w:jc w:val="center"/>
            </w:pPr>
            <w:r>
              <w:t>33590,1</w:t>
            </w:r>
          </w:p>
        </w:tc>
        <w:tc>
          <w:tcPr>
            <w:tcW w:w="1644" w:type="dxa"/>
          </w:tcPr>
          <w:p w:rsidR="00880C94" w:rsidRDefault="00880C94">
            <w:pPr>
              <w:pStyle w:val="ConsPlusNormal"/>
              <w:jc w:val="center"/>
            </w:pPr>
            <w:r>
              <w:t>33590,1</w:t>
            </w:r>
          </w:p>
        </w:tc>
      </w:tr>
      <w:tr w:rsidR="00880C94">
        <w:tc>
          <w:tcPr>
            <w:tcW w:w="3685" w:type="dxa"/>
          </w:tcPr>
          <w:p w:rsidR="00880C94" w:rsidRDefault="00880C94">
            <w:pPr>
              <w:pStyle w:val="ConsPlusNormal"/>
            </w:pPr>
            <w:r>
              <w:t>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53 1 02 03990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10450,4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53 1 02 03990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154,4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53 1 02 03990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10296,0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Обеспечение протезами и протезно-ортопедическими изделиями тружеников тыла и жертв политических репрессий</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53 1 02 12870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285,0</w:t>
            </w:r>
          </w:p>
        </w:tc>
        <w:tc>
          <w:tcPr>
            <w:tcW w:w="1644" w:type="dxa"/>
          </w:tcPr>
          <w:p w:rsidR="00880C94" w:rsidRDefault="00880C94">
            <w:pPr>
              <w:pStyle w:val="ConsPlusNormal"/>
              <w:jc w:val="center"/>
            </w:pPr>
            <w:r>
              <w:t>285,0</w:t>
            </w:r>
          </w:p>
        </w:tc>
        <w:tc>
          <w:tcPr>
            <w:tcW w:w="1644" w:type="dxa"/>
          </w:tcPr>
          <w:p w:rsidR="00880C94" w:rsidRDefault="00880C94">
            <w:pPr>
              <w:pStyle w:val="ConsPlusNormal"/>
              <w:jc w:val="center"/>
            </w:pPr>
            <w:r>
              <w:t>285,0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53 1 02 12870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285,0</w:t>
            </w:r>
          </w:p>
        </w:tc>
        <w:tc>
          <w:tcPr>
            <w:tcW w:w="1644" w:type="dxa"/>
          </w:tcPr>
          <w:p w:rsidR="00880C94" w:rsidRDefault="00880C94">
            <w:pPr>
              <w:pStyle w:val="ConsPlusNormal"/>
              <w:jc w:val="center"/>
            </w:pPr>
            <w:r>
              <w:t>285,0</w:t>
            </w:r>
          </w:p>
        </w:tc>
        <w:tc>
          <w:tcPr>
            <w:tcW w:w="1644" w:type="dxa"/>
          </w:tcPr>
          <w:p w:rsidR="00880C94" w:rsidRDefault="00880C94">
            <w:pPr>
              <w:pStyle w:val="ConsPlusNormal"/>
              <w:jc w:val="center"/>
            </w:pPr>
            <w:r>
              <w:t>285,0</w:t>
            </w:r>
          </w:p>
        </w:tc>
      </w:tr>
      <w:tr w:rsidR="00880C94">
        <w:tc>
          <w:tcPr>
            <w:tcW w:w="3685" w:type="dxa"/>
          </w:tcPr>
          <w:p w:rsidR="00880C94" w:rsidRDefault="00880C94">
            <w:pPr>
              <w:pStyle w:val="ConsPlusNormal"/>
            </w:pPr>
            <w:r>
              <w:t>Обеспечение дополнительными техническими средствами реабилитации инвалидов</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53 1 02 13230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4811,9</w:t>
            </w:r>
          </w:p>
        </w:tc>
        <w:tc>
          <w:tcPr>
            <w:tcW w:w="1644" w:type="dxa"/>
          </w:tcPr>
          <w:p w:rsidR="00880C94" w:rsidRDefault="00880C94">
            <w:pPr>
              <w:pStyle w:val="ConsPlusNormal"/>
              <w:jc w:val="center"/>
            </w:pPr>
            <w:r>
              <w:t>4966,4</w:t>
            </w:r>
          </w:p>
        </w:tc>
        <w:tc>
          <w:tcPr>
            <w:tcW w:w="1644" w:type="dxa"/>
          </w:tcPr>
          <w:p w:rsidR="00880C94" w:rsidRDefault="00880C94">
            <w:pPr>
              <w:pStyle w:val="ConsPlusNormal"/>
              <w:jc w:val="center"/>
            </w:pPr>
            <w:r>
              <w:t>5120,9</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53 1 02 13230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4811,9</w:t>
            </w:r>
          </w:p>
        </w:tc>
        <w:tc>
          <w:tcPr>
            <w:tcW w:w="1644" w:type="dxa"/>
          </w:tcPr>
          <w:p w:rsidR="00880C94" w:rsidRDefault="00880C94">
            <w:pPr>
              <w:pStyle w:val="ConsPlusNormal"/>
              <w:jc w:val="center"/>
            </w:pPr>
            <w:r>
              <w:t>4966,4</w:t>
            </w:r>
          </w:p>
        </w:tc>
        <w:tc>
          <w:tcPr>
            <w:tcW w:w="1644" w:type="dxa"/>
          </w:tcPr>
          <w:p w:rsidR="00880C94" w:rsidRDefault="00880C94">
            <w:pPr>
              <w:pStyle w:val="ConsPlusNormal"/>
              <w:jc w:val="center"/>
            </w:pPr>
            <w:r>
              <w:t>5120,9</w:t>
            </w:r>
          </w:p>
        </w:tc>
      </w:tr>
      <w:tr w:rsidR="00880C94">
        <w:tc>
          <w:tcPr>
            <w:tcW w:w="3685" w:type="dxa"/>
          </w:tcPr>
          <w:p w:rsidR="00880C94" w:rsidRDefault="00880C94">
            <w:pPr>
              <w:pStyle w:val="ConsPlusNormal"/>
            </w:pPr>
            <w:r>
              <w:t>Обеспечение бесплатного изготовления и ремонта зубных протезов ветеранам труда, труженикам тыла, жертвам политических репрессий</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53 1 02 14130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127600,0</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70000,0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53 1 02 14130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127600,0</w:t>
            </w:r>
          </w:p>
        </w:tc>
        <w:tc>
          <w:tcPr>
            <w:tcW w:w="1644" w:type="dxa"/>
          </w:tcPr>
          <w:p w:rsidR="00880C94" w:rsidRDefault="00880C94">
            <w:pPr>
              <w:pStyle w:val="ConsPlusNormal"/>
              <w:jc w:val="center"/>
            </w:pPr>
            <w:r>
              <w:t>70000,0</w:t>
            </w:r>
          </w:p>
        </w:tc>
        <w:tc>
          <w:tcPr>
            <w:tcW w:w="1644" w:type="dxa"/>
          </w:tcPr>
          <w:p w:rsidR="00880C94" w:rsidRDefault="00880C94">
            <w:pPr>
              <w:pStyle w:val="ConsPlusNormal"/>
              <w:jc w:val="center"/>
            </w:pPr>
            <w:r>
              <w:t>70000,0</w:t>
            </w:r>
          </w:p>
        </w:tc>
      </w:tr>
      <w:tr w:rsidR="00880C94">
        <w:tc>
          <w:tcPr>
            <w:tcW w:w="3685" w:type="dxa"/>
          </w:tcPr>
          <w:p w:rsidR="00880C94" w:rsidRDefault="00880C94">
            <w:pPr>
              <w:pStyle w:val="ConsPlusNormal"/>
            </w:pPr>
            <w:r>
              <w:t>Изготовление бланков сертификатов на изготовление (ремонт) зубных протезов</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53 1 02 14280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198,0</w:t>
            </w:r>
          </w:p>
        </w:tc>
        <w:tc>
          <w:tcPr>
            <w:tcW w:w="1644" w:type="dxa"/>
          </w:tcPr>
          <w:p w:rsidR="00880C94" w:rsidRDefault="00880C94">
            <w:pPr>
              <w:pStyle w:val="ConsPlusNormal"/>
              <w:jc w:val="center"/>
            </w:pPr>
            <w:r>
              <w:t>198,0</w:t>
            </w:r>
          </w:p>
        </w:tc>
        <w:tc>
          <w:tcPr>
            <w:tcW w:w="1644" w:type="dxa"/>
          </w:tcPr>
          <w:p w:rsidR="00880C94" w:rsidRDefault="00880C94">
            <w:pPr>
              <w:pStyle w:val="ConsPlusNormal"/>
              <w:jc w:val="center"/>
            </w:pPr>
            <w:r>
              <w:t>198,0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53 1 02 14280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198,0</w:t>
            </w:r>
          </w:p>
        </w:tc>
        <w:tc>
          <w:tcPr>
            <w:tcW w:w="1644" w:type="dxa"/>
          </w:tcPr>
          <w:p w:rsidR="00880C94" w:rsidRDefault="00880C94">
            <w:pPr>
              <w:pStyle w:val="ConsPlusNormal"/>
              <w:jc w:val="center"/>
            </w:pPr>
            <w:r>
              <w:t>198,0</w:t>
            </w:r>
          </w:p>
        </w:tc>
        <w:tc>
          <w:tcPr>
            <w:tcW w:w="1644" w:type="dxa"/>
          </w:tcPr>
          <w:p w:rsidR="00880C94" w:rsidRDefault="00880C94">
            <w:pPr>
              <w:pStyle w:val="ConsPlusNormal"/>
              <w:jc w:val="center"/>
            </w:pPr>
            <w:r>
              <w:t>198,0</w:t>
            </w:r>
          </w:p>
        </w:tc>
      </w:tr>
      <w:tr w:rsidR="00880C94">
        <w:tc>
          <w:tcPr>
            <w:tcW w:w="3685" w:type="dxa"/>
          </w:tcPr>
          <w:p w:rsidR="00880C94" w:rsidRDefault="00880C94">
            <w:pPr>
              <w:pStyle w:val="ConsPlusNormal"/>
            </w:pPr>
            <w:r>
              <w:t xml:space="preserve">Оплата банковских услуг (услуг почтовой связи) по перечислению </w:t>
            </w:r>
            <w:r>
              <w:lastRenderedPageBreak/>
              <w:t>(пересылке) средств на оказание государственной социальной помощи на основании социального контракта отдельным категориям граждан</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53 1 02 14780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2367,2</w:t>
            </w:r>
          </w:p>
        </w:tc>
        <w:tc>
          <w:tcPr>
            <w:tcW w:w="1644" w:type="dxa"/>
          </w:tcPr>
          <w:p w:rsidR="00880C94" w:rsidRDefault="00880C94">
            <w:pPr>
              <w:pStyle w:val="ConsPlusNormal"/>
              <w:jc w:val="center"/>
            </w:pPr>
            <w:r>
              <w:t>2274,4</w:t>
            </w:r>
          </w:p>
        </w:tc>
        <w:tc>
          <w:tcPr>
            <w:tcW w:w="1644" w:type="dxa"/>
          </w:tcPr>
          <w:p w:rsidR="00880C94" w:rsidRDefault="00880C94">
            <w:pPr>
              <w:pStyle w:val="ConsPlusNormal"/>
              <w:jc w:val="center"/>
            </w:pPr>
            <w:r>
              <w:t>2274,4</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53 1 02 14780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2367,2</w:t>
            </w:r>
          </w:p>
        </w:tc>
        <w:tc>
          <w:tcPr>
            <w:tcW w:w="1644" w:type="dxa"/>
          </w:tcPr>
          <w:p w:rsidR="00880C94" w:rsidRDefault="00880C94">
            <w:pPr>
              <w:pStyle w:val="ConsPlusNormal"/>
              <w:jc w:val="center"/>
            </w:pPr>
            <w:r>
              <w:t>2274,4</w:t>
            </w:r>
          </w:p>
        </w:tc>
        <w:tc>
          <w:tcPr>
            <w:tcW w:w="1644" w:type="dxa"/>
          </w:tcPr>
          <w:p w:rsidR="00880C94" w:rsidRDefault="00880C94">
            <w:pPr>
              <w:pStyle w:val="ConsPlusNormal"/>
              <w:jc w:val="center"/>
            </w:pPr>
            <w:r>
              <w:t>2274,4</w:t>
            </w:r>
          </w:p>
        </w:tc>
      </w:tr>
      <w:tr w:rsidR="00880C94">
        <w:tc>
          <w:tcPr>
            <w:tcW w:w="3685" w:type="dxa"/>
          </w:tcPr>
          <w:p w:rsidR="00880C94" w:rsidRDefault="00880C94">
            <w:pPr>
              <w:pStyle w:val="ConsPlusNormal"/>
            </w:pPr>
            <w:r>
              <w:t>Оплата банковских услуг (услуг почтовой связи) по перечислению (пересылке) региональных социальных доплат к пенсии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53 1 02 15050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21180,7</w:t>
            </w:r>
          </w:p>
        </w:tc>
        <w:tc>
          <w:tcPr>
            <w:tcW w:w="1644" w:type="dxa"/>
          </w:tcPr>
          <w:p w:rsidR="00880C94" w:rsidRDefault="00880C94">
            <w:pPr>
              <w:pStyle w:val="ConsPlusNormal"/>
              <w:jc w:val="center"/>
            </w:pPr>
            <w:r>
              <w:t>21180,7</w:t>
            </w:r>
          </w:p>
        </w:tc>
        <w:tc>
          <w:tcPr>
            <w:tcW w:w="1644" w:type="dxa"/>
          </w:tcPr>
          <w:p w:rsidR="00880C94" w:rsidRDefault="00880C94">
            <w:pPr>
              <w:pStyle w:val="ConsPlusNormal"/>
              <w:jc w:val="center"/>
            </w:pPr>
            <w:r>
              <w:t>21180,7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53 1 02 15050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21180,7</w:t>
            </w:r>
          </w:p>
        </w:tc>
        <w:tc>
          <w:tcPr>
            <w:tcW w:w="1644" w:type="dxa"/>
          </w:tcPr>
          <w:p w:rsidR="00880C94" w:rsidRDefault="00880C94">
            <w:pPr>
              <w:pStyle w:val="ConsPlusNormal"/>
              <w:jc w:val="center"/>
            </w:pPr>
            <w:r>
              <w:t>21180,7</w:t>
            </w:r>
          </w:p>
        </w:tc>
        <w:tc>
          <w:tcPr>
            <w:tcW w:w="1644" w:type="dxa"/>
          </w:tcPr>
          <w:p w:rsidR="00880C94" w:rsidRDefault="00880C94">
            <w:pPr>
              <w:pStyle w:val="ConsPlusNormal"/>
              <w:jc w:val="center"/>
            </w:pPr>
            <w:r>
              <w:t>21180,7</w:t>
            </w:r>
          </w:p>
        </w:tc>
      </w:tr>
      <w:tr w:rsidR="00880C94">
        <w:tc>
          <w:tcPr>
            <w:tcW w:w="3685" w:type="dxa"/>
          </w:tcPr>
          <w:p w:rsidR="00880C94" w:rsidRDefault="00880C94">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1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53 1 02 52800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382,5</w:t>
            </w:r>
          </w:p>
        </w:tc>
        <w:tc>
          <w:tcPr>
            <w:tcW w:w="1644" w:type="dxa"/>
          </w:tcPr>
          <w:p w:rsidR="00880C94" w:rsidRDefault="00880C94">
            <w:pPr>
              <w:pStyle w:val="ConsPlusNormal"/>
              <w:jc w:val="center"/>
            </w:pPr>
            <w:r>
              <w:t>382,5</w:t>
            </w:r>
          </w:p>
        </w:tc>
        <w:tc>
          <w:tcPr>
            <w:tcW w:w="1644" w:type="dxa"/>
          </w:tcPr>
          <w:p w:rsidR="00880C94" w:rsidRDefault="00880C94">
            <w:pPr>
              <w:pStyle w:val="ConsPlusNormal"/>
              <w:jc w:val="center"/>
            </w:pPr>
            <w:r>
              <w:t>382,5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53 1 02 52800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2,0</w:t>
            </w:r>
          </w:p>
        </w:tc>
        <w:tc>
          <w:tcPr>
            <w:tcW w:w="1644" w:type="dxa"/>
          </w:tcPr>
          <w:p w:rsidR="00880C94" w:rsidRDefault="00880C94">
            <w:pPr>
              <w:pStyle w:val="ConsPlusNormal"/>
              <w:jc w:val="center"/>
            </w:pPr>
            <w:r>
              <w:t>2,0</w:t>
            </w:r>
          </w:p>
        </w:tc>
        <w:tc>
          <w:tcPr>
            <w:tcW w:w="1644" w:type="dxa"/>
          </w:tcPr>
          <w:p w:rsidR="00880C94" w:rsidRDefault="00880C94">
            <w:pPr>
              <w:pStyle w:val="ConsPlusNormal"/>
              <w:jc w:val="center"/>
            </w:pPr>
            <w:r>
              <w:t>2,3</w:t>
            </w:r>
          </w:p>
        </w:tc>
      </w:tr>
      <w:tr w:rsidR="00880C94">
        <w:tc>
          <w:tcPr>
            <w:tcW w:w="3685" w:type="dxa"/>
          </w:tcPr>
          <w:p w:rsidR="00880C94" w:rsidRDefault="00880C94">
            <w:pPr>
              <w:pStyle w:val="ConsPlusNormal"/>
            </w:pPr>
            <w:r>
              <w:t xml:space="preserve">Социальное обеспечение и иные </w:t>
            </w:r>
            <w:r>
              <w:lastRenderedPageBreak/>
              <w:t>выплаты населению</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53 1 02 52800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380,5</w:t>
            </w:r>
          </w:p>
        </w:tc>
        <w:tc>
          <w:tcPr>
            <w:tcW w:w="1644" w:type="dxa"/>
          </w:tcPr>
          <w:p w:rsidR="00880C94" w:rsidRDefault="00880C94">
            <w:pPr>
              <w:pStyle w:val="ConsPlusNormal"/>
              <w:jc w:val="center"/>
            </w:pPr>
            <w:r>
              <w:t>380,5</w:t>
            </w:r>
          </w:p>
        </w:tc>
        <w:tc>
          <w:tcPr>
            <w:tcW w:w="1644" w:type="dxa"/>
          </w:tcPr>
          <w:p w:rsidR="00880C94" w:rsidRDefault="00880C94">
            <w:pPr>
              <w:pStyle w:val="ConsPlusNormal"/>
              <w:jc w:val="center"/>
            </w:pPr>
            <w:r>
              <w:t>380,2</w:t>
            </w:r>
          </w:p>
        </w:tc>
      </w:tr>
      <w:tr w:rsidR="00880C94">
        <w:tc>
          <w:tcPr>
            <w:tcW w:w="3685" w:type="dxa"/>
          </w:tcPr>
          <w:p w:rsidR="00880C94" w:rsidRDefault="00880C94">
            <w:pPr>
              <w:pStyle w:val="ConsPlusNormal"/>
            </w:pPr>
            <w:r>
              <w:lastRenderedPageBreak/>
              <w:t>Выплата региональных социальных доплат к пенсии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R0070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1412047,5</w:t>
            </w:r>
          </w:p>
        </w:tc>
        <w:tc>
          <w:tcPr>
            <w:tcW w:w="1644" w:type="dxa"/>
          </w:tcPr>
          <w:p w:rsidR="00880C94" w:rsidRDefault="00880C94">
            <w:pPr>
              <w:pStyle w:val="ConsPlusNormal"/>
              <w:jc w:val="center"/>
            </w:pPr>
            <w:r>
              <w:t>691903,3</w:t>
            </w:r>
          </w:p>
        </w:tc>
        <w:tc>
          <w:tcPr>
            <w:tcW w:w="1644" w:type="dxa"/>
          </w:tcPr>
          <w:p w:rsidR="00880C94" w:rsidRDefault="00880C94">
            <w:pPr>
              <w:pStyle w:val="ConsPlusNormal"/>
              <w:jc w:val="center"/>
            </w:pPr>
            <w:r>
              <w:t>691903,3</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R0070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1412047,5</w:t>
            </w:r>
          </w:p>
        </w:tc>
        <w:tc>
          <w:tcPr>
            <w:tcW w:w="1644" w:type="dxa"/>
          </w:tcPr>
          <w:p w:rsidR="00880C94" w:rsidRDefault="00880C94">
            <w:pPr>
              <w:pStyle w:val="ConsPlusNormal"/>
              <w:jc w:val="center"/>
            </w:pPr>
            <w:r>
              <w:t>691903,3</w:t>
            </w:r>
          </w:p>
        </w:tc>
        <w:tc>
          <w:tcPr>
            <w:tcW w:w="1644" w:type="dxa"/>
          </w:tcPr>
          <w:p w:rsidR="00880C94" w:rsidRDefault="00880C94">
            <w:pPr>
              <w:pStyle w:val="ConsPlusNormal"/>
              <w:jc w:val="center"/>
            </w:pPr>
            <w:r>
              <w:t>691903,3</w:t>
            </w:r>
          </w:p>
        </w:tc>
      </w:tr>
      <w:tr w:rsidR="00880C94">
        <w:tc>
          <w:tcPr>
            <w:tcW w:w="3685" w:type="dxa"/>
          </w:tcPr>
          <w:p w:rsidR="00880C94" w:rsidRDefault="00880C94">
            <w:pPr>
              <w:pStyle w:val="ConsPlusNormal"/>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R4040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526053,9</w:t>
            </w:r>
          </w:p>
        </w:tc>
        <w:tc>
          <w:tcPr>
            <w:tcW w:w="1644" w:type="dxa"/>
          </w:tcPr>
          <w:p w:rsidR="00880C94" w:rsidRDefault="00880C94">
            <w:pPr>
              <w:pStyle w:val="ConsPlusNormal"/>
              <w:jc w:val="center"/>
            </w:pPr>
            <w:r>
              <w:t>505424,3</w:t>
            </w:r>
          </w:p>
        </w:tc>
        <w:tc>
          <w:tcPr>
            <w:tcW w:w="1644" w:type="dxa"/>
          </w:tcPr>
          <w:p w:rsidR="00880C94" w:rsidRDefault="00880C94">
            <w:pPr>
              <w:pStyle w:val="ConsPlusNormal"/>
              <w:jc w:val="center"/>
            </w:pPr>
            <w:r>
              <w:t>505424,3</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R4040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526053,9</w:t>
            </w:r>
          </w:p>
        </w:tc>
        <w:tc>
          <w:tcPr>
            <w:tcW w:w="1644" w:type="dxa"/>
          </w:tcPr>
          <w:p w:rsidR="00880C94" w:rsidRDefault="00880C94">
            <w:pPr>
              <w:pStyle w:val="ConsPlusNormal"/>
              <w:jc w:val="center"/>
            </w:pPr>
            <w:r>
              <w:t>505424,3</w:t>
            </w:r>
          </w:p>
        </w:tc>
        <w:tc>
          <w:tcPr>
            <w:tcW w:w="1644" w:type="dxa"/>
          </w:tcPr>
          <w:p w:rsidR="00880C94" w:rsidRDefault="00880C94">
            <w:pPr>
              <w:pStyle w:val="ConsPlusNormal"/>
              <w:jc w:val="center"/>
            </w:pPr>
            <w:r>
              <w:t>505424,3</w:t>
            </w:r>
          </w:p>
        </w:tc>
      </w:tr>
      <w:tr w:rsidR="00880C94">
        <w:tc>
          <w:tcPr>
            <w:tcW w:w="3685" w:type="dxa"/>
          </w:tcPr>
          <w:p w:rsidR="00880C94" w:rsidRDefault="00880C94">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R4620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18191,0</w:t>
            </w:r>
          </w:p>
        </w:tc>
        <w:tc>
          <w:tcPr>
            <w:tcW w:w="1644" w:type="dxa"/>
          </w:tcPr>
          <w:p w:rsidR="00880C94" w:rsidRDefault="00880C94">
            <w:pPr>
              <w:pStyle w:val="ConsPlusNormal"/>
              <w:jc w:val="center"/>
            </w:pPr>
            <w:r>
              <w:t>17863,9</w:t>
            </w:r>
          </w:p>
        </w:tc>
        <w:tc>
          <w:tcPr>
            <w:tcW w:w="1644" w:type="dxa"/>
          </w:tcPr>
          <w:p w:rsidR="00880C94" w:rsidRDefault="00880C94">
            <w:pPr>
              <w:pStyle w:val="ConsPlusNormal"/>
              <w:jc w:val="center"/>
            </w:pPr>
            <w:r>
              <w:t>17938,4</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02 R4620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18191,0</w:t>
            </w:r>
          </w:p>
        </w:tc>
        <w:tc>
          <w:tcPr>
            <w:tcW w:w="1644" w:type="dxa"/>
          </w:tcPr>
          <w:p w:rsidR="00880C94" w:rsidRDefault="00880C94">
            <w:pPr>
              <w:pStyle w:val="ConsPlusNormal"/>
              <w:jc w:val="center"/>
            </w:pPr>
            <w:r>
              <w:t>17863,9</w:t>
            </w:r>
          </w:p>
        </w:tc>
        <w:tc>
          <w:tcPr>
            <w:tcW w:w="1644" w:type="dxa"/>
          </w:tcPr>
          <w:p w:rsidR="00880C94" w:rsidRDefault="00880C94">
            <w:pPr>
              <w:pStyle w:val="ConsPlusNormal"/>
              <w:jc w:val="center"/>
            </w:pPr>
            <w:r>
              <w:t>17938,4</w:t>
            </w:r>
          </w:p>
        </w:tc>
      </w:tr>
      <w:tr w:rsidR="00880C94">
        <w:tc>
          <w:tcPr>
            <w:tcW w:w="3685" w:type="dxa"/>
          </w:tcPr>
          <w:p w:rsidR="00880C94" w:rsidRDefault="00880C94">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260241,0</w:t>
            </w:r>
          </w:p>
        </w:tc>
        <w:tc>
          <w:tcPr>
            <w:tcW w:w="1644" w:type="dxa"/>
          </w:tcPr>
          <w:p w:rsidR="00880C94" w:rsidRDefault="00880C94">
            <w:pPr>
              <w:pStyle w:val="ConsPlusNormal"/>
              <w:jc w:val="center"/>
            </w:pPr>
            <w:r>
              <w:t>260241,0</w:t>
            </w:r>
          </w:p>
        </w:tc>
        <w:tc>
          <w:tcPr>
            <w:tcW w:w="1644" w:type="dxa"/>
          </w:tcPr>
          <w:p w:rsidR="00880C94" w:rsidRDefault="00880C94">
            <w:pPr>
              <w:pStyle w:val="ConsPlusNormal"/>
              <w:jc w:val="center"/>
            </w:pPr>
            <w:r>
              <w:t>260241,0</w:t>
            </w:r>
          </w:p>
        </w:tc>
      </w:tr>
      <w:tr w:rsidR="00880C94">
        <w:tc>
          <w:tcPr>
            <w:tcW w:w="3685" w:type="dxa"/>
          </w:tcPr>
          <w:p w:rsidR="00880C94" w:rsidRDefault="00880C94">
            <w:pPr>
              <w:pStyle w:val="ConsPlusNormal"/>
            </w:pPr>
            <w:r>
              <w:t xml:space="preserve">Ежемесячное пособие семье умершего члена Правительства Ленинградской области или депутата Законодательного собрания </w:t>
            </w:r>
            <w:r>
              <w:lastRenderedPageBreak/>
              <w:t>Ленинградской области</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53 1 04 03060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1761,2</w:t>
            </w:r>
          </w:p>
        </w:tc>
        <w:tc>
          <w:tcPr>
            <w:tcW w:w="1644" w:type="dxa"/>
          </w:tcPr>
          <w:p w:rsidR="00880C94" w:rsidRDefault="00880C94">
            <w:pPr>
              <w:pStyle w:val="ConsPlusNormal"/>
              <w:jc w:val="center"/>
            </w:pPr>
            <w:r>
              <w:t>1761,2</w:t>
            </w:r>
          </w:p>
        </w:tc>
        <w:tc>
          <w:tcPr>
            <w:tcW w:w="1644" w:type="dxa"/>
          </w:tcPr>
          <w:p w:rsidR="00880C94" w:rsidRDefault="00880C94">
            <w:pPr>
              <w:pStyle w:val="ConsPlusNormal"/>
              <w:jc w:val="center"/>
            </w:pPr>
            <w:r>
              <w:t>1761,2</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53 1 04 03060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1761,2</w:t>
            </w:r>
          </w:p>
        </w:tc>
        <w:tc>
          <w:tcPr>
            <w:tcW w:w="1644" w:type="dxa"/>
          </w:tcPr>
          <w:p w:rsidR="00880C94" w:rsidRDefault="00880C94">
            <w:pPr>
              <w:pStyle w:val="ConsPlusNormal"/>
              <w:jc w:val="center"/>
            </w:pPr>
            <w:r>
              <w:t>1761,2</w:t>
            </w:r>
          </w:p>
        </w:tc>
        <w:tc>
          <w:tcPr>
            <w:tcW w:w="1644" w:type="dxa"/>
          </w:tcPr>
          <w:p w:rsidR="00880C94" w:rsidRDefault="00880C94">
            <w:pPr>
              <w:pStyle w:val="ConsPlusNormal"/>
              <w:jc w:val="center"/>
            </w:pPr>
            <w:r>
              <w:t>1761,2</w:t>
            </w:r>
          </w:p>
        </w:tc>
      </w:tr>
      <w:tr w:rsidR="00880C94">
        <w:tc>
          <w:tcPr>
            <w:tcW w:w="3685" w:type="dxa"/>
          </w:tcPr>
          <w:p w:rsidR="00880C94" w:rsidRDefault="00880C94">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2953,2</w:t>
            </w:r>
          </w:p>
        </w:tc>
        <w:tc>
          <w:tcPr>
            <w:tcW w:w="1644" w:type="dxa"/>
          </w:tcPr>
          <w:p w:rsidR="00880C94" w:rsidRDefault="00880C94">
            <w:pPr>
              <w:pStyle w:val="ConsPlusNormal"/>
              <w:jc w:val="center"/>
            </w:pPr>
            <w:r>
              <w:t>2953,2</w:t>
            </w:r>
          </w:p>
        </w:tc>
        <w:tc>
          <w:tcPr>
            <w:tcW w:w="1644" w:type="dxa"/>
          </w:tcPr>
          <w:p w:rsidR="00880C94" w:rsidRDefault="00880C94">
            <w:pPr>
              <w:pStyle w:val="ConsPlusNormal"/>
              <w:jc w:val="center"/>
            </w:pPr>
            <w:r>
              <w:t>2953,2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53 1 04 03070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13,2</w:t>
            </w:r>
          </w:p>
        </w:tc>
        <w:tc>
          <w:tcPr>
            <w:tcW w:w="1644" w:type="dxa"/>
          </w:tcPr>
          <w:p w:rsidR="00880C94" w:rsidRDefault="00880C94">
            <w:pPr>
              <w:pStyle w:val="ConsPlusNormal"/>
              <w:jc w:val="center"/>
            </w:pPr>
            <w:r>
              <w:t>13,2</w:t>
            </w:r>
          </w:p>
        </w:tc>
        <w:tc>
          <w:tcPr>
            <w:tcW w:w="1644" w:type="dxa"/>
          </w:tcPr>
          <w:p w:rsidR="00880C94" w:rsidRDefault="00880C94">
            <w:pPr>
              <w:pStyle w:val="ConsPlusNormal"/>
              <w:jc w:val="center"/>
            </w:pPr>
            <w:r>
              <w:t>13,2</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53 1 04 03070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2940,0</w:t>
            </w:r>
          </w:p>
        </w:tc>
        <w:tc>
          <w:tcPr>
            <w:tcW w:w="1644" w:type="dxa"/>
          </w:tcPr>
          <w:p w:rsidR="00880C94" w:rsidRDefault="00880C94">
            <w:pPr>
              <w:pStyle w:val="ConsPlusNormal"/>
              <w:jc w:val="center"/>
            </w:pPr>
            <w:r>
              <w:t>2940,0</w:t>
            </w:r>
          </w:p>
        </w:tc>
        <w:tc>
          <w:tcPr>
            <w:tcW w:w="1644" w:type="dxa"/>
          </w:tcPr>
          <w:p w:rsidR="00880C94" w:rsidRDefault="00880C94">
            <w:pPr>
              <w:pStyle w:val="ConsPlusNormal"/>
              <w:jc w:val="center"/>
            </w:pPr>
            <w:r>
              <w:t>2940,0</w:t>
            </w:r>
          </w:p>
        </w:tc>
      </w:tr>
      <w:tr w:rsidR="00880C94">
        <w:tc>
          <w:tcPr>
            <w:tcW w:w="3685" w:type="dxa"/>
          </w:tcPr>
          <w:p w:rsidR="00880C94" w:rsidRDefault="00880C94">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53 1 04 03170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725,3</w:t>
            </w:r>
          </w:p>
        </w:tc>
        <w:tc>
          <w:tcPr>
            <w:tcW w:w="1644" w:type="dxa"/>
          </w:tcPr>
          <w:p w:rsidR="00880C94" w:rsidRDefault="00880C94">
            <w:pPr>
              <w:pStyle w:val="ConsPlusNormal"/>
              <w:jc w:val="center"/>
            </w:pPr>
            <w:r>
              <w:t>725,3</w:t>
            </w:r>
          </w:p>
        </w:tc>
        <w:tc>
          <w:tcPr>
            <w:tcW w:w="1644" w:type="dxa"/>
          </w:tcPr>
          <w:p w:rsidR="00880C94" w:rsidRDefault="00880C94">
            <w:pPr>
              <w:pStyle w:val="ConsPlusNormal"/>
              <w:jc w:val="center"/>
            </w:pPr>
            <w:r>
              <w:t>725,3</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53 1 04 03170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725,3</w:t>
            </w:r>
          </w:p>
        </w:tc>
        <w:tc>
          <w:tcPr>
            <w:tcW w:w="1644" w:type="dxa"/>
          </w:tcPr>
          <w:p w:rsidR="00880C94" w:rsidRDefault="00880C94">
            <w:pPr>
              <w:pStyle w:val="ConsPlusNormal"/>
              <w:jc w:val="center"/>
            </w:pPr>
            <w:r>
              <w:t>725,3</w:t>
            </w:r>
          </w:p>
        </w:tc>
        <w:tc>
          <w:tcPr>
            <w:tcW w:w="1644" w:type="dxa"/>
          </w:tcPr>
          <w:p w:rsidR="00880C94" w:rsidRDefault="00880C94">
            <w:pPr>
              <w:pStyle w:val="ConsPlusNormal"/>
              <w:jc w:val="center"/>
            </w:pPr>
            <w:r>
              <w:t>725,3</w:t>
            </w:r>
          </w:p>
        </w:tc>
      </w:tr>
      <w:tr w:rsidR="00880C94">
        <w:tc>
          <w:tcPr>
            <w:tcW w:w="3685" w:type="dxa"/>
          </w:tcPr>
          <w:p w:rsidR="00880C94" w:rsidRDefault="00880C94">
            <w:pPr>
              <w:pStyle w:val="ConsPlusNormal"/>
            </w:pPr>
            <w:r>
              <w:t xml:space="preserve">Единовременное пособие членам семьи пожарных, в случае их гибели (смерти), а также возмещение </w:t>
            </w:r>
            <w:r>
              <w:lastRenderedPageBreak/>
              <w:t>расходов, связанных с их погребением</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53 1 04 03560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407,8</w:t>
            </w:r>
          </w:p>
        </w:tc>
        <w:tc>
          <w:tcPr>
            <w:tcW w:w="1644" w:type="dxa"/>
          </w:tcPr>
          <w:p w:rsidR="00880C94" w:rsidRDefault="00880C94">
            <w:pPr>
              <w:pStyle w:val="ConsPlusNormal"/>
              <w:jc w:val="center"/>
            </w:pPr>
            <w:r>
              <w:t>407,8</w:t>
            </w:r>
          </w:p>
        </w:tc>
        <w:tc>
          <w:tcPr>
            <w:tcW w:w="1644" w:type="dxa"/>
          </w:tcPr>
          <w:p w:rsidR="00880C94" w:rsidRDefault="00880C94">
            <w:pPr>
              <w:pStyle w:val="ConsPlusNormal"/>
              <w:jc w:val="center"/>
            </w:pPr>
            <w:r>
              <w:t>407,8</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53 1 04 03560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1,8</w:t>
            </w:r>
          </w:p>
        </w:tc>
        <w:tc>
          <w:tcPr>
            <w:tcW w:w="1644" w:type="dxa"/>
          </w:tcPr>
          <w:p w:rsidR="00880C94" w:rsidRDefault="00880C94">
            <w:pPr>
              <w:pStyle w:val="ConsPlusNormal"/>
              <w:jc w:val="center"/>
            </w:pPr>
            <w:r>
              <w:t>1,8</w:t>
            </w:r>
          </w:p>
        </w:tc>
        <w:tc>
          <w:tcPr>
            <w:tcW w:w="1644" w:type="dxa"/>
          </w:tcPr>
          <w:p w:rsidR="00880C94" w:rsidRDefault="00880C94">
            <w:pPr>
              <w:pStyle w:val="ConsPlusNormal"/>
              <w:jc w:val="center"/>
            </w:pPr>
            <w:r>
              <w:t>1,8</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53 1 04 03560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406,0</w:t>
            </w:r>
          </w:p>
        </w:tc>
        <w:tc>
          <w:tcPr>
            <w:tcW w:w="1644" w:type="dxa"/>
          </w:tcPr>
          <w:p w:rsidR="00880C94" w:rsidRDefault="00880C94">
            <w:pPr>
              <w:pStyle w:val="ConsPlusNormal"/>
              <w:jc w:val="center"/>
            </w:pPr>
            <w:r>
              <w:t>406,0</w:t>
            </w:r>
          </w:p>
        </w:tc>
        <w:tc>
          <w:tcPr>
            <w:tcW w:w="1644" w:type="dxa"/>
          </w:tcPr>
          <w:p w:rsidR="00880C94" w:rsidRDefault="00880C94">
            <w:pPr>
              <w:pStyle w:val="ConsPlusNormal"/>
              <w:jc w:val="center"/>
            </w:pPr>
            <w:r>
              <w:t>406,0</w:t>
            </w:r>
          </w:p>
        </w:tc>
      </w:tr>
      <w:tr w:rsidR="00880C94">
        <w:tc>
          <w:tcPr>
            <w:tcW w:w="3685" w:type="dxa"/>
          </w:tcPr>
          <w:p w:rsidR="00880C94" w:rsidRDefault="00880C94">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254393,5</w:t>
            </w:r>
          </w:p>
        </w:tc>
        <w:tc>
          <w:tcPr>
            <w:tcW w:w="1644" w:type="dxa"/>
          </w:tcPr>
          <w:p w:rsidR="00880C94" w:rsidRDefault="00880C94">
            <w:pPr>
              <w:pStyle w:val="ConsPlusNormal"/>
              <w:jc w:val="center"/>
            </w:pPr>
            <w:r>
              <w:t>254393,5</w:t>
            </w:r>
          </w:p>
        </w:tc>
        <w:tc>
          <w:tcPr>
            <w:tcW w:w="1644" w:type="dxa"/>
          </w:tcPr>
          <w:p w:rsidR="00880C94" w:rsidRDefault="00880C94">
            <w:pPr>
              <w:pStyle w:val="ConsPlusNormal"/>
              <w:jc w:val="center"/>
            </w:pPr>
            <w:r>
              <w:t>254393,5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3668,9</w:t>
            </w:r>
          </w:p>
        </w:tc>
        <w:tc>
          <w:tcPr>
            <w:tcW w:w="1644" w:type="dxa"/>
          </w:tcPr>
          <w:p w:rsidR="00880C94" w:rsidRDefault="00880C94">
            <w:pPr>
              <w:pStyle w:val="ConsPlusNormal"/>
              <w:jc w:val="center"/>
            </w:pPr>
            <w:r>
              <w:t>3668,9</w:t>
            </w:r>
          </w:p>
        </w:tc>
        <w:tc>
          <w:tcPr>
            <w:tcW w:w="1644" w:type="dxa"/>
          </w:tcPr>
          <w:p w:rsidR="00880C94" w:rsidRDefault="00880C94">
            <w:pPr>
              <w:pStyle w:val="ConsPlusNormal"/>
              <w:jc w:val="center"/>
            </w:pPr>
            <w:r>
              <w:t>3668,9</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53 1 04 03830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250724,6</w:t>
            </w:r>
          </w:p>
        </w:tc>
        <w:tc>
          <w:tcPr>
            <w:tcW w:w="1644" w:type="dxa"/>
          </w:tcPr>
          <w:p w:rsidR="00880C94" w:rsidRDefault="00880C94">
            <w:pPr>
              <w:pStyle w:val="ConsPlusNormal"/>
              <w:jc w:val="center"/>
            </w:pPr>
            <w:r>
              <w:t>250724,6</w:t>
            </w:r>
          </w:p>
        </w:tc>
        <w:tc>
          <w:tcPr>
            <w:tcW w:w="1644" w:type="dxa"/>
          </w:tcPr>
          <w:p w:rsidR="00880C94" w:rsidRDefault="00880C94">
            <w:pPr>
              <w:pStyle w:val="ConsPlusNormal"/>
              <w:jc w:val="center"/>
            </w:pPr>
            <w:r>
              <w:t>250724,6</w:t>
            </w:r>
          </w:p>
        </w:tc>
      </w:tr>
      <w:tr w:rsidR="00880C94">
        <w:tc>
          <w:tcPr>
            <w:tcW w:w="3685" w:type="dxa"/>
          </w:tcPr>
          <w:p w:rsidR="00880C94" w:rsidRDefault="00880C94">
            <w:pPr>
              <w:pStyle w:val="ConsPlusNormal"/>
            </w:pPr>
            <w:r>
              <w:t>Основное мероприятие "Обеспечение мерами социальной поддержки иных категорий граждан"</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1604474,9</w:t>
            </w:r>
          </w:p>
        </w:tc>
        <w:tc>
          <w:tcPr>
            <w:tcW w:w="1644" w:type="dxa"/>
          </w:tcPr>
          <w:p w:rsidR="00880C94" w:rsidRDefault="00880C94">
            <w:pPr>
              <w:pStyle w:val="ConsPlusNormal"/>
              <w:jc w:val="center"/>
            </w:pPr>
            <w:r>
              <w:t>1626678,5</w:t>
            </w:r>
          </w:p>
        </w:tc>
        <w:tc>
          <w:tcPr>
            <w:tcW w:w="1644" w:type="dxa"/>
          </w:tcPr>
          <w:p w:rsidR="00880C94" w:rsidRDefault="00880C94">
            <w:pPr>
              <w:pStyle w:val="ConsPlusNormal"/>
              <w:jc w:val="center"/>
            </w:pPr>
            <w:r>
              <w:t>1645685,0</w:t>
            </w:r>
          </w:p>
        </w:tc>
      </w:tr>
      <w:tr w:rsidR="00880C94">
        <w:tc>
          <w:tcPr>
            <w:tcW w:w="3685" w:type="dxa"/>
          </w:tcPr>
          <w:p w:rsidR="00880C94" w:rsidRDefault="00880C94">
            <w:pPr>
              <w:pStyle w:val="ConsPlusNormal"/>
            </w:pPr>
            <w:r>
              <w:t>Единовременные выплаты в связи с юбилеем совместной жизни, единовременные выплаты к юбилейным датам со дня рождения, возмещение затрат на погребение умерших жителей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53 1 05 03680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125700,1</w:t>
            </w:r>
          </w:p>
        </w:tc>
        <w:tc>
          <w:tcPr>
            <w:tcW w:w="1644" w:type="dxa"/>
          </w:tcPr>
          <w:p w:rsidR="00880C94" w:rsidRDefault="00880C94">
            <w:pPr>
              <w:pStyle w:val="ConsPlusNormal"/>
              <w:jc w:val="center"/>
            </w:pPr>
            <w:r>
              <w:t>146182,8</w:t>
            </w:r>
          </w:p>
        </w:tc>
        <w:tc>
          <w:tcPr>
            <w:tcW w:w="1644" w:type="dxa"/>
          </w:tcPr>
          <w:p w:rsidR="00880C94" w:rsidRDefault="00880C94">
            <w:pPr>
              <w:pStyle w:val="ConsPlusNormal"/>
              <w:jc w:val="center"/>
            </w:pPr>
            <w:r>
              <w:t>157109,3</w:t>
            </w:r>
          </w:p>
        </w:tc>
      </w:tr>
      <w:tr w:rsidR="00880C94">
        <w:tc>
          <w:tcPr>
            <w:tcW w:w="3685"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53 1 05 03680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1822,2</w:t>
            </w:r>
          </w:p>
        </w:tc>
        <w:tc>
          <w:tcPr>
            <w:tcW w:w="1644" w:type="dxa"/>
          </w:tcPr>
          <w:p w:rsidR="00880C94" w:rsidRDefault="00880C94">
            <w:pPr>
              <w:pStyle w:val="ConsPlusNormal"/>
              <w:jc w:val="center"/>
            </w:pPr>
            <w:r>
              <w:t>2124,9</w:t>
            </w:r>
          </w:p>
        </w:tc>
        <w:tc>
          <w:tcPr>
            <w:tcW w:w="1644" w:type="dxa"/>
          </w:tcPr>
          <w:p w:rsidR="00880C94" w:rsidRDefault="00880C94">
            <w:pPr>
              <w:pStyle w:val="ConsPlusNormal"/>
              <w:jc w:val="center"/>
            </w:pPr>
            <w:r>
              <w:t>2286,4</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53 1 05 03680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123877,9</w:t>
            </w:r>
          </w:p>
        </w:tc>
        <w:tc>
          <w:tcPr>
            <w:tcW w:w="1644" w:type="dxa"/>
          </w:tcPr>
          <w:p w:rsidR="00880C94" w:rsidRDefault="00880C94">
            <w:pPr>
              <w:pStyle w:val="ConsPlusNormal"/>
              <w:jc w:val="center"/>
            </w:pPr>
            <w:r>
              <w:t>144057,9</w:t>
            </w:r>
          </w:p>
        </w:tc>
        <w:tc>
          <w:tcPr>
            <w:tcW w:w="1644" w:type="dxa"/>
          </w:tcPr>
          <w:p w:rsidR="00880C94" w:rsidRDefault="00880C94">
            <w:pPr>
              <w:pStyle w:val="ConsPlusNormal"/>
              <w:jc w:val="center"/>
            </w:pPr>
            <w:r>
              <w:t>154822,9</w:t>
            </w:r>
          </w:p>
        </w:tc>
      </w:tr>
      <w:tr w:rsidR="00880C94">
        <w:tc>
          <w:tcPr>
            <w:tcW w:w="3685" w:type="dxa"/>
          </w:tcPr>
          <w:p w:rsidR="00880C94" w:rsidRDefault="00880C94">
            <w:pPr>
              <w:pStyle w:val="ConsPlusNormal"/>
            </w:pPr>
            <w:r>
              <w:t>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53 1 05 03760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4060,9</w:t>
            </w:r>
          </w:p>
        </w:tc>
        <w:tc>
          <w:tcPr>
            <w:tcW w:w="1644" w:type="dxa"/>
          </w:tcPr>
          <w:p w:rsidR="00880C94" w:rsidRDefault="00880C94">
            <w:pPr>
              <w:pStyle w:val="ConsPlusNormal"/>
              <w:jc w:val="center"/>
            </w:pPr>
            <w:r>
              <w:t>4060,9</w:t>
            </w:r>
          </w:p>
        </w:tc>
        <w:tc>
          <w:tcPr>
            <w:tcW w:w="1644" w:type="dxa"/>
          </w:tcPr>
          <w:p w:rsidR="00880C94" w:rsidRDefault="00880C94">
            <w:pPr>
              <w:pStyle w:val="ConsPlusNormal"/>
              <w:jc w:val="center"/>
            </w:pPr>
            <w:r>
              <w:t>4060,9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53 1 05 03760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60,0</w:t>
            </w:r>
          </w:p>
        </w:tc>
        <w:tc>
          <w:tcPr>
            <w:tcW w:w="1644" w:type="dxa"/>
          </w:tcPr>
          <w:p w:rsidR="00880C94" w:rsidRDefault="00880C94">
            <w:pPr>
              <w:pStyle w:val="ConsPlusNormal"/>
              <w:jc w:val="center"/>
            </w:pPr>
            <w:r>
              <w:t>60,0</w:t>
            </w:r>
          </w:p>
        </w:tc>
        <w:tc>
          <w:tcPr>
            <w:tcW w:w="1644" w:type="dxa"/>
          </w:tcPr>
          <w:p w:rsidR="00880C94" w:rsidRDefault="00880C94">
            <w:pPr>
              <w:pStyle w:val="ConsPlusNormal"/>
              <w:jc w:val="center"/>
            </w:pPr>
            <w:r>
              <w:t>60,0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53 1 05 03760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4000,9</w:t>
            </w:r>
          </w:p>
        </w:tc>
        <w:tc>
          <w:tcPr>
            <w:tcW w:w="1644" w:type="dxa"/>
          </w:tcPr>
          <w:p w:rsidR="00880C94" w:rsidRDefault="00880C94">
            <w:pPr>
              <w:pStyle w:val="ConsPlusNormal"/>
              <w:jc w:val="center"/>
            </w:pPr>
            <w:r>
              <w:t>4000,9</w:t>
            </w:r>
          </w:p>
        </w:tc>
        <w:tc>
          <w:tcPr>
            <w:tcW w:w="1644" w:type="dxa"/>
          </w:tcPr>
          <w:p w:rsidR="00880C94" w:rsidRDefault="00880C94">
            <w:pPr>
              <w:pStyle w:val="ConsPlusNormal"/>
              <w:jc w:val="center"/>
            </w:pPr>
            <w:r>
              <w:t>4000,9</w:t>
            </w:r>
          </w:p>
        </w:tc>
      </w:tr>
      <w:tr w:rsidR="00880C94">
        <w:tc>
          <w:tcPr>
            <w:tcW w:w="3685" w:type="dxa"/>
          </w:tcPr>
          <w:p w:rsidR="00880C94" w:rsidRDefault="00880C94">
            <w:pPr>
              <w:pStyle w:val="ConsPlusNormal"/>
            </w:pPr>
            <w:r>
              <w:t>Единовременная денежная выплата в связи с 35-летием катастрофы на Чернобыльской АЭС</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53 1 05 03980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3547,4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53 1 05 03980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52,4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53 1 05 03980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3495,0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Осуществление переданных полномочий Российской Федерации по предоставлению отдельных мер </w:t>
            </w:r>
            <w:r>
              <w:lastRenderedPageBreak/>
              <w:t>социальной поддержки граждан, подвергшихся воздействию радиации</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53 1 05 51370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81387,0</w:t>
            </w:r>
          </w:p>
        </w:tc>
        <w:tc>
          <w:tcPr>
            <w:tcW w:w="1644" w:type="dxa"/>
          </w:tcPr>
          <w:p w:rsidR="00880C94" w:rsidRDefault="00880C94">
            <w:pPr>
              <w:pStyle w:val="ConsPlusNormal"/>
              <w:jc w:val="center"/>
            </w:pPr>
            <w:r>
              <w:t>82529,7</w:t>
            </w:r>
          </w:p>
        </w:tc>
        <w:tc>
          <w:tcPr>
            <w:tcW w:w="1644" w:type="dxa"/>
          </w:tcPr>
          <w:p w:rsidR="00880C94" w:rsidRDefault="00880C94">
            <w:pPr>
              <w:pStyle w:val="ConsPlusNormal"/>
              <w:jc w:val="center"/>
            </w:pPr>
            <w:r>
              <w:t>85543,0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53 1 05 51370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483,7</w:t>
            </w:r>
          </w:p>
        </w:tc>
        <w:tc>
          <w:tcPr>
            <w:tcW w:w="1644" w:type="dxa"/>
          </w:tcPr>
          <w:p w:rsidR="00880C94" w:rsidRDefault="00880C94">
            <w:pPr>
              <w:pStyle w:val="ConsPlusNormal"/>
              <w:jc w:val="center"/>
            </w:pPr>
            <w:r>
              <w:t>502,7</w:t>
            </w:r>
          </w:p>
        </w:tc>
        <w:tc>
          <w:tcPr>
            <w:tcW w:w="1644" w:type="dxa"/>
          </w:tcPr>
          <w:p w:rsidR="00880C94" w:rsidRDefault="00880C94">
            <w:pPr>
              <w:pStyle w:val="ConsPlusNormal"/>
              <w:jc w:val="center"/>
            </w:pPr>
            <w:r>
              <w:t>424,0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53 1 05 51370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80903,3</w:t>
            </w:r>
          </w:p>
        </w:tc>
        <w:tc>
          <w:tcPr>
            <w:tcW w:w="1644" w:type="dxa"/>
          </w:tcPr>
          <w:p w:rsidR="00880C94" w:rsidRDefault="00880C94">
            <w:pPr>
              <w:pStyle w:val="ConsPlusNormal"/>
              <w:jc w:val="center"/>
            </w:pPr>
            <w:r>
              <w:t>82027,0</w:t>
            </w:r>
          </w:p>
        </w:tc>
        <w:tc>
          <w:tcPr>
            <w:tcW w:w="1644" w:type="dxa"/>
          </w:tcPr>
          <w:p w:rsidR="00880C94" w:rsidRDefault="00880C94">
            <w:pPr>
              <w:pStyle w:val="ConsPlusNormal"/>
              <w:jc w:val="center"/>
            </w:pPr>
            <w:r>
              <w:t>85119,0</w:t>
            </w:r>
          </w:p>
        </w:tc>
      </w:tr>
      <w:tr w:rsidR="00880C94">
        <w:tc>
          <w:tcPr>
            <w:tcW w:w="3685" w:type="dxa"/>
          </w:tcPr>
          <w:p w:rsidR="00880C94" w:rsidRDefault="00880C94">
            <w:pPr>
              <w:pStyle w:val="ConsPlusNormal"/>
            </w:pPr>
            <w:r>
              <w:t>Социальная поддержка Героев Социалистического Труда, Героев Труда Российской Федерации и полных кавалеров ордена Трудовой Славы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53 1 05 51980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322,7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53 1 05 51980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322,7</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53 1 05 52200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121848,2</w:t>
            </w:r>
          </w:p>
        </w:tc>
        <w:tc>
          <w:tcPr>
            <w:tcW w:w="1644" w:type="dxa"/>
          </w:tcPr>
          <w:p w:rsidR="00880C94" w:rsidRDefault="00880C94">
            <w:pPr>
              <w:pStyle w:val="ConsPlusNormal"/>
              <w:jc w:val="center"/>
            </w:pPr>
            <w:r>
              <w:t>126721,5</w:t>
            </w:r>
          </w:p>
        </w:tc>
        <w:tc>
          <w:tcPr>
            <w:tcW w:w="1644" w:type="dxa"/>
          </w:tcPr>
          <w:p w:rsidR="00880C94" w:rsidRDefault="00880C94">
            <w:pPr>
              <w:pStyle w:val="ConsPlusNormal"/>
              <w:jc w:val="center"/>
            </w:pPr>
            <w:r>
              <w:t>131786,8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53 1 05 52200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583,9</w:t>
            </w:r>
          </w:p>
        </w:tc>
        <w:tc>
          <w:tcPr>
            <w:tcW w:w="1644" w:type="dxa"/>
          </w:tcPr>
          <w:p w:rsidR="00880C94" w:rsidRDefault="00880C94">
            <w:pPr>
              <w:pStyle w:val="ConsPlusNormal"/>
              <w:jc w:val="center"/>
            </w:pPr>
            <w:r>
              <w:t>607,3</w:t>
            </w:r>
          </w:p>
        </w:tc>
        <w:tc>
          <w:tcPr>
            <w:tcW w:w="1644" w:type="dxa"/>
          </w:tcPr>
          <w:p w:rsidR="00880C94" w:rsidRDefault="00880C94">
            <w:pPr>
              <w:pStyle w:val="ConsPlusNormal"/>
              <w:jc w:val="center"/>
            </w:pPr>
            <w:r>
              <w:t>588,2</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53 1 05 52200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121264,3</w:t>
            </w:r>
          </w:p>
        </w:tc>
        <w:tc>
          <w:tcPr>
            <w:tcW w:w="1644" w:type="dxa"/>
          </w:tcPr>
          <w:p w:rsidR="00880C94" w:rsidRDefault="00880C94">
            <w:pPr>
              <w:pStyle w:val="ConsPlusNormal"/>
              <w:jc w:val="center"/>
            </w:pPr>
            <w:r>
              <w:t>126114,2</w:t>
            </w:r>
          </w:p>
        </w:tc>
        <w:tc>
          <w:tcPr>
            <w:tcW w:w="1644" w:type="dxa"/>
          </w:tcPr>
          <w:p w:rsidR="00880C94" w:rsidRDefault="00880C94">
            <w:pPr>
              <w:pStyle w:val="ConsPlusNormal"/>
              <w:jc w:val="center"/>
            </w:pPr>
            <w:r>
              <w:t>131198,6</w:t>
            </w:r>
          </w:p>
        </w:tc>
      </w:tr>
      <w:tr w:rsidR="00880C94">
        <w:tc>
          <w:tcPr>
            <w:tcW w:w="3685" w:type="dxa"/>
          </w:tcPr>
          <w:p w:rsidR="00880C94" w:rsidRDefault="00880C94">
            <w:pPr>
              <w:pStyle w:val="ConsPlusNormal"/>
            </w:pPr>
            <w:r>
              <w:t xml:space="preserve">Выплата государственного </w:t>
            </w:r>
            <w:r>
              <w:lastRenderedPageBreak/>
              <w:t xml:space="preserve">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12" w:history="1">
              <w:r>
                <w:rPr>
                  <w:color w:val="0000FF"/>
                </w:rPr>
                <w:t>законом</w:t>
              </w:r>
            </w:hyperlink>
            <w:r>
              <w:t xml:space="preserve"> от 17 сентября 1998 года N 157-ФЗ "Об иммунопрофилактике инфекционных болезней"</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53 1 05 52400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34,3</w:t>
            </w:r>
          </w:p>
        </w:tc>
        <w:tc>
          <w:tcPr>
            <w:tcW w:w="1644" w:type="dxa"/>
          </w:tcPr>
          <w:p w:rsidR="00880C94" w:rsidRDefault="00880C94">
            <w:pPr>
              <w:pStyle w:val="ConsPlusNormal"/>
              <w:jc w:val="center"/>
            </w:pPr>
            <w:r>
              <w:t>35,6</w:t>
            </w:r>
          </w:p>
        </w:tc>
        <w:tc>
          <w:tcPr>
            <w:tcW w:w="1644" w:type="dxa"/>
          </w:tcPr>
          <w:p w:rsidR="00880C94" w:rsidRDefault="00880C94">
            <w:pPr>
              <w:pStyle w:val="ConsPlusNormal"/>
              <w:jc w:val="center"/>
            </w:pPr>
            <w:r>
              <w:t>37,0</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53 1 05 52400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34,3</w:t>
            </w:r>
          </w:p>
        </w:tc>
        <w:tc>
          <w:tcPr>
            <w:tcW w:w="1644" w:type="dxa"/>
          </w:tcPr>
          <w:p w:rsidR="00880C94" w:rsidRDefault="00880C94">
            <w:pPr>
              <w:pStyle w:val="ConsPlusNormal"/>
              <w:jc w:val="center"/>
            </w:pPr>
            <w:r>
              <w:t>35,6</w:t>
            </w:r>
          </w:p>
        </w:tc>
        <w:tc>
          <w:tcPr>
            <w:tcW w:w="1644" w:type="dxa"/>
          </w:tcPr>
          <w:p w:rsidR="00880C94" w:rsidRDefault="00880C94">
            <w:pPr>
              <w:pStyle w:val="ConsPlusNormal"/>
              <w:jc w:val="center"/>
            </w:pPr>
            <w:r>
              <w:t>37,0</w:t>
            </w:r>
          </w:p>
        </w:tc>
      </w:tr>
      <w:tr w:rsidR="00880C94">
        <w:tc>
          <w:tcPr>
            <w:tcW w:w="3685" w:type="dxa"/>
          </w:tcPr>
          <w:p w:rsidR="00880C94" w:rsidRDefault="00880C94">
            <w:pPr>
              <w:pStyle w:val="ConsPlusNormal"/>
            </w:pPr>
            <w:r>
              <w:t>Оплата жилищно-коммунальных услуг отдельным категориям граждан</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53 1 05 52500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1267504,8</w:t>
            </w:r>
          </w:p>
        </w:tc>
        <w:tc>
          <w:tcPr>
            <w:tcW w:w="1644" w:type="dxa"/>
          </w:tcPr>
          <w:p w:rsidR="00880C94" w:rsidRDefault="00880C94">
            <w:pPr>
              <w:pStyle w:val="ConsPlusNormal"/>
              <w:jc w:val="center"/>
            </w:pPr>
            <w:r>
              <w:t>1267148,0</w:t>
            </w:r>
          </w:p>
        </w:tc>
        <w:tc>
          <w:tcPr>
            <w:tcW w:w="1644" w:type="dxa"/>
          </w:tcPr>
          <w:p w:rsidR="00880C94" w:rsidRDefault="00880C94">
            <w:pPr>
              <w:pStyle w:val="ConsPlusNormal"/>
              <w:jc w:val="center"/>
            </w:pPr>
            <w:r>
              <w:t>1267148,0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53 1 05 52500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15455,2</w:t>
            </w:r>
          </w:p>
        </w:tc>
        <w:tc>
          <w:tcPr>
            <w:tcW w:w="1644" w:type="dxa"/>
          </w:tcPr>
          <w:p w:rsidR="00880C94" w:rsidRDefault="00880C94">
            <w:pPr>
              <w:pStyle w:val="ConsPlusNormal"/>
              <w:jc w:val="center"/>
            </w:pPr>
            <w:r>
              <w:t>15454,8</w:t>
            </w:r>
          </w:p>
        </w:tc>
        <w:tc>
          <w:tcPr>
            <w:tcW w:w="1644" w:type="dxa"/>
          </w:tcPr>
          <w:p w:rsidR="00880C94" w:rsidRDefault="00880C94">
            <w:pPr>
              <w:pStyle w:val="ConsPlusNormal"/>
              <w:jc w:val="center"/>
            </w:pPr>
            <w:r>
              <w:t>12897,3</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53 1 05 52500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1252049,6</w:t>
            </w:r>
          </w:p>
        </w:tc>
        <w:tc>
          <w:tcPr>
            <w:tcW w:w="1644" w:type="dxa"/>
          </w:tcPr>
          <w:p w:rsidR="00880C94" w:rsidRDefault="00880C94">
            <w:pPr>
              <w:pStyle w:val="ConsPlusNormal"/>
              <w:jc w:val="center"/>
            </w:pPr>
            <w:r>
              <w:t>1251693,2</w:t>
            </w:r>
          </w:p>
        </w:tc>
        <w:tc>
          <w:tcPr>
            <w:tcW w:w="1644" w:type="dxa"/>
          </w:tcPr>
          <w:p w:rsidR="00880C94" w:rsidRDefault="00880C94">
            <w:pPr>
              <w:pStyle w:val="ConsPlusNormal"/>
              <w:jc w:val="center"/>
            </w:pPr>
            <w:r>
              <w:t>1254250,7</w:t>
            </w:r>
          </w:p>
        </w:tc>
      </w:tr>
      <w:tr w:rsidR="00880C94">
        <w:tc>
          <w:tcPr>
            <w:tcW w:w="3685" w:type="dxa"/>
          </w:tcPr>
          <w:p w:rsidR="00880C94" w:rsidRDefault="00880C94">
            <w:pPr>
              <w:pStyle w:val="ConsPlusNormal"/>
            </w:pPr>
            <w:r>
              <w:t>Социальная поддержка Героев Советского Союза, Героев Российской Федерации и полных кавалеров ордена Славы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53 1 05 52520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53 1 05 52520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69,5</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Федеральный проект "Финансовая поддержка семей при рождении детей"</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P1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791853,2</w:t>
            </w:r>
          </w:p>
        </w:tc>
        <w:tc>
          <w:tcPr>
            <w:tcW w:w="1644" w:type="dxa"/>
          </w:tcPr>
          <w:p w:rsidR="00880C94" w:rsidRDefault="00880C94">
            <w:pPr>
              <w:pStyle w:val="ConsPlusNormal"/>
              <w:jc w:val="center"/>
            </w:pPr>
            <w:r>
              <w:t>791853,2</w:t>
            </w:r>
          </w:p>
        </w:tc>
        <w:tc>
          <w:tcPr>
            <w:tcW w:w="1644" w:type="dxa"/>
          </w:tcPr>
          <w:p w:rsidR="00880C94" w:rsidRDefault="00880C94">
            <w:pPr>
              <w:pStyle w:val="ConsPlusNormal"/>
              <w:jc w:val="center"/>
            </w:pPr>
            <w:r>
              <w:t>791853,2</w:t>
            </w:r>
          </w:p>
        </w:tc>
      </w:tr>
      <w:tr w:rsidR="00880C94">
        <w:tc>
          <w:tcPr>
            <w:tcW w:w="3685" w:type="dxa"/>
          </w:tcPr>
          <w:p w:rsidR="00880C94" w:rsidRDefault="00880C94">
            <w:pPr>
              <w:pStyle w:val="ConsPlusNormal"/>
            </w:pPr>
            <w:r>
              <w:lastRenderedPageBreak/>
              <w:t>Социальные выплаты семьям с детьми, направленные на стимулирование роста рождаемости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P1 03710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725556,2</w:t>
            </w:r>
          </w:p>
        </w:tc>
        <w:tc>
          <w:tcPr>
            <w:tcW w:w="1644" w:type="dxa"/>
          </w:tcPr>
          <w:p w:rsidR="00880C94" w:rsidRDefault="00880C94">
            <w:pPr>
              <w:pStyle w:val="ConsPlusNormal"/>
              <w:jc w:val="center"/>
            </w:pPr>
            <w:r>
              <w:t>725556,2</w:t>
            </w:r>
          </w:p>
        </w:tc>
        <w:tc>
          <w:tcPr>
            <w:tcW w:w="1644" w:type="dxa"/>
          </w:tcPr>
          <w:p w:rsidR="00880C94" w:rsidRDefault="00880C94">
            <w:pPr>
              <w:pStyle w:val="ConsPlusNormal"/>
              <w:jc w:val="center"/>
            </w:pPr>
            <w:r>
              <w:t>725556,2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P1 03710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10722,5</w:t>
            </w:r>
          </w:p>
        </w:tc>
        <w:tc>
          <w:tcPr>
            <w:tcW w:w="1644" w:type="dxa"/>
          </w:tcPr>
          <w:p w:rsidR="00880C94" w:rsidRDefault="00880C94">
            <w:pPr>
              <w:pStyle w:val="ConsPlusNormal"/>
              <w:jc w:val="center"/>
            </w:pPr>
            <w:r>
              <w:t>10722,5</w:t>
            </w:r>
          </w:p>
        </w:tc>
        <w:tc>
          <w:tcPr>
            <w:tcW w:w="1644" w:type="dxa"/>
          </w:tcPr>
          <w:p w:rsidR="00880C94" w:rsidRDefault="00880C94">
            <w:pPr>
              <w:pStyle w:val="ConsPlusNormal"/>
              <w:jc w:val="center"/>
            </w:pPr>
            <w:r>
              <w:t>10722,5</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P1 03710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714833,7</w:t>
            </w:r>
          </w:p>
        </w:tc>
        <w:tc>
          <w:tcPr>
            <w:tcW w:w="1644" w:type="dxa"/>
          </w:tcPr>
          <w:p w:rsidR="00880C94" w:rsidRDefault="00880C94">
            <w:pPr>
              <w:pStyle w:val="ConsPlusNormal"/>
              <w:jc w:val="center"/>
            </w:pPr>
            <w:r>
              <w:t>714833,7</w:t>
            </w:r>
          </w:p>
        </w:tc>
        <w:tc>
          <w:tcPr>
            <w:tcW w:w="1644" w:type="dxa"/>
          </w:tcPr>
          <w:p w:rsidR="00880C94" w:rsidRDefault="00880C94">
            <w:pPr>
              <w:pStyle w:val="ConsPlusNormal"/>
              <w:jc w:val="center"/>
            </w:pPr>
            <w:r>
              <w:t>714833,7</w:t>
            </w:r>
          </w:p>
        </w:tc>
      </w:tr>
      <w:tr w:rsidR="00880C94">
        <w:tc>
          <w:tcPr>
            <w:tcW w:w="3685" w:type="dxa"/>
          </w:tcPr>
          <w:p w:rsidR="00880C94" w:rsidRDefault="00880C94">
            <w:pPr>
              <w:pStyle w:val="ConsPlusNormal"/>
            </w:pPr>
            <w:r>
              <w:t>Ежемесячная выплата в связи с рождением первого ребенка</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P1 03860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66297,0</w:t>
            </w:r>
          </w:p>
        </w:tc>
        <w:tc>
          <w:tcPr>
            <w:tcW w:w="1644" w:type="dxa"/>
          </w:tcPr>
          <w:p w:rsidR="00880C94" w:rsidRDefault="00880C94">
            <w:pPr>
              <w:pStyle w:val="ConsPlusNormal"/>
              <w:jc w:val="center"/>
            </w:pPr>
            <w:r>
              <w:t>66297,0</w:t>
            </w:r>
          </w:p>
        </w:tc>
        <w:tc>
          <w:tcPr>
            <w:tcW w:w="1644" w:type="dxa"/>
          </w:tcPr>
          <w:p w:rsidR="00880C94" w:rsidRDefault="00880C94">
            <w:pPr>
              <w:pStyle w:val="ConsPlusNormal"/>
              <w:jc w:val="center"/>
            </w:pPr>
            <w:r>
              <w:t>66297,0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P1 03860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297,0</w:t>
            </w:r>
          </w:p>
        </w:tc>
        <w:tc>
          <w:tcPr>
            <w:tcW w:w="1644" w:type="dxa"/>
          </w:tcPr>
          <w:p w:rsidR="00880C94" w:rsidRDefault="00880C94">
            <w:pPr>
              <w:pStyle w:val="ConsPlusNormal"/>
              <w:jc w:val="center"/>
            </w:pPr>
            <w:r>
              <w:t>297,0</w:t>
            </w:r>
          </w:p>
        </w:tc>
        <w:tc>
          <w:tcPr>
            <w:tcW w:w="1644" w:type="dxa"/>
          </w:tcPr>
          <w:p w:rsidR="00880C94" w:rsidRDefault="00880C94">
            <w:pPr>
              <w:pStyle w:val="ConsPlusNormal"/>
              <w:jc w:val="center"/>
            </w:pPr>
            <w:r>
              <w:t>297,0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1 P1 03860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66000,0</w:t>
            </w:r>
          </w:p>
        </w:tc>
        <w:tc>
          <w:tcPr>
            <w:tcW w:w="1644" w:type="dxa"/>
          </w:tcPr>
          <w:p w:rsidR="00880C94" w:rsidRDefault="00880C94">
            <w:pPr>
              <w:pStyle w:val="ConsPlusNormal"/>
              <w:jc w:val="center"/>
            </w:pPr>
            <w:r>
              <w:t>66000,0</w:t>
            </w:r>
          </w:p>
        </w:tc>
        <w:tc>
          <w:tcPr>
            <w:tcW w:w="1644" w:type="dxa"/>
          </w:tcPr>
          <w:p w:rsidR="00880C94" w:rsidRDefault="00880C94">
            <w:pPr>
              <w:pStyle w:val="ConsPlusNormal"/>
              <w:jc w:val="center"/>
            </w:pPr>
            <w:r>
              <w:t>66000,0</w:t>
            </w:r>
          </w:p>
        </w:tc>
      </w:tr>
      <w:tr w:rsidR="00880C94">
        <w:tc>
          <w:tcPr>
            <w:tcW w:w="3685" w:type="dxa"/>
          </w:tcPr>
          <w:p w:rsidR="00880C94" w:rsidRDefault="00880C94">
            <w:pPr>
              <w:pStyle w:val="ConsPlusNormal"/>
            </w:pPr>
            <w:r>
              <w:t>Подпрограмма "Развитие системы социального обслуживания"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15735,8</w:t>
            </w:r>
          </w:p>
        </w:tc>
        <w:tc>
          <w:tcPr>
            <w:tcW w:w="1644" w:type="dxa"/>
          </w:tcPr>
          <w:p w:rsidR="00880C94" w:rsidRDefault="00880C94">
            <w:pPr>
              <w:pStyle w:val="ConsPlusNormal"/>
              <w:jc w:val="center"/>
            </w:pPr>
            <w:r>
              <w:t>15327,4</w:t>
            </w:r>
          </w:p>
        </w:tc>
        <w:tc>
          <w:tcPr>
            <w:tcW w:w="1644" w:type="dxa"/>
          </w:tcPr>
          <w:p w:rsidR="00880C94" w:rsidRDefault="00880C94">
            <w:pPr>
              <w:pStyle w:val="ConsPlusNormal"/>
              <w:jc w:val="center"/>
            </w:pPr>
            <w:r>
              <w:t>15327,4</w:t>
            </w:r>
          </w:p>
        </w:tc>
      </w:tr>
      <w:tr w:rsidR="00880C94">
        <w:tc>
          <w:tcPr>
            <w:tcW w:w="3685" w:type="dxa"/>
          </w:tcPr>
          <w:p w:rsidR="00880C94" w:rsidRDefault="00880C94">
            <w:pPr>
              <w:pStyle w:val="ConsPlusNormal"/>
            </w:pPr>
            <w:r>
              <w:t>Основное мероприятие "Создание условий для развития коммуникационных навыков отдельных категорий граждан"</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53 2 04 00000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15735,8</w:t>
            </w:r>
          </w:p>
        </w:tc>
        <w:tc>
          <w:tcPr>
            <w:tcW w:w="1644" w:type="dxa"/>
          </w:tcPr>
          <w:p w:rsidR="00880C94" w:rsidRDefault="00880C94">
            <w:pPr>
              <w:pStyle w:val="ConsPlusNormal"/>
              <w:jc w:val="center"/>
            </w:pPr>
            <w:r>
              <w:t>15327,4</w:t>
            </w:r>
          </w:p>
        </w:tc>
        <w:tc>
          <w:tcPr>
            <w:tcW w:w="1644" w:type="dxa"/>
          </w:tcPr>
          <w:p w:rsidR="00880C94" w:rsidRDefault="00880C94">
            <w:pPr>
              <w:pStyle w:val="ConsPlusNormal"/>
              <w:jc w:val="center"/>
            </w:pPr>
            <w:r>
              <w:t>15327,4</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53 2 04 13760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15735,8</w:t>
            </w:r>
          </w:p>
        </w:tc>
        <w:tc>
          <w:tcPr>
            <w:tcW w:w="1644" w:type="dxa"/>
          </w:tcPr>
          <w:p w:rsidR="00880C94" w:rsidRDefault="00880C94">
            <w:pPr>
              <w:pStyle w:val="ConsPlusNormal"/>
              <w:jc w:val="center"/>
            </w:pPr>
            <w:r>
              <w:t>15327,4</w:t>
            </w:r>
          </w:p>
        </w:tc>
        <w:tc>
          <w:tcPr>
            <w:tcW w:w="1644" w:type="dxa"/>
          </w:tcPr>
          <w:p w:rsidR="00880C94" w:rsidRDefault="00880C94">
            <w:pPr>
              <w:pStyle w:val="ConsPlusNormal"/>
              <w:jc w:val="center"/>
            </w:pPr>
            <w:r>
              <w:t>15327,4</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53 2 04 13760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11217,3</w:t>
            </w:r>
          </w:p>
        </w:tc>
        <w:tc>
          <w:tcPr>
            <w:tcW w:w="1644" w:type="dxa"/>
          </w:tcPr>
          <w:p w:rsidR="00880C94" w:rsidRDefault="00880C94">
            <w:pPr>
              <w:pStyle w:val="ConsPlusNormal"/>
              <w:jc w:val="center"/>
            </w:pPr>
            <w:r>
              <w:t>10808,9</w:t>
            </w:r>
          </w:p>
        </w:tc>
        <w:tc>
          <w:tcPr>
            <w:tcW w:w="1644" w:type="dxa"/>
          </w:tcPr>
          <w:p w:rsidR="00880C94" w:rsidRDefault="00880C94">
            <w:pPr>
              <w:pStyle w:val="ConsPlusNormal"/>
              <w:jc w:val="center"/>
            </w:pPr>
            <w:r>
              <w:t>10808,9</w:t>
            </w:r>
          </w:p>
        </w:tc>
      </w:tr>
      <w:tr w:rsidR="00880C94">
        <w:tc>
          <w:tcPr>
            <w:tcW w:w="3685" w:type="dxa"/>
          </w:tcPr>
          <w:p w:rsidR="00880C94" w:rsidRDefault="00880C94">
            <w:pPr>
              <w:pStyle w:val="ConsPlusNormal"/>
            </w:pPr>
            <w:r>
              <w:t xml:space="preserve">Социальное обеспечение и иные </w:t>
            </w:r>
            <w:r>
              <w:lastRenderedPageBreak/>
              <w:t>выплаты населению</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53 2 04 13760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4518,5</w:t>
            </w:r>
          </w:p>
        </w:tc>
        <w:tc>
          <w:tcPr>
            <w:tcW w:w="1644" w:type="dxa"/>
          </w:tcPr>
          <w:p w:rsidR="00880C94" w:rsidRDefault="00880C94">
            <w:pPr>
              <w:pStyle w:val="ConsPlusNormal"/>
              <w:jc w:val="center"/>
            </w:pPr>
            <w:r>
              <w:t>4518,5</w:t>
            </w:r>
          </w:p>
        </w:tc>
        <w:tc>
          <w:tcPr>
            <w:tcW w:w="1644" w:type="dxa"/>
          </w:tcPr>
          <w:p w:rsidR="00880C94" w:rsidRDefault="00880C94">
            <w:pPr>
              <w:pStyle w:val="ConsPlusNormal"/>
              <w:jc w:val="center"/>
            </w:pPr>
            <w:r>
              <w:t>4518,5</w:t>
            </w:r>
          </w:p>
        </w:tc>
      </w:tr>
      <w:tr w:rsidR="00880C94">
        <w:tc>
          <w:tcPr>
            <w:tcW w:w="3685" w:type="dxa"/>
          </w:tcPr>
          <w:p w:rsidR="00880C94" w:rsidRDefault="00880C94">
            <w:pPr>
              <w:pStyle w:val="ConsPlusNormal"/>
            </w:pPr>
            <w:r>
              <w:lastRenderedPageBreak/>
              <w:t>Подпрограмма "Обеспечение реализации Государственной программы"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r>
      <w:tr w:rsidR="00880C94">
        <w:tc>
          <w:tcPr>
            <w:tcW w:w="3685" w:type="dxa"/>
          </w:tcPr>
          <w:p w:rsidR="00880C94" w:rsidRDefault="00880C94">
            <w:pPr>
              <w:pStyle w:val="ConsPlusNormal"/>
            </w:pPr>
            <w:r>
              <w:t>Основное мероприятие "Цифровизация услуг в сфере социальной защиты"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53 4 03 00000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r>
      <w:tr w:rsidR="00880C94">
        <w:tc>
          <w:tcPr>
            <w:tcW w:w="3685" w:type="dxa"/>
          </w:tcPr>
          <w:p w:rsidR="00880C94" w:rsidRDefault="00880C94">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53 4 03 06790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53 4 03 06790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c>
          <w:tcPr>
            <w:tcW w:w="1644" w:type="dxa"/>
          </w:tcPr>
          <w:p w:rsidR="00880C94" w:rsidRDefault="00880C94">
            <w:pPr>
              <w:pStyle w:val="ConsPlusNormal"/>
              <w:jc w:val="center"/>
            </w:pPr>
            <w:r>
              <w:t>27703,4</w:t>
            </w:r>
          </w:p>
        </w:tc>
      </w:tr>
      <w:tr w:rsidR="00880C94">
        <w:tc>
          <w:tcPr>
            <w:tcW w:w="3685" w:type="dxa"/>
          </w:tcPr>
          <w:p w:rsidR="00880C94" w:rsidRDefault="00880C94">
            <w:pPr>
              <w:pStyle w:val="ConsPlusNormal"/>
            </w:pPr>
            <w:r>
              <w:t>Охрана семьи и детства</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5000257,4</w:t>
            </w:r>
          </w:p>
        </w:tc>
        <w:tc>
          <w:tcPr>
            <w:tcW w:w="1644" w:type="dxa"/>
          </w:tcPr>
          <w:p w:rsidR="00880C94" w:rsidRDefault="00880C94">
            <w:pPr>
              <w:pStyle w:val="ConsPlusNormal"/>
              <w:jc w:val="center"/>
            </w:pPr>
            <w:r>
              <w:t>5147703,5</w:t>
            </w:r>
          </w:p>
        </w:tc>
        <w:tc>
          <w:tcPr>
            <w:tcW w:w="1644" w:type="dxa"/>
          </w:tcPr>
          <w:p w:rsidR="00880C94" w:rsidRDefault="00880C94">
            <w:pPr>
              <w:pStyle w:val="ConsPlusNormal"/>
              <w:jc w:val="center"/>
            </w:pPr>
            <w:r>
              <w:t>5189225,9</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5000257,4</w:t>
            </w:r>
          </w:p>
        </w:tc>
        <w:tc>
          <w:tcPr>
            <w:tcW w:w="1644" w:type="dxa"/>
          </w:tcPr>
          <w:p w:rsidR="00880C94" w:rsidRDefault="00880C94">
            <w:pPr>
              <w:pStyle w:val="ConsPlusNormal"/>
              <w:jc w:val="center"/>
            </w:pPr>
            <w:r>
              <w:t>5147703,5</w:t>
            </w:r>
          </w:p>
        </w:tc>
        <w:tc>
          <w:tcPr>
            <w:tcW w:w="1644" w:type="dxa"/>
          </w:tcPr>
          <w:p w:rsidR="00880C94" w:rsidRDefault="00880C94">
            <w:pPr>
              <w:pStyle w:val="ConsPlusNormal"/>
              <w:jc w:val="center"/>
            </w:pPr>
            <w:r>
              <w:t>5189225,9</w:t>
            </w:r>
          </w:p>
        </w:tc>
      </w:tr>
      <w:tr w:rsidR="00880C94">
        <w:tc>
          <w:tcPr>
            <w:tcW w:w="3685" w:type="dxa"/>
          </w:tcPr>
          <w:p w:rsidR="00880C94" w:rsidRDefault="00880C94">
            <w:pPr>
              <w:pStyle w:val="ConsPlusNormal"/>
            </w:pPr>
            <w:r>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5000257,4</w:t>
            </w:r>
          </w:p>
        </w:tc>
        <w:tc>
          <w:tcPr>
            <w:tcW w:w="1644" w:type="dxa"/>
          </w:tcPr>
          <w:p w:rsidR="00880C94" w:rsidRDefault="00880C94">
            <w:pPr>
              <w:pStyle w:val="ConsPlusNormal"/>
              <w:jc w:val="center"/>
            </w:pPr>
            <w:r>
              <w:t>5147703,5</w:t>
            </w:r>
          </w:p>
        </w:tc>
        <w:tc>
          <w:tcPr>
            <w:tcW w:w="1644" w:type="dxa"/>
          </w:tcPr>
          <w:p w:rsidR="00880C94" w:rsidRDefault="00880C94">
            <w:pPr>
              <w:pStyle w:val="ConsPlusNormal"/>
              <w:jc w:val="center"/>
            </w:pPr>
            <w:r>
              <w:t>5189225,9</w:t>
            </w:r>
          </w:p>
        </w:tc>
      </w:tr>
      <w:tr w:rsidR="00880C94">
        <w:tc>
          <w:tcPr>
            <w:tcW w:w="3685" w:type="dxa"/>
          </w:tcPr>
          <w:p w:rsidR="00880C94" w:rsidRDefault="00880C94">
            <w:pPr>
              <w:pStyle w:val="ConsPlusNormal"/>
            </w:pPr>
            <w:r>
              <w:t>Основное мероприятие "Реализация мероприятий направленных на улучшение демографической ситуации"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2295086,6</w:t>
            </w:r>
          </w:p>
        </w:tc>
        <w:tc>
          <w:tcPr>
            <w:tcW w:w="1644" w:type="dxa"/>
          </w:tcPr>
          <w:p w:rsidR="00880C94" w:rsidRDefault="00880C94">
            <w:pPr>
              <w:pStyle w:val="ConsPlusNormal"/>
              <w:jc w:val="center"/>
            </w:pPr>
            <w:r>
              <w:t>2292908,8</w:t>
            </w:r>
          </w:p>
        </w:tc>
        <w:tc>
          <w:tcPr>
            <w:tcW w:w="1644" w:type="dxa"/>
          </w:tcPr>
          <w:p w:rsidR="00880C94" w:rsidRDefault="00880C94">
            <w:pPr>
              <w:pStyle w:val="ConsPlusNormal"/>
              <w:jc w:val="center"/>
            </w:pPr>
            <w:r>
              <w:t>2335025,1</w:t>
            </w:r>
          </w:p>
        </w:tc>
      </w:tr>
      <w:tr w:rsidR="00880C94">
        <w:tc>
          <w:tcPr>
            <w:tcW w:w="3685" w:type="dxa"/>
          </w:tcPr>
          <w:p w:rsidR="00880C94" w:rsidRDefault="00880C94">
            <w:pPr>
              <w:pStyle w:val="ConsPlusNormal"/>
            </w:pPr>
            <w:r>
              <w:lastRenderedPageBreak/>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53 1 01 10840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17642,6</w:t>
            </w:r>
          </w:p>
        </w:tc>
        <w:tc>
          <w:tcPr>
            <w:tcW w:w="1644" w:type="dxa"/>
          </w:tcPr>
          <w:p w:rsidR="00880C94" w:rsidRDefault="00880C94">
            <w:pPr>
              <w:pStyle w:val="ConsPlusNormal"/>
              <w:jc w:val="center"/>
            </w:pPr>
            <w:r>
              <w:t>18348,8</w:t>
            </w:r>
          </w:p>
        </w:tc>
        <w:tc>
          <w:tcPr>
            <w:tcW w:w="1644" w:type="dxa"/>
          </w:tcPr>
          <w:p w:rsidR="00880C94" w:rsidRDefault="00880C94">
            <w:pPr>
              <w:pStyle w:val="ConsPlusNormal"/>
              <w:jc w:val="center"/>
            </w:pPr>
            <w:r>
              <w:t>19083,3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53 1 01 10840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17642,6</w:t>
            </w:r>
          </w:p>
        </w:tc>
        <w:tc>
          <w:tcPr>
            <w:tcW w:w="1644" w:type="dxa"/>
          </w:tcPr>
          <w:p w:rsidR="00880C94" w:rsidRDefault="00880C94">
            <w:pPr>
              <w:pStyle w:val="ConsPlusNormal"/>
              <w:jc w:val="center"/>
            </w:pPr>
            <w:r>
              <w:t>18348,8</w:t>
            </w:r>
          </w:p>
        </w:tc>
        <w:tc>
          <w:tcPr>
            <w:tcW w:w="1644" w:type="dxa"/>
          </w:tcPr>
          <w:p w:rsidR="00880C94" w:rsidRDefault="00880C94">
            <w:pPr>
              <w:pStyle w:val="ConsPlusNormal"/>
              <w:jc w:val="center"/>
            </w:pPr>
            <w:r>
              <w:t>19083,3</w:t>
            </w:r>
          </w:p>
        </w:tc>
      </w:tr>
      <w:tr w:rsidR="00880C94">
        <w:tc>
          <w:tcPr>
            <w:tcW w:w="3685" w:type="dxa"/>
          </w:tcPr>
          <w:p w:rsidR="00880C94" w:rsidRDefault="00880C94">
            <w:pPr>
              <w:pStyle w:val="ConsPlusNormal"/>
            </w:pPr>
            <w:r>
              <w:t>Оплата банковских услуг (услуг почтовой связи) по перечислению (пересылке) средств на осуществление ежемесячных выплат на детей в возрасте от трех до семи лет включительно</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53 1 01 14770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3751,4</w:t>
            </w:r>
          </w:p>
        </w:tc>
        <w:tc>
          <w:tcPr>
            <w:tcW w:w="1644" w:type="dxa"/>
          </w:tcPr>
          <w:p w:rsidR="00880C94" w:rsidRDefault="00880C94">
            <w:pPr>
              <w:pStyle w:val="ConsPlusNormal"/>
              <w:jc w:val="center"/>
            </w:pPr>
            <w:r>
              <w:t>3936,6</w:t>
            </w:r>
          </w:p>
        </w:tc>
        <w:tc>
          <w:tcPr>
            <w:tcW w:w="1644" w:type="dxa"/>
          </w:tcPr>
          <w:p w:rsidR="00880C94" w:rsidRDefault="00880C94">
            <w:pPr>
              <w:pStyle w:val="ConsPlusNormal"/>
              <w:jc w:val="center"/>
            </w:pPr>
            <w:r>
              <w:t>4298,9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53 1 01 14770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3751,4</w:t>
            </w:r>
          </w:p>
        </w:tc>
        <w:tc>
          <w:tcPr>
            <w:tcW w:w="1644" w:type="dxa"/>
          </w:tcPr>
          <w:p w:rsidR="00880C94" w:rsidRDefault="00880C94">
            <w:pPr>
              <w:pStyle w:val="ConsPlusNormal"/>
              <w:jc w:val="center"/>
            </w:pPr>
            <w:r>
              <w:t>3936,6</w:t>
            </w:r>
          </w:p>
        </w:tc>
        <w:tc>
          <w:tcPr>
            <w:tcW w:w="1644" w:type="dxa"/>
          </w:tcPr>
          <w:p w:rsidR="00880C94" w:rsidRDefault="00880C94">
            <w:pPr>
              <w:pStyle w:val="ConsPlusNormal"/>
              <w:jc w:val="center"/>
            </w:pPr>
            <w:r>
              <w:t>4298,9</w:t>
            </w:r>
          </w:p>
        </w:tc>
      </w:tr>
      <w:tr w:rsidR="00880C94">
        <w:tc>
          <w:tcPr>
            <w:tcW w:w="3685" w:type="dxa"/>
          </w:tcPr>
          <w:p w:rsidR="00880C94" w:rsidRDefault="00880C94">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13" w:history="1">
              <w:r>
                <w:rPr>
                  <w:color w:val="0000FF"/>
                </w:rPr>
                <w:t>законом</w:t>
              </w:r>
            </w:hyperlink>
            <w:r>
              <w:t xml:space="preserve"> от 19 мая 1995 года N 81-ФЗ "О государственных пособиях </w:t>
            </w:r>
            <w:r>
              <w:lastRenderedPageBreak/>
              <w:t>гражданам, имеющим детей"</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53 1 01 52700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5664,9</w:t>
            </w:r>
          </w:p>
        </w:tc>
        <w:tc>
          <w:tcPr>
            <w:tcW w:w="1644" w:type="dxa"/>
          </w:tcPr>
          <w:p w:rsidR="00880C94" w:rsidRDefault="00880C94">
            <w:pPr>
              <w:pStyle w:val="ConsPlusNormal"/>
              <w:jc w:val="center"/>
            </w:pPr>
            <w:r>
              <w:t>5874,9</w:t>
            </w:r>
          </w:p>
        </w:tc>
        <w:tc>
          <w:tcPr>
            <w:tcW w:w="1644" w:type="dxa"/>
          </w:tcPr>
          <w:p w:rsidR="00880C94" w:rsidRDefault="00880C94">
            <w:pPr>
              <w:pStyle w:val="ConsPlusNormal"/>
              <w:jc w:val="center"/>
            </w:pPr>
            <w:r>
              <w:t>6108,5</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53 1 01 52700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5664,9</w:t>
            </w:r>
          </w:p>
        </w:tc>
        <w:tc>
          <w:tcPr>
            <w:tcW w:w="1644" w:type="dxa"/>
          </w:tcPr>
          <w:p w:rsidR="00880C94" w:rsidRDefault="00880C94">
            <w:pPr>
              <w:pStyle w:val="ConsPlusNormal"/>
              <w:jc w:val="center"/>
            </w:pPr>
            <w:r>
              <w:t>5874,9</w:t>
            </w:r>
          </w:p>
        </w:tc>
        <w:tc>
          <w:tcPr>
            <w:tcW w:w="1644" w:type="dxa"/>
          </w:tcPr>
          <w:p w:rsidR="00880C94" w:rsidRDefault="00880C94">
            <w:pPr>
              <w:pStyle w:val="ConsPlusNormal"/>
              <w:jc w:val="center"/>
            </w:pPr>
            <w:r>
              <w:t>6108,5</w:t>
            </w:r>
          </w:p>
        </w:tc>
      </w:tr>
      <w:tr w:rsidR="00880C94">
        <w:tc>
          <w:tcPr>
            <w:tcW w:w="3685" w:type="dxa"/>
          </w:tcPr>
          <w:p w:rsidR="00880C94" w:rsidRDefault="00880C94">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14" w:history="1">
              <w:r>
                <w:rPr>
                  <w:color w:val="0000FF"/>
                </w:rPr>
                <w:t>законом</w:t>
              </w:r>
            </w:hyperlink>
            <w:r>
              <w:t xml:space="preserve"> от 19 мая 1995 года N 81-ФЗ "О государственных пособиях гражданам, имеющим детей"</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53 1 01 53800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622827,3</w:t>
            </w:r>
          </w:p>
        </w:tc>
        <w:tc>
          <w:tcPr>
            <w:tcW w:w="1644" w:type="dxa"/>
          </w:tcPr>
          <w:p w:rsidR="00880C94" w:rsidRDefault="00880C94">
            <w:pPr>
              <w:pStyle w:val="ConsPlusNormal"/>
              <w:jc w:val="center"/>
            </w:pPr>
            <w:r>
              <w:t>645922,0</w:t>
            </w:r>
          </w:p>
        </w:tc>
        <w:tc>
          <w:tcPr>
            <w:tcW w:w="1644" w:type="dxa"/>
          </w:tcPr>
          <w:p w:rsidR="00880C94" w:rsidRDefault="00880C94">
            <w:pPr>
              <w:pStyle w:val="ConsPlusNormal"/>
              <w:jc w:val="center"/>
            </w:pPr>
            <w:r>
              <w:t>671602,4</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53 1 01 53800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8000,0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53 1 01 53800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256,7</w:t>
            </w:r>
          </w:p>
        </w:tc>
        <w:tc>
          <w:tcPr>
            <w:tcW w:w="1644" w:type="dxa"/>
          </w:tcPr>
          <w:p w:rsidR="00880C94" w:rsidRDefault="00880C94">
            <w:pPr>
              <w:pStyle w:val="ConsPlusNormal"/>
              <w:jc w:val="center"/>
            </w:pPr>
            <w:r>
              <w:t>265,5</w:t>
            </w:r>
          </w:p>
        </w:tc>
        <w:tc>
          <w:tcPr>
            <w:tcW w:w="1644" w:type="dxa"/>
          </w:tcPr>
          <w:p w:rsidR="00880C94" w:rsidRDefault="00880C94">
            <w:pPr>
              <w:pStyle w:val="ConsPlusNormal"/>
              <w:jc w:val="center"/>
            </w:pPr>
            <w:r>
              <w:t>275,4</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53 1 01 53800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614570,6</w:t>
            </w:r>
          </w:p>
        </w:tc>
        <w:tc>
          <w:tcPr>
            <w:tcW w:w="1644" w:type="dxa"/>
          </w:tcPr>
          <w:p w:rsidR="00880C94" w:rsidRDefault="00880C94">
            <w:pPr>
              <w:pStyle w:val="ConsPlusNormal"/>
              <w:jc w:val="center"/>
            </w:pPr>
            <w:r>
              <w:t>645656,5</w:t>
            </w:r>
          </w:p>
        </w:tc>
        <w:tc>
          <w:tcPr>
            <w:tcW w:w="1644" w:type="dxa"/>
          </w:tcPr>
          <w:p w:rsidR="00880C94" w:rsidRDefault="00880C94">
            <w:pPr>
              <w:pStyle w:val="ConsPlusNormal"/>
              <w:jc w:val="center"/>
            </w:pPr>
            <w:r>
              <w:t>671327,0</w:t>
            </w:r>
          </w:p>
        </w:tc>
      </w:tr>
      <w:tr w:rsidR="00880C94">
        <w:tc>
          <w:tcPr>
            <w:tcW w:w="3685" w:type="dxa"/>
          </w:tcPr>
          <w:p w:rsidR="00880C94" w:rsidRDefault="00880C94">
            <w:pPr>
              <w:pStyle w:val="ConsPlusNormal"/>
            </w:pPr>
            <w:r>
              <w:t xml:space="preserve">Осуществление ежемесячных выплат </w:t>
            </w:r>
            <w:r>
              <w:lastRenderedPageBreak/>
              <w:t>на детей в возрасте от трех до семи лет включительно</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R3020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1645200,4</w:t>
            </w:r>
          </w:p>
        </w:tc>
        <w:tc>
          <w:tcPr>
            <w:tcW w:w="1644" w:type="dxa"/>
          </w:tcPr>
          <w:p w:rsidR="00880C94" w:rsidRDefault="00880C94">
            <w:pPr>
              <w:pStyle w:val="ConsPlusNormal"/>
              <w:jc w:val="center"/>
            </w:pPr>
            <w:r>
              <w:t>1618826,5</w:t>
            </w:r>
          </w:p>
        </w:tc>
        <w:tc>
          <w:tcPr>
            <w:tcW w:w="1644" w:type="dxa"/>
          </w:tcPr>
          <w:p w:rsidR="00880C94" w:rsidRDefault="00880C94">
            <w:pPr>
              <w:pStyle w:val="ConsPlusNormal"/>
              <w:jc w:val="center"/>
            </w:pPr>
            <w:r>
              <w:t>1633932,0</w:t>
            </w:r>
          </w:p>
        </w:tc>
      </w:tr>
      <w:tr w:rsidR="00880C94">
        <w:tc>
          <w:tcPr>
            <w:tcW w:w="3685" w:type="dxa"/>
          </w:tcPr>
          <w:p w:rsidR="00880C94" w:rsidRDefault="00880C94">
            <w:pPr>
              <w:pStyle w:val="ConsPlusNormal"/>
            </w:pPr>
            <w:r>
              <w:lastRenderedPageBreak/>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01 R3020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1645200,4</w:t>
            </w:r>
          </w:p>
        </w:tc>
        <w:tc>
          <w:tcPr>
            <w:tcW w:w="1644" w:type="dxa"/>
          </w:tcPr>
          <w:p w:rsidR="00880C94" w:rsidRDefault="00880C94">
            <w:pPr>
              <w:pStyle w:val="ConsPlusNormal"/>
              <w:jc w:val="center"/>
            </w:pPr>
            <w:r>
              <w:t>1618826,5</w:t>
            </w:r>
          </w:p>
        </w:tc>
        <w:tc>
          <w:tcPr>
            <w:tcW w:w="1644" w:type="dxa"/>
          </w:tcPr>
          <w:p w:rsidR="00880C94" w:rsidRDefault="00880C94">
            <w:pPr>
              <w:pStyle w:val="ConsPlusNormal"/>
              <w:jc w:val="center"/>
            </w:pPr>
            <w:r>
              <w:t>1633932,0</w:t>
            </w:r>
          </w:p>
        </w:tc>
      </w:tr>
      <w:tr w:rsidR="00880C94">
        <w:tc>
          <w:tcPr>
            <w:tcW w:w="3685" w:type="dxa"/>
          </w:tcPr>
          <w:p w:rsidR="00880C94" w:rsidRDefault="00880C94">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370,3</w:t>
            </w:r>
          </w:p>
        </w:tc>
        <w:tc>
          <w:tcPr>
            <w:tcW w:w="1644" w:type="dxa"/>
          </w:tcPr>
          <w:p w:rsidR="00880C94" w:rsidRDefault="00880C94">
            <w:pPr>
              <w:pStyle w:val="ConsPlusNormal"/>
              <w:jc w:val="center"/>
            </w:pPr>
            <w:r>
              <w:t>370,3</w:t>
            </w:r>
          </w:p>
        </w:tc>
        <w:tc>
          <w:tcPr>
            <w:tcW w:w="1644" w:type="dxa"/>
          </w:tcPr>
          <w:p w:rsidR="00880C94" w:rsidRDefault="00880C94">
            <w:pPr>
              <w:pStyle w:val="ConsPlusNormal"/>
              <w:jc w:val="center"/>
            </w:pPr>
            <w:r>
              <w:t>370,3</w:t>
            </w:r>
          </w:p>
        </w:tc>
      </w:tr>
      <w:tr w:rsidR="00880C94">
        <w:tc>
          <w:tcPr>
            <w:tcW w:w="3685" w:type="dxa"/>
          </w:tcPr>
          <w:p w:rsidR="00880C94" w:rsidRDefault="00880C94">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53 1 03 59400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370,3</w:t>
            </w:r>
          </w:p>
        </w:tc>
        <w:tc>
          <w:tcPr>
            <w:tcW w:w="1644" w:type="dxa"/>
          </w:tcPr>
          <w:p w:rsidR="00880C94" w:rsidRDefault="00880C94">
            <w:pPr>
              <w:pStyle w:val="ConsPlusNormal"/>
              <w:jc w:val="center"/>
            </w:pPr>
            <w:r>
              <w:t>370,3</w:t>
            </w:r>
          </w:p>
        </w:tc>
        <w:tc>
          <w:tcPr>
            <w:tcW w:w="1644" w:type="dxa"/>
          </w:tcPr>
          <w:p w:rsidR="00880C94" w:rsidRDefault="00880C94">
            <w:pPr>
              <w:pStyle w:val="ConsPlusNormal"/>
              <w:jc w:val="center"/>
            </w:pPr>
            <w:r>
              <w:t>370,3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53 1 03 59400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370,3</w:t>
            </w:r>
          </w:p>
        </w:tc>
        <w:tc>
          <w:tcPr>
            <w:tcW w:w="1644" w:type="dxa"/>
          </w:tcPr>
          <w:p w:rsidR="00880C94" w:rsidRDefault="00880C94">
            <w:pPr>
              <w:pStyle w:val="ConsPlusNormal"/>
              <w:jc w:val="center"/>
            </w:pPr>
            <w:r>
              <w:t>370,3</w:t>
            </w:r>
          </w:p>
        </w:tc>
        <w:tc>
          <w:tcPr>
            <w:tcW w:w="1644" w:type="dxa"/>
          </w:tcPr>
          <w:p w:rsidR="00880C94" w:rsidRDefault="00880C94">
            <w:pPr>
              <w:pStyle w:val="ConsPlusNormal"/>
              <w:jc w:val="center"/>
            </w:pPr>
            <w:r>
              <w:t>370,3</w:t>
            </w:r>
          </w:p>
        </w:tc>
      </w:tr>
      <w:tr w:rsidR="00880C94">
        <w:tc>
          <w:tcPr>
            <w:tcW w:w="3685" w:type="dxa"/>
          </w:tcPr>
          <w:p w:rsidR="00880C94" w:rsidRDefault="00880C94">
            <w:pPr>
              <w:pStyle w:val="ConsPlusNormal"/>
            </w:pPr>
            <w:r>
              <w:t xml:space="preserve">Федеральный проект "Финансовая </w:t>
            </w:r>
            <w:r>
              <w:lastRenderedPageBreak/>
              <w:t>поддержка семей при рождении детей"</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P1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2704800,5</w:t>
            </w:r>
          </w:p>
        </w:tc>
        <w:tc>
          <w:tcPr>
            <w:tcW w:w="1644" w:type="dxa"/>
          </w:tcPr>
          <w:p w:rsidR="00880C94" w:rsidRDefault="00880C94">
            <w:pPr>
              <w:pStyle w:val="ConsPlusNormal"/>
              <w:jc w:val="center"/>
            </w:pPr>
            <w:r>
              <w:t>2854424,4</w:t>
            </w:r>
          </w:p>
        </w:tc>
        <w:tc>
          <w:tcPr>
            <w:tcW w:w="1644" w:type="dxa"/>
          </w:tcPr>
          <w:p w:rsidR="00880C94" w:rsidRDefault="00880C94">
            <w:pPr>
              <w:pStyle w:val="ConsPlusNormal"/>
              <w:jc w:val="center"/>
            </w:pPr>
            <w:r>
              <w:t>2853830,5</w:t>
            </w:r>
          </w:p>
        </w:tc>
      </w:tr>
      <w:tr w:rsidR="00880C94">
        <w:tc>
          <w:tcPr>
            <w:tcW w:w="3685" w:type="dxa"/>
          </w:tcPr>
          <w:p w:rsidR="00880C94" w:rsidRDefault="00880C94">
            <w:pPr>
              <w:pStyle w:val="ConsPlusNormal"/>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P1 50840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1153515,5</w:t>
            </w:r>
          </w:p>
        </w:tc>
        <w:tc>
          <w:tcPr>
            <w:tcW w:w="1644" w:type="dxa"/>
          </w:tcPr>
          <w:p w:rsidR="00880C94" w:rsidRDefault="00880C94">
            <w:pPr>
              <w:pStyle w:val="ConsPlusNormal"/>
              <w:jc w:val="center"/>
            </w:pPr>
            <w:r>
              <w:t>1246543,7</w:t>
            </w:r>
          </w:p>
        </w:tc>
        <w:tc>
          <w:tcPr>
            <w:tcW w:w="1644" w:type="dxa"/>
          </w:tcPr>
          <w:p w:rsidR="00880C94" w:rsidRDefault="00880C94">
            <w:pPr>
              <w:pStyle w:val="ConsPlusNormal"/>
              <w:jc w:val="center"/>
            </w:pPr>
            <w:r>
              <w:t>1231478,8</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P1 50840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1153515,5</w:t>
            </w:r>
          </w:p>
        </w:tc>
        <w:tc>
          <w:tcPr>
            <w:tcW w:w="1644" w:type="dxa"/>
          </w:tcPr>
          <w:p w:rsidR="00880C94" w:rsidRDefault="00880C94">
            <w:pPr>
              <w:pStyle w:val="ConsPlusNormal"/>
              <w:jc w:val="center"/>
            </w:pPr>
            <w:r>
              <w:t>1246543,7</w:t>
            </w:r>
          </w:p>
        </w:tc>
        <w:tc>
          <w:tcPr>
            <w:tcW w:w="1644" w:type="dxa"/>
          </w:tcPr>
          <w:p w:rsidR="00880C94" w:rsidRDefault="00880C94">
            <w:pPr>
              <w:pStyle w:val="ConsPlusNormal"/>
              <w:jc w:val="center"/>
            </w:pPr>
            <w:r>
              <w:t>1231478,8</w:t>
            </w:r>
          </w:p>
        </w:tc>
      </w:tr>
      <w:tr w:rsidR="00880C94">
        <w:tc>
          <w:tcPr>
            <w:tcW w:w="3685" w:type="dxa"/>
          </w:tcPr>
          <w:p w:rsidR="00880C94" w:rsidRDefault="00880C94">
            <w:pPr>
              <w:pStyle w:val="ConsPlusNormal"/>
            </w:pPr>
            <w:r>
              <w:t>Осуществление ежемесячной выплаты в связи с рождением (усыновлением) первого ребенка</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P1 55730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1551285,0</w:t>
            </w:r>
          </w:p>
        </w:tc>
        <w:tc>
          <w:tcPr>
            <w:tcW w:w="1644" w:type="dxa"/>
          </w:tcPr>
          <w:p w:rsidR="00880C94" w:rsidRDefault="00880C94">
            <w:pPr>
              <w:pStyle w:val="ConsPlusNormal"/>
              <w:jc w:val="center"/>
            </w:pPr>
            <w:r>
              <w:t>1607880,7</w:t>
            </w:r>
          </w:p>
        </w:tc>
        <w:tc>
          <w:tcPr>
            <w:tcW w:w="1644" w:type="dxa"/>
          </w:tcPr>
          <w:p w:rsidR="00880C94" w:rsidRDefault="00880C94">
            <w:pPr>
              <w:pStyle w:val="ConsPlusNormal"/>
              <w:jc w:val="center"/>
            </w:pPr>
            <w:r>
              <w:t>1622351,7</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P1 55730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13368,3</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04</w:t>
            </w:r>
          </w:p>
        </w:tc>
        <w:tc>
          <w:tcPr>
            <w:tcW w:w="1814" w:type="dxa"/>
          </w:tcPr>
          <w:p w:rsidR="00880C94" w:rsidRDefault="00880C94">
            <w:pPr>
              <w:pStyle w:val="ConsPlusNormal"/>
              <w:jc w:val="center"/>
            </w:pPr>
            <w:r>
              <w:t>53 1 P1 55730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1537916,7</w:t>
            </w:r>
          </w:p>
        </w:tc>
        <w:tc>
          <w:tcPr>
            <w:tcW w:w="1644" w:type="dxa"/>
          </w:tcPr>
          <w:p w:rsidR="00880C94" w:rsidRDefault="00880C94">
            <w:pPr>
              <w:pStyle w:val="ConsPlusNormal"/>
              <w:jc w:val="center"/>
            </w:pPr>
            <w:r>
              <w:t>1607880,7</w:t>
            </w:r>
          </w:p>
        </w:tc>
        <w:tc>
          <w:tcPr>
            <w:tcW w:w="1644" w:type="dxa"/>
          </w:tcPr>
          <w:p w:rsidR="00880C94" w:rsidRDefault="00880C94">
            <w:pPr>
              <w:pStyle w:val="ConsPlusNormal"/>
              <w:jc w:val="center"/>
            </w:pPr>
            <w:r>
              <w:t>1622351,7</w:t>
            </w:r>
          </w:p>
        </w:tc>
      </w:tr>
      <w:tr w:rsidR="00880C94">
        <w:tc>
          <w:tcPr>
            <w:tcW w:w="3685" w:type="dxa"/>
          </w:tcPr>
          <w:p w:rsidR="00880C94" w:rsidRDefault="00880C94">
            <w:pPr>
              <w:pStyle w:val="ConsPlusNormal"/>
            </w:pPr>
            <w:r>
              <w:t>Другие вопросы в области социальной политики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864079,2</w:t>
            </w:r>
          </w:p>
        </w:tc>
        <w:tc>
          <w:tcPr>
            <w:tcW w:w="1644" w:type="dxa"/>
          </w:tcPr>
          <w:p w:rsidR="00880C94" w:rsidRDefault="00880C94">
            <w:pPr>
              <w:pStyle w:val="ConsPlusNormal"/>
              <w:jc w:val="center"/>
            </w:pPr>
            <w:r>
              <w:t>893774,5</w:t>
            </w:r>
          </w:p>
        </w:tc>
        <w:tc>
          <w:tcPr>
            <w:tcW w:w="1644" w:type="dxa"/>
          </w:tcPr>
          <w:p w:rsidR="00880C94" w:rsidRDefault="00880C94">
            <w:pPr>
              <w:pStyle w:val="ConsPlusNormal"/>
              <w:jc w:val="center"/>
            </w:pPr>
            <w:r>
              <w:t>895792,8</w:t>
            </w:r>
          </w:p>
        </w:tc>
      </w:tr>
      <w:tr w:rsidR="00880C94">
        <w:tc>
          <w:tcPr>
            <w:tcW w:w="3685"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864079,2</w:t>
            </w:r>
          </w:p>
        </w:tc>
        <w:tc>
          <w:tcPr>
            <w:tcW w:w="1644" w:type="dxa"/>
          </w:tcPr>
          <w:p w:rsidR="00880C94" w:rsidRDefault="00880C94">
            <w:pPr>
              <w:pStyle w:val="ConsPlusNormal"/>
              <w:jc w:val="center"/>
            </w:pPr>
            <w:r>
              <w:t>893774,5</w:t>
            </w:r>
          </w:p>
        </w:tc>
        <w:tc>
          <w:tcPr>
            <w:tcW w:w="1644" w:type="dxa"/>
          </w:tcPr>
          <w:p w:rsidR="00880C94" w:rsidRDefault="00880C94">
            <w:pPr>
              <w:pStyle w:val="ConsPlusNormal"/>
              <w:jc w:val="center"/>
            </w:pPr>
            <w:r>
              <w:t>895792,8</w:t>
            </w:r>
          </w:p>
        </w:tc>
      </w:tr>
      <w:tr w:rsidR="00880C94">
        <w:tc>
          <w:tcPr>
            <w:tcW w:w="3685" w:type="dxa"/>
          </w:tcPr>
          <w:p w:rsidR="00880C94" w:rsidRDefault="00880C94">
            <w:pPr>
              <w:pStyle w:val="ConsPlusNormal"/>
            </w:pPr>
            <w:r>
              <w:lastRenderedPageBreak/>
              <w:t>Подпрограмма "Повышение социальной защищенности населения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85" w:type="dxa"/>
          </w:tcPr>
          <w:p w:rsidR="00880C94" w:rsidRDefault="00880C94">
            <w:pPr>
              <w:pStyle w:val="ConsPlusNormal"/>
            </w:pPr>
            <w:r>
              <w:t>Основное мероприятие "Оказание бесплатной юридической помощи на территории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53 1 06 00000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85" w:type="dxa"/>
          </w:tcPr>
          <w:p w:rsidR="00880C94" w:rsidRDefault="00880C94">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53 1 06 06460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53 1 06 06460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c>
          <w:tcPr>
            <w:tcW w:w="1644" w:type="dxa"/>
          </w:tcPr>
          <w:p w:rsidR="00880C94" w:rsidRDefault="00880C94">
            <w:pPr>
              <w:pStyle w:val="ConsPlusNormal"/>
              <w:jc w:val="center"/>
            </w:pPr>
            <w:r>
              <w:t>1800,0</w:t>
            </w:r>
          </w:p>
        </w:tc>
      </w:tr>
      <w:tr w:rsidR="00880C94">
        <w:tc>
          <w:tcPr>
            <w:tcW w:w="3685" w:type="dxa"/>
          </w:tcPr>
          <w:p w:rsidR="00880C94" w:rsidRDefault="00880C94">
            <w:pPr>
              <w:pStyle w:val="ConsPlusNormal"/>
            </w:pPr>
            <w:r>
              <w:t>Подпрограмма "Развитие системы социального обслуживания"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282602,4</w:t>
            </w:r>
          </w:p>
        </w:tc>
        <w:tc>
          <w:tcPr>
            <w:tcW w:w="1644" w:type="dxa"/>
          </w:tcPr>
          <w:p w:rsidR="00880C94" w:rsidRDefault="00880C94">
            <w:pPr>
              <w:pStyle w:val="ConsPlusNormal"/>
              <w:jc w:val="center"/>
            </w:pPr>
            <w:r>
              <w:t>291782,4</w:t>
            </w:r>
          </w:p>
        </w:tc>
        <w:tc>
          <w:tcPr>
            <w:tcW w:w="1644" w:type="dxa"/>
          </w:tcPr>
          <w:p w:rsidR="00880C94" w:rsidRDefault="00880C94">
            <w:pPr>
              <w:pStyle w:val="ConsPlusNormal"/>
              <w:jc w:val="center"/>
            </w:pPr>
            <w:r>
              <w:t>302089,5</w:t>
            </w:r>
          </w:p>
        </w:tc>
      </w:tr>
      <w:tr w:rsidR="00880C94">
        <w:tc>
          <w:tcPr>
            <w:tcW w:w="3685" w:type="dxa"/>
          </w:tcPr>
          <w:p w:rsidR="00880C94" w:rsidRDefault="00880C94">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274432,1</w:t>
            </w:r>
          </w:p>
        </w:tc>
        <w:tc>
          <w:tcPr>
            <w:tcW w:w="1644" w:type="dxa"/>
          </w:tcPr>
          <w:p w:rsidR="00880C94" w:rsidRDefault="00880C94">
            <w:pPr>
              <w:pStyle w:val="ConsPlusNormal"/>
              <w:jc w:val="center"/>
            </w:pPr>
            <w:r>
              <w:t>283612,1</w:t>
            </w:r>
          </w:p>
        </w:tc>
        <w:tc>
          <w:tcPr>
            <w:tcW w:w="1644" w:type="dxa"/>
          </w:tcPr>
          <w:p w:rsidR="00880C94" w:rsidRDefault="00880C94">
            <w:pPr>
              <w:pStyle w:val="ConsPlusNormal"/>
              <w:jc w:val="center"/>
            </w:pPr>
            <w:r>
              <w:t>293919,2</w:t>
            </w:r>
          </w:p>
        </w:tc>
      </w:tr>
      <w:tr w:rsidR="00880C94">
        <w:tc>
          <w:tcPr>
            <w:tcW w:w="3685" w:type="dxa"/>
          </w:tcPr>
          <w:p w:rsidR="00880C94" w:rsidRDefault="00880C94">
            <w:pPr>
              <w:pStyle w:val="ConsPlusNormal"/>
            </w:pPr>
            <w:r>
              <w:t>Государственная поддержка деятельности социально ориентированных некоммерческих организаций</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53 2 02 06470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267307,9</w:t>
            </w:r>
          </w:p>
        </w:tc>
        <w:tc>
          <w:tcPr>
            <w:tcW w:w="1644" w:type="dxa"/>
          </w:tcPr>
          <w:p w:rsidR="00880C94" w:rsidRDefault="00880C94">
            <w:pPr>
              <w:pStyle w:val="ConsPlusNormal"/>
              <w:jc w:val="center"/>
            </w:pPr>
            <w:r>
              <w:t>276487,9</w:t>
            </w:r>
          </w:p>
        </w:tc>
        <w:tc>
          <w:tcPr>
            <w:tcW w:w="1644" w:type="dxa"/>
          </w:tcPr>
          <w:p w:rsidR="00880C94" w:rsidRDefault="00880C94">
            <w:pPr>
              <w:pStyle w:val="ConsPlusNormal"/>
              <w:jc w:val="center"/>
            </w:pPr>
            <w:r>
              <w:t>286795,0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53 2 02 06470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267307,9</w:t>
            </w:r>
          </w:p>
        </w:tc>
        <w:tc>
          <w:tcPr>
            <w:tcW w:w="1644" w:type="dxa"/>
          </w:tcPr>
          <w:p w:rsidR="00880C94" w:rsidRDefault="00880C94">
            <w:pPr>
              <w:pStyle w:val="ConsPlusNormal"/>
              <w:jc w:val="center"/>
            </w:pPr>
            <w:r>
              <w:t>276487,9</w:t>
            </w:r>
          </w:p>
        </w:tc>
        <w:tc>
          <w:tcPr>
            <w:tcW w:w="1644" w:type="dxa"/>
          </w:tcPr>
          <w:p w:rsidR="00880C94" w:rsidRDefault="00880C94">
            <w:pPr>
              <w:pStyle w:val="ConsPlusNormal"/>
              <w:jc w:val="center"/>
            </w:pPr>
            <w:r>
              <w:t>286795,0</w:t>
            </w:r>
          </w:p>
        </w:tc>
      </w:tr>
      <w:tr w:rsidR="00880C94">
        <w:tc>
          <w:tcPr>
            <w:tcW w:w="3685" w:type="dxa"/>
          </w:tcPr>
          <w:p w:rsidR="00880C94" w:rsidRDefault="00880C94">
            <w:pPr>
              <w:pStyle w:val="ConsPlusNormal"/>
            </w:pPr>
            <w:r>
              <w:lastRenderedPageBreak/>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53 2 02 06860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7124,3</w:t>
            </w:r>
          </w:p>
        </w:tc>
        <w:tc>
          <w:tcPr>
            <w:tcW w:w="1644" w:type="dxa"/>
          </w:tcPr>
          <w:p w:rsidR="00880C94" w:rsidRDefault="00880C94">
            <w:pPr>
              <w:pStyle w:val="ConsPlusNormal"/>
              <w:jc w:val="center"/>
            </w:pPr>
            <w:r>
              <w:t>7124,3</w:t>
            </w:r>
          </w:p>
        </w:tc>
        <w:tc>
          <w:tcPr>
            <w:tcW w:w="1644" w:type="dxa"/>
          </w:tcPr>
          <w:p w:rsidR="00880C94" w:rsidRDefault="00880C94">
            <w:pPr>
              <w:pStyle w:val="ConsPlusNormal"/>
              <w:jc w:val="center"/>
            </w:pPr>
            <w:r>
              <w:t>7124,3</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53 2 02 06860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7124,3</w:t>
            </w:r>
          </w:p>
        </w:tc>
        <w:tc>
          <w:tcPr>
            <w:tcW w:w="1644" w:type="dxa"/>
          </w:tcPr>
          <w:p w:rsidR="00880C94" w:rsidRDefault="00880C94">
            <w:pPr>
              <w:pStyle w:val="ConsPlusNormal"/>
              <w:jc w:val="center"/>
            </w:pPr>
            <w:r>
              <w:t>7124,3</w:t>
            </w:r>
          </w:p>
        </w:tc>
        <w:tc>
          <w:tcPr>
            <w:tcW w:w="1644" w:type="dxa"/>
          </w:tcPr>
          <w:p w:rsidR="00880C94" w:rsidRDefault="00880C94">
            <w:pPr>
              <w:pStyle w:val="ConsPlusNormal"/>
              <w:jc w:val="center"/>
            </w:pPr>
            <w:r>
              <w:t>7124,3</w:t>
            </w:r>
          </w:p>
        </w:tc>
      </w:tr>
      <w:tr w:rsidR="00880C94">
        <w:tc>
          <w:tcPr>
            <w:tcW w:w="3685" w:type="dxa"/>
          </w:tcPr>
          <w:p w:rsidR="00880C94" w:rsidRDefault="00880C94">
            <w:pPr>
              <w:pStyle w:val="ConsPlusNormal"/>
            </w:pPr>
            <w:r>
              <w:t>Основное мероприятие "Создание условий для развития коммуникационных навыков отдельных категорий граждан"</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53 2 04 00000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8170,3</w:t>
            </w:r>
          </w:p>
        </w:tc>
        <w:tc>
          <w:tcPr>
            <w:tcW w:w="1644" w:type="dxa"/>
          </w:tcPr>
          <w:p w:rsidR="00880C94" w:rsidRDefault="00880C94">
            <w:pPr>
              <w:pStyle w:val="ConsPlusNormal"/>
              <w:jc w:val="center"/>
            </w:pPr>
            <w:r>
              <w:t>8170,3</w:t>
            </w:r>
          </w:p>
        </w:tc>
        <w:tc>
          <w:tcPr>
            <w:tcW w:w="1644" w:type="dxa"/>
          </w:tcPr>
          <w:p w:rsidR="00880C94" w:rsidRDefault="00880C94">
            <w:pPr>
              <w:pStyle w:val="ConsPlusNormal"/>
              <w:jc w:val="center"/>
            </w:pPr>
            <w:r>
              <w:t>8170,3</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53 2 04 13760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8170,3</w:t>
            </w:r>
          </w:p>
        </w:tc>
        <w:tc>
          <w:tcPr>
            <w:tcW w:w="1644" w:type="dxa"/>
          </w:tcPr>
          <w:p w:rsidR="00880C94" w:rsidRDefault="00880C94">
            <w:pPr>
              <w:pStyle w:val="ConsPlusNormal"/>
              <w:jc w:val="center"/>
            </w:pPr>
            <w:r>
              <w:t>8170,3</w:t>
            </w:r>
          </w:p>
        </w:tc>
        <w:tc>
          <w:tcPr>
            <w:tcW w:w="1644" w:type="dxa"/>
          </w:tcPr>
          <w:p w:rsidR="00880C94" w:rsidRDefault="00880C94">
            <w:pPr>
              <w:pStyle w:val="ConsPlusNormal"/>
              <w:jc w:val="center"/>
            </w:pPr>
            <w:r>
              <w:t>8170,3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53 2 04 13760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8170,3</w:t>
            </w:r>
          </w:p>
        </w:tc>
        <w:tc>
          <w:tcPr>
            <w:tcW w:w="1644" w:type="dxa"/>
          </w:tcPr>
          <w:p w:rsidR="00880C94" w:rsidRDefault="00880C94">
            <w:pPr>
              <w:pStyle w:val="ConsPlusNormal"/>
              <w:jc w:val="center"/>
            </w:pPr>
            <w:r>
              <w:t>8170,3</w:t>
            </w:r>
          </w:p>
        </w:tc>
        <w:tc>
          <w:tcPr>
            <w:tcW w:w="1644" w:type="dxa"/>
          </w:tcPr>
          <w:p w:rsidR="00880C94" w:rsidRDefault="00880C94">
            <w:pPr>
              <w:pStyle w:val="ConsPlusNormal"/>
              <w:jc w:val="center"/>
            </w:pPr>
            <w:r>
              <w:t>8170,3</w:t>
            </w:r>
          </w:p>
        </w:tc>
      </w:tr>
      <w:tr w:rsidR="00880C94">
        <w:tc>
          <w:tcPr>
            <w:tcW w:w="3685" w:type="dxa"/>
          </w:tcPr>
          <w:p w:rsidR="00880C94" w:rsidRDefault="00880C94">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5173,3</w:t>
            </w:r>
          </w:p>
        </w:tc>
        <w:tc>
          <w:tcPr>
            <w:tcW w:w="1644" w:type="dxa"/>
          </w:tcPr>
          <w:p w:rsidR="00880C94" w:rsidRDefault="00880C94">
            <w:pPr>
              <w:pStyle w:val="ConsPlusNormal"/>
              <w:jc w:val="center"/>
            </w:pPr>
            <w:r>
              <w:t>3040,0</w:t>
            </w:r>
          </w:p>
        </w:tc>
        <w:tc>
          <w:tcPr>
            <w:tcW w:w="1644" w:type="dxa"/>
          </w:tcPr>
          <w:p w:rsidR="00880C94" w:rsidRDefault="00880C94">
            <w:pPr>
              <w:pStyle w:val="ConsPlusNormal"/>
              <w:jc w:val="center"/>
            </w:pPr>
            <w:r>
              <w:t>3040,0</w:t>
            </w:r>
          </w:p>
        </w:tc>
      </w:tr>
      <w:tr w:rsidR="00880C94">
        <w:tc>
          <w:tcPr>
            <w:tcW w:w="3685" w:type="dxa"/>
          </w:tcPr>
          <w:p w:rsidR="00880C94" w:rsidRDefault="00880C94">
            <w:pPr>
              <w:pStyle w:val="ConsPlusNormal"/>
            </w:pPr>
            <w:r>
              <w:t>Основное мероприятие "Информационно-методическое обеспечение деятельности специалистов"</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5173,3</w:t>
            </w:r>
          </w:p>
        </w:tc>
        <w:tc>
          <w:tcPr>
            <w:tcW w:w="1644" w:type="dxa"/>
          </w:tcPr>
          <w:p w:rsidR="00880C94" w:rsidRDefault="00880C94">
            <w:pPr>
              <w:pStyle w:val="ConsPlusNormal"/>
              <w:jc w:val="center"/>
            </w:pPr>
            <w:r>
              <w:t>3040,0</w:t>
            </w:r>
          </w:p>
        </w:tc>
        <w:tc>
          <w:tcPr>
            <w:tcW w:w="1644" w:type="dxa"/>
          </w:tcPr>
          <w:p w:rsidR="00880C94" w:rsidRDefault="00880C94">
            <w:pPr>
              <w:pStyle w:val="ConsPlusNormal"/>
              <w:jc w:val="center"/>
            </w:pPr>
            <w:r>
              <w:t>3040,0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53 3 02 13760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5173,3</w:t>
            </w:r>
          </w:p>
        </w:tc>
        <w:tc>
          <w:tcPr>
            <w:tcW w:w="1644" w:type="dxa"/>
          </w:tcPr>
          <w:p w:rsidR="00880C94" w:rsidRDefault="00880C94">
            <w:pPr>
              <w:pStyle w:val="ConsPlusNormal"/>
              <w:jc w:val="center"/>
            </w:pPr>
            <w:r>
              <w:t>3040,0</w:t>
            </w:r>
          </w:p>
        </w:tc>
        <w:tc>
          <w:tcPr>
            <w:tcW w:w="1644" w:type="dxa"/>
          </w:tcPr>
          <w:p w:rsidR="00880C94" w:rsidRDefault="00880C94">
            <w:pPr>
              <w:pStyle w:val="ConsPlusNormal"/>
              <w:jc w:val="center"/>
            </w:pPr>
            <w:r>
              <w:t>3040,0</w:t>
            </w:r>
          </w:p>
        </w:tc>
      </w:tr>
      <w:tr w:rsidR="00880C94">
        <w:tc>
          <w:tcPr>
            <w:tcW w:w="3685" w:type="dxa"/>
          </w:tcPr>
          <w:p w:rsidR="00880C94" w:rsidRDefault="00880C94">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53 3 02 13760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5173,3</w:t>
            </w:r>
          </w:p>
        </w:tc>
        <w:tc>
          <w:tcPr>
            <w:tcW w:w="1644" w:type="dxa"/>
          </w:tcPr>
          <w:p w:rsidR="00880C94" w:rsidRDefault="00880C94">
            <w:pPr>
              <w:pStyle w:val="ConsPlusNormal"/>
              <w:jc w:val="center"/>
            </w:pPr>
            <w:r>
              <w:t>3040,0</w:t>
            </w:r>
          </w:p>
        </w:tc>
        <w:tc>
          <w:tcPr>
            <w:tcW w:w="1644" w:type="dxa"/>
          </w:tcPr>
          <w:p w:rsidR="00880C94" w:rsidRDefault="00880C94">
            <w:pPr>
              <w:pStyle w:val="ConsPlusNormal"/>
              <w:jc w:val="center"/>
            </w:pPr>
            <w:r>
              <w:t>3040,0</w:t>
            </w:r>
          </w:p>
        </w:tc>
      </w:tr>
      <w:tr w:rsidR="00880C94">
        <w:tc>
          <w:tcPr>
            <w:tcW w:w="3685" w:type="dxa"/>
          </w:tcPr>
          <w:p w:rsidR="00880C94" w:rsidRDefault="00880C94">
            <w:pPr>
              <w:pStyle w:val="ConsPlusNormal"/>
            </w:pPr>
            <w:r>
              <w:lastRenderedPageBreak/>
              <w:t>Подпрограмма "Обеспечение реализации Государственной программы"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574503,4</w:t>
            </w:r>
          </w:p>
        </w:tc>
        <w:tc>
          <w:tcPr>
            <w:tcW w:w="1644" w:type="dxa"/>
          </w:tcPr>
          <w:p w:rsidR="00880C94" w:rsidRDefault="00880C94">
            <w:pPr>
              <w:pStyle w:val="ConsPlusNormal"/>
              <w:jc w:val="center"/>
            </w:pPr>
            <w:r>
              <w:t>597152,1</w:t>
            </w:r>
          </w:p>
        </w:tc>
        <w:tc>
          <w:tcPr>
            <w:tcW w:w="1644" w:type="dxa"/>
          </w:tcPr>
          <w:p w:rsidR="00880C94" w:rsidRDefault="00880C94">
            <w:pPr>
              <w:pStyle w:val="ConsPlusNormal"/>
              <w:jc w:val="center"/>
            </w:pPr>
            <w:r>
              <w:t>588863,2</w:t>
            </w:r>
          </w:p>
        </w:tc>
      </w:tr>
      <w:tr w:rsidR="00880C94">
        <w:tc>
          <w:tcPr>
            <w:tcW w:w="3685" w:type="dxa"/>
          </w:tcPr>
          <w:p w:rsidR="00880C94" w:rsidRDefault="00880C94">
            <w:pPr>
              <w:pStyle w:val="ConsPlusNormal"/>
            </w:pPr>
            <w:r>
              <w:t>Основное мероприятие "Информационное сопровождение реализации государственной программы"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r>
      <w:tr w:rsidR="00880C94">
        <w:tc>
          <w:tcPr>
            <w:tcW w:w="3685" w:type="dxa"/>
          </w:tcPr>
          <w:p w:rsidR="00880C94" w:rsidRDefault="00880C94">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53 4 01 98740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53 4 01 98740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c>
          <w:tcPr>
            <w:tcW w:w="1644" w:type="dxa"/>
          </w:tcPr>
          <w:p w:rsidR="00880C94" w:rsidRDefault="00880C94">
            <w:pPr>
              <w:pStyle w:val="ConsPlusNormal"/>
              <w:jc w:val="center"/>
            </w:pPr>
            <w:r>
              <w:t>810,0</w:t>
            </w:r>
          </w:p>
        </w:tc>
      </w:tr>
      <w:tr w:rsidR="00880C94">
        <w:tc>
          <w:tcPr>
            <w:tcW w:w="3685" w:type="dxa"/>
          </w:tcPr>
          <w:p w:rsidR="00880C94" w:rsidRDefault="00880C94">
            <w:pPr>
              <w:pStyle w:val="ConsPlusNormal"/>
            </w:pPr>
            <w:r>
              <w:t>Основное мероприятие "Обеспечение функционирования системы социальной защиты населения"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525267,3</w:t>
            </w:r>
          </w:p>
        </w:tc>
        <w:tc>
          <w:tcPr>
            <w:tcW w:w="1644" w:type="dxa"/>
          </w:tcPr>
          <w:p w:rsidR="00880C94" w:rsidRDefault="00880C94">
            <w:pPr>
              <w:pStyle w:val="ConsPlusNormal"/>
              <w:jc w:val="center"/>
            </w:pPr>
            <w:r>
              <w:t>549716,0</w:t>
            </w:r>
          </w:p>
        </w:tc>
        <w:tc>
          <w:tcPr>
            <w:tcW w:w="1644" w:type="dxa"/>
          </w:tcPr>
          <w:p w:rsidR="00880C94" w:rsidRDefault="00880C94">
            <w:pPr>
              <w:pStyle w:val="ConsPlusNormal"/>
              <w:jc w:val="center"/>
            </w:pPr>
            <w:r>
              <w:t>541427,1</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525267,3</w:t>
            </w:r>
          </w:p>
        </w:tc>
        <w:tc>
          <w:tcPr>
            <w:tcW w:w="1644" w:type="dxa"/>
          </w:tcPr>
          <w:p w:rsidR="00880C94" w:rsidRDefault="00880C94">
            <w:pPr>
              <w:pStyle w:val="ConsPlusNormal"/>
              <w:jc w:val="center"/>
            </w:pPr>
            <w:r>
              <w:t>549716,0</w:t>
            </w:r>
          </w:p>
        </w:tc>
        <w:tc>
          <w:tcPr>
            <w:tcW w:w="1644" w:type="dxa"/>
          </w:tcPr>
          <w:p w:rsidR="00880C94" w:rsidRDefault="00880C94">
            <w:pPr>
              <w:pStyle w:val="ConsPlusNormal"/>
              <w:jc w:val="center"/>
            </w:pPr>
            <w:r>
              <w:t>541427,1</w:t>
            </w:r>
          </w:p>
        </w:tc>
      </w:tr>
      <w:tr w:rsidR="00880C94">
        <w:tc>
          <w:tcPr>
            <w:tcW w:w="3685" w:type="dxa"/>
          </w:tcPr>
          <w:p w:rsidR="00880C94" w:rsidRDefault="00880C94">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53 4 02 00160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384162,2</w:t>
            </w:r>
          </w:p>
        </w:tc>
        <w:tc>
          <w:tcPr>
            <w:tcW w:w="1644" w:type="dxa"/>
          </w:tcPr>
          <w:p w:rsidR="00880C94" w:rsidRDefault="00880C94">
            <w:pPr>
              <w:pStyle w:val="ConsPlusNormal"/>
              <w:jc w:val="center"/>
            </w:pPr>
            <w:r>
              <w:t>416203,0</w:t>
            </w:r>
          </w:p>
        </w:tc>
        <w:tc>
          <w:tcPr>
            <w:tcW w:w="1644" w:type="dxa"/>
          </w:tcPr>
          <w:p w:rsidR="00880C94" w:rsidRDefault="00880C94">
            <w:pPr>
              <w:pStyle w:val="ConsPlusNormal"/>
              <w:jc w:val="center"/>
            </w:pPr>
            <w:r>
              <w:t>416203,0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53 4 02 00160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140780,8</w:t>
            </w:r>
          </w:p>
        </w:tc>
        <w:tc>
          <w:tcPr>
            <w:tcW w:w="1644" w:type="dxa"/>
          </w:tcPr>
          <w:p w:rsidR="00880C94" w:rsidRDefault="00880C94">
            <w:pPr>
              <w:pStyle w:val="ConsPlusNormal"/>
              <w:jc w:val="center"/>
            </w:pPr>
            <w:r>
              <w:t>133188,6</w:t>
            </w:r>
          </w:p>
        </w:tc>
        <w:tc>
          <w:tcPr>
            <w:tcW w:w="1644" w:type="dxa"/>
          </w:tcPr>
          <w:p w:rsidR="00880C94" w:rsidRDefault="00880C94">
            <w:pPr>
              <w:pStyle w:val="ConsPlusNormal"/>
              <w:jc w:val="center"/>
            </w:pPr>
            <w:r>
              <w:t>124899,7</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53 4 02 00160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324,4</w:t>
            </w:r>
          </w:p>
        </w:tc>
        <w:tc>
          <w:tcPr>
            <w:tcW w:w="1644" w:type="dxa"/>
          </w:tcPr>
          <w:p w:rsidR="00880C94" w:rsidRDefault="00880C94">
            <w:pPr>
              <w:pStyle w:val="ConsPlusNormal"/>
              <w:jc w:val="center"/>
            </w:pPr>
            <w:r>
              <w:t>324,4</w:t>
            </w:r>
          </w:p>
        </w:tc>
        <w:tc>
          <w:tcPr>
            <w:tcW w:w="1644" w:type="dxa"/>
          </w:tcPr>
          <w:p w:rsidR="00880C94" w:rsidRDefault="00880C94">
            <w:pPr>
              <w:pStyle w:val="ConsPlusNormal"/>
              <w:jc w:val="center"/>
            </w:pPr>
            <w:r>
              <w:t>324,4</w:t>
            </w:r>
          </w:p>
        </w:tc>
      </w:tr>
      <w:tr w:rsidR="00880C94">
        <w:tc>
          <w:tcPr>
            <w:tcW w:w="3685" w:type="dxa"/>
          </w:tcPr>
          <w:p w:rsidR="00880C94" w:rsidRDefault="00880C94">
            <w:pPr>
              <w:pStyle w:val="ConsPlusNormal"/>
            </w:pPr>
            <w:r>
              <w:t>Основное мероприятие "Цифровизация услуг в сфере социальной защиты"</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48426,1</w:t>
            </w:r>
          </w:p>
        </w:tc>
        <w:tc>
          <w:tcPr>
            <w:tcW w:w="1644" w:type="dxa"/>
          </w:tcPr>
          <w:p w:rsidR="00880C94" w:rsidRDefault="00880C94">
            <w:pPr>
              <w:pStyle w:val="ConsPlusNormal"/>
              <w:jc w:val="center"/>
            </w:pPr>
            <w:r>
              <w:t>46626,1</w:t>
            </w:r>
          </w:p>
        </w:tc>
        <w:tc>
          <w:tcPr>
            <w:tcW w:w="1644" w:type="dxa"/>
          </w:tcPr>
          <w:p w:rsidR="00880C94" w:rsidRDefault="00880C94">
            <w:pPr>
              <w:pStyle w:val="ConsPlusNormal"/>
              <w:jc w:val="center"/>
            </w:pPr>
            <w:r>
              <w:t>46626,1</w:t>
            </w:r>
          </w:p>
        </w:tc>
      </w:tr>
      <w:tr w:rsidR="00880C94">
        <w:tc>
          <w:tcPr>
            <w:tcW w:w="3685" w:type="dxa"/>
          </w:tcPr>
          <w:p w:rsidR="00880C94" w:rsidRDefault="00880C94">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53 4 03 07420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53 4 03 07420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14000,0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53 4 03 10730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8700,0</w:t>
            </w:r>
          </w:p>
        </w:tc>
        <w:tc>
          <w:tcPr>
            <w:tcW w:w="1644" w:type="dxa"/>
          </w:tcPr>
          <w:p w:rsidR="00880C94" w:rsidRDefault="00880C94">
            <w:pPr>
              <w:pStyle w:val="ConsPlusNormal"/>
              <w:jc w:val="center"/>
            </w:pPr>
            <w:r>
              <w:t>6900,0</w:t>
            </w:r>
          </w:p>
        </w:tc>
        <w:tc>
          <w:tcPr>
            <w:tcW w:w="1644" w:type="dxa"/>
          </w:tcPr>
          <w:p w:rsidR="00880C94" w:rsidRDefault="00880C94">
            <w:pPr>
              <w:pStyle w:val="ConsPlusNormal"/>
              <w:jc w:val="center"/>
            </w:pPr>
            <w:r>
              <w:t>6900,0</w:t>
            </w:r>
          </w:p>
        </w:tc>
      </w:tr>
      <w:tr w:rsidR="00880C94">
        <w:tc>
          <w:tcPr>
            <w:tcW w:w="3685" w:type="dxa"/>
          </w:tcPr>
          <w:p w:rsidR="00880C94" w:rsidRDefault="00880C94">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880C94" w:rsidRDefault="00880C94">
            <w:pPr>
              <w:pStyle w:val="ConsPlusNormal"/>
              <w:jc w:val="center"/>
            </w:pPr>
            <w:r>
              <w:lastRenderedPageBreak/>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53 4 03 10730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8700,0</w:t>
            </w:r>
          </w:p>
        </w:tc>
        <w:tc>
          <w:tcPr>
            <w:tcW w:w="1644" w:type="dxa"/>
          </w:tcPr>
          <w:p w:rsidR="00880C94" w:rsidRDefault="00880C94">
            <w:pPr>
              <w:pStyle w:val="ConsPlusNormal"/>
              <w:jc w:val="center"/>
            </w:pPr>
            <w:r>
              <w:t>6900,0</w:t>
            </w:r>
          </w:p>
        </w:tc>
        <w:tc>
          <w:tcPr>
            <w:tcW w:w="1644" w:type="dxa"/>
          </w:tcPr>
          <w:p w:rsidR="00880C94" w:rsidRDefault="00880C94">
            <w:pPr>
              <w:pStyle w:val="ConsPlusNormal"/>
              <w:jc w:val="center"/>
            </w:pPr>
            <w:r>
              <w:t>6900,0</w:t>
            </w:r>
          </w:p>
        </w:tc>
      </w:tr>
      <w:tr w:rsidR="00880C94">
        <w:tc>
          <w:tcPr>
            <w:tcW w:w="3685" w:type="dxa"/>
          </w:tcPr>
          <w:p w:rsidR="00880C94" w:rsidRDefault="00880C94">
            <w:pPr>
              <w:pStyle w:val="ConsPlusNormal"/>
            </w:pPr>
            <w:r>
              <w:lastRenderedPageBreak/>
              <w:t>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53 4 03 15100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25726,1</w:t>
            </w:r>
          </w:p>
        </w:tc>
        <w:tc>
          <w:tcPr>
            <w:tcW w:w="1644" w:type="dxa"/>
          </w:tcPr>
          <w:p w:rsidR="00880C94" w:rsidRDefault="00880C94">
            <w:pPr>
              <w:pStyle w:val="ConsPlusNormal"/>
              <w:jc w:val="center"/>
            </w:pPr>
            <w:r>
              <w:t>39726,1</w:t>
            </w:r>
          </w:p>
        </w:tc>
        <w:tc>
          <w:tcPr>
            <w:tcW w:w="1644" w:type="dxa"/>
          </w:tcPr>
          <w:p w:rsidR="00880C94" w:rsidRDefault="00880C94">
            <w:pPr>
              <w:pStyle w:val="ConsPlusNormal"/>
              <w:jc w:val="center"/>
            </w:pPr>
            <w:r>
              <w:t>39726,1</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987</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06</w:t>
            </w:r>
          </w:p>
        </w:tc>
        <w:tc>
          <w:tcPr>
            <w:tcW w:w="1814" w:type="dxa"/>
          </w:tcPr>
          <w:p w:rsidR="00880C94" w:rsidRDefault="00880C94">
            <w:pPr>
              <w:pStyle w:val="ConsPlusNormal"/>
              <w:jc w:val="center"/>
            </w:pPr>
            <w:r>
              <w:t>53 4 03 15100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25726,1</w:t>
            </w:r>
          </w:p>
        </w:tc>
        <w:tc>
          <w:tcPr>
            <w:tcW w:w="1644" w:type="dxa"/>
          </w:tcPr>
          <w:p w:rsidR="00880C94" w:rsidRDefault="00880C94">
            <w:pPr>
              <w:pStyle w:val="ConsPlusNormal"/>
              <w:jc w:val="center"/>
            </w:pPr>
            <w:r>
              <w:t>39726,1</w:t>
            </w:r>
          </w:p>
        </w:tc>
        <w:tc>
          <w:tcPr>
            <w:tcW w:w="1644" w:type="dxa"/>
          </w:tcPr>
          <w:p w:rsidR="00880C94" w:rsidRDefault="00880C94">
            <w:pPr>
              <w:pStyle w:val="ConsPlusNormal"/>
              <w:jc w:val="center"/>
            </w:pPr>
            <w:r>
              <w:t>39726,1</w:t>
            </w:r>
          </w:p>
        </w:tc>
      </w:tr>
      <w:tr w:rsidR="00880C94">
        <w:tc>
          <w:tcPr>
            <w:tcW w:w="3685" w:type="dxa"/>
          </w:tcPr>
          <w:p w:rsidR="00880C94" w:rsidRDefault="00880C94">
            <w:pPr>
              <w:pStyle w:val="ConsPlusNormal"/>
              <w:outlineLvl w:val="1"/>
            </w:pPr>
            <w:r>
              <w:t>АРХИВНОЕ УПРАВЛЕНИЕ ЛЕНИНГРАДСКОЙ ОБЛАСТИ</w:t>
            </w:r>
          </w:p>
        </w:tc>
        <w:tc>
          <w:tcPr>
            <w:tcW w:w="737" w:type="dxa"/>
          </w:tcPr>
          <w:p w:rsidR="00880C94" w:rsidRDefault="00880C94">
            <w:pPr>
              <w:pStyle w:val="ConsPlusNormal"/>
              <w:jc w:val="center"/>
            </w:pPr>
            <w:r>
              <w:t>988</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77254,1</w:t>
            </w:r>
          </w:p>
        </w:tc>
        <w:tc>
          <w:tcPr>
            <w:tcW w:w="1644" w:type="dxa"/>
          </w:tcPr>
          <w:p w:rsidR="00880C94" w:rsidRDefault="00880C94">
            <w:pPr>
              <w:pStyle w:val="ConsPlusNormal"/>
              <w:jc w:val="center"/>
            </w:pPr>
            <w:r>
              <w:t>81010,1</w:t>
            </w:r>
          </w:p>
        </w:tc>
        <w:tc>
          <w:tcPr>
            <w:tcW w:w="1644" w:type="dxa"/>
          </w:tcPr>
          <w:p w:rsidR="00880C94" w:rsidRDefault="00880C94">
            <w:pPr>
              <w:pStyle w:val="ConsPlusNormal"/>
              <w:jc w:val="center"/>
            </w:pPr>
            <w:r>
              <w:t>81010,1</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988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77254,1</w:t>
            </w:r>
          </w:p>
        </w:tc>
        <w:tc>
          <w:tcPr>
            <w:tcW w:w="1644" w:type="dxa"/>
          </w:tcPr>
          <w:p w:rsidR="00880C94" w:rsidRDefault="00880C94">
            <w:pPr>
              <w:pStyle w:val="ConsPlusNormal"/>
              <w:jc w:val="center"/>
            </w:pPr>
            <w:r>
              <w:t>81010,1</w:t>
            </w:r>
          </w:p>
        </w:tc>
        <w:tc>
          <w:tcPr>
            <w:tcW w:w="1644" w:type="dxa"/>
          </w:tcPr>
          <w:p w:rsidR="00880C94" w:rsidRDefault="00880C94">
            <w:pPr>
              <w:pStyle w:val="ConsPlusNormal"/>
              <w:jc w:val="center"/>
            </w:pPr>
            <w:r>
              <w:t>81010,1</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988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77254,1</w:t>
            </w:r>
          </w:p>
        </w:tc>
        <w:tc>
          <w:tcPr>
            <w:tcW w:w="1644" w:type="dxa"/>
          </w:tcPr>
          <w:p w:rsidR="00880C94" w:rsidRDefault="00880C94">
            <w:pPr>
              <w:pStyle w:val="ConsPlusNormal"/>
              <w:jc w:val="center"/>
            </w:pPr>
            <w:r>
              <w:t>81010,1</w:t>
            </w:r>
          </w:p>
        </w:tc>
        <w:tc>
          <w:tcPr>
            <w:tcW w:w="1644" w:type="dxa"/>
          </w:tcPr>
          <w:p w:rsidR="00880C94" w:rsidRDefault="00880C94">
            <w:pPr>
              <w:pStyle w:val="ConsPlusNormal"/>
              <w:jc w:val="center"/>
            </w:pPr>
            <w:r>
              <w:t>81010,1</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988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77254,1</w:t>
            </w:r>
          </w:p>
        </w:tc>
        <w:tc>
          <w:tcPr>
            <w:tcW w:w="1644" w:type="dxa"/>
          </w:tcPr>
          <w:p w:rsidR="00880C94" w:rsidRDefault="00880C94">
            <w:pPr>
              <w:pStyle w:val="ConsPlusNormal"/>
              <w:jc w:val="center"/>
            </w:pPr>
            <w:r>
              <w:t>81010,1</w:t>
            </w:r>
          </w:p>
        </w:tc>
        <w:tc>
          <w:tcPr>
            <w:tcW w:w="1644" w:type="dxa"/>
          </w:tcPr>
          <w:p w:rsidR="00880C94" w:rsidRDefault="00880C94">
            <w:pPr>
              <w:pStyle w:val="ConsPlusNormal"/>
              <w:jc w:val="center"/>
            </w:pPr>
            <w:r>
              <w:t>81010,1</w:t>
            </w:r>
          </w:p>
        </w:tc>
      </w:tr>
      <w:tr w:rsidR="00880C94">
        <w:tc>
          <w:tcPr>
            <w:tcW w:w="3685" w:type="dxa"/>
          </w:tcPr>
          <w:p w:rsidR="00880C94" w:rsidRDefault="00880C94">
            <w:pPr>
              <w:pStyle w:val="ConsPlusNormal"/>
            </w:pPr>
            <w:r>
              <w:lastRenderedPageBreak/>
              <w:t>Непрограммные расходы</w:t>
            </w:r>
          </w:p>
        </w:tc>
        <w:tc>
          <w:tcPr>
            <w:tcW w:w="737" w:type="dxa"/>
          </w:tcPr>
          <w:p w:rsidR="00880C94" w:rsidRDefault="00880C94">
            <w:pPr>
              <w:pStyle w:val="ConsPlusNormal"/>
              <w:jc w:val="center"/>
            </w:pPr>
            <w:r>
              <w:t>988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77254,1</w:t>
            </w:r>
          </w:p>
        </w:tc>
        <w:tc>
          <w:tcPr>
            <w:tcW w:w="1644" w:type="dxa"/>
          </w:tcPr>
          <w:p w:rsidR="00880C94" w:rsidRDefault="00880C94">
            <w:pPr>
              <w:pStyle w:val="ConsPlusNormal"/>
              <w:jc w:val="center"/>
            </w:pPr>
            <w:r>
              <w:t>81010,1</w:t>
            </w:r>
          </w:p>
        </w:tc>
        <w:tc>
          <w:tcPr>
            <w:tcW w:w="1644" w:type="dxa"/>
          </w:tcPr>
          <w:p w:rsidR="00880C94" w:rsidRDefault="00880C94">
            <w:pPr>
              <w:pStyle w:val="ConsPlusNormal"/>
              <w:jc w:val="center"/>
            </w:pPr>
            <w:r>
              <w:t>81010,1</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77254,1</w:t>
            </w:r>
          </w:p>
        </w:tc>
        <w:tc>
          <w:tcPr>
            <w:tcW w:w="1644" w:type="dxa"/>
          </w:tcPr>
          <w:p w:rsidR="00880C94" w:rsidRDefault="00880C94">
            <w:pPr>
              <w:pStyle w:val="ConsPlusNormal"/>
              <w:jc w:val="center"/>
            </w:pPr>
            <w:r>
              <w:t>81010,1</w:t>
            </w:r>
          </w:p>
        </w:tc>
        <w:tc>
          <w:tcPr>
            <w:tcW w:w="1644" w:type="dxa"/>
          </w:tcPr>
          <w:p w:rsidR="00880C94" w:rsidRDefault="00880C94">
            <w:pPr>
              <w:pStyle w:val="ConsPlusNormal"/>
              <w:jc w:val="center"/>
            </w:pPr>
            <w:r>
              <w:t>81010,1</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57500,5</w:t>
            </w:r>
          </w:p>
        </w:tc>
        <w:tc>
          <w:tcPr>
            <w:tcW w:w="1644" w:type="dxa"/>
          </w:tcPr>
          <w:p w:rsidR="00880C94" w:rsidRDefault="00880C94">
            <w:pPr>
              <w:pStyle w:val="ConsPlusNormal"/>
              <w:jc w:val="center"/>
            </w:pPr>
            <w:r>
              <w:t>61256,5</w:t>
            </w:r>
          </w:p>
        </w:tc>
        <w:tc>
          <w:tcPr>
            <w:tcW w:w="1644" w:type="dxa"/>
          </w:tcPr>
          <w:p w:rsidR="00880C94" w:rsidRDefault="00880C94">
            <w:pPr>
              <w:pStyle w:val="ConsPlusNormal"/>
              <w:jc w:val="center"/>
            </w:pPr>
            <w:r>
              <w:t>61256,5</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38905,6</w:t>
            </w:r>
          </w:p>
        </w:tc>
        <w:tc>
          <w:tcPr>
            <w:tcW w:w="1644" w:type="dxa"/>
          </w:tcPr>
          <w:p w:rsidR="00880C94" w:rsidRDefault="00880C94">
            <w:pPr>
              <w:pStyle w:val="ConsPlusNormal"/>
              <w:jc w:val="center"/>
            </w:pPr>
            <w:r>
              <w:t>41493,5</w:t>
            </w:r>
          </w:p>
        </w:tc>
        <w:tc>
          <w:tcPr>
            <w:tcW w:w="1644" w:type="dxa"/>
          </w:tcPr>
          <w:p w:rsidR="00880C94" w:rsidRDefault="00880C94">
            <w:pPr>
              <w:pStyle w:val="ConsPlusNormal"/>
              <w:jc w:val="center"/>
            </w:pPr>
            <w:r>
              <w:t>43132,3</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16573,0</w:t>
            </w:r>
          </w:p>
        </w:tc>
        <w:tc>
          <w:tcPr>
            <w:tcW w:w="1644" w:type="dxa"/>
          </w:tcPr>
          <w:p w:rsidR="00880C94" w:rsidRDefault="00880C94">
            <w:pPr>
              <w:pStyle w:val="ConsPlusNormal"/>
              <w:jc w:val="center"/>
            </w:pPr>
            <w:r>
              <w:t>17770,5</w:t>
            </w:r>
          </w:p>
        </w:tc>
        <w:tc>
          <w:tcPr>
            <w:tcW w:w="1644" w:type="dxa"/>
          </w:tcPr>
          <w:p w:rsidR="00880C94" w:rsidRDefault="00880C94">
            <w:pPr>
              <w:pStyle w:val="ConsPlusNormal"/>
              <w:jc w:val="center"/>
            </w:pPr>
            <w:r>
              <w:t>16160,9</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2021,8</w:t>
            </w:r>
          </w:p>
        </w:tc>
        <w:tc>
          <w:tcPr>
            <w:tcW w:w="1644" w:type="dxa"/>
          </w:tcPr>
          <w:p w:rsidR="00880C94" w:rsidRDefault="00880C94">
            <w:pPr>
              <w:pStyle w:val="ConsPlusNormal"/>
              <w:jc w:val="center"/>
            </w:pPr>
            <w:r>
              <w:t>1992,5</w:t>
            </w:r>
          </w:p>
        </w:tc>
        <w:tc>
          <w:tcPr>
            <w:tcW w:w="1644" w:type="dxa"/>
          </w:tcPr>
          <w:p w:rsidR="00880C94" w:rsidRDefault="00880C94">
            <w:pPr>
              <w:pStyle w:val="ConsPlusNormal"/>
              <w:jc w:val="center"/>
            </w:pPr>
            <w:r>
              <w:t>1963,3</w:t>
            </w:r>
          </w:p>
        </w:tc>
      </w:tr>
      <w:tr w:rsidR="00880C94">
        <w:tc>
          <w:tcPr>
            <w:tcW w:w="3685" w:type="dxa"/>
          </w:tcPr>
          <w:p w:rsidR="00880C94" w:rsidRDefault="00880C94">
            <w:pPr>
              <w:pStyle w:val="ConsPlusNormal"/>
            </w:pPr>
            <w:r>
              <w:t>Субвенции в сфере архивного дела</w:t>
            </w:r>
          </w:p>
        </w:tc>
        <w:tc>
          <w:tcPr>
            <w:tcW w:w="737" w:type="dxa"/>
          </w:tcPr>
          <w:p w:rsidR="00880C94" w:rsidRDefault="00880C94">
            <w:pPr>
              <w:pStyle w:val="ConsPlusNormal"/>
              <w:jc w:val="center"/>
            </w:pPr>
            <w:r>
              <w:t>988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68 9 01 71510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19753,6</w:t>
            </w:r>
          </w:p>
        </w:tc>
        <w:tc>
          <w:tcPr>
            <w:tcW w:w="1644" w:type="dxa"/>
          </w:tcPr>
          <w:p w:rsidR="00880C94" w:rsidRDefault="00880C94">
            <w:pPr>
              <w:pStyle w:val="ConsPlusNormal"/>
              <w:jc w:val="center"/>
            </w:pPr>
            <w:r>
              <w:t>19753,6</w:t>
            </w:r>
          </w:p>
        </w:tc>
        <w:tc>
          <w:tcPr>
            <w:tcW w:w="1644" w:type="dxa"/>
          </w:tcPr>
          <w:p w:rsidR="00880C94" w:rsidRDefault="00880C94">
            <w:pPr>
              <w:pStyle w:val="ConsPlusNormal"/>
              <w:jc w:val="center"/>
            </w:pPr>
            <w:r>
              <w:t>19753,6</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988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68 9 01 71510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19753,6</w:t>
            </w:r>
          </w:p>
        </w:tc>
        <w:tc>
          <w:tcPr>
            <w:tcW w:w="1644" w:type="dxa"/>
          </w:tcPr>
          <w:p w:rsidR="00880C94" w:rsidRDefault="00880C94">
            <w:pPr>
              <w:pStyle w:val="ConsPlusNormal"/>
              <w:jc w:val="center"/>
            </w:pPr>
            <w:r>
              <w:t>19753,6</w:t>
            </w:r>
          </w:p>
        </w:tc>
        <w:tc>
          <w:tcPr>
            <w:tcW w:w="1644" w:type="dxa"/>
          </w:tcPr>
          <w:p w:rsidR="00880C94" w:rsidRDefault="00880C94">
            <w:pPr>
              <w:pStyle w:val="ConsPlusNormal"/>
              <w:jc w:val="center"/>
            </w:pPr>
            <w:r>
              <w:t>19753,6</w:t>
            </w:r>
          </w:p>
        </w:tc>
      </w:tr>
      <w:tr w:rsidR="00880C94">
        <w:tc>
          <w:tcPr>
            <w:tcW w:w="3685" w:type="dxa"/>
          </w:tcPr>
          <w:p w:rsidR="00880C94" w:rsidRDefault="00880C94">
            <w:pPr>
              <w:pStyle w:val="ConsPlusNormal"/>
              <w:outlineLvl w:val="1"/>
            </w:pPr>
            <w:r>
              <w:t>КОМИТЕТ ГОСУДАРСТВЕННОГО СТРОИТЕЛЬНОГО НАДЗОРА И ГОСУДАРСТВЕННОЙ ЭКСПЕРТИЗЫ ЛЕНИНГРАДСКОЙ ОБЛАСТИ</w:t>
            </w:r>
          </w:p>
        </w:tc>
        <w:tc>
          <w:tcPr>
            <w:tcW w:w="737" w:type="dxa"/>
          </w:tcPr>
          <w:p w:rsidR="00880C94" w:rsidRDefault="00880C94">
            <w:pPr>
              <w:pStyle w:val="ConsPlusNormal"/>
              <w:jc w:val="center"/>
            </w:pPr>
            <w:r>
              <w:t>989</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19073,8</w:t>
            </w:r>
          </w:p>
        </w:tc>
        <w:tc>
          <w:tcPr>
            <w:tcW w:w="1644" w:type="dxa"/>
          </w:tcPr>
          <w:p w:rsidR="00880C94" w:rsidRDefault="00880C94">
            <w:pPr>
              <w:pStyle w:val="ConsPlusNormal"/>
              <w:jc w:val="center"/>
            </w:pPr>
            <w:r>
              <w:t>20284,9</w:t>
            </w:r>
          </w:p>
        </w:tc>
        <w:tc>
          <w:tcPr>
            <w:tcW w:w="1644" w:type="dxa"/>
          </w:tcPr>
          <w:p w:rsidR="00880C94" w:rsidRDefault="00880C94">
            <w:pPr>
              <w:pStyle w:val="ConsPlusNormal"/>
              <w:jc w:val="center"/>
            </w:pPr>
            <w:r>
              <w:t>20284,9</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989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19073,8</w:t>
            </w:r>
          </w:p>
        </w:tc>
        <w:tc>
          <w:tcPr>
            <w:tcW w:w="1644" w:type="dxa"/>
          </w:tcPr>
          <w:p w:rsidR="00880C94" w:rsidRDefault="00880C94">
            <w:pPr>
              <w:pStyle w:val="ConsPlusNormal"/>
              <w:jc w:val="center"/>
            </w:pPr>
            <w:r>
              <w:t>20284,9</w:t>
            </w:r>
          </w:p>
        </w:tc>
        <w:tc>
          <w:tcPr>
            <w:tcW w:w="1644" w:type="dxa"/>
          </w:tcPr>
          <w:p w:rsidR="00880C94" w:rsidRDefault="00880C94">
            <w:pPr>
              <w:pStyle w:val="ConsPlusNormal"/>
              <w:jc w:val="center"/>
            </w:pPr>
            <w:r>
              <w:t>20284,9</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989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19073,8</w:t>
            </w:r>
          </w:p>
        </w:tc>
        <w:tc>
          <w:tcPr>
            <w:tcW w:w="1644" w:type="dxa"/>
          </w:tcPr>
          <w:p w:rsidR="00880C94" w:rsidRDefault="00880C94">
            <w:pPr>
              <w:pStyle w:val="ConsPlusNormal"/>
              <w:jc w:val="center"/>
            </w:pPr>
            <w:r>
              <w:t>20284,9</w:t>
            </w:r>
          </w:p>
        </w:tc>
        <w:tc>
          <w:tcPr>
            <w:tcW w:w="1644" w:type="dxa"/>
          </w:tcPr>
          <w:p w:rsidR="00880C94" w:rsidRDefault="00880C94">
            <w:pPr>
              <w:pStyle w:val="ConsPlusNormal"/>
              <w:jc w:val="center"/>
            </w:pPr>
            <w:r>
              <w:t>20284,9</w:t>
            </w:r>
          </w:p>
        </w:tc>
      </w:tr>
      <w:tr w:rsidR="00880C94">
        <w:tc>
          <w:tcPr>
            <w:tcW w:w="3685" w:type="dxa"/>
          </w:tcPr>
          <w:p w:rsidR="00880C94" w:rsidRDefault="00880C94">
            <w:pPr>
              <w:pStyle w:val="ConsPlusNormal"/>
            </w:pPr>
            <w:r>
              <w:lastRenderedPageBreak/>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989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19073,8</w:t>
            </w:r>
          </w:p>
        </w:tc>
        <w:tc>
          <w:tcPr>
            <w:tcW w:w="1644" w:type="dxa"/>
          </w:tcPr>
          <w:p w:rsidR="00880C94" w:rsidRDefault="00880C94">
            <w:pPr>
              <w:pStyle w:val="ConsPlusNormal"/>
              <w:jc w:val="center"/>
            </w:pPr>
            <w:r>
              <w:t>20284,9</w:t>
            </w:r>
          </w:p>
        </w:tc>
        <w:tc>
          <w:tcPr>
            <w:tcW w:w="1644" w:type="dxa"/>
          </w:tcPr>
          <w:p w:rsidR="00880C94" w:rsidRDefault="00880C94">
            <w:pPr>
              <w:pStyle w:val="ConsPlusNormal"/>
              <w:jc w:val="center"/>
            </w:pPr>
            <w:r>
              <w:t>20284,9</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19073,8</w:t>
            </w:r>
          </w:p>
        </w:tc>
        <w:tc>
          <w:tcPr>
            <w:tcW w:w="1644" w:type="dxa"/>
          </w:tcPr>
          <w:p w:rsidR="00880C94" w:rsidRDefault="00880C94">
            <w:pPr>
              <w:pStyle w:val="ConsPlusNormal"/>
              <w:jc w:val="center"/>
            </w:pPr>
            <w:r>
              <w:t>20284,9</w:t>
            </w:r>
          </w:p>
        </w:tc>
        <w:tc>
          <w:tcPr>
            <w:tcW w:w="1644" w:type="dxa"/>
          </w:tcPr>
          <w:p w:rsidR="00880C94" w:rsidRDefault="00880C94">
            <w:pPr>
              <w:pStyle w:val="ConsPlusNormal"/>
              <w:jc w:val="center"/>
            </w:pPr>
            <w:r>
              <w:t>20284,9</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989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19073,8</w:t>
            </w:r>
          </w:p>
        </w:tc>
        <w:tc>
          <w:tcPr>
            <w:tcW w:w="1644" w:type="dxa"/>
          </w:tcPr>
          <w:p w:rsidR="00880C94" w:rsidRDefault="00880C94">
            <w:pPr>
              <w:pStyle w:val="ConsPlusNormal"/>
              <w:jc w:val="center"/>
            </w:pPr>
            <w:r>
              <w:t>20284,9</w:t>
            </w:r>
          </w:p>
        </w:tc>
        <w:tc>
          <w:tcPr>
            <w:tcW w:w="1644" w:type="dxa"/>
          </w:tcPr>
          <w:p w:rsidR="00880C94" w:rsidRDefault="00880C94">
            <w:pPr>
              <w:pStyle w:val="ConsPlusNormal"/>
              <w:jc w:val="center"/>
            </w:pPr>
            <w:r>
              <w:t>20284,9</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989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19073,8</w:t>
            </w:r>
          </w:p>
        </w:tc>
        <w:tc>
          <w:tcPr>
            <w:tcW w:w="1644" w:type="dxa"/>
          </w:tcPr>
          <w:p w:rsidR="00880C94" w:rsidRDefault="00880C94">
            <w:pPr>
              <w:pStyle w:val="ConsPlusNormal"/>
              <w:jc w:val="center"/>
            </w:pPr>
            <w:r>
              <w:t>20284,9</w:t>
            </w:r>
          </w:p>
        </w:tc>
        <w:tc>
          <w:tcPr>
            <w:tcW w:w="1644" w:type="dxa"/>
          </w:tcPr>
          <w:p w:rsidR="00880C94" w:rsidRDefault="00880C94">
            <w:pPr>
              <w:pStyle w:val="ConsPlusNormal"/>
              <w:jc w:val="center"/>
            </w:pPr>
            <w:r>
              <w:t>20284,9</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989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16384,5</w:t>
            </w:r>
          </w:p>
        </w:tc>
        <w:tc>
          <w:tcPr>
            <w:tcW w:w="1644" w:type="dxa"/>
          </w:tcPr>
          <w:p w:rsidR="00880C94" w:rsidRDefault="00880C94">
            <w:pPr>
              <w:pStyle w:val="ConsPlusNormal"/>
              <w:jc w:val="center"/>
            </w:pPr>
            <w:r>
              <w:t>17491,1</w:t>
            </w:r>
          </w:p>
        </w:tc>
        <w:tc>
          <w:tcPr>
            <w:tcW w:w="1644" w:type="dxa"/>
          </w:tcPr>
          <w:p w:rsidR="00880C94" w:rsidRDefault="00880C94">
            <w:pPr>
              <w:pStyle w:val="ConsPlusNormal"/>
              <w:jc w:val="center"/>
            </w:pPr>
            <w:r>
              <w:t>18190,7</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989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2685,3</w:t>
            </w:r>
          </w:p>
        </w:tc>
        <w:tc>
          <w:tcPr>
            <w:tcW w:w="1644" w:type="dxa"/>
          </w:tcPr>
          <w:p w:rsidR="00880C94" w:rsidRDefault="00880C94">
            <w:pPr>
              <w:pStyle w:val="ConsPlusNormal"/>
              <w:jc w:val="center"/>
            </w:pPr>
            <w:r>
              <w:t>2789,8</w:t>
            </w:r>
          </w:p>
        </w:tc>
        <w:tc>
          <w:tcPr>
            <w:tcW w:w="1644" w:type="dxa"/>
          </w:tcPr>
          <w:p w:rsidR="00880C94" w:rsidRDefault="00880C94">
            <w:pPr>
              <w:pStyle w:val="ConsPlusNormal"/>
              <w:jc w:val="center"/>
            </w:pPr>
            <w:r>
              <w:t>2090,2</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989</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4,0</w:t>
            </w:r>
          </w:p>
        </w:tc>
        <w:tc>
          <w:tcPr>
            <w:tcW w:w="1644" w:type="dxa"/>
          </w:tcPr>
          <w:p w:rsidR="00880C94" w:rsidRDefault="00880C94">
            <w:pPr>
              <w:pStyle w:val="ConsPlusNormal"/>
              <w:jc w:val="center"/>
            </w:pPr>
            <w:r>
              <w:t>4,0</w:t>
            </w:r>
          </w:p>
        </w:tc>
        <w:tc>
          <w:tcPr>
            <w:tcW w:w="1644" w:type="dxa"/>
          </w:tcPr>
          <w:p w:rsidR="00880C94" w:rsidRDefault="00880C94">
            <w:pPr>
              <w:pStyle w:val="ConsPlusNormal"/>
              <w:jc w:val="center"/>
            </w:pPr>
            <w:r>
              <w:t>4,0</w:t>
            </w:r>
          </w:p>
        </w:tc>
      </w:tr>
      <w:tr w:rsidR="00880C94">
        <w:tc>
          <w:tcPr>
            <w:tcW w:w="3685" w:type="dxa"/>
          </w:tcPr>
          <w:p w:rsidR="00880C94" w:rsidRDefault="00880C94">
            <w:pPr>
              <w:pStyle w:val="ConsPlusNormal"/>
              <w:outlineLvl w:val="1"/>
            </w:pPr>
            <w:r>
              <w:t>КОМИТЕТ ПО МЕСТНОМУ САМОУПРАВЛЕНИЮ, МЕЖНАЦИОНАЛЬНЫМ И МЕЖКОНФЕССИОНАЛЬНЫМ ОТНОШЕНИЯМ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608092,1</w:t>
            </w:r>
          </w:p>
        </w:tc>
        <w:tc>
          <w:tcPr>
            <w:tcW w:w="1644" w:type="dxa"/>
          </w:tcPr>
          <w:p w:rsidR="00880C94" w:rsidRDefault="00880C94">
            <w:pPr>
              <w:pStyle w:val="ConsPlusNormal"/>
              <w:jc w:val="center"/>
            </w:pPr>
            <w:r>
              <w:t>151329,6</w:t>
            </w:r>
          </w:p>
        </w:tc>
        <w:tc>
          <w:tcPr>
            <w:tcW w:w="1644" w:type="dxa"/>
          </w:tcPr>
          <w:p w:rsidR="00880C94" w:rsidRDefault="00880C94">
            <w:pPr>
              <w:pStyle w:val="ConsPlusNormal"/>
              <w:jc w:val="center"/>
            </w:pPr>
            <w:r>
              <w:t>141742,3</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96784,9</w:t>
            </w:r>
          </w:p>
        </w:tc>
        <w:tc>
          <w:tcPr>
            <w:tcW w:w="1644" w:type="dxa"/>
          </w:tcPr>
          <w:p w:rsidR="00880C94" w:rsidRDefault="00880C94">
            <w:pPr>
              <w:pStyle w:val="ConsPlusNormal"/>
              <w:jc w:val="center"/>
            </w:pPr>
            <w:r>
              <w:t>99129,6</w:t>
            </w:r>
          </w:p>
        </w:tc>
        <w:tc>
          <w:tcPr>
            <w:tcW w:w="1644" w:type="dxa"/>
          </w:tcPr>
          <w:p w:rsidR="00880C94" w:rsidRDefault="00880C94">
            <w:pPr>
              <w:pStyle w:val="ConsPlusNormal"/>
              <w:jc w:val="center"/>
            </w:pPr>
            <w:r>
              <w:t>89542,3</w:t>
            </w:r>
          </w:p>
        </w:tc>
      </w:tr>
      <w:tr w:rsidR="00880C94">
        <w:tc>
          <w:tcPr>
            <w:tcW w:w="3685" w:type="dxa"/>
          </w:tcPr>
          <w:p w:rsidR="00880C94" w:rsidRDefault="00880C94">
            <w:pPr>
              <w:pStyle w:val="ConsPlusNormal"/>
            </w:pPr>
            <w:r>
              <w:lastRenderedPageBreak/>
              <w:t>Другие общегосударственные вопросы</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96784,9</w:t>
            </w:r>
          </w:p>
        </w:tc>
        <w:tc>
          <w:tcPr>
            <w:tcW w:w="1644" w:type="dxa"/>
          </w:tcPr>
          <w:p w:rsidR="00880C94" w:rsidRDefault="00880C94">
            <w:pPr>
              <w:pStyle w:val="ConsPlusNormal"/>
              <w:jc w:val="center"/>
            </w:pPr>
            <w:r>
              <w:t>99129,6</w:t>
            </w:r>
          </w:p>
        </w:tc>
        <w:tc>
          <w:tcPr>
            <w:tcW w:w="1644" w:type="dxa"/>
          </w:tcPr>
          <w:p w:rsidR="00880C94" w:rsidRDefault="00880C94">
            <w:pPr>
              <w:pStyle w:val="ConsPlusNormal"/>
              <w:jc w:val="center"/>
            </w:pPr>
            <w:r>
              <w:t>89542,3</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40373,6</w:t>
            </w:r>
          </w:p>
        </w:tc>
        <w:tc>
          <w:tcPr>
            <w:tcW w:w="1644" w:type="dxa"/>
          </w:tcPr>
          <w:p w:rsidR="00880C94" w:rsidRDefault="00880C94">
            <w:pPr>
              <w:pStyle w:val="ConsPlusNormal"/>
              <w:jc w:val="center"/>
            </w:pPr>
            <w:r>
              <w:t>39566,4</w:t>
            </w:r>
          </w:p>
        </w:tc>
        <w:tc>
          <w:tcPr>
            <w:tcW w:w="1644" w:type="dxa"/>
          </w:tcPr>
          <w:p w:rsidR="00880C94" w:rsidRDefault="00880C94">
            <w:pPr>
              <w:pStyle w:val="ConsPlusNormal"/>
              <w:jc w:val="center"/>
            </w:pPr>
            <w:r>
              <w:t>40259,7</w:t>
            </w:r>
          </w:p>
        </w:tc>
      </w:tr>
      <w:tr w:rsidR="00880C94">
        <w:tc>
          <w:tcPr>
            <w:tcW w:w="3685" w:type="dxa"/>
          </w:tcPr>
          <w:p w:rsidR="00880C94" w:rsidRDefault="00880C94">
            <w:pPr>
              <w:pStyle w:val="ConsPlusNormal"/>
            </w:pPr>
            <w:r>
              <w:t>Подпрограмма "Гармонизация межнациональных и межконфессиональных отношений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22731,0</w:t>
            </w:r>
          </w:p>
        </w:tc>
        <w:tc>
          <w:tcPr>
            <w:tcW w:w="1644" w:type="dxa"/>
          </w:tcPr>
          <w:p w:rsidR="00880C94" w:rsidRDefault="00880C94">
            <w:pPr>
              <w:pStyle w:val="ConsPlusNormal"/>
              <w:jc w:val="center"/>
            </w:pPr>
            <w:r>
              <w:t>20618,2</w:t>
            </w:r>
          </w:p>
        </w:tc>
        <w:tc>
          <w:tcPr>
            <w:tcW w:w="1644" w:type="dxa"/>
          </w:tcPr>
          <w:p w:rsidR="00880C94" w:rsidRDefault="00880C94">
            <w:pPr>
              <w:pStyle w:val="ConsPlusNormal"/>
              <w:jc w:val="center"/>
            </w:pPr>
            <w:r>
              <w:t>20618,2</w:t>
            </w:r>
          </w:p>
        </w:tc>
      </w:tr>
      <w:tr w:rsidR="00880C94">
        <w:tc>
          <w:tcPr>
            <w:tcW w:w="3685" w:type="dxa"/>
          </w:tcPr>
          <w:p w:rsidR="00880C94" w:rsidRDefault="00880C94">
            <w:pPr>
              <w:pStyle w:val="ConsPlusNormal"/>
            </w:pPr>
            <w:r>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66 1 01 00000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14292,6</w:t>
            </w:r>
          </w:p>
        </w:tc>
        <w:tc>
          <w:tcPr>
            <w:tcW w:w="1644" w:type="dxa"/>
          </w:tcPr>
          <w:p w:rsidR="00880C94" w:rsidRDefault="00880C94">
            <w:pPr>
              <w:pStyle w:val="ConsPlusNormal"/>
              <w:jc w:val="center"/>
            </w:pPr>
            <w:r>
              <w:t>14388,0</w:t>
            </w:r>
          </w:p>
        </w:tc>
        <w:tc>
          <w:tcPr>
            <w:tcW w:w="1644" w:type="dxa"/>
          </w:tcPr>
          <w:p w:rsidR="00880C94" w:rsidRDefault="00880C94">
            <w:pPr>
              <w:pStyle w:val="ConsPlusNormal"/>
              <w:jc w:val="center"/>
            </w:pPr>
            <w:r>
              <w:t>14388,0</w:t>
            </w:r>
          </w:p>
        </w:tc>
      </w:tr>
      <w:tr w:rsidR="00880C94">
        <w:tc>
          <w:tcPr>
            <w:tcW w:w="3685" w:type="dxa"/>
          </w:tcPr>
          <w:p w:rsidR="00880C94" w:rsidRDefault="00880C94">
            <w:pPr>
              <w:pStyle w:val="ConsPlusNormal"/>
            </w:pPr>
            <w:r>
              <w:t>Обеспечение содействия эффективному развитию сферы межнациональных и межконфессиональных отношений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66 1 01 14890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14292,6</w:t>
            </w:r>
          </w:p>
        </w:tc>
        <w:tc>
          <w:tcPr>
            <w:tcW w:w="1644" w:type="dxa"/>
          </w:tcPr>
          <w:p w:rsidR="00880C94" w:rsidRDefault="00880C94">
            <w:pPr>
              <w:pStyle w:val="ConsPlusNormal"/>
              <w:jc w:val="center"/>
            </w:pPr>
            <w:r>
              <w:t>14388,0</w:t>
            </w:r>
          </w:p>
        </w:tc>
        <w:tc>
          <w:tcPr>
            <w:tcW w:w="1644" w:type="dxa"/>
          </w:tcPr>
          <w:p w:rsidR="00880C94" w:rsidRDefault="00880C94">
            <w:pPr>
              <w:pStyle w:val="ConsPlusNormal"/>
              <w:jc w:val="center"/>
            </w:pPr>
            <w:r>
              <w:t>14388,0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66 1 01 14890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14292,6</w:t>
            </w:r>
          </w:p>
        </w:tc>
        <w:tc>
          <w:tcPr>
            <w:tcW w:w="1644" w:type="dxa"/>
          </w:tcPr>
          <w:p w:rsidR="00880C94" w:rsidRDefault="00880C94">
            <w:pPr>
              <w:pStyle w:val="ConsPlusNormal"/>
              <w:jc w:val="center"/>
            </w:pPr>
            <w:r>
              <w:t>14388,0</w:t>
            </w:r>
          </w:p>
        </w:tc>
        <w:tc>
          <w:tcPr>
            <w:tcW w:w="1644" w:type="dxa"/>
          </w:tcPr>
          <w:p w:rsidR="00880C94" w:rsidRDefault="00880C94">
            <w:pPr>
              <w:pStyle w:val="ConsPlusNormal"/>
              <w:jc w:val="center"/>
            </w:pPr>
            <w:r>
              <w:t>14388,0</w:t>
            </w:r>
          </w:p>
        </w:tc>
      </w:tr>
      <w:tr w:rsidR="00880C94">
        <w:tc>
          <w:tcPr>
            <w:tcW w:w="3685" w:type="dxa"/>
          </w:tcPr>
          <w:p w:rsidR="00880C94" w:rsidRDefault="00880C94">
            <w:pPr>
              <w:pStyle w:val="ConsPlusNormal"/>
            </w:pPr>
            <w:r>
              <w:t xml:space="preserve">Основное мероприятие "Развитие национально-культурного взаимодействия представителей различных национальностей и конфессий, представленных на </w:t>
            </w:r>
            <w:r>
              <w:lastRenderedPageBreak/>
              <w:t>территории Ленинградской области"</w:t>
            </w:r>
          </w:p>
        </w:tc>
        <w:tc>
          <w:tcPr>
            <w:tcW w:w="737" w:type="dxa"/>
          </w:tcPr>
          <w:p w:rsidR="00880C94" w:rsidRDefault="00880C94">
            <w:pPr>
              <w:pStyle w:val="ConsPlusNormal"/>
              <w:jc w:val="center"/>
            </w:pPr>
            <w:r>
              <w:lastRenderedPageBreak/>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6739,4</w:t>
            </w:r>
          </w:p>
        </w:tc>
        <w:tc>
          <w:tcPr>
            <w:tcW w:w="1644" w:type="dxa"/>
          </w:tcPr>
          <w:p w:rsidR="00880C94" w:rsidRDefault="00880C94">
            <w:pPr>
              <w:pStyle w:val="ConsPlusNormal"/>
              <w:jc w:val="center"/>
            </w:pPr>
            <w:r>
              <w:t>4531,2</w:t>
            </w:r>
          </w:p>
        </w:tc>
        <w:tc>
          <w:tcPr>
            <w:tcW w:w="1644" w:type="dxa"/>
          </w:tcPr>
          <w:p w:rsidR="00880C94" w:rsidRDefault="00880C94">
            <w:pPr>
              <w:pStyle w:val="ConsPlusNormal"/>
              <w:jc w:val="center"/>
            </w:pPr>
            <w:r>
              <w:t>4531,2</w:t>
            </w:r>
          </w:p>
        </w:tc>
      </w:tr>
      <w:tr w:rsidR="00880C94">
        <w:tc>
          <w:tcPr>
            <w:tcW w:w="3685" w:type="dxa"/>
          </w:tcPr>
          <w:p w:rsidR="00880C94" w:rsidRDefault="00880C94">
            <w:pPr>
              <w:pStyle w:val="ConsPlusNormal"/>
            </w:pPr>
            <w:r>
              <w:lastRenderedPageBreak/>
              <w:t>Развитие национально-культурного взаимодействия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66 1 02 14900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4899,0</w:t>
            </w:r>
          </w:p>
        </w:tc>
        <w:tc>
          <w:tcPr>
            <w:tcW w:w="1644" w:type="dxa"/>
          </w:tcPr>
          <w:p w:rsidR="00880C94" w:rsidRDefault="00880C94">
            <w:pPr>
              <w:pStyle w:val="ConsPlusNormal"/>
              <w:jc w:val="center"/>
            </w:pPr>
            <w:r>
              <w:t>4531,2</w:t>
            </w:r>
          </w:p>
        </w:tc>
        <w:tc>
          <w:tcPr>
            <w:tcW w:w="1644" w:type="dxa"/>
          </w:tcPr>
          <w:p w:rsidR="00880C94" w:rsidRDefault="00880C94">
            <w:pPr>
              <w:pStyle w:val="ConsPlusNormal"/>
              <w:jc w:val="center"/>
            </w:pPr>
            <w:r>
              <w:t>4531,2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66 1 02 14900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4899,0</w:t>
            </w:r>
          </w:p>
        </w:tc>
        <w:tc>
          <w:tcPr>
            <w:tcW w:w="1644" w:type="dxa"/>
          </w:tcPr>
          <w:p w:rsidR="00880C94" w:rsidRDefault="00880C94">
            <w:pPr>
              <w:pStyle w:val="ConsPlusNormal"/>
              <w:jc w:val="center"/>
            </w:pPr>
            <w:r>
              <w:t>4531,2</w:t>
            </w:r>
          </w:p>
        </w:tc>
        <w:tc>
          <w:tcPr>
            <w:tcW w:w="1644" w:type="dxa"/>
          </w:tcPr>
          <w:p w:rsidR="00880C94" w:rsidRDefault="00880C94">
            <w:pPr>
              <w:pStyle w:val="ConsPlusNormal"/>
              <w:jc w:val="center"/>
            </w:pPr>
            <w:r>
              <w:t>4531,2</w:t>
            </w:r>
          </w:p>
        </w:tc>
      </w:tr>
      <w:tr w:rsidR="00880C94">
        <w:tc>
          <w:tcPr>
            <w:tcW w:w="3685" w:type="dxa"/>
          </w:tcPr>
          <w:p w:rsidR="00880C94" w:rsidRDefault="00880C94">
            <w:pPr>
              <w:pStyle w:val="ConsPlusNormal"/>
            </w:pPr>
            <w:r>
              <w:t>Реализация мероприятий по укреплению единства российской нации и этнокультурному развитию народов России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1 02 R5160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1840,4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1 02 R5160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1840,4</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r>
      <w:tr w:rsidR="00880C94">
        <w:tc>
          <w:tcPr>
            <w:tcW w:w="3685" w:type="dxa"/>
          </w:tcPr>
          <w:p w:rsidR="00880C94" w:rsidRDefault="00880C94">
            <w:pPr>
              <w:pStyle w:val="ConsPlusNormal"/>
            </w:pPr>
            <w:r>
              <w:t>Содействие социально-культурной адаптации и интеграции мигрантов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66 1 03 14910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66 1 03 14910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c>
          <w:tcPr>
            <w:tcW w:w="1644" w:type="dxa"/>
          </w:tcPr>
          <w:p w:rsidR="00880C94" w:rsidRDefault="00880C94">
            <w:pPr>
              <w:pStyle w:val="ConsPlusNormal"/>
              <w:jc w:val="center"/>
            </w:pPr>
            <w:r>
              <w:t>1699,0</w:t>
            </w:r>
          </w:p>
        </w:tc>
      </w:tr>
      <w:tr w:rsidR="00880C94">
        <w:tc>
          <w:tcPr>
            <w:tcW w:w="3685" w:type="dxa"/>
          </w:tcPr>
          <w:p w:rsidR="00880C94" w:rsidRDefault="00880C94">
            <w:pPr>
              <w:pStyle w:val="ConsPlusNormal"/>
            </w:pPr>
            <w:r>
              <w:t xml:space="preserve">Подпрограмма "Поддержка этнокультурной самобытности </w:t>
            </w:r>
            <w:r>
              <w:lastRenderedPageBreak/>
              <w:t>коренных малочисленных народов, проживающих на территории Ленинградской области"</w:t>
            </w:r>
          </w:p>
        </w:tc>
        <w:tc>
          <w:tcPr>
            <w:tcW w:w="737" w:type="dxa"/>
          </w:tcPr>
          <w:p w:rsidR="00880C94" w:rsidRDefault="00880C94">
            <w:pPr>
              <w:pStyle w:val="ConsPlusNormal"/>
              <w:jc w:val="center"/>
            </w:pPr>
            <w:r>
              <w:lastRenderedPageBreak/>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12778,7</w:t>
            </w:r>
          </w:p>
        </w:tc>
        <w:tc>
          <w:tcPr>
            <w:tcW w:w="1644" w:type="dxa"/>
          </w:tcPr>
          <w:p w:rsidR="00880C94" w:rsidRDefault="00880C94">
            <w:pPr>
              <w:pStyle w:val="ConsPlusNormal"/>
              <w:jc w:val="center"/>
            </w:pPr>
            <w:r>
              <w:t>13923,0</w:t>
            </w:r>
          </w:p>
        </w:tc>
        <w:tc>
          <w:tcPr>
            <w:tcW w:w="1644" w:type="dxa"/>
          </w:tcPr>
          <w:p w:rsidR="00880C94" w:rsidRDefault="00880C94">
            <w:pPr>
              <w:pStyle w:val="ConsPlusNormal"/>
              <w:jc w:val="center"/>
            </w:pPr>
            <w:r>
              <w:t>14616,3</w:t>
            </w:r>
          </w:p>
        </w:tc>
      </w:tr>
      <w:tr w:rsidR="00880C94">
        <w:tc>
          <w:tcPr>
            <w:tcW w:w="3685" w:type="dxa"/>
          </w:tcPr>
          <w:p w:rsidR="00880C94" w:rsidRDefault="00880C94">
            <w:pPr>
              <w:pStyle w:val="ConsPlusNormal"/>
            </w:pPr>
            <w:r>
              <w:lastRenderedPageBreak/>
              <w:t>Основное мероприятие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2636,0</w:t>
            </w:r>
          </w:p>
        </w:tc>
        <w:tc>
          <w:tcPr>
            <w:tcW w:w="1644" w:type="dxa"/>
          </w:tcPr>
          <w:p w:rsidR="00880C94" w:rsidRDefault="00880C94">
            <w:pPr>
              <w:pStyle w:val="ConsPlusNormal"/>
              <w:jc w:val="center"/>
            </w:pPr>
            <w:r>
              <w:t>2344,0</w:t>
            </w:r>
          </w:p>
        </w:tc>
        <w:tc>
          <w:tcPr>
            <w:tcW w:w="1644" w:type="dxa"/>
          </w:tcPr>
          <w:p w:rsidR="00880C94" w:rsidRDefault="00880C94">
            <w:pPr>
              <w:pStyle w:val="ConsPlusNormal"/>
              <w:jc w:val="center"/>
            </w:pPr>
            <w:r>
              <w:t>3037,3</w:t>
            </w:r>
          </w:p>
        </w:tc>
      </w:tr>
      <w:tr w:rsidR="00880C94">
        <w:tc>
          <w:tcPr>
            <w:tcW w:w="3685" w:type="dxa"/>
          </w:tcPr>
          <w:p w:rsidR="00880C94" w:rsidRDefault="00880C94">
            <w:pPr>
              <w:pStyle w:val="ConsPlusNormal"/>
            </w:pPr>
            <w:r>
              <w:t>Комплексные программы (проекты) по сохранению этнической самобытности коренных малочисленных народов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66 2 01 14920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2506,0</w:t>
            </w:r>
          </w:p>
        </w:tc>
        <w:tc>
          <w:tcPr>
            <w:tcW w:w="1644" w:type="dxa"/>
          </w:tcPr>
          <w:p w:rsidR="00880C94" w:rsidRDefault="00880C94">
            <w:pPr>
              <w:pStyle w:val="ConsPlusNormal"/>
              <w:jc w:val="center"/>
            </w:pPr>
            <w:r>
              <w:t>2344,0</w:t>
            </w:r>
          </w:p>
        </w:tc>
        <w:tc>
          <w:tcPr>
            <w:tcW w:w="1644" w:type="dxa"/>
          </w:tcPr>
          <w:p w:rsidR="00880C94" w:rsidRDefault="00880C94">
            <w:pPr>
              <w:pStyle w:val="ConsPlusNormal"/>
              <w:jc w:val="center"/>
            </w:pPr>
            <w:r>
              <w:t>1677,9</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66 2 01 14920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2506,0</w:t>
            </w:r>
          </w:p>
        </w:tc>
        <w:tc>
          <w:tcPr>
            <w:tcW w:w="1644" w:type="dxa"/>
          </w:tcPr>
          <w:p w:rsidR="00880C94" w:rsidRDefault="00880C94">
            <w:pPr>
              <w:pStyle w:val="ConsPlusNormal"/>
              <w:jc w:val="center"/>
            </w:pPr>
            <w:r>
              <w:t>2344,0</w:t>
            </w:r>
          </w:p>
        </w:tc>
        <w:tc>
          <w:tcPr>
            <w:tcW w:w="1644" w:type="dxa"/>
          </w:tcPr>
          <w:p w:rsidR="00880C94" w:rsidRDefault="00880C94">
            <w:pPr>
              <w:pStyle w:val="ConsPlusNormal"/>
              <w:jc w:val="center"/>
            </w:pPr>
            <w:r>
              <w:t>1677,9</w:t>
            </w:r>
          </w:p>
        </w:tc>
      </w:tr>
      <w:tr w:rsidR="00880C94">
        <w:tc>
          <w:tcPr>
            <w:tcW w:w="3685" w:type="dxa"/>
          </w:tcPr>
          <w:p w:rsidR="00880C94" w:rsidRDefault="00880C94">
            <w:pPr>
              <w:pStyle w:val="ConsPlusNormal"/>
            </w:pPr>
            <w:r>
              <w:t>Поддержка экономического и социального развития коренных малочисленных народов Севера, Сибири и Дальнего Востока</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01 R5150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1359,4</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01 R5150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1359,4</w:t>
            </w:r>
          </w:p>
        </w:tc>
      </w:tr>
      <w:tr w:rsidR="00880C94">
        <w:tc>
          <w:tcPr>
            <w:tcW w:w="3685" w:type="dxa"/>
          </w:tcPr>
          <w:p w:rsidR="00880C94" w:rsidRDefault="00880C94">
            <w:pPr>
              <w:pStyle w:val="ConsPlusNormal"/>
            </w:pPr>
            <w:r>
              <w:lastRenderedPageBreak/>
              <w:t>Реализация мероприятий по укреплению единства российской нации и этнокультурному развитию народов России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01 R5160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01 R5160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"Сохранение национально-культурных традиций коренных малочисленных народов, проживающих на территории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2300,0</w:t>
            </w:r>
          </w:p>
        </w:tc>
        <w:tc>
          <w:tcPr>
            <w:tcW w:w="1644" w:type="dxa"/>
          </w:tcPr>
          <w:p w:rsidR="00880C94" w:rsidRDefault="00880C94">
            <w:pPr>
              <w:pStyle w:val="ConsPlusNormal"/>
              <w:jc w:val="center"/>
            </w:pPr>
            <w:r>
              <w:t>2050,0</w:t>
            </w:r>
          </w:p>
        </w:tc>
        <w:tc>
          <w:tcPr>
            <w:tcW w:w="1644" w:type="dxa"/>
          </w:tcPr>
          <w:p w:rsidR="00880C94" w:rsidRDefault="00880C94">
            <w:pPr>
              <w:pStyle w:val="ConsPlusNormal"/>
              <w:jc w:val="center"/>
            </w:pPr>
            <w:r>
              <w:t>2050,0</w:t>
            </w:r>
          </w:p>
        </w:tc>
      </w:tr>
      <w:tr w:rsidR="00880C94">
        <w:tc>
          <w:tcPr>
            <w:tcW w:w="3685" w:type="dxa"/>
          </w:tcPr>
          <w:p w:rsidR="00880C94" w:rsidRDefault="00880C94">
            <w:pPr>
              <w:pStyle w:val="ConsPlusNormal"/>
            </w:pPr>
            <w:r>
              <w:t>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66 2 02 14480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2300,0</w:t>
            </w:r>
          </w:p>
        </w:tc>
        <w:tc>
          <w:tcPr>
            <w:tcW w:w="1644" w:type="dxa"/>
          </w:tcPr>
          <w:p w:rsidR="00880C94" w:rsidRDefault="00880C94">
            <w:pPr>
              <w:pStyle w:val="ConsPlusNormal"/>
              <w:jc w:val="center"/>
            </w:pPr>
            <w:r>
              <w:t>2050,0</w:t>
            </w:r>
          </w:p>
        </w:tc>
        <w:tc>
          <w:tcPr>
            <w:tcW w:w="1644" w:type="dxa"/>
          </w:tcPr>
          <w:p w:rsidR="00880C94" w:rsidRDefault="00880C94">
            <w:pPr>
              <w:pStyle w:val="ConsPlusNormal"/>
              <w:jc w:val="center"/>
            </w:pPr>
            <w:r>
              <w:t>2050,0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66 2 02 14480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2300,0</w:t>
            </w:r>
          </w:p>
        </w:tc>
        <w:tc>
          <w:tcPr>
            <w:tcW w:w="1644" w:type="dxa"/>
          </w:tcPr>
          <w:p w:rsidR="00880C94" w:rsidRDefault="00880C94">
            <w:pPr>
              <w:pStyle w:val="ConsPlusNormal"/>
              <w:jc w:val="center"/>
            </w:pPr>
            <w:r>
              <w:t>2050,0</w:t>
            </w:r>
          </w:p>
        </w:tc>
        <w:tc>
          <w:tcPr>
            <w:tcW w:w="1644" w:type="dxa"/>
          </w:tcPr>
          <w:p w:rsidR="00880C94" w:rsidRDefault="00880C94">
            <w:pPr>
              <w:pStyle w:val="ConsPlusNormal"/>
              <w:jc w:val="center"/>
            </w:pPr>
            <w:r>
              <w:t>2050,0</w:t>
            </w:r>
          </w:p>
        </w:tc>
      </w:tr>
      <w:tr w:rsidR="00880C94">
        <w:tc>
          <w:tcPr>
            <w:tcW w:w="3685" w:type="dxa"/>
          </w:tcPr>
          <w:p w:rsidR="00880C94" w:rsidRDefault="00880C94">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7842,7</w:t>
            </w:r>
          </w:p>
        </w:tc>
        <w:tc>
          <w:tcPr>
            <w:tcW w:w="1644" w:type="dxa"/>
          </w:tcPr>
          <w:p w:rsidR="00880C94" w:rsidRDefault="00880C94">
            <w:pPr>
              <w:pStyle w:val="ConsPlusNormal"/>
              <w:jc w:val="center"/>
            </w:pPr>
            <w:r>
              <w:t>9529,0</w:t>
            </w:r>
          </w:p>
        </w:tc>
        <w:tc>
          <w:tcPr>
            <w:tcW w:w="1644" w:type="dxa"/>
          </w:tcPr>
          <w:p w:rsidR="00880C94" w:rsidRDefault="00880C94">
            <w:pPr>
              <w:pStyle w:val="ConsPlusNormal"/>
              <w:jc w:val="center"/>
            </w:pPr>
            <w:r>
              <w:t>9529,0</w:t>
            </w:r>
          </w:p>
        </w:tc>
      </w:tr>
      <w:tr w:rsidR="00880C94">
        <w:tc>
          <w:tcPr>
            <w:tcW w:w="3685" w:type="dxa"/>
          </w:tcPr>
          <w:p w:rsidR="00880C94" w:rsidRDefault="00880C94">
            <w:pPr>
              <w:pStyle w:val="ConsPlusNormal"/>
            </w:pPr>
            <w:r>
              <w:lastRenderedPageBreak/>
              <w:t>Содействие в различных сферах деятельности коренных малочисленных народов, проживающих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66 2 03 14930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7842,7</w:t>
            </w:r>
          </w:p>
        </w:tc>
        <w:tc>
          <w:tcPr>
            <w:tcW w:w="1644" w:type="dxa"/>
          </w:tcPr>
          <w:p w:rsidR="00880C94" w:rsidRDefault="00880C94">
            <w:pPr>
              <w:pStyle w:val="ConsPlusNormal"/>
              <w:jc w:val="center"/>
            </w:pPr>
            <w:r>
              <w:t>9529,0</w:t>
            </w:r>
          </w:p>
        </w:tc>
        <w:tc>
          <w:tcPr>
            <w:tcW w:w="1644" w:type="dxa"/>
          </w:tcPr>
          <w:p w:rsidR="00880C94" w:rsidRDefault="00880C94">
            <w:pPr>
              <w:pStyle w:val="ConsPlusNormal"/>
              <w:jc w:val="center"/>
            </w:pPr>
            <w:r>
              <w:t>9529,0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66 2 03 14930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7842,7</w:t>
            </w:r>
          </w:p>
        </w:tc>
        <w:tc>
          <w:tcPr>
            <w:tcW w:w="1644" w:type="dxa"/>
          </w:tcPr>
          <w:p w:rsidR="00880C94" w:rsidRDefault="00880C94">
            <w:pPr>
              <w:pStyle w:val="ConsPlusNormal"/>
              <w:jc w:val="center"/>
            </w:pPr>
            <w:r>
              <w:t>9529,0</w:t>
            </w:r>
          </w:p>
        </w:tc>
        <w:tc>
          <w:tcPr>
            <w:tcW w:w="1644" w:type="dxa"/>
          </w:tcPr>
          <w:p w:rsidR="00880C94" w:rsidRDefault="00880C94">
            <w:pPr>
              <w:pStyle w:val="ConsPlusNormal"/>
              <w:jc w:val="center"/>
            </w:pPr>
            <w:r>
              <w:t>9529,0</w:t>
            </w:r>
          </w:p>
        </w:tc>
      </w:tr>
      <w:tr w:rsidR="00880C94">
        <w:tc>
          <w:tcPr>
            <w:tcW w:w="3685" w:type="dxa"/>
          </w:tcPr>
          <w:p w:rsidR="00880C94" w:rsidRDefault="00880C94">
            <w:pPr>
              <w:pStyle w:val="ConsPlusNormal"/>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4733,9</w:t>
            </w:r>
          </w:p>
        </w:tc>
        <w:tc>
          <w:tcPr>
            <w:tcW w:w="1644" w:type="dxa"/>
          </w:tcPr>
          <w:p w:rsidR="00880C94" w:rsidRDefault="00880C94">
            <w:pPr>
              <w:pStyle w:val="ConsPlusNormal"/>
              <w:jc w:val="center"/>
            </w:pPr>
            <w:r>
              <w:t>4895,2</w:t>
            </w:r>
          </w:p>
        </w:tc>
        <w:tc>
          <w:tcPr>
            <w:tcW w:w="1644" w:type="dxa"/>
          </w:tcPr>
          <w:p w:rsidR="00880C94" w:rsidRDefault="00880C94">
            <w:pPr>
              <w:pStyle w:val="ConsPlusNormal"/>
              <w:jc w:val="center"/>
            </w:pPr>
            <w:r>
              <w:t>4895,2</w:t>
            </w:r>
          </w:p>
        </w:tc>
      </w:tr>
      <w:tr w:rsidR="00880C94">
        <w:tc>
          <w:tcPr>
            <w:tcW w:w="3685" w:type="dxa"/>
          </w:tcPr>
          <w:p w:rsidR="00880C94" w:rsidRDefault="00880C94">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66 3 01 00000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2821,2</w:t>
            </w:r>
          </w:p>
        </w:tc>
        <w:tc>
          <w:tcPr>
            <w:tcW w:w="1644" w:type="dxa"/>
          </w:tcPr>
          <w:p w:rsidR="00880C94" w:rsidRDefault="00880C94">
            <w:pPr>
              <w:pStyle w:val="ConsPlusNormal"/>
              <w:jc w:val="center"/>
            </w:pPr>
            <w:r>
              <w:t>3046,2</w:t>
            </w:r>
          </w:p>
        </w:tc>
        <w:tc>
          <w:tcPr>
            <w:tcW w:w="1644" w:type="dxa"/>
          </w:tcPr>
          <w:p w:rsidR="00880C94" w:rsidRDefault="00880C94">
            <w:pPr>
              <w:pStyle w:val="ConsPlusNormal"/>
              <w:jc w:val="center"/>
            </w:pPr>
            <w:r>
              <w:t>3046,2</w:t>
            </w:r>
          </w:p>
        </w:tc>
      </w:tr>
      <w:tr w:rsidR="00880C94">
        <w:tc>
          <w:tcPr>
            <w:tcW w:w="3685" w:type="dxa"/>
          </w:tcPr>
          <w:p w:rsidR="00880C94" w:rsidRDefault="00880C94">
            <w:pPr>
              <w:pStyle w:val="ConsPlusNormal"/>
            </w:pPr>
            <w:r>
              <w:t>Содействие деятельности органов местного самоуправления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66 3 01 14940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2821,2</w:t>
            </w:r>
          </w:p>
        </w:tc>
        <w:tc>
          <w:tcPr>
            <w:tcW w:w="1644" w:type="dxa"/>
          </w:tcPr>
          <w:p w:rsidR="00880C94" w:rsidRDefault="00880C94">
            <w:pPr>
              <w:pStyle w:val="ConsPlusNormal"/>
              <w:jc w:val="center"/>
            </w:pPr>
            <w:r>
              <w:t>3046,2</w:t>
            </w:r>
          </w:p>
        </w:tc>
        <w:tc>
          <w:tcPr>
            <w:tcW w:w="1644" w:type="dxa"/>
          </w:tcPr>
          <w:p w:rsidR="00880C94" w:rsidRDefault="00880C94">
            <w:pPr>
              <w:pStyle w:val="ConsPlusNormal"/>
              <w:jc w:val="center"/>
            </w:pPr>
            <w:r>
              <w:t>3046,2</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66 3 01 14940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2821,2</w:t>
            </w:r>
          </w:p>
        </w:tc>
        <w:tc>
          <w:tcPr>
            <w:tcW w:w="1644" w:type="dxa"/>
          </w:tcPr>
          <w:p w:rsidR="00880C94" w:rsidRDefault="00880C94">
            <w:pPr>
              <w:pStyle w:val="ConsPlusNormal"/>
              <w:jc w:val="center"/>
            </w:pPr>
            <w:r>
              <w:t>3046,2</w:t>
            </w:r>
          </w:p>
        </w:tc>
        <w:tc>
          <w:tcPr>
            <w:tcW w:w="1644" w:type="dxa"/>
          </w:tcPr>
          <w:p w:rsidR="00880C94" w:rsidRDefault="00880C94">
            <w:pPr>
              <w:pStyle w:val="ConsPlusNormal"/>
              <w:jc w:val="center"/>
            </w:pPr>
            <w:r>
              <w:t>3046,2</w:t>
            </w:r>
          </w:p>
        </w:tc>
      </w:tr>
      <w:tr w:rsidR="00880C94">
        <w:tc>
          <w:tcPr>
            <w:tcW w:w="3685" w:type="dxa"/>
          </w:tcPr>
          <w:p w:rsidR="00880C94" w:rsidRDefault="00880C94">
            <w:pPr>
              <w:pStyle w:val="ConsPlusNormal"/>
            </w:pPr>
            <w:r>
              <w:t xml:space="preserve">Основное мероприятие "Государственная поддержка </w:t>
            </w:r>
            <w:r>
              <w:lastRenderedPageBreak/>
              <w:t>проектов местных инициатив граждан"</w:t>
            </w:r>
          </w:p>
        </w:tc>
        <w:tc>
          <w:tcPr>
            <w:tcW w:w="737" w:type="dxa"/>
          </w:tcPr>
          <w:p w:rsidR="00880C94" w:rsidRDefault="00880C94">
            <w:pPr>
              <w:pStyle w:val="ConsPlusNormal"/>
              <w:jc w:val="center"/>
            </w:pPr>
            <w:r>
              <w:lastRenderedPageBreak/>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66 3 03 00000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1912,7</w:t>
            </w:r>
          </w:p>
        </w:tc>
        <w:tc>
          <w:tcPr>
            <w:tcW w:w="1644" w:type="dxa"/>
          </w:tcPr>
          <w:p w:rsidR="00880C94" w:rsidRDefault="00880C94">
            <w:pPr>
              <w:pStyle w:val="ConsPlusNormal"/>
              <w:jc w:val="center"/>
            </w:pPr>
            <w:r>
              <w:t>1849,0</w:t>
            </w:r>
          </w:p>
        </w:tc>
        <w:tc>
          <w:tcPr>
            <w:tcW w:w="1644" w:type="dxa"/>
          </w:tcPr>
          <w:p w:rsidR="00880C94" w:rsidRDefault="00880C94">
            <w:pPr>
              <w:pStyle w:val="ConsPlusNormal"/>
              <w:jc w:val="center"/>
            </w:pPr>
            <w:r>
              <w:t>1849,0</w:t>
            </w:r>
          </w:p>
        </w:tc>
      </w:tr>
      <w:tr w:rsidR="00880C94">
        <w:tc>
          <w:tcPr>
            <w:tcW w:w="3685" w:type="dxa"/>
          </w:tcPr>
          <w:p w:rsidR="00880C94" w:rsidRDefault="00880C94">
            <w:pPr>
              <w:pStyle w:val="ConsPlusNormal"/>
            </w:pPr>
            <w:r>
              <w:lastRenderedPageBreak/>
              <w:t>Информационная кампания поэтапной реализации мероприятий в рамках государственной поддержки проектов местных инициатив граждан</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66 3 03 14180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1169,2</w:t>
            </w:r>
          </w:p>
        </w:tc>
        <w:tc>
          <w:tcPr>
            <w:tcW w:w="1644" w:type="dxa"/>
          </w:tcPr>
          <w:p w:rsidR="00880C94" w:rsidRDefault="00880C94">
            <w:pPr>
              <w:pStyle w:val="ConsPlusNormal"/>
              <w:jc w:val="center"/>
            </w:pPr>
            <w:r>
              <w:t>1339,0</w:t>
            </w:r>
          </w:p>
        </w:tc>
        <w:tc>
          <w:tcPr>
            <w:tcW w:w="1644" w:type="dxa"/>
          </w:tcPr>
          <w:p w:rsidR="00880C94" w:rsidRDefault="00880C94">
            <w:pPr>
              <w:pStyle w:val="ConsPlusNormal"/>
              <w:jc w:val="center"/>
            </w:pPr>
            <w:r>
              <w:t>1339,0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66 3 03 14180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1169,2</w:t>
            </w:r>
          </w:p>
        </w:tc>
        <w:tc>
          <w:tcPr>
            <w:tcW w:w="1644" w:type="dxa"/>
          </w:tcPr>
          <w:p w:rsidR="00880C94" w:rsidRDefault="00880C94">
            <w:pPr>
              <w:pStyle w:val="ConsPlusNormal"/>
              <w:jc w:val="center"/>
            </w:pPr>
            <w:r>
              <w:t>1339,0</w:t>
            </w:r>
          </w:p>
        </w:tc>
        <w:tc>
          <w:tcPr>
            <w:tcW w:w="1644" w:type="dxa"/>
          </w:tcPr>
          <w:p w:rsidR="00880C94" w:rsidRDefault="00880C94">
            <w:pPr>
              <w:pStyle w:val="ConsPlusNormal"/>
              <w:jc w:val="center"/>
            </w:pPr>
            <w:r>
              <w:t>1339,0</w:t>
            </w:r>
          </w:p>
        </w:tc>
      </w:tr>
      <w:tr w:rsidR="00880C94">
        <w:tc>
          <w:tcPr>
            <w:tcW w:w="3685" w:type="dxa"/>
          </w:tcPr>
          <w:p w:rsidR="00880C94" w:rsidRDefault="00880C94">
            <w:pPr>
              <w:pStyle w:val="ConsPlusNormal"/>
            </w:pPr>
            <w:r>
              <w:t>Поддержка и стимулирование участия граждан Ленинградской области в развитии местного самоуправления</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66 3 03 14950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743,5</w:t>
            </w:r>
          </w:p>
        </w:tc>
        <w:tc>
          <w:tcPr>
            <w:tcW w:w="1644" w:type="dxa"/>
          </w:tcPr>
          <w:p w:rsidR="00880C94" w:rsidRDefault="00880C94">
            <w:pPr>
              <w:pStyle w:val="ConsPlusNormal"/>
              <w:jc w:val="center"/>
            </w:pPr>
            <w:r>
              <w:t>510,0</w:t>
            </w:r>
          </w:p>
        </w:tc>
        <w:tc>
          <w:tcPr>
            <w:tcW w:w="1644" w:type="dxa"/>
          </w:tcPr>
          <w:p w:rsidR="00880C94" w:rsidRDefault="00880C94">
            <w:pPr>
              <w:pStyle w:val="ConsPlusNormal"/>
              <w:jc w:val="center"/>
            </w:pPr>
            <w:r>
              <w:t>510,0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66 3 03 14950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743,5</w:t>
            </w:r>
          </w:p>
        </w:tc>
        <w:tc>
          <w:tcPr>
            <w:tcW w:w="1644" w:type="dxa"/>
          </w:tcPr>
          <w:p w:rsidR="00880C94" w:rsidRDefault="00880C94">
            <w:pPr>
              <w:pStyle w:val="ConsPlusNormal"/>
              <w:jc w:val="center"/>
            </w:pPr>
            <w:r>
              <w:t>510,0</w:t>
            </w:r>
          </w:p>
        </w:tc>
        <w:tc>
          <w:tcPr>
            <w:tcW w:w="1644" w:type="dxa"/>
          </w:tcPr>
          <w:p w:rsidR="00880C94" w:rsidRDefault="00880C94">
            <w:pPr>
              <w:pStyle w:val="ConsPlusNormal"/>
              <w:jc w:val="center"/>
            </w:pPr>
            <w:r>
              <w:t>510,0</w:t>
            </w:r>
          </w:p>
        </w:tc>
      </w:tr>
      <w:tr w:rsidR="00880C94">
        <w:tc>
          <w:tcPr>
            <w:tcW w:w="3685" w:type="dxa"/>
          </w:tcPr>
          <w:p w:rsidR="00880C94" w:rsidRDefault="00880C94">
            <w:pPr>
              <w:pStyle w:val="ConsPlusNormal"/>
            </w:pPr>
            <w:r>
              <w:t>Подпрограмма "Развитие системы защиты прав потребителей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r>
      <w:tr w:rsidR="00880C94">
        <w:tc>
          <w:tcPr>
            <w:tcW w:w="3685" w:type="dxa"/>
          </w:tcPr>
          <w:p w:rsidR="00880C94" w:rsidRDefault="00880C94">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66 4 01 00000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r>
      <w:tr w:rsidR="00880C94">
        <w:tc>
          <w:tcPr>
            <w:tcW w:w="3685" w:type="dxa"/>
          </w:tcPr>
          <w:p w:rsidR="00880C94" w:rsidRDefault="00880C94">
            <w:pPr>
              <w:pStyle w:val="ConsPlusNormal"/>
            </w:pPr>
            <w:r>
              <w:t>Содействие развитию информационной грамотности в сфере защиты прав потребителей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66 4 01 14960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r>
      <w:tr w:rsidR="00880C94">
        <w:tc>
          <w:tcPr>
            <w:tcW w:w="3685" w:type="dxa"/>
          </w:tcPr>
          <w:p w:rsidR="00880C94" w:rsidRDefault="00880C94">
            <w:pPr>
              <w:pStyle w:val="ConsPlusNormal"/>
            </w:pPr>
            <w:r>
              <w:lastRenderedPageBreak/>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66 4 01 14960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c>
          <w:tcPr>
            <w:tcW w:w="1644" w:type="dxa"/>
          </w:tcPr>
          <w:p w:rsidR="00880C94" w:rsidRDefault="00880C94">
            <w:pPr>
              <w:pStyle w:val="ConsPlusNormal"/>
              <w:jc w:val="center"/>
            </w:pPr>
            <w:r>
              <w:t>130,0</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56411,3</w:t>
            </w:r>
          </w:p>
        </w:tc>
        <w:tc>
          <w:tcPr>
            <w:tcW w:w="1644" w:type="dxa"/>
          </w:tcPr>
          <w:p w:rsidR="00880C94" w:rsidRDefault="00880C94">
            <w:pPr>
              <w:pStyle w:val="ConsPlusNormal"/>
              <w:jc w:val="center"/>
            </w:pPr>
            <w:r>
              <w:t>59563,2</w:t>
            </w:r>
          </w:p>
        </w:tc>
        <w:tc>
          <w:tcPr>
            <w:tcW w:w="1644" w:type="dxa"/>
          </w:tcPr>
          <w:p w:rsidR="00880C94" w:rsidRDefault="00880C94">
            <w:pPr>
              <w:pStyle w:val="ConsPlusNormal"/>
              <w:jc w:val="center"/>
            </w:pPr>
            <w:r>
              <w:t>49282,6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56411,3</w:t>
            </w:r>
          </w:p>
        </w:tc>
        <w:tc>
          <w:tcPr>
            <w:tcW w:w="1644" w:type="dxa"/>
          </w:tcPr>
          <w:p w:rsidR="00880C94" w:rsidRDefault="00880C94">
            <w:pPr>
              <w:pStyle w:val="ConsPlusNormal"/>
              <w:jc w:val="center"/>
            </w:pPr>
            <w:r>
              <w:t>59563,2</w:t>
            </w:r>
          </w:p>
        </w:tc>
        <w:tc>
          <w:tcPr>
            <w:tcW w:w="1644" w:type="dxa"/>
          </w:tcPr>
          <w:p w:rsidR="00880C94" w:rsidRDefault="00880C94">
            <w:pPr>
              <w:pStyle w:val="ConsPlusNormal"/>
              <w:jc w:val="center"/>
            </w:pPr>
            <w:r>
              <w:t>49282,6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56411,3</w:t>
            </w:r>
          </w:p>
        </w:tc>
        <w:tc>
          <w:tcPr>
            <w:tcW w:w="1644" w:type="dxa"/>
          </w:tcPr>
          <w:p w:rsidR="00880C94" w:rsidRDefault="00880C94">
            <w:pPr>
              <w:pStyle w:val="ConsPlusNormal"/>
              <w:jc w:val="center"/>
            </w:pPr>
            <w:r>
              <w:t>59563,2</w:t>
            </w:r>
          </w:p>
        </w:tc>
        <w:tc>
          <w:tcPr>
            <w:tcW w:w="1644" w:type="dxa"/>
          </w:tcPr>
          <w:p w:rsidR="00880C94" w:rsidRDefault="00880C94">
            <w:pPr>
              <w:pStyle w:val="ConsPlusNormal"/>
              <w:jc w:val="center"/>
            </w:pPr>
            <w:r>
              <w:t>49282,6</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56411,3</w:t>
            </w:r>
          </w:p>
        </w:tc>
        <w:tc>
          <w:tcPr>
            <w:tcW w:w="1644" w:type="dxa"/>
          </w:tcPr>
          <w:p w:rsidR="00880C94" w:rsidRDefault="00880C94">
            <w:pPr>
              <w:pStyle w:val="ConsPlusNormal"/>
              <w:jc w:val="center"/>
            </w:pPr>
            <w:r>
              <w:t>59563,2</w:t>
            </w:r>
          </w:p>
        </w:tc>
        <w:tc>
          <w:tcPr>
            <w:tcW w:w="1644" w:type="dxa"/>
          </w:tcPr>
          <w:p w:rsidR="00880C94" w:rsidRDefault="00880C94">
            <w:pPr>
              <w:pStyle w:val="ConsPlusNormal"/>
              <w:jc w:val="center"/>
            </w:pPr>
            <w:r>
              <w:t>49282,6</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29961,4</w:t>
            </w:r>
          </w:p>
        </w:tc>
        <w:tc>
          <w:tcPr>
            <w:tcW w:w="1644" w:type="dxa"/>
          </w:tcPr>
          <w:p w:rsidR="00880C94" w:rsidRDefault="00880C94">
            <w:pPr>
              <w:pStyle w:val="ConsPlusNormal"/>
              <w:jc w:val="center"/>
            </w:pPr>
            <w:r>
              <w:t>34578,5</w:t>
            </w:r>
          </w:p>
        </w:tc>
        <w:tc>
          <w:tcPr>
            <w:tcW w:w="1644" w:type="dxa"/>
          </w:tcPr>
          <w:p w:rsidR="00880C94" w:rsidRDefault="00880C94">
            <w:pPr>
              <w:pStyle w:val="ConsPlusNormal"/>
              <w:jc w:val="center"/>
            </w:pPr>
            <w:r>
              <w:t>35958,5</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68 9 01 00160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26449,9</w:t>
            </w:r>
          </w:p>
        </w:tc>
        <w:tc>
          <w:tcPr>
            <w:tcW w:w="1644" w:type="dxa"/>
          </w:tcPr>
          <w:p w:rsidR="00880C94" w:rsidRDefault="00880C94">
            <w:pPr>
              <w:pStyle w:val="ConsPlusNormal"/>
              <w:jc w:val="center"/>
            </w:pPr>
            <w:r>
              <w:t>24984,7</w:t>
            </w:r>
          </w:p>
        </w:tc>
        <w:tc>
          <w:tcPr>
            <w:tcW w:w="1644" w:type="dxa"/>
          </w:tcPr>
          <w:p w:rsidR="00880C94" w:rsidRDefault="00880C94">
            <w:pPr>
              <w:pStyle w:val="ConsPlusNormal"/>
              <w:jc w:val="center"/>
            </w:pPr>
            <w:r>
              <w:t>13324,1</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85" w:type="dxa"/>
          </w:tcPr>
          <w:p w:rsidR="00880C94" w:rsidRDefault="00880C94">
            <w:pPr>
              <w:pStyle w:val="ConsPlusNormal"/>
            </w:pPr>
            <w:r>
              <w:t>Другие вопросы в области национальной экономики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85" w:type="dxa"/>
          </w:tcPr>
          <w:p w:rsidR="00880C94" w:rsidRDefault="00880C94">
            <w:pPr>
              <w:pStyle w:val="ConsPlusNormal"/>
            </w:pPr>
            <w:r>
              <w:t xml:space="preserve">Государственная программа Ленинградской области "Устойчивое </w:t>
            </w:r>
            <w:r>
              <w:lastRenderedPageBreak/>
              <w:t>общественное развитие в Ленинградской области"</w:t>
            </w:r>
          </w:p>
        </w:tc>
        <w:tc>
          <w:tcPr>
            <w:tcW w:w="737" w:type="dxa"/>
          </w:tcPr>
          <w:p w:rsidR="00880C94" w:rsidRDefault="00880C94">
            <w:pPr>
              <w:pStyle w:val="ConsPlusNormal"/>
              <w:jc w:val="center"/>
            </w:pPr>
            <w:r>
              <w:lastRenderedPageBreak/>
              <w:t>990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85" w:type="dxa"/>
          </w:tcPr>
          <w:p w:rsidR="00880C94" w:rsidRDefault="00880C94">
            <w:pPr>
              <w:pStyle w:val="ConsPlusNormal"/>
            </w:pPr>
            <w:r>
              <w:lastRenderedPageBreak/>
              <w:t>Подпрограмма "Развитие системы защиты прав потребителей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66 4 00 00000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85" w:type="dxa"/>
          </w:tcPr>
          <w:p w:rsidR="00880C94" w:rsidRDefault="00880C94">
            <w:pPr>
              <w:pStyle w:val="ConsPlusNormal"/>
            </w:pPr>
            <w:r>
              <w:t>Основное мероприятие "Организация бесплатной юридической помощи по вопросам защиты прав потребителей"</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66 4 02 00000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85" w:type="dxa"/>
          </w:tcPr>
          <w:p w:rsidR="00880C94" w:rsidRDefault="00880C94">
            <w:pPr>
              <w:pStyle w:val="ConsPlusNormal"/>
            </w:pPr>
            <w: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66 4 02 07230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66 4 02 07230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c>
          <w:tcPr>
            <w:tcW w:w="1644" w:type="dxa"/>
          </w:tcPr>
          <w:p w:rsidR="00880C94" w:rsidRDefault="00880C94">
            <w:pPr>
              <w:pStyle w:val="ConsPlusNormal"/>
              <w:jc w:val="center"/>
            </w:pPr>
            <w:r>
              <w:t>2200,0</w:t>
            </w:r>
          </w:p>
        </w:tc>
      </w:tr>
      <w:tr w:rsidR="00880C94">
        <w:tc>
          <w:tcPr>
            <w:tcW w:w="3685" w:type="dxa"/>
          </w:tcPr>
          <w:p w:rsidR="00880C94" w:rsidRDefault="00880C94">
            <w:pPr>
              <w:pStyle w:val="ConsPlusNormal"/>
            </w:pPr>
            <w:r>
              <w:t>МЕЖБЮДЖЕТНЫЕ ТРАНСФЕРТЫ ОБЩЕГО ХАРАКТЕРА БЮДЖЕТАМ БЮДЖЕТНОЙ СИСТЕМЫ РОССИЙСКОЙ ФЕДЕРАЦИИ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509107,2</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t>Иные дотации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lastRenderedPageBreak/>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t>Основное мероприятие "Предоставление дотаций (грантов) муниципальным образованиям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66 3 02 00000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t>Дотации (гранты)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66 3 02 70070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02</w:t>
            </w:r>
          </w:p>
        </w:tc>
        <w:tc>
          <w:tcPr>
            <w:tcW w:w="1814" w:type="dxa"/>
          </w:tcPr>
          <w:p w:rsidR="00880C94" w:rsidRDefault="00880C94">
            <w:pPr>
              <w:pStyle w:val="ConsPlusNormal"/>
              <w:jc w:val="center"/>
            </w:pPr>
            <w:r>
              <w:t>66 3 02 70070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c>
          <w:tcPr>
            <w:tcW w:w="1644" w:type="dxa"/>
          </w:tcPr>
          <w:p w:rsidR="00880C94" w:rsidRDefault="00880C94">
            <w:pPr>
              <w:pStyle w:val="ConsPlusNormal"/>
              <w:jc w:val="center"/>
            </w:pPr>
            <w:r>
              <w:t>50000,0</w:t>
            </w:r>
          </w:p>
        </w:tc>
      </w:tr>
      <w:tr w:rsidR="00880C94">
        <w:tc>
          <w:tcPr>
            <w:tcW w:w="3685" w:type="dxa"/>
          </w:tcPr>
          <w:p w:rsidR="00880C94" w:rsidRDefault="00880C94">
            <w:pPr>
              <w:pStyle w:val="ConsPlusNormal"/>
            </w:pPr>
            <w:r>
              <w:t>Прочие межбюджетные трансферты общего характера</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459107,2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459107,2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66 3 00 00000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459107,2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"Государственная поддержка проектов местных инициатив граждан"</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66 3 03 00000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459107,2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Субсидии на реализацию областного </w:t>
            </w:r>
            <w:hyperlink r:id="rId215"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66 3 03 74660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66 3 03 74660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250000,0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 xml:space="preserve">Субсидии на реализацию областного </w:t>
            </w:r>
            <w:hyperlink r:id="rId216"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w:t>
            </w:r>
            <w:r>
              <w:lastRenderedPageBreak/>
              <w:t>образований Ленинградской области"</w:t>
            </w:r>
          </w:p>
        </w:tc>
        <w:tc>
          <w:tcPr>
            <w:tcW w:w="737" w:type="dxa"/>
          </w:tcPr>
          <w:p w:rsidR="00880C94" w:rsidRDefault="00880C94">
            <w:pPr>
              <w:pStyle w:val="ConsPlusNormal"/>
              <w:jc w:val="center"/>
            </w:pPr>
            <w:r>
              <w:lastRenderedPageBreak/>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66 3 03 74770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209107,2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990</w:t>
            </w:r>
          </w:p>
        </w:tc>
        <w:tc>
          <w:tcPr>
            <w:tcW w:w="624" w:type="dxa"/>
          </w:tcPr>
          <w:p w:rsidR="00880C94" w:rsidRDefault="00880C94">
            <w:pPr>
              <w:pStyle w:val="ConsPlusNormal"/>
              <w:jc w:val="center"/>
            </w:pPr>
            <w:r>
              <w:t>14</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66 3 03 74770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209107,2</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outlineLvl w:val="1"/>
            </w:pPr>
            <w:r>
              <w:t>УПРАВЛЕНИЕ ЛЕНИНГРАДСКОЙ ОБЛАСТИ ПО ГОСУДАРСТВЕННОМУ ТЕХНИЧЕСКОМУ НАДЗОРУ И КОНТРОЛЮ</w:t>
            </w:r>
          </w:p>
        </w:tc>
        <w:tc>
          <w:tcPr>
            <w:tcW w:w="737" w:type="dxa"/>
          </w:tcPr>
          <w:p w:rsidR="00880C94" w:rsidRDefault="00880C94">
            <w:pPr>
              <w:pStyle w:val="ConsPlusNormal"/>
              <w:jc w:val="center"/>
            </w:pPr>
            <w:r>
              <w:t>992</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12796,0</w:t>
            </w:r>
          </w:p>
        </w:tc>
        <w:tc>
          <w:tcPr>
            <w:tcW w:w="1644" w:type="dxa"/>
          </w:tcPr>
          <w:p w:rsidR="00880C94" w:rsidRDefault="00880C94">
            <w:pPr>
              <w:pStyle w:val="ConsPlusNormal"/>
              <w:jc w:val="center"/>
            </w:pPr>
            <w:r>
              <w:t>10684,7</w:t>
            </w:r>
          </w:p>
        </w:tc>
        <w:tc>
          <w:tcPr>
            <w:tcW w:w="1644" w:type="dxa"/>
          </w:tcPr>
          <w:p w:rsidR="00880C94" w:rsidRDefault="00880C94">
            <w:pPr>
              <w:pStyle w:val="ConsPlusNormal"/>
              <w:jc w:val="center"/>
            </w:pPr>
            <w:r>
              <w:t>11109,9</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992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12796,0</w:t>
            </w:r>
          </w:p>
        </w:tc>
        <w:tc>
          <w:tcPr>
            <w:tcW w:w="1644" w:type="dxa"/>
          </w:tcPr>
          <w:p w:rsidR="00880C94" w:rsidRDefault="00880C94">
            <w:pPr>
              <w:pStyle w:val="ConsPlusNormal"/>
              <w:jc w:val="center"/>
            </w:pPr>
            <w:r>
              <w:t>10684,7</w:t>
            </w:r>
          </w:p>
        </w:tc>
        <w:tc>
          <w:tcPr>
            <w:tcW w:w="1644" w:type="dxa"/>
          </w:tcPr>
          <w:p w:rsidR="00880C94" w:rsidRDefault="00880C94">
            <w:pPr>
              <w:pStyle w:val="ConsPlusNormal"/>
              <w:jc w:val="center"/>
            </w:pPr>
            <w:r>
              <w:t>11109,9</w:t>
            </w:r>
          </w:p>
        </w:tc>
      </w:tr>
      <w:tr w:rsidR="00880C94">
        <w:tc>
          <w:tcPr>
            <w:tcW w:w="3685" w:type="dxa"/>
          </w:tcPr>
          <w:p w:rsidR="00880C94" w:rsidRDefault="00880C94">
            <w:pPr>
              <w:pStyle w:val="ConsPlusNormal"/>
            </w:pPr>
            <w:r>
              <w:t>Другие вопросы в области национальной экономики</w:t>
            </w:r>
          </w:p>
        </w:tc>
        <w:tc>
          <w:tcPr>
            <w:tcW w:w="737" w:type="dxa"/>
          </w:tcPr>
          <w:p w:rsidR="00880C94" w:rsidRDefault="00880C94">
            <w:pPr>
              <w:pStyle w:val="ConsPlusNormal"/>
              <w:jc w:val="center"/>
            </w:pPr>
            <w:r>
              <w:t>992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12796,0</w:t>
            </w:r>
          </w:p>
        </w:tc>
        <w:tc>
          <w:tcPr>
            <w:tcW w:w="1644" w:type="dxa"/>
          </w:tcPr>
          <w:p w:rsidR="00880C94" w:rsidRDefault="00880C94">
            <w:pPr>
              <w:pStyle w:val="ConsPlusNormal"/>
              <w:jc w:val="center"/>
            </w:pPr>
            <w:r>
              <w:t>10684,7</w:t>
            </w:r>
          </w:p>
        </w:tc>
        <w:tc>
          <w:tcPr>
            <w:tcW w:w="1644" w:type="dxa"/>
          </w:tcPr>
          <w:p w:rsidR="00880C94" w:rsidRDefault="00880C94">
            <w:pPr>
              <w:pStyle w:val="ConsPlusNormal"/>
              <w:jc w:val="center"/>
            </w:pPr>
            <w:r>
              <w:t>11109,9</w:t>
            </w:r>
          </w:p>
        </w:tc>
      </w:tr>
      <w:tr w:rsidR="00880C94">
        <w:tc>
          <w:tcPr>
            <w:tcW w:w="3685" w:type="dxa"/>
          </w:tcPr>
          <w:p w:rsidR="00880C94" w:rsidRDefault="00880C94">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880C94" w:rsidRDefault="00880C94">
            <w:pPr>
              <w:pStyle w:val="ConsPlusNormal"/>
              <w:jc w:val="center"/>
            </w:pPr>
            <w:r>
              <w:t>992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62 0 00 00000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12796,0</w:t>
            </w:r>
          </w:p>
        </w:tc>
        <w:tc>
          <w:tcPr>
            <w:tcW w:w="1644" w:type="dxa"/>
          </w:tcPr>
          <w:p w:rsidR="00880C94" w:rsidRDefault="00880C94">
            <w:pPr>
              <w:pStyle w:val="ConsPlusNormal"/>
              <w:jc w:val="center"/>
            </w:pPr>
            <w:r>
              <w:t>10684,7</w:t>
            </w:r>
          </w:p>
        </w:tc>
        <w:tc>
          <w:tcPr>
            <w:tcW w:w="1644" w:type="dxa"/>
          </w:tcPr>
          <w:p w:rsidR="00880C94" w:rsidRDefault="00880C94">
            <w:pPr>
              <w:pStyle w:val="ConsPlusNormal"/>
              <w:jc w:val="center"/>
            </w:pPr>
            <w:r>
              <w:t>11109,9</w:t>
            </w:r>
          </w:p>
        </w:tc>
      </w:tr>
      <w:tr w:rsidR="00880C94">
        <w:tc>
          <w:tcPr>
            <w:tcW w:w="3685" w:type="dxa"/>
          </w:tcPr>
          <w:p w:rsidR="00880C94" w:rsidRDefault="00880C94">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737" w:type="dxa"/>
          </w:tcPr>
          <w:p w:rsidR="00880C94" w:rsidRDefault="00880C94">
            <w:pPr>
              <w:pStyle w:val="ConsPlusNormal"/>
              <w:jc w:val="center"/>
            </w:pPr>
            <w:r>
              <w:t>992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62 3 00 00000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12796,0</w:t>
            </w:r>
          </w:p>
        </w:tc>
        <w:tc>
          <w:tcPr>
            <w:tcW w:w="1644" w:type="dxa"/>
          </w:tcPr>
          <w:p w:rsidR="00880C94" w:rsidRDefault="00880C94">
            <w:pPr>
              <w:pStyle w:val="ConsPlusNormal"/>
              <w:jc w:val="center"/>
            </w:pPr>
            <w:r>
              <w:t>10684,7</w:t>
            </w:r>
          </w:p>
        </w:tc>
        <w:tc>
          <w:tcPr>
            <w:tcW w:w="1644" w:type="dxa"/>
          </w:tcPr>
          <w:p w:rsidR="00880C94" w:rsidRDefault="00880C94">
            <w:pPr>
              <w:pStyle w:val="ConsPlusNormal"/>
              <w:jc w:val="center"/>
            </w:pPr>
            <w:r>
              <w:t>11109,9</w:t>
            </w:r>
          </w:p>
        </w:tc>
      </w:tr>
      <w:tr w:rsidR="00880C94">
        <w:tc>
          <w:tcPr>
            <w:tcW w:w="3685" w:type="dxa"/>
          </w:tcPr>
          <w:p w:rsidR="00880C94" w:rsidRDefault="00880C94">
            <w:pPr>
              <w:pStyle w:val="ConsPlusNormal"/>
            </w:pPr>
            <w:r>
              <w:t>Основное мероприятие "Обеспечение безопасности эксплуатации самоходных машин для жизни и здоровья людей"</w:t>
            </w:r>
          </w:p>
        </w:tc>
        <w:tc>
          <w:tcPr>
            <w:tcW w:w="737" w:type="dxa"/>
          </w:tcPr>
          <w:p w:rsidR="00880C94" w:rsidRDefault="00880C94">
            <w:pPr>
              <w:pStyle w:val="ConsPlusNormal"/>
              <w:jc w:val="center"/>
            </w:pPr>
            <w:r>
              <w:t>992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62 3 03 00000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12796,0</w:t>
            </w:r>
          </w:p>
        </w:tc>
        <w:tc>
          <w:tcPr>
            <w:tcW w:w="1644" w:type="dxa"/>
          </w:tcPr>
          <w:p w:rsidR="00880C94" w:rsidRDefault="00880C94">
            <w:pPr>
              <w:pStyle w:val="ConsPlusNormal"/>
              <w:jc w:val="center"/>
            </w:pPr>
            <w:r>
              <w:t>10684,7</w:t>
            </w:r>
          </w:p>
        </w:tc>
        <w:tc>
          <w:tcPr>
            <w:tcW w:w="1644" w:type="dxa"/>
          </w:tcPr>
          <w:p w:rsidR="00880C94" w:rsidRDefault="00880C94">
            <w:pPr>
              <w:pStyle w:val="ConsPlusNormal"/>
              <w:jc w:val="center"/>
            </w:pPr>
            <w:r>
              <w:t>11109,9</w:t>
            </w:r>
          </w:p>
        </w:tc>
      </w:tr>
      <w:tr w:rsidR="00880C94">
        <w:tc>
          <w:tcPr>
            <w:tcW w:w="3685" w:type="dxa"/>
          </w:tcPr>
          <w:p w:rsidR="00880C94" w:rsidRDefault="00880C94">
            <w:pPr>
              <w:pStyle w:val="ConsPlusNormal"/>
            </w:pPr>
            <w:r>
              <w:t>Обеспечение деятельности государственных инженеров-инспекторов гостехнадзора</w:t>
            </w:r>
          </w:p>
        </w:tc>
        <w:tc>
          <w:tcPr>
            <w:tcW w:w="737" w:type="dxa"/>
          </w:tcPr>
          <w:p w:rsidR="00880C94" w:rsidRDefault="00880C94">
            <w:pPr>
              <w:pStyle w:val="ConsPlusNormal"/>
              <w:jc w:val="center"/>
            </w:pPr>
            <w:r>
              <w:t>992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62 3 03 14020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12796,0</w:t>
            </w:r>
          </w:p>
        </w:tc>
        <w:tc>
          <w:tcPr>
            <w:tcW w:w="1644" w:type="dxa"/>
          </w:tcPr>
          <w:p w:rsidR="00880C94" w:rsidRDefault="00880C94">
            <w:pPr>
              <w:pStyle w:val="ConsPlusNormal"/>
              <w:jc w:val="center"/>
            </w:pPr>
            <w:r>
              <w:t>10684,7</w:t>
            </w:r>
          </w:p>
        </w:tc>
        <w:tc>
          <w:tcPr>
            <w:tcW w:w="1644" w:type="dxa"/>
          </w:tcPr>
          <w:p w:rsidR="00880C94" w:rsidRDefault="00880C94">
            <w:pPr>
              <w:pStyle w:val="ConsPlusNormal"/>
              <w:jc w:val="center"/>
            </w:pPr>
            <w:r>
              <w:t>11109,9</w:t>
            </w:r>
          </w:p>
        </w:tc>
      </w:tr>
      <w:tr w:rsidR="00880C94">
        <w:tc>
          <w:tcPr>
            <w:tcW w:w="3685" w:type="dxa"/>
          </w:tcPr>
          <w:p w:rsidR="00880C94" w:rsidRDefault="00880C94">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880C94" w:rsidRDefault="00880C94">
            <w:pPr>
              <w:pStyle w:val="ConsPlusNormal"/>
              <w:jc w:val="center"/>
            </w:pPr>
            <w:r>
              <w:lastRenderedPageBreak/>
              <w:t>992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62 3 03 14020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12738,4</w:t>
            </w:r>
          </w:p>
        </w:tc>
        <w:tc>
          <w:tcPr>
            <w:tcW w:w="1644" w:type="dxa"/>
          </w:tcPr>
          <w:p w:rsidR="00880C94" w:rsidRDefault="00880C94">
            <w:pPr>
              <w:pStyle w:val="ConsPlusNormal"/>
              <w:jc w:val="center"/>
            </w:pPr>
            <w:r>
              <w:t>10627,1</w:t>
            </w:r>
          </w:p>
        </w:tc>
        <w:tc>
          <w:tcPr>
            <w:tcW w:w="1644" w:type="dxa"/>
          </w:tcPr>
          <w:p w:rsidR="00880C94" w:rsidRDefault="00880C94">
            <w:pPr>
              <w:pStyle w:val="ConsPlusNormal"/>
              <w:jc w:val="center"/>
            </w:pPr>
            <w:r>
              <w:t>11052,3</w:t>
            </w:r>
          </w:p>
        </w:tc>
      </w:tr>
      <w:tr w:rsidR="00880C94">
        <w:tc>
          <w:tcPr>
            <w:tcW w:w="3685" w:type="dxa"/>
          </w:tcPr>
          <w:p w:rsidR="00880C94" w:rsidRDefault="00880C94">
            <w:pPr>
              <w:pStyle w:val="ConsPlusNormal"/>
            </w:pPr>
            <w:r>
              <w:lastRenderedPageBreak/>
              <w:t>Иные бюджетные ассигнования</w:t>
            </w:r>
          </w:p>
        </w:tc>
        <w:tc>
          <w:tcPr>
            <w:tcW w:w="737" w:type="dxa"/>
          </w:tcPr>
          <w:p w:rsidR="00880C94" w:rsidRDefault="00880C94">
            <w:pPr>
              <w:pStyle w:val="ConsPlusNormal"/>
              <w:jc w:val="center"/>
            </w:pPr>
            <w:r>
              <w:t>992</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12</w:t>
            </w:r>
          </w:p>
        </w:tc>
        <w:tc>
          <w:tcPr>
            <w:tcW w:w="1814" w:type="dxa"/>
          </w:tcPr>
          <w:p w:rsidR="00880C94" w:rsidRDefault="00880C94">
            <w:pPr>
              <w:pStyle w:val="ConsPlusNormal"/>
              <w:jc w:val="center"/>
            </w:pPr>
            <w:r>
              <w:t>62 3 03 14020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57,6</w:t>
            </w:r>
          </w:p>
        </w:tc>
        <w:tc>
          <w:tcPr>
            <w:tcW w:w="1644" w:type="dxa"/>
          </w:tcPr>
          <w:p w:rsidR="00880C94" w:rsidRDefault="00880C94">
            <w:pPr>
              <w:pStyle w:val="ConsPlusNormal"/>
              <w:jc w:val="center"/>
            </w:pPr>
            <w:r>
              <w:t>57,6</w:t>
            </w:r>
          </w:p>
        </w:tc>
        <w:tc>
          <w:tcPr>
            <w:tcW w:w="1644" w:type="dxa"/>
          </w:tcPr>
          <w:p w:rsidR="00880C94" w:rsidRDefault="00880C94">
            <w:pPr>
              <w:pStyle w:val="ConsPlusNormal"/>
              <w:jc w:val="center"/>
            </w:pPr>
            <w:r>
              <w:t>57,6</w:t>
            </w:r>
          </w:p>
        </w:tc>
      </w:tr>
      <w:tr w:rsidR="00880C94">
        <w:tc>
          <w:tcPr>
            <w:tcW w:w="3685" w:type="dxa"/>
          </w:tcPr>
          <w:p w:rsidR="00880C94" w:rsidRDefault="00880C94">
            <w:pPr>
              <w:pStyle w:val="ConsPlusNormal"/>
              <w:outlineLvl w:val="1"/>
            </w:pPr>
            <w:r>
              <w:t>КОМИТЕТ ПО МОЛОДЕЖНОЙ ПОЛИТИКЕ ЛЕНИНГРАДСКОЙ ОБЛАСТИ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288975,2</w:t>
            </w:r>
          </w:p>
        </w:tc>
        <w:tc>
          <w:tcPr>
            <w:tcW w:w="1644" w:type="dxa"/>
          </w:tcPr>
          <w:p w:rsidR="00880C94" w:rsidRDefault="00880C94">
            <w:pPr>
              <w:pStyle w:val="ConsPlusNormal"/>
              <w:jc w:val="center"/>
            </w:pPr>
            <w:r>
              <w:t>270669,2</w:t>
            </w:r>
          </w:p>
        </w:tc>
        <w:tc>
          <w:tcPr>
            <w:tcW w:w="1644" w:type="dxa"/>
          </w:tcPr>
          <w:p w:rsidR="00880C94" w:rsidRDefault="00880C94">
            <w:pPr>
              <w:pStyle w:val="ConsPlusNormal"/>
              <w:jc w:val="center"/>
            </w:pPr>
            <w:r>
              <w:t>270669,2</w:t>
            </w:r>
          </w:p>
        </w:tc>
      </w:tr>
      <w:tr w:rsidR="00880C94">
        <w:tc>
          <w:tcPr>
            <w:tcW w:w="3685" w:type="dxa"/>
          </w:tcPr>
          <w:p w:rsidR="00880C94" w:rsidRDefault="00880C94">
            <w:pPr>
              <w:pStyle w:val="ConsPlusNormal"/>
            </w:pPr>
            <w:r>
              <w:t>НАЦИОНАЛЬНАЯ БЕЗОПАСНОСТЬ И ПРАВООХРАНИТЕЛЬНАЯ ДЕЯТЕЛЬНОСТЬ</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79263,4</w:t>
            </w:r>
          </w:p>
        </w:tc>
        <w:tc>
          <w:tcPr>
            <w:tcW w:w="1644" w:type="dxa"/>
          </w:tcPr>
          <w:p w:rsidR="00880C94" w:rsidRDefault="00880C94">
            <w:pPr>
              <w:pStyle w:val="ConsPlusNormal"/>
              <w:jc w:val="center"/>
            </w:pPr>
            <w:r>
              <w:t>82434,0</w:t>
            </w:r>
          </w:p>
        </w:tc>
        <w:tc>
          <w:tcPr>
            <w:tcW w:w="1644" w:type="dxa"/>
          </w:tcPr>
          <w:p w:rsidR="00880C94" w:rsidRDefault="00880C94">
            <w:pPr>
              <w:pStyle w:val="ConsPlusNormal"/>
              <w:jc w:val="center"/>
            </w:pPr>
            <w:r>
              <w:t>85731,3</w:t>
            </w:r>
          </w:p>
        </w:tc>
      </w:tr>
      <w:tr w:rsidR="00880C94">
        <w:tc>
          <w:tcPr>
            <w:tcW w:w="3685"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79263,4</w:t>
            </w:r>
          </w:p>
        </w:tc>
        <w:tc>
          <w:tcPr>
            <w:tcW w:w="1644" w:type="dxa"/>
          </w:tcPr>
          <w:p w:rsidR="00880C94" w:rsidRDefault="00880C94">
            <w:pPr>
              <w:pStyle w:val="ConsPlusNormal"/>
              <w:jc w:val="center"/>
            </w:pPr>
            <w:r>
              <w:t>82434,0</w:t>
            </w:r>
          </w:p>
        </w:tc>
        <w:tc>
          <w:tcPr>
            <w:tcW w:w="1644" w:type="dxa"/>
          </w:tcPr>
          <w:p w:rsidR="00880C94" w:rsidRDefault="00880C94">
            <w:pPr>
              <w:pStyle w:val="ConsPlusNormal"/>
              <w:jc w:val="center"/>
            </w:pPr>
            <w:r>
              <w:t>85731,3</w:t>
            </w:r>
          </w:p>
        </w:tc>
      </w:tr>
      <w:tr w:rsidR="00880C94">
        <w:tc>
          <w:tcPr>
            <w:tcW w:w="3685" w:type="dxa"/>
          </w:tcPr>
          <w:p w:rsidR="00880C94" w:rsidRDefault="00880C94">
            <w:pPr>
              <w:pStyle w:val="ConsPlusNormal"/>
            </w:pPr>
            <w:r>
              <w:t>Государственная программа Ленинградской области "Безопасность Ленинградской области"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79263,4</w:t>
            </w:r>
          </w:p>
        </w:tc>
        <w:tc>
          <w:tcPr>
            <w:tcW w:w="1644" w:type="dxa"/>
          </w:tcPr>
          <w:p w:rsidR="00880C94" w:rsidRDefault="00880C94">
            <w:pPr>
              <w:pStyle w:val="ConsPlusNormal"/>
              <w:jc w:val="center"/>
            </w:pPr>
            <w:r>
              <w:t>82434,0</w:t>
            </w:r>
          </w:p>
        </w:tc>
        <w:tc>
          <w:tcPr>
            <w:tcW w:w="1644" w:type="dxa"/>
          </w:tcPr>
          <w:p w:rsidR="00880C94" w:rsidRDefault="00880C94">
            <w:pPr>
              <w:pStyle w:val="ConsPlusNormal"/>
              <w:jc w:val="center"/>
            </w:pPr>
            <w:r>
              <w:t>85731,3</w:t>
            </w:r>
          </w:p>
        </w:tc>
      </w:tr>
      <w:tr w:rsidR="00880C94">
        <w:tc>
          <w:tcPr>
            <w:tcW w:w="3685" w:type="dxa"/>
          </w:tcPr>
          <w:p w:rsidR="00880C94" w:rsidRDefault="00880C94">
            <w:pPr>
              <w:pStyle w:val="ConsPlusNormal"/>
            </w:pPr>
            <w:r>
              <w:t>Подпрограмма "Обеспечение правопорядка и профилактика правонарушений"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79263,4</w:t>
            </w:r>
          </w:p>
        </w:tc>
        <w:tc>
          <w:tcPr>
            <w:tcW w:w="1644" w:type="dxa"/>
          </w:tcPr>
          <w:p w:rsidR="00880C94" w:rsidRDefault="00880C94">
            <w:pPr>
              <w:pStyle w:val="ConsPlusNormal"/>
              <w:jc w:val="center"/>
            </w:pPr>
            <w:r>
              <w:t>82434,0</w:t>
            </w:r>
          </w:p>
        </w:tc>
        <w:tc>
          <w:tcPr>
            <w:tcW w:w="1644" w:type="dxa"/>
          </w:tcPr>
          <w:p w:rsidR="00880C94" w:rsidRDefault="00880C94">
            <w:pPr>
              <w:pStyle w:val="ConsPlusNormal"/>
              <w:jc w:val="center"/>
            </w:pPr>
            <w:r>
              <w:t>85731,3</w:t>
            </w:r>
          </w:p>
        </w:tc>
      </w:tr>
      <w:tr w:rsidR="00880C94">
        <w:tc>
          <w:tcPr>
            <w:tcW w:w="3685" w:type="dxa"/>
          </w:tcPr>
          <w:p w:rsidR="00880C94" w:rsidRDefault="00880C94">
            <w:pPr>
              <w:pStyle w:val="ConsPlusNormal"/>
            </w:pPr>
            <w:r>
              <w:t>Основное мероприятие "Реализация мер по проведению профилактики правонарушений"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79263,4</w:t>
            </w:r>
          </w:p>
        </w:tc>
        <w:tc>
          <w:tcPr>
            <w:tcW w:w="1644" w:type="dxa"/>
          </w:tcPr>
          <w:p w:rsidR="00880C94" w:rsidRDefault="00880C94">
            <w:pPr>
              <w:pStyle w:val="ConsPlusNormal"/>
              <w:jc w:val="center"/>
            </w:pPr>
            <w:r>
              <w:t>82434,0</w:t>
            </w:r>
          </w:p>
        </w:tc>
        <w:tc>
          <w:tcPr>
            <w:tcW w:w="1644" w:type="dxa"/>
          </w:tcPr>
          <w:p w:rsidR="00880C94" w:rsidRDefault="00880C94">
            <w:pPr>
              <w:pStyle w:val="ConsPlusNormal"/>
              <w:jc w:val="center"/>
            </w:pPr>
            <w:r>
              <w:t>85731,3</w:t>
            </w:r>
          </w:p>
        </w:tc>
      </w:tr>
      <w:tr w:rsidR="00880C94">
        <w:tc>
          <w:tcPr>
            <w:tcW w:w="3685" w:type="dxa"/>
          </w:tcPr>
          <w:p w:rsidR="00880C94" w:rsidRDefault="00880C94">
            <w:pPr>
              <w:pStyle w:val="ConsPlusNormal"/>
            </w:pPr>
            <w:r>
              <w:t>Субвенции в сфере профилактики безнадзорности и правонарушений несовершеннолетних</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58 1 02 71330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79263,4</w:t>
            </w:r>
          </w:p>
        </w:tc>
        <w:tc>
          <w:tcPr>
            <w:tcW w:w="1644" w:type="dxa"/>
          </w:tcPr>
          <w:p w:rsidR="00880C94" w:rsidRDefault="00880C94">
            <w:pPr>
              <w:pStyle w:val="ConsPlusNormal"/>
              <w:jc w:val="center"/>
            </w:pPr>
            <w:r>
              <w:t>82434,0</w:t>
            </w:r>
          </w:p>
        </w:tc>
        <w:tc>
          <w:tcPr>
            <w:tcW w:w="1644" w:type="dxa"/>
          </w:tcPr>
          <w:p w:rsidR="00880C94" w:rsidRDefault="00880C94">
            <w:pPr>
              <w:pStyle w:val="ConsPlusNormal"/>
              <w:jc w:val="center"/>
            </w:pPr>
            <w:r>
              <w:t>85731,3</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03</w:t>
            </w:r>
          </w:p>
        </w:tc>
        <w:tc>
          <w:tcPr>
            <w:tcW w:w="624" w:type="dxa"/>
          </w:tcPr>
          <w:p w:rsidR="00880C94" w:rsidRDefault="00880C94">
            <w:pPr>
              <w:pStyle w:val="ConsPlusNormal"/>
              <w:jc w:val="center"/>
            </w:pPr>
            <w:r>
              <w:t>14</w:t>
            </w:r>
          </w:p>
        </w:tc>
        <w:tc>
          <w:tcPr>
            <w:tcW w:w="1814" w:type="dxa"/>
          </w:tcPr>
          <w:p w:rsidR="00880C94" w:rsidRDefault="00880C94">
            <w:pPr>
              <w:pStyle w:val="ConsPlusNormal"/>
              <w:jc w:val="center"/>
            </w:pPr>
            <w:r>
              <w:t>58 1 02 71330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79263,4</w:t>
            </w:r>
          </w:p>
        </w:tc>
        <w:tc>
          <w:tcPr>
            <w:tcW w:w="1644" w:type="dxa"/>
          </w:tcPr>
          <w:p w:rsidR="00880C94" w:rsidRDefault="00880C94">
            <w:pPr>
              <w:pStyle w:val="ConsPlusNormal"/>
              <w:jc w:val="center"/>
            </w:pPr>
            <w:r>
              <w:t>82434,0</w:t>
            </w:r>
          </w:p>
        </w:tc>
        <w:tc>
          <w:tcPr>
            <w:tcW w:w="1644" w:type="dxa"/>
          </w:tcPr>
          <w:p w:rsidR="00880C94" w:rsidRDefault="00880C94">
            <w:pPr>
              <w:pStyle w:val="ConsPlusNormal"/>
              <w:jc w:val="center"/>
            </w:pPr>
            <w:r>
              <w:t>85731,3</w:t>
            </w:r>
          </w:p>
        </w:tc>
      </w:tr>
      <w:tr w:rsidR="00880C94">
        <w:tc>
          <w:tcPr>
            <w:tcW w:w="3685" w:type="dxa"/>
          </w:tcPr>
          <w:p w:rsidR="00880C94" w:rsidRDefault="00880C94">
            <w:pPr>
              <w:pStyle w:val="ConsPlusNormal"/>
            </w:pPr>
            <w:r>
              <w:lastRenderedPageBreak/>
              <w:t>ОБРАЗОВАНИЕ</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209711,8</w:t>
            </w:r>
          </w:p>
        </w:tc>
        <w:tc>
          <w:tcPr>
            <w:tcW w:w="1644" w:type="dxa"/>
          </w:tcPr>
          <w:p w:rsidR="00880C94" w:rsidRDefault="00880C94">
            <w:pPr>
              <w:pStyle w:val="ConsPlusNormal"/>
              <w:jc w:val="center"/>
            </w:pPr>
            <w:r>
              <w:t>188235,2</w:t>
            </w:r>
          </w:p>
        </w:tc>
        <w:tc>
          <w:tcPr>
            <w:tcW w:w="1644" w:type="dxa"/>
          </w:tcPr>
          <w:p w:rsidR="00880C94" w:rsidRDefault="00880C94">
            <w:pPr>
              <w:pStyle w:val="ConsPlusNormal"/>
              <w:jc w:val="center"/>
            </w:pPr>
            <w:r>
              <w:t>184937,9</w:t>
            </w:r>
          </w:p>
        </w:tc>
      </w:tr>
      <w:tr w:rsidR="00880C94">
        <w:tc>
          <w:tcPr>
            <w:tcW w:w="3685" w:type="dxa"/>
          </w:tcPr>
          <w:p w:rsidR="00880C94" w:rsidRDefault="00880C94">
            <w:pPr>
              <w:pStyle w:val="ConsPlusNormal"/>
            </w:pPr>
            <w:r>
              <w:t>Молодежная политика</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209711,8</w:t>
            </w:r>
          </w:p>
        </w:tc>
        <w:tc>
          <w:tcPr>
            <w:tcW w:w="1644" w:type="dxa"/>
          </w:tcPr>
          <w:p w:rsidR="00880C94" w:rsidRDefault="00880C94">
            <w:pPr>
              <w:pStyle w:val="ConsPlusNormal"/>
              <w:jc w:val="center"/>
            </w:pPr>
            <w:r>
              <w:t>188235,2</w:t>
            </w:r>
          </w:p>
        </w:tc>
        <w:tc>
          <w:tcPr>
            <w:tcW w:w="1644" w:type="dxa"/>
          </w:tcPr>
          <w:p w:rsidR="00880C94" w:rsidRDefault="00880C94">
            <w:pPr>
              <w:pStyle w:val="ConsPlusNormal"/>
              <w:jc w:val="center"/>
            </w:pPr>
            <w:r>
              <w:t>184937,9</w:t>
            </w:r>
          </w:p>
        </w:tc>
      </w:tr>
      <w:tr w:rsidR="00880C94">
        <w:tc>
          <w:tcPr>
            <w:tcW w:w="3685"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209711,8</w:t>
            </w:r>
          </w:p>
        </w:tc>
        <w:tc>
          <w:tcPr>
            <w:tcW w:w="1644" w:type="dxa"/>
          </w:tcPr>
          <w:p w:rsidR="00880C94" w:rsidRDefault="00880C94">
            <w:pPr>
              <w:pStyle w:val="ConsPlusNormal"/>
              <w:jc w:val="center"/>
            </w:pPr>
            <w:r>
              <w:t>188235,2</w:t>
            </w:r>
          </w:p>
        </w:tc>
        <w:tc>
          <w:tcPr>
            <w:tcW w:w="1644" w:type="dxa"/>
          </w:tcPr>
          <w:p w:rsidR="00880C94" w:rsidRDefault="00880C94">
            <w:pPr>
              <w:pStyle w:val="ConsPlusNormal"/>
              <w:jc w:val="center"/>
            </w:pPr>
            <w:r>
              <w:t>184937,9</w:t>
            </w:r>
          </w:p>
        </w:tc>
      </w:tr>
      <w:tr w:rsidR="00880C94">
        <w:tc>
          <w:tcPr>
            <w:tcW w:w="3685" w:type="dxa"/>
          </w:tcPr>
          <w:p w:rsidR="00880C94" w:rsidRDefault="00880C94">
            <w:pPr>
              <w:pStyle w:val="ConsPlusNormal"/>
            </w:pPr>
            <w:r>
              <w:t>Подпрограмма "Молодежь Ленинградской области"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140369,4</w:t>
            </w:r>
          </w:p>
        </w:tc>
        <w:tc>
          <w:tcPr>
            <w:tcW w:w="1644" w:type="dxa"/>
          </w:tcPr>
          <w:p w:rsidR="00880C94" w:rsidRDefault="00880C94">
            <w:pPr>
              <w:pStyle w:val="ConsPlusNormal"/>
              <w:jc w:val="center"/>
            </w:pPr>
            <w:r>
              <w:t>115042,8</w:t>
            </w:r>
          </w:p>
        </w:tc>
        <w:tc>
          <w:tcPr>
            <w:tcW w:w="1644" w:type="dxa"/>
          </w:tcPr>
          <w:p w:rsidR="00880C94" w:rsidRDefault="00880C94">
            <w:pPr>
              <w:pStyle w:val="ConsPlusNormal"/>
              <w:jc w:val="center"/>
            </w:pPr>
            <w:r>
              <w:t>111745,5</w:t>
            </w:r>
          </w:p>
        </w:tc>
      </w:tr>
      <w:tr w:rsidR="00880C94">
        <w:tc>
          <w:tcPr>
            <w:tcW w:w="3685" w:type="dxa"/>
          </w:tcPr>
          <w:p w:rsidR="00880C94" w:rsidRDefault="00880C94">
            <w:pPr>
              <w:pStyle w:val="ConsPlusNormal"/>
            </w:pPr>
            <w:r>
              <w:t>Основное мероприятие "Организация и проведение молодежных форумов и молодежных массовых мероприятий"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65049,9</w:t>
            </w:r>
          </w:p>
        </w:tc>
        <w:tc>
          <w:tcPr>
            <w:tcW w:w="1644" w:type="dxa"/>
          </w:tcPr>
          <w:p w:rsidR="00880C94" w:rsidRDefault="00880C94">
            <w:pPr>
              <w:pStyle w:val="ConsPlusNormal"/>
              <w:jc w:val="center"/>
            </w:pPr>
            <w:r>
              <w:t>64003,9</w:t>
            </w:r>
          </w:p>
        </w:tc>
        <w:tc>
          <w:tcPr>
            <w:tcW w:w="1644" w:type="dxa"/>
          </w:tcPr>
          <w:p w:rsidR="00880C94" w:rsidRDefault="00880C94">
            <w:pPr>
              <w:pStyle w:val="ConsPlusNormal"/>
              <w:jc w:val="center"/>
            </w:pPr>
            <w:r>
              <w:t>60331,6</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21360,0</w:t>
            </w:r>
          </w:p>
        </w:tc>
        <w:tc>
          <w:tcPr>
            <w:tcW w:w="1644"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21360,0</w:t>
            </w:r>
          </w:p>
        </w:tc>
        <w:tc>
          <w:tcPr>
            <w:tcW w:w="1644" w:type="dxa"/>
          </w:tcPr>
          <w:p w:rsidR="00880C94" w:rsidRDefault="00880C94">
            <w:pPr>
              <w:pStyle w:val="ConsPlusNormal"/>
              <w:jc w:val="center"/>
            </w:pPr>
            <w:r>
              <w:t>10500,0</w:t>
            </w:r>
          </w:p>
        </w:tc>
        <w:tc>
          <w:tcPr>
            <w:tcW w:w="1644" w:type="dxa"/>
          </w:tcPr>
          <w:p w:rsidR="00880C94" w:rsidRDefault="00880C94">
            <w:pPr>
              <w:pStyle w:val="ConsPlusNormal"/>
              <w:jc w:val="center"/>
            </w:pPr>
            <w:r>
              <w:t>10500,0</w:t>
            </w:r>
          </w:p>
        </w:tc>
      </w:tr>
      <w:tr w:rsidR="00880C94">
        <w:tc>
          <w:tcPr>
            <w:tcW w:w="3685" w:type="dxa"/>
          </w:tcPr>
          <w:p w:rsidR="00880C94" w:rsidRDefault="00880C94">
            <w:pPr>
              <w:pStyle w:val="ConsPlusNormal"/>
            </w:pPr>
            <w:r>
              <w:t>Субсидии социально ориентированным некоммерческим организациям Ленинградской области, осуществляющим деятельность в сфере реализации молодежных инициатив</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66 6 01 06670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880C94" w:rsidRDefault="00880C94">
            <w:pPr>
              <w:pStyle w:val="ConsPlusNormal"/>
              <w:jc w:val="center"/>
            </w:pPr>
            <w:r>
              <w:lastRenderedPageBreak/>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66 6 01 06670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lastRenderedPageBreak/>
              <w:t>Молодежные форумы и молодежные массовые мероприятия</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66 6 01 11680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37001,9</w:t>
            </w:r>
          </w:p>
        </w:tc>
        <w:tc>
          <w:tcPr>
            <w:tcW w:w="1644" w:type="dxa"/>
          </w:tcPr>
          <w:p w:rsidR="00880C94" w:rsidRDefault="00880C94">
            <w:pPr>
              <w:pStyle w:val="ConsPlusNormal"/>
              <w:jc w:val="center"/>
            </w:pPr>
            <w:r>
              <w:t>50503,9</w:t>
            </w:r>
          </w:p>
        </w:tc>
        <w:tc>
          <w:tcPr>
            <w:tcW w:w="1644" w:type="dxa"/>
          </w:tcPr>
          <w:p w:rsidR="00880C94" w:rsidRDefault="00880C94">
            <w:pPr>
              <w:pStyle w:val="ConsPlusNormal"/>
              <w:jc w:val="center"/>
            </w:pPr>
            <w:r>
              <w:t>46831,6</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66 6 01 11680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37001,9</w:t>
            </w:r>
          </w:p>
        </w:tc>
        <w:tc>
          <w:tcPr>
            <w:tcW w:w="1644" w:type="dxa"/>
          </w:tcPr>
          <w:p w:rsidR="00880C94" w:rsidRDefault="00880C94">
            <w:pPr>
              <w:pStyle w:val="ConsPlusNormal"/>
              <w:jc w:val="center"/>
            </w:pPr>
            <w:r>
              <w:t>50503,9</w:t>
            </w:r>
          </w:p>
        </w:tc>
        <w:tc>
          <w:tcPr>
            <w:tcW w:w="1644" w:type="dxa"/>
          </w:tcPr>
          <w:p w:rsidR="00880C94" w:rsidRDefault="00880C94">
            <w:pPr>
              <w:pStyle w:val="ConsPlusNormal"/>
              <w:jc w:val="center"/>
            </w:pPr>
            <w:r>
              <w:t>46831,6</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66 6 01 13770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1688,0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66 6 01 13770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1688,0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43055,6</w:t>
            </w:r>
          </w:p>
        </w:tc>
        <w:tc>
          <w:tcPr>
            <w:tcW w:w="1644" w:type="dxa"/>
          </w:tcPr>
          <w:p w:rsidR="00880C94" w:rsidRDefault="00880C94">
            <w:pPr>
              <w:pStyle w:val="ConsPlusNormal"/>
              <w:jc w:val="center"/>
            </w:pPr>
            <w:r>
              <w:t>16000,0</w:t>
            </w:r>
          </w:p>
        </w:tc>
        <w:tc>
          <w:tcPr>
            <w:tcW w:w="1644" w:type="dxa"/>
          </w:tcPr>
          <w:p w:rsidR="00880C94" w:rsidRDefault="00880C94">
            <w:pPr>
              <w:pStyle w:val="ConsPlusNormal"/>
              <w:jc w:val="center"/>
            </w:pPr>
            <w:r>
              <w:t>16000,0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880C94" w:rsidRDefault="00880C94">
            <w:pPr>
              <w:pStyle w:val="ConsPlusNormal"/>
              <w:jc w:val="center"/>
            </w:pPr>
            <w:r>
              <w:lastRenderedPageBreak/>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12000,0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lastRenderedPageBreak/>
              <w:t>Поддержка творческих молодежных проектов</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66 6 02 11690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66 6 02 11690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2000,0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85" w:type="dxa"/>
          </w:tcPr>
          <w:p w:rsidR="00880C94" w:rsidRDefault="00880C94">
            <w:pPr>
              <w:pStyle w:val="ConsPlusNormal"/>
            </w:pPr>
            <w:r>
              <w:t>Субсидии на материально-техническое обеспечение молодежных коворкинг-центров</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66 6 02 74820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29055,6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66 6 02 74820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29055,6</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Основное мероприятие "Реализация комплекса мер по содействию трудовой адаптации и занятости молодежи"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11238,9</w:t>
            </w:r>
          </w:p>
        </w:tc>
        <w:tc>
          <w:tcPr>
            <w:tcW w:w="1644" w:type="dxa"/>
          </w:tcPr>
          <w:p w:rsidR="00880C94" w:rsidRDefault="00880C94">
            <w:pPr>
              <w:pStyle w:val="ConsPlusNormal"/>
              <w:jc w:val="center"/>
            </w:pPr>
            <w:r>
              <w:t>12388,9</w:t>
            </w:r>
          </w:p>
        </w:tc>
        <w:tc>
          <w:tcPr>
            <w:tcW w:w="1644" w:type="dxa"/>
          </w:tcPr>
          <w:p w:rsidR="00880C94" w:rsidRDefault="00880C94">
            <w:pPr>
              <w:pStyle w:val="ConsPlusNormal"/>
              <w:jc w:val="center"/>
            </w:pPr>
            <w:r>
              <w:t>12388,9</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66 6 03 00160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1200,0</w:t>
            </w:r>
          </w:p>
        </w:tc>
        <w:tc>
          <w:tcPr>
            <w:tcW w:w="1644" w:type="dxa"/>
          </w:tcPr>
          <w:p w:rsidR="00880C94" w:rsidRDefault="00880C94">
            <w:pPr>
              <w:pStyle w:val="ConsPlusNormal"/>
              <w:jc w:val="center"/>
            </w:pPr>
            <w:r>
              <w:t>2350,0</w:t>
            </w:r>
          </w:p>
        </w:tc>
        <w:tc>
          <w:tcPr>
            <w:tcW w:w="1644" w:type="dxa"/>
          </w:tcPr>
          <w:p w:rsidR="00880C94" w:rsidRDefault="00880C94">
            <w:pPr>
              <w:pStyle w:val="ConsPlusNormal"/>
              <w:jc w:val="center"/>
            </w:pPr>
            <w:r>
              <w:t>2350,0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66 6 03 00160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1200,0</w:t>
            </w:r>
          </w:p>
        </w:tc>
        <w:tc>
          <w:tcPr>
            <w:tcW w:w="1644" w:type="dxa"/>
          </w:tcPr>
          <w:p w:rsidR="00880C94" w:rsidRDefault="00880C94">
            <w:pPr>
              <w:pStyle w:val="ConsPlusNormal"/>
              <w:jc w:val="center"/>
            </w:pPr>
            <w:r>
              <w:t>2350,0</w:t>
            </w:r>
          </w:p>
        </w:tc>
        <w:tc>
          <w:tcPr>
            <w:tcW w:w="1644" w:type="dxa"/>
          </w:tcPr>
          <w:p w:rsidR="00880C94" w:rsidRDefault="00880C94">
            <w:pPr>
              <w:pStyle w:val="ConsPlusNormal"/>
              <w:jc w:val="center"/>
            </w:pPr>
            <w:r>
              <w:t>2350,0</w:t>
            </w:r>
          </w:p>
        </w:tc>
      </w:tr>
      <w:tr w:rsidR="00880C94">
        <w:tc>
          <w:tcPr>
            <w:tcW w:w="3685" w:type="dxa"/>
          </w:tcPr>
          <w:p w:rsidR="00880C94" w:rsidRDefault="00880C94">
            <w:pPr>
              <w:pStyle w:val="ConsPlusNormal"/>
            </w:pPr>
            <w:r>
              <w:t xml:space="preserve">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w:t>
            </w:r>
            <w:r>
              <w:lastRenderedPageBreak/>
              <w:t>адаптации и занятости молодежи</w:t>
            </w:r>
          </w:p>
        </w:tc>
        <w:tc>
          <w:tcPr>
            <w:tcW w:w="737" w:type="dxa"/>
          </w:tcPr>
          <w:p w:rsidR="00880C94" w:rsidRDefault="00880C94">
            <w:pPr>
              <w:pStyle w:val="ConsPlusNormal"/>
              <w:jc w:val="center"/>
            </w:pPr>
            <w:r>
              <w:lastRenderedPageBreak/>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66 6 03 74330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10038,9</w:t>
            </w:r>
          </w:p>
        </w:tc>
        <w:tc>
          <w:tcPr>
            <w:tcW w:w="1644" w:type="dxa"/>
          </w:tcPr>
          <w:p w:rsidR="00880C94" w:rsidRDefault="00880C94">
            <w:pPr>
              <w:pStyle w:val="ConsPlusNormal"/>
              <w:jc w:val="center"/>
            </w:pPr>
            <w:r>
              <w:t>10038,9</w:t>
            </w:r>
          </w:p>
        </w:tc>
        <w:tc>
          <w:tcPr>
            <w:tcW w:w="1644" w:type="dxa"/>
          </w:tcPr>
          <w:p w:rsidR="00880C94" w:rsidRDefault="00880C94">
            <w:pPr>
              <w:pStyle w:val="ConsPlusNormal"/>
              <w:jc w:val="center"/>
            </w:pPr>
            <w:r>
              <w:t>10038,9</w:t>
            </w:r>
          </w:p>
        </w:tc>
      </w:tr>
      <w:tr w:rsidR="00880C94">
        <w:tc>
          <w:tcPr>
            <w:tcW w:w="3685" w:type="dxa"/>
          </w:tcPr>
          <w:p w:rsidR="00880C94" w:rsidRDefault="00880C94">
            <w:pPr>
              <w:pStyle w:val="ConsPlusNormal"/>
            </w:pPr>
            <w:r>
              <w:lastRenderedPageBreak/>
              <w:t>Межбюджетные трансферты</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66 6 03 74330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10038,9</w:t>
            </w:r>
          </w:p>
        </w:tc>
        <w:tc>
          <w:tcPr>
            <w:tcW w:w="1644" w:type="dxa"/>
          </w:tcPr>
          <w:p w:rsidR="00880C94" w:rsidRDefault="00880C94">
            <w:pPr>
              <w:pStyle w:val="ConsPlusNormal"/>
              <w:jc w:val="center"/>
            </w:pPr>
            <w:r>
              <w:t>10038,9</w:t>
            </w:r>
          </w:p>
        </w:tc>
        <w:tc>
          <w:tcPr>
            <w:tcW w:w="1644" w:type="dxa"/>
          </w:tcPr>
          <w:p w:rsidR="00880C94" w:rsidRDefault="00880C94">
            <w:pPr>
              <w:pStyle w:val="ConsPlusNormal"/>
              <w:jc w:val="center"/>
            </w:pPr>
            <w:r>
              <w:t>10038,9</w:t>
            </w:r>
          </w:p>
        </w:tc>
      </w:tr>
      <w:tr w:rsidR="00880C94">
        <w:tc>
          <w:tcPr>
            <w:tcW w:w="3685" w:type="dxa"/>
          </w:tcPr>
          <w:p w:rsidR="00880C94" w:rsidRDefault="00880C94">
            <w:pPr>
              <w:pStyle w:val="ConsPlusNormal"/>
            </w:pPr>
            <w:r>
              <w:t>Основное мероприятие "Реализация комплекса мер по поддержке молодых семей и пропаганде семейных ценностей"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66 6 04 00000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66 6 04 00160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66 6 04 00160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1500,0</w:t>
            </w:r>
          </w:p>
        </w:tc>
        <w:tc>
          <w:tcPr>
            <w:tcW w:w="1644" w:type="dxa"/>
          </w:tcPr>
          <w:p w:rsidR="00880C94" w:rsidRDefault="00880C94">
            <w:pPr>
              <w:pStyle w:val="ConsPlusNormal"/>
              <w:jc w:val="center"/>
            </w:pPr>
            <w:r>
              <w:t>2500,0</w:t>
            </w:r>
          </w:p>
        </w:tc>
        <w:tc>
          <w:tcPr>
            <w:tcW w:w="1644" w:type="dxa"/>
          </w:tcPr>
          <w:p w:rsidR="00880C94" w:rsidRDefault="00880C94">
            <w:pPr>
              <w:pStyle w:val="ConsPlusNormal"/>
              <w:jc w:val="center"/>
            </w:pPr>
            <w:r>
              <w:t>2500,0</w:t>
            </w:r>
          </w:p>
        </w:tc>
      </w:tr>
      <w:tr w:rsidR="00880C94">
        <w:tc>
          <w:tcPr>
            <w:tcW w:w="3685" w:type="dxa"/>
          </w:tcPr>
          <w:p w:rsidR="00880C94" w:rsidRDefault="00880C94">
            <w:pPr>
              <w:pStyle w:val="ConsPlusNormal"/>
            </w:pPr>
            <w:r>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66 6 05 00000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13500,0</w:t>
            </w:r>
          </w:p>
        </w:tc>
        <w:tc>
          <w:tcPr>
            <w:tcW w:w="1644"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66 6 05 00160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13500,0</w:t>
            </w:r>
          </w:p>
        </w:tc>
        <w:tc>
          <w:tcPr>
            <w:tcW w:w="1644"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66 6 05 00160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13500,0</w:t>
            </w:r>
          </w:p>
        </w:tc>
        <w:tc>
          <w:tcPr>
            <w:tcW w:w="1644" w:type="dxa"/>
          </w:tcPr>
          <w:p w:rsidR="00880C94" w:rsidRDefault="00880C94">
            <w:pPr>
              <w:pStyle w:val="ConsPlusNormal"/>
              <w:jc w:val="center"/>
            </w:pPr>
            <w:r>
              <w:t>14000,0</w:t>
            </w:r>
          </w:p>
        </w:tc>
        <w:tc>
          <w:tcPr>
            <w:tcW w:w="1644" w:type="dxa"/>
          </w:tcPr>
          <w:p w:rsidR="00880C94" w:rsidRDefault="00880C94">
            <w:pPr>
              <w:pStyle w:val="ConsPlusNormal"/>
              <w:jc w:val="center"/>
            </w:pPr>
            <w:r>
              <w:t>14000,0</w:t>
            </w:r>
          </w:p>
        </w:tc>
      </w:tr>
      <w:tr w:rsidR="00880C94">
        <w:tc>
          <w:tcPr>
            <w:tcW w:w="3685" w:type="dxa"/>
          </w:tcPr>
          <w:p w:rsidR="00880C94" w:rsidRDefault="00880C94">
            <w:pPr>
              <w:pStyle w:val="ConsPlusNormal"/>
            </w:pPr>
            <w:r>
              <w:t xml:space="preserve">Основное мероприятие "Государственная поддержка </w:t>
            </w:r>
            <w:r>
              <w:lastRenderedPageBreak/>
              <w:t>творческой и талантливой молодежи"</w:t>
            </w:r>
          </w:p>
        </w:tc>
        <w:tc>
          <w:tcPr>
            <w:tcW w:w="737" w:type="dxa"/>
          </w:tcPr>
          <w:p w:rsidR="00880C94" w:rsidRDefault="00880C94">
            <w:pPr>
              <w:pStyle w:val="ConsPlusNormal"/>
              <w:jc w:val="center"/>
            </w:pPr>
            <w:r>
              <w:lastRenderedPageBreak/>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66 6 06 00000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6025,0</w:t>
            </w:r>
          </w:p>
        </w:tc>
        <w:tc>
          <w:tcPr>
            <w:tcW w:w="1644" w:type="dxa"/>
          </w:tcPr>
          <w:p w:rsidR="00880C94" w:rsidRDefault="00880C94">
            <w:pPr>
              <w:pStyle w:val="ConsPlusNormal"/>
              <w:jc w:val="center"/>
            </w:pPr>
            <w:r>
              <w:t>6150,0</w:t>
            </w:r>
          </w:p>
        </w:tc>
        <w:tc>
          <w:tcPr>
            <w:tcW w:w="1644" w:type="dxa"/>
          </w:tcPr>
          <w:p w:rsidR="00880C94" w:rsidRDefault="00880C94">
            <w:pPr>
              <w:pStyle w:val="ConsPlusNormal"/>
              <w:jc w:val="center"/>
            </w:pPr>
            <w:r>
              <w:t>6525,0</w:t>
            </w:r>
          </w:p>
        </w:tc>
      </w:tr>
      <w:tr w:rsidR="00880C94">
        <w:tc>
          <w:tcPr>
            <w:tcW w:w="3685" w:type="dxa"/>
          </w:tcPr>
          <w:p w:rsidR="00880C94" w:rsidRDefault="00880C94">
            <w:pPr>
              <w:pStyle w:val="ConsPlusNormal"/>
            </w:pPr>
            <w:r>
              <w:lastRenderedPageBreak/>
              <w:t>Обеспечение деятельности (услуги, работы) государственных учреждений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66 6 06 00160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66 6 06 00160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5500,0</w:t>
            </w:r>
          </w:p>
        </w:tc>
        <w:tc>
          <w:tcPr>
            <w:tcW w:w="1644" w:type="dxa"/>
          </w:tcPr>
          <w:p w:rsidR="00880C94" w:rsidRDefault="00880C94">
            <w:pPr>
              <w:pStyle w:val="ConsPlusNormal"/>
              <w:jc w:val="center"/>
            </w:pPr>
            <w:r>
              <w:t>0,0</w:t>
            </w:r>
          </w:p>
        </w:tc>
        <w:tc>
          <w:tcPr>
            <w:tcW w:w="1644" w:type="dxa"/>
          </w:tcPr>
          <w:p w:rsidR="00880C94" w:rsidRDefault="00880C94">
            <w:pPr>
              <w:pStyle w:val="ConsPlusNormal"/>
              <w:jc w:val="center"/>
            </w:pPr>
            <w:r>
              <w:t>0,0</w:t>
            </w:r>
          </w:p>
        </w:tc>
      </w:tr>
      <w:tr w:rsidR="00880C94">
        <w:tc>
          <w:tcPr>
            <w:tcW w:w="3685" w:type="dxa"/>
          </w:tcPr>
          <w:p w:rsidR="00880C94" w:rsidRDefault="00880C94">
            <w:pPr>
              <w:pStyle w:val="ConsPlusNormal"/>
            </w:pPr>
            <w:r>
              <w:t>Премии Губернатора Ленинградской области для поддержки талантливой молодежи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66 6 06 03270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525,0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525,0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66 6 06 03270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525,0</w:t>
            </w:r>
          </w:p>
        </w:tc>
        <w:tc>
          <w:tcPr>
            <w:tcW w:w="1644" w:type="dxa"/>
          </w:tcPr>
          <w:p w:rsidR="00880C94" w:rsidRDefault="00880C94">
            <w:pPr>
              <w:pStyle w:val="ConsPlusNormal"/>
              <w:jc w:val="center"/>
            </w:pPr>
            <w:r>
              <w:t>150,0</w:t>
            </w:r>
          </w:p>
        </w:tc>
        <w:tc>
          <w:tcPr>
            <w:tcW w:w="1644" w:type="dxa"/>
          </w:tcPr>
          <w:p w:rsidR="00880C94" w:rsidRDefault="00880C94">
            <w:pPr>
              <w:pStyle w:val="ConsPlusNormal"/>
              <w:jc w:val="center"/>
            </w:pPr>
            <w:r>
              <w:t>525,0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66 6 06 13760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66 6 06 13760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0,0</w:t>
            </w:r>
          </w:p>
        </w:tc>
        <w:tc>
          <w:tcPr>
            <w:tcW w:w="1644" w:type="dxa"/>
          </w:tcPr>
          <w:p w:rsidR="00880C94" w:rsidRDefault="00880C94">
            <w:pPr>
              <w:pStyle w:val="ConsPlusNormal"/>
              <w:jc w:val="center"/>
            </w:pPr>
            <w:r>
              <w:t>6000,0</w:t>
            </w:r>
          </w:p>
        </w:tc>
        <w:tc>
          <w:tcPr>
            <w:tcW w:w="1644" w:type="dxa"/>
          </w:tcPr>
          <w:p w:rsidR="00880C94" w:rsidRDefault="00880C94">
            <w:pPr>
              <w:pStyle w:val="ConsPlusNormal"/>
              <w:jc w:val="center"/>
            </w:pPr>
            <w:r>
              <w:t>6000,0</w:t>
            </w:r>
          </w:p>
        </w:tc>
      </w:tr>
      <w:tr w:rsidR="00880C94">
        <w:tc>
          <w:tcPr>
            <w:tcW w:w="3685" w:type="dxa"/>
          </w:tcPr>
          <w:p w:rsidR="00880C94" w:rsidRDefault="00880C94">
            <w:pPr>
              <w:pStyle w:val="ConsPlusNormal"/>
            </w:pPr>
            <w:r>
              <w:t>Подпрограмма "Патриотическое воспитание граждан в Ленинградской области"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37942,4</w:t>
            </w:r>
          </w:p>
        </w:tc>
        <w:tc>
          <w:tcPr>
            <w:tcW w:w="1644" w:type="dxa"/>
          </w:tcPr>
          <w:p w:rsidR="00880C94" w:rsidRDefault="00880C94">
            <w:pPr>
              <w:pStyle w:val="ConsPlusNormal"/>
              <w:jc w:val="center"/>
            </w:pPr>
            <w:r>
              <w:t>42292,4</w:t>
            </w:r>
          </w:p>
        </w:tc>
        <w:tc>
          <w:tcPr>
            <w:tcW w:w="1644" w:type="dxa"/>
          </w:tcPr>
          <w:p w:rsidR="00880C94" w:rsidRDefault="00880C94">
            <w:pPr>
              <w:pStyle w:val="ConsPlusNormal"/>
              <w:jc w:val="center"/>
            </w:pPr>
            <w:r>
              <w:t>42292,4</w:t>
            </w:r>
          </w:p>
        </w:tc>
      </w:tr>
      <w:tr w:rsidR="00880C94">
        <w:tc>
          <w:tcPr>
            <w:tcW w:w="3685" w:type="dxa"/>
          </w:tcPr>
          <w:p w:rsidR="00880C94" w:rsidRDefault="00880C94">
            <w:pPr>
              <w:pStyle w:val="ConsPlusNormal"/>
            </w:pPr>
            <w:r>
              <w:t>Основное мероприятие "Реализация комплекса мер по сохранению исторической памяти"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15042,4</w:t>
            </w:r>
          </w:p>
        </w:tc>
        <w:tc>
          <w:tcPr>
            <w:tcW w:w="1644" w:type="dxa"/>
          </w:tcPr>
          <w:p w:rsidR="00880C94" w:rsidRDefault="00880C94">
            <w:pPr>
              <w:pStyle w:val="ConsPlusNormal"/>
              <w:jc w:val="center"/>
            </w:pPr>
            <w:r>
              <w:t>18942,4</w:t>
            </w:r>
          </w:p>
        </w:tc>
        <w:tc>
          <w:tcPr>
            <w:tcW w:w="1644" w:type="dxa"/>
          </w:tcPr>
          <w:p w:rsidR="00880C94" w:rsidRDefault="00880C94">
            <w:pPr>
              <w:pStyle w:val="ConsPlusNormal"/>
              <w:jc w:val="center"/>
            </w:pPr>
            <w:r>
              <w:t>18942,4</w:t>
            </w:r>
          </w:p>
        </w:tc>
      </w:tr>
      <w:tr w:rsidR="00880C94">
        <w:tc>
          <w:tcPr>
            <w:tcW w:w="3685" w:type="dxa"/>
          </w:tcPr>
          <w:p w:rsidR="00880C94" w:rsidRDefault="00880C94">
            <w:pPr>
              <w:pStyle w:val="ConsPlusNormal"/>
            </w:pPr>
            <w:r>
              <w:t xml:space="preserve">Субсидии социально ориентированным некоммерческим </w:t>
            </w:r>
            <w:r>
              <w:lastRenderedPageBreak/>
              <w:t>организациям Ленинградской области, осуществляющим деятельность в сфере патриотического воспитания молодежи</w:t>
            </w:r>
          </w:p>
        </w:tc>
        <w:tc>
          <w:tcPr>
            <w:tcW w:w="737" w:type="dxa"/>
          </w:tcPr>
          <w:p w:rsidR="00880C94" w:rsidRDefault="00880C94">
            <w:pPr>
              <w:pStyle w:val="ConsPlusNormal"/>
              <w:jc w:val="center"/>
            </w:pPr>
            <w:r>
              <w:lastRenderedPageBreak/>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66 7 01 06740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66 7 01 06740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10000,0</w:t>
            </w:r>
          </w:p>
        </w:tc>
        <w:tc>
          <w:tcPr>
            <w:tcW w:w="1644" w:type="dxa"/>
          </w:tcPr>
          <w:p w:rsidR="00880C94" w:rsidRDefault="00880C94">
            <w:pPr>
              <w:pStyle w:val="ConsPlusNormal"/>
              <w:jc w:val="center"/>
            </w:pPr>
            <w:r>
              <w:t>10000,0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6100,0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66 7 01 13760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6100,0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Субсидии на реализацию комплекса мер по сохранению исторической памяти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66 7 01 74340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3942,4</w:t>
            </w:r>
          </w:p>
        </w:tc>
        <w:tc>
          <w:tcPr>
            <w:tcW w:w="1644" w:type="dxa"/>
          </w:tcPr>
          <w:p w:rsidR="00880C94" w:rsidRDefault="00880C94">
            <w:pPr>
              <w:pStyle w:val="ConsPlusNormal"/>
              <w:jc w:val="center"/>
            </w:pPr>
            <w:r>
              <w:t>3942,4</w:t>
            </w:r>
          </w:p>
        </w:tc>
        <w:tc>
          <w:tcPr>
            <w:tcW w:w="1644" w:type="dxa"/>
          </w:tcPr>
          <w:p w:rsidR="00880C94" w:rsidRDefault="00880C94">
            <w:pPr>
              <w:pStyle w:val="ConsPlusNormal"/>
              <w:jc w:val="center"/>
            </w:pPr>
            <w:r>
              <w:t>3942,4</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66 7 01 74340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3942,4</w:t>
            </w:r>
          </w:p>
        </w:tc>
        <w:tc>
          <w:tcPr>
            <w:tcW w:w="1644" w:type="dxa"/>
          </w:tcPr>
          <w:p w:rsidR="00880C94" w:rsidRDefault="00880C94">
            <w:pPr>
              <w:pStyle w:val="ConsPlusNormal"/>
              <w:jc w:val="center"/>
            </w:pPr>
            <w:r>
              <w:t>3942,4</w:t>
            </w:r>
          </w:p>
        </w:tc>
        <w:tc>
          <w:tcPr>
            <w:tcW w:w="1644" w:type="dxa"/>
          </w:tcPr>
          <w:p w:rsidR="00880C94" w:rsidRDefault="00880C94">
            <w:pPr>
              <w:pStyle w:val="ConsPlusNormal"/>
              <w:jc w:val="center"/>
            </w:pPr>
            <w:r>
              <w:t>3942,4</w:t>
            </w:r>
          </w:p>
        </w:tc>
      </w:tr>
      <w:tr w:rsidR="00880C94">
        <w:tc>
          <w:tcPr>
            <w:tcW w:w="3685" w:type="dxa"/>
          </w:tcPr>
          <w:p w:rsidR="00880C94" w:rsidRDefault="00880C94">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2900,0</w:t>
            </w:r>
          </w:p>
        </w:tc>
        <w:tc>
          <w:tcPr>
            <w:tcW w:w="1644" w:type="dxa"/>
          </w:tcPr>
          <w:p w:rsidR="00880C94" w:rsidRDefault="00880C94">
            <w:pPr>
              <w:pStyle w:val="ConsPlusNormal"/>
              <w:jc w:val="center"/>
            </w:pPr>
            <w:r>
              <w:t>3350,0</w:t>
            </w:r>
          </w:p>
        </w:tc>
        <w:tc>
          <w:tcPr>
            <w:tcW w:w="1644" w:type="dxa"/>
          </w:tcPr>
          <w:p w:rsidR="00880C94" w:rsidRDefault="00880C94">
            <w:pPr>
              <w:pStyle w:val="ConsPlusNormal"/>
              <w:jc w:val="center"/>
            </w:pPr>
            <w:r>
              <w:t>3350,0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2900,0</w:t>
            </w:r>
          </w:p>
        </w:tc>
        <w:tc>
          <w:tcPr>
            <w:tcW w:w="1644" w:type="dxa"/>
          </w:tcPr>
          <w:p w:rsidR="00880C94" w:rsidRDefault="00880C94">
            <w:pPr>
              <w:pStyle w:val="ConsPlusNormal"/>
              <w:jc w:val="center"/>
            </w:pPr>
            <w:r>
              <w:t>3350,0</w:t>
            </w:r>
          </w:p>
        </w:tc>
        <w:tc>
          <w:tcPr>
            <w:tcW w:w="1644" w:type="dxa"/>
          </w:tcPr>
          <w:p w:rsidR="00880C94" w:rsidRDefault="00880C94">
            <w:pPr>
              <w:pStyle w:val="ConsPlusNormal"/>
              <w:jc w:val="center"/>
            </w:pPr>
            <w:r>
              <w:t>3350,0</w:t>
            </w:r>
          </w:p>
        </w:tc>
      </w:tr>
      <w:tr w:rsidR="00880C94">
        <w:tc>
          <w:tcPr>
            <w:tcW w:w="3685" w:type="dxa"/>
          </w:tcPr>
          <w:p w:rsidR="00880C94" w:rsidRDefault="00880C94">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880C94" w:rsidRDefault="00880C94">
            <w:pPr>
              <w:pStyle w:val="ConsPlusNormal"/>
              <w:jc w:val="center"/>
            </w:pPr>
            <w:r>
              <w:lastRenderedPageBreak/>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2900,0</w:t>
            </w:r>
          </w:p>
        </w:tc>
        <w:tc>
          <w:tcPr>
            <w:tcW w:w="1644" w:type="dxa"/>
          </w:tcPr>
          <w:p w:rsidR="00880C94" w:rsidRDefault="00880C94">
            <w:pPr>
              <w:pStyle w:val="ConsPlusNormal"/>
              <w:jc w:val="center"/>
            </w:pPr>
            <w:r>
              <w:t>3350,0</w:t>
            </w:r>
          </w:p>
        </w:tc>
        <w:tc>
          <w:tcPr>
            <w:tcW w:w="1644" w:type="dxa"/>
          </w:tcPr>
          <w:p w:rsidR="00880C94" w:rsidRDefault="00880C94">
            <w:pPr>
              <w:pStyle w:val="ConsPlusNormal"/>
              <w:jc w:val="center"/>
            </w:pPr>
            <w:r>
              <w:t>3350,0</w:t>
            </w:r>
          </w:p>
        </w:tc>
      </w:tr>
      <w:tr w:rsidR="00880C94">
        <w:tc>
          <w:tcPr>
            <w:tcW w:w="3685" w:type="dxa"/>
          </w:tcPr>
          <w:p w:rsidR="00880C94" w:rsidRDefault="00880C94">
            <w:pPr>
              <w:pStyle w:val="ConsPlusNormal"/>
            </w:pPr>
            <w:r>
              <w:lastRenderedPageBreak/>
              <w:t>Основное мероприятие "Реализация комплекса мер по военно-патриотическому воспитанию молодежи"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66 7 03 00160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66 7 03 00160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c>
          <w:tcPr>
            <w:tcW w:w="1644" w:type="dxa"/>
          </w:tcPr>
          <w:p w:rsidR="00880C94" w:rsidRDefault="00880C94">
            <w:pPr>
              <w:pStyle w:val="ConsPlusNormal"/>
              <w:jc w:val="center"/>
            </w:pPr>
            <w:r>
              <w:t>20000,0</w:t>
            </w:r>
          </w:p>
        </w:tc>
      </w:tr>
      <w:tr w:rsidR="00880C94">
        <w:tc>
          <w:tcPr>
            <w:tcW w:w="3685" w:type="dxa"/>
          </w:tcPr>
          <w:p w:rsidR="00880C94" w:rsidRDefault="00880C94">
            <w:pPr>
              <w:pStyle w:val="ConsPlusNormal"/>
            </w:pPr>
            <w:r>
              <w:t>Подпрограмма "Профилактика асоциального поведения в молодежной среде"</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66 8 00 00000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26900,0</w:t>
            </w:r>
          </w:p>
        </w:tc>
        <w:tc>
          <w:tcPr>
            <w:tcW w:w="1644" w:type="dxa"/>
          </w:tcPr>
          <w:p w:rsidR="00880C94" w:rsidRDefault="00880C94">
            <w:pPr>
              <w:pStyle w:val="ConsPlusNormal"/>
              <w:jc w:val="center"/>
            </w:pPr>
            <w:r>
              <w:t>26400,0</w:t>
            </w:r>
          </w:p>
        </w:tc>
        <w:tc>
          <w:tcPr>
            <w:tcW w:w="1644" w:type="dxa"/>
          </w:tcPr>
          <w:p w:rsidR="00880C94" w:rsidRDefault="00880C94">
            <w:pPr>
              <w:pStyle w:val="ConsPlusNormal"/>
              <w:jc w:val="center"/>
            </w:pPr>
            <w:r>
              <w:t>26400,0</w:t>
            </w:r>
          </w:p>
        </w:tc>
      </w:tr>
      <w:tr w:rsidR="00880C94">
        <w:tc>
          <w:tcPr>
            <w:tcW w:w="3685" w:type="dxa"/>
          </w:tcPr>
          <w:p w:rsidR="00880C94" w:rsidRDefault="00880C94">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66 8 01 00000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23500,0</w:t>
            </w:r>
          </w:p>
        </w:tc>
        <w:tc>
          <w:tcPr>
            <w:tcW w:w="1644" w:type="dxa"/>
          </w:tcPr>
          <w:p w:rsidR="00880C94" w:rsidRDefault="00880C94">
            <w:pPr>
              <w:pStyle w:val="ConsPlusNormal"/>
              <w:jc w:val="center"/>
            </w:pPr>
            <w:r>
              <w:t>23000,0</w:t>
            </w:r>
          </w:p>
        </w:tc>
        <w:tc>
          <w:tcPr>
            <w:tcW w:w="1644" w:type="dxa"/>
          </w:tcPr>
          <w:p w:rsidR="00880C94" w:rsidRDefault="00880C94">
            <w:pPr>
              <w:pStyle w:val="ConsPlusNormal"/>
              <w:jc w:val="center"/>
            </w:pPr>
            <w:r>
              <w:t>23000,0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66 8 01 00160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15600,0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66 8 01 00160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15600,0</w:t>
            </w:r>
          </w:p>
        </w:tc>
        <w:tc>
          <w:tcPr>
            <w:tcW w:w="1644" w:type="dxa"/>
          </w:tcPr>
          <w:p w:rsidR="00880C94" w:rsidRDefault="00880C94">
            <w:pPr>
              <w:pStyle w:val="ConsPlusNormal"/>
              <w:jc w:val="center"/>
            </w:pPr>
            <w:r>
              <w:t>12000,0</w:t>
            </w:r>
          </w:p>
        </w:tc>
        <w:tc>
          <w:tcPr>
            <w:tcW w:w="1644" w:type="dxa"/>
          </w:tcPr>
          <w:p w:rsidR="00880C94" w:rsidRDefault="00880C94">
            <w:pPr>
              <w:pStyle w:val="ConsPlusNormal"/>
              <w:jc w:val="center"/>
            </w:pPr>
            <w:r>
              <w:t>12000,0</w:t>
            </w:r>
          </w:p>
        </w:tc>
      </w:tr>
      <w:tr w:rsidR="00880C94">
        <w:tc>
          <w:tcPr>
            <w:tcW w:w="3685" w:type="dxa"/>
          </w:tcPr>
          <w:p w:rsidR="00880C94" w:rsidRDefault="00880C94">
            <w:pPr>
              <w:pStyle w:val="ConsPlusNormal"/>
            </w:pPr>
            <w:r>
              <w:lastRenderedPageBreak/>
              <w:t>Субсидии социально ориентированным некоммерческим организациям Ленинградской области, осуществляющим деятельность в сфере реализации проектов по профилактике антиобщественного поведения молодежи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66 8 01 06750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4300,0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66 8 01 06750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4300,0</w:t>
            </w:r>
          </w:p>
        </w:tc>
        <w:tc>
          <w:tcPr>
            <w:tcW w:w="1644" w:type="dxa"/>
          </w:tcPr>
          <w:p w:rsidR="00880C94" w:rsidRDefault="00880C94">
            <w:pPr>
              <w:pStyle w:val="ConsPlusNormal"/>
              <w:jc w:val="center"/>
            </w:pPr>
            <w:r>
              <w:t>3000,0</w:t>
            </w:r>
          </w:p>
        </w:tc>
        <w:tc>
          <w:tcPr>
            <w:tcW w:w="1644" w:type="dxa"/>
          </w:tcPr>
          <w:p w:rsidR="00880C94" w:rsidRDefault="00880C94">
            <w:pPr>
              <w:pStyle w:val="ConsPlusNormal"/>
              <w:jc w:val="center"/>
            </w:pPr>
            <w:r>
              <w:t>3000,0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66 8 01 13760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3600,0</w:t>
            </w:r>
          </w:p>
        </w:tc>
        <w:tc>
          <w:tcPr>
            <w:tcW w:w="1644"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66 8 01 13760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3600,0</w:t>
            </w:r>
          </w:p>
        </w:tc>
        <w:tc>
          <w:tcPr>
            <w:tcW w:w="1644" w:type="dxa"/>
          </w:tcPr>
          <w:p w:rsidR="00880C94" w:rsidRDefault="00880C94">
            <w:pPr>
              <w:pStyle w:val="ConsPlusNormal"/>
              <w:jc w:val="center"/>
            </w:pPr>
            <w:r>
              <w:t>8000,0</w:t>
            </w:r>
          </w:p>
        </w:tc>
        <w:tc>
          <w:tcPr>
            <w:tcW w:w="1644" w:type="dxa"/>
          </w:tcPr>
          <w:p w:rsidR="00880C94" w:rsidRDefault="00880C94">
            <w:pPr>
              <w:pStyle w:val="ConsPlusNormal"/>
              <w:jc w:val="center"/>
            </w:pPr>
            <w:r>
              <w:t>8000,0</w:t>
            </w:r>
          </w:p>
        </w:tc>
      </w:tr>
      <w:tr w:rsidR="00880C94">
        <w:tc>
          <w:tcPr>
            <w:tcW w:w="3685" w:type="dxa"/>
          </w:tcPr>
          <w:p w:rsidR="00880C94" w:rsidRDefault="00880C94">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66 8 02 00000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r>
      <w:tr w:rsidR="00880C94">
        <w:tc>
          <w:tcPr>
            <w:tcW w:w="3685" w:type="dxa"/>
          </w:tcPr>
          <w:p w:rsidR="00880C94" w:rsidRDefault="00880C94">
            <w:pPr>
              <w:pStyle w:val="ConsPlusNormal"/>
            </w:pPr>
            <w:r>
              <w:t>Мероприятия и проекты</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66 8 02 13760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66 8 02 13760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c>
          <w:tcPr>
            <w:tcW w:w="1644" w:type="dxa"/>
          </w:tcPr>
          <w:p w:rsidR="00880C94" w:rsidRDefault="00880C94">
            <w:pPr>
              <w:pStyle w:val="ConsPlusNormal"/>
              <w:jc w:val="center"/>
            </w:pPr>
            <w:r>
              <w:t>3400,0</w:t>
            </w:r>
          </w:p>
        </w:tc>
      </w:tr>
      <w:tr w:rsidR="00880C94">
        <w:tc>
          <w:tcPr>
            <w:tcW w:w="3685" w:type="dxa"/>
          </w:tcPr>
          <w:p w:rsidR="00880C94" w:rsidRDefault="00880C94">
            <w:pPr>
              <w:pStyle w:val="ConsPlusNormal"/>
            </w:pPr>
            <w:r>
              <w:t>Подпрограмма "Развитие международных и межрегиональных связей Ленинградской области"</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Б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r>
      <w:tr w:rsidR="00880C94">
        <w:tc>
          <w:tcPr>
            <w:tcW w:w="3685" w:type="dxa"/>
          </w:tcPr>
          <w:p w:rsidR="00880C94" w:rsidRDefault="00880C94">
            <w:pPr>
              <w:pStyle w:val="ConsPlusNormal"/>
            </w:pPr>
            <w:r>
              <w:lastRenderedPageBreak/>
              <w:t>Основное мероприятие "Взаимодействие с соотечественниками, проживающими за рубежом"</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Б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Б 02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993</w:t>
            </w:r>
          </w:p>
        </w:tc>
        <w:tc>
          <w:tcPr>
            <w:tcW w:w="624" w:type="dxa"/>
          </w:tcPr>
          <w:p w:rsidR="00880C94" w:rsidRDefault="00880C94">
            <w:pPr>
              <w:pStyle w:val="ConsPlusNormal"/>
              <w:jc w:val="center"/>
            </w:pPr>
            <w:r>
              <w:t>07</w:t>
            </w:r>
          </w:p>
        </w:tc>
        <w:tc>
          <w:tcPr>
            <w:tcW w:w="624" w:type="dxa"/>
          </w:tcPr>
          <w:p w:rsidR="00880C94" w:rsidRDefault="00880C94">
            <w:pPr>
              <w:pStyle w:val="ConsPlusNormal"/>
              <w:jc w:val="center"/>
            </w:pPr>
            <w:r>
              <w:t>07</w:t>
            </w:r>
          </w:p>
        </w:tc>
        <w:tc>
          <w:tcPr>
            <w:tcW w:w="1814" w:type="dxa"/>
          </w:tcPr>
          <w:p w:rsidR="00880C94" w:rsidRDefault="00880C94">
            <w:pPr>
              <w:pStyle w:val="ConsPlusNormal"/>
              <w:jc w:val="center"/>
            </w:pPr>
            <w:r>
              <w:t>66 Б 02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c>
          <w:tcPr>
            <w:tcW w:w="1644" w:type="dxa"/>
          </w:tcPr>
          <w:p w:rsidR="00880C94" w:rsidRDefault="00880C94">
            <w:pPr>
              <w:pStyle w:val="ConsPlusNormal"/>
              <w:jc w:val="center"/>
            </w:pPr>
            <w:r>
              <w:t>4500,0</w:t>
            </w:r>
          </w:p>
        </w:tc>
      </w:tr>
      <w:tr w:rsidR="00880C94">
        <w:tc>
          <w:tcPr>
            <w:tcW w:w="3685" w:type="dxa"/>
          </w:tcPr>
          <w:p w:rsidR="00880C94" w:rsidRDefault="00880C94">
            <w:pPr>
              <w:pStyle w:val="ConsPlusNormal"/>
              <w:outlineLvl w:val="1"/>
            </w:pPr>
            <w:r>
              <w:t>УПОЛНОМОЧЕННЫЙ ПО ПРАВАМ ЧЕЛОВЕКА В ЛЕНИНГРАДСКОЙ ОБЛАСТИ</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19808,9</w:t>
            </w:r>
          </w:p>
        </w:tc>
        <w:tc>
          <w:tcPr>
            <w:tcW w:w="1644" w:type="dxa"/>
          </w:tcPr>
          <w:p w:rsidR="00880C94" w:rsidRDefault="00880C94">
            <w:pPr>
              <w:pStyle w:val="ConsPlusNormal"/>
              <w:jc w:val="center"/>
            </w:pPr>
            <w:r>
              <w:t>20726,1</w:t>
            </w:r>
          </w:p>
        </w:tc>
        <w:tc>
          <w:tcPr>
            <w:tcW w:w="1644" w:type="dxa"/>
          </w:tcPr>
          <w:p w:rsidR="00880C94" w:rsidRDefault="00880C94">
            <w:pPr>
              <w:pStyle w:val="ConsPlusNormal"/>
              <w:jc w:val="center"/>
            </w:pPr>
            <w:r>
              <w:t>20726,1</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19808,9</w:t>
            </w:r>
          </w:p>
        </w:tc>
        <w:tc>
          <w:tcPr>
            <w:tcW w:w="1644" w:type="dxa"/>
          </w:tcPr>
          <w:p w:rsidR="00880C94" w:rsidRDefault="00880C94">
            <w:pPr>
              <w:pStyle w:val="ConsPlusNormal"/>
              <w:jc w:val="center"/>
            </w:pPr>
            <w:r>
              <w:t>20726,1</w:t>
            </w:r>
          </w:p>
        </w:tc>
        <w:tc>
          <w:tcPr>
            <w:tcW w:w="1644" w:type="dxa"/>
          </w:tcPr>
          <w:p w:rsidR="00880C94" w:rsidRDefault="00880C94">
            <w:pPr>
              <w:pStyle w:val="ConsPlusNormal"/>
              <w:jc w:val="center"/>
            </w:pPr>
            <w:r>
              <w:t>20726,1</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19808,9</w:t>
            </w:r>
          </w:p>
        </w:tc>
        <w:tc>
          <w:tcPr>
            <w:tcW w:w="1644" w:type="dxa"/>
          </w:tcPr>
          <w:p w:rsidR="00880C94" w:rsidRDefault="00880C94">
            <w:pPr>
              <w:pStyle w:val="ConsPlusNormal"/>
              <w:jc w:val="center"/>
            </w:pPr>
            <w:r>
              <w:t>20726,1</w:t>
            </w:r>
          </w:p>
        </w:tc>
        <w:tc>
          <w:tcPr>
            <w:tcW w:w="1644" w:type="dxa"/>
          </w:tcPr>
          <w:p w:rsidR="00880C94" w:rsidRDefault="00880C94">
            <w:pPr>
              <w:pStyle w:val="ConsPlusNormal"/>
              <w:jc w:val="center"/>
            </w:pPr>
            <w:r>
              <w:t>20726,1</w:t>
            </w:r>
          </w:p>
        </w:tc>
      </w:tr>
      <w:tr w:rsidR="00880C94">
        <w:tc>
          <w:tcPr>
            <w:tcW w:w="3685" w:type="dxa"/>
          </w:tcPr>
          <w:p w:rsidR="00880C94" w:rsidRDefault="00880C94">
            <w:pPr>
              <w:pStyle w:val="ConsPlusNormal"/>
            </w:pPr>
            <w:r>
              <w:t>Обеспечение деятельности государственных органов Ленинградской области</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18611,2</w:t>
            </w:r>
          </w:p>
        </w:tc>
        <w:tc>
          <w:tcPr>
            <w:tcW w:w="1644" w:type="dxa"/>
          </w:tcPr>
          <w:p w:rsidR="00880C94" w:rsidRDefault="00880C94">
            <w:pPr>
              <w:pStyle w:val="ConsPlusNormal"/>
              <w:jc w:val="center"/>
            </w:pPr>
            <w:r>
              <w:t>19480,5</w:t>
            </w:r>
          </w:p>
        </w:tc>
        <w:tc>
          <w:tcPr>
            <w:tcW w:w="1644" w:type="dxa"/>
          </w:tcPr>
          <w:p w:rsidR="00880C94" w:rsidRDefault="00880C94">
            <w:pPr>
              <w:pStyle w:val="ConsPlusNormal"/>
              <w:jc w:val="center"/>
            </w:pPr>
            <w:r>
              <w:t>19480,5</w:t>
            </w:r>
          </w:p>
        </w:tc>
      </w:tr>
      <w:tr w:rsidR="00880C94">
        <w:tc>
          <w:tcPr>
            <w:tcW w:w="3685" w:type="dxa"/>
          </w:tcPr>
          <w:p w:rsidR="00880C94" w:rsidRDefault="00880C94">
            <w:pPr>
              <w:pStyle w:val="ConsPlusNormal"/>
            </w:pPr>
            <w:r>
              <w:t>Обеспечение деятельности Уполномоченного по правам человека в Ленинградской области</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67 8 00 00000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18611,2</w:t>
            </w:r>
          </w:p>
        </w:tc>
        <w:tc>
          <w:tcPr>
            <w:tcW w:w="1644" w:type="dxa"/>
          </w:tcPr>
          <w:p w:rsidR="00880C94" w:rsidRDefault="00880C94">
            <w:pPr>
              <w:pStyle w:val="ConsPlusNormal"/>
              <w:jc w:val="center"/>
            </w:pPr>
            <w:r>
              <w:t>19480,5</w:t>
            </w:r>
          </w:p>
        </w:tc>
        <w:tc>
          <w:tcPr>
            <w:tcW w:w="1644" w:type="dxa"/>
          </w:tcPr>
          <w:p w:rsidR="00880C94" w:rsidRDefault="00880C94">
            <w:pPr>
              <w:pStyle w:val="ConsPlusNormal"/>
              <w:jc w:val="center"/>
            </w:pPr>
            <w:r>
              <w:t>19480,5</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67 8 01 00000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18611,2</w:t>
            </w:r>
          </w:p>
        </w:tc>
        <w:tc>
          <w:tcPr>
            <w:tcW w:w="1644" w:type="dxa"/>
          </w:tcPr>
          <w:p w:rsidR="00880C94" w:rsidRDefault="00880C94">
            <w:pPr>
              <w:pStyle w:val="ConsPlusNormal"/>
              <w:jc w:val="center"/>
            </w:pPr>
            <w:r>
              <w:t>19480,5</w:t>
            </w:r>
          </w:p>
        </w:tc>
        <w:tc>
          <w:tcPr>
            <w:tcW w:w="1644" w:type="dxa"/>
          </w:tcPr>
          <w:p w:rsidR="00880C94" w:rsidRDefault="00880C94">
            <w:pPr>
              <w:pStyle w:val="ConsPlusNormal"/>
              <w:jc w:val="center"/>
            </w:pPr>
            <w:r>
              <w:t>19480,5</w:t>
            </w:r>
          </w:p>
        </w:tc>
      </w:tr>
      <w:tr w:rsidR="00880C94">
        <w:tc>
          <w:tcPr>
            <w:tcW w:w="3685" w:type="dxa"/>
          </w:tcPr>
          <w:p w:rsidR="00880C94" w:rsidRDefault="00880C94">
            <w:pPr>
              <w:pStyle w:val="ConsPlusNormal"/>
            </w:pPr>
            <w:r>
              <w:t xml:space="preserve">Исполнение функций государственных органов </w:t>
            </w:r>
            <w:r>
              <w:lastRenderedPageBreak/>
              <w:t>Ленинградской области</w:t>
            </w:r>
          </w:p>
        </w:tc>
        <w:tc>
          <w:tcPr>
            <w:tcW w:w="737" w:type="dxa"/>
          </w:tcPr>
          <w:p w:rsidR="00880C94" w:rsidRDefault="00880C94">
            <w:pPr>
              <w:pStyle w:val="ConsPlusNormal"/>
              <w:jc w:val="center"/>
            </w:pPr>
            <w:r>
              <w:lastRenderedPageBreak/>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67 8 01 00150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18611,2</w:t>
            </w:r>
          </w:p>
        </w:tc>
        <w:tc>
          <w:tcPr>
            <w:tcW w:w="1644" w:type="dxa"/>
          </w:tcPr>
          <w:p w:rsidR="00880C94" w:rsidRDefault="00880C94">
            <w:pPr>
              <w:pStyle w:val="ConsPlusNormal"/>
              <w:jc w:val="center"/>
            </w:pPr>
            <w:r>
              <w:t>19480,5</w:t>
            </w:r>
          </w:p>
        </w:tc>
        <w:tc>
          <w:tcPr>
            <w:tcW w:w="1644" w:type="dxa"/>
          </w:tcPr>
          <w:p w:rsidR="00880C94" w:rsidRDefault="00880C94">
            <w:pPr>
              <w:pStyle w:val="ConsPlusNormal"/>
              <w:jc w:val="center"/>
            </w:pPr>
            <w:r>
              <w:t>19480,5</w:t>
            </w:r>
          </w:p>
        </w:tc>
      </w:tr>
      <w:tr w:rsidR="00880C94">
        <w:tc>
          <w:tcPr>
            <w:tcW w:w="3685" w:type="dxa"/>
          </w:tcPr>
          <w:p w:rsidR="00880C94" w:rsidRDefault="00880C94">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67 8 01 00150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16068,3</w:t>
            </w:r>
          </w:p>
        </w:tc>
        <w:tc>
          <w:tcPr>
            <w:tcW w:w="1644" w:type="dxa"/>
          </w:tcPr>
          <w:p w:rsidR="00880C94" w:rsidRDefault="00880C94">
            <w:pPr>
              <w:pStyle w:val="ConsPlusNormal"/>
              <w:jc w:val="center"/>
            </w:pPr>
            <w:r>
              <w:t>17147,8</w:t>
            </w:r>
          </w:p>
        </w:tc>
        <w:tc>
          <w:tcPr>
            <w:tcW w:w="1644" w:type="dxa"/>
          </w:tcPr>
          <w:p w:rsidR="00880C94" w:rsidRDefault="00880C94">
            <w:pPr>
              <w:pStyle w:val="ConsPlusNormal"/>
              <w:jc w:val="center"/>
            </w:pPr>
            <w:r>
              <w:t>17147,8</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67 8 01 00150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2542,9</w:t>
            </w:r>
          </w:p>
        </w:tc>
        <w:tc>
          <w:tcPr>
            <w:tcW w:w="1644" w:type="dxa"/>
          </w:tcPr>
          <w:p w:rsidR="00880C94" w:rsidRDefault="00880C94">
            <w:pPr>
              <w:pStyle w:val="ConsPlusNormal"/>
              <w:jc w:val="center"/>
            </w:pPr>
            <w:r>
              <w:t>2332,7</w:t>
            </w:r>
          </w:p>
        </w:tc>
        <w:tc>
          <w:tcPr>
            <w:tcW w:w="1644" w:type="dxa"/>
          </w:tcPr>
          <w:p w:rsidR="00880C94" w:rsidRDefault="00880C94">
            <w:pPr>
              <w:pStyle w:val="ConsPlusNormal"/>
              <w:jc w:val="center"/>
            </w:pPr>
            <w:r>
              <w:t>2332,7</w:t>
            </w:r>
          </w:p>
        </w:tc>
      </w:tr>
      <w:tr w:rsidR="00880C94">
        <w:tc>
          <w:tcPr>
            <w:tcW w:w="3685" w:type="dxa"/>
          </w:tcPr>
          <w:p w:rsidR="00880C94" w:rsidRDefault="00880C94">
            <w:pPr>
              <w:pStyle w:val="ConsPlusNormal"/>
            </w:pPr>
            <w:r>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1197,7</w:t>
            </w:r>
          </w:p>
        </w:tc>
        <w:tc>
          <w:tcPr>
            <w:tcW w:w="1644" w:type="dxa"/>
          </w:tcPr>
          <w:p w:rsidR="00880C94" w:rsidRDefault="00880C94">
            <w:pPr>
              <w:pStyle w:val="ConsPlusNormal"/>
              <w:jc w:val="center"/>
            </w:pPr>
            <w:r>
              <w:t>1245,6</w:t>
            </w:r>
          </w:p>
        </w:tc>
        <w:tc>
          <w:tcPr>
            <w:tcW w:w="1644" w:type="dxa"/>
          </w:tcPr>
          <w:p w:rsidR="00880C94" w:rsidRDefault="00880C94">
            <w:pPr>
              <w:pStyle w:val="ConsPlusNormal"/>
              <w:jc w:val="center"/>
            </w:pPr>
            <w:r>
              <w:t>1245,6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1197,7</w:t>
            </w:r>
          </w:p>
        </w:tc>
        <w:tc>
          <w:tcPr>
            <w:tcW w:w="1644" w:type="dxa"/>
          </w:tcPr>
          <w:p w:rsidR="00880C94" w:rsidRDefault="00880C94">
            <w:pPr>
              <w:pStyle w:val="ConsPlusNormal"/>
              <w:jc w:val="center"/>
            </w:pPr>
            <w:r>
              <w:t>1245,6</w:t>
            </w:r>
          </w:p>
        </w:tc>
        <w:tc>
          <w:tcPr>
            <w:tcW w:w="1644" w:type="dxa"/>
          </w:tcPr>
          <w:p w:rsidR="00880C94" w:rsidRDefault="00880C94">
            <w:pPr>
              <w:pStyle w:val="ConsPlusNormal"/>
              <w:jc w:val="center"/>
            </w:pPr>
            <w:r>
              <w:t>1245,6</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1197,7</w:t>
            </w:r>
          </w:p>
        </w:tc>
        <w:tc>
          <w:tcPr>
            <w:tcW w:w="1644" w:type="dxa"/>
          </w:tcPr>
          <w:p w:rsidR="00880C94" w:rsidRDefault="00880C94">
            <w:pPr>
              <w:pStyle w:val="ConsPlusNormal"/>
              <w:jc w:val="center"/>
            </w:pPr>
            <w:r>
              <w:t>1245,6</w:t>
            </w:r>
          </w:p>
        </w:tc>
        <w:tc>
          <w:tcPr>
            <w:tcW w:w="1644" w:type="dxa"/>
          </w:tcPr>
          <w:p w:rsidR="00880C94" w:rsidRDefault="00880C94">
            <w:pPr>
              <w:pStyle w:val="ConsPlusNormal"/>
              <w:jc w:val="center"/>
            </w:pPr>
            <w:r>
              <w:t>1245,6</w:t>
            </w:r>
          </w:p>
        </w:tc>
      </w:tr>
      <w:tr w:rsidR="00880C94">
        <w:tc>
          <w:tcPr>
            <w:tcW w:w="3685" w:type="dxa"/>
          </w:tcPr>
          <w:p w:rsidR="00880C94" w:rsidRDefault="00880C94">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68 9 01 07510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1197,7</w:t>
            </w:r>
          </w:p>
        </w:tc>
        <w:tc>
          <w:tcPr>
            <w:tcW w:w="1644" w:type="dxa"/>
          </w:tcPr>
          <w:p w:rsidR="00880C94" w:rsidRDefault="00880C94">
            <w:pPr>
              <w:pStyle w:val="ConsPlusNormal"/>
              <w:jc w:val="center"/>
            </w:pPr>
            <w:r>
              <w:t>1245,6</w:t>
            </w:r>
          </w:p>
        </w:tc>
        <w:tc>
          <w:tcPr>
            <w:tcW w:w="1644" w:type="dxa"/>
          </w:tcPr>
          <w:p w:rsidR="00880C94" w:rsidRDefault="00880C94">
            <w:pPr>
              <w:pStyle w:val="ConsPlusNormal"/>
              <w:jc w:val="center"/>
            </w:pPr>
            <w:r>
              <w:t>1245,6</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995</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68 9 01 07510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1197,7</w:t>
            </w:r>
          </w:p>
        </w:tc>
        <w:tc>
          <w:tcPr>
            <w:tcW w:w="1644" w:type="dxa"/>
          </w:tcPr>
          <w:p w:rsidR="00880C94" w:rsidRDefault="00880C94">
            <w:pPr>
              <w:pStyle w:val="ConsPlusNormal"/>
              <w:jc w:val="center"/>
            </w:pPr>
            <w:r>
              <w:t>1245,6</w:t>
            </w:r>
          </w:p>
        </w:tc>
        <w:tc>
          <w:tcPr>
            <w:tcW w:w="1644" w:type="dxa"/>
          </w:tcPr>
          <w:p w:rsidR="00880C94" w:rsidRDefault="00880C94">
            <w:pPr>
              <w:pStyle w:val="ConsPlusNormal"/>
              <w:jc w:val="center"/>
            </w:pPr>
            <w:r>
              <w:t>1245,6</w:t>
            </w:r>
          </w:p>
        </w:tc>
      </w:tr>
      <w:tr w:rsidR="00880C94">
        <w:tc>
          <w:tcPr>
            <w:tcW w:w="3685" w:type="dxa"/>
          </w:tcPr>
          <w:p w:rsidR="00880C94" w:rsidRDefault="00880C94">
            <w:pPr>
              <w:pStyle w:val="ConsPlusNormal"/>
              <w:outlineLvl w:val="1"/>
            </w:pPr>
            <w:r>
              <w:t>УПРАВЛЕНИЕ ВЕТЕРИНАРИИ ЛЕНИНГРАДСКОЙ ОБЛАСТИ</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588663,3</w:t>
            </w:r>
          </w:p>
        </w:tc>
        <w:tc>
          <w:tcPr>
            <w:tcW w:w="1644" w:type="dxa"/>
          </w:tcPr>
          <w:p w:rsidR="00880C94" w:rsidRDefault="00880C94">
            <w:pPr>
              <w:pStyle w:val="ConsPlusNormal"/>
              <w:jc w:val="center"/>
            </w:pPr>
            <w:r>
              <w:t>622661,5</w:t>
            </w:r>
          </w:p>
        </w:tc>
        <w:tc>
          <w:tcPr>
            <w:tcW w:w="1644" w:type="dxa"/>
          </w:tcPr>
          <w:p w:rsidR="00880C94" w:rsidRDefault="00880C94">
            <w:pPr>
              <w:pStyle w:val="ConsPlusNormal"/>
              <w:jc w:val="center"/>
            </w:pPr>
            <w:r>
              <w:t>646847,4</w:t>
            </w:r>
          </w:p>
        </w:tc>
      </w:tr>
      <w:tr w:rsidR="00880C94">
        <w:tc>
          <w:tcPr>
            <w:tcW w:w="3685" w:type="dxa"/>
          </w:tcPr>
          <w:p w:rsidR="00880C94" w:rsidRDefault="00880C94">
            <w:pPr>
              <w:pStyle w:val="ConsPlusNormal"/>
            </w:pPr>
            <w:r>
              <w:lastRenderedPageBreak/>
              <w:t>НАЦИОНАЛЬНАЯ ЭКОНОМИКА</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588324,3</w:t>
            </w:r>
          </w:p>
        </w:tc>
        <w:tc>
          <w:tcPr>
            <w:tcW w:w="1644" w:type="dxa"/>
          </w:tcPr>
          <w:p w:rsidR="00880C94" w:rsidRDefault="00880C94">
            <w:pPr>
              <w:pStyle w:val="ConsPlusNormal"/>
              <w:jc w:val="center"/>
            </w:pPr>
            <w:r>
              <w:t>622435,5</w:t>
            </w:r>
          </w:p>
        </w:tc>
        <w:tc>
          <w:tcPr>
            <w:tcW w:w="1644" w:type="dxa"/>
          </w:tcPr>
          <w:p w:rsidR="00880C94" w:rsidRDefault="00880C94">
            <w:pPr>
              <w:pStyle w:val="ConsPlusNormal"/>
              <w:jc w:val="center"/>
            </w:pPr>
            <w:r>
              <w:t>646621,4</w:t>
            </w:r>
          </w:p>
        </w:tc>
      </w:tr>
      <w:tr w:rsidR="00880C94">
        <w:tc>
          <w:tcPr>
            <w:tcW w:w="3685" w:type="dxa"/>
          </w:tcPr>
          <w:p w:rsidR="00880C94" w:rsidRDefault="00880C94">
            <w:pPr>
              <w:pStyle w:val="ConsPlusNormal"/>
            </w:pPr>
            <w:r>
              <w:t>Сельское хозяйство и рыболовство</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588324,3</w:t>
            </w:r>
          </w:p>
        </w:tc>
        <w:tc>
          <w:tcPr>
            <w:tcW w:w="1644" w:type="dxa"/>
          </w:tcPr>
          <w:p w:rsidR="00880C94" w:rsidRDefault="00880C94">
            <w:pPr>
              <w:pStyle w:val="ConsPlusNormal"/>
              <w:jc w:val="center"/>
            </w:pPr>
            <w:r>
              <w:t>622435,5</w:t>
            </w:r>
          </w:p>
        </w:tc>
        <w:tc>
          <w:tcPr>
            <w:tcW w:w="1644" w:type="dxa"/>
          </w:tcPr>
          <w:p w:rsidR="00880C94" w:rsidRDefault="00880C94">
            <w:pPr>
              <w:pStyle w:val="ConsPlusNormal"/>
              <w:jc w:val="center"/>
            </w:pPr>
            <w:r>
              <w:t>646621,4</w:t>
            </w:r>
          </w:p>
        </w:tc>
      </w:tr>
      <w:tr w:rsidR="00880C94">
        <w:tc>
          <w:tcPr>
            <w:tcW w:w="3685" w:type="dxa"/>
          </w:tcPr>
          <w:p w:rsidR="00880C94" w:rsidRDefault="00880C94">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543969,0</w:t>
            </w:r>
          </w:p>
        </w:tc>
        <w:tc>
          <w:tcPr>
            <w:tcW w:w="1644" w:type="dxa"/>
          </w:tcPr>
          <w:p w:rsidR="00880C94" w:rsidRDefault="00880C94">
            <w:pPr>
              <w:pStyle w:val="ConsPlusNormal"/>
              <w:jc w:val="center"/>
            </w:pPr>
            <w:r>
              <w:t>576034,1</w:t>
            </w:r>
          </w:p>
        </w:tc>
        <w:tc>
          <w:tcPr>
            <w:tcW w:w="1644" w:type="dxa"/>
          </w:tcPr>
          <w:p w:rsidR="00880C94" w:rsidRDefault="00880C94">
            <w:pPr>
              <w:pStyle w:val="ConsPlusNormal"/>
              <w:jc w:val="center"/>
            </w:pPr>
            <w:r>
              <w:t>598364,0</w:t>
            </w:r>
          </w:p>
        </w:tc>
      </w:tr>
      <w:tr w:rsidR="00880C94">
        <w:tc>
          <w:tcPr>
            <w:tcW w:w="3685" w:type="dxa"/>
          </w:tcPr>
          <w:p w:rsidR="00880C94" w:rsidRDefault="00880C94">
            <w:pPr>
              <w:pStyle w:val="ConsPlusNormal"/>
            </w:pPr>
            <w:r>
              <w:t>Подпрограмма "Обеспечение эпизоотического благополучия на территории Ленинградской области"</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543969,0</w:t>
            </w:r>
          </w:p>
        </w:tc>
        <w:tc>
          <w:tcPr>
            <w:tcW w:w="1644" w:type="dxa"/>
          </w:tcPr>
          <w:p w:rsidR="00880C94" w:rsidRDefault="00880C94">
            <w:pPr>
              <w:pStyle w:val="ConsPlusNormal"/>
              <w:jc w:val="center"/>
            </w:pPr>
            <w:r>
              <w:t>576034,1</w:t>
            </w:r>
          </w:p>
        </w:tc>
        <w:tc>
          <w:tcPr>
            <w:tcW w:w="1644" w:type="dxa"/>
          </w:tcPr>
          <w:p w:rsidR="00880C94" w:rsidRDefault="00880C94">
            <w:pPr>
              <w:pStyle w:val="ConsPlusNormal"/>
              <w:jc w:val="center"/>
            </w:pPr>
            <w:r>
              <w:t>598364,0</w:t>
            </w:r>
          </w:p>
        </w:tc>
      </w:tr>
      <w:tr w:rsidR="00880C94">
        <w:tc>
          <w:tcPr>
            <w:tcW w:w="3685" w:type="dxa"/>
          </w:tcPr>
          <w:p w:rsidR="00880C94" w:rsidRDefault="00880C94">
            <w:pPr>
              <w:pStyle w:val="ConsPlusNormal"/>
            </w:pPr>
            <w:r>
              <w:t>Основное мероприятие "Развитие и модернизация государственной ветеринарной службы Ленинградской области"</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536488,0</w:t>
            </w:r>
          </w:p>
        </w:tc>
        <w:tc>
          <w:tcPr>
            <w:tcW w:w="1644" w:type="dxa"/>
          </w:tcPr>
          <w:p w:rsidR="00880C94" w:rsidRDefault="00880C94">
            <w:pPr>
              <w:pStyle w:val="ConsPlusNormal"/>
              <w:jc w:val="center"/>
            </w:pPr>
            <w:r>
              <w:t>568553,1</w:t>
            </w:r>
          </w:p>
        </w:tc>
        <w:tc>
          <w:tcPr>
            <w:tcW w:w="1644" w:type="dxa"/>
          </w:tcPr>
          <w:p w:rsidR="00880C94" w:rsidRDefault="00880C94">
            <w:pPr>
              <w:pStyle w:val="ConsPlusNormal"/>
              <w:jc w:val="center"/>
            </w:pPr>
            <w:r>
              <w:t>590883,0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63 9 01 00160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498532,0</w:t>
            </w:r>
          </w:p>
        </w:tc>
        <w:tc>
          <w:tcPr>
            <w:tcW w:w="1644" w:type="dxa"/>
          </w:tcPr>
          <w:p w:rsidR="00880C94" w:rsidRDefault="00880C94">
            <w:pPr>
              <w:pStyle w:val="ConsPlusNormal"/>
              <w:jc w:val="center"/>
            </w:pPr>
            <w:r>
              <w:t>529079,0</w:t>
            </w:r>
          </w:p>
        </w:tc>
        <w:tc>
          <w:tcPr>
            <w:tcW w:w="1644" w:type="dxa"/>
          </w:tcPr>
          <w:p w:rsidR="00880C94" w:rsidRDefault="00880C94">
            <w:pPr>
              <w:pStyle w:val="ConsPlusNormal"/>
              <w:jc w:val="center"/>
            </w:pPr>
            <w:r>
              <w:t>549830,0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63 9 01 00160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498532,0</w:t>
            </w:r>
          </w:p>
        </w:tc>
        <w:tc>
          <w:tcPr>
            <w:tcW w:w="1644" w:type="dxa"/>
          </w:tcPr>
          <w:p w:rsidR="00880C94" w:rsidRDefault="00880C94">
            <w:pPr>
              <w:pStyle w:val="ConsPlusNormal"/>
              <w:jc w:val="center"/>
            </w:pPr>
            <w:r>
              <w:t>529079,0</w:t>
            </w:r>
          </w:p>
        </w:tc>
        <w:tc>
          <w:tcPr>
            <w:tcW w:w="1644" w:type="dxa"/>
          </w:tcPr>
          <w:p w:rsidR="00880C94" w:rsidRDefault="00880C94">
            <w:pPr>
              <w:pStyle w:val="ConsPlusNormal"/>
              <w:jc w:val="center"/>
            </w:pPr>
            <w:r>
              <w:t>549830,0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63 9 01 13770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37956,0</w:t>
            </w:r>
          </w:p>
        </w:tc>
        <w:tc>
          <w:tcPr>
            <w:tcW w:w="1644" w:type="dxa"/>
          </w:tcPr>
          <w:p w:rsidR="00880C94" w:rsidRDefault="00880C94">
            <w:pPr>
              <w:pStyle w:val="ConsPlusNormal"/>
              <w:jc w:val="center"/>
            </w:pPr>
            <w:r>
              <w:t>39474,1</w:t>
            </w:r>
          </w:p>
        </w:tc>
        <w:tc>
          <w:tcPr>
            <w:tcW w:w="1644" w:type="dxa"/>
          </w:tcPr>
          <w:p w:rsidR="00880C94" w:rsidRDefault="00880C94">
            <w:pPr>
              <w:pStyle w:val="ConsPlusNormal"/>
              <w:jc w:val="center"/>
            </w:pPr>
            <w:r>
              <w:t>41053,0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63 9 01 13770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37956,0</w:t>
            </w:r>
          </w:p>
        </w:tc>
        <w:tc>
          <w:tcPr>
            <w:tcW w:w="1644" w:type="dxa"/>
          </w:tcPr>
          <w:p w:rsidR="00880C94" w:rsidRDefault="00880C94">
            <w:pPr>
              <w:pStyle w:val="ConsPlusNormal"/>
              <w:jc w:val="center"/>
            </w:pPr>
            <w:r>
              <w:t>39474,1</w:t>
            </w:r>
          </w:p>
        </w:tc>
        <w:tc>
          <w:tcPr>
            <w:tcW w:w="1644" w:type="dxa"/>
          </w:tcPr>
          <w:p w:rsidR="00880C94" w:rsidRDefault="00880C94">
            <w:pPr>
              <w:pStyle w:val="ConsPlusNormal"/>
              <w:jc w:val="center"/>
            </w:pPr>
            <w:r>
              <w:t>41053,0</w:t>
            </w:r>
          </w:p>
        </w:tc>
      </w:tr>
      <w:tr w:rsidR="00880C94">
        <w:tc>
          <w:tcPr>
            <w:tcW w:w="3685" w:type="dxa"/>
          </w:tcPr>
          <w:p w:rsidR="00880C94" w:rsidRDefault="00880C94">
            <w:pPr>
              <w:pStyle w:val="ConsPlusNormal"/>
            </w:pPr>
            <w:r>
              <w:lastRenderedPageBreak/>
              <w:t>Основное мероприятие "Предупреждение возникновения и распространения африканской чумы свиней на территории Ленинградской области"</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63 9 02 06450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63 9 02 06450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c>
          <w:tcPr>
            <w:tcW w:w="1644" w:type="dxa"/>
          </w:tcPr>
          <w:p w:rsidR="00880C94" w:rsidRDefault="00880C94">
            <w:pPr>
              <w:pStyle w:val="ConsPlusNormal"/>
              <w:jc w:val="center"/>
            </w:pPr>
            <w:r>
              <w:t>5000,0</w:t>
            </w:r>
          </w:p>
        </w:tc>
      </w:tr>
      <w:tr w:rsidR="00880C94">
        <w:tc>
          <w:tcPr>
            <w:tcW w:w="3685" w:type="dxa"/>
          </w:tcPr>
          <w:p w:rsidR="00880C94" w:rsidRDefault="00880C94">
            <w:pPr>
              <w:pStyle w:val="ConsPlusNormal"/>
            </w:pPr>
            <w:r>
              <w:t>Основное мероприятие "Сохранение эпизоотического благополучия по болезням промысловых рыб и аквакультуры"</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63 9 03 00160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63 9 03 00160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c>
          <w:tcPr>
            <w:tcW w:w="1644" w:type="dxa"/>
          </w:tcPr>
          <w:p w:rsidR="00880C94" w:rsidRDefault="00880C94">
            <w:pPr>
              <w:pStyle w:val="ConsPlusNormal"/>
              <w:jc w:val="center"/>
            </w:pPr>
            <w:r>
              <w:t>2481,0</w:t>
            </w:r>
          </w:p>
        </w:tc>
      </w:tr>
      <w:tr w:rsidR="00880C94">
        <w:tc>
          <w:tcPr>
            <w:tcW w:w="3685" w:type="dxa"/>
          </w:tcPr>
          <w:p w:rsidR="00880C94" w:rsidRDefault="00880C94">
            <w:pPr>
              <w:pStyle w:val="ConsPlusNormal"/>
            </w:pPr>
            <w:r>
              <w:t xml:space="preserve">Непрограммные расходы органов государственной власти </w:t>
            </w:r>
            <w:r>
              <w:lastRenderedPageBreak/>
              <w:t>Ленинградской области</w:t>
            </w:r>
          </w:p>
        </w:tc>
        <w:tc>
          <w:tcPr>
            <w:tcW w:w="737" w:type="dxa"/>
          </w:tcPr>
          <w:p w:rsidR="00880C94" w:rsidRDefault="00880C94">
            <w:pPr>
              <w:pStyle w:val="ConsPlusNormal"/>
              <w:jc w:val="center"/>
            </w:pPr>
            <w:r>
              <w:lastRenderedPageBreak/>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44355,3</w:t>
            </w:r>
          </w:p>
        </w:tc>
        <w:tc>
          <w:tcPr>
            <w:tcW w:w="1644" w:type="dxa"/>
          </w:tcPr>
          <w:p w:rsidR="00880C94" w:rsidRDefault="00880C94">
            <w:pPr>
              <w:pStyle w:val="ConsPlusNormal"/>
              <w:jc w:val="center"/>
            </w:pPr>
            <w:r>
              <w:t>46401,4</w:t>
            </w:r>
          </w:p>
        </w:tc>
        <w:tc>
          <w:tcPr>
            <w:tcW w:w="1644" w:type="dxa"/>
          </w:tcPr>
          <w:p w:rsidR="00880C94" w:rsidRDefault="00880C94">
            <w:pPr>
              <w:pStyle w:val="ConsPlusNormal"/>
              <w:jc w:val="center"/>
            </w:pPr>
            <w:r>
              <w:t>48257,4</w:t>
            </w:r>
          </w:p>
        </w:tc>
      </w:tr>
      <w:tr w:rsidR="00880C94">
        <w:tc>
          <w:tcPr>
            <w:tcW w:w="3685" w:type="dxa"/>
          </w:tcPr>
          <w:p w:rsidR="00880C94" w:rsidRDefault="00880C94">
            <w:pPr>
              <w:pStyle w:val="ConsPlusNormal"/>
            </w:pPr>
            <w:r>
              <w:lastRenderedPageBreak/>
              <w:t>Непрограммные расходы</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44355,3</w:t>
            </w:r>
          </w:p>
        </w:tc>
        <w:tc>
          <w:tcPr>
            <w:tcW w:w="1644" w:type="dxa"/>
          </w:tcPr>
          <w:p w:rsidR="00880C94" w:rsidRDefault="00880C94">
            <w:pPr>
              <w:pStyle w:val="ConsPlusNormal"/>
              <w:jc w:val="center"/>
            </w:pPr>
            <w:r>
              <w:t>46401,4</w:t>
            </w:r>
          </w:p>
        </w:tc>
        <w:tc>
          <w:tcPr>
            <w:tcW w:w="1644" w:type="dxa"/>
          </w:tcPr>
          <w:p w:rsidR="00880C94" w:rsidRDefault="00880C94">
            <w:pPr>
              <w:pStyle w:val="ConsPlusNormal"/>
              <w:jc w:val="center"/>
            </w:pPr>
            <w:r>
              <w:t>48257,4</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44355,3</w:t>
            </w:r>
          </w:p>
        </w:tc>
        <w:tc>
          <w:tcPr>
            <w:tcW w:w="1644" w:type="dxa"/>
          </w:tcPr>
          <w:p w:rsidR="00880C94" w:rsidRDefault="00880C94">
            <w:pPr>
              <w:pStyle w:val="ConsPlusNormal"/>
              <w:jc w:val="center"/>
            </w:pPr>
            <w:r>
              <w:t>46401,4</w:t>
            </w:r>
          </w:p>
        </w:tc>
        <w:tc>
          <w:tcPr>
            <w:tcW w:w="1644" w:type="dxa"/>
          </w:tcPr>
          <w:p w:rsidR="00880C94" w:rsidRDefault="00880C94">
            <w:pPr>
              <w:pStyle w:val="ConsPlusNormal"/>
              <w:jc w:val="center"/>
            </w:pPr>
            <w:r>
              <w:t>48257,4</w:t>
            </w:r>
          </w:p>
        </w:tc>
      </w:tr>
      <w:tr w:rsidR="00880C94">
        <w:tc>
          <w:tcPr>
            <w:tcW w:w="3685" w:type="dxa"/>
          </w:tcPr>
          <w:p w:rsidR="00880C94" w:rsidRDefault="00880C94">
            <w:pPr>
              <w:pStyle w:val="ConsPlusNormal"/>
            </w:pPr>
            <w:r>
              <w:t>Субвенции в сфере обращения с животными без владельцев на территории Ленинградской области</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68 9 01 71590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44355,3</w:t>
            </w:r>
          </w:p>
        </w:tc>
        <w:tc>
          <w:tcPr>
            <w:tcW w:w="1644" w:type="dxa"/>
          </w:tcPr>
          <w:p w:rsidR="00880C94" w:rsidRDefault="00880C94">
            <w:pPr>
              <w:pStyle w:val="ConsPlusNormal"/>
              <w:jc w:val="center"/>
            </w:pPr>
            <w:r>
              <w:t>46401,4</w:t>
            </w:r>
          </w:p>
        </w:tc>
        <w:tc>
          <w:tcPr>
            <w:tcW w:w="1644" w:type="dxa"/>
          </w:tcPr>
          <w:p w:rsidR="00880C94" w:rsidRDefault="00880C94">
            <w:pPr>
              <w:pStyle w:val="ConsPlusNormal"/>
              <w:jc w:val="center"/>
            </w:pPr>
            <w:r>
              <w:t>48257,4</w:t>
            </w:r>
          </w:p>
        </w:tc>
      </w:tr>
      <w:tr w:rsidR="00880C94">
        <w:tc>
          <w:tcPr>
            <w:tcW w:w="3685" w:type="dxa"/>
          </w:tcPr>
          <w:p w:rsidR="00880C94" w:rsidRDefault="00880C94">
            <w:pPr>
              <w:pStyle w:val="ConsPlusNormal"/>
            </w:pPr>
            <w:r>
              <w:t>Межбюджетные трансферты</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05</w:t>
            </w:r>
          </w:p>
        </w:tc>
        <w:tc>
          <w:tcPr>
            <w:tcW w:w="1814" w:type="dxa"/>
          </w:tcPr>
          <w:p w:rsidR="00880C94" w:rsidRDefault="00880C94">
            <w:pPr>
              <w:pStyle w:val="ConsPlusNormal"/>
              <w:jc w:val="center"/>
            </w:pPr>
            <w:r>
              <w:t>68 9 01 71590</w:t>
            </w:r>
          </w:p>
        </w:tc>
        <w:tc>
          <w:tcPr>
            <w:tcW w:w="737" w:type="dxa"/>
          </w:tcPr>
          <w:p w:rsidR="00880C94" w:rsidRDefault="00880C94">
            <w:pPr>
              <w:pStyle w:val="ConsPlusNormal"/>
              <w:jc w:val="center"/>
            </w:pPr>
            <w:r>
              <w:t>500</w:t>
            </w:r>
          </w:p>
        </w:tc>
        <w:tc>
          <w:tcPr>
            <w:tcW w:w="1587" w:type="dxa"/>
          </w:tcPr>
          <w:p w:rsidR="00880C94" w:rsidRDefault="00880C94">
            <w:pPr>
              <w:pStyle w:val="ConsPlusNormal"/>
              <w:jc w:val="center"/>
            </w:pPr>
            <w:r>
              <w:t>44355,3</w:t>
            </w:r>
          </w:p>
        </w:tc>
        <w:tc>
          <w:tcPr>
            <w:tcW w:w="1644" w:type="dxa"/>
          </w:tcPr>
          <w:p w:rsidR="00880C94" w:rsidRDefault="00880C94">
            <w:pPr>
              <w:pStyle w:val="ConsPlusNormal"/>
              <w:jc w:val="center"/>
            </w:pPr>
            <w:r>
              <w:t>46401,4</w:t>
            </w:r>
          </w:p>
        </w:tc>
        <w:tc>
          <w:tcPr>
            <w:tcW w:w="1644" w:type="dxa"/>
          </w:tcPr>
          <w:p w:rsidR="00880C94" w:rsidRDefault="00880C94">
            <w:pPr>
              <w:pStyle w:val="ConsPlusNormal"/>
              <w:jc w:val="center"/>
            </w:pPr>
            <w:r>
              <w:t>48257,4</w:t>
            </w:r>
          </w:p>
        </w:tc>
      </w:tr>
      <w:tr w:rsidR="00880C94">
        <w:tc>
          <w:tcPr>
            <w:tcW w:w="3685" w:type="dxa"/>
          </w:tcPr>
          <w:p w:rsidR="00880C94" w:rsidRDefault="00880C94">
            <w:pPr>
              <w:pStyle w:val="ConsPlusNormal"/>
            </w:pPr>
            <w:r>
              <w:t>СОЦИАЛЬНАЯ ПОЛИТИКА</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339,0</w:t>
            </w:r>
          </w:p>
        </w:tc>
        <w:tc>
          <w:tcPr>
            <w:tcW w:w="1644" w:type="dxa"/>
          </w:tcPr>
          <w:p w:rsidR="00880C94" w:rsidRDefault="00880C94">
            <w:pPr>
              <w:pStyle w:val="ConsPlusNormal"/>
              <w:jc w:val="center"/>
            </w:pPr>
            <w:r>
              <w:t>226,0</w:t>
            </w:r>
          </w:p>
        </w:tc>
        <w:tc>
          <w:tcPr>
            <w:tcW w:w="1644" w:type="dxa"/>
          </w:tcPr>
          <w:p w:rsidR="00880C94" w:rsidRDefault="00880C94">
            <w:pPr>
              <w:pStyle w:val="ConsPlusNormal"/>
              <w:jc w:val="center"/>
            </w:pPr>
            <w:r>
              <w:t>226,0</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339,0</w:t>
            </w:r>
          </w:p>
        </w:tc>
        <w:tc>
          <w:tcPr>
            <w:tcW w:w="1644" w:type="dxa"/>
          </w:tcPr>
          <w:p w:rsidR="00880C94" w:rsidRDefault="00880C94">
            <w:pPr>
              <w:pStyle w:val="ConsPlusNormal"/>
              <w:jc w:val="center"/>
            </w:pPr>
            <w:r>
              <w:t>226,0</w:t>
            </w:r>
          </w:p>
        </w:tc>
        <w:tc>
          <w:tcPr>
            <w:tcW w:w="1644" w:type="dxa"/>
          </w:tcPr>
          <w:p w:rsidR="00880C94" w:rsidRDefault="00880C94">
            <w:pPr>
              <w:pStyle w:val="ConsPlusNormal"/>
              <w:jc w:val="center"/>
            </w:pPr>
            <w:r>
              <w:t>226,0</w:t>
            </w:r>
          </w:p>
        </w:tc>
      </w:tr>
      <w:tr w:rsidR="00880C94">
        <w:tc>
          <w:tcPr>
            <w:tcW w:w="3685"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339,0</w:t>
            </w:r>
          </w:p>
        </w:tc>
        <w:tc>
          <w:tcPr>
            <w:tcW w:w="1644" w:type="dxa"/>
          </w:tcPr>
          <w:p w:rsidR="00880C94" w:rsidRDefault="00880C94">
            <w:pPr>
              <w:pStyle w:val="ConsPlusNormal"/>
              <w:jc w:val="center"/>
            </w:pPr>
            <w:r>
              <w:t>226,0</w:t>
            </w:r>
          </w:p>
        </w:tc>
        <w:tc>
          <w:tcPr>
            <w:tcW w:w="1644" w:type="dxa"/>
          </w:tcPr>
          <w:p w:rsidR="00880C94" w:rsidRDefault="00880C94">
            <w:pPr>
              <w:pStyle w:val="ConsPlusNormal"/>
              <w:jc w:val="center"/>
            </w:pPr>
            <w:r>
              <w:t>226,0</w:t>
            </w:r>
          </w:p>
        </w:tc>
      </w:tr>
      <w:tr w:rsidR="00880C94">
        <w:tc>
          <w:tcPr>
            <w:tcW w:w="3685" w:type="dxa"/>
          </w:tcPr>
          <w:p w:rsidR="00880C94" w:rsidRDefault="00880C94">
            <w:pPr>
              <w:pStyle w:val="ConsPlusNormal"/>
            </w:pPr>
            <w:r>
              <w:t>Подпрограмма "Развитие рынка труда (кадрового потенциала) на сельских территориях Ленинградской области"</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48 2 00 00000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339,0</w:t>
            </w:r>
          </w:p>
        </w:tc>
        <w:tc>
          <w:tcPr>
            <w:tcW w:w="1644" w:type="dxa"/>
          </w:tcPr>
          <w:p w:rsidR="00880C94" w:rsidRDefault="00880C94">
            <w:pPr>
              <w:pStyle w:val="ConsPlusNormal"/>
              <w:jc w:val="center"/>
            </w:pPr>
            <w:r>
              <w:t>226,0</w:t>
            </w:r>
          </w:p>
        </w:tc>
        <w:tc>
          <w:tcPr>
            <w:tcW w:w="1644" w:type="dxa"/>
          </w:tcPr>
          <w:p w:rsidR="00880C94" w:rsidRDefault="00880C94">
            <w:pPr>
              <w:pStyle w:val="ConsPlusNormal"/>
              <w:jc w:val="center"/>
            </w:pPr>
            <w:r>
              <w:t>226,0</w:t>
            </w:r>
          </w:p>
        </w:tc>
      </w:tr>
      <w:tr w:rsidR="00880C94">
        <w:tc>
          <w:tcPr>
            <w:tcW w:w="3685" w:type="dxa"/>
          </w:tcPr>
          <w:p w:rsidR="00880C94" w:rsidRDefault="00880C94">
            <w:pPr>
              <w:pStyle w:val="ConsPlusNormal"/>
            </w:pPr>
            <w:r>
              <w:t>Основное мероприятие "Поддержка молодых специалистов"</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48 2 02 00000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339,0</w:t>
            </w:r>
          </w:p>
        </w:tc>
        <w:tc>
          <w:tcPr>
            <w:tcW w:w="1644" w:type="dxa"/>
          </w:tcPr>
          <w:p w:rsidR="00880C94" w:rsidRDefault="00880C94">
            <w:pPr>
              <w:pStyle w:val="ConsPlusNormal"/>
              <w:jc w:val="center"/>
            </w:pPr>
            <w:r>
              <w:t>226,0</w:t>
            </w:r>
          </w:p>
        </w:tc>
        <w:tc>
          <w:tcPr>
            <w:tcW w:w="1644" w:type="dxa"/>
          </w:tcPr>
          <w:p w:rsidR="00880C94" w:rsidRDefault="00880C94">
            <w:pPr>
              <w:pStyle w:val="ConsPlusNormal"/>
              <w:jc w:val="center"/>
            </w:pPr>
            <w:r>
              <w:t>226,0</w:t>
            </w:r>
          </w:p>
        </w:tc>
      </w:tr>
      <w:tr w:rsidR="00880C94">
        <w:tc>
          <w:tcPr>
            <w:tcW w:w="3685" w:type="dxa"/>
          </w:tcPr>
          <w:p w:rsidR="00880C94" w:rsidRDefault="00880C94">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48 2 02 03830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339,0</w:t>
            </w:r>
          </w:p>
        </w:tc>
        <w:tc>
          <w:tcPr>
            <w:tcW w:w="1644" w:type="dxa"/>
          </w:tcPr>
          <w:p w:rsidR="00880C94" w:rsidRDefault="00880C94">
            <w:pPr>
              <w:pStyle w:val="ConsPlusNormal"/>
              <w:jc w:val="center"/>
            </w:pPr>
            <w:r>
              <w:t>226,0</w:t>
            </w:r>
          </w:p>
        </w:tc>
        <w:tc>
          <w:tcPr>
            <w:tcW w:w="1644" w:type="dxa"/>
          </w:tcPr>
          <w:p w:rsidR="00880C94" w:rsidRDefault="00880C94">
            <w:pPr>
              <w:pStyle w:val="ConsPlusNormal"/>
              <w:jc w:val="center"/>
            </w:pPr>
            <w:r>
              <w:t>226,0</w:t>
            </w:r>
          </w:p>
        </w:tc>
      </w:tr>
      <w:tr w:rsidR="00880C94">
        <w:tc>
          <w:tcPr>
            <w:tcW w:w="3685" w:type="dxa"/>
          </w:tcPr>
          <w:p w:rsidR="00880C94" w:rsidRDefault="00880C94">
            <w:pPr>
              <w:pStyle w:val="ConsPlusNormal"/>
            </w:pPr>
            <w:r>
              <w:t>Социальное обеспечение и иные выплаты населению</w:t>
            </w:r>
          </w:p>
        </w:tc>
        <w:tc>
          <w:tcPr>
            <w:tcW w:w="737" w:type="dxa"/>
          </w:tcPr>
          <w:p w:rsidR="00880C94" w:rsidRDefault="00880C94">
            <w:pPr>
              <w:pStyle w:val="ConsPlusNormal"/>
              <w:jc w:val="center"/>
            </w:pPr>
            <w:r>
              <w:t>996</w:t>
            </w:r>
          </w:p>
        </w:tc>
        <w:tc>
          <w:tcPr>
            <w:tcW w:w="624" w:type="dxa"/>
          </w:tcPr>
          <w:p w:rsidR="00880C94" w:rsidRDefault="00880C94">
            <w:pPr>
              <w:pStyle w:val="ConsPlusNormal"/>
              <w:jc w:val="center"/>
            </w:pPr>
            <w:r>
              <w:t>10</w:t>
            </w:r>
          </w:p>
        </w:tc>
        <w:tc>
          <w:tcPr>
            <w:tcW w:w="624" w:type="dxa"/>
          </w:tcPr>
          <w:p w:rsidR="00880C94" w:rsidRDefault="00880C94">
            <w:pPr>
              <w:pStyle w:val="ConsPlusNormal"/>
              <w:jc w:val="center"/>
            </w:pPr>
            <w:r>
              <w:t>03</w:t>
            </w:r>
          </w:p>
        </w:tc>
        <w:tc>
          <w:tcPr>
            <w:tcW w:w="1814" w:type="dxa"/>
          </w:tcPr>
          <w:p w:rsidR="00880C94" w:rsidRDefault="00880C94">
            <w:pPr>
              <w:pStyle w:val="ConsPlusNormal"/>
              <w:jc w:val="center"/>
            </w:pPr>
            <w:r>
              <w:t>48 2 02 03830</w:t>
            </w:r>
          </w:p>
        </w:tc>
        <w:tc>
          <w:tcPr>
            <w:tcW w:w="737" w:type="dxa"/>
          </w:tcPr>
          <w:p w:rsidR="00880C94" w:rsidRDefault="00880C94">
            <w:pPr>
              <w:pStyle w:val="ConsPlusNormal"/>
              <w:jc w:val="center"/>
            </w:pPr>
            <w:r>
              <w:t>300</w:t>
            </w:r>
          </w:p>
        </w:tc>
        <w:tc>
          <w:tcPr>
            <w:tcW w:w="1587" w:type="dxa"/>
          </w:tcPr>
          <w:p w:rsidR="00880C94" w:rsidRDefault="00880C94">
            <w:pPr>
              <w:pStyle w:val="ConsPlusNormal"/>
              <w:jc w:val="center"/>
            </w:pPr>
            <w:r>
              <w:t>339,0</w:t>
            </w:r>
          </w:p>
        </w:tc>
        <w:tc>
          <w:tcPr>
            <w:tcW w:w="1644" w:type="dxa"/>
          </w:tcPr>
          <w:p w:rsidR="00880C94" w:rsidRDefault="00880C94">
            <w:pPr>
              <w:pStyle w:val="ConsPlusNormal"/>
              <w:jc w:val="center"/>
            </w:pPr>
            <w:r>
              <w:t>226,0</w:t>
            </w:r>
          </w:p>
        </w:tc>
        <w:tc>
          <w:tcPr>
            <w:tcW w:w="1644" w:type="dxa"/>
          </w:tcPr>
          <w:p w:rsidR="00880C94" w:rsidRDefault="00880C94">
            <w:pPr>
              <w:pStyle w:val="ConsPlusNormal"/>
              <w:jc w:val="center"/>
            </w:pPr>
            <w:r>
              <w:t>226,0</w:t>
            </w:r>
          </w:p>
        </w:tc>
      </w:tr>
      <w:tr w:rsidR="00880C94">
        <w:tc>
          <w:tcPr>
            <w:tcW w:w="3685" w:type="dxa"/>
          </w:tcPr>
          <w:p w:rsidR="00880C94" w:rsidRDefault="00880C94">
            <w:pPr>
              <w:pStyle w:val="ConsPlusNormal"/>
              <w:outlineLvl w:val="1"/>
            </w:pPr>
            <w:r>
              <w:lastRenderedPageBreak/>
              <w:t>КОМИТЕТ ГОСУДАРСТВЕННОГО ЗАКАЗА ЛЕНИНГРАДСКОЙ ОБЛАСТИ</w:t>
            </w:r>
          </w:p>
        </w:tc>
        <w:tc>
          <w:tcPr>
            <w:tcW w:w="737" w:type="dxa"/>
          </w:tcPr>
          <w:p w:rsidR="00880C94" w:rsidRDefault="00880C94">
            <w:pPr>
              <w:pStyle w:val="ConsPlusNormal"/>
              <w:jc w:val="center"/>
            </w:pPr>
            <w:r>
              <w:t>997</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47355,0</w:t>
            </w:r>
          </w:p>
        </w:tc>
        <w:tc>
          <w:tcPr>
            <w:tcW w:w="1644" w:type="dxa"/>
          </w:tcPr>
          <w:p w:rsidR="00880C94" w:rsidRDefault="00880C94">
            <w:pPr>
              <w:pStyle w:val="ConsPlusNormal"/>
              <w:jc w:val="center"/>
            </w:pPr>
            <w:r>
              <w:t>49288,0</w:t>
            </w:r>
          </w:p>
        </w:tc>
        <w:tc>
          <w:tcPr>
            <w:tcW w:w="1644" w:type="dxa"/>
          </w:tcPr>
          <w:p w:rsidR="00880C94" w:rsidRDefault="00880C94">
            <w:pPr>
              <w:pStyle w:val="ConsPlusNormal"/>
              <w:jc w:val="center"/>
            </w:pPr>
            <w:r>
              <w:t>51160,0</w:t>
            </w:r>
          </w:p>
        </w:tc>
      </w:tr>
      <w:tr w:rsidR="00880C94">
        <w:tc>
          <w:tcPr>
            <w:tcW w:w="3685" w:type="dxa"/>
          </w:tcPr>
          <w:p w:rsidR="00880C94" w:rsidRDefault="00880C94">
            <w:pPr>
              <w:pStyle w:val="ConsPlusNormal"/>
            </w:pPr>
            <w:r>
              <w:t>НАЦИОНАЛЬНАЯ ЭКОНОМИКА</w:t>
            </w:r>
          </w:p>
        </w:tc>
        <w:tc>
          <w:tcPr>
            <w:tcW w:w="737" w:type="dxa"/>
          </w:tcPr>
          <w:p w:rsidR="00880C94" w:rsidRDefault="00880C94">
            <w:pPr>
              <w:pStyle w:val="ConsPlusNormal"/>
              <w:jc w:val="center"/>
            </w:pPr>
            <w:r>
              <w:t>997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47355,0</w:t>
            </w:r>
          </w:p>
        </w:tc>
        <w:tc>
          <w:tcPr>
            <w:tcW w:w="1644" w:type="dxa"/>
          </w:tcPr>
          <w:p w:rsidR="00880C94" w:rsidRDefault="00880C94">
            <w:pPr>
              <w:pStyle w:val="ConsPlusNormal"/>
              <w:jc w:val="center"/>
            </w:pPr>
            <w:r>
              <w:t>49288,0</w:t>
            </w:r>
          </w:p>
        </w:tc>
        <w:tc>
          <w:tcPr>
            <w:tcW w:w="1644" w:type="dxa"/>
          </w:tcPr>
          <w:p w:rsidR="00880C94" w:rsidRDefault="00880C94">
            <w:pPr>
              <w:pStyle w:val="ConsPlusNormal"/>
              <w:jc w:val="center"/>
            </w:pPr>
            <w:r>
              <w:t>51160,0</w:t>
            </w:r>
          </w:p>
        </w:tc>
      </w:tr>
      <w:tr w:rsidR="00880C94">
        <w:tc>
          <w:tcPr>
            <w:tcW w:w="3685" w:type="dxa"/>
          </w:tcPr>
          <w:p w:rsidR="00880C94" w:rsidRDefault="00880C94">
            <w:pPr>
              <w:pStyle w:val="ConsPlusNormal"/>
            </w:pPr>
            <w:r>
              <w:t>Связь и информатика</w:t>
            </w:r>
          </w:p>
        </w:tc>
        <w:tc>
          <w:tcPr>
            <w:tcW w:w="737" w:type="dxa"/>
          </w:tcPr>
          <w:p w:rsidR="00880C94" w:rsidRDefault="00880C94">
            <w:pPr>
              <w:pStyle w:val="ConsPlusNormal"/>
              <w:jc w:val="center"/>
            </w:pPr>
            <w:r>
              <w:t>997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47355,0</w:t>
            </w:r>
          </w:p>
        </w:tc>
        <w:tc>
          <w:tcPr>
            <w:tcW w:w="1644" w:type="dxa"/>
          </w:tcPr>
          <w:p w:rsidR="00880C94" w:rsidRDefault="00880C94">
            <w:pPr>
              <w:pStyle w:val="ConsPlusNormal"/>
              <w:jc w:val="center"/>
            </w:pPr>
            <w:r>
              <w:t>49288,0</w:t>
            </w:r>
          </w:p>
        </w:tc>
        <w:tc>
          <w:tcPr>
            <w:tcW w:w="1644" w:type="dxa"/>
          </w:tcPr>
          <w:p w:rsidR="00880C94" w:rsidRDefault="00880C94">
            <w:pPr>
              <w:pStyle w:val="ConsPlusNormal"/>
              <w:jc w:val="center"/>
            </w:pPr>
            <w:r>
              <w:t>51160,0</w:t>
            </w:r>
          </w:p>
        </w:tc>
      </w:tr>
      <w:tr w:rsidR="00880C94">
        <w:tc>
          <w:tcPr>
            <w:tcW w:w="3685" w:type="dxa"/>
          </w:tcPr>
          <w:p w:rsidR="00880C94" w:rsidRDefault="00880C94">
            <w:pPr>
              <w:pStyle w:val="ConsPlusNormal"/>
            </w:pPr>
            <w:r>
              <w:t>Государственная программа Ленинградской области "Цифровое развитие Ленинградской области"</w:t>
            </w:r>
          </w:p>
        </w:tc>
        <w:tc>
          <w:tcPr>
            <w:tcW w:w="737" w:type="dxa"/>
          </w:tcPr>
          <w:p w:rsidR="00880C94" w:rsidRDefault="00880C94">
            <w:pPr>
              <w:pStyle w:val="ConsPlusNormal"/>
              <w:jc w:val="center"/>
            </w:pPr>
            <w:r>
              <w:t>997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47355,0</w:t>
            </w:r>
          </w:p>
        </w:tc>
        <w:tc>
          <w:tcPr>
            <w:tcW w:w="1644" w:type="dxa"/>
          </w:tcPr>
          <w:p w:rsidR="00880C94" w:rsidRDefault="00880C94">
            <w:pPr>
              <w:pStyle w:val="ConsPlusNormal"/>
              <w:jc w:val="center"/>
            </w:pPr>
            <w:r>
              <w:t>49288,0</w:t>
            </w:r>
          </w:p>
        </w:tc>
        <w:tc>
          <w:tcPr>
            <w:tcW w:w="1644" w:type="dxa"/>
          </w:tcPr>
          <w:p w:rsidR="00880C94" w:rsidRDefault="00880C94">
            <w:pPr>
              <w:pStyle w:val="ConsPlusNormal"/>
              <w:jc w:val="center"/>
            </w:pPr>
            <w:r>
              <w:t>51160,0</w:t>
            </w:r>
          </w:p>
        </w:tc>
      </w:tr>
      <w:tr w:rsidR="00880C94">
        <w:tc>
          <w:tcPr>
            <w:tcW w:w="3685" w:type="dxa"/>
          </w:tcPr>
          <w:p w:rsidR="00880C94" w:rsidRDefault="00880C94">
            <w:pPr>
              <w:pStyle w:val="ConsPlusNormal"/>
            </w:pPr>
            <w:r>
              <w:t>Подпрограмма "Цифровая трансформация государственного управления Ленинградской области"</w:t>
            </w:r>
          </w:p>
        </w:tc>
        <w:tc>
          <w:tcPr>
            <w:tcW w:w="737" w:type="dxa"/>
          </w:tcPr>
          <w:p w:rsidR="00880C94" w:rsidRDefault="00880C94">
            <w:pPr>
              <w:pStyle w:val="ConsPlusNormal"/>
              <w:jc w:val="center"/>
            </w:pPr>
            <w:r>
              <w:t>997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47355,0</w:t>
            </w:r>
          </w:p>
        </w:tc>
        <w:tc>
          <w:tcPr>
            <w:tcW w:w="1644" w:type="dxa"/>
          </w:tcPr>
          <w:p w:rsidR="00880C94" w:rsidRDefault="00880C94">
            <w:pPr>
              <w:pStyle w:val="ConsPlusNormal"/>
              <w:jc w:val="center"/>
            </w:pPr>
            <w:r>
              <w:t>49288,0</w:t>
            </w:r>
          </w:p>
        </w:tc>
        <w:tc>
          <w:tcPr>
            <w:tcW w:w="1644" w:type="dxa"/>
          </w:tcPr>
          <w:p w:rsidR="00880C94" w:rsidRDefault="00880C94">
            <w:pPr>
              <w:pStyle w:val="ConsPlusNormal"/>
              <w:jc w:val="center"/>
            </w:pPr>
            <w:r>
              <w:t>51160,0</w:t>
            </w:r>
          </w:p>
        </w:tc>
      </w:tr>
      <w:tr w:rsidR="00880C94">
        <w:tc>
          <w:tcPr>
            <w:tcW w:w="3685" w:type="dxa"/>
          </w:tcPr>
          <w:p w:rsidR="00880C94" w:rsidRDefault="00880C94">
            <w:pPr>
              <w:pStyle w:val="ConsPlusNormal"/>
            </w:pPr>
            <w:r>
              <w:t>Основное мероприятие "Цифровая администрация"</w:t>
            </w:r>
          </w:p>
        </w:tc>
        <w:tc>
          <w:tcPr>
            <w:tcW w:w="737" w:type="dxa"/>
          </w:tcPr>
          <w:p w:rsidR="00880C94" w:rsidRDefault="00880C94">
            <w:pPr>
              <w:pStyle w:val="ConsPlusNormal"/>
              <w:jc w:val="center"/>
            </w:pPr>
            <w:r>
              <w:t>997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47355,0</w:t>
            </w:r>
          </w:p>
        </w:tc>
        <w:tc>
          <w:tcPr>
            <w:tcW w:w="1644" w:type="dxa"/>
          </w:tcPr>
          <w:p w:rsidR="00880C94" w:rsidRDefault="00880C94">
            <w:pPr>
              <w:pStyle w:val="ConsPlusNormal"/>
              <w:jc w:val="center"/>
            </w:pPr>
            <w:r>
              <w:t>49288,0</w:t>
            </w:r>
          </w:p>
        </w:tc>
        <w:tc>
          <w:tcPr>
            <w:tcW w:w="1644" w:type="dxa"/>
          </w:tcPr>
          <w:p w:rsidR="00880C94" w:rsidRDefault="00880C94">
            <w:pPr>
              <w:pStyle w:val="ConsPlusNormal"/>
              <w:jc w:val="center"/>
            </w:pPr>
            <w:r>
              <w:t>51160,0</w:t>
            </w:r>
          </w:p>
        </w:tc>
      </w:tr>
      <w:tr w:rsidR="00880C94">
        <w:tc>
          <w:tcPr>
            <w:tcW w:w="3685" w:type="dxa"/>
          </w:tcPr>
          <w:p w:rsidR="00880C94" w:rsidRDefault="00880C94">
            <w:pPr>
              <w:pStyle w:val="ConsPlusNormal"/>
            </w:pPr>
            <w:r>
              <w:t>Обеспечение деятельности (услуги, работы) государственных учреждений</w:t>
            </w:r>
          </w:p>
        </w:tc>
        <w:tc>
          <w:tcPr>
            <w:tcW w:w="737" w:type="dxa"/>
          </w:tcPr>
          <w:p w:rsidR="00880C94" w:rsidRDefault="00880C94">
            <w:pPr>
              <w:pStyle w:val="ConsPlusNormal"/>
              <w:jc w:val="center"/>
            </w:pPr>
            <w:r>
              <w:t>997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60 1 03 00160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46284,0</w:t>
            </w:r>
          </w:p>
        </w:tc>
        <w:tc>
          <w:tcPr>
            <w:tcW w:w="1644" w:type="dxa"/>
          </w:tcPr>
          <w:p w:rsidR="00880C94" w:rsidRDefault="00880C94">
            <w:pPr>
              <w:pStyle w:val="ConsPlusNormal"/>
              <w:jc w:val="center"/>
            </w:pPr>
            <w:r>
              <w:t>48217,0</w:t>
            </w:r>
          </w:p>
        </w:tc>
        <w:tc>
          <w:tcPr>
            <w:tcW w:w="1644" w:type="dxa"/>
          </w:tcPr>
          <w:p w:rsidR="00880C94" w:rsidRDefault="00880C94">
            <w:pPr>
              <w:pStyle w:val="ConsPlusNormal"/>
              <w:jc w:val="center"/>
            </w:pPr>
            <w:r>
              <w:t>50089,0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60 1 03 00160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46284,0</w:t>
            </w:r>
          </w:p>
        </w:tc>
        <w:tc>
          <w:tcPr>
            <w:tcW w:w="1644" w:type="dxa"/>
          </w:tcPr>
          <w:p w:rsidR="00880C94" w:rsidRDefault="00880C94">
            <w:pPr>
              <w:pStyle w:val="ConsPlusNormal"/>
              <w:jc w:val="center"/>
            </w:pPr>
            <w:r>
              <w:t>48217,0</w:t>
            </w:r>
          </w:p>
        </w:tc>
        <w:tc>
          <w:tcPr>
            <w:tcW w:w="1644" w:type="dxa"/>
          </w:tcPr>
          <w:p w:rsidR="00880C94" w:rsidRDefault="00880C94">
            <w:pPr>
              <w:pStyle w:val="ConsPlusNormal"/>
              <w:jc w:val="center"/>
            </w:pPr>
            <w:r>
              <w:t>50089,0</w:t>
            </w:r>
          </w:p>
        </w:tc>
      </w:tr>
      <w:tr w:rsidR="00880C94">
        <w:tc>
          <w:tcPr>
            <w:tcW w:w="3685" w:type="dxa"/>
          </w:tcPr>
          <w:p w:rsidR="00880C94" w:rsidRDefault="00880C94">
            <w:pPr>
              <w:pStyle w:val="ConsPlusNormal"/>
            </w:pPr>
            <w:r>
              <w:t>Мероприятия по сохранению и развитию материально-технической базы государственных учреждений</w:t>
            </w:r>
          </w:p>
        </w:tc>
        <w:tc>
          <w:tcPr>
            <w:tcW w:w="737" w:type="dxa"/>
          </w:tcPr>
          <w:p w:rsidR="00880C94" w:rsidRDefault="00880C94">
            <w:pPr>
              <w:pStyle w:val="ConsPlusNormal"/>
              <w:jc w:val="center"/>
            </w:pPr>
            <w:r>
              <w:t>997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60 1 03 13770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1071,0</w:t>
            </w:r>
          </w:p>
        </w:tc>
        <w:tc>
          <w:tcPr>
            <w:tcW w:w="1644" w:type="dxa"/>
          </w:tcPr>
          <w:p w:rsidR="00880C94" w:rsidRDefault="00880C94">
            <w:pPr>
              <w:pStyle w:val="ConsPlusNormal"/>
              <w:jc w:val="center"/>
            </w:pPr>
            <w:r>
              <w:t>1071,0</w:t>
            </w:r>
          </w:p>
        </w:tc>
        <w:tc>
          <w:tcPr>
            <w:tcW w:w="1644" w:type="dxa"/>
          </w:tcPr>
          <w:p w:rsidR="00880C94" w:rsidRDefault="00880C94">
            <w:pPr>
              <w:pStyle w:val="ConsPlusNormal"/>
              <w:jc w:val="center"/>
            </w:pPr>
            <w:r>
              <w:t>1071,0</w:t>
            </w:r>
          </w:p>
        </w:tc>
      </w:tr>
      <w:tr w:rsidR="00880C94">
        <w:tc>
          <w:tcPr>
            <w:tcW w:w="3685" w:type="dxa"/>
          </w:tcPr>
          <w:p w:rsidR="00880C94" w:rsidRDefault="00880C94">
            <w:pPr>
              <w:pStyle w:val="ConsPlusNormal"/>
            </w:pPr>
            <w:r>
              <w:t>Предоставление субсидий бюджетным, автономным учреждениям и иным некоммерческим организациям</w:t>
            </w:r>
          </w:p>
        </w:tc>
        <w:tc>
          <w:tcPr>
            <w:tcW w:w="737" w:type="dxa"/>
          </w:tcPr>
          <w:p w:rsidR="00880C94" w:rsidRDefault="00880C94">
            <w:pPr>
              <w:pStyle w:val="ConsPlusNormal"/>
              <w:jc w:val="center"/>
            </w:pPr>
            <w:r>
              <w:t>997</w:t>
            </w:r>
          </w:p>
        </w:tc>
        <w:tc>
          <w:tcPr>
            <w:tcW w:w="624" w:type="dxa"/>
          </w:tcPr>
          <w:p w:rsidR="00880C94" w:rsidRDefault="00880C94">
            <w:pPr>
              <w:pStyle w:val="ConsPlusNormal"/>
              <w:jc w:val="center"/>
            </w:pPr>
            <w:r>
              <w:t>04</w:t>
            </w:r>
          </w:p>
        </w:tc>
        <w:tc>
          <w:tcPr>
            <w:tcW w:w="624" w:type="dxa"/>
          </w:tcPr>
          <w:p w:rsidR="00880C94" w:rsidRDefault="00880C94">
            <w:pPr>
              <w:pStyle w:val="ConsPlusNormal"/>
              <w:jc w:val="center"/>
            </w:pPr>
            <w:r>
              <w:t>10</w:t>
            </w:r>
          </w:p>
        </w:tc>
        <w:tc>
          <w:tcPr>
            <w:tcW w:w="1814" w:type="dxa"/>
          </w:tcPr>
          <w:p w:rsidR="00880C94" w:rsidRDefault="00880C94">
            <w:pPr>
              <w:pStyle w:val="ConsPlusNormal"/>
              <w:jc w:val="center"/>
            </w:pPr>
            <w:r>
              <w:t>60 1 03 13770</w:t>
            </w:r>
          </w:p>
        </w:tc>
        <w:tc>
          <w:tcPr>
            <w:tcW w:w="737" w:type="dxa"/>
          </w:tcPr>
          <w:p w:rsidR="00880C94" w:rsidRDefault="00880C94">
            <w:pPr>
              <w:pStyle w:val="ConsPlusNormal"/>
              <w:jc w:val="center"/>
            </w:pPr>
            <w:r>
              <w:t>600</w:t>
            </w:r>
          </w:p>
        </w:tc>
        <w:tc>
          <w:tcPr>
            <w:tcW w:w="1587" w:type="dxa"/>
          </w:tcPr>
          <w:p w:rsidR="00880C94" w:rsidRDefault="00880C94">
            <w:pPr>
              <w:pStyle w:val="ConsPlusNormal"/>
              <w:jc w:val="center"/>
            </w:pPr>
            <w:r>
              <w:t>1071,0</w:t>
            </w:r>
          </w:p>
        </w:tc>
        <w:tc>
          <w:tcPr>
            <w:tcW w:w="1644" w:type="dxa"/>
          </w:tcPr>
          <w:p w:rsidR="00880C94" w:rsidRDefault="00880C94">
            <w:pPr>
              <w:pStyle w:val="ConsPlusNormal"/>
              <w:jc w:val="center"/>
            </w:pPr>
            <w:r>
              <w:t>1071,0</w:t>
            </w:r>
          </w:p>
        </w:tc>
        <w:tc>
          <w:tcPr>
            <w:tcW w:w="1644" w:type="dxa"/>
          </w:tcPr>
          <w:p w:rsidR="00880C94" w:rsidRDefault="00880C94">
            <w:pPr>
              <w:pStyle w:val="ConsPlusNormal"/>
              <w:jc w:val="center"/>
            </w:pPr>
            <w:r>
              <w:t>1071,0</w:t>
            </w:r>
          </w:p>
        </w:tc>
      </w:tr>
      <w:tr w:rsidR="00880C94">
        <w:tc>
          <w:tcPr>
            <w:tcW w:w="3685" w:type="dxa"/>
          </w:tcPr>
          <w:p w:rsidR="00880C94" w:rsidRDefault="00880C94">
            <w:pPr>
              <w:pStyle w:val="ConsPlusNormal"/>
              <w:outlineLvl w:val="1"/>
            </w:pPr>
            <w:r>
              <w:lastRenderedPageBreak/>
              <w:t>УПОЛНОМОЧЕННЫЙ ПО ПРАВАМ РЕБЕНКА В ЛЕНИНГРАДСКОЙ ОБЛАСТИ</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p>
        </w:tc>
        <w:tc>
          <w:tcPr>
            <w:tcW w:w="624" w:type="dxa"/>
          </w:tcPr>
          <w:p w:rsidR="00880C94" w:rsidRDefault="00880C94">
            <w:pPr>
              <w:pStyle w:val="ConsPlusNormal"/>
              <w:jc w:val="center"/>
            </w:pP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27417,3</w:t>
            </w:r>
          </w:p>
        </w:tc>
        <w:tc>
          <w:tcPr>
            <w:tcW w:w="1644" w:type="dxa"/>
          </w:tcPr>
          <w:p w:rsidR="00880C94" w:rsidRDefault="00880C94">
            <w:pPr>
              <w:pStyle w:val="ConsPlusNormal"/>
              <w:jc w:val="center"/>
            </w:pPr>
            <w:r>
              <w:t>18347,3</w:t>
            </w:r>
          </w:p>
        </w:tc>
        <w:tc>
          <w:tcPr>
            <w:tcW w:w="1644" w:type="dxa"/>
          </w:tcPr>
          <w:p w:rsidR="00880C94" w:rsidRDefault="00880C94">
            <w:pPr>
              <w:pStyle w:val="ConsPlusNormal"/>
              <w:jc w:val="center"/>
            </w:pPr>
            <w:r>
              <w:t>18019,0</w:t>
            </w:r>
          </w:p>
        </w:tc>
      </w:tr>
      <w:tr w:rsidR="00880C94">
        <w:tc>
          <w:tcPr>
            <w:tcW w:w="3685" w:type="dxa"/>
          </w:tcPr>
          <w:p w:rsidR="00880C94" w:rsidRDefault="00880C94">
            <w:pPr>
              <w:pStyle w:val="ConsPlusNormal"/>
            </w:pPr>
            <w:r>
              <w:t>ОБЩЕГОСУДАРСТВЕННЫЕ ВОПРОСЫ</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00</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27417,3</w:t>
            </w:r>
          </w:p>
        </w:tc>
        <w:tc>
          <w:tcPr>
            <w:tcW w:w="1644" w:type="dxa"/>
          </w:tcPr>
          <w:p w:rsidR="00880C94" w:rsidRDefault="00880C94">
            <w:pPr>
              <w:pStyle w:val="ConsPlusNormal"/>
              <w:jc w:val="center"/>
            </w:pPr>
            <w:r>
              <w:t>18347,3</w:t>
            </w:r>
          </w:p>
        </w:tc>
        <w:tc>
          <w:tcPr>
            <w:tcW w:w="1644" w:type="dxa"/>
          </w:tcPr>
          <w:p w:rsidR="00880C94" w:rsidRDefault="00880C94">
            <w:pPr>
              <w:pStyle w:val="ConsPlusNormal"/>
              <w:jc w:val="center"/>
            </w:pPr>
            <w:r>
              <w:t>18019,0</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p>
        </w:tc>
        <w:tc>
          <w:tcPr>
            <w:tcW w:w="737" w:type="dxa"/>
          </w:tcPr>
          <w:p w:rsidR="00880C94" w:rsidRDefault="00880C94">
            <w:pPr>
              <w:pStyle w:val="ConsPlusNormal"/>
              <w:jc w:val="center"/>
            </w:pPr>
          </w:p>
        </w:tc>
        <w:tc>
          <w:tcPr>
            <w:tcW w:w="1587" w:type="dxa"/>
          </w:tcPr>
          <w:p w:rsidR="00880C94" w:rsidRDefault="00880C94">
            <w:pPr>
              <w:pStyle w:val="ConsPlusNormal"/>
              <w:jc w:val="center"/>
            </w:pPr>
            <w:r>
              <w:t>27417,3</w:t>
            </w:r>
          </w:p>
        </w:tc>
        <w:tc>
          <w:tcPr>
            <w:tcW w:w="1644" w:type="dxa"/>
          </w:tcPr>
          <w:p w:rsidR="00880C94" w:rsidRDefault="00880C94">
            <w:pPr>
              <w:pStyle w:val="ConsPlusNormal"/>
              <w:jc w:val="center"/>
            </w:pPr>
            <w:r>
              <w:t>18347,3</w:t>
            </w:r>
          </w:p>
        </w:tc>
        <w:tc>
          <w:tcPr>
            <w:tcW w:w="1644" w:type="dxa"/>
          </w:tcPr>
          <w:p w:rsidR="00880C94" w:rsidRDefault="00880C94">
            <w:pPr>
              <w:pStyle w:val="ConsPlusNormal"/>
              <w:jc w:val="center"/>
            </w:pPr>
            <w:r>
              <w:t>18019,0</w:t>
            </w:r>
          </w:p>
        </w:tc>
      </w:tr>
      <w:tr w:rsidR="00880C94">
        <w:tc>
          <w:tcPr>
            <w:tcW w:w="3685" w:type="dxa"/>
          </w:tcPr>
          <w:p w:rsidR="00880C94" w:rsidRDefault="00880C94">
            <w:pPr>
              <w:pStyle w:val="ConsPlusNormal"/>
            </w:pPr>
            <w:r>
              <w:t>Обеспечение деятельности государственных органов Ленинградской области</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26721,5</w:t>
            </w:r>
          </w:p>
        </w:tc>
        <w:tc>
          <w:tcPr>
            <w:tcW w:w="1644" w:type="dxa"/>
          </w:tcPr>
          <w:p w:rsidR="00880C94" w:rsidRDefault="00880C94">
            <w:pPr>
              <w:pStyle w:val="ConsPlusNormal"/>
              <w:jc w:val="center"/>
            </w:pPr>
            <w:r>
              <w:t>17609,2</w:t>
            </w:r>
          </w:p>
        </w:tc>
        <w:tc>
          <w:tcPr>
            <w:tcW w:w="1644" w:type="dxa"/>
          </w:tcPr>
          <w:p w:rsidR="00880C94" w:rsidRDefault="00880C94">
            <w:pPr>
              <w:pStyle w:val="ConsPlusNormal"/>
              <w:jc w:val="center"/>
            </w:pPr>
            <w:r>
              <w:t>17280,9</w:t>
            </w:r>
          </w:p>
        </w:tc>
      </w:tr>
      <w:tr w:rsidR="00880C94">
        <w:tc>
          <w:tcPr>
            <w:tcW w:w="3685" w:type="dxa"/>
          </w:tcPr>
          <w:p w:rsidR="00880C94" w:rsidRDefault="00880C94">
            <w:pPr>
              <w:pStyle w:val="ConsPlusNormal"/>
            </w:pPr>
            <w:r>
              <w:t>Обеспечение деятельности Уполномоченного по правам ребенка в Ленинградской области</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Б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26721,5</w:t>
            </w:r>
          </w:p>
        </w:tc>
        <w:tc>
          <w:tcPr>
            <w:tcW w:w="1644" w:type="dxa"/>
          </w:tcPr>
          <w:p w:rsidR="00880C94" w:rsidRDefault="00880C94">
            <w:pPr>
              <w:pStyle w:val="ConsPlusNormal"/>
              <w:jc w:val="center"/>
            </w:pPr>
            <w:r>
              <w:t>17609,2</w:t>
            </w:r>
          </w:p>
        </w:tc>
        <w:tc>
          <w:tcPr>
            <w:tcW w:w="1644" w:type="dxa"/>
          </w:tcPr>
          <w:p w:rsidR="00880C94" w:rsidRDefault="00880C94">
            <w:pPr>
              <w:pStyle w:val="ConsPlusNormal"/>
              <w:jc w:val="center"/>
            </w:pPr>
            <w:r>
              <w:t>17280,9</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Б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26721,5</w:t>
            </w:r>
          </w:p>
        </w:tc>
        <w:tc>
          <w:tcPr>
            <w:tcW w:w="1644" w:type="dxa"/>
          </w:tcPr>
          <w:p w:rsidR="00880C94" w:rsidRDefault="00880C94">
            <w:pPr>
              <w:pStyle w:val="ConsPlusNormal"/>
              <w:jc w:val="center"/>
            </w:pPr>
            <w:r>
              <w:t>17609,2</w:t>
            </w:r>
          </w:p>
        </w:tc>
        <w:tc>
          <w:tcPr>
            <w:tcW w:w="1644" w:type="dxa"/>
          </w:tcPr>
          <w:p w:rsidR="00880C94" w:rsidRDefault="00880C94">
            <w:pPr>
              <w:pStyle w:val="ConsPlusNormal"/>
              <w:jc w:val="center"/>
            </w:pPr>
            <w:r>
              <w:t>17280,9</w:t>
            </w:r>
          </w:p>
        </w:tc>
      </w:tr>
      <w:tr w:rsidR="00880C94">
        <w:tc>
          <w:tcPr>
            <w:tcW w:w="3685" w:type="dxa"/>
          </w:tcPr>
          <w:p w:rsidR="00880C94" w:rsidRDefault="00880C94">
            <w:pPr>
              <w:pStyle w:val="ConsPlusNormal"/>
            </w:pPr>
            <w:r>
              <w:t>Исполнение функций государственных органов Ленинградской области</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Б 01 00150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26721,5</w:t>
            </w:r>
          </w:p>
        </w:tc>
        <w:tc>
          <w:tcPr>
            <w:tcW w:w="1644" w:type="dxa"/>
          </w:tcPr>
          <w:p w:rsidR="00880C94" w:rsidRDefault="00880C94">
            <w:pPr>
              <w:pStyle w:val="ConsPlusNormal"/>
              <w:jc w:val="center"/>
            </w:pPr>
            <w:r>
              <w:t>17609,2</w:t>
            </w:r>
          </w:p>
        </w:tc>
        <w:tc>
          <w:tcPr>
            <w:tcW w:w="1644" w:type="dxa"/>
          </w:tcPr>
          <w:p w:rsidR="00880C94" w:rsidRDefault="00880C94">
            <w:pPr>
              <w:pStyle w:val="ConsPlusNormal"/>
              <w:jc w:val="center"/>
            </w:pPr>
            <w:r>
              <w:t>17280,9</w:t>
            </w:r>
          </w:p>
        </w:tc>
      </w:tr>
      <w:tr w:rsidR="00880C94">
        <w:tc>
          <w:tcPr>
            <w:tcW w:w="3685" w:type="dxa"/>
          </w:tcPr>
          <w:p w:rsidR="00880C94" w:rsidRDefault="00880C9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Б 01 00150</w:t>
            </w:r>
          </w:p>
        </w:tc>
        <w:tc>
          <w:tcPr>
            <w:tcW w:w="737" w:type="dxa"/>
          </w:tcPr>
          <w:p w:rsidR="00880C94" w:rsidRDefault="00880C94">
            <w:pPr>
              <w:pStyle w:val="ConsPlusNormal"/>
              <w:jc w:val="center"/>
            </w:pPr>
            <w:r>
              <w:t>100</w:t>
            </w:r>
          </w:p>
        </w:tc>
        <w:tc>
          <w:tcPr>
            <w:tcW w:w="1587" w:type="dxa"/>
          </w:tcPr>
          <w:p w:rsidR="00880C94" w:rsidRDefault="00880C94">
            <w:pPr>
              <w:pStyle w:val="ConsPlusNormal"/>
              <w:jc w:val="center"/>
            </w:pPr>
            <w:r>
              <w:t>13953,1</w:t>
            </w:r>
          </w:p>
        </w:tc>
        <w:tc>
          <w:tcPr>
            <w:tcW w:w="1644" w:type="dxa"/>
          </w:tcPr>
          <w:p w:rsidR="00880C94" w:rsidRDefault="00880C94">
            <w:pPr>
              <w:pStyle w:val="ConsPlusNormal"/>
              <w:jc w:val="center"/>
            </w:pPr>
            <w:r>
              <w:t>14884,4</w:t>
            </w:r>
          </w:p>
        </w:tc>
        <w:tc>
          <w:tcPr>
            <w:tcW w:w="1644" w:type="dxa"/>
          </w:tcPr>
          <w:p w:rsidR="00880C94" w:rsidRDefault="00880C94">
            <w:pPr>
              <w:pStyle w:val="ConsPlusNormal"/>
              <w:jc w:val="center"/>
            </w:pPr>
            <w:r>
              <w:t>15474,6</w:t>
            </w:r>
          </w:p>
        </w:tc>
      </w:tr>
      <w:tr w:rsidR="00880C94">
        <w:tc>
          <w:tcPr>
            <w:tcW w:w="3685" w:type="dxa"/>
          </w:tcPr>
          <w:p w:rsidR="00880C94" w:rsidRDefault="00880C94">
            <w:pPr>
              <w:pStyle w:val="ConsPlusNormal"/>
            </w:pPr>
            <w:r>
              <w:t>Закупка товаров, работ и услуг для обеспечения государственных (муниципальных) нужд</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67 Б 01 00150</w:t>
            </w:r>
          </w:p>
        </w:tc>
        <w:tc>
          <w:tcPr>
            <w:tcW w:w="737" w:type="dxa"/>
          </w:tcPr>
          <w:p w:rsidR="00880C94" w:rsidRDefault="00880C94">
            <w:pPr>
              <w:pStyle w:val="ConsPlusNormal"/>
              <w:jc w:val="center"/>
            </w:pPr>
            <w:r>
              <w:t>200</w:t>
            </w:r>
          </w:p>
        </w:tc>
        <w:tc>
          <w:tcPr>
            <w:tcW w:w="1587" w:type="dxa"/>
          </w:tcPr>
          <w:p w:rsidR="00880C94" w:rsidRDefault="00880C94">
            <w:pPr>
              <w:pStyle w:val="ConsPlusNormal"/>
              <w:jc w:val="center"/>
            </w:pPr>
            <w:r>
              <w:t>12768,4</w:t>
            </w:r>
          </w:p>
        </w:tc>
        <w:tc>
          <w:tcPr>
            <w:tcW w:w="1644" w:type="dxa"/>
          </w:tcPr>
          <w:p w:rsidR="00880C94" w:rsidRDefault="00880C94">
            <w:pPr>
              <w:pStyle w:val="ConsPlusNormal"/>
              <w:jc w:val="center"/>
            </w:pPr>
            <w:r>
              <w:t>2724,8</w:t>
            </w:r>
          </w:p>
        </w:tc>
        <w:tc>
          <w:tcPr>
            <w:tcW w:w="1644" w:type="dxa"/>
          </w:tcPr>
          <w:p w:rsidR="00880C94" w:rsidRDefault="00880C94">
            <w:pPr>
              <w:pStyle w:val="ConsPlusNormal"/>
              <w:jc w:val="center"/>
            </w:pPr>
            <w:r>
              <w:t>1806,3</w:t>
            </w:r>
          </w:p>
        </w:tc>
      </w:tr>
      <w:tr w:rsidR="00880C94">
        <w:tc>
          <w:tcPr>
            <w:tcW w:w="3685" w:type="dxa"/>
          </w:tcPr>
          <w:p w:rsidR="00880C94" w:rsidRDefault="00880C94">
            <w:pPr>
              <w:pStyle w:val="ConsPlusNormal"/>
            </w:pPr>
            <w:r>
              <w:lastRenderedPageBreak/>
              <w:t>Непрограммные расходы органов государственной власти Ленинградской области</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68 0 00 00000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695,8</w:t>
            </w:r>
          </w:p>
        </w:tc>
        <w:tc>
          <w:tcPr>
            <w:tcW w:w="1644" w:type="dxa"/>
          </w:tcPr>
          <w:p w:rsidR="00880C94" w:rsidRDefault="00880C94">
            <w:pPr>
              <w:pStyle w:val="ConsPlusNormal"/>
              <w:jc w:val="center"/>
            </w:pPr>
            <w:r>
              <w:t>738,1</w:t>
            </w:r>
          </w:p>
        </w:tc>
        <w:tc>
          <w:tcPr>
            <w:tcW w:w="1644" w:type="dxa"/>
          </w:tcPr>
          <w:p w:rsidR="00880C94" w:rsidRDefault="00880C94">
            <w:pPr>
              <w:pStyle w:val="ConsPlusNormal"/>
              <w:jc w:val="center"/>
            </w:pPr>
            <w:r>
              <w:t>738,1</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68 9 00 00000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695,8</w:t>
            </w:r>
          </w:p>
        </w:tc>
        <w:tc>
          <w:tcPr>
            <w:tcW w:w="1644" w:type="dxa"/>
          </w:tcPr>
          <w:p w:rsidR="00880C94" w:rsidRDefault="00880C94">
            <w:pPr>
              <w:pStyle w:val="ConsPlusNormal"/>
              <w:jc w:val="center"/>
            </w:pPr>
            <w:r>
              <w:t>738,1</w:t>
            </w:r>
          </w:p>
        </w:tc>
        <w:tc>
          <w:tcPr>
            <w:tcW w:w="1644" w:type="dxa"/>
          </w:tcPr>
          <w:p w:rsidR="00880C94" w:rsidRDefault="00880C94">
            <w:pPr>
              <w:pStyle w:val="ConsPlusNormal"/>
              <w:jc w:val="center"/>
            </w:pPr>
            <w:r>
              <w:t>738,1</w:t>
            </w:r>
          </w:p>
        </w:tc>
      </w:tr>
      <w:tr w:rsidR="00880C94">
        <w:tc>
          <w:tcPr>
            <w:tcW w:w="3685" w:type="dxa"/>
          </w:tcPr>
          <w:p w:rsidR="00880C94" w:rsidRDefault="00880C94">
            <w:pPr>
              <w:pStyle w:val="ConsPlusNormal"/>
            </w:pPr>
            <w:r>
              <w:t>Непрограммные расходы</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68 9 01 00000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695,8</w:t>
            </w:r>
          </w:p>
        </w:tc>
        <w:tc>
          <w:tcPr>
            <w:tcW w:w="1644" w:type="dxa"/>
          </w:tcPr>
          <w:p w:rsidR="00880C94" w:rsidRDefault="00880C94">
            <w:pPr>
              <w:pStyle w:val="ConsPlusNormal"/>
              <w:jc w:val="center"/>
            </w:pPr>
            <w:r>
              <w:t>738,1</w:t>
            </w:r>
          </w:p>
        </w:tc>
        <w:tc>
          <w:tcPr>
            <w:tcW w:w="1644" w:type="dxa"/>
          </w:tcPr>
          <w:p w:rsidR="00880C94" w:rsidRDefault="00880C94">
            <w:pPr>
              <w:pStyle w:val="ConsPlusNormal"/>
              <w:jc w:val="center"/>
            </w:pPr>
            <w:r>
              <w:t>738,1</w:t>
            </w:r>
          </w:p>
        </w:tc>
      </w:tr>
      <w:tr w:rsidR="00880C94">
        <w:tc>
          <w:tcPr>
            <w:tcW w:w="3685" w:type="dxa"/>
          </w:tcPr>
          <w:p w:rsidR="00880C94" w:rsidRDefault="00880C94">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68 9 01 07510</w:t>
            </w:r>
          </w:p>
        </w:tc>
        <w:tc>
          <w:tcPr>
            <w:tcW w:w="737" w:type="dxa"/>
          </w:tcPr>
          <w:p w:rsidR="00880C94" w:rsidRDefault="00880C94">
            <w:pPr>
              <w:pStyle w:val="ConsPlusNormal"/>
              <w:jc w:val="center"/>
            </w:pPr>
          </w:p>
        </w:tc>
        <w:tc>
          <w:tcPr>
            <w:tcW w:w="1587" w:type="dxa"/>
          </w:tcPr>
          <w:p w:rsidR="00880C94" w:rsidRDefault="00880C94">
            <w:pPr>
              <w:pStyle w:val="ConsPlusNormal"/>
              <w:jc w:val="center"/>
            </w:pPr>
            <w:r>
              <w:t>695,8</w:t>
            </w:r>
          </w:p>
        </w:tc>
        <w:tc>
          <w:tcPr>
            <w:tcW w:w="1644" w:type="dxa"/>
          </w:tcPr>
          <w:p w:rsidR="00880C94" w:rsidRDefault="00880C94">
            <w:pPr>
              <w:pStyle w:val="ConsPlusNormal"/>
              <w:jc w:val="center"/>
            </w:pPr>
            <w:r>
              <w:t>738,1</w:t>
            </w:r>
          </w:p>
        </w:tc>
        <w:tc>
          <w:tcPr>
            <w:tcW w:w="1644" w:type="dxa"/>
          </w:tcPr>
          <w:p w:rsidR="00880C94" w:rsidRDefault="00880C94">
            <w:pPr>
              <w:pStyle w:val="ConsPlusNormal"/>
              <w:jc w:val="center"/>
            </w:pPr>
            <w:r>
              <w:t>738,1</w:t>
            </w:r>
          </w:p>
        </w:tc>
      </w:tr>
      <w:tr w:rsidR="00880C94">
        <w:tc>
          <w:tcPr>
            <w:tcW w:w="3685" w:type="dxa"/>
          </w:tcPr>
          <w:p w:rsidR="00880C94" w:rsidRDefault="00880C94">
            <w:pPr>
              <w:pStyle w:val="ConsPlusNormal"/>
            </w:pPr>
            <w:r>
              <w:t>Иные бюджетные ассигнования</w:t>
            </w:r>
          </w:p>
        </w:tc>
        <w:tc>
          <w:tcPr>
            <w:tcW w:w="737" w:type="dxa"/>
          </w:tcPr>
          <w:p w:rsidR="00880C94" w:rsidRDefault="00880C94">
            <w:pPr>
              <w:pStyle w:val="ConsPlusNormal"/>
              <w:jc w:val="center"/>
            </w:pPr>
            <w:r>
              <w:t>998</w:t>
            </w:r>
          </w:p>
        </w:tc>
        <w:tc>
          <w:tcPr>
            <w:tcW w:w="624" w:type="dxa"/>
          </w:tcPr>
          <w:p w:rsidR="00880C94" w:rsidRDefault="00880C94">
            <w:pPr>
              <w:pStyle w:val="ConsPlusNormal"/>
              <w:jc w:val="center"/>
            </w:pPr>
            <w:r>
              <w:t>01</w:t>
            </w:r>
          </w:p>
        </w:tc>
        <w:tc>
          <w:tcPr>
            <w:tcW w:w="624" w:type="dxa"/>
          </w:tcPr>
          <w:p w:rsidR="00880C94" w:rsidRDefault="00880C94">
            <w:pPr>
              <w:pStyle w:val="ConsPlusNormal"/>
              <w:jc w:val="center"/>
            </w:pPr>
            <w:r>
              <w:t>13</w:t>
            </w:r>
          </w:p>
        </w:tc>
        <w:tc>
          <w:tcPr>
            <w:tcW w:w="1814" w:type="dxa"/>
          </w:tcPr>
          <w:p w:rsidR="00880C94" w:rsidRDefault="00880C94">
            <w:pPr>
              <w:pStyle w:val="ConsPlusNormal"/>
              <w:jc w:val="center"/>
            </w:pPr>
            <w:r>
              <w:t>68 9 01 07510</w:t>
            </w:r>
          </w:p>
        </w:tc>
        <w:tc>
          <w:tcPr>
            <w:tcW w:w="737" w:type="dxa"/>
          </w:tcPr>
          <w:p w:rsidR="00880C94" w:rsidRDefault="00880C94">
            <w:pPr>
              <w:pStyle w:val="ConsPlusNormal"/>
              <w:jc w:val="center"/>
            </w:pPr>
            <w:r>
              <w:t>800</w:t>
            </w:r>
          </w:p>
        </w:tc>
        <w:tc>
          <w:tcPr>
            <w:tcW w:w="1587" w:type="dxa"/>
          </w:tcPr>
          <w:p w:rsidR="00880C94" w:rsidRDefault="00880C94">
            <w:pPr>
              <w:pStyle w:val="ConsPlusNormal"/>
              <w:jc w:val="center"/>
            </w:pPr>
            <w:r>
              <w:t>695,8</w:t>
            </w:r>
          </w:p>
        </w:tc>
        <w:tc>
          <w:tcPr>
            <w:tcW w:w="1644" w:type="dxa"/>
          </w:tcPr>
          <w:p w:rsidR="00880C94" w:rsidRDefault="00880C94">
            <w:pPr>
              <w:pStyle w:val="ConsPlusNormal"/>
              <w:jc w:val="center"/>
            </w:pPr>
            <w:r>
              <w:t>738,1</w:t>
            </w:r>
          </w:p>
        </w:tc>
        <w:tc>
          <w:tcPr>
            <w:tcW w:w="1644" w:type="dxa"/>
          </w:tcPr>
          <w:p w:rsidR="00880C94" w:rsidRDefault="00880C94">
            <w:pPr>
              <w:pStyle w:val="ConsPlusNormal"/>
              <w:jc w:val="center"/>
            </w:pPr>
            <w:r>
              <w:t>738,1</w:t>
            </w:r>
          </w:p>
        </w:tc>
      </w:tr>
    </w:tbl>
    <w:p w:rsidR="00880C94" w:rsidRDefault="00880C94">
      <w:pPr>
        <w:sectPr w:rsidR="00880C94">
          <w:pgSz w:w="16838" w:h="11905" w:orient="landscape"/>
          <w:pgMar w:top="1701" w:right="1134" w:bottom="850" w:left="1134" w:header="0" w:footer="0" w:gutter="0"/>
          <w:cols w:space="720"/>
        </w:sectPr>
      </w:pPr>
    </w:p>
    <w:p w:rsidR="00880C94" w:rsidRDefault="00880C94">
      <w:pPr>
        <w:pStyle w:val="ConsPlusNormal"/>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УТВЕРЖДЕНО</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8)</w:t>
      </w:r>
    </w:p>
    <w:p w:rsidR="00880C94" w:rsidRDefault="00880C94">
      <w:pPr>
        <w:pStyle w:val="ConsPlusNormal"/>
        <w:ind w:firstLine="540"/>
        <w:jc w:val="both"/>
      </w:pPr>
    </w:p>
    <w:p w:rsidR="00880C94" w:rsidRDefault="00880C94">
      <w:pPr>
        <w:pStyle w:val="ConsPlusTitle"/>
        <w:jc w:val="center"/>
      </w:pPr>
      <w:bookmarkStart w:id="12" w:name="P61007"/>
      <w:bookmarkEnd w:id="12"/>
      <w:r>
        <w:t>РАСПРЕДЕЛЕНИЕ</w:t>
      </w:r>
    </w:p>
    <w:p w:rsidR="00880C94" w:rsidRDefault="00880C94">
      <w:pPr>
        <w:pStyle w:val="ConsPlusTitle"/>
        <w:jc w:val="center"/>
      </w:pPr>
      <w:r>
        <w:t>БЮДЖЕТНЫХ АССИГНОВАНИЙ ПО РАЗДЕЛАМ И ПОДРАЗДЕЛАМ</w:t>
      </w:r>
    </w:p>
    <w:p w:rsidR="00880C94" w:rsidRDefault="00880C94">
      <w:pPr>
        <w:pStyle w:val="ConsPlusTitle"/>
        <w:jc w:val="center"/>
      </w:pPr>
      <w:r>
        <w:t>КЛАССИФИКАЦИИ РАСХОДОВ БЮДЖЕТОВ НА 2021 ГОД И НА ПЛАНОВЫЙ</w:t>
      </w:r>
    </w:p>
    <w:p w:rsidR="00880C94" w:rsidRDefault="00880C94">
      <w:pPr>
        <w:pStyle w:val="ConsPlusTitle"/>
        <w:jc w:val="center"/>
      </w:pPr>
      <w:r>
        <w:t>ПЕРИОД 2022 И 2023 ГОДОВ</w:t>
      </w:r>
    </w:p>
    <w:p w:rsidR="00880C94" w:rsidRDefault="00880C9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217"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37"/>
        <w:gridCol w:w="680"/>
        <w:gridCol w:w="1644"/>
        <w:gridCol w:w="1644"/>
        <w:gridCol w:w="1701"/>
      </w:tblGrid>
      <w:tr w:rsidR="00880C94">
        <w:tc>
          <w:tcPr>
            <w:tcW w:w="3685" w:type="dxa"/>
            <w:vMerge w:val="restart"/>
          </w:tcPr>
          <w:p w:rsidR="00880C94" w:rsidRDefault="00880C94">
            <w:pPr>
              <w:pStyle w:val="ConsPlusNormal"/>
              <w:jc w:val="center"/>
            </w:pPr>
            <w:r>
              <w:t>Наименование</w:t>
            </w:r>
          </w:p>
        </w:tc>
        <w:tc>
          <w:tcPr>
            <w:tcW w:w="737" w:type="dxa"/>
            <w:vMerge w:val="restart"/>
          </w:tcPr>
          <w:p w:rsidR="00880C94" w:rsidRDefault="00880C94">
            <w:pPr>
              <w:pStyle w:val="ConsPlusNormal"/>
              <w:jc w:val="center"/>
            </w:pPr>
            <w:r>
              <w:t>Рз</w:t>
            </w:r>
          </w:p>
        </w:tc>
        <w:tc>
          <w:tcPr>
            <w:tcW w:w="680" w:type="dxa"/>
            <w:vMerge w:val="restart"/>
          </w:tcPr>
          <w:p w:rsidR="00880C94" w:rsidRDefault="00880C94">
            <w:pPr>
              <w:pStyle w:val="ConsPlusNormal"/>
              <w:jc w:val="center"/>
            </w:pPr>
            <w:r>
              <w:t>ПР</w:t>
            </w:r>
          </w:p>
        </w:tc>
        <w:tc>
          <w:tcPr>
            <w:tcW w:w="4989" w:type="dxa"/>
            <w:gridSpan w:val="3"/>
          </w:tcPr>
          <w:p w:rsidR="00880C94" w:rsidRDefault="00880C94">
            <w:pPr>
              <w:pStyle w:val="ConsPlusNormal"/>
              <w:jc w:val="center"/>
            </w:pPr>
            <w:r>
              <w:t>Сумма (тысяч рублей)</w:t>
            </w:r>
          </w:p>
        </w:tc>
      </w:tr>
      <w:tr w:rsidR="00880C94">
        <w:tc>
          <w:tcPr>
            <w:tcW w:w="3685" w:type="dxa"/>
            <w:vMerge/>
          </w:tcPr>
          <w:p w:rsidR="00880C94" w:rsidRDefault="00880C94"/>
        </w:tc>
        <w:tc>
          <w:tcPr>
            <w:tcW w:w="737" w:type="dxa"/>
            <w:vMerge/>
          </w:tcPr>
          <w:p w:rsidR="00880C94" w:rsidRDefault="00880C94"/>
        </w:tc>
        <w:tc>
          <w:tcPr>
            <w:tcW w:w="680" w:type="dxa"/>
            <w:vMerge/>
          </w:tcPr>
          <w:p w:rsidR="00880C94" w:rsidRDefault="00880C94"/>
        </w:tc>
        <w:tc>
          <w:tcPr>
            <w:tcW w:w="1644" w:type="dxa"/>
          </w:tcPr>
          <w:p w:rsidR="00880C94" w:rsidRDefault="00880C94">
            <w:pPr>
              <w:pStyle w:val="ConsPlusNormal"/>
              <w:jc w:val="center"/>
            </w:pPr>
            <w:r>
              <w:t>2021 год</w:t>
            </w:r>
          </w:p>
        </w:tc>
        <w:tc>
          <w:tcPr>
            <w:tcW w:w="1644" w:type="dxa"/>
          </w:tcPr>
          <w:p w:rsidR="00880C94" w:rsidRDefault="00880C94">
            <w:pPr>
              <w:pStyle w:val="ConsPlusNormal"/>
              <w:jc w:val="center"/>
            </w:pPr>
            <w:r>
              <w:t>2022 год</w:t>
            </w:r>
          </w:p>
        </w:tc>
        <w:tc>
          <w:tcPr>
            <w:tcW w:w="1701" w:type="dxa"/>
          </w:tcPr>
          <w:p w:rsidR="00880C94" w:rsidRDefault="00880C94">
            <w:pPr>
              <w:pStyle w:val="ConsPlusNormal"/>
              <w:jc w:val="center"/>
            </w:pPr>
            <w:r>
              <w:t>2023 год</w:t>
            </w:r>
          </w:p>
        </w:tc>
      </w:tr>
      <w:tr w:rsidR="00880C94">
        <w:tc>
          <w:tcPr>
            <w:tcW w:w="3685" w:type="dxa"/>
          </w:tcPr>
          <w:p w:rsidR="00880C94" w:rsidRDefault="00880C94">
            <w:pPr>
              <w:pStyle w:val="ConsPlusNormal"/>
              <w:jc w:val="center"/>
            </w:pPr>
            <w:r>
              <w:t>1</w:t>
            </w:r>
          </w:p>
        </w:tc>
        <w:tc>
          <w:tcPr>
            <w:tcW w:w="737" w:type="dxa"/>
          </w:tcPr>
          <w:p w:rsidR="00880C94" w:rsidRDefault="00880C94">
            <w:pPr>
              <w:pStyle w:val="ConsPlusNormal"/>
              <w:jc w:val="center"/>
            </w:pPr>
            <w:r>
              <w:t>2</w:t>
            </w:r>
          </w:p>
        </w:tc>
        <w:tc>
          <w:tcPr>
            <w:tcW w:w="680" w:type="dxa"/>
          </w:tcPr>
          <w:p w:rsidR="00880C94" w:rsidRDefault="00880C94">
            <w:pPr>
              <w:pStyle w:val="ConsPlusNormal"/>
              <w:jc w:val="center"/>
            </w:pPr>
            <w:r>
              <w:t>3</w:t>
            </w:r>
          </w:p>
        </w:tc>
        <w:tc>
          <w:tcPr>
            <w:tcW w:w="1644" w:type="dxa"/>
          </w:tcPr>
          <w:p w:rsidR="00880C94" w:rsidRDefault="00880C94">
            <w:pPr>
              <w:pStyle w:val="ConsPlusNormal"/>
              <w:jc w:val="center"/>
            </w:pPr>
            <w:r>
              <w:t>4</w:t>
            </w:r>
          </w:p>
        </w:tc>
        <w:tc>
          <w:tcPr>
            <w:tcW w:w="1644" w:type="dxa"/>
          </w:tcPr>
          <w:p w:rsidR="00880C94" w:rsidRDefault="00880C94">
            <w:pPr>
              <w:pStyle w:val="ConsPlusNormal"/>
              <w:jc w:val="center"/>
            </w:pPr>
            <w:r>
              <w:t>5</w:t>
            </w:r>
          </w:p>
        </w:tc>
        <w:tc>
          <w:tcPr>
            <w:tcW w:w="1701" w:type="dxa"/>
          </w:tcPr>
          <w:p w:rsidR="00880C94" w:rsidRDefault="00880C94">
            <w:pPr>
              <w:pStyle w:val="ConsPlusNormal"/>
              <w:jc w:val="center"/>
            </w:pPr>
            <w:r>
              <w:t>6</w:t>
            </w:r>
          </w:p>
        </w:tc>
      </w:tr>
      <w:tr w:rsidR="00880C94">
        <w:tc>
          <w:tcPr>
            <w:tcW w:w="3685" w:type="dxa"/>
          </w:tcPr>
          <w:p w:rsidR="00880C94" w:rsidRDefault="00880C94">
            <w:pPr>
              <w:pStyle w:val="ConsPlusNormal"/>
            </w:pPr>
            <w:r>
              <w:t>Всего</w:t>
            </w:r>
          </w:p>
        </w:tc>
        <w:tc>
          <w:tcPr>
            <w:tcW w:w="737" w:type="dxa"/>
          </w:tcPr>
          <w:p w:rsidR="00880C94" w:rsidRDefault="00880C94">
            <w:pPr>
              <w:pStyle w:val="ConsPlusNormal"/>
              <w:jc w:val="center"/>
            </w:pPr>
          </w:p>
        </w:tc>
        <w:tc>
          <w:tcPr>
            <w:tcW w:w="680" w:type="dxa"/>
          </w:tcPr>
          <w:p w:rsidR="00880C94" w:rsidRDefault="00880C94">
            <w:pPr>
              <w:pStyle w:val="ConsPlusNormal"/>
              <w:jc w:val="center"/>
            </w:pPr>
          </w:p>
        </w:tc>
        <w:tc>
          <w:tcPr>
            <w:tcW w:w="1644" w:type="dxa"/>
          </w:tcPr>
          <w:p w:rsidR="00880C94" w:rsidRDefault="00880C94">
            <w:pPr>
              <w:pStyle w:val="ConsPlusNormal"/>
              <w:jc w:val="center"/>
            </w:pPr>
            <w:r>
              <w:t>176373516,6</w:t>
            </w:r>
          </w:p>
        </w:tc>
        <w:tc>
          <w:tcPr>
            <w:tcW w:w="1644" w:type="dxa"/>
          </w:tcPr>
          <w:p w:rsidR="00880C94" w:rsidRDefault="00880C94">
            <w:pPr>
              <w:pStyle w:val="ConsPlusNormal"/>
              <w:jc w:val="center"/>
            </w:pPr>
            <w:r>
              <w:t>159393887,8</w:t>
            </w:r>
          </w:p>
        </w:tc>
        <w:tc>
          <w:tcPr>
            <w:tcW w:w="1701" w:type="dxa"/>
          </w:tcPr>
          <w:p w:rsidR="00880C94" w:rsidRDefault="00880C94">
            <w:pPr>
              <w:pStyle w:val="ConsPlusNormal"/>
              <w:jc w:val="center"/>
            </w:pPr>
            <w:r>
              <w:t>151776623,3</w:t>
            </w:r>
          </w:p>
        </w:tc>
      </w:tr>
      <w:tr w:rsidR="00880C94">
        <w:tc>
          <w:tcPr>
            <w:tcW w:w="3685" w:type="dxa"/>
          </w:tcPr>
          <w:p w:rsidR="00880C94" w:rsidRDefault="00880C94">
            <w:pPr>
              <w:pStyle w:val="ConsPlusNormal"/>
              <w:outlineLvl w:val="1"/>
            </w:pPr>
            <w:r>
              <w:t>ОБЩЕГОСУДАРСТВЕННЫЕ ВОПРОСЫ</w:t>
            </w:r>
          </w:p>
        </w:tc>
        <w:tc>
          <w:tcPr>
            <w:tcW w:w="737" w:type="dxa"/>
          </w:tcPr>
          <w:p w:rsidR="00880C94" w:rsidRDefault="00880C94">
            <w:pPr>
              <w:pStyle w:val="ConsPlusNormal"/>
              <w:jc w:val="center"/>
            </w:pPr>
            <w:r>
              <w:t>01</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10187239,5</w:t>
            </w:r>
          </w:p>
        </w:tc>
        <w:tc>
          <w:tcPr>
            <w:tcW w:w="1644" w:type="dxa"/>
          </w:tcPr>
          <w:p w:rsidR="00880C94" w:rsidRDefault="00880C94">
            <w:pPr>
              <w:pStyle w:val="ConsPlusNormal"/>
              <w:jc w:val="center"/>
            </w:pPr>
            <w:r>
              <w:t>8940498,1</w:t>
            </w:r>
          </w:p>
        </w:tc>
        <w:tc>
          <w:tcPr>
            <w:tcW w:w="1701" w:type="dxa"/>
          </w:tcPr>
          <w:p w:rsidR="00880C94" w:rsidRDefault="00880C94">
            <w:pPr>
              <w:pStyle w:val="ConsPlusNormal"/>
              <w:jc w:val="center"/>
            </w:pPr>
            <w:r>
              <w:t>9580407,6</w:t>
            </w:r>
          </w:p>
        </w:tc>
      </w:tr>
      <w:tr w:rsidR="00880C94">
        <w:tc>
          <w:tcPr>
            <w:tcW w:w="3685" w:type="dxa"/>
          </w:tcPr>
          <w:p w:rsidR="00880C94" w:rsidRDefault="00880C94">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Pr>
          <w:p w:rsidR="00880C94" w:rsidRDefault="00880C94">
            <w:pPr>
              <w:pStyle w:val="ConsPlusNormal"/>
              <w:jc w:val="center"/>
            </w:pPr>
            <w:r>
              <w:t>01</w:t>
            </w:r>
          </w:p>
        </w:tc>
        <w:tc>
          <w:tcPr>
            <w:tcW w:w="680" w:type="dxa"/>
          </w:tcPr>
          <w:p w:rsidR="00880C94" w:rsidRDefault="00880C94">
            <w:pPr>
              <w:pStyle w:val="ConsPlusNormal"/>
              <w:jc w:val="center"/>
            </w:pPr>
            <w:r>
              <w:t>02</w:t>
            </w:r>
          </w:p>
        </w:tc>
        <w:tc>
          <w:tcPr>
            <w:tcW w:w="1644" w:type="dxa"/>
          </w:tcPr>
          <w:p w:rsidR="00880C94" w:rsidRDefault="00880C94">
            <w:pPr>
              <w:pStyle w:val="ConsPlusNormal"/>
              <w:jc w:val="center"/>
            </w:pPr>
            <w:r>
              <w:t>6571,5</w:t>
            </w:r>
          </w:p>
        </w:tc>
        <w:tc>
          <w:tcPr>
            <w:tcW w:w="1644" w:type="dxa"/>
          </w:tcPr>
          <w:p w:rsidR="00880C94" w:rsidRDefault="00880C94">
            <w:pPr>
              <w:pStyle w:val="ConsPlusNormal"/>
              <w:jc w:val="center"/>
            </w:pPr>
            <w:r>
              <w:t>6094,1</w:t>
            </w:r>
          </w:p>
        </w:tc>
        <w:tc>
          <w:tcPr>
            <w:tcW w:w="1701" w:type="dxa"/>
          </w:tcPr>
          <w:p w:rsidR="00880C94" w:rsidRDefault="00880C94">
            <w:pPr>
              <w:pStyle w:val="ConsPlusNormal"/>
              <w:jc w:val="center"/>
            </w:pPr>
            <w:r>
              <w:t>6309,0</w:t>
            </w:r>
          </w:p>
        </w:tc>
      </w:tr>
      <w:tr w:rsidR="00880C94">
        <w:tc>
          <w:tcPr>
            <w:tcW w:w="3685" w:type="dxa"/>
          </w:tcPr>
          <w:p w:rsidR="00880C94" w:rsidRDefault="00880C94">
            <w:pPr>
              <w:pStyle w:val="ConsPlusNormal"/>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737" w:type="dxa"/>
          </w:tcPr>
          <w:p w:rsidR="00880C94" w:rsidRDefault="00880C94">
            <w:pPr>
              <w:pStyle w:val="ConsPlusNormal"/>
              <w:jc w:val="center"/>
            </w:pPr>
            <w:r>
              <w:lastRenderedPageBreak/>
              <w:t>01</w:t>
            </w:r>
          </w:p>
        </w:tc>
        <w:tc>
          <w:tcPr>
            <w:tcW w:w="680" w:type="dxa"/>
          </w:tcPr>
          <w:p w:rsidR="00880C94" w:rsidRDefault="00880C94">
            <w:pPr>
              <w:pStyle w:val="ConsPlusNormal"/>
              <w:jc w:val="center"/>
            </w:pPr>
            <w:r>
              <w:t>03</w:t>
            </w:r>
          </w:p>
        </w:tc>
        <w:tc>
          <w:tcPr>
            <w:tcW w:w="1644" w:type="dxa"/>
          </w:tcPr>
          <w:p w:rsidR="00880C94" w:rsidRDefault="00880C94">
            <w:pPr>
              <w:pStyle w:val="ConsPlusNormal"/>
              <w:jc w:val="center"/>
            </w:pPr>
            <w:r>
              <w:t>631646,8</w:t>
            </w:r>
          </w:p>
        </w:tc>
        <w:tc>
          <w:tcPr>
            <w:tcW w:w="1644" w:type="dxa"/>
          </w:tcPr>
          <w:p w:rsidR="00880C94" w:rsidRDefault="00880C94">
            <w:pPr>
              <w:pStyle w:val="ConsPlusNormal"/>
              <w:jc w:val="center"/>
            </w:pPr>
            <w:r>
              <w:t>522063,7</w:t>
            </w:r>
          </w:p>
        </w:tc>
        <w:tc>
          <w:tcPr>
            <w:tcW w:w="1701" w:type="dxa"/>
          </w:tcPr>
          <w:p w:rsidR="00880C94" w:rsidRDefault="00880C94">
            <w:pPr>
              <w:pStyle w:val="ConsPlusNormal"/>
              <w:jc w:val="center"/>
            </w:pPr>
            <w:r>
              <w:t>509221,9</w:t>
            </w:r>
          </w:p>
        </w:tc>
      </w:tr>
      <w:tr w:rsidR="00880C94">
        <w:tc>
          <w:tcPr>
            <w:tcW w:w="3685" w:type="dxa"/>
          </w:tcPr>
          <w:p w:rsidR="00880C94" w:rsidRDefault="00880C94">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880C94" w:rsidRDefault="00880C94">
            <w:pPr>
              <w:pStyle w:val="ConsPlusNormal"/>
              <w:jc w:val="center"/>
            </w:pPr>
            <w:r>
              <w:t>01</w:t>
            </w:r>
          </w:p>
        </w:tc>
        <w:tc>
          <w:tcPr>
            <w:tcW w:w="680" w:type="dxa"/>
          </w:tcPr>
          <w:p w:rsidR="00880C94" w:rsidRDefault="00880C94">
            <w:pPr>
              <w:pStyle w:val="ConsPlusNormal"/>
              <w:jc w:val="center"/>
            </w:pPr>
            <w:r>
              <w:t>04</w:t>
            </w:r>
          </w:p>
        </w:tc>
        <w:tc>
          <w:tcPr>
            <w:tcW w:w="1644" w:type="dxa"/>
          </w:tcPr>
          <w:p w:rsidR="00880C94" w:rsidRDefault="00880C94">
            <w:pPr>
              <w:pStyle w:val="ConsPlusNormal"/>
              <w:jc w:val="center"/>
            </w:pPr>
            <w:r>
              <w:t>3374122,6</w:t>
            </w:r>
          </w:p>
        </w:tc>
        <w:tc>
          <w:tcPr>
            <w:tcW w:w="1644" w:type="dxa"/>
          </w:tcPr>
          <w:p w:rsidR="00880C94" w:rsidRDefault="00880C94">
            <w:pPr>
              <w:pStyle w:val="ConsPlusNormal"/>
              <w:jc w:val="center"/>
            </w:pPr>
            <w:r>
              <w:t>3188468,6</w:t>
            </w:r>
          </w:p>
        </w:tc>
        <w:tc>
          <w:tcPr>
            <w:tcW w:w="1701" w:type="dxa"/>
          </w:tcPr>
          <w:p w:rsidR="00880C94" w:rsidRDefault="00880C94">
            <w:pPr>
              <w:pStyle w:val="ConsPlusNormal"/>
              <w:jc w:val="center"/>
            </w:pPr>
            <w:r>
              <w:t>3266656,5</w:t>
            </w:r>
          </w:p>
        </w:tc>
      </w:tr>
      <w:tr w:rsidR="00880C94">
        <w:tc>
          <w:tcPr>
            <w:tcW w:w="3685" w:type="dxa"/>
          </w:tcPr>
          <w:p w:rsidR="00880C94" w:rsidRDefault="00880C94">
            <w:pPr>
              <w:pStyle w:val="ConsPlusNormal"/>
            </w:pPr>
            <w:r>
              <w:t>Судебная система</w:t>
            </w:r>
          </w:p>
        </w:tc>
        <w:tc>
          <w:tcPr>
            <w:tcW w:w="737" w:type="dxa"/>
          </w:tcPr>
          <w:p w:rsidR="00880C94" w:rsidRDefault="00880C94">
            <w:pPr>
              <w:pStyle w:val="ConsPlusNormal"/>
              <w:jc w:val="center"/>
            </w:pPr>
            <w:r>
              <w:t>01</w:t>
            </w:r>
          </w:p>
        </w:tc>
        <w:tc>
          <w:tcPr>
            <w:tcW w:w="680" w:type="dxa"/>
          </w:tcPr>
          <w:p w:rsidR="00880C94" w:rsidRDefault="00880C94">
            <w:pPr>
              <w:pStyle w:val="ConsPlusNormal"/>
              <w:jc w:val="center"/>
            </w:pPr>
            <w:r>
              <w:t>05</w:t>
            </w:r>
          </w:p>
        </w:tc>
        <w:tc>
          <w:tcPr>
            <w:tcW w:w="1644" w:type="dxa"/>
          </w:tcPr>
          <w:p w:rsidR="00880C94" w:rsidRDefault="00880C94">
            <w:pPr>
              <w:pStyle w:val="ConsPlusNormal"/>
              <w:jc w:val="center"/>
            </w:pPr>
            <w:r>
              <w:t>441868,5</w:t>
            </w:r>
          </w:p>
        </w:tc>
        <w:tc>
          <w:tcPr>
            <w:tcW w:w="1644" w:type="dxa"/>
          </w:tcPr>
          <w:p w:rsidR="00880C94" w:rsidRDefault="00880C94">
            <w:pPr>
              <w:pStyle w:val="ConsPlusNormal"/>
              <w:jc w:val="center"/>
            </w:pPr>
            <w:r>
              <w:t>394135,3</w:t>
            </w:r>
          </w:p>
        </w:tc>
        <w:tc>
          <w:tcPr>
            <w:tcW w:w="1701" w:type="dxa"/>
          </w:tcPr>
          <w:p w:rsidR="00880C94" w:rsidRDefault="00880C94">
            <w:pPr>
              <w:pStyle w:val="ConsPlusNormal"/>
              <w:jc w:val="center"/>
            </w:pPr>
            <w:r>
              <w:t>398427,6</w:t>
            </w:r>
          </w:p>
        </w:tc>
      </w:tr>
      <w:tr w:rsidR="00880C94">
        <w:tc>
          <w:tcPr>
            <w:tcW w:w="3685" w:type="dxa"/>
          </w:tcPr>
          <w:p w:rsidR="00880C94" w:rsidRDefault="00880C9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880C94" w:rsidRDefault="00880C94">
            <w:pPr>
              <w:pStyle w:val="ConsPlusNormal"/>
              <w:jc w:val="center"/>
            </w:pPr>
            <w:r>
              <w:t>01</w:t>
            </w:r>
          </w:p>
        </w:tc>
        <w:tc>
          <w:tcPr>
            <w:tcW w:w="680" w:type="dxa"/>
          </w:tcPr>
          <w:p w:rsidR="00880C94" w:rsidRDefault="00880C94">
            <w:pPr>
              <w:pStyle w:val="ConsPlusNormal"/>
              <w:jc w:val="center"/>
            </w:pPr>
            <w:r>
              <w:t>06</w:t>
            </w:r>
          </w:p>
        </w:tc>
        <w:tc>
          <w:tcPr>
            <w:tcW w:w="1644" w:type="dxa"/>
          </w:tcPr>
          <w:p w:rsidR="00880C94" w:rsidRDefault="00880C94">
            <w:pPr>
              <w:pStyle w:val="ConsPlusNormal"/>
              <w:jc w:val="center"/>
            </w:pPr>
            <w:r>
              <w:t>89658,1</w:t>
            </w:r>
          </w:p>
        </w:tc>
        <w:tc>
          <w:tcPr>
            <w:tcW w:w="1644" w:type="dxa"/>
          </w:tcPr>
          <w:p w:rsidR="00880C94" w:rsidRDefault="00880C94">
            <w:pPr>
              <w:pStyle w:val="ConsPlusNormal"/>
              <w:jc w:val="center"/>
            </w:pPr>
            <w:r>
              <w:t>95177,1</w:t>
            </w:r>
          </w:p>
        </w:tc>
        <w:tc>
          <w:tcPr>
            <w:tcW w:w="1701" w:type="dxa"/>
          </w:tcPr>
          <w:p w:rsidR="00880C94" w:rsidRDefault="00880C94">
            <w:pPr>
              <w:pStyle w:val="ConsPlusNormal"/>
              <w:jc w:val="center"/>
            </w:pPr>
            <w:r>
              <w:t>95177,1</w:t>
            </w:r>
          </w:p>
        </w:tc>
      </w:tr>
      <w:tr w:rsidR="00880C94">
        <w:tc>
          <w:tcPr>
            <w:tcW w:w="3685" w:type="dxa"/>
          </w:tcPr>
          <w:p w:rsidR="00880C94" w:rsidRDefault="00880C94">
            <w:pPr>
              <w:pStyle w:val="ConsPlusNormal"/>
            </w:pPr>
            <w:r>
              <w:t>Обеспечение проведения выборов и референдумов</w:t>
            </w:r>
          </w:p>
        </w:tc>
        <w:tc>
          <w:tcPr>
            <w:tcW w:w="737" w:type="dxa"/>
          </w:tcPr>
          <w:p w:rsidR="00880C94" w:rsidRDefault="00880C94">
            <w:pPr>
              <w:pStyle w:val="ConsPlusNormal"/>
              <w:jc w:val="center"/>
            </w:pPr>
            <w:r>
              <w:t>01</w:t>
            </w:r>
          </w:p>
        </w:tc>
        <w:tc>
          <w:tcPr>
            <w:tcW w:w="680" w:type="dxa"/>
          </w:tcPr>
          <w:p w:rsidR="00880C94" w:rsidRDefault="00880C94">
            <w:pPr>
              <w:pStyle w:val="ConsPlusNormal"/>
              <w:jc w:val="center"/>
            </w:pPr>
            <w:r>
              <w:t>07</w:t>
            </w:r>
          </w:p>
        </w:tc>
        <w:tc>
          <w:tcPr>
            <w:tcW w:w="1644" w:type="dxa"/>
          </w:tcPr>
          <w:p w:rsidR="00880C94" w:rsidRDefault="00880C94">
            <w:pPr>
              <w:pStyle w:val="ConsPlusNormal"/>
              <w:jc w:val="center"/>
            </w:pPr>
            <w:r>
              <w:t>200174,2</w:t>
            </w:r>
          </w:p>
        </w:tc>
        <w:tc>
          <w:tcPr>
            <w:tcW w:w="1644" w:type="dxa"/>
          </w:tcPr>
          <w:p w:rsidR="00880C94" w:rsidRDefault="00880C94">
            <w:pPr>
              <w:pStyle w:val="ConsPlusNormal"/>
              <w:jc w:val="center"/>
            </w:pPr>
            <w:r>
              <w:t>94385,8</w:t>
            </w:r>
          </w:p>
        </w:tc>
        <w:tc>
          <w:tcPr>
            <w:tcW w:w="1701" w:type="dxa"/>
          </w:tcPr>
          <w:p w:rsidR="00880C94" w:rsidRDefault="00880C94">
            <w:pPr>
              <w:pStyle w:val="ConsPlusNormal"/>
              <w:jc w:val="center"/>
            </w:pPr>
            <w:r>
              <w:t>93923,0</w:t>
            </w:r>
          </w:p>
        </w:tc>
      </w:tr>
      <w:tr w:rsidR="00880C94">
        <w:tc>
          <w:tcPr>
            <w:tcW w:w="3685" w:type="dxa"/>
          </w:tcPr>
          <w:p w:rsidR="00880C94" w:rsidRDefault="00880C94">
            <w:pPr>
              <w:pStyle w:val="ConsPlusNormal"/>
            </w:pPr>
            <w:r>
              <w:t>Международные отношения и международное сотрудничество</w:t>
            </w:r>
          </w:p>
        </w:tc>
        <w:tc>
          <w:tcPr>
            <w:tcW w:w="737" w:type="dxa"/>
          </w:tcPr>
          <w:p w:rsidR="00880C94" w:rsidRDefault="00880C94">
            <w:pPr>
              <w:pStyle w:val="ConsPlusNormal"/>
              <w:jc w:val="center"/>
            </w:pPr>
            <w:r>
              <w:t>01</w:t>
            </w:r>
          </w:p>
        </w:tc>
        <w:tc>
          <w:tcPr>
            <w:tcW w:w="680" w:type="dxa"/>
          </w:tcPr>
          <w:p w:rsidR="00880C94" w:rsidRDefault="00880C94">
            <w:pPr>
              <w:pStyle w:val="ConsPlusNormal"/>
              <w:jc w:val="center"/>
            </w:pPr>
            <w:r>
              <w:t>08</w:t>
            </w:r>
          </w:p>
        </w:tc>
        <w:tc>
          <w:tcPr>
            <w:tcW w:w="1644" w:type="dxa"/>
          </w:tcPr>
          <w:p w:rsidR="00880C94" w:rsidRDefault="00880C94">
            <w:pPr>
              <w:pStyle w:val="ConsPlusNormal"/>
              <w:jc w:val="center"/>
            </w:pPr>
            <w:r>
              <w:t>170,0</w:t>
            </w:r>
          </w:p>
        </w:tc>
        <w:tc>
          <w:tcPr>
            <w:tcW w:w="1644" w:type="dxa"/>
          </w:tcPr>
          <w:p w:rsidR="00880C94" w:rsidRDefault="00880C94">
            <w:pPr>
              <w:pStyle w:val="ConsPlusNormal"/>
              <w:jc w:val="center"/>
            </w:pPr>
            <w:r>
              <w:t>170,0</w:t>
            </w:r>
          </w:p>
        </w:tc>
        <w:tc>
          <w:tcPr>
            <w:tcW w:w="1701" w:type="dxa"/>
          </w:tcPr>
          <w:p w:rsidR="00880C94" w:rsidRDefault="00880C94">
            <w:pPr>
              <w:pStyle w:val="ConsPlusNormal"/>
              <w:jc w:val="center"/>
            </w:pPr>
            <w:r>
              <w:t>170,0</w:t>
            </w:r>
          </w:p>
        </w:tc>
      </w:tr>
      <w:tr w:rsidR="00880C94">
        <w:tc>
          <w:tcPr>
            <w:tcW w:w="3685" w:type="dxa"/>
          </w:tcPr>
          <w:p w:rsidR="00880C94" w:rsidRDefault="00880C94">
            <w:pPr>
              <w:pStyle w:val="ConsPlusNormal"/>
            </w:pPr>
            <w:r>
              <w:t>Резервные фонды</w:t>
            </w:r>
          </w:p>
        </w:tc>
        <w:tc>
          <w:tcPr>
            <w:tcW w:w="737" w:type="dxa"/>
          </w:tcPr>
          <w:p w:rsidR="00880C94" w:rsidRDefault="00880C94">
            <w:pPr>
              <w:pStyle w:val="ConsPlusNormal"/>
              <w:jc w:val="center"/>
            </w:pPr>
            <w:r>
              <w:t>01</w:t>
            </w:r>
          </w:p>
        </w:tc>
        <w:tc>
          <w:tcPr>
            <w:tcW w:w="680" w:type="dxa"/>
          </w:tcPr>
          <w:p w:rsidR="00880C94" w:rsidRDefault="00880C94">
            <w:pPr>
              <w:pStyle w:val="ConsPlusNormal"/>
              <w:jc w:val="center"/>
            </w:pPr>
            <w:r>
              <w:t>11</w:t>
            </w:r>
          </w:p>
        </w:tc>
        <w:tc>
          <w:tcPr>
            <w:tcW w:w="1644" w:type="dxa"/>
          </w:tcPr>
          <w:p w:rsidR="00880C94" w:rsidRDefault="00880C94">
            <w:pPr>
              <w:pStyle w:val="ConsPlusNormal"/>
              <w:jc w:val="center"/>
            </w:pPr>
            <w:r>
              <w:t>570000,0</w:t>
            </w:r>
          </w:p>
        </w:tc>
        <w:tc>
          <w:tcPr>
            <w:tcW w:w="1644" w:type="dxa"/>
          </w:tcPr>
          <w:p w:rsidR="00880C94" w:rsidRDefault="00880C94">
            <w:pPr>
              <w:pStyle w:val="ConsPlusNormal"/>
              <w:jc w:val="center"/>
            </w:pPr>
            <w:r>
              <w:t>200000,0</w:t>
            </w:r>
          </w:p>
        </w:tc>
        <w:tc>
          <w:tcPr>
            <w:tcW w:w="1701" w:type="dxa"/>
          </w:tcPr>
          <w:p w:rsidR="00880C94" w:rsidRDefault="00880C94">
            <w:pPr>
              <w:pStyle w:val="ConsPlusNormal"/>
              <w:jc w:val="center"/>
            </w:pPr>
            <w:r>
              <w:t>500000,0</w:t>
            </w:r>
          </w:p>
        </w:tc>
      </w:tr>
      <w:tr w:rsidR="00880C94">
        <w:tc>
          <w:tcPr>
            <w:tcW w:w="3685" w:type="dxa"/>
          </w:tcPr>
          <w:p w:rsidR="00880C94" w:rsidRDefault="00880C94">
            <w:pPr>
              <w:pStyle w:val="ConsPlusNormal"/>
            </w:pPr>
            <w:r>
              <w:t>Другие общегосударственные вопросы</w:t>
            </w:r>
          </w:p>
        </w:tc>
        <w:tc>
          <w:tcPr>
            <w:tcW w:w="737" w:type="dxa"/>
          </w:tcPr>
          <w:p w:rsidR="00880C94" w:rsidRDefault="00880C94">
            <w:pPr>
              <w:pStyle w:val="ConsPlusNormal"/>
              <w:jc w:val="center"/>
            </w:pPr>
            <w:r>
              <w:t>01</w:t>
            </w:r>
          </w:p>
        </w:tc>
        <w:tc>
          <w:tcPr>
            <w:tcW w:w="680" w:type="dxa"/>
          </w:tcPr>
          <w:p w:rsidR="00880C94" w:rsidRDefault="00880C94">
            <w:pPr>
              <w:pStyle w:val="ConsPlusNormal"/>
              <w:jc w:val="center"/>
            </w:pPr>
            <w:r>
              <w:t>13</w:t>
            </w:r>
          </w:p>
        </w:tc>
        <w:tc>
          <w:tcPr>
            <w:tcW w:w="1644" w:type="dxa"/>
          </w:tcPr>
          <w:p w:rsidR="00880C94" w:rsidRDefault="00880C94">
            <w:pPr>
              <w:pStyle w:val="ConsPlusNormal"/>
              <w:jc w:val="center"/>
            </w:pPr>
            <w:r>
              <w:t>4873027,8</w:t>
            </w:r>
          </w:p>
        </w:tc>
        <w:tc>
          <w:tcPr>
            <w:tcW w:w="1644" w:type="dxa"/>
          </w:tcPr>
          <w:p w:rsidR="00880C94" w:rsidRDefault="00880C94">
            <w:pPr>
              <w:pStyle w:val="ConsPlusNormal"/>
              <w:jc w:val="center"/>
            </w:pPr>
            <w:r>
              <w:t>4440003,5</w:t>
            </w:r>
          </w:p>
        </w:tc>
        <w:tc>
          <w:tcPr>
            <w:tcW w:w="1701" w:type="dxa"/>
          </w:tcPr>
          <w:p w:rsidR="00880C94" w:rsidRDefault="00880C94">
            <w:pPr>
              <w:pStyle w:val="ConsPlusNormal"/>
              <w:jc w:val="center"/>
            </w:pPr>
            <w:r>
              <w:t>4710522,5</w:t>
            </w:r>
          </w:p>
        </w:tc>
      </w:tr>
      <w:tr w:rsidR="00880C94">
        <w:tc>
          <w:tcPr>
            <w:tcW w:w="3685" w:type="dxa"/>
          </w:tcPr>
          <w:p w:rsidR="00880C94" w:rsidRDefault="00880C94">
            <w:pPr>
              <w:pStyle w:val="ConsPlusNormal"/>
              <w:outlineLvl w:val="1"/>
            </w:pPr>
            <w:r>
              <w:t>НАЦИОНАЛЬНАЯ ОБОРОНА</w:t>
            </w:r>
          </w:p>
        </w:tc>
        <w:tc>
          <w:tcPr>
            <w:tcW w:w="737" w:type="dxa"/>
          </w:tcPr>
          <w:p w:rsidR="00880C94" w:rsidRDefault="00880C94">
            <w:pPr>
              <w:pStyle w:val="ConsPlusNormal"/>
              <w:jc w:val="center"/>
            </w:pPr>
            <w:r>
              <w:t>02</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c>
          <w:tcPr>
            <w:tcW w:w="1701" w:type="dxa"/>
          </w:tcPr>
          <w:p w:rsidR="00880C94" w:rsidRDefault="00880C94">
            <w:pPr>
              <w:pStyle w:val="ConsPlusNormal"/>
              <w:jc w:val="center"/>
            </w:pPr>
            <w:r>
              <w:t>78850,5</w:t>
            </w:r>
          </w:p>
        </w:tc>
      </w:tr>
      <w:tr w:rsidR="00880C94">
        <w:tc>
          <w:tcPr>
            <w:tcW w:w="3685" w:type="dxa"/>
          </w:tcPr>
          <w:p w:rsidR="00880C94" w:rsidRDefault="00880C94">
            <w:pPr>
              <w:pStyle w:val="ConsPlusNormal"/>
            </w:pPr>
            <w:r>
              <w:t>Мобилизационная и вневойсковая подготовка</w:t>
            </w:r>
          </w:p>
        </w:tc>
        <w:tc>
          <w:tcPr>
            <w:tcW w:w="737" w:type="dxa"/>
          </w:tcPr>
          <w:p w:rsidR="00880C94" w:rsidRDefault="00880C94">
            <w:pPr>
              <w:pStyle w:val="ConsPlusNormal"/>
              <w:jc w:val="center"/>
            </w:pPr>
            <w:r>
              <w:t>02</w:t>
            </w:r>
          </w:p>
        </w:tc>
        <w:tc>
          <w:tcPr>
            <w:tcW w:w="680" w:type="dxa"/>
          </w:tcPr>
          <w:p w:rsidR="00880C94" w:rsidRDefault="00880C94">
            <w:pPr>
              <w:pStyle w:val="ConsPlusNormal"/>
              <w:jc w:val="center"/>
            </w:pPr>
            <w:r>
              <w:t>03</w:t>
            </w:r>
          </w:p>
        </w:tc>
        <w:tc>
          <w:tcPr>
            <w:tcW w:w="1644" w:type="dxa"/>
          </w:tcPr>
          <w:p w:rsidR="00880C94" w:rsidRDefault="00880C94">
            <w:pPr>
              <w:pStyle w:val="ConsPlusNormal"/>
              <w:jc w:val="center"/>
            </w:pPr>
            <w:r>
              <w:t>78850,5</w:t>
            </w:r>
          </w:p>
        </w:tc>
        <w:tc>
          <w:tcPr>
            <w:tcW w:w="1644" w:type="dxa"/>
          </w:tcPr>
          <w:p w:rsidR="00880C94" w:rsidRDefault="00880C94">
            <w:pPr>
              <w:pStyle w:val="ConsPlusNormal"/>
              <w:jc w:val="center"/>
            </w:pPr>
            <w:r>
              <w:t>78850,5</w:t>
            </w:r>
          </w:p>
        </w:tc>
        <w:tc>
          <w:tcPr>
            <w:tcW w:w="1701" w:type="dxa"/>
          </w:tcPr>
          <w:p w:rsidR="00880C94" w:rsidRDefault="00880C94">
            <w:pPr>
              <w:pStyle w:val="ConsPlusNormal"/>
              <w:jc w:val="center"/>
            </w:pPr>
            <w:r>
              <w:t>78850,5</w:t>
            </w:r>
          </w:p>
        </w:tc>
      </w:tr>
      <w:tr w:rsidR="00880C94">
        <w:tc>
          <w:tcPr>
            <w:tcW w:w="3685" w:type="dxa"/>
          </w:tcPr>
          <w:p w:rsidR="00880C94" w:rsidRDefault="00880C94">
            <w:pPr>
              <w:pStyle w:val="ConsPlusNormal"/>
              <w:outlineLvl w:val="1"/>
            </w:pPr>
            <w:r>
              <w:lastRenderedPageBreak/>
              <w:t>НАЦИОНАЛЬНАЯ БЕЗОПАСНОСТЬ И ПРАВООХРАНИТЕЛЬНАЯ ДЕЯТЕЛЬНОСТЬ</w:t>
            </w:r>
          </w:p>
        </w:tc>
        <w:tc>
          <w:tcPr>
            <w:tcW w:w="737" w:type="dxa"/>
          </w:tcPr>
          <w:p w:rsidR="00880C94" w:rsidRDefault="00880C94">
            <w:pPr>
              <w:pStyle w:val="ConsPlusNormal"/>
              <w:jc w:val="center"/>
            </w:pPr>
            <w:r>
              <w:t>03</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2569701,8</w:t>
            </w:r>
          </w:p>
        </w:tc>
        <w:tc>
          <w:tcPr>
            <w:tcW w:w="1644" w:type="dxa"/>
          </w:tcPr>
          <w:p w:rsidR="00880C94" w:rsidRDefault="00880C94">
            <w:pPr>
              <w:pStyle w:val="ConsPlusNormal"/>
              <w:jc w:val="center"/>
            </w:pPr>
            <w:r>
              <w:t>2427194,1</w:t>
            </w:r>
          </w:p>
        </w:tc>
        <w:tc>
          <w:tcPr>
            <w:tcW w:w="1701" w:type="dxa"/>
          </w:tcPr>
          <w:p w:rsidR="00880C94" w:rsidRDefault="00880C94">
            <w:pPr>
              <w:pStyle w:val="ConsPlusNormal"/>
              <w:jc w:val="center"/>
            </w:pPr>
            <w:r>
              <w:t>2434032,9</w:t>
            </w:r>
          </w:p>
        </w:tc>
      </w:tr>
      <w:tr w:rsidR="00880C94">
        <w:tc>
          <w:tcPr>
            <w:tcW w:w="3685" w:type="dxa"/>
          </w:tcPr>
          <w:p w:rsidR="00880C94" w:rsidRDefault="00880C94">
            <w:pPr>
              <w:pStyle w:val="ConsPlusNormal"/>
            </w:pPr>
            <w:r>
              <w:t>Гражданская оборона</w:t>
            </w:r>
          </w:p>
        </w:tc>
        <w:tc>
          <w:tcPr>
            <w:tcW w:w="737" w:type="dxa"/>
          </w:tcPr>
          <w:p w:rsidR="00880C94" w:rsidRDefault="00880C94">
            <w:pPr>
              <w:pStyle w:val="ConsPlusNormal"/>
              <w:jc w:val="center"/>
            </w:pPr>
            <w:r>
              <w:t>03</w:t>
            </w:r>
          </w:p>
        </w:tc>
        <w:tc>
          <w:tcPr>
            <w:tcW w:w="680" w:type="dxa"/>
          </w:tcPr>
          <w:p w:rsidR="00880C94" w:rsidRDefault="00880C94">
            <w:pPr>
              <w:pStyle w:val="ConsPlusNormal"/>
              <w:jc w:val="center"/>
            </w:pPr>
            <w:r>
              <w:t>09</w:t>
            </w:r>
          </w:p>
        </w:tc>
        <w:tc>
          <w:tcPr>
            <w:tcW w:w="1644" w:type="dxa"/>
          </w:tcPr>
          <w:p w:rsidR="00880C94" w:rsidRDefault="00880C94">
            <w:pPr>
              <w:pStyle w:val="ConsPlusNormal"/>
              <w:jc w:val="center"/>
            </w:pPr>
            <w:r>
              <w:t>557730,4</w:t>
            </w:r>
          </w:p>
        </w:tc>
        <w:tc>
          <w:tcPr>
            <w:tcW w:w="1644" w:type="dxa"/>
          </w:tcPr>
          <w:p w:rsidR="00880C94" w:rsidRDefault="00880C94">
            <w:pPr>
              <w:pStyle w:val="ConsPlusNormal"/>
              <w:jc w:val="center"/>
            </w:pPr>
            <w:r>
              <w:t>588993,9</w:t>
            </w:r>
          </w:p>
        </w:tc>
        <w:tc>
          <w:tcPr>
            <w:tcW w:w="1701" w:type="dxa"/>
          </w:tcPr>
          <w:p w:rsidR="00880C94" w:rsidRDefault="00880C94">
            <w:pPr>
              <w:pStyle w:val="ConsPlusNormal"/>
              <w:jc w:val="center"/>
            </w:pPr>
            <w:r>
              <w:t>588993,9</w:t>
            </w:r>
          </w:p>
        </w:tc>
      </w:tr>
      <w:tr w:rsidR="00880C94">
        <w:tc>
          <w:tcPr>
            <w:tcW w:w="3685" w:type="dxa"/>
          </w:tcPr>
          <w:p w:rsidR="00880C94" w:rsidRDefault="00880C94">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737" w:type="dxa"/>
          </w:tcPr>
          <w:p w:rsidR="00880C94" w:rsidRDefault="00880C94">
            <w:pPr>
              <w:pStyle w:val="ConsPlusNormal"/>
              <w:jc w:val="center"/>
            </w:pPr>
            <w:r>
              <w:t>03</w:t>
            </w:r>
          </w:p>
        </w:tc>
        <w:tc>
          <w:tcPr>
            <w:tcW w:w="680" w:type="dxa"/>
          </w:tcPr>
          <w:p w:rsidR="00880C94" w:rsidRDefault="00880C94">
            <w:pPr>
              <w:pStyle w:val="ConsPlusNormal"/>
              <w:jc w:val="center"/>
            </w:pPr>
            <w:r>
              <w:t>10</w:t>
            </w:r>
          </w:p>
        </w:tc>
        <w:tc>
          <w:tcPr>
            <w:tcW w:w="1644" w:type="dxa"/>
          </w:tcPr>
          <w:p w:rsidR="00880C94" w:rsidRDefault="00880C94">
            <w:pPr>
              <w:pStyle w:val="ConsPlusNormal"/>
              <w:jc w:val="center"/>
            </w:pPr>
            <w:r>
              <w:t>1579530,7</w:t>
            </w:r>
          </w:p>
        </w:tc>
        <w:tc>
          <w:tcPr>
            <w:tcW w:w="1644" w:type="dxa"/>
          </w:tcPr>
          <w:p w:rsidR="00880C94" w:rsidRDefault="00880C94">
            <w:pPr>
              <w:pStyle w:val="ConsPlusNormal"/>
              <w:jc w:val="center"/>
            </w:pPr>
            <w:r>
              <w:t>1590318,2</w:t>
            </w:r>
          </w:p>
        </w:tc>
        <w:tc>
          <w:tcPr>
            <w:tcW w:w="1701" w:type="dxa"/>
          </w:tcPr>
          <w:p w:rsidR="00880C94" w:rsidRDefault="00880C94">
            <w:pPr>
              <w:pStyle w:val="ConsPlusNormal"/>
              <w:jc w:val="center"/>
            </w:pPr>
            <w:r>
              <w:t>1590318,2</w:t>
            </w:r>
          </w:p>
        </w:tc>
      </w:tr>
      <w:tr w:rsidR="00880C94">
        <w:tc>
          <w:tcPr>
            <w:tcW w:w="3685" w:type="dxa"/>
          </w:tcPr>
          <w:p w:rsidR="00880C94" w:rsidRDefault="00880C94">
            <w:pPr>
              <w:pStyle w:val="ConsPlusNormal"/>
            </w:pPr>
            <w:r>
              <w:t>Другие вопросы в области национальной безопасности и правоохранительной деятельности</w:t>
            </w:r>
          </w:p>
        </w:tc>
        <w:tc>
          <w:tcPr>
            <w:tcW w:w="737" w:type="dxa"/>
          </w:tcPr>
          <w:p w:rsidR="00880C94" w:rsidRDefault="00880C94">
            <w:pPr>
              <w:pStyle w:val="ConsPlusNormal"/>
              <w:jc w:val="center"/>
            </w:pPr>
            <w:r>
              <w:t>03</w:t>
            </w:r>
          </w:p>
        </w:tc>
        <w:tc>
          <w:tcPr>
            <w:tcW w:w="680" w:type="dxa"/>
          </w:tcPr>
          <w:p w:rsidR="00880C94" w:rsidRDefault="00880C94">
            <w:pPr>
              <w:pStyle w:val="ConsPlusNormal"/>
              <w:jc w:val="center"/>
            </w:pPr>
            <w:r>
              <w:t>14</w:t>
            </w:r>
          </w:p>
        </w:tc>
        <w:tc>
          <w:tcPr>
            <w:tcW w:w="1644" w:type="dxa"/>
          </w:tcPr>
          <w:p w:rsidR="00880C94" w:rsidRDefault="00880C94">
            <w:pPr>
              <w:pStyle w:val="ConsPlusNormal"/>
              <w:jc w:val="center"/>
            </w:pPr>
            <w:r>
              <w:t>432440,7</w:t>
            </w:r>
          </w:p>
        </w:tc>
        <w:tc>
          <w:tcPr>
            <w:tcW w:w="1644" w:type="dxa"/>
          </w:tcPr>
          <w:p w:rsidR="00880C94" w:rsidRDefault="00880C94">
            <w:pPr>
              <w:pStyle w:val="ConsPlusNormal"/>
              <w:jc w:val="center"/>
            </w:pPr>
            <w:r>
              <w:t>247882,0</w:t>
            </w:r>
          </w:p>
        </w:tc>
        <w:tc>
          <w:tcPr>
            <w:tcW w:w="1701" w:type="dxa"/>
          </w:tcPr>
          <w:p w:rsidR="00880C94" w:rsidRDefault="00880C94">
            <w:pPr>
              <w:pStyle w:val="ConsPlusNormal"/>
              <w:jc w:val="center"/>
            </w:pPr>
            <w:r>
              <w:t>254720,8</w:t>
            </w:r>
          </w:p>
        </w:tc>
      </w:tr>
      <w:tr w:rsidR="00880C94">
        <w:tc>
          <w:tcPr>
            <w:tcW w:w="3685" w:type="dxa"/>
          </w:tcPr>
          <w:p w:rsidR="00880C94" w:rsidRDefault="00880C94">
            <w:pPr>
              <w:pStyle w:val="ConsPlusNormal"/>
              <w:outlineLvl w:val="1"/>
            </w:pPr>
            <w:r>
              <w:t>НАЦИОНАЛЬНАЯ ЭКОНОМИКА</w:t>
            </w:r>
          </w:p>
        </w:tc>
        <w:tc>
          <w:tcPr>
            <w:tcW w:w="737" w:type="dxa"/>
          </w:tcPr>
          <w:p w:rsidR="00880C94" w:rsidRDefault="00880C94">
            <w:pPr>
              <w:pStyle w:val="ConsPlusNormal"/>
              <w:jc w:val="center"/>
            </w:pPr>
            <w:r>
              <w:t>04</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30776064,3</w:t>
            </w:r>
          </w:p>
        </w:tc>
        <w:tc>
          <w:tcPr>
            <w:tcW w:w="1644" w:type="dxa"/>
          </w:tcPr>
          <w:p w:rsidR="00880C94" w:rsidRDefault="00880C94">
            <w:pPr>
              <w:pStyle w:val="ConsPlusNormal"/>
              <w:jc w:val="center"/>
            </w:pPr>
            <w:r>
              <w:t>29364223,3</w:t>
            </w:r>
          </w:p>
        </w:tc>
        <w:tc>
          <w:tcPr>
            <w:tcW w:w="1701" w:type="dxa"/>
          </w:tcPr>
          <w:p w:rsidR="00880C94" w:rsidRDefault="00880C94">
            <w:pPr>
              <w:pStyle w:val="ConsPlusNormal"/>
              <w:jc w:val="center"/>
            </w:pPr>
            <w:r>
              <w:t>26699982,8</w:t>
            </w:r>
          </w:p>
        </w:tc>
      </w:tr>
      <w:tr w:rsidR="00880C94">
        <w:tc>
          <w:tcPr>
            <w:tcW w:w="3685" w:type="dxa"/>
          </w:tcPr>
          <w:p w:rsidR="00880C94" w:rsidRDefault="00880C94">
            <w:pPr>
              <w:pStyle w:val="ConsPlusNormal"/>
            </w:pPr>
            <w:r>
              <w:t>Общеэкономические вопросы</w:t>
            </w:r>
          </w:p>
        </w:tc>
        <w:tc>
          <w:tcPr>
            <w:tcW w:w="737" w:type="dxa"/>
          </w:tcPr>
          <w:p w:rsidR="00880C94" w:rsidRDefault="00880C94">
            <w:pPr>
              <w:pStyle w:val="ConsPlusNormal"/>
              <w:jc w:val="center"/>
            </w:pPr>
            <w:r>
              <w:t>04</w:t>
            </w:r>
          </w:p>
        </w:tc>
        <w:tc>
          <w:tcPr>
            <w:tcW w:w="680" w:type="dxa"/>
          </w:tcPr>
          <w:p w:rsidR="00880C94" w:rsidRDefault="00880C94">
            <w:pPr>
              <w:pStyle w:val="ConsPlusNormal"/>
              <w:jc w:val="center"/>
            </w:pPr>
            <w:r>
              <w:t>01</w:t>
            </w:r>
          </w:p>
        </w:tc>
        <w:tc>
          <w:tcPr>
            <w:tcW w:w="1644" w:type="dxa"/>
          </w:tcPr>
          <w:p w:rsidR="00880C94" w:rsidRDefault="00880C94">
            <w:pPr>
              <w:pStyle w:val="ConsPlusNormal"/>
              <w:jc w:val="center"/>
            </w:pPr>
            <w:r>
              <w:t>481058,9</w:t>
            </w:r>
          </w:p>
        </w:tc>
        <w:tc>
          <w:tcPr>
            <w:tcW w:w="1644" w:type="dxa"/>
          </w:tcPr>
          <w:p w:rsidR="00880C94" w:rsidRDefault="00880C94">
            <w:pPr>
              <w:pStyle w:val="ConsPlusNormal"/>
              <w:jc w:val="center"/>
            </w:pPr>
            <w:r>
              <w:t>476879,3</w:t>
            </w:r>
          </w:p>
        </w:tc>
        <w:tc>
          <w:tcPr>
            <w:tcW w:w="1701" w:type="dxa"/>
          </w:tcPr>
          <w:p w:rsidR="00880C94" w:rsidRDefault="00880C94">
            <w:pPr>
              <w:pStyle w:val="ConsPlusNormal"/>
              <w:jc w:val="center"/>
            </w:pPr>
            <w:r>
              <w:t>494458,2</w:t>
            </w:r>
          </w:p>
        </w:tc>
      </w:tr>
      <w:tr w:rsidR="00880C94">
        <w:tc>
          <w:tcPr>
            <w:tcW w:w="3685" w:type="dxa"/>
          </w:tcPr>
          <w:p w:rsidR="00880C94" w:rsidRDefault="00880C94">
            <w:pPr>
              <w:pStyle w:val="ConsPlusNormal"/>
            </w:pPr>
            <w:r>
              <w:t>Воспроизводство минерально-сырьевой базы</w:t>
            </w:r>
          </w:p>
        </w:tc>
        <w:tc>
          <w:tcPr>
            <w:tcW w:w="737" w:type="dxa"/>
          </w:tcPr>
          <w:p w:rsidR="00880C94" w:rsidRDefault="00880C94">
            <w:pPr>
              <w:pStyle w:val="ConsPlusNormal"/>
              <w:jc w:val="center"/>
            </w:pPr>
            <w:r>
              <w:t>04</w:t>
            </w:r>
          </w:p>
        </w:tc>
        <w:tc>
          <w:tcPr>
            <w:tcW w:w="680" w:type="dxa"/>
          </w:tcPr>
          <w:p w:rsidR="00880C94" w:rsidRDefault="00880C94">
            <w:pPr>
              <w:pStyle w:val="ConsPlusNormal"/>
              <w:jc w:val="center"/>
            </w:pPr>
            <w:r>
              <w:t>04</w:t>
            </w:r>
          </w:p>
        </w:tc>
        <w:tc>
          <w:tcPr>
            <w:tcW w:w="1644" w:type="dxa"/>
          </w:tcPr>
          <w:p w:rsidR="00880C94" w:rsidRDefault="00880C94">
            <w:pPr>
              <w:pStyle w:val="ConsPlusNormal"/>
              <w:jc w:val="center"/>
            </w:pPr>
            <w:r>
              <w:t>6273,0</w:t>
            </w:r>
          </w:p>
        </w:tc>
        <w:tc>
          <w:tcPr>
            <w:tcW w:w="1644" w:type="dxa"/>
          </w:tcPr>
          <w:p w:rsidR="00880C94" w:rsidRDefault="00880C94">
            <w:pPr>
              <w:pStyle w:val="ConsPlusNormal"/>
              <w:jc w:val="center"/>
            </w:pPr>
            <w:r>
              <w:t>6524,0</w:t>
            </w:r>
          </w:p>
        </w:tc>
        <w:tc>
          <w:tcPr>
            <w:tcW w:w="1701" w:type="dxa"/>
          </w:tcPr>
          <w:p w:rsidR="00880C94" w:rsidRDefault="00880C94">
            <w:pPr>
              <w:pStyle w:val="ConsPlusNormal"/>
              <w:jc w:val="center"/>
            </w:pPr>
            <w:r>
              <w:t>6524,0</w:t>
            </w:r>
          </w:p>
        </w:tc>
      </w:tr>
      <w:tr w:rsidR="00880C94">
        <w:tc>
          <w:tcPr>
            <w:tcW w:w="3685" w:type="dxa"/>
          </w:tcPr>
          <w:p w:rsidR="00880C94" w:rsidRDefault="00880C94">
            <w:pPr>
              <w:pStyle w:val="ConsPlusNormal"/>
            </w:pPr>
            <w:r>
              <w:t>Сельское хозяйство и рыболовство</w:t>
            </w:r>
          </w:p>
        </w:tc>
        <w:tc>
          <w:tcPr>
            <w:tcW w:w="737" w:type="dxa"/>
          </w:tcPr>
          <w:p w:rsidR="00880C94" w:rsidRDefault="00880C94">
            <w:pPr>
              <w:pStyle w:val="ConsPlusNormal"/>
              <w:jc w:val="center"/>
            </w:pPr>
            <w:r>
              <w:t>04</w:t>
            </w:r>
          </w:p>
        </w:tc>
        <w:tc>
          <w:tcPr>
            <w:tcW w:w="680" w:type="dxa"/>
          </w:tcPr>
          <w:p w:rsidR="00880C94" w:rsidRDefault="00880C94">
            <w:pPr>
              <w:pStyle w:val="ConsPlusNormal"/>
              <w:jc w:val="center"/>
            </w:pPr>
            <w:r>
              <w:t>05</w:t>
            </w:r>
          </w:p>
        </w:tc>
        <w:tc>
          <w:tcPr>
            <w:tcW w:w="1644" w:type="dxa"/>
          </w:tcPr>
          <w:p w:rsidR="00880C94" w:rsidRDefault="00880C94">
            <w:pPr>
              <w:pStyle w:val="ConsPlusNormal"/>
              <w:jc w:val="center"/>
            </w:pPr>
            <w:r>
              <w:t>5364451,9</w:t>
            </w:r>
          </w:p>
        </w:tc>
        <w:tc>
          <w:tcPr>
            <w:tcW w:w="1644" w:type="dxa"/>
          </w:tcPr>
          <w:p w:rsidR="00880C94" w:rsidRDefault="00880C94">
            <w:pPr>
              <w:pStyle w:val="ConsPlusNormal"/>
              <w:jc w:val="center"/>
            </w:pPr>
            <w:r>
              <w:t>5403461,1</w:t>
            </w:r>
          </w:p>
        </w:tc>
        <w:tc>
          <w:tcPr>
            <w:tcW w:w="1701" w:type="dxa"/>
          </w:tcPr>
          <w:p w:rsidR="00880C94" w:rsidRDefault="00880C94">
            <w:pPr>
              <w:pStyle w:val="ConsPlusNormal"/>
              <w:jc w:val="center"/>
            </w:pPr>
            <w:r>
              <w:t>5451519,2</w:t>
            </w:r>
          </w:p>
        </w:tc>
      </w:tr>
      <w:tr w:rsidR="00880C94">
        <w:tc>
          <w:tcPr>
            <w:tcW w:w="3685" w:type="dxa"/>
          </w:tcPr>
          <w:p w:rsidR="00880C94" w:rsidRDefault="00880C94">
            <w:pPr>
              <w:pStyle w:val="ConsPlusNormal"/>
            </w:pPr>
            <w:r>
              <w:t>Водное хозяйство</w:t>
            </w:r>
          </w:p>
        </w:tc>
        <w:tc>
          <w:tcPr>
            <w:tcW w:w="737" w:type="dxa"/>
          </w:tcPr>
          <w:p w:rsidR="00880C94" w:rsidRDefault="00880C94">
            <w:pPr>
              <w:pStyle w:val="ConsPlusNormal"/>
              <w:jc w:val="center"/>
            </w:pPr>
            <w:r>
              <w:t>04</w:t>
            </w:r>
          </w:p>
        </w:tc>
        <w:tc>
          <w:tcPr>
            <w:tcW w:w="680" w:type="dxa"/>
          </w:tcPr>
          <w:p w:rsidR="00880C94" w:rsidRDefault="00880C94">
            <w:pPr>
              <w:pStyle w:val="ConsPlusNormal"/>
              <w:jc w:val="center"/>
            </w:pPr>
            <w:r>
              <w:t>06</w:t>
            </w:r>
          </w:p>
        </w:tc>
        <w:tc>
          <w:tcPr>
            <w:tcW w:w="1644" w:type="dxa"/>
          </w:tcPr>
          <w:p w:rsidR="00880C94" w:rsidRDefault="00880C94">
            <w:pPr>
              <w:pStyle w:val="ConsPlusNormal"/>
              <w:jc w:val="center"/>
            </w:pPr>
            <w:r>
              <w:t>112485,4</w:t>
            </w:r>
          </w:p>
        </w:tc>
        <w:tc>
          <w:tcPr>
            <w:tcW w:w="1644" w:type="dxa"/>
          </w:tcPr>
          <w:p w:rsidR="00880C94" w:rsidRDefault="00880C94">
            <w:pPr>
              <w:pStyle w:val="ConsPlusNormal"/>
              <w:jc w:val="center"/>
            </w:pPr>
            <w:r>
              <w:t>135829,9</w:t>
            </w:r>
          </w:p>
        </w:tc>
        <w:tc>
          <w:tcPr>
            <w:tcW w:w="1701" w:type="dxa"/>
          </w:tcPr>
          <w:p w:rsidR="00880C94" w:rsidRDefault="00880C94">
            <w:pPr>
              <w:pStyle w:val="ConsPlusNormal"/>
              <w:jc w:val="center"/>
            </w:pPr>
            <w:r>
              <w:t>45526,8</w:t>
            </w:r>
          </w:p>
        </w:tc>
      </w:tr>
      <w:tr w:rsidR="00880C94">
        <w:tc>
          <w:tcPr>
            <w:tcW w:w="3685" w:type="dxa"/>
          </w:tcPr>
          <w:p w:rsidR="00880C94" w:rsidRDefault="00880C94">
            <w:pPr>
              <w:pStyle w:val="ConsPlusNormal"/>
            </w:pPr>
            <w:r>
              <w:t>Лесное хозяйство</w:t>
            </w:r>
          </w:p>
        </w:tc>
        <w:tc>
          <w:tcPr>
            <w:tcW w:w="737" w:type="dxa"/>
          </w:tcPr>
          <w:p w:rsidR="00880C94" w:rsidRDefault="00880C94">
            <w:pPr>
              <w:pStyle w:val="ConsPlusNormal"/>
              <w:jc w:val="center"/>
            </w:pPr>
            <w:r>
              <w:t>04</w:t>
            </w:r>
          </w:p>
        </w:tc>
        <w:tc>
          <w:tcPr>
            <w:tcW w:w="680" w:type="dxa"/>
          </w:tcPr>
          <w:p w:rsidR="00880C94" w:rsidRDefault="00880C94">
            <w:pPr>
              <w:pStyle w:val="ConsPlusNormal"/>
              <w:jc w:val="center"/>
            </w:pPr>
            <w:r>
              <w:t>07</w:t>
            </w:r>
          </w:p>
        </w:tc>
        <w:tc>
          <w:tcPr>
            <w:tcW w:w="1644" w:type="dxa"/>
          </w:tcPr>
          <w:p w:rsidR="00880C94" w:rsidRDefault="00880C94">
            <w:pPr>
              <w:pStyle w:val="ConsPlusNormal"/>
              <w:jc w:val="center"/>
            </w:pPr>
            <w:r>
              <w:t>1695646,7</w:t>
            </w:r>
          </w:p>
        </w:tc>
        <w:tc>
          <w:tcPr>
            <w:tcW w:w="1644" w:type="dxa"/>
          </w:tcPr>
          <w:p w:rsidR="00880C94" w:rsidRDefault="00880C94">
            <w:pPr>
              <w:pStyle w:val="ConsPlusNormal"/>
              <w:jc w:val="center"/>
            </w:pPr>
            <w:r>
              <w:t>1700742,5</w:t>
            </w:r>
          </w:p>
        </w:tc>
        <w:tc>
          <w:tcPr>
            <w:tcW w:w="1701" w:type="dxa"/>
          </w:tcPr>
          <w:p w:rsidR="00880C94" w:rsidRDefault="00880C94">
            <w:pPr>
              <w:pStyle w:val="ConsPlusNormal"/>
              <w:jc w:val="center"/>
            </w:pPr>
            <w:r>
              <w:t>1864102,8</w:t>
            </w:r>
          </w:p>
        </w:tc>
      </w:tr>
      <w:tr w:rsidR="00880C94">
        <w:tc>
          <w:tcPr>
            <w:tcW w:w="3685" w:type="dxa"/>
          </w:tcPr>
          <w:p w:rsidR="00880C94" w:rsidRDefault="00880C94">
            <w:pPr>
              <w:pStyle w:val="ConsPlusNormal"/>
            </w:pPr>
            <w:r>
              <w:t>Транспорт</w:t>
            </w:r>
          </w:p>
        </w:tc>
        <w:tc>
          <w:tcPr>
            <w:tcW w:w="737" w:type="dxa"/>
          </w:tcPr>
          <w:p w:rsidR="00880C94" w:rsidRDefault="00880C94">
            <w:pPr>
              <w:pStyle w:val="ConsPlusNormal"/>
              <w:jc w:val="center"/>
            </w:pPr>
            <w:r>
              <w:t>04</w:t>
            </w:r>
          </w:p>
        </w:tc>
        <w:tc>
          <w:tcPr>
            <w:tcW w:w="680" w:type="dxa"/>
          </w:tcPr>
          <w:p w:rsidR="00880C94" w:rsidRDefault="00880C94">
            <w:pPr>
              <w:pStyle w:val="ConsPlusNormal"/>
              <w:jc w:val="center"/>
            </w:pPr>
            <w:r>
              <w:t>08</w:t>
            </w:r>
          </w:p>
        </w:tc>
        <w:tc>
          <w:tcPr>
            <w:tcW w:w="1644" w:type="dxa"/>
          </w:tcPr>
          <w:p w:rsidR="00880C94" w:rsidRDefault="00880C94">
            <w:pPr>
              <w:pStyle w:val="ConsPlusNormal"/>
              <w:jc w:val="center"/>
            </w:pPr>
            <w:r>
              <w:t>406624,9</w:t>
            </w:r>
          </w:p>
        </w:tc>
        <w:tc>
          <w:tcPr>
            <w:tcW w:w="1644" w:type="dxa"/>
          </w:tcPr>
          <w:p w:rsidR="00880C94" w:rsidRDefault="00880C94">
            <w:pPr>
              <w:pStyle w:val="ConsPlusNormal"/>
              <w:jc w:val="center"/>
            </w:pPr>
            <w:r>
              <w:t>451069,6</w:t>
            </w:r>
          </w:p>
        </w:tc>
        <w:tc>
          <w:tcPr>
            <w:tcW w:w="1701" w:type="dxa"/>
          </w:tcPr>
          <w:p w:rsidR="00880C94" w:rsidRDefault="00880C94">
            <w:pPr>
              <w:pStyle w:val="ConsPlusNormal"/>
              <w:jc w:val="center"/>
            </w:pPr>
            <w:r>
              <w:t>254436,3</w:t>
            </w:r>
          </w:p>
        </w:tc>
      </w:tr>
      <w:tr w:rsidR="00880C94">
        <w:tc>
          <w:tcPr>
            <w:tcW w:w="3685" w:type="dxa"/>
          </w:tcPr>
          <w:p w:rsidR="00880C94" w:rsidRDefault="00880C94">
            <w:pPr>
              <w:pStyle w:val="ConsPlusNormal"/>
            </w:pPr>
            <w:r>
              <w:t>Дорожное хозяйство (дорожные фонды)</w:t>
            </w:r>
          </w:p>
        </w:tc>
        <w:tc>
          <w:tcPr>
            <w:tcW w:w="737" w:type="dxa"/>
          </w:tcPr>
          <w:p w:rsidR="00880C94" w:rsidRDefault="00880C94">
            <w:pPr>
              <w:pStyle w:val="ConsPlusNormal"/>
              <w:jc w:val="center"/>
            </w:pPr>
            <w:r>
              <w:t>04</w:t>
            </w:r>
          </w:p>
        </w:tc>
        <w:tc>
          <w:tcPr>
            <w:tcW w:w="680" w:type="dxa"/>
          </w:tcPr>
          <w:p w:rsidR="00880C94" w:rsidRDefault="00880C94">
            <w:pPr>
              <w:pStyle w:val="ConsPlusNormal"/>
              <w:jc w:val="center"/>
            </w:pPr>
            <w:r>
              <w:t>09</w:t>
            </w:r>
          </w:p>
        </w:tc>
        <w:tc>
          <w:tcPr>
            <w:tcW w:w="1644" w:type="dxa"/>
          </w:tcPr>
          <w:p w:rsidR="00880C94" w:rsidRDefault="00880C94">
            <w:pPr>
              <w:pStyle w:val="ConsPlusNormal"/>
              <w:jc w:val="center"/>
            </w:pPr>
            <w:r>
              <w:t>15946561,7</w:t>
            </w:r>
          </w:p>
        </w:tc>
        <w:tc>
          <w:tcPr>
            <w:tcW w:w="1644" w:type="dxa"/>
          </w:tcPr>
          <w:p w:rsidR="00880C94" w:rsidRDefault="00880C94">
            <w:pPr>
              <w:pStyle w:val="ConsPlusNormal"/>
              <w:jc w:val="center"/>
            </w:pPr>
            <w:r>
              <w:t>15340739,5</w:t>
            </w:r>
          </w:p>
        </w:tc>
        <w:tc>
          <w:tcPr>
            <w:tcW w:w="1701" w:type="dxa"/>
          </w:tcPr>
          <w:p w:rsidR="00880C94" w:rsidRDefault="00880C94">
            <w:pPr>
              <w:pStyle w:val="ConsPlusNormal"/>
              <w:jc w:val="center"/>
            </w:pPr>
            <w:r>
              <w:t>13497326,7</w:t>
            </w:r>
          </w:p>
        </w:tc>
      </w:tr>
      <w:tr w:rsidR="00880C94">
        <w:tc>
          <w:tcPr>
            <w:tcW w:w="3685" w:type="dxa"/>
          </w:tcPr>
          <w:p w:rsidR="00880C94" w:rsidRDefault="00880C94">
            <w:pPr>
              <w:pStyle w:val="ConsPlusNormal"/>
            </w:pPr>
            <w:r>
              <w:t>Связь и информатика</w:t>
            </w:r>
          </w:p>
        </w:tc>
        <w:tc>
          <w:tcPr>
            <w:tcW w:w="737" w:type="dxa"/>
          </w:tcPr>
          <w:p w:rsidR="00880C94" w:rsidRDefault="00880C94">
            <w:pPr>
              <w:pStyle w:val="ConsPlusNormal"/>
              <w:jc w:val="center"/>
            </w:pPr>
            <w:r>
              <w:t>04</w:t>
            </w:r>
          </w:p>
        </w:tc>
        <w:tc>
          <w:tcPr>
            <w:tcW w:w="680" w:type="dxa"/>
          </w:tcPr>
          <w:p w:rsidR="00880C94" w:rsidRDefault="00880C94">
            <w:pPr>
              <w:pStyle w:val="ConsPlusNormal"/>
              <w:jc w:val="center"/>
            </w:pPr>
            <w:r>
              <w:t>10</w:t>
            </w:r>
          </w:p>
        </w:tc>
        <w:tc>
          <w:tcPr>
            <w:tcW w:w="1644" w:type="dxa"/>
          </w:tcPr>
          <w:p w:rsidR="00880C94" w:rsidRDefault="00880C94">
            <w:pPr>
              <w:pStyle w:val="ConsPlusNormal"/>
              <w:jc w:val="center"/>
            </w:pPr>
            <w:r>
              <w:t>1681812,2</w:t>
            </w:r>
          </w:p>
        </w:tc>
        <w:tc>
          <w:tcPr>
            <w:tcW w:w="1644" w:type="dxa"/>
          </w:tcPr>
          <w:p w:rsidR="00880C94" w:rsidRDefault="00880C94">
            <w:pPr>
              <w:pStyle w:val="ConsPlusNormal"/>
              <w:jc w:val="center"/>
            </w:pPr>
            <w:r>
              <w:t>1428217,8</w:t>
            </w:r>
          </w:p>
        </w:tc>
        <w:tc>
          <w:tcPr>
            <w:tcW w:w="1701" w:type="dxa"/>
          </w:tcPr>
          <w:p w:rsidR="00880C94" w:rsidRDefault="00880C94">
            <w:pPr>
              <w:pStyle w:val="ConsPlusNormal"/>
              <w:jc w:val="center"/>
            </w:pPr>
            <w:r>
              <w:t>1437762,8</w:t>
            </w:r>
          </w:p>
        </w:tc>
      </w:tr>
      <w:tr w:rsidR="00880C94">
        <w:tc>
          <w:tcPr>
            <w:tcW w:w="3685" w:type="dxa"/>
          </w:tcPr>
          <w:p w:rsidR="00880C94" w:rsidRDefault="00880C94">
            <w:pPr>
              <w:pStyle w:val="ConsPlusNormal"/>
            </w:pPr>
            <w:r>
              <w:t xml:space="preserve">Прикладные научные исследования в </w:t>
            </w:r>
            <w:r>
              <w:lastRenderedPageBreak/>
              <w:t>области национальной экономики</w:t>
            </w:r>
          </w:p>
        </w:tc>
        <w:tc>
          <w:tcPr>
            <w:tcW w:w="737" w:type="dxa"/>
          </w:tcPr>
          <w:p w:rsidR="00880C94" w:rsidRDefault="00880C94">
            <w:pPr>
              <w:pStyle w:val="ConsPlusNormal"/>
              <w:jc w:val="center"/>
            </w:pPr>
            <w:r>
              <w:lastRenderedPageBreak/>
              <w:t>04</w:t>
            </w:r>
          </w:p>
        </w:tc>
        <w:tc>
          <w:tcPr>
            <w:tcW w:w="680" w:type="dxa"/>
          </w:tcPr>
          <w:p w:rsidR="00880C94" w:rsidRDefault="00880C94">
            <w:pPr>
              <w:pStyle w:val="ConsPlusNormal"/>
              <w:jc w:val="center"/>
            </w:pPr>
            <w:r>
              <w:t>11</w:t>
            </w:r>
          </w:p>
        </w:tc>
        <w:tc>
          <w:tcPr>
            <w:tcW w:w="1644" w:type="dxa"/>
          </w:tcPr>
          <w:p w:rsidR="00880C94" w:rsidRDefault="00880C94">
            <w:pPr>
              <w:pStyle w:val="ConsPlusNormal"/>
              <w:jc w:val="center"/>
            </w:pPr>
            <w:r>
              <w:t>7354,9</w:t>
            </w:r>
          </w:p>
        </w:tc>
        <w:tc>
          <w:tcPr>
            <w:tcW w:w="1644" w:type="dxa"/>
          </w:tcPr>
          <w:p w:rsidR="00880C94" w:rsidRDefault="00880C94">
            <w:pPr>
              <w:pStyle w:val="ConsPlusNormal"/>
              <w:jc w:val="center"/>
            </w:pPr>
            <w:r>
              <w:t>17649,1</w:t>
            </w:r>
          </w:p>
        </w:tc>
        <w:tc>
          <w:tcPr>
            <w:tcW w:w="1701" w:type="dxa"/>
          </w:tcPr>
          <w:p w:rsidR="00880C94" w:rsidRDefault="00880C94">
            <w:pPr>
              <w:pStyle w:val="ConsPlusNormal"/>
              <w:jc w:val="center"/>
            </w:pPr>
            <w:r>
              <w:t>17955,0</w:t>
            </w:r>
          </w:p>
        </w:tc>
      </w:tr>
      <w:tr w:rsidR="00880C94">
        <w:tc>
          <w:tcPr>
            <w:tcW w:w="3685" w:type="dxa"/>
          </w:tcPr>
          <w:p w:rsidR="00880C94" w:rsidRDefault="00880C94">
            <w:pPr>
              <w:pStyle w:val="ConsPlusNormal"/>
            </w:pPr>
            <w:r>
              <w:lastRenderedPageBreak/>
              <w:t>Другие вопросы в области национальной экономики</w:t>
            </w:r>
          </w:p>
        </w:tc>
        <w:tc>
          <w:tcPr>
            <w:tcW w:w="737" w:type="dxa"/>
          </w:tcPr>
          <w:p w:rsidR="00880C94" w:rsidRDefault="00880C94">
            <w:pPr>
              <w:pStyle w:val="ConsPlusNormal"/>
              <w:jc w:val="center"/>
            </w:pPr>
            <w:r>
              <w:t>04</w:t>
            </w:r>
          </w:p>
        </w:tc>
        <w:tc>
          <w:tcPr>
            <w:tcW w:w="680" w:type="dxa"/>
          </w:tcPr>
          <w:p w:rsidR="00880C94" w:rsidRDefault="00880C94">
            <w:pPr>
              <w:pStyle w:val="ConsPlusNormal"/>
              <w:jc w:val="center"/>
            </w:pPr>
            <w:r>
              <w:t>12</w:t>
            </w:r>
          </w:p>
        </w:tc>
        <w:tc>
          <w:tcPr>
            <w:tcW w:w="1644" w:type="dxa"/>
          </w:tcPr>
          <w:p w:rsidR="00880C94" w:rsidRDefault="00880C94">
            <w:pPr>
              <w:pStyle w:val="ConsPlusNormal"/>
              <w:jc w:val="center"/>
            </w:pPr>
            <w:r>
              <w:t>5073794,7</w:t>
            </w:r>
          </w:p>
        </w:tc>
        <w:tc>
          <w:tcPr>
            <w:tcW w:w="1644" w:type="dxa"/>
          </w:tcPr>
          <w:p w:rsidR="00880C94" w:rsidRDefault="00880C94">
            <w:pPr>
              <w:pStyle w:val="ConsPlusNormal"/>
              <w:jc w:val="center"/>
            </w:pPr>
            <w:r>
              <w:t>4403110,5</w:t>
            </w:r>
          </w:p>
        </w:tc>
        <w:tc>
          <w:tcPr>
            <w:tcW w:w="1701" w:type="dxa"/>
          </w:tcPr>
          <w:p w:rsidR="00880C94" w:rsidRDefault="00880C94">
            <w:pPr>
              <w:pStyle w:val="ConsPlusNormal"/>
              <w:jc w:val="center"/>
            </w:pPr>
            <w:r>
              <w:t>3630371,0</w:t>
            </w:r>
          </w:p>
        </w:tc>
      </w:tr>
      <w:tr w:rsidR="00880C94">
        <w:tc>
          <w:tcPr>
            <w:tcW w:w="3685" w:type="dxa"/>
          </w:tcPr>
          <w:p w:rsidR="00880C94" w:rsidRDefault="00880C94">
            <w:pPr>
              <w:pStyle w:val="ConsPlusNormal"/>
              <w:outlineLvl w:val="1"/>
            </w:pPr>
            <w:r>
              <w:t>ЖИЛИЩНО-КОММУНАЛЬНОЕ ХОЗЯЙСТВО</w:t>
            </w:r>
          </w:p>
        </w:tc>
        <w:tc>
          <w:tcPr>
            <w:tcW w:w="737" w:type="dxa"/>
          </w:tcPr>
          <w:p w:rsidR="00880C94" w:rsidRDefault="00880C94">
            <w:pPr>
              <w:pStyle w:val="ConsPlusNormal"/>
              <w:jc w:val="center"/>
            </w:pPr>
            <w:r>
              <w:t>05</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17974262,1</w:t>
            </w:r>
          </w:p>
        </w:tc>
        <w:tc>
          <w:tcPr>
            <w:tcW w:w="1644" w:type="dxa"/>
          </w:tcPr>
          <w:p w:rsidR="00880C94" w:rsidRDefault="00880C94">
            <w:pPr>
              <w:pStyle w:val="ConsPlusNormal"/>
              <w:jc w:val="center"/>
            </w:pPr>
            <w:r>
              <w:t>14792141,5</w:t>
            </w:r>
          </w:p>
        </w:tc>
        <w:tc>
          <w:tcPr>
            <w:tcW w:w="1701" w:type="dxa"/>
          </w:tcPr>
          <w:p w:rsidR="00880C94" w:rsidRDefault="00880C94">
            <w:pPr>
              <w:pStyle w:val="ConsPlusNormal"/>
              <w:jc w:val="center"/>
            </w:pPr>
            <w:r>
              <w:t>13853341,0</w:t>
            </w:r>
          </w:p>
        </w:tc>
      </w:tr>
      <w:tr w:rsidR="00880C94">
        <w:tc>
          <w:tcPr>
            <w:tcW w:w="3685" w:type="dxa"/>
          </w:tcPr>
          <w:p w:rsidR="00880C94" w:rsidRDefault="00880C94">
            <w:pPr>
              <w:pStyle w:val="ConsPlusNormal"/>
            </w:pPr>
            <w:r>
              <w:t>Жилищное хозяйство</w:t>
            </w:r>
          </w:p>
        </w:tc>
        <w:tc>
          <w:tcPr>
            <w:tcW w:w="737" w:type="dxa"/>
          </w:tcPr>
          <w:p w:rsidR="00880C94" w:rsidRDefault="00880C94">
            <w:pPr>
              <w:pStyle w:val="ConsPlusNormal"/>
              <w:jc w:val="center"/>
            </w:pPr>
            <w:r>
              <w:t>05</w:t>
            </w:r>
          </w:p>
        </w:tc>
        <w:tc>
          <w:tcPr>
            <w:tcW w:w="680" w:type="dxa"/>
          </w:tcPr>
          <w:p w:rsidR="00880C94" w:rsidRDefault="00880C94">
            <w:pPr>
              <w:pStyle w:val="ConsPlusNormal"/>
              <w:jc w:val="center"/>
            </w:pPr>
            <w:r>
              <w:t>01</w:t>
            </w:r>
          </w:p>
        </w:tc>
        <w:tc>
          <w:tcPr>
            <w:tcW w:w="1644" w:type="dxa"/>
          </w:tcPr>
          <w:p w:rsidR="00880C94" w:rsidRDefault="00880C94">
            <w:pPr>
              <w:pStyle w:val="ConsPlusNormal"/>
              <w:jc w:val="center"/>
            </w:pPr>
            <w:r>
              <w:t>5234732,4</w:t>
            </w:r>
          </w:p>
        </w:tc>
        <w:tc>
          <w:tcPr>
            <w:tcW w:w="1644" w:type="dxa"/>
          </w:tcPr>
          <w:p w:rsidR="00880C94" w:rsidRDefault="00880C94">
            <w:pPr>
              <w:pStyle w:val="ConsPlusNormal"/>
              <w:jc w:val="center"/>
            </w:pPr>
            <w:r>
              <w:t>3919809,8</w:t>
            </w:r>
          </w:p>
        </w:tc>
        <w:tc>
          <w:tcPr>
            <w:tcW w:w="1701" w:type="dxa"/>
          </w:tcPr>
          <w:p w:rsidR="00880C94" w:rsidRDefault="00880C94">
            <w:pPr>
              <w:pStyle w:val="ConsPlusNormal"/>
              <w:jc w:val="center"/>
            </w:pPr>
            <w:r>
              <w:t>4876841,5</w:t>
            </w:r>
          </w:p>
        </w:tc>
      </w:tr>
      <w:tr w:rsidR="00880C94">
        <w:tc>
          <w:tcPr>
            <w:tcW w:w="3685" w:type="dxa"/>
          </w:tcPr>
          <w:p w:rsidR="00880C94" w:rsidRDefault="00880C94">
            <w:pPr>
              <w:pStyle w:val="ConsPlusNormal"/>
            </w:pPr>
            <w:r>
              <w:t>Коммунальное хозяйство</w:t>
            </w:r>
          </w:p>
        </w:tc>
        <w:tc>
          <w:tcPr>
            <w:tcW w:w="737" w:type="dxa"/>
          </w:tcPr>
          <w:p w:rsidR="00880C94" w:rsidRDefault="00880C94">
            <w:pPr>
              <w:pStyle w:val="ConsPlusNormal"/>
              <w:jc w:val="center"/>
            </w:pPr>
            <w:r>
              <w:t>05</w:t>
            </w:r>
          </w:p>
        </w:tc>
        <w:tc>
          <w:tcPr>
            <w:tcW w:w="680" w:type="dxa"/>
          </w:tcPr>
          <w:p w:rsidR="00880C94" w:rsidRDefault="00880C94">
            <w:pPr>
              <w:pStyle w:val="ConsPlusNormal"/>
              <w:jc w:val="center"/>
            </w:pPr>
            <w:r>
              <w:t>02</w:t>
            </w:r>
          </w:p>
        </w:tc>
        <w:tc>
          <w:tcPr>
            <w:tcW w:w="1644" w:type="dxa"/>
          </w:tcPr>
          <w:p w:rsidR="00880C94" w:rsidRDefault="00880C94">
            <w:pPr>
              <w:pStyle w:val="ConsPlusNormal"/>
              <w:jc w:val="center"/>
            </w:pPr>
            <w:r>
              <w:t>10042916,5</w:t>
            </w:r>
          </w:p>
        </w:tc>
        <w:tc>
          <w:tcPr>
            <w:tcW w:w="1644" w:type="dxa"/>
          </w:tcPr>
          <w:p w:rsidR="00880C94" w:rsidRDefault="00880C94">
            <w:pPr>
              <w:pStyle w:val="ConsPlusNormal"/>
              <w:jc w:val="center"/>
            </w:pPr>
            <w:r>
              <w:t>8906266,4</w:t>
            </w:r>
          </w:p>
        </w:tc>
        <w:tc>
          <w:tcPr>
            <w:tcW w:w="1701" w:type="dxa"/>
          </w:tcPr>
          <w:p w:rsidR="00880C94" w:rsidRDefault="00880C94">
            <w:pPr>
              <w:pStyle w:val="ConsPlusNormal"/>
              <w:jc w:val="center"/>
            </w:pPr>
            <w:r>
              <w:t>7106935,9</w:t>
            </w:r>
          </w:p>
        </w:tc>
      </w:tr>
      <w:tr w:rsidR="00880C94">
        <w:tc>
          <w:tcPr>
            <w:tcW w:w="3685" w:type="dxa"/>
          </w:tcPr>
          <w:p w:rsidR="00880C94" w:rsidRDefault="00880C94">
            <w:pPr>
              <w:pStyle w:val="ConsPlusNormal"/>
            </w:pPr>
            <w:r>
              <w:t>Благоустройство</w:t>
            </w:r>
          </w:p>
        </w:tc>
        <w:tc>
          <w:tcPr>
            <w:tcW w:w="737" w:type="dxa"/>
          </w:tcPr>
          <w:p w:rsidR="00880C94" w:rsidRDefault="00880C94">
            <w:pPr>
              <w:pStyle w:val="ConsPlusNormal"/>
              <w:jc w:val="center"/>
            </w:pPr>
            <w:r>
              <w:t>05</w:t>
            </w:r>
          </w:p>
        </w:tc>
        <w:tc>
          <w:tcPr>
            <w:tcW w:w="680" w:type="dxa"/>
          </w:tcPr>
          <w:p w:rsidR="00880C94" w:rsidRDefault="00880C94">
            <w:pPr>
              <w:pStyle w:val="ConsPlusNormal"/>
              <w:jc w:val="center"/>
            </w:pPr>
            <w:r>
              <w:t>03</w:t>
            </w:r>
          </w:p>
        </w:tc>
        <w:tc>
          <w:tcPr>
            <w:tcW w:w="1644" w:type="dxa"/>
          </w:tcPr>
          <w:p w:rsidR="00880C94" w:rsidRDefault="00880C94">
            <w:pPr>
              <w:pStyle w:val="ConsPlusNormal"/>
              <w:jc w:val="center"/>
            </w:pPr>
            <w:r>
              <w:t>2202025,2</w:t>
            </w:r>
          </w:p>
        </w:tc>
        <w:tc>
          <w:tcPr>
            <w:tcW w:w="1644" w:type="dxa"/>
          </w:tcPr>
          <w:p w:rsidR="00880C94" w:rsidRDefault="00880C94">
            <w:pPr>
              <w:pStyle w:val="ConsPlusNormal"/>
              <w:jc w:val="center"/>
            </w:pPr>
            <w:r>
              <w:t>1453839,3</w:t>
            </w:r>
          </w:p>
        </w:tc>
        <w:tc>
          <w:tcPr>
            <w:tcW w:w="1701" w:type="dxa"/>
          </w:tcPr>
          <w:p w:rsidR="00880C94" w:rsidRDefault="00880C94">
            <w:pPr>
              <w:pStyle w:val="ConsPlusNormal"/>
              <w:jc w:val="center"/>
            </w:pPr>
            <w:r>
              <w:t>1409684,9</w:t>
            </w:r>
          </w:p>
        </w:tc>
      </w:tr>
      <w:tr w:rsidR="00880C94">
        <w:tc>
          <w:tcPr>
            <w:tcW w:w="3685" w:type="dxa"/>
          </w:tcPr>
          <w:p w:rsidR="00880C94" w:rsidRDefault="00880C94">
            <w:pPr>
              <w:pStyle w:val="ConsPlusNormal"/>
            </w:pPr>
            <w:r>
              <w:t>Другие вопросы в области жилищно-коммунального хозяйства</w:t>
            </w:r>
          </w:p>
        </w:tc>
        <w:tc>
          <w:tcPr>
            <w:tcW w:w="737" w:type="dxa"/>
          </w:tcPr>
          <w:p w:rsidR="00880C94" w:rsidRDefault="00880C94">
            <w:pPr>
              <w:pStyle w:val="ConsPlusNormal"/>
              <w:jc w:val="center"/>
            </w:pPr>
            <w:r>
              <w:t>05</w:t>
            </w:r>
          </w:p>
        </w:tc>
        <w:tc>
          <w:tcPr>
            <w:tcW w:w="680" w:type="dxa"/>
          </w:tcPr>
          <w:p w:rsidR="00880C94" w:rsidRDefault="00880C94">
            <w:pPr>
              <w:pStyle w:val="ConsPlusNormal"/>
              <w:jc w:val="center"/>
            </w:pPr>
            <w:r>
              <w:t>05</w:t>
            </w:r>
          </w:p>
        </w:tc>
        <w:tc>
          <w:tcPr>
            <w:tcW w:w="1644" w:type="dxa"/>
          </w:tcPr>
          <w:p w:rsidR="00880C94" w:rsidRDefault="00880C94">
            <w:pPr>
              <w:pStyle w:val="ConsPlusNormal"/>
              <w:jc w:val="center"/>
            </w:pPr>
            <w:r>
              <w:t>494588,0</w:t>
            </w:r>
          </w:p>
        </w:tc>
        <w:tc>
          <w:tcPr>
            <w:tcW w:w="1644" w:type="dxa"/>
          </w:tcPr>
          <w:p w:rsidR="00880C94" w:rsidRDefault="00880C94">
            <w:pPr>
              <w:pStyle w:val="ConsPlusNormal"/>
              <w:jc w:val="center"/>
            </w:pPr>
            <w:r>
              <w:t>512226,0</w:t>
            </w:r>
          </w:p>
        </w:tc>
        <w:tc>
          <w:tcPr>
            <w:tcW w:w="1701" w:type="dxa"/>
          </w:tcPr>
          <w:p w:rsidR="00880C94" w:rsidRDefault="00880C94">
            <w:pPr>
              <w:pStyle w:val="ConsPlusNormal"/>
              <w:jc w:val="center"/>
            </w:pPr>
            <w:r>
              <w:t>459878,7</w:t>
            </w:r>
          </w:p>
        </w:tc>
      </w:tr>
      <w:tr w:rsidR="00880C94">
        <w:tc>
          <w:tcPr>
            <w:tcW w:w="3685" w:type="dxa"/>
          </w:tcPr>
          <w:p w:rsidR="00880C94" w:rsidRDefault="00880C94">
            <w:pPr>
              <w:pStyle w:val="ConsPlusNormal"/>
              <w:outlineLvl w:val="1"/>
            </w:pPr>
            <w:r>
              <w:t>ОХРАНА ОКРУЖАЮЩЕЙ СРЕДЫ</w:t>
            </w:r>
          </w:p>
        </w:tc>
        <w:tc>
          <w:tcPr>
            <w:tcW w:w="737" w:type="dxa"/>
          </w:tcPr>
          <w:p w:rsidR="00880C94" w:rsidRDefault="00880C94">
            <w:pPr>
              <w:pStyle w:val="ConsPlusNormal"/>
              <w:jc w:val="center"/>
            </w:pPr>
            <w:r>
              <w:t>06</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613199,2</w:t>
            </w:r>
          </w:p>
        </w:tc>
        <w:tc>
          <w:tcPr>
            <w:tcW w:w="1644" w:type="dxa"/>
          </w:tcPr>
          <w:p w:rsidR="00880C94" w:rsidRDefault="00880C94">
            <w:pPr>
              <w:pStyle w:val="ConsPlusNormal"/>
              <w:jc w:val="center"/>
            </w:pPr>
            <w:r>
              <w:t>508293,6</w:t>
            </w:r>
          </w:p>
        </w:tc>
        <w:tc>
          <w:tcPr>
            <w:tcW w:w="1701" w:type="dxa"/>
          </w:tcPr>
          <w:p w:rsidR="00880C94" w:rsidRDefault="00880C94">
            <w:pPr>
              <w:pStyle w:val="ConsPlusNormal"/>
              <w:jc w:val="center"/>
            </w:pPr>
            <w:r>
              <w:t>520326,2</w:t>
            </w:r>
          </w:p>
        </w:tc>
      </w:tr>
      <w:tr w:rsidR="00880C94">
        <w:tc>
          <w:tcPr>
            <w:tcW w:w="3685" w:type="dxa"/>
          </w:tcPr>
          <w:p w:rsidR="00880C94" w:rsidRDefault="00880C94">
            <w:pPr>
              <w:pStyle w:val="ConsPlusNormal"/>
            </w:pPr>
            <w:r>
              <w:t>Охрана объектов растительного и животного мира и среды их обитания</w:t>
            </w:r>
          </w:p>
        </w:tc>
        <w:tc>
          <w:tcPr>
            <w:tcW w:w="737" w:type="dxa"/>
          </w:tcPr>
          <w:p w:rsidR="00880C94" w:rsidRDefault="00880C94">
            <w:pPr>
              <w:pStyle w:val="ConsPlusNormal"/>
              <w:jc w:val="center"/>
            </w:pPr>
            <w:r>
              <w:t>06</w:t>
            </w:r>
          </w:p>
        </w:tc>
        <w:tc>
          <w:tcPr>
            <w:tcW w:w="680" w:type="dxa"/>
          </w:tcPr>
          <w:p w:rsidR="00880C94" w:rsidRDefault="00880C94">
            <w:pPr>
              <w:pStyle w:val="ConsPlusNormal"/>
              <w:jc w:val="center"/>
            </w:pPr>
            <w:r>
              <w:t>03</w:t>
            </w:r>
          </w:p>
        </w:tc>
        <w:tc>
          <w:tcPr>
            <w:tcW w:w="1644" w:type="dxa"/>
          </w:tcPr>
          <w:p w:rsidR="00880C94" w:rsidRDefault="00880C94">
            <w:pPr>
              <w:pStyle w:val="ConsPlusNormal"/>
              <w:jc w:val="center"/>
            </w:pPr>
            <w:r>
              <w:t>132623,4</w:t>
            </w:r>
          </w:p>
        </w:tc>
        <w:tc>
          <w:tcPr>
            <w:tcW w:w="1644" w:type="dxa"/>
          </w:tcPr>
          <w:p w:rsidR="00880C94" w:rsidRDefault="00880C94">
            <w:pPr>
              <w:pStyle w:val="ConsPlusNormal"/>
              <w:jc w:val="center"/>
            </w:pPr>
            <w:r>
              <w:t>135238,8</w:t>
            </w:r>
          </w:p>
        </w:tc>
        <w:tc>
          <w:tcPr>
            <w:tcW w:w="1701" w:type="dxa"/>
          </w:tcPr>
          <w:p w:rsidR="00880C94" w:rsidRDefault="00880C94">
            <w:pPr>
              <w:pStyle w:val="ConsPlusNormal"/>
              <w:jc w:val="center"/>
            </w:pPr>
            <w:r>
              <w:t>140138,5</w:t>
            </w:r>
          </w:p>
        </w:tc>
      </w:tr>
      <w:tr w:rsidR="00880C94">
        <w:tc>
          <w:tcPr>
            <w:tcW w:w="3685" w:type="dxa"/>
          </w:tcPr>
          <w:p w:rsidR="00880C94" w:rsidRDefault="00880C94">
            <w:pPr>
              <w:pStyle w:val="ConsPlusNormal"/>
            </w:pPr>
            <w:r>
              <w:t>Другие вопросы в области охраны окружающей среды</w:t>
            </w:r>
          </w:p>
        </w:tc>
        <w:tc>
          <w:tcPr>
            <w:tcW w:w="737" w:type="dxa"/>
          </w:tcPr>
          <w:p w:rsidR="00880C94" w:rsidRDefault="00880C94">
            <w:pPr>
              <w:pStyle w:val="ConsPlusNormal"/>
              <w:jc w:val="center"/>
            </w:pPr>
            <w:r>
              <w:t>06</w:t>
            </w:r>
          </w:p>
        </w:tc>
        <w:tc>
          <w:tcPr>
            <w:tcW w:w="680" w:type="dxa"/>
          </w:tcPr>
          <w:p w:rsidR="00880C94" w:rsidRDefault="00880C94">
            <w:pPr>
              <w:pStyle w:val="ConsPlusNormal"/>
              <w:jc w:val="center"/>
            </w:pPr>
            <w:r>
              <w:t>05</w:t>
            </w:r>
          </w:p>
        </w:tc>
        <w:tc>
          <w:tcPr>
            <w:tcW w:w="1644" w:type="dxa"/>
          </w:tcPr>
          <w:p w:rsidR="00880C94" w:rsidRDefault="00880C94">
            <w:pPr>
              <w:pStyle w:val="ConsPlusNormal"/>
              <w:jc w:val="center"/>
            </w:pPr>
            <w:r>
              <w:t>480575,8</w:t>
            </w:r>
          </w:p>
        </w:tc>
        <w:tc>
          <w:tcPr>
            <w:tcW w:w="1644" w:type="dxa"/>
          </w:tcPr>
          <w:p w:rsidR="00880C94" w:rsidRDefault="00880C94">
            <w:pPr>
              <w:pStyle w:val="ConsPlusNormal"/>
              <w:jc w:val="center"/>
            </w:pPr>
            <w:r>
              <w:t>373054,8</w:t>
            </w:r>
          </w:p>
        </w:tc>
        <w:tc>
          <w:tcPr>
            <w:tcW w:w="1701" w:type="dxa"/>
          </w:tcPr>
          <w:p w:rsidR="00880C94" w:rsidRDefault="00880C94">
            <w:pPr>
              <w:pStyle w:val="ConsPlusNormal"/>
              <w:jc w:val="center"/>
            </w:pPr>
            <w:r>
              <w:t>380187,7</w:t>
            </w:r>
          </w:p>
        </w:tc>
      </w:tr>
      <w:tr w:rsidR="00880C94">
        <w:tc>
          <w:tcPr>
            <w:tcW w:w="3685" w:type="dxa"/>
          </w:tcPr>
          <w:p w:rsidR="00880C94" w:rsidRDefault="00880C94">
            <w:pPr>
              <w:pStyle w:val="ConsPlusNormal"/>
              <w:outlineLvl w:val="1"/>
            </w:pPr>
            <w:r>
              <w:t>ОБРАЗОВАНИЕ</w:t>
            </w:r>
          </w:p>
        </w:tc>
        <w:tc>
          <w:tcPr>
            <w:tcW w:w="737" w:type="dxa"/>
          </w:tcPr>
          <w:p w:rsidR="00880C94" w:rsidRDefault="00880C94">
            <w:pPr>
              <w:pStyle w:val="ConsPlusNormal"/>
              <w:jc w:val="center"/>
            </w:pPr>
            <w:r>
              <w:t>07</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39998801,1</w:t>
            </w:r>
          </w:p>
        </w:tc>
        <w:tc>
          <w:tcPr>
            <w:tcW w:w="1644" w:type="dxa"/>
          </w:tcPr>
          <w:p w:rsidR="00880C94" w:rsidRDefault="00880C94">
            <w:pPr>
              <w:pStyle w:val="ConsPlusNormal"/>
              <w:jc w:val="center"/>
            </w:pPr>
            <w:r>
              <w:t>35982421,0</w:t>
            </w:r>
          </w:p>
        </w:tc>
        <w:tc>
          <w:tcPr>
            <w:tcW w:w="1701" w:type="dxa"/>
          </w:tcPr>
          <w:p w:rsidR="00880C94" w:rsidRDefault="00880C94">
            <w:pPr>
              <w:pStyle w:val="ConsPlusNormal"/>
              <w:jc w:val="center"/>
            </w:pPr>
            <w:r>
              <w:t>34284194,4</w:t>
            </w:r>
          </w:p>
        </w:tc>
      </w:tr>
      <w:tr w:rsidR="00880C94">
        <w:tc>
          <w:tcPr>
            <w:tcW w:w="3685" w:type="dxa"/>
          </w:tcPr>
          <w:p w:rsidR="00880C94" w:rsidRDefault="00880C94">
            <w:pPr>
              <w:pStyle w:val="ConsPlusNormal"/>
            </w:pPr>
            <w:r>
              <w:t>Дошкольное образование</w:t>
            </w:r>
          </w:p>
        </w:tc>
        <w:tc>
          <w:tcPr>
            <w:tcW w:w="737" w:type="dxa"/>
          </w:tcPr>
          <w:p w:rsidR="00880C94" w:rsidRDefault="00880C94">
            <w:pPr>
              <w:pStyle w:val="ConsPlusNormal"/>
              <w:jc w:val="center"/>
            </w:pPr>
            <w:r>
              <w:t>07</w:t>
            </w:r>
          </w:p>
        </w:tc>
        <w:tc>
          <w:tcPr>
            <w:tcW w:w="680" w:type="dxa"/>
          </w:tcPr>
          <w:p w:rsidR="00880C94" w:rsidRDefault="00880C94">
            <w:pPr>
              <w:pStyle w:val="ConsPlusNormal"/>
              <w:jc w:val="center"/>
            </w:pPr>
            <w:r>
              <w:t>01</w:t>
            </w:r>
          </w:p>
        </w:tc>
        <w:tc>
          <w:tcPr>
            <w:tcW w:w="1644" w:type="dxa"/>
          </w:tcPr>
          <w:p w:rsidR="00880C94" w:rsidRDefault="00880C94">
            <w:pPr>
              <w:pStyle w:val="ConsPlusNormal"/>
              <w:jc w:val="center"/>
            </w:pPr>
            <w:r>
              <w:t>12971441,1</w:t>
            </w:r>
          </w:p>
        </w:tc>
        <w:tc>
          <w:tcPr>
            <w:tcW w:w="1644" w:type="dxa"/>
          </w:tcPr>
          <w:p w:rsidR="00880C94" w:rsidRDefault="00880C94">
            <w:pPr>
              <w:pStyle w:val="ConsPlusNormal"/>
              <w:jc w:val="center"/>
            </w:pPr>
            <w:r>
              <w:t>11656392,8</w:t>
            </w:r>
          </w:p>
        </w:tc>
        <w:tc>
          <w:tcPr>
            <w:tcW w:w="1701" w:type="dxa"/>
          </w:tcPr>
          <w:p w:rsidR="00880C94" w:rsidRDefault="00880C94">
            <w:pPr>
              <w:pStyle w:val="ConsPlusNormal"/>
              <w:jc w:val="center"/>
            </w:pPr>
            <w:r>
              <w:t>11304283,6</w:t>
            </w:r>
          </w:p>
        </w:tc>
      </w:tr>
      <w:tr w:rsidR="00880C94">
        <w:tc>
          <w:tcPr>
            <w:tcW w:w="3685" w:type="dxa"/>
          </w:tcPr>
          <w:p w:rsidR="00880C94" w:rsidRDefault="00880C94">
            <w:pPr>
              <w:pStyle w:val="ConsPlusNormal"/>
            </w:pPr>
            <w:r>
              <w:t>Общее образование</w:t>
            </w:r>
          </w:p>
        </w:tc>
        <w:tc>
          <w:tcPr>
            <w:tcW w:w="737" w:type="dxa"/>
          </w:tcPr>
          <w:p w:rsidR="00880C94" w:rsidRDefault="00880C94">
            <w:pPr>
              <w:pStyle w:val="ConsPlusNormal"/>
              <w:jc w:val="center"/>
            </w:pPr>
            <w:r>
              <w:t>07</w:t>
            </w:r>
          </w:p>
        </w:tc>
        <w:tc>
          <w:tcPr>
            <w:tcW w:w="680" w:type="dxa"/>
          </w:tcPr>
          <w:p w:rsidR="00880C94" w:rsidRDefault="00880C94">
            <w:pPr>
              <w:pStyle w:val="ConsPlusNormal"/>
              <w:jc w:val="center"/>
            </w:pPr>
            <w:r>
              <w:t>02</w:t>
            </w:r>
          </w:p>
        </w:tc>
        <w:tc>
          <w:tcPr>
            <w:tcW w:w="1644" w:type="dxa"/>
          </w:tcPr>
          <w:p w:rsidR="00880C94" w:rsidRDefault="00880C94">
            <w:pPr>
              <w:pStyle w:val="ConsPlusNormal"/>
              <w:jc w:val="center"/>
            </w:pPr>
            <w:r>
              <w:t>20189390,5</w:t>
            </w:r>
          </w:p>
        </w:tc>
        <w:tc>
          <w:tcPr>
            <w:tcW w:w="1644" w:type="dxa"/>
          </w:tcPr>
          <w:p w:rsidR="00880C94" w:rsidRDefault="00880C94">
            <w:pPr>
              <w:pStyle w:val="ConsPlusNormal"/>
              <w:jc w:val="center"/>
            </w:pPr>
            <w:r>
              <w:t>17333731,5</w:t>
            </w:r>
          </w:p>
        </w:tc>
        <w:tc>
          <w:tcPr>
            <w:tcW w:w="1701" w:type="dxa"/>
          </w:tcPr>
          <w:p w:rsidR="00880C94" w:rsidRDefault="00880C94">
            <w:pPr>
              <w:pStyle w:val="ConsPlusNormal"/>
              <w:jc w:val="center"/>
            </w:pPr>
            <w:r>
              <w:t>16036881,7</w:t>
            </w:r>
          </w:p>
        </w:tc>
      </w:tr>
      <w:tr w:rsidR="00880C94">
        <w:tc>
          <w:tcPr>
            <w:tcW w:w="3685" w:type="dxa"/>
          </w:tcPr>
          <w:p w:rsidR="00880C94" w:rsidRDefault="00880C94">
            <w:pPr>
              <w:pStyle w:val="ConsPlusNormal"/>
            </w:pPr>
            <w:r>
              <w:t>Дополнительное образование детей</w:t>
            </w:r>
          </w:p>
        </w:tc>
        <w:tc>
          <w:tcPr>
            <w:tcW w:w="737" w:type="dxa"/>
          </w:tcPr>
          <w:p w:rsidR="00880C94" w:rsidRDefault="00880C94">
            <w:pPr>
              <w:pStyle w:val="ConsPlusNormal"/>
              <w:jc w:val="center"/>
            </w:pPr>
            <w:r>
              <w:t>07</w:t>
            </w:r>
          </w:p>
        </w:tc>
        <w:tc>
          <w:tcPr>
            <w:tcW w:w="680" w:type="dxa"/>
          </w:tcPr>
          <w:p w:rsidR="00880C94" w:rsidRDefault="00880C94">
            <w:pPr>
              <w:pStyle w:val="ConsPlusNormal"/>
              <w:jc w:val="center"/>
            </w:pPr>
            <w:r>
              <w:t>03</w:t>
            </w:r>
          </w:p>
        </w:tc>
        <w:tc>
          <w:tcPr>
            <w:tcW w:w="1644" w:type="dxa"/>
          </w:tcPr>
          <w:p w:rsidR="00880C94" w:rsidRDefault="00880C94">
            <w:pPr>
              <w:pStyle w:val="ConsPlusNormal"/>
              <w:jc w:val="center"/>
            </w:pPr>
            <w:r>
              <w:t>744092,5</w:t>
            </w:r>
          </w:p>
        </w:tc>
        <w:tc>
          <w:tcPr>
            <w:tcW w:w="1644" w:type="dxa"/>
          </w:tcPr>
          <w:p w:rsidR="00880C94" w:rsidRDefault="00880C94">
            <w:pPr>
              <w:pStyle w:val="ConsPlusNormal"/>
              <w:jc w:val="center"/>
            </w:pPr>
            <w:r>
              <w:t>528010,3</w:t>
            </w:r>
          </w:p>
        </w:tc>
        <w:tc>
          <w:tcPr>
            <w:tcW w:w="1701" w:type="dxa"/>
          </w:tcPr>
          <w:p w:rsidR="00880C94" w:rsidRDefault="00880C94">
            <w:pPr>
              <w:pStyle w:val="ConsPlusNormal"/>
              <w:jc w:val="center"/>
            </w:pPr>
            <w:r>
              <w:t>740032,7</w:t>
            </w:r>
          </w:p>
        </w:tc>
      </w:tr>
      <w:tr w:rsidR="00880C94">
        <w:tc>
          <w:tcPr>
            <w:tcW w:w="3685" w:type="dxa"/>
          </w:tcPr>
          <w:p w:rsidR="00880C94" w:rsidRDefault="00880C94">
            <w:pPr>
              <w:pStyle w:val="ConsPlusNormal"/>
            </w:pPr>
            <w:r>
              <w:t>Среднее профессиональное образование</w:t>
            </w:r>
          </w:p>
        </w:tc>
        <w:tc>
          <w:tcPr>
            <w:tcW w:w="737" w:type="dxa"/>
          </w:tcPr>
          <w:p w:rsidR="00880C94" w:rsidRDefault="00880C94">
            <w:pPr>
              <w:pStyle w:val="ConsPlusNormal"/>
              <w:jc w:val="center"/>
            </w:pPr>
            <w:r>
              <w:t>07</w:t>
            </w:r>
          </w:p>
        </w:tc>
        <w:tc>
          <w:tcPr>
            <w:tcW w:w="680" w:type="dxa"/>
          </w:tcPr>
          <w:p w:rsidR="00880C94" w:rsidRDefault="00880C94">
            <w:pPr>
              <w:pStyle w:val="ConsPlusNormal"/>
              <w:jc w:val="center"/>
            </w:pPr>
            <w:r>
              <w:t>04</w:t>
            </w:r>
          </w:p>
        </w:tc>
        <w:tc>
          <w:tcPr>
            <w:tcW w:w="1644" w:type="dxa"/>
          </w:tcPr>
          <w:p w:rsidR="00880C94" w:rsidRDefault="00880C94">
            <w:pPr>
              <w:pStyle w:val="ConsPlusNormal"/>
              <w:jc w:val="center"/>
            </w:pPr>
            <w:r>
              <w:t>3503008,1</w:t>
            </w:r>
          </w:p>
        </w:tc>
        <w:tc>
          <w:tcPr>
            <w:tcW w:w="1644" w:type="dxa"/>
          </w:tcPr>
          <w:p w:rsidR="00880C94" w:rsidRDefault="00880C94">
            <w:pPr>
              <w:pStyle w:val="ConsPlusNormal"/>
              <w:jc w:val="center"/>
            </w:pPr>
            <w:r>
              <w:t>3708206,6</w:t>
            </w:r>
          </w:p>
        </w:tc>
        <w:tc>
          <w:tcPr>
            <w:tcW w:w="1701" w:type="dxa"/>
          </w:tcPr>
          <w:p w:rsidR="00880C94" w:rsidRDefault="00880C94">
            <w:pPr>
              <w:pStyle w:val="ConsPlusNormal"/>
              <w:jc w:val="center"/>
            </w:pPr>
            <w:r>
              <w:t>3513352,1</w:t>
            </w:r>
          </w:p>
        </w:tc>
      </w:tr>
      <w:tr w:rsidR="00880C94">
        <w:tc>
          <w:tcPr>
            <w:tcW w:w="3685" w:type="dxa"/>
          </w:tcPr>
          <w:p w:rsidR="00880C94" w:rsidRDefault="00880C94">
            <w:pPr>
              <w:pStyle w:val="ConsPlusNormal"/>
            </w:pPr>
            <w:r>
              <w:t xml:space="preserve">Профессиональная подготовка, </w:t>
            </w:r>
            <w:r>
              <w:lastRenderedPageBreak/>
              <w:t>переподготовка и повышение квалификации</w:t>
            </w:r>
          </w:p>
        </w:tc>
        <w:tc>
          <w:tcPr>
            <w:tcW w:w="737" w:type="dxa"/>
          </w:tcPr>
          <w:p w:rsidR="00880C94" w:rsidRDefault="00880C94">
            <w:pPr>
              <w:pStyle w:val="ConsPlusNormal"/>
              <w:jc w:val="center"/>
            </w:pPr>
            <w:r>
              <w:lastRenderedPageBreak/>
              <w:t>07</w:t>
            </w:r>
          </w:p>
        </w:tc>
        <w:tc>
          <w:tcPr>
            <w:tcW w:w="680" w:type="dxa"/>
          </w:tcPr>
          <w:p w:rsidR="00880C94" w:rsidRDefault="00880C94">
            <w:pPr>
              <w:pStyle w:val="ConsPlusNormal"/>
              <w:jc w:val="center"/>
            </w:pPr>
            <w:r>
              <w:t>05</w:t>
            </w:r>
          </w:p>
        </w:tc>
        <w:tc>
          <w:tcPr>
            <w:tcW w:w="1644" w:type="dxa"/>
          </w:tcPr>
          <w:p w:rsidR="00880C94" w:rsidRDefault="00880C94">
            <w:pPr>
              <w:pStyle w:val="ConsPlusNormal"/>
              <w:jc w:val="center"/>
            </w:pPr>
            <w:r>
              <w:t>379583,6</w:t>
            </w:r>
          </w:p>
        </w:tc>
        <w:tc>
          <w:tcPr>
            <w:tcW w:w="1644" w:type="dxa"/>
          </w:tcPr>
          <w:p w:rsidR="00880C94" w:rsidRDefault="00880C94">
            <w:pPr>
              <w:pStyle w:val="ConsPlusNormal"/>
              <w:jc w:val="center"/>
            </w:pPr>
            <w:r>
              <w:t>363995,8</w:t>
            </w:r>
          </w:p>
        </w:tc>
        <w:tc>
          <w:tcPr>
            <w:tcW w:w="1701" w:type="dxa"/>
          </w:tcPr>
          <w:p w:rsidR="00880C94" w:rsidRDefault="00880C94">
            <w:pPr>
              <w:pStyle w:val="ConsPlusNormal"/>
              <w:jc w:val="center"/>
            </w:pPr>
            <w:r>
              <w:t>357183,1</w:t>
            </w:r>
          </w:p>
        </w:tc>
      </w:tr>
      <w:tr w:rsidR="00880C94">
        <w:tc>
          <w:tcPr>
            <w:tcW w:w="3685" w:type="dxa"/>
          </w:tcPr>
          <w:p w:rsidR="00880C94" w:rsidRDefault="00880C94">
            <w:pPr>
              <w:pStyle w:val="ConsPlusNormal"/>
            </w:pPr>
            <w:r>
              <w:lastRenderedPageBreak/>
              <w:t>Высшее образование</w:t>
            </w:r>
          </w:p>
        </w:tc>
        <w:tc>
          <w:tcPr>
            <w:tcW w:w="737" w:type="dxa"/>
          </w:tcPr>
          <w:p w:rsidR="00880C94" w:rsidRDefault="00880C94">
            <w:pPr>
              <w:pStyle w:val="ConsPlusNormal"/>
              <w:jc w:val="center"/>
            </w:pPr>
            <w:r>
              <w:t>07</w:t>
            </w:r>
          </w:p>
        </w:tc>
        <w:tc>
          <w:tcPr>
            <w:tcW w:w="680" w:type="dxa"/>
          </w:tcPr>
          <w:p w:rsidR="00880C94" w:rsidRDefault="00880C94">
            <w:pPr>
              <w:pStyle w:val="ConsPlusNormal"/>
              <w:jc w:val="center"/>
            </w:pPr>
            <w:r>
              <w:t>06</w:t>
            </w:r>
          </w:p>
        </w:tc>
        <w:tc>
          <w:tcPr>
            <w:tcW w:w="1644" w:type="dxa"/>
          </w:tcPr>
          <w:p w:rsidR="00880C94" w:rsidRDefault="00880C94">
            <w:pPr>
              <w:pStyle w:val="ConsPlusNormal"/>
              <w:jc w:val="center"/>
            </w:pPr>
            <w:r>
              <w:t>956024,2</w:t>
            </w:r>
          </w:p>
        </w:tc>
        <w:tc>
          <w:tcPr>
            <w:tcW w:w="1644" w:type="dxa"/>
          </w:tcPr>
          <w:p w:rsidR="00880C94" w:rsidRDefault="00880C94">
            <w:pPr>
              <w:pStyle w:val="ConsPlusNormal"/>
              <w:jc w:val="center"/>
            </w:pPr>
            <w:r>
              <w:t>977707,6</w:t>
            </w:r>
          </w:p>
        </w:tc>
        <w:tc>
          <w:tcPr>
            <w:tcW w:w="1701" w:type="dxa"/>
          </w:tcPr>
          <w:p w:rsidR="00880C94" w:rsidRDefault="00880C94">
            <w:pPr>
              <w:pStyle w:val="ConsPlusNormal"/>
              <w:jc w:val="center"/>
            </w:pPr>
            <w:r>
              <w:t>931659,1</w:t>
            </w:r>
          </w:p>
        </w:tc>
      </w:tr>
      <w:tr w:rsidR="00880C94">
        <w:tc>
          <w:tcPr>
            <w:tcW w:w="3685" w:type="dxa"/>
          </w:tcPr>
          <w:p w:rsidR="00880C94" w:rsidRDefault="00880C94">
            <w:pPr>
              <w:pStyle w:val="ConsPlusNormal"/>
            </w:pPr>
            <w:r>
              <w:t>Молодежная политика</w:t>
            </w:r>
          </w:p>
        </w:tc>
        <w:tc>
          <w:tcPr>
            <w:tcW w:w="737" w:type="dxa"/>
          </w:tcPr>
          <w:p w:rsidR="00880C94" w:rsidRDefault="00880C94">
            <w:pPr>
              <w:pStyle w:val="ConsPlusNormal"/>
              <w:jc w:val="center"/>
            </w:pPr>
            <w:r>
              <w:t>07</w:t>
            </w:r>
          </w:p>
        </w:tc>
        <w:tc>
          <w:tcPr>
            <w:tcW w:w="680" w:type="dxa"/>
          </w:tcPr>
          <w:p w:rsidR="00880C94" w:rsidRDefault="00880C94">
            <w:pPr>
              <w:pStyle w:val="ConsPlusNormal"/>
              <w:jc w:val="center"/>
            </w:pPr>
            <w:r>
              <w:t>07</w:t>
            </w:r>
          </w:p>
        </w:tc>
        <w:tc>
          <w:tcPr>
            <w:tcW w:w="1644" w:type="dxa"/>
          </w:tcPr>
          <w:p w:rsidR="00880C94" w:rsidRDefault="00880C94">
            <w:pPr>
              <w:pStyle w:val="ConsPlusNormal"/>
              <w:jc w:val="center"/>
            </w:pPr>
            <w:r>
              <w:t>866118,8</w:t>
            </w:r>
          </w:p>
        </w:tc>
        <w:tc>
          <w:tcPr>
            <w:tcW w:w="1644" w:type="dxa"/>
          </w:tcPr>
          <w:p w:rsidR="00880C94" w:rsidRDefault="00880C94">
            <w:pPr>
              <w:pStyle w:val="ConsPlusNormal"/>
              <w:jc w:val="center"/>
            </w:pPr>
            <w:r>
              <w:t>1031327,5</w:t>
            </w:r>
          </w:p>
        </w:tc>
        <w:tc>
          <w:tcPr>
            <w:tcW w:w="1701" w:type="dxa"/>
          </w:tcPr>
          <w:p w:rsidR="00880C94" w:rsidRDefault="00880C94">
            <w:pPr>
              <w:pStyle w:val="ConsPlusNormal"/>
              <w:jc w:val="center"/>
            </w:pPr>
            <w:r>
              <w:t>1019533,0</w:t>
            </w:r>
          </w:p>
        </w:tc>
      </w:tr>
      <w:tr w:rsidR="00880C94">
        <w:tc>
          <w:tcPr>
            <w:tcW w:w="3685" w:type="dxa"/>
          </w:tcPr>
          <w:p w:rsidR="00880C94" w:rsidRDefault="00880C94">
            <w:pPr>
              <w:pStyle w:val="ConsPlusNormal"/>
            </w:pPr>
            <w:r>
              <w:t>Другие вопросы в области образования</w:t>
            </w:r>
          </w:p>
        </w:tc>
        <w:tc>
          <w:tcPr>
            <w:tcW w:w="737" w:type="dxa"/>
          </w:tcPr>
          <w:p w:rsidR="00880C94" w:rsidRDefault="00880C94">
            <w:pPr>
              <w:pStyle w:val="ConsPlusNormal"/>
              <w:jc w:val="center"/>
            </w:pPr>
            <w:r>
              <w:t>07</w:t>
            </w:r>
          </w:p>
        </w:tc>
        <w:tc>
          <w:tcPr>
            <w:tcW w:w="680" w:type="dxa"/>
          </w:tcPr>
          <w:p w:rsidR="00880C94" w:rsidRDefault="00880C94">
            <w:pPr>
              <w:pStyle w:val="ConsPlusNormal"/>
              <w:jc w:val="center"/>
            </w:pPr>
            <w:r>
              <w:t>09</w:t>
            </w:r>
          </w:p>
        </w:tc>
        <w:tc>
          <w:tcPr>
            <w:tcW w:w="1644" w:type="dxa"/>
          </w:tcPr>
          <w:p w:rsidR="00880C94" w:rsidRDefault="00880C94">
            <w:pPr>
              <w:pStyle w:val="ConsPlusNormal"/>
              <w:jc w:val="center"/>
            </w:pPr>
            <w:r>
              <w:t>389142,3</w:t>
            </w:r>
          </w:p>
        </w:tc>
        <w:tc>
          <w:tcPr>
            <w:tcW w:w="1644" w:type="dxa"/>
          </w:tcPr>
          <w:p w:rsidR="00880C94" w:rsidRDefault="00880C94">
            <w:pPr>
              <w:pStyle w:val="ConsPlusNormal"/>
              <w:jc w:val="center"/>
            </w:pPr>
            <w:r>
              <w:t>383048,9</w:t>
            </w:r>
          </w:p>
        </w:tc>
        <w:tc>
          <w:tcPr>
            <w:tcW w:w="1701" w:type="dxa"/>
          </w:tcPr>
          <w:p w:rsidR="00880C94" w:rsidRDefault="00880C94">
            <w:pPr>
              <w:pStyle w:val="ConsPlusNormal"/>
              <w:jc w:val="center"/>
            </w:pPr>
            <w:r>
              <w:t>381269,1</w:t>
            </w:r>
          </w:p>
        </w:tc>
      </w:tr>
      <w:tr w:rsidR="00880C94">
        <w:tc>
          <w:tcPr>
            <w:tcW w:w="3685" w:type="dxa"/>
          </w:tcPr>
          <w:p w:rsidR="00880C94" w:rsidRDefault="00880C94">
            <w:pPr>
              <w:pStyle w:val="ConsPlusNormal"/>
              <w:outlineLvl w:val="1"/>
            </w:pPr>
            <w:r>
              <w:t>КУЛЬТУРА, КИНЕМАТОГРАФИЯ</w:t>
            </w:r>
          </w:p>
        </w:tc>
        <w:tc>
          <w:tcPr>
            <w:tcW w:w="737" w:type="dxa"/>
          </w:tcPr>
          <w:p w:rsidR="00880C94" w:rsidRDefault="00880C94">
            <w:pPr>
              <w:pStyle w:val="ConsPlusNormal"/>
              <w:jc w:val="center"/>
            </w:pPr>
            <w:r>
              <w:t>08</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4860702,1</w:t>
            </w:r>
          </w:p>
        </w:tc>
        <w:tc>
          <w:tcPr>
            <w:tcW w:w="1644" w:type="dxa"/>
          </w:tcPr>
          <w:p w:rsidR="00880C94" w:rsidRDefault="00880C94">
            <w:pPr>
              <w:pStyle w:val="ConsPlusNormal"/>
              <w:jc w:val="center"/>
            </w:pPr>
            <w:r>
              <w:t>2472857,2</w:t>
            </w:r>
          </w:p>
        </w:tc>
        <w:tc>
          <w:tcPr>
            <w:tcW w:w="1701" w:type="dxa"/>
          </w:tcPr>
          <w:p w:rsidR="00880C94" w:rsidRDefault="00880C94">
            <w:pPr>
              <w:pStyle w:val="ConsPlusNormal"/>
              <w:jc w:val="center"/>
            </w:pPr>
            <w:r>
              <w:t>2372498,3</w:t>
            </w:r>
          </w:p>
        </w:tc>
      </w:tr>
      <w:tr w:rsidR="00880C94">
        <w:tc>
          <w:tcPr>
            <w:tcW w:w="3685" w:type="dxa"/>
          </w:tcPr>
          <w:p w:rsidR="00880C94" w:rsidRDefault="00880C94">
            <w:pPr>
              <w:pStyle w:val="ConsPlusNormal"/>
            </w:pPr>
            <w:r>
              <w:t>Культура</w:t>
            </w:r>
          </w:p>
        </w:tc>
        <w:tc>
          <w:tcPr>
            <w:tcW w:w="737" w:type="dxa"/>
          </w:tcPr>
          <w:p w:rsidR="00880C94" w:rsidRDefault="00880C94">
            <w:pPr>
              <w:pStyle w:val="ConsPlusNormal"/>
              <w:jc w:val="center"/>
            </w:pPr>
            <w:r>
              <w:t>08</w:t>
            </w:r>
          </w:p>
        </w:tc>
        <w:tc>
          <w:tcPr>
            <w:tcW w:w="680" w:type="dxa"/>
          </w:tcPr>
          <w:p w:rsidR="00880C94" w:rsidRDefault="00880C94">
            <w:pPr>
              <w:pStyle w:val="ConsPlusNormal"/>
              <w:jc w:val="center"/>
            </w:pPr>
            <w:r>
              <w:t>01</w:t>
            </w:r>
          </w:p>
        </w:tc>
        <w:tc>
          <w:tcPr>
            <w:tcW w:w="1644" w:type="dxa"/>
          </w:tcPr>
          <w:p w:rsidR="00880C94" w:rsidRDefault="00880C94">
            <w:pPr>
              <w:pStyle w:val="ConsPlusNormal"/>
              <w:jc w:val="center"/>
            </w:pPr>
            <w:r>
              <w:t>4814097,6</w:t>
            </w:r>
          </w:p>
        </w:tc>
        <w:tc>
          <w:tcPr>
            <w:tcW w:w="1644" w:type="dxa"/>
          </w:tcPr>
          <w:p w:rsidR="00880C94" w:rsidRDefault="00880C94">
            <w:pPr>
              <w:pStyle w:val="ConsPlusNormal"/>
              <w:jc w:val="center"/>
            </w:pPr>
            <w:r>
              <w:t>2438280,3</w:t>
            </w:r>
          </w:p>
        </w:tc>
        <w:tc>
          <w:tcPr>
            <w:tcW w:w="1701" w:type="dxa"/>
          </w:tcPr>
          <w:p w:rsidR="00880C94" w:rsidRDefault="00880C94">
            <w:pPr>
              <w:pStyle w:val="ConsPlusNormal"/>
              <w:jc w:val="center"/>
            </w:pPr>
            <w:r>
              <w:t>2336944,2</w:t>
            </w:r>
          </w:p>
        </w:tc>
      </w:tr>
      <w:tr w:rsidR="00880C94">
        <w:tc>
          <w:tcPr>
            <w:tcW w:w="3685" w:type="dxa"/>
          </w:tcPr>
          <w:p w:rsidR="00880C94" w:rsidRDefault="00880C94">
            <w:pPr>
              <w:pStyle w:val="ConsPlusNormal"/>
            </w:pPr>
            <w:r>
              <w:t>Кинематография</w:t>
            </w:r>
          </w:p>
        </w:tc>
        <w:tc>
          <w:tcPr>
            <w:tcW w:w="737" w:type="dxa"/>
          </w:tcPr>
          <w:p w:rsidR="00880C94" w:rsidRDefault="00880C94">
            <w:pPr>
              <w:pStyle w:val="ConsPlusNormal"/>
              <w:jc w:val="center"/>
            </w:pPr>
            <w:r>
              <w:t>08</w:t>
            </w:r>
          </w:p>
        </w:tc>
        <w:tc>
          <w:tcPr>
            <w:tcW w:w="680" w:type="dxa"/>
          </w:tcPr>
          <w:p w:rsidR="00880C94" w:rsidRDefault="00880C94">
            <w:pPr>
              <w:pStyle w:val="ConsPlusNormal"/>
              <w:jc w:val="center"/>
            </w:pPr>
            <w:r>
              <w:t>02</w:t>
            </w:r>
          </w:p>
        </w:tc>
        <w:tc>
          <w:tcPr>
            <w:tcW w:w="1644" w:type="dxa"/>
          </w:tcPr>
          <w:p w:rsidR="00880C94" w:rsidRDefault="00880C94">
            <w:pPr>
              <w:pStyle w:val="ConsPlusNormal"/>
              <w:jc w:val="center"/>
            </w:pPr>
            <w:r>
              <w:t>16000,0</w:t>
            </w:r>
          </w:p>
        </w:tc>
        <w:tc>
          <w:tcPr>
            <w:tcW w:w="1644" w:type="dxa"/>
          </w:tcPr>
          <w:p w:rsidR="00880C94" w:rsidRDefault="00880C94">
            <w:pPr>
              <w:pStyle w:val="ConsPlusNormal"/>
              <w:jc w:val="center"/>
            </w:pPr>
            <w:r>
              <w:t>0</w:t>
            </w:r>
          </w:p>
        </w:tc>
        <w:tc>
          <w:tcPr>
            <w:tcW w:w="1701" w:type="dxa"/>
          </w:tcPr>
          <w:p w:rsidR="00880C94" w:rsidRDefault="00880C94">
            <w:pPr>
              <w:pStyle w:val="ConsPlusNormal"/>
              <w:jc w:val="center"/>
            </w:pPr>
            <w:r>
              <w:t>0</w:t>
            </w:r>
          </w:p>
        </w:tc>
      </w:tr>
      <w:tr w:rsidR="00880C94">
        <w:tc>
          <w:tcPr>
            <w:tcW w:w="3685" w:type="dxa"/>
          </w:tcPr>
          <w:p w:rsidR="00880C94" w:rsidRDefault="00880C94">
            <w:pPr>
              <w:pStyle w:val="ConsPlusNormal"/>
            </w:pPr>
            <w:r>
              <w:t>Другие вопросы в области культуры, кинематографии</w:t>
            </w:r>
          </w:p>
        </w:tc>
        <w:tc>
          <w:tcPr>
            <w:tcW w:w="737" w:type="dxa"/>
          </w:tcPr>
          <w:p w:rsidR="00880C94" w:rsidRDefault="00880C94">
            <w:pPr>
              <w:pStyle w:val="ConsPlusNormal"/>
              <w:jc w:val="center"/>
            </w:pPr>
            <w:r>
              <w:t>08</w:t>
            </w:r>
          </w:p>
        </w:tc>
        <w:tc>
          <w:tcPr>
            <w:tcW w:w="680" w:type="dxa"/>
          </w:tcPr>
          <w:p w:rsidR="00880C94" w:rsidRDefault="00880C94">
            <w:pPr>
              <w:pStyle w:val="ConsPlusNormal"/>
              <w:jc w:val="center"/>
            </w:pPr>
            <w:r>
              <w:t>04</w:t>
            </w:r>
          </w:p>
        </w:tc>
        <w:tc>
          <w:tcPr>
            <w:tcW w:w="1644" w:type="dxa"/>
          </w:tcPr>
          <w:p w:rsidR="00880C94" w:rsidRDefault="00880C94">
            <w:pPr>
              <w:pStyle w:val="ConsPlusNormal"/>
              <w:jc w:val="center"/>
            </w:pPr>
            <w:r>
              <w:t>30604,5</w:t>
            </w:r>
          </w:p>
        </w:tc>
        <w:tc>
          <w:tcPr>
            <w:tcW w:w="1644" w:type="dxa"/>
          </w:tcPr>
          <w:p w:rsidR="00880C94" w:rsidRDefault="00880C94">
            <w:pPr>
              <w:pStyle w:val="ConsPlusNormal"/>
              <w:jc w:val="center"/>
            </w:pPr>
            <w:r>
              <w:t>34576,9</w:t>
            </w:r>
          </w:p>
        </w:tc>
        <w:tc>
          <w:tcPr>
            <w:tcW w:w="1701" w:type="dxa"/>
          </w:tcPr>
          <w:p w:rsidR="00880C94" w:rsidRDefault="00880C94">
            <w:pPr>
              <w:pStyle w:val="ConsPlusNormal"/>
              <w:jc w:val="center"/>
            </w:pPr>
            <w:r>
              <w:t>35554,1</w:t>
            </w:r>
          </w:p>
        </w:tc>
      </w:tr>
      <w:tr w:rsidR="00880C94">
        <w:tc>
          <w:tcPr>
            <w:tcW w:w="3685" w:type="dxa"/>
          </w:tcPr>
          <w:p w:rsidR="00880C94" w:rsidRDefault="00880C94">
            <w:pPr>
              <w:pStyle w:val="ConsPlusNormal"/>
              <w:outlineLvl w:val="1"/>
            </w:pPr>
            <w:r>
              <w:t>ЗДРАВООХРАНЕНИЕ</w:t>
            </w:r>
          </w:p>
        </w:tc>
        <w:tc>
          <w:tcPr>
            <w:tcW w:w="737" w:type="dxa"/>
          </w:tcPr>
          <w:p w:rsidR="00880C94" w:rsidRDefault="00880C94">
            <w:pPr>
              <w:pStyle w:val="ConsPlusNormal"/>
              <w:jc w:val="center"/>
            </w:pPr>
            <w:r>
              <w:t>09</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22039697,5</w:t>
            </w:r>
          </w:p>
        </w:tc>
        <w:tc>
          <w:tcPr>
            <w:tcW w:w="1644" w:type="dxa"/>
          </w:tcPr>
          <w:p w:rsidR="00880C94" w:rsidRDefault="00880C94">
            <w:pPr>
              <w:pStyle w:val="ConsPlusNormal"/>
              <w:jc w:val="center"/>
            </w:pPr>
            <w:r>
              <w:t>19381427,9</w:t>
            </w:r>
          </w:p>
        </w:tc>
        <w:tc>
          <w:tcPr>
            <w:tcW w:w="1701" w:type="dxa"/>
          </w:tcPr>
          <w:p w:rsidR="00880C94" w:rsidRDefault="00880C94">
            <w:pPr>
              <w:pStyle w:val="ConsPlusNormal"/>
              <w:jc w:val="center"/>
            </w:pPr>
            <w:r>
              <w:t>17942634,2</w:t>
            </w:r>
          </w:p>
        </w:tc>
      </w:tr>
      <w:tr w:rsidR="00880C94">
        <w:tc>
          <w:tcPr>
            <w:tcW w:w="3685" w:type="dxa"/>
          </w:tcPr>
          <w:p w:rsidR="00880C94" w:rsidRDefault="00880C94">
            <w:pPr>
              <w:pStyle w:val="ConsPlusNormal"/>
            </w:pPr>
            <w:r>
              <w:t>Стационарная медицинская помощь</w:t>
            </w:r>
          </w:p>
        </w:tc>
        <w:tc>
          <w:tcPr>
            <w:tcW w:w="737" w:type="dxa"/>
          </w:tcPr>
          <w:p w:rsidR="00880C94" w:rsidRDefault="00880C94">
            <w:pPr>
              <w:pStyle w:val="ConsPlusNormal"/>
              <w:jc w:val="center"/>
            </w:pPr>
            <w:r>
              <w:t>09</w:t>
            </w:r>
          </w:p>
        </w:tc>
        <w:tc>
          <w:tcPr>
            <w:tcW w:w="680" w:type="dxa"/>
          </w:tcPr>
          <w:p w:rsidR="00880C94" w:rsidRDefault="00880C94">
            <w:pPr>
              <w:pStyle w:val="ConsPlusNormal"/>
              <w:jc w:val="center"/>
            </w:pPr>
            <w:r>
              <w:t>01</w:t>
            </w:r>
          </w:p>
        </w:tc>
        <w:tc>
          <w:tcPr>
            <w:tcW w:w="1644" w:type="dxa"/>
          </w:tcPr>
          <w:p w:rsidR="00880C94" w:rsidRDefault="00880C94">
            <w:pPr>
              <w:pStyle w:val="ConsPlusNormal"/>
              <w:jc w:val="center"/>
            </w:pPr>
            <w:r>
              <w:t>6802751,7</w:t>
            </w:r>
          </w:p>
        </w:tc>
        <w:tc>
          <w:tcPr>
            <w:tcW w:w="1644" w:type="dxa"/>
          </w:tcPr>
          <w:p w:rsidR="00880C94" w:rsidRDefault="00880C94">
            <w:pPr>
              <w:pStyle w:val="ConsPlusNormal"/>
              <w:jc w:val="center"/>
            </w:pPr>
            <w:r>
              <w:t>5819053,6</w:t>
            </w:r>
          </w:p>
        </w:tc>
        <w:tc>
          <w:tcPr>
            <w:tcW w:w="1701" w:type="dxa"/>
          </w:tcPr>
          <w:p w:rsidR="00880C94" w:rsidRDefault="00880C94">
            <w:pPr>
              <w:pStyle w:val="ConsPlusNormal"/>
              <w:jc w:val="center"/>
            </w:pPr>
            <w:r>
              <w:t>4749431,9</w:t>
            </w:r>
          </w:p>
        </w:tc>
      </w:tr>
      <w:tr w:rsidR="00880C94">
        <w:tc>
          <w:tcPr>
            <w:tcW w:w="3685" w:type="dxa"/>
          </w:tcPr>
          <w:p w:rsidR="00880C94" w:rsidRDefault="00880C94">
            <w:pPr>
              <w:pStyle w:val="ConsPlusNormal"/>
            </w:pPr>
            <w:r>
              <w:t>Амбулаторная помощь</w:t>
            </w:r>
          </w:p>
        </w:tc>
        <w:tc>
          <w:tcPr>
            <w:tcW w:w="737" w:type="dxa"/>
          </w:tcPr>
          <w:p w:rsidR="00880C94" w:rsidRDefault="00880C94">
            <w:pPr>
              <w:pStyle w:val="ConsPlusNormal"/>
              <w:jc w:val="center"/>
            </w:pPr>
            <w:r>
              <w:t>09</w:t>
            </w:r>
          </w:p>
        </w:tc>
        <w:tc>
          <w:tcPr>
            <w:tcW w:w="680" w:type="dxa"/>
          </w:tcPr>
          <w:p w:rsidR="00880C94" w:rsidRDefault="00880C94">
            <w:pPr>
              <w:pStyle w:val="ConsPlusNormal"/>
              <w:jc w:val="center"/>
            </w:pPr>
            <w:r>
              <w:t>02</w:t>
            </w:r>
          </w:p>
        </w:tc>
        <w:tc>
          <w:tcPr>
            <w:tcW w:w="1644" w:type="dxa"/>
          </w:tcPr>
          <w:p w:rsidR="00880C94" w:rsidRDefault="00880C94">
            <w:pPr>
              <w:pStyle w:val="ConsPlusNormal"/>
              <w:jc w:val="center"/>
            </w:pPr>
            <w:r>
              <w:t>6505118,6</w:t>
            </w:r>
          </w:p>
        </w:tc>
        <w:tc>
          <w:tcPr>
            <w:tcW w:w="1644" w:type="dxa"/>
          </w:tcPr>
          <w:p w:rsidR="00880C94" w:rsidRDefault="00880C94">
            <w:pPr>
              <w:pStyle w:val="ConsPlusNormal"/>
              <w:jc w:val="center"/>
            </w:pPr>
            <w:r>
              <w:t>6186431,6</w:t>
            </w:r>
          </w:p>
        </w:tc>
        <w:tc>
          <w:tcPr>
            <w:tcW w:w="1701" w:type="dxa"/>
          </w:tcPr>
          <w:p w:rsidR="00880C94" w:rsidRDefault="00880C94">
            <w:pPr>
              <w:pStyle w:val="ConsPlusNormal"/>
              <w:jc w:val="center"/>
            </w:pPr>
            <w:r>
              <w:t>5780455,9</w:t>
            </w:r>
          </w:p>
        </w:tc>
      </w:tr>
      <w:tr w:rsidR="00880C94">
        <w:tc>
          <w:tcPr>
            <w:tcW w:w="3685" w:type="dxa"/>
          </w:tcPr>
          <w:p w:rsidR="00880C94" w:rsidRDefault="00880C94">
            <w:pPr>
              <w:pStyle w:val="ConsPlusNormal"/>
            </w:pPr>
            <w:r>
              <w:t>Медицинская помощь в дневных стационарах всех типов</w:t>
            </w:r>
          </w:p>
        </w:tc>
        <w:tc>
          <w:tcPr>
            <w:tcW w:w="737" w:type="dxa"/>
          </w:tcPr>
          <w:p w:rsidR="00880C94" w:rsidRDefault="00880C94">
            <w:pPr>
              <w:pStyle w:val="ConsPlusNormal"/>
              <w:jc w:val="center"/>
            </w:pPr>
            <w:r>
              <w:t>09</w:t>
            </w:r>
          </w:p>
        </w:tc>
        <w:tc>
          <w:tcPr>
            <w:tcW w:w="680" w:type="dxa"/>
          </w:tcPr>
          <w:p w:rsidR="00880C94" w:rsidRDefault="00880C94">
            <w:pPr>
              <w:pStyle w:val="ConsPlusNormal"/>
              <w:jc w:val="center"/>
            </w:pPr>
            <w:r>
              <w:t>03</w:t>
            </w:r>
          </w:p>
        </w:tc>
        <w:tc>
          <w:tcPr>
            <w:tcW w:w="1644" w:type="dxa"/>
          </w:tcPr>
          <w:p w:rsidR="00880C94" w:rsidRDefault="00880C94">
            <w:pPr>
              <w:pStyle w:val="ConsPlusNormal"/>
              <w:jc w:val="center"/>
            </w:pPr>
            <w:r>
              <w:t>67335,0</w:t>
            </w:r>
          </w:p>
        </w:tc>
        <w:tc>
          <w:tcPr>
            <w:tcW w:w="1644" w:type="dxa"/>
          </w:tcPr>
          <w:p w:rsidR="00880C94" w:rsidRDefault="00880C94">
            <w:pPr>
              <w:pStyle w:val="ConsPlusNormal"/>
              <w:jc w:val="center"/>
            </w:pPr>
            <w:r>
              <w:t>69410,0</w:t>
            </w:r>
          </w:p>
        </w:tc>
        <w:tc>
          <w:tcPr>
            <w:tcW w:w="1701" w:type="dxa"/>
          </w:tcPr>
          <w:p w:rsidR="00880C94" w:rsidRDefault="00880C94">
            <w:pPr>
              <w:pStyle w:val="ConsPlusNormal"/>
              <w:jc w:val="center"/>
            </w:pPr>
            <w:r>
              <w:t>72029,0</w:t>
            </w:r>
          </w:p>
        </w:tc>
      </w:tr>
      <w:tr w:rsidR="00880C94">
        <w:tc>
          <w:tcPr>
            <w:tcW w:w="3685" w:type="dxa"/>
          </w:tcPr>
          <w:p w:rsidR="00880C94" w:rsidRDefault="00880C94">
            <w:pPr>
              <w:pStyle w:val="ConsPlusNormal"/>
            </w:pPr>
            <w:r>
              <w:t>Скорая медицинская помощь</w:t>
            </w:r>
          </w:p>
        </w:tc>
        <w:tc>
          <w:tcPr>
            <w:tcW w:w="737" w:type="dxa"/>
          </w:tcPr>
          <w:p w:rsidR="00880C94" w:rsidRDefault="00880C94">
            <w:pPr>
              <w:pStyle w:val="ConsPlusNormal"/>
              <w:jc w:val="center"/>
            </w:pPr>
            <w:r>
              <w:t>09</w:t>
            </w:r>
          </w:p>
        </w:tc>
        <w:tc>
          <w:tcPr>
            <w:tcW w:w="680" w:type="dxa"/>
          </w:tcPr>
          <w:p w:rsidR="00880C94" w:rsidRDefault="00880C94">
            <w:pPr>
              <w:pStyle w:val="ConsPlusNormal"/>
              <w:jc w:val="center"/>
            </w:pPr>
            <w:r>
              <w:t>04</w:t>
            </w:r>
          </w:p>
        </w:tc>
        <w:tc>
          <w:tcPr>
            <w:tcW w:w="1644" w:type="dxa"/>
          </w:tcPr>
          <w:p w:rsidR="00880C94" w:rsidRDefault="00880C94">
            <w:pPr>
              <w:pStyle w:val="ConsPlusNormal"/>
              <w:jc w:val="center"/>
            </w:pPr>
            <w:r>
              <w:t>820164,1</w:t>
            </w:r>
          </w:p>
        </w:tc>
        <w:tc>
          <w:tcPr>
            <w:tcW w:w="1644" w:type="dxa"/>
          </w:tcPr>
          <w:p w:rsidR="00880C94" w:rsidRDefault="00880C94">
            <w:pPr>
              <w:pStyle w:val="ConsPlusNormal"/>
              <w:jc w:val="center"/>
            </w:pPr>
            <w:r>
              <w:t>458550,2</w:t>
            </w:r>
          </w:p>
        </w:tc>
        <w:tc>
          <w:tcPr>
            <w:tcW w:w="1701" w:type="dxa"/>
          </w:tcPr>
          <w:p w:rsidR="00880C94" w:rsidRDefault="00880C94">
            <w:pPr>
              <w:pStyle w:val="ConsPlusNormal"/>
              <w:jc w:val="center"/>
            </w:pPr>
            <w:r>
              <w:t>468233,1</w:t>
            </w:r>
          </w:p>
        </w:tc>
      </w:tr>
      <w:tr w:rsidR="00880C94">
        <w:tc>
          <w:tcPr>
            <w:tcW w:w="3685" w:type="dxa"/>
          </w:tcPr>
          <w:p w:rsidR="00880C94" w:rsidRDefault="00880C94">
            <w:pPr>
              <w:pStyle w:val="ConsPlusNormal"/>
            </w:pPr>
            <w:r>
              <w:t>Санаторно-оздоровительная помощь</w:t>
            </w:r>
          </w:p>
        </w:tc>
        <w:tc>
          <w:tcPr>
            <w:tcW w:w="737" w:type="dxa"/>
          </w:tcPr>
          <w:p w:rsidR="00880C94" w:rsidRDefault="00880C94">
            <w:pPr>
              <w:pStyle w:val="ConsPlusNormal"/>
              <w:jc w:val="center"/>
            </w:pPr>
            <w:r>
              <w:t>09</w:t>
            </w:r>
          </w:p>
        </w:tc>
        <w:tc>
          <w:tcPr>
            <w:tcW w:w="680" w:type="dxa"/>
          </w:tcPr>
          <w:p w:rsidR="00880C94" w:rsidRDefault="00880C94">
            <w:pPr>
              <w:pStyle w:val="ConsPlusNormal"/>
              <w:jc w:val="center"/>
            </w:pPr>
            <w:r>
              <w:t>05</w:t>
            </w:r>
          </w:p>
        </w:tc>
        <w:tc>
          <w:tcPr>
            <w:tcW w:w="1644" w:type="dxa"/>
          </w:tcPr>
          <w:p w:rsidR="00880C94" w:rsidRDefault="00880C94">
            <w:pPr>
              <w:pStyle w:val="ConsPlusNormal"/>
              <w:jc w:val="center"/>
            </w:pPr>
            <w:r>
              <w:t>125869,9</w:t>
            </w:r>
          </w:p>
        </w:tc>
        <w:tc>
          <w:tcPr>
            <w:tcW w:w="1644" w:type="dxa"/>
          </w:tcPr>
          <w:p w:rsidR="00880C94" w:rsidRDefault="00880C94">
            <w:pPr>
              <w:pStyle w:val="ConsPlusNormal"/>
              <w:jc w:val="center"/>
            </w:pPr>
            <w:r>
              <w:t>118216,8</w:t>
            </w:r>
          </w:p>
        </w:tc>
        <w:tc>
          <w:tcPr>
            <w:tcW w:w="1701" w:type="dxa"/>
          </w:tcPr>
          <w:p w:rsidR="00880C94" w:rsidRDefault="00880C94">
            <w:pPr>
              <w:pStyle w:val="ConsPlusNormal"/>
              <w:jc w:val="center"/>
            </w:pPr>
            <w:r>
              <w:t>120287,1</w:t>
            </w:r>
          </w:p>
        </w:tc>
      </w:tr>
      <w:tr w:rsidR="00880C94">
        <w:tc>
          <w:tcPr>
            <w:tcW w:w="3685" w:type="dxa"/>
          </w:tcPr>
          <w:p w:rsidR="00880C94" w:rsidRDefault="00880C94">
            <w:pPr>
              <w:pStyle w:val="ConsPlusNormal"/>
            </w:pPr>
            <w:r>
              <w:t>Заготовка, переработка, хранение и обеспечение безопасности донорской крови и ее компонентов</w:t>
            </w:r>
          </w:p>
        </w:tc>
        <w:tc>
          <w:tcPr>
            <w:tcW w:w="737" w:type="dxa"/>
          </w:tcPr>
          <w:p w:rsidR="00880C94" w:rsidRDefault="00880C94">
            <w:pPr>
              <w:pStyle w:val="ConsPlusNormal"/>
              <w:jc w:val="center"/>
            </w:pPr>
            <w:r>
              <w:t>09</w:t>
            </w:r>
          </w:p>
        </w:tc>
        <w:tc>
          <w:tcPr>
            <w:tcW w:w="680" w:type="dxa"/>
          </w:tcPr>
          <w:p w:rsidR="00880C94" w:rsidRDefault="00880C94">
            <w:pPr>
              <w:pStyle w:val="ConsPlusNormal"/>
              <w:jc w:val="center"/>
            </w:pPr>
            <w:r>
              <w:t>06</w:t>
            </w:r>
          </w:p>
        </w:tc>
        <w:tc>
          <w:tcPr>
            <w:tcW w:w="1644" w:type="dxa"/>
          </w:tcPr>
          <w:p w:rsidR="00880C94" w:rsidRDefault="00880C94">
            <w:pPr>
              <w:pStyle w:val="ConsPlusNormal"/>
              <w:jc w:val="center"/>
            </w:pPr>
            <w:r>
              <w:t>316966,5</w:t>
            </w:r>
          </w:p>
        </w:tc>
        <w:tc>
          <w:tcPr>
            <w:tcW w:w="1644" w:type="dxa"/>
          </w:tcPr>
          <w:p w:rsidR="00880C94" w:rsidRDefault="00880C94">
            <w:pPr>
              <w:pStyle w:val="ConsPlusNormal"/>
              <w:jc w:val="center"/>
            </w:pPr>
            <w:r>
              <w:t>329015,8</w:t>
            </w:r>
          </w:p>
        </w:tc>
        <w:tc>
          <w:tcPr>
            <w:tcW w:w="1701" w:type="dxa"/>
          </w:tcPr>
          <w:p w:rsidR="00880C94" w:rsidRDefault="00880C94">
            <w:pPr>
              <w:pStyle w:val="ConsPlusNormal"/>
              <w:jc w:val="center"/>
            </w:pPr>
            <w:r>
              <w:t>341531,8</w:t>
            </w:r>
          </w:p>
        </w:tc>
      </w:tr>
      <w:tr w:rsidR="00880C94">
        <w:tc>
          <w:tcPr>
            <w:tcW w:w="3685" w:type="dxa"/>
          </w:tcPr>
          <w:p w:rsidR="00880C94" w:rsidRDefault="00880C94">
            <w:pPr>
              <w:pStyle w:val="ConsPlusNormal"/>
            </w:pPr>
            <w:r>
              <w:t xml:space="preserve">Другие вопросы в области </w:t>
            </w:r>
            <w:r>
              <w:lastRenderedPageBreak/>
              <w:t>здравоохранения</w:t>
            </w:r>
          </w:p>
        </w:tc>
        <w:tc>
          <w:tcPr>
            <w:tcW w:w="737" w:type="dxa"/>
          </w:tcPr>
          <w:p w:rsidR="00880C94" w:rsidRDefault="00880C94">
            <w:pPr>
              <w:pStyle w:val="ConsPlusNormal"/>
              <w:jc w:val="center"/>
            </w:pPr>
            <w:r>
              <w:lastRenderedPageBreak/>
              <w:t>09</w:t>
            </w:r>
          </w:p>
        </w:tc>
        <w:tc>
          <w:tcPr>
            <w:tcW w:w="680" w:type="dxa"/>
          </w:tcPr>
          <w:p w:rsidR="00880C94" w:rsidRDefault="00880C94">
            <w:pPr>
              <w:pStyle w:val="ConsPlusNormal"/>
              <w:jc w:val="center"/>
            </w:pPr>
            <w:r>
              <w:t>09</w:t>
            </w:r>
          </w:p>
        </w:tc>
        <w:tc>
          <w:tcPr>
            <w:tcW w:w="1644" w:type="dxa"/>
          </w:tcPr>
          <w:p w:rsidR="00880C94" w:rsidRDefault="00880C94">
            <w:pPr>
              <w:pStyle w:val="ConsPlusNormal"/>
              <w:jc w:val="center"/>
            </w:pPr>
            <w:r>
              <w:t>7401491,7</w:t>
            </w:r>
          </w:p>
        </w:tc>
        <w:tc>
          <w:tcPr>
            <w:tcW w:w="1644" w:type="dxa"/>
          </w:tcPr>
          <w:p w:rsidR="00880C94" w:rsidRDefault="00880C94">
            <w:pPr>
              <w:pStyle w:val="ConsPlusNormal"/>
              <w:jc w:val="center"/>
            </w:pPr>
            <w:r>
              <w:t>6400749,9</w:t>
            </w:r>
          </w:p>
        </w:tc>
        <w:tc>
          <w:tcPr>
            <w:tcW w:w="1701" w:type="dxa"/>
          </w:tcPr>
          <w:p w:rsidR="00880C94" w:rsidRDefault="00880C94">
            <w:pPr>
              <w:pStyle w:val="ConsPlusNormal"/>
              <w:jc w:val="center"/>
            </w:pPr>
            <w:r>
              <w:t>6410665,4</w:t>
            </w:r>
          </w:p>
        </w:tc>
      </w:tr>
      <w:tr w:rsidR="00880C94">
        <w:tc>
          <w:tcPr>
            <w:tcW w:w="3685" w:type="dxa"/>
          </w:tcPr>
          <w:p w:rsidR="00880C94" w:rsidRDefault="00880C94">
            <w:pPr>
              <w:pStyle w:val="ConsPlusNormal"/>
              <w:outlineLvl w:val="1"/>
            </w:pPr>
            <w:r>
              <w:lastRenderedPageBreak/>
              <w:t>СОЦИАЛЬНАЯ ПОЛИТИКА</w:t>
            </w:r>
          </w:p>
        </w:tc>
        <w:tc>
          <w:tcPr>
            <w:tcW w:w="737" w:type="dxa"/>
          </w:tcPr>
          <w:p w:rsidR="00880C94" w:rsidRDefault="00880C94">
            <w:pPr>
              <w:pStyle w:val="ConsPlusNormal"/>
              <w:jc w:val="center"/>
            </w:pPr>
            <w:r>
              <w:t>10</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37271952,6</w:t>
            </w:r>
          </w:p>
        </w:tc>
        <w:tc>
          <w:tcPr>
            <w:tcW w:w="1644" w:type="dxa"/>
          </w:tcPr>
          <w:p w:rsidR="00880C94" w:rsidRDefault="00880C94">
            <w:pPr>
              <w:pStyle w:val="ConsPlusNormal"/>
              <w:jc w:val="center"/>
            </w:pPr>
            <w:r>
              <w:t>35964826,1</w:t>
            </w:r>
          </w:p>
        </w:tc>
        <w:tc>
          <w:tcPr>
            <w:tcW w:w="1701" w:type="dxa"/>
          </w:tcPr>
          <w:p w:rsidR="00880C94" w:rsidRDefault="00880C94">
            <w:pPr>
              <w:pStyle w:val="ConsPlusNormal"/>
              <w:jc w:val="center"/>
            </w:pPr>
            <w:r>
              <w:t>36306361,1</w:t>
            </w:r>
          </w:p>
        </w:tc>
      </w:tr>
      <w:tr w:rsidR="00880C94">
        <w:tc>
          <w:tcPr>
            <w:tcW w:w="3685" w:type="dxa"/>
          </w:tcPr>
          <w:p w:rsidR="00880C94" w:rsidRDefault="00880C94">
            <w:pPr>
              <w:pStyle w:val="ConsPlusNormal"/>
            </w:pPr>
            <w:r>
              <w:t>Пенсионное обеспечение</w:t>
            </w:r>
          </w:p>
        </w:tc>
        <w:tc>
          <w:tcPr>
            <w:tcW w:w="737" w:type="dxa"/>
          </w:tcPr>
          <w:p w:rsidR="00880C94" w:rsidRDefault="00880C94">
            <w:pPr>
              <w:pStyle w:val="ConsPlusNormal"/>
              <w:jc w:val="center"/>
            </w:pPr>
            <w:r>
              <w:t>10</w:t>
            </w:r>
          </w:p>
        </w:tc>
        <w:tc>
          <w:tcPr>
            <w:tcW w:w="680" w:type="dxa"/>
          </w:tcPr>
          <w:p w:rsidR="00880C94" w:rsidRDefault="00880C94">
            <w:pPr>
              <w:pStyle w:val="ConsPlusNormal"/>
              <w:jc w:val="center"/>
            </w:pPr>
            <w:r>
              <w:t>01</w:t>
            </w:r>
          </w:p>
        </w:tc>
        <w:tc>
          <w:tcPr>
            <w:tcW w:w="1644" w:type="dxa"/>
          </w:tcPr>
          <w:p w:rsidR="00880C94" w:rsidRDefault="00880C94">
            <w:pPr>
              <w:pStyle w:val="ConsPlusNormal"/>
              <w:jc w:val="center"/>
            </w:pPr>
            <w:r>
              <w:t>522043,7</w:t>
            </w:r>
          </w:p>
        </w:tc>
        <w:tc>
          <w:tcPr>
            <w:tcW w:w="1644" w:type="dxa"/>
          </w:tcPr>
          <w:p w:rsidR="00880C94" w:rsidRDefault="00880C94">
            <w:pPr>
              <w:pStyle w:val="ConsPlusNormal"/>
              <w:jc w:val="center"/>
            </w:pPr>
            <w:r>
              <w:t>525344,9</w:t>
            </w:r>
          </w:p>
        </w:tc>
        <w:tc>
          <w:tcPr>
            <w:tcW w:w="1701" w:type="dxa"/>
          </w:tcPr>
          <w:p w:rsidR="00880C94" w:rsidRDefault="00880C94">
            <w:pPr>
              <w:pStyle w:val="ConsPlusNormal"/>
              <w:jc w:val="center"/>
            </w:pPr>
            <w:r>
              <w:t>533436,6</w:t>
            </w:r>
          </w:p>
        </w:tc>
      </w:tr>
      <w:tr w:rsidR="00880C94">
        <w:tc>
          <w:tcPr>
            <w:tcW w:w="3685" w:type="dxa"/>
          </w:tcPr>
          <w:p w:rsidR="00880C94" w:rsidRDefault="00880C94">
            <w:pPr>
              <w:pStyle w:val="ConsPlusNormal"/>
            </w:pPr>
            <w:r>
              <w:t>Социальное обслуживание населения</w:t>
            </w:r>
          </w:p>
        </w:tc>
        <w:tc>
          <w:tcPr>
            <w:tcW w:w="737" w:type="dxa"/>
          </w:tcPr>
          <w:p w:rsidR="00880C94" w:rsidRDefault="00880C94">
            <w:pPr>
              <w:pStyle w:val="ConsPlusNormal"/>
              <w:jc w:val="center"/>
            </w:pPr>
            <w:r>
              <w:t>10</w:t>
            </w:r>
          </w:p>
        </w:tc>
        <w:tc>
          <w:tcPr>
            <w:tcW w:w="680" w:type="dxa"/>
          </w:tcPr>
          <w:p w:rsidR="00880C94" w:rsidRDefault="00880C94">
            <w:pPr>
              <w:pStyle w:val="ConsPlusNormal"/>
              <w:jc w:val="center"/>
            </w:pPr>
            <w:r>
              <w:t>02</w:t>
            </w:r>
          </w:p>
        </w:tc>
        <w:tc>
          <w:tcPr>
            <w:tcW w:w="1644" w:type="dxa"/>
          </w:tcPr>
          <w:p w:rsidR="00880C94" w:rsidRDefault="00880C94">
            <w:pPr>
              <w:pStyle w:val="ConsPlusNormal"/>
              <w:jc w:val="center"/>
            </w:pPr>
            <w:r>
              <w:t>4744204,3</w:t>
            </w:r>
          </w:p>
        </w:tc>
        <w:tc>
          <w:tcPr>
            <w:tcW w:w="1644" w:type="dxa"/>
          </w:tcPr>
          <w:p w:rsidR="00880C94" w:rsidRDefault="00880C94">
            <w:pPr>
              <w:pStyle w:val="ConsPlusNormal"/>
              <w:jc w:val="center"/>
            </w:pPr>
            <w:r>
              <w:t>5463962,3</w:t>
            </w:r>
          </w:p>
        </w:tc>
        <w:tc>
          <w:tcPr>
            <w:tcW w:w="1701" w:type="dxa"/>
          </w:tcPr>
          <w:p w:rsidR="00880C94" w:rsidRDefault="00880C94">
            <w:pPr>
              <w:pStyle w:val="ConsPlusNormal"/>
              <w:jc w:val="center"/>
            </w:pPr>
            <w:r>
              <w:t>5352003,8</w:t>
            </w:r>
          </w:p>
        </w:tc>
      </w:tr>
      <w:tr w:rsidR="00880C94">
        <w:tc>
          <w:tcPr>
            <w:tcW w:w="3685" w:type="dxa"/>
          </w:tcPr>
          <w:p w:rsidR="00880C94" w:rsidRDefault="00880C94">
            <w:pPr>
              <w:pStyle w:val="ConsPlusNormal"/>
            </w:pPr>
            <w:r>
              <w:t>Социальное обеспечение населения</w:t>
            </w:r>
          </w:p>
        </w:tc>
        <w:tc>
          <w:tcPr>
            <w:tcW w:w="737" w:type="dxa"/>
          </w:tcPr>
          <w:p w:rsidR="00880C94" w:rsidRDefault="00880C94">
            <w:pPr>
              <w:pStyle w:val="ConsPlusNormal"/>
              <w:jc w:val="center"/>
            </w:pPr>
            <w:r>
              <w:t>10</w:t>
            </w:r>
          </w:p>
        </w:tc>
        <w:tc>
          <w:tcPr>
            <w:tcW w:w="680" w:type="dxa"/>
          </w:tcPr>
          <w:p w:rsidR="00880C94" w:rsidRDefault="00880C94">
            <w:pPr>
              <w:pStyle w:val="ConsPlusNormal"/>
              <w:jc w:val="center"/>
            </w:pPr>
            <w:r>
              <w:t>03</w:t>
            </w:r>
          </w:p>
        </w:tc>
        <w:tc>
          <w:tcPr>
            <w:tcW w:w="1644" w:type="dxa"/>
          </w:tcPr>
          <w:p w:rsidR="00880C94" w:rsidRDefault="00880C94">
            <w:pPr>
              <w:pStyle w:val="ConsPlusNormal"/>
              <w:jc w:val="center"/>
            </w:pPr>
            <w:r>
              <w:t>23262127,6</w:t>
            </w:r>
          </w:p>
        </w:tc>
        <w:tc>
          <w:tcPr>
            <w:tcW w:w="1644" w:type="dxa"/>
          </w:tcPr>
          <w:p w:rsidR="00880C94" w:rsidRDefault="00880C94">
            <w:pPr>
              <w:pStyle w:val="ConsPlusNormal"/>
              <w:jc w:val="center"/>
            </w:pPr>
            <w:r>
              <w:t>21146715,9</w:t>
            </w:r>
          </w:p>
        </w:tc>
        <w:tc>
          <w:tcPr>
            <w:tcW w:w="1701" w:type="dxa"/>
          </w:tcPr>
          <w:p w:rsidR="00880C94" w:rsidRDefault="00880C94">
            <w:pPr>
              <w:pStyle w:val="ConsPlusNormal"/>
              <w:jc w:val="center"/>
            </w:pPr>
            <w:r>
              <w:t>21540095,5</w:t>
            </w:r>
          </w:p>
        </w:tc>
      </w:tr>
      <w:tr w:rsidR="00880C94">
        <w:tc>
          <w:tcPr>
            <w:tcW w:w="3685" w:type="dxa"/>
          </w:tcPr>
          <w:p w:rsidR="00880C94" w:rsidRDefault="00880C94">
            <w:pPr>
              <w:pStyle w:val="ConsPlusNormal"/>
            </w:pPr>
            <w:r>
              <w:t>Охрана семьи и детства</w:t>
            </w:r>
          </w:p>
        </w:tc>
        <w:tc>
          <w:tcPr>
            <w:tcW w:w="737" w:type="dxa"/>
          </w:tcPr>
          <w:p w:rsidR="00880C94" w:rsidRDefault="00880C94">
            <w:pPr>
              <w:pStyle w:val="ConsPlusNormal"/>
              <w:jc w:val="center"/>
            </w:pPr>
            <w:r>
              <w:t>10</w:t>
            </w:r>
          </w:p>
        </w:tc>
        <w:tc>
          <w:tcPr>
            <w:tcW w:w="680" w:type="dxa"/>
          </w:tcPr>
          <w:p w:rsidR="00880C94" w:rsidRDefault="00880C94">
            <w:pPr>
              <w:pStyle w:val="ConsPlusNormal"/>
              <w:jc w:val="center"/>
            </w:pPr>
            <w:r>
              <w:t>04</w:t>
            </w:r>
          </w:p>
        </w:tc>
        <w:tc>
          <w:tcPr>
            <w:tcW w:w="1644" w:type="dxa"/>
          </w:tcPr>
          <w:p w:rsidR="00880C94" w:rsidRDefault="00880C94">
            <w:pPr>
              <w:pStyle w:val="ConsPlusNormal"/>
              <w:jc w:val="center"/>
            </w:pPr>
            <w:r>
              <w:t>7781813,2</w:t>
            </w:r>
          </w:p>
        </w:tc>
        <w:tc>
          <w:tcPr>
            <w:tcW w:w="1644" w:type="dxa"/>
          </w:tcPr>
          <w:p w:rsidR="00880C94" w:rsidRDefault="00880C94">
            <w:pPr>
              <w:pStyle w:val="ConsPlusNormal"/>
              <w:jc w:val="center"/>
            </w:pPr>
            <w:r>
              <w:t>7841473,0</w:t>
            </w:r>
          </w:p>
        </w:tc>
        <w:tc>
          <w:tcPr>
            <w:tcW w:w="1701" w:type="dxa"/>
          </w:tcPr>
          <w:p w:rsidR="00880C94" w:rsidRDefault="00880C94">
            <w:pPr>
              <w:pStyle w:val="ConsPlusNormal"/>
              <w:jc w:val="center"/>
            </w:pPr>
            <w:r>
              <w:t>7902865,9</w:t>
            </w:r>
          </w:p>
        </w:tc>
      </w:tr>
      <w:tr w:rsidR="00880C94">
        <w:tc>
          <w:tcPr>
            <w:tcW w:w="3685" w:type="dxa"/>
          </w:tcPr>
          <w:p w:rsidR="00880C94" w:rsidRDefault="00880C94">
            <w:pPr>
              <w:pStyle w:val="ConsPlusNormal"/>
            </w:pPr>
            <w:r>
              <w:t>Другие вопросы в области социальной политики</w:t>
            </w:r>
          </w:p>
        </w:tc>
        <w:tc>
          <w:tcPr>
            <w:tcW w:w="737" w:type="dxa"/>
          </w:tcPr>
          <w:p w:rsidR="00880C94" w:rsidRDefault="00880C94">
            <w:pPr>
              <w:pStyle w:val="ConsPlusNormal"/>
              <w:jc w:val="center"/>
            </w:pPr>
            <w:r>
              <w:t>10</w:t>
            </w:r>
          </w:p>
        </w:tc>
        <w:tc>
          <w:tcPr>
            <w:tcW w:w="680" w:type="dxa"/>
          </w:tcPr>
          <w:p w:rsidR="00880C94" w:rsidRDefault="00880C94">
            <w:pPr>
              <w:pStyle w:val="ConsPlusNormal"/>
              <w:jc w:val="center"/>
            </w:pPr>
            <w:r>
              <w:t>06</w:t>
            </w:r>
          </w:p>
        </w:tc>
        <w:tc>
          <w:tcPr>
            <w:tcW w:w="1644" w:type="dxa"/>
          </w:tcPr>
          <w:p w:rsidR="00880C94" w:rsidRDefault="00880C94">
            <w:pPr>
              <w:pStyle w:val="ConsPlusNormal"/>
              <w:jc w:val="center"/>
            </w:pPr>
            <w:r>
              <w:t>961763,8</w:t>
            </w:r>
          </w:p>
        </w:tc>
        <w:tc>
          <w:tcPr>
            <w:tcW w:w="1644" w:type="dxa"/>
          </w:tcPr>
          <w:p w:rsidR="00880C94" w:rsidRDefault="00880C94">
            <w:pPr>
              <w:pStyle w:val="ConsPlusNormal"/>
              <w:jc w:val="center"/>
            </w:pPr>
            <w:r>
              <w:t>987330,0</w:t>
            </w:r>
          </w:p>
        </w:tc>
        <w:tc>
          <w:tcPr>
            <w:tcW w:w="1701" w:type="dxa"/>
          </w:tcPr>
          <w:p w:rsidR="00880C94" w:rsidRDefault="00880C94">
            <w:pPr>
              <w:pStyle w:val="ConsPlusNormal"/>
              <w:jc w:val="center"/>
            </w:pPr>
            <w:r>
              <w:t>977959,3</w:t>
            </w:r>
          </w:p>
        </w:tc>
      </w:tr>
      <w:tr w:rsidR="00880C94">
        <w:tc>
          <w:tcPr>
            <w:tcW w:w="3685" w:type="dxa"/>
          </w:tcPr>
          <w:p w:rsidR="00880C94" w:rsidRDefault="00880C94">
            <w:pPr>
              <w:pStyle w:val="ConsPlusNormal"/>
              <w:outlineLvl w:val="1"/>
            </w:pPr>
            <w:r>
              <w:t>ФИЗИЧЕСКАЯ КУЛЬТУРА И СПОРТ</w:t>
            </w:r>
          </w:p>
        </w:tc>
        <w:tc>
          <w:tcPr>
            <w:tcW w:w="737" w:type="dxa"/>
          </w:tcPr>
          <w:p w:rsidR="00880C94" w:rsidRDefault="00880C94">
            <w:pPr>
              <w:pStyle w:val="ConsPlusNormal"/>
              <w:jc w:val="center"/>
            </w:pPr>
            <w:r>
              <w:t>11</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3076931,1</w:t>
            </w:r>
          </w:p>
        </w:tc>
        <w:tc>
          <w:tcPr>
            <w:tcW w:w="1644" w:type="dxa"/>
          </w:tcPr>
          <w:p w:rsidR="00880C94" w:rsidRDefault="00880C94">
            <w:pPr>
              <w:pStyle w:val="ConsPlusNormal"/>
              <w:jc w:val="center"/>
            </w:pPr>
            <w:r>
              <w:t>3282123,8</w:t>
            </w:r>
          </w:p>
        </w:tc>
        <w:tc>
          <w:tcPr>
            <w:tcW w:w="1701" w:type="dxa"/>
          </w:tcPr>
          <w:p w:rsidR="00880C94" w:rsidRDefault="00880C94">
            <w:pPr>
              <w:pStyle w:val="ConsPlusNormal"/>
              <w:jc w:val="center"/>
            </w:pPr>
            <w:r>
              <w:t>1752173,0</w:t>
            </w:r>
          </w:p>
        </w:tc>
      </w:tr>
      <w:tr w:rsidR="00880C94">
        <w:tc>
          <w:tcPr>
            <w:tcW w:w="3685" w:type="dxa"/>
          </w:tcPr>
          <w:p w:rsidR="00880C94" w:rsidRDefault="00880C94">
            <w:pPr>
              <w:pStyle w:val="ConsPlusNormal"/>
            </w:pPr>
            <w:r>
              <w:t>Физическая культура</w:t>
            </w:r>
          </w:p>
        </w:tc>
        <w:tc>
          <w:tcPr>
            <w:tcW w:w="737" w:type="dxa"/>
          </w:tcPr>
          <w:p w:rsidR="00880C94" w:rsidRDefault="00880C94">
            <w:pPr>
              <w:pStyle w:val="ConsPlusNormal"/>
              <w:jc w:val="center"/>
            </w:pPr>
            <w:r>
              <w:t>11</w:t>
            </w:r>
          </w:p>
        </w:tc>
        <w:tc>
          <w:tcPr>
            <w:tcW w:w="680" w:type="dxa"/>
          </w:tcPr>
          <w:p w:rsidR="00880C94" w:rsidRDefault="00880C94">
            <w:pPr>
              <w:pStyle w:val="ConsPlusNormal"/>
              <w:jc w:val="center"/>
            </w:pPr>
            <w:r>
              <w:t>01</w:t>
            </w:r>
          </w:p>
        </w:tc>
        <w:tc>
          <w:tcPr>
            <w:tcW w:w="1644" w:type="dxa"/>
          </w:tcPr>
          <w:p w:rsidR="00880C94" w:rsidRDefault="00880C94">
            <w:pPr>
              <w:pStyle w:val="ConsPlusNormal"/>
              <w:jc w:val="center"/>
            </w:pPr>
            <w:r>
              <w:t>130105,1</w:t>
            </w:r>
          </w:p>
        </w:tc>
        <w:tc>
          <w:tcPr>
            <w:tcW w:w="1644" w:type="dxa"/>
          </w:tcPr>
          <w:p w:rsidR="00880C94" w:rsidRDefault="00880C94">
            <w:pPr>
              <w:pStyle w:val="ConsPlusNormal"/>
              <w:jc w:val="center"/>
            </w:pPr>
            <w:r>
              <w:t>59522,7</w:t>
            </w:r>
          </w:p>
        </w:tc>
        <w:tc>
          <w:tcPr>
            <w:tcW w:w="1701" w:type="dxa"/>
          </w:tcPr>
          <w:p w:rsidR="00880C94" w:rsidRDefault="00880C94">
            <w:pPr>
              <w:pStyle w:val="ConsPlusNormal"/>
              <w:jc w:val="center"/>
            </w:pPr>
            <w:r>
              <w:t>1432,3</w:t>
            </w:r>
          </w:p>
        </w:tc>
      </w:tr>
      <w:tr w:rsidR="00880C94">
        <w:tc>
          <w:tcPr>
            <w:tcW w:w="3685" w:type="dxa"/>
          </w:tcPr>
          <w:p w:rsidR="00880C94" w:rsidRDefault="00880C94">
            <w:pPr>
              <w:pStyle w:val="ConsPlusNormal"/>
            </w:pPr>
            <w:r>
              <w:t>Массовый спорт</w:t>
            </w:r>
          </w:p>
        </w:tc>
        <w:tc>
          <w:tcPr>
            <w:tcW w:w="737" w:type="dxa"/>
          </w:tcPr>
          <w:p w:rsidR="00880C94" w:rsidRDefault="00880C94">
            <w:pPr>
              <w:pStyle w:val="ConsPlusNormal"/>
              <w:jc w:val="center"/>
            </w:pPr>
            <w:r>
              <w:t>11</w:t>
            </w:r>
          </w:p>
        </w:tc>
        <w:tc>
          <w:tcPr>
            <w:tcW w:w="680" w:type="dxa"/>
          </w:tcPr>
          <w:p w:rsidR="00880C94" w:rsidRDefault="00880C94">
            <w:pPr>
              <w:pStyle w:val="ConsPlusNormal"/>
              <w:jc w:val="center"/>
            </w:pPr>
            <w:r>
              <w:t>02</w:t>
            </w:r>
          </w:p>
        </w:tc>
        <w:tc>
          <w:tcPr>
            <w:tcW w:w="1644" w:type="dxa"/>
          </w:tcPr>
          <w:p w:rsidR="00880C94" w:rsidRDefault="00880C94">
            <w:pPr>
              <w:pStyle w:val="ConsPlusNormal"/>
              <w:jc w:val="center"/>
            </w:pPr>
            <w:r>
              <w:t>2215036,8</w:t>
            </w:r>
          </w:p>
        </w:tc>
        <w:tc>
          <w:tcPr>
            <w:tcW w:w="1644" w:type="dxa"/>
          </w:tcPr>
          <w:p w:rsidR="00880C94" w:rsidRDefault="00880C94">
            <w:pPr>
              <w:pStyle w:val="ConsPlusNormal"/>
              <w:jc w:val="center"/>
            </w:pPr>
            <w:r>
              <w:t>2476696,4</w:t>
            </w:r>
          </w:p>
        </w:tc>
        <w:tc>
          <w:tcPr>
            <w:tcW w:w="1701" w:type="dxa"/>
          </w:tcPr>
          <w:p w:rsidR="00880C94" w:rsidRDefault="00880C94">
            <w:pPr>
              <w:pStyle w:val="ConsPlusNormal"/>
              <w:jc w:val="center"/>
            </w:pPr>
            <w:r>
              <w:t>1009612,0</w:t>
            </w:r>
          </w:p>
        </w:tc>
      </w:tr>
      <w:tr w:rsidR="00880C94">
        <w:tc>
          <w:tcPr>
            <w:tcW w:w="3685" w:type="dxa"/>
          </w:tcPr>
          <w:p w:rsidR="00880C94" w:rsidRDefault="00880C94">
            <w:pPr>
              <w:pStyle w:val="ConsPlusNormal"/>
            </w:pPr>
            <w:r>
              <w:t>Спорт высших достижений</w:t>
            </w:r>
          </w:p>
        </w:tc>
        <w:tc>
          <w:tcPr>
            <w:tcW w:w="737" w:type="dxa"/>
          </w:tcPr>
          <w:p w:rsidR="00880C94" w:rsidRDefault="00880C94">
            <w:pPr>
              <w:pStyle w:val="ConsPlusNormal"/>
              <w:jc w:val="center"/>
            </w:pPr>
            <w:r>
              <w:t>11</w:t>
            </w:r>
          </w:p>
        </w:tc>
        <w:tc>
          <w:tcPr>
            <w:tcW w:w="680" w:type="dxa"/>
          </w:tcPr>
          <w:p w:rsidR="00880C94" w:rsidRDefault="00880C94">
            <w:pPr>
              <w:pStyle w:val="ConsPlusNormal"/>
              <w:jc w:val="center"/>
            </w:pPr>
            <w:r>
              <w:t>03</w:t>
            </w:r>
          </w:p>
        </w:tc>
        <w:tc>
          <w:tcPr>
            <w:tcW w:w="1644" w:type="dxa"/>
          </w:tcPr>
          <w:p w:rsidR="00880C94" w:rsidRDefault="00880C94">
            <w:pPr>
              <w:pStyle w:val="ConsPlusNormal"/>
              <w:jc w:val="center"/>
            </w:pPr>
            <w:r>
              <w:t>731789,2</w:t>
            </w:r>
          </w:p>
        </w:tc>
        <w:tc>
          <w:tcPr>
            <w:tcW w:w="1644" w:type="dxa"/>
          </w:tcPr>
          <w:p w:rsidR="00880C94" w:rsidRDefault="00880C94">
            <w:pPr>
              <w:pStyle w:val="ConsPlusNormal"/>
              <w:jc w:val="center"/>
            </w:pPr>
            <w:r>
              <w:t>745904,7</w:t>
            </w:r>
          </w:p>
        </w:tc>
        <w:tc>
          <w:tcPr>
            <w:tcW w:w="1701" w:type="dxa"/>
          </w:tcPr>
          <w:p w:rsidR="00880C94" w:rsidRDefault="00880C94">
            <w:pPr>
              <w:pStyle w:val="ConsPlusNormal"/>
              <w:jc w:val="center"/>
            </w:pPr>
            <w:r>
              <w:t>741128,7</w:t>
            </w:r>
          </w:p>
        </w:tc>
      </w:tr>
      <w:tr w:rsidR="00880C94">
        <w:tc>
          <w:tcPr>
            <w:tcW w:w="3685" w:type="dxa"/>
          </w:tcPr>
          <w:p w:rsidR="00880C94" w:rsidRDefault="00880C94">
            <w:pPr>
              <w:pStyle w:val="ConsPlusNormal"/>
              <w:outlineLvl w:val="1"/>
            </w:pPr>
            <w:r>
              <w:t>СРЕДСТВА МАССОВОЙ ИНФОРМАЦИИ</w:t>
            </w:r>
          </w:p>
        </w:tc>
        <w:tc>
          <w:tcPr>
            <w:tcW w:w="737" w:type="dxa"/>
          </w:tcPr>
          <w:p w:rsidR="00880C94" w:rsidRDefault="00880C94">
            <w:pPr>
              <w:pStyle w:val="ConsPlusNormal"/>
              <w:jc w:val="center"/>
            </w:pPr>
            <w:r>
              <w:t>12</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431906,4</w:t>
            </w:r>
          </w:p>
        </w:tc>
        <w:tc>
          <w:tcPr>
            <w:tcW w:w="1644" w:type="dxa"/>
          </w:tcPr>
          <w:p w:rsidR="00880C94" w:rsidRDefault="00880C94">
            <w:pPr>
              <w:pStyle w:val="ConsPlusNormal"/>
              <w:jc w:val="center"/>
            </w:pPr>
            <w:r>
              <w:t>396505,8</w:t>
            </w:r>
          </w:p>
        </w:tc>
        <w:tc>
          <w:tcPr>
            <w:tcW w:w="1701" w:type="dxa"/>
          </w:tcPr>
          <w:p w:rsidR="00880C94" w:rsidRDefault="00880C94">
            <w:pPr>
              <w:pStyle w:val="ConsPlusNormal"/>
              <w:jc w:val="center"/>
            </w:pPr>
            <w:r>
              <w:t>396505,8</w:t>
            </w:r>
          </w:p>
        </w:tc>
      </w:tr>
      <w:tr w:rsidR="00880C94">
        <w:tc>
          <w:tcPr>
            <w:tcW w:w="3685" w:type="dxa"/>
          </w:tcPr>
          <w:p w:rsidR="00880C94" w:rsidRDefault="00880C94">
            <w:pPr>
              <w:pStyle w:val="ConsPlusNormal"/>
            </w:pPr>
            <w:r>
              <w:t>Телевидение и радиовещание</w:t>
            </w:r>
          </w:p>
        </w:tc>
        <w:tc>
          <w:tcPr>
            <w:tcW w:w="737" w:type="dxa"/>
          </w:tcPr>
          <w:p w:rsidR="00880C94" w:rsidRDefault="00880C94">
            <w:pPr>
              <w:pStyle w:val="ConsPlusNormal"/>
              <w:jc w:val="center"/>
            </w:pPr>
            <w:r>
              <w:t>12</w:t>
            </w:r>
          </w:p>
        </w:tc>
        <w:tc>
          <w:tcPr>
            <w:tcW w:w="680" w:type="dxa"/>
          </w:tcPr>
          <w:p w:rsidR="00880C94" w:rsidRDefault="00880C94">
            <w:pPr>
              <w:pStyle w:val="ConsPlusNormal"/>
              <w:jc w:val="center"/>
            </w:pPr>
            <w:r>
              <w:t>01</w:t>
            </w:r>
          </w:p>
        </w:tc>
        <w:tc>
          <w:tcPr>
            <w:tcW w:w="1644" w:type="dxa"/>
          </w:tcPr>
          <w:p w:rsidR="00880C94" w:rsidRDefault="00880C94">
            <w:pPr>
              <w:pStyle w:val="ConsPlusNormal"/>
              <w:jc w:val="center"/>
            </w:pPr>
            <w:r>
              <w:t>343842,9</w:t>
            </w:r>
          </w:p>
        </w:tc>
        <w:tc>
          <w:tcPr>
            <w:tcW w:w="1644" w:type="dxa"/>
          </w:tcPr>
          <w:p w:rsidR="00880C94" w:rsidRDefault="00880C94">
            <w:pPr>
              <w:pStyle w:val="ConsPlusNormal"/>
              <w:jc w:val="center"/>
            </w:pPr>
            <w:r>
              <w:t>308442,3</w:t>
            </w:r>
          </w:p>
        </w:tc>
        <w:tc>
          <w:tcPr>
            <w:tcW w:w="1701" w:type="dxa"/>
          </w:tcPr>
          <w:p w:rsidR="00880C94" w:rsidRDefault="00880C94">
            <w:pPr>
              <w:pStyle w:val="ConsPlusNormal"/>
              <w:jc w:val="center"/>
            </w:pPr>
            <w:r>
              <w:t>308442,3</w:t>
            </w:r>
          </w:p>
        </w:tc>
      </w:tr>
      <w:tr w:rsidR="00880C94">
        <w:tc>
          <w:tcPr>
            <w:tcW w:w="3685" w:type="dxa"/>
          </w:tcPr>
          <w:p w:rsidR="00880C94" w:rsidRDefault="00880C94">
            <w:pPr>
              <w:pStyle w:val="ConsPlusNormal"/>
            </w:pPr>
            <w:r>
              <w:t>Периодическая печать и издательства</w:t>
            </w:r>
          </w:p>
        </w:tc>
        <w:tc>
          <w:tcPr>
            <w:tcW w:w="737" w:type="dxa"/>
          </w:tcPr>
          <w:p w:rsidR="00880C94" w:rsidRDefault="00880C94">
            <w:pPr>
              <w:pStyle w:val="ConsPlusNormal"/>
              <w:jc w:val="center"/>
            </w:pPr>
            <w:r>
              <w:t>12</w:t>
            </w:r>
          </w:p>
        </w:tc>
        <w:tc>
          <w:tcPr>
            <w:tcW w:w="680" w:type="dxa"/>
          </w:tcPr>
          <w:p w:rsidR="00880C94" w:rsidRDefault="00880C94">
            <w:pPr>
              <w:pStyle w:val="ConsPlusNormal"/>
              <w:jc w:val="center"/>
            </w:pPr>
            <w:r>
              <w:t>02</w:t>
            </w:r>
          </w:p>
        </w:tc>
        <w:tc>
          <w:tcPr>
            <w:tcW w:w="1644" w:type="dxa"/>
          </w:tcPr>
          <w:p w:rsidR="00880C94" w:rsidRDefault="00880C94">
            <w:pPr>
              <w:pStyle w:val="ConsPlusNormal"/>
              <w:jc w:val="center"/>
            </w:pPr>
            <w:r>
              <w:t>88063,5</w:t>
            </w:r>
          </w:p>
        </w:tc>
        <w:tc>
          <w:tcPr>
            <w:tcW w:w="1644" w:type="dxa"/>
          </w:tcPr>
          <w:p w:rsidR="00880C94" w:rsidRDefault="00880C94">
            <w:pPr>
              <w:pStyle w:val="ConsPlusNormal"/>
              <w:jc w:val="center"/>
            </w:pPr>
            <w:r>
              <w:t>88063,5</w:t>
            </w:r>
          </w:p>
        </w:tc>
        <w:tc>
          <w:tcPr>
            <w:tcW w:w="1701" w:type="dxa"/>
          </w:tcPr>
          <w:p w:rsidR="00880C94" w:rsidRDefault="00880C94">
            <w:pPr>
              <w:pStyle w:val="ConsPlusNormal"/>
              <w:jc w:val="center"/>
            </w:pPr>
            <w:r>
              <w:t>88063,5</w:t>
            </w:r>
          </w:p>
        </w:tc>
      </w:tr>
      <w:tr w:rsidR="00880C94">
        <w:tc>
          <w:tcPr>
            <w:tcW w:w="3685" w:type="dxa"/>
          </w:tcPr>
          <w:p w:rsidR="00880C94" w:rsidRDefault="00880C94">
            <w:pPr>
              <w:pStyle w:val="ConsPlusNormal"/>
              <w:outlineLvl w:val="1"/>
            </w:pPr>
            <w:r>
              <w:t>ОБСЛУЖИВАНИЕ ГОСУДАРСТВЕННОГО (МУНИЦИПАЛЬНОГО) ДОЛГА</w:t>
            </w:r>
          </w:p>
        </w:tc>
        <w:tc>
          <w:tcPr>
            <w:tcW w:w="737" w:type="dxa"/>
          </w:tcPr>
          <w:p w:rsidR="00880C94" w:rsidRDefault="00880C94">
            <w:pPr>
              <w:pStyle w:val="ConsPlusNormal"/>
              <w:jc w:val="center"/>
            </w:pPr>
            <w:r>
              <w:t>13</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701" w:type="dxa"/>
          </w:tcPr>
          <w:p w:rsidR="00880C94" w:rsidRDefault="00880C94">
            <w:pPr>
              <w:pStyle w:val="ConsPlusNormal"/>
              <w:jc w:val="center"/>
            </w:pPr>
            <w:r>
              <w:t>380424,5</w:t>
            </w:r>
          </w:p>
        </w:tc>
      </w:tr>
      <w:tr w:rsidR="00880C94">
        <w:tc>
          <w:tcPr>
            <w:tcW w:w="3685" w:type="dxa"/>
          </w:tcPr>
          <w:p w:rsidR="00880C94" w:rsidRDefault="00880C94">
            <w:pPr>
              <w:pStyle w:val="ConsPlusNormal"/>
            </w:pPr>
            <w:r>
              <w:t xml:space="preserve">Обслуживание государственного </w:t>
            </w:r>
            <w:r>
              <w:lastRenderedPageBreak/>
              <w:t>(муниципального) внутреннего долга</w:t>
            </w:r>
          </w:p>
        </w:tc>
        <w:tc>
          <w:tcPr>
            <w:tcW w:w="737" w:type="dxa"/>
          </w:tcPr>
          <w:p w:rsidR="00880C94" w:rsidRDefault="00880C94">
            <w:pPr>
              <w:pStyle w:val="ConsPlusNormal"/>
              <w:jc w:val="center"/>
            </w:pPr>
            <w:r>
              <w:lastRenderedPageBreak/>
              <w:t>13</w:t>
            </w:r>
          </w:p>
        </w:tc>
        <w:tc>
          <w:tcPr>
            <w:tcW w:w="680" w:type="dxa"/>
          </w:tcPr>
          <w:p w:rsidR="00880C94" w:rsidRDefault="00880C94">
            <w:pPr>
              <w:pStyle w:val="ConsPlusNormal"/>
              <w:jc w:val="center"/>
            </w:pPr>
            <w:r>
              <w:t>01</w:t>
            </w:r>
          </w:p>
        </w:tc>
        <w:tc>
          <w:tcPr>
            <w:tcW w:w="1644" w:type="dxa"/>
          </w:tcPr>
          <w:p w:rsidR="00880C94" w:rsidRDefault="00880C94">
            <w:pPr>
              <w:pStyle w:val="ConsPlusNormal"/>
              <w:jc w:val="center"/>
            </w:pPr>
            <w:r>
              <w:t>13846,2</w:t>
            </w:r>
          </w:p>
        </w:tc>
        <w:tc>
          <w:tcPr>
            <w:tcW w:w="1644" w:type="dxa"/>
          </w:tcPr>
          <w:p w:rsidR="00880C94" w:rsidRDefault="00880C94">
            <w:pPr>
              <w:pStyle w:val="ConsPlusNormal"/>
              <w:jc w:val="center"/>
            </w:pPr>
            <w:r>
              <w:t>122553,4</w:t>
            </w:r>
          </w:p>
        </w:tc>
        <w:tc>
          <w:tcPr>
            <w:tcW w:w="1701" w:type="dxa"/>
          </w:tcPr>
          <w:p w:rsidR="00880C94" w:rsidRDefault="00880C94">
            <w:pPr>
              <w:pStyle w:val="ConsPlusNormal"/>
              <w:jc w:val="center"/>
            </w:pPr>
            <w:r>
              <w:t>380424,5</w:t>
            </w:r>
          </w:p>
        </w:tc>
      </w:tr>
      <w:tr w:rsidR="00880C94">
        <w:tc>
          <w:tcPr>
            <w:tcW w:w="3685" w:type="dxa"/>
          </w:tcPr>
          <w:p w:rsidR="00880C94" w:rsidRDefault="00880C94">
            <w:pPr>
              <w:pStyle w:val="ConsPlusNormal"/>
              <w:outlineLvl w:val="1"/>
            </w:pPr>
            <w:r>
              <w:lastRenderedPageBreak/>
              <w:t>МЕЖБЮДЖЕТНЫЕ ТРАНСФЕРТЫ ОБЩЕГО ХАРАКТЕРА БЮДЖЕТАМ БЮДЖЕТНОЙ СИСТЕМЫ РОССИЙСКОЙ ФЕДЕРАЦИИ</w:t>
            </w:r>
          </w:p>
        </w:tc>
        <w:tc>
          <w:tcPr>
            <w:tcW w:w="737" w:type="dxa"/>
          </w:tcPr>
          <w:p w:rsidR="00880C94" w:rsidRDefault="00880C94">
            <w:pPr>
              <w:pStyle w:val="ConsPlusNormal"/>
              <w:jc w:val="center"/>
            </w:pPr>
            <w:r>
              <w:t>14</w:t>
            </w:r>
          </w:p>
        </w:tc>
        <w:tc>
          <w:tcPr>
            <w:tcW w:w="680" w:type="dxa"/>
          </w:tcPr>
          <w:p w:rsidR="00880C94" w:rsidRDefault="00880C94">
            <w:pPr>
              <w:pStyle w:val="ConsPlusNormal"/>
              <w:jc w:val="center"/>
            </w:pPr>
            <w:r>
              <w:t>00</w:t>
            </w:r>
          </w:p>
        </w:tc>
        <w:tc>
          <w:tcPr>
            <w:tcW w:w="1644" w:type="dxa"/>
          </w:tcPr>
          <w:p w:rsidR="00880C94" w:rsidRDefault="00880C94">
            <w:pPr>
              <w:pStyle w:val="ConsPlusNormal"/>
              <w:jc w:val="center"/>
            </w:pPr>
            <w:r>
              <w:t>6480362,2</w:t>
            </w:r>
          </w:p>
        </w:tc>
        <w:tc>
          <w:tcPr>
            <w:tcW w:w="1644" w:type="dxa"/>
          </w:tcPr>
          <w:p w:rsidR="00880C94" w:rsidRDefault="00880C94">
            <w:pPr>
              <w:pStyle w:val="ConsPlusNormal"/>
              <w:jc w:val="center"/>
            </w:pPr>
            <w:r>
              <w:t>5679971,5</w:t>
            </w:r>
          </w:p>
        </w:tc>
        <w:tc>
          <w:tcPr>
            <w:tcW w:w="1701" w:type="dxa"/>
          </w:tcPr>
          <w:p w:rsidR="00880C94" w:rsidRDefault="00880C94">
            <w:pPr>
              <w:pStyle w:val="ConsPlusNormal"/>
              <w:jc w:val="center"/>
            </w:pPr>
            <w:r>
              <w:t>5174891,0</w:t>
            </w:r>
          </w:p>
        </w:tc>
      </w:tr>
      <w:tr w:rsidR="00880C94">
        <w:tc>
          <w:tcPr>
            <w:tcW w:w="3685" w:type="dxa"/>
          </w:tcPr>
          <w:p w:rsidR="00880C94" w:rsidRDefault="00880C94">
            <w:pPr>
              <w:pStyle w:val="ConsPlusNormal"/>
            </w:pPr>
            <w:r>
              <w:t>Дотации на выравнивание бюджетной обеспеченности субъектов Российской Федерации и муниципальных образований</w:t>
            </w:r>
          </w:p>
        </w:tc>
        <w:tc>
          <w:tcPr>
            <w:tcW w:w="737" w:type="dxa"/>
          </w:tcPr>
          <w:p w:rsidR="00880C94" w:rsidRDefault="00880C94">
            <w:pPr>
              <w:pStyle w:val="ConsPlusNormal"/>
              <w:jc w:val="center"/>
            </w:pPr>
            <w:r>
              <w:t>14</w:t>
            </w:r>
          </w:p>
        </w:tc>
        <w:tc>
          <w:tcPr>
            <w:tcW w:w="680" w:type="dxa"/>
          </w:tcPr>
          <w:p w:rsidR="00880C94" w:rsidRDefault="00880C94">
            <w:pPr>
              <w:pStyle w:val="ConsPlusNormal"/>
              <w:jc w:val="center"/>
            </w:pPr>
            <w:r>
              <w:t>01</w:t>
            </w:r>
          </w:p>
        </w:tc>
        <w:tc>
          <w:tcPr>
            <w:tcW w:w="1644" w:type="dxa"/>
          </w:tcPr>
          <w:p w:rsidR="00880C94" w:rsidRDefault="00880C94">
            <w:pPr>
              <w:pStyle w:val="ConsPlusNormal"/>
              <w:jc w:val="center"/>
            </w:pPr>
            <w:r>
              <w:t>2470864,3</w:t>
            </w:r>
          </w:p>
        </w:tc>
        <w:tc>
          <w:tcPr>
            <w:tcW w:w="1644" w:type="dxa"/>
          </w:tcPr>
          <w:p w:rsidR="00880C94" w:rsidRDefault="00880C94">
            <w:pPr>
              <w:pStyle w:val="ConsPlusNormal"/>
              <w:jc w:val="center"/>
            </w:pPr>
            <w:r>
              <w:t>2445342,0</w:t>
            </w:r>
          </w:p>
        </w:tc>
        <w:tc>
          <w:tcPr>
            <w:tcW w:w="1701" w:type="dxa"/>
          </w:tcPr>
          <w:p w:rsidR="00880C94" w:rsidRDefault="00880C94">
            <w:pPr>
              <w:pStyle w:val="ConsPlusNormal"/>
              <w:jc w:val="center"/>
            </w:pPr>
            <w:r>
              <w:t>2043721,8</w:t>
            </w:r>
          </w:p>
        </w:tc>
      </w:tr>
      <w:tr w:rsidR="00880C94">
        <w:tc>
          <w:tcPr>
            <w:tcW w:w="3685" w:type="dxa"/>
          </w:tcPr>
          <w:p w:rsidR="00880C94" w:rsidRDefault="00880C94">
            <w:pPr>
              <w:pStyle w:val="ConsPlusNormal"/>
            </w:pPr>
            <w:r>
              <w:t>Иные дотации</w:t>
            </w:r>
          </w:p>
        </w:tc>
        <w:tc>
          <w:tcPr>
            <w:tcW w:w="737" w:type="dxa"/>
          </w:tcPr>
          <w:p w:rsidR="00880C94" w:rsidRDefault="00880C94">
            <w:pPr>
              <w:pStyle w:val="ConsPlusNormal"/>
              <w:jc w:val="center"/>
            </w:pPr>
            <w:r>
              <w:t>14</w:t>
            </w:r>
          </w:p>
        </w:tc>
        <w:tc>
          <w:tcPr>
            <w:tcW w:w="680" w:type="dxa"/>
          </w:tcPr>
          <w:p w:rsidR="00880C94" w:rsidRDefault="00880C94">
            <w:pPr>
              <w:pStyle w:val="ConsPlusNormal"/>
              <w:jc w:val="center"/>
            </w:pPr>
            <w:r>
              <w:t>02</w:t>
            </w:r>
          </w:p>
        </w:tc>
        <w:tc>
          <w:tcPr>
            <w:tcW w:w="1644" w:type="dxa"/>
          </w:tcPr>
          <w:p w:rsidR="00880C94" w:rsidRDefault="00880C94">
            <w:pPr>
              <w:pStyle w:val="ConsPlusNormal"/>
              <w:jc w:val="center"/>
            </w:pPr>
            <w:r>
              <w:t>605000,0</w:t>
            </w:r>
          </w:p>
        </w:tc>
        <w:tc>
          <w:tcPr>
            <w:tcW w:w="1644" w:type="dxa"/>
          </w:tcPr>
          <w:p w:rsidR="00880C94" w:rsidRDefault="00880C94">
            <w:pPr>
              <w:pStyle w:val="ConsPlusNormal"/>
              <w:jc w:val="center"/>
            </w:pPr>
            <w:r>
              <w:t>606000,0</w:t>
            </w:r>
          </w:p>
        </w:tc>
        <w:tc>
          <w:tcPr>
            <w:tcW w:w="1701" w:type="dxa"/>
          </w:tcPr>
          <w:p w:rsidR="00880C94" w:rsidRDefault="00880C94">
            <w:pPr>
              <w:pStyle w:val="ConsPlusNormal"/>
              <w:jc w:val="center"/>
            </w:pPr>
            <w:r>
              <w:t>606000,0</w:t>
            </w:r>
          </w:p>
        </w:tc>
      </w:tr>
      <w:tr w:rsidR="00880C94">
        <w:tc>
          <w:tcPr>
            <w:tcW w:w="3685" w:type="dxa"/>
          </w:tcPr>
          <w:p w:rsidR="00880C94" w:rsidRDefault="00880C94">
            <w:pPr>
              <w:pStyle w:val="ConsPlusNormal"/>
            </w:pPr>
            <w:r>
              <w:t>Прочие межбюджетные трансферты общего характера</w:t>
            </w:r>
          </w:p>
        </w:tc>
        <w:tc>
          <w:tcPr>
            <w:tcW w:w="737" w:type="dxa"/>
          </w:tcPr>
          <w:p w:rsidR="00880C94" w:rsidRDefault="00880C94">
            <w:pPr>
              <w:pStyle w:val="ConsPlusNormal"/>
              <w:jc w:val="center"/>
            </w:pPr>
            <w:r>
              <w:t>14</w:t>
            </w:r>
          </w:p>
        </w:tc>
        <w:tc>
          <w:tcPr>
            <w:tcW w:w="680" w:type="dxa"/>
          </w:tcPr>
          <w:p w:rsidR="00880C94" w:rsidRDefault="00880C94">
            <w:pPr>
              <w:pStyle w:val="ConsPlusNormal"/>
              <w:jc w:val="center"/>
            </w:pPr>
            <w:r>
              <w:t>03</w:t>
            </w:r>
          </w:p>
        </w:tc>
        <w:tc>
          <w:tcPr>
            <w:tcW w:w="1644" w:type="dxa"/>
          </w:tcPr>
          <w:p w:rsidR="00880C94" w:rsidRDefault="00880C94">
            <w:pPr>
              <w:pStyle w:val="ConsPlusNormal"/>
              <w:jc w:val="center"/>
            </w:pPr>
            <w:r>
              <w:t>3404497,9</w:t>
            </w:r>
          </w:p>
        </w:tc>
        <w:tc>
          <w:tcPr>
            <w:tcW w:w="1644" w:type="dxa"/>
          </w:tcPr>
          <w:p w:rsidR="00880C94" w:rsidRDefault="00880C94">
            <w:pPr>
              <w:pStyle w:val="ConsPlusNormal"/>
              <w:jc w:val="center"/>
            </w:pPr>
            <w:r>
              <w:t>2628629,5</w:t>
            </w:r>
          </w:p>
        </w:tc>
        <w:tc>
          <w:tcPr>
            <w:tcW w:w="1701" w:type="dxa"/>
          </w:tcPr>
          <w:p w:rsidR="00880C94" w:rsidRDefault="00880C94">
            <w:pPr>
              <w:pStyle w:val="ConsPlusNormal"/>
              <w:jc w:val="center"/>
            </w:pPr>
            <w:r>
              <w:t>2525169,2</w:t>
            </w:r>
          </w:p>
        </w:tc>
      </w:tr>
    </w:tbl>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УТВЕРЖДЕНА</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9)</w:t>
      </w:r>
    </w:p>
    <w:p w:rsidR="00880C94" w:rsidRDefault="00880C94">
      <w:pPr>
        <w:pStyle w:val="ConsPlusNormal"/>
      </w:pPr>
    </w:p>
    <w:p w:rsidR="00880C94" w:rsidRDefault="00880C94">
      <w:pPr>
        <w:pStyle w:val="ConsPlusTitle"/>
        <w:jc w:val="center"/>
      </w:pPr>
      <w:bookmarkStart w:id="13" w:name="P61493"/>
      <w:bookmarkEnd w:id="13"/>
      <w:r>
        <w:t>АДРЕСНАЯ ИНВЕСТИЦИОННАЯ ПРОГРАММА</w:t>
      </w:r>
    </w:p>
    <w:p w:rsidR="00880C94" w:rsidRDefault="00880C94">
      <w:pPr>
        <w:pStyle w:val="ConsPlusTitle"/>
        <w:jc w:val="center"/>
      </w:pPr>
      <w:r>
        <w:t>НА 2021 ГОД И НА ПЛАНОВЫЙ ПЕРИОД 2022 И 2023 ГОДОВ</w:t>
      </w:r>
    </w:p>
    <w:p w:rsidR="00880C94" w:rsidRDefault="00880C9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218"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474"/>
        <w:gridCol w:w="1304"/>
        <w:gridCol w:w="1417"/>
        <w:gridCol w:w="1531"/>
        <w:gridCol w:w="1304"/>
        <w:gridCol w:w="1360"/>
        <w:gridCol w:w="1417"/>
        <w:gridCol w:w="1303"/>
        <w:gridCol w:w="1303"/>
        <w:gridCol w:w="1984"/>
      </w:tblGrid>
      <w:tr w:rsidR="00880C94">
        <w:tc>
          <w:tcPr>
            <w:tcW w:w="16721" w:type="dxa"/>
            <w:gridSpan w:val="11"/>
          </w:tcPr>
          <w:p w:rsidR="00880C94" w:rsidRDefault="00880C94">
            <w:pPr>
              <w:pStyle w:val="ConsPlusNormal"/>
              <w:jc w:val="center"/>
              <w:outlineLvl w:val="1"/>
            </w:pPr>
            <w:r>
              <w:lastRenderedPageBreak/>
              <w:t>I. Программная часть</w:t>
            </w:r>
          </w:p>
        </w:tc>
      </w:tr>
      <w:tr w:rsidR="00880C94">
        <w:tc>
          <w:tcPr>
            <w:tcW w:w="2324" w:type="dxa"/>
            <w:vMerge w:val="restart"/>
          </w:tcPr>
          <w:p w:rsidR="00880C94" w:rsidRDefault="00880C94">
            <w:pPr>
              <w:pStyle w:val="ConsPlusNormal"/>
              <w:jc w:val="center"/>
            </w:pPr>
            <w:r>
              <w:t>Наименование государственной программы Ленинградской области</w:t>
            </w:r>
          </w:p>
        </w:tc>
        <w:tc>
          <w:tcPr>
            <w:tcW w:w="12413" w:type="dxa"/>
            <w:gridSpan w:val="9"/>
          </w:tcPr>
          <w:p w:rsidR="00880C94" w:rsidRDefault="00880C94">
            <w:pPr>
              <w:pStyle w:val="ConsPlusNormal"/>
              <w:jc w:val="center"/>
            </w:pPr>
            <w:r>
              <w:t>Сумма (тысяч рублей)</w:t>
            </w:r>
          </w:p>
        </w:tc>
        <w:tc>
          <w:tcPr>
            <w:tcW w:w="1984" w:type="dxa"/>
            <w:vMerge w:val="restart"/>
          </w:tcPr>
          <w:p w:rsidR="00880C94" w:rsidRDefault="00880C94">
            <w:pPr>
              <w:pStyle w:val="ConsPlusNormal"/>
              <w:jc w:val="center"/>
            </w:pPr>
            <w:r>
              <w:t>Главный распорядитель бюджетных средств областного бюджета Ленинградской области</w:t>
            </w:r>
          </w:p>
        </w:tc>
      </w:tr>
      <w:tr w:rsidR="00880C94">
        <w:tc>
          <w:tcPr>
            <w:tcW w:w="2324" w:type="dxa"/>
            <w:vMerge/>
          </w:tcPr>
          <w:p w:rsidR="00880C94" w:rsidRDefault="00880C94"/>
        </w:tc>
        <w:tc>
          <w:tcPr>
            <w:tcW w:w="4195" w:type="dxa"/>
            <w:gridSpan w:val="3"/>
          </w:tcPr>
          <w:p w:rsidR="00880C94" w:rsidRDefault="00880C94">
            <w:pPr>
              <w:pStyle w:val="ConsPlusNormal"/>
              <w:jc w:val="center"/>
            </w:pPr>
            <w:r>
              <w:t>2021 год</w:t>
            </w:r>
          </w:p>
        </w:tc>
        <w:tc>
          <w:tcPr>
            <w:tcW w:w="4195" w:type="dxa"/>
            <w:gridSpan w:val="3"/>
          </w:tcPr>
          <w:p w:rsidR="00880C94" w:rsidRDefault="00880C94">
            <w:pPr>
              <w:pStyle w:val="ConsPlusNormal"/>
              <w:jc w:val="center"/>
            </w:pPr>
            <w:r>
              <w:t>2022 год</w:t>
            </w:r>
          </w:p>
        </w:tc>
        <w:tc>
          <w:tcPr>
            <w:tcW w:w="4023" w:type="dxa"/>
            <w:gridSpan w:val="3"/>
          </w:tcPr>
          <w:p w:rsidR="00880C94" w:rsidRDefault="00880C94">
            <w:pPr>
              <w:pStyle w:val="ConsPlusNormal"/>
              <w:jc w:val="center"/>
            </w:pPr>
            <w:r>
              <w:t>2023 год</w:t>
            </w:r>
          </w:p>
        </w:tc>
        <w:tc>
          <w:tcPr>
            <w:tcW w:w="1984" w:type="dxa"/>
            <w:vMerge/>
          </w:tcPr>
          <w:p w:rsidR="00880C94" w:rsidRDefault="00880C94"/>
        </w:tc>
      </w:tr>
      <w:tr w:rsidR="00880C94">
        <w:tc>
          <w:tcPr>
            <w:tcW w:w="2324" w:type="dxa"/>
            <w:vMerge/>
          </w:tcPr>
          <w:p w:rsidR="00880C94" w:rsidRDefault="00880C94"/>
        </w:tc>
        <w:tc>
          <w:tcPr>
            <w:tcW w:w="1474" w:type="dxa"/>
            <w:vMerge w:val="restart"/>
          </w:tcPr>
          <w:p w:rsidR="00880C94" w:rsidRDefault="00880C94">
            <w:pPr>
              <w:pStyle w:val="ConsPlusNormal"/>
              <w:jc w:val="center"/>
            </w:pPr>
            <w:r>
              <w:t>всего</w:t>
            </w:r>
          </w:p>
        </w:tc>
        <w:tc>
          <w:tcPr>
            <w:tcW w:w="2721" w:type="dxa"/>
            <w:gridSpan w:val="2"/>
          </w:tcPr>
          <w:p w:rsidR="00880C94" w:rsidRDefault="00880C94">
            <w:pPr>
              <w:pStyle w:val="ConsPlusNormal"/>
              <w:jc w:val="center"/>
            </w:pPr>
            <w:r>
              <w:t>в том числе</w:t>
            </w:r>
          </w:p>
        </w:tc>
        <w:tc>
          <w:tcPr>
            <w:tcW w:w="1531" w:type="dxa"/>
            <w:vMerge w:val="restart"/>
          </w:tcPr>
          <w:p w:rsidR="00880C94" w:rsidRDefault="00880C94">
            <w:pPr>
              <w:pStyle w:val="ConsPlusNormal"/>
              <w:jc w:val="center"/>
            </w:pPr>
            <w:r>
              <w:t>всего</w:t>
            </w:r>
          </w:p>
        </w:tc>
        <w:tc>
          <w:tcPr>
            <w:tcW w:w="2664" w:type="dxa"/>
            <w:gridSpan w:val="2"/>
          </w:tcPr>
          <w:p w:rsidR="00880C94" w:rsidRDefault="00880C94">
            <w:pPr>
              <w:pStyle w:val="ConsPlusNormal"/>
              <w:jc w:val="center"/>
            </w:pPr>
            <w:r>
              <w:t>в том числе</w:t>
            </w:r>
          </w:p>
        </w:tc>
        <w:tc>
          <w:tcPr>
            <w:tcW w:w="1417" w:type="dxa"/>
            <w:vMerge w:val="restart"/>
          </w:tcPr>
          <w:p w:rsidR="00880C94" w:rsidRDefault="00880C94">
            <w:pPr>
              <w:pStyle w:val="ConsPlusNormal"/>
              <w:jc w:val="center"/>
            </w:pPr>
            <w:r>
              <w:t>всего</w:t>
            </w:r>
          </w:p>
        </w:tc>
        <w:tc>
          <w:tcPr>
            <w:tcW w:w="2606" w:type="dxa"/>
            <w:gridSpan w:val="2"/>
          </w:tcPr>
          <w:p w:rsidR="00880C94" w:rsidRDefault="00880C94">
            <w:pPr>
              <w:pStyle w:val="ConsPlusNormal"/>
              <w:jc w:val="center"/>
            </w:pPr>
            <w:r>
              <w:t>в том числе</w:t>
            </w:r>
          </w:p>
        </w:tc>
        <w:tc>
          <w:tcPr>
            <w:tcW w:w="1984" w:type="dxa"/>
            <w:vMerge/>
          </w:tcPr>
          <w:p w:rsidR="00880C94" w:rsidRDefault="00880C94"/>
        </w:tc>
      </w:tr>
      <w:tr w:rsidR="00880C94">
        <w:tc>
          <w:tcPr>
            <w:tcW w:w="2324" w:type="dxa"/>
            <w:vMerge/>
          </w:tcPr>
          <w:p w:rsidR="00880C94" w:rsidRDefault="00880C94"/>
        </w:tc>
        <w:tc>
          <w:tcPr>
            <w:tcW w:w="1474" w:type="dxa"/>
            <w:vMerge/>
          </w:tcPr>
          <w:p w:rsidR="00880C94" w:rsidRDefault="00880C94"/>
        </w:tc>
        <w:tc>
          <w:tcPr>
            <w:tcW w:w="1304" w:type="dxa"/>
          </w:tcPr>
          <w:p w:rsidR="00880C94" w:rsidRDefault="00880C94">
            <w:pPr>
              <w:pStyle w:val="ConsPlusNormal"/>
              <w:jc w:val="center"/>
            </w:pPr>
            <w:r>
              <w:t>объекты государственной собственности</w:t>
            </w:r>
          </w:p>
        </w:tc>
        <w:tc>
          <w:tcPr>
            <w:tcW w:w="1417" w:type="dxa"/>
          </w:tcPr>
          <w:p w:rsidR="00880C94" w:rsidRDefault="00880C94">
            <w:pPr>
              <w:pStyle w:val="ConsPlusNormal"/>
              <w:jc w:val="center"/>
            </w:pPr>
            <w:r>
              <w:t>объекты муниципальной собственности</w:t>
            </w:r>
          </w:p>
        </w:tc>
        <w:tc>
          <w:tcPr>
            <w:tcW w:w="1531" w:type="dxa"/>
            <w:vMerge/>
          </w:tcPr>
          <w:p w:rsidR="00880C94" w:rsidRDefault="00880C94"/>
        </w:tc>
        <w:tc>
          <w:tcPr>
            <w:tcW w:w="1304" w:type="dxa"/>
          </w:tcPr>
          <w:p w:rsidR="00880C94" w:rsidRDefault="00880C94">
            <w:pPr>
              <w:pStyle w:val="ConsPlusNormal"/>
              <w:jc w:val="center"/>
            </w:pPr>
            <w:r>
              <w:t>объекты государственной собственности</w:t>
            </w:r>
          </w:p>
        </w:tc>
        <w:tc>
          <w:tcPr>
            <w:tcW w:w="1360" w:type="dxa"/>
          </w:tcPr>
          <w:p w:rsidR="00880C94" w:rsidRDefault="00880C94">
            <w:pPr>
              <w:pStyle w:val="ConsPlusNormal"/>
              <w:jc w:val="center"/>
            </w:pPr>
            <w:r>
              <w:t>объекты муниципальной собственности</w:t>
            </w:r>
          </w:p>
        </w:tc>
        <w:tc>
          <w:tcPr>
            <w:tcW w:w="1417" w:type="dxa"/>
            <w:vMerge/>
          </w:tcPr>
          <w:p w:rsidR="00880C94" w:rsidRDefault="00880C94"/>
        </w:tc>
        <w:tc>
          <w:tcPr>
            <w:tcW w:w="1303" w:type="dxa"/>
          </w:tcPr>
          <w:p w:rsidR="00880C94" w:rsidRDefault="00880C94">
            <w:pPr>
              <w:pStyle w:val="ConsPlusNormal"/>
              <w:jc w:val="center"/>
            </w:pPr>
            <w:r>
              <w:t>объекты государственной собственности</w:t>
            </w:r>
          </w:p>
        </w:tc>
        <w:tc>
          <w:tcPr>
            <w:tcW w:w="1303" w:type="dxa"/>
          </w:tcPr>
          <w:p w:rsidR="00880C94" w:rsidRDefault="00880C94">
            <w:pPr>
              <w:pStyle w:val="ConsPlusNormal"/>
              <w:jc w:val="center"/>
            </w:pPr>
            <w:r>
              <w:t>объекты муниципальной собственности</w:t>
            </w:r>
          </w:p>
        </w:tc>
        <w:tc>
          <w:tcPr>
            <w:tcW w:w="1984" w:type="dxa"/>
            <w:vMerge/>
          </w:tcPr>
          <w:p w:rsidR="00880C94" w:rsidRDefault="00880C94"/>
        </w:tc>
      </w:tr>
      <w:tr w:rsidR="00880C94">
        <w:tc>
          <w:tcPr>
            <w:tcW w:w="2324" w:type="dxa"/>
          </w:tcPr>
          <w:p w:rsidR="00880C94" w:rsidRDefault="00880C94">
            <w:pPr>
              <w:pStyle w:val="ConsPlusNormal"/>
              <w:jc w:val="center"/>
            </w:pPr>
            <w:r>
              <w:t>1</w:t>
            </w:r>
          </w:p>
        </w:tc>
        <w:tc>
          <w:tcPr>
            <w:tcW w:w="1474" w:type="dxa"/>
          </w:tcPr>
          <w:p w:rsidR="00880C94" w:rsidRDefault="00880C94">
            <w:pPr>
              <w:pStyle w:val="ConsPlusNormal"/>
              <w:jc w:val="center"/>
            </w:pPr>
            <w:r>
              <w:t>2</w:t>
            </w:r>
          </w:p>
        </w:tc>
        <w:tc>
          <w:tcPr>
            <w:tcW w:w="1304" w:type="dxa"/>
          </w:tcPr>
          <w:p w:rsidR="00880C94" w:rsidRDefault="00880C94">
            <w:pPr>
              <w:pStyle w:val="ConsPlusNormal"/>
              <w:jc w:val="center"/>
            </w:pPr>
            <w:r>
              <w:t>3</w:t>
            </w:r>
          </w:p>
        </w:tc>
        <w:tc>
          <w:tcPr>
            <w:tcW w:w="1417" w:type="dxa"/>
          </w:tcPr>
          <w:p w:rsidR="00880C94" w:rsidRDefault="00880C94">
            <w:pPr>
              <w:pStyle w:val="ConsPlusNormal"/>
              <w:jc w:val="center"/>
            </w:pPr>
            <w:r>
              <w:t>4</w:t>
            </w:r>
          </w:p>
        </w:tc>
        <w:tc>
          <w:tcPr>
            <w:tcW w:w="1531" w:type="dxa"/>
          </w:tcPr>
          <w:p w:rsidR="00880C94" w:rsidRDefault="00880C94">
            <w:pPr>
              <w:pStyle w:val="ConsPlusNormal"/>
              <w:jc w:val="center"/>
            </w:pPr>
            <w:r>
              <w:t>5</w:t>
            </w:r>
          </w:p>
        </w:tc>
        <w:tc>
          <w:tcPr>
            <w:tcW w:w="1304" w:type="dxa"/>
          </w:tcPr>
          <w:p w:rsidR="00880C94" w:rsidRDefault="00880C94">
            <w:pPr>
              <w:pStyle w:val="ConsPlusNormal"/>
              <w:jc w:val="center"/>
            </w:pPr>
            <w:r>
              <w:t>6</w:t>
            </w:r>
          </w:p>
        </w:tc>
        <w:tc>
          <w:tcPr>
            <w:tcW w:w="1360" w:type="dxa"/>
          </w:tcPr>
          <w:p w:rsidR="00880C94" w:rsidRDefault="00880C94">
            <w:pPr>
              <w:pStyle w:val="ConsPlusNormal"/>
              <w:jc w:val="center"/>
            </w:pPr>
            <w:r>
              <w:t>7</w:t>
            </w:r>
          </w:p>
        </w:tc>
        <w:tc>
          <w:tcPr>
            <w:tcW w:w="1417" w:type="dxa"/>
          </w:tcPr>
          <w:p w:rsidR="00880C94" w:rsidRDefault="00880C94">
            <w:pPr>
              <w:pStyle w:val="ConsPlusNormal"/>
              <w:jc w:val="center"/>
            </w:pPr>
            <w:r>
              <w:t>8</w:t>
            </w:r>
          </w:p>
        </w:tc>
        <w:tc>
          <w:tcPr>
            <w:tcW w:w="1303" w:type="dxa"/>
          </w:tcPr>
          <w:p w:rsidR="00880C94" w:rsidRDefault="00880C94">
            <w:pPr>
              <w:pStyle w:val="ConsPlusNormal"/>
              <w:jc w:val="center"/>
            </w:pPr>
            <w:r>
              <w:t>9</w:t>
            </w:r>
          </w:p>
        </w:tc>
        <w:tc>
          <w:tcPr>
            <w:tcW w:w="1303" w:type="dxa"/>
          </w:tcPr>
          <w:p w:rsidR="00880C94" w:rsidRDefault="00880C94">
            <w:pPr>
              <w:pStyle w:val="ConsPlusNormal"/>
              <w:jc w:val="center"/>
            </w:pPr>
            <w:r>
              <w:t>10</w:t>
            </w:r>
          </w:p>
        </w:tc>
        <w:tc>
          <w:tcPr>
            <w:tcW w:w="1984" w:type="dxa"/>
          </w:tcPr>
          <w:p w:rsidR="00880C94" w:rsidRDefault="00880C94">
            <w:pPr>
              <w:pStyle w:val="ConsPlusNormal"/>
              <w:jc w:val="center"/>
            </w:pPr>
            <w:r>
              <w:t>11</w:t>
            </w:r>
          </w:p>
        </w:tc>
      </w:tr>
      <w:tr w:rsidR="00880C94">
        <w:tc>
          <w:tcPr>
            <w:tcW w:w="2324" w:type="dxa"/>
          </w:tcPr>
          <w:p w:rsidR="00880C94" w:rsidRDefault="00880C94">
            <w:pPr>
              <w:pStyle w:val="ConsPlusNormal"/>
            </w:pPr>
            <w:r>
              <w:t>Всего по адресной инвестиционной программе</w:t>
            </w:r>
          </w:p>
        </w:tc>
        <w:tc>
          <w:tcPr>
            <w:tcW w:w="1474" w:type="dxa"/>
          </w:tcPr>
          <w:p w:rsidR="00880C94" w:rsidRDefault="00880C94">
            <w:pPr>
              <w:pStyle w:val="ConsPlusNormal"/>
              <w:jc w:val="center"/>
            </w:pPr>
            <w:r>
              <w:t>24331309,6</w:t>
            </w:r>
          </w:p>
        </w:tc>
        <w:tc>
          <w:tcPr>
            <w:tcW w:w="1304" w:type="dxa"/>
          </w:tcPr>
          <w:p w:rsidR="00880C94" w:rsidRDefault="00880C94">
            <w:pPr>
              <w:pStyle w:val="ConsPlusNormal"/>
              <w:jc w:val="center"/>
            </w:pPr>
            <w:r>
              <w:t>10109295,5</w:t>
            </w:r>
          </w:p>
        </w:tc>
        <w:tc>
          <w:tcPr>
            <w:tcW w:w="1417" w:type="dxa"/>
          </w:tcPr>
          <w:p w:rsidR="00880C94" w:rsidRDefault="00880C94">
            <w:pPr>
              <w:pStyle w:val="ConsPlusNormal"/>
              <w:jc w:val="center"/>
            </w:pPr>
            <w:r>
              <w:t>14222014,2</w:t>
            </w:r>
          </w:p>
        </w:tc>
        <w:tc>
          <w:tcPr>
            <w:tcW w:w="1531" w:type="dxa"/>
          </w:tcPr>
          <w:p w:rsidR="00880C94" w:rsidRDefault="00880C94">
            <w:pPr>
              <w:pStyle w:val="ConsPlusNormal"/>
              <w:jc w:val="center"/>
            </w:pPr>
            <w:r>
              <w:t>16993324,0</w:t>
            </w:r>
          </w:p>
        </w:tc>
        <w:tc>
          <w:tcPr>
            <w:tcW w:w="1304" w:type="dxa"/>
          </w:tcPr>
          <w:p w:rsidR="00880C94" w:rsidRDefault="00880C94">
            <w:pPr>
              <w:pStyle w:val="ConsPlusNormal"/>
              <w:jc w:val="center"/>
            </w:pPr>
            <w:r>
              <w:t>8051384,7</w:t>
            </w:r>
          </w:p>
        </w:tc>
        <w:tc>
          <w:tcPr>
            <w:tcW w:w="1360" w:type="dxa"/>
          </w:tcPr>
          <w:p w:rsidR="00880C94" w:rsidRDefault="00880C94">
            <w:pPr>
              <w:pStyle w:val="ConsPlusNormal"/>
              <w:jc w:val="center"/>
            </w:pPr>
            <w:r>
              <w:t>8941939,2</w:t>
            </w:r>
          </w:p>
        </w:tc>
        <w:tc>
          <w:tcPr>
            <w:tcW w:w="1417" w:type="dxa"/>
          </w:tcPr>
          <w:p w:rsidR="00880C94" w:rsidRDefault="00880C94">
            <w:pPr>
              <w:pStyle w:val="ConsPlusNormal"/>
              <w:jc w:val="center"/>
            </w:pPr>
            <w:r>
              <w:t>13487943,5</w:t>
            </w:r>
          </w:p>
        </w:tc>
        <w:tc>
          <w:tcPr>
            <w:tcW w:w="1303" w:type="dxa"/>
          </w:tcPr>
          <w:p w:rsidR="00880C94" w:rsidRDefault="00880C94">
            <w:pPr>
              <w:pStyle w:val="ConsPlusNormal"/>
              <w:jc w:val="center"/>
            </w:pPr>
            <w:r>
              <w:t>8377456,4</w:t>
            </w:r>
          </w:p>
        </w:tc>
        <w:tc>
          <w:tcPr>
            <w:tcW w:w="1303" w:type="dxa"/>
          </w:tcPr>
          <w:p w:rsidR="00880C94" w:rsidRDefault="00880C94">
            <w:pPr>
              <w:pStyle w:val="ConsPlusNormal"/>
              <w:jc w:val="center"/>
            </w:pPr>
            <w:r>
              <w:t>5110487,2</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t>Всего по программам</w:t>
            </w:r>
          </w:p>
        </w:tc>
        <w:tc>
          <w:tcPr>
            <w:tcW w:w="1474" w:type="dxa"/>
          </w:tcPr>
          <w:p w:rsidR="00880C94" w:rsidRDefault="00880C94">
            <w:pPr>
              <w:pStyle w:val="ConsPlusNormal"/>
              <w:jc w:val="center"/>
            </w:pPr>
            <w:r>
              <w:t>23976048,3</w:t>
            </w:r>
          </w:p>
        </w:tc>
        <w:tc>
          <w:tcPr>
            <w:tcW w:w="1304" w:type="dxa"/>
          </w:tcPr>
          <w:p w:rsidR="00880C94" w:rsidRDefault="00880C94">
            <w:pPr>
              <w:pStyle w:val="ConsPlusNormal"/>
              <w:jc w:val="center"/>
            </w:pPr>
            <w:r>
              <w:t>9754034,1</w:t>
            </w:r>
          </w:p>
        </w:tc>
        <w:tc>
          <w:tcPr>
            <w:tcW w:w="1417" w:type="dxa"/>
          </w:tcPr>
          <w:p w:rsidR="00880C94" w:rsidRDefault="00880C94">
            <w:pPr>
              <w:pStyle w:val="ConsPlusNormal"/>
              <w:jc w:val="center"/>
            </w:pPr>
            <w:r>
              <w:t>14222014,2</w:t>
            </w:r>
          </w:p>
        </w:tc>
        <w:tc>
          <w:tcPr>
            <w:tcW w:w="1531" w:type="dxa"/>
          </w:tcPr>
          <w:p w:rsidR="00880C94" w:rsidRDefault="00880C94">
            <w:pPr>
              <w:pStyle w:val="ConsPlusNormal"/>
              <w:jc w:val="center"/>
            </w:pPr>
            <w:r>
              <w:t>16879263,8</w:t>
            </w:r>
          </w:p>
        </w:tc>
        <w:tc>
          <w:tcPr>
            <w:tcW w:w="1304" w:type="dxa"/>
          </w:tcPr>
          <w:p w:rsidR="00880C94" w:rsidRDefault="00880C94">
            <w:pPr>
              <w:pStyle w:val="ConsPlusNormal"/>
              <w:jc w:val="center"/>
            </w:pPr>
            <w:r>
              <w:t>7937324,5</w:t>
            </w:r>
          </w:p>
        </w:tc>
        <w:tc>
          <w:tcPr>
            <w:tcW w:w="1360" w:type="dxa"/>
          </w:tcPr>
          <w:p w:rsidR="00880C94" w:rsidRDefault="00880C94">
            <w:pPr>
              <w:pStyle w:val="ConsPlusNormal"/>
              <w:jc w:val="center"/>
            </w:pPr>
            <w:r>
              <w:t>8941939,2</w:t>
            </w:r>
          </w:p>
        </w:tc>
        <w:tc>
          <w:tcPr>
            <w:tcW w:w="1417" w:type="dxa"/>
          </w:tcPr>
          <w:p w:rsidR="00880C94" w:rsidRDefault="00880C94">
            <w:pPr>
              <w:pStyle w:val="ConsPlusNormal"/>
              <w:jc w:val="center"/>
            </w:pPr>
            <w:r>
              <w:t>13311395,8</w:t>
            </w:r>
          </w:p>
        </w:tc>
        <w:tc>
          <w:tcPr>
            <w:tcW w:w="1303" w:type="dxa"/>
          </w:tcPr>
          <w:p w:rsidR="00880C94" w:rsidRDefault="00880C94">
            <w:pPr>
              <w:pStyle w:val="ConsPlusNormal"/>
              <w:jc w:val="center"/>
            </w:pPr>
            <w:r>
              <w:t>8200908,6</w:t>
            </w:r>
          </w:p>
        </w:tc>
        <w:tc>
          <w:tcPr>
            <w:tcW w:w="1303" w:type="dxa"/>
          </w:tcPr>
          <w:p w:rsidR="00880C94" w:rsidRDefault="00880C94">
            <w:pPr>
              <w:pStyle w:val="ConsPlusNormal"/>
              <w:jc w:val="center"/>
            </w:pPr>
            <w:r>
              <w:t>5110487,2</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1474" w:type="dxa"/>
          </w:tcPr>
          <w:p w:rsidR="00880C94" w:rsidRDefault="00880C94">
            <w:pPr>
              <w:pStyle w:val="ConsPlusNormal"/>
              <w:jc w:val="center"/>
            </w:pPr>
            <w:r>
              <w:t>1816405,4</w:t>
            </w:r>
          </w:p>
        </w:tc>
        <w:tc>
          <w:tcPr>
            <w:tcW w:w="1304" w:type="dxa"/>
          </w:tcPr>
          <w:p w:rsidR="00880C94" w:rsidRDefault="00880C94">
            <w:pPr>
              <w:pStyle w:val="ConsPlusNormal"/>
              <w:jc w:val="center"/>
            </w:pPr>
            <w:r>
              <w:t>307464,2</w:t>
            </w:r>
          </w:p>
        </w:tc>
        <w:tc>
          <w:tcPr>
            <w:tcW w:w="1417" w:type="dxa"/>
          </w:tcPr>
          <w:p w:rsidR="00880C94" w:rsidRDefault="00880C94">
            <w:pPr>
              <w:pStyle w:val="ConsPlusNormal"/>
              <w:jc w:val="center"/>
            </w:pPr>
            <w:r>
              <w:t>1508941,2</w:t>
            </w:r>
          </w:p>
        </w:tc>
        <w:tc>
          <w:tcPr>
            <w:tcW w:w="1531" w:type="dxa"/>
          </w:tcPr>
          <w:p w:rsidR="00880C94" w:rsidRDefault="00880C94">
            <w:pPr>
              <w:pStyle w:val="ConsPlusNormal"/>
              <w:jc w:val="center"/>
            </w:pPr>
            <w:r>
              <w:t>624166,6</w:t>
            </w:r>
          </w:p>
        </w:tc>
        <w:tc>
          <w:tcPr>
            <w:tcW w:w="1304" w:type="dxa"/>
          </w:tcPr>
          <w:p w:rsidR="00880C94" w:rsidRDefault="00880C94">
            <w:pPr>
              <w:pStyle w:val="ConsPlusNormal"/>
              <w:jc w:val="center"/>
            </w:pPr>
            <w:r>
              <w:t>248637,6</w:t>
            </w:r>
          </w:p>
        </w:tc>
        <w:tc>
          <w:tcPr>
            <w:tcW w:w="1360" w:type="dxa"/>
          </w:tcPr>
          <w:p w:rsidR="00880C94" w:rsidRDefault="00880C94">
            <w:pPr>
              <w:pStyle w:val="ConsPlusNormal"/>
              <w:jc w:val="center"/>
            </w:pPr>
            <w:r>
              <w:t>375529,0</w:t>
            </w:r>
          </w:p>
        </w:tc>
        <w:tc>
          <w:tcPr>
            <w:tcW w:w="1417" w:type="dxa"/>
          </w:tcPr>
          <w:p w:rsidR="00880C94" w:rsidRDefault="00880C94">
            <w:pPr>
              <w:pStyle w:val="ConsPlusNormal"/>
              <w:jc w:val="center"/>
            </w:pPr>
            <w:r>
              <w:t>758321,6</w:t>
            </w:r>
          </w:p>
        </w:tc>
        <w:tc>
          <w:tcPr>
            <w:tcW w:w="1303" w:type="dxa"/>
          </w:tcPr>
          <w:p w:rsidR="00880C94" w:rsidRDefault="00880C94">
            <w:pPr>
              <w:pStyle w:val="ConsPlusNormal"/>
              <w:jc w:val="center"/>
            </w:pPr>
            <w:r>
              <w:t>733412,7</w:t>
            </w:r>
          </w:p>
        </w:tc>
        <w:tc>
          <w:tcPr>
            <w:tcW w:w="1303" w:type="dxa"/>
          </w:tcPr>
          <w:p w:rsidR="00880C94" w:rsidRDefault="00880C94">
            <w:pPr>
              <w:pStyle w:val="ConsPlusNormal"/>
              <w:jc w:val="center"/>
            </w:pPr>
            <w:r>
              <w:t>24908,9</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t xml:space="preserve">Подпрограмма "Развитие транспортной инфраструктуры и </w:t>
            </w:r>
            <w:r>
              <w:lastRenderedPageBreak/>
              <w:t>благоустройство сельских территорий Ленинградской области"</w:t>
            </w:r>
          </w:p>
        </w:tc>
        <w:tc>
          <w:tcPr>
            <w:tcW w:w="1474" w:type="dxa"/>
          </w:tcPr>
          <w:p w:rsidR="00880C94" w:rsidRDefault="00880C94">
            <w:pPr>
              <w:pStyle w:val="ConsPlusNormal"/>
              <w:jc w:val="center"/>
            </w:pPr>
            <w:r>
              <w:lastRenderedPageBreak/>
              <w:t>119360,4</w:t>
            </w:r>
          </w:p>
        </w:tc>
        <w:tc>
          <w:tcPr>
            <w:tcW w:w="1304" w:type="dxa"/>
          </w:tcPr>
          <w:p w:rsidR="00880C94" w:rsidRDefault="00880C94">
            <w:pPr>
              <w:pStyle w:val="ConsPlusNormal"/>
              <w:jc w:val="center"/>
            </w:pPr>
            <w:r>
              <w:t>46390,3</w:t>
            </w:r>
          </w:p>
        </w:tc>
        <w:tc>
          <w:tcPr>
            <w:tcW w:w="1417" w:type="dxa"/>
          </w:tcPr>
          <w:p w:rsidR="00880C94" w:rsidRDefault="00880C94">
            <w:pPr>
              <w:pStyle w:val="ConsPlusNormal"/>
              <w:jc w:val="center"/>
            </w:pPr>
            <w:r>
              <w:t>72970,1</w:t>
            </w:r>
          </w:p>
        </w:tc>
        <w:tc>
          <w:tcPr>
            <w:tcW w:w="1531" w:type="dxa"/>
          </w:tcPr>
          <w:p w:rsidR="00880C94" w:rsidRDefault="00880C94">
            <w:pPr>
              <w:pStyle w:val="ConsPlusNormal"/>
              <w:jc w:val="center"/>
            </w:pPr>
            <w:r>
              <w:t>235888,9</w:t>
            </w:r>
          </w:p>
        </w:tc>
        <w:tc>
          <w:tcPr>
            <w:tcW w:w="1304" w:type="dxa"/>
          </w:tcPr>
          <w:p w:rsidR="00880C94" w:rsidRDefault="00880C94">
            <w:pPr>
              <w:pStyle w:val="ConsPlusNormal"/>
              <w:jc w:val="center"/>
            </w:pPr>
            <w:r>
              <w:t>135552,6</w:t>
            </w:r>
          </w:p>
        </w:tc>
        <w:tc>
          <w:tcPr>
            <w:tcW w:w="1360" w:type="dxa"/>
          </w:tcPr>
          <w:p w:rsidR="00880C94" w:rsidRDefault="00880C94">
            <w:pPr>
              <w:pStyle w:val="ConsPlusNormal"/>
              <w:jc w:val="center"/>
            </w:pPr>
            <w:r>
              <w:t>100336,3</w:t>
            </w:r>
          </w:p>
        </w:tc>
        <w:tc>
          <w:tcPr>
            <w:tcW w:w="1417" w:type="dxa"/>
          </w:tcPr>
          <w:p w:rsidR="00880C94" w:rsidRDefault="00880C94">
            <w:pPr>
              <w:pStyle w:val="ConsPlusNormal"/>
              <w:jc w:val="center"/>
            </w:pPr>
            <w:r>
              <w:t>397301,6</w:t>
            </w:r>
          </w:p>
        </w:tc>
        <w:tc>
          <w:tcPr>
            <w:tcW w:w="1303" w:type="dxa"/>
          </w:tcPr>
          <w:p w:rsidR="00880C94" w:rsidRDefault="00880C94">
            <w:pPr>
              <w:pStyle w:val="ConsPlusNormal"/>
              <w:jc w:val="center"/>
            </w:pPr>
            <w:r>
              <w:t>372392,7</w:t>
            </w:r>
          </w:p>
        </w:tc>
        <w:tc>
          <w:tcPr>
            <w:tcW w:w="1303" w:type="dxa"/>
          </w:tcPr>
          <w:p w:rsidR="00880C94" w:rsidRDefault="00880C94">
            <w:pPr>
              <w:pStyle w:val="ConsPlusNormal"/>
              <w:jc w:val="center"/>
            </w:pPr>
            <w:r>
              <w:t>24908,9</w:t>
            </w:r>
          </w:p>
        </w:tc>
        <w:tc>
          <w:tcPr>
            <w:tcW w:w="1984" w:type="dxa"/>
          </w:tcPr>
          <w:p w:rsidR="00880C94" w:rsidRDefault="00880C94">
            <w:pPr>
              <w:pStyle w:val="ConsPlusNormal"/>
              <w:jc w:val="center"/>
            </w:pPr>
            <w:r>
              <w:t xml:space="preserve">Комитет по дорожному хозяйству Ленинградской </w:t>
            </w:r>
            <w:r>
              <w:lastRenderedPageBreak/>
              <w:t>области</w:t>
            </w:r>
          </w:p>
        </w:tc>
      </w:tr>
      <w:tr w:rsidR="00880C94">
        <w:tc>
          <w:tcPr>
            <w:tcW w:w="2324" w:type="dxa"/>
            <w:vMerge w:val="restart"/>
          </w:tcPr>
          <w:p w:rsidR="00880C94" w:rsidRDefault="00880C94">
            <w:pPr>
              <w:pStyle w:val="ConsPlusNormal"/>
            </w:pPr>
            <w:r>
              <w:lastRenderedPageBreak/>
              <w:t>Подпрограмма "Современный облик сельских территорий Ленинградской области"</w:t>
            </w:r>
          </w:p>
        </w:tc>
        <w:tc>
          <w:tcPr>
            <w:tcW w:w="1474" w:type="dxa"/>
          </w:tcPr>
          <w:p w:rsidR="00880C94" w:rsidRDefault="00880C94">
            <w:pPr>
              <w:pStyle w:val="ConsPlusNormal"/>
              <w:jc w:val="center"/>
            </w:pPr>
            <w:r>
              <w:t>73303,3</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73303,3</w:t>
            </w:r>
          </w:p>
        </w:tc>
        <w:tc>
          <w:tcPr>
            <w:tcW w:w="1531" w:type="dxa"/>
          </w:tcPr>
          <w:p w:rsidR="00880C94" w:rsidRDefault="00880C94">
            <w:pPr>
              <w:pStyle w:val="ConsPlusNormal"/>
              <w:jc w:val="center"/>
            </w:pPr>
            <w:r>
              <w:t>21807,0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21807,0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топливно-энергетическому комплексу Ленинградской области</w:t>
            </w:r>
          </w:p>
        </w:tc>
      </w:tr>
      <w:tr w:rsidR="00880C94">
        <w:tc>
          <w:tcPr>
            <w:tcW w:w="2324" w:type="dxa"/>
            <w:vMerge/>
          </w:tcPr>
          <w:p w:rsidR="00880C94" w:rsidRDefault="00880C94"/>
        </w:tc>
        <w:tc>
          <w:tcPr>
            <w:tcW w:w="1474" w:type="dxa"/>
          </w:tcPr>
          <w:p w:rsidR="00880C94" w:rsidRDefault="00880C94">
            <w:pPr>
              <w:pStyle w:val="ConsPlusNormal"/>
              <w:jc w:val="center"/>
            </w:pPr>
            <w:r>
              <w:t>1605574,4</w:t>
            </w:r>
          </w:p>
        </w:tc>
        <w:tc>
          <w:tcPr>
            <w:tcW w:w="1304" w:type="dxa"/>
          </w:tcPr>
          <w:p w:rsidR="00880C94" w:rsidRDefault="00880C94">
            <w:pPr>
              <w:pStyle w:val="ConsPlusNormal"/>
              <w:jc w:val="center"/>
            </w:pPr>
            <w:r>
              <w:t>261073,9</w:t>
            </w:r>
          </w:p>
        </w:tc>
        <w:tc>
          <w:tcPr>
            <w:tcW w:w="1417" w:type="dxa"/>
          </w:tcPr>
          <w:p w:rsidR="00880C94" w:rsidRDefault="00880C94">
            <w:pPr>
              <w:pStyle w:val="ConsPlusNormal"/>
              <w:jc w:val="center"/>
            </w:pPr>
            <w:r>
              <w:t>1344500,5</w:t>
            </w:r>
          </w:p>
        </w:tc>
        <w:tc>
          <w:tcPr>
            <w:tcW w:w="1531" w:type="dxa"/>
          </w:tcPr>
          <w:p w:rsidR="00880C94" w:rsidRDefault="00880C94">
            <w:pPr>
              <w:pStyle w:val="ConsPlusNormal"/>
              <w:jc w:val="center"/>
            </w:pPr>
            <w:r>
              <w:t>366470,7</w:t>
            </w:r>
          </w:p>
        </w:tc>
        <w:tc>
          <w:tcPr>
            <w:tcW w:w="1304" w:type="dxa"/>
          </w:tcPr>
          <w:p w:rsidR="00880C94" w:rsidRDefault="00880C94">
            <w:pPr>
              <w:pStyle w:val="ConsPlusNormal"/>
              <w:jc w:val="center"/>
            </w:pPr>
            <w:r>
              <w:t>113085,0</w:t>
            </w:r>
          </w:p>
        </w:tc>
        <w:tc>
          <w:tcPr>
            <w:tcW w:w="1360" w:type="dxa"/>
          </w:tcPr>
          <w:p w:rsidR="00880C94" w:rsidRDefault="00880C94">
            <w:pPr>
              <w:pStyle w:val="ConsPlusNormal"/>
              <w:jc w:val="center"/>
            </w:pPr>
            <w:r>
              <w:t>253385,70</w:t>
            </w:r>
          </w:p>
        </w:tc>
        <w:tc>
          <w:tcPr>
            <w:tcW w:w="1417" w:type="dxa"/>
          </w:tcPr>
          <w:p w:rsidR="00880C94" w:rsidRDefault="00880C94">
            <w:pPr>
              <w:pStyle w:val="ConsPlusNormal"/>
              <w:jc w:val="center"/>
            </w:pPr>
            <w:r>
              <w:t>361020,0</w:t>
            </w:r>
          </w:p>
        </w:tc>
        <w:tc>
          <w:tcPr>
            <w:tcW w:w="1303" w:type="dxa"/>
          </w:tcPr>
          <w:p w:rsidR="00880C94" w:rsidRDefault="00880C94">
            <w:pPr>
              <w:pStyle w:val="ConsPlusNormal"/>
              <w:jc w:val="center"/>
            </w:pPr>
            <w:r>
              <w:t>361020,0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vMerge/>
          </w:tcPr>
          <w:p w:rsidR="00880C94" w:rsidRDefault="00880C94"/>
        </w:tc>
        <w:tc>
          <w:tcPr>
            <w:tcW w:w="1474" w:type="dxa"/>
          </w:tcPr>
          <w:p w:rsidR="00880C94" w:rsidRDefault="00880C94">
            <w:pPr>
              <w:pStyle w:val="ConsPlusNormal"/>
              <w:jc w:val="center"/>
            </w:pPr>
            <w:r>
              <w:t>18167,3</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18167,3</w:t>
            </w:r>
          </w:p>
        </w:tc>
        <w:tc>
          <w:tcPr>
            <w:tcW w:w="1531"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жилищно-коммунальному хозяйству Ленинградской области</w:t>
            </w:r>
          </w:p>
        </w:tc>
      </w:tr>
      <w:tr w:rsidR="00880C94">
        <w:tc>
          <w:tcPr>
            <w:tcW w:w="2324" w:type="dxa"/>
          </w:tcPr>
          <w:p w:rsidR="00880C94" w:rsidRDefault="00880C94">
            <w:pPr>
              <w:pStyle w:val="ConsPlusNormal"/>
            </w:pPr>
            <w:r>
              <w:t>Государственная программа Ленинградской области "Развитие здравоохранения в Ленинградской области"</w:t>
            </w:r>
          </w:p>
        </w:tc>
        <w:tc>
          <w:tcPr>
            <w:tcW w:w="1474" w:type="dxa"/>
          </w:tcPr>
          <w:p w:rsidR="00880C94" w:rsidRDefault="00880C94">
            <w:pPr>
              <w:pStyle w:val="ConsPlusNormal"/>
              <w:jc w:val="center"/>
            </w:pPr>
            <w:r>
              <w:t>2507606,4</w:t>
            </w:r>
          </w:p>
        </w:tc>
        <w:tc>
          <w:tcPr>
            <w:tcW w:w="1304" w:type="dxa"/>
          </w:tcPr>
          <w:p w:rsidR="00880C94" w:rsidRDefault="00880C94">
            <w:pPr>
              <w:pStyle w:val="ConsPlusNormal"/>
              <w:jc w:val="center"/>
            </w:pPr>
            <w:r>
              <w:t>2507606,4</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1572422,4</w:t>
            </w:r>
          </w:p>
        </w:tc>
        <w:tc>
          <w:tcPr>
            <w:tcW w:w="1304" w:type="dxa"/>
          </w:tcPr>
          <w:p w:rsidR="00880C94" w:rsidRDefault="00880C94">
            <w:pPr>
              <w:pStyle w:val="ConsPlusNormal"/>
              <w:jc w:val="center"/>
            </w:pPr>
            <w:r>
              <w:t>1572422,4</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1281311,1</w:t>
            </w:r>
          </w:p>
        </w:tc>
        <w:tc>
          <w:tcPr>
            <w:tcW w:w="1303" w:type="dxa"/>
          </w:tcPr>
          <w:p w:rsidR="00880C94" w:rsidRDefault="00880C94">
            <w:pPr>
              <w:pStyle w:val="ConsPlusNormal"/>
              <w:jc w:val="center"/>
            </w:pPr>
            <w:r>
              <w:t>1281311,1</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t xml:space="preserve">Подпрограмма "Управление и кадровое </w:t>
            </w:r>
            <w:r>
              <w:lastRenderedPageBreak/>
              <w:t>обеспечение"</w:t>
            </w:r>
          </w:p>
        </w:tc>
        <w:tc>
          <w:tcPr>
            <w:tcW w:w="1474" w:type="dxa"/>
          </w:tcPr>
          <w:p w:rsidR="00880C94" w:rsidRDefault="00880C94">
            <w:pPr>
              <w:pStyle w:val="ConsPlusNormal"/>
              <w:jc w:val="center"/>
            </w:pPr>
            <w:r>
              <w:lastRenderedPageBreak/>
              <w:t>78000,0</w:t>
            </w:r>
          </w:p>
        </w:tc>
        <w:tc>
          <w:tcPr>
            <w:tcW w:w="1304" w:type="dxa"/>
          </w:tcPr>
          <w:p w:rsidR="00880C94" w:rsidRDefault="00880C94">
            <w:pPr>
              <w:pStyle w:val="ConsPlusNormal"/>
              <w:jc w:val="center"/>
            </w:pPr>
            <w:r>
              <w:t>78000,0</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78000,0</w:t>
            </w:r>
          </w:p>
        </w:tc>
        <w:tc>
          <w:tcPr>
            <w:tcW w:w="1304" w:type="dxa"/>
          </w:tcPr>
          <w:p w:rsidR="00880C94" w:rsidRDefault="00880C94">
            <w:pPr>
              <w:pStyle w:val="ConsPlusNormal"/>
              <w:jc w:val="center"/>
            </w:pPr>
            <w:r>
              <w:t>78000,0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78000,0</w:t>
            </w:r>
          </w:p>
        </w:tc>
        <w:tc>
          <w:tcPr>
            <w:tcW w:w="1303" w:type="dxa"/>
          </w:tcPr>
          <w:p w:rsidR="00880C94" w:rsidRDefault="00880C94">
            <w:pPr>
              <w:pStyle w:val="ConsPlusNormal"/>
              <w:jc w:val="center"/>
            </w:pPr>
            <w:r>
              <w:t>78000,0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 xml:space="preserve">Комитет по здравоохранению Ленинградской </w:t>
            </w:r>
            <w:r>
              <w:lastRenderedPageBreak/>
              <w:t>области</w:t>
            </w:r>
          </w:p>
        </w:tc>
      </w:tr>
      <w:tr w:rsidR="00880C94">
        <w:tc>
          <w:tcPr>
            <w:tcW w:w="2324" w:type="dxa"/>
            <w:vMerge w:val="restart"/>
          </w:tcPr>
          <w:p w:rsidR="00880C94" w:rsidRDefault="00880C94">
            <w:pPr>
              <w:pStyle w:val="ConsPlusNormal"/>
            </w:pPr>
            <w:r>
              <w:lastRenderedPageBreak/>
              <w:t>Подпрограмма "Организация территориальной модели здравоохранения Ленинградской области"</w:t>
            </w:r>
          </w:p>
        </w:tc>
        <w:tc>
          <w:tcPr>
            <w:tcW w:w="1474" w:type="dxa"/>
          </w:tcPr>
          <w:p w:rsidR="00880C94" w:rsidRDefault="00880C94">
            <w:pPr>
              <w:pStyle w:val="ConsPlusNormal"/>
              <w:jc w:val="center"/>
            </w:pPr>
            <w:r>
              <w:t>1080800,2</w:t>
            </w:r>
          </w:p>
        </w:tc>
        <w:tc>
          <w:tcPr>
            <w:tcW w:w="1304" w:type="dxa"/>
          </w:tcPr>
          <w:p w:rsidR="00880C94" w:rsidRDefault="00880C94">
            <w:pPr>
              <w:pStyle w:val="ConsPlusNormal"/>
              <w:jc w:val="center"/>
            </w:pPr>
            <w:r>
              <w:t>1080800,2</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здравоохранению Ленинградской области</w:t>
            </w:r>
          </w:p>
        </w:tc>
      </w:tr>
      <w:tr w:rsidR="00880C94">
        <w:tc>
          <w:tcPr>
            <w:tcW w:w="2324" w:type="dxa"/>
            <w:vMerge/>
          </w:tcPr>
          <w:p w:rsidR="00880C94" w:rsidRDefault="00880C94"/>
        </w:tc>
        <w:tc>
          <w:tcPr>
            <w:tcW w:w="1474" w:type="dxa"/>
          </w:tcPr>
          <w:p w:rsidR="00880C94" w:rsidRDefault="00880C94">
            <w:pPr>
              <w:pStyle w:val="ConsPlusNormal"/>
              <w:jc w:val="center"/>
            </w:pPr>
            <w:r>
              <w:t>1348806,1</w:t>
            </w:r>
          </w:p>
        </w:tc>
        <w:tc>
          <w:tcPr>
            <w:tcW w:w="1304" w:type="dxa"/>
          </w:tcPr>
          <w:p w:rsidR="00880C94" w:rsidRDefault="00880C94">
            <w:pPr>
              <w:pStyle w:val="ConsPlusNormal"/>
              <w:jc w:val="center"/>
            </w:pPr>
            <w:r>
              <w:t>1348806,1</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1494422,4</w:t>
            </w:r>
          </w:p>
        </w:tc>
        <w:tc>
          <w:tcPr>
            <w:tcW w:w="1304" w:type="dxa"/>
          </w:tcPr>
          <w:p w:rsidR="00880C94" w:rsidRDefault="00880C94">
            <w:pPr>
              <w:pStyle w:val="ConsPlusNormal"/>
              <w:jc w:val="center"/>
            </w:pPr>
            <w:r>
              <w:t>1494422,4</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1203311,1</w:t>
            </w:r>
          </w:p>
        </w:tc>
        <w:tc>
          <w:tcPr>
            <w:tcW w:w="1303" w:type="dxa"/>
          </w:tcPr>
          <w:p w:rsidR="00880C94" w:rsidRDefault="00880C94">
            <w:pPr>
              <w:pStyle w:val="ConsPlusNormal"/>
              <w:jc w:val="center"/>
            </w:pPr>
            <w:r>
              <w:t>1203311,1</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c>
          <w:tcPr>
            <w:tcW w:w="1474" w:type="dxa"/>
          </w:tcPr>
          <w:p w:rsidR="00880C94" w:rsidRDefault="00880C94">
            <w:pPr>
              <w:pStyle w:val="ConsPlusNormal"/>
              <w:jc w:val="center"/>
            </w:pPr>
            <w:r>
              <w:t>3332316,9</w:t>
            </w:r>
          </w:p>
        </w:tc>
        <w:tc>
          <w:tcPr>
            <w:tcW w:w="1304" w:type="dxa"/>
          </w:tcPr>
          <w:p w:rsidR="00880C94" w:rsidRDefault="00880C94">
            <w:pPr>
              <w:pStyle w:val="ConsPlusNormal"/>
              <w:jc w:val="center"/>
            </w:pPr>
            <w:r>
              <w:t>244742,0</w:t>
            </w:r>
          </w:p>
        </w:tc>
        <w:tc>
          <w:tcPr>
            <w:tcW w:w="1417" w:type="dxa"/>
          </w:tcPr>
          <w:p w:rsidR="00880C94" w:rsidRDefault="00880C94">
            <w:pPr>
              <w:pStyle w:val="ConsPlusNormal"/>
              <w:jc w:val="center"/>
            </w:pPr>
            <w:r>
              <w:t>3087574,9</w:t>
            </w:r>
          </w:p>
        </w:tc>
        <w:tc>
          <w:tcPr>
            <w:tcW w:w="1531" w:type="dxa"/>
          </w:tcPr>
          <w:p w:rsidR="00880C94" w:rsidRDefault="00880C94">
            <w:pPr>
              <w:pStyle w:val="ConsPlusNormal"/>
              <w:jc w:val="center"/>
            </w:pPr>
            <w:r>
              <w:t>1116300,4</w:t>
            </w:r>
          </w:p>
        </w:tc>
        <w:tc>
          <w:tcPr>
            <w:tcW w:w="1304" w:type="dxa"/>
          </w:tcPr>
          <w:p w:rsidR="00880C94" w:rsidRDefault="00880C94">
            <w:pPr>
              <w:pStyle w:val="ConsPlusNormal"/>
              <w:jc w:val="center"/>
            </w:pPr>
            <w:r>
              <w:t>217917,0</w:t>
            </w:r>
          </w:p>
        </w:tc>
        <w:tc>
          <w:tcPr>
            <w:tcW w:w="1360" w:type="dxa"/>
          </w:tcPr>
          <w:p w:rsidR="00880C94" w:rsidRDefault="00880C94">
            <w:pPr>
              <w:pStyle w:val="ConsPlusNormal"/>
              <w:jc w:val="center"/>
            </w:pPr>
            <w:r>
              <w:t>898383,4</w:t>
            </w:r>
          </w:p>
        </w:tc>
        <w:tc>
          <w:tcPr>
            <w:tcW w:w="1417" w:type="dxa"/>
          </w:tcPr>
          <w:p w:rsidR="00880C94" w:rsidRDefault="00880C94">
            <w:pPr>
              <w:pStyle w:val="ConsPlusNormal"/>
              <w:jc w:val="center"/>
            </w:pPr>
            <w:r>
              <w:t>247602,4</w:t>
            </w:r>
          </w:p>
        </w:tc>
        <w:tc>
          <w:tcPr>
            <w:tcW w:w="1303" w:type="dxa"/>
          </w:tcPr>
          <w:p w:rsidR="00880C94" w:rsidRDefault="00880C94">
            <w:pPr>
              <w:pStyle w:val="ConsPlusNormal"/>
              <w:jc w:val="center"/>
            </w:pPr>
            <w:r>
              <w:t>35000,0</w:t>
            </w:r>
          </w:p>
        </w:tc>
        <w:tc>
          <w:tcPr>
            <w:tcW w:w="1303" w:type="dxa"/>
          </w:tcPr>
          <w:p w:rsidR="00880C94" w:rsidRDefault="00880C94">
            <w:pPr>
              <w:pStyle w:val="ConsPlusNormal"/>
              <w:jc w:val="center"/>
            </w:pPr>
            <w:r>
              <w:t>212602,4</w:t>
            </w:r>
          </w:p>
        </w:tc>
        <w:tc>
          <w:tcPr>
            <w:tcW w:w="1984" w:type="dxa"/>
          </w:tcPr>
          <w:p w:rsidR="00880C94" w:rsidRDefault="00880C94">
            <w:pPr>
              <w:pStyle w:val="ConsPlusNormal"/>
              <w:jc w:val="center"/>
            </w:pPr>
          </w:p>
        </w:tc>
      </w:tr>
      <w:tr w:rsidR="00880C94">
        <w:tc>
          <w:tcPr>
            <w:tcW w:w="2324" w:type="dxa"/>
            <w:vMerge w:val="restart"/>
          </w:tcPr>
          <w:p w:rsidR="00880C94" w:rsidRDefault="00880C94">
            <w:pPr>
              <w:pStyle w:val="ConsPlusNormal"/>
            </w:pPr>
            <w:r>
              <w:t>Подпрограмма "Развитие дошкольного образования детей Ленинградской области"</w:t>
            </w:r>
          </w:p>
        </w:tc>
        <w:tc>
          <w:tcPr>
            <w:tcW w:w="1474" w:type="dxa"/>
          </w:tcPr>
          <w:p w:rsidR="00880C94" w:rsidRDefault="00880C94">
            <w:pPr>
              <w:pStyle w:val="ConsPlusNormal"/>
              <w:jc w:val="center"/>
            </w:pPr>
            <w:r>
              <w:t>1523534,4</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1523534,4</w:t>
            </w:r>
          </w:p>
        </w:tc>
        <w:tc>
          <w:tcPr>
            <w:tcW w:w="1531" w:type="dxa"/>
          </w:tcPr>
          <w:p w:rsidR="00880C94" w:rsidRDefault="00880C94">
            <w:pPr>
              <w:pStyle w:val="ConsPlusNormal"/>
              <w:jc w:val="center"/>
            </w:pPr>
            <w:r>
              <w:t>415965,0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415965,0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vMerge/>
          </w:tcPr>
          <w:p w:rsidR="00880C94" w:rsidRDefault="00880C94"/>
        </w:tc>
        <w:tc>
          <w:tcPr>
            <w:tcW w:w="1474" w:type="dxa"/>
          </w:tcPr>
          <w:p w:rsidR="00880C94" w:rsidRDefault="00880C94">
            <w:pPr>
              <w:pStyle w:val="ConsPlusNormal"/>
              <w:jc w:val="center"/>
            </w:pPr>
            <w:r>
              <w:t>19022,4</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19022,4</w:t>
            </w:r>
          </w:p>
        </w:tc>
        <w:tc>
          <w:tcPr>
            <w:tcW w:w="1531" w:type="dxa"/>
          </w:tcPr>
          <w:p w:rsidR="00880C94" w:rsidRDefault="00880C94">
            <w:pPr>
              <w:pStyle w:val="ConsPlusNormal"/>
              <w:jc w:val="center"/>
            </w:pPr>
            <w:r>
              <w:t>19022,4</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19022,4</w:t>
            </w:r>
          </w:p>
        </w:tc>
        <w:tc>
          <w:tcPr>
            <w:tcW w:w="1417" w:type="dxa"/>
          </w:tcPr>
          <w:p w:rsidR="00880C94" w:rsidRDefault="00880C94">
            <w:pPr>
              <w:pStyle w:val="ConsPlusNormal"/>
              <w:jc w:val="center"/>
            </w:pPr>
            <w:r>
              <w:t>19022,4</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19022,4</w:t>
            </w:r>
          </w:p>
        </w:tc>
        <w:tc>
          <w:tcPr>
            <w:tcW w:w="1984" w:type="dxa"/>
          </w:tcPr>
          <w:p w:rsidR="00880C94" w:rsidRDefault="00880C94">
            <w:pPr>
              <w:pStyle w:val="ConsPlusNormal"/>
              <w:jc w:val="center"/>
            </w:pPr>
            <w:r>
              <w:t>Комитет общего и профессионального образования Ленинградской области</w:t>
            </w:r>
          </w:p>
        </w:tc>
      </w:tr>
      <w:tr w:rsidR="00880C94">
        <w:tc>
          <w:tcPr>
            <w:tcW w:w="2324" w:type="dxa"/>
            <w:vMerge w:val="restart"/>
          </w:tcPr>
          <w:p w:rsidR="00880C94" w:rsidRDefault="00880C94">
            <w:pPr>
              <w:pStyle w:val="ConsPlusNormal"/>
            </w:pPr>
            <w:r>
              <w:t xml:space="preserve">Подпрограмма "Развитие начального общего, основного общего и среднего </w:t>
            </w:r>
            <w:r>
              <w:lastRenderedPageBreak/>
              <w:t>образования детей Ленинградской области"</w:t>
            </w:r>
          </w:p>
        </w:tc>
        <w:tc>
          <w:tcPr>
            <w:tcW w:w="1474" w:type="dxa"/>
          </w:tcPr>
          <w:p w:rsidR="00880C94" w:rsidRDefault="00880C94">
            <w:pPr>
              <w:pStyle w:val="ConsPlusNormal"/>
              <w:jc w:val="center"/>
            </w:pPr>
            <w:r>
              <w:lastRenderedPageBreak/>
              <w:t>1537623,1</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1537623,1</w:t>
            </w:r>
          </w:p>
        </w:tc>
        <w:tc>
          <w:tcPr>
            <w:tcW w:w="1531" w:type="dxa"/>
          </w:tcPr>
          <w:p w:rsidR="00880C94" w:rsidRDefault="00880C94">
            <w:pPr>
              <w:pStyle w:val="ConsPlusNormal"/>
              <w:jc w:val="center"/>
            </w:pPr>
            <w:r>
              <w:t>456001,0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456001,0</w:t>
            </w:r>
          </w:p>
        </w:tc>
        <w:tc>
          <w:tcPr>
            <w:tcW w:w="1417" w:type="dxa"/>
          </w:tcPr>
          <w:p w:rsidR="00880C94" w:rsidRDefault="00880C94">
            <w:pPr>
              <w:pStyle w:val="ConsPlusNormal"/>
              <w:jc w:val="center"/>
            </w:pPr>
            <w:r>
              <w:t>186185,0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186185,0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vMerge/>
          </w:tcPr>
          <w:p w:rsidR="00880C94" w:rsidRDefault="00880C94"/>
        </w:tc>
        <w:tc>
          <w:tcPr>
            <w:tcW w:w="1474" w:type="dxa"/>
          </w:tcPr>
          <w:p w:rsidR="00880C94" w:rsidRDefault="00880C94">
            <w:pPr>
              <w:pStyle w:val="ConsPlusNormal"/>
              <w:jc w:val="center"/>
            </w:pPr>
            <w:r>
              <w:t>7395,0</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7395,0</w:t>
            </w:r>
          </w:p>
        </w:tc>
        <w:tc>
          <w:tcPr>
            <w:tcW w:w="1531" w:type="dxa"/>
          </w:tcPr>
          <w:p w:rsidR="00880C94" w:rsidRDefault="00880C94">
            <w:pPr>
              <w:pStyle w:val="ConsPlusNormal"/>
              <w:jc w:val="center"/>
            </w:pPr>
            <w:r>
              <w:t>7395,0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7395,0</w:t>
            </w:r>
          </w:p>
        </w:tc>
        <w:tc>
          <w:tcPr>
            <w:tcW w:w="1417" w:type="dxa"/>
          </w:tcPr>
          <w:p w:rsidR="00880C94" w:rsidRDefault="00880C94">
            <w:pPr>
              <w:pStyle w:val="ConsPlusNormal"/>
              <w:jc w:val="center"/>
            </w:pPr>
            <w:r>
              <w:t>7395,0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7395,0</w:t>
            </w:r>
          </w:p>
        </w:tc>
        <w:tc>
          <w:tcPr>
            <w:tcW w:w="1984" w:type="dxa"/>
          </w:tcPr>
          <w:p w:rsidR="00880C94" w:rsidRDefault="00880C94">
            <w:pPr>
              <w:pStyle w:val="ConsPlusNormal"/>
              <w:jc w:val="center"/>
            </w:pPr>
            <w:r>
              <w:t>Комитет общего и профессионального образования Ленинградской области</w:t>
            </w:r>
          </w:p>
        </w:tc>
      </w:tr>
      <w:tr w:rsidR="00880C94">
        <w:tc>
          <w:tcPr>
            <w:tcW w:w="2324" w:type="dxa"/>
          </w:tcPr>
          <w:p w:rsidR="00880C94" w:rsidRDefault="00880C94">
            <w:pPr>
              <w:pStyle w:val="ConsPlusNormal"/>
            </w:pPr>
            <w:r>
              <w:lastRenderedPageBreak/>
              <w:t>Подпрограмма "Развитие профессионального образования"</w:t>
            </w:r>
          </w:p>
        </w:tc>
        <w:tc>
          <w:tcPr>
            <w:tcW w:w="1474" w:type="dxa"/>
          </w:tcPr>
          <w:p w:rsidR="00880C94" w:rsidRDefault="00880C94">
            <w:pPr>
              <w:pStyle w:val="ConsPlusNormal"/>
              <w:jc w:val="center"/>
            </w:pPr>
            <w:r>
              <w:t>244742,0</w:t>
            </w:r>
          </w:p>
        </w:tc>
        <w:tc>
          <w:tcPr>
            <w:tcW w:w="1304" w:type="dxa"/>
          </w:tcPr>
          <w:p w:rsidR="00880C94" w:rsidRDefault="00880C94">
            <w:pPr>
              <w:pStyle w:val="ConsPlusNormal"/>
              <w:jc w:val="center"/>
            </w:pPr>
            <w:r>
              <w:t>244742,0</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217917,0</w:t>
            </w:r>
          </w:p>
        </w:tc>
        <w:tc>
          <w:tcPr>
            <w:tcW w:w="1304" w:type="dxa"/>
          </w:tcPr>
          <w:p w:rsidR="00880C94" w:rsidRDefault="00880C94">
            <w:pPr>
              <w:pStyle w:val="ConsPlusNormal"/>
              <w:jc w:val="center"/>
            </w:pPr>
            <w:r>
              <w:t>217917,0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35000,0</w:t>
            </w:r>
          </w:p>
        </w:tc>
        <w:tc>
          <w:tcPr>
            <w:tcW w:w="1303" w:type="dxa"/>
          </w:tcPr>
          <w:p w:rsidR="00880C94" w:rsidRDefault="00880C94">
            <w:pPr>
              <w:pStyle w:val="ConsPlusNormal"/>
              <w:jc w:val="center"/>
            </w:pPr>
            <w:r>
              <w:t>35000,0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1474" w:type="dxa"/>
          </w:tcPr>
          <w:p w:rsidR="00880C94" w:rsidRDefault="00880C94">
            <w:pPr>
              <w:pStyle w:val="ConsPlusNormal"/>
              <w:jc w:val="center"/>
            </w:pPr>
            <w:r>
              <w:t>106338,8</w:t>
            </w:r>
          </w:p>
        </w:tc>
        <w:tc>
          <w:tcPr>
            <w:tcW w:w="1304" w:type="dxa"/>
          </w:tcPr>
          <w:p w:rsidR="00880C94" w:rsidRDefault="00880C94">
            <w:pPr>
              <w:pStyle w:val="ConsPlusNormal"/>
              <w:jc w:val="center"/>
            </w:pPr>
            <w:r>
              <w:t>106338,8</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119538,0</w:t>
            </w:r>
          </w:p>
        </w:tc>
        <w:tc>
          <w:tcPr>
            <w:tcW w:w="1304" w:type="dxa"/>
          </w:tcPr>
          <w:p w:rsidR="00880C94" w:rsidRDefault="00880C94">
            <w:pPr>
              <w:pStyle w:val="ConsPlusNormal"/>
              <w:jc w:val="center"/>
            </w:pPr>
            <w:r>
              <w:t>119538,0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t>Подпрограмма "Развитие системы социального обслуживания"</w:t>
            </w:r>
          </w:p>
        </w:tc>
        <w:tc>
          <w:tcPr>
            <w:tcW w:w="1474" w:type="dxa"/>
          </w:tcPr>
          <w:p w:rsidR="00880C94" w:rsidRDefault="00880C94">
            <w:pPr>
              <w:pStyle w:val="ConsPlusNormal"/>
              <w:jc w:val="center"/>
            </w:pPr>
            <w:r>
              <w:t>106338,8</w:t>
            </w:r>
          </w:p>
        </w:tc>
        <w:tc>
          <w:tcPr>
            <w:tcW w:w="1304" w:type="dxa"/>
          </w:tcPr>
          <w:p w:rsidR="00880C94" w:rsidRDefault="00880C94">
            <w:pPr>
              <w:pStyle w:val="ConsPlusNormal"/>
              <w:jc w:val="center"/>
            </w:pPr>
            <w:r>
              <w:t>106338,8</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119538,0</w:t>
            </w:r>
          </w:p>
        </w:tc>
        <w:tc>
          <w:tcPr>
            <w:tcW w:w="1304" w:type="dxa"/>
          </w:tcPr>
          <w:p w:rsidR="00880C94" w:rsidRDefault="00880C94">
            <w:pPr>
              <w:pStyle w:val="ConsPlusNormal"/>
              <w:jc w:val="center"/>
            </w:pPr>
            <w:r>
              <w:t>119538,0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социальной защите населения Ленинградской области</w:t>
            </w:r>
          </w:p>
        </w:tc>
      </w:tr>
      <w:tr w:rsidR="00880C94">
        <w:tc>
          <w:tcPr>
            <w:tcW w:w="2324" w:type="dxa"/>
          </w:tcPr>
          <w:p w:rsidR="00880C94" w:rsidRDefault="00880C94">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1474" w:type="dxa"/>
          </w:tcPr>
          <w:p w:rsidR="00880C94" w:rsidRDefault="00880C94">
            <w:pPr>
              <w:pStyle w:val="ConsPlusNormal"/>
              <w:jc w:val="center"/>
            </w:pPr>
            <w:r>
              <w:t>1704453,2</w:t>
            </w:r>
          </w:p>
        </w:tc>
        <w:tc>
          <w:tcPr>
            <w:tcW w:w="1304" w:type="dxa"/>
          </w:tcPr>
          <w:p w:rsidR="00880C94" w:rsidRDefault="00880C94">
            <w:pPr>
              <w:pStyle w:val="ConsPlusNormal"/>
              <w:jc w:val="center"/>
            </w:pPr>
            <w:r>
              <w:t>496115,1</w:t>
            </w:r>
          </w:p>
        </w:tc>
        <w:tc>
          <w:tcPr>
            <w:tcW w:w="1417" w:type="dxa"/>
          </w:tcPr>
          <w:p w:rsidR="00880C94" w:rsidRDefault="00880C94">
            <w:pPr>
              <w:pStyle w:val="ConsPlusNormal"/>
              <w:jc w:val="center"/>
            </w:pPr>
            <w:r>
              <w:t>1208338,1</w:t>
            </w:r>
          </w:p>
        </w:tc>
        <w:tc>
          <w:tcPr>
            <w:tcW w:w="1531" w:type="dxa"/>
          </w:tcPr>
          <w:p w:rsidR="00880C94" w:rsidRDefault="00880C94">
            <w:pPr>
              <w:pStyle w:val="ConsPlusNormal"/>
              <w:jc w:val="center"/>
            </w:pPr>
            <w:r>
              <w:t>2004478,7</w:t>
            </w:r>
          </w:p>
        </w:tc>
        <w:tc>
          <w:tcPr>
            <w:tcW w:w="1304" w:type="dxa"/>
          </w:tcPr>
          <w:p w:rsidR="00880C94" w:rsidRDefault="00880C94">
            <w:pPr>
              <w:pStyle w:val="ConsPlusNormal"/>
              <w:jc w:val="center"/>
            </w:pPr>
            <w:r>
              <w:t>1251896,4</w:t>
            </w:r>
          </w:p>
        </w:tc>
        <w:tc>
          <w:tcPr>
            <w:tcW w:w="1360" w:type="dxa"/>
          </w:tcPr>
          <w:p w:rsidR="00880C94" w:rsidRDefault="00880C94">
            <w:pPr>
              <w:pStyle w:val="ConsPlusNormal"/>
              <w:jc w:val="center"/>
            </w:pPr>
            <w:r>
              <w:t>752582,3</w:t>
            </w:r>
          </w:p>
        </w:tc>
        <w:tc>
          <w:tcPr>
            <w:tcW w:w="1417" w:type="dxa"/>
          </w:tcPr>
          <w:p w:rsidR="00880C94" w:rsidRDefault="00880C94">
            <w:pPr>
              <w:pStyle w:val="ConsPlusNormal"/>
              <w:jc w:val="center"/>
            </w:pPr>
            <w:r>
              <w:t>663729,7</w:t>
            </w:r>
          </w:p>
        </w:tc>
        <w:tc>
          <w:tcPr>
            <w:tcW w:w="1303" w:type="dxa"/>
          </w:tcPr>
          <w:p w:rsidR="00880C94" w:rsidRDefault="00880C94">
            <w:pPr>
              <w:pStyle w:val="ConsPlusNormal"/>
              <w:jc w:val="center"/>
            </w:pPr>
            <w:r>
              <w:t>663729,7</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p>
        </w:tc>
      </w:tr>
      <w:tr w:rsidR="00880C94">
        <w:tc>
          <w:tcPr>
            <w:tcW w:w="2324" w:type="dxa"/>
            <w:vMerge w:val="restart"/>
          </w:tcPr>
          <w:p w:rsidR="00880C94" w:rsidRDefault="00880C94">
            <w:pPr>
              <w:pStyle w:val="ConsPlusNormal"/>
            </w:pPr>
            <w:r>
              <w:lastRenderedPageBreak/>
              <w:t>Подпрограмма "Развитие спортивной инфраструктуры Ленинградской области"</w:t>
            </w:r>
          </w:p>
        </w:tc>
        <w:tc>
          <w:tcPr>
            <w:tcW w:w="1474" w:type="dxa"/>
          </w:tcPr>
          <w:p w:rsidR="00880C94" w:rsidRDefault="00880C94">
            <w:pPr>
              <w:pStyle w:val="ConsPlusNormal"/>
              <w:jc w:val="center"/>
            </w:pPr>
            <w:r>
              <w:t>1342953,2</w:t>
            </w:r>
          </w:p>
        </w:tc>
        <w:tc>
          <w:tcPr>
            <w:tcW w:w="1304" w:type="dxa"/>
          </w:tcPr>
          <w:p w:rsidR="00880C94" w:rsidRDefault="00880C94">
            <w:pPr>
              <w:pStyle w:val="ConsPlusNormal"/>
              <w:jc w:val="center"/>
            </w:pPr>
            <w:r>
              <w:t>134615,1</w:t>
            </w:r>
          </w:p>
        </w:tc>
        <w:tc>
          <w:tcPr>
            <w:tcW w:w="1417" w:type="dxa"/>
          </w:tcPr>
          <w:p w:rsidR="00880C94" w:rsidRDefault="00880C94">
            <w:pPr>
              <w:pStyle w:val="ConsPlusNormal"/>
              <w:jc w:val="center"/>
            </w:pPr>
            <w:r>
              <w:t>1208338,1</w:t>
            </w:r>
          </w:p>
        </w:tc>
        <w:tc>
          <w:tcPr>
            <w:tcW w:w="1531" w:type="dxa"/>
          </w:tcPr>
          <w:p w:rsidR="00880C94" w:rsidRDefault="00880C94">
            <w:pPr>
              <w:pStyle w:val="ConsPlusNormal"/>
              <w:jc w:val="center"/>
            </w:pPr>
            <w:r>
              <w:t>1061819,0</w:t>
            </w:r>
          </w:p>
        </w:tc>
        <w:tc>
          <w:tcPr>
            <w:tcW w:w="1304" w:type="dxa"/>
          </w:tcPr>
          <w:p w:rsidR="00880C94" w:rsidRDefault="00880C94">
            <w:pPr>
              <w:pStyle w:val="ConsPlusNormal"/>
              <w:jc w:val="center"/>
            </w:pPr>
            <w:r>
              <w:t>309236,7</w:t>
            </w:r>
          </w:p>
        </w:tc>
        <w:tc>
          <w:tcPr>
            <w:tcW w:w="1360" w:type="dxa"/>
          </w:tcPr>
          <w:p w:rsidR="00880C94" w:rsidRDefault="00880C94">
            <w:pPr>
              <w:pStyle w:val="ConsPlusNormal"/>
              <w:jc w:val="center"/>
            </w:pPr>
            <w:r>
              <w:t>752582,3</w:t>
            </w:r>
          </w:p>
        </w:tc>
        <w:tc>
          <w:tcPr>
            <w:tcW w:w="1417" w:type="dxa"/>
          </w:tcPr>
          <w:p w:rsidR="00880C94" w:rsidRDefault="00880C94">
            <w:pPr>
              <w:pStyle w:val="ConsPlusNormal"/>
              <w:jc w:val="center"/>
            </w:pPr>
            <w:r>
              <w:t>263729,7</w:t>
            </w:r>
          </w:p>
        </w:tc>
        <w:tc>
          <w:tcPr>
            <w:tcW w:w="1303" w:type="dxa"/>
          </w:tcPr>
          <w:p w:rsidR="00880C94" w:rsidRDefault="00880C94">
            <w:pPr>
              <w:pStyle w:val="ConsPlusNormal"/>
              <w:jc w:val="center"/>
            </w:pPr>
            <w:r>
              <w:t>263729,7</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vMerge/>
          </w:tcPr>
          <w:p w:rsidR="00880C94" w:rsidRDefault="00880C94"/>
        </w:tc>
        <w:tc>
          <w:tcPr>
            <w:tcW w:w="1474" w:type="dxa"/>
          </w:tcPr>
          <w:p w:rsidR="00880C94" w:rsidRDefault="00880C94">
            <w:pPr>
              <w:pStyle w:val="ConsPlusNormal"/>
              <w:jc w:val="center"/>
            </w:pPr>
            <w:r>
              <w:t>361500,0</w:t>
            </w:r>
          </w:p>
        </w:tc>
        <w:tc>
          <w:tcPr>
            <w:tcW w:w="1304" w:type="dxa"/>
          </w:tcPr>
          <w:p w:rsidR="00880C94" w:rsidRDefault="00880C94">
            <w:pPr>
              <w:pStyle w:val="ConsPlusNormal"/>
              <w:jc w:val="center"/>
            </w:pPr>
            <w:r>
              <w:t>361500,0</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942659,7</w:t>
            </w:r>
          </w:p>
        </w:tc>
        <w:tc>
          <w:tcPr>
            <w:tcW w:w="1304" w:type="dxa"/>
          </w:tcPr>
          <w:p w:rsidR="00880C94" w:rsidRDefault="00880C94">
            <w:pPr>
              <w:pStyle w:val="ConsPlusNormal"/>
              <w:jc w:val="center"/>
            </w:pPr>
            <w:r>
              <w:t>942659,7</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400000,0</w:t>
            </w:r>
          </w:p>
        </w:tc>
        <w:tc>
          <w:tcPr>
            <w:tcW w:w="1303" w:type="dxa"/>
          </w:tcPr>
          <w:p w:rsidR="00880C94" w:rsidRDefault="00880C94">
            <w:pPr>
              <w:pStyle w:val="ConsPlusNormal"/>
              <w:jc w:val="center"/>
            </w:pPr>
            <w:r>
              <w:t>400000,0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физической культуре и спорту Ленинградской области</w:t>
            </w:r>
          </w:p>
        </w:tc>
      </w:tr>
      <w:tr w:rsidR="00880C94">
        <w:tc>
          <w:tcPr>
            <w:tcW w:w="2324" w:type="dxa"/>
          </w:tcPr>
          <w:p w:rsidR="00880C94" w:rsidRDefault="00880C94">
            <w:pPr>
              <w:pStyle w:val="ConsPlusNormal"/>
            </w:pPr>
            <w:r>
              <w:t>Государственная программа Ленинградской области "Развитие культуры в Ленинградской области"</w:t>
            </w:r>
          </w:p>
        </w:tc>
        <w:tc>
          <w:tcPr>
            <w:tcW w:w="1474" w:type="dxa"/>
          </w:tcPr>
          <w:p w:rsidR="00880C94" w:rsidRDefault="00880C94">
            <w:pPr>
              <w:pStyle w:val="ConsPlusNormal"/>
              <w:jc w:val="center"/>
            </w:pPr>
            <w:r>
              <w:t>1291405,4</w:t>
            </w:r>
          </w:p>
        </w:tc>
        <w:tc>
          <w:tcPr>
            <w:tcW w:w="1304" w:type="dxa"/>
          </w:tcPr>
          <w:p w:rsidR="00880C94" w:rsidRDefault="00880C94">
            <w:pPr>
              <w:pStyle w:val="ConsPlusNormal"/>
              <w:jc w:val="center"/>
            </w:pPr>
            <w:r>
              <w:t>250000,0</w:t>
            </w:r>
          </w:p>
        </w:tc>
        <w:tc>
          <w:tcPr>
            <w:tcW w:w="1417" w:type="dxa"/>
          </w:tcPr>
          <w:p w:rsidR="00880C94" w:rsidRDefault="00880C94">
            <w:pPr>
              <w:pStyle w:val="ConsPlusNormal"/>
              <w:jc w:val="center"/>
            </w:pPr>
            <w:r>
              <w:t>1041405,4</w:t>
            </w:r>
          </w:p>
        </w:tc>
        <w:tc>
          <w:tcPr>
            <w:tcW w:w="1531" w:type="dxa"/>
          </w:tcPr>
          <w:p w:rsidR="00880C94" w:rsidRDefault="00880C94">
            <w:pPr>
              <w:pStyle w:val="ConsPlusNormal"/>
              <w:jc w:val="center"/>
            </w:pPr>
            <w:r>
              <w:t>519825,0</w:t>
            </w:r>
          </w:p>
        </w:tc>
        <w:tc>
          <w:tcPr>
            <w:tcW w:w="1304" w:type="dxa"/>
          </w:tcPr>
          <w:p w:rsidR="00880C94" w:rsidRDefault="00880C94">
            <w:pPr>
              <w:pStyle w:val="ConsPlusNormal"/>
              <w:jc w:val="center"/>
            </w:pPr>
            <w:r>
              <w:t>200000,0</w:t>
            </w:r>
          </w:p>
        </w:tc>
        <w:tc>
          <w:tcPr>
            <w:tcW w:w="1360" w:type="dxa"/>
          </w:tcPr>
          <w:p w:rsidR="00880C94" w:rsidRDefault="00880C94">
            <w:pPr>
              <w:pStyle w:val="ConsPlusNormal"/>
              <w:jc w:val="center"/>
            </w:pPr>
            <w:r>
              <w:t>319825,0</w:t>
            </w:r>
          </w:p>
        </w:tc>
        <w:tc>
          <w:tcPr>
            <w:tcW w:w="1417" w:type="dxa"/>
          </w:tcPr>
          <w:p w:rsidR="00880C94" w:rsidRDefault="00880C94">
            <w:pPr>
              <w:pStyle w:val="ConsPlusNormal"/>
              <w:jc w:val="center"/>
            </w:pPr>
            <w:r>
              <w:t>404272,5</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404272,5</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t>Подпрограмма "Обеспечение условий реализации государственной программы"</w:t>
            </w:r>
          </w:p>
        </w:tc>
        <w:tc>
          <w:tcPr>
            <w:tcW w:w="1474" w:type="dxa"/>
          </w:tcPr>
          <w:p w:rsidR="00880C94" w:rsidRDefault="00880C94">
            <w:pPr>
              <w:pStyle w:val="ConsPlusNormal"/>
              <w:jc w:val="center"/>
            </w:pPr>
            <w:r>
              <w:t>204499,5</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204499,5</w:t>
            </w:r>
          </w:p>
        </w:tc>
        <w:tc>
          <w:tcPr>
            <w:tcW w:w="1531" w:type="dxa"/>
          </w:tcPr>
          <w:p w:rsidR="00880C94" w:rsidRDefault="00880C94">
            <w:pPr>
              <w:pStyle w:val="ConsPlusNormal"/>
              <w:jc w:val="center"/>
            </w:pPr>
            <w:r>
              <w:t>208000,0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208000,0</w:t>
            </w:r>
          </w:p>
        </w:tc>
        <w:tc>
          <w:tcPr>
            <w:tcW w:w="1417" w:type="dxa"/>
          </w:tcPr>
          <w:p w:rsidR="00880C94" w:rsidRDefault="00880C94">
            <w:pPr>
              <w:pStyle w:val="ConsPlusNormal"/>
              <w:jc w:val="center"/>
            </w:pPr>
            <w:r>
              <w:t>326630,5</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326630,5</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vMerge w:val="restart"/>
          </w:tcPr>
          <w:p w:rsidR="00880C94" w:rsidRDefault="00880C94">
            <w:pPr>
              <w:pStyle w:val="ConsPlusNormal"/>
            </w:pPr>
            <w:r>
              <w:t>Подпрограмма "Профессиональное искусство, народное творчество и культурно-досуговая деятельность"</w:t>
            </w:r>
          </w:p>
        </w:tc>
        <w:tc>
          <w:tcPr>
            <w:tcW w:w="1474" w:type="dxa"/>
          </w:tcPr>
          <w:p w:rsidR="00880C94" w:rsidRDefault="00880C94">
            <w:pPr>
              <w:pStyle w:val="ConsPlusNormal"/>
              <w:jc w:val="center"/>
            </w:pPr>
            <w:r>
              <w:t>836905,9</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836905,9</w:t>
            </w:r>
          </w:p>
        </w:tc>
        <w:tc>
          <w:tcPr>
            <w:tcW w:w="1531" w:type="dxa"/>
          </w:tcPr>
          <w:p w:rsidR="00880C94" w:rsidRDefault="00880C94">
            <w:pPr>
              <w:pStyle w:val="ConsPlusNormal"/>
              <w:jc w:val="center"/>
            </w:pPr>
            <w:r>
              <w:t>111825,0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111825,0</w:t>
            </w:r>
          </w:p>
        </w:tc>
        <w:tc>
          <w:tcPr>
            <w:tcW w:w="1417" w:type="dxa"/>
          </w:tcPr>
          <w:p w:rsidR="00880C94" w:rsidRDefault="00880C94">
            <w:pPr>
              <w:pStyle w:val="ConsPlusNormal"/>
              <w:jc w:val="center"/>
            </w:pPr>
            <w:r>
              <w:t>77642,0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77642,0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vMerge/>
          </w:tcPr>
          <w:p w:rsidR="00880C94" w:rsidRDefault="00880C94"/>
        </w:tc>
        <w:tc>
          <w:tcPr>
            <w:tcW w:w="1474" w:type="dxa"/>
          </w:tcPr>
          <w:p w:rsidR="00880C94" w:rsidRDefault="00880C94">
            <w:pPr>
              <w:pStyle w:val="ConsPlusNormal"/>
              <w:jc w:val="center"/>
            </w:pPr>
            <w:r>
              <w:t>250000,0</w:t>
            </w:r>
          </w:p>
        </w:tc>
        <w:tc>
          <w:tcPr>
            <w:tcW w:w="1304" w:type="dxa"/>
          </w:tcPr>
          <w:p w:rsidR="00880C94" w:rsidRDefault="00880C94">
            <w:pPr>
              <w:pStyle w:val="ConsPlusNormal"/>
              <w:jc w:val="center"/>
            </w:pPr>
            <w:r>
              <w:t>250000,0</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200000,0</w:t>
            </w:r>
          </w:p>
        </w:tc>
        <w:tc>
          <w:tcPr>
            <w:tcW w:w="1304" w:type="dxa"/>
          </w:tcPr>
          <w:p w:rsidR="00880C94" w:rsidRDefault="00880C94">
            <w:pPr>
              <w:pStyle w:val="ConsPlusNormal"/>
              <w:jc w:val="center"/>
            </w:pPr>
            <w:r>
              <w:t>200000,0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культуре и туризму Ленинградской области</w:t>
            </w:r>
          </w:p>
        </w:tc>
      </w:tr>
      <w:tr w:rsidR="00880C94">
        <w:tc>
          <w:tcPr>
            <w:tcW w:w="2324" w:type="dxa"/>
          </w:tcPr>
          <w:p w:rsidR="00880C94" w:rsidRDefault="00880C94">
            <w:pPr>
              <w:pStyle w:val="ConsPlusNormal"/>
            </w:pPr>
            <w:r>
              <w:lastRenderedPageBreak/>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474" w:type="dxa"/>
          </w:tcPr>
          <w:p w:rsidR="00880C94" w:rsidRDefault="00880C94">
            <w:pPr>
              <w:pStyle w:val="ConsPlusNormal"/>
              <w:jc w:val="center"/>
            </w:pPr>
            <w:r>
              <w:t>5309399,3</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5309399,3</w:t>
            </w:r>
          </w:p>
        </w:tc>
        <w:tc>
          <w:tcPr>
            <w:tcW w:w="1531" w:type="dxa"/>
          </w:tcPr>
          <w:p w:rsidR="00880C94" w:rsidRDefault="00880C94">
            <w:pPr>
              <w:pStyle w:val="ConsPlusNormal"/>
              <w:jc w:val="center"/>
            </w:pPr>
            <w:r>
              <w:t>4156605,1</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4156605,1</w:t>
            </w:r>
          </w:p>
        </w:tc>
        <w:tc>
          <w:tcPr>
            <w:tcW w:w="1417" w:type="dxa"/>
          </w:tcPr>
          <w:p w:rsidR="00880C94" w:rsidRDefault="00880C94">
            <w:pPr>
              <w:pStyle w:val="ConsPlusNormal"/>
              <w:jc w:val="center"/>
            </w:pPr>
            <w:r>
              <w:t>4197892,4</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4197892,4</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t>Подпрограмма "Содействие в обеспечении жильем граждан Ленинградской области"</w:t>
            </w:r>
          </w:p>
        </w:tc>
        <w:tc>
          <w:tcPr>
            <w:tcW w:w="1474" w:type="dxa"/>
          </w:tcPr>
          <w:p w:rsidR="00880C94" w:rsidRDefault="00880C94">
            <w:pPr>
              <w:pStyle w:val="ConsPlusNormal"/>
              <w:jc w:val="center"/>
            </w:pPr>
            <w:r>
              <w:t>2945083,1</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2945083,1</w:t>
            </w:r>
          </w:p>
        </w:tc>
        <w:tc>
          <w:tcPr>
            <w:tcW w:w="1531" w:type="dxa"/>
          </w:tcPr>
          <w:p w:rsidR="00880C94" w:rsidRDefault="00880C94">
            <w:pPr>
              <w:pStyle w:val="ConsPlusNormal"/>
              <w:jc w:val="center"/>
            </w:pPr>
            <w:r>
              <w:t>3015996,0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3015996,0</w:t>
            </w:r>
          </w:p>
        </w:tc>
        <w:tc>
          <w:tcPr>
            <w:tcW w:w="1417" w:type="dxa"/>
          </w:tcPr>
          <w:p w:rsidR="00880C94" w:rsidRDefault="00880C94">
            <w:pPr>
              <w:pStyle w:val="ConsPlusNormal"/>
              <w:jc w:val="center"/>
            </w:pPr>
            <w:r>
              <w:t>3972892,4</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3972892,4</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tcPr>
          <w:p w:rsidR="00880C94" w:rsidRDefault="00880C94">
            <w:pPr>
              <w:pStyle w:val="ConsPlusNormal"/>
            </w:pPr>
            <w:r>
              <w:t>Подпрограмма "Развитие инженерной, транспортной и социальной инфраструктуры в районах массовой жилой застройки"</w:t>
            </w:r>
          </w:p>
        </w:tc>
        <w:tc>
          <w:tcPr>
            <w:tcW w:w="1474" w:type="dxa"/>
          </w:tcPr>
          <w:p w:rsidR="00880C94" w:rsidRDefault="00880C94">
            <w:pPr>
              <w:pStyle w:val="ConsPlusNormal"/>
              <w:jc w:val="center"/>
            </w:pPr>
            <w:r>
              <w:t>2364316,2</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2364316,2</w:t>
            </w:r>
          </w:p>
        </w:tc>
        <w:tc>
          <w:tcPr>
            <w:tcW w:w="1531" w:type="dxa"/>
          </w:tcPr>
          <w:p w:rsidR="00880C94" w:rsidRDefault="00880C94">
            <w:pPr>
              <w:pStyle w:val="ConsPlusNormal"/>
              <w:jc w:val="center"/>
            </w:pPr>
            <w:r>
              <w:t>1140609,130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1140609,1</w:t>
            </w:r>
          </w:p>
        </w:tc>
        <w:tc>
          <w:tcPr>
            <w:tcW w:w="1417" w:type="dxa"/>
          </w:tcPr>
          <w:p w:rsidR="00880C94" w:rsidRDefault="00880C94">
            <w:pPr>
              <w:pStyle w:val="ConsPlusNormal"/>
              <w:jc w:val="center"/>
            </w:pPr>
            <w:r>
              <w:t>225000,0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225000,0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tcPr>
          <w:p w:rsidR="00880C94" w:rsidRDefault="00880C94">
            <w:pPr>
              <w:pStyle w:val="ConsPlusNormal"/>
            </w:pPr>
            <w:r>
              <w:t xml:space="preserve">Государственная программа Ленинградской области "Обеспечение устойчивого </w:t>
            </w:r>
            <w:r>
              <w:lastRenderedPageBreak/>
              <w:t>функционирования и развития коммунальной и инженерной инфраструктуры и повышение энергоэффективности в Ленинградской области"</w:t>
            </w:r>
          </w:p>
        </w:tc>
        <w:tc>
          <w:tcPr>
            <w:tcW w:w="1474" w:type="dxa"/>
          </w:tcPr>
          <w:p w:rsidR="00880C94" w:rsidRDefault="00880C94">
            <w:pPr>
              <w:pStyle w:val="ConsPlusNormal"/>
              <w:jc w:val="center"/>
            </w:pPr>
            <w:r>
              <w:lastRenderedPageBreak/>
              <w:t>2970736,8</w:t>
            </w:r>
          </w:p>
        </w:tc>
        <w:tc>
          <w:tcPr>
            <w:tcW w:w="1304" w:type="dxa"/>
          </w:tcPr>
          <w:p w:rsidR="00880C94" w:rsidRDefault="00880C94">
            <w:pPr>
              <w:pStyle w:val="ConsPlusNormal"/>
              <w:jc w:val="center"/>
            </w:pPr>
            <w:r>
              <w:t>1377565,5</w:t>
            </w:r>
          </w:p>
        </w:tc>
        <w:tc>
          <w:tcPr>
            <w:tcW w:w="1417" w:type="dxa"/>
          </w:tcPr>
          <w:p w:rsidR="00880C94" w:rsidRDefault="00880C94">
            <w:pPr>
              <w:pStyle w:val="ConsPlusNormal"/>
              <w:jc w:val="center"/>
            </w:pPr>
            <w:r>
              <w:t>1593171,2</w:t>
            </w:r>
          </w:p>
        </w:tc>
        <w:tc>
          <w:tcPr>
            <w:tcW w:w="1531" w:type="dxa"/>
          </w:tcPr>
          <w:p w:rsidR="00880C94" w:rsidRDefault="00880C94">
            <w:pPr>
              <w:pStyle w:val="ConsPlusNormal"/>
              <w:jc w:val="center"/>
            </w:pPr>
            <w:r>
              <w:t>2922718,5</w:t>
            </w:r>
          </w:p>
        </w:tc>
        <w:tc>
          <w:tcPr>
            <w:tcW w:w="1304" w:type="dxa"/>
          </w:tcPr>
          <w:p w:rsidR="00880C94" w:rsidRDefault="00880C94">
            <w:pPr>
              <w:pStyle w:val="ConsPlusNormal"/>
              <w:jc w:val="center"/>
            </w:pPr>
            <w:r>
              <w:t>1015658,5</w:t>
            </w:r>
          </w:p>
        </w:tc>
        <w:tc>
          <w:tcPr>
            <w:tcW w:w="1360" w:type="dxa"/>
          </w:tcPr>
          <w:p w:rsidR="00880C94" w:rsidRDefault="00880C94">
            <w:pPr>
              <w:pStyle w:val="ConsPlusNormal"/>
              <w:jc w:val="center"/>
            </w:pPr>
            <w:r>
              <w:t>1907060,0</w:t>
            </w:r>
          </w:p>
        </w:tc>
        <w:tc>
          <w:tcPr>
            <w:tcW w:w="1417" w:type="dxa"/>
          </w:tcPr>
          <w:p w:rsidR="00880C94" w:rsidRDefault="00880C94">
            <w:pPr>
              <w:pStyle w:val="ConsPlusNormal"/>
              <w:jc w:val="center"/>
            </w:pPr>
            <w:r>
              <w:t>1094476,3</w:t>
            </w:r>
          </w:p>
        </w:tc>
        <w:tc>
          <w:tcPr>
            <w:tcW w:w="1303" w:type="dxa"/>
          </w:tcPr>
          <w:p w:rsidR="00880C94" w:rsidRDefault="00880C94">
            <w:pPr>
              <w:pStyle w:val="ConsPlusNormal"/>
              <w:jc w:val="center"/>
            </w:pPr>
            <w:r>
              <w:t>975330,8</w:t>
            </w:r>
          </w:p>
        </w:tc>
        <w:tc>
          <w:tcPr>
            <w:tcW w:w="1303" w:type="dxa"/>
          </w:tcPr>
          <w:p w:rsidR="00880C94" w:rsidRDefault="00880C94">
            <w:pPr>
              <w:pStyle w:val="ConsPlusNormal"/>
              <w:jc w:val="center"/>
            </w:pPr>
            <w:r>
              <w:t>119145,5</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lastRenderedPageBreak/>
              <w:t>Подпрограмма "Водоснабжение и водоотведение Ленинградской области"</w:t>
            </w:r>
          </w:p>
        </w:tc>
        <w:tc>
          <w:tcPr>
            <w:tcW w:w="1474" w:type="dxa"/>
          </w:tcPr>
          <w:p w:rsidR="00880C94" w:rsidRDefault="00880C94">
            <w:pPr>
              <w:pStyle w:val="ConsPlusNormal"/>
              <w:jc w:val="center"/>
            </w:pPr>
            <w:r>
              <w:t>1712937,2</w:t>
            </w:r>
          </w:p>
        </w:tc>
        <w:tc>
          <w:tcPr>
            <w:tcW w:w="1304" w:type="dxa"/>
          </w:tcPr>
          <w:p w:rsidR="00880C94" w:rsidRDefault="00880C94">
            <w:pPr>
              <w:pStyle w:val="ConsPlusNormal"/>
              <w:jc w:val="center"/>
            </w:pPr>
            <w:r>
              <w:t>1377565,5</w:t>
            </w:r>
          </w:p>
        </w:tc>
        <w:tc>
          <w:tcPr>
            <w:tcW w:w="1417" w:type="dxa"/>
          </w:tcPr>
          <w:p w:rsidR="00880C94" w:rsidRDefault="00880C94">
            <w:pPr>
              <w:pStyle w:val="ConsPlusNormal"/>
              <w:jc w:val="center"/>
            </w:pPr>
            <w:r>
              <w:t>335371,7</w:t>
            </w:r>
          </w:p>
        </w:tc>
        <w:tc>
          <w:tcPr>
            <w:tcW w:w="1531" w:type="dxa"/>
          </w:tcPr>
          <w:p w:rsidR="00880C94" w:rsidRDefault="00880C94">
            <w:pPr>
              <w:pStyle w:val="ConsPlusNormal"/>
              <w:jc w:val="center"/>
            </w:pPr>
            <w:r>
              <w:t>1520277,0</w:t>
            </w:r>
          </w:p>
        </w:tc>
        <w:tc>
          <w:tcPr>
            <w:tcW w:w="1304" w:type="dxa"/>
          </w:tcPr>
          <w:p w:rsidR="00880C94" w:rsidRDefault="00880C94">
            <w:pPr>
              <w:pStyle w:val="ConsPlusNormal"/>
              <w:jc w:val="center"/>
            </w:pPr>
            <w:r>
              <w:t>1015658,5</w:t>
            </w:r>
          </w:p>
        </w:tc>
        <w:tc>
          <w:tcPr>
            <w:tcW w:w="1360" w:type="dxa"/>
          </w:tcPr>
          <w:p w:rsidR="00880C94" w:rsidRDefault="00880C94">
            <w:pPr>
              <w:pStyle w:val="ConsPlusNormal"/>
              <w:jc w:val="center"/>
            </w:pPr>
            <w:r>
              <w:t>504618,5</w:t>
            </w:r>
          </w:p>
        </w:tc>
        <w:tc>
          <w:tcPr>
            <w:tcW w:w="1417" w:type="dxa"/>
          </w:tcPr>
          <w:p w:rsidR="00880C94" w:rsidRDefault="00880C94">
            <w:pPr>
              <w:pStyle w:val="ConsPlusNormal"/>
              <w:jc w:val="center"/>
            </w:pPr>
            <w:r>
              <w:t>1090507,7</w:t>
            </w:r>
          </w:p>
        </w:tc>
        <w:tc>
          <w:tcPr>
            <w:tcW w:w="1303" w:type="dxa"/>
          </w:tcPr>
          <w:p w:rsidR="00880C94" w:rsidRDefault="00880C94">
            <w:pPr>
              <w:pStyle w:val="ConsPlusNormal"/>
              <w:jc w:val="center"/>
            </w:pPr>
            <w:r>
              <w:t>975330,8</w:t>
            </w:r>
          </w:p>
        </w:tc>
        <w:tc>
          <w:tcPr>
            <w:tcW w:w="1303" w:type="dxa"/>
          </w:tcPr>
          <w:p w:rsidR="00880C94" w:rsidRDefault="00880C94">
            <w:pPr>
              <w:pStyle w:val="ConsPlusNormal"/>
              <w:jc w:val="center"/>
            </w:pPr>
            <w:r>
              <w:t>115176,9</w:t>
            </w:r>
          </w:p>
        </w:tc>
        <w:tc>
          <w:tcPr>
            <w:tcW w:w="1984" w:type="dxa"/>
          </w:tcPr>
          <w:p w:rsidR="00880C94" w:rsidRDefault="00880C94">
            <w:pPr>
              <w:pStyle w:val="ConsPlusNormal"/>
              <w:jc w:val="center"/>
            </w:pPr>
            <w:r>
              <w:t>Комитет по жилищно-коммунальному хозяйству Ленинградской области</w:t>
            </w:r>
          </w:p>
        </w:tc>
      </w:tr>
      <w:tr w:rsidR="00880C94">
        <w:tc>
          <w:tcPr>
            <w:tcW w:w="2324" w:type="dxa"/>
          </w:tcPr>
          <w:p w:rsidR="00880C94" w:rsidRDefault="00880C94">
            <w:pPr>
              <w:pStyle w:val="ConsPlusNormal"/>
            </w:pPr>
            <w:r>
              <w:t>Подпрограмма "Газификация Ленинградской области"</w:t>
            </w:r>
          </w:p>
        </w:tc>
        <w:tc>
          <w:tcPr>
            <w:tcW w:w="1474" w:type="dxa"/>
          </w:tcPr>
          <w:p w:rsidR="00880C94" w:rsidRDefault="00880C94">
            <w:pPr>
              <w:pStyle w:val="ConsPlusNormal"/>
              <w:jc w:val="center"/>
            </w:pPr>
            <w:r>
              <w:t>946000,0</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946000,0</w:t>
            </w:r>
          </w:p>
        </w:tc>
        <w:tc>
          <w:tcPr>
            <w:tcW w:w="1531" w:type="dxa"/>
          </w:tcPr>
          <w:p w:rsidR="00880C94" w:rsidRDefault="00880C94">
            <w:pPr>
              <w:pStyle w:val="ConsPlusNormal"/>
              <w:jc w:val="center"/>
            </w:pPr>
            <w:r>
              <w:t>1131352,0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1131352,0</w:t>
            </w:r>
          </w:p>
        </w:tc>
        <w:tc>
          <w:tcPr>
            <w:tcW w:w="1417" w:type="dxa"/>
          </w:tcPr>
          <w:p w:rsidR="00880C94" w:rsidRDefault="00880C94">
            <w:pPr>
              <w:pStyle w:val="ConsPlusNormal"/>
              <w:jc w:val="center"/>
            </w:pPr>
            <w:r>
              <w:t>3968,6</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3968,6</w:t>
            </w:r>
          </w:p>
        </w:tc>
        <w:tc>
          <w:tcPr>
            <w:tcW w:w="1984" w:type="dxa"/>
          </w:tcPr>
          <w:p w:rsidR="00880C94" w:rsidRDefault="00880C94">
            <w:pPr>
              <w:pStyle w:val="ConsPlusNormal"/>
              <w:jc w:val="center"/>
            </w:pPr>
            <w:r>
              <w:t>Комитет по топливно-энергетическому комплексу Ленинградской области</w:t>
            </w:r>
          </w:p>
        </w:tc>
      </w:tr>
      <w:tr w:rsidR="00880C94">
        <w:tc>
          <w:tcPr>
            <w:tcW w:w="2324" w:type="dxa"/>
          </w:tcPr>
          <w:p w:rsidR="00880C94" w:rsidRDefault="00880C94">
            <w:pPr>
              <w:pStyle w:val="ConsPlusNormal"/>
            </w:pPr>
            <w:r>
              <w:t>Подпрограмма "Энергетика Ленинградской области"</w:t>
            </w:r>
          </w:p>
        </w:tc>
        <w:tc>
          <w:tcPr>
            <w:tcW w:w="1474" w:type="dxa"/>
          </w:tcPr>
          <w:p w:rsidR="00880C94" w:rsidRDefault="00880C94">
            <w:pPr>
              <w:pStyle w:val="ConsPlusNormal"/>
              <w:jc w:val="center"/>
            </w:pPr>
            <w:r>
              <w:t>311799,5</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311799,5</w:t>
            </w:r>
          </w:p>
        </w:tc>
        <w:tc>
          <w:tcPr>
            <w:tcW w:w="1531" w:type="dxa"/>
          </w:tcPr>
          <w:p w:rsidR="00880C94" w:rsidRDefault="00880C94">
            <w:pPr>
              <w:pStyle w:val="ConsPlusNormal"/>
              <w:jc w:val="center"/>
            </w:pPr>
            <w:r>
              <w:t>271089,5</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271089,5</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топливно-энергетическому комплексу Ленинградской области</w:t>
            </w:r>
          </w:p>
        </w:tc>
      </w:tr>
      <w:tr w:rsidR="00880C94">
        <w:tc>
          <w:tcPr>
            <w:tcW w:w="2324" w:type="dxa"/>
          </w:tcPr>
          <w:p w:rsidR="00880C94" w:rsidRDefault="00880C94">
            <w:pPr>
              <w:pStyle w:val="ConsPlusNormal"/>
            </w:pPr>
            <w:r>
              <w:t xml:space="preserve">Государственная программа Ленинградской </w:t>
            </w:r>
            <w:r>
              <w:lastRenderedPageBreak/>
              <w:t>области "Безопасность Ленинградской области"</w:t>
            </w:r>
          </w:p>
        </w:tc>
        <w:tc>
          <w:tcPr>
            <w:tcW w:w="1474" w:type="dxa"/>
          </w:tcPr>
          <w:p w:rsidR="00880C94" w:rsidRDefault="00880C94">
            <w:pPr>
              <w:pStyle w:val="ConsPlusNormal"/>
              <w:jc w:val="center"/>
            </w:pPr>
            <w:r>
              <w:lastRenderedPageBreak/>
              <w:t>34155,9</w:t>
            </w:r>
          </w:p>
        </w:tc>
        <w:tc>
          <w:tcPr>
            <w:tcW w:w="1304" w:type="dxa"/>
          </w:tcPr>
          <w:p w:rsidR="00880C94" w:rsidRDefault="00880C94">
            <w:pPr>
              <w:pStyle w:val="ConsPlusNormal"/>
              <w:jc w:val="center"/>
            </w:pPr>
            <w:r>
              <w:t>34155,9</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lastRenderedPageBreak/>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474" w:type="dxa"/>
          </w:tcPr>
          <w:p w:rsidR="00880C94" w:rsidRDefault="00880C94">
            <w:pPr>
              <w:pStyle w:val="ConsPlusNormal"/>
              <w:jc w:val="center"/>
            </w:pPr>
            <w:r>
              <w:t>34155,9</w:t>
            </w:r>
          </w:p>
        </w:tc>
        <w:tc>
          <w:tcPr>
            <w:tcW w:w="1304" w:type="dxa"/>
          </w:tcPr>
          <w:p w:rsidR="00880C94" w:rsidRDefault="00880C94">
            <w:pPr>
              <w:pStyle w:val="ConsPlusNormal"/>
              <w:jc w:val="center"/>
            </w:pPr>
            <w:r>
              <w:t>34155,9</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tcPr>
          <w:p w:rsidR="00880C94" w:rsidRDefault="00880C94">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1474" w:type="dxa"/>
          </w:tcPr>
          <w:p w:rsidR="00880C94" w:rsidRDefault="00880C94">
            <w:pPr>
              <w:pStyle w:val="ConsPlusNormal"/>
              <w:jc w:val="center"/>
            </w:pPr>
            <w:r>
              <w:t>61333,6</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61333,6</w:t>
            </w:r>
          </w:p>
        </w:tc>
        <w:tc>
          <w:tcPr>
            <w:tcW w:w="1531" w:type="dxa"/>
          </w:tcPr>
          <w:p w:rsidR="00880C94" w:rsidRDefault="00880C94">
            <w:pPr>
              <w:pStyle w:val="ConsPlusNormal"/>
              <w:jc w:val="center"/>
            </w:pPr>
            <w:r>
              <w:t>121760,5</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121760,5</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t xml:space="preserve">Подпрограмма "Развитие малого, среднего предпринимательства </w:t>
            </w:r>
            <w:r>
              <w:lastRenderedPageBreak/>
              <w:t>и потребительского рынка Ленинградской области"</w:t>
            </w:r>
          </w:p>
        </w:tc>
        <w:tc>
          <w:tcPr>
            <w:tcW w:w="1474" w:type="dxa"/>
          </w:tcPr>
          <w:p w:rsidR="00880C94" w:rsidRDefault="00880C94">
            <w:pPr>
              <w:pStyle w:val="ConsPlusNormal"/>
              <w:jc w:val="center"/>
            </w:pPr>
            <w:r>
              <w:lastRenderedPageBreak/>
              <w:t>61333,6</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61333,6</w:t>
            </w:r>
          </w:p>
        </w:tc>
        <w:tc>
          <w:tcPr>
            <w:tcW w:w="1531" w:type="dxa"/>
          </w:tcPr>
          <w:p w:rsidR="00880C94" w:rsidRDefault="00880C94">
            <w:pPr>
              <w:pStyle w:val="ConsPlusNormal"/>
              <w:jc w:val="center"/>
            </w:pPr>
            <w:r>
              <w:t>121760,5</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121760,5</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tcPr>
          <w:p w:rsidR="00880C94" w:rsidRDefault="00880C94">
            <w:pPr>
              <w:pStyle w:val="ConsPlusNormal"/>
            </w:pPr>
            <w:r>
              <w:lastRenderedPageBreak/>
              <w:t>Государственная программа Ленинградской области "Развитие транспортной системы Ленинградской области"</w:t>
            </w:r>
          </w:p>
        </w:tc>
        <w:tc>
          <w:tcPr>
            <w:tcW w:w="1474" w:type="dxa"/>
          </w:tcPr>
          <w:p w:rsidR="00880C94" w:rsidRDefault="00880C94">
            <w:pPr>
              <w:pStyle w:val="ConsPlusNormal"/>
              <w:jc w:val="center"/>
            </w:pPr>
            <w:r>
              <w:t>4674502,1</w:t>
            </w:r>
          </w:p>
        </w:tc>
        <w:tc>
          <w:tcPr>
            <w:tcW w:w="1304" w:type="dxa"/>
          </w:tcPr>
          <w:p w:rsidR="00880C94" w:rsidRDefault="00880C94">
            <w:pPr>
              <w:pStyle w:val="ConsPlusNormal"/>
              <w:jc w:val="center"/>
            </w:pPr>
            <w:r>
              <w:t>4262651,7</w:t>
            </w:r>
          </w:p>
        </w:tc>
        <w:tc>
          <w:tcPr>
            <w:tcW w:w="1417" w:type="dxa"/>
          </w:tcPr>
          <w:p w:rsidR="00880C94" w:rsidRDefault="00880C94">
            <w:pPr>
              <w:pStyle w:val="ConsPlusNormal"/>
              <w:jc w:val="center"/>
            </w:pPr>
            <w:r>
              <w:t>411850,4</w:t>
            </w:r>
          </w:p>
        </w:tc>
        <w:tc>
          <w:tcPr>
            <w:tcW w:w="1531" w:type="dxa"/>
          </w:tcPr>
          <w:p w:rsidR="00880C94" w:rsidRDefault="00880C94">
            <w:pPr>
              <w:pStyle w:val="ConsPlusNormal"/>
              <w:jc w:val="center"/>
            </w:pPr>
            <w:r>
              <w:t>3721448,6</w:t>
            </w:r>
          </w:p>
        </w:tc>
        <w:tc>
          <w:tcPr>
            <w:tcW w:w="1304" w:type="dxa"/>
          </w:tcPr>
          <w:p w:rsidR="00880C94" w:rsidRDefault="00880C94">
            <w:pPr>
              <w:pStyle w:val="ConsPlusNormal"/>
              <w:jc w:val="center"/>
            </w:pPr>
            <w:r>
              <w:t>3311254,7</w:t>
            </w:r>
          </w:p>
        </w:tc>
        <w:tc>
          <w:tcPr>
            <w:tcW w:w="1360" w:type="dxa"/>
          </w:tcPr>
          <w:p w:rsidR="00880C94" w:rsidRDefault="00880C94">
            <w:pPr>
              <w:pStyle w:val="ConsPlusNormal"/>
              <w:jc w:val="center"/>
            </w:pPr>
            <w:r>
              <w:t>410193,9</w:t>
            </w:r>
          </w:p>
        </w:tc>
        <w:tc>
          <w:tcPr>
            <w:tcW w:w="1417" w:type="dxa"/>
          </w:tcPr>
          <w:p w:rsidR="00880C94" w:rsidRDefault="00880C94">
            <w:pPr>
              <w:pStyle w:val="ConsPlusNormal"/>
              <w:jc w:val="center"/>
            </w:pPr>
            <w:r>
              <w:t>4663789,7</w:t>
            </w:r>
          </w:p>
        </w:tc>
        <w:tc>
          <w:tcPr>
            <w:tcW w:w="1303" w:type="dxa"/>
          </w:tcPr>
          <w:p w:rsidR="00880C94" w:rsidRDefault="00880C94">
            <w:pPr>
              <w:pStyle w:val="ConsPlusNormal"/>
              <w:jc w:val="center"/>
            </w:pPr>
            <w:r>
              <w:t>4512124,3</w:t>
            </w:r>
          </w:p>
        </w:tc>
        <w:tc>
          <w:tcPr>
            <w:tcW w:w="1303" w:type="dxa"/>
          </w:tcPr>
          <w:p w:rsidR="00880C94" w:rsidRDefault="00880C94">
            <w:pPr>
              <w:pStyle w:val="ConsPlusNormal"/>
              <w:jc w:val="center"/>
            </w:pPr>
            <w:r>
              <w:t>151665,4</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t>Подпрограмма "Развитие сети автомобильных дорог общего пользования"</w:t>
            </w:r>
          </w:p>
        </w:tc>
        <w:tc>
          <w:tcPr>
            <w:tcW w:w="1474" w:type="dxa"/>
          </w:tcPr>
          <w:p w:rsidR="00880C94" w:rsidRDefault="00880C94">
            <w:pPr>
              <w:pStyle w:val="ConsPlusNormal"/>
              <w:jc w:val="center"/>
            </w:pPr>
            <w:r>
              <w:t>4588049,1</w:t>
            </w:r>
          </w:p>
        </w:tc>
        <w:tc>
          <w:tcPr>
            <w:tcW w:w="1304" w:type="dxa"/>
          </w:tcPr>
          <w:p w:rsidR="00880C94" w:rsidRDefault="00880C94">
            <w:pPr>
              <w:pStyle w:val="ConsPlusNormal"/>
              <w:jc w:val="center"/>
            </w:pPr>
            <w:r>
              <w:t>4262651,7</w:t>
            </w:r>
          </w:p>
        </w:tc>
        <w:tc>
          <w:tcPr>
            <w:tcW w:w="1417" w:type="dxa"/>
          </w:tcPr>
          <w:p w:rsidR="00880C94" w:rsidRDefault="00880C94">
            <w:pPr>
              <w:pStyle w:val="ConsPlusNormal"/>
              <w:jc w:val="center"/>
            </w:pPr>
            <w:r>
              <w:t>325397,4</w:t>
            </w:r>
          </w:p>
        </w:tc>
        <w:tc>
          <w:tcPr>
            <w:tcW w:w="1531" w:type="dxa"/>
          </w:tcPr>
          <w:p w:rsidR="00880C94" w:rsidRDefault="00880C94">
            <w:pPr>
              <w:pStyle w:val="ConsPlusNormal"/>
              <w:jc w:val="center"/>
            </w:pPr>
            <w:r>
              <w:t>3721448,6</w:t>
            </w:r>
          </w:p>
        </w:tc>
        <w:tc>
          <w:tcPr>
            <w:tcW w:w="1304" w:type="dxa"/>
          </w:tcPr>
          <w:p w:rsidR="00880C94" w:rsidRDefault="00880C94">
            <w:pPr>
              <w:pStyle w:val="ConsPlusNormal"/>
              <w:jc w:val="center"/>
            </w:pPr>
            <w:r>
              <w:t>3311254,7</w:t>
            </w:r>
          </w:p>
        </w:tc>
        <w:tc>
          <w:tcPr>
            <w:tcW w:w="1360" w:type="dxa"/>
          </w:tcPr>
          <w:p w:rsidR="00880C94" w:rsidRDefault="00880C94">
            <w:pPr>
              <w:pStyle w:val="ConsPlusNormal"/>
              <w:jc w:val="center"/>
            </w:pPr>
            <w:r>
              <w:t>410193,9</w:t>
            </w:r>
          </w:p>
        </w:tc>
        <w:tc>
          <w:tcPr>
            <w:tcW w:w="1417" w:type="dxa"/>
          </w:tcPr>
          <w:p w:rsidR="00880C94" w:rsidRDefault="00880C94">
            <w:pPr>
              <w:pStyle w:val="ConsPlusNormal"/>
              <w:jc w:val="center"/>
            </w:pPr>
            <w:r>
              <w:t>4663789,7</w:t>
            </w:r>
          </w:p>
        </w:tc>
        <w:tc>
          <w:tcPr>
            <w:tcW w:w="1303" w:type="dxa"/>
          </w:tcPr>
          <w:p w:rsidR="00880C94" w:rsidRDefault="00880C94">
            <w:pPr>
              <w:pStyle w:val="ConsPlusNormal"/>
              <w:jc w:val="center"/>
            </w:pPr>
            <w:r>
              <w:t>4512124,3</w:t>
            </w:r>
          </w:p>
        </w:tc>
        <w:tc>
          <w:tcPr>
            <w:tcW w:w="1303" w:type="dxa"/>
          </w:tcPr>
          <w:p w:rsidR="00880C94" w:rsidRDefault="00880C94">
            <w:pPr>
              <w:pStyle w:val="ConsPlusNormal"/>
              <w:jc w:val="center"/>
            </w:pPr>
            <w:r>
              <w:t>151665,4</w:t>
            </w:r>
          </w:p>
        </w:tc>
        <w:tc>
          <w:tcPr>
            <w:tcW w:w="1984" w:type="dxa"/>
          </w:tcPr>
          <w:p w:rsidR="00880C94" w:rsidRDefault="00880C94">
            <w:pPr>
              <w:pStyle w:val="ConsPlusNormal"/>
              <w:jc w:val="center"/>
            </w:pPr>
            <w:r>
              <w:t>Комитет по дорожному хозяйству Ленинградской области</w:t>
            </w:r>
          </w:p>
        </w:tc>
      </w:tr>
      <w:tr w:rsidR="00880C94">
        <w:tc>
          <w:tcPr>
            <w:tcW w:w="2324" w:type="dxa"/>
          </w:tcPr>
          <w:p w:rsidR="00880C94" w:rsidRDefault="00880C94">
            <w:pPr>
              <w:pStyle w:val="ConsPlusNormal"/>
            </w:pPr>
            <w:r>
              <w:t>Подпрограмма "Общественный транспорт и транспортная инфраструктура"</w:t>
            </w:r>
          </w:p>
        </w:tc>
        <w:tc>
          <w:tcPr>
            <w:tcW w:w="1474" w:type="dxa"/>
          </w:tcPr>
          <w:p w:rsidR="00880C94" w:rsidRDefault="00880C94">
            <w:pPr>
              <w:pStyle w:val="ConsPlusNormal"/>
              <w:jc w:val="center"/>
            </w:pPr>
            <w:r>
              <w:t>86453,0</w:t>
            </w:r>
          </w:p>
        </w:tc>
        <w:tc>
          <w:tcPr>
            <w:tcW w:w="1304" w:type="dxa"/>
          </w:tcPr>
          <w:p w:rsidR="00880C94" w:rsidRDefault="00880C94">
            <w:pPr>
              <w:pStyle w:val="ConsPlusNormal"/>
              <w:jc w:val="center"/>
            </w:pPr>
            <w:r>
              <w:t>0</w:t>
            </w:r>
          </w:p>
        </w:tc>
        <w:tc>
          <w:tcPr>
            <w:tcW w:w="1417" w:type="dxa"/>
          </w:tcPr>
          <w:p w:rsidR="00880C94" w:rsidRDefault="00880C94">
            <w:pPr>
              <w:pStyle w:val="ConsPlusNormal"/>
              <w:jc w:val="center"/>
            </w:pPr>
            <w:r>
              <w:t>86453,0</w:t>
            </w:r>
          </w:p>
        </w:tc>
        <w:tc>
          <w:tcPr>
            <w:tcW w:w="1531"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tcPr>
          <w:p w:rsidR="00880C94" w:rsidRDefault="00880C94">
            <w:pPr>
              <w:pStyle w:val="ConsPlusNormal"/>
            </w:pPr>
            <w:r>
              <w:t>Государственная программа Ленинградской области "Развитие сельского хозяйства Ленинградской области"</w:t>
            </w:r>
          </w:p>
        </w:tc>
        <w:tc>
          <w:tcPr>
            <w:tcW w:w="1474" w:type="dxa"/>
          </w:tcPr>
          <w:p w:rsidR="00880C94" w:rsidRDefault="00880C94">
            <w:pPr>
              <w:pStyle w:val="ConsPlusNormal"/>
              <w:jc w:val="center"/>
            </w:pPr>
            <w:r>
              <w:t>45217,9</w:t>
            </w:r>
          </w:p>
        </w:tc>
        <w:tc>
          <w:tcPr>
            <w:tcW w:w="1304" w:type="dxa"/>
          </w:tcPr>
          <w:p w:rsidR="00880C94" w:rsidRDefault="00880C94">
            <w:pPr>
              <w:pStyle w:val="ConsPlusNormal"/>
              <w:jc w:val="center"/>
            </w:pPr>
            <w:r>
              <w:t>45217,9</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t xml:space="preserve">Подпрограмма "Обеспечение эпизоотического </w:t>
            </w:r>
            <w:r>
              <w:lastRenderedPageBreak/>
              <w:t>благополучия на территории Ленинградской области"</w:t>
            </w:r>
          </w:p>
        </w:tc>
        <w:tc>
          <w:tcPr>
            <w:tcW w:w="1474" w:type="dxa"/>
          </w:tcPr>
          <w:p w:rsidR="00880C94" w:rsidRDefault="00880C94">
            <w:pPr>
              <w:pStyle w:val="ConsPlusNormal"/>
              <w:jc w:val="center"/>
            </w:pPr>
            <w:r>
              <w:lastRenderedPageBreak/>
              <w:t>45217,9</w:t>
            </w:r>
          </w:p>
        </w:tc>
        <w:tc>
          <w:tcPr>
            <w:tcW w:w="1304" w:type="dxa"/>
          </w:tcPr>
          <w:p w:rsidR="00880C94" w:rsidRDefault="00880C94">
            <w:pPr>
              <w:pStyle w:val="ConsPlusNormal"/>
              <w:jc w:val="center"/>
            </w:pPr>
            <w:r>
              <w:t>45217,9</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 xml:space="preserve">Комитет по строительству Ленинградской </w:t>
            </w:r>
            <w:r>
              <w:lastRenderedPageBreak/>
              <w:t>области</w:t>
            </w:r>
          </w:p>
        </w:tc>
      </w:tr>
      <w:tr w:rsidR="00880C94">
        <w:tc>
          <w:tcPr>
            <w:tcW w:w="2324" w:type="dxa"/>
          </w:tcPr>
          <w:p w:rsidR="00880C94" w:rsidRDefault="00880C94">
            <w:pPr>
              <w:pStyle w:val="ConsPlusNormal"/>
            </w:pPr>
            <w:r>
              <w:lastRenderedPageBreak/>
              <w:t>Государственная программа Ленинградской области "Устойчивое общественное развитие в Ленинградской области"</w:t>
            </w:r>
          </w:p>
        </w:tc>
        <w:tc>
          <w:tcPr>
            <w:tcW w:w="1474" w:type="dxa"/>
          </w:tcPr>
          <w:p w:rsidR="00880C94" w:rsidRDefault="00880C94">
            <w:pPr>
              <w:pStyle w:val="ConsPlusNormal"/>
              <w:jc w:val="center"/>
            </w:pPr>
            <w:r>
              <w:t>122176,6</w:t>
            </w:r>
          </w:p>
        </w:tc>
        <w:tc>
          <w:tcPr>
            <w:tcW w:w="1304" w:type="dxa"/>
          </w:tcPr>
          <w:p w:rsidR="00880C94" w:rsidRDefault="00880C94">
            <w:pPr>
              <w:pStyle w:val="ConsPlusNormal"/>
              <w:jc w:val="center"/>
            </w:pPr>
            <w:r>
              <w:t>122176,6</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t>Подпрограмма "Развитие международных и межрегиональных связей Ленинградской области"</w:t>
            </w:r>
          </w:p>
        </w:tc>
        <w:tc>
          <w:tcPr>
            <w:tcW w:w="1474" w:type="dxa"/>
          </w:tcPr>
          <w:p w:rsidR="00880C94" w:rsidRDefault="00880C94">
            <w:pPr>
              <w:pStyle w:val="ConsPlusNormal"/>
              <w:jc w:val="center"/>
            </w:pPr>
            <w:r>
              <w:t>70000,0</w:t>
            </w:r>
          </w:p>
        </w:tc>
        <w:tc>
          <w:tcPr>
            <w:tcW w:w="1304" w:type="dxa"/>
          </w:tcPr>
          <w:p w:rsidR="00880C94" w:rsidRDefault="00880C94">
            <w:pPr>
              <w:pStyle w:val="ConsPlusNormal"/>
              <w:jc w:val="center"/>
            </w:pPr>
            <w:r>
              <w:t>70000,0</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tcPr>
          <w:p w:rsidR="00880C94" w:rsidRDefault="00880C94">
            <w:pPr>
              <w:pStyle w:val="ConsPlusNormal"/>
            </w:pPr>
            <w:r>
              <w:t>Подпрограмма "Молодежь Ленинградской области"</w:t>
            </w:r>
          </w:p>
        </w:tc>
        <w:tc>
          <w:tcPr>
            <w:tcW w:w="1474" w:type="dxa"/>
          </w:tcPr>
          <w:p w:rsidR="00880C94" w:rsidRDefault="00880C94">
            <w:pPr>
              <w:pStyle w:val="ConsPlusNormal"/>
              <w:jc w:val="center"/>
            </w:pPr>
            <w:r>
              <w:t>52176,6</w:t>
            </w:r>
          </w:p>
        </w:tc>
        <w:tc>
          <w:tcPr>
            <w:tcW w:w="1304" w:type="dxa"/>
          </w:tcPr>
          <w:p w:rsidR="00880C94" w:rsidRDefault="00880C94">
            <w:pPr>
              <w:pStyle w:val="ConsPlusNormal"/>
              <w:jc w:val="center"/>
            </w:pPr>
            <w:r>
              <w:t>52176,6</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16721" w:type="dxa"/>
            <w:gridSpan w:val="11"/>
          </w:tcPr>
          <w:p w:rsidR="00880C94" w:rsidRDefault="00880C94">
            <w:pPr>
              <w:pStyle w:val="ConsPlusNormal"/>
              <w:jc w:val="center"/>
              <w:outlineLvl w:val="1"/>
            </w:pPr>
            <w:r>
              <w:t>II. Непрограммная часть</w:t>
            </w:r>
          </w:p>
        </w:tc>
      </w:tr>
      <w:tr w:rsidR="00880C94">
        <w:tc>
          <w:tcPr>
            <w:tcW w:w="2324" w:type="dxa"/>
            <w:vMerge w:val="restart"/>
          </w:tcPr>
          <w:p w:rsidR="00880C94" w:rsidRDefault="00880C94">
            <w:pPr>
              <w:pStyle w:val="ConsPlusNormal"/>
              <w:jc w:val="center"/>
            </w:pPr>
            <w:r>
              <w:t>Наименование работ</w:t>
            </w:r>
          </w:p>
        </w:tc>
        <w:tc>
          <w:tcPr>
            <w:tcW w:w="12413" w:type="dxa"/>
            <w:gridSpan w:val="9"/>
          </w:tcPr>
          <w:p w:rsidR="00880C94" w:rsidRDefault="00880C94">
            <w:pPr>
              <w:pStyle w:val="ConsPlusNormal"/>
              <w:jc w:val="center"/>
            </w:pPr>
            <w:r>
              <w:t>Сумма (тысяч рублей)</w:t>
            </w:r>
          </w:p>
        </w:tc>
        <w:tc>
          <w:tcPr>
            <w:tcW w:w="1984" w:type="dxa"/>
            <w:vMerge w:val="restart"/>
          </w:tcPr>
          <w:p w:rsidR="00880C94" w:rsidRDefault="00880C94">
            <w:pPr>
              <w:pStyle w:val="ConsPlusNormal"/>
              <w:jc w:val="center"/>
            </w:pPr>
            <w:r>
              <w:t>Главный распорядитель бюджетных средств областного бюджета Ленинградской области</w:t>
            </w:r>
          </w:p>
        </w:tc>
      </w:tr>
      <w:tr w:rsidR="00880C94">
        <w:tc>
          <w:tcPr>
            <w:tcW w:w="2324" w:type="dxa"/>
            <w:vMerge/>
          </w:tcPr>
          <w:p w:rsidR="00880C94" w:rsidRDefault="00880C94"/>
        </w:tc>
        <w:tc>
          <w:tcPr>
            <w:tcW w:w="4195" w:type="dxa"/>
            <w:gridSpan w:val="3"/>
          </w:tcPr>
          <w:p w:rsidR="00880C94" w:rsidRDefault="00880C94">
            <w:pPr>
              <w:pStyle w:val="ConsPlusNormal"/>
              <w:jc w:val="center"/>
            </w:pPr>
            <w:r>
              <w:t>2021 год</w:t>
            </w:r>
          </w:p>
        </w:tc>
        <w:tc>
          <w:tcPr>
            <w:tcW w:w="4195" w:type="dxa"/>
            <w:gridSpan w:val="3"/>
          </w:tcPr>
          <w:p w:rsidR="00880C94" w:rsidRDefault="00880C94">
            <w:pPr>
              <w:pStyle w:val="ConsPlusNormal"/>
              <w:jc w:val="center"/>
            </w:pPr>
            <w:r>
              <w:t>2022 год</w:t>
            </w:r>
          </w:p>
        </w:tc>
        <w:tc>
          <w:tcPr>
            <w:tcW w:w="4023" w:type="dxa"/>
            <w:gridSpan w:val="3"/>
          </w:tcPr>
          <w:p w:rsidR="00880C94" w:rsidRDefault="00880C94">
            <w:pPr>
              <w:pStyle w:val="ConsPlusNormal"/>
              <w:jc w:val="center"/>
            </w:pPr>
            <w:r>
              <w:t>2023 год</w:t>
            </w:r>
          </w:p>
        </w:tc>
        <w:tc>
          <w:tcPr>
            <w:tcW w:w="1984" w:type="dxa"/>
            <w:vMerge/>
          </w:tcPr>
          <w:p w:rsidR="00880C94" w:rsidRDefault="00880C94"/>
        </w:tc>
      </w:tr>
      <w:tr w:rsidR="00880C94">
        <w:tc>
          <w:tcPr>
            <w:tcW w:w="2324" w:type="dxa"/>
            <w:vMerge/>
          </w:tcPr>
          <w:p w:rsidR="00880C94" w:rsidRDefault="00880C94"/>
        </w:tc>
        <w:tc>
          <w:tcPr>
            <w:tcW w:w="1474" w:type="dxa"/>
            <w:vMerge w:val="restart"/>
          </w:tcPr>
          <w:p w:rsidR="00880C94" w:rsidRDefault="00880C94">
            <w:pPr>
              <w:pStyle w:val="ConsPlusNormal"/>
              <w:jc w:val="center"/>
            </w:pPr>
            <w:r>
              <w:t>всего</w:t>
            </w:r>
          </w:p>
        </w:tc>
        <w:tc>
          <w:tcPr>
            <w:tcW w:w="2721" w:type="dxa"/>
            <w:gridSpan w:val="2"/>
          </w:tcPr>
          <w:p w:rsidR="00880C94" w:rsidRDefault="00880C94">
            <w:pPr>
              <w:pStyle w:val="ConsPlusNormal"/>
              <w:jc w:val="center"/>
            </w:pPr>
            <w:r>
              <w:t>в том числе</w:t>
            </w:r>
          </w:p>
        </w:tc>
        <w:tc>
          <w:tcPr>
            <w:tcW w:w="1531" w:type="dxa"/>
            <w:vMerge w:val="restart"/>
          </w:tcPr>
          <w:p w:rsidR="00880C94" w:rsidRDefault="00880C94">
            <w:pPr>
              <w:pStyle w:val="ConsPlusNormal"/>
              <w:jc w:val="center"/>
            </w:pPr>
            <w:r>
              <w:t>всего</w:t>
            </w:r>
          </w:p>
        </w:tc>
        <w:tc>
          <w:tcPr>
            <w:tcW w:w="2664" w:type="dxa"/>
            <w:gridSpan w:val="2"/>
          </w:tcPr>
          <w:p w:rsidR="00880C94" w:rsidRDefault="00880C94">
            <w:pPr>
              <w:pStyle w:val="ConsPlusNormal"/>
              <w:jc w:val="center"/>
            </w:pPr>
            <w:r>
              <w:t>в том числе</w:t>
            </w:r>
          </w:p>
        </w:tc>
        <w:tc>
          <w:tcPr>
            <w:tcW w:w="1417" w:type="dxa"/>
            <w:vMerge w:val="restart"/>
          </w:tcPr>
          <w:p w:rsidR="00880C94" w:rsidRDefault="00880C94">
            <w:pPr>
              <w:pStyle w:val="ConsPlusNormal"/>
              <w:jc w:val="center"/>
            </w:pPr>
            <w:r>
              <w:t>всего</w:t>
            </w:r>
          </w:p>
        </w:tc>
        <w:tc>
          <w:tcPr>
            <w:tcW w:w="2606" w:type="dxa"/>
            <w:gridSpan w:val="2"/>
          </w:tcPr>
          <w:p w:rsidR="00880C94" w:rsidRDefault="00880C94">
            <w:pPr>
              <w:pStyle w:val="ConsPlusNormal"/>
              <w:jc w:val="center"/>
            </w:pPr>
            <w:r>
              <w:t>в том числе</w:t>
            </w:r>
          </w:p>
        </w:tc>
        <w:tc>
          <w:tcPr>
            <w:tcW w:w="1984" w:type="dxa"/>
            <w:vMerge/>
          </w:tcPr>
          <w:p w:rsidR="00880C94" w:rsidRDefault="00880C94"/>
        </w:tc>
      </w:tr>
      <w:tr w:rsidR="00880C94">
        <w:tc>
          <w:tcPr>
            <w:tcW w:w="2324" w:type="dxa"/>
            <w:vMerge/>
          </w:tcPr>
          <w:p w:rsidR="00880C94" w:rsidRDefault="00880C94"/>
        </w:tc>
        <w:tc>
          <w:tcPr>
            <w:tcW w:w="1474" w:type="dxa"/>
            <w:vMerge/>
          </w:tcPr>
          <w:p w:rsidR="00880C94" w:rsidRDefault="00880C94"/>
        </w:tc>
        <w:tc>
          <w:tcPr>
            <w:tcW w:w="1304" w:type="dxa"/>
          </w:tcPr>
          <w:p w:rsidR="00880C94" w:rsidRDefault="00880C94">
            <w:pPr>
              <w:pStyle w:val="ConsPlusNormal"/>
              <w:jc w:val="center"/>
            </w:pPr>
            <w:r>
              <w:t xml:space="preserve">объекты </w:t>
            </w:r>
            <w:r>
              <w:lastRenderedPageBreak/>
              <w:t>государственной собственности</w:t>
            </w:r>
          </w:p>
        </w:tc>
        <w:tc>
          <w:tcPr>
            <w:tcW w:w="1417" w:type="dxa"/>
          </w:tcPr>
          <w:p w:rsidR="00880C94" w:rsidRDefault="00880C94">
            <w:pPr>
              <w:pStyle w:val="ConsPlusNormal"/>
              <w:jc w:val="center"/>
            </w:pPr>
            <w:r>
              <w:lastRenderedPageBreak/>
              <w:t xml:space="preserve">объекты </w:t>
            </w:r>
            <w:r>
              <w:lastRenderedPageBreak/>
              <w:t>муниципальной собственности</w:t>
            </w:r>
          </w:p>
        </w:tc>
        <w:tc>
          <w:tcPr>
            <w:tcW w:w="1531" w:type="dxa"/>
            <w:vMerge/>
          </w:tcPr>
          <w:p w:rsidR="00880C94" w:rsidRDefault="00880C94"/>
        </w:tc>
        <w:tc>
          <w:tcPr>
            <w:tcW w:w="1304" w:type="dxa"/>
          </w:tcPr>
          <w:p w:rsidR="00880C94" w:rsidRDefault="00880C94">
            <w:pPr>
              <w:pStyle w:val="ConsPlusNormal"/>
              <w:jc w:val="center"/>
            </w:pPr>
            <w:r>
              <w:t xml:space="preserve">объекты </w:t>
            </w:r>
            <w:r>
              <w:lastRenderedPageBreak/>
              <w:t>государственной собственности</w:t>
            </w:r>
          </w:p>
        </w:tc>
        <w:tc>
          <w:tcPr>
            <w:tcW w:w="1360" w:type="dxa"/>
          </w:tcPr>
          <w:p w:rsidR="00880C94" w:rsidRDefault="00880C94">
            <w:pPr>
              <w:pStyle w:val="ConsPlusNormal"/>
              <w:jc w:val="center"/>
            </w:pPr>
            <w:r>
              <w:lastRenderedPageBreak/>
              <w:t xml:space="preserve">объекты </w:t>
            </w:r>
            <w:r>
              <w:lastRenderedPageBreak/>
              <w:t>муниципальной собственности</w:t>
            </w:r>
          </w:p>
        </w:tc>
        <w:tc>
          <w:tcPr>
            <w:tcW w:w="1417" w:type="dxa"/>
            <w:vMerge/>
          </w:tcPr>
          <w:p w:rsidR="00880C94" w:rsidRDefault="00880C94"/>
        </w:tc>
        <w:tc>
          <w:tcPr>
            <w:tcW w:w="1303" w:type="dxa"/>
          </w:tcPr>
          <w:p w:rsidR="00880C94" w:rsidRDefault="00880C94">
            <w:pPr>
              <w:pStyle w:val="ConsPlusNormal"/>
              <w:jc w:val="center"/>
            </w:pPr>
            <w:r>
              <w:t xml:space="preserve">объекты </w:t>
            </w:r>
            <w:r>
              <w:lastRenderedPageBreak/>
              <w:t>государственной собственности</w:t>
            </w:r>
          </w:p>
        </w:tc>
        <w:tc>
          <w:tcPr>
            <w:tcW w:w="1303" w:type="dxa"/>
          </w:tcPr>
          <w:p w:rsidR="00880C94" w:rsidRDefault="00880C94">
            <w:pPr>
              <w:pStyle w:val="ConsPlusNormal"/>
              <w:jc w:val="center"/>
            </w:pPr>
            <w:r>
              <w:lastRenderedPageBreak/>
              <w:t xml:space="preserve">объекты </w:t>
            </w:r>
            <w:r>
              <w:lastRenderedPageBreak/>
              <w:t>муниципальной собственности</w:t>
            </w:r>
          </w:p>
        </w:tc>
        <w:tc>
          <w:tcPr>
            <w:tcW w:w="1984" w:type="dxa"/>
            <w:vMerge/>
          </w:tcPr>
          <w:p w:rsidR="00880C94" w:rsidRDefault="00880C94"/>
        </w:tc>
      </w:tr>
      <w:tr w:rsidR="00880C94">
        <w:tc>
          <w:tcPr>
            <w:tcW w:w="2324" w:type="dxa"/>
          </w:tcPr>
          <w:p w:rsidR="00880C94" w:rsidRDefault="00880C94">
            <w:pPr>
              <w:pStyle w:val="ConsPlusNormal"/>
            </w:pPr>
            <w:r>
              <w:lastRenderedPageBreak/>
              <w:t>Всего по непрограммной части</w:t>
            </w:r>
          </w:p>
        </w:tc>
        <w:tc>
          <w:tcPr>
            <w:tcW w:w="1474" w:type="dxa"/>
          </w:tcPr>
          <w:p w:rsidR="00880C94" w:rsidRDefault="00880C94">
            <w:pPr>
              <w:pStyle w:val="ConsPlusNormal"/>
              <w:jc w:val="center"/>
            </w:pPr>
            <w:r>
              <w:t>355261,4</w:t>
            </w:r>
          </w:p>
        </w:tc>
        <w:tc>
          <w:tcPr>
            <w:tcW w:w="1304" w:type="dxa"/>
          </w:tcPr>
          <w:p w:rsidR="00880C94" w:rsidRDefault="00880C94">
            <w:pPr>
              <w:pStyle w:val="ConsPlusNormal"/>
              <w:jc w:val="center"/>
            </w:pPr>
            <w:r>
              <w:t>355261,4</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114060,2</w:t>
            </w:r>
          </w:p>
        </w:tc>
        <w:tc>
          <w:tcPr>
            <w:tcW w:w="1304" w:type="dxa"/>
          </w:tcPr>
          <w:p w:rsidR="00880C94" w:rsidRDefault="00880C94">
            <w:pPr>
              <w:pStyle w:val="ConsPlusNormal"/>
              <w:jc w:val="center"/>
            </w:pPr>
            <w:r>
              <w:t>114060,2</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176547,8</w:t>
            </w:r>
          </w:p>
        </w:tc>
        <w:tc>
          <w:tcPr>
            <w:tcW w:w="1303" w:type="dxa"/>
          </w:tcPr>
          <w:p w:rsidR="00880C94" w:rsidRDefault="00880C94">
            <w:pPr>
              <w:pStyle w:val="ConsPlusNormal"/>
              <w:jc w:val="center"/>
            </w:pPr>
            <w:r>
              <w:t>176547,8</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p>
        </w:tc>
      </w:tr>
      <w:tr w:rsidR="00880C94">
        <w:tc>
          <w:tcPr>
            <w:tcW w:w="2324" w:type="dxa"/>
          </w:tcPr>
          <w:p w:rsidR="00880C94" w:rsidRDefault="00880C94">
            <w:pPr>
              <w:pStyle w:val="ConsPlusNormal"/>
            </w:pPr>
            <w:r>
              <w:t>Проектные работы и обоснование инвестиций</w:t>
            </w:r>
          </w:p>
        </w:tc>
        <w:tc>
          <w:tcPr>
            <w:tcW w:w="1474" w:type="dxa"/>
          </w:tcPr>
          <w:p w:rsidR="00880C94" w:rsidRDefault="00880C94">
            <w:pPr>
              <w:pStyle w:val="ConsPlusNormal"/>
              <w:jc w:val="center"/>
            </w:pPr>
            <w:r>
              <w:t>115350,0</w:t>
            </w:r>
          </w:p>
        </w:tc>
        <w:tc>
          <w:tcPr>
            <w:tcW w:w="1304" w:type="dxa"/>
          </w:tcPr>
          <w:p w:rsidR="00880C94" w:rsidRDefault="00880C94">
            <w:pPr>
              <w:pStyle w:val="ConsPlusNormal"/>
              <w:jc w:val="center"/>
            </w:pPr>
            <w:r>
              <w:t>115350,0</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114060,2</w:t>
            </w:r>
          </w:p>
        </w:tc>
        <w:tc>
          <w:tcPr>
            <w:tcW w:w="1304" w:type="dxa"/>
          </w:tcPr>
          <w:p w:rsidR="00880C94" w:rsidRDefault="00880C94">
            <w:pPr>
              <w:pStyle w:val="ConsPlusNormal"/>
              <w:jc w:val="center"/>
            </w:pPr>
            <w:r>
              <w:t>114060,2</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Комитет по строительству Ленинградской области</w:t>
            </w:r>
          </w:p>
        </w:tc>
      </w:tr>
      <w:tr w:rsidR="00880C94">
        <w:tc>
          <w:tcPr>
            <w:tcW w:w="2324" w:type="dxa"/>
          </w:tcPr>
          <w:p w:rsidR="00880C94" w:rsidRDefault="00880C94">
            <w:pPr>
              <w:pStyle w:val="ConsPlusNormal"/>
            </w:pPr>
            <w:r>
              <w:t>Строительство здания для размещения базы учетно-технической документации объектов капитального строительства Ленинградской области, в том числе проектные работы</w:t>
            </w:r>
          </w:p>
        </w:tc>
        <w:tc>
          <w:tcPr>
            <w:tcW w:w="1474" w:type="dxa"/>
          </w:tcPr>
          <w:p w:rsidR="00880C94" w:rsidRDefault="00880C94">
            <w:pPr>
              <w:pStyle w:val="ConsPlusNormal"/>
              <w:jc w:val="center"/>
            </w:pPr>
            <w:r>
              <w:t>239911,4</w:t>
            </w:r>
          </w:p>
        </w:tc>
        <w:tc>
          <w:tcPr>
            <w:tcW w:w="1304" w:type="dxa"/>
          </w:tcPr>
          <w:p w:rsidR="00880C94" w:rsidRDefault="00880C94">
            <w:pPr>
              <w:pStyle w:val="ConsPlusNormal"/>
              <w:jc w:val="center"/>
            </w:pPr>
            <w:r>
              <w:t>239911,4</w:t>
            </w:r>
          </w:p>
        </w:tc>
        <w:tc>
          <w:tcPr>
            <w:tcW w:w="1417"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360" w:type="dxa"/>
          </w:tcPr>
          <w:p w:rsidR="00880C94" w:rsidRDefault="00880C94">
            <w:pPr>
              <w:pStyle w:val="ConsPlusNormal"/>
              <w:jc w:val="center"/>
            </w:pPr>
            <w:r>
              <w:t>0</w:t>
            </w:r>
          </w:p>
        </w:tc>
        <w:tc>
          <w:tcPr>
            <w:tcW w:w="1417"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303" w:type="dxa"/>
          </w:tcPr>
          <w:p w:rsidR="00880C94" w:rsidRDefault="00880C94">
            <w:pPr>
              <w:pStyle w:val="ConsPlusNormal"/>
              <w:jc w:val="center"/>
            </w:pPr>
            <w:r>
              <w:t>0</w:t>
            </w:r>
          </w:p>
        </w:tc>
        <w:tc>
          <w:tcPr>
            <w:tcW w:w="1984" w:type="dxa"/>
          </w:tcPr>
          <w:p w:rsidR="00880C94" w:rsidRDefault="00880C94">
            <w:pPr>
              <w:pStyle w:val="ConsPlusNormal"/>
              <w:jc w:val="center"/>
            </w:pPr>
            <w:r>
              <w:t>Ленинградский областной комитет по управлению государственным имуществом</w:t>
            </w:r>
          </w:p>
        </w:tc>
      </w:tr>
    </w:tbl>
    <w:p w:rsidR="00880C94" w:rsidRDefault="00880C94">
      <w:pPr>
        <w:sectPr w:rsidR="00880C94">
          <w:pgSz w:w="16838" w:h="11905" w:orient="landscape"/>
          <w:pgMar w:top="1701" w:right="1134" w:bottom="850" w:left="1134" w:header="0" w:footer="0" w:gutter="0"/>
          <w:cols w:space="720"/>
        </w:sectPr>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УСТАНОВЛЕНЫ</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10)</w:t>
      </w:r>
    </w:p>
    <w:p w:rsidR="00880C94" w:rsidRDefault="00880C94">
      <w:pPr>
        <w:pStyle w:val="ConsPlusNormal"/>
        <w:ind w:firstLine="540"/>
        <w:jc w:val="both"/>
      </w:pPr>
    </w:p>
    <w:p w:rsidR="00880C94" w:rsidRDefault="00880C94">
      <w:pPr>
        <w:pStyle w:val="ConsPlusTitle"/>
        <w:jc w:val="center"/>
      </w:pPr>
      <w:bookmarkStart w:id="14" w:name="P62078"/>
      <w:bookmarkEnd w:id="14"/>
      <w:r>
        <w:t>СУБСИДИИ</w:t>
      </w:r>
    </w:p>
    <w:p w:rsidR="00880C94" w:rsidRDefault="00880C94">
      <w:pPr>
        <w:pStyle w:val="ConsPlusTitle"/>
        <w:jc w:val="center"/>
      </w:pPr>
      <w:r>
        <w:t>ЮРИДИЧЕСКИМ ЛИЦАМ (ЗА ИСКЛЮЧЕНИЕМ СУБСИДИЙ ГОСУДАРСТВЕННЫМ</w:t>
      </w:r>
    </w:p>
    <w:p w:rsidR="00880C94" w:rsidRDefault="00880C94">
      <w:pPr>
        <w:pStyle w:val="ConsPlusTitle"/>
        <w:jc w:val="center"/>
      </w:pPr>
      <w:r>
        <w:t>УЧРЕЖДЕНИЯМ), ИНДИВИДУАЛЬНЫМ ПРЕДПРИНИМАТЕЛЯМ, А ТАКЖЕ</w:t>
      </w:r>
    </w:p>
    <w:p w:rsidR="00880C94" w:rsidRDefault="00880C94">
      <w:pPr>
        <w:pStyle w:val="ConsPlusTitle"/>
        <w:jc w:val="center"/>
      </w:pPr>
      <w:r>
        <w:t>ФИЗИЧЕСКИМ ЛИЦАМ - ПРОИЗВОДИТЕЛЯМ ТОВАРОВ, РАБОТ, УСЛУГ</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219"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80C94">
        <w:tc>
          <w:tcPr>
            <w:tcW w:w="737" w:type="dxa"/>
          </w:tcPr>
          <w:p w:rsidR="00880C94" w:rsidRDefault="00880C94">
            <w:pPr>
              <w:pStyle w:val="ConsPlusNormal"/>
              <w:jc w:val="center"/>
            </w:pPr>
            <w:r>
              <w:t>N п/п</w:t>
            </w:r>
          </w:p>
        </w:tc>
        <w:tc>
          <w:tcPr>
            <w:tcW w:w="8334" w:type="dxa"/>
          </w:tcPr>
          <w:p w:rsidR="00880C94" w:rsidRDefault="00880C94">
            <w:pPr>
              <w:pStyle w:val="ConsPlusNormal"/>
              <w:jc w:val="center"/>
            </w:pPr>
            <w:r>
              <w:t>Наименование государственной программы Ленинградской области, субсидии</w:t>
            </w:r>
          </w:p>
        </w:tc>
      </w:tr>
      <w:tr w:rsidR="00880C94">
        <w:tc>
          <w:tcPr>
            <w:tcW w:w="737" w:type="dxa"/>
          </w:tcPr>
          <w:p w:rsidR="00880C94" w:rsidRDefault="00880C94">
            <w:pPr>
              <w:pStyle w:val="ConsPlusNormal"/>
              <w:jc w:val="center"/>
            </w:pPr>
            <w:r>
              <w:t>1</w:t>
            </w:r>
          </w:p>
        </w:tc>
        <w:tc>
          <w:tcPr>
            <w:tcW w:w="8334" w:type="dxa"/>
          </w:tcPr>
          <w:p w:rsidR="00880C94" w:rsidRDefault="00880C94">
            <w:pPr>
              <w:pStyle w:val="ConsPlusNormal"/>
              <w:jc w:val="center"/>
            </w:pPr>
            <w:r>
              <w:t>2</w:t>
            </w:r>
          </w:p>
        </w:tc>
      </w:tr>
      <w:tr w:rsidR="00880C94">
        <w:tc>
          <w:tcPr>
            <w:tcW w:w="737" w:type="dxa"/>
          </w:tcPr>
          <w:p w:rsidR="00880C94" w:rsidRDefault="00880C94">
            <w:pPr>
              <w:pStyle w:val="ConsPlusNormal"/>
              <w:jc w:val="center"/>
              <w:outlineLvl w:val="1"/>
            </w:pPr>
            <w:r>
              <w:t>1</w:t>
            </w:r>
          </w:p>
        </w:tc>
        <w:tc>
          <w:tcPr>
            <w:tcW w:w="8334"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r>
      <w:tr w:rsidR="00880C94">
        <w:tc>
          <w:tcPr>
            <w:tcW w:w="737" w:type="dxa"/>
          </w:tcPr>
          <w:p w:rsidR="00880C94" w:rsidRDefault="00880C94">
            <w:pPr>
              <w:pStyle w:val="ConsPlusNormal"/>
              <w:jc w:val="center"/>
            </w:pPr>
            <w:r>
              <w:t>1.1</w:t>
            </w:r>
          </w:p>
        </w:tc>
        <w:tc>
          <w:tcPr>
            <w:tcW w:w="8334" w:type="dxa"/>
          </w:tcPr>
          <w:p w:rsidR="00880C94" w:rsidRDefault="00880C94">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r>
      <w:tr w:rsidR="00880C94">
        <w:tc>
          <w:tcPr>
            <w:tcW w:w="737" w:type="dxa"/>
          </w:tcPr>
          <w:p w:rsidR="00880C94" w:rsidRDefault="00880C94">
            <w:pPr>
              <w:pStyle w:val="ConsPlusNormal"/>
              <w:jc w:val="center"/>
            </w:pPr>
            <w:r>
              <w:t>1.2</w:t>
            </w:r>
          </w:p>
        </w:tc>
        <w:tc>
          <w:tcPr>
            <w:tcW w:w="8334" w:type="dxa"/>
          </w:tcPr>
          <w:p w:rsidR="00880C94" w:rsidRDefault="00880C94">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r>
      <w:tr w:rsidR="00880C94">
        <w:tc>
          <w:tcPr>
            <w:tcW w:w="737" w:type="dxa"/>
          </w:tcPr>
          <w:p w:rsidR="00880C94" w:rsidRDefault="00880C94">
            <w:pPr>
              <w:pStyle w:val="ConsPlusNormal"/>
              <w:jc w:val="center"/>
            </w:pPr>
            <w:r>
              <w:t>1.3</w:t>
            </w:r>
          </w:p>
        </w:tc>
        <w:tc>
          <w:tcPr>
            <w:tcW w:w="8334" w:type="dxa"/>
          </w:tcPr>
          <w:p w:rsidR="00880C94" w:rsidRDefault="00880C94">
            <w:pPr>
              <w:pStyle w:val="ConsPlusNormal"/>
            </w:pPr>
            <w:r>
              <w:t>Возмещение части затрат на уничтожение борщевика Сосновского</w:t>
            </w:r>
          </w:p>
        </w:tc>
      </w:tr>
      <w:tr w:rsidR="00880C94">
        <w:tc>
          <w:tcPr>
            <w:tcW w:w="737" w:type="dxa"/>
          </w:tcPr>
          <w:p w:rsidR="00880C94" w:rsidRDefault="00880C94">
            <w:pPr>
              <w:pStyle w:val="ConsPlusNormal"/>
              <w:jc w:val="center"/>
              <w:outlineLvl w:val="1"/>
            </w:pPr>
            <w:r>
              <w:t>2</w:t>
            </w:r>
          </w:p>
        </w:tc>
        <w:tc>
          <w:tcPr>
            <w:tcW w:w="8334" w:type="dxa"/>
          </w:tcPr>
          <w:p w:rsidR="00880C94" w:rsidRDefault="00880C94">
            <w:pPr>
              <w:pStyle w:val="ConsPlusNormal"/>
            </w:pPr>
            <w:r>
              <w:t>Государственная программа Ленинградской области "Содействие занятости населения Ленинградской области"</w:t>
            </w:r>
          </w:p>
        </w:tc>
      </w:tr>
      <w:tr w:rsidR="00880C94">
        <w:tc>
          <w:tcPr>
            <w:tcW w:w="737" w:type="dxa"/>
          </w:tcPr>
          <w:p w:rsidR="00880C94" w:rsidRDefault="00880C94">
            <w:pPr>
              <w:pStyle w:val="ConsPlusNormal"/>
              <w:jc w:val="center"/>
            </w:pPr>
            <w:r>
              <w:t>2.1</w:t>
            </w:r>
          </w:p>
        </w:tc>
        <w:tc>
          <w:tcPr>
            <w:tcW w:w="8334" w:type="dxa"/>
          </w:tcPr>
          <w:p w:rsidR="00880C94" w:rsidRDefault="00880C94">
            <w:pPr>
              <w:pStyle w:val="ConsPlusNormal"/>
            </w:pPr>
            <w:r>
              <w:t>Возмещение затрат на создание рабочих мест для трудоустройства инвалидов с целью их интеграции в общество</w:t>
            </w:r>
          </w:p>
        </w:tc>
      </w:tr>
      <w:tr w:rsidR="00880C94">
        <w:tc>
          <w:tcPr>
            <w:tcW w:w="737" w:type="dxa"/>
          </w:tcPr>
          <w:p w:rsidR="00880C94" w:rsidRDefault="00880C94">
            <w:pPr>
              <w:pStyle w:val="ConsPlusNormal"/>
              <w:jc w:val="center"/>
            </w:pPr>
            <w:r>
              <w:t>2.2</w:t>
            </w:r>
          </w:p>
        </w:tc>
        <w:tc>
          <w:tcPr>
            <w:tcW w:w="8334" w:type="dxa"/>
          </w:tcPr>
          <w:p w:rsidR="00880C94" w:rsidRDefault="00880C94">
            <w:pPr>
              <w:pStyle w:val="ConsPlusNormal"/>
            </w:pPr>
            <w:r>
              <w:t>Финансовое обеспечение затрат на организацию общественных работ</w:t>
            </w:r>
          </w:p>
        </w:tc>
      </w:tr>
      <w:tr w:rsidR="00880C94">
        <w:tc>
          <w:tcPr>
            <w:tcW w:w="737" w:type="dxa"/>
          </w:tcPr>
          <w:p w:rsidR="00880C94" w:rsidRDefault="00880C94">
            <w:pPr>
              <w:pStyle w:val="ConsPlusNormal"/>
              <w:jc w:val="center"/>
            </w:pPr>
            <w:r>
              <w:t>2.3</w:t>
            </w:r>
          </w:p>
        </w:tc>
        <w:tc>
          <w:tcPr>
            <w:tcW w:w="8334" w:type="dxa"/>
          </w:tcPr>
          <w:p w:rsidR="00880C94" w:rsidRDefault="00880C94">
            <w:pPr>
              <w:pStyle w:val="ConsPlusNormal"/>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r>
      <w:tr w:rsidR="00880C94">
        <w:tc>
          <w:tcPr>
            <w:tcW w:w="737" w:type="dxa"/>
          </w:tcPr>
          <w:p w:rsidR="00880C94" w:rsidRDefault="00880C94">
            <w:pPr>
              <w:pStyle w:val="ConsPlusNormal"/>
              <w:jc w:val="center"/>
              <w:outlineLvl w:val="1"/>
            </w:pPr>
            <w:r>
              <w:t>3</w:t>
            </w:r>
          </w:p>
        </w:tc>
        <w:tc>
          <w:tcPr>
            <w:tcW w:w="8334"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r>
      <w:tr w:rsidR="00880C94">
        <w:tc>
          <w:tcPr>
            <w:tcW w:w="737" w:type="dxa"/>
          </w:tcPr>
          <w:p w:rsidR="00880C94" w:rsidRDefault="00880C94">
            <w:pPr>
              <w:pStyle w:val="ConsPlusNormal"/>
              <w:jc w:val="center"/>
            </w:pPr>
            <w:r>
              <w:t>3.1</w:t>
            </w:r>
          </w:p>
        </w:tc>
        <w:tc>
          <w:tcPr>
            <w:tcW w:w="8334" w:type="dxa"/>
          </w:tcPr>
          <w:p w:rsidR="00880C94" w:rsidRDefault="00880C94">
            <w:pPr>
              <w:pStyle w:val="ConsPlusNormal"/>
            </w:pPr>
            <w:r>
              <w:t>Финансовое обеспечение затрат индивидуальным предпринимателям в связи с реализацией образовательных программ</w:t>
            </w:r>
          </w:p>
        </w:tc>
      </w:tr>
      <w:tr w:rsidR="00880C94">
        <w:tc>
          <w:tcPr>
            <w:tcW w:w="737" w:type="dxa"/>
          </w:tcPr>
          <w:p w:rsidR="00880C94" w:rsidRDefault="00880C94">
            <w:pPr>
              <w:pStyle w:val="ConsPlusNormal"/>
              <w:jc w:val="center"/>
              <w:outlineLvl w:val="1"/>
            </w:pPr>
            <w:r>
              <w:t>4</w:t>
            </w:r>
          </w:p>
        </w:tc>
        <w:tc>
          <w:tcPr>
            <w:tcW w:w="8334" w:type="dxa"/>
          </w:tcPr>
          <w:p w:rsidR="00880C94" w:rsidRDefault="00880C94">
            <w:pPr>
              <w:pStyle w:val="ConsPlusNormal"/>
            </w:pPr>
            <w:r>
              <w:t xml:space="preserve">Государственная программа Ленинградской области "Социальная поддержка </w:t>
            </w:r>
            <w:r>
              <w:lastRenderedPageBreak/>
              <w:t>отдельных категорий граждан в Ленинградской области"</w:t>
            </w:r>
          </w:p>
        </w:tc>
      </w:tr>
      <w:tr w:rsidR="00880C94">
        <w:tc>
          <w:tcPr>
            <w:tcW w:w="737" w:type="dxa"/>
          </w:tcPr>
          <w:p w:rsidR="00880C94" w:rsidRDefault="00880C94">
            <w:pPr>
              <w:pStyle w:val="ConsPlusNormal"/>
              <w:jc w:val="center"/>
            </w:pPr>
            <w:r>
              <w:lastRenderedPageBreak/>
              <w:t>4.1</w:t>
            </w:r>
          </w:p>
        </w:tc>
        <w:tc>
          <w:tcPr>
            <w:tcW w:w="8334" w:type="dxa"/>
          </w:tcPr>
          <w:p w:rsidR="00880C94" w:rsidRDefault="00880C94">
            <w:pPr>
              <w:pStyle w:val="ConsPlusNormal"/>
            </w:pPr>
            <w: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r>
      <w:tr w:rsidR="00880C94">
        <w:tc>
          <w:tcPr>
            <w:tcW w:w="737" w:type="dxa"/>
          </w:tcPr>
          <w:p w:rsidR="00880C94" w:rsidRDefault="00880C94">
            <w:pPr>
              <w:pStyle w:val="ConsPlusNormal"/>
              <w:jc w:val="center"/>
            </w:pPr>
            <w:r>
              <w:t>4.2</w:t>
            </w:r>
          </w:p>
        </w:tc>
        <w:tc>
          <w:tcPr>
            <w:tcW w:w="8334" w:type="dxa"/>
          </w:tcPr>
          <w:p w:rsidR="00880C94" w:rsidRDefault="00880C94">
            <w:pPr>
              <w:pStyle w:val="ConsPlusNormal"/>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r>
      <w:tr w:rsidR="00880C94">
        <w:tc>
          <w:tcPr>
            <w:tcW w:w="737" w:type="dxa"/>
          </w:tcPr>
          <w:p w:rsidR="00880C94" w:rsidRDefault="00880C94">
            <w:pPr>
              <w:pStyle w:val="ConsPlusNormal"/>
              <w:jc w:val="center"/>
            </w:pPr>
            <w:r>
              <w:t>4.3</w:t>
            </w:r>
          </w:p>
        </w:tc>
        <w:tc>
          <w:tcPr>
            <w:tcW w:w="8334" w:type="dxa"/>
          </w:tcPr>
          <w:p w:rsidR="00880C94" w:rsidRDefault="00880C94">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r>
      <w:tr w:rsidR="00880C94">
        <w:tc>
          <w:tcPr>
            <w:tcW w:w="737" w:type="dxa"/>
          </w:tcPr>
          <w:p w:rsidR="00880C94" w:rsidRDefault="00880C94">
            <w:pPr>
              <w:pStyle w:val="ConsPlusNormal"/>
              <w:jc w:val="center"/>
            </w:pPr>
            <w:r>
              <w:t>4.4</w:t>
            </w:r>
          </w:p>
        </w:tc>
        <w:tc>
          <w:tcPr>
            <w:tcW w:w="8334" w:type="dxa"/>
          </w:tcPr>
          <w:p w:rsidR="00880C94" w:rsidRDefault="00880C94">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r>
      <w:tr w:rsidR="00880C94">
        <w:tc>
          <w:tcPr>
            <w:tcW w:w="737" w:type="dxa"/>
          </w:tcPr>
          <w:p w:rsidR="00880C94" w:rsidRDefault="00880C94">
            <w:pPr>
              <w:pStyle w:val="ConsPlusNormal"/>
              <w:jc w:val="center"/>
            </w:pPr>
            <w:r>
              <w:t>4.5</w:t>
            </w:r>
          </w:p>
        </w:tc>
        <w:tc>
          <w:tcPr>
            <w:tcW w:w="8334" w:type="dxa"/>
          </w:tcPr>
          <w:p w:rsidR="00880C94" w:rsidRDefault="00880C94">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r>
      <w:tr w:rsidR="00880C94">
        <w:tc>
          <w:tcPr>
            <w:tcW w:w="737" w:type="dxa"/>
          </w:tcPr>
          <w:p w:rsidR="00880C94" w:rsidRDefault="00880C94">
            <w:pPr>
              <w:pStyle w:val="ConsPlusNormal"/>
              <w:jc w:val="center"/>
            </w:pPr>
            <w:r>
              <w:t>4.6</w:t>
            </w:r>
          </w:p>
        </w:tc>
        <w:tc>
          <w:tcPr>
            <w:tcW w:w="8334" w:type="dxa"/>
          </w:tcPr>
          <w:p w:rsidR="00880C94" w:rsidRDefault="00880C94">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880C94">
        <w:tc>
          <w:tcPr>
            <w:tcW w:w="737" w:type="dxa"/>
          </w:tcPr>
          <w:p w:rsidR="00880C94" w:rsidRDefault="00880C94">
            <w:pPr>
              <w:pStyle w:val="ConsPlusNormal"/>
              <w:jc w:val="center"/>
            </w:pPr>
            <w:r>
              <w:t>4.7</w:t>
            </w:r>
          </w:p>
        </w:tc>
        <w:tc>
          <w:tcPr>
            <w:tcW w:w="8334" w:type="dxa"/>
          </w:tcPr>
          <w:p w:rsidR="00880C94" w:rsidRDefault="00880C94">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tc>
      </w:tr>
      <w:tr w:rsidR="00880C94">
        <w:tc>
          <w:tcPr>
            <w:tcW w:w="737" w:type="dxa"/>
          </w:tcPr>
          <w:p w:rsidR="00880C94" w:rsidRDefault="00880C94">
            <w:pPr>
              <w:pStyle w:val="ConsPlusNormal"/>
              <w:jc w:val="center"/>
            </w:pPr>
            <w:r>
              <w:t>4.8</w:t>
            </w:r>
          </w:p>
        </w:tc>
        <w:tc>
          <w:tcPr>
            <w:tcW w:w="8334" w:type="dxa"/>
          </w:tcPr>
          <w:p w:rsidR="00880C94" w:rsidRDefault="00880C94">
            <w:pPr>
              <w:pStyle w:val="ConsPlusNormal"/>
            </w:pPr>
            <w:r>
              <w:t>Субсидии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w:t>
            </w:r>
          </w:p>
        </w:tc>
      </w:tr>
      <w:tr w:rsidR="00880C94">
        <w:tc>
          <w:tcPr>
            <w:tcW w:w="737" w:type="dxa"/>
          </w:tcPr>
          <w:p w:rsidR="00880C94" w:rsidRDefault="00880C94">
            <w:pPr>
              <w:pStyle w:val="ConsPlusNormal"/>
              <w:jc w:val="center"/>
              <w:outlineLvl w:val="1"/>
            </w:pPr>
            <w:r>
              <w:t>5</w:t>
            </w:r>
          </w:p>
        </w:tc>
        <w:tc>
          <w:tcPr>
            <w:tcW w:w="8334" w:type="dxa"/>
          </w:tcPr>
          <w:p w:rsidR="00880C94" w:rsidRDefault="00880C94">
            <w:pPr>
              <w:pStyle w:val="ConsPlusNormal"/>
            </w:pPr>
            <w:r>
              <w:t>Государственная программа Ленинградской области "Развитие культуры в Ленинградской области"</w:t>
            </w:r>
          </w:p>
        </w:tc>
      </w:tr>
      <w:tr w:rsidR="00880C94">
        <w:tc>
          <w:tcPr>
            <w:tcW w:w="737" w:type="dxa"/>
          </w:tcPr>
          <w:p w:rsidR="00880C94" w:rsidRDefault="00880C94">
            <w:pPr>
              <w:pStyle w:val="ConsPlusNormal"/>
              <w:jc w:val="center"/>
            </w:pPr>
            <w:r>
              <w:t>5.1</w:t>
            </w:r>
          </w:p>
        </w:tc>
        <w:tc>
          <w:tcPr>
            <w:tcW w:w="8334" w:type="dxa"/>
          </w:tcPr>
          <w:p w:rsidR="00880C94" w:rsidRDefault="00880C94">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r>
      <w:tr w:rsidR="00880C94">
        <w:tc>
          <w:tcPr>
            <w:tcW w:w="737" w:type="dxa"/>
          </w:tcPr>
          <w:p w:rsidR="00880C94" w:rsidRDefault="00880C94">
            <w:pPr>
              <w:pStyle w:val="ConsPlusNormal"/>
              <w:jc w:val="center"/>
              <w:outlineLvl w:val="1"/>
            </w:pPr>
            <w:r>
              <w:t>6</w:t>
            </w:r>
          </w:p>
        </w:tc>
        <w:tc>
          <w:tcPr>
            <w:tcW w:w="8334" w:type="dxa"/>
          </w:tcPr>
          <w:p w:rsidR="00880C94" w:rsidRDefault="00880C94">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880C94">
        <w:tc>
          <w:tcPr>
            <w:tcW w:w="737" w:type="dxa"/>
          </w:tcPr>
          <w:p w:rsidR="00880C94" w:rsidRDefault="00880C94">
            <w:pPr>
              <w:pStyle w:val="ConsPlusNormal"/>
              <w:jc w:val="center"/>
            </w:pPr>
            <w:r>
              <w:t>6.1</w:t>
            </w:r>
          </w:p>
        </w:tc>
        <w:tc>
          <w:tcPr>
            <w:tcW w:w="8334" w:type="dxa"/>
          </w:tcPr>
          <w:p w:rsidR="00880C94" w:rsidRDefault="00880C94">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r>
      <w:tr w:rsidR="00880C94">
        <w:tc>
          <w:tcPr>
            <w:tcW w:w="737" w:type="dxa"/>
          </w:tcPr>
          <w:p w:rsidR="00880C94" w:rsidRDefault="00880C94">
            <w:pPr>
              <w:pStyle w:val="ConsPlusNormal"/>
              <w:jc w:val="center"/>
            </w:pPr>
            <w:r>
              <w:t>6.2</w:t>
            </w:r>
          </w:p>
        </w:tc>
        <w:tc>
          <w:tcPr>
            <w:tcW w:w="8334" w:type="dxa"/>
          </w:tcPr>
          <w:p w:rsidR="00880C94" w:rsidRDefault="00880C94">
            <w:pPr>
              <w:pStyle w:val="ConsPlusNormal"/>
            </w:pPr>
            <w:r>
              <w:t xml:space="preserve">Возмещение части затрат газоснабжающим организациям в связи с реализацией </w:t>
            </w:r>
            <w:r>
              <w:lastRenderedPageBreak/>
              <w:t>сжиженных углеводородных газов населению</w:t>
            </w:r>
          </w:p>
        </w:tc>
      </w:tr>
      <w:tr w:rsidR="00880C94">
        <w:tc>
          <w:tcPr>
            <w:tcW w:w="737" w:type="dxa"/>
          </w:tcPr>
          <w:p w:rsidR="00880C94" w:rsidRDefault="00880C94">
            <w:pPr>
              <w:pStyle w:val="ConsPlusNormal"/>
              <w:jc w:val="center"/>
            </w:pPr>
            <w:r>
              <w:lastRenderedPageBreak/>
              <w:t>6.3</w:t>
            </w:r>
          </w:p>
        </w:tc>
        <w:tc>
          <w:tcPr>
            <w:tcW w:w="8334" w:type="dxa"/>
          </w:tcPr>
          <w:p w:rsidR="00880C94" w:rsidRDefault="00880C94">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r>
      <w:tr w:rsidR="00880C94">
        <w:tc>
          <w:tcPr>
            <w:tcW w:w="737" w:type="dxa"/>
          </w:tcPr>
          <w:p w:rsidR="00880C94" w:rsidRDefault="00880C94">
            <w:pPr>
              <w:pStyle w:val="ConsPlusNormal"/>
              <w:jc w:val="center"/>
            </w:pPr>
            <w:r>
              <w:t>6.4</w:t>
            </w:r>
          </w:p>
        </w:tc>
        <w:tc>
          <w:tcPr>
            <w:tcW w:w="8334" w:type="dxa"/>
          </w:tcPr>
          <w:p w:rsidR="00880C94" w:rsidRDefault="00880C94">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r>
      <w:tr w:rsidR="00880C94">
        <w:tc>
          <w:tcPr>
            <w:tcW w:w="737" w:type="dxa"/>
          </w:tcPr>
          <w:p w:rsidR="00880C94" w:rsidRDefault="00880C94">
            <w:pPr>
              <w:pStyle w:val="ConsPlusNormal"/>
              <w:jc w:val="center"/>
            </w:pPr>
            <w:r>
              <w:t>6.5</w:t>
            </w:r>
          </w:p>
        </w:tc>
        <w:tc>
          <w:tcPr>
            <w:tcW w:w="8334" w:type="dxa"/>
          </w:tcPr>
          <w:p w:rsidR="00880C94" w:rsidRDefault="00880C94">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r>
      <w:tr w:rsidR="00880C94">
        <w:tc>
          <w:tcPr>
            <w:tcW w:w="737" w:type="dxa"/>
          </w:tcPr>
          <w:p w:rsidR="00880C94" w:rsidRDefault="00880C94">
            <w:pPr>
              <w:pStyle w:val="ConsPlusNormal"/>
              <w:jc w:val="center"/>
            </w:pPr>
            <w:r>
              <w:t>6.6</w:t>
            </w:r>
          </w:p>
        </w:tc>
        <w:tc>
          <w:tcPr>
            <w:tcW w:w="8334" w:type="dxa"/>
          </w:tcPr>
          <w:p w:rsidR="00880C94" w:rsidRDefault="00880C94">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r>
      <w:tr w:rsidR="00880C94">
        <w:tc>
          <w:tcPr>
            <w:tcW w:w="737" w:type="dxa"/>
          </w:tcPr>
          <w:p w:rsidR="00880C94" w:rsidRDefault="00880C94">
            <w:pPr>
              <w:pStyle w:val="ConsPlusNormal"/>
              <w:jc w:val="center"/>
            </w:pPr>
            <w:r>
              <w:t>6.7</w:t>
            </w:r>
          </w:p>
        </w:tc>
        <w:tc>
          <w:tcPr>
            <w:tcW w:w="8334" w:type="dxa"/>
          </w:tcPr>
          <w:p w:rsidR="00880C94" w:rsidRDefault="00880C94">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r>
      <w:tr w:rsidR="00880C94">
        <w:tc>
          <w:tcPr>
            <w:tcW w:w="737" w:type="dxa"/>
          </w:tcPr>
          <w:p w:rsidR="00880C94" w:rsidRDefault="00880C94">
            <w:pPr>
              <w:pStyle w:val="ConsPlusNormal"/>
              <w:jc w:val="center"/>
            </w:pPr>
            <w:r>
              <w:t>6.8</w:t>
            </w:r>
          </w:p>
        </w:tc>
        <w:tc>
          <w:tcPr>
            <w:tcW w:w="8334" w:type="dxa"/>
          </w:tcPr>
          <w:p w:rsidR="00880C94" w:rsidRDefault="00880C94">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r>
      <w:tr w:rsidR="00880C94">
        <w:tc>
          <w:tcPr>
            <w:tcW w:w="737" w:type="dxa"/>
          </w:tcPr>
          <w:p w:rsidR="00880C94" w:rsidRDefault="00880C94">
            <w:pPr>
              <w:pStyle w:val="ConsPlusNormal"/>
              <w:jc w:val="center"/>
            </w:pPr>
            <w:r>
              <w:t>6.9</w:t>
            </w:r>
          </w:p>
        </w:tc>
        <w:tc>
          <w:tcPr>
            <w:tcW w:w="8334"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r>
      <w:tr w:rsidR="00880C94">
        <w:tc>
          <w:tcPr>
            <w:tcW w:w="737" w:type="dxa"/>
          </w:tcPr>
          <w:p w:rsidR="00880C94" w:rsidRDefault="00880C94">
            <w:pPr>
              <w:pStyle w:val="ConsPlusNormal"/>
              <w:jc w:val="center"/>
            </w:pPr>
            <w:r>
              <w:t>6.10</w:t>
            </w:r>
          </w:p>
        </w:tc>
        <w:tc>
          <w:tcPr>
            <w:tcW w:w="8334"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r>
      <w:tr w:rsidR="00880C94">
        <w:tc>
          <w:tcPr>
            <w:tcW w:w="737" w:type="dxa"/>
          </w:tcPr>
          <w:p w:rsidR="00880C94" w:rsidRDefault="00880C94">
            <w:pPr>
              <w:pStyle w:val="ConsPlusNormal"/>
              <w:jc w:val="center"/>
            </w:pPr>
            <w:r>
              <w:t>6.11</w:t>
            </w:r>
          </w:p>
        </w:tc>
        <w:tc>
          <w:tcPr>
            <w:tcW w:w="8334"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r>
      <w:tr w:rsidR="00880C94">
        <w:tc>
          <w:tcPr>
            <w:tcW w:w="737" w:type="dxa"/>
          </w:tcPr>
          <w:p w:rsidR="00880C94" w:rsidRDefault="00880C94">
            <w:pPr>
              <w:pStyle w:val="ConsPlusNormal"/>
              <w:jc w:val="center"/>
            </w:pPr>
            <w:r>
              <w:t>6.12</w:t>
            </w:r>
          </w:p>
        </w:tc>
        <w:tc>
          <w:tcPr>
            <w:tcW w:w="8334"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r>
      <w:tr w:rsidR="00880C94">
        <w:tc>
          <w:tcPr>
            <w:tcW w:w="737" w:type="dxa"/>
          </w:tcPr>
          <w:p w:rsidR="00880C94" w:rsidRDefault="00880C94">
            <w:pPr>
              <w:pStyle w:val="ConsPlusNormal"/>
              <w:jc w:val="center"/>
            </w:pPr>
            <w:r>
              <w:t>6.13</w:t>
            </w:r>
          </w:p>
        </w:tc>
        <w:tc>
          <w:tcPr>
            <w:tcW w:w="8334"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r>
      <w:tr w:rsidR="00880C94">
        <w:tc>
          <w:tcPr>
            <w:tcW w:w="737" w:type="dxa"/>
          </w:tcPr>
          <w:p w:rsidR="00880C94" w:rsidRDefault="00880C94">
            <w:pPr>
              <w:pStyle w:val="ConsPlusNormal"/>
              <w:jc w:val="center"/>
            </w:pPr>
            <w:r>
              <w:t>6.14</w:t>
            </w:r>
          </w:p>
        </w:tc>
        <w:tc>
          <w:tcPr>
            <w:tcW w:w="8334"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содержание объектов нецентрализованной системы водоснабжения</w:t>
            </w:r>
          </w:p>
        </w:tc>
      </w:tr>
      <w:tr w:rsidR="00880C94">
        <w:tc>
          <w:tcPr>
            <w:tcW w:w="737" w:type="dxa"/>
          </w:tcPr>
          <w:p w:rsidR="00880C94" w:rsidRDefault="00880C94">
            <w:pPr>
              <w:pStyle w:val="ConsPlusNormal"/>
              <w:jc w:val="center"/>
            </w:pPr>
            <w:r>
              <w:lastRenderedPageBreak/>
              <w:t>6.15</w:t>
            </w:r>
          </w:p>
        </w:tc>
        <w:tc>
          <w:tcPr>
            <w:tcW w:w="8334" w:type="dxa"/>
          </w:tcPr>
          <w:p w:rsidR="00880C94" w:rsidRDefault="00880C94">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r>
      <w:tr w:rsidR="00880C94">
        <w:tc>
          <w:tcPr>
            <w:tcW w:w="737" w:type="dxa"/>
          </w:tcPr>
          <w:p w:rsidR="00880C94" w:rsidRDefault="00880C94">
            <w:pPr>
              <w:pStyle w:val="ConsPlusNormal"/>
              <w:jc w:val="center"/>
              <w:outlineLvl w:val="1"/>
            </w:pPr>
            <w:r>
              <w:t>7</w:t>
            </w:r>
          </w:p>
        </w:tc>
        <w:tc>
          <w:tcPr>
            <w:tcW w:w="8334" w:type="dxa"/>
          </w:tcPr>
          <w:p w:rsidR="00880C94" w:rsidRDefault="00880C94">
            <w:pPr>
              <w:pStyle w:val="ConsPlusNormal"/>
            </w:pPr>
            <w:r>
              <w:t>Государственная программа Ленинградской области "Цифровое развитие Ленинградской области"</w:t>
            </w:r>
          </w:p>
        </w:tc>
      </w:tr>
      <w:tr w:rsidR="00880C94">
        <w:tc>
          <w:tcPr>
            <w:tcW w:w="737" w:type="dxa"/>
          </w:tcPr>
          <w:p w:rsidR="00880C94" w:rsidRDefault="00880C94">
            <w:pPr>
              <w:pStyle w:val="ConsPlusNormal"/>
              <w:jc w:val="center"/>
            </w:pPr>
            <w:r>
              <w:t>7.1</w:t>
            </w:r>
          </w:p>
        </w:tc>
        <w:tc>
          <w:tcPr>
            <w:tcW w:w="8334" w:type="dxa"/>
          </w:tcPr>
          <w:p w:rsidR="00880C94" w:rsidRDefault="00880C94">
            <w:pPr>
              <w:pStyle w:val="ConsPlusNormal"/>
            </w:pPr>
            <w:r>
              <w:t>Возмещение затрат фондодержателя, обеспечивающего ведение геоинформационной системы "Фонд пространственных данных Ленинградской области"</w:t>
            </w:r>
          </w:p>
        </w:tc>
      </w:tr>
      <w:tr w:rsidR="00880C94">
        <w:tc>
          <w:tcPr>
            <w:tcW w:w="737" w:type="dxa"/>
          </w:tcPr>
          <w:p w:rsidR="00880C94" w:rsidRDefault="00880C94">
            <w:pPr>
              <w:pStyle w:val="ConsPlusNormal"/>
              <w:jc w:val="center"/>
              <w:outlineLvl w:val="1"/>
            </w:pPr>
            <w:r>
              <w:t>8</w:t>
            </w:r>
          </w:p>
        </w:tc>
        <w:tc>
          <w:tcPr>
            <w:tcW w:w="8334" w:type="dxa"/>
          </w:tcPr>
          <w:p w:rsidR="00880C94" w:rsidRDefault="00880C94">
            <w:pPr>
              <w:pStyle w:val="ConsPlusNormal"/>
            </w:pPr>
            <w:r>
              <w:t>Государственная программа Ленинградской области "Стимулирование экономической активности Ленинградской области"</w:t>
            </w:r>
          </w:p>
        </w:tc>
      </w:tr>
      <w:tr w:rsidR="00880C94">
        <w:tc>
          <w:tcPr>
            <w:tcW w:w="737" w:type="dxa"/>
          </w:tcPr>
          <w:p w:rsidR="00880C94" w:rsidRDefault="00880C94">
            <w:pPr>
              <w:pStyle w:val="ConsPlusNormal"/>
              <w:jc w:val="center"/>
            </w:pPr>
            <w:r>
              <w:t>8.1</w:t>
            </w:r>
          </w:p>
        </w:tc>
        <w:tc>
          <w:tcPr>
            <w:tcW w:w="8334" w:type="dxa"/>
          </w:tcPr>
          <w:p w:rsidR="00880C94" w:rsidRDefault="00880C94">
            <w:pPr>
              <w:pStyle w:val="ConsPlusNormal"/>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r>
      <w:tr w:rsidR="00880C94">
        <w:tc>
          <w:tcPr>
            <w:tcW w:w="737" w:type="dxa"/>
          </w:tcPr>
          <w:p w:rsidR="00880C94" w:rsidRDefault="00880C94">
            <w:pPr>
              <w:pStyle w:val="ConsPlusNormal"/>
              <w:jc w:val="center"/>
            </w:pPr>
            <w:r>
              <w:t>8.2</w:t>
            </w:r>
          </w:p>
        </w:tc>
        <w:tc>
          <w:tcPr>
            <w:tcW w:w="8334" w:type="dxa"/>
          </w:tcPr>
          <w:p w:rsidR="00880C94" w:rsidRDefault="00880C94">
            <w:pPr>
              <w:pStyle w:val="ConsPlusNormal"/>
            </w:pPr>
            <w:r>
              <w:t>Возмещение затрат юридическим лицам на создание объектов инфраструктуры в целях реализации новых инвестиционных проектов</w:t>
            </w:r>
          </w:p>
        </w:tc>
      </w:tr>
      <w:tr w:rsidR="00880C94">
        <w:tc>
          <w:tcPr>
            <w:tcW w:w="737" w:type="dxa"/>
          </w:tcPr>
          <w:p w:rsidR="00880C94" w:rsidRDefault="00880C94">
            <w:pPr>
              <w:pStyle w:val="ConsPlusNormal"/>
              <w:jc w:val="center"/>
            </w:pPr>
            <w:r>
              <w:t>8.3</w:t>
            </w:r>
          </w:p>
        </w:tc>
        <w:tc>
          <w:tcPr>
            <w:tcW w:w="8334" w:type="dxa"/>
          </w:tcPr>
          <w:p w:rsidR="00880C94" w:rsidRDefault="00880C94">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r>
      <w:tr w:rsidR="00880C94">
        <w:tc>
          <w:tcPr>
            <w:tcW w:w="737" w:type="dxa"/>
          </w:tcPr>
          <w:p w:rsidR="00880C94" w:rsidRDefault="00880C94">
            <w:pPr>
              <w:pStyle w:val="ConsPlusNormal"/>
              <w:jc w:val="center"/>
            </w:pPr>
            <w:r>
              <w:t>8.4</w:t>
            </w:r>
          </w:p>
        </w:tc>
        <w:tc>
          <w:tcPr>
            <w:tcW w:w="8334" w:type="dxa"/>
          </w:tcPr>
          <w:p w:rsidR="00880C94" w:rsidRDefault="00880C94">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r>
      <w:tr w:rsidR="00880C94">
        <w:tc>
          <w:tcPr>
            <w:tcW w:w="737" w:type="dxa"/>
          </w:tcPr>
          <w:p w:rsidR="00880C94" w:rsidRDefault="00880C94">
            <w:pPr>
              <w:pStyle w:val="ConsPlusNormal"/>
              <w:jc w:val="center"/>
            </w:pPr>
            <w:r>
              <w:t>8.5</w:t>
            </w:r>
          </w:p>
        </w:tc>
        <w:tc>
          <w:tcPr>
            <w:tcW w:w="8334" w:type="dxa"/>
          </w:tcPr>
          <w:p w:rsidR="00880C94" w:rsidRDefault="00880C94">
            <w:pPr>
              <w:pStyle w:val="ConsPlusNormal"/>
            </w:pPr>
            <w:r>
              <w:t>Возмещение части затрат предприятиям Ленинградской области, связанных с продвижением продукции (услуг) на внешние рынки</w:t>
            </w:r>
          </w:p>
        </w:tc>
      </w:tr>
      <w:tr w:rsidR="00880C94">
        <w:tc>
          <w:tcPr>
            <w:tcW w:w="737" w:type="dxa"/>
          </w:tcPr>
          <w:p w:rsidR="00880C94" w:rsidRDefault="00880C94">
            <w:pPr>
              <w:pStyle w:val="ConsPlusNormal"/>
              <w:jc w:val="center"/>
            </w:pPr>
            <w:r>
              <w:t>8.6</w:t>
            </w:r>
          </w:p>
        </w:tc>
        <w:tc>
          <w:tcPr>
            <w:tcW w:w="8334" w:type="dxa"/>
          </w:tcPr>
          <w:p w:rsidR="00880C94" w:rsidRDefault="00880C94">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r>
      <w:tr w:rsidR="00880C94">
        <w:tc>
          <w:tcPr>
            <w:tcW w:w="737" w:type="dxa"/>
          </w:tcPr>
          <w:p w:rsidR="00880C94" w:rsidRDefault="00880C94">
            <w:pPr>
              <w:pStyle w:val="ConsPlusNormal"/>
              <w:jc w:val="center"/>
            </w:pPr>
            <w:r>
              <w:t>8.7</w:t>
            </w:r>
          </w:p>
        </w:tc>
        <w:tc>
          <w:tcPr>
            <w:tcW w:w="8334" w:type="dxa"/>
          </w:tcPr>
          <w:p w:rsidR="00880C94" w:rsidRDefault="00880C94">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r>
      <w:tr w:rsidR="00880C94">
        <w:tc>
          <w:tcPr>
            <w:tcW w:w="737" w:type="dxa"/>
          </w:tcPr>
          <w:p w:rsidR="00880C94" w:rsidRDefault="00880C94">
            <w:pPr>
              <w:pStyle w:val="ConsPlusNormal"/>
              <w:jc w:val="center"/>
            </w:pPr>
            <w:r>
              <w:t>8.8</w:t>
            </w:r>
          </w:p>
        </w:tc>
        <w:tc>
          <w:tcPr>
            <w:tcW w:w="8334" w:type="dxa"/>
          </w:tcPr>
          <w:p w:rsidR="00880C94" w:rsidRDefault="00880C94">
            <w:pPr>
              <w:pStyle w:val="ConsPlusNormal"/>
            </w:pPr>
            <w:r>
              <w:t>Возмещение части затрат субъектам малого и среднего предпринимательства, связанных с осуществлением деятельности социальной направленности</w:t>
            </w:r>
          </w:p>
        </w:tc>
      </w:tr>
      <w:tr w:rsidR="00880C94">
        <w:tc>
          <w:tcPr>
            <w:tcW w:w="737" w:type="dxa"/>
          </w:tcPr>
          <w:p w:rsidR="00880C94" w:rsidRDefault="00880C94">
            <w:pPr>
              <w:pStyle w:val="ConsPlusNormal"/>
              <w:jc w:val="center"/>
            </w:pPr>
            <w:r>
              <w:t>8.9</w:t>
            </w:r>
          </w:p>
        </w:tc>
        <w:tc>
          <w:tcPr>
            <w:tcW w:w="8334" w:type="dxa"/>
          </w:tcPr>
          <w:p w:rsidR="00880C94" w:rsidRDefault="00880C94">
            <w:pPr>
              <w:pStyle w:val="ConsPlusNormal"/>
            </w:pPr>
            <w:r>
              <w:t>Возмещение части затрат субъектам малого и среднего предпринимательства, связанных с получением сертификатов</w:t>
            </w:r>
          </w:p>
        </w:tc>
      </w:tr>
      <w:tr w:rsidR="00880C94">
        <w:tc>
          <w:tcPr>
            <w:tcW w:w="737" w:type="dxa"/>
          </w:tcPr>
          <w:p w:rsidR="00880C94" w:rsidRDefault="00880C94">
            <w:pPr>
              <w:pStyle w:val="ConsPlusNormal"/>
              <w:jc w:val="center"/>
            </w:pPr>
            <w:r>
              <w:t>8.10</w:t>
            </w:r>
          </w:p>
        </w:tc>
        <w:tc>
          <w:tcPr>
            <w:tcW w:w="8334" w:type="dxa"/>
          </w:tcPr>
          <w:p w:rsidR="00880C94" w:rsidRDefault="00880C94">
            <w:pPr>
              <w:pStyle w:val="ConsPlusNormal"/>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r>
      <w:tr w:rsidR="00880C94">
        <w:tc>
          <w:tcPr>
            <w:tcW w:w="737" w:type="dxa"/>
          </w:tcPr>
          <w:p w:rsidR="00880C94" w:rsidRDefault="00880C94">
            <w:pPr>
              <w:pStyle w:val="ConsPlusNormal"/>
              <w:jc w:val="center"/>
            </w:pPr>
            <w:r>
              <w:t>8.11</w:t>
            </w:r>
          </w:p>
        </w:tc>
        <w:tc>
          <w:tcPr>
            <w:tcW w:w="8334" w:type="dxa"/>
          </w:tcPr>
          <w:p w:rsidR="00880C94" w:rsidRDefault="00880C94">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r>
      <w:tr w:rsidR="00880C94">
        <w:tc>
          <w:tcPr>
            <w:tcW w:w="737" w:type="dxa"/>
          </w:tcPr>
          <w:p w:rsidR="00880C94" w:rsidRDefault="00880C94">
            <w:pPr>
              <w:pStyle w:val="ConsPlusNormal"/>
              <w:jc w:val="center"/>
            </w:pPr>
            <w:r>
              <w:t>8.12</w:t>
            </w:r>
          </w:p>
        </w:tc>
        <w:tc>
          <w:tcPr>
            <w:tcW w:w="8334" w:type="dxa"/>
          </w:tcPr>
          <w:p w:rsidR="00880C94" w:rsidRDefault="00880C94">
            <w:pPr>
              <w:pStyle w:val="ConsPlusNormal"/>
            </w:pPr>
            <w:r>
              <w:t xml:space="preserve">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w:t>
            </w:r>
            <w:r>
              <w:lastRenderedPageBreak/>
              <w:t>Ленинградской области</w:t>
            </w:r>
          </w:p>
        </w:tc>
      </w:tr>
      <w:tr w:rsidR="00880C94">
        <w:tc>
          <w:tcPr>
            <w:tcW w:w="737" w:type="dxa"/>
          </w:tcPr>
          <w:p w:rsidR="00880C94" w:rsidRDefault="00880C94">
            <w:pPr>
              <w:pStyle w:val="ConsPlusNormal"/>
              <w:jc w:val="center"/>
            </w:pPr>
            <w:r>
              <w:lastRenderedPageBreak/>
              <w:t>8.13</w:t>
            </w:r>
          </w:p>
        </w:tc>
        <w:tc>
          <w:tcPr>
            <w:tcW w:w="8334" w:type="dxa"/>
          </w:tcPr>
          <w:p w:rsidR="00880C94" w:rsidRDefault="00880C94">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r>
      <w:tr w:rsidR="00880C94">
        <w:tc>
          <w:tcPr>
            <w:tcW w:w="737" w:type="dxa"/>
          </w:tcPr>
          <w:p w:rsidR="00880C94" w:rsidRDefault="00880C94">
            <w:pPr>
              <w:pStyle w:val="ConsPlusNormal"/>
              <w:jc w:val="center"/>
            </w:pPr>
            <w:r>
              <w:t>8.14</w:t>
            </w:r>
          </w:p>
        </w:tc>
        <w:tc>
          <w:tcPr>
            <w:tcW w:w="8334" w:type="dxa"/>
          </w:tcPr>
          <w:p w:rsidR="00880C94" w:rsidRDefault="00880C94">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r>
      <w:tr w:rsidR="00880C94">
        <w:tc>
          <w:tcPr>
            <w:tcW w:w="737" w:type="dxa"/>
          </w:tcPr>
          <w:p w:rsidR="00880C94" w:rsidRDefault="00880C94">
            <w:pPr>
              <w:pStyle w:val="ConsPlusNormal"/>
              <w:jc w:val="center"/>
            </w:pPr>
            <w:r>
              <w:t>8.15</w:t>
            </w:r>
          </w:p>
        </w:tc>
        <w:tc>
          <w:tcPr>
            <w:tcW w:w="8334" w:type="dxa"/>
          </w:tcPr>
          <w:p w:rsidR="00880C94" w:rsidRDefault="00880C94">
            <w:pPr>
              <w:pStyle w:val="ConsPlusNormal"/>
            </w:pPr>
            <w:r>
              <w:t>Возмещение части затрат юридическим лицам, реализующим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 техническое присоединение к сетям энергоснабжения, водоснабжения и водоотведения</w:t>
            </w:r>
          </w:p>
        </w:tc>
      </w:tr>
      <w:tr w:rsidR="00880C94">
        <w:tc>
          <w:tcPr>
            <w:tcW w:w="737" w:type="dxa"/>
          </w:tcPr>
          <w:p w:rsidR="00880C94" w:rsidRDefault="00880C94">
            <w:pPr>
              <w:pStyle w:val="ConsPlusNormal"/>
              <w:jc w:val="center"/>
            </w:pPr>
            <w:r>
              <w:t>8.16</w:t>
            </w:r>
          </w:p>
        </w:tc>
        <w:tc>
          <w:tcPr>
            <w:tcW w:w="8334" w:type="dxa"/>
          </w:tcPr>
          <w:p w:rsidR="00880C94" w:rsidRDefault="00880C94">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880C94">
        <w:tc>
          <w:tcPr>
            <w:tcW w:w="737" w:type="dxa"/>
          </w:tcPr>
          <w:p w:rsidR="00880C94" w:rsidRDefault="00880C94">
            <w:pPr>
              <w:pStyle w:val="ConsPlusNormal"/>
              <w:jc w:val="center"/>
            </w:pPr>
            <w:r>
              <w:t>8.17</w:t>
            </w:r>
          </w:p>
        </w:tc>
        <w:tc>
          <w:tcPr>
            <w:tcW w:w="8334" w:type="dxa"/>
          </w:tcPr>
          <w:p w:rsidR="00880C94" w:rsidRDefault="00880C94">
            <w:pPr>
              <w:pStyle w:val="ConsPlusNormal"/>
            </w:pPr>
            <w:r>
              <w:t>Гранты в форме субсидий по итогам ежегодного конкурса "Лучший по профессии в сфере потребительского рынка"</w:t>
            </w:r>
          </w:p>
        </w:tc>
      </w:tr>
      <w:tr w:rsidR="00880C94">
        <w:tc>
          <w:tcPr>
            <w:tcW w:w="737" w:type="dxa"/>
          </w:tcPr>
          <w:p w:rsidR="00880C94" w:rsidRDefault="00880C94">
            <w:pPr>
              <w:pStyle w:val="ConsPlusNormal"/>
              <w:jc w:val="center"/>
            </w:pPr>
            <w:r>
              <w:t>8.18</w:t>
            </w:r>
          </w:p>
        </w:tc>
        <w:tc>
          <w:tcPr>
            <w:tcW w:w="8334" w:type="dxa"/>
          </w:tcPr>
          <w:p w:rsidR="00880C94" w:rsidRDefault="00880C94">
            <w:pPr>
              <w:pStyle w:val="ConsPlusNormal"/>
            </w:pPr>
            <w:r>
              <w:t>Гранты в форме субсидий субъектам малого и среднего предпринимательства Ленинградской области - победителям конкурса "Бизнес-признание"</w:t>
            </w:r>
          </w:p>
        </w:tc>
      </w:tr>
      <w:tr w:rsidR="00880C94">
        <w:tc>
          <w:tcPr>
            <w:tcW w:w="737" w:type="dxa"/>
          </w:tcPr>
          <w:p w:rsidR="00880C94" w:rsidRDefault="00880C94">
            <w:pPr>
              <w:pStyle w:val="ConsPlusNormal"/>
              <w:jc w:val="center"/>
            </w:pPr>
            <w:r>
              <w:t>8.19</w:t>
            </w:r>
          </w:p>
        </w:tc>
        <w:tc>
          <w:tcPr>
            <w:tcW w:w="8334" w:type="dxa"/>
          </w:tcPr>
          <w:p w:rsidR="00880C94" w:rsidRDefault="00880C94">
            <w:pPr>
              <w:pStyle w:val="ConsPlusNormal"/>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r>
      <w:tr w:rsidR="00880C94">
        <w:tc>
          <w:tcPr>
            <w:tcW w:w="737" w:type="dxa"/>
          </w:tcPr>
          <w:p w:rsidR="00880C94" w:rsidRDefault="00880C94">
            <w:pPr>
              <w:pStyle w:val="ConsPlusNormal"/>
              <w:jc w:val="center"/>
            </w:pPr>
            <w:r>
              <w:t>8.20</w:t>
            </w:r>
          </w:p>
        </w:tc>
        <w:tc>
          <w:tcPr>
            <w:tcW w:w="8334" w:type="dxa"/>
          </w:tcPr>
          <w:p w:rsidR="00880C94" w:rsidRDefault="00880C94">
            <w:pPr>
              <w:pStyle w:val="ConsPlusNormal"/>
            </w:pPr>
            <w:r>
              <w:t>Финансовое обеспечение затрат на разработку и реализацию индустриальных проектов на территории Ленинградской области</w:t>
            </w:r>
          </w:p>
        </w:tc>
      </w:tr>
      <w:tr w:rsidR="00880C94">
        <w:tc>
          <w:tcPr>
            <w:tcW w:w="737" w:type="dxa"/>
          </w:tcPr>
          <w:p w:rsidR="00880C94" w:rsidRDefault="00880C94">
            <w:pPr>
              <w:pStyle w:val="ConsPlusNormal"/>
              <w:jc w:val="center"/>
              <w:outlineLvl w:val="1"/>
            </w:pPr>
            <w:r>
              <w:t>9</w:t>
            </w:r>
          </w:p>
        </w:tc>
        <w:tc>
          <w:tcPr>
            <w:tcW w:w="8334" w:type="dxa"/>
          </w:tcPr>
          <w:p w:rsidR="00880C94" w:rsidRDefault="00880C94">
            <w:pPr>
              <w:pStyle w:val="ConsPlusNormal"/>
            </w:pPr>
            <w:r>
              <w:t>Государственная программа Ленинградской области "Развитие транспортной системы Ленинградской области"</w:t>
            </w:r>
          </w:p>
        </w:tc>
      </w:tr>
      <w:tr w:rsidR="00880C94">
        <w:tc>
          <w:tcPr>
            <w:tcW w:w="737" w:type="dxa"/>
          </w:tcPr>
          <w:p w:rsidR="00880C94" w:rsidRDefault="00880C94">
            <w:pPr>
              <w:pStyle w:val="ConsPlusNormal"/>
              <w:jc w:val="center"/>
            </w:pPr>
            <w:r>
              <w:t>9.1</w:t>
            </w:r>
          </w:p>
        </w:tc>
        <w:tc>
          <w:tcPr>
            <w:tcW w:w="8334" w:type="dxa"/>
          </w:tcPr>
          <w:p w:rsidR="00880C94" w:rsidRDefault="00880C94">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tc>
      </w:tr>
      <w:tr w:rsidR="00880C94">
        <w:tc>
          <w:tcPr>
            <w:tcW w:w="737" w:type="dxa"/>
          </w:tcPr>
          <w:p w:rsidR="00880C94" w:rsidRDefault="00880C94">
            <w:pPr>
              <w:pStyle w:val="ConsPlusNormal"/>
              <w:jc w:val="center"/>
            </w:pPr>
            <w:r>
              <w:t>9.2</w:t>
            </w:r>
          </w:p>
        </w:tc>
        <w:tc>
          <w:tcPr>
            <w:tcW w:w="8334" w:type="dxa"/>
          </w:tcPr>
          <w:p w:rsidR="00880C94" w:rsidRDefault="00880C94">
            <w:pPr>
              <w:pStyle w:val="ConsPlusNormal"/>
            </w:pPr>
            <w:r>
              <w:t>Мероприятия по развитию рынка газомоторного топлива (развитие заправочной инфраструктуры компримированного природного газа)</w:t>
            </w:r>
          </w:p>
        </w:tc>
      </w:tr>
      <w:tr w:rsidR="00880C94">
        <w:tc>
          <w:tcPr>
            <w:tcW w:w="737" w:type="dxa"/>
          </w:tcPr>
          <w:p w:rsidR="00880C94" w:rsidRDefault="00880C94">
            <w:pPr>
              <w:pStyle w:val="ConsPlusNormal"/>
              <w:jc w:val="center"/>
            </w:pPr>
            <w:r>
              <w:t>9.3</w:t>
            </w:r>
          </w:p>
        </w:tc>
        <w:tc>
          <w:tcPr>
            <w:tcW w:w="8334" w:type="dxa"/>
          </w:tcPr>
          <w:p w:rsidR="00880C94" w:rsidRDefault="00880C94">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r>
      <w:tr w:rsidR="00880C94">
        <w:tc>
          <w:tcPr>
            <w:tcW w:w="737" w:type="dxa"/>
          </w:tcPr>
          <w:p w:rsidR="00880C94" w:rsidRDefault="00880C94">
            <w:pPr>
              <w:pStyle w:val="ConsPlusNormal"/>
              <w:jc w:val="center"/>
            </w:pPr>
            <w:r>
              <w:t>9.4</w:t>
            </w:r>
          </w:p>
        </w:tc>
        <w:tc>
          <w:tcPr>
            <w:tcW w:w="8334" w:type="dxa"/>
          </w:tcPr>
          <w:p w:rsidR="00880C94" w:rsidRDefault="00880C94">
            <w:pPr>
              <w:pStyle w:val="ConsPlusNormal"/>
            </w:pPr>
            <w:r>
              <w:t>Мероприятия по развитию рынка газомоторного топлива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880C94">
        <w:tc>
          <w:tcPr>
            <w:tcW w:w="737" w:type="dxa"/>
          </w:tcPr>
          <w:p w:rsidR="00880C94" w:rsidRDefault="00880C94">
            <w:pPr>
              <w:pStyle w:val="ConsPlusNormal"/>
              <w:jc w:val="center"/>
              <w:outlineLvl w:val="1"/>
            </w:pPr>
            <w:r>
              <w:t>10</w:t>
            </w:r>
          </w:p>
        </w:tc>
        <w:tc>
          <w:tcPr>
            <w:tcW w:w="8334" w:type="dxa"/>
          </w:tcPr>
          <w:p w:rsidR="00880C94" w:rsidRDefault="00880C94">
            <w:pPr>
              <w:pStyle w:val="ConsPlusNormal"/>
            </w:pPr>
            <w:r>
              <w:t>Государственная программа Ленинградской области "Развитие сельского хозяйства Ленинградской области"</w:t>
            </w:r>
          </w:p>
        </w:tc>
      </w:tr>
      <w:tr w:rsidR="00880C94">
        <w:tc>
          <w:tcPr>
            <w:tcW w:w="737" w:type="dxa"/>
          </w:tcPr>
          <w:p w:rsidR="00880C94" w:rsidRDefault="00880C94">
            <w:pPr>
              <w:pStyle w:val="ConsPlusNormal"/>
              <w:jc w:val="center"/>
            </w:pPr>
            <w:r>
              <w:t>10.1</w:t>
            </w:r>
          </w:p>
        </w:tc>
        <w:tc>
          <w:tcPr>
            <w:tcW w:w="8334" w:type="dxa"/>
          </w:tcPr>
          <w:p w:rsidR="00880C94" w:rsidRDefault="00880C94">
            <w:pPr>
              <w:pStyle w:val="ConsPlusNormal"/>
            </w:pPr>
            <w:r>
              <w:t xml:space="preserve">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w:t>
            </w:r>
            <w:r>
              <w:lastRenderedPageBreak/>
              <w:t>на альтернативные свиноводству виды животноводства</w:t>
            </w:r>
          </w:p>
        </w:tc>
      </w:tr>
      <w:tr w:rsidR="00880C94">
        <w:tc>
          <w:tcPr>
            <w:tcW w:w="737" w:type="dxa"/>
          </w:tcPr>
          <w:p w:rsidR="00880C94" w:rsidRDefault="00880C94">
            <w:pPr>
              <w:pStyle w:val="ConsPlusNormal"/>
              <w:jc w:val="center"/>
            </w:pPr>
            <w:r>
              <w:lastRenderedPageBreak/>
              <w:t>10.2</w:t>
            </w:r>
          </w:p>
        </w:tc>
        <w:tc>
          <w:tcPr>
            <w:tcW w:w="8334" w:type="dxa"/>
          </w:tcPr>
          <w:p w:rsidR="00880C94" w:rsidRDefault="00880C94">
            <w:pPr>
              <w:pStyle w:val="ConsPlusNormal"/>
            </w:pPr>
            <w:r>
              <w:t>Возмещение части затрат на оказание консультационной помощи</w:t>
            </w:r>
          </w:p>
        </w:tc>
      </w:tr>
      <w:tr w:rsidR="00880C94">
        <w:tc>
          <w:tcPr>
            <w:tcW w:w="737" w:type="dxa"/>
          </w:tcPr>
          <w:p w:rsidR="00880C94" w:rsidRDefault="00880C94">
            <w:pPr>
              <w:pStyle w:val="ConsPlusNormal"/>
              <w:jc w:val="center"/>
            </w:pPr>
            <w:r>
              <w:t>10.3</w:t>
            </w:r>
          </w:p>
        </w:tc>
        <w:tc>
          <w:tcPr>
            <w:tcW w:w="8334" w:type="dxa"/>
          </w:tcPr>
          <w:p w:rsidR="00880C94" w:rsidRDefault="00880C94">
            <w:pPr>
              <w:pStyle w:val="ConsPlusNormal"/>
            </w:pPr>
            <w:r>
              <w:t>Возмещение части затрат на приобретение высокопродуктивных пчелосемей</w:t>
            </w:r>
          </w:p>
        </w:tc>
      </w:tr>
      <w:tr w:rsidR="00880C94">
        <w:tc>
          <w:tcPr>
            <w:tcW w:w="737" w:type="dxa"/>
          </w:tcPr>
          <w:p w:rsidR="00880C94" w:rsidRDefault="00880C94">
            <w:pPr>
              <w:pStyle w:val="ConsPlusNormal"/>
              <w:jc w:val="center"/>
            </w:pPr>
            <w:r>
              <w:t>10.4</w:t>
            </w:r>
          </w:p>
        </w:tc>
        <w:tc>
          <w:tcPr>
            <w:tcW w:w="8334" w:type="dxa"/>
          </w:tcPr>
          <w:p w:rsidR="00880C94" w:rsidRDefault="00880C94">
            <w:pPr>
              <w:pStyle w:val="ConsPlusNormal"/>
            </w:pPr>
            <w:r>
              <w:t>Возмещение части затрат на приобретение кормов</w:t>
            </w:r>
          </w:p>
        </w:tc>
      </w:tr>
      <w:tr w:rsidR="00880C94">
        <w:tc>
          <w:tcPr>
            <w:tcW w:w="737" w:type="dxa"/>
          </w:tcPr>
          <w:p w:rsidR="00880C94" w:rsidRDefault="00880C94">
            <w:pPr>
              <w:pStyle w:val="ConsPlusNormal"/>
              <w:jc w:val="center"/>
            </w:pPr>
            <w:r>
              <w:t>10.5</w:t>
            </w:r>
          </w:p>
        </w:tc>
        <w:tc>
          <w:tcPr>
            <w:tcW w:w="8334" w:type="dxa"/>
          </w:tcPr>
          <w:p w:rsidR="00880C94" w:rsidRDefault="00880C94">
            <w:pPr>
              <w:pStyle w:val="ConsPlusNormal"/>
            </w:pPr>
            <w:r>
              <w:t>Возмещение части затрат на производство продукции рыболовства</w:t>
            </w:r>
          </w:p>
        </w:tc>
      </w:tr>
      <w:tr w:rsidR="00880C94">
        <w:tc>
          <w:tcPr>
            <w:tcW w:w="737" w:type="dxa"/>
          </w:tcPr>
          <w:p w:rsidR="00880C94" w:rsidRDefault="00880C94">
            <w:pPr>
              <w:pStyle w:val="ConsPlusNormal"/>
              <w:jc w:val="center"/>
            </w:pPr>
            <w:r>
              <w:t>10.6</w:t>
            </w:r>
          </w:p>
        </w:tc>
        <w:tc>
          <w:tcPr>
            <w:tcW w:w="8334" w:type="dxa"/>
          </w:tcPr>
          <w:p w:rsidR="00880C94" w:rsidRDefault="00880C94">
            <w:pPr>
              <w:pStyle w:val="ConsPlusNormal"/>
            </w:pPr>
            <w:r>
              <w:t>Возмещение части затрат на развитие малых птицеводческих ферм</w:t>
            </w:r>
          </w:p>
        </w:tc>
      </w:tr>
      <w:tr w:rsidR="00880C94">
        <w:tc>
          <w:tcPr>
            <w:tcW w:w="737" w:type="dxa"/>
          </w:tcPr>
          <w:p w:rsidR="00880C94" w:rsidRDefault="00880C94">
            <w:pPr>
              <w:pStyle w:val="ConsPlusNormal"/>
              <w:jc w:val="center"/>
            </w:pPr>
            <w:r>
              <w:t>10.7</w:t>
            </w:r>
          </w:p>
        </w:tc>
        <w:tc>
          <w:tcPr>
            <w:tcW w:w="8334" w:type="dxa"/>
          </w:tcPr>
          <w:p w:rsidR="00880C94" w:rsidRDefault="00880C94">
            <w:pPr>
              <w:pStyle w:val="ConsPlusNormal"/>
            </w:pPr>
            <w:r>
              <w:t>Возмещение части затрат на развитие малых форм хозяйствования</w:t>
            </w:r>
          </w:p>
        </w:tc>
      </w:tr>
      <w:tr w:rsidR="00880C94">
        <w:tc>
          <w:tcPr>
            <w:tcW w:w="737" w:type="dxa"/>
          </w:tcPr>
          <w:p w:rsidR="00880C94" w:rsidRDefault="00880C94">
            <w:pPr>
              <w:pStyle w:val="ConsPlusNormal"/>
              <w:jc w:val="center"/>
            </w:pPr>
            <w:r>
              <w:t>10.8</w:t>
            </w:r>
          </w:p>
        </w:tc>
        <w:tc>
          <w:tcPr>
            <w:tcW w:w="8334" w:type="dxa"/>
          </w:tcPr>
          <w:p w:rsidR="00880C94" w:rsidRDefault="00880C94">
            <w:pPr>
              <w:pStyle w:val="ConsPlusNormal"/>
            </w:pPr>
            <w:r>
              <w:t>Возмещение части затрат на уплату процентов по инвестиционным кредитам (займам) в агропромышленном комплексе</w:t>
            </w:r>
          </w:p>
        </w:tc>
      </w:tr>
      <w:tr w:rsidR="00880C94">
        <w:tc>
          <w:tcPr>
            <w:tcW w:w="737" w:type="dxa"/>
          </w:tcPr>
          <w:p w:rsidR="00880C94" w:rsidRDefault="00880C94">
            <w:pPr>
              <w:pStyle w:val="ConsPlusNormal"/>
              <w:jc w:val="center"/>
            </w:pPr>
            <w:r>
              <w:t>10.9</w:t>
            </w:r>
          </w:p>
        </w:tc>
        <w:tc>
          <w:tcPr>
            <w:tcW w:w="8334" w:type="dxa"/>
          </w:tcPr>
          <w:p w:rsidR="00880C94" w:rsidRDefault="00880C94">
            <w:pPr>
              <w:pStyle w:val="ConsPlusNormal"/>
            </w:pPr>
            <w:r>
              <w:t>Возмещение части затрат по постановке земель сельскохозяйственного назначения на кадастровый учет</w:t>
            </w:r>
          </w:p>
        </w:tc>
      </w:tr>
      <w:tr w:rsidR="00880C94">
        <w:tc>
          <w:tcPr>
            <w:tcW w:w="737" w:type="dxa"/>
          </w:tcPr>
          <w:p w:rsidR="00880C94" w:rsidRDefault="00880C94">
            <w:pPr>
              <w:pStyle w:val="ConsPlusNormal"/>
              <w:jc w:val="center"/>
            </w:pPr>
            <w:r>
              <w:t>10.10</w:t>
            </w:r>
          </w:p>
        </w:tc>
        <w:tc>
          <w:tcPr>
            <w:tcW w:w="8334" w:type="dxa"/>
          </w:tcPr>
          <w:p w:rsidR="00880C94" w:rsidRDefault="00880C94">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880C94">
        <w:tc>
          <w:tcPr>
            <w:tcW w:w="737" w:type="dxa"/>
          </w:tcPr>
          <w:p w:rsidR="00880C94" w:rsidRDefault="00880C94">
            <w:pPr>
              <w:pStyle w:val="ConsPlusNormal"/>
              <w:jc w:val="center"/>
            </w:pPr>
            <w:r>
              <w:t>10.11</w:t>
            </w:r>
          </w:p>
        </w:tc>
        <w:tc>
          <w:tcPr>
            <w:tcW w:w="8334" w:type="dxa"/>
          </w:tcPr>
          <w:p w:rsidR="00880C94" w:rsidRDefault="00880C94">
            <w:pPr>
              <w:pStyle w:val="ConsPlusNormal"/>
            </w:pPr>
            <w:r>
              <w:t>Гранты в форме субсидий участникам мероприятия "Ленинградский фермер"</w:t>
            </w:r>
          </w:p>
        </w:tc>
      </w:tr>
      <w:tr w:rsidR="00880C94">
        <w:tc>
          <w:tcPr>
            <w:tcW w:w="737" w:type="dxa"/>
          </w:tcPr>
          <w:p w:rsidR="00880C94" w:rsidRDefault="00880C94">
            <w:pPr>
              <w:pStyle w:val="ConsPlusNormal"/>
              <w:jc w:val="center"/>
            </w:pPr>
            <w:r>
              <w:t>10.12</w:t>
            </w:r>
          </w:p>
        </w:tc>
        <w:tc>
          <w:tcPr>
            <w:tcW w:w="8334" w:type="dxa"/>
          </w:tcPr>
          <w:p w:rsidR="00880C94" w:rsidRDefault="00880C94">
            <w:pPr>
              <w:pStyle w:val="ConsPlusNormal"/>
            </w:pPr>
            <w:r>
              <w:t>Гранты в форме субсидий участникам основного мероприятия "Ленинградский гектар"</w:t>
            </w:r>
          </w:p>
        </w:tc>
      </w:tr>
      <w:tr w:rsidR="00880C94">
        <w:tc>
          <w:tcPr>
            <w:tcW w:w="737" w:type="dxa"/>
          </w:tcPr>
          <w:p w:rsidR="00880C94" w:rsidRDefault="00880C94">
            <w:pPr>
              <w:pStyle w:val="ConsPlusNormal"/>
              <w:jc w:val="center"/>
            </w:pPr>
            <w:r>
              <w:t>10.13</w:t>
            </w:r>
          </w:p>
        </w:tc>
        <w:tc>
          <w:tcPr>
            <w:tcW w:w="8334" w:type="dxa"/>
          </w:tcPr>
          <w:p w:rsidR="00880C94" w:rsidRDefault="00880C94">
            <w:pPr>
              <w:pStyle w:val="ConsPlusNormal"/>
            </w:pPr>
            <w:r>
              <w:t>Гранты по итогам ежегодных областных конкурсов по присвоению почетных званий</w:t>
            </w:r>
          </w:p>
        </w:tc>
      </w:tr>
      <w:tr w:rsidR="00880C94">
        <w:tc>
          <w:tcPr>
            <w:tcW w:w="737" w:type="dxa"/>
          </w:tcPr>
          <w:p w:rsidR="00880C94" w:rsidRDefault="00880C94">
            <w:pPr>
              <w:pStyle w:val="ConsPlusNormal"/>
              <w:jc w:val="center"/>
            </w:pPr>
            <w:r>
              <w:t>10.14</w:t>
            </w:r>
          </w:p>
        </w:tc>
        <w:tc>
          <w:tcPr>
            <w:tcW w:w="8334" w:type="dxa"/>
          </w:tcPr>
          <w:p w:rsidR="00880C94" w:rsidRDefault="00880C94">
            <w:pPr>
              <w:pStyle w:val="ConsPlusNormal"/>
            </w:pPr>
            <w:r>
              <w:t>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r>
      <w:tr w:rsidR="00880C94">
        <w:tc>
          <w:tcPr>
            <w:tcW w:w="737" w:type="dxa"/>
          </w:tcPr>
          <w:p w:rsidR="00880C94" w:rsidRDefault="00880C94">
            <w:pPr>
              <w:pStyle w:val="ConsPlusNormal"/>
              <w:jc w:val="center"/>
            </w:pPr>
            <w:r>
              <w:t>10.15</w:t>
            </w:r>
          </w:p>
        </w:tc>
        <w:tc>
          <w:tcPr>
            <w:tcW w:w="8334" w:type="dxa"/>
          </w:tcPr>
          <w:p w:rsidR="00880C94" w:rsidRDefault="00880C94">
            <w:pPr>
              <w:pStyle w:val="ConsPlusNormal"/>
            </w:pPr>
            <w:r>
              <w:t>Поддержка сельскохозяйственного производства по отдельным подотраслям растениеводства и животноводства</w:t>
            </w:r>
          </w:p>
        </w:tc>
      </w:tr>
      <w:tr w:rsidR="00880C94">
        <w:tc>
          <w:tcPr>
            <w:tcW w:w="737" w:type="dxa"/>
          </w:tcPr>
          <w:p w:rsidR="00880C94" w:rsidRDefault="00880C94">
            <w:pPr>
              <w:pStyle w:val="ConsPlusNormal"/>
              <w:jc w:val="center"/>
            </w:pPr>
            <w:r>
              <w:t>10.16</w:t>
            </w:r>
          </w:p>
        </w:tc>
        <w:tc>
          <w:tcPr>
            <w:tcW w:w="8334" w:type="dxa"/>
          </w:tcPr>
          <w:p w:rsidR="00880C94" w:rsidRDefault="00880C94">
            <w:pPr>
              <w:pStyle w:val="ConsPlusNormal"/>
            </w:pPr>
            <w:r>
              <w:t>Реализация мероприятий в области мелиорации земель сельскохозяйственного назначения</w:t>
            </w:r>
          </w:p>
        </w:tc>
      </w:tr>
      <w:tr w:rsidR="00880C94">
        <w:tc>
          <w:tcPr>
            <w:tcW w:w="737" w:type="dxa"/>
          </w:tcPr>
          <w:p w:rsidR="00880C94" w:rsidRDefault="00880C94">
            <w:pPr>
              <w:pStyle w:val="ConsPlusNormal"/>
              <w:jc w:val="center"/>
            </w:pPr>
            <w:r>
              <w:t>10.17</w:t>
            </w:r>
          </w:p>
        </w:tc>
        <w:tc>
          <w:tcPr>
            <w:tcW w:w="8334" w:type="dxa"/>
          </w:tcPr>
          <w:p w:rsidR="00880C94" w:rsidRDefault="00880C94">
            <w:pPr>
              <w:pStyle w:val="ConsPlusNormal"/>
            </w:pPr>
            <w:r>
              <w:t>Создание системы поддержки фермеров и развитие сельской кооперации</w:t>
            </w:r>
          </w:p>
        </w:tc>
      </w:tr>
      <w:tr w:rsidR="00880C94">
        <w:tc>
          <w:tcPr>
            <w:tcW w:w="737" w:type="dxa"/>
          </w:tcPr>
          <w:p w:rsidR="00880C94" w:rsidRDefault="00880C94">
            <w:pPr>
              <w:pStyle w:val="ConsPlusNormal"/>
              <w:jc w:val="center"/>
            </w:pPr>
            <w:r>
              <w:t>10.18</w:t>
            </w:r>
          </w:p>
        </w:tc>
        <w:tc>
          <w:tcPr>
            <w:tcW w:w="8334" w:type="dxa"/>
          </w:tcPr>
          <w:p w:rsidR="00880C94" w:rsidRDefault="00880C94">
            <w:pPr>
              <w:pStyle w:val="ConsPlusNormal"/>
            </w:pPr>
            <w:r>
              <w:t>Стимулирование развития приоритетных подотраслей агропромышленного комплекса и развитие малых форм хозяйствования</w:t>
            </w:r>
          </w:p>
        </w:tc>
      </w:tr>
      <w:tr w:rsidR="00880C94">
        <w:tc>
          <w:tcPr>
            <w:tcW w:w="737" w:type="dxa"/>
          </w:tcPr>
          <w:p w:rsidR="00880C94" w:rsidRDefault="00880C94">
            <w:pPr>
              <w:pStyle w:val="ConsPlusNormal"/>
              <w:jc w:val="center"/>
            </w:pPr>
            <w:r>
              <w:t>10.19</w:t>
            </w:r>
          </w:p>
        </w:tc>
        <w:tc>
          <w:tcPr>
            <w:tcW w:w="8334" w:type="dxa"/>
          </w:tcPr>
          <w:p w:rsidR="00880C94" w:rsidRDefault="00880C94">
            <w:pPr>
              <w:pStyle w:val="ConsPlusNormal"/>
            </w:pPr>
            <w:r>
              <w:t>Финансовое обеспечение части затрат при проведении мероприятий регионального значения</w:t>
            </w:r>
          </w:p>
        </w:tc>
      </w:tr>
      <w:tr w:rsidR="00880C94">
        <w:tc>
          <w:tcPr>
            <w:tcW w:w="737" w:type="dxa"/>
          </w:tcPr>
          <w:p w:rsidR="00880C94" w:rsidRDefault="00880C94">
            <w:pPr>
              <w:pStyle w:val="ConsPlusNormal"/>
              <w:jc w:val="center"/>
              <w:outlineLvl w:val="1"/>
            </w:pPr>
            <w:r>
              <w:t>11</w:t>
            </w:r>
          </w:p>
        </w:tc>
        <w:tc>
          <w:tcPr>
            <w:tcW w:w="8334"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r>
      <w:tr w:rsidR="00880C94">
        <w:tc>
          <w:tcPr>
            <w:tcW w:w="737" w:type="dxa"/>
          </w:tcPr>
          <w:p w:rsidR="00880C94" w:rsidRDefault="00880C94">
            <w:pPr>
              <w:pStyle w:val="ConsPlusNormal"/>
              <w:jc w:val="center"/>
            </w:pPr>
            <w:r>
              <w:t>11.1</w:t>
            </w:r>
          </w:p>
        </w:tc>
        <w:tc>
          <w:tcPr>
            <w:tcW w:w="8334" w:type="dxa"/>
          </w:tcPr>
          <w:p w:rsidR="00880C94" w:rsidRDefault="00880C94">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r>
      <w:tr w:rsidR="00880C94">
        <w:tc>
          <w:tcPr>
            <w:tcW w:w="737" w:type="dxa"/>
          </w:tcPr>
          <w:p w:rsidR="00880C94" w:rsidRDefault="00880C94">
            <w:pPr>
              <w:pStyle w:val="ConsPlusNormal"/>
              <w:jc w:val="center"/>
            </w:pPr>
            <w:r>
              <w:t>11.2</w:t>
            </w:r>
          </w:p>
        </w:tc>
        <w:tc>
          <w:tcPr>
            <w:tcW w:w="8334" w:type="dxa"/>
          </w:tcPr>
          <w:p w:rsidR="00880C94" w:rsidRDefault="00880C94">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r>
      <w:tr w:rsidR="00880C94">
        <w:tc>
          <w:tcPr>
            <w:tcW w:w="737" w:type="dxa"/>
          </w:tcPr>
          <w:p w:rsidR="00880C94" w:rsidRDefault="00880C94">
            <w:pPr>
              <w:pStyle w:val="ConsPlusNormal"/>
              <w:jc w:val="center"/>
            </w:pPr>
            <w:r>
              <w:lastRenderedPageBreak/>
              <w:t>11.3</w:t>
            </w:r>
          </w:p>
        </w:tc>
        <w:tc>
          <w:tcPr>
            <w:tcW w:w="8334" w:type="dxa"/>
          </w:tcPr>
          <w:p w:rsidR="00880C94" w:rsidRDefault="00880C94">
            <w:pPr>
              <w:pStyle w:val="ConsPlusNormal"/>
            </w:pPr>
            <w:r>
              <w:t>Финансовое обеспечение затрат в связи с производством продукции районными телерадиокомпаниями Ленинградской области</w:t>
            </w:r>
          </w:p>
        </w:tc>
      </w:tr>
      <w:tr w:rsidR="00880C94">
        <w:tc>
          <w:tcPr>
            <w:tcW w:w="737" w:type="dxa"/>
          </w:tcPr>
          <w:p w:rsidR="00880C94" w:rsidRDefault="00880C94">
            <w:pPr>
              <w:pStyle w:val="ConsPlusNormal"/>
              <w:jc w:val="center"/>
            </w:pPr>
            <w:r>
              <w:t>11.4</w:t>
            </w:r>
          </w:p>
        </w:tc>
        <w:tc>
          <w:tcPr>
            <w:tcW w:w="8334" w:type="dxa"/>
          </w:tcPr>
          <w:p w:rsidR="00880C94" w:rsidRDefault="00880C94">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r>
      <w:tr w:rsidR="00880C94">
        <w:tc>
          <w:tcPr>
            <w:tcW w:w="737" w:type="dxa"/>
          </w:tcPr>
          <w:p w:rsidR="00880C94" w:rsidRDefault="00880C94">
            <w:pPr>
              <w:pStyle w:val="ConsPlusNormal"/>
              <w:jc w:val="center"/>
            </w:pPr>
            <w:r>
              <w:t>11.5</w:t>
            </w:r>
          </w:p>
        </w:tc>
        <w:tc>
          <w:tcPr>
            <w:tcW w:w="8334" w:type="dxa"/>
          </w:tcPr>
          <w:p w:rsidR="00880C94" w:rsidRDefault="00880C94">
            <w:pPr>
              <w:pStyle w:val="ConsPlusNormal"/>
            </w:pPr>
            <w:r>
              <w:t>Финансовое обеспечение затрат в связи с производством районных периодических печатных изданий Ленинградской области</w:t>
            </w:r>
          </w:p>
        </w:tc>
      </w:tr>
      <w:tr w:rsidR="00880C94">
        <w:tc>
          <w:tcPr>
            <w:tcW w:w="737" w:type="dxa"/>
          </w:tcPr>
          <w:p w:rsidR="00880C94" w:rsidRDefault="00880C94">
            <w:pPr>
              <w:pStyle w:val="ConsPlusNormal"/>
              <w:jc w:val="center"/>
            </w:pPr>
            <w:r>
              <w:t>11.6</w:t>
            </w:r>
          </w:p>
        </w:tc>
        <w:tc>
          <w:tcPr>
            <w:tcW w:w="8334" w:type="dxa"/>
          </w:tcPr>
          <w:p w:rsidR="00880C94" w:rsidRDefault="00880C94">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r>
      <w:tr w:rsidR="00880C94">
        <w:tc>
          <w:tcPr>
            <w:tcW w:w="737" w:type="dxa"/>
          </w:tcPr>
          <w:p w:rsidR="00880C94" w:rsidRDefault="00880C94">
            <w:pPr>
              <w:pStyle w:val="ConsPlusNormal"/>
              <w:jc w:val="center"/>
            </w:pPr>
            <w:r>
              <w:t>11.7</w:t>
            </w:r>
          </w:p>
        </w:tc>
        <w:tc>
          <w:tcPr>
            <w:tcW w:w="8334" w:type="dxa"/>
          </w:tcPr>
          <w:p w:rsidR="00880C94" w:rsidRDefault="00880C94">
            <w:pPr>
              <w:pStyle w:val="ConsPlusNormal"/>
            </w:pPr>
            <w:r>
              <w:t>Финансовое обеспечение затрат в связи с реализацией социально значимых проектов в сфере книгоиздания</w:t>
            </w:r>
          </w:p>
        </w:tc>
      </w:tr>
      <w:tr w:rsidR="00880C94">
        <w:tc>
          <w:tcPr>
            <w:tcW w:w="737" w:type="dxa"/>
          </w:tcPr>
          <w:p w:rsidR="00880C94" w:rsidRDefault="00880C94">
            <w:pPr>
              <w:pStyle w:val="ConsPlusNormal"/>
              <w:jc w:val="center"/>
            </w:pPr>
            <w:r>
              <w:t>11.8</w:t>
            </w:r>
          </w:p>
        </w:tc>
        <w:tc>
          <w:tcPr>
            <w:tcW w:w="8334" w:type="dxa"/>
          </w:tcPr>
          <w:p w:rsidR="00880C94" w:rsidRDefault="00880C94">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r>
      <w:tr w:rsidR="00880C94">
        <w:tc>
          <w:tcPr>
            <w:tcW w:w="737" w:type="dxa"/>
          </w:tcPr>
          <w:p w:rsidR="00880C94" w:rsidRDefault="00880C94">
            <w:pPr>
              <w:pStyle w:val="ConsPlusNormal"/>
              <w:jc w:val="center"/>
              <w:outlineLvl w:val="1"/>
            </w:pPr>
            <w:r>
              <w:t>12</w:t>
            </w:r>
          </w:p>
        </w:tc>
        <w:tc>
          <w:tcPr>
            <w:tcW w:w="8334" w:type="dxa"/>
          </w:tcPr>
          <w:p w:rsidR="00880C94" w:rsidRDefault="00880C94">
            <w:pPr>
              <w:pStyle w:val="ConsPlusNormal"/>
            </w:pPr>
            <w:r>
              <w:t>Непрограммные расходы органов государственной власти Ленинградской области</w:t>
            </w:r>
          </w:p>
        </w:tc>
      </w:tr>
      <w:tr w:rsidR="00880C94">
        <w:tc>
          <w:tcPr>
            <w:tcW w:w="737" w:type="dxa"/>
          </w:tcPr>
          <w:p w:rsidR="00880C94" w:rsidRDefault="00880C94">
            <w:pPr>
              <w:pStyle w:val="ConsPlusNormal"/>
              <w:jc w:val="center"/>
            </w:pPr>
            <w:r>
              <w:t>12.1</w:t>
            </w:r>
          </w:p>
        </w:tc>
        <w:tc>
          <w:tcPr>
            <w:tcW w:w="8334" w:type="dxa"/>
          </w:tcPr>
          <w:p w:rsidR="00880C94" w:rsidRDefault="00880C94">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r>
      <w:tr w:rsidR="00880C94">
        <w:tc>
          <w:tcPr>
            <w:tcW w:w="737" w:type="dxa"/>
          </w:tcPr>
          <w:p w:rsidR="00880C94" w:rsidRDefault="00880C94">
            <w:pPr>
              <w:pStyle w:val="ConsPlusNormal"/>
              <w:jc w:val="center"/>
            </w:pPr>
            <w:r>
              <w:t>12.2</w:t>
            </w:r>
          </w:p>
        </w:tc>
        <w:tc>
          <w:tcPr>
            <w:tcW w:w="8334" w:type="dxa"/>
          </w:tcPr>
          <w:p w:rsidR="00880C94" w:rsidRDefault="00880C94">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r>
      <w:tr w:rsidR="00880C94">
        <w:tc>
          <w:tcPr>
            <w:tcW w:w="737" w:type="dxa"/>
          </w:tcPr>
          <w:p w:rsidR="00880C94" w:rsidRDefault="00880C94">
            <w:pPr>
              <w:pStyle w:val="ConsPlusNormal"/>
              <w:jc w:val="center"/>
            </w:pPr>
            <w:r>
              <w:t>12.3</w:t>
            </w:r>
          </w:p>
        </w:tc>
        <w:tc>
          <w:tcPr>
            <w:tcW w:w="8334" w:type="dxa"/>
          </w:tcPr>
          <w:p w:rsidR="00880C94" w:rsidRDefault="00880C94">
            <w:pPr>
              <w:pStyle w:val="ConsPlusNormal"/>
            </w:pPr>
            <w:r>
              <w:t>Грант в форме субсидии на финансовое обеспечение затрат в связи с оказанием услуг (выполнением работ) по транспортному обслуживанию лиц, замещающих государственные должности Ленинградской области, и государственных гражданских служащих Ленинградской области</w:t>
            </w:r>
          </w:p>
        </w:tc>
      </w:tr>
      <w:tr w:rsidR="00880C94">
        <w:tc>
          <w:tcPr>
            <w:tcW w:w="737" w:type="dxa"/>
          </w:tcPr>
          <w:p w:rsidR="00880C94" w:rsidRDefault="00880C94">
            <w:pPr>
              <w:pStyle w:val="ConsPlusNormal"/>
              <w:jc w:val="center"/>
            </w:pPr>
            <w:r>
              <w:t>12.4</w:t>
            </w:r>
          </w:p>
        </w:tc>
        <w:tc>
          <w:tcPr>
            <w:tcW w:w="8334" w:type="dxa"/>
          </w:tcPr>
          <w:p w:rsidR="00880C94" w:rsidRDefault="00880C94">
            <w:pPr>
              <w:pStyle w:val="ConsPlusNormal"/>
            </w:pPr>
            <w:r>
              <w:t>Исполнение судебных актов Российской Федерации и мировых соглашений по возмещению вреда</w:t>
            </w:r>
          </w:p>
        </w:tc>
      </w:tr>
      <w:tr w:rsidR="00880C94">
        <w:tc>
          <w:tcPr>
            <w:tcW w:w="737" w:type="dxa"/>
          </w:tcPr>
          <w:p w:rsidR="00880C94" w:rsidRDefault="00880C94">
            <w:pPr>
              <w:pStyle w:val="ConsPlusNormal"/>
              <w:jc w:val="center"/>
            </w:pPr>
            <w:r>
              <w:t>12.5</w:t>
            </w:r>
          </w:p>
        </w:tc>
        <w:tc>
          <w:tcPr>
            <w:tcW w:w="8334" w:type="dxa"/>
          </w:tcPr>
          <w:p w:rsidR="00880C94" w:rsidRDefault="00880C94">
            <w:pPr>
              <w:pStyle w:val="ConsPlusNormal"/>
            </w:pPr>
            <w:r>
              <w:t>Субсидии организациям, осуществляющим на территории Ленинградской области предоставление транспортных услуг при оказании скорой медицинской помощи гражданам, у которых выявлена новая коронавирусная инфекция, и лицам из групп риска заражения новой коронавирусной инфекцией, на выплаты стимулирующего характера за особые условия труда и дополнительную нагрузку водителям скорой медицинской помощи</w:t>
            </w:r>
          </w:p>
        </w:tc>
      </w:tr>
      <w:tr w:rsidR="00880C94">
        <w:tc>
          <w:tcPr>
            <w:tcW w:w="737" w:type="dxa"/>
          </w:tcPr>
          <w:p w:rsidR="00880C94" w:rsidRDefault="00880C94">
            <w:pPr>
              <w:pStyle w:val="ConsPlusNormal"/>
              <w:jc w:val="center"/>
            </w:pPr>
            <w:r>
              <w:t>12.6</w:t>
            </w:r>
          </w:p>
        </w:tc>
        <w:tc>
          <w:tcPr>
            <w:tcW w:w="8334" w:type="dxa"/>
          </w:tcPr>
          <w:p w:rsidR="00880C94" w:rsidRDefault="00880C94">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220" w:history="1">
              <w:r>
                <w:rPr>
                  <w:color w:val="0000FF"/>
                </w:rPr>
                <w:t>законом</w:t>
              </w:r>
            </w:hyperlink>
            <w:r>
              <w:t xml:space="preserve"> от 24 июля 2007 года N 221-ФЗ "О кадастровой деятельности"</w:t>
            </w:r>
          </w:p>
        </w:tc>
      </w:tr>
      <w:tr w:rsidR="00880C94">
        <w:tc>
          <w:tcPr>
            <w:tcW w:w="737" w:type="dxa"/>
          </w:tcPr>
          <w:p w:rsidR="00880C94" w:rsidRDefault="00880C94">
            <w:pPr>
              <w:pStyle w:val="ConsPlusNormal"/>
              <w:jc w:val="center"/>
            </w:pPr>
            <w:r>
              <w:t>12.7</w:t>
            </w:r>
          </w:p>
        </w:tc>
        <w:tc>
          <w:tcPr>
            <w:tcW w:w="8334" w:type="dxa"/>
          </w:tcPr>
          <w:p w:rsidR="00880C94" w:rsidRDefault="00880C94">
            <w:pPr>
              <w:pStyle w:val="ConsPlusNormal"/>
            </w:pPr>
            <w:r>
              <w:t>Субсидия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r>
      <w:tr w:rsidR="00880C94">
        <w:tc>
          <w:tcPr>
            <w:tcW w:w="737" w:type="dxa"/>
          </w:tcPr>
          <w:p w:rsidR="00880C94" w:rsidRDefault="00880C94">
            <w:pPr>
              <w:pStyle w:val="ConsPlusNormal"/>
              <w:jc w:val="center"/>
            </w:pPr>
            <w:r>
              <w:t>12.8</w:t>
            </w:r>
          </w:p>
        </w:tc>
        <w:tc>
          <w:tcPr>
            <w:tcW w:w="8334" w:type="dxa"/>
          </w:tcPr>
          <w:p w:rsidR="00880C94" w:rsidRDefault="00880C94">
            <w:pPr>
              <w:pStyle w:val="ConsPlusNormal"/>
            </w:pPr>
            <w:r>
              <w:t>Финансовое обеспечение затрат, связанных с ликвидацией государственных предприятий Ленинградской области</w:t>
            </w:r>
          </w:p>
        </w:tc>
      </w:tr>
      <w:tr w:rsidR="00880C94">
        <w:tc>
          <w:tcPr>
            <w:tcW w:w="737" w:type="dxa"/>
          </w:tcPr>
          <w:p w:rsidR="00880C94" w:rsidRDefault="00880C94">
            <w:pPr>
              <w:pStyle w:val="ConsPlusNormal"/>
              <w:jc w:val="center"/>
            </w:pPr>
            <w:r>
              <w:lastRenderedPageBreak/>
              <w:t>12.9</w:t>
            </w:r>
          </w:p>
        </w:tc>
        <w:tc>
          <w:tcPr>
            <w:tcW w:w="8334" w:type="dxa"/>
          </w:tcPr>
          <w:p w:rsidR="00880C94" w:rsidRDefault="00880C94">
            <w:pPr>
              <w:pStyle w:val="ConsPlusNormal"/>
            </w:pPr>
            <w:r>
              <w:t>Финансовое обеспечение затрат, связанных с ликвидацией казенного предприятия Ленинградской области</w:t>
            </w:r>
          </w:p>
        </w:tc>
      </w:tr>
    </w:tbl>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УСТАНОВЛЕН</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11)</w:t>
      </w:r>
    </w:p>
    <w:p w:rsidR="00880C94" w:rsidRDefault="00880C94">
      <w:pPr>
        <w:pStyle w:val="ConsPlusNormal"/>
        <w:ind w:firstLine="540"/>
        <w:jc w:val="both"/>
      </w:pPr>
    </w:p>
    <w:p w:rsidR="00880C94" w:rsidRDefault="00880C94">
      <w:pPr>
        <w:pStyle w:val="ConsPlusTitle"/>
        <w:jc w:val="center"/>
      </w:pPr>
      <w:bookmarkStart w:id="15" w:name="P62307"/>
      <w:bookmarkEnd w:id="15"/>
      <w:r>
        <w:t>РАЗМЕР</w:t>
      </w:r>
    </w:p>
    <w:p w:rsidR="00880C94" w:rsidRDefault="00880C94">
      <w:pPr>
        <w:pStyle w:val="ConsPlusTitle"/>
        <w:jc w:val="center"/>
      </w:pPr>
      <w:r>
        <w:t>ЕЖЕМЕСЯЧНОЙ ДЕНЕЖНОЙ КОМПЕНСАЦИИ ЧАСТИ РАСХОДОВ НА ОПЛАТУ</w:t>
      </w:r>
    </w:p>
    <w:p w:rsidR="00880C94" w:rsidRDefault="00880C94">
      <w:pPr>
        <w:pStyle w:val="ConsPlusTitle"/>
        <w:jc w:val="center"/>
      </w:pPr>
      <w:r>
        <w:t>ЖИЛОГО ПОМЕЩЕНИЯ И КОММУНАЛЬНЫХ УСЛУГ ОТДЕЛЬНЫМ КАТЕГОРИЯМ</w:t>
      </w:r>
    </w:p>
    <w:p w:rsidR="00880C94" w:rsidRDefault="00880C94">
      <w:pPr>
        <w:pStyle w:val="ConsPlusTitle"/>
        <w:jc w:val="center"/>
      </w:pPr>
      <w:r>
        <w:t>ГРАЖДАН НА 2021 ГОД</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221"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jc w:val="center"/>
      </w:pPr>
    </w:p>
    <w:p w:rsidR="00880C94" w:rsidRDefault="00880C94">
      <w:pPr>
        <w:pStyle w:val="ConsPlusNormal"/>
        <w:jc w:val="right"/>
      </w:pPr>
      <w:r>
        <w:t>(рублей)</w:t>
      </w:r>
    </w:p>
    <w:p w:rsidR="00880C94" w:rsidRDefault="00880C94">
      <w:pPr>
        <w:sectPr w:rsidR="00880C94">
          <w:pgSz w:w="11905" w:h="16838"/>
          <w:pgMar w:top="1134" w:right="850" w:bottom="1134" w:left="1701" w:header="0" w:footer="0" w:gutter="0"/>
          <w:cols w:space="720"/>
        </w:sectPr>
      </w:pPr>
    </w:p>
    <w:p w:rsidR="00880C94" w:rsidRDefault="00880C9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2268"/>
        <w:gridCol w:w="2608"/>
        <w:gridCol w:w="1701"/>
        <w:gridCol w:w="1871"/>
      </w:tblGrid>
      <w:tr w:rsidR="00880C94">
        <w:tc>
          <w:tcPr>
            <w:tcW w:w="510" w:type="dxa"/>
            <w:vMerge w:val="restart"/>
          </w:tcPr>
          <w:p w:rsidR="00880C94" w:rsidRDefault="00880C94">
            <w:pPr>
              <w:pStyle w:val="ConsPlusNormal"/>
              <w:jc w:val="center"/>
            </w:pPr>
            <w:r>
              <w:t>N п/п</w:t>
            </w:r>
          </w:p>
        </w:tc>
        <w:tc>
          <w:tcPr>
            <w:tcW w:w="2041" w:type="dxa"/>
            <w:vMerge w:val="restart"/>
          </w:tcPr>
          <w:p w:rsidR="00880C94" w:rsidRDefault="00880C94">
            <w:pPr>
              <w:pStyle w:val="ConsPlusNormal"/>
              <w:jc w:val="center"/>
            </w:pPr>
            <w:r>
              <w:t>Наименование муниципального образования</w:t>
            </w:r>
          </w:p>
        </w:tc>
        <w:tc>
          <w:tcPr>
            <w:tcW w:w="8448" w:type="dxa"/>
            <w:gridSpan w:val="4"/>
          </w:tcPr>
          <w:p w:rsidR="00880C94" w:rsidRDefault="00880C94">
            <w:pPr>
              <w:pStyle w:val="ConsPlusNormal"/>
              <w:jc w:val="center"/>
            </w:pPr>
            <w:r>
              <w:t>Размер ежемесячной денежной компенсации</w:t>
            </w:r>
          </w:p>
        </w:tc>
      </w:tr>
      <w:tr w:rsidR="00880C94">
        <w:tc>
          <w:tcPr>
            <w:tcW w:w="510" w:type="dxa"/>
            <w:vMerge/>
          </w:tcPr>
          <w:p w:rsidR="00880C94" w:rsidRDefault="00880C94"/>
        </w:tc>
        <w:tc>
          <w:tcPr>
            <w:tcW w:w="2041" w:type="dxa"/>
            <w:vMerge/>
          </w:tcPr>
          <w:p w:rsidR="00880C94" w:rsidRDefault="00880C94"/>
        </w:tc>
        <w:tc>
          <w:tcPr>
            <w:tcW w:w="2268" w:type="dxa"/>
          </w:tcPr>
          <w:p w:rsidR="00880C94" w:rsidRDefault="00880C94">
            <w:pPr>
              <w:pStyle w:val="ConsPlusNormal"/>
              <w:jc w:val="center"/>
            </w:pPr>
            <w:r>
              <w:t xml:space="preserve">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лицам, которым присвоено звание "Ветеран военной службы" </w:t>
            </w:r>
            <w:r>
              <w:lastRenderedPageBreak/>
              <w:t>после 31 декабря 2004 года, из числа граждан Российской Федерации, проживающих на территории Ленинградской области</w:t>
            </w:r>
          </w:p>
        </w:tc>
        <w:tc>
          <w:tcPr>
            <w:tcW w:w="2608" w:type="dxa"/>
          </w:tcPr>
          <w:p w:rsidR="00880C94" w:rsidRDefault="00880C94">
            <w:pPr>
              <w:pStyle w:val="ConsPlusNormal"/>
              <w:jc w:val="center"/>
            </w:pPr>
            <w:r>
              <w:lastRenderedPageBreak/>
              <w:t xml:space="preserve">в части расходов по оплате жилого помещения, понесенных членами семей лиц,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лиц, которым присвоено звание "Ветеран военной службы" после 31 декабря 2004 года, из числа граждан Российской Федерации, </w:t>
            </w:r>
            <w:r>
              <w:lastRenderedPageBreak/>
              <w:t>проживающих на территории Ленинградской области, совместно с ними проживающими и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w:t>
            </w:r>
          </w:p>
        </w:tc>
        <w:tc>
          <w:tcPr>
            <w:tcW w:w="1701" w:type="dxa"/>
          </w:tcPr>
          <w:p w:rsidR="00880C94" w:rsidRDefault="00880C94">
            <w:pPr>
              <w:pStyle w:val="ConsPlusNormal"/>
              <w:jc w:val="center"/>
            </w:pPr>
            <w:r>
              <w:lastRenderedPageBreak/>
              <w:t xml:space="preserve">лицам, указанным в </w:t>
            </w:r>
            <w:hyperlink r:id="rId222" w:history="1">
              <w:r>
                <w:rPr>
                  <w:color w:val="0000FF"/>
                </w:rPr>
                <w:t>части 1 статьи 7.2</w:t>
              </w:r>
            </w:hyperlink>
            <w:r>
              <w:t xml:space="preserve"> Социального кодекса Ленинградской области</w:t>
            </w:r>
          </w:p>
        </w:tc>
        <w:tc>
          <w:tcPr>
            <w:tcW w:w="1871" w:type="dxa"/>
          </w:tcPr>
          <w:p w:rsidR="00880C94" w:rsidRDefault="00880C94">
            <w:pPr>
              <w:pStyle w:val="ConsPlusNormal"/>
              <w:jc w:val="center"/>
            </w:pPr>
            <w:r>
              <w:t xml:space="preserve">в части расходов на оплату жилого помещения, понесенных нетрудоспособными членами семей лиц, указанных в </w:t>
            </w:r>
            <w:hyperlink r:id="rId223" w:history="1">
              <w:r>
                <w:rPr>
                  <w:color w:val="0000FF"/>
                </w:rPr>
                <w:t>части 1 статьи 7.2</w:t>
              </w:r>
            </w:hyperlink>
            <w:r>
              <w:t xml:space="preserve"> Социального кодекса Ленинградской области, совместно с ними проживающими и находящимися на их иждивении</w:t>
            </w:r>
          </w:p>
        </w:tc>
      </w:tr>
      <w:tr w:rsidR="00880C94">
        <w:tc>
          <w:tcPr>
            <w:tcW w:w="510" w:type="dxa"/>
          </w:tcPr>
          <w:p w:rsidR="00880C94" w:rsidRDefault="00880C94">
            <w:pPr>
              <w:pStyle w:val="ConsPlusNormal"/>
              <w:jc w:val="center"/>
            </w:pPr>
            <w:r>
              <w:lastRenderedPageBreak/>
              <w:t>1</w:t>
            </w:r>
          </w:p>
        </w:tc>
        <w:tc>
          <w:tcPr>
            <w:tcW w:w="2041" w:type="dxa"/>
          </w:tcPr>
          <w:p w:rsidR="00880C94" w:rsidRDefault="00880C94">
            <w:pPr>
              <w:pStyle w:val="ConsPlusNormal"/>
              <w:jc w:val="center"/>
            </w:pPr>
            <w:r>
              <w:t>2</w:t>
            </w:r>
          </w:p>
        </w:tc>
        <w:tc>
          <w:tcPr>
            <w:tcW w:w="2268" w:type="dxa"/>
          </w:tcPr>
          <w:p w:rsidR="00880C94" w:rsidRDefault="00880C94">
            <w:pPr>
              <w:pStyle w:val="ConsPlusNormal"/>
              <w:jc w:val="center"/>
            </w:pPr>
            <w:r>
              <w:t>3</w:t>
            </w:r>
          </w:p>
        </w:tc>
        <w:tc>
          <w:tcPr>
            <w:tcW w:w="2608" w:type="dxa"/>
          </w:tcPr>
          <w:p w:rsidR="00880C94" w:rsidRDefault="00880C94">
            <w:pPr>
              <w:pStyle w:val="ConsPlusNormal"/>
              <w:jc w:val="center"/>
            </w:pPr>
            <w:r>
              <w:t>4</w:t>
            </w:r>
          </w:p>
        </w:tc>
        <w:tc>
          <w:tcPr>
            <w:tcW w:w="1701" w:type="dxa"/>
          </w:tcPr>
          <w:p w:rsidR="00880C94" w:rsidRDefault="00880C94">
            <w:pPr>
              <w:pStyle w:val="ConsPlusNormal"/>
              <w:jc w:val="center"/>
            </w:pPr>
            <w:r>
              <w:t>5</w:t>
            </w:r>
          </w:p>
        </w:tc>
        <w:tc>
          <w:tcPr>
            <w:tcW w:w="1871" w:type="dxa"/>
          </w:tcPr>
          <w:p w:rsidR="00880C94" w:rsidRDefault="00880C94">
            <w:pPr>
              <w:pStyle w:val="ConsPlusNormal"/>
              <w:jc w:val="center"/>
            </w:pPr>
            <w:r>
              <w:t>6</w:t>
            </w:r>
          </w:p>
        </w:tc>
      </w:tr>
      <w:tr w:rsidR="00880C94">
        <w:tc>
          <w:tcPr>
            <w:tcW w:w="510" w:type="dxa"/>
          </w:tcPr>
          <w:p w:rsidR="00880C94" w:rsidRDefault="00880C94">
            <w:pPr>
              <w:pStyle w:val="ConsPlusNormal"/>
              <w:jc w:val="center"/>
            </w:pPr>
            <w:r>
              <w:t>1</w:t>
            </w:r>
          </w:p>
        </w:tc>
        <w:tc>
          <w:tcPr>
            <w:tcW w:w="2041" w:type="dxa"/>
          </w:tcPr>
          <w:p w:rsidR="00880C94" w:rsidRDefault="00880C94">
            <w:pPr>
              <w:pStyle w:val="ConsPlusNormal"/>
            </w:pPr>
            <w:r>
              <w:t>Бокситогорский муниципальный район</w:t>
            </w:r>
          </w:p>
        </w:tc>
        <w:tc>
          <w:tcPr>
            <w:tcW w:w="2268" w:type="dxa"/>
          </w:tcPr>
          <w:p w:rsidR="00880C94" w:rsidRDefault="00880C94">
            <w:pPr>
              <w:pStyle w:val="ConsPlusNormal"/>
              <w:jc w:val="center"/>
            </w:pPr>
            <w:r>
              <w:t>642</w:t>
            </w:r>
          </w:p>
        </w:tc>
        <w:tc>
          <w:tcPr>
            <w:tcW w:w="2608" w:type="dxa"/>
          </w:tcPr>
          <w:p w:rsidR="00880C94" w:rsidRDefault="00880C94">
            <w:pPr>
              <w:pStyle w:val="ConsPlusNormal"/>
              <w:jc w:val="center"/>
            </w:pPr>
            <w:r>
              <w:t>171</w:t>
            </w:r>
          </w:p>
        </w:tc>
        <w:tc>
          <w:tcPr>
            <w:tcW w:w="1701" w:type="dxa"/>
          </w:tcPr>
          <w:p w:rsidR="00880C94" w:rsidRDefault="00880C94">
            <w:pPr>
              <w:pStyle w:val="ConsPlusNormal"/>
              <w:jc w:val="center"/>
            </w:pPr>
            <w:r>
              <w:t>553</w:t>
            </w:r>
          </w:p>
        </w:tc>
        <w:tc>
          <w:tcPr>
            <w:tcW w:w="1871" w:type="dxa"/>
          </w:tcPr>
          <w:p w:rsidR="00880C94" w:rsidRDefault="00880C94">
            <w:pPr>
              <w:pStyle w:val="ConsPlusNormal"/>
              <w:jc w:val="center"/>
            </w:pPr>
            <w:r>
              <w:t>139</w:t>
            </w:r>
          </w:p>
        </w:tc>
      </w:tr>
      <w:tr w:rsidR="00880C94">
        <w:tc>
          <w:tcPr>
            <w:tcW w:w="510" w:type="dxa"/>
          </w:tcPr>
          <w:p w:rsidR="00880C94" w:rsidRDefault="00880C94">
            <w:pPr>
              <w:pStyle w:val="ConsPlusNormal"/>
              <w:jc w:val="center"/>
            </w:pPr>
            <w:r>
              <w:t>2</w:t>
            </w:r>
          </w:p>
        </w:tc>
        <w:tc>
          <w:tcPr>
            <w:tcW w:w="2041" w:type="dxa"/>
          </w:tcPr>
          <w:p w:rsidR="00880C94" w:rsidRDefault="00880C94">
            <w:pPr>
              <w:pStyle w:val="ConsPlusNormal"/>
            </w:pPr>
            <w:r>
              <w:t>Волосовский муниципальный район</w:t>
            </w:r>
          </w:p>
        </w:tc>
        <w:tc>
          <w:tcPr>
            <w:tcW w:w="2268" w:type="dxa"/>
          </w:tcPr>
          <w:p w:rsidR="00880C94" w:rsidRDefault="00880C94">
            <w:pPr>
              <w:pStyle w:val="ConsPlusNormal"/>
              <w:jc w:val="center"/>
            </w:pPr>
            <w:r>
              <w:t>862</w:t>
            </w:r>
          </w:p>
        </w:tc>
        <w:tc>
          <w:tcPr>
            <w:tcW w:w="2608" w:type="dxa"/>
          </w:tcPr>
          <w:p w:rsidR="00880C94" w:rsidRDefault="00880C94">
            <w:pPr>
              <w:pStyle w:val="ConsPlusNormal"/>
              <w:jc w:val="center"/>
            </w:pPr>
            <w:r>
              <w:t>208</w:t>
            </w:r>
          </w:p>
        </w:tc>
        <w:tc>
          <w:tcPr>
            <w:tcW w:w="1701" w:type="dxa"/>
          </w:tcPr>
          <w:p w:rsidR="00880C94" w:rsidRDefault="00880C94">
            <w:pPr>
              <w:pStyle w:val="ConsPlusNormal"/>
              <w:jc w:val="center"/>
            </w:pPr>
            <w:r>
              <w:t>627</w:t>
            </w:r>
          </w:p>
        </w:tc>
        <w:tc>
          <w:tcPr>
            <w:tcW w:w="1871" w:type="dxa"/>
          </w:tcPr>
          <w:p w:rsidR="00880C94" w:rsidRDefault="00880C94">
            <w:pPr>
              <w:pStyle w:val="ConsPlusNormal"/>
              <w:jc w:val="center"/>
            </w:pPr>
            <w:r>
              <w:t>168</w:t>
            </w:r>
          </w:p>
        </w:tc>
      </w:tr>
      <w:tr w:rsidR="00880C94">
        <w:tc>
          <w:tcPr>
            <w:tcW w:w="510" w:type="dxa"/>
          </w:tcPr>
          <w:p w:rsidR="00880C94" w:rsidRDefault="00880C94">
            <w:pPr>
              <w:pStyle w:val="ConsPlusNormal"/>
              <w:jc w:val="center"/>
            </w:pPr>
            <w:r>
              <w:t>3</w:t>
            </w:r>
          </w:p>
        </w:tc>
        <w:tc>
          <w:tcPr>
            <w:tcW w:w="2041" w:type="dxa"/>
          </w:tcPr>
          <w:p w:rsidR="00880C94" w:rsidRDefault="00880C94">
            <w:pPr>
              <w:pStyle w:val="ConsPlusNormal"/>
            </w:pPr>
            <w:r>
              <w:t>Волховский муниципальный район</w:t>
            </w:r>
          </w:p>
        </w:tc>
        <w:tc>
          <w:tcPr>
            <w:tcW w:w="2268" w:type="dxa"/>
          </w:tcPr>
          <w:p w:rsidR="00880C94" w:rsidRDefault="00880C94">
            <w:pPr>
              <w:pStyle w:val="ConsPlusNormal"/>
              <w:jc w:val="center"/>
            </w:pPr>
            <w:r>
              <w:t>743</w:t>
            </w:r>
          </w:p>
        </w:tc>
        <w:tc>
          <w:tcPr>
            <w:tcW w:w="2608" w:type="dxa"/>
          </w:tcPr>
          <w:p w:rsidR="00880C94" w:rsidRDefault="00880C94">
            <w:pPr>
              <w:pStyle w:val="ConsPlusNormal"/>
              <w:jc w:val="center"/>
            </w:pPr>
            <w:r>
              <w:t>182</w:t>
            </w:r>
          </w:p>
        </w:tc>
        <w:tc>
          <w:tcPr>
            <w:tcW w:w="1701" w:type="dxa"/>
          </w:tcPr>
          <w:p w:rsidR="00880C94" w:rsidRDefault="00880C94">
            <w:pPr>
              <w:pStyle w:val="ConsPlusNormal"/>
              <w:jc w:val="center"/>
            </w:pPr>
            <w:r>
              <w:t>630</w:t>
            </w:r>
          </w:p>
        </w:tc>
        <w:tc>
          <w:tcPr>
            <w:tcW w:w="1871" w:type="dxa"/>
          </w:tcPr>
          <w:p w:rsidR="00880C94" w:rsidRDefault="00880C94">
            <w:pPr>
              <w:pStyle w:val="ConsPlusNormal"/>
              <w:jc w:val="center"/>
            </w:pPr>
            <w:r>
              <w:t>147</w:t>
            </w:r>
          </w:p>
        </w:tc>
      </w:tr>
      <w:tr w:rsidR="00880C94">
        <w:tc>
          <w:tcPr>
            <w:tcW w:w="510" w:type="dxa"/>
          </w:tcPr>
          <w:p w:rsidR="00880C94" w:rsidRDefault="00880C94">
            <w:pPr>
              <w:pStyle w:val="ConsPlusNormal"/>
              <w:jc w:val="center"/>
            </w:pPr>
            <w:r>
              <w:t>4</w:t>
            </w:r>
          </w:p>
        </w:tc>
        <w:tc>
          <w:tcPr>
            <w:tcW w:w="2041" w:type="dxa"/>
          </w:tcPr>
          <w:p w:rsidR="00880C94" w:rsidRDefault="00880C94">
            <w:pPr>
              <w:pStyle w:val="ConsPlusNormal"/>
            </w:pPr>
            <w:r>
              <w:t>Всеволожский муниципальный район</w:t>
            </w:r>
          </w:p>
        </w:tc>
        <w:tc>
          <w:tcPr>
            <w:tcW w:w="2268" w:type="dxa"/>
          </w:tcPr>
          <w:p w:rsidR="00880C94" w:rsidRDefault="00880C94">
            <w:pPr>
              <w:pStyle w:val="ConsPlusNormal"/>
              <w:jc w:val="center"/>
            </w:pPr>
            <w:r>
              <w:t>862</w:t>
            </w:r>
          </w:p>
        </w:tc>
        <w:tc>
          <w:tcPr>
            <w:tcW w:w="2608" w:type="dxa"/>
          </w:tcPr>
          <w:p w:rsidR="00880C94" w:rsidRDefault="00880C94">
            <w:pPr>
              <w:pStyle w:val="ConsPlusNormal"/>
              <w:jc w:val="center"/>
            </w:pPr>
            <w:r>
              <w:t>222</w:t>
            </w:r>
          </w:p>
        </w:tc>
        <w:tc>
          <w:tcPr>
            <w:tcW w:w="1701" w:type="dxa"/>
          </w:tcPr>
          <w:p w:rsidR="00880C94" w:rsidRDefault="00880C94">
            <w:pPr>
              <w:pStyle w:val="ConsPlusNormal"/>
              <w:jc w:val="center"/>
            </w:pPr>
            <w:r>
              <w:t>617</w:t>
            </w:r>
          </w:p>
        </w:tc>
        <w:tc>
          <w:tcPr>
            <w:tcW w:w="1871" w:type="dxa"/>
          </w:tcPr>
          <w:p w:rsidR="00880C94" w:rsidRDefault="00880C94">
            <w:pPr>
              <w:pStyle w:val="ConsPlusNormal"/>
              <w:jc w:val="center"/>
            </w:pPr>
            <w:r>
              <w:t>180</w:t>
            </w:r>
          </w:p>
        </w:tc>
      </w:tr>
      <w:tr w:rsidR="00880C94">
        <w:tc>
          <w:tcPr>
            <w:tcW w:w="510" w:type="dxa"/>
          </w:tcPr>
          <w:p w:rsidR="00880C94" w:rsidRDefault="00880C94">
            <w:pPr>
              <w:pStyle w:val="ConsPlusNormal"/>
              <w:jc w:val="center"/>
            </w:pPr>
            <w:r>
              <w:t>5</w:t>
            </w:r>
          </w:p>
        </w:tc>
        <w:tc>
          <w:tcPr>
            <w:tcW w:w="2041" w:type="dxa"/>
          </w:tcPr>
          <w:p w:rsidR="00880C94" w:rsidRDefault="00880C94">
            <w:pPr>
              <w:pStyle w:val="ConsPlusNormal"/>
            </w:pPr>
            <w:r>
              <w:t>Выборгский район</w:t>
            </w:r>
          </w:p>
        </w:tc>
        <w:tc>
          <w:tcPr>
            <w:tcW w:w="2268" w:type="dxa"/>
          </w:tcPr>
          <w:p w:rsidR="00880C94" w:rsidRDefault="00880C94">
            <w:pPr>
              <w:pStyle w:val="ConsPlusNormal"/>
              <w:jc w:val="center"/>
            </w:pPr>
            <w:r>
              <w:t>862</w:t>
            </w:r>
          </w:p>
        </w:tc>
        <w:tc>
          <w:tcPr>
            <w:tcW w:w="2608" w:type="dxa"/>
          </w:tcPr>
          <w:p w:rsidR="00880C94" w:rsidRDefault="00880C94">
            <w:pPr>
              <w:pStyle w:val="ConsPlusNormal"/>
              <w:jc w:val="center"/>
            </w:pPr>
            <w:r>
              <w:t>220</w:t>
            </w:r>
          </w:p>
        </w:tc>
        <w:tc>
          <w:tcPr>
            <w:tcW w:w="1701" w:type="dxa"/>
          </w:tcPr>
          <w:p w:rsidR="00880C94" w:rsidRDefault="00880C94">
            <w:pPr>
              <w:pStyle w:val="ConsPlusNormal"/>
              <w:jc w:val="center"/>
            </w:pPr>
            <w:r>
              <w:t>658</w:t>
            </w:r>
          </w:p>
        </w:tc>
        <w:tc>
          <w:tcPr>
            <w:tcW w:w="1871" w:type="dxa"/>
          </w:tcPr>
          <w:p w:rsidR="00880C94" w:rsidRDefault="00880C94">
            <w:pPr>
              <w:pStyle w:val="ConsPlusNormal"/>
              <w:jc w:val="center"/>
            </w:pPr>
            <w:r>
              <w:t>179</w:t>
            </w:r>
          </w:p>
        </w:tc>
      </w:tr>
      <w:tr w:rsidR="00880C94">
        <w:tc>
          <w:tcPr>
            <w:tcW w:w="510" w:type="dxa"/>
          </w:tcPr>
          <w:p w:rsidR="00880C94" w:rsidRDefault="00880C94">
            <w:pPr>
              <w:pStyle w:val="ConsPlusNormal"/>
              <w:jc w:val="center"/>
            </w:pPr>
            <w:r>
              <w:t>6</w:t>
            </w:r>
          </w:p>
        </w:tc>
        <w:tc>
          <w:tcPr>
            <w:tcW w:w="2041" w:type="dxa"/>
          </w:tcPr>
          <w:p w:rsidR="00880C94" w:rsidRDefault="00880C94">
            <w:pPr>
              <w:pStyle w:val="ConsPlusNormal"/>
            </w:pPr>
            <w:r>
              <w:t xml:space="preserve">Гатчинский </w:t>
            </w:r>
            <w:r>
              <w:lastRenderedPageBreak/>
              <w:t>муниципальный район</w:t>
            </w:r>
          </w:p>
        </w:tc>
        <w:tc>
          <w:tcPr>
            <w:tcW w:w="2268" w:type="dxa"/>
          </w:tcPr>
          <w:p w:rsidR="00880C94" w:rsidRDefault="00880C94">
            <w:pPr>
              <w:pStyle w:val="ConsPlusNormal"/>
              <w:jc w:val="center"/>
            </w:pPr>
            <w:r>
              <w:lastRenderedPageBreak/>
              <w:t>845</w:t>
            </w:r>
          </w:p>
        </w:tc>
        <w:tc>
          <w:tcPr>
            <w:tcW w:w="2608" w:type="dxa"/>
          </w:tcPr>
          <w:p w:rsidR="00880C94" w:rsidRDefault="00880C94">
            <w:pPr>
              <w:pStyle w:val="ConsPlusNormal"/>
              <w:jc w:val="center"/>
            </w:pPr>
            <w:r>
              <w:t>209</w:t>
            </w:r>
          </w:p>
        </w:tc>
        <w:tc>
          <w:tcPr>
            <w:tcW w:w="1701" w:type="dxa"/>
          </w:tcPr>
          <w:p w:rsidR="00880C94" w:rsidRDefault="00880C94">
            <w:pPr>
              <w:pStyle w:val="ConsPlusNormal"/>
              <w:jc w:val="center"/>
            </w:pPr>
            <w:r>
              <w:t>610</w:t>
            </w:r>
          </w:p>
        </w:tc>
        <w:tc>
          <w:tcPr>
            <w:tcW w:w="1871" w:type="dxa"/>
          </w:tcPr>
          <w:p w:rsidR="00880C94" w:rsidRDefault="00880C94">
            <w:pPr>
              <w:pStyle w:val="ConsPlusNormal"/>
              <w:jc w:val="center"/>
            </w:pPr>
            <w:r>
              <w:t>169</w:t>
            </w:r>
          </w:p>
        </w:tc>
      </w:tr>
      <w:tr w:rsidR="00880C94">
        <w:tc>
          <w:tcPr>
            <w:tcW w:w="510" w:type="dxa"/>
          </w:tcPr>
          <w:p w:rsidR="00880C94" w:rsidRDefault="00880C94">
            <w:pPr>
              <w:pStyle w:val="ConsPlusNormal"/>
              <w:jc w:val="center"/>
            </w:pPr>
            <w:r>
              <w:lastRenderedPageBreak/>
              <w:t>7</w:t>
            </w:r>
          </w:p>
        </w:tc>
        <w:tc>
          <w:tcPr>
            <w:tcW w:w="2041" w:type="dxa"/>
          </w:tcPr>
          <w:p w:rsidR="00880C94" w:rsidRDefault="00880C94">
            <w:pPr>
              <w:pStyle w:val="ConsPlusNormal"/>
            </w:pPr>
            <w:r>
              <w:t>Кингисеппский муниципальный район</w:t>
            </w:r>
          </w:p>
        </w:tc>
        <w:tc>
          <w:tcPr>
            <w:tcW w:w="2268" w:type="dxa"/>
          </w:tcPr>
          <w:p w:rsidR="00880C94" w:rsidRDefault="00880C94">
            <w:pPr>
              <w:pStyle w:val="ConsPlusNormal"/>
              <w:jc w:val="center"/>
            </w:pPr>
            <w:r>
              <w:t>862</w:t>
            </w:r>
          </w:p>
        </w:tc>
        <w:tc>
          <w:tcPr>
            <w:tcW w:w="2608" w:type="dxa"/>
          </w:tcPr>
          <w:p w:rsidR="00880C94" w:rsidRDefault="00880C94">
            <w:pPr>
              <w:pStyle w:val="ConsPlusNormal"/>
              <w:jc w:val="center"/>
            </w:pPr>
            <w:r>
              <w:t>185</w:t>
            </w:r>
          </w:p>
        </w:tc>
        <w:tc>
          <w:tcPr>
            <w:tcW w:w="1701" w:type="dxa"/>
          </w:tcPr>
          <w:p w:rsidR="00880C94" w:rsidRDefault="00880C94">
            <w:pPr>
              <w:pStyle w:val="ConsPlusNormal"/>
              <w:jc w:val="center"/>
            </w:pPr>
            <w:r>
              <w:t>633</w:t>
            </w:r>
          </w:p>
        </w:tc>
        <w:tc>
          <w:tcPr>
            <w:tcW w:w="1871" w:type="dxa"/>
          </w:tcPr>
          <w:p w:rsidR="00880C94" w:rsidRDefault="00880C94">
            <w:pPr>
              <w:pStyle w:val="ConsPlusNormal"/>
              <w:jc w:val="center"/>
            </w:pPr>
            <w:r>
              <w:t>150</w:t>
            </w:r>
          </w:p>
        </w:tc>
      </w:tr>
      <w:tr w:rsidR="00880C94">
        <w:tc>
          <w:tcPr>
            <w:tcW w:w="510" w:type="dxa"/>
          </w:tcPr>
          <w:p w:rsidR="00880C94" w:rsidRDefault="00880C94">
            <w:pPr>
              <w:pStyle w:val="ConsPlusNormal"/>
              <w:jc w:val="center"/>
            </w:pPr>
            <w:r>
              <w:t>8</w:t>
            </w:r>
          </w:p>
        </w:tc>
        <w:tc>
          <w:tcPr>
            <w:tcW w:w="2041" w:type="dxa"/>
          </w:tcPr>
          <w:p w:rsidR="00880C94" w:rsidRDefault="00880C94">
            <w:pPr>
              <w:pStyle w:val="ConsPlusNormal"/>
            </w:pPr>
            <w:r>
              <w:t>Киришский муниципальный район</w:t>
            </w:r>
          </w:p>
        </w:tc>
        <w:tc>
          <w:tcPr>
            <w:tcW w:w="2268" w:type="dxa"/>
          </w:tcPr>
          <w:p w:rsidR="00880C94" w:rsidRDefault="00880C94">
            <w:pPr>
              <w:pStyle w:val="ConsPlusNormal"/>
              <w:jc w:val="center"/>
            </w:pPr>
            <w:r>
              <w:t>716</w:t>
            </w:r>
          </w:p>
        </w:tc>
        <w:tc>
          <w:tcPr>
            <w:tcW w:w="2608" w:type="dxa"/>
          </w:tcPr>
          <w:p w:rsidR="00880C94" w:rsidRDefault="00880C94">
            <w:pPr>
              <w:pStyle w:val="ConsPlusNormal"/>
              <w:jc w:val="center"/>
            </w:pPr>
            <w:r>
              <w:t>296</w:t>
            </w:r>
          </w:p>
        </w:tc>
        <w:tc>
          <w:tcPr>
            <w:tcW w:w="1701" w:type="dxa"/>
          </w:tcPr>
          <w:p w:rsidR="00880C94" w:rsidRDefault="00880C94">
            <w:pPr>
              <w:pStyle w:val="ConsPlusNormal"/>
              <w:jc w:val="center"/>
            </w:pPr>
            <w:r>
              <w:t>551</w:t>
            </w:r>
          </w:p>
        </w:tc>
        <w:tc>
          <w:tcPr>
            <w:tcW w:w="1871" w:type="dxa"/>
          </w:tcPr>
          <w:p w:rsidR="00880C94" w:rsidRDefault="00880C94">
            <w:pPr>
              <w:pStyle w:val="ConsPlusNormal"/>
              <w:jc w:val="center"/>
            </w:pPr>
            <w:r>
              <w:t>240</w:t>
            </w:r>
          </w:p>
        </w:tc>
      </w:tr>
      <w:tr w:rsidR="00880C94">
        <w:tc>
          <w:tcPr>
            <w:tcW w:w="510" w:type="dxa"/>
          </w:tcPr>
          <w:p w:rsidR="00880C94" w:rsidRDefault="00880C94">
            <w:pPr>
              <w:pStyle w:val="ConsPlusNormal"/>
              <w:jc w:val="center"/>
            </w:pPr>
            <w:r>
              <w:t>9</w:t>
            </w:r>
          </w:p>
        </w:tc>
        <w:tc>
          <w:tcPr>
            <w:tcW w:w="2041" w:type="dxa"/>
          </w:tcPr>
          <w:p w:rsidR="00880C94" w:rsidRDefault="00880C94">
            <w:pPr>
              <w:pStyle w:val="ConsPlusNormal"/>
            </w:pPr>
            <w:r>
              <w:t>Кировский муниципальный район</w:t>
            </w:r>
          </w:p>
        </w:tc>
        <w:tc>
          <w:tcPr>
            <w:tcW w:w="2268" w:type="dxa"/>
          </w:tcPr>
          <w:p w:rsidR="00880C94" w:rsidRDefault="00880C94">
            <w:pPr>
              <w:pStyle w:val="ConsPlusNormal"/>
              <w:jc w:val="center"/>
            </w:pPr>
            <w:r>
              <w:t>862</w:t>
            </w:r>
          </w:p>
        </w:tc>
        <w:tc>
          <w:tcPr>
            <w:tcW w:w="2608" w:type="dxa"/>
          </w:tcPr>
          <w:p w:rsidR="00880C94" w:rsidRDefault="00880C94">
            <w:pPr>
              <w:pStyle w:val="ConsPlusNormal"/>
              <w:jc w:val="center"/>
            </w:pPr>
            <w:r>
              <w:t>206</w:t>
            </w:r>
          </w:p>
        </w:tc>
        <w:tc>
          <w:tcPr>
            <w:tcW w:w="1701" w:type="dxa"/>
          </w:tcPr>
          <w:p w:rsidR="00880C94" w:rsidRDefault="00880C94">
            <w:pPr>
              <w:pStyle w:val="ConsPlusNormal"/>
              <w:jc w:val="center"/>
            </w:pPr>
            <w:r>
              <w:t>648</w:t>
            </w:r>
          </w:p>
        </w:tc>
        <w:tc>
          <w:tcPr>
            <w:tcW w:w="1871" w:type="dxa"/>
          </w:tcPr>
          <w:p w:rsidR="00880C94" w:rsidRDefault="00880C94">
            <w:pPr>
              <w:pStyle w:val="ConsPlusNormal"/>
              <w:jc w:val="center"/>
            </w:pPr>
            <w:r>
              <w:t>167</w:t>
            </w:r>
          </w:p>
        </w:tc>
      </w:tr>
      <w:tr w:rsidR="00880C94">
        <w:tc>
          <w:tcPr>
            <w:tcW w:w="510" w:type="dxa"/>
          </w:tcPr>
          <w:p w:rsidR="00880C94" w:rsidRDefault="00880C94">
            <w:pPr>
              <w:pStyle w:val="ConsPlusNormal"/>
              <w:jc w:val="center"/>
            </w:pPr>
            <w:r>
              <w:t>10</w:t>
            </w:r>
          </w:p>
        </w:tc>
        <w:tc>
          <w:tcPr>
            <w:tcW w:w="2041" w:type="dxa"/>
          </w:tcPr>
          <w:p w:rsidR="00880C94" w:rsidRDefault="00880C94">
            <w:pPr>
              <w:pStyle w:val="ConsPlusNormal"/>
            </w:pPr>
            <w:r>
              <w:t>Лодейнопольский муниципальный район</w:t>
            </w:r>
          </w:p>
        </w:tc>
        <w:tc>
          <w:tcPr>
            <w:tcW w:w="2268" w:type="dxa"/>
          </w:tcPr>
          <w:p w:rsidR="00880C94" w:rsidRDefault="00880C94">
            <w:pPr>
              <w:pStyle w:val="ConsPlusNormal"/>
              <w:jc w:val="center"/>
            </w:pPr>
            <w:r>
              <w:t>800</w:t>
            </w:r>
          </w:p>
        </w:tc>
        <w:tc>
          <w:tcPr>
            <w:tcW w:w="2608" w:type="dxa"/>
          </w:tcPr>
          <w:p w:rsidR="00880C94" w:rsidRDefault="00880C94">
            <w:pPr>
              <w:pStyle w:val="ConsPlusNormal"/>
              <w:jc w:val="center"/>
            </w:pPr>
            <w:r>
              <w:t>202</w:t>
            </w:r>
          </w:p>
        </w:tc>
        <w:tc>
          <w:tcPr>
            <w:tcW w:w="1701" w:type="dxa"/>
          </w:tcPr>
          <w:p w:rsidR="00880C94" w:rsidRDefault="00880C94">
            <w:pPr>
              <w:pStyle w:val="ConsPlusNormal"/>
              <w:jc w:val="center"/>
            </w:pPr>
            <w:r>
              <w:t>710</w:t>
            </w:r>
          </w:p>
        </w:tc>
        <w:tc>
          <w:tcPr>
            <w:tcW w:w="1871" w:type="dxa"/>
          </w:tcPr>
          <w:p w:rsidR="00880C94" w:rsidRDefault="00880C94">
            <w:pPr>
              <w:pStyle w:val="ConsPlusNormal"/>
              <w:jc w:val="center"/>
            </w:pPr>
            <w:r>
              <w:t>164</w:t>
            </w:r>
          </w:p>
        </w:tc>
      </w:tr>
      <w:tr w:rsidR="00880C94">
        <w:tc>
          <w:tcPr>
            <w:tcW w:w="510" w:type="dxa"/>
          </w:tcPr>
          <w:p w:rsidR="00880C94" w:rsidRDefault="00880C94">
            <w:pPr>
              <w:pStyle w:val="ConsPlusNormal"/>
              <w:jc w:val="center"/>
            </w:pPr>
            <w:r>
              <w:t>11</w:t>
            </w:r>
          </w:p>
        </w:tc>
        <w:tc>
          <w:tcPr>
            <w:tcW w:w="2041" w:type="dxa"/>
          </w:tcPr>
          <w:p w:rsidR="00880C94" w:rsidRDefault="00880C94">
            <w:pPr>
              <w:pStyle w:val="ConsPlusNormal"/>
            </w:pPr>
            <w:r>
              <w:t>Ломоносовский муниципальный район</w:t>
            </w:r>
          </w:p>
        </w:tc>
        <w:tc>
          <w:tcPr>
            <w:tcW w:w="2268" w:type="dxa"/>
          </w:tcPr>
          <w:p w:rsidR="00880C94" w:rsidRDefault="00880C94">
            <w:pPr>
              <w:pStyle w:val="ConsPlusNormal"/>
              <w:jc w:val="center"/>
            </w:pPr>
            <w:r>
              <w:t>862</w:t>
            </w:r>
          </w:p>
        </w:tc>
        <w:tc>
          <w:tcPr>
            <w:tcW w:w="2608" w:type="dxa"/>
          </w:tcPr>
          <w:p w:rsidR="00880C94" w:rsidRDefault="00880C94">
            <w:pPr>
              <w:pStyle w:val="ConsPlusNormal"/>
              <w:jc w:val="center"/>
            </w:pPr>
            <w:r>
              <w:t>190</w:t>
            </w:r>
          </w:p>
        </w:tc>
        <w:tc>
          <w:tcPr>
            <w:tcW w:w="1701" w:type="dxa"/>
          </w:tcPr>
          <w:p w:rsidR="00880C94" w:rsidRDefault="00880C94">
            <w:pPr>
              <w:pStyle w:val="ConsPlusNormal"/>
              <w:jc w:val="center"/>
            </w:pPr>
            <w:r>
              <w:t>391</w:t>
            </w:r>
          </w:p>
        </w:tc>
        <w:tc>
          <w:tcPr>
            <w:tcW w:w="1871" w:type="dxa"/>
          </w:tcPr>
          <w:p w:rsidR="00880C94" w:rsidRDefault="00880C94">
            <w:pPr>
              <w:pStyle w:val="ConsPlusNormal"/>
              <w:jc w:val="center"/>
            </w:pPr>
            <w:r>
              <w:t>154</w:t>
            </w:r>
          </w:p>
        </w:tc>
      </w:tr>
      <w:tr w:rsidR="00880C94">
        <w:tc>
          <w:tcPr>
            <w:tcW w:w="510" w:type="dxa"/>
          </w:tcPr>
          <w:p w:rsidR="00880C94" w:rsidRDefault="00880C94">
            <w:pPr>
              <w:pStyle w:val="ConsPlusNormal"/>
              <w:jc w:val="center"/>
            </w:pPr>
            <w:r>
              <w:t>12</w:t>
            </w:r>
          </w:p>
        </w:tc>
        <w:tc>
          <w:tcPr>
            <w:tcW w:w="2041" w:type="dxa"/>
          </w:tcPr>
          <w:p w:rsidR="00880C94" w:rsidRDefault="00880C94">
            <w:pPr>
              <w:pStyle w:val="ConsPlusNormal"/>
            </w:pPr>
            <w:r>
              <w:t>Лужский муниципальный район</w:t>
            </w:r>
          </w:p>
        </w:tc>
        <w:tc>
          <w:tcPr>
            <w:tcW w:w="2268" w:type="dxa"/>
          </w:tcPr>
          <w:p w:rsidR="00880C94" w:rsidRDefault="00880C94">
            <w:pPr>
              <w:pStyle w:val="ConsPlusNormal"/>
              <w:jc w:val="center"/>
            </w:pPr>
            <w:r>
              <w:t>835</w:t>
            </w:r>
          </w:p>
        </w:tc>
        <w:tc>
          <w:tcPr>
            <w:tcW w:w="2608" w:type="dxa"/>
          </w:tcPr>
          <w:p w:rsidR="00880C94" w:rsidRDefault="00880C94">
            <w:pPr>
              <w:pStyle w:val="ConsPlusNormal"/>
              <w:jc w:val="center"/>
            </w:pPr>
            <w:r>
              <w:t>162</w:t>
            </w:r>
          </w:p>
        </w:tc>
        <w:tc>
          <w:tcPr>
            <w:tcW w:w="1701" w:type="dxa"/>
          </w:tcPr>
          <w:p w:rsidR="00880C94" w:rsidRDefault="00880C94">
            <w:pPr>
              <w:pStyle w:val="ConsPlusNormal"/>
              <w:jc w:val="center"/>
            </w:pPr>
            <w:r>
              <w:t>497</w:t>
            </w:r>
          </w:p>
        </w:tc>
        <w:tc>
          <w:tcPr>
            <w:tcW w:w="1871" w:type="dxa"/>
          </w:tcPr>
          <w:p w:rsidR="00880C94" w:rsidRDefault="00880C94">
            <w:pPr>
              <w:pStyle w:val="ConsPlusNormal"/>
              <w:jc w:val="center"/>
            </w:pPr>
            <w:r>
              <w:t>132</w:t>
            </w:r>
          </w:p>
        </w:tc>
      </w:tr>
      <w:tr w:rsidR="00880C94">
        <w:tc>
          <w:tcPr>
            <w:tcW w:w="510" w:type="dxa"/>
          </w:tcPr>
          <w:p w:rsidR="00880C94" w:rsidRDefault="00880C94">
            <w:pPr>
              <w:pStyle w:val="ConsPlusNormal"/>
              <w:jc w:val="center"/>
            </w:pPr>
            <w:r>
              <w:t>13</w:t>
            </w:r>
          </w:p>
        </w:tc>
        <w:tc>
          <w:tcPr>
            <w:tcW w:w="2041" w:type="dxa"/>
          </w:tcPr>
          <w:p w:rsidR="00880C94" w:rsidRDefault="00880C94">
            <w:pPr>
              <w:pStyle w:val="ConsPlusNormal"/>
            </w:pPr>
            <w:r>
              <w:t>Подпорожский муниципальный район</w:t>
            </w:r>
          </w:p>
        </w:tc>
        <w:tc>
          <w:tcPr>
            <w:tcW w:w="2268" w:type="dxa"/>
          </w:tcPr>
          <w:p w:rsidR="00880C94" w:rsidRDefault="00880C94">
            <w:pPr>
              <w:pStyle w:val="ConsPlusNormal"/>
              <w:jc w:val="center"/>
            </w:pPr>
            <w:r>
              <w:t>768</w:t>
            </w:r>
          </w:p>
        </w:tc>
        <w:tc>
          <w:tcPr>
            <w:tcW w:w="2608" w:type="dxa"/>
          </w:tcPr>
          <w:p w:rsidR="00880C94" w:rsidRDefault="00880C94">
            <w:pPr>
              <w:pStyle w:val="ConsPlusNormal"/>
              <w:jc w:val="center"/>
            </w:pPr>
            <w:r>
              <w:t>228</w:t>
            </w:r>
          </w:p>
        </w:tc>
        <w:tc>
          <w:tcPr>
            <w:tcW w:w="1701" w:type="dxa"/>
          </w:tcPr>
          <w:p w:rsidR="00880C94" w:rsidRDefault="00880C94">
            <w:pPr>
              <w:pStyle w:val="ConsPlusNormal"/>
              <w:jc w:val="center"/>
            </w:pPr>
            <w:r>
              <w:t>514</w:t>
            </w:r>
          </w:p>
        </w:tc>
        <w:tc>
          <w:tcPr>
            <w:tcW w:w="1871" w:type="dxa"/>
          </w:tcPr>
          <w:p w:rsidR="00880C94" w:rsidRDefault="00880C94">
            <w:pPr>
              <w:pStyle w:val="ConsPlusNormal"/>
              <w:jc w:val="center"/>
            </w:pPr>
            <w:r>
              <w:t>185</w:t>
            </w:r>
          </w:p>
        </w:tc>
      </w:tr>
      <w:tr w:rsidR="00880C94">
        <w:tc>
          <w:tcPr>
            <w:tcW w:w="510" w:type="dxa"/>
          </w:tcPr>
          <w:p w:rsidR="00880C94" w:rsidRDefault="00880C94">
            <w:pPr>
              <w:pStyle w:val="ConsPlusNormal"/>
              <w:jc w:val="center"/>
            </w:pPr>
            <w:r>
              <w:t>14</w:t>
            </w:r>
          </w:p>
        </w:tc>
        <w:tc>
          <w:tcPr>
            <w:tcW w:w="2041" w:type="dxa"/>
          </w:tcPr>
          <w:p w:rsidR="00880C94" w:rsidRDefault="00880C94">
            <w:pPr>
              <w:pStyle w:val="ConsPlusNormal"/>
            </w:pPr>
            <w:r>
              <w:t>Приозерский муниципальный район</w:t>
            </w:r>
          </w:p>
        </w:tc>
        <w:tc>
          <w:tcPr>
            <w:tcW w:w="2268" w:type="dxa"/>
          </w:tcPr>
          <w:p w:rsidR="00880C94" w:rsidRDefault="00880C94">
            <w:pPr>
              <w:pStyle w:val="ConsPlusNormal"/>
              <w:jc w:val="center"/>
            </w:pPr>
            <w:r>
              <w:t>857</w:t>
            </w:r>
          </w:p>
        </w:tc>
        <w:tc>
          <w:tcPr>
            <w:tcW w:w="2608" w:type="dxa"/>
          </w:tcPr>
          <w:p w:rsidR="00880C94" w:rsidRDefault="00880C94">
            <w:pPr>
              <w:pStyle w:val="ConsPlusNormal"/>
              <w:jc w:val="center"/>
            </w:pPr>
            <w:r>
              <w:t>178</w:t>
            </w:r>
          </w:p>
        </w:tc>
        <w:tc>
          <w:tcPr>
            <w:tcW w:w="1701" w:type="dxa"/>
          </w:tcPr>
          <w:p w:rsidR="00880C94" w:rsidRDefault="00880C94">
            <w:pPr>
              <w:pStyle w:val="ConsPlusNormal"/>
              <w:jc w:val="center"/>
            </w:pPr>
            <w:r>
              <w:t>447</w:t>
            </w:r>
          </w:p>
        </w:tc>
        <w:tc>
          <w:tcPr>
            <w:tcW w:w="1871" w:type="dxa"/>
          </w:tcPr>
          <w:p w:rsidR="00880C94" w:rsidRDefault="00880C94">
            <w:pPr>
              <w:pStyle w:val="ConsPlusNormal"/>
              <w:jc w:val="center"/>
            </w:pPr>
            <w:r>
              <w:t>144</w:t>
            </w:r>
          </w:p>
        </w:tc>
      </w:tr>
      <w:tr w:rsidR="00880C94">
        <w:tc>
          <w:tcPr>
            <w:tcW w:w="510" w:type="dxa"/>
          </w:tcPr>
          <w:p w:rsidR="00880C94" w:rsidRDefault="00880C94">
            <w:pPr>
              <w:pStyle w:val="ConsPlusNormal"/>
              <w:jc w:val="center"/>
            </w:pPr>
            <w:r>
              <w:lastRenderedPageBreak/>
              <w:t>15</w:t>
            </w:r>
          </w:p>
        </w:tc>
        <w:tc>
          <w:tcPr>
            <w:tcW w:w="2041" w:type="dxa"/>
          </w:tcPr>
          <w:p w:rsidR="00880C94" w:rsidRDefault="00880C94">
            <w:pPr>
              <w:pStyle w:val="ConsPlusNormal"/>
            </w:pPr>
            <w:r>
              <w:t>Сланцевский муниципальный район</w:t>
            </w:r>
          </w:p>
        </w:tc>
        <w:tc>
          <w:tcPr>
            <w:tcW w:w="2268" w:type="dxa"/>
          </w:tcPr>
          <w:p w:rsidR="00880C94" w:rsidRDefault="00880C94">
            <w:pPr>
              <w:pStyle w:val="ConsPlusNormal"/>
              <w:jc w:val="center"/>
            </w:pPr>
            <w:r>
              <w:t>862</w:t>
            </w:r>
          </w:p>
        </w:tc>
        <w:tc>
          <w:tcPr>
            <w:tcW w:w="2608" w:type="dxa"/>
          </w:tcPr>
          <w:p w:rsidR="00880C94" w:rsidRDefault="00880C94">
            <w:pPr>
              <w:pStyle w:val="ConsPlusNormal"/>
              <w:jc w:val="center"/>
            </w:pPr>
            <w:r>
              <w:t>183</w:t>
            </w:r>
          </w:p>
        </w:tc>
        <w:tc>
          <w:tcPr>
            <w:tcW w:w="1701" w:type="dxa"/>
          </w:tcPr>
          <w:p w:rsidR="00880C94" w:rsidRDefault="00880C94">
            <w:pPr>
              <w:pStyle w:val="ConsPlusNormal"/>
              <w:jc w:val="center"/>
            </w:pPr>
            <w:r>
              <w:t>710</w:t>
            </w:r>
          </w:p>
        </w:tc>
        <w:tc>
          <w:tcPr>
            <w:tcW w:w="1871" w:type="dxa"/>
          </w:tcPr>
          <w:p w:rsidR="00880C94" w:rsidRDefault="00880C94">
            <w:pPr>
              <w:pStyle w:val="ConsPlusNormal"/>
              <w:jc w:val="center"/>
            </w:pPr>
            <w:r>
              <w:t>148</w:t>
            </w:r>
          </w:p>
        </w:tc>
      </w:tr>
      <w:tr w:rsidR="00880C94">
        <w:tc>
          <w:tcPr>
            <w:tcW w:w="510" w:type="dxa"/>
          </w:tcPr>
          <w:p w:rsidR="00880C94" w:rsidRDefault="00880C94">
            <w:pPr>
              <w:pStyle w:val="ConsPlusNormal"/>
              <w:jc w:val="center"/>
            </w:pPr>
            <w:r>
              <w:t>16</w:t>
            </w:r>
          </w:p>
        </w:tc>
        <w:tc>
          <w:tcPr>
            <w:tcW w:w="2041" w:type="dxa"/>
          </w:tcPr>
          <w:p w:rsidR="00880C94" w:rsidRDefault="00880C94">
            <w:pPr>
              <w:pStyle w:val="ConsPlusNormal"/>
            </w:pPr>
            <w:r>
              <w:t>Тихвинский муниципальный район</w:t>
            </w:r>
          </w:p>
        </w:tc>
        <w:tc>
          <w:tcPr>
            <w:tcW w:w="2268" w:type="dxa"/>
          </w:tcPr>
          <w:p w:rsidR="00880C94" w:rsidRDefault="00880C94">
            <w:pPr>
              <w:pStyle w:val="ConsPlusNormal"/>
              <w:jc w:val="center"/>
            </w:pPr>
            <w:r>
              <w:t>862</w:t>
            </w:r>
          </w:p>
        </w:tc>
        <w:tc>
          <w:tcPr>
            <w:tcW w:w="2608" w:type="dxa"/>
          </w:tcPr>
          <w:p w:rsidR="00880C94" w:rsidRDefault="00880C94">
            <w:pPr>
              <w:pStyle w:val="ConsPlusNormal"/>
              <w:jc w:val="center"/>
            </w:pPr>
            <w:r>
              <w:t>226</w:t>
            </w:r>
          </w:p>
        </w:tc>
        <w:tc>
          <w:tcPr>
            <w:tcW w:w="1701" w:type="dxa"/>
          </w:tcPr>
          <w:p w:rsidR="00880C94" w:rsidRDefault="00880C94">
            <w:pPr>
              <w:pStyle w:val="ConsPlusNormal"/>
              <w:jc w:val="center"/>
            </w:pPr>
            <w:r>
              <w:t>710</w:t>
            </w:r>
          </w:p>
        </w:tc>
        <w:tc>
          <w:tcPr>
            <w:tcW w:w="1871" w:type="dxa"/>
          </w:tcPr>
          <w:p w:rsidR="00880C94" w:rsidRDefault="00880C94">
            <w:pPr>
              <w:pStyle w:val="ConsPlusNormal"/>
              <w:jc w:val="center"/>
            </w:pPr>
            <w:r>
              <w:t>184</w:t>
            </w:r>
          </w:p>
        </w:tc>
      </w:tr>
      <w:tr w:rsidR="00880C94">
        <w:tc>
          <w:tcPr>
            <w:tcW w:w="510" w:type="dxa"/>
          </w:tcPr>
          <w:p w:rsidR="00880C94" w:rsidRDefault="00880C94">
            <w:pPr>
              <w:pStyle w:val="ConsPlusNormal"/>
              <w:jc w:val="center"/>
            </w:pPr>
            <w:r>
              <w:t>17</w:t>
            </w:r>
          </w:p>
        </w:tc>
        <w:tc>
          <w:tcPr>
            <w:tcW w:w="2041" w:type="dxa"/>
          </w:tcPr>
          <w:p w:rsidR="00880C94" w:rsidRDefault="00880C94">
            <w:pPr>
              <w:pStyle w:val="ConsPlusNormal"/>
            </w:pPr>
            <w:r>
              <w:t>Тосненский район</w:t>
            </w:r>
          </w:p>
        </w:tc>
        <w:tc>
          <w:tcPr>
            <w:tcW w:w="2268" w:type="dxa"/>
          </w:tcPr>
          <w:p w:rsidR="00880C94" w:rsidRDefault="00880C94">
            <w:pPr>
              <w:pStyle w:val="ConsPlusNormal"/>
              <w:jc w:val="center"/>
            </w:pPr>
            <w:r>
              <w:t>862</w:t>
            </w:r>
          </w:p>
        </w:tc>
        <w:tc>
          <w:tcPr>
            <w:tcW w:w="2608" w:type="dxa"/>
          </w:tcPr>
          <w:p w:rsidR="00880C94" w:rsidRDefault="00880C94">
            <w:pPr>
              <w:pStyle w:val="ConsPlusNormal"/>
              <w:jc w:val="center"/>
            </w:pPr>
            <w:r>
              <w:t>224</w:t>
            </w:r>
          </w:p>
        </w:tc>
        <w:tc>
          <w:tcPr>
            <w:tcW w:w="1701" w:type="dxa"/>
          </w:tcPr>
          <w:p w:rsidR="00880C94" w:rsidRDefault="00880C94">
            <w:pPr>
              <w:pStyle w:val="ConsPlusNormal"/>
              <w:jc w:val="center"/>
            </w:pPr>
            <w:r>
              <w:t>506</w:t>
            </w:r>
          </w:p>
        </w:tc>
        <w:tc>
          <w:tcPr>
            <w:tcW w:w="1871" w:type="dxa"/>
          </w:tcPr>
          <w:p w:rsidR="00880C94" w:rsidRDefault="00880C94">
            <w:pPr>
              <w:pStyle w:val="ConsPlusNormal"/>
              <w:jc w:val="center"/>
            </w:pPr>
            <w:r>
              <w:t>182</w:t>
            </w:r>
          </w:p>
        </w:tc>
      </w:tr>
      <w:tr w:rsidR="00880C94">
        <w:tc>
          <w:tcPr>
            <w:tcW w:w="510" w:type="dxa"/>
          </w:tcPr>
          <w:p w:rsidR="00880C94" w:rsidRDefault="00880C94">
            <w:pPr>
              <w:pStyle w:val="ConsPlusNormal"/>
              <w:jc w:val="center"/>
            </w:pPr>
            <w:r>
              <w:t>18</w:t>
            </w:r>
          </w:p>
        </w:tc>
        <w:tc>
          <w:tcPr>
            <w:tcW w:w="2041" w:type="dxa"/>
          </w:tcPr>
          <w:p w:rsidR="00880C94" w:rsidRDefault="00880C94">
            <w:pPr>
              <w:pStyle w:val="ConsPlusNormal"/>
            </w:pPr>
            <w:r>
              <w:t>Сосновоборский городской округ</w:t>
            </w:r>
          </w:p>
        </w:tc>
        <w:tc>
          <w:tcPr>
            <w:tcW w:w="2268" w:type="dxa"/>
          </w:tcPr>
          <w:p w:rsidR="00880C94" w:rsidRDefault="00880C94">
            <w:pPr>
              <w:pStyle w:val="ConsPlusNormal"/>
              <w:jc w:val="center"/>
            </w:pPr>
            <w:r>
              <w:t>645</w:t>
            </w:r>
          </w:p>
        </w:tc>
        <w:tc>
          <w:tcPr>
            <w:tcW w:w="2608" w:type="dxa"/>
          </w:tcPr>
          <w:p w:rsidR="00880C94" w:rsidRDefault="00880C94">
            <w:pPr>
              <w:pStyle w:val="ConsPlusNormal"/>
              <w:jc w:val="center"/>
            </w:pPr>
            <w:r>
              <w:t>197</w:t>
            </w:r>
          </w:p>
        </w:tc>
        <w:tc>
          <w:tcPr>
            <w:tcW w:w="1701" w:type="dxa"/>
          </w:tcPr>
          <w:p w:rsidR="00880C94" w:rsidRDefault="00880C94">
            <w:pPr>
              <w:pStyle w:val="ConsPlusNormal"/>
              <w:jc w:val="center"/>
            </w:pPr>
            <w:r>
              <w:t>0</w:t>
            </w:r>
          </w:p>
        </w:tc>
        <w:tc>
          <w:tcPr>
            <w:tcW w:w="1871" w:type="dxa"/>
          </w:tcPr>
          <w:p w:rsidR="00880C94" w:rsidRDefault="00880C94">
            <w:pPr>
              <w:pStyle w:val="ConsPlusNormal"/>
              <w:jc w:val="center"/>
            </w:pPr>
            <w:r>
              <w:t>0</w:t>
            </w:r>
          </w:p>
        </w:tc>
      </w:tr>
    </w:tbl>
    <w:p w:rsidR="00880C94" w:rsidRDefault="00880C94">
      <w:pPr>
        <w:sectPr w:rsidR="00880C94">
          <w:pgSz w:w="16838" w:h="11905" w:orient="landscape"/>
          <w:pgMar w:top="1701" w:right="1134" w:bottom="850" w:left="1134" w:header="0" w:footer="0" w:gutter="0"/>
          <w:cols w:space="720"/>
        </w:sectPr>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УТВЕРЖДЕНЫ</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12)</w:t>
      </w:r>
    </w:p>
    <w:p w:rsidR="00880C94" w:rsidRDefault="00880C94">
      <w:pPr>
        <w:pStyle w:val="ConsPlusNormal"/>
        <w:ind w:firstLine="540"/>
        <w:jc w:val="both"/>
      </w:pPr>
    </w:p>
    <w:p w:rsidR="00880C94" w:rsidRDefault="00880C94">
      <w:pPr>
        <w:pStyle w:val="ConsPlusTitle"/>
        <w:jc w:val="center"/>
      </w:pPr>
      <w:bookmarkStart w:id="16" w:name="P62446"/>
      <w:bookmarkEnd w:id="16"/>
      <w:r>
        <w:t>ФОРМЫ И ОБЪЕМ</w:t>
      </w:r>
    </w:p>
    <w:p w:rsidR="00880C94" w:rsidRDefault="00880C94">
      <w:pPr>
        <w:pStyle w:val="ConsPlusTitle"/>
        <w:jc w:val="center"/>
      </w:pPr>
      <w:r>
        <w:t>МЕЖБЮДЖЕТНЫХ ТРАНСФЕРТОВ БЮДЖЕТАМ МУНИЦИПАЛЬНЫХ</w:t>
      </w:r>
    </w:p>
    <w:p w:rsidR="00880C94" w:rsidRDefault="00880C94">
      <w:pPr>
        <w:pStyle w:val="ConsPlusTitle"/>
        <w:jc w:val="center"/>
      </w:pPr>
      <w:r>
        <w:t>ОБРАЗОВАНИЙ ЛЕНИНГРАДСКОЙ ОБЛАСТИ НА 2021 ГОД</w:t>
      </w:r>
    </w:p>
    <w:p w:rsidR="00880C94" w:rsidRDefault="00880C94">
      <w:pPr>
        <w:pStyle w:val="ConsPlusTitle"/>
        <w:jc w:val="center"/>
      </w:pPr>
      <w:r>
        <w:t>И НА ПЛАНОВЫЙ ПЕРИОД 2022 И 2023 ГОДОВ</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224"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474"/>
        <w:gridCol w:w="1474"/>
        <w:gridCol w:w="1474"/>
      </w:tblGrid>
      <w:tr w:rsidR="00880C94">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w:t>
            </w:r>
          </w:p>
        </w:tc>
        <w:tc>
          <w:tcPr>
            <w:tcW w:w="4422" w:type="dxa"/>
            <w:gridSpan w:val="3"/>
            <w:tcBorders>
              <w:top w:val="single" w:sz="4" w:space="0" w:color="auto"/>
              <w:bottom w:val="single" w:sz="4" w:space="0" w:color="auto"/>
            </w:tcBorders>
          </w:tcPr>
          <w:p w:rsidR="00880C94" w:rsidRDefault="00880C94">
            <w:pPr>
              <w:pStyle w:val="ConsPlusNormal"/>
              <w:jc w:val="center"/>
            </w:pPr>
            <w:r>
              <w:t>Сумма (тысяч рублей)</w:t>
            </w:r>
          </w:p>
        </w:tc>
      </w:tr>
      <w:tr w:rsidR="00880C94">
        <w:tc>
          <w:tcPr>
            <w:tcW w:w="4649" w:type="dxa"/>
            <w:vMerge/>
            <w:tcBorders>
              <w:top w:val="single" w:sz="4" w:space="0" w:color="auto"/>
              <w:bottom w:val="single" w:sz="4" w:space="0" w:color="auto"/>
            </w:tcBorders>
          </w:tcPr>
          <w:p w:rsidR="00880C94" w:rsidRDefault="00880C94"/>
        </w:tc>
        <w:tc>
          <w:tcPr>
            <w:tcW w:w="1474" w:type="dxa"/>
            <w:tcBorders>
              <w:top w:val="single" w:sz="4" w:space="0" w:color="auto"/>
              <w:bottom w:val="single" w:sz="4" w:space="0" w:color="auto"/>
            </w:tcBorders>
          </w:tcPr>
          <w:p w:rsidR="00880C94" w:rsidRDefault="00880C94">
            <w:pPr>
              <w:pStyle w:val="ConsPlusNormal"/>
              <w:jc w:val="center"/>
            </w:pPr>
            <w:r>
              <w:t>2021 год</w:t>
            </w:r>
          </w:p>
        </w:tc>
        <w:tc>
          <w:tcPr>
            <w:tcW w:w="1474" w:type="dxa"/>
            <w:tcBorders>
              <w:top w:val="single" w:sz="4" w:space="0" w:color="auto"/>
              <w:bottom w:val="single" w:sz="4" w:space="0" w:color="auto"/>
            </w:tcBorders>
          </w:tcPr>
          <w:p w:rsidR="00880C94" w:rsidRDefault="00880C94">
            <w:pPr>
              <w:pStyle w:val="ConsPlusNormal"/>
              <w:jc w:val="center"/>
            </w:pPr>
            <w:r>
              <w:t>2022 год</w:t>
            </w:r>
          </w:p>
        </w:tc>
        <w:tc>
          <w:tcPr>
            <w:tcW w:w="1474" w:type="dxa"/>
            <w:tcBorders>
              <w:top w:val="single" w:sz="4" w:space="0" w:color="auto"/>
              <w:bottom w:val="single" w:sz="4" w:space="0" w:color="auto"/>
            </w:tcBorders>
          </w:tcPr>
          <w:p w:rsidR="00880C94" w:rsidRDefault="00880C94">
            <w:pPr>
              <w:pStyle w:val="ConsPlusNormal"/>
              <w:jc w:val="center"/>
            </w:pPr>
            <w:r>
              <w:t>2023 год</w:t>
            </w:r>
          </w:p>
        </w:tc>
      </w:tr>
      <w:tr w:rsidR="00880C94">
        <w:tc>
          <w:tcPr>
            <w:tcW w:w="4649" w:type="dxa"/>
            <w:tcBorders>
              <w:top w:val="single" w:sz="4" w:space="0" w:color="auto"/>
              <w:bottom w:val="single" w:sz="4" w:space="0" w:color="auto"/>
            </w:tcBorders>
          </w:tcPr>
          <w:p w:rsidR="00880C94" w:rsidRDefault="00880C94">
            <w:pPr>
              <w:pStyle w:val="ConsPlusNormal"/>
            </w:pPr>
            <w:r>
              <w:t>Всего</w:t>
            </w:r>
          </w:p>
        </w:tc>
        <w:tc>
          <w:tcPr>
            <w:tcW w:w="1474" w:type="dxa"/>
            <w:tcBorders>
              <w:top w:val="single" w:sz="4" w:space="0" w:color="auto"/>
              <w:bottom w:val="single" w:sz="4" w:space="0" w:color="auto"/>
            </w:tcBorders>
          </w:tcPr>
          <w:p w:rsidR="00880C94" w:rsidRDefault="00880C94">
            <w:pPr>
              <w:pStyle w:val="ConsPlusNormal"/>
              <w:jc w:val="center"/>
            </w:pPr>
            <w:r>
              <w:t>57226080,6</w:t>
            </w:r>
          </w:p>
        </w:tc>
        <w:tc>
          <w:tcPr>
            <w:tcW w:w="1474" w:type="dxa"/>
            <w:tcBorders>
              <w:top w:val="single" w:sz="4" w:space="0" w:color="auto"/>
              <w:bottom w:val="single" w:sz="4" w:space="0" w:color="auto"/>
            </w:tcBorders>
          </w:tcPr>
          <w:p w:rsidR="00880C94" w:rsidRDefault="00880C94">
            <w:pPr>
              <w:pStyle w:val="ConsPlusNormal"/>
              <w:jc w:val="center"/>
            </w:pPr>
            <w:r>
              <w:t>48008339,9</w:t>
            </w:r>
          </w:p>
        </w:tc>
        <w:tc>
          <w:tcPr>
            <w:tcW w:w="1474" w:type="dxa"/>
            <w:tcBorders>
              <w:top w:val="single" w:sz="4" w:space="0" w:color="auto"/>
              <w:bottom w:val="single" w:sz="4" w:space="0" w:color="auto"/>
            </w:tcBorders>
          </w:tcPr>
          <w:p w:rsidR="00880C94" w:rsidRDefault="00880C94">
            <w:pPr>
              <w:pStyle w:val="ConsPlusNormal"/>
              <w:jc w:val="center"/>
            </w:pPr>
            <w:r>
              <w:t>43327506,2</w:t>
            </w:r>
          </w:p>
        </w:tc>
      </w:tr>
      <w:tr w:rsidR="00880C94">
        <w:tblPrEx>
          <w:tblBorders>
            <w:insideH w:val="none" w:sz="0" w:space="0" w:color="auto"/>
          </w:tblBorders>
        </w:tblPrEx>
        <w:tc>
          <w:tcPr>
            <w:tcW w:w="4649" w:type="dxa"/>
            <w:tcBorders>
              <w:top w:val="single" w:sz="4" w:space="0" w:color="auto"/>
              <w:bottom w:val="nil"/>
            </w:tcBorders>
          </w:tcPr>
          <w:p w:rsidR="00880C94" w:rsidRDefault="00880C94">
            <w:pPr>
              <w:pStyle w:val="ConsPlusNormal"/>
            </w:pPr>
            <w:r>
              <w:t>Дотации бюджетам муниципальных образований</w:t>
            </w:r>
          </w:p>
        </w:tc>
        <w:tc>
          <w:tcPr>
            <w:tcW w:w="1474" w:type="dxa"/>
            <w:tcBorders>
              <w:top w:val="single" w:sz="4" w:space="0" w:color="auto"/>
              <w:bottom w:val="nil"/>
            </w:tcBorders>
          </w:tcPr>
          <w:p w:rsidR="00880C94" w:rsidRDefault="00880C94">
            <w:pPr>
              <w:pStyle w:val="ConsPlusNormal"/>
              <w:jc w:val="center"/>
            </w:pPr>
            <w:r>
              <w:t>3075864,3</w:t>
            </w:r>
          </w:p>
        </w:tc>
        <w:tc>
          <w:tcPr>
            <w:tcW w:w="1474" w:type="dxa"/>
            <w:tcBorders>
              <w:top w:val="single" w:sz="4" w:space="0" w:color="auto"/>
              <w:bottom w:val="nil"/>
            </w:tcBorders>
          </w:tcPr>
          <w:p w:rsidR="00880C94" w:rsidRDefault="00880C94">
            <w:pPr>
              <w:pStyle w:val="ConsPlusNormal"/>
              <w:jc w:val="center"/>
            </w:pPr>
            <w:r>
              <w:t>3051342,0</w:t>
            </w:r>
          </w:p>
        </w:tc>
        <w:tc>
          <w:tcPr>
            <w:tcW w:w="1474" w:type="dxa"/>
            <w:tcBorders>
              <w:top w:val="single" w:sz="4" w:space="0" w:color="auto"/>
              <w:bottom w:val="nil"/>
            </w:tcBorders>
          </w:tcPr>
          <w:p w:rsidR="00880C94" w:rsidRDefault="00880C94">
            <w:pPr>
              <w:pStyle w:val="ConsPlusNormal"/>
              <w:jc w:val="center"/>
            </w:pPr>
            <w:r>
              <w:t>2649721,8</w:t>
            </w:r>
          </w:p>
        </w:tc>
      </w:tr>
      <w:tr w:rsidR="00880C94">
        <w:tblPrEx>
          <w:tblBorders>
            <w:insideH w:val="none" w:sz="0" w:space="0" w:color="auto"/>
          </w:tblBorders>
        </w:tblPrEx>
        <w:tc>
          <w:tcPr>
            <w:tcW w:w="4649" w:type="dxa"/>
            <w:tcBorders>
              <w:top w:val="nil"/>
              <w:bottom w:val="nil"/>
            </w:tcBorders>
          </w:tcPr>
          <w:p w:rsidR="00880C94" w:rsidRDefault="00880C94">
            <w:pPr>
              <w:pStyle w:val="ConsPlusNormal"/>
            </w:pPr>
            <w:r>
              <w:t>Субсидии бюджетам муниципальных образований</w:t>
            </w:r>
          </w:p>
        </w:tc>
        <w:tc>
          <w:tcPr>
            <w:tcW w:w="1474" w:type="dxa"/>
            <w:tcBorders>
              <w:top w:val="nil"/>
              <w:bottom w:val="nil"/>
            </w:tcBorders>
          </w:tcPr>
          <w:p w:rsidR="00880C94" w:rsidRDefault="00880C94">
            <w:pPr>
              <w:pStyle w:val="ConsPlusNormal"/>
              <w:jc w:val="center"/>
            </w:pPr>
            <w:r>
              <w:t>23286867,1</w:t>
            </w:r>
          </w:p>
        </w:tc>
        <w:tc>
          <w:tcPr>
            <w:tcW w:w="1474" w:type="dxa"/>
            <w:tcBorders>
              <w:top w:val="nil"/>
              <w:bottom w:val="nil"/>
            </w:tcBorders>
          </w:tcPr>
          <w:p w:rsidR="00880C94" w:rsidRDefault="00880C94">
            <w:pPr>
              <w:pStyle w:val="ConsPlusNormal"/>
              <w:jc w:val="center"/>
            </w:pPr>
            <w:r>
              <w:t>14183917,7</w:t>
            </w:r>
          </w:p>
        </w:tc>
        <w:tc>
          <w:tcPr>
            <w:tcW w:w="1474" w:type="dxa"/>
            <w:tcBorders>
              <w:top w:val="nil"/>
              <w:bottom w:val="nil"/>
            </w:tcBorders>
          </w:tcPr>
          <w:p w:rsidR="00880C94" w:rsidRDefault="00880C94">
            <w:pPr>
              <w:pStyle w:val="ConsPlusNormal"/>
              <w:jc w:val="center"/>
            </w:pPr>
            <w:r>
              <w:t>9888304,2</w:t>
            </w:r>
          </w:p>
        </w:tc>
      </w:tr>
      <w:tr w:rsidR="00880C94">
        <w:tblPrEx>
          <w:tblBorders>
            <w:insideH w:val="none" w:sz="0" w:space="0" w:color="auto"/>
          </w:tblBorders>
        </w:tblPrEx>
        <w:tc>
          <w:tcPr>
            <w:tcW w:w="4649" w:type="dxa"/>
            <w:tcBorders>
              <w:top w:val="nil"/>
              <w:bottom w:val="nil"/>
            </w:tcBorders>
          </w:tcPr>
          <w:p w:rsidR="00880C94" w:rsidRDefault="00880C94">
            <w:pPr>
              <w:pStyle w:val="ConsPlusNormal"/>
            </w:pPr>
            <w:r>
              <w:t>Субвенции бюджетам муниципальных образований</w:t>
            </w:r>
          </w:p>
        </w:tc>
        <w:tc>
          <w:tcPr>
            <w:tcW w:w="1474" w:type="dxa"/>
            <w:tcBorders>
              <w:top w:val="nil"/>
              <w:bottom w:val="nil"/>
            </w:tcBorders>
          </w:tcPr>
          <w:p w:rsidR="00880C94" w:rsidRDefault="00880C94">
            <w:pPr>
              <w:pStyle w:val="ConsPlusNormal"/>
              <w:jc w:val="center"/>
            </w:pPr>
            <w:r>
              <w:t>30186918,7</w:t>
            </w:r>
          </w:p>
        </w:tc>
        <w:tc>
          <w:tcPr>
            <w:tcW w:w="1474" w:type="dxa"/>
            <w:tcBorders>
              <w:top w:val="nil"/>
              <w:bottom w:val="nil"/>
            </w:tcBorders>
          </w:tcPr>
          <w:p w:rsidR="00880C94" w:rsidRDefault="00880C94">
            <w:pPr>
              <w:pStyle w:val="ConsPlusNormal"/>
              <w:jc w:val="center"/>
            </w:pPr>
            <w:r>
              <w:t>30529589,7</w:t>
            </w:r>
          </w:p>
        </w:tc>
        <w:tc>
          <w:tcPr>
            <w:tcW w:w="1474" w:type="dxa"/>
            <w:tcBorders>
              <w:top w:val="nil"/>
              <w:bottom w:val="nil"/>
            </w:tcBorders>
          </w:tcPr>
          <w:p w:rsidR="00880C94" w:rsidRDefault="00880C94">
            <w:pPr>
              <w:pStyle w:val="ConsPlusNormal"/>
              <w:jc w:val="center"/>
            </w:pPr>
            <w:r>
              <w:t>30750689,7</w:t>
            </w:r>
          </w:p>
        </w:tc>
      </w:tr>
      <w:tr w:rsidR="00880C94">
        <w:tblPrEx>
          <w:tblBorders>
            <w:insideH w:val="none" w:sz="0" w:space="0" w:color="auto"/>
          </w:tblBorders>
        </w:tblPrEx>
        <w:tc>
          <w:tcPr>
            <w:tcW w:w="4649" w:type="dxa"/>
            <w:tcBorders>
              <w:top w:val="nil"/>
              <w:bottom w:val="single" w:sz="4" w:space="0" w:color="auto"/>
            </w:tcBorders>
          </w:tcPr>
          <w:p w:rsidR="00880C94" w:rsidRDefault="00880C94">
            <w:pPr>
              <w:pStyle w:val="ConsPlusNormal"/>
            </w:pPr>
            <w:r>
              <w:t>Иные межбюджетные трансферты бюджетам муниципальных образований</w:t>
            </w:r>
          </w:p>
        </w:tc>
        <w:tc>
          <w:tcPr>
            <w:tcW w:w="1474" w:type="dxa"/>
            <w:tcBorders>
              <w:top w:val="nil"/>
              <w:bottom w:val="single" w:sz="4" w:space="0" w:color="auto"/>
            </w:tcBorders>
          </w:tcPr>
          <w:p w:rsidR="00880C94" w:rsidRDefault="00880C94">
            <w:pPr>
              <w:pStyle w:val="ConsPlusNormal"/>
              <w:jc w:val="center"/>
            </w:pPr>
            <w:r>
              <w:t>676430,5</w:t>
            </w:r>
          </w:p>
        </w:tc>
        <w:tc>
          <w:tcPr>
            <w:tcW w:w="1474" w:type="dxa"/>
            <w:tcBorders>
              <w:top w:val="nil"/>
              <w:bottom w:val="single" w:sz="4" w:space="0" w:color="auto"/>
            </w:tcBorders>
          </w:tcPr>
          <w:p w:rsidR="00880C94" w:rsidRDefault="00880C94">
            <w:pPr>
              <w:pStyle w:val="ConsPlusNormal"/>
              <w:jc w:val="center"/>
            </w:pPr>
            <w:r>
              <w:t>243490,5</w:t>
            </w:r>
          </w:p>
        </w:tc>
        <w:tc>
          <w:tcPr>
            <w:tcW w:w="1474" w:type="dxa"/>
            <w:tcBorders>
              <w:top w:val="nil"/>
              <w:bottom w:val="single" w:sz="4" w:space="0" w:color="auto"/>
            </w:tcBorders>
          </w:tcPr>
          <w:p w:rsidR="00880C94" w:rsidRDefault="00880C94">
            <w:pPr>
              <w:pStyle w:val="ConsPlusNormal"/>
              <w:jc w:val="center"/>
            </w:pPr>
            <w:r>
              <w:t>38790,5</w:t>
            </w:r>
          </w:p>
        </w:tc>
      </w:tr>
    </w:tbl>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УТВЕРЖДЕНО</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13)</w:t>
      </w:r>
    </w:p>
    <w:p w:rsidR="00880C94" w:rsidRDefault="00880C94">
      <w:pPr>
        <w:pStyle w:val="ConsPlusNormal"/>
        <w:jc w:val="center"/>
      </w:pPr>
    </w:p>
    <w:p w:rsidR="00880C94" w:rsidRDefault="00880C94">
      <w:pPr>
        <w:pStyle w:val="ConsPlusTitle"/>
        <w:jc w:val="center"/>
      </w:pPr>
      <w:bookmarkStart w:id="17" w:name="P62488"/>
      <w:bookmarkEnd w:id="17"/>
      <w:r>
        <w:t>РАСПРЕДЕЛЕНИЕ</w:t>
      </w:r>
    </w:p>
    <w:p w:rsidR="00880C94" w:rsidRDefault="00880C94">
      <w:pPr>
        <w:pStyle w:val="ConsPlusTitle"/>
        <w:jc w:val="center"/>
      </w:pPr>
      <w:r>
        <w:t>ДОТАЦИЙ НА ВЫРАВНИВАНИЕ БЮДЖЕТНОЙ ОБЕСПЕЧЕННОСТИ</w:t>
      </w:r>
    </w:p>
    <w:p w:rsidR="00880C94" w:rsidRDefault="00880C94">
      <w:pPr>
        <w:pStyle w:val="ConsPlusTitle"/>
        <w:jc w:val="center"/>
      </w:pPr>
      <w:r>
        <w:t>МУНИЦИПАЛЬНЫХ РАЙОНОВ (ГОРОДСКИХ ОКРУГОВ), В ТОМ ЧИСЛЕ</w:t>
      </w:r>
    </w:p>
    <w:p w:rsidR="00880C94" w:rsidRDefault="00880C94">
      <w:pPr>
        <w:pStyle w:val="ConsPlusTitle"/>
        <w:jc w:val="center"/>
      </w:pPr>
      <w:r>
        <w:t>ЗАМЕНЯЕМЫХ ДОПОЛНИТЕЛЬНЫМИ НОРМАТИВАМИ ОТЧИСЛЕНИЙ ОТ НАЛОГА</w:t>
      </w:r>
    </w:p>
    <w:p w:rsidR="00880C94" w:rsidRDefault="00880C94">
      <w:pPr>
        <w:pStyle w:val="ConsPlusTitle"/>
        <w:jc w:val="center"/>
      </w:pPr>
      <w:r>
        <w:t>НА ДОХОДЫ ФИЗИЧЕСКИХ ЛИЦ В БЮДЖЕТЫ МУНИЦИПАЛЬНЫХ РАЙОНОВ</w:t>
      </w:r>
    </w:p>
    <w:p w:rsidR="00880C94" w:rsidRDefault="00880C94">
      <w:pPr>
        <w:pStyle w:val="ConsPlusTitle"/>
        <w:jc w:val="center"/>
      </w:pPr>
      <w:r>
        <w:t>(ГОРОДСКИХ ОКРУГОВ),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p w:rsidR="00880C94" w:rsidRDefault="00880C94">
      <w:pPr>
        <w:pStyle w:val="ConsPlusNormal"/>
        <w:jc w:val="right"/>
      </w:pPr>
      <w:r>
        <w:lastRenderedPageBreak/>
        <w:t>(тысяч рублей)</w:t>
      </w:r>
    </w:p>
    <w:p w:rsidR="00880C94" w:rsidRDefault="00880C94">
      <w:pPr>
        <w:sectPr w:rsidR="00880C94">
          <w:pgSz w:w="11905" w:h="16838"/>
          <w:pgMar w:top="1134" w:right="850" w:bottom="1134" w:left="1701" w:header="0" w:footer="0" w:gutter="0"/>
          <w:cols w:space="720"/>
        </w:sectPr>
      </w:pPr>
    </w:p>
    <w:p w:rsidR="00880C94" w:rsidRDefault="00880C9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1304"/>
        <w:gridCol w:w="1531"/>
        <w:gridCol w:w="1247"/>
        <w:gridCol w:w="1304"/>
        <w:gridCol w:w="1558"/>
        <w:gridCol w:w="1247"/>
        <w:gridCol w:w="1304"/>
        <w:gridCol w:w="1531"/>
        <w:gridCol w:w="1247"/>
      </w:tblGrid>
      <w:tr w:rsidR="00880C94">
        <w:tc>
          <w:tcPr>
            <w:tcW w:w="510" w:type="dxa"/>
            <w:vMerge w:val="restart"/>
          </w:tcPr>
          <w:p w:rsidR="00880C94" w:rsidRDefault="00880C94">
            <w:pPr>
              <w:pStyle w:val="ConsPlusNormal"/>
              <w:jc w:val="center"/>
            </w:pPr>
            <w:r>
              <w:t>N п/п</w:t>
            </w:r>
          </w:p>
        </w:tc>
        <w:tc>
          <w:tcPr>
            <w:tcW w:w="2098" w:type="dxa"/>
            <w:vMerge w:val="restart"/>
          </w:tcPr>
          <w:p w:rsidR="00880C94" w:rsidRDefault="00880C94">
            <w:pPr>
              <w:pStyle w:val="ConsPlusNormal"/>
              <w:jc w:val="center"/>
            </w:pPr>
            <w:r>
              <w:t>Наименование муниципального образования</w:t>
            </w:r>
          </w:p>
        </w:tc>
        <w:tc>
          <w:tcPr>
            <w:tcW w:w="4082" w:type="dxa"/>
            <w:gridSpan w:val="3"/>
          </w:tcPr>
          <w:p w:rsidR="00880C94" w:rsidRDefault="00880C94">
            <w:pPr>
              <w:pStyle w:val="ConsPlusNormal"/>
              <w:jc w:val="center"/>
            </w:pPr>
            <w:r>
              <w:t>2021 год</w:t>
            </w:r>
          </w:p>
        </w:tc>
        <w:tc>
          <w:tcPr>
            <w:tcW w:w="4109" w:type="dxa"/>
            <w:gridSpan w:val="3"/>
          </w:tcPr>
          <w:p w:rsidR="00880C94" w:rsidRDefault="00880C94">
            <w:pPr>
              <w:pStyle w:val="ConsPlusNormal"/>
              <w:jc w:val="center"/>
            </w:pPr>
            <w:r>
              <w:t>2022 год</w:t>
            </w:r>
          </w:p>
        </w:tc>
        <w:tc>
          <w:tcPr>
            <w:tcW w:w="4082" w:type="dxa"/>
            <w:gridSpan w:val="3"/>
          </w:tcPr>
          <w:p w:rsidR="00880C94" w:rsidRDefault="00880C94">
            <w:pPr>
              <w:pStyle w:val="ConsPlusNormal"/>
              <w:jc w:val="center"/>
            </w:pPr>
            <w:r>
              <w:t>2023 год</w:t>
            </w:r>
          </w:p>
        </w:tc>
      </w:tr>
      <w:tr w:rsidR="00880C94">
        <w:tc>
          <w:tcPr>
            <w:tcW w:w="510" w:type="dxa"/>
            <w:vMerge/>
          </w:tcPr>
          <w:p w:rsidR="00880C94" w:rsidRDefault="00880C94"/>
        </w:tc>
        <w:tc>
          <w:tcPr>
            <w:tcW w:w="2098" w:type="dxa"/>
            <w:vMerge/>
          </w:tcPr>
          <w:p w:rsidR="00880C94" w:rsidRDefault="00880C94"/>
        </w:tc>
        <w:tc>
          <w:tcPr>
            <w:tcW w:w="1304" w:type="dxa"/>
            <w:vMerge w:val="restart"/>
          </w:tcPr>
          <w:p w:rsidR="00880C94" w:rsidRDefault="00880C94">
            <w:pPr>
              <w:pStyle w:val="ConsPlusNormal"/>
              <w:jc w:val="center"/>
            </w:pPr>
            <w:r>
              <w:t>дотации на выравнивание бюджетной обеспеченности муниципальных районов (городских округов)</w:t>
            </w:r>
          </w:p>
        </w:tc>
        <w:tc>
          <w:tcPr>
            <w:tcW w:w="2778" w:type="dxa"/>
            <w:gridSpan w:val="2"/>
          </w:tcPr>
          <w:p w:rsidR="00880C94" w:rsidRDefault="00880C94">
            <w:pPr>
              <w:pStyle w:val="ConsPlusNormal"/>
              <w:jc w:val="center"/>
            </w:pPr>
            <w:r>
              <w:t>в том числе</w:t>
            </w:r>
          </w:p>
        </w:tc>
        <w:tc>
          <w:tcPr>
            <w:tcW w:w="1304" w:type="dxa"/>
            <w:vMerge w:val="restart"/>
          </w:tcPr>
          <w:p w:rsidR="00880C94" w:rsidRDefault="00880C94">
            <w:pPr>
              <w:pStyle w:val="ConsPlusNormal"/>
              <w:jc w:val="center"/>
            </w:pPr>
            <w:r>
              <w:t>дотации на выравнивание бюджетной обеспеченности муниципальных районов (городских округов)</w:t>
            </w:r>
          </w:p>
        </w:tc>
        <w:tc>
          <w:tcPr>
            <w:tcW w:w="2805" w:type="dxa"/>
            <w:gridSpan w:val="2"/>
          </w:tcPr>
          <w:p w:rsidR="00880C94" w:rsidRDefault="00880C94">
            <w:pPr>
              <w:pStyle w:val="ConsPlusNormal"/>
              <w:jc w:val="center"/>
            </w:pPr>
            <w:r>
              <w:t>в том числе</w:t>
            </w:r>
          </w:p>
        </w:tc>
        <w:tc>
          <w:tcPr>
            <w:tcW w:w="1304" w:type="dxa"/>
            <w:vMerge w:val="restart"/>
          </w:tcPr>
          <w:p w:rsidR="00880C94" w:rsidRDefault="00880C94">
            <w:pPr>
              <w:pStyle w:val="ConsPlusNormal"/>
              <w:jc w:val="center"/>
            </w:pPr>
            <w:r>
              <w:t>дотации на выравнивание бюджетной обеспеченности муниципальных районов (городских округов)</w:t>
            </w:r>
          </w:p>
        </w:tc>
        <w:tc>
          <w:tcPr>
            <w:tcW w:w="2778" w:type="dxa"/>
            <w:gridSpan w:val="2"/>
          </w:tcPr>
          <w:p w:rsidR="00880C94" w:rsidRDefault="00880C94">
            <w:pPr>
              <w:pStyle w:val="ConsPlusNormal"/>
              <w:jc w:val="center"/>
            </w:pPr>
            <w:r>
              <w:t>в том числе</w:t>
            </w:r>
          </w:p>
        </w:tc>
      </w:tr>
      <w:tr w:rsidR="00880C94">
        <w:tc>
          <w:tcPr>
            <w:tcW w:w="510" w:type="dxa"/>
            <w:vMerge/>
          </w:tcPr>
          <w:p w:rsidR="00880C94" w:rsidRDefault="00880C94"/>
        </w:tc>
        <w:tc>
          <w:tcPr>
            <w:tcW w:w="2098" w:type="dxa"/>
            <w:vMerge/>
          </w:tcPr>
          <w:p w:rsidR="00880C94" w:rsidRDefault="00880C94"/>
        </w:tc>
        <w:tc>
          <w:tcPr>
            <w:tcW w:w="1304" w:type="dxa"/>
            <w:vMerge/>
          </w:tcPr>
          <w:p w:rsidR="00880C94" w:rsidRDefault="00880C94"/>
        </w:tc>
        <w:tc>
          <w:tcPr>
            <w:tcW w:w="1531" w:type="dxa"/>
          </w:tcPr>
          <w:p w:rsidR="00880C94" w:rsidRDefault="00880C94">
            <w:pPr>
              <w:pStyle w:val="ConsPlusNormal"/>
              <w:jc w:val="center"/>
            </w:pPr>
            <w:r>
              <w:t>заменяемые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880C94" w:rsidRDefault="00880C94">
            <w:pPr>
              <w:pStyle w:val="ConsPlusNormal"/>
              <w:jc w:val="center"/>
            </w:pPr>
            <w:r>
              <w:t>подлежащие перечислению в бюджеты муниципальных районов (городских округов)</w:t>
            </w:r>
          </w:p>
        </w:tc>
        <w:tc>
          <w:tcPr>
            <w:tcW w:w="1304" w:type="dxa"/>
            <w:vMerge/>
          </w:tcPr>
          <w:p w:rsidR="00880C94" w:rsidRDefault="00880C94"/>
        </w:tc>
        <w:tc>
          <w:tcPr>
            <w:tcW w:w="1558" w:type="dxa"/>
          </w:tcPr>
          <w:p w:rsidR="00880C94" w:rsidRDefault="00880C94">
            <w:pPr>
              <w:pStyle w:val="ConsPlusNormal"/>
              <w:jc w:val="center"/>
            </w:pPr>
            <w:r>
              <w:t>заменяемые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880C94" w:rsidRDefault="00880C94">
            <w:pPr>
              <w:pStyle w:val="ConsPlusNormal"/>
              <w:jc w:val="center"/>
            </w:pPr>
            <w:r>
              <w:t>подлежащие перечислению в бюджеты муниципальных районов (городских округов)</w:t>
            </w:r>
          </w:p>
        </w:tc>
        <w:tc>
          <w:tcPr>
            <w:tcW w:w="1304" w:type="dxa"/>
            <w:vMerge/>
          </w:tcPr>
          <w:p w:rsidR="00880C94" w:rsidRDefault="00880C94"/>
        </w:tc>
        <w:tc>
          <w:tcPr>
            <w:tcW w:w="1531" w:type="dxa"/>
          </w:tcPr>
          <w:p w:rsidR="00880C94" w:rsidRDefault="00880C94">
            <w:pPr>
              <w:pStyle w:val="ConsPlusNormal"/>
              <w:jc w:val="center"/>
            </w:pPr>
            <w:r>
              <w:t>заменяемые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880C94" w:rsidRDefault="00880C94">
            <w:pPr>
              <w:pStyle w:val="ConsPlusNormal"/>
              <w:jc w:val="center"/>
            </w:pPr>
            <w:r>
              <w:t>подлежащие перечислению в бюджеты муниципальных районов (городских округов)</w:t>
            </w:r>
          </w:p>
        </w:tc>
      </w:tr>
      <w:tr w:rsidR="00880C94">
        <w:tc>
          <w:tcPr>
            <w:tcW w:w="510" w:type="dxa"/>
          </w:tcPr>
          <w:p w:rsidR="00880C94" w:rsidRDefault="00880C94">
            <w:pPr>
              <w:pStyle w:val="ConsPlusNormal"/>
              <w:jc w:val="center"/>
            </w:pPr>
            <w:r>
              <w:t>1</w:t>
            </w:r>
          </w:p>
        </w:tc>
        <w:tc>
          <w:tcPr>
            <w:tcW w:w="2098" w:type="dxa"/>
          </w:tcPr>
          <w:p w:rsidR="00880C94" w:rsidRDefault="00880C94">
            <w:pPr>
              <w:pStyle w:val="ConsPlusNormal"/>
              <w:jc w:val="center"/>
            </w:pPr>
            <w:r>
              <w:t>2</w:t>
            </w:r>
          </w:p>
        </w:tc>
        <w:tc>
          <w:tcPr>
            <w:tcW w:w="1304" w:type="dxa"/>
          </w:tcPr>
          <w:p w:rsidR="00880C94" w:rsidRDefault="00880C94">
            <w:pPr>
              <w:pStyle w:val="ConsPlusNormal"/>
              <w:jc w:val="center"/>
            </w:pPr>
            <w:r>
              <w:t>3</w:t>
            </w:r>
          </w:p>
        </w:tc>
        <w:tc>
          <w:tcPr>
            <w:tcW w:w="1531" w:type="dxa"/>
          </w:tcPr>
          <w:p w:rsidR="00880C94" w:rsidRDefault="00880C94">
            <w:pPr>
              <w:pStyle w:val="ConsPlusNormal"/>
              <w:jc w:val="center"/>
            </w:pPr>
            <w:r>
              <w:t>4</w:t>
            </w:r>
          </w:p>
        </w:tc>
        <w:tc>
          <w:tcPr>
            <w:tcW w:w="1247" w:type="dxa"/>
          </w:tcPr>
          <w:p w:rsidR="00880C94" w:rsidRDefault="00880C94">
            <w:pPr>
              <w:pStyle w:val="ConsPlusNormal"/>
              <w:jc w:val="center"/>
            </w:pPr>
            <w:r>
              <w:t>5</w:t>
            </w:r>
          </w:p>
        </w:tc>
        <w:tc>
          <w:tcPr>
            <w:tcW w:w="1304" w:type="dxa"/>
          </w:tcPr>
          <w:p w:rsidR="00880C94" w:rsidRDefault="00880C94">
            <w:pPr>
              <w:pStyle w:val="ConsPlusNormal"/>
              <w:jc w:val="center"/>
            </w:pPr>
            <w:r>
              <w:t>6</w:t>
            </w:r>
          </w:p>
        </w:tc>
        <w:tc>
          <w:tcPr>
            <w:tcW w:w="1558" w:type="dxa"/>
          </w:tcPr>
          <w:p w:rsidR="00880C94" w:rsidRDefault="00880C94">
            <w:pPr>
              <w:pStyle w:val="ConsPlusNormal"/>
              <w:jc w:val="center"/>
            </w:pPr>
            <w:r>
              <w:t>7</w:t>
            </w:r>
          </w:p>
        </w:tc>
        <w:tc>
          <w:tcPr>
            <w:tcW w:w="1247" w:type="dxa"/>
          </w:tcPr>
          <w:p w:rsidR="00880C94" w:rsidRDefault="00880C94">
            <w:pPr>
              <w:pStyle w:val="ConsPlusNormal"/>
              <w:jc w:val="center"/>
            </w:pPr>
            <w:r>
              <w:t>8</w:t>
            </w:r>
          </w:p>
        </w:tc>
        <w:tc>
          <w:tcPr>
            <w:tcW w:w="1304" w:type="dxa"/>
          </w:tcPr>
          <w:p w:rsidR="00880C94" w:rsidRDefault="00880C94">
            <w:pPr>
              <w:pStyle w:val="ConsPlusNormal"/>
              <w:jc w:val="center"/>
            </w:pPr>
            <w:r>
              <w:t>9</w:t>
            </w:r>
          </w:p>
        </w:tc>
        <w:tc>
          <w:tcPr>
            <w:tcW w:w="1531" w:type="dxa"/>
          </w:tcPr>
          <w:p w:rsidR="00880C94" w:rsidRDefault="00880C94">
            <w:pPr>
              <w:pStyle w:val="ConsPlusNormal"/>
              <w:jc w:val="center"/>
            </w:pPr>
            <w:r>
              <w:t>10</w:t>
            </w:r>
          </w:p>
        </w:tc>
        <w:tc>
          <w:tcPr>
            <w:tcW w:w="1247" w:type="dxa"/>
          </w:tcPr>
          <w:p w:rsidR="00880C94" w:rsidRDefault="00880C94">
            <w:pPr>
              <w:pStyle w:val="ConsPlusNormal"/>
              <w:jc w:val="center"/>
            </w:pPr>
            <w:r>
              <w:t>11</w:t>
            </w:r>
          </w:p>
        </w:tc>
      </w:tr>
      <w:tr w:rsidR="00880C94">
        <w:tc>
          <w:tcPr>
            <w:tcW w:w="510" w:type="dxa"/>
          </w:tcPr>
          <w:p w:rsidR="00880C94" w:rsidRDefault="00880C94">
            <w:pPr>
              <w:pStyle w:val="ConsPlusNormal"/>
              <w:jc w:val="center"/>
            </w:pPr>
            <w:r>
              <w:t>1</w:t>
            </w:r>
          </w:p>
        </w:tc>
        <w:tc>
          <w:tcPr>
            <w:tcW w:w="2098" w:type="dxa"/>
          </w:tcPr>
          <w:p w:rsidR="00880C94" w:rsidRDefault="00880C94">
            <w:pPr>
              <w:pStyle w:val="ConsPlusNormal"/>
            </w:pPr>
            <w:r>
              <w:t>Бокситогорский муниципальный район</w:t>
            </w:r>
          </w:p>
        </w:tc>
        <w:tc>
          <w:tcPr>
            <w:tcW w:w="1304" w:type="dxa"/>
          </w:tcPr>
          <w:p w:rsidR="00880C94" w:rsidRDefault="00880C94">
            <w:pPr>
              <w:pStyle w:val="ConsPlusNormal"/>
              <w:jc w:val="center"/>
            </w:pPr>
            <w:r>
              <w:t>410723,9</w:t>
            </w:r>
          </w:p>
        </w:tc>
        <w:tc>
          <w:tcPr>
            <w:tcW w:w="1531" w:type="dxa"/>
          </w:tcPr>
          <w:p w:rsidR="00880C94" w:rsidRDefault="00880C94">
            <w:pPr>
              <w:pStyle w:val="ConsPlusNormal"/>
              <w:jc w:val="center"/>
            </w:pPr>
            <w:r>
              <w:t>287519,5</w:t>
            </w:r>
          </w:p>
        </w:tc>
        <w:tc>
          <w:tcPr>
            <w:tcW w:w="1247" w:type="dxa"/>
          </w:tcPr>
          <w:p w:rsidR="00880C94" w:rsidRDefault="00880C94">
            <w:pPr>
              <w:pStyle w:val="ConsPlusNormal"/>
              <w:jc w:val="center"/>
            </w:pPr>
            <w:r>
              <w:t>123204,4</w:t>
            </w:r>
          </w:p>
        </w:tc>
        <w:tc>
          <w:tcPr>
            <w:tcW w:w="1304" w:type="dxa"/>
          </w:tcPr>
          <w:p w:rsidR="00880C94" w:rsidRDefault="00880C94">
            <w:pPr>
              <w:pStyle w:val="ConsPlusNormal"/>
              <w:jc w:val="center"/>
            </w:pPr>
            <w:r>
              <w:t>407071,1</w:t>
            </w:r>
          </w:p>
        </w:tc>
        <w:tc>
          <w:tcPr>
            <w:tcW w:w="1558" w:type="dxa"/>
          </w:tcPr>
          <w:p w:rsidR="00880C94" w:rsidRDefault="00880C94">
            <w:pPr>
              <w:pStyle w:val="ConsPlusNormal"/>
              <w:jc w:val="center"/>
            </w:pPr>
            <w:r>
              <w:t>310521,3</w:t>
            </w:r>
          </w:p>
        </w:tc>
        <w:tc>
          <w:tcPr>
            <w:tcW w:w="1247" w:type="dxa"/>
          </w:tcPr>
          <w:p w:rsidR="00880C94" w:rsidRDefault="00880C94">
            <w:pPr>
              <w:pStyle w:val="ConsPlusNormal"/>
              <w:jc w:val="center"/>
            </w:pPr>
            <w:r>
              <w:t>96549,8</w:t>
            </w:r>
          </w:p>
        </w:tc>
        <w:tc>
          <w:tcPr>
            <w:tcW w:w="1304" w:type="dxa"/>
          </w:tcPr>
          <w:p w:rsidR="00880C94" w:rsidRDefault="00880C94">
            <w:pPr>
              <w:pStyle w:val="ConsPlusNormal"/>
              <w:jc w:val="center"/>
            </w:pPr>
            <w:r>
              <w:t>379910,6</w:t>
            </w:r>
          </w:p>
        </w:tc>
        <w:tc>
          <w:tcPr>
            <w:tcW w:w="1531" w:type="dxa"/>
          </w:tcPr>
          <w:p w:rsidR="00880C94" w:rsidRDefault="00880C94">
            <w:pPr>
              <w:pStyle w:val="ConsPlusNormal"/>
              <w:jc w:val="center"/>
            </w:pPr>
            <w:r>
              <w:t>299912,8</w:t>
            </w:r>
          </w:p>
        </w:tc>
        <w:tc>
          <w:tcPr>
            <w:tcW w:w="1247" w:type="dxa"/>
          </w:tcPr>
          <w:p w:rsidR="00880C94" w:rsidRDefault="00880C94">
            <w:pPr>
              <w:pStyle w:val="ConsPlusNormal"/>
              <w:jc w:val="center"/>
            </w:pPr>
            <w:r>
              <w:t>79997,8</w:t>
            </w:r>
          </w:p>
        </w:tc>
      </w:tr>
      <w:tr w:rsidR="00880C94">
        <w:tc>
          <w:tcPr>
            <w:tcW w:w="510" w:type="dxa"/>
          </w:tcPr>
          <w:p w:rsidR="00880C94" w:rsidRDefault="00880C94">
            <w:pPr>
              <w:pStyle w:val="ConsPlusNormal"/>
              <w:jc w:val="center"/>
            </w:pPr>
            <w:r>
              <w:t>2</w:t>
            </w:r>
          </w:p>
        </w:tc>
        <w:tc>
          <w:tcPr>
            <w:tcW w:w="2098" w:type="dxa"/>
          </w:tcPr>
          <w:p w:rsidR="00880C94" w:rsidRDefault="00880C94">
            <w:pPr>
              <w:pStyle w:val="ConsPlusNormal"/>
            </w:pPr>
            <w:r>
              <w:t>Волосовский муниципальный район</w:t>
            </w:r>
          </w:p>
        </w:tc>
        <w:tc>
          <w:tcPr>
            <w:tcW w:w="1304" w:type="dxa"/>
          </w:tcPr>
          <w:p w:rsidR="00880C94" w:rsidRDefault="00880C94">
            <w:pPr>
              <w:pStyle w:val="ConsPlusNormal"/>
              <w:jc w:val="center"/>
            </w:pPr>
            <w:r>
              <w:t>381849,8</w:t>
            </w:r>
          </w:p>
        </w:tc>
        <w:tc>
          <w:tcPr>
            <w:tcW w:w="1531" w:type="dxa"/>
          </w:tcPr>
          <w:p w:rsidR="00880C94" w:rsidRDefault="00880C94">
            <w:pPr>
              <w:pStyle w:val="ConsPlusNormal"/>
              <w:jc w:val="center"/>
            </w:pPr>
            <w:r>
              <w:t>267275,7</w:t>
            </w:r>
          </w:p>
        </w:tc>
        <w:tc>
          <w:tcPr>
            <w:tcW w:w="1247" w:type="dxa"/>
          </w:tcPr>
          <w:p w:rsidR="00880C94" w:rsidRDefault="00880C94">
            <w:pPr>
              <w:pStyle w:val="ConsPlusNormal"/>
              <w:jc w:val="center"/>
            </w:pPr>
            <w:r>
              <w:t>114574,1</w:t>
            </w:r>
          </w:p>
        </w:tc>
        <w:tc>
          <w:tcPr>
            <w:tcW w:w="1304" w:type="dxa"/>
          </w:tcPr>
          <w:p w:rsidR="00880C94" w:rsidRDefault="00880C94">
            <w:pPr>
              <w:pStyle w:val="ConsPlusNormal"/>
              <w:jc w:val="center"/>
            </w:pPr>
            <w:r>
              <w:t>376297,9</w:t>
            </w:r>
          </w:p>
        </w:tc>
        <w:tc>
          <w:tcPr>
            <w:tcW w:w="1558" w:type="dxa"/>
          </w:tcPr>
          <w:p w:rsidR="00880C94" w:rsidRDefault="00880C94">
            <w:pPr>
              <w:pStyle w:val="ConsPlusNormal"/>
              <w:jc w:val="center"/>
            </w:pPr>
            <w:r>
              <w:t>286990,1</w:t>
            </w:r>
          </w:p>
        </w:tc>
        <w:tc>
          <w:tcPr>
            <w:tcW w:w="1247" w:type="dxa"/>
          </w:tcPr>
          <w:p w:rsidR="00880C94" w:rsidRDefault="00880C94">
            <w:pPr>
              <w:pStyle w:val="ConsPlusNormal"/>
              <w:jc w:val="center"/>
            </w:pPr>
            <w:r>
              <w:t>89307,8</w:t>
            </w:r>
          </w:p>
        </w:tc>
        <w:tc>
          <w:tcPr>
            <w:tcW w:w="1304" w:type="dxa"/>
          </w:tcPr>
          <w:p w:rsidR="00880C94" w:rsidRDefault="00880C94">
            <w:pPr>
              <w:pStyle w:val="ConsPlusNormal"/>
              <w:jc w:val="center"/>
            </w:pPr>
            <w:r>
              <w:t>400809,2</w:t>
            </w:r>
          </w:p>
        </w:tc>
        <w:tc>
          <w:tcPr>
            <w:tcW w:w="1531" w:type="dxa"/>
          </w:tcPr>
          <w:p w:rsidR="00880C94" w:rsidRDefault="00880C94">
            <w:pPr>
              <w:pStyle w:val="ConsPlusNormal"/>
              <w:jc w:val="center"/>
            </w:pPr>
            <w:r>
              <w:t>316450,4</w:t>
            </w:r>
          </w:p>
        </w:tc>
        <w:tc>
          <w:tcPr>
            <w:tcW w:w="1247" w:type="dxa"/>
          </w:tcPr>
          <w:p w:rsidR="00880C94" w:rsidRDefault="00880C94">
            <w:pPr>
              <w:pStyle w:val="ConsPlusNormal"/>
              <w:jc w:val="center"/>
            </w:pPr>
            <w:r>
              <w:t>84358,8</w:t>
            </w:r>
          </w:p>
        </w:tc>
      </w:tr>
      <w:tr w:rsidR="00880C94">
        <w:tc>
          <w:tcPr>
            <w:tcW w:w="510" w:type="dxa"/>
          </w:tcPr>
          <w:p w:rsidR="00880C94" w:rsidRDefault="00880C94">
            <w:pPr>
              <w:pStyle w:val="ConsPlusNormal"/>
              <w:jc w:val="center"/>
            </w:pPr>
            <w:r>
              <w:t>3</w:t>
            </w:r>
          </w:p>
        </w:tc>
        <w:tc>
          <w:tcPr>
            <w:tcW w:w="2098" w:type="dxa"/>
          </w:tcPr>
          <w:p w:rsidR="00880C94" w:rsidRDefault="00880C94">
            <w:pPr>
              <w:pStyle w:val="ConsPlusNormal"/>
            </w:pPr>
            <w:r>
              <w:t>Волховский муниципальный район</w:t>
            </w:r>
          </w:p>
        </w:tc>
        <w:tc>
          <w:tcPr>
            <w:tcW w:w="1304" w:type="dxa"/>
          </w:tcPr>
          <w:p w:rsidR="00880C94" w:rsidRDefault="00880C94">
            <w:pPr>
              <w:pStyle w:val="ConsPlusNormal"/>
              <w:jc w:val="center"/>
            </w:pPr>
            <w:r>
              <w:t>479356,1</w:t>
            </w:r>
          </w:p>
        </w:tc>
        <w:tc>
          <w:tcPr>
            <w:tcW w:w="1531" w:type="dxa"/>
          </w:tcPr>
          <w:p w:rsidR="00880C94" w:rsidRDefault="00880C94">
            <w:pPr>
              <w:pStyle w:val="ConsPlusNormal"/>
              <w:jc w:val="center"/>
            </w:pPr>
            <w:r>
              <w:t>335592,4</w:t>
            </w:r>
          </w:p>
        </w:tc>
        <w:tc>
          <w:tcPr>
            <w:tcW w:w="1247" w:type="dxa"/>
          </w:tcPr>
          <w:p w:rsidR="00880C94" w:rsidRDefault="00880C94">
            <w:pPr>
              <w:pStyle w:val="ConsPlusNormal"/>
              <w:jc w:val="center"/>
            </w:pPr>
            <w:r>
              <w:t>143763,7</w:t>
            </w:r>
          </w:p>
        </w:tc>
        <w:tc>
          <w:tcPr>
            <w:tcW w:w="1304" w:type="dxa"/>
          </w:tcPr>
          <w:p w:rsidR="00880C94" w:rsidRDefault="00880C94">
            <w:pPr>
              <w:pStyle w:val="ConsPlusNormal"/>
              <w:jc w:val="center"/>
            </w:pPr>
            <w:r>
              <w:t>477295,9</w:t>
            </w:r>
          </w:p>
        </w:tc>
        <w:tc>
          <w:tcPr>
            <w:tcW w:w="1558" w:type="dxa"/>
          </w:tcPr>
          <w:p w:rsidR="00880C94" w:rsidRDefault="00880C94">
            <w:pPr>
              <w:pStyle w:val="ConsPlusNormal"/>
              <w:jc w:val="center"/>
            </w:pPr>
            <w:r>
              <w:t>364116,9</w:t>
            </w:r>
          </w:p>
        </w:tc>
        <w:tc>
          <w:tcPr>
            <w:tcW w:w="1247" w:type="dxa"/>
          </w:tcPr>
          <w:p w:rsidR="00880C94" w:rsidRDefault="00880C94">
            <w:pPr>
              <w:pStyle w:val="ConsPlusNormal"/>
              <w:jc w:val="center"/>
            </w:pPr>
            <w:r>
              <w:t>113179,0</w:t>
            </w:r>
          </w:p>
        </w:tc>
        <w:tc>
          <w:tcPr>
            <w:tcW w:w="1304" w:type="dxa"/>
          </w:tcPr>
          <w:p w:rsidR="00880C94" w:rsidRDefault="00880C94">
            <w:pPr>
              <w:pStyle w:val="ConsPlusNormal"/>
              <w:jc w:val="center"/>
            </w:pPr>
            <w:r>
              <w:t>482399,7</w:t>
            </w:r>
          </w:p>
        </w:tc>
        <w:tc>
          <w:tcPr>
            <w:tcW w:w="1531" w:type="dxa"/>
          </w:tcPr>
          <w:p w:rsidR="00880C94" w:rsidRDefault="00880C94">
            <w:pPr>
              <w:pStyle w:val="ConsPlusNormal"/>
              <w:jc w:val="center"/>
            </w:pPr>
            <w:r>
              <w:t>380852,2</w:t>
            </w:r>
          </w:p>
        </w:tc>
        <w:tc>
          <w:tcPr>
            <w:tcW w:w="1247" w:type="dxa"/>
          </w:tcPr>
          <w:p w:rsidR="00880C94" w:rsidRDefault="00880C94">
            <w:pPr>
              <w:pStyle w:val="ConsPlusNormal"/>
              <w:jc w:val="center"/>
            </w:pPr>
            <w:r>
              <w:t>101547,5</w:t>
            </w:r>
          </w:p>
        </w:tc>
      </w:tr>
      <w:tr w:rsidR="00880C94">
        <w:tc>
          <w:tcPr>
            <w:tcW w:w="510" w:type="dxa"/>
          </w:tcPr>
          <w:p w:rsidR="00880C94" w:rsidRDefault="00880C94">
            <w:pPr>
              <w:pStyle w:val="ConsPlusNormal"/>
              <w:jc w:val="center"/>
            </w:pPr>
            <w:r>
              <w:t>4</w:t>
            </w:r>
          </w:p>
        </w:tc>
        <w:tc>
          <w:tcPr>
            <w:tcW w:w="2098" w:type="dxa"/>
          </w:tcPr>
          <w:p w:rsidR="00880C94" w:rsidRDefault="00880C94">
            <w:pPr>
              <w:pStyle w:val="ConsPlusNormal"/>
            </w:pPr>
            <w:r>
              <w:t xml:space="preserve">Всеволожский </w:t>
            </w:r>
            <w:r>
              <w:lastRenderedPageBreak/>
              <w:t>муниципальный район</w:t>
            </w:r>
          </w:p>
        </w:tc>
        <w:tc>
          <w:tcPr>
            <w:tcW w:w="1304" w:type="dxa"/>
          </w:tcPr>
          <w:p w:rsidR="00880C94" w:rsidRDefault="00880C94">
            <w:pPr>
              <w:pStyle w:val="ConsPlusNormal"/>
              <w:jc w:val="center"/>
            </w:pPr>
            <w:r>
              <w:lastRenderedPageBreak/>
              <w:t>1187622,0</w:t>
            </w:r>
          </w:p>
        </w:tc>
        <w:tc>
          <w:tcPr>
            <w:tcW w:w="1531" w:type="dxa"/>
          </w:tcPr>
          <w:p w:rsidR="00880C94" w:rsidRDefault="00880C94">
            <w:pPr>
              <w:pStyle w:val="ConsPlusNormal"/>
              <w:jc w:val="center"/>
            </w:pPr>
            <w:r>
              <w:t>830946,7</w:t>
            </w:r>
          </w:p>
        </w:tc>
        <w:tc>
          <w:tcPr>
            <w:tcW w:w="1247" w:type="dxa"/>
          </w:tcPr>
          <w:p w:rsidR="00880C94" w:rsidRDefault="00880C94">
            <w:pPr>
              <w:pStyle w:val="ConsPlusNormal"/>
              <w:jc w:val="center"/>
            </w:pPr>
            <w:r>
              <w:t>356675,3</w:t>
            </w:r>
          </w:p>
        </w:tc>
        <w:tc>
          <w:tcPr>
            <w:tcW w:w="1304" w:type="dxa"/>
          </w:tcPr>
          <w:p w:rsidR="00880C94" w:rsidRDefault="00880C94">
            <w:pPr>
              <w:pStyle w:val="ConsPlusNormal"/>
              <w:jc w:val="center"/>
            </w:pPr>
            <w:r>
              <w:t>1165730,6</w:t>
            </w:r>
          </w:p>
        </w:tc>
        <w:tc>
          <w:tcPr>
            <w:tcW w:w="1558" w:type="dxa"/>
          </w:tcPr>
          <w:p w:rsidR="00880C94" w:rsidRDefault="00880C94">
            <w:pPr>
              <w:pStyle w:val="ConsPlusNormal"/>
              <w:jc w:val="center"/>
            </w:pPr>
            <w:r>
              <w:t>889525,5</w:t>
            </w:r>
          </w:p>
        </w:tc>
        <w:tc>
          <w:tcPr>
            <w:tcW w:w="1247" w:type="dxa"/>
          </w:tcPr>
          <w:p w:rsidR="00880C94" w:rsidRDefault="00880C94">
            <w:pPr>
              <w:pStyle w:val="ConsPlusNormal"/>
              <w:jc w:val="center"/>
            </w:pPr>
            <w:r>
              <w:t>276205,1</w:t>
            </w:r>
          </w:p>
        </w:tc>
        <w:tc>
          <w:tcPr>
            <w:tcW w:w="1304" w:type="dxa"/>
          </w:tcPr>
          <w:p w:rsidR="00880C94" w:rsidRDefault="00880C94">
            <w:pPr>
              <w:pStyle w:val="ConsPlusNormal"/>
              <w:jc w:val="center"/>
            </w:pPr>
            <w:r>
              <w:t>1285556,1</w:t>
            </w:r>
          </w:p>
        </w:tc>
        <w:tc>
          <w:tcPr>
            <w:tcW w:w="1531" w:type="dxa"/>
          </w:tcPr>
          <w:p w:rsidR="00880C94" w:rsidRDefault="00880C94">
            <w:pPr>
              <w:pStyle w:val="ConsPlusNormal"/>
              <w:jc w:val="center"/>
            </w:pPr>
            <w:r>
              <w:t>1186491,3</w:t>
            </w:r>
          </w:p>
        </w:tc>
        <w:tc>
          <w:tcPr>
            <w:tcW w:w="1247" w:type="dxa"/>
          </w:tcPr>
          <w:p w:rsidR="00880C94" w:rsidRDefault="00880C94">
            <w:pPr>
              <w:pStyle w:val="ConsPlusNormal"/>
              <w:jc w:val="center"/>
            </w:pPr>
            <w:r>
              <w:t>99064,8</w:t>
            </w:r>
          </w:p>
        </w:tc>
      </w:tr>
      <w:tr w:rsidR="00880C94">
        <w:tc>
          <w:tcPr>
            <w:tcW w:w="510" w:type="dxa"/>
          </w:tcPr>
          <w:p w:rsidR="00880C94" w:rsidRDefault="00880C94">
            <w:pPr>
              <w:pStyle w:val="ConsPlusNormal"/>
              <w:jc w:val="center"/>
            </w:pPr>
            <w:r>
              <w:lastRenderedPageBreak/>
              <w:t>5</w:t>
            </w:r>
          </w:p>
        </w:tc>
        <w:tc>
          <w:tcPr>
            <w:tcW w:w="2098" w:type="dxa"/>
          </w:tcPr>
          <w:p w:rsidR="00880C94" w:rsidRDefault="00880C94">
            <w:pPr>
              <w:pStyle w:val="ConsPlusNormal"/>
            </w:pPr>
            <w:r>
              <w:t>Выборгский район</w:t>
            </w:r>
          </w:p>
        </w:tc>
        <w:tc>
          <w:tcPr>
            <w:tcW w:w="1304" w:type="dxa"/>
          </w:tcPr>
          <w:p w:rsidR="00880C94" w:rsidRDefault="00880C94">
            <w:pPr>
              <w:pStyle w:val="ConsPlusNormal"/>
              <w:jc w:val="center"/>
            </w:pPr>
            <w:r>
              <w:t>509427,5</w:t>
            </w:r>
          </w:p>
        </w:tc>
        <w:tc>
          <w:tcPr>
            <w:tcW w:w="1531" w:type="dxa"/>
          </w:tcPr>
          <w:p w:rsidR="00880C94" w:rsidRDefault="00880C94">
            <w:pPr>
              <w:pStyle w:val="ConsPlusNormal"/>
              <w:jc w:val="center"/>
            </w:pPr>
            <w:r>
              <w:t>356326,8</w:t>
            </w:r>
          </w:p>
        </w:tc>
        <w:tc>
          <w:tcPr>
            <w:tcW w:w="1247" w:type="dxa"/>
          </w:tcPr>
          <w:p w:rsidR="00880C94" w:rsidRDefault="00880C94">
            <w:pPr>
              <w:pStyle w:val="ConsPlusNormal"/>
              <w:jc w:val="center"/>
            </w:pPr>
            <w:r>
              <w:t>153100,7</w:t>
            </w:r>
          </w:p>
        </w:tc>
        <w:tc>
          <w:tcPr>
            <w:tcW w:w="1304" w:type="dxa"/>
          </w:tcPr>
          <w:p w:rsidR="00880C94" w:rsidRDefault="00880C94">
            <w:pPr>
              <w:pStyle w:val="ConsPlusNormal"/>
              <w:jc w:val="center"/>
            </w:pPr>
            <w:r>
              <w:t>508129,0</w:t>
            </w:r>
          </w:p>
        </w:tc>
        <w:tc>
          <w:tcPr>
            <w:tcW w:w="1558" w:type="dxa"/>
          </w:tcPr>
          <w:p w:rsidR="00880C94" w:rsidRDefault="00880C94">
            <w:pPr>
              <w:pStyle w:val="ConsPlusNormal"/>
              <w:jc w:val="center"/>
            </w:pPr>
            <w:r>
              <w:t>386386,0</w:t>
            </w:r>
          </w:p>
        </w:tc>
        <w:tc>
          <w:tcPr>
            <w:tcW w:w="1247" w:type="dxa"/>
          </w:tcPr>
          <w:p w:rsidR="00880C94" w:rsidRDefault="00880C94">
            <w:pPr>
              <w:pStyle w:val="ConsPlusNormal"/>
              <w:jc w:val="center"/>
            </w:pPr>
            <w:r>
              <w:t>121743,0</w:t>
            </w:r>
          </w:p>
        </w:tc>
        <w:tc>
          <w:tcPr>
            <w:tcW w:w="1304" w:type="dxa"/>
          </w:tcPr>
          <w:p w:rsidR="00880C94" w:rsidRDefault="00880C94">
            <w:pPr>
              <w:pStyle w:val="ConsPlusNormal"/>
              <w:jc w:val="center"/>
            </w:pPr>
            <w:r>
              <w:t>476014,0</w:t>
            </w:r>
          </w:p>
        </w:tc>
        <w:tc>
          <w:tcPr>
            <w:tcW w:w="1531" w:type="dxa"/>
          </w:tcPr>
          <w:p w:rsidR="00880C94" w:rsidRDefault="00880C94">
            <w:pPr>
              <w:pStyle w:val="ConsPlusNormal"/>
              <w:jc w:val="center"/>
            </w:pPr>
            <w:r>
              <w:t>375848,2</w:t>
            </w:r>
          </w:p>
        </w:tc>
        <w:tc>
          <w:tcPr>
            <w:tcW w:w="1247" w:type="dxa"/>
          </w:tcPr>
          <w:p w:rsidR="00880C94" w:rsidRDefault="00880C94">
            <w:pPr>
              <w:pStyle w:val="ConsPlusNormal"/>
              <w:jc w:val="center"/>
            </w:pPr>
            <w:r>
              <w:t>100165,8</w:t>
            </w:r>
          </w:p>
        </w:tc>
      </w:tr>
      <w:tr w:rsidR="00880C94">
        <w:tc>
          <w:tcPr>
            <w:tcW w:w="510" w:type="dxa"/>
          </w:tcPr>
          <w:p w:rsidR="00880C94" w:rsidRDefault="00880C94">
            <w:pPr>
              <w:pStyle w:val="ConsPlusNormal"/>
              <w:jc w:val="center"/>
            </w:pPr>
            <w:r>
              <w:t>6</w:t>
            </w:r>
          </w:p>
        </w:tc>
        <w:tc>
          <w:tcPr>
            <w:tcW w:w="2098" w:type="dxa"/>
          </w:tcPr>
          <w:p w:rsidR="00880C94" w:rsidRDefault="00880C94">
            <w:pPr>
              <w:pStyle w:val="ConsPlusNormal"/>
            </w:pPr>
            <w:r>
              <w:t>Гатчинский муниципальный район</w:t>
            </w:r>
          </w:p>
        </w:tc>
        <w:tc>
          <w:tcPr>
            <w:tcW w:w="1304" w:type="dxa"/>
          </w:tcPr>
          <w:p w:rsidR="00880C94" w:rsidRDefault="00880C94">
            <w:pPr>
              <w:pStyle w:val="ConsPlusNormal"/>
              <w:jc w:val="center"/>
            </w:pPr>
            <w:r>
              <w:t>763612,1</w:t>
            </w:r>
          </w:p>
        </w:tc>
        <w:tc>
          <w:tcPr>
            <w:tcW w:w="1531" w:type="dxa"/>
          </w:tcPr>
          <w:p w:rsidR="00880C94" w:rsidRDefault="00880C94">
            <w:pPr>
              <w:pStyle w:val="ConsPlusNormal"/>
              <w:jc w:val="center"/>
            </w:pPr>
            <w:r>
              <w:t>534516,8</w:t>
            </w:r>
          </w:p>
        </w:tc>
        <w:tc>
          <w:tcPr>
            <w:tcW w:w="1247" w:type="dxa"/>
          </w:tcPr>
          <w:p w:rsidR="00880C94" w:rsidRDefault="00880C94">
            <w:pPr>
              <w:pStyle w:val="ConsPlusNormal"/>
              <w:jc w:val="center"/>
            </w:pPr>
            <w:r>
              <w:t>229095,3</w:t>
            </w:r>
          </w:p>
        </w:tc>
        <w:tc>
          <w:tcPr>
            <w:tcW w:w="1304" w:type="dxa"/>
          </w:tcPr>
          <w:p w:rsidR="00880C94" w:rsidRDefault="00880C94">
            <w:pPr>
              <w:pStyle w:val="ConsPlusNormal"/>
              <w:jc w:val="center"/>
            </w:pPr>
            <w:r>
              <w:t>735500,2</w:t>
            </w:r>
          </w:p>
        </w:tc>
        <w:tc>
          <w:tcPr>
            <w:tcW w:w="1558" w:type="dxa"/>
          </w:tcPr>
          <w:p w:rsidR="00880C94" w:rsidRDefault="00880C94">
            <w:pPr>
              <w:pStyle w:val="ConsPlusNormal"/>
              <w:jc w:val="center"/>
            </w:pPr>
            <w:r>
              <w:t>561143,2</w:t>
            </w:r>
          </w:p>
        </w:tc>
        <w:tc>
          <w:tcPr>
            <w:tcW w:w="1247" w:type="dxa"/>
          </w:tcPr>
          <w:p w:rsidR="00880C94" w:rsidRDefault="00880C94">
            <w:pPr>
              <w:pStyle w:val="ConsPlusNormal"/>
              <w:jc w:val="center"/>
            </w:pPr>
            <w:r>
              <w:t>174357,0</w:t>
            </w:r>
          </w:p>
        </w:tc>
        <w:tc>
          <w:tcPr>
            <w:tcW w:w="1304" w:type="dxa"/>
          </w:tcPr>
          <w:p w:rsidR="00880C94" w:rsidRDefault="00880C94">
            <w:pPr>
              <w:pStyle w:val="ConsPlusNormal"/>
              <w:jc w:val="center"/>
            </w:pPr>
            <w:r>
              <w:t>709332,3</w:t>
            </w:r>
          </w:p>
        </w:tc>
        <w:tc>
          <w:tcPr>
            <w:tcW w:w="1531" w:type="dxa"/>
          </w:tcPr>
          <w:p w:rsidR="00880C94" w:rsidRDefault="00880C94">
            <w:pPr>
              <w:pStyle w:val="ConsPlusNormal"/>
              <w:jc w:val="center"/>
            </w:pPr>
            <w:r>
              <w:t>559814,8</w:t>
            </w:r>
          </w:p>
        </w:tc>
        <w:tc>
          <w:tcPr>
            <w:tcW w:w="1247" w:type="dxa"/>
          </w:tcPr>
          <w:p w:rsidR="00880C94" w:rsidRDefault="00880C94">
            <w:pPr>
              <w:pStyle w:val="ConsPlusNormal"/>
              <w:jc w:val="center"/>
            </w:pPr>
            <w:r>
              <w:t>149517,5</w:t>
            </w:r>
          </w:p>
        </w:tc>
      </w:tr>
      <w:tr w:rsidR="00880C94">
        <w:tc>
          <w:tcPr>
            <w:tcW w:w="510" w:type="dxa"/>
          </w:tcPr>
          <w:p w:rsidR="00880C94" w:rsidRDefault="00880C94">
            <w:pPr>
              <w:pStyle w:val="ConsPlusNormal"/>
              <w:jc w:val="center"/>
            </w:pPr>
            <w:r>
              <w:t>7</w:t>
            </w:r>
          </w:p>
        </w:tc>
        <w:tc>
          <w:tcPr>
            <w:tcW w:w="2098" w:type="dxa"/>
          </w:tcPr>
          <w:p w:rsidR="00880C94" w:rsidRDefault="00880C94">
            <w:pPr>
              <w:pStyle w:val="ConsPlusNormal"/>
            </w:pPr>
            <w:r>
              <w:t>Кингисеппский муниципальный район</w:t>
            </w:r>
          </w:p>
        </w:tc>
        <w:tc>
          <w:tcPr>
            <w:tcW w:w="1304" w:type="dxa"/>
          </w:tcPr>
          <w:p w:rsidR="00880C94" w:rsidRDefault="00880C94">
            <w:pPr>
              <w:pStyle w:val="ConsPlusNormal"/>
              <w:jc w:val="center"/>
            </w:pPr>
            <w:r>
              <w:t>97948,9</w:t>
            </w:r>
          </w:p>
        </w:tc>
        <w:tc>
          <w:tcPr>
            <w:tcW w:w="1531" w:type="dxa"/>
          </w:tcPr>
          <w:p w:rsidR="00880C94" w:rsidRDefault="00880C94">
            <w:pPr>
              <w:pStyle w:val="ConsPlusNormal"/>
              <w:jc w:val="center"/>
            </w:pPr>
            <w:r>
              <w:t>86874,4</w:t>
            </w:r>
          </w:p>
        </w:tc>
        <w:tc>
          <w:tcPr>
            <w:tcW w:w="1247" w:type="dxa"/>
          </w:tcPr>
          <w:p w:rsidR="00880C94" w:rsidRDefault="00880C94">
            <w:pPr>
              <w:pStyle w:val="ConsPlusNormal"/>
              <w:jc w:val="center"/>
            </w:pPr>
            <w:r>
              <w:t>11074,5</w:t>
            </w:r>
          </w:p>
        </w:tc>
        <w:tc>
          <w:tcPr>
            <w:tcW w:w="1304" w:type="dxa"/>
          </w:tcPr>
          <w:p w:rsidR="00880C94" w:rsidRDefault="00880C94">
            <w:pPr>
              <w:pStyle w:val="ConsPlusNormal"/>
              <w:jc w:val="center"/>
            </w:pPr>
            <w:r>
              <w:t>93505,2</w:t>
            </w:r>
          </w:p>
        </w:tc>
        <w:tc>
          <w:tcPr>
            <w:tcW w:w="1558" w:type="dxa"/>
          </w:tcPr>
          <w:p w:rsidR="00880C94" w:rsidRDefault="00880C94">
            <w:pPr>
              <w:pStyle w:val="ConsPlusNormal"/>
              <w:jc w:val="center"/>
            </w:pPr>
            <w:r>
              <w:t>72646,6</w:t>
            </w:r>
          </w:p>
        </w:tc>
        <w:tc>
          <w:tcPr>
            <w:tcW w:w="1247" w:type="dxa"/>
          </w:tcPr>
          <w:p w:rsidR="00880C94" w:rsidRDefault="00880C94">
            <w:pPr>
              <w:pStyle w:val="ConsPlusNormal"/>
              <w:jc w:val="center"/>
            </w:pPr>
            <w:r>
              <w:t>20858,6</w:t>
            </w:r>
          </w:p>
        </w:tc>
        <w:tc>
          <w:tcPr>
            <w:tcW w:w="1304"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247" w:type="dxa"/>
          </w:tcPr>
          <w:p w:rsidR="00880C94" w:rsidRDefault="00880C94">
            <w:pPr>
              <w:pStyle w:val="ConsPlusNormal"/>
              <w:jc w:val="center"/>
            </w:pPr>
            <w:r>
              <w:t>0</w:t>
            </w:r>
          </w:p>
        </w:tc>
      </w:tr>
      <w:tr w:rsidR="00880C94">
        <w:tc>
          <w:tcPr>
            <w:tcW w:w="510" w:type="dxa"/>
          </w:tcPr>
          <w:p w:rsidR="00880C94" w:rsidRDefault="00880C94">
            <w:pPr>
              <w:pStyle w:val="ConsPlusNormal"/>
              <w:jc w:val="center"/>
            </w:pPr>
            <w:r>
              <w:t>8</w:t>
            </w:r>
          </w:p>
        </w:tc>
        <w:tc>
          <w:tcPr>
            <w:tcW w:w="2098" w:type="dxa"/>
          </w:tcPr>
          <w:p w:rsidR="00880C94" w:rsidRDefault="00880C94">
            <w:pPr>
              <w:pStyle w:val="ConsPlusNormal"/>
            </w:pPr>
            <w:r>
              <w:t>Киришский муниципальный район</w:t>
            </w:r>
          </w:p>
        </w:tc>
        <w:tc>
          <w:tcPr>
            <w:tcW w:w="1304" w:type="dxa"/>
          </w:tcPr>
          <w:p w:rsidR="00880C94" w:rsidRDefault="00880C94">
            <w:pPr>
              <w:pStyle w:val="ConsPlusNormal"/>
              <w:jc w:val="center"/>
            </w:pPr>
            <w:r>
              <w:t>161984,3</w:t>
            </w:r>
          </w:p>
        </w:tc>
        <w:tc>
          <w:tcPr>
            <w:tcW w:w="1531" w:type="dxa"/>
          </w:tcPr>
          <w:p w:rsidR="00880C94" w:rsidRDefault="00880C94">
            <w:pPr>
              <w:pStyle w:val="ConsPlusNormal"/>
              <w:jc w:val="center"/>
            </w:pPr>
            <w:r>
              <w:t>0</w:t>
            </w:r>
          </w:p>
        </w:tc>
        <w:tc>
          <w:tcPr>
            <w:tcW w:w="1247" w:type="dxa"/>
          </w:tcPr>
          <w:p w:rsidR="00880C94" w:rsidRDefault="00880C94">
            <w:pPr>
              <w:pStyle w:val="ConsPlusNormal"/>
              <w:jc w:val="center"/>
            </w:pPr>
            <w:r>
              <w:t>161984,3</w:t>
            </w:r>
          </w:p>
        </w:tc>
        <w:tc>
          <w:tcPr>
            <w:tcW w:w="1304" w:type="dxa"/>
          </w:tcPr>
          <w:p w:rsidR="00880C94" w:rsidRDefault="00880C94">
            <w:pPr>
              <w:pStyle w:val="ConsPlusNormal"/>
              <w:jc w:val="center"/>
            </w:pPr>
            <w:r>
              <w:t>133702,5</w:t>
            </w:r>
          </w:p>
        </w:tc>
        <w:tc>
          <w:tcPr>
            <w:tcW w:w="1558" w:type="dxa"/>
          </w:tcPr>
          <w:p w:rsidR="00880C94" w:rsidRDefault="00880C94">
            <w:pPr>
              <w:pStyle w:val="ConsPlusNormal"/>
              <w:jc w:val="center"/>
            </w:pPr>
            <w:r>
              <w:t>0</w:t>
            </w:r>
          </w:p>
        </w:tc>
        <w:tc>
          <w:tcPr>
            <w:tcW w:w="1247" w:type="dxa"/>
          </w:tcPr>
          <w:p w:rsidR="00880C94" w:rsidRDefault="00880C94">
            <w:pPr>
              <w:pStyle w:val="ConsPlusNormal"/>
              <w:jc w:val="center"/>
            </w:pPr>
            <w:r>
              <w:t>133702,5</w:t>
            </w:r>
          </w:p>
        </w:tc>
        <w:tc>
          <w:tcPr>
            <w:tcW w:w="1304" w:type="dxa"/>
          </w:tcPr>
          <w:p w:rsidR="00880C94" w:rsidRDefault="00880C94">
            <w:pPr>
              <w:pStyle w:val="ConsPlusNormal"/>
              <w:jc w:val="center"/>
            </w:pPr>
            <w:r>
              <w:t>139123,2</w:t>
            </w:r>
          </w:p>
        </w:tc>
        <w:tc>
          <w:tcPr>
            <w:tcW w:w="1531" w:type="dxa"/>
          </w:tcPr>
          <w:p w:rsidR="00880C94" w:rsidRDefault="00880C94">
            <w:pPr>
              <w:pStyle w:val="ConsPlusNormal"/>
              <w:jc w:val="center"/>
            </w:pPr>
            <w:r>
              <w:t>0</w:t>
            </w:r>
          </w:p>
        </w:tc>
        <w:tc>
          <w:tcPr>
            <w:tcW w:w="1247" w:type="dxa"/>
          </w:tcPr>
          <w:p w:rsidR="00880C94" w:rsidRDefault="00880C94">
            <w:pPr>
              <w:pStyle w:val="ConsPlusNormal"/>
              <w:jc w:val="center"/>
            </w:pPr>
            <w:r>
              <w:t>139123,2</w:t>
            </w:r>
          </w:p>
        </w:tc>
      </w:tr>
      <w:tr w:rsidR="00880C94">
        <w:tc>
          <w:tcPr>
            <w:tcW w:w="510" w:type="dxa"/>
          </w:tcPr>
          <w:p w:rsidR="00880C94" w:rsidRDefault="00880C94">
            <w:pPr>
              <w:pStyle w:val="ConsPlusNormal"/>
              <w:jc w:val="center"/>
            </w:pPr>
            <w:r>
              <w:t>9</w:t>
            </w:r>
          </w:p>
        </w:tc>
        <w:tc>
          <w:tcPr>
            <w:tcW w:w="2098" w:type="dxa"/>
          </w:tcPr>
          <w:p w:rsidR="00880C94" w:rsidRDefault="00880C94">
            <w:pPr>
              <w:pStyle w:val="ConsPlusNormal"/>
            </w:pPr>
            <w:r>
              <w:t>Кировский муниципальный район</w:t>
            </w:r>
          </w:p>
        </w:tc>
        <w:tc>
          <w:tcPr>
            <w:tcW w:w="1304" w:type="dxa"/>
          </w:tcPr>
          <w:p w:rsidR="00880C94" w:rsidRDefault="00880C94">
            <w:pPr>
              <w:pStyle w:val="ConsPlusNormal"/>
              <w:jc w:val="center"/>
            </w:pPr>
            <w:r>
              <w:t>375559,8</w:t>
            </w:r>
          </w:p>
        </w:tc>
        <w:tc>
          <w:tcPr>
            <w:tcW w:w="1531" w:type="dxa"/>
          </w:tcPr>
          <w:p w:rsidR="00880C94" w:rsidRDefault="00880C94">
            <w:pPr>
              <w:pStyle w:val="ConsPlusNormal"/>
              <w:jc w:val="center"/>
            </w:pPr>
            <w:r>
              <w:t>0</w:t>
            </w:r>
          </w:p>
        </w:tc>
        <w:tc>
          <w:tcPr>
            <w:tcW w:w="1247" w:type="dxa"/>
          </w:tcPr>
          <w:p w:rsidR="00880C94" w:rsidRDefault="00880C94">
            <w:pPr>
              <w:pStyle w:val="ConsPlusNormal"/>
              <w:jc w:val="center"/>
            </w:pPr>
            <w:r>
              <w:t>375559,8</w:t>
            </w:r>
          </w:p>
        </w:tc>
        <w:tc>
          <w:tcPr>
            <w:tcW w:w="1304" w:type="dxa"/>
          </w:tcPr>
          <w:p w:rsidR="00880C94" w:rsidRDefault="00880C94">
            <w:pPr>
              <w:pStyle w:val="ConsPlusNormal"/>
              <w:jc w:val="center"/>
            </w:pPr>
            <w:r>
              <w:t>312445,8</w:t>
            </w:r>
          </w:p>
        </w:tc>
        <w:tc>
          <w:tcPr>
            <w:tcW w:w="1558" w:type="dxa"/>
          </w:tcPr>
          <w:p w:rsidR="00880C94" w:rsidRDefault="00880C94">
            <w:pPr>
              <w:pStyle w:val="ConsPlusNormal"/>
              <w:jc w:val="center"/>
            </w:pPr>
            <w:r>
              <w:t>0</w:t>
            </w:r>
          </w:p>
        </w:tc>
        <w:tc>
          <w:tcPr>
            <w:tcW w:w="1247" w:type="dxa"/>
          </w:tcPr>
          <w:p w:rsidR="00880C94" w:rsidRDefault="00880C94">
            <w:pPr>
              <w:pStyle w:val="ConsPlusNormal"/>
              <w:jc w:val="center"/>
            </w:pPr>
            <w:r>
              <w:t>312445,8</w:t>
            </w:r>
          </w:p>
        </w:tc>
        <w:tc>
          <w:tcPr>
            <w:tcW w:w="1304" w:type="dxa"/>
          </w:tcPr>
          <w:p w:rsidR="00880C94" w:rsidRDefault="00880C94">
            <w:pPr>
              <w:pStyle w:val="ConsPlusNormal"/>
              <w:jc w:val="center"/>
            </w:pPr>
            <w:r>
              <w:t>330017,5</w:t>
            </w:r>
          </w:p>
        </w:tc>
        <w:tc>
          <w:tcPr>
            <w:tcW w:w="1531" w:type="dxa"/>
          </w:tcPr>
          <w:p w:rsidR="00880C94" w:rsidRDefault="00880C94">
            <w:pPr>
              <w:pStyle w:val="ConsPlusNormal"/>
              <w:jc w:val="center"/>
            </w:pPr>
            <w:r>
              <w:t>0</w:t>
            </w:r>
          </w:p>
        </w:tc>
        <w:tc>
          <w:tcPr>
            <w:tcW w:w="1247" w:type="dxa"/>
          </w:tcPr>
          <w:p w:rsidR="00880C94" w:rsidRDefault="00880C94">
            <w:pPr>
              <w:pStyle w:val="ConsPlusNormal"/>
              <w:jc w:val="center"/>
            </w:pPr>
            <w:r>
              <w:t>330017,5</w:t>
            </w:r>
          </w:p>
        </w:tc>
      </w:tr>
      <w:tr w:rsidR="00880C94">
        <w:tc>
          <w:tcPr>
            <w:tcW w:w="510" w:type="dxa"/>
          </w:tcPr>
          <w:p w:rsidR="00880C94" w:rsidRDefault="00880C94">
            <w:pPr>
              <w:pStyle w:val="ConsPlusNormal"/>
              <w:jc w:val="center"/>
            </w:pPr>
            <w:r>
              <w:t>10</w:t>
            </w:r>
          </w:p>
        </w:tc>
        <w:tc>
          <w:tcPr>
            <w:tcW w:w="2098" w:type="dxa"/>
          </w:tcPr>
          <w:p w:rsidR="00880C94" w:rsidRDefault="00880C94">
            <w:pPr>
              <w:pStyle w:val="ConsPlusNormal"/>
            </w:pPr>
            <w:r>
              <w:t>Лодейнопольский муниципальный район</w:t>
            </w:r>
          </w:p>
        </w:tc>
        <w:tc>
          <w:tcPr>
            <w:tcW w:w="1304" w:type="dxa"/>
          </w:tcPr>
          <w:p w:rsidR="00880C94" w:rsidRDefault="00880C94">
            <w:pPr>
              <w:pStyle w:val="ConsPlusNormal"/>
              <w:jc w:val="center"/>
            </w:pPr>
            <w:r>
              <w:t>292210,0</w:t>
            </w:r>
          </w:p>
        </w:tc>
        <w:tc>
          <w:tcPr>
            <w:tcW w:w="1531" w:type="dxa"/>
          </w:tcPr>
          <w:p w:rsidR="00880C94" w:rsidRDefault="00880C94">
            <w:pPr>
              <w:pStyle w:val="ConsPlusNormal"/>
              <w:jc w:val="center"/>
            </w:pPr>
            <w:r>
              <w:t>204529,8</w:t>
            </w:r>
          </w:p>
        </w:tc>
        <w:tc>
          <w:tcPr>
            <w:tcW w:w="1247" w:type="dxa"/>
          </w:tcPr>
          <w:p w:rsidR="00880C94" w:rsidRDefault="00880C94">
            <w:pPr>
              <w:pStyle w:val="ConsPlusNormal"/>
              <w:jc w:val="center"/>
            </w:pPr>
            <w:r>
              <w:t>87680,2</w:t>
            </w:r>
          </w:p>
        </w:tc>
        <w:tc>
          <w:tcPr>
            <w:tcW w:w="1304" w:type="dxa"/>
          </w:tcPr>
          <w:p w:rsidR="00880C94" w:rsidRDefault="00880C94">
            <w:pPr>
              <w:pStyle w:val="ConsPlusNormal"/>
              <w:jc w:val="center"/>
            </w:pPr>
            <w:r>
              <w:t>290311,1</w:t>
            </w:r>
          </w:p>
        </w:tc>
        <w:tc>
          <w:tcPr>
            <w:tcW w:w="1558" w:type="dxa"/>
          </w:tcPr>
          <w:p w:rsidR="00880C94" w:rsidRDefault="00880C94">
            <w:pPr>
              <w:pStyle w:val="ConsPlusNormal"/>
              <w:jc w:val="center"/>
            </w:pPr>
            <w:r>
              <w:t>221412,5</w:t>
            </w:r>
          </w:p>
        </w:tc>
        <w:tc>
          <w:tcPr>
            <w:tcW w:w="1247" w:type="dxa"/>
          </w:tcPr>
          <w:p w:rsidR="00880C94" w:rsidRDefault="00880C94">
            <w:pPr>
              <w:pStyle w:val="ConsPlusNormal"/>
              <w:jc w:val="center"/>
            </w:pPr>
            <w:r>
              <w:t>68898,6</w:t>
            </w:r>
          </w:p>
        </w:tc>
        <w:tc>
          <w:tcPr>
            <w:tcW w:w="1304" w:type="dxa"/>
          </w:tcPr>
          <w:p w:rsidR="00880C94" w:rsidRDefault="00880C94">
            <w:pPr>
              <w:pStyle w:val="ConsPlusNormal"/>
              <w:jc w:val="center"/>
            </w:pPr>
            <w:r>
              <w:t>283605,6</w:t>
            </w:r>
          </w:p>
        </w:tc>
        <w:tc>
          <w:tcPr>
            <w:tcW w:w="1531" w:type="dxa"/>
          </w:tcPr>
          <w:p w:rsidR="00880C94" w:rsidRDefault="00880C94">
            <w:pPr>
              <w:pStyle w:val="ConsPlusNormal"/>
              <w:jc w:val="center"/>
            </w:pPr>
            <w:r>
              <w:t>223878,1</w:t>
            </w:r>
          </w:p>
        </w:tc>
        <w:tc>
          <w:tcPr>
            <w:tcW w:w="1247" w:type="dxa"/>
          </w:tcPr>
          <w:p w:rsidR="00880C94" w:rsidRDefault="00880C94">
            <w:pPr>
              <w:pStyle w:val="ConsPlusNormal"/>
              <w:jc w:val="center"/>
            </w:pPr>
            <w:r>
              <w:t>59727,5</w:t>
            </w:r>
          </w:p>
        </w:tc>
      </w:tr>
      <w:tr w:rsidR="00880C94">
        <w:tc>
          <w:tcPr>
            <w:tcW w:w="510" w:type="dxa"/>
          </w:tcPr>
          <w:p w:rsidR="00880C94" w:rsidRDefault="00880C94">
            <w:pPr>
              <w:pStyle w:val="ConsPlusNormal"/>
              <w:jc w:val="center"/>
            </w:pPr>
            <w:r>
              <w:t>11</w:t>
            </w:r>
          </w:p>
        </w:tc>
        <w:tc>
          <w:tcPr>
            <w:tcW w:w="2098" w:type="dxa"/>
          </w:tcPr>
          <w:p w:rsidR="00880C94" w:rsidRDefault="00880C94">
            <w:pPr>
              <w:pStyle w:val="ConsPlusNormal"/>
            </w:pPr>
            <w:r>
              <w:t>Ломоносовский муниципальный район</w:t>
            </w:r>
          </w:p>
        </w:tc>
        <w:tc>
          <w:tcPr>
            <w:tcW w:w="1304" w:type="dxa"/>
          </w:tcPr>
          <w:p w:rsidR="00880C94" w:rsidRDefault="00880C94">
            <w:pPr>
              <w:pStyle w:val="ConsPlusNormal"/>
              <w:jc w:val="center"/>
            </w:pPr>
            <w:r>
              <w:t>80653,1</w:t>
            </w:r>
          </w:p>
        </w:tc>
        <w:tc>
          <w:tcPr>
            <w:tcW w:w="1531" w:type="dxa"/>
          </w:tcPr>
          <w:p w:rsidR="00880C94" w:rsidRDefault="00880C94">
            <w:pPr>
              <w:pStyle w:val="ConsPlusNormal"/>
              <w:jc w:val="center"/>
            </w:pPr>
            <w:r>
              <w:t>56581,5</w:t>
            </w:r>
          </w:p>
        </w:tc>
        <w:tc>
          <w:tcPr>
            <w:tcW w:w="1247" w:type="dxa"/>
          </w:tcPr>
          <w:p w:rsidR="00880C94" w:rsidRDefault="00880C94">
            <w:pPr>
              <w:pStyle w:val="ConsPlusNormal"/>
              <w:jc w:val="center"/>
            </w:pPr>
            <w:r>
              <w:t>24071,6</w:t>
            </w:r>
          </w:p>
        </w:tc>
        <w:tc>
          <w:tcPr>
            <w:tcW w:w="1304" w:type="dxa"/>
          </w:tcPr>
          <w:p w:rsidR="00880C94" w:rsidRDefault="00880C94">
            <w:pPr>
              <w:pStyle w:val="ConsPlusNormal"/>
              <w:jc w:val="center"/>
            </w:pPr>
            <w:r>
              <w:t>47421,5</w:t>
            </w:r>
          </w:p>
        </w:tc>
        <w:tc>
          <w:tcPr>
            <w:tcW w:w="1558" w:type="dxa"/>
          </w:tcPr>
          <w:p w:rsidR="00880C94" w:rsidRDefault="00880C94">
            <w:pPr>
              <w:pStyle w:val="ConsPlusNormal"/>
              <w:jc w:val="center"/>
            </w:pPr>
            <w:r>
              <w:t>36087,7</w:t>
            </w:r>
          </w:p>
        </w:tc>
        <w:tc>
          <w:tcPr>
            <w:tcW w:w="1247" w:type="dxa"/>
          </w:tcPr>
          <w:p w:rsidR="00880C94" w:rsidRDefault="00880C94">
            <w:pPr>
              <w:pStyle w:val="ConsPlusNormal"/>
              <w:jc w:val="center"/>
            </w:pPr>
            <w:r>
              <w:t>11333,8</w:t>
            </w:r>
          </w:p>
        </w:tc>
        <w:tc>
          <w:tcPr>
            <w:tcW w:w="1304" w:type="dxa"/>
          </w:tcPr>
          <w:p w:rsidR="00880C94" w:rsidRDefault="00880C94">
            <w:pPr>
              <w:pStyle w:val="ConsPlusNormal"/>
              <w:jc w:val="center"/>
            </w:pPr>
            <w:r>
              <w:t>18879,7</w:t>
            </w:r>
          </w:p>
        </w:tc>
        <w:tc>
          <w:tcPr>
            <w:tcW w:w="1531" w:type="dxa"/>
          </w:tcPr>
          <w:p w:rsidR="00880C94" w:rsidRDefault="00880C94">
            <w:pPr>
              <w:pStyle w:val="ConsPlusNormal"/>
              <w:jc w:val="center"/>
            </w:pPr>
            <w:r>
              <w:t>14958,5</w:t>
            </w:r>
          </w:p>
        </w:tc>
        <w:tc>
          <w:tcPr>
            <w:tcW w:w="1247" w:type="dxa"/>
          </w:tcPr>
          <w:p w:rsidR="00880C94" w:rsidRDefault="00880C94">
            <w:pPr>
              <w:pStyle w:val="ConsPlusNormal"/>
              <w:jc w:val="center"/>
            </w:pPr>
            <w:r>
              <w:t>3921,2</w:t>
            </w:r>
          </w:p>
        </w:tc>
      </w:tr>
      <w:tr w:rsidR="00880C94">
        <w:tc>
          <w:tcPr>
            <w:tcW w:w="510" w:type="dxa"/>
          </w:tcPr>
          <w:p w:rsidR="00880C94" w:rsidRDefault="00880C94">
            <w:pPr>
              <w:pStyle w:val="ConsPlusNormal"/>
              <w:jc w:val="center"/>
            </w:pPr>
            <w:r>
              <w:t>12</w:t>
            </w:r>
          </w:p>
        </w:tc>
        <w:tc>
          <w:tcPr>
            <w:tcW w:w="2098" w:type="dxa"/>
          </w:tcPr>
          <w:p w:rsidR="00880C94" w:rsidRDefault="00880C94">
            <w:pPr>
              <w:pStyle w:val="ConsPlusNormal"/>
            </w:pPr>
            <w:r>
              <w:t>Лужский муниципальный район</w:t>
            </w:r>
          </w:p>
        </w:tc>
        <w:tc>
          <w:tcPr>
            <w:tcW w:w="1304" w:type="dxa"/>
          </w:tcPr>
          <w:p w:rsidR="00880C94" w:rsidRDefault="00880C94">
            <w:pPr>
              <w:pStyle w:val="ConsPlusNormal"/>
              <w:jc w:val="center"/>
            </w:pPr>
            <w:r>
              <w:t>451524,2</w:t>
            </w:r>
          </w:p>
        </w:tc>
        <w:tc>
          <w:tcPr>
            <w:tcW w:w="1531" w:type="dxa"/>
          </w:tcPr>
          <w:p w:rsidR="00880C94" w:rsidRDefault="00880C94">
            <w:pPr>
              <w:pStyle w:val="ConsPlusNormal"/>
              <w:jc w:val="center"/>
            </w:pPr>
            <w:r>
              <w:t>316029,8</w:t>
            </w:r>
          </w:p>
        </w:tc>
        <w:tc>
          <w:tcPr>
            <w:tcW w:w="1247" w:type="dxa"/>
          </w:tcPr>
          <w:p w:rsidR="00880C94" w:rsidRDefault="00880C94">
            <w:pPr>
              <w:pStyle w:val="ConsPlusNormal"/>
              <w:jc w:val="center"/>
            </w:pPr>
            <w:r>
              <w:t>135494,4</w:t>
            </w:r>
          </w:p>
        </w:tc>
        <w:tc>
          <w:tcPr>
            <w:tcW w:w="1304" w:type="dxa"/>
          </w:tcPr>
          <w:p w:rsidR="00880C94" w:rsidRDefault="00880C94">
            <w:pPr>
              <w:pStyle w:val="ConsPlusNormal"/>
              <w:jc w:val="center"/>
            </w:pPr>
            <w:r>
              <w:t>448667,4</w:t>
            </w:r>
          </w:p>
        </w:tc>
        <w:tc>
          <w:tcPr>
            <w:tcW w:w="1558" w:type="dxa"/>
          </w:tcPr>
          <w:p w:rsidR="00880C94" w:rsidRDefault="00880C94">
            <w:pPr>
              <w:pStyle w:val="ConsPlusNormal"/>
              <w:jc w:val="center"/>
            </w:pPr>
            <w:r>
              <w:t>342255,2</w:t>
            </w:r>
          </w:p>
        </w:tc>
        <w:tc>
          <w:tcPr>
            <w:tcW w:w="1247" w:type="dxa"/>
          </w:tcPr>
          <w:p w:rsidR="00880C94" w:rsidRDefault="00880C94">
            <w:pPr>
              <w:pStyle w:val="ConsPlusNormal"/>
              <w:jc w:val="center"/>
            </w:pPr>
            <w:r>
              <w:t>106412,2</w:t>
            </w:r>
          </w:p>
        </w:tc>
        <w:tc>
          <w:tcPr>
            <w:tcW w:w="1304" w:type="dxa"/>
          </w:tcPr>
          <w:p w:rsidR="00880C94" w:rsidRDefault="00880C94">
            <w:pPr>
              <w:pStyle w:val="ConsPlusNormal"/>
              <w:jc w:val="center"/>
            </w:pPr>
            <w:r>
              <w:t>466914,7</w:t>
            </w:r>
          </w:p>
        </w:tc>
        <w:tc>
          <w:tcPr>
            <w:tcW w:w="1531" w:type="dxa"/>
          </w:tcPr>
          <w:p w:rsidR="00880C94" w:rsidRDefault="00880C94">
            <w:pPr>
              <w:pStyle w:val="ConsPlusNormal"/>
              <w:jc w:val="center"/>
            </w:pPr>
            <w:r>
              <w:t>368657,3</w:t>
            </w:r>
          </w:p>
        </w:tc>
        <w:tc>
          <w:tcPr>
            <w:tcW w:w="1247" w:type="dxa"/>
          </w:tcPr>
          <w:p w:rsidR="00880C94" w:rsidRDefault="00880C94">
            <w:pPr>
              <w:pStyle w:val="ConsPlusNormal"/>
              <w:jc w:val="center"/>
            </w:pPr>
            <w:r>
              <w:t>98257,4</w:t>
            </w:r>
          </w:p>
        </w:tc>
      </w:tr>
      <w:tr w:rsidR="00880C94">
        <w:tc>
          <w:tcPr>
            <w:tcW w:w="510" w:type="dxa"/>
          </w:tcPr>
          <w:p w:rsidR="00880C94" w:rsidRDefault="00880C94">
            <w:pPr>
              <w:pStyle w:val="ConsPlusNormal"/>
              <w:jc w:val="center"/>
            </w:pPr>
            <w:r>
              <w:t>13</w:t>
            </w:r>
          </w:p>
        </w:tc>
        <w:tc>
          <w:tcPr>
            <w:tcW w:w="2098" w:type="dxa"/>
          </w:tcPr>
          <w:p w:rsidR="00880C94" w:rsidRDefault="00880C94">
            <w:pPr>
              <w:pStyle w:val="ConsPlusNormal"/>
            </w:pPr>
            <w:r>
              <w:t xml:space="preserve">Подпорожский муниципальный </w:t>
            </w:r>
            <w:r>
              <w:lastRenderedPageBreak/>
              <w:t>район</w:t>
            </w:r>
          </w:p>
        </w:tc>
        <w:tc>
          <w:tcPr>
            <w:tcW w:w="1304" w:type="dxa"/>
          </w:tcPr>
          <w:p w:rsidR="00880C94" w:rsidRDefault="00880C94">
            <w:pPr>
              <w:pStyle w:val="ConsPlusNormal"/>
              <w:jc w:val="center"/>
            </w:pPr>
            <w:r>
              <w:lastRenderedPageBreak/>
              <w:t>362532,9</w:t>
            </w:r>
          </w:p>
        </w:tc>
        <w:tc>
          <w:tcPr>
            <w:tcW w:w="1531" w:type="dxa"/>
          </w:tcPr>
          <w:p w:rsidR="00880C94" w:rsidRDefault="00880C94">
            <w:pPr>
              <w:pStyle w:val="ConsPlusNormal"/>
              <w:jc w:val="center"/>
            </w:pPr>
            <w:r>
              <w:t>253754,4</w:t>
            </w:r>
          </w:p>
        </w:tc>
        <w:tc>
          <w:tcPr>
            <w:tcW w:w="1247" w:type="dxa"/>
          </w:tcPr>
          <w:p w:rsidR="00880C94" w:rsidRDefault="00880C94">
            <w:pPr>
              <w:pStyle w:val="ConsPlusNormal"/>
              <w:jc w:val="center"/>
            </w:pPr>
            <w:r>
              <w:t>108778,5</w:t>
            </w:r>
          </w:p>
        </w:tc>
        <w:tc>
          <w:tcPr>
            <w:tcW w:w="1304" w:type="dxa"/>
          </w:tcPr>
          <w:p w:rsidR="00880C94" w:rsidRDefault="00880C94">
            <w:pPr>
              <w:pStyle w:val="ConsPlusNormal"/>
              <w:jc w:val="center"/>
            </w:pPr>
            <w:r>
              <w:t>359779,7</w:t>
            </w:r>
          </w:p>
        </w:tc>
        <w:tc>
          <w:tcPr>
            <w:tcW w:w="1558" w:type="dxa"/>
          </w:tcPr>
          <w:p w:rsidR="00880C94" w:rsidRDefault="00880C94">
            <w:pPr>
              <w:pStyle w:val="ConsPlusNormal"/>
              <w:jc w:val="center"/>
            </w:pPr>
            <w:r>
              <w:t>274389,8</w:t>
            </w:r>
          </w:p>
        </w:tc>
        <w:tc>
          <w:tcPr>
            <w:tcW w:w="1247" w:type="dxa"/>
          </w:tcPr>
          <w:p w:rsidR="00880C94" w:rsidRDefault="00880C94">
            <w:pPr>
              <w:pStyle w:val="ConsPlusNormal"/>
              <w:jc w:val="center"/>
            </w:pPr>
            <w:r>
              <w:t>85389,9</w:t>
            </w:r>
          </w:p>
        </w:tc>
        <w:tc>
          <w:tcPr>
            <w:tcW w:w="1304" w:type="dxa"/>
          </w:tcPr>
          <w:p w:rsidR="00880C94" w:rsidRDefault="00880C94">
            <w:pPr>
              <w:pStyle w:val="ConsPlusNormal"/>
              <w:jc w:val="center"/>
            </w:pPr>
            <w:r>
              <w:t>368203,2</w:t>
            </w:r>
          </w:p>
        </w:tc>
        <w:tc>
          <w:tcPr>
            <w:tcW w:w="1531" w:type="dxa"/>
          </w:tcPr>
          <w:p w:rsidR="00880C94" w:rsidRDefault="00880C94">
            <w:pPr>
              <w:pStyle w:val="ConsPlusNormal"/>
              <w:jc w:val="center"/>
            </w:pPr>
            <w:r>
              <w:t>290671,0</w:t>
            </w:r>
          </w:p>
        </w:tc>
        <w:tc>
          <w:tcPr>
            <w:tcW w:w="1247" w:type="dxa"/>
          </w:tcPr>
          <w:p w:rsidR="00880C94" w:rsidRDefault="00880C94">
            <w:pPr>
              <w:pStyle w:val="ConsPlusNormal"/>
              <w:jc w:val="center"/>
            </w:pPr>
            <w:r>
              <w:t>77532,2</w:t>
            </w:r>
          </w:p>
        </w:tc>
      </w:tr>
      <w:tr w:rsidR="00880C94">
        <w:tc>
          <w:tcPr>
            <w:tcW w:w="510" w:type="dxa"/>
          </w:tcPr>
          <w:p w:rsidR="00880C94" w:rsidRDefault="00880C94">
            <w:pPr>
              <w:pStyle w:val="ConsPlusNormal"/>
              <w:jc w:val="center"/>
            </w:pPr>
            <w:r>
              <w:lastRenderedPageBreak/>
              <w:t>14</w:t>
            </w:r>
          </w:p>
        </w:tc>
        <w:tc>
          <w:tcPr>
            <w:tcW w:w="2098" w:type="dxa"/>
          </w:tcPr>
          <w:p w:rsidR="00880C94" w:rsidRDefault="00880C94">
            <w:pPr>
              <w:pStyle w:val="ConsPlusNormal"/>
            </w:pPr>
            <w:r>
              <w:t>Приозерский муниципальный район</w:t>
            </w:r>
          </w:p>
        </w:tc>
        <w:tc>
          <w:tcPr>
            <w:tcW w:w="1304" w:type="dxa"/>
          </w:tcPr>
          <w:p w:rsidR="00880C94" w:rsidRDefault="00880C94">
            <w:pPr>
              <w:pStyle w:val="ConsPlusNormal"/>
              <w:jc w:val="center"/>
            </w:pPr>
            <w:r>
              <w:t>386378,4</w:t>
            </w:r>
          </w:p>
        </w:tc>
        <w:tc>
          <w:tcPr>
            <w:tcW w:w="1531" w:type="dxa"/>
          </w:tcPr>
          <w:p w:rsidR="00880C94" w:rsidRDefault="00880C94">
            <w:pPr>
              <w:pStyle w:val="ConsPlusNormal"/>
              <w:jc w:val="center"/>
            </w:pPr>
            <w:r>
              <w:t>270495,2</w:t>
            </w:r>
          </w:p>
        </w:tc>
        <w:tc>
          <w:tcPr>
            <w:tcW w:w="1247" w:type="dxa"/>
          </w:tcPr>
          <w:p w:rsidR="00880C94" w:rsidRDefault="00880C94">
            <w:pPr>
              <w:pStyle w:val="ConsPlusNormal"/>
              <w:jc w:val="center"/>
            </w:pPr>
            <w:r>
              <w:t>115883,2</w:t>
            </w:r>
          </w:p>
        </w:tc>
        <w:tc>
          <w:tcPr>
            <w:tcW w:w="1304" w:type="dxa"/>
          </w:tcPr>
          <w:p w:rsidR="00880C94" w:rsidRDefault="00880C94">
            <w:pPr>
              <w:pStyle w:val="ConsPlusNormal"/>
              <w:jc w:val="center"/>
            </w:pPr>
            <w:r>
              <w:t>386002,1</w:t>
            </w:r>
          </w:p>
        </w:tc>
        <w:tc>
          <w:tcPr>
            <w:tcW w:w="1558" w:type="dxa"/>
          </w:tcPr>
          <w:p w:rsidR="00880C94" w:rsidRDefault="00880C94">
            <w:pPr>
              <w:pStyle w:val="ConsPlusNormal"/>
              <w:jc w:val="center"/>
            </w:pPr>
            <w:r>
              <w:t>294425,5</w:t>
            </w:r>
          </w:p>
        </w:tc>
        <w:tc>
          <w:tcPr>
            <w:tcW w:w="1247" w:type="dxa"/>
          </w:tcPr>
          <w:p w:rsidR="00880C94" w:rsidRDefault="00880C94">
            <w:pPr>
              <w:pStyle w:val="ConsPlusNormal"/>
              <w:jc w:val="center"/>
            </w:pPr>
            <w:r>
              <w:t>91576,6</w:t>
            </w:r>
          </w:p>
        </w:tc>
        <w:tc>
          <w:tcPr>
            <w:tcW w:w="1304" w:type="dxa"/>
          </w:tcPr>
          <w:p w:rsidR="00880C94" w:rsidRDefault="00880C94">
            <w:pPr>
              <w:pStyle w:val="ConsPlusNormal"/>
              <w:jc w:val="center"/>
            </w:pPr>
            <w:r>
              <w:t>374690,8</w:t>
            </w:r>
          </w:p>
        </w:tc>
        <w:tc>
          <w:tcPr>
            <w:tcW w:w="1531" w:type="dxa"/>
          </w:tcPr>
          <w:p w:rsidR="00880C94" w:rsidRDefault="00880C94">
            <w:pPr>
              <w:pStyle w:val="ConsPlusNormal"/>
              <w:jc w:val="center"/>
            </w:pPr>
            <w:r>
              <w:t>295821,5</w:t>
            </w:r>
          </w:p>
        </w:tc>
        <w:tc>
          <w:tcPr>
            <w:tcW w:w="1247" w:type="dxa"/>
          </w:tcPr>
          <w:p w:rsidR="00880C94" w:rsidRDefault="00880C94">
            <w:pPr>
              <w:pStyle w:val="ConsPlusNormal"/>
              <w:jc w:val="center"/>
            </w:pPr>
            <w:r>
              <w:t>78869,3</w:t>
            </w:r>
          </w:p>
        </w:tc>
      </w:tr>
      <w:tr w:rsidR="00880C94">
        <w:tc>
          <w:tcPr>
            <w:tcW w:w="510" w:type="dxa"/>
          </w:tcPr>
          <w:p w:rsidR="00880C94" w:rsidRDefault="00880C94">
            <w:pPr>
              <w:pStyle w:val="ConsPlusNormal"/>
              <w:jc w:val="center"/>
            </w:pPr>
            <w:r>
              <w:t>15</w:t>
            </w:r>
          </w:p>
        </w:tc>
        <w:tc>
          <w:tcPr>
            <w:tcW w:w="2098" w:type="dxa"/>
          </w:tcPr>
          <w:p w:rsidR="00880C94" w:rsidRDefault="00880C94">
            <w:pPr>
              <w:pStyle w:val="ConsPlusNormal"/>
            </w:pPr>
            <w:r>
              <w:t>Сланцевский муниципальный район</w:t>
            </w:r>
          </w:p>
        </w:tc>
        <w:tc>
          <w:tcPr>
            <w:tcW w:w="1304" w:type="dxa"/>
          </w:tcPr>
          <w:p w:rsidR="00880C94" w:rsidRDefault="00880C94">
            <w:pPr>
              <w:pStyle w:val="ConsPlusNormal"/>
              <w:jc w:val="center"/>
            </w:pPr>
            <w:r>
              <w:t>274773,4</w:t>
            </w:r>
          </w:p>
        </w:tc>
        <w:tc>
          <w:tcPr>
            <w:tcW w:w="1531" w:type="dxa"/>
          </w:tcPr>
          <w:p w:rsidR="00880C94" w:rsidRDefault="00880C94">
            <w:pPr>
              <w:pStyle w:val="ConsPlusNormal"/>
              <w:jc w:val="center"/>
            </w:pPr>
            <w:r>
              <w:t>192363,0</w:t>
            </w:r>
          </w:p>
        </w:tc>
        <w:tc>
          <w:tcPr>
            <w:tcW w:w="1247" w:type="dxa"/>
          </w:tcPr>
          <w:p w:rsidR="00880C94" w:rsidRDefault="00880C94">
            <w:pPr>
              <w:pStyle w:val="ConsPlusNormal"/>
              <w:jc w:val="center"/>
            </w:pPr>
            <w:r>
              <w:t>82410,4</w:t>
            </w:r>
          </w:p>
        </w:tc>
        <w:tc>
          <w:tcPr>
            <w:tcW w:w="1304" w:type="dxa"/>
          </w:tcPr>
          <w:p w:rsidR="00880C94" w:rsidRDefault="00880C94">
            <w:pPr>
              <w:pStyle w:val="ConsPlusNormal"/>
              <w:jc w:val="center"/>
            </w:pPr>
            <w:r>
              <w:t>273965,4</w:t>
            </w:r>
          </w:p>
        </w:tc>
        <w:tc>
          <w:tcPr>
            <w:tcW w:w="1558" w:type="dxa"/>
          </w:tcPr>
          <w:p w:rsidR="00880C94" w:rsidRDefault="00880C94">
            <w:pPr>
              <w:pStyle w:val="ConsPlusNormal"/>
              <w:jc w:val="center"/>
            </w:pPr>
            <w:r>
              <w:t>208937,9</w:t>
            </w:r>
          </w:p>
        </w:tc>
        <w:tc>
          <w:tcPr>
            <w:tcW w:w="1247" w:type="dxa"/>
          </w:tcPr>
          <w:p w:rsidR="00880C94" w:rsidRDefault="00880C94">
            <w:pPr>
              <w:pStyle w:val="ConsPlusNormal"/>
              <w:jc w:val="center"/>
            </w:pPr>
            <w:r>
              <w:t>65027,5</w:t>
            </w:r>
          </w:p>
        </w:tc>
        <w:tc>
          <w:tcPr>
            <w:tcW w:w="1304" w:type="dxa"/>
          </w:tcPr>
          <w:p w:rsidR="00880C94" w:rsidRDefault="00880C94">
            <w:pPr>
              <w:pStyle w:val="ConsPlusNormal"/>
              <w:jc w:val="center"/>
            </w:pPr>
            <w:r>
              <w:t>277053,8</w:t>
            </w:r>
          </w:p>
        </w:tc>
        <w:tc>
          <w:tcPr>
            <w:tcW w:w="1531" w:type="dxa"/>
          </w:tcPr>
          <w:p w:rsidR="00880C94" w:rsidRDefault="00880C94">
            <w:pPr>
              <w:pStyle w:val="ConsPlusNormal"/>
              <w:jc w:val="center"/>
            </w:pPr>
            <w:r>
              <w:t>218730,6</w:t>
            </w:r>
          </w:p>
        </w:tc>
        <w:tc>
          <w:tcPr>
            <w:tcW w:w="1247" w:type="dxa"/>
          </w:tcPr>
          <w:p w:rsidR="00880C94" w:rsidRDefault="00880C94">
            <w:pPr>
              <w:pStyle w:val="ConsPlusNormal"/>
              <w:jc w:val="center"/>
            </w:pPr>
            <w:r>
              <w:t>58323,2</w:t>
            </w:r>
          </w:p>
        </w:tc>
      </w:tr>
      <w:tr w:rsidR="00880C94">
        <w:tc>
          <w:tcPr>
            <w:tcW w:w="510" w:type="dxa"/>
          </w:tcPr>
          <w:p w:rsidR="00880C94" w:rsidRDefault="00880C94">
            <w:pPr>
              <w:pStyle w:val="ConsPlusNormal"/>
              <w:jc w:val="center"/>
            </w:pPr>
            <w:r>
              <w:t>16</w:t>
            </w:r>
          </w:p>
        </w:tc>
        <w:tc>
          <w:tcPr>
            <w:tcW w:w="2098" w:type="dxa"/>
          </w:tcPr>
          <w:p w:rsidR="00880C94" w:rsidRDefault="00880C94">
            <w:pPr>
              <w:pStyle w:val="ConsPlusNormal"/>
            </w:pPr>
            <w:r>
              <w:t>Тихвинский муниципальный район</w:t>
            </w:r>
          </w:p>
        </w:tc>
        <w:tc>
          <w:tcPr>
            <w:tcW w:w="1304" w:type="dxa"/>
          </w:tcPr>
          <w:p w:rsidR="00880C94" w:rsidRDefault="00880C94">
            <w:pPr>
              <w:pStyle w:val="ConsPlusNormal"/>
              <w:jc w:val="center"/>
            </w:pPr>
            <w:r>
              <w:t>332142,6</w:t>
            </w:r>
          </w:p>
        </w:tc>
        <w:tc>
          <w:tcPr>
            <w:tcW w:w="1531" w:type="dxa"/>
          </w:tcPr>
          <w:p w:rsidR="00880C94" w:rsidRDefault="00880C94">
            <w:pPr>
              <w:pStyle w:val="ConsPlusNormal"/>
              <w:jc w:val="center"/>
            </w:pPr>
            <w:r>
              <w:t>232587,9</w:t>
            </w:r>
          </w:p>
        </w:tc>
        <w:tc>
          <w:tcPr>
            <w:tcW w:w="1247" w:type="dxa"/>
          </w:tcPr>
          <w:p w:rsidR="00880C94" w:rsidRDefault="00880C94">
            <w:pPr>
              <w:pStyle w:val="ConsPlusNormal"/>
              <w:jc w:val="center"/>
            </w:pPr>
            <w:r>
              <w:t>99554,7</w:t>
            </w:r>
          </w:p>
        </w:tc>
        <w:tc>
          <w:tcPr>
            <w:tcW w:w="1304" w:type="dxa"/>
          </w:tcPr>
          <w:p w:rsidR="00880C94" w:rsidRDefault="00880C94">
            <w:pPr>
              <w:pStyle w:val="ConsPlusNormal"/>
              <w:jc w:val="center"/>
            </w:pPr>
            <w:r>
              <w:t>325846,2</w:t>
            </w:r>
          </w:p>
        </w:tc>
        <w:tc>
          <w:tcPr>
            <w:tcW w:w="1558" w:type="dxa"/>
          </w:tcPr>
          <w:p w:rsidR="00880C94" w:rsidRDefault="00880C94">
            <w:pPr>
              <w:pStyle w:val="ConsPlusNormal"/>
              <w:jc w:val="center"/>
            </w:pPr>
            <w:r>
              <w:t>248501,3</w:t>
            </w:r>
          </w:p>
        </w:tc>
        <w:tc>
          <w:tcPr>
            <w:tcW w:w="1247" w:type="dxa"/>
          </w:tcPr>
          <w:p w:rsidR="00880C94" w:rsidRDefault="00880C94">
            <w:pPr>
              <w:pStyle w:val="ConsPlusNormal"/>
              <w:jc w:val="center"/>
            </w:pPr>
            <w:r>
              <w:t>77344,9</w:t>
            </w:r>
          </w:p>
        </w:tc>
        <w:tc>
          <w:tcPr>
            <w:tcW w:w="1304" w:type="dxa"/>
          </w:tcPr>
          <w:p w:rsidR="00880C94" w:rsidRDefault="00880C94">
            <w:pPr>
              <w:pStyle w:val="ConsPlusNormal"/>
              <w:jc w:val="center"/>
            </w:pPr>
            <w:r>
              <w:t>346269,3</w:t>
            </w:r>
          </w:p>
        </w:tc>
        <w:tc>
          <w:tcPr>
            <w:tcW w:w="1531" w:type="dxa"/>
          </w:tcPr>
          <w:p w:rsidR="00880C94" w:rsidRDefault="00880C94">
            <w:pPr>
              <w:pStyle w:val="ConsPlusNormal"/>
              <w:jc w:val="center"/>
            </w:pPr>
            <w:r>
              <w:t>273313,6</w:t>
            </w:r>
          </w:p>
        </w:tc>
        <w:tc>
          <w:tcPr>
            <w:tcW w:w="1247" w:type="dxa"/>
          </w:tcPr>
          <w:p w:rsidR="00880C94" w:rsidRDefault="00880C94">
            <w:pPr>
              <w:pStyle w:val="ConsPlusNormal"/>
              <w:jc w:val="center"/>
            </w:pPr>
            <w:r>
              <w:t>72955,7</w:t>
            </w:r>
          </w:p>
        </w:tc>
      </w:tr>
      <w:tr w:rsidR="00880C94">
        <w:tc>
          <w:tcPr>
            <w:tcW w:w="510" w:type="dxa"/>
          </w:tcPr>
          <w:p w:rsidR="00880C94" w:rsidRDefault="00880C94">
            <w:pPr>
              <w:pStyle w:val="ConsPlusNormal"/>
              <w:jc w:val="center"/>
            </w:pPr>
            <w:r>
              <w:t>17</w:t>
            </w:r>
          </w:p>
        </w:tc>
        <w:tc>
          <w:tcPr>
            <w:tcW w:w="2098" w:type="dxa"/>
          </w:tcPr>
          <w:p w:rsidR="00880C94" w:rsidRDefault="00880C94">
            <w:pPr>
              <w:pStyle w:val="ConsPlusNormal"/>
            </w:pPr>
            <w:r>
              <w:t>Тосненский район</w:t>
            </w:r>
          </w:p>
        </w:tc>
        <w:tc>
          <w:tcPr>
            <w:tcW w:w="1304" w:type="dxa"/>
          </w:tcPr>
          <w:p w:rsidR="00880C94" w:rsidRDefault="00880C94">
            <w:pPr>
              <w:pStyle w:val="ConsPlusNormal"/>
              <w:jc w:val="center"/>
            </w:pPr>
            <w:r>
              <w:t>493214,7</w:t>
            </w:r>
          </w:p>
        </w:tc>
        <w:tc>
          <w:tcPr>
            <w:tcW w:w="1531" w:type="dxa"/>
          </w:tcPr>
          <w:p w:rsidR="00880C94" w:rsidRDefault="00880C94">
            <w:pPr>
              <w:pStyle w:val="ConsPlusNormal"/>
              <w:jc w:val="center"/>
            </w:pPr>
            <w:r>
              <w:t>345255,5</w:t>
            </w:r>
          </w:p>
        </w:tc>
        <w:tc>
          <w:tcPr>
            <w:tcW w:w="1247" w:type="dxa"/>
          </w:tcPr>
          <w:p w:rsidR="00880C94" w:rsidRDefault="00880C94">
            <w:pPr>
              <w:pStyle w:val="ConsPlusNormal"/>
              <w:jc w:val="center"/>
            </w:pPr>
            <w:r>
              <w:t>147959,2</w:t>
            </w:r>
          </w:p>
        </w:tc>
        <w:tc>
          <w:tcPr>
            <w:tcW w:w="1304" w:type="dxa"/>
          </w:tcPr>
          <w:p w:rsidR="00880C94" w:rsidRDefault="00880C94">
            <w:pPr>
              <w:pStyle w:val="ConsPlusNormal"/>
              <w:jc w:val="center"/>
            </w:pPr>
            <w:r>
              <w:t>471867,7</w:t>
            </w:r>
          </w:p>
        </w:tc>
        <w:tc>
          <w:tcPr>
            <w:tcW w:w="1558" w:type="dxa"/>
          </w:tcPr>
          <w:p w:rsidR="00880C94" w:rsidRDefault="00880C94">
            <w:pPr>
              <w:pStyle w:val="ConsPlusNormal"/>
              <w:jc w:val="center"/>
            </w:pPr>
            <w:r>
              <w:t>359926,1</w:t>
            </w:r>
          </w:p>
        </w:tc>
        <w:tc>
          <w:tcPr>
            <w:tcW w:w="1247" w:type="dxa"/>
          </w:tcPr>
          <w:p w:rsidR="00880C94" w:rsidRDefault="00880C94">
            <w:pPr>
              <w:pStyle w:val="ConsPlusNormal"/>
              <w:jc w:val="center"/>
            </w:pPr>
            <w:r>
              <w:t>111941,6</w:t>
            </w:r>
          </w:p>
        </w:tc>
        <w:tc>
          <w:tcPr>
            <w:tcW w:w="1304" w:type="dxa"/>
          </w:tcPr>
          <w:p w:rsidR="00880C94" w:rsidRDefault="00880C94">
            <w:pPr>
              <w:pStyle w:val="ConsPlusNormal"/>
              <w:jc w:val="center"/>
            </w:pPr>
            <w:r>
              <w:t>482930,9</w:t>
            </w:r>
          </w:p>
        </w:tc>
        <w:tc>
          <w:tcPr>
            <w:tcW w:w="1531" w:type="dxa"/>
          </w:tcPr>
          <w:p w:rsidR="00880C94" w:rsidRDefault="00880C94">
            <w:pPr>
              <w:pStyle w:val="ConsPlusNormal"/>
              <w:jc w:val="center"/>
            </w:pPr>
            <w:r>
              <w:t>381332,9</w:t>
            </w:r>
          </w:p>
        </w:tc>
        <w:tc>
          <w:tcPr>
            <w:tcW w:w="1247" w:type="dxa"/>
          </w:tcPr>
          <w:p w:rsidR="00880C94" w:rsidRDefault="00880C94">
            <w:pPr>
              <w:pStyle w:val="ConsPlusNormal"/>
              <w:jc w:val="center"/>
            </w:pPr>
            <w:r>
              <w:t>101598,0</w:t>
            </w:r>
          </w:p>
        </w:tc>
      </w:tr>
      <w:tr w:rsidR="00880C94">
        <w:tc>
          <w:tcPr>
            <w:tcW w:w="510" w:type="dxa"/>
          </w:tcPr>
          <w:p w:rsidR="00880C94" w:rsidRDefault="00880C94">
            <w:pPr>
              <w:pStyle w:val="ConsPlusNormal"/>
              <w:jc w:val="center"/>
            </w:pPr>
            <w:r>
              <w:t>18</w:t>
            </w:r>
          </w:p>
        </w:tc>
        <w:tc>
          <w:tcPr>
            <w:tcW w:w="2098" w:type="dxa"/>
          </w:tcPr>
          <w:p w:rsidR="00880C94" w:rsidRDefault="00880C94">
            <w:pPr>
              <w:pStyle w:val="ConsPlusNormal"/>
            </w:pPr>
            <w:r>
              <w:t>Сосновоборский городской округ</w:t>
            </w:r>
          </w:p>
        </w:tc>
        <w:tc>
          <w:tcPr>
            <w:tcW w:w="1304"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247"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558" w:type="dxa"/>
          </w:tcPr>
          <w:p w:rsidR="00880C94" w:rsidRDefault="00880C94">
            <w:pPr>
              <w:pStyle w:val="ConsPlusNormal"/>
              <w:jc w:val="center"/>
            </w:pPr>
            <w:r>
              <w:t>0</w:t>
            </w:r>
          </w:p>
        </w:tc>
        <w:tc>
          <w:tcPr>
            <w:tcW w:w="1247" w:type="dxa"/>
          </w:tcPr>
          <w:p w:rsidR="00880C94" w:rsidRDefault="00880C94">
            <w:pPr>
              <w:pStyle w:val="ConsPlusNormal"/>
              <w:jc w:val="center"/>
            </w:pPr>
            <w:r>
              <w:t>0</w:t>
            </w:r>
          </w:p>
        </w:tc>
        <w:tc>
          <w:tcPr>
            <w:tcW w:w="1304"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247" w:type="dxa"/>
          </w:tcPr>
          <w:p w:rsidR="00880C94" w:rsidRDefault="00880C94">
            <w:pPr>
              <w:pStyle w:val="ConsPlusNormal"/>
              <w:jc w:val="center"/>
            </w:pPr>
            <w:r>
              <w:t>0</w:t>
            </w:r>
          </w:p>
        </w:tc>
      </w:tr>
      <w:tr w:rsidR="00880C94">
        <w:tc>
          <w:tcPr>
            <w:tcW w:w="510" w:type="dxa"/>
          </w:tcPr>
          <w:p w:rsidR="00880C94" w:rsidRDefault="00880C94">
            <w:pPr>
              <w:pStyle w:val="ConsPlusNormal"/>
              <w:jc w:val="center"/>
            </w:pPr>
          </w:p>
        </w:tc>
        <w:tc>
          <w:tcPr>
            <w:tcW w:w="2098" w:type="dxa"/>
          </w:tcPr>
          <w:p w:rsidR="00880C94" w:rsidRDefault="00880C94">
            <w:pPr>
              <w:pStyle w:val="ConsPlusNormal"/>
            </w:pPr>
            <w:r>
              <w:t>Нераспределенный резерв</w:t>
            </w:r>
          </w:p>
        </w:tc>
        <w:tc>
          <w:tcPr>
            <w:tcW w:w="1304" w:type="dxa"/>
          </w:tcPr>
          <w:p w:rsidR="00880C94" w:rsidRDefault="00880C94">
            <w:pPr>
              <w:pStyle w:val="ConsPlusNormal"/>
              <w:jc w:val="center"/>
            </w:pPr>
          </w:p>
        </w:tc>
        <w:tc>
          <w:tcPr>
            <w:tcW w:w="1531" w:type="dxa"/>
          </w:tcPr>
          <w:p w:rsidR="00880C94" w:rsidRDefault="00880C94">
            <w:pPr>
              <w:pStyle w:val="ConsPlusNormal"/>
              <w:jc w:val="center"/>
            </w:pPr>
          </w:p>
        </w:tc>
        <w:tc>
          <w:tcPr>
            <w:tcW w:w="1247" w:type="dxa"/>
          </w:tcPr>
          <w:p w:rsidR="00880C94" w:rsidRDefault="00880C94">
            <w:pPr>
              <w:pStyle w:val="ConsPlusNormal"/>
              <w:jc w:val="center"/>
            </w:pPr>
          </w:p>
        </w:tc>
        <w:tc>
          <w:tcPr>
            <w:tcW w:w="1304" w:type="dxa"/>
          </w:tcPr>
          <w:p w:rsidR="00880C94" w:rsidRDefault="00880C94">
            <w:pPr>
              <w:pStyle w:val="ConsPlusNormal"/>
              <w:jc w:val="center"/>
            </w:pPr>
            <w:r>
              <w:t>489068,3</w:t>
            </w:r>
          </w:p>
        </w:tc>
        <w:tc>
          <w:tcPr>
            <w:tcW w:w="1558" w:type="dxa"/>
          </w:tcPr>
          <w:p w:rsidR="00880C94" w:rsidRDefault="00880C94">
            <w:pPr>
              <w:pStyle w:val="ConsPlusNormal"/>
              <w:jc w:val="center"/>
            </w:pPr>
          </w:p>
        </w:tc>
        <w:tc>
          <w:tcPr>
            <w:tcW w:w="1247" w:type="dxa"/>
          </w:tcPr>
          <w:p w:rsidR="00880C94" w:rsidRDefault="00880C94">
            <w:pPr>
              <w:pStyle w:val="ConsPlusNormal"/>
              <w:jc w:val="center"/>
            </w:pPr>
            <w:r>
              <w:t>489068,3</w:t>
            </w:r>
          </w:p>
        </w:tc>
        <w:tc>
          <w:tcPr>
            <w:tcW w:w="1304" w:type="dxa"/>
          </w:tcPr>
          <w:p w:rsidR="00880C94" w:rsidRDefault="00880C94">
            <w:pPr>
              <w:pStyle w:val="ConsPlusNormal"/>
              <w:jc w:val="center"/>
            </w:pPr>
            <w:r>
              <w:t>408744,4</w:t>
            </w:r>
          </w:p>
        </w:tc>
        <w:tc>
          <w:tcPr>
            <w:tcW w:w="1531" w:type="dxa"/>
          </w:tcPr>
          <w:p w:rsidR="00880C94" w:rsidRDefault="00880C94">
            <w:pPr>
              <w:pStyle w:val="ConsPlusNormal"/>
              <w:jc w:val="center"/>
            </w:pPr>
          </w:p>
        </w:tc>
        <w:tc>
          <w:tcPr>
            <w:tcW w:w="1247" w:type="dxa"/>
          </w:tcPr>
          <w:p w:rsidR="00880C94" w:rsidRDefault="00880C94">
            <w:pPr>
              <w:pStyle w:val="ConsPlusNormal"/>
              <w:jc w:val="center"/>
            </w:pPr>
            <w:r>
              <w:t>408744,4</w:t>
            </w:r>
          </w:p>
        </w:tc>
      </w:tr>
      <w:tr w:rsidR="00880C94">
        <w:tc>
          <w:tcPr>
            <w:tcW w:w="510" w:type="dxa"/>
          </w:tcPr>
          <w:p w:rsidR="00880C94" w:rsidRDefault="00880C94">
            <w:pPr>
              <w:pStyle w:val="ConsPlusNormal"/>
              <w:jc w:val="center"/>
            </w:pPr>
          </w:p>
        </w:tc>
        <w:tc>
          <w:tcPr>
            <w:tcW w:w="2098" w:type="dxa"/>
          </w:tcPr>
          <w:p w:rsidR="00880C94" w:rsidRDefault="00880C94">
            <w:pPr>
              <w:pStyle w:val="ConsPlusNormal"/>
            </w:pPr>
            <w:r>
              <w:t>Итого</w:t>
            </w:r>
          </w:p>
        </w:tc>
        <w:tc>
          <w:tcPr>
            <w:tcW w:w="1304" w:type="dxa"/>
          </w:tcPr>
          <w:p w:rsidR="00880C94" w:rsidRDefault="00880C94">
            <w:pPr>
              <w:pStyle w:val="ConsPlusNormal"/>
              <w:jc w:val="center"/>
            </w:pPr>
            <w:r>
              <w:t>7041513,7</w:t>
            </w:r>
          </w:p>
        </w:tc>
        <w:tc>
          <w:tcPr>
            <w:tcW w:w="1531" w:type="dxa"/>
          </w:tcPr>
          <w:p w:rsidR="00880C94" w:rsidRDefault="00880C94">
            <w:pPr>
              <w:pStyle w:val="ConsPlusNormal"/>
              <w:jc w:val="center"/>
            </w:pPr>
            <w:r>
              <w:t>4570649,4</w:t>
            </w:r>
          </w:p>
        </w:tc>
        <w:tc>
          <w:tcPr>
            <w:tcW w:w="1247" w:type="dxa"/>
          </w:tcPr>
          <w:p w:rsidR="00880C94" w:rsidRDefault="00880C94">
            <w:pPr>
              <w:pStyle w:val="ConsPlusNormal"/>
              <w:jc w:val="center"/>
            </w:pPr>
            <w:r>
              <w:t>2470864,3</w:t>
            </w:r>
          </w:p>
        </w:tc>
        <w:tc>
          <w:tcPr>
            <w:tcW w:w="1304" w:type="dxa"/>
          </w:tcPr>
          <w:p w:rsidR="00880C94" w:rsidRDefault="00880C94">
            <w:pPr>
              <w:pStyle w:val="ConsPlusNormal"/>
              <w:jc w:val="center"/>
            </w:pPr>
            <w:r>
              <w:t>7302607,6</w:t>
            </w:r>
          </w:p>
        </w:tc>
        <w:tc>
          <w:tcPr>
            <w:tcW w:w="1558" w:type="dxa"/>
          </w:tcPr>
          <w:p w:rsidR="00880C94" w:rsidRDefault="00880C94">
            <w:pPr>
              <w:pStyle w:val="ConsPlusNormal"/>
              <w:jc w:val="center"/>
            </w:pPr>
            <w:r>
              <w:t>4857265,6</w:t>
            </w:r>
          </w:p>
        </w:tc>
        <w:tc>
          <w:tcPr>
            <w:tcW w:w="1247" w:type="dxa"/>
          </w:tcPr>
          <w:p w:rsidR="00880C94" w:rsidRDefault="00880C94">
            <w:pPr>
              <w:pStyle w:val="ConsPlusNormal"/>
              <w:jc w:val="center"/>
            </w:pPr>
            <w:r>
              <w:t>2445342,0</w:t>
            </w:r>
          </w:p>
        </w:tc>
        <w:tc>
          <w:tcPr>
            <w:tcW w:w="1304" w:type="dxa"/>
          </w:tcPr>
          <w:p w:rsidR="00880C94" w:rsidRDefault="00880C94">
            <w:pPr>
              <w:pStyle w:val="ConsPlusNormal"/>
              <w:jc w:val="center"/>
            </w:pPr>
            <w:r>
              <w:t>7230455,0</w:t>
            </w:r>
          </w:p>
        </w:tc>
        <w:tc>
          <w:tcPr>
            <w:tcW w:w="1531" w:type="dxa"/>
          </w:tcPr>
          <w:p w:rsidR="00880C94" w:rsidRDefault="00880C94">
            <w:pPr>
              <w:pStyle w:val="ConsPlusNormal"/>
              <w:jc w:val="center"/>
            </w:pPr>
            <w:r>
              <w:t>5186733,2</w:t>
            </w:r>
          </w:p>
        </w:tc>
        <w:tc>
          <w:tcPr>
            <w:tcW w:w="1247" w:type="dxa"/>
          </w:tcPr>
          <w:p w:rsidR="00880C94" w:rsidRDefault="00880C94">
            <w:pPr>
              <w:pStyle w:val="ConsPlusNormal"/>
              <w:jc w:val="center"/>
            </w:pPr>
            <w:r>
              <w:t>2043721,8</w:t>
            </w:r>
          </w:p>
        </w:tc>
      </w:tr>
    </w:tbl>
    <w:p w:rsidR="00880C94" w:rsidRDefault="00880C94">
      <w:pPr>
        <w:sectPr w:rsidR="00880C94">
          <w:pgSz w:w="16838" w:h="11905" w:orient="landscape"/>
          <w:pgMar w:top="1701" w:right="1134" w:bottom="850" w:left="1134" w:header="0" w:footer="0" w:gutter="0"/>
          <w:cols w:space="720"/>
        </w:sectPr>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14)</w:t>
      </w:r>
    </w:p>
    <w:p w:rsidR="00880C94" w:rsidRDefault="00880C94">
      <w:pPr>
        <w:pStyle w:val="ConsPlusNormal"/>
      </w:pPr>
    </w:p>
    <w:p w:rsidR="00880C94" w:rsidRDefault="00880C94">
      <w:pPr>
        <w:pStyle w:val="ConsPlusTitle"/>
        <w:jc w:val="center"/>
      </w:pPr>
      <w:bookmarkStart w:id="18" w:name="P62755"/>
      <w:bookmarkEnd w:id="18"/>
      <w:r>
        <w:t>ПЕРЕЧЕНЬ</w:t>
      </w:r>
    </w:p>
    <w:p w:rsidR="00880C94" w:rsidRDefault="00880C94">
      <w:pPr>
        <w:pStyle w:val="ConsPlusTitle"/>
        <w:jc w:val="center"/>
      </w:pPr>
      <w:r>
        <w:t>СУБСИДИЙ БЮДЖЕТАМ МУНИЦИПАЛЬНЫХ ОБРАЗОВАНИЙ, ПРЕДОСТАВЛЯЕМЫХ</w:t>
      </w:r>
    </w:p>
    <w:p w:rsidR="00880C94" w:rsidRDefault="00880C94">
      <w:pPr>
        <w:pStyle w:val="ConsPlusTitle"/>
        <w:jc w:val="center"/>
      </w:pPr>
      <w:r>
        <w:t>ИЗ ОБЛАСТНОГО БЮДЖЕТА ЛЕНИНГРАДСКОЙ ОБЛАСТИ В ЦЕЛЯХ</w:t>
      </w:r>
    </w:p>
    <w:p w:rsidR="00880C94" w:rsidRDefault="00880C94">
      <w:pPr>
        <w:pStyle w:val="ConsPlusTitle"/>
        <w:jc w:val="center"/>
      </w:pPr>
      <w:r>
        <w:t>СОФИНАНСИРОВАНИЯ РАСХОДНЫХ ОБЯЗАТЕЛЬСТВ, ВОЗНИКАЮЩИХ</w:t>
      </w:r>
    </w:p>
    <w:p w:rsidR="00880C94" w:rsidRDefault="00880C94">
      <w:pPr>
        <w:pStyle w:val="ConsPlusTitle"/>
        <w:jc w:val="center"/>
      </w:pPr>
      <w:r>
        <w:t>ПРИ ВЫПОЛНЕНИИ ПОЛНОМОЧИЙ ОРГАНОВ МЕСТНОГО САМОУПРАВЛЕНИЯ</w:t>
      </w:r>
    </w:p>
    <w:p w:rsidR="00880C94" w:rsidRDefault="00880C94">
      <w:pPr>
        <w:pStyle w:val="ConsPlusTitle"/>
        <w:jc w:val="center"/>
      </w:pPr>
      <w:r>
        <w:t>ПО РЕШЕНИЮ ВОПРОСОВ МЕСТНОГО ЗНАЧЕНИЯ</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225"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880C94">
        <w:tc>
          <w:tcPr>
            <w:tcW w:w="680" w:type="dxa"/>
          </w:tcPr>
          <w:p w:rsidR="00880C94" w:rsidRDefault="00880C94">
            <w:pPr>
              <w:pStyle w:val="ConsPlusNormal"/>
              <w:jc w:val="center"/>
            </w:pPr>
            <w:r>
              <w:t>N п/п</w:t>
            </w:r>
          </w:p>
        </w:tc>
        <w:tc>
          <w:tcPr>
            <w:tcW w:w="8391" w:type="dxa"/>
          </w:tcPr>
          <w:p w:rsidR="00880C94" w:rsidRDefault="00880C94">
            <w:pPr>
              <w:pStyle w:val="ConsPlusNormal"/>
              <w:jc w:val="center"/>
            </w:pPr>
            <w:r>
              <w:t>Наименование государственной программы Ленинградской области, субсидии</w:t>
            </w:r>
          </w:p>
        </w:tc>
      </w:tr>
      <w:tr w:rsidR="00880C94">
        <w:tc>
          <w:tcPr>
            <w:tcW w:w="680" w:type="dxa"/>
          </w:tcPr>
          <w:p w:rsidR="00880C94" w:rsidRDefault="00880C94">
            <w:pPr>
              <w:pStyle w:val="ConsPlusNormal"/>
              <w:jc w:val="center"/>
            </w:pPr>
            <w:r>
              <w:t>1</w:t>
            </w:r>
          </w:p>
        </w:tc>
        <w:tc>
          <w:tcPr>
            <w:tcW w:w="8391" w:type="dxa"/>
          </w:tcPr>
          <w:p w:rsidR="00880C94" w:rsidRDefault="00880C94">
            <w:pPr>
              <w:pStyle w:val="ConsPlusNormal"/>
              <w:jc w:val="center"/>
            </w:pPr>
            <w:r>
              <w:t>2</w:t>
            </w:r>
          </w:p>
        </w:tc>
      </w:tr>
      <w:tr w:rsidR="00880C94">
        <w:tc>
          <w:tcPr>
            <w:tcW w:w="680" w:type="dxa"/>
          </w:tcPr>
          <w:p w:rsidR="00880C94" w:rsidRDefault="00880C94">
            <w:pPr>
              <w:pStyle w:val="ConsPlusNormal"/>
              <w:jc w:val="center"/>
              <w:outlineLvl w:val="1"/>
            </w:pPr>
            <w:r>
              <w:t>1</w:t>
            </w:r>
          </w:p>
        </w:tc>
        <w:tc>
          <w:tcPr>
            <w:tcW w:w="8391" w:type="dxa"/>
          </w:tcPr>
          <w:p w:rsidR="00880C94" w:rsidRDefault="00880C94">
            <w:pPr>
              <w:pStyle w:val="ConsPlusNormal"/>
            </w:pPr>
            <w:r>
              <w:t>Государственная программа Ленинградской области "Комплексное развитие сельских территорий Ленинградской области"</w:t>
            </w:r>
          </w:p>
        </w:tc>
      </w:tr>
      <w:tr w:rsidR="00880C94">
        <w:tc>
          <w:tcPr>
            <w:tcW w:w="680" w:type="dxa"/>
          </w:tcPr>
          <w:p w:rsidR="00880C94" w:rsidRDefault="00880C94">
            <w:pPr>
              <w:pStyle w:val="ConsPlusNormal"/>
              <w:jc w:val="center"/>
            </w:pPr>
            <w:r>
              <w:t>1.1</w:t>
            </w:r>
          </w:p>
        </w:tc>
        <w:tc>
          <w:tcPr>
            <w:tcW w:w="8391" w:type="dxa"/>
          </w:tcPr>
          <w:p w:rsidR="00880C94" w:rsidRDefault="00880C94">
            <w:pPr>
              <w:pStyle w:val="ConsPlusNormal"/>
            </w:pPr>
            <w:r>
              <w:t>Обеспечение комплексного развития сельских территорий</w:t>
            </w:r>
          </w:p>
        </w:tc>
      </w:tr>
      <w:tr w:rsidR="00880C94">
        <w:tc>
          <w:tcPr>
            <w:tcW w:w="680" w:type="dxa"/>
          </w:tcPr>
          <w:p w:rsidR="00880C94" w:rsidRDefault="00880C94">
            <w:pPr>
              <w:pStyle w:val="ConsPlusNormal"/>
              <w:jc w:val="center"/>
            </w:pPr>
            <w:r>
              <w:t>1.2</w:t>
            </w:r>
          </w:p>
        </w:tc>
        <w:tc>
          <w:tcPr>
            <w:tcW w:w="8391" w:type="dxa"/>
          </w:tcPr>
          <w:p w:rsidR="00880C94" w:rsidRDefault="00880C94">
            <w:pPr>
              <w:pStyle w:val="ConsPlusNormal"/>
            </w:pPr>
            <w:r>
              <w:t>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880C94">
        <w:tc>
          <w:tcPr>
            <w:tcW w:w="680" w:type="dxa"/>
          </w:tcPr>
          <w:p w:rsidR="00880C94" w:rsidRDefault="00880C94">
            <w:pPr>
              <w:pStyle w:val="ConsPlusNormal"/>
              <w:jc w:val="center"/>
            </w:pPr>
            <w:r>
              <w:t>1.3</w:t>
            </w:r>
          </w:p>
        </w:tc>
        <w:tc>
          <w:tcPr>
            <w:tcW w:w="8391" w:type="dxa"/>
          </w:tcPr>
          <w:p w:rsidR="00880C94" w:rsidRDefault="00880C94">
            <w:pPr>
              <w:pStyle w:val="ConsPlusNormal"/>
            </w:pPr>
            <w:r>
              <w:t>Субсидии на мероприятия по капитальному ремонту объектов</w:t>
            </w:r>
          </w:p>
        </w:tc>
      </w:tr>
      <w:tr w:rsidR="00880C94">
        <w:tc>
          <w:tcPr>
            <w:tcW w:w="680" w:type="dxa"/>
          </w:tcPr>
          <w:p w:rsidR="00880C94" w:rsidRDefault="00880C94">
            <w:pPr>
              <w:pStyle w:val="ConsPlusNormal"/>
              <w:jc w:val="center"/>
            </w:pPr>
            <w:r>
              <w:t>1.4</w:t>
            </w:r>
          </w:p>
        </w:tc>
        <w:tc>
          <w:tcPr>
            <w:tcW w:w="8391" w:type="dxa"/>
          </w:tcPr>
          <w:p w:rsidR="00880C94" w:rsidRDefault="00880C94">
            <w:pPr>
              <w:pStyle w:val="ConsPlusNormal"/>
            </w:pPr>
            <w:r>
              <w:t>Субсидии на мероприятия по строительству, реконструкции, модернизации объектов</w:t>
            </w:r>
          </w:p>
        </w:tc>
      </w:tr>
      <w:tr w:rsidR="00880C94">
        <w:tc>
          <w:tcPr>
            <w:tcW w:w="680" w:type="dxa"/>
          </w:tcPr>
          <w:p w:rsidR="00880C94" w:rsidRDefault="00880C94">
            <w:pPr>
              <w:pStyle w:val="ConsPlusNormal"/>
              <w:jc w:val="center"/>
            </w:pPr>
            <w:r>
              <w:t>1.5</w:t>
            </w:r>
          </w:p>
        </w:tc>
        <w:tc>
          <w:tcPr>
            <w:tcW w:w="8391" w:type="dxa"/>
          </w:tcPr>
          <w:p w:rsidR="00880C94" w:rsidRDefault="00880C94">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r>
      <w:tr w:rsidR="00880C94">
        <w:tc>
          <w:tcPr>
            <w:tcW w:w="680" w:type="dxa"/>
          </w:tcPr>
          <w:p w:rsidR="00880C94" w:rsidRDefault="00880C94">
            <w:pPr>
              <w:pStyle w:val="ConsPlusNormal"/>
              <w:jc w:val="center"/>
            </w:pPr>
            <w:r>
              <w:t>1.6</w:t>
            </w:r>
          </w:p>
        </w:tc>
        <w:tc>
          <w:tcPr>
            <w:tcW w:w="8391" w:type="dxa"/>
          </w:tcPr>
          <w:p w:rsidR="00880C94" w:rsidRDefault="00880C94">
            <w:pPr>
              <w:pStyle w:val="ConsPlusNormal"/>
            </w:pPr>
            <w: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880C94">
        <w:tc>
          <w:tcPr>
            <w:tcW w:w="680" w:type="dxa"/>
          </w:tcPr>
          <w:p w:rsidR="00880C94" w:rsidRDefault="00880C94">
            <w:pPr>
              <w:pStyle w:val="ConsPlusNormal"/>
              <w:jc w:val="center"/>
              <w:outlineLvl w:val="1"/>
            </w:pPr>
            <w:r>
              <w:t>2</w:t>
            </w:r>
          </w:p>
        </w:tc>
        <w:tc>
          <w:tcPr>
            <w:tcW w:w="8391" w:type="dxa"/>
          </w:tcPr>
          <w:p w:rsidR="00880C94" w:rsidRDefault="00880C94">
            <w:pPr>
              <w:pStyle w:val="ConsPlusNormal"/>
            </w:pPr>
            <w:r>
              <w:t>Государственная программа Ленинградской области "Развитие внутреннего и въездного туризма в Ленинградской области"</w:t>
            </w:r>
          </w:p>
        </w:tc>
      </w:tr>
      <w:tr w:rsidR="00880C94">
        <w:tc>
          <w:tcPr>
            <w:tcW w:w="680" w:type="dxa"/>
          </w:tcPr>
          <w:p w:rsidR="00880C94" w:rsidRDefault="00880C94">
            <w:pPr>
              <w:pStyle w:val="ConsPlusNormal"/>
              <w:jc w:val="center"/>
            </w:pPr>
            <w:r>
              <w:t>2.1</w:t>
            </w:r>
          </w:p>
        </w:tc>
        <w:tc>
          <w:tcPr>
            <w:tcW w:w="8391" w:type="dxa"/>
          </w:tcPr>
          <w:p w:rsidR="00880C94" w:rsidRDefault="00880C94">
            <w:pPr>
              <w:pStyle w:val="ConsPlusNormal"/>
            </w:pPr>
            <w:r>
              <w:t>Субсидии на реализацию мероприятий по созданию и развитию инфраструктуры активных видов туризма</w:t>
            </w:r>
          </w:p>
        </w:tc>
      </w:tr>
      <w:tr w:rsidR="00880C94">
        <w:tc>
          <w:tcPr>
            <w:tcW w:w="680" w:type="dxa"/>
          </w:tcPr>
          <w:p w:rsidR="00880C94" w:rsidRDefault="00880C94">
            <w:pPr>
              <w:pStyle w:val="ConsPlusNormal"/>
              <w:jc w:val="center"/>
              <w:outlineLvl w:val="1"/>
            </w:pPr>
            <w:r>
              <w:t>3</w:t>
            </w:r>
          </w:p>
        </w:tc>
        <w:tc>
          <w:tcPr>
            <w:tcW w:w="8391" w:type="dxa"/>
          </w:tcPr>
          <w:p w:rsidR="00880C94" w:rsidRDefault="00880C94">
            <w:pPr>
              <w:pStyle w:val="ConsPlusNormal"/>
            </w:pPr>
            <w:r>
              <w:t>Государственная программа Ленинградской области "Современное образование Ленинградской области"</w:t>
            </w:r>
          </w:p>
        </w:tc>
      </w:tr>
      <w:tr w:rsidR="00880C94">
        <w:tc>
          <w:tcPr>
            <w:tcW w:w="680" w:type="dxa"/>
          </w:tcPr>
          <w:p w:rsidR="00880C94" w:rsidRDefault="00880C94">
            <w:pPr>
              <w:pStyle w:val="ConsPlusNormal"/>
              <w:jc w:val="center"/>
            </w:pPr>
            <w:r>
              <w:lastRenderedPageBreak/>
              <w:t>3.1</w:t>
            </w:r>
          </w:p>
        </w:tc>
        <w:tc>
          <w:tcPr>
            <w:tcW w:w="8391" w:type="dxa"/>
          </w:tcPr>
          <w:p w:rsidR="00880C94" w:rsidRDefault="00880C94">
            <w:pPr>
              <w:pStyle w:val="ConsPlusNormal"/>
            </w:pPr>
            <w:r>
              <w:t>Обеспечение образовательных организаций материально-технической базой для внедрения цифровой образовательной среды</w:t>
            </w:r>
          </w:p>
        </w:tc>
      </w:tr>
      <w:tr w:rsidR="00880C94">
        <w:tc>
          <w:tcPr>
            <w:tcW w:w="680" w:type="dxa"/>
          </w:tcPr>
          <w:p w:rsidR="00880C94" w:rsidRDefault="00880C94">
            <w:pPr>
              <w:pStyle w:val="ConsPlusNormal"/>
              <w:jc w:val="center"/>
            </w:pPr>
            <w:r>
              <w:t>3.2</w:t>
            </w:r>
          </w:p>
        </w:tc>
        <w:tc>
          <w:tcPr>
            <w:tcW w:w="8391" w:type="dxa"/>
          </w:tcPr>
          <w:p w:rsidR="00880C94" w:rsidRDefault="00880C94">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80C94">
        <w:tc>
          <w:tcPr>
            <w:tcW w:w="680" w:type="dxa"/>
          </w:tcPr>
          <w:p w:rsidR="00880C94" w:rsidRDefault="00880C94">
            <w:pPr>
              <w:pStyle w:val="ConsPlusNormal"/>
              <w:jc w:val="center"/>
            </w:pPr>
            <w:r>
              <w:t>3.3</w:t>
            </w:r>
          </w:p>
        </w:tc>
        <w:tc>
          <w:tcPr>
            <w:tcW w:w="8391" w:type="dxa"/>
          </w:tcPr>
          <w:p w:rsidR="00880C94" w:rsidRDefault="00880C94">
            <w:pPr>
              <w:pStyle w:val="ConsPlusNormal"/>
            </w:pPr>
            <w:r>
              <w:t>Создание детских технопарков "Кванториум"</w:t>
            </w:r>
          </w:p>
        </w:tc>
      </w:tr>
      <w:tr w:rsidR="00880C94">
        <w:tc>
          <w:tcPr>
            <w:tcW w:w="680" w:type="dxa"/>
          </w:tcPr>
          <w:p w:rsidR="00880C94" w:rsidRDefault="00880C94">
            <w:pPr>
              <w:pStyle w:val="ConsPlusNormal"/>
              <w:jc w:val="center"/>
            </w:pPr>
            <w:r>
              <w:t>3.4</w:t>
            </w:r>
          </w:p>
        </w:tc>
        <w:tc>
          <w:tcPr>
            <w:tcW w:w="8391" w:type="dxa"/>
          </w:tcPr>
          <w:p w:rsidR="00880C94" w:rsidRDefault="00880C94">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80C94">
        <w:tc>
          <w:tcPr>
            <w:tcW w:w="680" w:type="dxa"/>
          </w:tcPr>
          <w:p w:rsidR="00880C94" w:rsidRDefault="00880C94">
            <w:pPr>
              <w:pStyle w:val="ConsPlusNormal"/>
              <w:jc w:val="center"/>
            </w:pPr>
            <w:r>
              <w:t>3.5</w:t>
            </w:r>
          </w:p>
        </w:tc>
        <w:tc>
          <w:tcPr>
            <w:tcW w:w="8391" w:type="dxa"/>
          </w:tcPr>
          <w:p w:rsidR="00880C94" w:rsidRDefault="00880C94">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880C94">
        <w:tc>
          <w:tcPr>
            <w:tcW w:w="680" w:type="dxa"/>
          </w:tcPr>
          <w:p w:rsidR="00880C94" w:rsidRDefault="00880C94">
            <w:pPr>
              <w:pStyle w:val="ConsPlusNormal"/>
              <w:jc w:val="center"/>
            </w:pPr>
            <w:r>
              <w:t>3.6</w:t>
            </w:r>
          </w:p>
        </w:tc>
        <w:tc>
          <w:tcPr>
            <w:tcW w:w="8391" w:type="dxa"/>
          </w:tcPr>
          <w:p w:rsidR="00880C94" w:rsidRDefault="00880C94">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80C94">
        <w:tc>
          <w:tcPr>
            <w:tcW w:w="680" w:type="dxa"/>
          </w:tcPr>
          <w:p w:rsidR="00880C94" w:rsidRDefault="00880C94">
            <w:pPr>
              <w:pStyle w:val="ConsPlusNormal"/>
              <w:jc w:val="center"/>
            </w:pPr>
            <w:r>
              <w:t>3.7</w:t>
            </w:r>
          </w:p>
        </w:tc>
        <w:tc>
          <w:tcPr>
            <w:tcW w:w="8391" w:type="dxa"/>
          </w:tcPr>
          <w:p w:rsidR="00880C94" w:rsidRDefault="00880C94">
            <w:pPr>
              <w:pStyle w:val="ConsPlusNormal"/>
            </w:pPr>
            <w:r>
              <w:t>Создание центров цифрового образования детей</w:t>
            </w:r>
          </w:p>
        </w:tc>
      </w:tr>
      <w:tr w:rsidR="00880C94">
        <w:tc>
          <w:tcPr>
            <w:tcW w:w="680" w:type="dxa"/>
          </w:tcPr>
          <w:p w:rsidR="00880C94" w:rsidRDefault="00880C94">
            <w:pPr>
              <w:pStyle w:val="ConsPlusNormal"/>
              <w:jc w:val="center"/>
            </w:pPr>
            <w:r>
              <w:t>3.8</w:t>
            </w:r>
          </w:p>
        </w:tc>
        <w:tc>
          <w:tcPr>
            <w:tcW w:w="8391" w:type="dxa"/>
          </w:tcPr>
          <w:p w:rsidR="00880C94" w:rsidRDefault="00880C94">
            <w:pPr>
              <w:pStyle w:val="ConsPlusNormal"/>
            </w:pPr>
            <w: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r>
      <w:tr w:rsidR="00880C94">
        <w:tc>
          <w:tcPr>
            <w:tcW w:w="680" w:type="dxa"/>
          </w:tcPr>
          <w:p w:rsidR="00880C94" w:rsidRDefault="00880C94">
            <w:pPr>
              <w:pStyle w:val="ConsPlusNormal"/>
              <w:jc w:val="center"/>
            </w:pPr>
            <w:r>
              <w:t>3.9</w:t>
            </w:r>
          </w:p>
        </w:tc>
        <w:tc>
          <w:tcPr>
            <w:tcW w:w="8391" w:type="dxa"/>
          </w:tcPr>
          <w:p w:rsidR="00880C94" w:rsidRDefault="00880C94">
            <w:pPr>
              <w:pStyle w:val="ConsPlusNormal"/>
            </w:pPr>
            <w:r>
              <w:t>Субсидии на организацию отдыха детей в каникулярное время</w:t>
            </w:r>
          </w:p>
        </w:tc>
      </w:tr>
      <w:tr w:rsidR="00880C94">
        <w:tc>
          <w:tcPr>
            <w:tcW w:w="680" w:type="dxa"/>
          </w:tcPr>
          <w:p w:rsidR="00880C94" w:rsidRDefault="00880C94">
            <w:pPr>
              <w:pStyle w:val="ConsPlusNormal"/>
              <w:jc w:val="center"/>
            </w:pPr>
            <w:r>
              <w:t>3.10</w:t>
            </w:r>
          </w:p>
        </w:tc>
        <w:tc>
          <w:tcPr>
            <w:tcW w:w="8391" w:type="dxa"/>
          </w:tcPr>
          <w:p w:rsidR="00880C94" w:rsidRDefault="00880C94">
            <w:pPr>
              <w:pStyle w:val="ConsPlusNormal"/>
            </w:pPr>
            <w:r>
              <w:t>Субсидии на организацию отдыха детей, находящихся в трудной жизненной ситуации, в каникулярное время</w:t>
            </w:r>
          </w:p>
        </w:tc>
      </w:tr>
      <w:tr w:rsidR="00880C94">
        <w:tc>
          <w:tcPr>
            <w:tcW w:w="680" w:type="dxa"/>
          </w:tcPr>
          <w:p w:rsidR="00880C94" w:rsidRDefault="00880C94">
            <w:pPr>
              <w:pStyle w:val="ConsPlusNormal"/>
              <w:jc w:val="center"/>
            </w:pPr>
            <w:r>
              <w:t>3.11</w:t>
            </w:r>
          </w:p>
        </w:tc>
        <w:tc>
          <w:tcPr>
            <w:tcW w:w="8391" w:type="dxa"/>
          </w:tcPr>
          <w:p w:rsidR="00880C94" w:rsidRDefault="00880C94">
            <w:pPr>
              <w:pStyle w:val="ConsPlusNormal"/>
            </w:pPr>
            <w:r>
              <w:t>Субсидии на организацию электронного и дистанционного обучения детей-инвалидов</w:t>
            </w:r>
          </w:p>
        </w:tc>
      </w:tr>
      <w:tr w:rsidR="00880C94">
        <w:tc>
          <w:tcPr>
            <w:tcW w:w="680" w:type="dxa"/>
          </w:tcPr>
          <w:p w:rsidR="00880C94" w:rsidRDefault="00880C94">
            <w:pPr>
              <w:pStyle w:val="ConsPlusNormal"/>
              <w:jc w:val="center"/>
            </w:pPr>
            <w:r>
              <w:t>3.12</w:t>
            </w:r>
          </w:p>
        </w:tc>
        <w:tc>
          <w:tcPr>
            <w:tcW w:w="8391" w:type="dxa"/>
          </w:tcPr>
          <w:p w:rsidR="00880C94" w:rsidRDefault="00880C94">
            <w:pPr>
              <w:pStyle w:val="ConsPlusNormal"/>
            </w:pPr>
            <w:r>
              <w:t>Субсидии на проведение капитального ремонта спортивных площадок (стадионов) общеобразовательных организаций</w:t>
            </w:r>
          </w:p>
        </w:tc>
      </w:tr>
      <w:tr w:rsidR="00880C94">
        <w:tc>
          <w:tcPr>
            <w:tcW w:w="680" w:type="dxa"/>
          </w:tcPr>
          <w:p w:rsidR="00880C94" w:rsidRDefault="00880C94">
            <w:pPr>
              <w:pStyle w:val="ConsPlusNormal"/>
              <w:jc w:val="center"/>
            </w:pPr>
            <w:r>
              <w:t>3.13</w:t>
            </w:r>
          </w:p>
        </w:tc>
        <w:tc>
          <w:tcPr>
            <w:tcW w:w="8391" w:type="dxa"/>
          </w:tcPr>
          <w:p w:rsidR="00880C94" w:rsidRDefault="00880C94">
            <w:pPr>
              <w:pStyle w:val="ConsPlusNormal"/>
            </w:pPr>
            <w:r>
              <w:t>Субсидии на развитие кадрового потенциала системы дошкольного, общего и дополнительного образования</w:t>
            </w:r>
          </w:p>
        </w:tc>
      </w:tr>
      <w:tr w:rsidR="00880C94">
        <w:tc>
          <w:tcPr>
            <w:tcW w:w="680" w:type="dxa"/>
          </w:tcPr>
          <w:p w:rsidR="00880C94" w:rsidRDefault="00880C94">
            <w:pPr>
              <w:pStyle w:val="ConsPlusNormal"/>
              <w:jc w:val="center"/>
            </w:pPr>
            <w:r>
              <w:t>3.14</w:t>
            </w:r>
          </w:p>
        </w:tc>
        <w:tc>
          <w:tcPr>
            <w:tcW w:w="8391" w:type="dxa"/>
          </w:tcPr>
          <w:p w:rsidR="00880C94" w:rsidRDefault="00880C94">
            <w:pPr>
              <w:pStyle w:val="ConsPlusNormal"/>
            </w:pPr>
            <w:r>
              <w:t>Субсидии на реновацию дошкольных образовательных организаций</w:t>
            </w:r>
          </w:p>
        </w:tc>
      </w:tr>
      <w:tr w:rsidR="00880C94">
        <w:tc>
          <w:tcPr>
            <w:tcW w:w="680" w:type="dxa"/>
          </w:tcPr>
          <w:p w:rsidR="00880C94" w:rsidRDefault="00880C94">
            <w:pPr>
              <w:pStyle w:val="ConsPlusNormal"/>
              <w:jc w:val="center"/>
            </w:pPr>
            <w:r>
              <w:t>3.15</w:t>
            </w:r>
          </w:p>
        </w:tc>
        <w:tc>
          <w:tcPr>
            <w:tcW w:w="8391" w:type="dxa"/>
          </w:tcPr>
          <w:p w:rsidR="00880C94" w:rsidRDefault="00880C94">
            <w:pPr>
              <w:pStyle w:val="ConsPlusNormal"/>
            </w:pPr>
            <w:r>
              <w:t>Субсидии на реновацию муниципальных организаций отдыха и оздоровления детей</w:t>
            </w:r>
          </w:p>
        </w:tc>
      </w:tr>
      <w:tr w:rsidR="00880C94">
        <w:tc>
          <w:tcPr>
            <w:tcW w:w="680" w:type="dxa"/>
          </w:tcPr>
          <w:p w:rsidR="00880C94" w:rsidRDefault="00880C94">
            <w:pPr>
              <w:pStyle w:val="ConsPlusNormal"/>
              <w:jc w:val="center"/>
            </w:pPr>
            <w:r>
              <w:t>3.16</w:t>
            </w:r>
          </w:p>
        </w:tc>
        <w:tc>
          <w:tcPr>
            <w:tcW w:w="8391" w:type="dxa"/>
          </w:tcPr>
          <w:p w:rsidR="00880C94" w:rsidRDefault="00880C94">
            <w:pPr>
              <w:pStyle w:val="ConsPlusNormal"/>
            </w:pPr>
            <w:r>
              <w:t>Субсидии на реновацию организаций общего образования</w:t>
            </w:r>
          </w:p>
        </w:tc>
      </w:tr>
      <w:tr w:rsidR="00880C94">
        <w:tc>
          <w:tcPr>
            <w:tcW w:w="680" w:type="dxa"/>
          </w:tcPr>
          <w:p w:rsidR="00880C94" w:rsidRDefault="00880C94">
            <w:pPr>
              <w:pStyle w:val="ConsPlusNormal"/>
              <w:jc w:val="center"/>
            </w:pPr>
            <w:r>
              <w:t>3.17</w:t>
            </w:r>
          </w:p>
        </w:tc>
        <w:tc>
          <w:tcPr>
            <w:tcW w:w="8391" w:type="dxa"/>
          </w:tcPr>
          <w:p w:rsidR="00880C94" w:rsidRDefault="00880C94">
            <w:pPr>
              <w:pStyle w:val="ConsPlusNormal"/>
            </w:pPr>
            <w:r>
              <w:t>Субсидии на строительство, реконструкцию и приобретение объектов для организации дошкольного образования</w:t>
            </w:r>
          </w:p>
        </w:tc>
      </w:tr>
      <w:tr w:rsidR="00880C94">
        <w:tc>
          <w:tcPr>
            <w:tcW w:w="680" w:type="dxa"/>
          </w:tcPr>
          <w:p w:rsidR="00880C94" w:rsidRDefault="00880C94">
            <w:pPr>
              <w:pStyle w:val="ConsPlusNormal"/>
              <w:jc w:val="center"/>
            </w:pPr>
            <w:r>
              <w:t>3.18</w:t>
            </w:r>
          </w:p>
        </w:tc>
        <w:tc>
          <w:tcPr>
            <w:tcW w:w="8391" w:type="dxa"/>
          </w:tcPr>
          <w:p w:rsidR="00880C94" w:rsidRDefault="00880C94">
            <w:pPr>
              <w:pStyle w:val="ConsPlusNormal"/>
            </w:pPr>
            <w:r>
              <w:t>Субсидии на строительство, реконструкцию, приобретение и пристрой объектов для организации общего образования</w:t>
            </w:r>
          </w:p>
        </w:tc>
      </w:tr>
      <w:tr w:rsidR="00880C94">
        <w:tc>
          <w:tcPr>
            <w:tcW w:w="680" w:type="dxa"/>
          </w:tcPr>
          <w:p w:rsidR="00880C94" w:rsidRDefault="00880C94">
            <w:pPr>
              <w:pStyle w:val="ConsPlusNormal"/>
              <w:jc w:val="center"/>
            </w:pPr>
            <w:r>
              <w:t>3.19</w:t>
            </w:r>
          </w:p>
        </w:tc>
        <w:tc>
          <w:tcPr>
            <w:tcW w:w="8391" w:type="dxa"/>
          </w:tcPr>
          <w:p w:rsidR="00880C94" w:rsidRDefault="00880C94">
            <w:pPr>
              <w:pStyle w:val="ConsPlusNormal"/>
            </w:pPr>
            <w:r>
              <w:t>Субсидии на укрепление материально-технической базы организаций дополнительного образования</w:t>
            </w:r>
          </w:p>
        </w:tc>
      </w:tr>
      <w:tr w:rsidR="00880C94">
        <w:tc>
          <w:tcPr>
            <w:tcW w:w="680" w:type="dxa"/>
          </w:tcPr>
          <w:p w:rsidR="00880C94" w:rsidRDefault="00880C94">
            <w:pPr>
              <w:pStyle w:val="ConsPlusNormal"/>
              <w:jc w:val="center"/>
            </w:pPr>
            <w:r>
              <w:t>3.20</w:t>
            </w:r>
          </w:p>
        </w:tc>
        <w:tc>
          <w:tcPr>
            <w:tcW w:w="8391" w:type="dxa"/>
          </w:tcPr>
          <w:p w:rsidR="00880C94" w:rsidRDefault="00880C94">
            <w:pPr>
              <w:pStyle w:val="ConsPlusNormal"/>
            </w:pPr>
            <w:r>
              <w:t>Субсидии на укрепление материально-технической базы организаций дошкольного образования</w:t>
            </w:r>
          </w:p>
        </w:tc>
      </w:tr>
      <w:tr w:rsidR="00880C94">
        <w:tc>
          <w:tcPr>
            <w:tcW w:w="680" w:type="dxa"/>
          </w:tcPr>
          <w:p w:rsidR="00880C94" w:rsidRDefault="00880C94">
            <w:pPr>
              <w:pStyle w:val="ConsPlusNormal"/>
              <w:jc w:val="center"/>
            </w:pPr>
            <w:r>
              <w:lastRenderedPageBreak/>
              <w:t>3.21</w:t>
            </w:r>
          </w:p>
        </w:tc>
        <w:tc>
          <w:tcPr>
            <w:tcW w:w="8391" w:type="dxa"/>
          </w:tcPr>
          <w:p w:rsidR="00880C94" w:rsidRDefault="00880C94">
            <w:pPr>
              <w:pStyle w:val="ConsPlusNormal"/>
            </w:pPr>
            <w:r>
              <w:t>Субсидии на укрепление материально-технической базы организаций общего образования</w:t>
            </w:r>
          </w:p>
        </w:tc>
      </w:tr>
      <w:tr w:rsidR="00880C94">
        <w:tc>
          <w:tcPr>
            <w:tcW w:w="680" w:type="dxa"/>
          </w:tcPr>
          <w:p w:rsidR="00880C94" w:rsidRDefault="00880C94">
            <w:pPr>
              <w:pStyle w:val="ConsPlusNormal"/>
              <w:jc w:val="center"/>
              <w:outlineLvl w:val="1"/>
            </w:pPr>
            <w:r>
              <w:t>4</w:t>
            </w:r>
          </w:p>
        </w:tc>
        <w:tc>
          <w:tcPr>
            <w:tcW w:w="8391" w:type="dxa"/>
          </w:tcPr>
          <w:p w:rsidR="00880C94" w:rsidRDefault="00880C94">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r>
      <w:tr w:rsidR="00880C94">
        <w:tc>
          <w:tcPr>
            <w:tcW w:w="680" w:type="dxa"/>
          </w:tcPr>
          <w:p w:rsidR="00880C94" w:rsidRDefault="00880C94">
            <w:pPr>
              <w:pStyle w:val="ConsPlusNormal"/>
              <w:jc w:val="center"/>
            </w:pPr>
            <w:r>
              <w:t>4.1</w:t>
            </w:r>
          </w:p>
        </w:tc>
        <w:tc>
          <w:tcPr>
            <w:tcW w:w="8391" w:type="dxa"/>
          </w:tcPr>
          <w:p w:rsidR="00880C94" w:rsidRDefault="00880C94">
            <w:pPr>
              <w:pStyle w:val="ConsPlusNormal"/>
            </w:pPr>
            <w:r>
              <w:t>Субсидии на мероприятия по формированию доступной среды жизнедеятельности для инвалидов в Ленинградской области</w:t>
            </w:r>
          </w:p>
        </w:tc>
      </w:tr>
      <w:tr w:rsidR="00880C94">
        <w:tc>
          <w:tcPr>
            <w:tcW w:w="680" w:type="dxa"/>
          </w:tcPr>
          <w:p w:rsidR="00880C94" w:rsidRDefault="00880C94">
            <w:pPr>
              <w:pStyle w:val="ConsPlusNormal"/>
              <w:jc w:val="center"/>
              <w:outlineLvl w:val="1"/>
            </w:pPr>
            <w:r>
              <w:t>5</w:t>
            </w:r>
          </w:p>
        </w:tc>
        <w:tc>
          <w:tcPr>
            <w:tcW w:w="8391" w:type="dxa"/>
          </w:tcPr>
          <w:p w:rsidR="00880C94" w:rsidRDefault="00880C94">
            <w:pPr>
              <w:pStyle w:val="ConsPlusNormal"/>
            </w:pPr>
            <w:r>
              <w:t>Государственная программа Ленинградской области "Развитие физической культуры и спорта в Ленинградской области"</w:t>
            </w:r>
          </w:p>
        </w:tc>
      </w:tr>
      <w:tr w:rsidR="00880C94">
        <w:tc>
          <w:tcPr>
            <w:tcW w:w="680" w:type="dxa"/>
          </w:tcPr>
          <w:p w:rsidR="00880C94" w:rsidRDefault="00880C94">
            <w:pPr>
              <w:pStyle w:val="ConsPlusNormal"/>
              <w:jc w:val="center"/>
            </w:pPr>
            <w:r>
              <w:t>5.1</w:t>
            </w:r>
          </w:p>
        </w:tc>
        <w:tc>
          <w:tcPr>
            <w:tcW w:w="8391" w:type="dxa"/>
          </w:tcPr>
          <w:p w:rsidR="00880C94" w:rsidRDefault="00880C94">
            <w:pPr>
              <w:pStyle w:val="ConsPlusNormal"/>
            </w:pPr>
            <w: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r>
      <w:tr w:rsidR="00880C94">
        <w:tc>
          <w:tcPr>
            <w:tcW w:w="680" w:type="dxa"/>
          </w:tcPr>
          <w:p w:rsidR="00880C94" w:rsidRDefault="00880C94">
            <w:pPr>
              <w:pStyle w:val="ConsPlusNormal"/>
              <w:jc w:val="center"/>
            </w:pPr>
            <w:r>
              <w:t>5.2</w:t>
            </w:r>
          </w:p>
        </w:tc>
        <w:tc>
          <w:tcPr>
            <w:tcW w:w="8391" w:type="dxa"/>
          </w:tcPr>
          <w:p w:rsidR="00880C94" w:rsidRDefault="00880C94">
            <w:pPr>
              <w:pStyle w:val="ConsPlusNormal"/>
            </w:pPr>
            <w:r>
              <w:t>Субсидии на реализацию мероприятий по строительству и реконструкции спортивных объектов</w:t>
            </w:r>
          </w:p>
        </w:tc>
      </w:tr>
      <w:tr w:rsidR="00880C94">
        <w:tc>
          <w:tcPr>
            <w:tcW w:w="680" w:type="dxa"/>
          </w:tcPr>
          <w:p w:rsidR="00880C94" w:rsidRDefault="00880C94">
            <w:pPr>
              <w:pStyle w:val="ConsPlusNormal"/>
              <w:jc w:val="center"/>
            </w:pPr>
            <w:r>
              <w:t>5.3</w:t>
            </w:r>
          </w:p>
        </w:tc>
        <w:tc>
          <w:tcPr>
            <w:tcW w:w="8391" w:type="dxa"/>
          </w:tcPr>
          <w:p w:rsidR="00880C94" w:rsidRDefault="00880C94">
            <w:pPr>
              <w:pStyle w:val="ConsPlusNormal"/>
            </w:pPr>
            <w:r>
              <w:t>Субсидии на реализацию мероприятий по проведению капитального ремонта спортивных объектов</w:t>
            </w:r>
          </w:p>
        </w:tc>
      </w:tr>
      <w:tr w:rsidR="00880C94">
        <w:tc>
          <w:tcPr>
            <w:tcW w:w="680" w:type="dxa"/>
          </w:tcPr>
          <w:p w:rsidR="00880C94" w:rsidRDefault="00880C94">
            <w:pPr>
              <w:pStyle w:val="ConsPlusNormal"/>
              <w:jc w:val="center"/>
            </w:pPr>
            <w:r>
              <w:t>5.4</w:t>
            </w:r>
          </w:p>
        </w:tc>
        <w:tc>
          <w:tcPr>
            <w:tcW w:w="8391" w:type="dxa"/>
          </w:tcPr>
          <w:p w:rsidR="00880C94" w:rsidRDefault="00880C94">
            <w:pPr>
              <w:pStyle w:val="ConsPlusNormal"/>
            </w:pPr>
            <w: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880C94">
        <w:tc>
          <w:tcPr>
            <w:tcW w:w="680" w:type="dxa"/>
          </w:tcPr>
          <w:p w:rsidR="00880C94" w:rsidRDefault="00880C94">
            <w:pPr>
              <w:pStyle w:val="ConsPlusNormal"/>
              <w:jc w:val="center"/>
            </w:pPr>
            <w:r>
              <w:t>5.5</w:t>
            </w:r>
          </w:p>
        </w:tc>
        <w:tc>
          <w:tcPr>
            <w:tcW w:w="8391" w:type="dxa"/>
          </w:tcPr>
          <w:p w:rsidR="00880C94" w:rsidRDefault="00880C94">
            <w:pPr>
              <w:pStyle w:val="ConsPlusNormal"/>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80C94">
        <w:tc>
          <w:tcPr>
            <w:tcW w:w="680" w:type="dxa"/>
          </w:tcPr>
          <w:p w:rsidR="00880C94" w:rsidRDefault="00880C94">
            <w:pPr>
              <w:pStyle w:val="ConsPlusNormal"/>
              <w:jc w:val="center"/>
              <w:outlineLvl w:val="1"/>
            </w:pPr>
            <w:r>
              <w:t>6</w:t>
            </w:r>
          </w:p>
        </w:tc>
        <w:tc>
          <w:tcPr>
            <w:tcW w:w="8391" w:type="dxa"/>
          </w:tcPr>
          <w:p w:rsidR="00880C94" w:rsidRDefault="00880C94">
            <w:pPr>
              <w:pStyle w:val="ConsPlusNormal"/>
            </w:pPr>
            <w:r>
              <w:t>Государственная программа Ленинградской области "Развитие культуры в Ленинградской области"</w:t>
            </w:r>
          </w:p>
        </w:tc>
      </w:tr>
      <w:tr w:rsidR="00880C94">
        <w:tc>
          <w:tcPr>
            <w:tcW w:w="680" w:type="dxa"/>
          </w:tcPr>
          <w:p w:rsidR="00880C94" w:rsidRDefault="00880C94">
            <w:pPr>
              <w:pStyle w:val="ConsPlusNormal"/>
              <w:jc w:val="center"/>
            </w:pPr>
            <w:r>
              <w:t>6.1</w:t>
            </w:r>
          </w:p>
        </w:tc>
        <w:tc>
          <w:tcPr>
            <w:tcW w:w="8391" w:type="dxa"/>
          </w:tcPr>
          <w:p w:rsidR="00880C94" w:rsidRDefault="00880C94">
            <w:pPr>
              <w:pStyle w:val="ConsPlusNormal"/>
            </w:pPr>
            <w:r>
              <w:t>Государственная поддержка отрасли культуры</w:t>
            </w:r>
          </w:p>
        </w:tc>
      </w:tr>
      <w:tr w:rsidR="00880C94">
        <w:tc>
          <w:tcPr>
            <w:tcW w:w="680" w:type="dxa"/>
          </w:tcPr>
          <w:p w:rsidR="00880C94" w:rsidRDefault="00880C94">
            <w:pPr>
              <w:pStyle w:val="ConsPlusNormal"/>
              <w:jc w:val="center"/>
            </w:pPr>
            <w:r>
              <w:t>6.2</w:t>
            </w:r>
          </w:p>
        </w:tc>
        <w:tc>
          <w:tcPr>
            <w:tcW w:w="8391" w:type="dxa"/>
          </w:tcPr>
          <w:p w:rsidR="00880C94" w:rsidRDefault="00880C94">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r>
      <w:tr w:rsidR="00880C94">
        <w:tc>
          <w:tcPr>
            <w:tcW w:w="680" w:type="dxa"/>
          </w:tcPr>
          <w:p w:rsidR="00880C94" w:rsidRDefault="00880C94">
            <w:pPr>
              <w:pStyle w:val="ConsPlusNormal"/>
              <w:jc w:val="center"/>
            </w:pPr>
            <w:r>
              <w:t>6.3</w:t>
            </w:r>
          </w:p>
        </w:tc>
        <w:tc>
          <w:tcPr>
            <w:tcW w:w="8391" w:type="dxa"/>
          </w:tcPr>
          <w:p w:rsidR="00880C94" w:rsidRDefault="00880C94">
            <w:pPr>
              <w:pStyle w:val="ConsPlusNormal"/>
            </w:pPr>
            <w:r>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226"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r>
      <w:tr w:rsidR="00880C94">
        <w:tc>
          <w:tcPr>
            <w:tcW w:w="680" w:type="dxa"/>
          </w:tcPr>
          <w:p w:rsidR="00880C94" w:rsidRDefault="00880C94">
            <w:pPr>
              <w:pStyle w:val="ConsPlusNormal"/>
              <w:jc w:val="center"/>
            </w:pPr>
            <w:r>
              <w:t>6.4</w:t>
            </w:r>
          </w:p>
        </w:tc>
        <w:tc>
          <w:tcPr>
            <w:tcW w:w="8391" w:type="dxa"/>
          </w:tcPr>
          <w:p w:rsidR="00880C94" w:rsidRDefault="00880C94">
            <w:pPr>
              <w:pStyle w:val="ConsPlusNormal"/>
            </w:pPr>
            <w:r>
              <w:t>Субсидии на строительство и реконструкцию объектов культуры Ленинградской области</w:t>
            </w:r>
          </w:p>
        </w:tc>
      </w:tr>
      <w:tr w:rsidR="00880C94">
        <w:tc>
          <w:tcPr>
            <w:tcW w:w="680" w:type="dxa"/>
          </w:tcPr>
          <w:p w:rsidR="00880C94" w:rsidRDefault="00880C94">
            <w:pPr>
              <w:pStyle w:val="ConsPlusNormal"/>
              <w:jc w:val="center"/>
              <w:outlineLvl w:val="1"/>
            </w:pPr>
            <w:r>
              <w:t>7</w:t>
            </w:r>
          </w:p>
        </w:tc>
        <w:tc>
          <w:tcPr>
            <w:tcW w:w="8391" w:type="dxa"/>
          </w:tcPr>
          <w:p w:rsidR="00880C94" w:rsidRDefault="00880C94">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r>
      <w:tr w:rsidR="00880C94">
        <w:tc>
          <w:tcPr>
            <w:tcW w:w="680" w:type="dxa"/>
          </w:tcPr>
          <w:p w:rsidR="00880C94" w:rsidRDefault="00880C94">
            <w:pPr>
              <w:pStyle w:val="ConsPlusNormal"/>
              <w:jc w:val="center"/>
            </w:pPr>
            <w:r>
              <w:t>7.1</w:t>
            </w:r>
          </w:p>
        </w:tc>
        <w:tc>
          <w:tcPr>
            <w:tcW w:w="8391" w:type="dxa"/>
          </w:tcPr>
          <w:p w:rsidR="00880C94" w:rsidRDefault="00880C94">
            <w:pPr>
              <w:pStyle w:val="ConsPlusNormal"/>
            </w:pPr>
            <w:r>
              <w:t>Обеспечение устойчивого сокращения непригодного для проживания жилого фонда</w:t>
            </w:r>
          </w:p>
        </w:tc>
      </w:tr>
      <w:tr w:rsidR="00880C94">
        <w:tc>
          <w:tcPr>
            <w:tcW w:w="680" w:type="dxa"/>
          </w:tcPr>
          <w:p w:rsidR="00880C94" w:rsidRDefault="00880C94">
            <w:pPr>
              <w:pStyle w:val="ConsPlusNormal"/>
              <w:jc w:val="center"/>
            </w:pPr>
            <w:r>
              <w:t>7.2</w:t>
            </w:r>
          </w:p>
        </w:tc>
        <w:tc>
          <w:tcPr>
            <w:tcW w:w="8391" w:type="dxa"/>
          </w:tcPr>
          <w:p w:rsidR="00880C94" w:rsidRDefault="00880C94">
            <w:pPr>
              <w:pStyle w:val="ConsPlusNormal"/>
            </w:pPr>
            <w:r>
              <w:t>Реализация мероприятий по обеспечению жильем молодых семей</w:t>
            </w:r>
          </w:p>
        </w:tc>
      </w:tr>
      <w:tr w:rsidR="00880C94">
        <w:tc>
          <w:tcPr>
            <w:tcW w:w="680" w:type="dxa"/>
          </w:tcPr>
          <w:p w:rsidR="00880C94" w:rsidRDefault="00880C94">
            <w:pPr>
              <w:pStyle w:val="ConsPlusNormal"/>
              <w:jc w:val="center"/>
            </w:pPr>
            <w:r>
              <w:t>7.3</w:t>
            </w:r>
          </w:p>
        </w:tc>
        <w:tc>
          <w:tcPr>
            <w:tcW w:w="8391" w:type="dxa"/>
          </w:tcPr>
          <w:p w:rsidR="00880C94" w:rsidRDefault="00880C94">
            <w:pPr>
              <w:pStyle w:val="ConsPlusNormal"/>
            </w:pPr>
            <w:r>
              <w:t>Реализация программ формирования современной городской среды</w:t>
            </w:r>
          </w:p>
        </w:tc>
      </w:tr>
      <w:tr w:rsidR="00880C94">
        <w:tc>
          <w:tcPr>
            <w:tcW w:w="680" w:type="dxa"/>
          </w:tcPr>
          <w:p w:rsidR="00880C94" w:rsidRDefault="00880C94">
            <w:pPr>
              <w:pStyle w:val="ConsPlusNormal"/>
              <w:jc w:val="center"/>
            </w:pPr>
            <w:r>
              <w:t>7.4</w:t>
            </w:r>
          </w:p>
        </w:tc>
        <w:tc>
          <w:tcPr>
            <w:tcW w:w="8391" w:type="dxa"/>
          </w:tcPr>
          <w:p w:rsidR="00880C94" w:rsidRDefault="00880C94">
            <w:pPr>
              <w:pStyle w:val="ConsPlusNormal"/>
            </w:pPr>
            <w:r>
              <w:t xml:space="preserve">Стимулирование программ развития жилищного строительства субъектов Российской </w:t>
            </w:r>
            <w:r>
              <w:lastRenderedPageBreak/>
              <w:t>Федерации</w:t>
            </w:r>
          </w:p>
        </w:tc>
      </w:tr>
      <w:tr w:rsidR="00880C94">
        <w:tc>
          <w:tcPr>
            <w:tcW w:w="680" w:type="dxa"/>
          </w:tcPr>
          <w:p w:rsidR="00880C94" w:rsidRDefault="00880C94">
            <w:pPr>
              <w:pStyle w:val="ConsPlusNormal"/>
              <w:jc w:val="center"/>
            </w:pPr>
            <w:r>
              <w:lastRenderedPageBreak/>
              <w:t>7.5</w:t>
            </w:r>
          </w:p>
        </w:tc>
        <w:tc>
          <w:tcPr>
            <w:tcW w:w="8391" w:type="dxa"/>
          </w:tcPr>
          <w:p w:rsidR="00880C94" w:rsidRDefault="00880C94">
            <w:pPr>
              <w:pStyle w:val="ConsPlusNormal"/>
            </w:pPr>
            <w:r>
              <w:t>Субсидии на ликвидацию аварийного жилищного фонда на территории Ленинградской области</w:t>
            </w:r>
          </w:p>
        </w:tc>
      </w:tr>
      <w:tr w:rsidR="00880C94">
        <w:tc>
          <w:tcPr>
            <w:tcW w:w="680" w:type="dxa"/>
          </w:tcPr>
          <w:p w:rsidR="00880C94" w:rsidRDefault="00880C94">
            <w:pPr>
              <w:pStyle w:val="ConsPlusNormal"/>
              <w:jc w:val="center"/>
            </w:pPr>
            <w:r>
              <w:t>7.6</w:t>
            </w:r>
          </w:p>
        </w:tc>
        <w:tc>
          <w:tcPr>
            <w:tcW w:w="8391" w:type="dxa"/>
          </w:tcPr>
          <w:p w:rsidR="00880C94" w:rsidRDefault="00880C94">
            <w:pPr>
              <w:pStyle w:val="ConsPlusNormal"/>
            </w:pPr>
            <w:r>
              <w:t>Субсидии на оказание поддержки гражданам, пострадавшим в результате пожара муниципального жилищного фонда</w:t>
            </w:r>
          </w:p>
        </w:tc>
      </w:tr>
      <w:tr w:rsidR="00880C94">
        <w:tc>
          <w:tcPr>
            <w:tcW w:w="680" w:type="dxa"/>
          </w:tcPr>
          <w:p w:rsidR="00880C94" w:rsidRDefault="00880C94">
            <w:pPr>
              <w:pStyle w:val="ConsPlusNormal"/>
              <w:jc w:val="center"/>
            </w:pPr>
            <w:r>
              <w:t>7.7</w:t>
            </w:r>
          </w:p>
        </w:tc>
        <w:tc>
          <w:tcPr>
            <w:tcW w:w="8391" w:type="dxa"/>
          </w:tcPr>
          <w:p w:rsidR="00880C94" w:rsidRDefault="00880C94">
            <w:pPr>
              <w:pStyle w:val="ConsPlusNormal"/>
            </w:pPr>
            <w:r>
              <w:t>Субсидии на переселение граждан из аварийного жилищного фонда</w:t>
            </w:r>
          </w:p>
        </w:tc>
      </w:tr>
      <w:tr w:rsidR="00880C94">
        <w:tc>
          <w:tcPr>
            <w:tcW w:w="680" w:type="dxa"/>
          </w:tcPr>
          <w:p w:rsidR="00880C94" w:rsidRDefault="00880C94">
            <w:pPr>
              <w:pStyle w:val="ConsPlusNormal"/>
              <w:jc w:val="center"/>
            </w:pPr>
            <w:r>
              <w:t>7.8</w:t>
            </w:r>
          </w:p>
        </w:tc>
        <w:tc>
          <w:tcPr>
            <w:tcW w:w="8391" w:type="dxa"/>
          </w:tcPr>
          <w:p w:rsidR="00880C94" w:rsidRDefault="00880C94">
            <w:pPr>
              <w:pStyle w:val="ConsPlusNormal"/>
            </w:pPr>
            <w:r>
              <w:t>Субсидии на проектирование и строительство объектов инженерной и транспортной инфраструктуры</w:t>
            </w:r>
          </w:p>
        </w:tc>
      </w:tr>
      <w:tr w:rsidR="00880C94">
        <w:tc>
          <w:tcPr>
            <w:tcW w:w="680" w:type="dxa"/>
          </w:tcPr>
          <w:p w:rsidR="00880C94" w:rsidRDefault="00880C94">
            <w:pPr>
              <w:pStyle w:val="ConsPlusNormal"/>
              <w:jc w:val="center"/>
            </w:pPr>
            <w:r>
              <w:t>7.9</w:t>
            </w:r>
          </w:p>
        </w:tc>
        <w:tc>
          <w:tcPr>
            <w:tcW w:w="8391" w:type="dxa"/>
          </w:tcPr>
          <w:p w:rsidR="00880C94" w:rsidRDefault="00880C94">
            <w:pPr>
              <w:pStyle w:val="ConsPlusNormal"/>
            </w:pPr>
            <w:r>
              <w:t>Субсидии на реализацию мероприятий по благоустройству дворовых территорий муниципальных образований Ленинградской области</w:t>
            </w:r>
          </w:p>
        </w:tc>
      </w:tr>
      <w:tr w:rsidR="00880C94">
        <w:tc>
          <w:tcPr>
            <w:tcW w:w="680" w:type="dxa"/>
          </w:tcPr>
          <w:p w:rsidR="00880C94" w:rsidRDefault="00880C94">
            <w:pPr>
              <w:pStyle w:val="ConsPlusNormal"/>
              <w:jc w:val="center"/>
            </w:pPr>
            <w:r>
              <w:t>7.10</w:t>
            </w:r>
          </w:p>
        </w:tc>
        <w:tc>
          <w:tcPr>
            <w:tcW w:w="8391" w:type="dxa"/>
          </w:tcPr>
          <w:p w:rsidR="00880C94" w:rsidRDefault="00880C94">
            <w:pPr>
              <w:pStyle w:val="ConsPlusNormal"/>
            </w:pPr>
            <w:r>
              <w:t>Субсидии на реализацию мероприятий, направленных на повышение качества городской среды</w:t>
            </w:r>
          </w:p>
        </w:tc>
      </w:tr>
      <w:tr w:rsidR="00880C94">
        <w:tc>
          <w:tcPr>
            <w:tcW w:w="680" w:type="dxa"/>
          </w:tcPr>
          <w:p w:rsidR="00880C94" w:rsidRDefault="00880C94">
            <w:pPr>
              <w:pStyle w:val="ConsPlusNormal"/>
              <w:jc w:val="center"/>
              <w:outlineLvl w:val="1"/>
            </w:pPr>
            <w:r>
              <w:t>8</w:t>
            </w:r>
          </w:p>
        </w:tc>
        <w:tc>
          <w:tcPr>
            <w:tcW w:w="8391" w:type="dxa"/>
          </w:tcPr>
          <w:p w:rsidR="00880C94" w:rsidRDefault="00880C94">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880C94">
        <w:tc>
          <w:tcPr>
            <w:tcW w:w="680" w:type="dxa"/>
          </w:tcPr>
          <w:p w:rsidR="00880C94" w:rsidRDefault="00880C94">
            <w:pPr>
              <w:pStyle w:val="ConsPlusNormal"/>
              <w:jc w:val="center"/>
            </w:pPr>
            <w:r>
              <w:t>8.1</w:t>
            </w:r>
          </w:p>
        </w:tc>
        <w:tc>
          <w:tcPr>
            <w:tcW w:w="8391" w:type="dxa"/>
          </w:tcPr>
          <w:p w:rsidR="00880C94" w:rsidRDefault="00880C94">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r>
      <w:tr w:rsidR="00880C94">
        <w:tc>
          <w:tcPr>
            <w:tcW w:w="680" w:type="dxa"/>
          </w:tcPr>
          <w:p w:rsidR="00880C94" w:rsidRDefault="00880C94">
            <w:pPr>
              <w:pStyle w:val="ConsPlusNormal"/>
              <w:jc w:val="center"/>
            </w:pPr>
            <w:r>
              <w:t>8.2</w:t>
            </w:r>
          </w:p>
        </w:tc>
        <w:tc>
          <w:tcPr>
            <w:tcW w:w="8391" w:type="dxa"/>
          </w:tcPr>
          <w:p w:rsidR="00880C94" w:rsidRDefault="00880C94">
            <w:pPr>
              <w:pStyle w:val="ConsPlusNormal"/>
            </w:pPr>
            <w:r>
              <w:t>Субсидии на капитальное строительство (реконструкцию) объектов теплоэнергетики, включая проектно-изыскательские работы</w:t>
            </w:r>
          </w:p>
        </w:tc>
      </w:tr>
      <w:tr w:rsidR="00880C94">
        <w:tc>
          <w:tcPr>
            <w:tcW w:w="680" w:type="dxa"/>
          </w:tcPr>
          <w:p w:rsidR="00880C94" w:rsidRDefault="00880C94">
            <w:pPr>
              <w:pStyle w:val="ConsPlusNormal"/>
              <w:jc w:val="center"/>
            </w:pPr>
            <w:r>
              <w:t>8.3</w:t>
            </w:r>
          </w:p>
        </w:tc>
        <w:tc>
          <w:tcPr>
            <w:tcW w:w="8391" w:type="dxa"/>
          </w:tcPr>
          <w:p w:rsidR="00880C94" w:rsidRDefault="00880C94">
            <w:pPr>
              <w:pStyle w:val="ConsPlusNormal"/>
            </w:pPr>
            <w:r>
              <w:t>Субсидии на капитальное строительство электросетевых объектов, включая проектно-изыскательские работы</w:t>
            </w:r>
          </w:p>
        </w:tc>
      </w:tr>
      <w:tr w:rsidR="00880C94">
        <w:tc>
          <w:tcPr>
            <w:tcW w:w="680" w:type="dxa"/>
          </w:tcPr>
          <w:p w:rsidR="00880C94" w:rsidRDefault="00880C94">
            <w:pPr>
              <w:pStyle w:val="ConsPlusNormal"/>
              <w:jc w:val="center"/>
            </w:pPr>
            <w:r>
              <w:t>8.4</w:t>
            </w:r>
          </w:p>
        </w:tc>
        <w:tc>
          <w:tcPr>
            <w:tcW w:w="8391" w:type="dxa"/>
          </w:tcPr>
          <w:p w:rsidR="00880C94" w:rsidRDefault="00880C94">
            <w:pPr>
              <w:pStyle w:val="ConsPlusNormal"/>
            </w:pPr>
            <w:r>
              <w:t>Субсидии на мероприятия по строительству и реконструкции объектов водоснабжения, водоотведения и очистки сточных вод</w:t>
            </w:r>
          </w:p>
        </w:tc>
      </w:tr>
      <w:tr w:rsidR="00880C94">
        <w:tc>
          <w:tcPr>
            <w:tcW w:w="680" w:type="dxa"/>
          </w:tcPr>
          <w:p w:rsidR="00880C94" w:rsidRDefault="00880C94">
            <w:pPr>
              <w:pStyle w:val="ConsPlusNormal"/>
              <w:jc w:val="center"/>
            </w:pPr>
            <w:r>
              <w:t>8.5</w:t>
            </w:r>
          </w:p>
        </w:tc>
        <w:tc>
          <w:tcPr>
            <w:tcW w:w="8391" w:type="dxa"/>
          </w:tcPr>
          <w:p w:rsidR="00880C94" w:rsidRDefault="00880C94">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r>
      <w:tr w:rsidR="00880C94">
        <w:tc>
          <w:tcPr>
            <w:tcW w:w="680" w:type="dxa"/>
          </w:tcPr>
          <w:p w:rsidR="00880C94" w:rsidRDefault="00880C94">
            <w:pPr>
              <w:pStyle w:val="ConsPlusNormal"/>
              <w:jc w:val="center"/>
            </w:pPr>
            <w:r>
              <w:t>8.6</w:t>
            </w:r>
          </w:p>
        </w:tc>
        <w:tc>
          <w:tcPr>
            <w:tcW w:w="8391" w:type="dxa"/>
          </w:tcPr>
          <w:p w:rsidR="00880C94" w:rsidRDefault="00880C94">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r>
      <w:tr w:rsidR="00880C94">
        <w:tc>
          <w:tcPr>
            <w:tcW w:w="680" w:type="dxa"/>
          </w:tcPr>
          <w:p w:rsidR="00880C94" w:rsidRDefault="00880C94">
            <w:pPr>
              <w:pStyle w:val="ConsPlusNormal"/>
              <w:jc w:val="center"/>
            </w:pPr>
            <w:r>
              <w:t>8.7</w:t>
            </w:r>
          </w:p>
        </w:tc>
        <w:tc>
          <w:tcPr>
            <w:tcW w:w="8391" w:type="dxa"/>
          </w:tcPr>
          <w:p w:rsidR="00880C94" w:rsidRDefault="00880C94">
            <w:pPr>
              <w:pStyle w:val="ConsPlusNormal"/>
            </w:pPr>
            <w:r>
              <w:t>Субсидии на приобретение коммунальной спецтехники и оборудования в лизинг (сублизинг)</w:t>
            </w:r>
          </w:p>
        </w:tc>
      </w:tr>
      <w:tr w:rsidR="00880C94">
        <w:tc>
          <w:tcPr>
            <w:tcW w:w="680" w:type="dxa"/>
          </w:tcPr>
          <w:p w:rsidR="00880C94" w:rsidRDefault="00880C94">
            <w:pPr>
              <w:pStyle w:val="ConsPlusNormal"/>
              <w:jc w:val="center"/>
            </w:pPr>
            <w:r>
              <w:t>8.8</w:t>
            </w:r>
          </w:p>
        </w:tc>
        <w:tc>
          <w:tcPr>
            <w:tcW w:w="8391" w:type="dxa"/>
          </w:tcPr>
          <w:p w:rsidR="00880C94" w:rsidRDefault="00880C94">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r>
      <w:tr w:rsidR="00880C94">
        <w:tc>
          <w:tcPr>
            <w:tcW w:w="680" w:type="dxa"/>
          </w:tcPr>
          <w:p w:rsidR="00880C94" w:rsidRDefault="00880C94">
            <w:pPr>
              <w:pStyle w:val="ConsPlusNormal"/>
              <w:jc w:val="center"/>
            </w:pPr>
            <w:r>
              <w:t>8.9</w:t>
            </w:r>
          </w:p>
        </w:tc>
        <w:tc>
          <w:tcPr>
            <w:tcW w:w="8391" w:type="dxa"/>
          </w:tcPr>
          <w:p w:rsidR="00880C94" w:rsidRDefault="00880C94">
            <w:pPr>
              <w:pStyle w:val="ConsPlusNormal"/>
            </w:pPr>
            <w:r>
              <w:t>Субсидии на реализацию мероприятий по повышению надежности и энергетической эффективности в системах теплоснабжения</w:t>
            </w:r>
          </w:p>
        </w:tc>
      </w:tr>
      <w:tr w:rsidR="00880C94">
        <w:tc>
          <w:tcPr>
            <w:tcW w:w="680" w:type="dxa"/>
          </w:tcPr>
          <w:p w:rsidR="00880C94" w:rsidRDefault="00880C94">
            <w:pPr>
              <w:pStyle w:val="ConsPlusNormal"/>
              <w:jc w:val="center"/>
            </w:pPr>
            <w:r>
              <w:t>8.10</w:t>
            </w:r>
          </w:p>
        </w:tc>
        <w:tc>
          <w:tcPr>
            <w:tcW w:w="8391" w:type="dxa"/>
          </w:tcPr>
          <w:p w:rsidR="00880C94" w:rsidRDefault="00880C94">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r>
      <w:tr w:rsidR="00880C94">
        <w:tc>
          <w:tcPr>
            <w:tcW w:w="680" w:type="dxa"/>
          </w:tcPr>
          <w:p w:rsidR="00880C94" w:rsidRDefault="00880C94">
            <w:pPr>
              <w:pStyle w:val="ConsPlusNormal"/>
              <w:jc w:val="center"/>
              <w:outlineLvl w:val="1"/>
            </w:pPr>
            <w:r>
              <w:t>9</w:t>
            </w:r>
          </w:p>
        </w:tc>
        <w:tc>
          <w:tcPr>
            <w:tcW w:w="8391" w:type="dxa"/>
          </w:tcPr>
          <w:p w:rsidR="00880C94" w:rsidRDefault="00880C94">
            <w:pPr>
              <w:pStyle w:val="ConsPlusNormal"/>
            </w:pPr>
            <w:r>
              <w:t xml:space="preserve">Государственная программа Ленинградской области "Охрана окружающей среды </w:t>
            </w:r>
            <w:r>
              <w:lastRenderedPageBreak/>
              <w:t>Ленинградской области"</w:t>
            </w:r>
          </w:p>
        </w:tc>
      </w:tr>
      <w:tr w:rsidR="00880C94">
        <w:tc>
          <w:tcPr>
            <w:tcW w:w="680" w:type="dxa"/>
          </w:tcPr>
          <w:p w:rsidR="00880C94" w:rsidRDefault="00880C94">
            <w:pPr>
              <w:pStyle w:val="ConsPlusNormal"/>
              <w:jc w:val="center"/>
            </w:pPr>
            <w:r>
              <w:lastRenderedPageBreak/>
              <w:t>9.1</w:t>
            </w:r>
          </w:p>
        </w:tc>
        <w:tc>
          <w:tcPr>
            <w:tcW w:w="8391" w:type="dxa"/>
          </w:tcPr>
          <w:p w:rsidR="00880C94" w:rsidRDefault="00880C94">
            <w:pPr>
              <w:pStyle w:val="ConsPlusNormal"/>
            </w:pPr>
            <w:r>
              <w:t>Субсидии на организацию работы школьных лесничеств</w:t>
            </w:r>
          </w:p>
        </w:tc>
      </w:tr>
      <w:tr w:rsidR="00880C94">
        <w:tc>
          <w:tcPr>
            <w:tcW w:w="680" w:type="dxa"/>
          </w:tcPr>
          <w:p w:rsidR="00880C94" w:rsidRDefault="00880C94">
            <w:pPr>
              <w:pStyle w:val="ConsPlusNormal"/>
              <w:jc w:val="center"/>
            </w:pPr>
            <w:r>
              <w:t>9.2</w:t>
            </w:r>
          </w:p>
        </w:tc>
        <w:tc>
          <w:tcPr>
            <w:tcW w:w="8391" w:type="dxa"/>
          </w:tcPr>
          <w:p w:rsidR="00880C94" w:rsidRDefault="00880C94">
            <w:pPr>
              <w:pStyle w:val="ConsPlusNormal"/>
            </w:pPr>
            <w:r>
              <w:t>Субсидии на ликвидацию несанкционированных свалок</w:t>
            </w:r>
          </w:p>
        </w:tc>
      </w:tr>
      <w:tr w:rsidR="00880C94">
        <w:tc>
          <w:tcPr>
            <w:tcW w:w="680" w:type="dxa"/>
          </w:tcPr>
          <w:p w:rsidR="00880C94" w:rsidRDefault="00880C94">
            <w:pPr>
              <w:pStyle w:val="ConsPlusNormal"/>
              <w:jc w:val="center"/>
            </w:pPr>
            <w:r>
              <w:t>9.3</w:t>
            </w:r>
          </w:p>
        </w:tc>
        <w:tc>
          <w:tcPr>
            <w:tcW w:w="8391" w:type="dxa"/>
          </w:tcPr>
          <w:p w:rsidR="00880C94" w:rsidRDefault="00880C94">
            <w:pPr>
              <w:pStyle w:val="ConsPlusNormal"/>
            </w:pPr>
            <w:r>
              <w:t>Субсидии на мероприятия по созданию мест (площадок) накопления твердых коммунальных отходов</w:t>
            </w:r>
          </w:p>
        </w:tc>
      </w:tr>
      <w:tr w:rsidR="00880C94">
        <w:tc>
          <w:tcPr>
            <w:tcW w:w="680" w:type="dxa"/>
          </w:tcPr>
          <w:p w:rsidR="00880C94" w:rsidRDefault="00880C94">
            <w:pPr>
              <w:pStyle w:val="ConsPlusNormal"/>
              <w:jc w:val="center"/>
            </w:pPr>
            <w:r>
              <w:t>9.4</w:t>
            </w:r>
          </w:p>
        </w:tc>
        <w:tc>
          <w:tcPr>
            <w:tcW w:w="8391" w:type="dxa"/>
          </w:tcPr>
          <w:p w:rsidR="00880C94" w:rsidRDefault="00880C94">
            <w:pPr>
              <w:pStyle w:val="ConsPlusNormal"/>
            </w:pPr>
            <w:r>
              <w:t>Субсидии на оснащение мест (площадок) накопления твердых коммунальных отходов емкостями для накопления</w:t>
            </w:r>
          </w:p>
        </w:tc>
      </w:tr>
      <w:tr w:rsidR="00880C94">
        <w:tc>
          <w:tcPr>
            <w:tcW w:w="680" w:type="dxa"/>
          </w:tcPr>
          <w:p w:rsidR="00880C94" w:rsidRDefault="00880C94">
            <w:pPr>
              <w:pStyle w:val="ConsPlusNormal"/>
              <w:jc w:val="center"/>
              <w:outlineLvl w:val="1"/>
            </w:pPr>
            <w:r>
              <w:t>10</w:t>
            </w:r>
          </w:p>
        </w:tc>
        <w:tc>
          <w:tcPr>
            <w:tcW w:w="8391" w:type="dxa"/>
          </w:tcPr>
          <w:p w:rsidR="00880C94" w:rsidRDefault="00880C94">
            <w:pPr>
              <w:pStyle w:val="ConsPlusNormal"/>
            </w:pPr>
            <w:r>
              <w:t>Государственная программа Ленинградской области "Стимулирование экономической активности Ленинградской области"</w:t>
            </w:r>
          </w:p>
        </w:tc>
      </w:tr>
      <w:tr w:rsidR="00880C94">
        <w:tc>
          <w:tcPr>
            <w:tcW w:w="680" w:type="dxa"/>
          </w:tcPr>
          <w:p w:rsidR="00880C94" w:rsidRDefault="00880C94">
            <w:pPr>
              <w:pStyle w:val="ConsPlusNormal"/>
              <w:jc w:val="center"/>
            </w:pPr>
            <w:r>
              <w:t>10.1</w:t>
            </w:r>
          </w:p>
        </w:tc>
        <w:tc>
          <w:tcPr>
            <w:tcW w:w="8391" w:type="dxa"/>
          </w:tcPr>
          <w:p w:rsidR="00880C94" w:rsidRDefault="00880C94">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r>
      <w:tr w:rsidR="00880C94">
        <w:tc>
          <w:tcPr>
            <w:tcW w:w="680" w:type="dxa"/>
          </w:tcPr>
          <w:p w:rsidR="00880C94" w:rsidRDefault="00880C94">
            <w:pPr>
              <w:pStyle w:val="ConsPlusNormal"/>
              <w:jc w:val="center"/>
            </w:pPr>
            <w:r>
              <w:t>10.2</w:t>
            </w:r>
          </w:p>
        </w:tc>
        <w:tc>
          <w:tcPr>
            <w:tcW w:w="8391" w:type="dxa"/>
          </w:tcPr>
          <w:p w:rsidR="00880C94" w:rsidRDefault="00880C94">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r>
      <w:tr w:rsidR="00880C94">
        <w:tc>
          <w:tcPr>
            <w:tcW w:w="680" w:type="dxa"/>
          </w:tcPr>
          <w:p w:rsidR="00880C94" w:rsidRDefault="00880C94">
            <w:pPr>
              <w:pStyle w:val="ConsPlusNormal"/>
              <w:jc w:val="center"/>
            </w:pPr>
            <w:r>
              <w:t>10.3</w:t>
            </w:r>
          </w:p>
        </w:tc>
        <w:tc>
          <w:tcPr>
            <w:tcW w:w="8391" w:type="dxa"/>
          </w:tcPr>
          <w:p w:rsidR="00880C94" w:rsidRDefault="00880C94">
            <w:pPr>
              <w:pStyle w:val="ConsPlusNormal"/>
            </w:pPr>
            <w:r>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r>
      <w:tr w:rsidR="00880C94">
        <w:tc>
          <w:tcPr>
            <w:tcW w:w="680" w:type="dxa"/>
          </w:tcPr>
          <w:p w:rsidR="00880C94" w:rsidRDefault="00880C94">
            <w:pPr>
              <w:pStyle w:val="ConsPlusNormal"/>
              <w:jc w:val="center"/>
            </w:pPr>
            <w:r>
              <w:t>10.4</w:t>
            </w:r>
          </w:p>
        </w:tc>
        <w:tc>
          <w:tcPr>
            <w:tcW w:w="8391" w:type="dxa"/>
          </w:tcPr>
          <w:p w:rsidR="00880C94" w:rsidRDefault="00880C94">
            <w:pPr>
              <w:pStyle w:val="ConsPlusNormal"/>
            </w:pPr>
            <w:r>
              <w:t>Субсидии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tc>
      </w:tr>
      <w:tr w:rsidR="00880C94">
        <w:tc>
          <w:tcPr>
            <w:tcW w:w="680" w:type="dxa"/>
          </w:tcPr>
          <w:p w:rsidR="00880C94" w:rsidRDefault="00880C94">
            <w:pPr>
              <w:pStyle w:val="ConsPlusNormal"/>
              <w:jc w:val="center"/>
            </w:pPr>
            <w:r>
              <w:t>10.5</w:t>
            </w:r>
          </w:p>
        </w:tc>
        <w:tc>
          <w:tcPr>
            <w:tcW w:w="8391" w:type="dxa"/>
          </w:tcPr>
          <w:p w:rsidR="00880C94" w:rsidRDefault="00880C94">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r>
      <w:tr w:rsidR="00880C94">
        <w:tc>
          <w:tcPr>
            <w:tcW w:w="680" w:type="dxa"/>
          </w:tcPr>
          <w:p w:rsidR="00880C94" w:rsidRDefault="00880C94">
            <w:pPr>
              <w:pStyle w:val="ConsPlusNormal"/>
              <w:jc w:val="center"/>
            </w:pPr>
            <w:r>
              <w:t>10.6</w:t>
            </w:r>
          </w:p>
        </w:tc>
        <w:tc>
          <w:tcPr>
            <w:tcW w:w="8391" w:type="dxa"/>
          </w:tcPr>
          <w:p w:rsidR="00880C94" w:rsidRDefault="00880C94">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r>
      <w:tr w:rsidR="00880C94">
        <w:tc>
          <w:tcPr>
            <w:tcW w:w="680" w:type="dxa"/>
          </w:tcPr>
          <w:p w:rsidR="00880C94" w:rsidRDefault="00880C94">
            <w:pPr>
              <w:pStyle w:val="ConsPlusNormal"/>
              <w:jc w:val="center"/>
            </w:pPr>
            <w:r>
              <w:t>10.7</w:t>
            </w:r>
          </w:p>
        </w:tc>
        <w:tc>
          <w:tcPr>
            <w:tcW w:w="8391" w:type="dxa"/>
          </w:tcPr>
          <w:p w:rsidR="00880C94" w:rsidRDefault="00880C94">
            <w:pPr>
              <w:pStyle w:val="ConsPlusNormal"/>
            </w:pPr>
            <w:r>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r>
      <w:tr w:rsidR="00880C94">
        <w:tc>
          <w:tcPr>
            <w:tcW w:w="680" w:type="dxa"/>
          </w:tcPr>
          <w:p w:rsidR="00880C94" w:rsidRDefault="00880C94">
            <w:pPr>
              <w:pStyle w:val="ConsPlusNormal"/>
              <w:jc w:val="center"/>
            </w:pPr>
            <w:r>
              <w:t>10.8</w:t>
            </w:r>
          </w:p>
        </w:tc>
        <w:tc>
          <w:tcPr>
            <w:tcW w:w="8391" w:type="dxa"/>
          </w:tcPr>
          <w:p w:rsidR="00880C94" w:rsidRDefault="00880C94">
            <w:pPr>
              <w:pStyle w:val="ConsPlusNormal"/>
            </w:pPr>
            <w:r>
              <w:t>Субсидии на проведение кадастровых работ в целях образования земельных участков для размещения кладбищ и осуществления их государственного кадастрового учета</w:t>
            </w:r>
          </w:p>
        </w:tc>
      </w:tr>
      <w:tr w:rsidR="00880C94">
        <w:tc>
          <w:tcPr>
            <w:tcW w:w="680" w:type="dxa"/>
          </w:tcPr>
          <w:p w:rsidR="00880C94" w:rsidRDefault="00880C94">
            <w:pPr>
              <w:pStyle w:val="ConsPlusNormal"/>
              <w:jc w:val="center"/>
            </w:pPr>
            <w:r>
              <w:t>10.9</w:t>
            </w:r>
          </w:p>
        </w:tc>
        <w:tc>
          <w:tcPr>
            <w:tcW w:w="8391" w:type="dxa"/>
          </w:tcPr>
          <w:p w:rsidR="00880C94" w:rsidRDefault="00880C94">
            <w:pPr>
              <w:pStyle w:val="ConsPlusNormal"/>
            </w:pPr>
            <w:r>
              <w:t>Субсидии на проведение комплексных кадастровых работ</w:t>
            </w:r>
          </w:p>
        </w:tc>
      </w:tr>
      <w:tr w:rsidR="00880C94">
        <w:tc>
          <w:tcPr>
            <w:tcW w:w="680" w:type="dxa"/>
          </w:tcPr>
          <w:p w:rsidR="00880C94" w:rsidRDefault="00880C94">
            <w:pPr>
              <w:pStyle w:val="ConsPlusNormal"/>
              <w:jc w:val="center"/>
            </w:pPr>
            <w:r>
              <w:t>10.10</w:t>
            </w:r>
          </w:p>
        </w:tc>
        <w:tc>
          <w:tcPr>
            <w:tcW w:w="8391" w:type="dxa"/>
          </w:tcPr>
          <w:p w:rsidR="00880C94" w:rsidRDefault="00880C94">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r>
      <w:tr w:rsidR="00880C94">
        <w:tc>
          <w:tcPr>
            <w:tcW w:w="680" w:type="dxa"/>
          </w:tcPr>
          <w:p w:rsidR="00880C94" w:rsidRDefault="00880C94">
            <w:pPr>
              <w:pStyle w:val="ConsPlusNormal"/>
              <w:jc w:val="center"/>
              <w:outlineLvl w:val="1"/>
            </w:pPr>
            <w:r>
              <w:t>11</w:t>
            </w:r>
          </w:p>
        </w:tc>
        <w:tc>
          <w:tcPr>
            <w:tcW w:w="8391" w:type="dxa"/>
          </w:tcPr>
          <w:p w:rsidR="00880C94" w:rsidRDefault="00880C94">
            <w:pPr>
              <w:pStyle w:val="ConsPlusNormal"/>
            </w:pPr>
            <w:r>
              <w:t>Государственная программа Ленинградской области "Развитие транспортной системы Ленинградской области"</w:t>
            </w:r>
          </w:p>
        </w:tc>
      </w:tr>
      <w:tr w:rsidR="00880C94">
        <w:tc>
          <w:tcPr>
            <w:tcW w:w="680" w:type="dxa"/>
          </w:tcPr>
          <w:p w:rsidR="00880C94" w:rsidRDefault="00880C94">
            <w:pPr>
              <w:pStyle w:val="ConsPlusNormal"/>
              <w:jc w:val="center"/>
            </w:pPr>
            <w:r>
              <w:lastRenderedPageBreak/>
              <w:t>11.1</w:t>
            </w:r>
          </w:p>
        </w:tc>
        <w:tc>
          <w:tcPr>
            <w:tcW w:w="8391" w:type="dxa"/>
          </w:tcPr>
          <w:p w:rsidR="00880C94" w:rsidRDefault="00880C94">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880C94">
        <w:tc>
          <w:tcPr>
            <w:tcW w:w="680" w:type="dxa"/>
          </w:tcPr>
          <w:p w:rsidR="00880C94" w:rsidRDefault="00880C94">
            <w:pPr>
              <w:pStyle w:val="ConsPlusNormal"/>
              <w:jc w:val="center"/>
            </w:pPr>
            <w:r>
              <w:t>11.2</w:t>
            </w:r>
          </w:p>
        </w:tc>
        <w:tc>
          <w:tcPr>
            <w:tcW w:w="8391" w:type="dxa"/>
          </w:tcPr>
          <w:p w:rsidR="00880C94" w:rsidRDefault="00880C94">
            <w:pPr>
              <w:pStyle w:val="ConsPlusNormal"/>
            </w:pPr>
            <w:r>
              <w:t>Субсидии на ремонт автомобильных дорог общего пользования местного значения</w:t>
            </w:r>
          </w:p>
        </w:tc>
      </w:tr>
      <w:tr w:rsidR="00880C94">
        <w:tc>
          <w:tcPr>
            <w:tcW w:w="680" w:type="dxa"/>
          </w:tcPr>
          <w:p w:rsidR="00880C94" w:rsidRDefault="00880C94">
            <w:pPr>
              <w:pStyle w:val="ConsPlusNormal"/>
              <w:jc w:val="center"/>
            </w:pPr>
            <w:r>
              <w:t>11.3</w:t>
            </w:r>
          </w:p>
        </w:tc>
        <w:tc>
          <w:tcPr>
            <w:tcW w:w="8391" w:type="dxa"/>
          </w:tcPr>
          <w:p w:rsidR="00880C94" w:rsidRDefault="00880C94">
            <w:pPr>
              <w:pStyle w:val="ConsPlusNormal"/>
            </w:pPr>
            <w:r>
              <w:t>Субсидии на строительство (реконструкцию) объектов транспортной инфраструктуры, включая их проектирование</w:t>
            </w:r>
          </w:p>
        </w:tc>
      </w:tr>
      <w:tr w:rsidR="00880C94">
        <w:tc>
          <w:tcPr>
            <w:tcW w:w="680" w:type="dxa"/>
          </w:tcPr>
          <w:p w:rsidR="00880C94" w:rsidRDefault="00880C94">
            <w:pPr>
              <w:pStyle w:val="ConsPlusNormal"/>
              <w:jc w:val="center"/>
            </w:pPr>
            <w:r>
              <w:t>11.4</w:t>
            </w:r>
          </w:p>
        </w:tc>
        <w:tc>
          <w:tcPr>
            <w:tcW w:w="8391" w:type="dxa"/>
          </w:tcPr>
          <w:p w:rsidR="00880C94" w:rsidRDefault="00880C94">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r>
      <w:tr w:rsidR="00880C94">
        <w:tc>
          <w:tcPr>
            <w:tcW w:w="680" w:type="dxa"/>
          </w:tcPr>
          <w:p w:rsidR="00880C94" w:rsidRDefault="00880C94">
            <w:pPr>
              <w:pStyle w:val="ConsPlusNormal"/>
              <w:jc w:val="center"/>
            </w:pPr>
            <w:r>
              <w:t>11.5</w:t>
            </w:r>
          </w:p>
        </w:tc>
        <w:tc>
          <w:tcPr>
            <w:tcW w:w="8391" w:type="dxa"/>
          </w:tcPr>
          <w:p w:rsidR="00880C94" w:rsidRDefault="00880C94">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880C94">
        <w:tc>
          <w:tcPr>
            <w:tcW w:w="680" w:type="dxa"/>
          </w:tcPr>
          <w:p w:rsidR="00880C94" w:rsidRDefault="00880C94">
            <w:pPr>
              <w:pStyle w:val="ConsPlusNormal"/>
              <w:jc w:val="center"/>
              <w:outlineLvl w:val="1"/>
            </w:pPr>
            <w:r>
              <w:t>12</w:t>
            </w:r>
          </w:p>
        </w:tc>
        <w:tc>
          <w:tcPr>
            <w:tcW w:w="8391" w:type="dxa"/>
          </w:tcPr>
          <w:p w:rsidR="00880C94" w:rsidRDefault="00880C94">
            <w:pPr>
              <w:pStyle w:val="ConsPlusNormal"/>
            </w:pPr>
            <w:r>
              <w:t>Государственная программа Ленинградской области "Развитие сельского хозяйства Ленинградской области"</w:t>
            </w:r>
          </w:p>
        </w:tc>
      </w:tr>
      <w:tr w:rsidR="00880C94">
        <w:tc>
          <w:tcPr>
            <w:tcW w:w="680" w:type="dxa"/>
          </w:tcPr>
          <w:p w:rsidR="00880C94" w:rsidRDefault="00880C94">
            <w:pPr>
              <w:pStyle w:val="ConsPlusNormal"/>
              <w:jc w:val="center"/>
            </w:pPr>
            <w:r>
              <w:t>12.1</w:t>
            </w:r>
          </w:p>
        </w:tc>
        <w:tc>
          <w:tcPr>
            <w:tcW w:w="8391" w:type="dxa"/>
          </w:tcPr>
          <w:p w:rsidR="00880C94" w:rsidRDefault="00880C94">
            <w:pPr>
              <w:pStyle w:val="ConsPlusNormal"/>
            </w:pPr>
            <w:r>
              <w:t>Субсидии на проведение кадастровых работ по образованию земельных участков из состава земель сельскохозяйственного назначения</w:t>
            </w:r>
          </w:p>
        </w:tc>
      </w:tr>
      <w:tr w:rsidR="00880C94">
        <w:tc>
          <w:tcPr>
            <w:tcW w:w="680" w:type="dxa"/>
          </w:tcPr>
          <w:p w:rsidR="00880C94" w:rsidRDefault="00880C94">
            <w:pPr>
              <w:pStyle w:val="ConsPlusNormal"/>
              <w:jc w:val="center"/>
              <w:outlineLvl w:val="1"/>
            </w:pPr>
            <w:r>
              <w:t>13</w:t>
            </w:r>
          </w:p>
        </w:tc>
        <w:tc>
          <w:tcPr>
            <w:tcW w:w="8391" w:type="dxa"/>
          </w:tcPr>
          <w:p w:rsidR="00880C94" w:rsidRDefault="00880C94">
            <w:pPr>
              <w:pStyle w:val="ConsPlusNormal"/>
            </w:pPr>
            <w:r>
              <w:t>Государственная программа Ленинградской области "Устойчивое общественное развитие в Ленинградской области"</w:t>
            </w:r>
          </w:p>
        </w:tc>
      </w:tr>
      <w:tr w:rsidR="00880C94">
        <w:tc>
          <w:tcPr>
            <w:tcW w:w="680" w:type="dxa"/>
          </w:tcPr>
          <w:p w:rsidR="00880C94" w:rsidRDefault="00880C94">
            <w:pPr>
              <w:pStyle w:val="ConsPlusNormal"/>
              <w:jc w:val="center"/>
            </w:pPr>
            <w:r>
              <w:t>13.1</w:t>
            </w:r>
          </w:p>
        </w:tc>
        <w:tc>
          <w:tcPr>
            <w:tcW w:w="8391" w:type="dxa"/>
          </w:tcPr>
          <w:p w:rsidR="00880C94" w:rsidRDefault="00880C94">
            <w:pPr>
              <w:pStyle w:val="ConsPlusNormal"/>
            </w:pPr>
            <w:r>
              <w:t xml:space="preserve">Субсидии на реализацию областного </w:t>
            </w:r>
            <w:hyperlink r:id="rId227"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880C94">
        <w:tc>
          <w:tcPr>
            <w:tcW w:w="680" w:type="dxa"/>
          </w:tcPr>
          <w:p w:rsidR="00880C94" w:rsidRDefault="00880C94">
            <w:pPr>
              <w:pStyle w:val="ConsPlusNormal"/>
              <w:jc w:val="center"/>
            </w:pPr>
            <w:r>
              <w:t>13.2</w:t>
            </w:r>
          </w:p>
        </w:tc>
        <w:tc>
          <w:tcPr>
            <w:tcW w:w="8391" w:type="dxa"/>
          </w:tcPr>
          <w:p w:rsidR="00880C94" w:rsidRDefault="00880C94">
            <w:pPr>
              <w:pStyle w:val="ConsPlusNormal"/>
            </w:pPr>
            <w:r>
              <w:t xml:space="preserve">Субсидии на реализацию областного </w:t>
            </w:r>
            <w:hyperlink r:id="rId228"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880C94">
        <w:tc>
          <w:tcPr>
            <w:tcW w:w="680" w:type="dxa"/>
          </w:tcPr>
          <w:p w:rsidR="00880C94" w:rsidRDefault="00880C94">
            <w:pPr>
              <w:pStyle w:val="ConsPlusNormal"/>
              <w:jc w:val="center"/>
            </w:pPr>
            <w:r>
              <w:t>13.3</w:t>
            </w:r>
          </w:p>
        </w:tc>
        <w:tc>
          <w:tcPr>
            <w:tcW w:w="8391" w:type="dxa"/>
          </w:tcPr>
          <w:p w:rsidR="00880C94" w:rsidRDefault="00880C94">
            <w:pPr>
              <w:pStyle w:val="ConsPlusNormal"/>
            </w:pPr>
            <w:r>
              <w:t>Субсидии на поддержку развития общественной инфраструктуры муниципального значения</w:t>
            </w:r>
          </w:p>
        </w:tc>
      </w:tr>
      <w:tr w:rsidR="00880C94">
        <w:tc>
          <w:tcPr>
            <w:tcW w:w="680" w:type="dxa"/>
          </w:tcPr>
          <w:p w:rsidR="00880C94" w:rsidRDefault="00880C94">
            <w:pPr>
              <w:pStyle w:val="ConsPlusNormal"/>
              <w:jc w:val="center"/>
            </w:pPr>
            <w:r>
              <w:t>13.4</w:t>
            </w:r>
          </w:p>
        </w:tc>
        <w:tc>
          <w:tcPr>
            <w:tcW w:w="8391" w:type="dxa"/>
          </w:tcPr>
          <w:p w:rsidR="00880C94" w:rsidRDefault="00880C94">
            <w:pPr>
              <w:pStyle w:val="ConsPlusNormal"/>
            </w:pPr>
            <w:r>
              <w:t>Субсидии на материально-техническое обеспечение молодежных коворкинг-центров</w:t>
            </w:r>
          </w:p>
        </w:tc>
      </w:tr>
      <w:tr w:rsidR="00880C94">
        <w:tc>
          <w:tcPr>
            <w:tcW w:w="680" w:type="dxa"/>
          </w:tcPr>
          <w:p w:rsidR="00880C94" w:rsidRDefault="00880C94">
            <w:pPr>
              <w:pStyle w:val="ConsPlusNormal"/>
              <w:jc w:val="center"/>
            </w:pPr>
            <w:r>
              <w:t>13.5</w:t>
            </w:r>
          </w:p>
        </w:tc>
        <w:tc>
          <w:tcPr>
            <w:tcW w:w="8391" w:type="dxa"/>
          </w:tcPr>
          <w:p w:rsidR="00880C94" w:rsidRDefault="00880C94">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tc>
      </w:tr>
      <w:tr w:rsidR="00880C94">
        <w:tc>
          <w:tcPr>
            <w:tcW w:w="680" w:type="dxa"/>
          </w:tcPr>
          <w:p w:rsidR="00880C94" w:rsidRDefault="00880C94">
            <w:pPr>
              <w:pStyle w:val="ConsPlusNormal"/>
              <w:jc w:val="center"/>
            </w:pPr>
            <w:r>
              <w:t>13.6</w:t>
            </w:r>
          </w:p>
        </w:tc>
        <w:tc>
          <w:tcPr>
            <w:tcW w:w="8391" w:type="dxa"/>
          </w:tcPr>
          <w:p w:rsidR="00880C94" w:rsidRDefault="00880C94">
            <w:pPr>
              <w:pStyle w:val="ConsPlusNormal"/>
            </w:pPr>
            <w:r>
              <w:t>Субсидии на реализацию комплекса мер по сохранению исторической памяти</w:t>
            </w:r>
          </w:p>
        </w:tc>
      </w:tr>
    </w:tbl>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bookmarkStart w:id="19" w:name="P62967"/>
      <w:bookmarkEnd w:id="19"/>
      <w:r>
        <w:t>УТВЕРЖДЕНО</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15)</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229"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jc w:val="right"/>
      </w:pPr>
    </w:p>
    <w:p w:rsidR="00880C94" w:rsidRDefault="00880C94">
      <w:pPr>
        <w:pStyle w:val="ConsPlusNormal"/>
        <w:jc w:val="right"/>
        <w:outlineLvl w:val="1"/>
      </w:pPr>
      <w:r>
        <w:t>Таблица 1</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bookmarkStart w:id="20" w:name="P62977"/>
      <w:bookmarkEnd w:id="20"/>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укрепление материально-технической базы</w:t>
      </w:r>
    </w:p>
    <w:p w:rsidR="00880C94" w:rsidRDefault="00880C94">
      <w:pPr>
        <w:pStyle w:val="ConsPlusTitle"/>
        <w:jc w:val="center"/>
      </w:pPr>
      <w:r>
        <w:t>организаций дошкольного образования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1036,6</w:t>
            </w:r>
          </w:p>
        </w:tc>
        <w:tc>
          <w:tcPr>
            <w:tcW w:w="1247" w:type="dxa"/>
            <w:tcBorders>
              <w:top w:val="single" w:sz="4" w:space="0" w:color="auto"/>
              <w:bottom w:val="nil"/>
            </w:tcBorders>
          </w:tcPr>
          <w:p w:rsidR="00880C94" w:rsidRDefault="00880C94">
            <w:pPr>
              <w:pStyle w:val="ConsPlusNormal"/>
              <w:jc w:val="center"/>
            </w:pPr>
            <w:r>
              <w:t>1241,3</w:t>
            </w:r>
          </w:p>
        </w:tc>
        <w:tc>
          <w:tcPr>
            <w:tcW w:w="1247" w:type="dxa"/>
            <w:tcBorders>
              <w:top w:val="single" w:sz="4" w:space="0" w:color="auto"/>
              <w:bottom w:val="nil"/>
            </w:tcBorders>
          </w:tcPr>
          <w:p w:rsidR="00880C94" w:rsidRDefault="00880C94">
            <w:pPr>
              <w:pStyle w:val="ConsPlusNormal"/>
              <w:jc w:val="center"/>
            </w:pPr>
            <w:r>
              <w:t>1036,6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1027,7</w:t>
            </w:r>
          </w:p>
        </w:tc>
        <w:tc>
          <w:tcPr>
            <w:tcW w:w="1247" w:type="dxa"/>
            <w:tcBorders>
              <w:top w:val="nil"/>
              <w:bottom w:val="nil"/>
            </w:tcBorders>
          </w:tcPr>
          <w:p w:rsidR="00880C94" w:rsidRDefault="00880C94">
            <w:pPr>
              <w:pStyle w:val="ConsPlusNormal"/>
              <w:jc w:val="center"/>
            </w:pPr>
            <w:r>
              <w:t>1234,7</w:t>
            </w:r>
          </w:p>
        </w:tc>
        <w:tc>
          <w:tcPr>
            <w:tcW w:w="1247" w:type="dxa"/>
            <w:tcBorders>
              <w:top w:val="nil"/>
              <w:bottom w:val="nil"/>
            </w:tcBorders>
          </w:tcPr>
          <w:p w:rsidR="00880C94" w:rsidRDefault="00880C94">
            <w:pPr>
              <w:pStyle w:val="ConsPlusNormal"/>
              <w:jc w:val="center"/>
            </w:pPr>
            <w:r>
              <w:t>1027,7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1859,1</w:t>
            </w:r>
          </w:p>
        </w:tc>
        <w:tc>
          <w:tcPr>
            <w:tcW w:w="1247" w:type="dxa"/>
            <w:tcBorders>
              <w:top w:val="nil"/>
              <w:bottom w:val="nil"/>
            </w:tcBorders>
          </w:tcPr>
          <w:p w:rsidR="00880C94" w:rsidRDefault="00880C94">
            <w:pPr>
              <w:pStyle w:val="ConsPlusNormal"/>
              <w:jc w:val="center"/>
            </w:pPr>
            <w:r>
              <w:t>2066,1</w:t>
            </w:r>
          </w:p>
        </w:tc>
        <w:tc>
          <w:tcPr>
            <w:tcW w:w="1247" w:type="dxa"/>
            <w:tcBorders>
              <w:top w:val="nil"/>
              <w:bottom w:val="nil"/>
            </w:tcBorders>
          </w:tcPr>
          <w:p w:rsidR="00880C94" w:rsidRDefault="00880C94">
            <w:pPr>
              <w:pStyle w:val="ConsPlusNormal"/>
              <w:jc w:val="center"/>
            </w:pPr>
            <w:r>
              <w:t>1859,1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9281,7</w:t>
            </w:r>
          </w:p>
        </w:tc>
        <w:tc>
          <w:tcPr>
            <w:tcW w:w="1247" w:type="dxa"/>
            <w:tcBorders>
              <w:top w:val="nil"/>
              <w:bottom w:val="nil"/>
            </w:tcBorders>
          </w:tcPr>
          <w:p w:rsidR="00880C94" w:rsidRDefault="00880C94">
            <w:pPr>
              <w:pStyle w:val="ConsPlusNormal"/>
              <w:jc w:val="center"/>
            </w:pPr>
            <w:r>
              <w:t>9074,7</w:t>
            </w:r>
          </w:p>
        </w:tc>
        <w:tc>
          <w:tcPr>
            <w:tcW w:w="1247" w:type="dxa"/>
            <w:tcBorders>
              <w:top w:val="nil"/>
              <w:bottom w:val="nil"/>
            </w:tcBorders>
          </w:tcPr>
          <w:p w:rsidR="00880C94" w:rsidRDefault="00880C94">
            <w:pPr>
              <w:pStyle w:val="ConsPlusNormal"/>
              <w:jc w:val="center"/>
            </w:pPr>
            <w:r>
              <w:t>9488,7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4403,3</w:t>
            </w:r>
          </w:p>
        </w:tc>
        <w:tc>
          <w:tcPr>
            <w:tcW w:w="1247" w:type="dxa"/>
            <w:tcBorders>
              <w:top w:val="nil"/>
              <w:bottom w:val="nil"/>
            </w:tcBorders>
          </w:tcPr>
          <w:p w:rsidR="00880C94" w:rsidRDefault="00880C94">
            <w:pPr>
              <w:pStyle w:val="ConsPlusNormal"/>
              <w:jc w:val="center"/>
            </w:pPr>
            <w:r>
              <w:t>4200,9</w:t>
            </w:r>
          </w:p>
        </w:tc>
        <w:tc>
          <w:tcPr>
            <w:tcW w:w="1247" w:type="dxa"/>
            <w:tcBorders>
              <w:top w:val="nil"/>
              <w:bottom w:val="nil"/>
            </w:tcBorders>
          </w:tcPr>
          <w:p w:rsidR="00880C94" w:rsidRDefault="00880C94">
            <w:pPr>
              <w:pStyle w:val="ConsPlusNormal"/>
              <w:jc w:val="center"/>
            </w:pPr>
            <w:r>
              <w:t>4453,3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5165,6</w:t>
            </w:r>
          </w:p>
        </w:tc>
        <w:tc>
          <w:tcPr>
            <w:tcW w:w="1247" w:type="dxa"/>
            <w:tcBorders>
              <w:top w:val="nil"/>
              <w:bottom w:val="nil"/>
            </w:tcBorders>
          </w:tcPr>
          <w:p w:rsidR="00880C94" w:rsidRDefault="00880C94">
            <w:pPr>
              <w:pStyle w:val="ConsPlusNormal"/>
              <w:jc w:val="center"/>
            </w:pPr>
            <w:r>
              <w:t>4958,6</w:t>
            </w:r>
          </w:p>
        </w:tc>
        <w:tc>
          <w:tcPr>
            <w:tcW w:w="1247" w:type="dxa"/>
            <w:tcBorders>
              <w:top w:val="nil"/>
              <w:bottom w:val="nil"/>
            </w:tcBorders>
          </w:tcPr>
          <w:p w:rsidR="00880C94" w:rsidRDefault="00880C94">
            <w:pPr>
              <w:pStyle w:val="ConsPlusNormal"/>
              <w:jc w:val="center"/>
            </w:pPr>
            <w:r>
              <w:t>4993,4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1869,4</w:t>
            </w:r>
          </w:p>
        </w:tc>
        <w:tc>
          <w:tcPr>
            <w:tcW w:w="1247" w:type="dxa"/>
            <w:tcBorders>
              <w:top w:val="nil"/>
              <w:bottom w:val="nil"/>
            </w:tcBorders>
          </w:tcPr>
          <w:p w:rsidR="00880C94" w:rsidRDefault="00880C94">
            <w:pPr>
              <w:pStyle w:val="ConsPlusNormal"/>
              <w:jc w:val="center"/>
            </w:pPr>
            <w:r>
              <w:t>2071,8</w:t>
            </w:r>
          </w:p>
        </w:tc>
        <w:tc>
          <w:tcPr>
            <w:tcW w:w="1247" w:type="dxa"/>
            <w:tcBorders>
              <w:top w:val="nil"/>
              <w:bottom w:val="nil"/>
            </w:tcBorders>
          </w:tcPr>
          <w:p w:rsidR="00880C94" w:rsidRDefault="00880C94">
            <w:pPr>
              <w:pStyle w:val="ConsPlusNormal"/>
              <w:jc w:val="center"/>
            </w:pPr>
            <w:r>
              <w:t>1890,7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2016,1</w:t>
            </w:r>
          </w:p>
        </w:tc>
        <w:tc>
          <w:tcPr>
            <w:tcW w:w="1247" w:type="dxa"/>
            <w:tcBorders>
              <w:top w:val="nil"/>
              <w:bottom w:val="nil"/>
            </w:tcBorders>
          </w:tcPr>
          <w:p w:rsidR="00880C94" w:rsidRDefault="00880C94">
            <w:pPr>
              <w:pStyle w:val="ConsPlusNormal"/>
              <w:jc w:val="center"/>
            </w:pPr>
            <w:r>
              <w:t>2016,1</w:t>
            </w:r>
          </w:p>
        </w:tc>
        <w:tc>
          <w:tcPr>
            <w:tcW w:w="1247" w:type="dxa"/>
            <w:tcBorders>
              <w:top w:val="nil"/>
              <w:bottom w:val="nil"/>
            </w:tcBorders>
          </w:tcPr>
          <w:p w:rsidR="00880C94" w:rsidRDefault="00880C94">
            <w:pPr>
              <w:pStyle w:val="ConsPlusNormal"/>
              <w:jc w:val="center"/>
            </w:pPr>
            <w:r>
              <w:t>2267,2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2365,7</w:t>
            </w:r>
          </w:p>
        </w:tc>
        <w:tc>
          <w:tcPr>
            <w:tcW w:w="1247" w:type="dxa"/>
            <w:tcBorders>
              <w:top w:val="nil"/>
              <w:bottom w:val="nil"/>
            </w:tcBorders>
          </w:tcPr>
          <w:p w:rsidR="00880C94" w:rsidRDefault="00880C94">
            <w:pPr>
              <w:pStyle w:val="ConsPlusNormal"/>
              <w:jc w:val="center"/>
            </w:pPr>
            <w:r>
              <w:t>2365,7</w:t>
            </w:r>
          </w:p>
        </w:tc>
        <w:tc>
          <w:tcPr>
            <w:tcW w:w="1247" w:type="dxa"/>
            <w:tcBorders>
              <w:top w:val="nil"/>
              <w:bottom w:val="nil"/>
            </w:tcBorders>
          </w:tcPr>
          <w:p w:rsidR="00880C94" w:rsidRDefault="00880C94">
            <w:pPr>
              <w:pStyle w:val="ConsPlusNormal"/>
              <w:jc w:val="center"/>
            </w:pPr>
            <w:r>
              <w:t>2572,7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625,3</w:t>
            </w:r>
          </w:p>
        </w:tc>
        <w:tc>
          <w:tcPr>
            <w:tcW w:w="1247" w:type="dxa"/>
            <w:tcBorders>
              <w:top w:val="nil"/>
              <w:bottom w:val="nil"/>
            </w:tcBorders>
          </w:tcPr>
          <w:p w:rsidR="00880C94" w:rsidRDefault="00880C94">
            <w:pPr>
              <w:pStyle w:val="ConsPlusNormal"/>
              <w:jc w:val="center"/>
            </w:pPr>
            <w:r>
              <w:t>625,3</w:t>
            </w:r>
          </w:p>
        </w:tc>
        <w:tc>
          <w:tcPr>
            <w:tcW w:w="1247" w:type="dxa"/>
            <w:tcBorders>
              <w:top w:val="nil"/>
              <w:bottom w:val="nil"/>
            </w:tcBorders>
          </w:tcPr>
          <w:p w:rsidR="00880C94" w:rsidRDefault="00880C94">
            <w:pPr>
              <w:pStyle w:val="ConsPlusNormal"/>
              <w:jc w:val="center"/>
            </w:pPr>
            <w:r>
              <w:t>1039,3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2027,5</w:t>
            </w:r>
          </w:p>
        </w:tc>
        <w:tc>
          <w:tcPr>
            <w:tcW w:w="1247" w:type="dxa"/>
            <w:tcBorders>
              <w:top w:val="nil"/>
              <w:bottom w:val="nil"/>
            </w:tcBorders>
          </w:tcPr>
          <w:p w:rsidR="00880C94" w:rsidRDefault="00880C94">
            <w:pPr>
              <w:pStyle w:val="ConsPlusNormal"/>
              <w:jc w:val="center"/>
            </w:pPr>
            <w:r>
              <w:t>2027,5</w:t>
            </w:r>
          </w:p>
        </w:tc>
        <w:tc>
          <w:tcPr>
            <w:tcW w:w="1247" w:type="dxa"/>
            <w:tcBorders>
              <w:top w:val="nil"/>
              <w:bottom w:val="nil"/>
            </w:tcBorders>
          </w:tcPr>
          <w:p w:rsidR="00880C94" w:rsidRDefault="00880C94">
            <w:pPr>
              <w:pStyle w:val="ConsPlusNormal"/>
              <w:jc w:val="center"/>
            </w:pPr>
            <w:r>
              <w:t>1822,8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1552,7</w:t>
            </w:r>
          </w:p>
        </w:tc>
        <w:tc>
          <w:tcPr>
            <w:tcW w:w="1247" w:type="dxa"/>
            <w:tcBorders>
              <w:top w:val="nil"/>
              <w:bottom w:val="nil"/>
            </w:tcBorders>
          </w:tcPr>
          <w:p w:rsidR="00880C94" w:rsidRDefault="00880C94">
            <w:pPr>
              <w:pStyle w:val="ConsPlusNormal"/>
              <w:jc w:val="center"/>
            </w:pPr>
            <w:r>
              <w:t>1762,0</w:t>
            </w:r>
          </w:p>
        </w:tc>
        <w:tc>
          <w:tcPr>
            <w:tcW w:w="1247" w:type="dxa"/>
            <w:tcBorders>
              <w:top w:val="nil"/>
              <w:bottom w:val="nil"/>
            </w:tcBorders>
          </w:tcPr>
          <w:p w:rsidR="00880C94" w:rsidRDefault="00880C94">
            <w:pPr>
              <w:pStyle w:val="ConsPlusNormal"/>
              <w:jc w:val="center"/>
            </w:pPr>
            <w:r>
              <w:t>1535,6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674,4</w:t>
            </w:r>
          </w:p>
        </w:tc>
        <w:tc>
          <w:tcPr>
            <w:tcW w:w="1247" w:type="dxa"/>
            <w:tcBorders>
              <w:top w:val="nil"/>
              <w:bottom w:val="nil"/>
            </w:tcBorders>
          </w:tcPr>
          <w:p w:rsidR="00880C94" w:rsidRDefault="00880C94">
            <w:pPr>
              <w:pStyle w:val="ConsPlusNormal"/>
              <w:jc w:val="center"/>
            </w:pPr>
            <w:r>
              <w:t>881,4</w:t>
            </w:r>
          </w:p>
        </w:tc>
        <w:tc>
          <w:tcPr>
            <w:tcW w:w="1247" w:type="dxa"/>
            <w:tcBorders>
              <w:top w:val="nil"/>
              <w:bottom w:val="nil"/>
            </w:tcBorders>
          </w:tcPr>
          <w:p w:rsidR="00880C94" w:rsidRDefault="00880C94">
            <w:pPr>
              <w:pStyle w:val="ConsPlusNormal"/>
              <w:jc w:val="center"/>
            </w:pPr>
            <w:r>
              <w:t>674,4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14</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1305,8</w:t>
            </w:r>
          </w:p>
        </w:tc>
        <w:tc>
          <w:tcPr>
            <w:tcW w:w="1247" w:type="dxa"/>
            <w:tcBorders>
              <w:top w:val="nil"/>
              <w:bottom w:val="nil"/>
            </w:tcBorders>
          </w:tcPr>
          <w:p w:rsidR="00880C94" w:rsidRDefault="00880C94">
            <w:pPr>
              <w:pStyle w:val="ConsPlusNormal"/>
              <w:jc w:val="center"/>
            </w:pPr>
            <w:r>
              <w:t>1512,8</w:t>
            </w:r>
          </w:p>
        </w:tc>
        <w:tc>
          <w:tcPr>
            <w:tcW w:w="1247" w:type="dxa"/>
            <w:tcBorders>
              <w:top w:val="nil"/>
              <w:bottom w:val="nil"/>
            </w:tcBorders>
          </w:tcPr>
          <w:p w:rsidR="00880C94" w:rsidRDefault="00880C94">
            <w:pPr>
              <w:pStyle w:val="ConsPlusNormal"/>
              <w:jc w:val="center"/>
            </w:pPr>
            <w:r>
              <w:t>1305,8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998,0</w:t>
            </w:r>
          </w:p>
        </w:tc>
        <w:tc>
          <w:tcPr>
            <w:tcW w:w="1247" w:type="dxa"/>
            <w:tcBorders>
              <w:top w:val="nil"/>
              <w:bottom w:val="nil"/>
            </w:tcBorders>
          </w:tcPr>
          <w:p w:rsidR="00880C94" w:rsidRDefault="00880C94">
            <w:pPr>
              <w:pStyle w:val="ConsPlusNormal"/>
              <w:jc w:val="center"/>
            </w:pPr>
            <w:r>
              <w:t>795,6</w:t>
            </w:r>
          </w:p>
        </w:tc>
        <w:tc>
          <w:tcPr>
            <w:tcW w:w="1247" w:type="dxa"/>
            <w:tcBorders>
              <w:top w:val="nil"/>
              <w:bottom w:val="nil"/>
            </w:tcBorders>
          </w:tcPr>
          <w:p w:rsidR="00880C94" w:rsidRDefault="00880C94">
            <w:pPr>
              <w:pStyle w:val="ConsPlusNormal"/>
              <w:jc w:val="center"/>
            </w:pPr>
            <w:r>
              <w:t>813,7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16</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2080,1</w:t>
            </w:r>
          </w:p>
        </w:tc>
        <w:tc>
          <w:tcPr>
            <w:tcW w:w="1247" w:type="dxa"/>
            <w:tcBorders>
              <w:top w:val="nil"/>
              <w:bottom w:val="nil"/>
            </w:tcBorders>
          </w:tcPr>
          <w:p w:rsidR="00880C94" w:rsidRDefault="00880C94">
            <w:pPr>
              <w:pStyle w:val="ConsPlusNormal"/>
              <w:jc w:val="center"/>
            </w:pPr>
            <w:r>
              <w:t>1870,8</w:t>
            </w:r>
          </w:p>
        </w:tc>
        <w:tc>
          <w:tcPr>
            <w:tcW w:w="1247" w:type="dxa"/>
            <w:tcBorders>
              <w:top w:val="nil"/>
              <w:bottom w:val="nil"/>
            </w:tcBorders>
          </w:tcPr>
          <w:p w:rsidR="00880C94" w:rsidRDefault="00880C94">
            <w:pPr>
              <w:pStyle w:val="ConsPlusNormal"/>
              <w:jc w:val="center"/>
            </w:pPr>
            <w:r>
              <w:t>1850,2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17</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2784,9</w:t>
            </w:r>
          </w:p>
        </w:tc>
        <w:tc>
          <w:tcPr>
            <w:tcW w:w="1247" w:type="dxa"/>
            <w:tcBorders>
              <w:top w:val="nil"/>
              <w:bottom w:val="nil"/>
            </w:tcBorders>
          </w:tcPr>
          <w:p w:rsidR="00880C94" w:rsidRDefault="00880C94">
            <w:pPr>
              <w:pStyle w:val="ConsPlusNormal"/>
              <w:jc w:val="center"/>
            </w:pPr>
            <w:r>
              <w:t>2577,9</w:t>
            </w:r>
          </w:p>
        </w:tc>
        <w:tc>
          <w:tcPr>
            <w:tcW w:w="1247" w:type="dxa"/>
            <w:tcBorders>
              <w:top w:val="nil"/>
              <w:bottom w:val="nil"/>
            </w:tcBorders>
          </w:tcPr>
          <w:p w:rsidR="00880C94" w:rsidRDefault="00880C94">
            <w:pPr>
              <w:pStyle w:val="ConsPlusNormal"/>
              <w:jc w:val="center"/>
            </w:pPr>
            <w:r>
              <w:t>2577,9</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18</w:t>
            </w:r>
          </w:p>
        </w:tc>
        <w:tc>
          <w:tcPr>
            <w:tcW w:w="464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1628,3</w:t>
            </w:r>
          </w:p>
        </w:tc>
        <w:tc>
          <w:tcPr>
            <w:tcW w:w="1247" w:type="dxa"/>
            <w:tcBorders>
              <w:top w:val="nil"/>
              <w:bottom w:val="single" w:sz="4" w:space="0" w:color="auto"/>
            </w:tcBorders>
          </w:tcPr>
          <w:p w:rsidR="00880C94" w:rsidRDefault="00880C94">
            <w:pPr>
              <w:pStyle w:val="ConsPlusNormal"/>
              <w:jc w:val="center"/>
            </w:pPr>
            <w:r>
              <w:t>1455,8</w:t>
            </w:r>
          </w:p>
        </w:tc>
        <w:tc>
          <w:tcPr>
            <w:tcW w:w="1247" w:type="dxa"/>
            <w:tcBorders>
              <w:top w:val="nil"/>
              <w:bottom w:val="single" w:sz="4" w:space="0" w:color="auto"/>
            </w:tcBorders>
          </w:tcPr>
          <w:p w:rsidR="00880C94" w:rsidRDefault="00880C94">
            <w:pPr>
              <w:pStyle w:val="ConsPlusNormal"/>
              <w:jc w:val="center"/>
            </w:pPr>
            <w:r>
              <w:t>1494,6</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42702,2</w:t>
            </w:r>
          </w:p>
        </w:tc>
        <w:tc>
          <w:tcPr>
            <w:tcW w:w="1247" w:type="dxa"/>
            <w:tcBorders>
              <w:top w:val="single" w:sz="4" w:space="0" w:color="auto"/>
              <w:bottom w:val="single" w:sz="4" w:space="0" w:color="auto"/>
            </w:tcBorders>
          </w:tcPr>
          <w:p w:rsidR="00880C94" w:rsidRDefault="00880C94">
            <w:pPr>
              <w:pStyle w:val="ConsPlusNormal"/>
              <w:jc w:val="center"/>
            </w:pPr>
            <w:r>
              <w:t>42739,0</w:t>
            </w:r>
          </w:p>
        </w:tc>
        <w:tc>
          <w:tcPr>
            <w:tcW w:w="1247" w:type="dxa"/>
            <w:tcBorders>
              <w:top w:val="single" w:sz="4" w:space="0" w:color="auto"/>
              <w:bottom w:val="single" w:sz="4" w:space="0" w:color="auto"/>
            </w:tcBorders>
          </w:tcPr>
          <w:p w:rsidR="00880C94" w:rsidRDefault="00880C94">
            <w:pPr>
              <w:pStyle w:val="ConsPlusNormal"/>
              <w:jc w:val="center"/>
            </w:pPr>
            <w:r>
              <w:t>42703,7</w:t>
            </w:r>
          </w:p>
        </w:tc>
      </w:tr>
    </w:tbl>
    <w:p w:rsidR="00880C94" w:rsidRDefault="00880C94">
      <w:pPr>
        <w:pStyle w:val="ConsPlusNormal"/>
        <w:ind w:firstLine="540"/>
        <w:jc w:val="both"/>
      </w:pPr>
    </w:p>
    <w:p w:rsidR="00880C94" w:rsidRDefault="00880C94">
      <w:pPr>
        <w:pStyle w:val="ConsPlusNormal"/>
        <w:jc w:val="right"/>
        <w:outlineLvl w:val="1"/>
      </w:pPr>
      <w:r>
        <w:t>Таблица 2</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lastRenderedPageBreak/>
        <w:t>области на укрепление материально-технической базы</w:t>
      </w:r>
    </w:p>
    <w:p w:rsidR="00880C94" w:rsidRDefault="00880C94">
      <w:pPr>
        <w:pStyle w:val="ConsPlusTitle"/>
        <w:jc w:val="center"/>
      </w:pPr>
      <w:r>
        <w:t>организаций общего образования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r>
        <w:t xml:space="preserve">(в ред. Областного </w:t>
      </w:r>
      <w:hyperlink r:id="rId230"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6500,5</w:t>
            </w:r>
          </w:p>
        </w:tc>
        <w:tc>
          <w:tcPr>
            <w:tcW w:w="1247" w:type="dxa"/>
            <w:tcBorders>
              <w:top w:val="single" w:sz="4" w:space="0" w:color="auto"/>
              <w:bottom w:val="nil"/>
            </w:tcBorders>
          </w:tcPr>
          <w:p w:rsidR="00880C94" w:rsidRDefault="00880C94">
            <w:pPr>
              <w:pStyle w:val="ConsPlusNormal"/>
              <w:jc w:val="center"/>
            </w:pPr>
            <w:r>
              <w:t>6500,5</w:t>
            </w:r>
          </w:p>
        </w:tc>
        <w:tc>
          <w:tcPr>
            <w:tcW w:w="1247" w:type="dxa"/>
            <w:tcBorders>
              <w:top w:val="single" w:sz="4" w:space="0" w:color="auto"/>
              <w:bottom w:val="nil"/>
            </w:tcBorders>
          </w:tcPr>
          <w:p w:rsidR="00880C94" w:rsidRDefault="00880C94">
            <w:pPr>
              <w:pStyle w:val="ConsPlusNormal"/>
              <w:jc w:val="center"/>
            </w:pPr>
            <w:r>
              <w:t>8636,5</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10557,9</w:t>
            </w:r>
          </w:p>
        </w:tc>
        <w:tc>
          <w:tcPr>
            <w:tcW w:w="1247" w:type="dxa"/>
            <w:tcBorders>
              <w:top w:val="nil"/>
              <w:bottom w:val="nil"/>
            </w:tcBorders>
          </w:tcPr>
          <w:p w:rsidR="00880C94" w:rsidRDefault="00880C94">
            <w:pPr>
              <w:pStyle w:val="ConsPlusNormal"/>
              <w:jc w:val="center"/>
            </w:pPr>
            <w:r>
              <w:t>8397,9</w:t>
            </w:r>
          </w:p>
        </w:tc>
        <w:tc>
          <w:tcPr>
            <w:tcW w:w="1247" w:type="dxa"/>
            <w:tcBorders>
              <w:top w:val="nil"/>
              <w:bottom w:val="nil"/>
            </w:tcBorders>
          </w:tcPr>
          <w:p w:rsidR="00880C94" w:rsidRDefault="00880C94">
            <w:pPr>
              <w:pStyle w:val="ConsPlusNormal"/>
              <w:jc w:val="center"/>
            </w:pPr>
            <w:r>
              <w:t>8397,9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10524,8</w:t>
            </w:r>
          </w:p>
        </w:tc>
        <w:tc>
          <w:tcPr>
            <w:tcW w:w="1247" w:type="dxa"/>
            <w:tcBorders>
              <w:top w:val="nil"/>
              <w:bottom w:val="nil"/>
            </w:tcBorders>
          </w:tcPr>
          <w:p w:rsidR="00880C94" w:rsidRDefault="00880C94">
            <w:pPr>
              <w:pStyle w:val="ConsPlusNormal"/>
              <w:jc w:val="center"/>
            </w:pPr>
            <w:r>
              <w:t>9624,8</w:t>
            </w:r>
          </w:p>
        </w:tc>
        <w:tc>
          <w:tcPr>
            <w:tcW w:w="1247" w:type="dxa"/>
            <w:tcBorders>
              <w:top w:val="nil"/>
              <w:bottom w:val="nil"/>
            </w:tcBorders>
          </w:tcPr>
          <w:p w:rsidR="00880C94" w:rsidRDefault="00880C94">
            <w:pPr>
              <w:pStyle w:val="ConsPlusNormal"/>
              <w:jc w:val="center"/>
            </w:pPr>
            <w:r>
              <w:t>11784,8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47987,4</w:t>
            </w:r>
          </w:p>
        </w:tc>
        <w:tc>
          <w:tcPr>
            <w:tcW w:w="1247" w:type="dxa"/>
            <w:tcBorders>
              <w:top w:val="nil"/>
              <w:bottom w:val="nil"/>
            </w:tcBorders>
          </w:tcPr>
          <w:p w:rsidR="00880C94" w:rsidRDefault="00880C94">
            <w:pPr>
              <w:pStyle w:val="ConsPlusNormal"/>
              <w:jc w:val="center"/>
            </w:pPr>
            <w:r>
              <w:t>43874,4</w:t>
            </w:r>
          </w:p>
        </w:tc>
        <w:tc>
          <w:tcPr>
            <w:tcW w:w="1247" w:type="dxa"/>
            <w:tcBorders>
              <w:top w:val="nil"/>
              <w:bottom w:val="nil"/>
            </w:tcBorders>
          </w:tcPr>
          <w:p w:rsidR="00880C94" w:rsidRDefault="00880C94">
            <w:pPr>
              <w:pStyle w:val="ConsPlusNormal"/>
              <w:jc w:val="center"/>
            </w:pPr>
            <w:r>
              <w:t>43874,4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19815,5</w:t>
            </w:r>
          </w:p>
        </w:tc>
        <w:tc>
          <w:tcPr>
            <w:tcW w:w="1247" w:type="dxa"/>
            <w:tcBorders>
              <w:top w:val="nil"/>
              <w:bottom w:val="nil"/>
            </w:tcBorders>
          </w:tcPr>
          <w:p w:rsidR="00880C94" w:rsidRDefault="00880C94">
            <w:pPr>
              <w:pStyle w:val="ConsPlusNormal"/>
              <w:jc w:val="center"/>
            </w:pPr>
            <w:r>
              <w:t>21725,1</w:t>
            </w:r>
          </w:p>
        </w:tc>
        <w:tc>
          <w:tcPr>
            <w:tcW w:w="1247" w:type="dxa"/>
            <w:tcBorders>
              <w:top w:val="nil"/>
              <w:bottom w:val="nil"/>
            </w:tcBorders>
          </w:tcPr>
          <w:p w:rsidR="00880C94" w:rsidRDefault="00880C94">
            <w:pPr>
              <w:pStyle w:val="ConsPlusNormal"/>
              <w:jc w:val="center"/>
            </w:pPr>
            <w:r>
              <w:t>17699,9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21270,6</w:t>
            </w:r>
          </w:p>
        </w:tc>
        <w:tc>
          <w:tcPr>
            <w:tcW w:w="1247" w:type="dxa"/>
            <w:tcBorders>
              <w:top w:val="nil"/>
              <w:bottom w:val="nil"/>
            </w:tcBorders>
          </w:tcPr>
          <w:p w:rsidR="00880C94" w:rsidRDefault="00880C94">
            <w:pPr>
              <w:pStyle w:val="ConsPlusNormal"/>
              <w:jc w:val="center"/>
            </w:pPr>
            <w:r>
              <w:t>21063,6</w:t>
            </w:r>
          </w:p>
        </w:tc>
        <w:tc>
          <w:tcPr>
            <w:tcW w:w="1247" w:type="dxa"/>
            <w:tcBorders>
              <w:top w:val="nil"/>
              <w:bottom w:val="nil"/>
            </w:tcBorders>
          </w:tcPr>
          <w:p w:rsidR="00880C94" w:rsidRDefault="00880C94">
            <w:pPr>
              <w:pStyle w:val="ConsPlusNormal"/>
              <w:jc w:val="center"/>
            </w:pPr>
            <w:r>
              <w:t>20361,5</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12677,4</w:t>
            </w:r>
          </w:p>
        </w:tc>
        <w:tc>
          <w:tcPr>
            <w:tcW w:w="1247" w:type="dxa"/>
            <w:tcBorders>
              <w:top w:val="nil"/>
              <w:bottom w:val="nil"/>
            </w:tcBorders>
          </w:tcPr>
          <w:p w:rsidR="00880C94" w:rsidRDefault="00880C94">
            <w:pPr>
              <w:pStyle w:val="ConsPlusNormal"/>
              <w:jc w:val="center"/>
            </w:pPr>
            <w:r>
              <w:t>12061,4</w:t>
            </w:r>
          </w:p>
        </w:tc>
        <w:tc>
          <w:tcPr>
            <w:tcW w:w="1247" w:type="dxa"/>
            <w:tcBorders>
              <w:top w:val="nil"/>
              <w:bottom w:val="nil"/>
            </w:tcBorders>
          </w:tcPr>
          <w:p w:rsidR="00880C94" w:rsidRDefault="00880C94">
            <w:pPr>
              <w:pStyle w:val="ConsPlusNormal"/>
              <w:jc w:val="center"/>
            </w:pPr>
            <w:r>
              <w:t>11308,4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6436,3</w:t>
            </w:r>
          </w:p>
        </w:tc>
        <w:tc>
          <w:tcPr>
            <w:tcW w:w="1247" w:type="dxa"/>
            <w:tcBorders>
              <w:top w:val="nil"/>
              <w:bottom w:val="nil"/>
            </w:tcBorders>
          </w:tcPr>
          <w:p w:rsidR="00880C94" w:rsidRDefault="00880C94">
            <w:pPr>
              <w:pStyle w:val="ConsPlusNormal"/>
              <w:jc w:val="center"/>
            </w:pPr>
            <w:r>
              <w:t>8524,3</w:t>
            </w:r>
          </w:p>
        </w:tc>
        <w:tc>
          <w:tcPr>
            <w:tcW w:w="1247" w:type="dxa"/>
            <w:tcBorders>
              <w:top w:val="nil"/>
              <w:bottom w:val="nil"/>
            </w:tcBorders>
          </w:tcPr>
          <w:p w:rsidR="00880C94" w:rsidRDefault="00880C94">
            <w:pPr>
              <w:pStyle w:val="ConsPlusNormal"/>
              <w:jc w:val="center"/>
            </w:pPr>
            <w:r>
              <w:t>11746,3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12743,1</w:t>
            </w:r>
          </w:p>
        </w:tc>
        <w:tc>
          <w:tcPr>
            <w:tcW w:w="1247" w:type="dxa"/>
            <w:tcBorders>
              <w:top w:val="nil"/>
              <w:bottom w:val="nil"/>
            </w:tcBorders>
          </w:tcPr>
          <w:p w:rsidR="00880C94" w:rsidRDefault="00880C94">
            <w:pPr>
              <w:pStyle w:val="ConsPlusNormal"/>
              <w:jc w:val="center"/>
            </w:pPr>
            <w:r>
              <w:t>14903,1</w:t>
            </w:r>
          </w:p>
        </w:tc>
        <w:tc>
          <w:tcPr>
            <w:tcW w:w="1247" w:type="dxa"/>
            <w:tcBorders>
              <w:top w:val="nil"/>
              <w:bottom w:val="nil"/>
            </w:tcBorders>
          </w:tcPr>
          <w:p w:rsidR="00880C94" w:rsidRDefault="00880C94">
            <w:pPr>
              <w:pStyle w:val="ConsPlusNormal"/>
              <w:jc w:val="center"/>
            </w:pPr>
            <w:r>
              <w:t>12743,1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2762,8</w:t>
            </w:r>
          </w:p>
        </w:tc>
        <w:tc>
          <w:tcPr>
            <w:tcW w:w="1247" w:type="dxa"/>
            <w:tcBorders>
              <w:top w:val="nil"/>
              <w:bottom w:val="nil"/>
            </w:tcBorders>
          </w:tcPr>
          <w:p w:rsidR="00880C94" w:rsidRDefault="00880C94">
            <w:pPr>
              <w:pStyle w:val="ConsPlusNormal"/>
              <w:jc w:val="center"/>
            </w:pPr>
            <w:r>
              <w:t>7082,8</w:t>
            </w:r>
          </w:p>
        </w:tc>
        <w:tc>
          <w:tcPr>
            <w:tcW w:w="1247" w:type="dxa"/>
            <w:tcBorders>
              <w:top w:val="nil"/>
              <w:bottom w:val="nil"/>
            </w:tcBorders>
          </w:tcPr>
          <w:p w:rsidR="00880C94" w:rsidRDefault="00880C94">
            <w:pPr>
              <w:pStyle w:val="ConsPlusNormal"/>
              <w:jc w:val="center"/>
            </w:pPr>
            <w:r>
              <w:t>4922,8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7397,4</w:t>
            </w:r>
          </w:p>
        </w:tc>
        <w:tc>
          <w:tcPr>
            <w:tcW w:w="1247" w:type="dxa"/>
            <w:tcBorders>
              <w:top w:val="nil"/>
              <w:bottom w:val="nil"/>
            </w:tcBorders>
          </w:tcPr>
          <w:p w:rsidR="00880C94" w:rsidRDefault="00880C94">
            <w:pPr>
              <w:pStyle w:val="ConsPlusNormal"/>
              <w:jc w:val="center"/>
            </w:pPr>
            <w:r>
              <w:t>11669,4</w:t>
            </w:r>
          </w:p>
        </w:tc>
        <w:tc>
          <w:tcPr>
            <w:tcW w:w="1247" w:type="dxa"/>
            <w:tcBorders>
              <w:top w:val="nil"/>
              <w:bottom w:val="nil"/>
            </w:tcBorders>
          </w:tcPr>
          <w:p w:rsidR="00880C94" w:rsidRDefault="00880C94">
            <w:pPr>
              <w:pStyle w:val="ConsPlusNormal"/>
              <w:jc w:val="center"/>
            </w:pPr>
            <w:r>
              <w:t>7397,4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14532,2</w:t>
            </w:r>
          </w:p>
        </w:tc>
        <w:tc>
          <w:tcPr>
            <w:tcW w:w="1247" w:type="dxa"/>
            <w:tcBorders>
              <w:top w:val="nil"/>
              <w:bottom w:val="nil"/>
            </w:tcBorders>
          </w:tcPr>
          <w:p w:rsidR="00880C94" w:rsidRDefault="00880C94">
            <w:pPr>
              <w:pStyle w:val="ConsPlusNormal"/>
              <w:jc w:val="center"/>
            </w:pPr>
            <w:r>
              <w:t>10164,2</w:t>
            </w:r>
          </w:p>
        </w:tc>
        <w:tc>
          <w:tcPr>
            <w:tcW w:w="1247" w:type="dxa"/>
            <w:tcBorders>
              <w:top w:val="nil"/>
              <w:bottom w:val="nil"/>
            </w:tcBorders>
          </w:tcPr>
          <w:p w:rsidR="00880C94" w:rsidRDefault="00880C94">
            <w:pPr>
              <w:pStyle w:val="ConsPlusNormal"/>
              <w:jc w:val="center"/>
            </w:pPr>
            <w:r>
              <w:t>7892,5</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4317,3</w:t>
            </w:r>
          </w:p>
        </w:tc>
        <w:tc>
          <w:tcPr>
            <w:tcW w:w="1247" w:type="dxa"/>
            <w:tcBorders>
              <w:top w:val="nil"/>
              <w:bottom w:val="nil"/>
            </w:tcBorders>
          </w:tcPr>
          <w:p w:rsidR="00880C94" w:rsidRDefault="00880C94">
            <w:pPr>
              <w:pStyle w:val="ConsPlusNormal"/>
              <w:jc w:val="center"/>
            </w:pPr>
            <w:r>
              <w:t>4947,3</w:t>
            </w:r>
          </w:p>
        </w:tc>
        <w:tc>
          <w:tcPr>
            <w:tcW w:w="1247" w:type="dxa"/>
            <w:tcBorders>
              <w:top w:val="nil"/>
              <w:bottom w:val="nil"/>
            </w:tcBorders>
          </w:tcPr>
          <w:p w:rsidR="00880C94" w:rsidRDefault="00880C94">
            <w:pPr>
              <w:pStyle w:val="ConsPlusNormal"/>
              <w:jc w:val="center"/>
            </w:pPr>
            <w:r>
              <w:t>7107,3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14</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10963,1</w:t>
            </w:r>
          </w:p>
        </w:tc>
        <w:tc>
          <w:tcPr>
            <w:tcW w:w="1247" w:type="dxa"/>
            <w:tcBorders>
              <w:top w:val="nil"/>
              <w:bottom w:val="nil"/>
            </w:tcBorders>
          </w:tcPr>
          <w:p w:rsidR="00880C94" w:rsidRDefault="00880C94">
            <w:pPr>
              <w:pStyle w:val="ConsPlusNormal"/>
              <w:jc w:val="center"/>
            </w:pPr>
            <w:r>
              <w:t>9433,1</w:t>
            </w:r>
          </w:p>
        </w:tc>
        <w:tc>
          <w:tcPr>
            <w:tcW w:w="1247" w:type="dxa"/>
            <w:tcBorders>
              <w:top w:val="nil"/>
              <w:bottom w:val="nil"/>
            </w:tcBorders>
          </w:tcPr>
          <w:p w:rsidR="00880C94" w:rsidRDefault="00880C94">
            <w:pPr>
              <w:pStyle w:val="ConsPlusNormal"/>
              <w:jc w:val="center"/>
            </w:pPr>
            <w:r>
              <w:t>9433,1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6937,1</w:t>
            </w:r>
          </w:p>
        </w:tc>
        <w:tc>
          <w:tcPr>
            <w:tcW w:w="1247" w:type="dxa"/>
            <w:tcBorders>
              <w:top w:val="nil"/>
              <w:bottom w:val="nil"/>
            </w:tcBorders>
          </w:tcPr>
          <w:p w:rsidR="00880C94" w:rsidRDefault="00880C94">
            <w:pPr>
              <w:pStyle w:val="ConsPlusNormal"/>
              <w:jc w:val="center"/>
            </w:pPr>
            <w:r>
              <w:t>7553,1</w:t>
            </w:r>
          </w:p>
        </w:tc>
        <w:tc>
          <w:tcPr>
            <w:tcW w:w="1247" w:type="dxa"/>
            <w:tcBorders>
              <w:top w:val="nil"/>
              <w:bottom w:val="nil"/>
            </w:tcBorders>
          </w:tcPr>
          <w:p w:rsidR="00880C94" w:rsidRDefault="00880C94">
            <w:pPr>
              <w:pStyle w:val="ConsPlusNormal"/>
              <w:jc w:val="center"/>
            </w:pPr>
            <w:r>
              <w:t>8624,8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16</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11578,2</w:t>
            </w:r>
          </w:p>
        </w:tc>
        <w:tc>
          <w:tcPr>
            <w:tcW w:w="1247" w:type="dxa"/>
            <w:tcBorders>
              <w:top w:val="nil"/>
              <w:bottom w:val="nil"/>
            </w:tcBorders>
          </w:tcPr>
          <w:p w:rsidR="00880C94" w:rsidRDefault="00880C94">
            <w:pPr>
              <w:pStyle w:val="ConsPlusNormal"/>
              <w:jc w:val="center"/>
            </w:pPr>
            <w:r>
              <w:t>12424,5</w:t>
            </w:r>
          </w:p>
        </w:tc>
        <w:tc>
          <w:tcPr>
            <w:tcW w:w="1247" w:type="dxa"/>
            <w:tcBorders>
              <w:top w:val="nil"/>
              <w:bottom w:val="nil"/>
            </w:tcBorders>
          </w:tcPr>
          <w:p w:rsidR="00880C94" w:rsidRDefault="00880C94">
            <w:pPr>
              <w:pStyle w:val="ConsPlusNormal"/>
              <w:jc w:val="center"/>
            </w:pPr>
            <w:r>
              <w:t>12287,9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17</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18941,0</w:t>
            </w:r>
          </w:p>
        </w:tc>
        <w:tc>
          <w:tcPr>
            <w:tcW w:w="1247" w:type="dxa"/>
            <w:tcBorders>
              <w:top w:val="nil"/>
              <w:bottom w:val="nil"/>
            </w:tcBorders>
          </w:tcPr>
          <w:p w:rsidR="00880C94" w:rsidRDefault="00880C94">
            <w:pPr>
              <w:pStyle w:val="ConsPlusNormal"/>
              <w:jc w:val="center"/>
            </w:pPr>
            <w:r>
              <w:t>13991,0</w:t>
            </w:r>
          </w:p>
        </w:tc>
        <w:tc>
          <w:tcPr>
            <w:tcW w:w="1247" w:type="dxa"/>
            <w:tcBorders>
              <w:top w:val="nil"/>
              <w:bottom w:val="nil"/>
            </w:tcBorders>
          </w:tcPr>
          <w:p w:rsidR="00880C94" w:rsidRDefault="00880C94">
            <w:pPr>
              <w:pStyle w:val="ConsPlusNormal"/>
              <w:jc w:val="center"/>
            </w:pPr>
            <w:r>
              <w:t>14621,0</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18</w:t>
            </w:r>
          </w:p>
        </w:tc>
        <w:tc>
          <w:tcPr>
            <w:tcW w:w="464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4994,7</w:t>
            </w:r>
          </w:p>
        </w:tc>
        <w:tc>
          <w:tcPr>
            <w:tcW w:w="1247" w:type="dxa"/>
            <w:tcBorders>
              <w:top w:val="nil"/>
              <w:bottom w:val="single" w:sz="4" w:space="0" w:color="auto"/>
            </w:tcBorders>
          </w:tcPr>
          <w:p w:rsidR="00880C94" w:rsidRDefault="00880C94">
            <w:pPr>
              <w:pStyle w:val="ConsPlusNormal"/>
              <w:jc w:val="center"/>
            </w:pPr>
            <w:r>
              <w:t>4994,7</w:t>
            </w:r>
          </w:p>
        </w:tc>
        <w:tc>
          <w:tcPr>
            <w:tcW w:w="1247" w:type="dxa"/>
            <w:tcBorders>
              <w:top w:val="nil"/>
              <w:bottom w:val="single" w:sz="4" w:space="0" w:color="auto"/>
            </w:tcBorders>
          </w:tcPr>
          <w:p w:rsidR="00880C94" w:rsidRDefault="00880C94">
            <w:pPr>
              <w:pStyle w:val="ConsPlusNormal"/>
              <w:jc w:val="center"/>
            </w:pPr>
            <w:r>
              <w:t>5127,9</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230937,3</w:t>
            </w:r>
          </w:p>
        </w:tc>
        <w:tc>
          <w:tcPr>
            <w:tcW w:w="1247" w:type="dxa"/>
            <w:tcBorders>
              <w:top w:val="single" w:sz="4" w:space="0" w:color="auto"/>
              <w:bottom w:val="single" w:sz="4" w:space="0" w:color="auto"/>
            </w:tcBorders>
          </w:tcPr>
          <w:p w:rsidR="00880C94" w:rsidRDefault="00880C94">
            <w:pPr>
              <w:pStyle w:val="ConsPlusNormal"/>
              <w:jc w:val="center"/>
            </w:pPr>
            <w:r>
              <w:t>228935,2</w:t>
            </w:r>
          </w:p>
        </w:tc>
        <w:tc>
          <w:tcPr>
            <w:tcW w:w="1247" w:type="dxa"/>
            <w:tcBorders>
              <w:top w:val="single" w:sz="4" w:space="0" w:color="auto"/>
              <w:bottom w:val="single" w:sz="4" w:space="0" w:color="auto"/>
            </w:tcBorders>
          </w:tcPr>
          <w:p w:rsidR="00880C94" w:rsidRDefault="00880C94">
            <w:pPr>
              <w:pStyle w:val="ConsPlusNormal"/>
              <w:jc w:val="center"/>
            </w:pPr>
            <w:r>
              <w:t>223967,5</w:t>
            </w:r>
          </w:p>
        </w:tc>
      </w:tr>
    </w:tbl>
    <w:p w:rsidR="00880C94" w:rsidRDefault="00880C94">
      <w:pPr>
        <w:pStyle w:val="ConsPlusNormal"/>
        <w:ind w:firstLine="540"/>
        <w:jc w:val="both"/>
      </w:pPr>
    </w:p>
    <w:p w:rsidR="00880C94" w:rsidRDefault="00880C94">
      <w:pPr>
        <w:pStyle w:val="ConsPlusNormal"/>
        <w:jc w:val="right"/>
        <w:outlineLvl w:val="1"/>
      </w:pPr>
      <w:r>
        <w:t>Таблица 3</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проведение капитального ремонта спортивных</w:t>
      </w:r>
    </w:p>
    <w:p w:rsidR="00880C94" w:rsidRDefault="00880C94">
      <w:pPr>
        <w:pStyle w:val="ConsPlusTitle"/>
        <w:jc w:val="center"/>
      </w:pPr>
      <w:r>
        <w:t>площадок (стадионов) общеобразовательных организаций</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r>
        <w:t xml:space="preserve">(в ред. Областного </w:t>
      </w:r>
      <w:hyperlink r:id="rId231" w:history="1">
        <w:r>
          <w:rPr>
            <w:color w:val="0000FF"/>
          </w:rPr>
          <w:t>закона</w:t>
        </w:r>
      </w:hyperlink>
      <w:r>
        <w:t xml:space="preserve"> Ленинградской области</w:t>
      </w:r>
    </w:p>
    <w:p w:rsidR="00880C94" w:rsidRDefault="00880C94">
      <w:pPr>
        <w:pStyle w:val="ConsPlusNormal"/>
        <w:jc w:val="center"/>
      </w:pPr>
      <w:r>
        <w:lastRenderedPageBreak/>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21768,4</w:t>
            </w:r>
          </w:p>
        </w:tc>
        <w:tc>
          <w:tcPr>
            <w:tcW w:w="1247" w:type="dxa"/>
            <w:tcBorders>
              <w:top w:val="single" w:sz="4" w:space="0" w:color="auto"/>
              <w:bottom w:val="nil"/>
            </w:tcBorders>
          </w:tcPr>
          <w:p w:rsidR="00880C94" w:rsidRDefault="00880C94">
            <w:pPr>
              <w:pStyle w:val="ConsPlusNormal"/>
              <w:jc w:val="center"/>
            </w:pPr>
            <w:r>
              <w:t>10877,8</w:t>
            </w:r>
          </w:p>
        </w:tc>
        <w:tc>
          <w:tcPr>
            <w:tcW w:w="1247" w:type="dxa"/>
            <w:tcBorders>
              <w:top w:val="single" w:sz="4" w:space="0" w:color="auto"/>
              <w:bottom w:val="nil"/>
            </w:tcBorders>
          </w:tcPr>
          <w:p w:rsidR="00880C94" w:rsidRDefault="00880C94">
            <w:pPr>
              <w:pStyle w:val="ConsPlusNormal"/>
              <w:jc w:val="center"/>
            </w:pPr>
            <w:r>
              <w:t>10877,8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11013,0</w:t>
            </w:r>
          </w:p>
        </w:tc>
        <w:tc>
          <w:tcPr>
            <w:tcW w:w="1247" w:type="dxa"/>
            <w:tcBorders>
              <w:top w:val="nil"/>
              <w:bottom w:val="nil"/>
            </w:tcBorders>
          </w:tcPr>
          <w:p w:rsidR="00880C94" w:rsidRDefault="00880C94">
            <w:pPr>
              <w:pStyle w:val="ConsPlusNormal"/>
              <w:jc w:val="center"/>
            </w:pPr>
            <w:r>
              <w:t>11000,0</w:t>
            </w:r>
          </w:p>
        </w:tc>
        <w:tc>
          <w:tcPr>
            <w:tcW w:w="1247" w:type="dxa"/>
            <w:tcBorders>
              <w:top w:val="nil"/>
              <w:bottom w:val="nil"/>
            </w:tcBorders>
          </w:tcPr>
          <w:p w:rsidR="00880C94" w:rsidRDefault="00880C94">
            <w:pPr>
              <w:pStyle w:val="ConsPlusNormal"/>
              <w:jc w:val="center"/>
            </w:pPr>
            <w:r>
              <w:t>11000,0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11013,0</w:t>
            </w:r>
          </w:p>
        </w:tc>
        <w:tc>
          <w:tcPr>
            <w:tcW w:w="1247" w:type="dxa"/>
            <w:tcBorders>
              <w:top w:val="nil"/>
              <w:bottom w:val="nil"/>
            </w:tcBorders>
          </w:tcPr>
          <w:p w:rsidR="00880C94" w:rsidRDefault="00880C94">
            <w:pPr>
              <w:pStyle w:val="ConsPlusNormal"/>
              <w:jc w:val="center"/>
            </w:pPr>
            <w:r>
              <w:t>22000,0</w:t>
            </w:r>
          </w:p>
        </w:tc>
        <w:tc>
          <w:tcPr>
            <w:tcW w:w="1247" w:type="dxa"/>
            <w:tcBorders>
              <w:top w:val="nil"/>
              <w:bottom w:val="nil"/>
            </w:tcBorders>
          </w:tcPr>
          <w:p w:rsidR="00880C94" w:rsidRDefault="00880C94">
            <w:pPr>
              <w:pStyle w:val="ConsPlusNormal"/>
              <w:jc w:val="center"/>
            </w:pPr>
            <w:r>
              <w:t>22000,0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33038,9</w:t>
            </w:r>
          </w:p>
        </w:tc>
        <w:tc>
          <w:tcPr>
            <w:tcW w:w="1247" w:type="dxa"/>
            <w:tcBorders>
              <w:top w:val="nil"/>
              <w:bottom w:val="nil"/>
            </w:tcBorders>
          </w:tcPr>
          <w:p w:rsidR="00880C94" w:rsidRDefault="00880C94">
            <w:pPr>
              <w:pStyle w:val="ConsPlusNormal"/>
              <w:jc w:val="center"/>
            </w:pPr>
            <w:r>
              <w:t>22000,0</w:t>
            </w:r>
          </w:p>
        </w:tc>
        <w:tc>
          <w:tcPr>
            <w:tcW w:w="1247" w:type="dxa"/>
            <w:tcBorders>
              <w:top w:val="nil"/>
              <w:bottom w:val="nil"/>
            </w:tcBorders>
          </w:tcPr>
          <w:p w:rsidR="00880C94" w:rsidRDefault="00880C94">
            <w:pPr>
              <w:pStyle w:val="ConsPlusNormal"/>
              <w:jc w:val="center"/>
            </w:pPr>
            <w:r>
              <w:t>22000,0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21536,5</w:t>
            </w:r>
          </w:p>
        </w:tc>
        <w:tc>
          <w:tcPr>
            <w:tcW w:w="1247" w:type="dxa"/>
            <w:tcBorders>
              <w:top w:val="nil"/>
              <w:bottom w:val="nil"/>
            </w:tcBorders>
          </w:tcPr>
          <w:p w:rsidR="00880C94" w:rsidRDefault="00880C94">
            <w:pPr>
              <w:pStyle w:val="ConsPlusNormal"/>
              <w:jc w:val="center"/>
            </w:pPr>
            <w:r>
              <w:t>21511,1</w:t>
            </w:r>
          </w:p>
        </w:tc>
        <w:tc>
          <w:tcPr>
            <w:tcW w:w="1247" w:type="dxa"/>
            <w:tcBorders>
              <w:top w:val="nil"/>
              <w:bottom w:val="nil"/>
            </w:tcBorders>
          </w:tcPr>
          <w:p w:rsidR="00880C94" w:rsidRDefault="00880C94">
            <w:pPr>
              <w:pStyle w:val="ConsPlusNormal"/>
              <w:jc w:val="center"/>
            </w:pPr>
            <w:r>
              <w:t>21755,6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40248,7</w:t>
            </w:r>
          </w:p>
        </w:tc>
        <w:tc>
          <w:tcPr>
            <w:tcW w:w="1247" w:type="dxa"/>
            <w:tcBorders>
              <w:top w:val="nil"/>
              <w:bottom w:val="nil"/>
            </w:tcBorders>
          </w:tcPr>
          <w:p w:rsidR="00880C94" w:rsidRDefault="00880C94">
            <w:pPr>
              <w:pStyle w:val="ConsPlusNormal"/>
              <w:jc w:val="center"/>
            </w:pPr>
            <w:r>
              <w:t>33000,0</w:t>
            </w:r>
          </w:p>
        </w:tc>
        <w:tc>
          <w:tcPr>
            <w:tcW w:w="1247" w:type="dxa"/>
            <w:tcBorders>
              <w:top w:val="nil"/>
              <w:bottom w:val="nil"/>
            </w:tcBorders>
          </w:tcPr>
          <w:p w:rsidR="00880C94" w:rsidRDefault="00880C94">
            <w:pPr>
              <w:pStyle w:val="ConsPlusNormal"/>
              <w:jc w:val="center"/>
            </w:pPr>
            <w:r>
              <w:t>31900,0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21291,7</w:t>
            </w:r>
          </w:p>
        </w:tc>
        <w:tc>
          <w:tcPr>
            <w:tcW w:w="1247" w:type="dxa"/>
            <w:tcBorders>
              <w:top w:val="nil"/>
              <w:bottom w:val="nil"/>
            </w:tcBorders>
          </w:tcPr>
          <w:p w:rsidR="00880C94" w:rsidRDefault="00880C94">
            <w:pPr>
              <w:pStyle w:val="ConsPlusNormal"/>
              <w:jc w:val="center"/>
            </w:pPr>
            <w:r>
              <w:t>21266,7</w:t>
            </w:r>
          </w:p>
        </w:tc>
        <w:tc>
          <w:tcPr>
            <w:tcW w:w="1247" w:type="dxa"/>
            <w:tcBorders>
              <w:top w:val="nil"/>
              <w:bottom w:val="nil"/>
            </w:tcBorders>
          </w:tcPr>
          <w:p w:rsidR="00880C94" w:rsidRDefault="00880C94">
            <w:pPr>
              <w:pStyle w:val="ConsPlusNormal"/>
              <w:jc w:val="center"/>
            </w:pPr>
            <w:r>
              <w:t>21755,6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22025,9</w:t>
            </w:r>
          </w:p>
        </w:tc>
        <w:tc>
          <w:tcPr>
            <w:tcW w:w="1247" w:type="dxa"/>
            <w:tcBorders>
              <w:top w:val="nil"/>
              <w:bottom w:val="nil"/>
            </w:tcBorders>
          </w:tcPr>
          <w:p w:rsidR="00880C94" w:rsidRDefault="00880C94">
            <w:pPr>
              <w:pStyle w:val="ConsPlusNormal"/>
              <w:jc w:val="center"/>
            </w:pPr>
            <w:r>
              <w:t>22000,0</w:t>
            </w:r>
          </w:p>
        </w:tc>
        <w:tc>
          <w:tcPr>
            <w:tcW w:w="1247" w:type="dxa"/>
            <w:tcBorders>
              <w:top w:val="nil"/>
              <w:bottom w:val="nil"/>
            </w:tcBorders>
          </w:tcPr>
          <w:p w:rsidR="00880C94" w:rsidRDefault="00880C94">
            <w:pPr>
              <w:pStyle w:val="ConsPlusNormal"/>
              <w:jc w:val="center"/>
            </w:pPr>
            <w:r>
              <w:t>22000,0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10890,6</w:t>
            </w:r>
          </w:p>
        </w:tc>
        <w:tc>
          <w:tcPr>
            <w:tcW w:w="1247" w:type="dxa"/>
            <w:tcBorders>
              <w:top w:val="nil"/>
              <w:bottom w:val="nil"/>
            </w:tcBorders>
          </w:tcPr>
          <w:p w:rsidR="00880C94" w:rsidRDefault="00880C94">
            <w:pPr>
              <w:pStyle w:val="ConsPlusNormal"/>
              <w:jc w:val="center"/>
            </w:pPr>
            <w:r>
              <w:t>10877,8</w:t>
            </w:r>
          </w:p>
        </w:tc>
        <w:tc>
          <w:tcPr>
            <w:tcW w:w="1247" w:type="dxa"/>
            <w:tcBorders>
              <w:top w:val="nil"/>
              <w:bottom w:val="nil"/>
            </w:tcBorders>
          </w:tcPr>
          <w:p w:rsidR="00880C94" w:rsidRDefault="00880C94">
            <w:pPr>
              <w:pStyle w:val="ConsPlusNormal"/>
              <w:jc w:val="center"/>
            </w:pPr>
            <w:r>
              <w:t>10877,8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14</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10768,2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16</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22270,6</w:t>
            </w:r>
          </w:p>
        </w:tc>
        <w:tc>
          <w:tcPr>
            <w:tcW w:w="1247" w:type="dxa"/>
            <w:tcBorders>
              <w:top w:val="nil"/>
              <w:bottom w:val="nil"/>
            </w:tcBorders>
          </w:tcPr>
          <w:p w:rsidR="00880C94" w:rsidRDefault="00880C94">
            <w:pPr>
              <w:pStyle w:val="ConsPlusNormal"/>
              <w:jc w:val="center"/>
            </w:pPr>
            <w:r>
              <w:t>22244,5</w:t>
            </w:r>
          </w:p>
        </w:tc>
        <w:tc>
          <w:tcPr>
            <w:tcW w:w="1247" w:type="dxa"/>
            <w:tcBorders>
              <w:top w:val="nil"/>
              <w:bottom w:val="nil"/>
            </w:tcBorders>
          </w:tcPr>
          <w:p w:rsidR="00880C94" w:rsidRDefault="00880C94">
            <w:pPr>
              <w:pStyle w:val="ConsPlusNormal"/>
              <w:jc w:val="center"/>
            </w:pPr>
            <w:r>
              <w:t>22000,0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17</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22013,0</w:t>
            </w:r>
          </w:p>
        </w:tc>
        <w:tc>
          <w:tcPr>
            <w:tcW w:w="1247" w:type="dxa"/>
            <w:tcBorders>
              <w:top w:val="nil"/>
              <w:bottom w:val="nil"/>
            </w:tcBorders>
          </w:tcPr>
          <w:p w:rsidR="00880C94" w:rsidRDefault="00880C94">
            <w:pPr>
              <w:pStyle w:val="ConsPlusNormal"/>
              <w:jc w:val="center"/>
            </w:pPr>
            <w:r>
              <w:t>11000,0</w:t>
            </w:r>
          </w:p>
        </w:tc>
        <w:tc>
          <w:tcPr>
            <w:tcW w:w="1247" w:type="dxa"/>
            <w:tcBorders>
              <w:top w:val="nil"/>
              <w:bottom w:val="nil"/>
            </w:tcBorders>
          </w:tcPr>
          <w:p w:rsidR="00880C94" w:rsidRDefault="00880C94">
            <w:pPr>
              <w:pStyle w:val="ConsPlusNormal"/>
              <w:jc w:val="center"/>
            </w:pPr>
            <w:r>
              <w:t>11000,0</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18</w:t>
            </w:r>
          </w:p>
        </w:tc>
        <w:tc>
          <w:tcPr>
            <w:tcW w:w="464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247878,5</w:t>
            </w:r>
          </w:p>
        </w:tc>
        <w:tc>
          <w:tcPr>
            <w:tcW w:w="1247" w:type="dxa"/>
            <w:tcBorders>
              <w:top w:val="single" w:sz="4" w:space="0" w:color="auto"/>
              <w:bottom w:val="single" w:sz="4" w:space="0" w:color="auto"/>
            </w:tcBorders>
          </w:tcPr>
          <w:p w:rsidR="00880C94" w:rsidRDefault="00880C94">
            <w:pPr>
              <w:pStyle w:val="ConsPlusNormal"/>
              <w:jc w:val="center"/>
            </w:pPr>
            <w:r>
              <w:t>207777,9</w:t>
            </w:r>
          </w:p>
        </w:tc>
        <w:tc>
          <w:tcPr>
            <w:tcW w:w="1247" w:type="dxa"/>
            <w:tcBorders>
              <w:top w:val="single" w:sz="4" w:space="0" w:color="auto"/>
              <w:bottom w:val="single" w:sz="4" w:space="0" w:color="auto"/>
            </w:tcBorders>
          </w:tcPr>
          <w:p w:rsidR="00880C94" w:rsidRDefault="00880C94">
            <w:pPr>
              <w:pStyle w:val="ConsPlusNormal"/>
              <w:jc w:val="center"/>
            </w:pPr>
            <w:r>
              <w:t>207166,8</w:t>
            </w:r>
          </w:p>
        </w:tc>
      </w:tr>
    </w:tbl>
    <w:p w:rsidR="00880C94" w:rsidRDefault="00880C94">
      <w:pPr>
        <w:pStyle w:val="ConsPlusNormal"/>
        <w:ind w:firstLine="540"/>
        <w:jc w:val="both"/>
      </w:pPr>
    </w:p>
    <w:p w:rsidR="00880C94" w:rsidRDefault="00880C94">
      <w:pPr>
        <w:pStyle w:val="ConsPlusNormal"/>
        <w:jc w:val="right"/>
        <w:outlineLvl w:val="1"/>
      </w:pPr>
      <w:r>
        <w:t>Таблица 4</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организацию бесплатной перевозки обучающихся</w:t>
      </w:r>
    </w:p>
    <w:p w:rsidR="00880C94" w:rsidRDefault="00880C94">
      <w:pPr>
        <w:pStyle w:val="ConsPlusTitle"/>
        <w:jc w:val="center"/>
      </w:pPr>
      <w:r>
        <w:t>в муниципальных образовательных организациях, реализующих</w:t>
      </w:r>
    </w:p>
    <w:p w:rsidR="00880C94" w:rsidRDefault="00880C94">
      <w:pPr>
        <w:pStyle w:val="ConsPlusTitle"/>
        <w:jc w:val="center"/>
      </w:pPr>
      <w:r>
        <w:t>основные общеобразовательные программы, между поселениями,</w:t>
      </w:r>
    </w:p>
    <w:p w:rsidR="00880C94" w:rsidRDefault="00880C94">
      <w:pPr>
        <w:pStyle w:val="ConsPlusTitle"/>
        <w:jc w:val="center"/>
      </w:pPr>
      <w:r>
        <w:t>входящими в состав разных муниципальных районов,</w:t>
      </w:r>
    </w:p>
    <w:p w:rsidR="00880C94" w:rsidRDefault="00880C94">
      <w:pPr>
        <w:pStyle w:val="ConsPlusTitle"/>
        <w:jc w:val="center"/>
      </w:pPr>
      <w:r>
        <w:t>между поселением и городским округом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lastRenderedPageBreak/>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0</w:t>
            </w:r>
          </w:p>
        </w:tc>
        <w:tc>
          <w:tcPr>
            <w:tcW w:w="1247" w:type="dxa"/>
            <w:tcBorders>
              <w:top w:val="single" w:sz="4" w:space="0" w:color="auto"/>
              <w:bottom w:val="nil"/>
            </w:tcBorders>
          </w:tcPr>
          <w:p w:rsidR="00880C94" w:rsidRDefault="00880C94">
            <w:pPr>
              <w:pStyle w:val="ConsPlusNormal"/>
              <w:jc w:val="center"/>
            </w:pPr>
            <w:r>
              <w:t>0</w:t>
            </w:r>
          </w:p>
        </w:tc>
        <w:tc>
          <w:tcPr>
            <w:tcW w:w="1247" w:type="dxa"/>
            <w:tcBorders>
              <w:top w:val="single" w:sz="4" w:space="0" w:color="auto"/>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434,0</w:t>
            </w:r>
          </w:p>
        </w:tc>
        <w:tc>
          <w:tcPr>
            <w:tcW w:w="1247" w:type="dxa"/>
            <w:tcBorders>
              <w:top w:val="nil"/>
              <w:bottom w:val="nil"/>
            </w:tcBorders>
          </w:tcPr>
          <w:p w:rsidR="00880C94" w:rsidRDefault="00880C94">
            <w:pPr>
              <w:pStyle w:val="ConsPlusNormal"/>
              <w:jc w:val="center"/>
            </w:pPr>
            <w:r>
              <w:t>434,0</w:t>
            </w:r>
          </w:p>
        </w:tc>
        <w:tc>
          <w:tcPr>
            <w:tcW w:w="1247" w:type="dxa"/>
            <w:tcBorders>
              <w:top w:val="nil"/>
              <w:bottom w:val="nil"/>
            </w:tcBorders>
          </w:tcPr>
          <w:p w:rsidR="00880C94" w:rsidRDefault="00880C94">
            <w:pPr>
              <w:pStyle w:val="ConsPlusNormal"/>
              <w:jc w:val="center"/>
            </w:pPr>
            <w:r>
              <w:t>439,0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141,7</w:t>
            </w:r>
          </w:p>
        </w:tc>
        <w:tc>
          <w:tcPr>
            <w:tcW w:w="1247" w:type="dxa"/>
            <w:tcBorders>
              <w:top w:val="nil"/>
              <w:bottom w:val="nil"/>
            </w:tcBorders>
          </w:tcPr>
          <w:p w:rsidR="00880C94" w:rsidRDefault="00880C94">
            <w:pPr>
              <w:pStyle w:val="ConsPlusNormal"/>
              <w:jc w:val="center"/>
            </w:pPr>
            <w:r>
              <w:t>141,7</w:t>
            </w:r>
          </w:p>
        </w:tc>
        <w:tc>
          <w:tcPr>
            <w:tcW w:w="1247" w:type="dxa"/>
            <w:tcBorders>
              <w:top w:val="nil"/>
              <w:bottom w:val="nil"/>
            </w:tcBorders>
          </w:tcPr>
          <w:p w:rsidR="00880C94" w:rsidRDefault="00880C94">
            <w:pPr>
              <w:pStyle w:val="ConsPlusNormal"/>
              <w:jc w:val="center"/>
            </w:pPr>
            <w:r>
              <w:t>143,3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47,1</w:t>
            </w:r>
          </w:p>
        </w:tc>
        <w:tc>
          <w:tcPr>
            <w:tcW w:w="1247" w:type="dxa"/>
            <w:tcBorders>
              <w:top w:val="nil"/>
              <w:bottom w:val="nil"/>
            </w:tcBorders>
          </w:tcPr>
          <w:p w:rsidR="00880C94" w:rsidRDefault="00880C94">
            <w:pPr>
              <w:pStyle w:val="ConsPlusNormal"/>
              <w:jc w:val="center"/>
            </w:pPr>
            <w:r>
              <w:t>47,1</w:t>
            </w:r>
          </w:p>
        </w:tc>
        <w:tc>
          <w:tcPr>
            <w:tcW w:w="1247" w:type="dxa"/>
            <w:tcBorders>
              <w:top w:val="nil"/>
              <w:bottom w:val="nil"/>
            </w:tcBorders>
          </w:tcPr>
          <w:p w:rsidR="00880C94" w:rsidRDefault="00880C94">
            <w:pPr>
              <w:pStyle w:val="ConsPlusNormal"/>
              <w:jc w:val="center"/>
            </w:pPr>
            <w:r>
              <w:t>46,6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14</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16</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17</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18</w:t>
            </w:r>
          </w:p>
        </w:tc>
        <w:tc>
          <w:tcPr>
            <w:tcW w:w="464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622,8</w:t>
            </w:r>
          </w:p>
        </w:tc>
        <w:tc>
          <w:tcPr>
            <w:tcW w:w="1247" w:type="dxa"/>
            <w:tcBorders>
              <w:top w:val="single" w:sz="4" w:space="0" w:color="auto"/>
              <w:bottom w:val="single" w:sz="4" w:space="0" w:color="auto"/>
            </w:tcBorders>
          </w:tcPr>
          <w:p w:rsidR="00880C94" w:rsidRDefault="00880C94">
            <w:pPr>
              <w:pStyle w:val="ConsPlusNormal"/>
              <w:jc w:val="center"/>
            </w:pPr>
            <w:r>
              <w:t>622,8</w:t>
            </w:r>
          </w:p>
        </w:tc>
        <w:tc>
          <w:tcPr>
            <w:tcW w:w="1247" w:type="dxa"/>
            <w:tcBorders>
              <w:top w:val="single" w:sz="4" w:space="0" w:color="auto"/>
              <w:bottom w:val="single" w:sz="4" w:space="0" w:color="auto"/>
            </w:tcBorders>
          </w:tcPr>
          <w:p w:rsidR="00880C94" w:rsidRDefault="00880C94">
            <w:pPr>
              <w:pStyle w:val="ConsPlusNormal"/>
              <w:jc w:val="center"/>
            </w:pPr>
            <w:r>
              <w:t>628,9</w:t>
            </w:r>
          </w:p>
        </w:tc>
      </w:tr>
    </w:tbl>
    <w:p w:rsidR="00880C94" w:rsidRDefault="00880C94">
      <w:pPr>
        <w:pStyle w:val="ConsPlusNormal"/>
        <w:ind w:firstLine="540"/>
        <w:jc w:val="both"/>
      </w:pPr>
    </w:p>
    <w:p w:rsidR="00880C94" w:rsidRDefault="00880C94">
      <w:pPr>
        <w:pStyle w:val="ConsPlusNormal"/>
        <w:jc w:val="right"/>
        <w:outlineLvl w:val="1"/>
      </w:pPr>
      <w:r>
        <w:t>Таблица 5</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создание в общеобразовательных организациях,</w:t>
      </w:r>
    </w:p>
    <w:p w:rsidR="00880C94" w:rsidRDefault="00880C94">
      <w:pPr>
        <w:pStyle w:val="ConsPlusTitle"/>
        <w:jc w:val="center"/>
      </w:pPr>
      <w:r>
        <w:t>расположенных в сельской местности и малых городах, условий</w:t>
      </w:r>
    </w:p>
    <w:p w:rsidR="00880C94" w:rsidRDefault="00880C94">
      <w:pPr>
        <w:pStyle w:val="ConsPlusTitle"/>
        <w:jc w:val="center"/>
      </w:pPr>
      <w:r>
        <w:t>для занятий физической культурой и спортом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lastRenderedPageBreak/>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0</w:t>
            </w:r>
          </w:p>
        </w:tc>
        <w:tc>
          <w:tcPr>
            <w:tcW w:w="1247" w:type="dxa"/>
            <w:tcBorders>
              <w:top w:val="single" w:sz="4" w:space="0" w:color="auto"/>
              <w:bottom w:val="nil"/>
            </w:tcBorders>
          </w:tcPr>
          <w:p w:rsidR="00880C94" w:rsidRDefault="00880C94">
            <w:pPr>
              <w:pStyle w:val="ConsPlusNormal"/>
              <w:jc w:val="center"/>
            </w:pPr>
            <w:r>
              <w:t>0</w:t>
            </w:r>
          </w:p>
        </w:tc>
        <w:tc>
          <w:tcPr>
            <w:tcW w:w="1247" w:type="dxa"/>
            <w:tcBorders>
              <w:top w:val="single" w:sz="4" w:space="0" w:color="auto"/>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1967,4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1967,4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5770,8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5902,0</w:t>
            </w:r>
          </w:p>
        </w:tc>
        <w:tc>
          <w:tcPr>
            <w:tcW w:w="1247" w:type="dxa"/>
            <w:tcBorders>
              <w:top w:val="nil"/>
              <w:bottom w:val="nil"/>
            </w:tcBorders>
          </w:tcPr>
          <w:p w:rsidR="00880C94" w:rsidRDefault="00880C94">
            <w:pPr>
              <w:pStyle w:val="ConsPlusNormal"/>
              <w:jc w:val="center"/>
            </w:pPr>
            <w:r>
              <w:t>5895,1</w:t>
            </w:r>
          </w:p>
        </w:tc>
        <w:tc>
          <w:tcPr>
            <w:tcW w:w="1247" w:type="dxa"/>
            <w:tcBorders>
              <w:top w:val="nil"/>
              <w:bottom w:val="nil"/>
            </w:tcBorders>
          </w:tcPr>
          <w:p w:rsidR="00880C94" w:rsidRDefault="00880C94">
            <w:pPr>
              <w:pStyle w:val="ConsPlusNormal"/>
              <w:jc w:val="center"/>
            </w:pPr>
            <w:r>
              <w:t>333,9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5764,1</w:t>
            </w:r>
          </w:p>
        </w:tc>
        <w:tc>
          <w:tcPr>
            <w:tcW w:w="1247" w:type="dxa"/>
            <w:tcBorders>
              <w:top w:val="nil"/>
              <w:bottom w:val="nil"/>
            </w:tcBorders>
          </w:tcPr>
          <w:p w:rsidR="00880C94" w:rsidRDefault="00880C94">
            <w:pPr>
              <w:pStyle w:val="ConsPlusNormal"/>
              <w:jc w:val="center"/>
            </w:pPr>
            <w:r>
              <w:t>341,6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1965,1</w:t>
            </w:r>
          </w:p>
        </w:tc>
        <w:tc>
          <w:tcPr>
            <w:tcW w:w="1247" w:type="dxa"/>
            <w:tcBorders>
              <w:top w:val="nil"/>
              <w:bottom w:val="nil"/>
            </w:tcBorders>
          </w:tcPr>
          <w:p w:rsidR="00880C94" w:rsidRDefault="00880C94">
            <w:pPr>
              <w:pStyle w:val="ConsPlusNormal"/>
              <w:jc w:val="center"/>
            </w:pPr>
            <w:r>
              <w:t>115,1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1967,4</w:t>
            </w:r>
          </w:p>
        </w:tc>
        <w:tc>
          <w:tcPr>
            <w:tcW w:w="1247" w:type="dxa"/>
            <w:tcBorders>
              <w:top w:val="nil"/>
              <w:bottom w:val="nil"/>
            </w:tcBorders>
          </w:tcPr>
          <w:p w:rsidR="00880C94" w:rsidRDefault="00880C94">
            <w:pPr>
              <w:pStyle w:val="ConsPlusNormal"/>
              <w:jc w:val="center"/>
            </w:pPr>
            <w:r>
              <w:t>3930,1</w:t>
            </w:r>
          </w:p>
        </w:tc>
        <w:tc>
          <w:tcPr>
            <w:tcW w:w="1247" w:type="dxa"/>
            <w:tcBorders>
              <w:top w:val="nil"/>
              <w:bottom w:val="nil"/>
            </w:tcBorders>
          </w:tcPr>
          <w:p w:rsidR="00880C94" w:rsidRDefault="00880C94">
            <w:pPr>
              <w:pStyle w:val="ConsPlusNormal"/>
              <w:jc w:val="center"/>
            </w:pPr>
            <w:r>
              <w:t>230,3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1989,2</w:t>
            </w:r>
          </w:p>
        </w:tc>
        <w:tc>
          <w:tcPr>
            <w:tcW w:w="1247" w:type="dxa"/>
            <w:tcBorders>
              <w:top w:val="nil"/>
              <w:bottom w:val="nil"/>
            </w:tcBorders>
          </w:tcPr>
          <w:p w:rsidR="00880C94" w:rsidRDefault="00880C94">
            <w:pPr>
              <w:pStyle w:val="ConsPlusNormal"/>
              <w:jc w:val="center"/>
            </w:pPr>
            <w:r>
              <w:t>1986,9</w:t>
            </w:r>
          </w:p>
        </w:tc>
        <w:tc>
          <w:tcPr>
            <w:tcW w:w="1247" w:type="dxa"/>
            <w:tcBorders>
              <w:top w:val="nil"/>
              <w:bottom w:val="nil"/>
            </w:tcBorders>
          </w:tcPr>
          <w:p w:rsidR="00880C94" w:rsidRDefault="00880C94">
            <w:pPr>
              <w:pStyle w:val="ConsPlusNormal"/>
              <w:jc w:val="center"/>
            </w:pPr>
            <w:r>
              <w:t>115,2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1965,1</w:t>
            </w:r>
          </w:p>
        </w:tc>
        <w:tc>
          <w:tcPr>
            <w:tcW w:w="1247" w:type="dxa"/>
            <w:tcBorders>
              <w:top w:val="nil"/>
              <w:bottom w:val="nil"/>
            </w:tcBorders>
          </w:tcPr>
          <w:p w:rsidR="00880C94" w:rsidRDefault="00880C94">
            <w:pPr>
              <w:pStyle w:val="ConsPlusNormal"/>
              <w:jc w:val="center"/>
            </w:pPr>
            <w:r>
              <w:t>115,2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14</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5902,0</w:t>
            </w:r>
          </w:p>
        </w:tc>
        <w:tc>
          <w:tcPr>
            <w:tcW w:w="1247" w:type="dxa"/>
            <w:tcBorders>
              <w:top w:val="nil"/>
              <w:bottom w:val="nil"/>
            </w:tcBorders>
          </w:tcPr>
          <w:p w:rsidR="00880C94" w:rsidRDefault="00880C94">
            <w:pPr>
              <w:pStyle w:val="ConsPlusNormal"/>
              <w:jc w:val="center"/>
            </w:pPr>
            <w:r>
              <w:t>1965,1</w:t>
            </w:r>
          </w:p>
        </w:tc>
        <w:tc>
          <w:tcPr>
            <w:tcW w:w="1247" w:type="dxa"/>
            <w:tcBorders>
              <w:top w:val="nil"/>
              <w:bottom w:val="nil"/>
            </w:tcBorders>
          </w:tcPr>
          <w:p w:rsidR="00880C94" w:rsidRDefault="00880C94">
            <w:pPr>
              <w:pStyle w:val="ConsPlusNormal"/>
              <w:jc w:val="center"/>
            </w:pPr>
            <w:r>
              <w:t>115,1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3842,8</w:t>
            </w:r>
          </w:p>
        </w:tc>
        <w:tc>
          <w:tcPr>
            <w:tcW w:w="1247" w:type="dxa"/>
            <w:tcBorders>
              <w:top w:val="nil"/>
              <w:bottom w:val="nil"/>
            </w:tcBorders>
          </w:tcPr>
          <w:p w:rsidR="00880C94" w:rsidRDefault="00880C94">
            <w:pPr>
              <w:pStyle w:val="ConsPlusNormal"/>
              <w:jc w:val="center"/>
            </w:pPr>
            <w:r>
              <w:t>230,3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16</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17</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1967,4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18</w:t>
            </w:r>
          </w:p>
        </w:tc>
        <w:tc>
          <w:tcPr>
            <w:tcW w:w="464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27433,6</w:t>
            </w:r>
          </w:p>
        </w:tc>
        <w:tc>
          <w:tcPr>
            <w:tcW w:w="1247" w:type="dxa"/>
            <w:tcBorders>
              <w:top w:val="single" w:sz="4" w:space="0" w:color="auto"/>
              <w:bottom w:val="single" w:sz="4" w:space="0" w:color="auto"/>
            </w:tcBorders>
          </w:tcPr>
          <w:p w:rsidR="00880C94" w:rsidRDefault="00880C94">
            <w:pPr>
              <w:pStyle w:val="ConsPlusNormal"/>
              <w:jc w:val="center"/>
            </w:pPr>
            <w:r>
              <w:t>27314,3</w:t>
            </w:r>
          </w:p>
        </w:tc>
        <w:tc>
          <w:tcPr>
            <w:tcW w:w="1247" w:type="dxa"/>
            <w:tcBorders>
              <w:top w:val="single" w:sz="4" w:space="0" w:color="auto"/>
              <w:bottom w:val="single" w:sz="4" w:space="0" w:color="auto"/>
            </w:tcBorders>
          </w:tcPr>
          <w:p w:rsidR="00880C94" w:rsidRDefault="00880C94">
            <w:pPr>
              <w:pStyle w:val="ConsPlusNormal"/>
              <w:jc w:val="center"/>
            </w:pPr>
            <w:r>
              <w:t>1596,7</w:t>
            </w:r>
          </w:p>
        </w:tc>
      </w:tr>
    </w:tbl>
    <w:p w:rsidR="00880C94" w:rsidRDefault="00880C94">
      <w:pPr>
        <w:pStyle w:val="ConsPlusNormal"/>
        <w:ind w:firstLine="540"/>
        <w:jc w:val="both"/>
      </w:pPr>
    </w:p>
    <w:p w:rsidR="00880C94" w:rsidRDefault="00880C94">
      <w:pPr>
        <w:pStyle w:val="ConsPlusNormal"/>
        <w:jc w:val="right"/>
        <w:outlineLvl w:val="1"/>
      </w:pPr>
      <w:r>
        <w:t>Таблица 6</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укрепление материально-технической базы</w:t>
      </w:r>
    </w:p>
    <w:p w:rsidR="00880C94" w:rsidRDefault="00880C94">
      <w:pPr>
        <w:pStyle w:val="ConsPlusTitle"/>
        <w:jc w:val="center"/>
      </w:pPr>
      <w:r>
        <w:t>организаций дополнительного образования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873,3</w:t>
            </w:r>
          </w:p>
        </w:tc>
        <w:tc>
          <w:tcPr>
            <w:tcW w:w="1247" w:type="dxa"/>
            <w:tcBorders>
              <w:top w:val="single" w:sz="4" w:space="0" w:color="auto"/>
              <w:bottom w:val="nil"/>
            </w:tcBorders>
          </w:tcPr>
          <w:p w:rsidR="00880C94" w:rsidRDefault="00880C94">
            <w:pPr>
              <w:pStyle w:val="ConsPlusNormal"/>
              <w:jc w:val="center"/>
            </w:pPr>
            <w:r>
              <w:t>873,3</w:t>
            </w:r>
          </w:p>
        </w:tc>
        <w:tc>
          <w:tcPr>
            <w:tcW w:w="1247" w:type="dxa"/>
            <w:tcBorders>
              <w:top w:val="single" w:sz="4" w:space="0" w:color="auto"/>
              <w:bottom w:val="nil"/>
            </w:tcBorders>
          </w:tcPr>
          <w:p w:rsidR="00880C94" w:rsidRDefault="00880C94">
            <w:pPr>
              <w:pStyle w:val="ConsPlusNormal"/>
              <w:jc w:val="center"/>
            </w:pPr>
            <w:r>
              <w:t>873,3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1174,3</w:t>
            </w:r>
          </w:p>
        </w:tc>
        <w:tc>
          <w:tcPr>
            <w:tcW w:w="1247" w:type="dxa"/>
            <w:tcBorders>
              <w:top w:val="nil"/>
              <w:bottom w:val="nil"/>
            </w:tcBorders>
          </w:tcPr>
          <w:p w:rsidR="00880C94" w:rsidRDefault="00880C94">
            <w:pPr>
              <w:pStyle w:val="ConsPlusNormal"/>
              <w:jc w:val="center"/>
            </w:pPr>
            <w:r>
              <w:t>1174,3</w:t>
            </w:r>
          </w:p>
        </w:tc>
        <w:tc>
          <w:tcPr>
            <w:tcW w:w="1247" w:type="dxa"/>
            <w:tcBorders>
              <w:top w:val="nil"/>
              <w:bottom w:val="nil"/>
            </w:tcBorders>
          </w:tcPr>
          <w:p w:rsidR="00880C94" w:rsidRDefault="00880C94">
            <w:pPr>
              <w:pStyle w:val="ConsPlusNormal"/>
              <w:jc w:val="center"/>
            </w:pPr>
            <w:r>
              <w:t>1174,3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1585,2</w:t>
            </w:r>
          </w:p>
        </w:tc>
        <w:tc>
          <w:tcPr>
            <w:tcW w:w="1247" w:type="dxa"/>
            <w:tcBorders>
              <w:top w:val="nil"/>
              <w:bottom w:val="nil"/>
            </w:tcBorders>
          </w:tcPr>
          <w:p w:rsidR="00880C94" w:rsidRDefault="00880C94">
            <w:pPr>
              <w:pStyle w:val="ConsPlusNormal"/>
              <w:jc w:val="center"/>
            </w:pPr>
            <w:r>
              <w:t>1585,2</w:t>
            </w:r>
          </w:p>
        </w:tc>
        <w:tc>
          <w:tcPr>
            <w:tcW w:w="1247" w:type="dxa"/>
            <w:tcBorders>
              <w:top w:val="nil"/>
              <w:bottom w:val="nil"/>
            </w:tcBorders>
          </w:tcPr>
          <w:p w:rsidR="00880C94" w:rsidRDefault="00880C94">
            <w:pPr>
              <w:pStyle w:val="ConsPlusNormal"/>
              <w:jc w:val="center"/>
            </w:pPr>
            <w:r>
              <w:t>1585,2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lastRenderedPageBreak/>
              <w:t>4</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3344,3</w:t>
            </w:r>
          </w:p>
        </w:tc>
        <w:tc>
          <w:tcPr>
            <w:tcW w:w="1247" w:type="dxa"/>
            <w:tcBorders>
              <w:top w:val="nil"/>
              <w:bottom w:val="nil"/>
            </w:tcBorders>
          </w:tcPr>
          <w:p w:rsidR="00880C94" w:rsidRDefault="00880C94">
            <w:pPr>
              <w:pStyle w:val="ConsPlusNormal"/>
              <w:jc w:val="center"/>
            </w:pPr>
            <w:r>
              <w:t>3344,3</w:t>
            </w:r>
          </w:p>
        </w:tc>
        <w:tc>
          <w:tcPr>
            <w:tcW w:w="1247" w:type="dxa"/>
            <w:tcBorders>
              <w:top w:val="nil"/>
              <w:bottom w:val="nil"/>
            </w:tcBorders>
          </w:tcPr>
          <w:p w:rsidR="00880C94" w:rsidRDefault="00880C94">
            <w:pPr>
              <w:pStyle w:val="ConsPlusNormal"/>
              <w:jc w:val="center"/>
            </w:pPr>
            <w:r>
              <w:t>3344,3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2903,6</w:t>
            </w:r>
          </w:p>
        </w:tc>
        <w:tc>
          <w:tcPr>
            <w:tcW w:w="1247" w:type="dxa"/>
            <w:tcBorders>
              <w:top w:val="nil"/>
              <w:bottom w:val="nil"/>
            </w:tcBorders>
          </w:tcPr>
          <w:p w:rsidR="00880C94" w:rsidRDefault="00880C94">
            <w:pPr>
              <w:pStyle w:val="ConsPlusNormal"/>
              <w:jc w:val="center"/>
            </w:pPr>
            <w:r>
              <w:t>2903,6</w:t>
            </w:r>
          </w:p>
        </w:tc>
        <w:tc>
          <w:tcPr>
            <w:tcW w:w="1247" w:type="dxa"/>
            <w:tcBorders>
              <w:top w:val="nil"/>
              <w:bottom w:val="nil"/>
            </w:tcBorders>
          </w:tcPr>
          <w:p w:rsidR="00880C94" w:rsidRDefault="00880C94">
            <w:pPr>
              <w:pStyle w:val="ConsPlusNormal"/>
              <w:jc w:val="center"/>
            </w:pPr>
            <w:r>
              <w:t>2936,6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4119,5</w:t>
            </w:r>
          </w:p>
        </w:tc>
        <w:tc>
          <w:tcPr>
            <w:tcW w:w="1247" w:type="dxa"/>
            <w:tcBorders>
              <w:top w:val="nil"/>
              <w:bottom w:val="nil"/>
            </w:tcBorders>
          </w:tcPr>
          <w:p w:rsidR="00880C94" w:rsidRDefault="00880C94">
            <w:pPr>
              <w:pStyle w:val="ConsPlusNormal"/>
              <w:jc w:val="center"/>
            </w:pPr>
            <w:r>
              <w:t>4119,5</w:t>
            </w:r>
          </w:p>
        </w:tc>
        <w:tc>
          <w:tcPr>
            <w:tcW w:w="1247" w:type="dxa"/>
            <w:tcBorders>
              <w:top w:val="nil"/>
              <w:bottom w:val="nil"/>
            </w:tcBorders>
          </w:tcPr>
          <w:p w:rsidR="00880C94" w:rsidRDefault="00880C94">
            <w:pPr>
              <w:pStyle w:val="ConsPlusNormal"/>
              <w:jc w:val="center"/>
            </w:pPr>
            <w:r>
              <w:t>3982,2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1366,9</w:t>
            </w:r>
          </w:p>
        </w:tc>
        <w:tc>
          <w:tcPr>
            <w:tcW w:w="1247" w:type="dxa"/>
            <w:tcBorders>
              <w:top w:val="nil"/>
              <w:bottom w:val="nil"/>
            </w:tcBorders>
          </w:tcPr>
          <w:p w:rsidR="00880C94" w:rsidRDefault="00880C94">
            <w:pPr>
              <w:pStyle w:val="ConsPlusNormal"/>
              <w:jc w:val="center"/>
            </w:pPr>
            <w:r>
              <w:t>1366,9</w:t>
            </w:r>
          </w:p>
        </w:tc>
        <w:tc>
          <w:tcPr>
            <w:tcW w:w="1247" w:type="dxa"/>
            <w:tcBorders>
              <w:top w:val="nil"/>
              <w:bottom w:val="nil"/>
            </w:tcBorders>
          </w:tcPr>
          <w:p w:rsidR="00880C94" w:rsidRDefault="00880C94">
            <w:pPr>
              <w:pStyle w:val="ConsPlusNormal"/>
              <w:jc w:val="center"/>
            </w:pPr>
            <w:r>
              <w:t>1382,4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1951,2</w:t>
            </w:r>
          </w:p>
        </w:tc>
        <w:tc>
          <w:tcPr>
            <w:tcW w:w="1247" w:type="dxa"/>
            <w:tcBorders>
              <w:top w:val="nil"/>
              <w:bottom w:val="nil"/>
            </w:tcBorders>
          </w:tcPr>
          <w:p w:rsidR="00880C94" w:rsidRDefault="00880C94">
            <w:pPr>
              <w:pStyle w:val="ConsPlusNormal"/>
              <w:jc w:val="center"/>
            </w:pPr>
            <w:r>
              <w:t>1951,2</w:t>
            </w:r>
          </w:p>
        </w:tc>
        <w:tc>
          <w:tcPr>
            <w:tcW w:w="1247" w:type="dxa"/>
            <w:tcBorders>
              <w:top w:val="nil"/>
              <w:bottom w:val="nil"/>
            </w:tcBorders>
          </w:tcPr>
          <w:p w:rsidR="00880C94" w:rsidRDefault="00880C94">
            <w:pPr>
              <w:pStyle w:val="ConsPlusNormal"/>
              <w:jc w:val="center"/>
            </w:pPr>
            <w:r>
              <w:t>1996,1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1707,5</w:t>
            </w:r>
          </w:p>
        </w:tc>
        <w:tc>
          <w:tcPr>
            <w:tcW w:w="1247" w:type="dxa"/>
            <w:tcBorders>
              <w:top w:val="nil"/>
              <w:bottom w:val="nil"/>
            </w:tcBorders>
          </w:tcPr>
          <w:p w:rsidR="00880C94" w:rsidRDefault="00880C94">
            <w:pPr>
              <w:pStyle w:val="ConsPlusNormal"/>
              <w:jc w:val="center"/>
            </w:pPr>
            <w:r>
              <w:t>1707,5</w:t>
            </w:r>
          </w:p>
        </w:tc>
        <w:tc>
          <w:tcPr>
            <w:tcW w:w="1247" w:type="dxa"/>
            <w:tcBorders>
              <w:top w:val="nil"/>
              <w:bottom w:val="nil"/>
            </w:tcBorders>
          </w:tcPr>
          <w:p w:rsidR="00880C94" w:rsidRDefault="00880C94">
            <w:pPr>
              <w:pStyle w:val="ConsPlusNormal"/>
              <w:jc w:val="center"/>
            </w:pPr>
            <w:r>
              <w:t>1707,5</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205,6</w:t>
            </w:r>
          </w:p>
        </w:tc>
        <w:tc>
          <w:tcPr>
            <w:tcW w:w="1247" w:type="dxa"/>
            <w:tcBorders>
              <w:top w:val="nil"/>
              <w:bottom w:val="nil"/>
            </w:tcBorders>
          </w:tcPr>
          <w:p w:rsidR="00880C94" w:rsidRDefault="00880C94">
            <w:pPr>
              <w:pStyle w:val="ConsPlusNormal"/>
              <w:jc w:val="center"/>
            </w:pPr>
            <w:r>
              <w:t>205,6</w:t>
            </w:r>
          </w:p>
        </w:tc>
        <w:tc>
          <w:tcPr>
            <w:tcW w:w="1247" w:type="dxa"/>
            <w:tcBorders>
              <w:top w:val="nil"/>
              <w:bottom w:val="nil"/>
            </w:tcBorders>
          </w:tcPr>
          <w:p w:rsidR="00880C94" w:rsidRDefault="00880C94">
            <w:pPr>
              <w:pStyle w:val="ConsPlusNormal"/>
              <w:jc w:val="center"/>
            </w:pPr>
            <w:r>
              <w:t>205,6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1114,1</w:t>
            </w:r>
          </w:p>
        </w:tc>
        <w:tc>
          <w:tcPr>
            <w:tcW w:w="1247" w:type="dxa"/>
            <w:tcBorders>
              <w:top w:val="nil"/>
              <w:bottom w:val="nil"/>
            </w:tcBorders>
          </w:tcPr>
          <w:p w:rsidR="00880C94" w:rsidRDefault="00880C94">
            <w:pPr>
              <w:pStyle w:val="ConsPlusNormal"/>
              <w:jc w:val="center"/>
            </w:pPr>
            <w:r>
              <w:t>1114,1</w:t>
            </w:r>
          </w:p>
        </w:tc>
        <w:tc>
          <w:tcPr>
            <w:tcW w:w="1247" w:type="dxa"/>
            <w:tcBorders>
              <w:top w:val="nil"/>
              <w:bottom w:val="nil"/>
            </w:tcBorders>
          </w:tcPr>
          <w:p w:rsidR="00880C94" w:rsidRDefault="00880C94">
            <w:pPr>
              <w:pStyle w:val="ConsPlusNormal"/>
              <w:jc w:val="center"/>
            </w:pPr>
            <w:r>
              <w:t>1114,1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1338,7</w:t>
            </w:r>
          </w:p>
        </w:tc>
        <w:tc>
          <w:tcPr>
            <w:tcW w:w="1247" w:type="dxa"/>
            <w:tcBorders>
              <w:top w:val="nil"/>
              <w:bottom w:val="nil"/>
            </w:tcBorders>
          </w:tcPr>
          <w:p w:rsidR="00880C94" w:rsidRDefault="00880C94">
            <w:pPr>
              <w:pStyle w:val="ConsPlusNormal"/>
              <w:jc w:val="center"/>
            </w:pPr>
            <w:r>
              <w:t>1338,7</w:t>
            </w:r>
          </w:p>
        </w:tc>
        <w:tc>
          <w:tcPr>
            <w:tcW w:w="1247" w:type="dxa"/>
            <w:tcBorders>
              <w:top w:val="nil"/>
              <w:bottom w:val="nil"/>
            </w:tcBorders>
          </w:tcPr>
          <w:p w:rsidR="00880C94" w:rsidRDefault="00880C94">
            <w:pPr>
              <w:pStyle w:val="ConsPlusNormal"/>
              <w:jc w:val="center"/>
            </w:pPr>
            <w:r>
              <w:t>1324,0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600,6</w:t>
            </w:r>
          </w:p>
        </w:tc>
        <w:tc>
          <w:tcPr>
            <w:tcW w:w="1247" w:type="dxa"/>
            <w:tcBorders>
              <w:top w:val="nil"/>
              <w:bottom w:val="nil"/>
            </w:tcBorders>
          </w:tcPr>
          <w:p w:rsidR="00880C94" w:rsidRDefault="00880C94">
            <w:pPr>
              <w:pStyle w:val="ConsPlusNormal"/>
              <w:jc w:val="center"/>
            </w:pPr>
            <w:r>
              <w:t>600,6</w:t>
            </w:r>
          </w:p>
        </w:tc>
        <w:tc>
          <w:tcPr>
            <w:tcW w:w="1247" w:type="dxa"/>
            <w:tcBorders>
              <w:top w:val="nil"/>
              <w:bottom w:val="nil"/>
            </w:tcBorders>
          </w:tcPr>
          <w:p w:rsidR="00880C94" w:rsidRDefault="00880C94">
            <w:pPr>
              <w:pStyle w:val="ConsPlusNormal"/>
              <w:jc w:val="center"/>
            </w:pPr>
            <w:r>
              <w:t>600,6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14</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793,7</w:t>
            </w:r>
          </w:p>
        </w:tc>
        <w:tc>
          <w:tcPr>
            <w:tcW w:w="1247" w:type="dxa"/>
            <w:tcBorders>
              <w:top w:val="nil"/>
              <w:bottom w:val="nil"/>
            </w:tcBorders>
          </w:tcPr>
          <w:p w:rsidR="00880C94" w:rsidRDefault="00880C94">
            <w:pPr>
              <w:pStyle w:val="ConsPlusNormal"/>
              <w:jc w:val="center"/>
            </w:pPr>
            <w:r>
              <w:t>793,7</w:t>
            </w:r>
          </w:p>
        </w:tc>
        <w:tc>
          <w:tcPr>
            <w:tcW w:w="1247" w:type="dxa"/>
            <w:tcBorders>
              <w:top w:val="nil"/>
              <w:bottom w:val="nil"/>
            </w:tcBorders>
          </w:tcPr>
          <w:p w:rsidR="00880C94" w:rsidRDefault="00880C94">
            <w:pPr>
              <w:pStyle w:val="ConsPlusNormal"/>
              <w:jc w:val="center"/>
            </w:pPr>
            <w:r>
              <w:t>793,7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649,4</w:t>
            </w:r>
          </w:p>
        </w:tc>
        <w:tc>
          <w:tcPr>
            <w:tcW w:w="1247" w:type="dxa"/>
            <w:tcBorders>
              <w:top w:val="nil"/>
              <w:bottom w:val="nil"/>
            </w:tcBorders>
          </w:tcPr>
          <w:p w:rsidR="00880C94" w:rsidRDefault="00880C94">
            <w:pPr>
              <w:pStyle w:val="ConsPlusNormal"/>
              <w:jc w:val="center"/>
            </w:pPr>
            <w:r>
              <w:t>649,4</w:t>
            </w:r>
          </w:p>
        </w:tc>
        <w:tc>
          <w:tcPr>
            <w:tcW w:w="1247" w:type="dxa"/>
            <w:tcBorders>
              <w:top w:val="nil"/>
              <w:bottom w:val="nil"/>
            </w:tcBorders>
          </w:tcPr>
          <w:p w:rsidR="00880C94" w:rsidRDefault="00880C94">
            <w:pPr>
              <w:pStyle w:val="ConsPlusNormal"/>
              <w:jc w:val="center"/>
            </w:pPr>
            <w:r>
              <w:t>664,1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16</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1205,9</w:t>
            </w:r>
          </w:p>
        </w:tc>
        <w:tc>
          <w:tcPr>
            <w:tcW w:w="1247" w:type="dxa"/>
            <w:tcBorders>
              <w:top w:val="nil"/>
              <w:bottom w:val="nil"/>
            </w:tcBorders>
          </w:tcPr>
          <w:p w:rsidR="00880C94" w:rsidRDefault="00880C94">
            <w:pPr>
              <w:pStyle w:val="ConsPlusNormal"/>
              <w:jc w:val="center"/>
            </w:pPr>
            <w:r>
              <w:t>1205,9</w:t>
            </w:r>
          </w:p>
        </w:tc>
        <w:tc>
          <w:tcPr>
            <w:tcW w:w="1247" w:type="dxa"/>
            <w:tcBorders>
              <w:top w:val="nil"/>
              <w:bottom w:val="nil"/>
            </w:tcBorders>
          </w:tcPr>
          <w:p w:rsidR="00880C94" w:rsidRDefault="00880C94">
            <w:pPr>
              <w:pStyle w:val="ConsPlusNormal"/>
              <w:jc w:val="center"/>
            </w:pPr>
            <w:r>
              <w:t>1192,7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17</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1388,1</w:t>
            </w:r>
          </w:p>
        </w:tc>
        <w:tc>
          <w:tcPr>
            <w:tcW w:w="1247" w:type="dxa"/>
            <w:tcBorders>
              <w:top w:val="nil"/>
              <w:bottom w:val="nil"/>
            </w:tcBorders>
          </w:tcPr>
          <w:p w:rsidR="00880C94" w:rsidRDefault="00880C94">
            <w:pPr>
              <w:pStyle w:val="ConsPlusNormal"/>
              <w:jc w:val="center"/>
            </w:pPr>
            <w:r>
              <w:t>1388,1</w:t>
            </w:r>
          </w:p>
        </w:tc>
        <w:tc>
          <w:tcPr>
            <w:tcW w:w="1247" w:type="dxa"/>
            <w:tcBorders>
              <w:top w:val="nil"/>
              <w:bottom w:val="nil"/>
            </w:tcBorders>
          </w:tcPr>
          <w:p w:rsidR="00880C94" w:rsidRDefault="00880C94">
            <w:pPr>
              <w:pStyle w:val="ConsPlusNormal"/>
              <w:jc w:val="center"/>
            </w:pPr>
            <w:r>
              <w:t>1388,1</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18</w:t>
            </w:r>
          </w:p>
        </w:tc>
        <w:tc>
          <w:tcPr>
            <w:tcW w:w="464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1296,5</w:t>
            </w:r>
          </w:p>
        </w:tc>
        <w:tc>
          <w:tcPr>
            <w:tcW w:w="1247" w:type="dxa"/>
            <w:tcBorders>
              <w:top w:val="nil"/>
              <w:bottom w:val="single" w:sz="4" w:space="0" w:color="auto"/>
            </w:tcBorders>
          </w:tcPr>
          <w:p w:rsidR="00880C94" w:rsidRDefault="00880C94">
            <w:pPr>
              <w:pStyle w:val="ConsPlusNormal"/>
              <w:jc w:val="center"/>
            </w:pPr>
            <w:r>
              <w:t>1296,5</w:t>
            </w:r>
          </w:p>
        </w:tc>
        <w:tc>
          <w:tcPr>
            <w:tcW w:w="1247" w:type="dxa"/>
            <w:tcBorders>
              <w:top w:val="nil"/>
              <w:bottom w:val="single" w:sz="4" w:space="0" w:color="auto"/>
            </w:tcBorders>
          </w:tcPr>
          <w:p w:rsidR="00880C94" w:rsidRDefault="00880C94">
            <w:pPr>
              <w:pStyle w:val="ConsPlusNormal"/>
              <w:jc w:val="center"/>
            </w:pPr>
            <w:r>
              <w:t>1331,1</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27618,4</w:t>
            </w:r>
          </w:p>
        </w:tc>
        <w:tc>
          <w:tcPr>
            <w:tcW w:w="1247" w:type="dxa"/>
            <w:tcBorders>
              <w:top w:val="single" w:sz="4" w:space="0" w:color="auto"/>
              <w:bottom w:val="single" w:sz="4" w:space="0" w:color="auto"/>
            </w:tcBorders>
          </w:tcPr>
          <w:p w:rsidR="00880C94" w:rsidRDefault="00880C94">
            <w:pPr>
              <w:pStyle w:val="ConsPlusNormal"/>
              <w:jc w:val="center"/>
            </w:pPr>
            <w:r>
              <w:t>27618,4</w:t>
            </w:r>
          </w:p>
        </w:tc>
        <w:tc>
          <w:tcPr>
            <w:tcW w:w="1247" w:type="dxa"/>
            <w:tcBorders>
              <w:top w:val="single" w:sz="4" w:space="0" w:color="auto"/>
              <w:bottom w:val="single" w:sz="4" w:space="0" w:color="auto"/>
            </w:tcBorders>
          </w:tcPr>
          <w:p w:rsidR="00880C94" w:rsidRDefault="00880C94">
            <w:pPr>
              <w:pStyle w:val="ConsPlusNormal"/>
              <w:jc w:val="center"/>
            </w:pPr>
            <w:r>
              <w:t>27595,9</w:t>
            </w:r>
          </w:p>
        </w:tc>
      </w:tr>
    </w:tbl>
    <w:p w:rsidR="00880C94" w:rsidRDefault="00880C94">
      <w:pPr>
        <w:pStyle w:val="ConsPlusNormal"/>
        <w:ind w:firstLine="540"/>
        <w:jc w:val="both"/>
      </w:pPr>
    </w:p>
    <w:p w:rsidR="00880C94" w:rsidRDefault="00880C94">
      <w:pPr>
        <w:pStyle w:val="ConsPlusNormal"/>
        <w:jc w:val="right"/>
        <w:outlineLvl w:val="1"/>
      </w:pPr>
      <w:r>
        <w:t>Таблица 7</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организацию отдыха детей в каникулярное время</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6,9</w:t>
            </w:r>
          </w:p>
        </w:tc>
        <w:tc>
          <w:tcPr>
            <w:tcW w:w="1247" w:type="dxa"/>
            <w:tcBorders>
              <w:top w:val="single" w:sz="4" w:space="0" w:color="auto"/>
              <w:bottom w:val="nil"/>
            </w:tcBorders>
          </w:tcPr>
          <w:p w:rsidR="00880C94" w:rsidRDefault="00880C94">
            <w:pPr>
              <w:pStyle w:val="ConsPlusNormal"/>
              <w:jc w:val="center"/>
            </w:pPr>
            <w:r>
              <w:t>6,9</w:t>
            </w:r>
          </w:p>
        </w:tc>
        <w:tc>
          <w:tcPr>
            <w:tcW w:w="1247" w:type="dxa"/>
            <w:tcBorders>
              <w:top w:val="single" w:sz="4" w:space="0" w:color="auto"/>
              <w:bottom w:val="nil"/>
            </w:tcBorders>
          </w:tcPr>
          <w:p w:rsidR="00880C94" w:rsidRDefault="00880C94">
            <w:pPr>
              <w:pStyle w:val="ConsPlusNormal"/>
              <w:jc w:val="center"/>
            </w:pPr>
            <w:r>
              <w:t>6,9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9,5</w:t>
            </w:r>
          </w:p>
        </w:tc>
        <w:tc>
          <w:tcPr>
            <w:tcW w:w="1247" w:type="dxa"/>
            <w:tcBorders>
              <w:top w:val="nil"/>
              <w:bottom w:val="nil"/>
            </w:tcBorders>
          </w:tcPr>
          <w:p w:rsidR="00880C94" w:rsidRDefault="00880C94">
            <w:pPr>
              <w:pStyle w:val="ConsPlusNormal"/>
              <w:jc w:val="center"/>
            </w:pPr>
            <w:r>
              <w:t>9,5</w:t>
            </w:r>
          </w:p>
        </w:tc>
        <w:tc>
          <w:tcPr>
            <w:tcW w:w="1247" w:type="dxa"/>
            <w:tcBorders>
              <w:top w:val="nil"/>
              <w:bottom w:val="nil"/>
            </w:tcBorders>
          </w:tcPr>
          <w:p w:rsidR="00880C94" w:rsidRDefault="00880C94">
            <w:pPr>
              <w:pStyle w:val="ConsPlusNormal"/>
              <w:jc w:val="center"/>
            </w:pPr>
            <w:r>
              <w:t>9,5</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10,8</w:t>
            </w:r>
          </w:p>
        </w:tc>
        <w:tc>
          <w:tcPr>
            <w:tcW w:w="1247" w:type="dxa"/>
            <w:tcBorders>
              <w:top w:val="nil"/>
              <w:bottom w:val="nil"/>
            </w:tcBorders>
          </w:tcPr>
          <w:p w:rsidR="00880C94" w:rsidRDefault="00880C94">
            <w:pPr>
              <w:pStyle w:val="ConsPlusNormal"/>
              <w:jc w:val="center"/>
            </w:pPr>
            <w:r>
              <w:t>10,8</w:t>
            </w:r>
          </w:p>
        </w:tc>
        <w:tc>
          <w:tcPr>
            <w:tcW w:w="1247" w:type="dxa"/>
            <w:tcBorders>
              <w:top w:val="nil"/>
              <w:bottom w:val="nil"/>
            </w:tcBorders>
          </w:tcPr>
          <w:p w:rsidR="00880C94" w:rsidRDefault="00880C94">
            <w:pPr>
              <w:pStyle w:val="ConsPlusNormal"/>
              <w:jc w:val="center"/>
            </w:pPr>
            <w:r>
              <w:t>10,8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3922,3</w:t>
            </w:r>
          </w:p>
        </w:tc>
        <w:tc>
          <w:tcPr>
            <w:tcW w:w="1247" w:type="dxa"/>
            <w:tcBorders>
              <w:top w:val="nil"/>
              <w:bottom w:val="nil"/>
            </w:tcBorders>
          </w:tcPr>
          <w:p w:rsidR="00880C94" w:rsidRDefault="00880C94">
            <w:pPr>
              <w:pStyle w:val="ConsPlusNormal"/>
              <w:jc w:val="center"/>
            </w:pPr>
            <w:r>
              <w:t>3922,3</w:t>
            </w:r>
          </w:p>
        </w:tc>
        <w:tc>
          <w:tcPr>
            <w:tcW w:w="1247" w:type="dxa"/>
            <w:tcBorders>
              <w:top w:val="nil"/>
              <w:bottom w:val="nil"/>
            </w:tcBorders>
          </w:tcPr>
          <w:p w:rsidR="00880C94" w:rsidRDefault="00880C94">
            <w:pPr>
              <w:pStyle w:val="ConsPlusNormal"/>
              <w:jc w:val="center"/>
            </w:pPr>
            <w:r>
              <w:t>3922,3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15172,2</w:t>
            </w:r>
          </w:p>
        </w:tc>
        <w:tc>
          <w:tcPr>
            <w:tcW w:w="1247" w:type="dxa"/>
            <w:tcBorders>
              <w:top w:val="nil"/>
              <w:bottom w:val="nil"/>
            </w:tcBorders>
          </w:tcPr>
          <w:p w:rsidR="00880C94" w:rsidRDefault="00880C94">
            <w:pPr>
              <w:pStyle w:val="ConsPlusNormal"/>
              <w:jc w:val="center"/>
            </w:pPr>
            <w:r>
              <w:t>15172,2</w:t>
            </w:r>
          </w:p>
        </w:tc>
        <w:tc>
          <w:tcPr>
            <w:tcW w:w="1247" w:type="dxa"/>
            <w:tcBorders>
              <w:top w:val="nil"/>
              <w:bottom w:val="nil"/>
            </w:tcBorders>
          </w:tcPr>
          <w:p w:rsidR="00880C94" w:rsidRDefault="00880C94">
            <w:pPr>
              <w:pStyle w:val="ConsPlusNormal"/>
              <w:jc w:val="center"/>
            </w:pPr>
            <w:r>
              <w:t>15344,6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4206,7</w:t>
            </w:r>
          </w:p>
        </w:tc>
        <w:tc>
          <w:tcPr>
            <w:tcW w:w="1247" w:type="dxa"/>
            <w:tcBorders>
              <w:top w:val="nil"/>
              <w:bottom w:val="nil"/>
            </w:tcBorders>
          </w:tcPr>
          <w:p w:rsidR="00880C94" w:rsidRDefault="00880C94">
            <w:pPr>
              <w:pStyle w:val="ConsPlusNormal"/>
              <w:jc w:val="center"/>
            </w:pPr>
            <w:r>
              <w:t>4206,7</w:t>
            </w:r>
          </w:p>
        </w:tc>
        <w:tc>
          <w:tcPr>
            <w:tcW w:w="1247" w:type="dxa"/>
            <w:tcBorders>
              <w:top w:val="nil"/>
              <w:bottom w:val="nil"/>
            </w:tcBorders>
          </w:tcPr>
          <w:p w:rsidR="00880C94" w:rsidRDefault="00880C94">
            <w:pPr>
              <w:pStyle w:val="ConsPlusNormal"/>
              <w:jc w:val="center"/>
            </w:pPr>
            <w:r>
              <w:t>4066,5</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2283,3</w:t>
            </w:r>
          </w:p>
        </w:tc>
        <w:tc>
          <w:tcPr>
            <w:tcW w:w="1247" w:type="dxa"/>
            <w:tcBorders>
              <w:top w:val="nil"/>
              <w:bottom w:val="nil"/>
            </w:tcBorders>
          </w:tcPr>
          <w:p w:rsidR="00880C94" w:rsidRDefault="00880C94">
            <w:pPr>
              <w:pStyle w:val="ConsPlusNormal"/>
              <w:jc w:val="center"/>
            </w:pPr>
            <w:r>
              <w:t>2283,3</w:t>
            </w:r>
          </w:p>
        </w:tc>
        <w:tc>
          <w:tcPr>
            <w:tcW w:w="1247" w:type="dxa"/>
            <w:tcBorders>
              <w:top w:val="nil"/>
              <w:bottom w:val="nil"/>
            </w:tcBorders>
          </w:tcPr>
          <w:p w:rsidR="00880C94" w:rsidRDefault="00880C94">
            <w:pPr>
              <w:pStyle w:val="ConsPlusNormal"/>
              <w:jc w:val="center"/>
            </w:pPr>
            <w:r>
              <w:t>2309,2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lastRenderedPageBreak/>
              <w:t>8</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8845,8</w:t>
            </w:r>
          </w:p>
        </w:tc>
        <w:tc>
          <w:tcPr>
            <w:tcW w:w="1247" w:type="dxa"/>
            <w:tcBorders>
              <w:top w:val="nil"/>
              <w:bottom w:val="nil"/>
            </w:tcBorders>
          </w:tcPr>
          <w:p w:rsidR="00880C94" w:rsidRDefault="00880C94">
            <w:pPr>
              <w:pStyle w:val="ConsPlusNormal"/>
              <w:jc w:val="center"/>
            </w:pPr>
            <w:r>
              <w:t>8845,8</w:t>
            </w:r>
          </w:p>
        </w:tc>
        <w:tc>
          <w:tcPr>
            <w:tcW w:w="1247" w:type="dxa"/>
            <w:tcBorders>
              <w:top w:val="nil"/>
              <w:bottom w:val="nil"/>
            </w:tcBorders>
          </w:tcPr>
          <w:p w:rsidR="00880C94" w:rsidRDefault="00880C94">
            <w:pPr>
              <w:pStyle w:val="ConsPlusNormal"/>
              <w:jc w:val="center"/>
            </w:pPr>
            <w:r>
              <w:t>9049,2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14,9</w:t>
            </w:r>
          </w:p>
        </w:tc>
        <w:tc>
          <w:tcPr>
            <w:tcW w:w="1247" w:type="dxa"/>
            <w:tcBorders>
              <w:top w:val="nil"/>
              <w:bottom w:val="nil"/>
            </w:tcBorders>
          </w:tcPr>
          <w:p w:rsidR="00880C94" w:rsidRDefault="00880C94">
            <w:pPr>
              <w:pStyle w:val="ConsPlusNormal"/>
              <w:jc w:val="center"/>
            </w:pPr>
            <w:r>
              <w:t>14,9</w:t>
            </w:r>
          </w:p>
        </w:tc>
        <w:tc>
          <w:tcPr>
            <w:tcW w:w="1247" w:type="dxa"/>
            <w:tcBorders>
              <w:top w:val="nil"/>
              <w:bottom w:val="nil"/>
            </w:tcBorders>
          </w:tcPr>
          <w:p w:rsidR="00880C94" w:rsidRDefault="00880C94">
            <w:pPr>
              <w:pStyle w:val="ConsPlusNormal"/>
              <w:jc w:val="center"/>
            </w:pPr>
            <w:r>
              <w:t>14,9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4,6</w:t>
            </w:r>
          </w:p>
        </w:tc>
        <w:tc>
          <w:tcPr>
            <w:tcW w:w="1247" w:type="dxa"/>
            <w:tcBorders>
              <w:top w:val="nil"/>
              <w:bottom w:val="nil"/>
            </w:tcBorders>
          </w:tcPr>
          <w:p w:rsidR="00880C94" w:rsidRDefault="00880C94">
            <w:pPr>
              <w:pStyle w:val="ConsPlusNormal"/>
              <w:jc w:val="center"/>
            </w:pPr>
            <w:r>
              <w:t>4,6</w:t>
            </w:r>
          </w:p>
        </w:tc>
        <w:tc>
          <w:tcPr>
            <w:tcW w:w="1247" w:type="dxa"/>
            <w:tcBorders>
              <w:top w:val="nil"/>
              <w:bottom w:val="nil"/>
            </w:tcBorders>
          </w:tcPr>
          <w:p w:rsidR="00880C94" w:rsidRDefault="00880C94">
            <w:pPr>
              <w:pStyle w:val="ConsPlusNormal"/>
              <w:jc w:val="center"/>
            </w:pPr>
            <w:r>
              <w:t>4,6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12,9</w:t>
            </w:r>
          </w:p>
        </w:tc>
        <w:tc>
          <w:tcPr>
            <w:tcW w:w="1247" w:type="dxa"/>
            <w:tcBorders>
              <w:top w:val="nil"/>
              <w:bottom w:val="nil"/>
            </w:tcBorders>
          </w:tcPr>
          <w:p w:rsidR="00880C94" w:rsidRDefault="00880C94">
            <w:pPr>
              <w:pStyle w:val="ConsPlusNormal"/>
              <w:jc w:val="center"/>
            </w:pPr>
            <w:r>
              <w:t>12,9</w:t>
            </w:r>
          </w:p>
        </w:tc>
        <w:tc>
          <w:tcPr>
            <w:tcW w:w="1247" w:type="dxa"/>
            <w:tcBorders>
              <w:top w:val="nil"/>
              <w:bottom w:val="nil"/>
            </w:tcBorders>
          </w:tcPr>
          <w:p w:rsidR="00880C94" w:rsidRDefault="00880C94">
            <w:pPr>
              <w:pStyle w:val="ConsPlusNormal"/>
              <w:jc w:val="center"/>
            </w:pPr>
            <w:r>
              <w:t>12,9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250,9</w:t>
            </w:r>
          </w:p>
        </w:tc>
        <w:tc>
          <w:tcPr>
            <w:tcW w:w="1247" w:type="dxa"/>
            <w:tcBorders>
              <w:top w:val="nil"/>
              <w:bottom w:val="nil"/>
            </w:tcBorders>
          </w:tcPr>
          <w:p w:rsidR="00880C94" w:rsidRDefault="00880C94">
            <w:pPr>
              <w:pStyle w:val="ConsPlusNormal"/>
              <w:jc w:val="center"/>
            </w:pPr>
            <w:r>
              <w:t>250,9</w:t>
            </w:r>
          </w:p>
        </w:tc>
        <w:tc>
          <w:tcPr>
            <w:tcW w:w="1247" w:type="dxa"/>
            <w:tcBorders>
              <w:top w:val="nil"/>
              <w:bottom w:val="nil"/>
            </w:tcBorders>
          </w:tcPr>
          <w:p w:rsidR="00880C94" w:rsidRDefault="00880C94">
            <w:pPr>
              <w:pStyle w:val="ConsPlusNormal"/>
              <w:jc w:val="center"/>
            </w:pPr>
            <w:r>
              <w:t>248,1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3910,9</w:t>
            </w:r>
          </w:p>
        </w:tc>
        <w:tc>
          <w:tcPr>
            <w:tcW w:w="1247" w:type="dxa"/>
            <w:tcBorders>
              <w:top w:val="nil"/>
              <w:bottom w:val="nil"/>
            </w:tcBorders>
          </w:tcPr>
          <w:p w:rsidR="00880C94" w:rsidRDefault="00880C94">
            <w:pPr>
              <w:pStyle w:val="ConsPlusNormal"/>
              <w:jc w:val="center"/>
            </w:pPr>
            <w:r>
              <w:t>3910,9</w:t>
            </w:r>
          </w:p>
        </w:tc>
        <w:tc>
          <w:tcPr>
            <w:tcW w:w="1247" w:type="dxa"/>
            <w:tcBorders>
              <w:top w:val="nil"/>
              <w:bottom w:val="nil"/>
            </w:tcBorders>
          </w:tcPr>
          <w:p w:rsidR="00880C94" w:rsidRDefault="00880C94">
            <w:pPr>
              <w:pStyle w:val="ConsPlusNormal"/>
              <w:jc w:val="center"/>
            </w:pPr>
            <w:r>
              <w:t>3910,9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14</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5593,2</w:t>
            </w:r>
          </w:p>
        </w:tc>
        <w:tc>
          <w:tcPr>
            <w:tcW w:w="1247" w:type="dxa"/>
            <w:tcBorders>
              <w:top w:val="nil"/>
              <w:bottom w:val="nil"/>
            </w:tcBorders>
          </w:tcPr>
          <w:p w:rsidR="00880C94" w:rsidRDefault="00880C94">
            <w:pPr>
              <w:pStyle w:val="ConsPlusNormal"/>
              <w:jc w:val="center"/>
            </w:pPr>
            <w:r>
              <w:t>5593,2</w:t>
            </w:r>
          </w:p>
        </w:tc>
        <w:tc>
          <w:tcPr>
            <w:tcW w:w="1247" w:type="dxa"/>
            <w:tcBorders>
              <w:top w:val="nil"/>
              <w:bottom w:val="nil"/>
            </w:tcBorders>
          </w:tcPr>
          <w:p w:rsidR="00880C94" w:rsidRDefault="00880C94">
            <w:pPr>
              <w:pStyle w:val="ConsPlusNormal"/>
              <w:jc w:val="center"/>
            </w:pPr>
            <w:r>
              <w:t>5593,2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917,1</w:t>
            </w:r>
          </w:p>
        </w:tc>
        <w:tc>
          <w:tcPr>
            <w:tcW w:w="1247" w:type="dxa"/>
            <w:tcBorders>
              <w:top w:val="nil"/>
              <w:bottom w:val="nil"/>
            </w:tcBorders>
          </w:tcPr>
          <w:p w:rsidR="00880C94" w:rsidRDefault="00880C94">
            <w:pPr>
              <w:pStyle w:val="ConsPlusNormal"/>
              <w:jc w:val="center"/>
            </w:pPr>
            <w:r>
              <w:t>917,1</w:t>
            </w:r>
          </w:p>
        </w:tc>
        <w:tc>
          <w:tcPr>
            <w:tcW w:w="1247" w:type="dxa"/>
            <w:tcBorders>
              <w:top w:val="nil"/>
              <w:bottom w:val="nil"/>
            </w:tcBorders>
          </w:tcPr>
          <w:p w:rsidR="00880C94" w:rsidRDefault="00880C94">
            <w:pPr>
              <w:pStyle w:val="ConsPlusNormal"/>
              <w:jc w:val="center"/>
            </w:pPr>
            <w:r>
              <w:t>937,9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16</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9407,0</w:t>
            </w:r>
          </w:p>
        </w:tc>
        <w:tc>
          <w:tcPr>
            <w:tcW w:w="1247" w:type="dxa"/>
            <w:tcBorders>
              <w:top w:val="nil"/>
              <w:bottom w:val="nil"/>
            </w:tcBorders>
          </w:tcPr>
          <w:p w:rsidR="00880C94" w:rsidRDefault="00880C94">
            <w:pPr>
              <w:pStyle w:val="ConsPlusNormal"/>
              <w:jc w:val="center"/>
            </w:pPr>
            <w:r>
              <w:t>9407,0</w:t>
            </w:r>
          </w:p>
        </w:tc>
        <w:tc>
          <w:tcPr>
            <w:tcW w:w="1247" w:type="dxa"/>
            <w:tcBorders>
              <w:top w:val="nil"/>
              <w:bottom w:val="nil"/>
            </w:tcBorders>
          </w:tcPr>
          <w:p w:rsidR="00880C94" w:rsidRDefault="00880C94">
            <w:pPr>
              <w:pStyle w:val="ConsPlusNormal"/>
              <w:jc w:val="center"/>
            </w:pPr>
            <w:r>
              <w:t>9303,7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17</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11,8</w:t>
            </w:r>
          </w:p>
        </w:tc>
        <w:tc>
          <w:tcPr>
            <w:tcW w:w="1247" w:type="dxa"/>
            <w:tcBorders>
              <w:top w:val="nil"/>
              <w:bottom w:val="nil"/>
            </w:tcBorders>
          </w:tcPr>
          <w:p w:rsidR="00880C94" w:rsidRDefault="00880C94">
            <w:pPr>
              <w:pStyle w:val="ConsPlusNormal"/>
              <w:jc w:val="center"/>
            </w:pPr>
            <w:r>
              <w:t>11,8</w:t>
            </w:r>
          </w:p>
        </w:tc>
        <w:tc>
          <w:tcPr>
            <w:tcW w:w="1247" w:type="dxa"/>
            <w:tcBorders>
              <w:top w:val="nil"/>
              <w:bottom w:val="nil"/>
            </w:tcBorders>
          </w:tcPr>
          <w:p w:rsidR="00880C94" w:rsidRDefault="00880C94">
            <w:pPr>
              <w:pStyle w:val="ConsPlusNormal"/>
              <w:jc w:val="center"/>
            </w:pPr>
            <w:r>
              <w:t>11,8</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18</w:t>
            </w:r>
          </w:p>
        </w:tc>
        <w:tc>
          <w:tcPr>
            <w:tcW w:w="464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8,2</w:t>
            </w:r>
          </w:p>
        </w:tc>
        <w:tc>
          <w:tcPr>
            <w:tcW w:w="1247" w:type="dxa"/>
            <w:tcBorders>
              <w:top w:val="nil"/>
              <w:bottom w:val="single" w:sz="4" w:space="0" w:color="auto"/>
            </w:tcBorders>
          </w:tcPr>
          <w:p w:rsidR="00880C94" w:rsidRDefault="00880C94">
            <w:pPr>
              <w:pStyle w:val="ConsPlusNormal"/>
              <w:jc w:val="center"/>
            </w:pPr>
            <w:r>
              <w:t>8,2</w:t>
            </w:r>
          </w:p>
        </w:tc>
        <w:tc>
          <w:tcPr>
            <w:tcW w:w="1247" w:type="dxa"/>
            <w:tcBorders>
              <w:top w:val="nil"/>
              <w:bottom w:val="single" w:sz="4" w:space="0" w:color="auto"/>
            </w:tcBorders>
          </w:tcPr>
          <w:p w:rsidR="00880C94" w:rsidRDefault="00880C94">
            <w:pPr>
              <w:pStyle w:val="ConsPlusNormal"/>
              <w:jc w:val="center"/>
            </w:pPr>
            <w:r>
              <w:t>8,4</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54589,0</w:t>
            </w:r>
          </w:p>
        </w:tc>
        <w:tc>
          <w:tcPr>
            <w:tcW w:w="1247" w:type="dxa"/>
            <w:tcBorders>
              <w:top w:val="single" w:sz="4" w:space="0" w:color="auto"/>
              <w:bottom w:val="single" w:sz="4" w:space="0" w:color="auto"/>
            </w:tcBorders>
          </w:tcPr>
          <w:p w:rsidR="00880C94" w:rsidRDefault="00880C94">
            <w:pPr>
              <w:pStyle w:val="ConsPlusNormal"/>
              <w:jc w:val="center"/>
            </w:pPr>
            <w:r>
              <w:t>54589,0</w:t>
            </w:r>
          </w:p>
        </w:tc>
        <w:tc>
          <w:tcPr>
            <w:tcW w:w="1247" w:type="dxa"/>
            <w:tcBorders>
              <w:top w:val="single" w:sz="4" w:space="0" w:color="auto"/>
              <w:bottom w:val="single" w:sz="4" w:space="0" w:color="auto"/>
            </w:tcBorders>
          </w:tcPr>
          <w:p w:rsidR="00880C94" w:rsidRDefault="00880C94">
            <w:pPr>
              <w:pStyle w:val="ConsPlusNormal"/>
              <w:jc w:val="center"/>
            </w:pPr>
            <w:r>
              <w:t>54765,4</w:t>
            </w:r>
          </w:p>
        </w:tc>
      </w:tr>
    </w:tbl>
    <w:p w:rsidR="00880C94" w:rsidRDefault="00880C94">
      <w:pPr>
        <w:pStyle w:val="ConsPlusNormal"/>
        <w:ind w:firstLine="540"/>
        <w:jc w:val="both"/>
      </w:pPr>
    </w:p>
    <w:p w:rsidR="00880C94" w:rsidRDefault="00880C94">
      <w:pPr>
        <w:pStyle w:val="ConsPlusNormal"/>
        <w:jc w:val="right"/>
        <w:outlineLvl w:val="1"/>
      </w:pPr>
      <w:r>
        <w:t>Таблица 8</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развитие кадрового потенциала системы</w:t>
      </w:r>
    </w:p>
    <w:p w:rsidR="00880C94" w:rsidRDefault="00880C94">
      <w:pPr>
        <w:pStyle w:val="ConsPlusTitle"/>
        <w:jc w:val="center"/>
      </w:pPr>
      <w:r>
        <w:t>дошкольного, общего и дополнительного образования</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249,2</w:t>
            </w:r>
          </w:p>
        </w:tc>
        <w:tc>
          <w:tcPr>
            <w:tcW w:w="1247" w:type="dxa"/>
            <w:tcBorders>
              <w:top w:val="single" w:sz="4" w:space="0" w:color="auto"/>
              <w:bottom w:val="nil"/>
            </w:tcBorders>
          </w:tcPr>
          <w:p w:rsidR="00880C94" w:rsidRDefault="00880C94">
            <w:pPr>
              <w:pStyle w:val="ConsPlusNormal"/>
              <w:jc w:val="center"/>
            </w:pPr>
            <w:r>
              <w:t>249,2</w:t>
            </w:r>
          </w:p>
        </w:tc>
        <w:tc>
          <w:tcPr>
            <w:tcW w:w="1247" w:type="dxa"/>
            <w:tcBorders>
              <w:top w:val="single" w:sz="4" w:space="0" w:color="auto"/>
              <w:bottom w:val="nil"/>
            </w:tcBorders>
          </w:tcPr>
          <w:p w:rsidR="00880C94" w:rsidRDefault="00880C94">
            <w:pPr>
              <w:pStyle w:val="ConsPlusNormal"/>
              <w:jc w:val="center"/>
            </w:pPr>
            <w:r>
              <w:t>249,2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252,0</w:t>
            </w:r>
          </w:p>
        </w:tc>
        <w:tc>
          <w:tcPr>
            <w:tcW w:w="1247" w:type="dxa"/>
            <w:tcBorders>
              <w:top w:val="nil"/>
              <w:bottom w:val="nil"/>
            </w:tcBorders>
          </w:tcPr>
          <w:p w:rsidR="00880C94" w:rsidRDefault="00880C94">
            <w:pPr>
              <w:pStyle w:val="ConsPlusNormal"/>
              <w:jc w:val="center"/>
            </w:pPr>
            <w:r>
              <w:t>252,0</w:t>
            </w:r>
          </w:p>
        </w:tc>
        <w:tc>
          <w:tcPr>
            <w:tcW w:w="1247" w:type="dxa"/>
            <w:tcBorders>
              <w:top w:val="nil"/>
              <w:bottom w:val="nil"/>
            </w:tcBorders>
          </w:tcPr>
          <w:p w:rsidR="00880C94" w:rsidRDefault="00880C94">
            <w:pPr>
              <w:pStyle w:val="ConsPlusNormal"/>
              <w:jc w:val="center"/>
            </w:pPr>
            <w:r>
              <w:t>252,0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432,0</w:t>
            </w:r>
          </w:p>
        </w:tc>
        <w:tc>
          <w:tcPr>
            <w:tcW w:w="1247" w:type="dxa"/>
            <w:tcBorders>
              <w:top w:val="nil"/>
              <w:bottom w:val="nil"/>
            </w:tcBorders>
          </w:tcPr>
          <w:p w:rsidR="00880C94" w:rsidRDefault="00880C94">
            <w:pPr>
              <w:pStyle w:val="ConsPlusNormal"/>
              <w:jc w:val="center"/>
            </w:pPr>
            <w:r>
              <w:t>432,0</w:t>
            </w:r>
          </w:p>
        </w:tc>
        <w:tc>
          <w:tcPr>
            <w:tcW w:w="1247" w:type="dxa"/>
            <w:tcBorders>
              <w:top w:val="nil"/>
              <w:bottom w:val="nil"/>
            </w:tcBorders>
          </w:tcPr>
          <w:p w:rsidR="00880C94" w:rsidRDefault="00880C94">
            <w:pPr>
              <w:pStyle w:val="ConsPlusNormal"/>
              <w:jc w:val="center"/>
            </w:pPr>
            <w:r>
              <w:t>432,0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720,0</w:t>
            </w:r>
          </w:p>
        </w:tc>
        <w:tc>
          <w:tcPr>
            <w:tcW w:w="1247" w:type="dxa"/>
            <w:tcBorders>
              <w:top w:val="nil"/>
              <w:bottom w:val="nil"/>
            </w:tcBorders>
          </w:tcPr>
          <w:p w:rsidR="00880C94" w:rsidRDefault="00880C94">
            <w:pPr>
              <w:pStyle w:val="ConsPlusNormal"/>
              <w:jc w:val="center"/>
            </w:pPr>
            <w:r>
              <w:t>720,0</w:t>
            </w:r>
          </w:p>
        </w:tc>
        <w:tc>
          <w:tcPr>
            <w:tcW w:w="1247" w:type="dxa"/>
            <w:tcBorders>
              <w:top w:val="nil"/>
              <w:bottom w:val="nil"/>
            </w:tcBorders>
          </w:tcPr>
          <w:p w:rsidR="00880C94" w:rsidRDefault="00880C94">
            <w:pPr>
              <w:pStyle w:val="ConsPlusNormal"/>
              <w:jc w:val="center"/>
            </w:pPr>
            <w:r>
              <w:t>720,0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704,0</w:t>
            </w:r>
          </w:p>
        </w:tc>
        <w:tc>
          <w:tcPr>
            <w:tcW w:w="1247" w:type="dxa"/>
            <w:tcBorders>
              <w:top w:val="nil"/>
              <w:bottom w:val="nil"/>
            </w:tcBorders>
          </w:tcPr>
          <w:p w:rsidR="00880C94" w:rsidRDefault="00880C94">
            <w:pPr>
              <w:pStyle w:val="ConsPlusNormal"/>
              <w:jc w:val="center"/>
            </w:pPr>
            <w:r>
              <w:t>704,0</w:t>
            </w:r>
          </w:p>
        </w:tc>
        <w:tc>
          <w:tcPr>
            <w:tcW w:w="1247" w:type="dxa"/>
            <w:tcBorders>
              <w:top w:val="nil"/>
              <w:bottom w:val="nil"/>
            </w:tcBorders>
          </w:tcPr>
          <w:p w:rsidR="00880C94" w:rsidRDefault="00880C94">
            <w:pPr>
              <w:pStyle w:val="ConsPlusNormal"/>
              <w:jc w:val="center"/>
            </w:pPr>
            <w:r>
              <w:t>712,0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720,0</w:t>
            </w:r>
          </w:p>
        </w:tc>
        <w:tc>
          <w:tcPr>
            <w:tcW w:w="1247" w:type="dxa"/>
            <w:tcBorders>
              <w:top w:val="nil"/>
              <w:bottom w:val="nil"/>
            </w:tcBorders>
          </w:tcPr>
          <w:p w:rsidR="00880C94" w:rsidRDefault="00880C94">
            <w:pPr>
              <w:pStyle w:val="ConsPlusNormal"/>
              <w:jc w:val="center"/>
            </w:pPr>
            <w:r>
              <w:t>720,0</w:t>
            </w:r>
          </w:p>
        </w:tc>
        <w:tc>
          <w:tcPr>
            <w:tcW w:w="1247" w:type="dxa"/>
            <w:tcBorders>
              <w:top w:val="nil"/>
              <w:bottom w:val="nil"/>
            </w:tcBorders>
          </w:tcPr>
          <w:p w:rsidR="00880C94" w:rsidRDefault="00880C94">
            <w:pPr>
              <w:pStyle w:val="ConsPlusNormal"/>
              <w:jc w:val="center"/>
            </w:pPr>
            <w:r>
              <w:t>696,0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422,4</w:t>
            </w:r>
          </w:p>
        </w:tc>
        <w:tc>
          <w:tcPr>
            <w:tcW w:w="1247" w:type="dxa"/>
            <w:tcBorders>
              <w:top w:val="nil"/>
              <w:bottom w:val="nil"/>
            </w:tcBorders>
          </w:tcPr>
          <w:p w:rsidR="00880C94" w:rsidRDefault="00880C94">
            <w:pPr>
              <w:pStyle w:val="ConsPlusNormal"/>
              <w:jc w:val="center"/>
            </w:pPr>
            <w:r>
              <w:t>422,4</w:t>
            </w:r>
          </w:p>
        </w:tc>
        <w:tc>
          <w:tcPr>
            <w:tcW w:w="1247" w:type="dxa"/>
            <w:tcBorders>
              <w:top w:val="nil"/>
              <w:bottom w:val="nil"/>
            </w:tcBorders>
          </w:tcPr>
          <w:p w:rsidR="00880C94" w:rsidRDefault="00880C94">
            <w:pPr>
              <w:pStyle w:val="ConsPlusNormal"/>
              <w:jc w:val="center"/>
            </w:pPr>
            <w:r>
              <w:t>427,2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417,6</w:t>
            </w:r>
          </w:p>
        </w:tc>
        <w:tc>
          <w:tcPr>
            <w:tcW w:w="1247" w:type="dxa"/>
            <w:tcBorders>
              <w:top w:val="nil"/>
              <w:bottom w:val="nil"/>
            </w:tcBorders>
          </w:tcPr>
          <w:p w:rsidR="00880C94" w:rsidRDefault="00880C94">
            <w:pPr>
              <w:pStyle w:val="ConsPlusNormal"/>
              <w:jc w:val="center"/>
            </w:pPr>
            <w:r>
              <w:t>417,6</w:t>
            </w:r>
          </w:p>
        </w:tc>
        <w:tc>
          <w:tcPr>
            <w:tcW w:w="1247" w:type="dxa"/>
            <w:tcBorders>
              <w:top w:val="nil"/>
              <w:bottom w:val="nil"/>
            </w:tcBorders>
          </w:tcPr>
          <w:p w:rsidR="00880C94" w:rsidRDefault="00880C94">
            <w:pPr>
              <w:pStyle w:val="ConsPlusNormal"/>
              <w:jc w:val="center"/>
            </w:pPr>
            <w:r>
              <w:t>427,2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432,0</w:t>
            </w:r>
          </w:p>
        </w:tc>
        <w:tc>
          <w:tcPr>
            <w:tcW w:w="1247" w:type="dxa"/>
            <w:tcBorders>
              <w:top w:val="nil"/>
              <w:bottom w:val="nil"/>
            </w:tcBorders>
          </w:tcPr>
          <w:p w:rsidR="00880C94" w:rsidRDefault="00880C94">
            <w:pPr>
              <w:pStyle w:val="ConsPlusNormal"/>
              <w:jc w:val="center"/>
            </w:pPr>
            <w:r>
              <w:t>432,0</w:t>
            </w:r>
          </w:p>
        </w:tc>
        <w:tc>
          <w:tcPr>
            <w:tcW w:w="1247" w:type="dxa"/>
            <w:tcBorders>
              <w:top w:val="nil"/>
              <w:bottom w:val="nil"/>
            </w:tcBorders>
          </w:tcPr>
          <w:p w:rsidR="00880C94" w:rsidRDefault="00880C94">
            <w:pPr>
              <w:pStyle w:val="ConsPlusNormal"/>
              <w:jc w:val="center"/>
            </w:pPr>
            <w:r>
              <w:t>432,0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252,0</w:t>
            </w:r>
          </w:p>
        </w:tc>
        <w:tc>
          <w:tcPr>
            <w:tcW w:w="1247" w:type="dxa"/>
            <w:tcBorders>
              <w:top w:val="nil"/>
              <w:bottom w:val="nil"/>
            </w:tcBorders>
          </w:tcPr>
          <w:p w:rsidR="00880C94" w:rsidRDefault="00880C94">
            <w:pPr>
              <w:pStyle w:val="ConsPlusNormal"/>
              <w:jc w:val="center"/>
            </w:pPr>
            <w:r>
              <w:t>252,0</w:t>
            </w:r>
          </w:p>
        </w:tc>
        <w:tc>
          <w:tcPr>
            <w:tcW w:w="1247" w:type="dxa"/>
            <w:tcBorders>
              <w:top w:val="nil"/>
              <w:bottom w:val="nil"/>
            </w:tcBorders>
          </w:tcPr>
          <w:p w:rsidR="00880C94" w:rsidRDefault="00880C94">
            <w:pPr>
              <w:pStyle w:val="ConsPlusNormal"/>
              <w:jc w:val="center"/>
            </w:pPr>
            <w:r>
              <w:t>252,0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lastRenderedPageBreak/>
              <w:t>11</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249,2</w:t>
            </w:r>
          </w:p>
        </w:tc>
        <w:tc>
          <w:tcPr>
            <w:tcW w:w="1247" w:type="dxa"/>
            <w:tcBorders>
              <w:top w:val="nil"/>
              <w:bottom w:val="nil"/>
            </w:tcBorders>
          </w:tcPr>
          <w:p w:rsidR="00880C94" w:rsidRDefault="00880C94">
            <w:pPr>
              <w:pStyle w:val="ConsPlusNormal"/>
              <w:jc w:val="center"/>
            </w:pPr>
            <w:r>
              <w:t>249,2</w:t>
            </w:r>
          </w:p>
        </w:tc>
        <w:tc>
          <w:tcPr>
            <w:tcW w:w="1247" w:type="dxa"/>
            <w:tcBorders>
              <w:top w:val="nil"/>
              <w:bottom w:val="nil"/>
            </w:tcBorders>
          </w:tcPr>
          <w:p w:rsidR="00880C94" w:rsidRDefault="00880C94">
            <w:pPr>
              <w:pStyle w:val="ConsPlusNormal"/>
              <w:jc w:val="center"/>
            </w:pPr>
            <w:r>
              <w:t>249,2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254,8</w:t>
            </w:r>
          </w:p>
        </w:tc>
        <w:tc>
          <w:tcPr>
            <w:tcW w:w="1247" w:type="dxa"/>
            <w:tcBorders>
              <w:top w:val="nil"/>
              <w:bottom w:val="nil"/>
            </w:tcBorders>
          </w:tcPr>
          <w:p w:rsidR="00880C94" w:rsidRDefault="00880C94">
            <w:pPr>
              <w:pStyle w:val="ConsPlusNormal"/>
              <w:jc w:val="center"/>
            </w:pPr>
            <w:r>
              <w:t>254,8</w:t>
            </w:r>
          </w:p>
        </w:tc>
        <w:tc>
          <w:tcPr>
            <w:tcW w:w="1247" w:type="dxa"/>
            <w:tcBorders>
              <w:top w:val="nil"/>
              <w:bottom w:val="nil"/>
            </w:tcBorders>
          </w:tcPr>
          <w:p w:rsidR="00880C94" w:rsidRDefault="00880C94">
            <w:pPr>
              <w:pStyle w:val="ConsPlusNormal"/>
              <w:jc w:val="center"/>
            </w:pPr>
            <w:r>
              <w:t>252,0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252,0</w:t>
            </w:r>
          </w:p>
        </w:tc>
        <w:tc>
          <w:tcPr>
            <w:tcW w:w="1247" w:type="dxa"/>
            <w:tcBorders>
              <w:top w:val="nil"/>
              <w:bottom w:val="nil"/>
            </w:tcBorders>
          </w:tcPr>
          <w:p w:rsidR="00880C94" w:rsidRDefault="00880C94">
            <w:pPr>
              <w:pStyle w:val="ConsPlusNormal"/>
              <w:jc w:val="center"/>
            </w:pPr>
            <w:r>
              <w:t>252,0</w:t>
            </w:r>
          </w:p>
        </w:tc>
        <w:tc>
          <w:tcPr>
            <w:tcW w:w="1247" w:type="dxa"/>
            <w:tcBorders>
              <w:top w:val="nil"/>
              <w:bottom w:val="nil"/>
            </w:tcBorders>
          </w:tcPr>
          <w:p w:rsidR="00880C94" w:rsidRDefault="00880C94">
            <w:pPr>
              <w:pStyle w:val="ConsPlusNormal"/>
              <w:jc w:val="center"/>
            </w:pPr>
            <w:r>
              <w:t>252,0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14</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252,0</w:t>
            </w:r>
          </w:p>
        </w:tc>
        <w:tc>
          <w:tcPr>
            <w:tcW w:w="1247" w:type="dxa"/>
            <w:tcBorders>
              <w:top w:val="nil"/>
              <w:bottom w:val="nil"/>
            </w:tcBorders>
          </w:tcPr>
          <w:p w:rsidR="00880C94" w:rsidRDefault="00880C94">
            <w:pPr>
              <w:pStyle w:val="ConsPlusNormal"/>
              <w:jc w:val="center"/>
            </w:pPr>
            <w:r>
              <w:t>252,0</w:t>
            </w:r>
          </w:p>
        </w:tc>
        <w:tc>
          <w:tcPr>
            <w:tcW w:w="1247" w:type="dxa"/>
            <w:tcBorders>
              <w:top w:val="nil"/>
              <w:bottom w:val="nil"/>
            </w:tcBorders>
          </w:tcPr>
          <w:p w:rsidR="00880C94" w:rsidRDefault="00880C94">
            <w:pPr>
              <w:pStyle w:val="ConsPlusNormal"/>
              <w:jc w:val="center"/>
            </w:pPr>
            <w:r>
              <w:t>252,0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246,4</w:t>
            </w:r>
          </w:p>
        </w:tc>
        <w:tc>
          <w:tcPr>
            <w:tcW w:w="1247" w:type="dxa"/>
            <w:tcBorders>
              <w:top w:val="nil"/>
              <w:bottom w:val="nil"/>
            </w:tcBorders>
          </w:tcPr>
          <w:p w:rsidR="00880C94" w:rsidRDefault="00880C94">
            <w:pPr>
              <w:pStyle w:val="ConsPlusNormal"/>
              <w:jc w:val="center"/>
            </w:pPr>
            <w:r>
              <w:t>246,4</w:t>
            </w:r>
          </w:p>
        </w:tc>
        <w:tc>
          <w:tcPr>
            <w:tcW w:w="1247" w:type="dxa"/>
            <w:tcBorders>
              <w:top w:val="nil"/>
              <w:bottom w:val="nil"/>
            </w:tcBorders>
          </w:tcPr>
          <w:p w:rsidR="00880C94" w:rsidRDefault="00880C94">
            <w:pPr>
              <w:pStyle w:val="ConsPlusNormal"/>
              <w:jc w:val="center"/>
            </w:pPr>
            <w:r>
              <w:t>252,0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16</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436,8</w:t>
            </w:r>
          </w:p>
        </w:tc>
        <w:tc>
          <w:tcPr>
            <w:tcW w:w="1247" w:type="dxa"/>
            <w:tcBorders>
              <w:top w:val="nil"/>
              <w:bottom w:val="nil"/>
            </w:tcBorders>
          </w:tcPr>
          <w:p w:rsidR="00880C94" w:rsidRDefault="00880C94">
            <w:pPr>
              <w:pStyle w:val="ConsPlusNormal"/>
              <w:jc w:val="center"/>
            </w:pPr>
            <w:r>
              <w:t>436,8</w:t>
            </w:r>
          </w:p>
        </w:tc>
        <w:tc>
          <w:tcPr>
            <w:tcW w:w="1247" w:type="dxa"/>
            <w:tcBorders>
              <w:top w:val="nil"/>
              <w:bottom w:val="nil"/>
            </w:tcBorders>
          </w:tcPr>
          <w:p w:rsidR="00880C94" w:rsidRDefault="00880C94">
            <w:pPr>
              <w:pStyle w:val="ConsPlusNormal"/>
              <w:jc w:val="center"/>
            </w:pPr>
            <w:r>
              <w:t>432,0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17</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432,0</w:t>
            </w:r>
          </w:p>
        </w:tc>
        <w:tc>
          <w:tcPr>
            <w:tcW w:w="1247" w:type="dxa"/>
            <w:tcBorders>
              <w:top w:val="nil"/>
              <w:bottom w:val="nil"/>
            </w:tcBorders>
          </w:tcPr>
          <w:p w:rsidR="00880C94" w:rsidRDefault="00880C94">
            <w:pPr>
              <w:pStyle w:val="ConsPlusNormal"/>
              <w:jc w:val="center"/>
            </w:pPr>
            <w:r>
              <w:t>432,0</w:t>
            </w:r>
          </w:p>
        </w:tc>
        <w:tc>
          <w:tcPr>
            <w:tcW w:w="1247" w:type="dxa"/>
            <w:tcBorders>
              <w:top w:val="nil"/>
              <w:bottom w:val="nil"/>
            </w:tcBorders>
          </w:tcPr>
          <w:p w:rsidR="00880C94" w:rsidRDefault="00880C94">
            <w:pPr>
              <w:pStyle w:val="ConsPlusNormal"/>
              <w:jc w:val="center"/>
            </w:pPr>
            <w:r>
              <w:t>432,0</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18</w:t>
            </w:r>
          </w:p>
        </w:tc>
        <w:tc>
          <w:tcPr>
            <w:tcW w:w="464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360,0</w:t>
            </w:r>
          </w:p>
        </w:tc>
        <w:tc>
          <w:tcPr>
            <w:tcW w:w="1247" w:type="dxa"/>
            <w:tcBorders>
              <w:top w:val="nil"/>
              <w:bottom w:val="single" w:sz="4" w:space="0" w:color="auto"/>
            </w:tcBorders>
          </w:tcPr>
          <w:p w:rsidR="00880C94" w:rsidRDefault="00880C94">
            <w:pPr>
              <w:pStyle w:val="ConsPlusNormal"/>
              <w:jc w:val="center"/>
            </w:pPr>
            <w:r>
              <w:t>360,0</w:t>
            </w:r>
          </w:p>
        </w:tc>
        <w:tc>
          <w:tcPr>
            <w:tcW w:w="1247" w:type="dxa"/>
            <w:tcBorders>
              <w:top w:val="nil"/>
              <w:bottom w:val="single" w:sz="4" w:space="0" w:color="auto"/>
            </w:tcBorders>
          </w:tcPr>
          <w:p w:rsidR="00880C94" w:rsidRDefault="00880C94">
            <w:pPr>
              <w:pStyle w:val="ConsPlusNormal"/>
              <w:jc w:val="center"/>
            </w:pPr>
            <w:r>
              <w:t>369,6</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7084,4</w:t>
            </w:r>
          </w:p>
        </w:tc>
        <w:tc>
          <w:tcPr>
            <w:tcW w:w="1247" w:type="dxa"/>
            <w:tcBorders>
              <w:top w:val="single" w:sz="4" w:space="0" w:color="auto"/>
              <w:bottom w:val="single" w:sz="4" w:space="0" w:color="auto"/>
            </w:tcBorders>
          </w:tcPr>
          <w:p w:rsidR="00880C94" w:rsidRDefault="00880C94">
            <w:pPr>
              <w:pStyle w:val="ConsPlusNormal"/>
              <w:jc w:val="center"/>
            </w:pPr>
            <w:r>
              <w:t>7084,4</w:t>
            </w:r>
          </w:p>
        </w:tc>
        <w:tc>
          <w:tcPr>
            <w:tcW w:w="1247" w:type="dxa"/>
            <w:tcBorders>
              <w:top w:val="single" w:sz="4" w:space="0" w:color="auto"/>
              <w:bottom w:val="single" w:sz="4" w:space="0" w:color="auto"/>
            </w:tcBorders>
          </w:tcPr>
          <w:p w:rsidR="00880C94" w:rsidRDefault="00880C94">
            <w:pPr>
              <w:pStyle w:val="ConsPlusNormal"/>
              <w:jc w:val="center"/>
            </w:pPr>
            <w:r>
              <w:t>7090,4</w:t>
            </w:r>
          </w:p>
        </w:tc>
      </w:tr>
    </w:tbl>
    <w:p w:rsidR="00880C94" w:rsidRDefault="00880C94">
      <w:pPr>
        <w:pStyle w:val="ConsPlusNormal"/>
        <w:ind w:firstLine="540"/>
        <w:jc w:val="both"/>
      </w:pPr>
    </w:p>
    <w:p w:rsidR="00880C94" w:rsidRDefault="00880C94">
      <w:pPr>
        <w:pStyle w:val="ConsPlusNormal"/>
        <w:jc w:val="right"/>
        <w:outlineLvl w:val="1"/>
      </w:pPr>
      <w:r>
        <w:t>Таблица 9</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организацию электронного и дистанционного</w:t>
      </w:r>
    </w:p>
    <w:p w:rsidR="00880C94" w:rsidRDefault="00880C94">
      <w:pPr>
        <w:pStyle w:val="ConsPlusTitle"/>
        <w:jc w:val="center"/>
      </w:pPr>
      <w:r>
        <w:t>обучения детей-инвалидов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418,6</w:t>
            </w:r>
          </w:p>
        </w:tc>
        <w:tc>
          <w:tcPr>
            <w:tcW w:w="1247" w:type="dxa"/>
            <w:tcBorders>
              <w:top w:val="single" w:sz="4" w:space="0" w:color="auto"/>
              <w:bottom w:val="nil"/>
            </w:tcBorders>
          </w:tcPr>
          <w:p w:rsidR="00880C94" w:rsidRDefault="00880C94">
            <w:pPr>
              <w:pStyle w:val="ConsPlusNormal"/>
              <w:jc w:val="center"/>
            </w:pPr>
            <w:r>
              <w:t>229,9</w:t>
            </w:r>
          </w:p>
        </w:tc>
        <w:tc>
          <w:tcPr>
            <w:tcW w:w="1247" w:type="dxa"/>
            <w:tcBorders>
              <w:top w:val="single" w:sz="4" w:space="0" w:color="auto"/>
              <w:bottom w:val="nil"/>
            </w:tcBorders>
          </w:tcPr>
          <w:p w:rsidR="00880C94" w:rsidRDefault="00880C94">
            <w:pPr>
              <w:pStyle w:val="ConsPlusNormal"/>
              <w:jc w:val="center"/>
            </w:pPr>
            <w:r>
              <w:t>210,5</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804,2</w:t>
            </w:r>
          </w:p>
        </w:tc>
        <w:tc>
          <w:tcPr>
            <w:tcW w:w="1247" w:type="dxa"/>
            <w:tcBorders>
              <w:top w:val="nil"/>
              <w:bottom w:val="nil"/>
            </w:tcBorders>
          </w:tcPr>
          <w:p w:rsidR="00880C94" w:rsidRDefault="00880C94">
            <w:pPr>
              <w:pStyle w:val="ConsPlusNormal"/>
              <w:jc w:val="center"/>
            </w:pPr>
            <w:r>
              <w:t>784,5</w:t>
            </w:r>
          </w:p>
        </w:tc>
        <w:tc>
          <w:tcPr>
            <w:tcW w:w="1247" w:type="dxa"/>
            <w:tcBorders>
              <w:top w:val="nil"/>
              <w:bottom w:val="nil"/>
            </w:tcBorders>
          </w:tcPr>
          <w:p w:rsidR="00880C94" w:rsidRDefault="00880C94">
            <w:pPr>
              <w:pStyle w:val="ConsPlusNormal"/>
              <w:jc w:val="center"/>
            </w:pPr>
            <w:r>
              <w:t>473,3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635,5</w:t>
            </w:r>
          </w:p>
        </w:tc>
        <w:tc>
          <w:tcPr>
            <w:tcW w:w="1247" w:type="dxa"/>
            <w:tcBorders>
              <w:top w:val="nil"/>
              <w:bottom w:val="nil"/>
            </w:tcBorders>
          </w:tcPr>
          <w:p w:rsidR="00880C94" w:rsidRDefault="00880C94">
            <w:pPr>
              <w:pStyle w:val="ConsPlusNormal"/>
              <w:jc w:val="center"/>
            </w:pPr>
            <w:r>
              <w:t>565,8</w:t>
            </w:r>
          </w:p>
        </w:tc>
        <w:tc>
          <w:tcPr>
            <w:tcW w:w="1247" w:type="dxa"/>
            <w:tcBorders>
              <w:top w:val="nil"/>
              <w:bottom w:val="nil"/>
            </w:tcBorders>
          </w:tcPr>
          <w:p w:rsidR="00880C94" w:rsidRDefault="00880C94">
            <w:pPr>
              <w:pStyle w:val="ConsPlusNormal"/>
              <w:jc w:val="center"/>
            </w:pPr>
            <w:r>
              <w:t>546,2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1092,3</w:t>
            </w:r>
          </w:p>
        </w:tc>
        <w:tc>
          <w:tcPr>
            <w:tcW w:w="1247" w:type="dxa"/>
            <w:tcBorders>
              <w:top w:val="nil"/>
              <w:bottom w:val="nil"/>
            </w:tcBorders>
          </w:tcPr>
          <w:p w:rsidR="00880C94" w:rsidRDefault="00880C94">
            <w:pPr>
              <w:pStyle w:val="ConsPlusNormal"/>
              <w:jc w:val="center"/>
            </w:pPr>
            <w:r>
              <w:t>1092,3</w:t>
            </w:r>
          </w:p>
        </w:tc>
        <w:tc>
          <w:tcPr>
            <w:tcW w:w="1247" w:type="dxa"/>
            <w:tcBorders>
              <w:top w:val="nil"/>
              <w:bottom w:val="nil"/>
            </w:tcBorders>
          </w:tcPr>
          <w:p w:rsidR="00880C94" w:rsidRDefault="00880C94">
            <w:pPr>
              <w:pStyle w:val="ConsPlusNormal"/>
              <w:jc w:val="center"/>
            </w:pPr>
            <w:r>
              <w:t>1092,3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1931,2</w:t>
            </w:r>
          </w:p>
        </w:tc>
        <w:tc>
          <w:tcPr>
            <w:tcW w:w="1247" w:type="dxa"/>
            <w:tcBorders>
              <w:top w:val="nil"/>
              <w:bottom w:val="nil"/>
            </w:tcBorders>
          </w:tcPr>
          <w:p w:rsidR="00880C94" w:rsidRDefault="00880C94">
            <w:pPr>
              <w:pStyle w:val="ConsPlusNormal"/>
              <w:jc w:val="center"/>
            </w:pPr>
            <w:r>
              <w:t>1158,4</w:t>
            </w:r>
          </w:p>
        </w:tc>
        <w:tc>
          <w:tcPr>
            <w:tcW w:w="1247" w:type="dxa"/>
            <w:tcBorders>
              <w:top w:val="nil"/>
              <w:bottom w:val="nil"/>
            </w:tcBorders>
          </w:tcPr>
          <w:p w:rsidR="00880C94" w:rsidRDefault="00880C94">
            <w:pPr>
              <w:pStyle w:val="ConsPlusNormal"/>
              <w:jc w:val="center"/>
            </w:pPr>
            <w:r>
              <w:t>1161,0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756,6</w:t>
            </w:r>
          </w:p>
        </w:tc>
        <w:tc>
          <w:tcPr>
            <w:tcW w:w="1247" w:type="dxa"/>
            <w:tcBorders>
              <w:top w:val="nil"/>
              <w:bottom w:val="nil"/>
            </w:tcBorders>
          </w:tcPr>
          <w:p w:rsidR="00880C94" w:rsidRDefault="00880C94">
            <w:pPr>
              <w:pStyle w:val="ConsPlusNormal"/>
              <w:jc w:val="center"/>
            </w:pPr>
            <w:r>
              <w:t>486,6</w:t>
            </w:r>
          </w:p>
        </w:tc>
        <w:tc>
          <w:tcPr>
            <w:tcW w:w="1247" w:type="dxa"/>
            <w:tcBorders>
              <w:top w:val="nil"/>
              <w:bottom w:val="nil"/>
            </w:tcBorders>
          </w:tcPr>
          <w:p w:rsidR="00880C94" w:rsidRDefault="00880C94">
            <w:pPr>
              <w:pStyle w:val="ConsPlusNormal"/>
              <w:jc w:val="center"/>
            </w:pPr>
            <w:r>
              <w:t>470,3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404,5</w:t>
            </w:r>
          </w:p>
        </w:tc>
        <w:tc>
          <w:tcPr>
            <w:tcW w:w="1247" w:type="dxa"/>
            <w:tcBorders>
              <w:top w:val="nil"/>
              <w:bottom w:val="nil"/>
            </w:tcBorders>
          </w:tcPr>
          <w:p w:rsidR="00880C94" w:rsidRDefault="00880C94">
            <w:pPr>
              <w:pStyle w:val="ConsPlusNormal"/>
              <w:jc w:val="center"/>
            </w:pPr>
            <w:r>
              <w:t>362,4</w:t>
            </w:r>
          </w:p>
        </w:tc>
        <w:tc>
          <w:tcPr>
            <w:tcW w:w="1247" w:type="dxa"/>
            <w:tcBorders>
              <w:top w:val="nil"/>
              <w:bottom w:val="nil"/>
            </w:tcBorders>
          </w:tcPr>
          <w:p w:rsidR="00880C94" w:rsidRDefault="00880C94">
            <w:pPr>
              <w:pStyle w:val="ConsPlusNormal"/>
              <w:jc w:val="center"/>
            </w:pPr>
            <w:r>
              <w:t>180,4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563,5</w:t>
            </w:r>
          </w:p>
        </w:tc>
        <w:tc>
          <w:tcPr>
            <w:tcW w:w="1247" w:type="dxa"/>
            <w:tcBorders>
              <w:top w:val="nil"/>
              <w:bottom w:val="nil"/>
            </w:tcBorders>
          </w:tcPr>
          <w:p w:rsidR="00880C94" w:rsidRDefault="00880C94">
            <w:pPr>
              <w:pStyle w:val="ConsPlusNormal"/>
              <w:jc w:val="center"/>
            </w:pPr>
            <w:r>
              <w:t>351,6</w:t>
            </w:r>
          </w:p>
        </w:tc>
        <w:tc>
          <w:tcPr>
            <w:tcW w:w="1247" w:type="dxa"/>
            <w:tcBorders>
              <w:top w:val="nil"/>
              <w:bottom w:val="nil"/>
            </w:tcBorders>
          </w:tcPr>
          <w:p w:rsidR="00880C94" w:rsidRDefault="00880C94">
            <w:pPr>
              <w:pStyle w:val="ConsPlusNormal"/>
              <w:jc w:val="center"/>
            </w:pPr>
            <w:r>
              <w:t>448,7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453,7</w:t>
            </w:r>
          </w:p>
        </w:tc>
        <w:tc>
          <w:tcPr>
            <w:tcW w:w="1247" w:type="dxa"/>
            <w:tcBorders>
              <w:top w:val="nil"/>
              <w:bottom w:val="nil"/>
            </w:tcBorders>
          </w:tcPr>
          <w:p w:rsidR="00880C94" w:rsidRDefault="00880C94">
            <w:pPr>
              <w:pStyle w:val="ConsPlusNormal"/>
              <w:jc w:val="center"/>
            </w:pPr>
            <w:r>
              <w:t>374,5</w:t>
            </w:r>
          </w:p>
        </w:tc>
        <w:tc>
          <w:tcPr>
            <w:tcW w:w="1247" w:type="dxa"/>
            <w:tcBorders>
              <w:top w:val="nil"/>
              <w:bottom w:val="nil"/>
            </w:tcBorders>
          </w:tcPr>
          <w:p w:rsidR="00880C94" w:rsidRDefault="00880C94">
            <w:pPr>
              <w:pStyle w:val="ConsPlusNormal"/>
              <w:jc w:val="center"/>
            </w:pPr>
            <w:r>
              <w:t>404,9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273,7</w:t>
            </w:r>
          </w:p>
        </w:tc>
        <w:tc>
          <w:tcPr>
            <w:tcW w:w="1247" w:type="dxa"/>
            <w:tcBorders>
              <w:top w:val="nil"/>
              <w:bottom w:val="nil"/>
            </w:tcBorders>
          </w:tcPr>
          <w:p w:rsidR="00880C94" w:rsidRDefault="00880C94">
            <w:pPr>
              <w:pStyle w:val="ConsPlusNormal"/>
              <w:jc w:val="center"/>
            </w:pPr>
            <w:r>
              <w:t>252,8</w:t>
            </w:r>
          </w:p>
        </w:tc>
        <w:tc>
          <w:tcPr>
            <w:tcW w:w="1247" w:type="dxa"/>
            <w:tcBorders>
              <w:top w:val="nil"/>
              <w:bottom w:val="nil"/>
            </w:tcBorders>
          </w:tcPr>
          <w:p w:rsidR="00880C94" w:rsidRDefault="00880C94">
            <w:pPr>
              <w:pStyle w:val="ConsPlusNormal"/>
              <w:jc w:val="center"/>
            </w:pPr>
            <w:r>
              <w:t>222,4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1313,5</w:t>
            </w:r>
          </w:p>
        </w:tc>
        <w:tc>
          <w:tcPr>
            <w:tcW w:w="1247" w:type="dxa"/>
            <w:tcBorders>
              <w:top w:val="nil"/>
              <w:bottom w:val="nil"/>
            </w:tcBorders>
          </w:tcPr>
          <w:p w:rsidR="00880C94" w:rsidRDefault="00880C94">
            <w:pPr>
              <w:pStyle w:val="ConsPlusNormal"/>
              <w:jc w:val="center"/>
            </w:pPr>
            <w:r>
              <w:t>500,6</w:t>
            </w:r>
          </w:p>
        </w:tc>
        <w:tc>
          <w:tcPr>
            <w:tcW w:w="1247" w:type="dxa"/>
            <w:tcBorders>
              <w:top w:val="nil"/>
              <w:bottom w:val="nil"/>
            </w:tcBorders>
          </w:tcPr>
          <w:p w:rsidR="00880C94" w:rsidRDefault="00880C94">
            <w:pPr>
              <w:pStyle w:val="ConsPlusNormal"/>
              <w:jc w:val="center"/>
            </w:pPr>
            <w:r>
              <w:t>510,0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736,1</w:t>
            </w:r>
          </w:p>
        </w:tc>
        <w:tc>
          <w:tcPr>
            <w:tcW w:w="1247" w:type="dxa"/>
            <w:tcBorders>
              <w:top w:val="nil"/>
              <w:bottom w:val="nil"/>
            </w:tcBorders>
          </w:tcPr>
          <w:p w:rsidR="00880C94" w:rsidRDefault="00880C94">
            <w:pPr>
              <w:pStyle w:val="ConsPlusNormal"/>
              <w:jc w:val="center"/>
            </w:pPr>
            <w:r>
              <w:t>828,4</w:t>
            </w:r>
          </w:p>
        </w:tc>
        <w:tc>
          <w:tcPr>
            <w:tcW w:w="1247" w:type="dxa"/>
            <w:tcBorders>
              <w:top w:val="nil"/>
              <w:bottom w:val="nil"/>
            </w:tcBorders>
          </w:tcPr>
          <w:p w:rsidR="00880C94" w:rsidRDefault="00880C94">
            <w:pPr>
              <w:pStyle w:val="ConsPlusNormal"/>
              <w:jc w:val="center"/>
            </w:pPr>
            <w:r>
              <w:t>889,0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171,7</w:t>
            </w:r>
          </w:p>
        </w:tc>
        <w:tc>
          <w:tcPr>
            <w:tcW w:w="1247" w:type="dxa"/>
            <w:tcBorders>
              <w:top w:val="nil"/>
              <w:bottom w:val="nil"/>
            </w:tcBorders>
          </w:tcPr>
          <w:p w:rsidR="00880C94" w:rsidRDefault="00880C94">
            <w:pPr>
              <w:pStyle w:val="ConsPlusNormal"/>
              <w:jc w:val="center"/>
            </w:pPr>
            <w:r>
              <w:t>152,1</w:t>
            </w:r>
          </w:p>
        </w:tc>
        <w:tc>
          <w:tcPr>
            <w:tcW w:w="1247" w:type="dxa"/>
            <w:tcBorders>
              <w:top w:val="nil"/>
              <w:bottom w:val="nil"/>
            </w:tcBorders>
          </w:tcPr>
          <w:p w:rsidR="00880C94" w:rsidRDefault="00880C94">
            <w:pPr>
              <w:pStyle w:val="ConsPlusNormal"/>
              <w:jc w:val="center"/>
            </w:pPr>
            <w:r>
              <w:t>152,0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lastRenderedPageBreak/>
              <w:t>14</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755,3</w:t>
            </w:r>
          </w:p>
        </w:tc>
        <w:tc>
          <w:tcPr>
            <w:tcW w:w="1247" w:type="dxa"/>
            <w:tcBorders>
              <w:top w:val="nil"/>
              <w:bottom w:val="nil"/>
            </w:tcBorders>
          </w:tcPr>
          <w:p w:rsidR="00880C94" w:rsidRDefault="00880C94">
            <w:pPr>
              <w:pStyle w:val="ConsPlusNormal"/>
              <w:jc w:val="center"/>
            </w:pPr>
            <w:r>
              <w:t>485,3</w:t>
            </w:r>
          </w:p>
        </w:tc>
        <w:tc>
          <w:tcPr>
            <w:tcW w:w="1247" w:type="dxa"/>
            <w:tcBorders>
              <w:top w:val="nil"/>
              <w:bottom w:val="nil"/>
            </w:tcBorders>
          </w:tcPr>
          <w:p w:rsidR="00880C94" w:rsidRDefault="00880C94">
            <w:pPr>
              <w:pStyle w:val="ConsPlusNormal"/>
              <w:jc w:val="center"/>
            </w:pPr>
            <w:r>
              <w:t>665,3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118,9</w:t>
            </w:r>
          </w:p>
        </w:tc>
        <w:tc>
          <w:tcPr>
            <w:tcW w:w="1247" w:type="dxa"/>
            <w:tcBorders>
              <w:top w:val="nil"/>
              <w:bottom w:val="nil"/>
            </w:tcBorders>
          </w:tcPr>
          <w:p w:rsidR="00880C94" w:rsidRDefault="00880C94">
            <w:pPr>
              <w:pStyle w:val="ConsPlusNormal"/>
              <w:jc w:val="center"/>
            </w:pPr>
            <w:r>
              <w:t>108,4</w:t>
            </w:r>
          </w:p>
        </w:tc>
        <w:tc>
          <w:tcPr>
            <w:tcW w:w="1247" w:type="dxa"/>
            <w:tcBorders>
              <w:top w:val="nil"/>
              <w:bottom w:val="nil"/>
            </w:tcBorders>
          </w:tcPr>
          <w:p w:rsidR="00880C94" w:rsidRDefault="00880C94">
            <w:pPr>
              <w:pStyle w:val="ConsPlusNormal"/>
              <w:jc w:val="center"/>
            </w:pPr>
            <w:r>
              <w:t>80,5</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16</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981,5</w:t>
            </w:r>
          </w:p>
        </w:tc>
        <w:tc>
          <w:tcPr>
            <w:tcW w:w="1247" w:type="dxa"/>
            <w:tcBorders>
              <w:top w:val="nil"/>
              <w:bottom w:val="nil"/>
            </w:tcBorders>
          </w:tcPr>
          <w:p w:rsidR="00880C94" w:rsidRDefault="00880C94">
            <w:pPr>
              <w:pStyle w:val="ConsPlusNormal"/>
              <w:jc w:val="center"/>
            </w:pPr>
            <w:r>
              <w:t>890,4</w:t>
            </w:r>
          </w:p>
        </w:tc>
        <w:tc>
          <w:tcPr>
            <w:tcW w:w="1247" w:type="dxa"/>
            <w:tcBorders>
              <w:top w:val="nil"/>
              <w:bottom w:val="nil"/>
            </w:tcBorders>
          </w:tcPr>
          <w:p w:rsidR="00880C94" w:rsidRDefault="00880C94">
            <w:pPr>
              <w:pStyle w:val="ConsPlusNormal"/>
              <w:jc w:val="center"/>
            </w:pPr>
            <w:r>
              <w:t>880,7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17</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452,5</w:t>
            </w:r>
          </w:p>
        </w:tc>
        <w:tc>
          <w:tcPr>
            <w:tcW w:w="1247" w:type="dxa"/>
            <w:tcBorders>
              <w:top w:val="nil"/>
              <w:bottom w:val="nil"/>
            </w:tcBorders>
          </w:tcPr>
          <w:p w:rsidR="00880C94" w:rsidRDefault="00880C94">
            <w:pPr>
              <w:pStyle w:val="ConsPlusNormal"/>
              <w:jc w:val="center"/>
            </w:pPr>
            <w:r>
              <w:t>330,2</w:t>
            </w:r>
          </w:p>
        </w:tc>
        <w:tc>
          <w:tcPr>
            <w:tcW w:w="1247" w:type="dxa"/>
            <w:tcBorders>
              <w:top w:val="nil"/>
              <w:bottom w:val="nil"/>
            </w:tcBorders>
          </w:tcPr>
          <w:p w:rsidR="00880C94" w:rsidRDefault="00880C94">
            <w:pPr>
              <w:pStyle w:val="ConsPlusNormal"/>
              <w:jc w:val="center"/>
            </w:pPr>
            <w:r>
              <w:t>271,2</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18</w:t>
            </w:r>
          </w:p>
        </w:tc>
        <w:tc>
          <w:tcPr>
            <w:tcW w:w="464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444,6</w:t>
            </w:r>
          </w:p>
        </w:tc>
        <w:tc>
          <w:tcPr>
            <w:tcW w:w="1247" w:type="dxa"/>
            <w:tcBorders>
              <w:top w:val="nil"/>
              <w:bottom w:val="single" w:sz="4" w:space="0" w:color="auto"/>
            </w:tcBorders>
          </w:tcPr>
          <w:p w:rsidR="00880C94" w:rsidRDefault="00880C94">
            <w:pPr>
              <w:pStyle w:val="ConsPlusNormal"/>
              <w:jc w:val="center"/>
            </w:pPr>
            <w:r>
              <w:t>370,1</w:t>
            </w:r>
          </w:p>
        </w:tc>
        <w:tc>
          <w:tcPr>
            <w:tcW w:w="1247" w:type="dxa"/>
            <w:tcBorders>
              <w:top w:val="nil"/>
              <w:bottom w:val="single" w:sz="4" w:space="0" w:color="auto"/>
            </w:tcBorders>
          </w:tcPr>
          <w:p w:rsidR="00880C94" w:rsidRDefault="00880C94">
            <w:pPr>
              <w:pStyle w:val="ConsPlusNormal"/>
              <w:jc w:val="center"/>
            </w:pPr>
            <w:r>
              <w:t>354,0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12307,9</w:t>
            </w:r>
          </w:p>
        </w:tc>
        <w:tc>
          <w:tcPr>
            <w:tcW w:w="1247" w:type="dxa"/>
            <w:tcBorders>
              <w:top w:val="single" w:sz="4" w:space="0" w:color="auto"/>
              <w:bottom w:val="single" w:sz="4" w:space="0" w:color="auto"/>
            </w:tcBorders>
          </w:tcPr>
          <w:p w:rsidR="00880C94" w:rsidRDefault="00880C94">
            <w:pPr>
              <w:pStyle w:val="ConsPlusNormal"/>
              <w:jc w:val="center"/>
            </w:pPr>
            <w:r>
              <w:t>9324,3</w:t>
            </w:r>
          </w:p>
        </w:tc>
        <w:tc>
          <w:tcPr>
            <w:tcW w:w="1247" w:type="dxa"/>
            <w:tcBorders>
              <w:top w:val="single" w:sz="4" w:space="0" w:color="auto"/>
              <w:bottom w:val="single" w:sz="4" w:space="0" w:color="auto"/>
            </w:tcBorders>
          </w:tcPr>
          <w:p w:rsidR="00880C94" w:rsidRDefault="00880C94">
            <w:pPr>
              <w:pStyle w:val="ConsPlusNormal"/>
              <w:jc w:val="center"/>
            </w:pPr>
            <w:r>
              <w:t>9012,7</w:t>
            </w:r>
          </w:p>
        </w:tc>
      </w:tr>
    </w:tbl>
    <w:p w:rsidR="00880C94" w:rsidRDefault="00880C94">
      <w:pPr>
        <w:pStyle w:val="ConsPlusNormal"/>
        <w:ind w:firstLine="540"/>
        <w:jc w:val="both"/>
      </w:pPr>
    </w:p>
    <w:p w:rsidR="00880C94" w:rsidRDefault="00880C94">
      <w:pPr>
        <w:pStyle w:val="ConsPlusNormal"/>
        <w:jc w:val="right"/>
        <w:outlineLvl w:val="1"/>
      </w:pPr>
      <w:r>
        <w:t>Таблица 10</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реализацию комплекса мероприятий по борьбе</w:t>
      </w:r>
    </w:p>
    <w:p w:rsidR="00880C94" w:rsidRDefault="00880C94">
      <w:pPr>
        <w:pStyle w:val="ConsPlusTitle"/>
        <w:jc w:val="center"/>
      </w:pPr>
      <w:r>
        <w:t>с борщевиком Сосновского на территориях муниципальных</w:t>
      </w:r>
    </w:p>
    <w:p w:rsidR="00880C94" w:rsidRDefault="00880C94">
      <w:pPr>
        <w:pStyle w:val="ConsPlusTitle"/>
        <w:jc w:val="center"/>
      </w:pPr>
      <w:r>
        <w:t>образований Ленинградской области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c>
          <w:tcPr>
            <w:tcW w:w="850" w:type="dxa"/>
            <w:tcBorders>
              <w:top w:val="single" w:sz="4" w:space="0" w:color="auto"/>
              <w:bottom w:val="single" w:sz="4" w:space="0" w:color="auto"/>
            </w:tcBorders>
          </w:tcPr>
          <w:p w:rsidR="00880C94" w:rsidRDefault="00880C94">
            <w:pPr>
              <w:pStyle w:val="ConsPlusNormal"/>
              <w:jc w:val="center"/>
            </w:pPr>
            <w:r>
              <w:t>1</w:t>
            </w:r>
          </w:p>
        </w:tc>
        <w:tc>
          <w:tcPr>
            <w:tcW w:w="4479" w:type="dxa"/>
            <w:tcBorders>
              <w:top w:val="single" w:sz="4" w:space="0" w:color="auto"/>
              <w:bottom w:val="single" w:sz="4" w:space="0" w:color="auto"/>
            </w:tcBorders>
          </w:tcPr>
          <w:p w:rsidR="00880C94" w:rsidRDefault="00880C94">
            <w:pPr>
              <w:pStyle w:val="ConsPlusNormal"/>
              <w:jc w:val="center"/>
            </w:pPr>
            <w:r>
              <w:t>2</w:t>
            </w:r>
          </w:p>
        </w:tc>
        <w:tc>
          <w:tcPr>
            <w:tcW w:w="1247" w:type="dxa"/>
            <w:tcBorders>
              <w:top w:val="single" w:sz="4" w:space="0" w:color="auto"/>
              <w:bottom w:val="single" w:sz="4" w:space="0" w:color="auto"/>
            </w:tcBorders>
          </w:tcPr>
          <w:p w:rsidR="00880C94" w:rsidRDefault="00880C94">
            <w:pPr>
              <w:pStyle w:val="ConsPlusNormal"/>
              <w:jc w:val="center"/>
            </w:pPr>
            <w:r>
              <w:t>3</w:t>
            </w:r>
          </w:p>
        </w:tc>
        <w:tc>
          <w:tcPr>
            <w:tcW w:w="1247" w:type="dxa"/>
            <w:tcBorders>
              <w:top w:val="single" w:sz="4" w:space="0" w:color="auto"/>
              <w:bottom w:val="single" w:sz="4" w:space="0" w:color="auto"/>
            </w:tcBorders>
          </w:tcPr>
          <w:p w:rsidR="00880C94" w:rsidRDefault="00880C94">
            <w:pPr>
              <w:pStyle w:val="ConsPlusNormal"/>
              <w:jc w:val="center"/>
            </w:pPr>
            <w:r>
              <w:t>4</w:t>
            </w:r>
          </w:p>
        </w:tc>
        <w:tc>
          <w:tcPr>
            <w:tcW w:w="1247" w:type="dxa"/>
            <w:tcBorders>
              <w:top w:val="single" w:sz="4" w:space="0" w:color="auto"/>
              <w:bottom w:val="single" w:sz="4" w:space="0" w:color="auto"/>
            </w:tcBorders>
          </w:tcPr>
          <w:p w:rsidR="00880C94" w:rsidRDefault="00880C94">
            <w:pPr>
              <w:pStyle w:val="ConsPlusNormal"/>
              <w:jc w:val="center"/>
            </w:pPr>
            <w:r>
              <w:t>5</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Бокситогорское городское поселение</w:t>
            </w:r>
          </w:p>
        </w:tc>
        <w:tc>
          <w:tcPr>
            <w:tcW w:w="1247" w:type="dxa"/>
            <w:tcBorders>
              <w:top w:val="nil"/>
              <w:bottom w:val="nil"/>
            </w:tcBorders>
          </w:tcPr>
          <w:p w:rsidR="00880C94" w:rsidRDefault="00880C94">
            <w:pPr>
              <w:pStyle w:val="ConsPlusNormal"/>
              <w:jc w:val="center"/>
            </w:pPr>
            <w:r>
              <w:t>61,1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w:t>
            </w:r>
          </w:p>
        </w:tc>
        <w:tc>
          <w:tcPr>
            <w:tcW w:w="4479" w:type="dxa"/>
            <w:tcBorders>
              <w:top w:val="nil"/>
              <w:bottom w:val="nil"/>
            </w:tcBorders>
          </w:tcPr>
          <w:p w:rsidR="00880C94" w:rsidRDefault="00880C94">
            <w:pPr>
              <w:pStyle w:val="ConsPlusNormal"/>
            </w:pPr>
            <w:r>
              <w:t>Большедворское сельское поселение</w:t>
            </w:r>
          </w:p>
        </w:tc>
        <w:tc>
          <w:tcPr>
            <w:tcW w:w="1247" w:type="dxa"/>
            <w:tcBorders>
              <w:top w:val="nil"/>
              <w:bottom w:val="nil"/>
            </w:tcBorders>
          </w:tcPr>
          <w:p w:rsidR="00880C94" w:rsidRDefault="00880C94">
            <w:pPr>
              <w:pStyle w:val="ConsPlusNormal"/>
              <w:jc w:val="center"/>
            </w:pPr>
            <w:r>
              <w:t>476,2</w:t>
            </w:r>
          </w:p>
        </w:tc>
        <w:tc>
          <w:tcPr>
            <w:tcW w:w="1247" w:type="dxa"/>
            <w:tcBorders>
              <w:top w:val="nil"/>
              <w:bottom w:val="nil"/>
            </w:tcBorders>
          </w:tcPr>
          <w:p w:rsidR="00880C94" w:rsidRDefault="00880C94">
            <w:pPr>
              <w:pStyle w:val="ConsPlusNormal"/>
              <w:jc w:val="center"/>
            </w:pPr>
            <w:r>
              <w:t>620,2</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w:t>
            </w:r>
          </w:p>
        </w:tc>
        <w:tc>
          <w:tcPr>
            <w:tcW w:w="4479"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292,8</w:t>
            </w:r>
          </w:p>
        </w:tc>
        <w:tc>
          <w:tcPr>
            <w:tcW w:w="1247" w:type="dxa"/>
            <w:tcBorders>
              <w:top w:val="nil"/>
              <w:bottom w:val="nil"/>
            </w:tcBorders>
          </w:tcPr>
          <w:p w:rsidR="00880C94" w:rsidRDefault="00880C94">
            <w:pPr>
              <w:pStyle w:val="ConsPlusNormal"/>
              <w:jc w:val="center"/>
            </w:pPr>
            <w:r>
              <w:t>116,6</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w:t>
            </w:r>
          </w:p>
        </w:tc>
        <w:tc>
          <w:tcPr>
            <w:tcW w:w="4479" w:type="dxa"/>
            <w:tcBorders>
              <w:top w:val="nil"/>
              <w:bottom w:val="nil"/>
            </w:tcBorders>
          </w:tcPr>
          <w:p w:rsidR="00880C94" w:rsidRDefault="00880C94">
            <w:pPr>
              <w:pStyle w:val="ConsPlusNormal"/>
            </w:pPr>
            <w:r>
              <w:t>Ефимовское городское поселение</w:t>
            </w:r>
          </w:p>
        </w:tc>
        <w:tc>
          <w:tcPr>
            <w:tcW w:w="1247" w:type="dxa"/>
            <w:tcBorders>
              <w:top w:val="nil"/>
              <w:bottom w:val="nil"/>
            </w:tcBorders>
          </w:tcPr>
          <w:p w:rsidR="00880C94" w:rsidRDefault="00880C94">
            <w:pPr>
              <w:pStyle w:val="ConsPlusNormal"/>
              <w:jc w:val="center"/>
            </w:pPr>
            <w:r>
              <w:t>174,5</w:t>
            </w:r>
          </w:p>
        </w:tc>
        <w:tc>
          <w:tcPr>
            <w:tcW w:w="1247" w:type="dxa"/>
            <w:tcBorders>
              <w:top w:val="nil"/>
              <w:bottom w:val="nil"/>
            </w:tcBorders>
          </w:tcPr>
          <w:p w:rsidR="00880C94" w:rsidRDefault="00880C94">
            <w:pPr>
              <w:pStyle w:val="ConsPlusNormal"/>
              <w:jc w:val="center"/>
            </w:pPr>
            <w:r>
              <w:t>117,5</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w:t>
            </w:r>
          </w:p>
        </w:tc>
        <w:tc>
          <w:tcPr>
            <w:tcW w:w="4479" w:type="dxa"/>
            <w:tcBorders>
              <w:top w:val="nil"/>
              <w:bottom w:val="nil"/>
            </w:tcBorders>
          </w:tcPr>
          <w:p w:rsidR="00880C94" w:rsidRDefault="00880C94">
            <w:pPr>
              <w:pStyle w:val="ConsPlusNormal"/>
            </w:pPr>
            <w:r>
              <w:t>Самойловское сельское поселение</w:t>
            </w:r>
          </w:p>
        </w:tc>
        <w:tc>
          <w:tcPr>
            <w:tcW w:w="1247" w:type="dxa"/>
            <w:tcBorders>
              <w:top w:val="nil"/>
              <w:bottom w:val="nil"/>
            </w:tcBorders>
          </w:tcPr>
          <w:p w:rsidR="00880C94" w:rsidRDefault="00880C94">
            <w:pPr>
              <w:pStyle w:val="ConsPlusNormal"/>
              <w:jc w:val="center"/>
            </w:pPr>
            <w:r>
              <w:t>834,3</w:t>
            </w:r>
          </w:p>
        </w:tc>
        <w:tc>
          <w:tcPr>
            <w:tcW w:w="1247" w:type="dxa"/>
            <w:tcBorders>
              <w:top w:val="nil"/>
              <w:bottom w:val="nil"/>
            </w:tcBorders>
          </w:tcPr>
          <w:p w:rsidR="00880C94" w:rsidRDefault="00880C94">
            <w:pPr>
              <w:pStyle w:val="ConsPlusNormal"/>
              <w:jc w:val="center"/>
            </w:pPr>
            <w:r>
              <w:t>960,2</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2</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Бегуницкое сельское поселение</w:t>
            </w:r>
          </w:p>
        </w:tc>
        <w:tc>
          <w:tcPr>
            <w:tcW w:w="1247" w:type="dxa"/>
            <w:tcBorders>
              <w:top w:val="nil"/>
              <w:bottom w:val="nil"/>
            </w:tcBorders>
          </w:tcPr>
          <w:p w:rsidR="00880C94" w:rsidRDefault="00880C94">
            <w:pPr>
              <w:pStyle w:val="ConsPlusNormal"/>
              <w:jc w:val="center"/>
            </w:pPr>
            <w:r>
              <w:t>1847,2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2.2</w:t>
            </w:r>
          </w:p>
        </w:tc>
        <w:tc>
          <w:tcPr>
            <w:tcW w:w="4479" w:type="dxa"/>
            <w:tcBorders>
              <w:top w:val="nil"/>
              <w:bottom w:val="nil"/>
            </w:tcBorders>
          </w:tcPr>
          <w:p w:rsidR="00880C94" w:rsidRDefault="00880C94">
            <w:pPr>
              <w:pStyle w:val="ConsPlusNormal"/>
            </w:pPr>
            <w:r>
              <w:t>Большеврудское сельское поселение</w:t>
            </w:r>
          </w:p>
        </w:tc>
        <w:tc>
          <w:tcPr>
            <w:tcW w:w="1247" w:type="dxa"/>
            <w:tcBorders>
              <w:top w:val="nil"/>
              <w:bottom w:val="nil"/>
            </w:tcBorders>
          </w:tcPr>
          <w:p w:rsidR="00880C94" w:rsidRDefault="00880C94">
            <w:pPr>
              <w:pStyle w:val="ConsPlusNormal"/>
              <w:jc w:val="center"/>
            </w:pPr>
            <w:r>
              <w:t>2236,5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2.3</w:t>
            </w:r>
          </w:p>
        </w:tc>
        <w:tc>
          <w:tcPr>
            <w:tcW w:w="4479" w:type="dxa"/>
            <w:tcBorders>
              <w:top w:val="nil"/>
              <w:bottom w:val="nil"/>
            </w:tcBorders>
          </w:tcPr>
          <w:p w:rsidR="00880C94" w:rsidRDefault="00880C94">
            <w:pPr>
              <w:pStyle w:val="ConsPlusNormal"/>
            </w:pPr>
            <w:r>
              <w:t>Калитинское сельское поселение</w:t>
            </w:r>
          </w:p>
        </w:tc>
        <w:tc>
          <w:tcPr>
            <w:tcW w:w="1247" w:type="dxa"/>
            <w:tcBorders>
              <w:top w:val="nil"/>
              <w:bottom w:val="nil"/>
            </w:tcBorders>
          </w:tcPr>
          <w:p w:rsidR="00880C94" w:rsidRDefault="00880C94">
            <w:pPr>
              <w:pStyle w:val="ConsPlusNormal"/>
              <w:jc w:val="center"/>
            </w:pPr>
            <w:r>
              <w:t>801,0</w:t>
            </w:r>
          </w:p>
        </w:tc>
        <w:tc>
          <w:tcPr>
            <w:tcW w:w="1247" w:type="dxa"/>
            <w:tcBorders>
              <w:top w:val="nil"/>
              <w:bottom w:val="nil"/>
            </w:tcBorders>
          </w:tcPr>
          <w:p w:rsidR="00880C94" w:rsidRDefault="00880C94">
            <w:pPr>
              <w:pStyle w:val="ConsPlusNormal"/>
              <w:jc w:val="center"/>
            </w:pPr>
            <w:r>
              <w:t>784,1</w:t>
            </w:r>
          </w:p>
        </w:tc>
        <w:tc>
          <w:tcPr>
            <w:tcW w:w="1247" w:type="dxa"/>
            <w:tcBorders>
              <w:top w:val="nil"/>
              <w:bottom w:val="nil"/>
            </w:tcBorders>
          </w:tcPr>
          <w:p w:rsidR="00880C94" w:rsidRDefault="00880C94">
            <w:pPr>
              <w:pStyle w:val="ConsPlusNormal"/>
              <w:jc w:val="center"/>
            </w:pPr>
            <w:r>
              <w:t>811,7</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2.4</w:t>
            </w:r>
          </w:p>
        </w:tc>
        <w:tc>
          <w:tcPr>
            <w:tcW w:w="4479" w:type="dxa"/>
            <w:tcBorders>
              <w:top w:val="nil"/>
              <w:bottom w:val="nil"/>
            </w:tcBorders>
          </w:tcPr>
          <w:p w:rsidR="00880C94" w:rsidRDefault="00880C94">
            <w:pPr>
              <w:pStyle w:val="ConsPlusNormal"/>
            </w:pPr>
            <w:r>
              <w:t>Клопицкое сельское поселение</w:t>
            </w:r>
          </w:p>
        </w:tc>
        <w:tc>
          <w:tcPr>
            <w:tcW w:w="1247" w:type="dxa"/>
            <w:tcBorders>
              <w:top w:val="nil"/>
              <w:bottom w:val="nil"/>
            </w:tcBorders>
          </w:tcPr>
          <w:p w:rsidR="00880C94" w:rsidRDefault="00880C94">
            <w:pPr>
              <w:pStyle w:val="ConsPlusNormal"/>
              <w:jc w:val="center"/>
            </w:pPr>
            <w:r>
              <w:t>1413,4</w:t>
            </w:r>
          </w:p>
        </w:tc>
        <w:tc>
          <w:tcPr>
            <w:tcW w:w="1247" w:type="dxa"/>
            <w:tcBorders>
              <w:top w:val="nil"/>
              <w:bottom w:val="nil"/>
            </w:tcBorders>
          </w:tcPr>
          <w:p w:rsidR="00880C94" w:rsidRDefault="00880C94">
            <w:pPr>
              <w:pStyle w:val="ConsPlusNormal"/>
              <w:jc w:val="center"/>
            </w:pPr>
            <w:r>
              <w:t>1128,1</w:t>
            </w:r>
          </w:p>
        </w:tc>
        <w:tc>
          <w:tcPr>
            <w:tcW w:w="1247" w:type="dxa"/>
            <w:tcBorders>
              <w:top w:val="nil"/>
              <w:bottom w:val="nil"/>
            </w:tcBorders>
          </w:tcPr>
          <w:p w:rsidR="00880C94" w:rsidRDefault="00880C94">
            <w:pPr>
              <w:pStyle w:val="ConsPlusNormal"/>
              <w:jc w:val="center"/>
            </w:pPr>
            <w:r>
              <w:t>810,9</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2.5</w:t>
            </w:r>
          </w:p>
        </w:tc>
        <w:tc>
          <w:tcPr>
            <w:tcW w:w="4479" w:type="dxa"/>
            <w:tcBorders>
              <w:top w:val="nil"/>
              <w:bottom w:val="nil"/>
            </w:tcBorders>
          </w:tcPr>
          <w:p w:rsidR="00880C94" w:rsidRDefault="00880C94">
            <w:pPr>
              <w:pStyle w:val="ConsPlusNormal"/>
            </w:pPr>
            <w:r>
              <w:t>Рабитицкое сельское поселение</w:t>
            </w:r>
          </w:p>
        </w:tc>
        <w:tc>
          <w:tcPr>
            <w:tcW w:w="1247" w:type="dxa"/>
            <w:tcBorders>
              <w:top w:val="nil"/>
              <w:bottom w:val="nil"/>
            </w:tcBorders>
          </w:tcPr>
          <w:p w:rsidR="00880C94" w:rsidRDefault="00880C94">
            <w:pPr>
              <w:pStyle w:val="ConsPlusNormal"/>
              <w:jc w:val="center"/>
            </w:pPr>
            <w:r>
              <w:t>530,0</w:t>
            </w:r>
          </w:p>
        </w:tc>
        <w:tc>
          <w:tcPr>
            <w:tcW w:w="1247" w:type="dxa"/>
            <w:tcBorders>
              <w:top w:val="nil"/>
              <w:bottom w:val="nil"/>
            </w:tcBorders>
          </w:tcPr>
          <w:p w:rsidR="00880C94" w:rsidRDefault="00880C94">
            <w:pPr>
              <w:pStyle w:val="ConsPlusNormal"/>
              <w:jc w:val="center"/>
            </w:pPr>
            <w:r>
              <w:t>596,2</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Бережковское сельское поселение</w:t>
            </w:r>
          </w:p>
        </w:tc>
        <w:tc>
          <w:tcPr>
            <w:tcW w:w="1247" w:type="dxa"/>
            <w:tcBorders>
              <w:top w:val="nil"/>
              <w:bottom w:val="nil"/>
            </w:tcBorders>
          </w:tcPr>
          <w:p w:rsidR="00880C94" w:rsidRDefault="00880C94">
            <w:pPr>
              <w:pStyle w:val="ConsPlusNormal"/>
              <w:jc w:val="center"/>
            </w:pPr>
            <w:r>
              <w:t>394,6</w:t>
            </w:r>
          </w:p>
        </w:tc>
        <w:tc>
          <w:tcPr>
            <w:tcW w:w="1247" w:type="dxa"/>
            <w:tcBorders>
              <w:top w:val="nil"/>
              <w:bottom w:val="nil"/>
            </w:tcBorders>
          </w:tcPr>
          <w:p w:rsidR="00880C94" w:rsidRDefault="00880C94">
            <w:pPr>
              <w:pStyle w:val="ConsPlusNormal"/>
              <w:jc w:val="center"/>
            </w:pPr>
            <w:r>
              <w:t>336,5</w:t>
            </w:r>
          </w:p>
        </w:tc>
        <w:tc>
          <w:tcPr>
            <w:tcW w:w="1247" w:type="dxa"/>
            <w:tcBorders>
              <w:top w:val="nil"/>
              <w:bottom w:val="nil"/>
            </w:tcBorders>
          </w:tcPr>
          <w:p w:rsidR="00880C94" w:rsidRDefault="00880C94">
            <w:pPr>
              <w:pStyle w:val="ConsPlusNormal"/>
              <w:jc w:val="center"/>
            </w:pPr>
            <w:r>
              <w:t>275,1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3.2</w:t>
            </w:r>
          </w:p>
        </w:tc>
        <w:tc>
          <w:tcPr>
            <w:tcW w:w="4479" w:type="dxa"/>
            <w:tcBorders>
              <w:top w:val="nil"/>
              <w:bottom w:val="nil"/>
            </w:tcBorders>
          </w:tcPr>
          <w:p w:rsidR="00880C94" w:rsidRDefault="00880C94">
            <w:pPr>
              <w:pStyle w:val="ConsPlusNormal"/>
            </w:pPr>
            <w:r>
              <w:t>Вындиноостровское сельское поселение</w:t>
            </w:r>
          </w:p>
        </w:tc>
        <w:tc>
          <w:tcPr>
            <w:tcW w:w="1247" w:type="dxa"/>
            <w:tcBorders>
              <w:top w:val="nil"/>
              <w:bottom w:val="nil"/>
            </w:tcBorders>
          </w:tcPr>
          <w:p w:rsidR="00880C94" w:rsidRDefault="00880C94">
            <w:pPr>
              <w:pStyle w:val="ConsPlusNormal"/>
              <w:jc w:val="center"/>
            </w:pPr>
            <w:r>
              <w:t>520,7</w:t>
            </w:r>
          </w:p>
        </w:tc>
        <w:tc>
          <w:tcPr>
            <w:tcW w:w="1247" w:type="dxa"/>
            <w:tcBorders>
              <w:top w:val="nil"/>
              <w:bottom w:val="nil"/>
            </w:tcBorders>
          </w:tcPr>
          <w:p w:rsidR="00880C94" w:rsidRDefault="00880C94">
            <w:pPr>
              <w:pStyle w:val="ConsPlusNormal"/>
              <w:jc w:val="center"/>
            </w:pPr>
            <w:r>
              <w:t>467,7</w:t>
            </w:r>
          </w:p>
        </w:tc>
        <w:tc>
          <w:tcPr>
            <w:tcW w:w="1247" w:type="dxa"/>
            <w:tcBorders>
              <w:top w:val="nil"/>
              <w:bottom w:val="nil"/>
            </w:tcBorders>
          </w:tcPr>
          <w:p w:rsidR="00880C94" w:rsidRDefault="00880C94">
            <w:pPr>
              <w:pStyle w:val="ConsPlusNormal"/>
              <w:jc w:val="center"/>
            </w:pPr>
            <w:r>
              <w:t>393,1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3.3</w:t>
            </w:r>
          </w:p>
        </w:tc>
        <w:tc>
          <w:tcPr>
            <w:tcW w:w="4479" w:type="dxa"/>
            <w:tcBorders>
              <w:top w:val="nil"/>
              <w:bottom w:val="nil"/>
            </w:tcBorders>
          </w:tcPr>
          <w:p w:rsidR="00880C94" w:rsidRDefault="00880C94">
            <w:pPr>
              <w:pStyle w:val="ConsPlusNormal"/>
            </w:pPr>
            <w:r>
              <w:t>Кисельнинское сельское поселение</w:t>
            </w:r>
          </w:p>
        </w:tc>
        <w:tc>
          <w:tcPr>
            <w:tcW w:w="1247" w:type="dxa"/>
            <w:tcBorders>
              <w:top w:val="nil"/>
              <w:bottom w:val="nil"/>
            </w:tcBorders>
          </w:tcPr>
          <w:p w:rsidR="00880C94" w:rsidRDefault="00880C94">
            <w:pPr>
              <w:pStyle w:val="ConsPlusNormal"/>
              <w:jc w:val="center"/>
            </w:pPr>
            <w:r>
              <w:t>481,0</w:t>
            </w:r>
          </w:p>
        </w:tc>
        <w:tc>
          <w:tcPr>
            <w:tcW w:w="1247" w:type="dxa"/>
            <w:tcBorders>
              <w:top w:val="nil"/>
              <w:bottom w:val="nil"/>
            </w:tcBorders>
          </w:tcPr>
          <w:p w:rsidR="00880C94" w:rsidRDefault="00880C94">
            <w:pPr>
              <w:pStyle w:val="ConsPlusNormal"/>
              <w:jc w:val="center"/>
            </w:pPr>
            <w:r>
              <w:t>438,3</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3.4</w:t>
            </w:r>
          </w:p>
        </w:tc>
        <w:tc>
          <w:tcPr>
            <w:tcW w:w="4479" w:type="dxa"/>
            <w:tcBorders>
              <w:top w:val="nil"/>
              <w:bottom w:val="nil"/>
            </w:tcBorders>
          </w:tcPr>
          <w:p w:rsidR="00880C94" w:rsidRDefault="00880C94">
            <w:pPr>
              <w:pStyle w:val="ConsPlusNormal"/>
            </w:pPr>
            <w:r>
              <w:t>Пашское сельское поселение</w:t>
            </w:r>
          </w:p>
        </w:tc>
        <w:tc>
          <w:tcPr>
            <w:tcW w:w="1247" w:type="dxa"/>
            <w:tcBorders>
              <w:top w:val="nil"/>
              <w:bottom w:val="nil"/>
            </w:tcBorders>
          </w:tcPr>
          <w:p w:rsidR="00880C94" w:rsidRDefault="00880C94">
            <w:pPr>
              <w:pStyle w:val="ConsPlusNormal"/>
              <w:jc w:val="center"/>
            </w:pPr>
            <w:r>
              <w:t>344,1</w:t>
            </w:r>
          </w:p>
        </w:tc>
        <w:tc>
          <w:tcPr>
            <w:tcW w:w="1247" w:type="dxa"/>
            <w:tcBorders>
              <w:top w:val="nil"/>
              <w:bottom w:val="nil"/>
            </w:tcBorders>
          </w:tcPr>
          <w:p w:rsidR="00880C94" w:rsidRDefault="00880C94">
            <w:pPr>
              <w:pStyle w:val="ConsPlusNormal"/>
              <w:jc w:val="center"/>
            </w:pPr>
            <w:r>
              <w:t>58,4</w:t>
            </w:r>
          </w:p>
        </w:tc>
        <w:tc>
          <w:tcPr>
            <w:tcW w:w="1247" w:type="dxa"/>
            <w:tcBorders>
              <w:top w:val="nil"/>
              <w:bottom w:val="nil"/>
            </w:tcBorders>
          </w:tcPr>
          <w:p w:rsidR="00880C94" w:rsidRDefault="00880C94">
            <w:pPr>
              <w:pStyle w:val="ConsPlusNormal"/>
              <w:jc w:val="center"/>
            </w:pPr>
            <w:r>
              <w:t>335,8</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3.5</w:t>
            </w:r>
          </w:p>
        </w:tc>
        <w:tc>
          <w:tcPr>
            <w:tcW w:w="4479"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20,9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3.6</w:t>
            </w:r>
          </w:p>
        </w:tc>
        <w:tc>
          <w:tcPr>
            <w:tcW w:w="4479" w:type="dxa"/>
            <w:tcBorders>
              <w:top w:val="nil"/>
              <w:bottom w:val="nil"/>
            </w:tcBorders>
          </w:tcPr>
          <w:p w:rsidR="00880C94" w:rsidRDefault="00880C94">
            <w:pPr>
              <w:pStyle w:val="ConsPlusNormal"/>
            </w:pPr>
            <w:r>
              <w:t>Хваловское сельское поселение</w:t>
            </w:r>
          </w:p>
        </w:tc>
        <w:tc>
          <w:tcPr>
            <w:tcW w:w="1247" w:type="dxa"/>
            <w:tcBorders>
              <w:top w:val="nil"/>
              <w:bottom w:val="nil"/>
            </w:tcBorders>
          </w:tcPr>
          <w:p w:rsidR="00880C94" w:rsidRDefault="00880C94">
            <w:pPr>
              <w:pStyle w:val="ConsPlusNormal"/>
              <w:jc w:val="center"/>
            </w:pPr>
            <w:r>
              <w:t>90,5</w:t>
            </w:r>
          </w:p>
        </w:tc>
        <w:tc>
          <w:tcPr>
            <w:tcW w:w="1247" w:type="dxa"/>
            <w:tcBorders>
              <w:top w:val="nil"/>
              <w:bottom w:val="nil"/>
            </w:tcBorders>
          </w:tcPr>
          <w:p w:rsidR="00880C94" w:rsidRDefault="00880C94">
            <w:pPr>
              <w:pStyle w:val="ConsPlusNormal"/>
              <w:jc w:val="center"/>
            </w:pPr>
            <w:r>
              <w:t>64,3</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w:t>
            </w:r>
          </w:p>
        </w:tc>
        <w:tc>
          <w:tcPr>
            <w:tcW w:w="4479" w:type="dxa"/>
            <w:tcBorders>
              <w:top w:val="nil"/>
              <w:bottom w:val="nil"/>
            </w:tcBorders>
          </w:tcPr>
          <w:p w:rsidR="00880C94" w:rsidRDefault="00880C94">
            <w:pPr>
              <w:pStyle w:val="ConsPlusNormal"/>
            </w:pPr>
            <w:r>
              <w:t>Колтушское сельское поселение</w:t>
            </w:r>
          </w:p>
        </w:tc>
        <w:tc>
          <w:tcPr>
            <w:tcW w:w="1247" w:type="dxa"/>
            <w:tcBorders>
              <w:top w:val="nil"/>
              <w:bottom w:val="nil"/>
            </w:tcBorders>
          </w:tcPr>
          <w:p w:rsidR="00880C94" w:rsidRDefault="00880C94">
            <w:pPr>
              <w:pStyle w:val="ConsPlusNormal"/>
              <w:jc w:val="center"/>
            </w:pPr>
            <w:r>
              <w:t>807,5</w:t>
            </w:r>
          </w:p>
        </w:tc>
        <w:tc>
          <w:tcPr>
            <w:tcW w:w="1247" w:type="dxa"/>
            <w:tcBorders>
              <w:top w:val="nil"/>
              <w:bottom w:val="nil"/>
            </w:tcBorders>
          </w:tcPr>
          <w:p w:rsidR="00880C94" w:rsidRDefault="00880C94">
            <w:pPr>
              <w:pStyle w:val="ConsPlusNormal"/>
              <w:jc w:val="center"/>
            </w:pPr>
            <w:r>
              <w:t>379,8</w:t>
            </w:r>
          </w:p>
        </w:tc>
        <w:tc>
          <w:tcPr>
            <w:tcW w:w="1247" w:type="dxa"/>
            <w:tcBorders>
              <w:top w:val="nil"/>
              <w:bottom w:val="nil"/>
            </w:tcBorders>
          </w:tcPr>
          <w:p w:rsidR="00880C94" w:rsidRDefault="00880C94">
            <w:pPr>
              <w:pStyle w:val="ConsPlusNormal"/>
              <w:jc w:val="center"/>
            </w:pPr>
            <w:r>
              <w:t>284,4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4.2</w:t>
            </w:r>
          </w:p>
        </w:tc>
        <w:tc>
          <w:tcPr>
            <w:tcW w:w="4479" w:type="dxa"/>
            <w:tcBorders>
              <w:top w:val="nil"/>
              <w:bottom w:val="nil"/>
            </w:tcBorders>
          </w:tcPr>
          <w:p w:rsidR="00880C94" w:rsidRDefault="00880C94">
            <w:pPr>
              <w:pStyle w:val="ConsPlusNormal"/>
            </w:pPr>
            <w:r>
              <w:t>Куйвозовское сельское поселение</w:t>
            </w:r>
          </w:p>
        </w:tc>
        <w:tc>
          <w:tcPr>
            <w:tcW w:w="1247" w:type="dxa"/>
            <w:tcBorders>
              <w:top w:val="nil"/>
              <w:bottom w:val="nil"/>
            </w:tcBorders>
          </w:tcPr>
          <w:p w:rsidR="00880C94" w:rsidRDefault="00880C94">
            <w:pPr>
              <w:pStyle w:val="ConsPlusNormal"/>
              <w:jc w:val="center"/>
            </w:pPr>
            <w:r>
              <w:t>679,1</w:t>
            </w:r>
          </w:p>
        </w:tc>
        <w:tc>
          <w:tcPr>
            <w:tcW w:w="1247" w:type="dxa"/>
            <w:tcBorders>
              <w:top w:val="nil"/>
              <w:bottom w:val="nil"/>
            </w:tcBorders>
          </w:tcPr>
          <w:p w:rsidR="00880C94" w:rsidRDefault="00880C94">
            <w:pPr>
              <w:pStyle w:val="ConsPlusNormal"/>
              <w:jc w:val="center"/>
            </w:pPr>
            <w:r>
              <w:t>564,8</w:t>
            </w:r>
          </w:p>
        </w:tc>
        <w:tc>
          <w:tcPr>
            <w:tcW w:w="1247" w:type="dxa"/>
            <w:tcBorders>
              <w:top w:val="nil"/>
              <w:bottom w:val="nil"/>
            </w:tcBorders>
          </w:tcPr>
          <w:p w:rsidR="00880C94" w:rsidRDefault="00880C94">
            <w:pPr>
              <w:pStyle w:val="ConsPlusNormal"/>
              <w:jc w:val="center"/>
            </w:pPr>
            <w:r>
              <w:t>442,2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4.3</w:t>
            </w:r>
          </w:p>
        </w:tc>
        <w:tc>
          <w:tcPr>
            <w:tcW w:w="4479" w:type="dxa"/>
            <w:tcBorders>
              <w:top w:val="nil"/>
              <w:bottom w:val="nil"/>
            </w:tcBorders>
          </w:tcPr>
          <w:p w:rsidR="00880C94" w:rsidRDefault="00880C94">
            <w:pPr>
              <w:pStyle w:val="ConsPlusNormal"/>
            </w:pPr>
            <w:r>
              <w:t>Лесколовское сельское поселение</w:t>
            </w:r>
          </w:p>
        </w:tc>
        <w:tc>
          <w:tcPr>
            <w:tcW w:w="1247" w:type="dxa"/>
            <w:tcBorders>
              <w:top w:val="nil"/>
              <w:bottom w:val="nil"/>
            </w:tcBorders>
          </w:tcPr>
          <w:p w:rsidR="00880C94" w:rsidRDefault="00880C94">
            <w:pPr>
              <w:pStyle w:val="ConsPlusNormal"/>
              <w:jc w:val="center"/>
            </w:pPr>
            <w:r>
              <w:t>719,1</w:t>
            </w:r>
          </w:p>
        </w:tc>
        <w:tc>
          <w:tcPr>
            <w:tcW w:w="1247" w:type="dxa"/>
            <w:tcBorders>
              <w:top w:val="nil"/>
              <w:bottom w:val="nil"/>
            </w:tcBorders>
          </w:tcPr>
          <w:p w:rsidR="00880C94" w:rsidRDefault="00880C94">
            <w:pPr>
              <w:pStyle w:val="ConsPlusNormal"/>
              <w:jc w:val="center"/>
            </w:pPr>
            <w:r>
              <w:t>598,1</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4.4</w:t>
            </w:r>
          </w:p>
        </w:tc>
        <w:tc>
          <w:tcPr>
            <w:tcW w:w="4479" w:type="dxa"/>
            <w:tcBorders>
              <w:top w:val="nil"/>
              <w:bottom w:val="nil"/>
            </w:tcBorders>
          </w:tcPr>
          <w:p w:rsidR="00880C94" w:rsidRDefault="00880C94">
            <w:pPr>
              <w:pStyle w:val="ConsPlusNormal"/>
            </w:pPr>
            <w:r>
              <w:t>Муринское городское поселение</w:t>
            </w:r>
          </w:p>
        </w:tc>
        <w:tc>
          <w:tcPr>
            <w:tcW w:w="1247" w:type="dxa"/>
            <w:tcBorders>
              <w:top w:val="nil"/>
              <w:bottom w:val="nil"/>
            </w:tcBorders>
          </w:tcPr>
          <w:p w:rsidR="00880C94" w:rsidRDefault="00880C94">
            <w:pPr>
              <w:pStyle w:val="ConsPlusNormal"/>
              <w:jc w:val="center"/>
            </w:pPr>
            <w:r>
              <w:t>357,7</w:t>
            </w:r>
          </w:p>
        </w:tc>
        <w:tc>
          <w:tcPr>
            <w:tcW w:w="1247" w:type="dxa"/>
            <w:tcBorders>
              <w:top w:val="nil"/>
              <w:bottom w:val="nil"/>
            </w:tcBorders>
          </w:tcPr>
          <w:p w:rsidR="00880C94" w:rsidRDefault="00880C94">
            <w:pPr>
              <w:pStyle w:val="ConsPlusNormal"/>
              <w:jc w:val="center"/>
            </w:pPr>
            <w:r>
              <w:t>283,2</w:t>
            </w:r>
          </w:p>
        </w:tc>
        <w:tc>
          <w:tcPr>
            <w:tcW w:w="1247" w:type="dxa"/>
            <w:tcBorders>
              <w:top w:val="nil"/>
              <w:bottom w:val="nil"/>
            </w:tcBorders>
          </w:tcPr>
          <w:p w:rsidR="00880C94" w:rsidRDefault="00880C94">
            <w:pPr>
              <w:pStyle w:val="ConsPlusNormal"/>
              <w:jc w:val="center"/>
            </w:pPr>
            <w:r>
              <w:t>198,5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4.5</w:t>
            </w:r>
          </w:p>
        </w:tc>
        <w:tc>
          <w:tcPr>
            <w:tcW w:w="4479" w:type="dxa"/>
            <w:tcBorders>
              <w:top w:val="nil"/>
              <w:bottom w:val="nil"/>
            </w:tcBorders>
          </w:tcPr>
          <w:p w:rsidR="00880C94" w:rsidRDefault="00880C94">
            <w:pPr>
              <w:pStyle w:val="ConsPlusNormal"/>
            </w:pPr>
            <w:r>
              <w:t>Новодевяткинское сельское поселение</w:t>
            </w:r>
          </w:p>
        </w:tc>
        <w:tc>
          <w:tcPr>
            <w:tcW w:w="1247" w:type="dxa"/>
            <w:tcBorders>
              <w:top w:val="nil"/>
              <w:bottom w:val="nil"/>
            </w:tcBorders>
          </w:tcPr>
          <w:p w:rsidR="00880C94" w:rsidRDefault="00880C94">
            <w:pPr>
              <w:pStyle w:val="ConsPlusNormal"/>
              <w:jc w:val="center"/>
            </w:pPr>
            <w:r>
              <w:t>81,5</w:t>
            </w:r>
          </w:p>
        </w:tc>
        <w:tc>
          <w:tcPr>
            <w:tcW w:w="1247" w:type="dxa"/>
            <w:tcBorders>
              <w:top w:val="nil"/>
              <w:bottom w:val="nil"/>
            </w:tcBorders>
          </w:tcPr>
          <w:p w:rsidR="00880C94" w:rsidRDefault="00880C94">
            <w:pPr>
              <w:pStyle w:val="ConsPlusNormal"/>
              <w:jc w:val="center"/>
            </w:pPr>
            <w:r>
              <w:t>67,7</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4.6</w:t>
            </w:r>
          </w:p>
        </w:tc>
        <w:tc>
          <w:tcPr>
            <w:tcW w:w="4479" w:type="dxa"/>
            <w:tcBorders>
              <w:top w:val="nil"/>
              <w:bottom w:val="nil"/>
            </w:tcBorders>
          </w:tcPr>
          <w:p w:rsidR="00880C94" w:rsidRDefault="00880C94">
            <w:pPr>
              <w:pStyle w:val="ConsPlusNormal"/>
            </w:pPr>
            <w:r>
              <w:t>Токсовское городское поселение</w:t>
            </w:r>
          </w:p>
        </w:tc>
        <w:tc>
          <w:tcPr>
            <w:tcW w:w="1247" w:type="dxa"/>
            <w:tcBorders>
              <w:top w:val="nil"/>
              <w:bottom w:val="nil"/>
            </w:tcBorders>
          </w:tcPr>
          <w:p w:rsidR="00880C94" w:rsidRDefault="00880C94">
            <w:pPr>
              <w:pStyle w:val="ConsPlusNormal"/>
              <w:jc w:val="center"/>
            </w:pPr>
            <w:r>
              <w:t>89,3</w:t>
            </w:r>
          </w:p>
        </w:tc>
        <w:tc>
          <w:tcPr>
            <w:tcW w:w="1247" w:type="dxa"/>
            <w:tcBorders>
              <w:top w:val="nil"/>
              <w:bottom w:val="nil"/>
            </w:tcBorders>
          </w:tcPr>
          <w:p w:rsidR="00880C94" w:rsidRDefault="00880C94">
            <w:pPr>
              <w:pStyle w:val="ConsPlusNormal"/>
              <w:jc w:val="center"/>
            </w:pPr>
            <w:r>
              <w:t>308,1</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4.7</w:t>
            </w:r>
          </w:p>
        </w:tc>
        <w:tc>
          <w:tcPr>
            <w:tcW w:w="4479" w:type="dxa"/>
            <w:tcBorders>
              <w:top w:val="nil"/>
              <w:bottom w:val="nil"/>
            </w:tcBorders>
          </w:tcPr>
          <w:p w:rsidR="00880C94" w:rsidRDefault="00880C94">
            <w:pPr>
              <w:pStyle w:val="ConsPlusNormal"/>
            </w:pPr>
            <w:r>
              <w:t>Щегловское сельское поселение</w:t>
            </w:r>
          </w:p>
        </w:tc>
        <w:tc>
          <w:tcPr>
            <w:tcW w:w="1247" w:type="dxa"/>
            <w:tcBorders>
              <w:top w:val="nil"/>
              <w:bottom w:val="nil"/>
            </w:tcBorders>
          </w:tcPr>
          <w:p w:rsidR="00880C94" w:rsidRDefault="00880C94">
            <w:pPr>
              <w:pStyle w:val="ConsPlusNormal"/>
              <w:jc w:val="center"/>
            </w:pPr>
            <w:r>
              <w:t>67,9</w:t>
            </w:r>
          </w:p>
        </w:tc>
        <w:tc>
          <w:tcPr>
            <w:tcW w:w="1247" w:type="dxa"/>
            <w:tcBorders>
              <w:top w:val="nil"/>
              <w:bottom w:val="nil"/>
            </w:tcBorders>
          </w:tcPr>
          <w:p w:rsidR="00880C94" w:rsidRDefault="00880C94">
            <w:pPr>
              <w:pStyle w:val="ConsPlusNormal"/>
              <w:jc w:val="center"/>
            </w:pPr>
            <w:r>
              <w:t>56,5</w:t>
            </w:r>
          </w:p>
        </w:tc>
        <w:tc>
          <w:tcPr>
            <w:tcW w:w="1247" w:type="dxa"/>
            <w:tcBorders>
              <w:top w:val="nil"/>
              <w:bottom w:val="nil"/>
            </w:tcBorders>
          </w:tcPr>
          <w:p w:rsidR="00880C94" w:rsidRDefault="00880C94">
            <w:pPr>
              <w:pStyle w:val="ConsPlusNormal"/>
              <w:jc w:val="center"/>
            </w:pPr>
            <w:r>
              <w:t>45,2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Гончаровское сельское поселение</w:t>
            </w:r>
          </w:p>
        </w:tc>
        <w:tc>
          <w:tcPr>
            <w:tcW w:w="1247" w:type="dxa"/>
            <w:tcBorders>
              <w:top w:val="nil"/>
              <w:bottom w:val="nil"/>
            </w:tcBorders>
          </w:tcPr>
          <w:p w:rsidR="00880C94" w:rsidRDefault="00880C94">
            <w:pPr>
              <w:pStyle w:val="ConsPlusNormal"/>
              <w:jc w:val="center"/>
            </w:pPr>
            <w:r>
              <w:t>509,5</w:t>
            </w:r>
          </w:p>
        </w:tc>
        <w:tc>
          <w:tcPr>
            <w:tcW w:w="1247" w:type="dxa"/>
            <w:tcBorders>
              <w:top w:val="nil"/>
              <w:bottom w:val="nil"/>
            </w:tcBorders>
          </w:tcPr>
          <w:p w:rsidR="00880C94" w:rsidRDefault="00880C94">
            <w:pPr>
              <w:pStyle w:val="ConsPlusNormal"/>
              <w:jc w:val="center"/>
            </w:pPr>
            <w:r>
              <w:t>423,7</w:t>
            </w:r>
          </w:p>
        </w:tc>
        <w:tc>
          <w:tcPr>
            <w:tcW w:w="1247" w:type="dxa"/>
            <w:tcBorders>
              <w:top w:val="nil"/>
              <w:bottom w:val="nil"/>
            </w:tcBorders>
          </w:tcPr>
          <w:p w:rsidR="00880C94" w:rsidRDefault="00880C94">
            <w:pPr>
              <w:pStyle w:val="ConsPlusNormal"/>
              <w:jc w:val="center"/>
            </w:pPr>
            <w:r>
              <w:t>335,4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5.2</w:t>
            </w:r>
          </w:p>
        </w:tc>
        <w:tc>
          <w:tcPr>
            <w:tcW w:w="4479" w:type="dxa"/>
            <w:tcBorders>
              <w:top w:val="nil"/>
              <w:bottom w:val="nil"/>
            </w:tcBorders>
          </w:tcPr>
          <w:p w:rsidR="00880C94" w:rsidRDefault="00880C94">
            <w:pPr>
              <w:pStyle w:val="ConsPlusNormal"/>
            </w:pPr>
            <w:r>
              <w:t>Каменногорское городское поселение</w:t>
            </w:r>
          </w:p>
        </w:tc>
        <w:tc>
          <w:tcPr>
            <w:tcW w:w="1247" w:type="dxa"/>
            <w:tcBorders>
              <w:top w:val="nil"/>
              <w:bottom w:val="nil"/>
            </w:tcBorders>
          </w:tcPr>
          <w:p w:rsidR="00880C94" w:rsidRDefault="00880C94">
            <w:pPr>
              <w:pStyle w:val="ConsPlusNormal"/>
              <w:jc w:val="center"/>
            </w:pPr>
            <w:r>
              <w:t>983,7</w:t>
            </w:r>
          </w:p>
        </w:tc>
        <w:tc>
          <w:tcPr>
            <w:tcW w:w="1247" w:type="dxa"/>
            <w:tcBorders>
              <w:top w:val="nil"/>
              <w:bottom w:val="nil"/>
            </w:tcBorders>
          </w:tcPr>
          <w:p w:rsidR="00880C94" w:rsidRDefault="00880C94">
            <w:pPr>
              <w:pStyle w:val="ConsPlusNormal"/>
              <w:jc w:val="center"/>
            </w:pPr>
            <w:r>
              <w:t>816,2</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5.3</w:t>
            </w:r>
          </w:p>
        </w:tc>
        <w:tc>
          <w:tcPr>
            <w:tcW w:w="4479" w:type="dxa"/>
            <w:tcBorders>
              <w:top w:val="nil"/>
              <w:bottom w:val="nil"/>
            </w:tcBorders>
          </w:tcPr>
          <w:p w:rsidR="00880C94" w:rsidRDefault="00880C94">
            <w:pPr>
              <w:pStyle w:val="ConsPlusNormal"/>
            </w:pPr>
            <w:r>
              <w:t>Красносельское сельское поселение</w:t>
            </w:r>
          </w:p>
        </w:tc>
        <w:tc>
          <w:tcPr>
            <w:tcW w:w="1247" w:type="dxa"/>
            <w:tcBorders>
              <w:top w:val="nil"/>
              <w:bottom w:val="nil"/>
            </w:tcBorders>
          </w:tcPr>
          <w:p w:rsidR="00880C94" w:rsidRDefault="00880C94">
            <w:pPr>
              <w:pStyle w:val="ConsPlusNormal"/>
              <w:jc w:val="center"/>
            </w:pPr>
            <w:r>
              <w:t>169,8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5.4</w:t>
            </w:r>
          </w:p>
        </w:tc>
        <w:tc>
          <w:tcPr>
            <w:tcW w:w="4479" w:type="dxa"/>
            <w:tcBorders>
              <w:top w:val="nil"/>
              <w:bottom w:val="nil"/>
            </w:tcBorders>
          </w:tcPr>
          <w:p w:rsidR="00880C94" w:rsidRDefault="00880C94">
            <w:pPr>
              <w:pStyle w:val="ConsPlusNormal"/>
            </w:pPr>
            <w:r>
              <w:t>Первомайское сельское поселение</w:t>
            </w:r>
          </w:p>
        </w:tc>
        <w:tc>
          <w:tcPr>
            <w:tcW w:w="1247" w:type="dxa"/>
            <w:tcBorders>
              <w:top w:val="nil"/>
              <w:bottom w:val="nil"/>
            </w:tcBorders>
          </w:tcPr>
          <w:p w:rsidR="00880C94" w:rsidRDefault="00880C94">
            <w:pPr>
              <w:pStyle w:val="ConsPlusNormal"/>
              <w:jc w:val="center"/>
            </w:pPr>
            <w:r>
              <w:t>210,1</w:t>
            </w:r>
          </w:p>
        </w:tc>
        <w:tc>
          <w:tcPr>
            <w:tcW w:w="1247" w:type="dxa"/>
            <w:tcBorders>
              <w:top w:val="nil"/>
              <w:bottom w:val="nil"/>
            </w:tcBorders>
          </w:tcPr>
          <w:p w:rsidR="00880C94" w:rsidRDefault="00880C94">
            <w:pPr>
              <w:pStyle w:val="ConsPlusNormal"/>
              <w:jc w:val="center"/>
            </w:pPr>
            <w:r>
              <w:t>572,3</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5.5</w:t>
            </w:r>
          </w:p>
        </w:tc>
        <w:tc>
          <w:tcPr>
            <w:tcW w:w="4479" w:type="dxa"/>
            <w:tcBorders>
              <w:top w:val="nil"/>
              <w:bottom w:val="nil"/>
            </w:tcBorders>
          </w:tcPr>
          <w:p w:rsidR="00880C94" w:rsidRDefault="00880C94">
            <w:pPr>
              <w:pStyle w:val="ConsPlusNormal"/>
            </w:pPr>
            <w:r>
              <w:t>Полянское сельское поселение</w:t>
            </w:r>
          </w:p>
        </w:tc>
        <w:tc>
          <w:tcPr>
            <w:tcW w:w="1247" w:type="dxa"/>
            <w:tcBorders>
              <w:top w:val="nil"/>
              <w:bottom w:val="nil"/>
            </w:tcBorders>
          </w:tcPr>
          <w:p w:rsidR="00880C94" w:rsidRDefault="00880C94">
            <w:pPr>
              <w:pStyle w:val="ConsPlusNormal"/>
              <w:jc w:val="center"/>
            </w:pPr>
            <w:r>
              <w:t>25,6</w:t>
            </w:r>
          </w:p>
        </w:tc>
        <w:tc>
          <w:tcPr>
            <w:tcW w:w="1247" w:type="dxa"/>
            <w:tcBorders>
              <w:top w:val="nil"/>
              <w:bottom w:val="nil"/>
            </w:tcBorders>
          </w:tcPr>
          <w:p w:rsidR="00880C94" w:rsidRDefault="00880C94">
            <w:pPr>
              <w:pStyle w:val="ConsPlusNormal"/>
              <w:jc w:val="center"/>
            </w:pPr>
            <w:r>
              <w:t>16,3</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5.6</w:t>
            </w:r>
          </w:p>
        </w:tc>
        <w:tc>
          <w:tcPr>
            <w:tcW w:w="4479" w:type="dxa"/>
            <w:tcBorders>
              <w:top w:val="nil"/>
              <w:bottom w:val="nil"/>
            </w:tcBorders>
          </w:tcPr>
          <w:p w:rsidR="00880C94" w:rsidRDefault="00880C94">
            <w:pPr>
              <w:pStyle w:val="ConsPlusNormal"/>
            </w:pPr>
            <w:r>
              <w:t>Приморское городское поселение</w:t>
            </w:r>
          </w:p>
        </w:tc>
        <w:tc>
          <w:tcPr>
            <w:tcW w:w="1247" w:type="dxa"/>
            <w:tcBorders>
              <w:top w:val="nil"/>
              <w:bottom w:val="nil"/>
            </w:tcBorders>
          </w:tcPr>
          <w:p w:rsidR="00880C94" w:rsidRDefault="00880C94">
            <w:pPr>
              <w:pStyle w:val="ConsPlusNormal"/>
              <w:jc w:val="center"/>
            </w:pPr>
            <w:r>
              <w:t>214,5</w:t>
            </w:r>
          </w:p>
        </w:tc>
        <w:tc>
          <w:tcPr>
            <w:tcW w:w="1247" w:type="dxa"/>
            <w:tcBorders>
              <w:top w:val="nil"/>
              <w:bottom w:val="nil"/>
            </w:tcBorders>
          </w:tcPr>
          <w:p w:rsidR="00880C94" w:rsidRDefault="00880C94">
            <w:pPr>
              <w:pStyle w:val="ConsPlusNormal"/>
              <w:jc w:val="center"/>
            </w:pPr>
            <w:r>
              <w:t>169,8</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5.7</w:t>
            </w:r>
          </w:p>
        </w:tc>
        <w:tc>
          <w:tcPr>
            <w:tcW w:w="4479" w:type="dxa"/>
            <w:tcBorders>
              <w:top w:val="nil"/>
              <w:bottom w:val="nil"/>
            </w:tcBorders>
          </w:tcPr>
          <w:p w:rsidR="00880C94" w:rsidRDefault="00880C94">
            <w:pPr>
              <w:pStyle w:val="ConsPlusNormal"/>
            </w:pPr>
            <w:r>
              <w:t>Рощинское городское поселение</w:t>
            </w:r>
          </w:p>
        </w:tc>
        <w:tc>
          <w:tcPr>
            <w:tcW w:w="1247" w:type="dxa"/>
            <w:tcBorders>
              <w:top w:val="nil"/>
              <w:bottom w:val="nil"/>
            </w:tcBorders>
          </w:tcPr>
          <w:p w:rsidR="00880C94" w:rsidRDefault="00880C94">
            <w:pPr>
              <w:pStyle w:val="ConsPlusNormal"/>
              <w:jc w:val="center"/>
            </w:pPr>
            <w:r>
              <w:t>85,9</w:t>
            </w:r>
          </w:p>
        </w:tc>
        <w:tc>
          <w:tcPr>
            <w:tcW w:w="1247" w:type="dxa"/>
            <w:tcBorders>
              <w:top w:val="nil"/>
              <w:bottom w:val="nil"/>
            </w:tcBorders>
          </w:tcPr>
          <w:p w:rsidR="00880C94" w:rsidRDefault="00880C94">
            <w:pPr>
              <w:pStyle w:val="ConsPlusNormal"/>
              <w:jc w:val="center"/>
            </w:pPr>
            <w:r>
              <w:t>56,3</w:t>
            </w:r>
          </w:p>
        </w:tc>
        <w:tc>
          <w:tcPr>
            <w:tcW w:w="1247" w:type="dxa"/>
            <w:tcBorders>
              <w:top w:val="nil"/>
              <w:bottom w:val="nil"/>
            </w:tcBorders>
          </w:tcPr>
          <w:p w:rsidR="00880C94" w:rsidRDefault="00880C94">
            <w:pPr>
              <w:pStyle w:val="ConsPlusNormal"/>
              <w:jc w:val="center"/>
            </w:pPr>
            <w:r>
              <w:t>39,9</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5.8</w:t>
            </w:r>
          </w:p>
        </w:tc>
        <w:tc>
          <w:tcPr>
            <w:tcW w:w="4479" w:type="dxa"/>
            <w:tcBorders>
              <w:top w:val="nil"/>
              <w:bottom w:val="nil"/>
            </w:tcBorders>
          </w:tcPr>
          <w:p w:rsidR="00880C94" w:rsidRDefault="00880C94">
            <w:pPr>
              <w:pStyle w:val="ConsPlusNormal"/>
            </w:pPr>
            <w:r>
              <w:t>Советское городское поселение</w:t>
            </w:r>
          </w:p>
        </w:tc>
        <w:tc>
          <w:tcPr>
            <w:tcW w:w="1247" w:type="dxa"/>
            <w:tcBorders>
              <w:top w:val="nil"/>
              <w:bottom w:val="nil"/>
            </w:tcBorders>
          </w:tcPr>
          <w:p w:rsidR="00880C94" w:rsidRDefault="00880C94">
            <w:pPr>
              <w:pStyle w:val="ConsPlusNormal"/>
              <w:jc w:val="center"/>
            </w:pPr>
            <w:r>
              <w:t>437,9</w:t>
            </w:r>
          </w:p>
        </w:tc>
        <w:tc>
          <w:tcPr>
            <w:tcW w:w="1247" w:type="dxa"/>
            <w:tcBorders>
              <w:top w:val="nil"/>
              <w:bottom w:val="nil"/>
            </w:tcBorders>
          </w:tcPr>
          <w:p w:rsidR="00880C94" w:rsidRDefault="00880C94">
            <w:pPr>
              <w:pStyle w:val="ConsPlusNormal"/>
              <w:jc w:val="center"/>
            </w:pPr>
            <w:r>
              <w:t>350,1</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Большеколпанское сельское поселение</w:t>
            </w:r>
          </w:p>
        </w:tc>
        <w:tc>
          <w:tcPr>
            <w:tcW w:w="1247" w:type="dxa"/>
            <w:tcBorders>
              <w:top w:val="nil"/>
              <w:bottom w:val="nil"/>
            </w:tcBorders>
          </w:tcPr>
          <w:p w:rsidR="00880C94" w:rsidRDefault="00880C94">
            <w:pPr>
              <w:pStyle w:val="ConsPlusNormal"/>
              <w:jc w:val="center"/>
            </w:pPr>
            <w:r>
              <w:t>738,8</w:t>
            </w:r>
          </w:p>
        </w:tc>
        <w:tc>
          <w:tcPr>
            <w:tcW w:w="1247" w:type="dxa"/>
            <w:tcBorders>
              <w:top w:val="nil"/>
              <w:bottom w:val="nil"/>
            </w:tcBorders>
          </w:tcPr>
          <w:p w:rsidR="00880C94" w:rsidRDefault="00880C94">
            <w:pPr>
              <w:pStyle w:val="ConsPlusNormal"/>
              <w:jc w:val="center"/>
            </w:pPr>
            <w:r>
              <w:t>681,1</w:t>
            </w:r>
          </w:p>
        </w:tc>
        <w:tc>
          <w:tcPr>
            <w:tcW w:w="1247" w:type="dxa"/>
            <w:tcBorders>
              <w:top w:val="nil"/>
              <w:bottom w:val="nil"/>
            </w:tcBorders>
          </w:tcPr>
          <w:p w:rsidR="00880C94" w:rsidRDefault="00880C94">
            <w:pPr>
              <w:pStyle w:val="ConsPlusNormal"/>
              <w:jc w:val="center"/>
            </w:pPr>
            <w:r>
              <w:t>594,0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6.2</w:t>
            </w:r>
          </w:p>
        </w:tc>
        <w:tc>
          <w:tcPr>
            <w:tcW w:w="4479" w:type="dxa"/>
            <w:tcBorders>
              <w:top w:val="nil"/>
              <w:bottom w:val="nil"/>
            </w:tcBorders>
          </w:tcPr>
          <w:p w:rsidR="00880C94" w:rsidRDefault="00880C94">
            <w:pPr>
              <w:pStyle w:val="ConsPlusNormal"/>
            </w:pPr>
            <w:r>
              <w:t>Войсковицкое сельское поселение</w:t>
            </w:r>
          </w:p>
        </w:tc>
        <w:tc>
          <w:tcPr>
            <w:tcW w:w="1247" w:type="dxa"/>
            <w:tcBorders>
              <w:top w:val="nil"/>
              <w:bottom w:val="nil"/>
            </w:tcBorders>
          </w:tcPr>
          <w:p w:rsidR="00880C94" w:rsidRDefault="00880C94">
            <w:pPr>
              <w:pStyle w:val="ConsPlusNormal"/>
              <w:jc w:val="center"/>
            </w:pPr>
            <w:r>
              <w:t>773,8</w:t>
            </w:r>
          </w:p>
        </w:tc>
        <w:tc>
          <w:tcPr>
            <w:tcW w:w="1247" w:type="dxa"/>
            <w:tcBorders>
              <w:top w:val="nil"/>
              <w:bottom w:val="nil"/>
            </w:tcBorders>
          </w:tcPr>
          <w:p w:rsidR="00880C94" w:rsidRDefault="00880C94">
            <w:pPr>
              <w:pStyle w:val="ConsPlusNormal"/>
              <w:jc w:val="center"/>
            </w:pPr>
            <w:r>
              <w:t>836,4</w:t>
            </w:r>
          </w:p>
        </w:tc>
        <w:tc>
          <w:tcPr>
            <w:tcW w:w="1247" w:type="dxa"/>
            <w:tcBorders>
              <w:top w:val="nil"/>
              <w:bottom w:val="nil"/>
            </w:tcBorders>
          </w:tcPr>
          <w:p w:rsidR="00880C94" w:rsidRDefault="00880C94">
            <w:pPr>
              <w:pStyle w:val="ConsPlusNormal"/>
              <w:jc w:val="center"/>
            </w:pPr>
            <w:r>
              <w:t>717,0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6.3</w:t>
            </w:r>
          </w:p>
        </w:tc>
        <w:tc>
          <w:tcPr>
            <w:tcW w:w="4479" w:type="dxa"/>
            <w:tcBorders>
              <w:top w:val="nil"/>
              <w:bottom w:val="nil"/>
            </w:tcBorders>
          </w:tcPr>
          <w:p w:rsidR="00880C94" w:rsidRDefault="00880C94">
            <w:pPr>
              <w:pStyle w:val="ConsPlusNormal"/>
            </w:pPr>
            <w:r>
              <w:t>Вырицкое городское поселение</w:t>
            </w:r>
          </w:p>
        </w:tc>
        <w:tc>
          <w:tcPr>
            <w:tcW w:w="1247" w:type="dxa"/>
            <w:tcBorders>
              <w:top w:val="nil"/>
              <w:bottom w:val="nil"/>
            </w:tcBorders>
          </w:tcPr>
          <w:p w:rsidR="00880C94" w:rsidRDefault="00880C94">
            <w:pPr>
              <w:pStyle w:val="ConsPlusNormal"/>
              <w:jc w:val="center"/>
            </w:pPr>
            <w:r>
              <w:t>37,6</w:t>
            </w:r>
          </w:p>
        </w:tc>
        <w:tc>
          <w:tcPr>
            <w:tcW w:w="1247" w:type="dxa"/>
            <w:tcBorders>
              <w:top w:val="nil"/>
              <w:bottom w:val="nil"/>
            </w:tcBorders>
          </w:tcPr>
          <w:p w:rsidR="00880C94" w:rsidRDefault="00880C94">
            <w:pPr>
              <w:pStyle w:val="ConsPlusNormal"/>
              <w:jc w:val="center"/>
            </w:pPr>
            <w:r>
              <w:t>41,3</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6.4</w:t>
            </w:r>
          </w:p>
        </w:tc>
        <w:tc>
          <w:tcPr>
            <w:tcW w:w="4479" w:type="dxa"/>
            <w:tcBorders>
              <w:top w:val="nil"/>
              <w:bottom w:val="nil"/>
            </w:tcBorders>
          </w:tcPr>
          <w:p w:rsidR="00880C94" w:rsidRDefault="00880C94">
            <w:pPr>
              <w:pStyle w:val="ConsPlusNormal"/>
            </w:pPr>
            <w:r>
              <w:t>Елизаветинское сельское поселение</w:t>
            </w:r>
          </w:p>
        </w:tc>
        <w:tc>
          <w:tcPr>
            <w:tcW w:w="1247" w:type="dxa"/>
            <w:tcBorders>
              <w:top w:val="nil"/>
              <w:bottom w:val="nil"/>
            </w:tcBorders>
          </w:tcPr>
          <w:p w:rsidR="00880C94" w:rsidRDefault="00880C94">
            <w:pPr>
              <w:pStyle w:val="ConsPlusNormal"/>
              <w:jc w:val="center"/>
            </w:pPr>
            <w:r>
              <w:t>788,2</w:t>
            </w:r>
          </w:p>
        </w:tc>
        <w:tc>
          <w:tcPr>
            <w:tcW w:w="1247" w:type="dxa"/>
            <w:tcBorders>
              <w:top w:val="nil"/>
              <w:bottom w:val="nil"/>
            </w:tcBorders>
          </w:tcPr>
          <w:p w:rsidR="00880C94" w:rsidRDefault="00880C94">
            <w:pPr>
              <w:pStyle w:val="ConsPlusNormal"/>
              <w:jc w:val="center"/>
            </w:pPr>
            <w:r>
              <w:t>1612,6</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6.5</w:t>
            </w:r>
          </w:p>
        </w:tc>
        <w:tc>
          <w:tcPr>
            <w:tcW w:w="4479" w:type="dxa"/>
            <w:tcBorders>
              <w:top w:val="nil"/>
              <w:bottom w:val="nil"/>
            </w:tcBorders>
          </w:tcPr>
          <w:p w:rsidR="00880C94" w:rsidRDefault="00880C94">
            <w:pPr>
              <w:pStyle w:val="ConsPlusNormal"/>
            </w:pPr>
            <w:r>
              <w:t>Кобринское сельское поселение</w:t>
            </w:r>
          </w:p>
        </w:tc>
        <w:tc>
          <w:tcPr>
            <w:tcW w:w="1247" w:type="dxa"/>
            <w:tcBorders>
              <w:top w:val="nil"/>
              <w:bottom w:val="nil"/>
            </w:tcBorders>
          </w:tcPr>
          <w:p w:rsidR="00880C94" w:rsidRDefault="00880C94">
            <w:pPr>
              <w:pStyle w:val="ConsPlusNormal"/>
              <w:jc w:val="center"/>
            </w:pPr>
            <w:r>
              <w:t>517,4</w:t>
            </w:r>
          </w:p>
        </w:tc>
        <w:tc>
          <w:tcPr>
            <w:tcW w:w="1247" w:type="dxa"/>
            <w:tcBorders>
              <w:top w:val="nil"/>
              <w:bottom w:val="nil"/>
            </w:tcBorders>
          </w:tcPr>
          <w:p w:rsidR="00880C94" w:rsidRDefault="00880C94">
            <w:pPr>
              <w:pStyle w:val="ConsPlusNormal"/>
              <w:jc w:val="center"/>
            </w:pPr>
            <w:r>
              <w:t>438,9</w:t>
            </w:r>
          </w:p>
        </w:tc>
        <w:tc>
          <w:tcPr>
            <w:tcW w:w="1247" w:type="dxa"/>
            <w:tcBorders>
              <w:top w:val="nil"/>
              <w:bottom w:val="nil"/>
            </w:tcBorders>
          </w:tcPr>
          <w:p w:rsidR="00880C94" w:rsidRDefault="00880C94">
            <w:pPr>
              <w:pStyle w:val="ConsPlusNormal"/>
              <w:jc w:val="center"/>
            </w:pPr>
            <w:r>
              <w:t>347,8</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6.6</w:t>
            </w:r>
          </w:p>
        </w:tc>
        <w:tc>
          <w:tcPr>
            <w:tcW w:w="4479" w:type="dxa"/>
            <w:tcBorders>
              <w:top w:val="nil"/>
              <w:bottom w:val="nil"/>
            </w:tcBorders>
          </w:tcPr>
          <w:p w:rsidR="00880C94" w:rsidRDefault="00880C94">
            <w:pPr>
              <w:pStyle w:val="ConsPlusNormal"/>
            </w:pPr>
            <w:r>
              <w:t>Город Коммунар</w:t>
            </w:r>
          </w:p>
        </w:tc>
        <w:tc>
          <w:tcPr>
            <w:tcW w:w="1247" w:type="dxa"/>
            <w:tcBorders>
              <w:top w:val="nil"/>
              <w:bottom w:val="nil"/>
            </w:tcBorders>
          </w:tcPr>
          <w:p w:rsidR="00880C94" w:rsidRDefault="00880C94">
            <w:pPr>
              <w:pStyle w:val="ConsPlusNormal"/>
              <w:jc w:val="center"/>
            </w:pPr>
            <w:r>
              <w:t>547,5</w:t>
            </w:r>
          </w:p>
        </w:tc>
        <w:tc>
          <w:tcPr>
            <w:tcW w:w="1247" w:type="dxa"/>
            <w:tcBorders>
              <w:top w:val="nil"/>
              <w:bottom w:val="nil"/>
            </w:tcBorders>
          </w:tcPr>
          <w:p w:rsidR="00880C94" w:rsidRDefault="00880C94">
            <w:pPr>
              <w:pStyle w:val="ConsPlusNormal"/>
              <w:jc w:val="center"/>
            </w:pPr>
            <w:r>
              <w:t>777,5</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6.7</w:t>
            </w:r>
          </w:p>
        </w:tc>
        <w:tc>
          <w:tcPr>
            <w:tcW w:w="4479" w:type="dxa"/>
            <w:tcBorders>
              <w:top w:val="nil"/>
              <w:bottom w:val="nil"/>
            </w:tcBorders>
          </w:tcPr>
          <w:p w:rsidR="00880C94" w:rsidRDefault="00880C94">
            <w:pPr>
              <w:pStyle w:val="ConsPlusNormal"/>
            </w:pPr>
            <w:r>
              <w:t>Новосветское сельское поселение</w:t>
            </w:r>
          </w:p>
        </w:tc>
        <w:tc>
          <w:tcPr>
            <w:tcW w:w="1247" w:type="dxa"/>
            <w:tcBorders>
              <w:top w:val="nil"/>
              <w:bottom w:val="nil"/>
            </w:tcBorders>
          </w:tcPr>
          <w:p w:rsidR="00880C94" w:rsidRDefault="00880C94">
            <w:pPr>
              <w:pStyle w:val="ConsPlusNormal"/>
              <w:jc w:val="center"/>
            </w:pPr>
            <w:r>
              <w:t>815,7</w:t>
            </w:r>
          </w:p>
        </w:tc>
        <w:tc>
          <w:tcPr>
            <w:tcW w:w="1247" w:type="dxa"/>
            <w:tcBorders>
              <w:top w:val="nil"/>
              <w:bottom w:val="nil"/>
            </w:tcBorders>
          </w:tcPr>
          <w:p w:rsidR="00880C94" w:rsidRDefault="00880C94">
            <w:pPr>
              <w:pStyle w:val="ConsPlusNormal"/>
              <w:jc w:val="center"/>
            </w:pPr>
            <w:r>
              <w:t>745,6</w:t>
            </w:r>
          </w:p>
        </w:tc>
        <w:tc>
          <w:tcPr>
            <w:tcW w:w="1247" w:type="dxa"/>
            <w:tcBorders>
              <w:top w:val="nil"/>
              <w:bottom w:val="nil"/>
            </w:tcBorders>
          </w:tcPr>
          <w:p w:rsidR="00880C94" w:rsidRDefault="00880C94">
            <w:pPr>
              <w:pStyle w:val="ConsPlusNormal"/>
              <w:jc w:val="center"/>
            </w:pPr>
            <w:r>
              <w:t>700,7</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6.8</w:t>
            </w:r>
          </w:p>
        </w:tc>
        <w:tc>
          <w:tcPr>
            <w:tcW w:w="4479" w:type="dxa"/>
            <w:tcBorders>
              <w:top w:val="nil"/>
              <w:bottom w:val="nil"/>
            </w:tcBorders>
          </w:tcPr>
          <w:p w:rsidR="00880C94" w:rsidRDefault="00880C94">
            <w:pPr>
              <w:pStyle w:val="ConsPlusNormal"/>
            </w:pPr>
            <w:r>
              <w:t>Пудомягское сельское поселение</w:t>
            </w:r>
          </w:p>
        </w:tc>
        <w:tc>
          <w:tcPr>
            <w:tcW w:w="1247" w:type="dxa"/>
            <w:tcBorders>
              <w:top w:val="nil"/>
              <w:bottom w:val="nil"/>
            </w:tcBorders>
          </w:tcPr>
          <w:p w:rsidR="00880C94" w:rsidRDefault="00880C94">
            <w:pPr>
              <w:pStyle w:val="ConsPlusNormal"/>
              <w:jc w:val="center"/>
            </w:pPr>
            <w:r>
              <w:t>954,6</w:t>
            </w:r>
          </w:p>
        </w:tc>
        <w:tc>
          <w:tcPr>
            <w:tcW w:w="1247" w:type="dxa"/>
            <w:tcBorders>
              <w:top w:val="nil"/>
              <w:bottom w:val="nil"/>
            </w:tcBorders>
          </w:tcPr>
          <w:p w:rsidR="00880C94" w:rsidRDefault="00880C94">
            <w:pPr>
              <w:pStyle w:val="ConsPlusNormal"/>
              <w:jc w:val="center"/>
            </w:pPr>
            <w:r>
              <w:t>793,9</w:t>
            </w:r>
          </w:p>
        </w:tc>
        <w:tc>
          <w:tcPr>
            <w:tcW w:w="1247" w:type="dxa"/>
            <w:tcBorders>
              <w:top w:val="nil"/>
              <w:bottom w:val="nil"/>
            </w:tcBorders>
          </w:tcPr>
          <w:p w:rsidR="00880C94" w:rsidRDefault="00880C94">
            <w:pPr>
              <w:pStyle w:val="ConsPlusNormal"/>
              <w:jc w:val="center"/>
            </w:pPr>
            <w:r>
              <w:t>621,6</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6.9</w:t>
            </w:r>
          </w:p>
        </w:tc>
        <w:tc>
          <w:tcPr>
            <w:tcW w:w="4479" w:type="dxa"/>
            <w:tcBorders>
              <w:top w:val="nil"/>
              <w:bottom w:val="nil"/>
            </w:tcBorders>
          </w:tcPr>
          <w:p w:rsidR="00880C94" w:rsidRDefault="00880C94">
            <w:pPr>
              <w:pStyle w:val="ConsPlusNormal"/>
            </w:pPr>
            <w:r>
              <w:t>Пудостьское сельское поселение</w:t>
            </w:r>
          </w:p>
        </w:tc>
        <w:tc>
          <w:tcPr>
            <w:tcW w:w="1247" w:type="dxa"/>
            <w:tcBorders>
              <w:top w:val="nil"/>
              <w:bottom w:val="nil"/>
            </w:tcBorders>
          </w:tcPr>
          <w:p w:rsidR="00880C94" w:rsidRDefault="00880C94">
            <w:pPr>
              <w:pStyle w:val="ConsPlusNormal"/>
              <w:jc w:val="center"/>
            </w:pPr>
            <w:r>
              <w:t>324,8</w:t>
            </w:r>
          </w:p>
        </w:tc>
        <w:tc>
          <w:tcPr>
            <w:tcW w:w="1247" w:type="dxa"/>
            <w:tcBorders>
              <w:top w:val="nil"/>
              <w:bottom w:val="nil"/>
            </w:tcBorders>
          </w:tcPr>
          <w:p w:rsidR="00880C94" w:rsidRDefault="00880C94">
            <w:pPr>
              <w:pStyle w:val="ConsPlusNormal"/>
              <w:jc w:val="center"/>
            </w:pPr>
            <w:r>
              <w:t>257,1</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6.10</w:t>
            </w:r>
          </w:p>
        </w:tc>
        <w:tc>
          <w:tcPr>
            <w:tcW w:w="4479" w:type="dxa"/>
            <w:tcBorders>
              <w:top w:val="nil"/>
              <w:bottom w:val="nil"/>
            </w:tcBorders>
          </w:tcPr>
          <w:p w:rsidR="00880C94" w:rsidRDefault="00880C94">
            <w:pPr>
              <w:pStyle w:val="ConsPlusNormal"/>
            </w:pPr>
            <w:r>
              <w:t>Сиверское городское поселение</w:t>
            </w:r>
          </w:p>
        </w:tc>
        <w:tc>
          <w:tcPr>
            <w:tcW w:w="1247" w:type="dxa"/>
            <w:tcBorders>
              <w:top w:val="nil"/>
              <w:bottom w:val="nil"/>
            </w:tcBorders>
          </w:tcPr>
          <w:p w:rsidR="00880C94" w:rsidRDefault="00880C94">
            <w:pPr>
              <w:pStyle w:val="ConsPlusNormal"/>
              <w:jc w:val="center"/>
            </w:pPr>
            <w:r>
              <w:t>99,5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6.11</w:t>
            </w:r>
          </w:p>
        </w:tc>
        <w:tc>
          <w:tcPr>
            <w:tcW w:w="4479" w:type="dxa"/>
            <w:tcBorders>
              <w:top w:val="nil"/>
              <w:bottom w:val="nil"/>
            </w:tcBorders>
          </w:tcPr>
          <w:p w:rsidR="00880C94" w:rsidRDefault="00880C94">
            <w:pPr>
              <w:pStyle w:val="ConsPlusNormal"/>
            </w:pPr>
            <w:r>
              <w:t>Сусанинское сельское поселение</w:t>
            </w:r>
          </w:p>
        </w:tc>
        <w:tc>
          <w:tcPr>
            <w:tcW w:w="1247" w:type="dxa"/>
            <w:tcBorders>
              <w:top w:val="nil"/>
              <w:bottom w:val="nil"/>
            </w:tcBorders>
          </w:tcPr>
          <w:p w:rsidR="00880C94" w:rsidRDefault="00880C94">
            <w:pPr>
              <w:pStyle w:val="ConsPlusNormal"/>
              <w:jc w:val="center"/>
            </w:pPr>
            <w:r>
              <w:t>288,7</w:t>
            </w:r>
          </w:p>
        </w:tc>
        <w:tc>
          <w:tcPr>
            <w:tcW w:w="1247" w:type="dxa"/>
            <w:tcBorders>
              <w:top w:val="nil"/>
              <w:bottom w:val="nil"/>
            </w:tcBorders>
          </w:tcPr>
          <w:p w:rsidR="00880C94" w:rsidRDefault="00880C94">
            <w:pPr>
              <w:pStyle w:val="ConsPlusNormal"/>
              <w:jc w:val="center"/>
            </w:pPr>
            <w:r>
              <w:t>400,8</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6.12</w:t>
            </w:r>
          </w:p>
        </w:tc>
        <w:tc>
          <w:tcPr>
            <w:tcW w:w="4479" w:type="dxa"/>
            <w:tcBorders>
              <w:top w:val="nil"/>
              <w:bottom w:val="nil"/>
            </w:tcBorders>
          </w:tcPr>
          <w:p w:rsidR="00880C94" w:rsidRDefault="00880C94">
            <w:pPr>
              <w:pStyle w:val="ConsPlusNormal"/>
            </w:pPr>
            <w:r>
              <w:t>Сяськелевское сельское поселение</w:t>
            </w:r>
          </w:p>
        </w:tc>
        <w:tc>
          <w:tcPr>
            <w:tcW w:w="1247" w:type="dxa"/>
            <w:tcBorders>
              <w:top w:val="nil"/>
              <w:bottom w:val="nil"/>
            </w:tcBorders>
          </w:tcPr>
          <w:p w:rsidR="00880C94" w:rsidRDefault="00880C94">
            <w:pPr>
              <w:pStyle w:val="ConsPlusNormal"/>
              <w:jc w:val="center"/>
            </w:pPr>
            <w:r>
              <w:t>378,5</w:t>
            </w:r>
          </w:p>
        </w:tc>
        <w:tc>
          <w:tcPr>
            <w:tcW w:w="1247" w:type="dxa"/>
            <w:tcBorders>
              <w:top w:val="nil"/>
              <w:bottom w:val="nil"/>
            </w:tcBorders>
          </w:tcPr>
          <w:p w:rsidR="00880C94" w:rsidRDefault="00880C94">
            <w:pPr>
              <w:pStyle w:val="ConsPlusNormal"/>
              <w:jc w:val="center"/>
            </w:pPr>
            <w:r>
              <w:t>411,4</w:t>
            </w:r>
          </w:p>
        </w:tc>
        <w:tc>
          <w:tcPr>
            <w:tcW w:w="1247" w:type="dxa"/>
            <w:tcBorders>
              <w:top w:val="nil"/>
              <w:bottom w:val="nil"/>
            </w:tcBorders>
          </w:tcPr>
          <w:p w:rsidR="00880C94" w:rsidRDefault="00880C94">
            <w:pPr>
              <w:pStyle w:val="ConsPlusNormal"/>
              <w:jc w:val="center"/>
            </w:pPr>
            <w:r>
              <w:t>382,0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7</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w:t>
            </w:r>
          </w:p>
        </w:tc>
        <w:tc>
          <w:tcPr>
            <w:tcW w:w="4479" w:type="dxa"/>
            <w:tcBorders>
              <w:top w:val="nil"/>
              <w:bottom w:val="nil"/>
            </w:tcBorders>
          </w:tcPr>
          <w:p w:rsidR="00880C94" w:rsidRDefault="00880C94">
            <w:pPr>
              <w:pStyle w:val="ConsPlusNormal"/>
            </w:pPr>
            <w:r>
              <w:t>Большелуцкое сельское поселение</w:t>
            </w:r>
          </w:p>
        </w:tc>
        <w:tc>
          <w:tcPr>
            <w:tcW w:w="1247" w:type="dxa"/>
            <w:tcBorders>
              <w:top w:val="nil"/>
              <w:bottom w:val="nil"/>
            </w:tcBorders>
          </w:tcPr>
          <w:p w:rsidR="00880C94" w:rsidRDefault="00880C94">
            <w:pPr>
              <w:pStyle w:val="ConsPlusNormal"/>
              <w:jc w:val="center"/>
            </w:pPr>
            <w:r>
              <w:t>235,1</w:t>
            </w:r>
          </w:p>
        </w:tc>
        <w:tc>
          <w:tcPr>
            <w:tcW w:w="1247" w:type="dxa"/>
            <w:tcBorders>
              <w:top w:val="nil"/>
              <w:bottom w:val="nil"/>
            </w:tcBorders>
          </w:tcPr>
          <w:p w:rsidR="00880C94" w:rsidRDefault="00880C94">
            <w:pPr>
              <w:pStyle w:val="ConsPlusNormal"/>
              <w:jc w:val="center"/>
            </w:pPr>
            <w:r>
              <w:t>201,8</w:t>
            </w:r>
          </w:p>
        </w:tc>
        <w:tc>
          <w:tcPr>
            <w:tcW w:w="1247" w:type="dxa"/>
            <w:tcBorders>
              <w:top w:val="nil"/>
              <w:bottom w:val="nil"/>
            </w:tcBorders>
          </w:tcPr>
          <w:p w:rsidR="00880C94" w:rsidRDefault="00880C94">
            <w:pPr>
              <w:pStyle w:val="ConsPlusNormal"/>
              <w:jc w:val="center"/>
            </w:pPr>
            <w:r>
              <w:t>159,4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7.2</w:t>
            </w:r>
          </w:p>
        </w:tc>
        <w:tc>
          <w:tcPr>
            <w:tcW w:w="4479" w:type="dxa"/>
            <w:tcBorders>
              <w:top w:val="nil"/>
              <w:bottom w:val="nil"/>
            </w:tcBorders>
          </w:tcPr>
          <w:p w:rsidR="00880C94" w:rsidRDefault="00880C94">
            <w:pPr>
              <w:pStyle w:val="ConsPlusNormal"/>
            </w:pPr>
            <w:r>
              <w:t>Кузёмкинское сельское поселение</w:t>
            </w:r>
          </w:p>
        </w:tc>
        <w:tc>
          <w:tcPr>
            <w:tcW w:w="1247" w:type="dxa"/>
            <w:tcBorders>
              <w:top w:val="nil"/>
              <w:bottom w:val="nil"/>
            </w:tcBorders>
          </w:tcPr>
          <w:p w:rsidR="00880C94" w:rsidRDefault="00880C94">
            <w:pPr>
              <w:pStyle w:val="ConsPlusNormal"/>
              <w:jc w:val="center"/>
            </w:pPr>
            <w:r>
              <w:t>628,4</w:t>
            </w:r>
          </w:p>
        </w:tc>
        <w:tc>
          <w:tcPr>
            <w:tcW w:w="1247" w:type="dxa"/>
            <w:tcBorders>
              <w:top w:val="nil"/>
              <w:bottom w:val="nil"/>
            </w:tcBorders>
          </w:tcPr>
          <w:p w:rsidR="00880C94" w:rsidRDefault="00880C94">
            <w:pPr>
              <w:pStyle w:val="ConsPlusNormal"/>
              <w:jc w:val="center"/>
            </w:pPr>
            <w:r>
              <w:t>522,6</w:t>
            </w:r>
          </w:p>
        </w:tc>
        <w:tc>
          <w:tcPr>
            <w:tcW w:w="1247" w:type="dxa"/>
            <w:tcBorders>
              <w:top w:val="nil"/>
              <w:bottom w:val="nil"/>
            </w:tcBorders>
          </w:tcPr>
          <w:p w:rsidR="00880C94" w:rsidRDefault="00880C94">
            <w:pPr>
              <w:pStyle w:val="ConsPlusNormal"/>
              <w:jc w:val="center"/>
            </w:pPr>
            <w:r>
              <w:t>365,1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7.3</w:t>
            </w:r>
          </w:p>
        </w:tc>
        <w:tc>
          <w:tcPr>
            <w:tcW w:w="4479" w:type="dxa"/>
            <w:tcBorders>
              <w:top w:val="nil"/>
              <w:bottom w:val="nil"/>
            </w:tcBorders>
          </w:tcPr>
          <w:p w:rsidR="00880C94" w:rsidRDefault="00880C94">
            <w:pPr>
              <w:pStyle w:val="ConsPlusNormal"/>
            </w:pPr>
            <w:r>
              <w:t>Нежновское сельское поселение</w:t>
            </w:r>
          </w:p>
        </w:tc>
        <w:tc>
          <w:tcPr>
            <w:tcW w:w="1247" w:type="dxa"/>
            <w:tcBorders>
              <w:top w:val="nil"/>
              <w:bottom w:val="nil"/>
            </w:tcBorders>
          </w:tcPr>
          <w:p w:rsidR="00880C94" w:rsidRDefault="00880C94">
            <w:pPr>
              <w:pStyle w:val="ConsPlusNormal"/>
              <w:jc w:val="center"/>
            </w:pPr>
            <w:r>
              <w:t>791,4</w:t>
            </w:r>
          </w:p>
        </w:tc>
        <w:tc>
          <w:tcPr>
            <w:tcW w:w="1247" w:type="dxa"/>
            <w:tcBorders>
              <w:top w:val="nil"/>
              <w:bottom w:val="nil"/>
            </w:tcBorders>
          </w:tcPr>
          <w:p w:rsidR="00880C94" w:rsidRDefault="00880C94">
            <w:pPr>
              <w:pStyle w:val="ConsPlusNormal"/>
              <w:jc w:val="center"/>
            </w:pPr>
            <w:r>
              <w:t>658,2</w:t>
            </w:r>
          </w:p>
        </w:tc>
        <w:tc>
          <w:tcPr>
            <w:tcW w:w="1247" w:type="dxa"/>
            <w:tcBorders>
              <w:top w:val="nil"/>
              <w:bottom w:val="nil"/>
            </w:tcBorders>
          </w:tcPr>
          <w:p w:rsidR="00880C94" w:rsidRDefault="00880C94">
            <w:pPr>
              <w:pStyle w:val="ConsPlusNormal"/>
              <w:jc w:val="center"/>
            </w:pPr>
            <w:r>
              <w:t>503,5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7.4</w:t>
            </w:r>
          </w:p>
        </w:tc>
        <w:tc>
          <w:tcPr>
            <w:tcW w:w="4479" w:type="dxa"/>
            <w:tcBorders>
              <w:top w:val="nil"/>
              <w:bottom w:val="nil"/>
            </w:tcBorders>
          </w:tcPr>
          <w:p w:rsidR="00880C94" w:rsidRDefault="00880C94">
            <w:pPr>
              <w:pStyle w:val="ConsPlusNormal"/>
            </w:pPr>
            <w:r>
              <w:t>Фалилеевское сельское поселение</w:t>
            </w:r>
          </w:p>
        </w:tc>
        <w:tc>
          <w:tcPr>
            <w:tcW w:w="1247" w:type="dxa"/>
            <w:tcBorders>
              <w:top w:val="nil"/>
              <w:bottom w:val="nil"/>
            </w:tcBorders>
          </w:tcPr>
          <w:p w:rsidR="00880C94" w:rsidRDefault="00880C94">
            <w:pPr>
              <w:pStyle w:val="ConsPlusNormal"/>
              <w:jc w:val="center"/>
            </w:pPr>
            <w:r>
              <w:t>949,0</w:t>
            </w:r>
          </w:p>
        </w:tc>
        <w:tc>
          <w:tcPr>
            <w:tcW w:w="1247" w:type="dxa"/>
            <w:tcBorders>
              <w:top w:val="nil"/>
              <w:bottom w:val="nil"/>
            </w:tcBorders>
          </w:tcPr>
          <w:p w:rsidR="00880C94" w:rsidRDefault="00880C94">
            <w:pPr>
              <w:pStyle w:val="ConsPlusNormal"/>
              <w:jc w:val="center"/>
            </w:pPr>
            <w:r>
              <w:t>611,6</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8</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8.1</w:t>
            </w:r>
          </w:p>
        </w:tc>
        <w:tc>
          <w:tcPr>
            <w:tcW w:w="4479" w:type="dxa"/>
            <w:tcBorders>
              <w:top w:val="nil"/>
              <w:bottom w:val="nil"/>
            </w:tcBorders>
          </w:tcPr>
          <w:p w:rsidR="00880C94" w:rsidRDefault="00880C94">
            <w:pPr>
              <w:pStyle w:val="ConsPlusNormal"/>
            </w:pPr>
            <w:r>
              <w:t>Будогощское городское поселение</w:t>
            </w:r>
          </w:p>
        </w:tc>
        <w:tc>
          <w:tcPr>
            <w:tcW w:w="1247" w:type="dxa"/>
            <w:tcBorders>
              <w:top w:val="nil"/>
              <w:bottom w:val="nil"/>
            </w:tcBorders>
          </w:tcPr>
          <w:p w:rsidR="00880C94" w:rsidRDefault="00880C94">
            <w:pPr>
              <w:pStyle w:val="ConsPlusNormal"/>
              <w:jc w:val="center"/>
            </w:pPr>
            <w:r>
              <w:t>221,5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8.2</w:t>
            </w:r>
          </w:p>
        </w:tc>
        <w:tc>
          <w:tcPr>
            <w:tcW w:w="4479" w:type="dxa"/>
            <w:tcBorders>
              <w:top w:val="nil"/>
              <w:bottom w:val="nil"/>
            </w:tcBorders>
          </w:tcPr>
          <w:p w:rsidR="00880C94" w:rsidRDefault="00880C94">
            <w:pPr>
              <w:pStyle w:val="ConsPlusNormal"/>
            </w:pPr>
            <w:r>
              <w:t>Глажевское сельское поселение</w:t>
            </w:r>
          </w:p>
        </w:tc>
        <w:tc>
          <w:tcPr>
            <w:tcW w:w="1247" w:type="dxa"/>
            <w:tcBorders>
              <w:top w:val="nil"/>
              <w:bottom w:val="nil"/>
            </w:tcBorders>
          </w:tcPr>
          <w:p w:rsidR="00880C94" w:rsidRDefault="00880C94">
            <w:pPr>
              <w:pStyle w:val="ConsPlusNormal"/>
              <w:jc w:val="center"/>
            </w:pPr>
            <w:r>
              <w:t>1819,5</w:t>
            </w:r>
          </w:p>
        </w:tc>
        <w:tc>
          <w:tcPr>
            <w:tcW w:w="1247" w:type="dxa"/>
            <w:tcBorders>
              <w:top w:val="nil"/>
              <w:bottom w:val="nil"/>
            </w:tcBorders>
          </w:tcPr>
          <w:p w:rsidR="00880C94" w:rsidRDefault="00880C94">
            <w:pPr>
              <w:pStyle w:val="ConsPlusNormal"/>
              <w:jc w:val="center"/>
            </w:pPr>
            <w:r>
              <w:t>1454,7</w:t>
            </w:r>
          </w:p>
        </w:tc>
        <w:tc>
          <w:tcPr>
            <w:tcW w:w="1247" w:type="dxa"/>
            <w:tcBorders>
              <w:top w:val="nil"/>
              <w:bottom w:val="nil"/>
            </w:tcBorders>
          </w:tcPr>
          <w:p w:rsidR="00880C94" w:rsidRDefault="00880C94">
            <w:pPr>
              <w:pStyle w:val="ConsPlusNormal"/>
              <w:jc w:val="center"/>
            </w:pPr>
            <w:r>
              <w:t>805,7</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8.3</w:t>
            </w:r>
          </w:p>
        </w:tc>
        <w:tc>
          <w:tcPr>
            <w:tcW w:w="4479" w:type="dxa"/>
            <w:tcBorders>
              <w:top w:val="nil"/>
              <w:bottom w:val="nil"/>
            </w:tcBorders>
          </w:tcPr>
          <w:p w:rsidR="00880C94" w:rsidRDefault="00880C94">
            <w:pPr>
              <w:pStyle w:val="ConsPlusNormal"/>
            </w:pPr>
            <w:r>
              <w:t>Кусинское сельское поселение</w:t>
            </w:r>
          </w:p>
        </w:tc>
        <w:tc>
          <w:tcPr>
            <w:tcW w:w="1247" w:type="dxa"/>
            <w:tcBorders>
              <w:top w:val="nil"/>
              <w:bottom w:val="nil"/>
            </w:tcBorders>
          </w:tcPr>
          <w:p w:rsidR="00880C94" w:rsidRDefault="00880C94">
            <w:pPr>
              <w:pStyle w:val="ConsPlusNormal"/>
              <w:jc w:val="center"/>
            </w:pPr>
            <w:r>
              <w:t>72,5</w:t>
            </w:r>
          </w:p>
        </w:tc>
        <w:tc>
          <w:tcPr>
            <w:tcW w:w="1247" w:type="dxa"/>
            <w:tcBorders>
              <w:top w:val="nil"/>
              <w:bottom w:val="nil"/>
            </w:tcBorders>
          </w:tcPr>
          <w:p w:rsidR="00880C94" w:rsidRDefault="00880C94">
            <w:pPr>
              <w:pStyle w:val="ConsPlusNormal"/>
              <w:jc w:val="center"/>
            </w:pPr>
            <w:r>
              <w:t>42,0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8.4</w:t>
            </w:r>
          </w:p>
        </w:tc>
        <w:tc>
          <w:tcPr>
            <w:tcW w:w="4479" w:type="dxa"/>
            <w:tcBorders>
              <w:top w:val="nil"/>
              <w:bottom w:val="nil"/>
            </w:tcBorders>
          </w:tcPr>
          <w:p w:rsidR="00880C94" w:rsidRDefault="00880C94">
            <w:pPr>
              <w:pStyle w:val="ConsPlusNormal"/>
            </w:pPr>
            <w:r>
              <w:t>Пчевжинское сельское поселение</w:t>
            </w:r>
          </w:p>
        </w:tc>
        <w:tc>
          <w:tcPr>
            <w:tcW w:w="1247" w:type="dxa"/>
            <w:tcBorders>
              <w:top w:val="nil"/>
              <w:bottom w:val="nil"/>
            </w:tcBorders>
          </w:tcPr>
          <w:p w:rsidR="00880C94" w:rsidRDefault="00880C94">
            <w:pPr>
              <w:pStyle w:val="ConsPlusNormal"/>
              <w:jc w:val="center"/>
            </w:pPr>
            <w:r>
              <w:t>115,3</w:t>
            </w:r>
          </w:p>
        </w:tc>
        <w:tc>
          <w:tcPr>
            <w:tcW w:w="1247" w:type="dxa"/>
            <w:tcBorders>
              <w:top w:val="nil"/>
              <w:bottom w:val="nil"/>
            </w:tcBorders>
          </w:tcPr>
          <w:p w:rsidR="00880C94" w:rsidRDefault="00880C94">
            <w:pPr>
              <w:pStyle w:val="ConsPlusNormal"/>
              <w:jc w:val="center"/>
            </w:pPr>
            <w:r>
              <w:t>33,7</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8.5</w:t>
            </w:r>
          </w:p>
        </w:tc>
        <w:tc>
          <w:tcPr>
            <w:tcW w:w="4479" w:type="dxa"/>
            <w:tcBorders>
              <w:top w:val="nil"/>
              <w:bottom w:val="nil"/>
            </w:tcBorders>
          </w:tcPr>
          <w:p w:rsidR="00880C94" w:rsidRDefault="00880C94">
            <w:pPr>
              <w:pStyle w:val="ConsPlusNormal"/>
            </w:pPr>
            <w:r>
              <w:t>Пчевское сельское поселение</w:t>
            </w:r>
          </w:p>
        </w:tc>
        <w:tc>
          <w:tcPr>
            <w:tcW w:w="1247" w:type="dxa"/>
            <w:tcBorders>
              <w:top w:val="nil"/>
              <w:bottom w:val="nil"/>
            </w:tcBorders>
          </w:tcPr>
          <w:p w:rsidR="00880C94" w:rsidRDefault="00880C94">
            <w:pPr>
              <w:pStyle w:val="ConsPlusNormal"/>
              <w:jc w:val="center"/>
            </w:pPr>
            <w:r>
              <w:t>158,7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9</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w:t>
            </w:r>
          </w:p>
        </w:tc>
        <w:tc>
          <w:tcPr>
            <w:tcW w:w="4479" w:type="dxa"/>
            <w:tcBorders>
              <w:top w:val="nil"/>
              <w:bottom w:val="nil"/>
            </w:tcBorders>
          </w:tcPr>
          <w:p w:rsidR="00880C94" w:rsidRDefault="00880C94">
            <w:pPr>
              <w:pStyle w:val="ConsPlusNormal"/>
            </w:pPr>
            <w:r>
              <w:t>Кировское городское поселение</w:t>
            </w:r>
          </w:p>
        </w:tc>
        <w:tc>
          <w:tcPr>
            <w:tcW w:w="1247" w:type="dxa"/>
            <w:tcBorders>
              <w:top w:val="nil"/>
              <w:bottom w:val="nil"/>
            </w:tcBorders>
          </w:tcPr>
          <w:p w:rsidR="00880C94" w:rsidRDefault="00880C94">
            <w:pPr>
              <w:pStyle w:val="ConsPlusNormal"/>
              <w:jc w:val="center"/>
            </w:pPr>
            <w:r>
              <w:t>121,7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9.2</w:t>
            </w:r>
          </w:p>
        </w:tc>
        <w:tc>
          <w:tcPr>
            <w:tcW w:w="4479" w:type="dxa"/>
            <w:tcBorders>
              <w:top w:val="nil"/>
              <w:bottom w:val="nil"/>
            </w:tcBorders>
          </w:tcPr>
          <w:p w:rsidR="00880C94" w:rsidRDefault="00880C94">
            <w:pPr>
              <w:pStyle w:val="ConsPlusNormal"/>
            </w:pPr>
            <w:r>
              <w:t>Мгинское городское поселение</w:t>
            </w:r>
          </w:p>
        </w:tc>
        <w:tc>
          <w:tcPr>
            <w:tcW w:w="1247" w:type="dxa"/>
            <w:tcBorders>
              <w:top w:val="nil"/>
              <w:bottom w:val="nil"/>
            </w:tcBorders>
          </w:tcPr>
          <w:p w:rsidR="00880C94" w:rsidRDefault="00880C94">
            <w:pPr>
              <w:pStyle w:val="ConsPlusNormal"/>
              <w:jc w:val="center"/>
            </w:pPr>
            <w:r>
              <w:t>89,8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10</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10.1</w:t>
            </w:r>
          </w:p>
        </w:tc>
        <w:tc>
          <w:tcPr>
            <w:tcW w:w="4479" w:type="dxa"/>
            <w:tcBorders>
              <w:top w:val="nil"/>
              <w:bottom w:val="nil"/>
            </w:tcBorders>
          </w:tcPr>
          <w:p w:rsidR="00880C94" w:rsidRDefault="00880C94">
            <w:pPr>
              <w:pStyle w:val="ConsPlusNormal"/>
            </w:pPr>
            <w:r>
              <w:t>Алёховщинское сельское поселение</w:t>
            </w:r>
          </w:p>
        </w:tc>
        <w:tc>
          <w:tcPr>
            <w:tcW w:w="1247" w:type="dxa"/>
            <w:tcBorders>
              <w:top w:val="nil"/>
              <w:bottom w:val="nil"/>
            </w:tcBorders>
          </w:tcPr>
          <w:p w:rsidR="00880C94" w:rsidRDefault="00880C94">
            <w:pPr>
              <w:pStyle w:val="ConsPlusNormal"/>
              <w:jc w:val="center"/>
            </w:pPr>
            <w:r>
              <w:t>408,5</w:t>
            </w:r>
          </w:p>
        </w:tc>
        <w:tc>
          <w:tcPr>
            <w:tcW w:w="1247" w:type="dxa"/>
            <w:tcBorders>
              <w:top w:val="nil"/>
              <w:bottom w:val="nil"/>
            </w:tcBorders>
          </w:tcPr>
          <w:p w:rsidR="00880C94" w:rsidRDefault="00880C94">
            <w:pPr>
              <w:pStyle w:val="ConsPlusNormal"/>
              <w:jc w:val="center"/>
            </w:pPr>
            <w:r>
              <w:t>282,3</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10.2</w:t>
            </w:r>
          </w:p>
        </w:tc>
        <w:tc>
          <w:tcPr>
            <w:tcW w:w="4479" w:type="dxa"/>
            <w:tcBorders>
              <w:top w:val="nil"/>
              <w:bottom w:val="nil"/>
            </w:tcBorders>
          </w:tcPr>
          <w:p w:rsidR="00880C94" w:rsidRDefault="00880C94">
            <w:pPr>
              <w:pStyle w:val="ConsPlusNormal"/>
            </w:pPr>
            <w:r>
              <w:t>Доможировское сельское поселение</w:t>
            </w:r>
          </w:p>
        </w:tc>
        <w:tc>
          <w:tcPr>
            <w:tcW w:w="1247" w:type="dxa"/>
            <w:tcBorders>
              <w:top w:val="nil"/>
              <w:bottom w:val="nil"/>
            </w:tcBorders>
          </w:tcPr>
          <w:p w:rsidR="00880C94" w:rsidRDefault="00880C94">
            <w:pPr>
              <w:pStyle w:val="ConsPlusNormal"/>
              <w:jc w:val="center"/>
            </w:pPr>
            <w:r>
              <w:t>175,9</w:t>
            </w:r>
          </w:p>
        </w:tc>
        <w:tc>
          <w:tcPr>
            <w:tcW w:w="1247" w:type="dxa"/>
            <w:tcBorders>
              <w:top w:val="nil"/>
              <w:bottom w:val="nil"/>
            </w:tcBorders>
          </w:tcPr>
          <w:p w:rsidR="00880C94" w:rsidRDefault="00880C94">
            <w:pPr>
              <w:pStyle w:val="ConsPlusNormal"/>
              <w:jc w:val="center"/>
            </w:pPr>
            <w:r>
              <w:t>177,2</w:t>
            </w:r>
          </w:p>
        </w:tc>
        <w:tc>
          <w:tcPr>
            <w:tcW w:w="1247" w:type="dxa"/>
            <w:tcBorders>
              <w:top w:val="nil"/>
              <w:bottom w:val="nil"/>
            </w:tcBorders>
          </w:tcPr>
          <w:p w:rsidR="00880C94" w:rsidRDefault="00880C94">
            <w:pPr>
              <w:pStyle w:val="ConsPlusNormal"/>
              <w:jc w:val="center"/>
            </w:pPr>
            <w:r>
              <w:t>168,7</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10.3</w:t>
            </w:r>
          </w:p>
        </w:tc>
        <w:tc>
          <w:tcPr>
            <w:tcW w:w="4479" w:type="dxa"/>
            <w:tcBorders>
              <w:top w:val="nil"/>
              <w:bottom w:val="nil"/>
            </w:tcBorders>
          </w:tcPr>
          <w:p w:rsidR="00880C94" w:rsidRDefault="00880C94">
            <w:pPr>
              <w:pStyle w:val="ConsPlusNormal"/>
            </w:pPr>
            <w:r>
              <w:t>Янегское сельское поселение</w:t>
            </w:r>
          </w:p>
        </w:tc>
        <w:tc>
          <w:tcPr>
            <w:tcW w:w="1247" w:type="dxa"/>
            <w:tcBorders>
              <w:top w:val="nil"/>
              <w:bottom w:val="nil"/>
            </w:tcBorders>
          </w:tcPr>
          <w:p w:rsidR="00880C94" w:rsidRDefault="00880C94">
            <w:pPr>
              <w:pStyle w:val="ConsPlusNormal"/>
              <w:jc w:val="center"/>
            </w:pPr>
            <w:r>
              <w:t>420,1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w:t>
            </w:r>
          </w:p>
        </w:tc>
        <w:tc>
          <w:tcPr>
            <w:tcW w:w="4479" w:type="dxa"/>
            <w:tcBorders>
              <w:top w:val="nil"/>
              <w:bottom w:val="nil"/>
            </w:tcBorders>
          </w:tcPr>
          <w:p w:rsidR="00880C94" w:rsidRDefault="00880C94">
            <w:pPr>
              <w:pStyle w:val="ConsPlusNormal"/>
            </w:pPr>
            <w:r>
              <w:t>Горбунковское сельское поселение</w:t>
            </w:r>
          </w:p>
        </w:tc>
        <w:tc>
          <w:tcPr>
            <w:tcW w:w="1247" w:type="dxa"/>
            <w:tcBorders>
              <w:top w:val="nil"/>
              <w:bottom w:val="nil"/>
            </w:tcBorders>
          </w:tcPr>
          <w:p w:rsidR="00880C94" w:rsidRDefault="00880C94">
            <w:pPr>
              <w:pStyle w:val="ConsPlusNormal"/>
              <w:jc w:val="center"/>
            </w:pPr>
            <w:r>
              <w:t>83,9</w:t>
            </w:r>
          </w:p>
        </w:tc>
        <w:tc>
          <w:tcPr>
            <w:tcW w:w="1247" w:type="dxa"/>
            <w:tcBorders>
              <w:top w:val="nil"/>
              <w:bottom w:val="nil"/>
            </w:tcBorders>
          </w:tcPr>
          <w:p w:rsidR="00880C94" w:rsidRDefault="00880C94">
            <w:pPr>
              <w:pStyle w:val="ConsPlusNormal"/>
              <w:jc w:val="center"/>
            </w:pPr>
            <w:r>
              <w:t>69,8</w:t>
            </w:r>
          </w:p>
        </w:tc>
        <w:tc>
          <w:tcPr>
            <w:tcW w:w="1247" w:type="dxa"/>
            <w:tcBorders>
              <w:top w:val="nil"/>
              <w:bottom w:val="nil"/>
            </w:tcBorders>
          </w:tcPr>
          <w:p w:rsidR="00880C94" w:rsidRDefault="00880C94">
            <w:pPr>
              <w:pStyle w:val="ConsPlusNormal"/>
              <w:jc w:val="center"/>
            </w:pPr>
            <w:r>
              <w:t>56,5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11.2</w:t>
            </w:r>
          </w:p>
        </w:tc>
        <w:tc>
          <w:tcPr>
            <w:tcW w:w="4479" w:type="dxa"/>
            <w:tcBorders>
              <w:top w:val="nil"/>
              <w:bottom w:val="nil"/>
            </w:tcBorders>
          </w:tcPr>
          <w:p w:rsidR="00880C94" w:rsidRDefault="00880C94">
            <w:pPr>
              <w:pStyle w:val="ConsPlusNormal"/>
            </w:pPr>
            <w:r>
              <w:t>Гостилицкое сельское поселение</w:t>
            </w:r>
          </w:p>
        </w:tc>
        <w:tc>
          <w:tcPr>
            <w:tcW w:w="1247" w:type="dxa"/>
            <w:tcBorders>
              <w:top w:val="nil"/>
              <w:bottom w:val="nil"/>
            </w:tcBorders>
          </w:tcPr>
          <w:p w:rsidR="00880C94" w:rsidRDefault="00880C94">
            <w:pPr>
              <w:pStyle w:val="ConsPlusNormal"/>
              <w:jc w:val="center"/>
            </w:pPr>
            <w:r>
              <w:t>392,9</w:t>
            </w:r>
          </w:p>
        </w:tc>
        <w:tc>
          <w:tcPr>
            <w:tcW w:w="1247" w:type="dxa"/>
            <w:tcBorders>
              <w:top w:val="nil"/>
              <w:bottom w:val="nil"/>
            </w:tcBorders>
          </w:tcPr>
          <w:p w:rsidR="00880C94" w:rsidRDefault="00880C94">
            <w:pPr>
              <w:pStyle w:val="ConsPlusNormal"/>
              <w:jc w:val="center"/>
            </w:pPr>
            <w:r>
              <w:t>562,2</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11.3</w:t>
            </w:r>
          </w:p>
        </w:tc>
        <w:tc>
          <w:tcPr>
            <w:tcW w:w="4479" w:type="dxa"/>
            <w:tcBorders>
              <w:top w:val="nil"/>
              <w:bottom w:val="nil"/>
            </w:tcBorders>
          </w:tcPr>
          <w:p w:rsidR="00880C94" w:rsidRDefault="00880C94">
            <w:pPr>
              <w:pStyle w:val="ConsPlusNormal"/>
            </w:pPr>
            <w:r>
              <w:t>Кипенское сельское поселение</w:t>
            </w:r>
          </w:p>
        </w:tc>
        <w:tc>
          <w:tcPr>
            <w:tcW w:w="1247" w:type="dxa"/>
            <w:tcBorders>
              <w:top w:val="nil"/>
              <w:bottom w:val="nil"/>
            </w:tcBorders>
          </w:tcPr>
          <w:p w:rsidR="00880C94" w:rsidRDefault="00880C94">
            <w:pPr>
              <w:pStyle w:val="ConsPlusNormal"/>
              <w:jc w:val="center"/>
            </w:pPr>
            <w:r>
              <w:t>113,0</w:t>
            </w:r>
          </w:p>
        </w:tc>
        <w:tc>
          <w:tcPr>
            <w:tcW w:w="1247" w:type="dxa"/>
            <w:tcBorders>
              <w:top w:val="nil"/>
              <w:bottom w:val="nil"/>
            </w:tcBorders>
          </w:tcPr>
          <w:p w:rsidR="00880C94" w:rsidRDefault="00880C94">
            <w:pPr>
              <w:pStyle w:val="ConsPlusNormal"/>
              <w:jc w:val="center"/>
            </w:pPr>
            <w:r>
              <w:t>74,5</w:t>
            </w:r>
          </w:p>
        </w:tc>
        <w:tc>
          <w:tcPr>
            <w:tcW w:w="1247" w:type="dxa"/>
            <w:tcBorders>
              <w:top w:val="nil"/>
              <w:bottom w:val="nil"/>
            </w:tcBorders>
          </w:tcPr>
          <w:p w:rsidR="00880C94" w:rsidRDefault="00880C94">
            <w:pPr>
              <w:pStyle w:val="ConsPlusNormal"/>
              <w:jc w:val="center"/>
            </w:pPr>
            <w:r>
              <w:t>214,4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11.4</w:t>
            </w:r>
          </w:p>
        </w:tc>
        <w:tc>
          <w:tcPr>
            <w:tcW w:w="4479" w:type="dxa"/>
            <w:tcBorders>
              <w:top w:val="nil"/>
              <w:bottom w:val="nil"/>
            </w:tcBorders>
          </w:tcPr>
          <w:p w:rsidR="00880C94" w:rsidRDefault="00880C94">
            <w:pPr>
              <w:pStyle w:val="ConsPlusNormal"/>
            </w:pPr>
            <w:r>
              <w:t>Копорское сельское поселение</w:t>
            </w:r>
          </w:p>
        </w:tc>
        <w:tc>
          <w:tcPr>
            <w:tcW w:w="1247" w:type="dxa"/>
            <w:tcBorders>
              <w:top w:val="nil"/>
              <w:bottom w:val="nil"/>
            </w:tcBorders>
          </w:tcPr>
          <w:p w:rsidR="00880C94" w:rsidRDefault="00880C94">
            <w:pPr>
              <w:pStyle w:val="ConsPlusNormal"/>
              <w:jc w:val="center"/>
            </w:pPr>
            <w:r>
              <w:t>48,8</w:t>
            </w:r>
          </w:p>
        </w:tc>
        <w:tc>
          <w:tcPr>
            <w:tcW w:w="1247" w:type="dxa"/>
            <w:tcBorders>
              <w:top w:val="nil"/>
              <w:bottom w:val="nil"/>
            </w:tcBorders>
          </w:tcPr>
          <w:p w:rsidR="00880C94" w:rsidRDefault="00880C94">
            <w:pPr>
              <w:pStyle w:val="ConsPlusNormal"/>
              <w:jc w:val="center"/>
            </w:pPr>
            <w:r>
              <w:t>30,3</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11.5</w:t>
            </w:r>
          </w:p>
        </w:tc>
        <w:tc>
          <w:tcPr>
            <w:tcW w:w="4479" w:type="dxa"/>
            <w:tcBorders>
              <w:top w:val="nil"/>
              <w:bottom w:val="nil"/>
            </w:tcBorders>
          </w:tcPr>
          <w:p w:rsidR="00880C94" w:rsidRDefault="00880C94">
            <w:pPr>
              <w:pStyle w:val="ConsPlusNormal"/>
            </w:pPr>
            <w:r>
              <w:t>Лебяженское городское поселение</w:t>
            </w:r>
          </w:p>
        </w:tc>
        <w:tc>
          <w:tcPr>
            <w:tcW w:w="1247" w:type="dxa"/>
            <w:tcBorders>
              <w:top w:val="nil"/>
              <w:bottom w:val="nil"/>
            </w:tcBorders>
          </w:tcPr>
          <w:p w:rsidR="00880C94" w:rsidRDefault="00880C94">
            <w:pPr>
              <w:pStyle w:val="ConsPlusNormal"/>
              <w:jc w:val="center"/>
            </w:pPr>
            <w:r>
              <w:t>27,9</w:t>
            </w:r>
          </w:p>
        </w:tc>
        <w:tc>
          <w:tcPr>
            <w:tcW w:w="1247" w:type="dxa"/>
            <w:tcBorders>
              <w:top w:val="nil"/>
              <w:bottom w:val="nil"/>
            </w:tcBorders>
          </w:tcPr>
          <w:p w:rsidR="00880C94" w:rsidRDefault="00880C94">
            <w:pPr>
              <w:pStyle w:val="ConsPlusNormal"/>
              <w:jc w:val="center"/>
            </w:pPr>
            <w:r>
              <w:t>22,1</w:t>
            </w:r>
          </w:p>
        </w:tc>
        <w:tc>
          <w:tcPr>
            <w:tcW w:w="1247" w:type="dxa"/>
            <w:tcBorders>
              <w:top w:val="nil"/>
              <w:bottom w:val="nil"/>
            </w:tcBorders>
          </w:tcPr>
          <w:p w:rsidR="00880C94" w:rsidRDefault="00880C94">
            <w:pPr>
              <w:pStyle w:val="ConsPlusNormal"/>
              <w:jc w:val="center"/>
            </w:pPr>
            <w:r>
              <w:t>15,1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11.6</w:t>
            </w:r>
          </w:p>
        </w:tc>
        <w:tc>
          <w:tcPr>
            <w:tcW w:w="4479" w:type="dxa"/>
            <w:tcBorders>
              <w:top w:val="nil"/>
              <w:bottom w:val="nil"/>
            </w:tcBorders>
          </w:tcPr>
          <w:p w:rsidR="00880C94" w:rsidRDefault="00880C94">
            <w:pPr>
              <w:pStyle w:val="ConsPlusNormal"/>
            </w:pPr>
            <w:r>
              <w:t>Ропшинское сельское поселение</w:t>
            </w:r>
          </w:p>
        </w:tc>
        <w:tc>
          <w:tcPr>
            <w:tcW w:w="1247" w:type="dxa"/>
            <w:tcBorders>
              <w:top w:val="nil"/>
              <w:bottom w:val="nil"/>
            </w:tcBorders>
          </w:tcPr>
          <w:p w:rsidR="00880C94" w:rsidRDefault="00880C94">
            <w:pPr>
              <w:pStyle w:val="ConsPlusNormal"/>
              <w:jc w:val="center"/>
            </w:pPr>
            <w:r>
              <w:t>186,9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11.7</w:t>
            </w:r>
          </w:p>
        </w:tc>
        <w:tc>
          <w:tcPr>
            <w:tcW w:w="4479" w:type="dxa"/>
            <w:tcBorders>
              <w:top w:val="nil"/>
              <w:bottom w:val="nil"/>
            </w:tcBorders>
          </w:tcPr>
          <w:p w:rsidR="00880C94" w:rsidRDefault="00880C94">
            <w:pPr>
              <w:pStyle w:val="ConsPlusNormal"/>
            </w:pPr>
            <w:r>
              <w:t>Русско-Высоцкое сельское поселение</w:t>
            </w:r>
          </w:p>
        </w:tc>
        <w:tc>
          <w:tcPr>
            <w:tcW w:w="1247" w:type="dxa"/>
            <w:tcBorders>
              <w:top w:val="nil"/>
              <w:bottom w:val="nil"/>
            </w:tcBorders>
          </w:tcPr>
          <w:p w:rsidR="00880C94" w:rsidRDefault="00880C94">
            <w:pPr>
              <w:pStyle w:val="ConsPlusNormal"/>
              <w:jc w:val="center"/>
            </w:pPr>
            <w:r>
              <w:t>59,7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12</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w:t>
            </w:r>
          </w:p>
        </w:tc>
        <w:tc>
          <w:tcPr>
            <w:tcW w:w="4479" w:type="dxa"/>
            <w:tcBorders>
              <w:top w:val="nil"/>
              <w:bottom w:val="nil"/>
            </w:tcBorders>
          </w:tcPr>
          <w:p w:rsidR="00880C94" w:rsidRDefault="00880C94">
            <w:pPr>
              <w:pStyle w:val="ConsPlusNormal"/>
            </w:pPr>
            <w:r>
              <w:t>Володарское сельское поселение</w:t>
            </w:r>
          </w:p>
        </w:tc>
        <w:tc>
          <w:tcPr>
            <w:tcW w:w="1247" w:type="dxa"/>
            <w:tcBorders>
              <w:top w:val="nil"/>
              <w:bottom w:val="nil"/>
            </w:tcBorders>
          </w:tcPr>
          <w:p w:rsidR="00880C94" w:rsidRDefault="00880C94">
            <w:pPr>
              <w:pStyle w:val="ConsPlusNormal"/>
              <w:jc w:val="center"/>
            </w:pPr>
            <w:r>
              <w:t>123,8</w:t>
            </w:r>
          </w:p>
        </w:tc>
        <w:tc>
          <w:tcPr>
            <w:tcW w:w="1247" w:type="dxa"/>
            <w:tcBorders>
              <w:top w:val="nil"/>
              <w:bottom w:val="nil"/>
            </w:tcBorders>
          </w:tcPr>
          <w:p w:rsidR="00880C94" w:rsidRDefault="00880C94">
            <w:pPr>
              <w:pStyle w:val="ConsPlusNormal"/>
              <w:jc w:val="center"/>
            </w:pPr>
            <w:r>
              <w:t>69,0</w:t>
            </w:r>
          </w:p>
        </w:tc>
        <w:tc>
          <w:tcPr>
            <w:tcW w:w="1247" w:type="dxa"/>
            <w:tcBorders>
              <w:top w:val="nil"/>
              <w:bottom w:val="nil"/>
            </w:tcBorders>
          </w:tcPr>
          <w:p w:rsidR="00880C94" w:rsidRDefault="00880C94">
            <w:pPr>
              <w:pStyle w:val="ConsPlusNormal"/>
              <w:jc w:val="center"/>
            </w:pPr>
            <w:r>
              <w:t>39,4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12.2</w:t>
            </w:r>
          </w:p>
        </w:tc>
        <w:tc>
          <w:tcPr>
            <w:tcW w:w="4479" w:type="dxa"/>
            <w:tcBorders>
              <w:top w:val="nil"/>
              <w:bottom w:val="nil"/>
            </w:tcBorders>
          </w:tcPr>
          <w:p w:rsidR="00880C94" w:rsidRDefault="00880C94">
            <w:pPr>
              <w:pStyle w:val="ConsPlusNormal"/>
            </w:pPr>
            <w:r>
              <w:t>Волошовское сельское поселение</w:t>
            </w:r>
          </w:p>
        </w:tc>
        <w:tc>
          <w:tcPr>
            <w:tcW w:w="1247" w:type="dxa"/>
            <w:tcBorders>
              <w:top w:val="nil"/>
              <w:bottom w:val="nil"/>
            </w:tcBorders>
          </w:tcPr>
          <w:p w:rsidR="00880C94" w:rsidRDefault="00880C94">
            <w:pPr>
              <w:pStyle w:val="ConsPlusNormal"/>
              <w:jc w:val="center"/>
            </w:pPr>
            <w:r>
              <w:t>1653,5</w:t>
            </w:r>
          </w:p>
        </w:tc>
        <w:tc>
          <w:tcPr>
            <w:tcW w:w="1247" w:type="dxa"/>
            <w:tcBorders>
              <w:top w:val="nil"/>
              <w:bottom w:val="nil"/>
            </w:tcBorders>
          </w:tcPr>
          <w:p w:rsidR="00880C94" w:rsidRDefault="00880C94">
            <w:pPr>
              <w:pStyle w:val="ConsPlusNormal"/>
              <w:jc w:val="center"/>
            </w:pPr>
            <w:r>
              <w:t>1302,6</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12.3</w:t>
            </w:r>
          </w:p>
        </w:tc>
        <w:tc>
          <w:tcPr>
            <w:tcW w:w="4479" w:type="dxa"/>
            <w:tcBorders>
              <w:top w:val="nil"/>
              <w:bottom w:val="nil"/>
            </w:tcBorders>
          </w:tcPr>
          <w:p w:rsidR="00880C94" w:rsidRDefault="00880C94">
            <w:pPr>
              <w:pStyle w:val="ConsPlusNormal"/>
            </w:pPr>
            <w:r>
              <w:t>Дзержинское сельское поселение</w:t>
            </w:r>
          </w:p>
        </w:tc>
        <w:tc>
          <w:tcPr>
            <w:tcW w:w="1247" w:type="dxa"/>
            <w:tcBorders>
              <w:top w:val="nil"/>
              <w:bottom w:val="nil"/>
            </w:tcBorders>
          </w:tcPr>
          <w:p w:rsidR="00880C94" w:rsidRDefault="00880C94">
            <w:pPr>
              <w:pStyle w:val="ConsPlusNormal"/>
              <w:jc w:val="center"/>
            </w:pPr>
            <w:r>
              <w:t>711,2</w:t>
            </w:r>
          </w:p>
        </w:tc>
        <w:tc>
          <w:tcPr>
            <w:tcW w:w="1247" w:type="dxa"/>
            <w:tcBorders>
              <w:top w:val="nil"/>
              <w:bottom w:val="nil"/>
            </w:tcBorders>
          </w:tcPr>
          <w:p w:rsidR="00880C94" w:rsidRDefault="00880C94">
            <w:pPr>
              <w:pStyle w:val="ConsPlusNormal"/>
              <w:jc w:val="center"/>
            </w:pPr>
            <w:r>
              <w:t>815,9</w:t>
            </w:r>
          </w:p>
        </w:tc>
        <w:tc>
          <w:tcPr>
            <w:tcW w:w="1247" w:type="dxa"/>
            <w:tcBorders>
              <w:top w:val="nil"/>
              <w:bottom w:val="nil"/>
            </w:tcBorders>
          </w:tcPr>
          <w:p w:rsidR="00880C94" w:rsidRDefault="00880C94">
            <w:pPr>
              <w:pStyle w:val="ConsPlusNormal"/>
              <w:jc w:val="center"/>
            </w:pPr>
            <w:r>
              <w:t>687,6</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12.4</w:t>
            </w:r>
          </w:p>
        </w:tc>
        <w:tc>
          <w:tcPr>
            <w:tcW w:w="4479" w:type="dxa"/>
            <w:tcBorders>
              <w:top w:val="nil"/>
              <w:bottom w:val="nil"/>
            </w:tcBorders>
          </w:tcPr>
          <w:p w:rsidR="00880C94" w:rsidRDefault="00880C94">
            <w:pPr>
              <w:pStyle w:val="ConsPlusNormal"/>
            </w:pPr>
            <w:r>
              <w:t>Заклинское сельское поселение</w:t>
            </w:r>
          </w:p>
        </w:tc>
        <w:tc>
          <w:tcPr>
            <w:tcW w:w="1247" w:type="dxa"/>
            <w:tcBorders>
              <w:top w:val="nil"/>
              <w:bottom w:val="nil"/>
            </w:tcBorders>
          </w:tcPr>
          <w:p w:rsidR="00880C94" w:rsidRDefault="00880C94">
            <w:pPr>
              <w:pStyle w:val="ConsPlusNormal"/>
              <w:jc w:val="center"/>
            </w:pPr>
            <w:r>
              <w:t>925,4</w:t>
            </w:r>
          </w:p>
        </w:tc>
        <w:tc>
          <w:tcPr>
            <w:tcW w:w="1247" w:type="dxa"/>
            <w:tcBorders>
              <w:top w:val="nil"/>
              <w:bottom w:val="nil"/>
            </w:tcBorders>
          </w:tcPr>
          <w:p w:rsidR="00880C94" w:rsidRDefault="00880C94">
            <w:pPr>
              <w:pStyle w:val="ConsPlusNormal"/>
              <w:jc w:val="center"/>
            </w:pPr>
            <w:r>
              <w:t>692,8</w:t>
            </w:r>
          </w:p>
        </w:tc>
        <w:tc>
          <w:tcPr>
            <w:tcW w:w="1247" w:type="dxa"/>
            <w:tcBorders>
              <w:top w:val="nil"/>
              <w:bottom w:val="nil"/>
            </w:tcBorders>
          </w:tcPr>
          <w:p w:rsidR="00880C94" w:rsidRDefault="00880C94">
            <w:pPr>
              <w:pStyle w:val="ConsPlusNormal"/>
              <w:jc w:val="center"/>
            </w:pPr>
            <w:r>
              <w:t>389,5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12.5</w:t>
            </w:r>
          </w:p>
        </w:tc>
        <w:tc>
          <w:tcPr>
            <w:tcW w:w="4479" w:type="dxa"/>
            <w:tcBorders>
              <w:top w:val="nil"/>
              <w:bottom w:val="nil"/>
            </w:tcBorders>
          </w:tcPr>
          <w:p w:rsidR="00880C94" w:rsidRDefault="00880C94">
            <w:pPr>
              <w:pStyle w:val="ConsPlusNormal"/>
            </w:pPr>
            <w:r>
              <w:t>Мшинское сельское поселение</w:t>
            </w:r>
          </w:p>
        </w:tc>
        <w:tc>
          <w:tcPr>
            <w:tcW w:w="1247" w:type="dxa"/>
            <w:tcBorders>
              <w:top w:val="nil"/>
              <w:bottom w:val="nil"/>
            </w:tcBorders>
          </w:tcPr>
          <w:p w:rsidR="00880C94" w:rsidRDefault="00880C94">
            <w:pPr>
              <w:pStyle w:val="ConsPlusNormal"/>
              <w:jc w:val="center"/>
            </w:pPr>
            <w:r>
              <w:t>607,2</w:t>
            </w:r>
          </w:p>
        </w:tc>
        <w:tc>
          <w:tcPr>
            <w:tcW w:w="1247" w:type="dxa"/>
            <w:tcBorders>
              <w:top w:val="nil"/>
              <w:bottom w:val="nil"/>
            </w:tcBorders>
          </w:tcPr>
          <w:p w:rsidR="00880C94" w:rsidRDefault="00880C94">
            <w:pPr>
              <w:pStyle w:val="ConsPlusNormal"/>
              <w:jc w:val="center"/>
            </w:pPr>
            <w:r>
              <w:t>499,7</w:t>
            </w:r>
          </w:p>
        </w:tc>
        <w:tc>
          <w:tcPr>
            <w:tcW w:w="1247" w:type="dxa"/>
            <w:tcBorders>
              <w:top w:val="nil"/>
              <w:bottom w:val="nil"/>
            </w:tcBorders>
          </w:tcPr>
          <w:p w:rsidR="00880C94" w:rsidRDefault="00880C94">
            <w:pPr>
              <w:pStyle w:val="ConsPlusNormal"/>
              <w:jc w:val="center"/>
            </w:pPr>
            <w:r>
              <w:t>400,7</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12.6</w:t>
            </w:r>
          </w:p>
        </w:tc>
        <w:tc>
          <w:tcPr>
            <w:tcW w:w="4479" w:type="dxa"/>
            <w:tcBorders>
              <w:top w:val="nil"/>
              <w:bottom w:val="nil"/>
            </w:tcBorders>
          </w:tcPr>
          <w:p w:rsidR="00880C94" w:rsidRDefault="00880C94">
            <w:pPr>
              <w:pStyle w:val="ConsPlusNormal"/>
            </w:pPr>
            <w:r>
              <w:t>Оредежское сельское поселение</w:t>
            </w:r>
          </w:p>
        </w:tc>
        <w:tc>
          <w:tcPr>
            <w:tcW w:w="1247" w:type="dxa"/>
            <w:tcBorders>
              <w:top w:val="nil"/>
              <w:bottom w:val="nil"/>
            </w:tcBorders>
          </w:tcPr>
          <w:p w:rsidR="00880C94" w:rsidRDefault="00880C94">
            <w:pPr>
              <w:pStyle w:val="ConsPlusNormal"/>
              <w:jc w:val="center"/>
            </w:pPr>
            <w:r>
              <w:t>3635,8</w:t>
            </w:r>
          </w:p>
        </w:tc>
        <w:tc>
          <w:tcPr>
            <w:tcW w:w="1247" w:type="dxa"/>
            <w:tcBorders>
              <w:top w:val="nil"/>
              <w:bottom w:val="nil"/>
            </w:tcBorders>
          </w:tcPr>
          <w:p w:rsidR="00880C94" w:rsidRDefault="00880C94">
            <w:pPr>
              <w:pStyle w:val="ConsPlusNormal"/>
              <w:jc w:val="center"/>
            </w:pPr>
            <w:r>
              <w:t>4186,3</w:t>
            </w:r>
          </w:p>
        </w:tc>
        <w:tc>
          <w:tcPr>
            <w:tcW w:w="1247" w:type="dxa"/>
            <w:tcBorders>
              <w:top w:val="nil"/>
              <w:bottom w:val="nil"/>
            </w:tcBorders>
          </w:tcPr>
          <w:p w:rsidR="00880C94" w:rsidRDefault="00880C94">
            <w:pPr>
              <w:pStyle w:val="ConsPlusNormal"/>
              <w:jc w:val="center"/>
            </w:pPr>
            <w:r>
              <w:t>3585,2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12.7</w:t>
            </w:r>
          </w:p>
        </w:tc>
        <w:tc>
          <w:tcPr>
            <w:tcW w:w="4479" w:type="dxa"/>
            <w:tcBorders>
              <w:top w:val="nil"/>
              <w:bottom w:val="nil"/>
            </w:tcBorders>
          </w:tcPr>
          <w:p w:rsidR="00880C94" w:rsidRDefault="00880C94">
            <w:pPr>
              <w:pStyle w:val="ConsPlusNormal"/>
            </w:pPr>
            <w:r>
              <w:t>Осьминское сельское поселение</w:t>
            </w:r>
          </w:p>
        </w:tc>
        <w:tc>
          <w:tcPr>
            <w:tcW w:w="1247" w:type="dxa"/>
            <w:tcBorders>
              <w:top w:val="nil"/>
              <w:bottom w:val="nil"/>
            </w:tcBorders>
          </w:tcPr>
          <w:p w:rsidR="00880C94" w:rsidRDefault="00880C94">
            <w:pPr>
              <w:pStyle w:val="ConsPlusNormal"/>
              <w:jc w:val="center"/>
            </w:pPr>
            <w:r>
              <w:t>161,3</w:t>
            </w:r>
          </w:p>
        </w:tc>
        <w:tc>
          <w:tcPr>
            <w:tcW w:w="1247" w:type="dxa"/>
            <w:tcBorders>
              <w:top w:val="nil"/>
              <w:bottom w:val="nil"/>
            </w:tcBorders>
          </w:tcPr>
          <w:p w:rsidR="00880C94" w:rsidRDefault="00880C94">
            <w:pPr>
              <w:pStyle w:val="ConsPlusNormal"/>
              <w:jc w:val="center"/>
            </w:pPr>
            <w:r>
              <w:t>89,6</w:t>
            </w:r>
          </w:p>
        </w:tc>
        <w:tc>
          <w:tcPr>
            <w:tcW w:w="1247" w:type="dxa"/>
            <w:tcBorders>
              <w:top w:val="nil"/>
              <w:bottom w:val="nil"/>
            </w:tcBorders>
          </w:tcPr>
          <w:p w:rsidR="00880C94" w:rsidRDefault="00880C94">
            <w:pPr>
              <w:pStyle w:val="ConsPlusNormal"/>
              <w:jc w:val="center"/>
            </w:pPr>
            <w:r>
              <w:t>54,9</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12.8</w:t>
            </w:r>
          </w:p>
        </w:tc>
        <w:tc>
          <w:tcPr>
            <w:tcW w:w="4479" w:type="dxa"/>
            <w:tcBorders>
              <w:top w:val="nil"/>
              <w:bottom w:val="nil"/>
            </w:tcBorders>
          </w:tcPr>
          <w:p w:rsidR="00880C94" w:rsidRDefault="00880C94">
            <w:pPr>
              <w:pStyle w:val="ConsPlusNormal"/>
            </w:pPr>
            <w:r>
              <w:t>Ретюнское сельское поселение</w:t>
            </w:r>
          </w:p>
        </w:tc>
        <w:tc>
          <w:tcPr>
            <w:tcW w:w="1247" w:type="dxa"/>
            <w:tcBorders>
              <w:top w:val="nil"/>
              <w:bottom w:val="nil"/>
            </w:tcBorders>
          </w:tcPr>
          <w:p w:rsidR="00880C94" w:rsidRDefault="00880C94">
            <w:pPr>
              <w:pStyle w:val="ConsPlusNormal"/>
              <w:jc w:val="center"/>
            </w:pPr>
            <w:r>
              <w:t>234,6</w:t>
            </w:r>
          </w:p>
        </w:tc>
        <w:tc>
          <w:tcPr>
            <w:tcW w:w="1247" w:type="dxa"/>
            <w:tcBorders>
              <w:top w:val="nil"/>
              <w:bottom w:val="nil"/>
            </w:tcBorders>
          </w:tcPr>
          <w:p w:rsidR="00880C94" w:rsidRDefault="00880C94">
            <w:pPr>
              <w:pStyle w:val="ConsPlusNormal"/>
              <w:jc w:val="center"/>
            </w:pPr>
            <w:r>
              <w:t>284,8</w:t>
            </w:r>
          </w:p>
        </w:tc>
        <w:tc>
          <w:tcPr>
            <w:tcW w:w="1247" w:type="dxa"/>
            <w:tcBorders>
              <w:top w:val="nil"/>
              <w:bottom w:val="nil"/>
            </w:tcBorders>
          </w:tcPr>
          <w:p w:rsidR="00880C94" w:rsidRDefault="00880C94">
            <w:pPr>
              <w:pStyle w:val="ConsPlusNormal"/>
              <w:jc w:val="center"/>
            </w:pPr>
            <w:r>
              <w:t>293,9</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12.9</w:t>
            </w:r>
          </w:p>
        </w:tc>
        <w:tc>
          <w:tcPr>
            <w:tcW w:w="4479" w:type="dxa"/>
            <w:tcBorders>
              <w:top w:val="nil"/>
              <w:bottom w:val="nil"/>
            </w:tcBorders>
          </w:tcPr>
          <w:p w:rsidR="00880C94" w:rsidRDefault="00880C94">
            <w:pPr>
              <w:pStyle w:val="ConsPlusNormal"/>
            </w:pPr>
            <w:r>
              <w:t>Серебрянское сельское поселение</w:t>
            </w:r>
          </w:p>
        </w:tc>
        <w:tc>
          <w:tcPr>
            <w:tcW w:w="1247" w:type="dxa"/>
            <w:tcBorders>
              <w:top w:val="nil"/>
              <w:bottom w:val="nil"/>
            </w:tcBorders>
          </w:tcPr>
          <w:p w:rsidR="00880C94" w:rsidRDefault="00880C94">
            <w:pPr>
              <w:pStyle w:val="ConsPlusNormal"/>
              <w:jc w:val="center"/>
            </w:pPr>
            <w:r>
              <w:t>817,3</w:t>
            </w:r>
          </w:p>
        </w:tc>
        <w:tc>
          <w:tcPr>
            <w:tcW w:w="1247" w:type="dxa"/>
            <w:tcBorders>
              <w:top w:val="nil"/>
              <w:bottom w:val="nil"/>
            </w:tcBorders>
          </w:tcPr>
          <w:p w:rsidR="00880C94" w:rsidRDefault="00880C94">
            <w:pPr>
              <w:pStyle w:val="ConsPlusNormal"/>
              <w:jc w:val="center"/>
            </w:pPr>
            <w:r>
              <w:t>807,3</w:t>
            </w:r>
          </w:p>
        </w:tc>
        <w:tc>
          <w:tcPr>
            <w:tcW w:w="1247" w:type="dxa"/>
            <w:tcBorders>
              <w:top w:val="nil"/>
              <w:bottom w:val="nil"/>
            </w:tcBorders>
          </w:tcPr>
          <w:p w:rsidR="00880C94" w:rsidRDefault="00880C94">
            <w:pPr>
              <w:pStyle w:val="ConsPlusNormal"/>
              <w:jc w:val="center"/>
            </w:pPr>
            <w:r>
              <w:t>753,0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12.10</w:t>
            </w:r>
          </w:p>
        </w:tc>
        <w:tc>
          <w:tcPr>
            <w:tcW w:w="4479" w:type="dxa"/>
            <w:tcBorders>
              <w:top w:val="nil"/>
              <w:bottom w:val="nil"/>
            </w:tcBorders>
          </w:tcPr>
          <w:p w:rsidR="00880C94" w:rsidRDefault="00880C94">
            <w:pPr>
              <w:pStyle w:val="ConsPlusNormal"/>
            </w:pPr>
            <w:r>
              <w:t>Скребловское сельское поселение</w:t>
            </w:r>
          </w:p>
        </w:tc>
        <w:tc>
          <w:tcPr>
            <w:tcW w:w="1247" w:type="dxa"/>
            <w:tcBorders>
              <w:top w:val="nil"/>
              <w:bottom w:val="nil"/>
            </w:tcBorders>
          </w:tcPr>
          <w:p w:rsidR="00880C94" w:rsidRDefault="00880C94">
            <w:pPr>
              <w:pStyle w:val="ConsPlusNormal"/>
              <w:jc w:val="center"/>
            </w:pPr>
            <w:r>
              <w:t>1095,9</w:t>
            </w:r>
          </w:p>
        </w:tc>
        <w:tc>
          <w:tcPr>
            <w:tcW w:w="1247" w:type="dxa"/>
            <w:tcBorders>
              <w:top w:val="nil"/>
              <w:bottom w:val="nil"/>
            </w:tcBorders>
          </w:tcPr>
          <w:p w:rsidR="00880C94" w:rsidRDefault="00880C94">
            <w:pPr>
              <w:pStyle w:val="ConsPlusNormal"/>
              <w:jc w:val="center"/>
            </w:pPr>
            <w:r>
              <w:t>755,2</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12.11</w:t>
            </w:r>
          </w:p>
        </w:tc>
        <w:tc>
          <w:tcPr>
            <w:tcW w:w="4479" w:type="dxa"/>
            <w:tcBorders>
              <w:top w:val="nil"/>
              <w:bottom w:val="nil"/>
            </w:tcBorders>
          </w:tcPr>
          <w:p w:rsidR="00880C94" w:rsidRDefault="00880C94">
            <w:pPr>
              <w:pStyle w:val="ConsPlusNormal"/>
            </w:pPr>
            <w:r>
              <w:t>Толмачёвское городское поселение</w:t>
            </w:r>
          </w:p>
        </w:tc>
        <w:tc>
          <w:tcPr>
            <w:tcW w:w="1247" w:type="dxa"/>
            <w:tcBorders>
              <w:top w:val="nil"/>
              <w:bottom w:val="nil"/>
            </w:tcBorders>
          </w:tcPr>
          <w:p w:rsidR="00880C94" w:rsidRDefault="00880C94">
            <w:pPr>
              <w:pStyle w:val="ConsPlusNormal"/>
              <w:jc w:val="center"/>
            </w:pPr>
            <w:r>
              <w:t>623,9</w:t>
            </w:r>
          </w:p>
        </w:tc>
        <w:tc>
          <w:tcPr>
            <w:tcW w:w="1247" w:type="dxa"/>
            <w:tcBorders>
              <w:top w:val="nil"/>
              <w:bottom w:val="nil"/>
            </w:tcBorders>
          </w:tcPr>
          <w:p w:rsidR="00880C94" w:rsidRDefault="00880C94">
            <w:pPr>
              <w:pStyle w:val="ConsPlusNormal"/>
              <w:jc w:val="center"/>
            </w:pPr>
            <w:r>
              <w:t>421,9</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12.12</w:t>
            </w:r>
          </w:p>
        </w:tc>
        <w:tc>
          <w:tcPr>
            <w:tcW w:w="4479" w:type="dxa"/>
            <w:tcBorders>
              <w:top w:val="nil"/>
              <w:bottom w:val="nil"/>
            </w:tcBorders>
          </w:tcPr>
          <w:p w:rsidR="00880C94" w:rsidRDefault="00880C94">
            <w:pPr>
              <w:pStyle w:val="ConsPlusNormal"/>
            </w:pPr>
            <w:r>
              <w:t>Ям-Тёсовское сельское поселение</w:t>
            </w:r>
          </w:p>
        </w:tc>
        <w:tc>
          <w:tcPr>
            <w:tcW w:w="1247" w:type="dxa"/>
            <w:tcBorders>
              <w:top w:val="nil"/>
              <w:bottom w:val="nil"/>
            </w:tcBorders>
          </w:tcPr>
          <w:p w:rsidR="00880C94" w:rsidRDefault="00880C94">
            <w:pPr>
              <w:pStyle w:val="ConsPlusNormal"/>
              <w:jc w:val="center"/>
            </w:pPr>
            <w:r>
              <w:t>2013,2</w:t>
            </w:r>
          </w:p>
        </w:tc>
        <w:tc>
          <w:tcPr>
            <w:tcW w:w="1247" w:type="dxa"/>
            <w:tcBorders>
              <w:top w:val="nil"/>
              <w:bottom w:val="nil"/>
            </w:tcBorders>
          </w:tcPr>
          <w:p w:rsidR="00880C94" w:rsidRDefault="00880C94">
            <w:pPr>
              <w:pStyle w:val="ConsPlusNormal"/>
              <w:jc w:val="center"/>
            </w:pPr>
            <w:r>
              <w:t>2203,9</w:t>
            </w:r>
          </w:p>
        </w:tc>
        <w:tc>
          <w:tcPr>
            <w:tcW w:w="1247" w:type="dxa"/>
            <w:tcBorders>
              <w:top w:val="nil"/>
              <w:bottom w:val="nil"/>
            </w:tcBorders>
          </w:tcPr>
          <w:p w:rsidR="00880C94" w:rsidRDefault="00880C94">
            <w:pPr>
              <w:pStyle w:val="ConsPlusNormal"/>
              <w:jc w:val="center"/>
            </w:pPr>
            <w:r>
              <w:t>1971,3</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13</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13.1</w:t>
            </w:r>
          </w:p>
        </w:tc>
        <w:tc>
          <w:tcPr>
            <w:tcW w:w="4479" w:type="dxa"/>
            <w:tcBorders>
              <w:top w:val="nil"/>
              <w:bottom w:val="nil"/>
            </w:tcBorders>
          </w:tcPr>
          <w:p w:rsidR="00880C94" w:rsidRDefault="00880C94">
            <w:pPr>
              <w:pStyle w:val="ConsPlusNormal"/>
            </w:pPr>
            <w:r>
              <w:t>Громовское сельское поселение</w:t>
            </w:r>
          </w:p>
        </w:tc>
        <w:tc>
          <w:tcPr>
            <w:tcW w:w="1247" w:type="dxa"/>
            <w:tcBorders>
              <w:top w:val="nil"/>
              <w:bottom w:val="nil"/>
            </w:tcBorders>
          </w:tcPr>
          <w:p w:rsidR="00880C94" w:rsidRDefault="00880C94">
            <w:pPr>
              <w:pStyle w:val="ConsPlusNormal"/>
              <w:jc w:val="center"/>
            </w:pPr>
            <w:r>
              <w:t>129,5</w:t>
            </w:r>
          </w:p>
        </w:tc>
        <w:tc>
          <w:tcPr>
            <w:tcW w:w="1247" w:type="dxa"/>
            <w:tcBorders>
              <w:top w:val="nil"/>
              <w:bottom w:val="nil"/>
            </w:tcBorders>
          </w:tcPr>
          <w:p w:rsidR="00880C94" w:rsidRDefault="00880C94">
            <w:pPr>
              <w:pStyle w:val="ConsPlusNormal"/>
              <w:jc w:val="center"/>
            </w:pPr>
            <w:r>
              <w:t>107,7</w:t>
            </w:r>
          </w:p>
        </w:tc>
        <w:tc>
          <w:tcPr>
            <w:tcW w:w="1247" w:type="dxa"/>
            <w:tcBorders>
              <w:top w:val="nil"/>
              <w:bottom w:val="nil"/>
            </w:tcBorders>
          </w:tcPr>
          <w:p w:rsidR="00880C94" w:rsidRDefault="00880C94">
            <w:pPr>
              <w:pStyle w:val="ConsPlusNormal"/>
              <w:jc w:val="center"/>
            </w:pPr>
            <w:r>
              <w:t>84,3</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13.2</w:t>
            </w:r>
          </w:p>
        </w:tc>
        <w:tc>
          <w:tcPr>
            <w:tcW w:w="4479" w:type="dxa"/>
            <w:tcBorders>
              <w:top w:val="nil"/>
              <w:bottom w:val="nil"/>
            </w:tcBorders>
          </w:tcPr>
          <w:p w:rsidR="00880C94" w:rsidRDefault="00880C94">
            <w:pPr>
              <w:pStyle w:val="ConsPlusNormal"/>
            </w:pPr>
            <w:r>
              <w:t>Мельниковское сельское поселение</w:t>
            </w:r>
          </w:p>
        </w:tc>
        <w:tc>
          <w:tcPr>
            <w:tcW w:w="1247" w:type="dxa"/>
            <w:tcBorders>
              <w:top w:val="nil"/>
              <w:bottom w:val="nil"/>
            </w:tcBorders>
          </w:tcPr>
          <w:p w:rsidR="00880C94" w:rsidRDefault="00880C94">
            <w:pPr>
              <w:pStyle w:val="ConsPlusNormal"/>
              <w:jc w:val="center"/>
            </w:pPr>
            <w:r>
              <w:t>99,6</w:t>
            </w:r>
          </w:p>
        </w:tc>
        <w:tc>
          <w:tcPr>
            <w:tcW w:w="1247" w:type="dxa"/>
            <w:tcBorders>
              <w:top w:val="nil"/>
              <w:bottom w:val="nil"/>
            </w:tcBorders>
          </w:tcPr>
          <w:p w:rsidR="00880C94" w:rsidRDefault="00880C94">
            <w:pPr>
              <w:pStyle w:val="ConsPlusNormal"/>
              <w:jc w:val="center"/>
            </w:pPr>
            <w:r>
              <w:t>82,8</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13.3</w:t>
            </w:r>
          </w:p>
        </w:tc>
        <w:tc>
          <w:tcPr>
            <w:tcW w:w="4479" w:type="dxa"/>
            <w:tcBorders>
              <w:top w:val="nil"/>
              <w:bottom w:val="nil"/>
            </w:tcBorders>
          </w:tcPr>
          <w:p w:rsidR="00880C94" w:rsidRDefault="00880C94">
            <w:pPr>
              <w:pStyle w:val="ConsPlusNormal"/>
            </w:pPr>
            <w:r>
              <w:t>Плодовское сельское поселение</w:t>
            </w:r>
          </w:p>
        </w:tc>
        <w:tc>
          <w:tcPr>
            <w:tcW w:w="1247" w:type="dxa"/>
            <w:tcBorders>
              <w:top w:val="nil"/>
              <w:bottom w:val="nil"/>
            </w:tcBorders>
          </w:tcPr>
          <w:p w:rsidR="00880C94" w:rsidRDefault="00880C94">
            <w:pPr>
              <w:pStyle w:val="ConsPlusNormal"/>
              <w:jc w:val="center"/>
            </w:pPr>
            <w:r>
              <w:t>415,1</w:t>
            </w:r>
          </w:p>
        </w:tc>
        <w:tc>
          <w:tcPr>
            <w:tcW w:w="1247" w:type="dxa"/>
            <w:tcBorders>
              <w:top w:val="nil"/>
              <w:bottom w:val="nil"/>
            </w:tcBorders>
          </w:tcPr>
          <w:p w:rsidR="00880C94" w:rsidRDefault="00880C94">
            <w:pPr>
              <w:pStyle w:val="ConsPlusNormal"/>
              <w:jc w:val="center"/>
            </w:pPr>
            <w:r>
              <w:t>127,0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13.4</w:t>
            </w:r>
          </w:p>
        </w:tc>
        <w:tc>
          <w:tcPr>
            <w:tcW w:w="4479" w:type="dxa"/>
            <w:tcBorders>
              <w:top w:val="nil"/>
              <w:bottom w:val="nil"/>
            </w:tcBorders>
          </w:tcPr>
          <w:p w:rsidR="00880C94" w:rsidRDefault="00880C94">
            <w:pPr>
              <w:pStyle w:val="ConsPlusNormal"/>
            </w:pPr>
            <w:r>
              <w:t>Раздольевское сельское поселение</w:t>
            </w:r>
          </w:p>
        </w:tc>
        <w:tc>
          <w:tcPr>
            <w:tcW w:w="1247" w:type="dxa"/>
            <w:tcBorders>
              <w:top w:val="nil"/>
              <w:bottom w:val="nil"/>
            </w:tcBorders>
          </w:tcPr>
          <w:p w:rsidR="00880C94" w:rsidRDefault="00880C94">
            <w:pPr>
              <w:pStyle w:val="ConsPlusNormal"/>
              <w:jc w:val="center"/>
            </w:pPr>
            <w:r>
              <w:t>145,1</w:t>
            </w:r>
          </w:p>
        </w:tc>
        <w:tc>
          <w:tcPr>
            <w:tcW w:w="1247" w:type="dxa"/>
            <w:tcBorders>
              <w:top w:val="nil"/>
              <w:bottom w:val="nil"/>
            </w:tcBorders>
          </w:tcPr>
          <w:p w:rsidR="00880C94" w:rsidRDefault="00880C94">
            <w:pPr>
              <w:pStyle w:val="ConsPlusNormal"/>
              <w:jc w:val="center"/>
            </w:pPr>
            <w:r>
              <w:t>58,0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13.5</w:t>
            </w:r>
          </w:p>
        </w:tc>
        <w:tc>
          <w:tcPr>
            <w:tcW w:w="4479" w:type="dxa"/>
            <w:tcBorders>
              <w:top w:val="nil"/>
              <w:bottom w:val="nil"/>
            </w:tcBorders>
          </w:tcPr>
          <w:p w:rsidR="00880C94" w:rsidRDefault="00880C94">
            <w:pPr>
              <w:pStyle w:val="ConsPlusNormal"/>
            </w:pPr>
            <w:r>
              <w:t>Сосновское сельское поселение</w:t>
            </w:r>
          </w:p>
        </w:tc>
        <w:tc>
          <w:tcPr>
            <w:tcW w:w="1247" w:type="dxa"/>
            <w:tcBorders>
              <w:top w:val="nil"/>
              <w:bottom w:val="nil"/>
            </w:tcBorders>
          </w:tcPr>
          <w:p w:rsidR="00880C94" w:rsidRDefault="00880C94">
            <w:pPr>
              <w:pStyle w:val="ConsPlusNormal"/>
              <w:jc w:val="center"/>
            </w:pPr>
            <w:r>
              <w:t>58,1</w:t>
            </w:r>
          </w:p>
        </w:tc>
        <w:tc>
          <w:tcPr>
            <w:tcW w:w="1247" w:type="dxa"/>
            <w:tcBorders>
              <w:top w:val="nil"/>
              <w:bottom w:val="nil"/>
            </w:tcBorders>
          </w:tcPr>
          <w:p w:rsidR="00880C94" w:rsidRDefault="00880C94">
            <w:pPr>
              <w:pStyle w:val="ConsPlusNormal"/>
              <w:jc w:val="center"/>
            </w:pPr>
            <w:r>
              <w:t>19,5</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14</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w:t>
            </w:r>
          </w:p>
        </w:tc>
        <w:tc>
          <w:tcPr>
            <w:tcW w:w="4479" w:type="dxa"/>
            <w:tcBorders>
              <w:top w:val="nil"/>
              <w:bottom w:val="nil"/>
            </w:tcBorders>
          </w:tcPr>
          <w:p w:rsidR="00880C94" w:rsidRDefault="00880C94">
            <w:pPr>
              <w:pStyle w:val="ConsPlusNormal"/>
            </w:pPr>
            <w:r>
              <w:t>Загривское сельское поселение</w:t>
            </w:r>
          </w:p>
        </w:tc>
        <w:tc>
          <w:tcPr>
            <w:tcW w:w="1247" w:type="dxa"/>
            <w:tcBorders>
              <w:top w:val="nil"/>
              <w:bottom w:val="nil"/>
            </w:tcBorders>
          </w:tcPr>
          <w:p w:rsidR="00880C94" w:rsidRDefault="00880C94">
            <w:pPr>
              <w:pStyle w:val="ConsPlusNormal"/>
              <w:jc w:val="center"/>
            </w:pPr>
            <w:r>
              <w:t>112,2</w:t>
            </w:r>
          </w:p>
        </w:tc>
        <w:tc>
          <w:tcPr>
            <w:tcW w:w="1247" w:type="dxa"/>
            <w:tcBorders>
              <w:top w:val="nil"/>
              <w:bottom w:val="nil"/>
            </w:tcBorders>
          </w:tcPr>
          <w:p w:rsidR="00880C94" w:rsidRDefault="00880C94">
            <w:pPr>
              <w:pStyle w:val="ConsPlusNormal"/>
              <w:jc w:val="center"/>
            </w:pPr>
            <w:r>
              <w:t>93,3</w:t>
            </w:r>
          </w:p>
        </w:tc>
        <w:tc>
          <w:tcPr>
            <w:tcW w:w="1247" w:type="dxa"/>
            <w:tcBorders>
              <w:top w:val="nil"/>
              <w:bottom w:val="nil"/>
            </w:tcBorders>
          </w:tcPr>
          <w:p w:rsidR="00880C94" w:rsidRDefault="00880C94">
            <w:pPr>
              <w:pStyle w:val="ConsPlusNormal"/>
              <w:jc w:val="center"/>
            </w:pPr>
            <w:r>
              <w:t>74,8</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14.2</w:t>
            </w:r>
          </w:p>
        </w:tc>
        <w:tc>
          <w:tcPr>
            <w:tcW w:w="4479" w:type="dxa"/>
            <w:tcBorders>
              <w:top w:val="nil"/>
              <w:bottom w:val="nil"/>
            </w:tcBorders>
          </w:tcPr>
          <w:p w:rsidR="00880C94" w:rsidRDefault="00880C94">
            <w:pPr>
              <w:pStyle w:val="ConsPlusNormal"/>
            </w:pPr>
            <w:r>
              <w:t>Новосельское сельское поселение</w:t>
            </w:r>
          </w:p>
        </w:tc>
        <w:tc>
          <w:tcPr>
            <w:tcW w:w="1247" w:type="dxa"/>
            <w:tcBorders>
              <w:top w:val="nil"/>
              <w:bottom w:val="nil"/>
            </w:tcBorders>
          </w:tcPr>
          <w:p w:rsidR="00880C94" w:rsidRDefault="00880C94">
            <w:pPr>
              <w:pStyle w:val="ConsPlusNormal"/>
              <w:jc w:val="center"/>
            </w:pPr>
            <w:r>
              <w:t>839,5</w:t>
            </w:r>
          </w:p>
        </w:tc>
        <w:tc>
          <w:tcPr>
            <w:tcW w:w="1247" w:type="dxa"/>
            <w:tcBorders>
              <w:top w:val="nil"/>
              <w:bottom w:val="nil"/>
            </w:tcBorders>
          </w:tcPr>
          <w:p w:rsidR="00880C94" w:rsidRDefault="00880C94">
            <w:pPr>
              <w:pStyle w:val="ConsPlusNormal"/>
              <w:jc w:val="center"/>
            </w:pPr>
            <w:r>
              <w:t>1537,7</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14.3</w:t>
            </w:r>
          </w:p>
        </w:tc>
        <w:tc>
          <w:tcPr>
            <w:tcW w:w="4479" w:type="dxa"/>
            <w:tcBorders>
              <w:top w:val="nil"/>
              <w:bottom w:val="nil"/>
            </w:tcBorders>
          </w:tcPr>
          <w:p w:rsidR="00880C94" w:rsidRDefault="00880C94">
            <w:pPr>
              <w:pStyle w:val="ConsPlusNormal"/>
            </w:pPr>
            <w:r>
              <w:t>Старопольское сельское поселение</w:t>
            </w:r>
          </w:p>
        </w:tc>
        <w:tc>
          <w:tcPr>
            <w:tcW w:w="1247" w:type="dxa"/>
            <w:tcBorders>
              <w:top w:val="nil"/>
              <w:bottom w:val="nil"/>
            </w:tcBorders>
          </w:tcPr>
          <w:p w:rsidR="00880C94" w:rsidRDefault="00880C94">
            <w:pPr>
              <w:pStyle w:val="ConsPlusNormal"/>
              <w:jc w:val="center"/>
            </w:pPr>
            <w:r>
              <w:t>1353,0</w:t>
            </w:r>
          </w:p>
        </w:tc>
        <w:tc>
          <w:tcPr>
            <w:tcW w:w="1247" w:type="dxa"/>
            <w:tcBorders>
              <w:top w:val="nil"/>
              <w:bottom w:val="nil"/>
            </w:tcBorders>
          </w:tcPr>
          <w:p w:rsidR="00880C94" w:rsidRDefault="00880C94">
            <w:pPr>
              <w:pStyle w:val="ConsPlusNormal"/>
              <w:jc w:val="center"/>
            </w:pPr>
            <w:r>
              <w:t>1071,1</w:t>
            </w:r>
          </w:p>
        </w:tc>
        <w:tc>
          <w:tcPr>
            <w:tcW w:w="1247" w:type="dxa"/>
            <w:tcBorders>
              <w:top w:val="nil"/>
              <w:bottom w:val="nil"/>
            </w:tcBorders>
          </w:tcPr>
          <w:p w:rsidR="00880C94" w:rsidRDefault="00880C94">
            <w:pPr>
              <w:pStyle w:val="ConsPlusNormal"/>
              <w:jc w:val="center"/>
            </w:pPr>
            <w:r>
              <w:t>758,9</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15</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15.1</w:t>
            </w:r>
          </w:p>
        </w:tc>
        <w:tc>
          <w:tcPr>
            <w:tcW w:w="4479" w:type="dxa"/>
            <w:tcBorders>
              <w:top w:val="nil"/>
              <w:bottom w:val="nil"/>
            </w:tcBorders>
          </w:tcPr>
          <w:p w:rsidR="00880C94" w:rsidRDefault="00880C94">
            <w:pPr>
              <w:pStyle w:val="ConsPlusNormal"/>
            </w:pPr>
            <w:r>
              <w:t>Цвылёвское сельское поселение</w:t>
            </w:r>
          </w:p>
        </w:tc>
        <w:tc>
          <w:tcPr>
            <w:tcW w:w="1247" w:type="dxa"/>
            <w:tcBorders>
              <w:top w:val="nil"/>
              <w:bottom w:val="nil"/>
            </w:tcBorders>
          </w:tcPr>
          <w:p w:rsidR="00880C94" w:rsidRDefault="00880C94">
            <w:pPr>
              <w:pStyle w:val="ConsPlusNormal"/>
              <w:jc w:val="center"/>
            </w:pPr>
            <w:r>
              <w:t>172,1</w:t>
            </w:r>
          </w:p>
        </w:tc>
        <w:tc>
          <w:tcPr>
            <w:tcW w:w="1247" w:type="dxa"/>
            <w:tcBorders>
              <w:top w:val="nil"/>
              <w:bottom w:val="nil"/>
            </w:tcBorders>
          </w:tcPr>
          <w:p w:rsidR="00880C94" w:rsidRDefault="00880C94">
            <w:pPr>
              <w:pStyle w:val="ConsPlusNormal"/>
              <w:jc w:val="center"/>
            </w:pPr>
            <w:r>
              <w:t>179,9</w:t>
            </w:r>
          </w:p>
        </w:tc>
        <w:tc>
          <w:tcPr>
            <w:tcW w:w="1247" w:type="dxa"/>
            <w:tcBorders>
              <w:top w:val="nil"/>
              <w:bottom w:val="nil"/>
            </w:tcBorders>
          </w:tcPr>
          <w:p w:rsidR="00880C94" w:rsidRDefault="00880C94">
            <w:pPr>
              <w:pStyle w:val="ConsPlusNormal"/>
              <w:jc w:val="center"/>
            </w:pPr>
            <w:r>
              <w:t>352,2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15.2</w:t>
            </w:r>
          </w:p>
        </w:tc>
        <w:tc>
          <w:tcPr>
            <w:tcW w:w="4479" w:type="dxa"/>
            <w:tcBorders>
              <w:top w:val="nil"/>
              <w:bottom w:val="nil"/>
            </w:tcBorders>
          </w:tcPr>
          <w:p w:rsidR="00880C94" w:rsidRDefault="00880C94">
            <w:pPr>
              <w:pStyle w:val="ConsPlusNormal"/>
            </w:pPr>
            <w:r>
              <w:t>Шугозерское сельское поселение</w:t>
            </w:r>
          </w:p>
        </w:tc>
        <w:tc>
          <w:tcPr>
            <w:tcW w:w="1247" w:type="dxa"/>
            <w:tcBorders>
              <w:top w:val="nil"/>
              <w:bottom w:val="nil"/>
            </w:tcBorders>
          </w:tcPr>
          <w:p w:rsidR="00880C94" w:rsidRDefault="00880C94">
            <w:pPr>
              <w:pStyle w:val="ConsPlusNormal"/>
              <w:jc w:val="center"/>
            </w:pPr>
            <w:r>
              <w:t>602,6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16</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16.1</w:t>
            </w:r>
          </w:p>
        </w:tc>
        <w:tc>
          <w:tcPr>
            <w:tcW w:w="4479" w:type="dxa"/>
            <w:tcBorders>
              <w:top w:val="nil"/>
              <w:bottom w:val="nil"/>
            </w:tcBorders>
          </w:tcPr>
          <w:p w:rsidR="00880C94" w:rsidRDefault="00880C94">
            <w:pPr>
              <w:pStyle w:val="ConsPlusNormal"/>
            </w:pPr>
            <w:r>
              <w:t>Красноборское городское поселение</w:t>
            </w:r>
          </w:p>
        </w:tc>
        <w:tc>
          <w:tcPr>
            <w:tcW w:w="1247" w:type="dxa"/>
            <w:tcBorders>
              <w:top w:val="nil"/>
              <w:bottom w:val="nil"/>
            </w:tcBorders>
          </w:tcPr>
          <w:p w:rsidR="00880C94" w:rsidRDefault="00880C94">
            <w:pPr>
              <w:pStyle w:val="ConsPlusNormal"/>
              <w:jc w:val="center"/>
            </w:pPr>
            <w:r>
              <w:t>46,3</w:t>
            </w:r>
          </w:p>
        </w:tc>
        <w:tc>
          <w:tcPr>
            <w:tcW w:w="1247" w:type="dxa"/>
            <w:tcBorders>
              <w:top w:val="nil"/>
              <w:bottom w:val="nil"/>
            </w:tcBorders>
          </w:tcPr>
          <w:p w:rsidR="00880C94" w:rsidRDefault="00880C94">
            <w:pPr>
              <w:pStyle w:val="ConsPlusNormal"/>
              <w:jc w:val="center"/>
            </w:pPr>
            <w:r>
              <w:t>42,9</w:t>
            </w:r>
          </w:p>
        </w:tc>
        <w:tc>
          <w:tcPr>
            <w:tcW w:w="1247" w:type="dxa"/>
            <w:tcBorders>
              <w:top w:val="nil"/>
              <w:bottom w:val="nil"/>
            </w:tcBorders>
          </w:tcPr>
          <w:p w:rsidR="00880C94" w:rsidRDefault="00880C94">
            <w:pPr>
              <w:pStyle w:val="ConsPlusNormal"/>
              <w:jc w:val="center"/>
            </w:pPr>
            <w:r>
              <w:t>66,3</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16.2</w:t>
            </w:r>
          </w:p>
        </w:tc>
        <w:tc>
          <w:tcPr>
            <w:tcW w:w="4479" w:type="dxa"/>
            <w:tcBorders>
              <w:top w:val="nil"/>
              <w:bottom w:val="nil"/>
            </w:tcBorders>
          </w:tcPr>
          <w:p w:rsidR="00880C94" w:rsidRDefault="00880C94">
            <w:pPr>
              <w:pStyle w:val="ConsPlusNormal"/>
            </w:pPr>
            <w:r>
              <w:t>Любанское городское поселение</w:t>
            </w:r>
          </w:p>
        </w:tc>
        <w:tc>
          <w:tcPr>
            <w:tcW w:w="1247" w:type="dxa"/>
            <w:tcBorders>
              <w:top w:val="nil"/>
              <w:bottom w:val="nil"/>
            </w:tcBorders>
          </w:tcPr>
          <w:p w:rsidR="00880C94" w:rsidRDefault="00880C94">
            <w:pPr>
              <w:pStyle w:val="ConsPlusNormal"/>
              <w:jc w:val="center"/>
            </w:pPr>
            <w:r>
              <w:t>548,7</w:t>
            </w:r>
          </w:p>
        </w:tc>
        <w:tc>
          <w:tcPr>
            <w:tcW w:w="1247" w:type="dxa"/>
            <w:tcBorders>
              <w:top w:val="nil"/>
              <w:bottom w:val="nil"/>
            </w:tcBorders>
          </w:tcPr>
          <w:p w:rsidR="00880C94" w:rsidRDefault="00880C94">
            <w:pPr>
              <w:pStyle w:val="ConsPlusNormal"/>
              <w:jc w:val="center"/>
            </w:pPr>
            <w:r>
              <w:t>453,1</w:t>
            </w:r>
          </w:p>
        </w:tc>
        <w:tc>
          <w:tcPr>
            <w:tcW w:w="1247" w:type="dxa"/>
            <w:tcBorders>
              <w:top w:val="nil"/>
              <w:bottom w:val="nil"/>
            </w:tcBorders>
          </w:tcPr>
          <w:p w:rsidR="00880C94" w:rsidRDefault="00880C94">
            <w:pPr>
              <w:pStyle w:val="ConsPlusNormal"/>
              <w:jc w:val="center"/>
            </w:pPr>
            <w:r>
              <w:t>351,6</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16.3</w:t>
            </w:r>
          </w:p>
        </w:tc>
        <w:tc>
          <w:tcPr>
            <w:tcW w:w="4479"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86,8</w:t>
            </w:r>
          </w:p>
        </w:tc>
        <w:tc>
          <w:tcPr>
            <w:tcW w:w="1247" w:type="dxa"/>
            <w:tcBorders>
              <w:top w:val="nil"/>
              <w:bottom w:val="nil"/>
            </w:tcBorders>
          </w:tcPr>
          <w:p w:rsidR="00880C94" w:rsidRDefault="00880C94">
            <w:pPr>
              <w:pStyle w:val="ConsPlusNormal"/>
              <w:jc w:val="center"/>
            </w:pPr>
            <w:r>
              <w:t>72,2</w:t>
            </w:r>
          </w:p>
        </w:tc>
        <w:tc>
          <w:tcPr>
            <w:tcW w:w="1247" w:type="dxa"/>
            <w:tcBorders>
              <w:top w:val="nil"/>
              <w:bottom w:val="nil"/>
            </w:tcBorders>
          </w:tcPr>
          <w:p w:rsidR="00880C94" w:rsidRDefault="00880C94">
            <w:pPr>
              <w:pStyle w:val="ConsPlusNormal"/>
              <w:jc w:val="center"/>
            </w:pPr>
            <w:r>
              <w:t>57,8</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16.4</w:t>
            </w:r>
          </w:p>
        </w:tc>
        <w:tc>
          <w:tcPr>
            <w:tcW w:w="4479" w:type="dxa"/>
            <w:tcBorders>
              <w:top w:val="nil"/>
              <w:bottom w:val="nil"/>
            </w:tcBorders>
          </w:tcPr>
          <w:p w:rsidR="00880C94" w:rsidRDefault="00880C94">
            <w:pPr>
              <w:pStyle w:val="ConsPlusNormal"/>
            </w:pPr>
            <w:r>
              <w:t>Рябовское городское поселение</w:t>
            </w:r>
          </w:p>
        </w:tc>
        <w:tc>
          <w:tcPr>
            <w:tcW w:w="1247" w:type="dxa"/>
            <w:tcBorders>
              <w:top w:val="nil"/>
              <w:bottom w:val="nil"/>
            </w:tcBorders>
          </w:tcPr>
          <w:p w:rsidR="00880C94" w:rsidRDefault="00880C94">
            <w:pPr>
              <w:pStyle w:val="ConsPlusNormal"/>
              <w:jc w:val="center"/>
            </w:pPr>
            <w:r>
              <w:t>88,2</w:t>
            </w:r>
          </w:p>
        </w:tc>
        <w:tc>
          <w:tcPr>
            <w:tcW w:w="1247" w:type="dxa"/>
            <w:tcBorders>
              <w:top w:val="nil"/>
              <w:bottom w:val="nil"/>
            </w:tcBorders>
          </w:tcPr>
          <w:p w:rsidR="00880C94" w:rsidRDefault="00880C94">
            <w:pPr>
              <w:pStyle w:val="ConsPlusNormal"/>
              <w:jc w:val="center"/>
            </w:pPr>
            <w:r>
              <w:t>73,4</w:t>
            </w:r>
          </w:p>
        </w:tc>
        <w:tc>
          <w:tcPr>
            <w:tcW w:w="1247" w:type="dxa"/>
            <w:tcBorders>
              <w:top w:val="nil"/>
              <w:bottom w:val="nil"/>
            </w:tcBorders>
          </w:tcPr>
          <w:p w:rsidR="00880C94" w:rsidRDefault="00880C94">
            <w:pPr>
              <w:pStyle w:val="ConsPlusNormal"/>
              <w:jc w:val="center"/>
            </w:pPr>
            <w:r>
              <w:t>58,1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16.5</w:t>
            </w:r>
          </w:p>
        </w:tc>
        <w:tc>
          <w:tcPr>
            <w:tcW w:w="4479" w:type="dxa"/>
            <w:tcBorders>
              <w:top w:val="nil"/>
              <w:bottom w:val="nil"/>
            </w:tcBorders>
          </w:tcPr>
          <w:p w:rsidR="00880C94" w:rsidRDefault="00880C94">
            <w:pPr>
              <w:pStyle w:val="ConsPlusNormal"/>
            </w:pPr>
            <w:r>
              <w:t>Тельмановское сельское поселение</w:t>
            </w:r>
          </w:p>
        </w:tc>
        <w:tc>
          <w:tcPr>
            <w:tcW w:w="1247" w:type="dxa"/>
            <w:tcBorders>
              <w:top w:val="nil"/>
              <w:bottom w:val="nil"/>
            </w:tcBorders>
          </w:tcPr>
          <w:p w:rsidR="00880C94" w:rsidRDefault="00880C94">
            <w:pPr>
              <w:pStyle w:val="ConsPlusNormal"/>
              <w:jc w:val="center"/>
            </w:pPr>
            <w:r>
              <w:t>1300,3</w:t>
            </w:r>
          </w:p>
        </w:tc>
        <w:tc>
          <w:tcPr>
            <w:tcW w:w="1247" w:type="dxa"/>
            <w:tcBorders>
              <w:top w:val="nil"/>
              <w:bottom w:val="nil"/>
            </w:tcBorders>
          </w:tcPr>
          <w:p w:rsidR="00880C94" w:rsidRDefault="00880C94">
            <w:pPr>
              <w:pStyle w:val="ConsPlusNormal"/>
              <w:jc w:val="center"/>
            </w:pPr>
            <w:r>
              <w:t>1053,1</w:t>
            </w:r>
          </w:p>
        </w:tc>
        <w:tc>
          <w:tcPr>
            <w:tcW w:w="1247" w:type="dxa"/>
            <w:tcBorders>
              <w:top w:val="nil"/>
              <w:bottom w:val="nil"/>
            </w:tcBorders>
          </w:tcPr>
          <w:p w:rsidR="00880C94" w:rsidRDefault="00880C94">
            <w:pPr>
              <w:pStyle w:val="ConsPlusNormal"/>
              <w:jc w:val="center"/>
            </w:pPr>
            <w:r>
              <w:t>787,2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16.6</w:t>
            </w:r>
          </w:p>
        </w:tc>
        <w:tc>
          <w:tcPr>
            <w:tcW w:w="4479" w:type="dxa"/>
            <w:tcBorders>
              <w:top w:val="nil"/>
              <w:bottom w:val="nil"/>
            </w:tcBorders>
          </w:tcPr>
          <w:p w:rsidR="00880C94" w:rsidRDefault="00880C94">
            <w:pPr>
              <w:pStyle w:val="ConsPlusNormal"/>
            </w:pPr>
            <w:r>
              <w:t>Тосненское городское поселение</w:t>
            </w:r>
          </w:p>
        </w:tc>
        <w:tc>
          <w:tcPr>
            <w:tcW w:w="1247" w:type="dxa"/>
            <w:tcBorders>
              <w:top w:val="nil"/>
              <w:bottom w:val="nil"/>
            </w:tcBorders>
          </w:tcPr>
          <w:p w:rsidR="00880C94" w:rsidRDefault="00880C94">
            <w:pPr>
              <w:pStyle w:val="ConsPlusNormal"/>
              <w:jc w:val="center"/>
            </w:pPr>
            <w:r>
              <w:t>528,9</w:t>
            </w:r>
          </w:p>
        </w:tc>
        <w:tc>
          <w:tcPr>
            <w:tcW w:w="1247" w:type="dxa"/>
            <w:tcBorders>
              <w:top w:val="nil"/>
              <w:bottom w:val="nil"/>
            </w:tcBorders>
          </w:tcPr>
          <w:p w:rsidR="00880C94" w:rsidRDefault="00880C94">
            <w:pPr>
              <w:pStyle w:val="ConsPlusNormal"/>
              <w:jc w:val="center"/>
            </w:pPr>
            <w:r>
              <w:t>374,8</w:t>
            </w:r>
          </w:p>
        </w:tc>
        <w:tc>
          <w:tcPr>
            <w:tcW w:w="1247" w:type="dxa"/>
            <w:tcBorders>
              <w:top w:val="nil"/>
              <w:bottom w:val="nil"/>
            </w:tcBorders>
          </w:tcPr>
          <w:p w:rsidR="00880C94" w:rsidRDefault="00880C94">
            <w:pPr>
              <w:pStyle w:val="ConsPlusNormal"/>
              <w:jc w:val="center"/>
            </w:pPr>
            <w:r>
              <w:t>230,3</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16.7</w:t>
            </w:r>
          </w:p>
        </w:tc>
        <w:tc>
          <w:tcPr>
            <w:tcW w:w="4479" w:type="dxa"/>
            <w:tcBorders>
              <w:top w:val="nil"/>
              <w:bottom w:val="nil"/>
            </w:tcBorders>
          </w:tcPr>
          <w:p w:rsidR="00880C94" w:rsidRDefault="00880C94">
            <w:pPr>
              <w:pStyle w:val="ConsPlusNormal"/>
            </w:pPr>
            <w:r>
              <w:t>Трубникоборское сельское поселение</w:t>
            </w:r>
          </w:p>
        </w:tc>
        <w:tc>
          <w:tcPr>
            <w:tcW w:w="1247" w:type="dxa"/>
            <w:tcBorders>
              <w:top w:val="nil"/>
              <w:bottom w:val="nil"/>
            </w:tcBorders>
          </w:tcPr>
          <w:p w:rsidR="00880C94" w:rsidRDefault="00880C94">
            <w:pPr>
              <w:pStyle w:val="ConsPlusNormal"/>
              <w:jc w:val="center"/>
            </w:pPr>
            <w:r>
              <w:t>305,7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16.8</w:t>
            </w:r>
          </w:p>
        </w:tc>
        <w:tc>
          <w:tcPr>
            <w:tcW w:w="4479" w:type="dxa"/>
            <w:tcBorders>
              <w:top w:val="nil"/>
              <w:bottom w:val="nil"/>
            </w:tcBorders>
          </w:tcPr>
          <w:p w:rsidR="00880C94" w:rsidRDefault="00880C94">
            <w:pPr>
              <w:pStyle w:val="ConsPlusNormal"/>
            </w:pPr>
            <w:r>
              <w:t>Ульяновское городское поселение</w:t>
            </w:r>
          </w:p>
        </w:tc>
        <w:tc>
          <w:tcPr>
            <w:tcW w:w="1247" w:type="dxa"/>
            <w:tcBorders>
              <w:top w:val="nil"/>
              <w:bottom w:val="nil"/>
            </w:tcBorders>
          </w:tcPr>
          <w:p w:rsidR="00880C94" w:rsidRDefault="00880C94">
            <w:pPr>
              <w:pStyle w:val="ConsPlusNormal"/>
              <w:jc w:val="center"/>
            </w:pPr>
            <w:r>
              <w:t>15,1</w:t>
            </w:r>
          </w:p>
        </w:tc>
        <w:tc>
          <w:tcPr>
            <w:tcW w:w="1247" w:type="dxa"/>
            <w:tcBorders>
              <w:top w:val="nil"/>
              <w:bottom w:val="nil"/>
            </w:tcBorders>
          </w:tcPr>
          <w:p w:rsidR="00880C94" w:rsidRDefault="00880C94">
            <w:pPr>
              <w:pStyle w:val="ConsPlusNormal"/>
              <w:jc w:val="center"/>
            </w:pPr>
            <w:r>
              <w:t>12,6</w:t>
            </w:r>
          </w:p>
        </w:tc>
        <w:tc>
          <w:tcPr>
            <w:tcW w:w="1247" w:type="dxa"/>
            <w:tcBorders>
              <w:top w:val="nil"/>
              <w:bottom w:val="nil"/>
            </w:tcBorders>
          </w:tcPr>
          <w:p w:rsidR="00880C94" w:rsidRDefault="00880C94">
            <w:pPr>
              <w:pStyle w:val="ConsPlusNormal"/>
              <w:jc w:val="center"/>
            </w:pPr>
            <w:r>
              <w:t>9,9</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16.9</w:t>
            </w:r>
          </w:p>
        </w:tc>
        <w:tc>
          <w:tcPr>
            <w:tcW w:w="4479" w:type="dxa"/>
            <w:tcBorders>
              <w:top w:val="nil"/>
              <w:bottom w:val="nil"/>
            </w:tcBorders>
          </w:tcPr>
          <w:p w:rsidR="00880C94" w:rsidRDefault="00880C94">
            <w:pPr>
              <w:pStyle w:val="ConsPlusNormal"/>
            </w:pPr>
            <w:r>
              <w:t>Фёдоровское городское поселение</w:t>
            </w:r>
          </w:p>
        </w:tc>
        <w:tc>
          <w:tcPr>
            <w:tcW w:w="1247" w:type="dxa"/>
            <w:tcBorders>
              <w:top w:val="nil"/>
              <w:bottom w:val="nil"/>
            </w:tcBorders>
          </w:tcPr>
          <w:p w:rsidR="00880C94" w:rsidRDefault="00880C94">
            <w:pPr>
              <w:pStyle w:val="ConsPlusNormal"/>
              <w:jc w:val="center"/>
            </w:pPr>
            <w:r>
              <w:t>944,4</w:t>
            </w:r>
          </w:p>
        </w:tc>
        <w:tc>
          <w:tcPr>
            <w:tcW w:w="1247" w:type="dxa"/>
            <w:tcBorders>
              <w:top w:val="nil"/>
              <w:bottom w:val="nil"/>
            </w:tcBorders>
          </w:tcPr>
          <w:p w:rsidR="00880C94" w:rsidRDefault="00880C94">
            <w:pPr>
              <w:pStyle w:val="ConsPlusNormal"/>
              <w:jc w:val="center"/>
            </w:pPr>
            <w:r>
              <w:t>764,7</w:t>
            </w:r>
          </w:p>
        </w:tc>
        <w:tc>
          <w:tcPr>
            <w:tcW w:w="1247" w:type="dxa"/>
            <w:tcBorders>
              <w:top w:val="nil"/>
              <w:bottom w:val="nil"/>
            </w:tcBorders>
          </w:tcPr>
          <w:p w:rsidR="00880C94" w:rsidRDefault="00880C94">
            <w:pPr>
              <w:pStyle w:val="ConsPlusNormal"/>
              <w:jc w:val="center"/>
            </w:pPr>
            <w:r>
              <w:t>580,4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16.10</w:t>
            </w:r>
          </w:p>
        </w:tc>
        <w:tc>
          <w:tcPr>
            <w:tcW w:w="4479" w:type="dxa"/>
            <w:tcBorders>
              <w:top w:val="nil"/>
              <w:bottom w:val="nil"/>
            </w:tcBorders>
          </w:tcPr>
          <w:p w:rsidR="00880C94" w:rsidRDefault="00880C94">
            <w:pPr>
              <w:pStyle w:val="ConsPlusNormal"/>
            </w:pPr>
            <w:r>
              <w:t>Форносовское городское поселение</w:t>
            </w:r>
          </w:p>
        </w:tc>
        <w:tc>
          <w:tcPr>
            <w:tcW w:w="1247" w:type="dxa"/>
            <w:tcBorders>
              <w:top w:val="nil"/>
              <w:bottom w:val="nil"/>
            </w:tcBorders>
          </w:tcPr>
          <w:p w:rsidR="00880C94" w:rsidRDefault="00880C94">
            <w:pPr>
              <w:pStyle w:val="ConsPlusNormal"/>
              <w:jc w:val="center"/>
            </w:pPr>
            <w:r>
              <w:t>398,6</w:t>
            </w:r>
          </w:p>
        </w:tc>
        <w:tc>
          <w:tcPr>
            <w:tcW w:w="1247" w:type="dxa"/>
            <w:tcBorders>
              <w:top w:val="nil"/>
              <w:bottom w:val="nil"/>
            </w:tcBorders>
          </w:tcPr>
          <w:p w:rsidR="00880C94" w:rsidRDefault="00880C94">
            <w:pPr>
              <w:pStyle w:val="ConsPlusNormal"/>
              <w:jc w:val="center"/>
            </w:pPr>
            <w:r>
              <w:t>392,0</w:t>
            </w:r>
          </w:p>
        </w:tc>
        <w:tc>
          <w:tcPr>
            <w:tcW w:w="1247" w:type="dxa"/>
            <w:tcBorders>
              <w:top w:val="nil"/>
              <w:bottom w:val="nil"/>
            </w:tcBorders>
          </w:tcPr>
          <w:p w:rsidR="00880C94" w:rsidRDefault="00880C94">
            <w:pPr>
              <w:pStyle w:val="ConsPlusNormal"/>
              <w:jc w:val="center"/>
            </w:pPr>
            <w:r>
              <w:t>375,2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17</w:t>
            </w:r>
          </w:p>
        </w:tc>
        <w:tc>
          <w:tcPr>
            <w:tcW w:w="4479" w:type="dxa"/>
            <w:tcBorders>
              <w:top w:val="nil"/>
              <w:bottom w:val="nil"/>
            </w:tcBorders>
          </w:tcPr>
          <w:p w:rsidR="00880C94" w:rsidRDefault="00880C94">
            <w:pPr>
              <w:pStyle w:val="ConsPlusNormal"/>
            </w:pPr>
            <w:r>
              <w:t>Сосновоборский городской округ</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pPr>
            <w:r>
              <w:t>17.1</w:t>
            </w:r>
          </w:p>
        </w:tc>
        <w:tc>
          <w:tcPr>
            <w:tcW w:w="447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13,6</w:t>
            </w:r>
          </w:p>
        </w:tc>
        <w:tc>
          <w:tcPr>
            <w:tcW w:w="1247" w:type="dxa"/>
            <w:tcBorders>
              <w:top w:val="nil"/>
              <w:bottom w:val="single" w:sz="4" w:space="0" w:color="auto"/>
            </w:tcBorders>
          </w:tcPr>
          <w:p w:rsidR="00880C94" w:rsidRDefault="00880C94">
            <w:pPr>
              <w:pStyle w:val="ConsPlusNormal"/>
              <w:jc w:val="center"/>
            </w:pPr>
            <w:r>
              <w:t>38,0</w:t>
            </w:r>
          </w:p>
        </w:tc>
        <w:tc>
          <w:tcPr>
            <w:tcW w:w="1247" w:type="dxa"/>
            <w:tcBorders>
              <w:top w:val="nil"/>
              <w:bottom w:val="single" w:sz="4" w:space="0" w:color="auto"/>
            </w:tcBorders>
          </w:tcPr>
          <w:p w:rsidR="00880C94" w:rsidRDefault="00880C94">
            <w:pPr>
              <w:pStyle w:val="ConsPlusNormal"/>
              <w:jc w:val="center"/>
            </w:pPr>
            <w:r>
              <w:t>32,8</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50150,0</w:t>
            </w:r>
          </w:p>
        </w:tc>
        <w:tc>
          <w:tcPr>
            <w:tcW w:w="1247" w:type="dxa"/>
            <w:tcBorders>
              <w:top w:val="single" w:sz="4" w:space="0" w:color="auto"/>
              <w:bottom w:val="single" w:sz="4" w:space="0" w:color="auto"/>
            </w:tcBorders>
          </w:tcPr>
          <w:p w:rsidR="00880C94" w:rsidRDefault="00880C94">
            <w:pPr>
              <w:pStyle w:val="ConsPlusNormal"/>
              <w:jc w:val="center"/>
            </w:pPr>
            <w:r>
              <w:t>40773,4</w:t>
            </w:r>
          </w:p>
        </w:tc>
        <w:tc>
          <w:tcPr>
            <w:tcW w:w="1247" w:type="dxa"/>
            <w:tcBorders>
              <w:top w:val="single" w:sz="4" w:space="0" w:color="auto"/>
              <w:bottom w:val="single" w:sz="4" w:space="0" w:color="auto"/>
            </w:tcBorders>
          </w:tcPr>
          <w:p w:rsidR="00880C94" w:rsidRDefault="00880C94">
            <w:pPr>
              <w:pStyle w:val="ConsPlusNormal"/>
              <w:jc w:val="center"/>
            </w:pPr>
            <w:r>
              <w:t>21619,0</w:t>
            </w:r>
          </w:p>
        </w:tc>
      </w:tr>
    </w:tbl>
    <w:p w:rsidR="00880C94" w:rsidRDefault="00880C94">
      <w:pPr>
        <w:pStyle w:val="ConsPlusNormal"/>
        <w:ind w:firstLine="540"/>
        <w:jc w:val="both"/>
      </w:pPr>
    </w:p>
    <w:p w:rsidR="00880C94" w:rsidRDefault="00880C94">
      <w:pPr>
        <w:pStyle w:val="ConsPlusNormal"/>
        <w:jc w:val="right"/>
        <w:outlineLvl w:val="1"/>
      </w:pPr>
      <w:r>
        <w:t>Таблица 11</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w:t>
      </w:r>
    </w:p>
    <w:p w:rsidR="00880C94" w:rsidRDefault="00880C94">
      <w:pPr>
        <w:pStyle w:val="ConsPlusTitle"/>
        <w:jc w:val="center"/>
      </w:pPr>
      <w:r>
        <w:t>Ленинградской области на мероприятия по капитальному</w:t>
      </w:r>
    </w:p>
    <w:p w:rsidR="00880C94" w:rsidRDefault="00880C94">
      <w:pPr>
        <w:pStyle w:val="ConsPlusTitle"/>
        <w:jc w:val="center"/>
      </w:pPr>
      <w:r>
        <w:t>ремонту объектов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r>
        <w:t xml:space="preserve">(в ред. Областного </w:t>
      </w:r>
      <w:hyperlink r:id="rId232"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Волховский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Бережковское сельское поселение</w:t>
            </w:r>
          </w:p>
        </w:tc>
        <w:tc>
          <w:tcPr>
            <w:tcW w:w="1247" w:type="dxa"/>
            <w:tcBorders>
              <w:top w:val="nil"/>
              <w:bottom w:val="nil"/>
            </w:tcBorders>
          </w:tcPr>
          <w:p w:rsidR="00880C94" w:rsidRDefault="00880C94">
            <w:pPr>
              <w:pStyle w:val="ConsPlusNormal"/>
              <w:jc w:val="center"/>
            </w:pPr>
            <w:r>
              <w:t>6493,1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w:t>
            </w:r>
          </w:p>
        </w:tc>
        <w:tc>
          <w:tcPr>
            <w:tcW w:w="4479" w:type="dxa"/>
            <w:tcBorders>
              <w:top w:val="nil"/>
              <w:bottom w:val="nil"/>
            </w:tcBorders>
          </w:tcPr>
          <w:p w:rsidR="00880C94" w:rsidRDefault="00880C94">
            <w:pPr>
              <w:pStyle w:val="ConsPlusNormal"/>
            </w:pPr>
            <w:r>
              <w:t>Староладожское сельское поселение</w:t>
            </w:r>
          </w:p>
        </w:tc>
        <w:tc>
          <w:tcPr>
            <w:tcW w:w="1247" w:type="dxa"/>
            <w:tcBorders>
              <w:top w:val="nil"/>
              <w:bottom w:val="nil"/>
            </w:tcBorders>
          </w:tcPr>
          <w:p w:rsidR="00880C94" w:rsidRDefault="00880C94">
            <w:pPr>
              <w:pStyle w:val="ConsPlusNormal"/>
              <w:jc w:val="center"/>
            </w:pPr>
            <w:r>
              <w:t>14470,8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w:t>
            </w:r>
          </w:p>
        </w:tc>
        <w:tc>
          <w:tcPr>
            <w:tcW w:w="4479" w:type="dxa"/>
            <w:tcBorders>
              <w:top w:val="nil"/>
              <w:bottom w:val="nil"/>
            </w:tcBorders>
          </w:tcPr>
          <w:p w:rsidR="00880C94" w:rsidRDefault="00880C94">
            <w:pPr>
              <w:pStyle w:val="ConsPlusNormal"/>
            </w:pPr>
            <w:r>
              <w:t>Усадищенское сельское поселение</w:t>
            </w:r>
          </w:p>
        </w:tc>
        <w:tc>
          <w:tcPr>
            <w:tcW w:w="1247" w:type="dxa"/>
            <w:tcBorders>
              <w:top w:val="nil"/>
              <w:bottom w:val="nil"/>
            </w:tcBorders>
          </w:tcPr>
          <w:p w:rsidR="00880C94" w:rsidRDefault="00880C94">
            <w:pPr>
              <w:pStyle w:val="ConsPlusNormal"/>
              <w:jc w:val="center"/>
            </w:pPr>
            <w:r>
              <w:t>7458,2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w:t>
            </w:r>
          </w:p>
        </w:tc>
        <w:tc>
          <w:tcPr>
            <w:tcW w:w="4479" w:type="dxa"/>
            <w:tcBorders>
              <w:top w:val="nil"/>
              <w:bottom w:val="nil"/>
            </w:tcBorders>
          </w:tcPr>
          <w:p w:rsidR="00880C94" w:rsidRDefault="00880C94">
            <w:pPr>
              <w:pStyle w:val="ConsPlusNormal"/>
            </w:pPr>
            <w:r>
              <w:t>Хваловское сельское поселение</w:t>
            </w:r>
          </w:p>
        </w:tc>
        <w:tc>
          <w:tcPr>
            <w:tcW w:w="1247" w:type="dxa"/>
            <w:tcBorders>
              <w:top w:val="nil"/>
              <w:bottom w:val="nil"/>
            </w:tcBorders>
          </w:tcPr>
          <w:p w:rsidR="00880C94" w:rsidRDefault="00880C94">
            <w:pPr>
              <w:pStyle w:val="ConsPlusNormal"/>
              <w:jc w:val="center"/>
            </w:pPr>
            <w:r>
              <w:t>16001,7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2</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Токсовское городское поселение</w:t>
            </w:r>
          </w:p>
        </w:tc>
        <w:tc>
          <w:tcPr>
            <w:tcW w:w="1247" w:type="dxa"/>
            <w:tcBorders>
              <w:top w:val="nil"/>
              <w:bottom w:val="nil"/>
            </w:tcBorders>
          </w:tcPr>
          <w:p w:rsidR="00880C94" w:rsidRDefault="00880C94">
            <w:pPr>
              <w:pStyle w:val="ConsPlusNormal"/>
              <w:jc w:val="center"/>
            </w:pPr>
            <w:r>
              <w:t>1213,6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Красносельское сельское поселение</w:t>
            </w:r>
          </w:p>
        </w:tc>
        <w:tc>
          <w:tcPr>
            <w:tcW w:w="1247" w:type="dxa"/>
            <w:tcBorders>
              <w:top w:val="nil"/>
              <w:bottom w:val="nil"/>
            </w:tcBorders>
          </w:tcPr>
          <w:p w:rsidR="00880C94" w:rsidRDefault="00880C94">
            <w:pPr>
              <w:pStyle w:val="ConsPlusNormal"/>
              <w:jc w:val="center"/>
            </w:pPr>
            <w:r>
              <w:t>45268,9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4.1</w:t>
            </w:r>
          </w:p>
        </w:tc>
        <w:tc>
          <w:tcPr>
            <w:tcW w:w="4479" w:type="dxa"/>
            <w:tcBorders>
              <w:top w:val="nil"/>
              <w:bottom w:val="nil"/>
            </w:tcBorders>
          </w:tcPr>
          <w:p w:rsidR="00880C94" w:rsidRDefault="00880C94">
            <w:pPr>
              <w:pStyle w:val="ConsPlusNormal"/>
            </w:pPr>
            <w:r>
              <w:t>Сусанинское сельское поселение</w:t>
            </w:r>
          </w:p>
        </w:tc>
        <w:tc>
          <w:tcPr>
            <w:tcW w:w="1247" w:type="dxa"/>
            <w:tcBorders>
              <w:top w:val="nil"/>
              <w:bottom w:val="nil"/>
            </w:tcBorders>
          </w:tcPr>
          <w:p w:rsidR="00880C94" w:rsidRDefault="00880C94">
            <w:pPr>
              <w:pStyle w:val="ConsPlusNormal"/>
              <w:jc w:val="center"/>
            </w:pPr>
            <w:r>
              <w:t>1127,9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Кипенское сельское поселение</w:t>
            </w:r>
          </w:p>
        </w:tc>
        <w:tc>
          <w:tcPr>
            <w:tcW w:w="1247" w:type="dxa"/>
            <w:tcBorders>
              <w:top w:val="nil"/>
              <w:bottom w:val="nil"/>
            </w:tcBorders>
          </w:tcPr>
          <w:p w:rsidR="00880C94" w:rsidRDefault="00880C94">
            <w:pPr>
              <w:pStyle w:val="ConsPlusNormal"/>
              <w:jc w:val="center"/>
            </w:pPr>
            <w:r>
              <w:t>11565,3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Заклинское сельское поселение</w:t>
            </w:r>
          </w:p>
        </w:tc>
        <w:tc>
          <w:tcPr>
            <w:tcW w:w="1247" w:type="dxa"/>
            <w:tcBorders>
              <w:top w:val="nil"/>
              <w:bottom w:val="nil"/>
            </w:tcBorders>
          </w:tcPr>
          <w:p w:rsidR="00880C94" w:rsidRDefault="00880C94">
            <w:pPr>
              <w:pStyle w:val="ConsPlusNormal"/>
              <w:jc w:val="center"/>
            </w:pPr>
            <w:r>
              <w:t>8966,8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7</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w:t>
            </w:r>
          </w:p>
        </w:tc>
        <w:tc>
          <w:tcPr>
            <w:tcW w:w="4479" w:type="dxa"/>
            <w:tcBorders>
              <w:top w:val="nil"/>
              <w:bottom w:val="nil"/>
            </w:tcBorders>
          </w:tcPr>
          <w:p w:rsidR="00880C94" w:rsidRDefault="00880C94">
            <w:pPr>
              <w:pStyle w:val="ConsPlusNormal"/>
            </w:pPr>
            <w:r>
              <w:t>Мелегежское сельское поселение</w:t>
            </w:r>
          </w:p>
        </w:tc>
        <w:tc>
          <w:tcPr>
            <w:tcW w:w="1247" w:type="dxa"/>
            <w:tcBorders>
              <w:top w:val="nil"/>
              <w:bottom w:val="nil"/>
            </w:tcBorders>
          </w:tcPr>
          <w:p w:rsidR="00880C94" w:rsidRDefault="00880C94">
            <w:pPr>
              <w:pStyle w:val="ConsPlusNormal"/>
              <w:jc w:val="center"/>
            </w:pPr>
            <w:r>
              <w:t>7997,6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8</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pPr>
            <w:r>
              <w:t>8.1</w:t>
            </w:r>
          </w:p>
        </w:tc>
        <w:tc>
          <w:tcPr>
            <w:tcW w:w="4479" w:type="dxa"/>
            <w:tcBorders>
              <w:top w:val="nil"/>
              <w:bottom w:val="single" w:sz="4" w:space="0" w:color="auto"/>
            </w:tcBorders>
          </w:tcPr>
          <w:p w:rsidR="00880C94" w:rsidRDefault="00880C94">
            <w:pPr>
              <w:pStyle w:val="ConsPlusNormal"/>
            </w:pPr>
            <w:r>
              <w:t>Тосненское городское поселение</w:t>
            </w:r>
          </w:p>
        </w:tc>
        <w:tc>
          <w:tcPr>
            <w:tcW w:w="1247" w:type="dxa"/>
            <w:tcBorders>
              <w:top w:val="nil"/>
              <w:bottom w:val="single" w:sz="4" w:space="0" w:color="auto"/>
            </w:tcBorders>
          </w:tcPr>
          <w:p w:rsidR="00880C94" w:rsidRDefault="00880C94">
            <w:pPr>
              <w:pStyle w:val="ConsPlusNormal"/>
              <w:jc w:val="center"/>
            </w:pPr>
            <w:r>
              <w:t>18933,0</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139496,9</w:t>
            </w:r>
          </w:p>
        </w:tc>
        <w:tc>
          <w:tcPr>
            <w:tcW w:w="1247" w:type="dxa"/>
            <w:tcBorders>
              <w:top w:val="single" w:sz="4" w:space="0" w:color="auto"/>
              <w:bottom w:val="single" w:sz="4" w:space="0" w:color="auto"/>
            </w:tcBorders>
          </w:tcPr>
          <w:p w:rsidR="00880C94" w:rsidRDefault="00880C94">
            <w:pPr>
              <w:pStyle w:val="ConsPlusNormal"/>
              <w:jc w:val="center"/>
            </w:pPr>
            <w:r>
              <w:t>0</w:t>
            </w:r>
          </w:p>
        </w:tc>
        <w:tc>
          <w:tcPr>
            <w:tcW w:w="1247" w:type="dxa"/>
            <w:tcBorders>
              <w:top w:val="single" w:sz="4" w:space="0" w:color="auto"/>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jc w:val="right"/>
        <w:outlineLvl w:val="1"/>
      </w:pPr>
      <w:r>
        <w:t>Таблица 12</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обеспечение уровня финансирования организаций,</w:t>
      </w:r>
    </w:p>
    <w:p w:rsidR="00880C94" w:rsidRDefault="00880C94">
      <w:pPr>
        <w:pStyle w:val="ConsPlusTitle"/>
        <w:jc w:val="center"/>
      </w:pPr>
      <w:r>
        <w:t>осуществляющих спортивную подготовку в соответствии</w:t>
      </w:r>
    </w:p>
    <w:p w:rsidR="00880C94" w:rsidRDefault="00880C94">
      <w:pPr>
        <w:pStyle w:val="ConsPlusTitle"/>
        <w:jc w:val="center"/>
      </w:pPr>
      <w:r>
        <w:t>с требованиями федеральных стандартов спортивной подготовки,</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r>
        <w:t xml:space="preserve">(в ред. Областного </w:t>
      </w:r>
      <w:hyperlink r:id="rId233"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 (тысяч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pPr>
            <w:r>
              <w:t>1</w:t>
            </w:r>
          </w:p>
        </w:tc>
        <w:tc>
          <w:tcPr>
            <w:tcW w:w="4479" w:type="dxa"/>
            <w:tcBorders>
              <w:top w:val="single" w:sz="4" w:space="0" w:color="auto"/>
              <w:bottom w:val="nil"/>
            </w:tcBorders>
          </w:tcPr>
          <w:p w:rsidR="00880C94" w:rsidRDefault="00880C94">
            <w:pPr>
              <w:pStyle w:val="ConsPlusNormal"/>
            </w:pPr>
            <w:r>
              <w:t>Всеволожский муниципальный район</w:t>
            </w:r>
          </w:p>
        </w:tc>
        <w:tc>
          <w:tcPr>
            <w:tcW w:w="1247" w:type="dxa"/>
            <w:tcBorders>
              <w:top w:val="single" w:sz="4" w:space="0" w:color="auto"/>
              <w:bottom w:val="nil"/>
            </w:tcBorders>
          </w:tcPr>
          <w:p w:rsidR="00880C94" w:rsidRDefault="00880C94">
            <w:pPr>
              <w:pStyle w:val="ConsPlusNormal"/>
              <w:jc w:val="center"/>
            </w:pPr>
            <w:r>
              <w:t>8089,9</w:t>
            </w:r>
          </w:p>
        </w:tc>
        <w:tc>
          <w:tcPr>
            <w:tcW w:w="1247" w:type="dxa"/>
            <w:tcBorders>
              <w:top w:val="single" w:sz="4" w:space="0" w:color="auto"/>
              <w:bottom w:val="nil"/>
            </w:tcBorders>
          </w:tcPr>
          <w:p w:rsidR="00880C94" w:rsidRDefault="00880C94">
            <w:pPr>
              <w:pStyle w:val="ConsPlusNormal"/>
              <w:jc w:val="center"/>
            </w:pPr>
            <w:r>
              <w:t>8174,5</w:t>
            </w:r>
          </w:p>
        </w:tc>
        <w:tc>
          <w:tcPr>
            <w:tcW w:w="1247" w:type="dxa"/>
            <w:tcBorders>
              <w:top w:val="single" w:sz="4" w:space="0" w:color="auto"/>
              <w:bottom w:val="nil"/>
            </w:tcBorders>
          </w:tcPr>
          <w:p w:rsidR="00880C94" w:rsidRDefault="00880C94">
            <w:pPr>
              <w:pStyle w:val="ConsPlusNormal"/>
              <w:jc w:val="center"/>
            </w:pPr>
            <w:r>
              <w:t>6850,7</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Город Волхов</w:t>
            </w:r>
          </w:p>
        </w:tc>
        <w:tc>
          <w:tcPr>
            <w:tcW w:w="1247" w:type="dxa"/>
            <w:tcBorders>
              <w:top w:val="nil"/>
              <w:bottom w:val="nil"/>
            </w:tcBorders>
          </w:tcPr>
          <w:p w:rsidR="00880C94" w:rsidRDefault="00880C94">
            <w:pPr>
              <w:pStyle w:val="ConsPlusNormal"/>
              <w:jc w:val="center"/>
            </w:pPr>
            <w:r>
              <w:t>1665,0</w:t>
            </w:r>
          </w:p>
        </w:tc>
        <w:tc>
          <w:tcPr>
            <w:tcW w:w="1247" w:type="dxa"/>
            <w:tcBorders>
              <w:top w:val="nil"/>
              <w:bottom w:val="nil"/>
            </w:tcBorders>
          </w:tcPr>
          <w:p w:rsidR="00880C94" w:rsidRDefault="00880C94">
            <w:pPr>
              <w:pStyle w:val="ConsPlusNormal"/>
              <w:jc w:val="center"/>
            </w:pPr>
            <w:r>
              <w:t>1665,0</w:t>
            </w:r>
          </w:p>
        </w:tc>
        <w:tc>
          <w:tcPr>
            <w:tcW w:w="1247" w:type="dxa"/>
            <w:tcBorders>
              <w:top w:val="nil"/>
              <w:bottom w:val="nil"/>
            </w:tcBorders>
          </w:tcPr>
          <w:p w:rsidR="00880C94" w:rsidRDefault="00880C94">
            <w:pPr>
              <w:pStyle w:val="ConsPlusNormal"/>
              <w:jc w:val="center"/>
            </w:pPr>
            <w:r>
              <w:t>1665,0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7125,0</w:t>
            </w:r>
          </w:p>
        </w:tc>
        <w:tc>
          <w:tcPr>
            <w:tcW w:w="1247" w:type="dxa"/>
            <w:tcBorders>
              <w:top w:val="nil"/>
              <w:bottom w:val="nil"/>
            </w:tcBorders>
          </w:tcPr>
          <w:p w:rsidR="00880C94" w:rsidRDefault="00880C94">
            <w:pPr>
              <w:pStyle w:val="ConsPlusNormal"/>
              <w:jc w:val="center"/>
            </w:pPr>
            <w:r>
              <w:t>6750,0</w:t>
            </w:r>
          </w:p>
        </w:tc>
        <w:tc>
          <w:tcPr>
            <w:tcW w:w="1247" w:type="dxa"/>
            <w:tcBorders>
              <w:top w:val="nil"/>
              <w:bottom w:val="nil"/>
            </w:tcBorders>
          </w:tcPr>
          <w:p w:rsidR="00880C94" w:rsidRDefault="00880C94">
            <w:pPr>
              <w:pStyle w:val="ConsPlusNormal"/>
              <w:jc w:val="center"/>
            </w:pPr>
            <w:r>
              <w:t>6503,1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3562,5</w:t>
            </w:r>
          </w:p>
        </w:tc>
        <w:tc>
          <w:tcPr>
            <w:tcW w:w="1247" w:type="dxa"/>
            <w:tcBorders>
              <w:top w:val="nil"/>
              <w:bottom w:val="nil"/>
            </w:tcBorders>
          </w:tcPr>
          <w:p w:rsidR="00880C94" w:rsidRDefault="00880C94">
            <w:pPr>
              <w:pStyle w:val="ConsPlusNormal"/>
              <w:jc w:val="center"/>
            </w:pPr>
            <w:r>
              <w:t>3375,0</w:t>
            </w:r>
          </w:p>
        </w:tc>
        <w:tc>
          <w:tcPr>
            <w:tcW w:w="1247" w:type="dxa"/>
            <w:tcBorders>
              <w:top w:val="nil"/>
              <w:bottom w:val="nil"/>
            </w:tcBorders>
          </w:tcPr>
          <w:p w:rsidR="00880C94" w:rsidRDefault="00880C94">
            <w:pPr>
              <w:pStyle w:val="ConsPlusNormal"/>
              <w:jc w:val="center"/>
            </w:pPr>
            <w:r>
              <w:t>3251,5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787,5</w:t>
            </w:r>
          </w:p>
        </w:tc>
        <w:tc>
          <w:tcPr>
            <w:tcW w:w="1247" w:type="dxa"/>
            <w:tcBorders>
              <w:top w:val="nil"/>
              <w:bottom w:val="nil"/>
            </w:tcBorders>
          </w:tcPr>
          <w:p w:rsidR="00880C94" w:rsidRDefault="00880C94">
            <w:pPr>
              <w:pStyle w:val="ConsPlusNormal"/>
              <w:jc w:val="center"/>
            </w:pPr>
            <w:r>
              <w:t>188,5</w:t>
            </w:r>
          </w:p>
        </w:tc>
        <w:tc>
          <w:tcPr>
            <w:tcW w:w="1247" w:type="dxa"/>
            <w:tcBorders>
              <w:top w:val="nil"/>
              <w:bottom w:val="nil"/>
            </w:tcBorders>
          </w:tcPr>
          <w:p w:rsidR="00880C94" w:rsidRDefault="00880C94">
            <w:pPr>
              <w:pStyle w:val="ConsPlusNormal"/>
              <w:jc w:val="center"/>
            </w:pPr>
            <w:r>
              <w:t>197,0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Киришское городское поселение</w:t>
            </w:r>
          </w:p>
        </w:tc>
        <w:tc>
          <w:tcPr>
            <w:tcW w:w="1247" w:type="dxa"/>
            <w:tcBorders>
              <w:top w:val="nil"/>
              <w:bottom w:val="nil"/>
            </w:tcBorders>
          </w:tcPr>
          <w:p w:rsidR="00880C94" w:rsidRDefault="00880C94">
            <w:pPr>
              <w:pStyle w:val="ConsPlusNormal"/>
              <w:jc w:val="center"/>
            </w:pPr>
            <w:r>
              <w:t>435,8</w:t>
            </w:r>
          </w:p>
        </w:tc>
        <w:tc>
          <w:tcPr>
            <w:tcW w:w="1247" w:type="dxa"/>
            <w:tcBorders>
              <w:top w:val="nil"/>
              <w:bottom w:val="nil"/>
            </w:tcBorders>
          </w:tcPr>
          <w:p w:rsidR="00880C94" w:rsidRDefault="00880C94">
            <w:pPr>
              <w:pStyle w:val="ConsPlusNormal"/>
              <w:jc w:val="center"/>
            </w:pPr>
            <w:r>
              <w:t>244,7</w:t>
            </w:r>
          </w:p>
        </w:tc>
        <w:tc>
          <w:tcPr>
            <w:tcW w:w="1247" w:type="dxa"/>
            <w:tcBorders>
              <w:top w:val="nil"/>
              <w:bottom w:val="nil"/>
            </w:tcBorders>
          </w:tcPr>
          <w:p w:rsidR="00880C94" w:rsidRDefault="00880C94">
            <w:pPr>
              <w:pStyle w:val="ConsPlusNormal"/>
              <w:jc w:val="center"/>
            </w:pPr>
            <w:r>
              <w:t>712,7</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4045,0</w:t>
            </w:r>
          </w:p>
        </w:tc>
        <w:tc>
          <w:tcPr>
            <w:tcW w:w="1247" w:type="dxa"/>
            <w:tcBorders>
              <w:top w:val="nil"/>
              <w:bottom w:val="nil"/>
            </w:tcBorders>
          </w:tcPr>
          <w:p w:rsidR="00880C94" w:rsidRDefault="00880C94">
            <w:pPr>
              <w:pStyle w:val="ConsPlusNormal"/>
              <w:jc w:val="center"/>
            </w:pPr>
            <w:r>
              <w:t>4087,3</w:t>
            </w:r>
          </w:p>
        </w:tc>
        <w:tc>
          <w:tcPr>
            <w:tcW w:w="1247" w:type="dxa"/>
            <w:tcBorders>
              <w:top w:val="nil"/>
              <w:bottom w:val="nil"/>
            </w:tcBorders>
          </w:tcPr>
          <w:p w:rsidR="00880C94" w:rsidRDefault="00880C94">
            <w:pPr>
              <w:pStyle w:val="ConsPlusNormal"/>
              <w:jc w:val="center"/>
            </w:pPr>
            <w:r>
              <w:t>3425,4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3562,5</w:t>
            </w:r>
          </w:p>
        </w:tc>
        <w:tc>
          <w:tcPr>
            <w:tcW w:w="1247" w:type="dxa"/>
            <w:tcBorders>
              <w:top w:val="nil"/>
              <w:bottom w:val="nil"/>
            </w:tcBorders>
          </w:tcPr>
          <w:p w:rsidR="00880C94" w:rsidRDefault="00880C94">
            <w:pPr>
              <w:pStyle w:val="ConsPlusNormal"/>
              <w:jc w:val="center"/>
            </w:pPr>
            <w:r>
              <w:t>3375,0</w:t>
            </w:r>
          </w:p>
        </w:tc>
        <w:tc>
          <w:tcPr>
            <w:tcW w:w="1247" w:type="dxa"/>
            <w:tcBorders>
              <w:top w:val="nil"/>
              <w:bottom w:val="nil"/>
            </w:tcBorders>
          </w:tcPr>
          <w:p w:rsidR="00880C94" w:rsidRDefault="00880C94">
            <w:pPr>
              <w:pStyle w:val="ConsPlusNormal"/>
              <w:jc w:val="center"/>
            </w:pPr>
            <w:r>
              <w:t>3251,5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2981,6</w:t>
            </w:r>
          </w:p>
        </w:tc>
        <w:tc>
          <w:tcPr>
            <w:tcW w:w="1247" w:type="dxa"/>
            <w:tcBorders>
              <w:top w:val="nil"/>
              <w:bottom w:val="nil"/>
            </w:tcBorders>
          </w:tcPr>
          <w:p w:rsidR="00880C94" w:rsidRDefault="00880C94">
            <w:pPr>
              <w:pStyle w:val="ConsPlusNormal"/>
              <w:jc w:val="center"/>
            </w:pPr>
            <w:r>
              <w:t>2730,0</w:t>
            </w:r>
          </w:p>
        </w:tc>
        <w:tc>
          <w:tcPr>
            <w:tcW w:w="1247" w:type="dxa"/>
            <w:tcBorders>
              <w:top w:val="nil"/>
              <w:bottom w:val="nil"/>
            </w:tcBorders>
          </w:tcPr>
          <w:p w:rsidR="00880C94" w:rsidRDefault="00880C94">
            <w:pPr>
              <w:pStyle w:val="ConsPlusNormal"/>
              <w:jc w:val="center"/>
            </w:pPr>
            <w:r>
              <w:t>2730,0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8.1</w:t>
            </w:r>
          </w:p>
        </w:tc>
        <w:tc>
          <w:tcPr>
            <w:tcW w:w="4479" w:type="dxa"/>
            <w:tcBorders>
              <w:top w:val="nil"/>
              <w:bottom w:val="nil"/>
            </w:tcBorders>
          </w:tcPr>
          <w:p w:rsidR="00880C94" w:rsidRDefault="00880C94">
            <w:pPr>
              <w:pStyle w:val="ConsPlusNormal"/>
            </w:pPr>
            <w:r>
              <w:t>Тихвинское городское поселение</w:t>
            </w:r>
          </w:p>
        </w:tc>
        <w:tc>
          <w:tcPr>
            <w:tcW w:w="1247" w:type="dxa"/>
            <w:tcBorders>
              <w:top w:val="nil"/>
              <w:bottom w:val="nil"/>
            </w:tcBorders>
          </w:tcPr>
          <w:p w:rsidR="00880C94" w:rsidRDefault="00880C94">
            <w:pPr>
              <w:pStyle w:val="ConsPlusNormal"/>
              <w:jc w:val="center"/>
            </w:pPr>
            <w:r>
              <w:t>4695,2</w:t>
            </w:r>
          </w:p>
        </w:tc>
        <w:tc>
          <w:tcPr>
            <w:tcW w:w="1247" w:type="dxa"/>
            <w:tcBorders>
              <w:top w:val="nil"/>
              <w:bottom w:val="nil"/>
            </w:tcBorders>
          </w:tcPr>
          <w:p w:rsidR="00880C94" w:rsidRDefault="00880C94">
            <w:pPr>
              <w:pStyle w:val="ConsPlusNormal"/>
              <w:jc w:val="center"/>
            </w:pPr>
            <w:r>
              <w:t>4485,0</w:t>
            </w:r>
          </w:p>
        </w:tc>
        <w:tc>
          <w:tcPr>
            <w:tcW w:w="1247" w:type="dxa"/>
            <w:tcBorders>
              <w:top w:val="nil"/>
              <w:bottom w:val="nil"/>
            </w:tcBorders>
          </w:tcPr>
          <w:p w:rsidR="00880C94" w:rsidRDefault="00880C94">
            <w:pPr>
              <w:pStyle w:val="ConsPlusNormal"/>
              <w:jc w:val="center"/>
            </w:pPr>
            <w:r>
              <w:t>4485,0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9</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7125,0</w:t>
            </w:r>
          </w:p>
        </w:tc>
        <w:tc>
          <w:tcPr>
            <w:tcW w:w="1247" w:type="dxa"/>
            <w:tcBorders>
              <w:top w:val="nil"/>
              <w:bottom w:val="nil"/>
            </w:tcBorders>
          </w:tcPr>
          <w:p w:rsidR="00880C94" w:rsidRDefault="00880C94">
            <w:pPr>
              <w:pStyle w:val="ConsPlusNormal"/>
              <w:jc w:val="center"/>
            </w:pPr>
            <w:r>
              <w:t>6750,0</w:t>
            </w:r>
          </w:p>
        </w:tc>
        <w:tc>
          <w:tcPr>
            <w:tcW w:w="1247" w:type="dxa"/>
            <w:tcBorders>
              <w:top w:val="nil"/>
              <w:bottom w:val="nil"/>
            </w:tcBorders>
          </w:tcPr>
          <w:p w:rsidR="00880C94" w:rsidRDefault="00880C94">
            <w:pPr>
              <w:pStyle w:val="ConsPlusNormal"/>
              <w:jc w:val="center"/>
            </w:pPr>
            <w:r>
              <w:t>6503,1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w:t>
            </w:r>
          </w:p>
        </w:tc>
        <w:tc>
          <w:tcPr>
            <w:tcW w:w="4479" w:type="dxa"/>
            <w:tcBorders>
              <w:top w:val="nil"/>
              <w:bottom w:val="nil"/>
            </w:tcBorders>
          </w:tcPr>
          <w:p w:rsidR="00880C94" w:rsidRDefault="00880C94">
            <w:pPr>
              <w:pStyle w:val="ConsPlusNormal"/>
            </w:pPr>
            <w:r>
              <w:t>Тосненское городское поселение</w:t>
            </w:r>
          </w:p>
        </w:tc>
        <w:tc>
          <w:tcPr>
            <w:tcW w:w="1247" w:type="dxa"/>
            <w:tcBorders>
              <w:top w:val="nil"/>
              <w:bottom w:val="nil"/>
            </w:tcBorders>
          </w:tcPr>
          <w:p w:rsidR="00880C94" w:rsidRDefault="00880C94">
            <w:pPr>
              <w:pStyle w:val="ConsPlusNormal"/>
              <w:jc w:val="center"/>
            </w:pPr>
            <w:r>
              <w:t>925,0</w:t>
            </w:r>
          </w:p>
        </w:tc>
        <w:tc>
          <w:tcPr>
            <w:tcW w:w="1247" w:type="dxa"/>
            <w:tcBorders>
              <w:top w:val="nil"/>
              <w:bottom w:val="nil"/>
            </w:tcBorders>
          </w:tcPr>
          <w:p w:rsidR="00880C94" w:rsidRDefault="00880C94">
            <w:pPr>
              <w:pStyle w:val="ConsPlusNormal"/>
              <w:jc w:val="center"/>
            </w:pPr>
            <w:r>
              <w:t>925,0</w:t>
            </w:r>
          </w:p>
        </w:tc>
        <w:tc>
          <w:tcPr>
            <w:tcW w:w="1247" w:type="dxa"/>
            <w:tcBorders>
              <w:top w:val="nil"/>
              <w:bottom w:val="nil"/>
            </w:tcBorders>
          </w:tcPr>
          <w:p w:rsidR="00880C94" w:rsidRDefault="00880C94">
            <w:pPr>
              <w:pStyle w:val="ConsPlusNormal"/>
              <w:jc w:val="center"/>
            </w:pPr>
            <w:r>
              <w:t>925,0</w:t>
            </w: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pPr>
            <w:r>
              <w:t>10</w:t>
            </w:r>
          </w:p>
        </w:tc>
        <w:tc>
          <w:tcPr>
            <w:tcW w:w="4479" w:type="dxa"/>
            <w:tcBorders>
              <w:top w:val="nil"/>
              <w:bottom w:val="single" w:sz="4" w:space="0" w:color="auto"/>
            </w:tcBorders>
          </w:tcPr>
          <w:p w:rsidR="00880C94" w:rsidRDefault="00880C94">
            <w:pPr>
              <w:pStyle w:val="ConsPlusNormal"/>
            </w:pPr>
            <w:r>
              <w:t>Нераспределенный резерв</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2250,0</w:t>
            </w:r>
          </w:p>
        </w:tc>
        <w:tc>
          <w:tcPr>
            <w:tcW w:w="1247" w:type="dxa"/>
            <w:tcBorders>
              <w:top w:val="nil"/>
              <w:bottom w:val="single" w:sz="4" w:space="0" w:color="auto"/>
            </w:tcBorders>
          </w:tcPr>
          <w:p w:rsidR="00880C94" w:rsidRDefault="00880C94">
            <w:pPr>
              <w:pStyle w:val="ConsPlusNormal"/>
              <w:jc w:val="center"/>
            </w:pPr>
            <w:r>
              <w:t>4500,0</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45000,0</w:t>
            </w:r>
          </w:p>
        </w:tc>
        <w:tc>
          <w:tcPr>
            <w:tcW w:w="1247" w:type="dxa"/>
            <w:tcBorders>
              <w:top w:val="single" w:sz="4" w:space="0" w:color="auto"/>
              <w:bottom w:val="single" w:sz="4" w:space="0" w:color="auto"/>
            </w:tcBorders>
          </w:tcPr>
          <w:p w:rsidR="00880C94" w:rsidRDefault="00880C94">
            <w:pPr>
              <w:pStyle w:val="ConsPlusNormal"/>
              <w:jc w:val="center"/>
            </w:pPr>
            <w:r>
              <w:t>45000,0</w:t>
            </w:r>
          </w:p>
        </w:tc>
        <w:tc>
          <w:tcPr>
            <w:tcW w:w="1247" w:type="dxa"/>
            <w:tcBorders>
              <w:top w:val="single" w:sz="4" w:space="0" w:color="auto"/>
              <w:bottom w:val="single" w:sz="4" w:space="0" w:color="auto"/>
            </w:tcBorders>
          </w:tcPr>
          <w:p w:rsidR="00880C94" w:rsidRDefault="00880C94">
            <w:pPr>
              <w:pStyle w:val="ConsPlusNormal"/>
              <w:jc w:val="center"/>
            </w:pPr>
            <w:r>
              <w:t>45000,0</w:t>
            </w:r>
          </w:p>
        </w:tc>
      </w:tr>
    </w:tbl>
    <w:p w:rsidR="00880C94" w:rsidRDefault="00880C94">
      <w:pPr>
        <w:pStyle w:val="ConsPlusNormal"/>
        <w:ind w:firstLine="540"/>
        <w:jc w:val="both"/>
      </w:pPr>
    </w:p>
    <w:p w:rsidR="00880C94" w:rsidRDefault="00880C94">
      <w:pPr>
        <w:pStyle w:val="ConsPlusNormal"/>
        <w:jc w:val="right"/>
        <w:outlineLvl w:val="1"/>
      </w:pPr>
      <w:r>
        <w:t>Таблица 13</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w:t>
      </w:r>
    </w:p>
    <w:p w:rsidR="00880C94" w:rsidRDefault="00880C94">
      <w:pPr>
        <w:pStyle w:val="ConsPlusTitle"/>
        <w:jc w:val="center"/>
      </w:pPr>
      <w:r>
        <w:t>Ленинградской области на реализацию мероприятий</w:t>
      </w:r>
    </w:p>
    <w:p w:rsidR="00880C94" w:rsidRDefault="00880C94">
      <w:pPr>
        <w:pStyle w:val="ConsPlusTitle"/>
        <w:jc w:val="center"/>
      </w:pPr>
      <w:r>
        <w:t>по проведению капитального ремонта спортивных объектов</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r>
        <w:t xml:space="preserve">(в ред. Областного </w:t>
      </w:r>
      <w:hyperlink r:id="rId234"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 (тысяч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Город Пикалёво</w:t>
            </w:r>
          </w:p>
        </w:tc>
        <w:tc>
          <w:tcPr>
            <w:tcW w:w="1247" w:type="dxa"/>
            <w:tcBorders>
              <w:top w:val="nil"/>
              <w:bottom w:val="nil"/>
            </w:tcBorders>
          </w:tcPr>
          <w:p w:rsidR="00880C94" w:rsidRDefault="00880C94">
            <w:pPr>
              <w:pStyle w:val="ConsPlusNormal"/>
              <w:jc w:val="center"/>
            </w:pPr>
            <w:r>
              <w:t>38032,4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w:t>
            </w:r>
          </w:p>
        </w:tc>
        <w:tc>
          <w:tcPr>
            <w:tcW w:w="4479" w:type="dxa"/>
            <w:tcBorders>
              <w:top w:val="nil"/>
              <w:bottom w:val="nil"/>
            </w:tcBorders>
          </w:tcPr>
          <w:p w:rsidR="00880C94" w:rsidRDefault="00880C94">
            <w:pPr>
              <w:pStyle w:val="ConsPlusNormal"/>
            </w:pPr>
            <w:r>
              <w:t>Бокситогорское городское поселение</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57973,2</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2</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63000,0</w:t>
            </w:r>
          </w:p>
        </w:tc>
        <w:tc>
          <w:tcPr>
            <w:tcW w:w="1247" w:type="dxa"/>
            <w:tcBorders>
              <w:top w:val="nil"/>
              <w:bottom w:val="nil"/>
            </w:tcBorders>
          </w:tcPr>
          <w:p w:rsidR="00880C94" w:rsidRDefault="00880C94">
            <w:pPr>
              <w:pStyle w:val="ConsPlusNormal"/>
              <w:jc w:val="center"/>
            </w:pPr>
            <w:r>
              <w:t>41921,9</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2.2</w:t>
            </w:r>
          </w:p>
        </w:tc>
        <w:tc>
          <w:tcPr>
            <w:tcW w:w="4479" w:type="dxa"/>
            <w:tcBorders>
              <w:top w:val="nil"/>
              <w:bottom w:val="nil"/>
            </w:tcBorders>
          </w:tcPr>
          <w:p w:rsidR="00880C94" w:rsidRDefault="00880C94">
            <w:pPr>
              <w:pStyle w:val="ConsPlusNormal"/>
            </w:pPr>
            <w:r>
              <w:t>Романовское сельское поселение</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5055,9</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49041,5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3.2</w:t>
            </w:r>
          </w:p>
        </w:tc>
        <w:tc>
          <w:tcPr>
            <w:tcW w:w="4479" w:type="dxa"/>
            <w:tcBorders>
              <w:top w:val="nil"/>
              <w:bottom w:val="nil"/>
            </w:tcBorders>
          </w:tcPr>
          <w:p w:rsidR="00880C94" w:rsidRDefault="00880C94">
            <w:pPr>
              <w:pStyle w:val="ConsPlusNormal"/>
            </w:pPr>
            <w:r>
              <w:t>Приморское городское поселение</w:t>
            </w:r>
          </w:p>
        </w:tc>
        <w:tc>
          <w:tcPr>
            <w:tcW w:w="1247" w:type="dxa"/>
            <w:tcBorders>
              <w:top w:val="nil"/>
              <w:bottom w:val="nil"/>
            </w:tcBorders>
          </w:tcPr>
          <w:p w:rsidR="00880C94" w:rsidRDefault="00880C94">
            <w:pPr>
              <w:pStyle w:val="ConsPlusNormal"/>
              <w:jc w:val="center"/>
            </w:pPr>
            <w:r>
              <w:t>58821,8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35089,8</w:t>
            </w:r>
          </w:p>
        </w:tc>
        <w:tc>
          <w:tcPr>
            <w:tcW w:w="1247" w:type="dxa"/>
            <w:tcBorders>
              <w:top w:val="nil"/>
              <w:bottom w:val="nil"/>
            </w:tcBorders>
          </w:tcPr>
          <w:p w:rsidR="00880C94" w:rsidRDefault="00880C94">
            <w:pPr>
              <w:pStyle w:val="ConsPlusNormal"/>
              <w:jc w:val="center"/>
            </w:pPr>
            <w:r>
              <w:t>61437,1</w:t>
            </w:r>
          </w:p>
        </w:tc>
        <w:tc>
          <w:tcPr>
            <w:tcW w:w="1247" w:type="dxa"/>
            <w:tcBorders>
              <w:top w:val="nil"/>
              <w:bottom w:val="nil"/>
            </w:tcBorders>
          </w:tcPr>
          <w:p w:rsidR="00880C94" w:rsidRDefault="00880C94">
            <w:pPr>
              <w:pStyle w:val="ConsPlusNormal"/>
              <w:jc w:val="center"/>
            </w:pPr>
            <w:r>
              <w:t>81868,4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4.2</w:t>
            </w:r>
          </w:p>
        </w:tc>
        <w:tc>
          <w:tcPr>
            <w:tcW w:w="4479" w:type="dxa"/>
            <w:tcBorders>
              <w:top w:val="nil"/>
              <w:bottom w:val="nil"/>
            </w:tcBorders>
          </w:tcPr>
          <w:p w:rsidR="00880C94" w:rsidRDefault="00880C94">
            <w:pPr>
              <w:pStyle w:val="ConsPlusNormal"/>
            </w:pPr>
            <w:r>
              <w:t>Шлиссельбургское городское поселение</w:t>
            </w:r>
          </w:p>
        </w:tc>
        <w:tc>
          <w:tcPr>
            <w:tcW w:w="1247" w:type="dxa"/>
            <w:tcBorders>
              <w:top w:val="nil"/>
              <w:bottom w:val="nil"/>
            </w:tcBorders>
          </w:tcPr>
          <w:p w:rsidR="00880C94" w:rsidRDefault="00880C94">
            <w:pPr>
              <w:pStyle w:val="ConsPlusNormal"/>
              <w:jc w:val="center"/>
            </w:pPr>
            <w:r>
              <w:t>45004,2</w:t>
            </w:r>
          </w:p>
        </w:tc>
        <w:tc>
          <w:tcPr>
            <w:tcW w:w="1247" w:type="dxa"/>
            <w:tcBorders>
              <w:top w:val="nil"/>
              <w:bottom w:val="nil"/>
            </w:tcBorders>
          </w:tcPr>
          <w:p w:rsidR="00880C94" w:rsidRDefault="00880C94">
            <w:pPr>
              <w:pStyle w:val="ConsPlusNormal"/>
              <w:jc w:val="center"/>
            </w:pPr>
            <w:r>
              <w:t>42828,5</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30505,5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Тосненское городское поселение</w:t>
            </w:r>
          </w:p>
        </w:tc>
        <w:tc>
          <w:tcPr>
            <w:tcW w:w="1247" w:type="dxa"/>
            <w:tcBorders>
              <w:top w:val="nil"/>
              <w:bottom w:val="nil"/>
            </w:tcBorders>
          </w:tcPr>
          <w:p w:rsidR="00880C94" w:rsidRDefault="00880C94">
            <w:pPr>
              <w:pStyle w:val="ConsPlusNormal"/>
              <w:jc w:val="center"/>
            </w:pPr>
            <w:r>
              <w:t>15000,0</w:t>
            </w:r>
          </w:p>
        </w:tc>
        <w:tc>
          <w:tcPr>
            <w:tcW w:w="1247" w:type="dxa"/>
            <w:tcBorders>
              <w:top w:val="nil"/>
              <w:bottom w:val="nil"/>
            </w:tcBorders>
          </w:tcPr>
          <w:p w:rsidR="00880C94" w:rsidRDefault="00880C94">
            <w:pPr>
              <w:pStyle w:val="ConsPlusNormal"/>
              <w:jc w:val="center"/>
            </w:pPr>
            <w:r>
              <w:t>43249,6</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pPr>
            <w:r>
              <w:t>6.2</w:t>
            </w:r>
          </w:p>
        </w:tc>
        <w:tc>
          <w:tcPr>
            <w:tcW w:w="4479" w:type="dxa"/>
            <w:tcBorders>
              <w:top w:val="nil"/>
              <w:bottom w:val="single" w:sz="4" w:space="0" w:color="auto"/>
            </w:tcBorders>
          </w:tcPr>
          <w:p w:rsidR="00880C94" w:rsidRDefault="00880C94">
            <w:pPr>
              <w:pStyle w:val="ConsPlusNormal"/>
            </w:pPr>
            <w:r>
              <w:t>Фёдоровское городское поселение</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12534,2</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285453,7</w:t>
            </w:r>
          </w:p>
        </w:tc>
        <w:tc>
          <w:tcPr>
            <w:tcW w:w="1247" w:type="dxa"/>
            <w:tcBorders>
              <w:top w:val="single" w:sz="4" w:space="0" w:color="auto"/>
              <w:bottom w:val="single" w:sz="4" w:space="0" w:color="auto"/>
            </w:tcBorders>
          </w:tcPr>
          <w:p w:rsidR="00880C94" w:rsidRDefault="00880C94">
            <w:pPr>
              <w:pStyle w:val="ConsPlusNormal"/>
              <w:jc w:val="center"/>
            </w:pPr>
            <w:r>
              <w:t>247410,3</w:t>
            </w:r>
          </w:p>
        </w:tc>
        <w:tc>
          <w:tcPr>
            <w:tcW w:w="1247" w:type="dxa"/>
            <w:tcBorders>
              <w:top w:val="single" w:sz="4" w:space="0" w:color="auto"/>
              <w:bottom w:val="single" w:sz="4" w:space="0" w:color="auto"/>
            </w:tcBorders>
          </w:tcPr>
          <w:p w:rsidR="00880C94" w:rsidRDefault="00880C94">
            <w:pPr>
              <w:pStyle w:val="ConsPlusNormal"/>
              <w:jc w:val="center"/>
            </w:pPr>
            <w:r>
              <w:t>148500,0</w:t>
            </w:r>
          </w:p>
        </w:tc>
      </w:tr>
    </w:tbl>
    <w:p w:rsidR="00880C94" w:rsidRDefault="00880C94">
      <w:pPr>
        <w:pStyle w:val="ConsPlusNormal"/>
        <w:ind w:firstLine="540"/>
        <w:jc w:val="both"/>
      </w:pPr>
    </w:p>
    <w:p w:rsidR="00880C94" w:rsidRDefault="00880C94">
      <w:pPr>
        <w:pStyle w:val="ConsPlusNormal"/>
        <w:jc w:val="right"/>
        <w:outlineLvl w:val="1"/>
      </w:pPr>
      <w:r>
        <w:lastRenderedPageBreak/>
        <w:t>Таблица 14</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w:t>
      </w:r>
    </w:p>
    <w:p w:rsidR="00880C94" w:rsidRDefault="00880C94">
      <w:pPr>
        <w:pStyle w:val="ConsPlusTitle"/>
        <w:jc w:val="center"/>
      </w:pPr>
      <w:r>
        <w:t>Ленинградской области на государственную поддержку</w:t>
      </w:r>
    </w:p>
    <w:p w:rsidR="00880C94" w:rsidRDefault="00880C94">
      <w:pPr>
        <w:pStyle w:val="ConsPlusTitle"/>
        <w:jc w:val="center"/>
      </w:pPr>
      <w:r>
        <w:t>отрасли культуры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r>
        <w:t xml:space="preserve">(в ред. Областного </w:t>
      </w:r>
      <w:hyperlink r:id="rId235"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c>
          <w:tcPr>
            <w:tcW w:w="850" w:type="dxa"/>
            <w:tcBorders>
              <w:top w:val="single" w:sz="4" w:space="0" w:color="auto"/>
              <w:bottom w:val="single" w:sz="4" w:space="0" w:color="auto"/>
            </w:tcBorders>
          </w:tcPr>
          <w:p w:rsidR="00880C94" w:rsidRDefault="00880C94">
            <w:pPr>
              <w:pStyle w:val="ConsPlusNormal"/>
              <w:jc w:val="center"/>
            </w:pPr>
            <w:r>
              <w:t>1</w:t>
            </w:r>
          </w:p>
        </w:tc>
        <w:tc>
          <w:tcPr>
            <w:tcW w:w="4479" w:type="dxa"/>
            <w:tcBorders>
              <w:top w:val="single" w:sz="4" w:space="0" w:color="auto"/>
              <w:bottom w:val="single" w:sz="4" w:space="0" w:color="auto"/>
            </w:tcBorders>
          </w:tcPr>
          <w:p w:rsidR="00880C94" w:rsidRDefault="00880C94">
            <w:pPr>
              <w:pStyle w:val="ConsPlusNormal"/>
              <w:jc w:val="center"/>
            </w:pPr>
            <w:r>
              <w:t>2</w:t>
            </w:r>
          </w:p>
        </w:tc>
        <w:tc>
          <w:tcPr>
            <w:tcW w:w="1247" w:type="dxa"/>
            <w:tcBorders>
              <w:top w:val="single" w:sz="4" w:space="0" w:color="auto"/>
              <w:bottom w:val="single" w:sz="4" w:space="0" w:color="auto"/>
            </w:tcBorders>
          </w:tcPr>
          <w:p w:rsidR="00880C94" w:rsidRDefault="00880C94">
            <w:pPr>
              <w:pStyle w:val="ConsPlusNormal"/>
              <w:jc w:val="center"/>
            </w:pPr>
            <w:r>
              <w:t>3</w:t>
            </w:r>
          </w:p>
        </w:tc>
        <w:tc>
          <w:tcPr>
            <w:tcW w:w="1247" w:type="dxa"/>
            <w:tcBorders>
              <w:top w:val="single" w:sz="4" w:space="0" w:color="auto"/>
              <w:bottom w:val="single" w:sz="4" w:space="0" w:color="auto"/>
            </w:tcBorders>
          </w:tcPr>
          <w:p w:rsidR="00880C94" w:rsidRDefault="00880C94">
            <w:pPr>
              <w:pStyle w:val="ConsPlusNormal"/>
              <w:jc w:val="center"/>
            </w:pPr>
            <w:r>
              <w:t>4</w:t>
            </w:r>
          </w:p>
        </w:tc>
        <w:tc>
          <w:tcPr>
            <w:tcW w:w="1247" w:type="dxa"/>
            <w:tcBorders>
              <w:top w:val="single" w:sz="4" w:space="0" w:color="auto"/>
              <w:bottom w:val="single" w:sz="4" w:space="0" w:color="auto"/>
            </w:tcBorders>
          </w:tcPr>
          <w:p w:rsidR="00880C94" w:rsidRDefault="00880C94">
            <w:pPr>
              <w:pStyle w:val="ConsPlusNormal"/>
              <w:jc w:val="center"/>
            </w:pPr>
            <w:r>
              <w:t>5</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888,7</w:t>
            </w:r>
          </w:p>
        </w:tc>
        <w:tc>
          <w:tcPr>
            <w:tcW w:w="1247" w:type="dxa"/>
            <w:tcBorders>
              <w:top w:val="single" w:sz="4" w:space="0" w:color="auto"/>
              <w:bottom w:val="nil"/>
            </w:tcBorders>
          </w:tcPr>
          <w:p w:rsidR="00880C94" w:rsidRDefault="00880C94">
            <w:pPr>
              <w:pStyle w:val="ConsPlusNormal"/>
              <w:jc w:val="center"/>
            </w:pPr>
            <w:r>
              <w:t>388,8</w:t>
            </w:r>
          </w:p>
        </w:tc>
        <w:tc>
          <w:tcPr>
            <w:tcW w:w="1247" w:type="dxa"/>
            <w:tcBorders>
              <w:top w:val="single" w:sz="4" w:space="0" w:color="auto"/>
              <w:bottom w:val="nil"/>
            </w:tcBorders>
          </w:tcPr>
          <w:p w:rsidR="00880C94" w:rsidRDefault="00880C94">
            <w:pPr>
              <w:pStyle w:val="ConsPlusNormal"/>
              <w:jc w:val="center"/>
            </w:pPr>
            <w:r>
              <w:t>388,8</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2</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315,0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2.2</w:t>
            </w:r>
          </w:p>
        </w:tc>
        <w:tc>
          <w:tcPr>
            <w:tcW w:w="4479" w:type="dxa"/>
            <w:tcBorders>
              <w:top w:val="nil"/>
              <w:bottom w:val="nil"/>
            </w:tcBorders>
          </w:tcPr>
          <w:p w:rsidR="00880C94" w:rsidRDefault="00880C94">
            <w:pPr>
              <w:pStyle w:val="ConsPlusNormal"/>
            </w:pPr>
            <w:r>
              <w:t>Волосовское городское поселение</w:t>
            </w:r>
          </w:p>
        </w:tc>
        <w:tc>
          <w:tcPr>
            <w:tcW w:w="1247" w:type="dxa"/>
            <w:tcBorders>
              <w:top w:val="nil"/>
              <w:bottom w:val="nil"/>
            </w:tcBorders>
          </w:tcPr>
          <w:p w:rsidR="00880C94" w:rsidRDefault="00880C94">
            <w:pPr>
              <w:pStyle w:val="ConsPlusNormal"/>
              <w:jc w:val="center"/>
            </w:pPr>
            <w:r>
              <w:t>414,0</w:t>
            </w:r>
          </w:p>
        </w:tc>
        <w:tc>
          <w:tcPr>
            <w:tcW w:w="1247" w:type="dxa"/>
            <w:tcBorders>
              <w:top w:val="nil"/>
              <w:bottom w:val="nil"/>
            </w:tcBorders>
          </w:tcPr>
          <w:p w:rsidR="00880C94" w:rsidRDefault="00880C94">
            <w:pPr>
              <w:pStyle w:val="ConsPlusNormal"/>
              <w:jc w:val="center"/>
            </w:pPr>
            <w:r>
              <w:t>414,0</w:t>
            </w:r>
          </w:p>
        </w:tc>
        <w:tc>
          <w:tcPr>
            <w:tcW w:w="1247" w:type="dxa"/>
            <w:tcBorders>
              <w:top w:val="nil"/>
              <w:bottom w:val="nil"/>
            </w:tcBorders>
          </w:tcPr>
          <w:p w:rsidR="00880C94" w:rsidRDefault="00880C94">
            <w:pPr>
              <w:pStyle w:val="ConsPlusNormal"/>
              <w:jc w:val="center"/>
            </w:pPr>
            <w:r>
              <w:t>414,0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1366,7</w:t>
            </w:r>
          </w:p>
        </w:tc>
        <w:tc>
          <w:tcPr>
            <w:tcW w:w="1247" w:type="dxa"/>
            <w:tcBorders>
              <w:top w:val="nil"/>
              <w:bottom w:val="nil"/>
            </w:tcBorders>
          </w:tcPr>
          <w:p w:rsidR="00880C94" w:rsidRDefault="00880C94">
            <w:pPr>
              <w:pStyle w:val="ConsPlusNormal"/>
              <w:jc w:val="center"/>
            </w:pPr>
            <w:r>
              <w:t>1366,7</w:t>
            </w:r>
          </w:p>
        </w:tc>
        <w:tc>
          <w:tcPr>
            <w:tcW w:w="1247" w:type="dxa"/>
            <w:tcBorders>
              <w:top w:val="nil"/>
              <w:bottom w:val="nil"/>
            </w:tcBorders>
          </w:tcPr>
          <w:p w:rsidR="00880C94" w:rsidRDefault="00880C94">
            <w:pPr>
              <w:pStyle w:val="ConsPlusNormal"/>
              <w:jc w:val="center"/>
            </w:pPr>
            <w:r>
              <w:t>1366,7</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3.2</w:t>
            </w:r>
          </w:p>
        </w:tc>
        <w:tc>
          <w:tcPr>
            <w:tcW w:w="4479" w:type="dxa"/>
            <w:tcBorders>
              <w:top w:val="nil"/>
              <w:bottom w:val="nil"/>
            </w:tcBorders>
          </w:tcPr>
          <w:p w:rsidR="00880C94" w:rsidRDefault="00880C94">
            <w:pPr>
              <w:pStyle w:val="ConsPlusNormal"/>
            </w:pPr>
            <w:r>
              <w:t>Староладожское сельское поселение</w:t>
            </w:r>
          </w:p>
        </w:tc>
        <w:tc>
          <w:tcPr>
            <w:tcW w:w="1247" w:type="dxa"/>
            <w:tcBorders>
              <w:top w:val="nil"/>
              <w:bottom w:val="nil"/>
            </w:tcBorders>
          </w:tcPr>
          <w:p w:rsidR="00880C94" w:rsidRDefault="00880C94">
            <w:pPr>
              <w:pStyle w:val="ConsPlusNormal"/>
              <w:jc w:val="center"/>
            </w:pPr>
            <w:r>
              <w:t>300,0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12245,1</w:t>
            </w:r>
          </w:p>
        </w:tc>
        <w:tc>
          <w:tcPr>
            <w:tcW w:w="1247" w:type="dxa"/>
            <w:tcBorders>
              <w:top w:val="nil"/>
              <w:bottom w:val="nil"/>
            </w:tcBorders>
          </w:tcPr>
          <w:p w:rsidR="00880C94" w:rsidRDefault="00880C94">
            <w:pPr>
              <w:pStyle w:val="ConsPlusNormal"/>
              <w:jc w:val="center"/>
            </w:pPr>
            <w:r>
              <w:t>5645,1</w:t>
            </w:r>
          </w:p>
        </w:tc>
        <w:tc>
          <w:tcPr>
            <w:tcW w:w="1247" w:type="dxa"/>
            <w:tcBorders>
              <w:top w:val="nil"/>
              <w:bottom w:val="nil"/>
            </w:tcBorders>
          </w:tcPr>
          <w:p w:rsidR="00880C94" w:rsidRDefault="00880C94">
            <w:pPr>
              <w:pStyle w:val="ConsPlusNormal"/>
              <w:jc w:val="center"/>
            </w:pPr>
            <w:r>
              <w:t>5645,1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4.2</w:t>
            </w:r>
          </w:p>
        </w:tc>
        <w:tc>
          <w:tcPr>
            <w:tcW w:w="4479" w:type="dxa"/>
            <w:tcBorders>
              <w:top w:val="nil"/>
              <w:bottom w:val="nil"/>
            </w:tcBorders>
          </w:tcPr>
          <w:p w:rsidR="00880C94" w:rsidRDefault="00880C94">
            <w:pPr>
              <w:pStyle w:val="ConsPlusNormal"/>
            </w:pPr>
            <w:r>
              <w:t>Город Всеволожск</w:t>
            </w:r>
          </w:p>
        </w:tc>
        <w:tc>
          <w:tcPr>
            <w:tcW w:w="1247" w:type="dxa"/>
            <w:tcBorders>
              <w:top w:val="nil"/>
              <w:bottom w:val="nil"/>
            </w:tcBorders>
          </w:tcPr>
          <w:p w:rsidR="00880C94" w:rsidRDefault="00880C94">
            <w:pPr>
              <w:pStyle w:val="ConsPlusNormal"/>
              <w:jc w:val="center"/>
            </w:pPr>
            <w:r>
              <w:t>320,0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9250,4</w:t>
            </w:r>
          </w:p>
        </w:tc>
        <w:tc>
          <w:tcPr>
            <w:tcW w:w="1247" w:type="dxa"/>
            <w:tcBorders>
              <w:top w:val="nil"/>
              <w:bottom w:val="nil"/>
            </w:tcBorders>
          </w:tcPr>
          <w:p w:rsidR="00880C94" w:rsidRDefault="00880C94">
            <w:pPr>
              <w:pStyle w:val="ConsPlusNormal"/>
              <w:jc w:val="center"/>
            </w:pPr>
            <w:r>
              <w:t>2507,6</w:t>
            </w:r>
          </w:p>
        </w:tc>
        <w:tc>
          <w:tcPr>
            <w:tcW w:w="1247" w:type="dxa"/>
            <w:tcBorders>
              <w:top w:val="nil"/>
              <w:bottom w:val="nil"/>
            </w:tcBorders>
          </w:tcPr>
          <w:p w:rsidR="00880C94" w:rsidRDefault="00880C94">
            <w:pPr>
              <w:pStyle w:val="ConsPlusNormal"/>
              <w:jc w:val="center"/>
            </w:pPr>
            <w:r>
              <w:t>2507,6</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5.2</w:t>
            </w:r>
          </w:p>
        </w:tc>
        <w:tc>
          <w:tcPr>
            <w:tcW w:w="4479" w:type="dxa"/>
            <w:tcBorders>
              <w:top w:val="nil"/>
              <w:bottom w:val="nil"/>
            </w:tcBorders>
          </w:tcPr>
          <w:p w:rsidR="00880C94" w:rsidRDefault="00880C94">
            <w:pPr>
              <w:pStyle w:val="ConsPlusNormal"/>
            </w:pPr>
            <w:r>
              <w:t>Город Выборг</w:t>
            </w:r>
          </w:p>
        </w:tc>
        <w:tc>
          <w:tcPr>
            <w:tcW w:w="1247" w:type="dxa"/>
            <w:tcBorders>
              <w:top w:val="nil"/>
              <w:bottom w:val="nil"/>
            </w:tcBorders>
          </w:tcPr>
          <w:p w:rsidR="00880C94" w:rsidRDefault="00880C94">
            <w:pPr>
              <w:pStyle w:val="ConsPlusNormal"/>
              <w:jc w:val="center"/>
            </w:pPr>
            <w:r>
              <w:t>1000,0</w:t>
            </w:r>
          </w:p>
        </w:tc>
        <w:tc>
          <w:tcPr>
            <w:tcW w:w="1247" w:type="dxa"/>
            <w:tcBorders>
              <w:top w:val="nil"/>
              <w:bottom w:val="nil"/>
            </w:tcBorders>
          </w:tcPr>
          <w:p w:rsidR="00880C94" w:rsidRDefault="00880C94">
            <w:pPr>
              <w:pStyle w:val="ConsPlusNormal"/>
              <w:jc w:val="center"/>
            </w:pPr>
            <w:r>
              <w:t>1000,0</w:t>
            </w:r>
          </w:p>
        </w:tc>
        <w:tc>
          <w:tcPr>
            <w:tcW w:w="1247" w:type="dxa"/>
            <w:tcBorders>
              <w:top w:val="nil"/>
              <w:bottom w:val="nil"/>
            </w:tcBorders>
          </w:tcPr>
          <w:p w:rsidR="00880C94" w:rsidRDefault="00880C94">
            <w:pPr>
              <w:pStyle w:val="ConsPlusNormal"/>
              <w:jc w:val="center"/>
            </w:pPr>
            <w:r>
              <w:t>1000,0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10404,4</w:t>
            </w:r>
          </w:p>
        </w:tc>
        <w:tc>
          <w:tcPr>
            <w:tcW w:w="1247" w:type="dxa"/>
            <w:tcBorders>
              <w:top w:val="nil"/>
              <w:bottom w:val="nil"/>
            </w:tcBorders>
          </w:tcPr>
          <w:p w:rsidR="00880C94" w:rsidRDefault="00880C94">
            <w:pPr>
              <w:pStyle w:val="ConsPlusNormal"/>
              <w:jc w:val="center"/>
            </w:pPr>
            <w:r>
              <w:t>3754,4</w:t>
            </w:r>
          </w:p>
        </w:tc>
        <w:tc>
          <w:tcPr>
            <w:tcW w:w="1247" w:type="dxa"/>
            <w:tcBorders>
              <w:top w:val="nil"/>
              <w:bottom w:val="nil"/>
            </w:tcBorders>
          </w:tcPr>
          <w:p w:rsidR="00880C94" w:rsidRDefault="00880C94">
            <w:pPr>
              <w:pStyle w:val="ConsPlusNormal"/>
              <w:jc w:val="center"/>
            </w:pPr>
            <w:r>
              <w:t>3754,4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6.2</w:t>
            </w:r>
          </w:p>
        </w:tc>
        <w:tc>
          <w:tcPr>
            <w:tcW w:w="4479" w:type="dxa"/>
            <w:tcBorders>
              <w:top w:val="nil"/>
              <w:bottom w:val="nil"/>
            </w:tcBorders>
          </w:tcPr>
          <w:p w:rsidR="00880C94" w:rsidRDefault="00880C94">
            <w:pPr>
              <w:pStyle w:val="ConsPlusNormal"/>
            </w:pPr>
            <w:r>
              <w:t>Вырицкое городское поселение</w:t>
            </w:r>
          </w:p>
        </w:tc>
        <w:tc>
          <w:tcPr>
            <w:tcW w:w="1247" w:type="dxa"/>
            <w:tcBorders>
              <w:top w:val="nil"/>
              <w:bottom w:val="nil"/>
            </w:tcBorders>
          </w:tcPr>
          <w:p w:rsidR="00880C94" w:rsidRDefault="00880C94">
            <w:pPr>
              <w:pStyle w:val="ConsPlusNormal"/>
              <w:jc w:val="center"/>
            </w:pPr>
            <w:r>
              <w:t>100,0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7</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w:t>
            </w:r>
          </w:p>
        </w:tc>
        <w:tc>
          <w:tcPr>
            <w:tcW w:w="4479" w:type="dxa"/>
            <w:tcBorders>
              <w:top w:val="nil"/>
              <w:bottom w:val="nil"/>
            </w:tcBorders>
          </w:tcPr>
          <w:p w:rsidR="00880C94" w:rsidRDefault="00880C94">
            <w:pPr>
              <w:pStyle w:val="ConsPlusNormal"/>
            </w:pPr>
            <w:r>
              <w:t>Кингисеппское городское поселение</w:t>
            </w:r>
          </w:p>
        </w:tc>
        <w:tc>
          <w:tcPr>
            <w:tcW w:w="1247" w:type="dxa"/>
            <w:tcBorders>
              <w:top w:val="nil"/>
              <w:bottom w:val="nil"/>
            </w:tcBorders>
          </w:tcPr>
          <w:p w:rsidR="00880C94" w:rsidRDefault="00880C94">
            <w:pPr>
              <w:pStyle w:val="ConsPlusNormal"/>
              <w:jc w:val="center"/>
            </w:pPr>
            <w:r>
              <w:t>598,8</w:t>
            </w:r>
          </w:p>
        </w:tc>
        <w:tc>
          <w:tcPr>
            <w:tcW w:w="1247" w:type="dxa"/>
            <w:tcBorders>
              <w:top w:val="nil"/>
              <w:bottom w:val="nil"/>
            </w:tcBorders>
          </w:tcPr>
          <w:p w:rsidR="00880C94" w:rsidRDefault="00880C94">
            <w:pPr>
              <w:pStyle w:val="ConsPlusNormal"/>
              <w:jc w:val="center"/>
            </w:pPr>
            <w:r>
              <w:t>598,8</w:t>
            </w:r>
          </w:p>
        </w:tc>
        <w:tc>
          <w:tcPr>
            <w:tcW w:w="1247" w:type="dxa"/>
            <w:tcBorders>
              <w:top w:val="nil"/>
              <w:bottom w:val="nil"/>
            </w:tcBorders>
          </w:tcPr>
          <w:p w:rsidR="00880C94" w:rsidRDefault="00880C94">
            <w:pPr>
              <w:pStyle w:val="ConsPlusNormal"/>
              <w:jc w:val="center"/>
            </w:pPr>
            <w:r>
              <w:t>598,8</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7.2</w:t>
            </w:r>
          </w:p>
        </w:tc>
        <w:tc>
          <w:tcPr>
            <w:tcW w:w="4479" w:type="dxa"/>
            <w:tcBorders>
              <w:top w:val="nil"/>
              <w:bottom w:val="nil"/>
            </w:tcBorders>
          </w:tcPr>
          <w:p w:rsidR="00880C94" w:rsidRDefault="00880C94">
            <w:pPr>
              <w:pStyle w:val="ConsPlusNormal"/>
            </w:pPr>
            <w:r>
              <w:t>Город Ивангород</w:t>
            </w:r>
          </w:p>
        </w:tc>
        <w:tc>
          <w:tcPr>
            <w:tcW w:w="1247" w:type="dxa"/>
            <w:tcBorders>
              <w:top w:val="nil"/>
              <w:bottom w:val="nil"/>
            </w:tcBorders>
          </w:tcPr>
          <w:p w:rsidR="00880C94" w:rsidRDefault="00880C94">
            <w:pPr>
              <w:pStyle w:val="ConsPlusNormal"/>
              <w:jc w:val="center"/>
            </w:pPr>
            <w:r>
              <w:t>267,0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8</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685,6</w:t>
            </w:r>
          </w:p>
        </w:tc>
        <w:tc>
          <w:tcPr>
            <w:tcW w:w="1247" w:type="dxa"/>
            <w:tcBorders>
              <w:top w:val="nil"/>
              <w:bottom w:val="nil"/>
            </w:tcBorders>
          </w:tcPr>
          <w:p w:rsidR="00880C94" w:rsidRDefault="00880C94">
            <w:pPr>
              <w:pStyle w:val="ConsPlusNormal"/>
              <w:jc w:val="center"/>
            </w:pPr>
            <w:r>
              <w:t>491,6</w:t>
            </w:r>
          </w:p>
        </w:tc>
        <w:tc>
          <w:tcPr>
            <w:tcW w:w="1247" w:type="dxa"/>
            <w:tcBorders>
              <w:top w:val="nil"/>
              <w:bottom w:val="nil"/>
            </w:tcBorders>
          </w:tcPr>
          <w:p w:rsidR="00880C94" w:rsidRDefault="00880C94">
            <w:pPr>
              <w:pStyle w:val="ConsPlusNormal"/>
              <w:jc w:val="center"/>
            </w:pPr>
            <w:r>
              <w:t>491,6</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lastRenderedPageBreak/>
              <w:t>9</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8450,0</w:t>
            </w:r>
          </w:p>
        </w:tc>
        <w:tc>
          <w:tcPr>
            <w:tcW w:w="1247" w:type="dxa"/>
            <w:tcBorders>
              <w:top w:val="nil"/>
              <w:bottom w:val="nil"/>
            </w:tcBorders>
          </w:tcPr>
          <w:p w:rsidR="00880C94" w:rsidRDefault="00880C94">
            <w:pPr>
              <w:pStyle w:val="ConsPlusNormal"/>
              <w:jc w:val="center"/>
            </w:pPr>
            <w:r>
              <w:t>1840,0</w:t>
            </w:r>
          </w:p>
        </w:tc>
        <w:tc>
          <w:tcPr>
            <w:tcW w:w="1247" w:type="dxa"/>
            <w:tcBorders>
              <w:top w:val="nil"/>
              <w:bottom w:val="nil"/>
            </w:tcBorders>
          </w:tcPr>
          <w:p w:rsidR="00880C94" w:rsidRDefault="00880C94">
            <w:pPr>
              <w:pStyle w:val="ConsPlusNormal"/>
              <w:jc w:val="center"/>
            </w:pPr>
            <w:r>
              <w:t>1840,0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9.2</w:t>
            </w:r>
          </w:p>
        </w:tc>
        <w:tc>
          <w:tcPr>
            <w:tcW w:w="4479" w:type="dxa"/>
            <w:tcBorders>
              <w:top w:val="nil"/>
              <w:bottom w:val="nil"/>
            </w:tcBorders>
          </w:tcPr>
          <w:p w:rsidR="00880C94" w:rsidRDefault="00880C94">
            <w:pPr>
              <w:pStyle w:val="ConsPlusNormal"/>
            </w:pPr>
            <w:r>
              <w:t>Кировское городское поселение</w:t>
            </w:r>
          </w:p>
        </w:tc>
        <w:tc>
          <w:tcPr>
            <w:tcW w:w="1247" w:type="dxa"/>
            <w:tcBorders>
              <w:top w:val="nil"/>
              <w:bottom w:val="nil"/>
            </w:tcBorders>
          </w:tcPr>
          <w:p w:rsidR="00880C94" w:rsidRDefault="00880C94">
            <w:pPr>
              <w:pStyle w:val="ConsPlusNormal"/>
              <w:jc w:val="center"/>
            </w:pPr>
            <w:r>
              <w:t>1000,0</w:t>
            </w:r>
          </w:p>
        </w:tc>
        <w:tc>
          <w:tcPr>
            <w:tcW w:w="1247" w:type="dxa"/>
            <w:tcBorders>
              <w:top w:val="nil"/>
              <w:bottom w:val="nil"/>
            </w:tcBorders>
          </w:tcPr>
          <w:p w:rsidR="00880C94" w:rsidRDefault="00880C94">
            <w:pPr>
              <w:pStyle w:val="ConsPlusNormal"/>
              <w:jc w:val="center"/>
            </w:pPr>
            <w:r>
              <w:t>1000,0</w:t>
            </w:r>
          </w:p>
        </w:tc>
        <w:tc>
          <w:tcPr>
            <w:tcW w:w="1247" w:type="dxa"/>
            <w:tcBorders>
              <w:top w:val="nil"/>
              <w:bottom w:val="nil"/>
            </w:tcBorders>
          </w:tcPr>
          <w:p w:rsidR="00880C94" w:rsidRDefault="00880C94">
            <w:pPr>
              <w:pStyle w:val="ConsPlusNormal"/>
              <w:jc w:val="center"/>
            </w:pPr>
            <w:r>
              <w:t>1000,0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10</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10.1</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7294,7</w:t>
            </w:r>
          </w:p>
        </w:tc>
        <w:tc>
          <w:tcPr>
            <w:tcW w:w="1247" w:type="dxa"/>
            <w:tcBorders>
              <w:top w:val="nil"/>
              <w:bottom w:val="nil"/>
            </w:tcBorders>
          </w:tcPr>
          <w:p w:rsidR="00880C94" w:rsidRDefault="00880C94">
            <w:pPr>
              <w:pStyle w:val="ConsPlusNormal"/>
              <w:jc w:val="center"/>
            </w:pPr>
            <w:r>
              <w:t>549,7</w:t>
            </w:r>
          </w:p>
        </w:tc>
        <w:tc>
          <w:tcPr>
            <w:tcW w:w="1247" w:type="dxa"/>
            <w:tcBorders>
              <w:top w:val="nil"/>
              <w:bottom w:val="nil"/>
            </w:tcBorders>
          </w:tcPr>
          <w:p w:rsidR="00880C94" w:rsidRDefault="00880C94">
            <w:pPr>
              <w:pStyle w:val="ConsPlusNormal"/>
              <w:jc w:val="center"/>
            </w:pPr>
            <w:r>
              <w:t>549,7</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10.2</w:t>
            </w:r>
          </w:p>
        </w:tc>
        <w:tc>
          <w:tcPr>
            <w:tcW w:w="4479" w:type="dxa"/>
            <w:tcBorders>
              <w:top w:val="nil"/>
              <w:bottom w:val="nil"/>
            </w:tcBorders>
          </w:tcPr>
          <w:p w:rsidR="00880C94" w:rsidRDefault="00880C94">
            <w:pPr>
              <w:pStyle w:val="ConsPlusNormal"/>
            </w:pPr>
            <w:r>
              <w:t>Лодейнопольское городское поселение</w:t>
            </w:r>
          </w:p>
        </w:tc>
        <w:tc>
          <w:tcPr>
            <w:tcW w:w="1247" w:type="dxa"/>
            <w:tcBorders>
              <w:top w:val="nil"/>
              <w:bottom w:val="nil"/>
            </w:tcBorders>
          </w:tcPr>
          <w:p w:rsidR="00880C94" w:rsidRDefault="00880C94">
            <w:pPr>
              <w:pStyle w:val="ConsPlusNormal"/>
              <w:jc w:val="center"/>
            </w:pPr>
            <w:r>
              <w:t>1450,0</w:t>
            </w:r>
          </w:p>
        </w:tc>
        <w:tc>
          <w:tcPr>
            <w:tcW w:w="1247" w:type="dxa"/>
            <w:tcBorders>
              <w:top w:val="nil"/>
              <w:bottom w:val="nil"/>
            </w:tcBorders>
          </w:tcPr>
          <w:p w:rsidR="00880C94" w:rsidRDefault="00880C94">
            <w:pPr>
              <w:pStyle w:val="ConsPlusNormal"/>
              <w:jc w:val="center"/>
            </w:pPr>
            <w:r>
              <w:t>1000,0</w:t>
            </w:r>
          </w:p>
        </w:tc>
        <w:tc>
          <w:tcPr>
            <w:tcW w:w="1247" w:type="dxa"/>
            <w:tcBorders>
              <w:top w:val="nil"/>
              <w:bottom w:val="nil"/>
            </w:tcBorders>
          </w:tcPr>
          <w:p w:rsidR="00880C94" w:rsidRDefault="00880C94">
            <w:pPr>
              <w:pStyle w:val="ConsPlusNormal"/>
              <w:jc w:val="center"/>
            </w:pPr>
            <w:r>
              <w:t>1000,0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w:t>
            </w:r>
          </w:p>
        </w:tc>
        <w:tc>
          <w:tcPr>
            <w:tcW w:w="4479" w:type="dxa"/>
            <w:tcBorders>
              <w:top w:val="nil"/>
              <w:bottom w:val="nil"/>
            </w:tcBorders>
          </w:tcPr>
          <w:p w:rsidR="00880C94" w:rsidRDefault="00880C94">
            <w:pPr>
              <w:pStyle w:val="ConsPlusNormal"/>
            </w:pPr>
            <w:r>
              <w:t>Аннинское городское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11.2</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1685,4</w:t>
            </w:r>
          </w:p>
        </w:tc>
        <w:tc>
          <w:tcPr>
            <w:tcW w:w="1247" w:type="dxa"/>
            <w:tcBorders>
              <w:top w:val="nil"/>
              <w:bottom w:val="nil"/>
            </w:tcBorders>
          </w:tcPr>
          <w:p w:rsidR="00880C94" w:rsidRDefault="00880C94">
            <w:pPr>
              <w:pStyle w:val="ConsPlusNormal"/>
              <w:jc w:val="center"/>
            </w:pPr>
            <w:r>
              <w:t>1240,4</w:t>
            </w:r>
          </w:p>
        </w:tc>
        <w:tc>
          <w:tcPr>
            <w:tcW w:w="1247" w:type="dxa"/>
            <w:tcBorders>
              <w:top w:val="nil"/>
              <w:bottom w:val="nil"/>
            </w:tcBorders>
          </w:tcPr>
          <w:p w:rsidR="00880C94" w:rsidRDefault="00880C94">
            <w:pPr>
              <w:pStyle w:val="ConsPlusNormal"/>
              <w:jc w:val="center"/>
            </w:pPr>
            <w:r>
              <w:t>1240,4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12</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1021,0</w:t>
            </w:r>
          </w:p>
        </w:tc>
        <w:tc>
          <w:tcPr>
            <w:tcW w:w="1247" w:type="dxa"/>
            <w:tcBorders>
              <w:top w:val="nil"/>
              <w:bottom w:val="nil"/>
            </w:tcBorders>
          </w:tcPr>
          <w:p w:rsidR="00880C94" w:rsidRDefault="00880C94">
            <w:pPr>
              <w:pStyle w:val="ConsPlusNormal"/>
              <w:jc w:val="center"/>
            </w:pPr>
            <w:r>
              <w:t>566,0</w:t>
            </w:r>
          </w:p>
        </w:tc>
        <w:tc>
          <w:tcPr>
            <w:tcW w:w="1247" w:type="dxa"/>
            <w:tcBorders>
              <w:top w:val="nil"/>
              <w:bottom w:val="nil"/>
            </w:tcBorders>
          </w:tcPr>
          <w:p w:rsidR="00880C94" w:rsidRDefault="00880C94">
            <w:pPr>
              <w:pStyle w:val="ConsPlusNormal"/>
              <w:jc w:val="center"/>
            </w:pPr>
            <w:r>
              <w:t>566,0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13</w:t>
            </w:r>
          </w:p>
        </w:tc>
        <w:tc>
          <w:tcPr>
            <w:tcW w:w="447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13.1</w:t>
            </w:r>
          </w:p>
        </w:tc>
        <w:tc>
          <w:tcPr>
            <w:tcW w:w="4479" w:type="dxa"/>
            <w:tcBorders>
              <w:top w:val="nil"/>
              <w:bottom w:val="nil"/>
            </w:tcBorders>
          </w:tcPr>
          <w:p w:rsidR="00880C94" w:rsidRDefault="00880C94">
            <w:pPr>
              <w:pStyle w:val="ConsPlusNormal"/>
            </w:pPr>
            <w:r>
              <w:t>Подпорожское городское поселение</w:t>
            </w:r>
          </w:p>
        </w:tc>
        <w:tc>
          <w:tcPr>
            <w:tcW w:w="1247" w:type="dxa"/>
            <w:tcBorders>
              <w:top w:val="nil"/>
              <w:bottom w:val="nil"/>
            </w:tcBorders>
          </w:tcPr>
          <w:p w:rsidR="00880C94" w:rsidRDefault="00880C94">
            <w:pPr>
              <w:pStyle w:val="ConsPlusNormal"/>
              <w:jc w:val="center"/>
            </w:pPr>
            <w:r>
              <w:t>671,4</w:t>
            </w:r>
          </w:p>
        </w:tc>
        <w:tc>
          <w:tcPr>
            <w:tcW w:w="1247" w:type="dxa"/>
            <w:tcBorders>
              <w:top w:val="nil"/>
              <w:bottom w:val="nil"/>
            </w:tcBorders>
          </w:tcPr>
          <w:p w:rsidR="00880C94" w:rsidRDefault="00880C94">
            <w:pPr>
              <w:pStyle w:val="ConsPlusNormal"/>
              <w:jc w:val="center"/>
            </w:pPr>
            <w:r>
              <w:t>221,4</w:t>
            </w:r>
          </w:p>
        </w:tc>
        <w:tc>
          <w:tcPr>
            <w:tcW w:w="1247" w:type="dxa"/>
            <w:tcBorders>
              <w:top w:val="nil"/>
              <w:bottom w:val="nil"/>
            </w:tcBorders>
          </w:tcPr>
          <w:p w:rsidR="00880C94" w:rsidRDefault="00880C94">
            <w:pPr>
              <w:pStyle w:val="ConsPlusNormal"/>
              <w:jc w:val="center"/>
            </w:pPr>
            <w:r>
              <w:t>221,4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14</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7660,7</w:t>
            </w:r>
          </w:p>
        </w:tc>
        <w:tc>
          <w:tcPr>
            <w:tcW w:w="1247" w:type="dxa"/>
            <w:tcBorders>
              <w:top w:val="nil"/>
              <w:bottom w:val="nil"/>
            </w:tcBorders>
          </w:tcPr>
          <w:p w:rsidR="00880C94" w:rsidRDefault="00880C94">
            <w:pPr>
              <w:pStyle w:val="ConsPlusNormal"/>
              <w:jc w:val="center"/>
            </w:pPr>
            <w:r>
              <w:t>960,7</w:t>
            </w:r>
          </w:p>
        </w:tc>
        <w:tc>
          <w:tcPr>
            <w:tcW w:w="1247" w:type="dxa"/>
            <w:tcBorders>
              <w:top w:val="nil"/>
              <w:bottom w:val="nil"/>
            </w:tcBorders>
          </w:tcPr>
          <w:p w:rsidR="00880C94" w:rsidRDefault="00880C94">
            <w:pPr>
              <w:pStyle w:val="ConsPlusNormal"/>
              <w:jc w:val="center"/>
            </w:pPr>
            <w:r>
              <w:t>960,7</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15</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15.1</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338,2</w:t>
            </w:r>
          </w:p>
        </w:tc>
        <w:tc>
          <w:tcPr>
            <w:tcW w:w="1247" w:type="dxa"/>
            <w:tcBorders>
              <w:top w:val="nil"/>
              <w:bottom w:val="nil"/>
            </w:tcBorders>
          </w:tcPr>
          <w:p w:rsidR="00880C94" w:rsidRDefault="00880C94">
            <w:pPr>
              <w:pStyle w:val="ConsPlusNormal"/>
              <w:jc w:val="center"/>
            </w:pPr>
            <w:r>
              <w:t>338,2</w:t>
            </w:r>
          </w:p>
        </w:tc>
        <w:tc>
          <w:tcPr>
            <w:tcW w:w="1247" w:type="dxa"/>
            <w:tcBorders>
              <w:top w:val="nil"/>
              <w:bottom w:val="nil"/>
            </w:tcBorders>
          </w:tcPr>
          <w:p w:rsidR="00880C94" w:rsidRDefault="00880C94">
            <w:pPr>
              <w:pStyle w:val="ConsPlusNormal"/>
              <w:jc w:val="center"/>
            </w:pPr>
            <w:r>
              <w:t>338,2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15.2</w:t>
            </w:r>
          </w:p>
        </w:tc>
        <w:tc>
          <w:tcPr>
            <w:tcW w:w="4479" w:type="dxa"/>
            <w:tcBorders>
              <w:top w:val="nil"/>
              <w:bottom w:val="nil"/>
            </w:tcBorders>
          </w:tcPr>
          <w:p w:rsidR="00880C94" w:rsidRDefault="00880C94">
            <w:pPr>
              <w:pStyle w:val="ConsPlusNormal"/>
            </w:pPr>
            <w:r>
              <w:t>Сланцевское городское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16</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16.1</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1621,3</w:t>
            </w:r>
          </w:p>
        </w:tc>
        <w:tc>
          <w:tcPr>
            <w:tcW w:w="1247" w:type="dxa"/>
            <w:tcBorders>
              <w:top w:val="nil"/>
              <w:bottom w:val="nil"/>
            </w:tcBorders>
          </w:tcPr>
          <w:p w:rsidR="00880C94" w:rsidRDefault="00880C94">
            <w:pPr>
              <w:pStyle w:val="ConsPlusNormal"/>
              <w:jc w:val="center"/>
            </w:pPr>
            <w:r>
              <w:t>576,2</w:t>
            </w:r>
          </w:p>
        </w:tc>
        <w:tc>
          <w:tcPr>
            <w:tcW w:w="1247" w:type="dxa"/>
            <w:tcBorders>
              <w:top w:val="nil"/>
              <w:bottom w:val="nil"/>
            </w:tcBorders>
          </w:tcPr>
          <w:p w:rsidR="00880C94" w:rsidRDefault="00880C94">
            <w:pPr>
              <w:pStyle w:val="ConsPlusNormal"/>
              <w:jc w:val="center"/>
            </w:pPr>
            <w:r>
              <w:t>576,2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16.2</w:t>
            </w:r>
          </w:p>
        </w:tc>
        <w:tc>
          <w:tcPr>
            <w:tcW w:w="4479" w:type="dxa"/>
            <w:tcBorders>
              <w:top w:val="nil"/>
              <w:bottom w:val="nil"/>
            </w:tcBorders>
          </w:tcPr>
          <w:p w:rsidR="00880C94" w:rsidRDefault="00880C94">
            <w:pPr>
              <w:pStyle w:val="ConsPlusNormal"/>
            </w:pPr>
            <w:r>
              <w:t>Тихвинское городское поселение</w:t>
            </w:r>
          </w:p>
        </w:tc>
        <w:tc>
          <w:tcPr>
            <w:tcW w:w="1247" w:type="dxa"/>
            <w:tcBorders>
              <w:top w:val="nil"/>
              <w:bottom w:val="nil"/>
            </w:tcBorders>
          </w:tcPr>
          <w:p w:rsidR="00880C94" w:rsidRDefault="00880C94">
            <w:pPr>
              <w:pStyle w:val="ConsPlusNormal"/>
              <w:jc w:val="center"/>
            </w:pPr>
            <w:r>
              <w:t>555,4</w:t>
            </w:r>
          </w:p>
        </w:tc>
        <w:tc>
          <w:tcPr>
            <w:tcW w:w="1247" w:type="dxa"/>
            <w:tcBorders>
              <w:top w:val="nil"/>
              <w:bottom w:val="nil"/>
            </w:tcBorders>
          </w:tcPr>
          <w:p w:rsidR="00880C94" w:rsidRDefault="00880C94">
            <w:pPr>
              <w:pStyle w:val="ConsPlusNormal"/>
              <w:jc w:val="center"/>
            </w:pPr>
            <w:r>
              <w:t>555,4</w:t>
            </w:r>
          </w:p>
        </w:tc>
        <w:tc>
          <w:tcPr>
            <w:tcW w:w="1247" w:type="dxa"/>
            <w:tcBorders>
              <w:top w:val="nil"/>
              <w:bottom w:val="nil"/>
            </w:tcBorders>
          </w:tcPr>
          <w:p w:rsidR="00880C94" w:rsidRDefault="00880C94">
            <w:pPr>
              <w:pStyle w:val="ConsPlusNormal"/>
              <w:jc w:val="center"/>
            </w:pPr>
            <w:r>
              <w:t>555,4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17</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8634,7</w:t>
            </w:r>
          </w:p>
        </w:tc>
        <w:tc>
          <w:tcPr>
            <w:tcW w:w="1247" w:type="dxa"/>
            <w:tcBorders>
              <w:top w:val="nil"/>
              <w:bottom w:val="nil"/>
            </w:tcBorders>
          </w:tcPr>
          <w:p w:rsidR="00880C94" w:rsidRDefault="00880C94">
            <w:pPr>
              <w:pStyle w:val="ConsPlusNormal"/>
              <w:jc w:val="center"/>
            </w:pPr>
            <w:r>
              <w:t>1844,7</w:t>
            </w:r>
          </w:p>
        </w:tc>
        <w:tc>
          <w:tcPr>
            <w:tcW w:w="1247" w:type="dxa"/>
            <w:tcBorders>
              <w:top w:val="nil"/>
              <w:bottom w:val="nil"/>
            </w:tcBorders>
          </w:tcPr>
          <w:p w:rsidR="00880C94" w:rsidRDefault="00880C94">
            <w:pPr>
              <w:pStyle w:val="ConsPlusNormal"/>
              <w:jc w:val="center"/>
            </w:pPr>
            <w:r>
              <w:t>1844,7</w:t>
            </w: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outlineLvl w:val="2"/>
            </w:pPr>
            <w:r>
              <w:t>18</w:t>
            </w:r>
          </w:p>
        </w:tc>
        <w:tc>
          <w:tcPr>
            <w:tcW w:w="447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7855,3</w:t>
            </w:r>
          </w:p>
        </w:tc>
        <w:tc>
          <w:tcPr>
            <w:tcW w:w="1247" w:type="dxa"/>
            <w:tcBorders>
              <w:top w:val="nil"/>
              <w:bottom w:val="single" w:sz="4" w:space="0" w:color="auto"/>
            </w:tcBorders>
          </w:tcPr>
          <w:p w:rsidR="00880C94" w:rsidRDefault="00880C94">
            <w:pPr>
              <w:pStyle w:val="ConsPlusNormal"/>
              <w:jc w:val="center"/>
            </w:pPr>
            <w:r>
              <w:t>1140,3</w:t>
            </w:r>
          </w:p>
        </w:tc>
        <w:tc>
          <w:tcPr>
            <w:tcW w:w="1247" w:type="dxa"/>
            <w:tcBorders>
              <w:top w:val="nil"/>
              <w:bottom w:val="single" w:sz="4" w:space="0" w:color="auto"/>
            </w:tcBorders>
          </w:tcPr>
          <w:p w:rsidR="00880C94" w:rsidRDefault="00880C94">
            <w:pPr>
              <w:pStyle w:val="ConsPlusNormal"/>
              <w:jc w:val="center"/>
            </w:pPr>
            <w:r>
              <w:t>1140,3</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87393,8</w:t>
            </w:r>
          </w:p>
        </w:tc>
        <w:tc>
          <w:tcPr>
            <w:tcW w:w="1247" w:type="dxa"/>
            <w:tcBorders>
              <w:top w:val="single" w:sz="4" w:space="0" w:color="auto"/>
              <w:bottom w:val="single" w:sz="4" w:space="0" w:color="auto"/>
            </w:tcBorders>
          </w:tcPr>
          <w:p w:rsidR="00880C94" w:rsidRDefault="00880C94">
            <w:pPr>
              <w:pStyle w:val="ConsPlusNormal"/>
              <w:jc w:val="center"/>
            </w:pPr>
            <w:r>
              <w:t>28000,0</w:t>
            </w:r>
          </w:p>
        </w:tc>
        <w:tc>
          <w:tcPr>
            <w:tcW w:w="1247" w:type="dxa"/>
            <w:tcBorders>
              <w:top w:val="single" w:sz="4" w:space="0" w:color="auto"/>
              <w:bottom w:val="single" w:sz="4" w:space="0" w:color="auto"/>
            </w:tcBorders>
          </w:tcPr>
          <w:p w:rsidR="00880C94" w:rsidRDefault="00880C94">
            <w:pPr>
              <w:pStyle w:val="ConsPlusNormal"/>
              <w:jc w:val="center"/>
            </w:pPr>
            <w:r>
              <w:t>28000,0</w:t>
            </w:r>
          </w:p>
        </w:tc>
      </w:tr>
    </w:tbl>
    <w:p w:rsidR="00880C94" w:rsidRDefault="00880C94">
      <w:pPr>
        <w:pStyle w:val="ConsPlusNormal"/>
        <w:ind w:firstLine="540"/>
        <w:jc w:val="both"/>
      </w:pPr>
    </w:p>
    <w:p w:rsidR="00880C94" w:rsidRDefault="00880C94">
      <w:pPr>
        <w:pStyle w:val="ConsPlusNormal"/>
        <w:jc w:val="right"/>
        <w:outlineLvl w:val="1"/>
      </w:pPr>
      <w:r>
        <w:t>Таблица 15</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капитальный ремонт объектов культуры городских</w:t>
      </w:r>
    </w:p>
    <w:p w:rsidR="00880C94" w:rsidRDefault="00880C94">
      <w:pPr>
        <w:pStyle w:val="ConsPlusTitle"/>
        <w:jc w:val="center"/>
      </w:pPr>
      <w:r>
        <w:t>поселений, муниципальных районов и городского округа</w:t>
      </w:r>
    </w:p>
    <w:p w:rsidR="00880C94" w:rsidRDefault="00880C94">
      <w:pPr>
        <w:pStyle w:val="ConsPlusTitle"/>
        <w:jc w:val="center"/>
      </w:pPr>
      <w:r>
        <w:t>Ленинградской области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Бокситогорский муниципальный район</w:t>
            </w:r>
          </w:p>
        </w:tc>
        <w:tc>
          <w:tcPr>
            <w:tcW w:w="1247" w:type="dxa"/>
            <w:tcBorders>
              <w:top w:val="nil"/>
              <w:bottom w:val="nil"/>
            </w:tcBorders>
          </w:tcPr>
          <w:p w:rsidR="00880C94" w:rsidRDefault="00880C94">
            <w:pPr>
              <w:pStyle w:val="ConsPlusNormal"/>
              <w:jc w:val="center"/>
            </w:pPr>
            <w:r>
              <w:t>1001,0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w:t>
            </w:r>
          </w:p>
        </w:tc>
        <w:tc>
          <w:tcPr>
            <w:tcW w:w="4479" w:type="dxa"/>
            <w:tcBorders>
              <w:top w:val="nil"/>
              <w:bottom w:val="nil"/>
            </w:tcBorders>
          </w:tcPr>
          <w:p w:rsidR="00880C94" w:rsidRDefault="00880C94">
            <w:pPr>
              <w:pStyle w:val="ConsPlusNormal"/>
            </w:pPr>
            <w:r>
              <w:t>Город Пикалёво</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10999,4</w:t>
            </w:r>
          </w:p>
        </w:tc>
        <w:tc>
          <w:tcPr>
            <w:tcW w:w="1247" w:type="dxa"/>
            <w:tcBorders>
              <w:top w:val="nil"/>
              <w:bottom w:val="nil"/>
            </w:tcBorders>
          </w:tcPr>
          <w:p w:rsidR="00880C94" w:rsidRDefault="00880C94">
            <w:pPr>
              <w:pStyle w:val="ConsPlusNormal"/>
              <w:jc w:val="center"/>
            </w:pPr>
            <w:r>
              <w:t>9734,0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w:t>
            </w:r>
          </w:p>
        </w:tc>
        <w:tc>
          <w:tcPr>
            <w:tcW w:w="4479" w:type="dxa"/>
            <w:tcBorders>
              <w:top w:val="nil"/>
              <w:bottom w:val="nil"/>
            </w:tcBorders>
          </w:tcPr>
          <w:p w:rsidR="00880C94" w:rsidRDefault="00880C94">
            <w:pPr>
              <w:pStyle w:val="ConsPlusNormal"/>
            </w:pPr>
            <w:r>
              <w:t>Ефимовское городское поселение</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6120,2</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2</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32270,2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Морозовское городское поселение</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3756,3</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3812,4</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4.2</w:t>
            </w:r>
          </w:p>
        </w:tc>
        <w:tc>
          <w:tcPr>
            <w:tcW w:w="4479" w:type="dxa"/>
            <w:tcBorders>
              <w:top w:val="nil"/>
              <w:bottom w:val="nil"/>
            </w:tcBorders>
          </w:tcPr>
          <w:p w:rsidR="00880C94" w:rsidRDefault="00880C94">
            <w:pPr>
              <w:pStyle w:val="ConsPlusNormal"/>
            </w:pPr>
            <w:r>
              <w:t>Назиевское городское поселение</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1937,4</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13468,0</w:t>
            </w:r>
          </w:p>
        </w:tc>
        <w:tc>
          <w:tcPr>
            <w:tcW w:w="1247" w:type="dxa"/>
            <w:tcBorders>
              <w:top w:val="nil"/>
              <w:bottom w:val="nil"/>
            </w:tcBorders>
          </w:tcPr>
          <w:p w:rsidR="00880C94" w:rsidRDefault="00880C94">
            <w:pPr>
              <w:pStyle w:val="ConsPlusNormal"/>
              <w:jc w:val="center"/>
            </w:pPr>
            <w:r>
              <w:t>3994,4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5.2</w:t>
            </w:r>
          </w:p>
        </w:tc>
        <w:tc>
          <w:tcPr>
            <w:tcW w:w="4479" w:type="dxa"/>
            <w:tcBorders>
              <w:top w:val="nil"/>
              <w:bottom w:val="nil"/>
            </w:tcBorders>
          </w:tcPr>
          <w:p w:rsidR="00880C94" w:rsidRDefault="00880C94">
            <w:pPr>
              <w:pStyle w:val="ConsPlusNormal"/>
            </w:pPr>
            <w:r>
              <w:t>Лужское городское поселение</w:t>
            </w:r>
          </w:p>
        </w:tc>
        <w:tc>
          <w:tcPr>
            <w:tcW w:w="1247" w:type="dxa"/>
            <w:tcBorders>
              <w:top w:val="nil"/>
              <w:bottom w:val="nil"/>
            </w:tcBorders>
          </w:tcPr>
          <w:p w:rsidR="00880C94" w:rsidRDefault="00880C94">
            <w:pPr>
              <w:pStyle w:val="ConsPlusNormal"/>
              <w:jc w:val="center"/>
            </w:pPr>
            <w:r>
              <w:t>25865,3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Приозерское городское поселение</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509,6</w:t>
            </w:r>
          </w:p>
        </w:tc>
        <w:tc>
          <w:tcPr>
            <w:tcW w:w="1247" w:type="dxa"/>
            <w:tcBorders>
              <w:top w:val="nil"/>
              <w:bottom w:val="nil"/>
            </w:tcBorders>
          </w:tcPr>
          <w:p w:rsidR="00880C94" w:rsidRDefault="00880C94">
            <w:pPr>
              <w:pStyle w:val="ConsPlusNormal"/>
              <w:jc w:val="center"/>
            </w:pPr>
            <w:r>
              <w:t>45127,5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7</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w:t>
            </w:r>
          </w:p>
        </w:tc>
        <w:tc>
          <w:tcPr>
            <w:tcW w:w="4479" w:type="dxa"/>
            <w:tcBorders>
              <w:top w:val="nil"/>
              <w:bottom w:val="nil"/>
            </w:tcBorders>
          </w:tcPr>
          <w:p w:rsidR="00880C94" w:rsidRDefault="00880C94">
            <w:pPr>
              <w:pStyle w:val="ConsPlusNormal"/>
            </w:pPr>
            <w:r>
              <w:t>Тихвинское городское поселение</w:t>
            </w:r>
          </w:p>
        </w:tc>
        <w:tc>
          <w:tcPr>
            <w:tcW w:w="1247" w:type="dxa"/>
            <w:tcBorders>
              <w:top w:val="nil"/>
              <w:bottom w:val="nil"/>
            </w:tcBorders>
          </w:tcPr>
          <w:p w:rsidR="00880C94" w:rsidRDefault="00880C94">
            <w:pPr>
              <w:pStyle w:val="ConsPlusNormal"/>
              <w:jc w:val="center"/>
            </w:pPr>
            <w:r>
              <w:t>20863,5</w:t>
            </w:r>
          </w:p>
        </w:tc>
        <w:tc>
          <w:tcPr>
            <w:tcW w:w="1247" w:type="dxa"/>
            <w:tcBorders>
              <w:top w:val="nil"/>
              <w:bottom w:val="nil"/>
            </w:tcBorders>
          </w:tcPr>
          <w:p w:rsidR="00880C94" w:rsidRDefault="00880C94">
            <w:pPr>
              <w:pStyle w:val="ConsPlusNormal"/>
              <w:jc w:val="center"/>
            </w:pPr>
            <w:r>
              <w:t>28360,0</w:t>
            </w:r>
          </w:p>
        </w:tc>
        <w:tc>
          <w:tcPr>
            <w:tcW w:w="1247" w:type="dxa"/>
            <w:tcBorders>
              <w:top w:val="nil"/>
              <w:bottom w:val="nil"/>
            </w:tcBorders>
          </w:tcPr>
          <w:p w:rsidR="00880C94" w:rsidRDefault="00880C94">
            <w:pPr>
              <w:pStyle w:val="ConsPlusNormal"/>
              <w:jc w:val="center"/>
            </w:pPr>
            <w:r>
              <w:t>21144,1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8</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pPr>
            <w:r>
              <w:t>8.1</w:t>
            </w:r>
          </w:p>
        </w:tc>
        <w:tc>
          <w:tcPr>
            <w:tcW w:w="4479" w:type="dxa"/>
            <w:tcBorders>
              <w:top w:val="nil"/>
              <w:bottom w:val="single" w:sz="4" w:space="0" w:color="auto"/>
            </w:tcBorders>
          </w:tcPr>
          <w:p w:rsidR="00880C94" w:rsidRDefault="00880C94">
            <w:pPr>
              <w:pStyle w:val="ConsPlusNormal"/>
            </w:pPr>
            <w:r>
              <w:t>Фёдоровское городское поселение</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11036,7</w:t>
            </w:r>
          </w:p>
        </w:tc>
        <w:tc>
          <w:tcPr>
            <w:tcW w:w="1247" w:type="dxa"/>
            <w:tcBorders>
              <w:top w:val="nil"/>
              <w:bottom w:val="single" w:sz="4" w:space="0" w:color="auto"/>
            </w:tcBorders>
          </w:tcPr>
          <w:p w:rsidR="00880C94" w:rsidRDefault="00880C94">
            <w:pPr>
              <w:pStyle w:val="ConsPlusNormal"/>
              <w:jc w:val="center"/>
            </w:pPr>
            <w:r>
              <w:t>0</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80000,0</w:t>
            </w:r>
          </w:p>
        </w:tc>
        <w:tc>
          <w:tcPr>
            <w:tcW w:w="1247" w:type="dxa"/>
            <w:tcBorders>
              <w:top w:val="single" w:sz="4" w:space="0" w:color="auto"/>
              <w:bottom w:val="single" w:sz="4" w:space="0" w:color="auto"/>
            </w:tcBorders>
          </w:tcPr>
          <w:p w:rsidR="00880C94" w:rsidRDefault="00880C94">
            <w:pPr>
              <w:pStyle w:val="ConsPlusNormal"/>
              <w:jc w:val="center"/>
            </w:pPr>
            <w:r>
              <w:t>80000,0</w:t>
            </w:r>
          </w:p>
        </w:tc>
        <w:tc>
          <w:tcPr>
            <w:tcW w:w="1247" w:type="dxa"/>
            <w:tcBorders>
              <w:top w:val="single" w:sz="4" w:space="0" w:color="auto"/>
              <w:bottom w:val="single" w:sz="4" w:space="0" w:color="auto"/>
            </w:tcBorders>
          </w:tcPr>
          <w:p w:rsidR="00880C94" w:rsidRDefault="00880C94">
            <w:pPr>
              <w:pStyle w:val="ConsPlusNormal"/>
              <w:jc w:val="center"/>
            </w:pPr>
            <w:r>
              <w:t>80000,0</w:t>
            </w:r>
          </w:p>
        </w:tc>
      </w:tr>
    </w:tbl>
    <w:p w:rsidR="00880C94" w:rsidRDefault="00880C94">
      <w:pPr>
        <w:pStyle w:val="ConsPlusNormal"/>
        <w:ind w:firstLine="540"/>
        <w:jc w:val="both"/>
      </w:pPr>
    </w:p>
    <w:p w:rsidR="00880C94" w:rsidRDefault="00880C94">
      <w:pPr>
        <w:pStyle w:val="ConsPlusNormal"/>
        <w:jc w:val="right"/>
        <w:outlineLvl w:val="1"/>
      </w:pPr>
      <w:r>
        <w:t>Таблица 16</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софинансирование дополнительных расходов местных</w:t>
      </w:r>
    </w:p>
    <w:p w:rsidR="00880C94" w:rsidRDefault="00880C94">
      <w:pPr>
        <w:pStyle w:val="ConsPlusTitle"/>
        <w:jc w:val="center"/>
      </w:pPr>
      <w:r>
        <w:t>бюджетов на сохранение целевых показателей повышения оплаты</w:t>
      </w:r>
    </w:p>
    <w:p w:rsidR="00880C94" w:rsidRDefault="00880C94">
      <w:pPr>
        <w:pStyle w:val="ConsPlusTitle"/>
        <w:jc w:val="center"/>
      </w:pPr>
      <w:r>
        <w:t>труда работников муниципальных учреждений культуры</w:t>
      </w:r>
    </w:p>
    <w:p w:rsidR="00880C94" w:rsidRDefault="00880C94">
      <w:pPr>
        <w:pStyle w:val="ConsPlusTitle"/>
        <w:jc w:val="center"/>
      </w:pPr>
      <w:r>
        <w:t>в соответствии с Указом Президента Российской Федерации</w:t>
      </w:r>
    </w:p>
    <w:p w:rsidR="00880C94" w:rsidRDefault="00880C94">
      <w:pPr>
        <w:pStyle w:val="ConsPlusTitle"/>
        <w:jc w:val="center"/>
      </w:pPr>
      <w:r>
        <w:t>от 7 мая 2012 года N 597 "О мероприятиях по реализации</w:t>
      </w:r>
    </w:p>
    <w:p w:rsidR="00880C94" w:rsidRDefault="00880C94">
      <w:pPr>
        <w:pStyle w:val="ConsPlusTitle"/>
        <w:jc w:val="center"/>
      </w:pPr>
      <w:r>
        <w:t>государственной социальной политики"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lastRenderedPageBreak/>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c>
          <w:tcPr>
            <w:tcW w:w="850" w:type="dxa"/>
            <w:tcBorders>
              <w:top w:val="single" w:sz="4" w:space="0" w:color="auto"/>
              <w:bottom w:val="single" w:sz="4" w:space="0" w:color="auto"/>
            </w:tcBorders>
          </w:tcPr>
          <w:p w:rsidR="00880C94" w:rsidRDefault="00880C94">
            <w:pPr>
              <w:pStyle w:val="ConsPlusNormal"/>
              <w:jc w:val="center"/>
            </w:pPr>
            <w:r>
              <w:t>1</w:t>
            </w:r>
          </w:p>
        </w:tc>
        <w:tc>
          <w:tcPr>
            <w:tcW w:w="4479" w:type="dxa"/>
            <w:tcBorders>
              <w:top w:val="single" w:sz="4" w:space="0" w:color="auto"/>
              <w:bottom w:val="single" w:sz="4" w:space="0" w:color="auto"/>
            </w:tcBorders>
          </w:tcPr>
          <w:p w:rsidR="00880C94" w:rsidRDefault="00880C94">
            <w:pPr>
              <w:pStyle w:val="ConsPlusNormal"/>
              <w:jc w:val="center"/>
            </w:pPr>
            <w:r>
              <w:t>2</w:t>
            </w:r>
          </w:p>
        </w:tc>
        <w:tc>
          <w:tcPr>
            <w:tcW w:w="1247" w:type="dxa"/>
            <w:tcBorders>
              <w:top w:val="single" w:sz="4" w:space="0" w:color="auto"/>
              <w:bottom w:val="single" w:sz="4" w:space="0" w:color="auto"/>
            </w:tcBorders>
          </w:tcPr>
          <w:p w:rsidR="00880C94" w:rsidRDefault="00880C94">
            <w:pPr>
              <w:pStyle w:val="ConsPlusNormal"/>
              <w:jc w:val="center"/>
            </w:pPr>
            <w:r>
              <w:t>3</w:t>
            </w:r>
          </w:p>
        </w:tc>
        <w:tc>
          <w:tcPr>
            <w:tcW w:w="1247" w:type="dxa"/>
            <w:tcBorders>
              <w:top w:val="single" w:sz="4" w:space="0" w:color="auto"/>
              <w:bottom w:val="single" w:sz="4" w:space="0" w:color="auto"/>
            </w:tcBorders>
          </w:tcPr>
          <w:p w:rsidR="00880C94" w:rsidRDefault="00880C94">
            <w:pPr>
              <w:pStyle w:val="ConsPlusNormal"/>
              <w:jc w:val="center"/>
            </w:pPr>
            <w:r>
              <w:t>4</w:t>
            </w:r>
          </w:p>
        </w:tc>
        <w:tc>
          <w:tcPr>
            <w:tcW w:w="1247" w:type="dxa"/>
            <w:tcBorders>
              <w:top w:val="single" w:sz="4" w:space="0" w:color="auto"/>
              <w:bottom w:val="single" w:sz="4" w:space="0" w:color="auto"/>
            </w:tcBorders>
          </w:tcPr>
          <w:p w:rsidR="00880C94" w:rsidRDefault="00880C94">
            <w:pPr>
              <w:pStyle w:val="ConsPlusNormal"/>
              <w:jc w:val="center"/>
            </w:pPr>
            <w:r>
              <w:t>5</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Бокситогорский муниципальный район</w:t>
            </w:r>
          </w:p>
        </w:tc>
        <w:tc>
          <w:tcPr>
            <w:tcW w:w="1247" w:type="dxa"/>
            <w:tcBorders>
              <w:top w:val="nil"/>
              <w:bottom w:val="nil"/>
            </w:tcBorders>
          </w:tcPr>
          <w:p w:rsidR="00880C94" w:rsidRDefault="00880C94">
            <w:pPr>
              <w:pStyle w:val="ConsPlusNormal"/>
              <w:jc w:val="center"/>
            </w:pPr>
            <w:r>
              <w:t>8508,8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w:t>
            </w:r>
          </w:p>
        </w:tc>
        <w:tc>
          <w:tcPr>
            <w:tcW w:w="4479" w:type="dxa"/>
            <w:tcBorders>
              <w:top w:val="nil"/>
              <w:bottom w:val="nil"/>
            </w:tcBorders>
          </w:tcPr>
          <w:p w:rsidR="00880C94" w:rsidRDefault="00880C94">
            <w:pPr>
              <w:pStyle w:val="ConsPlusNormal"/>
            </w:pPr>
            <w:r>
              <w:t>Город Пикалёво</w:t>
            </w:r>
          </w:p>
        </w:tc>
        <w:tc>
          <w:tcPr>
            <w:tcW w:w="1247" w:type="dxa"/>
            <w:tcBorders>
              <w:top w:val="nil"/>
              <w:bottom w:val="nil"/>
            </w:tcBorders>
          </w:tcPr>
          <w:p w:rsidR="00880C94" w:rsidRDefault="00880C94">
            <w:pPr>
              <w:pStyle w:val="ConsPlusNormal"/>
              <w:jc w:val="center"/>
            </w:pPr>
            <w:r>
              <w:t>7735,2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w:t>
            </w:r>
          </w:p>
        </w:tc>
        <w:tc>
          <w:tcPr>
            <w:tcW w:w="4479" w:type="dxa"/>
            <w:tcBorders>
              <w:top w:val="nil"/>
              <w:bottom w:val="nil"/>
            </w:tcBorders>
          </w:tcPr>
          <w:p w:rsidR="00880C94" w:rsidRDefault="00880C94">
            <w:pPr>
              <w:pStyle w:val="ConsPlusNormal"/>
            </w:pPr>
            <w:r>
              <w:t>Ефимовское городское поселение</w:t>
            </w:r>
          </w:p>
        </w:tc>
        <w:tc>
          <w:tcPr>
            <w:tcW w:w="1247" w:type="dxa"/>
            <w:tcBorders>
              <w:top w:val="nil"/>
              <w:bottom w:val="nil"/>
            </w:tcBorders>
          </w:tcPr>
          <w:p w:rsidR="00880C94" w:rsidRDefault="00880C94">
            <w:pPr>
              <w:pStyle w:val="ConsPlusNormal"/>
              <w:jc w:val="center"/>
            </w:pPr>
            <w:r>
              <w:t>3702,7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w:t>
            </w:r>
          </w:p>
        </w:tc>
        <w:tc>
          <w:tcPr>
            <w:tcW w:w="4479" w:type="dxa"/>
            <w:tcBorders>
              <w:top w:val="nil"/>
              <w:bottom w:val="nil"/>
            </w:tcBorders>
          </w:tcPr>
          <w:p w:rsidR="00880C94" w:rsidRDefault="00880C94">
            <w:pPr>
              <w:pStyle w:val="ConsPlusNormal"/>
            </w:pPr>
            <w:r>
              <w:t>Большедворское сельское поселение</w:t>
            </w:r>
          </w:p>
        </w:tc>
        <w:tc>
          <w:tcPr>
            <w:tcW w:w="1247" w:type="dxa"/>
            <w:tcBorders>
              <w:top w:val="nil"/>
              <w:bottom w:val="nil"/>
            </w:tcBorders>
          </w:tcPr>
          <w:p w:rsidR="00880C94" w:rsidRDefault="00880C94">
            <w:pPr>
              <w:pStyle w:val="ConsPlusNormal"/>
              <w:jc w:val="center"/>
            </w:pPr>
            <w:r>
              <w:t>1109,1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w:t>
            </w:r>
          </w:p>
        </w:tc>
        <w:tc>
          <w:tcPr>
            <w:tcW w:w="4479"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1581,7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w:t>
            </w:r>
          </w:p>
        </w:tc>
        <w:tc>
          <w:tcPr>
            <w:tcW w:w="4479" w:type="dxa"/>
            <w:tcBorders>
              <w:top w:val="nil"/>
              <w:bottom w:val="nil"/>
            </w:tcBorders>
          </w:tcPr>
          <w:p w:rsidR="00880C94" w:rsidRDefault="00880C94">
            <w:pPr>
              <w:pStyle w:val="ConsPlusNormal"/>
            </w:pPr>
            <w:r>
              <w:t>Самойловское сельское поселение</w:t>
            </w:r>
          </w:p>
        </w:tc>
        <w:tc>
          <w:tcPr>
            <w:tcW w:w="1247" w:type="dxa"/>
            <w:tcBorders>
              <w:top w:val="nil"/>
              <w:bottom w:val="nil"/>
            </w:tcBorders>
          </w:tcPr>
          <w:p w:rsidR="00880C94" w:rsidRDefault="00880C94">
            <w:pPr>
              <w:pStyle w:val="ConsPlusNormal"/>
              <w:jc w:val="center"/>
            </w:pPr>
            <w:r>
              <w:t>2005,2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w:t>
            </w:r>
          </w:p>
        </w:tc>
        <w:tc>
          <w:tcPr>
            <w:tcW w:w="4479" w:type="dxa"/>
            <w:tcBorders>
              <w:top w:val="nil"/>
              <w:bottom w:val="nil"/>
            </w:tcBorders>
          </w:tcPr>
          <w:p w:rsidR="00880C94" w:rsidRDefault="00880C94">
            <w:pPr>
              <w:pStyle w:val="ConsPlusNormal"/>
            </w:pPr>
            <w:r>
              <w:t>Лидское сельское поселение</w:t>
            </w:r>
          </w:p>
        </w:tc>
        <w:tc>
          <w:tcPr>
            <w:tcW w:w="1247" w:type="dxa"/>
            <w:tcBorders>
              <w:top w:val="nil"/>
              <w:bottom w:val="nil"/>
            </w:tcBorders>
          </w:tcPr>
          <w:p w:rsidR="00880C94" w:rsidRDefault="00880C94">
            <w:pPr>
              <w:pStyle w:val="ConsPlusNormal"/>
              <w:jc w:val="center"/>
            </w:pPr>
            <w:r>
              <w:t>1041,2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2</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Бегуницкое сельское поселение</w:t>
            </w:r>
          </w:p>
        </w:tc>
        <w:tc>
          <w:tcPr>
            <w:tcW w:w="1247" w:type="dxa"/>
            <w:tcBorders>
              <w:top w:val="nil"/>
              <w:bottom w:val="nil"/>
            </w:tcBorders>
          </w:tcPr>
          <w:p w:rsidR="00880C94" w:rsidRDefault="00880C94">
            <w:pPr>
              <w:pStyle w:val="ConsPlusNormal"/>
              <w:jc w:val="center"/>
            </w:pPr>
            <w:r>
              <w:t>3377,7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2.2</w:t>
            </w:r>
          </w:p>
        </w:tc>
        <w:tc>
          <w:tcPr>
            <w:tcW w:w="4479" w:type="dxa"/>
            <w:tcBorders>
              <w:top w:val="nil"/>
              <w:bottom w:val="nil"/>
            </w:tcBorders>
          </w:tcPr>
          <w:p w:rsidR="00880C94" w:rsidRDefault="00880C94">
            <w:pPr>
              <w:pStyle w:val="ConsPlusNormal"/>
            </w:pPr>
            <w:r>
              <w:t>Большеврудское сельское поселение</w:t>
            </w:r>
          </w:p>
        </w:tc>
        <w:tc>
          <w:tcPr>
            <w:tcW w:w="1247" w:type="dxa"/>
            <w:tcBorders>
              <w:top w:val="nil"/>
              <w:bottom w:val="nil"/>
            </w:tcBorders>
          </w:tcPr>
          <w:p w:rsidR="00880C94" w:rsidRDefault="00880C94">
            <w:pPr>
              <w:pStyle w:val="ConsPlusNormal"/>
              <w:jc w:val="center"/>
            </w:pPr>
            <w:r>
              <w:t>2132,2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2.3</w:t>
            </w:r>
          </w:p>
        </w:tc>
        <w:tc>
          <w:tcPr>
            <w:tcW w:w="4479" w:type="dxa"/>
            <w:tcBorders>
              <w:top w:val="nil"/>
              <w:bottom w:val="nil"/>
            </w:tcBorders>
          </w:tcPr>
          <w:p w:rsidR="00880C94" w:rsidRDefault="00880C94">
            <w:pPr>
              <w:pStyle w:val="ConsPlusNormal"/>
            </w:pPr>
            <w:r>
              <w:t>Волосовское городское поселение</w:t>
            </w:r>
          </w:p>
        </w:tc>
        <w:tc>
          <w:tcPr>
            <w:tcW w:w="1247" w:type="dxa"/>
            <w:tcBorders>
              <w:top w:val="nil"/>
              <w:bottom w:val="nil"/>
            </w:tcBorders>
          </w:tcPr>
          <w:p w:rsidR="00880C94" w:rsidRDefault="00880C94">
            <w:pPr>
              <w:pStyle w:val="ConsPlusNormal"/>
              <w:jc w:val="center"/>
            </w:pPr>
            <w:r>
              <w:t>6322,7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2.4</w:t>
            </w:r>
          </w:p>
        </w:tc>
        <w:tc>
          <w:tcPr>
            <w:tcW w:w="4479" w:type="dxa"/>
            <w:tcBorders>
              <w:top w:val="nil"/>
              <w:bottom w:val="nil"/>
            </w:tcBorders>
          </w:tcPr>
          <w:p w:rsidR="00880C94" w:rsidRDefault="00880C94">
            <w:pPr>
              <w:pStyle w:val="ConsPlusNormal"/>
            </w:pPr>
            <w:r>
              <w:t>Калитинское сельское поселение</w:t>
            </w:r>
          </w:p>
        </w:tc>
        <w:tc>
          <w:tcPr>
            <w:tcW w:w="1247" w:type="dxa"/>
            <w:tcBorders>
              <w:top w:val="nil"/>
              <w:bottom w:val="nil"/>
            </w:tcBorders>
          </w:tcPr>
          <w:p w:rsidR="00880C94" w:rsidRDefault="00880C94">
            <w:pPr>
              <w:pStyle w:val="ConsPlusNormal"/>
              <w:jc w:val="center"/>
            </w:pPr>
            <w:r>
              <w:t>2485,9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2.5</w:t>
            </w:r>
          </w:p>
        </w:tc>
        <w:tc>
          <w:tcPr>
            <w:tcW w:w="4479" w:type="dxa"/>
            <w:tcBorders>
              <w:top w:val="nil"/>
              <w:bottom w:val="nil"/>
            </w:tcBorders>
          </w:tcPr>
          <w:p w:rsidR="00880C94" w:rsidRDefault="00880C94">
            <w:pPr>
              <w:pStyle w:val="ConsPlusNormal"/>
            </w:pPr>
            <w:r>
              <w:t>Клопицкое сельское поселение</w:t>
            </w:r>
          </w:p>
        </w:tc>
        <w:tc>
          <w:tcPr>
            <w:tcW w:w="1247" w:type="dxa"/>
            <w:tcBorders>
              <w:top w:val="nil"/>
              <w:bottom w:val="nil"/>
            </w:tcBorders>
          </w:tcPr>
          <w:p w:rsidR="00880C94" w:rsidRDefault="00880C94">
            <w:pPr>
              <w:pStyle w:val="ConsPlusNormal"/>
              <w:jc w:val="center"/>
            </w:pPr>
            <w:r>
              <w:t>3486,6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2.6</w:t>
            </w:r>
          </w:p>
        </w:tc>
        <w:tc>
          <w:tcPr>
            <w:tcW w:w="4479" w:type="dxa"/>
            <w:tcBorders>
              <w:top w:val="nil"/>
              <w:bottom w:val="nil"/>
            </w:tcBorders>
          </w:tcPr>
          <w:p w:rsidR="00880C94" w:rsidRDefault="00880C94">
            <w:pPr>
              <w:pStyle w:val="ConsPlusNormal"/>
            </w:pPr>
            <w:r>
              <w:t>Рабитицкое сельское поселение</w:t>
            </w:r>
          </w:p>
        </w:tc>
        <w:tc>
          <w:tcPr>
            <w:tcW w:w="1247" w:type="dxa"/>
            <w:tcBorders>
              <w:top w:val="nil"/>
              <w:bottom w:val="nil"/>
            </w:tcBorders>
          </w:tcPr>
          <w:p w:rsidR="00880C94" w:rsidRDefault="00880C94">
            <w:pPr>
              <w:pStyle w:val="ConsPlusNormal"/>
              <w:jc w:val="center"/>
            </w:pPr>
            <w:r>
              <w:t>1835,6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2.7</w:t>
            </w:r>
          </w:p>
        </w:tc>
        <w:tc>
          <w:tcPr>
            <w:tcW w:w="4479" w:type="dxa"/>
            <w:tcBorders>
              <w:top w:val="nil"/>
              <w:bottom w:val="nil"/>
            </w:tcBorders>
          </w:tcPr>
          <w:p w:rsidR="00880C94" w:rsidRDefault="00880C94">
            <w:pPr>
              <w:pStyle w:val="ConsPlusNormal"/>
            </w:pPr>
            <w:r>
              <w:t>Сабское сельское поселение</w:t>
            </w:r>
          </w:p>
        </w:tc>
        <w:tc>
          <w:tcPr>
            <w:tcW w:w="1247" w:type="dxa"/>
            <w:tcBorders>
              <w:top w:val="nil"/>
              <w:bottom w:val="nil"/>
            </w:tcBorders>
          </w:tcPr>
          <w:p w:rsidR="00880C94" w:rsidRDefault="00880C94">
            <w:pPr>
              <w:pStyle w:val="ConsPlusNormal"/>
              <w:jc w:val="center"/>
            </w:pPr>
            <w:r>
              <w:t>1131,5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Город Волхов</w:t>
            </w:r>
          </w:p>
        </w:tc>
        <w:tc>
          <w:tcPr>
            <w:tcW w:w="1247" w:type="dxa"/>
            <w:tcBorders>
              <w:top w:val="nil"/>
              <w:bottom w:val="nil"/>
            </w:tcBorders>
          </w:tcPr>
          <w:p w:rsidR="00880C94" w:rsidRDefault="00880C94">
            <w:pPr>
              <w:pStyle w:val="ConsPlusNormal"/>
              <w:jc w:val="center"/>
            </w:pPr>
            <w:r>
              <w:t>15355,5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3.2</w:t>
            </w:r>
          </w:p>
        </w:tc>
        <w:tc>
          <w:tcPr>
            <w:tcW w:w="4479"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2865,8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3.3</w:t>
            </w:r>
          </w:p>
        </w:tc>
        <w:tc>
          <w:tcPr>
            <w:tcW w:w="4479" w:type="dxa"/>
            <w:tcBorders>
              <w:top w:val="nil"/>
              <w:bottom w:val="nil"/>
            </w:tcBorders>
          </w:tcPr>
          <w:p w:rsidR="00880C94" w:rsidRDefault="00880C94">
            <w:pPr>
              <w:pStyle w:val="ConsPlusNormal"/>
            </w:pPr>
            <w:r>
              <w:t>Новоладожское городское поселение</w:t>
            </w:r>
          </w:p>
        </w:tc>
        <w:tc>
          <w:tcPr>
            <w:tcW w:w="1247" w:type="dxa"/>
            <w:tcBorders>
              <w:top w:val="nil"/>
              <w:bottom w:val="nil"/>
            </w:tcBorders>
          </w:tcPr>
          <w:p w:rsidR="00880C94" w:rsidRDefault="00880C94">
            <w:pPr>
              <w:pStyle w:val="ConsPlusNormal"/>
              <w:jc w:val="center"/>
            </w:pPr>
            <w:r>
              <w:t>2798,4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3.4</w:t>
            </w:r>
          </w:p>
        </w:tc>
        <w:tc>
          <w:tcPr>
            <w:tcW w:w="4479" w:type="dxa"/>
            <w:tcBorders>
              <w:top w:val="nil"/>
              <w:bottom w:val="nil"/>
            </w:tcBorders>
          </w:tcPr>
          <w:p w:rsidR="00880C94" w:rsidRDefault="00880C94">
            <w:pPr>
              <w:pStyle w:val="ConsPlusNormal"/>
            </w:pPr>
            <w:r>
              <w:t>Бережковское сельское поселение</w:t>
            </w:r>
          </w:p>
        </w:tc>
        <w:tc>
          <w:tcPr>
            <w:tcW w:w="1247" w:type="dxa"/>
            <w:tcBorders>
              <w:top w:val="nil"/>
              <w:bottom w:val="nil"/>
            </w:tcBorders>
          </w:tcPr>
          <w:p w:rsidR="00880C94" w:rsidRDefault="00880C94">
            <w:pPr>
              <w:pStyle w:val="ConsPlusNormal"/>
              <w:jc w:val="center"/>
            </w:pPr>
            <w:r>
              <w:t>628,0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3.5</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1237,4</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3.6</w:t>
            </w:r>
          </w:p>
        </w:tc>
        <w:tc>
          <w:tcPr>
            <w:tcW w:w="4479" w:type="dxa"/>
            <w:tcBorders>
              <w:top w:val="nil"/>
              <w:bottom w:val="nil"/>
            </w:tcBorders>
          </w:tcPr>
          <w:p w:rsidR="00880C94" w:rsidRDefault="00880C94">
            <w:pPr>
              <w:pStyle w:val="ConsPlusNormal"/>
            </w:pPr>
            <w:r>
              <w:t>Вындиноостровское сельское поселение</w:t>
            </w:r>
          </w:p>
        </w:tc>
        <w:tc>
          <w:tcPr>
            <w:tcW w:w="1247" w:type="dxa"/>
            <w:tcBorders>
              <w:top w:val="nil"/>
              <w:bottom w:val="nil"/>
            </w:tcBorders>
          </w:tcPr>
          <w:p w:rsidR="00880C94" w:rsidRDefault="00880C94">
            <w:pPr>
              <w:pStyle w:val="ConsPlusNormal"/>
              <w:jc w:val="center"/>
            </w:pPr>
            <w:r>
              <w:t>536,4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3.7</w:t>
            </w:r>
          </w:p>
        </w:tc>
        <w:tc>
          <w:tcPr>
            <w:tcW w:w="4479" w:type="dxa"/>
            <w:tcBorders>
              <w:top w:val="nil"/>
              <w:bottom w:val="nil"/>
            </w:tcBorders>
          </w:tcPr>
          <w:p w:rsidR="00880C94" w:rsidRDefault="00880C94">
            <w:pPr>
              <w:pStyle w:val="ConsPlusNormal"/>
            </w:pPr>
            <w:r>
              <w:t>Иссадское сельское поселение</w:t>
            </w:r>
          </w:p>
        </w:tc>
        <w:tc>
          <w:tcPr>
            <w:tcW w:w="1247" w:type="dxa"/>
            <w:tcBorders>
              <w:top w:val="nil"/>
              <w:bottom w:val="nil"/>
            </w:tcBorders>
          </w:tcPr>
          <w:p w:rsidR="00880C94" w:rsidRDefault="00880C94">
            <w:pPr>
              <w:pStyle w:val="ConsPlusNormal"/>
              <w:jc w:val="center"/>
            </w:pPr>
            <w:r>
              <w:t>524,9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3.8</w:t>
            </w:r>
          </w:p>
        </w:tc>
        <w:tc>
          <w:tcPr>
            <w:tcW w:w="4479" w:type="dxa"/>
            <w:tcBorders>
              <w:top w:val="nil"/>
              <w:bottom w:val="nil"/>
            </w:tcBorders>
          </w:tcPr>
          <w:p w:rsidR="00880C94" w:rsidRDefault="00880C94">
            <w:pPr>
              <w:pStyle w:val="ConsPlusNormal"/>
            </w:pPr>
            <w:r>
              <w:t>Кисельнинское сельское поселение</w:t>
            </w:r>
          </w:p>
        </w:tc>
        <w:tc>
          <w:tcPr>
            <w:tcW w:w="1247" w:type="dxa"/>
            <w:tcBorders>
              <w:top w:val="nil"/>
              <w:bottom w:val="nil"/>
            </w:tcBorders>
          </w:tcPr>
          <w:p w:rsidR="00880C94" w:rsidRDefault="00880C94">
            <w:pPr>
              <w:pStyle w:val="ConsPlusNormal"/>
              <w:jc w:val="center"/>
            </w:pPr>
            <w:r>
              <w:t>859,1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3.9</w:t>
            </w:r>
          </w:p>
        </w:tc>
        <w:tc>
          <w:tcPr>
            <w:tcW w:w="4479" w:type="dxa"/>
            <w:tcBorders>
              <w:top w:val="nil"/>
              <w:bottom w:val="nil"/>
            </w:tcBorders>
          </w:tcPr>
          <w:p w:rsidR="00880C94" w:rsidRDefault="00880C94">
            <w:pPr>
              <w:pStyle w:val="ConsPlusNormal"/>
            </w:pPr>
            <w:r>
              <w:t>Колчановское сельское поселение</w:t>
            </w:r>
          </w:p>
        </w:tc>
        <w:tc>
          <w:tcPr>
            <w:tcW w:w="1247" w:type="dxa"/>
            <w:tcBorders>
              <w:top w:val="nil"/>
              <w:bottom w:val="nil"/>
            </w:tcBorders>
          </w:tcPr>
          <w:p w:rsidR="00880C94" w:rsidRDefault="00880C94">
            <w:pPr>
              <w:pStyle w:val="ConsPlusNormal"/>
              <w:jc w:val="center"/>
            </w:pPr>
            <w:r>
              <w:t>861,6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3.10</w:t>
            </w:r>
          </w:p>
        </w:tc>
        <w:tc>
          <w:tcPr>
            <w:tcW w:w="4479" w:type="dxa"/>
            <w:tcBorders>
              <w:top w:val="nil"/>
              <w:bottom w:val="nil"/>
            </w:tcBorders>
          </w:tcPr>
          <w:p w:rsidR="00880C94" w:rsidRDefault="00880C94">
            <w:pPr>
              <w:pStyle w:val="ConsPlusNormal"/>
            </w:pPr>
            <w:r>
              <w:t>Пашское сельское поселение</w:t>
            </w:r>
          </w:p>
        </w:tc>
        <w:tc>
          <w:tcPr>
            <w:tcW w:w="1247" w:type="dxa"/>
            <w:tcBorders>
              <w:top w:val="nil"/>
              <w:bottom w:val="nil"/>
            </w:tcBorders>
          </w:tcPr>
          <w:p w:rsidR="00880C94" w:rsidRDefault="00880C94">
            <w:pPr>
              <w:pStyle w:val="ConsPlusNormal"/>
              <w:jc w:val="center"/>
            </w:pPr>
            <w:r>
              <w:t>1649,3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3.11</w:t>
            </w:r>
          </w:p>
        </w:tc>
        <w:tc>
          <w:tcPr>
            <w:tcW w:w="4479" w:type="dxa"/>
            <w:tcBorders>
              <w:top w:val="nil"/>
              <w:bottom w:val="nil"/>
            </w:tcBorders>
          </w:tcPr>
          <w:p w:rsidR="00880C94" w:rsidRDefault="00880C94">
            <w:pPr>
              <w:pStyle w:val="ConsPlusNormal"/>
            </w:pPr>
            <w:r>
              <w:t>Потанинское сельское поселение</w:t>
            </w:r>
          </w:p>
        </w:tc>
        <w:tc>
          <w:tcPr>
            <w:tcW w:w="1247" w:type="dxa"/>
            <w:tcBorders>
              <w:top w:val="nil"/>
              <w:bottom w:val="nil"/>
            </w:tcBorders>
          </w:tcPr>
          <w:p w:rsidR="00880C94" w:rsidRDefault="00880C94">
            <w:pPr>
              <w:pStyle w:val="ConsPlusNormal"/>
              <w:jc w:val="center"/>
            </w:pPr>
            <w:r>
              <w:t>514,0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3.12</w:t>
            </w:r>
          </w:p>
        </w:tc>
        <w:tc>
          <w:tcPr>
            <w:tcW w:w="4479" w:type="dxa"/>
            <w:tcBorders>
              <w:top w:val="nil"/>
              <w:bottom w:val="nil"/>
            </w:tcBorders>
          </w:tcPr>
          <w:p w:rsidR="00880C94" w:rsidRDefault="00880C94">
            <w:pPr>
              <w:pStyle w:val="ConsPlusNormal"/>
            </w:pPr>
            <w:r>
              <w:t>Свирицкое сельское поселение</w:t>
            </w:r>
          </w:p>
        </w:tc>
        <w:tc>
          <w:tcPr>
            <w:tcW w:w="1247" w:type="dxa"/>
            <w:tcBorders>
              <w:top w:val="nil"/>
              <w:bottom w:val="nil"/>
            </w:tcBorders>
          </w:tcPr>
          <w:p w:rsidR="00880C94" w:rsidRDefault="00880C94">
            <w:pPr>
              <w:pStyle w:val="ConsPlusNormal"/>
              <w:jc w:val="center"/>
            </w:pPr>
            <w:r>
              <w:t>363,5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3.13</w:t>
            </w:r>
          </w:p>
        </w:tc>
        <w:tc>
          <w:tcPr>
            <w:tcW w:w="4479" w:type="dxa"/>
            <w:tcBorders>
              <w:top w:val="nil"/>
              <w:bottom w:val="nil"/>
            </w:tcBorders>
          </w:tcPr>
          <w:p w:rsidR="00880C94" w:rsidRDefault="00880C94">
            <w:pPr>
              <w:pStyle w:val="ConsPlusNormal"/>
            </w:pPr>
            <w:r>
              <w:t>Селивановское сельское поселение</w:t>
            </w:r>
          </w:p>
        </w:tc>
        <w:tc>
          <w:tcPr>
            <w:tcW w:w="1247" w:type="dxa"/>
            <w:tcBorders>
              <w:top w:val="nil"/>
              <w:bottom w:val="nil"/>
            </w:tcBorders>
          </w:tcPr>
          <w:p w:rsidR="00880C94" w:rsidRDefault="00880C94">
            <w:pPr>
              <w:pStyle w:val="ConsPlusNormal"/>
              <w:jc w:val="center"/>
            </w:pPr>
            <w:r>
              <w:t>286,4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3.14</w:t>
            </w:r>
          </w:p>
        </w:tc>
        <w:tc>
          <w:tcPr>
            <w:tcW w:w="4479" w:type="dxa"/>
            <w:tcBorders>
              <w:top w:val="nil"/>
              <w:bottom w:val="nil"/>
            </w:tcBorders>
          </w:tcPr>
          <w:p w:rsidR="00880C94" w:rsidRDefault="00880C94">
            <w:pPr>
              <w:pStyle w:val="ConsPlusNormal"/>
            </w:pPr>
            <w:r>
              <w:t>Староладожское сельское поселение</w:t>
            </w:r>
          </w:p>
        </w:tc>
        <w:tc>
          <w:tcPr>
            <w:tcW w:w="1247" w:type="dxa"/>
            <w:tcBorders>
              <w:top w:val="nil"/>
              <w:bottom w:val="nil"/>
            </w:tcBorders>
          </w:tcPr>
          <w:p w:rsidR="00880C94" w:rsidRDefault="00880C94">
            <w:pPr>
              <w:pStyle w:val="ConsPlusNormal"/>
              <w:jc w:val="center"/>
            </w:pPr>
            <w:r>
              <w:t>856,2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3.15</w:t>
            </w:r>
          </w:p>
        </w:tc>
        <w:tc>
          <w:tcPr>
            <w:tcW w:w="4479" w:type="dxa"/>
            <w:tcBorders>
              <w:top w:val="nil"/>
              <w:bottom w:val="nil"/>
            </w:tcBorders>
          </w:tcPr>
          <w:p w:rsidR="00880C94" w:rsidRDefault="00880C94">
            <w:pPr>
              <w:pStyle w:val="ConsPlusNormal"/>
            </w:pPr>
            <w:r>
              <w:t>Усадищенское сельское поселение</w:t>
            </w:r>
          </w:p>
        </w:tc>
        <w:tc>
          <w:tcPr>
            <w:tcW w:w="1247" w:type="dxa"/>
            <w:tcBorders>
              <w:top w:val="nil"/>
              <w:bottom w:val="nil"/>
            </w:tcBorders>
          </w:tcPr>
          <w:p w:rsidR="00880C94" w:rsidRDefault="00880C94">
            <w:pPr>
              <w:pStyle w:val="ConsPlusNormal"/>
              <w:jc w:val="center"/>
            </w:pPr>
            <w:r>
              <w:t>1040,3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3.16</w:t>
            </w:r>
          </w:p>
        </w:tc>
        <w:tc>
          <w:tcPr>
            <w:tcW w:w="4479" w:type="dxa"/>
            <w:tcBorders>
              <w:top w:val="nil"/>
              <w:bottom w:val="nil"/>
            </w:tcBorders>
          </w:tcPr>
          <w:p w:rsidR="00880C94" w:rsidRDefault="00880C94">
            <w:pPr>
              <w:pStyle w:val="ConsPlusNormal"/>
            </w:pPr>
            <w:r>
              <w:t>Хваловское сельское поселение</w:t>
            </w:r>
          </w:p>
        </w:tc>
        <w:tc>
          <w:tcPr>
            <w:tcW w:w="1247" w:type="dxa"/>
            <w:tcBorders>
              <w:top w:val="nil"/>
              <w:bottom w:val="nil"/>
            </w:tcBorders>
          </w:tcPr>
          <w:p w:rsidR="00880C94" w:rsidRDefault="00880C94">
            <w:pPr>
              <w:pStyle w:val="ConsPlusNormal"/>
              <w:jc w:val="center"/>
            </w:pPr>
            <w:r>
              <w:t>443,9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12780,5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4.2</w:t>
            </w:r>
          </w:p>
        </w:tc>
        <w:tc>
          <w:tcPr>
            <w:tcW w:w="4479" w:type="dxa"/>
            <w:tcBorders>
              <w:top w:val="nil"/>
              <w:bottom w:val="nil"/>
            </w:tcBorders>
          </w:tcPr>
          <w:p w:rsidR="00880C94" w:rsidRDefault="00880C94">
            <w:pPr>
              <w:pStyle w:val="ConsPlusNormal"/>
            </w:pPr>
            <w:r>
              <w:t>Город Всеволожск</w:t>
            </w:r>
          </w:p>
        </w:tc>
        <w:tc>
          <w:tcPr>
            <w:tcW w:w="1247" w:type="dxa"/>
            <w:tcBorders>
              <w:top w:val="nil"/>
              <w:bottom w:val="nil"/>
            </w:tcBorders>
          </w:tcPr>
          <w:p w:rsidR="00880C94" w:rsidRDefault="00880C94">
            <w:pPr>
              <w:pStyle w:val="ConsPlusNormal"/>
              <w:jc w:val="center"/>
            </w:pPr>
            <w:r>
              <w:t>2406,5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4.3</w:t>
            </w:r>
          </w:p>
        </w:tc>
        <w:tc>
          <w:tcPr>
            <w:tcW w:w="4479" w:type="dxa"/>
            <w:tcBorders>
              <w:top w:val="nil"/>
              <w:bottom w:val="nil"/>
            </w:tcBorders>
          </w:tcPr>
          <w:p w:rsidR="00880C94" w:rsidRDefault="00880C94">
            <w:pPr>
              <w:pStyle w:val="ConsPlusNormal"/>
            </w:pPr>
            <w:r>
              <w:t>Дубровское городское поселение</w:t>
            </w:r>
          </w:p>
        </w:tc>
        <w:tc>
          <w:tcPr>
            <w:tcW w:w="1247" w:type="dxa"/>
            <w:tcBorders>
              <w:top w:val="nil"/>
              <w:bottom w:val="nil"/>
            </w:tcBorders>
          </w:tcPr>
          <w:p w:rsidR="00880C94" w:rsidRDefault="00880C94">
            <w:pPr>
              <w:pStyle w:val="ConsPlusNormal"/>
              <w:jc w:val="center"/>
            </w:pPr>
            <w:r>
              <w:t>1467,3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4.4</w:t>
            </w:r>
          </w:p>
        </w:tc>
        <w:tc>
          <w:tcPr>
            <w:tcW w:w="4479" w:type="dxa"/>
            <w:tcBorders>
              <w:top w:val="nil"/>
              <w:bottom w:val="nil"/>
            </w:tcBorders>
          </w:tcPr>
          <w:p w:rsidR="00880C94" w:rsidRDefault="00880C94">
            <w:pPr>
              <w:pStyle w:val="ConsPlusNormal"/>
            </w:pPr>
            <w:r>
              <w:t>Кузьмоловское городское поселение</w:t>
            </w:r>
          </w:p>
        </w:tc>
        <w:tc>
          <w:tcPr>
            <w:tcW w:w="1247" w:type="dxa"/>
            <w:tcBorders>
              <w:top w:val="nil"/>
              <w:bottom w:val="nil"/>
            </w:tcBorders>
          </w:tcPr>
          <w:p w:rsidR="00880C94" w:rsidRDefault="00880C94">
            <w:pPr>
              <w:pStyle w:val="ConsPlusNormal"/>
              <w:jc w:val="center"/>
            </w:pPr>
            <w:r>
              <w:t>5826,5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4.5</w:t>
            </w:r>
          </w:p>
        </w:tc>
        <w:tc>
          <w:tcPr>
            <w:tcW w:w="4479" w:type="dxa"/>
            <w:tcBorders>
              <w:top w:val="nil"/>
              <w:bottom w:val="nil"/>
            </w:tcBorders>
          </w:tcPr>
          <w:p w:rsidR="00880C94" w:rsidRDefault="00880C94">
            <w:pPr>
              <w:pStyle w:val="ConsPlusNormal"/>
            </w:pPr>
            <w:r>
              <w:t>Морозовское городское поселение</w:t>
            </w:r>
          </w:p>
        </w:tc>
        <w:tc>
          <w:tcPr>
            <w:tcW w:w="1247" w:type="dxa"/>
            <w:tcBorders>
              <w:top w:val="nil"/>
              <w:bottom w:val="nil"/>
            </w:tcBorders>
          </w:tcPr>
          <w:p w:rsidR="00880C94" w:rsidRDefault="00880C94">
            <w:pPr>
              <w:pStyle w:val="ConsPlusNormal"/>
              <w:jc w:val="center"/>
            </w:pPr>
            <w:r>
              <w:t>5853,4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4.6</w:t>
            </w:r>
          </w:p>
        </w:tc>
        <w:tc>
          <w:tcPr>
            <w:tcW w:w="4479" w:type="dxa"/>
            <w:tcBorders>
              <w:top w:val="nil"/>
              <w:bottom w:val="nil"/>
            </w:tcBorders>
          </w:tcPr>
          <w:p w:rsidR="00880C94" w:rsidRDefault="00880C94">
            <w:pPr>
              <w:pStyle w:val="ConsPlusNormal"/>
            </w:pPr>
            <w:r>
              <w:t>Рахьинское городское поселение</w:t>
            </w:r>
          </w:p>
        </w:tc>
        <w:tc>
          <w:tcPr>
            <w:tcW w:w="1247" w:type="dxa"/>
            <w:tcBorders>
              <w:top w:val="nil"/>
              <w:bottom w:val="nil"/>
            </w:tcBorders>
          </w:tcPr>
          <w:p w:rsidR="00880C94" w:rsidRDefault="00880C94">
            <w:pPr>
              <w:pStyle w:val="ConsPlusNormal"/>
              <w:jc w:val="center"/>
            </w:pPr>
            <w:r>
              <w:t>2545,8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4.7</w:t>
            </w:r>
          </w:p>
        </w:tc>
        <w:tc>
          <w:tcPr>
            <w:tcW w:w="4479" w:type="dxa"/>
            <w:tcBorders>
              <w:top w:val="nil"/>
              <w:bottom w:val="nil"/>
            </w:tcBorders>
          </w:tcPr>
          <w:p w:rsidR="00880C94" w:rsidRDefault="00880C94">
            <w:pPr>
              <w:pStyle w:val="ConsPlusNormal"/>
            </w:pPr>
            <w:r>
              <w:t>Свердловское городское поселение</w:t>
            </w:r>
          </w:p>
        </w:tc>
        <w:tc>
          <w:tcPr>
            <w:tcW w:w="1247" w:type="dxa"/>
            <w:tcBorders>
              <w:top w:val="nil"/>
              <w:bottom w:val="nil"/>
            </w:tcBorders>
          </w:tcPr>
          <w:p w:rsidR="00880C94" w:rsidRDefault="00880C94">
            <w:pPr>
              <w:pStyle w:val="ConsPlusNormal"/>
              <w:jc w:val="center"/>
            </w:pPr>
            <w:r>
              <w:t>5411,4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4.8</w:t>
            </w:r>
          </w:p>
        </w:tc>
        <w:tc>
          <w:tcPr>
            <w:tcW w:w="4479" w:type="dxa"/>
            <w:tcBorders>
              <w:top w:val="nil"/>
              <w:bottom w:val="nil"/>
            </w:tcBorders>
          </w:tcPr>
          <w:p w:rsidR="00880C94" w:rsidRDefault="00880C94">
            <w:pPr>
              <w:pStyle w:val="ConsPlusNormal"/>
            </w:pPr>
            <w:r>
              <w:t>Токсовское городское поселение</w:t>
            </w:r>
          </w:p>
        </w:tc>
        <w:tc>
          <w:tcPr>
            <w:tcW w:w="1247" w:type="dxa"/>
            <w:tcBorders>
              <w:top w:val="nil"/>
              <w:bottom w:val="nil"/>
            </w:tcBorders>
          </w:tcPr>
          <w:p w:rsidR="00880C94" w:rsidRDefault="00880C94">
            <w:pPr>
              <w:pStyle w:val="ConsPlusNormal"/>
              <w:jc w:val="center"/>
            </w:pPr>
            <w:r>
              <w:t>1265,2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4.9</w:t>
            </w:r>
          </w:p>
        </w:tc>
        <w:tc>
          <w:tcPr>
            <w:tcW w:w="4479" w:type="dxa"/>
            <w:tcBorders>
              <w:top w:val="nil"/>
              <w:bottom w:val="nil"/>
            </w:tcBorders>
          </w:tcPr>
          <w:p w:rsidR="00880C94" w:rsidRDefault="00880C94">
            <w:pPr>
              <w:pStyle w:val="ConsPlusNormal"/>
            </w:pPr>
            <w:r>
              <w:t>Агалатовское сельское поселение</w:t>
            </w:r>
          </w:p>
        </w:tc>
        <w:tc>
          <w:tcPr>
            <w:tcW w:w="1247" w:type="dxa"/>
            <w:tcBorders>
              <w:top w:val="nil"/>
              <w:bottom w:val="nil"/>
            </w:tcBorders>
          </w:tcPr>
          <w:p w:rsidR="00880C94" w:rsidRDefault="00880C94">
            <w:pPr>
              <w:pStyle w:val="ConsPlusNormal"/>
              <w:jc w:val="center"/>
            </w:pPr>
            <w:r>
              <w:t>1163,5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4.10</w:t>
            </w:r>
          </w:p>
        </w:tc>
        <w:tc>
          <w:tcPr>
            <w:tcW w:w="4479" w:type="dxa"/>
            <w:tcBorders>
              <w:top w:val="nil"/>
              <w:bottom w:val="nil"/>
            </w:tcBorders>
          </w:tcPr>
          <w:p w:rsidR="00880C94" w:rsidRDefault="00880C94">
            <w:pPr>
              <w:pStyle w:val="ConsPlusNormal"/>
            </w:pPr>
            <w:r>
              <w:t>Бугровское сельское поселение</w:t>
            </w:r>
          </w:p>
        </w:tc>
        <w:tc>
          <w:tcPr>
            <w:tcW w:w="1247" w:type="dxa"/>
            <w:tcBorders>
              <w:top w:val="nil"/>
              <w:bottom w:val="nil"/>
            </w:tcBorders>
          </w:tcPr>
          <w:p w:rsidR="00880C94" w:rsidRDefault="00880C94">
            <w:pPr>
              <w:pStyle w:val="ConsPlusNormal"/>
              <w:jc w:val="center"/>
            </w:pPr>
            <w:r>
              <w:t>1986,0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4.11</w:t>
            </w:r>
          </w:p>
        </w:tc>
        <w:tc>
          <w:tcPr>
            <w:tcW w:w="4479" w:type="dxa"/>
            <w:tcBorders>
              <w:top w:val="nil"/>
              <w:bottom w:val="nil"/>
            </w:tcBorders>
          </w:tcPr>
          <w:p w:rsidR="00880C94" w:rsidRDefault="00880C94">
            <w:pPr>
              <w:pStyle w:val="ConsPlusNormal"/>
            </w:pPr>
            <w:r>
              <w:t>Заневское городское поселение</w:t>
            </w:r>
          </w:p>
        </w:tc>
        <w:tc>
          <w:tcPr>
            <w:tcW w:w="1247" w:type="dxa"/>
            <w:tcBorders>
              <w:top w:val="nil"/>
              <w:bottom w:val="nil"/>
            </w:tcBorders>
          </w:tcPr>
          <w:p w:rsidR="00880C94" w:rsidRDefault="00880C94">
            <w:pPr>
              <w:pStyle w:val="ConsPlusNormal"/>
              <w:jc w:val="center"/>
            </w:pPr>
            <w:r>
              <w:t>2600,7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4.12</w:t>
            </w:r>
          </w:p>
        </w:tc>
        <w:tc>
          <w:tcPr>
            <w:tcW w:w="4479" w:type="dxa"/>
            <w:tcBorders>
              <w:top w:val="nil"/>
              <w:bottom w:val="nil"/>
            </w:tcBorders>
          </w:tcPr>
          <w:p w:rsidR="00880C94" w:rsidRDefault="00880C94">
            <w:pPr>
              <w:pStyle w:val="ConsPlusNormal"/>
            </w:pPr>
            <w:r>
              <w:t>Колтушское сельское поселение</w:t>
            </w:r>
          </w:p>
        </w:tc>
        <w:tc>
          <w:tcPr>
            <w:tcW w:w="1247" w:type="dxa"/>
            <w:tcBorders>
              <w:top w:val="nil"/>
              <w:bottom w:val="nil"/>
            </w:tcBorders>
          </w:tcPr>
          <w:p w:rsidR="00880C94" w:rsidRDefault="00880C94">
            <w:pPr>
              <w:pStyle w:val="ConsPlusNormal"/>
              <w:jc w:val="center"/>
            </w:pPr>
            <w:r>
              <w:t>8929,6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4.13</w:t>
            </w:r>
          </w:p>
        </w:tc>
        <w:tc>
          <w:tcPr>
            <w:tcW w:w="4479" w:type="dxa"/>
            <w:tcBorders>
              <w:top w:val="nil"/>
              <w:bottom w:val="nil"/>
            </w:tcBorders>
          </w:tcPr>
          <w:p w:rsidR="00880C94" w:rsidRDefault="00880C94">
            <w:pPr>
              <w:pStyle w:val="ConsPlusNormal"/>
            </w:pPr>
            <w:r>
              <w:t>Куйвозовское сельское поселение</w:t>
            </w:r>
          </w:p>
        </w:tc>
        <w:tc>
          <w:tcPr>
            <w:tcW w:w="1247" w:type="dxa"/>
            <w:tcBorders>
              <w:top w:val="nil"/>
              <w:bottom w:val="nil"/>
            </w:tcBorders>
          </w:tcPr>
          <w:p w:rsidR="00880C94" w:rsidRDefault="00880C94">
            <w:pPr>
              <w:pStyle w:val="ConsPlusNormal"/>
              <w:jc w:val="center"/>
            </w:pPr>
            <w:r>
              <w:t>3441,6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4.14</w:t>
            </w:r>
          </w:p>
        </w:tc>
        <w:tc>
          <w:tcPr>
            <w:tcW w:w="4479" w:type="dxa"/>
            <w:tcBorders>
              <w:top w:val="nil"/>
              <w:bottom w:val="nil"/>
            </w:tcBorders>
          </w:tcPr>
          <w:p w:rsidR="00880C94" w:rsidRDefault="00880C94">
            <w:pPr>
              <w:pStyle w:val="ConsPlusNormal"/>
            </w:pPr>
            <w:r>
              <w:t>Лесколовское сельское поселение</w:t>
            </w:r>
          </w:p>
        </w:tc>
        <w:tc>
          <w:tcPr>
            <w:tcW w:w="1247" w:type="dxa"/>
            <w:tcBorders>
              <w:top w:val="nil"/>
              <w:bottom w:val="nil"/>
            </w:tcBorders>
          </w:tcPr>
          <w:p w:rsidR="00880C94" w:rsidRDefault="00880C94">
            <w:pPr>
              <w:pStyle w:val="ConsPlusNormal"/>
              <w:jc w:val="center"/>
            </w:pPr>
            <w:r>
              <w:t>2391,8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4.15</w:t>
            </w:r>
          </w:p>
        </w:tc>
        <w:tc>
          <w:tcPr>
            <w:tcW w:w="4479" w:type="dxa"/>
            <w:tcBorders>
              <w:top w:val="nil"/>
              <w:bottom w:val="nil"/>
            </w:tcBorders>
          </w:tcPr>
          <w:p w:rsidR="00880C94" w:rsidRDefault="00880C94">
            <w:pPr>
              <w:pStyle w:val="ConsPlusNormal"/>
            </w:pPr>
            <w:r>
              <w:t>Новодевяткинское сельское поселение</w:t>
            </w:r>
          </w:p>
        </w:tc>
        <w:tc>
          <w:tcPr>
            <w:tcW w:w="1247" w:type="dxa"/>
            <w:tcBorders>
              <w:top w:val="nil"/>
              <w:bottom w:val="nil"/>
            </w:tcBorders>
          </w:tcPr>
          <w:p w:rsidR="00880C94" w:rsidRDefault="00880C94">
            <w:pPr>
              <w:pStyle w:val="ConsPlusNormal"/>
              <w:jc w:val="center"/>
            </w:pPr>
            <w:r>
              <w:t>2511,8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4.16</w:t>
            </w:r>
          </w:p>
        </w:tc>
        <w:tc>
          <w:tcPr>
            <w:tcW w:w="4479" w:type="dxa"/>
            <w:tcBorders>
              <w:top w:val="nil"/>
              <w:bottom w:val="nil"/>
            </w:tcBorders>
          </w:tcPr>
          <w:p w:rsidR="00880C94" w:rsidRDefault="00880C94">
            <w:pPr>
              <w:pStyle w:val="ConsPlusNormal"/>
            </w:pPr>
            <w:r>
              <w:t>Романовское сельское поселение</w:t>
            </w:r>
          </w:p>
        </w:tc>
        <w:tc>
          <w:tcPr>
            <w:tcW w:w="1247" w:type="dxa"/>
            <w:tcBorders>
              <w:top w:val="nil"/>
              <w:bottom w:val="nil"/>
            </w:tcBorders>
          </w:tcPr>
          <w:p w:rsidR="00880C94" w:rsidRDefault="00880C94">
            <w:pPr>
              <w:pStyle w:val="ConsPlusNormal"/>
              <w:jc w:val="center"/>
            </w:pPr>
            <w:r>
              <w:t>3039,7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4.17</w:t>
            </w:r>
          </w:p>
        </w:tc>
        <w:tc>
          <w:tcPr>
            <w:tcW w:w="4479" w:type="dxa"/>
            <w:tcBorders>
              <w:top w:val="nil"/>
              <w:bottom w:val="nil"/>
            </w:tcBorders>
          </w:tcPr>
          <w:p w:rsidR="00880C94" w:rsidRDefault="00880C94">
            <w:pPr>
              <w:pStyle w:val="ConsPlusNormal"/>
            </w:pPr>
            <w:r>
              <w:t>Щегловское сельское поселение</w:t>
            </w:r>
          </w:p>
        </w:tc>
        <w:tc>
          <w:tcPr>
            <w:tcW w:w="1247" w:type="dxa"/>
            <w:tcBorders>
              <w:top w:val="nil"/>
              <w:bottom w:val="nil"/>
            </w:tcBorders>
          </w:tcPr>
          <w:p w:rsidR="00880C94" w:rsidRDefault="00880C94">
            <w:pPr>
              <w:pStyle w:val="ConsPlusNormal"/>
              <w:jc w:val="center"/>
            </w:pPr>
            <w:r>
              <w:t>712,1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6379,9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5.2</w:t>
            </w:r>
          </w:p>
        </w:tc>
        <w:tc>
          <w:tcPr>
            <w:tcW w:w="4479" w:type="dxa"/>
            <w:tcBorders>
              <w:top w:val="nil"/>
              <w:bottom w:val="nil"/>
            </w:tcBorders>
          </w:tcPr>
          <w:p w:rsidR="00880C94" w:rsidRDefault="00880C94">
            <w:pPr>
              <w:pStyle w:val="ConsPlusNormal"/>
            </w:pPr>
            <w:r>
              <w:t>Город Выборг</w:t>
            </w:r>
          </w:p>
        </w:tc>
        <w:tc>
          <w:tcPr>
            <w:tcW w:w="1247" w:type="dxa"/>
            <w:tcBorders>
              <w:top w:val="nil"/>
              <w:bottom w:val="nil"/>
            </w:tcBorders>
          </w:tcPr>
          <w:p w:rsidR="00880C94" w:rsidRDefault="00880C94">
            <w:pPr>
              <w:pStyle w:val="ConsPlusNormal"/>
              <w:jc w:val="center"/>
            </w:pPr>
            <w:r>
              <w:t>40917,2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5.3</w:t>
            </w:r>
          </w:p>
        </w:tc>
        <w:tc>
          <w:tcPr>
            <w:tcW w:w="4479" w:type="dxa"/>
            <w:tcBorders>
              <w:top w:val="nil"/>
              <w:bottom w:val="nil"/>
            </w:tcBorders>
          </w:tcPr>
          <w:p w:rsidR="00880C94" w:rsidRDefault="00880C94">
            <w:pPr>
              <w:pStyle w:val="ConsPlusNormal"/>
            </w:pPr>
            <w:r>
              <w:t>Высоцкое городское поселение</w:t>
            </w:r>
          </w:p>
        </w:tc>
        <w:tc>
          <w:tcPr>
            <w:tcW w:w="1247" w:type="dxa"/>
            <w:tcBorders>
              <w:top w:val="nil"/>
              <w:bottom w:val="nil"/>
            </w:tcBorders>
          </w:tcPr>
          <w:p w:rsidR="00880C94" w:rsidRDefault="00880C94">
            <w:pPr>
              <w:pStyle w:val="ConsPlusNormal"/>
              <w:jc w:val="center"/>
            </w:pPr>
            <w:r>
              <w:t>849,3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5.4</w:t>
            </w:r>
          </w:p>
        </w:tc>
        <w:tc>
          <w:tcPr>
            <w:tcW w:w="4479" w:type="dxa"/>
            <w:tcBorders>
              <w:top w:val="nil"/>
              <w:bottom w:val="nil"/>
            </w:tcBorders>
          </w:tcPr>
          <w:p w:rsidR="00880C94" w:rsidRDefault="00880C94">
            <w:pPr>
              <w:pStyle w:val="ConsPlusNormal"/>
            </w:pPr>
            <w:r>
              <w:t>Каменногорское городское поселение</w:t>
            </w:r>
          </w:p>
        </w:tc>
        <w:tc>
          <w:tcPr>
            <w:tcW w:w="1247" w:type="dxa"/>
            <w:tcBorders>
              <w:top w:val="nil"/>
              <w:bottom w:val="nil"/>
            </w:tcBorders>
          </w:tcPr>
          <w:p w:rsidR="00880C94" w:rsidRDefault="00880C94">
            <w:pPr>
              <w:pStyle w:val="ConsPlusNormal"/>
              <w:jc w:val="center"/>
            </w:pPr>
            <w:r>
              <w:t>5843,8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5.5</w:t>
            </w:r>
          </w:p>
        </w:tc>
        <w:tc>
          <w:tcPr>
            <w:tcW w:w="4479" w:type="dxa"/>
            <w:tcBorders>
              <w:top w:val="nil"/>
              <w:bottom w:val="nil"/>
            </w:tcBorders>
          </w:tcPr>
          <w:p w:rsidR="00880C94" w:rsidRDefault="00880C94">
            <w:pPr>
              <w:pStyle w:val="ConsPlusNormal"/>
            </w:pPr>
            <w:r>
              <w:t>Приморское городское поселение</w:t>
            </w:r>
          </w:p>
        </w:tc>
        <w:tc>
          <w:tcPr>
            <w:tcW w:w="1247" w:type="dxa"/>
            <w:tcBorders>
              <w:top w:val="nil"/>
              <w:bottom w:val="nil"/>
            </w:tcBorders>
          </w:tcPr>
          <w:p w:rsidR="00880C94" w:rsidRDefault="00880C94">
            <w:pPr>
              <w:pStyle w:val="ConsPlusNormal"/>
              <w:jc w:val="center"/>
            </w:pPr>
            <w:r>
              <w:t>6662,1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5.6</w:t>
            </w:r>
          </w:p>
        </w:tc>
        <w:tc>
          <w:tcPr>
            <w:tcW w:w="4479" w:type="dxa"/>
            <w:tcBorders>
              <w:top w:val="nil"/>
              <w:bottom w:val="nil"/>
            </w:tcBorders>
          </w:tcPr>
          <w:p w:rsidR="00880C94" w:rsidRDefault="00880C94">
            <w:pPr>
              <w:pStyle w:val="ConsPlusNormal"/>
            </w:pPr>
            <w:r>
              <w:t>Светогорское городское поселение</w:t>
            </w:r>
          </w:p>
        </w:tc>
        <w:tc>
          <w:tcPr>
            <w:tcW w:w="1247" w:type="dxa"/>
            <w:tcBorders>
              <w:top w:val="nil"/>
              <w:bottom w:val="nil"/>
            </w:tcBorders>
          </w:tcPr>
          <w:p w:rsidR="00880C94" w:rsidRDefault="00880C94">
            <w:pPr>
              <w:pStyle w:val="ConsPlusNormal"/>
              <w:jc w:val="center"/>
            </w:pPr>
            <w:r>
              <w:t>5391,9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5.7</w:t>
            </w:r>
          </w:p>
        </w:tc>
        <w:tc>
          <w:tcPr>
            <w:tcW w:w="4479" w:type="dxa"/>
            <w:tcBorders>
              <w:top w:val="nil"/>
              <w:bottom w:val="nil"/>
            </w:tcBorders>
          </w:tcPr>
          <w:p w:rsidR="00880C94" w:rsidRDefault="00880C94">
            <w:pPr>
              <w:pStyle w:val="ConsPlusNormal"/>
            </w:pPr>
            <w:r>
              <w:t>Рощинское городское поселение</w:t>
            </w:r>
          </w:p>
        </w:tc>
        <w:tc>
          <w:tcPr>
            <w:tcW w:w="1247" w:type="dxa"/>
            <w:tcBorders>
              <w:top w:val="nil"/>
              <w:bottom w:val="nil"/>
            </w:tcBorders>
          </w:tcPr>
          <w:p w:rsidR="00880C94" w:rsidRDefault="00880C94">
            <w:pPr>
              <w:pStyle w:val="ConsPlusNormal"/>
              <w:jc w:val="center"/>
            </w:pPr>
            <w:r>
              <w:t>9317,0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5.8</w:t>
            </w:r>
          </w:p>
        </w:tc>
        <w:tc>
          <w:tcPr>
            <w:tcW w:w="4479" w:type="dxa"/>
            <w:tcBorders>
              <w:top w:val="nil"/>
              <w:bottom w:val="nil"/>
            </w:tcBorders>
          </w:tcPr>
          <w:p w:rsidR="00880C94" w:rsidRDefault="00880C94">
            <w:pPr>
              <w:pStyle w:val="ConsPlusNormal"/>
            </w:pPr>
            <w:r>
              <w:t>Советское городское поселение</w:t>
            </w:r>
          </w:p>
        </w:tc>
        <w:tc>
          <w:tcPr>
            <w:tcW w:w="1247" w:type="dxa"/>
            <w:tcBorders>
              <w:top w:val="nil"/>
              <w:bottom w:val="nil"/>
            </w:tcBorders>
          </w:tcPr>
          <w:p w:rsidR="00880C94" w:rsidRDefault="00880C94">
            <w:pPr>
              <w:pStyle w:val="ConsPlusNormal"/>
              <w:jc w:val="center"/>
            </w:pPr>
            <w:r>
              <w:t>3113,2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5.9</w:t>
            </w:r>
          </w:p>
        </w:tc>
        <w:tc>
          <w:tcPr>
            <w:tcW w:w="4479" w:type="dxa"/>
            <w:tcBorders>
              <w:top w:val="nil"/>
              <w:bottom w:val="nil"/>
            </w:tcBorders>
          </w:tcPr>
          <w:p w:rsidR="00880C94" w:rsidRDefault="00880C94">
            <w:pPr>
              <w:pStyle w:val="ConsPlusNormal"/>
            </w:pPr>
            <w:r>
              <w:t>Гончаровское сельское поселение</w:t>
            </w:r>
          </w:p>
        </w:tc>
        <w:tc>
          <w:tcPr>
            <w:tcW w:w="1247" w:type="dxa"/>
            <w:tcBorders>
              <w:top w:val="nil"/>
              <w:bottom w:val="nil"/>
            </w:tcBorders>
          </w:tcPr>
          <w:p w:rsidR="00880C94" w:rsidRDefault="00880C94">
            <w:pPr>
              <w:pStyle w:val="ConsPlusNormal"/>
              <w:jc w:val="center"/>
            </w:pPr>
            <w:r>
              <w:t>6073,4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5.10</w:t>
            </w:r>
          </w:p>
        </w:tc>
        <w:tc>
          <w:tcPr>
            <w:tcW w:w="4479" w:type="dxa"/>
            <w:tcBorders>
              <w:top w:val="nil"/>
              <w:bottom w:val="nil"/>
            </w:tcBorders>
          </w:tcPr>
          <w:p w:rsidR="00880C94" w:rsidRDefault="00880C94">
            <w:pPr>
              <w:pStyle w:val="ConsPlusNormal"/>
            </w:pPr>
            <w:r>
              <w:t>Красносельское сельское поселение</w:t>
            </w:r>
          </w:p>
        </w:tc>
        <w:tc>
          <w:tcPr>
            <w:tcW w:w="1247" w:type="dxa"/>
            <w:tcBorders>
              <w:top w:val="nil"/>
              <w:bottom w:val="nil"/>
            </w:tcBorders>
          </w:tcPr>
          <w:p w:rsidR="00880C94" w:rsidRDefault="00880C94">
            <w:pPr>
              <w:pStyle w:val="ConsPlusNormal"/>
              <w:jc w:val="center"/>
            </w:pPr>
            <w:r>
              <w:t>4228,3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5.11</w:t>
            </w:r>
          </w:p>
        </w:tc>
        <w:tc>
          <w:tcPr>
            <w:tcW w:w="4479" w:type="dxa"/>
            <w:tcBorders>
              <w:top w:val="nil"/>
              <w:bottom w:val="nil"/>
            </w:tcBorders>
          </w:tcPr>
          <w:p w:rsidR="00880C94" w:rsidRDefault="00880C94">
            <w:pPr>
              <w:pStyle w:val="ConsPlusNormal"/>
            </w:pPr>
            <w:r>
              <w:t>Первомайское сельское поселение</w:t>
            </w:r>
          </w:p>
        </w:tc>
        <w:tc>
          <w:tcPr>
            <w:tcW w:w="1247" w:type="dxa"/>
            <w:tcBorders>
              <w:top w:val="nil"/>
              <w:bottom w:val="nil"/>
            </w:tcBorders>
          </w:tcPr>
          <w:p w:rsidR="00880C94" w:rsidRDefault="00880C94">
            <w:pPr>
              <w:pStyle w:val="ConsPlusNormal"/>
              <w:jc w:val="center"/>
            </w:pPr>
            <w:r>
              <w:t>6510,4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5.12</w:t>
            </w:r>
          </w:p>
        </w:tc>
        <w:tc>
          <w:tcPr>
            <w:tcW w:w="4479" w:type="dxa"/>
            <w:tcBorders>
              <w:top w:val="nil"/>
              <w:bottom w:val="nil"/>
            </w:tcBorders>
          </w:tcPr>
          <w:p w:rsidR="00880C94" w:rsidRDefault="00880C94">
            <w:pPr>
              <w:pStyle w:val="ConsPlusNormal"/>
            </w:pPr>
            <w:r>
              <w:t>Полянское сельское поселение</w:t>
            </w:r>
          </w:p>
        </w:tc>
        <w:tc>
          <w:tcPr>
            <w:tcW w:w="1247" w:type="dxa"/>
            <w:tcBorders>
              <w:top w:val="nil"/>
              <w:bottom w:val="nil"/>
            </w:tcBorders>
          </w:tcPr>
          <w:p w:rsidR="00880C94" w:rsidRDefault="00880C94">
            <w:pPr>
              <w:pStyle w:val="ConsPlusNormal"/>
              <w:jc w:val="center"/>
            </w:pPr>
            <w:r>
              <w:t>2096,4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5.13</w:t>
            </w:r>
          </w:p>
        </w:tc>
        <w:tc>
          <w:tcPr>
            <w:tcW w:w="4479" w:type="dxa"/>
            <w:tcBorders>
              <w:top w:val="nil"/>
              <w:bottom w:val="nil"/>
            </w:tcBorders>
          </w:tcPr>
          <w:p w:rsidR="00880C94" w:rsidRDefault="00880C94">
            <w:pPr>
              <w:pStyle w:val="ConsPlusNormal"/>
            </w:pPr>
            <w:r>
              <w:t>Селезнёвское сельское поселение</w:t>
            </w:r>
          </w:p>
        </w:tc>
        <w:tc>
          <w:tcPr>
            <w:tcW w:w="1247" w:type="dxa"/>
            <w:tcBorders>
              <w:top w:val="nil"/>
              <w:bottom w:val="nil"/>
            </w:tcBorders>
          </w:tcPr>
          <w:p w:rsidR="00880C94" w:rsidRDefault="00880C94">
            <w:pPr>
              <w:pStyle w:val="ConsPlusNormal"/>
              <w:jc w:val="center"/>
            </w:pPr>
            <w:r>
              <w:t>2662,6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7154,4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6.2</w:t>
            </w:r>
          </w:p>
        </w:tc>
        <w:tc>
          <w:tcPr>
            <w:tcW w:w="4479" w:type="dxa"/>
            <w:tcBorders>
              <w:top w:val="nil"/>
              <w:bottom w:val="nil"/>
            </w:tcBorders>
          </w:tcPr>
          <w:p w:rsidR="00880C94" w:rsidRDefault="00880C94">
            <w:pPr>
              <w:pStyle w:val="ConsPlusNormal"/>
            </w:pPr>
            <w:r>
              <w:t>Вырицкое городское поселение</w:t>
            </w:r>
          </w:p>
        </w:tc>
        <w:tc>
          <w:tcPr>
            <w:tcW w:w="1247" w:type="dxa"/>
            <w:tcBorders>
              <w:top w:val="nil"/>
              <w:bottom w:val="nil"/>
            </w:tcBorders>
          </w:tcPr>
          <w:p w:rsidR="00880C94" w:rsidRDefault="00880C94">
            <w:pPr>
              <w:pStyle w:val="ConsPlusNormal"/>
              <w:jc w:val="center"/>
            </w:pPr>
            <w:r>
              <w:t>6337,0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6.3</w:t>
            </w:r>
          </w:p>
        </w:tc>
        <w:tc>
          <w:tcPr>
            <w:tcW w:w="4479" w:type="dxa"/>
            <w:tcBorders>
              <w:top w:val="nil"/>
              <w:bottom w:val="nil"/>
            </w:tcBorders>
          </w:tcPr>
          <w:p w:rsidR="00880C94" w:rsidRDefault="00880C94">
            <w:pPr>
              <w:pStyle w:val="ConsPlusNormal"/>
            </w:pPr>
            <w:r>
              <w:t>Город Гатчина</w:t>
            </w:r>
          </w:p>
        </w:tc>
        <w:tc>
          <w:tcPr>
            <w:tcW w:w="1247" w:type="dxa"/>
            <w:tcBorders>
              <w:top w:val="nil"/>
              <w:bottom w:val="nil"/>
            </w:tcBorders>
          </w:tcPr>
          <w:p w:rsidR="00880C94" w:rsidRDefault="00880C94">
            <w:pPr>
              <w:pStyle w:val="ConsPlusNormal"/>
              <w:jc w:val="center"/>
            </w:pPr>
            <w:r>
              <w:t>49400,4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6.4</w:t>
            </w:r>
          </w:p>
        </w:tc>
        <w:tc>
          <w:tcPr>
            <w:tcW w:w="4479" w:type="dxa"/>
            <w:tcBorders>
              <w:top w:val="nil"/>
              <w:bottom w:val="nil"/>
            </w:tcBorders>
          </w:tcPr>
          <w:p w:rsidR="00880C94" w:rsidRDefault="00880C94">
            <w:pPr>
              <w:pStyle w:val="ConsPlusNormal"/>
            </w:pPr>
            <w:r>
              <w:t>Дружногорское городское поселение</w:t>
            </w:r>
          </w:p>
        </w:tc>
        <w:tc>
          <w:tcPr>
            <w:tcW w:w="1247" w:type="dxa"/>
            <w:tcBorders>
              <w:top w:val="nil"/>
              <w:bottom w:val="nil"/>
            </w:tcBorders>
          </w:tcPr>
          <w:p w:rsidR="00880C94" w:rsidRDefault="00880C94">
            <w:pPr>
              <w:pStyle w:val="ConsPlusNormal"/>
              <w:jc w:val="center"/>
            </w:pPr>
            <w:r>
              <w:t>1683,4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6.5</w:t>
            </w:r>
          </w:p>
        </w:tc>
        <w:tc>
          <w:tcPr>
            <w:tcW w:w="4479" w:type="dxa"/>
            <w:tcBorders>
              <w:top w:val="nil"/>
              <w:bottom w:val="nil"/>
            </w:tcBorders>
          </w:tcPr>
          <w:p w:rsidR="00880C94" w:rsidRDefault="00880C94">
            <w:pPr>
              <w:pStyle w:val="ConsPlusNormal"/>
            </w:pPr>
            <w:r>
              <w:t>Город Коммунар</w:t>
            </w:r>
          </w:p>
        </w:tc>
        <w:tc>
          <w:tcPr>
            <w:tcW w:w="1247" w:type="dxa"/>
            <w:tcBorders>
              <w:top w:val="nil"/>
              <w:bottom w:val="nil"/>
            </w:tcBorders>
          </w:tcPr>
          <w:p w:rsidR="00880C94" w:rsidRDefault="00880C94">
            <w:pPr>
              <w:pStyle w:val="ConsPlusNormal"/>
              <w:jc w:val="center"/>
            </w:pPr>
            <w:r>
              <w:t>3817,2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6.6</w:t>
            </w:r>
          </w:p>
        </w:tc>
        <w:tc>
          <w:tcPr>
            <w:tcW w:w="4479" w:type="dxa"/>
            <w:tcBorders>
              <w:top w:val="nil"/>
              <w:bottom w:val="nil"/>
            </w:tcBorders>
          </w:tcPr>
          <w:p w:rsidR="00880C94" w:rsidRDefault="00880C94">
            <w:pPr>
              <w:pStyle w:val="ConsPlusNormal"/>
            </w:pPr>
            <w:r>
              <w:t>Сиверское городское поселение</w:t>
            </w:r>
          </w:p>
        </w:tc>
        <w:tc>
          <w:tcPr>
            <w:tcW w:w="1247" w:type="dxa"/>
            <w:tcBorders>
              <w:top w:val="nil"/>
              <w:bottom w:val="nil"/>
            </w:tcBorders>
          </w:tcPr>
          <w:p w:rsidR="00880C94" w:rsidRDefault="00880C94">
            <w:pPr>
              <w:pStyle w:val="ConsPlusNormal"/>
              <w:jc w:val="center"/>
            </w:pPr>
            <w:r>
              <w:t>7848,6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6.7</w:t>
            </w:r>
          </w:p>
        </w:tc>
        <w:tc>
          <w:tcPr>
            <w:tcW w:w="4479" w:type="dxa"/>
            <w:tcBorders>
              <w:top w:val="nil"/>
              <w:bottom w:val="nil"/>
            </w:tcBorders>
          </w:tcPr>
          <w:p w:rsidR="00880C94" w:rsidRDefault="00880C94">
            <w:pPr>
              <w:pStyle w:val="ConsPlusNormal"/>
            </w:pPr>
            <w:r>
              <w:t>Таицкое городское поселение</w:t>
            </w:r>
          </w:p>
        </w:tc>
        <w:tc>
          <w:tcPr>
            <w:tcW w:w="1247" w:type="dxa"/>
            <w:tcBorders>
              <w:top w:val="nil"/>
              <w:bottom w:val="nil"/>
            </w:tcBorders>
          </w:tcPr>
          <w:p w:rsidR="00880C94" w:rsidRDefault="00880C94">
            <w:pPr>
              <w:pStyle w:val="ConsPlusNormal"/>
              <w:jc w:val="center"/>
            </w:pPr>
            <w:r>
              <w:t>1702,0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6.8</w:t>
            </w:r>
          </w:p>
        </w:tc>
        <w:tc>
          <w:tcPr>
            <w:tcW w:w="4479" w:type="dxa"/>
            <w:tcBorders>
              <w:top w:val="nil"/>
              <w:bottom w:val="nil"/>
            </w:tcBorders>
          </w:tcPr>
          <w:p w:rsidR="00880C94" w:rsidRDefault="00880C94">
            <w:pPr>
              <w:pStyle w:val="ConsPlusNormal"/>
            </w:pPr>
            <w:r>
              <w:t>Большеколпанское сельское поселение</w:t>
            </w:r>
          </w:p>
        </w:tc>
        <w:tc>
          <w:tcPr>
            <w:tcW w:w="1247" w:type="dxa"/>
            <w:tcBorders>
              <w:top w:val="nil"/>
              <w:bottom w:val="nil"/>
            </w:tcBorders>
          </w:tcPr>
          <w:p w:rsidR="00880C94" w:rsidRDefault="00880C94">
            <w:pPr>
              <w:pStyle w:val="ConsPlusNormal"/>
              <w:jc w:val="center"/>
            </w:pPr>
            <w:r>
              <w:t>1692,6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6.9</w:t>
            </w:r>
          </w:p>
        </w:tc>
        <w:tc>
          <w:tcPr>
            <w:tcW w:w="4479" w:type="dxa"/>
            <w:tcBorders>
              <w:top w:val="nil"/>
              <w:bottom w:val="nil"/>
            </w:tcBorders>
          </w:tcPr>
          <w:p w:rsidR="00880C94" w:rsidRDefault="00880C94">
            <w:pPr>
              <w:pStyle w:val="ConsPlusNormal"/>
            </w:pPr>
            <w:r>
              <w:t>Веревское сельское поселение</w:t>
            </w:r>
          </w:p>
        </w:tc>
        <w:tc>
          <w:tcPr>
            <w:tcW w:w="1247" w:type="dxa"/>
            <w:tcBorders>
              <w:top w:val="nil"/>
              <w:bottom w:val="nil"/>
            </w:tcBorders>
          </w:tcPr>
          <w:p w:rsidR="00880C94" w:rsidRDefault="00880C94">
            <w:pPr>
              <w:pStyle w:val="ConsPlusNormal"/>
              <w:jc w:val="center"/>
            </w:pPr>
            <w:r>
              <w:t>2144,3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6.10</w:t>
            </w:r>
          </w:p>
        </w:tc>
        <w:tc>
          <w:tcPr>
            <w:tcW w:w="4479" w:type="dxa"/>
            <w:tcBorders>
              <w:top w:val="nil"/>
              <w:bottom w:val="nil"/>
            </w:tcBorders>
          </w:tcPr>
          <w:p w:rsidR="00880C94" w:rsidRDefault="00880C94">
            <w:pPr>
              <w:pStyle w:val="ConsPlusNormal"/>
            </w:pPr>
            <w:r>
              <w:t>Войсковицкое сельское поселение</w:t>
            </w:r>
          </w:p>
        </w:tc>
        <w:tc>
          <w:tcPr>
            <w:tcW w:w="1247" w:type="dxa"/>
            <w:tcBorders>
              <w:top w:val="nil"/>
              <w:bottom w:val="nil"/>
            </w:tcBorders>
          </w:tcPr>
          <w:p w:rsidR="00880C94" w:rsidRDefault="00880C94">
            <w:pPr>
              <w:pStyle w:val="ConsPlusNormal"/>
              <w:jc w:val="center"/>
            </w:pPr>
            <w:r>
              <w:t>2250,8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6.11</w:t>
            </w:r>
          </w:p>
        </w:tc>
        <w:tc>
          <w:tcPr>
            <w:tcW w:w="4479" w:type="dxa"/>
            <w:tcBorders>
              <w:top w:val="nil"/>
              <w:bottom w:val="nil"/>
            </w:tcBorders>
          </w:tcPr>
          <w:p w:rsidR="00880C94" w:rsidRDefault="00880C94">
            <w:pPr>
              <w:pStyle w:val="ConsPlusNormal"/>
            </w:pPr>
            <w:r>
              <w:t>Елизаветинское сельское поселение</w:t>
            </w:r>
          </w:p>
        </w:tc>
        <w:tc>
          <w:tcPr>
            <w:tcW w:w="1247" w:type="dxa"/>
            <w:tcBorders>
              <w:top w:val="nil"/>
              <w:bottom w:val="nil"/>
            </w:tcBorders>
          </w:tcPr>
          <w:p w:rsidR="00880C94" w:rsidRDefault="00880C94">
            <w:pPr>
              <w:pStyle w:val="ConsPlusNormal"/>
              <w:jc w:val="center"/>
            </w:pPr>
            <w:r>
              <w:t>1595,0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6.12</w:t>
            </w:r>
          </w:p>
        </w:tc>
        <w:tc>
          <w:tcPr>
            <w:tcW w:w="4479" w:type="dxa"/>
            <w:tcBorders>
              <w:top w:val="nil"/>
              <w:bottom w:val="nil"/>
            </w:tcBorders>
          </w:tcPr>
          <w:p w:rsidR="00880C94" w:rsidRDefault="00880C94">
            <w:pPr>
              <w:pStyle w:val="ConsPlusNormal"/>
            </w:pPr>
            <w:r>
              <w:t>Кобринское сельское поселение</w:t>
            </w:r>
          </w:p>
        </w:tc>
        <w:tc>
          <w:tcPr>
            <w:tcW w:w="1247" w:type="dxa"/>
            <w:tcBorders>
              <w:top w:val="nil"/>
              <w:bottom w:val="nil"/>
            </w:tcBorders>
          </w:tcPr>
          <w:p w:rsidR="00880C94" w:rsidRDefault="00880C94">
            <w:pPr>
              <w:pStyle w:val="ConsPlusNormal"/>
              <w:jc w:val="center"/>
            </w:pPr>
            <w:r>
              <w:t>2840,8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6.13</w:t>
            </w:r>
          </w:p>
        </w:tc>
        <w:tc>
          <w:tcPr>
            <w:tcW w:w="4479" w:type="dxa"/>
            <w:tcBorders>
              <w:top w:val="nil"/>
              <w:bottom w:val="nil"/>
            </w:tcBorders>
          </w:tcPr>
          <w:p w:rsidR="00880C94" w:rsidRDefault="00880C94">
            <w:pPr>
              <w:pStyle w:val="ConsPlusNormal"/>
            </w:pPr>
            <w:r>
              <w:t>Новосветское сельское поселение</w:t>
            </w:r>
          </w:p>
        </w:tc>
        <w:tc>
          <w:tcPr>
            <w:tcW w:w="1247" w:type="dxa"/>
            <w:tcBorders>
              <w:top w:val="nil"/>
              <w:bottom w:val="nil"/>
            </w:tcBorders>
          </w:tcPr>
          <w:p w:rsidR="00880C94" w:rsidRDefault="00880C94">
            <w:pPr>
              <w:pStyle w:val="ConsPlusNormal"/>
              <w:jc w:val="center"/>
            </w:pPr>
            <w:r>
              <w:t>883,1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6.14</w:t>
            </w:r>
          </w:p>
        </w:tc>
        <w:tc>
          <w:tcPr>
            <w:tcW w:w="4479" w:type="dxa"/>
            <w:tcBorders>
              <w:top w:val="nil"/>
              <w:bottom w:val="nil"/>
            </w:tcBorders>
          </w:tcPr>
          <w:p w:rsidR="00880C94" w:rsidRDefault="00880C94">
            <w:pPr>
              <w:pStyle w:val="ConsPlusNormal"/>
            </w:pPr>
            <w:r>
              <w:t>Пудомягское сельское поселение</w:t>
            </w:r>
          </w:p>
        </w:tc>
        <w:tc>
          <w:tcPr>
            <w:tcW w:w="1247" w:type="dxa"/>
            <w:tcBorders>
              <w:top w:val="nil"/>
              <w:bottom w:val="nil"/>
            </w:tcBorders>
          </w:tcPr>
          <w:p w:rsidR="00880C94" w:rsidRDefault="00880C94">
            <w:pPr>
              <w:pStyle w:val="ConsPlusNormal"/>
              <w:jc w:val="center"/>
            </w:pPr>
            <w:r>
              <w:t>1516,7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6.15</w:t>
            </w:r>
          </w:p>
        </w:tc>
        <w:tc>
          <w:tcPr>
            <w:tcW w:w="4479" w:type="dxa"/>
            <w:tcBorders>
              <w:top w:val="nil"/>
              <w:bottom w:val="nil"/>
            </w:tcBorders>
          </w:tcPr>
          <w:p w:rsidR="00880C94" w:rsidRDefault="00880C94">
            <w:pPr>
              <w:pStyle w:val="ConsPlusNormal"/>
            </w:pPr>
            <w:r>
              <w:t>Пудостьское сельское поселение</w:t>
            </w:r>
          </w:p>
        </w:tc>
        <w:tc>
          <w:tcPr>
            <w:tcW w:w="1247" w:type="dxa"/>
            <w:tcBorders>
              <w:top w:val="nil"/>
              <w:bottom w:val="nil"/>
            </w:tcBorders>
          </w:tcPr>
          <w:p w:rsidR="00880C94" w:rsidRDefault="00880C94">
            <w:pPr>
              <w:pStyle w:val="ConsPlusNormal"/>
              <w:jc w:val="center"/>
            </w:pPr>
            <w:r>
              <w:t>4626,4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6.16</w:t>
            </w:r>
          </w:p>
        </w:tc>
        <w:tc>
          <w:tcPr>
            <w:tcW w:w="4479" w:type="dxa"/>
            <w:tcBorders>
              <w:top w:val="nil"/>
              <w:bottom w:val="nil"/>
            </w:tcBorders>
          </w:tcPr>
          <w:p w:rsidR="00880C94" w:rsidRDefault="00880C94">
            <w:pPr>
              <w:pStyle w:val="ConsPlusNormal"/>
            </w:pPr>
            <w:r>
              <w:t>Рождественское сельское поселение</w:t>
            </w:r>
          </w:p>
        </w:tc>
        <w:tc>
          <w:tcPr>
            <w:tcW w:w="1247" w:type="dxa"/>
            <w:tcBorders>
              <w:top w:val="nil"/>
              <w:bottom w:val="nil"/>
            </w:tcBorders>
          </w:tcPr>
          <w:p w:rsidR="00880C94" w:rsidRDefault="00880C94">
            <w:pPr>
              <w:pStyle w:val="ConsPlusNormal"/>
              <w:jc w:val="center"/>
            </w:pPr>
            <w:r>
              <w:t>3004,2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6.17</w:t>
            </w:r>
          </w:p>
        </w:tc>
        <w:tc>
          <w:tcPr>
            <w:tcW w:w="4479" w:type="dxa"/>
            <w:tcBorders>
              <w:top w:val="nil"/>
              <w:bottom w:val="nil"/>
            </w:tcBorders>
          </w:tcPr>
          <w:p w:rsidR="00880C94" w:rsidRDefault="00880C94">
            <w:pPr>
              <w:pStyle w:val="ConsPlusNormal"/>
            </w:pPr>
            <w:r>
              <w:t>Сусанинское сельское поселение</w:t>
            </w:r>
          </w:p>
        </w:tc>
        <w:tc>
          <w:tcPr>
            <w:tcW w:w="1247" w:type="dxa"/>
            <w:tcBorders>
              <w:top w:val="nil"/>
              <w:bottom w:val="nil"/>
            </w:tcBorders>
          </w:tcPr>
          <w:p w:rsidR="00880C94" w:rsidRDefault="00880C94">
            <w:pPr>
              <w:pStyle w:val="ConsPlusNormal"/>
              <w:jc w:val="center"/>
            </w:pPr>
            <w:r>
              <w:t>2066,2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6.18</w:t>
            </w:r>
          </w:p>
        </w:tc>
        <w:tc>
          <w:tcPr>
            <w:tcW w:w="4479" w:type="dxa"/>
            <w:tcBorders>
              <w:top w:val="nil"/>
              <w:bottom w:val="nil"/>
            </w:tcBorders>
          </w:tcPr>
          <w:p w:rsidR="00880C94" w:rsidRDefault="00880C94">
            <w:pPr>
              <w:pStyle w:val="ConsPlusNormal"/>
            </w:pPr>
            <w:r>
              <w:t>Сяськелевское сельское поселение</w:t>
            </w:r>
          </w:p>
        </w:tc>
        <w:tc>
          <w:tcPr>
            <w:tcW w:w="1247" w:type="dxa"/>
            <w:tcBorders>
              <w:top w:val="nil"/>
              <w:bottom w:val="nil"/>
            </w:tcBorders>
          </w:tcPr>
          <w:p w:rsidR="00880C94" w:rsidRDefault="00880C94">
            <w:pPr>
              <w:pStyle w:val="ConsPlusNormal"/>
              <w:jc w:val="center"/>
            </w:pPr>
            <w:r>
              <w:t>2368,3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7</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w:t>
            </w:r>
          </w:p>
        </w:tc>
        <w:tc>
          <w:tcPr>
            <w:tcW w:w="4479" w:type="dxa"/>
            <w:tcBorders>
              <w:top w:val="nil"/>
              <w:bottom w:val="nil"/>
            </w:tcBorders>
          </w:tcPr>
          <w:p w:rsidR="00880C94" w:rsidRDefault="00880C94">
            <w:pPr>
              <w:pStyle w:val="ConsPlusNormal"/>
            </w:pPr>
            <w:r>
              <w:t>Город Ивангород</w:t>
            </w:r>
          </w:p>
        </w:tc>
        <w:tc>
          <w:tcPr>
            <w:tcW w:w="1247" w:type="dxa"/>
            <w:tcBorders>
              <w:top w:val="nil"/>
              <w:bottom w:val="nil"/>
            </w:tcBorders>
          </w:tcPr>
          <w:p w:rsidR="00880C94" w:rsidRDefault="00880C94">
            <w:pPr>
              <w:pStyle w:val="ConsPlusNormal"/>
              <w:jc w:val="center"/>
            </w:pPr>
            <w:r>
              <w:t>3269,0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7.2</w:t>
            </w:r>
          </w:p>
        </w:tc>
        <w:tc>
          <w:tcPr>
            <w:tcW w:w="4479" w:type="dxa"/>
            <w:tcBorders>
              <w:top w:val="nil"/>
              <w:bottom w:val="nil"/>
            </w:tcBorders>
          </w:tcPr>
          <w:p w:rsidR="00880C94" w:rsidRDefault="00880C94">
            <w:pPr>
              <w:pStyle w:val="ConsPlusNormal"/>
            </w:pPr>
            <w:r>
              <w:t>Кингисеппское городское поселение</w:t>
            </w:r>
          </w:p>
        </w:tc>
        <w:tc>
          <w:tcPr>
            <w:tcW w:w="1247" w:type="dxa"/>
            <w:tcBorders>
              <w:top w:val="nil"/>
              <w:bottom w:val="nil"/>
            </w:tcBorders>
          </w:tcPr>
          <w:p w:rsidR="00880C94" w:rsidRDefault="00880C94">
            <w:pPr>
              <w:pStyle w:val="ConsPlusNormal"/>
              <w:jc w:val="center"/>
            </w:pPr>
            <w:r>
              <w:t>9725,4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7.3</w:t>
            </w:r>
          </w:p>
        </w:tc>
        <w:tc>
          <w:tcPr>
            <w:tcW w:w="4479" w:type="dxa"/>
            <w:tcBorders>
              <w:top w:val="nil"/>
              <w:bottom w:val="nil"/>
            </w:tcBorders>
          </w:tcPr>
          <w:p w:rsidR="00880C94" w:rsidRDefault="00880C94">
            <w:pPr>
              <w:pStyle w:val="ConsPlusNormal"/>
            </w:pPr>
            <w:r>
              <w:t>Большелуцкое сельское поселение</w:t>
            </w:r>
          </w:p>
        </w:tc>
        <w:tc>
          <w:tcPr>
            <w:tcW w:w="1247" w:type="dxa"/>
            <w:tcBorders>
              <w:top w:val="nil"/>
              <w:bottom w:val="nil"/>
            </w:tcBorders>
          </w:tcPr>
          <w:p w:rsidR="00880C94" w:rsidRDefault="00880C94">
            <w:pPr>
              <w:pStyle w:val="ConsPlusNormal"/>
              <w:jc w:val="center"/>
            </w:pPr>
            <w:r>
              <w:t>2695,3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7.4</w:t>
            </w:r>
          </w:p>
        </w:tc>
        <w:tc>
          <w:tcPr>
            <w:tcW w:w="4479" w:type="dxa"/>
            <w:tcBorders>
              <w:top w:val="nil"/>
              <w:bottom w:val="nil"/>
            </w:tcBorders>
          </w:tcPr>
          <w:p w:rsidR="00880C94" w:rsidRDefault="00880C94">
            <w:pPr>
              <w:pStyle w:val="ConsPlusNormal"/>
            </w:pPr>
            <w:r>
              <w:t>Вистинское сельское поселение</w:t>
            </w:r>
          </w:p>
        </w:tc>
        <w:tc>
          <w:tcPr>
            <w:tcW w:w="1247" w:type="dxa"/>
            <w:tcBorders>
              <w:top w:val="nil"/>
              <w:bottom w:val="nil"/>
            </w:tcBorders>
          </w:tcPr>
          <w:p w:rsidR="00880C94" w:rsidRDefault="00880C94">
            <w:pPr>
              <w:pStyle w:val="ConsPlusNormal"/>
              <w:jc w:val="center"/>
            </w:pPr>
            <w:r>
              <w:t>1804,3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7.5</w:t>
            </w:r>
          </w:p>
        </w:tc>
        <w:tc>
          <w:tcPr>
            <w:tcW w:w="4479" w:type="dxa"/>
            <w:tcBorders>
              <w:top w:val="nil"/>
              <w:bottom w:val="nil"/>
            </w:tcBorders>
          </w:tcPr>
          <w:p w:rsidR="00880C94" w:rsidRDefault="00880C94">
            <w:pPr>
              <w:pStyle w:val="ConsPlusNormal"/>
            </w:pPr>
            <w:r>
              <w:t>Котельское сельское поселение</w:t>
            </w:r>
          </w:p>
        </w:tc>
        <w:tc>
          <w:tcPr>
            <w:tcW w:w="1247" w:type="dxa"/>
            <w:tcBorders>
              <w:top w:val="nil"/>
              <w:bottom w:val="nil"/>
            </w:tcBorders>
          </w:tcPr>
          <w:p w:rsidR="00880C94" w:rsidRDefault="00880C94">
            <w:pPr>
              <w:pStyle w:val="ConsPlusNormal"/>
              <w:jc w:val="center"/>
            </w:pPr>
            <w:r>
              <w:t>2042,3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7.6</w:t>
            </w:r>
          </w:p>
        </w:tc>
        <w:tc>
          <w:tcPr>
            <w:tcW w:w="4479" w:type="dxa"/>
            <w:tcBorders>
              <w:top w:val="nil"/>
              <w:bottom w:val="nil"/>
            </w:tcBorders>
          </w:tcPr>
          <w:p w:rsidR="00880C94" w:rsidRDefault="00880C94">
            <w:pPr>
              <w:pStyle w:val="ConsPlusNormal"/>
            </w:pPr>
            <w:r>
              <w:t>Кузёмкинское сельское поселение</w:t>
            </w:r>
          </w:p>
        </w:tc>
        <w:tc>
          <w:tcPr>
            <w:tcW w:w="1247" w:type="dxa"/>
            <w:tcBorders>
              <w:top w:val="nil"/>
              <w:bottom w:val="nil"/>
            </w:tcBorders>
          </w:tcPr>
          <w:p w:rsidR="00880C94" w:rsidRDefault="00880C94">
            <w:pPr>
              <w:pStyle w:val="ConsPlusNormal"/>
              <w:jc w:val="center"/>
            </w:pPr>
            <w:r>
              <w:t>1451,3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7.7</w:t>
            </w:r>
          </w:p>
        </w:tc>
        <w:tc>
          <w:tcPr>
            <w:tcW w:w="4479" w:type="dxa"/>
            <w:tcBorders>
              <w:top w:val="nil"/>
              <w:bottom w:val="nil"/>
            </w:tcBorders>
          </w:tcPr>
          <w:p w:rsidR="00880C94" w:rsidRDefault="00880C94">
            <w:pPr>
              <w:pStyle w:val="ConsPlusNormal"/>
            </w:pPr>
            <w:r>
              <w:t>Нежновское сельское поселение</w:t>
            </w:r>
          </w:p>
        </w:tc>
        <w:tc>
          <w:tcPr>
            <w:tcW w:w="1247" w:type="dxa"/>
            <w:tcBorders>
              <w:top w:val="nil"/>
              <w:bottom w:val="nil"/>
            </w:tcBorders>
          </w:tcPr>
          <w:p w:rsidR="00880C94" w:rsidRDefault="00880C94">
            <w:pPr>
              <w:pStyle w:val="ConsPlusNormal"/>
              <w:jc w:val="center"/>
            </w:pPr>
            <w:r>
              <w:t>458,1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7.8</w:t>
            </w:r>
          </w:p>
        </w:tc>
        <w:tc>
          <w:tcPr>
            <w:tcW w:w="4479" w:type="dxa"/>
            <w:tcBorders>
              <w:top w:val="nil"/>
              <w:bottom w:val="nil"/>
            </w:tcBorders>
          </w:tcPr>
          <w:p w:rsidR="00880C94" w:rsidRDefault="00880C94">
            <w:pPr>
              <w:pStyle w:val="ConsPlusNormal"/>
            </w:pPr>
            <w:r>
              <w:t>Опольевское сельское поселение</w:t>
            </w:r>
          </w:p>
        </w:tc>
        <w:tc>
          <w:tcPr>
            <w:tcW w:w="1247" w:type="dxa"/>
            <w:tcBorders>
              <w:top w:val="nil"/>
              <w:bottom w:val="nil"/>
            </w:tcBorders>
          </w:tcPr>
          <w:p w:rsidR="00880C94" w:rsidRDefault="00880C94">
            <w:pPr>
              <w:pStyle w:val="ConsPlusNormal"/>
              <w:jc w:val="center"/>
            </w:pPr>
            <w:r>
              <w:t>1016,8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7.9</w:t>
            </w:r>
          </w:p>
        </w:tc>
        <w:tc>
          <w:tcPr>
            <w:tcW w:w="4479" w:type="dxa"/>
            <w:tcBorders>
              <w:top w:val="nil"/>
              <w:bottom w:val="nil"/>
            </w:tcBorders>
          </w:tcPr>
          <w:p w:rsidR="00880C94" w:rsidRDefault="00880C94">
            <w:pPr>
              <w:pStyle w:val="ConsPlusNormal"/>
            </w:pPr>
            <w:r>
              <w:t>Пустомержское сельское поселение</w:t>
            </w:r>
          </w:p>
        </w:tc>
        <w:tc>
          <w:tcPr>
            <w:tcW w:w="1247" w:type="dxa"/>
            <w:tcBorders>
              <w:top w:val="nil"/>
              <w:bottom w:val="nil"/>
            </w:tcBorders>
          </w:tcPr>
          <w:p w:rsidR="00880C94" w:rsidRDefault="00880C94">
            <w:pPr>
              <w:pStyle w:val="ConsPlusNormal"/>
              <w:jc w:val="center"/>
            </w:pPr>
            <w:r>
              <w:t>1772,4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7.10</w:t>
            </w:r>
          </w:p>
        </w:tc>
        <w:tc>
          <w:tcPr>
            <w:tcW w:w="4479" w:type="dxa"/>
            <w:tcBorders>
              <w:top w:val="nil"/>
              <w:bottom w:val="nil"/>
            </w:tcBorders>
          </w:tcPr>
          <w:p w:rsidR="00880C94" w:rsidRDefault="00880C94">
            <w:pPr>
              <w:pStyle w:val="ConsPlusNormal"/>
            </w:pPr>
            <w:r>
              <w:t>Усть-Лужское сельское поселение</w:t>
            </w:r>
          </w:p>
        </w:tc>
        <w:tc>
          <w:tcPr>
            <w:tcW w:w="1247" w:type="dxa"/>
            <w:tcBorders>
              <w:top w:val="nil"/>
              <w:bottom w:val="nil"/>
            </w:tcBorders>
          </w:tcPr>
          <w:p w:rsidR="00880C94" w:rsidRDefault="00880C94">
            <w:pPr>
              <w:pStyle w:val="ConsPlusNormal"/>
              <w:jc w:val="center"/>
            </w:pPr>
            <w:r>
              <w:t>1189,8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7.11</w:t>
            </w:r>
          </w:p>
        </w:tc>
        <w:tc>
          <w:tcPr>
            <w:tcW w:w="4479" w:type="dxa"/>
            <w:tcBorders>
              <w:top w:val="nil"/>
              <w:bottom w:val="nil"/>
            </w:tcBorders>
          </w:tcPr>
          <w:p w:rsidR="00880C94" w:rsidRDefault="00880C94">
            <w:pPr>
              <w:pStyle w:val="ConsPlusNormal"/>
            </w:pPr>
            <w:r>
              <w:t>Фалилеевское сельское поселение</w:t>
            </w:r>
          </w:p>
        </w:tc>
        <w:tc>
          <w:tcPr>
            <w:tcW w:w="1247" w:type="dxa"/>
            <w:tcBorders>
              <w:top w:val="nil"/>
              <w:bottom w:val="nil"/>
            </w:tcBorders>
          </w:tcPr>
          <w:p w:rsidR="00880C94" w:rsidRDefault="00880C94">
            <w:pPr>
              <w:pStyle w:val="ConsPlusNormal"/>
              <w:jc w:val="center"/>
            </w:pPr>
            <w:r>
              <w:t>889,5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8</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8.1</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9117,9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9</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7219,7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9.2</w:t>
            </w:r>
          </w:p>
        </w:tc>
        <w:tc>
          <w:tcPr>
            <w:tcW w:w="4479" w:type="dxa"/>
            <w:tcBorders>
              <w:top w:val="nil"/>
              <w:bottom w:val="nil"/>
            </w:tcBorders>
          </w:tcPr>
          <w:p w:rsidR="00880C94" w:rsidRDefault="00880C94">
            <w:pPr>
              <w:pStyle w:val="ConsPlusNormal"/>
            </w:pPr>
            <w:r>
              <w:t>Кировское городское поселение</w:t>
            </w:r>
          </w:p>
        </w:tc>
        <w:tc>
          <w:tcPr>
            <w:tcW w:w="1247" w:type="dxa"/>
            <w:tcBorders>
              <w:top w:val="nil"/>
              <w:bottom w:val="nil"/>
            </w:tcBorders>
          </w:tcPr>
          <w:p w:rsidR="00880C94" w:rsidRDefault="00880C94">
            <w:pPr>
              <w:pStyle w:val="ConsPlusNormal"/>
              <w:jc w:val="center"/>
            </w:pPr>
            <w:r>
              <w:t>6414,0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9.3</w:t>
            </w:r>
          </w:p>
        </w:tc>
        <w:tc>
          <w:tcPr>
            <w:tcW w:w="4479" w:type="dxa"/>
            <w:tcBorders>
              <w:top w:val="nil"/>
              <w:bottom w:val="nil"/>
            </w:tcBorders>
          </w:tcPr>
          <w:p w:rsidR="00880C94" w:rsidRDefault="00880C94">
            <w:pPr>
              <w:pStyle w:val="ConsPlusNormal"/>
            </w:pPr>
            <w:r>
              <w:t>Назиевское городское поселение</w:t>
            </w:r>
          </w:p>
        </w:tc>
        <w:tc>
          <w:tcPr>
            <w:tcW w:w="1247" w:type="dxa"/>
            <w:tcBorders>
              <w:top w:val="nil"/>
              <w:bottom w:val="nil"/>
            </w:tcBorders>
          </w:tcPr>
          <w:p w:rsidR="00880C94" w:rsidRDefault="00880C94">
            <w:pPr>
              <w:pStyle w:val="ConsPlusNormal"/>
              <w:jc w:val="center"/>
            </w:pPr>
            <w:r>
              <w:t>1099,5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9.4</w:t>
            </w:r>
          </w:p>
        </w:tc>
        <w:tc>
          <w:tcPr>
            <w:tcW w:w="4479" w:type="dxa"/>
            <w:tcBorders>
              <w:top w:val="nil"/>
              <w:bottom w:val="nil"/>
            </w:tcBorders>
          </w:tcPr>
          <w:p w:rsidR="00880C94" w:rsidRDefault="00880C94">
            <w:pPr>
              <w:pStyle w:val="ConsPlusNormal"/>
            </w:pPr>
            <w:r>
              <w:t>Мгинское городское поселение</w:t>
            </w:r>
          </w:p>
        </w:tc>
        <w:tc>
          <w:tcPr>
            <w:tcW w:w="1247" w:type="dxa"/>
            <w:tcBorders>
              <w:top w:val="nil"/>
              <w:bottom w:val="nil"/>
            </w:tcBorders>
          </w:tcPr>
          <w:p w:rsidR="00880C94" w:rsidRDefault="00880C94">
            <w:pPr>
              <w:pStyle w:val="ConsPlusNormal"/>
              <w:jc w:val="center"/>
            </w:pPr>
            <w:r>
              <w:t>5748,7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9.5</w:t>
            </w:r>
          </w:p>
        </w:tc>
        <w:tc>
          <w:tcPr>
            <w:tcW w:w="4479" w:type="dxa"/>
            <w:tcBorders>
              <w:top w:val="nil"/>
              <w:bottom w:val="nil"/>
            </w:tcBorders>
          </w:tcPr>
          <w:p w:rsidR="00880C94" w:rsidRDefault="00880C94">
            <w:pPr>
              <w:pStyle w:val="ConsPlusNormal"/>
            </w:pPr>
            <w:r>
              <w:t>Отрадненское городское поселение</w:t>
            </w:r>
          </w:p>
        </w:tc>
        <w:tc>
          <w:tcPr>
            <w:tcW w:w="1247" w:type="dxa"/>
            <w:tcBorders>
              <w:top w:val="nil"/>
              <w:bottom w:val="nil"/>
            </w:tcBorders>
          </w:tcPr>
          <w:p w:rsidR="00880C94" w:rsidRDefault="00880C94">
            <w:pPr>
              <w:pStyle w:val="ConsPlusNormal"/>
              <w:jc w:val="center"/>
            </w:pPr>
            <w:r>
              <w:t>6539,5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9.6</w:t>
            </w:r>
          </w:p>
        </w:tc>
        <w:tc>
          <w:tcPr>
            <w:tcW w:w="4479" w:type="dxa"/>
            <w:tcBorders>
              <w:top w:val="nil"/>
              <w:bottom w:val="nil"/>
            </w:tcBorders>
          </w:tcPr>
          <w:p w:rsidR="00880C94" w:rsidRDefault="00880C94">
            <w:pPr>
              <w:pStyle w:val="ConsPlusNormal"/>
            </w:pPr>
            <w:r>
              <w:t>Павловское городское поселение</w:t>
            </w:r>
          </w:p>
        </w:tc>
        <w:tc>
          <w:tcPr>
            <w:tcW w:w="1247" w:type="dxa"/>
            <w:tcBorders>
              <w:top w:val="nil"/>
              <w:bottom w:val="nil"/>
            </w:tcBorders>
          </w:tcPr>
          <w:p w:rsidR="00880C94" w:rsidRDefault="00880C94">
            <w:pPr>
              <w:pStyle w:val="ConsPlusNormal"/>
              <w:jc w:val="center"/>
            </w:pPr>
            <w:r>
              <w:t>2163,5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9.7</w:t>
            </w:r>
          </w:p>
        </w:tc>
        <w:tc>
          <w:tcPr>
            <w:tcW w:w="4479" w:type="dxa"/>
            <w:tcBorders>
              <w:top w:val="nil"/>
              <w:bottom w:val="nil"/>
            </w:tcBorders>
          </w:tcPr>
          <w:p w:rsidR="00880C94" w:rsidRDefault="00880C94">
            <w:pPr>
              <w:pStyle w:val="ConsPlusNormal"/>
            </w:pPr>
            <w:r>
              <w:t>Приладожское городское поселение</w:t>
            </w:r>
          </w:p>
        </w:tc>
        <w:tc>
          <w:tcPr>
            <w:tcW w:w="1247" w:type="dxa"/>
            <w:tcBorders>
              <w:top w:val="nil"/>
              <w:bottom w:val="nil"/>
            </w:tcBorders>
          </w:tcPr>
          <w:p w:rsidR="00880C94" w:rsidRDefault="00880C94">
            <w:pPr>
              <w:pStyle w:val="ConsPlusNormal"/>
              <w:jc w:val="center"/>
            </w:pPr>
            <w:r>
              <w:t>2887,5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9.8</w:t>
            </w:r>
          </w:p>
        </w:tc>
        <w:tc>
          <w:tcPr>
            <w:tcW w:w="4479" w:type="dxa"/>
            <w:tcBorders>
              <w:top w:val="nil"/>
              <w:bottom w:val="nil"/>
            </w:tcBorders>
          </w:tcPr>
          <w:p w:rsidR="00880C94" w:rsidRDefault="00880C94">
            <w:pPr>
              <w:pStyle w:val="ConsPlusNormal"/>
            </w:pPr>
            <w:r>
              <w:t>Синявинское городское поселение</w:t>
            </w:r>
          </w:p>
        </w:tc>
        <w:tc>
          <w:tcPr>
            <w:tcW w:w="1247" w:type="dxa"/>
            <w:tcBorders>
              <w:top w:val="nil"/>
              <w:bottom w:val="nil"/>
            </w:tcBorders>
          </w:tcPr>
          <w:p w:rsidR="00880C94" w:rsidRDefault="00880C94">
            <w:pPr>
              <w:pStyle w:val="ConsPlusNormal"/>
              <w:jc w:val="center"/>
            </w:pPr>
            <w:r>
              <w:t>2628,4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9.9</w:t>
            </w:r>
          </w:p>
        </w:tc>
        <w:tc>
          <w:tcPr>
            <w:tcW w:w="4479" w:type="dxa"/>
            <w:tcBorders>
              <w:top w:val="nil"/>
              <w:bottom w:val="nil"/>
            </w:tcBorders>
          </w:tcPr>
          <w:p w:rsidR="00880C94" w:rsidRDefault="00880C94">
            <w:pPr>
              <w:pStyle w:val="ConsPlusNormal"/>
            </w:pPr>
            <w:r>
              <w:t>Шлиссельбургское городское поселение</w:t>
            </w:r>
          </w:p>
        </w:tc>
        <w:tc>
          <w:tcPr>
            <w:tcW w:w="1247" w:type="dxa"/>
            <w:tcBorders>
              <w:top w:val="nil"/>
              <w:bottom w:val="nil"/>
            </w:tcBorders>
          </w:tcPr>
          <w:p w:rsidR="00880C94" w:rsidRDefault="00880C94">
            <w:pPr>
              <w:pStyle w:val="ConsPlusNormal"/>
              <w:jc w:val="center"/>
            </w:pPr>
            <w:r>
              <w:t>6648,0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9.10</w:t>
            </w:r>
          </w:p>
        </w:tc>
        <w:tc>
          <w:tcPr>
            <w:tcW w:w="4479" w:type="dxa"/>
            <w:tcBorders>
              <w:top w:val="nil"/>
              <w:bottom w:val="nil"/>
            </w:tcBorders>
          </w:tcPr>
          <w:p w:rsidR="00880C94" w:rsidRDefault="00880C94">
            <w:pPr>
              <w:pStyle w:val="ConsPlusNormal"/>
            </w:pPr>
            <w:r>
              <w:t>Путиловское сельское поселение</w:t>
            </w:r>
          </w:p>
        </w:tc>
        <w:tc>
          <w:tcPr>
            <w:tcW w:w="1247" w:type="dxa"/>
            <w:tcBorders>
              <w:top w:val="nil"/>
              <w:bottom w:val="nil"/>
            </w:tcBorders>
          </w:tcPr>
          <w:p w:rsidR="00880C94" w:rsidRDefault="00880C94">
            <w:pPr>
              <w:pStyle w:val="ConsPlusNormal"/>
              <w:jc w:val="center"/>
            </w:pPr>
            <w:r>
              <w:t>1032,8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9.11</w:t>
            </w:r>
          </w:p>
        </w:tc>
        <w:tc>
          <w:tcPr>
            <w:tcW w:w="4479" w:type="dxa"/>
            <w:tcBorders>
              <w:top w:val="nil"/>
              <w:bottom w:val="nil"/>
            </w:tcBorders>
          </w:tcPr>
          <w:p w:rsidR="00880C94" w:rsidRDefault="00880C94">
            <w:pPr>
              <w:pStyle w:val="ConsPlusNormal"/>
            </w:pPr>
            <w:r>
              <w:t>Суховское сельское поселение</w:t>
            </w:r>
          </w:p>
        </w:tc>
        <w:tc>
          <w:tcPr>
            <w:tcW w:w="1247" w:type="dxa"/>
            <w:tcBorders>
              <w:top w:val="nil"/>
              <w:bottom w:val="nil"/>
            </w:tcBorders>
          </w:tcPr>
          <w:p w:rsidR="00880C94" w:rsidRDefault="00880C94">
            <w:pPr>
              <w:pStyle w:val="ConsPlusNormal"/>
              <w:jc w:val="center"/>
            </w:pPr>
            <w:r>
              <w:t>830,1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9.12</w:t>
            </w:r>
          </w:p>
        </w:tc>
        <w:tc>
          <w:tcPr>
            <w:tcW w:w="4479" w:type="dxa"/>
            <w:tcBorders>
              <w:top w:val="nil"/>
              <w:bottom w:val="nil"/>
            </w:tcBorders>
          </w:tcPr>
          <w:p w:rsidR="00880C94" w:rsidRDefault="00880C94">
            <w:pPr>
              <w:pStyle w:val="ConsPlusNormal"/>
            </w:pPr>
            <w:r>
              <w:t>Шумское сельское поселение</w:t>
            </w:r>
          </w:p>
        </w:tc>
        <w:tc>
          <w:tcPr>
            <w:tcW w:w="1247" w:type="dxa"/>
            <w:tcBorders>
              <w:top w:val="nil"/>
              <w:bottom w:val="nil"/>
            </w:tcBorders>
          </w:tcPr>
          <w:p w:rsidR="00880C94" w:rsidRDefault="00880C94">
            <w:pPr>
              <w:pStyle w:val="ConsPlusNormal"/>
              <w:jc w:val="center"/>
            </w:pPr>
            <w:r>
              <w:t>1004,2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10</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10.1</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6778,9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10.2</w:t>
            </w:r>
          </w:p>
        </w:tc>
        <w:tc>
          <w:tcPr>
            <w:tcW w:w="4479" w:type="dxa"/>
            <w:tcBorders>
              <w:top w:val="nil"/>
              <w:bottom w:val="nil"/>
            </w:tcBorders>
          </w:tcPr>
          <w:p w:rsidR="00880C94" w:rsidRDefault="00880C94">
            <w:pPr>
              <w:pStyle w:val="ConsPlusNormal"/>
            </w:pPr>
            <w:r>
              <w:t>Лодейнопольское городское поселение</w:t>
            </w:r>
          </w:p>
        </w:tc>
        <w:tc>
          <w:tcPr>
            <w:tcW w:w="1247" w:type="dxa"/>
            <w:tcBorders>
              <w:top w:val="nil"/>
              <w:bottom w:val="nil"/>
            </w:tcBorders>
          </w:tcPr>
          <w:p w:rsidR="00880C94" w:rsidRDefault="00880C94">
            <w:pPr>
              <w:pStyle w:val="ConsPlusNormal"/>
              <w:jc w:val="center"/>
            </w:pPr>
            <w:r>
              <w:t>7503,8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10.3</w:t>
            </w:r>
          </w:p>
        </w:tc>
        <w:tc>
          <w:tcPr>
            <w:tcW w:w="4479" w:type="dxa"/>
            <w:tcBorders>
              <w:top w:val="nil"/>
              <w:bottom w:val="nil"/>
            </w:tcBorders>
          </w:tcPr>
          <w:p w:rsidR="00880C94" w:rsidRDefault="00880C94">
            <w:pPr>
              <w:pStyle w:val="ConsPlusNormal"/>
            </w:pPr>
            <w:r>
              <w:t>Свирьстройское городское поселение</w:t>
            </w:r>
          </w:p>
        </w:tc>
        <w:tc>
          <w:tcPr>
            <w:tcW w:w="1247" w:type="dxa"/>
            <w:tcBorders>
              <w:top w:val="nil"/>
              <w:bottom w:val="nil"/>
            </w:tcBorders>
          </w:tcPr>
          <w:p w:rsidR="00880C94" w:rsidRDefault="00880C94">
            <w:pPr>
              <w:pStyle w:val="ConsPlusNormal"/>
              <w:jc w:val="center"/>
            </w:pPr>
            <w:r>
              <w:t>940,1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10.4</w:t>
            </w:r>
          </w:p>
        </w:tc>
        <w:tc>
          <w:tcPr>
            <w:tcW w:w="4479" w:type="dxa"/>
            <w:tcBorders>
              <w:top w:val="nil"/>
              <w:bottom w:val="nil"/>
            </w:tcBorders>
          </w:tcPr>
          <w:p w:rsidR="00880C94" w:rsidRDefault="00880C94">
            <w:pPr>
              <w:pStyle w:val="ConsPlusNormal"/>
            </w:pPr>
            <w:r>
              <w:t>Алёховщинское сельское поселение</w:t>
            </w:r>
          </w:p>
        </w:tc>
        <w:tc>
          <w:tcPr>
            <w:tcW w:w="1247" w:type="dxa"/>
            <w:tcBorders>
              <w:top w:val="nil"/>
              <w:bottom w:val="nil"/>
            </w:tcBorders>
          </w:tcPr>
          <w:p w:rsidR="00880C94" w:rsidRDefault="00880C94">
            <w:pPr>
              <w:pStyle w:val="ConsPlusNormal"/>
              <w:jc w:val="center"/>
            </w:pPr>
            <w:r>
              <w:t>4899,0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10.5</w:t>
            </w:r>
          </w:p>
        </w:tc>
        <w:tc>
          <w:tcPr>
            <w:tcW w:w="4479" w:type="dxa"/>
            <w:tcBorders>
              <w:top w:val="nil"/>
              <w:bottom w:val="nil"/>
            </w:tcBorders>
          </w:tcPr>
          <w:p w:rsidR="00880C94" w:rsidRDefault="00880C94">
            <w:pPr>
              <w:pStyle w:val="ConsPlusNormal"/>
            </w:pPr>
            <w:r>
              <w:t>Янегское сельское поселение</w:t>
            </w:r>
          </w:p>
        </w:tc>
        <w:tc>
          <w:tcPr>
            <w:tcW w:w="1247" w:type="dxa"/>
            <w:tcBorders>
              <w:top w:val="nil"/>
              <w:bottom w:val="nil"/>
            </w:tcBorders>
          </w:tcPr>
          <w:p w:rsidR="00880C94" w:rsidRDefault="00880C94">
            <w:pPr>
              <w:pStyle w:val="ConsPlusNormal"/>
              <w:jc w:val="center"/>
            </w:pPr>
            <w:r>
              <w:t>1868,9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10.6</w:t>
            </w:r>
          </w:p>
        </w:tc>
        <w:tc>
          <w:tcPr>
            <w:tcW w:w="4479" w:type="dxa"/>
            <w:tcBorders>
              <w:top w:val="nil"/>
              <w:bottom w:val="nil"/>
            </w:tcBorders>
          </w:tcPr>
          <w:p w:rsidR="00880C94" w:rsidRDefault="00880C94">
            <w:pPr>
              <w:pStyle w:val="ConsPlusNormal"/>
            </w:pPr>
            <w:r>
              <w:t>Доможировское сельское поселение</w:t>
            </w:r>
          </w:p>
        </w:tc>
        <w:tc>
          <w:tcPr>
            <w:tcW w:w="1247" w:type="dxa"/>
            <w:tcBorders>
              <w:top w:val="nil"/>
              <w:bottom w:val="nil"/>
            </w:tcBorders>
          </w:tcPr>
          <w:p w:rsidR="00880C94" w:rsidRDefault="00880C94">
            <w:pPr>
              <w:pStyle w:val="ConsPlusNormal"/>
              <w:jc w:val="center"/>
            </w:pPr>
            <w:r>
              <w:t>1949,3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16956,6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11.2</w:t>
            </w:r>
          </w:p>
        </w:tc>
        <w:tc>
          <w:tcPr>
            <w:tcW w:w="4479" w:type="dxa"/>
            <w:tcBorders>
              <w:top w:val="nil"/>
              <w:bottom w:val="nil"/>
            </w:tcBorders>
          </w:tcPr>
          <w:p w:rsidR="00880C94" w:rsidRDefault="00880C94">
            <w:pPr>
              <w:pStyle w:val="ConsPlusNormal"/>
            </w:pPr>
            <w:r>
              <w:t>Лебяженское городское поселение</w:t>
            </w:r>
          </w:p>
        </w:tc>
        <w:tc>
          <w:tcPr>
            <w:tcW w:w="1247" w:type="dxa"/>
            <w:tcBorders>
              <w:top w:val="nil"/>
              <w:bottom w:val="nil"/>
            </w:tcBorders>
          </w:tcPr>
          <w:p w:rsidR="00880C94" w:rsidRDefault="00880C94">
            <w:pPr>
              <w:pStyle w:val="ConsPlusNormal"/>
              <w:jc w:val="center"/>
            </w:pPr>
            <w:r>
              <w:t>796,7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11.3</w:t>
            </w:r>
          </w:p>
        </w:tc>
        <w:tc>
          <w:tcPr>
            <w:tcW w:w="4479" w:type="dxa"/>
            <w:tcBorders>
              <w:top w:val="nil"/>
              <w:bottom w:val="nil"/>
            </w:tcBorders>
          </w:tcPr>
          <w:p w:rsidR="00880C94" w:rsidRDefault="00880C94">
            <w:pPr>
              <w:pStyle w:val="ConsPlusNormal"/>
            </w:pPr>
            <w:r>
              <w:t>Аннинское городское поселение</w:t>
            </w:r>
          </w:p>
        </w:tc>
        <w:tc>
          <w:tcPr>
            <w:tcW w:w="1247" w:type="dxa"/>
            <w:tcBorders>
              <w:top w:val="nil"/>
              <w:bottom w:val="nil"/>
            </w:tcBorders>
          </w:tcPr>
          <w:p w:rsidR="00880C94" w:rsidRDefault="00880C94">
            <w:pPr>
              <w:pStyle w:val="ConsPlusNormal"/>
              <w:jc w:val="center"/>
            </w:pPr>
            <w:r>
              <w:t>6911,3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11.4</w:t>
            </w:r>
          </w:p>
        </w:tc>
        <w:tc>
          <w:tcPr>
            <w:tcW w:w="4479" w:type="dxa"/>
            <w:tcBorders>
              <w:top w:val="nil"/>
              <w:bottom w:val="nil"/>
            </w:tcBorders>
          </w:tcPr>
          <w:p w:rsidR="00880C94" w:rsidRDefault="00880C94">
            <w:pPr>
              <w:pStyle w:val="ConsPlusNormal"/>
            </w:pPr>
            <w:r>
              <w:t>Виллозское городское поселение</w:t>
            </w:r>
          </w:p>
        </w:tc>
        <w:tc>
          <w:tcPr>
            <w:tcW w:w="1247" w:type="dxa"/>
            <w:tcBorders>
              <w:top w:val="nil"/>
              <w:bottom w:val="nil"/>
            </w:tcBorders>
          </w:tcPr>
          <w:p w:rsidR="00880C94" w:rsidRDefault="00880C94">
            <w:pPr>
              <w:pStyle w:val="ConsPlusNormal"/>
              <w:jc w:val="center"/>
            </w:pPr>
            <w:r>
              <w:t>6542,2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11.5</w:t>
            </w:r>
          </w:p>
        </w:tc>
        <w:tc>
          <w:tcPr>
            <w:tcW w:w="4479" w:type="dxa"/>
            <w:tcBorders>
              <w:top w:val="nil"/>
              <w:bottom w:val="nil"/>
            </w:tcBorders>
          </w:tcPr>
          <w:p w:rsidR="00880C94" w:rsidRDefault="00880C94">
            <w:pPr>
              <w:pStyle w:val="ConsPlusNormal"/>
            </w:pPr>
            <w:r>
              <w:t>Горбунковское сельское поселение</w:t>
            </w:r>
          </w:p>
        </w:tc>
        <w:tc>
          <w:tcPr>
            <w:tcW w:w="1247" w:type="dxa"/>
            <w:tcBorders>
              <w:top w:val="nil"/>
              <w:bottom w:val="nil"/>
            </w:tcBorders>
          </w:tcPr>
          <w:p w:rsidR="00880C94" w:rsidRDefault="00880C94">
            <w:pPr>
              <w:pStyle w:val="ConsPlusNormal"/>
              <w:jc w:val="center"/>
            </w:pPr>
            <w:r>
              <w:t>2420,7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11.6</w:t>
            </w:r>
          </w:p>
        </w:tc>
        <w:tc>
          <w:tcPr>
            <w:tcW w:w="4479" w:type="dxa"/>
            <w:tcBorders>
              <w:top w:val="nil"/>
              <w:bottom w:val="nil"/>
            </w:tcBorders>
          </w:tcPr>
          <w:p w:rsidR="00880C94" w:rsidRDefault="00880C94">
            <w:pPr>
              <w:pStyle w:val="ConsPlusNormal"/>
            </w:pPr>
            <w:r>
              <w:t>Гостилицкое сельское поселение</w:t>
            </w:r>
          </w:p>
        </w:tc>
        <w:tc>
          <w:tcPr>
            <w:tcW w:w="1247" w:type="dxa"/>
            <w:tcBorders>
              <w:top w:val="nil"/>
              <w:bottom w:val="nil"/>
            </w:tcBorders>
          </w:tcPr>
          <w:p w:rsidR="00880C94" w:rsidRDefault="00880C94">
            <w:pPr>
              <w:pStyle w:val="ConsPlusNormal"/>
              <w:jc w:val="center"/>
            </w:pPr>
            <w:r>
              <w:t>2272,2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11.7</w:t>
            </w:r>
          </w:p>
        </w:tc>
        <w:tc>
          <w:tcPr>
            <w:tcW w:w="4479" w:type="dxa"/>
            <w:tcBorders>
              <w:top w:val="nil"/>
              <w:bottom w:val="nil"/>
            </w:tcBorders>
          </w:tcPr>
          <w:p w:rsidR="00880C94" w:rsidRDefault="00880C94">
            <w:pPr>
              <w:pStyle w:val="ConsPlusNormal"/>
            </w:pPr>
            <w:r>
              <w:t>Кипенское сельское поселение</w:t>
            </w:r>
          </w:p>
        </w:tc>
        <w:tc>
          <w:tcPr>
            <w:tcW w:w="1247" w:type="dxa"/>
            <w:tcBorders>
              <w:top w:val="nil"/>
              <w:bottom w:val="nil"/>
            </w:tcBorders>
          </w:tcPr>
          <w:p w:rsidR="00880C94" w:rsidRDefault="00880C94">
            <w:pPr>
              <w:pStyle w:val="ConsPlusNormal"/>
              <w:jc w:val="center"/>
            </w:pPr>
            <w:r>
              <w:t>1309,3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11.8</w:t>
            </w:r>
          </w:p>
        </w:tc>
        <w:tc>
          <w:tcPr>
            <w:tcW w:w="4479" w:type="dxa"/>
            <w:tcBorders>
              <w:top w:val="nil"/>
              <w:bottom w:val="nil"/>
            </w:tcBorders>
          </w:tcPr>
          <w:p w:rsidR="00880C94" w:rsidRDefault="00880C94">
            <w:pPr>
              <w:pStyle w:val="ConsPlusNormal"/>
            </w:pPr>
            <w:r>
              <w:t>Копорское сельское поселение</w:t>
            </w:r>
          </w:p>
        </w:tc>
        <w:tc>
          <w:tcPr>
            <w:tcW w:w="1247" w:type="dxa"/>
            <w:tcBorders>
              <w:top w:val="nil"/>
              <w:bottom w:val="nil"/>
            </w:tcBorders>
          </w:tcPr>
          <w:p w:rsidR="00880C94" w:rsidRDefault="00880C94">
            <w:pPr>
              <w:pStyle w:val="ConsPlusNormal"/>
              <w:jc w:val="center"/>
            </w:pPr>
            <w:r>
              <w:t>1232,2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11.9</w:t>
            </w:r>
          </w:p>
        </w:tc>
        <w:tc>
          <w:tcPr>
            <w:tcW w:w="4479" w:type="dxa"/>
            <w:tcBorders>
              <w:top w:val="nil"/>
              <w:bottom w:val="nil"/>
            </w:tcBorders>
          </w:tcPr>
          <w:p w:rsidR="00880C94" w:rsidRDefault="00880C94">
            <w:pPr>
              <w:pStyle w:val="ConsPlusNormal"/>
            </w:pPr>
            <w:r>
              <w:t>Лаголовское сельское поселение</w:t>
            </w:r>
          </w:p>
        </w:tc>
        <w:tc>
          <w:tcPr>
            <w:tcW w:w="1247" w:type="dxa"/>
            <w:tcBorders>
              <w:top w:val="nil"/>
              <w:bottom w:val="nil"/>
            </w:tcBorders>
          </w:tcPr>
          <w:p w:rsidR="00880C94" w:rsidRDefault="00880C94">
            <w:pPr>
              <w:pStyle w:val="ConsPlusNormal"/>
              <w:jc w:val="center"/>
            </w:pPr>
            <w:r>
              <w:t>2900,0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11.10</w:t>
            </w:r>
          </w:p>
        </w:tc>
        <w:tc>
          <w:tcPr>
            <w:tcW w:w="4479" w:type="dxa"/>
            <w:tcBorders>
              <w:top w:val="nil"/>
              <w:bottom w:val="nil"/>
            </w:tcBorders>
          </w:tcPr>
          <w:p w:rsidR="00880C94" w:rsidRDefault="00880C94">
            <w:pPr>
              <w:pStyle w:val="ConsPlusNormal"/>
            </w:pPr>
            <w:r>
              <w:t>Лопухинское сельское поселение</w:t>
            </w:r>
          </w:p>
        </w:tc>
        <w:tc>
          <w:tcPr>
            <w:tcW w:w="1247" w:type="dxa"/>
            <w:tcBorders>
              <w:top w:val="nil"/>
              <w:bottom w:val="nil"/>
            </w:tcBorders>
          </w:tcPr>
          <w:p w:rsidR="00880C94" w:rsidRDefault="00880C94">
            <w:pPr>
              <w:pStyle w:val="ConsPlusNormal"/>
              <w:jc w:val="center"/>
            </w:pPr>
            <w:r>
              <w:t>2291,0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11.11</w:t>
            </w:r>
          </w:p>
        </w:tc>
        <w:tc>
          <w:tcPr>
            <w:tcW w:w="4479" w:type="dxa"/>
            <w:tcBorders>
              <w:top w:val="nil"/>
              <w:bottom w:val="nil"/>
            </w:tcBorders>
          </w:tcPr>
          <w:p w:rsidR="00880C94" w:rsidRDefault="00880C94">
            <w:pPr>
              <w:pStyle w:val="ConsPlusNormal"/>
            </w:pPr>
            <w:r>
              <w:t>Низинское сельское поселение</w:t>
            </w:r>
          </w:p>
        </w:tc>
        <w:tc>
          <w:tcPr>
            <w:tcW w:w="1247" w:type="dxa"/>
            <w:tcBorders>
              <w:top w:val="nil"/>
              <w:bottom w:val="nil"/>
            </w:tcBorders>
          </w:tcPr>
          <w:p w:rsidR="00880C94" w:rsidRDefault="00880C94">
            <w:pPr>
              <w:pStyle w:val="ConsPlusNormal"/>
              <w:jc w:val="center"/>
            </w:pPr>
            <w:r>
              <w:t>1550,9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11.12</w:t>
            </w:r>
          </w:p>
        </w:tc>
        <w:tc>
          <w:tcPr>
            <w:tcW w:w="4479" w:type="dxa"/>
            <w:tcBorders>
              <w:top w:val="nil"/>
              <w:bottom w:val="nil"/>
            </w:tcBorders>
          </w:tcPr>
          <w:p w:rsidR="00880C94" w:rsidRDefault="00880C94">
            <w:pPr>
              <w:pStyle w:val="ConsPlusNormal"/>
            </w:pPr>
            <w:r>
              <w:t>Оржицкое сельское поселение</w:t>
            </w:r>
          </w:p>
        </w:tc>
        <w:tc>
          <w:tcPr>
            <w:tcW w:w="1247" w:type="dxa"/>
            <w:tcBorders>
              <w:top w:val="nil"/>
              <w:bottom w:val="nil"/>
            </w:tcBorders>
          </w:tcPr>
          <w:p w:rsidR="00880C94" w:rsidRDefault="00880C94">
            <w:pPr>
              <w:pStyle w:val="ConsPlusNormal"/>
              <w:jc w:val="center"/>
            </w:pPr>
            <w:r>
              <w:t>732,3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11.13</w:t>
            </w:r>
          </w:p>
        </w:tc>
        <w:tc>
          <w:tcPr>
            <w:tcW w:w="4479" w:type="dxa"/>
            <w:tcBorders>
              <w:top w:val="nil"/>
              <w:bottom w:val="nil"/>
            </w:tcBorders>
          </w:tcPr>
          <w:p w:rsidR="00880C94" w:rsidRDefault="00880C94">
            <w:pPr>
              <w:pStyle w:val="ConsPlusNormal"/>
            </w:pPr>
            <w:r>
              <w:t>Пениковское сельское поселение</w:t>
            </w:r>
          </w:p>
        </w:tc>
        <w:tc>
          <w:tcPr>
            <w:tcW w:w="1247" w:type="dxa"/>
            <w:tcBorders>
              <w:top w:val="nil"/>
              <w:bottom w:val="nil"/>
            </w:tcBorders>
          </w:tcPr>
          <w:p w:rsidR="00880C94" w:rsidRDefault="00880C94">
            <w:pPr>
              <w:pStyle w:val="ConsPlusNormal"/>
              <w:jc w:val="center"/>
            </w:pPr>
            <w:r>
              <w:t>1795,6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11.14</w:t>
            </w:r>
          </w:p>
        </w:tc>
        <w:tc>
          <w:tcPr>
            <w:tcW w:w="4479" w:type="dxa"/>
            <w:tcBorders>
              <w:top w:val="nil"/>
              <w:bottom w:val="nil"/>
            </w:tcBorders>
          </w:tcPr>
          <w:p w:rsidR="00880C94" w:rsidRDefault="00880C94">
            <w:pPr>
              <w:pStyle w:val="ConsPlusNormal"/>
            </w:pPr>
            <w:r>
              <w:t>Ропшинское сельское поселение</w:t>
            </w:r>
          </w:p>
        </w:tc>
        <w:tc>
          <w:tcPr>
            <w:tcW w:w="1247" w:type="dxa"/>
            <w:tcBorders>
              <w:top w:val="nil"/>
              <w:bottom w:val="nil"/>
            </w:tcBorders>
          </w:tcPr>
          <w:p w:rsidR="00880C94" w:rsidRDefault="00880C94">
            <w:pPr>
              <w:pStyle w:val="ConsPlusNormal"/>
              <w:jc w:val="center"/>
            </w:pPr>
            <w:r>
              <w:t>1395,4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11.15</w:t>
            </w:r>
          </w:p>
        </w:tc>
        <w:tc>
          <w:tcPr>
            <w:tcW w:w="4479" w:type="dxa"/>
            <w:tcBorders>
              <w:top w:val="nil"/>
              <w:bottom w:val="nil"/>
            </w:tcBorders>
          </w:tcPr>
          <w:p w:rsidR="00880C94" w:rsidRDefault="00880C94">
            <w:pPr>
              <w:pStyle w:val="ConsPlusNormal"/>
            </w:pPr>
            <w:r>
              <w:t>Русско-Высоцкое сельское поселение</w:t>
            </w:r>
          </w:p>
        </w:tc>
        <w:tc>
          <w:tcPr>
            <w:tcW w:w="1247" w:type="dxa"/>
            <w:tcBorders>
              <w:top w:val="nil"/>
              <w:bottom w:val="nil"/>
            </w:tcBorders>
          </w:tcPr>
          <w:p w:rsidR="00880C94" w:rsidRDefault="00880C94">
            <w:pPr>
              <w:pStyle w:val="ConsPlusNormal"/>
              <w:jc w:val="center"/>
            </w:pPr>
            <w:r>
              <w:t>330,1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12</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1527,8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12.2</w:t>
            </w:r>
          </w:p>
        </w:tc>
        <w:tc>
          <w:tcPr>
            <w:tcW w:w="4479" w:type="dxa"/>
            <w:tcBorders>
              <w:top w:val="nil"/>
              <w:bottom w:val="nil"/>
            </w:tcBorders>
          </w:tcPr>
          <w:p w:rsidR="00880C94" w:rsidRDefault="00880C94">
            <w:pPr>
              <w:pStyle w:val="ConsPlusNormal"/>
            </w:pPr>
            <w:r>
              <w:t>Лужское городское поселение</w:t>
            </w:r>
          </w:p>
        </w:tc>
        <w:tc>
          <w:tcPr>
            <w:tcW w:w="1247" w:type="dxa"/>
            <w:tcBorders>
              <w:top w:val="nil"/>
              <w:bottom w:val="nil"/>
            </w:tcBorders>
          </w:tcPr>
          <w:p w:rsidR="00880C94" w:rsidRDefault="00880C94">
            <w:pPr>
              <w:pStyle w:val="ConsPlusNormal"/>
              <w:jc w:val="center"/>
            </w:pPr>
            <w:r>
              <w:t>22082,8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12.3</w:t>
            </w:r>
          </w:p>
        </w:tc>
        <w:tc>
          <w:tcPr>
            <w:tcW w:w="4479" w:type="dxa"/>
            <w:tcBorders>
              <w:top w:val="nil"/>
              <w:bottom w:val="nil"/>
            </w:tcBorders>
          </w:tcPr>
          <w:p w:rsidR="00880C94" w:rsidRDefault="00880C94">
            <w:pPr>
              <w:pStyle w:val="ConsPlusNormal"/>
            </w:pPr>
            <w:r>
              <w:t>Толмачёвское городское поселение</w:t>
            </w:r>
          </w:p>
        </w:tc>
        <w:tc>
          <w:tcPr>
            <w:tcW w:w="1247" w:type="dxa"/>
            <w:tcBorders>
              <w:top w:val="nil"/>
              <w:bottom w:val="nil"/>
            </w:tcBorders>
          </w:tcPr>
          <w:p w:rsidR="00880C94" w:rsidRDefault="00880C94">
            <w:pPr>
              <w:pStyle w:val="ConsPlusNormal"/>
              <w:jc w:val="center"/>
            </w:pPr>
            <w:r>
              <w:t>2106,1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12.4</w:t>
            </w:r>
          </w:p>
        </w:tc>
        <w:tc>
          <w:tcPr>
            <w:tcW w:w="4479" w:type="dxa"/>
            <w:tcBorders>
              <w:top w:val="nil"/>
              <w:bottom w:val="nil"/>
            </w:tcBorders>
          </w:tcPr>
          <w:p w:rsidR="00880C94" w:rsidRDefault="00880C94">
            <w:pPr>
              <w:pStyle w:val="ConsPlusNormal"/>
            </w:pPr>
            <w:r>
              <w:t>Волошовское сельское поселение</w:t>
            </w:r>
          </w:p>
        </w:tc>
        <w:tc>
          <w:tcPr>
            <w:tcW w:w="1247" w:type="dxa"/>
            <w:tcBorders>
              <w:top w:val="nil"/>
              <w:bottom w:val="nil"/>
            </w:tcBorders>
          </w:tcPr>
          <w:p w:rsidR="00880C94" w:rsidRDefault="00880C94">
            <w:pPr>
              <w:pStyle w:val="ConsPlusNormal"/>
              <w:jc w:val="center"/>
            </w:pPr>
            <w:r>
              <w:t>811,6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12.5</w:t>
            </w:r>
          </w:p>
        </w:tc>
        <w:tc>
          <w:tcPr>
            <w:tcW w:w="4479" w:type="dxa"/>
            <w:tcBorders>
              <w:top w:val="nil"/>
              <w:bottom w:val="nil"/>
            </w:tcBorders>
          </w:tcPr>
          <w:p w:rsidR="00880C94" w:rsidRDefault="00880C94">
            <w:pPr>
              <w:pStyle w:val="ConsPlusNormal"/>
            </w:pPr>
            <w:r>
              <w:t>Володарское сельское поселение</w:t>
            </w:r>
          </w:p>
        </w:tc>
        <w:tc>
          <w:tcPr>
            <w:tcW w:w="1247" w:type="dxa"/>
            <w:tcBorders>
              <w:top w:val="nil"/>
              <w:bottom w:val="nil"/>
            </w:tcBorders>
          </w:tcPr>
          <w:p w:rsidR="00880C94" w:rsidRDefault="00880C94">
            <w:pPr>
              <w:pStyle w:val="ConsPlusNormal"/>
              <w:jc w:val="center"/>
            </w:pPr>
            <w:r>
              <w:t>120,2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12.6</w:t>
            </w:r>
          </w:p>
        </w:tc>
        <w:tc>
          <w:tcPr>
            <w:tcW w:w="4479" w:type="dxa"/>
            <w:tcBorders>
              <w:top w:val="nil"/>
              <w:bottom w:val="nil"/>
            </w:tcBorders>
          </w:tcPr>
          <w:p w:rsidR="00880C94" w:rsidRDefault="00880C94">
            <w:pPr>
              <w:pStyle w:val="ConsPlusNormal"/>
            </w:pPr>
            <w:r>
              <w:t>Дзержинское сельское поселение</w:t>
            </w:r>
          </w:p>
        </w:tc>
        <w:tc>
          <w:tcPr>
            <w:tcW w:w="1247" w:type="dxa"/>
            <w:tcBorders>
              <w:top w:val="nil"/>
              <w:bottom w:val="nil"/>
            </w:tcBorders>
          </w:tcPr>
          <w:p w:rsidR="00880C94" w:rsidRDefault="00880C94">
            <w:pPr>
              <w:pStyle w:val="ConsPlusNormal"/>
              <w:jc w:val="center"/>
            </w:pPr>
            <w:r>
              <w:t>1330,8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12.7</w:t>
            </w:r>
          </w:p>
        </w:tc>
        <w:tc>
          <w:tcPr>
            <w:tcW w:w="4479" w:type="dxa"/>
            <w:tcBorders>
              <w:top w:val="nil"/>
              <w:bottom w:val="nil"/>
            </w:tcBorders>
          </w:tcPr>
          <w:p w:rsidR="00880C94" w:rsidRDefault="00880C94">
            <w:pPr>
              <w:pStyle w:val="ConsPlusNormal"/>
            </w:pPr>
            <w:r>
              <w:t>Заклинское сельское поселение</w:t>
            </w:r>
          </w:p>
        </w:tc>
        <w:tc>
          <w:tcPr>
            <w:tcW w:w="1247" w:type="dxa"/>
            <w:tcBorders>
              <w:top w:val="nil"/>
              <w:bottom w:val="nil"/>
            </w:tcBorders>
          </w:tcPr>
          <w:p w:rsidR="00880C94" w:rsidRDefault="00880C94">
            <w:pPr>
              <w:pStyle w:val="ConsPlusNormal"/>
              <w:jc w:val="center"/>
            </w:pPr>
            <w:r>
              <w:t>2502,9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12.8</w:t>
            </w:r>
          </w:p>
        </w:tc>
        <w:tc>
          <w:tcPr>
            <w:tcW w:w="4479" w:type="dxa"/>
            <w:tcBorders>
              <w:top w:val="nil"/>
              <w:bottom w:val="nil"/>
            </w:tcBorders>
          </w:tcPr>
          <w:p w:rsidR="00880C94" w:rsidRDefault="00880C94">
            <w:pPr>
              <w:pStyle w:val="ConsPlusNormal"/>
            </w:pPr>
            <w:r>
              <w:t>Мшинское сельское поселение</w:t>
            </w:r>
          </w:p>
        </w:tc>
        <w:tc>
          <w:tcPr>
            <w:tcW w:w="1247" w:type="dxa"/>
            <w:tcBorders>
              <w:top w:val="nil"/>
              <w:bottom w:val="nil"/>
            </w:tcBorders>
          </w:tcPr>
          <w:p w:rsidR="00880C94" w:rsidRDefault="00880C94">
            <w:pPr>
              <w:pStyle w:val="ConsPlusNormal"/>
              <w:jc w:val="center"/>
            </w:pPr>
            <w:r>
              <w:t>1499,8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12.9</w:t>
            </w:r>
          </w:p>
        </w:tc>
        <w:tc>
          <w:tcPr>
            <w:tcW w:w="4479" w:type="dxa"/>
            <w:tcBorders>
              <w:top w:val="nil"/>
              <w:bottom w:val="nil"/>
            </w:tcBorders>
          </w:tcPr>
          <w:p w:rsidR="00880C94" w:rsidRDefault="00880C94">
            <w:pPr>
              <w:pStyle w:val="ConsPlusNormal"/>
            </w:pPr>
            <w:r>
              <w:t>Оредежское сельское поселение</w:t>
            </w:r>
          </w:p>
        </w:tc>
        <w:tc>
          <w:tcPr>
            <w:tcW w:w="1247" w:type="dxa"/>
            <w:tcBorders>
              <w:top w:val="nil"/>
              <w:bottom w:val="nil"/>
            </w:tcBorders>
          </w:tcPr>
          <w:p w:rsidR="00880C94" w:rsidRDefault="00880C94">
            <w:pPr>
              <w:pStyle w:val="ConsPlusNormal"/>
              <w:jc w:val="center"/>
            </w:pPr>
            <w:r>
              <w:t>1866,4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12.10</w:t>
            </w:r>
          </w:p>
        </w:tc>
        <w:tc>
          <w:tcPr>
            <w:tcW w:w="4479" w:type="dxa"/>
            <w:tcBorders>
              <w:top w:val="nil"/>
              <w:bottom w:val="nil"/>
            </w:tcBorders>
          </w:tcPr>
          <w:p w:rsidR="00880C94" w:rsidRDefault="00880C94">
            <w:pPr>
              <w:pStyle w:val="ConsPlusNormal"/>
            </w:pPr>
            <w:r>
              <w:t>Осьминское сельское поселение</w:t>
            </w:r>
          </w:p>
        </w:tc>
        <w:tc>
          <w:tcPr>
            <w:tcW w:w="1247" w:type="dxa"/>
            <w:tcBorders>
              <w:top w:val="nil"/>
              <w:bottom w:val="nil"/>
            </w:tcBorders>
          </w:tcPr>
          <w:p w:rsidR="00880C94" w:rsidRDefault="00880C94">
            <w:pPr>
              <w:pStyle w:val="ConsPlusNormal"/>
              <w:jc w:val="center"/>
            </w:pPr>
            <w:r>
              <w:t>1908,5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12.11</w:t>
            </w:r>
          </w:p>
        </w:tc>
        <w:tc>
          <w:tcPr>
            <w:tcW w:w="4479" w:type="dxa"/>
            <w:tcBorders>
              <w:top w:val="nil"/>
              <w:bottom w:val="nil"/>
            </w:tcBorders>
          </w:tcPr>
          <w:p w:rsidR="00880C94" w:rsidRDefault="00880C94">
            <w:pPr>
              <w:pStyle w:val="ConsPlusNormal"/>
            </w:pPr>
            <w:r>
              <w:t>Ретюнское сельское поселение</w:t>
            </w:r>
          </w:p>
        </w:tc>
        <w:tc>
          <w:tcPr>
            <w:tcW w:w="1247" w:type="dxa"/>
            <w:tcBorders>
              <w:top w:val="nil"/>
              <w:bottom w:val="nil"/>
            </w:tcBorders>
          </w:tcPr>
          <w:p w:rsidR="00880C94" w:rsidRDefault="00880C94">
            <w:pPr>
              <w:pStyle w:val="ConsPlusNormal"/>
              <w:jc w:val="center"/>
            </w:pPr>
            <w:r>
              <w:t>721,5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12.12</w:t>
            </w:r>
          </w:p>
        </w:tc>
        <w:tc>
          <w:tcPr>
            <w:tcW w:w="4479" w:type="dxa"/>
            <w:tcBorders>
              <w:top w:val="nil"/>
              <w:bottom w:val="nil"/>
            </w:tcBorders>
          </w:tcPr>
          <w:p w:rsidR="00880C94" w:rsidRDefault="00880C94">
            <w:pPr>
              <w:pStyle w:val="ConsPlusNormal"/>
            </w:pPr>
            <w:r>
              <w:t>Серебрянское сельское поселение</w:t>
            </w:r>
          </w:p>
        </w:tc>
        <w:tc>
          <w:tcPr>
            <w:tcW w:w="1247" w:type="dxa"/>
            <w:tcBorders>
              <w:top w:val="nil"/>
              <w:bottom w:val="nil"/>
            </w:tcBorders>
          </w:tcPr>
          <w:p w:rsidR="00880C94" w:rsidRDefault="00880C94">
            <w:pPr>
              <w:pStyle w:val="ConsPlusNormal"/>
              <w:jc w:val="center"/>
            </w:pPr>
            <w:r>
              <w:t>921,5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12.13</w:t>
            </w:r>
          </w:p>
        </w:tc>
        <w:tc>
          <w:tcPr>
            <w:tcW w:w="4479" w:type="dxa"/>
            <w:tcBorders>
              <w:top w:val="nil"/>
              <w:bottom w:val="nil"/>
            </w:tcBorders>
          </w:tcPr>
          <w:p w:rsidR="00880C94" w:rsidRDefault="00880C94">
            <w:pPr>
              <w:pStyle w:val="ConsPlusNormal"/>
            </w:pPr>
            <w:r>
              <w:t>Скребловское сельское поселение</w:t>
            </w:r>
          </w:p>
        </w:tc>
        <w:tc>
          <w:tcPr>
            <w:tcW w:w="1247" w:type="dxa"/>
            <w:tcBorders>
              <w:top w:val="nil"/>
              <w:bottom w:val="nil"/>
            </w:tcBorders>
          </w:tcPr>
          <w:p w:rsidR="00880C94" w:rsidRDefault="00880C94">
            <w:pPr>
              <w:pStyle w:val="ConsPlusNormal"/>
              <w:jc w:val="center"/>
            </w:pPr>
            <w:r>
              <w:t>926,9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12.14</w:t>
            </w:r>
          </w:p>
        </w:tc>
        <w:tc>
          <w:tcPr>
            <w:tcW w:w="4479" w:type="dxa"/>
            <w:tcBorders>
              <w:top w:val="nil"/>
              <w:bottom w:val="nil"/>
            </w:tcBorders>
          </w:tcPr>
          <w:p w:rsidR="00880C94" w:rsidRDefault="00880C94">
            <w:pPr>
              <w:pStyle w:val="ConsPlusNormal"/>
            </w:pPr>
            <w:r>
              <w:t>Торковичское сельское поселение</w:t>
            </w:r>
          </w:p>
        </w:tc>
        <w:tc>
          <w:tcPr>
            <w:tcW w:w="1247" w:type="dxa"/>
            <w:tcBorders>
              <w:top w:val="nil"/>
              <w:bottom w:val="nil"/>
            </w:tcBorders>
          </w:tcPr>
          <w:p w:rsidR="00880C94" w:rsidRDefault="00880C94">
            <w:pPr>
              <w:pStyle w:val="ConsPlusNormal"/>
              <w:jc w:val="center"/>
            </w:pPr>
            <w:r>
              <w:t>350,6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12.15</w:t>
            </w:r>
          </w:p>
        </w:tc>
        <w:tc>
          <w:tcPr>
            <w:tcW w:w="4479" w:type="dxa"/>
            <w:tcBorders>
              <w:top w:val="nil"/>
              <w:bottom w:val="nil"/>
            </w:tcBorders>
          </w:tcPr>
          <w:p w:rsidR="00880C94" w:rsidRDefault="00880C94">
            <w:pPr>
              <w:pStyle w:val="ConsPlusNormal"/>
            </w:pPr>
            <w:r>
              <w:t>Ям-Тёсовское сельское поселение</w:t>
            </w:r>
          </w:p>
        </w:tc>
        <w:tc>
          <w:tcPr>
            <w:tcW w:w="1247" w:type="dxa"/>
            <w:tcBorders>
              <w:top w:val="nil"/>
              <w:bottom w:val="nil"/>
            </w:tcBorders>
          </w:tcPr>
          <w:p w:rsidR="00880C94" w:rsidRDefault="00880C94">
            <w:pPr>
              <w:pStyle w:val="ConsPlusNormal"/>
              <w:jc w:val="center"/>
            </w:pPr>
            <w:r>
              <w:t>1393,6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13</w:t>
            </w:r>
          </w:p>
        </w:tc>
        <w:tc>
          <w:tcPr>
            <w:tcW w:w="447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13.1</w:t>
            </w:r>
          </w:p>
        </w:tc>
        <w:tc>
          <w:tcPr>
            <w:tcW w:w="4479" w:type="dxa"/>
            <w:tcBorders>
              <w:top w:val="nil"/>
              <w:bottom w:val="nil"/>
            </w:tcBorders>
          </w:tcPr>
          <w:p w:rsidR="00880C94" w:rsidRDefault="00880C94">
            <w:pPr>
              <w:pStyle w:val="ConsPlusNormal"/>
            </w:pPr>
            <w:r>
              <w:t>Подпорожское городское поселение</w:t>
            </w:r>
          </w:p>
        </w:tc>
        <w:tc>
          <w:tcPr>
            <w:tcW w:w="1247" w:type="dxa"/>
            <w:tcBorders>
              <w:top w:val="nil"/>
              <w:bottom w:val="nil"/>
            </w:tcBorders>
          </w:tcPr>
          <w:p w:rsidR="00880C94" w:rsidRDefault="00880C94">
            <w:pPr>
              <w:pStyle w:val="ConsPlusNormal"/>
              <w:jc w:val="center"/>
            </w:pPr>
            <w:r>
              <w:t>7605,1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13.2</w:t>
            </w:r>
          </w:p>
        </w:tc>
        <w:tc>
          <w:tcPr>
            <w:tcW w:w="4479" w:type="dxa"/>
            <w:tcBorders>
              <w:top w:val="nil"/>
              <w:bottom w:val="nil"/>
            </w:tcBorders>
          </w:tcPr>
          <w:p w:rsidR="00880C94" w:rsidRDefault="00880C94">
            <w:pPr>
              <w:pStyle w:val="ConsPlusNormal"/>
            </w:pPr>
            <w:r>
              <w:t>Важинское городское поселение</w:t>
            </w:r>
          </w:p>
        </w:tc>
        <w:tc>
          <w:tcPr>
            <w:tcW w:w="1247" w:type="dxa"/>
            <w:tcBorders>
              <w:top w:val="nil"/>
              <w:bottom w:val="nil"/>
            </w:tcBorders>
          </w:tcPr>
          <w:p w:rsidR="00880C94" w:rsidRDefault="00880C94">
            <w:pPr>
              <w:pStyle w:val="ConsPlusNormal"/>
              <w:jc w:val="center"/>
            </w:pPr>
            <w:r>
              <w:t>2443,9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13.3</w:t>
            </w:r>
          </w:p>
        </w:tc>
        <w:tc>
          <w:tcPr>
            <w:tcW w:w="4479" w:type="dxa"/>
            <w:tcBorders>
              <w:top w:val="nil"/>
              <w:bottom w:val="nil"/>
            </w:tcBorders>
          </w:tcPr>
          <w:p w:rsidR="00880C94" w:rsidRDefault="00880C94">
            <w:pPr>
              <w:pStyle w:val="ConsPlusNormal"/>
            </w:pPr>
            <w:r>
              <w:t>Вознесенское городское поселение</w:t>
            </w:r>
          </w:p>
        </w:tc>
        <w:tc>
          <w:tcPr>
            <w:tcW w:w="1247" w:type="dxa"/>
            <w:tcBorders>
              <w:top w:val="nil"/>
              <w:bottom w:val="nil"/>
            </w:tcBorders>
          </w:tcPr>
          <w:p w:rsidR="00880C94" w:rsidRDefault="00880C94">
            <w:pPr>
              <w:pStyle w:val="ConsPlusNormal"/>
              <w:jc w:val="center"/>
            </w:pPr>
            <w:r>
              <w:t>2123,0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13.4</w:t>
            </w:r>
          </w:p>
        </w:tc>
        <w:tc>
          <w:tcPr>
            <w:tcW w:w="4479"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1841,9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13.5</w:t>
            </w:r>
          </w:p>
        </w:tc>
        <w:tc>
          <w:tcPr>
            <w:tcW w:w="4479" w:type="dxa"/>
            <w:tcBorders>
              <w:top w:val="nil"/>
              <w:bottom w:val="nil"/>
            </w:tcBorders>
          </w:tcPr>
          <w:p w:rsidR="00880C94" w:rsidRDefault="00880C94">
            <w:pPr>
              <w:pStyle w:val="ConsPlusNormal"/>
            </w:pPr>
            <w:r>
              <w:t>Винницкое сельское поселение</w:t>
            </w:r>
          </w:p>
        </w:tc>
        <w:tc>
          <w:tcPr>
            <w:tcW w:w="1247" w:type="dxa"/>
            <w:tcBorders>
              <w:top w:val="nil"/>
              <w:bottom w:val="nil"/>
            </w:tcBorders>
          </w:tcPr>
          <w:p w:rsidR="00880C94" w:rsidRDefault="00880C94">
            <w:pPr>
              <w:pStyle w:val="ConsPlusNormal"/>
              <w:jc w:val="center"/>
            </w:pPr>
            <w:r>
              <w:t>1568,7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14</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6764,3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14.2</w:t>
            </w:r>
          </w:p>
        </w:tc>
        <w:tc>
          <w:tcPr>
            <w:tcW w:w="4479" w:type="dxa"/>
            <w:tcBorders>
              <w:top w:val="nil"/>
              <w:bottom w:val="nil"/>
            </w:tcBorders>
          </w:tcPr>
          <w:p w:rsidR="00880C94" w:rsidRDefault="00880C94">
            <w:pPr>
              <w:pStyle w:val="ConsPlusNormal"/>
            </w:pPr>
            <w:r>
              <w:t>Приозерское городское поселение</w:t>
            </w:r>
          </w:p>
        </w:tc>
        <w:tc>
          <w:tcPr>
            <w:tcW w:w="1247" w:type="dxa"/>
            <w:tcBorders>
              <w:top w:val="nil"/>
              <w:bottom w:val="nil"/>
            </w:tcBorders>
          </w:tcPr>
          <w:p w:rsidR="00880C94" w:rsidRDefault="00880C94">
            <w:pPr>
              <w:pStyle w:val="ConsPlusNormal"/>
              <w:jc w:val="center"/>
            </w:pPr>
            <w:r>
              <w:t>3715,8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14.3</w:t>
            </w:r>
          </w:p>
        </w:tc>
        <w:tc>
          <w:tcPr>
            <w:tcW w:w="4479" w:type="dxa"/>
            <w:tcBorders>
              <w:top w:val="nil"/>
              <w:bottom w:val="nil"/>
            </w:tcBorders>
          </w:tcPr>
          <w:p w:rsidR="00880C94" w:rsidRDefault="00880C94">
            <w:pPr>
              <w:pStyle w:val="ConsPlusNormal"/>
            </w:pPr>
            <w:r>
              <w:t>Кузнечнинское городское поселение</w:t>
            </w:r>
          </w:p>
        </w:tc>
        <w:tc>
          <w:tcPr>
            <w:tcW w:w="1247" w:type="dxa"/>
            <w:tcBorders>
              <w:top w:val="nil"/>
              <w:bottom w:val="nil"/>
            </w:tcBorders>
          </w:tcPr>
          <w:p w:rsidR="00880C94" w:rsidRDefault="00880C94">
            <w:pPr>
              <w:pStyle w:val="ConsPlusNormal"/>
              <w:jc w:val="center"/>
            </w:pPr>
            <w:r>
              <w:t>1914,3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14.4</w:t>
            </w:r>
          </w:p>
        </w:tc>
        <w:tc>
          <w:tcPr>
            <w:tcW w:w="4479" w:type="dxa"/>
            <w:tcBorders>
              <w:top w:val="nil"/>
              <w:bottom w:val="nil"/>
            </w:tcBorders>
          </w:tcPr>
          <w:p w:rsidR="00880C94" w:rsidRDefault="00880C94">
            <w:pPr>
              <w:pStyle w:val="ConsPlusNormal"/>
            </w:pPr>
            <w:r>
              <w:t>Громовское сельское поселение</w:t>
            </w:r>
          </w:p>
        </w:tc>
        <w:tc>
          <w:tcPr>
            <w:tcW w:w="1247" w:type="dxa"/>
            <w:tcBorders>
              <w:top w:val="nil"/>
              <w:bottom w:val="nil"/>
            </w:tcBorders>
          </w:tcPr>
          <w:p w:rsidR="00880C94" w:rsidRDefault="00880C94">
            <w:pPr>
              <w:pStyle w:val="ConsPlusNormal"/>
              <w:jc w:val="center"/>
            </w:pPr>
            <w:r>
              <w:t>1698,8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14.5</w:t>
            </w:r>
          </w:p>
        </w:tc>
        <w:tc>
          <w:tcPr>
            <w:tcW w:w="4479" w:type="dxa"/>
            <w:tcBorders>
              <w:top w:val="nil"/>
              <w:bottom w:val="nil"/>
            </w:tcBorders>
          </w:tcPr>
          <w:p w:rsidR="00880C94" w:rsidRDefault="00880C94">
            <w:pPr>
              <w:pStyle w:val="ConsPlusNormal"/>
            </w:pPr>
            <w:r>
              <w:t>Запорожское сельское поселение</w:t>
            </w:r>
          </w:p>
        </w:tc>
        <w:tc>
          <w:tcPr>
            <w:tcW w:w="1247" w:type="dxa"/>
            <w:tcBorders>
              <w:top w:val="nil"/>
              <w:bottom w:val="nil"/>
            </w:tcBorders>
          </w:tcPr>
          <w:p w:rsidR="00880C94" w:rsidRDefault="00880C94">
            <w:pPr>
              <w:pStyle w:val="ConsPlusNormal"/>
              <w:jc w:val="center"/>
            </w:pPr>
            <w:r>
              <w:t>1035,1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14.6</w:t>
            </w:r>
          </w:p>
        </w:tc>
        <w:tc>
          <w:tcPr>
            <w:tcW w:w="4479" w:type="dxa"/>
            <w:tcBorders>
              <w:top w:val="nil"/>
              <w:bottom w:val="nil"/>
            </w:tcBorders>
          </w:tcPr>
          <w:p w:rsidR="00880C94" w:rsidRDefault="00880C94">
            <w:pPr>
              <w:pStyle w:val="ConsPlusNormal"/>
            </w:pPr>
            <w:r>
              <w:t>Красноозёрное сельское поселение</w:t>
            </w:r>
          </w:p>
        </w:tc>
        <w:tc>
          <w:tcPr>
            <w:tcW w:w="1247" w:type="dxa"/>
            <w:tcBorders>
              <w:top w:val="nil"/>
              <w:bottom w:val="nil"/>
            </w:tcBorders>
          </w:tcPr>
          <w:p w:rsidR="00880C94" w:rsidRDefault="00880C94">
            <w:pPr>
              <w:pStyle w:val="ConsPlusNormal"/>
              <w:jc w:val="center"/>
            </w:pPr>
            <w:r>
              <w:t>691,9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14.7</w:t>
            </w:r>
          </w:p>
        </w:tc>
        <w:tc>
          <w:tcPr>
            <w:tcW w:w="4479" w:type="dxa"/>
            <w:tcBorders>
              <w:top w:val="nil"/>
              <w:bottom w:val="nil"/>
            </w:tcBorders>
          </w:tcPr>
          <w:p w:rsidR="00880C94" w:rsidRDefault="00880C94">
            <w:pPr>
              <w:pStyle w:val="ConsPlusNormal"/>
            </w:pPr>
            <w:r>
              <w:t>Ларионовское сельское поселение</w:t>
            </w:r>
          </w:p>
        </w:tc>
        <w:tc>
          <w:tcPr>
            <w:tcW w:w="1247" w:type="dxa"/>
            <w:tcBorders>
              <w:top w:val="nil"/>
              <w:bottom w:val="nil"/>
            </w:tcBorders>
          </w:tcPr>
          <w:p w:rsidR="00880C94" w:rsidRDefault="00880C94">
            <w:pPr>
              <w:pStyle w:val="ConsPlusNormal"/>
              <w:jc w:val="center"/>
            </w:pPr>
            <w:r>
              <w:t>2764,4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14.8</w:t>
            </w:r>
          </w:p>
        </w:tc>
        <w:tc>
          <w:tcPr>
            <w:tcW w:w="4479" w:type="dxa"/>
            <w:tcBorders>
              <w:top w:val="nil"/>
              <w:bottom w:val="nil"/>
            </w:tcBorders>
          </w:tcPr>
          <w:p w:rsidR="00880C94" w:rsidRDefault="00880C94">
            <w:pPr>
              <w:pStyle w:val="ConsPlusNormal"/>
            </w:pPr>
            <w:r>
              <w:t>Мельниковское сельское поселение</w:t>
            </w:r>
          </w:p>
        </w:tc>
        <w:tc>
          <w:tcPr>
            <w:tcW w:w="1247" w:type="dxa"/>
            <w:tcBorders>
              <w:top w:val="nil"/>
              <w:bottom w:val="nil"/>
            </w:tcBorders>
          </w:tcPr>
          <w:p w:rsidR="00880C94" w:rsidRDefault="00880C94">
            <w:pPr>
              <w:pStyle w:val="ConsPlusNormal"/>
              <w:jc w:val="center"/>
            </w:pPr>
            <w:r>
              <w:t>818,7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14.9</w:t>
            </w:r>
          </w:p>
        </w:tc>
        <w:tc>
          <w:tcPr>
            <w:tcW w:w="4479" w:type="dxa"/>
            <w:tcBorders>
              <w:top w:val="nil"/>
              <w:bottom w:val="nil"/>
            </w:tcBorders>
          </w:tcPr>
          <w:p w:rsidR="00880C94" w:rsidRDefault="00880C94">
            <w:pPr>
              <w:pStyle w:val="ConsPlusNormal"/>
            </w:pPr>
            <w:r>
              <w:t>Мичуринское сельское поселение</w:t>
            </w:r>
          </w:p>
        </w:tc>
        <w:tc>
          <w:tcPr>
            <w:tcW w:w="1247" w:type="dxa"/>
            <w:tcBorders>
              <w:top w:val="nil"/>
              <w:bottom w:val="nil"/>
            </w:tcBorders>
          </w:tcPr>
          <w:p w:rsidR="00880C94" w:rsidRDefault="00880C94">
            <w:pPr>
              <w:pStyle w:val="ConsPlusNormal"/>
              <w:jc w:val="center"/>
            </w:pPr>
            <w:r>
              <w:t>713,7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14.10</w:t>
            </w:r>
          </w:p>
        </w:tc>
        <w:tc>
          <w:tcPr>
            <w:tcW w:w="4479" w:type="dxa"/>
            <w:tcBorders>
              <w:top w:val="nil"/>
              <w:bottom w:val="nil"/>
            </w:tcBorders>
          </w:tcPr>
          <w:p w:rsidR="00880C94" w:rsidRDefault="00880C94">
            <w:pPr>
              <w:pStyle w:val="ConsPlusNormal"/>
            </w:pPr>
            <w:r>
              <w:t>Петровское сельское поселение</w:t>
            </w:r>
          </w:p>
        </w:tc>
        <w:tc>
          <w:tcPr>
            <w:tcW w:w="1247" w:type="dxa"/>
            <w:tcBorders>
              <w:top w:val="nil"/>
              <w:bottom w:val="nil"/>
            </w:tcBorders>
          </w:tcPr>
          <w:p w:rsidR="00880C94" w:rsidRDefault="00880C94">
            <w:pPr>
              <w:pStyle w:val="ConsPlusNormal"/>
              <w:jc w:val="center"/>
            </w:pPr>
            <w:r>
              <w:t>2154,4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14.11</w:t>
            </w:r>
          </w:p>
        </w:tc>
        <w:tc>
          <w:tcPr>
            <w:tcW w:w="4479" w:type="dxa"/>
            <w:tcBorders>
              <w:top w:val="nil"/>
              <w:bottom w:val="nil"/>
            </w:tcBorders>
          </w:tcPr>
          <w:p w:rsidR="00880C94" w:rsidRDefault="00880C94">
            <w:pPr>
              <w:pStyle w:val="ConsPlusNormal"/>
            </w:pPr>
            <w:r>
              <w:t>Плодовское сельское поселение</w:t>
            </w:r>
          </w:p>
        </w:tc>
        <w:tc>
          <w:tcPr>
            <w:tcW w:w="1247" w:type="dxa"/>
            <w:tcBorders>
              <w:top w:val="nil"/>
              <w:bottom w:val="nil"/>
            </w:tcBorders>
          </w:tcPr>
          <w:p w:rsidR="00880C94" w:rsidRDefault="00880C94">
            <w:pPr>
              <w:pStyle w:val="ConsPlusNormal"/>
              <w:jc w:val="center"/>
            </w:pPr>
            <w:r>
              <w:t>885,7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14.12</w:t>
            </w:r>
          </w:p>
        </w:tc>
        <w:tc>
          <w:tcPr>
            <w:tcW w:w="4479" w:type="dxa"/>
            <w:tcBorders>
              <w:top w:val="nil"/>
              <w:bottom w:val="nil"/>
            </w:tcBorders>
          </w:tcPr>
          <w:p w:rsidR="00880C94" w:rsidRDefault="00880C94">
            <w:pPr>
              <w:pStyle w:val="ConsPlusNormal"/>
            </w:pPr>
            <w:r>
              <w:t>Раздольевское сельское поселение</w:t>
            </w:r>
          </w:p>
        </w:tc>
        <w:tc>
          <w:tcPr>
            <w:tcW w:w="1247" w:type="dxa"/>
            <w:tcBorders>
              <w:top w:val="nil"/>
              <w:bottom w:val="nil"/>
            </w:tcBorders>
          </w:tcPr>
          <w:p w:rsidR="00880C94" w:rsidRDefault="00880C94">
            <w:pPr>
              <w:pStyle w:val="ConsPlusNormal"/>
              <w:jc w:val="center"/>
            </w:pPr>
            <w:r>
              <w:t>830,0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14.13</w:t>
            </w:r>
          </w:p>
        </w:tc>
        <w:tc>
          <w:tcPr>
            <w:tcW w:w="4479" w:type="dxa"/>
            <w:tcBorders>
              <w:top w:val="nil"/>
              <w:bottom w:val="nil"/>
            </w:tcBorders>
          </w:tcPr>
          <w:p w:rsidR="00880C94" w:rsidRDefault="00880C94">
            <w:pPr>
              <w:pStyle w:val="ConsPlusNormal"/>
            </w:pPr>
            <w:r>
              <w:t>Ромашкинское сельское поселение</w:t>
            </w:r>
          </w:p>
        </w:tc>
        <w:tc>
          <w:tcPr>
            <w:tcW w:w="1247" w:type="dxa"/>
            <w:tcBorders>
              <w:top w:val="nil"/>
              <w:bottom w:val="nil"/>
            </w:tcBorders>
          </w:tcPr>
          <w:p w:rsidR="00880C94" w:rsidRDefault="00880C94">
            <w:pPr>
              <w:pStyle w:val="ConsPlusNormal"/>
              <w:jc w:val="center"/>
            </w:pPr>
            <w:r>
              <w:t>1798,0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14.14</w:t>
            </w:r>
          </w:p>
        </w:tc>
        <w:tc>
          <w:tcPr>
            <w:tcW w:w="4479" w:type="dxa"/>
            <w:tcBorders>
              <w:top w:val="nil"/>
              <w:bottom w:val="nil"/>
            </w:tcBorders>
          </w:tcPr>
          <w:p w:rsidR="00880C94" w:rsidRDefault="00880C94">
            <w:pPr>
              <w:pStyle w:val="ConsPlusNormal"/>
            </w:pPr>
            <w:r>
              <w:t>Севастьяновское сельское поселение</w:t>
            </w:r>
          </w:p>
        </w:tc>
        <w:tc>
          <w:tcPr>
            <w:tcW w:w="1247" w:type="dxa"/>
            <w:tcBorders>
              <w:top w:val="nil"/>
              <w:bottom w:val="nil"/>
            </w:tcBorders>
          </w:tcPr>
          <w:p w:rsidR="00880C94" w:rsidRDefault="00880C94">
            <w:pPr>
              <w:pStyle w:val="ConsPlusNormal"/>
              <w:jc w:val="center"/>
            </w:pPr>
            <w:r>
              <w:t>733,1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14.15</w:t>
            </w:r>
          </w:p>
        </w:tc>
        <w:tc>
          <w:tcPr>
            <w:tcW w:w="4479" w:type="dxa"/>
            <w:tcBorders>
              <w:top w:val="nil"/>
              <w:bottom w:val="nil"/>
            </w:tcBorders>
          </w:tcPr>
          <w:p w:rsidR="00880C94" w:rsidRDefault="00880C94">
            <w:pPr>
              <w:pStyle w:val="ConsPlusNormal"/>
            </w:pPr>
            <w:r>
              <w:t>Сосновское сельское поселение</w:t>
            </w:r>
          </w:p>
        </w:tc>
        <w:tc>
          <w:tcPr>
            <w:tcW w:w="1247" w:type="dxa"/>
            <w:tcBorders>
              <w:top w:val="nil"/>
              <w:bottom w:val="nil"/>
            </w:tcBorders>
          </w:tcPr>
          <w:p w:rsidR="00880C94" w:rsidRDefault="00880C94">
            <w:pPr>
              <w:pStyle w:val="ConsPlusNormal"/>
              <w:jc w:val="center"/>
            </w:pPr>
            <w:r>
              <w:t>5264,1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15</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15.1</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12274,9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15.2</w:t>
            </w:r>
          </w:p>
        </w:tc>
        <w:tc>
          <w:tcPr>
            <w:tcW w:w="4479" w:type="dxa"/>
            <w:tcBorders>
              <w:top w:val="nil"/>
              <w:bottom w:val="nil"/>
            </w:tcBorders>
          </w:tcPr>
          <w:p w:rsidR="00880C94" w:rsidRDefault="00880C94">
            <w:pPr>
              <w:pStyle w:val="ConsPlusNormal"/>
            </w:pPr>
            <w:r>
              <w:t>Сланцевское городское поселение</w:t>
            </w:r>
          </w:p>
        </w:tc>
        <w:tc>
          <w:tcPr>
            <w:tcW w:w="1247" w:type="dxa"/>
            <w:tcBorders>
              <w:top w:val="nil"/>
              <w:bottom w:val="nil"/>
            </w:tcBorders>
          </w:tcPr>
          <w:p w:rsidR="00880C94" w:rsidRDefault="00880C94">
            <w:pPr>
              <w:pStyle w:val="ConsPlusNormal"/>
              <w:jc w:val="center"/>
            </w:pPr>
            <w:r>
              <w:t>14780,1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15.3</w:t>
            </w:r>
          </w:p>
        </w:tc>
        <w:tc>
          <w:tcPr>
            <w:tcW w:w="4479" w:type="dxa"/>
            <w:tcBorders>
              <w:top w:val="nil"/>
              <w:bottom w:val="nil"/>
            </w:tcBorders>
          </w:tcPr>
          <w:p w:rsidR="00880C94" w:rsidRDefault="00880C94">
            <w:pPr>
              <w:pStyle w:val="ConsPlusNormal"/>
            </w:pPr>
            <w:r>
              <w:t>Выскатское сельское поселение</w:t>
            </w:r>
          </w:p>
        </w:tc>
        <w:tc>
          <w:tcPr>
            <w:tcW w:w="1247" w:type="dxa"/>
            <w:tcBorders>
              <w:top w:val="nil"/>
              <w:bottom w:val="nil"/>
            </w:tcBorders>
          </w:tcPr>
          <w:p w:rsidR="00880C94" w:rsidRDefault="00880C94">
            <w:pPr>
              <w:pStyle w:val="ConsPlusNormal"/>
              <w:jc w:val="center"/>
            </w:pPr>
            <w:r>
              <w:t>1491,3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15.4</w:t>
            </w:r>
          </w:p>
        </w:tc>
        <w:tc>
          <w:tcPr>
            <w:tcW w:w="4479" w:type="dxa"/>
            <w:tcBorders>
              <w:top w:val="nil"/>
              <w:bottom w:val="nil"/>
            </w:tcBorders>
          </w:tcPr>
          <w:p w:rsidR="00880C94" w:rsidRDefault="00880C94">
            <w:pPr>
              <w:pStyle w:val="ConsPlusNormal"/>
            </w:pPr>
            <w:r>
              <w:t>Гостицкое сельское поселение</w:t>
            </w:r>
          </w:p>
        </w:tc>
        <w:tc>
          <w:tcPr>
            <w:tcW w:w="1247" w:type="dxa"/>
            <w:tcBorders>
              <w:top w:val="nil"/>
              <w:bottom w:val="nil"/>
            </w:tcBorders>
          </w:tcPr>
          <w:p w:rsidR="00880C94" w:rsidRDefault="00880C94">
            <w:pPr>
              <w:pStyle w:val="ConsPlusNormal"/>
              <w:jc w:val="center"/>
            </w:pPr>
            <w:r>
              <w:t>669,4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15.5</w:t>
            </w:r>
          </w:p>
        </w:tc>
        <w:tc>
          <w:tcPr>
            <w:tcW w:w="4479" w:type="dxa"/>
            <w:tcBorders>
              <w:top w:val="nil"/>
              <w:bottom w:val="nil"/>
            </w:tcBorders>
          </w:tcPr>
          <w:p w:rsidR="00880C94" w:rsidRDefault="00880C94">
            <w:pPr>
              <w:pStyle w:val="ConsPlusNormal"/>
            </w:pPr>
            <w:r>
              <w:t>Загривское сельское поселение</w:t>
            </w:r>
          </w:p>
        </w:tc>
        <w:tc>
          <w:tcPr>
            <w:tcW w:w="1247" w:type="dxa"/>
            <w:tcBorders>
              <w:top w:val="nil"/>
              <w:bottom w:val="nil"/>
            </w:tcBorders>
          </w:tcPr>
          <w:p w:rsidR="00880C94" w:rsidRDefault="00880C94">
            <w:pPr>
              <w:pStyle w:val="ConsPlusNormal"/>
              <w:jc w:val="center"/>
            </w:pPr>
            <w:r>
              <w:t>832,2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15.6</w:t>
            </w:r>
          </w:p>
        </w:tc>
        <w:tc>
          <w:tcPr>
            <w:tcW w:w="4479" w:type="dxa"/>
            <w:tcBorders>
              <w:top w:val="nil"/>
              <w:bottom w:val="nil"/>
            </w:tcBorders>
          </w:tcPr>
          <w:p w:rsidR="00880C94" w:rsidRDefault="00880C94">
            <w:pPr>
              <w:pStyle w:val="ConsPlusNormal"/>
            </w:pPr>
            <w:r>
              <w:t>Новосельское сельское поселение</w:t>
            </w:r>
          </w:p>
        </w:tc>
        <w:tc>
          <w:tcPr>
            <w:tcW w:w="1247" w:type="dxa"/>
            <w:tcBorders>
              <w:top w:val="nil"/>
              <w:bottom w:val="nil"/>
            </w:tcBorders>
          </w:tcPr>
          <w:p w:rsidR="00880C94" w:rsidRDefault="00880C94">
            <w:pPr>
              <w:pStyle w:val="ConsPlusNormal"/>
              <w:jc w:val="center"/>
            </w:pPr>
            <w:r>
              <w:t>1414,3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15.7</w:t>
            </w:r>
          </w:p>
        </w:tc>
        <w:tc>
          <w:tcPr>
            <w:tcW w:w="4479" w:type="dxa"/>
            <w:tcBorders>
              <w:top w:val="nil"/>
              <w:bottom w:val="nil"/>
            </w:tcBorders>
          </w:tcPr>
          <w:p w:rsidR="00880C94" w:rsidRDefault="00880C94">
            <w:pPr>
              <w:pStyle w:val="ConsPlusNormal"/>
            </w:pPr>
            <w:r>
              <w:t>Старопольское сельское поселение</w:t>
            </w:r>
          </w:p>
        </w:tc>
        <w:tc>
          <w:tcPr>
            <w:tcW w:w="1247" w:type="dxa"/>
            <w:tcBorders>
              <w:top w:val="nil"/>
              <w:bottom w:val="nil"/>
            </w:tcBorders>
          </w:tcPr>
          <w:p w:rsidR="00880C94" w:rsidRDefault="00880C94">
            <w:pPr>
              <w:pStyle w:val="ConsPlusNormal"/>
              <w:jc w:val="center"/>
            </w:pPr>
            <w:r>
              <w:t>1456,3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15.8</w:t>
            </w:r>
          </w:p>
        </w:tc>
        <w:tc>
          <w:tcPr>
            <w:tcW w:w="4479" w:type="dxa"/>
            <w:tcBorders>
              <w:top w:val="nil"/>
              <w:bottom w:val="nil"/>
            </w:tcBorders>
          </w:tcPr>
          <w:p w:rsidR="00880C94" w:rsidRDefault="00880C94">
            <w:pPr>
              <w:pStyle w:val="ConsPlusNormal"/>
            </w:pPr>
            <w:r>
              <w:t>Черновское сельское поселение</w:t>
            </w:r>
          </w:p>
        </w:tc>
        <w:tc>
          <w:tcPr>
            <w:tcW w:w="1247" w:type="dxa"/>
            <w:tcBorders>
              <w:top w:val="nil"/>
              <w:bottom w:val="nil"/>
            </w:tcBorders>
          </w:tcPr>
          <w:p w:rsidR="00880C94" w:rsidRDefault="00880C94">
            <w:pPr>
              <w:pStyle w:val="ConsPlusNormal"/>
              <w:jc w:val="center"/>
            </w:pPr>
            <w:r>
              <w:t>171,5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16</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16.1</w:t>
            </w:r>
          </w:p>
        </w:tc>
        <w:tc>
          <w:tcPr>
            <w:tcW w:w="4479" w:type="dxa"/>
            <w:tcBorders>
              <w:top w:val="nil"/>
              <w:bottom w:val="nil"/>
            </w:tcBorders>
          </w:tcPr>
          <w:p w:rsidR="00880C94" w:rsidRDefault="00880C94">
            <w:pPr>
              <w:pStyle w:val="ConsPlusNormal"/>
            </w:pPr>
            <w:r>
              <w:t>Тихвинское городское поселение</w:t>
            </w:r>
          </w:p>
        </w:tc>
        <w:tc>
          <w:tcPr>
            <w:tcW w:w="1247" w:type="dxa"/>
            <w:tcBorders>
              <w:top w:val="nil"/>
              <w:bottom w:val="nil"/>
            </w:tcBorders>
          </w:tcPr>
          <w:p w:rsidR="00880C94" w:rsidRDefault="00880C94">
            <w:pPr>
              <w:pStyle w:val="ConsPlusNormal"/>
              <w:jc w:val="center"/>
            </w:pPr>
            <w:r>
              <w:t>16959,5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16.2</w:t>
            </w:r>
          </w:p>
        </w:tc>
        <w:tc>
          <w:tcPr>
            <w:tcW w:w="4479"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1549,0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16.3</w:t>
            </w:r>
          </w:p>
        </w:tc>
        <w:tc>
          <w:tcPr>
            <w:tcW w:w="4479" w:type="dxa"/>
            <w:tcBorders>
              <w:top w:val="nil"/>
              <w:bottom w:val="nil"/>
            </w:tcBorders>
          </w:tcPr>
          <w:p w:rsidR="00880C94" w:rsidRDefault="00880C94">
            <w:pPr>
              <w:pStyle w:val="ConsPlusNormal"/>
            </w:pPr>
            <w:r>
              <w:t>Ганьковское сельское поселение</w:t>
            </w:r>
          </w:p>
        </w:tc>
        <w:tc>
          <w:tcPr>
            <w:tcW w:w="1247" w:type="dxa"/>
            <w:tcBorders>
              <w:top w:val="nil"/>
              <w:bottom w:val="nil"/>
            </w:tcBorders>
          </w:tcPr>
          <w:p w:rsidR="00880C94" w:rsidRDefault="00880C94">
            <w:pPr>
              <w:pStyle w:val="ConsPlusNormal"/>
              <w:jc w:val="center"/>
            </w:pPr>
            <w:r>
              <w:t>1353,9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16.4</w:t>
            </w:r>
          </w:p>
        </w:tc>
        <w:tc>
          <w:tcPr>
            <w:tcW w:w="4479" w:type="dxa"/>
            <w:tcBorders>
              <w:top w:val="nil"/>
              <w:bottom w:val="nil"/>
            </w:tcBorders>
          </w:tcPr>
          <w:p w:rsidR="00880C94" w:rsidRDefault="00880C94">
            <w:pPr>
              <w:pStyle w:val="ConsPlusNormal"/>
            </w:pPr>
            <w:r>
              <w:t>Горское сельское поселение</w:t>
            </w:r>
          </w:p>
        </w:tc>
        <w:tc>
          <w:tcPr>
            <w:tcW w:w="1247" w:type="dxa"/>
            <w:tcBorders>
              <w:top w:val="nil"/>
              <w:bottom w:val="nil"/>
            </w:tcBorders>
          </w:tcPr>
          <w:p w:rsidR="00880C94" w:rsidRDefault="00880C94">
            <w:pPr>
              <w:pStyle w:val="ConsPlusNormal"/>
              <w:jc w:val="center"/>
            </w:pPr>
            <w:r>
              <w:t>804,3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16.5</w:t>
            </w:r>
          </w:p>
        </w:tc>
        <w:tc>
          <w:tcPr>
            <w:tcW w:w="4479" w:type="dxa"/>
            <w:tcBorders>
              <w:top w:val="nil"/>
              <w:bottom w:val="nil"/>
            </w:tcBorders>
          </w:tcPr>
          <w:p w:rsidR="00880C94" w:rsidRDefault="00880C94">
            <w:pPr>
              <w:pStyle w:val="ConsPlusNormal"/>
            </w:pPr>
            <w:r>
              <w:t>Коськовское сельское поселение</w:t>
            </w:r>
          </w:p>
        </w:tc>
        <w:tc>
          <w:tcPr>
            <w:tcW w:w="1247" w:type="dxa"/>
            <w:tcBorders>
              <w:top w:val="nil"/>
              <w:bottom w:val="nil"/>
            </w:tcBorders>
          </w:tcPr>
          <w:p w:rsidR="00880C94" w:rsidRDefault="00880C94">
            <w:pPr>
              <w:pStyle w:val="ConsPlusNormal"/>
              <w:jc w:val="center"/>
            </w:pPr>
            <w:r>
              <w:t>675,1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16.6</w:t>
            </w:r>
          </w:p>
        </w:tc>
        <w:tc>
          <w:tcPr>
            <w:tcW w:w="4479" w:type="dxa"/>
            <w:tcBorders>
              <w:top w:val="nil"/>
              <w:bottom w:val="nil"/>
            </w:tcBorders>
          </w:tcPr>
          <w:p w:rsidR="00880C94" w:rsidRDefault="00880C94">
            <w:pPr>
              <w:pStyle w:val="ConsPlusNormal"/>
            </w:pPr>
            <w:r>
              <w:t>Мелегежское сельское поселение</w:t>
            </w:r>
          </w:p>
        </w:tc>
        <w:tc>
          <w:tcPr>
            <w:tcW w:w="1247" w:type="dxa"/>
            <w:tcBorders>
              <w:top w:val="nil"/>
              <w:bottom w:val="nil"/>
            </w:tcBorders>
          </w:tcPr>
          <w:p w:rsidR="00880C94" w:rsidRDefault="00880C94">
            <w:pPr>
              <w:pStyle w:val="ConsPlusNormal"/>
              <w:jc w:val="center"/>
            </w:pPr>
            <w:r>
              <w:t>1078,2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16.7</w:t>
            </w:r>
          </w:p>
        </w:tc>
        <w:tc>
          <w:tcPr>
            <w:tcW w:w="4479" w:type="dxa"/>
            <w:tcBorders>
              <w:top w:val="nil"/>
              <w:bottom w:val="nil"/>
            </w:tcBorders>
          </w:tcPr>
          <w:p w:rsidR="00880C94" w:rsidRDefault="00880C94">
            <w:pPr>
              <w:pStyle w:val="ConsPlusNormal"/>
            </w:pPr>
            <w:r>
              <w:t>Пашозерское сельское поселение</w:t>
            </w:r>
          </w:p>
        </w:tc>
        <w:tc>
          <w:tcPr>
            <w:tcW w:w="1247" w:type="dxa"/>
            <w:tcBorders>
              <w:top w:val="nil"/>
              <w:bottom w:val="nil"/>
            </w:tcBorders>
          </w:tcPr>
          <w:p w:rsidR="00880C94" w:rsidRDefault="00880C94">
            <w:pPr>
              <w:pStyle w:val="ConsPlusNormal"/>
              <w:jc w:val="center"/>
            </w:pPr>
            <w:r>
              <w:t>299,2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16.8</w:t>
            </w:r>
          </w:p>
        </w:tc>
        <w:tc>
          <w:tcPr>
            <w:tcW w:w="4479" w:type="dxa"/>
            <w:tcBorders>
              <w:top w:val="nil"/>
              <w:bottom w:val="nil"/>
            </w:tcBorders>
          </w:tcPr>
          <w:p w:rsidR="00880C94" w:rsidRDefault="00880C94">
            <w:pPr>
              <w:pStyle w:val="ConsPlusNormal"/>
            </w:pPr>
            <w:r>
              <w:t>Цвылёвское сельское поселение</w:t>
            </w:r>
          </w:p>
        </w:tc>
        <w:tc>
          <w:tcPr>
            <w:tcW w:w="1247" w:type="dxa"/>
            <w:tcBorders>
              <w:top w:val="nil"/>
              <w:bottom w:val="nil"/>
            </w:tcBorders>
          </w:tcPr>
          <w:p w:rsidR="00880C94" w:rsidRDefault="00880C94">
            <w:pPr>
              <w:pStyle w:val="ConsPlusNormal"/>
              <w:jc w:val="center"/>
            </w:pPr>
            <w:r>
              <w:t>1409,6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16.9</w:t>
            </w:r>
          </w:p>
        </w:tc>
        <w:tc>
          <w:tcPr>
            <w:tcW w:w="4479" w:type="dxa"/>
            <w:tcBorders>
              <w:top w:val="nil"/>
              <w:bottom w:val="nil"/>
            </w:tcBorders>
          </w:tcPr>
          <w:p w:rsidR="00880C94" w:rsidRDefault="00880C94">
            <w:pPr>
              <w:pStyle w:val="ConsPlusNormal"/>
            </w:pPr>
            <w:r>
              <w:t>Шугозерское сельское поселение</w:t>
            </w:r>
          </w:p>
        </w:tc>
        <w:tc>
          <w:tcPr>
            <w:tcW w:w="1247" w:type="dxa"/>
            <w:tcBorders>
              <w:top w:val="nil"/>
              <w:bottom w:val="nil"/>
            </w:tcBorders>
          </w:tcPr>
          <w:p w:rsidR="00880C94" w:rsidRDefault="00880C94">
            <w:pPr>
              <w:pStyle w:val="ConsPlusNormal"/>
              <w:jc w:val="center"/>
            </w:pPr>
            <w:r>
              <w:t>2113,8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17</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18960,7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17.2</w:t>
            </w:r>
          </w:p>
        </w:tc>
        <w:tc>
          <w:tcPr>
            <w:tcW w:w="4479" w:type="dxa"/>
            <w:tcBorders>
              <w:top w:val="nil"/>
              <w:bottom w:val="nil"/>
            </w:tcBorders>
          </w:tcPr>
          <w:p w:rsidR="00880C94" w:rsidRDefault="00880C94">
            <w:pPr>
              <w:pStyle w:val="ConsPlusNormal"/>
            </w:pPr>
            <w:r>
              <w:t>Тосненское городское поселение</w:t>
            </w:r>
          </w:p>
        </w:tc>
        <w:tc>
          <w:tcPr>
            <w:tcW w:w="1247" w:type="dxa"/>
            <w:tcBorders>
              <w:top w:val="nil"/>
              <w:bottom w:val="nil"/>
            </w:tcBorders>
          </w:tcPr>
          <w:p w:rsidR="00880C94" w:rsidRDefault="00880C94">
            <w:pPr>
              <w:pStyle w:val="ConsPlusNormal"/>
              <w:jc w:val="center"/>
            </w:pPr>
            <w:r>
              <w:t>10947,0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17.3</w:t>
            </w:r>
          </w:p>
        </w:tc>
        <w:tc>
          <w:tcPr>
            <w:tcW w:w="4479"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4957,9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17.4</w:t>
            </w:r>
          </w:p>
        </w:tc>
        <w:tc>
          <w:tcPr>
            <w:tcW w:w="4479" w:type="dxa"/>
            <w:tcBorders>
              <w:top w:val="nil"/>
              <w:bottom w:val="nil"/>
            </w:tcBorders>
          </w:tcPr>
          <w:p w:rsidR="00880C94" w:rsidRDefault="00880C94">
            <w:pPr>
              <w:pStyle w:val="ConsPlusNormal"/>
            </w:pPr>
            <w:r>
              <w:t>Красноборское городское поселение</w:t>
            </w:r>
          </w:p>
        </w:tc>
        <w:tc>
          <w:tcPr>
            <w:tcW w:w="1247" w:type="dxa"/>
            <w:tcBorders>
              <w:top w:val="nil"/>
              <w:bottom w:val="nil"/>
            </w:tcBorders>
          </w:tcPr>
          <w:p w:rsidR="00880C94" w:rsidRDefault="00880C94">
            <w:pPr>
              <w:pStyle w:val="ConsPlusNormal"/>
              <w:jc w:val="center"/>
            </w:pPr>
            <w:r>
              <w:t>1580,6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17.5</w:t>
            </w:r>
          </w:p>
        </w:tc>
        <w:tc>
          <w:tcPr>
            <w:tcW w:w="4479" w:type="dxa"/>
            <w:tcBorders>
              <w:top w:val="nil"/>
              <w:bottom w:val="nil"/>
            </w:tcBorders>
          </w:tcPr>
          <w:p w:rsidR="00880C94" w:rsidRDefault="00880C94">
            <w:pPr>
              <w:pStyle w:val="ConsPlusNormal"/>
            </w:pPr>
            <w:r>
              <w:t>Ульяновское городское поселение</w:t>
            </w:r>
          </w:p>
        </w:tc>
        <w:tc>
          <w:tcPr>
            <w:tcW w:w="1247" w:type="dxa"/>
            <w:tcBorders>
              <w:top w:val="nil"/>
              <w:bottom w:val="nil"/>
            </w:tcBorders>
          </w:tcPr>
          <w:p w:rsidR="00880C94" w:rsidRDefault="00880C94">
            <w:pPr>
              <w:pStyle w:val="ConsPlusNormal"/>
              <w:jc w:val="center"/>
            </w:pPr>
            <w:r>
              <w:t>2943,0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17.6</w:t>
            </w:r>
          </w:p>
        </w:tc>
        <w:tc>
          <w:tcPr>
            <w:tcW w:w="4479" w:type="dxa"/>
            <w:tcBorders>
              <w:top w:val="nil"/>
              <w:bottom w:val="nil"/>
            </w:tcBorders>
          </w:tcPr>
          <w:p w:rsidR="00880C94" w:rsidRDefault="00880C94">
            <w:pPr>
              <w:pStyle w:val="ConsPlusNormal"/>
            </w:pPr>
            <w:r>
              <w:t>Форносовское городское поселение</w:t>
            </w:r>
          </w:p>
        </w:tc>
        <w:tc>
          <w:tcPr>
            <w:tcW w:w="1247" w:type="dxa"/>
            <w:tcBorders>
              <w:top w:val="nil"/>
              <w:bottom w:val="nil"/>
            </w:tcBorders>
          </w:tcPr>
          <w:p w:rsidR="00880C94" w:rsidRDefault="00880C94">
            <w:pPr>
              <w:pStyle w:val="ConsPlusNormal"/>
              <w:jc w:val="center"/>
            </w:pPr>
            <w:r>
              <w:t>2845,7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17.7</w:t>
            </w:r>
          </w:p>
        </w:tc>
        <w:tc>
          <w:tcPr>
            <w:tcW w:w="4479" w:type="dxa"/>
            <w:tcBorders>
              <w:top w:val="nil"/>
              <w:bottom w:val="nil"/>
            </w:tcBorders>
          </w:tcPr>
          <w:p w:rsidR="00880C94" w:rsidRDefault="00880C94">
            <w:pPr>
              <w:pStyle w:val="ConsPlusNormal"/>
            </w:pPr>
            <w:r>
              <w:t>Рябовское городское поселение</w:t>
            </w:r>
          </w:p>
        </w:tc>
        <w:tc>
          <w:tcPr>
            <w:tcW w:w="1247" w:type="dxa"/>
            <w:tcBorders>
              <w:top w:val="nil"/>
              <w:bottom w:val="nil"/>
            </w:tcBorders>
          </w:tcPr>
          <w:p w:rsidR="00880C94" w:rsidRDefault="00880C94">
            <w:pPr>
              <w:pStyle w:val="ConsPlusNormal"/>
              <w:jc w:val="center"/>
            </w:pPr>
            <w:r>
              <w:t>1497,1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17.8</w:t>
            </w:r>
          </w:p>
        </w:tc>
        <w:tc>
          <w:tcPr>
            <w:tcW w:w="4479" w:type="dxa"/>
            <w:tcBorders>
              <w:top w:val="nil"/>
              <w:bottom w:val="nil"/>
            </w:tcBorders>
          </w:tcPr>
          <w:p w:rsidR="00880C94" w:rsidRDefault="00880C94">
            <w:pPr>
              <w:pStyle w:val="ConsPlusNormal"/>
            </w:pPr>
            <w:r>
              <w:t>Тельмановское сельское поселение</w:t>
            </w:r>
          </w:p>
        </w:tc>
        <w:tc>
          <w:tcPr>
            <w:tcW w:w="1247" w:type="dxa"/>
            <w:tcBorders>
              <w:top w:val="nil"/>
              <w:bottom w:val="nil"/>
            </w:tcBorders>
          </w:tcPr>
          <w:p w:rsidR="00880C94" w:rsidRDefault="00880C94">
            <w:pPr>
              <w:pStyle w:val="ConsPlusNormal"/>
              <w:jc w:val="center"/>
            </w:pPr>
            <w:r>
              <w:t>1747,6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17.9</w:t>
            </w:r>
          </w:p>
        </w:tc>
        <w:tc>
          <w:tcPr>
            <w:tcW w:w="4479" w:type="dxa"/>
            <w:tcBorders>
              <w:top w:val="nil"/>
              <w:bottom w:val="nil"/>
            </w:tcBorders>
          </w:tcPr>
          <w:p w:rsidR="00880C94" w:rsidRDefault="00880C94">
            <w:pPr>
              <w:pStyle w:val="ConsPlusNormal"/>
            </w:pPr>
            <w:r>
              <w:t>Лисинское сельское поселение</w:t>
            </w:r>
          </w:p>
        </w:tc>
        <w:tc>
          <w:tcPr>
            <w:tcW w:w="1247" w:type="dxa"/>
            <w:tcBorders>
              <w:top w:val="nil"/>
              <w:bottom w:val="nil"/>
            </w:tcBorders>
          </w:tcPr>
          <w:p w:rsidR="00880C94" w:rsidRDefault="00880C94">
            <w:pPr>
              <w:pStyle w:val="ConsPlusNormal"/>
              <w:jc w:val="center"/>
            </w:pPr>
            <w:r>
              <w:t>622,8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17.10</w:t>
            </w:r>
          </w:p>
        </w:tc>
        <w:tc>
          <w:tcPr>
            <w:tcW w:w="4479" w:type="dxa"/>
            <w:tcBorders>
              <w:top w:val="nil"/>
              <w:bottom w:val="nil"/>
            </w:tcBorders>
          </w:tcPr>
          <w:p w:rsidR="00880C94" w:rsidRDefault="00880C94">
            <w:pPr>
              <w:pStyle w:val="ConsPlusNormal"/>
            </w:pPr>
            <w:r>
              <w:t>Фёдоровское городское поселение</w:t>
            </w:r>
          </w:p>
        </w:tc>
        <w:tc>
          <w:tcPr>
            <w:tcW w:w="1247" w:type="dxa"/>
            <w:tcBorders>
              <w:top w:val="nil"/>
              <w:bottom w:val="nil"/>
            </w:tcBorders>
          </w:tcPr>
          <w:p w:rsidR="00880C94" w:rsidRDefault="00880C94">
            <w:pPr>
              <w:pStyle w:val="ConsPlusNormal"/>
              <w:jc w:val="center"/>
            </w:pPr>
            <w:r>
              <w:t>3287,5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18</w:t>
            </w:r>
          </w:p>
        </w:tc>
        <w:tc>
          <w:tcPr>
            <w:tcW w:w="4479" w:type="dxa"/>
            <w:tcBorders>
              <w:top w:val="nil"/>
              <w:bottom w:val="nil"/>
            </w:tcBorders>
          </w:tcPr>
          <w:p w:rsidR="00880C94" w:rsidRDefault="00880C94">
            <w:pPr>
              <w:pStyle w:val="ConsPlusNormal"/>
            </w:pPr>
            <w:r>
              <w:t>Сосновоборский городской округ</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pPr>
            <w:r>
              <w:t>18.1</w:t>
            </w:r>
          </w:p>
        </w:tc>
        <w:tc>
          <w:tcPr>
            <w:tcW w:w="447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34851,1</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728621,1</w:t>
            </w:r>
          </w:p>
        </w:tc>
        <w:tc>
          <w:tcPr>
            <w:tcW w:w="1247" w:type="dxa"/>
            <w:tcBorders>
              <w:top w:val="single" w:sz="4" w:space="0" w:color="auto"/>
              <w:bottom w:val="single" w:sz="4" w:space="0" w:color="auto"/>
            </w:tcBorders>
          </w:tcPr>
          <w:p w:rsidR="00880C94" w:rsidRDefault="00880C94">
            <w:pPr>
              <w:pStyle w:val="ConsPlusNormal"/>
              <w:jc w:val="center"/>
            </w:pPr>
            <w:r>
              <w:t>0</w:t>
            </w:r>
          </w:p>
        </w:tc>
        <w:tc>
          <w:tcPr>
            <w:tcW w:w="1247" w:type="dxa"/>
            <w:tcBorders>
              <w:top w:val="single" w:sz="4" w:space="0" w:color="auto"/>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jc w:val="right"/>
        <w:outlineLvl w:val="1"/>
      </w:pPr>
      <w:r>
        <w:t>Таблица 17</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lastRenderedPageBreak/>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организацию работы школьных лесничеств</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0</w:t>
            </w:r>
          </w:p>
        </w:tc>
        <w:tc>
          <w:tcPr>
            <w:tcW w:w="1247" w:type="dxa"/>
            <w:tcBorders>
              <w:top w:val="single" w:sz="4" w:space="0" w:color="auto"/>
              <w:bottom w:val="nil"/>
            </w:tcBorders>
          </w:tcPr>
          <w:p w:rsidR="00880C94" w:rsidRDefault="00880C94">
            <w:pPr>
              <w:pStyle w:val="ConsPlusNormal"/>
              <w:jc w:val="center"/>
            </w:pPr>
            <w:r>
              <w:t>178,0</w:t>
            </w:r>
          </w:p>
        </w:tc>
        <w:tc>
          <w:tcPr>
            <w:tcW w:w="1247" w:type="dxa"/>
            <w:tcBorders>
              <w:top w:val="single" w:sz="4" w:space="0" w:color="auto"/>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100,0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300,0</w:t>
            </w:r>
          </w:p>
        </w:tc>
        <w:tc>
          <w:tcPr>
            <w:tcW w:w="1247" w:type="dxa"/>
            <w:tcBorders>
              <w:top w:val="nil"/>
              <w:bottom w:val="nil"/>
            </w:tcBorders>
          </w:tcPr>
          <w:p w:rsidR="00880C94" w:rsidRDefault="00880C94">
            <w:pPr>
              <w:pStyle w:val="ConsPlusNormal"/>
              <w:jc w:val="center"/>
            </w:pPr>
            <w:r>
              <w:t>300,0</w:t>
            </w:r>
          </w:p>
        </w:tc>
        <w:tc>
          <w:tcPr>
            <w:tcW w:w="1247" w:type="dxa"/>
            <w:tcBorders>
              <w:top w:val="nil"/>
              <w:bottom w:val="nil"/>
            </w:tcBorders>
          </w:tcPr>
          <w:p w:rsidR="00880C94" w:rsidRDefault="00880C94">
            <w:pPr>
              <w:pStyle w:val="ConsPlusNormal"/>
              <w:jc w:val="center"/>
            </w:pPr>
            <w:r>
              <w:t>300,0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150,0</w:t>
            </w:r>
          </w:p>
        </w:tc>
        <w:tc>
          <w:tcPr>
            <w:tcW w:w="1247" w:type="dxa"/>
            <w:tcBorders>
              <w:top w:val="nil"/>
              <w:bottom w:val="nil"/>
            </w:tcBorders>
          </w:tcPr>
          <w:p w:rsidR="00880C94" w:rsidRDefault="00880C94">
            <w:pPr>
              <w:pStyle w:val="ConsPlusNormal"/>
              <w:jc w:val="center"/>
            </w:pPr>
            <w:r>
              <w:t>150,0</w:t>
            </w:r>
          </w:p>
        </w:tc>
        <w:tc>
          <w:tcPr>
            <w:tcW w:w="1247" w:type="dxa"/>
            <w:tcBorders>
              <w:top w:val="nil"/>
              <w:bottom w:val="nil"/>
            </w:tcBorders>
          </w:tcPr>
          <w:p w:rsidR="00880C94" w:rsidRDefault="00880C94">
            <w:pPr>
              <w:pStyle w:val="ConsPlusNormal"/>
              <w:jc w:val="center"/>
            </w:pPr>
            <w:r>
              <w:t>150,0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200,0</w:t>
            </w:r>
          </w:p>
        </w:tc>
        <w:tc>
          <w:tcPr>
            <w:tcW w:w="1247" w:type="dxa"/>
            <w:tcBorders>
              <w:top w:val="nil"/>
              <w:bottom w:val="nil"/>
            </w:tcBorders>
          </w:tcPr>
          <w:p w:rsidR="00880C94" w:rsidRDefault="00880C94">
            <w:pPr>
              <w:pStyle w:val="ConsPlusNormal"/>
              <w:jc w:val="center"/>
            </w:pPr>
            <w:r>
              <w:t>200,0</w:t>
            </w:r>
          </w:p>
        </w:tc>
        <w:tc>
          <w:tcPr>
            <w:tcW w:w="1247" w:type="dxa"/>
            <w:tcBorders>
              <w:top w:val="nil"/>
              <w:bottom w:val="nil"/>
            </w:tcBorders>
          </w:tcPr>
          <w:p w:rsidR="00880C94" w:rsidRDefault="00880C94">
            <w:pPr>
              <w:pStyle w:val="ConsPlusNormal"/>
              <w:jc w:val="center"/>
            </w:pPr>
            <w:r>
              <w:t>200,0</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6</w:t>
            </w:r>
          </w:p>
        </w:tc>
        <w:tc>
          <w:tcPr>
            <w:tcW w:w="4649" w:type="dxa"/>
            <w:tcBorders>
              <w:top w:val="nil"/>
              <w:bottom w:val="single" w:sz="4" w:space="0" w:color="auto"/>
            </w:tcBorders>
          </w:tcPr>
          <w:p w:rsidR="00880C94" w:rsidRDefault="00880C94">
            <w:pPr>
              <w:pStyle w:val="ConsPlusNormal"/>
            </w:pPr>
            <w:r>
              <w:t>Лужский муниципальный район</w:t>
            </w:r>
          </w:p>
        </w:tc>
        <w:tc>
          <w:tcPr>
            <w:tcW w:w="1247" w:type="dxa"/>
            <w:tcBorders>
              <w:top w:val="nil"/>
              <w:bottom w:val="single" w:sz="4" w:space="0" w:color="auto"/>
            </w:tcBorders>
          </w:tcPr>
          <w:p w:rsidR="00880C94" w:rsidRDefault="00880C94">
            <w:pPr>
              <w:pStyle w:val="ConsPlusNormal"/>
              <w:jc w:val="center"/>
            </w:pPr>
            <w:r>
              <w:t>607,9</w:t>
            </w:r>
          </w:p>
        </w:tc>
        <w:tc>
          <w:tcPr>
            <w:tcW w:w="1247" w:type="dxa"/>
            <w:tcBorders>
              <w:top w:val="nil"/>
              <w:bottom w:val="single" w:sz="4" w:space="0" w:color="auto"/>
            </w:tcBorders>
          </w:tcPr>
          <w:p w:rsidR="00880C94" w:rsidRDefault="00880C94">
            <w:pPr>
              <w:pStyle w:val="ConsPlusNormal"/>
              <w:jc w:val="center"/>
            </w:pPr>
            <w:r>
              <w:t>398,2</w:t>
            </w:r>
          </w:p>
        </w:tc>
        <w:tc>
          <w:tcPr>
            <w:tcW w:w="1247" w:type="dxa"/>
            <w:tcBorders>
              <w:top w:val="nil"/>
              <w:bottom w:val="single" w:sz="4" w:space="0" w:color="auto"/>
            </w:tcBorders>
          </w:tcPr>
          <w:p w:rsidR="00880C94" w:rsidRDefault="00880C94">
            <w:pPr>
              <w:pStyle w:val="ConsPlusNormal"/>
              <w:jc w:val="center"/>
            </w:pPr>
            <w:r>
              <w:t>556,2</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1357,9</w:t>
            </w:r>
          </w:p>
        </w:tc>
        <w:tc>
          <w:tcPr>
            <w:tcW w:w="1247" w:type="dxa"/>
            <w:tcBorders>
              <w:top w:val="single" w:sz="4" w:space="0" w:color="auto"/>
              <w:bottom w:val="single" w:sz="4" w:space="0" w:color="auto"/>
            </w:tcBorders>
          </w:tcPr>
          <w:p w:rsidR="00880C94" w:rsidRDefault="00880C94">
            <w:pPr>
              <w:pStyle w:val="ConsPlusNormal"/>
              <w:jc w:val="center"/>
            </w:pPr>
            <w:r>
              <w:t>1226,2</w:t>
            </w:r>
          </w:p>
        </w:tc>
        <w:tc>
          <w:tcPr>
            <w:tcW w:w="1247" w:type="dxa"/>
            <w:tcBorders>
              <w:top w:val="single" w:sz="4" w:space="0" w:color="auto"/>
              <w:bottom w:val="single" w:sz="4" w:space="0" w:color="auto"/>
            </w:tcBorders>
          </w:tcPr>
          <w:p w:rsidR="00880C94" w:rsidRDefault="00880C94">
            <w:pPr>
              <w:pStyle w:val="ConsPlusNormal"/>
              <w:jc w:val="center"/>
            </w:pPr>
            <w:r>
              <w:t>1206,2</w:t>
            </w:r>
          </w:p>
        </w:tc>
      </w:tr>
    </w:tbl>
    <w:p w:rsidR="00880C94" w:rsidRDefault="00880C94">
      <w:pPr>
        <w:pStyle w:val="ConsPlusNormal"/>
        <w:ind w:firstLine="540"/>
        <w:jc w:val="both"/>
      </w:pPr>
    </w:p>
    <w:p w:rsidR="00880C94" w:rsidRDefault="00880C94">
      <w:pPr>
        <w:pStyle w:val="ConsPlusNormal"/>
        <w:jc w:val="right"/>
        <w:outlineLvl w:val="1"/>
      </w:pPr>
      <w:r>
        <w:t>Таблица 18</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приобретение автономных источников</w:t>
      </w:r>
    </w:p>
    <w:p w:rsidR="00880C94" w:rsidRDefault="00880C94">
      <w:pPr>
        <w:pStyle w:val="ConsPlusTitle"/>
        <w:jc w:val="center"/>
      </w:pPr>
      <w:r>
        <w:t>электроснабжения (дизель-генераторов) для резервного</w:t>
      </w:r>
    </w:p>
    <w:p w:rsidR="00880C94" w:rsidRDefault="00880C94">
      <w:pPr>
        <w:pStyle w:val="ConsPlusTitle"/>
        <w:jc w:val="center"/>
      </w:pPr>
      <w:r>
        <w:t>энергоснабжения объектов жизнеобеспечения населенных пунктов</w:t>
      </w:r>
    </w:p>
    <w:p w:rsidR="00880C94" w:rsidRDefault="00880C94">
      <w:pPr>
        <w:pStyle w:val="ConsPlusTitle"/>
        <w:jc w:val="center"/>
      </w:pPr>
      <w:r>
        <w:t>Ленинградской области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r>
        <w:t xml:space="preserve">(в ред. Областного </w:t>
      </w:r>
      <w:hyperlink r:id="rId236"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Волховский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Новоладожское городское поселение</w:t>
            </w:r>
          </w:p>
        </w:tc>
        <w:tc>
          <w:tcPr>
            <w:tcW w:w="1247" w:type="dxa"/>
            <w:tcBorders>
              <w:top w:val="nil"/>
              <w:bottom w:val="nil"/>
            </w:tcBorders>
          </w:tcPr>
          <w:p w:rsidR="00880C94" w:rsidRDefault="00880C94">
            <w:pPr>
              <w:pStyle w:val="ConsPlusNormal"/>
              <w:jc w:val="center"/>
            </w:pPr>
            <w:r>
              <w:t>547,2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2</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Лесколовское сельское поселение</w:t>
            </w:r>
          </w:p>
        </w:tc>
        <w:tc>
          <w:tcPr>
            <w:tcW w:w="1247" w:type="dxa"/>
            <w:tcBorders>
              <w:top w:val="nil"/>
              <w:bottom w:val="nil"/>
            </w:tcBorders>
          </w:tcPr>
          <w:p w:rsidR="00880C94" w:rsidRDefault="00880C94">
            <w:pPr>
              <w:pStyle w:val="ConsPlusNormal"/>
              <w:jc w:val="center"/>
            </w:pPr>
            <w:r>
              <w:t>1346,8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2.2</w:t>
            </w:r>
          </w:p>
        </w:tc>
        <w:tc>
          <w:tcPr>
            <w:tcW w:w="4479" w:type="dxa"/>
            <w:tcBorders>
              <w:top w:val="nil"/>
              <w:bottom w:val="nil"/>
            </w:tcBorders>
          </w:tcPr>
          <w:p w:rsidR="00880C94" w:rsidRDefault="00880C94">
            <w:pPr>
              <w:pStyle w:val="ConsPlusNormal"/>
            </w:pPr>
            <w:r>
              <w:t>Рахьинское городское поселение</w:t>
            </w:r>
          </w:p>
        </w:tc>
        <w:tc>
          <w:tcPr>
            <w:tcW w:w="1247" w:type="dxa"/>
            <w:tcBorders>
              <w:top w:val="nil"/>
              <w:bottom w:val="nil"/>
            </w:tcBorders>
          </w:tcPr>
          <w:p w:rsidR="00880C94" w:rsidRDefault="00880C94">
            <w:pPr>
              <w:pStyle w:val="ConsPlusNormal"/>
              <w:jc w:val="center"/>
            </w:pPr>
            <w:r>
              <w:t>1934,1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Вистинское сельское поселение</w:t>
            </w:r>
          </w:p>
        </w:tc>
        <w:tc>
          <w:tcPr>
            <w:tcW w:w="1247" w:type="dxa"/>
            <w:tcBorders>
              <w:top w:val="nil"/>
              <w:bottom w:val="nil"/>
            </w:tcBorders>
          </w:tcPr>
          <w:p w:rsidR="00880C94" w:rsidRDefault="00880C94">
            <w:pPr>
              <w:pStyle w:val="ConsPlusNormal"/>
              <w:jc w:val="center"/>
            </w:pPr>
            <w:r>
              <w:t>3425,4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3.2</w:t>
            </w:r>
          </w:p>
        </w:tc>
        <w:tc>
          <w:tcPr>
            <w:tcW w:w="4479" w:type="dxa"/>
            <w:tcBorders>
              <w:top w:val="nil"/>
              <w:bottom w:val="nil"/>
            </w:tcBorders>
          </w:tcPr>
          <w:p w:rsidR="00880C94" w:rsidRDefault="00880C94">
            <w:pPr>
              <w:pStyle w:val="ConsPlusNormal"/>
            </w:pPr>
            <w:r>
              <w:t>Котельское сельское поселение</w:t>
            </w:r>
          </w:p>
        </w:tc>
        <w:tc>
          <w:tcPr>
            <w:tcW w:w="1247" w:type="dxa"/>
            <w:tcBorders>
              <w:top w:val="nil"/>
              <w:bottom w:val="nil"/>
            </w:tcBorders>
          </w:tcPr>
          <w:p w:rsidR="00880C94" w:rsidRDefault="00880C94">
            <w:pPr>
              <w:pStyle w:val="ConsPlusNormal"/>
              <w:jc w:val="center"/>
            </w:pPr>
            <w:r>
              <w:t>2727,6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w:t>
            </w:r>
          </w:p>
        </w:tc>
        <w:tc>
          <w:tcPr>
            <w:tcW w:w="4479" w:type="dxa"/>
            <w:tcBorders>
              <w:top w:val="nil"/>
              <w:bottom w:val="nil"/>
            </w:tcBorders>
          </w:tcPr>
          <w:p w:rsidR="00880C94" w:rsidRDefault="00880C94">
            <w:pPr>
              <w:pStyle w:val="ConsPlusNormal"/>
            </w:pPr>
            <w:r>
              <w:t>Мгинское городское поселение</w:t>
            </w:r>
          </w:p>
        </w:tc>
        <w:tc>
          <w:tcPr>
            <w:tcW w:w="1247" w:type="dxa"/>
            <w:tcBorders>
              <w:top w:val="nil"/>
              <w:bottom w:val="nil"/>
            </w:tcBorders>
          </w:tcPr>
          <w:p w:rsidR="00880C94" w:rsidRDefault="00880C94">
            <w:pPr>
              <w:pStyle w:val="ConsPlusNormal"/>
              <w:jc w:val="center"/>
            </w:pPr>
            <w:r>
              <w:t>2038,4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Низинское сельское поселение</w:t>
            </w:r>
          </w:p>
        </w:tc>
        <w:tc>
          <w:tcPr>
            <w:tcW w:w="1247" w:type="dxa"/>
            <w:tcBorders>
              <w:top w:val="nil"/>
              <w:bottom w:val="nil"/>
            </w:tcBorders>
          </w:tcPr>
          <w:p w:rsidR="00880C94" w:rsidRDefault="00880C94">
            <w:pPr>
              <w:pStyle w:val="ConsPlusNormal"/>
              <w:jc w:val="center"/>
            </w:pPr>
            <w:r>
              <w:t>2406,7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Ям-Тёсовское сельское поселение</w:t>
            </w:r>
          </w:p>
        </w:tc>
        <w:tc>
          <w:tcPr>
            <w:tcW w:w="1247" w:type="dxa"/>
            <w:tcBorders>
              <w:top w:val="nil"/>
              <w:bottom w:val="nil"/>
            </w:tcBorders>
          </w:tcPr>
          <w:p w:rsidR="00880C94" w:rsidRDefault="00880C94">
            <w:pPr>
              <w:pStyle w:val="ConsPlusNormal"/>
              <w:jc w:val="center"/>
            </w:pPr>
            <w:r>
              <w:t>2016,0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7</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w:t>
            </w:r>
          </w:p>
        </w:tc>
        <w:tc>
          <w:tcPr>
            <w:tcW w:w="4479" w:type="dxa"/>
            <w:tcBorders>
              <w:top w:val="nil"/>
              <w:bottom w:val="nil"/>
            </w:tcBorders>
          </w:tcPr>
          <w:p w:rsidR="00880C94" w:rsidRDefault="00880C94">
            <w:pPr>
              <w:pStyle w:val="ConsPlusNormal"/>
            </w:pPr>
            <w:r>
              <w:t>Громовское сельское поселение</w:t>
            </w:r>
          </w:p>
        </w:tc>
        <w:tc>
          <w:tcPr>
            <w:tcW w:w="1247" w:type="dxa"/>
            <w:tcBorders>
              <w:top w:val="nil"/>
              <w:bottom w:val="nil"/>
            </w:tcBorders>
          </w:tcPr>
          <w:p w:rsidR="00880C94" w:rsidRDefault="00880C94">
            <w:pPr>
              <w:pStyle w:val="ConsPlusNormal"/>
              <w:jc w:val="center"/>
            </w:pPr>
            <w:r>
              <w:t>1750,4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7.2</w:t>
            </w:r>
          </w:p>
        </w:tc>
        <w:tc>
          <w:tcPr>
            <w:tcW w:w="4479" w:type="dxa"/>
            <w:tcBorders>
              <w:top w:val="nil"/>
              <w:bottom w:val="nil"/>
            </w:tcBorders>
          </w:tcPr>
          <w:p w:rsidR="00880C94" w:rsidRDefault="00880C94">
            <w:pPr>
              <w:pStyle w:val="ConsPlusNormal"/>
            </w:pPr>
            <w:r>
              <w:t>Запорожское сельское поселение</w:t>
            </w:r>
          </w:p>
        </w:tc>
        <w:tc>
          <w:tcPr>
            <w:tcW w:w="1247" w:type="dxa"/>
            <w:tcBorders>
              <w:top w:val="nil"/>
              <w:bottom w:val="nil"/>
            </w:tcBorders>
          </w:tcPr>
          <w:p w:rsidR="00880C94" w:rsidRDefault="00880C94">
            <w:pPr>
              <w:pStyle w:val="ConsPlusNormal"/>
              <w:jc w:val="center"/>
            </w:pPr>
            <w:r>
              <w:t>1879,7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8</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8.1</w:t>
            </w:r>
          </w:p>
        </w:tc>
        <w:tc>
          <w:tcPr>
            <w:tcW w:w="4479" w:type="dxa"/>
            <w:tcBorders>
              <w:top w:val="nil"/>
              <w:bottom w:val="nil"/>
            </w:tcBorders>
          </w:tcPr>
          <w:p w:rsidR="00880C94" w:rsidRDefault="00880C94">
            <w:pPr>
              <w:pStyle w:val="ConsPlusNormal"/>
            </w:pPr>
            <w:r>
              <w:t>Новосельское сельское поселение</w:t>
            </w:r>
          </w:p>
        </w:tc>
        <w:tc>
          <w:tcPr>
            <w:tcW w:w="1247" w:type="dxa"/>
            <w:tcBorders>
              <w:top w:val="nil"/>
              <w:bottom w:val="nil"/>
            </w:tcBorders>
          </w:tcPr>
          <w:p w:rsidR="00880C94" w:rsidRDefault="00880C94">
            <w:pPr>
              <w:pStyle w:val="ConsPlusNormal"/>
              <w:jc w:val="center"/>
            </w:pPr>
            <w:r>
              <w:t>1770,3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8.2</w:t>
            </w:r>
          </w:p>
        </w:tc>
        <w:tc>
          <w:tcPr>
            <w:tcW w:w="4479" w:type="dxa"/>
            <w:tcBorders>
              <w:top w:val="nil"/>
              <w:bottom w:val="nil"/>
            </w:tcBorders>
          </w:tcPr>
          <w:p w:rsidR="00880C94" w:rsidRDefault="00880C94">
            <w:pPr>
              <w:pStyle w:val="ConsPlusNormal"/>
            </w:pPr>
            <w:r>
              <w:t>Загривское сельское поселение</w:t>
            </w:r>
          </w:p>
        </w:tc>
        <w:tc>
          <w:tcPr>
            <w:tcW w:w="1247" w:type="dxa"/>
            <w:tcBorders>
              <w:top w:val="nil"/>
              <w:bottom w:val="nil"/>
            </w:tcBorders>
          </w:tcPr>
          <w:p w:rsidR="00880C94" w:rsidRDefault="00880C94">
            <w:pPr>
              <w:pStyle w:val="ConsPlusNormal"/>
              <w:jc w:val="center"/>
            </w:pPr>
            <w:r>
              <w:t>1692,5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8.3</w:t>
            </w:r>
          </w:p>
        </w:tc>
        <w:tc>
          <w:tcPr>
            <w:tcW w:w="4479" w:type="dxa"/>
            <w:tcBorders>
              <w:top w:val="nil"/>
              <w:bottom w:val="nil"/>
            </w:tcBorders>
          </w:tcPr>
          <w:p w:rsidR="00880C94" w:rsidRDefault="00880C94">
            <w:pPr>
              <w:pStyle w:val="ConsPlusNormal"/>
            </w:pPr>
            <w:r>
              <w:t>Старопольское сельское поселение</w:t>
            </w:r>
          </w:p>
        </w:tc>
        <w:tc>
          <w:tcPr>
            <w:tcW w:w="1247" w:type="dxa"/>
            <w:tcBorders>
              <w:top w:val="nil"/>
              <w:bottom w:val="nil"/>
            </w:tcBorders>
          </w:tcPr>
          <w:p w:rsidR="00880C94" w:rsidRDefault="00880C94">
            <w:pPr>
              <w:pStyle w:val="ConsPlusNormal"/>
              <w:jc w:val="center"/>
            </w:pPr>
            <w:r>
              <w:t>4245,6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9</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pPr>
            <w:r>
              <w:t>9.1</w:t>
            </w:r>
          </w:p>
        </w:tc>
        <w:tc>
          <w:tcPr>
            <w:tcW w:w="4479" w:type="dxa"/>
            <w:tcBorders>
              <w:top w:val="nil"/>
              <w:bottom w:val="single" w:sz="4" w:space="0" w:color="auto"/>
            </w:tcBorders>
          </w:tcPr>
          <w:p w:rsidR="00880C94" w:rsidRDefault="00880C94">
            <w:pPr>
              <w:pStyle w:val="ConsPlusNormal"/>
            </w:pPr>
            <w:r>
              <w:t>Тихвинское городское поселение</w:t>
            </w:r>
          </w:p>
        </w:tc>
        <w:tc>
          <w:tcPr>
            <w:tcW w:w="1247" w:type="dxa"/>
            <w:tcBorders>
              <w:top w:val="nil"/>
              <w:bottom w:val="single" w:sz="4" w:space="0" w:color="auto"/>
            </w:tcBorders>
          </w:tcPr>
          <w:p w:rsidR="00880C94" w:rsidRDefault="00880C94">
            <w:pPr>
              <w:pStyle w:val="ConsPlusNormal"/>
              <w:jc w:val="center"/>
            </w:pPr>
            <w:r>
              <w:t>2219,3</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30000,0</w:t>
            </w:r>
          </w:p>
        </w:tc>
        <w:tc>
          <w:tcPr>
            <w:tcW w:w="1247" w:type="dxa"/>
            <w:tcBorders>
              <w:top w:val="single" w:sz="4" w:space="0" w:color="auto"/>
              <w:bottom w:val="single" w:sz="4" w:space="0" w:color="auto"/>
            </w:tcBorders>
          </w:tcPr>
          <w:p w:rsidR="00880C94" w:rsidRDefault="00880C94">
            <w:pPr>
              <w:pStyle w:val="ConsPlusNormal"/>
              <w:jc w:val="center"/>
            </w:pPr>
            <w:r>
              <w:t>0</w:t>
            </w:r>
          </w:p>
        </w:tc>
        <w:tc>
          <w:tcPr>
            <w:tcW w:w="1247" w:type="dxa"/>
            <w:tcBorders>
              <w:top w:val="single" w:sz="4" w:space="0" w:color="auto"/>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jc w:val="right"/>
        <w:outlineLvl w:val="1"/>
      </w:pPr>
      <w:r>
        <w:t>Таблица 19</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для софинансирования мероприятий по организации</w:t>
      </w:r>
    </w:p>
    <w:p w:rsidR="00880C94" w:rsidRDefault="00880C94">
      <w:pPr>
        <w:pStyle w:val="ConsPlusTitle"/>
        <w:jc w:val="center"/>
      </w:pPr>
      <w:r>
        <w:t>мониторинга деятельности субъектов малого и среднего</w:t>
      </w:r>
    </w:p>
    <w:p w:rsidR="00880C94" w:rsidRDefault="00880C94">
      <w:pPr>
        <w:pStyle w:val="ConsPlusTitle"/>
        <w:jc w:val="center"/>
      </w:pPr>
      <w:r>
        <w:t>предпринимательства и потребительского рынка</w:t>
      </w:r>
    </w:p>
    <w:p w:rsidR="00880C94" w:rsidRDefault="00880C94">
      <w:pPr>
        <w:pStyle w:val="ConsPlusTitle"/>
        <w:jc w:val="center"/>
      </w:pPr>
      <w:r>
        <w:t>Ленинградской области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169,4</w:t>
            </w:r>
          </w:p>
        </w:tc>
        <w:tc>
          <w:tcPr>
            <w:tcW w:w="1247" w:type="dxa"/>
            <w:tcBorders>
              <w:top w:val="single" w:sz="4" w:space="0" w:color="auto"/>
              <w:bottom w:val="nil"/>
            </w:tcBorders>
          </w:tcPr>
          <w:p w:rsidR="00880C94" w:rsidRDefault="00880C94">
            <w:pPr>
              <w:pStyle w:val="ConsPlusNormal"/>
              <w:jc w:val="center"/>
            </w:pPr>
            <w:r>
              <w:t>161,3</w:t>
            </w:r>
          </w:p>
        </w:tc>
        <w:tc>
          <w:tcPr>
            <w:tcW w:w="1247" w:type="dxa"/>
            <w:tcBorders>
              <w:top w:val="single" w:sz="4" w:space="0" w:color="auto"/>
              <w:bottom w:val="nil"/>
            </w:tcBorders>
          </w:tcPr>
          <w:p w:rsidR="00880C94" w:rsidRDefault="00880C94">
            <w:pPr>
              <w:pStyle w:val="ConsPlusNormal"/>
              <w:jc w:val="center"/>
            </w:pPr>
            <w:r>
              <w:t>178,3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110,9</w:t>
            </w:r>
          </w:p>
        </w:tc>
        <w:tc>
          <w:tcPr>
            <w:tcW w:w="1247" w:type="dxa"/>
            <w:tcBorders>
              <w:top w:val="nil"/>
              <w:bottom w:val="nil"/>
            </w:tcBorders>
          </w:tcPr>
          <w:p w:rsidR="00880C94" w:rsidRDefault="00880C94">
            <w:pPr>
              <w:pStyle w:val="ConsPlusNormal"/>
              <w:jc w:val="center"/>
            </w:pPr>
            <w:r>
              <w:t>103,4</w:t>
            </w:r>
          </w:p>
        </w:tc>
        <w:tc>
          <w:tcPr>
            <w:tcW w:w="1247" w:type="dxa"/>
            <w:tcBorders>
              <w:top w:val="nil"/>
              <w:bottom w:val="nil"/>
            </w:tcBorders>
          </w:tcPr>
          <w:p w:rsidR="00880C94" w:rsidRDefault="00880C94">
            <w:pPr>
              <w:pStyle w:val="ConsPlusNormal"/>
              <w:jc w:val="center"/>
            </w:pPr>
            <w:r>
              <w:t>115,0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271,8</w:t>
            </w:r>
          </w:p>
        </w:tc>
        <w:tc>
          <w:tcPr>
            <w:tcW w:w="1247" w:type="dxa"/>
            <w:tcBorders>
              <w:top w:val="nil"/>
              <w:bottom w:val="nil"/>
            </w:tcBorders>
          </w:tcPr>
          <w:p w:rsidR="00880C94" w:rsidRDefault="00880C94">
            <w:pPr>
              <w:pStyle w:val="ConsPlusNormal"/>
              <w:jc w:val="center"/>
            </w:pPr>
            <w:r>
              <w:t>258,7</w:t>
            </w:r>
          </w:p>
        </w:tc>
        <w:tc>
          <w:tcPr>
            <w:tcW w:w="1247" w:type="dxa"/>
            <w:tcBorders>
              <w:top w:val="nil"/>
              <w:bottom w:val="nil"/>
            </w:tcBorders>
          </w:tcPr>
          <w:p w:rsidR="00880C94" w:rsidRDefault="00880C94">
            <w:pPr>
              <w:pStyle w:val="ConsPlusNormal"/>
              <w:jc w:val="center"/>
            </w:pPr>
            <w:r>
              <w:t>292,4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835,0</w:t>
            </w:r>
          </w:p>
        </w:tc>
        <w:tc>
          <w:tcPr>
            <w:tcW w:w="1247" w:type="dxa"/>
            <w:tcBorders>
              <w:top w:val="nil"/>
              <w:bottom w:val="nil"/>
            </w:tcBorders>
          </w:tcPr>
          <w:p w:rsidR="00880C94" w:rsidRDefault="00880C94">
            <w:pPr>
              <w:pStyle w:val="ConsPlusNormal"/>
              <w:jc w:val="center"/>
            </w:pPr>
            <w:r>
              <w:t>811,3</w:t>
            </w:r>
          </w:p>
        </w:tc>
        <w:tc>
          <w:tcPr>
            <w:tcW w:w="1247" w:type="dxa"/>
            <w:tcBorders>
              <w:top w:val="nil"/>
              <w:bottom w:val="nil"/>
            </w:tcBorders>
          </w:tcPr>
          <w:p w:rsidR="00880C94" w:rsidRDefault="00880C94">
            <w:pPr>
              <w:pStyle w:val="ConsPlusNormal"/>
              <w:jc w:val="center"/>
            </w:pPr>
            <w:r>
              <w:t>904,5</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lastRenderedPageBreak/>
              <w:t>5</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646,7</w:t>
            </w:r>
          </w:p>
        </w:tc>
        <w:tc>
          <w:tcPr>
            <w:tcW w:w="1247" w:type="dxa"/>
            <w:tcBorders>
              <w:top w:val="nil"/>
              <w:bottom w:val="nil"/>
            </w:tcBorders>
          </w:tcPr>
          <w:p w:rsidR="00880C94" w:rsidRDefault="00880C94">
            <w:pPr>
              <w:pStyle w:val="ConsPlusNormal"/>
              <w:jc w:val="center"/>
            </w:pPr>
            <w:r>
              <w:t>603,8</w:t>
            </w:r>
          </w:p>
        </w:tc>
        <w:tc>
          <w:tcPr>
            <w:tcW w:w="1247" w:type="dxa"/>
            <w:tcBorders>
              <w:top w:val="nil"/>
              <w:bottom w:val="nil"/>
            </w:tcBorders>
          </w:tcPr>
          <w:p w:rsidR="00880C94" w:rsidRDefault="00880C94">
            <w:pPr>
              <w:pStyle w:val="ConsPlusNormal"/>
              <w:jc w:val="center"/>
            </w:pPr>
            <w:r>
              <w:t>662,7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880,0</w:t>
            </w:r>
          </w:p>
        </w:tc>
        <w:tc>
          <w:tcPr>
            <w:tcW w:w="1247" w:type="dxa"/>
            <w:tcBorders>
              <w:top w:val="nil"/>
              <w:bottom w:val="nil"/>
            </w:tcBorders>
          </w:tcPr>
          <w:p w:rsidR="00880C94" w:rsidRDefault="00880C94">
            <w:pPr>
              <w:pStyle w:val="ConsPlusNormal"/>
              <w:jc w:val="center"/>
            </w:pPr>
            <w:r>
              <w:t>837,8</w:t>
            </w:r>
          </w:p>
        </w:tc>
        <w:tc>
          <w:tcPr>
            <w:tcW w:w="1247" w:type="dxa"/>
            <w:tcBorders>
              <w:top w:val="nil"/>
              <w:bottom w:val="nil"/>
            </w:tcBorders>
          </w:tcPr>
          <w:p w:rsidR="00880C94" w:rsidRDefault="00880C94">
            <w:pPr>
              <w:pStyle w:val="ConsPlusNormal"/>
              <w:jc w:val="center"/>
            </w:pPr>
            <w:r>
              <w:t>916,4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267,2</w:t>
            </w:r>
          </w:p>
        </w:tc>
        <w:tc>
          <w:tcPr>
            <w:tcW w:w="1247" w:type="dxa"/>
            <w:tcBorders>
              <w:top w:val="nil"/>
              <w:bottom w:val="nil"/>
            </w:tcBorders>
          </w:tcPr>
          <w:p w:rsidR="00880C94" w:rsidRDefault="00880C94">
            <w:pPr>
              <w:pStyle w:val="ConsPlusNormal"/>
              <w:jc w:val="center"/>
            </w:pPr>
            <w:r>
              <w:t>256,3</w:t>
            </w:r>
          </w:p>
        </w:tc>
        <w:tc>
          <w:tcPr>
            <w:tcW w:w="1247" w:type="dxa"/>
            <w:tcBorders>
              <w:top w:val="nil"/>
              <w:bottom w:val="nil"/>
            </w:tcBorders>
          </w:tcPr>
          <w:p w:rsidR="00880C94" w:rsidRDefault="00880C94">
            <w:pPr>
              <w:pStyle w:val="ConsPlusNormal"/>
              <w:jc w:val="center"/>
            </w:pPr>
            <w:r>
              <w:t>284,6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272,5</w:t>
            </w:r>
          </w:p>
        </w:tc>
        <w:tc>
          <w:tcPr>
            <w:tcW w:w="1247" w:type="dxa"/>
            <w:tcBorders>
              <w:top w:val="nil"/>
              <w:bottom w:val="nil"/>
            </w:tcBorders>
          </w:tcPr>
          <w:p w:rsidR="00880C94" w:rsidRDefault="00880C94">
            <w:pPr>
              <w:pStyle w:val="ConsPlusNormal"/>
              <w:jc w:val="center"/>
            </w:pPr>
            <w:r>
              <w:t>262,4</w:t>
            </w:r>
          </w:p>
        </w:tc>
        <w:tc>
          <w:tcPr>
            <w:tcW w:w="1247" w:type="dxa"/>
            <w:tcBorders>
              <w:top w:val="nil"/>
              <w:bottom w:val="nil"/>
            </w:tcBorders>
          </w:tcPr>
          <w:p w:rsidR="00880C94" w:rsidRDefault="00880C94">
            <w:pPr>
              <w:pStyle w:val="ConsPlusNormal"/>
              <w:jc w:val="center"/>
            </w:pPr>
            <w:r>
              <w:t>283,5</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175,0</w:t>
            </w:r>
          </w:p>
        </w:tc>
        <w:tc>
          <w:tcPr>
            <w:tcW w:w="1247" w:type="dxa"/>
            <w:tcBorders>
              <w:top w:val="nil"/>
              <w:bottom w:val="nil"/>
            </w:tcBorders>
          </w:tcPr>
          <w:p w:rsidR="00880C94" w:rsidRDefault="00880C94">
            <w:pPr>
              <w:pStyle w:val="ConsPlusNormal"/>
              <w:jc w:val="center"/>
            </w:pPr>
            <w:r>
              <w:t>167,7</w:t>
            </w:r>
          </w:p>
        </w:tc>
        <w:tc>
          <w:tcPr>
            <w:tcW w:w="1247" w:type="dxa"/>
            <w:tcBorders>
              <w:top w:val="nil"/>
              <w:bottom w:val="nil"/>
            </w:tcBorders>
          </w:tcPr>
          <w:p w:rsidR="00880C94" w:rsidRDefault="00880C94">
            <w:pPr>
              <w:pStyle w:val="ConsPlusNormal"/>
              <w:jc w:val="center"/>
            </w:pPr>
            <w:r>
              <w:t>183,1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159,1</w:t>
            </w:r>
          </w:p>
        </w:tc>
        <w:tc>
          <w:tcPr>
            <w:tcW w:w="1247" w:type="dxa"/>
            <w:tcBorders>
              <w:top w:val="nil"/>
              <w:bottom w:val="nil"/>
            </w:tcBorders>
          </w:tcPr>
          <w:p w:rsidR="00880C94" w:rsidRDefault="00880C94">
            <w:pPr>
              <w:pStyle w:val="ConsPlusNormal"/>
              <w:jc w:val="center"/>
            </w:pPr>
            <w:r>
              <w:t>151,0</w:t>
            </w:r>
          </w:p>
        </w:tc>
        <w:tc>
          <w:tcPr>
            <w:tcW w:w="1247" w:type="dxa"/>
            <w:tcBorders>
              <w:top w:val="nil"/>
              <w:bottom w:val="nil"/>
            </w:tcBorders>
          </w:tcPr>
          <w:p w:rsidR="00880C94" w:rsidRDefault="00880C94">
            <w:pPr>
              <w:pStyle w:val="ConsPlusNormal"/>
              <w:jc w:val="center"/>
            </w:pPr>
            <w:r>
              <w:t>164,2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220,1</w:t>
            </w:r>
          </w:p>
        </w:tc>
        <w:tc>
          <w:tcPr>
            <w:tcW w:w="1247" w:type="dxa"/>
            <w:tcBorders>
              <w:top w:val="nil"/>
              <w:bottom w:val="nil"/>
            </w:tcBorders>
          </w:tcPr>
          <w:p w:rsidR="00880C94" w:rsidRDefault="00880C94">
            <w:pPr>
              <w:pStyle w:val="ConsPlusNormal"/>
              <w:jc w:val="center"/>
            </w:pPr>
            <w:r>
              <w:t>208,7</w:t>
            </w:r>
          </w:p>
        </w:tc>
        <w:tc>
          <w:tcPr>
            <w:tcW w:w="1247" w:type="dxa"/>
            <w:tcBorders>
              <w:top w:val="nil"/>
              <w:bottom w:val="nil"/>
            </w:tcBorders>
          </w:tcPr>
          <w:p w:rsidR="00880C94" w:rsidRDefault="00880C94">
            <w:pPr>
              <w:pStyle w:val="ConsPlusNormal"/>
              <w:jc w:val="center"/>
            </w:pPr>
            <w:r>
              <w:t>224,9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90,9</w:t>
            </w:r>
          </w:p>
        </w:tc>
        <w:tc>
          <w:tcPr>
            <w:tcW w:w="1247" w:type="dxa"/>
            <w:tcBorders>
              <w:top w:val="nil"/>
              <w:bottom w:val="nil"/>
            </w:tcBorders>
          </w:tcPr>
          <w:p w:rsidR="00880C94" w:rsidRDefault="00880C94">
            <w:pPr>
              <w:pStyle w:val="ConsPlusNormal"/>
              <w:jc w:val="center"/>
            </w:pPr>
            <w:r>
              <w:t>86,1</w:t>
            </w:r>
          </w:p>
        </w:tc>
        <w:tc>
          <w:tcPr>
            <w:tcW w:w="1247" w:type="dxa"/>
            <w:tcBorders>
              <w:top w:val="nil"/>
              <w:bottom w:val="nil"/>
            </w:tcBorders>
          </w:tcPr>
          <w:p w:rsidR="00880C94" w:rsidRDefault="00880C94">
            <w:pPr>
              <w:pStyle w:val="ConsPlusNormal"/>
              <w:jc w:val="center"/>
            </w:pPr>
            <w:r>
              <w:t>94,0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345,6</w:t>
            </w:r>
          </w:p>
        </w:tc>
        <w:tc>
          <w:tcPr>
            <w:tcW w:w="1247" w:type="dxa"/>
            <w:tcBorders>
              <w:top w:val="nil"/>
              <w:bottom w:val="nil"/>
            </w:tcBorders>
          </w:tcPr>
          <w:p w:rsidR="00880C94" w:rsidRDefault="00880C94">
            <w:pPr>
              <w:pStyle w:val="ConsPlusNormal"/>
              <w:jc w:val="center"/>
            </w:pPr>
            <w:r>
              <w:t>333,6</w:t>
            </w:r>
          </w:p>
        </w:tc>
        <w:tc>
          <w:tcPr>
            <w:tcW w:w="1247" w:type="dxa"/>
            <w:tcBorders>
              <w:top w:val="nil"/>
              <w:bottom w:val="nil"/>
            </w:tcBorders>
          </w:tcPr>
          <w:p w:rsidR="00880C94" w:rsidRDefault="00880C94">
            <w:pPr>
              <w:pStyle w:val="ConsPlusNormal"/>
              <w:jc w:val="center"/>
            </w:pPr>
            <w:r>
              <w:t>381,0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14</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103,3</w:t>
            </w:r>
          </w:p>
        </w:tc>
        <w:tc>
          <w:tcPr>
            <w:tcW w:w="1247" w:type="dxa"/>
            <w:tcBorders>
              <w:top w:val="nil"/>
              <w:bottom w:val="nil"/>
            </w:tcBorders>
          </w:tcPr>
          <w:p w:rsidR="00880C94" w:rsidRDefault="00880C94">
            <w:pPr>
              <w:pStyle w:val="ConsPlusNormal"/>
              <w:jc w:val="center"/>
            </w:pPr>
            <w:r>
              <w:t>98,0</w:t>
            </w:r>
          </w:p>
        </w:tc>
        <w:tc>
          <w:tcPr>
            <w:tcW w:w="1247" w:type="dxa"/>
            <w:tcBorders>
              <w:top w:val="nil"/>
              <w:bottom w:val="nil"/>
            </w:tcBorders>
          </w:tcPr>
          <w:p w:rsidR="00880C94" w:rsidRDefault="00880C94">
            <w:pPr>
              <w:pStyle w:val="ConsPlusNormal"/>
              <w:jc w:val="center"/>
            </w:pPr>
            <w:r>
              <w:t>105,8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278,2</w:t>
            </w:r>
          </w:p>
        </w:tc>
        <w:tc>
          <w:tcPr>
            <w:tcW w:w="1247" w:type="dxa"/>
            <w:tcBorders>
              <w:top w:val="nil"/>
              <w:bottom w:val="nil"/>
            </w:tcBorders>
          </w:tcPr>
          <w:p w:rsidR="00880C94" w:rsidRDefault="00880C94">
            <w:pPr>
              <w:pStyle w:val="ConsPlusNormal"/>
              <w:jc w:val="center"/>
            </w:pPr>
            <w:r>
              <w:t>265,3</w:t>
            </w:r>
          </w:p>
        </w:tc>
        <w:tc>
          <w:tcPr>
            <w:tcW w:w="1247" w:type="dxa"/>
            <w:tcBorders>
              <w:top w:val="nil"/>
              <w:bottom w:val="nil"/>
            </w:tcBorders>
          </w:tcPr>
          <w:p w:rsidR="00880C94" w:rsidRDefault="00880C94">
            <w:pPr>
              <w:pStyle w:val="ConsPlusNormal"/>
              <w:jc w:val="center"/>
            </w:pPr>
            <w:r>
              <w:t>298,1</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16</w:t>
            </w:r>
          </w:p>
        </w:tc>
        <w:tc>
          <w:tcPr>
            <w:tcW w:w="4649" w:type="dxa"/>
            <w:tcBorders>
              <w:top w:val="nil"/>
              <w:bottom w:val="single" w:sz="4" w:space="0" w:color="auto"/>
            </w:tcBorders>
          </w:tcPr>
          <w:p w:rsidR="00880C94" w:rsidRDefault="00880C94">
            <w:pPr>
              <w:pStyle w:val="ConsPlusNormal"/>
            </w:pPr>
            <w:r>
              <w:t>Тосненский район</w:t>
            </w:r>
          </w:p>
        </w:tc>
        <w:tc>
          <w:tcPr>
            <w:tcW w:w="1247" w:type="dxa"/>
            <w:tcBorders>
              <w:top w:val="nil"/>
              <w:bottom w:val="single" w:sz="4" w:space="0" w:color="auto"/>
            </w:tcBorders>
          </w:tcPr>
          <w:p w:rsidR="00880C94" w:rsidRDefault="00880C94">
            <w:pPr>
              <w:pStyle w:val="ConsPlusNormal"/>
              <w:jc w:val="center"/>
            </w:pPr>
            <w:r>
              <w:t>309,6</w:t>
            </w:r>
          </w:p>
        </w:tc>
        <w:tc>
          <w:tcPr>
            <w:tcW w:w="1247" w:type="dxa"/>
            <w:tcBorders>
              <w:top w:val="nil"/>
              <w:bottom w:val="single" w:sz="4" w:space="0" w:color="auto"/>
            </w:tcBorders>
          </w:tcPr>
          <w:p w:rsidR="00880C94" w:rsidRDefault="00880C94">
            <w:pPr>
              <w:pStyle w:val="ConsPlusNormal"/>
              <w:jc w:val="center"/>
            </w:pPr>
            <w:r>
              <w:t>293,1</w:t>
            </w:r>
          </w:p>
        </w:tc>
        <w:tc>
          <w:tcPr>
            <w:tcW w:w="1247" w:type="dxa"/>
            <w:tcBorders>
              <w:top w:val="nil"/>
              <w:bottom w:val="single" w:sz="4" w:space="0" w:color="auto"/>
            </w:tcBorders>
          </w:tcPr>
          <w:p w:rsidR="00880C94" w:rsidRDefault="00880C94">
            <w:pPr>
              <w:pStyle w:val="ConsPlusNormal"/>
              <w:jc w:val="center"/>
            </w:pPr>
            <w:r>
              <w:t>325,9</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5135,3</w:t>
            </w:r>
          </w:p>
        </w:tc>
        <w:tc>
          <w:tcPr>
            <w:tcW w:w="1247" w:type="dxa"/>
            <w:tcBorders>
              <w:top w:val="single" w:sz="4" w:space="0" w:color="auto"/>
              <w:bottom w:val="single" w:sz="4" w:space="0" w:color="auto"/>
            </w:tcBorders>
          </w:tcPr>
          <w:p w:rsidR="00880C94" w:rsidRDefault="00880C94">
            <w:pPr>
              <w:pStyle w:val="ConsPlusNormal"/>
              <w:jc w:val="center"/>
            </w:pPr>
            <w:r>
              <w:t>4898,5</w:t>
            </w:r>
          </w:p>
        </w:tc>
        <w:tc>
          <w:tcPr>
            <w:tcW w:w="1247" w:type="dxa"/>
            <w:tcBorders>
              <w:top w:val="single" w:sz="4" w:space="0" w:color="auto"/>
              <w:bottom w:val="single" w:sz="4" w:space="0" w:color="auto"/>
            </w:tcBorders>
          </w:tcPr>
          <w:p w:rsidR="00880C94" w:rsidRDefault="00880C94">
            <w:pPr>
              <w:pStyle w:val="ConsPlusNormal"/>
              <w:jc w:val="center"/>
            </w:pPr>
            <w:r>
              <w:t>5414,4</w:t>
            </w:r>
          </w:p>
        </w:tc>
      </w:tr>
    </w:tbl>
    <w:p w:rsidR="00880C94" w:rsidRDefault="00880C94">
      <w:pPr>
        <w:pStyle w:val="ConsPlusNormal"/>
        <w:ind w:firstLine="540"/>
        <w:jc w:val="both"/>
      </w:pPr>
    </w:p>
    <w:p w:rsidR="00880C94" w:rsidRDefault="00880C94">
      <w:pPr>
        <w:pStyle w:val="ConsPlusNormal"/>
        <w:jc w:val="right"/>
        <w:outlineLvl w:val="1"/>
      </w:pPr>
      <w:r>
        <w:t>Таблица 20</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для софинансирования в рамках муниципальных программ</w:t>
      </w:r>
    </w:p>
    <w:p w:rsidR="00880C94" w:rsidRDefault="00880C94">
      <w:pPr>
        <w:pStyle w:val="ConsPlusTitle"/>
        <w:jc w:val="center"/>
      </w:pPr>
      <w:r>
        <w:t>поддержки и развития субъектов малого и среднего</w:t>
      </w:r>
    </w:p>
    <w:p w:rsidR="00880C94" w:rsidRDefault="00880C94">
      <w:pPr>
        <w:pStyle w:val="ConsPlusTitle"/>
        <w:jc w:val="center"/>
      </w:pPr>
      <w:r>
        <w:t>предпринимательства мероприятия по поддержке организаций</w:t>
      </w:r>
    </w:p>
    <w:p w:rsidR="00880C94" w:rsidRDefault="00880C94">
      <w:pPr>
        <w:pStyle w:val="ConsPlusTitle"/>
        <w:jc w:val="center"/>
      </w:pPr>
      <w:r>
        <w:t>потребительской кооперации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5359,0</w:t>
            </w:r>
          </w:p>
        </w:tc>
        <w:tc>
          <w:tcPr>
            <w:tcW w:w="1247" w:type="dxa"/>
            <w:tcBorders>
              <w:top w:val="single" w:sz="4" w:space="0" w:color="auto"/>
              <w:bottom w:val="nil"/>
            </w:tcBorders>
          </w:tcPr>
          <w:p w:rsidR="00880C94" w:rsidRDefault="00880C94">
            <w:pPr>
              <w:pStyle w:val="ConsPlusNormal"/>
              <w:jc w:val="center"/>
            </w:pPr>
            <w:r>
              <w:t>5359,0</w:t>
            </w:r>
          </w:p>
        </w:tc>
        <w:tc>
          <w:tcPr>
            <w:tcW w:w="1247" w:type="dxa"/>
            <w:tcBorders>
              <w:top w:val="single" w:sz="4" w:space="0" w:color="auto"/>
              <w:bottom w:val="nil"/>
            </w:tcBorders>
          </w:tcPr>
          <w:p w:rsidR="00880C94" w:rsidRDefault="00880C94">
            <w:pPr>
              <w:pStyle w:val="ConsPlusNormal"/>
              <w:jc w:val="center"/>
            </w:pPr>
            <w:r>
              <w:t>5359,0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900,0</w:t>
            </w:r>
          </w:p>
        </w:tc>
        <w:tc>
          <w:tcPr>
            <w:tcW w:w="1247" w:type="dxa"/>
            <w:tcBorders>
              <w:top w:val="nil"/>
              <w:bottom w:val="nil"/>
            </w:tcBorders>
          </w:tcPr>
          <w:p w:rsidR="00880C94" w:rsidRDefault="00880C94">
            <w:pPr>
              <w:pStyle w:val="ConsPlusNormal"/>
              <w:jc w:val="center"/>
            </w:pPr>
            <w:r>
              <w:t>900,0</w:t>
            </w:r>
          </w:p>
        </w:tc>
        <w:tc>
          <w:tcPr>
            <w:tcW w:w="1247" w:type="dxa"/>
            <w:tcBorders>
              <w:top w:val="nil"/>
              <w:bottom w:val="nil"/>
            </w:tcBorders>
          </w:tcPr>
          <w:p w:rsidR="00880C94" w:rsidRDefault="00880C94">
            <w:pPr>
              <w:pStyle w:val="ConsPlusNormal"/>
              <w:jc w:val="center"/>
            </w:pPr>
            <w:r>
              <w:t>900,0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2185,0</w:t>
            </w:r>
          </w:p>
        </w:tc>
        <w:tc>
          <w:tcPr>
            <w:tcW w:w="1247" w:type="dxa"/>
            <w:tcBorders>
              <w:top w:val="nil"/>
              <w:bottom w:val="nil"/>
            </w:tcBorders>
          </w:tcPr>
          <w:p w:rsidR="00880C94" w:rsidRDefault="00880C94">
            <w:pPr>
              <w:pStyle w:val="ConsPlusNormal"/>
              <w:jc w:val="center"/>
            </w:pPr>
            <w:r>
              <w:t>2185,0</w:t>
            </w:r>
          </w:p>
        </w:tc>
        <w:tc>
          <w:tcPr>
            <w:tcW w:w="1247" w:type="dxa"/>
            <w:tcBorders>
              <w:top w:val="nil"/>
              <w:bottom w:val="nil"/>
            </w:tcBorders>
          </w:tcPr>
          <w:p w:rsidR="00880C94" w:rsidRDefault="00880C94">
            <w:pPr>
              <w:pStyle w:val="ConsPlusNormal"/>
              <w:jc w:val="center"/>
            </w:pPr>
            <w:r>
              <w:t>2185,0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2188,0</w:t>
            </w:r>
          </w:p>
        </w:tc>
        <w:tc>
          <w:tcPr>
            <w:tcW w:w="1247" w:type="dxa"/>
            <w:tcBorders>
              <w:top w:val="nil"/>
              <w:bottom w:val="nil"/>
            </w:tcBorders>
          </w:tcPr>
          <w:p w:rsidR="00880C94" w:rsidRDefault="00880C94">
            <w:pPr>
              <w:pStyle w:val="ConsPlusNormal"/>
              <w:jc w:val="center"/>
            </w:pPr>
            <w:r>
              <w:t>2188,0</w:t>
            </w:r>
          </w:p>
        </w:tc>
        <w:tc>
          <w:tcPr>
            <w:tcW w:w="1247" w:type="dxa"/>
            <w:tcBorders>
              <w:top w:val="nil"/>
              <w:bottom w:val="nil"/>
            </w:tcBorders>
          </w:tcPr>
          <w:p w:rsidR="00880C94" w:rsidRDefault="00880C94">
            <w:pPr>
              <w:pStyle w:val="ConsPlusNormal"/>
              <w:jc w:val="center"/>
            </w:pPr>
            <w:r>
              <w:t>2188,0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2100,0</w:t>
            </w:r>
          </w:p>
        </w:tc>
        <w:tc>
          <w:tcPr>
            <w:tcW w:w="1247" w:type="dxa"/>
            <w:tcBorders>
              <w:top w:val="nil"/>
              <w:bottom w:val="nil"/>
            </w:tcBorders>
          </w:tcPr>
          <w:p w:rsidR="00880C94" w:rsidRDefault="00880C94">
            <w:pPr>
              <w:pStyle w:val="ConsPlusNormal"/>
              <w:jc w:val="center"/>
            </w:pPr>
            <w:r>
              <w:t>2100,0</w:t>
            </w:r>
          </w:p>
        </w:tc>
        <w:tc>
          <w:tcPr>
            <w:tcW w:w="1247" w:type="dxa"/>
            <w:tcBorders>
              <w:top w:val="nil"/>
              <w:bottom w:val="nil"/>
            </w:tcBorders>
          </w:tcPr>
          <w:p w:rsidR="00880C94" w:rsidRDefault="00880C94">
            <w:pPr>
              <w:pStyle w:val="ConsPlusNormal"/>
              <w:jc w:val="center"/>
            </w:pPr>
            <w:r>
              <w:t>2100,0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1768,0</w:t>
            </w:r>
          </w:p>
        </w:tc>
        <w:tc>
          <w:tcPr>
            <w:tcW w:w="1247" w:type="dxa"/>
            <w:tcBorders>
              <w:top w:val="nil"/>
              <w:bottom w:val="nil"/>
            </w:tcBorders>
          </w:tcPr>
          <w:p w:rsidR="00880C94" w:rsidRDefault="00880C94">
            <w:pPr>
              <w:pStyle w:val="ConsPlusNormal"/>
              <w:jc w:val="center"/>
            </w:pPr>
            <w:r>
              <w:t>1768,0</w:t>
            </w:r>
          </w:p>
        </w:tc>
        <w:tc>
          <w:tcPr>
            <w:tcW w:w="1247" w:type="dxa"/>
            <w:tcBorders>
              <w:top w:val="nil"/>
              <w:bottom w:val="nil"/>
            </w:tcBorders>
          </w:tcPr>
          <w:p w:rsidR="00880C94" w:rsidRDefault="00880C94">
            <w:pPr>
              <w:pStyle w:val="ConsPlusNormal"/>
              <w:jc w:val="center"/>
            </w:pPr>
            <w:r>
              <w:t>1768,0</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7</w:t>
            </w:r>
          </w:p>
        </w:tc>
        <w:tc>
          <w:tcPr>
            <w:tcW w:w="4649" w:type="dxa"/>
            <w:tcBorders>
              <w:top w:val="nil"/>
              <w:bottom w:val="single" w:sz="4" w:space="0" w:color="auto"/>
            </w:tcBorders>
          </w:tcPr>
          <w:p w:rsidR="00880C94" w:rsidRDefault="00880C94">
            <w:pPr>
              <w:pStyle w:val="ConsPlusNormal"/>
            </w:pPr>
            <w:r>
              <w:t>Приозерский муниципальный район</w:t>
            </w:r>
          </w:p>
        </w:tc>
        <w:tc>
          <w:tcPr>
            <w:tcW w:w="1247" w:type="dxa"/>
            <w:tcBorders>
              <w:top w:val="nil"/>
              <w:bottom w:val="single" w:sz="4" w:space="0" w:color="auto"/>
            </w:tcBorders>
          </w:tcPr>
          <w:p w:rsidR="00880C94" w:rsidRDefault="00880C94">
            <w:pPr>
              <w:pStyle w:val="ConsPlusNormal"/>
              <w:jc w:val="center"/>
            </w:pPr>
            <w:r>
              <w:t>1500,0</w:t>
            </w:r>
          </w:p>
        </w:tc>
        <w:tc>
          <w:tcPr>
            <w:tcW w:w="1247" w:type="dxa"/>
            <w:tcBorders>
              <w:top w:val="nil"/>
              <w:bottom w:val="single" w:sz="4" w:space="0" w:color="auto"/>
            </w:tcBorders>
          </w:tcPr>
          <w:p w:rsidR="00880C94" w:rsidRDefault="00880C94">
            <w:pPr>
              <w:pStyle w:val="ConsPlusNormal"/>
              <w:jc w:val="center"/>
            </w:pPr>
            <w:r>
              <w:t>1500,0</w:t>
            </w:r>
          </w:p>
        </w:tc>
        <w:tc>
          <w:tcPr>
            <w:tcW w:w="1247" w:type="dxa"/>
            <w:tcBorders>
              <w:top w:val="nil"/>
              <w:bottom w:val="single" w:sz="4" w:space="0" w:color="auto"/>
            </w:tcBorders>
          </w:tcPr>
          <w:p w:rsidR="00880C94" w:rsidRDefault="00880C94">
            <w:pPr>
              <w:pStyle w:val="ConsPlusNormal"/>
              <w:jc w:val="center"/>
            </w:pPr>
            <w:r>
              <w:t>1500,0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16000,0</w:t>
            </w:r>
          </w:p>
        </w:tc>
        <w:tc>
          <w:tcPr>
            <w:tcW w:w="1247" w:type="dxa"/>
            <w:tcBorders>
              <w:top w:val="single" w:sz="4" w:space="0" w:color="auto"/>
              <w:bottom w:val="single" w:sz="4" w:space="0" w:color="auto"/>
            </w:tcBorders>
          </w:tcPr>
          <w:p w:rsidR="00880C94" w:rsidRDefault="00880C94">
            <w:pPr>
              <w:pStyle w:val="ConsPlusNormal"/>
              <w:jc w:val="center"/>
            </w:pPr>
            <w:r>
              <w:t>16000,0</w:t>
            </w:r>
          </w:p>
        </w:tc>
        <w:tc>
          <w:tcPr>
            <w:tcW w:w="1247" w:type="dxa"/>
            <w:tcBorders>
              <w:top w:val="single" w:sz="4" w:space="0" w:color="auto"/>
              <w:bottom w:val="single" w:sz="4" w:space="0" w:color="auto"/>
            </w:tcBorders>
          </w:tcPr>
          <w:p w:rsidR="00880C94" w:rsidRDefault="00880C94">
            <w:pPr>
              <w:pStyle w:val="ConsPlusNormal"/>
              <w:jc w:val="center"/>
            </w:pPr>
            <w:r>
              <w:t>16000,0</w:t>
            </w:r>
          </w:p>
        </w:tc>
      </w:tr>
    </w:tbl>
    <w:p w:rsidR="00880C94" w:rsidRDefault="00880C94">
      <w:pPr>
        <w:pStyle w:val="ConsPlusNormal"/>
        <w:ind w:firstLine="540"/>
        <w:jc w:val="both"/>
      </w:pPr>
    </w:p>
    <w:p w:rsidR="00880C94" w:rsidRDefault="00880C94">
      <w:pPr>
        <w:pStyle w:val="ConsPlusNormal"/>
        <w:jc w:val="right"/>
        <w:outlineLvl w:val="1"/>
      </w:pPr>
      <w:r>
        <w:t>Таблица 21</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для софинансирования текущей деятельности</w:t>
      </w:r>
    </w:p>
    <w:p w:rsidR="00880C94" w:rsidRDefault="00880C94">
      <w:pPr>
        <w:pStyle w:val="ConsPlusTitle"/>
        <w:jc w:val="center"/>
      </w:pPr>
      <w:r>
        <w:t>бизнес-инкубаторов, на создание которых были предоставлены</w:t>
      </w:r>
    </w:p>
    <w:p w:rsidR="00880C94" w:rsidRDefault="00880C94">
      <w:pPr>
        <w:pStyle w:val="ConsPlusTitle"/>
        <w:jc w:val="center"/>
      </w:pPr>
      <w:r>
        <w:t>средства за счет субсидий федерального бюджета,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Pr>
          <w:p w:rsidR="00880C94" w:rsidRDefault="00880C94">
            <w:pPr>
              <w:pStyle w:val="ConsPlusNormal"/>
              <w:jc w:val="center"/>
            </w:pPr>
            <w:r>
              <w:t>N п/п</w:t>
            </w:r>
          </w:p>
        </w:tc>
        <w:tc>
          <w:tcPr>
            <w:tcW w:w="4649" w:type="dxa"/>
            <w:vMerge w:val="restart"/>
          </w:tcPr>
          <w:p w:rsidR="00880C94" w:rsidRDefault="00880C94">
            <w:pPr>
              <w:pStyle w:val="ConsPlusNormal"/>
              <w:jc w:val="center"/>
            </w:pPr>
            <w:r>
              <w:t>Наименование муниципального образования</w:t>
            </w:r>
          </w:p>
        </w:tc>
        <w:tc>
          <w:tcPr>
            <w:tcW w:w="3741" w:type="dxa"/>
            <w:gridSpan w:val="3"/>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Pr>
          <w:p w:rsidR="00880C94" w:rsidRDefault="00880C94"/>
        </w:tc>
        <w:tc>
          <w:tcPr>
            <w:tcW w:w="4649" w:type="dxa"/>
            <w:vMerge/>
          </w:tcPr>
          <w:p w:rsidR="00880C94" w:rsidRDefault="00880C94"/>
        </w:tc>
        <w:tc>
          <w:tcPr>
            <w:tcW w:w="1247" w:type="dxa"/>
          </w:tcPr>
          <w:p w:rsidR="00880C94" w:rsidRDefault="00880C94">
            <w:pPr>
              <w:pStyle w:val="ConsPlusNormal"/>
              <w:jc w:val="center"/>
            </w:pPr>
            <w:r>
              <w:t>2021 год</w:t>
            </w:r>
          </w:p>
        </w:tc>
        <w:tc>
          <w:tcPr>
            <w:tcW w:w="1247" w:type="dxa"/>
          </w:tcPr>
          <w:p w:rsidR="00880C94" w:rsidRDefault="00880C94">
            <w:pPr>
              <w:pStyle w:val="ConsPlusNormal"/>
              <w:jc w:val="center"/>
            </w:pPr>
            <w:r>
              <w:t>2022 год</w:t>
            </w:r>
          </w:p>
        </w:tc>
        <w:tc>
          <w:tcPr>
            <w:tcW w:w="1247" w:type="dxa"/>
          </w:tcPr>
          <w:p w:rsidR="00880C94" w:rsidRDefault="00880C94">
            <w:pPr>
              <w:pStyle w:val="ConsPlusNormal"/>
              <w:jc w:val="center"/>
            </w:pPr>
            <w:r>
              <w:t>2023 год</w:t>
            </w:r>
          </w:p>
        </w:tc>
      </w:tr>
      <w:tr w:rsidR="00880C94">
        <w:tblPrEx>
          <w:tblBorders>
            <w:insideH w:val="nil"/>
          </w:tblBorders>
        </w:tblPrEx>
        <w:tc>
          <w:tcPr>
            <w:tcW w:w="680" w:type="dxa"/>
            <w:tcBorders>
              <w:bottom w:val="nil"/>
            </w:tcBorders>
          </w:tcPr>
          <w:p w:rsidR="00880C94" w:rsidRDefault="00880C94">
            <w:pPr>
              <w:pStyle w:val="ConsPlusNormal"/>
              <w:jc w:val="center"/>
            </w:pPr>
            <w:r>
              <w:t>1</w:t>
            </w:r>
          </w:p>
        </w:tc>
        <w:tc>
          <w:tcPr>
            <w:tcW w:w="4649" w:type="dxa"/>
            <w:tcBorders>
              <w:bottom w:val="nil"/>
            </w:tcBorders>
          </w:tcPr>
          <w:p w:rsidR="00880C94" w:rsidRDefault="00880C94">
            <w:pPr>
              <w:pStyle w:val="ConsPlusNormal"/>
            </w:pPr>
            <w:r>
              <w:t>Бокситогорский муниципальный район</w:t>
            </w:r>
          </w:p>
        </w:tc>
        <w:tc>
          <w:tcPr>
            <w:tcW w:w="1247" w:type="dxa"/>
            <w:tcBorders>
              <w:bottom w:val="nil"/>
            </w:tcBorders>
          </w:tcPr>
          <w:p w:rsidR="00880C94" w:rsidRDefault="00880C94">
            <w:pPr>
              <w:pStyle w:val="ConsPlusNormal"/>
              <w:jc w:val="center"/>
            </w:pPr>
          </w:p>
        </w:tc>
        <w:tc>
          <w:tcPr>
            <w:tcW w:w="1247" w:type="dxa"/>
            <w:tcBorders>
              <w:bottom w:val="nil"/>
            </w:tcBorders>
          </w:tcPr>
          <w:p w:rsidR="00880C94" w:rsidRDefault="00880C94">
            <w:pPr>
              <w:pStyle w:val="ConsPlusNormal"/>
              <w:jc w:val="center"/>
            </w:pPr>
          </w:p>
        </w:tc>
        <w:tc>
          <w:tcPr>
            <w:tcW w:w="1247" w:type="dxa"/>
            <w:tcBorders>
              <w:bottom w:val="nil"/>
            </w:tcBorders>
          </w:tcPr>
          <w:p w:rsidR="00880C94" w:rsidRDefault="00880C94">
            <w:pPr>
              <w:pStyle w:val="ConsPlusNormal"/>
              <w:jc w:val="center"/>
            </w:pPr>
          </w:p>
        </w:tc>
      </w:tr>
      <w:tr w:rsidR="00880C94">
        <w:tblPrEx>
          <w:tblBorders>
            <w:insideH w:val="nil"/>
          </w:tblBorders>
        </w:tblPrEx>
        <w:tc>
          <w:tcPr>
            <w:tcW w:w="680" w:type="dxa"/>
            <w:tcBorders>
              <w:top w:val="nil"/>
            </w:tcBorders>
          </w:tcPr>
          <w:p w:rsidR="00880C94" w:rsidRDefault="00880C94">
            <w:pPr>
              <w:pStyle w:val="ConsPlusNormal"/>
              <w:jc w:val="center"/>
            </w:pPr>
            <w:r>
              <w:t>1.1</w:t>
            </w:r>
          </w:p>
        </w:tc>
        <w:tc>
          <w:tcPr>
            <w:tcW w:w="4649" w:type="dxa"/>
            <w:tcBorders>
              <w:top w:val="nil"/>
            </w:tcBorders>
          </w:tcPr>
          <w:p w:rsidR="00880C94" w:rsidRDefault="00880C94">
            <w:pPr>
              <w:pStyle w:val="ConsPlusNormal"/>
            </w:pPr>
            <w:r>
              <w:t>Город Пикалёво</w:t>
            </w:r>
          </w:p>
        </w:tc>
        <w:tc>
          <w:tcPr>
            <w:tcW w:w="1247" w:type="dxa"/>
            <w:tcBorders>
              <w:top w:val="nil"/>
            </w:tcBorders>
          </w:tcPr>
          <w:p w:rsidR="00880C94" w:rsidRDefault="00880C94">
            <w:pPr>
              <w:pStyle w:val="ConsPlusNormal"/>
              <w:jc w:val="center"/>
            </w:pPr>
            <w:r>
              <w:t>3000,0</w:t>
            </w:r>
          </w:p>
        </w:tc>
        <w:tc>
          <w:tcPr>
            <w:tcW w:w="1247" w:type="dxa"/>
            <w:tcBorders>
              <w:top w:val="nil"/>
            </w:tcBorders>
          </w:tcPr>
          <w:p w:rsidR="00880C94" w:rsidRDefault="00880C94">
            <w:pPr>
              <w:pStyle w:val="ConsPlusNormal"/>
              <w:jc w:val="center"/>
            </w:pPr>
            <w:r>
              <w:t>3000,0</w:t>
            </w:r>
          </w:p>
        </w:tc>
        <w:tc>
          <w:tcPr>
            <w:tcW w:w="1247" w:type="dxa"/>
            <w:tcBorders>
              <w:top w:val="nil"/>
            </w:tcBorders>
          </w:tcPr>
          <w:p w:rsidR="00880C94" w:rsidRDefault="00880C94">
            <w:pPr>
              <w:pStyle w:val="ConsPlusNormal"/>
              <w:jc w:val="center"/>
            </w:pPr>
            <w:r>
              <w:t>3000,0</w:t>
            </w:r>
          </w:p>
        </w:tc>
      </w:tr>
      <w:tr w:rsidR="00880C94">
        <w:tc>
          <w:tcPr>
            <w:tcW w:w="680" w:type="dxa"/>
          </w:tcPr>
          <w:p w:rsidR="00880C94" w:rsidRDefault="00880C94">
            <w:pPr>
              <w:pStyle w:val="ConsPlusNormal"/>
              <w:jc w:val="center"/>
            </w:pPr>
          </w:p>
        </w:tc>
        <w:tc>
          <w:tcPr>
            <w:tcW w:w="4649" w:type="dxa"/>
          </w:tcPr>
          <w:p w:rsidR="00880C94" w:rsidRDefault="00880C94">
            <w:pPr>
              <w:pStyle w:val="ConsPlusNormal"/>
            </w:pPr>
            <w:r>
              <w:t>Итого</w:t>
            </w:r>
          </w:p>
        </w:tc>
        <w:tc>
          <w:tcPr>
            <w:tcW w:w="1247" w:type="dxa"/>
          </w:tcPr>
          <w:p w:rsidR="00880C94" w:rsidRDefault="00880C94">
            <w:pPr>
              <w:pStyle w:val="ConsPlusNormal"/>
              <w:jc w:val="center"/>
            </w:pPr>
            <w:r>
              <w:t>3000,0</w:t>
            </w:r>
          </w:p>
        </w:tc>
        <w:tc>
          <w:tcPr>
            <w:tcW w:w="1247" w:type="dxa"/>
          </w:tcPr>
          <w:p w:rsidR="00880C94" w:rsidRDefault="00880C94">
            <w:pPr>
              <w:pStyle w:val="ConsPlusNormal"/>
              <w:jc w:val="center"/>
            </w:pPr>
            <w:r>
              <w:t>3000,0</w:t>
            </w:r>
          </w:p>
        </w:tc>
        <w:tc>
          <w:tcPr>
            <w:tcW w:w="1247" w:type="dxa"/>
          </w:tcPr>
          <w:p w:rsidR="00880C94" w:rsidRDefault="00880C94">
            <w:pPr>
              <w:pStyle w:val="ConsPlusNormal"/>
              <w:jc w:val="center"/>
            </w:pPr>
            <w:r>
              <w:t>3000,0</w:t>
            </w:r>
          </w:p>
        </w:tc>
      </w:tr>
    </w:tbl>
    <w:p w:rsidR="00880C94" w:rsidRDefault="00880C94">
      <w:pPr>
        <w:pStyle w:val="ConsPlusNormal"/>
        <w:ind w:firstLine="540"/>
        <w:jc w:val="both"/>
      </w:pPr>
    </w:p>
    <w:p w:rsidR="00880C94" w:rsidRDefault="00880C94">
      <w:pPr>
        <w:pStyle w:val="ConsPlusNormal"/>
        <w:jc w:val="right"/>
        <w:outlineLvl w:val="1"/>
      </w:pPr>
      <w:r>
        <w:t>Таблица 22</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моногородов</w:t>
      </w:r>
    </w:p>
    <w:p w:rsidR="00880C94" w:rsidRDefault="00880C94">
      <w:pPr>
        <w:pStyle w:val="ConsPlusTitle"/>
        <w:jc w:val="center"/>
      </w:pPr>
      <w:r>
        <w:t>Ленинградской области для софинансирования муниципальных</w:t>
      </w:r>
    </w:p>
    <w:p w:rsidR="00880C94" w:rsidRDefault="00880C94">
      <w:pPr>
        <w:pStyle w:val="ConsPlusTitle"/>
        <w:jc w:val="center"/>
      </w:pPr>
      <w:r>
        <w:t>программ поддержки и развития субъектов малого и среднего</w:t>
      </w:r>
    </w:p>
    <w:p w:rsidR="00880C94" w:rsidRDefault="00880C94">
      <w:pPr>
        <w:pStyle w:val="ConsPlusTitle"/>
        <w:jc w:val="center"/>
      </w:pPr>
      <w:r>
        <w:t>предпринимательства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Город Пикалёво</w:t>
            </w:r>
          </w:p>
        </w:tc>
        <w:tc>
          <w:tcPr>
            <w:tcW w:w="1247" w:type="dxa"/>
            <w:tcBorders>
              <w:top w:val="nil"/>
              <w:bottom w:val="nil"/>
            </w:tcBorders>
          </w:tcPr>
          <w:p w:rsidR="00880C94" w:rsidRDefault="00880C94">
            <w:pPr>
              <w:pStyle w:val="ConsPlusNormal"/>
              <w:jc w:val="center"/>
            </w:pPr>
            <w:r>
              <w:t>11300,0</w:t>
            </w:r>
          </w:p>
        </w:tc>
        <w:tc>
          <w:tcPr>
            <w:tcW w:w="1247" w:type="dxa"/>
            <w:tcBorders>
              <w:top w:val="nil"/>
              <w:bottom w:val="nil"/>
            </w:tcBorders>
          </w:tcPr>
          <w:p w:rsidR="00880C94" w:rsidRDefault="00880C94">
            <w:pPr>
              <w:pStyle w:val="ConsPlusNormal"/>
              <w:jc w:val="center"/>
            </w:pPr>
            <w:r>
              <w:t>6028,0</w:t>
            </w:r>
          </w:p>
        </w:tc>
        <w:tc>
          <w:tcPr>
            <w:tcW w:w="1247" w:type="dxa"/>
            <w:tcBorders>
              <w:top w:val="nil"/>
              <w:bottom w:val="nil"/>
            </w:tcBorders>
          </w:tcPr>
          <w:p w:rsidR="00880C94" w:rsidRDefault="00880C94">
            <w:pPr>
              <w:pStyle w:val="ConsPlusNormal"/>
              <w:jc w:val="center"/>
            </w:pPr>
            <w:r>
              <w:t>5359,0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2.1</w:t>
            </w:r>
          </w:p>
        </w:tc>
        <w:tc>
          <w:tcPr>
            <w:tcW w:w="4649"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2262,0</w:t>
            </w:r>
          </w:p>
        </w:tc>
        <w:tc>
          <w:tcPr>
            <w:tcW w:w="1247" w:type="dxa"/>
            <w:tcBorders>
              <w:top w:val="nil"/>
              <w:bottom w:val="nil"/>
            </w:tcBorders>
          </w:tcPr>
          <w:p w:rsidR="00880C94" w:rsidRDefault="00880C94">
            <w:pPr>
              <w:pStyle w:val="ConsPlusNormal"/>
              <w:jc w:val="center"/>
            </w:pPr>
            <w:r>
              <w:t>2263,0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3.1</w:t>
            </w:r>
          </w:p>
        </w:tc>
        <w:tc>
          <w:tcPr>
            <w:tcW w:w="4649" w:type="dxa"/>
            <w:tcBorders>
              <w:top w:val="nil"/>
              <w:bottom w:val="single" w:sz="4" w:space="0" w:color="auto"/>
            </w:tcBorders>
          </w:tcPr>
          <w:p w:rsidR="00880C94" w:rsidRDefault="00880C94">
            <w:pPr>
              <w:pStyle w:val="ConsPlusNormal"/>
            </w:pPr>
            <w:r>
              <w:t>Сланцевское городское поселение</w:t>
            </w:r>
          </w:p>
        </w:tc>
        <w:tc>
          <w:tcPr>
            <w:tcW w:w="1247" w:type="dxa"/>
            <w:tcBorders>
              <w:top w:val="nil"/>
              <w:bottom w:val="single" w:sz="4" w:space="0" w:color="auto"/>
            </w:tcBorders>
          </w:tcPr>
          <w:p w:rsidR="00880C94" w:rsidRDefault="00880C94">
            <w:pPr>
              <w:pStyle w:val="ConsPlusNormal"/>
              <w:jc w:val="center"/>
            </w:pPr>
            <w:r>
              <w:t>10000,0</w:t>
            </w:r>
          </w:p>
        </w:tc>
        <w:tc>
          <w:tcPr>
            <w:tcW w:w="1247" w:type="dxa"/>
            <w:tcBorders>
              <w:top w:val="nil"/>
              <w:bottom w:val="single" w:sz="4" w:space="0" w:color="auto"/>
            </w:tcBorders>
          </w:tcPr>
          <w:p w:rsidR="00880C94" w:rsidRDefault="00880C94">
            <w:pPr>
              <w:pStyle w:val="ConsPlusNormal"/>
              <w:jc w:val="center"/>
            </w:pPr>
            <w:r>
              <w:t>9776,0</w:t>
            </w:r>
          </w:p>
        </w:tc>
        <w:tc>
          <w:tcPr>
            <w:tcW w:w="1247" w:type="dxa"/>
            <w:tcBorders>
              <w:top w:val="nil"/>
              <w:bottom w:val="single" w:sz="4" w:space="0" w:color="auto"/>
            </w:tcBorders>
          </w:tcPr>
          <w:p w:rsidR="00880C94" w:rsidRDefault="00880C94">
            <w:pPr>
              <w:pStyle w:val="ConsPlusNormal"/>
              <w:jc w:val="center"/>
            </w:pPr>
            <w:r>
              <w:t>9778,0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23800,0</w:t>
            </w:r>
          </w:p>
        </w:tc>
        <w:tc>
          <w:tcPr>
            <w:tcW w:w="1247" w:type="dxa"/>
            <w:tcBorders>
              <w:top w:val="single" w:sz="4" w:space="0" w:color="auto"/>
              <w:bottom w:val="single" w:sz="4" w:space="0" w:color="auto"/>
            </w:tcBorders>
          </w:tcPr>
          <w:p w:rsidR="00880C94" w:rsidRDefault="00880C94">
            <w:pPr>
              <w:pStyle w:val="ConsPlusNormal"/>
              <w:jc w:val="center"/>
            </w:pPr>
            <w:r>
              <w:t>18066,0</w:t>
            </w:r>
          </w:p>
        </w:tc>
        <w:tc>
          <w:tcPr>
            <w:tcW w:w="1247" w:type="dxa"/>
            <w:tcBorders>
              <w:top w:val="single" w:sz="4" w:space="0" w:color="auto"/>
              <w:bottom w:val="single" w:sz="4" w:space="0" w:color="auto"/>
            </w:tcBorders>
          </w:tcPr>
          <w:p w:rsidR="00880C94" w:rsidRDefault="00880C94">
            <w:pPr>
              <w:pStyle w:val="ConsPlusNormal"/>
              <w:jc w:val="center"/>
            </w:pPr>
            <w:r>
              <w:t>17400,0</w:t>
            </w:r>
          </w:p>
        </w:tc>
      </w:tr>
    </w:tbl>
    <w:p w:rsidR="00880C94" w:rsidRDefault="00880C94">
      <w:pPr>
        <w:pStyle w:val="ConsPlusNormal"/>
        <w:ind w:firstLine="540"/>
        <w:jc w:val="both"/>
      </w:pPr>
    </w:p>
    <w:p w:rsidR="00880C94" w:rsidRDefault="00880C94">
      <w:pPr>
        <w:pStyle w:val="ConsPlusNormal"/>
        <w:jc w:val="right"/>
        <w:outlineLvl w:val="1"/>
      </w:pPr>
      <w:r>
        <w:t>Таблица 23</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lastRenderedPageBreak/>
        <w:t>субсидий бюджетам муниципальных образований Ленинградской</w:t>
      </w:r>
    </w:p>
    <w:p w:rsidR="00880C94" w:rsidRDefault="00880C94">
      <w:pPr>
        <w:pStyle w:val="ConsPlusTitle"/>
        <w:jc w:val="center"/>
      </w:pPr>
      <w:r>
        <w:t>области для софинансирования в рамках муниципальных программ</w:t>
      </w:r>
    </w:p>
    <w:p w:rsidR="00880C94" w:rsidRDefault="00880C94">
      <w:pPr>
        <w:pStyle w:val="ConsPlusTitle"/>
        <w:jc w:val="center"/>
      </w:pPr>
      <w:r>
        <w:t>поддержки и развития субъектов малого и среднего</w:t>
      </w:r>
    </w:p>
    <w:p w:rsidR="00880C94" w:rsidRDefault="00880C94">
      <w:pPr>
        <w:pStyle w:val="ConsPlusTitle"/>
        <w:jc w:val="center"/>
      </w:pPr>
      <w:r>
        <w:t>предпринимательства мероприятия по поддержке субъектов</w:t>
      </w:r>
    </w:p>
    <w:p w:rsidR="00880C94" w:rsidRDefault="00880C94">
      <w:pPr>
        <w:pStyle w:val="ConsPlusTitle"/>
        <w:jc w:val="center"/>
      </w:pPr>
      <w:r>
        <w:t>малого предпринимательства на организацию</w:t>
      </w:r>
    </w:p>
    <w:p w:rsidR="00880C94" w:rsidRDefault="00880C94">
      <w:pPr>
        <w:pStyle w:val="ConsPlusTitle"/>
        <w:jc w:val="center"/>
      </w:pPr>
      <w:r>
        <w:t>предпринимательской деятельности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611,0</w:t>
            </w:r>
          </w:p>
        </w:tc>
        <w:tc>
          <w:tcPr>
            <w:tcW w:w="1247" w:type="dxa"/>
            <w:tcBorders>
              <w:top w:val="single" w:sz="4" w:space="0" w:color="auto"/>
              <w:bottom w:val="nil"/>
            </w:tcBorders>
          </w:tcPr>
          <w:p w:rsidR="00880C94" w:rsidRDefault="00880C94">
            <w:pPr>
              <w:pStyle w:val="ConsPlusNormal"/>
              <w:jc w:val="center"/>
            </w:pPr>
            <w:r>
              <w:t>541,0</w:t>
            </w:r>
          </w:p>
        </w:tc>
        <w:tc>
          <w:tcPr>
            <w:tcW w:w="1247" w:type="dxa"/>
            <w:tcBorders>
              <w:top w:val="single" w:sz="4" w:space="0" w:color="auto"/>
              <w:bottom w:val="nil"/>
            </w:tcBorders>
          </w:tcPr>
          <w:p w:rsidR="00880C94" w:rsidRDefault="00880C94">
            <w:pPr>
              <w:pStyle w:val="ConsPlusNormal"/>
              <w:jc w:val="center"/>
            </w:pPr>
            <w:r>
              <w:t>534,0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847,5</w:t>
            </w:r>
          </w:p>
        </w:tc>
        <w:tc>
          <w:tcPr>
            <w:tcW w:w="1247" w:type="dxa"/>
            <w:tcBorders>
              <w:top w:val="nil"/>
              <w:bottom w:val="nil"/>
            </w:tcBorders>
          </w:tcPr>
          <w:p w:rsidR="00880C94" w:rsidRDefault="00880C94">
            <w:pPr>
              <w:pStyle w:val="ConsPlusNormal"/>
              <w:jc w:val="center"/>
            </w:pPr>
            <w:r>
              <w:t>1093,0</w:t>
            </w:r>
          </w:p>
        </w:tc>
        <w:tc>
          <w:tcPr>
            <w:tcW w:w="1247" w:type="dxa"/>
            <w:tcBorders>
              <w:top w:val="nil"/>
              <w:bottom w:val="nil"/>
            </w:tcBorders>
          </w:tcPr>
          <w:p w:rsidR="00880C94" w:rsidRDefault="00880C94">
            <w:pPr>
              <w:pStyle w:val="ConsPlusNormal"/>
              <w:jc w:val="center"/>
            </w:pPr>
            <w:r>
              <w:t>1081,0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1815,2</w:t>
            </w:r>
          </w:p>
        </w:tc>
        <w:tc>
          <w:tcPr>
            <w:tcW w:w="1247" w:type="dxa"/>
            <w:tcBorders>
              <w:top w:val="nil"/>
              <w:bottom w:val="nil"/>
            </w:tcBorders>
          </w:tcPr>
          <w:p w:rsidR="00880C94" w:rsidRDefault="00880C94">
            <w:pPr>
              <w:pStyle w:val="ConsPlusNormal"/>
              <w:jc w:val="center"/>
            </w:pPr>
            <w:r>
              <w:t>2186,0</w:t>
            </w:r>
          </w:p>
        </w:tc>
        <w:tc>
          <w:tcPr>
            <w:tcW w:w="1247" w:type="dxa"/>
            <w:tcBorders>
              <w:top w:val="nil"/>
              <w:bottom w:val="nil"/>
            </w:tcBorders>
          </w:tcPr>
          <w:p w:rsidR="00880C94" w:rsidRDefault="00880C94">
            <w:pPr>
              <w:pStyle w:val="ConsPlusNormal"/>
              <w:jc w:val="center"/>
            </w:pPr>
            <w:r>
              <w:t>2162,0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2905,3</w:t>
            </w:r>
          </w:p>
        </w:tc>
        <w:tc>
          <w:tcPr>
            <w:tcW w:w="1247" w:type="dxa"/>
            <w:tcBorders>
              <w:top w:val="nil"/>
              <w:bottom w:val="nil"/>
            </w:tcBorders>
          </w:tcPr>
          <w:p w:rsidR="00880C94" w:rsidRDefault="00880C94">
            <w:pPr>
              <w:pStyle w:val="ConsPlusNormal"/>
              <w:jc w:val="center"/>
            </w:pPr>
            <w:r>
              <w:t>8199,0</w:t>
            </w:r>
          </w:p>
        </w:tc>
        <w:tc>
          <w:tcPr>
            <w:tcW w:w="1247" w:type="dxa"/>
            <w:tcBorders>
              <w:top w:val="nil"/>
              <w:bottom w:val="nil"/>
            </w:tcBorders>
          </w:tcPr>
          <w:p w:rsidR="00880C94" w:rsidRDefault="00880C94">
            <w:pPr>
              <w:pStyle w:val="ConsPlusNormal"/>
              <w:jc w:val="center"/>
            </w:pPr>
            <w:r>
              <w:t>8106,0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4619,5</w:t>
            </w:r>
          </w:p>
        </w:tc>
        <w:tc>
          <w:tcPr>
            <w:tcW w:w="1247" w:type="dxa"/>
            <w:tcBorders>
              <w:top w:val="nil"/>
              <w:bottom w:val="nil"/>
            </w:tcBorders>
          </w:tcPr>
          <w:p w:rsidR="00880C94" w:rsidRDefault="00880C94">
            <w:pPr>
              <w:pStyle w:val="ConsPlusNormal"/>
              <w:jc w:val="center"/>
            </w:pPr>
            <w:r>
              <w:t>3741,0</w:t>
            </w:r>
          </w:p>
        </w:tc>
        <w:tc>
          <w:tcPr>
            <w:tcW w:w="1247" w:type="dxa"/>
            <w:tcBorders>
              <w:top w:val="nil"/>
              <w:bottom w:val="nil"/>
            </w:tcBorders>
          </w:tcPr>
          <w:p w:rsidR="00880C94" w:rsidRDefault="00880C94">
            <w:pPr>
              <w:pStyle w:val="ConsPlusNormal"/>
              <w:jc w:val="center"/>
            </w:pPr>
            <w:r>
              <w:t>4275,0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1785,0</w:t>
            </w:r>
          </w:p>
        </w:tc>
        <w:tc>
          <w:tcPr>
            <w:tcW w:w="1247" w:type="dxa"/>
            <w:tcBorders>
              <w:top w:val="nil"/>
              <w:bottom w:val="nil"/>
            </w:tcBorders>
          </w:tcPr>
          <w:p w:rsidR="00880C94" w:rsidRDefault="00880C94">
            <w:pPr>
              <w:pStyle w:val="ConsPlusNormal"/>
              <w:jc w:val="center"/>
            </w:pPr>
            <w:r>
              <w:t>2186,0</w:t>
            </w:r>
          </w:p>
        </w:tc>
        <w:tc>
          <w:tcPr>
            <w:tcW w:w="1247" w:type="dxa"/>
            <w:tcBorders>
              <w:top w:val="nil"/>
              <w:bottom w:val="nil"/>
            </w:tcBorders>
          </w:tcPr>
          <w:p w:rsidR="00880C94" w:rsidRDefault="00880C94">
            <w:pPr>
              <w:pStyle w:val="ConsPlusNormal"/>
              <w:jc w:val="center"/>
            </w:pPr>
            <w:r>
              <w:t>2612,0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1265,0</w:t>
            </w:r>
          </w:p>
        </w:tc>
        <w:tc>
          <w:tcPr>
            <w:tcW w:w="1247" w:type="dxa"/>
            <w:tcBorders>
              <w:top w:val="nil"/>
              <w:bottom w:val="nil"/>
            </w:tcBorders>
          </w:tcPr>
          <w:p w:rsidR="00880C94" w:rsidRDefault="00880C94">
            <w:pPr>
              <w:pStyle w:val="ConsPlusNormal"/>
              <w:jc w:val="center"/>
            </w:pPr>
            <w:r>
              <w:t>1069,0</w:t>
            </w:r>
          </w:p>
        </w:tc>
        <w:tc>
          <w:tcPr>
            <w:tcW w:w="1247" w:type="dxa"/>
            <w:tcBorders>
              <w:top w:val="nil"/>
              <w:bottom w:val="nil"/>
            </w:tcBorders>
          </w:tcPr>
          <w:p w:rsidR="00880C94" w:rsidRDefault="00880C94">
            <w:pPr>
              <w:pStyle w:val="ConsPlusNormal"/>
              <w:jc w:val="center"/>
            </w:pPr>
            <w:r>
              <w:t>1069,0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1043,7</w:t>
            </w:r>
          </w:p>
        </w:tc>
        <w:tc>
          <w:tcPr>
            <w:tcW w:w="1247" w:type="dxa"/>
            <w:tcBorders>
              <w:top w:val="nil"/>
              <w:bottom w:val="nil"/>
            </w:tcBorders>
          </w:tcPr>
          <w:p w:rsidR="00880C94" w:rsidRDefault="00880C94">
            <w:pPr>
              <w:pStyle w:val="ConsPlusNormal"/>
              <w:jc w:val="center"/>
            </w:pPr>
            <w:r>
              <w:t>1057,0</w:t>
            </w:r>
          </w:p>
        </w:tc>
        <w:tc>
          <w:tcPr>
            <w:tcW w:w="1247" w:type="dxa"/>
            <w:tcBorders>
              <w:top w:val="nil"/>
              <w:bottom w:val="nil"/>
            </w:tcBorders>
          </w:tcPr>
          <w:p w:rsidR="00880C94" w:rsidRDefault="00880C94">
            <w:pPr>
              <w:pStyle w:val="ConsPlusNormal"/>
              <w:jc w:val="center"/>
            </w:pPr>
            <w:r>
              <w:t>1069,0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874,2</w:t>
            </w:r>
          </w:p>
        </w:tc>
        <w:tc>
          <w:tcPr>
            <w:tcW w:w="1247" w:type="dxa"/>
            <w:tcBorders>
              <w:top w:val="nil"/>
              <w:bottom w:val="nil"/>
            </w:tcBorders>
          </w:tcPr>
          <w:p w:rsidR="00880C94" w:rsidRDefault="00880C94">
            <w:pPr>
              <w:pStyle w:val="ConsPlusNormal"/>
              <w:jc w:val="center"/>
            </w:pPr>
            <w:r>
              <w:t>1093,0</w:t>
            </w:r>
          </w:p>
        </w:tc>
        <w:tc>
          <w:tcPr>
            <w:tcW w:w="1247" w:type="dxa"/>
            <w:tcBorders>
              <w:top w:val="nil"/>
              <w:bottom w:val="nil"/>
            </w:tcBorders>
          </w:tcPr>
          <w:p w:rsidR="00880C94" w:rsidRDefault="00880C94">
            <w:pPr>
              <w:pStyle w:val="ConsPlusNormal"/>
              <w:jc w:val="center"/>
            </w:pPr>
            <w:r>
              <w:t>1081,0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2489,0</w:t>
            </w:r>
          </w:p>
        </w:tc>
        <w:tc>
          <w:tcPr>
            <w:tcW w:w="1247" w:type="dxa"/>
            <w:tcBorders>
              <w:top w:val="nil"/>
              <w:bottom w:val="nil"/>
            </w:tcBorders>
          </w:tcPr>
          <w:p w:rsidR="00880C94" w:rsidRDefault="00880C94">
            <w:pPr>
              <w:pStyle w:val="ConsPlusNormal"/>
              <w:jc w:val="center"/>
            </w:pPr>
            <w:r>
              <w:t>2733,0</w:t>
            </w:r>
          </w:p>
        </w:tc>
        <w:tc>
          <w:tcPr>
            <w:tcW w:w="1247" w:type="dxa"/>
            <w:tcBorders>
              <w:top w:val="nil"/>
              <w:bottom w:val="nil"/>
            </w:tcBorders>
          </w:tcPr>
          <w:p w:rsidR="00880C94" w:rsidRDefault="00880C94">
            <w:pPr>
              <w:pStyle w:val="ConsPlusNormal"/>
              <w:jc w:val="center"/>
            </w:pPr>
            <w:r>
              <w:t>2702,0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1277,1</w:t>
            </w:r>
          </w:p>
        </w:tc>
        <w:tc>
          <w:tcPr>
            <w:tcW w:w="1247" w:type="dxa"/>
            <w:tcBorders>
              <w:top w:val="nil"/>
              <w:bottom w:val="nil"/>
            </w:tcBorders>
          </w:tcPr>
          <w:p w:rsidR="00880C94" w:rsidRDefault="00880C94">
            <w:pPr>
              <w:pStyle w:val="ConsPlusNormal"/>
              <w:jc w:val="center"/>
            </w:pPr>
            <w:r>
              <w:t>1081,0</w:t>
            </w:r>
          </w:p>
        </w:tc>
        <w:tc>
          <w:tcPr>
            <w:tcW w:w="1247" w:type="dxa"/>
            <w:tcBorders>
              <w:top w:val="nil"/>
              <w:bottom w:val="nil"/>
            </w:tcBorders>
          </w:tcPr>
          <w:p w:rsidR="00880C94" w:rsidRDefault="00880C94">
            <w:pPr>
              <w:pStyle w:val="ConsPlusNormal"/>
              <w:jc w:val="center"/>
            </w:pPr>
            <w:r>
              <w:t>1069,0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3686,9</w:t>
            </w:r>
          </w:p>
        </w:tc>
        <w:tc>
          <w:tcPr>
            <w:tcW w:w="1247" w:type="dxa"/>
            <w:tcBorders>
              <w:top w:val="nil"/>
              <w:bottom w:val="nil"/>
            </w:tcBorders>
          </w:tcPr>
          <w:p w:rsidR="00880C94" w:rsidRDefault="00880C94">
            <w:pPr>
              <w:pStyle w:val="ConsPlusNormal"/>
              <w:jc w:val="center"/>
            </w:pPr>
            <w:r>
              <w:t>2763,0</w:t>
            </w:r>
          </w:p>
        </w:tc>
        <w:tc>
          <w:tcPr>
            <w:tcW w:w="1247" w:type="dxa"/>
            <w:tcBorders>
              <w:top w:val="nil"/>
              <w:bottom w:val="nil"/>
            </w:tcBorders>
          </w:tcPr>
          <w:p w:rsidR="00880C94" w:rsidRDefault="00880C94">
            <w:pPr>
              <w:pStyle w:val="ConsPlusNormal"/>
              <w:jc w:val="center"/>
            </w:pPr>
            <w:r>
              <w:t>2702,0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1678,2</w:t>
            </w:r>
          </w:p>
        </w:tc>
        <w:tc>
          <w:tcPr>
            <w:tcW w:w="1247" w:type="dxa"/>
            <w:tcBorders>
              <w:top w:val="nil"/>
              <w:bottom w:val="nil"/>
            </w:tcBorders>
          </w:tcPr>
          <w:p w:rsidR="00880C94" w:rsidRDefault="00880C94">
            <w:pPr>
              <w:pStyle w:val="ConsPlusNormal"/>
              <w:jc w:val="center"/>
            </w:pPr>
            <w:r>
              <w:t>2186,0</w:t>
            </w:r>
          </w:p>
        </w:tc>
        <w:tc>
          <w:tcPr>
            <w:tcW w:w="1247" w:type="dxa"/>
            <w:tcBorders>
              <w:top w:val="nil"/>
              <w:bottom w:val="nil"/>
            </w:tcBorders>
          </w:tcPr>
          <w:p w:rsidR="00880C94" w:rsidRDefault="00880C94">
            <w:pPr>
              <w:pStyle w:val="ConsPlusNormal"/>
              <w:jc w:val="center"/>
            </w:pPr>
            <w:r>
              <w:t>2162,0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14</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865,1</w:t>
            </w:r>
          </w:p>
        </w:tc>
        <w:tc>
          <w:tcPr>
            <w:tcW w:w="1247" w:type="dxa"/>
            <w:tcBorders>
              <w:top w:val="nil"/>
              <w:bottom w:val="nil"/>
            </w:tcBorders>
          </w:tcPr>
          <w:p w:rsidR="00880C94" w:rsidRDefault="00880C94">
            <w:pPr>
              <w:pStyle w:val="ConsPlusNormal"/>
              <w:jc w:val="center"/>
            </w:pPr>
            <w:r>
              <w:t>1093,0</w:t>
            </w:r>
          </w:p>
        </w:tc>
        <w:tc>
          <w:tcPr>
            <w:tcW w:w="1247" w:type="dxa"/>
            <w:tcBorders>
              <w:top w:val="nil"/>
              <w:bottom w:val="nil"/>
            </w:tcBorders>
          </w:tcPr>
          <w:p w:rsidR="00880C94" w:rsidRDefault="00880C94">
            <w:pPr>
              <w:pStyle w:val="ConsPlusNormal"/>
              <w:jc w:val="center"/>
            </w:pPr>
            <w:r>
              <w:t>1069,0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1670,4</w:t>
            </w:r>
          </w:p>
        </w:tc>
        <w:tc>
          <w:tcPr>
            <w:tcW w:w="1247" w:type="dxa"/>
            <w:tcBorders>
              <w:top w:val="nil"/>
              <w:bottom w:val="nil"/>
            </w:tcBorders>
          </w:tcPr>
          <w:p w:rsidR="00880C94" w:rsidRDefault="00880C94">
            <w:pPr>
              <w:pStyle w:val="ConsPlusNormal"/>
              <w:jc w:val="center"/>
            </w:pPr>
            <w:r>
              <w:t>1603,0</w:t>
            </w:r>
          </w:p>
        </w:tc>
        <w:tc>
          <w:tcPr>
            <w:tcW w:w="1247" w:type="dxa"/>
            <w:tcBorders>
              <w:top w:val="nil"/>
              <w:bottom w:val="nil"/>
            </w:tcBorders>
          </w:tcPr>
          <w:p w:rsidR="00880C94" w:rsidRDefault="00880C94">
            <w:pPr>
              <w:pStyle w:val="ConsPlusNormal"/>
              <w:jc w:val="center"/>
            </w:pPr>
            <w:r>
              <w:t>1621,0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16</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942,1</w:t>
            </w:r>
          </w:p>
        </w:tc>
        <w:tc>
          <w:tcPr>
            <w:tcW w:w="1247" w:type="dxa"/>
            <w:tcBorders>
              <w:top w:val="nil"/>
              <w:bottom w:val="nil"/>
            </w:tcBorders>
          </w:tcPr>
          <w:p w:rsidR="00880C94" w:rsidRDefault="00880C94">
            <w:pPr>
              <w:pStyle w:val="ConsPlusNormal"/>
              <w:jc w:val="center"/>
            </w:pPr>
            <w:r>
              <w:t>1106,0</w:t>
            </w:r>
          </w:p>
        </w:tc>
        <w:tc>
          <w:tcPr>
            <w:tcW w:w="1247" w:type="dxa"/>
            <w:tcBorders>
              <w:top w:val="nil"/>
              <w:bottom w:val="nil"/>
            </w:tcBorders>
          </w:tcPr>
          <w:p w:rsidR="00880C94" w:rsidRDefault="00880C94">
            <w:pPr>
              <w:pStyle w:val="ConsPlusNormal"/>
              <w:jc w:val="center"/>
            </w:pPr>
            <w:r>
              <w:t>1080,0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17</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675,0</w:t>
            </w:r>
          </w:p>
        </w:tc>
        <w:tc>
          <w:tcPr>
            <w:tcW w:w="1247" w:type="dxa"/>
            <w:tcBorders>
              <w:top w:val="nil"/>
              <w:bottom w:val="nil"/>
            </w:tcBorders>
          </w:tcPr>
          <w:p w:rsidR="00880C94" w:rsidRDefault="00880C94">
            <w:pPr>
              <w:pStyle w:val="ConsPlusNormal"/>
              <w:jc w:val="center"/>
            </w:pPr>
            <w:r>
              <w:t>1093,0</w:t>
            </w:r>
          </w:p>
        </w:tc>
        <w:tc>
          <w:tcPr>
            <w:tcW w:w="1247" w:type="dxa"/>
            <w:tcBorders>
              <w:top w:val="nil"/>
              <w:bottom w:val="nil"/>
            </w:tcBorders>
          </w:tcPr>
          <w:p w:rsidR="00880C94" w:rsidRDefault="00880C94">
            <w:pPr>
              <w:pStyle w:val="ConsPlusNormal"/>
              <w:jc w:val="center"/>
            </w:pPr>
            <w:r>
              <w:t>1081,0</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18</w:t>
            </w:r>
          </w:p>
        </w:tc>
        <w:tc>
          <w:tcPr>
            <w:tcW w:w="464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949,8</w:t>
            </w:r>
          </w:p>
        </w:tc>
        <w:tc>
          <w:tcPr>
            <w:tcW w:w="1247" w:type="dxa"/>
            <w:tcBorders>
              <w:top w:val="nil"/>
              <w:bottom w:val="single" w:sz="4" w:space="0" w:color="auto"/>
            </w:tcBorders>
          </w:tcPr>
          <w:p w:rsidR="00880C94" w:rsidRDefault="00880C94">
            <w:pPr>
              <w:pStyle w:val="ConsPlusNormal"/>
              <w:jc w:val="center"/>
            </w:pPr>
            <w:r>
              <w:t>911,0</w:t>
            </w:r>
          </w:p>
        </w:tc>
        <w:tc>
          <w:tcPr>
            <w:tcW w:w="1247" w:type="dxa"/>
            <w:tcBorders>
              <w:top w:val="nil"/>
              <w:bottom w:val="single" w:sz="4" w:space="0" w:color="auto"/>
            </w:tcBorders>
          </w:tcPr>
          <w:p w:rsidR="00880C94" w:rsidRDefault="00880C94">
            <w:pPr>
              <w:pStyle w:val="ConsPlusNormal"/>
              <w:jc w:val="center"/>
            </w:pPr>
            <w:r>
              <w:t>925,0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30000,0</w:t>
            </w:r>
          </w:p>
        </w:tc>
        <w:tc>
          <w:tcPr>
            <w:tcW w:w="1247" w:type="dxa"/>
            <w:tcBorders>
              <w:top w:val="single" w:sz="4" w:space="0" w:color="auto"/>
              <w:bottom w:val="single" w:sz="4" w:space="0" w:color="auto"/>
            </w:tcBorders>
          </w:tcPr>
          <w:p w:rsidR="00880C94" w:rsidRDefault="00880C94">
            <w:pPr>
              <w:pStyle w:val="ConsPlusNormal"/>
              <w:jc w:val="center"/>
            </w:pPr>
            <w:r>
              <w:t>35734,0</w:t>
            </w:r>
          </w:p>
        </w:tc>
        <w:tc>
          <w:tcPr>
            <w:tcW w:w="1247" w:type="dxa"/>
            <w:tcBorders>
              <w:top w:val="single" w:sz="4" w:space="0" w:color="auto"/>
              <w:bottom w:val="single" w:sz="4" w:space="0" w:color="auto"/>
            </w:tcBorders>
          </w:tcPr>
          <w:p w:rsidR="00880C94" w:rsidRDefault="00880C94">
            <w:pPr>
              <w:pStyle w:val="ConsPlusNormal"/>
              <w:jc w:val="center"/>
            </w:pPr>
            <w:r>
              <w:t>36400,0</w:t>
            </w:r>
          </w:p>
        </w:tc>
      </w:tr>
    </w:tbl>
    <w:p w:rsidR="00880C94" w:rsidRDefault="00880C94">
      <w:pPr>
        <w:pStyle w:val="ConsPlusNormal"/>
        <w:ind w:firstLine="540"/>
        <w:jc w:val="both"/>
      </w:pPr>
    </w:p>
    <w:p w:rsidR="00880C94" w:rsidRDefault="00880C94">
      <w:pPr>
        <w:pStyle w:val="ConsPlusNormal"/>
        <w:jc w:val="right"/>
        <w:outlineLvl w:val="1"/>
      </w:pPr>
      <w:r>
        <w:t>Таблица 24</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приобретение коммунальной спецтехники</w:t>
      </w:r>
    </w:p>
    <w:p w:rsidR="00880C94" w:rsidRDefault="00880C94">
      <w:pPr>
        <w:pStyle w:val="ConsPlusTitle"/>
        <w:jc w:val="center"/>
      </w:pPr>
      <w:r>
        <w:t>и оборудования в лизинг (сублизинг) на 2021 год</w:t>
      </w:r>
    </w:p>
    <w:p w:rsidR="00880C94" w:rsidRDefault="00880C94">
      <w:pPr>
        <w:pStyle w:val="ConsPlusTitle"/>
        <w:jc w:val="center"/>
      </w:pPr>
      <w:r>
        <w:lastRenderedPageBreak/>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Кировский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Назиевское городское поселение</w:t>
            </w:r>
          </w:p>
        </w:tc>
        <w:tc>
          <w:tcPr>
            <w:tcW w:w="1247" w:type="dxa"/>
            <w:tcBorders>
              <w:top w:val="nil"/>
              <w:bottom w:val="nil"/>
            </w:tcBorders>
          </w:tcPr>
          <w:p w:rsidR="00880C94" w:rsidRDefault="00880C94">
            <w:pPr>
              <w:pStyle w:val="ConsPlusNormal"/>
              <w:jc w:val="center"/>
            </w:pPr>
            <w:r>
              <w:t>3040,2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2.1</w:t>
            </w:r>
          </w:p>
        </w:tc>
        <w:tc>
          <w:tcPr>
            <w:tcW w:w="4649"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679,3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3.1</w:t>
            </w:r>
          </w:p>
        </w:tc>
        <w:tc>
          <w:tcPr>
            <w:tcW w:w="4649" w:type="dxa"/>
            <w:tcBorders>
              <w:top w:val="nil"/>
              <w:bottom w:val="single" w:sz="4" w:space="0" w:color="auto"/>
            </w:tcBorders>
          </w:tcPr>
          <w:p w:rsidR="00880C94" w:rsidRDefault="00880C94">
            <w:pPr>
              <w:pStyle w:val="ConsPlusNormal"/>
            </w:pPr>
            <w:r>
              <w:t>Агалатовское сельское поселение</w:t>
            </w:r>
          </w:p>
        </w:tc>
        <w:tc>
          <w:tcPr>
            <w:tcW w:w="1247" w:type="dxa"/>
            <w:tcBorders>
              <w:top w:val="nil"/>
              <w:bottom w:val="single" w:sz="4" w:space="0" w:color="auto"/>
            </w:tcBorders>
          </w:tcPr>
          <w:p w:rsidR="00880C94" w:rsidRDefault="00880C94">
            <w:pPr>
              <w:pStyle w:val="ConsPlusNormal"/>
              <w:jc w:val="center"/>
            </w:pPr>
            <w:r>
              <w:t>5237,2</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8956,7</w:t>
            </w:r>
          </w:p>
        </w:tc>
        <w:tc>
          <w:tcPr>
            <w:tcW w:w="1247" w:type="dxa"/>
            <w:tcBorders>
              <w:top w:val="single" w:sz="4" w:space="0" w:color="auto"/>
              <w:bottom w:val="single" w:sz="4" w:space="0" w:color="auto"/>
            </w:tcBorders>
          </w:tcPr>
          <w:p w:rsidR="00880C94" w:rsidRDefault="00880C94">
            <w:pPr>
              <w:pStyle w:val="ConsPlusNormal"/>
              <w:jc w:val="center"/>
            </w:pPr>
            <w:r>
              <w:t>0</w:t>
            </w:r>
          </w:p>
        </w:tc>
        <w:tc>
          <w:tcPr>
            <w:tcW w:w="1247" w:type="dxa"/>
            <w:tcBorders>
              <w:top w:val="single" w:sz="4" w:space="0" w:color="auto"/>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jc w:val="right"/>
        <w:outlineLvl w:val="1"/>
      </w:pPr>
      <w:r>
        <w:t>Таблица 25</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поддержку развития общественной инфраструктуры</w:t>
      </w:r>
    </w:p>
    <w:p w:rsidR="00880C94" w:rsidRDefault="00880C94">
      <w:pPr>
        <w:pStyle w:val="ConsPlusTitle"/>
        <w:jc w:val="center"/>
      </w:pPr>
      <w:r>
        <w:t>муниципального значения в Ленинградской области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c>
          <w:tcPr>
            <w:tcW w:w="850" w:type="dxa"/>
            <w:tcBorders>
              <w:top w:val="single" w:sz="4" w:space="0" w:color="auto"/>
              <w:bottom w:val="single" w:sz="4" w:space="0" w:color="auto"/>
            </w:tcBorders>
          </w:tcPr>
          <w:p w:rsidR="00880C94" w:rsidRDefault="00880C94">
            <w:pPr>
              <w:pStyle w:val="ConsPlusNormal"/>
              <w:jc w:val="center"/>
            </w:pPr>
            <w:r>
              <w:t>1</w:t>
            </w:r>
          </w:p>
        </w:tc>
        <w:tc>
          <w:tcPr>
            <w:tcW w:w="4479" w:type="dxa"/>
            <w:tcBorders>
              <w:top w:val="single" w:sz="4" w:space="0" w:color="auto"/>
              <w:bottom w:val="single" w:sz="4" w:space="0" w:color="auto"/>
            </w:tcBorders>
          </w:tcPr>
          <w:p w:rsidR="00880C94" w:rsidRDefault="00880C94">
            <w:pPr>
              <w:pStyle w:val="ConsPlusNormal"/>
              <w:jc w:val="center"/>
            </w:pPr>
            <w:r>
              <w:t>2</w:t>
            </w:r>
          </w:p>
        </w:tc>
        <w:tc>
          <w:tcPr>
            <w:tcW w:w="1247" w:type="dxa"/>
            <w:tcBorders>
              <w:top w:val="single" w:sz="4" w:space="0" w:color="auto"/>
              <w:bottom w:val="single" w:sz="4" w:space="0" w:color="auto"/>
            </w:tcBorders>
          </w:tcPr>
          <w:p w:rsidR="00880C94" w:rsidRDefault="00880C94">
            <w:pPr>
              <w:pStyle w:val="ConsPlusNormal"/>
              <w:jc w:val="center"/>
            </w:pPr>
            <w:r>
              <w:t>3</w:t>
            </w:r>
          </w:p>
        </w:tc>
        <w:tc>
          <w:tcPr>
            <w:tcW w:w="1247" w:type="dxa"/>
            <w:tcBorders>
              <w:top w:val="single" w:sz="4" w:space="0" w:color="auto"/>
              <w:bottom w:val="single" w:sz="4" w:space="0" w:color="auto"/>
            </w:tcBorders>
          </w:tcPr>
          <w:p w:rsidR="00880C94" w:rsidRDefault="00880C94">
            <w:pPr>
              <w:pStyle w:val="ConsPlusNormal"/>
              <w:jc w:val="center"/>
            </w:pPr>
            <w:r>
              <w:t>4</w:t>
            </w:r>
          </w:p>
        </w:tc>
        <w:tc>
          <w:tcPr>
            <w:tcW w:w="1247" w:type="dxa"/>
            <w:tcBorders>
              <w:top w:val="single" w:sz="4" w:space="0" w:color="auto"/>
              <w:bottom w:val="single" w:sz="4" w:space="0" w:color="auto"/>
            </w:tcBorders>
          </w:tcPr>
          <w:p w:rsidR="00880C94" w:rsidRDefault="00880C94">
            <w:pPr>
              <w:pStyle w:val="ConsPlusNormal"/>
              <w:jc w:val="center"/>
            </w:pPr>
            <w:r>
              <w:t>5</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Бокситогорский муниципальный район</w:t>
            </w:r>
          </w:p>
        </w:tc>
        <w:tc>
          <w:tcPr>
            <w:tcW w:w="1247" w:type="dxa"/>
            <w:tcBorders>
              <w:top w:val="nil"/>
              <w:bottom w:val="nil"/>
            </w:tcBorders>
          </w:tcPr>
          <w:p w:rsidR="00880C94" w:rsidRDefault="00880C94">
            <w:pPr>
              <w:pStyle w:val="ConsPlusNormal"/>
              <w:jc w:val="center"/>
            </w:pPr>
            <w:r>
              <w:t>16896,0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w:t>
            </w:r>
          </w:p>
        </w:tc>
        <w:tc>
          <w:tcPr>
            <w:tcW w:w="4479"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369,0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w:t>
            </w:r>
          </w:p>
        </w:tc>
        <w:tc>
          <w:tcPr>
            <w:tcW w:w="4479" w:type="dxa"/>
            <w:tcBorders>
              <w:top w:val="nil"/>
              <w:bottom w:val="nil"/>
            </w:tcBorders>
          </w:tcPr>
          <w:p w:rsidR="00880C94" w:rsidRDefault="00880C94">
            <w:pPr>
              <w:pStyle w:val="ConsPlusNormal"/>
            </w:pPr>
            <w:r>
              <w:t>Город Пикалёво</w:t>
            </w:r>
          </w:p>
        </w:tc>
        <w:tc>
          <w:tcPr>
            <w:tcW w:w="1247" w:type="dxa"/>
            <w:tcBorders>
              <w:top w:val="nil"/>
              <w:bottom w:val="nil"/>
            </w:tcBorders>
          </w:tcPr>
          <w:p w:rsidR="00880C94" w:rsidRDefault="00880C94">
            <w:pPr>
              <w:pStyle w:val="ConsPlusNormal"/>
              <w:jc w:val="center"/>
            </w:pPr>
            <w:r>
              <w:t>2735,0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w:t>
            </w:r>
          </w:p>
        </w:tc>
        <w:tc>
          <w:tcPr>
            <w:tcW w:w="4479" w:type="dxa"/>
            <w:tcBorders>
              <w:top w:val="nil"/>
              <w:bottom w:val="nil"/>
            </w:tcBorders>
          </w:tcPr>
          <w:p w:rsidR="00880C94" w:rsidRDefault="00880C94">
            <w:pPr>
              <w:pStyle w:val="ConsPlusNormal"/>
            </w:pPr>
            <w:r>
              <w:t>Самойловское сельское поселение</w:t>
            </w:r>
          </w:p>
        </w:tc>
        <w:tc>
          <w:tcPr>
            <w:tcW w:w="1247" w:type="dxa"/>
            <w:tcBorders>
              <w:top w:val="nil"/>
              <w:bottom w:val="nil"/>
            </w:tcBorders>
          </w:tcPr>
          <w:p w:rsidR="00880C94" w:rsidRDefault="00880C94">
            <w:pPr>
              <w:pStyle w:val="ConsPlusNormal"/>
              <w:jc w:val="center"/>
            </w:pPr>
            <w:r>
              <w:t>600,0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2</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9952,1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2.2</w:t>
            </w:r>
          </w:p>
        </w:tc>
        <w:tc>
          <w:tcPr>
            <w:tcW w:w="4479" w:type="dxa"/>
            <w:tcBorders>
              <w:top w:val="nil"/>
              <w:bottom w:val="nil"/>
            </w:tcBorders>
          </w:tcPr>
          <w:p w:rsidR="00880C94" w:rsidRDefault="00880C94">
            <w:pPr>
              <w:pStyle w:val="ConsPlusNormal"/>
            </w:pPr>
            <w:r>
              <w:t>Бегуницкое сельское поселение</w:t>
            </w:r>
          </w:p>
        </w:tc>
        <w:tc>
          <w:tcPr>
            <w:tcW w:w="1247" w:type="dxa"/>
            <w:tcBorders>
              <w:top w:val="nil"/>
              <w:bottom w:val="nil"/>
            </w:tcBorders>
          </w:tcPr>
          <w:p w:rsidR="00880C94" w:rsidRDefault="00880C94">
            <w:pPr>
              <w:pStyle w:val="ConsPlusNormal"/>
              <w:jc w:val="center"/>
            </w:pPr>
            <w:r>
              <w:t>450,0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2.3</w:t>
            </w:r>
          </w:p>
        </w:tc>
        <w:tc>
          <w:tcPr>
            <w:tcW w:w="4479" w:type="dxa"/>
            <w:tcBorders>
              <w:top w:val="nil"/>
              <w:bottom w:val="nil"/>
            </w:tcBorders>
          </w:tcPr>
          <w:p w:rsidR="00880C94" w:rsidRDefault="00880C94">
            <w:pPr>
              <w:pStyle w:val="ConsPlusNormal"/>
            </w:pPr>
            <w:r>
              <w:t>Большеврудское сельское поселение</w:t>
            </w:r>
          </w:p>
        </w:tc>
        <w:tc>
          <w:tcPr>
            <w:tcW w:w="1247" w:type="dxa"/>
            <w:tcBorders>
              <w:top w:val="nil"/>
              <w:bottom w:val="nil"/>
            </w:tcBorders>
          </w:tcPr>
          <w:p w:rsidR="00880C94" w:rsidRDefault="00880C94">
            <w:pPr>
              <w:pStyle w:val="ConsPlusNormal"/>
              <w:jc w:val="center"/>
            </w:pPr>
            <w:r>
              <w:t>578,0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2.4</w:t>
            </w:r>
          </w:p>
        </w:tc>
        <w:tc>
          <w:tcPr>
            <w:tcW w:w="4479" w:type="dxa"/>
            <w:tcBorders>
              <w:top w:val="nil"/>
              <w:bottom w:val="nil"/>
            </w:tcBorders>
          </w:tcPr>
          <w:p w:rsidR="00880C94" w:rsidRDefault="00880C94">
            <w:pPr>
              <w:pStyle w:val="ConsPlusNormal"/>
            </w:pPr>
            <w:r>
              <w:t>Волосовское городское поселение</w:t>
            </w:r>
          </w:p>
        </w:tc>
        <w:tc>
          <w:tcPr>
            <w:tcW w:w="1247" w:type="dxa"/>
            <w:tcBorders>
              <w:top w:val="nil"/>
              <w:bottom w:val="nil"/>
            </w:tcBorders>
          </w:tcPr>
          <w:p w:rsidR="00880C94" w:rsidRDefault="00880C94">
            <w:pPr>
              <w:pStyle w:val="ConsPlusNormal"/>
              <w:jc w:val="center"/>
            </w:pPr>
            <w:r>
              <w:t>1860,0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2.5</w:t>
            </w:r>
          </w:p>
        </w:tc>
        <w:tc>
          <w:tcPr>
            <w:tcW w:w="4479" w:type="dxa"/>
            <w:tcBorders>
              <w:top w:val="nil"/>
              <w:bottom w:val="nil"/>
            </w:tcBorders>
          </w:tcPr>
          <w:p w:rsidR="00880C94" w:rsidRDefault="00880C94">
            <w:pPr>
              <w:pStyle w:val="ConsPlusNormal"/>
            </w:pPr>
            <w:r>
              <w:t>Калитинское сельское поселение</w:t>
            </w:r>
          </w:p>
        </w:tc>
        <w:tc>
          <w:tcPr>
            <w:tcW w:w="1247" w:type="dxa"/>
            <w:tcBorders>
              <w:top w:val="nil"/>
              <w:bottom w:val="nil"/>
            </w:tcBorders>
          </w:tcPr>
          <w:p w:rsidR="00880C94" w:rsidRDefault="00880C94">
            <w:pPr>
              <w:pStyle w:val="ConsPlusNormal"/>
              <w:jc w:val="center"/>
            </w:pPr>
            <w:r>
              <w:t>1500,0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2.6</w:t>
            </w:r>
          </w:p>
        </w:tc>
        <w:tc>
          <w:tcPr>
            <w:tcW w:w="4479" w:type="dxa"/>
            <w:tcBorders>
              <w:top w:val="nil"/>
              <w:bottom w:val="nil"/>
            </w:tcBorders>
          </w:tcPr>
          <w:p w:rsidR="00880C94" w:rsidRDefault="00880C94">
            <w:pPr>
              <w:pStyle w:val="ConsPlusNormal"/>
            </w:pPr>
            <w:r>
              <w:t>Клопицкое сельское поселение</w:t>
            </w:r>
          </w:p>
        </w:tc>
        <w:tc>
          <w:tcPr>
            <w:tcW w:w="1247" w:type="dxa"/>
            <w:tcBorders>
              <w:top w:val="nil"/>
              <w:bottom w:val="nil"/>
            </w:tcBorders>
          </w:tcPr>
          <w:p w:rsidR="00880C94" w:rsidRDefault="00880C94">
            <w:pPr>
              <w:pStyle w:val="ConsPlusNormal"/>
              <w:jc w:val="center"/>
            </w:pPr>
            <w:r>
              <w:t>320,0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2.7</w:t>
            </w:r>
          </w:p>
        </w:tc>
        <w:tc>
          <w:tcPr>
            <w:tcW w:w="4479" w:type="dxa"/>
            <w:tcBorders>
              <w:top w:val="nil"/>
              <w:bottom w:val="nil"/>
            </w:tcBorders>
          </w:tcPr>
          <w:p w:rsidR="00880C94" w:rsidRDefault="00880C94">
            <w:pPr>
              <w:pStyle w:val="ConsPlusNormal"/>
            </w:pPr>
            <w:r>
              <w:t>Рабитицкое сельское поселение</w:t>
            </w:r>
          </w:p>
        </w:tc>
        <w:tc>
          <w:tcPr>
            <w:tcW w:w="1247" w:type="dxa"/>
            <w:tcBorders>
              <w:top w:val="nil"/>
              <w:bottom w:val="nil"/>
            </w:tcBorders>
          </w:tcPr>
          <w:p w:rsidR="00880C94" w:rsidRDefault="00880C94">
            <w:pPr>
              <w:pStyle w:val="ConsPlusNormal"/>
              <w:jc w:val="center"/>
            </w:pPr>
            <w:r>
              <w:t>400,0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2.8</w:t>
            </w:r>
          </w:p>
        </w:tc>
        <w:tc>
          <w:tcPr>
            <w:tcW w:w="4479" w:type="dxa"/>
            <w:tcBorders>
              <w:top w:val="nil"/>
              <w:bottom w:val="nil"/>
            </w:tcBorders>
          </w:tcPr>
          <w:p w:rsidR="00880C94" w:rsidRDefault="00880C94">
            <w:pPr>
              <w:pStyle w:val="ConsPlusNormal"/>
            </w:pPr>
            <w:r>
              <w:t>Сабское сельское поселение</w:t>
            </w:r>
          </w:p>
        </w:tc>
        <w:tc>
          <w:tcPr>
            <w:tcW w:w="1247" w:type="dxa"/>
            <w:tcBorders>
              <w:top w:val="nil"/>
              <w:bottom w:val="nil"/>
            </w:tcBorders>
          </w:tcPr>
          <w:p w:rsidR="00880C94" w:rsidRDefault="00880C94">
            <w:pPr>
              <w:pStyle w:val="ConsPlusNormal"/>
              <w:jc w:val="center"/>
            </w:pPr>
            <w:r>
              <w:t>2460,0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5230,0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3.2</w:t>
            </w:r>
          </w:p>
        </w:tc>
        <w:tc>
          <w:tcPr>
            <w:tcW w:w="4479" w:type="dxa"/>
            <w:tcBorders>
              <w:top w:val="nil"/>
              <w:bottom w:val="nil"/>
            </w:tcBorders>
          </w:tcPr>
          <w:p w:rsidR="00880C94" w:rsidRDefault="00880C94">
            <w:pPr>
              <w:pStyle w:val="ConsPlusNormal"/>
            </w:pPr>
            <w:r>
              <w:t>Бережковское сельское поселение</w:t>
            </w:r>
          </w:p>
        </w:tc>
        <w:tc>
          <w:tcPr>
            <w:tcW w:w="1247" w:type="dxa"/>
            <w:tcBorders>
              <w:top w:val="nil"/>
              <w:bottom w:val="nil"/>
            </w:tcBorders>
          </w:tcPr>
          <w:p w:rsidR="00880C94" w:rsidRDefault="00880C94">
            <w:pPr>
              <w:pStyle w:val="ConsPlusNormal"/>
              <w:jc w:val="center"/>
            </w:pPr>
            <w:r>
              <w:t>900,0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3.3</w:t>
            </w:r>
          </w:p>
        </w:tc>
        <w:tc>
          <w:tcPr>
            <w:tcW w:w="4479" w:type="dxa"/>
            <w:tcBorders>
              <w:top w:val="nil"/>
              <w:bottom w:val="nil"/>
            </w:tcBorders>
          </w:tcPr>
          <w:p w:rsidR="00880C94" w:rsidRDefault="00880C94">
            <w:pPr>
              <w:pStyle w:val="ConsPlusNormal"/>
            </w:pPr>
            <w:r>
              <w:t>Город Волхов</w:t>
            </w:r>
          </w:p>
        </w:tc>
        <w:tc>
          <w:tcPr>
            <w:tcW w:w="1247" w:type="dxa"/>
            <w:tcBorders>
              <w:top w:val="nil"/>
              <w:bottom w:val="nil"/>
            </w:tcBorders>
          </w:tcPr>
          <w:p w:rsidR="00880C94" w:rsidRDefault="00880C94">
            <w:pPr>
              <w:pStyle w:val="ConsPlusNormal"/>
              <w:jc w:val="center"/>
            </w:pPr>
            <w:r>
              <w:t>3121,5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3.4</w:t>
            </w:r>
          </w:p>
        </w:tc>
        <w:tc>
          <w:tcPr>
            <w:tcW w:w="4479" w:type="dxa"/>
            <w:tcBorders>
              <w:top w:val="nil"/>
              <w:bottom w:val="nil"/>
            </w:tcBorders>
          </w:tcPr>
          <w:p w:rsidR="00880C94" w:rsidRDefault="00880C94">
            <w:pPr>
              <w:pStyle w:val="ConsPlusNormal"/>
            </w:pPr>
            <w:r>
              <w:t>Вындиноостровское сельское поселение</w:t>
            </w:r>
          </w:p>
        </w:tc>
        <w:tc>
          <w:tcPr>
            <w:tcW w:w="1247" w:type="dxa"/>
            <w:tcBorders>
              <w:top w:val="nil"/>
              <w:bottom w:val="nil"/>
            </w:tcBorders>
          </w:tcPr>
          <w:p w:rsidR="00880C94" w:rsidRDefault="00880C94">
            <w:pPr>
              <w:pStyle w:val="ConsPlusNormal"/>
              <w:jc w:val="center"/>
            </w:pPr>
            <w:r>
              <w:t>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3.5</w:t>
            </w:r>
          </w:p>
        </w:tc>
        <w:tc>
          <w:tcPr>
            <w:tcW w:w="4479" w:type="dxa"/>
            <w:tcBorders>
              <w:top w:val="nil"/>
              <w:bottom w:val="nil"/>
            </w:tcBorders>
          </w:tcPr>
          <w:p w:rsidR="00880C94" w:rsidRDefault="00880C94">
            <w:pPr>
              <w:pStyle w:val="ConsPlusNormal"/>
            </w:pPr>
            <w:r>
              <w:t>Колчановское сельское поселение</w:t>
            </w:r>
          </w:p>
        </w:tc>
        <w:tc>
          <w:tcPr>
            <w:tcW w:w="1247" w:type="dxa"/>
            <w:tcBorders>
              <w:top w:val="nil"/>
              <w:bottom w:val="nil"/>
            </w:tcBorders>
          </w:tcPr>
          <w:p w:rsidR="00880C94" w:rsidRDefault="00880C94">
            <w:pPr>
              <w:pStyle w:val="ConsPlusNormal"/>
              <w:jc w:val="center"/>
            </w:pPr>
            <w:r>
              <w:t>1100,0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3.6</w:t>
            </w:r>
          </w:p>
        </w:tc>
        <w:tc>
          <w:tcPr>
            <w:tcW w:w="4479" w:type="dxa"/>
            <w:tcBorders>
              <w:top w:val="nil"/>
              <w:bottom w:val="nil"/>
            </w:tcBorders>
          </w:tcPr>
          <w:p w:rsidR="00880C94" w:rsidRDefault="00880C94">
            <w:pPr>
              <w:pStyle w:val="ConsPlusNormal"/>
            </w:pPr>
            <w:r>
              <w:t>Новоладожское городское поселение</w:t>
            </w:r>
          </w:p>
        </w:tc>
        <w:tc>
          <w:tcPr>
            <w:tcW w:w="1247" w:type="dxa"/>
            <w:tcBorders>
              <w:top w:val="nil"/>
              <w:bottom w:val="nil"/>
            </w:tcBorders>
          </w:tcPr>
          <w:p w:rsidR="00880C94" w:rsidRDefault="00880C94">
            <w:pPr>
              <w:pStyle w:val="ConsPlusNormal"/>
              <w:jc w:val="center"/>
            </w:pPr>
            <w:r>
              <w:t>750,0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3.7</w:t>
            </w:r>
          </w:p>
        </w:tc>
        <w:tc>
          <w:tcPr>
            <w:tcW w:w="4479" w:type="dxa"/>
            <w:tcBorders>
              <w:top w:val="nil"/>
              <w:bottom w:val="nil"/>
            </w:tcBorders>
          </w:tcPr>
          <w:p w:rsidR="00880C94" w:rsidRDefault="00880C94">
            <w:pPr>
              <w:pStyle w:val="ConsPlusNormal"/>
            </w:pPr>
            <w:r>
              <w:t>Пашское сельское поселение</w:t>
            </w:r>
          </w:p>
        </w:tc>
        <w:tc>
          <w:tcPr>
            <w:tcW w:w="1247" w:type="dxa"/>
            <w:tcBorders>
              <w:top w:val="nil"/>
              <w:bottom w:val="nil"/>
            </w:tcBorders>
          </w:tcPr>
          <w:p w:rsidR="00880C94" w:rsidRDefault="00880C94">
            <w:pPr>
              <w:pStyle w:val="ConsPlusNormal"/>
              <w:jc w:val="center"/>
            </w:pPr>
            <w:r>
              <w:t>650,0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3.8</w:t>
            </w:r>
          </w:p>
        </w:tc>
        <w:tc>
          <w:tcPr>
            <w:tcW w:w="4479" w:type="dxa"/>
            <w:tcBorders>
              <w:top w:val="nil"/>
              <w:bottom w:val="nil"/>
            </w:tcBorders>
          </w:tcPr>
          <w:p w:rsidR="00880C94" w:rsidRDefault="00880C94">
            <w:pPr>
              <w:pStyle w:val="ConsPlusNormal"/>
            </w:pPr>
            <w:r>
              <w:t>Потанинское сельское поселение</w:t>
            </w:r>
          </w:p>
        </w:tc>
        <w:tc>
          <w:tcPr>
            <w:tcW w:w="1247" w:type="dxa"/>
            <w:tcBorders>
              <w:top w:val="nil"/>
              <w:bottom w:val="nil"/>
            </w:tcBorders>
          </w:tcPr>
          <w:p w:rsidR="00880C94" w:rsidRDefault="00880C94">
            <w:pPr>
              <w:pStyle w:val="ConsPlusNormal"/>
              <w:jc w:val="center"/>
            </w:pPr>
            <w:r>
              <w:t>785,0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3.9</w:t>
            </w:r>
          </w:p>
        </w:tc>
        <w:tc>
          <w:tcPr>
            <w:tcW w:w="4479" w:type="dxa"/>
            <w:tcBorders>
              <w:top w:val="nil"/>
              <w:bottom w:val="nil"/>
            </w:tcBorders>
          </w:tcPr>
          <w:p w:rsidR="00880C94" w:rsidRDefault="00880C94">
            <w:pPr>
              <w:pStyle w:val="ConsPlusNormal"/>
            </w:pPr>
            <w:r>
              <w:t>Свирицкое сельское поселение</w:t>
            </w:r>
          </w:p>
        </w:tc>
        <w:tc>
          <w:tcPr>
            <w:tcW w:w="1247" w:type="dxa"/>
            <w:tcBorders>
              <w:top w:val="nil"/>
              <w:bottom w:val="nil"/>
            </w:tcBorders>
          </w:tcPr>
          <w:p w:rsidR="00880C94" w:rsidRDefault="00880C94">
            <w:pPr>
              <w:pStyle w:val="ConsPlusNormal"/>
              <w:jc w:val="center"/>
            </w:pPr>
            <w:r>
              <w:t>352,0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3.10</w:t>
            </w:r>
          </w:p>
        </w:tc>
        <w:tc>
          <w:tcPr>
            <w:tcW w:w="4479" w:type="dxa"/>
            <w:tcBorders>
              <w:top w:val="nil"/>
              <w:bottom w:val="nil"/>
            </w:tcBorders>
          </w:tcPr>
          <w:p w:rsidR="00880C94" w:rsidRDefault="00880C94">
            <w:pPr>
              <w:pStyle w:val="ConsPlusNormal"/>
            </w:pPr>
            <w:r>
              <w:t>Селивановское сельское поселение</w:t>
            </w:r>
          </w:p>
        </w:tc>
        <w:tc>
          <w:tcPr>
            <w:tcW w:w="1247" w:type="dxa"/>
            <w:tcBorders>
              <w:top w:val="nil"/>
              <w:bottom w:val="nil"/>
            </w:tcBorders>
          </w:tcPr>
          <w:p w:rsidR="00880C94" w:rsidRDefault="00880C94">
            <w:pPr>
              <w:pStyle w:val="ConsPlusNormal"/>
              <w:jc w:val="center"/>
            </w:pPr>
            <w:r>
              <w:t>1563,0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3.11</w:t>
            </w:r>
          </w:p>
        </w:tc>
        <w:tc>
          <w:tcPr>
            <w:tcW w:w="4479"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577,0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3.12</w:t>
            </w:r>
          </w:p>
        </w:tc>
        <w:tc>
          <w:tcPr>
            <w:tcW w:w="4479" w:type="dxa"/>
            <w:tcBorders>
              <w:top w:val="nil"/>
              <w:bottom w:val="nil"/>
            </w:tcBorders>
          </w:tcPr>
          <w:p w:rsidR="00880C94" w:rsidRDefault="00880C94">
            <w:pPr>
              <w:pStyle w:val="ConsPlusNormal"/>
            </w:pPr>
            <w:r>
              <w:t>Усадищенское сельское поселение</w:t>
            </w:r>
          </w:p>
        </w:tc>
        <w:tc>
          <w:tcPr>
            <w:tcW w:w="1247" w:type="dxa"/>
            <w:tcBorders>
              <w:top w:val="nil"/>
              <w:bottom w:val="nil"/>
            </w:tcBorders>
          </w:tcPr>
          <w:p w:rsidR="00880C94" w:rsidRDefault="00880C94">
            <w:pPr>
              <w:pStyle w:val="ConsPlusNormal"/>
              <w:jc w:val="center"/>
            </w:pPr>
            <w:r>
              <w:t>40,0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3.13</w:t>
            </w:r>
          </w:p>
        </w:tc>
        <w:tc>
          <w:tcPr>
            <w:tcW w:w="4479" w:type="dxa"/>
            <w:tcBorders>
              <w:top w:val="nil"/>
              <w:bottom w:val="nil"/>
            </w:tcBorders>
          </w:tcPr>
          <w:p w:rsidR="00880C94" w:rsidRDefault="00880C94">
            <w:pPr>
              <w:pStyle w:val="ConsPlusNormal"/>
            </w:pPr>
            <w:r>
              <w:t>Хваловское сельское поселение</w:t>
            </w:r>
          </w:p>
        </w:tc>
        <w:tc>
          <w:tcPr>
            <w:tcW w:w="1247" w:type="dxa"/>
            <w:tcBorders>
              <w:top w:val="nil"/>
              <w:bottom w:val="nil"/>
            </w:tcBorders>
          </w:tcPr>
          <w:p w:rsidR="00880C94" w:rsidRDefault="00880C94">
            <w:pPr>
              <w:pStyle w:val="ConsPlusNormal"/>
              <w:jc w:val="center"/>
            </w:pPr>
            <w:r>
              <w:t>842,0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15050,0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4.2</w:t>
            </w:r>
          </w:p>
        </w:tc>
        <w:tc>
          <w:tcPr>
            <w:tcW w:w="4479" w:type="dxa"/>
            <w:tcBorders>
              <w:top w:val="nil"/>
              <w:bottom w:val="nil"/>
            </w:tcBorders>
          </w:tcPr>
          <w:p w:rsidR="00880C94" w:rsidRDefault="00880C94">
            <w:pPr>
              <w:pStyle w:val="ConsPlusNormal"/>
            </w:pPr>
            <w:r>
              <w:t>Агалатовское сельское поселение</w:t>
            </w:r>
          </w:p>
        </w:tc>
        <w:tc>
          <w:tcPr>
            <w:tcW w:w="1247" w:type="dxa"/>
            <w:tcBorders>
              <w:top w:val="nil"/>
              <w:bottom w:val="nil"/>
            </w:tcBorders>
          </w:tcPr>
          <w:p w:rsidR="00880C94" w:rsidRDefault="00880C94">
            <w:pPr>
              <w:pStyle w:val="ConsPlusNormal"/>
              <w:jc w:val="center"/>
            </w:pPr>
            <w:r>
              <w:t>4700,0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4.3</w:t>
            </w:r>
          </w:p>
        </w:tc>
        <w:tc>
          <w:tcPr>
            <w:tcW w:w="4479" w:type="dxa"/>
            <w:tcBorders>
              <w:top w:val="nil"/>
              <w:bottom w:val="nil"/>
            </w:tcBorders>
          </w:tcPr>
          <w:p w:rsidR="00880C94" w:rsidRDefault="00880C94">
            <w:pPr>
              <w:pStyle w:val="ConsPlusNormal"/>
            </w:pPr>
            <w:r>
              <w:t>Бугровское сельское поселение</w:t>
            </w:r>
          </w:p>
        </w:tc>
        <w:tc>
          <w:tcPr>
            <w:tcW w:w="1247" w:type="dxa"/>
            <w:tcBorders>
              <w:top w:val="nil"/>
              <w:bottom w:val="nil"/>
            </w:tcBorders>
          </w:tcPr>
          <w:p w:rsidR="00880C94" w:rsidRDefault="00880C94">
            <w:pPr>
              <w:pStyle w:val="ConsPlusNormal"/>
              <w:jc w:val="center"/>
            </w:pPr>
            <w:r>
              <w:t>1350,0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4.4</w:t>
            </w:r>
          </w:p>
        </w:tc>
        <w:tc>
          <w:tcPr>
            <w:tcW w:w="4479" w:type="dxa"/>
            <w:tcBorders>
              <w:top w:val="nil"/>
              <w:bottom w:val="nil"/>
            </w:tcBorders>
          </w:tcPr>
          <w:p w:rsidR="00880C94" w:rsidRDefault="00880C94">
            <w:pPr>
              <w:pStyle w:val="ConsPlusNormal"/>
            </w:pPr>
            <w:r>
              <w:t>Город Всеволожск</w:t>
            </w:r>
          </w:p>
        </w:tc>
        <w:tc>
          <w:tcPr>
            <w:tcW w:w="1247" w:type="dxa"/>
            <w:tcBorders>
              <w:top w:val="nil"/>
              <w:bottom w:val="nil"/>
            </w:tcBorders>
          </w:tcPr>
          <w:p w:rsidR="00880C94" w:rsidRDefault="00880C94">
            <w:pPr>
              <w:pStyle w:val="ConsPlusNormal"/>
              <w:jc w:val="center"/>
            </w:pPr>
            <w:r>
              <w:t>11500,0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4.5</w:t>
            </w:r>
          </w:p>
        </w:tc>
        <w:tc>
          <w:tcPr>
            <w:tcW w:w="4479" w:type="dxa"/>
            <w:tcBorders>
              <w:top w:val="nil"/>
              <w:bottom w:val="nil"/>
            </w:tcBorders>
          </w:tcPr>
          <w:p w:rsidR="00880C94" w:rsidRDefault="00880C94">
            <w:pPr>
              <w:pStyle w:val="ConsPlusNormal"/>
            </w:pPr>
            <w:r>
              <w:t>Дубровское городское поселение</w:t>
            </w:r>
          </w:p>
        </w:tc>
        <w:tc>
          <w:tcPr>
            <w:tcW w:w="1247" w:type="dxa"/>
            <w:tcBorders>
              <w:top w:val="nil"/>
              <w:bottom w:val="nil"/>
            </w:tcBorders>
          </w:tcPr>
          <w:p w:rsidR="00880C94" w:rsidRDefault="00880C94">
            <w:pPr>
              <w:pStyle w:val="ConsPlusNormal"/>
              <w:jc w:val="center"/>
            </w:pPr>
            <w:r>
              <w:t>7500,0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4.6</w:t>
            </w:r>
          </w:p>
        </w:tc>
        <w:tc>
          <w:tcPr>
            <w:tcW w:w="4479" w:type="dxa"/>
            <w:tcBorders>
              <w:top w:val="nil"/>
              <w:bottom w:val="nil"/>
            </w:tcBorders>
          </w:tcPr>
          <w:p w:rsidR="00880C94" w:rsidRDefault="00880C94">
            <w:pPr>
              <w:pStyle w:val="ConsPlusNormal"/>
            </w:pPr>
            <w:r>
              <w:t>Заневское городское поселение</w:t>
            </w:r>
          </w:p>
        </w:tc>
        <w:tc>
          <w:tcPr>
            <w:tcW w:w="1247" w:type="dxa"/>
            <w:tcBorders>
              <w:top w:val="nil"/>
              <w:bottom w:val="nil"/>
            </w:tcBorders>
          </w:tcPr>
          <w:p w:rsidR="00880C94" w:rsidRDefault="00880C94">
            <w:pPr>
              <w:pStyle w:val="ConsPlusNormal"/>
              <w:jc w:val="center"/>
            </w:pPr>
            <w:r>
              <w:t>1600,0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4.7</w:t>
            </w:r>
          </w:p>
        </w:tc>
        <w:tc>
          <w:tcPr>
            <w:tcW w:w="4479" w:type="dxa"/>
            <w:tcBorders>
              <w:top w:val="nil"/>
              <w:bottom w:val="nil"/>
            </w:tcBorders>
          </w:tcPr>
          <w:p w:rsidR="00880C94" w:rsidRDefault="00880C94">
            <w:pPr>
              <w:pStyle w:val="ConsPlusNormal"/>
            </w:pPr>
            <w:r>
              <w:t>Кузьмоловское городское поселение</w:t>
            </w:r>
          </w:p>
        </w:tc>
        <w:tc>
          <w:tcPr>
            <w:tcW w:w="1247" w:type="dxa"/>
            <w:tcBorders>
              <w:top w:val="nil"/>
              <w:bottom w:val="nil"/>
            </w:tcBorders>
          </w:tcPr>
          <w:p w:rsidR="00880C94" w:rsidRDefault="00880C94">
            <w:pPr>
              <w:pStyle w:val="ConsPlusNormal"/>
              <w:jc w:val="center"/>
            </w:pPr>
            <w:r>
              <w:t>3970,0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4.8</w:t>
            </w:r>
          </w:p>
        </w:tc>
        <w:tc>
          <w:tcPr>
            <w:tcW w:w="4479" w:type="dxa"/>
            <w:tcBorders>
              <w:top w:val="nil"/>
              <w:bottom w:val="nil"/>
            </w:tcBorders>
          </w:tcPr>
          <w:p w:rsidR="00880C94" w:rsidRDefault="00880C94">
            <w:pPr>
              <w:pStyle w:val="ConsPlusNormal"/>
            </w:pPr>
            <w:r>
              <w:t>Куйвозовское сельское поселение</w:t>
            </w:r>
          </w:p>
        </w:tc>
        <w:tc>
          <w:tcPr>
            <w:tcW w:w="1247" w:type="dxa"/>
            <w:tcBorders>
              <w:top w:val="nil"/>
              <w:bottom w:val="nil"/>
            </w:tcBorders>
          </w:tcPr>
          <w:p w:rsidR="00880C94" w:rsidRDefault="00880C94">
            <w:pPr>
              <w:pStyle w:val="ConsPlusNormal"/>
              <w:jc w:val="center"/>
            </w:pPr>
            <w:r>
              <w:t>1000,0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4.9</w:t>
            </w:r>
          </w:p>
        </w:tc>
        <w:tc>
          <w:tcPr>
            <w:tcW w:w="4479" w:type="dxa"/>
            <w:tcBorders>
              <w:top w:val="nil"/>
              <w:bottom w:val="nil"/>
            </w:tcBorders>
          </w:tcPr>
          <w:p w:rsidR="00880C94" w:rsidRDefault="00880C94">
            <w:pPr>
              <w:pStyle w:val="ConsPlusNormal"/>
            </w:pPr>
            <w:r>
              <w:t>Лесколовское сельское поселение</w:t>
            </w:r>
          </w:p>
        </w:tc>
        <w:tc>
          <w:tcPr>
            <w:tcW w:w="1247" w:type="dxa"/>
            <w:tcBorders>
              <w:top w:val="nil"/>
              <w:bottom w:val="nil"/>
            </w:tcBorders>
          </w:tcPr>
          <w:p w:rsidR="00880C94" w:rsidRDefault="00880C94">
            <w:pPr>
              <w:pStyle w:val="ConsPlusNormal"/>
              <w:jc w:val="center"/>
            </w:pPr>
            <w:r>
              <w:t>5650,0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4.10</w:t>
            </w:r>
          </w:p>
        </w:tc>
        <w:tc>
          <w:tcPr>
            <w:tcW w:w="4479" w:type="dxa"/>
            <w:tcBorders>
              <w:top w:val="nil"/>
              <w:bottom w:val="nil"/>
            </w:tcBorders>
          </w:tcPr>
          <w:p w:rsidR="00880C94" w:rsidRDefault="00880C94">
            <w:pPr>
              <w:pStyle w:val="ConsPlusNormal"/>
            </w:pPr>
            <w:r>
              <w:t>Морозовское городское поселение</w:t>
            </w:r>
          </w:p>
        </w:tc>
        <w:tc>
          <w:tcPr>
            <w:tcW w:w="1247" w:type="dxa"/>
            <w:tcBorders>
              <w:top w:val="nil"/>
              <w:bottom w:val="nil"/>
            </w:tcBorders>
          </w:tcPr>
          <w:p w:rsidR="00880C94" w:rsidRDefault="00880C94">
            <w:pPr>
              <w:pStyle w:val="ConsPlusNormal"/>
              <w:jc w:val="center"/>
            </w:pPr>
            <w:r>
              <w:t>1478,5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4.11</w:t>
            </w:r>
          </w:p>
        </w:tc>
        <w:tc>
          <w:tcPr>
            <w:tcW w:w="4479" w:type="dxa"/>
            <w:tcBorders>
              <w:top w:val="nil"/>
              <w:bottom w:val="nil"/>
            </w:tcBorders>
          </w:tcPr>
          <w:p w:rsidR="00880C94" w:rsidRDefault="00880C94">
            <w:pPr>
              <w:pStyle w:val="ConsPlusNormal"/>
            </w:pPr>
            <w:r>
              <w:t>Муринское городское поселение</w:t>
            </w:r>
          </w:p>
        </w:tc>
        <w:tc>
          <w:tcPr>
            <w:tcW w:w="1247" w:type="dxa"/>
            <w:tcBorders>
              <w:top w:val="nil"/>
              <w:bottom w:val="nil"/>
            </w:tcBorders>
          </w:tcPr>
          <w:p w:rsidR="00880C94" w:rsidRDefault="00880C94">
            <w:pPr>
              <w:pStyle w:val="ConsPlusNormal"/>
              <w:jc w:val="center"/>
            </w:pPr>
            <w:r>
              <w:t>2000,0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4.12</w:t>
            </w:r>
          </w:p>
        </w:tc>
        <w:tc>
          <w:tcPr>
            <w:tcW w:w="4479" w:type="dxa"/>
            <w:tcBorders>
              <w:top w:val="nil"/>
              <w:bottom w:val="nil"/>
            </w:tcBorders>
          </w:tcPr>
          <w:p w:rsidR="00880C94" w:rsidRDefault="00880C94">
            <w:pPr>
              <w:pStyle w:val="ConsPlusNormal"/>
            </w:pPr>
            <w:r>
              <w:t>Рахьинское городское поселение</w:t>
            </w:r>
          </w:p>
        </w:tc>
        <w:tc>
          <w:tcPr>
            <w:tcW w:w="1247" w:type="dxa"/>
            <w:tcBorders>
              <w:top w:val="nil"/>
              <w:bottom w:val="nil"/>
            </w:tcBorders>
          </w:tcPr>
          <w:p w:rsidR="00880C94" w:rsidRDefault="00880C94">
            <w:pPr>
              <w:pStyle w:val="ConsPlusNormal"/>
              <w:jc w:val="center"/>
            </w:pPr>
            <w:r>
              <w:t>2600,0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4.13</w:t>
            </w:r>
          </w:p>
        </w:tc>
        <w:tc>
          <w:tcPr>
            <w:tcW w:w="4479" w:type="dxa"/>
            <w:tcBorders>
              <w:top w:val="nil"/>
              <w:bottom w:val="nil"/>
            </w:tcBorders>
          </w:tcPr>
          <w:p w:rsidR="00880C94" w:rsidRDefault="00880C94">
            <w:pPr>
              <w:pStyle w:val="ConsPlusNormal"/>
            </w:pPr>
            <w:r>
              <w:t>Сертолово</w:t>
            </w:r>
          </w:p>
        </w:tc>
        <w:tc>
          <w:tcPr>
            <w:tcW w:w="1247" w:type="dxa"/>
            <w:tcBorders>
              <w:top w:val="nil"/>
              <w:bottom w:val="nil"/>
            </w:tcBorders>
          </w:tcPr>
          <w:p w:rsidR="00880C94" w:rsidRDefault="00880C94">
            <w:pPr>
              <w:pStyle w:val="ConsPlusNormal"/>
              <w:jc w:val="center"/>
            </w:pPr>
            <w:r>
              <w:t>22200,0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4.14</w:t>
            </w:r>
          </w:p>
        </w:tc>
        <w:tc>
          <w:tcPr>
            <w:tcW w:w="4479" w:type="dxa"/>
            <w:tcBorders>
              <w:top w:val="nil"/>
              <w:bottom w:val="nil"/>
            </w:tcBorders>
          </w:tcPr>
          <w:p w:rsidR="00880C94" w:rsidRDefault="00880C94">
            <w:pPr>
              <w:pStyle w:val="ConsPlusNormal"/>
            </w:pPr>
            <w:r>
              <w:t>Токсовское городское поселение</w:t>
            </w:r>
          </w:p>
        </w:tc>
        <w:tc>
          <w:tcPr>
            <w:tcW w:w="1247" w:type="dxa"/>
            <w:tcBorders>
              <w:top w:val="nil"/>
              <w:bottom w:val="nil"/>
            </w:tcBorders>
          </w:tcPr>
          <w:p w:rsidR="00880C94" w:rsidRDefault="00880C94">
            <w:pPr>
              <w:pStyle w:val="ConsPlusNormal"/>
              <w:jc w:val="center"/>
            </w:pPr>
            <w:r>
              <w:t>2000,0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4.15</w:t>
            </w:r>
          </w:p>
        </w:tc>
        <w:tc>
          <w:tcPr>
            <w:tcW w:w="4479" w:type="dxa"/>
            <w:tcBorders>
              <w:top w:val="nil"/>
              <w:bottom w:val="nil"/>
            </w:tcBorders>
          </w:tcPr>
          <w:p w:rsidR="00880C94" w:rsidRDefault="00880C94">
            <w:pPr>
              <w:pStyle w:val="ConsPlusNormal"/>
            </w:pPr>
            <w:r>
              <w:t>Щегловское сельское поселение</w:t>
            </w:r>
          </w:p>
        </w:tc>
        <w:tc>
          <w:tcPr>
            <w:tcW w:w="1247" w:type="dxa"/>
            <w:tcBorders>
              <w:top w:val="nil"/>
              <w:bottom w:val="nil"/>
            </w:tcBorders>
          </w:tcPr>
          <w:p w:rsidR="00880C94" w:rsidRDefault="00880C94">
            <w:pPr>
              <w:pStyle w:val="ConsPlusNormal"/>
              <w:jc w:val="center"/>
            </w:pPr>
            <w:r>
              <w:t>350,0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4.16</w:t>
            </w:r>
          </w:p>
        </w:tc>
        <w:tc>
          <w:tcPr>
            <w:tcW w:w="4479" w:type="dxa"/>
            <w:tcBorders>
              <w:top w:val="nil"/>
              <w:bottom w:val="nil"/>
            </w:tcBorders>
          </w:tcPr>
          <w:p w:rsidR="00880C94" w:rsidRDefault="00880C94">
            <w:pPr>
              <w:pStyle w:val="ConsPlusNormal"/>
            </w:pPr>
            <w:r>
              <w:t>Юкковское сельское поселение</w:t>
            </w:r>
          </w:p>
        </w:tc>
        <w:tc>
          <w:tcPr>
            <w:tcW w:w="1247" w:type="dxa"/>
            <w:tcBorders>
              <w:top w:val="nil"/>
              <w:bottom w:val="nil"/>
            </w:tcBorders>
          </w:tcPr>
          <w:p w:rsidR="00880C94" w:rsidRDefault="00880C94">
            <w:pPr>
              <w:pStyle w:val="ConsPlusNormal"/>
              <w:jc w:val="center"/>
            </w:pPr>
            <w:r>
              <w:t>2600,0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49263,0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5.2</w:t>
            </w:r>
          </w:p>
        </w:tc>
        <w:tc>
          <w:tcPr>
            <w:tcW w:w="4479" w:type="dxa"/>
            <w:tcBorders>
              <w:top w:val="nil"/>
              <w:bottom w:val="nil"/>
            </w:tcBorders>
          </w:tcPr>
          <w:p w:rsidR="00880C94" w:rsidRDefault="00880C94">
            <w:pPr>
              <w:pStyle w:val="ConsPlusNormal"/>
            </w:pPr>
            <w:r>
              <w:t>Город Выборг</w:t>
            </w:r>
          </w:p>
        </w:tc>
        <w:tc>
          <w:tcPr>
            <w:tcW w:w="1247" w:type="dxa"/>
            <w:tcBorders>
              <w:top w:val="nil"/>
              <w:bottom w:val="nil"/>
            </w:tcBorders>
          </w:tcPr>
          <w:p w:rsidR="00880C94" w:rsidRDefault="00880C94">
            <w:pPr>
              <w:pStyle w:val="ConsPlusNormal"/>
              <w:jc w:val="center"/>
            </w:pPr>
            <w:r>
              <w:t>5659,0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5.3</w:t>
            </w:r>
          </w:p>
        </w:tc>
        <w:tc>
          <w:tcPr>
            <w:tcW w:w="4479" w:type="dxa"/>
            <w:tcBorders>
              <w:top w:val="nil"/>
              <w:bottom w:val="nil"/>
            </w:tcBorders>
          </w:tcPr>
          <w:p w:rsidR="00880C94" w:rsidRDefault="00880C94">
            <w:pPr>
              <w:pStyle w:val="ConsPlusNormal"/>
            </w:pPr>
            <w:r>
              <w:t>Высоцкое городское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5.4</w:t>
            </w:r>
          </w:p>
        </w:tc>
        <w:tc>
          <w:tcPr>
            <w:tcW w:w="4479" w:type="dxa"/>
            <w:tcBorders>
              <w:top w:val="nil"/>
              <w:bottom w:val="nil"/>
            </w:tcBorders>
          </w:tcPr>
          <w:p w:rsidR="00880C94" w:rsidRDefault="00880C94">
            <w:pPr>
              <w:pStyle w:val="ConsPlusNormal"/>
            </w:pPr>
            <w:r>
              <w:t>Гончаровское сельское поселение</w:t>
            </w:r>
          </w:p>
        </w:tc>
        <w:tc>
          <w:tcPr>
            <w:tcW w:w="1247" w:type="dxa"/>
            <w:tcBorders>
              <w:top w:val="nil"/>
              <w:bottom w:val="nil"/>
            </w:tcBorders>
          </w:tcPr>
          <w:p w:rsidR="00880C94" w:rsidRDefault="00880C94">
            <w:pPr>
              <w:pStyle w:val="ConsPlusNormal"/>
              <w:jc w:val="center"/>
            </w:pPr>
            <w:r>
              <w:t>4800,0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5.5</w:t>
            </w:r>
          </w:p>
        </w:tc>
        <w:tc>
          <w:tcPr>
            <w:tcW w:w="4479" w:type="dxa"/>
            <w:tcBorders>
              <w:top w:val="nil"/>
              <w:bottom w:val="nil"/>
            </w:tcBorders>
          </w:tcPr>
          <w:p w:rsidR="00880C94" w:rsidRDefault="00880C94">
            <w:pPr>
              <w:pStyle w:val="ConsPlusNormal"/>
            </w:pPr>
            <w:r>
              <w:t>Каменногорское городское поселение</w:t>
            </w:r>
          </w:p>
        </w:tc>
        <w:tc>
          <w:tcPr>
            <w:tcW w:w="1247" w:type="dxa"/>
            <w:tcBorders>
              <w:top w:val="nil"/>
              <w:bottom w:val="nil"/>
            </w:tcBorders>
          </w:tcPr>
          <w:p w:rsidR="00880C94" w:rsidRDefault="00880C94">
            <w:pPr>
              <w:pStyle w:val="ConsPlusNormal"/>
              <w:jc w:val="center"/>
            </w:pPr>
            <w:r>
              <w:t>1378,0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5.6</w:t>
            </w:r>
          </w:p>
        </w:tc>
        <w:tc>
          <w:tcPr>
            <w:tcW w:w="4479" w:type="dxa"/>
            <w:tcBorders>
              <w:top w:val="nil"/>
              <w:bottom w:val="nil"/>
            </w:tcBorders>
          </w:tcPr>
          <w:p w:rsidR="00880C94" w:rsidRDefault="00880C94">
            <w:pPr>
              <w:pStyle w:val="ConsPlusNormal"/>
            </w:pPr>
            <w:r>
              <w:t>Красносельское сельское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5.7</w:t>
            </w:r>
          </w:p>
        </w:tc>
        <w:tc>
          <w:tcPr>
            <w:tcW w:w="4479" w:type="dxa"/>
            <w:tcBorders>
              <w:top w:val="nil"/>
              <w:bottom w:val="nil"/>
            </w:tcBorders>
          </w:tcPr>
          <w:p w:rsidR="00880C94" w:rsidRDefault="00880C94">
            <w:pPr>
              <w:pStyle w:val="ConsPlusNormal"/>
            </w:pPr>
            <w:r>
              <w:t>Советское городское поселение</w:t>
            </w:r>
          </w:p>
        </w:tc>
        <w:tc>
          <w:tcPr>
            <w:tcW w:w="1247" w:type="dxa"/>
            <w:tcBorders>
              <w:top w:val="nil"/>
              <w:bottom w:val="nil"/>
            </w:tcBorders>
          </w:tcPr>
          <w:p w:rsidR="00880C94" w:rsidRDefault="00880C94">
            <w:pPr>
              <w:pStyle w:val="ConsPlusNormal"/>
              <w:jc w:val="center"/>
            </w:pPr>
            <w:r>
              <w:t>3700,0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23965,0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6.2</w:t>
            </w:r>
          </w:p>
        </w:tc>
        <w:tc>
          <w:tcPr>
            <w:tcW w:w="4479" w:type="dxa"/>
            <w:tcBorders>
              <w:top w:val="nil"/>
              <w:bottom w:val="nil"/>
            </w:tcBorders>
          </w:tcPr>
          <w:p w:rsidR="00880C94" w:rsidRDefault="00880C94">
            <w:pPr>
              <w:pStyle w:val="ConsPlusNormal"/>
            </w:pPr>
            <w:r>
              <w:t>Веревское сельское поселение</w:t>
            </w:r>
          </w:p>
        </w:tc>
        <w:tc>
          <w:tcPr>
            <w:tcW w:w="1247" w:type="dxa"/>
            <w:tcBorders>
              <w:top w:val="nil"/>
              <w:bottom w:val="nil"/>
            </w:tcBorders>
          </w:tcPr>
          <w:p w:rsidR="00880C94" w:rsidRDefault="00880C94">
            <w:pPr>
              <w:pStyle w:val="ConsPlusNormal"/>
              <w:jc w:val="center"/>
            </w:pPr>
            <w:r>
              <w:t>1000,0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6.3</w:t>
            </w:r>
          </w:p>
        </w:tc>
        <w:tc>
          <w:tcPr>
            <w:tcW w:w="4479" w:type="dxa"/>
            <w:tcBorders>
              <w:top w:val="nil"/>
              <w:bottom w:val="nil"/>
            </w:tcBorders>
          </w:tcPr>
          <w:p w:rsidR="00880C94" w:rsidRDefault="00880C94">
            <w:pPr>
              <w:pStyle w:val="ConsPlusNormal"/>
            </w:pPr>
            <w:r>
              <w:t>Войсковицкое сельское поселение</w:t>
            </w:r>
          </w:p>
        </w:tc>
        <w:tc>
          <w:tcPr>
            <w:tcW w:w="1247" w:type="dxa"/>
            <w:tcBorders>
              <w:top w:val="nil"/>
              <w:bottom w:val="nil"/>
            </w:tcBorders>
          </w:tcPr>
          <w:p w:rsidR="00880C94" w:rsidRDefault="00880C94">
            <w:pPr>
              <w:pStyle w:val="ConsPlusNormal"/>
              <w:jc w:val="center"/>
            </w:pPr>
            <w:r>
              <w:t>1250,0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6.4</w:t>
            </w:r>
          </w:p>
        </w:tc>
        <w:tc>
          <w:tcPr>
            <w:tcW w:w="4479" w:type="dxa"/>
            <w:tcBorders>
              <w:top w:val="nil"/>
              <w:bottom w:val="nil"/>
            </w:tcBorders>
          </w:tcPr>
          <w:p w:rsidR="00880C94" w:rsidRDefault="00880C94">
            <w:pPr>
              <w:pStyle w:val="ConsPlusNormal"/>
            </w:pPr>
            <w:r>
              <w:t>Вырицкое городское поселение</w:t>
            </w:r>
          </w:p>
        </w:tc>
        <w:tc>
          <w:tcPr>
            <w:tcW w:w="1247" w:type="dxa"/>
            <w:tcBorders>
              <w:top w:val="nil"/>
              <w:bottom w:val="nil"/>
            </w:tcBorders>
          </w:tcPr>
          <w:p w:rsidR="00880C94" w:rsidRDefault="00880C94">
            <w:pPr>
              <w:pStyle w:val="ConsPlusNormal"/>
              <w:jc w:val="center"/>
            </w:pPr>
            <w:r>
              <w:t>1500,0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6.5</w:t>
            </w:r>
          </w:p>
        </w:tc>
        <w:tc>
          <w:tcPr>
            <w:tcW w:w="4479" w:type="dxa"/>
            <w:tcBorders>
              <w:top w:val="nil"/>
              <w:bottom w:val="nil"/>
            </w:tcBorders>
          </w:tcPr>
          <w:p w:rsidR="00880C94" w:rsidRDefault="00880C94">
            <w:pPr>
              <w:pStyle w:val="ConsPlusNormal"/>
            </w:pPr>
            <w:r>
              <w:t>Город Гатчина</w:t>
            </w:r>
          </w:p>
        </w:tc>
        <w:tc>
          <w:tcPr>
            <w:tcW w:w="1247" w:type="dxa"/>
            <w:tcBorders>
              <w:top w:val="nil"/>
              <w:bottom w:val="nil"/>
            </w:tcBorders>
          </w:tcPr>
          <w:p w:rsidR="00880C94" w:rsidRDefault="00880C94">
            <w:pPr>
              <w:pStyle w:val="ConsPlusNormal"/>
              <w:jc w:val="center"/>
            </w:pPr>
            <w:r>
              <w:t>7065,0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6.6</w:t>
            </w:r>
          </w:p>
        </w:tc>
        <w:tc>
          <w:tcPr>
            <w:tcW w:w="4479" w:type="dxa"/>
            <w:tcBorders>
              <w:top w:val="nil"/>
              <w:bottom w:val="nil"/>
            </w:tcBorders>
          </w:tcPr>
          <w:p w:rsidR="00880C94" w:rsidRDefault="00880C94">
            <w:pPr>
              <w:pStyle w:val="ConsPlusNormal"/>
            </w:pPr>
            <w:r>
              <w:t>Дружногорское городское поселение</w:t>
            </w:r>
          </w:p>
        </w:tc>
        <w:tc>
          <w:tcPr>
            <w:tcW w:w="1247" w:type="dxa"/>
            <w:tcBorders>
              <w:top w:val="nil"/>
              <w:bottom w:val="nil"/>
            </w:tcBorders>
          </w:tcPr>
          <w:p w:rsidR="00880C94" w:rsidRDefault="00880C94">
            <w:pPr>
              <w:pStyle w:val="ConsPlusNormal"/>
              <w:jc w:val="center"/>
            </w:pPr>
            <w:r>
              <w:t>1670,0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6.7</w:t>
            </w:r>
          </w:p>
        </w:tc>
        <w:tc>
          <w:tcPr>
            <w:tcW w:w="4479" w:type="dxa"/>
            <w:tcBorders>
              <w:top w:val="nil"/>
              <w:bottom w:val="nil"/>
            </w:tcBorders>
          </w:tcPr>
          <w:p w:rsidR="00880C94" w:rsidRDefault="00880C94">
            <w:pPr>
              <w:pStyle w:val="ConsPlusNormal"/>
            </w:pPr>
            <w:r>
              <w:t>Елизаветинское сельское поселение</w:t>
            </w:r>
          </w:p>
        </w:tc>
        <w:tc>
          <w:tcPr>
            <w:tcW w:w="1247" w:type="dxa"/>
            <w:tcBorders>
              <w:top w:val="nil"/>
              <w:bottom w:val="nil"/>
            </w:tcBorders>
          </w:tcPr>
          <w:p w:rsidR="00880C94" w:rsidRDefault="00880C94">
            <w:pPr>
              <w:pStyle w:val="ConsPlusNormal"/>
              <w:jc w:val="center"/>
            </w:pPr>
            <w:r>
              <w:t>1150,0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6.8</w:t>
            </w:r>
          </w:p>
        </w:tc>
        <w:tc>
          <w:tcPr>
            <w:tcW w:w="4479" w:type="dxa"/>
            <w:tcBorders>
              <w:top w:val="nil"/>
              <w:bottom w:val="nil"/>
            </w:tcBorders>
          </w:tcPr>
          <w:p w:rsidR="00880C94" w:rsidRDefault="00880C94">
            <w:pPr>
              <w:pStyle w:val="ConsPlusNormal"/>
            </w:pPr>
            <w:r>
              <w:t>Кобринское сельское поселение</w:t>
            </w:r>
          </w:p>
        </w:tc>
        <w:tc>
          <w:tcPr>
            <w:tcW w:w="1247" w:type="dxa"/>
            <w:tcBorders>
              <w:top w:val="nil"/>
              <w:bottom w:val="nil"/>
            </w:tcBorders>
          </w:tcPr>
          <w:p w:rsidR="00880C94" w:rsidRDefault="00880C94">
            <w:pPr>
              <w:pStyle w:val="ConsPlusNormal"/>
              <w:jc w:val="center"/>
            </w:pPr>
            <w:r>
              <w:t>1850,0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6.9</w:t>
            </w:r>
          </w:p>
        </w:tc>
        <w:tc>
          <w:tcPr>
            <w:tcW w:w="4479" w:type="dxa"/>
            <w:tcBorders>
              <w:top w:val="nil"/>
              <w:bottom w:val="nil"/>
            </w:tcBorders>
          </w:tcPr>
          <w:p w:rsidR="00880C94" w:rsidRDefault="00880C94">
            <w:pPr>
              <w:pStyle w:val="ConsPlusNormal"/>
            </w:pPr>
            <w:r>
              <w:t>Город Коммунар</w:t>
            </w:r>
          </w:p>
        </w:tc>
        <w:tc>
          <w:tcPr>
            <w:tcW w:w="1247" w:type="dxa"/>
            <w:tcBorders>
              <w:top w:val="nil"/>
              <w:bottom w:val="nil"/>
            </w:tcBorders>
          </w:tcPr>
          <w:p w:rsidR="00880C94" w:rsidRDefault="00880C94">
            <w:pPr>
              <w:pStyle w:val="ConsPlusNormal"/>
              <w:jc w:val="center"/>
            </w:pPr>
            <w:r>
              <w:t>700,0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6.10</w:t>
            </w:r>
          </w:p>
        </w:tc>
        <w:tc>
          <w:tcPr>
            <w:tcW w:w="4479" w:type="dxa"/>
            <w:tcBorders>
              <w:top w:val="nil"/>
              <w:bottom w:val="nil"/>
            </w:tcBorders>
          </w:tcPr>
          <w:p w:rsidR="00880C94" w:rsidRDefault="00880C94">
            <w:pPr>
              <w:pStyle w:val="ConsPlusNormal"/>
            </w:pPr>
            <w:r>
              <w:t>Новосветское сельское поселение</w:t>
            </w:r>
          </w:p>
        </w:tc>
        <w:tc>
          <w:tcPr>
            <w:tcW w:w="1247" w:type="dxa"/>
            <w:tcBorders>
              <w:top w:val="nil"/>
              <w:bottom w:val="nil"/>
            </w:tcBorders>
          </w:tcPr>
          <w:p w:rsidR="00880C94" w:rsidRDefault="00880C94">
            <w:pPr>
              <w:pStyle w:val="ConsPlusNormal"/>
              <w:jc w:val="center"/>
            </w:pPr>
            <w:r>
              <w:t>1600,0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6.11</w:t>
            </w:r>
          </w:p>
        </w:tc>
        <w:tc>
          <w:tcPr>
            <w:tcW w:w="4479" w:type="dxa"/>
            <w:tcBorders>
              <w:top w:val="nil"/>
              <w:bottom w:val="nil"/>
            </w:tcBorders>
          </w:tcPr>
          <w:p w:rsidR="00880C94" w:rsidRDefault="00880C94">
            <w:pPr>
              <w:pStyle w:val="ConsPlusNormal"/>
            </w:pPr>
            <w:r>
              <w:t>Пудомягское сельское поселение</w:t>
            </w:r>
          </w:p>
        </w:tc>
        <w:tc>
          <w:tcPr>
            <w:tcW w:w="1247" w:type="dxa"/>
            <w:tcBorders>
              <w:top w:val="nil"/>
              <w:bottom w:val="nil"/>
            </w:tcBorders>
          </w:tcPr>
          <w:p w:rsidR="00880C94" w:rsidRDefault="00880C94">
            <w:pPr>
              <w:pStyle w:val="ConsPlusNormal"/>
              <w:jc w:val="center"/>
            </w:pPr>
            <w:r>
              <w:t>1500,0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6.12</w:t>
            </w:r>
          </w:p>
        </w:tc>
        <w:tc>
          <w:tcPr>
            <w:tcW w:w="4479" w:type="dxa"/>
            <w:tcBorders>
              <w:top w:val="nil"/>
              <w:bottom w:val="nil"/>
            </w:tcBorders>
          </w:tcPr>
          <w:p w:rsidR="00880C94" w:rsidRDefault="00880C94">
            <w:pPr>
              <w:pStyle w:val="ConsPlusNormal"/>
            </w:pPr>
            <w:r>
              <w:t>Пудостьское сельское поселение</w:t>
            </w:r>
          </w:p>
        </w:tc>
        <w:tc>
          <w:tcPr>
            <w:tcW w:w="1247" w:type="dxa"/>
            <w:tcBorders>
              <w:top w:val="nil"/>
              <w:bottom w:val="nil"/>
            </w:tcBorders>
          </w:tcPr>
          <w:p w:rsidR="00880C94" w:rsidRDefault="00880C94">
            <w:pPr>
              <w:pStyle w:val="ConsPlusNormal"/>
              <w:jc w:val="center"/>
            </w:pPr>
            <w:r>
              <w:t>1790,0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6.13</w:t>
            </w:r>
          </w:p>
        </w:tc>
        <w:tc>
          <w:tcPr>
            <w:tcW w:w="4479" w:type="dxa"/>
            <w:tcBorders>
              <w:top w:val="nil"/>
              <w:bottom w:val="nil"/>
            </w:tcBorders>
          </w:tcPr>
          <w:p w:rsidR="00880C94" w:rsidRDefault="00880C94">
            <w:pPr>
              <w:pStyle w:val="ConsPlusNormal"/>
            </w:pPr>
            <w:r>
              <w:t>Рождественское сельское поселение</w:t>
            </w:r>
          </w:p>
        </w:tc>
        <w:tc>
          <w:tcPr>
            <w:tcW w:w="1247" w:type="dxa"/>
            <w:tcBorders>
              <w:top w:val="nil"/>
              <w:bottom w:val="nil"/>
            </w:tcBorders>
          </w:tcPr>
          <w:p w:rsidR="00880C94" w:rsidRDefault="00880C94">
            <w:pPr>
              <w:pStyle w:val="ConsPlusNormal"/>
              <w:jc w:val="center"/>
            </w:pPr>
            <w:r>
              <w:t>400,0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6.14</w:t>
            </w:r>
          </w:p>
        </w:tc>
        <w:tc>
          <w:tcPr>
            <w:tcW w:w="4479" w:type="dxa"/>
            <w:tcBorders>
              <w:top w:val="nil"/>
              <w:bottom w:val="nil"/>
            </w:tcBorders>
          </w:tcPr>
          <w:p w:rsidR="00880C94" w:rsidRDefault="00880C94">
            <w:pPr>
              <w:pStyle w:val="ConsPlusNormal"/>
            </w:pPr>
            <w:r>
              <w:t>Сиверское городское поселение</w:t>
            </w:r>
          </w:p>
        </w:tc>
        <w:tc>
          <w:tcPr>
            <w:tcW w:w="1247" w:type="dxa"/>
            <w:tcBorders>
              <w:top w:val="nil"/>
              <w:bottom w:val="nil"/>
            </w:tcBorders>
          </w:tcPr>
          <w:p w:rsidR="00880C94" w:rsidRDefault="00880C94">
            <w:pPr>
              <w:pStyle w:val="ConsPlusNormal"/>
              <w:jc w:val="center"/>
            </w:pPr>
            <w:r>
              <w:t>2260,0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6.15</w:t>
            </w:r>
          </w:p>
        </w:tc>
        <w:tc>
          <w:tcPr>
            <w:tcW w:w="4479" w:type="dxa"/>
            <w:tcBorders>
              <w:top w:val="nil"/>
              <w:bottom w:val="nil"/>
            </w:tcBorders>
          </w:tcPr>
          <w:p w:rsidR="00880C94" w:rsidRDefault="00880C94">
            <w:pPr>
              <w:pStyle w:val="ConsPlusNormal"/>
            </w:pPr>
            <w:r>
              <w:t>Сусанинское сельское поселение</w:t>
            </w:r>
          </w:p>
        </w:tc>
        <w:tc>
          <w:tcPr>
            <w:tcW w:w="1247" w:type="dxa"/>
            <w:tcBorders>
              <w:top w:val="nil"/>
              <w:bottom w:val="nil"/>
            </w:tcBorders>
          </w:tcPr>
          <w:p w:rsidR="00880C94" w:rsidRDefault="00880C94">
            <w:pPr>
              <w:pStyle w:val="ConsPlusNormal"/>
              <w:jc w:val="center"/>
            </w:pPr>
            <w:r>
              <w:t>2200,0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6.16</w:t>
            </w:r>
          </w:p>
        </w:tc>
        <w:tc>
          <w:tcPr>
            <w:tcW w:w="4479" w:type="dxa"/>
            <w:tcBorders>
              <w:top w:val="nil"/>
              <w:bottom w:val="nil"/>
            </w:tcBorders>
          </w:tcPr>
          <w:p w:rsidR="00880C94" w:rsidRDefault="00880C94">
            <w:pPr>
              <w:pStyle w:val="ConsPlusNormal"/>
            </w:pPr>
            <w:r>
              <w:t>Сяськелевское сельское поселение</w:t>
            </w:r>
          </w:p>
        </w:tc>
        <w:tc>
          <w:tcPr>
            <w:tcW w:w="1247" w:type="dxa"/>
            <w:tcBorders>
              <w:top w:val="nil"/>
              <w:bottom w:val="nil"/>
            </w:tcBorders>
          </w:tcPr>
          <w:p w:rsidR="00880C94" w:rsidRDefault="00880C94">
            <w:pPr>
              <w:pStyle w:val="ConsPlusNormal"/>
              <w:jc w:val="center"/>
            </w:pPr>
            <w:r>
              <w:t>1100,0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6.17</w:t>
            </w:r>
          </w:p>
        </w:tc>
        <w:tc>
          <w:tcPr>
            <w:tcW w:w="4479" w:type="dxa"/>
            <w:tcBorders>
              <w:top w:val="nil"/>
              <w:bottom w:val="nil"/>
            </w:tcBorders>
          </w:tcPr>
          <w:p w:rsidR="00880C94" w:rsidRDefault="00880C94">
            <w:pPr>
              <w:pStyle w:val="ConsPlusNormal"/>
            </w:pPr>
            <w:r>
              <w:t>Таицкое городское поселение</w:t>
            </w:r>
          </w:p>
        </w:tc>
        <w:tc>
          <w:tcPr>
            <w:tcW w:w="1247" w:type="dxa"/>
            <w:tcBorders>
              <w:top w:val="nil"/>
              <w:bottom w:val="nil"/>
            </w:tcBorders>
          </w:tcPr>
          <w:p w:rsidR="00880C94" w:rsidRDefault="00880C94">
            <w:pPr>
              <w:pStyle w:val="ConsPlusNormal"/>
              <w:jc w:val="center"/>
            </w:pPr>
            <w:r>
              <w:t>1000,0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7</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7083,5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7.2</w:t>
            </w:r>
          </w:p>
        </w:tc>
        <w:tc>
          <w:tcPr>
            <w:tcW w:w="4479" w:type="dxa"/>
            <w:tcBorders>
              <w:top w:val="nil"/>
              <w:bottom w:val="nil"/>
            </w:tcBorders>
          </w:tcPr>
          <w:p w:rsidR="00880C94" w:rsidRDefault="00880C94">
            <w:pPr>
              <w:pStyle w:val="ConsPlusNormal"/>
            </w:pPr>
            <w:r>
              <w:t>Вистинское сельское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7.3</w:t>
            </w:r>
          </w:p>
        </w:tc>
        <w:tc>
          <w:tcPr>
            <w:tcW w:w="4479" w:type="dxa"/>
            <w:tcBorders>
              <w:top w:val="nil"/>
              <w:bottom w:val="nil"/>
            </w:tcBorders>
          </w:tcPr>
          <w:p w:rsidR="00880C94" w:rsidRDefault="00880C94">
            <w:pPr>
              <w:pStyle w:val="ConsPlusNormal"/>
            </w:pPr>
            <w:r>
              <w:t>Город Ивангород</w:t>
            </w:r>
          </w:p>
        </w:tc>
        <w:tc>
          <w:tcPr>
            <w:tcW w:w="1247" w:type="dxa"/>
            <w:tcBorders>
              <w:top w:val="nil"/>
              <w:bottom w:val="nil"/>
            </w:tcBorders>
          </w:tcPr>
          <w:p w:rsidR="00880C94" w:rsidRDefault="00880C94">
            <w:pPr>
              <w:pStyle w:val="ConsPlusNormal"/>
              <w:jc w:val="center"/>
            </w:pPr>
            <w:r>
              <w:t>2770,0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7.4</w:t>
            </w:r>
          </w:p>
        </w:tc>
        <w:tc>
          <w:tcPr>
            <w:tcW w:w="4479" w:type="dxa"/>
            <w:tcBorders>
              <w:top w:val="nil"/>
              <w:bottom w:val="nil"/>
            </w:tcBorders>
          </w:tcPr>
          <w:p w:rsidR="00880C94" w:rsidRDefault="00880C94">
            <w:pPr>
              <w:pStyle w:val="ConsPlusNormal"/>
            </w:pPr>
            <w:r>
              <w:t>Кингисеппское городское поселение</w:t>
            </w:r>
          </w:p>
        </w:tc>
        <w:tc>
          <w:tcPr>
            <w:tcW w:w="1247" w:type="dxa"/>
            <w:tcBorders>
              <w:top w:val="nil"/>
              <w:bottom w:val="nil"/>
            </w:tcBorders>
          </w:tcPr>
          <w:p w:rsidR="00880C94" w:rsidRDefault="00880C94">
            <w:pPr>
              <w:pStyle w:val="ConsPlusNormal"/>
              <w:jc w:val="center"/>
            </w:pPr>
            <w:r>
              <w:t>1747,7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7.5</w:t>
            </w:r>
          </w:p>
        </w:tc>
        <w:tc>
          <w:tcPr>
            <w:tcW w:w="4479" w:type="dxa"/>
            <w:tcBorders>
              <w:top w:val="nil"/>
              <w:bottom w:val="nil"/>
            </w:tcBorders>
          </w:tcPr>
          <w:p w:rsidR="00880C94" w:rsidRDefault="00880C94">
            <w:pPr>
              <w:pStyle w:val="ConsPlusNormal"/>
            </w:pPr>
            <w:r>
              <w:t>Котельское сельское поселение</w:t>
            </w:r>
          </w:p>
        </w:tc>
        <w:tc>
          <w:tcPr>
            <w:tcW w:w="1247" w:type="dxa"/>
            <w:tcBorders>
              <w:top w:val="nil"/>
              <w:bottom w:val="nil"/>
            </w:tcBorders>
          </w:tcPr>
          <w:p w:rsidR="00880C94" w:rsidRDefault="00880C94">
            <w:pPr>
              <w:pStyle w:val="ConsPlusNormal"/>
              <w:jc w:val="center"/>
            </w:pPr>
            <w:r>
              <w:t>472,0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7.6</w:t>
            </w:r>
          </w:p>
        </w:tc>
        <w:tc>
          <w:tcPr>
            <w:tcW w:w="4479" w:type="dxa"/>
            <w:tcBorders>
              <w:top w:val="nil"/>
              <w:bottom w:val="nil"/>
            </w:tcBorders>
          </w:tcPr>
          <w:p w:rsidR="00880C94" w:rsidRDefault="00880C94">
            <w:pPr>
              <w:pStyle w:val="ConsPlusNormal"/>
            </w:pPr>
            <w:r>
              <w:t>Нежновское сельское поселение</w:t>
            </w:r>
          </w:p>
        </w:tc>
        <w:tc>
          <w:tcPr>
            <w:tcW w:w="1247" w:type="dxa"/>
            <w:tcBorders>
              <w:top w:val="nil"/>
              <w:bottom w:val="nil"/>
            </w:tcBorders>
          </w:tcPr>
          <w:p w:rsidR="00880C94" w:rsidRDefault="00880C94">
            <w:pPr>
              <w:pStyle w:val="ConsPlusNormal"/>
              <w:jc w:val="center"/>
            </w:pPr>
            <w:r>
              <w:t>1036,5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7.7</w:t>
            </w:r>
          </w:p>
        </w:tc>
        <w:tc>
          <w:tcPr>
            <w:tcW w:w="4479" w:type="dxa"/>
            <w:tcBorders>
              <w:top w:val="nil"/>
              <w:bottom w:val="nil"/>
            </w:tcBorders>
          </w:tcPr>
          <w:p w:rsidR="00880C94" w:rsidRDefault="00880C94">
            <w:pPr>
              <w:pStyle w:val="ConsPlusNormal"/>
            </w:pPr>
            <w:r>
              <w:t>Опольевское сельское поселение</w:t>
            </w:r>
          </w:p>
        </w:tc>
        <w:tc>
          <w:tcPr>
            <w:tcW w:w="1247" w:type="dxa"/>
            <w:tcBorders>
              <w:top w:val="nil"/>
              <w:bottom w:val="nil"/>
            </w:tcBorders>
          </w:tcPr>
          <w:p w:rsidR="00880C94" w:rsidRDefault="00880C94">
            <w:pPr>
              <w:pStyle w:val="ConsPlusNormal"/>
              <w:jc w:val="center"/>
            </w:pPr>
            <w:r>
              <w:t>1045,0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7.8</w:t>
            </w:r>
          </w:p>
        </w:tc>
        <w:tc>
          <w:tcPr>
            <w:tcW w:w="4479" w:type="dxa"/>
            <w:tcBorders>
              <w:top w:val="nil"/>
              <w:bottom w:val="nil"/>
            </w:tcBorders>
          </w:tcPr>
          <w:p w:rsidR="00880C94" w:rsidRDefault="00880C94">
            <w:pPr>
              <w:pStyle w:val="ConsPlusNormal"/>
            </w:pPr>
            <w:r>
              <w:t>Пустомержское сельское поселение</w:t>
            </w:r>
          </w:p>
        </w:tc>
        <w:tc>
          <w:tcPr>
            <w:tcW w:w="1247" w:type="dxa"/>
            <w:tcBorders>
              <w:top w:val="nil"/>
              <w:bottom w:val="nil"/>
            </w:tcBorders>
          </w:tcPr>
          <w:p w:rsidR="00880C94" w:rsidRDefault="00880C94">
            <w:pPr>
              <w:pStyle w:val="ConsPlusNormal"/>
              <w:jc w:val="center"/>
            </w:pPr>
            <w:r>
              <w:t>969,0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7.9</w:t>
            </w:r>
          </w:p>
        </w:tc>
        <w:tc>
          <w:tcPr>
            <w:tcW w:w="4479" w:type="dxa"/>
            <w:tcBorders>
              <w:top w:val="nil"/>
              <w:bottom w:val="nil"/>
            </w:tcBorders>
          </w:tcPr>
          <w:p w:rsidR="00880C94" w:rsidRDefault="00880C94">
            <w:pPr>
              <w:pStyle w:val="ConsPlusNormal"/>
            </w:pPr>
            <w:r>
              <w:t>Усть-Лужское сельское поселение</w:t>
            </w:r>
          </w:p>
        </w:tc>
        <w:tc>
          <w:tcPr>
            <w:tcW w:w="1247" w:type="dxa"/>
            <w:tcBorders>
              <w:top w:val="nil"/>
              <w:bottom w:val="nil"/>
            </w:tcBorders>
          </w:tcPr>
          <w:p w:rsidR="00880C94" w:rsidRDefault="00880C94">
            <w:pPr>
              <w:pStyle w:val="ConsPlusNormal"/>
              <w:jc w:val="center"/>
            </w:pPr>
            <w:r>
              <w:t>950,0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7.10</w:t>
            </w:r>
          </w:p>
        </w:tc>
        <w:tc>
          <w:tcPr>
            <w:tcW w:w="4479" w:type="dxa"/>
            <w:tcBorders>
              <w:top w:val="nil"/>
              <w:bottom w:val="nil"/>
            </w:tcBorders>
          </w:tcPr>
          <w:p w:rsidR="00880C94" w:rsidRDefault="00880C94">
            <w:pPr>
              <w:pStyle w:val="ConsPlusNormal"/>
            </w:pPr>
            <w:r>
              <w:t>Фалилеевское сельское поселение</w:t>
            </w:r>
          </w:p>
        </w:tc>
        <w:tc>
          <w:tcPr>
            <w:tcW w:w="1247" w:type="dxa"/>
            <w:tcBorders>
              <w:top w:val="nil"/>
              <w:bottom w:val="nil"/>
            </w:tcBorders>
          </w:tcPr>
          <w:p w:rsidR="00880C94" w:rsidRDefault="00880C94">
            <w:pPr>
              <w:pStyle w:val="ConsPlusNormal"/>
              <w:jc w:val="center"/>
            </w:pPr>
            <w:r>
              <w:t>441,0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8</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8.1</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8700,0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9</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12192,0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9.2</w:t>
            </w:r>
          </w:p>
        </w:tc>
        <w:tc>
          <w:tcPr>
            <w:tcW w:w="4479" w:type="dxa"/>
            <w:tcBorders>
              <w:top w:val="nil"/>
              <w:bottom w:val="nil"/>
            </w:tcBorders>
          </w:tcPr>
          <w:p w:rsidR="00880C94" w:rsidRDefault="00880C94">
            <w:pPr>
              <w:pStyle w:val="ConsPlusNormal"/>
            </w:pPr>
            <w:r>
              <w:t>Кировское городское поселение</w:t>
            </w:r>
          </w:p>
        </w:tc>
        <w:tc>
          <w:tcPr>
            <w:tcW w:w="1247" w:type="dxa"/>
            <w:tcBorders>
              <w:top w:val="nil"/>
              <w:bottom w:val="nil"/>
            </w:tcBorders>
          </w:tcPr>
          <w:p w:rsidR="00880C94" w:rsidRDefault="00880C94">
            <w:pPr>
              <w:pStyle w:val="ConsPlusNormal"/>
              <w:jc w:val="center"/>
            </w:pPr>
            <w:r>
              <w:t>4300,0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9.3</w:t>
            </w:r>
          </w:p>
        </w:tc>
        <w:tc>
          <w:tcPr>
            <w:tcW w:w="4479" w:type="dxa"/>
            <w:tcBorders>
              <w:top w:val="nil"/>
              <w:bottom w:val="nil"/>
            </w:tcBorders>
          </w:tcPr>
          <w:p w:rsidR="00880C94" w:rsidRDefault="00880C94">
            <w:pPr>
              <w:pStyle w:val="ConsPlusNormal"/>
            </w:pPr>
            <w:r>
              <w:t>Мгинское городское поселение</w:t>
            </w:r>
          </w:p>
        </w:tc>
        <w:tc>
          <w:tcPr>
            <w:tcW w:w="1247" w:type="dxa"/>
            <w:tcBorders>
              <w:top w:val="nil"/>
              <w:bottom w:val="nil"/>
            </w:tcBorders>
          </w:tcPr>
          <w:p w:rsidR="00880C94" w:rsidRDefault="00880C94">
            <w:pPr>
              <w:pStyle w:val="ConsPlusNormal"/>
              <w:jc w:val="center"/>
            </w:pPr>
            <w:r>
              <w:t>4440,0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9.4</w:t>
            </w:r>
          </w:p>
        </w:tc>
        <w:tc>
          <w:tcPr>
            <w:tcW w:w="4479" w:type="dxa"/>
            <w:tcBorders>
              <w:top w:val="nil"/>
              <w:bottom w:val="nil"/>
            </w:tcBorders>
          </w:tcPr>
          <w:p w:rsidR="00880C94" w:rsidRDefault="00880C94">
            <w:pPr>
              <w:pStyle w:val="ConsPlusNormal"/>
            </w:pPr>
            <w:r>
              <w:t>Назиевское городское поселение</w:t>
            </w:r>
          </w:p>
        </w:tc>
        <w:tc>
          <w:tcPr>
            <w:tcW w:w="1247" w:type="dxa"/>
            <w:tcBorders>
              <w:top w:val="nil"/>
              <w:bottom w:val="nil"/>
            </w:tcBorders>
          </w:tcPr>
          <w:p w:rsidR="00880C94" w:rsidRDefault="00880C94">
            <w:pPr>
              <w:pStyle w:val="ConsPlusNormal"/>
              <w:jc w:val="center"/>
            </w:pPr>
            <w:r>
              <w:t>1000,0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9.5</w:t>
            </w:r>
          </w:p>
        </w:tc>
        <w:tc>
          <w:tcPr>
            <w:tcW w:w="4479" w:type="dxa"/>
            <w:tcBorders>
              <w:top w:val="nil"/>
              <w:bottom w:val="nil"/>
            </w:tcBorders>
          </w:tcPr>
          <w:p w:rsidR="00880C94" w:rsidRDefault="00880C94">
            <w:pPr>
              <w:pStyle w:val="ConsPlusNormal"/>
            </w:pPr>
            <w:r>
              <w:t>Отрадненское городское поселение</w:t>
            </w:r>
          </w:p>
        </w:tc>
        <w:tc>
          <w:tcPr>
            <w:tcW w:w="1247" w:type="dxa"/>
            <w:tcBorders>
              <w:top w:val="nil"/>
              <w:bottom w:val="nil"/>
            </w:tcBorders>
          </w:tcPr>
          <w:p w:rsidR="00880C94" w:rsidRDefault="00880C94">
            <w:pPr>
              <w:pStyle w:val="ConsPlusNormal"/>
              <w:jc w:val="center"/>
            </w:pPr>
            <w:r>
              <w:t>600,0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9.6</w:t>
            </w:r>
          </w:p>
        </w:tc>
        <w:tc>
          <w:tcPr>
            <w:tcW w:w="4479" w:type="dxa"/>
            <w:tcBorders>
              <w:top w:val="nil"/>
              <w:bottom w:val="nil"/>
            </w:tcBorders>
          </w:tcPr>
          <w:p w:rsidR="00880C94" w:rsidRDefault="00880C94">
            <w:pPr>
              <w:pStyle w:val="ConsPlusNormal"/>
            </w:pPr>
            <w:r>
              <w:t>Павловское городское поселение</w:t>
            </w:r>
          </w:p>
        </w:tc>
        <w:tc>
          <w:tcPr>
            <w:tcW w:w="1247" w:type="dxa"/>
            <w:tcBorders>
              <w:top w:val="nil"/>
              <w:bottom w:val="nil"/>
            </w:tcBorders>
          </w:tcPr>
          <w:p w:rsidR="00880C94" w:rsidRDefault="00880C94">
            <w:pPr>
              <w:pStyle w:val="ConsPlusNormal"/>
              <w:jc w:val="center"/>
            </w:pPr>
            <w:r>
              <w:t>300,0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9.7</w:t>
            </w:r>
          </w:p>
        </w:tc>
        <w:tc>
          <w:tcPr>
            <w:tcW w:w="4479" w:type="dxa"/>
            <w:tcBorders>
              <w:top w:val="nil"/>
              <w:bottom w:val="nil"/>
            </w:tcBorders>
          </w:tcPr>
          <w:p w:rsidR="00880C94" w:rsidRDefault="00880C94">
            <w:pPr>
              <w:pStyle w:val="ConsPlusNormal"/>
            </w:pPr>
            <w:r>
              <w:t>Путиловское сельское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9.8</w:t>
            </w:r>
          </w:p>
        </w:tc>
        <w:tc>
          <w:tcPr>
            <w:tcW w:w="4479" w:type="dxa"/>
            <w:tcBorders>
              <w:top w:val="nil"/>
              <w:bottom w:val="nil"/>
            </w:tcBorders>
          </w:tcPr>
          <w:p w:rsidR="00880C94" w:rsidRDefault="00880C94">
            <w:pPr>
              <w:pStyle w:val="ConsPlusNormal"/>
            </w:pPr>
            <w:r>
              <w:t>Синявинское городское поселение</w:t>
            </w:r>
          </w:p>
        </w:tc>
        <w:tc>
          <w:tcPr>
            <w:tcW w:w="1247" w:type="dxa"/>
            <w:tcBorders>
              <w:top w:val="nil"/>
              <w:bottom w:val="nil"/>
            </w:tcBorders>
          </w:tcPr>
          <w:p w:rsidR="00880C94" w:rsidRDefault="00880C94">
            <w:pPr>
              <w:pStyle w:val="ConsPlusNormal"/>
              <w:jc w:val="center"/>
            </w:pPr>
            <w:r>
              <w:t>1500,0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9.9</w:t>
            </w:r>
          </w:p>
        </w:tc>
        <w:tc>
          <w:tcPr>
            <w:tcW w:w="4479" w:type="dxa"/>
            <w:tcBorders>
              <w:top w:val="nil"/>
              <w:bottom w:val="nil"/>
            </w:tcBorders>
          </w:tcPr>
          <w:p w:rsidR="00880C94" w:rsidRDefault="00880C94">
            <w:pPr>
              <w:pStyle w:val="ConsPlusNormal"/>
            </w:pPr>
            <w:r>
              <w:t>Суховское сельское поселение</w:t>
            </w:r>
          </w:p>
        </w:tc>
        <w:tc>
          <w:tcPr>
            <w:tcW w:w="1247" w:type="dxa"/>
            <w:tcBorders>
              <w:top w:val="nil"/>
              <w:bottom w:val="nil"/>
            </w:tcBorders>
          </w:tcPr>
          <w:p w:rsidR="00880C94" w:rsidRDefault="00880C94">
            <w:pPr>
              <w:pStyle w:val="ConsPlusNormal"/>
              <w:jc w:val="center"/>
            </w:pPr>
            <w:r>
              <w:t>540,5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9.10</w:t>
            </w:r>
          </w:p>
        </w:tc>
        <w:tc>
          <w:tcPr>
            <w:tcW w:w="4479" w:type="dxa"/>
            <w:tcBorders>
              <w:top w:val="nil"/>
              <w:bottom w:val="nil"/>
            </w:tcBorders>
          </w:tcPr>
          <w:p w:rsidR="00880C94" w:rsidRDefault="00880C94">
            <w:pPr>
              <w:pStyle w:val="ConsPlusNormal"/>
            </w:pPr>
            <w:r>
              <w:t>Шлиссельбургское городское поселение</w:t>
            </w:r>
          </w:p>
        </w:tc>
        <w:tc>
          <w:tcPr>
            <w:tcW w:w="1247" w:type="dxa"/>
            <w:tcBorders>
              <w:top w:val="nil"/>
              <w:bottom w:val="nil"/>
            </w:tcBorders>
          </w:tcPr>
          <w:p w:rsidR="00880C94" w:rsidRDefault="00880C94">
            <w:pPr>
              <w:pStyle w:val="ConsPlusNormal"/>
              <w:jc w:val="center"/>
            </w:pPr>
            <w:r>
              <w:t>1500,0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9.11</w:t>
            </w:r>
          </w:p>
        </w:tc>
        <w:tc>
          <w:tcPr>
            <w:tcW w:w="4479" w:type="dxa"/>
            <w:tcBorders>
              <w:top w:val="nil"/>
              <w:bottom w:val="nil"/>
            </w:tcBorders>
          </w:tcPr>
          <w:p w:rsidR="00880C94" w:rsidRDefault="00880C94">
            <w:pPr>
              <w:pStyle w:val="ConsPlusNormal"/>
            </w:pPr>
            <w:r>
              <w:t>Шумское сельское поселение</w:t>
            </w:r>
          </w:p>
        </w:tc>
        <w:tc>
          <w:tcPr>
            <w:tcW w:w="1247" w:type="dxa"/>
            <w:tcBorders>
              <w:top w:val="nil"/>
              <w:bottom w:val="nil"/>
            </w:tcBorders>
          </w:tcPr>
          <w:p w:rsidR="00880C94" w:rsidRDefault="00880C94">
            <w:pPr>
              <w:pStyle w:val="ConsPlusNormal"/>
              <w:jc w:val="center"/>
            </w:pPr>
            <w:r>
              <w:t>700,0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10</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10.1</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9060,3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10.2</w:t>
            </w:r>
          </w:p>
        </w:tc>
        <w:tc>
          <w:tcPr>
            <w:tcW w:w="4479" w:type="dxa"/>
            <w:tcBorders>
              <w:top w:val="nil"/>
              <w:bottom w:val="nil"/>
            </w:tcBorders>
          </w:tcPr>
          <w:p w:rsidR="00880C94" w:rsidRDefault="00880C94">
            <w:pPr>
              <w:pStyle w:val="ConsPlusNormal"/>
            </w:pPr>
            <w:r>
              <w:t>Алёховщинское сельское поселение</w:t>
            </w:r>
          </w:p>
        </w:tc>
        <w:tc>
          <w:tcPr>
            <w:tcW w:w="1247" w:type="dxa"/>
            <w:tcBorders>
              <w:top w:val="nil"/>
              <w:bottom w:val="nil"/>
            </w:tcBorders>
          </w:tcPr>
          <w:p w:rsidR="00880C94" w:rsidRDefault="00880C94">
            <w:pPr>
              <w:pStyle w:val="ConsPlusNormal"/>
              <w:jc w:val="center"/>
            </w:pPr>
            <w:r>
              <w:t>640,2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10.3</w:t>
            </w:r>
          </w:p>
        </w:tc>
        <w:tc>
          <w:tcPr>
            <w:tcW w:w="4479" w:type="dxa"/>
            <w:tcBorders>
              <w:top w:val="nil"/>
              <w:bottom w:val="nil"/>
            </w:tcBorders>
          </w:tcPr>
          <w:p w:rsidR="00880C94" w:rsidRDefault="00880C94">
            <w:pPr>
              <w:pStyle w:val="ConsPlusNormal"/>
            </w:pPr>
            <w:r>
              <w:t>Доможировское сельское поселение</w:t>
            </w:r>
          </w:p>
        </w:tc>
        <w:tc>
          <w:tcPr>
            <w:tcW w:w="1247" w:type="dxa"/>
            <w:tcBorders>
              <w:top w:val="nil"/>
              <w:bottom w:val="nil"/>
            </w:tcBorders>
          </w:tcPr>
          <w:p w:rsidR="00880C94" w:rsidRDefault="00880C94">
            <w:pPr>
              <w:pStyle w:val="ConsPlusNormal"/>
              <w:jc w:val="center"/>
            </w:pPr>
            <w:r>
              <w:t>1190,0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10.4</w:t>
            </w:r>
          </w:p>
        </w:tc>
        <w:tc>
          <w:tcPr>
            <w:tcW w:w="4479" w:type="dxa"/>
            <w:tcBorders>
              <w:top w:val="nil"/>
              <w:bottom w:val="nil"/>
            </w:tcBorders>
          </w:tcPr>
          <w:p w:rsidR="00880C94" w:rsidRDefault="00880C94">
            <w:pPr>
              <w:pStyle w:val="ConsPlusNormal"/>
            </w:pPr>
            <w:r>
              <w:t>Свирьстройское городское поселение</w:t>
            </w:r>
          </w:p>
        </w:tc>
        <w:tc>
          <w:tcPr>
            <w:tcW w:w="1247" w:type="dxa"/>
            <w:tcBorders>
              <w:top w:val="nil"/>
              <w:bottom w:val="nil"/>
            </w:tcBorders>
          </w:tcPr>
          <w:p w:rsidR="00880C94" w:rsidRDefault="00880C94">
            <w:pPr>
              <w:pStyle w:val="ConsPlusNormal"/>
              <w:jc w:val="center"/>
            </w:pPr>
            <w:r>
              <w:t>417,0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10.5</w:t>
            </w:r>
          </w:p>
        </w:tc>
        <w:tc>
          <w:tcPr>
            <w:tcW w:w="4479" w:type="dxa"/>
            <w:tcBorders>
              <w:top w:val="nil"/>
              <w:bottom w:val="nil"/>
            </w:tcBorders>
          </w:tcPr>
          <w:p w:rsidR="00880C94" w:rsidRDefault="00880C94">
            <w:pPr>
              <w:pStyle w:val="ConsPlusNormal"/>
            </w:pPr>
            <w:r>
              <w:t>Янегское сельское поселение</w:t>
            </w:r>
          </w:p>
        </w:tc>
        <w:tc>
          <w:tcPr>
            <w:tcW w:w="1247" w:type="dxa"/>
            <w:tcBorders>
              <w:top w:val="nil"/>
              <w:bottom w:val="nil"/>
            </w:tcBorders>
          </w:tcPr>
          <w:p w:rsidR="00880C94" w:rsidRDefault="00880C94">
            <w:pPr>
              <w:pStyle w:val="ConsPlusNormal"/>
              <w:jc w:val="center"/>
            </w:pPr>
            <w:r>
              <w:t>462,5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9860,0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11.2</w:t>
            </w:r>
          </w:p>
        </w:tc>
        <w:tc>
          <w:tcPr>
            <w:tcW w:w="4479" w:type="dxa"/>
            <w:tcBorders>
              <w:top w:val="nil"/>
              <w:bottom w:val="nil"/>
            </w:tcBorders>
          </w:tcPr>
          <w:p w:rsidR="00880C94" w:rsidRDefault="00880C94">
            <w:pPr>
              <w:pStyle w:val="ConsPlusNormal"/>
            </w:pPr>
            <w:r>
              <w:t>Большеижорское городское поселение</w:t>
            </w:r>
          </w:p>
        </w:tc>
        <w:tc>
          <w:tcPr>
            <w:tcW w:w="1247" w:type="dxa"/>
            <w:tcBorders>
              <w:top w:val="nil"/>
              <w:bottom w:val="nil"/>
            </w:tcBorders>
          </w:tcPr>
          <w:p w:rsidR="00880C94" w:rsidRDefault="00880C94">
            <w:pPr>
              <w:pStyle w:val="ConsPlusNormal"/>
              <w:jc w:val="center"/>
            </w:pPr>
            <w:r>
              <w:t>1700,0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11.3</w:t>
            </w:r>
          </w:p>
        </w:tc>
        <w:tc>
          <w:tcPr>
            <w:tcW w:w="4479" w:type="dxa"/>
            <w:tcBorders>
              <w:top w:val="nil"/>
              <w:bottom w:val="nil"/>
            </w:tcBorders>
          </w:tcPr>
          <w:p w:rsidR="00880C94" w:rsidRDefault="00880C94">
            <w:pPr>
              <w:pStyle w:val="ConsPlusNormal"/>
            </w:pPr>
            <w:r>
              <w:t>Горбунковское сельское поселение</w:t>
            </w:r>
          </w:p>
        </w:tc>
        <w:tc>
          <w:tcPr>
            <w:tcW w:w="1247" w:type="dxa"/>
            <w:tcBorders>
              <w:top w:val="nil"/>
              <w:bottom w:val="nil"/>
            </w:tcBorders>
          </w:tcPr>
          <w:p w:rsidR="00880C94" w:rsidRDefault="00880C94">
            <w:pPr>
              <w:pStyle w:val="ConsPlusNormal"/>
              <w:jc w:val="center"/>
            </w:pPr>
            <w:r>
              <w:t>1200,0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11.4</w:t>
            </w:r>
          </w:p>
        </w:tc>
        <w:tc>
          <w:tcPr>
            <w:tcW w:w="4479" w:type="dxa"/>
            <w:tcBorders>
              <w:top w:val="nil"/>
              <w:bottom w:val="nil"/>
            </w:tcBorders>
          </w:tcPr>
          <w:p w:rsidR="00880C94" w:rsidRDefault="00880C94">
            <w:pPr>
              <w:pStyle w:val="ConsPlusNormal"/>
            </w:pPr>
            <w:r>
              <w:t>Гостилицкое сельское поселение</w:t>
            </w:r>
          </w:p>
        </w:tc>
        <w:tc>
          <w:tcPr>
            <w:tcW w:w="1247" w:type="dxa"/>
            <w:tcBorders>
              <w:top w:val="nil"/>
              <w:bottom w:val="nil"/>
            </w:tcBorders>
          </w:tcPr>
          <w:p w:rsidR="00880C94" w:rsidRDefault="00880C94">
            <w:pPr>
              <w:pStyle w:val="ConsPlusNormal"/>
              <w:jc w:val="center"/>
            </w:pPr>
            <w:r>
              <w:t>3000,0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11.5</w:t>
            </w:r>
          </w:p>
        </w:tc>
        <w:tc>
          <w:tcPr>
            <w:tcW w:w="4479" w:type="dxa"/>
            <w:tcBorders>
              <w:top w:val="nil"/>
              <w:bottom w:val="nil"/>
            </w:tcBorders>
          </w:tcPr>
          <w:p w:rsidR="00880C94" w:rsidRDefault="00880C94">
            <w:pPr>
              <w:pStyle w:val="ConsPlusNormal"/>
            </w:pPr>
            <w:r>
              <w:t>Копорское сельское поселение</w:t>
            </w:r>
          </w:p>
        </w:tc>
        <w:tc>
          <w:tcPr>
            <w:tcW w:w="1247" w:type="dxa"/>
            <w:tcBorders>
              <w:top w:val="nil"/>
              <w:bottom w:val="nil"/>
            </w:tcBorders>
          </w:tcPr>
          <w:p w:rsidR="00880C94" w:rsidRDefault="00880C94">
            <w:pPr>
              <w:pStyle w:val="ConsPlusNormal"/>
              <w:jc w:val="center"/>
            </w:pPr>
            <w:r>
              <w:t>1500,0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11.6</w:t>
            </w:r>
          </w:p>
        </w:tc>
        <w:tc>
          <w:tcPr>
            <w:tcW w:w="4479" w:type="dxa"/>
            <w:tcBorders>
              <w:top w:val="nil"/>
              <w:bottom w:val="nil"/>
            </w:tcBorders>
          </w:tcPr>
          <w:p w:rsidR="00880C94" w:rsidRDefault="00880C94">
            <w:pPr>
              <w:pStyle w:val="ConsPlusNormal"/>
            </w:pPr>
            <w:r>
              <w:t>Лебяженское городское поселение</w:t>
            </w:r>
          </w:p>
        </w:tc>
        <w:tc>
          <w:tcPr>
            <w:tcW w:w="1247" w:type="dxa"/>
            <w:tcBorders>
              <w:top w:val="nil"/>
              <w:bottom w:val="nil"/>
            </w:tcBorders>
          </w:tcPr>
          <w:p w:rsidR="00880C94" w:rsidRDefault="00880C94">
            <w:pPr>
              <w:pStyle w:val="ConsPlusNormal"/>
              <w:jc w:val="center"/>
            </w:pPr>
            <w:r>
              <w:t>300,0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11.7</w:t>
            </w:r>
          </w:p>
        </w:tc>
        <w:tc>
          <w:tcPr>
            <w:tcW w:w="4479" w:type="dxa"/>
            <w:tcBorders>
              <w:top w:val="nil"/>
              <w:bottom w:val="nil"/>
            </w:tcBorders>
          </w:tcPr>
          <w:p w:rsidR="00880C94" w:rsidRDefault="00880C94">
            <w:pPr>
              <w:pStyle w:val="ConsPlusNormal"/>
            </w:pPr>
            <w:r>
              <w:t>Лопухинское сельское поселение</w:t>
            </w:r>
          </w:p>
        </w:tc>
        <w:tc>
          <w:tcPr>
            <w:tcW w:w="1247" w:type="dxa"/>
            <w:tcBorders>
              <w:top w:val="nil"/>
              <w:bottom w:val="nil"/>
            </w:tcBorders>
          </w:tcPr>
          <w:p w:rsidR="00880C94" w:rsidRDefault="00880C94">
            <w:pPr>
              <w:pStyle w:val="ConsPlusNormal"/>
              <w:jc w:val="center"/>
            </w:pPr>
            <w:r>
              <w:t>1540,0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11.8</w:t>
            </w:r>
          </w:p>
        </w:tc>
        <w:tc>
          <w:tcPr>
            <w:tcW w:w="4479" w:type="dxa"/>
            <w:tcBorders>
              <w:top w:val="nil"/>
              <w:bottom w:val="nil"/>
            </w:tcBorders>
          </w:tcPr>
          <w:p w:rsidR="00880C94" w:rsidRDefault="00880C94">
            <w:pPr>
              <w:pStyle w:val="ConsPlusNormal"/>
            </w:pPr>
            <w:r>
              <w:t>Оржицкое сельское поселение</w:t>
            </w:r>
          </w:p>
        </w:tc>
        <w:tc>
          <w:tcPr>
            <w:tcW w:w="1247" w:type="dxa"/>
            <w:tcBorders>
              <w:top w:val="nil"/>
              <w:bottom w:val="nil"/>
            </w:tcBorders>
          </w:tcPr>
          <w:p w:rsidR="00880C94" w:rsidRDefault="00880C94">
            <w:pPr>
              <w:pStyle w:val="ConsPlusNormal"/>
              <w:jc w:val="center"/>
            </w:pPr>
            <w:r>
              <w:t>1500,0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11.9</w:t>
            </w:r>
          </w:p>
        </w:tc>
        <w:tc>
          <w:tcPr>
            <w:tcW w:w="4479" w:type="dxa"/>
            <w:tcBorders>
              <w:top w:val="nil"/>
              <w:bottom w:val="nil"/>
            </w:tcBorders>
          </w:tcPr>
          <w:p w:rsidR="00880C94" w:rsidRDefault="00880C94">
            <w:pPr>
              <w:pStyle w:val="ConsPlusNormal"/>
            </w:pPr>
            <w:r>
              <w:t>Пениковское сельское поселение</w:t>
            </w:r>
          </w:p>
        </w:tc>
        <w:tc>
          <w:tcPr>
            <w:tcW w:w="1247" w:type="dxa"/>
            <w:tcBorders>
              <w:top w:val="nil"/>
              <w:bottom w:val="nil"/>
            </w:tcBorders>
          </w:tcPr>
          <w:p w:rsidR="00880C94" w:rsidRDefault="00880C94">
            <w:pPr>
              <w:pStyle w:val="ConsPlusNormal"/>
              <w:jc w:val="center"/>
            </w:pPr>
            <w:r>
              <w:t>1000,0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11.10</w:t>
            </w:r>
          </w:p>
        </w:tc>
        <w:tc>
          <w:tcPr>
            <w:tcW w:w="4479" w:type="dxa"/>
            <w:tcBorders>
              <w:top w:val="nil"/>
              <w:bottom w:val="nil"/>
            </w:tcBorders>
          </w:tcPr>
          <w:p w:rsidR="00880C94" w:rsidRDefault="00880C94">
            <w:pPr>
              <w:pStyle w:val="ConsPlusNormal"/>
            </w:pPr>
            <w:r>
              <w:t>Ропшинское сельское поселение</w:t>
            </w:r>
          </w:p>
        </w:tc>
        <w:tc>
          <w:tcPr>
            <w:tcW w:w="1247" w:type="dxa"/>
            <w:tcBorders>
              <w:top w:val="nil"/>
              <w:bottom w:val="nil"/>
            </w:tcBorders>
          </w:tcPr>
          <w:p w:rsidR="00880C94" w:rsidRDefault="00880C94">
            <w:pPr>
              <w:pStyle w:val="ConsPlusNormal"/>
              <w:jc w:val="center"/>
            </w:pPr>
            <w:r>
              <w:t>2000,0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11.11</w:t>
            </w:r>
          </w:p>
        </w:tc>
        <w:tc>
          <w:tcPr>
            <w:tcW w:w="4479" w:type="dxa"/>
            <w:tcBorders>
              <w:top w:val="nil"/>
              <w:bottom w:val="nil"/>
            </w:tcBorders>
          </w:tcPr>
          <w:p w:rsidR="00880C94" w:rsidRDefault="00880C94">
            <w:pPr>
              <w:pStyle w:val="ConsPlusNormal"/>
            </w:pPr>
            <w:r>
              <w:t>Русско-Высоцкое сельское поселение</w:t>
            </w:r>
          </w:p>
        </w:tc>
        <w:tc>
          <w:tcPr>
            <w:tcW w:w="1247" w:type="dxa"/>
            <w:tcBorders>
              <w:top w:val="nil"/>
              <w:bottom w:val="nil"/>
            </w:tcBorders>
          </w:tcPr>
          <w:p w:rsidR="00880C94" w:rsidRDefault="00880C94">
            <w:pPr>
              <w:pStyle w:val="ConsPlusNormal"/>
              <w:jc w:val="center"/>
            </w:pPr>
            <w:r>
              <w:t>1000,0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12</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9340,0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12.2</w:t>
            </w:r>
          </w:p>
        </w:tc>
        <w:tc>
          <w:tcPr>
            <w:tcW w:w="4479" w:type="dxa"/>
            <w:tcBorders>
              <w:top w:val="nil"/>
              <w:bottom w:val="nil"/>
            </w:tcBorders>
          </w:tcPr>
          <w:p w:rsidR="00880C94" w:rsidRDefault="00880C94">
            <w:pPr>
              <w:pStyle w:val="ConsPlusNormal"/>
            </w:pPr>
            <w:r>
              <w:t>Володарское сельское поселение</w:t>
            </w:r>
          </w:p>
        </w:tc>
        <w:tc>
          <w:tcPr>
            <w:tcW w:w="1247" w:type="dxa"/>
            <w:tcBorders>
              <w:top w:val="nil"/>
              <w:bottom w:val="nil"/>
            </w:tcBorders>
          </w:tcPr>
          <w:p w:rsidR="00880C94" w:rsidRDefault="00880C94">
            <w:pPr>
              <w:pStyle w:val="ConsPlusNormal"/>
              <w:jc w:val="center"/>
            </w:pPr>
            <w:r>
              <w:t>2400,0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12.3</w:t>
            </w:r>
          </w:p>
        </w:tc>
        <w:tc>
          <w:tcPr>
            <w:tcW w:w="4479" w:type="dxa"/>
            <w:tcBorders>
              <w:top w:val="nil"/>
              <w:bottom w:val="nil"/>
            </w:tcBorders>
          </w:tcPr>
          <w:p w:rsidR="00880C94" w:rsidRDefault="00880C94">
            <w:pPr>
              <w:pStyle w:val="ConsPlusNormal"/>
            </w:pPr>
            <w:r>
              <w:t>Волошовское сельское поселение</w:t>
            </w:r>
          </w:p>
        </w:tc>
        <w:tc>
          <w:tcPr>
            <w:tcW w:w="1247" w:type="dxa"/>
            <w:tcBorders>
              <w:top w:val="nil"/>
              <w:bottom w:val="nil"/>
            </w:tcBorders>
          </w:tcPr>
          <w:p w:rsidR="00880C94" w:rsidRDefault="00880C94">
            <w:pPr>
              <w:pStyle w:val="ConsPlusNormal"/>
              <w:jc w:val="center"/>
            </w:pPr>
            <w:r>
              <w:t>1370,0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12.4</w:t>
            </w:r>
          </w:p>
        </w:tc>
        <w:tc>
          <w:tcPr>
            <w:tcW w:w="4479" w:type="dxa"/>
            <w:tcBorders>
              <w:top w:val="nil"/>
              <w:bottom w:val="nil"/>
            </w:tcBorders>
          </w:tcPr>
          <w:p w:rsidR="00880C94" w:rsidRDefault="00880C94">
            <w:pPr>
              <w:pStyle w:val="ConsPlusNormal"/>
            </w:pPr>
            <w:r>
              <w:t>Дзержинское сельское поселение</w:t>
            </w:r>
          </w:p>
        </w:tc>
        <w:tc>
          <w:tcPr>
            <w:tcW w:w="1247" w:type="dxa"/>
            <w:tcBorders>
              <w:top w:val="nil"/>
              <w:bottom w:val="nil"/>
            </w:tcBorders>
          </w:tcPr>
          <w:p w:rsidR="00880C94" w:rsidRDefault="00880C94">
            <w:pPr>
              <w:pStyle w:val="ConsPlusNormal"/>
              <w:jc w:val="center"/>
            </w:pPr>
            <w:r>
              <w:t>900,0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12.5</w:t>
            </w:r>
          </w:p>
        </w:tc>
        <w:tc>
          <w:tcPr>
            <w:tcW w:w="4479" w:type="dxa"/>
            <w:tcBorders>
              <w:top w:val="nil"/>
              <w:bottom w:val="nil"/>
            </w:tcBorders>
          </w:tcPr>
          <w:p w:rsidR="00880C94" w:rsidRDefault="00880C94">
            <w:pPr>
              <w:pStyle w:val="ConsPlusNormal"/>
            </w:pPr>
            <w:r>
              <w:t>Заклинское сельское поселение</w:t>
            </w:r>
          </w:p>
        </w:tc>
        <w:tc>
          <w:tcPr>
            <w:tcW w:w="1247" w:type="dxa"/>
            <w:tcBorders>
              <w:top w:val="nil"/>
              <w:bottom w:val="nil"/>
            </w:tcBorders>
          </w:tcPr>
          <w:p w:rsidR="00880C94" w:rsidRDefault="00880C94">
            <w:pPr>
              <w:pStyle w:val="ConsPlusNormal"/>
              <w:jc w:val="center"/>
            </w:pPr>
            <w:r>
              <w:t>2780,0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12.6</w:t>
            </w:r>
          </w:p>
        </w:tc>
        <w:tc>
          <w:tcPr>
            <w:tcW w:w="4479" w:type="dxa"/>
            <w:tcBorders>
              <w:top w:val="nil"/>
              <w:bottom w:val="nil"/>
            </w:tcBorders>
          </w:tcPr>
          <w:p w:rsidR="00880C94" w:rsidRDefault="00880C94">
            <w:pPr>
              <w:pStyle w:val="ConsPlusNormal"/>
            </w:pPr>
            <w:r>
              <w:t>Лужское городское поселение</w:t>
            </w:r>
          </w:p>
        </w:tc>
        <w:tc>
          <w:tcPr>
            <w:tcW w:w="1247" w:type="dxa"/>
            <w:tcBorders>
              <w:top w:val="nil"/>
              <w:bottom w:val="nil"/>
            </w:tcBorders>
          </w:tcPr>
          <w:p w:rsidR="00880C94" w:rsidRDefault="00880C94">
            <w:pPr>
              <w:pStyle w:val="ConsPlusNormal"/>
              <w:jc w:val="center"/>
            </w:pPr>
            <w:r>
              <w:t>9170,0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12.7</w:t>
            </w:r>
          </w:p>
        </w:tc>
        <w:tc>
          <w:tcPr>
            <w:tcW w:w="4479" w:type="dxa"/>
            <w:tcBorders>
              <w:top w:val="nil"/>
              <w:bottom w:val="nil"/>
            </w:tcBorders>
          </w:tcPr>
          <w:p w:rsidR="00880C94" w:rsidRDefault="00880C94">
            <w:pPr>
              <w:pStyle w:val="ConsPlusNormal"/>
            </w:pPr>
            <w:r>
              <w:t>Мшинское сельское поселение</w:t>
            </w:r>
          </w:p>
        </w:tc>
        <w:tc>
          <w:tcPr>
            <w:tcW w:w="1247" w:type="dxa"/>
            <w:tcBorders>
              <w:top w:val="nil"/>
              <w:bottom w:val="nil"/>
            </w:tcBorders>
          </w:tcPr>
          <w:p w:rsidR="00880C94" w:rsidRDefault="00880C94">
            <w:pPr>
              <w:pStyle w:val="ConsPlusNormal"/>
              <w:jc w:val="center"/>
            </w:pPr>
            <w:r>
              <w:t>800,0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12.8</w:t>
            </w:r>
          </w:p>
        </w:tc>
        <w:tc>
          <w:tcPr>
            <w:tcW w:w="4479" w:type="dxa"/>
            <w:tcBorders>
              <w:top w:val="nil"/>
              <w:bottom w:val="nil"/>
            </w:tcBorders>
          </w:tcPr>
          <w:p w:rsidR="00880C94" w:rsidRDefault="00880C94">
            <w:pPr>
              <w:pStyle w:val="ConsPlusNormal"/>
            </w:pPr>
            <w:r>
              <w:t>Оредежское сельское поселение</w:t>
            </w:r>
          </w:p>
        </w:tc>
        <w:tc>
          <w:tcPr>
            <w:tcW w:w="1247" w:type="dxa"/>
            <w:tcBorders>
              <w:top w:val="nil"/>
              <w:bottom w:val="nil"/>
            </w:tcBorders>
          </w:tcPr>
          <w:p w:rsidR="00880C94" w:rsidRDefault="00880C94">
            <w:pPr>
              <w:pStyle w:val="ConsPlusNormal"/>
              <w:jc w:val="center"/>
            </w:pPr>
            <w:r>
              <w:t>1800,0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12.9</w:t>
            </w:r>
          </w:p>
        </w:tc>
        <w:tc>
          <w:tcPr>
            <w:tcW w:w="4479" w:type="dxa"/>
            <w:tcBorders>
              <w:top w:val="nil"/>
              <w:bottom w:val="nil"/>
            </w:tcBorders>
          </w:tcPr>
          <w:p w:rsidR="00880C94" w:rsidRDefault="00880C94">
            <w:pPr>
              <w:pStyle w:val="ConsPlusNormal"/>
            </w:pPr>
            <w:r>
              <w:t>Осьминское сельское поселение</w:t>
            </w:r>
          </w:p>
        </w:tc>
        <w:tc>
          <w:tcPr>
            <w:tcW w:w="1247" w:type="dxa"/>
            <w:tcBorders>
              <w:top w:val="nil"/>
              <w:bottom w:val="nil"/>
            </w:tcBorders>
          </w:tcPr>
          <w:p w:rsidR="00880C94" w:rsidRDefault="00880C94">
            <w:pPr>
              <w:pStyle w:val="ConsPlusNormal"/>
              <w:jc w:val="center"/>
            </w:pPr>
            <w:r>
              <w:t>400,0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12.10</w:t>
            </w:r>
          </w:p>
        </w:tc>
        <w:tc>
          <w:tcPr>
            <w:tcW w:w="4479" w:type="dxa"/>
            <w:tcBorders>
              <w:top w:val="nil"/>
              <w:bottom w:val="nil"/>
            </w:tcBorders>
          </w:tcPr>
          <w:p w:rsidR="00880C94" w:rsidRDefault="00880C94">
            <w:pPr>
              <w:pStyle w:val="ConsPlusNormal"/>
            </w:pPr>
            <w:r>
              <w:t>Ретюнское сельское поселение</w:t>
            </w:r>
          </w:p>
        </w:tc>
        <w:tc>
          <w:tcPr>
            <w:tcW w:w="1247" w:type="dxa"/>
            <w:tcBorders>
              <w:top w:val="nil"/>
              <w:bottom w:val="nil"/>
            </w:tcBorders>
          </w:tcPr>
          <w:p w:rsidR="00880C94" w:rsidRDefault="00880C94">
            <w:pPr>
              <w:pStyle w:val="ConsPlusNormal"/>
              <w:jc w:val="center"/>
            </w:pPr>
            <w:r>
              <w:t>270,0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12.11</w:t>
            </w:r>
          </w:p>
        </w:tc>
        <w:tc>
          <w:tcPr>
            <w:tcW w:w="4479" w:type="dxa"/>
            <w:tcBorders>
              <w:top w:val="nil"/>
              <w:bottom w:val="nil"/>
            </w:tcBorders>
          </w:tcPr>
          <w:p w:rsidR="00880C94" w:rsidRDefault="00880C94">
            <w:pPr>
              <w:pStyle w:val="ConsPlusNormal"/>
            </w:pPr>
            <w:r>
              <w:t>Серебрянское сельское поселение</w:t>
            </w:r>
          </w:p>
        </w:tc>
        <w:tc>
          <w:tcPr>
            <w:tcW w:w="1247" w:type="dxa"/>
            <w:tcBorders>
              <w:top w:val="nil"/>
              <w:bottom w:val="nil"/>
            </w:tcBorders>
          </w:tcPr>
          <w:p w:rsidR="00880C94" w:rsidRDefault="00880C94">
            <w:pPr>
              <w:pStyle w:val="ConsPlusNormal"/>
              <w:jc w:val="center"/>
            </w:pPr>
            <w:r>
              <w:t>650,0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12.12</w:t>
            </w:r>
          </w:p>
        </w:tc>
        <w:tc>
          <w:tcPr>
            <w:tcW w:w="4479" w:type="dxa"/>
            <w:tcBorders>
              <w:top w:val="nil"/>
              <w:bottom w:val="nil"/>
            </w:tcBorders>
          </w:tcPr>
          <w:p w:rsidR="00880C94" w:rsidRDefault="00880C94">
            <w:pPr>
              <w:pStyle w:val="ConsPlusNormal"/>
            </w:pPr>
            <w:r>
              <w:t>Скребловское сельское поселение</w:t>
            </w:r>
          </w:p>
        </w:tc>
        <w:tc>
          <w:tcPr>
            <w:tcW w:w="1247" w:type="dxa"/>
            <w:tcBorders>
              <w:top w:val="nil"/>
              <w:bottom w:val="nil"/>
            </w:tcBorders>
          </w:tcPr>
          <w:p w:rsidR="00880C94" w:rsidRDefault="00880C94">
            <w:pPr>
              <w:pStyle w:val="ConsPlusNormal"/>
              <w:jc w:val="center"/>
            </w:pPr>
            <w:r>
              <w:t>1330,0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12.13</w:t>
            </w:r>
          </w:p>
        </w:tc>
        <w:tc>
          <w:tcPr>
            <w:tcW w:w="4479" w:type="dxa"/>
            <w:tcBorders>
              <w:top w:val="nil"/>
              <w:bottom w:val="nil"/>
            </w:tcBorders>
          </w:tcPr>
          <w:p w:rsidR="00880C94" w:rsidRDefault="00880C94">
            <w:pPr>
              <w:pStyle w:val="ConsPlusNormal"/>
            </w:pPr>
            <w:r>
              <w:t>Толмачёвское городское поселение</w:t>
            </w:r>
          </w:p>
        </w:tc>
        <w:tc>
          <w:tcPr>
            <w:tcW w:w="1247" w:type="dxa"/>
            <w:tcBorders>
              <w:top w:val="nil"/>
              <w:bottom w:val="nil"/>
            </w:tcBorders>
          </w:tcPr>
          <w:p w:rsidR="00880C94" w:rsidRDefault="00880C94">
            <w:pPr>
              <w:pStyle w:val="ConsPlusNormal"/>
              <w:jc w:val="center"/>
            </w:pPr>
            <w:r>
              <w:t>430,0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12.14</w:t>
            </w:r>
          </w:p>
        </w:tc>
        <w:tc>
          <w:tcPr>
            <w:tcW w:w="4479" w:type="dxa"/>
            <w:tcBorders>
              <w:top w:val="nil"/>
              <w:bottom w:val="nil"/>
            </w:tcBorders>
          </w:tcPr>
          <w:p w:rsidR="00880C94" w:rsidRDefault="00880C94">
            <w:pPr>
              <w:pStyle w:val="ConsPlusNormal"/>
            </w:pPr>
            <w:r>
              <w:t>Торковичское сельское поселение</w:t>
            </w:r>
          </w:p>
        </w:tc>
        <w:tc>
          <w:tcPr>
            <w:tcW w:w="1247" w:type="dxa"/>
            <w:tcBorders>
              <w:top w:val="nil"/>
              <w:bottom w:val="nil"/>
            </w:tcBorders>
          </w:tcPr>
          <w:p w:rsidR="00880C94" w:rsidRDefault="00880C94">
            <w:pPr>
              <w:pStyle w:val="ConsPlusNormal"/>
              <w:jc w:val="center"/>
            </w:pPr>
            <w:r>
              <w:t>800,0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12.15</w:t>
            </w:r>
          </w:p>
        </w:tc>
        <w:tc>
          <w:tcPr>
            <w:tcW w:w="4479" w:type="dxa"/>
            <w:tcBorders>
              <w:top w:val="nil"/>
              <w:bottom w:val="nil"/>
            </w:tcBorders>
          </w:tcPr>
          <w:p w:rsidR="00880C94" w:rsidRDefault="00880C94">
            <w:pPr>
              <w:pStyle w:val="ConsPlusNormal"/>
            </w:pPr>
            <w:r>
              <w:t>Ям-Тёсовское сельское поселение</w:t>
            </w:r>
          </w:p>
        </w:tc>
        <w:tc>
          <w:tcPr>
            <w:tcW w:w="1247" w:type="dxa"/>
            <w:tcBorders>
              <w:top w:val="nil"/>
              <w:bottom w:val="nil"/>
            </w:tcBorders>
          </w:tcPr>
          <w:p w:rsidR="00880C94" w:rsidRDefault="00880C94">
            <w:pPr>
              <w:pStyle w:val="ConsPlusNormal"/>
              <w:jc w:val="center"/>
            </w:pPr>
            <w:r>
              <w:t>2670,0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lastRenderedPageBreak/>
              <w:t>13</w:t>
            </w:r>
          </w:p>
        </w:tc>
        <w:tc>
          <w:tcPr>
            <w:tcW w:w="447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13.1</w:t>
            </w:r>
          </w:p>
        </w:tc>
        <w:tc>
          <w:tcPr>
            <w:tcW w:w="447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3100,0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13.2</w:t>
            </w:r>
          </w:p>
        </w:tc>
        <w:tc>
          <w:tcPr>
            <w:tcW w:w="4479" w:type="dxa"/>
            <w:tcBorders>
              <w:top w:val="nil"/>
              <w:bottom w:val="nil"/>
            </w:tcBorders>
          </w:tcPr>
          <w:p w:rsidR="00880C94" w:rsidRDefault="00880C94">
            <w:pPr>
              <w:pStyle w:val="ConsPlusNormal"/>
            </w:pPr>
            <w:r>
              <w:t>Важинское городское поселение</w:t>
            </w:r>
          </w:p>
        </w:tc>
        <w:tc>
          <w:tcPr>
            <w:tcW w:w="1247" w:type="dxa"/>
            <w:tcBorders>
              <w:top w:val="nil"/>
              <w:bottom w:val="nil"/>
            </w:tcBorders>
          </w:tcPr>
          <w:p w:rsidR="00880C94" w:rsidRDefault="00880C94">
            <w:pPr>
              <w:pStyle w:val="ConsPlusNormal"/>
              <w:jc w:val="center"/>
            </w:pPr>
            <w:r>
              <w:t>1404,5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13.3</w:t>
            </w:r>
          </w:p>
        </w:tc>
        <w:tc>
          <w:tcPr>
            <w:tcW w:w="4479" w:type="dxa"/>
            <w:tcBorders>
              <w:top w:val="nil"/>
              <w:bottom w:val="nil"/>
            </w:tcBorders>
          </w:tcPr>
          <w:p w:rsidR="00880C94" w:rsidRDefault="00880C94">
            <w:pPr>
              <w:pStyle w:val="ConsPlusNormal"/>
            </w:pPr>
            <w:r>
              <w:t>Винницкое сельское поселение</w:t>
            </w:r>
          </w:p>
        </w:tc>
        <w:tc>
          <w:tcPr>
            <w:tcW w:w="1247" w:type="dxa"/>
            <w:tcBorders>
              <w:top w:val="nil"/>
              <w:bottom w:val="nil"/>
            </w:tcBorders>
          </w:tcPr>
          <w:p w:rsidR="00880C94" w:rsidRDefault="00880C94">
            <w:pPr>
              <w:pStyle w:val="ConsPlusNormal"/>
              <w:jc w:val="center"/>
            </w:pPr>
            <w:r>
              <w:t>1500,0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13.4</w:t>
            </w:r>
          </w:p>
        </w:tc>
        <w:tc>
          <w:tcPr>
            <w:tcW w:w="4479" w:type="dxa"/>
            <w:tcBorders>
              <w:top w:val="nil"/>
              <w:bottom w:val="nil"/>
            </w:tcBorders>
          </w:tcPr>
          <w:p w:rsidR="00880C94" w:rsidRDefault="00880C94">
            <w:pPr>
              <w:pStyle w:val="ConsPlusNormal"/>
            </w:pPr>
            <w:r>
              <w:t>Вознесенское городское поселение</w:t>
            </w:r>
          </w:p>
        </w:tc>
        <w:tc>
          <w:tcPr>
            <w:tcW w:w="1247" w:type="dxa"/>
            <w:tcBorders>
              <w:top w:val="nil"/>
              <w:bottom w:val="nil"/>
            </w:tcBorders>
          </w:tcPr>
          <w:p w:rsidR="00880C94" w:rsidRDefault="00880C94">
            <w:pPr>
              <w:pStyle w:val="ConsPlusNormal"/>
              <w:jc w:val="center"/>
            </w:pPr>
            <w:r>
              <w:t>1300,0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13.5</w:t>
            </w:r>
          </w:p>
        </w:tc>
        <w:tc>
          <w:tcPr>
            <w:tcW w:w="4479"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1000,0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13.6</w:t>
            </w:r>
          </w:p>
        </w:tc>
        <w:tc>
          <w:tcPr>
            <w:tcW w:w="4479" w:type="dxa"/>
            <w:tcBorders>
              <w:top w:val="nil"/>
              <w:bottom w:val="nil"/>
            </w:tcBorders>
          </w:tcPr>
          <w:p w:rsidR="00880C94" w:rsidRDefault="00880C94">
            <w:pPr>
              <w:pStyle w:val="ConsPlusNormal"/>
            </w:pPr>
            <w:r>
              <w:t>Подпорожское городское поселение</w:t>
            </w:r>
          </w:p>
        </w:tc>
        <w:tc>
          <w:tcPr>
            <w:tcW w:w="1247" w:type="dxa"/>
            <w:tcBorders>
              <w:top w:val="nil"/>
              <w:bottom w:val="nil"/>
            </w:tcBorders>
          </w:tcPr>
          <w:p w:rsidR="00880C94" w:rsidRDefault="00880C94">
            <w:pPr>
              <w:pStyle w:val="ConsPlusNormal"/>
              <w:jc w:val="center"/>
            </w:pPr>
            <w:r>
              <w:t>4400,0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14</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18654,2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14.2</w:t>
            </w:r>
          </w:p>
        </w:tc>
        <w:tc>
          <w:tcPr>
            <w:tcW w:w="4479" w:type="dxa"/>
            <w:tcBorders>
              <w:top w:val="nil"/>
              <w:bottom w:val="nil"/>
            </w:tcBorders>
          </w:tcPr>
          <w:p w:rsidR="00880C94" w:rsidRDefault="00880C94">
            <w:pPr>
              <w:pStyle w:val="ConsPlusNormal"/>
            </w:pPr>
            <w:r>
              <w:t>Громовское сельское поселение</w:t>
            </w:r>
          </w:p>
        </w:tc>
        <w:tc>
          <w:tcPr>
            <w:tcW w:w="1247" w:type="dxa"/>
            <w:tcBorders>
              <w:top w:val="nil"/>
              <w:bottom w:val="nil"/>
            </w:tcBorders>
          </w:tcPr>
          <w:p w:rsidR="00880C94" w:rsidRDefault="00880C94">
            <w:pPr>
              <w:pStyle w:val="ConsPlusNormal"/>
              <w:jc w:val="center"/>
            </w:pPr>
            <w:r>
              <w:t>2280,0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14.3</w:t>
            </w:r>
          </w:p>
        </w:tc>
        <w:tc>
          <w:tcPr>
            <w:tcW w:w="4479" w:type="dxa"/>
            <w:tcBorders>
              <w:top w:val="nil"/>
              <w:bottom w:val="nil"/>
            </w:tcBorders>
          </w:tcPr>
          <w:p w:rsidR="00880C94" w:rsidRDefault="00880C94">
            <w:pPr>
              <w:pStyle w:val="ConsPlusNormal"/>
            </w:pPr>
            <w:r>
              <w:t>Запорожское сельское поселение</w:t>
            </w:r>
          </w:p>
        </w:tc>
        <w:tc>
          <w:tcPr>
            <w:tcW w:w="1247" w:type="dxa"/>
            <w:tcBorders>
              <w:top w:val="nil"/>
              <w:bottom w:val="nil"/>
            </w:tcBorders>
          </w:tcPr>
          <w:p w:rsidR="00880C94" w:rsidRDefault="00880C94">
            <w:pPr>
              <w:pStyle w:val="ConsPlusNormal"/>
              <w:jc w:val="center"/>
            </w:pPr>
            <w:r>
              <w:t>2497,5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14.4</w:t>
            </w:r>
          </w:p>
        </w:tc>
        <w:tc>
          <w:tcPr>
            <w:tcW w:w="4479" w:type="dxa"/>
            <w:tcBorders>
              <w:top w:val="nil"/>
              <w:bottom w:val="nil"/>
            </w:tcBorders>
          </w:tcPr>
          <w:p w:rsidR="00880C94" w:rsidRDefault="00880C94">
            <w:pPr>
              <w:pStyle w:val="ConsPlusNormal"/>
            </w:pPr>
            <w:r>
              <w:t>Красноозёрное сельское поселение</w:t>
            </w:r>
          </w:p>
        </w:tc>
        <w:tc>
          <w:tcPr>
            <w:tcW w:w="1247" w:type="dxa"/>
            <w:tcBorders>
              <w:top w:val="nil"/>
              <w:bottom w:val="nil"/>
            </w:tcBorders>
          </w:tcPr>
          <w:p w:rsidR="00880C94" w:rsidRDefault="00880C94">
            <w:pPr>
              <w:pStyle w:val="ConsPlusNormal"/>
              <w:jc w:val="center"/>
            </w:pPr>
            <w:r>
              <w:t>1585,0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14.5</w:t>
            </w:r>
          </w:p>
        </w:tc>
        <w:tc>
          <w:tcPr>
            <w:tcW w:w="4479" w:type="dxa"/>
            <w:tcBorders>
              <w:top w:val="nil"/>
              <w:bottom w:val="nil"/>
            </w:tcBorders>
          </w:tcPr>
          <w:p w:rsidR="00880C94" w:rsidRDefault="00880C94">
            <w:pPr>
              <w:pStyle w:val="ConsPlusNormal"/>
            </w:pPr>
            <w:r>
              <w:t>Кузнечнинское городское поселение</w:t>
            </w:r>
          </w:p>
        </w:tc>
        <w:tc>
          <w:tcPr>
            <w:tcW w:w="1247" w:type="dxa"/>
            <w:tcBorders>
              <w:top w:val="nil"/>
              <w:bottom w:val="nil"/>
            </w:tcBorders>
          </w:tcPr>
          <w:p w:rsidR="00880C94" w:rsidRDefault="00880C94">
            <w:pPr>
              <w:pStyle w:val="ConsPlusNormal"/>
              <w:jc w:val="center"/>
            </w:pPr>
            <w:r>
              <w:t>368,0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14.6</w:t>
            </w:r>
          </w:p>
        </w:tc>
        <w:tc>
          <w:tcPr>
            <w:tcW w:w="4479" w:type="dxa"/>
            <w:tcBorders>
              <w:top w:val="nil"/>
              <w:bottom w:val="nil"/>
            </w:tcBorders>
          </w:tcPr>
          <w:p w:rsidR="00880C94" w:rsidRDefault="00880C94">
            <w:pPr>
              <w:pStyle w:val="ConsPlusNormal"/>
            </w:pPr>
            <w:r>
              <w:t>Ларионовское сельское поселение</w:t>
            </w:r>
          </w:p>
        </w:tc>
        <w:tc>
          <w:tcPr>
            <w:tcW w:w="1247" w:type="dxa"/>
            <w:tcBorders>
              <w:top w:val="nil"/>
              <w:bottom w:val="nil"/>
            </w:tcBorders>
          </w:tcPr>
          <w:p w:rsidR="00880C94" w:rsidRDefault="00880C94">
            <w:pPr>
              <w:pStyle w:val="ConsPlusNormal"/>
              <w:jc w:val="center"/>
            </w:pPr>
            <w:r>
              <w:t>585,0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14.7</w:t>
            </w:r>
          </w:p>
        </w:tc>
        <w:tc>
          <w:tcPr>
            <w:tcW w:w="4479" w:type="dxa"/>
            <w:tcBorders>
              <w:top w:val="nil"/>
              <w:bottom w:val="nil"/>
            </w:tcBorders>
          </w:tcPr>
          <w:p w:rsidR="00880C94" w:rsidRDefault="00880C94">
            <w:pPr>
              <w:pStyle w:val="ConsPlusNormal"/>
            </w:pPr>
            <w:r>
              <w:t>Мельниковское сельское поселение</w:t>
            </w:r>
          </w:p>
        </w:tc>
        <w:tc>
          <w:tcPr>
            <w:tcW w:w="1247" w:type="dxa"/>
            <w:tcBorders>
              <w:top w:val="nil"/>
              <w:bottom w:val="nil"/>
            </w:tcBorders>
          </w:tcPr>
          <w:p w:rsidR="00880C94" w:rsidRDefault="00880C94">
            <w:pPr>
              <w:pStyle w:val="ConsPlusNormal"/>
              <w:jc w:val="center"/>
            </w:pPr>
            <w:r>
              <w:t>615,0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14.8</w:t>
            </w:r>
          </w:p>
        </w:tc>
        <w:tc>
          <w:tcPr>
            <w:tcW w:w="4479" w:type="dxa"/>
            <w:tcBorders>
              <w:top w:val="nil"/>
              <w:bottom w:val="nil"/>
            </w:tcBorders>
          </w:tcPr>
          <w:p w:rsidR="00880C94" w:rsidRDefault="00880C94">
            <w:pPr>
              <w:pStyle w:val="ConsPlusNormal"/>
            </w:pPr>
            <w:r>
              <w:t>Мичуринское сельское поселение</w:t>
            </w:r>
          </w:p>
        </w:tc>
        <w:tc>
          <w:tcPr>
            <w:tcW w:w="1247" w:type="dxa"/>
            <w:tcBorders>
              <w:top w:val="nil"/>
              <w:bottom w:val="nil"/>
            </w:tcBorders>
          </w:tcPr>
          <w:p w:rsidR="00880C94" w:rsidRDefault="00880C94">
            <w:pPr>
              <w:pStyle w:val="ConsPlusNormal"/>
              <w:jc w:val="center"/>
            </w:pPr>
            <w:r>
              <w:t>400,0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14.9</w:t>
            </w:r>
          </w:p>
        </w:tc>
        <w:tc>
          <w:tcPr>
            <w:tcW w:w="4479" w:type="dxa"/>
            <w:tcBorders>
              <w:top w:val="nil"/>
              <w:bottom w:val="nil"/>
            </w:tcBorders>
          </w:tcPr>
          <w:p w:rsidR="00880C94" w:rsidRDefault="00880C94">
            <w:pPr>
              <w:pStyle w:val="ConsPlusNormal"/>
            </w:pPr>
            <w:r>
              <w:t>Петровское сельское поселение</w:t>
            </w:r>
          </w:p>
        </w:tc>
        <w:tc>
          <w:tcPr>
            <w:tcW w:w="1247" w:type="dxa"/>
            <w:tcBorders>
              <w:top w:val="nil"/>
              <w:bottom w:val="nil"/>
            </w:tcBorders>
          </w:tcPr>
          <w:p w:rsidR="00880C94" w:rsidRDefault="00880C94">
            <w:pPr>
              <w:pStyle w:val="ConsPlusNormal"/>
              <w:jc w:val="center"/>
            </w:pPr>
            <w:r>
              <w:t>1425,0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14.10</w:t>
            </w:r>
          </w:p>
        </w:tc>
        <w:tc>
          <w:tcPr>
            <w:tcW w:w="4479" w:type="dxa"/>
            <w:tcBorders>
              <w:top w:val="nil"/>
              <w:bottom w:val="nil"/>
            </w:tcBorders>
          </w:tcPr>
          <w:p w:rsidR="00880C94" w:rsidRDefault="00880C94">
            <w:pPr>
              <w:pStyle w:val="ConsPlusNormal"/>
            </w:pPr>
            <w:r>
              <w:t>Плодовское сельское поселение</w:t>
            </w:r>
          </w:p>
        </w:tc>
        <w:tc>
          <w:tcPr>
            <w:tcW w:w="1247" w:type="dxa"/>
            <w:tcBorders>
              <w:top w:val="nil"/>
              <w:bottom w:val="nil"/>
            </w:tcBorders>
          </w:tcPr>
          <w:p w:rsidR="00880C94" w:rsidRDefault="00880C94">
            <w:pPr>
              <w:pStyle w:val="ConsPlusNormal"/>
              <w:jc w:val="center"/>
            </w:pPr>
            <w:r>
              <w:t>1477,5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14.11</w:t>
            </w:r>
          </w:p>
        </w:tc>
        <w:tc>
          <w:tcPr>
            <w:tcW w:w="4479" w:type="dxa"/>
            <w:tcBorders>
              <w:top w:val="nil"/>
              <w:bottom w:val="nil"/>
            </w:tcBorders>
          </w:tcPr>
          <w:p w:rsidR="00880C94" w:rsidRDefault="00880C94">
            <w:pPr>
              <w:pStyle w:val="ConsPlusNormal"/>
            </w:pPr>
            <w:r>
              <w:t>Приозерское городское поселение</w:t>
            </w:r>
          </w:p>
        </w:tc>
        <w:tc>
          <w:tcPr>
            <w:tcW w:w="1247" w:type="dxa"/>
            <w:tcBorders>
              <w:top w:val="nil"/>
              <w:bottom w:val="nil"/>
            </w:tcBorders>
          </w:tcPr>
          <w:p w:rsidR="00880C94" w:rsidRDefault="00880C94">
            <w:pPr>
              <w:pStyle w:val="ConsPlusNormal"/>
              <w:jc w:val="center"/>
            </w:pPr>
            <w:r>
              <w:t>600,0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14.12</w:t>
            </w:r>
          </w:p>
        </w:tc>
        <w:tc>
          <w:tcPr>
            <w:tcW w:w="4479" w:type="dxa"/>
            <w:tcBorders>
              <w:top w:val="nil"/>
              <w:bottom w:val="nil"/>
            </w:tcBorders>
          </w:tcPr>
          <w:p w:rsidR="00880C94" w:rsidRDefault="00880C94">
            <w:pPr>
              <w:pStyle w:val="ConsPlusNormal"/>
            </w:pPr>
            <w:r>
              <w:t>Раздольевское сельское поселение</w:t>
            </w:r>
          </w:p>
        </w:tc>
        <w:tc>
          <w:tcPr>
            <w:tcW w:w="1247" w:type="dxa"/>
            <w:tcBorders>
              <w:top w:val="nil"/>
              <w:bottom w:val="nil"/>
            </w:tcBorders>
          </w:tcPr>
          <w:p w:rsidR="00880C94" w:rsidRDefault="00880C94">
            <w:pPr>
              <w:pStyle w:val="ConsPlusNormal"/>
              <w:jc w:val="center"/>
            </w:pPr>
            <w:r>
              <w:t>503,5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14.13</w:t>
            </w:r>
          </w:p>
        </w:tc>
        <w:tc>
          <w:tcPr>
            <w:tcW w:w="4479" w:type="dxa"/>
            <w:tcBorders>
              <w:top w:val="nil"/>
              <w:bottom w:val="nil"/>
            </w:tcBorders>
          </w:tcPr>
          <w:p w:rsidR="00880C94" w:rsidRDefault="00880C94">
            <w:pPr>
              <w:pStyle w:val="ConsPlusNormal"/>
            </w:pPr>
            <w:r>
              <w:t>Ромашкинское сельское поселение</w:t>
            </w:r>
          </w:p>
        </w:tc>
        <w:tc>
          <w:tcPr>
            <w:tcW w:w="1247" w:type="dxa"/>
            <w:tcBorders>
              <w:top w:val="nil"/>
              <w:bottom w:val="nil"/>
            </w:tcBorders>
          </w:tcPr>
          <w:p w:rsidR="00880C94" w:rsidRDefault="00880C94">
            <w:pPr>
              <w:pStyle w:val="ConsPlusNormal"/>
              <w:jc w:val="center"/>
            </w:pPr>
            <w:r>
              <w:t>710,0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14.14</w:t>
            </w:r>
          </w:p>
        </w:tc>
        <w:tc>
          <w:tcPr>
            <w:tcW w:w="4479" w:type="dxa"/>
            <w:tcBorders>
              <w:top w:val="nil"/>
              <w:bottom w:val="nil"/>
            </w:tcBorders>
          </w:tcPr>
          <w:p w:rsidR="00880C94" w:rsidRDefault="00880C94">
            <w:pPr>
              <w:pStyle w:val="ConsPlusNormal"/>
            </w:pPr>
            <w:r>
              <w:t>Севастьяновское сельское поселение</w:t>
            </w:r>
          </w:p>
        </w:tc>
        <w:tc>
          <w:tcPr>
            <w:tcW w:w="1247" w:type="dxa"/>
            <w:tcBorders>
              <w:top w:val="nil"/>
              <w:bottom w:val="nil"/>
            </w:tcBorders>
          </w:tcPr>
          <w:p w:rsidR="00880C94" w:rsidRDefault="00880C94">
            <w:pPr>
              <w:pStyle w:val="ConsPlusNormal"/>
              <w:jc w:val="center"/>
            </w:pPr>
            <w:r>
              <w:t>655,5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14.15</w:t>
            </w:r>
          </w:p>
        </w:tc>
        <w:tc>
          <w:tcPr>
            <w:tcW w:w="4479" w:type="dxa"/>
            <w:tcBorders>
              <w:top w:val="nil"/>
              <w:bottom w:val="nil"/>
            </w:tcBorders>
          </w:tcPr>
          <w:p w:rsidR="00880C94" w:rsidRDefault="00880C94">
            <w:pPr>
              <w:pStyle w:val="ConsPlusNormal"/>
            </w:pPr>
            <w:r>
              <w:t>Сосновское сельское поселение</w:t>
            </w:r>
          </w:p>
        </w:tc>
        <w:tc>
          <w:tcPr>
            <w:tcW w:w="1247" w:type="dxa"/>
            <w:tcBorders>
              <w:top w:val="nil"/>
              <w:bottom w:val="nil"/>
            </w:tcBorders>
          </w:tcPr>
          <w:p w:rsidR="00880C94" w:rsidRDefault="00880C94">
            <w:pPr>
              <w:pStyle w:val="ConsPlusNormal"/>
              <w:jc w:val="center"/>
            </w:pPr>
            <w:r>
              <w:t>773,8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15</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15.1</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13304,5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15.2</w:t>
            </w:r>
          </w:p>
        </w:tc>
        <w:tc>
          <w:tcPr>
            <w:tcW w:w="4479" w:type="dxa"/>
            <w:tcBorders>
              <w:top w:val="nil"/>
              <w:bottom w:val="nil"/>
            </w:tcBorders>
          </w:tcPr>
          <w:p w:rsidR="00880C94" w:rsidRDefault="00880C94">
            <w:pPr>
              <w:pStyle w:val="ConsPlusNormal"/>
            </w:pPr>
            <w:r>
              <w:t>Выскатское сельское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15.3</w:t>
            </w:r>
          </w:p>
        </w:tc>
        <w:tc>
          <w:tcPr>
            <w:tcW w:w="4479" w:type="dxa"/>
            <w:tcBorders>
              <w:top w:val="nil"/>
              <w:bottom w:val="nil"/>
            </w:tcBorders>
          </w:tcPr>
          <w:p w:rsidR="00880C94" w:rsidRDefault="00880C94">
            <w:pPr>
              <w:pStyle w:val="ConsPlusNormal"/>
            </w:pPr>
            <w:r>
              <w:t>Гостицкое сельское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15.4</w:t>
            </w:r>
          </w:p>
        </w:tc>
        <w:tc>
          <w:tcPr>
            <w:tcW w:w="4479" w:type="dxa"/>
            <w:tcBorders>
              <w:top w:val="nil"/>
              <w:bottom w:val="nil"/>
            </w:tcBorders>
          </w:tcPr>
          <w:p w:rsidR="00880C94" w:rsidRDefault="00880C94">
            <w:pPr>
              <w:pStyle w:val="ConsPlusNormal"/>
            </w:pPr>
            <w:r>
              <w:t>Загривское сельское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15.5</w:t>
            </w:r>
          </w:p>
        </w:tc>
        <w:tc>
          <w:tcPr>
            <w:tcW w:w="4479" w:type="dxa"/>
            <w:tcBorders>
              <w:top w:val="nil"/>
              <w:bottom w:val="nil"/>
            </w:tcBorders>
          </w:tcPr>
          <w:p w:rsidR="00880C94" w:rsidRDefault="00880C94">
            <w:pPr>
              <w:pStyle w:val="ConsPlusNormal"/>
            </w:pPr>
            <w:r>
              <w:t>Новосельское сельское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15.6</w:t>
            </w:r>
          </w:p>
        </w:tc>
        <w:tc>
          <w:tcPr>
            <w:tcW w:w="4479" w:type="dxa"/>
            <w:tcBorders>
              <w:top w:val="nil"/>
              <w:bottom w:val="nil"/>
            </w:tcBorders>
          </w:tcPr>
          <w:p w:rsidR="00880C94" w:rsidRDefault="00880C94">
            <w:pPr>
              <w:pStyle w:val="ConsPlusNormal"/>
            </w:pPr>
            <w:r>
              <w:t>Сланцевское городское поселение</w:t>
            </w:r>
          </w:p>
        </w:tc>
        <w:tc>
          <w:tcPr>
            <w:tcW w:w="1247" w:type="dxa"/>
            <w:tcBorders>
              <w:top w:val="nil"/>
              <w:bottom w:val="nil"/>
            </w:tcBorders>
          </w:tcPr>
          <w:p w:rsidR="00880C94" w:rsidRDefault="00880C94">
            <w:pPr>
              <w:pStyle w:val="ConsPlusNormal"/>
              <w:jc w:val="center"/>
            </w:pPr>
            <w:r>
              <w:t>2650,0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15.7</w:t>
            </w:r>
          </w:p>
        </w:tc>
        <w:tc>
          <w:tcPr>
            <w:tcW w:w="4479" w:type="dxa"/>
            <w:tcBorders>
              <w:top w:val="nil"/>
              <w:bottom w:val="nil"/>
            </w:tcBorders>
          </w:tcPr>
          <w:p w:rsidR="00880C94" w:rsidRDefault="00880C94">
            <w:pPr>
              <w:pStyle w:val="ConsPlusNormal"/>
            </w:pPr>
            <w:r>
              <w:t>Старопольское сельское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15.8</w:t>
            </w:r>
          </w:p>
        </w:tc>
        <w:tc>
          <w:tcPr>
            <w:tcW w:w="4479" w:type="dxa"/>
            <w:tcBorders>
              <w:top w:val="nil"/>
              <w:bottom w:val="nil"/>
            </w:tcBorders>
          </w:tcPr>
          <w:p w:rsidR="00880C94" w:rsidRDefault="00880C94">
            <w:pPr>
              <w:pStyle w:val="ConsPlusNormal"/>
            </w:pPr>
            <w:r>
              <w:t>Черновское сельское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16</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16.1</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13177,7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16.2</w:t>
            </w:r>
          </w:p>
        </w:tc>
        <w:tc>
          <w:tcPr>
            <w:tcW w:w="4479" w:type="dxa"/>
            <w:tcBorders>
              <w:top w:val="nil"/>
              <w:bottom w:val="nil"/>
            </w:tcBorders>
          </w:tcPr>
          <w:p w:rsidR="00880C94" w:rsidRDefault="00880C94">
            <w:pPr>
              <w:pStyle w:val="ConsPlusNormal"/>
            </w:pPr>
            <w:r>
              <w:t>Мелегежское сельское поселение</w:t>
            </w:r>
          </w:p>
        </w:tc>
        <w:tc>
          <w:tcPr>
            <w:tcW w:w="1247" w:type="dxa"/>
            <w:tcBorders>
              <w:top w:val="nil"/>
              <w:bottom w:val="nil"/>
            </w:tcBorders>
          </w:tcPr>
          <w:p w:rsidR="00880C94" w:rsidRDefault="00880C94">
            <w:pPr>
              <w:pStyle w:val="ConsPlusNormal"/>
              <w:jc w:val="center"/>
            </w:pPr>
            <w:r>
              <w:t>820,0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16.3</w:t>
            </w:r>
          </w:p>
        </w:tc>
        <w:tc>
          <w:tcPr>
            <w:tcW w:w="4479" w:type="dxa"/>
            <w:tcBorders>
              <w:top w:val="nil"/>
              <w:bottom w:val="nil"/>
            </w:tcBorders>
          </w:tcPr>
          <w:p w:rsidR="00880C94" w:rsidRDefault="00880C94">
            <w:pPr>
              <w:pStyle w:val="ConsPlusNormal"/>
            </w:pPr>
            <w:r>
              <w:t>Пашозерское сельское поселение</w:t>
            </w:r>
          </w:p>
        </w:tc>
        <w:tc>
          <w:tcPr>
            <w:tcW w:w="1247" w:type="dxa"/>
            <w:tcBorders>
              <w:top w:val="nil"/>
              <w:bottom w:val="nil"/>
            </w:tcBorders>
          </w:tcPr>
          <w:p w:rsidR="00880C94" w:rsidRDefault="00880C94">
            <w:pPr>
              <w:pStyle w:val="ConsPlusNormal"/>
              <w:jc w:val="center"/>
            </w:pPr>
            <w:r>
              <w:t>265,0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16.4</w:t>
            </w:r>
          </w:p>
        </w:tc>
        <w:tc>
          <w:tcPr>
            <w:tcW w:w="4479" w:type="dxa"/>
            <w:tcBorders>
              <w:top w:val="nil"/>
              <w:bottom w:val="nil"/>
            </w:tcBorders>
          </w:tcPr>
          <w:p w:rsidR="00880C94" w:rsidRDefault="00880C94">
            <w:pPr>
              <w:pStyle w:val="ConsPlusNormal"/>
            </w:pPr>
            <w:r>
              <w:t>Тихвинское городское поселение</w:t>
            </w:r>
          </w:p>
        </w:tc>
        <w:tc>
          <w:tcPr>
            <w:tcW w:w="1247" w:type="dxa"/>
            <w:tcBorders>
              <w:top w:val="nil"/>
              <w:bottom w:val="nil"/>
            </w:tcBorders>
          </w:tcPr>
          <w:p w:rsidR="00880C94" w:rsidRDefault="00880C94">
            <w:pPr>
              <w:pStyle w:val="ConsPlusNormal"/>
              <w:jc w:val="center"/>
            </w:pPr>
            <w:r>
              <w:t>4523,3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16.5</w:t>
            </w:r>
          </w:p>
        </w:tc>
        <w:tc>
          <w:tcPr>
            <w:tcW w:w="4479" w:type="dxa"/>
            <w:tcBorders>
              <w:top w:val="nil"/>
              <w:bottom w:val="nil"/>
            </w:tcBorders>
          </w:tcPr>
          <w:p w:rsidR="00880C94" w:rsidRDefault="00880C94">
            <w:pPr>
              <w:pStyle w:val="ConsPlusNormal"/>
            </w:pPr>
            <w:r>
              <w:t>Цвылёвское сельское поселение</w:t>
            </w:r>
          </w:p>
        </w:tc>
        <w:tc>
          <w:tcPr>
            <w:tcW w:w="1247" w:type="dxa"/>
            <w:tcBorders>
              <w:top w:val="nil"/>
              <w:bottom w:val="nil"/>
            </w:tcBorders>
          </w:tcPr>
          <w:p w:rsidR="00880C94" w:rsidRDefault="00880C94">
            <w:pPr>
              <w:pStyle w:val="ConsPlusNormal"/>
              <w:jc w:val="center"/>
            </w:pPr>
            <w:r>
              <w:t>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16.6</w:t>
            </w:r>
          </w:p>
        </w:tc>
        <w:tc>
          <w:tcPr>
            <w:tcW w:w="4479" w:type="dxa"/>
            <w:tcBorders>
              <w:top w:val="nil"/>
              <w:bottom w:val="nil"/>
            </w:tcBorders>
          </w:tcPr>
          <w:p w:rsidR="00880C94" w:rsidRDefault="00880C94">
            <w:pPr>
              <w:pStyle w:val="ConsPlusNormal"/>
            </w:pPr>
            <w:r>
              <w:t>Шугозерское сельское поселение</w:t>
            </w:r>
          </w:p>
        </w:tc>
        <w:tc>
          <w:tcPr>
            <w:tcW w:w="1247" w:type="dxa"/>
            <w:tcBorders>
              <w:top w:val="nil"/>
              <w:bottom w:val="nil"/>
            </w:tcBorders>
          </w:tcPr>
          <w:p w:rsidR="00880C94" w:rsidRDefault="00880C94">
            <w:pPr>
              <w:pStyle w:val="ConsPlusNormal"/>
              <w:jc w:val="center"/>
            </w:pPr>
            <w:r>
              <w:t>200,0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17</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13404,1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17.2</w:t>
            </w:r>
          </w:p>
        </w:tc>
        <w:tc>
          <w:tcPr>
            <w:tcW w:w="4479" w:type="dxa"/>
            <w:tcBorders>
              <w:top w:val="nil"/>
              <w:bottom w:val="nil"/>
            </w:tcBorders>
          </w:tcPr>
          <w:p w:rsidR="00880C94" w:rsidRDefault="00880C94">
            <w:pPr>
              <w:pStyle w:val="ConsPlusNormal"/>
            </w:pPr>
            <w:r>
              <w:t>Красноборское городское поселение</w:t>
            </w:r>
          </w:p>
        </w:tc>
        <w:tc>
          <w:tcPr>
            <w:tcW w:w="1247" w:type="dxa"/>
            <w:tcBorders>
              <w:top w:val="nil"/>
              <w:bottom w:val="nil"/>
            </w:tcBorders>
          </w:tcPr>
          <w:p w:rsidR="00880C94" w:rsidRDefault="00880C94">
            <w:pPr>
              <w:pStyle w:val="ConsPlusNormal"/>
              <w:jc w:val="center"/>
            </w:pPr>
            <w:r>
              <w:t>300,0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17.3</w:t>
            </w:r>
          </w:p>
        </w:tc>
        <w:tc>
          <w:tcPr>
            <w:tcW w:w="4479" w:type="dxa"/>
            <w:tcBorders>
              <w:top w:val="nil"/>
              <w:bottom w:val="nil"/>
            </w:tcBorders>
          </w:tcPr>
          <w:p w:rsidR="00880C94" w:rsidRDefault="00880C94">
            <w:pPr>
              <w:pStyle w:val="ConsPlusNormal"/>
            </w:pPr>
            <w:r>
              <w:t>Лисинское сельское поселение</w:t>
            </w:r>
          </w:p>
        </w:tc>
        <w:tc>
          <w:tcPr>
            <w:tcW w:w="1247" w:type="dxa"/>
            <w:tcBorders>
              <w:top w:val="nil"/>
              <w:bottom w:val="nil"/>
            </w:tcBorders>
          </w:tcPr>
          <w:p w:rsidR="00880C94" w:rsidRDefault="00880C94">
            <w:pPr>
              <w:pStyle w:val="ConsPlusNormal"/>
              <w:jc w:val="center"/>
            </w:pPr>
            <w:r>
              <w:t>257,8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17.4</w:t>
            </w:r>
          </w:p>
        </w:tc>
        <w:tc>
          <w:tcPr>
            <w:tcW w:w="4479"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900,0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17.5</w:t>
            </w:r>
          </w:p>
        </w:tc>
        <w:tc>
          <w:tcPr>
            <w:tcW w:w="4479" w:type="dxa"/>
            <w:tcBorders>
              <w:top w:val="nil"/>
              <w:bottom w:val="nil"/>
            </w:tcBorders>
          </w:tcPr>
          <w:p w:rsidR="00880C94" w:rsidRDefault="00880C94">
            <w:pPr>
              <w:pStyle w:val="ConsPlusNormal"/>
            </w:pPr>
            <w:r>
              <w:t>Нурминское сельское поселение</w:t>
            </w:r>
          </w:p>
        </w:tc>
        <w:tc>
          <w:tcPr>
            <w:tcW w:w="1247" w:type="dxa"/>
            <w:tcBorders>
              <w:top w:val="nil"/>
              <w:bottom w:val="nil"/>
            </w:tcBorders>
          </w:tcPr>
          <w:p w:rsidR="00880C94" w:rsidRDefault="00880C94">
            <w:pPr>
              <w:pStyle w:val="ConsPlusNormal"/>
              <w:jc w:val="center"/>
            </w:pPr>
            <w:r>
              <w:t>205,2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17.6</w:t>
            </w:r>
          </w:p>
        </w:tc>
        <w:tc>
          <w:tcPr>
            <w:tcW w:w="4479" w:type="dxa"/>
            <w:tcBorders>
              <w:top w:val="nil"/>
              <w:bottom w:val="nil"/>
            </w:tcBorders>
          </w:tcPr>
          <w:p w:rsidR="00880C94" w:rsidRDefault="00880C94">
            <w:pPr>
              <w:pStyle w:val="ConsPlusNormal"/>
            </w:pPr>
            <w:r>
              <w:t>Рябовское городское поселение</w:t>
            </w:r>
          </w:p>
        </w:tc>
        <w:tc>
          <w:tcPr>
            <w:tcW w:w="1247" w:type="dxa"/>
            <w:tcBorders>
              <w:top w:val="nil"/>
              <w:bottom w:val="nil"/>
            </w:tcBorders>
          </w:tcPr>
          <w:p w:rsidR="00880C94" w:rsidRDefault="00880C94">
            <w:pPr>
              <w:pStyle w:val="ConsPlusNormal"/>
              <w:jc w:val="center"/>
            </w:pPr>
            <w:r>
              <w:t>600,0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17.7</w:t>
            </w:r>
          </w:p>
        </w:tc>
        <w:tc>
          <w:tcPr>
            <w:tcW w:w="4479" w:type="dxa"/>
            <w:tcBorders>
              <w:top w:val="nil"/>
              <w:bottom w:val="nil"/>
            </w:tcBorders>
          </w:tcPr>
          <w:p w:rsidR="00880C94" w:rsidRDefault="00880C94">
            <w:pPr>
              <w:pStyle w:val="ConsPlusNormal"/>
            </w:pPr>
            <w:r>
              <w:t>Тельмановское сельское поселение</w:t>
            </w:r>
          </w:p>
        </w:tc>
        <w:tc>
          <w:tcPr>
            <w:tcW w:w="1247" w:type="dxa"/>
            <w:tcBorders>
              <w:top w:val="nil"/>
              <w:bottom w:val="nil"/>
            </w:tcBorders>
          </w:tcPr>
          <w:p w:rsidR="00880C94" w:rsidRDefault="00880C94">
            <w:pPr>
              <w:pStyle w:val="ConsPlusNormal"/>
              <w:jc w:val="center"/>
            </w:pPr>
            <w:r>
              <w:t>300,0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17.8</w:t>
            </w:r>
          </w:p>
        </w:tc>
        <w:tc>
          <w:tcPr>
            <w:tcW w:w="4479" w:type="dxa"/>
            <w:tcBorders>
              <w:top w:val="nil"/>
              <w:bottom w:val="nil"/>
            </w:tcBorders>
          </w:tcPr>
          <w:p w:rsidR="00880C94" w:rsidRDefault="00880C94">
            <w:pPr>
              <w:pStyle w:val="ConsPlusNormal"/>
            </w:pPr>
            <w:r>
              <w:t>Тосненское городское поселение</w:t>
            </w:r>
          </w:p>
        </w:tc>
        <w:tc>
          <w:tcPr>
            <w:tcW w:w="1247" w:type="dxa"/>
            <w:tcBorders>
              <w:top w:val="nil"/>
              <w:bottom w:val="nil"/>
            </w:tcBorders>
          </w:tcPr>
          <w:p w:rsidR="00880C94" w:rsidRDefault="00880C94">
            <w:pPr>
              <w:pStyle w:val="ConsPlusNormal"/>
              <w:jc w:val="center"/>
            </w:pPr>
            <w:r>
              <w:t>438,6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17.9</w:t>
            </w:r>
          </w:p>
        </w:tc>
        <w:tc>
          <w:tcPr>
            <w:tcW w:w="4479" w:type="dxa"/>
            <w:tcBorders>
              <w:top w:val="nil"/>
              <w:bottom w:val="nil"/>
            </w:tcBorders>
          </w:tcPr>
          <w:p w:rsidR="00880C94" w:rsidRDefault="00880C94">
            <w:pPr>
              <w:pStyle w:val="ConsPlusNormal"/>
            </w:pPr>
            <w:r>
              <w:t>Ульяновское городское поселение</w:t>
            </w:r>
          </w:p>
        </w:tc>
        <w:tc>
          <w:tcPr>
            <w:tcW w:w="1247" w:type="dxa"/>
            <w:tcBorders>
              <w:top w:val="nil"/>
              <w:bottom w:val="nil"/>
            </w:tcBorders>
          </w:tcPr>
          <w:p w:rsidR="00880C94" w:rsidRDefault="00880C94">
            <w:pPr>
              <w:pStyle w:val="ConsPlusNormal"/>
              <w:jc w:val="center"/>
            </w:pPr>
            <w:r>
              <w:t>600,0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17.10</w:t>
            </w:r>
          </w:p>
        </w:tc>
        <w:tc>
          <w:tcPr>
            <w:tcW w:w="4479" w:type="dxa"/>
            <w:tcBorders>
              <w:top w:val="nil"/>
              <w:bottom w:val="nil"/>
            </w:tcBorders>
          </w:tcPr>
          <w:p w:rsidR="00880C94" w:rsidRDefault="00880C94">
            <w:pPr>
              <w:pStyle w:val="ConsPlusNormal"/>
            </w:pPr>
            <w:r>
              <w:t>Форносовское городское поселение</w:t>
            </w:r>
          </w:p>
        </w:tc>
        <w:tc>
          <w:tcPr>
            <w:tcW w:w="1247" w:type="dxa"/>
            <w:tcBorders>
              <w:top w:val="nil"/>
              <w:bottom w:val="nil"/>
            </w:tcBorders>
          </w:tcPr>
          <w:p w:rsidR="00880C94" w:rsidRDefault="00880C94">
            <w:pPr>
              <w:pStyle w:val="ConsPlusNormal"/>
              <w:jc w:val="center"/>
            </w:pPr>
            <w:r>
              <w:t>490,0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17.11</w:t>
            </w:r>
          </w:p>
        </w:tc>
        <w:tc>
          <w:tcPr>
            <w:tcW w:w="4479" w:type="dxa"/>
            <w:tcBorders>
              <w:top w:val="nil"/>
              <w:bottom w:val="nil"/>
            </w:tcBorders>
          </w:tcPr>
          <w:p w:rsidR="00880C94" w:rsidRDefault="00880C94">
            <w:pPr>
              <w:pStyle w:val="ConsPlusNormal"/>
            </w:pPr>
            <w:r>
              <w:t>Шапкинское сельское поселение</w:t>
            </w:r>
          </w:p>
        </w:tc>
        <w:tc>
          <w:tcPr>
            <w:tcW w:w="1247" w:type="dxa"/>
            <w:tcBorders>
              <w:top w:val="nil"/>
              <w:bottom w:val="nil"/>
            </w:tcBorders>
          </w:tcPr>
          <w:p w:rsidR="00880C94" w:rsidRDefault="00880C94">
            <w:pPr>
              <w:pStyle w:val="ConsPlusNormal"/>
              <w:jc w:val="center"/>
            </w:pPr>
            <w:r>
              <w:t>520,0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18</w:t>
            </w:r>
          </w:p>
        </w:tc>
        <w:tc>
          <w:tcPr>
            <w:tcW w:w="4479" w:type="dxa"/>
            <w:tcBorders>
              <w:top w:val="nil"/>
              <w:bottom w:val="nil"/>
            </w:tcBorders>
          </w:tcPr>
          <w:p w:rsidR="00880C94" w:rsidRDefault="00880C94">
            <w:pPr>
              <w:pStyle w:val="ConsPlusNormal"/>
            </w:pPr>
            <w:r>
              <w:t>Сосновоборский городской округ</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pPr>
            <w:r>
              <w:t>18.1</w:t>
            </w:r>
          </w:p>
        </w:tc>
        <w:tc>
          <w:tcPr>
            <w:tcW w:w="447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22200,0</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506687,0</w:t>
            </w:r>
          </w:p>
        </w:tc>
        <w:tc>
          <w:tcPr>
            <w:tcW w:w="1247" w:type="dxa"/>
            <w:tcBorders>
              <w:top w:val="single" w:sz="4" w:space="0" w:color="auto"/>
              <w:bottom w:val="single" w:sz="4" w:space="0" w:color="auto"/>
            </w:tcBorders>
          </w:tcPr>
          <w:p w:rsidR="00880C94" w:rsidRDefault="00880C94">
            <w:pPr>
              <w:pStyle w:val="ConsPlusNormal"/>
              <w:jc w:val="center"/>
            </w:pPr>
            <w:r>
              <w:t>0</w:t>
            </w:r>
          </w:p>
        </w:tc>
        <w:tc>
          <w:tcPr>
            <w:tcW w:w="1247" w:type="dxa"/>
            <w:tcBorders>
              <w:top w:val="single" w:sz="4" w:space="0" w:color="auto"/>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jc w:val="right"/>
        <w:outlineLvl w:val="1"/>
      </w:pPr>
      <w:r>
        <w:t>Таблица 26</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организацию отдыха детей, находящихся в трудной</w:t>
      </w:r>
    </w:p>
    <w:p w:rsidR="00880C94" w:rsidRDefault="00880C94">
      <w:pPr>
        <w:pStyle w:val="ConsPlusTitle"/>
        <w:jc w:val="center"/>
      </w:pPr>
      <w:r>
        <w:t>жизненной ситуации, в каникулярное время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lastRenderedPageBreak/>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2906,9</w:t>
            </w:r>
          </w:p>
        </w:tc>
        <w:tc>
          <w:tcPr>
            <w:tcW w:w="1247" w:type="dxa"/>
            <w:tcBorders>
              <w:top w:val="single" w:sz="4" w:space="0" w:color="auto"/>
              <w:bottom w:val="nil"/>
            </w:tcBorders>
          </w:tcPr>
          <w:p w:rsidR="00880C94" w:rsidRDefault="00880C94">
            <w:pPr>
              <w:pStyle w:val="ConsPlusNormal"/>
              <w:jc w:val="center"/>
            </w:pPr>
            <w:r>
              <w:t>2906,9</w:t>
            </w:r>
          </w:p>
        </w:tc>
        <w:tc>
          <w:tcPr>
            <w:tcW w:w="1247" w:type="dxa"/>
            <w:tcBorders>
              <w:top w:val="single" w:sz="4" w:space="0" w:color="auto"/>
              <w:bottom w:val="nil"/>
            </w:tcBorders>
          </w:tcPr>
          <w:p w:rsidR="00880C94" w:rsidRDefault="00880C94">
            <w:pPr>
              <w:pStyle w:val="ConsPlusNormal"/>
              <w:jc w:val="center"/>
            </w:pPr>
            <w:r>
              <w:t>2906,9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2523,8</w:t>
            </w:r>
          </w:p>
        </w:tc>
        <w:tc>
          <w:tcPr>
            <w:tcW w:w="1247" w:type="dxa"/>
            <w:tcBorders>
              <w:top w:val="nil"/>
              <w:bottom w:val="nil"/>
            </w:tcBorders>
          </w:tcPr>
          <w:p w:rsidR="00880C94" w:rsidRDefault="00880C94">
            <w:pPr>
              <w:pStyle w:val="ConsPlusNormal"/>
              <w:jc w:val="center"/>
            </w:pPr>
            <w:r>
              <w:t>2523,8</w:t>
            </w:r>
          </w:p>
        </w:tc>
        <w:tc>
          <w:tcPr>
            <w:tcW w:w="1247" w:type="dxa"/>
            <w:tcBorders>
              <w:top w:val="nil"/>
              <w:bottom w:val="nil"/>
            </w:tcBorders>
          </w:tcPr>
          <w:p w:rsidR="00880C94" w:rsidRDefault="00880C94">
            <w:pPr>
              <w:pStyle w:val="ConsPlusNormal"/>
              <w:jc w:val="center"/>
            </w:pPr>
            <w:r>
              <w:t>2523,8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6517,7</w:t>
            </w:r>
          </w:p>
        </w:tc>
        <w:tc>
          <w:tcPr>
            <w:tcW w:w="1247" w:type="dxa"/>
            <w:tcBorders>
              <w:top w:val="nil"/>
              <w:bottom w:val="nil"/>
            </w:tcBorders>
          </w:tcPr>
          <w:p w:rsidR="00880C94" w:rsidRDefault="00880C94">
            <w:pPr>
              <w:pStyle w:val="ConsPlusNormal"/>
              <w:jc w:val="center"/>
            </w:pPr>
            <w:r>
              <w:t>6517,7</w:t>
            </w:r>
          </w:p>
        </w:tc>
        <w:tc>
          <w:tcPr>
            <w:tcW w:w="1247" w:type="dxa"/>
            <w:tcBorders>
              <w:top w:val="nil"/>
              <w:bottom w:val="nil"/>
            </w:tcBorders>
          </w:tcPr>
          <w:p w:rsidR="00880C94" w:rsidRDefault="00880C94">
            <w:pPr>
              <w:pStyle w:val="ConsPlusNormal"/>
              <w:jc w:val="center"/>
            </w:pPr>
            <w:r>
              <w:t>6517,7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12320,1</w:t>
            </w:r>
          </w:p>
        </w:tc>
        <w:tc>
          <w:tcPr>
            <w:tcW w:w="1247" w:type="dxa"/>
            <w:tcBorders>
              <w:top w:val="nil"/>
              <w:bottom w:val="nil"/>
            </w:tcBorders>
          </w:tcPr>
          <w:p w:rsidR="00880C94" w:rsidRDefault="00880C94">
            <w:pPr>
              <w:pStyle w:val="ConsPlusNormal"/>
              <w:jc w:val="center"/>
            </w:pPr>
            <w:r>
              <w:t>12320,1</w:t>
            </w:r>
          </w:p>
        </w:tc>
        <w:tc>
          <w:tcPr>
            <w:tcW w:w="1247" w:type="dxa"/>
            <w:tcBorders>
              <w:top w:val="nil"/>
              <w:bottom w:val="nil"/>
            </w:tcBorders>
          </w:tcPr>
          <w:p w:rsidR="00880C94" w:rsidRDefault="00880C94">
            <w:pPr>
              <w:pStyle w:val="ConsPlusNormal"/>
              <w:jc w:val="center"/>
            </w:pPr>
            <w:r>
              <w:t>12320,1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4470,6</w:t>
            </w:r>
          </w:p>
        </w:tc>
        <w:tc>
          <w:tcPr>
            <w:tcW w:w="1247" w:type="dxa"/>
            <w:tcBorders>
              <w:top w:val="nil"/>
              <w:bottom w:val="nil"/>
            </w:tcBorders>
          </w:tcPr>
          <w:p w:rsidR="00880C94" w:rsidRDefault="00880C94">
            <w:pPr>
              <w:pStyle w:val="ConsPlusNormal"/>
              <w:jc w:val="center"/>
            </w:pPr>
            <w:r>
              <w:t>4470,6</w:t>
            </w:r>
          </w:p>
        </w:tc>
        <w:tc>
          <w:tcPr>
            <w:tcW w:w="1247" w:type="dxa"/>
            <w:tcBorders>
              <w:top w:val="nil"/>
              <w:bottom w:val="nil"/>
            </w:tcBorders>
          </w:tcPr>
          <w:p w:rsidR="00880C94" w:rsidRDefault="00880C94">
            <w:pPr>
              <w:pStyle w:val="ConsPlusNormal"/>
              <w:jc w:val="center"/>
            </w:pPr>
            <w:r>
              <w:t>4521,4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12379,8</w:t>
            </w:r>
          </w:p>
        </w:tc>
        <w:tc>
          <w:tcPr>
            <w:tcW w:w="1247" w:type="dxa"/>
            <w:tcBorders>
              <w:top w:val="nil"/>
              <w:bottom w:val="nil"/>
            </w:tcBorders>
          </w:tcPr>
          <w:p w:rsidR="00880C94" w:rsidRDefault="00880C94">
            <w:pPr>
              <w:pStyle w:val="ConsPlusNormal"/>
              <w:jc w:val="center"/>
            </w:pPr>
            <w:r>
              <w:t>12379,8</w:t>
            </w:r>
          </w:p>
        </w:tc>
        <w:tc>
          <w:tcPr>
            <w:tcW w:w="1247" w:type="dxa"/>
            <w:tcBorders>
              <w:top w:val="nil"/>
              <w:bottom w:val="nil"/>
            </w:tcBorders>
          </w:tcPr>
          <w:p w:rsidR="00880C94" w:rsidRDefault="00880C94">
            <w:pPr>
              <w:pStyle w:val="ConsPlusNormal"/>
              <w:jc w:val="center"/>
            </w:pPr>
            <w:r>
              <w:t>11967,1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3903,5</w:t>
            </w:r>
          </w:p>
        </w:tc>
        <w:tc>
          <w:tcPr>
            <w:tcW w:w="1247" w:type="dxa"/>
            <w:tcBorders>
              <w:top w:val="nil"/>
              <w:bottom w:val="nil"/>
            </w:tcBorders>
          </w:tcPr>
          <w:p w:rsidR="00880C94" w:rsidRDefault="00880C94">
            <w:pPr>
              <w:pStyle w:val="ConsPlusNormal"/>
              <w:jc w:val="center"/>
            </w:pPr>
            <w:r>
              <w:t>3903,5</w:t>
            </w:r>
          </w:p>
        </w:tc>
        <w:tc>
          <w:tcPr>
            <w:tcW w:w="1247" w:type="dxa"/>
            <w:tcBorders>
              <w:top w:val="nil"/>
              <w:bottom w:val="nil"/>
            </w:tcBorders>
          </w:tcPr>
          <w:p w:rsidR="00880C94" w:rsidRDefault="00880C94">
            <w:pPr>
              <w:pStyle w:val="ConsPlusNormal"/>
              <w:jc w:val="center"/>
            </w:pPr>
            <w:r>
              <w:t>3947,8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2820,2</w:t>
            </w:r>
          </w:p>
        </w:tc>
        <w:tc>
          <w:tcPr>
            <w:tcW w:w="1247" w:type="dxa"/>
            <w:tcBorders>
              <w:top w:val="nil"/>
              <w:bottom w:val="nil"/>
            </w:tcBorders>
          </w:tcPr>
          <w:p w:rsidR="00880C94" w:rsidRDefault="00880C94">
            <w:pPr>
              <w:pStyle w:val="ConsPlusNormal"/>
              <w:jc w:val="center"/>
            </w:pPr>
            <w:r>
              <w:t>2820,2</w:t>
            </w:r>
          </w:p>
        </w:tc>
        <w:tc>
          <w:tcPr>
            <w:tcW w:w="1247" w:type="dxa"/>
            <w:tcBorders>
              <w:top w:val="nil"/>
              <w:bottom w:val="nil"/>
            </w:tcBorders>
          </w:tcPr>
          <w:p w:rsidR="00880C94" w:rsidRDefault="00880C94">
            <w:pPr>
              <w:pStyle w:val="ConsPlusNormal"/>
              <w:jc w:val="center"/>
            </w:pPr>
            <w:r>
              <w:t>2885,0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2527,9</w:t>
            </w:r>
          </w:p>
        </w:tc>
        <w:tc>
          <w:tcPr>
            <w:tcW w:w="1247" w:type="dxa"/>
            <w:tcBorders>
              <w:top w:val="nil"/>
              <w:bottom w:val="nil"/>
            </w:tcBorders>
          </w:tcPr>
          <w:p w:rsidR="00880C94" w:rsidRDefault="00880C94">
            <w:pPr>
              <w:pStyle w:val="ConsPlusNormal"/>
              <w:jc w:val="center"/>
            </w:pPr>
            <w:r>
              <w:t>2527,9</w:t>
            </w:r>
          </w:p>
        </w:tc>
        <w:tc>
          <w:tcPr>
            <w:tcW w:w="1247" w:type="dxa"/>
            <w:tcBorders>
              <w:top w:val="nil"/>
              <w:bottom w:val="nil"/>
            </w:tcBorders>
          </w:tcPr>
          <w:p w:rsidR="00880C94" w:rsidRDefault="00880C94">
            <w:pPr>
              <w:pStyle w:val="ConsPlusNormal"/>
              <w:jc w:val="center"/>
            </w:pPr>
            <w:r>
              <w:t>2527,9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6065,9</w:t>
            </w:r>
          </w:p>
        </w:tc>
        <w:tc>
          <w:tcPr>
            <w:tcW w:w="1247" w:type="dxa"/>
            <w:tcBorders>
              <w:top w:val="nil"/>
              <w:bottom w:val="nil"/>
            </w:tcBorders>
          </w:tcPr>
          <w:p w:rsidR="00880C94" w:rsidRDefault="00880C94">
            <w:pPr>
              <w:pStyle w:val="ConsPlusNormal"/>
              <w:jc w:val="center"/>
            </w:pPr>
            <w:r>
              <w:t>6065,9</w:t>
            </w:r>
          </w:p>
        </w:tc>
        <w:tc>
          <w:tcPr>
            <w:tcW w:w="1247" w:type="dxa"/>
            <w:tcBorders>
              <w:top w:val="nil"/>
              <w:bottom w:val="nil"/>
            </w:tcBorders>
          </w:tcPr>
          <w:p w:rsidR="00880C94" w:rsidRDefault="00880C94">
            <w:pPr>
              <w:pStyle w:val="ConsPlusNormal"/>
              <w:jc w:val="center"/>
            </w:pPr>
            <w:r>
              <w:t>6065,9</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5243,2</w:t>
            </w:r>
          </w:p>
        </w:tc>
        <w:tc>
          <w:tcPr>
            <w:tcW w:w="1247" w:type="dxa"/>
            <w:tcBorders>
              <w:top w:val="nil"/>
              <w:bottom w:val="nil"/>
            </w:tcBorders>
          </w:tcPr>
          <w:p w:rsidR="00880C94" w:rsidRDefault="00880C94">
            <w:pPr>
              <w:pStyle w:val="ConsPlusNormal"/>
              <w:jc w:val="center"/>
            </w:pPr>
            <w:r>
              <w:t>5243,2</w:t>
            </w:r>
          </w:p>
        </w:tc>
        <w:tc>
          <w:tcPr>
            <w:tcW w:w="1247" w:type="dxa"/>
            <w:tcBorders>
              <w:top w:val="nil"/>
              <w:bottom w:val="nil"/>
            </w:tcBorders>
          </w:tcPr>
          <w:p w:rsidR="00880C94" w:rsidRDefault="00880C94">
            <w:pPr>
              <w:pStyle w:val="ConsPlusNormal"/>
              <w:jc w:val="center"/>
            </w:pPr>
            <w:r>
              <w:t>5243,2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7713,1</w:t>
            </w:r>
          </w:p>
        </w:tc>
        <w:tc>
          <w:tcPr>
            <w:tcW w:w="1247" w:type="dxa"/>
            <w:tcBorders>
              <w:top w:val="nil"/>
              <w:bottom w:val="nil"/>
            </w:tcBorders>
          </w:tcPr>
          <w:p w:rsidR="00880C94" w:rsidRDefault="00880C94">
            <w:pPr>
              <w:pStyle w:val="ConsPlusNormal"/>
              <w:jc w:val="center"/>
            </w:pPr>
            <w:r>
              <w:t>7713,1</w:t>
            </w:r>
          </w:p>
        </w:tc>
        <w:tc>
          <w:tcPr>
            <w:tcW w:w="1247" w:type="dxa"/>
            <w:tcBorders>
              <w:top w:val="nil"/>
              <w:bottom w:val="nil"/>
            </w:tcBorders>
          </w:tcPr>
          <w:p w:rsidR="00880C94" w:rsidRDefault="00880C94">
            <w:pPr>
              <w:pStyle w:val="ConsPlusNormal"/>
              <w:jc w:val="center"/>
            </w:pPr>
            <w:r>
              <w:t>7628,4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5325,3</w:t>
            </w:r>
          </w:p>
        </w:tc>
        <w:tc>
          <w:tcPr>
            <w:tcW w:w="1247" w:type="dxa"/>
            <w:tcBorders>
              <w:top w:val="nil"/>
              <w:bottom w:val="nil"/>
            </w:tcBorders>
          </w:tcPr>
          <w:p w:rsidR="00880C94" w:rsidRDefault="00880C94">
            <w:pPr>
              <w:pStyle w:val="ConsPlusNormal"/>
              <w:jc w:val="center"/>
            </w:pPr>
            <w:r>
              <w:t>5325,3</w:t>
            </w:r>
          </w:p>
        </w:tc>
        <w:tc>
          <w:tcPr>
            <w:tcW w:w="1247" w:type="dxa"/>
            <w:tcBorders>
              <w:top w:val="nil"/>
              <w:bottom w:val="nil"/>
            </w:tcBorders>
          </w:tcPr>
          <w:p w:rsidR="00880C94" w:rsidRDefault="00880C94">
            <w:pPr>
              <w:pStyle w:val="ConsPlusNormal"/>
              <w:jc w:val="center"/>
            </w:pPr>
            <w:r>
              <w:t>5325,3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14</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8553,8</w:t>
            </w:r>
          </w:p>
        </w:tc>
        <w:tc>
          <w:tcPr>
            <w:tcW w:w="1247" w:type="dxa"/>
            <w:tcBorders>
              <w:top w:val="nil"/>
              <w:bottom w:val="nil"/>
            </w:tcBorders>
          </w:tcPr>
          <w:p w:rsidR="00880C94" w:rsidRDefault="00880C94">
            <w:pPr>
              <w:pStyle w:val="ConsPlusNormal"/>
              <w:jc w:val="center"/>
            </w:pPr>
            <w:r>
              <w:t>8553,8</w:t>
            </w:r>
          </w:p>
        </w:tc>
        <w:tc>
          <w:tcPr>
            <w:tcW w:w="1247" w:type="dxa"/>
            <w:tcBorders>
              <w:top w:val="nil"/>
              <w:bottom w:val="nil"/>
            </w:tcBorders>
          </w:tcPr>
          <w:p w:rsidR="00880C94" w:rsidRDefault="00880C94">
            <w:pPr>
              <w:pStyle w:val="ConsPlusNormal"/>
              <w:jc w:val="center"/>
            </w:pPr>
            <w:r>
              <w:t>8458,8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3925,5</w:t>
            </w:r>
          </w:p>
        </w:tc>
        <w:tc>
          <w:tcPr>
            <w:tcW w:w="1247" w:type="dxa"/>
            <w:tcBorders>
              <w:top w:val="nil"/>
              <w:bottom w:val="nil"/>
            </w:tcBorders>
          </w:tcPr>
          <w:p w:rsidR="00880C94" w:rsidRDefault="00880C94">
            <w:pPr>
              <w:pStyle w:val="ConsPlusNormal"/>
              <w:jc w:val="center"/>
            </w:pPr>
            <w:r>
              <w:t>3925,5</w:t>
            </w:r>
          </w:p>
        </w:tc>
        <w:tc>
          <w:tcPr>
            <w:tcW w:w="1247" w:type="dxa"/>
            <w:tcBorders>
              <w:top w:val="nil"/>
              <w:bottom w:val="nil"/>
            </w:tcBorders>
          </w:tcPr>
          <w:p w:rsidR="00880C94" w:rsidRDefault="00880C94">
            <w:pPr>
              <w:pStyle w:val="ConsPlusNormal"/>
              <w:jc w:val="center"/>
            </w:pPr>
            <w:r>
              <w:t>4014,8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16</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5919,2</w:t>
            </w:r>
          </w:p>
        </w:tc>
        <w:tc>
          <w:tcPr>
            <w:tcW w:w="1247" w:type="dxa"/>
            <w:tcBorders>
              <w:top w:val="nil"/>
              <w:bottom w:val="nil"/>
            </w:tcBorders>
          </w:tcPr>
          <w:p w:rsidR="00880C94" w:rsidRDefault="00880C94">
            <w:pPr>
              <w:pStyle w:val="ConsPlusNormal"/>
              <w:jc w:val="center"/>
            </w:pPr>
            <w:r>
              <w:t>5919,2</w:t>
            </w:r>
          </w:p>
        </w:tc>
        <w:tc>
          <w:tcPr>
            <w:tcW w:w="1247" w:type="dxa"/>
            <w:tcBorders>
              <w:top w:val="nil"/>
              <w:bottom w:val="nil"/>
            </w:tcBorders>
          </w:tcPr>
          <w:p w:rsidR="00880C94" w:rsidRDefault="00880C94">
            <w:pPr>
              <w:pStyle w:val="ConsPlusNormal"/>
              <w:jc w:val="center"/>
            </w:pPr>
            <w:r>
              <w:t>5854,1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17</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4825,4</w:t>
            </w:r>
          </w:p>
        </w:tc>
        <w:tc>
          <w:tcPr>
            <w:tcW w:w="1247" w:type="dxa"/>
            <w:tcBorders>
              <w:top w:val="nil"/>
              <w:bottom w:val="nil"/>
            </w:tcBorders>
          </w:tcPr>
          <w:p w:rsidR="00880C94" w:rsidRDefault="00880C94">
            <w:pPr>
              <w:pStyle w:val="ConsPlusNormal"/>
              <w:jc w:val="center"/>
            </w:pPr>
            <w:r>
              <w:t>4825,4</w:t>
            </w:r>
          </w:p>
        </w:tc>
        <w:tc>
          <w:tcPr>
            <w:tcW w:w="1247" w:type="dxa"/>
            <w:tcBorders>
              <w:top w:val="nil"/>
              <w:bottom w:val="nil"/>
            </w:tcBorders>
          </w:tcPr>
          <w:p w:rsidR="00880C94" w:rsidRDefault="00880C94">
            <w:pPr>
              <w:pStyle w:val="ConsPlusNormal"/>
              <w:jc w:val="center"/>
            </w:pPr>
            <w:r>
              <w:t>4825,4</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18</w:t>
            </w:r>
          </w:p>
        </w:tc>
        <w:tc>
          <w:tcPr>
            <w:tcW w:w="464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1911,4</w:t>
            </w:r>
          </w:p>
        </w:tc>
        <w:tc>
          <w:tcPr>
            <w:tcW w:w="1247" w:type="dxa"/>
            <w:tcBorders>
              <w:top w:val="nil"/>
              <w:bottom w:val="single" w:sz="4" w:space="0" w:color="auto"/>
            </w:tcBorders>
          </w:tcPr>
          <w:p w:rsidR="00880C94" w:rsidRDefault="00880C94">
            <w:pPr>
              <w:pStyle w:val="ConsPlusNormal"/>
              <w:jc w:val="center"/>
            </w:pPr>
            <w:r>
              <w:t>1911,4</w:t>
            </w:r>
          </w:p>
        </w:tc>
        <w:tc>
          <w:tcPr>
            <w:tcW w:w="1247" w:type="dxa"/>
            <w:tcBorders>
              <w:top w:val="nil"/>
              <w:bottom w:val="single" w:sz="4" w:space="0" w:color="auto"/>
            </w:tcBorders>
          </w:tcPr>
          <w:p w:rsidR="00880C94" w:rsidRDefault="00880C94">
            <w:pPr>
              <w:pStyle w:val="ConsPlusNormal"/>
              <w:jc w:val="center"/>
            </w:pPr>
            <w:r>
              <w:t>1962,4</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99853,3</w:t>
            </w:r>
          </w:p>
        </w:tc>
        <w:tc>
          <w:tcPr>
            <w:tcW w:w="1247" w:type="dxa"/>
            <w:tcBorders>
              <w:top w:val="single" w:sz="4" w:space="0" w:color="auto"/>
              <w:bottom w:val="single" w:sz="4" w:space="0" w:color="auto"/>
            </w:tcBorders>
          </w:tcPr>
          <w:p w:rsidR="00880C94" w:rsidRDefault="00880C94">
            <w:pPr>
              <w:pStyle w:val="ConsPlusNormal"/>
              <w:jc w:val="center"/>
            </w:pPr>
            <w:r>
              <w:t>99853,3</w:t>
            </w:r>
          </w:p>
        </w:tc>
        <w:tc>
          <w:tcPr>
            <w:tcW w:w="1247" w:type="dxa"/>
            <w:tcBorders>
              <w:top w:val="single" w:sz="4" w:space="0" w:color="auto"/>
              <w:bottom w:val="single" w:sz="4" w:space="0" w:color="auto"/>
            </w:tcBorders>
          </w:tcPr>
          <w:p w:rsidR="00880C94" w:rsidRDefault="00880C94">
            <w:pPr>
              <w:pStyle w:val="ConsPlusNormal"/>
              <w:jc w:val="center"/>
            </w:pPr>
            <w:r>
              <w:t>99496,0</w:t>
            </w:r>
          </w:p>
        </w:tc>
      </w:tr>
    </w:tbl>
    <w:p w:rsidR="00880C94" w:rsidRDefault="00880C94">
      <w:pPr>
        <w:pStyle w:val="ConsPlusNormal"/>
        <w:ind w:firstLine="540"/>
        <w:jc w:val="both"/>
      </w:pPr>
    </w:p>
    <w:p w:rsidR="00880C94" w:rsidRDefault="00880C94">
      <w:pPr>
        <w:pStyle w:val="ConsPlusNormal"/>
        <w:jc w:val="right"/>
        <w:outlineLvl w:val="1"/>
      </w:pPr>
      <w:r>
        <w:t>Таблица 27</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реализацию областного закона от 15 января</w:t>
      </w:r>
    </w:p>
    <w:p w:rsidR="00880C94" w:rsidRDefault="00880C94">
      <w:pPr>
        <w:pStyle w:val="ConsPlusTitle"/>
        <w:jc w:val="center"/>
      </w:pPr>
      <w:r>
        <w:t>2018 года N 3-оз "О содействии участию населения</w:t>
      </w:r>
    </w:p>
    <w:p w:rsidR="00880C94" w:rsidRDefault="00880C94">
      <w:pPr>
        <w:pStyle w:val="ConsPlusTitle"/>
        <w:jc w:val="center"/>
      </w:pPr>
      <w:r>
        <w:t>в осуществлении местного самоуправления в иных формах</w:t>
      </w:r>
    </w:p>
    <w:p w:rsidR="00880C94" w:rsidRDefault="00880C94">
      <w:pPr>
        <w:pStyle w:val="ConsPlusTitle"/>
        <w:jc w:val="center"/>
      </w:pPr>
      <w:r>
        <w:t>на территориях административных центров и городских поселков</w:t>
      </w:r>
    </w:p>
    <w:p w:rsidR="00880C94" w:rsidRDefault="00880C94">
      <w:pPr>
        <w:pStyle w:val="ConsPlusTitle"/>
        <w:jc w:val="center"/>
      </w:pPr>
      <w:r>
        <w:t>муниципальных образований Ленинградской области"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c>
          <w:tcPr>
            <w:tcW w:w="850" w:type="dxa"/>
            <w:tcBorders>
              <w:top w:val="single" w:sz="4" w:space="0" w:color="auto"/>
              <w:bottom w:val="single" w:sz="4" w:space="0" w:color="auto"/>
            </w:tcBorders>
          </w:tcPr>
          <w:p w:rsidR="00880C94" w:rsidRDefault="00880C94">
            <w:pPr>
              <w:pStyle w:val="ConsPlusNormal"/>
              <w:jc w:val="center"/>
            </w:pPr>
            <w:r>
              <w:t>1</w:t>
            </w:r>
          </w:p>
        </w:tc>
        <w:tc>
          <w:tcPr>
            <w:tcW w:w="4479" w:type="dxa"/>
            <w:tcBorders>
              <w:top w:val="single" w:sz="4" w:space="0" w:color="auto"/>
              <w:bottom w:val="single" w:sz="4" w:space="0" w:color="auto"/>
            </w:tcBorders>
          </w:tcPr>
          <w:p w:rsidR="00880C94" w:rsidRDefault="00880C94">
            <w:pPr>
              <w:pStyle w:val="ConsPlusNormal"/>
              <w:jc w:val="center"/>
            </w:pPr>
            <w:r>
              <w:t>2</w:t>
            </w:r>
          </w:p>
        </w:tc>
        <w:tc>
          <w:tcPr>
            <w:tcW w:w="1247" w:type="dxa"/>
            <w:tcBorders>
              <w:top w:val="single" w:sz="4" w:space="0" w:color="auto"/>
              <w:bottom w:val="single" w:sz="4" w:space="0" w:color="auto"/>
            </w:tcBorders>
          </w:tcPr>
          <w:p w:rsidR="00880C94" w:rsidRDefault="00880C94">
            <w:pPr>
              <w:pStyle w:val="ConsPlusNormal"/>
              <w:jc w:val="center"/>
            </w:pPr>
            <w:r>
              <w:t>3</w:t>
            </w:r>
          </w:p>
        </w:tc>
        <w:tc>
          <w:tcPr>
            <w:tcW w:w="1247" w:type="dxa"/>
            <w:tcBorders>
              <w:top w:val="single" w:sz="4" w:space="0" w:color="auto"/>
              <w:bottom w:val="single" w:sz="4" w:space="0" w:color="auto"/>
            </w:tcBorders>
          </w:tcPr>
          <w:p w:rsidR="00880C94" w:rsidRDefault="00880C94">
            <w:pPr>
              <w:pStyle w:val="ConsPlusNormal"/>
              <w:jc w:val="center"/>
            </w:pPr>
            <w:r>
              <w:t>4</w:t>
            </w:r>
          </w:p>
        </w:tc>
        <w:tc>
          <w:tcPr>
            <w:tcW w:w="1247" w:type="dxa"/>
            <w:tcBorders>
              <w:top w:val="single" w:sz="4" w:space="0" w:color="auto"/>
              <w:bottom w:val="single" w:sz="4" w:space="0" w:color="auto"/>
            </w:tcBorders>
          </w:tcPr>
          <w:p w:rsidR="00880C94" w:rsidRDefault="00880C94">
            <w:pPr>
              <w:pStyle w:val="ConsPlusNormal"/>
              <w:jc w:val="center"/>
            </w:pPr>
            <w:r>
              <w:t>5</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Бокситогорское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w:t>
            </w:r>
          </w:p>
        </w:tc>
        <w:tc>
          <w:tcPr>
            <w:tcW w:w="4479" w:type="dxa"/>
            <w:tcBorders>
              <w:top w:val="nil"/>
              <w:bottom w:val="nil"/>
            </w:tcBorders>
          </w:tcPr>
          <w:p w:rsidR="00880C94" w:rsidRDefault="00880C94">
            <w:pPr>
              <w:pStyle w:val="ConsPlusNormal"/>
            </w:pPr>
            <w:r>
              <w:t>Большедворское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w:t>
            </w:r>
          </w:p>
        </w:tc>
        <w:tc>
          <w:tcPr>
            <w:tcW w:w="4479"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w:t>
            </w:r>
          </w:p>
        </w:tc>
        <w:tc>
          <w:tcPr>
            <w:tcW w:w="4479" w:type="dxa"/>
            <w:tcBorders>
              <w:top w:val="nil"/>
              <w:bottom w:val="nil"/>
            </w:tcBorders>
          </w:tcPr>
          <w:p w:rsidR="00880C94" w:rsidRDefault="00880C94">
            <w:pPr>
              <w:pStyle w:val="ConsPlusNormal"/>
            </w:pPr>
            <w:r>
              <w:t>Ефимовское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w:t>
            </w:r>
          </w:p>
        </w:tc>
        <w:tc>
          <w:tcPr>
            <w:tcW w:w="4479" w:type="dxa"/>
            <w:tcBorders>
              <w:top w:val="nil"/>
              <w:bottom w:val="nil"/>
            </w:tcBorders>
          </w:tcPr>
          <w:p w:rsidR="00880C94" w:rsidRDefault="00880C94">
            <w:pPr>
              <w:pStyle w:val="ConsPlusNormal"/>
            </w:pPr>
            <w:r>
              <w:t>Лидское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w:t>
            </w:r>
          </w:p>
        </w:tc>
        <w:tc>
          <w:tcPr>
            <w:tcW w:w="4479" w:type="dxa"/>
            <w:tcBorders>
              <w:top w:val="nil"/>
              <w:bottom w:val="nil"/>
            </w:tcBorders>
          </w:tcPr>
          <w:p w:rsidR="00880C94" w:rsidRDefault="00880C94">
            <w:pPr>
              <w:pStyle w:val="ConsPlusNormal"/>
            </w:pPr>
            <w:r>
              <w:t>Город Пикалёво</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w:t>
            </w:r>
          </w:p>
        </w:tc>
        <w:tc>
          <w:tcPr>
            <w:tcW w:w="4479" w:type="dxa"/>
            <w:tcBorders>
              <w:top w:val="nil"/>
              <w:bottom w:val="nil"/>
            </w:tcBorders>
          </w:tcPr>
          <w:p w:rsidR="00880C94" w:rsidRDefault="00880C94">
            <w:pPr>
              <w:pStyle w:val="ConsPlusNormal"/>
            </w:pPr>
            <w:r>
              <w:t>Самойловское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2</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Бегуницкое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2.2</w:t>
            </w:r>
          </w:p>
        </w:tc>
        <w:tc>
          <w:tcPr>
            <w:tcW w:w="4479" w:type="dxa"/>
            <w:tcBorders>
              <w:top w:val="nil"/>
              <w:bottom w:val="nil"/>
            </w:tcBorders>
          </w:tcPr>
          <w:p w:rsidR="00880C94" w:rsidRDefault="00880C94">
            <w:pPr>
              <w:pStyle w:val="ConsPlusNormal"/>
            </w:pPr>
            <w:r>
              <w:t>Большеврудское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2.3</w:t>
            </w:r>
          </w:p>
        </w:tc>
        <w:tc>
          <w:tcPr>
            <w:tcW w:w="4479" w:type="dxa"/>
            <w:tcBorders>
              <w:top w:val="nil"/>
              <w:bottom w:val="nil"/>
            </w:tcBorders>
          </w:tcPr>
          <w:p w:rsidR="00880C94" w:rsidRDefault="00880C94">
            <w:pPr>
              <w:pStyle w:val="ConsPlusNormal"/>
            </w:pPr>
            <w:r>
              <w:t>Волосовское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2.4</w:t>
            </w:r>
          </w:p>
        </w:tc>
        <w:tc>
          <w:tcPr>
            <w:tcW w:w="4479" w:type="dxa"/>
            <w:tcBorders>
              <w:top w:val="nil"/>
              <w:bottom w:val="nil"/>
            </w:tcBorders>
          </w:tcPr>
          <w:p w:rsidR="00880C94" w:rsidRDefault="00880C94">
            <w:pPr>
              <w:pStyle w:val="ConsPlusNormal"/>
            </w:pPr>
            <w:r>
              <w:t>Калитинское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2.5</w:t>
            </w:r>
          </w:p>
        </w:tc>
        <w:tc>
          <w:tcPr>
            <w:tcW w:w="4479" w:type="dxa"/>
            <w:tcBorders>
              <w:top w:val="nil"/>
              <w:bottom w:val="nil"/>
            </w:tcBorders>
          </w:tcPr>
          <w:p w:rsidR="00880C94" w:rsidRDefault="00880C94">
            <w:pPr>
              <w:pStyle w:val="ConsPlusNormal"/>
            </w:pPr>
            <w:r>
              <w:t>Клопицкое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2.6</w:t>
            </w:r>
          </w:p>
        </w:tc>
        <w:tc>
          <w:tcPr>
            <w:tcW w:w="4479" w:type="dxa"/>
            <w:tcBorders>
              <w:top w:val="nil"/>
              <w:bottom w:val="nil"/>
            </w:tcBorders>
          </w:tcPr>
          <w:p w:rsidR="00880C94" w:rsidRDefault="00880C94">
            <w:pPr>
              <w:pStyle w:val="ConsPlusNormal"/>
            </w:pPr>
            <w:r>
              <w:t>Рабитицкое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2.7</w:t>
            </w:r>
          </w:p>
        </w:tc>
        <w:tc>
          <w:tcPr>
            <w:tcW w:w="4479" w:type="dxa"/>
            <w:tcBorders>
              <w:top w:val="nil"/>
              <w:bottom w:val="nil"/>
            </w:tcBorders>
          </w:tcPr>
          <w:p w:rsidR="00880C94" w:rsidRDefault="00880C94">
            <w:pPr>
              <w:pStyle w:val="ConsPlusNormal"/>
            </w:pPr>
            <w:r>
              <w:t>Сабское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Бережковское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3.2</w:t>
            </w:r>
          </w:p>
        </w:tc>
        <w:tc>
          <w:tcPr>
            <w:tcW w:w="4479" w:type="dxa"/>
            <w:tcBorders>
              <w:top w:val="nil"/>
              <w:bottom w:val="nil"/>
            </w:tcBorders>
          </w:tcPr>
          <w:p w:rsidR="00880C94" w:rsidRDefault="00880C94">
            <w:pPr>
              <w:pStyle w:val="ConsPlusNormal"/>
            </w:pPr>
            <w:r>
              <w:t>Город Волхов</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3.3</w:t>
            </w:r>
          </w:p>
        </w:tc>
        <w:tc>
          <w:tcPr>
            <w:tcW w:w="4479" w:type="dxa"/>
            <w:tcBorders>
              <w:top w:val="nil"/>
              <w:bottom w:val="nil"/>
            </w:tcBorders>
          </w:tcPr>
          <w:p w:rsidR="00880C94" w:rsidRDefault="00880C94">
            <w:pPr>
              <w:pStyle w:val="ConsPlusNormal"/>
            </w:pPr>
            <w:r>
              <w:t>Вындиноостровское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3.4</w:t>
            </w:r>
          </w:p>
        </w:tc>
        <w:tc>
          <w:tcPr>
            <w:tcW w:w="4479" w:type="dxa"/>
            <w:tcBorders>
              <w:top w:val="nil"/>
              <w:bottom w:val="nil"/>
            </w:tcBorders>
          </w:tcPr>
          <w:p w:rsidR="00880C94" w:rsidRDefault="00880C94">
            <w:pPr>
              <w:pStyle w:val="ConsPlusNormal"/>
            </w:pPr>
            <w:r>
              <w:t>Иссадское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3.5</w:t>
            </w:r>
          </w:p>
        </w:tc>
        <w:tc>
          <w:tcPr>
            <w:tcW w:w="4479" w:type="dxa"/>
            <w:tcBorders>
              <w:top w:val="nil"/>
              <w:bottom w:val="nil"/>
            </w:tcBorders>
          </w:tcPr>
          <w:p w:rsidR="00880C94" w:rsidRDefault="00880C94">
            <w:pPr>
              <w:pStyle w:val="ConsPlusNormal"/>
            </w:pPr>
            <w:r>
              <w:t>Кисельнинское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3.6</w:t>
            </w:r>
          </w:p>
        </w:tc>
        <w:tc>
          <w:tcPr>
            <w:tcW w:w="4479" w:type="dxa"/>
            <w:tcBorders>
              <w:top w:val="nil"/>
              <w:bottom w:val="nil"/>
            </w:tcBorders>
          </w:tcPr>
          <w:p w:rsidR="00880C94" w:rsidRDefault="00880C94">
            <w:pPr>
              <w:pStyle w:val="ConsPlusNormal"/>
            </w:pPr>
            <w:r>
              <w:t>Колчановское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3.7</w:t>
            </w:r>
          </w:p>
        </w:tc>
        <w:tc>
          <w:tcPr>
            <w:tcW w:w="4479" w:type="dxa"/>
            <w:tcBorders>
              <w:top w:val="nil"/>
              <w:bottom w:val="nil"/>
            </w:tcBorders>
          </w:tcPr>
          <w:p w:rsidR="00880C94" w:rsidRDefault="00880C94">
            <w:pPr>
              <w:pStyle w:val="ConsPlusNormal"/>
            </w:pPr>
            <w:r>
              <w:t>Новоладожское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3.8</w:t>
            </w:r>
          </w:p>
        </w:tc>
        <w:tc>
          <w:tcPr>
            <w:tcW w:w="4479" w:type="dxa"/>
            <w:tcBorders>
              <w:top w:val="nil"/>
              <w:bottom w:val="nil"/>
            </w:tcBorders>
          </w:tcPr>
          <w:p w:rsidR="00880C94" w:rsidRDefault="00880C94">
            <w:pPr>
              <w:pStyle w:val="ConsPlusNormal"/>
            </w:pPr>
            <w:r>
              <w:t>Пашское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3.9</w:t>
            </w:r>
          </w:p>
        </w:tc>
        <w:tc>
          <w:tcPr>
            <w:tcW w:w="4479" w:type="dxa"/>
            <w:tcBorders>
              <w:top w:val="nil"/>
              <w:bottom w:val="nil"/>
            </w:tcBorders>
          </w:tcPr>
          <w:p w:rsidR="00880C94" w:rsidRDefault="00880C94">
            <w:pPr>
              <w:pStyle w:val="ConsPlusNormal"/>
            </w:pPr>
            <w:r>
              <w:t>Потанинское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3.10</w:t>
            </w:r>
          </w:p>
        </w:tc>
        <w:tc>
          <w:tcPr>
            <w:tcW w:w="4479" w:type="dxa"/>
            <w:tcBorders>
              <w:top w:val="nil"/>
              <w:bottom w:val="nil"/>
            </w:tcBorders>
          </w:tcPr>
          <w:p w:rsidR="00880C94" w:rsidRDefault="00880C94">
            <w:pPr>
              <w:pStyle w:val="ConsPlusNormal"/>
            </w:pPr>
            <w:r>
              <w:t>Свирицкое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3.11</w:t>
            </w:r>
          </w:p>
        </w:tc>
        <w:tc>
          <w:tcPr>
            <w:tcW w:w="4479" w:type="dxa"/>
            <w:tcBorders>
              <w:top w:val="nil"/>
              <w:bottom w:val="nil"/>
            </w:tcBorders>
          </w:tcPr>
          <w:p w:rsidR="00880C94" w:rsidRDefault="00880C94">
            <w:pPr>
              <w:pStyle w:val="ConsPlusNormal"/>
            </w:pPr>
            <w:r>
              <w:t>Селивановское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3.12</w:t>
            </w:r>
          </w:p>
        </w:tc>
        <w:tc>
          <w:tcPr>
            <w:tcW w:w="4479" w:type="dxa"/>
            <w:tcBorders>
              <w:top w:val="nil"/>
              <w:bottom w:val="nil"/>
            </w:tcBorders>
          </w:tcPr>
          <w:p w:rsidR="00880C94" w:rsidRDefault="00880C94">
            <w:pPr>
              <w:pStyle w:val="ConsPlusNormal"/>
            </w:pPr>
            <w:r>
              <w:t>Староладожское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3.13</w:t>
            </w:r>
          </w:p>
        </w:tc>
        <w:tc>
          <w:tcPr>
            <w:tcW w:w="4479"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3.14</w:t>
            </w:r>
          </w:p>
        </w:tc>
        <w:tc>
          <w:tcPr>
            <w:tcW w:w="4479" w:type="dxa"/>
            <w:tcBorders>
              <w:top w:val="nil"/>
              <w:bottom w:val="nil"/>
            </w:tcBorders>
          </w:tcPr>
          <w:p w:rsidR="00880C94" w:rsidRDefault="00880C94">
            <w:pPr>
              <w:pStyle w:val="ConsPlusNormal"/>
            </w:pPr>
            <w:r>
              <w:t>Усадищенское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3.15</w:t>
            </w:r>
          </w:p>
        </w:tc>
        <w:tc>
          <w:tcPr>
            <w:tcW w:w="4479" w:type="dxa"/>
            <w:tcBorders>
              <w:top w:val="nil"/>
              <w:bottom w:val="nil"/>
            </w:tcBorders>
          </w:tcPr>
          <w:p w:rsidR="00880C94" w:rsidRDefault="00880C94">
            <w:pPr>
              <w:pStyle w:val="ConsPlusNormal"/>
            </w:pPr>
            <w:r>
              <w:t>Хваловское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w:t>
            </w:r>
          </w:p>
        </w:tc>
        <w:tc>
          <w:tcPr>
            <w:tcW w:w="4479" w:type="dxa"/>
            <w:tcBorders>
              <w:top w:val="nil"/>
              <w:bottom w:val="nil"/>
            </w:tcBorders>
          </w:tcPr>
          <w:p w:rsidR="00880C94" w:rsidRDefault="00880C94">
            <w:pPr>
              <w:pStyle w:val="ConsPlusNormal"/>
            </w:pPr>
            <w:r>
              <w:t>Агалатовское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4.2</w:t>
            </w:r>
          </w:p>
        </w:tc>
        <w:tc>
          <w:tcPr>
            <w:tcW w:w="4479" w:type="dxa"/>
            <w:tcBorders>
              <w:top w:val="nil"/>
              <w:bottom w:val="nil"/>
            </w:tcBorders>
          </w:tcPr>
          <w:p w:rsidR="00880C94" w:rsidRDefault="00880C94">
            <w:pPr>
              <w:pStyle w:val="ConsPlusNormal"/>
            </w:pPr>
            <w:r>
              <w:t>Бугровское сельское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4.3</w:t>
            </w:r>
          </w:p>
        </w:tc>
        <w:tc>
          <w:tcPr>
            <w:tcW w:w="4479" w:type="dxa"/>
            <w:tcBorders>
              <w:top w:val="nil"/>
              <w:bottom w:val="nil"/>
            </w:tcBorders>
          </w:tcPr>
          <w:p w:rsidR="00880C94" w:rsidRDefault="00880C94">
            <w:pPr>
              <w:pStyle w:val="ConsPlusNormal"/>
            </w:pPr>
            <w:r>
              <w:t>Город Всеволожск</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4.4</w:t>
            </w:r>
          </w:p>
        </w:tc>
        <w:tc>
          <w:tcPr>
            <w:tcW w:w="4479" w:type="dxa"/>
            <w:tcBorders>
              <w:top w:val="nil"/>
              <w:bottom w:val="nil"/>
            </w:tcBorders>
          </w:tcPr>
          <w:p w:rsidR="00880C94" w:rsidRDefault="00880C94">
            <w:pPr>
              <w:pStyle w:val="ConsPlusNormal"/>
            </w:pPr>
            <w:r>
              <w:t>Дубровское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4.5</w:t>
            </w:r>
          </w:p>
        </w:tc>
        <w:tc>
          <w:tcPr>
            <w:tcW w:w="4479" w:type="dxa"/>
            <w:tcBorders>
              <w:top w:val="nil"/>
              <w:bottom w:val="nil"/>
            </w:tcBorders>
          </w:tcPr>
          <w:p w:rsidR="00880C94" w:rsidRDefault="00880C94">
            <w:pPr>
              <w:pStyle w:val="ConsPlusNormal"/>
            </w:pPr>
            <w:r>
              <w:t>Заневское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4.6</w:t>
            </w:r>
          </w:p>
        </w:tc>
        <w:tc>
          <w:tcPr>
            <w:tcW w:w="4479" w:type="dxa"/>
            <w:tcBorders>
              <w:top w:val="nil"/>
              <w:bottom w:val="nil"/>
            </w:tcBorders>
          </w:tcPr>
          <w:p w:rsidR="00880C94" w:rsidRDefault="00880C94">
            <w:pPr>
              <w:pStyle w:val="ConsPlusNormal"/>
            </w:pPr>
            <w:r>
              <w:t>Колтушское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4.7</w:t>
            </w:r>
          </w:p>
        </w:tc>
        <w:tc>
          <w:tcPr>
            <w:tcW w:w="4479" w:type="dxa"/>
            <w:tcBorders>
              <w:top w:val="nil"/>
              <w:bottom w:val="nil"/>
            </w:tcBorders>
          </w:tcPr>
          <w:p w:rsidR="00880C94" w:rsidRDefault="00880C94">
            <w:pPr>
              <w:pStyle w:val="ConsPlusNormal"/>
            </w:pPr>
            <w:r>
              <w:t>Кузьмоловское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4.8</w:t>
            </w:r>
          </w:p>
        </w:tc>
        <w:tc>
          <w:tcPr>
            <w:tcW w:w="4479" w:type="dxa"/>
            <w:tcBorders>
              <w:top w:val="nil"/>
              <w:bottom w:val="nil"/>
            </w:tcBorders>
          </w:tcPr>
          <w:p w:rsidR="00880C94" w:rsidRDefault="00880C94">
            <w:pPr>
              <w:pStyle w:val="ConsPlusNormal"/>
            </w:pPr>
            <w:r>
              <w:t>Куйвозовское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4.9</w:t>
            </w:r>
          </w:p>
        </w:tc>
        <w:tc>
          <w:tcPr>
            <w:tcW w:w="4479" w:type="dxa"/>
            <w:tcBorders>
              <w:top w:val="nil"/>
              <w:bottom w:val="nil"/>
            </w:tcBorders>
          </w:tcPr>
          <w:p w:rsidR="00880C94" w:rsidRDefault="00880C94">
            <w:pPr>
              <w:pStyle w:val="ConsPlusNormal"/>
            </w:pPr>
            <w:r>
              <w:t>Лесколовское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4.10</w:t>
            </w:r>
          </w:p>
        </w:tc>
        <w:tc>
          <w:tcPr>
            <w:tcW w:w="4479" w:type="dxa"/>
            <w:tcBorders>
              <w:top w:val="nil"/>
              <w:bottom w:val="nil"/>
            </w:tcBorders>
          </w:tcPr>
          <w:p w:rsidR="00880C94" w:rsidRDefault="00880C94">
            <w:pPr>
              <w:pStyle w:val="ConsPlusNormal"/>
            </w:pPr>
            <w:r>
              <w:t>Морозовское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4.11</w:t>
            </w:r>
          </w:p>
        </w:tc>
        <w:tc>
          <w:tcPr>
            <w:tcW w:w="4479" w:type="dxa"/>
            <w:tcBorders>
              <w:top w:val="nil"/>
              <w:bottom w:val="nil"/>
            </w:tcBorders>
          </w:tcPr>
          <w:p w:rsidR="00880C94" w:rsidRDefault="00880C94">
            <w:pPr>
              <w:pStyle w:val="ConsPlusNormal"/>
            </w:pPr>
            <w:r>
              <w:t>Новодевяткинское сельское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4.12</w:t>
            </w:r>
          </w:p>
        </w:tc>
        <w:tc>
          <w:tcPr>
            <w:tcW w:w="4479" w:type="dxa"/>
            <w:tcBorders>
              <w:top w:val="nil"/>
              <w:bottom w:val="nil"/>
            </w:tcBorders>
          </w:tcPr>
          <w:p w:rsidR="00880C94" w:rsidRDefault="00880C94">
            <w:pPr>
              <w:pStyle w:val="ConsPlusNormal"/>
            </w:pPr>
            <w:r>
              <w:t>Рахьинское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4.13</w:t>
            </w:r>
          </w:p>
        </w:tc>
        <w:tc>
          <w:tcPr>
            <w:tcW w:w="4479" w:type="dxa"/>
            <w:tcBorders>
              <w:top w:val="nil"/>
              <w:bottom w:val="nil"/>
            </w:tcBorders>
          </w:tcPr>
          <w:p w:rsidR="00880C94" w:rsidRDefault="00880C94">
            <w:pPr>
              <w:pStyle w:val="ConsPlusNormal"/>
            </w:pPr>
            <w:r>
              <w:t>Романовское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4.14</w:t>
            </w:r>
          </w:p>
        </w:tc>
        <w:tc>
          <w:tcPr>
            <w:tcW w:w="4479" w:type="dxa"/>
            <w:tcBorders>
              <w:top w:val="nil"/>
              <w:bottom w:val="nil"/>
            </w:tcBorders>
          </w:tcPr>
          <w:p w:rsidR="00880C94" w:rsidRDefault="00880C94">
            <w:pPr>
              <w:pStyle w:val="ConsPlusNormal"/>
            </w:pPr>
            <w:r>
              <w:t>Сертолово</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4.15</w:t>
            </w:r>
          </w:p>
        </w:tc>
        <w:tc>
          <w:tcPr>
            <w:tcW w:w="4479" w:type="dxa"/>
            <w:tcBorders>
              <w:top w:val="nil"/>
              <w:bottom w:val="nil"/>
            </w:tcBorders>
          </w:tcPr>
          <w:p w:rsidR="00880C94" w:rsidRDefault="00880C94">
            <w:pPr>
              <w:pStyle w:val="ConsPlusNormal"/>
            </w:pPr>
            <w:r>
              <w:t>Токсовское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4.16</w:t>
            </w:r>
          </w:p>
        </w:tc>
        <w:tc>
          <w:tcPr>
            <w:tcW w:w="4479" w:type="dxa"/>
            <w:tcBorders>
              <w:top w:val="nil"/>
              <w:bottom w:val="nil"/>
            </w:tcBorders>
          </w:tcPr>
          <w:p w:rsidR="00880C94" w:rsidRDefault="00880C94">
            <w:pPr>
              <w:pStyle w:val="ConsPlusNormal"/>
            </w:pPr>
            <w:r>
              <w:t>Щегловское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4.17</w:t>
            </w:r>
          </w:p>
        </w:tc>
        <w:tc>
          <w:tcPr>
            <w:tcW w:w="4479" w:type="dxa"/>
            <w:tcBorders>
              <w:top w:val="nil"/>
              <w:bottom w:val="nil"/>
            </w:tcBorders>
          </w:tcPr>
          <w:p w:rsidR="00880C94" w:rsidRDefault="00880C94">
            <w:pPr>
              <w:pStyle w:val="ConsPlusNormal"/>
            </w:pPr>
            <w:r>
              <w:t>Юкковское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Город Выборг</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5.2</w:t>
            </w:r>
          </w:p>
        </w:tc>
        <w:tc>
          <w:tcPr>
            <w:tcW w:w="4479" w:type="dxa"/>
            <w:tcBorders>
              <w:top w:val="nil"/>
              <w:bottom w:val="nil"/>
            </w:tcBorders>
          </w:tcPr>
          <w:p w:rsidR="00880C94" w:rsidRDefault="00880C94">
            <w:pPr>
              <w:pStyle w:val="ConsPlusNormal"/>
            </w:pPr>
            <w:r>
              <w:t>Высоцкое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5.3</w:t>
            </w:r>
          </w:p>
        </w:tc>
        <w:tc>
          <w:tcPr>
            <w:tcW w:w="4479" w:type="dxa"/>
            <w:tcBorders>
              <w:top w:val="nil"/>
              <w:bottom w:val="nil"/>
            </w:tcBorders>
          </w:tcPr>
          <w:p w:rsidR="00880C94" w:rsidRDefault="00880C94">
            <w:pPr>
              <w:pStyle w:val="ConsPlusNormal"/>
            </w:pPr>
            <w:r>
              <w:t>Гончаровское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5.4</w:t>
            </w:r>
          </w:p>
        </w:tc>
        <w:tc>
          <w:tcPr>
            <w:tcW w:w="4479" w:type="dxa"/>
            <w:tcBorders>
              <w:top w:val="nil"/>
              <w:bottom w:val="nil"/>
            </w:tcBorders>
          </w:tcPr>
          <w:p w:rsidR="00880C94" w:rsidRDefault="00880C94">
            <w:pPr>
              <w:pStyle w:val="ConsPlusNormal"/>
            </w:pPr>
            <w:r>
              <w:t>Каменногорское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5.5</w:t>
            </w:r>
          </w:p>
        </w:tc>
        <w:tc>
          <w:tcPr>
            <w:tcW w:w="4479" w:type="dxa"/>
            <w:tcBorders>
              <w:top w:val="nil"/>
              <w:bottom w:val="nil"/>
            </w:tcBorders>
          </w:tcPr>
          <w:p w:rsidR="00880C94" w:rsidRDefault="00880C94">
            <w:pPr>
              <w:pStyle w:val="ConsPlusNormal"/>
            </w:pPr>
            <w:r>
              <w:t>Красносельское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5.6</w:t>
            </w:r>
          </w:p>
        </w:tc>
        <w:tc>
          <w:tcPr>
            <w:tcW w:w="4479" w:type="dxa"/>
            <w:tcBorders>
              <w:top w:val="nil"/>
              <w:bottom w:val="nil"/>
            </w:tcBorders>
          </w:tcPr>
          <w:p w:rsidR="00880C94" w:rsidRDefault="00880C94">
            <w:pPr>
              <w:pStyle w:val="ConsPlusNormal"/>
            </w:pPr>
            <w:r>
              <w:t>Первомайское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5.7</w:t>
            </w:r>
          </w:p>
        </w:tc>
        <w:tc>
          <w:tcPr>
            <w:tcW w:w="4479" w:type="dxa"/>
            <w:tcBorders>
              <w:top w:val="nil"/>
              <w:bottom w:val="nil"/>
            </w:tcBorders>
          </w:tcPr>
          <w:p w:rsidR="00880C94" w:rsidRDefault="00880C94">
            <w:pPr>
              <w:pStyle w:val="ConsPlusNormal"/>
            </w:pPr>
            <w:r>
              <w:t>Полянское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5.8</w:t>
            </w:r>
          </w:p>
        </w:tc>
        <w:tc>
          <w:tcPr>
            <w:tcW w:w="4479" w:type="dxa"/>
            <w:tcBorders>
              <w:top w:val="nil"/>
              <w:bottom w:val="nil"/>
            </w:tcBorders>
          </w:tcPr>
          <w:p w:rsidR="00880C94" w:rsidRDefault="00880C94">
            <w:pPr>
              <w:pStyle w:val="ConsPlusNormal"/>
            </w:pPr>
            <w:r>
              <w:t>Приморское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5.9</w:t>
            </w:r>
          </w:p>
        </w:tc>
        <w:tc>
          <w:tcPr>
            <w:tcW w:w="4479" w:type="dxa"/>
            <w:tcBorders>
              <w:top w:val="nil"/>
              <w:bottom w:val="nil"/>
            </w:tcBorders>
          </w:tcPr>
          <w:p w:rsidR="00880C94" w:rsidRDefault="00880C94">
            <w:pPr>
              <w:pStyle w:val="ConsPlusNormal"/>
            </w:pPr>
            <w:r>
              <w:t>Рощинское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5.10</w:t>
            </w:r>
          </w:p>
        </w:tc>
        <w:tc>
          <w:tcPr>
            <w:tcW w:w="4479" w:type="dxa"/>
            <w:tcBorders>
              <w:top w:val="nil"/>
              <w:bottom w:val="nil"/>
            </w:tcBorders>
          </w:tcPr>
          <w:p w:rsidR="00880C94" w:rsidRDefault="00880C94">
            <w:pPr>
              <w:pStyle w:val="ConsPlusNormal"/>
            </w:pPr>
            <w:r>
              <w:t>Светогорское городское поселение</w:t>
            </w:r>
          </w:p>
        </w:tc>
        <w:tc>
          <w:tcPr>
            <w:tcW w:w="1247" w:type="dxa"/>
            <w:tcBorders>
              <w:top w:val="nil"/>
              <w:bottom w:val="nil"/>
            </w:tcBorders>
          </w:tcPr>
          <w:p w:rsidR="00880C94" w:rsidRDefault="00880C94">
            <w:pPr>
              <w:pStyle w:val="ConsPlusNormal"/>
              <w:jc w:val="center"/>
            </w:pPr>
            <w:r>
              <w:t>2120,3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5.11</w:t>
            </w:r>
          </w:p>
        </w:tc>
        <w:tc>
          <w:tcPr>
            <w:tcW w:w="4479" w:type="dxa"/>
            <w:tcBorders>
              <w:top w:val="nil"/>
              <w:bottom w:val="nil"/>
            </w:tcBorders>
          </w:tcPr>
          <w:p w:rsidR="00880C94" w:rsidRDefault="00880C94">
            <w:pPr>
              <w:pStyle w:val="ConsPlusNormal"/>
            </w:pPr>
            <w:r>
              <w:t>Селезнёвское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5.12</w:t>
            </w:r>
          </w:p>
        </w:tc>
        <w:tc>
          <w:tcPr>
            <w:tcW w:w="4479" w:type="dxa"/>
            <w:tcBorders>
              <w:top w:val="nil"/>
              <w:bottom w:val="nil"/>
            </w:tcBorders>
          </w:tcPr>
          <w:p w:rsidR="00880C94" w:rsidRDefault="00880C94">
            <w:pPr>
              <w:pStyle w:val="ConsPlusNormal"/>
            </w:pPr>
            <w:r>
              <w:t>Советское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Большеколпанское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6.2</w:t>
            </w:r>
          </w:p>
        </w:tc>
        <w:tc>
          <w:tcPr>
            <w:tcW w:w="4479" w:type="dxa"/>
            <w:tcBorders>
              <w:top w:val="nil"/>
              <w:bottom w:val="nil"/>
            </w:tcBorders>
          </w:tcPr>
          <w:p w:rsidR="00880C94" w:rsidRDefault="00880C94">
            <w:pPr>
              <w:pStyle w:val="ConsPlusNormal"/>
            </w:pPr>
            <w:r>
              <w:t>Веревское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6.3</w:t>
            </w:r>
          </w:p>
        </w:tc>
        <w:tc>
          <w:tcPr>
            <w:tcW w:w="4479" w:type="dxa"/>
            <w:tcBorders>
              <w:top w:val="nil"/>
              <w:bottom w:val="nil"/>
            </w:tcBorders>
          </w:tcPr>
          <w:p w:rsidR="00880C94" w:rsidRDefault="00880C94">
            <w:pPr>
              <w:pStyle w:val="ConsPlusNormal"/>
            </w:pPr>
            <w:r>
              <w:t>Войсковицкое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6.4</w:t>
            </w:r>
          </w:p>
        </w:tc>
        <w:tc>
          <w:tcPr>
            <w:tcW w:w="4479" w:type="dxa"/>
            <w:tcBorders>
              <w:top w:val="nil"/>
              <w:bottom w:val="nil"/>
            </w:tcBorders>
          </w:tcPr>
          <w:p w:rsidR="00880C94" w:rsidRDefault="00880C94">
            <w:pPr>
              <w:pStyle w:val="ConsPlusNormal"/>
            </w:pPr>
            <w:r>
              <w:t>Вырицкое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6.5</w:t>
            </w:r>
          </w:p>
        </w:tc>
        <w:tc>
          <w:tcPr>
            <w:tcW w:w="4479" w:type="dxa"/>
            <w:tcBorders>
              <w:top w:val="nil"/>
              <w:bottom w:val="nil"/>
            </w:tcBorders>
          </w:tcPr>
          <w:p w:rsidR="00880C94" w:rsidRDefault="00880C94">
            <w:pPr>
              <w:pStyle w:val="ConsPlusNormal"/>
            </w:pPr>
            <w:r>
              <w:t>Город Гатчина</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6.6</w:t>
            </w:r>
          </w:p>
        </w:tc>
        <w:tc>
          <w:tcPr>
            <w:tcW w:w="4479" w:type="dxa"/>
            <w:tcBorders>
              <w:top w:val="nil"/>
              <w:bottom w:val="nil"/>
            </w:tcBorders>
          </w:tcPr>
          <w:p w:rsidR="00880C94" w:rsidRDefault="00880C94">
            <w:pPr>
              <w:pStyle w:val="ConsPlusNormal"/>
            </w:pPr>
            <w:r>
              <w:t>Дружногорское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6.7</w:t>
            </w:r>
          </w:p>
        </w:tc>
        <w:tc>
          <w:tcPr>
            <w:tcW w:w="4479" w:type="dxa"/>
            <w:tcBorders>
              <w:top w:val="nil"/>
              <w:bottom w:val="nil"/>
            </w:tcBorders>
          </w:tcPr>
          <w:p w:rsidR="00880C94" w:rsidRDefault="00880C94">
            <w:pPr>
              <w:pStyle w:val="ConsPlusNormal"/>
            </w:pPr>
            <w:r>
              <w:t>Елизаветинское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6.8</w:t>
            </w:r>
          </w:p>
        </w:tc>
        <w:tc>
          <w:tcPr>
            <w:tcW w:w="4479" w:type="dxa"/>
            <w:tcBorders>
              <w:top w:val="nil"/>
              <w:bottom w:val="nil"/>
            </w:tcBorders>
          </w:tcPr>
          <w:p w:rsidR="00880C94" w:rsidRDefault="00880C94">
            <w:pPr>
              <w:pStyle w:val="ConsPlusNormal"/>
            </w:pPr>
            <w:r>
              <w:t>Кобринское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6.9</w:t>
            </w:r>
          </w:p>
        </w:tc>
        <w:tc>
          <w:tcPr>
            <w:tcW w:w="4479" w:type="dxa"/>
            <w:tcBorders>
              <w:top w:val="nil"/>
              <w:bottom w:val="nil"/>
            </w:tcBorders>
          </w:tcPr>
          <w:p w:rsidR="00880C94" w:rsidRDefault="00880C94">
            <w:pPr>
              <w:pStyle w:val="ConsPlusNormal"/>
            </w:pPr>
            <w:r>
              <w:t>Город Коммунар</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6.10</w:t>
            </w:r>
          </w:p>
        </w:tc>
        <w:tc>
          <w:tcPr>
            <w:tcW w:w="4479" w:type="dxa"/>
            <w:tcBorders>
              <w:top w:val="nil"/>
              <w:bottom w:val="nil"/>
            </w:tcBorders>
          </w:tcPr>
          <w:p w:rsidR="00880C94" w:rsidRDefault="00880C94">
            <w:pPr>
              <w:pStyle w:val="ConsPlusNormal"/>
            </w:pPr>
            <w:r>
              <w:t>Новосветское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6.11</w:t>
            </w:r>
          </w:p>
        </w:tc>
        <w:tc>
          <w:tcPr>
            <w:tcW w:w="4479" w:type="dxa"/>
            <w:tcBorders>
              <w:top w:val="nil"/>
              <w:bottom w:val="nil"/>
            </w:tcBorders>
          </w:tcPr>
          <w:p w:rsidR="00880C94" w:rsidRDefault="00880C94">
            <w:pPr>
              <w:pStyle w:val="ConsPlusNormal"/>
            </w:pPr>
            <w:r>
              <w:t>Пудомягское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6.12</w:t>
            </w:r>
          </w:p>
        </w:tc>
        <w:tc>
          <w:tcPr>
            <w:tcW w:w="4479" w:type="dxa"/>
            <w:tcBorders>
              <w:top w:val="nil"/>
              <w:bottom w:val="nil"/>
            </w:tcBorders>
          </w:tcPr>
          <w:p w:rsidR="00880C94" w:rsidRDefault="00880C94">
            <w:pPr>
              <w:pStyle w:val="ConsPlusNormal"/>
            </w:pPr>
            <w:r>
              <w:t>Пудостьское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6.13</w:t>
            </w:r>
          </w:p>
        </w:tc>
        <w:tc>
          <w:tcPr>
            <w:tcW w:w="4479" w:type="dxa"/>
            <w:tcBorders>
              <w:top w:val="nil"/>
              <w:bottom w:val="nil"/>
            </w:tcBorders>
          </w:tcPr>
          <w:p w:rsidR="00880C94" w:rsidRDefault="00880C94">
            <w:pPr>
              <w:pStyle w:val="ConsPlusNormal"/>
            </w:pPr>
            <w:r>
              <w:t>Рождественское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6.14</w:t>
            </w:r>
          </w:p>
        </w:tc>
        <w:tc>
          <w:tcPr>
            <w:tcW w:w="4479" w:type="dxa"/>
            <w:tcBorders>
              <w:top w:val="nil"/>
              <w:bottom w:val="nil"/>
            </w:tcBorders>
          </w:tcPr>
          <w:p w:rsidR="00880C94" w:rsidRDefault="00880C94">
            <w:pPr>
              <w:pStyle w:val="ConsPlusNormal"/>
            </w:pPr>
            <w:r>
              <w:t>Сиверское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6.15</w:t>
            </w:r>
          </w:p>
        </w:tc>
        <w:tc>
          <w:tcPr>
            <w:tcW w:w="4479" w:type="dxa"/>
            <w:tcBorders>
              <w:top w:val="nil"/>
              <w:bottom w:val="nil"/>
            </w:tcBorders>
          </w:tcPr>
          <w:p w:rsidR="00880C94" w:rsidRDefault="00880C94">
            <w:pPr>
              <w:pStyle w:val="ConsPlusNormal"/>
            </w:pPr>
            <w:r>
              <w:t>Сусанинское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6.16</w:t>
            </w:r>
          </w:p>
        </w:tc>
        <w:tc>
          <w:tcPr>
            <w:tcW w:w="4479" w:type="dxa"/>
            <w:tcBorders>
              <w:top w:val="nil"/>
              <w:bottom w:val="nil"/>
            </w:tcBorders>
          </w:tcPr>
          <w:p w:rsidR="00880C94" w:rsidRDefault="00880C94">
            <w:pPr>
              <w:pStyle w:val="ConsPlusNormal"/>
            </w:pPr>
            <w:r>
              <w:t>Сяськелевское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6.17</w:t>
            </w:r>
          </w:p>
        </w:tc>
        <w:tc>
          <w:tcPr>
            <w:tcW w:w="4479" w:type="dxa"/>
            <w:tcBorders>
              <w:top w:val="nil"/>
              <w:bottom w:val="nil"/>
            </w:tcBorders>
          </w:tcPr>
          <w:p w:rsidR="00880C94" w:rsidRDefault="00880C94">
            <w:pPr>
              <w:pStyle w:val="ConsPlusNormal"/>
            </w:pPr>
            <w:r>
              <w:t>Таицкое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7</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w:t>
            </w:r>
          </w:p>
        </w:tc>
        <w:tc>
          <w:tcPr>
            <w:tcW w:w="4479" w:type="dxa"/>
            <w:tcBorders>
              <w:top w:val="nil"/>
              <w:bottom w:val="nil"/>
            </w:tcBorders>
          </w:tcPr>
          <w:p w:rsidR="00880C94" w:rsidRDefault="00880C94">
            <w:pPr>
              <w:pStyle w:val="ConsPlusNormal"/>
            </w:pPr>
            <w:r>
              <w:t>Большелуцкое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7.2</w:t>
            </w:r>
          </w:p>
        </w:tc>
        <w:tc>
          <w:tcPr>
            <w:tcW w:w="4479" w:type="dxa"/>
            <w:tcBorders>
              <w:top w:val="nil"/>
              <w:bottom w:val="nil"/>
            </w:tcBorders>
          </w:tcPr>
          <w:p w:rsidR="00880C94" w:rsidRDefault="00880C94">
            <w:pPr>
              <w:pStyle w:val="ConsPlusNormal"/>
            </w:pPr>
            <w:r>
              <w:t>Вистинское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7.3</w:t>
            </w:r>
          </w:p>
        </w:tc>
        <w:tc>
          <w:tcPr>
            <w:tcW w:w="4479" w:type="dxa"/>
            <w:tcBorders>
              <w:top w:val="nil"/>
              <w:bottom w:val="nil"/>
            </w:tcBorders>
          </w:tcPr>
          <w:p w:rsidR="00880C94" w:rsidRDefault="00880C94">
            <w:pPr>
              <w:pStyle w:val="ConsPlusNormal"/>
            </w:pPr>
            <w:r>
              <w:t>Город Ивангород</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7.4</w:t>
            </w:r>
          </w:p>
        </w:tc>
        <w:tc>
          <w:tcPr>
            <w:tcW w:w="4479" w:type="dxa"/>
            <w:tcBorders>
              <w:top w:val="nil"/>
              <w:bottom w:val="nil"/>
            </w:tcBorders>
          </w:tcPr>
          <w:p w:rsidR="00880C94" w:rsidRDefault="00880C94">
            <w:pPr>
              <w:pStyle w:val="ConsPlusNormal"/>
            </w:pPr>
            <w:r>
              <w:t>Кингисеппское городское поселение</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7.5</w:t>
            </w:r>
          </w:p>
        </w:tc>
        <w:tc>
          <w:tcPr>
            <w:tcW w:w="4479" w:type="dxa"/>
            <w:tcBorders>
              <w:top w:val="nil"/>
              <w:bottom w:val="nil"/>
            </w:tcBorders>
          </w:tcPr>
          <w:p w:rsidR="00880C94" w:rsidRDefault="00880C94">
            <w:pPr>
              <w:pStyle w:val="ConsPlusNormal"/>
            </w:pPr>
            <w:r>
              <w:t>Котельское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7.6</w:t>
            </w:r>
          </w:p>
        </w:tc>
        <w:tc>
          <w:tcPr>
            <w:tcW w:w="4479" w:type="dxa"/>
            <w:tcBorders>
              <w:top w:val="nil"/>
              <w:bottom w:val="nil"/>
            </w:tcBorders>
          </w:tcPr>
          <w:p w:rsidR="00880C94" w:rsidRDefault="00880C94">
            <w:pPr>
              <w:pStyle w:val="ConsPlusNormal"/>
            </w:pPr>
            <w:r>
              <w:t>Кузёмкинское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7.7</w:t>
            </w:r>
          </w:p>
        </w:tc>
        <w:tc>
          <w:tcPr>
            <w:tcW w:w="4479" w:type="dxa"/>
            <w:tcBorders>
              <w:top w:val="nil"/>
              <w:bottom w:val="nil"/>
            </w:tcBorders>
          </w:tcPr>
          <w:p w:rsidR="00880C94" w:rsidRDefault="00880C94">
            <w:pPr>
              <w:pStyle w:val="ConsPlusNormal"/>
            </w:pPr>
            <w:r>
              <w:t>Нежновское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7.8</w:t>
            </w:r>
          </w:p>
        </w:tc>
        <w:tc>
          <w:tcPr>
            <w:tcW w:w="4479" w:type="dxa"/>
            <w:tcBorders>
              <w:top w:val="nil"/>
              <w:bottom w:val="nil"/>
            </w:tcBorders>
          </w:tcPr>
          <w:p w:rsidR="00880C94" w:rsidRDefault="00880C94">
            <w:pPr>
              <w:pStyle w:val="ConsPlusNormal"/>
            </w:pPr>
            <w:r>
              <w:t>Опольевское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7.9</w:t>
            </w:r>
          </w:p>
        </w:tc>
        <w:tc>
          <w:tcPr>
            <w:tcW w:w="4479" w:type="dxa"/>
            <w:tcBorders>
              <w:top w:val="nil"/>
              <w:bottom w:val="nil"/>
            </w:tcBorders>
          </w:tcPr>
          <w:p w:rsidR="00880C94" w:rsidRDefault="00880C94">
            <w:pPr>
              <w:pStyle w:val="ConsPlusNormal"/>
            </w:pPr>
            <w:r>
              <w:t>Пустомержское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7.10</w:t>
            </w:r>
          </w:p>
        </w:tc>
        <w:tc>
          <w:tcPr>
            <w:tcW w:w="4479" w:type="dxa"/>
            <w:tcBorders>
              <w:top w:val="nil"/>
              <w:bottom w:val="nil"/>
            </w:tcBorders>
          </w:tcPr>
          <w:p w:rsidR="00880C94" w:rsidRDefault="00880C94">
            <w:pPr>
              <w:pStyle w:val="ConsPlusNormal"/>
            </w:pPr>
            <w:r>
              <w:t>Усть-Лужское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7.11</w:t>
            </w:r>
          </w:p>
        </w:tc>
        <w:tc>
          <w:tcPr>
            <w:tcW w:w="4479" w:type="dxa"/>
            <w:tcBorders>
              <w:top w:val="nil"/>
              <w:bottom w:val="nil"/>
            </w:tcBorders>
          </w:tcPr>
          <w:p w:rsidR="00880C94" w:rsidRDefault="00880C94">
            <w:pPr>
              <w:pStyle w:val="ConsPlusNormal"/>
            </w:pPr>
            <w:r>
              <w:t>Фалилеевское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8</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8.1</w:t>
            </w:r>
          </w:p>
        </w:tc>
        <w:tc>
          <w:tcPr>
            <w:tcW w:w="4479" w:type="dxa"/>
            <w:tcBorders>
              <w:top w:val="nil"/>
              <w:bottom w:val="nil"/>
            </w:tcBorders>
          </w:tcPr>
          <w:p w:rsidR="00880C94" w:rsidRDefault="00880C94">
            <w:pPr>
              <w:pStyle w:val="ConsPlusNormal"/>
            </w:pPr>
            <w:r>
              <w:t>Будогощское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8.2</w:t>
            </w:r>
          </w:p>
        </w:tc>
        <w:tc>
          <w:tcPr>
            <w:tcW w:w="4479" w:type="dxa"/>
            <w:tcBorders>
              <w:top w:val="nil"/>
              <w:bottom w:val="nil"/>
            </w:tcBorders>
          </w:tcPr>
          <w:p w:rsidR="00880C94" w:rsidRDefault="00880C94">
            <w:pPr>
              <w:pStyle w:val="ConsPlusNormal"/>
            </w:pPr>
            <w:r>
              <w:t>Глажевское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8.3</w:t>
            </w:r>
          </w:p>
        </w:tc>
        <w:tc>
          <w:tcPr>
            <w:tcW w:w="4479" w:type="dxa"/>
            <w:tcBorders>
              <w:top w:val="nil"/>
              <w:bottom w:val="nil"/>
            </w:tcBorders>
          </w:tcPr>
          <w:p w:rsidR="00880C94" w:rsidRDefault="00880C94">
            <w:pPr>
              <w:pStyle w:val="ConsPlusNormal"/>
            </w:pPr>
            <w:r>
              <w:t>Киришское городское поселение</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8.4</w:t>
            </w:r>
          </w:p>
        </w:tc>
        <w:tc>
          <w:tcPr>
            <w:tcW w:w="4479" w:type="dxa"/>
            <w:tcBorders>
              <w:top w:val="nil"/>
              <w:bottom w:val="nil"/>
            </w:tcBorders>
          </w:tcPr>
          <w:p w:rsidR="00880C94" w:rsidRDefault="00880C94">
            <w:pPr>
              <w:pStyle w:val="ConsPlusNormal"/>
            </w:pPr>
            <w:r>
              <w:t>Кусинское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8.5</w:t>
            </w:r>
          </w:p>
        </w:tc>
        <w:tc>
          <w:tcPr>
            <w:tcW w:w="4479" w:type="dxa"/>
            <w:tcBorders>
              <w:top w:val="nil"/>
              <w:bottom w:val="nil"/>
            </w:tcBorders>
          </w:tcPr>
          <w:p w:rsidR="00880C94" w:rsidRDefault="00880C94">
            <w:pPr>
              <w:pStyle w:val="ConsPlusNormal"/>
            </w:pPr>
            <w:r>
              <w:t>Пчевжинское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8.6</w:t>
            </w:r>
          </w:p>
        </w:tc>
        <w:tc>
          <w:tcPr>
            <w:tcW w:w="4479" w:type="dxa"/>
            <w:tcBorders>
              <w:top w:val="nil"/>
              <w:bottom w:val="nil"/>
            </w:tcBorders>
          </w:tcPr>
          <w:p w:rsidR="00880C94" w:rsidRDefault="00880C94">
            <w:pPr>
              <w:pStyle w:val="ConsPlusNormal"/>
            </w:pPr>
            <w:r>
              <w:t>Пчевское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9</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w:t>
            </w:r>
          </w:p>
        </w:tc>
        <w:tc>
          <w:tcPr>
            <w:tcW w:w="4479" w:type="dxa"/>
            <w:tcBorders>
              <w:top w:val="nil"/>
              <w:bottom w:val="nil"/>
            </w:tcBorders>
          </w:tcPr>
          <w:p w:rsidR="00880C94" w:rsidRDefault="00880C94">
            <w:pPr>
              <w:pStyle w:val="ConsPlusNormal"/>
            </w:pPr>
            <w:r>
              <w:t>Кировское городское поселение</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9.2</w:t>
            </w:r>
          </w:p>
        </w:tc>
        <w:tc>
          <w:tcPr>
            <w:tcW w:w="4479" w:type="dxa"/>
            <w:tcBorders>
              <w:top w:val="nil"/>
              <w:bottom w:val="nil"/>
            </w:tcBorders>
          </w:tcPr>
          <w:p w:rsidR="00880C94" w:rsidRDefault="00880C94">
            <w:pPr>
              <w:pStyle w:val="ConsPlusNormal"/>
            </w:pPr>
            <w:r>
              <w:t>Мгинское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9.3</w:t>
            </w:r>
          </w:p>
        </w:tc>
        <w:tc>
          <w:tcPr>
            <w:tcW w:w="4479" w:type="dxa"/>
            <w:tcBorders>
              <w:top w:val="nil"/>
              <w:bottom w:val="nil"/>
            </w:tcBorders>
          </w:tcPr>
          <w:p w:rsidR="00880C94" w:rsidRDefault="00880C94">
            <w:pPr>
              <w:pStyle w:val="ConsPlusNormal"/>
            </w:pPr>
            <w:r>
              <w:t>Назиевское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9.4</w:t>
            </w:r>
          </w:p>
        </w:tc>
        <w:tc>
          <w:tcPr>
            <w:tcW w:w="4479" w:type="dxa"/>
            <w:tcBorders>
              <w:top w:val="nil"/>
              <w:bottom w:val="nil"/>
            </w:tcBorders>
          </w:tcPr>
          <w:p w:rsidR="00880C94" w:rsidRDefault="00880C94">
            <w:pPr>
              <w:pStyle w:val="ConsPlusNormal"/>
            </w:pPr>
            <w:r>
              <w:t>Отрадненское городское поселение</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9.5</w:t>
            </w:r>
          </w:p>
        </w:tc>
        <w:tc>
          <w:tcPr>
            <w:tcW w:w="4479" w:type="dxa"/>
            <w:tcBorders>
              <w:top w:val="nil"/>
              <w:bottom w:val="nil"/>
            </w:tcBorders>
          </w:tcPr>
          <w:p w:rsidR="00880C94" w:rsidRDefault="00880C94">
            <w:pPr>
              <w:pStyle w:val="ConsPlusNormal"/>
            </w:pPr>
            <w:r>
              <w:t>Павловское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9.6</w:t>
            </w:r>
          </w:p>
        </w:tc>
        <w:tc>
          <w:tcPr>
            <w:tcW w:w="4479" w:type="dxa"/>
            <w:tcBorders>
              <w:top w:val="nil"/>
              <w:bottom w:val="nil"/>
            </w:tcBorders>
          </w:tcPr>
          <w:p w:rsidR="00880C94" w:rsidRDefault="00880C94">
            <w:pPr>
              <w:pStyle w:val="ConsPlusNormal"/>
            </w:pPr>
            <w:r>
              <w:t>Приладожское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9.7</w:t>
            </w:r>
          </w:p>
        </w:tc>
        <w:tc>
          <w:tcPr>
            <w:tcW w:w="4479" w:type="dxa"/>
            <w:tcBorders>
              <w:top w:val="nil"/>
              <w:bottom w:val="nil"/>
            </w:tcBorders>
          </w:tcPr>
          <w:p w:rsidR="00880C94" w:rsidRDefault="00880C94">
            <w:pPr>
              <w:pStyle w:val="ConsPlusNormal"/>
            </w:pPr>
            <w:r>
              <w:t>Путиловское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9.8</w:t>
            </w:r>
          </w:p>
        </w:tc>
        <w:tc>
          <w:tcPr>
            <w:tcW w:w="4479" w:type="dxa"/>
            <w:tcBorders>
              <w:top w:val="nil"/>
              <w:bottom w:val="nil"/>
            </w:tcBorders>
          </w:tcPr>
          <w:p w:rsidR="00880C94" w:rsidRDefault="00880C94">
            <w:pPr>
              <w:pStyle w:val="ConsPlusNormal"/>
            </w:pPr>
            <w:r>
              <w:t>Синявинское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9.9</w:t>
            </w:r>
          </w:p>
        </w:tc>
        <w:tc>
          <w:tcPr>
            <w:tcW w:w="4479" w:type="dxa"/>
            <w:tcBorders>
              <w:top w:val="nil"/>
              <w:bottom w:val="nil"/>
            </w:tcBorders>
          </w:tcPr>
          <w:p w:rsidR="00880C94" w:rsidRDefault="00880C94">
            <w:pPr>
              <w:pStyle w:val="ConsPlusNormal"/>
            </w:pPr>
            <w:r>
              <w:t>Суховское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9.10</w:t>
            </w:r>
          </w:p>
        </w:tc>
        <w:tc>
          <w:tcPr>
            <w:tcW w:w="4479" w:type="dxa"/>
            <w:tcBorders>
              <w:top w:val="nil"/>
              <w:bottom w:val="nil"/>
            </w:tcBorders>
          </w:tcPr>
          <w:p w:rsidR="00880C94" w:rsidRDefault="00880C94">
            <w:pPr>
              <w:pStyle w:val="ConsPlusNormal"/>
            </w:pPr>
            <w:r>
              <w:t>Шлиссельбургское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9.11</w:t>
            </w:r>
          </w:p>
        </w:tc>
        <w:tc>
          <w:tcPr>
            <w:tcW w:w="4479" w:type="dxa"/>
            <w:tcBorders>
              <w:top w:val="nil"/>
              <w:bottom w:val="nil"/>
            </w:tcBorders>
          </w:tcPr>
          <w:p w:rsidR="00880C94" w:rsidRDefault="00880C94">
            <w:pPr>
              <w:pStyle w:val="ConsPlusNormal"/>
            </w:pPr>
            <w:r>
              <w:t>Шумское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10</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10.1</w:t>
            </w:r>
          </w:p>
        </w:tc>
        <w:tc>
          <w:tcPr>
            <w:tcW w:w="4479" w:type="dxa"/>
            <w:tcBorders>
              <w:top w:val="nil"/>
              <w:bottom w:val="nil"/>
            </w:tcBorders>
          </w:tcPr>
          <w:p w:rsidR="00880C94" w:rsidRDefault="00880C94">
            <w:pPr>
              <w:pStyle w:val="ConsPlusNormal"/>
            </w:pPr>
            <w:r>
              <w:t>Алёховщинское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10.2</w:t>
            </w:r>
          </w:p>
        </w:tc>
        <w:tc>
          <w:tcPr>
            <w:tcW w:w="4479" w:type="dxa"/>
            <w:tcBorders>
              <w:top w:val="nil"/>
              <w:bottom w:val="nil"/>
            </w:tcBorders>
          </w:tcPr>
          <w:p w:rsidR="00880C94" w:rsidRDefault="00880C94">
            <w:pPr>
              <w:pStyle w:val="ConsPlusNormal"/>
            </w:pPr>
            <w:r>
              <w:t>Доможировское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10.3</w:t>
            </w:r>
          </w:p>
        </w:tc>
        <w:tc>
          <w:tcPr>
            <w:tcW w:w="4479" w:type="dxa"/>
            <w:tcBorders>
              <w:top w:val="nil"/>
              <w:bottom w:val="nil"/>
            </w:tcBorders>
          </w:tcPr>
          <w:p w:rsidR="00880C94" w:rsidRDefault="00880C94">
            <w:pPr>
              <w:pStyle w:val="ConsPlusNormal"/>
            </w:pPr>
            <w:r>
              <w:t>Лодейнопольское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10.4</w:t>
            </w:r>
          </w:p>
        </w:tc>
        <w:tc>
          <w:tcPr>
            <w:tcW w:w="4479" w:type="dxa"/>
            <w:tcBorders>
              <w:top w:val="nil"/>
              <w:bottom w:val="nil"/>
            </w:tcBorders>
          </w:tcPr>
          <w:p w:rsidR="00880C94" w:rsidRDefault="00880C94">
            <w:pPr>
              <w:pStyle w:val="ConsPlusNormal"/>
            </w:pPr>
            <w:r>
              <w:t>Свирьстройское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10.5</w:t>
            </w:r>
          </w:p>
        </w:tc>
        <w:tc>
          <w:tcPr>
            <w:tcW w:w="4479" w:type="dxa"/>
            <w:tcBorders>
              <w:top w:val="nil"/>
              <w:bottom w:val="nil"/>
            </w:tcBorders>
          </w:tcPr>
          <w:p w:rsidR="00880C94" w:rsidRDefault="00880C94">
            <w:pPr>
              <w:pStyle w:val="ConsPlusNormal"/>
            </w:pPr>
            <w:r>
              <w:t>Янегское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lastRenderedPageBreak/>
              <w:t>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w:t>
            </w:r>
          </w:p>
        </w:tc>
        <w:tc>
          <w:tcPr>
            <w:tcW w:w="4479" w:type="dxa"/>
            <w:tcBorders>
              <w:top w:val="nil"/>
              <w:bottom w:val="nil"/>
            </w:tcBorders>
          </w:tcPr>
          <w:p w:rsidR="00880C94" w:rsidRDefault="00880C94">
            <w:pPr>
              <w:pStyle w:val="ConsPlusNormal"/>
            </w:pPr>
            <w:r>
              <w:t>Аннинское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11.2</w:t>
            </w:r>
          </w:p>
        </w:tc>
        <w:tc>
          <w:tcPr>
            <w:tcW w:w="4479" w:type="dxa"/>
            <w:tcBorders>
              <w:top w:val="nil"/>
              <w:bottom w:val="nil"/>
            </w:tcBorders>
          </w:tcPr>
          <w:p w:rsidR="00880C94" w:rsidRDefault="00880C94">
            <w:pPr>
              <w:pStyle w:val="ConsPlusNormal"/>
            </w:pPr>
            <w:r>
              <w:t>Большеижорское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11.3</w:t>
            </w:r>
          </w:p>
        </w:tc>
        <w:tc>
          <w:tcPr>
            <w:tcW w:w="4479" w:type="dxa"/>
            <w:tcBorders>
              <w:top w:val="nil"/>
              <w:bottom w:val="nil"/>
            </w:tcBorders>
          </w:tcPr>
          <w:p w:rsidR="00880C94" w:rsidRDefault="00880C94">
            <w:pPr>
              <w:pStyle w:val="ConsPlusNormal"/>
            </w:pPr>
            <w:r>
              <w:t>Виллозское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11.4</w:t>
            </w:r>
          </w:p>
        </w:tc>
        <w:tc>
          <w:tcPr>
            <w:tcW w:w="4479" w:type="dxa"/>
            <w:tcBorders>
              <w:top w:val="nil"/>
              <w:bottom w:val="nil"/>
            </w:tcBorders>
          </w:tcPr>
          <w:p w:rsidR="00880C94" w:rsidRDefault="00880C94">
            <w:pPr>
              <w:pStyle w:val="ConsPlusNormal"/>
            </w:pPr>
            <w:r>
              <w:t>Горбунковское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11.5</w:t>
            </w:r>
          </w:p>
        </w:tc>
        <w:tc>
          <w:tcPr>
            <w:tcW w:w="4479" w:type="dxa"/>
            <w:tcBorders>
              <w:top w:val="nil"/>
              <w:bottom w:val="nil"/>
            </w:tcBorders>
          </w:tcPr>
          <w:p w:rsidR="00880C94" w:rsidRDefault="00880C94">
            <w:pPr>
              <w:pStyle w:val="ConsPlusNormal"/>
            </w:pPr>
            <w:r>
              <w:t>Гостилицкое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11.6</w:t>
            </w:r>
          </w:p>
        </w:tc>
        <w:tc>
          <w:tcPr>
            <w:tcW w:w="4479" w:type="dxa"/>
            <w:tcBorders>
              <w:top w:val="nil"/>
              <w:bottom w:val="nil"/>
            </w:tcBorders>
          </w:tcPr>
          <w:p w:rsidR="00880C94" w:rsidRDefault="00880C94">
            <w:pPr>
              <w:pStyle w:val="ConsPlusNormal"/>
            </w:pPr>
            <w:r>
              <w:t>Кипенское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11.7</w:t>
            </w:r>
          </w:p>
        </w:tc>
        <w:tc>
          <w:tcPr>
            <w:tcW w:w="4479" w:type="dxa"/>
            <w:tcBorders>
              <w:top w:val="nil"/>
              <w:bottom w:val="nil"/>
            </w:tcBorders>
          </w:tcPr>
          <w:p w:rsidR="00880C94" w:rsidRDefault="00880C94">
            <w:pPr>
              <w:pStyle w:val="ConsPlusNormal"/>
            </w:pPr>
            <w:r>
              <w:t>Копорское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11.8</w:t>
            </w:r>
          </w:p>
        </w:tc>
        <w:tc>
          <w:tcPr>
            <w:tcW w:w="4479" w:type="dxa"/>
            <w:tcBorders>
              <w:top w:val="nil"/>
              <w:bottom w:val="nil"/>
            </w:tcBorders>
          </w:tcPr>
          <w:p w:rsidR="00880C94" w:rsidRDefault="00880C94">
            <w:pPr>
              <w:pStyle w:val="ConsPlusNormal"/>
            </w:pPr>
            <w:r>
              <w:t>Лаголовское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11.9</w:t>
            </w:r>
          </w:p>
        </w:tc>
        <w:tc>
          <w:tcPr>
            <w:tcW w:w="4479" w:type="dxa"/>
            <w:tcBorders>
              <w:top w:val="nil"/>
              <w:bottom w:val="nil"/>
            </w:tcBorders>
          </w:tcPr>
          <w:p w:rsidR="00880C94" w:rsidRDefault="00880C94">
            <w:pPr>
              <w:pStyle w:val="ConsPlusNormal"/>
            </w:pPr>
            <w:r>
              <w:t>Лебяженское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11.10</w:t>
            </w:r>
          </w:p>
        </w:tc>
        <w:tc>
          <w:tcPr>
            <w:tcW w:w="4479" w:type="dxa"/>
            <w:tcBorders>
              <w:top w:val="nil"/>
              <w:bottom w:val="nil"/>
            </w:tcBorders>
          </w:tcPr>
          <w:p w:rsidR="00880C94" w:rsidRDefault="00880C94">
            <w:pPr>
              <w:pStyle w:val="ConsPlusNormal"/>
            </w:pPr>
            <w:r>
              <w:t>Лопухинское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11.11</w:t>
            </w:r>
          </w:p>
        </w:tc>
        <w:tc>
          <w:tcPr>
            <w:tcW w:w="4479" w:type="dxa"/>
            <w:tcBorders>
              <w:top w:val="nil"/>
              <w:bottom w:val="nil"/>
            </w:tcBorders>
          </w:tcPr>
          <w:p w:rsidR="00880C94" w:rsidRDefault="00880C94">
            <w:pPr>
              <w:pStyle w:val="ConsPlusNormal"/>
            </w:pPr>
            <w:r>
              <w:t>Низинское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11.12</w:t>
            </w:r>
          </w:p>
        </w:tc>
        <w:tc>
          <w:tcPr>
            <w:tcW w:w="4479" w:type="dxa"/>
            <w:tcBorders>
              <w:top w:val="nil"/>
              <w:bottom w:val="nil"/>
            </w:tcBorders>
          </w:tcPr>
          <w:p w:rsidR="00880C94" w:rsidRDefault="00880C94">
            <w:pPr>
              <w:pStyle w:val="ConsPlusNormal"/>
            </w:pPr>
            <w:r>
              <w:t>Оржицкое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11.13</w:t>
            </w:r>
          </w:p>
        </w:tc>
        <w:tc>
          <w:tcPr>
            <w:tcW w:w="4479" w:type="dxa"/>
            <w:tcBorders>
              <w:top w:val="nil"/>
              <w:bottom w:val="nil"/>
            </w:tcBorders>
          </w:tcPr>
          <w:p w:rsidR="00880C94" w:rsidRDefault="00880C94">
            <w:pPr>
              <w:pStyle w:val="ConsPlusNormal"/>
            </w:pPr>
            <w:r>
              <w:t>Пениковское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11.14</w:t>
            </w:r>
          </w:p>
        </w:tc>
        <w:tc>
          <w:tcPr>
            <w:tcW w:w="4479" w:type="dxa"/>
            <w:tcBorders>
              <w:top w:val="nil"/>
              <w:bottom w:val="nil"/>
            </w:tcBorders>
          </w:tcPr>
          <w:p w:rsidR="00880C94" w:rsidRDefault="00880C94">
            <w:pPr>
              <w:pStyle w:val="ConsPlusNormal"/>
            </w:pPr>
            <w:r>
              <w:t>Ропшинское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11.15</w:t>
            </w:r>
          </w:p>
        </w:tc>
        <w:tc>
          <w:tcPr>
            <w:tcW w:w="4479" w:type="dxa"/>
            <w:tcBorders>
              <w:top w:val="nil"/>
              <w:bottom w:val="nil"/>
            </w:tcBorders>
          </w:tcPr>
          <w:p w:rsidR="00880C94" w:rsidRDefault="00880C94">
            <w:pPr>
              <w:pStyle w:val="ConsPlusNormal"/>
            </w:pPr>
            <w:r>
              <w:t>Русско-Высоцкое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12</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w:t>
            </w:r>
          </w:p>
        </w:tc>
        <w:tc>
          <w:tcPr>
            <w:tcW w:w="4479" w:type="dxa"/>
            <w:tcBorders>
              <w:top w:val="nil"/>
              <w:bottom w:val="nil"/>
            </w:tcBorders>
          </w:tcPr>
          <w:p w:rsidR="00880C94" w:rsidRDefault="00880C94">
            <w:pPr>
              <w:pStyle w:val="ConsPlusNormal"/>
            </w:pPr>
            <w:r>
              <w:t>Володарское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12.2</w:t>
            </w:r>
          </w:p>
        </w:tc>
        <w:tc>
          <w:tcPr>
            <w:tcW w:w="4479" w:type="dxa"/>
            <w:tcBorders>
              <w:top w:val="nil"/>
              <w:bottom w:val="nil"/>
            </w:tcBorders>
          </w:tcPr>
          <w:p w:rsidR="00880C94" w:rsidRDefault="00880C94">
            <w:pPr>
              <w:pStyle w:val="ConsPlusNormal"/>
            </w:pPr>
            <w:r>
              <w:t>Волошовское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12.3</w:t>
            </w:r>
          </w:p>
        </w:tc>
        <w:tc>
          <w:tcPr>
            <w:tcW w:w="4479" w:type="dxa"/>
            <w:tcBorders>
              <w:top w:val="nil"/>
              <w:bottom w:val="nil"/>
            </w:tcBorders>
          </w:tcPr>
          <w:p w:rsidR="00880C94" w:rsidRDefault="00880C94">
            <w:pPr>
              <w:pStyle w:val="ConsPlusNormal"/>
            </w:pPr>
            <w:r>
              <w:t>Дзержинское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12.4</w:t>
            </w:r>
          </w:p>
        </w:tc>
        <w:tc>
          <w:tcPr>
            <w:tcW w:w="4479" w:type="dxa"/>
            <w:tcBorders>
              <w:top w:val="nil"/>
              <w:bottom w:val="nil"/>
            </w:tcBorders>
          </w:tcPr>
          <w:p w:rsidR="00880C94" w:rsidRDefault="00880C94">
            <w:pPr>
              <w:pStyle w:val="ConsPlusNormal"/>
            </w:pPr>
            <w:r>
              <w:t>Заклинское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12.5</w:t>
            </w:r>
          </w:p>
        </w:tc>
        <w:tc>
          <w:tcPr>
            <w:tcW w:w="4479" w:type="dxa"/>
            <w:tcBorders>
              <w:top w:val="nil"/>
              <w:bottom w:val="nil"/>
            </w:tcBorders>
          </w:tcPr>
          <w:p w:rsidR="00880C94" w:rsidRDefault="00880C94">
            <w:pPr>
              <w:pStyle w:val="ConsPlusNormal"/>
            </w:pPr>
            <w:r>
              <w:t>Лужское городское поселение</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12.6</w:t>
            </w:r>
          </w:p>
        </w:tc>
        <w:tc>
          <w:tcPr>
            <w:tcW w:w="4479" w:type="dxa"/>
            <w:tcBorders>
              <w:top w:val="nil"/>
              <w:bottom w:val="nil"/>
            </w:tcBorders>
          </w:tcPr>
          <w:p w:rsidR="00880C94" w:rsidRDefault="00880C94">
            <w:pPr>
              <w:pStyle w:val="ConsPlusNormal"/>
            </w:pPr>
            <w:r>
              <w:t>Мшинское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12.7</w:t>
            </w:r>
          </w:p>
        </w:tc>
        <w:tc>
          <w:tcPr>
            <w:tcW w:w="4479" w:type="dxa"/>
            <w:tcBorders>
              <w:top w:val="nil"/>
              <w:bottom w:val="nil"/>
            </w:tcBorders>
          </w:tcPr>
          <w:p w:rsidR="00880C94" w:rsidRDefault="00880C94">
            <w:pPr>
              <w:pStyle w:val="ConsPlusNormal"/>
            </w:pPr>
            <w:r>
              <w:t>Оредежское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12.8</w:t>
            </w:r>
          </w:p>
        </w:tc>
        <w:tc>
          <w:tcPr>
            <w:tcW w:w="4479" w:type="dxa"/>
            <w:tcBorders>
              <w:top w:val="nil"/>
              <w:bottom w:val="nil"/>
            </w:tcBorders>
          </w:tcPr>
          <w:p w:rsidR="00880C94" w:rsidRDefault="00880C94">
            <w:pPr>
              <w:pStyle w:val="ConsPlusNormal"/>
            </w:pPr>
            <w:r>
              <w:t>Осьминское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12.9</w:t>
            </w:r>
          </w:p>
        </w:tc>
        <w:tc>
          <w:tcPr>
            <w:tcW w:w="4479" w:type="dxa"/>
            <w:tcBorders>
              <w:top w:val="nil"/>
              <w:bottom w:val="nil"/>
            </w:tcBorders>
          </w:tcPr>
          <w:p w:rsidR="00880C94" w:rsidRDefault="00880C94">
            <w:pPr>
              <w:pStyle w:val="ConsPlusNormal"/>
            </w:pPr>
            <w:r>
              <w:t>Ретюнское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12.10</w:t>
            </w:r>
          </w:p>
        </w:tc>
        <w:tc>
          <w:tcPr>
            <w:tcW w:w="4479" w:type="dxa"/>
            <w:tcBorders>
              <w:top w:val="nil"/>
              <w:bottom w:val="nil"/>
            </w:tcBorders>
          </w:tcPr>
          <w:p w:rsidR="00880C94" w:rsidRDefault="00880C94">
            <w:pPr>
              <w:pStyle w:val="ConsPlusNormal"/>
            </w:pPr>
            <w:r>
              <w:t>Серебрянское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12.11</w:t>
            </w:r>
          </w:p>
        </w:tc>
        <w:tc>
          <w:tcPr>
            <w:tcW w:w="4479" w:type="dxa"/>
            <w:tcBorders>
              <w:top w:val="nil"/>
              <w:bottom w:val="nil"/>
            </w:tcBorders>
          </w:tcPr>
          <w:p w:rsidR="00880C94" w:rsidRDefault="00880C94">
            <w:pPr>
              <w:pStyle w:val="ConsPlusNormal"/>
            </w:pPr>
            <w:r>
              <w:t>Скребловское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12.12</w:t>
            </w:r>
          </w:p>
        </w:tc>
        <w:tc>
          <w:tcPr>
            <w:tcW w:w="4479" w:type="dxa"/>
            <w:tcBorders>
              <w:top w:val="nil"/>
              <w:bottom w:val="nil"/>
            </w:tcBorders>
          </w:tcPr>
          <w:p w:rsidR="00880C94" w:rsidRDefault="00880C94">
            <w:pPr>
              <w:pStyle w:val="ConsPlusNormal"/>
            </w:pPr>
            <w:r>
              <w:t>Толмачёвское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12.13</w:t>
            </w:r>
          </w:p>
        </w:tc>
        <w:tc>
          <w:tcPr>
            <w:tcW w:w="4479" w:type="dxa"/>
            <w:tcBorders>
              <w:top w:val="nil"/>
              <w:bottom w:val="nil"/>
            </w:tcBorders>
          </w:tcPr>
          <w:p w:rsidR="00880C94" w:rsidRDefault="00880C94">
            <w:pPr>
              <w:pStyle w:val="ConsPlusNormal"/>
            </w:pPr>
            <w:r>
              <w:t>Торковичское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12.14</w:t>
            </w:r>
          </w:p>
        </w:tc>
        <w:tc>
          <w:tcPr>
            <w:tcW w:w="4479" w:type="dxa"/>
            <w:tcBorders>
              <w:top w:val="nil"/>
              <w:bottom w:val="nil"/>
            </w:tcBorders>
          </w:tcPr>
          <w:p w:rsidR="00880C94" w:rsidRDefault="00880C94">
            <w:pPr>
              <w:pStyle w:val="ConsPlusNormal"/>
            </w:pPr>
            <w:r>
              <w:t>Ям-Тёсовское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13</w:t>
            </w:r>
          </w:p>
        </w:tc>
        <w:tc>
          <w:tcPr>
            <w:tcW w:w="447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13.1</w:t>
            </w:r>
          </w:p>
        </w:tc>
        <w:tc>
          <w:tcPr>
            <w:tcW w:w="4479" w:type="dxa"/>
            <w:tcBorders>
              <w:top w:val="nil"/>
              <w:bottom w:val="nil"/>
            </w:tcBorders>
          </w:tcPr>
          <w:p w:rsidR="00880C94" w:rsidRDefault="00880C94">
            <w:pPr>
              <w:pStyle w:val="ConsPlusNormal"/>
            </w:pPr>
            <w:r>
              <w:t>Важинское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13.2</w:t>
            </w:r>
          </w:p>
        </w:tc>
        <w:tc>
          <w:tcPr>
            <w:tcW w:w="4479" w:type="dxa"/>
            <w:tcBorders>
              <w:top w:val="nil"/>
              <w:bottom w:val="nil"/>
            </w:tcBorders>
          </w:tcPr>
          <w:p w:rsidR="00880C94" w:rsidRDefault="00880C94">
            <w:pPr>
              <w:pStyle w:val="ConsPlusNormal"/>
            </w:pPr>
            <w:r>
              <w:t>Винницкое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13.3</w:t>
            </w:r>
          </w:p>
        </w:tc>
        <w:tc>
          <w:tcPr>
            <w:tcW w:w="4479" w:type="dxa"/>
            <w:tcBorders>
              <w:top w:val="nil"/>
              <w:bottom w:val="nil"/>
            </w:tcBorders>
          </w:tcPr>
          <w:p w:rsidR="00880C94" w:rsidRDefault="00880C94">
            <w:pPr>
              <w:pStyle w:val="ConsPlusNormal"/>
            </w:pPr>
            <w:r>
              <w:t>Вознесенское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13.4</w:t>
            </w:r>
          </w:p>
        </w:tc>
        <w:tc>
          <w:tcPr>
            <w:tcW w:w="4479"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13.5</w:t>
            </w:r>
          </w:p>
        </w:tc>
        <w:tc>
          <w:tcPr>
            <w:tcW w:w="4479" w:type="dxa"/>
            <w:tcBorders>
              <w:top w:val="nil"/>
              <w:bottom w:val="nil"/>
            </w:tcBorders>
          </w:tcPr>
          <w:p w:rsidR="00880C94" w:rsidRDefault="00880C94">
            <w:pPr>
              <w:pStyle w:val="ConsPlusNormal"/>
            </w:pPr>
            <w:r>
              <w:t>Подпорожское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14</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w:t>
            </w:r>
          </w:p>
        </w:tc>
        <w:tc>
          <w:tcPr>
            <w:tcW w:w="4479" w:type="dxa"/>
            <w:tcBorders>
              <w:top w:val="nil"/>
              <w:bottom w:val="nil"/>
            </w:tcBorders>
          </w:tcPr>
          <w:p w:rsidR="00880C94" w:rsidRDefault="00880C94">
            <w:pPr>
              <w:pStyle w:val="ConsPlusNormal"/>
            </w:pPr>
            <w:r>
              <w:t>Громовское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14.2</w:t>
            </w:r>
          </w:p>
        </w:tc>
        <w:tc>
          <w:tcPr>
            <w:tcW w:w="4479" w:type="dxa"/>
            <w:tcBorders>
              <w:top w:val="nil"/>
              <w:bottom w:val="nil"/>
            </w:tcBorders>
          </w:tcPr>
          <w:p w:rsidR="00880C94" w:rsidRDefault="00880C94">
            <w:pPr>
              <w:pStyle w:val="ConsPlusNormal"/>
            </w:pPr>
            <w:r>
              <w:t>Запорожское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14.3</w:t>
            </w:r>
          </w:p>
        </w:tc>
        <w:tc>
          <w:tcPr>
            <w:tcW w:w="4479" w:type="dxa"/>
            <w:tcBorders>
              <w:top w:val="nil"/>
              <w:bottom w:val="nil"/>
            </w:tcBorders>
          </w:tcPr>
          <w:p w:rsidR="00880C94" w:rsidRDefault="00880C94">
            <w:pPr>
              <w:pStyle w:val="ConsPlusNormal"/>
            </w:pPr>
            <w:r>
              <w:t>Красноозёрное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14.4</w:t>
            </w:r>
          </w:p>
        </w:tc>
        <w:tc>
          <w:tcPr>
            <w:tcW w:w="4479" w:type="dxa"/>
            <w:tcBorders>
              <w:top w:val="nil"/>
              <w:bottom w:val="nil"/>
            </w:tcBorders>
          </w:tcPr>
          <w:p w:rsidR="00880C94" w:rsidRDefault="00880C94">
            <w:pPr>
              <w:pStyle w:val="ConsPlusNormal"/>
            </w:pPr>
            <w:r>
              <w:t>Кузнечнинское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14.5</w:t>
            </w:r>
          </w:p>
        </w:tc>
        <w:tc>
          <w:tcPr>
            <w:tcW w:w="4479" w:type="dxa"/>
            <w:tcBorders>
              <w:top w:val="nil"/>
              <w:bottom w:val="nil"/>
            </w:tcBorders>
          </w:tcPr>
          <w:p w:rsidR="00880C94" w:rsidRDefault="00880C94">
            <w:pPr>
              <w:pStyle w:val="ConsPlusNormal"/>
            </w:pPr>
            <w:r>
              <w:t>Ларионовское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14.6</w:t>
            </w:r>
          </w:p>
        </w:tc>
        <w:tc>
          <w:tcPr>
            <w:tcW w:w="4479" w:type="dxa"/>
            <w:tcBorders>
              <w:top w:val="nil"/>
              <w:bottom w:val="nil"/>
            </w:tcBorders>
          </w:tcPr>
          <w:p w:rsidR="00880C94" w:rsidRDefault="00880C94">
            <w:pPr>
              <w:pStyle w:val="ConsPlusNormal"/>
            </w:pPr>
            <w:r>
              <w:t>Мельниковское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14.7</w:t>
            </w:r>
          </w:p>
        </w:tc>
        <w:tc>
          <w:tcPr>
            <w:tcW w:w="4479" w:type="dxa"/>
            <w:tcBorders>
              <w:top w:val="nil"/>
              <w:bottom w:val="nil"/>
            </w:tcBorders>
          </w:tcPr>
          <w:p w:rsidR="00880C94" w:rsidRDefault="00880C94">
            <w:pPr>
              <w:pStyle w:val="ConsPlusNormal"/>
            </w:pPr>
            <w:r>
              <w:t>Мичуринское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14.8</w:t>
            </w:r>
          </w:p>
        </w:tc>
        <w:tc>
          <w:tcPr>
            <w:tcW w:w="4479" w:type="dxa"/>
            <w:tcBorders>
              <w:top w:val="nil"/>
              <w:bottom w:val="nil"/>
            </w:tcBorders>
          </w:tcPr>
          <w:p w:rsidR="00880C94" w:rsidRDefault="00880C94">
            <w:pPr>
              <w:pStyle w:val="ConsPlusNormal"/>
            </w:pPr>
            <w:r>
              <w:t>Петровское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14.9</w:t>
            </w:r>
          </w:p>
        </w:tc>
        <w:tc>
          <w:tcPr>
            <w:tcW w:w="4479" w:type="dxa"/>
            <w:tcBorders>
              <w:top w:val="nil"/>
              <w:bottom w:val="nil"/>
            </w:tcBorders>
          </w:tcPr>
          <w:p w:rsidR="00880C94" w:rsidRDefault="00880C94">
            <w:pPr>
              <w:pStyle w:val="ConsPlusNormal"/>
            </w:pPr>
            <w:r>
              <w:t>Плодовское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14.10</w:t>
            </w:r>
          </w:p>
        </w:tc>
        <w:tc>
          <w:tcPr>
            <w:tcW w:w="4479" w:type="dxa"/>
            <w:tcBorders>
              <w:top w:val="nil"/>
              <w:bottom w:val="nil"/>
            </w:tcBorders>
          </w:tcPr>
          <w:p w:rsidR="00880C94" w:rsidRDefault="00880C94">
            <w:pPr>
              <w:pStyle w:val="ConsPlusNormal"/>
            </w:pPr>
            <w:r>
              <w:t>Приозерское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14.11</w:t>
            </w:r>
          </w:p>
        </w:tc>
        <w:tc>
          <w:tcPr>
            <w:tcW w:w="4479" w:type="dxa"/>
            <w:tcBorders>
              <w:top w:val="nil"/>
              <w:bottom w:val="nil"/>
            </w:tcBorders>
          </w:tcPr>
          <w:p w:rsidR="00880C94" w:rsidRDefault="00880C94">
            <w:pPr>
              <w:pStyle w:val="ConsPlusNormal"/>
            </w:pPr>
            <w:r>
              <w:t>Раздольевское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14.12</w:t>
            </w:r>
          </w:p>
        </w:tc>
        <w:tc>
          <w:tcPr>
            <w:tcW w:w="4479" w:type="dxa"/>
            <w:tcBorders>
              <w:top w:val="nil"/>
              <w:bottom w:val="nil"/>
            </w:tcBorders>
          </w:tcPr>
          <w:p w:rsidR="00880C94" w:rsidRDefault="00880C94">
            <w:pPr>
              <w:pStyle w:val="ConsPlusNormal"/>
            </w:pPr>
            <w:r>
              <w:t>Ромашкинское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14.13</w:t>
            </w:r>
          </w:p>
        </w:tc>
        <w:tc>
          <w:tcPr>
            <w:tcW w:w="4479" w:type="dxa"/>
            <w:tcBorders>
              <w:top w:val="nil"/>
              <w:bottom w:val="nil"/>
            </w:tcBorders>
          </w:tcPr>
          <w:p w:rsidR="00880C94" w:rsidRDefault="00880C94">
            <w:pPr>
              <w:pStyle w:val="ConsPlusNormal"/>
            </w:pPr>
            <w:r>
              <w:t>Севастьяновское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14.14</w:t>
            </w:r>
          </w:p>
        </w:tc>
        <w:tc>
          <w:tcPr>
            <w:tcW w:w="4479" w:type="dxa"/>
            <w:tcBorders>
              <w:top w:val="nil"/>
              <w:bottom w:val="nil"/>
            </w:tcBorders>
          </w:tcPr>
          <w:p w:rsidR="00880C94" w:rsidRDefault="00880C94">
            <w:pPr>
              <w:pStyle w:val="ConsPlusNormal"/>
            </w:pPr>
            <w:r>
              <w:t>Сосновское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15</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15.1</w:t>
            </w:r>
          </w:p>
        </w:tc>
        <w:tc>
          <w:tcPr>
            <w:tcW w:w="4479" w:type="dxa"/>
            <w:tcBorders>
              <w:top w:val="nil"/>
              <w:bottom w:val="nil"/>
            </w:tcBorders>
          </w:tcPr>
          <w:p w:rsidR="00880C94" w:rsidRDefault="00880C94">
            <w:pPr>
              <w:pStyle w:val="ConsPlusNormal"/>
            </w:pPr>
            <w:r>
              <w:t>Выскатское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15.2</w:t>
            </w:r>
          </w:p>
        </w:tc>
        <w:tc>
          <w:tcPr>
            <w:tcW w:w="4479" w:type="dxa"/>
            <w:tcBorders>
              <w:top w:val="nil"/>
              <w:bottom w:val="nil"/>
            </w:tcBorders>
          </w:tcPr>
          <w:p w:rsidR="00880C94" w:rsidRDefault="00880C94">
            <w:pPr>
              <w:pStyle w:val="ConsPlusNormal"/>
            </w:pPr>
            <w:r>
              <w:t>Гостицкое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15.3</w:t>
            </w:r>
          </w:p>
        </w:tc>
        <w:tc>
          <w:tcPr>
            <w:tcW w:w="4479" w:type="dxa"/>
            <w:tcBorders>
              <w:top w:val="nil"/>
              <w:bottom w:val="nil"/>
            </w:tcBorders>
          </w:tcPr>
          <w:p w:rsidR="00880C94" w:rsidRDefault="00880C94">
            <w:pPr>
              <w:pStyle w:val="ConsPlusNormal"/>
            </w:pPr>
            <w:r>
              <w:t>Загривское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15.4</w:t>
            </w:r>
          </w:p>
        </w:tc>
        <w:tc>
          <w:tcPr>
            <w:tcW w:w="4479" w:type="dxa"/>
            <w:tcBorders>
              <w:top w:val="nil"/>
              <w:bottom w:val="nil"/>
            </w:tcBorders>
          </w:tcPr>
          <w:p w:rsidR="00880C94" w:rsidRDefault="00880C94">
            <w:pPr>
              <w:pStyle w:val="ConsPlusNormal"/>
            </w:pPr>
            <w:r>
              <w:t>Новосельское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15.5</w:t>
            </w:r>
          </w:p>
        </w:tc>
        <w:tc>
          <w:tcPr>
            <w:tcW w:w="4479" w:type="dxa"/>
            <w:tcBorders>
              <w:top w:val="nil"/>
              <w:bottom w:val="nil"/>
            </w:tcBorders>
          </w:tcPr>
          <w:p w:rsidR="00880C94" w:rsidRDefault="00880C94">
            <w:pPr>
              <w:pStyle w:val="ConsPlusNormal"/>
            </w:pPr>
            <w:r>
              <w:t>Сланцевское городское поселение</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15.6</w:t>
            </w:r>
          </w:p>
        </w:tc>
        <w:tc>
          <w:tcPr>
            <w:tcW w:w="4479" w:type="dxa"/>
            <w:tcBorders>
              <w:top w:val="nil"/>
              <w:bottom w:val="nil"/>
            </w:tcBorders>
          </w:tcPr>
          <w:p w:rsidR="00880C94" w:rsidRDefault="00880C94">
            <w:pPr>
              <w:pStyle w:val="ConsPlusNormal"/>
            </w:pPr>
            <w:r>
              <w:t>Старопольское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15.7</w:t>
            </w:r>
          </w:p>
        </w:tc>
        <w:tc>
          <w:tcPr>
            <w:tcW w:w="4479" w:type="dxa"/>
            <w:tcBorders>
              <w:top w:val="nil"/>
              <w:bottom w:val="nil"/>
            </w:tcBorders>
          </w:tcPr>
          <w:p w:rsidR="00880C94" w:rsidRDefault="00880C94">
            <w:pPr>
              <w:pStyle w:val="ConsPlusNormal"/>
            </w:pPr>
            <w:r>
              <w:t>Черновское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lastRenderedPageBreak/>
              <w:t>16</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16.1</w:t>
            </w:r>
          </w:p>
        </w:tc>
        <w:tc>
          <w:tcPr>
            <w:tcW w:w="4479"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16.2</w:t>
            </w:r>
          </w:p>
        </w:tc>
        <w:tc>
          <w:tcPr>
            <w:tcW w:w="4479" w:type="dxa"/>
            <w:tcBorders>
              <w:top w:val="nil"/>
              <w:bottom w:val="nil"/>
            </w:tcBorders>
          </w:tcPr>
          <w:p w:rsidR="00880C94" w:rsidRDefault="00880C94">
            <w:pPr>
              <w:pStyle w:val="ConsPlusNormal"/>
            </w:pPr>
            <w:r>
              <w:t>Ганьковское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16.3</w:t>
            </w:r>
          </w:p>
        </w:tc>
        <w:tc>
          <w:tcPr>
            <w:tcW w:w="4479" w:type="dxa"/>
            <w:tcBorders>
              <w:top w:val="nil"/>
              <w:bottom w:val="nil"/>
            </w:tcBorders>
          </w:tcPr>
          <w:p w:rsidR="00880C94" w:rsidRDefault="00880C94">
            <w:pPr>
              <w:pStyle w:val="ConsPlusNormal"/>
            </w:pPr>
            <w:r>
              <w:t>Горское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16.4</w:t>
            </w:r>
          </w:p>
        </w:tc>
        <w:tc>
          <w:tcPr>
            <w:tcW w:w="4479" w:type="dxa"/>
            <w:tcBorders>
              <w:top w:val="nil"/>
              <w:bottom w:val="nil"/>
            </w:tcBorders>
          </w:tcPr>
          <w:p w:rsidR="00880C94" w:rsidRDefault="00880C94">
            <w:pPr>
              <w:pStyle w:val="ConsPlusNormal"/>
            </w:pPr>
            <w:r>
              <w:t>Коськовское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16.5</w:t>
            </w:r>
          </w:p>
        </w:tc>
        <w:tc>
          <w:tcPr>
            <w:tcW w:w="4479" w:type="dxa"/>
            <w:tcBorders>
              <w:top w:val="nil"/>
              <w:bottom w:val="nil"/>
            </w:tcBorders>
          </w:tcPr>
          <w:p w:rsidR="00880C94" w:rsidRDefault="00880C94">
            <w:pPr>
              <w:pStyle w:val="ConsPlusNormal"/>
            </w:pPr>
            <w:r>
              <w:t>Мелегежское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16.6</w:t>
            </w:r>
          </w:p>
        </w:tc>
        <w:tc>
          <w:tcPr>
            <w:tcW w:w="4479" w:type="dxa"/>
            <w:tcBorders>
              <w:top w:val="nil"/>
              <w:bottom w:val="nil"/>
            </w:tcBorders>
          </w:tcPr>
          <w:p w:rsidR="00880C94" w:rsidRDefault="00880C94">
            <w:pPr>
              <w:pStyle w:val="ConsPlusNormal"/>
            </w:pPr>
            <w:r>
              <w:t>Пашозерское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16.7</w:t>
            </w:r>
          </w:p>
        </w:tc>
        <w:tc>
          <w:tcPr>
            <w:tcW w:w="4479" w:type="dxa"/>
            <w:tcBorders>
              <w:top w:val="nil"/>
              <w:bottom w:val="nil"/>
            </w:tcBorders>
          </w:tcPr>
          <w:p w:rsidR="00880C94" w:rsidRDefault="00880C94">
            <w:pPr>
              <w:pStyle w:val="ConsPlusNormal"/>
            </w:pPr>
            <w:r>
              <w:t>Тихвинское городское поселение</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16.8</w:t>
            </w:r>
          </w:p>
        </w:tc>
        <w:tc>
          <w:tcPr>
            <w:tcW w:w="4479" w:type="dxa"/>
            <w:tcBorders>
              <w:top w:val="nil"/>
              <w:bottom w:val="nil"/>
            </w:tcBorders>
          </w:tcPr>
          <w:p w:rsidR="00880C94" w:rsidRDefault="00880C94">
            <w:pPr>
              <w:pStyle w:val="ConsPlusNormal"/>
            </w:pPr>
            <w:r>
              <w:t>Цвылёвское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16.9</w:t>
            </w:r>
          </w:p>
        </w:tc>
        <w:tc>
          <w:tcPr>
            <w:tcW w:w="4479" w:type="dxa"/>
            <w:tcBorders>
              <w:top w:val="nil"/>
              <w:bottom w:val="nil"/>
            </w:tcBorders>
          </w:tcPr>
          <w:p w:rsidR="00880C94" w:rsidRDefault="00880C94">
            <w:pPr>
              <w:pStyle w:val="ConsPlusNormal"/>
            </w:pPr>
            <w:r>
              <w:t>Шугозерское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17</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w:t>
            </w:r>
          </w:p>
        </w:tc>
        <w:tc>
          <w:tcPr>
            <w:tcW w:w="4479" w:type="dxa"/>
            <w:tcBorders>
              <w:top w:val="nil"/>
              <w:bottom w:val="nil"/>
            </w:tcBorders>
          </w:tcPr>
          <w:p w:rsidR="00880C94" w:rsidRDefault="00880C94">
            <w:pPr>
              <w:pStyle w:val="ConsPlusNormal"/>
            </w:pPr>
            <w:r>
              <w:t>Красноборское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17.2</w:t>
            </w:r>
          </w:p>
        </w:tc>
        <w:tc>
          <w:tcPr>
            <w:tcW w:w="4479" w:type="dxa"/>
            <w:tcBorders>
              <w:top w:val="nil"/>
              <w:bottom w:val="nil"/>
            </w:tcBorders>
          </w:tcPr>
          <w:p w:rsidR="00880C94" w:rsidRDefault="00880C94">
            <w:pPr>
              <w:pStyle w:val="ConsPlusNormal"/>
            </w:pPr>
            <w:r>
              <w:t>Лисинское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17.3</w:t>
            </w:r>
          </w:p>
        </w:tc>
        <w:tc>
          <w:tcPr>
            <w:tcW w:w="4479" w:type="dxa"/>
            <w:tcBorders>
              <w:top w:val="nil"/>
              <w:bottom w:val="nil"/>
            </w:tcBorders>
          </w:tcPr>
          <w:p w:rsidR="00880C94" w:rsidRDefault="00880C94">
            <w:pPr>
              <w:pStyle w:val="ConsPlusNormal"/>
            </w:pPr>
            <w:r>
              <w:t>Любанское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17.4</w:t>
            </w:r>
          </w:p>
        </w:tc>
        <w:tc>
          <w:tcPr>
            <w:tcW w:w="4479" w:type="dxa"/>
            <w:tcBorders>
              <w:top w:val="nil"/>
              <w:bottom w:val="nil"/>
            </w:tcBorders>
          </w:tcPr>
          <w:p w:rsidR="00880C94" w:rsidRDefault="00880C94">
            <w:pPr>
              <w:pStyle w:val="ConsPlusNormal"/>
            </w:pPr>
            <w:r>
              <w:t>Нурминское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17.5</w:t>
            </w:r>
          </w:p>
        </w:tc>
        <w:tc>
          <w:tcPr>
            <w:tcW w:w="4479" w:type="dxa"/>
            <w:tcBorders>
              <w:top w:val="nil"/>
              <w:bottom w:val="nil"/>
            </w:tcBorders>
          </w:tcPr>
          <w:p w:rsidR="00880C94" w:rsidRDefault="00880C94">
            <w:pPr>
              <w:pStyle w:val="ConsPlusNormal"/>
            </w:pPr>
            <w:r>
              <w:t>Рябовское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17.6</w:t>
            </w:r>
          </w:p>
        </w:tc>
        <w:tc>
          <w:tcPr>
            <w:tcW w:w="4479" w:type="dxa"/>
            <w:tcBorders>
              <w:top w:val="nil"/>
              <w:bottom w:val="nil"/>
            </w:tcBorders>
          </w:tcPr>
          <w:p w:rsidR="00880C94" w:rsidRDefault="00880C94">
            <w:pPr>
              <w:pStyle w:val="ConsPlusNormal"/>
            </w:pPr>
            <w:r>
              <w:t>Тельмановское сельское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17.7</w:t>
            </w:r>
          </w:p>
        </w:tc>
        <w:tc>
          <w:tcPr>
            <w:tcW w:w="4479" w:type="dxa"/>
            <w:tcBorders>
              <w:top w:val="nil"/>
              <w:bottom w:val="nil"/>
            </w:tcBorders>
          </w:tcPr>
          <w:p w:rsidR="00880C94" w:rsidRDefault="00880C94">
            <w:pPr>
              <w:pStyle w:val="ConsPlusNormal"/>
            </w:pPr>
            <w:r>
              <w:t>Тосненское городское поселение</w:t>
            </w:r>
          </w:p>
        </w:tc>
        <w:tc>
          <w:tcPr>
            <w:tcW w:w="1247" w:type="dxa"/>
            <w:tcBorders>
              <w:top w:val="nil"/>
              <w:bottom w:val="nil"/>
            </w:tcBorders>
          </w:tcPr>
          <w:p w:rsidR="00880C94" w:rsidRDefault="00880C94">
            <w:pPr>
              <w:pStyle w:val="ConsPlusNormal"/>
              <w:jc w:val="center"/>
            </w:pPr>
            <w:r>
              <w:t>3178,0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17.8</w:t>
            </w:r>
          </w:p>
        </w:tc>
        <w:tc>
          <w:tcPr>
            <w:tcW w:w="4479" w:type="dxa"/>
            <w:tcBorders>
              <w:top w:val="nil"/>
              <w:bottom w:val="nil"/>
            </w:tcBorders>
          </w:tcPr>
          <w:p w:rsidR="00880C94" w:rsidRDefault="00880C94">
            <w:pPr>
              <w:pStyle w:val="ConsPlusNormal"/>
            </w:pPr>
            <w:r>
              <w:t>Трубникоборское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17.9</w:t>
            </w:r>
          </w:p>
        </w:tc>
        <w:tc>
          <w:tcPr>
            <w:tcW w:w="4479" w:type="dxa"/>
            <w:tcBorders>
              <w:top w:val="nil"/>
              <w:bottom w:val="nil"/>
            </w:tcBorders>
          </w:tcPr>
          <w:p w:rsidR="00880C94" w:rsidRDefault="00880C94">
            <w:pPr>
              <w:pStyle w:val="ConsPlusNormal"/>
            </w:pPr>
            <w:r>
              <w:t>Ульяновское городское поселение</w:t>
            </w:r>
          </w:p>
        </w:tc>
        <w:tc>
          <w:tcPr>
            <w:tcW w:w="1247" w:type="dxa"/>
            <w:tcBorders>
              <w:top w:val="nil"/>
              <w:bottom w:val="nil"/>
            </w:tcBorders>
          </w:tcPr>
          <w:p w:rsidR="00880C94" w:rsidRDefault="00880C94">
            <w:pPr>
              <w:pStyle w:val="ConsPlusNormal"/>
              <w:jc w:val="center"/>
            </w:pPr>
            <w:r>
              <w:t>2118,7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17.10</w:t>
            </w:r>
          </w:p>
        </w:tc>
        <w:tc>
          <w:tcPr>
            <w:tcW w:w="4479" w:type="dxa"/>
            <w:tcBorders>
              <w:top w:val="nil"/>
              <w:bottom w:val="nil"/>
            </w:tcBorders>
          </w:tcPr>
          <w:p w:rsidR="00880C94" w:rsidRDefault="00880C94">
            <w:pPr>
              <w:pStyle w:val="ConsPlusNormal"/>
            </w:pPr>
            <w:r>
              <w:t>Фёдоровское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17.11</w:t>
            </w:r>
          </w:p>
        </w:tc>
        <w:tc>
          <w:tcPr>
            <w:tcW w:w="4479" w:type="dxa"/>
            <w:tcBorders>
              <w:top w:val="nil"/>
              <w:bottom w:val="nil"/>
            </w:tcBorders>
          </w:tcPr>
          <w:p w:rsidR="00880C94" w:rsidRDefault="00880C94">
            <w:pPr>
              <w:pStyle w:val="ConsPlusNormal"/>
            </w:pPr>
            <w:r>
              <w:t>Форносовское городское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17.12</w:t>
            </w:r>
          </w:p>
        </w:tc>
        <w:tc>
          <w:tcPr>
            <w:tcW w:w="4479" w:type="dxa"/>
            <w:tcBorders>
              <w:top w:val="nil"/>
              <w:bottom w:val="nil"/>
            </w:tcBorders>
          </w:tcPr>
          <w:p w:rsidR="00880C94" w:rsidRDefault="00880C94">
            <w:pPr>
              <w:pStyle w:val="ConsPlusNormal"/>
            </w:pPr>
            <w:r>
              <w:t>Шапкинское сельское поселение</w:t>
            </w:r>
          </w:p>
        </w:tc>
        <w:tc>
          <w:tcPr>
            <w:tcW w:w="1247" w:type="dxa"/>
            <w:tcBorders>
              <w:top w:val="nil"/>
              <w:bottom w:val="nil"/>
            </w:tcBorders>
          </w:tcPr>
          <w:p w:rsidR="00880C94" w:rsidRDefault="00880C94">
            <w:pPr>
              <w:pStyle w:val="ConsPlusNormal"/>
              <w:jc w:val="center"/>
            </w:pPr>
            <w:r>
              <w:t>1059,3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outlineLvl w:val="2"/>
            </w:pPr>
            <w:r>
              <w:t>18</w:t>
            </w:r>
          </w:p>
        </w:tc>
        <w:tc>
          <w:tcPr>
            <w:tcW w:w="447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3178,0</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250000,0</w:t>
            </w:r>
          </w:p>
        </w:tc>
        <w:tc>
          <w:tcPr>
            <w:tcW w:w="1247" w:type="dxa"/>
            <w:tcBorders>
              <w:top w:val="single" w:sz="4" w:space="0" w:color="auto"/>
              <w:bottom w:val="single" w:sz="4" w:space="0" w:color="auto"/>
            </w:tcBorders>
          </w:tcPr>
          <w:p w:rsidR="00880C94" w:rsidRDefault="00880C94">
            <w:pPr>
              <w:pStyle w:val="ConsPlusNormal"/>
              <w:jc w:val="center"/>
            </w:pPr>
            <w:r>
              <w:t>0</w:t>
            </w:r>
          </w:p>
        </w:tc>
        <w:tc>
          <w:tcPr>
            <w:tcW w:w="1247" w:type="dxa"/>
            <w:tcBorders>
              <w:top w:val="single" w:sz="4" w:space="0" w:color="auto"/>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jc w:val="right"/>
        <w:outlineLvl w:val="1"/>
      </w:pPr>
      <w:r>
        <w:t>Таблица 28</w:t>
      </w:r>
    </w:p>
    <w:p w:rsidR="00880C94" w:rsidRDefault="00880C94">
      <w:pPr>
        <w:pStyle w:val="ConsPlusNormal"/>
        <w:jc w:val="right"/>
      </w:pPr>
      <w:r>
        <w:t>приложения 15</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w:t>
      </w:r>
    </w:p>
    <w:p w:rsidR="00880C94" w:rsidRDefault="00880C94">
      <w:pPr>
        <w:pStyle w:val="ConsPlusTitle"/>
        <w:jc w:val="center"/>
      </w:pPr>
      <w:r>
        <w:t>Ленинградской области на реализацию областного закона</w:t>
      </w:r>
    </w:p>
    <w:p w:rsidR="00880C94" w:rsidRDefault="00880C94">
      <w:pPr>
        <w:pStyle w:val="ConsPlusTitle"/>
        <w:jc w:val="center"/>
      </w:pPr>
      <w:r>
        <w:t>от 28 декабря 2018 года N 147-оз "О старостах сельских</w:t>
      </w:r>
    </w:p>
    <w:p w:rsidR="00880C94" w:rsidRDefault="00880C94">
      <w:pPr>
        <w:pStyle w:val="ConsPlusTitle"/>
        <w:jc w:val="center"/>
      </w:pPr>
      <w:r>
        <w:t>населенных пунктов Ленинградской области и содействии</w:t>
      </w:r>
    </w:p>
    <w:p w:rsidR="00880C94" w:rsidRDefault="00880C94">
      <w:pPr>
        <w:pStyle w:val="ConsPlusTitle"/>
        <w:jc w:val="center"/>
      </w:pPr>
      <w:r>
        <w:t>участию населения в осуществлении местного самоуправления</w:t>
      </w:r>
    </w:p>
    <w:p w:rsidR="00880C94" w:rsidRDefault="00880C94">
      <w:pPr>
        <w:pStyle w:val="ConsPlusTitle"/>
        <w:jc w:val="center"/>
      </w:pPr>
      <w:r>
        <w:lastRenderedPageBreak/>
        <w:t>в иных формах на частях территорий муниципальных</w:t>
      </w:r>
    </w:p>
    <w:p w:rsidR="00880C94" w:rsidRDefault="00880C94">
      <w:pPr>
        <w:pStyle w:val="ConsPlusTitle"/>
        <w:jc w:val="center"/>
      </w:pPr>
      <w:r>
        <w:t>образований Ленинградской области" на 2021 год</w:t>
      </w:r>
    </w:p>
    <w:p w:rsidR="00880C94" w:rsidRDefault="00880C94">
      <w:pPr>
        <w:pStyle w:val="ConsPlusTitle"/>
        <w:jc w:val="center"/>
      </w:pPr>
      <w:r>
        <w:t>и на плановый период 2022 и 2023 годов</w:t>
      </w:r>
    </w:p>
    <w:p w:rsidR="00880C94" w:rsidRDefault="00880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c>
          <w:tcPr>
            <w:tcW w:w="850" w:type="dxa"/>
            <w:tcBorders>
              <w:top w:val="single" w:sz="4" w:space="0" w:color="auto"/>
              <w:bottom w:val="single" w:sz="4" w:space="0" w:color="auto"/>
            </w:tcBorders>
          </w:tcPr>
          <w:p w:rsidR="00880C94" w:rsidRDefault="00880C94">
            <w:pPr>
              <w:pStyle w:val="ConsPlusNormal"/>
              <w:jc w:val="center"/>
            </w:pPr>
            <w:r>
              <w:t>1</w:t>
            </w:r>
          </w:p>
        </w:tc>
        <w:tc>
          <w:tcPr>
            <w:tcW w:w="4479" w:type="dxa"/>
            <w:tcBorders>
              <w:top w:val="single" w:sz="4" w:space="0" w:color="auto"/>
              <w:bottom w:val="single" w:sz="4" w:space="0" w:color="auto"/>
            </w:tcBorders>
          </w:tcPr>
          <w:p w:rsidR="00880C94" w:rsidRDefault="00880C94">
            <w:pPr>
              <w:pStyle w:val="ConsPlusNormal"/>
              <w:jc w:val="center"/>
            </w:pPr>
            <w:r>
              <w:t>2</w:t>
            </w:r>
          </w:p>
        </w:tc>
        <w:tc>
          <w:tcPr>
            <w:tcW w:w="1247" w:type="dxa"/>
            <w:tcBorders>
              <w:top w:val="single" w:sz="4" w:space="0" w:color="auto"/>
              <w:bottom w:val="single" w:sz="4" w:space="0" w:color="auto"/>
            </w:tcBorders>
          </w:tcPr>
          <w:p w:rsidR="00880C94" w:rsidRDefault="00880C94">
            <w:pPr>
              <w:pStyle w:val="ConsPlusNormal"/>
              <w:jc w:val="center"/>
            </w:pPr>
            <w:r>
              <w:t>3</w:t>
            </w:r>
          </w:p>
        </w:tc>
        <w:tc>
          <w:tcPr>
            <w:tcW w:w="1247" w:type="dxa"/>
            <w:tcBorders>
              <w:top w:val="single" w:sz="4" w:space="0" w:color="auto"/>
              <w:bottom w:val="single" w:sz="4" w:space="0" w:color="auto"/>
            </w:tcBorders>
          </w:tcPr>
          <w:p w:rsidR="00880C94" w:rsidRDefault="00880C94">
            <w:pPr>
              <w:pStyle w:val="ConsPlusNormal"/>
              <w:jc w:val="center"/>
            </w:pPr>
            <w:r>
              <w:t>4</w:t>
            </w:r>
          </w:p>
        </w:tc>
        <w:tc>
          <w:tcPr>
            <w:tcW w:w="1247" w:type="dxa"/>
            <w:tcBorders>
              <w:top w:val="single" w:sz="4" w:space="0" w:color="auto"/>
              <w:bottom w:val="single" w:sz="4" w:space="0" w:color="auto"/>
            </w:tcBorders>
          </w:tcPr>
          <w:p w:rsidR="00880C94" w:rsidRDefault="00880C94">
            <w:pPr>
              <w:pStyle w:val="ConsPlusNormal"/>
              <w:jc w:val="center"/>
            </w:pPr>
            <w:r>
              <w:t>5</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Бокситогорское городское поселение</w:t>
            </w:r>
          </w:p>
        </w:tc>
        <w:tc>
          <w:tcPr>
            <w:tcW w:w="1247" w:type="dxa"/>
            <w:tcBorders>
              <w:top w:val="nil"/>
              <w:bottom w:val="nil"/>
            </w:tcBorders>
          </w:tcPr>
          <w:p w:rsidR="00880C94" w:rsidRDefault="00880C94">
            <w:pPr>
              <w:pStyle w:val="ConsPlusNormal"/>
              <w:jc w:val="center"/>
            </w:pPr>
            <w:r>
              <w:t>498,1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w:t>
            </w:r>
          </w:p>
        </w:tc>
        <w:tc>
          <w:tcPr>
            <w:tcW w:w="4479" w:type="dxa"/>
            <w:tcBorders>
              <w:top w:val="nil"/>
              <w:bottom w:val="nil"/>
            </w:tcBorders>
          </w:tcPr>
          <w:p w:rsidR="00880C94" w:rsidRDefault="00880C94">
            <w:pPr>
              <w:pStyle w:val="ConsPlusNormal"/>
            </w:pPr>
            <w:r>
              <w:t>Большедворское сельское поселение</w:t>
            </w:r>
          </w:p>
        </w:tc>
        <w:tc>
          <w:tcPr>
            <w:tcW w:w="1247" w:type="dxa"/>
            <w:tcBorders>
              <w:top w:val="nil"/>
              <w:bottom w:val="nil"/>
            </w:tcBorders>
          </w:tcPr>
          <w:p w:rsidR="00880C94" w:rsidRDefault="00880C94">
            <w:pPr>
              <w:pStyle w:val="ConsPlusNormal"/>
              <w:jc w:val="center"/>
            </w:pPr>
            <w:r>
              <w:t>2390,4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w:t>
            </w:r>
          </w:p>
        </w:tc>
        <w:tc>
          <w:tcPr>
            <w:tcW w:w="4479"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1543,8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w:t>
            </w:r>
          </w:p>
        </w:tc>
        <w:tc>
          <w:tcPr>
            <w:tcW w:w="4479" w:type="dxa"/>
            <w:tcBorders>
              <w:top w:val="nil"/>
              <w:bottom w:val="nil"/>
            </w:tcBorders>
          </w:tcPr>
          <w:p w:rsidR="00880C94" w:rsidRDefault="00880C94">
            <w:pPr>
              <w:pStyle w:val="ConsPlusNormal"/>
            </w:pPr>
            <w:r>
              <w:t>Ефимовское городское поселение</w:t>
            </w:r>
          </w:p>
        </w:tc>
        <w:tc>
          <w:tcPr>
            <w:tcW w:w="1247" w:type="dxa"/>
            <w:tcBorders>
              <w:top w:val="nil"/>
              <w:bottom w:val="nil"/>
            </w:tcBorders>
          </w:tcPr>
          <w:p w:rsidR="00880C94" w:rsidRDefault="00880C94">
            <w:pPr>
              <w:pStyle w:val="ConsPlusNormal"/>
              <w:jc w:val="center"/>
            </w:pPr>
            <w:r>
              <w:t>3884,5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w:t>
            </w:r>
          </w:p>
        </w:tc>
        <w:tc>
          <w:tcPr>
            <w:tcW w:w="4479" w:type="dxa"/>
            <w:tcBorders>
              <w:top w:val="nil"/>
              <w:bottom w:val="nil"/>
            </w:tcBorders>
          </w:tcPr>
          <w:p w:rsidR="00880C94" w:rsidRDefault="00880C94">
            <w:pPr>
              <w:pStyle w:val="ConsPlusNormal"/>
            </w:pPr>
            <w:r>
              <w:t>Лидское сельское поселение</w:t>
            </w:r>
          </w:p>
        </w:tc>
        <w:tc>
          <w:tcPr>
            <w:tcW w:w="1247" w:type="dxa"/>
            <w:tcBorders>
              <w:top w:val="nil"/>
              <w:bottom w:val="nil"/>
            </w:tcBorders>
          </w:tcPr>
          <w:p w:rsidR="00880C94" w:rsidRDefault="00880C94">
            <w:pPr>
              <w:pStyle w:val="ConsPlusNormal"/>
              <w:jc w:val="center"/>
            </w:pPr>
            <w:r>
              <w:t>1792,8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w:t>
            </w:r>
          </w:p>
        </w:tc>
        <w:tc>
          <w:tcPr>
            <w:tcW w:w="4479" w:type="dxa"/>
            <w:tcBorders>
              <w:top w:val="nil"/>
              <w:bottom w:val="nil"/>
            </w:tcBorders>
          </w:tcPr>
          <w:p w:rsidR="00880C94" w:rsidRDefault="00880C94">
            <w:pPr>
              <w:pStyle w:val="ConsPlusNormal"/>
            </w:pPr>
            <w:r>
              <w:t>Самойловское сельское поселение</w:t>
            </w:r>
          </w:p>
        </w:tc>
        <w:tc>
          <w:tcPr>
            <w:tcW w:w="1247" w:type="dxa"/>
            <w:tcBorders>
              <w:top w:val="nil"/>
              <w:bottom w:val="nil"/>
            </w:tcBorders>
          </w:tcPr>
          <w:p w:rsidR="00880C94" w:rsidRDefault="00880C94">
            <w:pPr>
              <w:pStyle w:val="ConsPlusNormal"/>
              <w:jc w:val="center"/>
            </w:pPr>
            <w:r>
              <w:t>2390,4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2</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Бегуницкое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2.2</w:t>
            </w:r>
          </w:p>
        </w:tc>
        <w:tc>
          <w:tcPr>
            <w:tcW w:w="4479" w:type="dxa"/>
            <w:tcBorders>
              <w:top w:val="nil"/>
              <w:bottom w:val="nil"/>
            </w:tcBorders>
          </w:tcPr>
          <w:p w:rsidR="00880C94" w:rsidRDefault="00880C94">
            <w:pPr>
              <w:pStyle w:val="ConsPlusNormal"/>
            </w:pPr>
            <w:r>
              <w:t>Большеврудское сельское поселение</w:t>
            </w:r>
          </w:p>
        </w:tc>
        <w:tc>
          <w:tcPr>
            <w:tcW w:w="1247" w:type="dxa"/>
            <w:tcBorders>
              <w:top w:val="nil"/>
              <w:bottom w:val="nil"/>
            </w:tcBorders>
          </w:tcPr>
          <w:p w:rsidR="00880C94" w:rsidRDefault="00880C94">
            <w:pPr>
              <w:pStyle w:val="ConsPlusNormal"/>
              <w:jc w:val="center"/>
            </w:pPr>
            <w:r>
              <w:t>3600,0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2.3</w:t>
            </w:r>
          </w:p>
        </w:tc>
        <w:tc>
          <w:tcPr>
            <w:tcW w:w="4479" w:type="dxa"/>
            <w:tcBorders>
              <w:top w:val="nil"/>
              <w:bottom w:val="nil"/>
            </w:tcBorders>
          </w:tcPr>
          <w:p w:rsidR="00880C94" w:rsidRDefault="00880C94">
            <w:pPr>
              <w:pStyle w:val="ConsPlusNormal"/>
            </w:pPr>
            <w:r>
              <w:t>Волосовское городское поселение</w:t>
            </w:r>
          </w:p>
        </w:tc>
        <w:tc>
          <w:tcPr>
            <w:tcW w:w="1247" w:type="dxa"/>
            <w:tcBorders>
              <w:top w:val="nil"/>
              <w:bottom w:val="nil"/>
            </w:tcBorders>
          </w:tcPr>
          <w:p w:rsidR="00880C94" w:rsidRDefault="00880C94">
            <w:pPr>
              <w:pStyle w:val="ConsPlusNormal"/>
              <w:jc w:val="center"/>
            </w:pPr>
            <w:r>
              <w:t>100,0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2.4</w:t>
            </w:r>
          </w:p>
        </w:tc>
        <w:tc>
          <w:tcPr>
            <w:tcW w:w="4479" w:type="dxa"/>
            <w:tcBorders>
              <w:top w:val="nil"/>
              <w:bottom w:val="nil"/>
            </w:tcBorders>
          </w:tcPr>
          <w:p w:rsidR="00880C94" w:rsidRDefault="00880C94">
            <w:pPr>
              <w:pStyle w:val="ConsPlusNormal"/>
            </w:pPr>
            <w:r>
              <w:t>Калитинское сельское поселение</w:t>
            </w:r>
          </w:p>
        </w:tc>
        <w:tc>
          <w:tcPr>
            <w:tcW w:w="1247" w:type="dxa"/>
            <w:tcBorders>
              <w:top w:val="nil"/>
              <w:bottom w:val="nil"/>
            </w:tcBorders>
          </w:tcPr>
          <w:p w:rsidR="00880C94" w:rsidRDefault="00880C94">
            <w:pPr>
              <w:pStyle w:val="ConsPlusNormal"/>
              <w:jc w:val="center"/>
            </w:pPr>
            <w:r>
              <w:t>1610,0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2.5</w:t>
            </w:r>
          </w:p>
        </w:tc>
        <w:tc>
          <w:tcPr>
            <w:tcW w:w="4479" w:type="dxa"/>
            <w:tcBorders>
              <w:top w:val="nil"/>
              <w:bottom w:val="nil"/>
            </w:tcBorders>
          </w:tcPr>
          <w:p w:rsidR="00880C94" w:rsidRDefault="00880C94">
            <w:pPr>
              <w:pStyle w:val="ConsPlusNormal"/>
            </w:pPr>
            <w:r>
              <w:t>Клопицкое сельское поселение</w:t>
            </w:r>
          </w:p>
        </w:tc>
        <w:tc>
          <w:tcPr>
            <w:tcW w:w="1247" w:type="dxa"/>
            <w:tcBorders>
              <w:top w:val="nil"/>
              <w:bottom w:val="nil"/>
            </w:tcBorders>
          </w:tcPr>
          <w:p w:rsidR="00880C94" w:rsidRDefault="00880C94">
            <w:pPr>
              <w:pStyle w:val="ConsPlusNormal"/>
              <w:jc w:val="center"/>
            </w:pPr>
            <w:r>
              <w:t>2310,0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2.6</w:t>
            </w:r>
          </w:p>
        </w:tc>
        <w:tc>
          <w:tcPr>
            <w:tcW w:w="4479" w:type="dxa"/>
            <w:tcBorders>
              <w:top w:val="nil"/>
              <w:bottom w:val="nil"/>
            </w:tcBorders>
          </w:tcPr>
          <w:p w:rsidR="00880C94" w:rsidRDefault="00880C94">
            <w:pPr>
              <w:pStyle w:val="ConsPlusNormal"/>
            </w:pPr>
            <w:r>
              <w:t>Рабитицкое сельское поселение</w:t>
            </w:r>
          </w:p>
        </w:tc>
        <w:tc>
          <w:tcPr>
            <w:tcW w:w="1247" w:type="dxa"/>
            <w:tcBorders>
              <w:top w:val="nil"/>
              <w:bottom w:val="nil"/>
            </w:tcBorders>
          </w:tcPr>
          <w:p w:rsidR="00880C94" w:rsidRDefault="00880C94">
            <w:pPr>
              <w:pStyle w:val="ConsPlusNormal"/>
              <w:jc w:val="center"/>
            </w:pPr>
            <w:r>
              <w:t>1050,0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2.7</w:t>
            </w:r>
          </w:p>
        </w:tc>
        <w:tc>
          <w:tcPr>
            <w:tcW w:w="4479" w:type="dxa"/>
            <w:tcBorders>
              <w:top w:val="nil"/>
              <w:bottom w:val="nil"/>
            </w:tcBorders>
          </w:tcPr>
          <w:p w:rsidR="00880C94" w:rsidRDefault="00880C94">
            <w:pPr>
              <w:pStyle w:val="ConsPlusNormal"/>
            </w:pPr>
            <w:r>
              <w:t>Сабское сельское поселение</w:t>
            </w:r>
          </w:p>
        </w:tc>
        <w:tc>
          <w:tcPr>
            <w:tcW w:w="1247" w:type="dxa"/>
            <w:tcBorders>
              <w:top w:val="nil"/>
              <w:bottom w:val="nil"/>
            </w:tcBorders>
          </w:tcPr>
          <w:p w:rsidR="00880C94" w:rsidRDefault="00880C94">
            <w:pPr>
              <w:pStyle w:val="ConsPlusNormal"/>
              <w:jc w:val="center"/>
            </w:pPr>
            <w:r>
              <w:t>1330,0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Бережковское сельское поселение</w:t>
            </w:r>
          </w:p>
        </w:tc>
        <w:tc>
          <w:tcPr>
            <w:tcW w:w="1247" w:type="dxa"/>
            <w:tcBorders>
              <w:top w:val="nil"/>
              <w:bottom w:val="nil"/>
            </w:tcBorders>
          </w:tcPr>
          <w:p w:rsidR="00880C94" w:rsidRDefault="00880C94">
            <w:pPr>
              <w:pStyle w:val="ConsPlusNormal"/>
              <w:jc w:val="center"/>
            </w:pPr>
            <w:r>
              <w:t>969,4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3.2</w:t>
            </w:r>
          </w:p>
        </w:tc>
        <w:tc>
          <w:tcPr>
            <w:tcW w:w="4479" w:type="dxa"/>
            <w:tcBorders>
              <w:top w:val="nil"/>
              <w:bottom w:val="nil"/>
            </w:tcBorders>
          </w:tcPr>
          <w:p w:rsidR="00880C94" w:rsidRDefault="00880C94">
            <w:pPr>
              <w:pStyle w:val="ConsPlusNormal"/>
            </w:pPr>
            <w:r>
              <w:t>Вындиноостровское сельское поселение</w:t>
            </w:r>
          </w:p>
        </w:tc>
        <w:tc>
          <w:tcPr>
            <w:tcW w:w="1247" w:type="dxa"/>
            <w:tcBorders>
              <w:top w:val="nil"/>
              <w:bottom w:val="nil"/>
            </w:tcBorders>
          </w:tcPr>
          <w:p w:rsidR="00880C94" w:rsidRDefault="00880C94">
            <w:pPr>
              <w:pStyle w:val="ConsPlusNormal"/>
              <w:jc w:val="center"/>
            </w:pPr>
            <w:r>
              <w:t>867,3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3.3</w:t>
            </w:r>
          </w:p>
        </w:tc>
        <w:tc>
          <w:tcPr>
            <w:tcW w:w="4479" w:type="dxa"/>
            <w:tcBorders>
              <w:top w:val="nil"/>
              <w:bottom w:val="nil"/>
            </w:tcBorders>
          </w:tcPr>
          <w:p w:rsidR="00880C94" w:rsidRDefault="00880C94">
            <w:pPr>
              <w:pStyle w:val="ConsPlusNormal"/>
            </w:pPr>
            <w:r>
              <w:t>Иссадское сельское поселение</w:t>
            </w:r>
          </w:p>
        </w:tc>
        <w:tc>
          <w:tcPr>
            <w:tcW w:w="1247" w:type="dxa"/>
            <w:tcBorders>
              <w:top w:val="nil"/>
              <w:bottom w:val="nil"/>
            </w:tcBorders>
          </w:tcPr>
          <w:p w:rsidR="00880C94" w:rsidRDefault="00880C94">
            <w:pPr>
              <w:pStyle w:val="ConsPlusNormal"/>
              <w:jc w:val="center"/>
            </w:pPr>
            <w:r>
              <w:t>714,3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3.4</w:t>
            </w:r>
          </w:p>
        </w:tc>
        <w:tc>
          <w:tcPr>
            <w:tcW w:w="4479" w:type="dxa"/>
            <w:tcBorders>
              <w:top w:val="nil"/>
              <w:bottom w:val="nil"/>
            </w:tcBorders>
          </w:tcPr>
          <w:p w:rsidR="00880C94" w:rsidRDefault="00880C94">
            <w:pPr>
              <w:pStyle w:val="ConsPlusNormal"/>
            </w:pPr>
            <w:r>
              <w:t>Кисельнинское сельское поселение</w:t>
            </w:r>
          </w:p>
        </w:tc>
        <w:tc>
          <w:tcPr>
            <w:tcW w:w="1247" w:type="dxa"/>
            <w:tcBorders>
              <w:top w:val="nil"/>
              <w:bottom w:val="nil"/>
            </w:tcBorders>
          </w:tcPr>
          <w:p w:rsidR="00880C94" w:rsidRDefault="00880C94">
            <w:pPr>
              <w:pStyle w:val="ConsPlusNormal"/>
              <w:jc w:val="center"/>
            </w:pPr>
            <w:r>
              <w:t>918,4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3.5</w:t>
            </w:r>
          </w:p>
        </w:tc>
        <w:tc>
          <w:tcPr>
            <w:tcW w:w="4479" w:type="dxa"/>
            <w:tcBorders>
              <w:top w:val="nil"/>
              <w:bottom w:val="nil"/>
            </w:tcBorders>
          </w:tcPr>
          <w:p w:rsidR="00880C94" w:rsidRDefault="00880C94">
            <w:pPr>
              <w:pStyle w:val="ConsPlusNormal"/>
            </w:pPr>
            <w:r>
              <w:t>Колчановское сельское поселение</w:t>
            </w:r>
          </w:p>
        </w:tc>
        <w:tc>
          <w:tcPr>
            <w:tcW w:w="1247" w:type="dxa"/>
            <w:tcBorders>
              <w:top w:val="nil"/>
              <w:bottom w:val="nil"/>
            </w:tcBorders>
          </w:tcPr>
          <w:p w:rsidR="00880C94" w:rsidRDefault="00880C94">
            <w:pPr>
              <w:pStyle w:val="ConsPlusNormal"/>
              <w:jc w:val="center"/>
            </w:pPr>
            <w:r>
              <w:t>1224,5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3.6</w:t>
            </w:r>
          </w:p>
        </w:tc>
        <w:tc>
          <w:tcPr>
            <w:tcW w:w="4479" w:type="dxa"/>
            <w:tcBorders>
              <w:top w:val="nil"/>
              <w:bottom w:val="nil"/>
            </w:tcBorders>
          </w:tcPr>
          <w:p w:rsidR="00880C94" w:rsidRDefault="00880C94">
            <w:pPr>
              <w:pStyle w:val="ConsPlusNormal"/>
            </w:pPr>
            <w:r>
              <w:t>Пашское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3.7</w:t>
            </w:r>
          </w:p>
        </w:tc>
        <w:tc>
          <w:tcPr>
            <w:tcW w:w="4479" w:type="dxa"/>
            <w:tcBorders>
              <w:top w:val="nil"/>
              <w:bottom w:val="nil"/>
            </w:tcBorders>
          </w:tcPr>
          <w:p w:rsidR="00880C94" w:rsidRDefault="00880C94">
            <w:pPr>
              <w:pStyle w:val="ConsPlusNormal"/>
            </w:pPr>
            <w:r>
              <w:t>Потанинское сельское поселение</w:t>
            </w:r>
          </w:p>
        </w:tc>
        <w:tc>
          <w:tcPr>
            <w:tcW w:w="1247" w:type="dxa"/>
            <w:tcBorders>
              <w:top w:val="nil"/>
              <w:bottom w:val="nil"/>
            </w:tcBorders>
          </w:tcPr>
          <w:p w:rsidR="00880C94" w:rsidRDefault="00880C94">
            <w:pPr>
              <w:pStyle w:val="ConsPlusNormal"/>
              <w:jc w:val="center"/>
            </w:pPr>
            <w:r>
              <w:t>816,3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3.8</w:t>
            </w:r>
          </w:p>
        </w:tc>
        <w:tc>
          <w:tcPr>
            <w:tcW w:w="4479" w:type="dxa"/>
            <w:tcBorders>
              <w:top w:val="nil"/>
              <w:bottom w:val="nil"/>
            </w:tcBorders>
          </w:tcPr>
          <w:p w:rsidR="00880C94" w:rsidRDefault="00880C94">
            <w:pPr>
              <w:pStyle w:val="ConsPlusNormal"/>
            </w:pPr>
            <w:r>
              <w:t>Свирицкое сельское поселение</w:t>
            </w:r>
          </w:p>
        </w:tc>
        <w:tc>
          <w:tcPr>
            <w:tcW w:w="1247" w:type="dxa"/>
            <w:tcBorders>
              <w:top w:val="nil"/>
              <w:bottom w:val="nil"/>
            </w:tcBorders>
          </w:tcPr>
          <w:p w:rsidR="00880C94" w:rsidRDefault="00880C94">
            <w:pPr>
              <w:pStyle w:val="ConsPlusNormal"/>
              <w:jc w:val="center"/>
            </w:pPr>
            <w:r>
              <w:t>102,0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3.9</w:t>
            </w:r>
          </w:p>
        </w:tc>
        <w:tc>
          <w:tcPr>
            <w:tcW w:w="4479" w:type="dxa"/>
            <w:tcBorders>
              <w:top w:val="nil"/>
              <w:bottom w:val="nil"/>
            </w:tcBorders>
          </w:tcPr>
          <w:p w:rsidR="00880C94" w:rsidRDefault="00880C94">
            <w:pPr>
              <w:pStyle w:val="ConsPlusNormal"/>
            </w:pPr>
            <w:r>
              <w:t>Селивановское сельское поселение</w:t>
            </w:r>
          </w:p>
        </w:tc>
        <w:tc>
          <w:tcPr>
            <w:tcW w:w="1247" w:type="dxa"/>
            <w:tcBorders>
              <w:top w:val="nil"/>
              <w:bottom w:val="nil"/>
            </w:tcBorders>
          </w:tcPr>
          <w:p w:rsidR="00880C94" w:rsidRDefault="00880C94">
            <w:pPr>
              <w:pStyle w:val="ConsPlusNormal"/>
              <w:jc w:val="center"/>
            </w:pPr>
            <w:r>
              <w:t>510,2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3.10</w:t>
            </w:r>
          </w:p>
        </w:tc>
        <w:tc>
          <w:tcPr>
            <w:tcW w:w="4479" w:type="dxa"/>
            <w:tcBorders>
              <w:top w:val="nil"/>
              <w:bottom w:val="nil"/>
            </w:tcBorders>
          </w:tcPr>
          <w:p w:rsidR="00880C94" w:rsidRDefault="00880C94">
            <w:pPr>
              <w:pStyle w:val="ConsPlusNormal"/>
            </w:pPr>
            <w:r>
              <w:t>Староладожское сельское поселение</w:t>
            </w:r>
          </w:p>
        </w:tc>
        <w:tc>
          <w:tcPr>
            <w:tcW w:w="1247" w:type="dxa"/>
            <w:tcBorders>
              <w:top w:val="nil"/>
              <w:bottom w:val="nil"/>
            </w:tcBorders>
          </w:tcPr>
          <w:p w:rsidR="00880C94" w:rsidRDefault="00880C94">
            <w:pPr>
              <w:pStyle w:val="ConsPlusNormal"/>
              <w:jc w:val="center"/>
            </w:pPr>
            <w:r>
              <w:t>714,3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3.11</w:t>
            </w:r>
          </w:p>
        </w:tc>
        <w:tc>
          <w:tcPr>
            <w:tcW w:w="4479"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510,2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3.12</w:t>
            </w:r>
          </w:p>
        </w:tc>
        <w:tc>
          <w:tcPr>
            <w:tcW w:w="4479" w:type="dxa"/>
            <w:tcBorders>
              <w:top w:val="nil"/>
              <w:bottom w:val="nil"/>
            </w:tcBorders>
          </w:tcPr>
          <w:p w:rsidR="00880C94" w:rsidRDefault="00880C94">
            <w:pPr>
              <w:pStyle w:val="ConsPlusNormal"/>
            </w:pPr>
            <w:r>
              <w:t>Усадищенское сельское поселение</w:t>
            </w:r>
          </w:p>
        </w:tc>
        <w:tc>
          <w:tcPr>
            <w:tcW w:w="1247" w:type="dxa"/>
            <w:tcBorders>
              <w:top w:val="nil"/>
              <w:bottom w:val="nil"/>
            </w:tcBorders>
          </w:tcPr>
          <w:p w:rsidR="00880C94" w:rsidRDefault="00880C94">
            <w:pPr>
              <w:pStyle w:val="ConsPlusNormal"/>
              <w:jc w:val="center"/>
            </w:pPr>
            <w:r>
              <w:t>1173,5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3.13</w:t>
            </w:r>
          </w:p>
        </w:tc>
        <w:tc>
          <w:tcPr>
            <w:tcW w:w="4479" w:type="dxa"/>
            <w:tcBorders>
              <w:top w:val="nil"/>
              <w:bottom w:val="nil"/>
            </w:tcBorders>
          </w:tcPr>
          <w:p w:rsidR="00880C94" w:rsidRDefault="00880C94">
            <w:pPr>
              <w:pStyle w:val="ConsPlusNormal"/>
            </w:pPr>
            <w:r>
              <w:t>Хваловское сельское поселение</w:t>
            </w:r>
          </w:p>
        </w:tc>
        <w:tc>
          <w:tcPr>
            <w:tcW w:w="1247" w:type="dxa"/>
            <w:tcBorders>
              <w:top w:val="nil"/>
              <w:bottom w:val="nil"/>
            </w:tcBorders>
          </w:tcPr>
          <w:p w:rsidR="00880C94" w:rsidRDefault="00880C94">
            <w:pPr>
              <w:pStyle w:val="ConsPlusNormal"/>
              <w:jc w:val="center"/>
            </w:pPr>
            <w:r>
              <w:t>1479,6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w:t>
            </w:r>
          </w:p>
        </w:tc>
        <w:tc>
          <w:tcPr>
            <w:tcW w:w="4479" w:type="dxa"/>
            <w:tcBorders>
              <w:top w:val="nil"/>
              <w:bottom w:val="nil"/>
            </w:tcBorders>
          </w:tcPr>
          <w:p w:rsidR="00880C94" w:rsidRDefault="00880C94">
            <w:pPr>
              <w:pStyle w:val="ConsPlusNormal"/>
            </w:pPr>
            <w:r>
              <w:t>Агалатовское сельское поселение</w:t>
            </w:r>
          </w:p>
        </w:tc>
        <w:tc>
          <w:tcPr>
            <w:tcW w:w="1247" w:type="dxa"/>
            <w:tcBorders>
              <w:top w:val="nil"/>
              <w:bottom w:val="nil"/>
            </w:tcBorders>
          </w:tcPr>
          <w:p w:rsidR="00880C94" w:rsidRDefault="00880C94">
            <w:pPr>
              <w:pStyle w:val="ConsPlusNormal"/>
              <w:jc w:val="center"/>
            </w:pPr>
            <w:r>
              <w:t>561,8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4.2</w:t>
            </w:r>
          </w:p>
        </w:tc>
        <w:tc>
          <w:tcPr>
            <w:tcW w:w="4479" w:type="dxa"/>
            <w:tcBorders>
              <w:top w:val="nil"/>
              <w:bottom w:val="nil"/>
            </w:tcBorders>
          </w:tcPr>
          <w:p w:rsidR="00880C94" w:rsidRDefault="00880C94">
            <w:pPr>
              <w:pStyle w:val="ConsPlusNormal"/>
            </w:pPr>
            <w:r>
              <w:t>Бугровское сельское поселение</w:t>
            </w:r>
          </w:p>
        </w:tc>
        <w:tc>
          <w:tcPr>
            <w:tcW w:w="1247" w:type="dxa"/>
            <w:tcBorders>
              <w:top w:val="nil"/>
              <w:bottom w:val="nil"/>
            </w:tcBorders>
          </w:tcPr>
          <w:p w:rsidR="00880C94" w:rsidRDefault="00880C94">
            <w:pPr>
              <w:pStyle w:val="ConsPlusNormal"/>
              <w:jc w:val="center"/>
            </w:pPr>
            <w:r>
              <w:t>898,9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4.3</w:t>
            </w:r>
          </w:p>
        </w:tc>
        <w:tc>
          <w:tcPr>
            <w:tcW w:w="4479" w:type="dxa"/>
            <w:tcBorders>
              <w:top w:val="nil"/>
              <w:bottom w:val="nil"/>
            </w:tcBorders>
          </w:tcPr>
          <w:p w:rsidR="00880C94" w:rsidRDefault="00880C94">
            <w:pPr>
              <w:pStyle w:val="ConsPlusNormal"/>
            </w:pPr>
            <w:r>
              <w:t>Дубровское городское поселение</w:t>
            </w:r>
          </w:p>
        </w:tc>
        <w:tc>
          <w:tcPr>
            <w:tcW w:w="1247" w:type="dxa"/>
            <w:tcBorders>
              <w:top w:val="nil"/>
              <w:bottom w:val="nil"/>
            </w:tcBorders>
          </w:tcPr>
          <w:p w:rsidR="00880C94" w:rsidRDefault="00880C94">
            <w:pPr>
              <w:pStyle w:val="ConsPlusNormal"/>
              <w:jc w:val="center"/>
            </w:pPr>
            <w:r>
              <w:t>112,4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4.4</w:t>
            </w:r>
          </w:p>
        </w:tc>
        <w:tc>
          <w:tcPr>
            <w:tcW w:w="4479" w:type="dxa"/>
            <w:tcBorders>
              <w:top w:val="nil"/>
              <w:bottom w:val="nil"/>
            </w:tcBorders>
          </w:tcPr>
          <w:p w:rsidR="00880C94" w:rsidRDefault="00880C94">
            <w:pPr>
              <w:pStyle w:val="ConsPlusNormal"/>
            </w:pPr>
            <w:r>
              <w:t>Заневское городское поселение</w:t>
            </w:r>
          </w:p>
        </w:tc>
        <w:tc>
          <w:tcPr>
            <w:tcW w:w="1247" w:type="dxa"/>
            <w:tcBorders>
              <w:top w:val="nil"/>
              <w:bottom w:val="nil"/>
            </w:tcBorders>
          </w:tcPr>
          <w:p w:rsidR="00880C94" w:rsidRDefault="00880C94">
            <w:pPr>
              <w:pStyle w:val="ConsPlusNormal"/>
              <w:jc w:val="center"/>
            </w:pPr>
            <w:r>
              <w:t>786,5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4.5</w:t>
            </w:r>
          </w:p>
        </w:tc>
        <w:tc>
          <w:tcPr>
            <w:tcW w:w="4479" w:type="dxa"/>
            <w:tcBorders>
              <w:top w:val="nil"/>
              <w:bottom w:val="nil"/>
            </w:tcBorders>
          </w:tcPr>
          <w:p w:rsidR="00880C94" w:rsidRDefault="00880C94">
            <w:pPr>
              <w:pStyle w:val="ConsPlusNormal"/>
            </w:pPr>
            <w:r>
              <w:t>Колтушское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4.6</w:t>
            </w:r>
          </w:p>
        </w:tc>
        <w:tc>
          <w:tcPr>
            <w:tcW w:w="4479" w:type="dxa"/>
            <w:tcBorders>
              <w:top w:val="nil"/>
              <w:bottom w:val="nil"/>
            </w:tcBorders>
          </w:tcPr>
          <w:p w:rsidR="00880C94" w:rsidRDefault="00880C94">
            <w:pPr>
              <w:pStyle w:val="ConsPlusNormal"/>
            </w:pPr>
            <w:r>
              <w:t>Кузьмоловское городское поселение</w:t>
            </w:r>
          </w:p>
        </w:tc>
        <w:tc>
          <w:tcPr>
            <w:tcW w:w="1247" w:type="dxa"/>
            <w:tcBorders>
              <w:top w:val="nil"/>
              <w:bottom w:val="nil"/>
            </w:tcBorders>
          </w:tcPr>
          <w:p w:rsidR="00880C94" w:rsidRDefault="00880C94">
            <w:pPr>
              <w:pStyle w:val="ConsPlusNormal"/>
              <w:jc w:val="center"/>
            </w:pPr>
            <w:r>
              <w:t>337,1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4.7</w:t>
            </w:r>
          </w:p>
        </w:tc>
        <w:tc>
          <w:tcPr>
            <w:tcW w:w="4479" w:type="dxa"/>
            <w:tcBorders>
              <w:top w:val="nil"/>
              <w:bottom w:val="nil"/>
            </w:tcBorders>
          </w:tcPr>
          <w:p w:rsidR="00880C94" w:rsidRDefault="00880C94">
            <w:pPr>
              <w:pStyle w:val="ConsPlusNormal"/>
            </w:pPr>
            <w:r>
              <w:t>Куйвозовское сельское поселение</w:t>
            </w:r>
          </w:p>
        </w:tc>
        <w:tc>
          <w:tcPr>
            <w:tcW w:w="1247" w:type="dxa"/>
            <w:tcBorders>
              <w:top w:val="nil"/>
              <w:bottom w:val="nil"/>
            </w:tcBorders>
          </w:tcPr>
          <w:p w:rsidR="00880C94" w:rsidRDefault="00880C94">
            <w:pPr>
              <w:pStyle w:val="ConsPlusNormal"/>
              <w:jc w:val="center"/>
            </w:pPr>
            <w:r>
              <w:t>1910,1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4.8</w:t>
            </w:r>
          </w:p>
        </w:tc>
        <w:tc>
          <w:tcPr>
            <w:tcW w:w="4479" w:type="dxa"/>
            <w:tcBorders>
              <w:top w:val="nil"/>
              <w:bottom w:val="nil"/>
            </w:tcBorders>
          </w:tcPr>
          <w:p w:rsidR="00880C94" w:rsidRDefault="00880C94">
            <w:pPr>
              <w:pStyle w:val="ConsPlusNormal"/>
            </w:pPr>
            <w:r>
              <w:t>Лесколовское сельское поселение</w:t>
            </w:r>
          </w:p>
        </w:tc>
        <w:tc>
          <w:tcPr>
            <w:tcW w:w="1247" w:type="dxa"/>
            <w:tcBorders>
              <w:top w:val="nil"/>
              <w:bottom w:val="nil"/>
            </w:tcBorders>
          </w:tcPr>
          <w:p w:rsidR="00880C94" w:rsidRDefault="00880C94">
            <w:pPr>
              <w:pStyle w:val="ConsPlusNormal"/>
              <w:jc w:val="center"/>
            </w:pPr>
            <w:r>
              <w:t>1235,9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4.9</w:t>
            </w:r>
          </w:p>
        </w:tc>
        <w:tc>
          <w:tcPr>
            <w:tcW w:w="4479" w:type="dxa"/>
            <w:tcBorders>
              <w:top w:val="nil"/>
              <w:bottom w:val="nil"/>
            </w:tcBorders>
          </w:tcPr>
          <w:p w:rsidR="00880C94" w:rsidRDefault="00880C94">
            <w:pPr>
              <w:pStyle w:val="ConsPlusNormal"/>
            </w:pPr>
            <w:r>
              <w:t>Морозовское городское поселение</w:t>
            </w:r>
          </w:p>
        </w:tc>
        <w:tc>
          <w:tcPr>
            <w:tcW w:w="1247" w:type="dxa"/>
            <w:tcBorders>
              <w:top w:val="nil"/>
              <w:bottom w:val="nil"/>
            </w:tcBorders>
          </w:tcPr>
          <w:p w:rsidR="00880C94" w:rsidRDefault="00880C94">
            <w:pPr>
              <w:pStyle w:val="ConsPlusNormal"/>
              <w:jc w:val="center"/>
            </w:pPr>
            <w:r>
              <w:t>674,2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4.10</w:t>
            </w:r>
          </w:p>
        </w:tc>
        <w:tc>
          <w:tcPr>
            <w:tcW w:w="4479" w:type="dxa"/>
            <w:tcBorders>
              <w:top w:val="nil"/>
              <w:bottom w:val="nil"/>
            </w:tcBorders>
          </w:tcPr>
          <w:p w:rsidR="00880C94" w:rsidRDefault="00880C94">
            <w:pPr>
              <w:pStyle w:val="ConsPlusNormal"/>
            </w:pPr>
            <w:r>
              <w:t>Рахьинское городское поселение</w:t>
            </w:r>
          </w:p>
        </w:tc>
        <w:tc>
          <w:tcPr>
            <w:tcW w:w="1247" w:type="dxa"/>
            <w:tcBorders>
              <w:top w:val="nil"/>
              <w:bottom w:val="nil"/>
            </w:tcBorders>
          </w:tcPr>
          <w:p w:rsidR="00880C94" w:rsidRDefault="00880C94">
            <w:pPr>
              <w:pStyle w:val="ConsPlusNormal"/>
              <w:jc w:val="center"/>
            </w:pPr>
            <w:r>
              <w:t>1348,3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4.11</w:t>
            </w:r>
          </w:p>
        </w:tc>
        <w:tc>
          <w:tcPr>
            <w:tcW w:w="4479" w:type="dxa"/>
            <w:tcBorders>
              <w:top w:val="nil"/>
              <w:bottom w:val="nil"/>
            </w:tcBorders>
          </w:tcPr>
          <w:p w:rsidR="00880C94" w:rsidRDefault="00880C94">
            <w:pPr>
              <w:pStyle w:val="ConsPlusNormal"/>
            </w:pPr>
            <w:r>
              <w:t>Романовское сельское поселение</w:t>
            </w:r>
          </w:p>
        </w:tc>
        <w:tc>
          <w:tcPr>
            <w:tcW w:w="1247" w:type="dxa"/>
            <w:tcBorders>
              <w:top w:val="nil"/>
              <w:bottom w:val="nil"/>
            </w:tcBorders>
          </w:tcPr>
          <w:p w:rsidR="00880C94" w:rsidRDefault="00880C94">
            <w:pPr>
              <w:pStyle w:val="ConsPlusNormal"/>
              <w:jc w:val="center"/>
            </w:pPr>
            <w:r>
              <w:t>561,8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4.12</w:t>
            </w:r>
          </w:p>
        </w:tc>
        <w:tc>
          <w:tcPr>
            <w:tcW w:w="4479" w:type="dxa"/>
            <w:tcBorders>
              <w:top w:val="nil"/>
              <w:bottom w:val="nil"/>
            </w:tcBorders>
          </w:tcPr>
          <w:p w:rsidR="00880C94" w:rsidRDefault="00880C94">
            <w:pPr>
              <w:pStyle w:val="ConsPlusNormal"/>
            </w:pPr>
            <w:r>
              <w:t>Токсовское городское поселение</w:t>
            </w:r>
          </w:p>
        </w:tc>
        <w:tc>
          <w:tcPr>
            <w:tcW w:w="1247" w:type="dxa"/>
            <w:tcBorders>
              <w:top w:val="nil"/>
              <w:bottom w:val="nil"/>
            </w:tcBorders>
          </w:tcPr>
          <w:p w:rsidR="00880C94" w:rsidRDefault="00880C94">
            <w:pPr>
              <w:pStyle w:val="ConsPlusNormal"/>
              <w:jc w:val="center"/>
            </w:pPr>
            <w:r>
              <w:t>449,4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4.13</w:t>
            </w:r>
          </w:p>
        </w:tc>
        <w:tc>
          <w:tcPr>
            <w:tcW w:w="4479" w:type="dxa"/>
            <w:tcBorders>
              <w:top w:val="nil"/>
              <w:bottom w:val="nil"/>
            </w:tcBorders>
          </w:tcPr>
          <w:p w:rsidR="00880C94" w:rsidRDefault="00880C94">
            <w:pPr>
              <w:pStyle w:val="ConsPlusNormal"/>
            </w:pPr>
            <w:r>
              <w:t>Щегловское сельское поселение</w:t>
            </w:r>
          </w:p>
        </w:tc>
        <w:tc>
          <w:tcPr>
            <w:tcW w:w="1247" w:type="dxa"/>
            <w:tcBorders>
              <w:top w:val="nil"/>
              <w:bottom w:val="nil"/>
            </w:tcBorders>
          </w:tcPr>
          <w:p w:rsidR="00880C94" w:rsidRDefault="00880C94">
            <w:pPr>
              <w:pStyle w:val="ConsPlusNormal"/>
              <w:jc w:val="center"/>
            </w:pPr>
            <w:r>
              <w:t>674,2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4.14</w:t>
            </w:r>
          </w:p>
        </w:tc>
        <w:tc>
          <w:tcPr>
            <w:tcW w:w="4479" w:type="dxa"/>
            <w:tcBorders>
              <w:top w:val="nil"/>
              <w:bottom w:val="nil"/>
            </w:tcBorders>
          </w:tcPr>
          <w:p w:rsidR="00880C94" w:rsidRDefault="00880C94">
            <w:pPr>
              <w:pStyle w:val="ConsPlusNormal"/>
            </w:pPr>
            <w:r>
              <w:t>Юкковское сельское поселение</w:t>
            </w:r>
          </w:p>
        </w:tc>
        <w:tc>
          <w:tcPr>
            <w:tcW w:w="1247" w:type="dxa"/>
            <w:tcBorders>
              <w:top w:val="nil"/>
              <w:bottom w:val="nil"/>
            </w:tcBorders>
          </w:tcPr>
          <w:p w:rsidR="00880C94" w:rsidRDefault="00880C94">
            <w:pPr>
              <w:pStyle w:val="ConsPlusNormal"/>
              <w:jc w:val="center"/>
            </w:pPr>
            <w:r>
              <w:t>449,4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Гончаровское сельское поселение</w:t>
            </w:r>
          </w:p>
        </w:tc>
        <w:tc>
          <w:tcPr>
            <w:tcW w:w="1247" w:type="dxa"/>
            <w:tcBorders>
              <w:top w:val="nil"/>
              <w:bottom w:val="nil"/>
            </w:tcBorders>
          </w:tcPr>
          <w:p w:rsidR="00880C94" w:rsidRDefault="00880C94">
            <w:pPr>
              <w:pStyle w:val="ConsPlusNormal"/>
              <w:jc w:val="center"/>
            </w:pPr>
            <w:r>
              <w:t>1264,9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5.2</w:t>
            </w:r>
          </w:p>
        </w:tc>
        <w:tc>
          <w:tcPr>
            <w:tcW w:w="4479" w:type="dxa"/>
            <w:tcBorders>
              <w:top w:val="nil"/>
              <w:bottom w:val="nil"/>
            </w:tcBorders>
          </w:tcPr>
          <w:p w:rsidR="00880C94" w:rsidRDefault="00880C94">
            <w:pPr>
              <w:pStyle w:val="ConsPlusNormal"/>
            </w:pPr>
            <w:r>
              <w:t>Каменногорское городское поселение</w:t>
            </w:r>
          </w:p>
        </w:tc>
        <w:tc>
          <w:tcPr>
            <w:tcW w:w="1247" w:type="dxa"/>
            <w:tcBorders>
              <w:top w:val="nil"/>
              <w:bottom w:val="nil"/>
            </w:tcBorders>
          </w:tcPr>
          <w:p w:rsidR="00880C94" w:rsidRDefault="00880C94">
            <w:pPr>
              <w:pStyle w:val="ConsPlusNormal"/>
              <w:jc w:val="center"/>
            </w:pPr>
            <w:r>
              <w:t>2157,7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5.3</w:t>
            </w:r>
          </w:p>
        </w:tc>
        <w:tc>
          <w:tcPr>
            <w:tcW w:w="4479" w:type="dxa"/>
            <w:tcBorders>
              <w:top w:val="nil"/>
              <w:bottom w:val="nil"/>
            </w:tcBorders>
          </w:tcPr>
          <w:p w:rsidR="00880C94" w:rsidRDefault="00880C94">
            <w:pPr>
              <w:pStyle w:val="ConsPlusNormal"/>
            </w:pPr>
            <w:r>
              <w:t>Красносельское сельское поселение</w:t>
            </w:r>
          </w:p>
        </w:tc>
        <w:tc>
          <w:tcPr>
            <w:tcW w:w="1247" w:type="dxa"/>
            <w:tcBorders>
              <w:top w:val="nil"/>
              <w:bottom w:val="nil"/>
            </w:tcBorders>
          </w:tcPr>
          <w:p w:rsidR="00880C94" w:rsidRDefault="00880C94">
            <w:pPr>
              <w:pStyle w:val="ConsPlusNormal"/>
              <w:jc w:val="center"/>
            </w:pPr>
            <w:r>
              <w:t>1488,1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5.4</w:t>
            </w:r>
          </w:p>
        </w:tc>
        <w:tc>
          <w:tcPr>
            <w:tcW w:w="4479" w:type="dxa"/>
            <w:tcBorders>
              <w:top w:val="nil"/>
              <w:bottom w:val="nil"/>
            </w:tcBorders>
          </w:tcPr>
          <w:p w:rsidR="00880C94" w:rsidRDefault="00880C94">
            <w:pPr>
              <w:pStyle w:val="ConsPlusNormal"/>
            </w:pPr>
            <w:r>
              <w:t>Первомайское сельское поселение</w:t>
            </w:r>
          </w:p>
        </w:tc>
        <w:tc>
          <w:tcPr>
            <w:tcW w:w="1247" w:type="dxa"/>
            <w:tcBorders>
              <w:top w:val="nil"/>
              <w:bottom w:val="nil"/>
            </w:tcBorders>
          </w:tcPr>
          <w:p w:rsidR="00880C94" w:rsidRDefault="00880C94">
            <w:pPr>
              <w:pStyle w:val="ConsPlusNormal"/>
              <w:jc w:val="center"/>
            </w:pPr>
            <w:r>
              <w:t>1041,7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5.5</w:t>
            </w:r>
          </w:p>
        </w:tc>
        <w:tc>
          <w:tcPr>
            <w:tcW w:w="4479" w:type="dxa"/>
            <w:tcBorders>
              <w:top w:val="nil"/>
              <w:bottom w:val="nil"/>
            </w:tcBorders>
          </w:tcPr>
          <w:p w:rsidR="00880C94" w:rsidRDefault="00880C94">
            <w:pPr>
              <w:pStyle w:val="ConsPlusNormal"/>
            </w:pPr>
            <w:r>
              <w:t>Полянское сельское поселение</w:t>
            </w:r>
          </w:p>
        </w:tc>
        <w:tc>
          <w:tcPr>
            <w:tcW w:w="1247" w:type="dxa"/>
            <w:tcBorders>
              <w:top w:val="nil"/>
              <w:bottom w:val="nil"/>
            </w:tcBorders>
          </w:tcPr>
          <w:p w:rsidR="00880C94" w:rsidRDefault="00880C94">
            <w:pPr>
              <w:pStyle w:val="ConsPlusNormal"/>
              <w:jc w:val="center"/>
            </w:pPr>
            <w:r>
              <w:t>2008,9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5.6</w:t>
            </w:r>
          </w:p>
        </w:tc>
        <w:tc>
          <w:tcPr>
            <w:tcW w:w="4479" w:type="dxa"/>
            <w:tcBorders>
              <w:top w:val="nil"/>
              <w:bottom w:val="nil"/>
            </w:tcBorders>
          </w:tcPr>
          <w:p w:rsidR="00880C94" w:rsidRDefault="00880C94">
            <w:pPr>
              <w:pStyle w:val="ConsPlusNormal"/>
            </w:pPr>
            <w:r>
              <w:t>Приморское городское поселение</w:t>
            </w:r>
          </w:p>
        </w:tc>
        <w:tc>
          <w:tcPr>
            <w:tcW w:w="1247" w:type="dxa"/>
            <w:tcBorders>
              <w:top w:val="nil"/>
              <w:bottom w:val="nil"/>
            </w:tcBorders>
          </w:tcPr>
          <w:p w:rsidR="00880C94" w:rsidRDefault="00880C94">
            <w:pPr>
              <w:pStyle w:val="ConsPlusNormal"/>
              <w:jc w:val="center"/>
            </w:pPr>
            <w:r>
              <w:t>1488,1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5.7</w:t>
            </w:r>
          </w:p>
        </w:tc>
        <w:tc>
          <w:tcPr>
            <w:tcW w:w="4479" w:type="dxa"/>
            <w:tcBorders>
              <w:top w:val="nil"/>
              <w:bottom w:val="nil"/>
            </w:tcBorders>
          </w:tcPr>
          <w:p w:rsidR="00880C94" w:rsidRDefault="00880C94">
            <w:pPr>
              <w:pStyle w:val="ConsPlusNormal"/>
            </w:pPr>
            <w:r>
              <w:t>Рощинское городское поселение</w:t>
            </w:r>
          </w:p>
        </w:tc>
        <w:tc>
          <w:tcPr>
            <w:tcW w:w="1247" w:type="dxa"/>
            <w:tcBorders>
              <w:top w:val="nil"/>
              <w:bottom w:val="nil"/>
            </w:tcBorders>
          </w:tcPr>
          <w:p w:rsidR="00880C94" w:rsidRDefault="00880C94">
            <w:pPr>
              <w:pStyle w:val="ConsPlusNormal"/>
              <w:jc w:val="center"/>
            </w:pPr>
            <w:r>
              <w:t>818,5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5.8</w:t>
            </w:r>
          </w:p>
        </w:tc>
        <w:tc>
          <w:tcPr>
            <w:tcW w:w="4479" w:type="dxa"/>
            <w:tcBorders>
              <w:top w:val="nil"/>
              <w:bottom w:val="nil"/>
            </w:tcBorders>
          </w:tcPr>
          <w:p w:rsidR="00880C94" w:rsidRDefault="00880C94">
            <w:pPr>
              <w:pStyle w:val="ConsPlusNormal"/>
            </w:pPr>
            <w:r>
              <w:t>Светогорское городское поселение</w:t>
            </w:r>
          </w:p>
        </w:tc>
        <w:tc>
          <w:tcPr>
            <w:tcW w:w="1247" w:type="dxa"/>
            <w:tcBorders>
              <w:top w:val="nil"/>
              <w:bottom w:val="nil"/>
            </w:tcBorders>
          </w:tcPr>
          <w:p w:rsidR="00880C94" w:rsidRDefault="00880C94">
            <w:pPr>
              <w:pStyle w:val="ConsPlusNormal"/>
              <w:jc w:val="center"/>
            </w:pPr>
            <w:r>
              <w:t>148,8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5.9</w:t>
            </w:r>
          </w:p>
        </w:tc>
        <w:tc>
          <w:tcPr>
            <w:tcW w:w="4479" w:type="dxa"/>
            <w:tcBorders>
              <w:top w:val="nil"/>
              <w:bottom w:val="nil"/>
            </w:tcBorders>
          </w:tcPr>
          <w:p w:rsidR="00880C94" w:rsidRDefault="00880C94">
            <w:pPr>
              <w:pStyle w:val="ConsPlusNormal"/>
            </w:pPr>
            <w:r>
              <w:t>Селезнёвское сельское поселение</w:t>
            </w:r>
          </w:p>
        </w:tc>
        <w:tc>
          <w:tcPr>
            <w:tcW w:w="1247" w:type="dxa"/>
            <w:tcBorders>
              <w:top w:val="nil"/>
              <w:bottom w:val="nil"/>
            </w:tcBorders>
          </w:tcPr>
          <w:p w:rsidR="00880C94" w:rsidRDefault="00880C94">
            <w:pPr>
              <w:pStyle w:val="ConsPlusNormal"/>
              <w:jc w:val="center"/>
            </w:pPr>
            <w:r>
              <w:t>1339,3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5.10</w:t>
            </w:r>
          </w:p>
        </w:tc>
        <w:tc>
          <w:tcPr>
            <w:tcW w:w="4479" w:type="dxa"/>
            <w:tcBorders>
              <w:top w:val="nil"/>
              <w:bottom w:val="nil"/>
            </w:tcBorders>
          </w:tcPr>
          <w:p w:rsidR="00880C94" w:rsidRDefault="00880C94">
            <w:pPr>
              <w:pStyle w:val="ConsPlusNormal"/>
            </w:pPr>
            <w:r>
              <w:t>Советское городское поселение</w:t>
            </w:r>
          </w:p>
        </w:tc>
        <w:tc>
          <w:tcPr>
            <w:tcW w:w="1247" w:type="dxa"/>
            <w:tcBorders>
              <w:top w:val="nil"/>
              <w:bottom w:val="nil"/>
            </w:tcBorders>
          </w:tcPr>
          <w:p w:rsidR="00880C94" w:rsidRDefault="00880C94">
            <w:pPr>
              <w:pStyle w:val="ConsPlusNormal"/>
              <w:jc w:val="center"/>
            </w:pPr>
            <w:r>
              <w:t>744,0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Большеколпанское сельское поселение</w:t>
            </w:r>
          </w:p>
        </w:tc>
        <w:tc>
          <w:tcPr>
            <w:tcW w:w="1247" w:type="dxa"/>
            <w:tcBorders>
              <w:top w:val="nil"/>
              <w:bottom w:val="nil"/>
            </w:tcBorders>
          </w:tcPr>
          <w:p w:rsidR="00880C94" w:rsidRDefault="00880C94">
            <w:pPr>
              <w:pStyle w:val="ConsPlusNormal"/>
              <w:jc w:val="center"/>
            </w:pPr>
            <w:r>
              <w:t>840,8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6.2</w:t>
            </w:r>
          </w:p>
        </w:tc>
        <w:tc>
          <w:tcPr>
            <w:tcW w:w="4479" w:type="dxa"/>
            <w:tcBorders>
              <w:top w:val="nil"/>
              <w:bottom w:val="nil"/>
            </w:tcBorders>
          </w:tcPr>
          <w:p w:rsidR="00880C94" w:rsidRDefault="00880C94">
            <w:pPr>
              <w:pStyle w:val="ConsPlusNormal"/>
            </w:pPr>
            <w:r>
              <w:t>Веревское сельское поселение</w:t>
            </w:r>
          </w:p>
        </w:tc>
        <w:tc>
          <w:tcPr>
            <w:tcW w:w="1247" w:type="dxa"/>
            <w:tcBorders>
              <w:top w:val="nil"/>
              <w:bottom w:val="nil"/>
            </w:tcBorders>
          </w:tcPr>
          <w:p w:rsidR="00880C94" w:rsidRDefault="00880C94">
            <w:pPr>
              <w:pStyle w:val="ConsPlusNormal"/>
              <w:jc w:val="center"/>
            </w:pPr>
            <w:r>
              <w:t>1009,0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6.3</w:t>
            </w:r>
          </w:p>
        </w:tc>
        <w:tc>
          <w:tcPr>
            <w:tcW w:w="4479" w:type="dxa"/>
            <w:tcBorders>
              <w:top w:val="nil"/>
              <w:bottom w:val="nil"/>
            </w:tcBorders>
          </w:tcPr>
          <w:p w:rsidR="00880C94" w:rsidRDefault="00880C94">
            <w:pPr>
              <w:pStyle w:val="ConsPlusNormal"/>
            </w:pPr>
            <w:r>
              <w:t>Войсковицкое сельское поселение</w:t>
            </w:r>
          </w:p>
        </w:tc>
        <w:tc>
          <w:tcPr>
            <w:tcW w:w="1247" w:type="dxa"/>
            <w:tcBorders>
              <w:top w:val="nil"/>
              <w:bottom w:val="nil"/>
            </w:tcBorders>
          </w:tcPr>
          <w:p w:rsidR="00880C94" w:rsidRDefault="00880C94">
            <w:pPr>
              <w:pStyle w:val="ConsPlusNormal"/>
              <w:jc w:val="center"/>
            </w:pPr>
            <w:r>
              <w:t>224,2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6.4</w:t>
            </w:r>
          </w:p>
        </w:tc>
        <w:tc>
          <w:tcPr>
            <w:tcW w:w="4479" w:type="dxa"/>
            <w:tcBorders>
              <w:top w:val="nil"/>
              <w:bottom w:val="nil"/>
            </w:tcBorders>
          </w:tcPr>
          <w:p w:rsidR="00880C94" w:rsidRDefault="00880C94">
            <w:pPr>
              <w:pStyle w:val="ConsPlusNormal"/>
            </w:pPr>
            <w:r>
              <w:t>Вырицкое городское поселение</w:t>
            </w:r>
          </w:p>
        </w:tc>
        <w:tc>
          <w:tcPr>
            <w:tcW w:w="1247" w:type="dxa"/>
            <w:tcBorders>
              <w:top w:val="nil"/>
              <w:bottom w:val="nil"/>
            </w:tcBorders>
          </w:tcPr>
          <w:p w:rsidR="00880C94" w:rsidRDefault="00880C94">
            <w:pPr>
              <w:pStyle w:val="ConsPlusNormal"/>
              <w:jc w:val="center"/>
            </w:pPr>
            <w:r>
              <w:t>1457,4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6.5</w:t>
            </w:r>
          </w:p>
        </w:tc>
        <w:tc>
          <w:tcPr>
            <w:tcW w:w="4479" w:type="dxa"/>
            <w:tcBorders>
              <w:top w:val="nil"/>
              <w:bottom w:val="nil"/>
            </w:tcBorders>
          </w:tcPr>
          <w:p w:rsidR="00880C94" w:rsidRDefault="00880C94">
            <w:pPr>
              <w:pStyle w:val="ConsPlusNormal"/>
            </w:pPr>
            <w:r>
              <w:t>Дружногорское городское поселение</w:t>
            </w:r>
          </w:p>
        </w:tc>
        <w:tc>
          <w:tcPr>
            <w:tcW w:w="1247" w:type="dxa"/>
            <w:tcBorders>
              <w:top w:val="nil"/>
              <w:bottom w:val="nil"/>
            </w:tcBorders>
          </w:tcPr>
          <w:p w:rsidR="00880C94" w:rsidRDefault="00880C94">
            <w:pPr>
              <w:pStyle w:val="ConsPlusNormal"/>
              <w:jc w:val="center"/>
            </w:pPr>
            <w:r>
              <w:t>616,6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6.6</w:t>
            </w:r>
          </w:p>
        </w:tc>
        <w:tc>
          <w:tcPr>
            <w:tcW w:w="4479" w:type="dxa"/>
            <w:tcBorders>
              <w:top w:val="nil"/>
              <w:bottom w:val="nil"/>
            </w:tcBorders>
          </w:tcPr>
          <w:p w:rsidR="00880C94" w:rsidRDefault="00880C94">
            <w:pPr>
              <w:pStyle w:val="ConsPlusNormal"/>
            </w:pPr>
            <w:r>
              <w:t>Елизаветинское сельское поселение</w:t>
            </w:r>
          </w:p>
        </w:tc>
        <w:tc>
          <w:tcPr>
            <w:tcW w:w="1247" w:type="dxa"/>
            <w:tcBorders>
              <w:top w:val="nil"/>
              <w:bottom w:val="nil"/>
            </w:tcBorders>
          </w:tcPr>
          <w:p w:rsidR="00880C94" w:rsidRDefault="00880C94">
            <w:pPr>
              <w:pStyle w:val="ConsPlusNormal"/>
              <w:jc w:val="center"/>
            </w:pPr>
            <w:r>
              <w:t>1401,3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6.7</w:t>
            </w:r>
          </w:p>
        </w:tc>
        <w:tc>
          <w:tcPr>
            <w:tcW w:w="4479" w:type="dxa"/>
            <w:tcBorders>
              <w:top w:val="nil"/>
              <w:bottom w:val="nil"/>
            </w:tcBorders>
          </w:tcPr>
          <w:p w:rsidR="00880C94" w:rsidRDefault="00880C94">
            <w:pPr>
              <w:pStyle w:val="ConsPlusNormal"/>
            </w:pPr>
            <w:r>
              <w:t>Кобринское сельское поселение</w:t>
            </w:r>
          </w:p>
        </w:tc>
        <w:tc>
          <w:tcPr>
            <w:tcW w:w="1247" w:type="dxa"/>
            <w:tcBorders>
              <w:top w:val="nil"/>
              <w:bottom w:val="nil"/>
            </w:tcBorders>
          </w:tcPr>
          <w:p w:rsidR="00880C94" w:rsidRDefault="00880C94">
            <w:pPr>
              <w:pStyle w:val="ConsPlusNormal"/>
              <w:jc w:val="center"/>
            </w:pPr>
            <w:r>
              <w:t>840,8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6.8</w:t>
            </w:r>
          </w:p>
        </w:tc>
        <w:tc>
          <w:tcPr>
            <w:tcW w:w="4479" w:type="dxa"/>
            <w:tcBorders>
              <w:top w:val="nil"/>
              <w:bottom w:val="nil"/>
            </w:tcBorders>
          </w:tcPr>
          <w:p w:rsidR="00880C94" w:rsidRDefault="00880C94">
            <w:pPr>
              <w:pStyle w:val="ConsPlusNormal"/>
            </w:pPr>
            <w:r>
              <w:t>Новосветское сельское поселение</w:t>
            </w:r>
          </w:p>
        </w:tc>
        <w:tc>
          <w:tcPr>
            <w:tcW w:w="1247" w:type="dxa"/>
            <w:tcBorders>
              <w:top w:val="nil"/>
              <w:bottom w:val="nil"/>
            </w:tcBorders>
          </w:tcPr>
          <w:p w:rsidR="00880C94" w:rsidRDefault="00880C94">
            <w:pPr>
              <w:pStyle w:val="ConsPlusNormal"/>
              <w:jc w:val="center"/>
            </w:pPr>
            <w:r>
              <w:t>336,3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6.9</w:t>
            </w:r>
          </w:p>
        </w:tc>
        <w:tc>
          <w:tcPr>
            <w:tcW w:w="4479" w:type="dxa"/>
            <w:tcBorders>
              <w:top w:val="nil"/>
              <w:bottom w:val="nil"/>
            </w:tcBorders>
          </w:tcPr>
          <w:p w:rsidR="00880C94" w:rsidRDefault="00880C94">
            <w:pPr>
              <w:pStyle w:val="ConsPlusNormal"/>
            </w:pPr>
            <w:r>
              <w:t>Пудомягское сельское поселение</w:t>
            </w:r>
          </w:p>
        </w:tc>
        <w:tc>
          <w:tcPr>
            <w:tcW w:w="1247" w:type="dxa"/>
            <w:tcBorders>
              <w:top w:val="nil"/>
              <w:bottom w:val="nil"/>
            </w:tcBorders>
          </w:tcPr>
          <w:p w:rsidR="00880C94" w:rsidRDefault="00880C94">
            <w:pPr>
              <w:pStyle w:val="ConsPlusNormal"/>
              <w:jc w:val="center"/>
            </w:pPr>
            <w:r>
              <w:t>896,9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6.10</w:t>
            </w:r>
          </w:p>
        </w:tc>
        <w:tc>
          <w:tcPr>
            <w:tcW w:w="4479" w:type="dxa"/>
            <w:tcBorders>
              <w:top w:val="nil"/>
              <w:bottom w:val="nil"/>
            </w:tcBorders>
          </w:tcPr>
          <w:p w:rsidR="00880C94" w:rsidRDefault="00880C94">
            <w:pPr>
              <w:pStyle w:val="ConsPlusNormal"/>
            </w:pPr>
            <w:r>
              <w:t>Пудостьское сельское поселение</w:t>
            </w:r>
          </w:p>
        </w:tc>
        <w:tc>
          <w:tcPr>
            <w:tcW w:w="1247" w:type="dxa"/>
            <w:tcBorders>
              <w:top w:val="nil"/>
              <w:bottom w:val="nil"/>
            </w:tcBorders>
          </w:tcPr>
          <w:p w:rsidR="00880C94" w:rsidRDefault="00880C94">
            <w:pPr>
              <w:pStyle w:val="ConsPlusNormal"/>
              <w:jc w:val="center"/>
            </w:pPr>
            <w:r>
              <w:t>1513,5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6.11</w:t>
            </w:r>
          </w:p>
        </w:tc>
        <w:tc>
          <w:tcPr>
            <w:tcW w:w="4479" w:type="dxa"/>
            <w:tcBorders>
              <w:top w:val="nil"/>
              <w:bottom w:val="nil"/>
            </w:tcBorders>
          </w:tcPr>
          <w:p w:rsidR="00880C94" w:rsidRDefault="00880C94">
            <w:pPr>
              <w:pStyle w:val="ConsPlusNormal"/>
            </w:pPr>
            <w:r>
              <w:t>Рождественское сельское поселение</w:t>
            </w:r>
          </w:p>
        </w:tc>
        <w:tc>
          <w:tcPr>
            <w:tcW w:w="1247" w:type="dxa"/>
            <w:tcBorders>
              <w:top w:val="nil"/>
              <w:bottom w:val="nil"/>
            </w:tcBorders>
          </w:tcPr>
          <w:p w:rsidR="00880C94" w:rsidRDefault="00880C94">
            <w:pPr>
              <w:pStyle w:val="ConsPlusNormal"/>
              <w:jc w:val="center"/>
            </w:pPr>
            <w:r>
              <w:t>728,7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6.12</w:t>
            </w:r>
          </w:p>
        </w:tc>
        <w:tc>
          <w:tcPr>
            <w:tcW w:w="4479" w:type="dxa"/>
            <w:tcBorders>
              <w:top w:val="nil"/>
              <w:bottom w:val="nil"/>
            </w:tcBorders>
          </w:tcPr>
          <w:p w:rsidR="00880C94" w:rsidRDefault="00880C94">
            <w:pPr>
              <w:pStyle w:val="ConsPlusNormal"/>
            </w:pPr>
            <w:r>
              <w:t>Сиверское городское поселение</w:t>
            </w:r>
          </w:p>
        </w:tc>
        <w:tc>
          <w:tcPr>
            <w:tcW w:w="1247" w:type="dxa"/>
            <w:tcBorders>
              <w:top w:val="nil"/>
              <w:bottom w:val="nil"/>
            </w:tcBorders>
          </w:tcPr>
          <w:p w:rsidR="00880C94" w:rsidRDefault="00880C94">
            <w:pPr>
              <w:pStyle w:val="ConsPlusNormal"/>
              <w:jc w:val="center"/>
            </w:pPr>
            <w:r>
              <w:t>392,4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6.13</w:t>
            </w:r>
          </w:p>
        </w:tc>
        <w:tc>
          <w:tcPr>
            <w:tcW w:w="4479" w:type="dxa"/>
            <w:tcBorders>
              <w:top w:val="nil"/>
              <w:bottom w:val="nil"/>
            </w:tcBorders>
          </w:tcPr>
          <w:p w:rsidR="00880C94" w:rsidRDefault="00880C94">
            <w:pPr>
              <w:pStyle w:val="ConsPlusNormal"/>
            </w:pPr>
            <w:r>
              <w:t>Сусанинское сельское поселение</w:t>
            </w:r>
          </w:p>
        </w:tc>
        <w:tc>
          <w:tcPr>
            <w:tcW w:w="1247" w:type="dxa"/>
            <w:tcBorders>
              <w:top w:val="nil"/>
              <w:bottom w:val="nil"/>
            </w:tcBorders>
          </w:tcPr>
          <w:p w:rsidR="00880C94" w:rsidRDefault="00880C94">
            <w:pPr>
              <w:pStyle w:val="ConsPlusNormal"/>
              <w:jc w:val="center"/>
            </w:pPr>
            <w:r>
              <w:t>448,4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6.14</w:t>
            </w:r>
          </w:p>
        </w:tc>
        <w:tc>
          <w:tcPr>
            <w:tcW w:w="4479" w:type="dxa"/>
            <w:tcBorders>
              <w:top w:val="nil"/>
              <w:bottom w:val="nil"/>
            </w:tcBorders>
          </w:tcPr>
          <w:p w:rsidR="00880C94" w:rsidRDefault="00880C94">
            <w:pPr>
              <w:pStyle w:val="ConsPlusNormal"/>
            </w:pPr>
            <w:r>
              <w:t>Сяськелевское сельское поселение</w:t>
            </w:r>
          </w:p>
        </w:tc>
        <w:tc>
          <w:tcPr>
            <w:tcW w:w="1247" w:type="dxa"/>
            <w:tcBorders>
              <w:top w:val="nil"/>
              <w:bottom w:val="nil"/>
            </w:tcBorders>
          </w:tcPr>
          <w:p w:rsidR="00880C94" w:rsidRDefault="00880C94">
            <w:pPr>
              <w:pStyle w:val="ConsPlusNormal"/>
              <w:jc w:val="center"/>
            </w:pPr>
            <w:r>
              <w:t>1121,1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6.15</w:t>
            </w:r>
          </w:p>
        </w:tc>
        <w:tc>
          <w:tcPr>
            <w:tcW w:w="4479" w:type="dxa"/>
            <w:tcBorders>
              <w:top w:val="nil"/>
              <w:bottom w:val="nil"/>
            </w:tcBorders>
          </w:tcPr>
          <w:p w:rsidR="00880C94" w:rsidRDefault="00880C94">
            <w:pPr>
              <w:pStyle w:val="ConsPlusNormal"/>
            </w:pPr>
            <w:r>
              <w:t>Таицкое городское поселение</w:t>
            </w:r>
          </w:p>
        </w:tc>
        <w:tc>
          <w:tcPr>
            <w:tcW w:w="1247" w:type="dxa"/>
            <w:tcBorders>
              <w:top w:val="nil"/>
              <w:bottom w:val="nil"/>
            </w:tcBorders>
          </w:tcPr>
          <w:p w:rsidR="00880C94" w:rsidRDefault="00880C94">
            <w:pPr>
              <w:pStyle w:val="ConsPlusNormal"/>
              <w:jc w:val="center"/>
            </w:pPr>
            <w:r>
              <w:t>672,6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7</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w:t>
            </w:r>
          </w:p>
        </w:tc>
        <w:tc>
          <w:tcPr>
            <w:tcW w:w="4479" w:type="dxa"/>
            <w:tcBorders>
              <w:top w:val="nil"/>
              <w:bottom w:val="nil"/>
            </w:tcBorders>
          </w:tcPr>
          <w:p w:rsidR="00880C94" w:rsidRDefault="00880C94">
            <w:pPr>
              <w:pStyle w:val="ConsPlusNormal"/>
            </w:pPr>
            <w:r>
              <w:t>Большелуцкое сельское поселение</w:t>
            </w:r>
          </w:p>
        </w:tc>
        <w:tc>
          <w:tcPr>
            <w:tcW w:w="1247" w:type="dxa"/>
            <w:tcBorders>
              <w:top w:val="nil"/>
              <w:bottom w:val="nil"/>
            </w:tcBorders>
          </w:tcPr>
          <w:p w:rsidR="00880C94" w:rsidRDefault="00880C94">
            <w:pPr>
              <w:pStyle w:val="ConsPlusNormal"/>
              <w:jc w:val="center"/>
            </w:pPr>
            <w:r>
              <w:t>1578,9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7.2</w:t>
            </w:r>
          </w:p>
        </w:tc>
        <w:tc>
          <w:tcPr>
            <w:tcW w:w="4479" w:type="dxa"/>
            <w:tcBorders>
              <w:top w:val="nil"/>
              <w:bottom w:val="nil"/>
            </w:tcBorders>
          </w:tcPr>
          <w:p w:rsidR="00880C94" w:rsidRDefault="00880C94">
            <w:pPr>
              <w:pStyle w:val="ConsPlusNormal"/>
            </w:pPr>
            <w:r>
              <w:t>Вистинское сельское поселение</w:t>
            </w:r>
          </w:p>
        </w:tc>
        <w:tc>
          <w:tcPr>
            <w:tcW w:w="1247" w:type="dxa"/>
            <w:tcBorders>
              <w:top w:val="nil"/>
              <w:bottom w:val="nil"/>
            </w:tcBorders>
          </w:tcPr>
          <w:p w:rsidR="00880C94" w:rsidRDefault="00880C94">
            <w:pPr>
              <w:pStyle w:val="ConsPlusNormal"/>
              <w:jc w:val="center"/>
            </w:pPr>
            <w:r>
              <w:t>1353,4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7.3</w:t>
            </w:r>
          </w:p>
        </w:tc>
        <w:tc>
          <w:tcPr>
            <w:tcW w:w="4479" w:type="dxa"/>
            <w:tcBorders>
              <w:top w:val="nil"/>
              <w:bottom w:val="nil"/>
            </w:tcBorders>
          </w:tcPr>
          <w:p w:rsidR="00880C94" w:rsidRDefault="00880C94">
            <w:pPr>
              <w:pStyle w:val="ConsPlusNormal"/>
            </w:pPr>
            <w:r>
              <w:t>Котельское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7.4</w:t>
            </w:r>
          </w:p>
        </w:tc>
        <w:tc>
          <w:tcPr>
            <w:tcW w:w="4479" w:type="dxa"/>
            <w:tcBorders>
              <w:top w:val="nil"/>
              <w:bottom w:val="nil"/>
            </w:tcBorders>
          </w:tcPr>
          <w:p w:rsidR="00880C94" w:rsidRDefault="00880C94">
            <w:pPr>
              <w:pStyle w:val="ConsPlusNormal"/>
            </w:pPr>
            <w:r>
              <w:t>Кузёмкинское сельское поселение</w:t>
            </w:r>
          </w:p>
        </w:tc>
        <w:tc>
          <w:tcPr>
            <w:tcW w:w="1247" w:type="dxa"/>
            <w:tcBorders>
              <w:top w:val="nil"/>
              <w:bottom w:val="nil"/>
            </w:tcBorders>
          </w:tcPr>
          <w:p w:rsidR="00880C94" w:rsidRDefault="00880C94">
            <w:pPr>
              <w:pStyle w:val="ConsPlusNormal"/>
              <w:jc w:val="center"/>
            </w:pPr>
            <w:r>
              <w:t>1278,2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7.5</w:t>
            </w:r>
          </w:p>
        </w:tc>
        <w:tc>
          <w:tcPr>
            <w:tcW w:w="4479" w:type="dxa"/>
            <w:tcBorders>
              <w:top w:val="nil"/>
              <w:bottom w:val="nil"/>
            </w:tcBorders>
          </w:tcPr>
          <w:p w:rsidR="00880C94" w:rsidRDefault="00880C94">
            <w:pPr>
              <w:pStyle w:val="ConsPlusNormal"/>
            </w:pPr>
            <w:r>
              <w:t>Нежновское сельское поселение</w:t>
            </w:r>
          </w:p>
        </w:tc>
        <w:tc>
          <w:tcPr>
            <w:tcW w:w="1247" w:type="dxa"/>
            <w:tcBorders>
              <w:top w:val="nil"/>
              <w:bottom w:val="nil"/>
            </w:tcBorders>
          </w:tcPr>
          <w:p w:rsidR="00880C94" w:rsidRDefault="00880C94">
            <w:pPr>
              <w:pStyle w:val="ConsPlusNormal"/>
              <w:jc w:val="center"/>
            </w:pPr>
            <w:r>
              <w:t>1503,8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7.6</w:t>
            </w:r>
          </w:p>
        </w:tc>
        <w:tc>
          <w:tcPr>
            <w:tcW w:w="4479" w:type="dxa"/>
            <w:tcBorders>
              <w:top w:val="nil"/>
              <w:bottom w:val="nil"/>
            </w:tcBorders>
          </w:tcPr>
          <w:p w:rsidR="00880C94" w:rsidRDefault="00880C94">
            <w:pPr>
              <w:pStyle w:val="ConsPlusNormal"/>
            </w:pPr>
            <w:r>
              <w:t>Опольевское сельское поселение</w:t>
            </w:r>
          </w:p>
        </w:tc>
        <w:tc>
          <w:tcPr>
            <w:tcW w:w="1247" w:type="dxa"/>
            <w:tcBorders>
              <w:top w:val="nil"/>
              <w:bottom w:val="nil"/>
            </w:tcBorders>
          </w:tcPr>
          <w:p w:rsidR="00880C94" w:rsidRDefault="00880C94">
            <w:pPr>
              <w:pStyle w:val="ConsPlusNormal"/>
              <w:jc w:val="center"/>
            </w:pPr>
            <w:r>
              <w:t>1578,9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7.7</w:t>
            </w:r>
          </w:p>
        </w:tc>
        <w:tc>
          <w:tcPr>
            <w:tcW w:w="4479" w:type="dxa"/>
            <w:tcBorders>
              <w:top w:val="nil"/>
              <w:bottom w:val="nil"/>
            </w:tcBorders>
          </w:tcPr>
          <w:p w:rsidR="00880C94" w:rsidRDefault="00880C94">
            <w:pPr>
              <w:pStyle w:val="ConsPlusNormal"/>
            </w:pPr>
            <w:r>
              <w:t>Пустомержское сельское поселение</w:t>
            </w:r>
          </w:p>
        </w:tc>
        <w:tc>
          <w:tcPr>
            <w:tcW w:w="1247" w:type="dxa"/>
            <w:tcBorders>
              <w:top w:val="nil"/>
              <w:bottom w:val="nil"/>
            </w:tcBorders>
          </w:tcPr>
          <w:p w:rsidR="00880C94" w:rsidRDefault="00880C94">
            <w:pPr>
              <w:pStyle w:val="ConsPlusNormal"/>
              <w:jc w:val="center"/>
            </w:pPr>
            <w:r>
              <w:t>1278,2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7.8</w:t>
            </w:r>
          </w:p>
        </w:tc>
        <w:tc>
          <w:tcPr>
            <w:tcW w:w="4479" w:type="dxa"/>
            <w:tcBorders>
              <w:top w:val="nil"/>
              <w:bottom w:val="nil"/>
            </w:tcBorders>
          </w:tcPr>
          <w:p w:rsidR="00880C94" w:rsidRDefault="00880C94">
            <w:pPr>
              <w:pStyle w:val="ConsPlusNormal"/>
            </w:pPr>
            <w:r>
              <w:t>Усть-Лужское сельское поселение</w:t>
            </w:r>
          </w:p>
        </w:tc>
        <w:tc>
          <w:tcPr>
            <w:tcW w:w="1247" w:type="dxa"/>
            <w:tcBorders>
              <w:top w:val="nil"/>
              <w:bottom w:val="nil"/>
            </w:tcBorders>
          </w:tcPr>
          <w:p w:rsidR="00880C94" w:rsidRDefault="00880C94">
            <w:pPr>
              <w:pStyle w:val="ConsPlusNormal"/>
              <w:jc w:val="center"/>
            </w:pPr>
            <w:r>
              <w:t>827,1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7.9</w:t>
            </w:r>
          </w:p>
        </w:tc>
        <w:tc>
          <w:tcPr>
            <w:tcW w:w="4479" w:type="dxa"/>
            <w:tcBorders>
              <w:top w:val="nil"/>
              <w:bottom w:val="nil"/>
            </w:tcBorders>
          </w:tcPr>
          <w:p w:rsidR="00880C94" w:rsidRDefault="00880C94">
            <w:pPr>
              <w:pStyle w:val="ConsPlusNormal"/>
            </w:pPr>
            <w:r>
              <w:t>Фалилеевское сельское поселение</w:t>
            </w:r>
          </w:p>
        </w:tc>
        <w:tc>
          <w:tcPr>
            <w:tcW w:w="1247" w:type="dxa"/>
            <w:tcBorders>
              <w:top w:val="nil"/>
              <w:bottom w:val="nil"/>
            </w:tcBorders>
          </w:tcPr>
          <w:p w:rsidR="00880C94" w:rsidRDefault="00880C94">
            <w:pPr>
              <w:pStyle w:val="ConsPlusNormal"/>
              <w:jc w:val="center"/>
            </w:pPr>
            <w:r>
              <w:t>601,5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8</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8.1</w:t>
            </w:r>
          </w:p>
        </w:tc>
        <w:tc>
          <w:tcPr>
            <w:tcW w:w="4479" w:type="dxa"/>
            <w:tcBorders>
              <w:top w:val="nil"/>
              <w:bottom w:val="nil"/>
            </w:tcBorders>
          </w:tcPr>
          <w:p w:rsidR="00880C94" w:rsidRDefault="00880C94">
            <w:pPr>
              <w:pStyle w:val="ConsPlusNormal"/>
            </w:pPr>
            <w:r>
              <w:t>Будогощское городское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8.2</w:t>
            </w:r>
          </w:p>
        </w:tc>
        <w:tc>
          <w:tcPr>
            <w:tcW w:w="4479" w:type="dxa"/>
            <w:tcBorders>
              <w:top w:val="nil"/>
              <w:bottom w:val="nil"/>
            </w:tcBorders>
          </w:tcPr>
          <w:p w:rsidR="00880C94" w:rsidRDefault="00880C94">
            <w:pPr>
              <w:pStyle w:val="ConsPlusNormal"/>
            </w:pPr>
            <w:r>
              <w:t>Глажевское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8.3</w:t>
            </w:r>
          </w:p>
        </w:tc>
        <w:tc>
          <w:tcPr>
            <w:tcW w:w="4479" w:type="dxa"/>
            <w:tcBorders>
              <w:top w:val="nil"/>
              <w:bottom w:val="nil"/>
            </w:tcBorders>
          </w:tcPr>
          <w:p w:rsidR="00880C94" w:rsidRDefault="00880C94">
            <w:pPr>
              <w:pStyle w:val="ConsPlusNormal"/>
            </w:pPr>
            <w:r>
              <w:t>Кусинское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8.4</w:t>
            </w:r>
          </w:p>
        </w:tc>
        <w:tc>
          <w:tcPr>
            <w:tcW w:w="4479" w:type="dxa"/>
            <w:tcBorders>
              <w:top w:val="nil"/>
              <w:bottom w:val="nil"/>
            </w:tcBorders>
          </w:tcPr>
          <w:p w:rsidR="00880C94" w:rsidRDefault="00880C94">
            <w:pPr>
              <w:pStyle w:val="ConsPlusNormal"/>
            </w:pPr>
            <w:r>
              <w:t>Пчевжинское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8.5</w:t>
            </w:r>
          </w:p>
        </w:tc>
        <w:tc>
          <w:tcPr>
            <w:tcW w:w="4479" w:type="dxa"/>
            <w:tcBorders>
              <w:top w:val="nil"/>
              <w:bottom w:val="nil"/>
            </w:tcBorders>
          </w:tcPr>
          <w:p w:rsidR="00880C94" w:rsidRDefault="00880C94">
            <w:pPr>
              <w:pStyle w:val="ConsPlusNormal"/>
            </w:pPr>
            <w:r>
              <w:t>Пчевское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9</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w:t>
            </w:r>
          </w:p>
        </w:tc>
        <w:tc>
          <w:tcPr>
            <w:tcW w:w="4479" w:type="dxa"/>
            <w:tcBorders>
              <w:top w:val="nil"/>
              <w:bottom w:val="nil"/>
            </w:tcBorders>
          </w:tcPr>
          <w:p w:rsidR="00880C94" w:rsidRDefault="00880C94">
            <w:pPr>
              <w:pStyle w:val="ConsPlusNormal"/>
            </w:pPr>
            <w:r>
              <w:t>Кировское городское поселение</w:t>
            </w:r>
          </w:p>
        </w:tc>
        <w:tc>
          <w:tcPr>
            <w:tcW w:w="1247" w:type="dxa"/>
            <w:tcBorders>
              <w:top w:val="nil"/>
              <w:bottom w:val="nil"/>
            </w:tcBorders>
          </w:tcPr>
          <w:p w:rsidR="00880C94" w:rsidRDefault="00880C94">
            <w:pPr>
              <w:pStyle w:val="ConsPlusNormal"/>
              <w:jc w:val="center"/>
            </w:pPr>
            <w:r>
              <w:t>208,3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9.2</w:t>
            </w:r>
          </w:p>
        </w:tc>
        <w:tc>
          <w:tcPr>
            <w:tcW w:w="4479" w:type="dxa"/>
            <w:tcBorders>
              <w:top w:val="nil"/>
              <w:bottom w:val="nil"/>
            </w:tcBorders>
          </w:tcPr>
          <w:p w:rsidR="00880C94" w:rsidRDefault="00880C94">
            <w:pPr>
              <w:pStyle w:val="ConsPlusNormal"/>
            </w:pPr>
            <w:r>
              <w:t>Мгинское городское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9.3</w:t>
            </w:r>
          </w:p>
        </w:tc>
        <w:tc>
          <w:tcPr>
            <w:tcW w:w="4479" w:type="dxa"/>
            <w:tcBorders>
              <w:top w:val="nil"/>
              <w:bottom w:val="nil"/>
            </w:tcBorders>
          </w:tcPr>
          <w:p w:rsidR="00880C94" w:rsidRDefault="00880C94">
            <w:pPr>
              <w:pStyle w:val="ConsPlusNormal"/>
            </w:pPr>
            <w:r>
              <w:t>Назиевское городское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9.4</w:t>
            </w:r>
          </w:p>
        </w:tc>
        <w:tc>
          <w:tcPr>
            <w:tcW w:w="4479" w:type="dxa"/>
            <w:tcBorders>
              <w:top w:val="nil"/>
              <w:bottom w:val="nil"/>
            </w:tcBorders>
          </w:tcPr>
          <w:p w:rsidR="00880C94" w:rsidRDefault="00880C94">
            <w:pPr>
              <w:pStyle w:val="ConsPlusNormal"/>
            </w:pPr>
            <w:r>
              <w:t>Павловское городское поселение</w:t>
            </w:r>
          </w:p>
        </w:tc>
        <w:tc>
          <w:tcPr>
            <w:tcW w:w="1247" w:type="dxa"/>
            <w:tcBorders>
              <w:top w:val="nil"/>
              <w:bottom w:val="nil"/>
            </w:tcBorders>
          </w:tcPr>
          <w:p w:rsidR="00880C94" w:rsidRDefault="00880C94">
            <w:pPr>
              <w:pStyle w:val="ConsPlusNormal"/>
              <w:jc w:val="center"/>
            </w:pPr>
            <w:r>
              <w:t>625,0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9.5</w:t>
            </w:r>
          </w:p>
        </w:tc>
        <w:tc>
          <w:tcPr>
            <w:tcW w:w="4479" w:type="dxa"/>
            <w:tcBorders>
              <w:top w:val="nil"/>
              <w:bottom w:val="nil"/>
            </w:tcBorders>
          </w:tcPr>
          <w:p w:rsidR="00880C94" w:rsidRDefault="00880C94">
            <w:pPr>
              <w:pStyle w:val="ConsPlusNormal"/>
            </w:pPr>
            <w:r>
              <w:t>Приладожское городское поселение</w:t>
            </w:r>
          </w:p>
        </w:tc>
        <w:tc>
          <w:tcPr>
            <w:tcW w:w="1247" w:type="dxa"/>
            <w:tcBorders>
              <w:top w:val="nil"/>
              <w:bottom w:val="nil"/>
            </w:tcBorders>
          </w:tcPr>
          <w:p w:rsidR="00880C94" w:rsidRDefault="00880C94">
            <w:pPr>
              <w:pStyle w:val="ConsPlusNormal"/>
              <w:jc w:val="center"/>
            </w:pPr>
            <w:r>
              <w:t>208,3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9.6</w:t>
            </w:r>
          </w:p>
        </w:tc>
        <w:tc>
          <w:tcPr>
            <w:tcW w:w="4479" w:type="dxa"/>
            <w:tcBorders>
              <w:top w:val="nil"/>
              <w:bottom w:val="nil"/>
            </w:tcBorders>
          </w:tcPr>
          <w:p w:rsidR="00880C94" w:rsidRDefault="00880C94">
            <w:pPr>
              <w:pStyle w:val="ConsPlusNormal"/>
            </w:pPr>
            <w:r>
              <w:t>Путиловское сельское поселение</w:t>
            </w:r>
          </w:p>
        </w:tc>
        <w:tc>
          <w:tcPr>
            <w:tcW w:w="1247" w:type="dxa"/>
            <w:tcBorders>
              <w:top w:val="nil"/>
              <w:bottom w:val="nil"/>
            </w:tcBorders>
          </w:tcPr>
          <w:p w:rsidR="00880C94" w:rsidRDefault="00880C94">
            <w:pPr>
              <w:pStyle w:val="ConsPlusNormal"/>
              <w:jc w:val="center"/>
            </w:pPr>
            <w:r>
              <w:t>1458,4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9.7</w:t>
            </w:r>
          </w:p>
        </w:tc>
        <w:tc>
          <w:tcPr>
            <w:tcW w:w="4479" w:type="dxa"/>
            <w:tcBorders>
              <w:top w:val="nil"/>
              <w:bottom w:val="nil"/>
            </w:tcBorders>
          </w:tcPr>
          <w:p w:rsidR="00880C94" w:rsidRDefault="00880C94">
            <w:pPr>
              <w:pStyle w:val="ConsPlusNormal"/>
            </w:pPr>
            <w:r>
              <w:t>Суховское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9.8</w:t>
            </w:r>
          </w:p>
        </w:tc>
        <w:tc>
          <w:tcPr>
            <w:tcW w:w="4479" w:type="dxa"/>
            <w:tcBorders>
              <w:top w:val="nil"/>
              <w:bottom w:val="nil"/>
            </w:tcBorders>
          </w:tcPr>
          <w:p w:rsidR="00880C94" w:rsidRDefault="00880C94">
            <w:pPr>
              <w:pStyle w:val="ConsPlusNormal"/>
            </w:pPr>
            <w:r>
              <w:t>Шумское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10</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10.1</w:t>
            </w:r>
          </w:p>
        </w:tc>
        <w:tc>
          <w:tcPr>
            <w:tcW w:w="4479" w:type="dxa"/>
            <w:tcBorders>
              <w:top w:val="nil"/>
              <w:bottom w:val="nil"/>
            </w:tcBorders>
          </w:tcPr>
          <w:p w:rsidR="00880C94" w:rsidRDefault="00880C94">
            <w:pPr>
              <w:pStyle w:val="ConsPlusNormal"/>
            </w:pPr>
            <w:r>
              <w:t>Алёховщинское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10.2</w:t>
            </w:r>
          </w:p>
        </w:tc>
        <w:tc>
          <w:tcPr>
            <w:tcW w:w="4479" w:type="dxa"/>
            <w:tcBorders>
              <w:top w:val="nil"/>
              <w:bottom w:val="nil"/>
            </w:tcBorders>
          </w:tcPr>
          <w:p w:rsidR="00880C94" w:rsidRDefault="00880C94">
            <w:pPr>
              <w:pStyle w:val="ConsPlusNormal"/>
            </w:pPr>
            <w:r>
              <w:t>Доможировское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10.3</w:t>
            </w:r>
          </w:p>
        </w:tc>
        <w:tc>
          <w:tcPr>
            <w:tcW w:w="4479" w:type="dxa"/>
            <w:tcBorders>
              <w:top w:val="nil"/>
              <w:bottom w:val="nil"/>
            </w:tcBorders>
          </w:tcPr>
          <w:p w:rsidR="00880C94" w:rsidRDefault="00880C94">
            <w:pPr>
              <w:pStyle w:val="ConsPlusNormal"/>
            </w:pPr>
            <w:r>
              <w:t>Лодейнопольское городское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10.4</w:t>
            </w:r>
          </w:p>
        </w:tc>
        <w:tc>
          <w:tcPr>
            <w:tcW w:w="4479" w:type="dxa"/>
            <w:tcBorders>
              <w:top w:val="nil"/>
              <w:bottom w:val="nil"/>
            </w:tcBorders>
          </w:tcPr>
          <w:p w:rsidR="00880C94" w:rsidRDefault="00880C94">
            <w:pPr>
              <w:pStyle w:val="ConsPlusNormal"/>
            </w:pPr>
            <w:r>
              <w:t>Янегское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w:t>
            </w:r>
          </w:p>
        </w:tc>
        <w:tc>
          <w:tcPr>
            <w:tcW w:w="4479" w:type="dxa"/>
            <w:tcBorders>
              <w:top w:val="nil"/>
              <w:bottom w:val="nil"/>
            </w:tcBorders>
          </w:tcPr>
          <w:p w:rsidR="00880C94" w:rsidRDefault="00880C94">
            <w:pPr>
              <w:pStyle w:val="ConsPlusNormal"/>
            </w:pPr>
            <w:r>
              <w:t>Аннинское городское поселение</w:t>
            </w:r>
          </w:p>
        </w:tc>
        <w:tc>
          <w:tcPr>
            <w:tcW w:w="1247" w:type="dxa"/>
            <w:tcBorders>
              <w:top w:val="nil"/>
              <w:bottom w:val="nil"/>
            </w:tcBorders>
          </w:tcPr>
          <w:p w:rsidR="00880C94" w:rsidRDefault="00880C94">
            <w:pPr>
              <w:pStyle w:val="ConsPlusNormal"/>
              <w:jc w:val="center"/>
            </w:pPr>
            <w:r>
              <w:t>1289,6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11.2</w:t>
            </w:r>
          </w:p>
        </w:tc>
        <w:tc>
          <w:tcPr>
            <w:tcW w:w="4479" w:type="dxa"/>
            <w:tcBorders>
              <w:top w:val="nil"/>
              <w:bottom w:val="nil"/>
            </w:tcBorders>
          </w:tcPr>
          <w:p w:rsidR="00880C94" w:rsidRDefault="00880C94">
            <w:pPr>
              <w:pStyle w:val="ConsPlusNormal"/>
            </w:pPr>
            <w:r>
              <w:t>Виллозское городское поселение</w:t>
            </w:r>
          </w:p>
        </w:tc>
        <w:tc>
          <w:tcPr>
            <w:tcW w:w="1247" w:type="dxa"/>
            <w:tcBorders>
              <w:top w:val="nil"/>
              <w:bottom w:val="nil"/>
            </w:tcBorders>
          </w:tcPr>
          <w:p w:rsidR="00880C94" w:rsidRDefault="00880C94">
            <w:pPr>
              <w:pStyle w:val="ConsPlusNormal"/>
              <w:jc w:val="center"/>
            </w:pPr>
            <w:r>
              <w:t>1091,2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11.3</w:t>
            </w:r>
          </w:p>
        </w:tc>
        <w:tc>
          <w:tcPr>
            <w:tcW w:w="4479" w:type="dxa"/>
            <w:tcBorders>
              <w:top w:val="nil"/>
              <w:bottom w:val="nil"/>
            </w:tcBorders>
          </w:tcPr>
          <w:p w:rsidR="00880C94" w:rsidRDefault="00880C94">
            <w:pPr>
              <w:pStyle w:val="ConsPlusNormal"/>
            </w:pPr>
            <w:r>
              <w:t>Горбунковское сельское поселение</w:t>
            </w:r>
          </w:p>
        </w:tc>
        <w:tc>
          <w:tcPr>
            <w:tcW w:w="1247" w:type="dxa"/>
            <w:tcBorders>
              <w:top w:val="nil"/>
              <w:bottom w:val="nil"/>
            </w:tcBorders>
          </w:tcPr>
          <w:p w:rsidR="00880C94" w:rsidRDefault="00880C94">
            <w:pPr>
              <w:pStyle w:val="ConsPlusNormal"/>
              <w:jc w:val="center"/>
            </w:pPr>
            <w:r>
              <w:t>694,4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11.4</w:t>
            </w:r>
          </w:p>
        </w:tc>
        <w:tc>
          <w:tcPr>
            <w:tcW w:w="4479" w:type="dxa"/>
            <w:tcBorders>
              <w:top w:val="nil"/>
              <w:bottom w:val="nil"/>
            </w:tcBorders>
          </w:tcPr>
          <w:p w:rsidR="00880C94" w:rsidRDefault="00880C94">
            <w:pPr>
              <w:pStyle w:val="ConsPlusNormal"/>
            </w:pPr>
            <w:r>
              <w:t>Гостилицкое сельское поселение</w:t>
            </w:r>
          </w:p>
        </w:tc>
        <w:tc>
          <w:tcPr>
            <w:tcW w:w="1247" w:type="dxa"/>
            <w:tcBorders>
              <w:top w:val="nil"/>
              <w:bottom w:val="nil"/>
            </w:tcBorders>
          </w:tcPr>
          <w:p w:rsidR="00880C94" w:rsidRDefault="00880C94">
            <w:pPr>
              <w:pStyle w:val="ConsPlusNormal"/>
              <w:jc w:val="center"/>
            </w:pPr>
            <w:r>
              <w:t>595,2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11.5</w:t>
            </w:r>
          </w:p>
        </w:tc>
        <w:tc>
          <w:tcPr>
            <w:tcW w:w="4479" w:type="dxa"/>
            <w:tcBorders>
              <w:top w:val="nil"/>
              <w:bottom w:val="nil"/>
            </w:tcBorders>
          </w:tcPr>
          <w:p w:rsidR="00880C94" w:rsidRDefault="00880C94">
            <w:pPr>
              <w:pStyle w:val="ConsPlusNormal"/>
            </w:pPr>
            <w:r>
              <w:t>Кипенское сельское поселение</w:t>
            </w:r>
          </w:p>
        </w:tc>
        <w:tc>
          <w:tcPr>
            <w:tcW w:w="1247" w:type="dxa"/>
            <w:tcBorders>
              <w:top w:val="nil"/>
              <w:bottom w:val="nil"/>
            </w:tcBorders>
          </w:tcPr>
          <w:p w:rsidR="00880C94" w:rsidRDefault="00880C94">
            <w:pPr>
              <w:pStyle w:val="ConsPlusNormal"/>
              <w:jc w:val="center"/>
            </w:pPr>
            <w:r>
              <w:t>992,0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11.6</w:t>
            </w:r>
          </w:p>
        </w:tc>
        <w:tc>
          <w:tcPr>
            <w:tcW w:w="4479" w:type="dxa"/>
            <w:tcBorders>
              <w:top w:val="nil"/>
              <w:bottom w:val="nil"/>
            </w:tcBorders>
          </w:tcPr>
          <w:p w:rsidR="00880C94" w:rsidRDefault="00880C94">
            <w:pPr>
              <w:pStyle w:val="ConsPlusNormal"/>
            </w:pPr>
            <w:r>
              <w:t>Копорское сельское поселение</w:t>
            </w:r>
          </w:p>
        </w:tc>
        <w:tc>
          <w:tcPr>
            <w:tcW w:w="1247" w:type="dxa"/>
            <w:tcBorders>
              <w:top w:val="nil"/>
              <w:bottom w:val="nil"/>
            </w:tcBorders>
          </w:tcPr>
          <w:p w:rsidR="00880C94" w:rsidRDefault="00880C94">
            <w:pPr>
              <w:pStyle w:val="ConsPlusNormal"/>
              <w:jc w:val="center"/>
            </w:pPr>
            <w:r>
              <w:t>1587,2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11.7</w:t>
            </w:r>
          </w:p>
        </w:tc>
        <w:tc>
          <w:tcPr>
            <w:tcW w:w="4479" w:type="dxa"/>
            <w:tcBorders>
              <w:top w:val="nil"/>
              <w:bottom w:val="nil"/>
            </w:tcBorders>
          </w:tcPr>
          <w:p w:rsidR="00880C94" w:rsidRDefault="00880C94">
            <w:pPr>
              <w:pStyle w:val="ConsPlusNormal"/>
            </w:pPr>
            <w:r>
              <w:t>Лаголовское сельское поселение</w:t>
            </w:r>
          </w:p>
        </w:tc>
        <w:tc>
          <w:tcPr>
            <w:tcW w:w="1247" w:type="dxa"/>
            <w:tcBorders>
              <w:top w:val="nil"/>
              <w:bottom w:val="nil"/>
            </w:tcBorders>
          </w:tcPr>
          <w:p w:rsidR="00880C94" w:rsidRDefault="00880C94">
            <w:pPr>
              <w:pStyle w:val="ConsPlusNormal"/>
              <w:jc w:val="center"/>
            </w:pPr>
            <w:r>
              <w:t>198,4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11.8</w:t>
            </w:r>
          </w:p>
        </w:tc>
        <w:tc>
          <w:tcPr>
            <w:tcW w:w="4479" w:type="dxa"/>
            <w:tcBorders>
              <w:top w:val="nil"/>
              <w:bottom w:val="nil"/>
            </w:tcBorders>
          </w:tcPr>
          <w:p w:rsidR="00880C94" w:rsidRDefault="00880C94">
            <w:pPr>
              <w:pStyle w:val="ConsPlusNormal"/>
            </w:pPr>
            <w:r>
              <w:t>Лопухинское сельское поселение</w:t>
            </w:r>
          </w:p>
        </w:tc>
        <w:tc>
          <w:tcPr>
            <w:tcW w:w="1247" w:type="dxa"/>
            <w:tcBorders>
              <w:top w:val="nil"/>
              <w:bottom w:val="nil"/>
            </w:tcBorders>
          </w:tcPr>
          <w:p w:rsidR="00880C94" w:rsidRDefault="00880C94">
            <w:pPr>
              <w:pStyle w:val="ConsPlusNormal"/>
              <w:jc w:val="center"/>
            </w:pPr>
            <w:r>
              <w:t>1190,4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11.9</w:t>
            </w:r>
          </w:p>
        </w:tc>
        <w:tc>
          <w:tcPr>
            <w:tcW w:w="4479" w:type="dxa"/>
            <w:tcBorders>
              <w:top w:val="nil"/>
              <w:bottom w:val="nil"/>
            </w:tcBorders>
          </w:tcPr>
          <w:p w:rsidR="00880C94" w:rsidRDefault="00880C94">
            <w:pPr>
              <w:pStyle w:val="ConsPlusNormal"/>
            </w:pPr>
            <w:r>
              <w:t>Низинское сельское поселение</w:t>
            </w:r>
          </w:p>
        </w:tc>
        <w:tc>
          <w:tcPr>
            <w:tcW w:w="1247" w:type="dxa"/>
            <w:tcBorders>
              <w:top w:val="nil"/>
              <w:bottom w:val="nil"/>
            </w:tcBorders>
          </w:tcPr>
          <w:p w:rsidR="00880C94" w:rsidRDefault="00880C94">
            <w:pPr>
              <w:pStyle w:val="ConsPlusNormal"/>
              <w:jc w:val="center"/>
            </w:pPr>
            <w:r>
              <w:t>793,6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11.10</w:t>
            </w:r>
          </w:p>
        </w:tc>
        <w:tc>
          <w:tcPr>
            <w:tcW w:w="4479" w:type="dxa"/>
            <w:tcBorders>
              <w:top w:val="nil"/>
              <w:bottom w:val="nil"/>
            </w:tcBorders>
          </w:tcPr>
          <w:p w:rsidR="00880C94" w:rsidRDefault="00880C94">
            <w:pPr>
              <w:pStyle w:val="ConsPlusNormal"/>
            </w:pPr>
            <w:r>
              <w:t>Оржицкое сельское поселение</w:t>
            </w:r>
          </w:p>
        </w:tc>
        <w:tc>
          <w:tcPr>
            <w:tcW w:w="1247" w:type="dxa"/>
            <w:tcBorders>
              <w:top w:val="nil"/>
              <w:bottom w:val="nil"/>
            </w:tcBorders>
          </w:tcPr>
          <w:p w:rsidR="00880C94" w:rsidRDefault="00880C94">
            <w:pPr>
              <w:pStyle w:val="ConsPlusNormal"/>
              <w:jc w:val="center"/>
            </w:pPr>
            <w:r>
              <w:t>496,0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11.11</w:t>
            </w:r>
          </w:p>
        </w:tc>
        <w:tc>
          <w:tcPr>
            <w:tcW w:w="4479" w:type="dxa"/>
            <w:tcBorders>
              <w:top w:val="nil"/>
              <w:bottom w:val="nil"/>
            </w:tcBorders>
          </w:tcPr>
          <w:p w:rsidR="00880C94" w:rsidRDefault="00880C94">
            <w:pPr>
              <w:pStyle w:val="ConsPlusNormal"/>
            </w:pPr>
            <w:r>
              <w:t>Пениковское сельское поселение</w:t>
            </w:r>
          </w:p>
        </w:tc>
        <w:tc>
          <w:tcPr>
            <w:tcW w:w="1247" w:type="dxa"/>
            <w:tcBorders>
              <w:top w:val="nil"/>
              <w:bottom w:val="nil"/>
            </w:tcBorders>
          </w:tcPr>
          <w:p w:rsidR="00880C94" w:rsidRDefault="00880C94">
            <w:pPr>
              <w:pStyle w:val="ConsPlusNormal"/>
              <w:jc w:val="center"/>
            </w:pPr>
            <w:r>
              <w:t>1785,6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11.12</w:t>
            </w:r>
          </w:p>
        </w:tc>
        <w:tc>
          <w:tcPr>
            <w:tcW w:w="4479" w:type="dxa"/>
            <w:tcBorders>
              <w:top w:val="nil"/>
              <w:bottom w:val="nil"/>
            </w:tcBorders>
          </w:tcPr>
          <w:p w:rsidR="00880C94" w:rsidRDefault="00880C94">
            <w:pPr>
              <w:pStyle w:val="ConsPlusNormal"/>
            </w:pPr>
            <w:r>
              <w:t>Ропшинское сельское поселение</w:t>
            </w:r>
          </w:p>
        </w:tc>
        <w:tc>
          <w:tcPr>
            <w:tcW w:w="1247" w:type="dxa"/>
            <w:tcBorders>
              <w:top w:val="nil"/>
              <w:bottom w:val="nil"/>
            </w:tcBorders>
          </w:tcPr>
          <w:p w:rsidR="00880C94" w:rsidRDefault="00880C94">
            <w:pPr>
              <w:pStyle w:val="ConsPlusNormal"/>
              <w:jc w:val="center"/>
            </w:pPr>
            <w:r>
              <w:t>793,6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11.13</w:t>
            </w:r>
          </w:p>
        </w:tc>
        <w:tc>
          <w:tcPr>
            <w:tcW w:w="4479" w:type="dxa"/>
            <w:tcBorders>
              <w:top w:val="nil"/>
              <w:bottom w:val="nil"/>
            </w:tcBorders>
          </w:tcPr>
          <w:p w:rsidR="00880C94" w:rsidRDefault="00880C94">
            <w:pPr>
              <w:pStyle w:val="ConsPlusNormal"/>
            </w:pPr>
            <w:r>
              <w:t>Русско-Высоцкое сельское поселение</w:t>
            </w:r>
          </w:p>
        </w:tc>
        <w:tc>
          <w:tcPr>
            <w:tcW w:w="1247" w:type="dxa"/>
            <w:tcBorders>
              <w:top w:val="nil"/>
              <w:bottom w:val="nil"/>
            </w:tcBorders>
          </w:tcPr>
          <w:p w:rsidR="00880C94" w:rsidRDefault="00880C94">
            <w:pPr>
              <w:pStyle w:val="ConsPlusNormal"/>
              <w:jc w:val="center"/>
            </w:pPr>
            <w:r>
              <w:t>100,0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12</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w:t>
            </w:r>
          </w:p>
        </w:tc>
        <w:tc>
          <w:tcPr>
            <w:tcW w:w="4479" w:type="dxa"/>
            <w:tcBorders>
              <w:top w:val="nil"/>
              <w:bottom w:val="nil"/>
            </w:tcBorders>
          </w:tcPr>
          <w:p w:rsidR="00880C94" w:rsidRDefault="00880C94">
            <w:pPr>
              <w:pStyle w:val="ConsPlusNormal"/>
            </w:pPr>
            <w:r>
              <w:t>Володарское сельское поселение</w:t>
            </w:r>
          </w:p>
        </w:tc>
        <w:tc>
          <w:tcPr>
            <w:tcW w:w="1247" w:type="dxa"/>
            <w:tcBorders>
              <w:top w:val="nil"/>
              <w:bottom w:val="nil"/>
            </w:tcBorders>
          </w:tcPr>
          <w:p w:rsidR="00880C94" w:rsidRDefault="00880C94">
            <w:pPr>
              <w:pStyle w:val="ConsPlusNormal"/>
              <w:jc w:val="center"/>
            </w:pPr>
            <w:r>
              <w:t>454,6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12.2</w:t>
            </w:r>
          </w:p>
        </w:tc>
        <w:tc>
          <w:tcPr>
            <w:tcW w:w="4479" w:type="dxa"/>
            <w:tcBorders>
              <w:top w:val="nil"/>
              <w:bottom w:val="nil"/>
            </w:tcBorders>
          </w:tcPr>
          <w:p w:rsidR="00880C94" w:rsidRDefault="00880C94">
            <w:pPr>
              <w:pStyle w:val="ConsPlusNormal"/>
            </w:pPr>
            <w:r>
              <w:t>Волошовское сельское поселение</w:t>
            </w:r>
          </w:p>
        </w:tc>
        <w:tc>
          <w:tcPr>
            <w:tcW w:w="1247" w:type="dxa"/>
            <w:tcBorders>
              <w:top w:val="nil"/>
              <w:bottom w:val="nil"/>
            </w:tcBorders>
          </w:tcPr>
          <w:p w:rsidR="00880C94" w:rsidRDefault="00880C94">
            <w:pPr>
              <w:pStyle w:val="ConsPlusNormal"/>
              <w:jc w:val="center"/>
            </w:pPr>
            <w:r>
              <w:t>606,1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12.3</w:t>
            </w:r>
          </w:p>
        </w:tc>
        <w:tc>
          <w:tcPr>
            <w:tcW w:w="4479" w:type="dxa"/>
            <w:tcBorders>
              <w:top w:val="nil"/>
              <w:bottom w:val="nil"/>
            </w:tcBorders>
          </w:tcPr>
          <w:p w:rsidR="00880C94" w:rsidRDefault="00880C94">
            <w:pPr>
              <w:pStyle w:val="ConsPlusNormal"/>
            </w:pPr>
            <w:r>
              <w:t>Дзержинское сельское поселение</w:t>
            </w:r>
          </w:p>
        </w:tc>
        <w:tc>
          <w:tcPr>
            <w:tcW w:w="1247" w:type="dxa"/>
            <w:tcBorders>
              <w:top w:val="nil"/>
              <w:bottom w:val="nil"/>
            </w:tcBorders>
          </w:tcPr>
          <w:p w:rsidR="00880C94" w:rsidRDefault="00880C94">
            <w:pPr>
              <w:pStyle w:val="ConsPlusNormal"/>
              <w:jc w:val="center"/>
            </w:pPr>
            <w:r>
              <w:t>606,1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12.4</w:t>
            </w:r>
          </w:p>
        </w:tc>
        <w:tc>
          <w:tcPr>
            <w:tcW w:w="4479" w:type="dxa"/>
            <w:tcBorders>
              <w:top w:val="nil"/>
              <w:bottom w:val="nil"/>
            </w:tcBorders>
          </w:tcPr>
          <w:p w:rsidR="00880C94" w:rsidRDefault="00880C94">
            <w:pPr>
              <w:pStyle w:val="ConsPlusNormal"/>
            </w:pPr>
            <w:r>
              <w:t>Заклинское сельское поселение</w:t>
            </w:r>
          </w:p>
        </w:tc>
        <w:tc>
          <w:tcPr>
            <w:tcW w:w="1247" w:type="dxa"/>
            <w:tcBorders>
              <w:top w:val="nil"/>
              <w:bottom w:val="nil"/>
            </w:tcBorders>
          </w:tcPr>
          <w:p w:rsidR="00880C94" w:rsidRDefault="00880C94">
            <w:pPr>
              <w:pStyle w:val="ConsPlusNormal"/>
              <w:jc w:val="center"/>
            </w:pPr>
            <w:r>
              <w:t>1250,0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12.5</w:t>
            </w:r>
          </w:p>
        </w:tc>
        <w:tc>
          <w:tcPr>
            <w:tcW w:w="4479" w:type="dxa"/>
            <w:tcBorders>
              <w:top w:val="nil"/>
              <w:bottom w:val="nil"/>
            </w:tcBorders>
          </w:tcPr>
          <w:p w:rsidR="00880C94" w:rsidRDefault="00880C94">
            <w:pPr>
              <w:pStyle w:val="ConsPlusNormal"/>
            </w:pPr>
            <w:r>
              <w:t>Мшинское сельское поселение</w:t>
            </w:r>
          </w:p>
        </w:tc>
        <w:tc>
          <w:tcPr>
            <w:tcW w:w="1247" w:type="dxa"/>
            <w:tcBorders>
              <w:top w:val="nil"/>
              <w:bottom w:val="nil"/>
            </w:tcBorders>
          </w:tcPr>
          <w:p w:rsidR="00880C94" w:rsidRDefault="00880C94">
            <w:pPr>
              <w:pStyle w:val="ConsPlusNormal"/>
              <w:jc w:val="center"/>
            </w:pPr>
            <w:r>
              <w:t>719,7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12.6</w:t>
            </w:r>
          </w:p>
        </w:tc>
        <w:tc>
          <w:tcPr>
            <w:tcW w:w="4479" w:type="dxa"/>
            <w:tcBorders>
              <w:top w:val="nil"/>
              <w:bottom w:val="nil"/>
            </w:tcBorders>
          </w:tcPr>
          <w:p w:rsidR="00880C94" w:rsidRDefault="00880C94">
            <w:pPr>
              <w:pStyle w:val="ConsPlusNormal"/>
            </w:pPr>
            <w:r>
              <w:t>Оредежское сельское поселение</w:t>
            </w:r>
          </w:p>
        </w:tc>
        <w:tc>
          <w:tcPr>
            <w:tcW w:w="1247" w:type="dxa"/>
            <w:tcBorders>
              <w:top w:val="nil"/>
              <w:bottom w:val="nil"/>
            </w:tcBorders>
          </w:tcPr>
          <w:p w:rsidR="00880C94" w:rsidRDefault="00880C94">
            <w:pPr>
              <w:pStyle w:val="ConsPlusNormal"/>
              <w:jc w:val="center"/>
            </w:pPr>
            <w:r>
              <w:t>871,2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12.7</w:t>
            </w:r>
          </w:p>
        </w:tc>
        <w:tc>
          <w:tcPr>
            <w:tcW w:w="4479" w:type="dxa"/>
            <w:tcBorders>
              <w:top w:val="nil"/>
              <w:bottom w:val="nil"/>
            </w:tcBorders>
          </w:tcPr>
          <w:p w:rsidR="00880C94" w:rsidRDefault="00880C94">
            <w:pPr>
              <w:pStyle w:val="ConsPlusNormal"/>
            </w:pPr>
            <w:r>
              <w:t>Осьминское сельское поселение</w:t>
            </w:r>
          </w:p>
        </w:tc>
        <w:tc>
          <w:tcPr>
            <w:tcW w:w="1247" w:type="dxa"/>
            <w:tcBorders>
              <w:top w:val="nil"/>
              <w:bottom w:val="nil"/>
            </w:tcBorders>
          </w:tcPr>
          <w:p w:rsidR="00880C94" w:rsidRDefault="00880C94">
            <w:pPr>
              <w:pStyle w:val="ConsPlusNormal"/>
              <w:jc w:val="center"/>
            </w:pPr>
            <w:r>
              <w:t>2007,6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12.8</w:t>
            </w:r>
          </w:p>
        </w:tc>
        <w:tc>
          <w:tcPr>
            <w:tcW w:w="4479" w:type="dxa"/>
            <w:tcBorders>
              <w:top w:val="nil"/>
              <w:bottom w:val="nil"/>
            </w:tcBorders>
          </w:tcPr>
          <w:p w:rsidR="00880C94" w:rsidRDefault="00880C94">
            <w:pPr>
              <w:pStyle w:val="ConsPlusNormal"/>
            </w:pPr>
            <w:r>
              <w:t>Ретюнское сельское поселение</w:t>
            </w:r>
          </w:p>
        </w:tc>
        <w:tc>
          <w:tcPr>
            <w:tcW w:w="1247" w:type="dxa"/>
            <w:tcBorders>
              <w:top w:val="nil"/>
              <w:bottom w:val="nil"/>
            </w:tcBorders>
          </w:tcPr>
          <w:p w:rsidR="00880C94" w:rsidRDefault="00880C94">
            <w:pPr>
              <w:pStyle w:val="ConsPlusNormal"/>
              <w:jc w:val="center"/>
            </w:pPr>
            <w:r>
              <w:t>719,7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12.9</w:t>
            </w:r>
          </w:p>
        </w:tc>
        <w:tc>
          <w:tcPr>
            <w:tcW w:w="4479" w:type="dxa"/>
            <w:tcBorders>
              <w:top w:val="nil"/>
              <w:bottom w:val="nil"/>
            </w:tcBorders>
          </w:tcPr>
          <w:p w:rsidR="00880C94" w:rsidRDefault="00880C94">
            <w:pPr>
              <w:pStyle w:val="ConsPlusNormal"/>
            </w:pPr>
            <w:r>
              <w:t>Серебрянское сельское поселение</w:t>
            </w:r>
          </w:p>
        </w:tc>
        <w:tc>
          <w:tcPr>
            <w:tcW w:w="1247" w:type="dxa"/>
            <w:tcBorders>
              <w:top w:val="nil"/>
              <w:bottom w:val="nil"/>
            </w:tcBorders>
          </w:tcPr>
          <w:p w:rsidR="00880C94" w:rsidRDefault="00880C94">
            <w:pPr>
              <w:pStyle w:val="ConsPlusNormal"/>
              <w:jc w:val="center"/>
            </w:pPr>
            <w:r>
              <w:t>681,8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12.10</w:t>
            </w:r>
          </w:p>
        </w:tc>
        <w:tc>
          <w:tcPr>
            <w:tcW w:w="4479" w:type="dxa"/>
            <w:tcBorders>
              <w:top w:val="nil"/>
              <w:bottom w:val="nil"/>
            </w:tcBorders>
          </w:tcPr>
          <w:p w:rsidR="00880C94" w:rsidRDefault="00880C94">
            <w:pPr>
              <w:pStyle w:val="ConsPlusNormal"/>
            </w:pPr>
            <w:r>
              <w:t>Скребловское сельское поселение</w:t>
            </w:r>
          </w:p>
        </w:tc>
        <w:tc>
          <w:tcPr>
            <w:tcW w:w="1247" w:type="dxa"/>
            <w:tcBorders>
              <w:top w:val="nil"/>
              <w:bottom w:val="nil"/>
            </w:tcBorders>
          </w:tcPr>
          <w:p w:rsidR="00880C94" w:rsidRDefault="00880C94">
            <w:pPr>
              <w:pStyle w:val="ConsPlusNormal"/>
              <w:jc w:val="center"/>
            </w:pPr>
            <w:r>
              <w:t>1212,1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12.11</w:t>
            </w:r>
          </w:p>
        </w:tc>
        <w:tc>
          <w:tcPr>
            <w:tcW w:w="4479" w:type="dxa"/>
            <w:tcBorders>
              <w:top w:val="nil"/>
              <w:bottom w:val="nil"/>
            </w:tcBorders>
          </w:tcPr>
          <w:p w:rsidR="00880C94" w:rsidRDefault="00880C94">
            <w:pPr>
              <w:pStyle w:val="ConsPlusNormal"/>
            </w:pPr>
            <w:r>
              <w:t>Толмачёвское городское поселение</w:t>
            </w:r>
          </w:p>
        </w:tc>
        <w:tc>
          <w:tcPr>
            <w:tcW w:w="1247" w:type="dxa"/>
            <w:tcBorders>
              <w:top w:val="nil"/>
              <w:bottom w:val="nil"/>
            </w:tcBorders>
          </w:tcPr>
          <w:p w:rsidR="00880C94" w:rsidRDefault="00880C94">
            <w:pPr>
              <w:pStyle w:val="ConsPlusNormal"/>
              <w:jc w:val="center"/>
            </w:pPr>
            <w:r>
              <w:t>1439,4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12.12</w:t>
            </w:r>
          </w:p>
        </w:tc>
        <w:tc>
          <w:tcPr>
            <w:tcW w:w="4479" w:type="dxa"/>
            <w:tcBorders>
              <w:top w:val="nil"/>
              <w:bottom w:val="nil"/>
            </w:tcBorders>
          </w:tcPr>
          <w:p w:rsidR="00880C94" w:rsidRDefault="00880C94">
            <w:pPr>
              <w:pStyle w:val="ConsPlusNormal"/>
            </w:pPr>
            <w:r>
              <w:t>Торковичское сельское поселение</w:t>
            </w:r>
          </w:p>
        </w:tc>
        <w:tc>
          <w:tcPr>
            <w:tcW w:w="1247" w:type="dxa"/>
            <w:tcBorders>
              <w:top w:val="nil"/>
              <w:bottom w:val="nil"/>
            </w:tcBorders>
          </w:tcPr>
          <w:p w:rsidR="00880C94" w:rsidRDefault="00880C94">
            <w:pPr>
              <w:pStyle w:val="ConsPlusNormal"/>
              <w:jc w:val="center"/>
            </w:pPr>
            <w:r>
              <w:t>113,6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12.13</w:t>
            </w:r>
          </w:p>
        </w:tc>
        <w:tc>
          <w:tcPr>
            <w:tcW w:w="4479" w:type="dxa"/>
            <w:tcBorders>
              <w:top w:val="nil"/>
              <w:bottom w:val="nil"/>
            </w:tcBorders>
          </w:tcPr>
          <w:p w:rsidR="00880C94" w:rsidRDefault="00880C94">
            <w:pPr>
              <w:pStyle w:val="ConsPlusNormal"/>
            </w:pPr>
            <w:r>
              <w:t>Ям-Тёсовское сельское поселение</w:t>
            </w:r>
          </w:p>
        </w:tc>
        <w:tc>
          <w:tcPr>
            <w:tcW w:w="1247" w:type="dxa"/>
            <w:tcBorders>
              <w:top w:val="nil"/>
              <w:bottom w:val="nil"/>
            </w:tcBorders>
          </w:tcPr>
          <w:p w:rsidR="00880C94" w:rsidRDefault="00880C94">
            <w:pPr>
              <w:pStyle w:val="ConsPlusNormal"/>
              <w:jc w:val="center"/>
            </w:pPr>
            <w:r>
              <w:t>1818,1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13</w:t>
            </w:r>
          </w:p>
        </w:tc>
        <w:tc>
          <w:tcPr>
            <w:tcW w:w="447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13.1</w:t>
            </w:r>
          </w:p>
        </w:tc>
        <w:tc>
          <w:tcPr>
            <w:tcW w:w="4479" w:type="dxa"/>
            <w:tcBorders>
              <w:top w:val="nil"/>
              <w:bottom w:val="nil"/>
            </w:tcBorders>
          </w:tcPr>
          <w:p w:rsidR="00880C94" w:rsidRDefault="00880C94">
            <w:pPr>
              <w:pStyle w:val="ConsPlusNormal"/>
            </w:pPr>
            <w:r>
              <w:t>Важинское городское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13.2</w:t>
            </w:r>
          </w:p>
        </w:tc>
        <w:tc>
          <w:tcPr>
            <w:tcW w:w="4479" w:type="dxa"/>
            <w:tcBorders>
              <w:top w:val="nil"/>
              <w:bottom w:val="nil"/>
            </w:tcBorders>
          </w:tcPr>
          <w:p w:rsidR="00880C94" w:rsidRDefault="00880C94">
            <w:pPr>
              <w:pStyle w:val="ConsPlusNormal"/>
            </w:pPr>
            <w:r>
              <w:t>Винницкое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13.3</w:t>
            </w:r>
          </w:p>
        </w:tc>
        <w:tc>
          <w:tcPr>
            <w:tcW w:w="4479" w:type="dxa"/>
            <w:tcBorders>
              <w:top w:val="nil"/>
              <w:bottom w:val="nil"/>
            </w:tcBorders>
          </w:tcPr>
          <w:p w:rsidR="00880C94" w:rsidRDefault="00880C94">
            <w:pPr>
              <w:pStyle w:val="ConsPlusNormal"/>
            </w:pPr>
            <w:r>
              <w:t>Вознесенское городское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13.4</w:t>
            </w:r>
          </w:p>
        </w:tc>
        <w:tc>
          <w:tcPr>
            <w:tcW w:w="4479"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13.5</w:t>
            </w:r>
          </w:p>
        </w:tc>
        <w:tc>
          <w:tcPr>
            <w:tcW w:w="4479" w:type="dxa"/>
            <w:tcBorders>
              <w:top w:val="nil"/>
              <w:bottom w:val="nil"/>
            </w:tcBorders>
          </w:tcPr>
          <w:p w:rsidR="00880C94" w:rsidRDefault="00880C94">
            <w:pPr>
              <w:pStyle w:val="ConsPlusNormal"/>
            </w:pPr>
            <w:r>
              <w:t>Подпорожское городское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14</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w:t>
            </w:r>
          </w:p>
        </w:tc>
        <w:tc>
          <w:tcPr>
            <w:tcW w:w="4479" w:type="dxa"/>
            <w:tcBorders>
              <w:top w:val="nil"/>
              <w:bottom w:val="nil"/>
            </w:tcBorders>
          </w:tcPr>
          <w:p w:rsidR="00880C94" w:rsidRDefault="00880C94">
            <w:pPr>
              <w:pStyle w:val="ConsPlusNormal"/>
            </w:pPr>
            <w:r>
              <w:t>Громовское сельское поселение</w:t>
            </w:r>
          </w:p>
        </w:tc>
        <w:tc>
          <w:tcPr>
            <w:tcW w:w="1247" w:type="dxa"/>
            <w:tcBorders>
              <w:top w:val="nil"/>
              <w:bottom w:val="nil"/>
            </w:tcBorders>
          </w:tcPr>
          <w:p w:rsidR="00880C94" w:rsidRDefault="00880C94">
            <w:pPr>
              <w:pStyle w:val="ConsPlusNormal"/>
              <w:jc w:val="center"/>
            </w:pPr>
            <w:r>
              <w:t>1636,9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14.2</w:t>
            </w:r>
          </w:p>
        </w:tc>
        <w:tc>
          <w:tcPr>
            <w:tcW w:w="4479" w:type="dxa"/>
            <w:tcBorders>
              <w:top w:val="nil"/>
              <w:bottom w:val="nil"/>
            </w:tcBorders>
          </w:tcPr>
          <w:p w:rsidR="00880C94" w:rsidRDefault="00880C94">
            <w:pPr>
              <w:pStyle w:val="ConsPlusNormal"/>
            </w:pPr>
            <w:r>
              <w:t>Запорожское сельское поселение</w:t>
            </w:r>
          </w:p>
        </w:tc>
        <w:tc>
          <w:tcPr>
            <w:tcW w:w="1247" w:type="dxa"/>
            <w:tcBorders>
              <w:top w:val="nil"/>
              <w:bottom w:val="nil"/>
            </w:tcBorders>
          </w:tcPr>
          <w:p w:rsidR="00880C94" w:rsidRDefault="00880C94">
            <w:pPr>
              <w:pStyle w:val="ConsPlusNormal"/>
              <w:jc w:val="center"/>
            </w:pPr>
            <w:r>
              <w:t>892,9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14.3</w:t>
            </w:r>
          </w:p>
        </w:tc>
        <w:tc>
          <w:tcPr>
            <w:tcW w:w="4479" w:type="dxa"/>
            <w:tcBorders>
              <w:top w:val="nil"/>
              <w:bottom w:val="nil"/>
            </w:tcBorders>
          </w:tcPr>
          <w:p w:rsidR="00880C94" w:rsidRDefault="00880C94">
            <w:pPr>
              <w:pStyle w:val="ConsPlusNormal"/>
            </w:pPr>
            <w:r>
              <w:t>Красноозёрное сельское поселение</w:t>
            </w:r>
          </w:p>
        </w:tc>
        <w:tc>
          <w:tcPr>
            <w:tcW w:w="1247" w:type="dxa"/>
            <w:tcBorders>
              <w:top w:val="nil"/>
              <w:bottom w:val="nil"/>
            </w:tcBorders>
          </w:tcPr>
          <w:p w:rsidR="00880C94" w:rsidRDefault="00880C94">
            <w:pPr>
              <w:pStyle w:val="ConsPlusNormal"/>
              <w:jc w:val="center"/>
            </w:pPr>
            <w:r>
              <w:t>595,2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14.4</w:t>
            </w:r>
          </w:p>
        </w:tc>
        <w:tc>
          <w:tcPr>
            <w:tcW w:w="4479" w:type="dxa"/>
            <w:tcBorders>
              <w:top w:val="nil"/>
              <w:bottom w:val="nil"/>
            </w:tcBorders>
          </w:tcPr>
          <w:p w:rsidR="00880C94" w:rsidRDefault="00880C94">
            <w:pPr>
              <w:pStyle w:val="ConsPlusNormal"/>
            </w:pPr>
            <w:r>
              <w:t>Ларионовское сельское поселение</w:t>
            </w:r>
          </w:p>
        </w:tc>
        <w:tc>
          <w:tcPr>
            <w:tcW w:w="1247" w:type="dxa"/>
            <w:tcBorders>
              <w:top w:val="nil"/>
              <w:bottom w:val="nil"/>
            </w:tcBorders>
          </w:tcPr>
          <w:p w:rsidR="00880C94" w:rsidRDefault="00880C94">
            <w:pPr>
              <w:pStyle w:val="ConsPlusNormal"/>
              <w:jc w:val="center"/>
            </w:pPr>
            <w:r>
              <w:t>1636,9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14.5</w:t>
            </w:r>
          </w:p>
        </w:tc>
        <w:tc>
          <w:tcPr>
            <w:tcW w:w="4479" w:type="dxa"/>
            <w:tcBorders>
              <w:top w:val="nil"/>
              <w:bottom w:val="nil"/>
            </w:tcBorders>
          </w:tcPr>
          <w:p w:rsidR="00880C94" w:rsidRDefault="00880C94">
            <w:pPr>
              <w:pStyle w:val="ConsPlusNormal"/>
            </w:pPr>
            <w:r>
              <w:t>Мельниковское сельское поселение</w:t>
            </w:r>
          </w:p>
        </w:tc>
        <w:tc>
          <w:tcPr>
            <w:tcW w:w="1247" w:type="dxa"/>
            <w:tcBorders>
              <w:top w:val="nil"/>
              <w:bottom w:val="nil"/>
            </w:tcBorders>
          </w:tcPr>
          <w:p w:rsidR="00880C94" w:rsidRDefault="00880C94">
            <w:pPr>
              <w:pStyle w:val="ConsPlusNormal"/>
              <w:jc w:val="center"/>
            </w:pPr>
            <w:r>
              <w:t>1041,7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14.6</w:t>
            </w:r>
          </w:p>
        </w:tc>
        <w:tc>
          <w:tcPr>
            <w:tcW w:w="4479" w:type="dxa"/>
            <w:tcBorders>
              <w:top w:val="nil"/>
              <w:bottom w:val="nil"/>
            </w:tcBorders>
          </w:tcPr>
          <w:p w:rsidR="00880C94" w:rsidRDefault="00880C94">
            <w:pPr>
              <w:pStyle w:val="ConsPlusNormal"/>
            </w:pPr>
            <w:r>
              <w:t>Петровское сельское поселение</w:t>
            </w:r>
          </w:p>
        </w:tc>
        <w:tc>
          <w:tcPr>
            <w:tcW w:w="1247" w:type="dxa"/>
            <w:tcBorders>
              <w:top w:val="nil"/>
              <w:bottom w:val="nil"/>
            </w:tcBorders>
          </w:tcPr>
          <w:p w:rsidR="00880C94" w:rsidRDefault="00880C94">
            <w:pPr>
              <w:pStyle w:val="ConsPlusNormal"/>
              <w:jc w:val="center"/>
            </w:pPr>
            <w:r>
              <w:t>744,0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14.7</w:t>
            </w:r>
          </w:p>
        </w:tc>
        <w:tc>
          <w:tcPr>
            <w:tcW w:w="4479" w:type="dxa"/>
            <w:tcBorders>
              <w:top w:val="nil"/>
              <w:bottom w:val="nil"/>
            </w:tcBorders>
          </w:tcPr>
          <w:p w:rsidR="00880C94" w:rsidRDefault="00880C94">
            <w:pPr>
              <w:pStyle w:val="ConsPlusNormal"/>
            </w:pPr>
            <w:r>
              <w:t>Плодовское сельское поселение</w:t>
            </w:r>
          </w:p>
        </w:tc>
        <w:tc>
          <w:tcPr>
            <w:tcW w:w="1247" w:type="dxa"/>
            <w:tcBorders>
              <w:top w:val="nil"/>
              <w:bottom w:val="nil"/>
            </w:tcBorders>
          </w:tcPr>
          <w:p w:rsidR="00880C94" w:rsidRDefault="00880C94">
            <w:pPr>
              <w:pStyle w:val="ConsPlusNormal"/>
              <w:jc w:val="center"/>
            </w:pPr>
            <w:r>
              <w:t>1636,9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14.8</w:t>
            </w:r>
          </w:p>
        </w:tc>
        <w:tc>
          <w:tcPr>
            <w:tcW w:w="4479" w:type="dxa"/>
            <w:tcBorders>
              <w:top w:val="nil"/>
              <w:bottom w:val="nil"/>
            </w:tcBorders>
          </w:tcPr>
          <w:p w:rsidR="00880C94" w:rsidRDefault="00880C94">
            <w:pPr>
              <w:pStyle w:val="ConsPlusNormal"/>
            </w:pPr>
            <w:r>
              <w:t>Раздольевское сельское поселение</w:t>
            </w:r>
          </w:p>
        </w:tc>
        <w:tc>
          <w:tcPr>
            <w:tcW w:w="1247" w:type="dxa"/>
            <w:tcBorders>
              <w:top w:val="nil"/>
              <w:bottom w:val="nil"/>
            </w:tcBorders>
          </w:tcPr>
          <w:p w:rsidR="00880C94" w:rsidRDefault="00880C94">
            <w:pPr>
              <w:pStyle w:val="ConsPlusNormal"/>
              <w:jc w:val="center"/>
            </w:pPr>
            <w:r>
              <w:t>595,2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14.9</w:t>
            </w:r>
          </w:p>
        </w:tc>
        <w:tc>
          <w:tcPr>
            <w:tcW w:w="4479" w:type="dxa"/>
            <w:tcBorders>
              <w:top w:val="nil"/>
              <w:bottom w:val="nil"/>
            </w:tcBorders>
          </w:tcPr>
          <w:p w:rsidR="00880C94" w:rsidRDefault="00880C94">
            <w:pPr>
              <w:pStyle w:val="ConsPlusNormal"/>
            </w:pPr>
            <w:r>
              <w:t>Ромашкинское сельское поселение</w:t>
            </w:r>
          </w:p>
        </w:tc>
        <w:tc>
          <w:tcPr>
            <w:tcW w:w="1247" w:type="dxa"/>
            <w:tcBorders>
              <w:top w:val="nil"/>
              <w:bottom w:val="nil"/>
            </w:tcBorders>
          </w:tcPr>
          <w:p w:rsidR="00880C94" w:rsidRDefault="00880C94">
            <w:pPr>
              <w:pStyle w:val="ConsPlusNormal"/>
              <w:jc w:val="center"/>
            </w:pPr>
            <w:r>
              <w:t>1339,3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14.10</w:t>
            </w:r>
          </w:p>
        </w:tc>
        <w:tc>
          <w:tcPr>
            <w:tcW w:w="4479" w:type="dxa"/>
            <w:tcBorders>
              <w:top w:val="nil"/>
              <w:bottom w:val="nil"/>
            </w:tcBorders>
          </w:tcPr>
          <w:p w:rsidR="00880C94" w:rsidRDefault="00880C94">
            <w:pPr>
              <w:pStyle w:val="ConsPlusNormal"/>
            </w:pPr>
            <w:r>
              <w:t>Севастьяновское сельское поселение</w:t>
            </w:r>
          </w:p>
        </w:tc>
        <w:tc>
          <w:tcPr>
            <w:tcW w:w="1247" w:type="dxa"/>
            <w:tcBorders>
              <w:top w:val="nil"/>
              <w:bottom w:val="nil"/>
            </w:tcBorders>
          </w:tcPr>
          <w:p w:rsidR="00880C94" w:rsidRDefault="00880C94">
            <w:pPr>
              <w:pStyle w:val="ConsPlusNormal"/>
              <w:jc w:val="center"/>
            </w:pPr>
            <w:r>
              <w:t>1190,5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14.11</w:t>
            </w:r>
          </w:p>
        </w:tc>
        <w:tc>
          <w:tcPr>
            <w:tcW w:w="4479" w:type="dxa"/>
            <w:tcBorders>
              <w:top w:val="nil"/>
              <w:bottom w:val="nil"/>
            </w:tcBorders>
          </w:tcPr>
          <w:p w:rsidR="00880C94" w:rsidRDefault="00880C94">
            <w:pPr>
              <w:pStyle w:val="ConsPlusNormal"/>
            </w:pPr>
            <w:r>
              <w:t>Сосновское сельское поселение</w:t>
            </w:r>
          </w:p>
        </w:tc>
        <w:tc>
          <w:tcPr>
            <w:tcW w:w="1247" w:type="dxa"/>
            <w:tcBorders>
              <w:top w:val="nil"/>
              <w:bottom w:val="nil"/>
            </w:tcBorders>
          </w:tcPr>
          <w:p w:rsidR="00880C94" w:rsidRDefault="00880C94">
            <w:pPr>
              <w:pStyle w:val="ConsPlusNormal"/>
              <w:jc w:val="center"/>
            </w:pPr>
            <w:r>
              <w:t>1190,5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15</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15.1</w:t>
            </w:r>
          </w:p>
        </w:tc>
        <w:tc>
          <w:tcPr>
            <w:tcW w:w="4479" w:type="dxa"/>
            <w:tcBorders>
              <w:top w:val="nil"/>
              <w:bottom w:val="nil"/>
            </w:tcBorders>
          </w:tcPr>
          <w:p w:rsidR="00880C94" w:rsidRDefault="00880C94">
            <w:pPr>
              <w:pStyle w:val="ConsPlusNormal"/>
            </w:pPr>
            <w:r>
              <w:t>Выскатское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15.2</w:t>
            </w:r>
          </w:p>
        </w:tc>
        <w:tc>
          <w:tcPr>
            <w:tcW w:w="4479" w:type="dxa"/>
            <w:tcBorders>
              <w:top w:val="nil"/>
              <w:bottom w:val="nil"/>
            </w:tcBorders>
          </w:tcPr>
          <w:p w:rsidR="00880C94" w:rsidRDefault="00880C94">
            <w:pPr>
              <w:pStyle w:val="ConsPlusNormal"/>
            </w:pPr>
            <w:r>
              <w:t>Гостицкое сельское поселение</w:t>
            </w:r>
          </w:p>
        </w:tc>
        <w:tc>
          <w:tcPr>
            <w:tcW w:w="1247" w:type="dxa"/>
            <w:tcBorders>
              <w:top w:val="nil"/>
              <w:bottom w:val="nil"/>
            </w:tcBorders>
          </w:tcPr>
          <w:p w:rsidR="00880C94" w:rsidRDefault="00880C94">
            <w:pPr>
              <w:pStyle w:val="ConsPlusNormal"/>
              <w:jc w:val="center"/>
            </w:pPr>
            <w:r>
              <w:t>1060,6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15.3</w:t>
            </w:r>
          </w:p>
        </w:tc>
        <w:tc>
          <w:tcPr>
            <w:tcW w:w="4479" w:type="dxa"/>
            <w:tcBorders>
              <w:top w:val="nil"/>
              <w:bottom w:val="nil"/>
            </w:tcBorders>
          </w:tcPr>
          <w:p w:rsidR="00880C94" w:rsidRDefault="00880C94">
            <w:pPr>
              <w:pStyle w:val="ConsPlusNormal"/>
            </w:pPr>
            <w:r>
              <w:t>Загривское сельское поселение</w:t>
            </w:r>
          </w:p>
        </w:tc>
        <w:tc>
          <w:tcPr>
            <w:tcW w:w="1247" w:type="dxa"/>
            <w:tcBorders>
              <w:top w:val="nil"/>
              <w:bottom w:val="nil"/>
            </w:tcBorders>
          </w:tcPr>
          <w:p w:rsidR="00880C94" w:rsidRDefault="00880C94">
            <w:pPr>
              <w:pStyle w:val="ConsPlusNormal"/>
              <w:jc w:val="center"/>
            </w:pPr>
            <w:r>
              <w:t>1363,6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15.4</w:t>
            </w:r>
          </w:p>
        </w:tc>
        <w:tc>
          <w:tcPr>
            <w:tcW w:w="4479" w:type="dxa"/>
            <w:tcBorders>
              <w:top w:val="nil"/>
              <w:bottom w:val="nil"/>
            </w:tcBorders>
          </w:tcPr>
          <w:p w:rsidR="00880C94" w:rsidRDefault="00880C94">
            <w:pPr>
              <w:pStyle w:val="ConsPlusNormal"/>
            </w:pPr>
            <w:r>
              <w:t>Новосельское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15.5</w:t>
            </w:r>
          </w:p>
        </w:tc>
        <w:tc>
          <w:tcPr>
            <w:tcW w:w="4479" w:type="dxa"/>
            <w:tcBorders>
              <w:top w:val="nil"/>
              <w:bottom w:val="nil"/>
            </w:tcBorders>
          </w:tcPr>
          <w:p w:rsidR="00880C94" w:rsidRDefault="00880C94">
            <w:pPr>
              <w:pStyle w:val="ConsPlusNormal"/>
            </w:pPr>
            <w:r>
              <w:t>Сланцевское городское поселение</w:t>
            </w:r>
          </w:p>
        </w:tc>
        <w:tc>
          <w:tcPr>
            <w:tcW w:w="1247" w:type="dxa"/>
            <w:tcBorders>
              <w:top w:val="nil"/>
              <w:bottom w:val="nil"/>
            </w:tcBorders>
          </w:tcPr>
          <w:p w:rsidR="00880C94" w:rsidRDefault="00880C94">
            <w:pPr>
              <w:pStyle w:val="ConsPlusNormal"/>
              <w:jc w:val="center"/>
            </w:pPr>
            <w:r>
              <w:t>1212,2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15.6</w:t>
            </w:r>
          </w:p>
        </w:tc>
        <w:tc>
          <w:tcPr>
            <w:tcW w:w="4479" w:type="dxa"/>
            <w:tcBorders>
              <w:top w:val="nil"/>
              <w:bottom w:val="nil"/>
            </w:tcBorders>
          </w:tcPr>
          <w:p w:rsidR="00880C94" w:rsidRDefault="00880C94">
            <w:pPr>
              <w:pStyle w:val="ConsPlusNormal"/>
            </w:pPr>
            <w:r>
              <w:t>Старопольское сельское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15.7</w:t>
            </w:r>
          </w:p>
        </w:tc>
        <w:tc>
          <w:tcPr>
            <w:tcW w:w="4479" w:type="dxa"/>
            <w:tcBorders>
              <w:top w:val="nil"/>
              <w:bottom w:val="nil"/>
            </w:tcBorders>
          </w:tcPr>
          <w:p w:rsidR="00880C94" w:rsidRDefault="00880C94">
            <w:pPr>
              <w:pStyle w:val="ConsPlusNormal"/>
            </w:pPr>
            <w:r>
              <w:t>Черновское сельское поселение</w:t>
            </w:r>
          </w:p>
        </w:tc>
        <w:tc>
          <w:tcPr>
            <w:tcW w:w="1247" w:type="dxa"/>
            <w:tcBorders>
              <w:top w:val="nil"/>
              <w:bottom w:val="nil"/>
            </w:tcBorders>
          </w:tcPr>
          <w:p w:rsidR="00880C94" w:rsidRDefault="00880C94">
            <w:pPr>
              <w:pStyle w:val="ConsPlusNormal"/>
              <w:jc w:val="center"/>
            </w:pPr>
            <w:r>
              <w:t>1363,6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16</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16.1</w:t>
            </w:r>
          </w:p>
        </w:tc>
        <w:tc>
          <w:tcPr>
            <w:tcW w:w="4479"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661,4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16.2</w:t>
            </w:r>
          </w:p>
        </w:tc>
        <w:tc>
          <w:tcPr>
            <w:tcW w:w="4479" w:type="dxa"/>
            <w:tcBorders>
              <w:top w:val="nil"/>
              <w:bottom w:val="nil"/>
            </w:tcBorders>
          </w:tcPr>
          <w:p w:rsidR="00880C94" w:rsidRDefault="00880C94">
            <w:pPr>
              <w:pStyle w:val="ConsPlusNormal"/>
            </w:pPr>
            <w:r>
              <w:t>Ганьковское сельское поселение</w:t>
            </w:r>
          </w:p>
        </w:tc>
        <w:tc>
          <w:tcPr>
            <w:tcW w:w="1247" w:type="dxa"/>
            <w:tcBorders>
              <w:top w:val="nil"/>
              <w:bottom w:val="nil"/>
            </w:tcBorders>
          </w:tcPr>
          <w:p w:rsidR="00880C94" w:rsidRDefault="00880C94">
            <w:pPr>
              <w:pStyle w:val="ConsPlusNormal"/>
              <w:jc w:val="center"/>
            </w:pPr>
            <w:r>
              <w:t>1918,0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16.3</w:t>
            </w:r>
          </w:p>
        </w:tc>
        <w:tc>
          <w:tcPr>
            <w:tcW w:w="4479" w:type="dxa"/>
            <w:tcBorders>
              <w:top w:val="nil"/>
              <w:bottom w:val="nil"/>
            </w:tcBorders>
          </w:tcPr>
          <w:p w:rsidR="00880C94" w:rsidRDefault="00880C94">
            <w:pPr>
              <w:pStyle w:val="ConsPlusNormal"/>
            </w:pPr>
            <w:r>
              <w:t>Горское сельское поселение</w:t>
            </w:r>
          </w:p>
        </w:tc>
        <w:tc>
          <w:tcPr>
            <w:tcW w:w="1247" w:type="dxa"/>
            <w:tcBorders>
              <w:top w:val="nil"/>
              <w:bottom w:val="nil"/>
            </w:tcBorders>
          </w:tcPr>
          <w:p w:rsidR="00880C94" w:rsidRDefault="00880C94">
            <w:pPr>
              <w:pStyle w:val="ConsPlusNormal"/>
              <w:jc w:val="center"/>
            </w:pPr>
            <w:r>
              <w:t>1388,9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16.4</w:t>
            </w:r>
          </w:p>
        </w:tc>
        <w:tc>
          <w:tcPr>
            <w:tcW w:w="4479" w:type="dxa"/>
            <w:tcBorders>
              <w:top w:val="nil"/>
              <w:bottom w:val="nil"/>
            </w:tcBorders>
          </w:tcPr>
          <w:p w:rsidR="00880C94" w:rsidRDefault="00880C94">
            <w:pPr>
              <w:pStyle w:val="ConsPlusNormal"/>
            </w:pPr>
            <w:r>
              <w:t>Коськовское сельское поселение</w:t>
            </w:r>
          </w:p>
        </w:tc>
        <w:tc>
          <w:tcPr>
            <w:tcW w:w="1247" w:type="dxa"/>
            <w:tcBorders>
              <w:top w:val="nil"/>
              <w:bottom w:val="nil"/>
            </w:tcBorders>
          </w:tcPr>
          <w:p w:rsidR="00880C94" w:rsidRDefault="00880C94">
            <w:pPr>
              <w:pStyle w:val="ConsPlusNormal"/>
              <w:jc w:val="center"/>
            </w:pPr>
            <w:r>
              <w:t>1322,8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16.5</w:t>
            </w:r>
          </w:p>
        </w:tc>
        <w:tc>
          <w:tcPr>
            <w:tcW w:w="4479" w:type="dxa"/>
            <w:tcBorders>
              <w:top w:val="nil"/>
              <w:bottom w:val="nil"/>
            </w:tcBorders>
          </w:tcPr>
          <w:p w:rsidR="00880C94" w:rsidRDefault="00880C94">
            <w:pPr>
              <w:pStyle w:val="ConsPlusNormal"/>
            </w:pPr>
            <w:r>
              <w:t>Мелегежское сельское поселение</w:t>
            </w:r>
          </w:p>
        </w:tc>
        <w:tc>
          <w:tcPr>
            <w:tcW w:w="1247" w:type="dxa"/>
            <w:tcBorders>
              <w:top w:val="nil"/>
              <w:bottom w:val="nil"/>
            </w:tcBorders>
          </w:tcPr>
          <w:p w:rsidR="00880C94" w:rsidRDefault="00880C94">
            <w:pPr>
              <w:pStyle w:val="ConsPlusNormal"/>
              <w:jc w:val="center"/>
            </w:pPr>
            <w:r>
              <w:t>793,7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16.6</w:t>
            </w:r>
          </w:p>
        </w:tc>
        <w:tc>
          <w:tcPr>
            <w:tcW w:w="4479" w:type="dxa"/>
            <w:tcBorders>
              <w:top w:val="nil"/>
              <w:bottom w:val="nil"/>
            </w:tcBorders>
          </w:tcPr>
          <w:p w:rsidR="00880C94" w:rsidRDefault="00880C94">
            <w:pPr>
              <w:pStyle w:val="ConsPlusNormal"/>
            </w:pPr>
            <w:r>
              <w:t>Пашозерское сельское поселение</w:t>
            </w:r>
          </w:p>
        </w:tc>
        <w:tc>
          <w:tcPr>
            <w:tcW w:w="1247" w:type="dxa"/>
            <w:tcBorders>
              <w:top w:val="nil"/>
              <w:bottom w:val="nil"/>
            </w:tcBorders>
          </w:tcPr>
          <w:p w:rsidR="00880C94" w:rsidRDefault="00880C94">
            <w:pPr>
              <w:pStyle w:val="ConsPlusNormal"/>
              <w:jc w:val="center"/>
            </w:pPr>
            <w:r>
              <w:t>925,9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16.7</w:t>
            </w:r>
          </w:p>
        </w:tc>
        <w:tc>
          <w:tcPr>
            <w:tcW w:w="4479" w:type="dxa"/>
            <w:tcBorders>
              <w:top w:val="nil"/>
              <w:bottom w:val="nil"/>
            </w:tcBorders>
          </w:tcPr>
          <w:p w:rsidR="00880C94" w:rsidRDefault="00880C94">
            <w:pPr>
              <w:pStyle w:val="ConsPlusNormal"/>
            </w:pPr>
            <w:r>
              <w:t>Тихвинское городское поселение</w:t>
            </w:r>
          </w:p>
        </w:tc>
        <w:tc>
          <w:tcPr>
            <w:tcW w:w="1247" w:type="dxa"/>
            <w:tcBorders>
              <w:top w:val="nil"/>
              <w:bottom w:val="nil"/>
            </w:tcBorders>
          </w:tcPr>
          <w:p w:rsidR="00880C94" w:rsidRDefault="00880C94">
            <w:pPr>
              <w:pStyle w:val="ConsPlusNormal"/>
              <w:jc w:val="center"/>
            </w:pPr>
            <w:r>
              <w:t>1256,6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16.8</w:t>
            </w:r>
          </w:p>
        </w:tc>
        <w:tc>
          <w:tcPr>
            <w:tcW w:w="4479" w:type="dxa"/>
            <w:tcBorders>
              <w:top w:val="nil"/>
              <w:bottom w:val="nil"/>
            </w:tcBorders>
          </w:tcPr>
          <w:p w:rsidR="00880C94" w:rsidRDefault="00880C94">
            <w:pPr>
              <w:pStyle w:val="ConsPlusNormal"/>
            </w:pPr>
            <w:r>
              <w:t>Цвылёвское сельское поселение</w:t>
            </w:r>
          </w:p>
        </w:tc>
        <w:tc>
          <w:tcPr>
            <w:tcW w:w="1247" w:type="dxa"/>
            <w:tcBorders>
              <w:top w:val="nil"/>
              <w:bottom w:val="nil"/>
            </w:tcBorders>
          </w:tcPr>
          <w:p w:rsidR="00880C94" w:rsidRDefault="00880C94">
            <w:pPr>
              <w:pStyle w:val="ConsPlusNormal"/>
              <w:jc w:val="center"/>
            </w:pPr>
            <w:r>
              <w:t>1984,1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16.9</w:t>
            </w:r>
          </w:p>
        </w:tc>
        <w:tc>
          <w:tcPr>
            <w:tcW w:w="4479" w:type="dxa"/>
            <w:tcBorders>
              <w:top w:val="nil"/>
              <w:bottom w:val="nil"/>
            </w:tcBorders>
          </w:tcPr>
          <w:p w:rsidR="00880C94" w:rsidRDefault="00880C94">
            <w:pPr>
              <w:pStyle w:val="ConsPlusNormal"/>
            </w:pPr>
            <w:r>
              <w:t>Шугозерское сельское поселение</w:t>
            </w:r>
          </w:p>
        </w:tc>
        <w:tc>
          <w:tcPr>
            <w:tcW w:w="1247" w:type="dxa"/>
            <w:tcBorders>
              <w:top w:val="nil"/>
              <w:bottom w:val="nil"/>
            </w:tcBorders>
          </w:tcPr>
          <w:p w:rsidR="00880C94" w:rsidRDefault="00880C94">
            <w:pPr>
              <w:pStyle w:val="ConsPlusNormal"/>
              <w:jc w:val="center"/>
            </w:pPr>
            <w:r>
              <w:t>2248,6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17</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w:t>
            </w:r>
          </w:p>
        </w:tc>
        <w:tc>
          <w:tcPr>
            <w:tcW w:w="4479" w:type="dxa"/>
            <w:tcBorders>
              <w:top w:val="nil"/>
              <w:bottom w:val="nil"/>
            </w:tcBorders>
          </w:tcPr>
          <w:p w:rsidR="00880C94" w:rsidRDefault="00880C94">
            <w:pPr>
              <w:pStyle w:val="ConsPlusNormal"/>
            </w:pPr>
            <w:r>
              <w:t>Красноборское городское поселение</w:t>
            </w:r>
          </w:p>
        </w:tc>
        <w:tc>
          <w:tcPr>
            <w:tcW w:w="1247" w:type="dxa"/>
            <w:tcBorders>
              <w:top w:val="nil"/>
              <w:bottom w:val="nil"/>
            </w:tcBorders>
          </w:tcPr>
          <w:p w:rsidR="00880C94" w:rsidRDefault="00880C94">
            <w:pPr>
              <w:pStyle w:val="ConsPlusNormal"/>
              <w:jc w:val="center"/>
            </w:pPr>
            <w:r>
              <w:t>405,4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17.2</w:t>
            </w:r>
          </w:p>
        </w:tc>
        <w:tc>
          <w:tcPr>
            <w:tcW w:w="4479" w:type="dxa"/>
            <w:tcBorders>
              <w:top w:val="nil"/>
              <w:bottom w:val="nil"/>
            </w:tcBorders>
          </w:tcPr>
          <w:p w:rsidR="00880C94" w:rsidRDefault="00880C94">
            <w:pPr>
              <w:pStyle w:val="ConsPlusNormal"/>
            </w:pPr>
            <w:r>
              <w:t>Лисинское сельское поселение</w:t>
            </w:r>
          </w:p>
        </w:tc>
        <w:tc>
          <w:tcPr>
            <w:tcW w:w="1247" w:type="dxa"/>
            <w:tcBorders>
              <w:top w:val="nil"/>
              <w:bottom w:val="nil"/>
            </w:tcBorders>
          </w:tcPr>
          <w:p w:rsidR="00880C94" w:rsidRDefault="00880C94">
            <w:pPr>
              <w:pStyle w:val="ConsPlusNormal"/>
              <w:jc w:val="center"/>
            </w:pPr>
            <w:r>
              <w:t>2162,2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17.3</w:t>
            </w:r>
          </w:p>
        </w:tc>
        <w:tc>
          <w:tcPr>
            <w:tcW w:w="4479" w:type="dxa"/>
            <w:tcBorders>
              <w:top w:val="nil"/>
              <w:bottom w:val="nil"/>
            </w:tcBorders>
          </w:tcPr>
          <w:p w:rsidR="00880C94" w:rsidRDefault="00880C94">
            <w:pPr>
              <w:pStyle w:val="ConsPlusNormal"/>
            </w:pPr>
            <w:r>
              <w:t>Любанское городское поселение</w:t>
            </w:r>
          </w:p>
        </w:tc>
        <w:tc>
          <w:tcPr>
            <w:tcW w:w="1247" w:type="dxa"/>
            <w:tcBorders>
              <w:top w:val="nil"/>
              <w:bottom w:val="nil"/>
            </w:tcBorders>
          </w:tcPr>
          <w:p w:rsidR="00880C94" w:rsidRDefault="00880C94">
            <w:pPr>
              <w:pStyle w:val="ConsPlusNormal"/>
              <w:jc w:val="center"/>
            </w:pPr>
            <w:r>
              <w:t>2500,0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17.4</w:t>
            </w:r>
          </w:p>
        </w:tc>
        <w:tc>
          <w:tcPr>
            <w:tcW w:w="4479" w:type="dxa"/>
            <w:tcBorders>
              <w:top w:val="nil"/>
              <w:bottom w:val="nil"/>
            </w:tcBorders>
          </w:tcPr>
          <w:p w:rsidR="00880C94" w:rsidRDefault="00880C94">
            <w:pPr>
              <w:pStyle w:val="ConsPlusNormal"/>
            </w:pPr>
            <w:r>
              <w:t>Нурминское сельское поселение</w:t>
            </w:r>
          </w:p>
        </w:tc>
        <w:tc>
          <w:tcPr>
            <w:tcW w:w="1247" w:type="dxa"/>
            <w:tcBorders>
              <w:top w:val="nil"/>
              <w:bottom w:val="nil"/>
            </w:tcBorders>
          </w:tcPr>
          <w:p w:rsidR="00880C94" w:rsidRDefault="00880C94">
            <w:pPr>
              <w:pStyle w:val="ConsPlusNormal"/>
              <w:jc w:val="center"/>
            </w:pPr>
            <w:r>
              <w:t>270,3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17.5</w:t>
            </w:r>
          </w:p>
        </w:tc>
        <w:tc>
          <w:tcPr>
            <w:tcW w:w="4479" w:type="dxa"/>
            <w:tcBorders>
              <w:top w:val="nil"/>
              <w:bottom w:val="nil"/>
            </w:tcBorders>
          </w:tcPr>
          <w:p w:rsidR="00880C94" w:rsidRDefault="00880C94">
            <w:pPr>
              <w:pStyle w:val="ConsPlusNormal"/>
            </w:pPr>
            <w:r>
              <w:t>Тельмановское сельское поселение</w:t>
            </w:r>
          </w:p>
        </w:tc>
        <w:tc>
          <w:tcPr>
            <w:tcW w:w="1247" w:type="dxa"/>
            <w:tcBorders>
              <w:top w:val="nil"/>
              <w:bottom w:val="nil"/>
            </w:tcBorders>
          </w:tcPr>
          <w:p w:rsidR="00880C94" w:rsidRDefault="00880C94">
            <w:pPr>
              <w:pStyle w:val="ConsPlusNormal"/>
              <w:jc w:val="center"/>
            </w:pPr>
            <w:r>
              <w:t>405,4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17.6</w:t>
            </w:r>
          </w:p>
        </w:tc>
        <w:tc>
          <w:tcPr>
            <w:tcW w:w="4479" w:type="dxa"/>
            <w:tcBorders>
              <w:top w:val="nil"/>
              <w:bottom w:val="nil"/>
            </w:tcBorders>
          </w:tcPr>
          <w:p w:rsidR="00880C94" w:rsidRDefault="00880C94">
            <w:pPr>
              <w:pStyle w:val="ConsPlusNormal"/>
            </w:pPr>
            <w:r>
              <w:t>Тосненское городское поселение</w:t>
            </w:r>
          </w:p>
        </w:tc>
        <w:tc>
          <w:tcPr>
            <w:tcW w:w="1247" w:type="dxa"/>
            <w:tcBorders>
              <w:top w:val="nil"/>
              <w:bottom w:val="nil"/>
            </w:tcBorders>
          </w:tcPr>
          <w:p w:rsidR="00880C94" w:rsidRDefault="00880C94">
            <w:pPr>
              <w:pStyle w:val="ConsPlusNormal"/>
              <w:jc w:val="center"/>
            </w:pPr>
            <w:r>
              <w:t>2432,4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17.7</w:t>
            </w:r>
          </w:p>
        </w:tc>
        <w:tc>
          <w:tcPr>
            <w:tcW w:w="4479" w:type="dxa"/>
            <w:tcBorders>
              <w:top w:val="nil"/>
              <w:bottom w:val="nil"/>
            </w:tcBorders>
          </w:tcPr>
          <w:p w:rsidR="00880C94" w:rsidRDefault="00880C94">
            <w:pPr>
              <w:pStyle w:val="ConsPlusNormal"/>
            </w:pPr>
            <w:r>
              <w:t>Трубникоборское сельское поселение</w:t>
            </w:r>
          </w:p>
        </w:tc>
        <w:tc>
          <w:tcPr>
            <w:tcW w:w="1247" w:type="dxa"/>
            <w:tcBorders>
              <w:top w:val="nil"/>
              <w:bottom w:val="nil"/>
            </w:tcBorders>
          </w:tcPr>
          <w:p w:rsidR="00880C94" w:rsidRDefault="00880C94">
            <w:pPr>
              <w:pStyle w:val="ConsPlusNormal"/>
              <w:jc w:val="center"/>
            </w:pPr>
            <w:r>
              <w:t>2027,0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17.8</w:t>
            </w:r>
          </w:p>
        </w:tc>
        <w:tc>
          <w:tcPr>
            <w:tcW w:w="4479" w:type="dxa"/>
            <w:tcBorders>
              <w:top w:val="nil"/>
              <w:bottom w:val="nil"/>
            </w:tcBorders>
          </w:tcPr>
          <w:p w:rsidR="00880C94" w:rsidRDefault="00880C94">
            <w:pPr>
              <w:pStyle w:val="ConsPlusNormal"/>
            </w:pPr>
            <w:r>
              <w:t>Фёдоровское городское поселение</w:t>
            </w:r>
          </w:p>
        </w:tc>
        <w:tc>
          <w:tcPr>
            <w:tcW w:w="1247" w:type="dxa"/>
            <w:tcBorders>
              <w:top w:val="nil"/>
              <w:bottom w:val="nil"/>
            </w:tcBorders>
          </w:tcPr>
          <w:p w:rsidR="00880C94" w:rsidRDefault="00880C94">
            <w:pPr>
              <w:pStyle w:val="ConsPlusNormal"/>
              <w:jc w:val="center"/>
            </w:pPr>
            <w:r>
              <w:t>405,4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17.9</w:t>
            </w:r>
          </w:p>
        </w:tc>
        <w:tc>
          <w:tcPr>
            <w:tcW w:w="4479" w:type="dxa"/>
            <w:tcBorders>
              <w:top w:val="nil"/>
              <w:bottom w:val="nil"/>
            </w:tcBorders>
          </w:tcPr>
          <w:p w:rsidR="00880C94" w:rsidRDefault="00880C94">
            <w:pPr>
              <w:pStyle w:val="ConsPlusNormal"/>
            </w:pPr>
            <w:r>
              <w:t>Форносовское городское поселение</w:t>
            </w:r>
          </w:p>
        </w:tc>
        <w:tc>
          <w:tcPr>
            <w:tcW w:w="1247" w:type="dxa"/>
            <w:tcBorders>
              <w:top w:val="nil"/>
              <w:bottom w:val="nil"/>
            </w:tcBorders>
          </w:tcPr>
          <w:p w:rsidR="00880C94" w:rsidRDefault="00880C94">
            <w:pPr>
              <w:pStyle w:val="ConsPlusNormal"/>
              <w:jc w:val="center"/>
            </w:pPr>
            <w:r>
              <w:t>1216,2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pPr>
            <w:r>
              <w:t>17.10</w:t>
            </w:r>
          </w:p>
        </w:tc>
        <w:tc>
          <w:tcPr>
            <w:tcW w:w="4479" w:type="dxa"/>
            <w:tcBorders>
              <w:top w:val="nil"/>
              <w:bottom w:val="single" w:sz="4" w:space="0" w:color="auto"/>
            </w:tcBorders>
          </w:tcPr>
          <w:p w:rsidR="00880C94" w:rsidRDefault="00880C94">
            <w:pPr>
              <w:pStyle w:val="ConsPlusNormal"/>
            </w:pPr>
            <w:r>
              <w:t>Шапкинское сельское поселение</w:t>
            </w:r>
          </w:p>
        </w:tc>
        <w:tc>
          <w:tcPr>
            <w:tcW w:w="1247" w:type="dxa"/>
            <w:tcBorders>
              <w:top w:val="nil"/>
              <w:bottom w:val="single" w:sz="4" w:space="0" w:color="auto"/>
            </w:tcBorders>
          </w:tcPr>
          <w:p w:rsidR="00880C94" w:rsidRDefault="00880C94">
            <w:pPr>
              <w:pStyle w:val="ConsPlusNormal"/>
              <w:jc w:val="center"/>
            </w:pPr>
            <w:r>
              <w:t>675,7</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209107,2</w:t>
            </w:r>
          </w:p>
        </w:tc>
        <w:tc>
          <w:tcPr>
            <w:tcW w:w="1247" w:type="dxa"/>
            <w:tcBorders>
              <w:top w:val="single" w:sz="4" w:space="0" w:color="auto"/>
              <w:bottom w:val="single" w:sz="4" w:space="0" w:color="auto"/>
            </w:tcBorders>
          </w:tcPr>
          <w:p w:rsidR="00880C94" w:rsidRDefault="00880C94">
            <w:pPr>
              <w:pStyle w:val="ConsPlusNormal"/>
              <w:jc w:val="center"/>
            </w:pPr>
            <w:r>
              <w:t>0</w:t>
            </w:r>
          </w:p>
        </w:tc>
        <w:tc>
          <w:tcPr>
            <w:tcW w:w="1247" w:type="dxa"/>
            <w:tcBorders>
              <w:top w:val="single" w:sz="4" w:space="0" w:color="auto"/>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jc w:val="right"/>
        <w:outlineLvl w:val="1"/>
      </w:pPr>
      <w:r>
        <w:t>Таблица 29</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поддержку деятельности молодежных общественных</w:t>
      </w:r>
    </w:p>
    <w:p w:rsidR="00880C94" w:rsidRDefault="00880C94">
      <w:pPr>
        <w:pStyle w:val="ConsPlusTitle"/>
        <w:jc w:val="center"/>
      </w:pPr>
      <w:r>
        <w:t>организаций, объединений, инициатив и развитие</w:t>
      </w:r>
    </w:p>
    <w:p w:rsidR="00880C94" w:rsidRDefault="00880C94">
      <w:pPr>
        <w:pStyle w:val="ConsPlusTitle"/>
        <w:jc w:val="center"/>
      </w:pPr>
      <w:r>
        <w:t>добровольческого (волонтерского) движения, содействие</w:t>
      </w:r>
    </w:p>
    <w:p w:rsidR="00880C94" w:rsidRDefault="00880C94">
      <w:pPr>
        <w:pStyle w:val="ConsPlusTitle"/>
        <w:jc w:val="center"/>
      </w:pPr>
      <w:r>
        <w:t>трудовой адаптации и занятости молодежи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r>
        <w:t xml:space="preserve">(в ред. Областного </w:t>
      </w:r>
      <w:hyperlink r:id="rId237"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c>
          <w:tcPr>
            <w:tcW w:w="850" w:type="dxa"/>
            <w:tcBorders>
              <w:top w:val="single" w:sz="4" w:space="0" w:color="auto"/>
              <w:bottom w:val="single" w:sz="4" w:space="0" w:color="auto"/>
            </w:tcBorders>
          </w:tcPr>
          <w:p w:rsidR="00880C94" w:rsidRDefault="00880C94">
            <w:pPr>
              <w:pStyle w:val="ConsPlusNormal"/>
              <w:jc w:val="center"/>
            </w:pPr>
            <w:r>
              <w:t>1</w:t>
            </w:r>
          </w:p>
        </w:tc>
        <w:tc>
          <w:tcPr>
            <w:tcW w:w="4479" w:type="dxa"/>
            <w:tcBorders>
              <w:top w:val="single" w:sz="4" w:space="0" w:color="auto"/>
              <w:bottom w:val="single" w:sz="4" w:space="0" w:color="auto"/>
            </w:tcBorders>
          </w:tcPr>
          <w:p w:rsidR="00880C94" w:rsidRDefault="00880C94">
            <w:pPr>
              <w:pStyle w:val="ConsPlusNormal"/>
              <w:jc w:val="center"/>
            </w:pPr>
            <w:r>
              <w:t>2</w:t>
            </w:r>
          </w:p>
        </w:tc>
        <w:tc>
          <w:tcPr>
            <w:tcW w:w="1247" w:type="dxa"/>
            <w:tcBorders>
              <w:top w:val="single" w:sz="4" w:space="0" w:color="auto"/>
              <w:bottom w:val="single" w:sz="4" w:space="0" w:color="auto"/>
            </w:tcBorders>
          </w:tcPr>
          <w:p w:rsidR="00880C94" w:rsidRDefault="00880C94">
            <w:pPr>
              <w:pStyle w:val="ConsPlusNormal"/>
              <w:jc w:val="center"/>
            </w:pPr>
            <w:r>
              <w:t>3</w:t>
            </w:r>
          </w:p>
        </w:tc>
        <w:tc>
          <w:tcPr>
            <w:tcW w:w="1247" w:type="dxa"/>
            <w:tcBorders>
              <w:top w:val="single" w:sz="4" w:space="0" w:color="auto"/>
              <w:bottom w:val="single" w:sz="4" w:space="0" w:color="auto"/>
            </w:tcBorders>
          </w:tcPr>
          <w:p w:rsidR="00880C94" w:rsidRDefault="00880C94">
            <w:pPr>
              <w:pStyle w:val="ConsPlusNormal"/>
              <w:jc w:val="center"/>
            </w:pPr>
            <w:r>
              <w:t>4</w:t>
            </w:r>
          </w:p>
        </w:tc>
        <w:tc>
          <w:tcPr>
            <w:tcW w:w="1247" w:type="dxa"/>
            <w:tcBorders>
              <w:top w:val="single" w:sz="4" w:space="0" w:color="auto"/>
              <w:bottom w:val="single" w:sz="4" w:space="0" w:color="auto"/>
            </w:tcBorders>
          </w:tcPr>
          <w:p w:rsidR="00880C94" w:rsidRDefault="00880C94">
            <w:pPr>
              <w:pStyle w:val="ConsPlusNormal"/>
              <w:jc w:val="center"/>
            </w:pPr>
            <w:r>
              <w:t>5</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Бокситогорское городское поселение</w:t>
            </w:r>
          </w:p>
        </w:tc>
        <w:tc>
          <w:tcPr>
            <w:tcW w:w="1247" w:type="dxa"/>
            <w:tcBorders>
              <w:top w:val="nil"/>
              <w:bottom w:val="nil"/>
            </w:tcBorders>
          </w:tcPr>
          <w:p w:rsidR="00880C94" w:rsidRDefault="00880C94">
            <w:pPr>
              <w:pStyle w:val="ConsPlusNormal"/>
              <w:jc w:val="center"/>
            </w:pPr>
            <w:r>
              <w:t>261,8</w:t>
            </w:r>
          </w:p>
        </w:tc>
        <w:tc>
          <w:tcPr>
            <w:tcW w:w="1247" w:type="dxa"/>
            <w:tcBorders>
              <w:top w:val="nil"/>
              <w:bottom w:val="nil"/>
            </w:tcBorders>
          </w:tcPr>
          <w:p w:rsidR="00880C94" w:rsidRDefault="00880C94">
            <w:pPr>
              <w:pStyle w:val="ConsPlusNormal"/>
              <w:jc w:val="center"/>
            </w:pPr>
            <w:r>
              <w:t>261,8</w:t>
            </w:r>
          </w:p>
        </w:tc>
        <w:tc>
          <w:tcPr>
            <w:tcW w:w="1247" w:type="dxa"/>
            <w:tcBorders>
              <w:top w:val="nil"/>
              <w:bottom w:val="nil"/>
            </w:tcBorders>
          </w:tcPr>
          <w:p w:rsidR="00880C94" w:rsidRDefault="00880C94">
            <w:pPr>
              <w:pStyle w:val="ConsPlusNormal"/>
              <w:jc w:val="center"/>
            </w:pPr>
            <w:r>
              <w:t>261,8</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w:t>
            </w:r>
          </w:p>
        </w:tc>
        <w:tc>
          <w:tcPr>
            <w:tcW w:w="4479" w:type="dxa"/>
            <w:tcBorders>
              <w:top w:val="nil"/>
              <w:bottom w:val="nil"/>
            </w:tcBorders>
          </w:tcPr>
          <w:p w:rsidR="00880C94" w:rsidRDefault="00880C94">
            <w:pPr>
              <w:pStyle w:val="ConsPlusNormal"/>
            </w:pPr>
            <w:r>
              <w:t>Город Пикалёво</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w:t>
            </w:r>
          </w:p>
        </w:tc>
        <w:tc>
          <w:tcPr>
            <w:tcW w:w="4479" w:type="dxa"/>
            <w:tcBorders>
              <w:top w:val="nil"/>
              <w:bottom w:val="nil"/>
            </w:tcBorders>
          </w:tcPr>
          <w:p w:rsidR="00880C94" w:rsidRDefault="00880C94">
            <w:pPr>
              <w:pStyle w:val="ConsPlusNormal"/>
            </w:pPr>
            <w:r>
              <w:t>Ефимовское городское поселение</w:t>
            </w:r>
          </w:p>
        </w:tc>
        <w:tc>
          <w:tcPr>
            <w:tcW w:w="1247" w:type="dxa"/>
            <w:tcBorders>
              <w:top w:val="nil"/>
              <w:bottom w:val="nil"/>
            </w:tcBorders>
          </w:tcPr>
          <w:p w:rsidR="00880C94" w:rsidRDefault="00880C94">
            <w:pPr>
              <w:pStyle w:val="ConsPlusNormal"/>
              <w:jc w:val="center"/>
            </w:pPr>
            <w:r>
              <w:t>104,7</w:t>
            </w:r>
          </w:p>
        </w:tc>
        <w:tc>
          <w:tcPr>
            <w:tcW w:w="1247" w:type="dxa"/>
            <w:tcBorders>
              <w:top w:val="nil"/>
              <w:bottom w:val="nil"/>
            </w:tcBorders>
          </w:tcPr>
          <w:p w:rsidR="00880C94" w:rsidRDefault="00880C94">
            <w:pPr>
              <w:pStyle w:val="ConsPlusNormal"/>
              <w:jc w:val="center"/>
            </w:pPr>
            <w:r>
              <w:t>104,7</w:t>
            </w:r>
          </w:p>
        </w:tc>
        <w:tc>
          <w:tcPr>
            <w:tcW w:w="1247" w:type="dxa"/>
            <w:tcBorders>
              <w:top w:val="nil"/>
              <w:bottom w:val="nil"/>
            </w:tcBorders>
          </w:tcPr>
          <w:p w:rsidR="00880C94" w:rsidRDefault="00880C94">
            <w:pPr>
              <w:pStyle w:val="ConsPlusNormal"/>
              <w:jc w:val="center"/>
            </w:pPr>
            <w:r>
              <w:t>104,7</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2</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Волосовское городское поселение</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Город Волхов</w:t>
            </w:r>
          </w:p>
        </w:tc>
        <w:tc>
          <w:tcPr>
            <w:tcW w:w="1247" w:type="dxa"/>
            <w:tcBorders>
              <w:top w:val="nil"/>
              <w:bottom w:val="nil"/>
            </w:tcBorders>
          </w:tcPr>
          <w:p w:rsidR="00880C94" w:rsidRDefault="00880C94">
            <w:pPr>
              <w:pStyle w:val="ConsPlusNormal"/>
              <w:jc w:val="center"/>
            </w:pPr>
            <w:r>
              <w:t>314,2</w:t>
            </w:r>
          </w:p>
        </w:tc>
        <w:tc>
          <w:tcPr>
            <w:tcW w:w="1247" w:type="dxa"/>
            <w:tcBorders>
              <w:top w:val="nil"/>
              <w:bottom w:val="nil"/>
            </w:tcBorders>
          </w:tcPr>
          <w:p w:rsidR="00880C94" w:rsidRDefault="00880C94">
            <w:pPr>
              <w:pStyle w:val="ConsPlusNormal"/>
              <w:jc w:val="center"/>
            </w:pPr>
            <w:r>
              <w:t>314,2</w:t>
            </w:r>
          </w:p>
        </w:tc>
        <w:tc>
          <w:tcPr>
            <w:tcW w:w="1247" w:type="dxa"/>
            <w:tcBorders>
              <w:top w:val="nil"/>
              <w:bottom w:val="nil"/>
            </w:tcBorders>
          </w:tcPr>
          <w:p w:rsidR="00880C94" w:rsidRDefault="00880C94">
            <w:pPr>
              <w:pStyle w:val="ConsPlusNormal"/>
              <w:jc w:val="center"/>
            </w:pPr>
            <w:r>
              <w:t>314,2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3.2</w:t>
            </w:r>
          </w:p>
        </w:tc>
        <w:tc>
          <w:tcPr>
            <w:tcW w:w="4479"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314,2</w:t>
            </w:r>
          </w:p>
        </w:tc>
        <w:tc>
          <w:tcPr>
            <w:tcW w:w="1247" w:type="dxa"/>
            <w:tcBorders>
              <w:top w:val="nil"/>
              <w:bottom w:val="nil"/>
            </w:tcBorders>
          </w:tcPr>
          <w:p w:rsidR="00880C94" w:rsidRDefault="00880C94">
            <w:pPr>
              <w:pStyle w:val="ConsPlusNormal"/>
              <w:jc w:val="center"/>
            </w:pPr>
            <w:r>
              <w:t>314,2</w:t>
            </w:r>
          </w:p>
        </w:tc>
        <w:tc>
          <w:tcPr>
            <w:tcW w:w="1247" w:type="dxa"/>
            <w:tcBorders>
              <w:top w:val="nil"/>
              <w:bottom w:val="nil"/>
            </w:tcBorders>
          </w:tcPr>
          <w:p w:rsidR="00880C94" w:rsidRDefault="00880C94">
            <w:pPr>
              <w:pStyle w:val="ConsPlusNormal"/>
              <w:jc w:val="center"/>
            </w:pPr>
            <w:r>
              <w:t>314,2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4.2</w:t>
            </w:r>
          </w:p>
        </w:tc>
        <w:tc>
          <w:tcPr>
            <w:tcW w:w="4479" w:type="dxa"/>
            <w:tcBorders>
              <w:top w:val="nil"/>
              <w:bottom w:val="nil"/>
            </w:tcBorders>
          </w:tcPr>
          <w:p w:rsidR="00880C94" w:rsidRDefault="00880C94">
            <w:pPr>
              <w:pStyle w:val="ConsPlusNormal"/>
            </w:pPr>
            <w:r>
              <w:t>Заневское городское поселение</w:t>
            </w:r>
          </w:p>
        </w:tc>
        <w:tc>
          <w:tcPr>
            <w:tcW w:w="1247" w:type="dxa"/>
            <w:tcBorders>
              <w:top w:val="nil"/>
              <w:bottom w:val="nil"/>
            </w:tcBorders>
          </w:tcPr>
          <w:p w:rsidR="00880C94" w:rsidRDefault="00880C94">
            <w:pPr>
              <w:pStyle w:val="ConsPlusNormal"/>
              <w:jc w:val="center"/>
            </w:pPr>
            <w:r>
              <w:t>314,2</w:t>
            </w:r>
          </w:p>
        </w:tc>
        <w:tc>
          <w:tcPr>
            <w:tcW w:w="1247" w:type="dxa"/>
            <w:tcBorders>
              <w:top w:val="nil"/>
              <w:bottom w:val="nil"/>
            </w:tcBorders>
          </w:tcPr>
          <w:p w:rsidR="00880C94" w:rsidRDefault="00880C94">
            <w:pPr>
              <w:pStyle w:val="ConsPlusNormal"/>
              <w:jc w:val="center"/>
            </w:pPr>
            <w:r>
              <w:t>314,2</w:t>
            </w:r>
          </w:p>
        </w:tc>
        <w:tc>
          <w:tcPr>
            <w:tcW w:w="1247" w:type="dxa"/>
            <w:tcBorders>
              <w:top w:val="nil"/>
              <w:bottom w:val="nil"/>
            </w:tcBorders>
          </w:tcPr>
          <w:p w:rsidR="00880C94" w:rsidRDefault="00880C94">
            <w:pPr>
              <w:pStyle w:val="ConsPlusNormal"/>
              <w:jc w:val="center"/>
            </w:pPr>
            <w:r>
              <w:t>314,2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4.3</w:t>
            </w:r>
          </w:p>
        </w:tc>
        <w:tc>
          <w:tcPr>
            <w:tcW w:w="4479" w:type="dxa"/>
            <w:tcBorders>
              <w:top w:val="nil"/>
              <w:bottom w:val="nil"/>
            </w:tcBorders>
          </w:tcPr>
          <w:p w:rsidR="00880C94" w:rsidRDefault="00880C94">
            <w:pPr>
              <w:pStyle w:val="ConsPlusNormal"/>
            </w:pPr>
            <w:r>
              <w:t>Колтушское сельское поселение</w:t>
            </w:r>
          </w:p>
        </w:tc>
        <w:tc>
          <w:tcPr>
            <w:tcW w:w="1247" w:type="dxa"/>
            <w:tcBorders>
              <w:top w:val="nil"/>
              <w:bottom w:val="nil"/>
            </w:tcBorders>
          </w:tcPr>
          <w:p w:rsidR="00880C94" w:rsidRDefault="00880C94">
            <w:pPr>
              <w:pStyle w:val="ConsPlusNormal"/>
              <w:jc w:val="center"/>
            </w:pPr>
            <w:r>
              <w:t>284,3</w:t>
            </w:r>
          </w:p>
        </w:tc>
        <w:tc>
          <w:tcPr>
            <w:tcW w:w="1247" w:type="dxa"/>
            <w:tcBorders>
              <w:top w:val="nil"/>
              <w:bottom w:val="nil"/>
            </w:tcBorders>
          </w:tcPr>
          <w:p w:rsidR="00880C94" w:rsidRDefault="00880C94">
            <w:pPr>
              <w:pStyle w:val="ConsPlusNormal"/>
              <w:jc w:val="center"/>
            </w:pPr>
            <w:r>
              <w:t>284,3</w:t>
            </w:r>
          </w:p>
        </w:tc>
        <w:tc>
          <w:tcPr>
            <w:tcW w:w="1247" w:type="dxa"/>
            <w:tcBorders>
              <w:top w:val="nil"/>
              <w:bottom w:val="nil"/>
            </w:tcBorders>
          </w:tcPr>
          <w:p w:rsidR="00880C94" w:rsidRDefault="00880C94">
            <w:pPr>
              <w:pStyle w:val="ConsPlusNormal"/>
              <w:jc w:val="center"/>
            </w:pPr>
            <w:r>
              <w:t>284,3</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4.4</w:t>
            </w:r>
          </w:p>
        </w:tc>
        <w:tc>
          <w:tcPr>
            <w:tcW w:w="4479" w:type="dxa"/>
            <w:tcBorders>
              <w:top w:val="nil"/>
              <w:bottom w:val="nil"/>
            </w:tcBorders>
          </w:tcPr>
          <w:p w:rsidR="00880C94" w:rsidRDefault="00880C94">
            <w:pPr>
              <w:pStyle w:val="ConsPlusNormal"/>
            </w:pPr>
            <w:r>
              <w:t>Муринское городское поселение</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Город Выборг</w:t>
            </w:r>
          </w:p>
        </w:tc>
        <w:tc>
          <w:tcPr>
            <w:tcW w:w="1247" w:type="dxa"/>
            <w:tcBorders>
              <w:top w:val="nil"/>
              <w:bottom w:val="nil"/>
            </w:tcBorders>
          </w:tcPr>
          <w:p w:rsidR="00880C94" w:rsidRDefault="00880C94">
            <w:pPr>
              <w:pStyle w:val="ConsPlusNormal"/>
              <w:jc w:val="center"/>
            </w:pPr>
            <w:r>
              <w:t>628,4</w:t>
            </w:r>
          </w:p>
        </w:tc>
        <w:tc>
          <w:tcPr>
            <w:tcW w:w="1247" w:type="dxa"/>
            <w:tcBorders>
              <w:top w:val="nil"/>
              <w:bottom w:val="nil"/>
            </w:tcBorders>
          </w:tcPr>
          <w:p w:rsidR="00880C94" w:rsidRDefault="00880C94">
            <w:pPr>
              <w:pStyle w:val="ConsPlusNormal"/>
              <w:jc w:val="center"/>
            </w:pPr>
            <w:r>
              <w:t>628,4</w:t>
            </w:r>
          </w:p>
        </w:tc>
        <w:tc>
          <w:tcPr>
            <w:tcW w:w="1247" w:type="dxa"/>
            <w:tcBorders>
              <w:top w:val="nil"/>
              <w:bottom w:val="nil"/>
            </w:tcBorders>
          </w:tcPr>
          <w:p w:rsidR="00880C94" w:rsidRDefault="00880C94">
            <w:pPr>
              <w:pStyle w:val="ConsPlusNormal"/>
              <w:jc w:val="center"/>
            </w:pPr>
            <w:r>
              <w:t>628,4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5.2</w:t>
            </w:r>
          </w:p>
        </w:tc>
        <w:tc>
          <w:tcPr>
            <w:tcW w:w="4479" w:type="dxa"/>
            <w:tcBorders>
              <w:top w:val="nil"/>
              <w:bottom w:val="nil"/>
            </w:tcBorders>
          </w:tcPr>
          <w:p w:rsidR="00880C94" w:rsidRDefault="00880C94">
            <w:pPr>
              <w:pStyle w:val="ConsPlusNormal"/>
            </w:pPr>
            <w:r>
              <w:t>Гончаровское сельское поселение</w:t>
            </w:r>
          </w:p>
        </w:tc>
        <w:tc>
          <w:tcPr>
            <w:tcW w:w="1247" w:type="dxa"/>
            <w:tcBorders>
              <w:top w:val="nil"/>
              <w:bottom w:val="nil"/>
            </w:tcBorders>
          </w:tcPr>
          <w:p w:rsidR="00880C94" w:rsidRDefault="00880C94">
            <w:pPr>
              <w:pStyle w:val="ConsPlusNormal"/>
              <w:jc w:val="center"/>
            </w:pPr>
            <w:r>
              <w:t>104,7</w:t>
            </w:r>
          </w:p>
        </w:tc>
        <w:tc>
          <w:tcPr>
            <w:tcW w:w="1247" w:type="dxa"/>
            <w:tcBorders>
              <w:top w:val="nil"/>
              <w:bottom w:val="nil"/>
            </w:tcBorders>
          </w:tcPr>
          <w:p w:rsidR="00880C94" w:rsidRDefault="00880C94">
            <w:pPr>
              <w:pStyle w:val="ConsPlusNormal"/>
              <w:jc w:val="center"/>
            </w:pPr>
            <w:r>
              <w:t>104,7</w:t>
            </w:r>
          </w:p>
        </w:tc>
        <w:tc>
          <w:tcPr>
            <w:tcW w:w="1247" w:type="dxa"/>
            <w:tcBorders>
              <w:top w:val="nil"/>
              <w:bottom w:val="nil"/>
            </w:tcBorders>
          </w:tcPr>
          <w:p w:rsidR="00880C94" w:rsidRDefault="00880C94">
            <w:pPr>
              <w:pStyle w:val="ConsPlusNormal"/>
              <w:jc w:val="center"/>
            </w:pPr>
            <w:r>
              <w:t>104,7</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5.3</w:t>
            </w:r>
          </w:p>
        </w:tc>
        <w:tc>
          <w:tcPr>
            <w:tcW w:w="4479" w:type="dxa"/>
            <w:tcBorders>
              <w:top w:val="nil"/>
              <w:bottom w:val="nil"/>
            </w:tcBorders>
          </w:tcPr>
          <w:p w:rsidR="00880C94" w:rsidRDefault="00880C94">
            <w:pPr>
              <w:pStyle w:val="ConsPlusNormal"/>
            </w:pPr>
            <w:r>
              <w:t>Каменногорское городское поселение</w:t>
            </w:r>
          </w:p>
        </w:tc>
        <w:tc>
          <w:tcPr>
            <w:tcW w:w="1247" w:type="dxa"/>
            <w:tcBorders>
              <w:top w:val="nil"/>
              <w:bottom w:val="nil"/>
            </w:tcBorders>
          </w:tcPr>
          <w:p w:rsidR="00880C94" w:rsidRDefault="00880C94">
            <w:pPr>
              <w:pStyle w:val="ConsPlusNormal"/>
              <w:jc w:val="center"/>
            </w:pPr>
            <w:r>
              <w:t>157,1</w:t>
            </w:r>
          </w:p>
        </w:tc>
        <w:tc>
          <w:tcPr>
            <w:tcW w:w="1247" w:type="dxa"/>
            <w:tcBorders>
              <w:top w:val="nil"/>
              <w:bottom w:val="nil"/>
            </w:tcBorders>
          </w:tcPr>
          <w:p w:rsidR="00880C94" w:rsidRDefault="00880C94">
            <w:pPr>
              <w:pStyle w:val="ConsPlusNormal"/>
              <w:jc w:val="center"/>
            </w:pPr>
            <w:r>
              <w:t>157,1</w:t>
            </w:r>
          </w:p>
        </w:tc>
        <w:tc>
          <w:tcPr>
            <w:tcW w:w="1247" w:type="dxa"/>
            <w:tcBorders>
              <w:top w:val="nil"/>
              <w:bottom w:val="nil"/>
            </w:tcBorders>
          </w:tcPr>
          <w:p w:rsidR="00880C94" w:rsidRDefault="00880C94">
            <w:pPr>
              <w:pStyle w:val="ConsPlusNormal"/>
              <w:jc w:val="center"/>
            </w:pPr>
            <w:r>
              <w:t>157,1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5.4</w:t>
            </w:r>
          </w:p>
        </w:tc>
        <w:tc>
          <w:tcPr>
            <w:tcW w:w="4479" w:type="dxa"/>
            <w:tcBorders>
              <w:top w:val="nil"/>
              <w:bottom w:val="nil"/>
            </w:tcBorders>
          </w:tcPr>
          <w:p w:rsidR="00880C94" w:rsidRDefault="00880C94">
            <w:pPr>
              <w:pStyle w:val="ConsPlusNormal"/>
            </w:pPr>
            <w:r>
              <w:t>Первомайское сельское поселение</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5.5</w:t>
            </w:r>
          </w:p>
        </w:tc>
        <w:tc>
          <w:tcPr>
            <w:tcW w:w="4479" w:type="dxa"/>
            <w:tcBorders>
              <w:top w:val="nil"/>
              <w:bottom w:val="nil"/>
            </w:tcBorders>
          </w:tcPr>
          <w:p w:rsidR="00880C94" w:rsidRDefault="00880C94">
            <w:pPr>
              <w:pStyle w:val="ConsPlusNormal"/>
            </w:pPr>
            <w:r>
              <w:t>Приморское городское поселение</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5.6</w:t>
            </w:r>
          </w:p>
        </w:tc>
        <w:tc>
          <w:tcPr>
            <w:tcW w:w="4479" w:type="dxa"/>
            <w:tcBorders>
              <w:top w:val="nil"/>
              <w:bottom w:val="nil"/>
            </w:tcBorders>
          </w:tcPr>
          <w:p w:rsidR="00880C94" w:rsidRDefault="00880C94">
            <w:pPr>
              <w:pStyle w:val="ConsPlusNormal"/>
            </w:pPr>
            <w:r>
              <w:t>Рощинское городское поселение</w:t>
            </w:r>
          </w:p>
        </w:tc>
        <w:tc>
          <w:tcPr>
            <w:tcW w:w="1247" w:type="dxa"/>
            <w:tcBorders>
              <w:top w:val="nil"/>
              <w:bottom w:val="nil"/>
            </w:tcBorders>
          </w:tcPr>
          <w:p w:rsidR="00880C94" w:rsidRDefault="00880C94">
            <w:pPr>
              <w:pStyle w:val="ConsPlusNormal"/>
              <w:jc w:val="center"/>
            </w:pPr>
            <w:r>
              <w:t>157,1</w:t>
            </w:r>
          </w:p>
        </w:tc>
        <w:tc>
          <w:tcPr>
            <w:tcW w:w="1247" w:type="dxa"/>
            <w:tcBorders>
              <w:top w:val="nil"/>
              <w:bottom w:val="nil"/>
            </w:tcBorders>
          </w:tcPr>
          <w:p w:rsidR="00880C94" w:rsidRDefault="00880C94">
            <w:pPr>
              <w:pStyle w:val="ConsPlusNormal"/>
              <w:jc w:val="center"/>
            </w:pPr>
            <w:r>
              <w:t>157,1</w:t>
            </w:r>
          </w:p>
        </w:tc>
        <w:tc>
          <w:tcPr>
            <w:tcW w:w="1247" w:type="dxa"/>
            <w:tcBorders>
              <w:top w:val="nil"/>
              <w:bottom w:val="nil"/>
            </w:tcBorders>
          </w:tcPr>
          <w:p w:rsidR="00880C94" w:rsidRDefault="00880C94">
            <w:pPr>
              <w:pStyle w:val="ConsPlusNormal"/>
              <w:jc w:val="center"/>
            </w:pPr>
            <w:r>
              <w:t>157,1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5.7</w:t>
            </w:r>
          </w:p>
        </w:tc>
        <w:tc>
          <w:tcPr>
            <w:tcW w:w="4479" w:type="dxa"/>
            <w:tcBorders>
              <w:top w:val="nil"/>
              <w:bottom w:val="nil"/>
            </w:tcBorders>
          </w:tcPr>
          <w:p w:rsidR="00880C94" w:rsidRDefault="00880C94">
            <w:pPr>
              <w:pStyle w:val="ConsPlusNormal"/>
            </w:pPr>
            <w:r>
              <w:t>Селезнёвское сельское поселение</w:t>
            </w:r>
          </w:p>
        </w:tc>
        <w:tc>
          <w:tcPr>
            <w:tcW w:w="1247" w:type="dxa"/>
            <w:tcBorders>
              <w:top w:val="nil"/>
              <w:bottom w:val="nil"/>
            </w:tcBorders>
          </w:tcPr>
          <w:p w:rsidR="00880C94" w:rsidRDefault="00880C94">
            <w:pPr>
              <w:pStyle w:val="ConsPlusNormal"/>
              <w:jc w:val="center"/>
            </w:pPr>
            <w:r>
              <w:t>74,8</w:t>
            </w:r>
          </w:p>
        </w:tc>
        <w:tc>
          <w:tcPr>
            <w:tcW w:w="1247" w:type="dxa"/>
            <w:tcBorders>
              <w:top w:val="nil"/>
              <w:bottom w:val="nil"/>
            </w:tcBorders>
          </w:tcPr>
          <w:p w:rsidR="00880C94" w:rsidRDefault="00880C94">
            <w:pPr>
              <w:pStyle w:val="ConsPlusNormal"/>
              <w:jc w:val="center"/>
            </w:pPr>
            <w:r>
              <w:t>74,8</w:t>
            </w:r>
          </w:p>
        </w:tc>
        <w:tc>
          <w:tcPr>
            <w:tcW w:w="1247" w:type="dxa"/>
            <w:tcBorders>
              <w:top w:val="nil"/>
              <w:bottom w:val="nil"/>
            </w:tcBorders>
          </w:tcPr>
          <w:p w:rsidR="00880C94" w:rsidRDefault="00880C94">
            <w:pPr>
              <w:pStyle w:val="ConsPlusNormal"/>
              <w:jc w:val="center"/>
            </w:pPr>
            <w:r>
              <w:t>74,8</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Город Гатчина</w:t>
            </w:r>
          </w:p>
        </w:tc>
        <w:tc>
          <w:tcPr>
            <w:tcW w:w="1247" w:type="dxa"/>
            <w:tcBorders>
              <w:top w:val="nil"/>
              <w:bottom w:val="nil"/>
            </w:tcBorders>
          </w:tcPr>
          <w:p w:rsidR="00880C94" w:rsidRDefault="00880C94">
            <w:pPr>
              <w:pStyle w:val="ConsPlusNormal"/>
              <w:jc w:val="center"/>
            </w:pPr>
            <w:r>
              <w:t>523,6</w:t>
            </w:r>
          </w:p>
        </w:tc>
        <w:tc>
          <w:tcPr>
            <w:tcW w:w="1247" w:type="dxa"/>
            <w:tcBorders>
              <w:top w:val="nil"/>
              <w:bottom w:val="nil"/>
            </w:tcBorders>
          </w:tcPr>
          <w:p w:rsidR="00880C94" w:rsidRDefault="00880C94">
            <w:pPr>
              <w:pStyle w:val="ConsPlusNormal"/>
              <w:jc w:val="center"/>
            </w:pPr>
            <w:r>
              <w:t>523,6</w:t>
            </w:r>
          </w:p>
        </w:tc>
        <w:tc>
          <w:tcPr>
            <w:tcW w:w="1247" w:type="dxa"/>
            <w:tcBorders>
              <w:top w:val="nil"/>
              <w:bottom w:val="nil"/>
            </w:tcBorders>
          </w:tcPr>
          <w:p w:rsidR="00880C94" w:rsidRDefault="00880C94">
            <w:pPr>
              <w:pStyle w:val="ConsPlusNormal"/>
              <w:jc w:val="center"/>
            </w:pPr>
            <w:r>
              <w:t>523,6</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6.2</w:t>
            </w:r>
          </w:p>
        </w:tc>
        <w:tc>
          <w:tcPr>
            <w:tcW w:w="4479" w:type="dxa"/>
            <w:tcBorders>
              <w:top w:val="nil"/>
              <w:bottom w:val="nil"/>
            </w:tcBorders>
          </w:tcPr>
          <w:p w:rsidR="00880C94" w:rsidRDefault="00880C94">
            <w:pPr>
              <w:pStyle w:val="ConsPlusNormal"/>
            </w:pPr>
            <w:r>
              <w:t>Город Коммунар</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c>
          <w:tcPr>
            <w:tcW w:w="1247" w:type="dxa"/>
            <w:tcBorders>
              <w:top w:val="nil"/>
              <w:bottom w:val="nil"/>
            </w:tcBorders>
          </w:tcPr>
          <w:p w:rsidR="00880C94" w:rsidRDefault="00880C94">
            <w:pPr>
              <w:pStyle w:val="ConsPlusNormal"/>
              <w:jc w:val="center"/>
            </w:pPr>
            <w:r>
              <w:t>209,5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7</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w:t>
            </w:r>
          </w:p>
        </w:tc>
        <w:tc>
          <w:tcPr>
            <w:tcW w:w="4479" w:type="dxa"/>
            <w:tcBorders>
              <w:top w:val="nil"/>
              <w:bottom w:val="nil"/>
            </w:tcBorders>
          </w:tcPr>
          <w:p w:rsidR="00880C94" w:rsidRDefault="00880C94">
            <w:pPr>
              <w:pStyle w:val="ConsPlusNormal"/>
            </w:pPr>
            <w:r>
              <w:t>Кингисеппское городское поселение</w:t>
            </w:r>
          </w:p>
        </w:tc>
        <w:tc>
          <w:tcPr>
            <w:tcW w:w="1247" w:type="dxa"/>
            <w:tcBorders>
              <w:top w:val="nil"/>
              <w:bottom w:val="nil"/>
            </w:tcBorders>
          </w:tcPr>
          <w:p w:rsidR="00880C94" w:rsidRDefault="00880C94">
            <w:pPr>
              <w:pStyle w:val="ConsPlusNormal"/>
              <w:jc w:val="center"/>
            </w:pPr>
            <w:r>
              <w:t>261,8</w:t>
            </w:r>
          </w:p>
        </w:tc>
        <w:tc>
          <w:tcPr>
            <w:tcW w:w="1247" w:type="dxa"/>
            <w:tcBorders>
              <w:top w:val="nil"/>
              <w:bottom w:val="nil"/>
            </w:tcBorders>
          </w:tcPr>
          <w:p w:rsidR="00880C94" w:rsidRDefault="00880C94">
            <w:pPr>
              <w:pStyle w:val="ConsPlusNormal"/>
              <w:jc w:val="center"/>
            </w:pPr>
            <w:r>
              <w:t>261,8</w:t>
            </w:r>
          </w:p>
        </w:tc>
        <w:tc>
          <w:tcPr>
            <w:tcW w:w="1247" w:type="dxa"/>
            <w:tcBorders>
              <w:top w:val="nil"/>
              <w:bottom w:val="nil"/>
            </w:tcBorders>
          </w:tcPr>
          <w:p w:rsidR="00880C94" w:rsidRDefault="00880C94">
            <w:pPr>
              <w:pStyle w:val="ConsPlusNormal"/>
              <w:jc w:val="center"/>
            </w:pPr>
            <w:r>
              <w:t>261,8</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7.2</w:t>
            </w:r>
          </w:p>
        </w:tc>
        <w:tc>
          <w:tcPr>
            <w:tcW w:w="4479" w:type="dxa"/>
            <w:tcBorders>
              <w:top w:val="nil"/>
              <w:bottom w:val="nil"/>
            </w:tcBorders>
          </w:tcPr>
          <w:p w:rsidR="00880C94" w:rsidRDefault="00880C94">
            <w:pPr>
              <w:pStyle w:val="ConsPlusNormal"/>
            </w:pPr>
            <w:r>
              <w:t>Город Ивангород</w:t>
            </w:r>
          </w:p>
        </w:tc>
        <w:tc>
          <w:tcPr>
            <w:tcW w:w="1247" w:type="dxa"/>
            <w:tcBorders>
              <w:top w:val="nil"/>
              <w:bottom w:val="nil"/>
            </w:tcBorders>
          </w:tcPr>
          <w:p w:rsidR="00880C94" w:rsidRDefault="00880C94">
            <w:pPr>
              <w:pStyle w:val="ConsPlusNormal"/>
              <w:jc w:val="center"/>
            </w:pPr>
            <w:r>
              <w:t>366,5</w:t>
            </w:r>
          </w:p>
        </w:tc>
        <w:tc>
          <w:tcPr>
            <w:tcW w:w="1247" w:type="dxa"/>
            <w:tcBorders>
              <w:top w:val="nil"/>
              <w:bottom w:val="nil"/>
            </w:tcBorders>
          </w:tcPr>
          <w:p w:rsidR="00880C94" w:rsidRDefault="00880C94">
            <w:pPr>
              <w:pStyle w:val="ConsPlusNormal"/>
              <w:jc w:val="center"/>
            </w:pPr>
            <w:r>
              <w:t>366,5</w:t>
            </w:r>
          </w:p>
        </w:tc>
        <w:tc>
          <w:tcPr>
            <w:tcW w:w="1247" w:type="dxa"/>
            <w:tcBorders>
              <w:top w:val="nil"/>
              <w:bottom w:val="nil"/>
            </w:tcBorders>
          </w:tcPr>
          <w:p w:rsidR="00880C94" w:rsidRDefault="00880C94">
            <w:pPr>
              <w:pStyle w:val="ConsPlusNormal"/>
              <w:jc w:val="center"/>
            </w:pPr>
            <w:r>
              <w:t>366,5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8</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8.1</w:t>
            </w:r>
          </w:p>
        </w:tc>
        <w:tc>
          <w:tcPr>
            <w:tcW w:w="4479" w:type="dxa"/>
            <w:tcBorders>
              <w:top w:val="nil"/>
              <w:bottom w:val="nil"/>
            </w:tcBorders>
          </w:tcPr>
          <w:p w:rsidR="00880C94" w:rsidRDefault="00880C94">
            <w:pPr>
              <w:pStyle w:val="ConsPlusNormal"/>
            </w:pPr>
            <w:r>
              <w:t>Киришское городское поселение</w:t>
            </w:r>
          </w:p>
        </w:tc>
        <w:tc>
          <w:tcPr>
            <w:tcW w:w="1247" w:type="dxa"/>
            <w:tcBorders>
              <w:top w:val="nil"/>
              <w:bottom w:val="nil"/>
            </w:tcBorders>
          </w:tcPr>
          <w:p w:rsidR="00880C94" w:rsidRDefault="00880C94">
            <w:pPr>
              <w:pStyle w:val="ConsPlusNormal"/>
              <w:jc w:val="center"/>
            </w:pPr>
            <w:r>
              <w:t>209,4</w:t>
            </w:r>
          </w:p>
        </w:tc>
        <w:tc>
          <w:tcPr>
            <w:tcW w:w="1247" w:type="dxa"/>
            <w:tcBorders>
              <w:top w:val="nil"/>
              <w:bottom w:val="nil"/>
            </w:tcBorders>
          </w:tcPr>
          <w:p w:rsidR="00880C94" w:rsidRDefault="00880C94">
            <w:pPr>
              <w:pStyle w:val="ConsPlusNormal"/>
              <w:jc w:val="center"/>
            </w:pPr>
            <w:r>
              <w:t>209,4</w:t>
            </w:r>
          </w:p>
        </w:tc>
        <w:tc>
          <w:tcPr>
            <w:tcW w:w="1247" w:type="dxa"/>
            <w:tcBorders>
              <w:top w:val="nil"/>
              <w:bottom w:val="nil"/>
            </w:tcBorders>
          </w:tcPr>
          <w:p w:rsidR="00880C94" w:rsidRDefault="00880C94">
            <w:pPr>
              <w:pStyle w:val="ConsPlusNormal"/>
              <w:jc w:val="center"/>
            </w:pPr>
            <w:r>
              <w:t>209,4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9</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w:t>
            </w:r>
          </w:p>
        </w:tc>
        <w:tc>
          <w:tcPr>
            <w:tcW w:w="4479" w:type="dxa"/>
            <w:tcBorders>
              <w:top w:val="nil"/>
              <w:bottom w:val="nil"/>
            </w:tcBorders>
          </w:tcPr>
          <w:p w:rsidR="00880C94" w:rsidRDefault="00880C94">
            <w:pPr>
              <w:pStyle w:val="ConsPlusNormal"/>
            </w:pPr>
            <w:r>
              <w:t>Кировское городское поселение</w:t>
            </w:r>
          </w:p>
        </w:tc>
        <w:tc>
          <w:tcPr>
            <w:tcW w:w="1247" w:type="dxa"/>
            <w:tcBorders>
              <w:top w:val="nil"/>
              <w:bottom w:val="nil"/>
            </w:tcBorders>
          </w:tcPr>
          <w:p w:rsidR="00880C94" w:rsidRDefault="00880C94">
            <w:pPr>
              <w:pStyle w:val="ConsPlusNormal"/>
              <w:jc w:val="center"/>
            </w:pPr>
            <w:r>
              <w:t>374,0</w:t>
            </w:r>
          </w:p>
        </w:tc>
        <w:tc>
          <w:tcPr>
            <w:tcW w:w="1247" w:type="dxa"/>
            <w:tcBorders>
              <w:top w:val="nil"/>
              <w:bottom w:val="nil"/>
            </w:tcBorders>
          </w:tcPr>
          <w:p w:rsidR="00880C94" w:rsidRDefault="00880C94">
            <w:pPr>
              <w:pStyle w:val="ConsPlusNormal"/>
              <w:jc w:val="center"/>
            </w:pPr>
            <w:r>
              <w:t>374,0</w:t>
            </w:r>
          </w:p>
        </w:tc>
        <w:tc>
          <w:tcPr>
            <w:tcW w:w="1247" w:type="dxa"/>
            <w:tcBorders>
              <w:top w:val="nil"/>
              <w:bottom w:val="nil"/>
            </w:tcBorders>
          </w:tcPr>
          <w:p w:rsidR="00880C94" w:rsidRDefault="00880C94">
            <w:pPr>
              <w:pStyle w:val="ConsPlusNormal"/>
              <w:jc w:val="center"/>
            </w:pPr>
            <w:r>
              <w:t>374,0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10</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209,4</w:t>
            </w:r>
          </w:p>
        </w:tc>
        <w:tc>
          <w:tcPr>
            <w:tcW w:w="1247" w:type="dxa"/>
            <w:tcBorders>
              <w:top w:val="nil"/>
              <w:bottom w:val="nil"/>
            </w:tcBorders>
          </w:tcPr>
          <w:p w:rsidR="00880C94" w:rsidRDefault="00880C94">
            <w:pPr>
              <w:pStyle w:val="ConsPlusNormal"/>
              <w:jc w:val="center"/>
            </w:pPr>
            <w:r>
              <w:t>209,4</w:t>
            </w:r>
          </w:p>
        </w:tc>
        <w:tc>
          <w:tcPr>
            <w:tcW w:w="1247" w:type="dxa"/>
            <w:tcBorders>
              <w:top w:val="nil"/>
              <w:bottom w:val="nil"/>
            </w:tcBorders>
          </w:tcPr>
          <w:p w:rsidR="00880C94" w:rsidRDefault="00880C94">
            <w:pPr>
              <w:pStyle w:val="ConsPlusNormal"/>
              <w:jc w:val="center"/>
            </w:pPr>
            <w:r>
              <w:t>209,4</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314,2</w:t>
            </w:r>
          </w:p>
        </w:tc>
        <w:tc>
          <w:tcPr>
            <w:tcW w:w="1247" w:type="dxa"/>
            <w:tcBorders>
              <w:top w:val="nil"/>
              <w:bottom w:val="nil"/>
            </w:tcBorders>
          </w:tcPr>
          <w:p w:rsidR="00880C94" w:rsidRDefault="00880C94">
            <w:pPr>
              <w:pStyle w:val="ConsPlusNormal"/>
              <w:jc w:val="center"/>
            </w:pPr>
            <w:r>
              <w:t>314,2</w:t>
            </w:r>
          </w:p>
        </w:tc>
        <w:tc>
          <w:tcPr>
            <w:tcW w:w="1247" w:type="dxa"/>
            <w:tcBorders>
              <w:top w:val="nil"/>
              <w:bottom w:val="nil"/>
            </w:tcBorders>
          </w:tcPr>
          <w:p w:rsidR="00880C94" w:rsidRDefault="00880C94">
            <w:pPr>
              <w:pStyle w:val="ConsPlusNormal"/>
              <w:jc w:val="center"/>
            </w:pPr>
            <w:r>
              <w:t>314,2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12</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942,5</w:t>
            </w:r>
          </w:p>
        </w:tc>
        <w:tc>
          <w:tcPr>
            <w:tcW w:w="1247" w:type="dxa"/>
            <w:tcBorders>
              <w:top w:val="nil"/>
              <w:bottom w:val="nil"/>
            </w:tcBorders>
          </w:tcPr>
          <w:p w:rsidR="00880C94" w:rsidRDefault="00880C94">
            <w:pPr>
              <w:pStyle w:val="ConsPlusNormal"/>
              <w:jc w:val="center"/>
            </w:pPr>
            <w:r>
              <w:t>942,5</w:t>
            </w:r>
          </w:p>
        </w:tc>
        <w:tc>
          <w:tcPr>
            <w:tcW w:w="1247" w:type="dxa"/>
            <w:tcBorders>
              <w:top w:val="nil"/>
              <w:bottom w:val="nil"/>
            </w:tcBorders>
          </w:tcPr>
          <w:p w:rsidR="00880C94" w:rsidRDefault="00880C94">
            <w:pPr>
              <w:pStyle w:val="ConsPlusNormal"/>
              <w:jc w:val="center"/>
            </w:pPr>
            <w:r>
              <w:t>942,5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13</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13.1</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314,2</w:t>
            </w:r>
          </w:p>
        </w:tc>
        <w:tc>
          <w:tcPr>
            <w:tcW w:w="1247" w:type="dxa"/>
            <w:tcBorders>
              <w:top w:val="nil"/>
              <w:bottom w:val="nil"/>
            </w:tcBorders>
          </w:tcPr>
          <w:p w:rsidR="00880C94" w:rsidRDefault="00880C94">
            <w:pPr>
              <w:pStyle w:val="ConsPlusNormal"/>
              <w:jc w:val="center"/>
            </w:pPr>
            <w:r>
              <w:t>314,2</w:t>
            </w:r>
          </w:p>
        </w:tc>
        <w:tc>
          <w:tcPr>
            <w:tcW w:w="1247" w:type="dxa"/>
            <w:tcBorders>
              <w:top w:val="nil"/>
              <w:bottom w:val="nil"/>
            </w:tcBorders>
          </w:tcPr>
          <w:p w:rsidR="00880C94" w:rsidRDefault="00880C94">
            <w:pPr>
              <w:pStyle w:val="ConsPlusNormal"/>
              <w:jc w:val="center"/>
            </w:pPr>
            <w:r>
              <w:t>314,2</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13.2</w:t>
            </w:r>
          </w:p>
        </w:tc>
        <w:tc>
          <w:tcPr>
            <w:tcW w:w="4479" w:type="dxa"/>
            <w:tcBorders>
              <w:top w:val="nil"/>
              <w:bottom w:val="nil"/>
            </w:tcBorders>
          </w:tcPr>
          <w:p w:rsidR="00880C94" w:rsidRDefault="00880C94">
            <w:pPr>
              <w:pStyle w:val="ConsPlusNormal"/>
            </w:pPr>
            <w:r>
              <w:t>Красноозёрное сельское поселение</w:t>
            </w:r>
          </w:p>
        </w:tc>
        <w:tc>
          <w:tcPr>
            <w:tcW w:w="1247" w:type="dxa"/>
            <w:tcBorders>
              <w:top w:val="nil"/>
              <w:bottom w:val="nil"/>
            </w:tcBorders>
          </w:tcPr>
          <w:p w:rsidR="00880C94" w:rsidRDefault="00880C94">
            <w:pPr>
              <w:pStyle w:val="ConsPlusNormal"/>
              <w:jc w:val="center"/>
            </w:pPr>
            <w:r>
              <w:t>74,8</w:t>
            </w:r>
          </w:p>
        </w:tc>
        <w:tc>
          <w:tcPr>
            <w:tcW w:w="1247" w:type="dxa"/>
            <w:tcBorders>
              <w:top w:val="nil"/>
              <w:bottom w:val="nil"/>
            </w:tcBorders>
          </w:tcPr>
          <w:p w:rsidR="00880C94" w:rsidRDefault="00880C94">
            <w:pPr>
              <w:pStyle w:val="ConsPlusNormal"/>
              <w:jc w:val="center"/>
            </w:pPr>
            <w:r>
              <w:t>74,8</w:t>
            </w:r>
          </w:p>
        </w:tc>
        <w:tc>
          <w:tcPr>
            <w:tcW w:w="1247" w:type="dxa"/>
            <w:tcBorders>
              <w:top w:val="nil"/>
              <w:bottom w:val="nil"/>
            </w:tcBorders>
          </w:tcPr>
          <w:p w:rsidR="00880C94" w:rsidRDefault="00880C94">
            <w:pPr>
              <w:pStyle w:val="ConsPlusNormal"/>
              <w:jc w:val="center"/>
            </w:pPr>
            <w:r>
              <w:t>74,8</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14</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w:t>
            </w:r>
          </w:p>
        </w:tc>
        <w:tc>
          <w:tcPr>
            <w:tcW w:w="4479" w:type="dxa"/>
            <w:tcBorders>
              <w:top w:val="nil"/>
              <w:bottom w:val="nil"/>
            </w:tcBorders>
          </w:tcPr>
          <w:p w:rsidR="00880C94" w:rsidRDefault="00880C94">
            <w:pPr>
              <w:pStyle w:val="ConsPlusNormal"/>
            </w:pPr>
            <w:r>
              <w:t>Выскатское сельское поселение</w:t>
            </w:r>
          </w:p>
        </w:tc>
        <w:tc>
          <w:tcPr>
            <w:tcW w:w="1247" w:type="dxa"/>
            <w:tcBorders>
              <w:top w:val="nil"/>
              <w:bottom w:val="nil"/>
            </w:tcBorders>
          </w:tcPr>
          <w:p w:rsidR="00880C94" w:rsidRDefault="00880C94">
            <w:pPr>
              <w:pStyle w:val="ConsPlusNormal"/>
              <w:jc w:val="center"/>
            </w:pPr>
            <w:r>
              <w:t>149,6</w:t>
            </w:r>
          </w:p>
        </w:tc>
        <w:tc>
          <w:tcPr>
            <w:tcW w:w="1247" w:type="dxa"/>
            <w:tcBorders>
              <w:top w:val="nil"/>
              <w:bottom w:val="nil"/>
            </w:tcBorders>
          </w:tcPr>
          <w:p w:rsidR="00880C94" w:rsidRDefault="00880C94">
            <w:pPr>
              <w:pStyle w:val="ConsPlusNormal"/>
              <w:jc w:val="center"/>
            </w:pPr>
            <w:r>
              <w:t>149,6</w:t>
            </w:r>
          </w:p>
        </w:tc>
        <w:tc>
          <w:tcPr>
            <w:tcW w:w="1247" w:type="dxa"/>
            <w:tcBorders>
              <w:top w:val="nil"/>
              <w:bottom w:val="nil"/>
            </w:tcBorders>
          </w:tcPr>
          <w:p w:rsidR="00880C94" w:rsidRDefault="00880C94">
            <w:pPr>
              <w:pStyle w:val="ConsPlusNormal"/>
              <w:jc w:val="center"/>
            </w:pPr>
            <w:r>
              <w:t>149,6</w:t>
            </w:r>
          </w:p>
        </w:tc>
      </w:tr>
      <w:tr w:rsidR="00880C94">
        <w:tblPrEx>
          <w:tblBorders>
            <w:insideH w:val="none" w:sz="0" w:space="0" w:color="auto"/>
          </w:tblBorders>
        </w:tblPrEx>
        <w:tc>
          <w:tcPr>
            <w:tcW w:w="9070"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both"/>
                  </w:pPr>
                  <w:r>
                    <w:rPr>
                      <w:color w:val="392C69"/>
                    </w:rPr>
                    <w:t>КонсультантПлюс: примечание.</w:t>
                  </w:r>
                </w:p>
                <w:p w:rsidR="00880C94" w:rsidRDefault="00880C94">
                  <w:pPr>
                    <w:pStyle w:val="ConsPlusNormal"/>
                    <w:jc w:val="both"/>
                  </w:pPr>
                  <w:r>
                    <w:rPr>
                      <w:color w:val="392C69"/>
                    </w:rPr>
                    <w:t>Нумерация пунктов дана в соответствии с официальным текстом документа.</w:t>
                  </w:r>
                </w:p>
              </w:tc>
            </w:tr>
          </w:tbl>
          <w:p w:rsidR="00880C94" w:rsidRDefault="00880C94"/>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w:t>
            </w:r>
          </w:p>
        </w:tc>
        <w:tc>
          <w:tcPr>
            <w:tcW w:w="4479" w:type="dxa"/>
            <w:tcBorders>
              <w:top w:val="nil"/>
              <w:bottom w:val="nil"/>
            </w:tcBorders>
          </w:tcPr>
          <w:p w:rsidR="00880C94" w:rsidRDefault="00880C94">
            <w:pPr>
              <w:pStyle w:val="ConsPlusNormal"/>
            </w:pPr>
            <w:r>
              <w:t>Новосельское сельское поселение</w:t>
            </w:r>
          </w:p>
        </w:tc>
        <w:tc>
          <w:tcPr>
            <w:tcW w:w="1247" w:type="dxa"/>
            <w:tcBorders>
              <w:top w:val="nil"/>
              <w:bottom w:val="nil"/>
            </w:tcBorders>
          </w:tcPr>
          <w:p w:rsidR="00880C94" w:rsidRDefault="00880C94">
            <w:pPr>
              <w:pStyle w:val="ConsPlusNormal"/>
              <w:jc w:val="center"/>
            </w:pPr>
            <w:r>
              <w:t>157,1</w:t>
            </w:r>
          </w:p>
        </w:tc>
        <w:tc>
          <w:tcPr>
            <w:tcW w:w="1247" w:type="dxa"/>
            <w:tcBorders>
              <w:top w:val="nil"/>
              <w:bottom w:val="nil"/>
            </w:tcBorders>
          </w:tcPr>
          <w:p w:rsidR="00880C94" w:rsidRDefault="00880C94">
            <w:pPr>
              <w:pStyle w:val="ConsPlusNormal"/>
              <w:jc w:val="center"/>
            </w:pPr>
            <w:r>
              <w:t>157,1</w:t>
            </w:r>
          </w:p>
        </w:tc>
        <w:tc>
          <w:tcPr>
            <w:tcW w:w="1247" w:type="dxa"/>
            <w:tcBorders>
              <w:top w:val="nil"/>
              <w:bottom w:val="nil"/>
            </w:tcBorders>
          </w:tcPr>
          <w:p w:rsidR="00880C94" w:rsidRDefault="00880C94">
            <w:pPr>
              <w:pStyle w:val="ConsPlusNormal"/>
              <w:jc w:val="center"/>
            </w:pPr>
            <w:r>
              <w:t>157,1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14.2</w:t>
            </w:r>
          </w:p>
        </w:tc>
        <w:tc>
          <w:tcPr>
            <w:tcW w:w="4479" w:type="dxa"/>
            <w:tcBorders>
              <w:top w:val="nil"/>
              <w:bottom w:val="nil"/>
            </w:tcBorders>
          </w:tcPr>
          <w:p w:rsidR="00880C94" w:rsidRDefault="00880C94">
            <w:pPr>
              <w:pStyle w:val="ConsPlusNormal"/>
            </w:pPr>
            <w:r>
              <w:t>Старопольское сельское поселение</w:t>
            </w:r>
          </w:p>
        </w:tc>
        <w:tc>
          <w:tcPr>
            <w:tcW w:w="1247" w:type="dxa"/>
            <w:tcBorders>
              <w:top w:val="nil"/>
              <w:bottom w:val="nil"/>
            </w:tcBorders>
          </w:tcPr>
          <w:p w:rsidR="00880C94" w:rsidRDefault="00880C94">
            <w:pPr>
              <w:pStyle w:val="ConsPlusNormal"/>
              <w:jc w:val="center"/>
            </w:pPr>
            <w:r>
              <w:t>157,1</w:t>
            </w:r>
          </w:p>
        </w:tc>
        <w:tc>
          <w:tcPr>
            <w:tcW w:w="1247" w:type="dxa"/>
            <w:tcBorders>
              <w:top w:val="nil"/>
              <w:bottom w:val="nil"/>
            </w:tcBorders>
          </w:tcPr>
          <w:p w:rsidR="00880C94" w:rsidRDefault="00880C94">
            <w:pPr>
              <w:pStyle w:val="ConsPlusNormal"/>
              <w:jc w:val="center"/>
            </w:pPr>
            <w:r>
              <w:t>157,1</w:t>
            </w:r>
          </w:p>
        </w:tc>
        <w:tc>
          <w:tcPr>
            <w:tcW w:w="1247" w:type="dxa"/>
            <w:tcBorders>
              <w:top w:val="nil"/>
              <w:bottom w:val="nil"/>
            </w:tcBorders>
          </w:tcPr>
          <w:p w:rsidR="00880C94" w:rsidRDefault="00880C94">
            <w:pPr>
              <w:pStyle w:val="ConsPlusNormal"/>
              <w:jc w:val="center"/>
            </w:pPr>
            <w:r>
              <w:t>157,1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15</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15.1</w:t>
            </w:r>
          </w:p>
        </w:tc>
        <w:tc>
          <w:tcPr>
            <w:tcW w:w="4479" w:type="dxa"/>
            <w:tcBorders>
              <w:top w:val="nil"/>
              <w:bottom w:val="nil"/>
            </w:tcBorders>
          </w:tcPr>
          <w:p w:rsidR="00880C94" w:rsidRDefault="00880C94">
            <w:pPr>
              <w:pStyle w:val="ConsPlusNormal"/>
            </w:pPr>
            <w:r>
              <w:t>Тихвинское городское поселение</w:t>
            </w:r>
          </w:p>
        </w:tc>
        <w:tc>
          <w:tcPr>
            <w:tcW w:w="1247" w:type="dxa"/>
            <w:tcBorders>
              <w:top w:val="nil"/>
              <w:bottom w:val="nil"/>
            </w:tcBorders>
          </w:tcPr>
          <w:p w:rsidR="00880C94" w:rsidRDefault="00880C94">
            <w:pPr>
              <w:pStyle w:val="ConsPlusNormal"/>
              <w:jc w:val="center"/>
            </w:pPr>
            <w:r>
              <w:t>336,6</w:t>
            </w:r>
          </w:p>
        </w:tc>
        <w:tc>
          <w:tcPr>
            <w:tcW w:w="1247" w:type="dxa"/>
            <w:tcBorders>
              <w:top w:val="nil"/>
              <w:bottom w:val="nil"/>
            </w:tcBorders>
          </w:tcPr>
          <w:p w:rsidR="00880C94" w:rsidRDefault="00880C94">
            <w:pPr>
              <w:pStyle w:val="ConsPlusNormal"/>
              <w:jc w:val="center"/>
            </w:pPr>
            <w:r>
              <w:t>336,6</w:t>
            </w:r>
          </w:p>
        </w:tc>
        <w:tc>
          <w:tcPr>
            <w:tcW w:w="1247" w:type="dxa"/>
            <w:tcBorders>
              <w:top w:val="nil"/>
              <w:bottom w:val="nil"/>
            </w:tcBorders>
          </w:tcPr>
          <w:p w:rsidR="00880C94" w:rsidRDefault="00880C94">
            <w:pPr>
              <w:pStyle w:val="ConsPlusNormal"/>
              <w:jc w:val="center"/>
            </w:pPr>
            <w:r>
              <w:t>336,6</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lastRenderedPageBreak/>
              <w:t>16</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209,4</w:t>
            </w:r>
          </w:p>
        </w:tc>
        <w:tc>
          <w:tcPr>
            <w:tcW w:w="1247" w:type="dxa"/>
            <w:tcBorders>
              <w:top w:val="nil"/>
              <w:bottom w:val="nil"/>
            </w:tcBorders>
          </w:tcPr>
          <w:p w:rsidR="00880C94" w:rsidRDefault="00880C94">
            <w:pPr>
              <w:pStyle w:val="ConsPlusNormal"/>
              <w:jc w:val="center"/>
            </w:pPr>
            <w:r>
              <w:t>209,4</w:t>
            </w:r>
          </w:p>
        </w:tc>
        <w:tc>
          <w:tcPr>
            <w:tcW w:w="1247" w:type="dxa"/>
            <w:tcBorders>
              <w:top w:val="nil"/>
              <w:bottom w:val="nil"/>
            </w:tcBorders>
          </w:tcPr>
          <w:p w:rsidR="00880C94" w:rsidRDefault="00880C94">
            <w:pPr>
              <w:pStyle w:val="ConsPlusNormal"/>
              <w:jc w:val="center"/>
            </w:pPr>
            <w:r>
              <w:t>209,4</w:t>
            </w: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outlineLvl w:val="2"/>
            </w:pPr>
            <w:r>
              <w:t>17</w:t>
            </w:r>
          </w:p>
        </w:tc>
        <w:tc>
          <w:tcPr>
            <w:tcW w:w="447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1256,7</w:t>
            </w:r>
          </w:p>
        </w:tc>
        <w:tc>
          <w:tcPr>
            <w:tcW w:w="1247" w:type="dxa"/>
            <w:tcBorders>
              <w:top w:val="nil"/>
              <w:bottom w:val="single" w:sz="4" w:space="0" w:color="auto"/>
            </w:tcBorders>
          </w:tcPr>
          <w:p w:rsidR="00880C94" w:rsidRDefault="00880C94">
            <w:pPr>
              <w:pStyle w:val="ConsPlusNormal"/>
              <w:jc w:val="center"/>
            </w:pPr>
            <w:r>
              <w:t>1256,7</w:t>
            </w:r>
          </w:p>
        </w:tc>
        <w:tc>
          <w:tcPr>
            <w:tcW w:w="1247" w:type="dxa"/>
            <w:tcBorders>
              <w:top w:val="nil"/>
              <w:bottom w:val="single" w:sz="4" w:space="0" w:color="auto"/>
            </w:tcBorders>
          </w:tcPr>
          <w:p w:rsidR="00880C94" w:rsidRDefault="00880C94">
            <w:pPr>
              <w:pStyle w:val="ConsPlusNormal"/>
              <w:jc w:val="center"/>
            </w:pPr>
            <w:r>
              <w:t>1256,7</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10038,9</w:t>
            </w:r>
          </w:p>
        </w:tc>
        <w:tc>
          <w:tcPr>
            <w:tcW w:w="1247" w:type="dxa"/>
            <w:tcBorders>
              <w:top w:val="single" w:sz="4" w:space="0" w:color="auto"/>
              <w:bottom w:val="single" w:sz="4" w:space="0" w:color="auto"/>
            </w:tcBorders>
          </w:tcPr>
          <w:p w:rsidR="00880C94" w:rsidRDefault="00880C94">
            <w:pPr>
              <w:pStyle w:val="ConsPlusNormal"/>
              <w:jc w:val="center"/>
            </w:pPr>
            <w:r>
              <w:t>10038,9</w:t>
            </w:r>
          </w:p>
        </w:tc>
        <w:tc>
          <w:tcPr>
            <w:tcW w:w="1247" w:type="dxa"/>
            <w:tcBorders>
              <w:top w:val="single" w:sz="4" w:space="0" w:color="auto"/>
              <w:bottom w:val="single" w:sz="4" w:space="0" w:color="auto"/>
            </w:tcBorders>
          </w:tcPr>
          <w:p w:rsidR="00880C94" w:rsidRDefault="00880C94">
            <w:pPr>
              <w:pStyle w:val="ConsPlusNormal"/>
              <w:jc w:val="center"/>
            </w:pPr>
            <w:r>
              <w:t>10038,9</w:t>
            </w:r>
          </w:p>
        </w:tc>
      </w:tr>
    </w:tbl>
    <w:p w:rsidR="00880C94" w:rsidRDefault="00880C94">
      <w:pPr>
        <w:pStyle w:val="ConsPlusNormal"/>
        <w:ind w:firstLine="540"/>
        <w:jc w:val="both"/>
      </w:pPr>
    </w:p>
    <w:p w:rsidR="00880C94" w:rsidRDefault="00880C94">
      <w:pPr>
        <w:pStyle w:val="ConsPlusNormal"/>
        <w:jc w:val="right"/>
        <w:outlineLvl w:val="1"/>
      </w:pPr>
      <w:r>
        <w:t>Таблица 30</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w:t>
      </w:r>
    </w:p>
    <w:p w:rsidR="00880C94" w:rsidRDefault="00880C94">
      <w:pPr>
        <w:pStyle w:val="ConsPlusTitle"/>
        <w:jc w:val="center"/>
      </w:pPr>
      <w:r>
        <w:t>Ленинградской области на реализацию комплекса мер</w:t>
      </w:r>
    </w:p>
    <w:p w:rsidR="00880C94" w:rsidRDefault="00880C94">
      <w:pPr>
        <w:pStyle w:val="ConsPlusTitle"/>
        <w:jc w:val="center"/>
      </w:pPr>
      <w:r>
        <w:t>по сохранению исторической памяти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r>
        <w:t xml:space="preserve">(в ред. Областного </w:t>
      </w:r>
      <w:hyperlink r:id="rId238"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Волосовский муниципальный район</w:t>
            </w:r>
          </w:p>
        </w:tc>
        <w:tc>
          <w:tcPr>
            <w:tcW w:w="1247" w:type="dxa"/>
            <w:tcBorders>
              <w:top w:val="single" w:sz="4" w:space="0" w:color="auto"/>
              <w:bottom w:val="nil"/>
            </w:tcBorders>
          </w:tcPr>
          <w:p w:rsidR="00880C94" w:rsidRDefault="00880C94">
            <w:pPr>
              <w:pStyle w:val="ConsPlusNormal"/>
              <w:jc w:val="center"/>
            </w:pPr>
            <w:r>
              <w:t>64,0</w:t>
            </w:r>
          </w:p>
        </w:tc>
        <w:tc>
          <w:tcPr>
            <w:tcW w:w="1247" w:type="dxa"/>
            <w:tcBorders>
              <w:top w:val="single" w:sz="4" w:space="0" w:color="auto"/>
              <w:bottom w:val="nil"/>
            </w:tcBorders>
          </w:tcPr>
          <w:p w:rsidR="00880C94" w:rsidRDefault="00880C94">
            <w:pPr>
              <w:pStyle w:val="ConsPlusNormal"/>
              <w:jc w:val="center"/>
            </w:pPr>
            <w:r>
              <w:t>64,0</w:t>
            </w:r>
          </w:p>
        </w:tc>
        <w:tc>
          <w:tcPr>
            <w:tcW w:w="1247" w:type="dxa"/>
            <w:tcBorders>
              <w:top w:val="single" w:sz="4" w:space="0" w:color="auto"/>
              <w:bottom w:val="nil"/>
            </w:tcBorders>
          </w:tcPr>
          <w:p w:rsidR="00880C94" w:rsidRDefault="00880C94">
            <w:pPr>
              <w:pStyle w:val="ConsPlusNormal"/>
              <w:jc w:val="center"/>
            </w:pPr>
            <w:r>
              <w:t>64,0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2.1</w:t>
            </w:r>
          </w:p>
        </w:tc>
        <w:tc>
          <w:tcPr>
            <w:tcW w:w="4649" w:type="dxa"/>
            <w:tcBorders>
              <w:top w:val="nil"/>
              <w:bottom w:val="nil"/>
            </w:tcBorders>
          </w:tcPr>
          <w:p w:rsidR="00880C94" w:rsidRDefault="00880C94">
            <w:pPr>
              <w:pStyle w:val="ConsPlusNormal"/>
            </w:pPr>
            <w:r>
              <w:t>Пашское сельское поселение</w:t>
            </w:r>
          </w:p>
        </w:tc>
        <w:tc>
          <w:tcPr>
            <w:tcW w:w="1247" w:type="dxa"/>
            <w:tcBorders>
              <w:top w:val="nil"/>
              <w:bottom w:val="nil"/>
            </w:tcBorders>
          </w:tcPr>
          <w:p w:rsidR="00880C94" w:rsidRDefault="00880C94">
            <w:pPr>
              <w:pStyle w:val="ConsPlusNormal"/>
              <w:jc w:val="center"/>
            </w:pPr>
            <w:r>
              <w:t>62,0</w:t>
            </w:r>
          </w:p>
        </w:tc>
        <w:tc>
          <w:tcPr>
            <w:tcW w:w="1247" w:type="dxa"/>
            <w:tcBorders>
              <w:top w:val="nil"/>
              <w:bottom w:val="nil"/>
            </w:tcBorders>
          </w:tcPr>
          <w:p w:rsidR="00880C94" w:rsidRDefault="00880C94">
            <w:pPr>
              <w:pStyle w:val="ConsPlusNormal"/>
              <w:jc w:val="center"/>
            </w:pPr>
            <w:r>
              <w:t>62,0</w:t>
            </w:r>
          </w:p>
        </w:tc>
        <w:tc>
          <w:tcPr>
            <w:tcW w:w="1247" w:type="dxa"/>
            <w:tcBorders>
              <w:top w:val="nil"/>
              <w:bottom w:val="nil"/>
            </w:tcBorders>
          </w:tcPr>
          <w:p w:rsidR="00880C94" w:rsidRDefault="00880C94">
            <w:pPr>
              <w:pStyle w:val="ConsPlusNormal"/>
              <w:jc w:val="center"/>
            </w:pPr>
            <w:r>
              <w:t>62,0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126,7</w:t>
            </w:r>
          </w:p>
        </w:tc>
        <w:tc>
          <w:tcPr>
            <w:tcW w:w="1247" w:type="dxa"/>
            <w:tcBorders>
              <w:top w:val="nil"/>
              <w:bottom w:val="nil"/>
            </w:tcBorders>
          </w:tcPr>
          <w:p w:rsidR="00880C94" w:rsidRDefault="00880C94">
            <w:pPr>
              <w:pStyle w:val="ConsPlusNormal"/>
              <w:jc w:val="center"/>
            </w:pPr>
            <w:r>
              <w:t>126,7</w:t>
            </w:r>
          </w:p>
        </w:tc>
        <w:tc>
          <w:tcPr>
            <w:tcW w:w="1247" w:type="dxa"/>
            <w:tcBorders>
              <w:top w:val="nil"/>
              <w:bottom w:val="nil"/>
            </w:tcBorders>
          </w:tcPr>
          <w:p w:rsidR="00880C94" w:rsidRDefault="00880C94">
            <w:pPr>
              <w:pStyle w:val="ConsPlusNormal"/>
              <w:jc w:val="center"/>
            </w:pPr>
            <w:r>
              <w:t>126,7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505,0</w:t>
            </w:r>
          </w:p>
        </w:tc>
        <w:tc>
          <w:tcPr>
            <w:tcW w:w="1247" w:type="dxa"/>
            <w:tcBorders>
              <w:top w:val="nil"/>
              <w:bottom w:val="nil"/>
            </w:tcBorders>
          </w:tcPr>
          <w:p w:rsidR="00880C94" w:rsidRDefault="00880C94">
            <w:pPr>
              <w:pStyle w:val="ConsPlusNormal"/>
              <w:jc w:val="center"/>
            </w:pPr>
            <w:r>
              <w:t>505,0</w:t>
            </w:r>
          </w:p>
        </w:tc>
        <w:tc>
          <w:tcPr>
            <w:tcW w:w="1247" w:type="dxa"/>
            <w:tcBorders>
              <w:top w:val="nil"/>
              <w:bottom w:val="nil"/>
            </w:tcBorders>
          </w:tcPr>
          <w:p w:rsidR="00880C94" w:rsidRDefault="00880C94">
            <w:pPr>
              <w:pStyle w:val="ConsPlusNormal"/>
              <w:jc w:val="center"/>
            </w:pPr>
            <w:r>
              <w:t>505,0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64,0</w:t>
            </w:r>
          </w:p>
        </w:tc>
        <w:tc>
          <w:tcPr>
            <w:tcW w:w="1247" w:type="dxa"/>
            <w:tcBorders>
              <w:top w:val="nil"/>
              <w:bottom w:val="nil"/>
            </w:tcBorders>
          </w:tcPr>
          <w:p w:rsidR="00880C94" w:rsidRDefault="00880C94">
            <w:pPr>
              <w:pStyle w:val="ConsPlusNormal"/>
              <w:jc w:val="center"/>
            </w:pPr>
            <w:r>
              <w:t>64,0</w:t>
            </w:r>
          </w:p>
        </w:tc>
        <w:tc>
          <w:tcPr>
            <w:tcW w:w="1247" w:type="dxa"/>
            <w:tcBorders>
              <w:top w:val="nil"/>
              <w:bottom w:val="nil"/>
            </w:tcBorders>
          </w:tcPr>
          <w:p w:rsidR="00880C94" w:rsidRDefault="00880C94">
            <w:pPr>
              <w:pStyle w:val="ConsPlusNormal"/>
              <w:jc w:val="center"/>
            </w:pPr>
            <w:r>
              <w:t>64,0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6.1</w:t>
            </w:r>
          </w:p>
        </w:tc>
        <w:tc>
          <w:tcPr>
            <w:tcW w:w="4649" w:type="dxa"/>
            <w:tcBorders>
              <w:top w:val="nil"/>
              <w:bottom w:val="nil"/>
            </w:tcBorders>
          </w:tcPr>
          <w:p w:rsidR="00880C94" w:rsidRDefault="00880C94">
            <w:pPr>
              <w:pStyle w:val="ConsPlusNormal"/>
            </w:pPr>
            <w:r>
              <w:t>Пустомержское сельское поселение</w:t>
            </w:r>
          </w:p>
        </w:tc>
        <w:tc>
          <w:tcPr>
            <w:tcW w:w="1247" w:type="dxa"/>
            <w:tcBorders>
              <w:top w:val="nil"/>
              <w:bottom w:val="nil"/>
            </w:tcBorders>
          </w:tcPr>
          <w:p w:rsidR="00880C94" w:rsidRDefault="00880C94">
            <w:pPr>
              <w:pStyle w:val="ConsPlusNormal"/>
              <w:jc w:val="center"/>
            </w:pPr>
            <w:r>
              <w:t>126,7</w:t>
            </w:r>
          </w:p>
        </w:tc>
        <w:tc>
          <w:tcPr>
            <w:tcW w:w="1247" w:type="dxa"/>
            <w:tcBorders>
              <w:top w:val="nil"/>
              <w:bottom w:val="nil"/>
            </w:tcBorders>
          </w:tcPr>
          <w:p w:rsidR="00880C94" w:rsidRDefault="00880C94">
            <w:pPr>
              <w:pStyle w:val="ConsPlusNormal"/>
              <w:jc w:val="center"/>
            </w:pPr>
            <w:r>
              <w:t>126,7</w:t>
            </w:r>
          </w:p>
        </w:tc>
        <w:tc>
          <w:tcPr>
            <w:tcW w:w="1247" w:type="dxa"/>
            <w:tcBorders>
              <w:top w:val="nil"/>
              <w:bottom w:val="nil"/>
            </w:tcBorders>
          </w:tcPr>
          <w:p w:rsidR="00880C94" w:rsidRDefault="00880C94">
            <w:pPr>
              <w:pStyle w:val="ConsPlusNormal"/>
              <w:jc w:val="center"/>
            </w:pPr>
            <w:r>
              <w:t>126,7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7.1</w:t>
            </w:r>
          </w:p>
        </w:tc>
        <w:tc>
          <w:tcPr>
            <w:tcW w:w="4649" w:type="dxa"/>
            <w:tcBorders>
              <w:top w:val="nil"/>
              <w:bottom w:val="nil"/>
            </w:tcBorders>
          </w:tcPr>
          <w:p w:rsidR="00880C94" w:rsidRDefault="00880C94">
            <w:pPr>
              <w:pStyle w:val="ConsPlusNormal"/>
            </w:pPr>
            <w:r>
              <w:t>Киришское городское поселение</w:t>
            </w:r>
          </w:p>
        </w:tc>
        <w:tc>
          <w:tcPr>
            <w:tcW w:w="1247" w:type="dxa"/>
            <w:tcBorders>
              <w:top w:val="nil"/>
              <w:bottom w:val="nil"/>
            </w:tcBorders>
          </w:tcPr>
          <w:p w:rsidR="00880C94" w:rsidRDefault="00880C94">
            <w:pPr>
              <w:pStyle w:val="ConsPlusNormal"/>
              <w:jc w:val="center"/>
            </w:pPr>
            <w:r>
              <w:t>173,5</w:t>
            </w:r>
          </w:p>
        </w:tc>
        <w:tc>
          <w:tcPr>
            <w:tcW w:w="1247" w:type="dxa"/>
            <w:tcBorders>
              <w:top w:val="nil"/>
              <w:bottom w:val="nil"/>
            </w:tcBorders>
          </w:tcPr>
          <w:p w:rsidR="00880C94" w:rsidRDefault="00880C94">
            <w:pPr>
              <w:pStyle w:val="ConsPlusNormal"/>
              <w:jc w:val="center"/>
            </w:pPr>
            <w:r>
              <w:t>173,5</w:t>
            </w:r>
          </w:p>
        </w:tc>
        <w:tc>
          <w:tcPr>
            <w:tcW w:w="1247" w:type="dxa"/>
            <w:tcBorders>
              <w:top w:val="nil"/>
              <w:bottom w:val="nil"/>
            </w:tcBorders>
          </w:tcPr>
          <w:p w:rsidR="00880C94" w:rsidRDefault="00880C94">
            <w:pPr>
              <w:pStyle w:val="ConsPlusNormal"/>
              <w:jc w:val="center"/>
            </w:pPr>
            <w:r>
              <w:t>173,5</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1733,8</w:t>
            </w:r>
          </w:p>
        </w:tc>
        <w:tc>
          <w:tcPr>
            <w:tcW w:w="1247" w:type="dxa"/>
            <w:tcBorders>
              <w:top w:val="nil"/>
              <w:bottom w:val="nil"/>
            </w:tcBorders>
          </w:tcPr>
          <w:p w:rsidR="00880C94" w:rsidRDefault="00880C94">
            <w:pPr>
              <w:pStyle w:val="ConsPlusNormal"/>
              <w:jc w:val="center"/>
            </w:pPr>
            <w:r>
              <w:t>1733,8</w:t>
            </w:r>
          </w:p>
        </w:tc>
        <w:tc>
          <w:tcPr>
            <w:tcW w:w="1247" w:type="dxa"/>
            <w:tcBorders>
              <w:top w:val="nil"/>
              <w:bottom w:val="nil"/>
            </w:tcBorders>
          </w:tcPr>
          <w:p w:rsidR="00880C94" w:rsidRDefault="00880C94">
            <w:pPr>
              <w:pStyle w:val="ConsPlusNormal"/>
              <w:jc w:val="center"/>
            </w:pPr>
            <w:r>
              <w:t>1733,8</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126,7</w:t>
            </w:r>
          </w:p>
        </w:tc>
        <w:tc>
          <w:tcPr>
            <w:tcW w:w="1247" w:type="dxa"/>
            <w:tcBorders>
              <w:top w:val="nil"/>
              <w:bottom w:val="nil"/>
            </w:tcBorders>
          </w:tcPr>
          <w:p w:rsidR="00880C94" w:rsidRDefault="00880C94">
            <w:pPr>
              <w:pStyle w:val="ConsPlusNormal"/>
              <w:jc w:val="center"/>
            </w:pPr>
            <w:r>
              <w:t>126,7</w:t>
            </w:r>
          </w:p>
        </w:tc>
        <w:tc>
          <w:tcPr>
            <w:tcW w:w="1247" w:type="dxa"/>
            <w:tcBorders>
              <w:top w:val="nil"/>
              <w:bottom w:val="nil"/>
            </w:tcBorders>
          </w:tcPr>
          <w:p w:rsidR="00880C94" w:rsidRDefault="00880C94">
            <w:pPr>
              <w:pStyle w:val="ConsPlusNormal"/>
              <w:jc w:val="center"/>
            </w:pPr>
            <w:r>
              <w:t>126,7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10</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64,0</w:t>
            </w:r>
          </w:p>
        </w:tc>
        <w:tc>
          <w:tcPr>
            <w:tcW w:w="1247" w:type="dxa"/>
            <w:tcBorders>
              <w:top w:val="nil"/>
              <w:bottom w:val="nil"/>
            </w:tcBorders>
          </w:tcPr>
          <w:p w:rsidR="00880C94" w:rsidRDefault="00880C94">
            <w:pPr>
              <w:pStyle w:val="ConsPlusNormal"/>
              <w:jc w:val="center"/>
            </w:pPr>
            <w:r>
              <w:t>64,0</w:t>
            </w:r>
          </w:p>
        </w:tc>
        <w:tc>
          <w:tcPr>
            <w:tcW w:w="1247" w:type="dxa"/>
            <w:tcBorders>
              <w:top w:val="nil"/>
              <w:bottom w:val="nil"/>
            </w:tcBorders>
          </w:tcPr>
          <w:p w:rsidR="00880C94" w:rsidRDefault="00880C94">
            <w:pPr>
              <w:pStyle w:val="ConsPlusNormal"/>
              <w:jc w:val="center"/>
            </w:pPr>
            <w:r>
              <w:t>64,0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124,0</w:t>
            </w:r>
          </w:p>
        </w:tc>
        <w:tc>
          <w:tcPr>
            <w:tcW w:w="1247" w:type="dxa"/>
            <w:tcBorders>
              <w:top w:val="nil"/>
              <w:bottom w:val="nil"/>
            </w:tcBorders>
          </w:tcPr>
          <w:p w:rsidR="00880C94" w:rsidRDefault="00880C94">
            <w:pPr>
              <w:pStyle w:val="ConsPlusNormal"/>
              <w:jc w:val="center"/>
            </w:pPr>
            <w:r>
              <w:t>124,0</w:t>
            </w:r>
          </w:p>
        </w:tc>
        <w:tc>
          <w:tcPr>
            <w:tcW w:w="1247" w:type="dxa"/>
            <w:tcBorders>
              <w:top w:val="nil"/>
              <w:bottom w:val="nil"/>
            </w:tcBorders>
          </w:tcPr>
          <w:p w:rsidR="00880C94" w:rsidRDefault="00880C94">
            <w:pPr>
              <w:pStyle w:val="ConsPlusNormal"/>
              <w:jc w:val="center"/>
            </w:pPr>
            <w:r>
              <w:t>124,0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132,0</w:t>
            </w:r>
          </w:p>
        </w:tc>
        <w:tc>
          <w:tcPr>
            <w:tcW w:w="1247" w:type="dxa"/>
            <w:tcBorders>
              <w:top w:val="nil"/>
              <w:bottom w:val="nil"/>
            </w:tcBorders>
          </w:tcPr>
          <w:p w:rsidR="00880C94" w:rsidRDefault="00880C94">
            <w:pPr>
              <w:pStyle w:val="ConsPlusNormal"/>
              <w:jc w:val="center"/>
            </w:pPr>
            <w:r>
              <w:t>132,0</w:t>
            </w:r>
          </w:p>
        </w:tc>
        <w:tc>
          <w:tcPr>
            <w:tcW w:w="1247" w:type="dxa"/>
            <w:tcBorders>
              <w:top w:val="nil"/>
              <w:bottom w:val="nil"/>
            </w:tcBorders>
          </w:tcPr>
          <w:p w:rsidR="00880C94" w:rsidRDefault="00880C94">
            <w:pPr>
              <w:pStyle w:val="ConsPlusNormal"/>
              <w:jc w:val="center"/>
            </w:pPr>
            <w:r>
              <w:t>132,0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182,0</w:t>
            </w:r>
          </w:p>
        </w:tc>
        <w:tc>
          <w:tcPr>
            <w:tcW w:w="1247" w:type="dxa"/>
            <w:tcBorders>
              <w:top w:val="nil"/>
              <w:bottom w:val="nil"/>
            </w:tcBorders>
          </w:tcPr>
          <w:p w:rsidR="00880C94" w:rsidRDefault="00880C94">
            <w:pPr>
              <w:pStyle w:val="ConsPlusNormal"/>
              <w:jc w:val="center"/>
            </w:pPr>
            <w:r>
              <w:t>182,0</w:t>
            </w:r>
          </w:p>
        </w:tc>
        <w:tc>
          <w:tcPr>
            <w:tcW w:w="1247" w:type="dxa"/>
            <w:tcBorders>
              <w:top w:val="nil"/>
              <w:bottom w:val="nil"/>
            </w:tcBorders>
          </w:tcPr>
          <w:p w:rsidR="00880C94" w:rsidRDefault="00880C94">
            <w:pPr>
              <w:pStyle w:val="ConsPlusNormal"/>
              <w:jc w:val="center"/>
            </w:pPr>
            <w:r>
              <w:t>182,0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14</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392,6</w:t>
            </w:r>
          </w:p>
        </w:tc>
        <w:tc>
          <w:tcPr>
            <w:tcW w:w="1247" w:type="dxa"/>
            <w:tcBorders>
              <w:top w:val="nil"/>
              <w:bottom w:val="nil"/>
            </w:tcBorders>
          </w:tcPr>
          <w:p w:rsidR="00880C94" w:rsidRDefault="00880C94">
            <w:pPr>
              <w:pStyle w:val="ConsPlusNormal"/>
              <w:jc w:val="center"/>
            </w:pPr>
            <w:r>
              <w:t>392,6</w:t>
            </w:r>
          </w:p>
        </w:tc>
        <w:tc>
          <w:tcPr>
            <w:tcW w:w="1247" w:type="dxa"/>
            <w:tcBorders>
              <w:top w:val="nil"/>
              <w:bottom w:val="nil"/>
            </w:tcBorders>
          </w:tcPr>
          <w:p w:rsidR="00880C94" w:rsidRDefault="00880C94">
            <w:pPr>
              <w:pStyle w:val="ConsPlusNormal"/>
              <w:jc w:val="center"/>
            </w:pPr>
            <w:r>
              <w:t>392,6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15</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lastRenderedPageBreak/>
              <w:t>15.1</w:t>
            </w:r>
          </w:p>
        </w:tc>
        <w:tc>
          <w:tcPr>
            <w:tcW w:w="4649" w:type="dxa"/>
            <w:tcBorders>
              <w:top w:val="nil"/>
              <w:bottom w:val="single" w:sz="4" w:space="0" w:color="auto"/>
            </w:tcBorders>
          </w:tcPr>
          <w:p w:rsidR="00880C94" w:rsidRDefault="00880C94">
            <w:pPr>
              <w:pStyle w:val="ConsPlusNormal"/>
            </w:pPr>
            <w:r>
              <w:t>Тихвинское городское поселение</w:t>
            </w:r>
          </w:p>
        </w:tc>
        <w:tc>
          <w:tcPr>
            <w:tcW w:w="1247" w:type="dxa"/>
            <w:tcBorders>
              <w:top w:val="nil"/>
              <w:bottom w:val="single" w:sz="4" w:space="0" w:color="auto"/>
            </w:tcBorders>
          </w:tcPr>
          <w:p w:rsidR="00880C94" w:rsidRDefault="00880C94">
            <w:pPr>
              <w:pStyle w:val="ConsPlusNormal"/>
              <w:jc w:val="center"/>
            </w:pPr>
            <w:r>
              <w:t>65,4</w:t>
            </w:r>
          </w:p>
        </w:tc>
        <w:tc>
          <w:tcPr>
            <w:tcW w:w="1247" w:type="dxa"/>
            <w:tcBorders>
              <w:top w:val="nil"/>
              <w:bottom w:val="single" w:sz="4" w:space="0" w:color="auto"/>
            </w:tcBorders>
          </w:tcPr>
          <w:p w:rsidR="00880C94" w:rsidRDefault="00880C94">
            <w:pPr>
              <w:pStyle w:val="ConsPlusNormal"/>
              <w:jc w:val="center"/>
            </w:pPr>
            <w:r>
              <w:t>65,4</w:t>
            </w:r>
          </w:p>
        </w:tc>
        <w:tc>
          <w:tcPr>
            <w:tcW w:w="1247" w:type="dxa"/>
            <w:tcBorders>
              <w:top w:val="nil"/>
              <w:bottom w:val="single" w:sz="4" w:space="0" w:color="auto"/>
            </w:tcBorders>
          </w:tcPr>
          <w:p w:rsidR="00880C94" w:rsidRDefault="00880C94">
            <w:pPr>
              <w:pStyle w:val="ConsPlusNormal"/>
              <w:jc w:val="center"/>
            </w:pPr>
            <w:r>
              <w:t>65,4</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3942,4</w:t>
            </w:r>
          </w:p>
        </w:tc>
        <w:tc>
          <w:tcPr>
            <w:tcW w:w="1247" w:type="dxa"/>
            <w:tcBorders>
              <w:top w:val="single" w:sz="4" w:space="0" w:color="auto"/>
              <w:bottom w:val="single" w:sz="4" w:space="0" w:color="auto"/>
            </w:tcBorders>
          </w:tcPr>
          <w:p w:rsidR="00880C94" w:rsidRDefault="00880C94">
            <w:pPr>
              <w:pStyle w:val="ConsPlusNormal"/>
              <w:jc w:val="center"/>
            </w:pPr>
            <w:r>
              <w:t>3942,4</w:t>
            </w:r>
          </w:p>
        </w:tc>
        <w:tc>
          <w:tcPr>
            <w:tcW w:w="1247" w:type="dxa"/>
            <w:tcBorders>
              <w:top w:val="single" w:sz="4" w:space="0" w:color="auto"/>
              <w:bottom w:val="single" w:sz="4" w:space="0" w:color="auto"/>
            </w:tcBorders>
          </w:tcPr>
          <w:p w:rsidR="00880C94" w:rsidRDefault="00880C94">
            <w:pPr>
              <w:pStyle w:val="ConsPlusNormal"/>
              <w:jc w:val="center"/>
            </w:pPr>
            <w:r>
              <w:t>3942,4</w:t>
            </w:r>
          </w:p>
        </w:tc>
      </w:tr>
    </w:tbl>
    <w:p w:rsidR="00880C94" w:rsidRDefault="00880C94">
      <w:pPr>
        <w:pStyle w:val="ConsPlusNormal"/>
        <w:ind w:firstLine="540"/>
        <w:jc w:val="both"/>
      </w:pPr>
    </w:p>
    <w:p w:rsidR="00880C94" w:rsidRDefault="00880C94">
      <w:pPr>
        <w:pStyle w:val="ConsPlusNormal"/>
        <w:jc w:val="right"/>
        <w:outlineLvl w:val="1"/>
      </w:pPr>
      <w:r>
        <w:t>Таблица 31</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w:t>
      </w:r>
    </w:p>
    <w:p w:rsidR="00880C94" w:rsidRDefault="00880C94">
      <w:pPr>
        <w:pStyle w:val="ConsPlusTitle"/>
        <w:jc w:val="center"/>
      </w:pPr>
      <w:r>
        <w:t>Ленинградской области на проведение кадастровых работ</w:t>
      </w:r>
    </w:p>
    <w:p w:rsidR="00880C94" w:rsidRDefault="00880C94">
      <w:pPr>
        <w:pStyle w:val="ConsPlusTitle"/>
        <w:jc w:val="center"/>
      </w:pPr>
      <w:r>
        <w:t>по образованию земельных участков из состава земель</w:t>
      </w:r>
    </w:p>
    <w:p w:rsidR="00880C94" w:rsidRDefault="00880C94">
      <w:pPr>
        <w:pStyle w:val="ConsPlusTitle"/>
        <w:jc w:val="center"/>
      </w:pPr>
      <w:r>
        <w:t>сельскохозяйственного назначения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r>
        <w:t xml:space="preserve">(в ред. Областного </w:t>
      </w:r>
      <w:hyperlink r:id="rId239"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259,4</w:t>
            </w:r>
          </w:p>
        </w:tc>
        <w:tc>
          <w:tcPr>
            <w:tcW w:w="1247" w:type="dxa"/>
            <w:tcBorders>
              <w:top w:val="single" w:sz="4" w:space="0" w:color="auto"/>
              <w:bottom w:val="nil"/>
            </w:tcBorders>
          </w:tcPr>
          <w:p w:rsidR="00880C94" w:rsidRDefault="00880C94">
            <w:pPr>
              <w:pStyle w:val="ConsPlusNormal"/>
              <w:jc w:val="center"/>
            </w:pPr>
            <w:r>
              <w:t>260,0</w:t>
            </w:r>
          </w:p>
        </w:tc>
        <w:tc>
          <w:tcPr>
            <w:tcW w:w="1247" w:type="dxa"/>
            <w:tcBorders>
              <w:top w:val="single" w:sz="4" w:space="0" w:color="auto"/>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219,6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1035,0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539,9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173,1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43,4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7.1</w:t>
            </w:r>
          </w:p>
        </w:tc>
        <w:tc>
          <w:tcPr>
            <w:tcW w:w="4649" w:type="dxa"/>
            <w:tcBorders>
              <w:top w:val="nil"/>
              <w:bottom w:val="nil"/>
            </w:tcBorders>
          </w:tcPr>
          <w:p w:rsidR="00880C94" w:rsidRDefault="00880C94">
            <w:pPr>
              <w:pStyle w:val="ConsPlusNormal"/>
            </w:pPr>
            <w:r>
              <w:t>Вознесенское городское поселение</w:t>
            </w:r>
          </w:p>
        </w:tc>
        <w:tc>
          <w:tcPr>
            <w:tcW w:w="1247" w:type="dxa"/>
            <w:tcBorders>
              <w:top w:val="nil"/>
              <w:bottom w:val="nil"/>
            </w:tcBorders>
          </w:tcPr>
          <w:p w:rsidR="00880C94" w:rsidRDefault="00880C94">
            <w:pPr>
              <w:pStyle w:val="ConsPlusNormal"/>
              <w:jc w:val="center"/>
            </w:pPr>
            <w:r>
              <w:t>57,3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64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1354,7</w:t>
            </w:r>
          </w:p>
        </w:tc>
        <w:tc>
          <w:tcPr>
            <w:tcW w:w="1247" w:type="dxa"/>
            <w:tcBorders>
              <w:top w:val="nil"/>
              <w:bottom w:val="nil"/>
            </w:tcBorders>
          </w:tcPr>
          <w:p w:rsidR="00880C94" w:rsidRDefault="00880C94">
            <w:pPr>
              <w:pStyle w:val="ConsPlusNormal"/>
              <w:jc w:val="center"/>
            </w:pPr>
            <w:r>
              <w:t>454,7</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9.1</w:t>
            </w:r>
          </w:p>
        </w:tc>
        <w:tc>
          <w:tcPr>
            <w:tcW w:w="4649" w:type="dxa"/>
            <w:tcBorders>
              <w:top w:val="nil"/>
              <w:bottom w:val="single" w:sz="4" w:space="0" w:color="auto"/>
            </w:tcBorders>
          </w:tcPr>
          <w:p w:rsidR="00880C94" w:rsidRDefault="00880C94">
            <w:pPr>
              <w:pStyle w:val="ConsPlusNormal"/>
            </w:pPr>
            <w:r>
              <w:t>Никольское городское поселение</w:t>
            </w:r>
          </w:p>
        </w:tc>
        <w:tc>
          <w:tcPr>
            <w:tcW w:w="1247" w:type="dxa"/>
            <w:tcBorders>
              <w:top w:val="nil"/>
              <w:bottom w:val="single" w:sz="4" w:space="0" w:color="auto"/>
            </w:tcBorders>
          </w:tcPr>
          <w:p w:rsidR="00880C94" w:rsidRDefault="00880C94">
            <w:pPr>
              <w:pStyle w:val="ConsPlusNormal"/>
              <w:jc w:val="center"/>
            </w:pPr>
            <w:r>
              <w:t>31,0</w:t>
            </w:r>
          </w:p>
        </w:tc>
        <w:tc>
          <w:tcPr>
            <w:tcW w:w="1247" w:type="dxa"/>
            <w:tcBorders>
              <w:top w:val="nil"/>
              <w:bottom w:val="single" w:sz="4" w:space="0" w:color="auto"/>
            </w:tcBorders>
          </w:tcPr>
          <w:p w:rsidR="00880C94" w:rsidRDefault="00880C94">
            <w:pPr>
              <w:pStyle w:val="ConsPlusNormal"/>
              <w:jc w:val="center"/>
            </w:pPr>
            <w:r>
              <w:t>137,0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3713,4</w:t>
            </w:r>
          </w:p>
        </w:tc>
        <w:tc>
          <w:tcPr>
            <w:tcW w:w="1247" w:type="dxa"/>
            <w:tcBorders>
              <w:top w:val="single" w:sz="4" w:space="0" w:color="auto"/>
              <w:bottom w:val="single" w:sz="4" w:space="0" w:color="auto"/>
            </w:tcBorders>
          </w:tcPr>
          <w:p w:rsidR="00880C94" w:rsidRDefault="00880C94">
            <w:pPr>
              <w:pStyle w:val="ConsPlusNormal"/>
              <w:jc w:val="center"/>
            </w:pPr>
            <w:r>
              <w:t>851,7</w:t>
            </w:r>
          </w:p>
        </w:tc>
        <w:tc>
          <w:tcPr>
            <w:tcW w:w="1247" w:type="dxa"/>
            <w:tcBorders>
              <w:top w:val="single" w:sz="4" w:space="0" w:color="auto"/>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jc w:val="right"/>
        <w:outlineLvl w:val="1"/>
      </w:pPr>
      <w:r>
        <w:t>Таблица 32</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w:t>
      </w:r>
    </w:p>
    <w:p w:rsidR="00880C94" w:rsidRDefault="00880C94">
      <w:pPr>
        <w:pStyle w:val="ConsPlusTitle"/>
        <w:jc w:val="center"/>
      </w:pPr>
      <w:r>
        <w:t>Ленинградской области на реновацию дошкольных</w:t>
      </w:r>
    </w:p>
    <w:p w:rsidR="00880C94" w:rsidRDefault="00880C94">
      <w:pPr>
        <w:pStyle w:val="ConsPlusTitle"/>
        <w:jc w:val="center"/>
      </w:pPr>
      <w:r>
        <w:t>образовательных организаций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r>
        <w:t xml:space="preserve">(в ред. Областного </w:t>
      </w:r>
      <w:hyperlink r:id="rId240"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Волосовский муниципальный район</w:t>
            </w:r>
          </w:p>
        </w:tc>
        <w:tc>
          <w:tcPr>
            <w:tcW w:w="1247" w:type="dxa"/>
            <w:tcBorders>
              <w:top w:val="single" w:sz="4" w:space="0" w:color="auto"/>
              <w:bottom w:val="nil"/>
            </w:tcBorders>
          </w:tcPr>
          <w:p w:rsidR="00880C94" w:rsidRDefault="00880C94">
            <w:pPr>
              <w:pStyle w:val="ConsPlusNormal"/>
              <w:jc w:val="center"/>
            </w:pPr>
            <w:r>
              <w:t>27447,7</w:t>
            </w:r>
          </w:p>
        </w:tc>
        <w:tc>
          <w:tcPr>
            <w:tcW w:w="1247" w:type="dxa"/>
            <w:tcBorders>
              <w:top w:val="single" w:sz="4" w:space="0" w:color="auto"/>
              <w:bottom w:val="nil"/>
            </w:tcBorders>
          </w:tcPr>
          <w:p w:rsidR="00880C94" w:rsidRDefault="00880C94">
            <w:pPr>
              <w:pStyle w:val="ConsPlusNormal"/>
              <w:jc w:val="center"/>
            </w:pPr>
            <w:r>
              <w:t>16910,9</w:t>
            </w:r>
          </w:p>
        </w:tc>
        <w:tc>
          <w:tcPr>
            <w:tcW w:w="1247" w:type="dxa"/>
            <w:tcBorders>
              <w:top w:val="single" w:sz="4" w:space="0" w:color="auto"/>
              <w:bottom w:val="nil"/>
            </w:tcBorders>
          </w:tcPr>
          <w:p w:rsidR="00880C94" w:rsidRDefault="00880C94">
            <w:pPr>
              <w:pStyle w:val="ConsPlusNormal"/>
              <w:jc w:val="center"/>
            </w:pPr>
            <w:r>
              <w:t>58690,2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60462,9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17020,0</w:t>
            </w:r>
          </w:p>
        </w:tc>
        <w:tc>
          <w:tcPr>
            <w:tcW w:w="1247" w:type="dxa"/>
            <w:tcBorders>
              <w:top w:val="nil"/>
              <w:bottom w:val="nil"/>
            </w:tcBorders>
          </w:tcPr>
          <w:p w:rsidR="00880C94" w:rsidRDefault="00880C94">
            <w:pPr>
              <w:pStyle w:val="ConsPlusNormal"/>
              <w:jc w:val="center"/>
            </w:pPr>
            <w:r>
              <w:t>111652,6</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56581,9</w:t>
            </w:r>
          </w:p>
        </w:tc>
        <w:tc>
          <w:tcPr>
            <w:tcW w:w="1247" w:type="dxa"/>
            <w:tcBorders>
              <w:top w:val="nil"/>
              <w:bottom w:val="nil"/>
            </w:tcBorders>
          </w:tcPr>
          <w:p w:rsidR="00880C94" w:rsidRDefault="00880C94">
            <w:pPr>
              <w:pStyle w:val="ConsPlusNormal"/>
              <w:jc w:val="center"/>
            </w:pPr>
            <w:r>
              <w:t>22830,5</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32108,5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20505,3</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62370,7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17019,9</w:t>
            </w:r>
          </w:p>
        </w:tc>
        <w:tc>
          <w:tcPr>
            <w:tcW w:w="1247" w:type="dxa"/>
            <w:tcBorders>
              <w:top w:val="nil"/>
              <w:bottom w:val="nil"/>
            </w:tcBorders>
          </w:tcPr>
          <w:p w:rsidR="00880C94" w:rsidRDefault="00880C94">
            <w:pPr>
              <w:pStyle w:val="ConsPlusNormal"/>
              <w:jc w:val="center"/>
            </w:pPr>
            <w:r>
              <w:t>48606,0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8</w:t>
            </w:r>
          </w:p>
        </w:tc>
        <w:tc>
          <w:tcPr>
            <w:tcW w:w="4649" w:type="dxa"/>
            <w:tcBorders>
              <w:top w:val="nil"/>
              <w:bottom w:val="single" w:sz="4" w:space="0" w:color="auto"/>
            </w:tcBorders>
          </w:tcPr>
          <w:p w:rsidR="00880C94" w:rsidRDefault="00880C94">
            <w:pPr>
              <w:pStyle w:val="ConsPlusNormal"/>
            </w:pPr>
            <w:r>
              <w:t>Сланцевский муниципальный район</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58433,8</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210640,9</w:t>
            </w:r>
          </w:p>
        </w:tc>
        <w:tc>
          <w:tcPr>
            <w:tcW w:w="1247" w:type="dxa"/>
            <w:tcBorders>
              <w:top w:val="single" w:sz="4" w:space="0" w:color="auto"/>
              <w:bottom w:val="single" w:sz="4" w:space="0" w:color="auto"/>
            </w:tcBorders>
          </w:tcPr>
          <w:p w:rsidR="00880C94" w:rsidRDefault="00880C94">
            <w:pPr>
              <w:pStyle w:val="ConsPlusNormal"/>
              <w:jc w:val="center"/>
            </w:pPr>
            <w:r>
              <w:t>200000,0</w:t>
            </w:r>
          </w:p>
        </w:tc>
        <w:tc>
          <w:tcPr>
            <w:tcW w:w="1247" w:type="dxa"/>
            <w:tcBorders>
              <w:top w:val="single" w:sz="4" w:space="0" w:color="auto"/>
              <w:bottom w:val="single" w:sz="4" w:space="0" w:color="auto"/>
            </w:tcBorders>
          </w:tcPr>
          <w:p w:rsidR="00880C94" w:rsidRDefault="00880C94">
            <w:pPr>
              <w:pStyle w:val="ConsPlusNormal"/>
              <w:jc w:val="center"/>
            </w:pPr>
            <w:r>
              <w:t>200000,0</w:t>
            </w:r>
          </w:p>
        </w:tc>
      </w:tr>
    </w:tbl>
    <w:p w:rsidR="00880C94" w:rsidRDefault="00880C94">
      <w:pPr>
        <w:pStyle w:val="ConsPlusNormal"/>
        <w:ind w:firstLine="540"/>
        <w:jc w:val="both"/>
      </w:pPr>
    </w:p>
    <w:p w:rsidR="00880C94" w:rsidRDefault="00880C94">
      <w:pPr>
        <w:pStyle w:val="ConsPlusNormal"/>
        <w:jc w:val="right"/>
        <w:outlineLvl w:val="1"/>
      </w:pPr>
      <w:r>
        <w:t>Таблица 33</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w:t>
      </w:r>
    </w:p>
    <w:p w:rsidR="00880C94" w:rsidRDefault="00880C94">
      <w:pPr>
        <w:pStyle w:val="ConsPlusTitle"/>
        <w:jc w:val="center"/>
      </w:pPr>
      <w:r>
        <w:t>Ленинградской области на реновацию организаций</w:t>
      </w:r>
    </w:p>
    <w:p w:rsidR="00880C94" w:rsidRDefault="00880C94">
      <w:pPr>
        <w:pStyle w:val="ConsPlusTitle"/>
        <w:jc w:val="center"/>
      </w:pPr>
      <w:r>
        <w:t>общего образования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r>
        <w:t xml:space="preserve">(в ред. Областного </w:t>
      </w:r>
      <w:hyperlink r:id="rId241"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535"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855"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535" w:type="dxa"/>
            <w:vMerge/>
            <w:tcBorders>
              <w:top w:val="single" w:sz="4" w:space="0" w:color="auto"/>
              <w:bottom w:val="single" w:sz="4" w:space="0" w:color="auto"/>
            </w:tcBorders>
          </w:tcPr>
          <w:p w:rsidR="00880C94" w:rsidRDefault="00880C94"/>
        </w:tc>
        <w:tc>
          <w:tcPr>
            <w:tcW w:w="1361"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535" w:type="dxa"/>
            <w:tcBorders>
              <w:top w:val="single" w:sz="4" w:space="0" w:color="auto"/>
              <w:bottom w:val="nil"/>
            </w:tcBorders>
          </w:tcPr>
          <w:p w:rsidR="00880C94" w:rsidRDefault="00880C94">
            <w:pPr>
              <w:pStyle w:val="ConsPlusNormal"/>
            </w:pPr>
            <w:r>
              <w:t>Волосовский муниципальный район</w:t>
            </w:r>
          </w:p>
        </w:tc>
        <w:tc>
          <w:tcPr>
            <w:tcW w:w="1361" w:type="dxa"/>
            <w:tcBorders>
              <w:top w:val="single" w:sz="4" w:space="0" w:color="auto"/>
              <w:bottom w:val="nil"/>
            </w:tcBorders>
          </w:tcPr>
          <w:p w:rsidR="00880C94" w:rsidRDefault="00880C94">
            <w:pPr>
              <w:pStyle w:val="ConsPlusNormal"/>
              <w:jc w:val="center"/>
            </w:pPr>
            <w:r>
              <w:t>201611,6</w:t>
            </w:r>
          </w:p>
        </w:tc>
        <w:tc>
          <w:tcPr>
            <w:tcW w:w="1247" w:type="dxa"/>
            <w:tcBorders>
              <w:top w:val="single" w:sz="4" w:space="0" w:color="auto"/>
              <w:bottom w:val="nil"/>
            </w:tcBorders>
          </w:tcPr>
          <w:p w:rsidR="00880C94" w:rsidRDefault="00880C94">
            <w:pPr>
              <w:pStyle w:val="ConsPlusNormal"/>
              <w:jc w:val="center"/>
            </w:pPr>
            <w:r>
              <w:t>76708,1</w:t>
            </w:r>
          </w:p>
        </w:tc>
        <w:tc>
          <w:tcPr>
            <w:tcW w:w="1247" w:type="dxa"/>
            <w:tcBorders>
              <w:top w:val="single" w:sz="4" w:space="0" w:color="auto"/>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535" w:type="dxa"/>
            <w:tcBorders>
              <w:top w:val="nil"/>
              <w:bottom w:val="nil"/>
            </w:tcBorders>
          </w:tcPr>
          <w:p w:rsidR="00880C94" w:rsidRDefault="00880C94">
            <w:pPr>
              <w:pStyle w:val="ConsPlusNormal"/>
            </w:pPr>
            <w:r>
              <w:t>Волховский муниципальный район</w:t>
            </w:r>
          </w:p>
        </w:tc>
        <w:tc>
          <w:tcPr>
            <w:tcW w:w="1361" w:type="dxa"/>
            <w:tcBorders>
              <w:top w:val="nil"/>
              <w:bottom w:val="nil"/>
            </w:tcBorders>
          </w:tcPr>
          <w:p w:rsidR="00880C94" w:rsidRDefault="00880C94">
            <w:pPr>
              <w:pStyle w:val="ConsPlusNormal"/>
              <w:jc w:val="center"/>
            </w:pPr>
            <w:r>
              <w:t>42214,3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535" w:type="dxa"/>
            <w:tcBorders>
              <w:top w:val="nil"/>
              <w:bottom w:val="nil"/>
            </w:tcBorders>
          </w:tcPr>
          <w:p w:rsidR="00880C94" w:rsidRDefault="00880C94">
            <w:pPr>
              <w:pStyle w:val="ConsPlusNormal"/>
            </w:pPr>
            <w:r>
              <w:t>Всеволожский муниципальный район</w:t>
            </w:r>
          </w:p>
        </w:tc>
        <w:tc>
          <w:tcPr>
            <w:tcW w:w="1361" w:type="dxa"/>
            <w:tcBorders>
              <w:top w:val="nil"/>
              <w:bottom w:val="nil"/>
            </w:tcBorders>
          </w:tcPr>
          <w:p w:rsidR="00880C94" w:rsidRDefault="00880C94">
            <w:pPr>
              <w:pStyle w:val="ConsPlusNormal"/>
              <w:jc w:val="center"/>
            </w:pPr>
            <w:r>
              <w:t>5538,4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535" w:type="dxa"/>
            <w:tcBorders>
              <w:top w:val="nil"/>
              <w:bottom w:val="nil"/>
            </w:tcBorders>
          </w:tcPr>
          <w:p w:rsidR="00880C94" w:rsidRDefault="00880C94">
            <w:pPr>
              <w:pStyle w:val="ConsPlusNormal"/>
            </w:pPr>
            <w:r>
              <w:t>Выборгский район</w:t>
            </w:r>
          </w:p>
        </w:tc>
        <w:tc>
          <w:tcPr>
            <w:tcW w:w="1361" w:type="dxa"/>
            <w:tcBorders>
              <w:top w:val="nil"/>
              <w:bottom w:val="nil"/>
            </w:tcBorders>
          </w:tcPr>
          <w:p w:rsidR="00880C94" w:rsidRDefault="00880C94">
            <w:pPr>
              <w:pStyle w:val="ConsPlusNormal"/>
              <w:jc w:val="center"/>
            </w:pPr>
            <w:r>
              <w:t>6806,1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43561,2</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535" w:type="dxa"/>
            <w:tcBorders>
              <w:top w:val="nil"/>
              <w:bottom w:val="nil"/>
            </w:tcBorders>
          </w:tcPr>
          <w:p w:rsidR="00880C94" w:rsidRDefault="00880C94">
            <w:pPr>
              <w:pStyle w:val="ConsPlusNormal"/>
            </w:pPr>
            <w:r>
              <w:t>Гатчинский муниципальный район</w:t>
            </w:r>
          </w:p>
        </w:tc>
        <w:tc>
          <w:tcPr>
            <w:tcW w:w="1361" w:type="dxa"/>
            <w:tcBorders>
              <w:top w:val="nil"/>
              <w:bottom w:val="nil"/>
            </w:tcBorders>
          </w:tcPr>
          <w:p w:rsidR="00880C94" w:rsidRDefault="00880C94">
            <w:pPr>
              <w:pStyle w:val="ConsPlusNormal"/>
              <w:jc w:val="center"/>
            </w:pPr>
            <w:r>
              <w:t>122311,6</w:t>
            </w:r>
          </w:p>
        </w:tc>
        <w:tc>
          <w:tcPr>
            <w:tcW w:w="1247" w:type="dxa"/>
            <w:tcBorders>
              <w:top w:val="nil"/>
              <w:bottom w:val="nil"/>
            </w:tcBorders>
          </w:tcPr>
          <w:p w:rsidR="00880C94" w:rsidRDefault="00880C94">
            <w:pPr>
              <w:pStyle w:val="ConsPlusNormal"/>
              <w:jc w:val="center"/>
            </w:pPr>
            <w:r>
              <w:t>194140,0</w:t>
            </w:r>
          </w:p>
        </w:tc>
        <w:tc>
          <w:tcPr>
            <w:tcW w:w="1247" w:type="dxa"/>
            <w:tcBorders>
              <w:top w:val="nil"/>
              <w:bottom w:val="nil"/>
            </w:tcBorders>
          </w:tcPr>
          <w:p w:rsidR="00880C94" w:rsidRDefault="00880C94">
            <w:pPr>
              <w:pStyle w:val="ConsPlusNormal"/>
              <w:jc w:val="center"/>
            </w:pPr>
            <w:r>
              <w:t>183981,7</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535" w:type="dxa"/>
            <w:tcBorders>
              <w:top w:val="nil"/>
              <w:bottom w:val="nil"/>
            </w:tcBorders>
          </w:tcPr>
          <w:p w:rsidR="00880C94" w:rsidRDefault="00880C94">
            <w:pPr>
              <w:pStyle w:val="ConsPlusNormal"/>
            </w:pPr>
            <w:r>
              <w:t>Кировский муниципальный район</w:t>
            </w:r>
          </w:p>
        </w:tc>
        <w:tc>
          <w:tcPr>
            <w:tcW w:w="1361" w:type="dxa"/>
            <w:tcBorders>
              <w:top w:val="nil"/>
              <w:bottom w:val="nil"/>
            </w:tcBorders>
          </w:tcPr>
          <w:p w:rsidR="00880C94" w:rsidRDefault="00880C94">
            <w:pPr>
              <w:pStyle w:val="ConsPlusNormal"/>
              <w:jc w:val="center"/>
            </w:pPr>
            <w:r>
              <w:t>55265,9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535" w:type="dxa"/>
            <w:tcBorders>
              <w:top w:val="nil"/>
              <w:bottom w:val="nil"/>
            </w:tcBorders>
          </w:tcPr>
          <w:p w:rsidR="00880C94" w:rsidRDefault="00880C94">
            <w:pPr>
              <w:pStyle w:val="ConsPlusNormal"/>
            </w:pPr>
            <w:r>
              <w:t>Лодейнопольский муниципальный район</w:t>
            </w:r>
          </w:p>
        </w:tc>
        <w:tc>
          <w:tcPr>
            <w:tcW w:w="1361" w:type="dxa"/>
            <w:tcBorders>
              <w:top w:val="nil"/>
              <w:bottom w:val="nil"/>
            </w:tcBorders>
          </w:tcPr>
          <w:p w:rsidR="00880C94" w:rsidRDefault="00880C94">
            <w:pPr>
              <w:pStyle w:val="ConsPlusNormal"/>
              <w:jc w:val="center"/>
            </w:pPr>
            <w:r>
              <w:t>38914,0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8</w:t>
            </w:r>
          </w:p>
        </w:tc>
        <w:tc>
          <w:tcPr>
            <w:tcW w:w="4535" w:type="dxa"/>
            <w:tcBorders>
              <w:top w:val="nil"/>
              <w:bottom w:val="nil"/>
            </w:tcBorders>
          </w:tcPr>
          <w:p w:rsidR="00880C94" w:rsidRDefault="00880C94">
            <w:pPr>
              <w:pStyle w:val="ConsPlusNormal"/>
            </w:pPr>
            <w:r>
              <w:t>Ломоносовский муниципальный район</w:t>
            </w:r>
          </w:p>
        </w:tc>
        <w:tc>
          <w:tcPr>
            <w:tcW w:w="1361" w:type="dxa"/>
            <w:tcBorders>
              <w:top w:val="nil"/>
              <w:bottom w:val="nil"/>
            </w:tcBorders>
          </w:tcPr>
          <w:p w:rsidR="00880C94" w:rsidRDefault="00880C94">
            <w:pPr>
              <w:pStyle w:val="ConsPlusNormal"/>
              <w:jc w:val="center"/>
            </w:pPr>
            <w:r>
              <w:t>45247,7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72457,1</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9</w:t>
            </w:r>
          </w:p>
        </w:tc>
        <w:tc>
          <w:tcPr>
            <w:tcW w:w="4535" w:type="dxa"/>
            <w:tcBorders>
              <w:top w:val="nil"/>
              <w:bottom w:val="nil"/>
            </w:tcBorders>
          </w:tcPr>
          <w:p w:rsidR="00880C94" w:rsidRDefault="00880C94">
            <w:pPr>
              <w:pStyle w:val="ConsPlusNormal"/>
            </w:pPr>
            <w:r>
              <w:t>Лужский муниципальный район</w:t>
            </w:r>
          </w:p>
        </w:tc>
        <w:tc>
          <w:tcPr>
            <w:tcW w:w="1361" w:type="dxa"/>
            <w:tcBorders>
              <w:top w:val="nil"/>
              <w:bottom w:val="nil"/>
            </w:tcBorders>
          </w:tcPr>
          <w:p w:rsidR="00880C94" w:rsidRDefault="00880C94">
            <w:pPr>
              <w:pStyle w:val="ConsPlusNormal"/>
              <w:jc w:val="center"/>
            </w:pPr>
            <w:r>
              <w:t>109245,8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lastRenderedPageBreak/>
              <w:t>10</w:t>
            </w:r>
          </w:p>
        </w:tc>
        <w:tc>
          <w:tcPr>
            <w:tcW w:w="4535" w:type="dxa"/>
            <w:tcBorders>
              <w:top w:val="nil"/>
              <w:bottom w:val="nil"/>
            </w:tcBorders>
          </w:tcPr>
          <w:p w:rsidR="00880C94" w:rsidRDefault="00880C94">
            <w:pPr>
              <w:pStyle w:val="ConsPlusNormal"/>
            </w:pPr>
            <w:r>
              <w:t>Подпорожский муниципальный район</w:t>
            </w:r>
          </w:p>
        </w:tc>
        <w:tc>
          <w:tcPr>
            <w:tcW w:w="1361" w:type="dxa"/>
            <w:tcBorders>
              <w:top w:val="nil"/>
              <w:bottom w:val="nil"/>
            </w:tcBorders>
          </w:tcPr>
          <w:p w:rsidR="00880C94" w:rsidRDefault="00880C94">
            <w:pPr>
              <w:pStyle w:val="ConsPlusNormal"/>
              <w:jc w:val="center"/>
            </w:pPr>
            <w:r>
              <w:t>882,0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535" w:type="dxa"/>
            <w:tcBorders>
              <w:top w:val="nil"/>
              <w:bottom w:val="nil"/>
            </w:tcBorders>
          </w:tcPr>
          <w:p w:rsidR="00880C94" w:rsidRDefault="00880C94">
            <w:pPr>
              <w:pStyle w:val="ConsPlusNormal"/>
            </w:pPr>
            <w:r>
              <w:t>Приозерский муниципальный район</w:t>
            </w:r>
          </w:p>
        </w:tc>
        <w:tc>
          <w:tcPr>
            <w:tcW w:w="1361" w:type="dxa"/>
            <w:tcBorders>
              <w:top w:val="nil"/>
              <w:bottom w:val="nil"/>
            </w:tcBorders>
          </w:tcPr>
          <w:p w:rsidR="00880C94" w:rsidRDefault="00880C94">
            <w:pPr>
              <w:pStyle w:val="ConsPlusNormal"/>
              <w:jc w:val="center"/>
            </w:pPr>
            <w:r>
              <w:t>94307,8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12</w:t>
            </w:r>
          </w:p>
        </w:tc>
        <w:tc>
          <w:tcPr>
            <w:tcW w:w="4535" w:type="dxa"/>
            <w:tcBorders>
              <w:top w:val="nil"/>
              <w:bottom w:val="nil"/>
            </w:tcBorders>
          </w:tcPr>
          <w:p w:rsidR="00880C94" w:rsidRDefault="00880C94">
            <w:pPr>
              <w:pStyle w:val="ConsPlusNormal"/>
            </w:pPr>
            <w:r>
              <w:t>Сланцевский муниципальный район</w:t>
            </w:r>
          </w:p>
        </w:tc>
        <w:tc>
          <w:tcPr>
            <w:tcW w:w="1361" w:type="dxa"/>
            <w:tcBorders>
              <w:top w:val="nil"/>
              <w:bottom w:val="nil"/>
            </w:tcBorders>
          </w:tcPr>
          <w:p w:rsidR="00880C94" w:rsidRDefault="00880C94">
            <w:pPr>
              <w:pStyle w:val="ConsPlusNormal"/>
              <w:jc w:val="center"/>
            </w:pPr>
            <w:r>
              <w:t>4005,3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13</w:t>
            </w:r>
          </w:p>
        </w:tc>
        <w:tc>
          <w:tcPr>
            <w:tcW w:w="4535" w:type="dxa"/>
            <w:tcBorders>
              <w:top w:val="nil"/>
              <w:bottom w:val="nil"/>
            </w:tcBorders>
          </w:tcPr>
          <w:p w:rsidR="00880C94" w:rsidRDefault="00880C94">
            <w:pPr>
              <w:pStyle w:val="ConsPlusNormal"/>
            </w:pPr>
            <w:r>
              <w:t>Тосненский район</w:t>
            </w:r>
          </w:p>
        </w:tc>
        <w:tc>
          <w:tcPr>
            <w:tcW w:w="1361" w:type="dxa"/>
            <w:tcBorders>
              <w:top w:val="nil"/>
              <w:bottom w:val="nil"/>
            </w:tcBorders>
          </w:tcPr>
          <w:p w:rsidR="00880C94" w:rsidRDefault="00880C94">
            <w:pPr>
              <w:pStyle w:val="ConsPlusNormal"/>
              <w:jc w:val="center"/>
            </w:pPr>
            <w:r>
              <w:t>78035,2</w:t>
            </w:r>
          </w:p>
        </w:tc>
        <w:tc>
          <w:tcPr>
            <w:tcW w:w="1247" w:type="dxa"/>
            <w:tcBorders>
              <w:top w:val="nil"/>
              <w:bottom w:val="nil"/>
            </w:tcBorders>
          </w:tcPr>
          <w:p w:rsidR="00880C94" w:rsidRDefault="00880C94">
            <w:pPr>
              <w:pStyle w:val="ConsPlusNormal"/>
              <w:jc w:val="center"/>
            </w:pPr>
            <w:r>
              <w:t>29151,9</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14</w:t>
            </w:r>
          </w:p>
        </w:tc>
        <w:tc>
          <w:tcPr>
            <w:tcW w:w="4535" w:type="dxa"/>
            <w:tcBorders>
              <w:top w:val="nil"/>
              <w:bottom w:val="single" w:sz="4" w:space="0" w:color="auto"/>
            </w:tcBorders>
          </w:tcPr>
          <w:p w:rsidR="00880C94" w:rsidRDefault="00880C94">
            <w:pPr>
              <w:pStyle w:val="ConsPlusNormal"/>
            </w:pPr>
            <w:r>
              <w:t>Сосновоборский городской округ</w:t>
            </w:r>
          </w:p>
        </w:tc>
        <w:tc>
          <w:tcPr>
            <w:tcW w:w="1361" w:type="dxa"/>
            <w:tcBorders>
              <w:top w:val="nil"/>
              <w:bottom w:val="single" w:sz="4" w:space="0" w:color="auto"/>
            </w:tcBorders>
          </w:tcPr>
          <w:p w:rsidR="00880C94" w:rsidRDefault="00880C94">
            <w:pPr>
              <w:pStyle w:val="ConsPlusNormal"/>
              <w:jc w:val="center"/>
            </w:pPr>
            <w:r>
              <w:t>162092,5</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535" w:type="dxa"/>
            <w:tcBorders>
              <w:top w:val="single" w:sz="4" w:space="0" w:color="auto"/>
              <w:bottom w:val="single" w:sz="4" w:space="0" w:color="auto"/>
            </w:tcBorders>
          </w:tcPr>
          <w:p w:rsidR="00880C94" w:rsidRDefault="00880C94">
            <w:pPr>
              <w:pStyle w:val="ConsPlusNormal"/>
            </w:pPr>
            <w:r>
              <w:t>Итого</w:t>
            </w:r>
          </w:p>
        </w:tc>
        <w:tc>
          <w:tcPr>
            <w:tcW w:w="1361" w:type="dxa"/>
            <w:tcBorders>
              <w:top w:val="single" w:sz="4" w:space="0" w:color="auto"/>
              <w:bottom w:val="single" w:sz="4" w:space="0" w:color="auto"/>
            </w:tcBorders>
          </w:tcPr>
          <w:p w:rsidR="00880C94" w:rsidRDefault="00880C94">
            <w:pPr>
              <w:pStyle w:val="ConsPlusNormal"/>
              <w:jc w:val="center"/>
            </w:pPr>
            <w:r>
              <w:t>966478,2</w:t>
            </w:r>
          </w:p>
        </w:tc>
        <w:tc>
          <w:tcPr>
            <w:tcW w:w="1247" w:type="dxa"/>
            <w:tcBorders>
              <w:top w:val="single" w:sz="4" w:space="0" w:color="auto"/>
              <w:bottom w:val="single" w:sz="4" w:space="0" w:color="auto"/>
            </w:tcBorders>
          </w:tcPr>
          <w:p w:rsidR="00880C94" w:rsidRDefault="00880C94">
            <w:pPr>
              <w:pStyle w:val="ConsPlusNormal"/>
              <w:jc w:val="center"/>
            </w:pPr>
            <w:r>
              <w:t>300000,0</w:t>
            </w:r>
          </w:p>
        </w:tc>
        <w:tc>
          <w:tcPr>
            <w:tcW w:w="1247" w:type="dxa"/>
            <w:tcBorders>
              <w:top w:val="single" w:sz="4" w:space="0" w:color="auto"/>
              <w:bottom w:val="single" w:sz="4" w:space="0" w:color="auto"/>
            </w:tcBorders>
          </w:tcPr>
          <w:p w:rsidR="00880C94" w:rsidRDefault="00880C94">
            <w:pPr>
              <w:pStyle w:val="ConsPlusNormal"/>
              <w:jc w:val="center"/>
            </w:pPr>
            <w:r>
              <w:t>300000,0</w:t>
            </w:r>
          </w:p>
        </w:tc>
      </w:tr>
    </w:tbl>
    <w:p w:rsidR="00880C94" w:rsidRDefault="00880C94">
      <w:pPr>
        <w:pStyle w:val="ConsPlusNormal"/>
        <w:ind w:firstLine="540"/>
        <w:jc w:val="both"/>
      </w:pPr>
    </w:p>
    <w:p w:rsidR="00880C94" w:rsidRDefault="00880C94">
      <w:pPr>
        <w:pStyle w:val="ConsPlusNormal"/>
        <w:jc w:val="right"/>
        <w:outlineLvl w:val="1"/>
      </w:pPr>
      <w:r>
        <w:t>Таблица 34</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реновацию муниципальных организаций отдыха</w:t>
      </w:r>
    </w:p>
    <w:p w:rsidR="00880C94" w:rsidRDefault="00880C94">
      <w:pPr>
        <w:pStyle w:val="ConsPlusTitle"/>
        <w:jc w:val="center"/>
      </w:pPr>
      <w:r>
        <w:t>и оздоровления детей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Выборгский район</w:t>
            </w:r>
          </w:p>
        </w:tc>
        <w:tc>
          <w:tcPr>
            <w:tcW w:w="1247" w:type="dxa"/>
            <w:tcBorders>
              <w:top w:val="single" w:sz="4" w:space="0" w:color="auto"/>
              <w:bottom w:val="nil"/>
            </w:tcBorders>
          </w:tcPr>
          <w:p w:rsidR="00880C94" w:rsidRDefault="00880C94">
            <w:pPr>
              <w:pStyle w:val="ConsPlusNormal"/>
              <w:jc w:val="center"/>
            </w:pPr>
            <w:r>
              <w:t>0</w:t>
            </w:r>
          </w:p>
        </w:tc>
        <w:tc>
          <w:tcPr>
            <w:tcW w:w="1247" w:type="dxa"/>
            <w:tcBorders>
              <w:top w:val="single" w:sz="4" w:space="0" w:color="auto"/>
              <w:bottom w:val="nil"/>
            </w:tcBorders>
          </w:tcPr>
          <w:p w:rsidR="00880C94" w:rsidRDefault="00880C94">
            <w:pPr>
              <w:pStyle w:val="ConsPlusNormal"/>
              <w:jc w:val="center"/>
            </w:pPr>
            <w:r>
              <w:t>82280,0</w:t>
            </w:r>
          </w:p>
        </w:tc>
        <w:tc>
          <w:tcPr>
            <w:tcW w:w="1247" w:type="dxa"/>
            <w:tcBorders>
              <w:top w:val="single" w:sz="4" w:space="0" w:color="auto"/>
              <w:bottom w:val="nil"/>
            </w:tcBorders>
          </w:tcPr>
          <w:p w:rsidR="00880C94" w:rsidRDefault="00880C94">
            <w:pPr>
              <w:pStyle w:val="ConsPlusNormal"/>
              <w:jc w:val="center"/>
            </w:pPr>
            <w:r>
              <w:t>84225,0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45045,0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84225,0</w:t>
            </w:r>
          </w:p>
        </w:tc>
        <w:tc>
          <w:tcPr>
            <w:tcW w:w="1247" w:type="dxa"/>
            <w:tcBorders>
              <w:top w:val="nil"/>
              <w:bottom w:val="nil"/>
            </w:tcBorders>
          </w:tcPr>
          <w:p w:rsidR="00880C94" w:rsidRDefault="00880C94">
            <w:pPr>
              <w:pStyle w:val="ConsPlusNormal"/>
              <w:jc w:val="center"/>
            </w:pPr>
            <w:r>
              <w:t>82280,0</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4</w:t>
            </w:r>
          </w:p>
        </w:tc>
        <w:tc>
          <w:tcPr>
            <w:tcW w:w="4649" w:type="dxa"/>
            <w:tcBorders>
              <w:top w:val="nil"/>
              <w:bottom w:val="single" w:sz="4" w:space="0" w:color="auto"/>
            </w:tcBorders>
          </w:tcPr>
          <w:p w:rsidR="00880C94" w:rsidRDefault="00880C94">
            <w:pPr>
              <w:pStyle w:val="ConsPlusNormal"/>
            </w:pPr>
            <w:r>
              <w:t>Киришский муниципальный район</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33495,0</w:t>
            </w:r>
          </w:p>
        </w:tc>
        <w:tc>
          <w:tcPr>
            <w:tcW w:w="1247" w:type="dxa"/>
            <w:tcBorders>
              <w:top w:val="nil"/>
              <w:bottom w:val="single" w:sz="4" w:space="0" w:color="auto"/>
            </w:tcBorders>
          </w:tcPr>
          <w:p w:rsidR="00880C94" w:rsidRDefault="00880C94">
            <w:pPr>
              <w:pStyle w:val="ConsPlusNormal"/>
              <w:jc w:val="center"/>
            </w:pPr>
            <w:r>
              <w:t>33495,0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45045,0</w:t>
            </w:r>
          </w:p>
        </w:tc>
        <w:tc>
          <w:tcPr>
            <w:tcW w:w="1247" w:type="dxa"/>
            <w:tcBorders>
              <w:top w:val="single" w:sz="4" w:space="0" w:color="auto"/>
              <w:bottom w:val="single" w:sz="4" w:space="0" w:color="auto"/>
            </w:tcBorders>
          </w:tcPr>
          <w:p w:rsidR="00880C94" w:rsidRDefault="00880C94">
            <w:pPr>
              <w:pStyle w:val="ConsPlusNormal"/>
              <w:jc w:val="center"/>
            </w:pPr>
            <w:r>
              <w:t>200000,0</w:t>
            </w:r>
          </w:p>
        </w:tc>
        <w:tc>
          <w:tcPr>
            <w:tcW w:w="1247" w:type="dxa"/>
            <w:tcBorders>
              <w:top w:val="single" w:sz="4" w:space="0" w:color="auto"/>
              <w:bottom w:val="single" w:sz="4" w:space="0" w:color="auto"/>
            </w:tcBorders>
          </w:tcPr>
          <w:p w:rsidR="00880C94" w:rsidRDefault="00880C94">
            <w:pPr>
              <w:pStyle w:val="ConsPlusNormal"/>
              <w:jc w:val="center"/>
            </w:pPr>
            <w:r>
              <w:t>200000,0</w:t>
            </w:r>
          </w:p>
        </w:tc>
      </w:tr>
    </w:tbl>
    <w:p w:rsidR="00880C94" w:rsidRDefault="00880C94">
      <w:pPr>
        <w:pStyle w:val="ConsPlusNormal"/>
        <w:ind w:firstLine="540"/>
        <w:jc w:val="both"/>
      </w:pPr>
    </w:p>
    <w:p w:rsidR="00880C94" w:rsidRDefault="00880C94">
      <w:pPr>
        <w:pStyle w:val="ConsPlusNormal"/>
        <w:jc w:val="right"/>
        <w:outlineLvl w:val="1"/>
      </w:pPr>
      <w:r>
        <w:t>Таблица 35</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материально-техническое обеспечение деятельности</w:t>
      </w:r>
    </w:p>
    <w:p w:rsidR="00880C94" w:rsidRDefault="00880C94">
      <w:pPr>
        <w:pStyle w:val="ConsPlusTitle"/>
        <w:jc w:val="center"/>
      </w:pPr>
      <w:r>
        <w:t>молодежных коворкинг-центров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Волховский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4019,0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4995,0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lastRenderedPageBreak/>
              <w:t>2.1</w:t>
            </w:r>
          </w:p>
        </w:tc>
        <w:tc>
          <w:tcPr>
            <w:tcW w:w="4649" w:type="dxa"/>
            <w:tcBorders>
              <w:top w:val="nil"/>
              <w:bottom w:val="nil"/>
            </w:tcBorders>
          </w:tcPr>
          <w:p w:rsidR="00880C94" w:rsidRDefault="00880C94">
            <w:pPr>
              <w:pStyle w:val="ConsPlusNormal"/>
            </w:pPr>
            <w:r>
              <w:t>Морозовское городское поселение</w:t>
            </w:r>
          </w:p>
        </w:tc>
        <w:tc>
          <w:tcPr>
            <w:tcW w:w="1247" w:type="dxa"/>
            <w:tcBorders>
              <w:top w:val="nil"/>
              <w:bottom w:val="nil"/>
            </w:tcBorders>
          </w:tcPr>
          <w:p w:rsidR="00880C94" w:rsidRDefault="00880C94">
            <w:pPr>
              <w:pStyle w:val="ConsPlusNormal"/>
              <w:jc w:val="center"/>
            </w:pPr>
            <w:r>
              <w:t>828,0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3.1</w:t>
            </w:r>
          </w:p>
        </w:tc>
        <w:tc>
          <w:tcPr>
            <w:tcW w:w="4649" w:type="dxa"/>
            <w:tcBorders>
              <w:top w:val="nil"/>
              <w:bottom w:val="nil"/>
            </w:tcBorders>
          </w:tcPr>
          <w:p w:rsidR="00880C94" w:rsidRDefault="00880C94">
            <w:pPr>
              <w:pStyle w:val="ConsPlusNormal"/>
            </w:pPr>
            <w:r>
              <w:t>Светогорское городское поселение</w:t>
            </w:r>
          </w:p>
        </w:tc>
        <w:tc>
          <w:tcPr>
            <w:tcW w:w="1247" w:type="dxa"/>
            <w:tcBorders>
              <w:top w:val="nil"/>
              <w:bottom w:val="nil"/>
            </w:tcBorders>
          </w:tcPr>
          <w:p w:rsidR="00880C94" w:rsidRDefault="00880C94">
            <w:pPr>
              <w:pStyle w:val="ConsPlusNormal"/>
              <w:jc w:val="center"/>
            </w:pPr>
            <w:r>
              <w:t>4600,0</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w:t>
            </w:r>
          </w:p>
        </w:tc>
        <w:tc>
          <w:tcPr>
            <w:tcW w:w="464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4.1</w:t>
            </w:r>
          </w:p>
        </w:tc>
        <w:tc>
          <w:tcPr>
            <w:tcW w:w="4649" w:type="dxa"/>
            <w:tcBorders>
              <w:top w:val="nil"/>
              <w:bottom w:val="nil"/>
            </w:tcBorders>
          </w:tcPr>
          <w:p w:rsidR="00880C94" w:rsidRDefault="00880C94">
            <w:pPr>
              <w:pStyle w:val="ConsPlusNormal"/>
            </w:pPr>
            <w:r>
              <w:t>Кингисеппское городское поселение</w:t>
            </w:r>
          </w:p>
        </w:tc>
        <w:tc>
          <w:tcPr>
            <w:tcW w:w="1247" w:type="dxa"/>
            <w:tcBorders>
              <w:top w:val="nil"/>
              <w:bottom w:val="nil"/>
            </w:tcBorders>
          </w:tcPr>
          <w:p w:rsidR="00880C94" w:rsidRDefault="00880C94">
            <w:pPr>
              <w:pStyle w:val="ConsPlusNormal"/>
              <w:jc w:val="center"/>
            </w:pPr>
            <w:r>
              <w:t>5000,0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5.1</w:t>
            </w:r>
          </w:p>
        </w:tc>
        <w:tc>
          <w:tcPr>
            <w:tcW w:w="4649" w:type="dxa"/>
            <w:tcBorders>
              <w:top w:val="nil"/>
              <w:bottom w:val="nil"/>
            </w:tcBorders>
          </w:tcPr>
          <w:p w:rsidR="00880C94" w:rsidRDefault="00880C94">
            <w:pPr>
              <w:pStyle w:val="ConsPlusNormal"/>
            </w:pPr>
            <w:r>
              <w:t>Аннинское городское поселение</w:t>
            </w:r>
          </w:p>
        </w:tc>
        <w:tc>
          <w:tcPr>
            <w:tcW w:w="1247" w:type="dxa"/>
            <w:tcBorders>
              <w:top w:val="nil"/>
              <w:bottom w:val="nil"/>
            </w:tcBorders>
          </w:tcPr>
          <w:p w:rsidR="00880C94" w:rsidRDefault="00880C94">
            <w:pPr>
              <w:pStyle w:val="ConsPlusNormal"/>
              <w:jc w:val="center"/>
            </w:pPr>
            <w:r>
              <w:t>5000,0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6.1</w:t>
            </w:r>
          </w:p>
        </w:tc>
        <w:tc>
          <w:tcPr>
            <w:tcW w:w="4649" w:type="dxa"/>
            <w:tcBorders>
              <w:top w:val="nil"/>
              <w:bottom w:val="single" w:sz="4" w:space="0" w:color="auto"/>
            </w:tcBorders>
          </w:tcPr>
          <w:p w:rsidR="00880C94" w:rsidRDefault="00880C94">
            <w:pPr>
              <w:pStyle w:val="ConsPlusNormal"/>
            </w:pPr>
            <w:r>
              <w:t>Тельмановское сельское поселение</w:t>
            </w:r>
          </w:p>
        </w:tc>
        <w:tc>
          <w:tcPr>
            <w:tcW w:w="1247" w:type="dxa"/>
            <w:tcBorders>
              <w:top w:val="nil"/>
              <w:bottom w:val="single" w:sz="4" w:space="0" w:color="auto"/>
            </w:tcBorders>
          </w:tcPr>
          <w:p w:rsidR="00880C94" w:rsidRDefault="00880C94">
            <w:pPr>
              <w:pStyle w:val="ConsPlusNormal"/>
              <w:jc w:val="center"/>
            </w:pPr>
            <w:r>
              <w:t>4613,6</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29055,6</w:t>
            </w:r>
          </w:p>
        </w:tc>
        <w:tc>
          <w:tcPr>
            <w:tcW w:w="1247" w:type="dxa"/>
            <w:tcBorders>
              <w:top w:val="single" w:sz="4" w:space="0" w:color="auto"/>
              <w:bottom w:val="single" w:sz="4" w:space="0" w:color="auto"/>
            </w:tcBorders>
          </w:tcPr>
          <w:p w:rsidR="00880C94" w:rsidRDefault="00880C94">
            <w:pPr>
              <w:pStyle w:val="ConsPlusNormal"/>
              <w:jc w:val="center"/>
            </w:pPr>
            <w:r>
              <w:t>0</w:t>
            </w:r>
          </w:p>
        </w:tc>
        <w:tc>
          <w:tcPr>
            <w:tcW w:w="1247" w:type="dxa"/>
            <w:tcBorders>
              <w:top w:val="single" w:sz="4" w:space="0" w:color="auto"/>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jc w:val="right"/>
        <w:outlineLvl w:val="1"/>
      </w:pPr>
      <w:r>
        <w:t>Таблица 36</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реализацию мероприятий по установке</w:t>
      </w:r>
    </w:p>
    <w:p w:rsidR="00880C94" w:rsidRDefault="00880C94">
      <w:pPr>
        <w:pStyle w:val="ConsPlusTitle"/>
        <w:jc w:val="center"/>
      </w:pPr>
      <w:r>
        <w:t>автоматизированных индивидуальных тепловых пунктов</w:t>
      </w:r>
    </w:p>
    <w:p w:rsidR="00880C94" w:rsidRDefault="00880C94">
      <w:pPr>
        <w:pStyle w:val="ConsPlusTitle"/>
        <w:jc w:val="center"/>
      </w:pPr>
      <w:r>
        <w:t>с погодным и часовым регулированием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247"/>
        <w:gridCol w:w="1247"/>
        <w:gridCol w:w="1247"/>
      </w:tblGrid>
      <w:tr w:rsidR="00880C94">
        <w:tc>
          <w:tcPr>
            <w:tcW w:w="680" w:type="dxa"/>
            <w:vMerge w:val="restart"/>
            <w:tcBorders>
              <w:top w:val="single" w:sz="4" w:space="0" w:color="auto"/>
              <w:bottom w:val="single" w:sz="4" w:space="0" w:color="auto"/>
            </w:tcBorders>
          </w:tcPr>
          <w:p w:rsidR="00880C94" w:rsidRDefault="00880C94">
            <w:pPr>
              <w:pStyle w:val="ConsPlusNormal"/>
              <w:jc w:val="center"/>
            </w:pPr>
            <w:r>
              <w:t>N п/п</w:t>
            </w:r>
          </w:p>
        </w:tc>
        <w:tc>
          <w:tcPr>
            <w:tcW w:w="464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80" w:type="dxa"/>
            <w:vMerge/>
            <w:tcBorders>
              <w:top w:val="single" w:sz="4" w:space="0" w:color="auto"/>
              <w:bottom w:val="single" w:sz="4" w:space="0" w:color="auto"/>
            </w:tcBorders>
          </w:tcPr>
          <w:p w:rsidR="00880C94" w:rsidRDefault="00880C94"/>
        </w:tc>
        <w:tc>
          <w:tcPr>
            <w:tcW w:w="464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80" w:type="dxa"/>
            <w:tcBorders>
              <w:top w:val="single" w:sz="4" w:space="0" w:color="auto"/>
              <w:bottom w:val="nil"/>
            </w:tcBorders>
          </w:tcPr>
          <w:p w:rsidR="00880C94" w:rsidRDefault="00880C94">
            <w:pPr>
              <w:pStyle w:val="ConsPlusNormal"/>
              <w:jc w:val="center"/>
            </w:pPr>
            <w:r>
              <w:t>1</w:t>
            </w:r>
          </w:p>
        </w:tc>
        <w:tc>
          <w:tcPr>
            <w:tcW w:w="464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1.1</w:t>
            </w:r>
          </w:p>
        </w:tc>
        <w:tc>
          <w:tcPr>
            <w:tcW w:w="4649" w:type="dxa"/>
            <w:tcBorders>
              <w:top w:val="nil"/>
              <w:bottom w:val="nil"/>
            </w:tcBorders>
          </w:tcPr>
          <w:p w:rsidR="00880C94" w:rsidRDefault="00880C94">
            <w:pPr>
              <w:pStyle w:val="ConsPlusNormal"/>
            </w:pPr>
            <w:r>
              <w:t>Бокситогорское городское поселение</w:t>
            </w:r>
          </w:p>
        </w:tc>
        <w:tc>
          <w:tcPr>
            <w:tcW w:w="1247" w:type="dxa"/>
            <w:tcBorders>
              <w:top w:val="nil"/>
              <w:bottom w:val="nil"/>
            </w:tcBorders>
          </w:tcPr>
          <w:p w:rsidR="00880C94" w:rsidRDefault="00880C94">
            <w:pPr>
              <w:pStyle w:val="ConsPlusNormal"/>
              <w:jc w:val="center"/>
            </w:pPr>
            <w:r>
              <w:t>78016,0</w:t>
            </w:r>
          </w:p>
        </w:tc>
        <w:tc>
          <w:tcPr>
            <w:tcW w:w="1247" w:type="dxa"/>
            <w:tcBorders>
              <w:top w:val="nil"/>
              <w:bottom w:val="nil"/>
            </w:tcBorders>
          </w:tcPr>
          <w:p w:rsidR="00880C94" w:rsidRDefault="00880C94">
            <w:pPr>
              <w:pStyle w:val="ConsPlusNormal"/>
              <w:jc w:val="center"/>
            </w:pPr>
            <w:r>
              <w:t>80902,6</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w:t>
            </w:r>
          </w:p>
        </w:tc>
        <w:tc>
          <w:tcPr>
            <w:tcW w:w="464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2.1</w:t>
            </w:r>
          </w:p>
        </w:tc>
        <w:tc>
          <w:tcPr>
            <w:tcW w:w="4649" w:type="dxa"/>
            <w:tcBorders>
              <w:top w:val="nil"/>
              <w:bottom w:val="nil"/>
            </w:tcBorders>
          </w:tcPr>
          <w:p w:rsidR="00880C94" w:rsidRDefault="00880C94">
            <w:pPr>
              <w:pStyle w:val="ConsPlusNormal"/>
            </w:pPr>
            <w:r>
              <w:t>Город Всеволожск</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11660,0</w:t>
            </w:r>
          </w:p>
        </w:tc>
        <w:tc>
          <w:tcPr>
            <w:tcW w:w="1247" w:type="dxa"/>
            <w:tcBorders>
              <w:top w:val="nil"/>
              <w:bottom w:val="nil"/>
            </w:tcBorders>
          </w:tcPr>
          <w:p w:rsidR="00880C94" w:rsidRDefault="00880C94">
            <w:pPr>
              <w:pStyle w:val="ConsPlusNormal"/>
              <w:jc w:val="center"/>
            </w:pPr>
            <w:r>
              <w:t>60900,0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2.2</w:t>
            </w:r>
          </w:p>
        </w:tc>
        <w:tc>
          <w:tcPr>
            <w:tcW w:w="4649" w:type="dxa"/>
            <w:tcBorders>
              <w:top w:val="nil"/>
              <w:bottom w:val="nil"/>
            </w:tcBorders>
          </w:tcPr>
          <w:p w:rsidR="00880C94" w:rsidRDefault="00880C94">
            <w:pPr>
              <w:pStyle w:val="ConsPlusNormal"/>
            </w:pPr>
            <w:r>
              <w:t>Колтушское сельское поселение</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4876,0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2.3</w:t>
            </w:r>
          </w:p>
        </w:tc>
        <w:tc>
          <w:tcPr>
            <w:tcW w:w="4649" w:type="dxa"/>
            <w:tcBorders>
              <w:top w:val="nil"/>
              <w:bottom w:val="nil"/>
            </w:tcBorders>
          </w:tcPr>
          <w:p w:rsidR="00880C94" w:rsidRDefault="00880C94">
            <w:pPr>
              <w:pStyle w:val="ConsPlusNormal"/>
            </w:pPr>
            <w:r>
              <w:t>Лесколовское сельское поселение</w:t>
            </w:r>
          </w:p>
        </w:tc>
        <w:tc>
          <w:tcPr>
            <w:tcW w:w="1247" w:type="dxa"/>
            <w:tcBorders>
              <w:top w:val="nil"/>
              <w:bottom w:val="nil"/>
            </w:tcBorders>
          </w:tcPr>
          <w:p w:rsidR="00880C94" w:rsidRDefault="00880C94">
            <w:pPr>
              <w:pStyle w:val="ConsPlusNormal"/>
              <w:jc w:val="center"/>
            </w:pPr>
            <w:r>
              <w:t>14758,4</w:t>
            </w:r>
          </w:p>
        </w:tc>
        <w:tc>
          <w:tcPr>
            <w:tcW w:w="1247" w:type="dxa"/>
            <w:tcBorders>
              <w:top w:val="nil"/>
              <w:bottom w:val="nil"/>
            </w:tcBorders>
          </w:tcPr>
          <w:p w:rsidR="00880C94" w:rsidRDefault="00880C94">
            <w:pPr>
              <w:pStyle w:val="ConsPlusNormal"/>
              <w:jc w:val="center"/>
            </w:pPr>
            <w:r>
              <w:t>20063,7</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2.4</w:t>
            </w:r>
          </w:p>
        </w:tc>
        <w:tc>
          <w:tcPr>
            <w:tcW w:w="4649" w:type="dxa"/>
            <w:tcBorders>
              <w:top w:val="nil"/>
              <w:bottom w:val="nil"/>
            </w:tcBorders>
          </w:tcPr>
          <w:p w:rsidR="00880C94" w:rsidRDefault="00880C94">
            <w:pPr>
              <w:pStyle w:val="ConsPlusNormal"/>
            </w:pPr>
            <w:r>
              <w:t>Муринское городское поселение</w:t>
            </w:r>
          </w:p>
        </w:tc>
        <w:tc>
          <w:tcPr>
            <w:tcW w:w="1247" w:type="dxa"/>
            <w:tcBorders>
              <w:top w:val="nil"/>
              <w:bottom w:val="nil"/>
            </w:tcBorders>
          </w:tcPr>
          <w:p w:rsidR="00880C94" w:rsidRDefault="00880C94">
            <w:pPr>
              <w:pStyle w:val="ConsPlusNormal"/>
              <w:jc w:val="center"/>
            </w:pPr>
            <w:r>
              <w:t>42797,5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2.5</w:t>
            </w:r>
          </w:p>
        </w:tc>
        <w:tc>
          <w:tcPr>
            <w:tcW w:w="4649" w:type="dxa"/>
            <w:tcBorders>
              <w:top w:val="nil"/>
              <w:bottom w:val="nil"/>
            </w:tcBorders>
          </w:tcPr>
          <w:p w:rsidR="00880C94" w:rsidRDefault="00880C94">
            <w:pPr>
              <w:pStyle w:val="ConsPlusNormal"/>
            </w:pPr>
            <w:r>
              <w:t>Сертолово</w:t>
            </w:r>
          </w:p>
        </w:tc>
        <w:tc>
          <w:tcPr>
            <w:tcW w:w="1247" w:type="dxa"/>
            <w:tcBorders>
              <w:top w:val="nil"/>
              <w:bottom w:val="nil"/>
            </w:tcBorders>
          </w:tcPr>
          <w:p w:rsidR="00880C94" w:rsidRDefault="00880C94">
            <w:pPr>
              <w:pStyle w:val="ConsPlusNormal"/>
              <w:jc w:val="center"/>
            </w:pPr>
            <w:r>
              <w:t>14469,0</w:t>
            </w:r>
          </w:p>
        </w:tc>
        <w:tc>
          <w:tcPr>
            <w:tcW w:w="1247" w:type="dxa"/>
            <w:tcBorders>
              <w:top w:val="nil"/>
              <w:bottom w:val="nil"/>
            </w:tcBorders>
          </w:tcPr>
          <w:p w:rsidR="00880C94" w:rsidRDefault="00880C94">
            <w:pPr>
              <w:pStyle w:val="ConsPlusNormal"/>
              <w:jc w:val="center"/>
            </w:pPr>
            <w:r>
              <w:t>9646,0</w:t>
            </w:r>
          </w:p>
        </w:tc>
        <w:tc>
          <w:tcPr>
            <w:tcW w:w="1247" w:type="dxa"/>
            <w:tcBorders>
              <w:top w:val="nil"/>
              <w:bottom w:val="nil"/>
            </w:tcBorders>
          </w:tcPr>
          <w:p w:rsidR="00880C94" w:rsidRDefault="00880C94">
            <w:pPr>
              <w:pStyle w:val="ConsPlusNormal"/>
              <w:jc w:val="center"/>
            </w:pPr>
            <w:r>
              <w:t>4876,0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w:t>
            </w:r>
          </w:p>
        </w:tc>
        <w:tc>
          <w:tcPr>
            <w:tcW w:w="464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3.1</w:t>
            </w:r>
          </w:p>
        </w:tc>
        <w:tc>
          <w:tcPr>
            <w:tcW w:w="4649" w:type="dxa"/>
            <w:tcBorders>
              <w:top w:val="nil"/>
              <w:bottom w:val="nil"/>
            </w:tcBorders>
          </w:tcPr>
          <w:p w:rsidR="00880C94" w:rsidRDefault="00880C94">
            <w:pPr>
              <w:pStyle w:val="ConsPlusNormal"/>
            </w:pPr>
            <w:r>
              <w:t>Город Гатчина</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100384,6</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3.2</w:t>
            </w:r>
          </w:p>
        </w:tc>
        <w:tc>
          <w:tcPr>
            <w:tcW w:w="4649" w:type="dxa"/>
            <w:tcBorders>
              <w:top w:val="nil"/>
              <w:bottom w:val="nil"/>
            </w:tcBorders>
          </w:tcPr>
          <w:p w:rsidR="00880C94" w:rsidRDefault="00880C94">
            <w:pPr>
              <w:pStyle w:val="ConsPlusNormal"/>
            </w:pPr>
            <w:r>
              <w:t>Город Коммунар</w:t>
            </w:r>
          </w:p>
        </w:tc>
        <w:tc>
          <w:tcPr>
            <w:tcW w:w="1247" w:type="dxa"/>
            <w:tcBorders>
              <w:top w:val="nil"/>
              <w:bottom w:val="nil"/>
            </w:tcBorders>
          </w:tcPr>
          <w:p w:rsidR="00880C94" w:rsidRDefault="00880C94">
            <w:pPr>
              <w:pStyle w:val="ConsPlusNormal"/>
              <w:jc w:val="center"/>
            </w:pPr>
            <w:r>
              <w:t>66780,0</w:t>
            </w:r>
          </w:p>
        </w:tc>
        <w:tc>
          <w:tcPr>
            <w:tcW w:w="1247" w:type="dxa"/>
            <w:tcBorders>
              <w:top w:val="nil"/>
              <w:bottom w:val="nil"/>
            </w:tcBorders>
          </w:tcPr>
          <w:p w:rsidR="00880C94" w:rsidRDefault="00880C94">
            <w:pPr>
              <w:pStyle w:val="ConsPlusNormal"/>
              <w:jc w:val="center"/>
            </w:pPr>
            <w:r>
              <w:t>64395,0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lastRenderedPageBreak/>
              <w:t>4</w:t>
            </w:r>
          </w:p>
        </w:tc>
        <w:tc>
          <w:tcPr>
            <w:tcW w:w="464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4.1</w:t>
            </w:r>
          </w:p>
        </w:tc>
        <w:tc>
          <w:tcPr>
            <w:tcW w:w="4649" w:type="dxa"/>
            <w:tcBorders>
              <w:top w:val="nil"/>
              <w:bottom w:val="nil"/>
            </w:tcBorders>
          </w:tcPr>
          <w:p w:rsidR="00880C94" w:rsidRDefault="00880C94">
            <w:pPr>
              <w:pStyle w:val="ConsPlusNormal"/>
            </w:pPr>
            <w:r>
              <w:t>Кировское городское поселение</w:t>
            </w:r>
          </w:p>
        </w:tc>
        <w:tc>
          <w:tcPr>
            <w:tcW w:w="1247" w:type="dxa"/>
            <w:tcBorders>
              <w:top w:val="nil"/>
              <w:bottom w:val="nil"/>
            </w:tcBorders>
          </w:tcPr>
          <w:p w:rsidR="00880C94" w:rsidRDefault="00880C94">
            <w:pPr>
              <w:pStyle w:val="ConsPlusNormal"/>
              <w:jc w:val="center"/>
            </w:pPr>
            <w:r>
              <w:t>10648,6</w:t>
            </w:r>
          </w:p>
        </w:tc>
        <w:tc>
          <w:tcPr>
            <w:tcW w:w="1247" w:type="dxa"/>
            <w:tcBorders>
              <w:top w:val="nil"/>
              <w:bottom w:val="nil"/>
            </w:tcBorders>
          </w:tcPr>
          <w:p w:rsidR="00880C94" w:rsidRDefault="00880C94">
            <w:pPr>
              <w:pStyle w:val="ConsPlusNormal"/>
              <w:jc w:val="center"/>
            </w:pPr>
            <w:r>
              <w:t>13683,3</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w:t>
            </w:r>
          </w:p>
        </w:tc>
        <w:tc>
          <w:tcPr>
            <w:tcW w:w="464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5.1</w:t>
            </w:r>
          </w:p>
        </w:tc>
        <w:tc>
          <w:tcPr>
            <w:tcW w:w="4649" w:type="dxa"/>
            <w:tcBorders>
              <w:top w:val="nil"/>
              <w:bottom w:val="nil"/>
            </w:tcBorders>
          </w:tcPr>
          <w:p w:rsidR="00880C94" w:rsidRDefault="00880C94">
            <w:pPr>
              <w:pStyle w:val="ConsPlusNormal"/>
            </w:pPr>
            <w:r>
              <w:t>Аннинское городское поселение</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13521,0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5.2</w:t>
            </w:r>
          </w:p>
        </w:tc>
        <w:tc>
          <w:tcPr>
            <w:tcW w:w="4649" w:type="dxa"/>
            <w:tcBorders>
              <w:top w:val="nil"/>
              <w:bottom w:val="nil"/>
            </w:tcBorders>
          </w:tcPr>
          <w:p w:rsidR="00880C94" w:rsidRDefault="00880C94">
            <w:pPr>
              <w:pStyle w:val="ConsPlusNormal"/>
            </w:pPr>
            <w:r>
              <w:t>Большеижорское городское поселение</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26730,0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5.3</w:t>
            </w:r>
          </w:p>
        </w:tc>
        <w:tc>
          <w:tcPr>
            <w:tcW w:w="4649" w:type="dxa"/>
            <w:tcBorders>
              <w:top w:val="nil"/>
              <w:bottom w:val="nil"/>
            </w:tcBorders>
          </w:tcPr>
          <w:p w:rsidR="00880C94" w:rsidRDefault="00880C94">
            <w:pPr>
              <w:pStyle w:val="ConsPlusNormal"/>
            </w:pPr>
            <w:r>
              <w:t>Низинское сельское поселение</w:t>
            </w:r>
          </w:p>
        </w:tc>
        <w:tc>
          <w:tcPr>
            <w:tcW w:w="1247" w:type="dxa"/>
            <w:tcBorders>
              <w:top w:val="nil"/>
              <w:bottom w:val="nil"/>
            </w:tcBorders>
          </w:tcPr>
          <w:p w:rsidR="00880C94" w:rsidRDefault="00880C94">
            <w:pPr>
              <w:pStyle w:val="ConsPlusNormal"/>
              <w:jc w:val="center"/>
            </w:pPr>
            <w:r>
              <w:t>17887,5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w:t>
            </w:r>
          </w:p>
        </w:tc>
        <w:tc>
          <w:tcPr>
            <w:tcW w:w="464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6.1</w:t>
            </w:r>
          </w:p>
        </w:tc>
        <w:tc>
          <w:tcPr>
            <w:tcW w:w="4649" w:type="dxa"/>
            <w:tcBorders>
              <w:top w:val="nil"/>
              <w:bottom w:val="nil"/>
            </w:tcBorders>
          </w:tcPr>
          <w:p w:rsidR="00880C94" w:rsidRDefault="00880C94">
            <w:pPr>
              <w:pStyle w:val="ConsPlusNormal"/>
            </w:pPr>
            <w:r>
              <w:t>Кузнечнинское городское поселение</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5768,4</w:t>
            </w:r>
          </w:p>
        </w:tc>
      </w:tr>
      <w:tr w:rsidR="00880C94">
        <w:tblPrEx>
          <w:tblBorders>
            <w:insideH w:val="none" w:sz="0" w:space="0" w:color="auto"/>
          </w:tblBorders>
        </w:tblPrEx>
        <w:tc>
          <w:tcPr>
            <w:tcW w:w="680" w:type="dxa"/>
            <w:tcBorders>
              <w:top w:val="nil"/>
              <w:bottom w:val="nil"/>
            </w:tcBorders>
          </w:tcPr>
          <w:p w:rsidR="00880C94" w:rsidRDefault="00880C94">
            <w:pPr>
              <w:pStyle w:val="ConsPlusNormal"/>
              <w:jc w:val="center"/>
            </w:pPr>
            <w:r>
              <w:t>7</w:t>
            </w:r>
          </w:p>
        </w:tc>
        <w:tc>
          <w:tcPr>
            <w:tcW w:w="464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80" w:type="dxa"/>
            <w:tcBorders>
              <w:top w:val="nil"/>
              <w:bottom w:val="single" w:sz="4" w:space="0" w:color="auto"/>
            </w:tcBorders>
          </w:tcPr>
          <w:p w:rsidR="00880C94" w:rsidRDefault="00880C94">
            <w:pPr>
              <w:pStyle w:val="ConsPlusNormal"/>
              <w:jc w:val="center"/>
            </w:pPr>
            <w:r>
              <w:t>7.1</w:t>
            </w:r>
          </w:p>
        </w:tc>
        <w:tc>
          <w:tcPr>
            <w:tcW w:w="4649" w:type="dxa"/>
            <w:tcBorders>
              <w:top w:val="nil"/>
              <w:bottom w:val="single" w:sz="4" w:space="0" w:color="auto"/>
            </w:tcBorders>
          </w:tcPr>
          <w:p w:rsidR="00880C94" w:rsidRDefault="00880C94">
            <w:pPr>
              <w:pStyle w:val="ConsPlusNormal"/>
            </w:pPr>
            <w:r>
              <w:t>Тосненское городское поселение</w:t>
            </w:r>
          </w:p>
        </w:tc>
        <w:tc>
          <w:tcPr>
            <w:tcW w:w="1247" w:type="dxa"/>
            <w:tcBorders>
              <w:top w:val="nil"/>
              <w:bottom w:val="single" w:sz="4" w:space="0" w:color="auto"/>
            </w:tcBorders>
          </w:tcPr>
          <w:p w:rsidR="00880C94" w:rsidRDefault="00880C94">
            <w:pPr>
              <w:pStyle w:val="ConsPlusNormal"/>
              <w:jc w:val="center"/>
            </w:pPr>
            <w:r>
              <w:t>54643,0</w:t>
            </w:r>
          </w:p>
        </w:tc>
        <w:tc>
          <w:tcPr>
            <w:tcW w:w="1247" w:type="dxa"/>
            <w:tcBorders>
              <w:top w:val="nil"/>
              <w:bottom w:val="single" w:sz="4" w:space="0" w:color="auto"/>
            </w:tcBorders>
          </w:tcPr>
          <w:p w:rsidR="00880C94" w:rsidRDefault="00880C94">
            <w:pPr>
              <w:pStyle w:val="ConsPlusNormal"/>
              <w:jc w:val="center"/>
            </w:pPr>
            <w:r>
              <w:t>99649,4</w:t>
            </w:r>
          </w:p>
        </w:tc>
        <w:tc>
          <w:tcPr>
            <w:tcW w:w="1247" w:type="dxa"/>
            <w:tcBorders>
              <w:top w:val="nil"/>
              <w:bottom w:val="single" w:sz="4" w:space="0" w:color="auto"/>
            </w:tcBorders>
          </w:tcPr>
          <w:p w:rsidR="00880C94" w:rsidRDefault="00880C94">
            <w:pPr>
              <w:pStyle w:val="ConsPlusNormal"/>
              <w:jc w:val="center"/>
            </w:pPr>
            <w:r>
              <w:t>82944,0</w:t>
            </w:r>
          </w:p>
        </w:tc>
      </w:tr>
      <w:tr w:rsidR="00880C94">
        <w:tc>
          <w:tcPr>
            <w:tcW w:w="680" w:type="dxa"/>
            <w:tcBorders>
              <w:top w:val="single" w:sz="4" w:space="0" w:color="auto"/>
              <w:bottom w:val="single" w:sz="4" w:space="0" w:color="auto"/>
            </w:tcBorders>
          </w:tcPr>
          <w:p w:rsidR="00880C94" w:rsidRDefault="00880C94">
            <w:pPr>
              <w:pStyle w:val="ConsPlusNormal"/>
              <w:jc w:val="center"/>
            </w:pPr>
          </w:p>
        </w:tc>
        <w:tc>
          <w:tcPr>
            <w:tcW w:w="464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300000,0</w:t>
            </w:r>
          </w:p>
        </w:tc>
        <w:tc>
          <w:tcPr>
            <w:tcW w:w="1247" w:type="dxa"/>
            <w:tcBorders>
              <w:top w:val="single" w:sz="4" w:space="0" w:color="auto"/>
              <w:bottom w:val="single" w:sz="4" w:space="0" w:color="auto"/>
            </w:tcBorders>
          </w:tcPr>
          <w:p w:rsidR="00880C94" w:rsidRDefault="00880C94">
            <w:pPr>
              <w:pStyle w:val="ConsPlusNormal"/>
              <w:jc w:val="center"/>
            </w:pPr>
            <w:r>
              <w:t>300000,0</w:t>
            </w:r>
          </w:p>
        </w:tc>
        <w:tc>
          <w:tcPr>
            <w:tcW w:w="1247" w:type="dxa"/>
            <w:tcBorders>
              <w:top w:val="single" w:sz="4" w:space="0" w:color="auto"/>
              <w:bottom w:val="single" w:sz="4" w:space="0" w:color="auto"/>
            </w:tcBorders>
          </w:tcPr>
          <w:p w:rsidR="00880C94" w:rsidRDefault="00880C94">
            <w:pPr>
              <w:pStyle w:val="ConsPlusNormal"/>
              <w:jc w:val="center"/>
            </w:pPr>
            <w:r>
              <w:t>300000,0</w:t>
            </w:r>
          </w:p>
        </w:tc>
      </w:tr>
    </w:tbl>
    <w:p w:rsidR="00880C94" w:rsidRDefault="00880C94">
      <w:pPr>
        <w:pStyle w:val="ConsPlusNormal"/>
        <w:ind w:firstLine="540"/>
        <w:jc w:val="both"/>
      </w:pPr>
    </w:p>
    <w:p w:rsidR="00880C94" w:rsidRDefault="00880C94">
      <w:pPr>
        <w:pStyle w:val="ConsPlusNormal"/>
        <w:jc w:val="right"/>
        <w:outlineLvl w:val="1"/>
      </w:pPr>
      <w:r>
        <w:t>Таблица 37</w:t>
      </w:r>
    </w:p>
    <w:p w:rsidR="00880C94" w:rsidRDefault="00880C94">
      <w:pPr>
        <w:pStyle w:val="ConsPlusNormal"/>
        <w:jc w:val="right"/>
      </w:pPr>
      <w:r>
        <w:t>приложения 15</w:t>
      </w:r>
    </w:p>
    <w:p w:rsidR="00880C94" w:rsidRDefault="00880C94">
      <w:pPr>
        <w:pStyle w:val="ConsPlusNormal"/>
        <w:jc w:val="center"/>
      </w:pPr>
    </w:p>
    <w:p w:rsidR="00880C94" w:rsidRDefault="00880C94">
      <w:pPr>
        <w:pStyle w:val="ConsPlusTitle"/>
        <w:jc w:val="center"/>
      </w:pPr>
      <w:bookmarkStart w:id="21" w:name="P70799"/>
      <w:bookmarkEnd w:id="21"/>
      <w:r>
        <w:t>РАСПРЕДЕЛЕНИЕ</w:t>
      </w:r>
    </w:p>
    <w:p w:rsidR="00880C94" w:rsidRDefault="00880C94">
      <w:pPr>
        <w:pStyle w:val="ConsPlusTitle"/>
        <w:jc w:val="center"/>
      </w:pPr>
      <w:r>
        <w:t>субсидий бюджетам муниципальных образований Ленинградской</w:t>
      </w:r>
    </w:p>
    <w:p w:rsidR="00880C94" w:rsidRDefault="00880C94">
      <w:pPr>
        <w:pStyle w:val="ConsPlusTitle"/>
        <w:jc w:val="center"/>
      </w:pPr>
      <w:r>
        <w:t>области на ремонт автомобильных дорог общего пользования</w:t>
      </w:r>
    </w:p>
    <w:p w:rsidR="00880C94" w:rsidRDefault="00880C94">
      <w:pPr>
        <w:pStyle w:val="ConsPlusTitle"/>
        <w:jc w:val="center"/>
      </w:pPr>
      <w:r>
        <w:t>местного значения, предоставляемых за счет средств дорожного</w:t>
      </w:r>
    </w:p>
    <w:p w:rsidR="00880C94" w:rsidRDefault="00880C94">
      <w:pPr>
        <w:pStyle w:val="ConsPlusTitle"/>
        <w:jc w:val="center"/>
      </w:pPr>
      <w:r>
        <w:t>фонда Ленинградской области,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c>
          <w:tcPr>
            <w:tcW w:w="850" w:type="dxa"/>
            <w:tcBorders>
              <w:top w:val="single" w:sz="4" w:space="0" w:color="auto"/>
              <w:bottom w:val="single" w:sz="4" w:space="0" w:color="auto"/>
            </w:tcBorders>
          </w:tcPr>
          <w:p w:rsidR="00880C94" w:rsidRDefault="00880C94">
            <w:pPr>
              <w:pStyle w:val="ConsPlusNormal"/>
              <w:jc w:val="center"/>
            </w:pPr>
            <w:r>
              <w:t>1</w:t>
            </w:r>
          </w:p>
        </w:tc>
        <w:tc>
          <w:tcPr>
            <w:tcW w:w="4479" w:type="dxa"/>
            <w:tcBorders>
              <w:top w:val="single" w:sz="4" w:space="0" w:color="auto"/>
              <w:bottom w:val="single" w:sz="4" w:space="0" w:color="auto"/>
            </w:tcBorders>
          </w:tcPr>
          <w:p w:rsidR="00880C94" w:rsidRDefault="00880C94">
            <w:pPr>
              <w:pStyle w:val="ConsPlusNormal"/>
              <w:jc w:val="center"/>
            </w:pPr>
            <w:r>
              <w:t>2</w:t>
            </w:r>
          </w:p>
        </w:tc>
        <w:tc>
          <w:tcPr>
            <w:tcW w:w="1247" w:type="dxa"/>
            <w:tcBorders>
              <w:top w:val="single" w:sz="4" w:space="0" w:color="auto"/>
              <w:bottom w:val="single" w:sz="4" w:space="0" w:color="auto"/>
            </w:tcBorders>
          </w:tcPr>
          <w:p w:rsidR="00880C94" w:rsidRDefault="00880C94">
            <w:pPr>
              <w:pStyle w:val="ConsPlusNormal"/>
              <w:jc w:val="center"/>
            </w:pPr>
            <w:r>
              <w:t>3</w:t>
            </w:r>
          </w:p>
        </w:tc>
        <w:tc>
          <w:tcPr>
            <w:tcW w:w="1247" w:type="dxa"/>
            <w:tcBorders>
              <w:top w:val="single" w:sz="4" w:space="0" w:color="auto"/>
              <w:bottom w:val="single" w:sz="4" w:space="0" w:color="auto"/>
            </w:tcBorders>
          </w:tcPr>
          <w:p w:rsidR="00880C94" w:rsidRDefault="00880C94">
            <w:pPr>
              <w:pStyle w:val="ConsPlusNormal"/>
              <w:jc w:val="center"/>
            </w:pPr>
            <w:r>
              <w:t>4</w:t>
            </w:r>
          </w:p>
        </w:tc>
        <w:tc>
          <w:tcPr>
            <w:tcW w:w="1247" w:type="dxa"/>
            <w:tcBorders>
              <w:top w:val="single" w:sz="4" w:space="0" w:color="auto"/>
              <w:bottom w:val="single" w:sz="4" w:space="0" w:color="auto"/>
            </w:tcBorders>
          </w:tcPr>
          <w:p w:rsidR="00880C94" w:rsidRDefault="00880C94">
            <w:pPr>
              <w:pStyle w:val="ConsPlusNormal"/>
              <w:jc w:val="center"/>
            </w:pPr>
            <w:r>
              <w:t>5</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Бокситогорский муниципальный район</w:t>
            </w:r>
          </w:p>
        </w:tc>
        <w:tc>
          <w:tcPr>
            <w:tcW w:w="1247" w:type="dxa"/>
            <w:tcBorders>
              <w:top w:val="nil"/>
              <w:bottom w:val="nil"/>
            </w:tcBorders>
          </w:tcPr>
          <w:p w:rsidR="00880C94" w:rsidRDefault="00880C94">
            <w:pPr>
              <w:pStyle w:val="ConsPlusNormal"/>
              <w:jc w:val="center"/>
            </w:pPr>
            <w:r>
              <w:t>11154,5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w:t>
            </w:r>
          </w:p>
        </w:tc>
        <w:tc>
          <w:tcPr>
            <w:tcW w:w="4479" w:type="dxa"/>
            <w:tcBorders>
              <w:top w:val="nil"/>
              <w:bottom w:val="nil"/>
            </w:tcBorders>
          </w:tcPr>
          <w:p w:rsidR="00880C94" w:rsidRDefault="00880C94">
            <w:pPr>
              <w:pStyle w:val="ConsPlusNormal"/>
            </w:pPr>
            <w:r>
              <w:t>Бокситогорское городское поселение</w:t>
            </w:r>
          </w:p>
        </w:tc>
        <w:tc>
          <w:tcPr>
            <w:tcW w:w="1247" w:type="dxa"/>
            <w:tcBorders>
              <w:top w:val="nil"/>
              <w:bottom w:val="nil"/>
            </w:tcBorders>
          </w:tcPr>
          <w:p w:rsidR="00880C94" w:rsidRDefault="00880C94">
            <w:pPr>
              <w:pStyle w:val="ConsPlusNormal"/>
              <w:jc w:val="center"/>
            </w:pPr>
            <w:r>
              <w:t>1923,2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w:t>
            </w:r>
          </w:p>
        </w:tc>
        <w:tc>
          <w:tcPr>
            <w:tcW w:w="4479" w:type="dxa"/>
            <w:tcBorders>
              <w:top w:val="nil"/>
              <w:bottom w:val="nil"/>
            </w:tcBorders>
          </w:tcPr>
          <w:p w:rsidR="00880C94" w:rsidRDefault="00880C94">
            <w:pPr>
              <w:pStyle w:val="ConsPlusNormal"/>
            </w:pPr>
            <w:r>
              <w:t>Большедворское сельское поселение</w:t>
            </w:r>
          </w:p>
        </w:tc>
        <w:tc>
          <w:tcPr>
            <w:tcW w:w="1247" w:type="dxa"/>
            <w:tcBorders>
              <w:top w:val="nil"/>
              <w:bottom w:val="nil"/>
            </w:tcBorders>
          </w:tcPr>
          <w:p w:rsidR="00880C94" w:rsidRDefault="00880C94">
            <w:pPr>
              <w:pStyle w:val="ConsPlusNormal"/>
              <w:jc w:val="center"/>
            </w:pPr>
            <w:r>
              <w:t>971,9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w:t>
            </w:r>
          </w:p>
        </w:tc>
        <w:tc>
          <w:tcPr>
            <w:tcW w:w="4479"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865,4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w:t>
            </w:r>
          </w:p>
        </w:tc>
        <w:tc>
          <w:tcPr>
            <w:tcW w:w="4479" w:type="dxa"/>
            <w:tcBorders>
              <w:top w:val="nil"/>
              <w:bottom w:val="nil"/>
            </w:tcBorders>
          </w:tcPr>
          <w:p w:rsidR="00880C94" w:rsidRDefault="00880C94">
            <w:pPr>
              <w:pStyle w:val="ConsPlusNormal"/>
            </w:pPr>
            <w:r>
              <w:t>Ефимовское городское поселение</w:t>
            </w:r>
          </w:p>
        </w:tc>
        <w:tc>
          <w:tcPr>
            <w:tcW w:w="1247" w:type="dxa"/>
            <w:tcBorders>
              <w:top w:val="nil"/>
              <w:bottom w:val="nil"/>
            </w:tcBorders>
          </w:tcPr>
          <w:p w:rsidR="00880C94" w:rsidRDefault="00880C94">
            <w:pPr>
              <w:pStyle w:val="ConsPlusNormal"/>
              <w:jc w:val="center"/>
            </w:pPr>
            <w:r>
              <w:t>4684,3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w:t>
            </w:r>
          </w:p>
        </w:tc>
        <w:tc>
          <w:tcPr>
            <w:tcW w:w="4479" w:type="dxa"/>
            <w:tcBorders>
              <w:top w:val="nil"/>
              <w:bottom w:val="nil"/>
            </w:tcBorders>
          </w:tcPr>
          <w:p w:rsidR="00880C94" w:rsidRDefault="00880C94">
            <w:pPr>
              <w:pStyle w:val="ConsPlusNormal"/>
            </w:pPr>
            <w:r>
              <w:t>Лидское сельское поселение</w:t>
            </w:r>
          </w:p>
        </w:tc>
        <w:tc>
          <w:tcPr>
            <w:tcW w:w="1247" w:type="dxa"/>
            <w:tcBorders>
              <w:top w:val="nil"/>
              <w:bottom w:val="nil"/>
            </w:tcBorders>
          </w:tcPr>
          <w:p w:rsidR="00880C94" w:rsidRDefault="00880C94">
            <w:pPr>
              <w:pStyle w:val="ConsPlusNormal"/>
              <w:jc w:val="center"/>
            </w:pPr>
            <w:r>
              <w:t>2874,5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w:t>
            </w:r>
          </w:p>
        </w:tc>
        <w:tc>
          <w:tcPr>
            <w:tcW w:w="4479" w:type="dxa"/>
            <w:tcBorders>
              <w:top w:val="nil"/>
              <w:bottom w:val="nil"/>
            </w:tcBorders>
          </w:tcPr>
          <w:p w:rsidR="00880C94" w:rsidRDefault="00880C94">
            <w:pPr>
              <w:pStyle w:val="ConsPlusNormal"/>
            </w:pPr>
            <w:r>
              <w:t>Город Пикалёво</w:t>
            </w:r>
          </w:p>
        </w:tc>
        <w:tc>
          <w:tcPr>
            <w:tcW w:w="1247" w:type="dxa"/>
            <w:tcBorders>
              <w:top w:val="nil"/>
              <w:bottom w:val="nil"/>
            </w:tcBorders>
          </w:tcPr>
          <w:p w:rsidR="00880C94" w:rsidRDefault="00880C94">
            <w:pPr>
              <w:pStyle w:val="ConsPlusNormal"/>
              <w:jc w:val="center"/>
            </w:pPr>
            <w:r>
              <w:t>1528,3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1.8</w:t>
            </w:r>
          </w:p>
        </w:tc>
        <w:tc>
          <w:tcPr>
            <w:tcW w:w="4479" w:type="dxa"/>
            <w:tcBorders>
              <w:top w:val="nil"/>
              <w:bottom w:val="nil"/>
            </w:tcBorders>
          </w:tcPr>
          <w:p w:rsidR="00880C94" w:rsidRDefault="00880C94">
            <w:pPr>
              <w:pStyle w:val="ConsPlusNormal"/>
            </w:pPr>
            <w:r>
              <w:t>Самойловское сельское поселение</w:t>
            </w:r>
          </w:p>
        </w:tc>
        <w:tc>
          <w:tcPr>
            <w:tcW w:w="1247" w:type="dxa"/>
            <w:tcBorders>
              <w:top w:val="nil"/>
              <w:bottom w:val="nil"/>
            </w:tcBorders>
          </w:tcPr>
          <w:p w:rsidR="00880C94" w:rsidRDefault="00880C94">
            <w:pPr>
              <w:pStyle w:val="ConsPlusNormal"/>
              <w:jc w:val="center"/>
            </w:pPr>
            <w:r>
              <w:t>1782,4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lastRenderedPageBreak/>
              <w:t>2</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3427,4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2.2</w:t>
            </w:r>
          </w:p>
        </w:tc>
        <w:tc>
          <w:tcPr>
            <w:tcW w:w="4479" w:type="dxa"/>
            <w:tcBorders>
              <w:top w:val="nil"/>
              <w:bottom w:val="nil"/>
            </w:tcBorders>
          </w:tcPr>
          <w:p w:rsidR="00880C94" w:rsidRDefault="00880C94">
            <w:pPr>
              <w:pStyle w:val="ConsPlusNormal"/>
            </w:pPr>
            <w:r>
              <w:t>Бегуницкое сельское поселение</w:t>
            </w:r>
          </w:p>
        </w:tc>
        <w:tc>
          <w:tcPr>
            <w:tcW w:w="1247" w:type="dxa"/>
            <w:tcBorders>
              <w:top w:val="nil"/>
              <w:bottom w:val="nil"/>
            </w:tcBorders>
          </w:tcPr>
          <w:p w:rsidR="00880C94" w:rsidRDefault="00880C94">
            <w:pPr>
              <w:pStyle w:val="ConsPlusNormal"/>
              <w:jc w:val="center"/>
            </w:pPr>
            <w:r>
              <w:t>1614,1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2.3</w:t>
            </w:r>
          </w:p>
        </w:tc>
        <w:tc>
          <w:tcPr>
            <w:tcW w:w="4479" w:type="dxa"/>
            <w:tcBorders>
              <w:top w:val="nil"/>
              <w:bottom w:val="nil"/>
            </w:tcBorders>
          </w:tcPr>
          <w:p w:rsidR="00880C94" w:rsidRDefault="00880C94">
            <w:pPr>
              <w:pStyle w:val="ConsPlusNormal"/>
            </w:pPr>
            <w:r>
              <w:t>Большеврудское сельское поселение</w:t>
            </w:r>
          </w:p>
        </w:tc>
        <w:tc>
          <w:tcPr>
            <w:tcW w:w="1247" w:type="dxa"/>
            <w:tcBorders>
              <w:top w:val="nil"/>
              <w:bottom w:val="nil"/>
            </w:tcBorders>
          </w:tcPr>
          <w:p w:rsidR="00880C94" w:rsidRDefault="00880C94">
            <w:pPr>
              <w:pStyle w:val="ConsPlusNormal"/>
              <w:jc w:val="center"/>
            </w:pPr>
            <w:r>
              <w:t>2991,3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2.4</w:t>
            </w:r>
          </w:p>
        </w:tc>
        <w:tc>
          <w:tcPr>
            <w:tcW w:w="4479" w:type="dxa"/>
            <w:tcBorders>
              <w:top w:val="nil"/>
              <w:bottom w:val="nil"/>
            </w:tcBorders>
          </w:tcPr>
          <w:p w:rsidR="00880C94" w:rsidRDefault="00880C94">
            <w:pPr>
              <w:pStyle w:val="ConsPlusNormal"/>
            </w:pPr>
            <w:r>
              <w:t>Волосовское городское поселение</w:t>
            </w:r>
          </w:p>
        </w:tc>
        <w:tc>
          <w:tcPr>
            <w:tcW w:w="1247" w:type="dxa"/>
            <w:tcBorders>
              <w:top w:val="nil"/>
              <w:bottom w:val="nil"/>
            </w:tcBorders>
          </w:tcPr>
          <w:p w:rsidR="00880C94" w:rsidRDefault="00880C94">
            <w:pPr>
              <w:pStyle w:val="ConsPlusNormal"/>
              <w:jc w:val="center"/>
            </w:pPr>
            <w:r>
              <w:t>989,1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2.5</w:t>
            </w:r>
          </w:p>
        </w:tc>
        <w:tc>
          <w:tcPr>
            <w:tcW w:w="4479" w:type="dxa"/>
            <w:tcBorders>
              <w:top w:val="nil"/>
              <w:bottom w:val="nil"/>
            </w:tcBorders>
          </w:tcPr>
          <w:p w:rsidR="00880C94" w:rsidRDefault="00880C94">
            <w:pPr>
              <w:pStyle w:val="ConsPlusNormal"/>
            </w:pPr>
            <w:r>
              <w:t>Калитинское сельское поселение</w:t>
            </w:r>
          </w:p>
        </w:tc>
        <w:tc>
          <w:tcPr>
            <w:tcW w:w="1247" w:type="dxa"/>
            <w:tcBorders>
              <w:top w:val="nil"/>
              <w:bottom w:val="nil"/>
            </w:tcBorders>
          </w:tcPr>
          <w:p w:rsidR="00880C94" w:rsidRDefault="00880C94">
            <w:pPr>
              <w:pStyle w:val="ConsPlusNormal"/>
              <w:jc w:val="center"/>
            </w:pPr>
            <w:r>
              <w:t>1686,2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2.6</w:t>
            </w:r>
          </w:p>
        </w:tc>
        <w:tc>
          <w:tcPr>
            <w:tcW w:w="4479" w:type="dxa"/>
            <w:tcBorders>
              <w:top w:val="nil"/>
              <w:bottom w:val="nil"/>
            </w:tcBorders>
          </w:tcPr>
          <w:p w:rsidR="00880C94" w:rsidRDefault="00880C94">
            <w:pPr>
              <w:pStyle w:val="ConsPlusNormal"/>
            </w:pPr>
            <w:r>
              <w:t>Клопицкое сельское поселение</w:t>
            </w:r>
          </w:p>
        </w:tc>
        <w:tc>
          <w:tcPr>
            <w:tcW w:w="1247" w:type="dxa"/>
            <w:tcBorders>
              <w:top w:val="nil"/>
              <w:bottom w:val="nil"/>
            </w:tcBorders>
          </w:tcPr>
          <w:p w:rsidR="00880C94" w:rsidRDefault="00880C94">
            <w:pPr>
              <w:pStyle w:val="ConsPlusNormal"/>
              <w:jc w:val="center"/>
            </w:pPr>
            <w:r>
              <w:t>1724,0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2.7</w:t>
            </w:r>
          </w:p>
        </w:tc>
        <w:tc>
          <w:tcPr>
            <w:tcW w:w="4479" w:type="dxa"/>
            <w:tcBorders>
              <w:top w:val="nil"/>
              <w:bottom w:val="nil"/>
            </w:tcBorders>
          </w:tcPr>
          <w:p w:rsidR="00880C94" w:rsidRDefault="00880C94">
            <w:pPr>
              <w:pStyle w:val="ConsPlusNormal"/>
            </w:pPr>
            <w:r>
              <w:t>Рабитицкое сельское поселение</w:t>
            </w:r>
          </w:p>
        </w:tc>
        <w:tc>
          <w:tcPr>
            <w:tcW w:w="1247" w:type="dxa"/>
            <w:tcBorders>
              <w:top w:val="nil"/>
              <w:bottom w:val="nil"/>
            </w:tcBorders>
          </w:tcPr>
          <w:p w:rsidR="00880C94" w:rsidRDefault="00880C94">
            <w:pPr>
              <w:pStyle w:val="ConsPlusNormal"/>
              <w:jc w:val="center"/>
            </w:pPr>
            <w:r>
              <w:t>1284,4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2.8</w:t>
            </w:r>
          </w:p>
        </w:tc>
        <w:tc>
          <w:tcPr>
            <w:tcW w:w="4479" w:type="dxa"/>
            <w:tcBorders>
              <w:top w:val="nil"/>
              <w:bottom w:val="nil"/>
            </w:tcBorders>
          </w:tcPr>
          <w:p w:rsidR="00880C94" w:rsidRDefault="00880C94">
            <w:pPr>
              <w:pStyle w:val="ConsPlusNormal"/>
            </w:pPr>
            <w:r>
              <w:t>Сабское сельское поселение</w:t>
            </w:r>
          </w:p>
        </w:tc>
        <w:tc>
          <w:tcPr>
            <w:tcW w:w="1247" w:type="dxa"/>
            <w:tcBorders>
              <w:top w:val="nil"/>
              <w:bottom w:val="nil"/>
            </w:tcBorders>
          </w:tcPr>
          <w:p w:rsidR="00880C94" w:rsidRDefault="00880C94">
            <w:pPr>
              <w:pStyle w:val="ConsPlusNormal"/>
              <w:jc w:val="center"/>
            </w:pPr>
            <w:r>
              <w:t>807,1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37,8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3.2</w:t>
            </w:r>
          </w:p>
        </w:tc>
        <w:tc>
          <w:tcPr>
            <w:tcW w:w="4479" w:type="dxa"/>
            <w:tcBorders>
              <w:top w:val="nil"/>
              <w:bottom w:val="nil"/>
            </w:tcBorders>
          </w:tcPr>
          <w:p w:rsidR="00880C94" w:rsidRDefault="00880C94">
            <w:pPr>
              <w:pStyle w:val="ConsPlusNormal"/>
            </w:pPr>
            <w:r>
              <w:t>Бережковское сельское поселение</w:t>
            </w:r>
          </w:p>
        </w:tc>
        <w:tc>
          <w:tcPr>
            <w:tcW w:w="1247" w:type="dxa"/>
            <w:tcBorders>
              <w:top w:val="nil"/>
              <w:bottom w:val="nil"/>
            </w:tcBorders>
          </w:tcPr>
          <w:p w:rsidR="00880C94" w:rsidRDefault="00880C94">
            <w:pPr>
              <w:pStyle w:val="ConsPlusNormal"/>
              <w:jc w:val="center"/>
            </w:pPr>
            <w:r>
              <w:t>958,2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3.3</w:t>
            </w:r>
          </w:p>
        </w:tc>
        <w:tc>
          <w:tcPr>
            <w:tcW w:w="4479" w:type="dxa"/>
            <w:tcBorders>
              <w:top w:val="nil"/>
              <w:bottom w:val="nil"/>
            </w:tcBorders>
          </w:tcPr>
          <w:p w:rsidR="00880C94" w:rsidRDefault="00880C94">
            <w:pPr>
              <w:pStyle w:val="ConsPlusNormal"/>
            </w:pPr>
            <w:r>
              <w:t>Город Волхов</w:t>
            </w:r>
          </w:p>
        </w:tc>
        <w:tc>
          <w:tcPr>
            <w:tcW w:w="1247" w:type="dxa"/>
            <w:tcBorders>
              <w:top w:val="nil"/>
              <w:bottom w:val="nil"/>
            </w:tcBorders>
          </w:tcPr>
          <w:p w:rsidR="00880C94" w:rsidRDefault="00880C94">
            <w:pPr>
              <w:pStyle w:val="ConsPlusNormal"/>
              <w:jc w:val="center"/>
            </w:pPr>
            <w:r>
              <w:t>4948,8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3.4</w:t>
            </w:r>
          </w:p>
        </w:tc>
        <w:tc>
          <w:tcPr>
            <w:tcW w:w="4479" w:type="dxa"/>
            <w:tcBorders>
              <w:top w:val="nil"/>
              <w:bottom w:val="nil"/>
            </w:tcBorders>
          </w:tcPr>
          <w:p w:rsidR="00880C94" w:rsidRDefault="00880C94">
            <w:pPr>
              <w:pStyle w:val="ConsPlusNormal"/>
            </w:pPr>
            <w:r>
              <w:t>Вындиноостровское сельское поселение</w:t>
            </w:r>
          </w:p>
        </w:tc>
        <w:tc>
          <w:tcPr>
            <w:tcW w:w="1247" w:type="dxa"/>
            <w:tcBorders>
              <w:top w:val="nil"/>
              <w:bottom w:val="nil"/>
            </w:tcBorders>
          </w:tcPr>
          <w:p w:rsidR="00880C94" w:rsidRDefault="00880C94">
            <w:pPr>
              <w:pStyle w:val="ConsPlusNormal"/>
              <w:jc w:val="center"/>
            </w:pPr>
            <w:r>
              <w:t>539,2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3.5</w:t>
            </w:r>
          </w:p>
        </w:tc>
        <w:tc>
          <w:tcPr>
            <w:tcW w:w="4479" w:type="dxa"/>
            <w:tcBorders>
              <w:top w:val="nil"/>
              <w:bottom w:val="nil"/>
            </w:tcBorders>
          </w:tcPr>
          <w:p w:rsidR="00880C94" w:rsidRDefault="00880C94">
            <w:pPr>
              <w:pStyle w:val="ConsPlusNormal"/>
            </w:pPr>
            <w:r>
              <w:t>Иссадское сельское поселение</w:t>
            </w:r>
          </w:p>
        </w:tc>
        <w:tc>
          <w:tcPr>
            <w:tcW w:w="1247" w:type="dxa"/>
            <w:tcBorders>
              <w:top w:val="nil"/>
              <w:bottom w:val="nil"/>
            </w:tcBorders>
          </w:tcPr>
          <w:p w:rsidR="00880C94" w:rsidRDefault="00880C94">
            <w:pPr>
              <w:pStyle w:val="ConsPlusNormal"/>
              <w:jc w:val="center"/>
            </w:pPr>
            <w:r>
              <w:t>1202,0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3.6</w:t>
            </w:r>
          </w:p>
        </w:tc>
        <w:tc>
          <w:tcPr>
            <w:tcW w:w="4479" w:type="dxa"/>
            <w:tcBorders>
              <w:top w:val="nil"/>
              <w:bottom w:val="nil"/>
            </w:tcBorders>
          </w:tcPr>
          <w:p w:rsidR="00880C94" w:rsidRDefault="00880C94">
            <w:pPr>
              <w:pStyle w:val="ConsPlusNormal"/>
            </w:pPr>
            <w:r>
              <w:t>Кисельнинское сельское поселение</w:t>
            </w:r>
          </w:p>
        </w:tc>
        <w:tc>
          <w:tcPr>
            <w:tcW w:w="1247" w:type="dxa"/>
            <w:tcBorders>
              <w:top w:val="nil"/>
              <w:bottom w:val="nil"/>
            </w:tcBorders>
          </w:tcPr>
          <w:p w:rsidR="00880C94" w:rsidRDefault="00880C94">
            <w:pPr>
              <w:pStyle w:val="ConsPlusNormal"/>
              <w:jc w:val="center"/>
            </w:pPr>
            <w:r>
              <w:t>1627,8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3.7</w:t>
            </w:r>
          </w:p>
        </w:tc>
        <w:tc>
          <w:tcPr>
            <w:tcW w:w="4479" w:type="dxa"/>
            <w:tcBorders>
              <w:top w:val="nil"/>
              <w:bottom w:val="nil"/>
            </w:tcBorders>
          </w:tcPr>
          <w:p w:rsidR="00880C94" w:rsidRDefault="00880C94">
            <w:pPr>
              <w:pStyle w:val="ConsPlusNormal"/>
            </w:pPr>
            <w:r>
              <w:t>Колчановское сельское поселение</w:t>
            </w:r>
          </w:p>
        </w:tc>
        <w:tc>
          <w:tcPr>
            <w:tcW w:w="1247" w:type="dxa"/>
            <w:tcBorders>
              <w:top w:val="nil"/>
              <w:bottom w:val="nil"/>
            </w:tcBorders>
          </w:tcPr>
          <w:p w:rsidR="00880C94" w:rsidRDefault="00880C94">
            <w:pPr>
              <w:pStyle w:val="ConsPlusNormal"/>
              <w:jc w:val="center"/>
            </w:pPr>
            <w:r>
              <w:t>1720,6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3.8</w:t>
            </w:r>
          </w:p>
        </w:tc>
        <w:tc>
          <w:tcPr>
            <w:tcW w:w="4479" w:type="dxa"/>
            <w:tcBorders>
              <w:top w:val="nil"/>
              <w:bottom w:val="nil"/>
            </w:tcBorders>
          </w:tcPr>
          <w:p w:rsidR="00880C94" w:rsidRDefault="00880C94">
            <w:pPr>
              <w:pStyle w:val="ConsPlusNormal"/>
            </w:pPr>
            <w:r>
              <w:t>Новоладожское городское поселение</w:t>
            </w:r>
          </w:p>
        </w:tc>
        <w:tc>
          <w:tcPr>
            <w:tcW w:w="1247" w:type="dxa"/>
            <w:tcBorders>
              <w:top w:val="nil"/>
              <w:bottom w:val="nil"/>
            </w:tcBorders>
          </w:tcPr>
          <w:p w:rsidR="00880C94" w:rsidRDefault="00880C94">
            <w:pPr>
              <w:pStyle w:val="ConsPlusNormal"/>
              <w:jc w:val="center"/>
            </w:pPr>
            <w:r>
              <w:t>1308,5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3.9</w:t>
            </w:r>
          </w:p>
        </w:tc>
        <w:tc>
          <w:tcPr>
            <w:tcW w:w="4479" w:type="dxa"/>
            <w:tcBorders>
              <w:top w:val="nil"/>
              <w:bottom w:val="nil"/>
            </w:tcBorders>
          </w:tcPr>
          <w:p w:rsidR="00880C94" w:rsidRDefault="00880C94">
            <w:pPr>
              <w:pStyle w:val="ConsPlusNormal"/>
            </w:pPr>
            <w:r>
              <w:t>Пашское сельское поселение</w:t>
            </w:r>
          </w:p>
        </w:tc>
        <w:tc>
          <w:tcPr>
            <w:tcW w:w="1247" w:type="dxa"/>
            <w:tcBorders>
              <w:top w:val="nil"/>
              <w:bottom w:val="nil"/>
            </w:tcBorders>
          </w:tcPr>
          <w:p w:rsidR="00880C94" w:rsidRDefault="00880C94">
            <w:pPr>
              <w:pStyle w:val="ConsPlusNormal"/>
              <w:jc w:val="center"/>
            </w:pPr>
            <w:r>
              <w:t>4025,0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3.10</w:t>
            </w:r>
          </w:p>
        </w:tc>
        <w:tc>
          <w:tcPr>
            <w:tcW w:w="4479" w:type="dxa"/>
            <w:tcBorders>
              <w:top w:val="nil"/>
              <w:bottom w:val="nil"/>
            </w:tcBorders>
          </w:tcPr>
          <w:p w:rsidR="00880C94" w:rsidRDefault="00880C94">
            <w:pPr>
              <w:pStyle w:val="ConsPlusNormal"/>
            </w:pPr>
            <w:r>
              <w:t>Потанинское сельское поселение</w:t>
            </w:r>
          </w:p>
        </w:tc>
        <w:tc>
          <w:tcPr>
            <w:tcW w:w="1247" w:type="dxa"/>
            <w:tcBorders>
              <w:top w:val="nil"/>
              <w:bottom w:val="nil"/>
            </w:tcBorders>
          </w:tcPr>
          <w:p w:rsidR="00880C94" w:rsidRDefault="00880C94">
            <w:pPr>
              <w:pStyle w:val="ConsPlusNormal"/>
              <w:jc w:val="center"/>
            </w:pPr>
            <w:r>
              <w:t>2177,3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3.11</w:t>
            </w:r>
          </w:p>
        </w:tc>
        <w:tc>
          <w:tcPr>
            <w:tcW w:w="4479" w:type="dxa"/>
            <w:tcBorders>
              <w:top w:val="nil"/>
              <w:bottom w:val="nil"/>
            </w:tcBorders>
          </w:tcPr>
          <w:p w:rsidR="00880C94" w:rsidRDefault="00880C94">
            <w:pPr>
              <w:pStyle w:val="ConsPlusNormal"/>
            </w:pPr>
            <w:r>
              <w:t>Свирицкое сельское поселение</w:t>
            </w:r>
          </w:p>
        </w:tc>
        <w:tc>
          <w:tcPr>
            <w:tcW w:w="1247" w:type="dxa"/>
            <w:tcBorders>
              <w:top w:val="nil"/>
              <w:bottom w:val="nil"/>
            </w:tcBorders>
          </w:tcPr>
          <w:p w:rsidR="00880C94" w:rsidRDefault="00880C94">
            <w:pPr>
              <w:pStyle w:val="ConsPlusNormal"/>
              <w:jc w:val="center"/>
            </w:pPr>
            <w:r>
              <w:t>1284,4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3.12</w:t>
            </w:r>
          </w:p>
        </w:tc>
        <w:tc>
          <w:tcPr>
            <w:tcW w:w="4479" w:type="dxa"/>
            <w:tcBorders>
              <w:top w:val="nil"/>
              <w:bottom w:val="nil"/>
            </w:tcBorders>
          </w:tcPr>
          <w:p w:rsidR="00880C94" w:rsidRDefault="00880C94">
            <w:pPr>
              <w:pStyle w:val="ConsPlusNormal"/>
            </w:pPr>
            <w:r>
              <w:t>Селивановское сельское поселение</w:t>
            </w:r>
          </w:p>
        </w:tc>
        <w:tc>
          <w:tcPr>
            <w:tcW w:w="1247" w:type="dxa"/>
            <w:tcBorders>
              <w:top w:val="nil"/>
              <w:bottom w:val="nil"/>
            </w:tcBorders>
          </w:tcPr>
          <w:p w:rsidR="00880C94" w:rsidRDefault="00880C94">
            <w:pPr>
              <w:pStyle w:val="ConsPlusNormal"/>
              <w:jc w:val="center"/>
            </w:pPr>
            <w:r>
              <w:t>917,0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3.13</w:t>
            </w:r>
          </w:p>
        </w:tc>
        <w:tc>
          <w:tcPr>
            <w:tcW w:w="4479" w:type="dxa"/>
            <w:tcBorders>
              <w:top w:val="nil"/>
              <w:bottom w:val="nil"/>
            </w:tcBorders>
          </w:tcPr>
          <w:p w:rsidR="00880C94" w:rsidRDefault="00880C94">
            <w:pPr>
              <w:pStyle w:val="ConsPlusNormal"/>
            </w:pPr>
            <w:r>
              <w:t>Староладожское сельское поселение</w:t>
            </w:r>
          </w:p>
        </w:tc>
        <w:tc>
          <w:tcPr>
            <w:tcW w:w="1247" w:type="dxa"/>
            <w:tcBorders>
              <w:top w:val="nil"/>
              <w:bottom w:val="nil"/>
            </w:tcBorders>
          </w:tcPr>
          <w:p w:rsidR="00880C94" w:rsidRDefault="00880C94">
            <w:pPr>
              <w:pStyle w:val="ConsPlusNormal"/>
              <w:jc w:val="center"/>
            </w:pPr>
            <w:r>
              <w:t>892,9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3.14</w:t>
            </w:r>
          </w:p>
        </w:tc>
        <w:tc>
          <w:tcPr>
            <w:tcW w:w="4479"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2489,8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3.15</w:t>
            </w:r>
          </w:p>
        </w:tc>
        <w:tc>
          <w:tcPr>
            <w:tcW w:w="4479" w:type="dxa"/>
            <w:tcBorders>
              <w:top w:val="nil"/>
              <w:bottom w:val="nil"/>
            </w:tcBorders>
          </w:tcPr>
          <w:p w:rsidR="00880C94" w:rsidRDefault="00880C94">
            <w:pPr>
              <w:pStyle w:val="ConsPlusNormal"/>
            </w:pPr>
            <w:r>
              <w:t>Усадищенское сельское поселение</w:t>
            </w:r>
          </w:p>
        </w:tc>
        <w:tc>
          <w:tcPr>
            <w:tcW w:w="1247" w:type="dxa"/>
            <w:tcBorders>
              <w:top w:val="nil"/>
              <w:bottom w:val="nil"/>
            </w:tcBorders>
          </w:tcPr>
          <w:p w:rsidR="00880C94" w:rsidRDefault="00880C94">
            <w:pPr>
              <w:pStyle w:val="ConsPlusNormal"/>
              <w:jc w:val="center"/>
            </w:pPr>
            <w:r>
              <w:t>525,4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3.16</w:t>
            </w:r>
          </w:p>
        </w:tc>
        <w:tc>
          <w:tcPr>
            <w:tcW w:w="4479" w:type="dxa"/>
            <w:tcBorders>
              <w:top w:val="nil"/>
              <w:bottom w:val="nil"/>
            </w:tcBorders>
          </w:tcPr>
          <w:p w:rsidR="00880C94" w:rsidRDefault="00880C94">
            <w:pPr>
              <w:pStyle w:val="ConsPlusNormal"/>
            </w:pPr>
            <w:r>
              <w:t>Хваловское сельское поселение</w:t>
            </w:r>
          </w:p>
        </w:tc>
        <w:tc>
          <w:tcPr>
            <w:tcW w:w="1247" w:type="dxa"/>
            <w:tcBorders>
              <w:top w:val="nil"/>
              <w:bottom w:val="nil"/>
            </w:tcBorders>
          </w:tcPr>
          <w:p w:rsidR="00880C94" w:rsidRDefault="00880C94">
            <w:pPr>
              <w:pStyle w:val="ConsPlusNormal"/>
              <w:jc w:val="center"/>
            </w:pPr>
            <w:r>
              <w:t>1480,2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405,2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4.2</w:t>
            </w:r>
          </w:p>
        </w:tc>
        <w:tc>
          <w:tcPr>
            <w:tcW w:w="4479" w:type="dxa"/>
            <w:tcBorders>
              <w:top w:val="nil"/>
              <w:bottom w:val="nil"/>
            </w:tcBorders>
          </w:tcPr>
          <w:p w:rsidR="00880C94" w:rsidRDefault="00880C94">
            <w:pPr>
              <w:pStyle w:val="ConsPlusNormal"/>
            </w:pPr>
            <w:r>
              <w:t>Агалатовское сельское поселение</w:t>
            </w:r>
          </w:p>
        </w:tc>
        <w:tc>
          <w:tcPr>
            <w:tcW w:w="1247" w:type="dxa"/>
            <w:tcBorders>
              <w:top w:val="nil"/>
              <w:bottom w:val="nil"/>
            </w:tcBorders>
          </w:tcPr>
          <w:p w:rsidR="00880C94" w:rsidRDefault="00880C94">
            <w:pPr>
              <w:pStyle w:val="ConsPlusNormal"/>
              <w:jc w:val="center"/>
            </w:pPr>
            <w:r>
              <w:t>1284,4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4.3</w:t>
            </w:r>
          </w:p>
        </w:tc>
        <w:tc>
          <w:tcPr>
            <w:tcW w:w="4479" w:type="dxa"/>
            <w:tcBorders>
              <w:top w:val="nil"/>
              <w:bottom w:val="nil"/>
            </w:tcBorders>
          </w:tcPr>
          <w:p w:rsidR="00880C94" w:rsidRDefault="00880C94">
            <w:pPr>
              <w:pStyle w:val="ConsPlusNormal"/>
            </w:pPr>
            <w:r>
              <w:t>Бугровское сельское поселение</w:t>
            </w:r>
          </w:p>
        </w:tc>
        <w:tc>
          <w:tcPr>
            <w:tcW w:w="1247" w:type="dxa"/>
            <w:tcBorders>
              <w:top w:val="nil"/>
              <w:bottom w:val="nil"/>
            </w:tcBorders>
          </w:tcPr>
          <w:p w:rsidR="00880C94" w:rsidRDefault="00880C94">
            <w:pPr>
              <w:pStyle w:val="ConsPlusNormal"/>
              <w:jc w:val="center"/>
            </w:pPr>
            <w:r>
              <w:t>1991,9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4.4</w:t>
            </w:r>
          </w:p>
        </w:tc>
        <w:tc>
          <w:tcPr>
            <w:tcW w:w="4479" w:type="dxa"/>
            <w:tcBorders>
              <w:top w:val="nil"/>
              <w:bottom w:val="nil"/>
            </w:tcBorders>
          </w:tcPr>
          <w:p w:rsidR="00880C94" w:rsidRDefault="00880C94">
            <w:pPr>
              <w:pStyle w:val="ConsPlusNormal"/>
            </w:pPr>
            <w:r>
              <w:t>Город Всеволожск</w:t>
            </w:r>
          </w:p>
        </w:tc>
        <w:tc>
          <w:tcPr>
            <w:tcW w:w="1247" w:type="dxa"/>
            <w:tcBorders>
              <w:top w:val="nil"/>
              <w:bottom w:val="nil"/>
            </w:tcBorders>
          </w:tcPr>
          <w:p w:rsidR="00880C94" w:rsidRDefault="00880C94">
            <w:pPr>
              <w:pStyle w:val="ConsPlusNormal"/>
              <w:jc w:val="center"/>
            </w:pPr>
            <w:r>
              <w:t>6710,6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4.5</w:t>
            </w:r>
          </w:p>
        </w:tc>
        <w:tc>
          <w:tcPr>
            <w:tcW w:w="4479" w:type="dxa"/>
            <w:tcBorders>
              <w:top w:val="nil"/>
              <w:bottom w:val="nil"/>
            </w:tcBorders>
          </w:tcPr>
          <w:p w:rsidR="00880C94" w:rsidRDefault="00880C94">
            <w:pPr>
              <w:pStyle w:val="ConsPlusNormal"/>
            </w:pPr>
            <w:r>
              <w:t>Дубровское городское поселение</w:t>
            </w:r>
          </w:p>
        </w:tc>
        <w:tc>
          <w:tcPr>
            <w:tcW w:w="1247" w:type="dxa"/>
            <w:tcBorders>
              <w:top w:val="nil"/>
              <w:bottom w:val="nil"/>
            </w:tcBorders>
          </w:tcPr>
          <w:p w:rsidR="00880C94" w:rsidRDefault="00880C94">
            <w:pPr>
              <w:pStyle w:val="ConsPlusNormal"/>
              <w:jc w:val="center"/>
            </w:pPr>
            <w:r>
              <w:t>1040,6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4.6</w:t>
            </w:r>
          </w:p>
        </w:tc>
        <w:tc>
          <w:tcPr>
            <w:tcW w:w="4479" w:type="dxa"/>
            <w:tcBorders>
              <w:top w:val="nil"/>
              <w:bottom w:val="nil"/>
            </w:tcBorders>
          </w:tcPr>
          <w:p w:rsidR="00880C94" w:rsidRDefault="00880C94">
            <w:pPr>
              <w:pStyle w:val="ConsPlusNormal"/>
            </w:pPr>
            <w:r>
              <w:t>Заневское городское поселение</w:t>
            </w:r>
          </w:p>
        </w:tc>
        <w:tc>
          <w:tcPr>
            <w:tcW w:w="1247" w:type="dxa"/>
            <w:tcBorders>
              <w:top w:val="nil"/>
              <w:bottom w:val="nil"/>
            </w:tcBorders>
          </w:tcPr>
          <w:p w:rsidR="00880C94" w:rsidRDefault="00880C94">
            <w:pPr>
              <w:pStyle w:val="ConsPlusNormal"/>
              <w:jc w:val="center"/>
            </w:pPr>
            <w:r>
              <w:t>1480,2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4.7</w:t>
            </w:r>
          </w:p>
        </w:tc>
        <w:tc>
          <w:tcPr>
            <w:tcW w:w="4479" w:type="dxa"/>
            <w:tcBorders>
              <w:top w:val="nil"/>
              <w:bottom w:val="nil"/>
            </w:tcBorders>
          </w:tcPr>
          <w:p w:rsidR="00880C94" w:rsidRDefault="00880C94">
            <w:pPr>
              <w:pStyle w:val="ConsPlusNormal"/>
            </w:pPr>
            <w:r>
              <w:t>Колтушское сельское поселение</w:t>
            </w:r>
          </w:p>
        </w:tc>
        <w:tc>
          <w:tcPr>
            <w:tcW w:w="1247" w:type="dxa"/>
            <w:tcBorders>
              <w:top w:val="nil"/>
              <w:bottom w:val="nil"/>
            </w:tcBorders>
          </w:tcPr>
          <w:p w:rsidR="00880C94" w:rsidRDefault="00880C94">
            <w:pPr>
              <w:pStyle w:val="ConsPlusNormal"/>
              <w:jc w:val="center"/>
            </w:pPr>
            <w:r>
              <w:t>4361,5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4.8</w:t>
            </w:r>
          </w:p>
        </w:tc>
        <w:tc>
          <w:tcPr>
            <w:tcW w:w="4479" w:type="dxa"/>
            <w:tcBorders>
              <w:top w:val="nil"/>
              <w:bottom w:val="nil"/>
            </w:tcBorders>
          </w:tcPr>
          <w:p w:rsidR="00880C94" w:rsidRDefault="00880C94">
            <w:pPr>
              <w:pStyle w:val="ConsPlusNormal"/>
            </w:pPr>
            <w:r>
              <w:t>Кузьмоловское городское поселение</w:t>
            </w:r>
          </w:p>
        </w:tc>
        <w:tc>
          <w:tcPr>
            <w:tcW w:w="1247" w:type="dxa"/>
            <w:tcBorders>
              <w:top w:val="nil"/>
              <w:bottom w:val="nil"/>
            </w:tcBorders>
          </w:tcPr>
          <w:p w:rsidR="00880C94" w:rsidRDefault="00880C94">
            <w:pPr>
              <w:pStyle w:val="ConsPlusNormal"/>
              <w:jc w:val="center"/>
            </w:pPr>
            <w:r>
              <w:t>628,5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4.9</w:t>
            </w:r>
          </w:p>
        </w:tc>
        <w:tc>
          <w:tcPr>
            <w:tcW w:w="4479" w:type="dxa"/>
            <w:tcBorders>
              <w:top w:val="nil"/>
              <w:bottom w:val="nil"/>
            </w:tcBorders>
          </w:tcPr>
          <w:p w:rsidR="00880C94" w:rsidRDefault="00880C94">
            <w:pPr>
              <w:pStyle w:val="ConsPlusNormal"/>
            </w:pPr>
            <w:r>
              <w:t>Куйвозовское сельское поселение</w:t>
            </w:r>
          </w:p>
        </w:tc>
        <w:tc>
          <w:tcPr>
            <w:tcW w:w="1247" w:type="dxa"/>
            <w:tcBorders>
              <w:top w:val="nil"/>
              <w:bottom w:val="nil"/>
            </w:tcBorders>
          </w:tcPr>
          <w:p w:rsidR="00880C94" w:rsidRDefault="00880C94">
            <w:pPr>
              <w:pStyle w:val="ConsPlusNormal"/>
              <w:jc w:val="center"/>
            </w:pPr>
            <w:r>
              <w:t>2472,7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4.10</w:t>
            </w:r>
          </w:p>
        </w:tc>
        <w:tc>
          <w:tcPr>
            <w:tcW w:w="4479" w:type="dxa"/>
            <w:tcBorders>
              <w:top w:val="nil"/>
              <w:bottom w:val="nil"/>
            </w:tcBorders>
          </w:tcPr>
          <w:p w:rsidR="00880C94" w:rsidRDefault="00880C94">
            <w:pPr>
              <w:pStyle w:val="ConsPlusNormal"/>
            </w:pPr>
            <w:r>
              <w:t>Лесколовское сельское поселение</w:t>
            </w:r>
          </w:p>
        </w:tc>
        <w:tc>
          <w:tcPr>
            <w:tcW w:w="1247" w:type="dxa"/>
            <w:tcBorders>
              <w:top w:val="nil"/>
              <w:bottom w:val="nil"/>
            </w:tcBorders>
          </w:tcPr>
          <w:p w:rsidR="00880C94" w:rsidRDefault="00880C94">
            <w:pPr>
              <w:pStyle w:val="ConsPlusNormal"/>
              <w:jc w:val="center"/>
            </w:pPr>
            <w:r>
              <w:t>1229,5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4.11</w:t>
            </w:r>
          </w:p>
        </w:tc>
        <w:tc>
          <w:tcPr>
            <w:tcW w:w="4479" w:type="dxa"/>
            <w:tcBorders>
              <w:top w:val="nil"/>
              <w:bottom w:val="nil"/>
            </w:tcBorders>
          </w:tcPr>
          <w:p w:rsidR="00880C94" w:rsidRDefault="00880C94">
            <w:pPr>
              <w:pStyle w:val="ConsPlusNormal"/>
            </w:pPr>
            <w:r>
              <w:t>Морозовское городское поселение</w:t>
            </w:r>
          </w:p>
        </w:tc>
        <w:tc>
          <w:tcPr>
            <w:tcW w:w="1247" w:type="dxa"/>
            <w:tcBorders>
              <w:top w:val="nil"/>
              <w:bottom w:val="nil"/>
            </w:tcBorders>
          </w:tcPr>
          <w:p w:rsidR="00880C94" w:rsidRDefault="00880C94">
            <w:pPr>
              <w:pStyle w:val="ConsPlusNormal"/>
              <w:jc w:val="center"/>
            </w:pPr>
            <w:r>
              <w:t>1047,5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4.12</w:t>
            </w:r>
          </w:p>
        </w:tc>
        <w:tc>
          <w:tcPr>
            <w:tcW w:w="4479" w:type="dxa"/>
            <w:tcBorders>
              <w:top w:val="nil"/>
              <w:bottom w:val="nil"/>
            </w:tcBorders>
          </w:tcPr>
          <w:p w:rsidR="00880C94" w:rsidRDefault="00880C94">
            <w:pPr>
              <w:pStyle w:val="ConsPlusNormal"/>
            </w:pPr>
            <w:r>
              <w:t>Муринское городское поселение</w:t>
            </w:r>
          </w:p>
        </w:tc>
        <w:tc>
          <w:tcPr>
            <w:tcW w:w="1247" w:type="dxa"/>
            <w:tcBorders>
              <w:top w:val="nil"/>
              <w:bottom w:val="nil"/>
            </w:tcBorders>
          </w:tcPr>
          <w:p w:rsidR="00880C94" w:rsidRDefault="00880C94">
            <w:pPr>
              <w:pStyle w:val="ConsPlusNormal"/>
              <w:jc w:val="center"/>
            </w:pPr>
            <w:r>
              <w:t>508,3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4.13</w:t>
            </w:r>
          </w:p>
        </w:tc>
        <w:tc>
          <w:tcPr>
            <w:tcW w:w="4479" w:type="dxa"/>
            <w:tcBorders>
              <w:top w:val="nil"/>
              <w:bottom w:val="nil"/>
            </w:tcBorders>
          </w:tcPr>
          <w:p w:rsidR="00880C94" w:rsidRDefault="00880C94">
            <w:pPr>
              <w:pStyle w:val="ConsPlusNormal"/>
            </w:pPr>
            <w:r>
              <w:t>Новодевяткинское сельское поселение</w:t>
            </w:r>
          </w:p>
        </w:tc>
        <w:tc>
          <w:tcPr>
            <w:tcW w:w="1247" w:type="dxa"/>
            <w:tcBorders>
              <w:top w:val="nil"/>
              <w:bottom w:val="nil"/>
            </w:tcBorders>
          </w:tcPr>
          <w:p w:rsidR="00880C94" w:rsidRDefault="00880C94">
            <w:pPr>
              <w:pStyle w:val="ConsPlusNormal"/>
              <w:jc w:val="center"/>
            </w:pPr>
            <w:r>
              <w:t>288,5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4.14</w:t>
            </w:r>
          </w:p>
        </w:tc>
        <w:tc>
          <w:tcPr>
            <w:tcW w:w="4479" w:type="dxa"/>
            <w:tcBorders>
              <w:top w:val="nil"/>
              <w:bottom w:val="nil"/>
            </w:tcBorders>
          </w:tcPr>
          <w:p w:rsidR="00880C94" w:rsidRDefault="00880C94">
            <w:pPr>
              <w:pStyle w:val="ConsPlusNormal"/>
            </w:pPr>
            <w:r>
              <w:t>Рахьинское городское поселение</w:t>
            </w:r>
          </w:p>
        </w:tc>
        <w:tc>
          <w:tcPr>
            <w:tcW w:w="1247" w:type="dxa"/>
            <w:tcBorders>
              <w:top w:val="nil"/>
              <w:bottom w:val="nil"/>
            </w:tcBorders>
          </w:tcPr>
          <w:p w:rsidR="00880C94" w:rsidRDefault="00880C94">
            <w:pPr>
              <w:pStyle w:val="ConsPlusNormal"/>
              <w:jc w:val="center"/>
            </w:pPr>
            <w:r>
              <w:t>968,5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4.15</w:t>
            </w:r>
          </w:p>
        </w:tc>
        <w:tc>
          <w:tcPr>
            <w:tcW w:w="4479" w:type="dxa"/>
            <w:tcBorders>
              <w:top w:val="nil"/>
              <w:bottom w:val="nil"/>
            </w:tcBorders>
          </w:tcPr>
          <w:p w:rsidR="00880C94" w:rsidRDefault="00880C94">
            <w:pPr>
              <w:pStyle w:val="ConsPlusNormal"/>
            </w:pPr>
            <w:r>
              <w:t>Романовское сельское поселение</w:t>
            </w:r>
          </w:p>
        </w:tc>
        <w:tc>
          <w:tcPr>
            <w:tcW w:w="1247" w:type="dxa"/>
            <w:tcBorders>
              <w:top w:val="nil"/>
              <w:bottom w:val="nil"/>
            </w:tcBorders>
          </w:tcPr>
          <w:p w:rsidR="00880C94" w:rsidRDefault="00880C94">
            <w:pPr>
              <w:pStyle w:val="ConsPlusNormal"/>
              <w:jc w:val="center"/>
            </w:pPr>
            <w:r>
              <w:t>1356,5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4.16</w:t>
            </w:r>
          </w:p>
        </w:tc>
        <w:tc>
          <w:tcPr>
            <w:tcW w:w="4479" w:type="dxa"/>
            <w:tcBorders>
              <w:top w:val="nil"/>
              <w:bottom w:val="nil"/>
            </w:tcBorders>
          </w:tcPr>
          <w:p w:rsidR="00880C94" w:rsidRDefault="00880C94">
            <w:pPr>
              <w:pStyle w:val="ConsPlusNormal"/>
            </w:pPr>
            <w:r>
              <w:t>Свердловское городское поселение</w:t>
            </w:r>
          </w:p>
        </w:tc>
        <w:tc>
          <w:tcPr>
            <w:tcW w:w="1247" w:type="dxa"/>
            <w:tcBorders>
              <w:top w:val="nil"/>
              <w:bottom w:val="nil"/>
            </w:tcBorders>
          </w:tcPr>
          <w:p w:rsidR="00880C94" w:rsidRDefault="00880C94">
            <w:pPr>
              <w:pStyle w:val="ConsPlusNormal"/>
              <w:jc w:val="center"/>
            </w:pPr>
            <w:r>
              <w:t>2671,9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4.17</w:t>
            </w:r>
          </w:p>
        </w:tc>
        <w:tc>
          <w:tcPr>
            <w:tcW w:w="4479" w:type="dxa"/>
            <w:tcBorders>
              <w:top w:val="nil"/>
              <w:bottom w:val="nil"/>
            </w:tcBorders>
          </w:tcPr>
          <w:p w:rsidR="00880C94" w:rsidRDefault="00880C94">
            <w:pPr>
              <w:pStyle w:val="ConsPlusNormal"/>
            </w:pPr>
            <w:r>
              <w:t>Сертолово</w:t>
            </w:r>
          </w:p>
        </w:tc>
        <w:tc>
          <w:tcPr>
            <w:tcW w:w="1247" w:type="dxa"/>
            <w:tcBorders>
              <w:top w:val="nil"/>
              <w:bottom w:val="nil"/>
            </w:tcBorders>
          </w:tcPr>
          <w:p w:rsidR="00880C94" w:rsidRDefault="00880C94">
            <w:pPr>
              <w:pStyle w:val="ConsPlusNormal"/>
              <w:jc w:val="center"/>
            </w:pPr>
            <w:r>
              <w:t>1236,3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4.18</w:t>
            </w:r>
          </w:p>
        </w:tc>
        <w:tc>
          <w:tcPr>
            <w:tcW w:w="4479" w:type="dxa"/>
            <w:tcBorders>
              <w:top w:val="nil"/>
              <w:bottom w:val="nil"/>
            </w:tcBorders>
          </w:tcPr>
          <w:p w:rsidR="00880C94" w:rsidRDefault="00880C94">
            <w:pPr>
              <w:pStyle w:val="ConsPlusNormal"/>
            </w:pPr>
            <w:r>
              <w:t>Токсовское городское поселение</w:t>
            </w:r>
          </w:p>
        </w:tc>
        <w:tc>
          <w:tcPr>
            <w:tcW w:w="1247" w:type="dxa"/>
            <w:tcBorders>
              <w:top w:val="nil"/>
              <w:bottom w:val="nil"/>
            </w:tcBorders>
          </w:tcPr>
          <w:p w:rsidR="00880C94" w:rsidRDefault="00880C94">
            <w:pPr>
              <w:pStyle w:val="ConsPlusNormal"/>
              <w:jc w:val="center"/>
            </w:pPr>
            <w:r>
              <w:t>2067,4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4.19</w:t>
            </w:r>
          </w:p>
        </w:tc>
        <w:tc>
          <w:tcPr>
            <w:tcW w:w="4479" w:type="dxa"/>
            <w:tcBorders>
              <w:top w:val="nil"/>
              <w:bottom w:val="nil"/>
            </w:tcBorders>
          </w:tcPr>
          <w:p w:rsidR="00880C94" w:rsidRDefault="00880C94">
            <w:pPr>
              <w:pStyle w:val="ConsPlusNormal"/>
            </w:pPr>
            <w:r>
              <w:t>Щегловское сельское поселение</w:t>
            </w:r>
          </w:p>
        </w:tc>
        <w:tc>
          <w:tcPr>
            <w:tcW w:w="1247" w:type="dxa"/>
            <w:tcBorders>
              <w:top w:val="nil"/>
              <w:bottom w:val="nil"/>
            </w:tcBorders>
          </w:tcPr>
          <w:p w:rsidR="00880C94" w:rsidRDefault="00880C94">
            <w:pPr>
              <w:pStyle w:val="ConsPlusNormal"/>
              <w:jc w:val="center"/>
            </w:pPr>
            <w:r>
              <w:t>690,3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4.20</w:t>
            </w:r>
          </w:p>
        </w:tc>
        <w:tc>
          <w:tcPr>
            <w:tcW w:w="4479" w:type="dxa"/>
            <w:tcBorders>
              <w:top w:val="nil"/>
              <w:bottom w:val="nil"/>
            </w:tcBorders>
          </w:tcPr>
          <w:p w:rsidR="00880C94" w:rsidRDefault="00880C94">
            <w:pPr>
              <w:pStyle w:val="ConsPlusNormal"/>
            </w:pPr>
            <w:r>
              <w:t>Юкковское сельское поселение</w:t>
            </w:r>
          </w:p>
        </w:tc>
        <w:tc>
          <w:tcPr>
            <w:tcW w:w="1247" w:type="dxa"/>
            <w:tcBorders>
              <w:top w:val="nil"/>
              <w:bottom w:val="nil"/>
            </w:tcBorders>
          </w:tcPr>
          <w:p w:rsidR="00880C94" w:rsidRDefault="00880C94">
            <w:pPr>
              <w:pStyle w:val="ConsPlusNormal"/>
              <w:jc w:val="center"/>
            </w:pPr>
            <w:r>
              <w:t>1408,1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319,4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5.2</w:t>
            </w:r>
          </w:p>
        </w:tc>
        <w:tc>
          <w:tcPr>
            <w:tcW w:w="4479" w:type="dxa"/>
            <w:tcBorders>
              <w:top w:val="nil"/>
              <w:bottom w:val="nil"/>
            </w:tcBorders>
          </w:tcPr>
          <w:p w:rsidR="00880C94" w:rsidRDefault="00880C94">
            <w:pPr>
              <w:pStyle w:val="ConsPlusNormal"/>
            </w:pPr>
            <w:r>
              <w:t>Город Выборг</w:t>
            </w:r>
          </w:p>
        </w:tc>
        <w:tc>
          <w:tcPr>
            <w:tcW w:w="1247" w:type="dxa"/>
            <w:tcBorders>
              <w:top w:val="nil"/>
              <w:bottom w:val="nil"/>
            </w:tcBorders>
          </w:tcPr>
          <w:p w:rsidR="00880C94" w:rsidRDefault="00880C94">
            <w:pPr>
              <w:pStyle w:val="ConsPlusNormal"/>
              <w:jc w:val="center"/>
            </w:pPr>
            <w:r>
              <w:t>5220,1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5.3</w:t>
            </w:r>
          </w:p>
        </w:tc>
        <w:tc>
          <w:tcPr>
            <w:tcW w:w="4479" w:type="dxa"/>
            <w:tcBorders>
              <w:top w:val="nil"/>
              <w:bottom w:val="nil"/>
            </w:tcBorders>
          </w:tcPr>
          <w:p w:rsidR="00880C94" w:rsidRDefault="00880C94">
            <w:pPr>
              <w:pStyle w:val="ConsPlusNormal"/>
            </w:pPr>
            <w:r>
              <w:t>Высоцкое городское поселение</w:t>
            </w:r>
          </w:p>
        </w:tc>
        <w:tc>
          <w:tcPr>
            <w:tcW w:w="1247" w:type="dxa"/>
            <w:tcBorders>
              <w:top w:val="nil"/>
              <w:bottom w:val="nil"/>
            </w:tcBorders>
          </w:tcPr>
          <w:p w:rsidR="00880C94" w:rsidRDefault="00880C94">
            <w:pPr>
              <w:pStyle w:val="ConsPlusNormal"/>
              <w:jc w:val="center"/>
            </w:pPr>
            <w:r>
              <w:t>443,0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5.4</w:t>
            </w:r>
          </w:p>
        </w:tc>
        <w:tc>
          <w:tcPr>
            <w:tcW w:w="4479" w:type="dxa"/>
            <w:tcBorders>
              <w:top w:val="nil"/>
              <w:bottom w:val="nil"/>
            </w:tcBorders>
          </w:tcPr>
          <w:p w:rsidR="00880C94" w:rsidRDefault="00880C94">
            <w:pPr>
              <w:pStyle w:val="ConsPlusNormal"/>
            </w:pPr>
            <w:r>
              <w:t>Гончаровское сельское поселение</w:t>
            </w:r>
          </w:p>
        </w:tc>
        <w:tc>
          <w:tcPr>
            <w:tcW w:w="1247" w:type="dxa"/>
            <w:tcBorders>
              <w:top w:val="nil"/>
              <w:bottom w:val="nil"/>
            </w:tcBorders>
          </w:tcPr>
          <w:p w:rsidR="00880C94" w:rsidRDefault="00880C94">
            <w:pPr>
              <w:pStyle w:val="ConsPlusNormal"/>
              <w:jc w:val="center"/>
            </w:pPr>
            <w:r>
              <w:t>2874,5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5.5</w:t>
            </w:r>
          </w:p>
        </w:tc>
        <w:tc>
          <w:tcPr>
            <w:tcW w:w="4479" w:type="dxa"/>
            <w:tcBorders>
              <w:top w:val="nil"/>
              <w:bottom w:val="nil"/>
            </w:tcBorders>
          </w:tcPr>
          <w:p w:rsidR="00880C94" w:rsidRDefault="00880C94">
            <w:pPr>
              <w:pStyle w:val="ConsPlusNormal"/>
            </w:pPr>
            <w:r>
              <w:t>Каменногорское городское поселение</w:t>
            </w:r>
          </w:p>
        </w:tc>
        <w:tc>
          <w:tcPr>
            <w:tcW w:w="1247" w:type="dxa"/>
            <w:tcBorders>
              <w:top w:val="nil"/>
              <w:bottom w:val="nil"/>
            </w:tcBorders>
          </w:tcPr>
          <w:p w:rsidR="00880C94" w:rsidRDefault="00880C94">
            <w:pPr>
              <w:pStyle w:val="ConsPlusNormal"/>
              <w:jc w:val="center"/>
            </w:pPr>
            <w:r>
              <w:t>8520,4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5.6</w:t>
            </w:r>
          </w:p>
        </w:tc>
        <w:tc>
          <w:tcPr>
            <w:tcW w:w="4479" w:type="dxa"/>
            <w:tcBorders>
              <w:top w:val="nil"/>
              <w:bottom w:val="nil"/>
            </w:tcBorders>
          </w:tcPr>
          <w:p w:rsidR="00880C94" w:rsidRDefault="00880C94">
            <w:pPr>
              <w:pStyle w:val="ConsPlusNormal"/>
            </w:pPr>
            <w:r>
              <w:t>Красносельское сельское поселение</w:t>
            </w:r>
          </w:p>
        </w:tc>
        <w:tc>
          <w:tcPr>
            <w:tcW w:w="1247" w:type="dxa"/>
            <w:tcBorders>
              <w:top w:val="nil"/>
              <w:bottom w:val="nil"/>
            </w:tcBorders>
          </w:tcPr>
          <w:p w:rsidR="00880C94" w:rsidRDefault="00880C94">
            <w:pPr>
              <w:pStyle w:val="ConsPlusNormal"/>
              <w:jc w:val="center"/>
            </w:pPr>
            <w:r>
              <w:t>2215,1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5.7</w:t>
            </w:r>
          </w:p>
        </w:tc>
        <w:tc>
          <w:tcPr>
            <w:tcW w:w="4479" w:type="dxa"/>
            <w:tcBorders>
              <w:top w:val="nil"/>
              <w:bottom w:val="nil"/>
            </w:tcBorders>
          </w:tcPr>
          <w:p w:rsidR="00880C94" w:rsidRDefault="00880C94">
            <w:pPr>
              <w:pStyle w:val="ConsPlusNormal"/>
            </w:pPr>
            <w:r>
              <w:t>Первомайское сельское поселение</w:t>
            </w:r>
          </w:p>
        </w:tc>
        <w:tc>
          <w:tcPr>
            <w:tcW w:w="1247" w:type="dxa"/>
            <w:tcBorders>
              <w:top w:val="nil"/>
              <w:bottom w:val="nil"/>
            </w:tcBorders>
          </w:tcPr>
          <w:p w:rsidR="00880C94" w:rsidRDefault="00880C94">
            <w:pPr>
              <w:pStyle w:val="ConsPlusNormal"/>
              <w:jc w:val="center"/>
            </w:pPr>
            <w:r>
              <w:t>2847,0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5.8</w:t>
            </w:r>
          </w:p>
        </w:tc>
        <w:tc>
          <w:tcPr>
            <w:tcW w:w="4479" w:type="dxa"/>
            <w:tcBorders>
              <w:top w:val="nil"/>
              <w:bottom w:val="nil"/>
            </w:tcBorders>
          </w:tcPr>
          <w:p w:rsidR="00880C94" w:rsidRDefault="00880C94">
            <w:pPr>
              <w:pStyle w:val="ConsPlusNormal"/>
            </w:pPr>
            <w:r>
              <w:t>Полянское сельское поселение</w:t>
            </w:r>
          </w:p>
        </w:tc>
        <w:tc>
          <w:tcPr>
            <w:tcW w:w="1247" w:type="dxa"/>
            <w:tcBorders>
              <w:top w:val="nil"/>
              <w:bottom w:val="nil"/>
            </w:tcBorders>
          </w:tcPr>
          <w:p w:rsidR="00880C94" w:rsidRDefault="00880C94">
            <w:pPr>
              <w:pStyle w:val="ConsPlusNormal"/>
              <w:jc w:val="center"/>
            </w:pPr>
            <w:r>
              <w:t>3142,4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5.9</w:t>
            </w:r>
          </w:p>
        </w:tc>
        <w:tc>
          <w:tcPr>
            <w:tcW w:w="4479" w:type="dxa"/>
            <w:tcBorders>
              <w:top w:val="nil"/>
              <w:bottom w:val="nil"/>
            </w:tcBorders>
          </w:tcPr>
          <w:p w:rsidR="00880C94" w:rsidRDefault="00880C94">
            <w:pPr>
              <w:pStyle w:val="ConsPlusNormal"/>
            </w:pPr>
            <w:r>
              <w:t>Приморское городское поселение</w:t>
            </w:r>
          </w:p>
        </w:tc>
        <w:tc>
          <w:tcPr>
            <w:tcW w:w="1247" w:type="dxa"/>
            <w:tcBorders>
              <w:top w:val="nil"/>
              <w:bottom w:val="nil"/>
            </w:tcBorders>
          </w:tcPr>
          <w:p w:rsidR="00880C94" w:rsidRDefault="00880C94">
            <w:pPr>
              <w:pStyle w:val="ConsPlusNormal"/>
              <w:jc w:val="center"/>
            </w:pPr>
            <w:r>
              <w:t>3805,2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5.10</w:t>
            </w:r>
          </w:p>
        </w:tc>
        <w:tc>
          <w:tcPr>
            <w:tcW w:w="4479" w:type="dxa"/>
            <w:tcBorders>
              <w:top w:val="nil"/>
              <w:bottom w:val="nil"/>
            </w:tcBorders>
          </w:tcPr>
          <w:p w:rsidR="00880C94" w:rsidRDefault="00880C94">
            <w:pPr>
              <w:pStyle w:val="ConsPlusNormal"/>
            </w:pPr>
            <w:r>
              <w:t>Рощинское городское поселение</w:t>
            </w:r>
          </w:p>
        </w:tc>
        <w:tc>
          <w:tcPr>
            <w:tcW w:w="1247" w:type="dxa"/>
            <w:tcBorders>
              <w:top w:val="nil"/>
              <w:bottom w:val="nil"/>
            </w:tcBorders>
          </w:tcPr>
          <w:p w:rsidR="00880C94" w:rsidRDefault="00880C94">
            <w:pPr>
              <w:pStyle w:val="ConsPlusNormal"/>
              <w:jc w:val="center"/>
            </w:pPr>
            <w:r>
              <w:t>7734,0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5.11</w:t>
            </w:r>
          </w:p>
        </w:tc>
        <w:tc>
          <w:tcPr>
            <w:tcW w:w="4479" w:type="dxa"/>
            <w:tcBorders>
              <w:top w:val="nil"/>
              <w:bottom w:val="nil"/>
            </w:tcBorders>
          </w:tcPr>
          <w:p w:rsidR="00880C94" w:rsidRDefault="00880C94">
            <w:pPr>
              <w:pStyle w:val="ConsPlusNormal"/>
            </w:pPr>
            <w:r>
              <w:t>Светогорское городское поселение</w:t>
            </w:r>
          </w:p>
        </w:tc>
        <w:tc>
          <w:tcPr>
            <w:tcW w:w="1247" w:type="dxa"/>
            <w:tcBorders>
              <w:top w:val="nil"/>
              <w:bottom w:val="nil"/>
            </w:tcBorders>
          </w:tcPr>
          <w:p w:rsidR="00880C94" w:rsidRDefault="00880C94">
            <w:pPr>
              <w:pStyle w:val="ConsPlusNormal"/>
              <w:jc w:val="center"/>
            </w:pPr>
            <w:r>
              <w:t>1782,4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5.12</w:t>
            </w:r>
          </w:p>
        </w:tc>
        <w:tc>
          <w:tcPr>
            <w:tcW w:w="4479" w:type="dxa"/>
            <w:tcBorders>
              <w:top w:val="nil"/>
              <w:bottom w:val="nil"/>
            </w:tcBorders>
          </w:tcPr>
          <w:p w:rsidR="00880C94" w:rsidRDefault="00880C94">
            <w:pPr>
              <w:pStyle w:val="ConsPlusNormal"/>
            </w:pPr>
            <w:r>
              <w:t>Селезнёвское сельское поселение</w:t>
            </w:r>
          </w:p>
        </w:tc>
        <w:tc>
          <w:tcPr>
            <w:tcW w:w="1247" w:type="dxa"/>
            <w:tcBorders>
              <w:top w:val="nil"/>
              <w:bottom w:val="nil"/>
            </w:tcBorders>
          </w:tcPr>
          <w:p w:rsidR="00880C94" w:rsidRDefault="00880C94">
            <w:pPr>
              <w:pStyle w:val="ConsPlusNormal"/>
              <w:jc w:val="center"/>
            </w:pPr>
            <w:r>
              <w:t>1967,8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5.13</w:t>
            </w:r>
          </w:p>
        </w:tc>
        <w:tc>
          <w:tcPr>
            <w:tcW w:w="4479" w:type="dxa"/>
            <w:tcBorders>
              <w:top w:val="nil"/>
              <w:bottom w:val="nil"/>
            </w:tcBorders>
          </w:tcPr>
          <w:p w:rsidR="00880C94" w:rsidRDefault="00880C94">
            <w:pPr>
              <w:pStyle w:val="ConsPlusNormal"/>
            </w:pPr>
            <w:r>
              <w:t>Советское городское поселение</w:t>
            </w:r>
          </w:p>
        </w:tc>
        <w:tc>
          <w:tcPr>
            <w:tcW w:w="1247" w:type="dxa"/>
            <w:tcBorders>
              <w:top w:val="nil"/>
              <w:bottom w:val="nil"/>
            </w:tcBorders>
          </w:tcPr>
          <w:p w:rsidR="00880C94" w:rsidRDefault="00880C94">
            <w:pPr>
              <w:pStyle w:val="ConsPlusNormal"/>
              <w:jc w:val="center"/>
            </w:pPr>
            <w:r>
              <w:t>2915,7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4595,1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6.2</w:t>
            </w:r>
          </w:p>
        </w:tc>
        <w:tc>
          <w:tcPr>
            <w:tcW w:w="4479" w:type="dxa"/>
            <w:tcBorders>
              <w:top w:val="nil"/>
              <w:bottom w:val="nil"/>
            </w:tcBorders>
          </w:tcPr>
          <w:p w:rsidR="00880C94" w:rsidRDefault="00880C94">
            <w:pPr>
              <w:pStyle w:val="ConsPlusNormal"/>
            </w:pPr>
            <w:r>
              <w:t>Большеколпанское сельское поселение</w:t>
            </w:r>
          </w:p>
        </w:tc>
        <w:tc>
          <w:tcPr>
            <w:tcW w:w="1247" w:type="dxa"/>
            <w:tcBorders>
              <w:top w:val="nil"/>
              <w:bottom w:val="nil"/>
            </w:tcBorders>
          </w:tcPr>
          <w:p w:rsidR="00880C94" w:rsidRDefault="00880C94">
            <w:pPr>
              <w:pStyle w:val="ConsPlusNormal"/>
              <w:jc w:val="center"/>
            </w:pPr>
            <w:r>
              <w:t>978,8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6.3</w:t>
            </w:r>
          </w:p>
        </w:tc>
        <w:tc>
          <w:tcPr>
            <w:tcW w:w="4479" w:type="dxa"/>
            <w:tcBorders>
              <w:top w:val="nil"/>
              <w:bottom w:val="nil"/>
            </w:tcBorders>
          </w:tcPr>
          <w:p w:rsidR="00880C94" w:rsidRDefault="00880C94">
            <w:pPr>
              <w:pStyle w:val="ConsPlusNormal"/>
            </w:pPr>
            <w:r>
              <w:t>Веревское сельское поселение</w:t>
            </w:r>
          </w:p>
        </w:tc>
        <w:tc>
          <w:tcPr>
            <w:tcW w:w="1247" w:type="dxa"/>
            <w:tcBorders>
              <w:top w:val="nil"/>
              <w:bottom w:val="nil"/>
            </w:tcBorders>
          </w:tcPr>
          <w:p w:rsidR="00880C94" w:rsidRDefault="00880C94">
            <w:pPr>
              <w:pStyle w:val="ConsPlusNormal"/>
              <w:jc w:val="center"/>
            </w:pPr>
            <w:r>
              <w:t>2232,3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6.4</w:t>
            </w:r>
          </w:p>
        </w:tc>
        <w:tc>
          <w:tcPr>
            <w:tcW w:w="4479" w:type="dxa"/>
            <w:tcBorders>
              <w:top w:val="nil"/>
              <w:bottom w:val="nil"/>
            </w:tcBorders>
          </w:tcPr>
          <w:p w:rsidR="00880C94" w:rsidRDefault="00880C94">
            <w:pPr>
              <w:pStyle w:val="ConsPlusNormal"/>
            </w:pPr>
            <w:r>
              <w:t>Войсковицкое сельское поселение</w:t>
            </w:r>
          </w:p>
        </w:tc>
        <w:tc>
          <w:tcPr>
            <w:tcW w:w="1247" w:type="dxa"/>
            <w:tcBorders>
              <w:top w:val="nil"/>
              <w:bottom w:val="nil"/>
            </w:tcBorders>
          </w:tcPr>
          <w:p w:rsidR="00880C94" w:rsidRDefault="00880C94">
            <w:pPr>
              <w:pStyle w:val="ConsPlusNormal"/>
              <w:jc w:val="center"/>
            </w:pPr>
            <w:r>
              <w:t>917,0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6.5</w:t>
            </w:r>
          </w:p>
        </w:tc>
        <w:tc>
          <w:tcPr>
            <w:tcW w:w="4479" w:type="dxa"/>
            <w:tcBorders>
              <w:top w:val="nil"/>
              <w:bottom w:val="nil"/>
            </w:tcBorders>
          </w:tcPr>
          <w:p w:rsidR="00880C94" w:rsidRDefault="00880C94">
            <w:pPr>
              <w:pStyle w:val="ConsPlusNormal"/>
            </w:pPr>
            <w:r>
              <w:t>Вырицкое городское поселение</w:t>
            </w:r>
          </w:p>
        </w:tc>
        <w:tc>
          <w:tcPr>
            <w:tcW w:w="1247" w:type="dxa"/>
            <w:tcBorders>
              <w:top w:val="nil"/>
              <w:bottom w:val="nil"/>
            </w:tcBorders>
          </w:tcPr>
          <w:p w:rsidR="00880C94" w:rsidRDefault="00880C94">
            <w:pPr>
              <w:pStyle w:val="ConsPlusNormal"/>
              <w:jc w:val="center"/>
            </w:pPr>
            <w:r>
              <w:t>8709,3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6.6</w:t>
            </w:r>
          </w:p>
        </w:tc>
        <w:tc>
          <w:tcPr>
            <w:tcW w:w="4479" w:type="dxa"/>
            <w:tcBorders>
              <w:top w:val="nil"/>
              <w:bottom w:val="nil"/>
            </w:tcBorders>
          </w:tcPr>
          <w:p w:rsidR="00880C94" w:rsidRDefault="00880C94">
            <w:pPr>
              <w:pStyle w:val="ConsPlusNormal"/>
            </w:pPr>
            <w:r>
              <w:t>Город Гатчина</w:t>
            </w:r>
          </w:p>
        </w:tc>
        <w:tc>
          <w:tcPr>
            <w:tcW w:w="1247" w:type="dxa"/>
            <w:tcBorders>
              <w:top w:val="nil"/>
              <w:bottom w:val="nil"/>
            </w:tcBorders>
          </w:tcPr>
          <w:p w:rsidR="00880C94" w:rsidRDefault="00880C94">
            <w:pPr>
              <w:pStyle w:val="ConsPlusNormal"/>
              <w:jc w:val="center"/>
            </w:pPr>
            <w:r>
              <w:t>5343,7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6.7</w:t>
            </w:r>
          </w:p>
        </w:tc>
        <w:tc>
          <w:tcPr>
            <w:tcW w:w="4479" w:type="dxa"/>
            <w:tcBorders>
              <w:top w:val="nil"/>
              <w:bottom w:val="nil"/>
            </w:tcBorders>
          </w:tcPr>
          <w:p w:rsidR="00880C94" w:rsidRDefault="00880C94">
            <w:pPr>
              <w:pStyle w:val="ConsPlusNormal"/>
            </w:pPr>
            <w:r>
              <w:t>Дружногорское городское поселение</w:t>
            </w:r>
          </w:p>
        </w:tc>
        <w:tc>
          <w:tcPr>
            <w:tcW w:w="1247" w:type="dxa"/>
            <w:tcBorders>
              <w:top w:val="nil"/>
              <w:bottom w:val="nil"/>
            </w:tcBorders>
          </w:tcPr>
          <w:p w:rsidR="00880C94" w:rsidRDefault="00880C94">
            <w:pPr>
              <w:pStyle w:val="ConsPlusNormal"/>
              <w:jc w:val="center"/>
            </w:pPr>
            <w:r>
              <w:t>1006,2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6.8</w:t>
            </w:r>
          </w:p>
        </w:tc>
        <w:tc>
          <w:tcPr>
            <w:tcW w:w="4479" w:type="dxa"/>
            <w:tcBorders>
              <w:top w:val="nil"/>
              <w:bottom w:val="nil"/>
            </w:tcBorders>
          </w:tcPr>
          <w:p w:rsidR="00880C94" w:rsidRDefault="00880C94">
            <w:pPr>
              <w:pStyle w:val="ConsPlusNormal"/>
            </w:pPr>
            <w:r>
              <w:t>Елизаветинское сельское поселение</w:t>
            </w:r>
          </w:p>
        </w:tc>
        <w:tc>
          <w:tcPr>
            <w:tcW w:w="1247" w:type="dxa"/>
            <w:tcBorders>
              <w:top w:val="nil"/>
              <w:bottom w:val="nil"/>
            </w:tcBorders>
          </w:tcPr>
          <w:p w:rsidR="00880C94" w:rsidRDefault="00880C94">
            <w:pPr>
              <w:pStyle w:val="ConsPlusNormal"/>
              <w:jc w:val="center"/>
            </w:pPr>
            <w:r>
              <w:t>2163,6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6.9</w:t>
            </w:r>
          </w:p>
        </w:tc>
        <w:tc>
          <w:tcPr>
            <w:tcW w:w="4479" w:type="dxa"/>
            <w:tcBorders>
              <w:top w:val="nil"/>
              <w:bottom w:val="nil"/>
            </w:tcBorders>
          </w:tcPr>
          <w:p w:rsidR="00880C94" w:rsidRDefault="00880C94">
            <w:pPr>
              <w:pStyle w:val="ConsPlusNormal"/>
            </w:pPr>
            <w:r>
              <w:t>Кобринское сельское поселение</w:t>
            </w:r>
          </w:p>
        </w:tc>
        <w:tc>
          <w:tcPr>
            <w:tcW w:w="1247" w:type="dxa"/>
            <w:tcBorders>
              <w:top w:val="nil"/>
              <w:bottom w:val="nil"/>
            </w:tcBorders>
          </w:tcPr>
          <w:p w:rsidR="00880C94" w:rsidRDefault="00880C94">
            <w:pPr>
              <w:pStyle w:val="ConsPlusNormal"/>
              <w:jc w:val="center"/>
            </w:pPr>
            <w:r>
              <w:t>2709,6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6.10</w:t>
            </w:r>
          </w:p>
        </w:tc>
        <w:tc>
          <w:tcPr>
            <w:tcW w:w="4479" w:type="dxa"/>
            <w:tcBorders>
              <w:top w:val="nil"/>
              <w:bottom w:val="nil"/>
            </w:tcBorders>
          </w:tcPr>
          <w:p w:rsidR="00880C94" w:rsidRDefault="00880C94">
            <w:pPr>
              <w:pStyle w:val="ConsPlusNormal"/>
            </w:pPr>
            <w:r>
              <w:t>Город Коммунар</w:t>
            </w:r>
          </w:p>
        </w:tc>
        <w:tc>
          <w:tcPr>
            <w:tcW w:w="1247" w:type="dxa"/>
            <w:tcBorders>
              <w:top w:val="nil"/>
              <w:bottom w:val="nil"/>
            </w:tcBorders>
          </w:tcPr>
          <w:p w:rsidR="00880C94" w:rsidRDefault="00880C94">
            <w:pPr>
              <w:pStyle w:val="ConsPlusNormal"/>
              <w:jc w:val="center"/>
            </w:pPr>
            <w:r>
              <w:t>1851,1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6.11</w:t>
            </w:r>
          </w:p>
        </w:tc>
        <w:tc>
          <w:tcPr>
            <w:tcW w:w="4479" w:type="dxa"/>
            <w:tcBorders>
              <w:top w:val="nil"/>
              <w:bottom w:val="nil"/>
            </w:tcBorders>
          </w:tcPr>
          <w:p w:rsidR="00880C94" w:rsidRDefault="00880C94">
            <w:pPr>
              <w:pStyle w:val="ConsPlusNormal"/>
            </w:pPr>
            <w:r>
              <w:t>Новосветское сельское поселение</w:t>
            </w:r>
          </w:p>
        </w:tc>
        <w:tc>
          <w:tcPr>
            <w:tcW w:w="1247" w:type="dxa"/>
            <w:tcBorders>
              <w:top w:val="nil"/>
              <w:bottom w:val="nil"/>
            </w:tcBorders>
          </w:tcPr>
          <w:p w:rsidR="00880C94" w:rsidRDefault="00880C94">
            <w:pPr>
              <w:pStyle w:val="ConsPlusNormal"/>
              <w:jc w:val="center"/>
            </w:pPr>
            <w:r>
              <w:t>1480,2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6.12</w:t>
            </w:r>
          </w:p>
        </w:tc>
        <w:tc>
          <w:tcPr>
            <w:tcW w:w="4479" w:type="dxa"/>
            <w:tcBorders>
              <w:top w:val="nil"/>
              <w:bottom w:val="nil"/>
            </w:tcBorders>
          </w:tcPr>
          <w:p w:rsidR="00880C94" w:rsidRDefault="00880C94">
            <w:pPr>
              <w:pStyle w:val="ConsPlusNormal"/>
            </w:pPr>
            <w:r>
              <w:t>Пудомягское сельское поселение</w:t>
            </w:r>
          </w:p>
        </w:tc>
        <w:tc>
          <w:tcPr>
            <w:tcW w:w="1247" w:type="dxa"/>
            <w:tcBorders>
              <w:top w:val="nil"/>
              <w:bottom w:val="nil"/>
            </w:tcBorders>
          </w:tcPr>
          <w:p w:rsidR="00880C94" w:rsidRDefault="00880C94">
            <w:pPr>
              <w:pStyle w:val="ConsPlusNormal"/>
              <w:jc w:val="center"/>
            </w:pPr>
            <w:r>
              <w:t>2404,0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6.13</w:t>
            </w:r>
          </w:p>
        </w:tc>
        <w:tc>
          <w:tcPr>
            <w:tcW w:w="4479" w:type="dxa"/>
            <w:tcBorders>
              <w:top w:val="nil"/>
              <w:bottom w:val="nil"/>
            </w:tcBorders>
          </w:tcPr>
          <w:p w:rsidR="00880C94" w:rsidRDefault="00880C94">
            <w:pPr>
              <w:pStyle w:val="ConsPlusNormal"/>
            </w:pPr>
            <w:r>
              <w:t>Пудостьское сельское поселение</w:t>
            </w:r>
          </w:p>
        </w:tc>
        <w:tc>
          <w:tcPr>
            <w:tcW w:w="1247" w:type="dxa"/>
            <w:tcBorders>
              <w:top w:val="nil"/>
              <w:bottom w:val="nil"/>
            </w:tcBorders>
          </w:tcPr>
          <w:p w:rsidR="00880C94" w:rsidRDefault="00880C94">
            <w:pPr>
              <w:pStyle w:val="ConsPlusNormal"/>
              <w:jc w:val="center"/>
            </w:pPr>
            <w:r>
              <w:t>2081,2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6.14</w:t>
            </w:r>
          </w:p>
        </w:tc>
        <w:tc>
          <w:tcPr>
            <w:tcW w:w="4479" w:type="dxa"/>
            <w:tcBorders>
              <w:top w:val="nil"/>
              <w:bottom w:val="nil"/>
            </w:tcBorders>
          </w:tcPr>
          <w:p w:rsidR="00880C94" w:rsidRDefault="00880C94">
            <w:pPr>
              <w:pStyle w:val="ConsPlusNormal"/>
            </w:pPr>
            <w:r>
              <w:t>Рождественское сельское поселение</w:t>
            </w:r>
          </w:p>
        </w:tc>
        <w:tc>
          <w:tcPr>
            <w:tcW w:w="1247" w:type="dxa"/>
            <w:tcBorders>
              <w:top w:val="nil"/>
              <w:bottom w:val="nil"/>
            </w:tcBorders>
          </w:tcPr>
          <w:p w:rsidR="00880C94" w:rsidRDefault="00880C94">
            <w:pPr>
              <w:pStyle w:val="ConsPlusNormal"/>
              <w:jc w:val="center"/>
            </w:pPr>
            <w:r>
              <w:t>1882,0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6.15</w:t>
            </w:r>
          </w:p>
        </w:tc>
        <w:tc>
          <w:tcPr>
            <w:tcW w:w="4479" w:type="dxa"/>
            <w:tcBorders>
              <w:top w:val="nil"/>
              <w:bottom w:val="nil"/>
            </w:tcBorders>
          </w:tcPr>
          <w:p w:rsidR="00880C94" w:rsidRDefault="00880C94">
            <w:pPr>
              <w:pStyle w:val="ConsPlusNormal"/>
            </w:pPr>
            <w:r>
              <w:t>Сиверское городское поселение</w:t>
            </w:r>
          </w:p>
        </w:tc>
        <w:tc>
          <w:tcPr>
            <w:tcW w:w="1247" w:type="dxa"/>
            <w:tcBorders>
              <w:top w:val="nil"/>
              <w:bottom w:val="nil"/>
            </w:tcBorders>
          </w:tcPr>
          <w:p w:rsidR="00880C94" w:rsidRDefault="00880C94">
            <w:pPr>
              <w:pStyle w:val="ConsPlusNormal"/>
              <w:jc w:val="center"/>
            </w:pPr>
            <w:r>
              <w:t>4042,1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6.16</w:t>
            </w:r>
          </w:p>
        </w:tc>
        <w:tc>
          <w:tcPr>
            <w:tcW w:w="4479" w:type="dxa"/>
            <w:tcBorders>
              <w:top w:val="nil"/>
              <w:bottom w:val="nil"/>
            </w:tcBorders>
          </w:tcPr>
          <w:p w:rsidR="00880C94" w:rsidRDefault="00880C94">
            <w:pPr>
              <w:pStyle w:val="ConsPlusNormal"/>
            </w:pPr>
            <w:r>
              <w:t>Сусанинское сельское поселение</w:t>
            </w:r>
          </w:p>
        </w:tc>
        <w:tc>
          <w:tcPr>
            <w:tcW w:w="1247" w:type="dxa"/>
            <w:tcBorders>
              <w:top w:val="nil"/>
              <w:bottom w:val="nil"/>
            </w:tcBorders>
          </w:tcPr>
          <w:p w:rsidR="00880C94" w:rsidRDefault="00880C94">
            <w:pPr>
              <w:pStyle w:val="ConsPlusNormal"/>
              <w:jc w:val="center"/>
            </w:pPr>
            <w:r>
              <w:t>2902,0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6.17</w:t>
            </w:r>
          </w:p>
        </w:tc>
        <w:tc>
          <w:tcPr>
            <w:tcW w:w="4479" w:type="dxa"/>
            <w:tcBorders>
              <w:top w:val="nil"/>
              <w:bottom w:val="nil"/>
            </w:tcBorders>
          </w:tcPr>
          <w:p w:rsidR="00880C94" w:rsidRDefault="00880C94">
            <w:pPr>
              <w:pStyle w:val="ConsPlusNormal"/>
            </w:pPr>
            <w:r>
              <w:t>Сяськелевское сельское поселение</w:t>
            </w:r>
          </w:p>
        </w:tc>
        <w:tc>
          <w:tcPr>
            <w:tcW w:w="1247" w:type="dxa"/>
            <w:tcBorders>
              <w:top w:val="nil"/>
              <w:bottom w:val="nil"/>
            </w:tcBorders>
          </w:tcPr>
          <w:p w:rsidR="00880C94" w:rsidRDefault="00880C94">
            <w:pPr>
              <w:pStyle w:val="ConsPlusNormal"/>
              <w:jc w:val="center"/>
            </w:pPr>
            <w:r>
              <w:t>2380,0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6.18</w:t>
            </w:r>
          </w:p>
        </w:tc>
        <w:tc>
          <w:tcPr>
            <w:tcW w:w="4479" w:type="dxa"/>
            <w:tcBorders>
              <w:top w:val="nil"/>
              <w:bottom w:val="nil"/>
            </w:tcBorders>
          </w:tcPr>
          <w:p w:rsidR="00880C94" w:rsidRDefault="00880C94">
            <w:pPr>
              <w:pStyle w:val="ConsPlusNormal"/>
            </w:pPr>
            <w:r>
              <w:t>Таицкое городское поселение</w:t>
            </w:r>
          </w:p>
        </w:tc>
        <w:tc>
          <w:tcPr>
            <w:tcW w:w="1247" w:type="dxa"/>
            <w:tcBorders>
              <w:top w:val="nil"/>
              <w:bottom w:val="nil"/>
            </w:tcBorders>
          </w:tcPr>
          <w:p w:rsidR="00880C94" w:rsidRDefault="00880C94">
            <w:pPr>
              <w:pStyle w:val="ConsPlusNormal"/>
              <w:jc w:val="center"/>
            </w:pPr>
            <w:r>
              <w:t>1517,9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7</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2895,1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7.2</w:t>
            </w:r>
          </w:p>
        </w:tc>
        <w:tc>
          <w:tcPr>
            <w:tcW w:w="4479" w:type="dxa"/>
            <w:tcBorders>
              <w:top w:val="nil"/>
              <w:bottom w:val="nil"/>
            </w:tcBorders>
          </w:tcPr>
          <w:p w:rsidR="00880C94" w:rsidRDefault="00880C94">
            <w:pPr>
              <w:pStyle w:val="ConsPlusNormal"/>
            </w:pPr>
            <w:r>
              <w:t>Большелуцкое сельское поселение</w:t>
            </w:r>
          </w:p>
        </w:tc>
        <w:tc>
          <w:tcPr>
            <w:tcW w:w="1247" w:type="dxa"/>
            <w:tcBorders>
              <w:top w:val="nil"/>
              <w:bottom w:val="nil"/>
            </w:tcBorders>
          </w:tcPr>
          <w:p w:rsidR="00880C94" w:rsidRDefault="00880C94">
            <w:pPr>
              <w:pStyle w:val="ConsPlusNormal"/>
              <w:jc w:val="center"/>
            </w:pPr>
            <w:r>
              <w:t>1153,9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7.3</w:t>
            </w:r>
          </w:p>
        </w:tc>
        <w:tc>
          <w:tcPr>
            <w:tcW w:w="4479" w:type="dxa"/>
            <w:tcBorders>
              <w:top w:val="nil"/>
              <w:bottom w:val="nil"/>
            </w:tcBorders>
          </w:tcPr>
          <w:p w:rsidR="00880C94" w:rsidRDefault="00880C94">
            <w:pPr>
              <w:pStyle w:val="ConsPlusNormal"/>
            </w:pPr>
            <w:r>
              <w:t>Вистинское сельское поселение</w:t>
            </w:r>
          </w:p>
        </w:tc>
        <w:tc>
          <w:tcPr>
            <w:tcW w:w="1247" w:type="dxa"/>
            <w:tcBorders>
              <w:top w:val="nil"/>
              <w:bottom w:val="nil"/>
            </w:tcBorders>
          </w:tcPr>
          <w:p w:rsidR="00880C94" w:rsidRDefault="00880C94">
            <w:pPr>
              <w:pStyle w:val="ConsPlusNormal"/>
              <w:jc w:val="center"/>
            </w:pPr>
            <w:r>
              <w:t>1267,2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7.4</w:t>
            </w:r>
          </w:p>
        </w:tc>
        <w:tc>
          <w:tcPr>
            <w:tcW w:w="4479" w:type="dxa"/>
            <w:tcBorders>
              <w:top w:val="nil"/>
              <w:bottom w:val="nil"/>
            </w:tcBorders>
          </w:tcPr>
          <w:p w:rsidR="00880C94" w:rsidRDefault="00880C94">
            <w:pPr>
              <w:pStyle w:val="ConsPlusNormal"/>
            </w:pPr>
            <w:r>
              <w:t>Город Ивангород</w:t>
            </w:r>
          </w:p>
        </w:tc>
        <w:tc>
          <w:tcPr>
            <w:tcW w:w="1247" w:type="dxa"/>
            <w:tcBorders>
              <w:top w:val="nil"/>
              <w:bottom w:val="nil"/>
            </w:tcBorders>
          </w:tcPr>
          <w:p w:rsidR="00880C94" w:rsidRDefault="00880C94">
            <w:pPr>
              <w:pStyle w:val="ConsPlusNormal"/>
              <w:jc w:val="center"/>
            </w:pPr>
            <w:r>
              <w:t>930,7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7.5</w:t>
            </w:r>
          </w:p>
        </w:tc>
        <w:tc>
          <w:tcPr>
            <w:tcW w:w="4479" w:type="dxa"/>
            <w:tcBorders>
              <w:top w:val="nil"/>
              <w:bottom w:val="nil"/>
            </w:tcBorders>
          </w:tcPr>
          <w:p w:rsidR="00880C94" w:rsidRDefault="00880C94">
            <w:pPr>
              <w:pStyle w:val="ConsPlusNormal"/>
            </w:pPr>
            <w:r>
              <w:t>Кингисеппское городское поселение</w:t>
            </w:r>
          </w:p>
        </w:tc>
        <w:tc>
          <w:tcPr>
            <w:tcW w:w="1247" w:type="dxa"/>
            <w:tcBorders>
              <w:top w:val="nil"/>
              <w:bottom w:val="nil"/>
            </w:tcBorders>
          </w:tcPr>
          <w:p w:rsidR="00880C94" w:rsidRDefault="00880C94">
            <w:pPr>
              <w:pStyle w:val="ConsPlusNormal"/>
              <w:jc w:val="center"/>
            </w:pPr>
            <w:r>
              <w:t>2366,2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7.6</w:t>
            </w:r>
          </w:p>
        </w:tc>
        <w:tc>
          <w:tcPr>
            <w:tcW w:w="4479" w:type="dxa"/>
            <w:tcBorders>
              <w:top w:val="nil"/>
              <w:bottom w:val="nil"/>
            </w:tcBorders>
          </w:tcPr>
          <w:p w:rsidR="00880C94" w:rsidRDefault="00880C94">
            <w:pPr>
              <w:pStyle w:val="ConsPlusNormal"/>
            </w:pPr>
            <w:r>
              <w:t>Котельское сельское поселение</w:t>
            </w:r>
          </w:p>
        </w:tc>
        <w:tc>
          <w:tcPr>
            <w:tcW w:w="1247" w:type="dxa"/>
            <w:tcBorders>
              <w:top w:val="nil"/>
              <w:bottom w:val="nil"/>
            </w:tcBorders>
          </w:tcPr>
          <w:p w:rsidR="00880C94" w:rsidRDefault="00880C94">
            <w:pPr>
              <w:pStyle w:val="ConsPlusNormal"/>
              <w:jc w:val="center"/>
            </w:pPr>
            <w:r>
              <w:t>3849,8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7.7</w:t>
            </w:r>
          </w:p>
        </w:tc>
        <w:tc>
          <w:tcPr>
            <w:tcW w:w="4479" w:type="dxa"/>
            <w:tcBorders>
              <w:top w:val="nil"/>
              <w:bottom w:val="nil"/>
            </w:tcBorders>
          </w:tcPr>
          <w:p w:rsidR="00880C94" w:rsidRDefault="00880C94">
            <w:pPr>
              <w:pStyle w:val="ConsPlusNormal"/>
            </w:pPr>
            <w:r>
              <w:t>Кузёмкинское сельское поселение</w:t>
            </w:r>
          </w:p>
        </w:tc>
        <w:tc>
          <w:tcPr>
            <w:tcW w:w="1247" w:type="dxa"/>
            <w:tcBorders>
              <w:top w:val="nil"/>
              <w:bottom w:val="nil"/>
            </w:tcBorders>
          </w:tcPr>
          <w:p w:rsidR="00880C94" w:rsidRDefault="00880C94">
            <w:pPr>
              <w:pStyle w:val="ConsPlusNormal"/>
              <w:jc w:val="center"/>
            </w:pPr>
            <w:r>
              <w:t>1215,7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7.8</w:t>
            </w:r>
          </w:p>
        </w:tc>
        <w:tc>
          <w:tcPr>
            <w:tcW w:w="4479" w:type="dxa"/>
            <w:tcBorders>
              <w:top w:val="nil"/>
              <w:bottom w:val="nil"/>
            </w:tcBorders>
          </w:tcPr>
          <w:p w:rsidR="00880C94" w:rsidRDefault="00880C94">
            <w:pPr>
              <w:pStyle w:val="ConsPlusNormal"/>
            </w:pPr>
            <w:r>
              <w:t>Нежновское сельское поселение</w:t>
            </w:r>
          </w:p>
        </w:tc>
        <w:tc>
          <w:tcPr>
            <w:tcW w:w="1247" w:type="dxa"/>
            <w:tcBorders>
              <w:top w:val="nil"/>
              <w:bottom w:val="nil"/>
            </w:tcBorders>
          </w:tcPr>
          <w:p w:rsidR="00880C94" w:rsidRDefault="00880C94">
            <w:pPr>
              <w:pStyle w:val="ConsPlusNormal"/>
              <w:jc w:val="center"/>
            </w:pPr>
            <w:r>
              <w:t>1277,5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7.9</w:t>
            </w:r>
          </w:p>
        </w:tc>
        <w:tc>
          <w:tcPr>
            <w:tcW w:w="4479" w:type="dxa"/>
            <w:tcBorders>
              <w:top w:val="nil"/>
              <w:bottom w:val="nil"/>
            </w:tcBorders>
          </w:tcPr>
          <w:p w:rsidR="00880C94" w:rsidRDefault="00880C94">
            <w:pPr>
              <w:pStyle w:val="ConsPlusNormal"/>
            </w:pPr>
            <w:r>
              <w:t>Опольевское сельское поселение</w:t>
            </w:r>
          </w:p>
        </w:tc>
        <w:tc>
          <w:tcPr>
            <w:tcW w:w="1247" w:type="dxa"/>
            <w:tcBorders>
              <w:top w:val="nil"/>
              <w:bottom w:val="nil"/>
            </w:tcBorders>
          </w:tcPr>
          <w:p w:rsidR="00880C94" w:rsidRDefault="00880C94">
            <w:pPr>
              <w:pStyle w:val="ConsPlusNormal"/>
              <w:jc w:val="center"/>
            </w:pPr>
            <w:r>
              <w:t>1205,4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7.10</w:t>
            </w:r>
          </w:p>
        </w:tc>
        <w:tc>
          <w:tcPr>
            <w:tcW w:w="4479" w:type="dxa"/>
            <w:tcBorders>
              <w:top w:val="nil"/>
              <w:bottom w:val="nil"/>
            </w:tcBorders>
          </w:tcPr>
          <w:p w:rsidR="00880C94" w:rsidRDefault="00880C94">
            <w:pPr>
              <w:pStyle w:val="ConsPlusNormal"/>
            </w:pPr>
            <w:r>
              <w:t>Пустомержское сельское поселение</w:t>
            </w:r>
          </w:p>
        </w:tc>
        <w:tc>
          <w:tcPr>
            <w:tcW w:w="1247" w:type="dxa"/>
            <w:tcBorders>
              <w:top w:val="nil"/>
              <w:bottom w:val="nil"/>
            </w:tcBorders>
          </w:tcPr>
          <w:p w:rsidR="00880C94" w:rsidRDefault="00880C94">
            <w:pPr>
              <w:pStyle w:val="ConsPlusNormal"/>
              <w:jc w:val="center"/>
            </w:pPr>
            <w:r>
              <w:t>1126,4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7.11</w:t>
            </w:r>
          </w:p>
        </w:tc>
        <w:tc>
          <w:tcPr>
            <w:tcW w:w="4479" w:type="dxa"/>
            <w:tcBorders>
              <w:top w:val="nil"/>
              <w:bottom w:val="nil"/>
            </w:tcBorders>
          </w:tcPr>
          <w:p w:rsidR="00880C94" w:rsidRDefault="00880C94">
            <w:pPr>
              <w:pStyle w:val="ConsPlusNormal"/>
            </w:pPr>
            <w:r>
              <w:t>Усть-Лужское сельское поселение</w:t>
            </w:r>
          </w:p>
        </w:tc>
        <w:tc>
          <w:tcPr>
            <w:tcW w:w="1247" w:type="dxa"/>
            <w:tcBorders>
              <w:top w:val="nil"/>
              <w:bottom w:val="nil"/>
            </w:tcBorders>
          </w:tcPr>
          <w:p w:rsidR="00880C94" w:rsidRDefault="00880C94">
            <w:pPr>
              <w:pStyle w:val="ConsPlusNormal"/>
              <w:jc w:val="center"/>
            </w:pPr>
            <w:r>
              <w:t>1641,6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7.12</w:t>
            </w:r>
          </w:p>
        </w:tc>
        <w:tc>
          <w:tcPr>
            <w:tcW w:w="4479" w:type="dxa"/>
            <w:tcBorders>
              <w:top w:val="nil"/>
              <w:bottom w:val="nil"/>
            </w:tcBorders>
          </w:tcPr>
          <w:p w:rsidR="00880C94" w:rsidRDefault="00880C94">
            <w:pPr>
              <w:pStyle w:val="ConsPlusNormal"/>
            </w:pPr>
            <w:r>
              <w:t>Фалилеевское сельское поселение</w:t>
            </w:r>
          </w:p>
        </w:tc>
        <w:tc>
          <w:tcPr>
            <w:tcW w:w="1247" w:type="dxa"/>
            <w:tcBorders>
              <w:top w:val="nil"/>
              <w:bottom w:val="nil"/>
            </w:tcBorders>
          </w:tcPr>
          <w:p w:rsidR="00880C94" w:rsidRDefault="00880C94">
            <w:pPr>
              <w:pStyle w:val="ConsPlusNormal"/>
              <w:jc w:val="center"/>
            </w:pPr>
            <w:r>
              <w:t>879,2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8</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8.1</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302,2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8.2</w:t>
            </w:r>
          </w:p>
        </w:tc>
        <w:tc>
          <w:tcPr>
            <w:tcW w:w="4479" w:type="dxa"/>
            <w:tcBorders>
              <w:top w:val="nil"/>
              <w:bottom w:val="nil"/>
            </w:tcBorders>
          </w:tcPr>
          <w:p w:rsidR="00880C94" w:rsidRDefault="00880C94">
            <w:pPr>
              <w:pStyle w:val="ConsPlusNormal"/>
            </w:pPr>
            <w:r>
              <w:t>Будогощское городское поселение</w:t>
            </w:r>
          </w:p>
        </w:tc>
        <w:tc>
          <w:tcPr>
            <w:tcW w:w="1247" w:type="dxa"/>
            <w:tcBorders>
              <w:top w:val="nil"/>
              <w:bottom w:val="nil"/>
            </w:tcBorders>
          </w:tcPr>
          <w:p w:rsidR="00880C94" w:rsidRDefault="00880C94">
            <w:pPr>
              <w:pStyle w:val="ConsPlusNormal"/>
              <w:jc w:val="center"/>
            </w:pPr>
            <w:r>
              <w:t>3080,5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8.3</w:t>
            </w:r>
          </w:p>
        </w:tc>
        <w:tc>
          <w:tcPr>
            <w:tcW w:w="4479" w:type="dxa"/>
            <w:tcBorders>
              <w:top w:val="nil"/>
              <w:bottom w:val="nil"/>
            </w:tcBorders>
          </w:tcPr>
          <w:p w:rsidR="00880C94" w:rsidRDefault="00880C94">
            <w:pPr>
              <w:pStyle w:val="ConsPlusNormal"/>
            </w:pPr>
            <w:r>
              <w:t>Глажевское сельское поселение</w:t>
            </w:r>
          </w:p>
        </w:tc>
        <w:tc>
          <w:tcPr>
            <w:tcW w:w="1247" w:type="dxa"/>
            <w:tcBorders>
              <w:top w:val="nil"/>
              <w:bottom w:val="nil"/>
            </w:tcBorders>
          </w:tcPr>
          <w:p w:rsidR="00880C94" w:rsidRDefault="00880C94">
            <w:pPr>
              <w:pStyle w:val="ConsPlusNormal"/>
              <w:jc w:val="center"/>
            </w:pPr>
            <w:r>
              <w:t>1490,5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8.4</w:t>
            </w:r>
          </w:p>
        </w:tc>
        <w:tc>
          <w:tcPr>
            <w:tcW w:w="4479" w:type="dxa"/>
            <w:tcBorders>
              <w:top w:val="nil"/>
              <w:bottom w:val="nil"/>
            </w:tcBorders>
          </w:tcPr>
          <w:p w:rsidR="00880C94" w:rsidRDefault="00880C94">
            <w:pPr>
              <w:pStyle w:val="ConsPlusNormal"/>
            </w:pPr>
            <w:r>
              <w:t>Киришское городское поселение</w:t>
            </w:r>
          </w:p>
        </w:tc>
        <w:tc>
          <w:tcPr>
            <w:tcW w:w="1247" w:type="dxa"/>
            <w:tcBorders>
              <w:top w:val="nil"/>
              <w:bottom w:val="nil"/>
            </w:tcBorders>
          </w:tcPr>
          <w:p w:rsidR="00880C94" w:rsidRDefault="00880C94">
            <w:pPr>
              <w:pStyle w:val="ConsPlusNormal"/>
              <w:jc w:val="center"/>
            </w:pPr>
            <w:r>
              <w:t>1634,7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8.5</w:t>
            </w:r>
          </w:p>
        </w:tc>
        <w:tc>
          <w:tcPr>
            <w:tcW w:w="4479" w:type="dxa"/>
            <w:tcBorders>
              <w:top w:val="nil"/>
              <w:bottom w:val="nil"/>
            </w:tcBorders>
          </w:tcPr>
          <w:p w:rsidR="00880C94" w:rsidRDefault="00880C94">
            <w:pPr>
              <w:pStyle w:val="ConsPlusNormal"/>
            </w:pPr>
            <w:r>
              <w:t>Кусинское сельское поселение</w:t>
            </w:r>
          </w:p>
        </w:tc>
        <w:tc>
          <w:tcPr>
            <w:tcW w:w="1247" w:type="dxa"/>
            <w:tcBorders>
              <w:top w:val="nil"/>
              <w:bottom w:val="nil"/>
            </w:tcBorders>
          </w:tcPr>
          <w:p w:rsidR="00880C94" w:rsidRDefault="00880C94">
            <w:pPr>
              <w:pStyle w:val="ConsPlusNormal"/>
              <w:jc w:val="center"/>
            </w:pPr>
            <w:r>
              <w:t>645,6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8.6</w:t>
            </w:r>
          </w:p>
        </w:tc>
        <w:tc>
          <w:tcPr>
            <w:tcW w:w="4479" w:type="dxa"/>
            <w:tcBorders>
              <w:top w:val="nil"/>
              <w:bottom w:val="nil"/>
            </w:tcBorders>
          </w:tcPr>
          <w:p w:rsidR="00880C94" w:rsidRDefault="00880C94">
            <w:pPr>
              <w:pStyle w:val="ConsPlusNormal"/>
            </w:pPr>
            <w:r>
              <w:t>Пчевжинское сельское поселение</w:t>
            </w:r>
          </w:p>
        </w:tc>
        <w:tc>
          <w:tcPr>
            <w:tcW w:w="1247" w:type="dxa"/>
            <w:tcBorders>
              <w:top w:val="nil"/>
              <w:bottom w:val="nil"/>
            </w:tcBorders>
          </w:tcPr>
          <w:p w:rsidR="00880C94" w:rsidRDefault="00880C94">
            <w:pPr>
              <w:pStyle w:val="ConsPlusNormal"/>
              <w:jc w:val="center"/>
            </w:pPr>
            <w:r>
              <w:t>978,8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8.7</w:t>
            </w:r>
          </w:p>
        </w:tc>
        <w:tc>
          <w:tcPr>
            <w:tcW w:w="4479" w:type="dxa"/>
            <w:tcBorders>
              <w:top w:val="nil"/>
              <w:bottom w:val="nil"/>
            </w:tcBorders>
          </w:tcPr>
          <w:p w:rsidR="00880C94" w:rsidRDefault="00880C94">
            <w:pPr>
              <w:pStyle w:val="ConsPlusNormal"/>
            </w:pPr>
            <w:r>
              <w:t>Пчевское сельское поселение</w:t>
            </w:r>
          </w:p>
        </w:tc>
        <w:tc>
          <w:tcPr>
            <w:tcW w:w="1247" w:type="dxa"/>
            <w:tcBorders>
              <w:top w:val="nil"/>
              <w:bottom w:val="nil"/>
            </w:tcBorders>
          </w:tcPr>
          <w:p w:rsidR="00880C94" w:rsidRDefault="00880C94">
            <w:pPr>
              <w:pStyle w:val="ConsPlusNormal"/>
              <w:jc w:val="center"/>
            </w:pPr>
            <w:r>
              <w:t>865,4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9</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1384,0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9.2</w:t>
            </w:r>
          </w:p>
        </w:tc>
        <w:tc>
          <w:tcPr>
            <w:tcW w:w="4479" w:type="dxa"/>
            <w:tcBorders>
              <w:top w:val="nil"/>
              <w:bottom w:val="nil"/>
            </w:tcBorders>
          </w:tcPr>
          <w:p w:rsidR="00880C94" w:rsidRDefault="00880C94">
            <w:pPr>
              <w:pStyle w:val="ConsPlusNormal"/>
            </w:pPr>
            <w:r>
              <w:t>Кировское городское поселение</w:t>
            </w:r>
          </w:p>
        </w:tc>
        <w:tc>
          <w:tcPr>
            <w:tcW w:w="1247" w:type="dxa"/>
            <w:tcBorders>
              <w:top w:val="nil"/>
              <w:bottom w:val="nil"/>
            </w:tcBorders>
          </w:tcPr>
          <w:p w:rsidR="00880C94" w:rsidRDefault="00880C94">
            <w:pPr>
              <w:pStyle w:val="ConsPlusNormal"/>
              <w:jc w:val="center"/>
            </w:pPr>
            <w:r>
              <w:t>2627,2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9.3</w:t>
            </w:r>
          </w:p>
        </w:tc>
        <w:tc>
          <w:tcPr>
            <w:tcW w:w="4479" w:type="dxa"/>
            <w:tcBorders>
              <w:top w:val="nil"/>
              <w:bottom w:val="nil"/>
            </w:tcBorders>
          </w:tcPr>
          <w:p w:rsidR="00880C94" w:rsidRDefault="00880C94">
            <w:pPr>
              <w:pStyle w:val="ConsPlusNormal"/>
            </w:pPr>
            <w:r>
              <w:t>Мгинское городское поселение</w:t>
            </w:r>
          </w:p>
        </w:tc>
        <w:tc>
          <w:tcPr>
            <w:tcW w:w="1247" w:type="dxa"/>
            <w:tcBorders>
              <w:top w:val="nil"/>
              <w:bottom w:val="nil"/>
            </w:tcBorders>
          </w:tcPr>
          <w:p w:rsidR="00880C94" w:rsidRDefault="00880C94">
            <w:pPr>
              <w:pStyle w:val="ConsPlusNormal"/>
              <w:jc w:val="center"/>
            </w:pPr>
            <w:r>
              <w:t>2610,0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9.4</w:t>
            </w:r>
          </w:p>
        </w:tc>
        <w:tc>
          <w:tcPr>
            <w:tcW w:w="4479" w:type="dxa"/>
            <w:tcBorders>
              <w:top w:val="nil"/>
              <w:bottom w:val="nil"/>
            </w:tcBorders>
          </w:tcPr>
          <w:p w:rsidR="00880C94" w:rsidRDefault="00880C94">
            <w:pPr>
              <w:pStyle w:val="ConsPlusNormal"/>
            </w:pPr>
            <w:r>
              <w:t>Назиевское городское поселение</w:t>
            </w:r>
          </w:p>
        </w:tc>
        <w:tc>
          <w:tcPr>
            <w:tcW w:w="1247" w:type="dxa"/>
            <w:tcBorders>
              <w:top w:val="nil"/>
              <w:bottom w:val="nil"/>
            </w:tcBorders>
          </w:tcPr>
          <w:p w:rsidR="00880C94" w:rsidRDefault="00880C94">
            <w:pPr>
              <w:pStyle w:val="ConsPlusNormal"/>
              <w:jc w:val="center"/>
            </w:pPr>
            <w:r>
              <w:t>2785,2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9.5</w:t>
            </w:r>
          </w:p>
        </w:tc>
        <w:tc>
          <w:tcPr>
            <w:tcW w:w="4479" w:type="dxa"/>
            <w:tcBorders>
              <w:top w:val="nil"/>
              <w:bottom w:val="nil"/>
            </w:tcBorders>
          </w:tcPr>
          <w:p w:rsidR="00880C94" w:rsidRDefault="00880C94">
            <w:pPr>
              <w:pStyle w:val="ConsPlusNormal"/>
            </w:pPr>
            <w:r>
              <w:t>Отрадненское городское поселение</w:t>
            </w:r>
          </w:p>
        </w:tc>
        <w:tc>
          <w:tcPr>
            <w:tcW w:w="1247" w:type="dxa"/>
            <w:tcBorders>
              <w:top w:val="nil"/>
              <w:bottom w:val="nil"/>
            </w:tcBorders>
          </w:tcPr>
          <w:p w:rsidR="00880C94" w:rsidRDefault="00880C94">
            <w:pPr>
              <w:pStyle w:val="ConsPlusNormal"/>
              <w:jc w:val="center"/>
            </w:pPr>
            <w:r>
              <w:t>2555,1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9.6</w:t>
            </w:r>
          </w:p>
        </w:tc>
        <w:tc>
          <w:tcPr>
            <w:tcW w:w="4479" w:type="dxa"/>
            <w:tcBorders>
              <w:top w:val="nil"/>
              <w:bottom w:val="nil"/>
            </w:tcBorders>
          </w:tcPr>
          <w:p w:rsidR="00880C94" w:rsidRDefault="00880C94">
            <w:pPr>
              <w:pStyle w:val="ConsPlusNormal"/>
            </w:pPr>
            <w:r>
              <w:t>Павловское городское поселение</w:t>
            </w:r>
          </w:p>
        </w:tc>
        <w:tc>
          <w:tcPr>
            <w:tcW w:w="1247" w:type="dxa"/>
            <w:tcBorders>
              <w:top w:val="nil"/>
              <w:bottom w:val="nil"/>
            </w:tcBorders>
          </w:tcPr>
          <w:p w:rsidR="00880C94" w:rsidRDefault="00880C94">
            <w:pPr>
              <w:pStyle w:val="ConsPlusNormal"/>
              <w:jc w:val="center"/>
            </w:pPr>
            <w:r>
              <w:t>875,7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9.7</w:t>
            </w:r>
          </w:p>
        </w:tc>
        <w:tc>
          <w:tcPr>
            <w:tcW w:w="4479" w:type="dxa"/>
            <w:tcBorders>
              <w:top w:val="nil"/>
              <w:bottom w:val="nil"/>
            </w:tcBorders>
          </w:tcPr>
          <w:p w:rsidR="00880C94" w:rsidRDefault="00880C94">
            <w:pPr>
              <w:pStyle w:val="ConsPlusNormal"/>
            </w:pPr>
            <w:r>
              <w:t>Приладожское городское поселение</w:t>
            </w:r>
          </w:p>
        </w:tc>
        <w:tc>
          <w:tcPr>
            <w:tcW w:w="1247" w:type="dxa"/>
            <w:tcBorders>
              <w:top w:val="nil"/>
              <w:bottom w:val="nil"/>
            </w:tcBorders>
          </w:tcPr>
          <w:p w:rsidR="00880C94" w:rsidRDefault="00880C94">
            <w:pPr>
              <w:pStyle w:val="ConsPlusNormal"/>
              <w:jc w:val="center"/>
            </w:pPr>
            <w:r>
              <w:t>237,0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9.8</w:t>
            </w:r>
          </w:p>
        </w:tc>
        <w:tc>
          <w:tcPr>
            <w:tcW w:w="4479" w:type="dxa"/>
            <w:tcBorders>
              <w:top w:val="nil"/>
              <w:bottom w:val="nil"/>
            </w:tcBorders>
          </w:tcPr>
          <w:p w:rsidR="00880C94" w:rsidRDefault="00880C94">
            <w:pPr>
              <w:pStyle w:val="ConsPlusNormal"/>
            </w:pPr>
            <w:r>
              <w:t>Путиловское сельское поселение</w:t>
            </w:r>
          </w:p>
        </w:tc>
        <w:tc>
          <w:tcPr>
            <w:tcW w:w="1247" w:type="dxa"/>
            <w:tcBorders>
              <w:top w:val="nil"/>
              <w:bottom w:val="nil"/>
            </w:tcBorders>
          </w:tcPr>
          <w:p w:rsidR="00880C94" w:rsidRDefault="00880C94">
            <w:pPr>
              <w:pStyle w:val="ConsPlusNormal"/>
              <w:jc w:val="center"/>
            </w:pPr>
            <w:r>
              <w:t>1215,7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9.9</w:t>
            </w:r>
          </w:p>
        </w:tc>
        <w:tc>
          <w:tcPr>
            <w:tcW w:w="4479" w:type="dxa"/>
            <w:tcBorders>
              <w:top w:val="nil"/>
              <w:bottom w:val="nil"/>
            </w:tcBorders>
          </w:tcPr>
          <w:p w:rsidR="00880C94" w:rsidRDefault="00880C94">
            <w:pPr>
              <w:pStyle w:val="ConsPlusNormal"/>
            </w:pPr>
            <w:r>
              <w:t>Синявинское городское поселение</w:t>
            </w:r>
          </w:p>
        </w:tc>
        <w:tc>
          <w:tcPr>
            <w:tcW w:w="1247" w:type="dxa"/>
            <w:tcBorders>
              <w:top w:val="nil"/>
              <w:bottom w:val="nil"/>
            </w:tcBorders>
          </w:tcPr>
          <w:p w:rsidR="00880C94" w:rsidRDefault="00880C94">
            <w:pPr>
              <w:pStyle w:val="ConsPlusNormal"/>
              <w:jc w:val="center"/>
            </w:pPr>
            <w:r>
              <w:t>377,8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9.10</w:t>
            </w:r>
          </w:p>
        </w:tc>
        <w:tc>
          <w:tcPr>
            <w:tcW w:w="4479" w:type="dxa"/>
            <w:tcBorders>
              <w:top w:val="nil"/>
              <w:bottom w:val="nil"/>
            </w:tcBorders>
          </w:tcPr>
          <w:p w:rsidR="00880C94" w:rsidRDefault="00880C94">
            <w:pPr>
              <w:pStyle w:val="ConsPlusNormal"/>
            </w:pPr>
            <w:r>
              <w:t>Суховское сельское поселение</w:t>
            </w:r>
          </w:p>
        </w:tc>
        <w:tc>
          <w:tcPr>
            <w:tcW w:w="1247" w:type="dxa"/>
            <w:tcBorders>
              <w:top w:val="nil"/>
              <w:bottom w:val="nil"/>
            </w:tcBorders>
          </w:tcPr>
          <w:p w:rsidR="00880C94" w:rsidRDefault="00880C94">
            <w:pPr>
              <w:pStyle w:val="ConsPlusNormal"/>
              <w:jc w:val="center"/>
            </w:pPr>
            <w:r>
              <w:t>1517,9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9.11</w:t>
            </w:r>
          </w:p>
        </w:tc>
        <w:tc>
          <w:tcPr>
            <w:tcW w:w="4479" w:type="dxa"/>
            <w:tcBorders>
              <w:top w:val="nil"/>
              <w:bottom w:val="nil"/>
            </w:tcBorders>
          </w:tcPr>
          <w:p w:rsidR="00880C94" w:rsidRDefault="00880C94">
            <w:pPr>
              <w:pStyle w:val="ConsPlusNormal"/>
            </w:pPr>
            <w:r>
              <w:t>Шлиссельбургское городское поселение</w:t>
            </w:r>
          </w:p>
        </w:tc>
        <w:tc>
          <w:tcPr>
            <w:tcW w:w="1247" w:type="dxa"/>
            <w:tcBorders>
              <w:top w:val="nil"/>
              <w:bottom w:val="nil"/>
            </w:tcBorders>
          </w:tcPr>
          <w:p w:rsidR="00880C94" w:rsidRDefault="00880C94">
            <w:pPr>
              <w:pStyle w:val="ConsPlusNormal"/>
              <w:jc w:val="center"/>
            </w:pPr>
            <w:r>
              <w:t>1054,3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9.12</w:t>
            </w:r>
          </w:p>
        </w:tc>
        <w:tc>
          <w:tcPr>
            <w:tcW w:w="4479" w:type="dxa"/>
            <w:tcBorders>
              <w:top w:val="nil"/>
              <w:bottom w:val="nil"/>
            </w:tcBorders>
          </w:tcPr>
          <w:p w:rsidR="00880C94" w:rsidRDefault="00880C94">
            <w:pPr>
              <w:pStyle w:val="ConsPlusNormal"/>
            </w:pPr>
            <w:r>
              <w:t>Шумское сельское поселение</w:t>
            </w:r>
          </w:p>
        </w:tc>
        <w:tc>
          <w:tcPr>
            <w:tcW w:w="1247" w:type="dxa"/>
            <w:tcBorders>
              <w:top w:val="nil"/>
              <w:bottom w:val="nil"/>
            </w:tcBorders>
          </w:tcPr>
          <w:p w:rsidR="00880C94" w:rsidRDefault="00880C94">
            <w:pPr>
              <w:pStyle w:val="ConsPlusNormal"/>
              <w:jc w:val="center"/>
            </w:pPr>
            <w:r>
              <w:t>1222,6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10</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10.1</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4814,8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10.2</w:t>
            </w:r>
          </w:p>
        </w:tc>
        <w:tc>
          <w:tcPr>
            <w:tcW w:w="4479" w:type="dxa"/>
            <w:tcBorders>
              <w:top w:val="nil"/>
              <w:bottom w:val="nil"/>
            </w:tcBorders>
          </w:tcPr>
          <w:p w:rsidR="00880C94" w:rsidRDefault="00880C94">
            <w:pPr>
              <w:pStyle w:val="ConsPlusNormal"/>
            </w:pPr>
            <w:r>
              <w:t>Алёховщинское сельское поселение</w:t>
            </w:r>
          </w:p>
        </w:tc>
        <w:tc>
          <w:tcPr>
            <w:tcW w:w="1247" w:type="dxa"/>
            <w:tcBorders>
              <w:top w:val="nil"/>
              <w:bottom w:val="nil"/>
            </w:tcBorders>
          </w:tcPr>
          <w:p w:rsidR="00880C94" w:rsidRDefault="00880C94">
            <w:pPr>
              <w:pStyle w:val="ConsPlusNormal"/>
              <w:jc w:val="center"/>
            </w:pPr>
            <w:r>
              <w:t>4358,1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10.3</w:t>
            </w:r>
          </w:p>
        </w:tc>
        <w:tc>
          <w:tcPr>
            <w:tcW w:w="4479" w:type="dxa"/>
            <w:tcBorders>
              <w:top w:val="nil"/>
              <w:bottom w:val="nil"/>
            </w:tcBorders>
          </w:tcPr>
          <w:p w:rsidR="00880C94" w:rsidRDefault="00880C94">
            <w:pPr>
              <w:pStyle w:val="ConsPlusNormal"/>
            </w:pPr>
            <w:r>
              <w:t>Доможировское сельское поселение</w:t>
            </w:r>
          </w:p>
        </w:tc>
        <w:tc>
          <w:tcPr>
            <w:tcW w:w="1247" w:type="dxa"/>
            <w:tcBorders>
              <w:top w:val="nil"/>
              <w:bottom w:val="nil"/>
            </w:tcBorders>
          </w:tcPr>
          <w:p w:rsidR="00880C94" w:rsidRDefault="00880C94">
            <w:pPr>
              <w:pStyle w:val="ConsPlusNormal"/>
              <w:jc w:val="center"/>
            </w:pPr>
            <w:r>
              <w:t>1397,7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10.4</w:t>
            </w:r>
          </w:p>
        </w:tc>
        <w:tc>
          <w:tcPr>
            <w:tcW w:w="4479" w:type="dxa"/>
            <w:tcBorders>
              <w:top w:val="nil"/>
              <w:bottom w:val="nil"/>
            </w:tcBorders>
          </w:tcPr>
          <w:p w:rsidR="00880C94" w:rsidRDefault="00880C94">
            <w:pPr>
              <w:pStyle w:val="ConsPlusNormal"/>
            </w:pPr>
            <w:r>
              <w:t>Лодейнопольское городское поселение</w:t>
            </w:r>
          </w:p>
        </w:tc>
        <w:tc>
          <w:tcPr>
            <w:tcW w:w="1247" w:type="dxa"/>
            <w:tcBorders>
              <w:top w:val="nil"/>
              <w:bottom w:val="nil"/>
            </w:tcBorders>
          </w:tcPr>
          <w:p w:rsidR="00880C94" w:rsidRDefault="00880C94">
            <w:pPr>
              <w:pStyle w:val="ConsPlusNormal"/>
              <w:jc w:val="center"/>
            </w:pPr>
            <w:r>
              <w:t>2359,3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10.5</w:t>
            </w:r>
          </w:p>
        </w:tc>
        <w:tc>
          <w:tcPr>
            <w:tcW w:w="4479" w:type="dxa"/>
            <w:tcBorders>
              <w:top w:val="nil"/>
              <w:bottom w:val="nil"/>
            </w:tcBorders>
          </w:tcPr>
          <w:p w:rsidR="00880C94" w:rsidRDefault="00880C94">
            <w:pPr>
              <w:pStyle w:val="ConsPlusNormal"/>
            </w:pPr>
            <w:r>
              <w:t>Свирьстройское городское поселение</w:t>
            </w:r>
          </w:p>
        </w:tc>
        <w:tc>
          <w:tcPr>
            <w:tcW w:w="1247" w:type="dxa"/>
            <w:tcBorders>
              <w:top w:val="nil"/>
              <w:bottom w:val="nil"/>
            </w:tcBorders>
          </w:tcPr>
          <w:p w:rsidR="00880C94" w:rsidRDefault="00880C94">
            <w:pPr>
              <w:pStyle w:val="ConsPlusNormal"/>
              <w:jc w:val="center"/>
            </w:pPr>
            <w:r>
              <w:t>1013,1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10.6</w:t>
            </w:r>
          </w:p>
        </w:tc>
        <w:tc>
          <w:tcPr>
            <w:tcW w:w="4479" w:type="dxa"/>
            <w:tcBorders>
              <w:top w:val="nil"/>
              <w:bottom w:val="nil"/>
            </w:tcBorders>
          </w:tcPr>
          <w:p w:rsidR="00880C94" w:rsidRDefault="00880C94">
            <w:pPr>
              <w:pStyle w:val="ConsPlusNormal"/>
            </w:pPr>
            <w:r>
              <w:t>Янегское сельское поселение</w:t>
            </w:r>
          </w:p>
        </w:tc>
        <w:tc>
          <w:tcPr>
            <w:tcW w:w="1247" w:type="dxa"/>
            <w:tcBorders>
              <w:top w:val="nil"/>
              <w:bottom w:val="nil"/>
            </w:tcBorders>
          </w:tcPr>
          <w:p w:rsidR="00880C94" w:rsidRDefault="00880C94">
            <w:pPr>
              <w:pStyle w:val="ConsPlusNormal"/>
              <w:jc w:val="center"/>
            </w:pPr>
            <w:r>
              <w:t>1250,1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1548,9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11.2</w:t>
            </w:r>
          </w:p>
        </w:tc>
        <w:tc>
          <w:tcPr>
            <w:tcW w:w="4479" w:type="dxa"/>
            <w:tcBorders>
              <w:top w:val="nil"/>
              <w:bottom w:val="nil"/>
            </w:tcBorders>
          </w:tcPr>
          <w:p w:rsidR="00880C94" w:rsidRDefault="00880C94">
            <w:pPr>
              <w:pStyle w:val="ConsPlusNormal"/>
            </w:pPr>
            <w:r>
              <w:t>Аннинское городское поселение</w:t>
            </w:r>
          </w:p>
        </w:tc>
        <w:tc>
          <w:tcPr>
            <w:tcW w:w="1247" w:type="dxa"/>
            <w:tcBorders>
              <w:top w:val="nil"/>
              <w:bottom w:val="nil"/>
            </w:tcBorders>
          </w:tcPr>
          <w:p w:rsidR="00880C94" w:rsidRDefault="00880C94">
            <w:pPr>
              <w:pStyle w:val="ConsPlusNormal"/>
              <w:jc w:val="center"/>
            </w:pPr>
            <w:r>
              <w:t>1720,6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11.3</w:t>
            </w:r>
          </w:p>
        </w:tc>
        <w:tc>
          <w:tcPr>
            <w:tcW w:w="4479" w:type="dxa"/>
            <w:tcBorders>
              <w:top w:val="nil"/>
              <w:bottom w:val="nil"/>
            </w:tcBorders>
          </w:tcPr>
          <w:p w:rsidR="00880C94" w:rsidRDefault="00880C94">
            <w:pPr>
              <w:pStyle w:val="ConsPlusNormal"/>
            </w:pPr>
            <w:r>
              <w:t>Большеижорское городское поселение</w:t>
            </w:r>
          </w:p>
        </w:tc>
        <w:tc>
          <w:tcPr>
            <w:tcW w:w="1247" w:type="dxa"/>
            <w:tcBorders>
              <w:top w:val="nil"/>
              <w:bottom w:val="nil"/>
            </w:tcBorders>
          </w:tcPr>
          <w:p w:rsidR="00880C94" w:rsidRDefault="00880C94">
            <w:pPr>
              <w:pStyle w:val="ConsPlusNormal"/>
              <w:jc w:val="center"/>
            </w:pPr>
            <w:r>
              <w:t>515,1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11.4</w:t>
            </w:r>
          </w:p>
        </w:tc>
        <w:tc>
          <w:tcPr>
            <w:tcW w:w="4479" w:type="dxa"/>
            <w:tcBorders>
              <w:top w:val="nil"/>
              <w:bottom w:val="nil"/>
            </w:tcBorders>
          </w:tcPr>
          <w:p w:rsidR="00880C94" w:rsidRDefault="00880C94">
            <w:pPr>
              <w:pStyle w:val="ConsPlusNormal"/>
            </w:pPr>
            <w:r>
              <w:t>Виллозское городское поселение</w:t>
            </w:r>
          </w:p>
        </w:tc>
        <w:tc>
          <w:tcPr>
            <w:tcW w:w="1247" w:type="dxa"/>
            <w:tcBorders>
              <w:top w:val="nil"/>
              <w:bottom w:val="nil"/>
            </w:tcBorders>
          </w:tcPr>
          <w:p w:rsidR="00880C94" w:rsidRDefault="00880C94">
            <w:pPr>
              <w:pStyle w:val="ConsPlusNormal"/>
              <w:jc w:val="center"/>
            </w:pPr>
            <w:r>
              <w:t>903,2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11.5</w:t>
            </w:r>
          </w:p>
        </w:tc>
        <w:tc>
          <w:tcPr>
            <w:tcW w:w="4479" w:type="dxa"/>
            <w:tcBorders>
              <w:top w:val="nil"/>
              <w:bottom w:val="nil"/>
            </w:tcBorders>
          </w:tcPr>
          <w:p w:rsidR="00880C94" w:rsidRDefault="00880C94">
            <w:pPr>
              <w:pStyle w:val="ConsPlusNormal"/>
            </w:pPr>
            <w:r>
              <w:t>Горбунковское сельское поселение</w:t>
            </w:r>
          </w:p>
        </w:tc>
        <w:tc>
          <w:tcPr>
            <w:tcW w:w="1247" w:type="dxa"/>
            <w:tcBorders>
              <w:top w:val="nil"/>
              <w:bottom w:val="nil"/>
            </w:tcBorders>
          </w:tcPr>
          <w:p w:rsidR="00880C94" w:rsidRDefault="00880C94">
            <w:pPr>
              <w:pStyle w:val="ConsPlusNormal"/>
              <w:jc w:val="center"/>
            </w:pPr>
            <w:r>
              <w:t>1360,0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11.6</w:t>
            </w:r>
          </w:p>
        </w:tc>
        <w:tc>
          <w:tcPr>
            <w:tcW w:w="4479" w:type="dxa"/>
            <w:tcBorders>
              <w:top w:val="nil"/>
              <w:bottom w:val="nil"/>
            </w:tcBorders>
          </w:tcPr>
          <w:p w:rsidR="00880C94" w:rsidRDefault="00880C94">
            <w:pPr>
              <w:pStyle w:val="ConsPlusNormal"/>
            </w:pPr>
            <w:r>
              <w:t>Гостилицкое сельское поселение</w:t>
            </w:r>
          </w:p>
        </w:tc>
        <w:tc>
          <w:tcPr>
            <w:tcW w:w="1247" w:type="dxa"/>
            <w:tcBorders>
              <w:top w:val="nil"/>
              <w:bottom w:val="nil"/>
            </w:tcBorders>
          </w:tcPr>
          <w:p w:rsidR="00880C94" w:rsidRDefault="00880C94">
            <w:pPr>
              <w:pStyle w:val="ConsPlusNormal"/>
              <w:jc w:val="center"/>
            </w:pPr>
            <w:r>
              <w:t>573,5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11.7</w:t>
            </w:r>
          </w:p>
        </w:tc>
        <w:tc>
          <w:tcPr>
            <w:tcW w:w="4479" w:type="dxa"/>
            <w:tcBorders>
              <w:top w:val="nil"/>
              <w:bottom w:val="nil"/>
            </w:tcBorders>
          </w:tcPr>
          <w:p w:rsidR="00880C94" w:rsidRDefault="00880C94">
            <w:pPr>
              <w:pStyle w:val="ConsPlusNormal"/>
            </w:pPr>
            <w:r>
              <w:t>Кипенское сельское поселение</w:t>
            </w:r>
          </w:p>
        </w:tc>
        <w:tc>
          <w:tcPr>
            <w:tcW w:w="1247" w:type="dxa"/>
            <w:tcBorders>
              <w:top w:val="nil"/>
              <w:bottom w:val="nil"/>
            </w:tcBorders>
          </w:tcPr>
          <w:p w:rsidR="00880C94" w:rsidRDefault="00880C94">
            <w:pPr>
              <w:pStyle w:val="ConsPlusNormal"/>
              <w:jc w:val="center"/>
            </w:pPr>
            <w:r>
              <w:t>590,7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11.8</w:t>
            </w:r>
          </w:p>
        </w:tc>
        <w:tc>
          <w:tcPr>
            <w:tcW w:w="4479" w:type="dxa"/>
            <w:tcBorders>
              <w:top w:val="nil"/>
              <w:bottom w:val="nil"/>
            </w:tcBorders>
          </w:tcPr>
          <w:p w:rsidR="00880C94" w:rsidRDefault="00880C94">
            <w:pPr>
              <w:pStyle w:val="ConsPlusNormal"/>
            </w:pPr>
            <w:r>
              <w:t>Копорское сельское поселение</w:t>
            </w:r>
          </w:p>
        </w:tc>
        <w:tc>
          <w:tcPr>
            <w:tcW w:w="1247" w:type="dxa"/>
            <w:tcBorders>
              <w:top w:val="nil"/>
              <w:bottom w:val="nil"/>
            </w:tcBorders>
          </w:tcPr>
          <w:p w:rsidR="00880C94" w:rsidRDefault="00880C94">
            <w:pPr>
              <w:pStyle w:val="ConsPlusNormal"/>
              <w:jc w:val="center"/>
            </w:pPr>
            <w:r>
              <w:t>1844,2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11.9</w:t>
            </w:r>
          </w:p>
        </w:tc>
        <w:tc>
          <w:tcPr>
            <w:tcW w:w="4479" w:type="dxa"/>
            <w:tcBorders>
              <w:top w:val="nil"/>
              <w:bottom w:val="nil"/>
            </w:tcBorders>
          </w:tcPr>
          <w:p w:rsidR="00880C94" w:rsidRDefault="00880C94">
            <w:pPr>
              <w:pStyle w:val="ConsPlusNormal"/>
            </w:pPr>
            <w:r>
              <w:t>Лаголовское сельское поселение</w:t>
            </w:r>
          </w:p>
        </w:tc>
        <w:tc>
          <w:tcPr>
            <w:tcW w:w="1247" w:type="dxa"/>
            <w:tcBorders>
              <w:top w:val="nil"/>
              <w:bottom w:val="nil"/>
            </w:tcBorders>
          </w:tcPr>
          <w:p w:rsidR="00880C94" w:rsidRDefault="00880C94">
            <w:pPr>
              <w:pStyle w:val="ConsPlusNormal"/>
              <w:jc w:val="center"/>
            </w:pPr>
            <w:r>
              <w:t>384,6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11.10</w:t>
            </w:r>
          </w:p>
        </w:tc>
        <w:tc>
          <w:tcPr>
            <w:tcW w:w="4479" w:type="dxa"/>
            <w:tcBorders>
              <w:top w:val="nil"/>
              <w:bottom w:val="nil"/>
            </w:tcBorders>
          </w:tcPr>
          <w:p w:rsidR="00880C94" w:rsidRDefault="00880C94">
            <w:pPr>
              <w:pStyle w:val="ConsPlusNormal"/>
            </w:pPr>
            <w:r>
              <w:t>Лебяженское городское поселение</w:t>
            </w:r>
          </w:p>
        </w:tc>
        <w:tc>
          <w:tcPr>
            <w:tcW w:w="1247" w:type="dxa"/>
            <w:tcBorders>
              <w:top w:val="nil"/>
              <w:bottom w:val="nil"/>
            </w:tcBorders>
          </w:tcPr>
          <w:p w:rsidR="00880C94" w:rsidRDefault="00880C94">
            <w:pPr>
              <w:pStyle w:val="ConsPlusNormal"/>
              <w:jc w:val="center"/>
            </w:pPr>
            <w:r>
              <w:t>2678,7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11.11</w:t>
            </w:r>
          </w:p>
        </w:tc>
        <w:tc>
          <w:tcPr>
            <w:tcW w:w="4479" w:type="dxa"/>
            <w:tcBorders>
              <w:top w:val="nil"/>
              <w:bottom w:val="nil"/>
            </w:tcBorders>
          </w:tcPr>
          <w:p w:rsidR="00880C94" w:rsidRDefault="00880C94">
            <w:pPr>
              <w:pStyle w:val="ConsPlusNormal"/>
            </w:pPr>
            <w:r>
              <w:t>Лопухинское сельское поселение</w:t>
            </w:r>
          </w:p>
        </w:tc>
        <w:tc>
          <w:tcPr>
            <w:tcW w:w="1247" w:type="dxa"/>
            <w:tcBorders>
              <w:top w:val="nil"/>
              <w:bottom w:val="nil"/>
            </w:tcBorders>
          </w:tcPr>
          <w:p w:rsidR="00880C94" w:rsidRDefault="00880C94">
            <w:pPr>
              <w:pStyle w:val="ConsPlusNormal"/>
              <w:jc w:val="center"/>
            </w:pPr>
            <w:r>
              <w:t>1971,3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11.12</w:t>
            </w:r>
          </w:p>
        </w:tc>
        <w:tc>
          <w:tcPr>
            <w:tcW w:w="4479" w:type="dxa"/>
            <w:tcBorders>
              <w:top w:val="nil"/>
              <w:bottom w:val="nil"/>
            </w:tcBorders>
          </w:tcPr>
          <w:p w:rsidR="00880C94" w:rsidRDefault="00880C94">
            <w:pPr>
              <w:pStyle w:val="ConsPlusNormal"/>
            </w:pPr>
            <w:r>
              <w:t>Низинское сельское поселение</w:t>
            </w:r>
          </w:p>
        </w:tc>
        <w:tc>
          <w:tcPr>
            <w:tcW w:w="1247" w:type="dxa"/>
            <w:tcBorders>
              <w:top w:val="nil"/>
              <w:bottom w:val="nil"/>
            </w:tcBorders>
          </w:tcPr>
          <w:p w:rsidR="00880C94" w:rsidRDefault="00880C94">
            <w:pPr>
              <w:pStyle w:val="ConsPlusNormal"/>
              <w:jc w:val="center"/>
            </w:pPr>
            <w:r>
              <w:t>875,7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11.13</w:t>
            </w:r>
          </w:p>
        </w:tc>
        <w:tc>
          <w:tcPr>
            <w:tcW w:w="4479" w:type="dxa"/>
            <w:tcBorders>
              <w:top w:val="nil"/>
              <w:bottom w:val="nil"/>
            </w:tcBorders>
          </w:tcPr>
          <w:p w:rsidR="00880C94" w:rsidRDefault="00880C94">
            <w:pPr>
              <w:pStyle w:val="ConsPlusNormal"/>
            </w:pPr>
            <w:r>
              <w:t>Оржицкое сельское поселение</w:t>
            </w:r>
          </w:p>
        </w:tc>
        <w:tc>
          <w:tcPr>
            <w:tcW w:w="1247" w:type="dxa"/>
            <w:tcBorders>
              <w:top w:val="nil"/>
              <w:bottom w:val="nil"/>
            </w:tcBorders>
          </w:tcPr>
          <w:p w:rsidR="00880C94" w:rsidRDefault="00880C94">
            <w:pPr>
              <w:pStyle w:val="ConsPlusNormal"/>
              <w:jc w:val="center"/>
            </w:pPr>
            <w:r>
              <w:t>580,4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11.14</w:t>
            </w:r>
          </w:p>
        </w:tc>
        <w:tc>
          <w:tcPr>
            <w:tcW w:w="4479" w:type="dxa"/>
            <w:tcBorders>
              <w:top w:val="nil"/>
              <w:bottom w:val="nil"/>
            </w:tcBorders>
          </w:tcPr>
          <w:p w:rsidR="00880C94" w:rsidRDefault="00880C94">
            <w:pPr>
              <w:pStyle w:val="ConsPlusNormal"/>
            </w:pPr>
            <w:r>
              <w:t>Пениковское сельское поселение</w:t>
            </w:r>
          </w:p>
        </w:tc>
        <w:tc>
          <w:tcPr>
            <w:tcW w:w="1247" w:type="dxa"/>
            <w:tcBorders>
              <w:top w:val="nil"/>
              <w:bottom w:val="nil"/>
            </w:tcBorders>
          </w:tcPr>
          <w:p w:rsidR="00880C94" w:rsidRDefault="00880C94">
            <w:pPr>
              <w:pStyle w:val="ConsPlusNormal"/>
              <w:jc w:val="center"/>
            </w:pPr>
            <w:r>
              <w:t>947,9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11.15</w:t>
            </w:r>
          </w:p>
        </w:tc>
        <w:tc>
          <w:tcPr>
            <w:tcW w:w="4479" w:type="dxa"/>
            <w:tcBorders>
              <w:top w:val="nil"/>
              <w:bottom w:val="nil"/>
            </w:tcBorders>
          </w:tcPr>
          <w:p w:rsidR="00880C94" w:rsidRDefault="00880C94">
            <w:pPr>
              <w:pStyle w:val="ConsPlusNormal"/>
            </w:pPr>
            <w:r>
              <w:t>Ропшинское сельское поселение</w:t>
            </w:r>
          </w:p>
        </w:tc>
        <w:tc>
          <w:tcPr>
            <w:tcW w:w="1247" w:type="dxa"/>
            <w:tcBorders>
              <w:top w:val="nil"/>
              <w:bottom w:val="nil"/>
            </w:tcBorders>
          </w:tcPr>
          <w:p w:rsidR="00880C94" w:rsidRDefault="00880C94">
            <w:pPr>
              <w:pStyle w:val="ConsPlusNormal"/>
              <w:jc w:val="center"/>
            </w:pPr>
            <w:r>
              <w:t>2225,4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11.16</w:t>
            </w:r>
          </w:p>
        </w:tc>
        <w:tc>
          <w:tcPr>
            <w:tcW w:w="4479" w:type="dxa"/>
            <w:tcBorders>
              <w:top w:val="nil"/>
              <w:bottom w:val="nil"/>
            </w:tcBorders>
          </w:tcPr>
          <w:p w:rsidR="00880C94" w:rsidRDefault="00880C94">
            <w:pPr>
              <w:pStyle w:val="ConsPlusNormal"/>
            </w:pPr>
            <w:r>
              <w:t>Русско-Высоцкое сельское поселение</w:t>
            </w:r>
          </w:p>
        </w:tc>
        <w:tc>
          <w:tcPr>
            <w:tcW w:w="1247" w:type="dxa"/>
            <w:tcBorders>
              <w:top w:val="nil"/>
              <w:bottom w:val="nil"/>
            </w:tcBorders>
          </w:tcPr>
          <w:p w:rsidR="00880C94" w:rsidRDefault="00880C94">
            <w:pPr>
              <w:pStyle w:val="ConsPlusNormal"/>
              <w:jc w:val="center"/>
            </w:pPr>
            <w:r>
              <w:t>508,3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12</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8365,9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12.2</w:t>
            </w:r>
          </w:p>
        </w:tc>
        <w:tc>
          <w:tcPr>
            <w:tcW w:w="4479" w:type="dxa"/>
            <w:tcBorders>
              <w:top w:val="nil"/>
              <w:bottom w:val="nil"/>
            </w:tcBorders>
          </w:tcPr>
          <w:p w:rsidR="00880C94" w:rsidRDefault="00880C94">
            <w:pPr>
              <w:pStyle w:val="ConsPlusNormal"/>
            </w:pPr>
            <w:r>
              <w:t>Володарское сельское поселение</w:t>
            </w:r>
          </w:p>
        </w:tc>
        <w:tc>
          <w:tcPr>
            <w:tcW w:w="1247" w:type="dxa"/>
            <w:tcBorders>
              <w:top w:val="nil"/>
              <w:bottom w:val="nil"/>
            </w:tcBorders>
          </w:tcPr>
          <w:p w:rsidR="00880C94" w:rsidRDefault="00880C94">
            <w:pPr>
              <w:pStyle w:val="ConsPlusNormal"/>
              <w:jc w:val="center"/>
            </w:pPr>
            <w:r>
              <w:t>858,6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12.3</w:t>
            </w:r>
          </w:p>
        </w:tc>
        <w:tc>
          <w:tcPr>
            <w:tcW w:w="4479" w:type="dxa"/>
            <w:tcBorders>
              <w:top w:val="nil"/>
              <w:bottom w:val="nil"/>
            </w:tcBorders>
          </w:tcPr>
          <w:p w:rsidR="00880C94" w:rsidRDefault="00880C94">
            <w:pPr>
              <w:pStyle w:val="ConsPlusNormal"/>
            </w:pPr>
            <w:r>
              <w:t>Волошовское сельское поселение</w:t>
            </w:r>
          </w:p>
        </w:tc>
        <w:tc>
          <w:tcPr>
            <w:tcW w:w="1247" w:type="dxa"/>
            <w:tcBorders>
              <w:top w:val="nil"/>
              <w:bottom w:val="nil"/>
            </w:tcBorders>
          </w:tcPr>
          <w:p w:rsidR="00880C94" w:rsidRDefault="00880C94">
            <w:pPr>
              <w:pStyle w:val="ConsPlusNormal"/>
              <w:jc w:val="center"/>
            </w:pPr>
            <w:r>
              <w:t>618,2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12.4</w:t>
            </w:r>
          </w:p>
        </w:tc>
        <w:tc>
          <w:tcPr>
            <w:tcW w:w="4479" w:type="dxa"/>
            <w:tcBorders>
              <w:top w:val="nil"/>
              <w:bottom w:val="nil"/>
            </w:tcBorders>
          </w:tcPr>
          <w:p w:rsidR="00880C94" w:rsidRDefault="00880C94">
            <w:pPr>
              <w:pStyle w:val="ConsPlusNormal"/>
            </w:pPr>
            <w:r>
              <w:t>Дзержинское сельское поселение</w:t>
            </w:r>
          </w:p>
        </w:tc>
        <w:tc>
          <w:tcPr>
            <w:tcW w:w="1247" w:type="dxa"/>
            <w:tcBorders>
              <w:top w:val="nil"/>
              <w:bottom w:val="nil"/>
            </w:tcBorders>
          </w:tcPr>
          <w:p w:rsidR="00880C94" w:rsidRDefault="00880C94">
            <w:pPr>
              <w:pStyle w:val="ConsPlusNormal"/>
              <w:jc w:val="center"/>
            </w:pPr>
            <w:r>
              <w:t>858,6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12.5</w:t>
            </w:r>
          </w:p>
        </w:tc>
        <w:tc>
          <w:tcPr>
            <w:tcW w:w="4479" w:type="dxa"/>
            <w:tcBorders>
              <w:top w:val="nil"/>
              <w:bottom w:val="nil"/>
            </w:tcBorders>
          </w:tcPr>
          <w:p w:rsidR="00880C94" w:rsidRDefault="00880C94">
            <w:pPr>
              <w:pStyle w:val="ConsPlusNormal"/>
            </w:pPr>
            <w:r>
              <w:t>Заклинское сельское поселение</w:t>
            </w:r>
          </w:p>
        </w:tc>
        <w:tc>
          <w:tcPr>
            <w:tcW w:w="1247" w:type="dxa"/>
            <w:tcBorders>
              <w:top w:val="nil"/>
              <w:bottom w:val="nil"/>
            </w:tcBorders>
          </w:tcPr>
          <w:p w:rsidR="00880C94" w:rsidRDefault="00880C94">
            <w:pPr>
              <w:pStyle w:val="ConsPlusNormal"/>
              <w:jc w:val="center"/>
            </w:pPr>
            <w:r>
              <w:t>3417,1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12.6</w:t>
            </w:r>
          </w:p>
        </w:tc>
        <w:tc>
          <w:tcPr>
            <w:tcW w:w="4479" w:type="dxa"/>
            <w:tcBorders>
              <w:top w:val="nil"/>
              <w:bottom w:val="nil"/>
            </w:tcBorders>
          </w:tcPr>
          <w:p w:rsidR="00880C94" w:rsidRDefault="00880C94">
            <w:pPr>
              <w:pStyle w:val="ConsPlusNormal"/>
            </w:pPr>
            <w:r>
              <w:t>Лужское городское поселение</w:t>
            </w:r>
          </w:p>
        </w:tc>
        <w:tc>
          <w:tcPr>
            <w:tcW w:w="1247" w:type="dxa"/>
            <w:tcBorders>
              <w:top w:val="nil"/>
              <w:bottom w:val="nil"/>
            </w:tcBorders>
          </w:tcPr>
          <w:p w:rsidR="00880C94" w:rsidRDefault="00880C94">
            <w:pPr>
              <w:pStyle w:val="ConsPlusNormal"/>
              <w:jc w:val="center"/>
            </w:pPr>
            <w:r>
              <w:t>3928,8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12.7</w:t>
            </w:r>
          </w:p>
        </w:tc>
        <w:tc>
          <w:tcPr>
            <w:tcW w:w="4479" w:type="dxa"/>
            <w:tcBorders>
              <w:top w:val="nil"/>
              <w:bottom w:val="nil"/>
            </w:tcBorders>
          </w:tcPr>
          <w:p w:rsidR="00880C94" w:rsidRDefault="00880C94">
            <w:pPr>
              <w:pStyle w:val="ConsPlusNormal"/>
            </w:pPr>
            <w:r>
              <w:t>Мшинское сельское поселение</w:t>
            </w:r>
          </w:p>
        </w:tc>
        <w:tc>
          <w:tcPr>
            <w:tcW w:w="1247" w:type="dxa"/>
            <w:tcBorders>
              <w:top w:val="nil"/>
              <w:bottom w:val="nil"/>
            </w:tcBorders>
          </w:tcPr>
          <w:p w:rsidR="00880C94" w:rsidRDefault="00880C94">
            <w:pPr>
              <w:pStyle w:val="ConsPlusNormal"/>
              <w:jc w:val="center"/>
            </w:pPr>
            <w:r>
              <w:t>2531,1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12.8</w:t>
            </w:r>
          </w:p>
        </w:tc>
        <w:tc>
          <w:tcPr>
            <w:tcW w:w="4479" w:type="dxa"/>
            <w:tcBorders>
              <w:top w:val="nil"/>
              <w:bottom w:val="nil"/>
            </w:tcBorders>
          </w:tcPr>
          <w:p w:rsidR="00880C94" w:rsidRDefault="00880C94">
            <w:pPr>
              <w:pStyle w:val="ConsPlusNormal"/>
            </w:pPr>
            <w:r>
              <w:t>Оредежское сельское поселение</w:t>
            </w:r>
          </w:p>
        </w:tc>
        <w:tc>
          <w:tcPr>
            <w:tcW w:w="1247" w:type="dxa"/>
            <w:tcBorders>
              <w:top w:val="nil"/>
              <w:bottom w:val="nil"/>
            </w:tcBorders>
          </w:tcPr>
          <w:p w:rsidR="00880C94" w:rsidRDefault="00880C94">
            <w:pPr>
              <w:pStyle w:val="ConsPlusNormal"/>
              <w:jc w:val="center"/>
            </w:pPr>
            <w:r>
              <w:t>1782,4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12.9</w:t>
            </w:r>
          </w:p>
        </w:tc>
        <w:tc>
          <w:tcPr>
            <w:tcW w:w="4479" w:type="dxa"/>
            <w:tcBorders>
              <w:top w:val="nil"/>
              <w:bottom w:val="nil"/>
            </w:tcBorders>
          </w:tcPr>
          <w:p w:rsidR="00880C94" w:rsidRDefault="00880C94">
            <w:pPr>
              <w:pStyle w:val="ConsPlusNormal"/>
            </w:pPr>
            <w:r>
              <w:t>Осьминское сельское поселение</w:t>
            </w:r>
          </w:p>
        </w:tc>
        <w:tc>
          <w:tcPr>
            <w:tcW w:w="1247" w:type="dxa"/>
            <w:tcBorders>
              <w:top w:val="nil"/>
              <w:bottom w:val="nil"/>
            </w:tcBorders>
          </w:tcPr>
          <w:p w:rsidR="00880C94" w:rsidRDefault="00880C94">
            <w:pPr>
              <w:pStyle w:val="ConsPlusNormal"/>
              <w:jc w:val="center"/>
            </w:pPr>
            <w:r>
              <w:t>1754,9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12.10</w:t>
            </w:r>
          </w:p>
        </w:tc>
        <w:tc>
          <w:tcPr>
            <w:tcW w:w="4479" w:type="dxa"/>
            <w:tcBorders>
              <w:top w:val="nil"/>
              <w:bottom w:val="nil"/>
            </w:tcBorders>
          </w:tcPr>
          <w:p w:rsidR="00880C94" w:rsidRDefault="00880C94">
            <w:pPr>
              <w:pStyle w:val="ConsPlusNormal"/>
            </w:pPr>
            <w:r>
              <w:t>Ретюнское сельское поселение</w:t>
            </w:r>
          </w:p>
        </w:tc>
        <w:tc>
          <w:tcPr>
            <w:tcW w:w="1247" w:type="dxa"/>
            <w:tcBorders>
              <w:top w:val="nil"/>
              <w:bottom w:val="nil"/>
            </w:tcBorders>
          </w:tcPr>
          <w:p w:rsidR="00880C94" w:rsidRDefault="00880C94">
            <w:pPr>
              <w:pStyle w:val="ConsPlusNormal"/>
              <w:jc w:val="center"/>
            </w:pPr>
            <w:r>
              <w:t>662,8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12.11</w:t>
            </w:r>
          </w:p>
        </w:tc>
        <w:tc>
          <w:tcPr>
            <w:tcW w:w="4479" w:type="dxa"/>
            <w:tcBorders>
              <w:top w:val="nil"/>
              <w:bottom w:val="nil"/>
            </w:tcBorders>
          </w:tcPr>
          <w:p w:rsidR="00880C94" w:rsidRDefault="00880C94">
            <w:pPr>
              <w:pStyle w:val="ConsPlusNormal"/>
            </w:pPr>
            <w:r>
              <w:t>Серебрянское сельское поселение</w:t>
            </w:r>
          </w:p>
        </w:tc>
        <w:tc>
          <w:tcPr>
            <w:tcW w:w="1247" w:type="dxa"/>
            <w:tcBorders>
              <w:top w:val="nil"/>
              <w:bottom w:val="nil"/>
            </w:tcBorders>
          </w:tcPr>
          <w:p w:rsidR="00880C94" w:rsidRDefault="00880C94">
            <w:pPr>
              <w:pStyle w:val="ConsPlusNormal"/>
              <w:jc w:val="center"/>
            </w:pPr>
            <w:r>
              <w:t>1013,1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12.12</w:t>
            </w:r>
          </w:p>
        </w:tc>
        <w:tc>
          <w:tcPr>
            <w:tcW w:w="4479" w:type="dxa"/>
            <w:tcBorders>
              <w:top w:val="nil"/>
              <w:bottom w:val="nil"/>
            </w:tcBorders>
          </w:tcPr>
          <w:p w:rsidR="00880C94" w:rsidRDefault="00880C94">
            <w:pPr>
              <w:pStyle w:val="ConsPlusNormal"/>
            </w:pPr>
            <w:r>
              <w:t>Скребловское сельское поселение</w:t>
            </w:r>
          </w:p>
        </w:tc>
        <w:tc>
          <w:tcPr>
            <w:tcW w:w="1247" w:type="dxa"/>
            <w:tcBorders>
              <w:top w:val="nil"/>
              <w:bottom w:val="nil"/>
            </w:tcBorders>
          </w:tcPr>
          <w:p w:rsidR="00880C94" w:rsidRDefault="00880C94">
            <w:pPr>
              <w:pStyle w:val="ConsPlusNormal"/>
              <w:jc w:val="center"/>
            </w:pPr>
            <w:r>
              <w:t>1363,4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12.13</w:t>
            </w:r>
          </w:p>
        </w:tc>
        <w:tc>
          <w:tcPr>
            <w:tcW w:w="4479" w:type="dxa"/>
            <w:tcBorders>
              <w:top w:val="nil"/>
              <w:bottom w:val="nil"/>
            </w:tcBorders>
          </w:tcPr>
          <w:p w:rsidR="00880C94" w:rsidRDefault="00880C94">
            <w:pPr>
              <w:pStyle w:val="ConsPlusNormal"/>
            </w:pPr>
            <w:r>
              <w:t>Толмачёвское городское поселение</w:t>
            </w:r>
          </w:p>
        </w:tc>
        <w:tc>
          <w:tcPr>
            <w:tcW w:w="1247" w:type="dxa"/>
            <w:tcBorders>
              <w:top w:val="nil"/>
              <w:bottom w:val="nil"/>
            </w:tcBorders>
          </w:tcPr>
          <w:p w:rsidR="00880C94" w:rsidRDefault="00880C94">
            <w:pPr>
              <w:pStyle w:val="ConsPlusNormal"/>
              <w:jc w:val="center"/>
            </w:pPr>
            <w:r>
              <w:t>3217,9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12.14</w:t>
            </w:r>
          </w:p>
        </w:tc>
        <w:tc>
          <w:tcPr>
            <w:tcW w:w="4479" w:type="dxa"/>
            <w:tcBorders>
              <w:top w:val="nil"/>
              <w:bottom w:val="nil"/>
            </w:tcBorders>
          </w:tcPr>
          <w:p w:rsidR="00880C94" w:rsidRDefault="00880C94">
            <w:pPr>
              <w:pStyle w:val="ConsPlusNormal"/>
            </w:pPr>
            <w:r>
              <w:t>Торковичское сельское поселение</w:t>
            </w:r>
          </w:p>
        </w:tc>
        <w:tc>
          <w:tcPr>
            <w:tcW w:w="1247" w:type="dxa"/>
            <w:tcBorders>
              <w:top w:val="nil"/>
              <w:bottom w:val="nil"/>
            </w:tcBorders>
          </w:tcPr>
          <w:p w:rsidR="00880C94" w:rsidRDefault="00880C94">
            <w:pPr>
              <w:pStyle w:val="ConsPlusNormal"/>
              <w:jc w:val="center"/>
            </w:pPr>
            <w:r>
              <w:t>989,1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12.15</w:t>
            </w:r>
          </w:p>
        </w:tc>
        <w:tc>
          <w:tcPr>
            <w:tcW w:w="4479" w:type="dxa"/>
            <w:tcBorders>
              <w:top w:val="nil"/>
              <w:bottom w:val="nil"/>
            </w:tcBorders>
          </w:tcPr>
          <w:p w:rsidR="00880C94" w:rsidRDefault="00880C94">
            <w:pPr>
              <w:pStyle w:val="ConsPlusNormal"/>
            </w:pPr>
            <w:r>
              <w:t>Ям-Тёсовское сельское поселение</w:t>
            </w:r>
          </w:p>
        </w:tc>
        <w:tc>
          <w:tcPr>
            <w:tcW w:w="1247" w:type="dxa"/>
            <w:tcBorders>
              <w:top w:val="nil"/>
              <w:bottom w:val="nil"/>
            </w:tcBorders>
          </w:tcPr>
          <w:p w:rsidR="00880C94" w:rsidRDefault="00880C94">
            <w:pPr>
              <w:pStyle w:val="ConsPlusNormal"/>
              <w:jc w:val="center"/>
            </w:pPr>
            <w:r>
              <w:t>2723,4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13</w:t>
            </w:r>
          </w:p>
        </w:tc>
        <w:tc>
          <w:tcPr>
            <w:tcW w:w="447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13.1</w:t>
            </w:r>
          </w:p>
        </w:tc>
        <w:tc>
          <w:tcPr>
            <w:tcW w:w="447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13.2</w:t>
            </w:r>
          </w:p>
        </w:tc>
        <w:tc>
          <w:tcPr>
            <w:tcW w:w="4479" w:type="dxa"/>
            <w:tcBorders>
              <w:top w:val="nil"/>
              <w:bottom w:val="nil"/>
            </w:tcBorders>
          </w:tcPr>
          <w:p w:rsidR="00880C94" w:rsidRDefault="00880C94">
            <w:pPr>
              <w:pStyle w:val="ConsPlusNormal"/>
            </w:pPr>
            <w:r>
              <w:t>Важинское городское поселение</w:t>
            </w:r>
          </w:p>
        </w:tc>
        <w:tc>
          <w:tcPr>
            <w:tcW w:w="1247" w:type="dxa"/>
            <w:tcBorders>
              <w:top w:val="nil"/>
              <w:bottom w:val="nil"/>
            </w:tcBorders>
          </w:tcPr>
          <w:p w:rsidR="00880C94" w:rsidRDefault="00880C94">
            <w:pPr>
              <w:pStyle w:val="ConsPlusNormal"/>
              <w:jc w:val="center"/>
            </w:pPr>
            <w:r>
              <w:t>1099,0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13.3</w:t>
            </w:r>
          </w:p>
        </w:tc>
        <w:tc>
          <w:tcPr>
            <w:tcW w:w="4479" w:type="dxa"/>
            <w:tcBorders>
              <w:top w:val="nil"/>
              <w:bottom w:val="nil"/>
            </w:tcBorders>
          </w:tcPr>
          <w:p w:rsidR="00880C94" w:rsidRDefault="00880C94">
            <w:pPr>
              <w:pStyle w:val="ConsPlusNormal"/>
            </w:pPr>
            <w:r>
              <w:t>Винницкое сельское поселение</w:t>
            </w:r>
          </w:p>
        </w:tc>
        <w:tc>
          <w:tcPr>
            <w:tcW w:w="1247" w:type="dxa"/>
            <w:tcBorders>
              <w:top w:val="nil"/>
              <w:bottom w:val="nil"/>
            </w:tcBorders>
          </w:tcPr>
          <w:p w:rsidR="00880C94" w:rsidRDefault="00880C94">
            <w:pPr>
              <w:pStyle w:val="ConsPlusNormal"/>
              <w:jc w:val="center"/>
            </w:pPr>
            <w:r>
              <w:t>1641,6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13.4</w:t>
            </w:r>
          </w:p>
        </w:tc>
        <w:tc>
          <w:tcPr>
            <w:tcW w:w="4479" w:type="dxa"/>
            <w:tcBorders>
              <w:top w:val="nil"/>
              <w:bottom w:val="nil"/>
            </w:tcBorders>
          </w:tcPr>
          <w:p w:rsidR="00880C94" w:rsidRDefault="00880C94">
            <w:pPr>
              <w:pStyle w:val="ConsPlusNormal"/>
            </w:pPr>
            <w:r>
              <w:t>Вознесенское городское поселение</w:t>
            </w:r>
          </w:p>
        </w:tc>
        <w:tc>
          <w:tcPr>
            <w:tcW w:w="1247" w:type="dxa"/>
            <w:tcBorders>
              <w:top w:val="nil"/>
              <w:bottom w:val="nil"/>
            </w:tcBorders>
          </w:tcPr>
          <w:p w:rsidR="00880C94" w:rsidRDefault="00880C94">
            <w:pPr>
              <w:pStyle w:val="ConsPlusNormal"/>
              <w:jc w:val="center"/>
            </w:pPr>
            <w:r>
              <w:t>1617,5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13.5</w:t>
            </w:r>
          </w:p>
        </w:tc>
        <w:tc>
          <w:tcPr>
            <w:tcW w:w="4479"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302,2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13.6</w:t>
            </w:r>
          </w:p>
        </w:tc>
        <w:tc>
          <w:tcPr>
            <w:tcW w:w="4479" w:type="dxa"/>
            <w:tcBorders>
              <w:top w:val="nil"/>
              <w:bottom w:val="nil"/>
            </w:tcBorders>
          </w:tcPr>
          <w:p w:rsidR="00880C94" w:rsidRDefault="00880C94">
            <w:pPr>
              <w:pStyle w:val="ConsPlusNormal"/>
            </w:pPr>
            <w:r>
              <w:t>Подпорожское городское поселение</w:t>
            </w:r>
          </w:p>
        </w:tc>
        <w:tc>
          <w:tcPr>
            <w:tcW w:w="1247" w:type="dxa"/>
            <w:tcBorders>
              <w:top w:val="nil"/>
              <w:bottom w:val="nil"/>
            </w:tcBorders>
          </w:tcPr>
          <w:p w:rsidR="00880C94" w:rsidRDefault="00880C94">
            <w:pPr>
              <w:pStyle w:val="ConsPlusNormal"/>
              <w:jc w:val="center"/>
            </w:pPr>
            <w:r>
              <w:t>3777,7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14</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2531,1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14.2</w:t>
            </w:r>
          </w:p>
        </w:tc>
        <w:tc>
          <w:tcPr>
            <w:tcW w:w="4479" w:type="dxa"/>
            <w:tcBorders>
              <w:top w:val="nil"/>
              <w:bottom w:val="nil"/>
            </w:tcBorders>
          </w:tcPr>
          <w:p w:rsidR="00880C94" w:rsidRDefault="00880C94">
            <w:pPr>
              <w:pStyle w:val="ConsPlusNormal"/>
            </w:pPr>
            <w:r>
              <w:t>Громовское сельское поселение</w:t>
            </w:r>
          </w:p>
        </w:tc>
        <w:tc>
          <w:tcPr>
            <w:tcW w:w="1247" w:type="dxa"/>
            <w:tcBorders>
              <w:top w:val="nil"/>
              <w:bottom w:val="nil"/>
            </w:tcBorders>
          </w:tcPr>
          <w:p w:rsidR="00880C94" w:rsidRDefault="00880C94">
            <w:pPr>
              <w:pStyle w:val="ConsPlusNormal"/>
              <w:jc w:val="center"/>
            </w:pPr>
            <w:r>
              <w:t>1572,9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14.3</w:t>
            </w:r>
          </w:p>
        </w:tc>
        <w:tc>
          <w:tcPr>
            <w:tcW w:w="4479" w:type="dxa"/>
            <w:tcBorders>
              <w:top w:val="nil"/>
              <w:bottom w:val="nil"/>
            </w:tcBorders>
          </w:tcPr>
          <w:p w:rsidR="00880C94" w:rsidRDefault="00880C94">
            <w:pPr>
              <w:pStyle w:val="ConsPlusNormal"/>
            </w:pPr>
            <w:r>
              <w:t>Запорожское сельское поселение</w:t>
            </w:r>
          </w:p>
        </w:tc>
        <w:tc>
          <w:tcPr>
            <w:tcW w:w="1247" w:type="dxa"/>
            <w:tcBorders>
              <w:top w:val="nil"/>
              <w:bottom w:val="nil"/>
            </w:tcBorders>
          </w:tcPr>
          <w:p w:rsidR="00880C94" w:rsidRDefault="00880C94">
            <w:pPr>
              <w:pStyle w:val="ConsPlusNormal"/>
              <w:jc w:val="center"/>
            </w:pPr>
            <w:r>
              <w:t>2263,2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14.4</w:t>
            </w:r>
          </w:p>
        </w:tc>
        <w:tc>
          <w:tcPr>
            <w:tcW w:w="4479" w:type="dxa"/>
            <w:tcBorders>
              <w:top w:val="nil"/>
              <w:bottom w:val="nil"/>
            </w:tcBorders>
          </w:tcPr>
          <w:p w:rsidR="00880C94" w:rsidRDefault="00880C94">
            <w:pPr>
              <w:pStyle w:val="ConsPlusNormal"/>
            </w:pPr>
            <w:r>
              <w:t>Красноозёрное сельское поселение</w:t>
            </w:r>
          </w:p>
        </w:tc>
        <w:tc>
          <w:tcPr>
            <w:tcW w:w="1247" w:type="dxa"/>
            <w:tcBorders>
              <w:top w:val="nil"/>
              <w:bottom w:val="nil"/>
            </w:tcBorders>
          </w:tcPr>
          <w:p w:rsidR="00880C94" w:rsidRDefault="00880C94">
            <w:pPr>
              <w:pStyle w:val="ConsPlusNormal"/>
              <w:jc w:val="center"/>
            </w:pPr>
            <w:r>
              <w:t>1006,2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14.5</w:t>
            </w:r>
          </w:p>
        </w:tc>
        <w:tc>
          <w:tcPr>
            <w:tcW w:w="4479" w:type="dxa"/>
            <w:tcBorders>
              <w:top w:val="nil"/>
              <w:bottom w:val="nil"/>
            </w:tcBorders>
          </w:tcPr>
          <w:p w:rsidR="00880C94" w:rsidRDefault="00880C94">
            <w:pPr>
              <w:pStyle w:val="ConsPlusNormal"/>
            </w:pPr>
            <w:r>
              <w:t>Кузнечнинское городское поселение</w:t>
            </w:r>
          </w:p>
        </w:tc>
        <w:tc>
          <w:tcPr>
            <w:tcW w:w="1247" w:type="dxa"/>
            <w:tcBorders>
              <w:top w:val="nil"/>
              <w:bottom w:val="nil"/>
            </w:tcBorders>
          </w:tcPr>
          <w:p w:rsidR="00880C94" w:rsidRDefault="00880C94">
            <w:pPr>
              <w:pStyle w:val="ConsPlusNormal"/>
              <w:jc w:val="center"/>
            </w:pPr>
            <w:r>
              <w:t>820,8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14.6</w:t>
            </w:r>
          </w:p>
        </w:tc>
        <w:tc>
          <w:tcPr>
            <w:tcW w:w="4479" w:type="dxa"/>
            <w:tcBorders>
              <w:top w:val="nil"/>
              <w:bottom w:val="nil"/>
            </w:tcBorders>
          </w:tcPr>
          <w:p w:rsidR="00880C94" w:rsidRDefault="00880C94">
            <w:pPr>
              <w:pStyle w:val="ConsPlusNormal"/>
            </w:pPr>
            <w:r>
              <w:t>Ларионовское сельское поселение</w:t>
            </w:r>
          </w:p>
        </w:tc>
        <w:tc>
          <w:tcPr>
            <w:tcW w:w="1247" w:type="dxa"/>
            <w:tcBorders>
              <w:top w:val="nil"/>
              <w:bottom w:val="nil"/>
            </w:tcBorders>
          </w:tcPr>
          <w:p w:rsidR="00880C94" w:rsidRDefault="00880C94">
            <w:pPr>
              <w:pStyle w:val="ConsPlusNormal"/>
              <w:jc w:val="center"/>
            </w:pPr>
            <w:r>
              <w:t>3235,1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14.7</w:t>
            </w:r>
          </w:p>
        </w:tc>
        <w:tc>
          <w:tcPr>
            <w:tcW w:w="4479" w:type="dxa"/>
            <w:tcBorders>
              <w:top w:val="nil"/>
              <w:bottom w:val="nil"/>
            </w:tcBorders>
          </w:tcPr>
          <w:p w:rsidR="00880C94" w:rsidRDefault="00880C94">
            <w:pPr>
              <w:pStyle w:val="ConsPlusNormal"/>
            </w:pPr>
            <w:r>
              <w:t>Мельниковское сельское поселение</w:t>
            </w:r>
          </w:p>
        </w:tc>
        <w:tc>
          <w:tcPr>
            <w:tcW w:w="1247" w:type="dxa"/>
            <w:tcBorders>
              <w:top w:val="nil"/>
              <w:bottom w:val="nil"/>
            </w:tcBorders>
          </w:tcPr>
          <w:p w:rsidR="00880C94" w:rsidRDefault="00880C94">
            <w:pPr>
              <w:pStyle w:val="ConsPlusNormal"/>
              <w:jc w:val="center"/>
            </w:pPr>
            <w:r>
              <w:t>3894,5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14.8</w:t>
            </w:r>
          </w:p>
        </w:tc>
        <w:tc>
          <w:tcPr>
            <w:tcW w:w="4479" w:type="dxa"/>
            <w:tcBorders>
              <w:top w:val="nil"/>
              <w:bottom w:val="nil"/>
            </w:tcBorders>
          </w:tcPr>
          <w:p w:rsidR="00880C94" w:rsidRDefault="00880C94">
            <w:pPr>
              <w:pStyle w:val="ConsPlusNormal"/>
            </w:pPr>
            <w:r>
              <w:t>Мичуринское сельское поселение</w:t>
            </w:r>
          </w:p>
        </w:tc>
        <w:tc>
          <w:tcPr>
            <w:tcW w:w="1247" w:type="dxa"/>
            <w:tcBorders>
              <w:top w:val="nil"/>
              <w:bottom w:val="nil"/>
            </w:tcBorders>
          </w:tcPr>
          <w:p w:rsidR="00880C94" w:rsidRDefault="00880C94">
            <w:pPr>
              <w:pStyle w:val="ConsPlusNormal"/>
              <w:jc w:val="center"/>
            </w:pPr>
            <w:r>
              <w:t>1013,1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14.9</w:t>
            </w:r>
          </w:p>
        </w:tc>
        <w:tc>
          <w:tcPr>
            <w:tcW w:w="4479" w:type="dxa"/>
            <w:tcBorders>
              <w:top w:val="nil"/>
              <w:bottom w:val="nil"/>
            </w:tcBorders>
          </w:tcPr>
          <w:p w:rsidR="00880C94" w:rsidRDefault="00880C94">
            <w:pPr>
              <w:pStyle w:val="ConsPlusNormal"/>
            </w:pPr>
            <w:r>
              <w:t>Петровское сельское поселение</w:t>
            </w:r>
          </w:p>
        </w:tc>
        <w:tc>
          <w:tcPr>
            <w:tcW w:w="1247" w:type="dxa"/>
            <w:tcBorders>
              <w:top w:val="nil"/>
              <w:bottom w:val="nil"/>
            </w:tcBorders>
          </w:tcPr>
          <w:p w:rsidR="00880C94" w:rsidRDefault="00880C94">
            <w:pPr>
              <w:pStyle w:val="ConsPlusNormal"/>
              <w:jc w:val="center"/>
            </w:pPr>
            <w:r>
              <w:t>1287,9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14.10</w:t>
            </w:r>
          </w:p>
        </w:tc>
        <w:tc>
          <w:tcPr>
            <w:tcW w:w="4479" w:type="dxa"/>
            <w:tcBorders>
              <w:top w:val="nil"/>
              <w:bottom w:val="nil"/>
            </w:tcBorders>
          </w:tcPr>
          <w:p w:rsidR="00880C94" w:rsidRDefault="00880C94">
            <w:pPr>
              <w:pStyle w:val="ConsPlusNormal"/>
            </w:pPr>
            <w:r>
              <w:t>Плодовское сельское поселение</w:t>
            </w:r>
          </w:p>
        </w:tc>
        <w:tc>
          <w:tcPr>
            <w:tcW w:w="1247" w:type="dxa"/>
            <w:tcBorders>
              <w:top w:val="nil"/>
              <w:bottom w:val="nil"/>
            </w:tcBorders>
          </w:tcPr>
          <w:p w:rsidR="00880C94" w:rsidRDefault="00880C94">
            <w:pPr>
              <w:pStyle w:val="ConsPlusNormal"/>
              <w:jc w:val="center"/>
            </w:pPr>
            <w:r>
              <w:t>2033,1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14.11</w:t>
            </w:r>
          </w:p>
        </w:tc>
        <w:tc>
          <w:tcPr>
            <w:tcW w:w="4479" w:type="dxa"/>
            <w:tcBorders>
              <w:top w:val="nil"/>
              <w:bottom w:val="nil"/>
            </w:tcBorders>
          </w:tcPr>
          <w:p w:rsidR="00880C94" w:rsidRDefault="00880C94">
            <w:pPr>
              <w:pStyle w:val="ConsPlusNormal"/>
            </w:pPr>
            <w:r>
              <w:t>Приозерское городское поселение</w:t>
            </w:r>
          </w:p>
        </w:tc>
        <w:tc>
          <w:tcPr>
            <w:tcW w:w="1247" w:type="dxa"/>
            <w:tcBorders>
              <w:top w:val="nil"/>
              <w:bottom w:val="nil"/>
            </w:tcBorders>
          </w:tcPr>
          <w:p w:rsidR="00880C94" w:rsidRDefault="00880C94">
            <w:pPr>
              <w:pStyle w:val="ConsPlusNormal"/>
              <w:jc w:val="center"/>
            </w:pPr>
            <w:r>
              <w:t>2860,7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14.12</w:t>
            </w:r>
          </w:p>
        </w:tc>
        <w:tc>
          <w:tcPr>
            <w:tcW w:w="4479" w:type="dxa"/>
            <w:tcBorders>
              <w:top w:val="nil"/>
              <w:bottom w:val="nil"/>
            </w:tcBorders>
          </w:tcPr>
          <w:p w:rsidR="00880C94" w:rsidRDefault="00880C94">
            <w:pPr>
              <w:pStyle w:val="ConsPlusNormal"/>
            </w:pPr>
            <w:r>
              <w:t>Раздольевское сельское поселение</w:t>
            </w:r>
          </w:p>
        </w:tc>
        <w:tc>
          <w:tcPr>
            <w:tcW w:w="1247" w:type="dxa"/>
            <w:tcBorders>
              <w:top w:val="nil"/>
              <w:bottom w:val="nil"/>
            </w:tcBorders>
          </w:tcPr>
          <w:p w:rsidR="00880C94" w:rsidRDefault="00880C94">
            <w:pPr>
              <w:pStyle w:val="ConsPlusNormal"/>
              <w:jc w:val="center"/>
            </w:pPr>
            <w:r>
              <w:t>683,4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14.13</w:t>
            </w:r>
          </w:p>
        </w:tc>
        <w:tc>
          <w:tcPr>
            <w:tcW w:w="4479" w:type="dxa"/>
            <w:tcBorders>
              <w:top w:val="nil"/>
              <w:bottom w:val="nil"/>
            </w:tcBorders>
          </w:tcPr>
          <w:p w:rsidR="00880C94" w:rsidRDefault="00880C94">
            <w:pPr>
              <w:pStyle w:val="ConsPlusNormal"/>
            </w:pPr>
            <w:r>
              <w:t>Ромашкинское сельское поселение</w:t>
            </w:r>
          </w:p>
        </w:tc>
        <w:tc>
          <w:tcPr>
            <w:tcW w:w="1247" w:type="dxa"/>
            <w:tcBorders>
              <w:top w:val="nil"/>
              <w:bottom w:val="nil"/>
            </w:tcBorders>
          </w:tcPr>
          <w:p w:rsidR="00880C94" w:rsidRDefault="00880C94">
            <w:pPr>
              <w:pStyle w:val="ConsPlusNormal"/>
              <w:jc w:val="center"/>
            </w:pPr>
            <w:r>
              <w:t>1009,7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14.14</w:t>
            </w:r>
          </w:p>
        </w:tc>
        <w:tc>
          <w:tcPr>
            <w:tcW w:w="4479" w:type="dxa"/>
            <w:tcBorders>
              <w:top w:val="nil"/>
              <w:bottom w:val="nil"/>
            </w:tcBorders>
          </w:tcPr>
          <w:p w:rsidR="00880C94" w:rsidRDefault="00880C94">
            <w:pPr>
              <w:pStyle w:val="ConsPlusNormal"/>
            </w:pPr>
            <w:r>
              <w:t>Севастьяновское сельское поселение</w:t>
            </w:r>
          </w:p>
        </w:tc>
        <w:tc>
          <w:tcPr>
            <w:tcW w:w="1247" w:type="dxa"/>
            <w:tcBorders>
              <w:top w:val="nil"/>
              <w:bottom w:val="nil"/>
            </w:tcBorders>
          </w:tcPr>
          <w:p w:rsidR="00880C94" w:rsidRDefault="00880C94">
            <w:pPr>
              <w:pStyle w:val="ConsPlusNormal"/>
              <w:jc w:val="center"/>
            </w:pPr>
            <w:r>
              <w:t>1370,3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14.15</w:t>
            </w:r>
          </w:p>
        </w:tc>
        <w:tc>
          <w:tcPr>
            <w:tcW w:w="4479" w:type="dxa"/>
            <w:tcBorders>
              <w:top w:val="nil"/>
              <w:bottom w:val="nil"/>
            </w:tcBorders>
          </w:tcPr>
          <w:p w:rsidR="00880C94" w:rsidRDefault="00880C94">
            <w:pPr>
              <w:pStyle w:val="ConsPlusNormal"/>
            </w:pPr>
            <w:r>
              <w:t>Сосновское сельское поселение</w:t>
            </w:r>
          </w:p>
        </w:tc>
        <w:tc>
          <w:tcPr>
            <w:tcW w:w="1247" w:type="dxa"/>
            <w:tcBorders>
              <w:top w:val="nil"/>
              <w:bottom w:val="nil"/>
            </w:tcBorders>
          </w:tcPr>
          <w:p w:rsidR="00880C94" w:rsidRDefault="00880C94">
            <w:pPr>
              <w:pStyle w:val="ConsPlusNormal"/>
              <w:jc w:val="center"/>
            </w:pPr>
            <w:r>
              <w:t>3049,6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15</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15.1</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669,7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15.2</w:t>
            </w:r>
          </w:p>
        </w:tc>
        <w:tc>
          <w:tcPr>
            <w:tcW w:w="4479" w:type="dxa"/>
            <w:tcBorders>
              <w:top w:val="nil"/>
              <w:bottom w:val="nil"/>
            </w:tcBorders>
          </w:tcPr>
          <w:p w:rsidR="00880C94" w:rsidRDefault="00880C94">
            <w:pPr>
              <w:pStyle w:val="ConsPlusNormal"/>
            </w:pPr>
            <w:r>
              <w:t>Выскатское сельское поселение</w:t>
            </w:r>
          </w:p>
        </w:tc>
        <w:tc>
          <w:tcPr>
            <w:tcW w:w="1247" w:type="dxa"/>
            <w:tcBorders>
              <w:top w:val="nil"/>
              <w:bottom w:val="nil"/>
            </w:tcBorders>
          </w:tcPr>
          <w:p w:rsidR="00880C94" w:rsidRDefault="00880C94">
            <w:pPr>
              <w:pStyle w:val="ConsPlusNormal"/>
              <w:jc w:val="center"/>
            </w:pPr>
            <w:r>
              <w:t>738,4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15.3</w:t>
            </w:r>
          </w:p>
        </w:tc>
        <w:tc>
          <w:tcPr>
            <w:tcW w:w="4479" w:type="dxa"/>
            <w:tcBorders>
              <w:top w:val="nil"/>
              <w:bottom w:val="nil"/>
            </w:tcBorders>
          </w:tcPr>
          <w:p w:rsidR="00880C94" w:rsidRDefault="00880C94">
            <w:pPr>
              <w:pStyle w:val="ConsPlusNormal"/>
            </w:pPr>
            <w:r>
              <w:t>Гостицкое сельское поселение</w:t>
            </w:r>
          </w:p>
        </w:tc>
        <w:tc>
          <w:tcPr>
            <w:tcW w:w="1247" w:type="dxa"/>
            <w:tcBorders>
              <w:top w:val="nil"/>
              <w:bottom w:val="nil"/>
            </w:tcBorders>
          </w:tcPr>
          <w:p w:rsidR="00880C94" w:rsidRDefault="00880C94">
            <w:pPr>
              <w:pStyle w:val="ConsPlusNormal"/>
              <w:jc w:val="center"/>
            </w:pPr>
            <w:r>
              <w:t>261,1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15.4</w:t>
            </w:r>
          </w:p>
        </w:tc>
        <w:tc>
          <w:tcPr>
            <w:tcW w:w="4479" w:type="dxa"/>
            <w:tcBorders>
              <w:top w:val="nil"/>
              <w:bottom w:val="nil"/>
            </w:tcBorders>
          </w:tcPr>
          <w:p w:rsidR="00880C94" w:rsidRDefault="00880C94">
            <w:pPr>
              <w:pStyle w:val="ConsPlusNormal"/>
            </w:pPr>
            <w:r>
              <w:t>Загривское сельское поселение</w:t>
            </w:r>
          </w:p>
        </w:tc>
        <w:tc>
          <w:tcPr>
            <w:tcW w:w="1247" w:type="dxa"/>
            <w:tcBorders>
              <w:top w:val="nil"/>
              <w:bottom w:val="nil"/>
            </w:tcBorders>
          </w:tcPr>
          <w:p w:rsidR="00880C94" w:rsidRDefault="00880C94">
            <w:pPr>
              <w:pStyle w:val="ConsPlusNormal"/>
              <w:jc w:val="center"/>
            </w:pPr>
            <w:r>
              <w:t>618,2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15.5</w:t>
            </w:r>
          </w:p>
        </w:tc>
        <w:tc>
          <w:tcPr>
            <w:tcW w:w="4479" w:type="dxa"/>
            <w:tcBorders>
              <w:top w:val="nil"/>
              <w:bottom w:val="nil"/>
            </w:tcBorders>
          </w:tcPr>
          <w:p w:rsidR="00880C94" w:rsidRDefault="00880C94">
            <w:pPr>
              <w:pStyle w:val="ConsPlusNormal"/>
            </w:pPr>
            <w:r>
              <w:t>Новосельское сельское поселение</w:t>
            </w:r>
          </w:p>
        </w:tc>
        <w:tc>
          <w:tcPr>
            <w:tcW w:w="1247" w:type="dxa"/>
            <w:tcBorders>
              <w:top w:val="nil"/>
              <w:bottom w:val="nil"/>
            </w:tcBorders>
          </w:tcPr>
          <w:p w:rsidR="00880C94" w:rsidRDefault="00880C94">
            <w:pPr>
              <w:pStyle w:val="ConsPlusNormal"/>
              <w:jc w:val="center"/>
            </w:pPr>
            <w:r>
              <w:t>865,4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15.6</w:t>
            </w:r>
          </w:p>
        </w:tc>
        <w:tc>
          <w:tcPr>
            <w:tcW w:w="4479" w:type="dxa"/>
            <w:tcBorders>
              <w:top w:val="nil"/>
              <w:bottom w:val="nil"/>
            </w:tcBorders>
          </w:tcPr>
          <w:p w:rsidR="00880C94" w:rsidRDefault="00880C94">
            <w:pPr>
              <w:pStyle w:val="ConsPlusNormal"/>
            </w:pPr>
            <w:r>
              <w:t>Сланцевское городское поселение</w:t>
            </w:r>
          </w:p>
        </w:tc>
        <w:tc>
          <w:tcPr>
            <w:tcW w:w="1247" w:type="dxa"/>
            <w:tcBorders>
              <w:top w:val="nil"/>
              <w:bottom w:val="nil"/>
            </w:tcBorders>
          </w:tcPr>
          <w:p w:rsidR="00880C94" w:rsidRDefault="00880C94">
            <w:pPr>
              <w:pStyle w:val="ConsPlusNormal"/>
              <w:jc w:val="center"/>
            </w:pPr>
            <w:r>
              <w:t>2853,9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15.7</w:t>
            </w:r>
          </w:p>
        </w:tc>
        <w:tc>
          <w:tcPr>
            <w:tcW w:w="4479" w:type="dxa"/>
            <w:tcBorders>
              <w:top w:val="nil"/>
              <w:bottom w:val="nil"/>
            </w:tcBorders>
          </w:tcPr>
          <w:p w:rsidR="00880C94" w:rsidRDefault="00880C94">
            <w:pPr>
              <w:pStyle w:val="ConsPlusNormal"/>
            </w:pPr>
            <w:r>
              <w:t>Старопольское сельское поселение</w:t>
            </w:r>
          </w:p>
        </w:tc>
        <w:tc>
          <w:tcPr>
            <w:tcW w:w="1247" w:type="dxa"/>
            <w:tcBorders>
              <w:top w:val="nil"/>
              <w:bottom w:val="nil"/>
            </w:tcBorders>
          </w:tcPr>
          <w:p w:rsidR="00880C94" w:rsidRDefault="00880C94">
            <w:pPr>
              <w:pStyle w:val="ConsPlusNormal"/>
              <w:jc w:val="center"/>
            </w:pPr>
            <w:r>
              <w:t>1765,2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15.8</w:t>
            </w:r>
          </w:p>
        </w:tc>
        <w:tc>
          <w:tcPr>
            <w:tcW w:w="4479" w:type="dxa"/>
            <w:tcBorders>
              <w:top w:val="nil"/>
              <w:bottom w:val="nil"/>
            </w:tcBorders>
          </w:tcPr>
          <w:p w:rsidR="00880C94" w:rsidRDefault="00880C94">
            <w:pPr>
              <w:pStyle w:val="ConsPlusNormal"/>
            </w:pPr>
            <w:r>
              <w:t>Черновское сельское поселение</w:t>
            </w:r>
          </w:p>
        </w:tc>
        <w:tc>
          <w:tcPr>
            <w:tcW w:w="1247" w:type="dxa"/>
            <w:tcBorders>
              <w:top w:val="nil"/>
              <w:bottom w:val="nil"/>
            </w:tcBorders>
          </w:tcPr>
          <w:p w:rsidR="00880C94" w:rsidRDefault="00880C94">
            <w:pPr>
              <w:pStyle w:val="ConsPlusNormal"/>
              <w:jc w:val="center"/>
            </w:pPr>
            <w:r>
              <w:t>443,0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16</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16.1</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6168,0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16.2</w:t>
            </w:r>
          </w:p>
        </w:tc>
        <w:tc>
          <w:tcPr>
            <w:tcW w:w="4479"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855,1</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16.3</w:t>
            </w:r>
          </w:p>
        </w:tc>
        <w:tc>
          <w:tcPr>
            <w:tcW w:w="4479" w:type="dxa"/>
            <w:tcBorders>
              <w:top w:val="nil"/>
              <w:bottom w:val="nil"/>
            </w:tcBorders>
          </w:tcPr>
          <w:p w:rsidR="00880C94" w:rsidRDefault="00880C94">
            <w:pPr>
              <w:pStyle w:val="ConsPlusNormal"/>
            </w:pPr>
            <w:r>
              <w:t>Ганьковское сельское поселение</w:t>
            </w:r>
          </w:p>
        </w:tc>
        <w:tc>
          <w:tcPr>
            <w:tcW w:w="1247" w:type="dxa"/>
            <w:tcBorders>
              <w:top w:val="nil"/>
              <w:bottom w:val="nil"/>
            </w:tcBorders>
          </w:tcPr>
          <w:p w:rsidR="00880C94" w:rsidRDefault="00880C94">
            <w:pPr>
              <w:pStyle w:val="ConsPlusNormal"/>
              <w:jc w:val="center"/>
            </w:pPr>
            <w:r>
              <w:t>1823,6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16.4</w:t>
            </w:r>
          </w:p>
        </w:tc>
        <w:tc>
          <w:tcPr>
            <w:tcW w:w="4479" w:type="dxa"/>
            <w:tcBorders>
              <w:top w:val="nil"/>
              <w:bottom w:val="nil"/>
            </w:tcBorders>
          </w:tcPr>
          <w:p w:rsidR="00880C94" w:rsidRDefault="00880C94">
            <w:pPr>
              <w:pStyle w:val="ConsPlusNormal"/>
            </w:pPr>
            <w:r>
              <w:t>Горское сельское поселение</w:t>
            </w:r>
          </w:p>
        </w:tc>
        <w:tc>
          <w:tcPr>
            <w:tcW w:w="1247" w:type="dxa"/>
            <w:tcBorders>
              <w:top w:val="nil"/>
              <w:bottom w:val="nil"/>
            </w:tcBorders>
          </w:tcPr>
          <w:p w:rsidR="00880C94" w:rsidRDefault="00880C94">
            <w:pPr>
              <w:pStyle w:val="ConsPlusNormal"/>
              <w:jc w:val="center"/>
            </w:pPr>
            <w:r>
              <w:t>879,2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16.5</w:t>
            </w:r>
          </w:p>
        </w:tc>
        <w:tc>
          <w:tcPr>
            <w:tcW w:w="4479" w:type="dxa"/>
            <w:tcBorders>
              <w:top w:val="nil"/>
              <w:bottom w:val="nil"/>
            </w:tcBorders>
          </w:tcPr>
          <w:p w:rsidR="00880C94" w:rsidRDefault="00880C94">
            <w:pPr>
              <w:pStyle w:val="ConsPlusNormal"/>
            </w:pPr>
            <w:r>
              <w:t>Коськовское сельское поселение</w:t>
            </w:r>
          </w:p>
        </w:tc>
        <w:tc>
          <w:tcPr>
            <w:tcW w:w="1247" w:type="dxa"/>
            <w:tcBorders>
              <w:top w:val="nil"/>
              <w:bottom w:val="nil"/>
            </w:tcBorders>
          </w:tcPr>
          <w:p w:rsidR="00880C94" w:rsidRDefault="00880C94">
            <w:pPr>
              <w:pStyle w:val="ConsPlusNormal"/>
              <w:jc w:val="center"/>
            </w:pPr>
            <w:r>
              <w:t>669,7</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16.6</w:t>
            </w:r>
          </w:p>
        </w:tc>
        <w:tc>
          <w:tcPr>
            <w:tcW w:w="4479" w:type="dxa"/>
            <w:tcBorders>
              <w:top w:val="nil"/>
              <w:bottom w:val="nil"/>
            </w:tcBorders>
          </w:tcPr>
          <w:p w:rsidR="00880C94" w:rsidRDefault="00880C94">
            <w:pPr>
              <w:pStyle w:val="ConsPlusNormal"/>
            </w:pPr>
            <w:r>
              <w:t>Мелегежское сельское поселение</w:t>
            </w:r>
          </w:p>
        </w:tc>
        <w:tc>
          <w:tcPr>
            <w:tcW w:w="1247" w:type="dxa"/>
            <w:tcBorders>
              <w:top w:val="nil"/>
              <w:bottom w:val="nil"/>
            </w:tcBorders>
          </w:tcPr>
          <w:p w:rsidR="00880C94" w:rsidRDefault="00880C94">
            <w:pPr>
              <w:pStyle w:val="ConsPlusNormal"/>
              <w:jc w:val="center"/>
            </w:pPr>
            <w:r>
              <w:t>985,6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16.7</w:t>
            </w:r>
          </w:p>
        </w:tc>
        <w:tc>
          <w:tcPr>
            <w:tcW w:w="4479" w:type="dxa"/>
            <w:tcBorders>
              <w:top w:val="nil"/>
              <w:bottom w:val="nil"/>
            </w:tcBorders>
          </w:tcPr>
          <w:p w:rsidR="00880C94" w:rsidRDefault="00880C94">
            <w:pPr>
              <w:pStyle w:val="ConsPlusNormal"/>
            </w:pPr>
            <w:r>
              <w:t>Пашозерское сельское поселение</w:t>
            </w:r>
          </w:p>
        </w:tc>
        <w:tc>
          <w:tcPr>
            <w:tcW w:w="1247" w:type="dxa"/>
            <w:tcBorders>
              <w:top w:val="nil"/>
              <w:bottom w:val="nil"/>
            </w:tcBorders>
          </w:tcPr>
          <w:p w:rsidR="00880C94" w:rsidRDefault="00880C94">
            <w:pPr>
              <w:pStyle w:val="ConsPlusNormal"/>
              <w:jc w:val="center"/>
            </w:pPr>
            <w:r>
              <w:t>463,6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16.8</w:t>
            </w:r>
          </w:p>
        </w:tc>
        <w:tc>
          <w:tcPr>
            <w:tcW w:w="4479" w:type="dxa"/>
            <w:tcBorders>
              <w:top w:val="nil"/>
              <w:bottom w:val="nil"/>
            </w:tcBorders>
          </w:tcPr>
          <w:p w:rsidR="00880C94" w:rsidRDefault="00880C94">
            <w:pPr>
              <w:pStyle w:val="ConsPlusNormal"/>
            </w:pPr>
            <w:r>
              <w:t>Тихвинское городское поселение</w:t>
            </w:r>
          </w:p>
        </w:tc>
        <w:tc>
          <w:tcPr>
            <w:tcW w:w="1247" w:type="dxa"/>
            <w:tcBorders>
              <w:top w:val="nil"/>
              <w:bottom w:val="nil"/>
            </w:tcBorders>
          </w:tcPr>
          <w:p w:rsidR="00880C94" w:rsidRDefault="00880C94">
            <w:pPr>
              <w:pStyle w:val="ConsPlusNormal"/>
              <w:jc w:val="center"/>
            </w:pPr>
            <w:r>
              <w:t>5275,0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16.9</w:t>
            </w:r>
          </w:p>
        </w:tc>
        <w:tc>
          <w:tcPr>
            <w:tcW w:w="4479" w:type="dxa"/>
            <w:tcBorders>
              <w:top w:val="nil"/>
              <w:bottom w:val="nil"/>
            </w:tcBorders>
          </w:tcPr>
          <w:p w:rsidR="00880C94" w:rsidRDefault="00880C94">
            <w:pPr>
              <w:pStyle w:val="ConsPlusNormal"/>
            </w:pPr>
            <w:r>
              <w:t>Цвылёвское сельское поселение</w:t>
            </w:r>
          </w:p>
        </w:tc>
        <w:tc>
          <w:tcPr>
            <w:tcW w:w="1247" w:type="dxa"/>
            <w:tcBorders>
              <w:top w:val="nil"/>
              <w:bottom w:val="nil"/>
            </w:tcBorders>
          </w:tcPr>
          <w:p w:rsidR="00880C94" w:rsidRDefault="00880C94">
            <w:pPr>
              <w:pStyle w:val="ConsPlusNormal"/>
              <w:jc w:val="center"/>
            </w:pPr>
            <w:r>
              <w:t>2009,0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16.10</w:t>
            </w:r>
          </w:p>
        </w:tc>
        <w:tc>
          <w:tcPr>
            <w:tcW w:w="4479" w:type="dxa"/>
            <w:tcBorders>
              <w:top w:val="nil"/>
              <w:bottom w:val="nil"/>
            </w:tcBorders>
          </w:tcPr>
          <w:p w:rsidR="00880C94" w:rsidRDefault="00880C94">
            <w:pPr>
              <w:pStyle w:val="ConsPlusNormal"/>
            </w:pPr>
            <w:r>
              <w:t>Шугозерское сельское поселение</w:t>
            </w:r>
          </w:p>
        </w:tc>
        <w:tc>
          <w:tcPr>
            <w:tcW w:w="1247" w:type="dxa"/>
            <w:tcBorders>
              <w:top w:val="nil"/>
              <w:bottom w:val="nil"/>
            </w:tcBorders>
          </w:tcPr>
          <w:p w:rsidR="00880C94" w:rsidRDefault="00880C94">
            <w:pPr>
              <w:pStyle w:val="ConsPlusNormal"/>
              <w:jc w:val="center"/>
            </w:pPr>
            <w:r>
              <w:t>1435,5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17</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17.2</w:t>
            </w:r>
          </w:p>
        </w:tc>
        <w:tc>
          <w:tcPr>
            <w:tcW w:w="4479" w:type="dxa"/>
            <w:tcBorders>
              <w:top w:val="nil"/>
              <w:bottom w:val="nil"/>
            </w:tcBorders>
          </w:tcPr>
          <w:p w:rsidR="00880C94" w:rsidRDefault="00880C94">
            <w:pPr>
              <w:pStyle w:val="ConsPlusNormal"/>
            </w:pPr>
            <w:r>
              <w:t>Красноборское городское поселение</w:t>
            </w:r>
          </w:p>
        </w:tc>
        <w:tc>
          <w:tcPr>
            <w:tcW w:w="1247" w:type="dxa"/>
            <w:tcBorders>
              <w:top w:val="nil"/>
              <w:bottom w:val="nil"/>
            </w:tcBorders>
          </w:tcPr>
          <w:p w:rsidR="00880C94" w:rsidRDefault="00880C94">
            <w:pPr>
              <w:pStyle w:val="ConsPlusNormal"/>
              <w:jc w:val="center"/>
            </w:pPr>
            <w:r>
              <w:t>1401,2</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17.3</w:t>
            </w:r>
          </w:p>
        </w:tc>
        <w:tc>
          <w:tcPr>
            <w:tcW w:w="4479" w:type="dxa"/>
            <w:tcBorders>
              <w:top w:val="nil"/>
              <w:bottom w:val="nil"/>
            </w:tcBorders>
          </w:tcPr>
          <w:p w:rsidR="00880C94" w:rsidRDefault="00880C94">
            <w:pPr>
              <w:pStyle w:val="ConsPlusNormal"/>
            </w:pPr>
            <w:r>
              <w:t>Лисинское сельское поселение</w:t>
            </w:r>
          </w:p>
        </w:tc>
        <w:tc>
          <w:tcPr>
            <w:tcW w:w="1247" w:type="dxa"/>
            <w:tcBorders>
              <w:top w:val="nil"/>
              <w:bottom w:val="nil"/>
            </w:tcBorders>
          </w:tcPr>
          <w:p w:rsidR="00880C94" w:rsidRDefault="00880C94">
            <w:pPr>
              <w:pStyle w:val="ConsPlusNormal"/>
              <w:jc w:val="center"/>
            </w:pPr>
            <w:r>
              <w:t>1414,9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17.4</w:t>
            </w:r>
          </w:p>
        </w:tc>
        <w:tc>
          <w:tcPr>
            <w:tcW w:w="4479" w:type="dxa"/>
            <w:tcBorders>
              <w:top w:val="nil"/>
              <w:bottom w:val="nil"/>
            </w:tcBorders>
          </w:tcPr>
          <w:p w:rsidR="00880C94" w:rsidRDefault="00880C94">
            <w:pPr>
              <w:pStyle w:val="ConsPlusNormal"/>
            </w:pPr>
            <w:r>
              <w:t>Любанское городское поселение</w:t>
            </w:r>
          </w:p>
        </w:tc>
        <w:tc>
          <w:tcPr>
            <w:tcW w:w="1247" w:type="dxa"/>
            <w:tcBorders>
              <w:top w:val="nil"/>
              <w:bottom w:val="nil"/>
            </w:tcBorders>
          </w:tcPr>
          <w:p w:rsidR="00880C94" w:rsidRDefault="00880C94">
            <w:pPr>
              <w:pStyle w:val="ConsPlusNormal"/>
              <w:jc w:val="center"/>
            </w:pPr>
            <w:r>
              <w:t>3183,6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17.5</w:t>
            </w:r>
          </w:p>
        </w:tc>
        <w:tc>
          <w:tcPr>
            <w:tcW w:w="4479"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1253,5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17.6</w:t>
            </w:r>
          </w:p>
        </w:tc>
        <w:tc>
          <w:tcPr>
            <w:tcW w:w="4479" w:type="dxa"/>
            <w:tcBorders>
              <w:top w:val="nil"/>
              <w:bottom w:val="nil"/>
            </w:tcBorders>
          </w:tcPr>
          <w:p w:rsidR="00880C94" w:rsidRDefault="00880C94">
            <w:pPr>
              <w:pStyle w:val="ConsPlusNormal"/>
            </w:pPr>
            <w:r>
              <w:t>Нурминское сельское поселение</w:t>
            </w:r>
          </w:p>
        </w:tc>
        <w:tc>
          <w:tcPr>
            <w:tcW w:w="1247" w:type="dxa"/>
            <w:tcBorders>
              <w:top w:val="nil"/>
              <w:bottom w:val="nil"/>
            </w:tcBorders>
          </w:tcPr>
          <w:p w:rsidR="00880C94" w:rsidRDefault="00880C94">
            <w:pPr>
              <w:pStyle w:val="ConsPlusNormal"/>
              <w:jc w:val="center"/>
            </w:pPr>
            <w:r>
              <w:t>813,9</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17.7</w:t>
            </w:r>
          </w:p>
        </w:tc>
        <w:tc>
          <w:tcPr>
            <w:tcW w:w="4479" w:type="dxa"/>
            <w:tcBorders>
              <w:top w:val="nil"/>
              <w:bottom w:val="nil"/>
            </w:tcBorders>
          </w:tcPr>
          <w:p w:rsidR="00880C94" w:rsidRDefault="00880C94">
            <w:pPr>
              <w:pStyle w:val="ConsPlusNormal"/>
            </w:pPr>
            <w:r>
              <w:t>Рябовское городское поселение</w:t>
            </w:r>
          </w:p>
        </w:tc>
        <w:tc>
          <w:tcPr>
            <w:tcW w:w="1247" w:type="dxa"/>
            <w:tcBorders>
              <w:top w:val="nil"/>
              <w:bottom w:val="nil"/>
            </w:tcBorders>
          </w:tcPr>
          <w:p w:rsidR="00880C94" w:rsidRDefault="00880C94">
            <w:pPr>
              <w:pStyle w:val="ConsPlusNormal"/>
              <w:jc w:val="center"/>
            </w:pPr>
            <w:r>
              <w:t>803,6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17.8</w:t>
            </w:r>
          </w:p>
        </w:tc>
        <w:tc>
          <w:tcPr>
            <w:tcW w:w="4479" w:type="dxa"/>
            <w:tcBorders>
              <w:top w:val="nil"/>
              <w:bottom w:val="nil"/>
            </w:tcBorders>
          </w:tcPr>
          <w:p w:rsidR="00880C94" w:rsidRDefault="00880C94">
            <w:pPr>
              <w:pStyle w:val="ConsPlusNormal"/>
            </w:pPr>
            <w:r>
              <w:t>Тельмановское сельское поселение</w:t>
            </w:r>
          </w:p>
        </w:tc>
        <w:tc>
          <w:tcPr>
            <w:tcW w:w="1247" w:type="dxa"/>
            <w:tcBorders>
              <w:top w:val="nil"/>
              <w:bottom w:val="nil"/>
            </w:tcBorders>
          </w:tcPr>
          <w:p w:rsidR="00880C94" w:rsidRDefault="00880C94">
            <w:pPr>
              <w:pStyle w:val="ConsPlusNormal"/>
              <w:jc w:val="center"/>
            </w:pPr>
            <w:r>
              <w:t>652,5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17.9</w:t>
            </w:r>
          </w:p>
        </w:tc>
        <w:tc>
          <w:tcPr>
            <w:tcW w:w="4479" w:type="dxa"/>
            <w:tcBorders>
              <w:top w:val="nil"/>
              <w:bottom w:val="nil"/>
            </w:tcBorders>
          </w:tcPr>
          <w:p w:rsidR="00880C94" w:rsidRDefault="00880C94">
            <w:pPr>
              <w:pStyle w:val="ConsPlusNormal"/>
            </w:pPr>
            <w:r>
              <w:t>Тосненское городское поселение</w:t>
            </w:r>
          </w:p>
        </w:tc>
        <w:tc>
          <w:tcPr>
            <w:tcW w:w="1247" w:type="dxa"/>
            <w:tcBorders>
              <w:top w:val="nil"/>
              <w:bottom w:val="nil"/>
            </w:tcBorders>
          </w:tcPr>
          <w:p w:rsidR="00880C94" w:rsidRDefault="00880C94">
            <w:pPr>
              <w:pStyle w:val="ConsPlusNormal"/>
              <w:jc w:val="center"/>
            </w:pPr>
            <w:r>
              <w:t>6226,3</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17.10</w:t>
            </w:r>
          </w:p>
        </w:tc>
        <w:tc>
          <w:tcPr>
            <w:tcW w:w="4479" w:type="dxa"/>
            <w:tcBorders>
              <w:top w:val="nil"/>
              <w:bottom w:val="nil"/>
            </w:tcBorders>
          </w:tcPr>
          <w:p w:rsidR="00880C94" w:rsidRDefault="00880C94">
            <w:pPr>
              <w:pStyle w:val="ConsPlusNormal"/>
            </w:pPr>
            <w:r>
              <w:t>Трубникоборское сельское поселение</w:t>
            </w:r>
          </w:p>
        </w:tc>
        <w:tc>
          <w:tcPr>
            <w:tcW w:w="1247" w:type="dxa"/>
            <w:tcBorders>
              <w:top w:val="nil"/>
              <w:bottom w:val="nil"/>
            </w:tcBorders>
          </w:tcPr>
          <w:p w:rsidR="00880C94" w:rsidRDefault="00880C94">
            <w:pPr>
              <w:pStyle w:val="ConsPlusNormal"/>
              <w:jc w:val="center"/>
            </w:pPr>
            <w:r>
              <w:t>1126,4</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17.11</w:t>
            </w:r>
          </w:p>
        </w:tc>
        <w:tc>
          <w:tcPr>
            <w:tcW w:w="4479" w:type="dxa"/>
            <w:tcBorders>
              <w:top w:val="nil"/>
              <w:bottom w:val="nil"/>
            </w:tcBorders>
          </w:tcPr>
          <w:p w:rsidR="00880C94" w:rsidRDefault="00880C94">
            <w:pPr>
              <w:pStyle w:val="ConsPlusNormal"/>
            </w:pPr>
            <w:r>
              <w:t>Ульяновское городское поселение</w:t>
            </w:r>
          </w:p>
        </w:tc>
        <w:tc>
          <w:tcPr>
            <w:tcW w:w="1247" w:type="dxa"/>
            <w:tcBorders>
              <w:top w:val="nil"/>
              <w:bottom w:val="nil"/>
            </w:tcBorders>
          </w:tcPr>
          <w:p w:rsidR="00880C94" w:rsidRDefault="00880C94">
            <w:pPr>
              <w:pStyle w:val="ConsPlusNormal"/>
              <w:jc w:val="center"/>
            </w:pPr>
            <w:r>
              <w:t>3341,5</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17.12</w:t>
            </w:r>
          </w:p>
        </w:tc>
        <w:tc>
          <w:tcPr>
            <w:tcW w:w="4479" w:type="dxa"/>
            <w:tcBorders>
              <w:top w:val="nil"/>
              <w:bottom w:val="nil"/>
            </w:tcBorders>
          </w:tcPr>
          <w:p w:rsidR="00880C94" w:rsidRDefault="00880C94">
            <w:pPr>
              <w:pStyle w:val="ConsPlusNormal"/>
            </w:pPr>
            <w:r>
              <w:t>Фёдоровское городское поселение</w:t>
            </w:r>
          </w:p>
        </w:tc>
        <w:tc>
          <w:tcPr>
            <w:tcW w:w="1247" w:type="dxa"/>
            <w:tcBorders>
              <w:top w:val="nil"/>
              <w:bottom w:val="nil"/>
            </w:tcBorders>
          </w:tcPr>
          <w:p w:rsidR="00880C94" w:rsidRDefault="00880C94">
            <w:pPr>
              <w:pStyle w:val="ConsPlusNormal"/>
              <w:jc w:val="center"/>
            </w:pPr>
            <w:r>
              <w:t>1105,8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17.13</w:t>
            </w:r>
          </w:p>
        </w:tc>
        <w:tc>
          <w:tcPr>
            <w:tcW w:w="4479" w:type="dxa"/>
            <w:tcBorders>
              <w:top w:val="nil"/>
              <w:bottom w:val="nil"/>
            </w:tcBorders>
          </w:tcPr>
          <w:p w:rsidR="00880C94" w:rsidRDefault="00880C94">
            <w:pPr>
              <w:pStyle w:val="ConsPlusNormal"/>
            </w:pPr>
            <w:r>
              <w:t>Форносовское городское поселение</w:t>
            </w:r>
          </w:p>
        </w:tc>
        <w:tc>
          <w:tcPr>
            <w:tcW w:w="1247" w:type="dxa"/>
            <w:tcBorders>
              <w:top w:val="nil"/>
              <w:bottom w:val="nil"/>
            </w:tcBorders>
          </w:tcPr>
          <w:p w:rsidR="00880C94" w:rsidRDefault="00880C94">
            <w:pPr>
              <w:pStyle w:val="ConsPlusNormal"/>
              <w:jc w:val="center"/>
            </w:pPr>
            <w:r>
              <w:t>559,8</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17.14</w:t>
            </w:r>
          </w:p>
        </w:tc>
        <w:tc>
          <w:tcPr>
            <w:tcW w:w="4479" w:type="dxa"/>
            <w:tcBorders>
              <w:top w:val="nil"/>
              <w:bottom w:val="nil"/>
            </w:tcBorders>
          </w:tcPr>
          <w:p w:rsidR="00880C94" w:rsidRDefault="00880C94">
            <w:pPr>
              <w:pStyle w:val="ConsPlusNormal"/>
            </w:pPr>
            <w:r>
              <w:t>Шапкинское сельское поселение</w:t>
            </w:r>
          </w:p>
        </w:tc>
        <w:tc>
          <w:tcPr>
            <w:tcW w:w="1247" w:type="dxa"/>
            <w:tcBorders>
              <w:top w:val="nil"/>
              <w:bottom w:val="nil"/>
            </w:tcBorders>
          </w:tcPr>
          <w:p w:rsidR="00880C94" w:rsidRDefault="00880C94">
            <w:pPr>
              <w:pStyle w:val="ConsPlusNormal"/>
              <w:jc w:val="center"/>
            </w:pPr>
            <w:r>
              <w:t>1246,6</w:t>
            </w:r>
          </w:p>
        </w:tc>
        <w:tc>
          <w:tcPr>
            <w:tcW w:w="1247" w:type="dxa"/>
            <w:tcBorders>
              <w:top w:val="nil"/>
              <w:bottom w:val="nil"/>
            </w:tcBorders>
          </w:tcPr>
          <w:p w:rsidR="00880C94" w:rsidRDefault="00880C94">
            <w:pPr>
              <w:pStyle w:val="ConsPlusNormal"/>
              <w:jc w:val="center"/>
            </w:pPr>
            <w:r>
              <w:t>0</w:t>
            </w:r>
          </w:p>
        </w:tc>
        <w:tc>
          <w:tcPr>
            <w:tcW w:w="1247"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18</w:t>
            </w:r>
          </w:p>
        </w:tc>
        <w:tc>
          <w:tcPr>
            <w:tcW w:w="4479" w:type="dxa"/>
            <w:tcBorders>
              <w:top w:val="nil"/>
              <w:bottom w:val="nil"/>
            </w:tcBorders>
          </w:tcPr>
          <w:p w:rsidR="00880C94" w:rsidRDefault="00880C94">
            <w:pPr>
              <w:pStyle w:val="ConsPlusNormal"/>
            </w:pPr>
            <w:r>
              <w:t>Сосновоборский городской округ</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pPr>
            <w:r>
              <w:t>18.1</w:t>
            </w:r>
          </w:p>
        </w:tc>
        <w:tc>
          <w:tcPr>
            <w:tcW w:w="4479"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1971,3</w:t>
            </w:r>
          </w:p>
        </w:tc>
        <w:tc>
          <w:tcPr>
            <w:tcW w:w="1247" w:type="dxa"/>
            <w:tcBorders>
              <w:top w:val="nil"/>
              <w:bottom w:val="single" w:sz="4" w:space="0" w:color="auto"/>
            </w:tcBorders>
          </w:tcPr>
          <w:p w:rsidR="00880C94" w:rsidRDefault="00880C94">
            <w:pPr>
              <w:pStyle w:val="ConsPlusNormal"/>
              <w:jc w:val="center"/>
            </w:pPr>
            <w:r>
              <w:t>0</w:t>
            </w:r>
          </w:p>
        </w:tc>
        <w:tc>
          <w:tcPr>
            <w:tcW w:w="1247" w:type="dxa"/>
            <w:tcBorders>
              <w:top w:val="nil"/>
              <w:bottom w:val="single" w:sz="4" w:space="0" w:color="auto"/>
            </w:tcBorders>
          </w:tcPr>
          <w:p w:rsidR="00880C94" w:rsidRDefault="00880C94">
            <w:pPr>
              <w:pStyle w:val="ConsPlusNormal"/>
              <w:jc w:val="center"/>
            </w:pPr>
            <w:r>
              <w:t>0</w:t>
            </w:r>
          </w:p>
        </w:tc>
      </w:tr>
      <w:tr w:rsidR="00880C94">
        <w:tc>
          <w:tcPr>
            <w:tcW w:w="85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400000,0</w:t>
            </w:r>
          </w:p>
        </w:tc>
        <w:tc>
          <w:tcPr>
            <w:tcW w:w="1247" w:type="dxa"/>
            <w:tcBorders>
              <w:top w:val="single" w:sz="4" w:space="0" w:color="auto"/>
              <w:bottom w:val="single" w:sz="4" w:space="0" w:color="auto"/>
            </w:tcBorders>
          </w:tcPr>
          <w:p w:rsidR="00880C94" w:rsidRDefault="00880C94">
            <w:pPr>
              <w:pStyle w:val="ConsPlusNormal"/>
              <w:jc w:val="center"/>
            </w:pPr>
            <w:r>
              <w:t>0</w:t>
            </w:r>
          </w:p>
        </w:tc>
        <w:tc>
          <w:tcPr>
            <w:tcW w:w="1247" w:type="dxa"/>
            <w:tcBorders>
              <w:top w:val="single" w:sz="4" w:space="0" w:color="auto"/>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УТВЕРЖДЕНО</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16)</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242"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jc w:val="center"/>
      </w:pPr>
    </w:p>
    <w:p w:rsidR="00880C94" w:rsidRDefault="00880C94">
      <w:pPr>
        <w:pStyle w:val="ConsPlusNormal"/>
        <w:jc w:val="right"/>
        <w:outlineLvl w:val="1"/>
      </w:pPr>
      <w:r>
        <w:t>Таблица 1</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bookmarkStart w:id="22" w:name="P71953"/>
      <w:bookmarkEnd w:id="22"/>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на обеспечение</w:t>
      </w:r>
    </w:p>
    <w:p w:rsidR="00880C94" w:rsidRDefault="00880C94">
      <w:pPr>
        <w:pStyle w:val="ConsPlusTitle"/>
        <w:jc w:val="center"/>
      </w:pPr>
      <w:r>
        <w:t>государственных гарантий реализации прав на получение</w:t>
      </w:r>
    </w:p>
    <w:p w:rsidR="00880C94" w:rsidRDefault="00880C94">
      <w:pPr>
        <w:pStyle w:val="ConsPlusTitle"/>
        <w:jc w:val="center"/>
      </w:pPr>
      <w:r>
        <w:t>общедоступного и бесплатного дошкольного образования</w:t>
      </w:r>
    </w:p>
    <w:p w:rsidR="00880C94" w:rsidRDefault="00880C94">
      <w:pPr>
        <w:pStyle w:val="ConsPlusTitle"/>
        <w:jc w:val="center"/>
      </w:pPr>
      <w:r>
        <w:t>в муниципальных дошкольных образовательных организациях</w:t>
      </w:r>
    </w:p>
    <w:p w:rsidR="00880C94" w:rsidRDefault="00880C94">
      <w:pPr>
        <w:pStyle w:val="ConsPlusTitle"/>
        <w:jc w:val="center"/>
      </w:pPr>
      <w:r>
        <w:t>и муниципальных общеобразовательных организациях, включая</w:t>
      </w:r>
    </w:p>
    <w:p w:rsidR="00880C94" w:rsidRDefault="00880C94">
      <w:pPr>
        <w:pStyle w:val="ConsPlusTitle"/>
        <w:jc w:val="center"/>
      </w:pPr>
      <w:r>
        <w:t>расходы на оплату труда, приобретение учебных пособий,</w:t>
      </w:r>
    </w:p>
    <w:p w:rsidR="00880C94" w:rsidRDefault="00880C94">
      <w:pPr>
        <w:pStyle w:val="ConsPlusTitle"/>
        <w:jc w:val="center"/>
      </w:pPr>
      <w:r>
        <w:t>средств обучения, игр, игрушек (за исключением расходов</w:t>
      </w:r>
    </w:p>
    <w:p w:rsidR="00880C94" w:rsidRDefault="00880C94">
      <w:pPr>
        <w:pStyle w:val="ConsPlusTitle"/>
        <w:jc w:val="center"/>
      </w:pPr>
      <w:r>
        <w:t>на содержание зданий и оплату коммунальных услуг),</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r>
        <w:t xml:space="preserve">(в ред. Областного </w:t>
      </w:r>
      <w:hyperlink r:id="rId243"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1361"/>
        <w:gridCol w:w="1361"/>
        <w:gridCol w:w="1361"/>
      </w:tblGrid>
      <w:tr w:rsidR="00880C94">
        <w:tc>
          <w:tcPr>
            <w:tcW w:w="51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1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361" w:type="dxa"/>
            <w:tcBorders>
              <w:top w:val="single" w:sz="4" w:space="0" w:color="auto"/>
              <w:bottom w:val="single" w:sz="4" w:space="0" w:color="auto"/>
            </w:tcBorders>
          </w:tcPr>
          <w:p w:rsidR="00880C94" w:rsidRDefault="00880C94">
            <w:pPr>
              <w:pStyle w:val="ConsPlusNormal"/>
              <w:jc w:val="center"/>
            </w:pPr>
            <w:r>
              <w:t>2021 год</w:t>
            </w:r>
          </w:p>
        </w:tc>
        <w:tc>
          <w:tcPr>
            <w:tcW w:w="1361" w:type="dxa"/>
            <w:tcBorders>
              <w:top w:val="single" w:sz="4" w:space="0" w:color="auto"/>
              <w:bottom w:val="single" w:sz="4" w:space="0" w:color="auto"/>
            </w:tcBorders>
          </w:tcPr>
          <w:p w:rsidR="00880C94" w:rsidRDefault="00880C94">
            <w:pPr>
              <w:pStyle w:val="ConsPlusNormal"/>
              <w:jc w:val="center"/>
            </w:pPr>
            <w:r>
              <w:t>2022 год</w:t>
            </w:r>
          </w:p>
        </w:tc>
        <w:tc>
          <w:tcPr>
            <w:tcW w:w="1361"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10" w:type="dxa"/>
            <w:tcBorders>
              <w:top w:val="single" w:sz="4" w:space="0" w:color="auto"/>
              <w:bottom w:val="nil"/>
            </w:tcBorders>
          </w:tcPr>
          <w:p w:rsidR="00880C94" w:rsidRDefault="00880C94">
            <w:pPr>
              <w:pStyle w:val="ConsPlusNormal"/>
              <w:jc w:val="center"/>
            </w:pPr>
            <w:r>
              <w:t>1</w:t>
            </w:r>
          </w:p>
        </w:tc>
        <w:tc>
          <w:tcPr>
            <w:tcW w:w="4479" w:type="dxa"/>
            <w:tcBorders>
              <w:top w:val="single" w:sz="4" w:space="0" w:color="auto"/>
              <w:bottom w:val="nil"/>
            </w:tcBorders>
          </w:tcPr>
          <w:p w:rsidR="00880C94" w:rsidRDefault="00880C94">
            <w:pPr>
              <w:pStyle w:val="ConsPlusNormal"/>
            </w:pPr>
            <w:r>
              <w:t>Бокситогорский муниципальный район</w:t>
            </w:r>
          </w:p>
        </w:tc>
        <w:tc>
          <w:tcPr>
            <w:tcW w:w="1361" w:type="dxa"/>
            <w:tcBorders>
              <w:top w:val="single" w:sz="4" w:space="0" w:color="auto"/>
              <w:bottom w:val="nil"/>
            </w:tcBorders>
          </w:tcPr>
          <w:p w:rsidR="00880C94" w:rsidRDefault="00880C94">
            <w:pPr>
              <w:pStyle w:val="ConsPlusNormal"/>
              <w:jc w:val="center"/>
            </w:pPr>
            <w:r>
              <w:t>222194,4</w:t>
            </w:r>
          </w:p>
        </w:tc>
        <w:tc>
          <w:tcPr>
            <w:tcW w:w="1361" w:type="dxa"/>
            <w:tcBorders>
              <w:top w:val="single" w:sz="4" w:space="0" w:color="auto"/>
              <w:bottom w:val="nil"/>
            </w:tcBorders>
          </w:tcPr>
          <w:p w:rsidR="00880C94" w:rsidRDefault="00880C94">
            <w:pPr>
              <w:pStyle w:val="ConsPlusNormal"/>
              <w:jc w:val="center"/>
            </w:pPr>
            <w:r>
              <w:t>227339,6</w:t>
            </w:r>
          </w:p>
        </w:tc>
        <w:tc>
          <w:tcPr>
            <w:tcW w:w="1361" w:type="dxa"/>
            <w:tcBorders>
              <w:top w:val="single" w:sz="4" w:space="0" w:color="auto"/>
              <w:bottom w:val="nil"/>
            </w:tcBorders>
          </w:tcPr>
          <w:p w:rsidR="00880C94" w:rsidRDefault="00880C94">
            <w:pPr>
              <w:pStyle w:val="ConsPlusNormal"/>
              <w:jc w:val="center"/>
            </w:pPr>
            <w:r>
              <w:t>228699,4</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2</w:t>
            </w:r>
          </w:p>
        </w:tc>
        <w:tc>
          <w:tcPr>
            <w:tcW w:w="4479" w:type="dxa"/>
            <w:tcBorders>
              <w:top w:val="nil"/>
              <w:bottom w:val="nil"/>
            </w:tcBorders>
          </w:tcPr>
          <w:p w:rsidR="00880C94" w:rsidRDefault="00880C94">
            <w:pPr>
              <w:pStyle w:val="ConsPlusNormal"/>
            </w:pPr>
            <w:r>
              <w:t>Волосовский муниципальный район</w:t>
            </w:r>
          </w:p>
        </w:tc>
        <w:tc>
          <w:tcPr>
            <w:tcW w:w="1361" w:type="dxa"/>
            <w:tcBorders>
              <w:top w:val="nil"/>
              <w:bottom w:val="nil"/>
            </w:tcBorders>
          </w:tcPr>
          <w:p w:rsidR="00880C94" w:rsidRDefault="00880C94">
            <w:pPr>
              <w:pStyle w:val="ConsPlusNormal"/>
              <w:jc w:val="center"/>
            </w:pPr>
            <w:r>
              <w:t>229628,7</w:t>
            </w:r>
          </w:p>
        </w:tc>
        <w:tc>
          <w:tcPr>
            <w:tcW w:w="1361" w:type="dxa"/>
            <w:tcBorders>
              <w:top w:val="nil"/>
              <w:bottom w:val="nil"/>
            </w:tcBorders>
          </w:tcPr>
          <w:p w:rsidR="00880C94" w:rsidRDefault="00880C94">
            <w:pPr>
              <w:pStyle w:val="ConsPlusNormal"/>
              <w:jc w:val="center"/>
            </w:pPr>
            <w:r>
              <w:t>235356,0</w:t>
            </w:r>
          </w:p>
        </w:tc>
        <w:tc>
          <w:tcPr>
            <w:tcW w:w="1361" w:type="dxa"/>
            <w:tcBorders>
              <w:top w:val="nil"/>
              <w:bottom w:val="nil"/>
            </w:tcBorders>
          </w:tcPr>
          <w:p w:rsidR="00880C94" w:rsidRDefault="00880C94">
            <w:pPr>
              <w:pStyle w:val="ConsPlusNormal"/>
              <w:jc w:val="center"/>
            </w:pPr>
            <w:r>
              <w:t>236763,7</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3</w:t>
            </w:r>
          </w:p>
        </w:tc>
        <w:tc>
          <w:tcPr>
            <w:tcW w:w="4479" w:type="dxa"/>
            <w:tcBorders>
              <w:top w:val="nil"/>
              <w:bottom w:val="nil"/>
            </w:tcBorders>
          </w:tcPr>
          <w:p w:rsidR="00880C94" w:rsidRDefault="00880C94">
            <w:pPr>
              <w:pStyle w:val="ConsPlusNormal"/>
            </w:pPr>
            <w:r>
              <w:t>Волховский муниципальный район</w:t>
            </w:r>
          </w:p>
        </w:tc>
        <w:tc>
          <w:tcPr>
            <w:tcW w:w="1361" w:type="dxa"/>
            <w:tcBorders>
              <w:top w:val="nil"/>
              <w:bottom w:val="nil"/>
            </w:tcBorders>
          </w:tcPr>
          <w:p w:rsidR="00880C94" w:rsidRDefault="00880C94">
            <w:pPr>
              <w:pStyle w:val="ConsPlusNormal"/>
              <w:jc w:val="center"/>
            </w:pPr>
            <w:r>
              <w:t>487682,5</w:t>
            </w:r>
          </w:p>
        </w:tc>
        <w:tc>
          <w:tcPr>
            <w:tcW w:w="1361" w:type="dxa"/>
            <w:tcBorders>
              <w:top w:val="nil"/>
              <w:bottom w:val="nil"/>
            </w:tcBorders>
          </w:tcPr>
          <w:p w:rsidR="00880C94" w:rsidRDefault="00880C94">
            <w:pPr>
              <w:pStyle w:val="ConsPlusNormal"/>
              <w:jc w:val="center"/>
            </w:pPr>
            <w:r>
              <w:t>498197,9</w:t>
            </w:r>
          </w:p>
        </w:tc>
        <w:tc>
          <w:tcPr>
            <w:tcW w:w="1361" w:type="dxa"/>
            <w:tcBorders>
              <w:top w:val="nil"/>
              <w:bottom w:val="nil"/>
            </w:tcBorders>
          </w:tcPr>
          <w:p w:rsidR="00880C94" w:rsidRDefault="00880C94">
            <w:pPr>
              <w:pStyle w:val="ConsPlusNormal"/>
              <w:jc w:val="center"/>
            </w:pPr>
            <w:r>
              <w:t>501177,7</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4</w:t>
            </w:r>
          </w:p>
        </w:tc>
        <w:tc>
          <w:tcPr>
            <w:tcW w:w="4479" w:type="dxa"/>
            <w:tcBorders>
              <w:top w:val="nil"/>
              <w:bottom w:val="nil"/>
            </w:tcBorders>
          </w:tcPr>
          <w:p w:rsidR="00880C94" w:rsidRDefault="00880C94">
            <w:pPr>
              <w:pStyle w:val="ConsPlusNormal"/>
            </w:pPr>
            <w:r>
              <w:t>Всеволожский муниципальный район</w:t>
            </w:r>
          </w:p>
        </w:tc>
        <w:tc>
          <w:tcPr>
            <w:tcW w:w="1361" w:type="dxa"/>
            <w:tcBorders>
              <w:top w:val="nil"/>
              <w:bottom w:val="nil"/>
            </w:tcBorders>
          </w:tcPr>
          <w:p w:rsidR="00880C94" w:rsidRDefault="00880C94">
            <w:pPr>
              <w:pStyle w:val="ConsPlusNormal"/>
              <w:jc w:val="center"/>
            </w:pPr>
            <w:r>
              <w:t>2589980,6</w:t>
            </w:r>
          </w:p>
        </w:tc>
        <w:tc>
          <w:tcPr>
            <w:tcW w:w="1361" w:type="dxa"/>
            <w:tcBorders>
              <w:top w:val="nil"/>
              <w:bottom w:val="nil"/>
            </w:tcBorders>
          </w:tcPr>
          <w:p w:rsidR="00880C94" w:rsidRDefault="00880C94">
            <w:pPr>
              <w:pStyle w:val="ConsPlusNormal"/>
              <w:jc w:val="center"/>
            </w:pPr>
            <w:r>
              <w:t>2642077,4</w:t>
            </w:r>
          </w:p>
        </w:tc>
        <w:tc>
          <w:tcPr>
            <w:tcW w:w="1361" w:type="dxa"/>
            <w:tcBorders>
              <w:top w:val="nil"/>
              <w:bottom w:val="nil"/>
            </w:tcBorders>
          </w:tcPr>
          <w:p w:rsidR="00880C94" w:rsidRDefault="00880C94">
            <w:pPr>
              <w:pStyle w:val="ConsPlusNormal"/>
              <w:jc w:val="center"/>
            </w:pPr>
            <w:r>
              <w:t>2657880,3</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lastRenderedPageBreak/>
              <w:t>5</w:t>
            </w:r>
          </w:p>
        </w:tc>
        <w:tc>
          <w:tcPr>
            <w:tcW w:w="4479" w:type="dxa"/>
            <w:tcBorders>
              <w:top w:val="nil"/>
              <w:bottom w:val="nil"/>
            </w:tcBorders>
          </w:tcPr>
          <w:p w:rsidR="00880C94" w:rsidRDefault="00880C94">
            <w:pPr>
              <w:pStyle w:val="ConsPlusNormal"/>
            </w:pPr>
            <w:r>
              <w:t>Выборгский район</w:t>
            </w:r>
          </w:p>
        </w:tc>
        <w:tc>
          <w:tcPr>
            <w:tcW w:w="1361" w:type="dxa"/>
            <w:tcBorders>
              <w:top w:val="nil"/>
              <w:bottom w:val="nil"/>
            </w:tcBorders>
          </w:tcPr>
          <w:p w:rsidR="00880C94" w:rsidRDefault="00880C94">
            <w:pPr>
              <w:pStyle w:val="ConsPlusNormal"/>
              <w:jc w:val="center"/>
            </w:pPr>
            <w:r>
              <w:t>1161509,7</w:t>
            </w:r>
          </w:p>
        </w:tc>
        <w:tc>
          <w:tcPr>
            <w:tcW w:w="1361" w:type="dxa"/>
            <w:tcBorders>
              <w:top w:val="nil"/>
              <w:bottom w:val="nil"/>
            </w:tcBorders>
          </w:tcPr>
          <w:p w:rsidR="00880C94" w:rsidRDefault="00880C94">
            <w:pPr>
              <w:pStyle w:val="ConsPlusNormal"/>
              <w:jc w:val="center"/>
            </w:pPr>
            <w:r>
              <w:t>1185521,8</w:t>
            </w:r>
          </w:p>
        </w:tc>
        <w:tc>
          <w:tcPr>
            <w:tcW w:w="1361" w:type="dxa"/>
            <w:tcBorders>
              <w:top w:val="nil"/>
              <w:bottom w:val="nil"/>
            </w:tcBorders>
          </w:tcPr>
          <w:p w:rsidR="00880C94" w:rsidRDefault="00880C94">
            <w:pPr>
              <w:pStyle w:val="ConsPlusNormal"/>
              <w:jc w:val="center"/>
            </w:pPr>
            <w:r>
              <w:t>1192612,7</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6</w:t>
            </w:r>
          </w:p>
        </w:tc>
        <w:tc>
          <w:tcPr>
            <w:tcW w:w="4479" w:type="dxa"/>
            <w:tcBorders>
              <w:top w:val="nil"/>
              <w:bottom w:val="nil"/>
            </w:tcBorders>
          </w:tcPr>
          <w:p w:rsidR="00880C94" w:rsidRDefault="00880C94">
            <w:pPr>
              <w:pStyle w:val="ConsPlusNormal"/>
            </w:pPr>
            <w:r>
              <w:t>Гатчинский муниципальный район</w:t>
            </w:r>
          </w:p>
        </w:tc>
        <w:tc>
          <w:tcPr>
            <w:tcW w:w="1361" w:type="dxa"/>
            <w:tcBorders>
              <w:top w:val="nil"/>
              <w:bottom w:val="nil"/>
            </w:tcBorders>
          </w:tcPr>
          <w:p w:rsidR="00880C94" w:rsidRDefault="00880C94">
            <w:pPr>
              <w:pStyle w:val="ConsPlusNormal"/>
              <w:jc w:val="center"/>
            </w:pPr>
            <w:r>
              <w:t>1392826,9</w:t>
            </w:r>
          </w:p>
        </w:tc>
        <w:tc>
          <w:tcPr>
            <w:tcW w:w="1361" w:type="dxa"/>
            <w:tcBorders>
              <w:top w:val="nil"/>
              <w:bottom w:val="nil"/>
            </w:tcBorders>
          </w:tcPr>
          <w:p w:rsidR="00880C94" w:rsidRDefault="00880C94">
            <w:pPr>
              <w:pStyle w:val="ConsPlusNormal"/>
              <w:jc w:val="center"/>
            </w:pPr>
            <w:r>
              <w:t>1420282,8</w:t>
            </w:r>
          </w:p>
        </w:tc>
        <w:tc>
          <w:tcPr>
            <w:tcW w:w="1361" w:type="dxa"/>
            <w:tcBorders>
              <w:top w:val="nil"/>
              <w:bottom w:val="nil"/>
            </w:tcBorders>
          </w:tcPr>
          <w:p w:rsidR="00880C94" w:rsidRDefault="00880C94">
            <w:pPr>
              <w:pStyle w:val="ConsPlusNormal"/>
              <w:jc w:val="center"/>
            </w:pPr>
            <w:r>
              <w:t>1428777,8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7</w:t>
            </w:r>
          </w:p>
        </w:tc>
        <w:tc>
          <w:tcPr>
            <w:tcW w:w="4479" w:type="dxa"/>
            <w:tcBorders>
              <w:top w:val="nil"/>
              <w:bottom w:val="nil"/>
            </w:tcBorders>
          </w:tcPr>
          <w:p w:rsidR="00880C94" w:rsidRDefault="00880C94">
            <w:pPr>
              <w:pStyle w:val="ConsPlusNormal"/>
            </w:pPr>
            <w:r>
              <w:t>Кингисеппский муниципальный район</w:t>
            </w:r>
          </w:p>
        </w:tc>
        <w:tc>
          <w:tcPr>
            <w:tcW w:w="1361" w:type="dxa"/>
            <w:tcBorders>
              <w:top w:val="nil"/>
              <w:bottom w:val="nil"/>
            </w:tcBorders>
          </w:tcPr>
          <w:p w:rsidR="00880C94" w:rsidRDefault="00880C94">
            <w:pPr>
              <w:pStyle w:val="ConsPlusNormal"/>
              <w:jc w:val="center"/>
            </w:pPr>
            <w:r>
              <w:t>405956,3</w:t>
            </w:r>
          </w:p>
        </w:tc>
        <w:tc>
          <w:tcPr>
            <w:tcW w:w="1361" w:type="dxa"/>
            <w:tcBorders>
              <w:top w:val="nil"/>
              <w:bottom w:val="nil"/>
            </w:tcBorders>
          </w:tcPr>
          <w:p w:rsidR="00880C94" w:rsidRDefault="00880C94">
            <w:pPr>
              <w:pStyle w:val="ConsPlusNormal"/>
              <w:jc w:val="center"/>
            </w:pPr>
            <w:r>
              <w:t>415921,9</w:t>
            </w:r>
          </w:p>
        </w:tc>
        <w:tc>
          <w:tcPr>
            <w:tcW w:w="1361" w:type="dxa"/>
            <w:tcBorders>
              <w:top w:val="nil"/>
              <w:bottom w:val="nil"/>
            </w:tcBorders>
          </w:tcPr>
          <w:p w:rsidR="00880C94" w:rsidRDefault="00880C94">
            <w:pPr>
              <w:pStyle w:val="ConsPlusNormal"/>
              <w:jc w:val="center"/>
            </w:pPr>
            <w:r>
              <w:t>418409,6</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8</w:t>
            </w:r>
          </w:p>
        </w:tc>
        <w:tc>
          <w:tcPr>
            <w:tcW w:w="4479" w:type="dxa"/>
            <w:tcBorders>
              <w:top w:val="nil"/>
              <w:bottom w:val="nil"/>
            </w:tcBorders>
          </w:tcPr>
          <w:p w:rsidR="00880C94" w:rsidRDefault="00880C94">
            <w:pPr>
              <w:pStyle w:val="ConsPlusNormal"/>
            </w:pPr>
            <w:r>
              <w:t>Киришский муниципальный район</w:t>
            </w:r>
          </w:p>
        </w:tc>
        <w:tc>
          <w:tcPr>
            <w:tcW w:w="1361" w:type="dxa"/>
            <w:tcBorders>
              <w:top w:val="nil"/>
              <w:bottom w:val="nil"/>
            </w:tcBorders>
          </w:tcPr>
          <w:p w:rsidR="00880C94" w:rsidRDefault="00880C94">
            <w:pPr>
              <w:pStyle w:val="ConsPlusNormal"/>
              <w:jc w:val="center"/>
            </w:pPr>
            <w:r>
              <w:t>414104,0</w:t>
            </w:r>
          </w:p>
        </w:tc>
        <w:tc>
          <w:tcPr>
            <w:tcW w:w="1361" w:type="dxa"/>
            <w:tcBorders>
              <w:top w:val="nil"/>
              <w:bottom w:val="nil"/>
            </w:tcBorders>
          </w:tcPr>
          <w:p w:rsidR="00880C94" w:rsidRDefault="00880C94">
            <w:pPr>
              <w:pStyle w:val="ConsPlusNormal"/>
              <w:jc w:val="center"/>
            </w:pPr>
            <w:r>
              <w:t>423483,3</w:t>
            </w:r>
          </w:p>
        </w:tc>
        <w:tc>
          <w:tcPr>
            <w:tcW w:w="1361" w:type="dxa"/>
            <w:tcBorders>
              <w:top w:val="nil"/>
              <w:bottom w:val="nil"/>
            </w:tcBorders>
          </w:tcPr>
          <w:p w:rsidR="00880C94" w:rsidRDefault="00880C94">
            <w:pPr>
              <w:pStyle w:val="ConsPlusNormal"/>
              <w:jc w:val="center"/>
            </w:pPr>
            <w:r>
              <w:t>426016,2</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9</w:t>
            </w:r>
          </w:p>
        </w:tc>
        <w:tc>
          <w:tcPr>
            <w:tcW w:w="4479" w:type="dxa"/>
            <w:tcBorders>
              <w:top w:val="nil"/>
              <w:bottom w:val="nil"/>
            </w:tcBorders>
          </w:tcPr>
          <w:p w:rsidR="00880C94" w:rsidRDefault="00880C94">
            <w:pPr>
              <w:pStyle w:val="ConsPlusNormal"/>
            </w:pPr>
            <w:r>
              <w:t>Кировский муниципальный район</w:t>
            </w:r>
          </w:p>
        </w:tc>
        <w:tc>
          <w:tcPr>
            <w:tcW w:w="1361" w:type="dxa"/>
            <w:tcBorders>
              <w:top w:val="nil"/>
              <w:bottom w:val="nil"/>
            </w:tcBorders>
          </w:tcPr>
          <w:p w:rsidR="00880C94" w:rsidRDefault="00880C94">
            <w:pPr>
              <w:pStyle w:val="ConsPlusNormal"/>
              <w:jc w:val="center"/>
            </w:pPr>
            <w:r>
              <w:t>775247,2</w:t>
            </w:r>
          </w:p>
        </w:tc>
        <w:tc>
          <w:tcPr>
            <w:tcW w:w="1361" w:type="dxa"/>
            <w:tcBorders>
              <w:top w:val="nil"/>
              <w:bottom w:val="nil"/>
            </w:tcBorders>
          </w:tcPr>
          <w:p w:rsidR="00880C94" w:rsidRDefault="00880C94">
            <w:pPr>
              <w:pStyle w:val="ConsPlusNormal"/>
              <w:jc w:val="center"/>
            </w:pPr>
            <w:r>
              <w:t>789690,0</w:t>
            </w:r>
          </w:p>
        </w:tc>
        <w:tc>
          <w:tcPr>
            <w:tcW w:w="1361" w:type="dxa"/>
            <w:tcBorders>
              <w:top w:val="nil"/>
              <w:bottom w:val="nil"/>
            </w:tcBorders>
          </w:tcPr>
          <w:p w:rsidR="00880C94" w:rsidRDefault="00880C94">
            <w:pPr>
              <w:pStyle w:val="ConsPlusNormal"/>
              <w:jc w:val="center"/>
            </w:pPr>
            <w:r>
              <w:t>794413,4</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10</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361" w:type="dxa"/>
            <w:tcBorders>
              <w:top w:val="nil"/>
              <w:bottom w:val="nil"/>
            </w:tcBorders>
          </w:tcPr>
          <w:p w:rsidR="00880C94" w:rsidRDefault="00880C94">
            <w:pPr>
              <w:pStyle w:val="ConsPlusNormal"/>
              <w:jc w:val="center"/>
            </w:pPr>
            <w:r>
              <w:t>172800,9</w:t>
            </w:r>
          </w:p>
        </w:tc>
        <w:tc>
          <w:tcPr>
            <w:tcW w:w="1361" w:type="dxa"/>
            <w:tcBorders>
              <w:top w:val="nil"/>
              <w:bottom w:val="nil"/>
            </w:tcBorders>
          </w:tcPr>
          <w:p w:rsidR="00880C94" w:rsidRDefault="00880C94">
            <w:pPr>
              <w:pStyle w:val="ConsPlusNormal"/>
              <w:jc w:val="center"/>
            </w:pPr>
            <w:r>
              <w:t>176316,4</w:t>
            </w:r>
          </w:p>
        </w:tc>
        <w:tc>
          <w:tcPr>
            <w:tcW w:w="1361" w:type="dxa"/>
            <w:tcBorders>
              <w:top w:val="nil"/>
              <w:bottom w:val="nil"/>
            </w:tcBorders>
          </w:tcPr>
          <w:p w:rsidR="00880C94" w:rsidRDefault="00880C94">
            <w:pPr>
              <w:pStyle w:val="ConsPlusNormal"/>
              <w:jc w:val="center"/>
            </w:pPr>
            <w:r>
              <w:t>177371,0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361" w:type="dxa"/>
            <w:tcBorders>
              <w:top w:val="nil"/>
              <w:bottom w:val="nil"/>
            </w:tcBorders>
          </w:tcPr>
          <w:p w:rsidR="00880C94" w:rsidRDefault="00880C94">
            <w:pPr>
              <w:pStyle w:val="ConsPlusNormal"/>
              <w:jc w:val="center"/>
            </w:pPr>
            <w:r>
              <w:t>421405,0</w:t>
            </w:r>
          </w:p>
        </w:tc>
        <w:tc>
          <w:tcPr>
            <w:tcW w:w="1361" w:type="dxa"/>
            <w:tcBorders>
              <w:top w:val="nil"/>
              <w:bottom w:val="nil"/>
            </w:tcBorders>
          </w:tcPr>
          <w:p w:rsidR="00880C94" w:rsidRDefault="00880C94">
            <w:pPr>
              <w:pStyle w:val="ConsPlusNormal"/>
              <w:jc w:val="center"/>
            </w:pPr>
            <w:r>
              <w:t>431683,2</w:t>
            </w:r>
          </w:p>
        </w:tc>
        <w:tc>
          <w:tcPr>
            <w:tcW w:w="1361" w:type="dxa"/>
            <w:tcBorders>
              <w:top w:val="nil"/>
              <w:bottom w:val="nil"/>
            </w:tcBorders>
          </w:tcPr>
          <w:p w:rsidR="00880C94" w:rsidRDefault="00880C94">
            <w:pPr>
              <w:pStyle w:val="ConsPlusNormal"/>
              <w:jc w:val="center"/>
            </w:pPr>
            <w:r>
              <w:t>434265,2</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12</w:t>
            </w:r>
          </w:p>
        </w:tc>
        <w:tc>
          <w:tcPr>
            <w:tcW w:w="4479" w:type="dxa"/>
            <w:tcBorders>
              <w:top w:val="nil"/>
              <w:bottom w:val="nil"/>
            </w:tcBorders>
          </w:tcPr>
          <w:p w:rsidR="00880C94" w:rsidRDefault="00880C94">
            <w:pPr>
              <w:pStyle w:val="ConsPlusNormal"/>
            </w:pPr>
            <w:r>
              <w:t>Лужский муниципальный район</w:t>
            </w:r>
          </w:p>
        </w:tc>
        <w:tc>
          <w:tcPr>
            <w:tcW w:w="1361" w:type="dxa"/>
            <w:tcBorders>
              <w:top w:val="nil"/>
              <w:bottom w:val="nil"/>
            </w:tcBorders>
          </w:tcPr>
          <w:p w:rsidR="00880C94" w:rsidRDefault="00880C94">
            <w:pPr>
              <w:pStyle w:val="ConsPlusNormal"/>
              <w:jc w:val="center"/>
            </w:pPr>
            <w:r>
              <w:t>311304,9</w:t>
            </w:r>
          </w:p>
        </w:tc>
        <w:tc>
          <w:tcPr>
            <w:tcW w:w="1361" w:type="dxa"/>
            <w:tcBorders>
              <w:top w:val="nil"/>
              <w:bottom w:val="nil"/>
            </w:tcBorders>
          </w:tcPr>
          <w:p w:rsidR="00880C94" w:rsidRDefault="00880C94">
            <w:pPr>
              <w:pStyle w:val="ConsPlusNormal"/>
              <w:jc w:val="center"/>
            </w:pPr>
            <w:r>
              <w:t>318591,1</w:t>
            </w:r>
          </w:p>
        </w:tc>
        <w:tc>
          <w:tcPr>
            <w:tcW w:w="1361" w:type="dxa"/>
            <w:tcBorders>
              <w:top w:val="nil"/>
              <w:bottom w:val="nil"/>
            </w:tcBorders>
          </w:tcPr>
          <w:p w:rsidR="00880C94" w:rsidRDefault="00880C94">
            <w:pPr>
              <w:pStyle w:val="ConsPlusNormal"/>
              <w:jc w:val="center"/>
            </w:pPr>
            <w:r>
              <w:t>320496,7</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13</w:t>
            </w:r>
          </w:p>
        </w:tc>
        <w:tc>
          <w:tcPr>
            <w:tcW w:w="4479" w:type="dxa"/>
            <w:tcBorders>
              <w:top w:val="nil"/>
              <w:bottom w:val="nil"/>
            </w:tcBorders>
          </w:tcPr>
          <w:p w:rsidR="00880C94" w:rsidRDefault="00880C94">
            <w:pPr>
              <w:pStyle w:val="ConsPlusNormal"/>
            </w:pPr>
            <w:r>
              <w:t>Подпорожский муниципальный район</w:t>
            </w:r>
          </w:p>
        </w:tc>
        <w:tc>
          <w:tcPr>
            <w:tcW w:w="1361" w:type="dxa"/>
            <w:tcBorders>
              <w:top w:val="nil"/>
              <w:bottom w:val="nil"/>
            </w:tcBorders>
          </w:tcPr>
          <w:p w:rsidR="00880C94" w:rsidRDefault="00880C94">
            <w:pPr>
              <w:pStyle w:val="ConsPlusNormal"/>
              <w:jc w:val="center"/>
            </w:pPr>
            <w:r>
              <w:t>146399,8</w:t>
            </w:r>
          </w:p>
        </w:tc>
        <w:tc>
          <w:tcPr>
            <w:tcW w:w="1361" w:type="dxa"/>
            <w:tcBorders>
              <w:top w:val="nil"/>
              <w:bottom w:val="nil"/>
            </w:tcBorders>
          </w:tcPr>
          <w:p w:rsidR="00880C94" w:rsidRDefault="00880C94">
            <w:pPr>
              <w:pStyle w:val="ConsPlusNormal"/>
              <w:jc w:val="center"/>
            </w:pPr>
            <w:r>
              <w:t>149731,7</w:t>
            </w:r>
          </w:p>
        </w:tc>
        <w:tc>
          <w:tcPr>
            <w:tcW w:w="1361" w:type="dxa"/>
            <w:tcBorders>
              <w:top w:val="nil"/>
              <w:bottom w:val="nil"/>
            </w:tcBorders>
          </w:tcPr>
          <w:p w:rsidR="00880C94" w:rsidRDefault="00880C94">
            <w:pPr>
              <w:pStyle w:val="ConsPlusNormal"/>
              <w:jc w:val="center"/>
            </w:pPr>
            <w:r>
              <w:t>150627,3</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14</w:t>
            </w:r>
          </w:p>
        </w:tc>
        <w:tc>
          <w:tcPr>
            <w:tcW w:w="4479" w:type="dxa"/>
            <w:tcBorders>
              <w:top w:val="nil"/>
              <w:bottom w:val="nil"/>
            </w:tcBorders>
          </w:tcPr>
          <w:p w:rsidR="00880C94" w:rsidRDefault="00880C94">
            <w:pPr>
              <w:pStyle w:val="ConsPlusNormal"/>
            </w:pPr>
            <w:r>
              <w:t>Приозерский муниципальный район</w:t>
            </w:r>
          </w:p>
        </w:tc>
        <w:tc>
          <w:tcPr>
            <w:tcW w:w="1361" w:type="dxa"/>
            <w:tcBorders>
              <w:top w:val="nil"/>
              <w:bottom w:val="nil"/>
            </w:tcBorders>
          </w:tcPr>
          <w:p w:rsidR="00880C94" w:rsidRDefault="00880C94">
            <w:pPr>
              <w:pStyle w:val="ConsPlusNormal"/>
              <w:jc w:val="center"/>
            </w:pPr>
            <w:r>
              <w:t>325230,5</w:t>
            </w:r>
          </w:p>
        </w:tc>
        <w:tc>
          <w:tcPr>
            <w:tcW w:w="1361" w:type="dxa"/>
            <w:tcBorders>
              <w:top w:val="nil"/>
              <w:bottom w:val="nil"/>
            </w:tcBorders>
          </w:tcPr>
          <w:p w:rsidR="00880C94" w:rsidRDefault="00880C94">
            <w:pPr>
              <w:pStyle w:val="ConsPlusNormal"/>
              <w:jc w:val="center"/>
            </w:pPr>
            <w:r>
              <w:t>332659,7</w:t>
            </w:r>
          </w:p>
        </w:tc>
        <w:tc>
          <w:tcPr>
            <w:tcW w:w="1361" w:type="dxa"/>
            <w:tcBorders>
              <w:top w:val="nil"/>
              <w:bottom w:val="nil"/>
            </w:tcBorders>
          </w:tcPr>
          <w:p w:rsidR="00880C94" w:rsidRDefault="00880C94">
            <w:pPr>
              <w:pStyle w:val="ConsPlusNormal"/>
              <w:jc w:val="center"/>
            </w:pPr>
            <w:r>
              <w:t>334649,4</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15</w:t>
            </w:r>
          </w:p>
        </w:tc>
        <w:tc>
          <w:tcPr>
            <w:tcW w:w="4479" w:type="dxa"/>
            <w:tcBorders>
              <w:top w:val="nil"/>
              <w:bottom w:val="nil"/>
            </w:tcBorders>
          </w:tcPr>
          <w:p w:rsidR="00880C94" w:rsidRDefault="00880C94">
            <w:pPr>
              <w:pStyle w:val="ConsPlusNormal"/>
            </w:pPr>
            <w:r>
              <w:t>Сланцевский муниципальный район</w:t>
            </w:r>
          </w:p>
        </w:tc>
        <w:tc>
          <w:tcPr>
            <w:tcW w:w="1361" w:type="dxa"/>
            <w:tcBorders>
              <w:top w:val="nil"/>
              <w:bottom w:val="nil"/>
            </w:tcBorders>
          </w:tcPr>
          <w:p w:rsidR="00880C94" w:rsidRDefault="00880C94">
            <w:pPr>
              <w:pStyle w:val="ConsPlusNormal"/>
              <w:jc w:val="center"/>
            </w:pPr>
            <w:r>
              <w:t>183831,6</w:t>
            </w:r>
          </w:p>
        </w:tc>
        <w:tc>
          <w:tcPr>
            <w:tcW w:w="1361" w:type="dxa"/>
            <w:tcBorders>
              <w:top w:val="nil"/>
              <w:bottom w:val="nil"/>
            </w:tcBorders>
          </w:tcPr>
          <w:p w:rsidR="00880C94" w:rsidRDefault="00880C94">
            <w:pPr>
              <w:pStyle w:val="ConsPlusNormal"/>
              <w:jc w:val="center"/>
            </w:pPr>
            <w:r>
              <w:t>188317,6</w:t>
            </w:r>
          </w:p>
        </w:tc>
        <w:tc>
          <w:tcPr>
            <w:tcW w:w="1361" w:type="dxa"/>
            <w:tcBorders>
              <w:top w:val="nil"/>
              <w:bottom w:val="nil"/>
            </w:tcBorders>
          </w:tcPr>
          <w:p w:rsidR="00880C94" w:rsidRDefault="00880C94">
            <w:pPr>
              <w:pStyle w:val="ConsPlusNormal"/>
              <w:jc w:val="center"/>
            </w:pPr>
            <w:r>
              <w:t>189444,0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16</w:t>
            </w:r>
          </w:p>
        </w:tc>
        <w:tc>
          <w:tcPr>
            <w:tcW w:w="4479" w:type="dxa"/>
            <w:tcBorders>
              <w:top w:val="nil"/>
              <w:bottom w:val="nil"/>
            </w:tcBorders>
          </w:tcPr>
          <w:p w:rsidR="00880C94" w:rsidRDefault="00880C94">
            <w:pPr>
              <w:pStyle w:val="ConsPlusNormal"/>
            </w:pPr>
            <w:r>
              <w:t>Тихвинский муниципальный район</w:t>
            </w:r>
          </w:p>
        </w:tc>
        <w:tc>
          <w:tcPr>
            <w:tcW w:w="1361" w:type="dxa"/>
            <w:tcBorders>
              <w:top w:val="nil"/>
              <w:bottom w:val="nil"/>
            </w:tcBorders>
          </w:tcPr>
          <w:p w:rsidR="00880C94" w:rsidRDefault="00880C94">
            <w:pPr>
              <w:pStyle w:val="ConsPlusNormal"/>
              <w:jc w:val="center"/>
            </w:pPr>
            <w:r>
              <w:t>399469,1</w:t>
            </w:r>
          </w:p>
        </w:tc>
        <w:tc>
          <w:tcPr>
            <w:tcW w:w="1361" w:type="dxa"/>
            <w:tcBorders>
              <w:top w:val="nil"/>
              <w:bottom w:val="nil"/>
            </w:tcBorders>
          </w:tcPr>
          <w:p w:rsidR="00880C94" w:rsidRDefault="00880C94">
            <w:pPr>
              <w:pStyle w:val="ConsPlusNormal"/>
              <w:jc w:val="center"/>
            </w:pPr>
            <w:r>
              <w:t>409413,8</w:t>
            </w:r>
          </w:p>
        </w:tc>
        <w:tc>
          <w:tcPr>
            <w:tcW w:w="1361" w:type="dxa"/>
            <w:tcBorders>
              <w:top w:val="nil"/>
              <w:bottom w:val="nil"/>
            </w:tcBorders>
          </w:tcPr>
          <w:p w:rsidR="00880C94" w:rsidRDefault="00880C94">
            <w:pPr>
              <w:pStyle w:val="ConsPlusNormal"/>
              <w:jc w:val="center"/>
            </w:pPr>
            <w:r>
              <w:t>411862,5</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17</w:t>
            </w:r>
          </w:p>
        </w:tc>
        <w:tc>
          <w:tcPr>
            <w:tcW w:w="4479" w:type="dxa"/>
            <w:tcBorders>
              <w:top w:val="nil"/>
              <w:bottom w:val="nil"/>
            </w:tcBorders>
          </w:tcPr>
          <w:p w:rsidR="00880C94" w:rsidRDefault="00880C94">
            <w:pPr>
              <w:pStyle w:val="ConsPlusNormal"/>
            </w:pPr>
            <w:r>
              <w:t>Тосненский район</w:t>
            </w:r>
          </w:p>
        </w:tc>
        <w:tc>
          <w:tcPr>
            <w:tcW w:w="1361" w:type="dxa"/>
            <w:tcBorders>
              <w:top w:val="nil"/>
              <w:bottom w:val="nil"/>
            </w:tcBorders>
          </w:tcPr>
          <w:p w:rsidR="00880C94" w:rsidRDefault="00880C94">
            <w:pPr>
              <w:pStyle w:val="ConsPlusNormal"/>
              <w:jc w:val="center"/>
            </w:pPr>
            <w:r>
              <w:t>531841,9</w:t>
            </w:r>
          </w:p>
        </w:tc>
        <w:tc>
          <w:tcPr>
            <w:tcW w:w="1361" w:type="dxa"/>
            <w:tcBorders>
              <w:top w:val="nil"/>
              <w:bottom w:val="nil"/>
            </w:tcBorders>
          </w:tcPr>
          <w:p w:rsidR="00880C94" w:rsidRDefault="00880C94">
            <w:pPr>
              <w:pStyle w:val="ConsPlusNormal"/>
              <w:jc w:val="center"/>
            </w:pPr>
            <w:r>
              <w:t>544893,8</w:t>
            </w:r>
          </w:p>
        </w:tc>
        <w:tc>
          <w:tcPr>
            <w:tcW w:w="1361" w:type="dxa"/>
            <w:tcBorders>
              <w:top w:val="nil"/>
              <w:bottom w:val="nil"/>
            </w:tcBorders>
          </w:tcPr>
          <w:p w:rsidR="00880C94" w:rsidRDefault="00880C94">
            <w:pPr>
              <w:pStyle w:val="ConsPlusNormal"/>
              <w:jc w:val="center"/>
            </w:pPr>
            <w:r>
              <w:t>548152,9</w:t>
            </w:r>
          </w:p>
        </w:tc>
      </w:tr>
      <w:tr w:rsidR="00880C94">
        <w:tblPrEx>
          <w:tblBorders>
            <w:insideH w:val="none" w:sz="0" w:space="0" w:color="auto"/>
          </w:tblBorders>
        </w:tblPrEx>
        <w:tc>
          <w:tcPr>
            <w:tcW w:w="510" w:type="dxa"/>
            <w:tcBorders>
              <w:top w:val="nil"/>
              <w:bottom w:val="single" w:sz="4" w:space="0" w:color="auto"/>
            </w:tcBorders>
          </w:tcPr>
          <w:p w:rsidR="00880C94" w:rsidRDefault="00880C94">
            <w:pPr>
              <w:pStyle w:val="ConsPlusNormal"/>
              <w:jc w:val="center"/>
            </w:pPr>
            <w:r>
              <w:t>18</w:t>
            </w:r>
          </w:p>
        </w:tc>
        <w:tc>
          <w:tcPr>
            <w:tcW w:w="4479" w:type="dxa"/>
            <w:tcBorders>
              <w:top w:val="nil"/>
              <w:bottom w:val="single" w:sz="4" w:space="0" w:color="auto"/>
            </w:tcBorders>
          </w:tcPr>
          <w:p w:rsidR="00880C94" w:rsidRDefault="00880C94">
            <w:pPr>
              <w:pStyle w:val="ConsPlusNormal"/>
            </w:pPr>
            <w:r>
              <w:t>Сосновоборский городской округ</w:t>
            </w:r>
          </w:p>
        </w:tc>
        <w:tc>
          <w:tcPr>
            <w:tcW w:w="1361" w:type="dxa"/>
            <w:tcBorders>
              <w:top w:val="nil"/>
              <w:bottom w:val="single" w:sz="4" w:space="0" w:color="auto"/>
            </w:tcBorders>
          </w:tcPr>
          <w:p w:rsidR="00880C94" w:rsidRDefault="00880C94">
            <w:pPr>
              <w:pStyle w:val="ConsPlusNormal"/>
              <w:jc w:val="center"/>
            </w:pPr>
            <w:r>
              <w:t>418715,7</w:t>
            </w:r>
          </w:p>
        </w:tc>
        <w:tc>
          <w:tcPr>
            <w:tcW w:w="1361" w:type="dxa"/>
            <w:tcBorders>
              <w:top w:val="nil"/>
              <w:bottom w:val="single" w:sz="4" w:space="0" w:color="auto"/>
            </w:tcBorders>
          </w:tcPr>
          <w:p w:rsidR="00880C94" w:rsidRDefault="00880C94">
            <w:pPr>
              <w:pStyle w:val="ConsPlusNormal"/>
              <w:jc w:val="center"/>
            </w:pPr>
            <w:r>
              <w:t>428151,0</w:t>
            </w:r>
          </w:p>
        </w:tc>
        <w:tc>
          <w:tcPr>
            <w:tcW w:w="1361" w:type="dxa"/>
            <w:tcBorders>
              <w:top w:val="nil"/>
              <w:bottom w:val="single" w:sz="4" w:space="0" w:color="auto"/>
            </w:tcBorders>
          </w:tcPr>
          <w:p w:rsidR="00880C94" w:rsidRDefault="00880C94">
            <w:pPr>
              <w:pStyle w:val="ConsPlusNormal"/>
              <w:jc w:val="center"/>
            </w:pPr>
            <w:r>
              <w:t>430711,9</w:t>
            </w:r>
          </w:p>
        </w:tc>
      </w:tr>
      <w:tr w:rsidR="00880C94">
        <w:tc>
          <w:tcPr>
            <w:tcW w:w="510" w:type="dxa"/>
            <w:tcBorders>
              <w:top w:val="single" w:sz="4" w:space="0" w:color="auto"/>
              <w:bottom w:val="single" w:sz="4" w:space="0" w:color="auto"/>
            </w:tcBorders>
          </w:tcPr>
          <w:p w:rsidR="00880C94" w:rsidRDefault="00880C94">
            <w:pPr>
              <w:pStyle w:val="ConsPlusNormal"/>
              <w:jc w:val="center"/>
            </w:pPr>
          </w:p>
        </w:tc>
        <w:tc>
          <w:tcPr>
            <w:tcW w:w="4479" w:type="dxa"/>
            <w:tcBorders>
              <w:top w:val="single" w:sz="4" w:space="0" w:color="auto"/>
              <w:bottom w:val="single" w:sz="4" w:space="0" w:color="auto"/>
            </w:tcBorders>
          </w:tcPr>
          <w:p w:rsidR="00880C94" w:rsidRDefault="00880C94">
            <w:pPr>
              <w:pStyle w:val="ConsPlusNormal"/>
            </w:pPr>
            <w:r>
              <w:t>Итого</w:t>
            </w:r>
          </w:p>
        </w:tc>
        <w:tc>
          <w:tcPr>
            <w:tcW w:w="1361" w:type="dxa"/>
            <w:tcBorders>
              <w:top w:val="single" w:sz="4" w:space="0" w:color="auto"/>
              <w:bottom w:val="single" w:sz="4" w:space="0" w:color="auto"/>
            </w:tcBorders>
          </w:tcPr>
          <w:p w:rsidR="00880C94" w:rsidRDefault="00880C94">
            <w:pPr>
              <w:pStyle w:val="ConsPlusNormal"/>
              <w:jc w:val="center"/>
            </w:pPr>
            <w:r>
              <w:t>10590129,7</w:t>
            </w:r>
          </w:p>
        </w:tc>
        <w:tc>
          <w:tcPr>
            <w:tcW w:w="1361" w:type="dxa"/>
            <w:tcBorders>
              <w:top w:val="single" w:sz="4" w:space="0" w:color="auto"/>
              <w:bottom w:val="single" w:sz="4" w:space="0" w:color="auto"/>
            </w:tcBorders>
          </w:tcPr>
          <w:p w:rsidR="00880C94" w:rsidRDefault="00880C94">
            <w:pPr>
              <w:pStyle w:val="ConsPlusNormal"/>
              <w:jc w:val="center"/>
            </w:pPr>
            <w:r>
              <w:t>10817629,0</w:t>
            </w:r>
          </w:p>
        </w:tc>
        <w:tc>
          <w:tcPr>
            <w:tcW w:w="1361" w:type="dxa"/>
            <w:tcBorders>
              <w:top w:val="single" w:sz="4" w:space="0" w:color="auto"/>
              <w:bottom w:val="single" w:sz="4" w:space="0" w:color="auto"/>
            </w:tcBorders>
          </w:tcPr>
          <w:p w:rsidR="00880C94" w:rsidRDefault="00880C94">
            <w:pPr>
              <w:pStyle w:val="ConsPlusNormal"/>
              <w:jc w:val="center"/>
            </w:pPr>
            <w:r>
              <w:t>10882331,7</w:t>
            </w:r>
          </w:p>
        </w:tc>
      </w:tr>
    </w:tbl>
    <w:p w:rsidR="00880C94" w:rsidRDefault="00880C94">
      <w:pPr>
        <w:pStyle w:val="ConsPlusNormal"/>
        <w:ind w:firstLine="540"/>
        <w:jc w:val="both"/>
      </w:pPr>
    </w:p>
    <w:p w:rsidR="00880C94" w:rsidRDefault="00880C94">
      <w:pPr>
        <w:pStyle w:val="ConsPlusNormal"/>
        <w:jc w:val="right"/>
        <w:outlineLvl w:val="1"/>
      </w:pPr>
      <w:r>
        <w:t>Таблица 2</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выплате компенсации</w:t>
      </w:r>
    </w:p>
    <w:p w:rsidR="00880C94" w:rsidRDefault="00880C94">
      <w:pPr>
        <w:pStyle w:val="ConsPlusTitle"/>
        <w:jc w:val="center"/>
      </w:pPr>
      <w:r>
        <w:t>части родительской платы за присмотр и уход за ребенком</w:t>
      </w:r>
    </w:p>
    <w:p w:rsidR="00880C94" w:rsidRDefault="00880C94">
      <w:pPr>
        <w:pStyle w:val="ConsPlusTitle"/>
        <w:jc w:val="center"/>
      </w:pPr>
      <w:r>
        <w:t>в образовательных организациях, реализующих образовательную</w:t>
      </w:r>
    </w:p>
    <w:p w:rsidR="00880C94" w:rsidRDefault="00880C94">
      <w:pPr>
        <w:pStyle w:val="ConsPlusTitle"/>
        <w:jc w:val="center"/>
      </w:pPr>
      <w:r>
        <w:t>программу дошкольного образования,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p w:rsidR="00880C94" w:rsidRDefault="00880C94">
      <w:pPr>
        <w:pStyle w:val="ConsPlusNormal"/>
        <w:jc w:val="right"/>
      </w:pPr>
      <w:r>
        <w:t>(тысяч рублей)</w:t>
      </w:r>
    </w:p>
    <w:p w:rsidR="00880C94" w:rsidRDefault="00880C9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1144"/>
        <w:gridCol w:w="1414"/>
        <w:gridCol w:w="1414"/>
        <w:gridCol w:w="1049"/>
        <w:gridCol w:w="1050"/>
      </w:tblGrid>
      <w:tr w:rsidR="00880C94">
        <w:tc>
          <w:tcPr>
            <w:tcW w:w="510" w:type="dxa"/>
            <w:vMerge w:val="restart"/>
            <w:tcBorders>
              <w:top w:val="single" w:sz="4" w:space="0" w:color="auto"/>
              <w:bottom w:val="single" w:sz="4" w:space="0" w:color="auto"/>
            </w:tcBorders>
          </w:tcPr>
          <w:p w:rsidR="00880C94" w:rsidRDefault="00880C94">
            <w:pPr>
              <w:pStyle w:val="ConsPlusNormal"/>
              <w:jc w:val="center"/>
            </w:pPr>
            <w:r>
              <w:t>N п/п</w:t>
            </w:r>
          </w:p>
        </w:tc>
        <w:tc>
          <w:tcPr>
            <w:tcW w:w="2494"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72" w:type="dxa"/>
            <w:gridSpan w:val="3"/>
            <w:tcBorders>
              <w:top w:val="single" w:sz="4" w:space="0" w:color="auto"/>
              <w:bottom w:val="single" w:sz="4" w:space="0" w:color="auto"/>
            </w:tcBorders>
          </w:tcPr>
          <w:p w:rsidR="00880C94" w:rsidRDefault="00880C94">
            <w:pPr>
              <w:pStyle w:val="ConsPlusNormal"/>
              <w:jc w:val="center"/>
            </w:pPr>
            <w:r>
              <w:t>2021 год</w:t>
            </w:r>
          </w:p>
        </w:tc>
        <w:tc>
          <w:tcPr>
            <w:tcW w:w="1049" w:type="dxa"/>
            <w:vMerge w:val="restart"/>
            <w:tcBorders>
              <w:top w:val="single" w:sz="4" w:space="0" w:color="auto"/>
              <w:bottom w:val="single" w:sz="4" w:space="0" w:color="auto"/>
            </w:tcBorders>
          </w:tcPr>
          <w:p w:rsidR="00880C94" w:rsidRDefault="00880C94">
            <w:pPr>
              <w:pStyle w:val="ConsPlusNormal"/>
              <w:jc w:val="center"/>
            </w:pPr>
            <w:r>
              <w:t>2022 год</w:t>
            </w:r>
          </w:p>
        </w:tc>
        <w:tc>
          <w:tcPr>
            <w:tcW w:w="1050" w:type="dxa"/>
            <w:vMerge w:val="restart"/>
            <w:tcBorders>
              <w:top w:val="single" w:sz="4" w:space="0" w:color="auto"/>
              <w:bottom w:val="single" w:sz="4" w:space="0" w:color="auto"/>
            </w:tcBorders>
          </w:tcPr>
          <w:p w:rsidR="00880C94" w:rsidRDefault="00880C94">
            <w:pPr>
              <w:pStyle w:val="ConsPlusNormal"/>
              <w:jc w:val="center"/>
            </w:pPr>
            <w:r>
              <w:t>2023 год</w:t>
            </w:r>
          </w:p>
        </w:tc>
      </w:tr>
      <w:tr w:rsidR="00880C94">
        <w:tc>
          <w:tcPr>
            <w:tcW w:w="510" w:type="dxa"/>
            <w:vMerge/>
            <w:tcBorders>
              <w:top w:val="single" w:sz="4" w:space="0" w:color="auto"/>
              <w:bottom w:val="single" w:sz="4" w:space="0" w:color="auto"/>
            </w:tcBorders>
          </w:tcPr>
          <w:p w:rsidR="00880C94" w:rsidRDefault="00880C94"/>
        </w:tc>
        <w:tc>
          <w:tcPr>
            <w:tcW w:w="2494" w:type="dxa"/>
            <w:vMerge/>
            <w:tcBorders>
              <w:top w:val="single" w:sz="4" w:space="0" w:color="auto"/>
              <w:bottom w:val="single" w:sz="4" w:space="0" w:color="auto"/>
            </w:tcBorders>
          </w:tcPr>
          <w:p w:rsidR="00880C94" w:rsidRDefault="00880C94"/>
        </w:tc>
        <w:tc>
          <w:tcPr>
            <w:tcW w:w="1144" w:type="dxa"/>
            <w:vMerge w:val="restart"/>
            <w:tcBorders>
              <w:top w:val="single" w:sz="4" w:space="0" w:color="auto"/>
              <w:bottom w:val="single" w:sz="4" w:space="0" w:color="auto"/>
            </w:tcBorders>
          </w:tcPr>
          <w:p w:rsidR="00880C94" w:rsidRDefault="00880C94">
            <w:pPr>
              <w:pStyle w:val="ConsPlusNormal"/>
              <w:jc w:val="center"/>
            </w:pPr>
            <w:r>
              <w:t>всего</w:t>
            </w:r>
          </w:p>
        </w:tc>
        <w:tc>
          <w:tcPr>
            <w:tcW w:w="2828" w:type="dxa"/>
            <w:gridSpan w:val="2"/>
            <w:tcBorders>
              <w:top w:val="single" w:sz="4" w:space="0" w:color="auto"/>
              <w:bottom w:val="single" w:sz="4" w:space="0" w:color="auto"/>
            </w:tcBorders>
          </w:tcPr>
          <w:p w:rsidR="00880C94" w:rsidRDefault="00880C94">
            <w:pPr>
              <w:pStyle w:val="ConsPlusNormal"/>
              <w:jc w:val="center"/>
            </w:pPr>
            <w:r>
              <w:t>в том числе</w:t>
            </w:r>
          </w:p>
        </w:tc>
        <w:tc>
          <w:tcPr>
            <w:tcW w:w="1049" w:type="dxa"/>
            <w:vMerge/>
            <w:tcBorders>
              <w:top w:val="single" w:sz="4" w:space="0" w:color="auto"/>
              <w:bottom w:val="single" w:sz="4" w:space="0" w:color="auto"/>
            </w:tcBorders>
          </w:tcPr>
          <w:p w:rsidR="00880C94" w:rsidRDefault="00880C94"/>
        </w:tc>
        <w:tc>
          <w:tcPr>
            <w:tcW w:w="1050" w:type="dxa"/>
            <w:vMerge/>
            <w:tcBorders>
              <w:top w:val="single" w:sz="4" w:space="0" w:color="auto"/>
              <w:bottom w:val="single" w:sz="4" w:space="0" w:color="auto"/>
            </w:tcBorders>
          </w:tcPr>
          <w:p w:rsidR="00880C94" w:rsidRDefault="00880C94"/>
        </w:tc>
      </w:tr>
      <w:tr w:rsidR="00880C94">
        <w:tc>
          <w:tcPr>
            <w:tcW w:w="510" w:type="dxa"/>
            <w:vMerge/>
            <w:tcBorders>
              <w:top w:val="single" w:sz="4" w:space="0" w:color="auto"/>
              <w:bottom w:val="single" w:sz="4" w:space="0" w:color="auto"/>
            </w:tcBorders>
          </w:tcPr>
          <w:p w:rsidR="00880C94" w:rsidRDefault="00880C94"/>
        </w:tc>
        <w:tc>
          <w:tcPr>
            <w:tcW w:w="2494" w:type="dxa"/>
            <w:vMerge/>
            <w:tcBorders>
              <w:top w:val="single" w:sz="4" w:space="0" w:color="auto"/>
              <w:bottom w:val="single" w:sz="4" w:space="0" w:color="auto"/>
            </w:tcBorders>
          </w:tcPr>
          <w:p w:rsidR="00880C94" w:rsidRDefault="00880C94"/>
        </w:tc>
        <w:tc>
          <w:tcPr>
            <w:tcW w:w="1144" w:type="dxa"/>
            <w:vMerge/>
            <w:tcBorders>
              <w:top w:val="single" w:sz="4" w:space="0" w:color="auto"/>
              <w:bottom w:val="single" w:sz="4" w:space="0" w:color="auto"/>
            </w:tcBorders>
          </w:tcPr>
          <w:p w:rsidR="00880C94" w:rsidRDefault="00880C94"/>
        </w:tc>
        <w:tc>
          <w:tcPr>
            <w:tcW w:w="1414" w:type="dxa"/>
            <w:tcBorders>
              <w:top w:val="single" w:sz="4" w:space="0" w:color="auto"/>
              <w:bottom w:val="single" w:sz="4" w:space="0" w:color="auto"/>
            </w:tcBorders>
          </w:tcPr>
          <w:p w:rsidR="00880C94" w:rsidRDefault="00880C94">
            <w:pPr>
              <w:pStyle w:val="ConsPlusNormal"/>
              <w:jc w:val="center"/>
            </w:pPr>
            <w:r>
              <w:t>обеспечение полномочий</w:t>
            </w:r>
          </w:p>
        </w:tc>
        <w:tc>
          <w:tcPr>
            <w:tcW w:w="1414" w:type="dxa"/>
            <w:tcBorders>
              <w:top w:val="single" w:sz="4" w:space="0" w:color="auto"/>
              <w:bottom w:val="single" w:sz="4" w:space="0" w:color="auto"/>
            </w:tcBorders>
          </w:tcPr>
          <w:p w:rsidR="00880C94" w:rsidRDefault="00880C94">
            <w:pPr>
              <w:pStyle w:val="ConsPlusNormal"/>
              <w:jc w:val="center"/>
            </w:pPr>
            <w:r>
              <w:t>реализация полномочий</w:t>
            </w:r>
          </w:p>
        </w:tc>
        <w:tc>
          <w:tcPr>
            <w:tcW w:w="1049" w:type="dxa"/>
            <w:vMerge/>
            <w:tcBorders>
              <w:top w:val="single" w:sz="4" w:space="0" w:color="auto"/>
              <w:bottom w:val="single" w:sz="4" w:space="0" w:color="auto"/>
            </w:tcBorders>
          </w:tcPr>
          <w:p w:rsidR="00880C94" w:rsidRDefault="00880C94"/>
        </w:tc>
        <w:tc>
          <w:tcPr>
            <w:tcW w:w="1050" w:type="dxa"/>
            <w:vMerge/>
            <w:tcBorders>
              <w:top w:val="single" w:sz="4" w:space="0" w:color="auto"/>
              <w:bottom w:val="single" w:sz="4" w:space="0" w:color="auto"/>
            </w:tcBorders>
          </w:tcPr>
          <w:p w:rsidR="00880C94" w:rsidRDefault="00880C94"/>
        </w:tc>
      </w:tr>
      <w:tr w:rsidR="00880C94">
        <w:tblPrEx>
          <w:tblBorders>
            <w:insideH w:val="none" w:sz="0" w:space="0" w:color="auto"/>
          </w:tblBorders>
        </w:tblPrEx>
        <w:tc>
          <w:tcPr>
            <w:tcW w:w="510" w:type="dxa"/>
            <w:tcBorders>
              <w:top w:val="single" w:sz="4" w:space="0" w:color="auto"/>
              <w:bottom w:val="nil"/>
            </w:tcBorders>
          </w:tcPr>
          <w:p w:rsidR="00880C94" w:rsidRDefault="00880C94">
            <w:pPr>
              <w:pStyle w:val="ConsPlusNormal"/>
              <w:jc w:val="center"/>
            </w:pPr>
            <w:r>
              <w:t>1</w:t>
            </w:r>
          </w:p>
        </w:tc>
        <w:tc>
          <w:tcPr>
            <w:tcW w:w="2494" w:type="dxa"/>
            <w:tcBorders>
              <w:top w:val="single" w:sz="4" w:space="0" w:color="auto"/>
              <w:bottom w:val="nil"/>
            </w:tcBorders>
          </w:tcPr>
          <w:p w:rsidR="00880C94" w:rsidRDefault="00880C94">
            <w:pPr>
              <w:pStyle w:val="ConsPlusNormal"/>
            </w:pPr>
            <w:r>
              <w:t>Бокситогорский муниципальный район</w:t>
            </w:r>
          </w:p>
        </w:tc>
        <w:tc>
          <w:tcPr>
            <w:tcW w:w="1144" w:type="dxa"/>
            <w:tcBorders>
              <w:top w:val="single" w:sz="4" w:space="0" w:color="auto"/>
              <w:bottom w:val="nil"/>
            </w:tcBorders>
          </w:tcPr>
          <w:p w:rsidR="00880C94" w:rsidRDefault="00880C94">
            <w:pPr>
              <w:pStyle w:val="ConsPlusNormal"/>
              <w:jc w:val="center"/>
            </w:pPr>
            <w:r>
              <w:t>17040,3</w:t>
            </w:r>
          </w:p>
        </w:tc>
        <w:tc>
          <w:tcPr>
            <w:tcW w:w="1414" w:type="dxa"/>
            <w:tcBorders>
              <w:top w:val="single" w:sz="4" w:space="0" w:color="auto"/>
              <w:bottom w:val="nil"/>
            </w:tcBorders>
          </w:tcPr>
          <w:p w:rsidR="00880C94" w:rsidRDefault="00880C94">
            <w:pPr>
              <w:pStyle w:val="ConsPlusNormal"/>
              <w:jc w:val="center"/>
            </w:pPr>
            <w:r>
              <w:t>16506,6</w:t>
            </w:r>
          </w:p>
        </w:tc>
        <w:tc>
          <w:tcPr>
            <w:tcW w:w="1414" w:type="dxa"/>
            <w:tcBorders>
              <w:top w:val="single" w:sz="4" w:space="0" w:color="auto"/>
              <w:bottom w:val="nil"/>
            </w:tcBorders>
          </w:tcPr>
          <w:p w:rsidR="00880C94" w:rsidRDefault="00880C94">
            <w:pPr>
              <w:pStyle w:val="ConsPlusNormal"/>
              <w:jc w:val="center"/>
            </w:pPr>
            <w:r>
              <w:t>533,7</w:t>
            </w:r>
          </w:p>
        </w:tc>
        <w:tc>
          <w:tcPr>
            <w:tcW w:w="1049" w:type="dxa"/>
            <w:tcBorders>
              <w:top w:val="single" w:sz="4" w:space="0" w:color="auto"/>
              <w:bottom w:val="nil"/>
            </w:tcBorders>
          </w:tcPr>
          <w:p w:rsidR="00880C94" w:rsidRDefault="00880C94">
            <w:pPr>
              <w:pStyle w:val="ConsPlusNormal"/>
              <w:jc w:val="center"/>
            </w:pPr>
            <w:r>
              <w:t>17047,3</w:t>
            </w:r>
          </w:p>
        </w:tc>
        <w:tc>
          <w:tcPr>
            <w:tcW w:w="1050" w:type="dxa"/>
            <w:tcBorders>
              <w:top w:val="single" w:sz="4" w:space="0" w:color="auto"/>
              <w:bottom w:val="nil"/>
            </w:tcBorders>
          </w:tcPr>
          <w:p w:rsidR="00880C94" w:rsidRDefault="00880C94">
            <w:pPr>
              <w:pStyle w:val="ConsPlusNormal"/>
              <w:jc w:val="center"/>
            </w:pPr>
            <w:r>
              <w:t>17047,3</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2</w:t>
            </w:r>
          </w:p>
        </w:tc>
        <w:tc>
          <w:tcPr>
            <w:tcW w:w="2494" w:type="dxa"/>
            <w:tcBorders>
              <w:top w:val="nil"/>
              <w:bottom w:val="nil"/>
            </w:tcBorders>
          </w:tcPr>
          <w:p w:rsidR="00880C94" w:rsidRDefault="00880C94">
            <w:pPr>
              <w:pStyle w:val="ConsPlusNormal"/>
            </w:pPr>
            <w:r>
              <w:t>Волосовский муниципальный район</w:t>
            </w:r>
          </w:p>
        </w:tc>
        <w:tc>
          <w:tcPr>
            <w:tcW w:w="1144" w:type="dxa"/>
            <w:tcBorders>
              <w:top w:val="nil"/>
              <w:bottom w:val="nil"/>
            </w:tcBorders>
          </w:tcPr>
          <w:p w:rsidR="00880C94" w:rsidRDefault="00880C94">
            <w:pPr>
              <w:pStyle w:val="ConsPlusNormal"/>
              <w:jc w:val="center"/>
            </w:pPr>
            <w:r>
              <w:t>11822,2</w:t>
            </w:r>
          </w:p>
        </w:tc>
        <w:tc>
          <w:tcPr>
            <w:tcW w:w="1414" w:type="dxa"/>
            <w:tcBorders>
              <w:top w:val="nil"/>
              <w:bottom w:val="nil"/>
            </w:tcBorders>
          </w:tcPr>
          <w:p w:rsidR="00880C94" w:rsidRDefault="00880C94">
            <w:pPr>
              <w:pStyle w:val="ConsPlusNormal"/>
              <w:jc w:val="center"/>
            </w:pPr>
            <w:r>
              <w:t>11421,9</w:t>
            </w:r>
          </w:p>
        </w:tc>
        <w:tc>
          <w:tcPr>
            <w:tcW w:w="1414" w:type="dxa"/>
            <w:tcBorders>
              <w:top w:val="nil"/>
              <w:bottom w:val="nil"/>
            </w:tcBorders>
          </w:tcPr>
          <w:p w:rsidR="00880C94" w:rsidRDefault="00880C94">
            <w:pPr>
              <w:pStyle w:val="ConsPlusNormal"/>
              <w:jc w:val="center"/>
            </w:pPr>
            <w:r>
              <w:t>400,3</w:t>
            </w:r>
          </w:p>
        </w:tc>
        <w:tc>
          <w:tcPr>
            <w:tcW w:w="1049" w:type="dxa"/>
            <w:tcBorders>
              <w:top w:val="nil"/>
              <w:bottom w:val="nil"/>
            </w:tcBorders>
          </w:tcPr>
          <w:p w:rsidR="00880C94" w:rsidRDefault="00880C94">
            <w:pPr>
              <w:pStyle w:val="ConsPlusNormal"/>
              <w:jc w:val="center"/>
            </w:pPr>
            <w:r>
              <w:t>11827,4</w:t>
            </w:r>
          </w:p>
        </w:tc>
        <w:tc>
          <w:tcPr>
            <w:tcW w:w="1050" w:type="dxa"/>
            <w:tcBorders>
              <w:top w:val="nil"/>
              <w:bottom w:val="nil"/>
            </w:tcBorders>
          </w:tcPr>
          <w:p w:rsidR="00880C94" w:rsidRDefault="00880C94">
            <w:pPr>
              <w:pStyle w:val="ConsPlusNormal"/>
              <w:jc w:val="center"/>
            </w:pPr>
            <w:r>
              <w:t>11827,4</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lastRenderedPageBreak/>
              <w:t>3</w:t>
            </w:r>
          </w:p>
        </w:tc>
        <w:tc>
          <w:tcPr>
            <w:tcW w:w="2494" w:type="dxa"/>
            <w:tcBorders>
              <w:top w:val="nil"/>
              <w:bottom w:val="nil"/>
            </w:tcBorders>
          </w:tcPr>
          <w:p w:rsidR="00880C94" w:rsidRDefault="00880C94">
            <w:pPr>
              <w:pStyle w:val="ConsPlusNormal"/>
            </w:pPr>
            <w:r>
              <w:t>Волховский муниципальный район</w:t>
            </w:r>
          </w:p>
        </w:tc>
        <w:tc>
          <w:tcPr>
            <w:tcW w:w="1144" w:type="dxa"/>
            <w:tcBorders>
              <w:top w:val="nil"/>
              <w:bottom w:val="nil"/>
            </w:tcBorders>
          </w:tcPr>
          <w:p w:rsidR="00880C94" w:rsidRDefault="00880C94">
            <w:pPr>
              <w:pStyle w:val="ConsPlusNormal"/>
              <w:jc w:val="center"/>
            </w:pPr>
            <w:r>
              <w:t>25686,0</w:t>
            </w:r>
          </w:p>
        </w:tc>
        <w:tc>
          <w:tcPr>
            <w:tcW w:w="1414" w:type="dxa"/>
            <w:tcBorders>
              <w:top w:val="nil"/>
              <w:bottom w:val="nil"/>
            </w:tcBorders>
          </w:tcPr>
          <w:p w:rsidR="00880C94" w:rsidRDefault="00880C94">
            <w:pPr>
              <w:pStyle w:val="ConsPlusNormal"/>
              <w:jc w:val="center"/>
            </w:pPr>
            <w:r>
              <w:t>24752,0</w:t>
            </w:r>
          </w:p>
        </w:tc>
        <w:tc>
          <w:tcPr>
            <w:tcW w:w="1414" w:type="dxa"/>
            <w:tcBorders>
              <w:top w:val="nil"/>
              <w:bottom w:val="nil"/>
            </w:tcBorders>
          </w:tcPr>
          <w:p w:rsidR="00880C94" w:rsidRDefault="00880C94">
            <w:pPr>
              <w:pStyle w:val="ConsPlusNormal"/>
              <w:jc w:val="center"/>
            </w:pPr>
            <w:r>
              <w:t>934,0</w:t>
            </w:r>
          </w:p>
        </w:tc>
        <w:tc>
          <w:tcPr>
            <w:tcW w:w="1049" w:type="dxa"/>
            <w:tcBorders>
              <w:top w:val="nil"/>
              <w:bottom w:val="nil"/>
            </w:tcBorders>
          </w:tcPr>
          <w:p w:rsidR="00880C94" w:rsidRDefault="00880C94">
            <w:pPr>
              <w:pStyle w:val="ConsPlusNormal"/>
              <w:jc w:val="center"/>
            </w:pPr>
            <w:r>
              <w:t>25698,2</w:t>
            </w:r>
          </w:p>
        </w:tc>
        <w:tc>
          <w:tcPr>
            <w:tcW w:w="1050" w:type="dxa"/>
            <w:tcBorders>
              <w:top w:val="nil"/>
              <w:bottom w:val="nil"/>
            </w:tcBorders>
          </w:tcPr>
          <w:p w:rsidR="00880C94" w:rsidRDefault="00880C94">
            <w:pPr>
              <w:pStyle w:val="ConsPlusNormal"/>
              <w:jc w:val="center"/>
            </w:pPr>
            <w:r>
              <w:t>25698,2</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4</w:t>
            </w:r>
          </w:p>
        </w:tc>
        <w:tc>
          <w:tcPr>
            <w:tcW w:w="2494" w:type="dxa"/>
            <w:tcBorders>
              <w:top w:val="nil"/>
              <w:bottom w:val="nil"/>
            </w:tcBorders>
          </w:tcPr>
          <w:p w:rsidR="00880C94" w:rsidRDefault="00880C94">
            <w:pPr>
              <w:pStyle w:val="ConsPlusNormal"/>
            </w:pPr>
            <w:r>
              <w:t>Всеволожский муниципальный район</w:t>
            </w:r>
          </w:p>
        </w:tc>
        <w:tc>
          <w:tcPr>
            <w:tcW w:w="1144" w:type="dxa"/>
            <w:tcBorders>
              <w:top w:val="nil"/>
              <w:bottom w:val="nil"/>
            </w:tcBorders>
          </w:tcPr>
          <w:p w:rsidR="00880C94" w:rsidRDefault="00880C94">
            <w:pPr>
              <w:pStyle w:val="ConsPlusNormal"/>
              <w:jc w:val="center"/>
            </w:pPr>
            <w:r>
              <w:t>57772,7</w:t>
            </w:r>
          </w:p>
        </w:tc>
        <w:tc>
          <w:tcPr>
            <w:tcW w:w="1414" w:type="dxa"/>
            <w:tcBorders>
              <w:top w:val="nil"/>
              <w:bottom w:val="nil"/>
            </w:tcBorders>
          </w:tcPr>
          <w:p w:rsidR="00880C94" w:rsidRDefault="00880C94">
            <w:pPr>
              <w:pStyle w:val="ConsPlusNormal"/>
              <w:jc w:val="center"/>
            </w:pPr>
            <w:r>
              <w:t>53236,1</w:t>
            </w:r>
          </w:p>
        </w:tc>
        <w:tc>
          <w:tcPr>
            <w:tcW w:w="1414" w:type="dxa"/>
            <w:tcBorders>
              <w:top w:val="nil"/>
              <w:bottom w:val="nil"/>
            </w:tcBorders>
          </w:tcPr>
          <w:p w:rsidR="00880C94" w:rsidRDefault="00880C94">
            <w:pPr>
              <w:pStyle w:val="ConsPlusNormal"/>
              <w:jc w:val="center"/>
            </w:pPr>
            <w:r>
              <w:t>4536,6</w:t>
            </w:r>
          </w:p>
        </w:tc>
        <w:tc>
          <w:tcPr>
            <w:tcW w:w="1049" w:type="dxa"/>
            <w:tcBorders>
              <w:top w:val="nil"/>
              <w:bottom w:val="nil"/>
            </w:tcBorders>
          </w:tcPr>
          <w:p w:rsidR="00880C94" w:rsidRDefault="00880C94">
            <w:pPr>
              <w:pStyle w:val="ConsPlusNormal"/>
              <w:jc w:val="center"/>
            </w:pPr>
            <w:r>
              <w:t>57831,8</w:t>
            </w:r>
          </w:p>
        </w:tc>
        <w:tc>
          <w:tcPr>
            <w:tcW w:w="1050" w:type="dxa"/>
            <w:tcBorders>
              <w:top w:val="nil"/>
              <w:bottom w:val="nil"/>
            </w:tcBorders>
          </w:tcPr>
          <w:p w:rsidR="00880C94" w:rsidRDefault="00880C94">
            <w:pPr>
              <w:pStyle w:val="ConsPlusNormal"/>
              <w:jc w:val="center"/>
            </w:pPr>
            <w:r>
              <w:t>57831,8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5</w:t>
            </w:r>
          </w:p>
        </w:tc>
        <w:tc>
          <w:tcPr>
            <w:tcW w:w="2494" w:type="dxa"/>
            <w:tcBorders>
              <w:top w:val="nil"/>
              <w:bottom w:val="nil"/>
            </w:tcBorders>
          </w:tcPr>
          <w:p w:rsidR="00880C94" w:rsidRDefault="00880C94">
            <w:pPr>
              <w:pStyle w:val="ConsPlusNormal"/>
            </w:pPr>
            <w:r>
              <w:t>Выборгский район</w:t>
            </w:r>
          </w:p>
        </w:tc>
        <w:tc>
          <w:tcPr>
            <w:tcW w:w="1144" w:type="dxa"/>
            <w:tcBorders>
              <w:top w:val="nil"/>
              <w:bottom w:val="nil"/>
            </w:tcBorders>
          </w:tcPr>
          <w:p w:rsidR="00880C94" w:rsidRDefault="00880C94">
            <w:pPr>
              <w:pStyle w:val="ConsPlusNormal"/>
              <w:jc w:val="center"/>
            </w:pPr>
            <w:r>
              <w:t>41199,2</w:t>
            </w:r>
          </w:p>
        </w:tc>
        <w:tc>
          <w:tcPr>
            <w:tcW w:w="1414" w:type="dxa"/>
            <w:tcBorders>
              <w:top w:val="nil"/>
              <w:bottom w:val="nil"/>
            </w:tcBorders>
          </w:tcPr>
          <w:p w:rsidR="00880C94" w:rsidRDefault="00880C94">
            <w:pPr>
              <w:pStyle w:val="ConsPlusNormal"/>
              <w:jc w:val="center"/>
            </w:pPr>
            <w:r>
              <w:t>39197,8</w:t>
            </w:r>
          </w:p>
        </w:tc>
        <w:tc>
          <w:tcPr>
            <w:tcW w:w="1414" w:type="dxa"/>
            <w:tcBorders>
              <w:top w:val="nil"/>
              <w:bottom w:val="nil"/>
            </w:tcBorders>
          </w:tcPr>
          <w:p w:rsidR="00880C94" w:rsidRDefault="00880C94">
            <w:pPr>
              <w:pStyle w:val="ConsPlusNormal"/>
              <w:jc w:val="center"/>
            </w:pPr>
            <w:r>
              <w:t>2001,4</w:t>
            </w:r>
          </w:p>
        </w:tc>
        <w:tc>
          <w:tcPr>
            <w:tcW w:w="1049" w:type="dxa"/>
            <w:tcBorders>
              <w:top w:val="nil"/>
              <w:bottom w:val="nil"/>
            </w:tcBorders>
          </w:tcPr>
          <w:p w:rsidR="00880C94" w:rsidRDefault="00880C94">
            <w:pPr>
              <w:pStyle w:val="ConsPlusNormal"/>
              <w:jc w:val="center"/>
            </w:pPr>
            <w:r>
              <w:t>41225,3</w:t>
            </w:r>
          </w:p>
        </w:tc>
        <w:tc>
          <w:tcPr>
            <w:tcW w:w="1050" w:type="dxa"/>
            <w:tcBorders>
              <w:top w:val="nil"/>
              <w:bottom w:val="nil"/>
            </w:tcBorders>
          </w:tcPr>
          <w:p w:rsidR="00880C94" w:rsidRDefault="00880C94">
            <w:pPr>
              <w:pStyle w:val="ConsPlusNormal"/>
              <w:jc w:val="center"/>
            </w:pPr>
            <w:r>
              <w:t>41225,3</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6</w:t>
            </w:r>
          </w:p>
        </w:tc>
        <w:tc>
          <w:tcPr>
            <w:tcW w:w="2494" w:type="dxa"/>
            <w:tcBorders>
              <w:top w:val="nil"/>
              <w:bottom w:val="nil"/>
            </w:tcBorders>
          </w:tcPr>
          <w:p w:rsidR="00880C94" w:rsidRDefault="00880C94">
            <w:pPr>
              <w:pStyle w:val="ConsPlusNormal"/>
            </w:pPr>
            <w:r>
              <w:t>Гатчинский муниципальный район</w:t>
            </w:r>
          </w:p>
        </w:tc>
        <w:tc>
          <w:tcPr>
            <w:tcW w:w="1144" w:type="dxa"/>
            <w:tcBorders>
              <w:top w:val="nil"/>
              <w:bottom w:val="nil"/>
            </w:tcBorders>
          </w:tcPr>
          <w:p w:rsidR="00880C94" w:rsidRDefault="00880C94">
            <w:pPr>
              <w:pStyle w:val="ConsPlusNormal"/>
              <w:jc w:val="center"/>
            </w:pPr>
            <w:r>
              <w:t>28918,6</w:t>
            </w:r>
          </w:p>
        </w:tc>
        <w:tc>
          <w:tcPr>
            <w:tcW w:w="1414" w:type="dxa"/>
            <w:tcBorders>
              <w:top w:val="nil"/>
              <w:bottom w:val="nil"/>
            </w:tcBorders>
          </w:tcPr>
          <w:p w:rsidR="00880C94" w:rsidRDefault="00880C94">
            <w:pPr>
              <w:pStyle w:val="ConsPlusNormal"/>
              <w:jc w:val="center"/>
            </w:pPr>
            <w:r>
              <w:t>26650,3</w:t>
            </w:r>
          </w:p>
        </w:tc>
        <w:tc>
          <w:tcPr>
            <w:tcW w:w="1414" w:type="dxa"/>
            <w:tcBorders>
              <w:top w:val="nil"/>
              <w:bottom w:val="nil"/>
            </w:tcBorders>
          </w:tcPr>
          <w:p w:rsidR="00880C94" w:rsidRDefault="00880C94">
            <w:pPr>
              <w:pStyle w:val="ConsPlusNormal"/>
              <w:jc w:val="center"/>
            </w:pPr>
            <w:r>
              <w:t>2268,3</w:t>
            </w:r>
          </w:p>
        </w:tc>
        <w:tc>
          <w:tcPr>
            <w:tcW w:w="1049" w:type="dxa"/>
            <w:tcBorders>
              <w:top w:val="nil"/>
              <w:bottom w:val="nil"/>
            </w:tcBorders>
          </w:tcPr>
          <w:p w:rsidR="00880C94" w:rsidRDefault="00880C94">
            <w:pPr>
              <w:pStyle w:val="ConsPlusNormal"/>
              <w:jc w:val="center"/>
            </w:pPr>
            <w:r>
              <w:t>28948,2</w:t>
            </w:r>
          </w:p>
        </w:tc>
        <w:tc>
          <w:tcPr>
            <w:tcW w:w="1050" w:type="dxa"/>
            <w:tcBorders>
              <w:top w:val="nil"/>
              <w:bottom w:val="nil"/>
            </w:tcBorders>
          </w:tcPr>
          <w:p w:rsidR="00880C94" w:rsidRDefault="00880C94">
            <w:pPr>
              <w:pStyle w:val="ConsPlusNormal"/>
              <w:jc w:val="center"/>
            </w:pPr>
            <w:r>
              <w:t>28948,2</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7</w:t>
            </w:r>
          </w:p>
        </w:tc>
        <w:tc>
          <w:tcPr>
            <w:tcW w:w="2494" w:type="dxa"/>
            <w:tcBorders>
              <w:top w:val="nil"/>
              <w:bottom w:val="nil"/>
            </w:tcBorders>
          </w:tcPr>
          <w:p w:rsidR="00880C94" w:rsidRDefault="00880C94">
            <w:pPr>
              <w:pStyle w:val="ConsPlusNormal"/>
            </w:pPr>
            <w:r>
              <w:t>Кингисеппский муниципальный район</w:t>
            </w:r>
          </w:p>
        </w:tc>
        <w:tc>
          <w:tcPr>
            <w:tcW w:w="1144" w:type="dxa"/>
            <w:tcBorders>
              <w:top w:val="nil"/>
              <w:bottom w:val="nil"/>
            </w:tcBorders>
          </w:tcPr>
          <w:p w:rsidR="00880C94" w:rsidRDefault="00880C94">
            <w:pPr>
              <w:pStyle w:val="ConsPlusNormal"/>
              <w:jc w:val="center"/>
            </w:pPr>
            <w:r>
              <w:t>19508,3</w:t>
            </w:r>
          </w:p>
        </w:tc>
        <w:tc>
          <w:tcPr>
            <w:tcW w:w="1414" w:type="dxa"/>
            <w:tcBorders>
              <w:top w:val="nil"/>
              <w:bottom w:val="nil"/>
            </w:tcBorders>
          </w:tcPr>
          <w:p w:rsidR="00880C94" w:rsidRDefault="00880C94">
            <w:pPr>
              <w:pStyle w:val="ConsPlusNormal"/>
              <w:jc w:val="center"/>
            </w:pPr>
            <w:r>
              <w:t>18574,3</w:t>
            </w:r>
          </w:p>
        </w:tc>
        <w:tc>
          <w:tcPr>
            <w:tcW w:w="1414" w:type="dxa"/>
            <w:tcBorders>
              <w:top w:val="nil"/>
              <w:bottom w:val="nil"/>
            </w:tcBorders>
          </w:tcPr>
          <w:p w:rsidR="00880C94" w:rsidRDefault="00880C94">
            <w:pPr>
              <w:pStyle w:val="ConsPlusNormal"/>
              <w:jc w:val="center"/>
            </w:pPr>
            <w:r>
              <w:t>934,0</w:t>
            </w:r>
          </w:p>
        </w:tc>
        <w:tc>
          <w:tcPr>
            <w:tcW w:w="1049" w:type="dxa"/>
            <w:tcBorders>
              <w:top w:val="nil"/>
              <w:bottom w:val="nil"/>
            </w:tcBorders>
          </w:tcPr>
          <w:p w:rsidR="00880C94" w:rsidRDefault="00880C94">
            <w:pPr>
              <w:pStyle w:val="ConsPlusNormal"/>
              <w:jc w:val="center"/>
            </w:pPr>
            <w:r>
              <w:t>19520,5</w:t>
            </w:r>
          </w:p>
        </w:tc>
        <w:tc>
          <w:tcPr>
            <w:tcW w:w="1050" w:type="dxa"/>
            <w:tcBorders>
              <w:top w:val="nil"/>
              <w:bottom w:val="nil"/>
            </w:tcBorders>
          </w:tcPr>
          <w:p w:rsidR="00880C94" w:rsidRDefault="00880C94">
            <w:pPr>
              <w:pStyle w:val="ConsPlusNormal"/>
              <w:jc w:val="center"/>
            </w:pPr>
            <w:r>
              <w:t>19520,5</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8</w:t>
            </w:r>
          </w:p>
        </w:tc>
        <w:tc>
          <w:tcPr>
            <w:tcW w:w="2494" w:type="dxa"/>
            <w:tcBorders>
              <w:top w:val="nil"/>
              <w:bottom w:val="nil"/>
            </w:tcBorders>
          </w:tcPr>
          <w:p w:rsidR="00880C94" w:rsidRDefault="00880C94">
            <w:pPr>
              <w:pStyle w:val="ConsPlusNormal"/>
            </w:pPr>
            <w:r>
              <w:t>Киришский муниципальный район</w:t>
            </w:r>
          </w:p>
        </w:tc>
        <w:tc>
          <w:tcPr>
            <w:tcW w:w="1144" w:type="dxa"/>
            <w:tcBorders>
              <w:top w:val="nil"/>
              <w:bottom w:val="nil"/>
            </w:tcBorders>
          </w:tcPr>
          <w:p w:rsidR="00880C94" w:rsidRDefault="00880C94">
            <w:pPr>
              <w:pStyle w:val="ConsPlusNormal"/>
              <w:jc w:val="center"/>
            </w:pPr>
            <w:r>
              <w:t>21723,4</w:t>
            </w:r>
          </w:p>
        </w:tc>
        <w:tc>
          <w:tcPr>
            <w:tcW w:w="1414" w:type="dxa"/>
            <w:tcBorders>
              <w:top w:val="nil"/>
              <w:bottom w:val="nil"/>
            </w:tcBorders>
          </w:tcPr>
          <w:p w:rsidR="00880C94" w:rsidRDefault="00880C94">
            <w:pPr>
              <w:pStyle w:val="ConsPlusNormal"/>
              <w:jc w:val="center"/>
            </w:pPr>
            <w:r>
              <w:t>20922,8</w:t>
            </w:r>
          </w:p>
        </w:tc>
        <w:tc>
          <w:tcPr>
            <w:tcW w:w="1414" w:type="dxa"/>
            <w:tcBorders>
              <w:top w:val="nil"/>
              <w:bottom w:val="nil"/>
            </w:tcBorders>
          </w:tcPr>
          <w:p w:rsidR="00880C94" w:rsidRDefault="00880C94">
            <w:pPr>
              <w:pStyle w:val="ConsPlusNormal"/>
              <w:jc w:val="center"/>
            </w:pPr>
            <w:r>
              <w:t>800,6</w:t>
            </w:r>
          </w:p>
        </w:tc>
        <w:tc>
          <w:tcPr>
            <w:tcW w:w="1049" w:type="dxa"/>
            <w:tcBorders>
              <w:top w:val="nil"/>
              <w:bottom w:val="nil"/>
            </w:tcBorders>
          </w:tcPr>
          <w:p w:rsidR="00880C94" w:rsidRDefault="00880C94">
            <w:pPr>
              <w:pStyle w:val="ConsPlusNormal"/>
              <w:jc w:val="center"/>
            </w:pPr>
            <w:r>
              <w:t>21733,8</w:t>
            </w:r>
          </w:p>
        </w:tc>
        <w:tc>
          <w:tcPr>
            <w:tcW w:w="1050" w:type="dxa"/>
            <w:tcBorders>
              <w:top w:val="nil"/>
              <w:bottom w:val="nil"/>
            </w:tcBorders>
          </w:tcPr>
          <w:p w:rsidR="00880C94" w:rsidRDefault="00880C94">
            <w:pPr>
              <w:pStyle w:val="ConsPlusNormal"/>
              <w:jc w:val="center"/>
            </w:pPr>
            <w:r>
              <w:t>21733,8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9</w:t>
            </w:r>
          </w:p>
        </w:tc>
        <w:tc>
          <w:tcPr>
            <w:tcW w:w="2494" w:type="dxa"/>
            <w:tcBorders>
              <w:top w:val="nil"/>
              <w:bottom w:val="nil"/>
            </w:tcBorders>
          </w:tcPr>
          <w:p w:rsidR="00880C94" w:rsidRDefault="00880C94">
            <w:pPr>
              <w:pStyle w:val="ConsPlusNormal"/>
            </w:pPr>
            <w:r>
              <w:t>Кировский муниципальный район</w:t>
            </w:r>
          </w:p>
        </w:tc>
        <w:tc>
          <w:tcPr>
            <w:tcW w:w="1144" w:type="dxa"/>
            <w:tcBorders>
              <w:top w:val="nil"/>
              <w:bottom w:val="nil"/>
            </w:tcBorders>
          </w:tcPr>
          <w:p w:rsidR="00880C94" w:rsidRDefault="00880C94">
            <w:pPr>
              <w:pStyle w:val="ConsPlusNormal"/>
              <w:jc w:val="center"/>
            </w:pPr>
            <w:r>
              <w:t>18792,0</w:t>
            </w:r>
          </w:p>
        </w:tc>
        <w:tc>
          <w:tcPr>
            <w:tcW w:w="1414" w:type="dxa"/>
            <w:tcBorders>
              <w:top w:val="nil"/>
              <w:bottom w:val="nil"/>
            </w:tcBorders>
          </w:tcPr>
          <w:p w:rsidR="00880C94" w:rsidRDefault="00880C94">
            <w:pPr>
              <w:pStyle w:val="ConsPlusNormal"/>
              <w:jc w:val="center"/>
            </w:pPr>
            <w:r>
              <w:t>17724,6</w:t>
            </w:r>
          </w:p>
        </w:tc>
        <w:tc>
          <w:tcPr>
            <w:tcW w:w="1414" w:type="dxa"/>
            <w:tcBorders>
              <w:top w:val="nil"/>
              <w:bottom w:val="nil"/>
            </w:tcBorders>
          </w:tcPr>
          <w:p w:rsidR="00880C94" w:rsidRDefault="00880C94">
            <w:pPr>
              <w:pStyle w:val="ConsPlusNormal"/>
              <w:jc w:val="center"/>
            </w:pPr>
            <w:r>
              <w:t>1067,4</w:t>
            </w:r>
          </w:p>
        </w:tc>
        <w:tc>
          <w:tcPr>
            <w:tcW w:w="1049" w:type="dxa"/>
            <w:tcBorders>
              <w:top w:val="nil"/>
              <w:bottom w:val="nil"/>
            </w:tcBorders>
          </w:tcPr>
          <w:p w:rsidR="00880C94" w:rsidRDefault="00880C94">
            <w:pPr>
              <w:pStyle w:val="ConsPlusNormal"/>
              <w:jc w:val="center"/>
            </w:pPr>
            <w:r>
              <w:t>18805,9</w:t>
            </w:r>
          </w:p>
        </w:tc>
        <w:tc>
          <w:tcPr>
            <w:tcW w:w="1050" w:type="dxa"/>
            <w:tcBorders>
              <w:top w:val="nil"/>
              <w:bottom w:val="nil"/>
            </w:tcBorders>
          </w:tcPr>
          <w:p w:rsidR="00880C94" w:rsidRDefault="00880C94">
            <w:pPr>
              <w:pStyle w:val="ConsPlusNormal"/>
              <w:jc w:val="center"/>
            </w:pPr>
            <w:r>
              <w:t>18805,9</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10</w:t>
            </w:r>
          </w:p>
        </w:tc>
        <w:tc>
          <w:tcPr>
            <w:tcW w:w="2494" w:type="dxa"/>
            <w:tcBorders>
              <w:top w:val="nil"/>
              <w:bottom w:val="nil"/>
            </w:tcBorders>
          </w:tcPr>
          <w:p w:rsidR="00880C94" w:rsidRDefault="00880C94">
            <w:pPr>
              <w:pStyle w:val="ConsPlusNormal"/>
            </w:pPr>
            <w:r>
              <w:t>Лодейнопольский муниципальный район</w:t>
            </w:r>
          </w:p>
        </w:tc>
        <w:tc>
          <w:tcPr>
            <w:tcW w:w="1144" w:type="dxa"/>
            <w:tcBorders>
              <w:top w:val="nil"/>
              <w:bottom w:val="nil"/>
            </w:tcBorders>
          </w:tcPr>
          <w:p w:rsidR="00880C94" w:rsidRDefault="00880C94">
            <w:pPr>
              <w:pStyle w:val="ConsPlusNormal"/>
              <w:jc w:val="center"/>
            </w:pPr>
            <w:r>
              <w:t>7571,9</w:t>
            </w:r>
          </w:p>
        </w:tc>
        <w:tc>
          <w:tcPr>
            <w:tcW w:w="1414" w:type="dxa"/>
            <w:tcBorders>
              <w:top w:val="nil"/>
              <w:bottom w:val="nil"/>
            </w:tcBorders>
          </w:tcPr>
          <w:p w:rsidR="00880C94" w:rsidRDefault="00880C94">
            <w:pPr>
              <w:pStyle w:val="ConsPlusNormal"/>
              <w:jc w:val="center"/>
            </w:pPr>
            <w:r>
              <w:t>7305,0</w:t>
            </w:r>
          </w:p>
        </w:tc>
        <w:tc>
          <w:tcPr>
            <w:tcW w:w="1414" w:type="dxa"/>
            <w:tcBorders>
              <w:top w:val="nil"/>
              <w:bottom w:val="nil"/>
            </w:tcBorders>
          </w:tcPr>
          <w:p w:rsidR="00880C94" w:rsidRDefault="00880C94">
            <w:pPr>
              <w:pStyle w:val="ConsPlusNormal"/>
              <w:jc w:val="center"/>
            </w:pPr>
            <w:r>
              <w:t>266,9</w:t>
            </w:r>
          </w:p>
        </w:tc>
        <w:tc>
          <w:tcPr>
            <w:tcW w:w="1049" w:type="dxa"/>
            <w:tcBorders>
              <w:top w:val="nil"/>
              <w:bottom w:val="nil"/>
            </w:tcBorders>
          </w:tcPr>
          <w:p w:rsidR="00880C94" w:rsidRDefault="00880C94">
            <w:pPr>
              <w:pStyle w:val="ConsPlusNormal"/>
              <w:jc w:val="center"/>
            </w:pPr>
            <w:r>
              <w:t>7575,3</w:t>
            </w:r>
          </w:p>
        </w:tc>
        <w:tc>
          <w:tcPr>
            <w:tcW w:w="1050" w:type="dxa"/>
            <w:tcBorders>
              <w:top w:val="nil"/>
              <w:bottom w:val="nil"/>
            </w:tcBorders>
          </w:tcPr>
          <w:p w:rsidR="00880C94" w:rsidRDefault="00880C94">
            <w:pPr>
              <w:pStyle w:val="ConsPlusNormal"/>
              <w:jc w:val="center"/>
            </w:pPr>
            <w:r>
              <w:t>7575,3</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11</w:t>
            </w:r>
          </w:p>
        </w:tc>
        <w:tc>
          <w:tcPr>
            <w:tcW w:w="2494" w:type="dxa"/>
            <w:tcBorders>
              <w:top w:val="nil"/>
              <w:bottom w:val="nil"/>
            </w:tcBorders>
          </w:tcPr>
          <w:p w:rsidR="00880C94" w:rsidRDefault="00880C94">
            <w:pPr>
              <w:pStyle w:val="ConsPlusNormal"/>
            </w:pPr>
            <w:r>
              <w:t>Ломоносовский муниципальный район</w:t>
            </w:r>
          </w:p>
        </w:tc>
        <w:tc>
          <w:tcPr>
            <w:tcW w:w="1144" w:type="dxa"/>
            <w:tcBorders>
              <w:top w:val="nil"/>
              <w:bottom w:val="nil"/>
            </w:tcBorders>
          </w:tcPr>
          <w:p w:rsidR="00880C94" w:rsidRDefault="00880C94">
            <w:pPr>
              <w:pStyle w:val="ConsPlusNormal"/>
              <w:jc w:val="center"/>
            </w:pPr>
            <w:r>
              <w:t>19656,8</w:t>
            </w:r>
          </w:p>
        </w:tc>
        <w:tc>
          <w:tcPr>
            <w:tcW w:w="1414" w:type="dxa"/>
            <w:tcBorders>
              <w:top w:val="nil"/>
              <w:bottom w:val="nil"/>
            </w:tcBorders>
          </w:tcPr>
          <w:p w:rsidR="00880C94" w:rsidRDefault="00880C94">
            <w:pPr>
              <w:pStyle w:val="ConsPlusNormal"/>
              <w:jc w:val="center"/>
            </w:pPr>
            <w:r>
              <w:t>18722,8</w:t>
            </w:r>
          </w:p>
        </w:tc>
        <w:tc>
          <w:tcPr>
            <w:tcW w:w="1414" w:type="dxa"/>
            <w:tcBorders>
              <w:top w:val="nil"/>
              <w:bottom w:val="nil"/>
            </w:tcBorders>
          </w:tcPr>
          <w:p w:rsidR="00880C94" w:rsidRDefault="00880C94">
            <w:pPr>
              <w:pStyle w:val="ConsPlusNormal"/>
              <w:jc w:val="center"/>
            </w:pPr>
            <w:r>
              <w:t>934,0</w:t>
            </w:r>
          </w:p>
        </w:tc>
        <w:tc>
          <w:tcPr>
            <w:tcW w:w="1049" w:type="dxa"/>
            <w:tcBorders>
              <w:top w:val="nil"/>
              <w:bottom w:val="nil"/>
            </w:tcBorders>
          </w:tcPr>
          <w:p w:rsidR="00880C94" w:rsidRDefault="00880C94">
            <w:pPr>
              <w:pStyle w:val="ConsPlusNormal"/>
              <w:jc w:val="center"/>
            </w:pPr>
            <w:r>
              <w:t>19669,0</w:t>
            </w:r>
          </w:p>
        </w:tc>
        <w:tc>
          <w:tcPr>
            <w:tcW w:w="1050" w:type="dxa"/>
            <w:tcBorders>
              <w:top w:val="nil"/>
              <w:bottom w:val="nil"/>
            </w:tcBorders>
          </w:tcPr>
          <w:p w:rsidR="00880C94" w:rsidRDefault="00880C94">
            <w:pPr>
              <w:pStyle w:val="ConsPlusNormal"/>
              <w:jc w:val="center"/>
            </w:pPr>
            <w:r>
              <w:t>19669,0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12</w:t>
            </w:r>
          </w:p>
        </w:tc>
        <w:tc>
          <w:tcPr>
            <w:tcW w:w="2494" w:type="dxa"/>
            <w:tcBorders>
              <w:top w:val="nil"/>
              <w:bottom w:val="nil"/>
            </w:tcBorders>
          </w:tcPr>
          <w:p w:rsidR="00880C94" w:rsidRDefault="00880C94">
            <w:pPr>
              <w:pStyle w:val="ConsPlusNormal"/>
            </w:pPr>
            <w:r>
              <w:t>Лужский муниципальный район</w:t>
            </w:r>
          </w:p>
        </w:tc>
        <w:tc>
          <w:tcPr>
            <w:tcW w:w="1144" w:type="dxa"/>
            <w:tcBorders>
              <w:top w:val="nil"/>
              <w:bottom w:val="nil"/>
            </w:tcBorders>
          </w:tcPr>
          <w:p w:rsidR="00880C94" w:rsidRDefault="00880C94">
            <w:pPr>
              <w:pStyle w:val="ConsPlusNormal"/>
              <w:jc w:val="center"/>
            </w:pPr>
            <w:r>
              <w:t>9925,8</w:t>
            </w:r>
          </w:p>
        </w:tc>
        <w:tc>
          <w:tcPr>
            <w:tcW w:w="1414" w:type="dxa"/>
            <w:tcBorders>
              <w:top w:val="nil"/>
              <w:bottom w:val="nil"/>
            </w:tcBorders>
          </w:tcPr>
          <w:p w:rsidR="00880C94" w:rsidRDefault="00880C94">
            <w:pPr>
              <w:pStyle w:val="ConsPlusNormal"/>
              <w:jc w:val="center"/>
            </w:pPr>
            <w:r>
              <w:t>9258,7</w:t>
            </w:r>
          </w:p>
        </w:tc>
        <w:tc>
          <w:tcPr>
            <w:tcW w:w="1414" w:type="dxa"/>
            <w:tcBorders>
              <w:top w:val="nil"/>
              <w:bottom w:val="nil"/>
            </w:tcBorders>
          </w:tcPr>
          <w:p w:rsidR="00880C94" w:rsidRDefault="00880C94">
            <w:pPr>
              <w:pStyle w:val="ConsPlusNormal"/>
              <w:jc w:val="center"/>
            </w:pPr>
            <w:r>
              <w:t>667,1</w:t>
            </w:r>
          </w:p>
        </w:tc>
        <w:tc>
          <w:tcPr>
            <w:tcW w:w="1049" w:type="dxa"/>
            <w:tcBorders>
              <w:top w:val="nil"/>
              <w:bottom w:val="nil"/>
            </w:tcBorders>
          </w:tcPr>
          <w:p w:rsidR="00880C94" w:rsidRDefault="00880C94">
            <w:pPr>
              <w:pStyle w:val="ConsPlusNormal"/>
              <w:jc w:val="center"/>
            </w:pPr>
            <w:r>
              <w:t>9934,5</w:t>
            </w:r>
          </w:p>
        </w:tc>
        <w:tc>
          <w:tcPr>
            <w:tcW w:w="1050" w:type="dxa"/>
            <w:tcBorders>
              <w:top w:val="nil"/>
              <w:bottom w:val="nil"/>
            </w:tcBorders>
          </w:tcPr>
          <w:p w:rsidR="00880C94" w:rsidRDefault="00880C94">
            <w:pPr>
              <w:pStyle w:val="ConsPlusNormal"/>
              <w:jc w:val="center"/>
            </w:pPr>
            <w:r>
              <w:t>9934,5</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13</w:t>
            </w:r>
          </w:p>
        </w:tc>
        <w:tc>
          <w:tcPr>
            <w:tcW w:w="2494" w:type="dxa"/>
            <w:tcBorders>
              <w:top w:val="nil"/>
              <w:bottom w:val="nil"/>
            </w:tcBorders>
          </w:tcPr>
          <w:p w:rsidR="00880C94" w:rsidRDefault="00880C94">
            <w:pPr>
              <w:pStyle w:val="ConsPlusNormal"/>
            </w:pPr>
            <w:r>
              <w:t>Подпорожский муниципальный район</w:t>
            </w:r>
          </w:p>
        </w:tc>
        <w:tc>
          <w:tcPr>
            <w:tcW w:w="1144" w:type="dxa"/>
            <w:tcBorders>
              <w:top w:val="nil"/>
              <w:bottom w:val="nil"/>
            </w:tcBorders>
          </w:tcPr>
          <w:p w:rsidR="00880C94" w:rsidRDefault="00880C94">
            <w:pPr>
              <w:pStyle w:val="ConsPlusNormal"/>
              <w:jc w:val="center"/>
            </w:pPr>
            <w:r>
              <w:t>6785,2</w:t>
            </w:r>
          </w:p>
        </w:tc>
        <w:tc>
          <w:tcPr>
            <w:tcW w:w="1414" w:type="dxa"/>
            <w:tcBorders>
              <w:top w:val="nil"/>
              <w:bottom w:val="nil"/>
            </w:tcBorders>
          </w:tcPr>
          <w:p w:rsidR="00880C94" w:rsidRDefault="00880C94">
            <w:pPr>
              <w:pStyle w:val="ConsPlusNormal"/>
              <w:jc w:val="center"/>
            </w:pPr>
            <w:r>
              <w:t>6518,3</w:t>
            </w:r>
          </w:p>
        </w:tc>
        <w:tc>
          <w:tcPr>
            <w:tcW w:w="1414" w:type="dxa"/>
            <w:tcBorders>
              <w:top w:val="nil"/>
              <w:bottom w:val="nil"/>
            </w:tcBorders>
          </w:tcPr>
          <w:p w:rsidR="00880C94" w:rsidRDefault="00880C94">
            <w:pPr>
              <w:pStyle w:val="ConsPlusNormal"/>
              <w:jc w:val="center"/>
            </w:pPr>
            <w:r>
              <w:t>266,9</w:t>
            </w:r>
          </w:p>
        </w:tc>
        <w:tc>
          <w:tcPr>
            <w:tcW w:w="1049" w:type="dxa"/>
            <w:tcBorders>
              <w:top w:val="nil"/>
              <w:bottom w:val="nil"/>
            </w:tcBorders>
          </w:tcPr>
          <w:p w:rsidR="00880C94" w:rsidRDefault="00880C94">
            <w:pPr>
              <w:pStyle w:val="ConsPlusNormal"/>
              <w:jc w:val="center"/>
            </w:pPr>
            <w:r>
              <w:t>6788,6</w:t>
            </w:r>
          </w:p>
        </w:tc>
        <w:tc>
          <w:tcPr>
            <w:tcW w:w="1050" w:type="dxa"/>
            <w:tcBorders>
              <w:top w:val="nil"/>
              <w:bottom w:val="nil"/>
            </w:tcBorders>
          </w:tcPr>
          <w:p w:rsidR="00880C94" w:rsidRDefault="00880C94">
            <w:pPr>
              <w:pStyle w:val="ConsPlusNormal"/>
              <w:jc w:val="center"/>
            </w:pPr>
            <w:r>
              <w:t>6788,6</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14</w:t>
            </w:r>
          </w:p>
        </w:tc>
        <w:tc>
          <w:tcPr>
            <w:tcW w:w="2494" w:type="dxa"/>
            <w:tcBorders>
              <w:top w:val="nil"/>
              <w:bottom w:val="nil"/>
            </w:tcBorders>
          </w:tcPr>
          <w:p w:rsidR="00880C94" w:rsidRDefault="00880C94">
            <w:pPr>
              <w:pStyle w:val="ConsPlusNormal"/>
            </w:pPr>
            <w:r>
              <w:t>Приозерский муниципальный район</w:t>
            </w:r>
          </w:p>
        </w:tc>
        <w:tc>
          <w:tcPr>
            <w:tcW w:w="1144" w:type="dxa"/>
            <w:tcBorders>
              <w:top w:val="nil"/>
              <w:bottom w:val="nil"/>
            </w:tcBorders>
          </w:tcPr>
          <w:p w:rsidR="00880C94" w:rsidRDefault="00880C94">
            <w:pPr>
              <w:pStyle w:val="ConsPlusNormal"/>
              <w:jc w:val="center"/>
            </w:pPr>
            <w:r>
              <w:t>8823,5</w:t>
            </w:r>
          </w:p>
        </w:tc>
        <w:tc>
          <w:tcPr>
            <w:tcW w:w="1414" w:type="dxa"/>
            <w:tcBorders>
              <w:top w:val="nil"/>
              <w:bottom w:val="nil"/>
            </w:tcBorders>
          </w:tcPr>
          <w:p w:rsidR="00880C94" w:rsidRDefault="00880C94">
            <w:pPr>
              <w:pStyle w:val="ConsPlusNormal"/>
              <w:jc w:val="center"/>
            </w:pPr>
            <w:r>
              <w:t>8289,8</w:t>
            </w:r>
          </w:p>
        </w:tc>
        <w:tc>
          <w:tcPr>
            <w:tcW w:w="1414" w:type="dxa"/>
            <w:tcBorders>
              <w:top w:val="nil"/>
              <w:bottom w:val="nil"/>
            </w:tcBorders>
          </w:tcPr>
          <w:p w:rsidR="00880C94" w:rsidRDefault="00880C94">
            <w:pPr>
              <w:pStyle w:val="ConsPlusNormal"/>
              <w:jc w:val="center"/>
            </w:pPr>
            <w:r>
              <w:t>533,7</w:t>
            </w:r>
          </w:p>
        </w:tc>
        <w:tc>
          <w:tcPr>
            <w:tcW w:w="1049" w:type="dxa"/>
            <w:tcBorders>
              <w:top w:val="nil"/>
              <w:bottom w:val="nil"/>
            </w:tcBorders>
          </w:tcPr>
          <w:p w:rsidR="00880C94" w:rsidRDefault="00880C94">
            <w:pPr>
              <w:pStyle w:val="ConsPlusNormal"/>
              <w:jc w:val="center"/>
            </w:pPr>
            <w:r>
              <w:t>8830,5</w:t>
            </w:r>
          </w:p>
        </w:tc>
        <w:tc>
          <w:tcPr>
            <w:tcW w:w="1050" w:type="dxa"/>
            <w:tcBorders>
              <w:top w:val="nil"/>
              <w:bottom w:val="nil"/>
            </w:tcBorders>
          </w:tcPr>
          <w:p w:rsidR="00880C94" w:rsidRDefault="00880C94">
            <w:pPr>
              <w:pStyle w:val="ConsPlusNormal"/>
              <w:jc w:val="center"/>
            </w:pPr>
            <w:r>
              <w:t>8830,5</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15</w:t>
            </w:r>
          </w:p>
        </w:tc>
        <w:tc>
          <w:tcPr>
            <w:tcW w:w="2494" w:type="dxa"/>
            <w:tcBorders>
              <w:top w:val="nil"/>
              <w:bottom w:val="nil"/>
            </w:tcBorders>
          </w:tcPr>
          <w:p w:rsidR="00880C94" w:rsidRDefault="00880C94">
            <w:pPr>
              <w:pStyle w:val="ConsPlusNormal"/>
            </w:pPr>
            <w:r>
              <w:t>Сланцевский муниципальный район</w:t>
            </w:r>
          </w:p>
        </w:tc>
        <w:tc>
          <w:tcPr>
            <w:tcW w:w="1144" w:type="dxa"/>
            <w:tcBorders>
              <w:top w:val="nil"/>
              <w:bottom w:val="nil"/>
            </w:tcBorders>
          </w:tcPr>
          <w:p w:rsidR="00880C94" w:rsidRDefault="00880C94">
            <w:pPr>
              <w:pStyle w:val="ConsPlusNormal"/>
              <w:jc w:val="center"/>
            </w:pPr>
            <w:r>
              <w:t>10175,4</w:t>
            </w:r>
          </w:p>
        </w:tc>
        <w:tc>
          <w:tcPr>
            <w:tcW w:w="1414" w:type="dxa"/>
            <w:tcBorders>
              <w:top w:val="nil"/>
              <w:bottom w:val="nil"/>
            </w:tcBorders>
          </w:tcPr>
          <w:p w:rsidR="00880C94" w:rsidRDefault="00880C94">
            <w:pPr>
              <w:pStyle w:val="ConsPlusNormal"/>
              <w:jc w:val="center"/>
            </w:pPr>
            <w:r>
              <w:t>9775,1</w:t>
            </w:r>
          </w:p>
        </w:tc>
        <w:tc>
          <w:tcPr>
            <w:tcW w:w="1414" w:type="dxa"/>
            <w:tcBorders>
              <w:top w:val="nil"/>
              <w:bottom w:val="nil"/>
            </w:tcBorders>
          </w:tcPr>
          <w:p w:rsidR="00880C94" w:rsidRDefault="00880C94">
            <w:pPr>
              <w:pStyle w:val="ConsPlusNormal"/>
              <w:jc w:val="center"/>
            </w:pPr>
            <w:r>
              <w:t>400,3</w:t>
            </w:r>
          </w:p>
        </w:tc>
        <w:tc>
          <w:tcPr>
            <w:tcW w:w="1049" w:type="dxa"/>
            <w:tcBorders>
              <w:top w:val="nil"/>
              <w:bottom w:val="nil"/>
            </w:tcBorders>
          </w:tcPr>
          <w:p w:rsidR="00880C94" w:rsidRDefault="00880C94">
            <w:pPr>
              <w:pStyle w:val="ConsPlusNormal"/>
              <w:jc w:val="center"/>
            </w:pPr>
            <w:r>
              <w:t>10180,6</w:t>
            </w:r>
          </w:p>
        </w:tc>
        <w:tc>
          <w:tcPr>
            <w:tcW w:w="1050" w:type="dxa"/>
            <w:tcBorders>
              <w:top w:val="nil"/>
              <w:bottom w:val="nil"/>
            </w:tcBorders>
          </w:tcPr>
          <w:p w:rsidR="00880C94" w:rsidRDefault="00880C94">
            <w:pPr>
              <w:pStyle w:val="ConsPlusNormal"/>
              <w:jc w:val="center"/>
            </w:pPr>
            <w:r>
              <w:t>10180,6</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16</w:t>
            </w:r>
          </w:p>
        </w:tc>
        <w:tc>
          <w:tcPr>
            <w:tcW w:w="2494" w:type="dxa"/>
            <w:tcBorders>
              <w:top w:val="nil"/>
              <w:bottom w:val="nil"/>
            </w:tcBorders>
          </w:tcPr>
          <w:p w:rsidR="00880C94" w:rsidRDefault="00880C94">
            <w:pPr>
              <w:pStyle w:val="ConsPlusNormal"/>
            </w:pPr>
            <w:r>
              <w:t>Тихвинский муниципальный район</w:t>
            </w:r>
          </w:p>
        </w:tc>
        <w:tc>
          <w:tcPr>
            <w:tcW w:w="1144" w:type="dxa"/>
            <w:tcBorders>
              <w:top w:val="nil"/>
              <w:bottom w:val="nil"/>
            </w:tcBorders>
          </w:tcPr>
          <w:p w:rsidR="00880C94" w:rsidRDefault="00880C94">
            <w:pPr>
              <w:pStyle w:val="ConsPlusNormal"/>
              <w:jc w:val="center"/>
            </w:pPr>
            <w:r>
              <w:t>16662,9</w:t>
            </w:r>
          </w:p>
        </w:tc>
        <w:tc>
          <w:tcPr>
            <w:tcW w:w="1414" w:type="dxa"/>
            <w:tcBorders>
              <w:top w:val="nil"/>
              <w:bottom w:val="nil"/>
            </w:tcBorders>
          </w:tcPr>
          <w:p w:rsidR="00880C94" w:rsidRDefault="00880C94">
            <w:pPr>
              <w:pStyle w:val="ConsPlusNormal"/>
              <w:jc w:val="center"/>
            </w:pPr>
            <w:r>
              <w:t>15728,9</w:t>
            </w:r>
          </w:p>
        </w:tc>
        <w:tc>
          <w:tcPr>
            <w:tcW w:w="1414" w:type="dxa"/>
            <w:tcBorders>
              <w:top w:val="nil"/>
              <w:bottom w:val="nil"/>
            </w:tcBorders>
          </w:tcPr>
          <w:p w:rsidR="00880C94" w:rsidRDefault="00880C94">
            <w:pPr>
              <w:pStyle w:val="ConsPlusNormal"/>
              <w:jc w:val="center"/>
            </w:pPr>
            <w:r>
              <w:t>934,0</w:t>
            </w:r>
          </w:p>
        </w:tc>
        <w:tc>
          <w:tcPr>
            <w:tcW w:w="1049" w:type="dxa"/>
            <w:tcBorders>
              <w:top w:val="nil"/>
              <w:bottom w:val="nil"/>
            </w:tcBorders>
          </w:tcPr>
          <w:p w:rsidR="00880C94" w:rsidRDefault="00880C94">
            <w:pPr>
              <w:pStyle w:val="ConsPlusNormal"/>
              <w:jc w:val="center"/>
            </w:pPr>
            <w:r>
              <w:t>16675,1</w:t>
            </w:r>
          </w:p>
        </w:tc>
        <w:tc>
          <w:tcPr>
            <w:tcW w:w="1050" w:type="dxa"/>
            <w:tcBorders>
              <w:top w:val="nil"/>
              <w:bottom w:val="nil"/>
            </w:tcBorders>
          </w:tcPr>
          <w:p w:rsidR="00880C94" w:rsidRDefault="00880C94">
            <w:pPr>
              <w:pStyle w:val="ConsPlusNormal"/>
              <w:jc w:val="center"/>
            </w:pPr>
            <w:r>
              <w:t>16675,1</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17</w:t>
            </w:r>
          </w:p>
        </w:tc>
        <w:tc>
          <w:tcPr>
            <w:tcW w:w="2494" w:type="dxa"/>
            <w:tcBorders>
              <w:top w:val="nil"/>
              <w:bottom w:val="nil"/>
            </w:tcBorders>
          </w:tcPr>
          <w:p w:rsidR="00880C94" w:rsidRDefault="00880C94">
            <w:pPr>
              <w:pStyle w:val="ConsPlusNormal"/>
            </w:pPr>
            <w:r>
              <w:t>Тосненский район</w:t>
            </w:r>
          </w:p>
        </w:tc>
        <w:tc>
          <w:tcPr>
            <w:tcW w:w="1144" w:type="dxa"/>
            <w:tcBorders>
              <w:top w:val="nil"/>
              <w:bottom w:val="nil"/>
            </w:tcBorders>
          </w:tcPr>
          <w:p w:rsidR="00880C94" w:rsidRDefault="00880C94">
            <w:pPr>
              <w:pStyle w:val="ConsPlusNormal"/>
              <w:jc w:val="center"/>
            </w:pPr>
            <w:r>
              <w:t>21345,1</w:t>
            </w:r>
          </w:p>
        </w:tc>
        <w:tc>
          <w:tcPr>
            <w:tcW w:w="1414" w:type="dxa"/>
            <w:tcBorders>
              <w:top w:val="nil"/>
              <w:bottom w:val="nil"/>
            </w:tcBorders>
          </w:tcPr>
          <w:p w:rsidR="00880C94" w:rsidRDefault="00880C94">
            <w:pPr>
              <w:pStyle w:val="ConsPlusNormal"/>
              <w:jc w:val="center"/>
            </w:pPr>
            <w:r>
              <w:t>20144,2</w:t>
            </w:r>
          </w:p>
        </w:tc>
        <w:tc>
          <w:tcPr>
            <w:tcW w:w="1414" w:type="dxa"/>
            <w:tcBorders>
              <w:top w:val="nil"/>
              <w:bottom w:val="nil"/>
            </w:tcBorders>
          </w:tcPr>
          <w:p w:rsidR="00880C94" w:rsidRDefault="00880C94">
            <w:pPr>
              <w:pStyle w:val="ConsPlusNormal"/>
              <w:jc w:val="center"/>
            </w:pPr>
            <w:r>
              <w:t>1200,9</w:t>
            </w:r>
          </w:p>
        </w:tc>
        <w:tc>
          <w:tcPr>
            <w:tcW w:w="1049" w:type="dxa"/>
            <w:tcBorders>
              <w:top w:val="nil"/>
              <w:bottom w:val="nil"/>
            </w:tcBorders>
          </w:tcPr>
          <w:p w:rsidR="00880C94" w:rsidRDefault="00880C94">
            <w:pPr>
              <w:pStyle w:val="ConsPlusNormal"/>
              <w:jc w:val="center"/>
            </w:pPr>
            <w:r>
              <w:t>21360,7</w:t>
            </w:r>
          </w:p>
        </w:tc>
        <w:tc>
          <w:tcPr>
            <w:tcW w:w="1050" w:type="dxa"/>
            <w:tcBorders>
              <w:top w:val="nil"/>
              <w:bottom w:val="nil"/>
            </w:tcBorders>
          </w:tcPr>
          <w:p w:rsidR="00880C94" w:rsidRDefault="00880C94">
            <w:pPr>
              <w:pStyle w:val="ConsPlusNormal"/>
              <w:jc w:val="center"/>
            </w:pPr>
            <w:r>
              <w:t>21360,7</w:t>
            </w:r>
          </w:p>
        </w:tc>
      </w:tr>
      <w:tr w:rsidR="00880C94">
        <w:tblPrEx>
          <w:tblBorders>
            <w:insideH w:val="none" w:sz="0" w:space="0" w:color="auto"/>
          </w:tblBorders>
        </w:tblPrEx>
        <w:tc>
          <w:tcPr>
            <w:tcW w:w="510" w:type="dxa"/>
            <w:tcBorders>
              <w:top w:val="nil"/>
              <w:bottom w:val="single" w:sz="4" w:space="0" w:color="auto"/>
            </w:tcBorders>
          </w:tcPr>
          <w:p w:rsidR="00880C94" w:rsidRDefault="00880C94">
            <w:pPr>
              <w:pStyle w:val="ConsPlusNormal"/>
              <w:jc w:val="center"/>
            </w:pPr>
            <w:r>
              <w:t>18</w:t>
            </w:r>
          </w:p>
        </w:tc>
        <w:tc>
          <w:tcPr>
            <w:tcW w:w="2494" w:type="dxa"/>
            <w:tcBorders>
              <w:top w:val="nil"/>
              <w:bottom w:val="single" w:sz="4" w:space="0" w:color="auto"/>
            </w:tcBorders>
          </w:tcPr>
          <w:p w:rsidR="00880C94" w:rsidRDefault="00880C94">
            <w:pPr>
              <w:pStyle w:val="ConsPlusNormal"/>
            </w:pPr>
            <w:r>
              <w:t>Сосновоборский городской округ</w:t>
            </w:r>
          </w:p>
        </w:tc>
        <w:tc>
          <w:tcPr>
            <w:tcW w:w="1144" w:type="dxa"/>
            <w:tcBorders>
              <w:top w:val="nil"/>
              <w:bottom w:val="single" w:sz="4" w:space="0" w:color="auto"/>
            </w:tcBorders>
          </w:tcPr>
          <w:p w:rsidR="00880C94" w:rsidRDefault="00880C94">
            <w:pPr>
              <w:pStyle w:val="ConsPlusNormal"/>
              <w:jc w:val="center"/>
            </w:pPr>
            <w:r>
              <w:t>9419,3</w:t>
            </w:r>
          </w:p>
        </w:tc>
        <w:tc>
          <w:tcPr>
            <w:tcW w:w="1414" w:type="dxa"/>
            <w:tcBorders>
              <w:top w:val="nil"/>
              <w:bottom w:val="single" w:sz="4" w:space="0" w:color="auto"/>
            </w:tcBorders>
          </w:tcPr>
          <w:p w:rsidR="00880C94" w:rsidRDefault="00880C94">
            <w:pPr>
              <w:pStyle w:val="ConsPlusNormal"/>
              <w:jc w:val="center"/>
            </w:pPr>
            <w:r>
              <w:t>8618,7</w:t>
            </w:r>
          </w:p>
        </w:tc>
        <w:tc>
          <w:tcPr>
            <w:tcW w:w="1414" w:type="dxa"/>
            <w:tcBorders>
              <w:top w:val="nil"/>
              <w:bottom w:val="single" w:sz="4" w:space="0" w:color="auto"/>
            </w:tcBorders>
          </w:tcPr>
          <w:p w:rsidR="00880C94" w:rsidRDefault="00880C94">
            <w:pPr>
              <w:pStyle w:val="ConsPlusNormal"/>
              <w:jc w:val="center"/>
            </w:pPr>
            <w:r>
              <w:t>800,6</w:t>
            </w:r>
          </w:p>
        </w:tc>
        <w:tc>
          <w:tcPr>
            <w:tcW w:w="1049" w:type="dxa"/>
            <w:tcBorders>
              <w:top w:val="nil"/>
              <w:bottom w:val="single" w:sz="4" w:space="0" w:color="auto"/>
            </w:tcBorders>
          </w:tcPr>
          <w:p w:rsidR="00880C94" w:rsidRDefault="00880C94">
            <w:pPr>
              <w:pStyle w:val="ConsPlusNormal"/>
              <w:jc w:val="center"/>
            </w:pPr>
            <w:r>
              <w:t>9429,7</w:t>
            </w:r>
          </w:p>
        </w:tc>
        <w:tc>
          <w:tcPr>
            <w:tcW w:w="1050" w:type="dxa"/>
            <w:tcBorders>
              <w:top w:val="nil"/>
              <w:bottom w:val="single" w:sz="4" w:space="0" w:color="auto"/>
            </w:tcBorders>
          </w:tcPr>
          <w:p w:rsidR="00880C94" w:rsidRDefault="00880C94">
            <w:pPr>
              <w:pStyle w:val="ConsPlusNormal"/>
              <w:jc w:val="center"/>
            </w:pPr>
            <w:r>
              <w:t>9429,7</w:t>
            </w:r>
          </w:p>
        </w:tc>
      </w:tr>
      <w:tr w:rsidR="00880C94">
        <w:tc>
          <w:tcPr>
            <w:tcW w:w="510" w:type="dxa"/>
            <w:tcBorders>
              <w:top w:val="single" w:sz="4" w:space="0" w:color="auto"/>
              <w:bottom w:val="single" w:sz="4" w:space="0" w:color="auto"/>
            </w:tcBorders>
          </w:tcPr>
          <w:p w:rsidR="00880C94" w:rsidRDefault="00880C94">
            <w:pPr>
              <w:pStyle w:val="ConsPlusNormal"/>
            </w:pPr>
          </w:p>
        </w:tc>
        <w:tc>
          <w:tcPr>
            <w:tcW w:w="2494" w:type="dxa"/>
            <w:tcBorders>
              <w:top w:val="single" w:sz="4" w:space="0" w:color="auto"/>
              <w:bottom w:val="single" w:sz="4" w:space="0" w:color="auto"/>
            </w:tcBorders>
          </w:tcPr>
          <w:p w:rsidR="00880C94" w:rsidRDefault="00880C94">
            <w:pPr>
              <w:pStyle w:val="ConsPlusNormal"/>
            </w:pPr>
            <w:r>
              <w:t>Итого</w:t>
            </w:r>
          </w:p>
        </w:tc>
        <w:tc>
          <w:tcPr>
            <w:tcW w:w="1144" w:type="dxa"/>
            <w:tcBorders>
              <w:top w:val="single" w:sz="4" w:space="0" w:color="auto"/>
              <w:bottom w:val="single" w:sz="4" w:space="0" w:color="auto"/>
            </w:tcBorders>
          </w:tcPr>
          <w:p w:rsidR="00880C94" w:rsidRDefault="00880C94">
            <w:pPr>
              <w:pStyle w:val="ConsPlusNormal"/>
              <w:jc w:val="center"/>
            </w:pPr>
            <w:r>
              <w:t>352828,6</w:t>
            </w:r>
          </w:p>
        </w:tc>
        <w:tc>
          <w:tcPr>
            <w:tcW w:w="1414" w:type="dxa"/>
            <w:tcBorders>
              <w:top w:val="single" w:sz="4" w:space="0" w:color="auto"/>
              <w:bottom w:val="single" w:sz="4" w:space="0" w:color="auto"/>
            </w:tcBorders>
          </w:tcPr>
          <w:p w:rsidR="00880C94" w:rsidRDefault="00880C94">
            <w:pPr>
              <w:pStyle w:val="ConsPlusNormal"/>
              <w:jc w:val="center"/>
            </w:pPr>
            <w:r>
              <w:t>333347,9</w:t>
            </w:r>
          </w:p>
        </w:tc>
        <w:tc>
          <w:tcPr>
            <w:tcW w:w="1414" w:type="dxa"/>
            <w:tcBorders>
              <w:top w:val="single" w:sz="4" w:space="0" w:color="auto"/>
              <w:bottom w:val="single" w:sz="4" w:space="0" w:color="auto"/>
            </w:tcBorders>
          </w:tcPr>
          <w:p w:rsidR="00880C94" w:rsidRDefault="00880C94">
            <w:pPr>
              <w:pStyle w:val="ConsPlusNormal"/>
              <w:jc w:val="center"/>
            </w:pPr>
            <w:r>
              <w:t>19480,7</w:t>
            </w:r>
          </w:p>
        </w:tc>
        <w:tc>
          <w:tcPr>
            <w:tcW w:w="1049" w:type="dxa"/>
            <w:tcBorders>
              <w:top w:val="single" w:sz="4" w:space="0" w:color="auto"/>
              <w:bottom w:val="single" w:sz="4" w:space="0" w:color="auto"/>
            </w:tcBorders>
          </w:tcPr>
          <w:p w:rsidR="00880C94" w:rsidRDefault="00880C94">
            <w:pPr>
              <w:pStyle w:val="ConsPlusNormal"/>
              <w:jc w:val="center"/>
            </w:pPr>
            <w:r>
              <w:t>353082,4</w:t>
            </w:r>
          </w:p>
        </w:tc>
        <w:tc>
          <w:tcPr>
            <w:tcW w:w="1050" w:type="dxa"/>
            <w:tcBorders>
              <w:top w:val="single" w:sz="4" w:space="0" w:color="auto"/>
              <w:bottom w:val="single" w:sz="4" w:space="0" w:color="auto"/>
            </w:tcBorders>
          </w:tcPr>
          <w:p w:rsidR="00880C94" w:rsidRDefault="00880C94">
            <w:pPr>
              <w:pStyle w:val="ConsPlusNormal"/>
              <w:jc w:val="center"/>
            </w:pPr>
            <w:r>
              <w:t>353082,4</w:t>
            </w:r>
          </w:p>
        </w:tc>
      </w:tr>
    </w:tbl>
    <w:p w:rsidR="00880C94" w:rsidRDefault="00880C94">
      <w:pPr>
        <w:pStyle w:val="ConsPlusNormal"/>
        <w:ind w:firstLine="540"/>
        <w:jc w:val="both"/>
      </w:pPr>
    </w:p>
    <w:p w:rsidR="00880C94" w:rsidRDefault="00880C94">
      <w:pPr>
        <w:pStyle w:val="ConsPlusNormal"/>
        <w:jc w:val="right"/>
        <w:outlineLvl w:val="1"/>
      </w:pPr>
      <w:r>
        <w:t>Таблица 3</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на ежемесячное денежное</w:t>
      </w:r>
    </w:p>
    <w:p w:rsidR="00880C94" w:rsidRDefault="00880C94">
      <w:pPr>
        <w:pStyle w:val="ConsPlusTitle"/>
        <w:jc w:val="center"/>
      </w:pPr>
      <w:r>
        <w:t>вознаграждение за классное руководство педагогическим</w:t>
      </w:r>
    </w:p>
    <w:p w:rsidR="00880C94" w:rsidRDefault="00880C94">
      <w:pPr>
        <w:pStyle w:val="ConsPlusTitle"/>
        <w:jc w:val="center"/>
      </w:pPr>
      <w:r>
        <w:t>работникам муниципальных общеобразовательных организаций</w:t>
      </w:r>
    </w:p>
    <w:p w:rsidR="00880C94" w:rsidRDefault="00880C94">
      <w:pPr>
        <w:pStyle w:val="ConsPlusTitle"/>
        <w:jc w:val="center"/>
      </w:pPr>
      <w:r>
        <w:lastRenderedPageBreak/>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1247"/>
        <w:gridCol w:w="1247"/>
        <w:gridCol w:w="1247"/>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76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762"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762"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r>
              <w:t>15166,5</w:t>
            </w:r>
          </w:p>
        </w:tc>
        <w:tc>
          <w:tcPr>
            <w:tcW w:w="1247" w:type="dxa"/>
            <w:tcBorders>
              <w:top w:val="single" w:sz="4" w:space="0" w:color="auto"/>
              <w:bottom w:val="nil"/>
            </w:tcBorders>
          </w:tcPr>
          <w:p w:rsidR="00880C94" w:rsidRDefault="00880C94">
            <w:pPr>
              <w:pStyle w:val="ConsPlusNormal"/>
              <w:jc w:val="center"/>
            </w:pPr>
            <w:r>
              <w:t>15166,5</w:t>
            </w:r>
          </w:p>
        </w:tc>
        <w:tc>
          <w:tcPr>
            <w:tcW w:w="1247" w:type="dxa"/>
            <w:tcBorders>
              <w:top w:val="single" w:sz="4" w:space="0" w:color="auto"/>
              <w:bottom w:val="nil"/>
            </w:tcBorders>
          </w:tcPr>
          <w:p w:rsidR="00880C94" w:rsidRDefault="00880C94">
            <w:pPr>
              <w:pStyle w:val="ConsPlusNormal"/>
              <w:jc w:val="center"/>
            </w:pPr>
            <w:r>
              <w:t>15166,5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762"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17199,2</w:t>
            </w:r>
          </w:p>
        </w:tc>
        <w:tc>
          <w:tcPr>
            <w:tcW w:w="1247" w:type="dxa"/>
            <w:tcBorders>
              <w:top w:val="nil"/>
              <w:bottom w:val="nil"/>
            </w:tcBorders>
          </w:tcPr>
          <w:p w:rsidR="00880C94" w:rsidRDefault="00880C94">
            <w:pPr>
              <w:pStyle w:val="ConsPlusNormal"/>
              <w:jc w:val="center"/>
            </w:pPr>
            <w:r>
              <w:t>17199,2</w:t>
            </w:r>
          </w:p>
        </w:tc>
        <w:tc>
          <w:tcPr>
            <w:tcW w:w="1247" w:type="dxa"/>
            <w:tcBorders>
              <w:top w:val="nil"/>
              <w:bottom w:val="nil"/>
            </w:tcBorders>
          </w:tcPr>
          <w:p w:rsidR="00880C94" w:rsidRDefault="00880C94">
            <w:pPr>
              <w:pStyle w:val="ConsPlusNormal"/>
              <w:jc w:val="center"/>
            </w:pPr>
            <w:r>
              <w:t>17199,2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762"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26111,5</w:t>
            </w:r>
          </w:p>
        </w:tc>
        <w:tc>
          <w:tcPr>
            <w:tcW w:w="1247" w:type="dxa"/>
            <w:tcBorders>
              <w:top w:val="nil"/>
              <w:bottom w:val="nil"/>
            </w:tcBorders>
          </w:tcPr>
          <w:p w:rsidR="00880C94" w:rsidRDefault="00880C94">
            <w:pPr>
              <w:pStyle w:val="ConsPlusNormal"/>
              <w:jc w:val="center"/>
            </w:pPr>
            <w:r>
              <w:t>26111,5</w:t>
            </w:r>
          </w:p>
        </w:tc>
        <w:tc>
          <w:tcPr>
            <w:tcW w:w="1247" w:type="dxa"/>
            <w:tcBorders>
              <w:top w:val="nil"/>
              <w:bottom w:val="nil"/>
            </w:tcBorders>
          </w:tcPr>
          <w:p w:rsidR="00880C94" w:rsidRDefault="00880C94">
            <w:pPr>
              <w:pStyle w:val="ConsPlusNormal"/>
              <w:jc w:val="center"/>
            </w:pPr>
            <w:r>
              <w:t>26111,5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762"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127117,6</w:t>
            </w:r>
          </w:p>
        </w:tc>
        <w:tc>
          <w:tcPr>
            <w:tcW w:w="1247" w:type="dxa"/>
            <w:tcBorders>
              <w:top w:val="nil"/>
              <w:bottom w:val="nil"/>
            </w:tcBorders>
          </w:tcPr>
          <w:p w:rsidR="00880C94" w:rsidRDefault="00880C94">
            <w:pPr>
              <w:pStyle w:val="ConsPlusNormal"/>
              <w:jc w:val="center"/>
            </w:pPr>
            <w:r>
              <w:t>127117,6</w:t>
            </w:r>
          </w:p>
        </w:tc>
        <w:tc>
          <w:tcPr>
            <w:tcW w:w="1247" w:type="dxa"/>
            <w:tcBorders>
              <w:top w:val="nil"/>
              <w:bottom w:val="nil"/>
            </w:tcBorders>
          </w:tcPr>
          <w:p w:rsidR="00880C94" w:rsidRDefault="00880C94">
            <w:pPr>
              <w:pStyle w:val="ConsPlusNormal"/>
              <w:jc w:val="center"/>
            </w:pPr>
            <w:r>
              <w:t>127117,6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762"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57930,0</w:t>
            </w:r>
          </w:p>
        </w:tc>
        <w:tc>
          <w:tcPr>
            <w:tcW w:w="1247" w:type="dxa"/>
            <w:tcBorders>
              <w:top w:val="nil"/>
              <w:bottom w:val="nil"/>
            </w:tcBorders>
          </w:tcPr>
          <w:p w:rsidR="00880C94" w:rsidRDefault="00880C94">
            <w:pPr>
              <w:pStyle w:val="ConsPlusNormal"/>
              <w:jc w:val="center"/>
            </w:pPr>
            <w:r>
              <w:t>57930,0</w:t>
            </w:r>
          </w:p>
        </w:tc>
        <w:tc>
          <w:tcPr>
            <w:tcW w:w="1247" w:type="dxa"/>
            <w:tcBorders>
              <w:top w:val="nil"/>
              <w:bottom w:val="nil"/>
            </w:tcBorders>
          </w:tcPr>
          <w:p w:rsidR="00880C94" w:rsidRDefault="00880C94">
            <w:pPr>
              <w:pStyle w:val="ConsPlusNormal"/>
              <w:jc w:val="center"/>
            </w:pPr>
            <w:r>
              <w:t>57930,0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762"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65747,8</w:t>
            </w:r>
          </w:p>
        </w:tc>
        <w:tc>
          <w:tcPr>
            <w:tcW w:w="1247" w:type="dxa"/>
            <w:tcBorders>
              <w:top w:val="nil"/>
              <w:bottom w:val="nil"/>
            </w:tcBorders>
          </w:tcPr>
          <w:p w:rsidR="00880C94" w:rsidRDefault="00880C94">
            <w:pPr>
              <w:pStyle w:val="ConsPlusNormal"/>
              <w:jc w:val="center"/>
            </w:pPr>
            <w:r>
              <w:t>65747,8</w:t>
            </w:r>
          </w:p>
        </w:tc>
        <w:tc>
          <w:tcPr>
            <w:tcW w:w="1247" w:type="dxa"/>
            <w:tcBorders>
              <w:top w:val="nil"/>
              <w:bottom w:val="nil"/>
            </w:tcBorders>
          </w:tcPr>
          <w:p w:rsidR="00880C94" w:rsidRDefault="00880C94">
            <w:pPr>
              <w:pStyle w:val="ConsPlusNormal"/>
              <w:jc w:val="center"/>
            </w:pPr>
            <w:r>
              <w:t>65747,8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762"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25067,4</w:t>
            </w:r>
          </w:p>
        </w:tc>
        <w:tc>
          <w:tcPr>
            <w:tcW w:w="1247" w:type="dxa"/>
            <w:tcBorders>
              <w:top w:val="nil"/>
              <w:bottom w:val="nil"/>
            </w:tcBorders>
          </w:tcPr>
          <w:p w:rsidR="00880C94" w:rsidRDefault="00880C94">
            <w:pPr>
              <w:pStyle w:val="ConsPlusNormal"/>
              <w:jc w:val="center"/>
            </w:pPr>
            <w:r>
              <w:t>25067,4</w:t>
            </w:r>
          </w:p>
        </w:tc>
        <w:tc>
          <w:tcPr>
            <w:tcW w:w="1247" w:type="dxa"/>
            <w:tcBorders>
              <w:top w:val="nil"/>
              <w:bottom w:val="nil"/>
            </w:tcBorders>
          </w:tcPr>
          <w:p w:rsidR="00880C94" w:rsidRDefault="00880C94">
            <w:pPr>
              <w:pStyle w:val="ConsPlusNormal"/>
              <w:jc w:val="center"/>
            </w:pPr>
            <w:r>
              <w:t>25067,4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762"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23297,1</w:t>
            </w:r>
          </w:p>
        </w:tc>
        <w:tc>
          <w:tcPr>
            <w:tcW w:w="1247" w:type="dxa"/>
            <w:tcBorders>
              <w:top w:val="nil"/>
              <w:bottom w:val="nil"/>
            </w:tcBorders>
          </w:tcPr>
          <w:p w:rsidR="00880C94" w:rsidRDefault="00880C94">
            <w:pPr>
              <w:pStyle w:val="ConsPlusNormal"/>
              <w:jc w:val="center"/>
            </w:pPr>
            <w:r>
              <w:t>23297,1</w:t>
            </w:r>
          </w:p>
        </w:tc>
        <w:tc>
          <w:tcPr>
            <w:tcW w:w="1247" w:type="dxa"/>
            <w:tcBorders>
              <w:top w:val="nil"/>
              <w:bottom w:val="nil"/>
            </w:tcBorders>
          </w:tcPr>
          <w:p w:rsidR="00880C94" w:rsidRDefault="00880C94">
            <w:pPr>
              <w:pStyle w:val="ConsPlusNormal"/>
              <w:jc w:val="center"/>
            </w:pPr>
            <w:r>
              <w:t>23297,1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762"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26971,4</w:t>
            </w:r>
          </w:p>
        </w:tc>
        <w:tc>
          <w:tcPr>
            <w:tcW w:w="1247" w:type="dxa"/>
            <w:tcBorders>
              <w:top w:val="nil"/>
              <w:bottom w:val="nil"/>
            </w:tcBorders>
          </w:tcPr>
          <w:p w:rsidR="00880C94" w:rsidRDefault="00880C94">
            <w:pPr>
              <w:pStyle w:val="ConsPlusNormal"/>
              <w:jc w:val="center"/>
            </w:pPr>
            <w:r>
              <w:t>26971,4</w:t>
            </w:r>
          </w:p>
        </w:tc>
        <w:tc>
          <w:tcPr>
            <w:tcW w:w="1247" w:type="dxa"/>
            <w:tcBorders>
              <w:top w:val="nil"/>
              <w:bottom w:val="nil"/>
            </w:tcBorders>
          </w:tcPr>
          <w:p w:rsidR="00880C94" w:rsidRDefault="00880C94">
            <w:pPr>
              <w:pStyle w:val="ConsPlusNormal"/>
              <w:jc w:val="center"/>
            </w:pPr>
            <w:r>
              <w:t>26971,4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762"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10085,0</w:t>
            </w:r>
          </w:p>
        </w:tc>
        <w:tc>
          <w:tcPr>
            <w:tcW w:w="1247" w:type="dxa"/>
            <w:tcBorders>
              <w:top w:val="nil"/>
              <w:bottom w:val="nil"/>
            </w:tcBorders>
          </w:tcPr>
          <w:p w:rsidR="00880C94" w:rsidRDefault="00880C94">
            <w:pPr>
              <w:pStyle w:val="ConsPlusNormal"/>
              <w:jc w:val="center"/>
            </w:pPr>
            <w:r>
              <w:t>10085,0</w:t>
            </w:r>
          </w:p>
        </w:tc>
        <w:tc>
          <w:tcPr>
            <w:tcW w:w="1247" w:type="dxa"/>
            <w:tcBorders>
              <w:top w:val="nil"/>
              <w:bottom w:val="nil"/>
            </w:tcBorders>
          </w:tcPr>
          <w:p w:rsidR="00880C94" w:rsidRDefault="00880C94">
            <w:pPr>
              <w:pStyle w:val="ConsPlusNormal"/>
              <w:jc w:val="center"/>
            </w:pPr>
            <w:r>
              <w:t>10085,0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762"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20326,3</w:t>
            </w:r>
          </w:p>
        </w:tc>
        <w:tc>
          <w:tcPr>
            <w:tcW w:w="1247" w:type="dxa"/>
            <w:tcBorders>
              <w:top w:val="nil"/>
              <w:bottom w:val="nil"/>
            </w:tcBorders>
          </w:tcPr>
          <w:p w:rsidR="00880C94" w:rsidRDefault="00880C94">
            <w:pPr>
              <w:pStyle w:val="ConsPlusNormal"/>
              <w:jc w:val="center"/>
            </w:pPr>
            <w:r>
              <w:t>20326,3</w:t>
            </w:r>
          </w:p>
        </w:tc>
        <w:tc>
          <w:tcPr>
            <w:tcW w:w="1247" w:type="dxa"/>
            <w:tcBorders>
              <w:top w:val="nil"/>
              <w:bottom w:val="nil"/>
            </w:tcBorders>
          </w:tcPr>
          <w:p w:rsidR="00880C94" w:rsidRDefault="00880C94">
            <w:pPr>
              <w:pStyle w:val="ConsPlusNormal"/>
              <w:jc w:val="center"/>
            </w:pPr>
            <w:r>
              <w:t>20326,3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762"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23766,1</w:t>
            </w:r>
          </w:p>
        </w:tc>
        <w:tc>
          <w:tcPr>
            <w:tcW w:w="1247" w:type="dxa"/>
            <w:tcBorders>
              <w:top w:val="nil"/>
              <w:bottom w:val="nil"/>
            </w:tcBorders>
          </w:tcPr>
          <w:p w:rsidR="00880C94" w:rsidRDefault="00880C94">
            <w:pPr>
              <w:pStyle w:val="ConsPlusNormal"/>
              <w:jc w:val="center"/>
            </w:pPr>
            <w:r>
              <w:t>23766,1</w:t>
            </w:r>
          </w:p>
        </w:tc>
        <w:tc>
          <w:tcPr>
            <w:tcW w:w="1247" w:type="dxa"/>
            <w:tcBorders>
              <w:top w:val="nil"/>
              <w:bottom w:val="nil"/>
            </w:tcBorders>
          </w:tcPr>
          <w:p w:rsidR="00880C94" w:rsidRDefault="00880C94">
            <w:pPr>
              <w:pStyle w:val="ConsPlusNormal"/>
              <w:jc w:val="center"/>
            </w:pPr>
            <w:r>
              <w:t>23766,1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762"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9303,2</w:t>
            </w:r>
          </w:p>
        </w:tc>
        <w:tc>
          <w:tcPr>
            <w:tcW w:w="1247" w:type="dxa"/>
            <w:tcBorders>
              <w:top w:val="nil"/>
              <w:bottom w:val="nil"/>
            </w:tcBorders>
          </w:tcPr>
          <w:p w:rsidR="00880C94" w:rsidRDefault="00880C94">
            <w:pPr>
              <w:pStyle w:val="ConsPlusNormal"/>
              <w:jc w:val="center"/>
            </w:pPr>
            <w:r>
              <w:t>9303,2</w:t>
            </w:r>
          </w:p>
        </w:tc>
        <w:tc>
          <w:tcPr>
            <w:tcW w:w="1247" w:type="dxa"/>
            <w:tcBorders>
              <w:top w:val="nil"/>
              <w:bottom w:val="nil"/>
            </w:tcBorders>
          </w:tcPr>
          <w:p w:rsidR="00880C94" w:rsidRDefault="00880C94">
            <w:pPr>
              <w:pStyle w:val="ConsPlusNormal"/>
              <w:jc w:val="center"/>
            </w:pPr>
            <w:r>
              <w:t>9303,2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762"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21108,1</w:t>
            </w:r>
          </w:p>
        </w:tc>
        <w:tc>
          <w:tcPr>
            <w:tcW w:w="1247" w:type="dxa"/>
            <w:tcBorders>
              <w:top w:val="nil"/>
              <w:bottom w:val="nil"/>
            </w:tcBorders>
          </w:tcPr>
          <w:p w:rsidR="00880C94" w:rsidRDefault="00880C94">
            <w:pPr>
              <w:pStyle w:val="ConsPlusNormal"/>
              <w:jc w:val="center"/>
            </w:pPr>
            <w:r>
              <w:t>21108,1</w:t>
            </w:r>
          </w:p>
        </w:tc>
        <w:tc>
          <w:tcPr>
            <w:tcW w:w="1247" w:type="dxa"/>
            <w:tcBorders>
              <w:top w:val="nil"/>
              <w:bottom w:val="nil"/>
            </w:tcBorders>
          </w:tcPr>
          <w:p w:rsidR="00880C94" w:rsidRDefault="00880C94">
            <w:pPr>
              <w:pStyle w:val="ConsPlusNormal"/>
              <w:jc w:val="center"/>
            </w:pPr>
            <w:r>
              <w:t>21108,1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762"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12821,2</w:t>
            </w:r>
          </w:p>
        </w:tc>
        <w:tc>
          <w:tcPr>
            <w:tcW w:w="1247" w:type="dxa"/>
            <w:tcBorders>
              <w:top w:val="nil"/>
              <w:bottom w:val="nil"/>
            </w:tcBorders>
          </w:tcPr>
          <w:p w:rsidR="00880C94" w:rsidRDefault="00880C94">
            <w:pPr>
              <w:pStyle w:val="ConsPlusNormal"/>
              <w:jc w:val="center"/>
            </w:pPr>
            <w:r>
              <w:t>12821,2</w:t>
            </w:r>
          </w:p>
        </w:tc>
        <w:tc>
          <w:tcPr>
            <w:tcW w:w="1247" w:type="dxa"/>
            <w:tcBorders>
              <w:top w:val="nil"/>
              <w:bottom w:val="nil"/>
            </w:tcBorders>
          </w:tcPr>
          <w:p w:rsidR="00880C94" w:rsidRDefault="00880C94">
            <w:pPr>
              <w:pStyle w:val="ConsPlusNormal"/>
              <w:jc w:val="center"/>
            </w:pPr>
            <w:r>
              <w:t>12821,2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762"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24782,4</w:t>
            </w:r>
          </w:p>
        </w:tc>
        <w:tc>
          <w:tcPr>
            <w:tcW w:w="1247" w:type="dxa"/>
            <w:tcBorders>
              <w:top w:val="nil"/>
              <w:bottom w:val="nil"/>
            </w:tcBorders>
          </w:tcPr>
          <w:p w:rsidR="00880C94" w:rsidRDefault="00880C94">
            <w:pPr>
              <w:pStyle w:val="ConsPlusNormal"/>
              <w:jc w:val="center"/>
            </w:pPr>
            <w:r>
              <w:t>24782,4</w:t>
            </w:r>
          </w:p>
        </w:tc>
        <w:tc>
          <w:tcPr>
            <w:tcW w:w="1247" w:type="dxa"/>
            <w:tcBorders>
              <w:top w:val="nil"/>
              <w:bottom w:val="nil"/>
            </w:tcBorders>
          </w:tcPr>
          <w:p w:rsidR="00880C94" w:rsidRDefault="00880C94">
            <w:pPr>
              <w:pStyle w:val="ConsPlusNormal"/>
              <w:jc w:val="center"/>
            </w:pPr>
            <w:r>
              <w:t>24782,4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762"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36900,1</w:t>
            </w:r>
          </w:p>
        </w:tc>
        <w:tc>
          <w:tcPr>
            <w:tcW w:w="1247" w:type="dxa"/>
            <w:tcBorders>
              <w:top w:val="nil"/>
              <w:bottom w:val="nil"/>
            </w:tcBorders>
          </w:tcPr>
          <w:p w:rsidR="00880C94" w:rsidRDefault="00880C94">
            <w:pPr>
              <w:pStyle w:val="ConsPlusNormal"/>
              <w:jc w:val="center"/>
            </w:pPr>
            <w:r>
              <w:t>36900,1</w:t>
            </w:r>
          </w:p>
        </w:tc>
        <w:tc>
          <w:tcPr>
            <w:tcW w:w="1247" w:type="dxa"/>
            <w:tcBorders>
              <w:top w:val="nil"/>
              <w:bottom w:val="nil"/>
            </w:tcBorders>
          </w:tcPr>
          <w:p w:rsidR="00880C94" w:rsidRDefault="00880C94">
            <w:pPr>
              <w:pStyle w:val="ConsPlusNormal"/>
              <w:jc w:val="center"/>
            </w:pPr>
            <w:r>
              <w:t>36900,1</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762"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19231,8</w:t>
            </w:r>
          </w:p>
        </w:tc>
        <w:tc>
          <w:tcPr>
            <w:tcW w:w="1247" w:type="dxa"/>
            <w:tcBorders>
              <w:top w:val="nil"/>
              <w:bottom w:val="single" w:sz="4" w:space="0" w:color="auto"/>
            </w:tcBorders>
          </w:tcPr>
          <w:p w:rsidR="00880C94" w:rsidRDefault="00880C94">
            <w:pPr>
              <w:pStyle w:val="ConsPlusNormal"/>
              <w:jc w:val="center"/>
            </w:pPr>
            <w:r>
              <w:t>19231,8</w:t>
            </w:r>
          </w:p>
        </w:tc>
        <w:tc>
          <w:tcPr>
            <w:tcW w:w="1247" w:type="dxa"/>
            <w:tcBorders>
              <w:top w:val="nil"/>
              <w:bottom w:val="single" w:sz="4" w:space="0" w:color="auto"/>
            </w:tcBorders>
          </w:tcPr>
          <w:p w:rsidR="00880C94" w:rsidRDefault="00880C94">
            <w:pPr>
              <w:pStyle w:val="ConsPlusNormal"/>
              <w:jc w:val="center"/>
            </w:pPr>
            <w:r>
              <w:t>19231,8</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762"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562932,7</w:t>
            </w:r>
          </w:p>
        </w:tc>
        <w:tc>
          <w:tcPr>
            <w:tcW w:w="1247" w:type="dxa"/>
            <w:tcBorders>
              <w:top w:val="single" w:sz="4" w:space="0" w:color="auto"/>
              <w:bottom w:val="single" w:sz="4" w:space="0" w:color="auto"/>
            </w:tcBorders>
          </w:tcPr>
          <w:p w:rsidR="00880C94" w:rsidRDefault="00880C94">
            <w:pPr>
              <w:pStyle w:val="ConsPlusNormal"/>
              <w:jc w:val="center"/>
            </w:pPr>
            <w:r>
              <w:t>562932,7</w:t>
            </w:r>
          </w:p>
        </w:tc>
        <w:tc>
          <w:tcPr>
            <w:tcW w:w="1247" w:type="dxa"/>
            <w:tcBorders>
              <w:top w:val="single" w:sz="4" w:space="0" w:color="auto"/>
              <w:bottom w:val="single" w:sz="4" w:space="0" w:color="auto"/>
            </w:tcBorders>
          </w:tcPr>
          <w:p w:rsidR="00880C94" w:rsidRDefault="00880C94">
            <w:pPr>
              <w:pStyle w:val="ConsPlusNormal"/>
              <w:jc w:val="center"/>
            </w:pPr>
            <w:r>
              <w:t>562932,7</w:t>
            </w:r>
          </w:p>
        </w:tc>
      </w:tr>
    </w:tbl>
    <w:p w:rsidR="00880C94" w:rsidRDefault="00880C94">
      <w:pPr>
        <w:pStyle w:val="ConsPlusNormal"/>
        <w:ind w:firstLine="540"/>
        <w:jc w:val="both"/>
      </w:pPr>
    </w:p>
    <w:p w:rsidR="00880C94" w:rsidRDefault="00880C94">
      <w:pPr>
        <w:pStyle w:val="ConsPlusNormal"/>
        <w:jc w:val="right"/>
        <w:outlineLvl w:val="1"/>
      </w:pPr>
      <w:r>
        <w:t>Таблица 4</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на обеспечение</w:t>
      </w:r>
    </w:p>
    <w:p w:rsidR="00880C94" w:rsidRDefault="00880C94">
      <w:pPr>
        <w:pStyle w:val="ConsPlusTitle"/>
        <w:jc w:val="center"/>
      </w:pPr>
      <w:r>
        <w:t>государственных гарантий реализации прав на получение</w:t>
      </w:r>
    </w:p>
    <w:p w:rsidR="00880C94" w:rsidRDefault="00880C94">
      <w:pPr>
        <w:pStyle w:val="ConsPlusTitle"/>
        <w:jc w:val="center"/>
      </w:pPr>
      <w:r>
        <w:t>общедоступного и бесплатного начального общего, основного</w:t>
      </w:r>
    </w:p>
    <w:p w:rsidR="00880C94" w:rsidRDefault="00880C94">
      <w:pPr>
        <w:pStyle w:val="ConsPlusTitle"/>
        <w:jc w:val="center"/>
      </w:pPr>
      <w:r>
        <w:t>общего, среднего общего образования в муниципальных</w:t>
      </w:r>
    </w:p>
    <w:p w:rsidR="00880C94" w:rsidRDefault="00880C94">
      <w:pPr>
        <w:pStyle w:val="ConsPlusTitle"/>
        <w:jc w:val="center"/>
      </w:pPr>
      <w:r>
        <w:t>общеобразовательных организациях, обеспечение</w:t>
      </w:r>
    </w:p>
    <w:p w:rsidR="00880C94" w:rsidRDefault="00880C94">
      <w:pPr>
        <w:pStyle w:val="ConsPlusTitle"/>
        <w:jc w:val="center"/>
      </w:pPr>
      <w:r>
        <w:t>дополнительного образования детей в муниципальных</w:t>
      </w:r>
    </w:p>
    <w:p w:rsidR="00880C94" w:rsidRDefault="00880C94">
      <w:pPr>
        <w:pStyle w:val="ConsPlusTitle"/>
        <w:jc w:val="center"/>
      </w:pPr>
      <w:r>
        <w:t>общеобразовательных организациях, включая расходы на оплату</w:t>
      </w:r>
    </w:p>
    <w:p w:rsidR="00880C94" w:rsidRDefault="00880C94">
      <w:pPr>
        <w:pStyle w:val="ConsPlusTitle"/>
        <w:jc w:val="center"/>
      </w:pPr>
      <w:r>
        <w:lastRenderedPageBreak/>
        <w:t>труда, приобретение учебников и учебных пособий, средств</w:t>
      </w:r>
    </w:p>
    <w:p w:rsidR="00880C94" w:rsidRDefault="00880C94">
      <w:pPr>
        <w:pStyle w:val="ConsPlusTitle"/>
        <w:jc w:val="center"/>
      </w:pPr>
      <w:r>
        <w:t>обучения (за исключением расходов на содержание зданий</w:t>
      </w:r>
    </w:p>
    <w:p w:rsidR="00880C94" w:rsidRDefault="00880C94">
      <w:pPr>
        <w:pStyle w:val="ConsPlusTitle"/>
        <w:jc w:val="center"/>
      </w:pPr>
      <w:r>
        <w:t>и оплату коммунальных услуг),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r>
        <w:t xml:space="preserve">(в ред. Областного </w:t>
      </w:r>
      <w:hyperlink r:id="rId244"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09"/>
        <w:gridCol w:w="1417"/>
        <w:gridCol w:w="1417"/>
        <w:gridCol w:w="1417"/>
      </w:tblGrid>
      <w:tr w:rsidR="00880C94">
        <w:tc>
          <w:tcPr>
            <w:tcW w:w="510" w:type="dxa"/>
            <w:vMerge w:val="restart"/>
            <w:tcBorders>
              <w:top w:val="single" w:sz="4" w:space="0" w:color="auto"/>
              <w:bottom w:val="single" w:sz="4" w:space="0" w:color="auto"/>
            </w:tcBorders>
          </w:tcPr>
          <w:p w:rsidR="00880C94" w:rsidRDefault="00880C94">
            <w:pPr>
              <w:pStyle w:val="ConsPlusNormal"/>
              <w:jc w:val="center"/>
            </w:pPr>
            <w:r>
              <w:t>N п/п</w:t>
            </w:r>
          </w:p>
        </w:tc>
        <w:tc>
          <w:tcPr>
            <w:tcW w:w="430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425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10" w:type="dxa"/>
            <w:vMerge/>
            <w:tcBorders>
              <w:top w:val="single" w:sz="4" w:space="0" w:color="auto"/>
              <w:bottom w:val="single" w:sz="4" w:space="0" w:color="auto"/>
            </w:tcBorders>
          </w:tcPr>
          <w:p w:rsidR="00880C94" w:rsidRDefault="00880C94"/>
        </w:tc>
        <w:tc>
          <w:tcPr>
            <w:tcW w:w="4309" w:type="dxa"/>
            <w:vMerge/>
            <w:tcBorders>
              <w:top w:val="single" w:sz="4" w:space="0" w:color="auto"/>
              <w:bottom w:val="single" w:sz="4" w:space="0" w:color="auto"/>
            </w:tcBorders>
          </w:tcPr>
          <w:p w:rsidR="00880C94" w:rsidRDefault="00880C94"/>
        </w:tc>
        <w:tc>
          <w:tcPr>
            <w:tcW w:w="1417" w:type="dxa"/>
            <w:tcBorders>
              <w:top w:val="single" w:sz="4" w:space="0" w:color="auto"/>
              <w:bottom w:val="single" w:sz="4" w:space="0" w:color="auto"/>
            </w:tcBorders>
          </w:tcPr>
          <w:p w:rsidR="00880C94" w:rsidRDefault="00880C94">
            <w:pPr>
              <w:pStyle w:val="ConsPlusNormal"/>
              <w:jc w:val="center"/>
            </w:pPr>
            <w:r>
              <w:t>2021 год</w:t>
            </w:r>
          </w:p>
        </w:tc>
        <w:tc>
          <w:tcPr>
            <w:tcW w:w="1417" w:type="dxa"/>
            <w:tcBorders>
              <w:top w:val="single" w:sz="4" w:space="0" w:color="auto"/>
              <w:bottom w:val="single" w:sz="4" w:space="0" w:color="auto"/>
            </w:tcBorders>
          </w:tcPr>
          <w:p w:rsidR="00880C94" w:rsidRDefault="00880C94">
            <w:pPr>
              <w:pStyle w:val="ConsPlusNormal"/>
              <w:jc w:val="center"/>
            </w:pPr>
            <w:r>
              <w:t>2022 год</w:t>
            </w:r>
          </w:p>
        </w:tc>
        <w:tc>
          <w:tcPr>
            <w:tcW w:w="1417"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10" w:type="dxa"/>
            <w:tcBorders>
              <w:top w:val="single" w:sz="4" w:space="0" w:color="auto"/>
              <w:bottom w:val="nil"/>
            </w:tcBorders>
          </w:tcPr>
          <w:p w:rsidR="00880C94" w:rsidRDefault="00880C94">
            <w:pPr>
              <w:pStyle w:val="ConsPlusNormal"/>
              <w:jc w:val="center"/>
            </w:pPr>
            <w:r>
              <w:t>1</w:t>
            </w:r>
          </w:p>
        </w:tc>
        <w:tc>
          <w:tcPr>
            <w:tcW w:w="4309" w:type="dxa"/>
            <w:tcBorders>
              <w:top w:val="single" w:sz="4" w:space="0" w:color="auto"/>
              <w:bottom w:val="nil"/>
            </w:tcBorders>
          </w:tcPr>
          <w:p w:rsidR="00880C94" w:rsidRDefault="00880C94">
            <w:pPr>
              <w:pStyle w:val="ConsPlusNormal"/>
            </w:pPr>
            <w:r>
              <w:t>Бокситогорский муниципальный район</w:t>
            </w:r>
          </w:p>
        </w:tc>
        <w:tc>
          <w:tcPr>
            <w:tcW w:w="1417" w:type="dxa"/>
            <w:tcBorders>
              <w:top w:val="single" w:sz="4" w:space="0" w:color="auto"/>
              <w:bottom w:val="nil"/>
            </w:tcBorders>
          </w:tcPr>
          <w:p w:rsidR="00880C94" w:rsidRDefault="00880C94">
            <w:pPr>
              <w:pStyle w:val="ConsPlusNormal"/>
              <w:jc w:val="center"/>
            </w:pPr>
            <w:r>
              <w:t>313482,4</w:t>
            </w:r>
          </w:p>
        </w:tc>
        <w:tc>
          <w:tcPr>
            <w:tcW w:w="1417" w:type="dxa"/>
            <w:tcBorders>
              <w:top w:val="single" w:sz="4" w:space="0" w:color="auto"/>
              <w:bottom w:val="nil"/>
            </w:tcBorders>
          </w:tcPr>
          <w:p w:rsidR="00880C94" w:rsidRDefault="00880C94">
            <w:pPr>
              <w:pStyle w:val="ConsPlusNormal"/>
              <w:jc w:val="center"/>
            </w:pPr>
            <w:r>
              <w:t>317238,5</w:t>
            </w:r>
          </w:p>
        </w:tc>
        <w:tc>
          <w:tcPr>
            <w:tcW w:w="1417" w:type="dxa"/>
            <w:tcBorders>
              <w:top w:val="single" w:sz="4" w:space="0" w:color="auto"/>
              <w:bottom w:val="nil"/>
            </w:tcBorders>
          </w:tcPr>
          <w:p w:rsidR="00880C94" w:rsidRDefault="00880C94">
            <w:pPr>
              <w:pStyle w:val="ConsPlusNormal"/>
              <w:jc w:val="center"/>
            </w:pPr>
            <w:r>
              <w:t>319136,0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2</w:t>
            </w:r>
          </w:p>
        </w:tc>
        <w:tc>
          <w:tcPr>
            <w:tcW w:w="4309" w:type="dxa"/>
            <w:tcBorders>
              <w:top w:val="nil"/>
              <w:bottom w:val="nil"/>
            </w:tcBorders>
          </w:tcPr>
          <w:p w:rsidR="00880C94" w:rsidRDefault="00880C94">
            <w:pPr>
              <w:pStyle w:val="ConsPlusNormal"/>
            </w:pPr>
            <w:r>
              <w:t>Волосовский муниципальный район</w:t>
            </w:r>
          </w:p>
        </w:tc>
        <w:tc>
          <w:tcPr>
            <w:tcW w:w="1417" w:type="dxa"/>
            <w:tcBorders>
              <w:top w:val="nil"/>
              <w:bottom w:val="nil"/>
            </w:tcBorders>
          </w:tcPr>
          <w:p w:rsidR="00880C94" w:rsidRDefault="00880C94">
            <w:pPr>
              <w:pStyle w:val="ConsPlusNormal"/>
              <w:jc w:val="center"/>
            </w:pPr>
            <w:r>
              <w:t>316343,0</w:t>
            </w:r>
          </w:p>
        </w:tc>
        <w:tc>
          <w:tcPr>
            <w:tcW w:w="1417" w:type="dxa"/>
            <w:tcBorders>
              <w:top w:val="nil"/>
              <w:bottom w:val="nil"/>
            </w:tcBorders>
          </w:tcPr>
          <w:p w:rsidR="00880C94" w:rsidRDefault="00880C94">
            <w:pPr>
              <w:pStyle w:val="ConsPlusNormal"/>
              <w:jc w:val="center"/>
            </w:pPr>
            <w:r>
              <w:t>320107,6</w:t>
            </w:r>
          </w:p>
        </w:tc>
        <w:tc>
          <w:tcPr>
            <w:tcW w:w="1417" w:type="dxa"/>
            <w:tcBorders>
              <w:top w:val="nil"/>
              <w:bottom w:val="nil"/>
            </w:tcBorders>
          </w:tcPr>
          <w:p w:rsidR="00880C94" w:rsidRDefault="00880C94">
            <w:pPr>
              <w:pStyle w:val="ConsPlusNormal"/>
              <w:jc w:val="center"/>
            </w:pPr>
            <w:r>
              <w:t>322022,2</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3</w:t>
            </w:r>
          </w:p>
        </w:tc>
        <w:tc>
          <w:tcPr>
            <w:tcW w:w="4309" w:type="dxa"/>
            <w:tcBorders>
              <w:top w:val="nil"/>
              <w:bottom w:val="nil"/>
            </w:tcBorders>
          </w:tcPr>
          <w:p w:rsidR="00880C94" w:rsidRDefault="00880C94">
            <w:pPr>
              <w:pStyle w:val="ConsPlusNormal"/>
            </w:pPr>
            <w:r>
              <w:t>Волховский муниципальный район</w:t>
            </w:r>
          </w:p>
        </w:tc>
        <w:tc>
          <w:tcPr>
            <w:tcW w:w="1417" w:type="dxa"/>
            <w:tcBorders>
              <w:top w:val="nil"/>
              <w:bottom w:val="nil"/>
            </w:tcBorders>
          </w:tcPr>
          <w:p w:rsidR="00880C94" w:rsidRDefault="00880C94">
            <w:pPr>
              <w:pStyle w:val="ConsPlusNormal"/>
              <w:jc w:val="center"/>
            </w:pPr>
            <w:r>
              <w:t>566482,1</w:t>
            </w:r>
          </w:p>
        </w:tc>
        <w:tc>
          <w:tcPr>
            <w:tcW w:w="1417" w:type="dxa"/>
            <w:tcBorders>
              <w:top w:val="nil"/>
              <w:bottom w:val="nil"/>
            </w:tcBorders>
          </w:tcPr>
          <w:p w:rsidR="00880C94" w:rsidRDefault="00880C94">
            <w:pPr>
              <w:pStyle w:val="ConsPlusNormal"/>
              <w:jc w:val="center"/>
            </w:pPr>
            <w:r>
              <w:t>573309,4</w:t>
            </w:r>
          </w:p>
        </w:tc>
        <w:tc>
          <w:tcPr>
            <w:tcW w:w="1417" w:type="dxa"/>
            <w:tcBorders>
              <w:top w:val="nil"/>
              <w:bottom w:val="nil"/>
            </w:tcBorders>
          </w:tcPr>
          <w:p w:rsidR="00880C94" w:rsidRDefault="00880C94">
            <w:pPr>
              <w:pStyle w:val="ConsPlusNormal"/>
              <w:jc w:val="center"/>
            </w:pPr>
            <w:r>
              <w:t>576738,5</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4</w:t>
            </w:r>
          </w:p>
        </w:tc>
        <w:tc>
          <w:tcPr>
            <w:tcW w:w="4309" w:type="dxa"/>
            <w:tcBorders>
              <w:top w:val="nil"/>
              <w:bottom w:val="nil"/>
            </w:tcBorders>
          </w:tcPr>
          <w:p w:rsidR="00880C94" w:rsidRDefault="00880C94">
            <w:pPr>
              <w:pStyle w:val="ConsPlusNormal"/>
            </w:pPr>
            <w:r>
              <w:t>Всеволожский муниципальный район</w:t>
            </w:r>
          </w:p>
        </w:tc>
        <w:tc>
          <w:tcPr>
            <w:tcW w:w="1417" w:type="dxa"/>
            <w:tcBorders>
              <w:top w:val="nil"/>
              <w:bottom w:val="nil"/>
            </w:tcBorders>
          </w:tcPr>
          <w:p w:rsidR="00880C94" w:rsidRDefault="00880C94">
            <w:pPr>
              <w:pStyle w:val="ConsPlusNormal"/>
              <w:jc w:val="center"/>
            </w:pPr>
            <w:r>
              <w:t>2836163,9</w:t>
            </w:r>
          </w:p>
        </w:tc>
        <w:tc>
          <w:tcPr>
            <w:tcW w:w="1417" w:type="dxa"/>
            <w:tcBorders>
              <w:top w:val="nil"/>
              <w:bottom w:val="nil"/>
            </w:tcBorders>
          </w:tcPr>
          <w:p w:rsidR="00880C94" w:rsidRDefault="00880C94">
            <w:pPr>
              <w:pStyle w:val="ConsPlusNormal"/>
              <w:jc w:val="center"/>
            </w:pPr>
            <w:r>
              <w:t>2869930,6</w:t>
            </w:r>
          </w:p>
        </w:tc>
        <w:tc>
          <w:tcPr>
            <w:tcW w:w="1417" w:type="dxa"/>
            <w:tcBorders>
              <w:top w:val="nil"/>
              <w:bottom w:val="nil"/>
            </w:tcBorders>
          </w:tcPr>
          <w:p w:rsidR="00880C94" w:rsidRDefault="00880C94">
            <w:pPr>
              <w:pStyle w:val="ConsPlusNormal"/>
              <w:jc w:val="center"/>
            </w:pPr>
            <w:r>
              <w:t>2887096,3</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5</w:t>
            </w:r>
          </w:p>
        </w:tc>
        <w:tc>
          <w:tcPr>
            <w:tcW w:w="4309" w:type="dxa"/>
            <w:tcBorders>
              <w:top w:val="nil"/>
              <w:bottom w:val="nil"/>
            </w:tcBorders>
          </w:tcPr>
          <w:p w:rsidR="00880C94" w:rsidRDefault="00880C94">
            <w:pPr>
              <w:pStyle w:val="ConsPlusNormal"/>
            </w:pPr>
            <w:r>
              <w:t>Выборгский район</w:t>
            </w:r>
          </w:p>
        </w:tc>
        <w:tc>
          <w:tcPr>
            <w:tcW w:w="1417" w:type="dxa"/>
            <w:tcBorders>
              <w:top w:val="nil"/>
              <w:bottom w:val="nil"/>
            </w:tcBorders>
          </w:tcPr>
          <w:p w:rsidR="00880C94" w:rsidRDefault="00880C94">
            <w:pPr>
              <w:pStyle w:val="ConsPlusNormal"/>
              <w:jc w:val="center"/>
            </w:pPr>
            <w:r>
              <w:t>1209989,0</w:t>
            </w:r>
          </w:p>
        </w:tc>
        <w:tc>
          <w:tcPr>
            <w:tcW w:w="1417" w:type="dxa"/>
            <w:tcBorders>
              <w:top w:val="nil"/>
              <w:bottom w:val="nil"/>
            </w:tcBorders>
          </w:tcPr>
          <w:p w:rsidR="00880C94" w:rsidRDefault="00880C94">
            <w:pPr>
              <w:pStyle w:val="ConsPlusNormal"/>
              <w:jc w:val="center"/>
            </w:pPr>
            <w:r>
              <w:t>1224475,9</w:t>
            </w:r>
          </w:p>
        </w:tc>
        <w:tc>
          <w:tcPr>
            <w:tcW w:w="1417" w:type="dxa"/>
            <w:tcBorders>
              <w:top w:val="nil"/>
              <w:bottom w:val="nil"/>
            </w:tcBorders>
          </w:tcPr>
          <w:p w:rsidR="00880C94" w:rsidRDefault="00880C94">
            <w:pPr>
              <w:pStyle w:val="ConsPlusNormal"/>
              <w:jc w:val="center"/>
            </w:pPr>
            <w:r>
              <w:t>1231799,7</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6</w:t>
            </w:r>
          </w:p>
        </w:tc>
        <w:tc>
          <w:tcPr>
            <w:tcW w:w="4309" w:type="dxa"/>
            <w:tcBorders>
              <w:top w:val="nil"/>
              <w:bottom w:val="nil"/>
            </w:tcBorders>
          </w:tcPr>
          <w:p w:rsidR="00880C94" w:rsidRDefault="00880C94">
            <w:pPr>
              <w:pStyle w:val="ConsPlusNormal"/>
            </w:pPr>
            <w:r>
              <w:t>Гатчинский муниципальный район</w:t>
            </w:r>
          </w:p>
        </w:tc>
        <w:tc>
          <w:tcPr>
            <w:tcW w:w="1417" w:type="dxa"/>
            <w:tcBorders>
              <w:top w:val="nil"/>
              <w:bottom w:val="nil"/>
            </w:tcBorders>
          </w:tcPr>
          <w:p w:rsidR="00880C94" w:rsidRDefault="00880C94">
            <w:pPr>
              <w:pStyle w:val="ConsPlusNormal"/>
              <w:jc w:val="center"/>
            </w:pPr>
            <w:r>
              <w:t>1430088,9</w:t>
            </w:r>
          </w:p>
        </w:tc>
        <w:tc>
          <w:tcPr>
            <w:tcW w:w="1417" w:type="dxa"/>
            <w:tcBorders>
              <w:top w:val="nil"/>
              <w:bottom w:val="nil"/>
            </w:tcBorders>
          </w:tcPr>
          <w:p w:rsidR="00880C94" w:rsidRDefault="00880C94">
            <w:pPr>
              <w:pStyle w:val="ConsPlusNormal"/>
              <w:jc w:val="center"/>
            </w:pPr>
            <w:r>
              <w:t>1447420,6</w:t>
            </w:r>
          </w:p>
        </w:tc>
        <w:tc>
          <w:tcPr>
            <w:tcW w:w="1417" w:type="dxa"/>
            <w:tcBorders>
              <w:top w:val="nil"/>
              <w:bottom w:val="nil"/>
            </w:tcBorders>
          </w:tcPr>
          <w:p w:rsidR="00880C94" w:rsidRDefault="00880C94">
            <w:pPr>
              <w:pStyle w:val="ConsPlusNormal"/>
              <w:jc w:val="center"/>
            </w:pPr>
            <w:r>
              <w:t>1456078,0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7</w:t>
            </w:r>
          </w:p>
        </w:tc>
        <w:tc>
          <w:tcPr>
            <w:tcW w:w="4309" w:type="dxa"/>
            <w:tcBorders>
              <w:top w:val="nil"/>
              <w:bottom w:val="nil"/>
            </w:tcBorders>
          </w:tcPr>
          <w:p w:rsidR="00880C94" w:rsidRDefault="00880C94">
            <w:pPr>
              <w:pStyle w:val="ConsPlusNormal"/>
            </w:pPr>
            <w:r>
              <w:t>Кингисеппский муниципальный район</w:t>
            </w:r>
          </w:p>
        </w:tc>
        <w:tc>
          <w:tcPr>
            <w:tcW w:w="1417" w:type="dxa"/>
            <w:tcBorders>
              <w:top w:val="nil"/>
              <w:bottom w:val="nil"/>
            </w:tcBorders>
          </w:tcPr>
          <w:p w:rsidR="00880C94" w:rsidRDefault="00880C94">
            <w:pPr>
              <w:pStyle w:val="ConsPlusNormal"/>
              <w:jc w:val="center"/>
            </w:pPr>
            <w:r>
              <w:t>524282,9</w:t>
            </w:r>
          </w:p>
        </w:tc>
        <w:tc>
          <w:tcPr>
            <w:tcW w:w="1417" w:type="dxa"/>
            <w:tcBorders>
              <w:top w:val="nil"/>
              <w:bottom w:val="nil"/>
            </w:tcBorders>
          </w:tcPr>
          <w:p w:rsidR="00880C94" w:rsidRDefault="00880C94">
            <w:pPr>
              <w:pStyle w:val="ConsPlusNormal"/>
              <w:jc w:val="center"/>
            </w:pPr>
            <w:r>
              <w:t>530583,0</w:t>
            </w:r>
          </w:p>
        </w:tc>
        <w:tc>
          <w:tcPr>
            <w:tcW w:w="1417" w:type="dxa"/>
            <w:tcBorders>
              <w:top w:val="nil"/>
              <w:bottom w:val="nil"/>
            </w:tcBorders>
          </w:tcPr>
          <w:p w:rsidR="00880C94" w:rsidRDefault="00880C94">
            <w:pPr>
              <w:pStyle w:val="ConsPlusNormal"/>
              <w:jc w:val="center"/>
            </w:pPr>
            <w:r>
              <w:t>533756,5</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8</w:t>
            </w:r>
          </w:p>
        </w:tc>
        <w:tc>
          <w:tcPr>
            <w:tcW w:w="4309" w:type="dxa"/>
            <w:tcBorders>
              <w:top w:val="nil"/>
              <w:bottom w:val="nil"/>
            </w:tcBorders>
          </w:tcPr>
          <w:p w:rsidR="00880C94" w:rsidRDefault="00880C94">
            <w:pPr>
              <w:pStyle w:val="ConsPlusNormal"/>
            </w:pPr>
            <w:r>
              <w:t>Киришский муниципальный район</w:t>
            </w:r>
          </w:p>
        </w:tc>
        <w:tc>
          <w:tcPr>
            <w:tcW w:w="1417" w:type="dxa"/>
            <w:tcBorders>
              <w:top w:val="nil"/>
              <w:bottom w:val="nil"/>
            </w:tcBorders>
          </w:tcPr>
          <w:p w:rsidR="00880C94" w:rsidRDefault="00880C94">
            <w:pPr>
              <w:pStyle w:val="ConsPlusNormal"/>
              <w:jc w:val="center"/>
            </w:pPr>
            <w:r>
              <w:t>467291,1</w:t>
            </w:r>
          </w:p>
        </w:tc>
        <w:tc>
          <w:tcPr>
            <w:tcW w:w="1417" w:type="dxa"/>
            <w:tcBorders>
              <w:top w:val="nil"/>
              <w:bottom w:val="nil"/>
            </w:tcBorders>
          </w:tcPr>
          <w:p w:rsidR="00880C94" w:rsidRDefault="00880C94">
            <w:pPr>
              <w:pStyle w:val="ConsPlusNormal"/>
              <w:jc w:val="center"/>
            </w:pPr>
            <w:r>
              <w:t>472850,5</w:t>
            </w:r>
          </w:p>
        </w:tc>
        <w:tc>
          <w:tcPr>
            <w:tcW w:w="1417" w:type="dxa"/>
            <w:tcBorders>
              <w:top w:val="nil"/>
              <w:bottom w:val="nil"/>
            </w:tcBorders>
          </w:tcPr>
          <w:p w:rsidR="00880C94" w:rsidRDefault="00880C94">
            <w:pPr>
              <w:pStyle w:val="ConsPlusNormal"/>
              <w:jc w:val="center"/>
            </w:pPr>
            <w:r>
              <w:t>475678,8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9</w:t>
            </w:r>
          </w:p>
        </w:tc>
        <w:tc>
          <w:tcPr>
            <w:tcW w:w="4309" w:type="dxa"/>
            <w:tcBorders>
              <w:top w:val="nil"/>
              <w:bottom w:val="nil"/>
            </w:tcBorders>
          </w:tcPr>
          <w:p w:rsidR="00880C94" w:rsidRDefault="00880C94">
            <w:pPr>
              <w:pStyle w:val="ConsPlusNormal"/>
            </w:pPr>
            <w:r>
              <w:t>Кировский муниципальный район</w:t>
            </w:r>
          </w:p>
        </w:tc>
        <w:tc>
          <w:tcPr>
            <w:tcW w:w="1417" w:type="dxa"/>
            <w:tcBorders>
              <w:top w:val="nil"/>
              <w:bottom w:val="nil"/>
            </w:tcBorders>
          </w:tcPr>
          <w:p w:rsidR="00880C94" w:rsidRDefault="00880C94">
            <w:pPr>
              <w:pStyle w:val="ConsPlusNormal"/>
              <w:jc w:val="center"/>
            </w:pPr>
            <w:r>
              <w:t>610375,9</w:t>
            </w:r>
          </w:p>
        </w:tc>
        <w:tc>
          <w:tcPr>
            <w:tcW w:w="1417" w:type="dxa"/>
            <w:tcBorders>
              <w:top w:val="nil"/>
              <w:bottom w:val="nil"/>
            </w:tcBorders>
          </w:tcPr>
          <w:p w:rsidR="00880C94" w:rsidRDefault="00880C94">
            <w:pPr>
              <w:pStyle w:val="ConsPlusNormal"/>
              <w:jc w:val="center"/>
            </w:pPr>
            <w:r>
              <w:t>617730,6</w:t>
            </w:r>
          </w:p>
        </w:tc>
        <w:tc>
          <w:tcPr>
            <w:tcW w:w="1417" w:type="dxa"/>
            <w:tcBorders>
              <w:top w:val="nil"/>
              <w:bottom w:val="nil"/>
            </w:tcBorders>
          </w:tcPr>
          <w:p w:rsidR="00880C94" w:rsidRDefault="00880C94">
            <w:pPr>
              <w:pStyle w:val="ConsPlusNormal"/>
              <w:jc w:val="center"/>
            </w:pPr>
            <w:r>
              <w:t>621425,4</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10</w:t>
            </w:r>
          </w:p>
        </w:tc>
        <w:tc>
          <w:tcPr>
            <w:tcW w:w="4309" w:type="dxa"/>
            <w:tcBorders>
              <w:top w:val="nil"/>
              <w:bottom w:val="nil"/>
            </w:tcBorders>
          </w:tcPr>
          <w:p w:rsidR="00880C94" w:rsidRDefault="00880C94">
            <w:pPr>
              <w:pStyle w:val="ConsPlusNormal"/>
            </w:pPr>
            <w:r>
              <w:t>Лодейнопольский муниципальный район</w:t>
            </w:r>
          </w:p>
        </w:tc>
        <w:tc>
          <w:tcPr>
            <w:tcW w:w="1417" w:type="dxa"/>
            <w:tcBorders>
              <w:top w:val="nil"/>
              <w:bottom w:val="nil"/>
            </w:tcBorders>
          </w:tcPr>
          <w:p w:rsidR="00880C94" w:rsidRDefault="00880C94">
            <w:pPr>
              <w:pStyle w:val="ConsPlusNormal"/>
              <w:jc w:val="center"/>
            </w:pPr>
            <w:r>
              <w:t>224877,5</w:t>
            </w:r>
          </w:p>
        </w:tc>
        <w:tc>
          <w:tcPr>
            <w:tcW w:w="1417" w:type="dxa"/>
            <w:tcBorders>
              <w:top w:val="nil"/>
              <w:bottom w:val="nil"/>
            </w:tcBorders>
          </w:tcPr>
          <w:p w:rsidR="00880C94" w:rsidRDefault="00880C94">
            <w:pPr>
              <w:pStyle w:val="ConsPlusNormal"/>
              <w:jc w:val="center"/>
            </w:pPr>
            <w:r>
              <w:t>227663,8</w:t>
            </w:r>
          </w:p>
        </w:tc>
        <w:tc>
          <w:tcPr>
            <w:tcW w:w="1417" w:type="dxa"/>
            <w:tcBorders>
              <w:top w:val="nil"/>
              <w:bottom w:val="nil"/>
            </w:tcBorders>
          </w:tcPr>
          <w:p w:rsidR="00880C94" w:rsidRDefault="00880C94">
            <w:pPr>
              <w:pStyle w:val="ConsPlusNormal"/>
              <w:jc w:val="center"/>
            </w:pPr>
            <w:r>
              <w:t>229025,5</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11</w:t>
            </w:r>
          </w:p>
        </w:tc>
        <w:tc>
          <w:tcPr>
            <w:tcW w:w="4309" w:type="dxa"/>
            <w:tcBorders>
              <w:top w:val="nil"/>
              <w:bottom w:val="nil"/>
            </w:tcBorders>
          </w:tcPr>
          <w:p w:rsidR="00880C94" w:rsidRDefault="00880C94">
            <w:pPr>
              <w:pStyle w:val="ConsPlusNormal"/>
            </w:pPr>
            <w:r>
              <w:t>Ломоносовский муниципальный район</w:t>
            </w:r>
          </w:p>
        </w:tc>
        <w:tc>
          <w:tcPr>
            <w:tcW w:w="1417" w:type="dxa"/>
            <w:tcBorders>
              <w:top w:val="nil"/>
              <w:bottom w:val="nil"/>
            </w:tcBorders>
          </w:tcPr>
          <w:p w:rsidR="00880C94" w:rsidRDefault="00880C94">
            <w:pPr>
              <w:pStyle w:val="ConsPlusNormal"/>
              <w:jc w:val="center"/>
            </w:pPr>
            <w:r>
              <w:t>464664,8</w:t>
            </w:r>
          </w:p>
        </w:tc>
        <w:tc>
          <w:tcPr>
            <w:tcW w:w="1417" w:type="dxa"/>
            <w:tcBorders>
              <w:top w:val="nil"/>
              <w:bottom w:val="nil"/>
            </w:tcBorders>
          </w:tcPr>
          <w:p w:rsidR="00880C94" w:rsidRDefault="00880C94">
            <w:pPr>
              <w:pStyle w:val="ConsPlusNormal"/>
              <w:jc w:val="center"/>
            </w:pPr>
            <w:r>
              <w:t>470178,4</w:t>
            </w:r>
          </w:p>
        </w:tc>
        <w:tc>
          <w:tcPr>
            <w:tcW w:w="1417" w:type="dxa"/>
            <w:tcBorders>
              <w:top w:val="nil"/>
              <w:bottom w:val="nil"/>
            </w:tcBorders>
          </w:tcPr>
          <w:p w:rsidR="00880C94" w:rsidRDefault="00880C94">
            <w:pPr>
              <w:pStyle w:val="ConsPlusNormal"/>
              <w:jc w:val="center"/>
            </w:pPr>
            <w:r>
              <w:t>472990,7</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12</w:t>
            </w:r>
          </w:p>
        </w:tc>
        <w:tc>
          <w:tcPr>
            <w:tcW w:w="4309" w:type="dxa"/>
            <w:tcBorders>
              <w:top w:val="nil"/>
              <w:bottom w:val="nil"/>
            </w:tcBorders>
          </w:tcPr>
          <w:p w:rsidR="00880C94" w:rsidRDefault="00880C94">
            <w:pPr>
              <w:pStyle w:val="ConsPlusNormal"/>
            </w:pPr>
            <w:r>
              <w:t>Лужский муниципальный район</w:t>
            </w:r>
          </w:p>
        </w:tc>
        <w:tc>
          <w:tcPr>
            <w:tcW w:w="1417" w:type="dxa"/>
            <w:tcBorders>
              <w:top w:val="nil"/>
              <w:bottom w:val="nil"/>
            </w:tcBorders>
          </w:tcPr>
          <w:p w:rsidR="00880C94" w:rsidRDefault="00880C94">
            <w:pPr>
              <w:pStyle w:val="ConsPlusNormal"/>
              <w:jc w:val="center"/>
            </w:pPr>
            <w:r>
              <w:t>484369,7</w:t>
            </w:r>
          </w:p>
        </w:tc>
        <w:tc>
          <w:tcPr>
            <w:tcW w:w="1417" w:type="dxa"/>
            <w:tcBorders>
              <w:top w:val="nil"/>
              <w:bottom w:val="nil"/>
            </w:tcBorders>
          </w:tcPr>
          <w:p w:rsidR="00880C94" w:rsidRDefault="00880C94">
            <w:pPr>
              <w:pStyle w:val="ConsPlusNormal"/>
              <w:jc w:val="center"/>
            </w:pPr>
            <w:r>
              <w:t>490346,7</w:t>
            </w:r>
          </w:p>
        </w:tc>
        <w:tc>
          <w:tcPr>
            <w:tcW w:w="1417" w:type="dxa"/>
            <w:tcBorders>
              <w:top w:val="nil"/>
              <w:bottom w:val="nil"/>
            </w:tcBorders>
          </w:tcPr>
          <w:p w:rsidR="00880C94" w:rsidRDefault="00880C94">
            <w:pPr>
              <w:pStyle w:val="ConsPlusNormal"/>
              <w:jc w:val="center"/>
            </w:pPr>
            <w:r>
              <w:t>493279,5</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13</w:t>
            </w:r>
          </w:p>
        </w:tc>
        <w:tc>
          <w:tcPr>
            <w:tcW w:w="4309" w:type="dxa"/>
            <w:tcBorders>
              <w:top w:val="nil"/>
              <w:bottom w:val="nil"/>
            </w:tcBorders>
          </w:tcPr>
          <w:p w:rsidR="00880C94" w:rsidRDefault="00880C94">
            <w:pPr>
              <w:pStyle w:val="ConsPlusNormal"/>
            </w:pPr>
            <w:r>
              <w:t>Подпорожский муниципальный район</w:t>
            </w:r>
          </w:p>
        </w:tc>
        <w:tc>
          <w:tcPr>
            <w:tcW w:w="1417" w:type="dxa"/>
            <w:tcBorders>
              <w:top w:val="nil"/>
              <w:bottom w:val="nil"/>
            </w:tcBorders>
          </w:tcPr>
          <w:p w:rsidR="00880C94" w:rsidRDefault="00880C94">
            <w:pPr>
              <w:pStyle w:val="ConsPlusNormal"/>
              <w:jc w:val="center"/>
            </w:pPr>
            <w:r>
              <w:t>194469,0</w:t>
            </w:r>
          </w:p>
        </w:tc>
        <w:tc>
          <w:tcPr>
            <w:tcW w:w="1417" w:type="dxa"/>
            <w:tcBorders>
              <w:top w:val="nil"/>
              <w:bottom w:val="nil"/>
            </w:tcBorders>
          </w:tcPr>
          <w:p w:rsidR="00880C94" w:rsidRDefault="00880C94">
            <w:pPr>
              <w:pStyle w:val="ConsPlusNormal"/>
              <w:jc w:val="center"/>
            </w:pPr>
            <w:r>
              <w:t>196811,5</w:t>
            </w:r>
          </w:p>
        </w:tc>
        <w:tc>
          <w:tcPr>
            <w:tcW w:w="1417" w:type="dxa"/>
            <w:tcBorders>
              <w:top w:val="nil"/>
              <w:bottom w:val="nil"/>
            </w:tcBorders>
          </w:tcPr>
          <w:p w:rsidR="00880C94" w:rsidRDefault="00880C94">
            <w:pPr>
              <w:pStyle w:val="ConsPlusNormal"/>
              <w:jc w:val="center"/>
            </w:pPr>
            <w:r>
              <w:t>197988,6</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14</w:t>
            </w:r>
          </w:p>
        </w:tc>
        <w:tc>
          <w:tcPr>
            <w:tcW w:w="4309" w:type="dxa"/>
            <w:tcBorders>
              <w:top w:val="nil"/>
              <w:bottom w:val="nil"/>
            </w:tcBorders>
          </w:tcPr>
          <w:p w:rsidR="00880C94" w:rsidRDefault="00880C94">
            <w:pPr>
              <w:pStyle w:val="ConsPlusNormal"/>
            </w:pPr>
            <w:r>
              <w:t>Приозерский муниципальный район</w:t>
            </w:r>
          </w:p>
        </w:tc>
        <w:tc>
          <w:tcPr>
            <w:tcW w:w="1417" w:type="dxa"/>
            <w:tcBorders>
              <w:top w:val="nil"/>
              <w:bottom w:val="nil"/>
            </w:tcBorders>
          </w:tcPr>
          <w:p w:rsidR="00880C94" w:rsidRDefault="00880C94">
            <w:pPr>
              <w:pStyle w:val="ConsPlusNormal"/>
              <w:jc w:val="center"/>
            </w:pPr>
            <w:r>
              <w:t>449709,0</w:t>
            </w:r>
          </w:p>
        </w:tc>
        <w:tc>
          <w:tcPr>
            <w:tcW w:w="1417" w:type="dxa"/>
            <w:tcBorders>
              <w:top w:val="nil"/>
              <w:bottom w:val="nil"/>
            </w:tcBorders>
          </w:tcPr>
          <w:p w:rsidR="00880C94" w:rsidRDefault="00880C94">
            <w:pPr>
              <w:pStyle w:val="ConsPlusNormal"/>
              <w:jc w:val="center"/>
            </w:pPr>
            <w:r>
              <w:t>455126,3</w:t>
            </w:r>
          </w:p>
        </w:tc>
        <w:tc>
          <w:tcPr>
            <w:tcW w:w="1417" w:type="dxa"/>
            <w:tcBorders>
              <w:top w:val="nil"/>
              <w:bottom w:val="nil"/>
            </w:tcBorders>
          </w:tcPr>
          <w:p w:rsidR="00880C94" w:rsidRDefault="00880C94">
            <w:pPr>
              <w:pStyle w:val="ConsPlusNormal"/>
              <w:jc w:val="center"/>
            </w:pPr>
            <w:r>
              <w:t>457848,5</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15</w:t>
            </w:r>
          </w:p>
        </w:tc>
        <w:tc>
          <w:tcPr>
            <w:tcW w:w="4309" w:type="dxa"/>
            <w:tcBorders>
              <w:top w:val="nil"/>
              <w:bottom w:val="nil"/>
            </w:tcBorders>
          </w:tcPr>
          <w:p w:rsidR="00880C94" w:rsidRDefault="00880C94">
            <w:pPr>
              <w:pStyle w:val="ConsPlusNormal"/>
            </w:pPr>
            <w:r>
              <w:t>Сланцевский муниципальный район</w:t>
            </w:r>
          </w:p>
        </w:tc>
        <w:tc>
          <w:tcPr>
            <w:tcW w:w="1417" w:type="dxa"/>
            <w:tcBorders>
              <w:top w:val="nil"/>
              <w:bottom w:val="nil"/>
            </w:tcBorders>
          </w:tcPr>
          <w:p w:rsidR="00880C94" w:rsidRDefault="00880C94">
            <w:pPr>
              <w:pStyle w:val="ConsPlusNormal"/>
              <w:jc w:val="center"/>
            </w:pPr>
            <w:r>
              <w:t>277937,0</w:t>
            </w:r>
          </w:p>
        </w:tc>
        <w:tc>
          <w:tcPr>
            <w:tcW w:w="1417" w:type="dxa"/>
            <w:tcBorders>
              <w:top w:val="nil"/>
              <w:bottom w:val="nil"/>
            </w:tcBorders>
          </w:tcPr>
          <w:p w:rsidR="00880C94" w:rsidRDefault="00880C94">
            <w:pPr>
              <w:pStyle w:val="ConsPlusNormal"/>
              <w:jc w:val="center"/>
            </w:pPr>
            <w:r>
              <w:t>281313,2</w:t>
            </w:r>
          </w:p>
        </w:tc>
        <w:tc>
          <w:tcPr>
            <w:tcW w:w="1417" w:type="dxa"/>
            <w:tcBorders>
              <w:top w:val="nil"/>
              <w:bottom w:val="nil"/>
            </w:tcBorders>
          </w:tcPr>
          <w:p w:rsidR="00880C94" w:rsidRDefault="00880C94">
            <w:pPr>
              <w:pStyle w:val="ConsPlusNormal"/>
              <w:jc w:val="center"/>
            </w:pPr>
            <w:r>
              <w:t>282995,8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16</w:t>
            </w:r>
          </w:p>
        </w:tc>
        <w:tc>
          <w:tcPr>
            <w:tcW w:w="4309" w:type="dxa"/>
            <w:tcBorders>
              <w:top w:val="nil"/>
              <w:bottom w:val="nil"/>
            </w:tcBorders>
          </w:tcPr>
          <w:p w:rsidR="00880C94" w:rsidRDefault="00880C94">
            <w:pPr>
              <w:pStyle w:val="ConsPlusNormal"/>
            </w:pPr>
            <w:r>
              <w:t>Тихвинский муниципальный район</w:t>
            </w:r>
          </w:p>
        </w:tc>
        <w:tc>
          <w:tcPr>
            <w:tcW w:w="1417" w:type="dxa"/>
            <w:tcBorders>
              <w:top w:val="nil"/>
              <w:bottom w:val="nil"/>
            </w:tcBorders>
          </w:tcPr>
          <w:p w:rsidR="00880C94" w:rsidRDefault="00880C94">
            <w:pPr>
              <w:pStyle w:val="ConsPlusNormal"/>
              <w:jc w:val="center"/>
            </w:pPr>
            <w:r>
              <w:t>536318,2</w:t>
            </w:r>
          </w:p>
        </w:tc>
        <w:tc>
          <w:tcPr>
            <w:tcW w:w="1417" w:type="dxa"/>
            <w:tcBorders>
              <w:top w:val="nil"/>
              <w:bottom w:val="nil"/>
            </w:tcBorders>
          </w:tcPr>
          <w:p w:rsidR="00880C94" w:rsidRDefault="00880C94">
            <w:pPr>
              <w:pStyle w:val="ConsPlusNormal"/>
              <w:jc w:val="center"/>
            </w:pPr>
            <w:r>
              <w:t>542773,4</w:t>
            </w:r>
          </w:p>
        </w:tc>
        <w:tc>
          <w:tcPr>
            <w:tcW w:w="1417" w:type="dxa"/>
            <w:tcBorders>
              <w:top w:val="nil"/>
              <w:bottom w:val="nil"/>
            </w:tcBorders>
          </w:tcPr>
          <w:p w:rsidR="00880C94" w:rsidRDefault="00880C94">
            <w:pPr>
              <w:pStyle w:val="ConsPlusNormal"/>
              <w:jc w:val="center"/>
            </w:pPr>
            <w:r>
              <w:t>546019,8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17</w:t>
            </w:r>
          </w:p>
        </w:tc>
        <w:tc>
          <w:tcPr>
            <w:tcW w:w="4309" w:type="dxa"/>
            <w:tcBorders>
              <w:top w:val="nil"/>
              <w:bottom w:val="nil"/>
            </w:tcBorders>
          </w:tcPr>
          <w:p w:rsidR="00880C94" w:rsidRDefault="00880C94">
            <w:pPr>
              <w:pStyle w:val="ConsPlusNormal"/>
            </w:pPr>
            <w:r>
              <w:t>Тосненский район</w:t>
            </w:r>
          </w:p>
        </w:tc>
        <w:tc>
          <w:tcPr>
            <w:tcW w:w="1417" w:type="dxa"/>
            <w:tcBorders>
              <w:top w:val="nil"/>
              <w:bottom w:val="nil"/>
            </w:tcBorders>
          </w:tcPr>
          <w:p w:rsidR="00880C94" w:rsidRDefault="00880C94">
            <w:pPr>
              <w:pStyle w:val="ConsPlusNormal"/>
              <w:jc w:val="center"/>
            </w:pPr>
            <w:r>
              <w:t>864378,4</w:t>
            </w:r>
          </w:p>
        </w:tc>
        <w:tc>
          <w:tcPr>
            <w:tcW w:w="1417" w:type="dxa"/>
            <w:tcBorders>
              <w:top w:val="nil"/>
              <w:bottom w:val="nil"/>
            </w:tcBorders>
          </w:tcPr>
          <w:p w:rsidR="00880C94" w:rsidRDefault="00880C94">
            <w:pPr>
              <w:pStyle w:val="ConsPlusNormal"/>
              <w:jc w:val="center"/>
            </w:pPr>
            <w:r>
              <w:t>874892,7</w:t>
            </w:r>
          </w:p>
        </w:tc>
        <w:tc>
          <w:tcPr>
            <w:tcW w:w="1417" w:type="dxa"/>
            <w:tcBorders>
              <w:top w:val="nil"/>
              <w:bottom w:val="nil"/>
            </w:tcBorders>
          </w:tcPr>
          <w:p w:rsidR="00880C94" w:rsidRDefault="00880C94">
            <w:pPr>
              <w:pStyle w:val="ConsPlusNormal"/>
              <w:jc w:val="center"/>
            </w:pPr>
            <w:r>
              <w:t>880125,6</w:t>
            </w:r>
          </w:p>
        </w:tc>
      </w:tr>
      <w:tr w:rsidR="00880C94">
        <w:tblPrEx>
          <w:tblBorders>
            <w:insideH w:val="none" w:sz="0" w:space="0" w:color="auto"/>
          </w:tblBorders>
        </w:tblPrEx>
        <w:tc>
          <w:tcPr>
            <w:tcW w:w="510" w:type="dxa"/>
            <w:tcBorders>
              <w:top w:val="nil"/>
              <w:bottom w:val="single" w:sz="4" w:space="0" w:color="auto"/>
            </w:tcBorders>
          </w:tcPr>
          <w:p w:rsidR="00880C94" w:rsidRDefault="00880C94">
            <w:pPr>
              <w:pStyle w:val="ConsPlusNormal"/>
              <w:jc w:val="center"/>
            </w:pPr>
            <w:r>
              <w:t>18</w:t>
            </w:r>
          </w:p>
        </w:tc>
        <w:tc>
          <w:tcPr>
            <w:tcW w:w="4309" w:type="dxa"/>
            <w:tcBorders>
              <w:top w:val="nil"/>
              <w:bottom w:val="single" w:sz="4" w:space="0" w:color="auto"/>
            </w:tcBorders>
          </w:tcPr>
          <w:p w:rsidR="00880C94" w:rsidRDefault="00880C94">
            <w:pPr>
              <w:pStyle w:val="ConsPlusNormal"/>
            </w:pPr>
            <w:r>
              <w:t>Сосновоборский городской округ</w:t>
            </w:r>
          </w:p>
        </w:tc>
        <w:tc>
          <w:tcPr>
            <w:tcW w:w="1417" w:type="dxa"/>
            <w:tcBorders>
              <w:top w:val="nil"/>
              <w:bottom w:val="single" w:sz="4" w:space="0" w:color="auto"/>
            </w:tcBorders>
          </w:tcPr>
          <w:p w:rsidR="00880C94" w:rsidRDefault="00880C94">
            <w:pPr>
              <w:pStyle w:val="ConsPlusNormal"/>
              <w:jc w:val="center"/>
            </w:pPr>
            <w:r>
              <w:t>431917,8</w:t>
            </w:r>
          </w:p>
        </w:tc>
        <w:tc>
          <w:tcPr>
            <w:tcW w:w="1417" w:type="dxa"/>
            <w:tcBorders>
              <w:top w:val="nil"/>
              <w:bottom w:val="single" w:sz="4" w:space="0" w:color="auto"/>
            </w:tcBorders>
          </w:tcPr>
          <w:p w:rsidR="00880C94" w:rsidRDefault="00880C94">
            <w:pPr>
              <w:pStyle w:val="ConsPlusNormal"/>
              <w:jc w:val="center"/>
            </w:pPr>
            <w:r>
              <w:t>437116,1</w:t>
            </w:r>
          </w:p>
        </w:tc>
        <w:tc>
          <w:tcPr>
            <w:tcW w:w="1417" w:type="dxa"/>
            <w:tcBorders>
              <w:top w:val="nil"/>
              <w:bottom w:val="single" w:sz="4" w:space="0" w:color="auto"/>
            </w:tcBorders>
          </w:tcPr>
          <w:p w:rsidR="00880C94" w:rsidRDefault="00880C94">
            <w:pPr>
              <w:pStyle w:val="ConsPlusNormal"/>
              <w:jc w:val="center"/>
            </w:pPr>
            <w:r>
              <w:t>439730,5</w:t>
            </w:r>
          </w:p>
        </w:tc>
      </w:tr>
      <w:tr w:rsidR="00880C94">
        <w:tc>
          <w:tcPr>
            <w:tcW w:w="510" w:type="dxa"/>
            <w:tcBorders>
              <w:top w:val="single" w:sz="4" w:space="0" w:color="auto"/>
              <w:bottom w:val="single" w:sz="4" w:space="0" w:color="auto"/>
            </w:tcBorders>
          </w:tcPr>
          <w:p w:rsidR="00880C94" w:rsidRDefault="00880C94">
            <w:pPr>
              <w:pStyle w:val="ConsPlusNormal"/>
              <w:jc w:val="center"/>
            </w:pPr>
          </w:p>
        </w:tc>
        <w:tc>
          <w:tcPr>
            <w:tcW w:w="4309" w:type="dxa"/>
            <w:tcBorders>
              <w:top w:val="single" w:sz="4" w:space="0" w:color="auto"/>
              <w:bottom w:val="single" w:sz="4" w:space="0" w:color="auto"/>
            </w:tcBorders>
          </w:tcPr>
          <w:p w:rsidR="00880C94" w:rsidRDefault="00880C94">
            <w:pPr>
              <w:pStyle w:val="ConsPlusNormal"/>
            </w:pPr>
            <w:r>
              <w:t>Итого</w:t>
            </w:r>
          </w:p>
        </w:tc>
        <w:tc>
          <w:tcPr>
            <w:tcW w:w="1417" w:type="dxa"/>
            <w:tcBorders>
              <w:top w:val="single" w:sz="4" w:space="0" w:color="auto"/>
              <w:bottom w:val="single" w:sz="4" w:space="0" w:color="auto"/>
            </w:tcBorders>
          </w:tcPr>
          <w:p w:rsidR="00880C94" w:rsidRDefault="00880C94">
            <w:pPr>
              <w:pStyle w:val="ConsPlusNormal"/>
              <w:jc w:val="center"/>
            </w:pPr>
            <w:r>
              <w:t>12203140,6</w:t>
            </w:r>
          </w:p>
        </w:tc>
        <w:tc>
          <w:tcPr>
            <w:tcW w:w="1417" w:type="dxa"/>
            <w:tcBorders>
              <w:top w:val="single" w:sz="4" w:space="0" w:color="auto"/>
              <w:bottom w:val="single" w:sz="4" w:space="0" w:color="auto"/>
            </w:tcBorders>
          </w:tcPr>
          <w:p w:rsidR="00880C94" w:rsidRDefault="00880C94">
            <w:pPr>
              <w:pStyle w:val="ConsPlusNormal"/>
              <w:jc w:val="center"/>
            </w:pPr>
            <w:r>
              <w:t>12349868,8</w:t>
            </w:r>
          </w:p>
        </w:tc>
        <w:tc>
          <w:tcPr>
            <w:tcW w:w="1417" w:type="dxa"/>
            <w:tcBorders>
              <w:top w:val="single" w:sz="4" w:space="0" w:color="auto"/>
              <w:bottom w:val="single" w:sz="4" w:space="0" w:color="auto"/>
            </w:tcBorders>
          </w:tcPr>
          <w:p w:rsidR="00880C94" w:rsidRDefault="00880C94">
            <w:pPr>
              <w:pStyle w:val="ConsPlusNormal"/>
              <w:jc w:val="center"/>
            </w:pPr>
            <w:r>
              <w:t>12423735,9</w:t>
            </w:r>
          </w:p>
        </w:tc>
      </w:tr>
    </w:tbl>
    <w:p w:rsidR="00880C94" w:rsidRDefault="00880C94">
      <w:pPr>
        <w:pStyle w:val="ConsPlusNormal"/>
        <w:ind w:firstLine="540"/>
        <w:jc w:val="both"/>
      </w:pPr>
    </w:p>
    <w:p w:rsidR="00880C94" w:rsidRDefault="00880C94">
      <w:pPr>
        <w:pStyle w:val="ConsPlusNormal"/>
        <w:jc w:val="right"/>
        <w:outlineLvl w:val="1"/>
      </w:pPr>
      <w:r>
        <w:t>Таблица 5</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организации</w:t>
      </w:r>
    </w:p>
    <w:p w:rsidR="00880C94" w:rsidRDefault="00880C94">
      <w:pPr>
        <w:pStyle w:val="ConsPlusTitle"/>
        <w:jc w:val="center"/>
      </w:pPr>
      <w:r>
        <w:t>и осуществлению деятельности по опеке и попечительству</w:t>
      </w:r>
    </w:p>
    <w:p w:rsidR="00880C94" w:rsidRDefault="00880C94">
      <w:pPr>
        <w:pStyle w:val="ConsPlusTitle"/>
        <w:jc w:val="center"/>
      </w:pPr>
      <w:r>
        <w:lastRenderedPageBreak/>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6521,4</w:t>
            </w:r>
          </w:p>
        </w:tc>
        <w:tc>
          <w:tcPr>
            <w:tcW w:w="1304" w:type="dxa"/>
            <w:tcBorders>
              <w:top w:val="single" w:sz="4" w:space="0" w:color="auto"/>
              <w:bottom w:val="nil"/>
            </w:tcBorders>
          </w:tcPr>
          <w:p w:rsidR="00880C94" w:rsidRDefault="00880C94">
            <w:pPr>
              <w:pStyle w:val="ConsPlusNormal"/>
              <w:jc w:val="center"/>
            </w:pPr>
            <w:r>
              <w:t>6692,8</w:t>
            </w:r>
          </w:p>
        </w:tc>
        <w:tc>
          <w:tcPr>
            <w:tcW w:w="1304" w:type="dxa"/>
            <w:tcBorders>
              <w:top w:val="single" w:sz="4" w:space="0" w:color="auto"/>
              <w:bottom w:val="nil"/>
            </w:tcBorders>
          </w:tcPr>
          <w:p w:rsidR="00880C94" w:rsidRDefault="00880C94">
            <w:pPr>
              <w:pStyle w:val="ConsPlusNormal"/>
              <w:jc w:val="center"/>
            </w:pPr>
            <w:r>
              <w:t>6692,8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6853,0</w:t>
            </w:r>
          </w:p>
        </w:tc>
        <w:tc>
          <w:tcPr>
            <w:tcW w:w="1304" w:type="dxa"/>
            <w:tcBorders>
              <w:top w:val="nil"/>
              <w:bottom w:val="nil"/>
            </w:tcBorders>
          </w:tcPr>
          <w:p w:rsidR="00880C94" w:rsidRDefault="00880C94">
            <w:pPr>
              <w:pStyle w:val="ConsPlusNormal"/>
              <w:jc w:val="center"/>
            </w:pPr>
            <w:r>
              <w:t>7033,1</w:t>
            </w:r>
          </w:p>
        </w:tc>
        <w:tc>
          <w:tcPr>
            <w:tcW w:w="1304" w:type="dxa"/>
            <w:tcBorders>
              <w:top w:val="nil"/>
              <w:bottom w:val="nil"/>
            </w:tcBorders>
          </w:tcPr>
          <w:p w:rsidR="00880C94" w:rsidRDefault="00880C94">
            <w:pPr>
              <w:pStyle w:val="ConsPlusNormal"/>
              <w:jc w:val="center"/>
            </w:pPr>
            <w:r>
              <w:t>7033,1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10058,4</w:t>
            </w:r>
          </w:p>
        </w:tc>
        <w:tc>
          <w:tcPr>
            <w:tcW w:w="1304" w:type="dxa"/>
            <w:tcBorders>
              <w:top w:val="nil"/>
              <w:bottom w:val="nil"/>
            </w:tcBorders>
          </w:tcPr>
          <w:p w:rsidR="00880C94" w:rsidRDefault="00880C94">
            <w:pPr>
              <w:pStyle w:val="ConsPlusNormal"/>
              <w:jc w:val="center"/>
            </w:pPr>
            <w:r>
              <w:t>10322,6</w:t>
            </w:r>
          </w:p>
        </w:tc>
        <w:tc>
          <w:tcPr>
            <w:tcW w:w="1304" w:type="dxa"/>
            <w:tcBorders>
              <w:top w:val="nil"/>
              <w:bottom w:val="nil"/>
            </w:tcBorders>
          </w:tcPr>
          <w:p w:rsidR="00880C94" w:rsidRDefault="00880C94">
            <w:pPr>
              <w:pStyle w:val="ConsPlusNormal"/>
              <w:jc w:val="center"/>
            </w:pPr>
            <w:r>
              <w:t>10322,6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47307,7</w:t>
            </w:r>
          </w:p>
        </w:tc>
        <w:tc>
          <w:tcPr>
            <w:tcW w:w="1304" w:type="dxa"/>
            <w:tcBorders>
              <w:top w:val="nil"/>
              <w:bottom w:val="nil"/>
            </w:tcBorders>
          </w:tcPr>
          <w:p w:rsidR="00880C94" w:rsidRDefault="00880C94">
            <w:pPr>
              <w:pStyle w:val="ConsPlusNormal"/>
              <w:jc w:val="center"/>
            </w:pPr>
            <w:r>
              <w:t>48550,6</w:t>
            </w:r>
          </w:p>
        </w:tc>
        <w:tc>
          <w:tcPr>
            <w:tcW w:w="1304" w:type="dxa"/>
            <w:tcBorders>
              <w:top w:val="nil"/>
              <w:bottom w:val="nil"/>
            </w:tcBorders>
          </w:tcPr>
          <w:p w:rsidR="00880C94" w:rsidRDefault="00880C94">
            <w:pPr>
              <w:pStyle w:val="ConsPlusNormal"/>
              <w:jc w:val="center"/>
            </w:pPr>
            <w:r>
              <w:t>48550,6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21885,4</w:t>
            </w:r>
          </w:p>
        </w:tc>
        <w:tc>
          <w:tcPr>
            <w:tcW w:w="1304" w:type="dxa"/>
            <w:tcBorders>
              <w:top w:val="nil"/>
              <w:bottom w:val="nil"/>
            </w:tcBorders>
          </w:tcPr>
          <w:p w:rsidR="00880C94" w:rsidRDefault="00880C94">
            <w:pPr>
              <w:pStyle w:val="ConsPlusNormal"/>
              <w:jc w:val="center"/>
            </w:pPr>
            <w:r>
              <w:t>22460,3</w:t>
            </w:r>
          </w:p>
        </w:tc>
        <w:tc>
          <w:tcPr>
            <w:tcW w:w="1304" w:type="dxa"/>
            <w:tcBorders>
              <w:top w:val="nil"/>
              <w:bottom w:val="nil"/>
            </w:tcBorders>
          </w:tcPr>
          <w:p w:rsidR="00880C94" w:rsidRDefault="00880C94">
            <w:pPr>
              <w:pStyle w:val="ConsPlusNormal"/>
              <w:jc w:val="center"/>
            </w:pPr>
            <w:r>
              <w:t>22460,3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25864,4</w:t>
            </w:r>
          </w:p>
        </w:tc>
        <w:tc>
          <w:tcPr>
            <w:tcW w:w="1304" w:type="dxa"/>
            <w:tcBorders>
              <w:top w:val="nil"/>
              <w:bottom w:val="nil"/>
            </w:tcBorders>
          </w:tcPr>
          <w:p w:rsidR="00880C94" w:rsidRDefault="00880C94">
            <w:pPr>
              <w:pStyle w:val="ConsPlusNormal"/>
              <w:jc w:val="center"/>
            </w:pPr>
            <w:r>
              <w:t>26544,0</w:t>
            </w:r>
          </w:p>
        </w:tc>
        <w:tc>
          <w:tcPr>
            <w:tcW w:w="1304" w:type="dxa"/>
            <w:tcBorders>
              <w:top w:val="nil"/>
              <w:bottom w:val="nil"/>
            </w:tcBorders>
          </w:tcPr>
          <w:p w:rsidR="00880C94" w:rsidRDefault="00880C94">
            <w:pPr>
              <w:pStyle w:val="ConsPlusNormal"/>
              <w:jc w:val="center"/>
            </w:pPr>
            <w:r>
              <w:t>26544,0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9505,8</w:t>
            </w:r>
          </w:p>
        </w:tc>
        <w:tc>
          <w:tcPr>
            <w:tcW w:w="1304" w:type="dxa"/>
            <w:tcBorders>
              <w:top w:val="nil"/>
              <w:bottom w:val="nil"/>
            </w:tcBorders>
          </w:tcPr>
          <w:p w:rsidR="00880C94" w:rsidRDefault="00880C94">
            <w:pPr>
              <w:pStyle w:val="ConsPlusNormal"/>
              <w:jc w:val="center"/>
            </w:pPr>
            <w:r>
              <w:t>9755,5</w:t>
            </w:r>
          </w:p>
        </w:tc>
        <w:tc>
          <w:tcPr>
            <w:tcW w:w="1304" w:type="dxa"/>
            <w:tcBorders>
              <w:top w:val="nil"/>
              <w:bottom w:val="nil"/>
            </w:tcBorders>
          </w:tcPr>
          <w:p w:rsidR="00880C94" w:rsidRDefault="00880C94">
            <w:pPr>
              <w:pStyle w:val="ConsPlusNormal"/>
              <w:jc w:val="center"/>
            </w:pPr>
            <w:r>
              <w:t>9755,5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8400,5</w:t>
            </w:r>
          </w:p>
        </w:tc>
        <w:tc>
          <w:tcPr>
            <w:tcW w:w="1304" w:type="dxa"/>
            <w:tcBorders>
              <w:top w:val="nil"/>
              <w:bottom w:val="nil"/>
            </w:tcBorders>
          </w:tcPr>
          <w:p w:rsidR="00880C94" w:rsidRDefault="00880C94">
            <w:pPr>
              <w:pStyle w:val="ConsPlusNormal"/>
              <w:jc w:val="center"/>
            </w:pPr>
            <w:r>
              <w:t>8621,2</w:t>
            </w:r>
          </w:p>
        </w:tc>
        <w:tc>
          <w:tcPr>
            <w:tcW w:w="1304" w:type="dxa"/>
            <w:tcBorders>
              <w:top w:val="nil"/>
              <w:bottom w:val="nil"/>
            </w:tcBorders>
          </w:tcPr>
          <w:p w:rsidR="00880C94" w:rsidRDefault="00880C94">
            <w:pPr>
              <w:pStyle w:val="ConsPlusNormal"/>
              <w:jc w:val="center"/>
            </w:pPr>
            <w:r>
              <w:t>8621,2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12048,0</w:t>
            </w:r>
          </w:p>
        </w:tc>
        <w:tc>
          <w:tcPr>
            <w:tcW w:w="1304" w:type="dxa"/>
            <w:tcBorders>
              <w:top w:val="nil"/>
              <w:bottom w:val="nil"/>
            </w:tcBorders>
          </w:tcPr>
          <w:p w:rsidR="00880C94" w:rsidRDefault="00880C94">
            <w:pPr>
              <w:pStyle w:val="ConsPlusNormal"/>
              <w:jc w:val="center"/>
            </w:pPr>
            <w:r>
              <w:t>12364,6</w:t>
            </w:r>
          </w:p>
        </w:tc>
        <w:tc>
          <w:tcPr>
            <w:tcW w:w="1304" w:type="dxa"/>
            <w:tcBorders>
              <w:top w:val="nil"/>
              <w:bottom w:val="nil"/>
            </w:tcBorders>
          </w:tcPr>
          <w:p w:rsidR="00880C94" w:rsidRDefault="00880C94">
            <w:pPr>
              <w:pStyle w:val="ConsPlusNormal"/>
              <w:jc w:val="center"/>
            </w:pPr>
            <w:r>
              <w:t>12364,6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4089,7</w:t>
            </w:r>
          </w:p>
        </w:tc>
        <w:tc>
          <w:tcPr>
            <w:tcW w:w="1304" w:type="dxa"/>
            <w:tcBorders>
              <w:top w:val="nil"/>
              <w:bottom w:val="nil"/>
            </w:tcBorders>
          </w:tcPr>
          <w:p w:rsidR="00880C94" w:rsidRDefault="00880C94">
            <w:pPr>
              <w:pStyle w:val="ConsPlusNormal"/>
              <w:jc w:val="center"/>
            </w:pPr>
            <w:r>
              <w:t>4197,1</w:t>
            </w:r>
          </w:p>
        </w:tc>
        <w:tc>
          <w:tcPr>
            <w:tcW w:w="1304" w:type="dxa"/>
            <w:tcBorders>
              <w:top w:val="nil"/>
              <w:bottom w:val="nil"/>
            </w:tcBorders>
          </w:tcPr>
          <w:p w:rsidR="00880C94" w:rsidRDefault="00880C94">
            <w:pPr>
              <w:pStyle w:val="ConsPlusNormal"/>
              <w:jc w:val="center"/>
            </w:pPr>
            <w:r>
              <w:t>4197,1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8290,0</w:t>
            </w:r>
          </w:p>
        </w:tc>
        <w:tc>
          <w:tcPr>
            <w:tcW w:w="1304" w:type="dxa"/>
            <w:tcBorders>
              <w:top w:val="nil"/>
              <w:bottom w:val="nil"/>
            </w:tcBorders>
          </w:tcPr>
          <w:p w:rsidR="00880C94" w:rsidRDefault="00880C94">
            <w:pPr>
              <w:pStyle w:val="ConsPlusNormal"/>
              <w:jc w:val="center"/>
            </w:pPr>
            <w:r>
              <w:t>8507,8</w:t>
            </w:r>
          </w:p>
        </w:tc>
        <w:tc>
          <w:tcPr>
            <w:tcW w:w="1304" w:type="dxa"/>
            <w:tcBorders>
              <w:top w:val="nil"/>
              <w:bottom w:val="nil"/>
            </w:tcBorders>
          </w:tcPr>
          <w:p w:rsidR="00880C94" w:rsidRDefault="00880C94">
            <w:pPr>
              <w:pStyle w:val="ConsPlusNormal"/>
              <w:jc w:val="center"/>
            </w:pPr>
            <w:r>
              <w:t>8507,8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8400,5</w:t>
            </w:r>
          </w:p>
        </w:tc>
        <w:tc>
          <w:tcPr>
            <w:tcW w:w="1304" w:type="dxa"/>
            <w:tcBorders>
              <w:top w:val="nil"/>
              <w:bottom w:val="nil"/>
            </w:tcBorders>
          </w:tcPr>
          <w:p w:rsidR="00880C94" w:rsidRDefault="00880C94">
            <w:pPr>
              <w:pStyle w:val="ConsPlusNormal"/>
              <w:jc w:val="center"/>
            </w:pPr>
            <w:r>
              <w:t>8621,2</w:t>
            </w:r>
          </w:p>
        </w:tc>
        <w:tc>
          <w:tcPr>
            <w:tcW w:w="1304" w:type="dxa"/>
            <w:tcBorders>
              <w:top w:val="nil"/>
              <w:bottom w:val="nil"/>
            </w:tcBorders>
          </w:tcPr>
          <w:p w:rsidR="00880C94" w:rsidRDefault="00880C94">
            <w:pPr>
              <w:pStyle w:val="ConsPlusNormal"/>
              <w:jc w:val="center"/>
            </w:pPr>
            <w:r>
              <w:t>8621,2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4421,3</w:t>
            </w:r>
          </w:p>
        </w:tc>
        <w:tc>
          <w:tcPr>
            <w:tcW w:w="1304" w:type="dxa"/>
            <w:tcBorders>
              <w:top w:val="nil"/>
              <w:bottom w:val="nil"/>
            </w:tcBorders>
          </w:tcPr>
          <w:p w:rsidR="00880C94" w:rsidRDefault="00880C94">
            <w:pPr>
              <w:pStyle w:val="ConsPlusNormal"/>
              <w:jc w:val="center"/>
            </w:pPr>
            <w:r>
              <w:t>4537,4</w:t>
            </w:r>
          </w:p>
        </w:tc>
        <w:tc>
          <w:tcPr>
            <w:tcW w:w="1304" w:type="dxa"/>
            <w:tcBorders>
              <w:top w:val="nil"/>
              <w:bottom w:val="nil"/>
            </w:tcBorders>
          </w:tcPr>
          <w:p w:rsidR="00880C94" w:rsidRDefault="00880C94">
            <w:pPr>
              <w:pStyle w:val="ConsPlusNormal"/>
              <w:jc w:val="center"/>
            </w:pPr>
            <w:r>
              <w:t>4537,4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7516,2</w:t>
            </w:r>
          </w:p>
        </w:tc>
        <w:tc>
          <w:tcPr>
            <w:tcW w:w="1304" w:type="dxa"/>
            <w:tcBorders>
              <w:top w:val="nil"/>
              <w:bottom w:val="nil"/>
            </w:tcBorders>
          </w:tcPr>
          <w:p w:rsidR="00880C94" w:rsidRDefault="00880C94">
            <w:pPr>
              <w:pStyle w:val="ConsPlusNormal"/>
              <w:jc w:val="center"/>
            </w:pPr>
            <w:r>
              <w:t>7713,6</w:t>
            </w:r>
          </w:p>
        </w:tc>
        <w:tc>
          <w:tcPr>
            <w:tcW w:w="1304" w:type="dxa"/>
            <w:tcBorders>
              <w:top w:val="nil"/>
              <w:bottom w:val="nil"/>
            </w:tcBorders>
          </w:tcPr>
          <w:p w:rsidR="00880C94" w:rsidRDefault="00880C94">
            <w:pPr>
              <w:pStyle w:val="ConsPlusNormal"/>
              <w:jc w:val="center"/>
            </w:pPr>
            <w:r>
              <w:t>7713,6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5416,1</w:t>
            </w:r>
          </w:p>
        </w:tc>
        <w:tc>
          <w:tcPr>
            <w:tcW w:w="1304" w:type="dxa"/>
            <w:tcBorders>
              <w:top w:val="nil"/>
              <w:bottom w:val="nil"/>
            </w:tcBorders>
          </w:tcPr>
          <w:p w:rsidR="00880C94" w:rsidRDefault="00880C94">
            <w:pPr>
              <w:pStyle w:val="ConsPlusNormal"/>
              <w:jc w:val="center"/>
            </w:pPr>
            <w:r>
              <w:t>5558,4</w:t>
            </w:r>
          </w:p>
        </w:tc>
        <w:tc>
          <w:tcPr>
            <w:tcW w:w="1304" w:type="dxa"/>
            <w:tcBorders>
              <w:top w:val="nil"/>
              <w:bottom w:val="nil"/>
            </w:tcBorders>
          </w:tcPr>
          <w:p w:rsidR="00880C94" w:rsidRDefault="00880C94">
            <w:pPr>
              <w:pStyle w:val="ConsPlusNormal"/>
              <w:jc w:val="center"/>
            </w:pPr>
            <w:r>
              <w:t>5558,4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8953,1</w:t>
            </w:r>
          </w:p>
        </w:tc>
        <w:tc>
          <w:tcPr>
            <w:tcW w:w="1304" w:type="dxa"/>
            <w:tcBorders>
              <w:top w:val="nil"/>
              <w:bottom w:val="nil"/>
            </w:tcBorders>
          </w:tcPr>
          <w:p w:rsidR="00880C94" w:rsidRDefault="00880C94">
            <w:pPr>
              <w:pStyle w:val="ConsPlusNormal"/>
              <w:jc w:val="center"/>
            </w:pPr>
            <w:r>
              <w:t>9188,3</w:t>
            </w:r>
          </w:p>
        </w:tc>
        <w:tc>
          <w:tcPr>
            <w:tcW w:w="1304" w:type="dxa"/>
            <w:tcBorders>
              <w:top w:val="nil"/>
              <w:bottom w:val="nil"/>
            </w:tcBorders>
          </w:tcPr>
          <w:p w:rsidR="00880C94" w:rsidRDefault="00880C94">
            <w:pPr>
              <w:pStyle w:val="ConsPlusNormal"/>
              <w:jc w:val="center"/>
            </w:pPr>
            <w:r>
              <w:t>9188,3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13927,1</w:t>
            </w:r>
          </w:p>
        </w:tc>
        <w:tc>
          <w:tcPr>
            <w:tcW w:w="1304" w:type="dxa"/>
            <w:tcBorders>
              <w:top w:val="nil"/>
              <w:bottom w:val="nil"/>
            </w:tcBorders>
          </w:tcPr>
          <w:p w:rsidR="00880C94" w:rsidRDefault="00880C94">
            <w:pPr>
              <w:pStyle w:val="ConsPlusNormal"/>
              <w:jc w:val="center"/>
            </w:pPr>
            <w:r>
              <w:t>14293,0</w:t>
            </w:r>
          </w:p>
        </w:tc>
        <w:tc>
          <w:tcPr>
            <w:tcW w:w="1304" w:type="dxa"/>
            <w:tcBorders>
              <w:top w:val="nil"/>
              <w:bottom w:val="nil"/>
            </w:tcBorders>
          </w:tcPr>
          <w:p w:rsidR="00880C94" w:rsidRDefault="00880C94">
            <w:pPr>
              <w:pStyle w:val="ConsPlusNormal"/>
              <w:jc w:val="center"/>
            </w:pPr>
            <w:r>
              <w:t>14293,0</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8290,0</w:t>
            </w:r>
          </w:p>
        </w:tc>
        <w:tc>
          <w:tcPr>
            <w:tcW w:w="1304" w:type="dxa"/>
            <w:tcBorders>
              <w:top w:val="nil"/>
              <w:bottom w:val="single" w:sz="4" w:space="0" w:color="auto"/>
            </w:tcBorders>
          </w:tcPr>
          <w:p w:rsidR="00880C94" w:rsidRDefault="00880C94">
            <w:pPr>
              <w:pStyle w:val="ConsPlusNormal"/>
              <w:jc w:val="center"/>
            </w:pPr>
            <w:r>
              <w:t>8507,8</w:t>
            </w:r>
          </w:p>
        </w:tc>
        <w:tc>
          <w:tcPr>
            <w:tcW w:w="1304" w:type="dxa"/>
            <w:tcBorders>
              <w:top w:val="nil"/>
              <w:bottom w:val="single" w:sz="4" w:space="0" w:color="auto"/>
            </w:tcBorders>
          </w:tcPr>
          <w:p w:rsidR="00880C94" w:rsidRDefault="00880C94">
            <w:pPr>
              <w:pStyle w:val="ConsPlusNormal"/>
              <w:jc w:val="center"/>
            </w:pPr>
            <w:r>
              <w:t>8507,8</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217748,6</w:t>
            </w:r>
          </w:p>
        </w:tc>
        <w:tc>
          <w:tcPr>
            <w:tcW w:w="1304" w:type="dxa"/>
            <w:tcBorders>
              <w:top w:val="single" w:sz="4" w:space="0" w:color="auto"/>
              <w:bottom w:val="single" w:sz="4" w:space="0" w:color="auto"/>
            </w:tcBorders>
          </w:tcPr>
          <w:p w:rsidR="00880C94" w:rsidRDefault="00880C94">
            <w:pPr>
              <w:pStyle w:val="ConsPlusNormal"/>
              <w:jc w:val="center"/>
            </w:pPr>
            <w:r>
              <w:t>223469,3</w:t>
            </w:r>
          </w:p>
        </w:tc>
        <w:tc>
          <w:tcPr>
            <w:tcW w:w="1304" w:type="dxa"/>
            <w:tcBorders>
              <w:top w:val="single" w:sz="4" w:space="0" w:color="auto"/>
              <w:bottom w:val="single" w:sz="4" w:space="0" w:color="auto"/>
            </w:tcBorders>
          </w:tcPr>
          <w:p w:rsidR="00880C94" w:rsidRDefault="00880C94">
            <w:pPr>
              <w:pStyle w:val="ConsPlusNormal"/>
              <w:jc w:val="center"/>
            </w:pPr>
            <w:r>
              <w:t>223469,3</w:t>
            </w:r>
          </w:p>
        </w:tc>
      </w:tr>
    </w:tbl>
    <w:p w:rsidR="00880C94" w:rsidRDefault="00880C94">
      <w:pPr>
        <w:pStyle w:val="ConsPlusNormal"/>
        <w:ind w:firstLine="540"/>
        <w:jc w:val="both"/>
      </w:pPr>
    </w:p>
    <w:p w:rsidR="00880C94" w:rsidRDefault="00880C94">
      <w:pPr>
        <w:pStyle w:val="ConsPlusNormal"/>
        <w:jc w:val="right"/>
        <w:outlineLvl w:val="1"/>
      </w:pPr>
      <w:r>
        <w:t>Таблица 6</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организации</w:t>
      </w:r>
    </w:p>
    <w:p w:rsidR="00880C94" w:rsidRDefault="00880C94">
      <w:pPr>
        <w:pStyle w:val="ConsPlusTitle"/>
        <w:jc w:val="center"/>
      </w:pPr>
      <w:r>
        <w:t>и осуществлению деятельности по обеспечению однократно</w:t>
      </w:r>
    </w:p>
    <w:p w:rsidR="00880C94" w:rsidRDefault="00880C94">
      <w:pPr>
        <w:pStyle w:val="ConsPlusTitle"/>
        <w:jc w:val="center"/>
      </w:pPr>
      <w:r>
        <w:t>благоустроенными жилыми помещениями специализированного</w:t>
      </w:r>
    </w:p>
    <w:p w:rsidR="00880C94" w:rsidRDefault="00880C94">
      <w:pPr>
        <w:pStyle w:val="ConsPlusTitle"/>
        <w:jc w:val="center"/>
      </w:pPr>
      <w:r>
        <w:t>жилищного фонда по договорам найма специализированных жилых</w:t>
      </w:r>
    </w:p>
    <w:p w:rsidR="00880C94" w:rsidRDefault="00880C94">
      <w:pPr>
        <w:pStyle w:val="ConsPlusTitle"/>
        <w:jc w:val="center"/>
      </w:pPr>
      <w:r>
        <w:t>помещений детей-сирот и детей, оставшихся без попечения</w:t>
      </w:r>
    </w:p>
    <w:p w:rsidR="00880C94" w:rsidRDefault="00880C94">
      <w:pPr>
        <w:pStyle w:val="ConsPlusTitle"/>
        <w:jc w:val="center"/>
      </w:pPr>
      <w:r>
        <w:t>родителей, а также лиц из числа детей-сирот и детей,</w:t>
      </w:r>
    </w:p>
    <w:p w:rsidR="00880C94" w:rsidRDefault="00880C94">
      <w:pPr>
        <w:pStyle w:val="ConsPlusTitle"/>
        <w:jc w:val="center"/>
      </w:pPr>
      <w:r>
        <w:t>оставшихся без попечения родителей, которые не являются</w:t>
      </w:r>
    </w:p>
    <w:p w:rsidR="00880C94" w:rsidRDefault="00880C94">
      <w:pPr>
        <w:pStyle w:val="ConsPlusTitle"/>
        <w:jc w:val="center"/>
      </w:pPr>
      <w:r>
        <w:lastRenderedPageBreak/>
        <w:t>нанимателями жилых помещений по договорам социального найма</w:t>
      </w:r>
    </w:p>
    <w:p w:rsidR="00880C94" w:rsidRDefault="00880C94">
      <w:pPr>
        <w:pStyle w:val="ConsPlusTitle"/>
        <w:jc w:val="center"/>
      </w:pPr>
      <w:r>
        <w:t>или членами семьи нанимателя жилого помещения по договору</w:t>
      </w:r>
    </w:p>
    <w:p w:rsidR="00880C94" w:rsidRDefault="00880C94">
      <w:pPr>
        <w:pStyle w:val="ConsPlusTitle"/>
        <w:jc w:val="center"/>
      </w:pPr>
      <w:r>
        <w:t>социального найма либо собственниками жилых помещений,</w:t>
      </w:r>
    </w:p>
    <w:p w:rsidR="00880C94" w:rsidRDefault="00880C94">
      <w:pPr>
        <w:pStyle w:val="ConsPlusTitle"/>
        <w:jc w:val="center"/>
      </w:pPr>
      <w:r>
        <w:t>а также детей-сирот и детей, оставшихся без попечения</w:t>
      </w:r>
    </w:p>
    <w:p w:rsidR="00880C94" w:rsidRDefault="00880C94">
      <w:pPr>
        <w:pStyle w:val="ConsPlusTitle"/>
        <w:jc w:val="center"/>
      </w:pPr>
      <w:r>
        <w:t>родителей, лиц из числа детей-сирот и детей, оставшихся</w:t>
      </w:r>
    </w:p>
    <w:p w:rsidR="00880C94" w:rsidRDefault="00880C94">
      <w:pPr>
        <w:pStyle w:val="ConsPlusTitle"/>
        <w:jc w:val="center"/>
      </w:pPr>
      <w:r>
        <w:t>без попечения родителей, которые являются нанимателями жилых</w:t>
      </w:r>
    </w:p>
    <w:p w:rsidR="00880C94" w:rsidRDefault="00880C94">
      <w:pPr>
        <w:pStyle w:val="ConsPlusTitle"/>
        <w:jc w:val="center"/>
      </w:pPr>
      <w:r>
        <w:t>помещений по договорам социального найма или членами семьи</w:t>
      </w:r>
    </w:p>
    <w:p w:rsidR="00880C94" w:rsidRDefault="00880C94">
      <w:pPr>
        <w:pStyle w:val="ConsPlusTitle"/>
        <w:jc w:val="center"/>
      </w:pPr>
      <w:r>
        <w:t>нанимателя жилого помещения по договору социального найма</w:t>
      </w:r>
    </w:p>
    <w:p w:rsidR="00880C94" w:rsidRDefault="00880C94">
      <w:pPr>
        <w:pStyle w:val="ConsPlusTitle"/>
        <w:jc w:val="center"/>
      </w:pPr>
      <w:r>
        <w:t>либо собственниками жилых помещений, в случае, если их</w:t>
      </w:r>
    </w:p>
    <w:p w:rsidR="00880C94" w:rsidRDefault="00880C94">
      <w:pPr>
        <w:pStyle w:val="ConsPlusTitle"/>
        <w:jc w:val="center"/>
      </w:pPr>
      <w:r>
        <w:t>проживание в ранее занимаемых жилых помещениях признается</w:t>
      </w:r>
    </w:p>
    <w:p w:rsidR="00880C94" w:rsidRDefault="00880C94">
      <w:pPr>
        <w:pStyle w:val="ConsPlusTitle"/>
        <w:jc w:val="center"/>
      </w:pPr>
      <w:r>
        <w:t>невозможным, а также лиц, которые относились к категории</w:t>
      </w:r>
    </w:p>
    <w:p w:rsidR="00880C94" w:rsidRDefault="00880C94">
      <w:pPr>
        <w:pStyle w:val="ConsPlusTitle"/>
        <w:jc w:val="center"/>
      </w:pPr>
      <w:r>
        <w:t>детей-сирот и детей, оставшихся без попечения родителей, лиц</w:t>
      </w:r>
    </w:p>
    <w:p w:rsidR="00880C94" w:rsidRDefault="00880C94">
      <w:pPr>
        <w:pStyle w:val="ConsPlusTitle"/>
        <w:jc w:val="center"/>
      </w:pPr>
      <w:r>
        <w:t>из числа детей-сирот и детей, оставшихся без попечения</w:t>
      </w:r>
    </w:p>
    <w:p w:rsidR="00880C94" w:rsidRDefault="00880C94">
      <w:pPr>
        <w:pStyle w:val="ConsPlusTitle"/>
        <w:jc w:val="center"/>
      </w:pPr>
      <w:r>
        <w:t>родителей, и достигли возраста 23 лет, до фактического</w:t>
      </w:r>
    </w:p>
    <w:p w:rsidR="00880C94" w:rsidRDefault="00880C94">
      <w:pPr>
        <w:pStyle w:val="ConsPlusTitle"/>
        <w:jc w:val="center"/>
      </w:pPr>
      <w:r>
        <w:t>обеспечения их жилыми помещениями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r>
        <w:t xml:space="preserve">(в ред. Областного </w:t>
      </w:r>
      <w:hyperlink r:id="rId245"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12899,6</w:t>
            </w:r>
          </w:p>
        </w:tc>
        <w:tc>
          <w:tcPr>
            <w:tcW w:w="1304" w:type="dxa"/>
            <w:tcBorders>
              <w:top w:val="single" w:sz="4" w:space="0" w:color="auto"/>
              <w:bottom w:val="nil"/>
            </w:tcBorders>
          </w:tcPr>
          <w:p w:rsidR="00880C94" w:rsidRDefault="00880C94">
            <w:pPr>
              <w:pStyle w:val="ConsPlusNormal"/>
              <w:jc w:val="center"/>
            </w:pPr>
            <w:r>
              <w:t>3195,3</w:t>
            </w:r>
          </w:p>
        </w:tc>
        <w:tc>
          <w:tcPr>
            <w:tcW w:w="1304" w:type="dxa"/>
            <w:tcBorders>
              <w:top w:val="single" w:sz="4" w:space="0" w:color="auto"/>
              <w:bottom w:val="nil"/>
            </w:tcBorders>
          </w:tcPr>
          <w:p w:rsidR="00880C94" w:rsidRDefault="00880C94">
            <w:pPr>
              <w:pStyle w:val="ConsPlusNormal"/>
              <w:jc w:val="center"/>
            </w:pPr>
            <w:r>
              <w:t>3195,3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27970,1</w:t>
            </w:r>
          </w:p>
        </w:tc>
        <w:tc>
          <w:tcPr>
            <w:tcW w:w="1304" w:type="dxa"/>
            <w:tcBorders>
              <w:top w:val="nil"/>
              <w:bottom w:val="nil"/>
            </w:tcBorders>
          </w:tcPr>
          <w:p w:rsidR="00880C94" w:rsidRDefault="00880C94">
            <w:pPr>
              <w:pStyle w:val="ConsPlusNormal"/>
              <w:jc w:val="center"/>
            </w:pPr>
            <w:r>
              <w:t>24331,1</w:t>
            </w:r>
          </w:p>
        </w:tc>
        <w:tc>
          <w:tcPr>
            <w:tcW w:w="1304" w:type="dxa"/>
            <w:tcBorders>
              <w:top w:val="nil"/>
              <w:bottom w:val="nil"/>
            </w:tcBorders>
          </w:tcPr>
          <w:p w:rsidR="00880C94" w:rsidRDefault="00880C94">
            <w:pPr>
              <w:pStyle w:val="ConsPlusNormal"/>
              <w:jc w:val="center"/>
            </w:pPr>
            <w:r>
              <w:t>24331,1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40298,1</w:t>
            </w:r>
          </w:p>
        </w:tc>
        <w:tc>
          <w:tcPr>
            <w:tcW w:w="1304" w:type="dxa"/>
            <w:tcBorders>
              <w:top w:val="nil"/>
              <w:bottom w:val="nil"/>
            </w:tcBorders>
          </w:tcPr>
          <w:p w:rsidR="00880C94" w:rsidRDefault="00880C94">
            <w:pPr>
              <w:pStyle w:val="ConsPlusNormal"/>
              <w:jc w:val="center"/>
            </w:pPr>
            <w:r>
              <w:t>35055,1</w:t>
            </w:r>
          </w:p>
        </w:tc>
        <w:tc>
          <w:tcPr>
            <w:tcW w:w="1304" w:type="dxa"/>
            <w:tcBorders>
              <w:top w:val="nil"/>
              <w:bottom w:val="nil"/>
            </w:tcBorders>
          </w:tcPr>
          <w:p w:rsidR="00880C94" w:rsidRDefault="00880C94">
            <w:pPr>
              <w:pStyle w:val="ConsPlusNormal"/>
              <w:jc w:val="center"/>
            </w:pPr>
            <w:r>
              <w:t>35055,1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60463,3</w:t>
            </w:r>
          </w:p>
        </w:tc>
        <w:tc>
          <w:tcPr>
            <w:tcW w:w="1304" w:type="dxa"/>
            <w:tcBorders>
              <w:top w:val="nil"/>
              <w:bottom w:val="nil"/>
            </w:tcBorders>
          </w:tcPr>
          <w:p w:rsidR="00880C94" w:rsidRDefault="00880C94">
            <w:pPr>
              <w:pStyle w:val="ConsPlusNormal"/>
              <w:jc w:val="center"/>
            </w:pPr>
            <w:r>
              <w:t>52596,7</w:t>
            </w:r>
          </w:p>
        </w:tc>
        <w:tc>
          <w:tcPr>
            <w:tcW w:w="1304" w:type="dxa"/>
            <w:tcBorders>
              <w:top w:val="nil"/>
              <w:bottom w:val="nil"/>
            </w:tcBorders>
          </w:tcPr>
          <w:p w:rsidR="00880C94" w:rsidRDefault="00880C94">
            <w:pPr>
              <w:pStyle w:val="ConsPlusNormal"/>
              <w:jc w:val="center"/>
            </w:pPr>
            <w:r>
              <w:t>52596,7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37459,3</w:t>
            </w:r>
          </w:p>
        </w:tc>
        <w:tc>
          <w:tcPr>
            <w:tcW w:w="1304" w:type="dxa"/>
            <w:tcBorders>
              <w:top w:val="nil"/>
              <w:bottom w:val="nil"/>
            </w:tcBorders>
          </w:tcPr>
          <w:p w:rsidR="00880C94" w:rsidRDefault="00880C94">
            <w:pPr>
              <w:pStyle w:val="ConsPlusNormal"/>
              <w:jc w:val="center"/>
            </w:pPr>
            <w:r>
              <w:t>32585,6</w:t>
            </w:r>
          </w:p>
        </w:tc>
        <w:tc>
          <w:tcPr>
            <w:tcW w:w="1304" w:type="dxa"/>
            <w:tcBorders>
              <w:top w:val="nil"/>
              <w:bottom w:val="nil"/>
            </w:tcBorders>
          </w:tcPr>
          <w:p w:rsidR="00880C94" w:rsidRDefault="00880C94">
            <w:pPr>
              <w:pStyle w:val="ConsPlusNormal"/>
              <w:jc w:val="center"/>
            </w:pPr>
            <w:r>
              <w:t>32585,6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57655,8</w:t>
            </w:r>
          </w:p>
        </w:tc>
        <w:tc>
          <w:tcPr>
            <w:tcW w:w="1304" w:type="dxa"/>
            <w:tcBorders>
              <w:top w:val="nil"/>
              <w:bottom w:val="nil"/>
            </w:tcBorders>
          </w:tcPr>
          <w:p w:rsidR="00880C94" w:rsidRDefault="00880C94">
            <w:pPr>
              <w:pStyle w:val="ConsPlusNormal"/>
              <w:jc w:val="center"/>
            </w:pPr>
            <w:r>
              <w:t>50154,5</w:t>
            </w:r>
          </w:p>
        </w:tc>
        <w:tc>
          <w:tcPr>
            <w:tcW w:w="1304" w:type="dxa"/>
            <w:tcBorders>
              <w:top w:val="nil"/>
              <w:bottom w:val="nil"/>
            </w:tcBorders>
          </w:tcPr>
          <w:p w:rsidR="00880C94" w:rsidRDefault="00880C94">
            <w:pPr>
              <w:pStyle w:val="ConsPlusNormal"/>
              <w:jc w:val="center"/>
            </w:pPr>
            <w:r>
              <w:t>50154,5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12504,9</w:t>
            </w:r>
          </w:p>
        </w:tc>
        <w:tc>
          <w:tcPr>
            <w:tcW w:w="1304" w:type="dxa"/>
            <w:tcBorders>
              <w:top w:val="nil"/>
              <w:bottom w:val="nil"/>
            </w:tcBorders>
          </w:tcPr>
          <w:p w:rsidR="00880C94" w:rsidRDefault="00880C94">
            <w:pPr>
              <w:pStyle w:val="ConsPlusNormal"/>
              <w:jc w:val="center"/>
            </w:pPr>
            <w:r>
              <w:t>10877,9</w:t>
            </w:r>
          </w:p>
        </w:tc>
        <w:tc>
          <w:tcPr>
            <w:tcW w:w="1304" w:type="dxa"/>
            <w:tcBorders>
              <w:top w:val="nil"/>
              <w:bottom w:val="nil"/>
            </w:tcBorders>
          </w:tcPr>
          <w:p w:rsidR="00880C94" w:rsidRDefault="00880C94">
            <w:pPr>
              <w:pStyle w:val="ConsPlusNormal"/>
              <w:jc w:val="center"/>
            </w:pPr>
            <w:r>
              <w:t>10877,9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17783,8</w:t>
            </w:r>
          </w:p>
        </w:tc>
        <w:tc>
          <w:tcPr>
            <w:tcW w:w="1304" w:type="dxa"/>
            <w:tcBorders>
              <w:top w:val="nil"/>
              <w:bottom w:val="nil"/>
            </w:tcBorders>
          </w:tcPr>
          <w:p w:rsidR="00880C94" w:rsidRDefault="00880C94">
            <w:pPr>
              <w:pStyle w:val="ConsPlusNormal"/>
              <w:jc w:val="center"/>
            </w:pPr>
            <w:r>
              <w:t>15470,0</w:t>
            </w:r>
          </w:p>
        </w:tc>
        <w:tc>
          <w:tcPr>
            <w:tcW w:w="1304" w:type="dxa"/>
            <w:tcBorders>
              <w:top w:val="nil"/>
              <w:bottom w:val="nil"/>
            </w:tcBorders>
          </w:tcPr>
          <w:p w:rsidR="00880C94" w:rsidRDefault="00880C94">
            <w:pPr>
              <w:pStyle w:val="ConsPlusNormal"/>
              <w:jc w:val="center"/>
            </w:pPr>
            <w:r>
              <w:t>15470,0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57789,8</w:t>
            </w:r>
          </w:p>
        </w:tc>
        <w:tc>
          <w:tcPr>
            <w:tcW w:w="1304" w:type="dxa"/>
            <w:tcBorders>
              <w:top w:val="nil"/>
              <w:bottom w:val="nil"/>
            </w:tcBorders>
          </w:tcPr>
          <w:p w:rsidR="00880C94" w:rsidRDefault="00880C94">
            <w:pPr>
              <w:pStyle w:val="ConsPlusNormal"/>
              <w:jc w:val="center"/>
            </w:pPr>
            <w:r>
              <w:t>20229,1</w:t>
            </w:r>
          </w:p>
        </w:tc>
        <w:tc>
          <w:tcPr>
            <w:tcW w:w="1304" w:type="dxa"/>
            <w:tcBorders>
              <w:top w:val="nil"/>
              <w:bottom w:val="nil"/>
            </w:tcBorders>
          </w:tcPr>
          <w:p w:rsidR="00880C94" w:rsidRDefault="00880C94">
            <w:pPr>
              <w:pStyle w:val="ConsPlusNormal"/>
              <w:jc w:val="center"/>
            </w:pPr>
            <w:r>
              <w:t>20229,1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7142,2</w:t>
            </w:r>
          </w:p>
        </w:tc>
        <w:tc>
          <w:tcPr>
            <w:tcW w:w="1304" w:type="dxa"/>
            <w:tcBorders>
              <w:top w:val="nil"/>
              <w:bottom w:val="nil"/>
            </w:tcBorders>
          </w:tcPr>
          <w:p w:rsidR="00880C94" w:rsidRDefault="00880C94">
            <w:pPr>
              <w:pStyle w:val="ConsPlusNormal"/>
              <w:jc w:val="center"/>
            </w:pPr>
            <w:r>
              <w:t>6213,0</w:t>
            </w:r>
          </w:p>
        </w:tc>
        <w:tc>
          <w:tcPr>
            <w:tcW w:w="1304" w:type="dxa"/>
            <w:tcBorders>
              <w:top w:val="nil"/>
              <w:bottom w:val="nil"/>
            </w:tcBorders>
          </w:tcPr>
          <w:p w:rsidR="00880C94" w:rsidRDefault="00880C94">
            <w:pPr>
              <w:pStyle w:val="ConsPlusNormal"/>
              <w:jc w:val="center"/>
            </w:pPr>
            <w:r>
              <w:t>6213,0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25052,9</w:t>
            </w:r>
          </w:p>
        </w:tc>
        <w:tc>
          <w:tcPr>
            <w:tcW w:w="1304" w:type="dxa"/>
            <w:tcBorders>
              <w:top w:val="nil"/>
              <w:bottom w:val="nil"/>
            </w:tcBorders>
          </w:tcPr>
          <w:p w:rsidR="00880C94" w:rsidRDefault="00880C94">
            <w:pPr>
              <w:pStyle w:val="ConsPlusNormal"/>
              <w:jc w:val="center"/>
            </w:pPr>
            <w:r>
              <w:t>21793,4</w:t>
            </w:r>
          </w:p>
        </w:tc>
        <w:tc>
          <w:tcPr>
            <w:tcW w:w="1304" w:type="dxa"/>
            <w:tcBorders>
              <w:top w:val="nil"/>
              <w:bottom w:val="nil"/>
            </w:tcBorders>
          </w:tcPr>
          <w:p w:rsidR="00880C94" w:rsidRDefault="00880C94">
            <w:pPr>
              <w:pStyle w:val="ConsPlusNormal"/>
              <w:jc w:val="center"/>
            </w:pPr>
            <w:r>
              <w:t>21793,4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20529,8</w:t>
            </w:r>
          </w:p>
        </w:tc>
        <w:tc>
          <w:tcPr>
            <w:tcW w:w="1304" w:type="dxa"/>
            <w:tcBorders>
              <w:top w:val="nil"/>
              <w:bottom w:val="nil"/>
            </w:tcBorders>
          </w:tcPr>
          <w:p w:rsidR="00880C94" w:rsidRDefault="00880C94">
            <w:pPr>
              <w:pStyle w:val="ConsPlusNormal"/>
              <w:jc w:val="center"/>
            </w:pPr>
            <w:r>
              <w:t>17858,8</w:t>
            </w:r>
          </w:p>
        </w:tc>
        <w:tc>
          <w:tcPr>
            <w:tcW w:w="1304" w:type="dxa"/>
            <w:tcBorders>
              <w:top w:val="nil"/>
              <w:bottom w:val="nil"/>
            </w:tcBorders>
          </w:tcPr>
          <w:p w:rsidR="00880C94" w:rsidRDefault="00880C94">
            <w:pPr>
              <w:pStyle w:val="ConsPlusNormal"/>
              <w:jc w:val="center"/>
            </w:pPr>
            <w:r>
              <w:t>17858,8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10545,2</w:t>
            </w:r>
          </w:p>
        </w:tc>
        <w:tc>
          <w:tcPr>
            <w:tcW w:w="1304" w:type="dxa"/>
            <w:tcBorders>
              <w:top w:val="nil"/>
              <w:bottom w:val="nil"/>
            </w:tcBorders>
          </w:tcPr>
          <w:p w:rsidR="00880C94" w:rsidRDefault="00880C94">
            <w:pPr>
              <w:pStyle w:val="ConsPlusNormal"/>
              <w:jc w:val="center"/>
            </w:pPr>
            <w:r>
              <w:t>9173,2</w:t>
            </w:r>
          </w:p>
        </w:tc>
        <w:tc>
          <w:tcPr>
            <w:tcW w:w="1304" w:type="dxa"/>
            <w:tcBorders>
              <w:top w:val="nil"/>
              <w:bottom w:val="nil"/>
            </w:tcBorders>
          </w:tcPr>
          <w:p w:rsidR="00880C94" w:rsidRDefault="00880C94">
            <w:pPr>
              <w:pStyle w:val="ConsPlusNormal"/>
              <w:jc w:val="center"/>
            </w:pPr>
            <w:r>
              <w:t>9173,2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13928,8</w:t>
            </w:r>
          </w:p>
        </w:tc>
        <w:tc>
          <w:tcPr>
            <w:tcW w:w="1304" w:type="dxa"/>
            <w:tcBorders>
              <w:top w:val="nil"/>
              <w:bottom w:val="nil"/>
            </w:tcBorders>
          </w:tcPr>
          <w:p w:rsidR="00880C94" w:rsidRDefault="00880C94">
            <w:pPr>
              <w:pStyle w:val="ConsPlusNormal"/>
              <w:jc w:val="center"/>
            </w:pPr>
            <w:r>
              <w:t>12116,6</w:t>
            </w:r>
          </w:p>
        </w:tc>
        <w:tc>
          <w:tcPr>
            <w:tcW w:w="1304" w:type="dxa"/>
            <w:tcBorders>
              <w:top w:val="nil"/>
              <w:bottom w:val="nil"/>
            </w:tcBorders>
          </w:tcPr>
          <w:p w:rsidR="00880C94" w:rsidRDefault="00880C94">
            <w:pPr>
              <w:pStyle w:val="ConsPlusNormal"/>
              <w:jc w:val="center"/>
            </w:pPr>
            <w:r>
              <w:t>12116,6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10834,2</w:t>
            </w:r>
          </w:p>
        </w:tc>
        <w:tc>
          <w:tcPr>
            <w:tcW w:w="1304" w:type="dxa"/>
            <w:tcBorders>
              <w:top w:val="nil"/>
              <w:bottom w:val="nil"/>
            </w:tcBorders>
          </w:tcPr>
          <w:p w:rsidR="00880C94" w:rsidRDefault="00880C94">
            <w:pPr>
              <w:pStyle w:val="ConsPlusNormal"/>
              <w:jc w:val="center"/>
            </w:pPr>
            <w:r>
              <w:t>9424,6</w:t>
            </w:r>
          </w:p>
        </w:tc>
        <w:tc>
          <w:tcPr>
            <w:tcW w:w="1304" w:type="dxa"/>
            <w:tcBorders>
              <w:top w:val="nil"/>
              <w:bottom w:val="nil"/>
            </w:tcBorders>
          </w:tcPr>
          <w:p w:rsidR="00880C94" w:rsidRDefault="00880C94">
            <w:pPr>
              <w:pStyle w:val="ConsPlusNormal"/>
              <w:jc w:val="center"/>
            </w:pPr>
            <w:r>
              <w:t>9424,6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17111,3</w:t>
            </w:r>
          </w:p>
        </w:tc>
        <w:tc>
          <w:tcPr>
            <w:tcW w:w="1304" w:type="dxa"/>
            <w:tcBorders>
              <w:top w:val="nil"/>
              <w:bottom w:val="nil"/>
            </w:tcBorders>
          </w:tcPr>
          <w:p w:rsidR="00880C94" w:rsidRDefault="00880C94">
            <w:pPr>
              <w:pStyle w:val="ConsPlusNormal"/>
              <w:jc w:val="center"/>
            </w:pPr>
            <w:r>
              <w:t>14885,0</w:t>
            </w:r>
          </w:p>
        </w:tc>
        <w:tc>
          <w:tcPr>
            <w:tcW w:w="1304" w:type="dxa"/>
            <w:tcBorders>
              <w:top w:val="nil"/>
              <w:bottom w:val="nil"/>
            </w:tcBorders>
          </w:tcPr>
          <w:p w:rsidR="00880C94" w:rsidRDefault="00880C94">
            <w:pPr>
              <w:pStyle w:val="ConsPlusNormal"/>
              <w:jc w:val="center"/>
            </w:pPr>
            <w:r>
              <w:t>14885,0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84580,2</w:t>
            </w:r>
          </w:p>
        </w:tc>
        <w:tc>
          <w:tcPr>
            <w:tcW w:w="1304" w:type="dxa"/>
            <w:tcBorders>
              <w:top w:val="nil"/>
              <w:bottom w:val="nil"/>
            </w:tcBorders>
          </w:tcPr>
          <w:p w:rsidR="00880C94" w:rsidRDefault="00880C94">
            <w:pPr>
              <w:pStyle w:val="ConsPlusNormal"/>
              <w:jc w:val="center"/>
            </w:pPr>
            <w:r>
              <w:t>73575,9</w:t>
            </w:r>
          </w:p>
        </w:tc>
        <w:tc>
          <w:tcPr>
            <w:tcW w:w="1304" w:type="dxa"/>
            <w:tcBorders>
              <w:top w:val="nil"/>
              <w:bottom w:val="nil"/>
            </w:tcBorders>
          </w:tcPr>
          <w:p w:rsidR="00880C94" w:rsidRDefault="00880C94">
            <w:pPr>
              <w:pStyle w:val="ConsPlusNormal"/>
              <w:jc w:val="center"/>
            </w:pPr>
            <w:r>
              <w:t>73575,9</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lastRenderedPageBreak/>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16824,7</w:t>
            </w:r>
          </w:p>
        </w:tc>
        <w:tc>
          <w:tcPr>
            <w:tcW w:w="1304" w:type="dxa"/>
            <w:tcBorders>
              <w:top w:val="nil"/>
              <w:bottom w:val="single" w:sz="4" w:space="0" w:color="auto"/>
            </w:tcBorders>
          </w:tcPr>
          <w:p w:rsidR="00880C94" w:rsidRDefault="00880C94">
            <w:pPr>
              <w:pStyle w:val="ConsPlusNormal"/>
              <w:jc w:val="center"/>
            </w:pPr>
            <w:r>
              <w:t>14635,8</w:t>
            </w:r>
          </w:p>
        </w:tc>
        <w:tc>
          <w:tcPr>
            <w:tcW w:w="1304" w:type="dxa"/>
            <w:tcBorders>
              <w:top w:val="nil"/>
              <w:bottom w:val="single" w:sz="4" w:space="0" w:color="auto"/>
            </w:tcBorders>
          </w:tcPr>
          <w:p w:rsidR="00880C94" w:rsidRDefault="00880C94">
            <w:pPr>
              <w:pStyle w:val="ConsPlusNormal"/>
              <w:jc w:val="center"/>
            </w:pPr>
            <w:r>
              <w:t>14635,8</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531374,0</w:t>
            </w:r>
          </w:p>
        </w:tc>
        <w:tc>
          <w:tcPr>
            <w:tcW w:w="1304" w:type="dxa"/>
            <w:tcBorders>
              <w:top w:val="single" w:sz="4" w:space="0" w:color="auto"/>
              <w:bottom w:val="single" w:sz="4" w:space="0" w:color="auto"/>
            </w:tcBorders>
          </w:tcPr>
          <w:p w:rsidR="00880C94" w:rsidRDefault="00880C94">
            <w:pPr>
              <w:pStyle w:val="ConsPlusNormal"/>
              <w:jc w:val="center"/>
            </w:pPr>
            <w:r>
              <w:t>424171,6</w:t>
            </w:r>
          </w:p>
        </w:tc>
        <w:tc>
          <w:tcPr>
            <w:tcW w:w="1304" w:type="dxa"/>
            <w:tcBorders>
              <w:top w:val="single" w:sz="4" w:space="0" w:color="auto"/>
              <w:bottom w:val="single" w:sz="4" w:space="0" w:color="auto"/>
            </w:tcBorders>
          </w:tcPr>
          <w:p w:rsidR="00880C94" w:rsidRDefault="00880C94">
            <w:pPr>
              <w:pStyle w:val="ConsPlusNormal"/>
              <w:jc w:val="center"/>
            </w:pPr>
            <w:r>
              <w:t>424171,6</w:t>
            </w:r>
          </w:p>
        </w:tc>
      </w:tr>
    </w:tbl>
    <w:p w:rsidR="00880C94" w:rsidRDefault="00880C94">
      <w:pPr>
        <w:pStyle w:val="ConsPlusNormal"/>
        <w:ind w:firstLine="540"/>
        <w:jc w:val="both"/>
      </w:pPr>
    </w:p>
    <w:p w:rsidR="00880C94" w:rsidRDefault="00880C94">
      <w:pPr>
        <w:pStyle w:val="ConsPlusNormal"/>
        <w:jc w:val="right"/>
        <w:outlineLvl w:val="1"/>
      </w:pPr>
      <w:r>
        <w:t>Таблица 7</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назначению и выплате</w:t>
      </w:r>
    </w:p>
    <w:p w:rsidR="00880C94" w:rsidRDefault="00880C94">
      <w:pPr>
        <w:pStyle w:val="ConsPlusTitle"/>
        <w:jc w:val="center"/>
      </w:pPr>
      <w:r>
        <w:t>единовременного пособия при передаче ребенка на воспитание</w:t>
      </w:r>
    </w:p>
    <w:p w:rsidR="00880C94" w:rsidRDefault="00880C94">
      <w:pPr>
        <w:pStyle w:val="ConsPlusTitle"/>
        <w:jc w:val="center"/>
      </w:pPr>
      <w:r>
        <w:t>в семью 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306,6</w:t>
            </w:r>
          </w:p>
        </w:tc>
        <w:tc>
          <w:tcPr>
            <w:tcW w:w="1304" w:type="dxa"/>
            <w:tcBorders>
              <w:top w:val="single" w:sz="4" w:space="0" w:color="auto"/>
              <w:bottom w:val="nil"/>
            </w:tcBorders>
          </w:tcPr>
          <w:p w:rsidR="00880C94" w:rsidRDefault="00880C94">
            <w:pPr>
              <w:pStyle w:val="ConsPlusNormal"/>
              <w:jc w:val="center"/>
            </w:pPr>
            <w:r>
              <w:t>318,5</w:t>
            </w:r>
          </w:p>
        </w:tc>
        <w:tc>
          <w:tcPr>
            <w:tcW w:w="1304" w:type="dxa"/>
            <w:tcBorders>
              <w:top w:val="single" w:sz="4" w:space="0" w:color="auto"/>
              <w:bottom w:val="nil"/>
            </w:tcBorders>
          </w:tcPr>
          <w:p w:rsidR="00880C94" w:rsidRDefault="00880C94">
            <w:pPr>
              <w:pStyle w:val="ConsPlusNormal"/>
              <w:jc w:val="center"/>
            </w:pPr>
            <w:r>
              <w:t>328,4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360,7</w:t>
            </w:r>
          </w:p>
        </w:tc>
        <w:tc>
          <w:tcPr>
            <w:tcW w:w="1304" w:type="dxa"/>
            <w:tcBorders>
              <w:top w:val="nil"/>
              <w:bottom w:val="nil"/>
            </w:tcBorders>
          </w:tcPr>
          <w:p w:rsidR="00880C94" w:rsidRDefault="00880C94">
            <w:pPr>
              <w:pStyle w:val="ConsPlusNormal"/>
              <w:jc w:val="center"/>
            </w:pPr>
            <w:r>
              <w:t>374,7</w:t>
            </w:r>
          </w:p>
        </w:tc>
        <w:tc>
          <w:tcPr>
            <w:tcW w:w="1304" w:type="dxa"/>
            <w:tcBorders>
              <w:top w:val="nil"/>
              <w:bottom w:val="nil"/>
            </w:tcBorders>
          </w:tcPr>
          <w:p w:rsidR="00880C94" w:rsidRDefault="00880C94">
            <w:pPr>
              <w:pStyle w:val="ConsPlusNormal"/>
              <w:jc w:val="center"/>
            </w:pPr>
            <w:r>
              <w:t>386,4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606,0</w:t>
            </w:r>
          </w:p>
        </w:tc>
        <w:tc>
          <w:tcPr>
            <w:tcW w:w="1304" w:type="dxa"/>
            <w:tcBorders>
              <w:top w:val="nil"/>
              <w:bottom w:val="nil"/>
            </w:tcBorders>
          </w:tcPr>
          <w:p w:rsidR="00880C94" w:rsidRDefault="00880C94">
            <w:pPr>
              <w:pStyle w:val="ConsPlusNormal"/>
              <w:jc w:val="center"/>
            </w:pPr>
            <w:r>
              <w:t>629,4</w:t>
            </w:r>
          </w:p>
        </w:tc>
        <w:tc>
          <w:tcPr>
            <w:tcW w:w="1304" w:type="dxa"/>
            <w:tcBorders>
              <w:top w:val="nil"/>
              <w:bottom w:val="nil"/>
            </w:tcBorders>
          </w:tcPr>
          <w:p w:rsidR="00880C94" w:rsidRDefault="00880C94">
            <w:pPr>
              <w:pStyle w:val="ConsPlusNormal"/>
              <w:jc w:val="center"/>
            </w:pPr>
            <w:r>
              <w:t>649,1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2384,5</w:t>
            </w:r>
          </w:p>
        </w:tc>
        <w:tc>
          <w:tcPr>
            <w:tcW w:w="1304" w:type="dxa"/>
            <w:tcBorders>
              <w:top w:val="nil"/>
              <w:bottom w:val="nil"/>
            </w:tcBorders>
          </w:tcPr>
          <w:p w:rsidR="00880C94" w:rsidRDefault="00880C94">
            <w:pPr>
              <w:pStyle w:val="ConsPlusNormal"/>
              <w:jc w:val="center"/>
            </w:pPr>
            <w:r>
              <w:t>2475,5</w:t>
            </w:r>
          </w:p>
        </w:tc>
        <w:tc>
          <w:tcPr>
            <w:tcW w:w="1304" w:type="dxa"/>
            <w:tcBorders>
              <w:top w:val="nil"/>
              <w:bottom w:val="nil"/>
            </w:tcBorders>
          </w:tcPr>
          <w:p w:rsidR="00880C94" w:rsidRDefault="00880C94">
            <w:pPr>
              <w:pStyle w:val="ConsPlusNormal"/>
              <w:jc w:val="center"/>
            </w:pPr>
            <w:r>
              <w:t>2553,1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736,1</w:t>
            </w:r>
          </w:p>
        </w:tc>
        <w:tc>
          <w:tcPr>
            <w:tcW w:w="1304" w:type="dxa"/>
            <w:tcBorders>
              <w:top w:val="nil"/>
              <w:bottom w:val="nil"/>
            </w:tcBorders>
          </w:tcPr>
          <w:p w:rsidR="00880C94" w:rsidRDefault="00880C94">
            <w:pPr>
              <w:pStyle w:val="ConsPlusNormal"/>
              <w:jc w:val="center"/>
            </w:pPr>
            <w:r>
              <w:t>764,5</w:t>
            </w:r>
          </w:p>
        </w:tc>
        <w:tc>
          <w:tcPr>
            <w:tcW w:w="1304" w:type="dxa"/>
            <w:tcBorders>
              <w:top w:val="nil"/>
              <w:bottom w:val="nil"/>
            </w:tcBorders>
          </w:tcPr>
          <w:p w:rsidR="00880C94" w:rsidRDefault="00880C94">
            <w:pPr>
              <w:pStyle w:val="ConsPlusNormal"/>
              <w:jc w:val="center"/>
            </w:pPr>
            <w:r>
              <w:t>788,4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2294,4</w:t>
            </w:r>
          </w:p>
        </w:tc>
        <w:tc>
          <w:tcPr>
            <w:tcW w:w="1304" w:type="dxa"/>
            <w:tcBorders>
              <w:top w:val="nil"/>
              <w:bottom w:val="nil"/>
            </w:tcBorders>
          </w:tcPr>
          <w:p w:rsidR="00880C94" w:rsidRDefault="00880C94">
            <w:pPr>
              <w:pStyle w:val="ConsPlusNormal"/>
              <w:jc w:val="center"/>
            </w:pPr>
            <w:r>
              <w:t>2382,8</w:t>
            </w:r>
          </w:p>
        </w:tc>
        <w:tc>
          <w:tcPr>
            <w:tcW w:w="1304" w:type="dxa"/>
            <w:tcBorders>
              <w:top w:val="nil"/>
              <w:bottom w:val="nil"/>
            </w:tcBorders>
          </w:tcPr>
          <w:p w:rsidR="00880C94" w:rsidRDefault="00880C94">
            <w:pPr>
              <w:pStyle w:val="ConsPlusNormal"/>
              <w:jc w:val="center"/>
            </w:pPr>
            <w:r>
              <w:t>2457,6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163,6</w:t>
            </w:r>
          </w:p>
        </w:tc>
        <w:tc>
          <w:tcPr>
            <w:tcW w:w="1304" w:type="dxa"/>
            <w:tcBorders>
              <w:top w:val="nil"/>
              <w:bottom w:val="nil"/>
            </w:tcBorders>
          </w:tcPr>
          <w:p w:rsidR="00880C94" w:rsidRDefault="00880C94">
            <w:pPr>
              <w:pStyle w:val="ConsPlusNormal"/>
              <w:jc w:val="center"/>
            </w:pPr>
            <w:r>
              <w:t>169,9</w:t>
            </w:r>
          </w:p>
        </w:tc>
        <w:tc>
          <w:tcPr>
            <w:tcW w:w="1304" w:type="dxa"/>
            <w:tcBorders>
              <w:top w:val="nil"/>
              <w:bottom w:val="nil"/>
            </w:tcBorders>
          </w:tcPr>
          <w:p w:rsidR="00880C94" w:rsidRDefault="00880C94">
            <w:pPr>
              <w:pStyle w:val="ConsPlusNormal"/>
              <w:jc w:val="center"/>
            </w:pPr>
            <w:r>
              <w:t>175,3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606,0</w:t>
            </w:r>
          </w:p>
        </w:tc>
        <w:tc>
          <w:tcPr>
            <w:tcW w:w="1304" w:type="dxa"/>
            <w:tcBorders>
              <w:top w:val="nil"/>
              <w:bottom w:val="nil"/>
            </w:tcBorders>
          </w:tcPr>
          <w:p w:rsidR="00880C94" w:rsidRDefault="00880C94">
            <w:pPr>
              <w:pStyle w:val="ConsPlusNormal"/>
              <w:jc w:val="center"/>
            </w:pPr>
            <w:r>
              <w:t>629,4</w:t>
            </w:r>
          </w:p>
        </w:tc>
        <w:tc>
          <w:tcPr>
            <w:tcW w:w="1304" w:type="dxa"/>
            <w:tcBorders>
              <w:top w:val="nil"/>
              <w:bottom w:val="nil"/>
            </w:tcBorders>
          </w:tcPr>
          <w:p w:rsidR="00880C94" w:rsidRDefault="00880C94">
            <w:pPr>
              <w:pStyle w:val="ConsPlusNormal"/>
              <w:jc w:val="center"/>
            </w:pPr>
            <w:r>
              <w:t>649,2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306,6</w:t>
            </w:r>
          </w:p>
        </w:tc>
        <w:tc>
          <w:tcPr>
            <w:tcW w:w="1304" w:type="dxa"/>
            <w:tcBorders>
              <w:top w:val="nil"/>
              <w:bottom w:val="nil"/>
            </w:tcBorders>
          </w:tcPr>
          <w:p w:rsidR="00880C94" w:rsidRDefault="00880C94">
            <w:pPr>
              <w:pStyle w:val="ConsPlusNormal"/>
              <w:jc w:val="center"/>
            </w:pPr>
            <w:r>
              <w:t>318,5</w:t>
            </w:r>
          </w:p>
        </w:tc>
        <w:tc>
          <w:tcPr>
            <w:tcW w:w="1304" w:type="dxa"/>
            <w:tcBorders>
              <w:top w:val="nil"/>
              <w:bottom w:val="nil"/>
            </w:tcBorders>
          </w:tcPr>
          <w:p w:rsidR="00880C94" w:rsidRDefault="00880C94">
            <w:pPr>
              <w:pStyle w:val="ConsPlusNormal"/>
              <w:jc w:val="center"/>
            </w:pPr>
            <w:r>
              <w:t>328,5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204,4</w:t>
            </w:r>
          </w:p>
        </w:tc>
        <w:tc>
          <w:tcPr>
            <w:tcW w:w="1304" w:type="dxa"/>
            <w:tcBorders>
              <w:top w:val="nil"/>
              <w:bottom w:val="nil"/>
            </w:tcBorders>
          </w:tcPr>
          <w:p w:rsidR="00880C94" w:rsidRDefault="00880C94">
            <w:pPr>
              <w:pStyle w:val="ConsPlusNormal"/>
              <w:jc w:val="center"/>
            </w:pPr>
            <w:r>
              <w:t>212,4</w:t>
            </w:r>
          </w:p>
        </w:tc>
        <w:tc>
          <w:tcPr>
            <w:tcW w:w="1304" w:type="dxa"/>
            <w:tcBorders>
              <w:top w:val="nil"/>
              <w:bottom w:val="nil"/>
            </w:tcBorders>
          </w:tcPr>
          <w:p w:rsidR="00880C94" w:rsidRDefault="00880C94">
            <w:pPr>
              <w:pStyle w:val="ConsPlusNormal"/>
              <w:jc w:val="center"/>
            </w:pPr>
            <w:r>
              <w:t>219,0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687,9</w:t>
            </w:r>
          </w:p>
        </w:tc>
        <w:tc>
          <w:tcPr>
            <w:tcW w:w="1304" w:type="dxa"/>
            <w:tcBorders>
              <w:top w:val="nil"/>
              <w:bottom w:val="nil"/>
            </w:tcBorders>
          </w:tcPr>
          <w:p w:rsidR="00880C94" w:rsidRDefault="00880C94">
            <w:pPr>
              <w:pStyle w:val="ConsPlusNormal"/>
              <w:jc w:val="center"/>
            </w:pPr>
            <w:r>
              <w:t>714,4</w:t>
            </w:r>
          </w:p>
        </w:tc>
        <w:tc>
          <w:tcPr>
            <w:tcW w:w="1304" w:type="dxa"/>
            <w:tcBorders>
              <w:top w:val="nil"/>
              <w:bottom w:val="nil"/>
            </w:tcBorders>
          </w:tcPr>
          <w:p w:rsidR="00880C94" w:rsidRDefault="00880C94">
            <w:pPr>
              <w:pStyle w:val="ConsPlusNormal"/>
              <w:jc w:val="center"/>
            </w:pPr>
            <w:r>
              <w:t>736,8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408,9</w:t>
            </w:r>
          </w:p>
        </w:tc>
        <w:tc>
          <w:tcPr>
            <w:tcW w:w="1304" w:type="dxa"/>
            <w:tcBorders>
              <w:top w:val="nil"/>
              <w:bottom w:val="nil"/>
            </w:tcBorders>
          </w:tcPr>
          <w:p w:rsidR="00880C94" w:rsidRDefault="00880C94">
            <w:pPr>
              <w:pStyle w:val="ConsPlusNormal"/>
              <w:jc w:val="center"/>
            </w:pPr>
            <w:r>
              <w:t>424,7</w:t>
            </w:r>
          </w:p>
        </w:tc>
        <w:tc>
          <w:tcPr>
            <w:tcW w:w="1304" w:type="dxa"/>
            <w:tcBorders>
              <w:top w:val="nil"/>
              <w:bottom w:val="nil"/>
            </w:tcBorders>
          </w:tcPr>
          <w:p w:rsidR="00880C94" w:rsidRDefault="00880C94">
            <w:pPr>
              <w:pStyle w:val="ConsPlusNormal"/>
              <w:jc w:val="center"/>
            </w:pPr>
            <w:r>
              <w:t>438,1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245,3</w:t>
            </w:r>
          </w:p>
        </w:tc>
        <w:tc>
          <w:tcPr>
            <w:tcW w:w="1304" w:type="dxa"/>
            <w:tcBorders>
              <w:top w:val="nil"/>
              <w:bottom w:val="nil"/>
            </w:tcBorders>
          </w:tcPr>
          <w:p w:rsidR="00880C94" w:rsidRDefault="00880C94">
            <w:pPr>
              <w:pStyle w:val="ConsPlusNormal"/>
              <w:jc w:val="center"/>
            </w:pPr>
            <w:r>
              <w:t>254,8</w:t>
            </w:r>
          </w:p>
        </w:tc>
        <w:tc>
          <w:tcPr>
            <w:tcW w:w="1304" w:type="dxa"/>
            <w:tcBorders>
              <w:top w:val="nil"/>
              <w:bottom w:val="nil"/>
            </w:tcBorders>
          </w:tcPr>
          <w:p w:rsidR="00880C94" w:rsidRDefault="00880C94">
            <w:pPr>
              <w:pStyle w:val="ConsPlusNormal"/>
              <w:jc w:val="center"/>
            </w:pPr>
            <w:r>
              <w:t>262,8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286,3</w:t>
            </w:r>
          </w:p>
        </w:tc>
        <w:tc>
          <w:tcPr>
            <w:tcW w:w="1304" w:type="dxa"/>
            <w:tcBorders>
              <w:top w:val="nil"/>
              <w:bottom w:val="nil"/>
            </w:tcBorders>
          </w:tcPr>
          <w:p w:rsidR="00880C94" w:rsidRDefault="00880C94">
            <w:pPr>
              <w:pStyle w:val="ConsPlusNormal"/>
              <w:jc w:val="center"/>
            </w:pPr>
            <w:r>
              <w:t>297,3</w:t>
            </w:r>
          </w:p>
        </w:tc>
        <w:tc>
          <w:tcPr>
            <w:tcW w:w="1304" w:type="dxa"/>
            <w:tcBorders>
              <w:top w:val="nil"/>
              <w:bottom w:val="nil"/>
            </w:tcBorders>
          </w:tcPr>
          <w:p w:rsidR="00880C94" w:rsidRDefault="00880C94">
            <w:pPr>
              <w:pStyle w:val="ConsPlusNormal"/>
              <w:jc w:val="center"/>
            </w:pPr>
            <w:r>
              <w:t>306,7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245,3</w:t>
            </w:r>
          </w:p>
        </w:tc>
        <w:tc>
          <w:tcPr>
            <w:tcW w:w="1304" w:type="dxa"/>
            <w:tcBorders>
              <w:top w:val="nil"/>
              <w:bottom w:val="nil"/>
            </w:tcBorders>
          </w:tcPr>
          <w:p w:rsidR="00880C94" w:rsidRDefault="00880C94">
            <w:pPr>
              <w:pStyle w:val="ConsPlusNormal"/>
              <w:jc w:val="center"/>
            </w:pPr>
            <w:r>
              <w:t>254,8</w:t>
            </w:r>
          </w:p>
        </w:tc>
        <w:tc>
          <w:tcPr>
            <w:tcW w:w="1304" w:type="dxa"/>
            <w:tcBorders>
              <w:top w:val="nil"/>
              <w:bottom w:val="nil"/>
            </w:tcBorders>
          </w:tcPr>
          <w:p w:rsidR="00880C94" w:rsidRDefault="00880C94">
            <w:pPr>
              <w:pStyle w:val="ConsPlusNormal"/>
              <w:jc w:val="center"/>
            </w:pPr>
            <w:r>
              <w:t>262,8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667,4</w:t>
            </w:r>
          </w:p>
        </w:tc>
        <w:tc>
          <w:tcPr>
            <w:tcW w:w="1304" w:type="dxa"/>
            <w:tcBorders>
              <w:top w:val="nil"/>
              <w:bottom w:val="nil"/>
            </w:tcBorders>
          </w:tcPr>
          <w:p w:rsidR="00880C94" w:rsidRDefault="00880C94">
            <w:pPr>
              <w:pStyle w:val="ConsPlusNormal"/>
              <w:jc w:val="center"/>
            </w:pPr>
            <w:r>
              <w:t>693,1</w:t>
            </w:r>
          </w:p>
        </w:tc>
        <w:tc>
          <w:tcPr>
            <w:tcW w:w="1304" w:type="dxa"/>
            <w:tcBorders>
              <w:top w:val="nil"/>
              <w:bottom w:val="nil"/>
            </w:tcBorders>
          </w:tcPr>
          <w:p w:rsidR="00880C94" w:rsidRDefault="00880C94">
            <w:pPr>
              <w:pStyle w:val="ConsPlusNormal"/>
              <w:jc w:val="center"/>
            </w:pPr>
            <w:r>
              <w:t>714,9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769,7</w:t>
            </w:r>
          </w:p>
        </w:tc>
        <w:tc>
          <w:tcPr>
            <w:tcW w:w="1304" w:type="dxa"/>
            <w:tcBorders>
              <w:top w:val="nil"/>
              <w:bottom w:val="nil"/>
            </w:tcBorders>
          </w:tcPr>
          <w:p w:rsidR="00880C94" w:rsidRDefault="00880C94">
            <w:pPr>
              <w:pStyle w:val="ConsPlusNormal"/>
              <w:jc w:val="center"/>
            </w:pPr>
            <w:r>
              <w:t>799,4</w:t>
            </w:r>
          </w:p>
        </w:tc>
        <w:tc>
          <w:tcPr>
            <w:tcW w:w="1304" w:type="dxa"/>
            <w:tcBorders>
              <w:top w:val="nil"/>
              <w:bottom w:val="nil"/>
            </w:tcBorders>
          </w:tcPr>
          <w:p w:rsidR="00880C94" w:rsidRDefault="00880C94">
            <w:pPr>
              <w:pStyle w:val="ConsPlusNormal"/>
              <w:jc w:val="center"/>
            </w:pPr>
            <w:r>
              <w:t>824,5</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340,2</w:t>
            </w:r>
          </w:p>
        </w:tc>
        <w:tc>
          <w:tcPr>
            <w:tcW w:w="1304" w:type="dxa"/>
            <w:tcBorders>
              <w:top w:val="nil"/>
              <w:bottom w:val="single" w:sz="4" w:space="0" w:color="auto"/>
            </w:tcBorders>
          </w:tcPr>
          <w:p w:rsidR="00880C94" w:rsidRDefault="00880C94">
            <w:pPr>
              <w:pStyle w:val="ConsPlusNormal"/>
              <w:jc w:val="center"/>
            </w:pPr>
            <w:r>
              <w:t>353,4</w:t>
            </w:r>
          </w:p>
        </w:tc>
        <w:tc>
          <w:tcPr>
            <w:tcW w:w="1304" w:type="dxa"/>
            <w:tcBorders>
              <w:top w:val="nil"/>
              <w:bottom w:val="single" w:sz="4" w:space="0" w:color="auto"/>
            </w:tcBorders>
          </w:tcPr>
          <w:p w:rsidR="00880C94" w:rsidRDefault="00880C94">
            <w:pPr>
              <w:pStyle w:val="ConsPlusNormal"/>
              <w:jc w:val="center"/>
            </w:pPr>
            <w:r>
              <w:t>364,5</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11619,9</w:t>
            </w:r>
          </w:p>
        </w:tc>
        <w:tc>
          <w:tcPr>
            <w:tcW w:w="1304" w:type="dxa"/>
            <w:tcBorders>
              <w:top w:val="single" w:sz="4" w:space="0" w:color="auto"/>
              <w:bottom w:val="single" w:sz="4" w:space="0" w:color="auto"/>
            </w:tcBorders>
          </w:tcPr>
          <w:p w:rsidR="00880C94" w:rsidRDefault="00880C94">
            <w:pPr>
              <w:pStyle w:val="ConsPlusNormal"/>
              <w:jc w:val="center"/>
            </w:pPr>
            <w:r>
              <w:t>12067,5</w:t>
            </w:r>
          </w:p>
        </w:tc>
        <w:tc>
          <w:tcPr>
            <w:tcW w:w="1304" w:type="dxa"/>
            <w:tcBorders>
              <w:top w:val="single" w:sz="4" w:space="0" w:color="auto"/>
              <w:bottom w:val="single" w:sz="4" w:space="0" w:color="auto"/>
            </w:tcBorders>
          </w:tcPr>
          <w:p w:rsidR="00880C94" w:rsidRDefault="00880C94">
            <w:pPr>
              <w:pStyle w:val="ConsPlusNormal"/>
              <w:jc w:val="center"/>
            </w:pPr>
            <w:r>
              <w:t>12446,1</w:t>
            </w:r>
          </w:p>
        </w:tc>
      </w:tr>
    </w:tbl>
    <w:p w:rsidR="00880C94" w:rsidRDefault="00880C94">
      <w:pPr>
        <w:pStyle w:val="ConsPlusNormal"/>
        <w:ind w:firstLine="540"/>
        <w:jc w:val="both"/>
      </w:pPr>
    </w:p>
    <w:p w:rsidR="00880C94" w:rsidRDefault="00880C94">
      <w:pPr>
        <w:pStyle w:val="ConsPlusNormal"/>
        <w:jc w:val="right"/>
        <w:outlineLvl w:val="1"/>
      </w:pPr>
      <w:r>
        <w:lastRenderedPageBreak/>
        <w:t>Таблица 8</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организации выплаты</w:t>
      </w:r>
    </w:p>
    <w:p w:rsidR="00880C94" w:rsidRDefault="00880C94">
      <w:pPr>
        <w:pStyle w:val="ConsPlusTitle"/>
        <w:jc w:val="center"/>
      </w:pPr>
      <w:r>
        <w:t>вознаграждения, причитающегося приемным родителям,</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13046,9</w:t>
            </w:r>
          </w:p>
        </w:tc>
        <w:tc>
          <w:tcPr>
            <w:tcW w:w="1304" w:type="dxa"/>
            <w:tcBorders>
              <w:top w:val="single" w:sz="4" w:space="0" w:color="auto"/>
              <w:bottom w:val="nil"/>
            </w:tcBorders>
          </w:tcPr>
          <w:p w:rsidR="00880C94" w:rsidRDefault="00880C94">
            <w:pPr>
              <w:pStyle w:val="ConsPlusNormal"/>
              <w:jc w:val="center"/>
            </w:pPr>
            <w:r>
              <w:t>13046,9</w:t>
            </w:r>
          </w:p>
        </w:tc>
        <w:tc>
          <w:tcPr>
            <w:tcW w:w="1304" w:type="dxa"/>
            <w:tcBorders>
              <w:top w:val="single" w:sz="4" w:space="0" w:color="auto"/>
              <w:bottom w:val="nil"/>
            </w:tcBorders>
          </w:tcPr>
          <w:p w:rsidR="00880C94" w:rsidRDefault="00880C94">
            <w:pPr>
              <w:pStyle w:val="ConsPlusNormal"/>
              <w:jc w:val="center"/>
            </w:pPr>
            <w:r>
              <w:t>13046,9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8334,0</w:t>
            </w:r>
          </w:p>
        </w:tc>
        <w:tc>
          <w:tcPr>
            <w:tcW w:w="1304" w:type="dxa"/>
            <w:tcBorders>
              <w:top w:val="nil"/>
              <w:bottom w:val="nil"/>
            </w:tcBorders>
          </w:tcPr>
          <w:p w:rsidR="00880C94" w:rsidRDefault="00880C94">
            <w:pPr>
              <w:pStyle w:val="ConsPlusNormal"/>
              <w:jc w:val="center"/>
            </w:pPr>
            <w:r>
              <w:t>8334,0</w:t>
            </w:r>
          </w:p>
        </w:tc>
        <w:tc>
          <w:tcPr>
            <w:tcW w:w="1304" w:type="dxa"/>
            <w:tcBorders>
              <w:top w:val="nil"/>
              <w:bottom w:val="nil"/>
            </w:tcBorders>
          </w:tcPr>
          <w:p w:rsidR="00880C94" w:rsidRDefault="00880C94">
            <w:pPr>
              <w:pStyle w:val="ConsPlusNormal"/>
              <w:jc w:val="center"/>
            </w:pPr>
            <w:r>
              <w:t>8334,0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15854,5</w:t>
            </w:r>
          </w:p>
        </w:tc>
        <w:tc>
          <w:tcPr>
            <w:tcW w:w="1304" w:type="dxa"/>
            <w:tcBorders>
              <w:top w:val="nil"/>
              <w:bottom w:val="nil"/>
            </w:tcBorders>
          </w:tcPr>
          <w:p w:rsidR="00880C94" w:rsidRDefault="00880C94">
            <w:pPr>
              <w:pStyle w:val="ConsPlusNormal"/>
              <w:jc w:val="center"/>
            </w:pPr>
            <w:r>
              <w:t>15854,5</w:t>
            </w:r>
          </w:p>
        </w:tc>
        <w:tc>
          <w:tcPr>
            <w:tcW w:w="1304" w:type="dxa"/>
            <w:tcBorders>
              <w:top w:val="nil"/>
              <w:bottom w:val="nil"/>
            </w:tcBorders>
          </w:tcPr>
          <w:p w:rsidR="00880C94" w:rsidRDefault="00880C94">
            <w:pPr>
              <w:pStyle w:val="ConsPlusNormal"/>
              <w:jc w:val="center"/>
            </w:pPr>
            <w:r>
              <w:t>15854,5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55229,3</w:t>
            </w:r>
          </w:p>
        </w:tc>
        <w:tc>
          <w:tcPr>
            <w:tcW w:w="1304" w:type="dxa"/>
            <w:tcBorders>
              <w:top w:val="nil"/>
              <w:bottom w:val="nil"/>
            </w:tcBorders>
          </w:tcPr>
          <w:p w:rsidR="00880C94" w:rsidRDefault="00880C94">
            <w:pPr>
              <w:pStyle w:val="ConsPlusNormal"/>
              <w:jc w:val="center"/>
            </w:pPr>
            <w:r>
              <w:t>55229,3</w:t>
            </w:r>
          </w:p>
        </w:tc>
        <w:tc>
          <w:tcPr>
            <w:tcW w:w="1304" w:type="dxa"/>
            <w:tcBorders>
              <w:top w:val="nil"/>
              <w:bottom w:val="nil"/>
            </w:tcBorders>
          </w:tcPr>
          <w:p w:rsidR="00880C94" w:rsidRDefault="00880C94">
            <w:pPr>
              <w:pStyle w:val="ConsPlusNormal"/>
              <w:jc w:val="center"/>
            </w:pPr>
            <w:r>
              <w:t>55229,3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25110,9</w:t>
            </w:r>
          </w:p>
        </w:tc>
        <w:tc>
          <w:tcPr>
            <w:tcW w:w="1304" w:type="dxa"/>
            <w:tcBorders>
              <w:top w:val="nil"/>
              <w:bottom w:val="nil"/>
            </w:tcBorders>
          </w:tcPr>
          <w:p w:rsidR="00880C94" w:rsidRDefault="00880C94">
            <w:pPr>
              <w:pStyle w:val="ConsPlusNormal"/>
              <w:jc w:val="center"/>
            </w:pPr>
            <w:r>
              <w:t>25110,9</w:t>
            </w:r>
          </w:p>
        </w:tc>
        <w:tc>
          <w:tcPr>
            <w:tcW w:w="1304" w:type="dxa"/>
            <w:tcBorders>
              <w:top w:val="nil"/>
              <w:bottom w:val="nil"/>
            </w:tcBorders>
          </w:tcPr>
          <w:p w:rsidR="00880C94" w:rsidRDefault="00880C94">
            <w:pPr>
              <w:pStyle w:val="ConsPlusNormal"/>
              <w:jc w:val="center"/>
            </w:pPr>
            <w:r>
              <w:t>25110,9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34486,3</w:t>
            </w:r>
          </w:p>
        </w:tc>
        <w:tc>
          <w:tcPr>
            <w:tcW w:w="1304" w:type="dxa"/>
            <w:tcBorders>
              <w:top w:val="nil"/>
              <w:bottom w:val="nil"/>
            </w:tcBorders>
          </w:tcPr>
          <w:p w:rsidR="00880C94" w:rsidRDefault="00880C94">
            <w:pPr>
              <w:pStyle w:val="ConsPlusNormal"/>
              <w:jc w:val="center"/>
            </w:pPr>
            <w:r>
              <w:t>34486,3</w:t>
            </w:r>
          </w:p>
        </w:tc>
        <w:tc>
          <w:tcPr>
            <w:tcW w:w="1304" w:type="dxa"/>
            <w:tcBorders>
              <w:top w:val="nil"/>
              <w:bottom w:val="nil"/>
            </w:tcBorders>
          </w:tcPr>
          <w:p w:rsidR="00880C94" w:rsidRDefault="00880C94">
            <w:pPr>
              <w:pStyle w:val="ConsPlusNormal"/>
              <w:jc w:val="center"/>
            </w:pPr>
            <w:r>
              <w:t>34486,3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8205,0</w:t>
            </w:r>
          </w:p>
        </w:tc>
        <w:tc>
          <w:tcPr>
            <w:tcW w:w="1304" w:type="dxa"/>
            <w:tcBorders>
              <w:top w:val="nil"/>
              <w:bottom w:val="nil"/>
            </w:tcBorders>
          </w:tcPr>
          <w:p w:rsidR="00880C94" w:rsidRDefault="00880C94">
            <w:pPr>
              <w:pStyle w:val="ConsPlusNormal"/>
              <w:jc w:val="center"/>
            </w:pPr>
            <w:r>
              <w:t>8205,0</w:t>
            </w:r>
          </w:p>
        </w:tc>
        <w:tc>
          <w:tcPr>
            <w:tcW w:w="1304" w:type="dxa"/>
            <w:tcBorders>
              <w:top w:val="nil"/>
              <w:bottom w:val="nil"/>
            </w:tcBorders>
          </w:tcPr>
          <w:p w:rsidR="00880C94" w:rsidRDefault="00880C94">
            <w:pPr>
              <w:pStyle w:val="ConsPlusNormal"/>
              <w:jc w:val="center"/>
            </w:pPr>
            <w:r>
              <w:t>8205,0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12507,9</w:t>
            </w:r>
          </w:p>
        </w:tc>
        <w:tc>
          <w:tcPr>
            <w:tcW w:w="1304" w:type="dxa"/>
            <w:tcBorders>
              <w:top w:val="nil"/>
              <w:bottom w:val="nil"/>
            </w:tcBorders>
          </w:tcPr>
          <w:p w:rsidR="00880C94" w:rsidRDefault="00880C94">
            <w:pPr>
              <w:pStyle w:val="ConsPlusNormal"/>
              <w:jc w:val="center"/>
            </w:pPr>
            <w:r>
              <w:t>12507,9</w:t>
            </w:r>
          </w:p>
        </w:tc>
        <w:tc>
          <w:tcPr>
            <w:tcW w:w="1304" w:type="dxa"/>
            <w:tcBorders>
              <w:top w:val="nil"/>
              <w:bottom w:val="nil"/>
            </w:tcBorders>
          </w:tcPr>
          <w:p w:rsidR="00880C94" w:rsidRDefault="00880C94">
            <w:pPr>
              <w:pStyle w:val="ConsPlusNormal"/>
              <w:jc w:val="center"/>
            </w:pPr>
            <w:r>
              <w:t>12507,9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5447,7</w:t>
            </w:r>
          </w:p>
        </w:tc>
        <w:tc>
          <w:tcPr>
            <w:tcW w:w="1304" w:type="dxa"/>
            <w:tcBorders>
              <w:top w:val="nil"/>
              <w:bottom w:val="nil"/>
            </w:tcBorders>
          </w:tcPr>
          <w:p w:rsidR="00880C94" w:rsidRDefault="00880C94">
            <w:pPr>
              <w:pStyle w:val="ConsPlusNormal"/>
              <w:jc w:val="center"/>
            </w:pPr>
            <w:r>
              <w:t>5447,7</w:t>
            </w:r>
          </w:p>
        </w:tc>
        <w:tc>
          <w:tcPr>
            <w:tcW w:w="1304" w:type="dxa"/>
            <w:tcBorders>
              <w:top w:val="nil"/>
              <w:bottom w:val="nil"/>
            </w:tcBorders>
          </w:tcPr>
          <w:p w:rsidR="00880C94" w:rsidRDefault="00880C94">
            <w:pPr>
              <w:pStyle w:val="ConsPlusNormal"/>
              <w:jc w:val="center"/>
            </w:pPr>
            <w:r>
              <w:t>5447,7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12413,6</w:t>
            </w:r>
          </w:p>
        </w:tc>
        <w:tc>
          <w:tcPr>
            <w:tcW w:w="1304" w:type="dxa"/>
            <w:tcBorders>
              <w:top w:val="nil"/>
              <w:bottom w:val="nil"/>
            </w:tcBorders>
          </w:tcPr>
          <w:p w:rsidR="00880C94" w:rsidRDefault="00880C94">
            <w:pPr>
              <w:pStyle w:val="ConsPlusNormal"/>
              <w:jc w:val="center"/>
            </w:pPr>
            <w:r>
              <w:t>12413,6</w:t>
            </w:r>
          </w:p>
        </w:tc>
        <w:tc>
          <w:tcPr>
            <w:tcW w:w="1304" w:type="dxa"/>
            <w:tcBorders>
              <w:top w:val="nil"/>
              <w:bottom w:val="nil"/>
            </w:tcBorders>
          </w:tcPr>
          <w:p w:rsidR="00880C94" w:rsidRDefault="00880C94">
            <w:pPr>
              <w:pStyle w:val="ConsPlusNormal"/>
              <w:jc w:val="center"/>
            </w:pPr>
            <w:r>
              <w:t>12413,6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7923,1</w:t>
            </w:r>
          </w:p>
        </w:tc>
        <w:tc>
          <w:tcPr>
            <w:tcW w:w="1304" w:type="dxa"/>
            <w:tcBorders>
              <w:top w:val="nil"/>
              <w:bottom w:val="nil"/>
            </w:tcBorders>
          </w:tcPr>
          <w:p w:rsidR="00880C94" w:rsidRDefault="00880C94">
            <w:pPr>
              <w:pStyle w:val="ConsPlusNormal"/>
              <w:jc w:val="center"/>
            </w:pPr>
            <w:r>
              <w:t>7923,1</w:t>
            </w:r>
          </w:p>
        </w:tc>
        <w:tc>
          <w:tcPr>
            <w:tcW w:w="1304" w:type="dxa"/>
            <w:tcBorders>
              <w:top w:val="nil"/>
              <w:bottom w:val="nil"/>
            </w:tcBorders>
          </w:tcPr>
          <w:p w:rsidR="00880C94" w:rsidRDefault="00880C94">
            <w:pPr>
              <w:pStyle w:val="ConsPlusNormal"/>
              <w:jc w:val="center"/>
            </w:pPr>
            <w:r>
              <w:t>7923,1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20228,7</w:t>
            </w:r>
          </w:p>
        </w:tc>
        <w:tc>
          <w:tcPr>
            <w:tcW w:w="1304" w:type="dxa"/>
            <w:tcBorders>
              <w:top w:val="nil"/>
              <w:bottom w:val="nil"/>
            </w:tcBorders>
          </w:tcPr>
          <w:p w:rsidR="00880C94" w:rsidRDefault="00880C94">
            <w:pPr>
              <w:pStyle w:val="ConsPlusNormal"/>
              <w:jc w:val="center"/>
            </w:pPr>
            <w:r>
              <w:t>20228,7</w:t>
            </w:r>
          </w:p>
        </w:tc>
        <w:tc>
          <w:tcPr>
            <w:tcW w:w="1304" w:type="dxa"/>
            <w:tcBorders>
              <w:top w:val="nil"/>
              <w:bottom w:val="nil"/>
            </w:tcBorders>
          </w:tcPr>
          <w:p w:rsidR="00880C94" w:rsidRDefault="00880C94">
            <w:pPr>
              <w:pStyle w:val="ConsPlusNormal"/>
              <w:jc w:val="center"/>
            </w:pPr>
            <w:r>
              <w:t>20228,7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13484,3</w:t>
            </w:r>
          </w:p>
        </w:tc>
        <w:tc>
          <w:tcPr>
            <w:tcW w:w="1304" w:type="dxa"/>
            <w:tcBorders>
              <w:top w:val="nil"/>
              <w:bottom w:val="nil"/>
            </w:tcBorders>
          </w:tcPr>
          <w:p w:rsidR="00880C94" w:rsidRDefault="00880C94">
            <w:pPr>
              <w:pStyle w:val="ConsPlusNormal"/>
              <w:jc w:val="center"/>
            </w:pPr>
            <w:r>
              <w:t>13484,3</w:t>
            </w:r>
          </w:p>
        </w:tc>
        <w:tc>
          <w:tcPr>
            <w:tcW w:w="1304" w:type="dxa"/>
            <w:tcBorders>
              <w:top w:val="nil"/>
              <w:bottom w:val="nil"/>
            </w:tcBorders>
          </w:tcPr>
          <w:p w:rsidR="00880C94" w:rsidRDefault="00880C94">
            <w:pPr>
              <w:pStyle w:val="ConsPlusNormal"/>
              <w:jc w:val="center"/>
            </w:pPr>
            <w:r>
              <w:t>13484,3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10678,5</w:t>
            </w:r>
          </w:p>
        </w:tc>
        <w:tc>
          <w:tcPr>
            <w:tcW w:w="1304" w:type="dxa"/>
            <w:tcBorders>
              <w:top w:val="nil"/>
              <w:bottom w:val="nil"/>
            </w:tcBorders>
          </w:tcPr>
          <w:p w:rsidR="00880C94" w:rsidRDefault="00880C94">
            <w:pPr>
              <w:pStyle w:val="ConsPlusNormal"/>
              <w:jc w:val="center"/>
            </w:pPr>
            <w:r>
              <w:t>10678,5</w:t>
            </w:r>
          </w:p>
        </w:tc>
        <w:tc>
          <w:tcPr>
            <w:tcW w:w="1304" w:type="dxa"/>
            <w:tcBorders>
              <w:top w:val="nil"/>
              <w:bottom w:val="nil"/>
            </w:tcBorders>
          </w:tcPr>
          <w:p w:rsidR="00880C94" w:rsidRDefault="00880C94">
            <w:pPr>
              <w:pStyle w:val="ConsPlusNormal"/>
              <w:jc w:val="center"/>
            </w:pPr>
            <w:r>
              <w:t>10678,5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10685,9</w:t>
            </w:r>
          </w:p>
        </w:tc>
        <w:tc>
          <w:tcPr>
            <w:tcW w:w="1304" w:type="dxa"/>
            <w:tcBorders>
              <w:top w:val="nil"/>
              <w:bottom w:val="nil"/>
            </w:tcBorders>
          </w:tcPr>
          <w:p w:rsidR="00880C94" w:rsidRDefault="00880C94">
            <w:pPr>
              <w:pStyle w:val="ConsPlusNormal"/>
              <w:jc w:val="center"/>
            </w:pPr>
            <w:r>
              <w:t>10685,9</w:t>
            </w:r>
          </w:p>
        </w:tc>
        <w:tc>
          <w:tcPr>
            <w:tcW w:w="1304" w:type="dxa"/>
            <w:tcBorders>
              <w:top w:val="nil"/>
              <w:bottom w:val="nil"/>
            </w:tcBorders>
          </w:tcPr>
          <w:p w:rsidR="00880C94" w:rsidRDefault="00880C94">
            <w:pPr>
              <w:pStyle w:val="ConsPlusNormal"/>
              <w:jc w:val="center"/>
            </w:pPr>
            <w:r>
              <w:t>10685,9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15170,9</w:t>
            </w:r>
          </w:p>
        </w:tc>
        <w:tc>
          <w:tcPr>
            <w:tcW w:w="1304" w:type="dxa"/>
            <w:tcBorders>
              <w:top w:val="nil"/>
              <w:bottom w:val="nil"/>
            </w:tcBorders>
          </w:tcPr>
          <w:p w:rsidR="00880C94" w:rsidRDefault="00880C94">
            <w:pPr>
              <w:pStyle w:val="ConsPlusNormal"/>
              <w:jc w:val="center"/>
            </w:pPr>
            <w:r>
              <w:t>15170,9</w:t>
            </w:r>
          </w:p>
        </w:tc>
        <w:tc>
          <w:tcPr>
            <w:tcW w:w="1304" w:type="dxa"/>
            <w:tcBorders>
              <w:top w:val="nil"/>
              <w:bottom w:val="nil"/>
            </w:tcBorders>
          </w:tcPr>
          <w:p w:rsidR="00880C94" w:rsidRDefault="00880C94">
            <w:pPr>
              <w:pStyle w:val="ConsPlusNormal"/>
              <w:jc w:val="center"/>
            </w:pPr>
            <w:r>
              <w:t>15170,9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14715,1</w:t>
            </w:r>
          </w:p>
        </w:tc>
        <w:tc>
          <w:tcPr>
            <w:tcW w:w="1304" w:type="dxa"/>
            <w:tcBorders>
              <w:top w:val="nil"/>
              <w:bottom w:val="nil"/>
            </w:tcBorders>
          </w:tcPr>
          <w:p w:rsidR="00880C94" w:rsidRDefault="00880C94">
            <w:pPr>
              <w:pStyle w:val="ConsPlusNormal"/>
              <w:jc w:val="center"/>
            </w:pPr>
            <w:r>
              <w:t>14715,1</w:t>
            </w:r>
          </w:p>
        </w:tc>
        <w:tc>
          <w:tcPr>
            <w:tcW w:w="1304" w:type="dxa"/>
            <w:tcBorders>
              <w:top w:val="nil"/>
              <w:bottom w:val="nil"/>
            </w:tcBorders>
          </w:tcPr>
          <w:p w:rsidR="00880C94" w:rsidRDefault="00880C94">
            <w:pPr>
              <w:pStyle w:val="ConsPlusNormal"/>
              <w:jc w:val="center"/>
            </w:pPr>
            <w:r>
              <w:t>14715,1</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6326,2</w:t>
            </w:r>
          </w:p>
        </w:tc>
        <w:tc>
          <w:tcPr>
            <w:tcW w:w="1304" w:type="dxa"/>
            <w:tcBorders>
              <w:top w:val="nil"/>
              <w:bottom w:val="single" w:sz="4" w:space="0" w:color="auto"/>
            </w:tcBorders>
          </w:tcPr>
          <w:p w:rsidR="00880C94" w:rsidRDefault="00880C94">
            <w:pPr>
              <w:pStyle w:val="ConsPlusNormal"/>
              <w:jc w:val="center"/>
            </w:pPr>
            <w:r>
              <w:t>6326,2</w:t>
            </w:r>
          </w:p>
        </w:tc>
        <w:tc>
          <w:tcPr>
            <w:tcW w:w="1304" w:type="dxa"/>
            <w:tcBorders>
              <w:top w:val="nil"/>
              <w:bottom w:val="single" w:sz="4" w:space="0" w:color="auto"/>
            </w:tcBorders>
          </w:tcPr>
          <w:p w:rsidR="00880C94" w:rsidRDefault="00880C94">
            <w:pPr>
              <w:pStyle w:val="ConsPlusNormal"/>
              <w:jc w:val="center"/>
            </w:pPr>
            <w:r>
              <w:t>6326,2</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289848,8</w:t>
            </w:r>
          </w:p>
        </w:tc>
        <w:tc>
          <w:tcPr>
            <w:tcW w:w="1304" w:type="dxa"/>
            <w:tcBorders>
              <w:top w:val="single" w:sz="4" w:space="0" w:color="auto"/>
              <w:bottom w:val="single" w:sz="4" w:space="0" w:color="auto"/>
            </w:tcBorders>
          </w:tcPr>
          <w:p w:rsidR="00880C94" w:rsidRDefault="00880C94">
            <w:pPr>
              <w:pStyle w:val="ConsPlusNormal"/>
              <w:jc w:val="center"/>
            </w:pPr>
            <w:r>
              <w:t>289848,8</w:t>
            </w:r>
          </w:p>
        </w:tc>
        <w:tc>
          <w:tcPr>
            <w:tcW w:w="1304" w:type="dxa"/>
            <w:tcBorders>
              <w:top w:val="single" w:sz="4" w:space="0" w:color="auto"/>
              <w:bottom w:val="single" w:sz="4" w:space="0" w:color="auto"/>
            </w:tcBorders>
          </w:tcPr>
          <w:p w:rsidR="00880C94" w:rsidRDefault="00880C94">
            <w:pPr>
              <w:pStyle w:val="ConsPlusNormal"/>
              <w:jc w:val="center"/>
            </w:pPr>
            <w:r>
              <w:t>289848,8</w:t>
            </w:r>
          </w:p>
        </w:tc>
      </w:tr>
    </w:tbl>
    <w:p w:rsidR="00880C94" w:rsidRDefault="00880C94">
      <w:pPr>
        <w:pStyle w:val="ConsPlusNormal"/>
        <w:ind w:firstLine="540"/>
        <w:jc w:val="both"/>
      </w:pPr>
    </w:p>
    <w:p w:rsidR="00880C94" w:rsidRDefault="00880C94">
      <w:pPr>
        <w:pStyle w:val="ConsPlusNormal"/>
        <w:jc w:val="right"/>
        <w:outlineLvl w:val="1"/>
      </w:pPr>
      <w:r>
        <w:t>Таблица 9</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lastRenderedPageBreak/>
        <w:t>области на осуществление отдельных государственных</w:t>
      </w:r>
    </w:p>
    <w:p w:rsidR="00880C94" w:rsidRDefault="00880C94">
      <w:pPr>
        <w:pStyle w:val="ConsPlusTitle"/>
        <w:jc w:val="center"/>
      </w:pPr>
      <w:r>
        <w:t>полномочий Ленинградской области по подготовке граждан,</w:t>
      </w:r>
    </w:p>
    <w:p w:rsidR="00880C94" w:rsidRDefault="00880C94">
      <w:pPr>
        <w:pStyle w:val="ConsPlusTitle"/>
        <w:jc w:val="center"/>
      </w:pPr>
      <w:r>
        <w:t>желающих принять на воспитание в свою семью ребенка,</w:t>
      </w:r>
    </w:p>
    <w:p w:rsidR="00880C94" w:rsidRDefault="00880C94">
      <w:pPr>
        <w:pStyle w:val="ConsPlusTitle"/>
        <w:jc w:val="center"/>
      </w:pPr>
      <w:r>
        <w:t>оставшегося без попечения родителей, по программе</w:t>
      </w:r>
    </w:p>
    <w:p w:rsidR="00880C94" w:rsidRDefault="00880C94">
      <w:pPr>
        <w:pStyle w:val="ConsPlusTitle"/>
        <w:jc w:val="center"/>
      </w:pPr>
      <w:r>
        <w:t>и в порядке, которые утверждаются исполнительным органом</w:t>
      </w:r>
    </w:p>
    <w:p w:rsidR="00880C94" w:rsidRDefault="00880C94">
      <w:pPr>
        <w:pStyle w:val="ConsPlusTitle"/>
        <w:jc w:val="center"/>
      </w:pPr>
      <w:r>
        <w:t>государственной власти Ленинградской области,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1154,2</w:t>
            </w:r>
          </w:p>
        </w:tc>
        <w:tc>
          <w:tcPr>
            <w:tcW w:w="1304" w:type="dxa"/>
            <w:tcBorders>
              <w:top w:val="single" w:sz="4" w:space="0" w:color="auto"/>
              <w:bottom w:val="nil"/>
            </w:tcBorders>
          </w:tcPr>
          <w:p w:rsidR="00880C94" w:rsidRDefault="00880C94">
            <w:pPr>
              <w:pStyle w:val="ConsPlusNormal"/>
              <w:jc w:val="center"/>
            </w:pPr>
            <w:r>
              <w:t>1184,8</w:t>
            </w:r>
          </w:p>
        </w:tc>
        <w:tc>
          <w:tcPr>
            <w:tcW w:w="1304" w:type="dxa"/>
            <w:tcBorders>
              <w:top w:val="single" w:sz="4" w:space="0" w:color="auto"/>
              <w:bottom w:val="nil"/>
            </w:tcBorders>
          </w:tcPr>
          <w:p w:rsidR="00880C94" w:rsidRDefault="00880C94">
            <w:pPr>
              <w:pStyle w:val="ConsPlusNormal"/>
              <w:jc w:val="center"/>
            </w:pPr>
            <w:r>
              <w:t>1184,8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1038,8</w:t>
            </w:r>
          </w:p>
        </w:tc>
        <w:tc>
          <w:tcPr>
            <w:tcW w:w="1304" w:type="dxa"/>
            <w:tcBorders>
              <w:top w:val="nil"/>
              <w:bottom w:val="nil"/>
            </w:tcBorders>
          </w:tcPr>
          <w:p w:rsidR="00880C94" w:rsidRDefault="00880C94">
            <w:pPr>
              <w:pStyle w:val="ConsPlusNormal"/>
              <w:jc w:val="center"/>
            </w:pPr>
            <w:r>
              <w:t>1066,3</w:t>
            </w:r>
          </w:p>
        </w:tc>
        <w:tc>
          <w:tcPr>
            <w:tcW w:w="1304" w:type="dxa"/>
            <w:tcBorders>
              <w:top w:val="nil"/>
              <w:bottom w:val="nil"/>
            </w:tcBorders>
          </w:tcPr>
          <w:p w:rsidR="00880C94" w:rsidRDefault="00880C94">
            <w:pPr>
              <w:pStyle w:val="ConsPlusNormal"/>
              <w:jc w:val="center"/>
            </w:pPr>
            <w:r>
              <w:t>1066,3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1731,3</w:t>
            </w:r>
          </w:p>
        </w:tc>
        <w:tc>
          <w:tcPr>
            <w:tcW w:w="1304" w:type="dxa"/>
            <w:tcBorders>
              <w:top w:val="nil"/>
              <w:bottom w:val="nil"/>
            </w:tcBorders>
          </w:tcPr>
          <w:p w:rsidR="00880C94" w:rsidRDefault="00880C94">
            <w:pPr>
              <w:pStyle w:val="ConsPlusNormal"/>
              <w:jc w:val="center"/>
            </w:pPr>
            <w:r>
              <w:t>1777,2</w:t>
            </w:r>
          </w:p>
        </w:tc>
        <w:tc>
          <w:tcPr>
            <w:tcW w:w="1304" w:type="dxa"/>
            <w:tcBorders>
              <w:top w:val="nil"/>
              <w:bottom w:val="nil"/>
            </w:tcBorders>
          </w:tcPr>
          <w:p w:rsidR="00880C94" w:rsidRDefault="00880C94">
            <w:pPr>
              <w:pStyle w:val="ConsPlusNormal"/>
              <w:jc w:val="center"/>
            </w:pPr>
            <w:r>
              <w:t>1777,2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6925,2</w:t>
            </w:r>
          </w:p>
        </w:tc>
        <w:tc>
          <w:tcPr>
            <w:tcW w:w="1304" w:type="dxa"/>
            <w:tcBorders>
              <w:top w:val="nil"/>
              <w:bottom w:val="nil"/>
            </w:tcBorders>
          </w:tcPr>
          <w:p w:rsidR="00880C94" w:rsidRDefault="00880C94">
            <w:pPr>
              <w:pStyle w:val="ConsPlusNormal"/>
              <w:jc w:val="center"/>
            </w:pPr>
            <w:r>
              <w:t>7108,8</w:t>
            </w:r>
          </w:p>
        </w:tc>
        <w:tc>
          <w:tcPr>
            <w:tcW w:w="1304" w:type="dxa"/>
            <w:tcBorders>
              <w:top w:val="nil"/>
              <w:bottom w:val="nil"/>
            </w:tcBorders>
          </w:tcPr>
          <w:p w:rsidR="00880C94" w:rsidRDefault="00880C94">
            <w:pPr>
              <w:pStyle w:val="ConsPlusNormal"/>
              <w:jc w:val="center"/>
            </w:pPr>
            <w:r>
              <w:t>7108,8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1442,8</w:t>
            </w:r>
          </w:p>
        </w:tc>
        <w:tc>
          <w:tcPr>
            <w:tcW w:w="1304" w:type="dxa"/>
            <w:tcBorders>
              <w:top w:val="nil"/>
              <w:bottom w:val="nil"/>
            </w:tcBorders>
          </w:tcPr>
          <w:p w:rsidR="00880C94" w:rsidRDefault="00880C94">
            <w:pPr>
              <w:pStyle w:val="ConsPlusNormal"/>
              <w:jc w:val="center"/>
            </w:pPr>
            <w:r>
              <w:t>1481,0</w:t>
            </w:r>
          </w:p>
        </w:tc>
        <w:tc>
          <w:tcPr>
            <w:tcW w:w="1304" w:type="dxa"/>
            <w:tcBorders>
              <w:top w:val="nil"/>
              <w:bottom w:val="nil"/>
            </w:tcBorders>
          </w:tcPr>
          <w:p w:rsidR="00880C94" w:rsidRDefault="00880C94">
            <w:pPr>
              <w:pStyle w:val="ConsPlusNormal"/>
              <w:jc w:val="center"/>
            </w:pPr>
            <w:r>
              <w:t>1481,0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4616,8</w:t>
            </w:r>
          </w:p>
        </w:tc>
        <w:tc>
          <w:tcPr>
            <w:tcW w:w="1304" w:type="dxa"/>
            <w:tcBorders>
              <w:top w:val="nil"/>
              <w:bottom w:val="nil"/>
            </w:tcBorders>
          </w:tcPr>
          <w:p w:rsidR="00880C94" w:rsidRDefault="00880C94">
            <w:pPr>
              <w:pStyle w:val="ConsPlusNormal"/>
              <w:jc w:val="center"/>
            </w:pPr>
            <w:r>
              <w:t>4739,2</w:t>
            </w:r>
          </w:p>
        </w:tc>
        <w:tc>
          <w:tcPr>
            <w:tcW w:w="1304" w:type="dxa"/>
            <w:tcBorders>
              <w:top w:val="nil"/>
              <w:bottom w:val="nil"/>
            </w:tcBorders>
          </w:tcPr>
          <w:p w:rsidR="00880C94" w:rsidRDefault="00880C94">
            <w:pPr>
              <w:pStyle w:val="ConsPlusNormal"/>
              <w:jc w:val="center"/>
            </w:pPr>
            <w:r>
              <w:t>4739,2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1154,2</w:t>
            </w:r>
          </w:p>
        </w:tc>
        <w:tc>
          <w:tcPr>
            <w:tcW w:w="1304" w:type="dxa"/>
            <w:tcBorders>
              <w:top w:val="nil"/>
              <w:bottom w:val="nil"/>
            </w:tcBorders>
          </w:tcPr>
          <w:p w:rsidR="00880C94" w:rsidRDefault="00880C94">
            <w:pPr>
              <w:pStyle w:val="ConsPlusNormal"/>
              <w:jc w:val="center"/>
            </w:pPr>
            <w:r>
              <w:t>1184,8</w:t>
            </w:r>
          </w:p>
        </w:tc>
        <w:tc>
          <w:tcPr>
            <w:tcW w:w="1304" w:type="dxa"/>
            <w:tcBorders>
              <w:top w:val="nil"/>
              <w:bottom w:val="nil"/>
            </w:tcBorders>
          </w:tcPr>
          <w:p w:rsidR="00880C94" w:rsidRDefault="00880C94">
            <w:pPr>
              <w:pStyle w:val="ConsPlusNormal"/>
              <w:jc w:val="center"/>
            </w:pPr>
            <w:r>
              <w:t>1184,8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1731,3</w:t>
            </w:r>
          </w:p>
        </w:tc>
        <w:tc>
          <w:tcPr>
            <w:tcW w:w="1304" w:type="dxa"/>
            <w:tcBorders>
              <w:top w:val="nil"/>
              <w:bottom w:val="nil"/>
            </w:tcBorders>
          </w:tcPr>
          <w:p w:rsidR="00880C94" w:rsidRDefault="00880C94">
            <w:pPr>
              <w:pStyle w:val="ConsPlusNormal"/>
              <w:jc w:val="center"/>
            </w:pPr>
            <w:r>
              <w:t>1777,2</w:t>
            </w:r>
          </w:p>
        </w:tc>
        <w:tc>
          <w:tcPr>
            <w:tcW w:w="1304" w:type="dxa"/>
            <w:tcBorders>
              <w:top w:val="nil"/>
              <w:bottom w:val="nil"/>
            </w:tcBorders>
          </w:tcPr>
          <w:p w:rsidR="00880C94" w:rsidRDefault="00880C94">
            <w:pPr>
              <w:pStyle w:val="ConsPlusNormal"/>
              <w:jc w:val="center"/>
            </w:pPr>
            <w:r>
              <w:t>1777,2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865,7</w:t>
            </w:r>
          </w:p>
        </w:tc>
        <w:tc>
          <w:tcPr>
            <w:tcW w:w="1304" w:type="dxa"/>
            <w:tcBorders>
              <w:top w:val="nil"/>
              <w:bottom w:val="nil"/>
            </w:tcBorders>
          </w:tcPr>
          <w:p w:rsidR="00880C94" w:rsidRDefault="00880C94">
            <w:pPr>
              <w:pStyle w:val="ConsPlusNormal"/>
              <w:jc w:val="center"/>
            </w:pPr>
            <w:r>
              <w:t>888,6</w:t>
            </w:r>
          </w:p>
        </w:tc>
        <w:tc>
          <w:tcPr>
            <w:tcW w:w="1304" w:type="dxa"/>
            <w:tcBorders>
              <w:top w:val="nil"/>
              <w:bottom w:val="nil"/>
            </w:tcBorders>
          </w:tcPr>
          <w:p w:rsidR="00880C94" w:rsidRDefault="00880C94">
            <w:pPr>
              <w:pStyle w:val="ConsPlusNormal"/>
              <w:jc w:val="center"/>
            </w:pPr>
            <w:r>
              <w:t>888,6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577,1</w:t>
            </w:r>
          </w:p>
        </w:tc>
        <w:tc>
          <w:tcPr>
            <w:tcW w:w="1304" w:type="dxa"/>
            <w:tcBorders>
              <w:top w:val="nil"/>
              <w:bottom w:val="nil"/>
            </w:tcBorders>
          </w:tcPr>
          <w:p w:rsidR="00880C94" w:rsidRDefault="00880C94">
            <w:pPr>
              <w:pStyle w:val="ConsPlusNormal"/>
              <w:jc w:val="center"/>
            </w:pPr>
            <w:r>
              <w:t>592,4</w:t>
            </w:r>
          </w:p>
        </w:tc>
        <w:tc>
          <w:tcPr>
            <w:tcW w:w="1304" w:type="dxa"/>
            <w:tcBorders>
              <w:top w:val="nil"/>
              <w:bottom w:val="nil"/>
            </w:tcBorders>
          </w:tcPr>
          <w:p w:rsidR="00880C94" w:rsidRDefault="00880C94">
            <w:pPr>
              <w:pStyle w:val="ConsPlusNormal"/>
              <w:jc w:val="center"/>
            </w:pPr>
            <w:r>
              <w:t>592,4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1442,8</w:t>
            </w:r>
          </w:p>
        </w:tc>
        <w:tc>
          <w:tcPr>
            <w:tcW w:w="1304" w:type="dxa"/>
            <w:tcBorders>
              <w:top w:val="nil"/>
              <w:bottom w:val="nil"/>
            </w:tcBorders>
          </w:tcPr>
          <w:p w:rsidR="00880C94" w:rsidRDefault="00880C94">
            <w:pPr>
              <w:pStyle w:val="ConsPlusNormal"/>
              <w:jc w:val="center"/>
            </w:pPr>
            <w:r>
              <w:t>1481,0</w:t>
            </w:r>
          </w:p>
        </w:tc>
        <w:tc>
          <w:tcPr>
            <w:tcW w:w="1304" w:type="dxa"/>
            <w:tcBorders>
              <w:top w:val="nil"/>
              <w:bottom w:val="nil"/>
            </w:tcBorders>
          </w:tcPr>
          <w:p w:rsidR="00880C94" w:rsidRDefault="00880C94">
            <w:pPr>
              <w:pStyle w:val="ConsPlusNormal"/>
              <w:jc w:val="center"/>
            </w:pPr>
            <w:r>
              <w:t>1481,0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1731,3</w:t>
            </w:r>
          </w:p>
        </w:tc>
        <w:tc>
          <w:tcPr>
            <w:tcW w:w="1304" w:type="dxa"/>
            <w:tcBorders>
              <w:top w:val="nil"/>
              <w:bottom w:val="nil"/>
            </w:tcBorders>
          </w:tcPr>
          <w:p w:rsidR="00880C94" w:rsidRDefault="00880C94">
            <w:pPr>
              <w:pStyle w:val="ConsPlusNormal"/>
              <w:jc w:val="center"/>
            </w:pPr>
            <w:r>
              <w:t>1777,2</w:t>
            </w:r>
          </w:p>
        </w:tc>
        <w:tc>
          <w:tcPr>
            <w:tcW w:w="1304" w:type="dxa"/>
            <w:tcBorders>
              <w:top w:val="nil"/>
              <w:bottom w:val="nil"/>
            </w:tcBorders>
          </w:tcPr>
          <w:p w:rsidR="00880C94" w:rsidRDefault="00880C94">
            <w:pPr>
              <w:pStyle w:val="ConsPlusNormal"/>
              <w:jc w:val="center"/>
            </w:pPr>
            <w:r>
              <w:t>1777,2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1154,2</w:t>
            </w:r>
          </w:p>
        </w:tc>
        <w:tc>
          <w:tcPr>
            <w:tcW w:w="1304" w:type="dxa"/>
            <w:tcBorders>
              <w:top w:val="nil"/>
              <w:bottom w:val="nil"/>
            </w:tcBorders>
          </w:tcPr>
          <w:p w:rsidR="00880C94" w:rsidRDefault="00880C94">
            <w:pPr>
              <w:pStyle w:val="ConsPlusNormal"/>
              <w:jc w:val="center"/>
            </w:pPr>
            <w:r>
              <w:t>1184,8</w:t>
            </w:r>
          </w:p>
        </w:tc>
        <w:tc>
          <w:tcPr>
            <w:tcW w:w="1304" w:type="dxa"/>
            <w:tcBorders>
              <w:top w:val="nil"/>
              <w:bottom w:val="nil"/>
            </w:tcBorders>
          </w:tcPr>
          <w:p w:rsidR="00880C94" w:rsidRDefault="00880C94">
            <w:pPr>
              <w:pStyle w:val="ConsPlusNormal"/>
              <w:jc w:val="center"/>
            </w:pPr>
            <w:r>
              <w:t>1184,8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1962,1</w:t>
            </w:r>
          </w:p>
        </w:tc>
        <w:tc>
          <w:tcPr>
            <w:tcW w:w="1304" w:type="dxa"/>
            <w:tcBorders>
              <w:top w:val="nil"/>
              <w:bottom w:val="nil"/>
            </w:tcBorders>
          </w:tcPr>
          <w:p w:rsidR="00880C94" w:rsidRDefault="00880C94">
            <w:pPr>
              <w:pStyle w:val="ConsPlusNormal"/>
              <w:jc w:val="center"/>
            </w:pPr>
            <w:r>
              <w:t>2014,2</w:t>
            </w:r>
          </w:p>
        </w:tc>
        <w:tc>
          <w:tcPr>
            <w:tcW w:w="1304" w:type="dxa"/>
            <w:tcBorders>
              <w:top w:val="nil"/>
              <w:bottom w:val="nil"/>
            </w:tcBorders>
          </w:tcPr>
          <w:p w:rsidR="00880C94" w:rsidRDefault="00880C94">
            <w:pPr>
              <w:pStyle w:val="ConsPlusNormal"/>
              <w:jc w:val="center"/>
            </w:pPr>
            <w:r>
              <w:t>2014,2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577,1</w:t>
            </w:r>
          </w:p>
        </w:tc>
        <w:tc>
          <w:tcPr>
            <w:tcW w:w="1304" w:type="dxa"/>
            <w:tcBorders>
              <w:top w:val="nil"/>
              <w:bottom w:val="nil"/>
            </w:tcBorders>
          </w:tcPr>
          <w:p w:rsidR="00880C94" w:rsidRDefault="00880C94">
            <w:pPr>
              <w:pStyle w:val="ConsPlusNormal"/>
              <w:jc w:val="center"/>
            </w:pPr>
            <w:r>
              <w:t>592,4</w:t>
            </w:r>
          </w:p>
        </w:tc>
        <w:tc>
          <w:tcPr>
            <w:tcW w:w="1304" w:type="dxa"/>
            <w:tcBorders>
              <w:top w:val="nil"/>
              <w:bottom w:val="nil"/>
            </w:tcBorders>
          </w:tcPr>
          <w:p w:rsidR="00880C94" w:rsidRDefault="00880C94">
            <w:pPr>
              <w:pStyle w:val="ConsPlusNormal"/>
              <w:jc w:val="center"/>
            </w:pPr>
            <w:r>
              <w:t>592,4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1731,3</w:t>
            </w:r>
          </w:p>
        </w:tc>
        <w:tc>
          <w:tcPr>
            <w:tcW w:w="1304" w:type="dxa"/>
            <w:tcBorders>
              <w:top w:val="nil"/>
              <w:bottom w:val="nil"/>
            </w:tcBorders>
          </w:tcPr>
          <w:p w:rsidR="00880C94" w:rsidRDefault="00880C94">
            <w:pPr>
              <w:pStyle w:val="ConsPlusNormal"/>
              <w:jc w:val="center"/>
            </w:pPr>
            <w:r>
              <w:t>1777,2</w:t>
            </w:r>
          </w:p>
        </w:tc>
        <w:tc>
          <w:tcPr>
            <w:tcW w:w="1304" w:type="dxa"/>
            <w:tcBorders>
              <w:top w:val="nil"/>
              <w:bottom w:val="nil"/>
            </w:tcBorders>
          </w:tcPr>
          <w:p w:rsidR="00880C94" w:rsidRDefault="00880C94">
            <w:pPr>
              <w:pStyle w:val="ConsPlusNormal"/>
              <w:jc w:val="center"/>
            </w:pPr>
            <w:r>
              <w:t>1777,2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2885,5</w:t>
            </w:r>
          </w:p>
        </w:tc>
        <w:tc>
          <w:tcPr>
            <w:tcW w:w="1304" w:type="dxa"/>
            <w:tcBorders>
              <w:top w:val="nil"/>
              <w:bottom w:val="nil"/>
            </w:tcBorders>
          </w:tcPr>
          <w:p w:rsidR="00880C94" w:rsidRDefault="00880C94">
            <w:pPr>
              <w:pStyle w:val="ConsPlusNormal"/>
              <w:jc w:val="center"/>
            </w:pPr>
            <w:r>
              <w:t>2962,0</w:t>
            </w:r>
          </w:p>
        </w:tc>
        <w:tc>
          <w:tcPr>
            <w:tcW w:w="1304" w:type="dxa"/>
            <w:tcBorders>
              <w:top w:val="nil"/>
              <w:bottom w:val="nil"/>
            </w:tcBorders>
          </w:tcPr>
          <w:p w:rsidR="00880C94" w:rsidRDefault="00880C94">
            <w:pPr>
              <w:pStyle w:val="ConsPlusNormal"/>
              <w:jc w:val="center"/>
            </w:pPr>
            <w:r>
              <w:t>2962,0</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1154,2</w:t>
            </w:r>
          </w:p>
        </w:tc>
        <w:tc>
          <w:tcPr>
            <w:tcW w:w="1304" w:type="dxa"/>
            <w:tcBorders>
              <w:top w:val="nil"/>
              <w:bottom w:val="single" w:sz="4" w:space="0" w:color="auto"/>
            </w:tcBorders>
          </w:tcPr>
          <w:p w:rsidR="00880C94" w:rsidRDefault="00880C94">
            <w:pPr>
              <w:pStyle w:val="ConsPlusNormal"/>
              <w:jc w:val="center"/>
            </w:pPr>
            <w:r>
              <w:t>1184,8</w:t>
            </w:r>
          </w:p>
        </w:tc>
        <w:tc>
          <w:tcPr>
            <w:tcW w:w="1304" w:type="dxa"/>
            <w:tcBorders>
              <w:top w:val="nil"/>
              <w:bottom w:val="single" w:sz="4" w:space="0" w:color="auto"/>
            </w:tcBorders>
          </w:tcPr>
          <w:p w:rsidR="00880C94" w:rsidRDefault="00880C94">
            <w:pPr>
              <w:pStyle w:val="ConsPlusNormal"/>
              <w:jc w:val="center"/>
            </w:pPr>
            <w:r>
              <w:t>1184,8</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33875,9</w:t>
            </w:r>
          </w:p>
        </w:tc>
        <w:tc>
          <w:tcPr>
            <w:tcW w:w="1304" w:type="dxa"/>
            <w:tcBorders>
              <w:top w:val="single" w:sz="4" w:space="0" w:color="auto"/>
              <w:bottom w:val="single" w:sz="4" w:space="0" w:color="auto"/>
            </w:tcBorders>
          </w:tcPr>
          <w:p w:rsidR="00880C94" w:rsidRDefault="00880C94">
            <w:pPr>
              <w:pStyle w:val="ConsPlusNormal"/>
              <w:jc w:val="center"/>
            </w:pPr>
            <w:r>
              <w:t>34773,9</w:t>
            </w:r>
          </w:p>
        </w:tc>
        <w:tc>
          <w:tcPr>
            <w:tcW w:w="1304" w:type="dxa"/>
            <w:tcBorders>
              <w:top w:val="single" w:sz="4" w:space="0" w:color="auto"/>
              <w:bottom w:val="single" w:sz="4" w:space="0" w:color="auto"/>
            </w:tcBorders>
          </w:tcPr>
          <w:p w:rsidR="00880C94" w:rsidRDefault="00880C94">
            <w:pPr>
              <w:pStyle w:val="ConsPlusNormal"/>
              <w:jc w:val="center"/>
            </w:pPr>
            <w:r>
              <w:t>34773,9</w:t>
            </w:r>
          </w:p>
        </w:tc>
      </w:tr>
    </w:tbl>
    <w:p w:rsidR="00880C94" w:rsidRDefault="00880C94">
      <w:pPr>
        <w:pStyle w:val="ConsPlusNormal"/>
        <w:ind w:firstLine="540"/>
        <w:jc w:val="both"/>
      </w:pPr>
    </w:p>
    <w:p w:rsidR="00880C94" w:rsidRDefault="00880C94">
      <w:pPr>
        <w:pStyle w:val="ConsPlusNormal"/>
        <w:jc w:val="right"/>
        <w:outlineLvl w:val="1"/>
      </w:pPr>
      <w:r>
        <w:t>Таблица 10</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назначению и выплате</w:t>
      </w:r>
    </w:p>
    <w:p w:rsidR="00880C94" w:rsidRDefault="00880C94">
      <w:pPr>
        <w:pStyle w:val="ConsPlusTitle"/>
        <w:jc w:val="center"/>
      </w:pPr>
      <w:r>
        <w:lastRenderedPageBreak/>
        <w:t>денежных средств на содержание детей-сирот и детей,</w:t>
      </w:r>
    </w:p>
    <w:p w:rsidR="00880C94" w:rsidRDefault="00880C94">
      <w:pPr>
        <w:pStyle w:val="ConsPlusTitle"/>
        <w:jc w:val="center"/>
      </w:pPr>
      <w:r>
        <w:t>оставшихся без попечения родителей, в семьях опекунов</w:t>
      </w:r>
    </w:p>
    <w:p w:rsidR="00880C94" w:rsidRDefault="00880C94">
      <w:pPr>
        <w:pStyle w:val="ConsPlusTitle"/>
        <w:jc w:val="center"/>
      </w:pPr>
      <w:r>
        <w:t>(попечителей) и приемных семьях, лиц из числа детей-сирот</w:t>
      </w:r>
    </w:p>
    <w:p w:rsidR="00880C94" w:rsidRDefault="00880C94">
      <w:pPr>
        <w:pStyle w:val="ConsPlusTitle"/>
        <w:jc w:val="center"/>
      </w:pPr>
      <w:r>
        <w:t>и детей, оставшихся без попечения родителей, которые</w:t>
      </w:r>
    </w:p>
    <w:p w:rsidR="00880C94" w:rsidRDefault="00880C94">
      <w:pPr>
        <w:pStyle w:val="ConsPlusTitle"/>
        <w:jc w:val="center"/>
      </w:pPr>
      <w:r>
        <w:t>в возрасте до 18 лет находились под опекой (попечительством)</w:t>
      </w:r>
    </w:p>
    <w:p w:rsidR="00880C94" w:rsidRDefault="00880C94">
      <w:pPr>
        <w:pStyle w:val="ConsPlusTitle"/>
        <w:jc w:val="center"/>
      </w:pPr>
      <w:r>
        <w:t>и обучаются в образовательной организации по образовательным</w:t>
      </w:r>
    </w:p>
    <w:p w:rsidR="00880C94" w:rsidRDefault="00880C94">
      <w:pPr>
        <w:pStyle w:val="ConsPlusTitle"/>
        <w:jc w:val="center"/>
      </w:pPr>
      <w:r>
        <w:t>программам основного общего и(или) среднего общего</w:t>
      </w:r>
    </w:p>
    <w:p w:rsidR="00880C94" w:rsidRDefault="00880C94">
      <w:pPr>
        <w:pStyle w:val="ConsPlusTitle"/>
        <w:jc w:val="center"/>
      </w:pPr>
      <w:r>
        <w:t>образования,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21071,0</w:t>
            </w:r>
          </w:p>
        </w:tc>
        <w:tc>
          <w:tcPr>
            <w:tcW w:w="1304" w:type="dxa"/>
            <w:tcBorders>
              <w:top w:val="single" w:sz="4" w:space="0" w:color="auto"/>
              <w:bottom w:val="nil"/>
            </w:tcBorders>
          </w:tcPr>
          <w:p w:rsidR="00880C94" w:rsidRDefault="00880C94">
            <w:pPr>
              <w:pStyle w:val="ConsPlusNormal"/>
              <w:jc w:val="center"/>
            </w:pPr>
            <w:r>
              <w:t>21071,0</w:t>
            </w:r>
          </w:p>
        </w:tc>
        <w:tc>
          <w:tcPr>
            <w:tcW w:w="1304" w:type="dxa"/>
            <w:tcBorders>
              <w:top w:val="single" w:sz="4" w:space="0" w:color="auto"/>
              <w:bottom w:val="nil"/>
            </w:tcBorders>
          </w:tcPr>
          <w:p w:rsidR="00880C94" w:rsidRDefault="00880C94">
            <w:pPr>
              <w:pStyle w:val="ConsPlusNormal"/>
              <w:jc w:val="center"/>
            </w:pPr>
            <w:r>
              <w:t>21071,0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22193,2</w:t>
            </w:r>
          </w:p>
        </w:tc>
        <w:tc>
          <w:tcPr>
            <w:tcW w:w="1304" w:type="dxa"/>
            <w:tcBorders>
              <w:top w:val="nil"/>
              <w:bottom w:val="nil"/>
            </w:tcBorders>
          </w:tcPr>
          <w:p w:rsidR="00880C94" w:rsidRDefault="00880C94">
            <w:pPr>
              <w:pStyle w:val="ConsPlusNormal"/>
              <w:jc w:val="center"/>
            </w:pPr>
            <w:r>
              <w:t>22193,2</w:t>
            </w:r>
          </w:p>
        </w:tc>
        <w:tc>
          <w:tcPr>
            <w:tcW w:w="1304" w:type="dxa"/>
            <w:tcBorders>
              <w:top w:val="nil"/>
              <w:bottom w:val="nil"/>
            </w:tcBorders>
          </w:tcPr>
          <w:p w:rsidR="00880C94" w:rsidRDefault="00880C94">
            <w:pPr>
              <w:pStyle w:val="ConsPlusNormal"/>
              <w:jc w:val="center"/>
            </w:pPr>
            <w:r>
              <w:t>22193,2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30085,4</w:t>
            </w:r>
          </w:p>
        </w:tc>
        <w:tc>
          <w:tcPr>
            <w:tcW w:w="1304" w:type="dxa"/>
            <w:tcBorders>
              <w:top w:val="nil"/>
              <w:bottom w:val="nil"/>
            </w:tcBorders>
          </w:tcPr>
          <w:p w:rsidR="00880C94" w:rsidRDefault="00880C94">
            <w:pPr>
              <w:pStyle w:val="ConsPlusNormal"/>
              <w:jc w:val="center"/>
            </w:pPr>
            <w:r>
              <w:t>30085,4</w:t>
            </w:r>
          </w:p>
        </w:tc>
        <w:tc>
          <w:tcPr>
            <w:tcW w:w="1304" w:type="dxa"/>
            <w:tcBorders>
              <w:top w:val="nil"/>
              <w:bottom w:val="nil"/>
            </w:tcBorders>
          </w:tcPr>
          <w:p w:rsidR="00880C94" w:rsidRDefault="00880C94">
            <w:pPr>
              <w:pStyle w:val="ConsPlusNormal"/>
              <w:jc w:val="center"/>
            </w:pPr>
            <w:r>
              <w:t>30085,4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78710,5</w:t>
            </w:r>
          </w:p>
        </w:tc>
        <w:tc>
          <w:tcPr>
            <w:tcW w:w="1304" w:type="dxa"/>
            <w:tcBorders>
              <w:top w:val="nil"/>
              <w:bottom w:val="nil"/>
            </w:tcBorders>
          </w:tcPr>
          <w:p w:rsidR="00880C94" w:rsidRDefault="00880C94">
            <w:pPr>
              <w:pStyle w:val="ConsPlusNormal"/>
              <w:jc w:val="center"/>
            </w:pPr>
            <w:r>
              <w:t>78710,5</w:t>
            </w:r>
          </w:p>
        </w:tc>
        <w:tc>
          <w:tcPr>
            <w:tcW w:w="1304" w:type="dxa"/>
            <w:tcBorders>
              <w:top w:val="nil"/>
              <w:bottom w:val="nil"/>
            </w:tcBorders>
          </w:tcPr>
          <w:p w:rsidR="00880C94" w:rsidRDefault="00880C94">
            <w:pPr>
              <w:pStyle w:val="ConsPlusNormal"/>
              <w:jc w:val="center"/>
            </w:pPr>
            <w:r>
              <w:t>78710,5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50926,4</w:t>
            </w:r>
          </w:p>
        </w:tc>
        <w:tc>
          <w:tcPr>
            <w:tcW w:w="1304" w:type="dxa"/>
            <w:tcBorders>
              <w:top w:val="nil"/>
              <w:bottom w:val="nil"/>
            </w:tcBorders>
          </w:tcPr>
          <w:p w:rsidR="00880C94" w:rsidRDefault="00880C94">
            <w:pPr>
              <w:pStyle w:val="ConsPlusNormal"/>
              <w:jc w:val="center"/>
            </w:pPr>
            <w:r>
              <w:t>50926,4</w:t>
            </w:r>
          </w:p>
        </w:tc>
        <w:tc>
          <w:tcPr>
            <w:tcW w:w="1304" w:type="dxa"/>
            <w:tcBorders>
              <w:top w:val="nil"/>
              <w:bottom w:val="nil"/>
            </w:tcBorders>
          </w:tcPr>
          <w:p w:rsidR="00880C94" w:rsidRDefault="00880C94">
            <w:pPr>
              <w:pStyle w:val="ConsPlusNormal"/>
              <w:jc w:val="center"/>
            </w:pPr>
            <w:r>
              <w:t>50926,4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81399,3</w:t>
            </w:r>
          </w:p>
        </w:tc>
        <w:tc>
          <w:tcPr>
            <w:tcW w:w="1304" w:type="dxa"/>
            <w:tcBorders>
              <w:top w:val="nil"/>
              <w:bottom w:val="nil"/>
            </w:tcBorders>
          </w:tcPr>
          <w:p w:rsidR="00880C94" w:rsidRDefault="00880C94">
            <w:pPr>
              <w:pStyle w:val="ConsPlusNormal"/>
              <w:jc w:val="center"/>
            </w:pPr>
            <w:r>
              <w:t>81399,3</w:t>
            </w:r>
          </w:p>
        </w:tc>
        <w:tc>
          <w:tcPr>
            <w:tcW w:w="1304" w:type="dxa"/>
            <w:tcBorders>
              <w:top w:val="nil"/>
              <w:bottom w:val="nil"/>
            </w:tcBorders>
          </w:tcPr>
          <w:p w:rsidR="00880C94" w:rsidRDefault="00880C94">
            <w:pPr>
              <w:pStyle w:val="ConsPlusNormal"/>
              <w:jc w:val="center"/>
            </w:pPr>
            <w:r>
              <w:t>81399,3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23270,7</w:t>
            </w:r>
          </w:p>
        </w:tc>
        <w:tc>
          <w:tcPr>
            <w:tcW w:w="1304" w:type="dxa"/>
            <w:tcBorders>
              <w:top w:val="nil"/>
              <w:bottom w:val="nil"/>
            </w:tcBorders>
          </w:tcPr>
          <w:p w:rsidR="00880C94" w:rsidRDefault="00880C94">
            <w:pPr>
              <w:pStyle w:val="ConsPlusNormal"/>
              <w:jc w:val="center"/>
            </w:pPr>
            <w:r>
              <w:t>23270,7</w:t>
            </w:r>
          </w:p>
        </w:tc>
        <w:tc>
          <w:tcPr>
            <w:tcW w:w="1304" w:type="dxa"/>
            <w:tcBorders>
              <w:top w:val="nil"/>
              <w:bottom w:val="nil"/>
            </w:tcBorders>
          </w:tcPr>
          <w:p w:rsidR="00880C94" w:rsidRDefault="00880C94">
            <w:pPr>
              <w:pStyle w:val="ConsPlusNormal"/>
              <w:jc w:val="center"/>
            </w:pPr>
            <w:r>
              <w:t>23270,7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24977,3</w:t>
            </w:r>
          </w:p>
        </w:tc>
        <w:tc>
          <w:tcPr>
            <w:tcW w:w="1304" w:type="dxa"/>
            <w:tcBorders>
              <w:top w:val="nil"/>
              <w:bottom w:val="nil"/>
            </w:tcBorders>
          </w:tcPr>
          <w:p w:rsidR="00880C94" w:rsidRDefault="00880C94">
            <w:pPr>
              <w:pStyle w:val="ConsPlusNormal"/>
              <w:jc w:val="center"/>
            </w:pPr>
            <w:r>
              <w:t>24977,3</w:t>
            </w:r>
          </w:p>
        </w:tc>
        <w:tc>
          <w:tcPr>
            <w:tcW w:w="1304" w:type="dxa"/>
            <w:tcBorders>
              <w:top w:val="nil"/>
              <w:bottom w:val="nil"/>
            </w:tcBorders>
          </w:tcPr>
          <w:p w:rsidR="00880C94" w:rsidRDefault="00880C94">
            <w:pPr>
              <w:pStyle w:val="ConsPlusNormal"/>
              <w:jc w:val="center"/>
            </w:pPr>
            <w:r>
              <w:t>24977,3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25747,2</w:t>
            </w:r>
          </w:p>
        </w:tc>
        <w:tc>
          <w:tcPr>
            <w:tcW w:w="1304" w:type="dxa"/>
            <w:tcBorders>
              <w:top w:val="nil"/>
              <w:bottom w:val="nil"/>
            </w:tcBorders>
          </w:tcPr>
          <w:p w:rsidR="00880C94" w:rsidRDefault="00880C94">
            <w:pPr>
              <w:pStyle w:val="ConsPlusNormal"/>
              <w:jc w:val="center"/>
            </w:pPr>
            <w:r>
              <w:t>25747,2</w:t>
            </w:r>
          </w:p>
        </w:tc>
        <w:tc>
          <w:tcPr>
            <w:tcW w:w="1304" w:type="dxa"/>
            <w:tcBorders>
              <w:top w:val="nil"/>
              <w:bottom w:val="nil"/>
            </w:tcBorders>
          </w:tcPr>
          <w:p w:rsidR="00880C94" w:rsidRDefault="00880C94">
            <w:pPr>
              <w:pStyle w:val="ConsPlusNormal"/>
              <w:jc w:val="center"/>
            </w:pPr>
            <w:r>
              <w:t>25747,2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13075,3</w:t>
            </w:r>
          </w:p>
        </w:tc>
        <w:tc>
          <w:tcPr>
            <w:tcW w:w="1304" w:type="dxa"/>
            <w:tcBorders>
              <w:top w:val="nil"/>
              <w:bottom w:val="nil"/>
            </w:tcBorders>
          </w:tcPr>
          <w:p w:rsidR="00880C94" w:rsidRDefault="00880C94">
            <w:pPr>
              <w:pStyle w:val="ConsPlusNormal"/>
              <w:jc w:val="center"/>
            </w:pPr>
            <w:r>
              <w:t>13075,3</w:t>
            </w:r>
          </w:p>
        </w:tc>
        <w:tc>
          <w:tcPr>
            <w:tcW w:w="1304" w:type="dxa"/>
            <w:tcBorders>
              <w:top w:val="nil"/>
              <w:bottom w:val="nil"/>
            </w:tcBorders>
          </w:tcPr>
          <w:p w:rsidR="00880C94" w:rsidRDefault="00880C94">
            <w:pPr>
              <w:pStyle w:val="ConsPlusNormal"/>
              <w:jc w:val="center"/>
            </w:pPr>
            <w:r>
              <w:t>13075,3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27707,5</w:t>
            </w:r>
          </w:p>
        </w:tc>
        <w:tc>
          <w:tcPr>
            <w:tcW w:w="1304" w:type="dxa"/>
            <w:tcBorders>
              <w:top w:val="nil"/>
              <w:bottom w:val="nil"/>
            </w:tcBorders>
          </w:tcPr>
          <w:p w:rsidR="00880C94" w:rsidRDefault="00880C94">
            <w:pPr>
              <w:pStyle w:val="ConsPlusNormal"/>
              <w:jc w:val="center"/>
            </w:pPr>
            <w:r>
              <w:t>27707,5</w:t>
            </w:r>
          </w:p>
        </w:tc>
        <w:tc>
          <w:tcPr>
            <w:tcW w:w="1304" w:type="dxa"/>
            <w:tcBorders>
              <w:top w:val="nil"/>
              <w:bottom w:val="nil"/>
            </w:tcBorders>
          </w:tcPr>
          <w:p w:rsidR="00880C94" w:rsidRDefault="00880C94">
            <w:pPr>
              <w:pStyle w:val="ConsPlusNormal"/>
              <w:jc w:val="center"/>
            </w:pPr>
            <w:r>
              <w:t>27707,5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36008,1</w:t>
            </w:r>
          </w:p>
        </w:tc>
        <w:tc>
          <w:tcPr>
            <w:tcW w:w="1304" w:type="dxa"/>
            <w:tcBorders>
              <w:top w:val="nil"/>
              <w:bottom w:val="nil"/>
            </w:tcBorders>
          </w:tcPr>
          <w:p w:rsidR="00880C94" w:rsidRDefault="00880C94">
            <w:pPr>
              <w:pStyle w:val="ConsPlusNormal"/>
              <w:jc w:val="center"/>
            </w:pPr>
            <w:r>
              <w:t>36008,1</w:t>
            </w:r>
          </w:p>
        </w:tc>
        <w:tc>
          <w:tcPr>
            <w:tcW w:w="1304" w:type="dxa"/>
            <w:tcBorders>
              <w:top w:val="nil"/>
              <w:bottom w:val="nil"/>
            </w:tcBorders>
          </w:tcPr>
          <w:p w:rsidR="00880C94" w:rsidRDefault="00880C94">
            <w:pPr>
              <w:pStyle w:val="ConsPlusNormal"/>
              <w:jc w:val="center"/>
            </w:pPr>
            <w:r>
              <w:t>36008,1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19578,0</w:t>
            </w:r>
          </w:p>
        </w:tc>
        <w:tc>
          <w:tcPr>
            <w:tcW w:w="1304" w:type="dxa"/>
            <w:tcBorders>
              <w:top w:val="nil"/>
              <w:bottom w:val="nil"/>
            </w:tcBorders>
          </w:tcPr>
          <w:p w:rsidR="00880C94" w:rsidRDefault="00880C94">
            <w:pPr>
              <w:pStyle w:val="ConsPlusNormal"/>
              <w:jc w:val="center"/>
            </w:pPr>
            <w:r>
              <w:t>19578,0</w:t>
            </w:r>
          </w:p>
        </w:tc>
        <w:tc>
          <w:tcPr>
            <w:tcW w:w="1304" w:type="dxa"/>
            <w:tcBorders>
              <w:top w:val="nil"/>
              <w:bottom w:val="nil"/>
            </w:tcBorders>
          </w:tcPr>
          <w:p w:rsidR="00880C94" w:rsidRDefault="00880C94">
            <w:pPr>
              <w:pStyle w:val="ConsPlusNormal"/>
              <w:jc w:val="center"/>
            </w:pPr>
            <w:r>
              <w:t>19578,0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22484,3</w:t>
            </w:r>
          </w:p>
        </w:tc>
        <w:tc>
          <w:tcPr>
            <w:tcW w:w="1304" w:type="dxa"/>
            <w:tcBorders>
              <w:top w:val="nil"/>
              <w:bottom w:val="nil"/>
            </w:tcBorders>
          </w:tcPr>
          <w:p w:rsidR="00880C94" w:rsidRDefault="00880C94">
            <w:pPr>
              <w:pStyle w:val="ConsPlusNormal"/>
              <w:jc w:val="center"/>
            </w:pPr>
            <w:r>
              <w:t>22484,3</w:t>
            </w:r>
          </w:p>
        </w:tc>
        <w:tc>
          <w:tcPr>
            <w:tcW w:w="1304" w:type="dxa"/>
            <w:tcBorders>
              <w:top w:val="nil"/>
              <w:bottom w:val="nil"/>
            </w:tcBorders>
          </w:tcPr>
          <w:p w:rsidR="00880C94" w:rsidRDefault="00880C94">
            <w:pPr>
              <w:pStyle w:val="ConsPlusNormal"/>
              <w:jc w:val="center"/>
            </w:pPr>
            <w:r>
              <w:t>22484,3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18683,7</w:t>
            </w:r>
          </w:p>
        </w:tc>
        <w:tc>
          <w:tcPr>
            <w:tcW w:w="1304" w:type="dxa"/>
            <w:tcBorders>
              <w:top w:val="nil"/>
              <w:bottom w:val="nil"/>
            </w:tcBorders>
          </w:tcPr>
          <w:p w:rsidR="00880C94" w:rsidRDefault="00880C94">
            <w:pPr>
              <w:pStyle w:val="ConsPlusNormal"/>
              <w:jc w:val="center"/>
            </w:pPr>
            <w:r>
              <w:t>18683,7</w:t>
            </w:r>
          </w:p>
        </w:tc>
        <w:tc>
          <w:tcPr>
            <w:tcW w:w="1304" w:type="dxa"/>
            <w:tcBorders>
              <w:top w:val="nil"/>
              <w:bottom w:val="nil"/>
            </w:tcBorders>
          </w:tcPr>
          <w:p w:rsidR="00880C94" w:rsidRDefault="00880C94">
            <w:pPr>
              <w:pStyle w:val="ConsPlusNormal"/>
              <w:jc w:val="center"/>
            </w:pPr>
            <w:r>
              <w:t>18683,7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29254,4</w:t>
            </w:r>
          </w:p>
        </w:tc>
        <w:tc>
          <w:tcPr>
            <w:tcW w:w="1304" w:type="dxa"/>
            <w:tcBorders>
              <w:top w:val="nil"/>
              <w:bottom w:val="nil"/>
            </w:tcBorders>
          </w:tcPr>
          <w:p w:rsidR="00880C94" w:rsidRDefault="00880C94">
            <w:pPr>
              <w:pStyle w:val="ConsPlusNormal"/>
              <w:jc w:val="center"/>
            </w:pPr>
            <w:r>
              <w:t>29254,4</w:t>
            </w:r>
          </w:p>
        </w:tc>
        <w:tc>
          <w:tcPr>
            <w:tcW w:w="1304" w:type="dxa"/>
            <w:tcBorders>
              <w:top w:val="nil"/>
              <w:bottom w:val="nil"/>
            </w:tcBorders>
          </w:tcPr>
          <w:p w:rsidR="00880C94" w:rsidRDefault="00880C94">
            <w:pPr>
              <w:pStyle w:val="ConsPlusNormal"/>
              <w:jc w:val="center"/>
            </w:pPr>
            <w:r>
              <w:t>29254,4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38534,1</w:t>
            </w:r>
          </w:p>
        </w:tc>
        <w:tc>
          <w:tcPr>
            <w:tcW w:w="1304" w:type="dxa"/>
            <w:tcBorders>
              <w:top w:val="nil"/>
              <w:bottom w:val="nil"/>
            </w:tcBorders>
          </w:tcPr>
          <w:p w:rsidR="00880C94" w:rsidRDefault="00880C94">
            <w:pPr>
              <w:pStyle w:val="ConsPlusNormal"/>
              <w:jc w:val="center"/>
            </w:pPr>
            <w:r>
              <w:t>38534,1</w:t>
            </w:r>
          </w:p>
        </w:tc>
        <w:tc>
          <w:tcPr>
            <w:tcW w:w="1304" w:type="dxa"/>
            <w:tcBorders>
              <w:top w:val="nil"/>
              <w:bottom w:val="nil"/>
            </w:tcBorders>
          </w:tcPr>
          <w:p w:rsidR="00880C94" w:rsidRDefault="00880C94">
            <w:pPr>
              <w:pStyle w:val="ConsPlusNormal"/>
              <w:jc w:val="center"/>
            </w:pPr>
            <w:r>
              <w:t>38534,1</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12488,6</w:t>
            </w:r>
          </w:p>
        </w:tc>
        <w:tc>
          <w:tcPr>
            <w:tcW w:w="1304" w:type="dxa"/>
            <w:tcBorders>
              <w:top w:val="nil"/>
              <w:bottom w:val="single" w:sz="4" w:space="0" w:color="auto"/>
            </w:tcBorders>
          </w:tcPr>
          <w:p w:rsidR="00880C94" w:rsidRDefault="00880C94">
            <w:pPr>
              <w:pStyle w:val="ConsPlusNormal"/>
              <w:jc w:val="center"/>
            </w:pPr>
            <w:r>
              <w:t>12488,6</w:t>
            </w:r>
          </w:p>
        </w:tc>
        <w:tc>
          <w:tcPr>
            <w:tcW w:w="1304" w:type="dxa"/>
            <w:tcBorders>
              <w:top w:val="nil"/>
              <w:bottom w:val="single" w:sz="4" w:space="0" w:color="auto"/>
            </w:tcBorders>
          </w:tcPr>
          <w:p w:rsidR="00880C94" w:rsidRDefault="00880C94">
            <w:pPr>
              <w:pStyle w:val="ConsPlusNormal"/>
              <w:jc w:val="center"/>
            </w:pPr>
            <w:r>
              <w:t>12488,6</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576195,0</w:t>
            </w:r>
          </w:p>
        </w:tc>
        <w:tc>
          <w:tcPr>
            <w:tcW w:w="1304" w:type="dxa"/>
            <w:tcBorders>
              <w:top w:val="single" w:sz="4" w:space="0" w:color="auto"/>
              <w:bottom w:val="single" w:sz="4" w:space="0" w:color="auto"/>
            </w:tcBorders>
          </w:tcPr>
          <w:p w:rsidR="00880C94" w:rsidRDefault="00880C94">
            <w:pPr>
              <w:pStyle w:val="ConsPlusNormal"/>
              <w:jc w:val="center"/>
            </w:pPr>
            <w:r>
              <w:t>576195,0</w:t>
            </w:r>
          </w:p>
        </w:tc>
        <w:tc>
          <w:tcPr>
            <w:tcW w:w="1304" w:type="dxa"/>
            <w:tcBorders>
              <w:top w:val="single" w:sz="4" w:space="0" w:color="auto"/>
              <w:bottom w:val="single" w:sz="4" w:space="0" w:color="auto"/>
            </w:tcBorders>
          </w:tcPr>
          <w:p w:rsidR="00880C94" w:rsidRDefault="00880C94">
            <w:pPr>
              <w:pStyle w:val="ConsPlusNormal"/>
              <w:jc w:val="center"/>
            </w:pPr>
            <w:r>
              <w:t>576195,0</w:t>
            </w:r>
          </w:p>
        </w:tc>
      </w:tr>
    </w:tbl>
    <w:p w:rsidR="00880C94" w:rsidRDefault="00880C94">
      <w:pPr>
        <w:pStyle w:val="ConsPlusNormal"/>
        <w:ind w:firstLine="540"/>
        <w:jc w:val="both"/>
      </w:pPr>
    </w:p>
    <w:p w:rsidR="00880C94" w:rsidRDefault="00880C94">
      <w:pPr>
        <w:pStyle w:val="ConsPlusNormal"/>
        <w:jc w:val="right"/>
        <w:outlineLvl w:val="1"/>
      </w:pPr>
      <w:r>
        <w:t>Таблица 11</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lastRenderedPageBreak/>
        <w:t>области на осуществление отдельных государственных</w:t>
      </w:r>
    </w:p>
    <w:p w:rsidR="00880C94" w:rsidRDefault="00880C94">
      <w:pPr>
        <w:pStyle w:val="ConsPlusTitle"/>
        <w:jc w:val="center"/>
      </w:pPr>
      <w:r>
        <w:t>полномочий Ленинградской области по обеспечению бесплатного</w:t>
      </w:r>
    </w:p>
    <w:p w:rsidR="00880C94" w:rsidRDefault="00880C94">
      <w:pPr>
        <w:pStyle w:val="ConsPlusTitle"/>
        <w:jc w:val="center"/>
      </w:pPr>
      <w:r>
        <w:t>проезда детей-сирот и детей, оставшихся без попечения</w:t>
      </w:r>
    </w:p>
    <w:p w:rsidR="00880C94" w:rsidRDefault="00880C94">
      <w:pPr>
        <w:pStyle w:val="ConsPlusTitle"/>
        <w:jc w:val="center"/>
      </w:pPr>
      <w:r>
        <w:t>родителей, обучающихся за счет средств местных бюджетов</w:t>
      </w:r>
    </w:p>
    <w:p w:rsidR="00880C94" w:rsidRDefault="00880C94">
      <w:pPr>
        <w:pStyle w:val="ConsPlusTitle"/>
        <w:jc w:val="center"/>
      </w:pPr>
      <w:r>
        <w:t>по основным общеобразовательным программам муниципальных</w:t>
      </w:r>
    </w:p>
    <w:p w:rsidR="00880C94" w:rsidRDefault="00880C94">
      <w:pPr>
        <w:pStyle w:val="ConsPlusTitle"/>
        <w:jc w:val="center"/>
      </w:pPr>
      <w:r>
        <w:t>образовательных организаций, на городском, пригородном</w:t>
      </w:r>
    </w:p>
    <w:p w:rsidR="00880C94" w:rsidRDefault="00880C94">
      <w:pPr>
        <w:pStyle w:val="ConsPlusTitle"/>
        <w:jc w:val="center"/>
      </w:pPr>
      <w:r>
        <w:t>транспорте, в сельской местности на внутрирайонном</w:t>
      </w:r>
    </w:p>
    <w:p w:rsidR="00880C94" w:rsidRDefault="00880C94">
      <w:pPr>
        <w:pStyle w:val="ConsPlusTitle"/>
        <w:jc w:val="center"/>
      </w:pPr>
      <w:r>
        <w:t>транспорте (кроме такси), а также бесплатным проездом один</w:t>
      </w:r>
    </w:p>
    <w:p w:rsidR="00880C94" w:rsidRDefault="00880C94">
      <w:pPr>
        <w:pStyle w:val="ConsPlusTitle"/>
        <w:jc w:val="center"/>
      </w:pPr>
      <w:r>
        <w:t>раз в год к месту жительства и обратно к месту учебы</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594,0</w:t>
            </w:r>
          </w:p>
        </w:tc>
        <w:tc>
          <w:tcPr>
            <w:tcW w:w="1304" w:type="dxa"/>
            <w:tcBorders>
              <w:top w:val="single" w:sz="4" w:space="0" w:color="auto"/>
              <w:bottom w:val="nil"/>
            </w:tcBorders>
          </w:tcPr>
          <w:p w:rsidR="00880C94" w:rsidRDefault="00880C94">
            <w:pPr>
              <w:pStyle w:val="ConsPlusNormal"/>
              <w:jc w:val="center"/>
            </w:pPr>
            <w:r>
              <w:t>594,0</w:t>
            </w:r>
          </w:p>
        </w:tc>
        <w:tc>
          <w:tcPr>
            <w:tcW w:w="1304" w:type="dxa"/>
            <w:tcBorders>
              <w:top w:val="single" w:sz="4" w:space="0" w:color="auto"/>
              <w:bottom w:val="nil"/>
            </w:tcBorders>
          </w:tcPr>
          <w:p w:rsidR="00880C94" w:rsidRDefault="00880C94">
            <w:pPr>
              <w:pStyle w:val="ConsPlusNormal"/>
              <w:jc w:val="center"/>
            </w:pPr>
            <w:r>
              <w:t>594,0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629,0</w:t>
            </w:r>
          </w:p>
        </w:tc>
        <w:tc>
          <w:tcPr>
            <w:tcW w:w="1304" w:type="dxa"/>
            <w:tcBorders>
              <w:top w:val="nil"/>
              <w:bottom w:val="nil"/>
            </w:tcBorders>
          </w:tcPr>
          <w:p w:rsidR="00880C94" w:rsidRDefault="00880C94">
            <w:pPr>
              <w:pStyle w:val="ConsPlusNormal"/>
              <w:jc w:val="center"/>
            </w:pPr>
            <w:r>
              <w:t>629,0</w:t>
            </w:r>
          </w:p>
        </w:tc>
        <w:tc>
          <w:tcPr>
            <w:tcW w:w="1304" w:type="dxa"/>
            <w:tcBorders>
              <w:top w:val="nil"/>
              <w:bottom w:val="nil"/>
            </w:tcBorders>
          </w:tcPr>
          <w:p w:rsidR="00880C94" w:rsidRDefault="00880C94">
            <w:pPr>
              <w:pStyle w:val="ConsPlusNormal"/>
              <w:jc w:val="center"/>
            </w:pPr>
            <w:r>
              <w:t>629,0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903,6</w:t>
            </w:r>
          </w:p>
        </w:tc>
        <w:tc>
          <w:tcPr>
            <w:tcW w:w="1304" w:type="dxa"/>
            <w:tcBorders>
              <w:top w:val="nil"/>
              <w:bottom w:val="nil"/>
            </w:tcBorders>
          </w:tcPr>
          <w:p w:rsidR="00880C94" w:rsidRDefault="00880C94">
            <w:pPr>
              <w:pStyle w:val="ConsPlusNormal"/>
              <w:jc w:val="center"/>
            </w:pPr>
            <w:r>
              <w:t>903,6</w:t>
            </w:r>
          </w:p>
        </w:tc>
        <w:tc>
          <w:tcPr>
            <w:tcW w:w="1304" w:type="dxa"/>
            <w:tcBorders>
              <w:top w:val="nil"/>
              <w:bottom w:val="nil"/>
            </w:tcBorders>
          </w:tcPr>
          <w:p w:rsidR="00880C94" w:rsidRDefault="00880C94">
            <w:pPr>
              <w:pStyle w:val="ConsPlusNormal"/>
              <w:jc w:val="center"/>
            </w:pPr>
            <w:r>
              <w:t>903,6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1597,4</w:t>
            </w:r>
          </w:p>
        </w:tc>
        <w:tc>
          <w:tcPr>
            <w:tcW w:w="1304" w:type="dxa"/>
            <w:tcBorders>
              <w:top w:val="nil"/>
              <w:bottom w:val="nil"/>
            </w:tcBorders>
          </w:tcPr>
          <w:p w:rsidR="00880C94" w:rsidRDefault="00880C94">
            <w:pPr>
              <w:pStyle w:val="ConsPlusNormal"/>
              <w:jc w:val="center"/>
            </w:pPr>
            <w:r>
              <w:t>1597,4</w:t>
            </w:r>
          </w:p>
        </w:tc>
        <w:tc>
          <w:tcPr>
            <w:tcW w:w="1304" w:type="dxa"/>
            <w:tcBorders>
              <w:top w:val="nil"/>
              <w:bottom w:val="nil"/>
            </w:tcBorders>
          </w:tcPr>
          <w:p w:rsidR="00880C94" w:rsidRDefault="00880C94">
            <w:pPr>
              <w:pStyle w:val="ConsPlusNormal"/>
              <w:jc w:val="center"/>
            </w:pPr>
            <w:r>
              <w:t>1597,4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1447,7</w:t>
            </w:r>
          </w:p>
        </w:tc>
        <w:tc>
          <w:tcPr>
            <w:tcW w:w="1304" w:type="dxa"/>
            <w:tcBorders>
              <w:top w:val="nil"/>
              <w:bottom w:val="nil"/>
            </w:tcBorders>
          </w:tcPr>
          <w:p w:rsidR="00880C94" w:rsidRDefault="00880C94">
            <w:pPr>
              <w:pStyle w:val="ConsPlusNormal"/>
              <w:jc w:val="center"/>
            </w:pPr>
            <w:r>
              <w:t>1447,7</w:t>
            </w:r>
          </w:p>
        </w:tc>
        <w:tc>
          <w:tcPr>
            <w:tcW w:w="1304" w:type="dxa"/>
            <w:tcBorders>
              <w:top w:val="nil"/>
              <w:bottom w:val="nil"/>
            </w:tcBorders>
          </w:tcPr>
          <w:p w:rsidR="00880C94" w:rsidRDefault="00880C94">
            <w:pPr>
              <w:pStyle w:val="ConsPlusNormal"/>
              <w:jc w:val="center"/>
            </w:pPr>
            <w:r>
              <w:t>1447,7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2570,9</w:t>
            </w:r>
          </w:p>
        </w:tc>
        <w:tc>
          <w:tcPr>
            <w:tcW w:w="1304" w:type="dxa"/>
            <w:tcBorders>
              <w:top w:val="nil"/>
              <w:bottom w:val="nil"/>
            </w:tcBorders>
          </w:tcPr>
          <w:p w:rsidR="00880C94" w:rsidRDefault="00880C94">
            <w:pPr>
              <w:pStyle w:val="ConsPlusNormal"/>
              <w:jc w:val="center"/>
            </w:pPr>
            <w:r>
              <w:t>2570,9</w:t>
            </w:r>
          </w:p>
        </w:tc>
        <w:tc>
          <w:tcPr>
            <w:tcW w:w="1304" w:type="dxa"/>
            <w:tcBorders>
              <w:top w:val="nil"/>
              <w:bottom w:val="nil"/>
            </w:tcBorders>
          </w:tcPr>
          <w:p w:rsidR="00880C94" w:rsidRDefault="00880C94">
            <w:pPr>
              <w:pStyle w:val="ConsPlusNormal"/>
              <w:jc w:val="center"/>
            </w:pPr>
            <w:r>
              <w:t>2570,9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649,0</w:t>
            </w:r>
          </w:p>
        </w:tc>
        <w:tc>
          <w:tcPr>
            <w:tcW w:w="1304" w:type="dxa"/>
            <w:tcBorders>
              <w:top w:val="nil"/>
              <w:bottom w:val="nil"/>
            </w:tcBorders>
          </w:tcPr>
          <w:p w:rsidR="00880C94" w:rsidRDefault="00880C94">
            <w:pPr>
              <w:pStyle w:val="ConsPlusNormal"/>
              <w:jc w:val="center"/>
            </w:pPr>
            <w:r>
              <w:t>649,0</w:t>
            </w:r>
          </w:p>
        </w:tc>
        <w:tc>
          <w:tcPr>
            <w:tcW w:w="1304" w:type="dxa"/>
            <w:tcBorders>
              <w:top w:val="nil"/>
              <w:bottom w:val="nil"/>
            </w:tcBorders>
          </w:tcPr>
          <w:p w:rsidR="00880C94" w:rsidRDefault="00880C94">
            <w:pPr>
              <w:pStyle w:val="ConsPlusNormal"/>
              <w:jc w:val="center"/>
            </w:pPr>
            <w:r>
              <w:t>649,0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683,9</w:t>
            </w:r>
          </w:p>
        </w:tc>
        <w:tc>
          <w:tcPr>
            <w:tcW w:w="1304" w:type="dxa"/>
            <w:tcBorders>
              <w:top w:val="nil"/>
              <w:bottom w:val="nil"/>
            </w:tcBorders>
          </w:tcPr>
          <w:p w:rsidR="00880C94" w:rsidRDefault="00880C94">
            <w:pPr>
              <w:pStyle w:val="ConsPlusNormal"/>
              <w:jc w:val="center"/>
            </w:pPr>
            <w:r>
              <w:t>683,9</w:t>
            </w:r>
          </w:p>
        </w:tc>
        <w:tc>
          <w:tcPr>
            <w:tcW w:w="1304" w:type="dxa"/>
            <w:tcBorders>
              <w:top w:val="nil"/>
              <w:bottom w:val="nil"/>
            </w:tcBorders>
          </w:tcPr>
          <w:p w:rsidR="00880C94" w:rsidRDefault="00880C94">
            <w:pPr>
              <w:pStyle w:val="ConsPlusNormal"/>
              <w:jc w:val="center"/>
            </w:pPr>
            <w:r>
              <w:t>683,9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763,8</w:t>
            </w:r>
          </w:p>
        </w:tc>
        <w:tc>
          <w:tcPr>
            <w:tcW w:w="1304" w:type="dxa"/>
            <w:tcBorders>
              <w:top w:val="nil"/>
              <w:bottom w:val="nil"/>
            </w:tcBorders>
          </w:tcPr>
          <w:p w:rsidR="00880C94" w:rsidRDefault="00880C94">
            <w:pPr>
              <w:pStyle w:val="ConsPlusNormal"/>
              <w:jc w:val="center"/>
            </w:pPr>
            <w:r>
              <w:t>763,8</w:t>
            </w:r>
          </w:p>
        </w:tc>
        <w:tc>
          <w:tcPr>
            <w:tcW w:w="1304" w:type="dxa"/>
            <w:tcBorders>
              <w:top w:val="nil"/>
              <w:bottom w:val="nil"/>
            </w:tcBorders>
          </w:tcPr>
          <w:p w:rsidR="00880C94" w:rsidRDefault="00880C94">
            <w:pPr>
              <w:pStyle w:val="ConsPlusNormal"/>
              <w:jc w:val="center"/>
            </w:pPr>
            <w:r>
              <w:t>763,8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374,4</w:t>
            </w:r>
          </w:p>
        </w:tc>
        <w:tc>
          <w:tcPr>
            <w:tcW w:w="1304" w:type="dxa"/>
            <w:tcBorders>
              <w:top w:val="nil"/>
              <w:bottom w:val="nil"/>
            </w:tcBorders>
          </w:tcPr>
          <w:p w:rsidR="00880C94" w:rsidRDefault="00880C94">
            <w:pPr>
              <w:pStyle w:val="ConsPlusNormal"/>
              <w:jc w:val="center"/>
            </w:pPr>
            <w:r>
              <w:t>374,4</w:t>
            </w:r>
          </w:p>
        </w:tc>
        <w:tc>
          <w:tcPr>
            <w:tcW w:w="1304" w:type="dxa"/>
            <w:tcBorders>
              <w:top w:val="nil"/>
              <w:bottom w:val="nil"/>
            </w:tcBorders>
          </w:tcPr>
          <w:p w:rsidR="00880C94" w:rsidRDefault="00880C94">
            <w:pPr>
              <w:pStyle w:val="ConsPlusNormal"/>
              <w:jc w:val="center"/>
            </w:pPr>
            <w:r>
              <w:t>374,4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723,8</w:t>
            </w:r>
          </w:p>
        </w:tc>
        <w:tc>
          <w:tcPr>
            <w:tcW w:w="1304" w:type="dxa"/>
            <w:tcBorders>
              <w:top w:val="nil"/>
              <w:bottom w:val="nil"/>
            </w:tcBorders>
          </w:tcPr>
          <w:p w:rsidR="00880C94" w:rsidRDefault="00880C94">
            <w:pPr>
              <w:pStyle w:val="ConsPlusNormal"/>
              <w:jc w:val="center"/>
            </w:pPr>
            <w:r>
              <w:t>723,8</w:t>
            </w:r>
          </w:p>
        </w:tc>
        <w:tc>
          <w:tcPr>
            <w:tcW w:w="1304" w:type="dxa"/>
            <w:tcBorders>
              <w:top w:val="nil"/>
              <w:bottom w:val="nil"/>
            </w:tcBorders>
          </w:tcPr>
          <w:p w:rsidR="00880C94" w:rsidRDefault="00880C94">
            <w:pPr>
              <w:pStyle w:val="ConsPlusNormal"/>
              <w:jc w:val="center"/>
            </w:pPr>
            <w:r>
              <w:t>723,8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838,7</w:t>
            </w:r>
          </w:p>
        </w:tc>
        <w:tc>
          <w:tcPr>
            <w:tcW w:w="1304" w:type="dxa"/>
            <w:tcBorders>
              <w:top w:val="nil"/>
              <w:bottom w:val="nil"/>
            </w:tcBorders>
          </w:tcPr>
          <w:p w:rsidR="00880C94" w:rsidRDefault="00880C94">
            <w:pPr>
              <w:pStyle w:val="ConsPlusNormal"/>
              <w:jc w:val="center"/>
            </w:pPr>
            <w:r>
              <w:t>838,7</w:t>
            </w:r>
          </w:p>
        </w:tc>
        <w:tc>
          <w:tcPr>
            <w:tcW w:w="1304" w:type="dxa"/>
            <w:tcBorders>
              <w:top w:val="nil"/>
              <w:bottom w:val="nil"/>
            </w:tcBorders>
          </w:tcPr>
          <w:p w:rsidR="00880C94" w:rsidRDefault="00880C94">
            <w:pPr>
              <w:pStyle w:val="ConsPlusNormal"/>
              <w:jc w:val="center"/>
            </w:pPr>
            <w:r>
              <w:t>838,7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549,1</w:t>
            </w:r>
          </w:p>
        </w:tc>
        <w:tc>
          <w:tcPr>
            <w:tcW w:w="1304" w:type="dxa"/>
            <w:tcBorders>
              <w:top w:val="nil"/>
              <w:bottom w:val="nil"/>
            </w:tcBorders>
          </w:tcPr>
          <w:p w:rsidR="00880C94" w:rsidRDefault="00880C94">
            <w:pPr>
              <w:pStyle w:val="ConsPlusNormal"/>
              <w:jc w:val="center"/>
            </w:pPr>
            <w:r>
              <w:t>549,1</w:t>
            </w:r>
          </w:p>
        </w:tc>
        <w:tc>
          <w:tcPr>
            <w:tcW w:w="1304" w:type="dxa"/>
            <w:tcBorders>
              <w:top w:val="nil"/>
              <w:bottom w:val="nil"/>
            </w:tcBorders>
          </w:tcPr>
          <w:p w:rsidR="00880C94" w:rsidRDefault="00880C94">
            <w:pPr>
              <w:pStyle w:val="ConsPlusNormal"/>
              <w:jc w:val="center"/>
            </w:pPr>
            <w:r>
              <w:t>549,1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683,9</w:t>
            </w:r>
          </w:p>
        </w:tc>
        <w:tc>
          <w:tcPr>
            <w:tcW w:w="1304" w:type="dxa"/>
            <w:tcBorders>
              <w:top w:val="nil"/>
              <w:bottom w:val="nil"/>
            </w:tcBorders>
          </w:tcPr>
          <w:p w:rsidR="00880C94" w:rsidRDefault="00880C94">
            <w:pPr>
              <w:pStyle w:val="ConsPlusNormal"/>
              <w:jc w:val="center"/>
            </w:pPr>
            <w:r>
              <w:t>683,9</w:t>
            </w:r>
          </w:p>
        </w:tc>
        <w:tc>
          <w:tcPr>
            <w:tcW w:w="1304" w:type="dxa"/>
            <w:tcBorders>
              <w:top w:val="nil"/>
              <w:bottom w:val="nil"/>
            </w:tcBorders>
          </w:tcPr>
          <w:p w:rsidR="00880C94" w:rsidRDefault="00880C94">
            <w:pPr>
              <w:pStyle w:val="ConsPlusNormal"/>
              <w:jc w:val="center"/>
            </w:pPr>
            <w:r>
              <w:t>683,9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559,1</w:t>
            </w:r>
          </w:p>
        </w:tc>
        <w:tc>
          <w:tcPr>
            <w:tcW w:w="1304" w:type="dxa"/>
            <w:tcBorders>
              <w:top w:val="nil"/>
              <w:bottom w:val="nil"/>
            </w:tcBorders>
          </w:tcPr>
          <w:p w:rsidR="00880C94" w:rsidRDefault="00880C94">
            <w:pPr>
              <w:pStyle w:val="ConsPlusNormal"/>
              <w:jc w:val="center"/>
            </w:pPr>
            <w:r>
              <w:t>559,1</w:t>
            </w:r>
          </w:p>
        </w:tc>
        <w:tc>
          <w:tcPr>
            <w:tcW w:w="1304" w:type="dxa"/>
            <w:tcBorders>
              <w:top w:val="nil"/>
              <w:bottom w:val="nil"/>
            </w:tcBorders>
          </w:tcPr>
          <w:p w:rsidR="00880C94" w:rsidRDefault="00880C94">
            <w:pPr>
              <w:pStyle w:val="ConsPlusNormal"/>
              <w:jc w:val="center"/>
            </w:pPr>
            <w:r>
              <w:t>559,1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783,7</w:t>
            </w:r>
          </w:p>
        </w:tc>
        <w:tc>
          <w:tcPr>
            <w:tcW w:w="1304" w:type="dxa"/>
            <w:tcBorders>
              <w:top w:val="nil"/>
              <w:bottom w:val="nil"/>
            </w:tcBorders>
          </w:tcPr>
          <w:p w:rsidR="00880C94" w:rsidRDefault="00880C94">
            <w:pPr>
              <w:pStyle w:val="ConsPlusNormal"/>
              <w:jc w:val="center"/>
            </w:pPr>
            <w:r>
              <w:t>783,7</w:t>
            </w:r>
          </w:p>
        </w:tc>
        <w:tc>
          <w:tcPr>
            <w:tcW w:w="1304" w:type="dxa"/>
            <w:tcBorders>
              <w:top w:val="nil"/>
              <w:bottom w:val="nil"/>
            </w:tcBorders>
          </w:tcPr>
          <w:p w:rsidR="00880C94" w:rsidRDefault="00880C94">
            <w:pPr>
              <w:pStyle w:val="ConsPlusNormal"/>
              <w:jc w:val="center"/>
            </w:pPr>
            <w:r>
              <w:t>783,7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1148,2</w:t>
            </w:r>
          </w:p>
        </w:tc>
        <w:tc>
          <w:tcPr>
            <w:tcW w:w="1304" w:type="dxa"/>
            <w:tcBorders>
              <w:top w:val="nil"/>
              <w:bottom w:val="nil"/>
            </w:tcBorders>
          </w:tcPr>
          <w:p w:rsidR="00880C94" w:rsidRDefault="00880C94">
            <w:pPr>
              <w:pStyle w:val="ConsPlusNormal"/>
              <w:jc w:val="center"/>
            </w:pPr>
            <w:r>
              <w:t>1148,2</w:t>
            </w:r>
          </w:p>
        </w:tc>
        <w:tc>
          <w:tcPr>
            <w:tcW w:w="1304" w:type="dxa"/>
            <w:tcBorders>
              <w:top w:val="nil"/>
              <w:bottom w:val="nil"/>
            </w:tcBorders>
          </w:tcPr>
          <w:p w:rsidR="00880C94" w:rsidRDefault="00880C94">
            <w:pPr>
              <w:pStyle w:val="ConsPlusNormal"/>
              <w:jc w:val="center"/>
            </w:pPr>
            <w:r>
              <w:t>1148,2</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374,4</w:t>
            </w:r>
          </w:p>
        </w:tc>
        <w:tc>
          <w:tcPr>
            <w:tcW w:w="1304" w:type="dxa"/>
            <w:tcBorders>
              <w:top w:val="nil"/>
              <w:bottom w:val="single" w:sz="4" w:space="0" w:color="auto"/>
            </w:tcBorders>
          </w:tcPr>
          <w:p w:rsidR="00880C94" w:rsidRDefault="00880C94">
            <w:pPr>
              <w:pStyle w:val="ConsPlusNormal"/>
              <w:jc w:val="center"/>
            </w:pPr>
            <w:r>
              <w:t>374,4</w:t>
            </w:r>
          </w:p>
        </w:tc>
        <w:tc>
          <w:tcPr>
            <w:tcW w:w="1304" w:type="dxa"/>
            <w:tcBorders>
              <w:top w:val="nil"/>
              <w:bottom w:val="single" w:sz="4" w:space="0" w:color="auto"/>
            </w:tcBorders>
          </w:tcPr>
          <w:p w:rsidR="00880C94" w:rsidRDefault="00880C94">
            <w:pPr>
              <w:pStyle w:val="ConsPlusNormal"/>
              <w:jc w:val="center"/>
            </w:pPr>
            <w:r>
              <w:t>374,4</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15874,6</w:t>
            </w:r>
          </w:p>
        </w:tc>
        <w:tc>
          <w:tcPr>
            <w:tcW w:w="1304" w:type="dxa"/>
            <w:tcBorders>
              <w:top w:val="single" w:sz="4" w:space="0" w:color="auto"/>
              <w:bottom w:val="single" w:sz="4" w:space="0" w:color="auto"/>
            </w:tcBorders>
          </w:tcPr>
          <w:p w:rsidR="00880C94" w:rsidRDefault="00880C94">
            <w:pPr>
              <w:pStyle w:val="ConsPlusNormal"/>
              <w:jc w:val="center"/>
            </w:pPr>
            <w:r>
              <w:t>15874,6</w:t>
            </w:r>
          </w:p>
        </w:tc>
        <w:tc>
          <w:tcPr>
            <w:tcW w:w="1304" w:type="dxa"/>
            <w:tcBorders>
              <w:top w:val="single" w:sz="4" w:space="0" w:color="auto"/>
              <w:bottom w:val="single" w:sz="4" w:space="0" w:color="auto"/>
            </w:tcBorders>
          </w:tcPr>
          <w:p w:rsidR="00880C94" w:rsidRDefault="00880C94">
            <w:pPr>
              <w:pStyle w:val="ConsPlusNormal"/>
              <w:jc w:val="center"/>
            </w:pPr>
            <w:r>
              <w:t>15874,6</w:t>
            </w:r>
          </w:p>
        </w:tc>
      </w:tr>
    </w:tbl>
    <w:p w:rsidR="00880C94" w:rsidRDefault="00880C94">
      <w:pPr>
        <w:pStyle w:val="ConsPlusNormal"/>
        <w:ind w:firstLine="540"/>
        <w:jc w:val="both"/>
      </w:pPr>
    </w:p>
    <w:p w:rsidR="00880C94" w:rsidRDefault="00880C94">
      <w:pPr>
        <w:pStyle w:val="ConsPlusNormal"/>
        <w:jc w:val="right"/>
        <w:outlineLvl w:val="1"/>
      </w:pPr>
      <w:r>
        <w:t>Таблица 12</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lastRenderedPageBreak/>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обеспечению текущего</w:t>
      </w:r>
    </w:p>
    <w:p w:rsidR="00880C94" w:rsidRDefault="00880C94">
      <w:pPr>
        <w:pStyle w:val="ConsPlusTitle"/>
        <w:jc w:val="center"/>
      </w:pPr>
      <w:r>
        <w:t>ремонта жилых помещений, признанных нуждающимися</w:t>
      </w:r>
    </w:p>
    <w:p w:rsidR="00880C94" w:rsidRDefault="00880C94">
      <w:pPr>
        <w:pStyle w:val="ConsPlusTitle"/>
        <w:jc w:val="center"/>
      </w:pPr>
      <w:r>
        <w:t>в проведении текущего ремонта и находящихся в собственности</w:t>
      </w:r>
    </w:p>
    <w:p w:rsidR="00880C94" w:rsidRDefault="00880C94">
      <w:pPr>
        <w:pStyle w:val="ConsPlusTitle"/>
        <w:jc w:val="center"/>
      </w:pPr>
      <w:r>
        <w:t>детей-сирот и детей, оставшихся без попечения родителей, лиц</w:t>
      </w:r>
    </w:p>
    <w:p w:rsidR="00880C94" w:rsidRDefault="00880C94">
      <w:pPr>
        <w:pStyle w:val="ConsPlusTitle"/>
        <w:jc w:val="center"/>
      </w:pPr>
      <w:r>
        <w:t>из числа детей-сирот и детей, оставшихся без попечения</w:t>
      </w:r>
    </w:p>
    <w:p w:rsidR="00880C94" w:rsidRDefault="00880C94">
      <w:pPr>
        <w:pStyle w:val="ConsPlusTitle"/>
        <w:jc w:val="center"/>
      </w:pPr>
      <w:r>
        <w:t>родителей, или предоставленных им по договору социального</w:t>
      </w:r>
    </w:p>
    <w:p w:rsidR="00880C94" w:rsidRDefault="00880C94">
      <w:pPr>
        <w:pStyle w:val="ConsPlusTitle"/>
        <w:jc w:val="center"/>
      </w:pPr>
      <w:r>
        <w:t>найма, право пользования которыми сохранялось до достижения</w:t>
      </w:r>
    </w:p>
    <w:p w:rsidR="00880C94" w:rsidRDefault="00880C94">
      <w:pPr>
        <w:pStyle w:val="ConsPlusTitle"/>
        <w:jc w:val="center"/>
      </w:pPr>
      <w:r>
        <w:t>ими совершеннолетия, при заселении в них указанных лиц</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80,0</w:t>
            </w:r>
          </w:p>
        </w:tc>
        <w:tc>
          <w:tcPr>
            <w:tcW w:w="1304" w:type="dxa"/>
            <w:tcBorders>
              <w:top w:val="single" w:sz="4" w:space="0" w:color="auto"/>
              <w:bottom w:val="nil"/>
            </w:tcBorders>
          </w:tcPr>
          <w:p w:rsidR="00880C94" w:rsidRDefault="00880C94">
            <w:pPr>
              <w:pStyle w:val="ConsPlusNormal"/>
              <w:jc w:val="center"/>
            </w:pPr>
            <w:r>
              <w:t>80,0</w:t>
            </w:r>
          </w:p>
        </w:tc>
        <w:tc>
          <w:tcPr>
            <w:tcW w:w="1304" w:type="dxa"/>
            <w:tcBorders>
              <w:top w:val="single" w:sz="4" w:space="0" w:color="auto"/>
              <w:bottom w:val="nil"/>
            </w:tcBorders>
          </w:tcPr>
          <w:p w:rsidR="00880C94" w:rsidRDefault="00880C94">
            <w:pPr>
              <w:pStyle w:val="ConsPlusNormal"/>
              <w:jc w:val="center"/>
            </w:pPr>
            <w:r>
              <w:t>80,0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400,0</w:t>
            </w:r>
          </w:p>
        </w:tc>
        <w:tc>
          <w:tcPr>
            <w:tcW w:w="1304" w:type="dxa"/>
            <w:tcBorders>
              <w:top w:val="nil"/>
              <w:bottom w:val="nil"/>
            </w:tcBorders>
          </w:tcPr>
          <w:p w:rsidR="00880C94" w:rsidRDefault="00880C94">
            <w:pPr>
              <w:pStyle w:val="ConsPlusNormal"/>
              <w:jc w:val="center"/>
            </w:pPr>
            <w:r>
              <w:t>400,0</w:t>
            </w:r>
          </w:p>
        </w:tc>
        <w:tc>
          <w:tcPr>
            <w:tcW w:w="1304" w:type="dxa"/>
            <w:tcBorders>
              <w:top w:val="nil"/>
              <w:bottom w:val="nil"/>
            </w:tcBorders>
          </w:tcPr>
          <w:p w:rsidR="00880C94" w:rsidRDefault="00880C94">
            <w:pPr>
              <w:pStyle w:val="ConsPlusNormal"/>
              <w:jc w:val="center"/>
            </w:pPr>
            <w:r>
              <w:t>400,0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80,0</w:t>
            </w:r>
          </w:p>
        </w:tc>
        <w:tc>
          <w:tcPr>
            <w:tcW w:w="1304" w:type="dxa"/>
            <w:tcBorders>
              <w:top w:val="nil"/>
              <w:bottom w:val="nil"/>
            </w:tcBorders>
          </w:tcPr>
          <w:p w:rsidR="00880C94" w:rsidRDefault="00880C94">
            <w:pPr>
              <w:pStyle w:val="ConsPlusNormal"/>
              <w:jc w:val="center"/>
            </w:pPr>
            <w:r>
              <w:t>80,0</w:t>
            </w:r>
          </w:p>
        </w:tc>
        <w:tc>
          <w:tcPr>
            <w:tcW w:w="1304" w:type="dxa"/>
            <w:tcBorders>
              <w:top w:val="nil"/>
              <w:bottom w:val="nil"/>
            </w:tcBorders>
          </w:tcPr>
          <w:p w:rsidR="00880C94" w:rsidRDefault="00880C94">
            <w:pPr>
              <w:pStyle w:val="ConsPlusNormal"/>
              <w:jc w:val="center"/>
            </w:pPr>
            <w:r>
              <w:t>80,0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80,0</w:t>
            </w:r>
          </w:p>
        </w:tc>
        <w:tc>
          <w:tcPr>
            <w:tcW w:w="1304" w:type="dxa"/>
            <w:tcBorders>
              <w:top w:val="nil"/>
              <w:bottom w:val="nil"/>
            </w:tcBorders>
          </w:tcPr>
          <w:p w:rsidR="00880C94" w:rsidRDefault="00880C94">
            <w:pPr>
              <w:pStyle w:val="ConsPlusNormal"/>
              <w:jc w:val="center"/>
            </w:pPr>
            <w:r>
              <w:t>80,0</w:t>
            </w:r>
          </w:p>
        </w:tc>
        <w:tc>
          <w:tcPr>
            <w:tcW w:w="1304" w:type="dxa"/>
            <w:tcBorders>
              <w:top w:val="nil"/>
              <w:bottom w:val="nil"/>
            </w:tcBorders>
          </w:tcPr>
          <w:p w:rsidR="00880C94" w:rsidRDefault="00880C94">
            <w:pPr>
              <w:pStyle w:val="ConsPlusNormal"/>
              <w:jc w:val="center"/>
            </w:pPr>
            <w:r>
              <w:t>80,0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80,0</w:t>
            </w:r>
          </w:p>
        </w:tc>
        <w:tc>
          <w:tcPr>
            <w:tcW w:w="1304" w:type="dxa"/>
            <w:tcBorders>
              <w:top w:val="nil"/>
              <w:bottom w:val="nil"/>
            </w:tcBorders>
          </w:tcPr>
          <w:p w:rsidR="00880C94" w:rsidRDefault="00880C94">
            <w:pPr>
              <w:pStyle w:val="ConsPlusNormal"/>
              <w:jc w:val="center"/>
            </w:pPr>
            <w:r>
              <w:t>80,0</w:t>
            </w:r>
          </w:p>
        </w:tc>
        <w:tc>
          <w:tcPr>
            <w:tcW w:w="1304" w:type="dxa"/>
            <w:tcBorders>
              <w:top w:val="nil"/>
              <w:bottom w:val="nil"/>
            </w:tcBorders>
          </w:tcPr>
          <w:p w:rsidR="00880C94" w:rsidRDefault="00880C94">
            <w:pPr>
              <w:pStyle w:val="ConsPlusNormal"/>
              <w:jc w:val="center"/>
            </w:pPr>
            <w:r>
              <w:t>80,0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240,0</w:t>
            </w:r>
          </w:p>
        </w:tc>
        <w:tc>
          <w:tcPr>
            <w:tcW w:w="1304" w:type="dxa"/>
            <w:tcBorders>
              <w:top w:val="nil"/>
              <w:bottom w:val="nil"/>
            </w:tcBorders>
          </w:tcPr>
          <w:p w:rsidR="00880C94" w:rsidRDefault="00880C94">
            <w:pPr>
              <w:pStyle w:val="ConsPlusNormal"/>
              <w:jc w:val="center"/>
            </w:pPr>
            <w:r>
              <w:t>240,0</w:t>
            </w:r>
          </w:p>
        </w:tc>
        <w:tc>
          <w:tcPr>
            <w:tcW w:w="1304" w:type="dxa"/>
            <w:tcBorders>
              <w:top w:val="nil"/>
              <w:bottom w:val="nil"/>
            </w:tcBorders>
          </w:tcPr>
          <w:p w:rsidR="00880C94" w:rsidRDefault="00880C94">
            <w:pPr>
              <w:pStyle w:val="ConsPlusNormal"/>
              <w:jc w:val="center"/>
            </w:pPr>
            <w:r>
              <w:t>240,0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320,0</w:t>
            </w:r>
          </w:p>
        </w:tc>
        <w:tc>
          <w:tcPr>
            <w:tcW w:w="1304" w:type="dxa"/>
            <w:tcBorders>
              <w:top w:val="nil"/>
              <w:bottom w:val="nil"/>
            </w:tcBorders>
          </w:tcPr>
          <w:p w:rsidR="00880C94" w:rsidRDefault="00880C94">
            <w:pPr>
              <w:pStyle w:val="ConsPlusNormal"/>
              <w:jc w:val="center"/>
            </w:pPr>
            <w:r>
              <w:t>320,0</w:t>
            </w:r>
          </w:p>
        </w:tc>
        <w:tc>
          <w:tcPr>
            <w:tcW w:w="1304" w:type="dxa"/>
            <w:tcBorders>
              <w:top w:val="nil"/>
              <w:bottom w:val="nil"/>
            </w:tcBorders>
          </w:tcPr>
          <w:p w:rsidR="00880C94" w:rsidRDefault="00880C94">
            <w:pPr>
              <w:pStyle w:val="ConsPlusNormal"/>
              <w:jc w:val="center"/>
            </w:pPr>
            <w:r>
              <w:t>320,0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c>
          <w:tcPr>
            <w:tcW w:w="1304" w:type="dxa"/>
            <w:tcBorders>
              <w:top w:val="nil"/>
              <w:bottom w:val="nil"/>
            </w:tcBorders>
          </w:tcPr>
          <w:p w:rsidR="00880C94" w:rsidRDefault="00880C94">
            <w:pPr>
              <w:pStyle w:val="ConsPlusNormal"/>
              <w:jc w:val="center"/>
            </w:pPr>
            <w:r>
              <w:t>160,0</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2400,0</w:t>
            </w:r>
          </w:p>
        </w:tc>
        <w:tc>
          <w:tcPr>
            <w:tcW w:w="1304" w:type="dxa"/>
            <w:tcBorders>
              <w:top w:val="single" w:sz="4" w:space="0" w:color="auto"/>
              <w:bottom w:val="single" w:sz="4" w:space="0" w:color="auto"/>
            </w:tcBorders>
          </w:tcPr>
          <w:p w:rsidR="00880C94" w:rsidRDefault="00880C94">
            <w:pPr>
              <w:pStyle w:val="ConsPlusNormal"/>
              <w:jc w:val="center"/>
            </w:pPr>
            <w:r>
              <w:t>2400,0</w:t>
            </w:r>
          </w:p>
        </w:tc>
        <w:tc>
          <w:tcPr>
            <w:tcW w:w="1304" w:type="dxa"/>
            <w:tcBorders>
              <w:top w:val="single" w:sz="4" w:space="0" w:color="auto"/>
              <w:bottom w:val="single" w:sz="4" w:space="0" w:color="auto"/>
            </w:tcBorders>
          </w:tcPr>
          <w:p w:rsidR="00880C94" w:rsidRDefault="00880C94">
            <w:pPr>
              <w:pStyle w:val="ConsPlusNormal"/>
              <w:jc w:val="center"/>
            </w:pPr>
            <w:r>
              <w:t>2400,0</w:t>
            </w:r>
          </w:p>
        </w:tc>
      </w:tr>
    </w:tbl>
    <w:p w:rsidR="00880C94" w:rsidRDefault="00880C94">
      <w:pPr>
        <w:pStyle w:val="ConsPlusNormal"/>
        <w:ind w:firstLine="540"/>
        <w:jc w:val="both"/>
      </w:pPr>
    </w:p>
    <w:p w:rsidR="00880C94" w:rsidRDefault="00880C94">
      <w:pPr>
        <w:pStyle w:val="ConsPlusNormal"/>
        <w:jc w:val="right"/>
        <w:outlineLvl w:val="1"/>
      </w:pPr>
      <w:r>
        <w:t>Таблица 13</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lastRenderedPageBreak/>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аренде жилых помещений</w:t>
      </w:r>
    </w:p>
    <w:p w:rsidR="00880C94" w:rsidRDefault="00880C94">
      <w:pPr>
        <w:pStyle w:val="ConsPlusTitle"/>
        <w:jc w:val="center"/>
      </w:pPr>
      <w:r>
        <w:t>для детей-сирот и детей, оставшихся без попечения родителей,</w:t>
      </w:r>
    </w:p>
    <w:p w:rsidR="00880C94" w:rsidRDefault="00880C94">
      <w:pPr>
        <w:pStyle w:val="ConsPlusTitle"/>
        <w:jc w:val="center"/>
      </w:pPr>
      <w:r>
        <w:t>и лиц из числа детей-сирот и детей, оставшихся без попечения</w:t>
      </w:r>
    </w:p>
    <w:p w:rsidR="00880C94" w:rsidRDefault="00880C94">
      <w:pPr>
        <w:pStyle w:val="ConsPlusTitle"/>
        <w:jc w:val="center"/>
      </w:pPr>
      <w:r>
        <w:t>родителей, на период до обеспечения их жилыми помещениями</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72,0</w:t>
            </w:r>
          </w:p>
        </w:tc>
        <w:tc>
          <w:tcPr>
            <w:tcW w:w="1304" w:type="dxa"/>
            <w:tcBorders>
              <w:top w:val="single" w:sz="4" w:space="0" w:color="auto"/>
              <w:bottom w:val="nil"/>
            </w:tcBorders>
          </w:tcPr>
          <w:p w:rsidR="00880C94" w:rsidRDefault="00880C94">
            <w:pPr>
              <w:pStyle w:val="ConsPlusNormal"/>
              <w:jc w:val="center"/>
            </w:pPr>
            <w:r>
              <w:t>72,0</w:t>
            </w:r>
          </w:p>
        </w:tc>
        <w:tc>
          <w:tcPr>
            <w:tcW w:w="1304" w:type="dxa"/>
            <w:tcBorders>
              <w:top w:val="single" w:sz="4" w:space="0" w:color="auto"/>
              <w:bottom w:val="nil"/>
            </w:tcBorders>
          </w:tcPr>
          <w:p w:rsidR="00880C94" w:rsidRDefault="00880C94">
            <w:pPr>
              <w:pStyle w:val="ConsPlusNormal"/>
              <w:jc w:val="center"/>
            </w:pPr>
            <w:r>
              <w:t>72,0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72,0</w:t>
            </w:r>
          </w:p>
        </w:tc>
        <w:tc>
          <w:tcPr>
            <w:tcW w:w="1304" w:type="dxa"/>
            <w:tcBorders>
              <w:top w:val="nil"/>
              <w:bottom w:val="nil"/>
            </w:tcBorders>
          </w:tcPr>
          <w:p w:rsidR="00880C94" w:rsidRDefault="00880C94">
            <w:pPr>
              <w:pStyle w:val="ConsPlusNormal"/>
              <w:jc w:val="center"/>
            </w:pPr>
            <w:r>
              <w:t>72,0</w:t>
            </w:r>
          </w:p>
        </w:tc>
        <w:tc>
          <w:tcPr>
            <w:tcW w:w="1304" w:type="dxa"/>
            <w:tcBorders>
              <w:top w:val="nil"/>
              <w:bottom w:val="nil"/>
            </w:tcBorders>
          </w:tcPr>
          <w:p w:rsidR="00880C94" w:rsidRDefault="00880C94">
            <w:pPr>
              <w:pStyle w:val="ConsPlusNormal"/>
              <w:jc w:val="center"/>
            </w:pPr>
            <w:r>
              <w:t>72,0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900,0</w:t>
            </w:r>
          </w:p>
        </w:tc>
        <w:tc>
          <w:tcPr>
            <w:tcW w:w="1304" w:type="dxa"/>
            <w:tcBorders>
              <w:top w:val="nil"/>
              <w:bottom w:val="nil"/>
            </w:tcBorders>
          </w:tcPr>
          <w:p w:rsidR="00880C94" w:rsidRDefault="00880C94">
            <w:pPr>
              <w:pStyle w:val="ConsPlusNormal"/>
              <w:jc w:val="center"/>
            </w:pPr>
            <w:r>
              <w:t>900,0</w:t>
            </w:r>
          </w:p>
        </w:tc>
        <w:tc>
          <w:tcPr>
            <w:tcW w:w="1304" w:type="dxa"/>
            <w:tcBorders>
              <w:top w:val="nil"/>
              <w:bottom w:val="nil"/>
            </w:tcBorders>
          </w:tcPr>
          <w:p w:rsidR="00880C94" w:rsidRDefault="00880C94">
            <w:pPr>
              <w:pStyle w:val="ConsPlusNormal"/>
              <w:jc w:val="center"/>
            </w:pPr>
            <w:r>
              <w:t>900,0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300,0</w:t>
            </w:r>
          </w:p>
        </w:tc>
        <w:tc>
          <w:tcPr>
            <w:tcW w:w="1304" w:type="dxa"/>
            <w:tcBorders>
              <w:top w:val="nil"/>
              <w:bottom w:val="nil"/>
            </w:tcBorders>
          </w:tcPr>
          <w:p w:rsidR="00880C94" w:rsidRDefault="00880C94">
            <w:pPr>
              <w:pStyle w:val="ConsPlusNormal"/>
              <w:jc w:val="center"/>
            </w:pPr>
            <w:r>
              <w:t>300,0</w:t>
            </w:r>
          </w:p>
        </w:tc>
        <w:tc>
          <w:tcPr>
            <w:tcW w:w="1304" w:type="dxa"/>
            <w:tcBorders>
              <w:top w:val="nil"/>
              <w:bottom w:val="nil"/>
            </w:tcBorders>
          </w:tcPr>
          <w:p w:rsidR="00880C94" w:rsidRDefault="00880C94">
            <w:pPr>
              <w:pStyle w:val="ConsPlusNormal"/>
              <w:jc w:val="center"/>
            </w:pPr>
            <w:r>
              <w:t>300,0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180,0</w:t>
            </w:r>
          </w:p>
        </w:tc>
        <w:tc>
          <w:tcPr>
            <w:tcW w:w="1304" w:type="dxa"/>
            <w:tcBorders>
              <w:top w:val="nil"/>
              <w:bottom w:val="nil"/>
            </w:tcBorders>
          </w:tcPr>
          <w:p w:rsidR="00880C94" w:rsidRDefault="00880C94">
            <w:pPr>
              <w:pStyle w:val="ConsPlusNormal"/>
              <w:jc w:val="center"/>
            </w:pPr>
            <w:r>
              <w:t>180,0</w:t>
            </w:r>
          </w:p>
        </w:tc>
        <w:tc>
          <w:tcPr>
            <w:tcW w:w="1304" w:type="dxa"/>
            <w:tcBorders>
              <w:top w:val="nil"/>
              <w:bottom w:val="nil"/>
            </w:tcBorders>
          </w:tcPr>
          <w:p w:rsidR="00880C94" w:rsidRDefault="00880C94">
            <w:pPr>
              <w:pStyle w:val="ConsPlusNormal"/>
              <w:jc w:val="center"/>
            </w:pPr>
            <w:r>
              <w:t>180,0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180,0</w:t>
            </w:r>
          </w:p>
        </w:tc>
        <w:tc>
          <w:tcPr>
            <w:tcW w:w="1304" w:type="dxa"/>
            <w:tcBorders>
              <w:top w:val="nil"/>
              <w:bottom w:val="nil"/>
            </w:tcBorders>
          </w:tcPr>
          <w:p w:rsidR="00880C94" w:rsidRDefault="00880C94">
            <w:pPr>
              <w:pStyle w:val="ConsPlusNormal"/>
              <w:jc w:val="center"/>
            </w:pPr>
            <w:r>
              <w:t>180,0</w:t>
            </w:r>
          </w:p>
        </w:tc>
        <w:tc>
          <w:tcPr>
            <w:tcW w:w="1304" w:type="dxa"/>
            <w:tcBorders>
              <w:top w:val="nil"/>
              <w:bottom w:val="nil"/>
            </w:tcBorders>
          </w:tcPr>
          <w:p w:rsidR="00880C94" w:rsidRDefault="00880C94">
            <w:pPr>
              <w:pStyle w:val="ConsPlusNormal"/>
              <w:jc w:val="center"/>
            </w:pPr>
            <w:r>
              <w:t>180,0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540,0</w:t>
            </w:r>
          </w:p>
        </w:tc>
        <w:tc>
          <w:tcPr>
            <w:tcW w:w="1304" w:type="dxa"/>
            <w:tcBorders>
              <w:top w:val="nil"/>
              <w:bottom w:val="nil"/>
            </w:tcBorders>
          </w:tcPr>
          <w:p w:rsidR="00880C94" w:rsidRDefault="00880C94">
            <w:pPr>
              <w:pStyle w:val="ConsPlusNormal"/>
              <w:jc w:val="center"/>
            </w:pPr>
            <w:r>
              <w:t>540,0</w:t>
            </w:r>
          </w:p>
        </w:tc>
        <w:tc>
          <w:tcPr>
            <w:tcW w:w="1304" w:type="dxa"/>
            <w:tcBorders>
              <w:top w:val="nil"/>
              <w:bottom w:val="nil"/>
            </w:tcBorders>
          </w:tcPr>
          <w:p w:rsidR="00880C94" w:rsidRDefault="00880C94">
            <w:pPr>
              <w:pStyle w:val="ConsPlusNormal"/>
              <w:jc w:val="center"/>
            </w:pPr>
            <w:r>
              <w:t>540,0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360,0</w:t>
            </w:r>
          </w:p>
        </w:tc>
        <w:tc>
          <w:tcPr>
            <w:tcW w:w="1304" w:type="dxa"/>
            <w:tcBorders>
              <w:top w:val="nil"/>
              <w:bottom w:val="nil"/>
            </w:tcBorders>
          </w:tcPr>
          <w:p w:rsidR="00880C94" w:rsidRDefault="00880C94">
            <w:pPr>
              <w:pStyle w:val="ConsPlusNormal"/>
              <w:jc w:val="center"/>
            </w:pPr>
            <w:r>
              <w:t>360,0</w:t>
            </w:r>
          </w:p>
        </w:tc>
        <w:tc>
          <w:tcPr>
            <w:tcW w:w="1304" w:type="dxa"/>
            <w:tcBorders>
              <w:top w:val="nil"/>
              <w:bottom w:val="nil"/>
            </w:tcBorders>
          </w:tcPr>
          <w:p w:rsidR="00880C94" w:rsidRDefault="00880C94">
            <w:pPr>
              <w:pStyle w:val="ConsPlusNormal"/>
              <w:jc w:val="center"/>
            </w:pPr>
            <w:r>
              <w:t>360,0</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2604,0</w:t>
            </w:r>
          </w:p>
        </w:tc>
        <w:tc>
          <w:tcPr>
            <w:tcW w:w="1304" w:type="dxa"/>
            <w:tcBorders>
              <w:top w:val="single" w:sz="4" w:space="0" w:color="auto"/>
              <w:bottom w:val="single" w:sz="4" w:space="0" w:color="auto"/>
            </w:tcBorders>
          </w:tcPr>
          <w:p w:rsidR="00880C94" w:rsidRDefault="00880C94">
            <w:pPr>
              <w:pStyle w:val="ConsPlusNormal"/>
              <w:jc w:val="center"/>
            </w:pPr>
            <w:r>
              <w:t>2604,0</w:t>
            </w:r>
          </w:p>
        </w:tc>
        <w:tc>
          <w:tcPr>
            <w:tcW w:w="1304" w:type="dxa"/>
            <w:tcBorders>
              <w:top w:val="single" w:sz="4" w:space="0" w:color="auto"/>
              <w:bottom w:val="single" w:sz="4" w:space="0" w:color="auto"/>
            </w:tcBorders>
          </w:tcPr>
          <w:p w:rsidR="00880C94" w:rsidRDefault="00880C94">
            <w:pPr>
              <w:pStyle w:val="ConsPlusNormal"/>
              <w:jc w:val="center"/>
            </w:pPr>
            <w:r>
              <w:t>2604,0</w:t>
            </w:r>
          </w:p>
        </w:tc>
      </w:tr>
    </w:tbl>
    <w:p w:rsidR="00880C94" w:rsidRDefault="00880C94">
      <w:pPr>
        <w:pStyle w:val="ConsPlusNormal"/>
        <w:ind w:firstLine="540"/>
        <w:jc w:val="both"/>
      </w:pPr>
    </w:p>
    <w:p w:rsidR="00880C94" w:rsidRDefault="00880C94">
      <w:pPr>
        <w:pStyle w:val="ConsPlusNormal"/>
        <w:jc w:val="right"/>
        <w:outlineLvl w:val="1"/>
      </w:pPr>
      <w:r>
        <w:t>Таблица 14</w:t>
      </w:r>
    </w:p>
    <w:p w:rsidR="00880C94" w:rsidRDefault="00880C94">
      <w:pPr>
        <w:pStyle w:val="ConsPlusNormal"/>
        <w:jc w:val="right"/>
      </w:pPr>
      <w:r>
        <w:t>приложения 16</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lastRenderedPageBreak/>
        <w:t>полномочий Ленинградской области по освобождению детей-сирот</w:t>
      </w:r>
    </w:p>
    <w:p w:rsidR="00880C94" w:rsidRDefault="00880C94">
      <w:pPr>
        <w:pStyle w:val="ConsPlusTitle"/>
        <w:jc w:val="center"/>
      </w:pPr>
      <w:r>
        <w:t>и детей, оставшихся без попечения родителей, в период</w:t>
      </w:r>
    </w:p>
    <w:p w:rsidR="00880C94" w:rsidRDefault="00880C94">
      <w:pPr>
        <w:pStyle w:val="ConsPlusTitle"/>
        <w:jc w:val="center"/>
      </w:pPr>
      <w:r>
        <w:t>пребывания в организациях для детей-сирот и детей,</w:t>
      </w:r>
    </w:p>
    <w:p w:rsidR="00880C94" w:rsidRDefault="00880C94">
      <w:pPr>
        <w:pStyle w:val="ConsPlusTitle"/>
        <w:jc w:val="center"/>
      </w:pPr>
      <w:r>
        <w:t>оставшихся без попечения родителей, нахождения под опекой</w:t>
      </w:r>
    </w:p>
    <w:p w:rsidR="00880C94" w:rsidRDefault="00880C94">
      <w:pPr>
        <w:pStyle w:val="ConsPlusTitle"/>
        <w:jc w:val="center"/>
      </w:pPr>
      <w:r>
        <w:t>(попечительством), в том числе воспитывающихся в приемных</w:t>
      </w:r>
    </w:p>
    <w:p w:rsidR="00880C94" w:rsidRDefault="00880C94">
      <w:pPr>
        <w:pStyle w:val="ConsPlusTitle"/>
        <w:jc w:val="center"/>
      </w:pPr>
      <w:r>
        <w:t>семьях, от платы за жилое помещение и коммунальные услуги</w:t>
      </w:r>
    </w:p>
    <w:p w:rsidR="00880C94" w:rsidRDefault="00880C94">
      <w:pPr>
        <w:pStyle w:val="ConsPlusTitle"/>
        <w:jc w:val="center"/>
      </w:pPr>
      <w:r>
        <w:t>(включая взнос на капитальный ремонт общего имущества</w:t>
      </w:r>
    </w:p>
    <w:p w:rsidR="00880C94" w:rsidRDefault="00880C94">
      <w:pPr>
        <w:pStyle w:val="ConsPlusTitle"/>
        <w:jc w:val="center"/>
      </w:pPr>
      <w:r>
        <w:t>в многоквартирном доме) за жилое помещение, право</w:t>
      </w:r>
    </w:p>
    <w:p w:rsidR="00880C94" w:rsidRDefault="00880C94">
      <w:pPr>
        <w:pStyle w:val="ConsPlusTitle"/>
        <w:jc w:val="center"/>
      </w:pPr>
      <w:r>
        <w:t>пользования которым сохраняется до достижения ими</w:t>
      </w:r>
    </w:p>
    <w:p w:rsidR="00880C94" w:rsidRDefault="00880C94">
      <w:pPr>
        <w:pStyle w:val="ConsPlusTitle"/>
        <w:jc w:val="center"/>
      </w:pPr>
      <w:r>
        <w:t>совершеннолетия, а также от платы за определение</w:t>
      </w:r>
    </w:p>
    <w:p w:rsidR="00880C94" w:rsidRDefault="00880C94">
      <w:pPr>
        <w:pStyle w:val="ConsPlusTitle"/>
        <w:jc w:val="center"/>
      </w:pPr>
      <w:r>
        <w:t>технического состояния и оценку стоимости указанного жилого</w:t>
      </w:r>
    </w:p>
    <w:p w:rsidR="00880C94" w:rsidRDefault="00880C94">
      <w:pPr>
        <w:pStyle w:val="ConsPlusTitle"/>
        <w:jc w:val="center"/>
      </w:pPr>
      <w:r>
        <w:t>помещения в случае передачи его в собственность, лиц</w:t>
      </w:r>
    </w:p>
    <w:p w:rsidR="00880C94" w:rsidRDefault="00880C94">
      <w:pPr>
        <w:pStyle w:val="ConsPlusTitle"/>
        <w:jc w:val="center"/>
      </w:pPr>
      <w:r>
        <w:t>из числа детей-сирот и детей, оставшихся без попечения</w:t>
      </w:r>
    </w:p>
    <w:p w:rsidR="00880C94" w:rsidRDefault="00880C94">
      <w:pPr>
        <w:pStyle w:val="ConsPlusTitle"/>
        <w:jc w:val="center"/>
      </w:pPr>
      <w:r>
        <w:t>родителей, проживающих в жилых помещениях, право пользования</w:t>
      </w:r>
    </w:p>
    <w:p w:rsidR="00880C94" w:rsidRDefault="00880C94">
      <w:pPr>
        <w:pStyle w:val="ConsPlusTitle"/>
        <w:jc w:val="center"/>
      </w:pPr>
      <w:r>
        <w:t>которыми сохранялось за ними до достижения возраста 18 лет,</w:t>
      </w:r>
    </w:p>
    <w:p w:rsidR="00880C94" w:rsidRDefault="00880C94">
      <w:pPr>
        <w:pStyle w:val="ConsPlusTitle"/>
        <w:jc w:val="center"/>
      </w:pPr>
      <w:r>
        <w:t>либо вновь предоставленном жилом помещении, обучающихся</w:t>
      </w:r>
    </w:p>
    <w:p w:rsidR="00880C94" w:rsidRDefault="00880C94">
      <w:pPr>
        <w:pStyle w:val="ConsPlusTitle"/>
        <w:jc w:val="center"/>
      </w:pPr>
      <w:r>
        <w:t>по очной форме обучения по основным профессиональным</w:t>
      </w:r>
    </w:p>
    <w:p w:rsidR="00880C94" w:rsidRDefault="00880C94">
      <w:pPr>
        <w:pStyle w:val="ConsPlusTitle"/>
        <w:jc w:val="center"/>
      </w:pPr>
      <w:r>
        <w:t>образовательным программам и(или) по программам</w:t>
      </w:r>
    </w:p>
    <w:p w:rsidR="00880C94" w:rsidRDefault="00880C94">
      <w:pPr>
        <w:pStyle w:val="ConsPlusTitle"/>
        <w:jc w:val="center"/>
      </w:pPr>
      <w:r>
        <w:t>профессиональной подготовки по профессиям рабочих,</w:t>
      </w:r>
    </w:p>
    <w:p w:rsidR="00880C94" w:rsidRDefault="00880C94">
      <w:pPr>
        <w:pStyle w:val="ConsPlusTitle"/>
        <w:jc w:val="center"/>
      </w:pPr>
      <w:r>
        <w:t>должностям служащих, находящихся на полном государственном</w:t>
      </w:r>
    </w:p>
    <w:p w:rsidR="00880C94" w:rsidRDefault="00880C94">
      <w:pPr>
        <w:pStyle w:val="ConsPlusTitle"/>
        <w:jc w:val="center"/>
      </w:pPr>
      <w:r>
        <w:t>обеспечении, в период прохождения военной службы по призыву,</w:t>
      </w:r>
    </w:p>
    <w:p w:rsidR="00880C94" w:rsidRDefault="00880C94">
      <w:pPr>
        <w:pStyle w:val="ConsPlusTitle"/>
        <w:jc w:val="center"/>
      </w:pPr>
      <w:r>
        <w:t>отбывания наказания в исправительных учреждениях от платы</w:t>
      </w:r>
    </w:p>
    <w:p w:rsidR="00880C94" w:rsidRDefault="00880C94">
      <w:pPr>
        <w:pStyle w:val="ConsPlusTitle"/>
        <w:jc w:val="center"/>
      </w:pPr>
      <w:r>
        <w:t>за жилое помещение и коммунальные услуги (включая взнос</w:t>
      </w:r>
    </w:p>
    <w:p w:rsidR="00880C94" w:rsidRDefault="00880C94">
      <w:pPr>
        <w:pStyle w:val="ConsPlusTitle"/>
        <w:jc w:val="center"/>
      </w:pPr>
      <w:r>
        <w:t>на капитальный ремонт общего имущества в многоквартирном</w:t>
      </w:r>
    </w:p>
    <w:p w:rsidR="00880C94" w:rsidRDefault="00880C94">
      <w:pPr>
        <w:pStyle w:val="ConsPlusTitle"/>
        <w:jc w:val="center"/>
      </w:pPr>
      <w:r>
        <w:t>доме), а также от платы за определение технического</w:t>
      </w:r>
    </w:p>
    <w:p w:rsidR="00880C94" w:rsidRDefault="00880C94">
      <w:pPr>
        <w:pStyle w:val="ConsPlusTitle"/>
        <w:jc w:val="center"/>
      </w:pPr>
      <w:r>
        <w:t>состояния и оценку стоимости указанного жилого помещения</w:t>
      </w:r>
    </w:p>
    <w:p w:rsidR="00880C94" w:rsidRDefault="00880C94">
      <w:pPr>
        <w:pStyle w:val="ConsPlusTitle"/>
        <w:jc w:val="center"/>
      </w:pPr>
      <w:r>
        <w:t>в случае передачи его в собственность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1339,0</w:t>
            </w:r>
          </w:p>
        </w:tc>
        <w:tc>
          <w:tcPr>
            <w:tcW w:w="1304" w:type="dxa"/>
            <w:tcBorders>
              <w:top w:val="single" w:sz="4" w:space="0" w:color="auto"/>
              <w:bottom w:val="nil"/>
            </w:tcBorders>
          </w:tcPr>
          <w:p w:rsidR="00880C94" w:rsidRDefault="00880C94">
            <w:pPr>
              <w:pStyle w:val="ConsPlusNormal"/>
              <w:jc w:val="center"/>
            </w:pPr>
            <w:r>
              <w:t>1339,0</w:t>
            </w:r>
          </w:p>
        </w:tc>
        <w:tc>
          <w:tcPr>
            <w:tcW w:w="1304" w:type="dxa"/>
            <w:tcBorders>
              <w:top w:val="single" w:sz="4" w:space="0" w:color="auto"/>
              <w:bottom w:val="nil"/>
            </w:tcBorders>
          </w:tcPr>
          <w:p w:rsidR="00880C94" w:rsidRDefault="00880C94">
            <w:pPr>
              <w:pStyle w:val="ConsPlusNormal"/>
              <w:jc w:val="center"/>
            </w:pPr>
            <w:r>
              <w:t>1339,0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1784,8</w:t>
            </w:r>
          </w:p>
        </w:tc>
        <w:tc>
          <w:tcPr>
            <w:tcW w:w="1304" w:type="dxa"/>
            <w:tcBorders>
              <w:top w:val="nil"/>
              <w:bottom w:val="nil"/>
            </w:tcBorders>
          </w:tcPr>
          <w:p w:rsidR="00880C94" w:rsidRDefault="00880C94">
            <w:pPr>
              <w:pStyle w:val="ConsPlusNormal"/>
              <w:jc w:val="center"/>
            </w:pPr>
            <w:r>
              <w:t>1784,8</w:t>
            </w:r>
          </w:p>
        </w:tc>
        <w:tc>
          <w:tcPr>
            <w:tcW w:w="1304" w:type="dxa"/>
            <w:tcBorders>
              <w:top w:val="nil"/>
              <w:bottom w:val="nil"/>
            </w:tcBorders>
          </w:tcPr>
          <w:p w:rsidR="00880C94" w:rsidRDefault="00880C94">
            <w:pPr>
              <w:pStyle w:val="ConsPlusNormal"/>
              <w:jc w:val="center"/>
            </w:pPr>
            <w:r>
              <w:t>1784,8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3965,3</w:t>
            </w:r>
          </w:p>
        </w:tc>
        <w:tc>
          <w:tcPr>
            <w:tcW w:w="1304" w:type="dxa"/>
            <w:tcBorders>
              <w:top w:val="nil"/>
              <w:bottom w:val="nil"/>
            </w:tcBorders>
          </w:tcPr>
          <w:p w:rsidR="00880C94" w:rsidRDefault="00880C94">
            <w:pPr>
              <w:pStyle w:val="ConsPlusNormal"/>
              <w:jc w:val="center"/>
            </w:pPr>
            <w:r>
              <w:t>3965,3</w:t>
            </w:r>
          </w:p>
        </w:tc>
        <w:tc>
          <w:tcPr>
            <w:tcW w:w="1304" w:type="dxa"/>
            <w:tcBorders>
              <w:top w:val="nil"/>
              <w:bottom w:val="nil"/>
            </w:tcBorders>
          </w:tcPr>
          <w:p w:rsidR="00880C94" w:rsidRDefault="00880C94">
            <w:pPr>
              <w:pStyle w:val="ConsPlusNormal"/>
              <w:jc w:val="center"/>
            </w:pPr>
            <w:r>
              <w:t>3965,3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1505,7</w:t>
            </w:r>
          </w:p>
        </w:tc>
        <w:tc>
          <w:tcPr>
            <w:tcW w:w="1304" w:type="dxa"/>
            <w:tcBorders>
              <w:top w:val="nil"/>
              <w:bottom w:val="nil"/>
            </w:tcBorders>
          </w:tcPr>
          <w:p w:rsidR="00880C94" w:rsidRDefault="00880C94">
            <w:pPr>
              <w:pStyle w:val="ConsPlusNormal"/>
              <w:jc w:val="center"/>
            </w:pPr>
            <w:r>
              <w:t>1505,7</w:t>
            </w:r>
          </w:p>
        </w:tc>
        <w:tc>
          <w:tcPr>
            <w:tcW w:w="1304" w:type="dxa"/>
            <w:tcBorders>
              <w:top w:val="nil"/>
              <w:bottom w:val="nil"/>
            </w:tcBorders>
          </w:tcPr>
          <w:p w:rsidR="00880C94" w:rsidRDefault="00880C94">
            <w:pPr>
              <w:pStyle w:val="ConsPlusNormal"/>
              <w:jc w:val="center"/>
            </w:pPr>
            <w:r>
              <w:t>1505,7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9344,8</w:t>
            </w:r>
          </w:p>
        </w:tc>
        <w:tc>
          <w:tcPr>
            <w:tcW w:w="1304" w:type="dxa"/>
            <w:tcBorders>
              <w:top w:val="nil"/>
              <w:bottom w:val="nil"/>
            </w:tcBorders>
          </w:tcPr>
          <w:p w:rsidR="00880C94" w:rsidRDefault="00880C94">
            <w:pPr>
              <w:pStyle w:val="ConsPlusNormal"/>
              <w:jc w:val="center"/>
            </w:pPr>
            <w:r>
              <w:t>9344,8</w:t>
            </w:r>
          </w:p>
        </w:tc>
        <w:tc>
          <w:tcPr>
            <w:tcW w:w="1304" w:type="dxa"/>
            <w:tcBorders>
              <w:top w:val="nil"/>
              <w:bottom w:val="nil"/>
            </w:tcBorders>
          </w:tcPr>
          <w:p w:rsidR="00880C94" w:rsidRDefault="00880C94">
            <w:pPr>
              <w:pStyle w:val="ConsPlusNormal"/>
              <w:jc w:val="center"/>
            </w:pPr>
            <w:r>
              <w:t>9344,8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7589,9</w:t>
            </w:r>
          </w:p>
        </w:tc>
        <w:tc>
          <w:tcPr>
            <w:tcW w:w="1304" w:type="dxa"/>
            <w:tcBorders>
              <w:top w:val="nil"/>
              <w:bottom w:val="nil"/>
            </w:tcBorders>
          </w:tcPr>
          <w:p w:rsidR="00880C94" w:rsidRDefault="00880C94">
            <w:pPr>
              <w:pStyle w:val="ConsPlusNormal"/>
              <w:jc w:val="center"/>
            </w:pPr>
            <w:r>
              <w:t>7589,9</w:t>
            </w:r>
          </w:p>
        </w:tc>
        <w:tc>
          <w:tcPr>
            <w:tcW w:w="1304" w:type="dxa"/>
            <w:tcBorders>
              <w:top w:val="nil"/>
              <w:bottom w:val="nil"/>
            </w:tcBorders>
          </w:tcPr>
          <w:p w:rsidR="00880C94" w:rsidRDefault="00880C94">
            <w:pPr>
              <w:pStyle w:val="ConsPlusNormal"/>
              <w:jc w:val="center"/>
            </w:pPr>
            <w:r>
              <w:t>7589,9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482,2</w:t>
            </w:r>
          </w:p>
        </w:tc>
        <w:tc>
          <w:tcPr>
            <w:tcW w:w="1304" w:type="dxa"/>
            <w:tcBorders>
              <w:top w:val="nil"/>
              <w:bottom w:val="nil"/>
            </w:tcBorders>
          </w:tcPr>
          <w:p w:rsidR="00880C94" w:rsidRDefault="00880C94">
            <w:pPr>
              <w:pStyle w:val="ConsPlusNormal"/>
              <w:jc w:val="center"/>
            </w:pPr>
            <w:r>
              <w:t>482,2</w:t>
            </w:r>
          </w:p>
        </w:tc>
        <w:tc>
          <w:tcPr>
            <w:tcW w:w="1304" w:type="dxa"/>
            <w:tcBorders>
              <w:top w:val="nil"/>
              <w:bottom w:val="nil"/>
            </w:tcBorders>
          </w:tcPr>
          <w:p w:rsidR="00880C94" w:rsidRDefault="00880C94">
            <w:pPr>
              <w:pStyle w:val="ConsPlusNormal"/>
              <w:jc w:val="center"/>
            </w:pPr>
            <w:r>
              <w:t>482,2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3749,2</w:t>
            </w:r>
          </w:p>
        </w:tc>
        <w:tc>
          <w:tcPr>
            <w:tcW w:w="1304" w:type="dxa"/>
            <w:tcBorders>
              <w:top w:val="nil"/>
              <w:bottom w:val="nil"/>
            </w:tcBorders>
          </w:tcPr>
          <w:p w:rsidR="00880C94" w:rsidRDefault="00880C94">
            <w:pPr>
              <w:pStyle w:val="ConsPlusNormal"/>
              <w:jc w:val="center"/>
            </w:pPr>
            <w:r>
              <w:t>3749,2</w:t>
            </w:r>
          </w:p>
        </w:tc>
        <w:tc>
          <w:tcPr>
            <w:tcW w:w="1304" w:type="dxa"/>
            <w:tcBorders>
              <w:top w:val="nil"/>
              <w:bottom w:val="nil"/>
            </w:tcBorders>
          </w:tcPr>
          <w:p w:rsidR="00880C94" w:rsidRDefault="00880C94">
            <w:pPr>
              <w:pStyle w:val="ConsPlusNormal"/>
              <w:jc w:val="center"/>
            </w:pPr>
            <w:r>
              <w:t>3749,2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2389,2</w:t>
            </w:r>
          </w:p>
        </w:tc>
        <w:tc>
          <w:tcPr>
            <w:tcW w:w="1304" w:type="dxa"/>
            <w:tcBorders>
              <w:top w:val="nil"/>
              <w:bottom w:val="nil"/>
            </w:tcBorders>
          </w:tcPr>
          <w:p w:rsidR="00880C94" w:rsidRDefault="00880C94">
            <w:pPr>
              <w:pStyle w:val="ConsPlusNormal"/>
              <w:jc w:val="center"/>
            </w:pPr>
            <w:r>
              <w:t>2389,2</w:t>
            </w:r>
          </w:p>
        </w:tc>
        <w:tc>
          <w:tcPr>
            <w:tcW w:w="1304" w:type="dxa"/>
            <w:tcBorders>
              <w:top w:val="nil"/>
              <w:bottom w:val="nil"/>
            </w:tcBorders>
          </w:tcPr>
          <w:p w:rsidR="00880C94" w:rsidRDefault="00880C94">
            <w:pPr>
              <w:pStyle w:val="ConsPlusNormal"/>
              <w:jc w:val="center"/>
            </w:pPr>
            <w:r>
              <w:t>2389,2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1763,8</w:t>
            </w:r>
          </w:p>
        </w:tc>
        <w:tc>
          <w:tcPr>
            <w:tcW w:w="1304" w:type="dxa"/>
            <w:tcBorders>
              <w:top w:val="nil"/>
              <w:bottom w:val="nil"/>
            </w:tcBorders>
          </w:tcPr>
          <w:p w:rsidR="00880C94" w:rsidRDefault="00880C94">
            <w:pPr>
              <w:pStyle w:val="ConsPlusNormal"/>
              <w:jc w:val="center"/>
            </w:pPr>
            <w:r>
              <w:t>1763,8</w:t>
            </w:r>
          </w:p>
        </w:tc>
        <w:tc>
          <w:tcPr>
            <w:tcW w:w="1304" w:type="dxa"/>
            <w:tcBorders>
              <w:top w:val="nil"/>
              <w:bottom w:val="nil"/>
            </w:tcBorders>
          </w:tcPr>
          <w:p w:rsidR="00880C94" w:rsidRDefault="00880C94">
            <w:pPr>
              <w:pStyle w:val="ConsPlusNormal"/>
              <w:jc w:val="center"/>
            </w:pPr>
            <w:r>
              <w:t>1763,8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1746,0</w:t>
            </w:r>
          </w:p>
        </w:tc>
        <w:tc>
          <w:tcPr>
            <w:tcW w:w="1304" w:type="dxa"/>
            <w:tcBorders>
              <w:top w:val="nil"/>
              <w:bottom w:val="nil"/>
            </w:tcBorders>
          </w:tcPr>
          <w:p w:rsidR="00880C94" w:rsidRDefault="00880C94">
            <w:pPr>
              <w:pStyle w:val="ConsPlusNormal"/>
              <w:jc w:val="center"/>
            </w:pPr>
            <w:r>
              <w:t>1746,0</w:t>
            </w:r>
          </w:p>
        </w:tc>
        <w:tc>
          <w:tcPr>
            <w:tcW w:w="1304" w:type="dxa"/>
            <w:tcBorders>
              <w:top w:val="nil"/>
              <w:bottom w:val="nil"/>
            </w:tcBorders>
          </w:tcPr>
          <w:p w:rsidR="00880C94" w:rsidRDefault="00880C94">
            <w:pPr>
              <w:pStyle w:val="ConsPlusNormal"/>
              <w:jc w:val="center"/>
            </w:pPr>
            <w:r>
              <w:t>1746,0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lastRenderedPageBreak/>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2577,3</w:t>
            </w:r>
          </w:p>
        </w:tc>
        <w:tc>
          <w:tcPr>
            <w:tcW w:w="1304" w:type="dxa"/>
            <w:tcBorders>
              <w:top w:val="nil"/>
              <w:bottom w:val="nil"/>
            </w:tcBorders>
          </w:tcPr>
          <w:p w:rsidR="00880C94" w:rsidRDefault="00880C94">
            <w:pPr>
              <w:pStyle w:val="ConsPlusNormal"/>
              <w:jc w:val="center"/>
            </w:pPr>
            <w:r>
              <w:t>2577,3</w:t>
            </w:r>
          </w:p>
        </w:tc>
        <w:tc>
          <w:tcPr>
            <w:tcW w:w="1304" w:type="dxa"/>
            <w:tcBorders>
              <w:top w:val="nil"/>
              <w:bottom w:val="nil"/>
            </w:tcBorders>
          </w:tcPr>
          <w:p w:rsidR="00880C94" w:rsidRDefault="00880C94">
            <w:pPr>
              <w:pStyle w:val="ConsPlusNormal"/>
              <w:jc w:val="center"/>
            </w:pPr>
            <w:r>
              <w:t>2577,3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1011,4</w:t>
            </w:r>
          </w:p>
        </w:tc>
        <w:tc>
          <w:tcPr>
            <w:tcW w:w="1304" w:type="dxa"/>
            <w:tcBorders>
              <w:top w:val="nil"/>
              <w:bottom w:val="nil"/>
            </w:tcBorders>
          </w:tcPr>
          <w:p w:rsidR="00880C94" w:rsidRDefault="00880C94">
            <w:pPr>
              <w:pStyle w:val="ConsPlusNormal"/>
              <w:jc w:val="center"/>
            </w:pPr>
            <w:r>
              <w:t>1011,4</w:t>
            </w:r>
          </w:p>
        </w:tc>
        <w:tc>
          <w:tcPr>
            <w:tcW w:w="1304" w:type="dxa"/>
            <w:tcBorders>
              <w:top w:val="nil"/>
              <w:bottom w:val="nil"/>
            </w:tcBorders>
          </w:tcPr>
          <w:p w:rsidR="00880C94" w:rsidRDefault="00880C94">
            <w:pPr>
              <w:pStyle w:val="ConsPlusNormal"/>
              <w:jc w:val="center"/>
            </w:pPr>
            <w:r>
              <w:t>1011,4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1452,3</w:t>
            </w:r>
          </w:p>
        </w:tc>
        <w:tc>
          <w:tcPr>
            <w:tcW w:w="1304" w:type="dxa"/>
            <w:tcBorders>
              <w:top w:val="nil"/>
              <w:bottom w:val="nil"/>
            </w:tcBorders>
          </w:tcPr>
          <w:p w:rsidR="00880C94" w:rsidRDefault="00880C94">
            <w:pPr>
              <w:pStyle w:val="ConsPlusNormal"/>
              <w:jc w:val="center"/>
            </w:pPr>
            <w:r>
              <w:t>1452,3</w:t>
            </w:r>
          </w:p>
        </w:tc>
        <w:tc>
          <w:tcPr>
            <w:tcW w:w="1304" w:type="dxa"/>
            <w:tcBorders>
              <w:top w:val="nil"/>
              <w:bottom w:val="nil"/>
            </w:tcBorders>
          </w:tcPr>
          <w:p w:rsidR="00880C94" w:rsidRDefault="00880C94">
            <w:pPr>
              <w:pStyle w:val="ConsPlusNormal"/>
              <w:jc w:val="center"/>
            </w:pPr>
            <w:r>
              <w:t>1452,3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3373,0</w:t>
            </w:r>
          </w:p>
        </w:tc>
        <w:tc>
          <w:tcPr>
            <w:tcW w:w="1304" w:type="dxa"/>
            <w:tcBorders>
              <w:top w:val="nil"/>
              <w:bottom w:val="nil"/>
            </w:tcBorders>
          </w:tcPr>
          <w:p w:rsidR="00880C94" w:rsidRDefault="00880C94">
            <w:pPr>
              <w:pStyle w:val="ConsPlusNormal"/>
              <w:jc w:val="center"/>
            </w:pPr>
            <w:r>
              <w:t>3373,0</w:t>
            </w:r>
          </w:p>
        </w:tc>
        <w:tc>
          <w:tcPr>
            <w:tcW w:w="1304" w:type="dxa"/>
            <w:tcBorders>
              <w:top w:val="nil"/>
              <w:bottom w:val="nil"/>
            </w:tcBorders>
          </w:tcPr>
          <w:p w:rsidR="00880C94" w:rsidRDefault="00880C94">
            <w:pPr>
              <w:pStyle w:val="ConsPlusNormal"/>
              <w:jc w:val="center"/>
            </w:pPr>
            <w:r>
              <w:t>3373,0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4297,1</w:t>
            </w:r>
          </w:p>
        </w:tc>
        <w:tc>
          <w:tcPr>
            <w:tcW w:w="1304" w:type="dxa"/>
            <w:tcBorders>
              <w:top w:val="nil"/>
              <w:bottom w:val="nil"/>
            </w:tcBorders>
          </w:tcPr>
          <w:p w:rsidR="00880C94" w:rsidRDefault="00880C94">
            <w:pPr>
              <w:pStyle w:val="ConsPlusNormal"/>
              <w:jc w:val="center"/>
            </w:pPr>
            <w:r>
              <w:t>4297,1</w:t>
            </w:r>
          </w:p>
        </w:tc>
        <w:tc>
          <w:tcPr>
            <w:tcW w:w="1304" w:type="dxa"/>
            <w:tcBorders>
              <w:top w:val="nil"/>
              <w:bottom w:val="nil"/>
            </w:tcBorders>
          </w:tcPr>
          <w:p w:rsidR="00880C94" w:rsidRDefault="00880C94">
            <w:pPr>
              <w:pStyle w:val="ConsPlusNormal"/>
              <w:jc w:val="center"/>
            </w:pPr>
            <w:r>
              <w:t>4297,1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6161,9</w:t>
            </w:r>
          </w:p>
        </w:tc>
        <w:tc>
          <w:tcPr>
            <w:tcW w:w="1304" w:type="dxa"/>
            <w:tcBorders>
              <w:top w:val="nil"/>
              <w:bottom w:val="nil"/>
            </w:tcBorders>
          </w:tcPr>
          <w:p w:rsidR="00880C94" w:rsidRDefault="00880C94">
            <w:pPr>
              <w:pStyle w:val="ConsPlusNormal"/>
              <w:jc w:val="center"/>
            </w:pPr>
            <w:r>
              <w:t>6161,9</w:t>
            </w:r>
          </w:p>
        </w:tc>
        <w:tc>
          <w:tcPr>
            <w:tcW w:w="1304" w:type="dxa"/>
            <w:tcBorders>
              <w:top w:val="nil"/>
              <w:bottom w:val="nil"/>
            </w:tcBorders>
          </w:tcPr>
          <w:p w:rsidR="00880C94" w:rsidRDefault="00880C94">
            <w:pPr>
              <w:pStyle w:val="ConsPlusNormal"/>
              <w:jc w:val="center"/>
            </w:pPr>
            <w:r>
              <w:t>6161,9</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393,2</w:t>
            </w:r>
          </w:p>
        </w:tc>
        <w:tc>
          <w:tcPr>
            <w:tcW w:w="1304" w:type="dxa"/>
            <w:tcBorders>
              <w:top w:val="nil"/>
              <w:bottom w:val="single" w:sz="4" w:space="0" w:color="auto"/>
            </w:tcBorders>
          </w:tcPr>
          <w:p w:rsidR="00880C94" w:rsidRDefault="00880C94">
            <w:pPr>
              <w:pStyle w:val="ConsPlusNormal"/>
              <w:jc w:val="center"/>
            </w:pPr>
            <w:r>
              <w:t>393,2</w:t>
            </w:r>
          </w:p>
        </w:tc>
        <w:tc>
          <w:tcPr>
            <w:tcW w:w="1304" w:type="dxa"/>
            <w:tcBorders>
              <w:top w:val="nil"/>
              <w:bottom w:val="single" w:sz="4" w:space="0" w:color="auto"/>
            </w:tcBorders>
          </w:tcPr>
          <w:p w:rsidR="00880C94" w:rsidRDefault="00880C94">
            <w:pPr>
              <w:pStyle w:val="ConsPlusNormal"/>
              <w:jc w:val="center"/>
            </w:pPr>
            <w:r>
              <w:t>393,2</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54926,1</w:t>
            </w:r>
          </w:p>
        </w:tc>
        <w:tc>
          <w:tcPr>
            <w:tcW w:w="1304" w:type="dxa"/>
            <w:tcBorders>
              <w:top w:val="single" w:sz="4" w:space="0" w:color="auto"/>
              <w:bottom w:val="single" w:sz="4" w:space="0" w:color="auto"/>
            </w:tcBorders>
          </w:tcPr>
          <w:p w:rsidR="00880C94" w:rsidRDefault="00880C94">
            <w:pPr>
              <w:pStyle w:val="ConsPlusNormal"/>
              <w:jc w:val="center"/>
            </w:pPr>
            <w:r>
              <w:t>54926,1</w:t>
            </w:r>
          </w:p>
        </w:tc>
        <w:tc>
          <w:tcPr>
            <w:tcW w:w="1304" w:type="dxa"/>
            <w:tcBorders>
              <w:top w:val="single" w:sz="4" w:space="0" w:color="auto"/>
              <w:bottom w:val="single" w:sz="4" w:space="0" w:color="auto"/>
            </w:tcBorders>
          </w:tcPr>
          <w:p w:rsidR="00880C94" w:rsidRDefault="00880C94">
            <w:pPr>
              <w:pStyle w:val="ConsPlusNormal"/>
              <w:jc w:val="center"/>
            </w:pPr>
            <w:r>
              <w:t>54926,1</w:t>
            </w:r>
          </w:p>
        </w:tc>
      </w:tr>
    </w:tbl>
    <w:p w:rsidR="00880C94" w:rsidRDefault="00880C94">
      <w:pPr>
        <w:pStyle w:val="ConsPlusNormal"/>
        <w:ind w:firstLine="540"/>
        <w:jc w:val="both"/>
      </w:pPr>
    </w:p>
    <w:p w:rsidR="00880C94" w:rsidRDefault="00880C94">
      <w:pPr>
        <w:pStyle w:val="ConsPlusNormal"/>
        <w:jc w:val="right"/>
        <w:outlineLvl w:val="1"/>
      </w:pPr>
      <w:r>
        <w:t>Таблица 15</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организации</w:t>
      </w:r>
    </w:p>
    <w:p w:rsidR="00880C94" w:rsidRDefault="00880C94">
      <w:pPr>
        <w:pStyle w:val="ConsPlusTitle"/>
        <w:jc w:val="center"/>
      </w:pPr>
      <w:r>
        <w:t>и осуществлению деятельности по постинтернатному</w:t>
      </w:r>
    </w:p>
    <w:p w:rsidR="00880C94" w:rsidRDefault="00880C94">
      <w:pPr>
        <w:pStyle w:val="ConsPlusTitle"/>
        <w:jc w:val="center"/>
      </w:pPr>
      <w:r>
        <w:t>сопровождению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91,5</w:t>
            </w:r>
          </w:p>
        </w:tc>
        <w:tc>
          <w:tcPr>
            <w:tcW w:w="1304" w:type="dxa"/>
            <w:tcBorders>
              <w:top w:val="single" w:sz="4" w:space="0" w:color="auto"/>
              <w:bottom w:val="nil"/>
            </w:tcBorders>
          </w:tcPr>
          <w:p w:rsidR="00880C94" w:rsidRDefault="00880C94">
            <w:pPr>
              <w:pStyle w:val="ConsPlusNormal"/>
              <w:jc w:val="center"/>
            </w:pPr>
            <w:r>
              <w:t>91,5</w:t>
            </w:r>
          </w:p>
        </w:tc>
        <w:tc>
          <w:tcPr>
            <w:tcW w:w="1304" w:type="dxa"/>
            <w:tcBorders>
              <w:top w:val="single" w:sz="4" w:space="0" w:color="auto"/>
              <w:bottom w:val="nil"/>
            </w:tcBorders>
          </w:tcPr>
          <w:p w:rsidR="00880C94" w:rsidRDefault="00880C94">
            <w:pPr>
              <w:pStyle w:val="ConsPlusNormal"/>
              <w:jc w:val="center"/>
            </w:pPr>
            <w:r>
              <w:t>91,5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183,0</w:t>
            </w:r>
          </w:p>
        </w:tc>
        <w:tc>
          <w:tcPr>
            <w:tcW w:w="1304" w:type="dxa"/>
            <w:tcBorders>
              <w:top w:val="nil"/>
              <w:bottom w:val="nil"/>
            </w:tcBorders>
          </w:tcPr>
          <w:p w:rsidR="00880C94" w:rsidRDefault="00880C94">
            <w:pPr>
              <w:pStyle w:val="ConsPlusNormal"/>
              <w:jc w:val="center"/>
            </w:pPr>
            <w:r>
              <w:t>183,0</w:t>
            </w:r>
          </w:p>
        </w:tc>
        <w:tc>
          <w:tcPr>
            <w:tcW w:w="1304" w:type="dxa"/>
            <w:tcBorders>
              <w:top w:val="nil"/>
              <w:bottom w:val="nil"/>
            </w:tcBorders>
          </w:tcPr>
          <w:p w:rsidR="00880C94" w:rsidRDefault="00880C94">
            <w:pPr>
              <w:pStyle w:val="ConsPlusNormal"/>
              <w:jc w:val="center"/>
            </w:pPr>
            <w:r>
              <w:t>183,0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274,5</w:t>
            </w:r>
          </w:p>
        </w:tc>
        <w:tc>
          <w:tcPr>
            <w:tcW w:w="1304" w:type="dxa"/>
            <w:tcBorders>
              <w:top w:val="nil"/>
              <w:bottom w:val="nil"/>
            </w:tcBorders>
          </w:tcPr>
          <w:p w:rsidR="00880C94" w:rsidRDefault="00880C94">
            <w:pPr>
              <w:pStyle w:val="ConsPlusNormal"/>
              <w:jc w:val="center"/>
            </w:pPr>
            <w:r>
              <w:t>274,5</w:t>
            </w:r>
          </w:p>
        </w:tc>
        <w:tc>
          <w:tcPr>
            <w:tcW w:w="1304" w:type="dxa"/>
            <w:tcBorders>
              <w:top w:val="nil"/>
              <w:bottom w:val="nil"/>
            </w:tcBorders>
          </w:tcPr>
          <w:p w:rsidR="00880C94" w:rsidRDefault="00880C94">
            <w:pPr>
              <w:pStyle w:val="ConsPlusNormal"/>
              <w:jc w:val="center"/>
            </w:pPr>
            <w:r>
              <w:t>274,5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228,8</w:t>
            </w:r>
          </w:p>
        </w:tc>
        <w:tc>
          <w:tcPr>
            <w:tcW w:w="1304" w:type="dxa"/>
            <w:tcBorders>
              <w:top w:val="nil"/>
              <w:bottom w:val="nil"/>
            </w:tcBorders>
          </w:tcPr>
          <w:p w:rsidR="00880C94" w:rsidRDefault="00880C94">
            <w:pPr>
              <w:pStyle w:val="ConsPlusNormal"/>
              <w:jc w:val="center"/>
            </w:pPr>
            <w:r>
              <w:t>228,8</w:t>
            </w:r>
          </w:p>
        </w:tc>
        <w:tc>
          <w:tcPr>
            <w:tcW w:w="1304" w:type="dxa"/>
            <w:tcBorders>
              <w:top w:val="nil"/>
              <w:bottom w:val="nil"/>
            </w:tcBorders>
          </w:tcPr>
          <w:p w:rsidR="00880C94" w:rsidRDefault="00880C94">
            <w:pPr>
              <w:pStyle w:val="ConsPlusNormal"/>
              <w:jc w:val="center"/>
            </w:pPr>
            <w:r>
              <w:t>228,8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30,5</w:t>
            </w:r>
          </w:p>
        </w:tc>
        <w:tc>
          <w:tcPr>
            <w:tcW w:w="1304" w:type="dxa"/>
            <w:tcBorders>
              <w:top w:val="nil"/>
              <w:bottom w:val="nil"/>
            </w:tcBorders>
          </w:tcPr>
          <w:p w:rsidR="00880C94" w:rsidRDefault="00880C94">
            <w:pPr>
              <w:pStyle w:val="ConsPlusNormal"/>
              <w:jc w:val="center"/>
            </w:pPr>
            <w:r>
              <w:t>30,5</w:t>
            </w:r>
          </w:p>
        </w:tc>
        <w:tc>
          <w:tcPr>
            <w:tcW w:w="1304" w:type="dxa"/>
            <w:tcBorders>
              <w:top w:val="nil"/>
              <w:bottom w:val="nil"/>
            </w:tcBorders>
          </w:tcPr>
          <w:p w:rsidR="00880C94" w:rsidRDefault="00880C94">
            <w:pPr>
              <w:pStyle w:val="ConsPlusNormal"/>
              <w:jc w:val="center"/>
            </w:pPr>
            <w:r>
              <w:t>30,5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183,0</w:t>
            </w:r>
          </w:p>
        </w:tc>
        <w:tc>
          <w:tcPr>
            <w:tcW w:w="1304" w:type="dxa"/>
            <w:tcBorders>
              <w:top w:val="nil"/>
              <w:bottom w:val="nil"/>
            </w:tcBorders>
          </w:tcPr>
          <w:p w:rsidR="00880C94" w:rsidRDefault="00880C94">
            <w:pPr>
              <w:pStyle w:val="ConsPlusNormal"/>
              <w:jc w:val="center"/>
            </w:pPr>
            <w:r>
              <w:t>183,0</w:t>
            </w:r>
          </w:p>
        </w:tc>
        <w:tc>
          <w:tcPr>
            <w:tcW w:w="1304" w:type="dxa"/>
            <w:tcBorders>
              <w:top w:val="nil"/>
              <w:bottom w:val="nil"/>
            </w:tcBorders>
          </w:tcPr>
          <w:p w:rsidR="00880C94" w:rsidRDefault="00880C94">
            <w:pPr>
              <w:pStyle w:val="ConsPlusNormal"/>
              <w:jc w:val="center"/>
            </w:pPr>
            <w:r>
              <w:t>183,0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61,0</w:t>
            </w:r>
          </w:p>
        </w:tc>
        <w:tc>
          <w:tcPr>
            <w:tcW w:w="1304" w:type="dxa"/>
            <w:tcBorders>
              <w:top w:val="nil"/>
              <w:bottom w:val="nil"/>
            </w:tcBorders>
          </w:tcPr>
          <w:p w:rsidR="00880C94" w:rsidRDefault="00880C94">
            <w:pPr>
              <w:pStyle w:val="ConsPlusNormal"/>
              <w:jc w:val="center"/>
            </w:pPr>
            <w:r>
              <w:t>61,0</w:t>
            </w:r>
          </w:p>
        </w:tc>
        <w:tc>
          <w:tcPr>
            <w:tcW w:w="1304" w:type="dxa"/>
            <w:tcBorders>
              <w:top w:val="nil"/>
              <w:bottom w:val="nil"/>
            </w:tcBorders>
          </w:tcPr>
          <w:p w:rsidR="00880C94" w:rsidRDefault="00880C94">
            <w:pPr>
              <w:pStyle w:val="ConsPlusNormal"/>
              <w:jc w:val="center"/>
            </w:pPr>
            <w:r>
              <w:t>61,0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152,5</w:t>
            </w:r>
          </w:p>
        </w:tc>
        <w:tc>
          <w:tcPr>
            <w:tcW w:w="1304" w:type="dxa"/>
            <w:tcBorders>
              <w:top w:val="nil"/>
              <w:bottom w:val="nil"/>
            </w:tcBorders>
          </w:tcPr>
          <w:p w:rsidR="00880C94" w:rsidRDefault="00880C94">
            <w:pPr>
              <w:pStyle w:val="ConsPlusNormal"/>
              <w:jc w:val="center"/>
            </w:pPr>
            <w:r>
              <w:t>152,5</w:t>
            </w:r>
          </w:p>
        </w:tc>
        <w:tc>
          <w:tcPr>
            <w:tcW w:w="1304" w:type="dxa"/>
            <w:tcBorders>
              <w:top w:val="nil"/>
              <w:bottom w:val="nil"/>
            </w:tcBorders>
          </w:tcPr>
          <w:p w:rsidR="00880C94" w:rsidRDefault="00880C94">
            <w:pPr>
              <w:pStyle w:val="ConsPlusNormal"/>
              <w:jc w:val="center"/>
            </w:pPr>
            <w:r>
              <w:t>152,5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152,5</w:t>
            </w:r>
          </w:p>
        </w:tc>
        <w:tc>
          <w:tcPr>
            <w:tcW w:w="1304" w:type="dxa"/>
            <w:tcBorders>
              <w:top w:val="nil"/>
              <w:bottom w:val="nil"/>
            </w:tcBorders>
          </w:tcPr>
          <w:p w:rsidR="00880C94" w:rsidRDefault="00880C94">
            <w:pPr>
              <w:pStyle w:val="ConsPlusNormal"/>
              <w:jc w:val="center"/>
            </w:pPr>
            <w:r>
              <w:t>152,5</w:t>
            </w:r>
          </w:p>
        </w:tc>
        <w:tc>
          <w:tcPr>
            <w:tcW w:w="1304" w:type="dxa"/>
            <w:tcBorders>
              <w:top w:val="nil"/>
              <w:bottom w:val="nil"/>
            </w:tcBorders>
          </w:tcPr>
          <w:p w:rsidR="00880C94" w:rsidRDefault="00880C94">
            <w:pPr>
              <w:pStyle w:val="ConsPlusNormal"/>
              <w:jc w:val="center"/>
            </w:pPr>
            <w:r>
              <w:t>152,5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45,8</w:t>
            </w:r>
          </w:p>
        </w:tc>
        <w:tc>
          <w:tcPr>
            <w:tcW w:w="1304" w:type="dxa"/>
            <w:tcBorders>
              <w:top w:val="nil"/>
              <w:bottom w:val="nil"/>
            </w:tcBorders>
          </w:tcPr>
          <w:p w:rsidR="00880C94" w:rsidRDefault="00880C94">
            <w:pPr>
              <w:pStyle w:val="ConsPlusNormal"/>
              <w:jc w:val="center"/>
            </w:pPr>
            <w:r>
              <w:t>45,8</w:t>
            </w:r>
          </w:p>
        </w:tc>
        <w:tc>
          <w:tcPr>
            <w:tcW w:w="1304" w:type="dxa"/>
            <w:tcBorders>
              <w:top w:val="nil"/>
              <w:bottom w:val="nil"/>
            </w:tcBorders>
          </w:tcPr>
          <w:p w:rsidR="00880C94" w:rsidRDefault="00880C94">
            <w:pPr>
              <w:pStyle w:val="ConsPlusNormal"/>
              <w:jc w:val="center"/>
            </w:pPr>
            <w:r>
              <w:t>45,8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137,3</w:t>
            </w:r>
          </w:p>
        </w:tc>
        <w:tc>
          <w:tcPr>
            <w:tcW w:w="1304" w:type="dxa"/>
            <w:tcBorders>
              <w:top w:val="nil"/>
              <w:bottom w:val="nil"/>
            </w:tcBorders>
          </w:tcPr>
          <w:p w:rsidR="00880C94" w:rsidRDefault="00880C94">
            <w:pPr>
              <w:pStyle w:val="ConsPlusNormal"/>
              <w:jc w:val="center"/>
            </w:pPr>
            <w:r>
              <w:t>137,3</w:t>
            </w:r>
          </w:p>
        </w:tc>
        <w:tc>
          <w:tcPr>
            <w:tcW w:w="1304" w:type="dxa"/>
            <w:tcBorders>
              <w:top w:val="nil"/>
              <w:bottom w:val="nil"/>
            </w:tcBorders>
          </w:tcPr>
          <w:p w:rsidR="00880C94" w:rsidRDefault="00880C94">
            <w:pPr>
              <w:pStyle w:val="ConsPlusNormal"/>
              <w:jc w:val="center"/>
            </w:pPr>
            <w:r>
              <w:t>137,3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106,8</w:t>
            </w:r>
          </w:p>
        </w:tc>
        <w:tc>
          <w:tcPr>
            <w:tcW w:w="1304" w:type="dxa"/>
            <w:tcBorders>
              <w:top w:val="nil"/>
              <w:bottom w:val="nil"/>
            </w:tcBorders>
          </w:tcPr>
          <w:p w:rsidR="00880C94" w:rsidRDefault="00880C94">
            <w:pPr>
              <w:pStyle w:val="ConsPlusNormal"/>
              <w:jc w:val="center"/>
            </w:pPr>
            <w:r>
              <w:t>106,8</w:t>
            </w:r>
          </w:p>
        </w:tc>
        <w:tc>
          <w:tcPr>
            <w:tcW w:w="1304" w:type="dxa"/>
            <w:tcBorders>
              <w:top w:val="nil"/>
              <w:bottom w:val="nil"/>
            </w:tcBorders>
          </w:tcPr>
          <w:p w:rsidR="00880C94" w:rsidRDefault="00880C94">
            <w:pPr>
              <w:pStyle w:val="ConsPlusNormal"/>
              <w:jc w:val="center"/>
            </w:pPr>
            <w:r>
              <w:t>106,8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76,3</w:t>
            </w:r>
          </w:p>
        </w:tc>
        <w:tc>
          <w:tcPr>
            <w:tcW w:w="1304" w:type="dxa"/>
            <w:tcBorders>
              <w:top w:val="nil"/>
              <w:bottom w:val="nil"/>
            </w:tcBorders>
          </w:tcPr>
          <w:p w:rsidR="00880C94" w:rsidRDefault="00880C94">
            <w:pPr>
              <w:pStyle w:val="ConsPlusNormal"/>
              <w:jc w:val="center"/>
            </w:pPr>
            <w:r>
              <w:t>76,3</w:t>
            </w:r>
          </w:p>
        </w:tc>
        <w:tc>
          <w:tcPr>
            <w:tcW w:w="1304" w:type="dxa"/>
            <w:tcBorders>
              <w:top w:val="nil"/>
              <w:bottom w:val="nil"/>
            </w:tcBorders>
          </w:tcPr>
          <w:p w:rsidR="00880C94" w:rsidRDefault="00880C94">
            <w:pPr>
              <w:pStyle w:val="ConsPlusNormal"/>
              <w:jc w:val="center"/>
            </w:pPr>
            <w:r>
              <w:t>76,3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lastRenderedPageBreak/>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244,0</w:t>
            </w:r>
          </w:p>
        </w:tc>
        <w:tc>
          <w:tcPr>
            <w:tcW w:w="1304" w:type="dxa"/>
            <w:tcBorders>
              <w:top w:val="nil"/>
              <w:bottom w:val="nil"/>
            </w:tcBorders>
          </w:tcPr>
          <w:p w:rsidR="00880C94" w:rsidRDefault="00880C94">
            <w:pPr>
              <w:pStyle w:val="ConsPlusNormal"/>
              <w:jc w:val="center"/>
            </w:pPr>
            <w:r>
              <w:t>244,0</w:t>
            </w:r>
          </w:p>
        </w:tc>
        <w:tc>
          <w:tcPr>
            <w:tcW w:w="1304" w:type="dxa"/>
            <w:tcBorders>
              <w:top w:val="nil"/>
              <w:bottom w:val="nil"/>
            </w:tcBorders>
          </w:tcPr>
          <w:p w:rsidR="00880C94" w:rsidRDefault="00880C94">
            <w:pPr>
              <w:pStyle w:val="ConsPlusNormal"/>
              <w:jc w:val="center"/>
            </w:pPr>
            <w:r>
              <w:t>244,0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30,5</w:t>
            </w:r>
          </w:p>
        </w:tc>
        <w:tc>
          <w:tcPr>
            <w:tcW w:w="1304" w:type="dxa"/>
            <w:tcBorders>
              <w:top w:val="nil"/>
              <w:bottom w:val="nil"/>
            </w:tcBorders>
          </w:tcPr>
          <w:p w:rsidR="00880C94" w:rsidRDefault="00880C94">
            <w:pPr>
              <w:pStyle w:val="ConsPlusNormal"/>
              <w:jc w:val="center"/>
            </w:pPr>
            <w:r>
              <w:t>30,5</w:t>
            </w:r>
          </w:p>
        </w:tc>
        <w:tc>
          <w:tcPr>
            <w:tcW w:w="1304" w:type="dxa"/>
            <w:tcBorders>
              <w:top w:val="nil"/>
              <w:bottom w:val="nil"/>
            </w:tcBorders>
          </w:tcPr>
          <w:p w:rsidR="00880C94" w:rsidRDefault="00880C94">
            <w:pPr>
              <w:pStyle w:val="ConsPlusNormal"/>
              <w:jc w:val="center"/>
            </w:pPr>
            <w:r>
              <w:t>30,5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1082,9</w:t>
            </w:r>
          </w:p>
        </w:tc>
        <w:tc>
          <w:tcPr>
            <w:tcW w:w="1304" w:type="dxa"/>
            <w:tcBorders>
              <w:top w:val="nil"/>
              <w:bottom w:val="nil"/>
            </w:tcBorders>
          </w:tcPr>
          <w:p w:rsidR="00880C94" w:rsidRDefault="00880C94">
            <w:pPr>
              <w:pStyle w:val="ConsPlusNormal"/>
              <w:jc w:val="center"/>
            </w:pPr>
            <w:r>
              <w:t>1082,9</w:t>
            </w:r>
          </w:p>
        </w:tc>
        <w:tc>
          <w:tcPr>
            <w:tcW w:w="1304" w:type="dxa"/>
            <w:tcBorders>
              <w:top w:val="nil"/>
              <w:bottom w:val="nil"/>
            </w:tcBorders>
          </w:tcPr>
          <w:p w:rsidR="00880C94" w:rsidRDefault="00880C94">
            <w:pPr>
              <w:pStyle w:val="ConsPlusNormal"/>
              <w:jc w:val="center"/>
            </w:pPr>
            <w:r>
              <w:t>1082,9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183,0</w:t>
            </w:r>
          </w:p>
        </w:tc>
        <w:tc>
          <w:tcPr>
            <w:tcW w:w="1304" w:type="dxa"/>
            <w:tcBorders>
              <w:top w:val="nil"/>
              <w:bottom w:val="nil"/>
            </w:tcBorders>
          </w:tcPr>
          <w:p w:rsidR="00880C94" w:rsidRDefault="00880C94">
            <w:pPr>
              <w:pStyle w:val="ConsPlusNormal"/>
              <w:jc w:val="center"/>
            </w:pPr>
            <w:r>
              <w:t>183,0</w:t>
            </w:r>
          </w:p>
        </w:tc>
        <w:tc>
          <w:tcPr>
            <w:tcW w:w="1304" w:type="dxa"/>
            <w:tcBorders>
              <w:top w:val="nil"/>
              <w:bottom w:val="nil"/>
            </w:tcBorders>
          </w:tcPr>
          <w:p w:rsidR="00880C94" w:rsidRDefault="00880C94">
            <w:pPr>
              <w:pStyle w:val="ConsPlusNormal"/>
              <w:jc w:val="center"/>
            </w:pPr>
            <w:r>
              <w:t>183,0</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106,8</w:t>
            </w:r>
          </w:p>
        </w:tc>
        <w:tc>
          <w:tcPr>
            <w:tcW w:w="1304" w:type="dxa"/>
            <w:tcBorders>
              <w:top w:val="nil"/>
              <w:bottom w:val="single" w:sz="4" w:space="0" w:color="auto"/>
            </w:tcBorders>
          </w:tcPr>
          <w:p w:rsidR="00880C94" w:rsidRDefault="00880C94">
            <w:pPr>
              <w:pStyle w:val="ConsPlusNormal"/>
              <w:jc w:val="center"/>
            </w:pPr>
            <w:r>
              <w:t>106,8</w:t>
            </w:r>
          </w:p>
        </w:tc>
        <w:tc>
          <w:tcPr>
            <w:tcW w:w="1304" w:type="dxa"/>
            <w:tcBorders>
              <w:top w:val="nil"/>
              <w:bottom w:val="single" w:sz="4" w:space="0" w:color="auto"/>
            </w:tcBorders>
          </w:tcPr>
          <w:p w:rsidR="00880C94" w:rsidRDefault="00880C94">
            <w:pPr>
              <w:pStyle w:val="ConsPlusNormal"/>
              <w:jc w:val="center"/>
            </w:pPr>
            <w:r>
              <w:t>106,8</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3370,7</w:t>
            </w:r>
          </w:p>
        </w:tc>
        <w:tc>
          <w:tcPr>
            <w:tcW w:w="1304" w:type="dxa"/>
            <w:tcBorders>
              <w:top w:val="single" w:sz="4" w:space="0" w:color="auto"/>
              <w:bottom w:val="single" w:sz="4" w:space="0" w:color="auto"/>
            </w:tcBorders>
          </w:tcPr>
          <w:p w:rsidR="00880C94" w:rsidRDefault="00880C94">
            <w:pPr>
              <w:pStyle w:val="ConsPlusNormal"/>
              <w:jc w:val="center"/>
            </w:pPr>
            <w:r>
              <w:t>3370,7</w:t>
            </w:r>
          </w:p>
        </w:tc>
        <w:tc>
          <w:tcPr>
            <w:tcW w:w="1304" w:type="dxa"/>
            <w:tcBorders>
              <w:top w:val="single" w:sz="4" w:space="0" w:color="auto"/>
              <w:bottom w:val="single" w:sz="4" w:space="0" w:color="auto"/>
            </w:tcBorders>
          </w:tcPr>
          <w:p w:rsidR="00880C94" w:rsidRDefault="00880C94">
            <w:pPr>
              <w:pStyle w:val="ConsPlusNormal"/>
              <w:jc w:val="center"/>
            </w:pPr>
            <w:r>
              <w:t>3370,7</w:t>
            </w:r>
          </w:p>
        </w:tc>
      </w:tr>
    </w:tbl>
    <w:p w:rsidR="00880C94" w:rsidRDefault="00880C94">
      <w:pPr>
        <w:pStyle w:val="ConsPlusNormal"/>
        <w:ind w:firstLine="540"/>
        <w:jc w:val="both"/>
      </w:pPr>
    </w:p>
    <w:p w:rsidR="00880C94" w:rsidRDefault="00880C94">
      <w:pPr>
        <w:pStyle w:val="ConsPlusNormal"/>
        <w:jc w:val="right"/>
        <w:outlineLvl w:val="1"/>
      </w:pPr>
      <w:r>
        <w:t>Таблица 16</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предоставлению</w:t>
      </w:r>
    </w:p>
    <w:p w:rsidR="00880C94" w:rsidRDefault="00880C94">
      <w:pPr>
        <w:pStyle w:val="ConsPlusTitle"/>
        <w:jc w:val="center"/>
      </w:pPr>
      <w:r>
        <w:t>бесплатного питания обучающимся по основным</w:t>
      </w:r>
    </w:p>
    <w:p w:rsidR="00880C94" w:rsidRDefault="00880C94">
      <w:pPr>
        <w:pStyle w:val="ConsPlusTitle"/>
        <w:jc w:val="center"/>
      </w:pPr>
      <w:r>
        <w:t>общеобразовательным программам в муниципальных</w:t>
      </w:r>
    </w:p>
    <w:p w:rsidR="00880C94" w:rsidRDefault="00880C94">
      <w:pPr>
        <w:pStyle w:val="ConsPlusTitle"/>
        <w:jc w:val="center"/>
      </w:pPr>
      <w:r>
        <w:t>образовательных организациях в Ленинградской области,</w:t>
      </w:r>
    </w:p>
    <w:p w:rsidR="00880C94" w:rsidRDefault="00880C94">
      <w:pPr>
        <w:pStyle w:val="ConsPlusTitle"/>
        <w:jc w:val="center"/>
      </w:pPr>
      <w:r>
        <w:t>обучающимся по имеющим государственную аккредитацию основным</w:t>
      </w:r>
    </w:p>
    <w:p w:rsidR="00880C94" w:rsidRDefault="00880C94">
      <w:pPr>
        <w:pStyle w:val="ConsPlusTitle"/>
        <w:jc w:val="center"/>
      </w:pPr>
      <w:r>
        <w:t>общеобразовательным программам в частных общеобразовательных</w:t>
      </w:r>
    </w:p>
    <w:p w:rsidR="00880C94" w:rsidRDefault="00880C94">
      <w:pPr>
        <w:pStyle w:val="ConsPlusTitle"/>
        <w:jc w:val="center"/>
      </w:pPr>
      <w:r>
        <w:t>организациях, расположенных на территории Ленинградской</w:t>
      </w:r>
    </w:p>
    <w:p w:rsidR="00880C94" w:rsidRDefault="00880C94">
      <w:pPr>
        <w:pStyle w:val="ConsPlusTitle"/>
        <w:jc w:val="center"/>
      </w:pPr>
      <w:r>
        <w:t>области, на 2021 год и на плановый период 2022 и 2023 годов</w:t>
      </w:r>
    </w:p>
    <w:p w:rsidR="00880C94" w:rsidRDefault="00880C94">
      <w:pPr>
        <w:pStyle w:val="ConsPlusNormal"/>
        <w:jc w:val="center"/>
      </w:pPr>
    </w:p>
    <w:p w:rsidR="00880C94" w:rsidRDefault="00880C94">
      <w:pPr>
        <w:pStyle w:val="ConsPlusNormal"/>
        <w:jc w:val="right"/>
      </w:pPr>
      <w:r>
        <w:t>(тысяч рублей)</w:t>
      </w:r>
    </w:p>
    <w:p w:rsidR="00880C94" w:rsidRDefault="00880C94">
      <w:pPr>
        <w:sectPr w:rsidR="00880C94">
          <w:pgSz w:w="11905" w:h="16838"/>
          <w:pgMar w:top="1134" w:right="850" w:bottom="1134" w:left="1701" w:header="0" w:footer="0" w:gutter="0"/>
          <w:cols w:space="720"/>
        </w:sectPr>
      </w:pPr>
    </w:p>
    <w:p w:rsidR="00880C94" w:rsidRDefault="00880C9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1191"/>
        <w:gridCol w:w="1587"/>
        <w:gridCol w:w="1531"/>
        <w:gridCol w:w="1134"/>
        <w:gridCol w:w="1247"/>
      </w:tblGrid>
      <w:tr w:rsidR="00880C94">
        <w:tc>
          <w:tcPr>
            <w:tcW w:w="510" w:type="dxa"/>
            <w:vMerge w:val="restart"/>
            <w:tcBorders>
              <w:top w:val="single" w:sz="4" w:space="0" w:color="auto"/>
              <w:bottom w:val="single" w:sz="4" w:space="0" w:color="auto"/>
            </w:tcBorders>
          </w:tcPr>
          <w:p w:rsidR="00880C94" w:rsidRDefault="00880C94">
            <w:pPr>
              <w:pStyle w:val="ConsPlusNormal"/>
              <w:jc w:val="center"/>
            </w:pPr>
            <w:r>
              <w:t>N п/п</w:t>
            </w:r>
          </w:p>
        </w:tc>
        <w:tc>
          <w:tcPr>
            <w:tcW w:w="2551"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4309" w:type="dxa"/>
            <w:gridSpan w:val="3"/>
            <w:tcBorders>
              <w:top w:val="single" w:sz="4" w:space="0" w:color="auto"/>
              <w:bottom w:val="single" w:sz="4" w:space="0" w:color="auto"/>
            </w:tcBorders>
          </w:tcPr>
          <w:p w:rsidR="00880C94" w:rsidRDefault="00880C94">
            <w:pPr>
              <w:pStyle w:val="ConsPlusNormal"/>
              <w:jc w:val="center"/>
            </w:pPr>
            <w:r>
              <w:t>2021 год</w:t>
            </w:r>
          </w:p>
        </w:tc>
        <w:tc>
          <w:tcPr>
            <w:tcW w:w="1134" w:type="dxa"/>
            <w:vMerge w:val="restart"/>
            <w:tcBorders>
              <w:top w:val="single" w:sz="4" w:space="0" w:color="auto"/>
              <w:bottom w:val="single" w:sz="4" w:space="0" w:color="auto"/>
            </w:tcBorders>
          </w:tcPr>
          <w:p w:rsidR="00880C94" w:rsidRDefault="00880C94">
            <w:pPr>
              <w:pStyle w:val="ConsPlusNormal"/>
              <w:jc w:val="center"/>
            </w:pPr>
            <w:r>
              <w:t>2022 год</w:t>
            </w:r>
          </w:p>
        </w:tc>
        <w:tc>
          <w:tcPr>
            <w:tcW w:w="1247" w:type="dxa"/>
            <w:vMerge w:val="restart"/>
            <w:tcBorders>
              <w:top w:val="single" w:sz="4" w:space="0" w:color="auto"/>
              <w:bottom w:val="single" w:sz="4" w:space="0" w:color="auto"/>
            </w:tcBorders>
          </w:tcPr>
          <w:p w:rsidR="00880C94" w:rsidRDefault="00880C94">
            <w:pPr>
              <w:pStyle w:val="ConsPlusNormal"/>
              <w:jc w:val="center"/>
            </w:pPr>
            <w:r>
              <w:t>2023 год</w:t>
            </w:r>
          </w:p>
        </w:tc>
      </w:tr>
      <w:tr w:rsidR="00880C94">
        <w:tc>
          <w:tcPr>
            <w:tcW w:w="510" w:type="dxa"/>
            <w:vMerge/>
            <w:tcBorders>
              <w:top w:val="single" w:sz="4" w:space="0" w:color="auto"/>
              <w:bottom w:val="single" w:sz="4" w:space="0" w:color="auto"/>
            </w:tcBorders>
          </w:tcPr>
          <w:p w:rsidR="00880C94" w:rsidRDefault="00880C94"/>
        </w:tc>
        <w:tc>
          <w:tcPr>
            <w:tcW w:w="2551" w:type="dxa"/>
            <w:vMerge/>
            <w:tcBorders>
              <w:top w:val="single" w:sz="4" w:space="0" w:color="auto"/>
              <w:bottom w:val="single" w:sz="4" w:space="0" w:color="auto"/>
            </w:tcBorders>
          </w:tcPr>
          <w:p w:rsidR="00880C94" w:rsidRDefault="00880C94"/>
        </w:tc>
        <w:tc>
          <w:tcPr>
            <w:tcW w:w="1191" w:type="dxa"/>
            <w:vMerge w:val="restart"/>
            <w:tcBorders>
              <w:top w:val="single" w:sz="4" w:space="0" w:color="auto"/>
              <w:bottom w:val="single" w:sz="4" w:space="0" w:color="auto"/>
            </w:tcBorders>
          </w:tcPr>
          <w:p w:rsidR="00880C94" w:rsidRDefault="00880C94">
            <w:pPr>
              <w:pStyle w:val="ConsPlusNormal"/>
              <w:jc w:val="center"/>
            </w:pPr>
            <w:r>
              <w:t>всего</w:t>
            </w:r>
          </w:p>
        </w:tc>
        <w:tc>
          <w:tcPr>
            <w:tcW w:w="3118" w:type="dxa"/>
            <w:gridSpan w:val="2"/>
            <w:tcBorders>
              <w:top w:val="single" w:sz="4" w:space="0" w:color="auto"/>
              <w:bottom w:val="single" w:sz="4" w:space="0" w:color="auto"/>
            </w:tcBorders>
          </w:tcPr>
          <w:p w:rsidR="00880C94" w:rsidRDefault="00880C94">
            <w:pPr>
              <w:pStyle w:val="ConsPlusNormal"/>
              <w:jc w:val="center"/>
            </w:pPr>
            <w:r>
              <w:t>в том числе</w:t>
            </w:r>
          </w:p>
        </w:tc>
        <w:tc>
          <w:tcPr>
            <w:tcW w:w="1134" w:type="dxa"/>
            <w:vMerge/>
            <w:tcBorders>
              <w:top w:val="single" w:sz="4" w:space="0" w:color="auto"/>
              <w:bottom w:val="single" w:sz="4" w:space="0" w:color="auto"/>
            </w:tcBorders>
          </w:tcPr>
          <w:p w:rsidR="00880C94" w:rsidRDefault="00880C94"/>
        </w:tc>
        <w:tc>
          <w:tcPr>
            <w:tcW w:w="1247" w:type="dxa"/>
            <w:vMerge/>
            <w:tcBorders>
              <w:top w:val="single" w:sz="4" w:space="0" w:color="auto"/>
              <w:bottom w:val="single" w:sz="4" w:space="0" w:color="auto"/>
            </w:tcBorders>
          </w:tcPr>
          <w:p w:rsidR="00880C94" w:rsidRDefault="00880C94"/>
        </w:tc>
      </w:tr>
      <w:tr w:rsidR="00880C94">
        <w:tc>
          <w:tcPr>
            <w:tcW w:w="510" w:type="dxa"/>
            <w:vMerge/>
            <w:tcBorders>
              <w:top w:val="single" w:sz="4" w:space="0" w:color="auto"/>
              <w:bottom w:val="single" w:sz="4" w:space="0" w:color="auto"/>
            </w:tcBorders>
          </w:tcPr>
          <w:p w:rsidR="00880C94" w:rsidRDefault="00880C94"/>
        </w:tc>
        <w:tc>
          <w:tcPr>
            <w:tcW w:w="2551" w:type="dxa"/>
            <w:vMerge/>
            <w:tcBorders>
              <w:top w:val="single" w:sz="4" w:space="0" w:color="auto"/>
              <w:bottom w:val="single" w:sz="4" w:space="0" w:color="auto"/>
            </w:tcBorders>
          </w:tcPr>
          <w:p w:rsidR="00880C94" w:rsidRDefault="00880C94"/>
        </w:tc>
        <w:tc>
          <w:tcPr>
            <w:tcW w:w="1191" w:type="dxa"/>
            <w:vMerge/>
            <w:tcBorders>
              <w:top w:val="single" w:sz="4" w:space="0" w:color="auto"/>
              <w:bottom w:val="single" w:sz="4" w:space="0" w:color="auto"/>
            </w:tcBorders>
          </w:tcPr>
          <w:p w:rsidR="00880C94" w:rsidRDefault="00880C94"/>
        </w:tc>
        <w:tc>
          <w:tcPr>
            <w:tcW w:w="1587" w:type="dxa"/>
            <w:tcBorders>
              <w:top w:val="single" w:sz="4" w:space="0" w:color="auto"/>
              <w:bottom w:val="single" w:sz="4" w:space="0" w:color="auto"/>
            </w:tcBorders>
          </w:tcPr>
          <w:p w:rsidR="00880C94" w:rsidRDefault="00880C94">
            <w:pPr>
              <w:pStyle w:val="ConsPlusNormal"/>
              <w:jc w:val="center"/>
            </w:pPr>
            <w:r>
              <w:t>обеспечение полномочий</w:t>
            </w:r>
          </w:p>
        </w:tc>
        <w:tc>
          <w:tcPr>
            <w:tcW w:w="1531" w:type="dxa"/>
            <w:tcBorders>
              <w:top w:val="single" w:sz="4" w:space="0" w:color="auto"/>
              <w:bottom w:val="single" w:sz="4" w:space="0" w:color="auto"/>
            </w:tcBorders>
          </w:tcPr>
          <w:p w:rsidR="00880C94" w:rsidRDefault="00880C94">
            <w:pPr>
              <w:pStyle w:val="ConsPlusNormal"/>
              <w:jc w:val="center"/>
            </w:pPr>
            <w:r>
              <w:t>реализация полномочий</w:t>
            </w:r>
          </w:p>
        </w:tc>
        <w:tc>
          <w:tcPr>
            <w:tcW w:w="1134" w:type="dxa"/>
            <w:vMerge/>
            <w:tcBorders>
              <w:top w:val="single" w:sz="4" w:space="0" w:color="auto"/>
              <w:bottom w:val="single" w:sz="4" w:space="0" w:color="auto"/>
            </w:tcBorders>
          </w:tcPr>
          <w:p w:rsidR="00880C94" w:rsidRDefault="00880C94"/>
        </w:tc>
        <w:tc>
          <w:tcPr>
            <w:tcW w:w="1247" w:type="dxa"/>
            <w:vMerge/>
            <w:tcBorders>
              <w:top w:val="single" w:sz="4" w:space="0" w:color="auto"/>
              <w:bottom w:val="single" w:sz="4" w:space="0" w:color="auto"/>
            </w:tcBorders>
          </w:tcPr>
          <w:p w:rsidR="00880C94" w:rsidRDefault="00880C94"/>
        </w:tc>
      </w:tr>
      <w:tr w:rsidR="00880C94">
        <w:tblPrEx>
          <w:tblBorders>
            <w:insideH w:val="none" w:sz="0" w:space="0" w:color="auto"/>
          </w:tblBorders>
        </w:tblPrEx>
        <w:tc>
          <w:tcPr>
            <w:tcW w:w="510" w:type="dxa"/>
            <w:tcBorders>
              <w:top w:val="single" w:sz="4" w:space="0" w:color="auto"/>
              <w:bottom w:val="nil"/>
            </w:tcBorders>
          </w:tcPr>
          <w:p w:rsidR="00880C94" w:rsidRDefault="00880C94">
            <w:pPr>
              <w:pStyle w:val="ConsPlusNormal"/>
              <w:jc w:val="center"/>
            </w:pPr>
            <w:r>
              <w:t>1</w:t>
            </w:r>
          </w:p>
        </w:tc>
        <w:tc>
          <w:tcPr>
            <w:tcW w:w="2551" w:type="dxa"/>
            <w:tcBorders>
              <w:top w:val="single" w:sz="4" w:space="0" w:color="auto"/>
              <w:bottom w:val="nil"/>
            </w:tcBorders>
          </w:tcPr>
          <w:p w:rsidR="00880C94" w:rsidRDefault="00880C94">
            <w:pPr>
              <w:pStyle w:val="ConsPlusNormal"/>
            </w:pPr>
            <w:r>
              <w:t>Бокситогорский муниципальный район</w:t>
            </w:r>
          </w:p>
        </w:tc>
        <w:tc>
          <w:tcPr>
            <w:tcW w:w="1191" w:type="dxa"/>
            <w:tcBorders>
              <w:top w:val="single" w:sz="4" w:space="0" w:color="auto"/>
              <w:bottom w:val="nil"/>
            </w:tcBorders>
          </w:tcPr>
          <w:p w:rsidR="00880C94" w:rsidRDefault="00880C94">
            <w:pPr>
              <w:pStyle w:val="ConsPlusNormal"/>
              <w:jc w:val="center"/>
            </w:pPr>
            <w:r>
              <w:t>11643,6</w:t>
            </w:r>
          </w:p>
        </w:tc>
        <w:tc>
          <w:tcPr>
            <w:tcW w:w="1587" w:type="dxa"/>
            <w:tcBorders>
              <w:top w:val="single" w:sz="4" w:space="0" w:color="auto"/>
              <w:bottom w:val="nil"/>
            </w:tcBorders>
          </w:tcPr>
          <w:p w:rsidR="00880C94" w:rsidRDefault="00880C94">
            <w:pPr>
              <w:pStyle w:val="ConsPlusNormal"/>
              <w:jc w:val="center"/>
            </w:pPr>
            <w:r>
              <w:t>10976,8</w:t>
            </w:r>
          </w:p>
        </w:tc>
        <w:tc>
          <w:tcPr>
            <w:tcW w:w="1531" w:type="dxa"/>
            <w:tcBorders>
              <w:top w:val="single" w:sz="4" w:space="0" w:color="auto"/>
              <w:bottom w:val="nil"/>
            </w:tcBorders>
          </w:tcPr>
          <w:p w:rsidR="00880C94" w:rsidRDefault="00880C94">
            <w:pPr>
              <w:pStyle w:val="ConsPlusNormal"/>
              <w:jc w:val="center"/>
            </w:pPr>
            <w:r>
              <w:t>666,8</w:t>
            </w:r>
          </w:p>
        </w:tc>
        <w:tc>
          <w:tcPr>
            <w:tcW w:w="1134" w:type="dxa"/>
            <w:tcBorders>
              <w:top w:val="single" w:sz="4" w:space="0" w:color="auto"/>
              <w:bottom w:val="nil"/>
            </w:tcBorders>
          </w:tcPr>
          <w:p w:rsidR="00880C94" w:rsidRDefault="00880C94">
            <w:pPr>
              <w:pStyle w:val="ConsPlusNormal"/>
              <w:jc w:val="center"/>
            </w:pPr>
            <w:r>
              <w:t>11643,6</w:t>
            </w:r>
          </w:p>
        </w:tc>
        <w:tc>
          <w:tcPr>
            <w:tcW w:w="1247" w:type="dxa"/>
            <w:tcBorders>
              <w:top w:val="single" w:sz="4" w:space="0" w:color="auto"/>
              <w:bottom w:val="nil"/>
            </w:tcBorders>
          </w:tcPr>
          <w:p w:rsidR="00880C94" w:rsidRDefault="00880C94">
            <w:pPr>
              <w:pStyle w:val="ConsPlusNormal"/>
              <w:jc w:val="center"/>
            </w:pPr>
            <w:r>
              <w:t>11643,6</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2</w:t>
            </w:r>
          </w:p>
        </w:tc>
        <w:tc>
          <w:tcPr>
            <w:tcW w:w="2551" w:type="dxa"/>
            <w:tcBorders>
              <w:top w:val="nil"/>
              <w:bottom w:val="nil"/>
            </w:tcBorders>
          </w:tcPr>
          <w:p w:rsidR="00880C94" w:rsidRDefault="00880C94">
            <w:pPr>
              <w:pStyle w:val="ConsPlusNormal"/>
            </w:pPr>
            <w:r>
              <w:t>Волосовский муниципальный район</w:t>
            </w:r>
          </w:p>
        </w:tc>
        <w:tc>
          <w:tcPr>
            <w:tcW w:w="1191" w:type="dxa"/>
            <w:tcBorders>
              <w:top w:val="nil"/>
              <w:bottom w:val="nil"/>
            </w:tcBorders>
          </w:tcPr>
          <w:p w:rsidR="00880C94" w:rsidRDefault="00880C94">
            <w:pPr>
              <w:pStyle w:val="ConsPlusNormal"/>
              <w:jc w:val="center"/>
            </w:pPr>
            <w:r>
              <w:t>20015,8</w:t>
            </w:r>
          </w:p>
        </w:tc>
        <w:tc>
          <w:tcPr>
            <w:tcW w:w="1587" w:type="dxa"/>
            <w:tcBorders>
              <w:top w:val="nil"/>
              <w:bottom w:val="nil"/>
            </w:tcBorders>
          </w:tcPr>
          <w:p w:rsidR="00880C94" w:rsidRDefault="00880C94">
            <w:pPr>
              <w:pStyle w:val="ConsPlusNormal"/>
              <w:jc w:val="center"/>
            </w:pPr>
            <w:r>
              <w:t>19349,0</w:t>
            </w:r>
          </w:p>
        </w:tc>
        <w:tc>
          <w:tcPr>
            <w:tcW w:w="1531" w:type="dxa"/>
            <w:tcBorders>
              <w:top w:val="nil"/>
              <w:bottom w:val="nil"/>
            </w:tcBorders>
          </w:tcPr>
          <w:p w:rsidR="00880C94" w:rsidRDefault="00880C94">
            <w:pPr>
              <w:pStyle w:val="ConsPlusNormal"/>
              <w:jc w:val="center"/>
            </w:pPr>
            <w:r>
              <w:t>666,8</w:t>
            </w:r>
          </w:p>
        </w:tc>
        <w:tc>
          <w:tcPr>
            <w:tcW w:w="1134" w:type="dxa"/>
            <w:tcBorders>
              <w:top w:val="nil"/>
              <w:bottom w:val="nil"/>
            </w:tcBorders>
          </w:tcPr>
          <w:p w:rsidR="00880C94" w:rsidRDefault="00880C94">
            <w:pPr>
              <w:pStyle w:val="ConsPlusNormal"/>
              <w:jc w:val="center"/>
            </w:pPr>
            <w:r>
              <w:t>20015,8</w:t>
            </w:r>
          </w:p>
        </w:tc>
        <w:tc>
          <w:tcPr>
            <w:tcW w:w="1247" w:type="dxa"/>
            <w:tcBorders>
              <w:top w:val="nil"/>
              <w:bottom w:val="nil"/>
            </w:tcBorders>
          </w:tcPr>
          <w:p w:rsidR="00880C94" w:rsidRDefault="00880C94">
            <w:pPr>
              <w:pStyle w:val="ConsPlusNormal"/>
              <w:jc w:val="center"/>
            </w:pPr>
            <w:r>
              <w:t>20015,8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3</w:t>
            </w:r>
          </w:p>
        </w:tc>
        <w:tc>
          <w:tcPr>
            <w:tcW w:w="2551" w:type="dxa"/>
            <w:tcBorders>
              <w:top w:val="nil"/>
              <w:bottom w:val="nil"/>
            </w:tcBorders>
          </w:tcPr>
          <w:p w:rsidR="00880C94" w:rsidRDefault="00880C94">
            <w:pPr>
              <w:pStyle w:val="ConsPlusNormal"/>
            </w:pPr>
            <w:r>
              <w:t>Волховский муниципальный район</w:t>
            </w:r>
          </w:p>
        </w:tc>
        <w:tc>
          <w:tcPr>
            <w:tcW w:w="1191" w:type="dxa"/>
            <w:tcBorders>
              <w:top w:val="nil"/>
              <w:bottom w:val="nil"/>
            </w:tcBorders>
          </w:tcPr>
          <w:p w:rsidR="00880C94" w:rsidRDefault="00880C94">
            <w:pPr>
              <w:pStyle w:val="ConsPlusNormal"/>
              <w:jc w:val="center"/>
            </w:pPr>
            <w:r>
              <w:t>25790,9</w:t>
            </w:r>
          </w:p>
        </w:tc>
        <w:tc>
          <w:tcPr>
            <w:tcW w:w="1587" w:type="dxa"/>
            <w:tcBorders>
              <w:top w:val="nil"/>
              <w:bottom w:val="nil"/>
            </w:tcBorders>
          </w:tcPr>
          <w:p w:rsidR="00880C94" w:rsidRDefault="00880C94">
            <w:pPr>
              <w:pStyle w:val="ConsPlusNormal"/>
              <w:jc w:val="center"/>
            </w:pPr>
            <w:r>
              <w:t>24724,1</w:t>
            </w:r>
          </w:p>
        </w:tc>
        <w:tc>
          <w:tcPr>
            <w:tcW w:w="1531" w:type="dxa"/>
            <w:tcBorders>
              <w:top w:val="nil"/>
              <w:bottom w:val="nil"/>
            </w:tcBorders>
          </w:tcPr>
          <w:p w:rsidR="00880C94" w:rsidRDefault="00880C94">
            <w:pPr>
              <w:pStyle w:val="ConsPlusNormal"/>
              <w:jc w:val="center"/>
            </w:pPr>
            <w:r>
              <w:t>1066,8</w:t>
            </w:r>
          </w:p>
        </w:tc>
        <w:tc>
          <w:tcPr>
            <w:tcW w:w="1134" w:type="dxa"/>
            <w:tcBorders>
              <w:top w:val="nil"/>
              <w:bottom w:val="nil"/>
            </w:tcBorders>
          </w:tcPr>
          <w:p w:rsidR="00880C94" w:rsidRDefault="00880C94">
            <w:pPr>
              <w:pStyle w:val="ConsPlusNormal"/>
              <w:jc w:val="center"/>
            </w:pPr>
            <w:r>
              <w:t>25790,9</w:t>
            </w:r>
          </w:p>
        </w:tc>
        <w:tc>
          <w:tcPr>
            <w:tcW w:w="1247" w:type="dxa"/>
            <w:tcBorders>
              <w:top w:val="nil"/>
              <w:bottom w:val="nil"/>
            </w:tcBorders>
          </w:tcPr>
          <w:p w:rsidR="00880C94" w:rsidRDefault="00880C94">
            <w:pPr>
              <w:pStyle w:val="ConsPlusNormal"/>
              <w:jc w:val="center"/>
            </w:pPr>
            <w:r>
              <w:t>25790,9</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4</w:t>
            </w:r>
          </w:p>
        </w:tc>
        <w:tc>
          <w:tcPr>
            <w:tcW w:w="2551" w:type="dxa"/>
            <w:tcBorders>
              <w:top w:val="nil"/>
              <w:bottom w:val="nil"/>
            </w:tcBorders>
          </w:tcPr>
          <w:p w:rsidR="00880C94" w:rsidRDefault="00880C94">
            <w:pPr>
              <w:pStyle w:val="ConsPlusNormal"/>
            </w:pPr>
            <w:r>
              <w:t>Всеволожский муниципальный район</w:t>
            </w:r>
          </w:p>
        </w:tc>
        <w:tc>
          <w:tcPr>
            <w:tcW w:w="1191" w:type="dxa"/>
            <w:tcBorders>
              <w:top w:val="nil"/>
              <w:bottom w:val="nil"/>
            </w:tcBorders>
          </w:tcPr>
          <w:p w:rsidR="00880C94" w:rsidRDefault="00880C94">
            <w:pPr>
              <w:pStyle w:val="ConsPlusNormal"/>
              <w:jc w:val="center"/>
            </w:pPr>
            <w:r>
              <w:t>76643,3</w:t>
            </w:r>
          </w:p>
        </w:tc>
        <w:tc>
          <w:tcPr>
            <w:tcW w:w="1587" w:type="dxa"/>
            <w:tcBorders>
              <w:top w:val="nil"/>
              <w:bottom w:val="nil"/>
            </w:tcBorders>
          </w:tcPr>
          <w:p w:rsidR="00880C94" w:rsidRDefault="00880C94">
            <w:pPr>
              <w:pStyle w:val="ConsPlusNormal"/>
              <w:jc w:val="center"/>
            </w:pPr>
            <w:r>
              <w:t>75309,7</w:t>
            </w:r>
          </w:p>
        </w:tc>
        <w:tc>
          <w:tcPr>
            <w:tcW w:w="1531" w:type="dxa"/>
            <w:tcBorders>
              <w:top w:val="nil"/>
              <w:bottom w:val="nil"/>
            </w:tcBorders>
          </w:tcPr>
          <w:p w:rsidR="00880C94" w:rsidRDefault="00880C94">
            <w:pPr>
              <w:pStyle w:val="ConsPlusNormal"/>
              <w:jc w:val="center"/>
            </w:pPr>
            <w:r>
              <w:t>1333,6</w:t>
            </w:r>
          </w:p>
        </w:tc>
        <w:tc>
          <w:tcPr>
            <w:tcW w:w="1134" w:type="dxa"/>
            <w:tcBorders>
              <w:top w:val="nil"/>
              <w:bottom w:val="nil"/>
            </w:tcBorders>
          </w:tcPr>
          <w:p w:rsidR="00880C94" w:rsidRDefault="00880C94">
            <w:pPr>
              <w:pStyle w:val="ConsPlusNormal"/>
              <w:jc w:val="center"/>
            </w:pPr>
            <w:r>
              <w:t>76643,3</w:t>
            </w:r>
          </w:p>
        </w:tc>
        <w:tc>
          <w:tcPr>
            <w:tcW w:w="1247" w:type="dxa"/>
            <w:tcBorders>
              <w:top w:val="nil"/>
              <w:bottom w:val="nil"/>
            </w:tcBorders>
          </w:tcPr>
          <w:p w:rsidR="00880C94" w:rsidRDefault="00880C94">
            <w:pPr>
              <w:pStyle w:val="ConsPlusNormal"/>
              <w:jc w:val="center"/>
            </w:pPr>
            <w:r>
              <w:t>76643,3</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5</w:t>
            </w:r>
          </w:p>
        </w:tc>
        <w:tc>
          <w:tcPr>
            <w:tcW w:w="2551" w:type="dxa"/>
            <w:tcBorders>
              <w:top w:val="nil"/>
              <w:bottom w:val="nil"/>
            </w:tcBorders>
          </w:tcPr>
          <w:p w:rsidR="00880C94" w:rsidRDefault="00880C94">
            <w:pPr>
              <w:pStyle w:val="ConsPlusNormal"/>
            </w:pPr>
            <w:r>
              <w:t>Выборгский район</w:t>
            </w:r>
          </w:p>
        </w:tc>
        <w:tc>
          <w:tcPr>
            <w:tcW w:w="1191" w:type="dxa"/>
            <w:tcBorders>
              <w:top w:val="nil"/>
              <w:bottom w:val="nil"/>
            </w:tcBorders>
          </w:tcPr>
          <w:p w:rsidR="00880C94" w:rsidRDefault="00880C94">
            <w:pPr>
              <w:pStyle w:val="ConsPlusNormal"/>
              <w:jc w:val="center"/>
            </w:pPr>
            <w:r>
              <w:t>75039,6</w:t>
            </w:r>
          </w:p>
        </w:tc>
        <w:tc>
          <w:tcPr>
            <w:tcW w:w="1587" w:type="dxa"/>
            <w:tcBorders>
              <w:top w:val="nil"/>
              <w:bottom w:val="nil"/>
            </w:tcBorders>
          </w:tcPr>
          <w:p w:rsidR="00880C94" w:rsidRDefault="00880C94">
            <w:pPr>
              <w:pStyle w:val="ConsPlusNormal"/>
              <w:jc w:val="center"/>
            </w:pPr>
            <w:r>
              <w:t>73706,0</w:t>
            </w:r>
          </w:p>
        </w:tc>
        <w:tc>
          <w:tcPr>
            <w:tcW w:w="1531" w:type="dxa"/>
            <w:tcBorders>
              <w:top w:val="nil"/>
              <w:bottom w:val="nil"/>
            </w:tcBorders>
          </w:tcPr>
          <w:p w:rsidR="00880C94" w:rsidRDefault="00880C94">
            <w:pPr>
              <w:pStyle w:val="ConsPlusNormal"/>
              <w:jc w:val="center"/>
            </w:pPr>
            <w:r>
              <w:t>1333,6</w:t>
            </w:r>
          </w:p>
        </w:tc>
        <w:tc>
          <w:tcPr>
            <w:tcW w:w="1134" w:type="dxa"/>
            <w:tcBorders>
              <w:top w:val="nil"/>
              <w:bottom w:val="nil"/>
            </w:tcBorders>
          </w:tcPr>
          <w:p w:rsidR="00880C94" w:rsidRDefault="00880C94">
            <w:pPr>
              <w:pStyle w:val="ConsPlusNormal"/>
              <w:jc w:val="center"/>
            </w:pPr>
            <w:r>
              <w:t>75039,6</w:t>
            </w:r>
          </w:p>
        </w:tc>
        <w:tc>
          <w:tcPr>
            <w:tcW w:w="1247" w:type="dxa"/>
            <w:tcBorders>
              <w:top w:val="nil"/>
              <w:bottom w:val="nil"/>
            </w:tcBorders>
          </w:tcPr>
          <w:p w:rsidR="00880C94" w:rsidRDefault="00880C94">
            <w:pPr>
              <w:pStyle w:val="ConsPlusNormal"/>
              <w:jc w:val="center"/>
            </w:pPr>
            <w:r>
              <w:t>75039,6</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6</w:t>
            </w:r>
          </w:p>
        </w:tc>
        <w:tc>
          <w:tcPr>
            <w:tcW w:w="2551" w:type="dxa"/>
            <w:tcBorders>
              <w:top w:val="nil"/>
              <w:bottom w:val="nil"/>
            </w:tcBorders>
          </w:tcPr>
          <w:p w:rsidR="00880C94" w:rsidRDefault="00880C94">
            <w:pPr>
              <w:pStyle w:val="ConsPlusNormal"/>
            </w:pPr>
            <w:r>
              <w:t>Гатчинский муниципальный район</w:t>
            </w:r>
          </w:p>
        </w:tc>
        <w:tc>
          <w:tcPr>
            <w:tcW w:w="1191" w:type="dxa"/>
            <w:tcBorders>
              <w:top w:val="nil"/>
              <w:bottom w:val="nil"/>
            </w:tcBorders>
          </w:tcPr>
          <w:p w:rsidR="00880C94" w:rsidRDefault="00880C94">
            <w:pPr>
              <w:pStyle w:val="ConsPlusNormal"/>
              <w:jc w:val="center"/>
            </w:pPr>
            <w:r>
              <w:t>66856,7</w:t>
            </w:r>
          </w:p>
        </w:tc>
        <w:tc>
          <w:tcPr>
            <w:tcW w:w="1587" w:type="dxa"/>
            <w:tcBorders>
              <w:top w:val="nil"/>
              <w:bottom w:val="nil"/>
            </w:tcBorders>
          </w:tcPr>
          <w:p w:rsidR="00880C94" w:rsidRDefault="00880C94">
            <w:pPr>
              <w:pStyle w:val="ConsPlusNormal"/>
              <w:jc w:val="center"/>
            </w:pPr>
            <w:r>
              <w:t>65523,1</w:t>
            </w:r>
          </w:p>
        </w:tc>
        <w:tc>
          <w:tcPr>
            <w:tcW w:w="1531" w:type="dxa"/>
            <w:tcBorders>
              <w:top w:val="nil"/>
              <w:bottom w:val="nil"/>
            </w:tcBorders>
          </w:tcPr>
          <w:p w:rsidR="00880C94" w:rsidRDefault="00880C94">
            <w:pPr>
              <w:pStyle w:val="ConsPlusNormal"/>
              <w:jc w:val="center"/>
            </w:pPr>
            <w:r>
              <w:t>1333,6</w:t>
            </w:r>
          </w:p>
        </w:tc>
        <w:tc>
          <w:tcPr>
            <w:tcW w:w="1134" w:type="dxa"/>
            <w:tcBorders>
              <w:top w:val="nil"/>
              <w:bottom w:val="nil"/>
            </w:tcBorders>
          </w:tcPr>
          <w:p w:rsidR="00880C94" w:rsidRDefault="00880C94">
            <w:pPr>
              <w:pStyle w:val="ConsPlusNormal"/>
              <w:jc w:val="center"/>
            </w:pPr>
            <w:r>
              <w:t>66856,7</w:t>
            </w:r>
          </w:p>
        </w:tc>
        <w:tc>
          <w:tcPr>
            <w:tcW w:w="1247" w:type="dxa"/>
            <w:tcBorders>
              <w:top w:val="nil"/>
              <w:bottom w:val="nil"/>
            </w:tcBorders>
          </w:tcPr>
          <w:p w:rsidR="00880C94" w:rsidRDefault="00880C94">
            <w:pPr>
              <w:pStyle w:val="ConsPlusNormal"/>
              <w:jc w:val="center"/>
            </w:pPr>
            <w:r>
              <w:t>66856,7</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7</w:t>
            </w:r>
          </w:p>
        </w:tc>
        <w:tc>
          <w:tcPr>
            <w:tcW w:w="2551" w:type="dxa"/>
            <w:tcBorders>
              <w:top w:val="nil"/>
              <w:bottom w:val="nil"/>
            </w:tcBorders>
          </w:tcPr>
          <w:p w:rsidR="00880C94" w:rsidRDefault="00880C94">
            <w:pPr>
              <w:pStyle w:val="ConsPlusNormal"/>
            </w:pPr>
            <w:r>
              <w:t>Кингисеппский муниципальный район</w:t>
            </w:r>
          </w:p>
        </w:tc>
        <w:tc>
          <w:tcPr>
            <w:tcW w:w="1191" w:type="dxa"/>
            <w:tcBorders>
              <w:top w:val="nil"/>
              <w:bottom w:val="nil"/>
            </w:tcBorders>
          </w:tcPr>
          <w:p w:rsidR="00880C94" w:rsidRDefault="00880C94">
            <w:pPr>
              <w:pStyle w:val="ConsPlusNormal"/>
              <w:jc w:val="center"/>
            </w:pPr>
            <w:r>
              <w:t>40034,9</w:t>
            </w:r>
          </w:p>
        </w:tc>
        <w:tc>
          <w:tcPr>
            <w:tcW w:w="1587" w:type="dxa"/>
            <w:tcBorders>
              <w:top w:val="nil"/>
              <w:bottom w:val="nil"/>
            </w:tcBorders>
          </w:tcPr>
          <w:p w:rsidR="00880C94" w:rsidRDefault="00880C94">
            <w:pPr>
              <w:pStyle w:val="ConsPlusNormal"/>
              <w:jc w:val="center"/>
            </w:pPr>
            <w:r>
              <w:t>38968,1</w:t>
            </w:r>
          </w:p>
        </w:tc>
        <w:tc>
          <w:tcPr>
            <w:tcW w:w="1531" w:type="dxa"/>
            <w:tcBorders>
              <w:top w:val="nil"/>
              <w:bottom w:val="nil"/>
            </w:tcBorders>
          </w:tcPr>
          <w:p w:rsidR="00880C94" w:rsidRDefault="00880C94">
            <w:pPr>
              <w:pStyle w:val="ConsPlusNormal"/>
              <w:jc w:val="center"/>
            </w:pPr>
            <w:r>
              <w:t>1066,8</w:t>
            </w:r>
          </w:p>
        </w:tc>
        <w:tc>
          <w:tcPr>
            <w:tcW w:w="1134" w:type="dxa"/>
            <w:tcBorders>
              <w:top w:val="nil"/>
              <w:bottom w:val="nil"/>
            </w:tcBorders>
          </w:tcPr>
          <w:p w:rsidR="00880C94" w:rsidRDefault="00880C94">
            <w:pPr>
              <w:pStyle w:val="ConsPlusNormal"/>
              <w:jc w:val="center"/>
            </w:pPr>
            <w:r>
              <w:t>40034,9</w:t>
            </w:r>
          </w:p>
        </w:tc>
        <w:tc>
          <w:tcPr>
            <w:tcW w:w="1247" w:type="dxa"/>
            <w:tcBorders>
              <w:top w:val="nil"/>
              <w:bottom w:val="nil"/>
            </w:tcBorders>
          </w:tcPr>
          <w:p w:rsidR="00880C94" w:rsidRDefault="00880C94">
            <w:pPr>
              <w:pStyle w:val="ConsPlusNormal"/>
              <w:jc w:val="center"/>
            </w:pPr>
            <w:r>
              <w:t>40034,9</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8</w:t>
            </w:r>
          </w:p>
        </w:tc>
        <w:tc>
          <w:tcPr>
            <w:tcW w:w="2551" w:type="dxa"/>
            <w:tcBorders>
              <w:top w:val="nil"/>
              <w:bottom w:val="nil"/>
            </w:tcBorders>
          </w:tcPr>
          <w:p w:rsidR="00880C94" w:rsidRDefault="00880C94">
            <w:pPr>
              <w:pStyle w:val="ConsPlusNormal"/>
            </w:pPr>
            <w:r>
              <w:t>Киришский муниципальный район</w:t>
            </w:r>
          </w:p>
        </w:tc>
        <w:tc>
          <w:tcPr>
            <w:tcW w:w="1191" w:type="dxa"/>
            <w:tcBorders>
              <w:top w:val="nil"/>
              <w:bottom w:val="nil"/>
            </w:tcBorders>
          </w:tcPr>
          <w:p w:rsidR="00880C94" w:rsidRDefault="00880C94">
            <w:pPr>
              <w:pStyle w:val="ConsPlusNormal"/>
              <w:jc w:val="center"/>
            </w:pPr>
            <w:r>
              <w:t>19937,8</w:t>
            </w:r>
          </w:p>
        </w:tc>
        <w:tc>
          <w:tcPr>
            <w:tcW w:w="1587" w:type="dxa"/>
            <w:tcBorders>
              <w:top w:val="nil"/>
              <w:bottom w:val="nil"/>
            </w:tcBorders>
          </w:tcPr>
          <w:p w:rsidR="00880C94" w:rsidRDefault="00880C94">
            <w:pPr>
              <w:pStyle w:val="ConsPlusNormal"/>
              <w:jc w:val="center"/>
            </w:pPr>
            <w:r>
              <w:t>18871,0</w:t>
            </w:r>
          </w:p>
        </w:tc>
        <w:tc>
          <w:tcPr>
            <w:tcW w:w="1531" w:type="dxa"/>
            <w:tcBorders>
              <w:top w:val="nil"/>
              <w:bottom w:val="nil"/>
            </w:tcBorders>
          </w:tcPr>
          <w:p w:rsidR="00880C94" w:rsidRDefault="00880C94">
            <w:pPr>
              <w:pStyle w:val="ConsPlusNormal"/>
              <w:jc w:val="center"/>
            </w:pPr>
            <w:r>
              <w:t>1066,8</w:t>
            </w:r>
          </w:p>
        </w:tc>
        <w:tc>
          <w:tcPr>
            <w:tcW w:w="1134" w:type="dxa"/>
            <w:tcBorders>
              <w:top w:val="nil"/>
              <w:bottom w:val="nil"/>
            </w:tcBorders>
          </w:tcPr>
          <w:p w:rsidR="00880C94" w:rsidRDefault="00880C94">
            <w:pPr>
              <w:pStyle w:val="ConsPlusNormal"/>
              <w:jc w:val="center"/>
            </w:pPr>
            <w:r>
              <w:t>19937,8</w:t>
            </w:r>
          </w:p>
        </w:tc>
        <w:tc>
          <w:tcPr>
            <w:tcW w:w="1247" w:type="dxa"/>
            <w:tcBorders>
              <w:top w:val="nil"/>
              <w:bottom w:val="nil"/>
            </w:tcBorders>
          </w:tcPr>
          <w:p w:rsidR="00880C94" w:rsidRDefault="00880C94">
            <w:pPr>
              <w:pStyle w:val="ConsPlusNormal"/>
              <w:jc w:val="center"/>
            </w:pPr>
            <w:r>
              <w:t>19937,8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9</w:t>
            </w:r>
          </w:p>
        </w:tc>
        <w:tc>
          <w:tcPr>
            <w:tcW w:w="2551" w:type="dxa"/>
            <w:tcBorders>
              <w:top w:val="nil"/>
              <w:bottom w:val="nil"/>
            </w:tcBorders>
          </w:tcPr>
          <w:p w:rsidR="00880C94" w:rsidRDefault="00880C94">
            <w:pPr>
              <w:pStyle w:val="ConsPlusNormal"/>
            </w:pPr>
            <w:r>
              <w:t>Кировский муниципальный район</w:t>
            </w:r>
          </w:p>
        </w:tc>
        <w:tc>
          <w:tcPr>
            <w:tcW w:w="1191" w:type="dxa"/>
            <w:tcBorders>
              <w:top w:val="nil"/>
              <w:bottom w:val="nil"/>
            </w:tcBorders>
          </w:tcPr>
          <w:p w:rsidR="00880C94" w:rsidRDefault="00880C94">
            <w:pPr>
              <w:pStyle w:val="ConsPlusNormal"/>
              <w:jc w:val="center"/>
            </w:pPr>
            <w:r>
              <w:t>27381,9</w:t>
            </w:r>
          </w:p>
        </w:tc>
        <w:tc>
          <w:tcPr>
            <w:tcW w:w="1587" w:type="dxa"/>
            <w:tcBorders>
              <w:top w:val="nil"/>
              <w:bottom w:val="nil"/>
            </w:tcBorders>
          </w:tcPr>
          <w:p w:rsidR="00880C94" w:rsidRDefault="00880C94">
            <w:pPr>
              <w:pStyle w:val="ConsPlusNormal"/>
              <w:jc w:val="center"/>
            </w:pPr>
            <w:r>
              <w:t>26181,7</w:t>
            </w:r>
          </w:p>
        </w:tc>
        <w:tc>
          <w:tcPr>
            <w:tcW w:w="1531" w:type="dxa"/>
            <w:tcBorders>
              <w:top w:val="nil"/>
              <w:bottom w:val="nil"/>
            </w:tcBorders>
          </w:tcPr>
          <w:p w:rsidR="00880C94" w:rsidRDefault="00880C94">
            <w:pPr>
              <w:pStyle w:val="ConsPlusNormal"/>
              <w:jc w:val="center"/>
            </w:pPr>
            <w:r>
              <w:t>1200,2</w:t>
            </w:r>
          </w:p>
        </w:tc>
        <w:tc>
          <w:tcPr>
            <w:tcW w:w="1134" w:type="dxa"/>
            <w:tcBorders>
              <w:top w:val="nil"/>
              <w:bottom w:val="nil"/>
            </w:tcBorders>
          </w:tcPr>
          <w:p w:rsidR="00880C94" w:rsidRDefault="00880C94">
            <w:pPr>
              <w:pStyle w:val="ConsPlusNormal"/>
              <w:jc w:val="center"/>
            </w:pPr>
            <w:r>
              <w:t>27381,9</w:t>
            </w:r>
          </w:p>
        </w:tc>
        <w:tc>
          <w:tcPr>
            <w:tcW w:w="1247" w:type="dxa"/>
            <w:tcBorders>
              <w:top w:val="nil"/>
              <w:bottom w:val="nil"/>
            </w:tcBorders>
          </w:tcPr>
          <w:p w:rsidR="00880C94" w:rsidRDefault="00880C94">
            <w:pPr>
              <w:pStyle w:val="ConsPlusNormal"/>
              <w:jc w:val="center"/>
            </w:pPr>
            <w:r>
              <w:t>27381,9</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10</w:t>
            </w:r>
          </w:p>
        </w:tc>
        <w:tc>
          <w:tcPr>
            <w:tcW w:w="2551" w:type="dxa"/>
            <w:tcBorders>
              <w:top w:val="nil"/>
              <w:bottom w:val="nil"/>
            </w:tcBorders>
          </w:tcPr>
          <w:p w:rsidR="00880C94" w:rsidRDefault="00880C94">
            <w:pPr>
              <w:pStyle w:val="ConsPlusNormal"/>
            </w:pPr>
            <w:r>
              <w:t>Лодейнопольский муниципальный район</w:t>
            </w:r>
          </w:p>
        </w:tc>
        <w:tc>
          <w:tcPr>
            <w:tcW w:w="1191" w:type="dxa"/>
            <w:tcBorders>
              <w:top w:val="nil"/>
              <w:bottom w:val="nil"/>
            </w:tcBorders>
          </w:tcPr>
          <w:p w:rsidR="00880C94" w:rsidRDefault="00880C94">
            <w:pPr>
              <w:pStyle w:val="ConsPlusNormal"/>
              <w:jc w:val="center"/>
            </w:pPr>
            <w:r>
              <w:t>13042,5</w:t>
            </w:r>
          </w:p>
        </w:tc>
        <w:tc>
          <w:tcPr>
            <w:tcW w:w="1587" w:type="dxa"/>
            <w:tcBorders>
              <w:top w:val="nil"/>
              <w:bottom w:val="nil"/>
            </w:tcBorders>
          </w:tcPr>
          <w:p w:rsidR="00880C94" w:rsidRDefault="00880C94">
            <w:pPr>
              <w:pStyle w:val="ConsPlusNormal"/>
              <w:jc w:val="center"/>
            </w:pPr>
            <w:r>
              <w:t>12642,4</w:t>
            </w:r>
          </w:p>
        </w:tc>
        <w:tc>
          <w:tcPr>
            <w:tcW w:w="1531" w:type="dxa"/>
            <w:tcBorders>
              <w:top w:val="nil"/>
              <w:bottom w:val="nil"/>
            </w:tcBorders>
          </w:tcPr>
          <w:p w:rsidR="00880C94" w:rsidRDefault="00880C94">
            <w:pPr>
              <w:pStyle w:val="ConsPlusNormal"/>
              <w:jc w:val="center"/>
            </w:pPr>
            <w:r>
              <w:t>400,1</w:t>
            </w:r>
          </w:p>
        </w:tc>
        <w:tc>
          <w:tcPr>
            <w:tcW w:w="1134" w:type="dxa"/>
            <w:tcBorders>
              <w:top w:val="nil"/>
              <w:bottom w:val="nil"/>
            </w:tcBorders>
          </w:tcPr>
          <w:p w:rsidR="00880C94" w:rsidRDefault="00880C94">
            <w:pPr>
              <w:pStyle w:val="ConsPlusNormal"/>
              <w:jc w:val="center"/>
            </w:pPr>
            <w:r>
              <w:t>13042,5</w:t>
            </w:r>
          </w:p>
        </w:tc>
        <w:tc>
          <w:tcPr>
            <w:tcW w:w="1247" w:type="dxa"/>
            <w:tcBorders>
              <w:top w:val="nil"/>
              <w:bottom w:val="nil"/>
            </w:tcBorders>
          </w:tcPr>
          <w:p w:rsidR="00880C94" w:rsidRDefault="00880C94">
            <w:pPr>
              <w:pStyle w:val="ConsPlusNormal"/>
              <w:jc w:val="center"/>
            </w:pPr>
            <w:r>
              <w:t>13042,5</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lastRenderedPageBreak/>
              <w:t>11</w:t>
            </w:r>
          </w:p>
        </w:tc>
        <w:tc>
          <w:tcPr>
            <w:tcW w:w="2551" w:type="dxa"/>
            <w:tcBorders>
              <w:top w:val="nil"/>
              <w:bottom w:val="nil"/>
            </w:tcBorders>
          </w:tcPr>
          <w:p w:rsidR="00880C94" w:rsidRDefault="00880C94">
            <w:pPr>
              <w:pStyle w:val="ConsPlusNormal"/>
            </w:pPr>
            <w:r>
              <w:t>Ломоносовский муниципальный район</w:t>
            </w:r>
          </w:p>
        </w:tc>
        <w:tc>
          <w:tcPr>
            <w:tcW w:w="1191" w:type="dxa"/>
            <w:tcBorders>
              <w:top w:val="nil"/>
              <w:bottom w:val="nil"/>
            </w:tcBorders>
          </w:tcPr>
          <w:p w:rsidR="00880C94" w:rsidRDefault="00880C94">
            <w:pPr>
              <w:pStyle w:val="ConsPlusNormal"/>
              <w:jc w:val="center"/>
            </w:pPr>
            <w:r>
              <w:t>18481,1</w:t>
            </w:r>
          </w:p>
        </w:tc>
        <w:tc>
          <w:tcPr>
            <w:tcW w:w="1587" w:type="dxa"/>
            <w:tcBorders>
              <w:top w:val="nil"/>
              <w:bottom w:val="nil"/>
            </w:tcBorders>
          </w:tcPr>
          <w:p w:rsidR="00880C94" w:rsidRDefault="00880C94">
            <w:pPr>
              <w:pStyle w:val="ConsPlusNormal"/>
              <w:jc w:val="center"/>
            </w:pPr>
            <w:r>
              <w:t>17547,6</w:t>
            </w:r>
          </w:p>
        </w:tc>
        <w:tc>
          <w:tcPr>
            <w:tcW w:w="1531" w:type="dxa"/>
            <w:tcBorders>
              <w:top w:val="nil"/>
              <w:bottom w:val="nil"/>
            </w:tcBorders>
          </w:tcPr>
          <w:p w:rsidR="00880C94" w:rsidRDefault="00880C94">
            <w:pPr>
              <w:pStyle w:val="ConsPlusNormal"/>
              <w:jc w:val="center"/>
            </w:pPr>
            <w:r>
              <w:t>933,5</w:t>
            </w:r>
          </w:p>
        </w:tc>
        <w:tc>
          <w:tcPr>
            <w:tcW w:w="1134" w:type="dxa"/>
            <w:tcBorders>
              <w:top w:val="nil"/>
              <w:bottom w:val="nil"/>
            </w:tcBorders>
          </w:tcPr>
          <w:p w:rsidR="00880C94" w:rsidRDefault="00880C94">
            <w:pPr>
              <w:pStyle w:val="ConsPlusNormal"/>
              <w:jc w:val="center"/>
            </w:pPr>
            <w:r>
              <w:t>18481,1</w:t>
            </w:r>
          </w:p>
        </w:tc>
        <w:tc>
          <w:tcPr>
            <w:tcW w:w="1247" w:type="dxa"/>
            <w:tcBorders>
              <w:top w:val="nil"/>
              <w:bottom w:val="nil"/>
            </w:tcBorders>
          </w:tcPr>
          <w:p w:rsidR="00880C94" w:rsidRDefault="00880C94">
            <w:pPr>
              <w:pStyle w:val="ConsPlusNormal"/>
              <w:jc w:val="center"/>
            </w:pPr>
            <w:r>
              <w:t>18481,1</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12</w:t>
            </w:r>
          </w:p>
        </w:tc>
        <w:tc>
          <w:tcPr>
            <w:tcW w:w="2551" w:type="dxa"/>
            <w:tcBorders>
              <w:top w:val="nil"/>
              <w:bottom w:val="nil"/>
            </w:tcBorders>
          </w:tcPr>
          <w:p w:rsidR="00880C94" w:rsidRDefault="00880C94">
            <w:pPr>
              <w:pStyle w:val="ConsPlusNormal"/>
            </w:pPr>
            <w:r>
              <w:t>Лужский муниципальный район</w:t>
            </w:r>
          </w:p>
        </w:tc>
        <w:tc>
          <w:tcPr>
            <w:tcW w:w="1191" w:type="dxa"/>
            <w:tcBorders>
              <w:top w:val="nil"/>
              <w:bottom w:val="nil"/>
            </w:tcBorders>
          </w:tcPr>
          <w:p w:rsidR="00880C94" w:rsidRDefault="00880C94">
            <w:pPr>
              <w:pStyle w:val="ConsPlusNormal"/>
              <w:jc w:val="center"/>
            </w:pPr>
            <w:r>
              <w:t>33601,8</w:t>
            </w:r>
          </w:p>
        </w:tc>
        <w:tc>
          <w:tcPr>
            <w:tcW w:w="1587" w:type="dxa"/>
            <w:tcBorders>
              <w:top w:val="nil"/>
              <w:bottom w:val="nil"/>
            </w:tcBorders>
          </w:tcPr>
          <w:p w:rsidR="00880C94" w:rsidRDefault="00880C94">
            <w:pPr>
              <w:pStyle w:val="ConsPlusNormal"/>
              <w:jc w:val="center"/>
            </w:pPr>
            <w:r>
              <w:t>32801,7</w:t>
            </w:r>
          </w:p>
        </w:tc>
        <w:tc>
          <w:tcPr>
            <w:tcW w:w="1531" w:type="dxa"/>
            <w:tcBorders>
              <w:top w:val="nil"/>
              <w:bottom w:val="nil"/>
            </w:tcBorders>
          </w:tcPr>
          <w:p w:rsidR="00880C94" w:rsidRDefault="00880C94">
            <w:pPr>
              <w:pStyle w:val="ConsPlusNormal"/>
              <w:jc w:val="center"/>
            </w:pPr>
            <w:r>
              <w:t>800,1</w:t>
            </w:r>
          </w:p>
        </w:tc>
        <w:tc>
          <w:tcPr>
            <w:tcW w:w="1134" w:type="dxa"/>
            <w:tcBorders>
              <w:top w:val="nil"/>
              <w:bottom w:val="nil"/>
            </w:tcBorders>
          </w:tcPr>
          <w:p w:rsidR="00880C94" w:rsidRDefault="00880C94">
            <w:pPr>
              <w:pStyle w:val="ConsPlusNormal"/>
              <w:jc w:val="center"/>
            </w:pPr>
            <w:r>
              <w:t>33601,8</w:t>
            </w:r>
          </w:p>
        </w:tc>
        <w:tc>
          <w:tcPr>
            <w:tcW w:w="1247" w:type="dxa"/>
            <w:tcBorders>
              <w:top w:val="nil"/>
              <w:bottom w:val="nil"/>
            </w:tcBorders>
          </w:tcPr>
          <w:p w:rsidR="00880C94" w:rsidRDefault="00880C94">
            <w:pPr>
              <w:pStyle w:val="ConsPlusNormal"/>
              <w:jc w:val="center"/>
            </w:pPr>
            <w:r>
              <w:t>33601,8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13</w:t>
            </w:r>
          </w:p>
        </w:tc>
        <w:tc>
          <w:tcPr>
            <w:tcW w:w="2551" w:type="dxa"/>
            <w:tcBorders>
              <w:top w:val="nil"/>
              <w:bottom w:val="nil"/>
            </w:tcBorders>
          </w:tcPr>
          <w:p w:rsidR="00880C94" w:rsidRDefault="00880C94">
            <w:pPr>
              <w:pStyle w:val="ConsPlusNormal"/>
            </w:pPr>
            <w:r>
              <w:t>Подпорожский муниципальный район</w:t>
            </w:r>
          </w:p>
        </w:tc>
        <w:tc>
          <w:tcPr>
            <w:tcW w:w="1191" w:type="dxa"/>
            <w:tcBorders>
              <w:top w:val="nil"/>
              <w:bottom w:val="nil"/>
            </w:tcBorders>
          </w:tcPr>
          <w:p w:rsidR="00880C94" w:rsidRDefault="00880C94">
            <w:pPr>
              <w:pStyle w:val="ConsPlusNormal"/>
              <w:jc w:val="center"/>
            </w:pPr>
            <w:r>
              <w:t>23384,6</w:t>
            </w:r>
          </w:p>
        </w:tc>
        <w:tc>
          <w:tcPr>
            <w:tcW w:w="1587" w:type="dxa"/>
            <w:tcBorders>
              <w:top w:val="nil"/>
              <w:bottom w:val="nil"/>
            </w:tcBorders>
          </w:tcPr>
          <w:p w:rsidR="00880C94" w:rsidRDefault="00880C94">
            <w:pPr>
              <w:pStyle w:val="ConsPlusNormal"/>
              <w:jc w:val="center"/>
            </w:pPr>
            <w:r>
              <w:t>22984,5</w:t>
            </w:r>
          </w:p>
        </w:tc>
        <w:tc>
          <w:tcPr>
            <w:tcW w:w="1531" w:type="dxa"/>
            <w:tcBorders>
              <w:top w:val="nil"/>
              <w:bottom w:val="nil"/>
            </w:tcBorders>
          </w:tcPr>
          <w:p w:rsidR="00880C94" w:rsidRDefault="00880C94">
            <w:pPr>
              <w:pStyle w:val="ConsPlusNormal"/>
              <w:jc w:val="center"/>
            </w:pPr>
            <w:r>
              <w:t>400,1</w:t>
            </w:r>
          </w:p>
        </w:tc>
        <w:tc>
          <w:tcPr>
            <w:tcW w:w="1134" w:type="dxa"/>
            <w:tcBorders>
              <w:top w:val="nil"/>
              <w:bottom w:val="nil"/>
            </w:tcBorders>
          </w:tcPr>
          <w:p w:rsidR="00880C94" w:rsidRDefault="00880C94">
            <w:pPr>
              <w:pStyle w:val="ConsPlusNormal"/>
              <w:jc w:val="center"/>
            </w:pPr>
            <w:r>
              <w:t>23384,6</w:t>
            </w:r>
          </w:p>
        </w:tc>
        <w:tc>
          <w:tcPr>
            <w:tcW w:w="1247" w:type="dxa"/>
            <w:tcBorders>
              <w:top w:val="nil"/>
              <w:bottom w:val="nil"/>
            </w:tcBorders>
          </w:tcPr>
          <w:p w:rsidR="00880C94" w:rsidRDefault="00880C94">
            <w:pPr>
              <w:pStyle w:val="ConsPlusNormal"/>
              <w:jc w:val="center"/>
            </w:pPr>
            <w:r>
              <w:t>23384,6</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14</w:t>
            </w:r>
          </w:p>
        </w:tc>
        <w:tc>
          <w:tcPr>
            <w:tcW w:w="2551" w:type="dxa"/>
            <w:tcBorders>
              <w:top w:val="nil"/>
              <w:bottom w:val="nil"/>
            </w:tcBorders>
          </w:tcPr>
          <w:p w:rsidR="00880C94" w:rsidRDefault="00880C94">
            <w:pPr>
              <w:pStyle w:val="ConsPlusNormal"/>
            </w:pPr>
            <w:r>
              <w:t>Приозерский муниципальный район</w:t>
            </w:r>
          </w:p>
        </w:tc>
        <w:tc>
          <w:tcPr>
            <w:tcW w:w="1191" w:type="dxa"/>
            <w:tcBorders>
              <w:top w:val="nil"/>
              <w:bottom w:val="nil"/>
            </w:tcBorders>
          </w:tcPr>
          <w:p w:rsidR="00880C94" w:rsidRDefault="00880C94">
            <w:pPr>
              <w:pStyle w:val="ConsPlusNormal"/>
              <w:jc w:val="center"/>
            </w:pPr>
            <w:r>
              <w:t>16410,2</w:t>
            </w:r>
          </w:p>
        </w:tc>
        <w:tc>
          <w:tcPr>
            <w:tcW w:w="1587" w:type="dxa"/>
            <w:tcBorders>
              <w:top w:val="nil"/>
              <w:bottom w:val="nil"/>
            </w:tcBorders>
          </w:tcPr>
          <w:p w:rsidR="00880C94" w:rsidRDefault="00880C94">
            <w:pPr>
              <w:pStyle w:val="ConsPlusNormal"/>
              <w:jc w:val="center"/>
            </w:pPr>
            <w:r>
              <w:t>15610,1</w:t>
            </w:r>
          </w:p>
        </w:tc>
        <w:tc>
          <w:tcPr>
            <w:tcW w:w="1531" w:type="dxa"/>
            <w:tcBorders>
              <w:top w:val="nil"/>
              <w:bottom w:val="nil"/>
            </w:tcBorders>
          </w:tcPr>
          <w:p w:rsidR="00880C94" w:rsidRDefault="00880C94">
            <w:pPr>
              <w:pStyle w:val="ConsPlusNormal"/>
              <w:jc w:val="center"/>
            </w:pPr>
            <w:r>
              <w:t>800,1</w:t>
            </w:r>
          </w:p>
        </w:tc>
        <w:tc>
          <w:tcPr>
            <w:tcW w:w="1134" w:type="dxa"/>
            <w:tcBorders>
              <w:top w:val="nil"/>
              <w:bottom w:val="nil"/>
            </w:tcBorders>
          </w:tcPr>
          <w:p w:rsidR="00880C94" w:rsidRDefault="00880C94">
            <w:pPr>
              <w:pStyle w:val="ConsPlusNormal"/>
              <w:jc w:val="center"/>
            </w:pPr>
            <w:r>
              <w:t>16410,2</w:t>
            </w:r>
          </w:p>
        </w:tc>
        <w:tc>
          <w:tcPr>
            <w:tcW w:w="1247" w:type="dxa"/>
            <w:tcBorders>
              <w:top w:val="nil"/>
              <w:bottom w:val="nil"/>
            </w:tcBorders>
          </w:tcPr>
          <w:p w:rsidR="00880C94" w:rsidRDefault="00880C94">
            <w:pPr>
              <w:pStyle w:val="ConsPlusNormal"/>
              <w:jc w:val="center"/>
            </w:pPr>
            <w:r>
              <w:t>16410,2</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15</w:t>
            </w:r>
          </w:p>
        </w:tc>
        <w:tc>
          <w:tcPr>
            <w:tcW w:w="2551" w:type="dxa"/>
            <w:tcBorders>
              <w:top w:val="nil"/>
              <w:bottom w:val="nil"/>
            </w:tcBorders>
          </w:tcPr>
          <w:p w:rsidR="00880C94" w:rsidRDefault="00880C94">
            <w:pPr>
              <w:pStyle w:val="ConsPlusNormal"/>
            </w:pPr>
            <w:r>
              <w:t>Сланцевский муниципальный район</w:t>
            </w:r>
          </w:p>
        </w:tc>
        <w:tc>
          <w:tcPr>
            <w:tcW w:w="1191" w:type="dxa"/>
            <w:tcBorders>
              <w:top w:val="nil"/>
              <w:bottom w:val="nil"/>
            </w:tcBorders>
          </w:tcPr>
          <w:p w:rsidR="00880C94" w:rsidRDefault="00880C94">
            <w:pPr>
              <w:pStyle w:val="ConsPlusNormal"/>
              <w:jc w:val="center"/>
            </w:pPr>
            <w:r>
              <w:t>19811,4</w:t>
            </w:r>
          </w:p>
        </w:tc>
        <w:tc>
          <w:tcPr>
            <w:tcW w:w="1587" w:type="dxa"/>
            <w:tcBorders>
              <w:top w:val="nil"/>
              <w:bottom w:val="nil"/>
            </w:tcBorders>
          </w:tcPr>
          <w:p w:rsidR="00880C94" w:rsidRDefault="00880C94">
            <w:pPr>
              <w:pStyle w:val="ConsPlusNormal"/>
              <w:jc w:val="center"/>
            </w:pPr>
            <w:r>
              <w:t>19278,0</w:t>
            </w:r>
          </w:p>
        </w:tc>
        <w:tc>
          <w:tcPr>
            <w:tcW w:w="1531" w:type="dxa"/>
            <w:tcBorders>
              <w:top w:val="nil"/>
              <w:bottom w:val="nil"/>
            </w:tcBorders>
          </w:tcPr>
          <w:p w:rsidR="00880C94" w:rsidRDefault="00880C94">
            <w:pPr>
              <w:pStyle w:val="ConsPlusNormal"/>
              <w:jc w:val="center"/>
            </w:pPr>
            <w:r>
              <w:t>533,4</w:t>
            </w:r>
          </w:p>
        </w:tc>
        <w:tc>
          <w:tcPr>
            <w:tcW w:w="1134" w:type="dxa"/>
            <w:tcBorders>
              <w:top w:val="nil"/>
              <w:bottom w:val="nil"/>
            </w:tcBorders>
          </w:tcPr>
          <w:p w:rsidR="00880C94" w:rsidRDefault="00880C94">
            <w:pPr>
              <w:pStyle w:val="ConsPlusNormal"/>
              <w:jc w:val="center"/>
            </w:pPr>
            <w:r>
              <w:t>19811,4</w:t>
            </w:r>
          </w:p>
        </w:tc>
        <w:tc>
          <w:tcPr>
            <w:tcW w:w="1247" w:type="dxa"/>
            <w:tcBorders>
              <w:top w:val="nil"/>
              <w:bottom w:val="nil"/>
            </w:tcBorders>
          </w:tcPr>
          <w:p w:rsidR="00880C94" w:rsidRDefault="00880C94">
            <w:pPr>
              <w:pStyle w:val="ConsPlusNormal"/>
              <w:jc w:val="center"/>
            </w:pPr>
            <w:r>
              <w:t>19811,4</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16</w:t>
            </w:r>
          </w:p>
        </w:tc>
        <w:tc>
          <w:tcPr>
            <w:tcW w:w="2551" w:type="dxa"/>
            <w:tcBorders>
              <w:top w:val="nil"/>
              <w:bottom w:val="nil"/>
            </w:tcBorders>
          </w:tcPr>
          <w:p w:rsidR="00880C94" w:rsidRDefault="00880C94">
            <w:pPr>
              <w:pStyle w:val="ConsPlusNormal"/>
            </w:pPr>
            <w:r>
              <w:t>Тихвинский муниципальный район</w:t>
            </w:r>
          </w:p>
        </w:tc>
        <w:tc>
          <w:tcPr>
            <w:tcW w:w="1191" w:type="dxa"/>
            <w:tcBorders>
              <w:top w:val="nil"/>
              <w:bottom w:val="nil"/>
            </w:tcBorders>
          </w:tcPr>
          <w:p w:rsidR="00880C94" w:rsidRDefault="00880C94">
            <w:pPr>
              <w:pStyle w:val="ConsPlusNormal"/>
              <w:jc w:val="center"/>
            </w:pPr>
            <w:r>
              <w:t>27379,9</w:t>
            </w:r>
          </w:p>
        </w:tc>
        <w:tc>
          <w:tcPr>
            <w:tcW w:w="1587" w:type="dxa"/>
            <w:tcBorders>
              <w:top w:val="nil"/>
              <w:bottom w:val="nil"/>
            </w:tcBorders>
          </w:tcPr>
          <w:p w:rsidR="00880C94" w:rsidRDefault="00880C94">
            <w:pPr>
              <w:pStyle w:val="ConsPlusNormal"/>
              <w:jc w:val="center"/>
            </w:pPr>
            <w:r>
              <w:t>26313,1</w:t>
            </w:r>
          </w:p>
        </w:tc>
        <w:tc>
          <w:tcPr>
            <w:tcW w:w="1531" w:type="dxa"/>
            <w:tcBorders>
              <w:top w:val="nil"/>
              <w:bottom w:val="nil"/>
            </w:tcBorders>
          </w:tcPr>
          <w:p w:rsidR="00880C94" w:rsidRDefault="00880C94">
            <w:pPr>
              <w:pStyle w:val="ConsPlusNormal"/>
              <w:jc w:val="center"/>
            </w:pPr>
            <w:r>
              <w:t>1066,8</w:t>
            </w:r>
          </w:p>
        </w:tc>
        <w:tc>
          <w:tcPr>
            <w:tcW w:w="1134" w:type="dxa"/>
            <w:tcBorders>
              <w:top w:val="nil"/>
              <w:bottom w:val="nil"/>
            </w:tcBorders>
          </w:tcPr>
          <w:p w:rsidR="00880C94" w:rsidRDefault="00880C94">
            <w:pPr>
              <w:pStyle w:val="ConsPlusNormal"/>
              <w:jc w:val="center"/>
            </w:pPr>
            <w:r>
              <w:t>27379,9</w:t>
            </w:r>
          </w:p>
        </w:tc>
        <w:tc>
          <w:tcPr>
            <w:tcW w:w="1247" w:type="dxa"/>
            <w:tcBorders>
              <w:top w:val="nil"/>
              <w:bottom w:val="nil"/>
            </w:tcBorders>
          </w:tcPr>
          <w:p w:rsidR="00880C94" w:rsidRDefault="00880C94">
            <w:pPr>
              <w:pStyle w:val="ConsPlusNormal"/>
              <w:jc w:val="center"/>
            </w:pPr>
            <w:r>
              <w:t>27379,9</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17</w:t>
            </w:r>
          </w:p>
        </w:tc>
        <w:tc>
          <w:tcPr>
            <w:tcW w:w="2551" w:type="dxa"/>
            <w:tcBorders>
              <w:top w:val="nil"/>
              <w:bottom w:val="nil"/>
            </w:tcBorders>
          </w:tcPr>
          <w:p w:rsidR="00880C94" w:rsidRDefault="00880C94">
            <w:pPr>
              <w:pStyle w:val="ConsPlusNormal"/>
            </w:pPr>
            <w:r>
              <w:t>Тосненский район</w:t>
            </w:r>
          </w:p>
        </w:tc>
        <w:tc>
          <w:tcPr>
            <w:tcW w:w="1191" w:type="dxa"/>
            <w:tcBorders>
              <w:top w:val="nil"/>
              <w:bottom w:val="nil"/>
            </w:tcBorders>
          </w:tcPr>
          <w:p w:rsidR="00880C94" w:rsidRDefault="00880C94">
            <w:pPr>
              <w:pStyle w:val="ConsPlusNormal"/>
              <w:jc w:val="center"/>
            </w:pPr>
            <w:r>
              <w:t>36618,7</w:t>
            </w:r>
          </w:p>
        </w:tc>
        <w:tc>
          <w:tcPr>
            <w:tcW w:w="1587" w:type="dxa"/>
            <w:tcBorders>
              <w:top w:val="nil"/>
              <w:bottom w:val="nil"/>
            </w:tcBorders>
          </w:tcPr>
          <w:p w:rsidR="00880C94" w:rsidRDefault="00880C94">
            <w:pPr>
              <w:pStyle w:val="ConsPlusNormal"/>
              <w:jc w:val="center"/>
            </w:pPr>
            <w:r>
              <w:t>35285,1</w:t>
            </w:r>
          </w:p>
        </w:tc>
        <w:tc>
          <w:tcPr>
            <w:tcW w:w="1531" w:type="dxa"/>
            <w:tcBorders>
              <w:top w:val="nil"/>
              <w:bottom w:val="nil"/>
            </w:tcBorders>
          </w:tcPr>
          <w:p w:rsidR="00880C94" w:rsidRDefault="00880C94">
            <w:pPr>
              <w:pStyle w:val="ConsPlusNormal"/>
              <w:jc w:val="center"/>
            </w:pPr>
            <w:r>
              <w:t>1333,6</w:t>
            </w:r>
          </w:p>
        </w:tc>
        <w:tc>
          <w:tcPr>
            <w:tcW w:w="1134" w:type="dxa"/>
            <w:tcBorders>
              <w:top w:val="nil"/>
              <w:bottom w:val="nil"/>
            </w:tcBorders>
          </w:tcPr>
          <w:p w:rsidR="00880C94" w:rsidRDefault="00880C94">
            <w:pPr>
              <w:pStyle w:val="ConsPlusNormal"/>
              <w:jc w:val="center"/>
            </w:pPr>
            <w:r>
              <w:t>36618,7</w:t>
            </w:r>
          </w:p>
        </w:tc>
        <w:tc>
          <w:tcPr>
            <w:tcW w:w="1247" w:type="dxa"/>
            <w:tcBorders>
              <w:top w:val="nil"/>
              <w:bottom w:val="nil"/>
            </w:tcBorders>
          </w:tcPr>
          <w:p w:rsidR="00880C94" w:rsidRDefault="00880C94">
            <w:pPr>
              <w:pStyle w:val="ConsPlusNormal"/>
              <w:jc w:val="center"/>
            </w:pPr>
            <w:r>
              <w:t>36618,7</w:t>
            </w:r>
          </w:p>
        </w:tc>
      </w:tr>
      <w:tr w:rsidR="00880C94">
        <w:tblPrEx>
          <w:tblBorders>
            <w:insideH w:val="none" w:sz="0" w:space="0" w:color="auto"/>
          </w:tblBorders>
        </w:tblPrEx>
        <w:tc>
          <w:tcPr>
            <w:tcW w:w="510" w:type="dxa"/>
            <w:tcBorders>
              <w:top w:val="nil"/>
              <w:bottom w:val="single" w:sz="4" w:space="0" w:color="auto"/>
            </w:tcBorders>
          </w:tcPr>
          <w:p w:rsidR="00880C94" w:rsidRDefault="00880C94">
            <w:pPr>
              <w:pStyle w:val="ConsPlusNormal"/>
              <w:jc w:val="center"/>
            </w:pPr>
            <w:r>
              <w:t>18</w:t>
            </w:r>
          </w:p>
        </w:tc>
        <w:tc>
          <w:tcPr>
            <w:tcW w:w="2551" w:type="dxa"/>
            <w:tcBorders>
              <w:top w:val="nil"/>
              <w:bottom w:val="single" w:sz="4" w:space="0" w:color="auto"/>
            </w:tcBorders>
          </w:tcPr>
          <w:p w:rsidR="00880C94" w:rsidRDefault="00880C94">
            <w:pPr>
              <w:pStyle w:val="ConsPlusNormal"/>
            </w:pPr>
            <w:r>
              <w:t>Сосновоборский городской округ</w:t>
            </w:r>
          </w:p>
        </w:tc>
        <w:tc>
          <w:tcPr>
            <w:tcW w:w="1191" w:type="dxa"/>
            <w:tcBorders>
              <w:top w:val="nil"/>
              <w:bottom w:val="single" w:sz="4" w:space="0" w:color="auto"/>
            </w:tcBorders>
          </w:tcPr>
          <w:p w:rsidR="00880C94" w:rsidRDefault="00880C94">
            <w:pPr>
              <w:pStyle w:val="ConsPlusNormal"/>
              <w:jc w:val="center"/>
            </w:pPr>
            <w:r>
              <w:t>16140,6</w:t>
            </w:r>
          </w:p>
        </w:tc>
        <w:tc>
          <w:tcPr>
            <w:tcW w:w="1587" w:type="dxa"/>
            <w:tcBorders>
              <w:top w:val="nil"/>
              <w:bottom w:val="single" w:sz="4" w:space="0" w:color="auto"/>
            </w:tcBorders>
          </w:tcPr>
          <w:p w:rsidR="00880C94" w:rsidRDefault="00880C94">
            <w:pPr>
              <w:pStyle w:val="ConsPlusNormal"/>
              <w:jc w:val="center"/>
            </w:pPr>
            <w:r>
              <w:t>15340,5</w:t>
            </w:r>
          </w:p>
        </w:tc>
        <w:tc>
          <w:tcPr>
            <w:tcW w:w="1531" w:type="dxa"/>
            <w:tcBorders>
              <w:top w:val="nil"/>
              <w:bottom w:val="single" w:sz="4" w:space="0" w:color="auto"/>
            </w:tcBorders>
          </w:tcPr>
          <w:p w:rsidR="00880C94" w:rsidRDefault="00880C94">
            <w:pPr>
              <w:pStyle w:val="ConsPlusNormal"/>
              <w:jc w:val="center"/>
            </w:pPr>
            <w:r>
              <w:t>800,1</w:t>
            </w:r>
          </w:p>
        </w:tc>
        <w:tc>
          <w:tcPr>
            <w:tcW w:w="1134" w:type="dxa"/>
            <w:tcBorders>
              <w:top w:val="nil"/>
              <w:bottom w:val="single" w:sz="4" w:space="0" w:color="auto"/>
            </w:tcBorders>
          </w:tcPr>
          <w:p w:rsidR="00880C94" w:rsidRDefault="00880C94">
            <w:pPr>
              <w:pStyle w:val="ConsPlusNormal"/>
              <w:jc w:val="center"/>
            </w:pPr>
            <w:r>
              <w:t>16140,6</w:t>
            </w:r>
          </w:p>
        </w:tc>
        <w:tc>
          <w:tcPr>
            <w:tcW w:w="1247" w:type="dxa"/>
            <w:tcBorders>
              <w:top w:val="nil"/>
              <w:bottom w:val="single" w:sz="4" w:space="0" w:color="auto"/>
            </w:tcBorders>
          </w:tcPr>
          <w:p w:rsidR="00880C94" w:rsidRDefault="00880C94">
            <w:pPr>
              <w:pStyle w:val="ConsPlusNormal"/>
              <w:jc w:val="center"/>
            </w:pPr>
            <w:r>
              <w:t>16140,6</w:t>
            </w:r>
          </w:p>
        </w:tc>
      </w:tr>
      <w:tr w:rsidR="00880C94">
        <w:tc>
          <w:tcPr>
            <w:tcW w:w="510" w:type="dxa"/>
            <w:tcBorders>
              <w:top w:val="single" w:sz="4" w:space="0" w:color="auto"/>
              <w:bottom w:val="single" w:sz="4" w:space="0" w:color="auto"/>
            </w:tcBorders>
          </w:tcPr>
          <w:p w:rsidR="00880C94" w:rsidRDefault="00880C94">
            <w:pPr>
              <w:pStyle w:val="ConsPlusNormal"/>
            </w:pPr>
          </w:p>
        </w:tc>
        <w:tc>
          <w:tcPr>
            <w:tcW w:w="2551" w:type="dxa"/>
            <w:tcBorders>
              <w:top w:val="single" w:sz="4" w:space="0" w:color="auto"/>
              <w:bottom w:val="single" w:sz="4" w:space="0" w:color="auto"/>
            </w:tcBorders>
          </w:tcPr>
          <w:p w:rsidR="00880C94" w:rsidRDefault="00880C94">
            <w:pPr>
              <w:pStyle w:val="ConsPlusNormal"/>
            </w:pPr>
            <w:r>
              <w:t>Итого</w:t>
            </w:r>
          </w:p>
        </w:tc>
        <w:tc>
          <w:tcPr>
            <w:tcW w:w="1191" w:type="dxa"/>
            <w:tcBorders>
              <w:top w:val="single" w:sz="4" w:space="0" w:color="auto"/>
              <w:bottom w:val="single" w:sz="4" w:space="0" w:color="auto"/>
            </w:tcBorders>
          </w:tcPr>
          <w:p w:rsidR="00880C94" w:rsidRDefault="00880C94">
            <w:pPr>
              <w:pStyle w:val="ConsPlusNormal"/>
              <w:jc w:val="center"/>
            </w:pPr>
            <w:r>
              <w:t>568215,3</w:t>
            </w:r>
          </w:p>
        </w:tc>
        <w:tc>
          <w:tcPr>
            <w:tcW w:w="1587" w:type="dxa"/>
            <w:tcBorders>
              <w:top w:val="single" w:sz="4" w:space="0" w:color="auto"/>
              <w:bottom w:val="single" w:sz="4" w:space="0" w:color="auto"/>
            </w:tcBorders>
          </w:tcPr>
          <w:p w:rsidR="00880C94" w:rsidRDefault="00880C94">
            <w:pPr>
              <w:pStyle w:val="ConsPlusNormal"/>
              <w:jc w:val="center"/>
            </w:pPr>
            <w:r>
              <w:t>551412,5</w:t>
            </w:r>
          </w:p>
        </w:tc>
        <w:tc>
          <w:tcPr>
            <w:tcW w:w="1531" w:type="dxa"/>
            <w:tcBorders>
              <w:top w:val="single" w:sz="4" w:space="0" w:color="auto"/>
              <w:bottom w:val="single" w:sz="4" w:space="0" w:color="auto"/>
            </w:tcBorders>
          </w:tcPr>
          <w:p w:rsidR="00880C94" w:rsidRDefault="00880C94">
            <w:pPr>
              <w:pStyle w:val="ConsPlusNormal"/>
              <w:jc w:val="center"/>
            </w:pPr>
            <w:r>
              <w:t>16802,8</w:t>
            </w:r>
          </w:p>
        </w:tc>
        <w:tc>
          <w:tcPr>
            <w:tcW w:w="1134" w:type="dxa"/>
            <w:tcBorders>
              <w:top w:val="single" w:sz="4" w:space="0" w:color="auto"/>
              <w:bottom w:val="single" w:sz="4" w:space="0" w:color="auto"/>
            </w:tcBorders>
          </w:tcPr>
          <w:p w:rsidR="00880C94" w:rsidRDefault="00880C94">
            <w:pPr>
              <w:pStyle w:val="ConsPlusNormal"/>
              <w:jc w:val="center"/>
            </w:pPr>
            <w:r>
              <w:t>568215,3</w:t>
            </w:r>
          </w:p>
        </w:tc>
        <w:tc>
          <w:tcPr>
            <w:tcW w:w="1247" w:type="dxa"/>
            <w:tcBorders>
              <w:top w:val="single" w:sz="4" w:space="0" w:color="auto"/>
              <w:bottom w:val="single" w:sz="4" w:space="0" w:color="auto"/>
            </w:tcBorders>
          </w:tcPr>
          <w:p w:rsidR="00880C94" w:rsidRDefault="00880C94">
            <w:pPr>
              <w:pStyle w:val="ConsPlusNormal"/>
              <w:jc w:val="center"/>
            </w:pPr>
            <w:r>
              <w:t>568215,3</w:t>
            </w:r>
          </w:p>
        </w:tc>
      </w:tr>
    </w:tbl>
    <w:p w:rsidR="00880C94" w:rsidRDefault="00880C94">
      <w:pPr>
        <w:pStyle w:val="ConsPlusNormal"/>
        <w:ind w:firstLine="540"/>
        <w:jc w:val="both"/>
      </w:pPr>
    </w:p>
    <w:p w:rsidR="00880C94" w:rsidRDefault="00880C94">
      <w:pPr>
        <w:pStyle w:val="ConsPlusNormal"/>
        <w:jc w:val="right"/>
        <w:outlineLvl w:val="1"/>
      </w:pPr>
      <w:r>
        <w:t>Таблица 17</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поддержке</w:t>
      </w:r>
    </w:p>
    <w:p w:rsidR="00880C94" w:rsidRDefault="00880C94">
      <w:pPr>
        <w:pStyle w:val="ConsPlusTitle"/>
        <w:jc w:val="center"/>
      </w:pPr>
      <w:r>
        <w:t>сельскохозяйственного производства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p w:rsidR="00880C94" w:rsidRDefault="00880C94">
      <w:pPr>
        <w:pStyle w:val="ConsPlusNormal"/>
        <w:jc w:val="right"/>
      </w:pPr>
      <w:r>
        <w:lastRenderedPageBreak/>
        <w:t>(тысяч рублей)</w:t>
      </w:r>
    </w:p>
    <w:p w:rsidR="00880C94" w:rsidRDefault="00880C9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1134"/>
        <w:gridCol w:w="1077"/>
        <w:gridCol w:w="1077"/>
        <w:gridCol w:w="1134"/>
        <w:gridCol w:w="1077"/>
        <w:gridCol w:w="1020"/>
        <w:gridCol w:w="1134"/>
        <w:gridCol w:w="1077"/>
        <w:gridCol w:w="1077"/>
      </w:tblGrid>
      <w:tr w:rsidR="00880C94">
        <w:tc>
          <w:tcPr>
            <w:tcW w:w="510" w:type="dxa"/>
            <w:vMerge w:val="restart"/>
            <w:tcBorders>
              <w:top w:val="single" w:sz="4" w:space="0" w:color="auto"/>
              <w:bottom w:val="single" w:sz="4" w:space="0" w:color="auto"/>
            </w:tcBorders>
          </w:tcPr>
          <w:p w:rsidR="00880C94" w:rsidRDefault="00880C94">
            <w:pPr>
              <w:pStyle w:val="ConsPlusNormal"/>
              <w:jc w:val="center"/>
            </w:pPr>
            <w:r>
              <w:t>N п/п</w:t>
            </w:r>
          </w:p>
        </w:tc>
        <w:tc>
          <w:tcPr>
            <w:tcW w:w="2041"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288" w:type="dxa"/>
            <w:gridSpan w:val="3"/>
            <w:tcBorders>
              <w:top w:val="single" w:sz="4" w:space="0" w:color="auto"/>
              <w:bottom w:val="single" w:sz="4" w:space="0" w:color="auto"/>
            </w:tcBorders>
          </w:tcPr>
          <w:p w:rsidR="00880C94" w:rsidRDefault="00880C94">
            <w:pPr>
              <w:pStyle w:val="ConsPlusNormal"/>
              <w:jc w:val="center"/>
            </w:pPr>
            <w:r>
              <w:t>2021 год</w:t>
            </w:r>
          </w:p>
        </w:tc>
        <w:tc>
          <w:tcPr>
            <w:tcW w:w="3231" w:type="dxa"/>
            <w:gridSpan w:val="3"/>
            <w:tcBorders>
              <w:top w:val="single" w:sz="4" w:space="0" w:color="auto"/>
              <w:bottom w:val="single" w:sz="4" w:space="0" w:color="auto"/>
            </w:tcBorders>
          </w:tcPr>
          <w:p w:rsidR="00880C94" w:rsidRDefault="00880C94">
            <w:pPr>
              <w:pStyle w:val="ConsPlusNormal"/>
              <w:jc w:val="center"/>
            </w:pPr>
            <w:r>
              <w:t>2022 год</w:t>
            </w:r>
          </w:p>
        </w:tc>
        <w:tc>
          <w:tcPr>
            <w:tcW w:w="3288" w:type="dxa"/>
            <w:gridSpan w:val="3"/>
            <w:tcBorders>
              <w:top w:val="single" w:sz="4" w:space="0" w:color="auto"/>
              <w:bottom w:val="single" w:sz="4" w:space="0" w:color="auto"/>
            </w:tcBorders>
          </w:tcPr>
          <w:p w:rsidR="00880C94" w:rsidRDefault="00880C94">
            <w:pPr>
              <w:pStyle w:val="ConsPlusNormal"/>
              <w:jc w:val="center"/>
            </w:pPr>
            <w:r>
              <w:t>2023 год</w:t>
            </w:r>
          </w:p>
        </w:tc>
      </w:tr>
      <w:tr w:rsidR="00880C94">
        <w:tc>
          <w:tcPr>
            <w:tcW w:w="510" w:type="dxa"/>
            <w:vMerge/>
            <w:tcBorders>
              <w:top w:val="single" w:sz="4" w:space="0" w:color="auto"/>
              <w:bottom w:val="single" w:sz="4" w:space="0" w:color="auto"/>
            </w:tcBorders>
          </w:tcPr>
          <w:p w:rsidR="00880C94" w:rsidRDefault="00880C94"/>
        </w:tc>
        <w:tc>
          <w:tcPr>
            <w:tcW w:w="2041" w:type="dxa"/>
            <w:vMerge/>
            <w:tcBorders>
              <w:top w:val="single" w:sz="4" w:space="0" w:color="auto"/>
              <w:bottom w:val="single" w:sz="4" w:space="0" w:color="auto"/>
            </w:tcBorders>
          </w:tcPr>
          <w:p w:rsidR="00880C94" w:rsidRDefault="00880C94"/>
        </w:tc>
        <w:tc>
          <w:tcPr>
            <w:tcW w:w="1134" w:type="dxa"/>
            <w:vMerge w:val="restart"/>
            <w:tcBorders>
              <w:top w:val="single" w:sz="4" w:space="0" w:color="auto"/>
              <w:bottom w:val="single" w:sz="4" w:space="0" w:color="auto"/>
            </w:tcBorders>
          </w:tcPr>
          <w:p w:rsidR="00880C94" w:rsidRDefault="00880C94">
            <w:pPr>
              <w:pStyle w:val="ConsPlusNormal"/>
              <w:jc w:val="center"/>
            </w:pPr>
            <w:r>
              <w:t>всего</w:t>
            </w:r>
          </w:p>
        </w:tc>
        <w:tc>
          <w:tcPr>
            <w:tcW w:w="2154" w:type="dxa"/>
            <w:gridSpan w:val="2"/>
            <w:tcBorders>
              <w:top w:val="single" w:sz="4" w:space="0" w:color="auto"/>
              <w:bottom w:val="single" w:sz="4" w:space="0" w:color="auto"/>
            </w:tcBorders>
          </w:tcPr>
          <w:p w:rsidR="00880C94" w:rsidRDefault="00880C94">
            <w:pPr>
              <w:pStyle w:val="ConsPlusNormal"/>
              <w:jc w:val="center"/>
            </w:pPr>
            <w:r>
              <w:t>в том числе</w:t>
            </w:r>
          </w:p>
        </w:tc>
        <w:tc>
          <w:tcPr>
            <w:tcW w:w="1134" w:type="dxa"/>
            <w:vMerge w:val="restart"/>
            <w:tcBorders>
              <w:top w:val="single" w:sz="4" w:space="0" w:color="auto"/>
              <w:bottom w:val="single" w:sz="4" w:space="0" w:color="auto"/>
            </w:tcBorders>
          </w:tcPr>
          <w:p w:rsidR="00880C94" w:rsidRDefault="00880C94">
            <w:pPr>
              <w:pStyle w:val="ConsPlusNormal"/>
              <w:jc w:val="center"/>
            </w:pPr>
            <w:r>
              <w:t>всего</w:t>
            </w:r>
          </w:p>
        </w:tc>
        <w:tc>
          <w:tcPr>
            <w:tcW w:w="2097" w:type="dxa"/>
            <w:gridSpan w:val="2"/>
            <w:tcBorders>
              <w:top w:val="single" w:sz="4" w:space="0" w:color="auto"/>
              <w:bottom w:val="single" w:sz="4" w:space="0" w:color="auto"/>
            </w:tcBorders>
          </w:tcPr>
          <w:p w:rsidR="00880C94" w:rsidRDefault="00880C94">
            <w:pPr>
              <w:pStyle w:val="ConsPlusNormal"/>
              <w:jc w:val="center"/>
            </w:pPr>
            <w:r>
              <w:t>в том числе</w:t>
            </w:r>
          </w:p>
        </w:tc>
        <w:tc>
          <w:tcPr>
            <w:tcW w:w="1134" w:type="dxa"/>
            <w:vMerge w:val="restart"/>
            <w:tcBorders>
              <w:top w:val="single" w:sz="4" w:space="0" w:color="auto"/>
              <w:bottom w:val="single" w:sz="4" w:space="0" w:color="auto"/>
            </w:tcBorders>
          </w:tcPr>
          <w:p w:rsidR="00880C94" w:rsidRDefault="00880C94">
            <w:pPr>
              <w:pStyle w:val="ConsPlusNormal"/>
              <w:jc w:val="center"/>
            </w:pPr>
            <w:r>
              <w:t>всего</w:t>
            </w:r>
          </w:p>
        </w:tc>
        <w:tc>
          <w:tcPr>
            <w:tcW w:w="2154" w:type="dxa"/>
            <w:gridSpan w:val="2"/>
            <w:tcBorders>
              <w:top w:val="single" w:sz="4" w:space="0" w:color="auto"/>
              <w:bottom w:val="single" w:sz="4" w:space="0" w:color="auto"/>
            </w:tcBorders>
          </w:tcPr>
          <w:p w:rsidR="00880C94" w:rsidRDefault="00880C94">
            <w:pPr>
              <w:pStyle w:val="ConsPlusNormal"/>
              <w:jc w:val="center"/>
            </w:pPr>
            <w:r>
              <w:t>в том числе</w:t>
            </w:r>
          </w:p>
        </w:tc>
      </w:tr>
      <w:tr w:rsidR="00880C94">
        <w:tc>
          <w:tcPr>
            <w:tcW w:w="510" w:type="dxa"/>
            <w:vMerge/>
            <w:tcBorders>
              <w:top w:val="single" w:sz="4" w:space="0" w:color="auto"/>
              <w:bottom w:val="single" w:sz="4" w:space="0" w:color="auto"/>
            </w:tcBorders>
          </w:tcPr>
          <w:p w:rsidR="00880C94" w:rsidRDefault="00880C94"/>
        </w:tc>
        <w:tc>
          <w:tcPr>
            <w:tcW w:w="2041" w:type="dxa"/>
            <w:vMerge/>
            <w:tcBorders>
              <w:top w:val="single" w:sz="4" w:space="0" w:color="auto"/>
              <w:bottom w:val="single" w:sz="4" w:space="0" w:color="auto"/>
            </w:tcBorders>
          </w:tcPr>
          <w:p w:rsidR="00880C94" w:rsidRDefault="00880C94"/>
        </w:tc>
        <w:tc>
          <w:tcPr>
            <w:tcW w:w="1134" w:type="dxa"/>
            <w:vMerge/>
            <w:tcBorders>
              <w:top w:val="single" w:sz="4" w:space="0" w:color="auto"/>
              <w:bottom w:val="single" w:sz="4" w:space="0" w:color="auto"/>
            </w:tcBorders>
          </w:tcPr>
          <w:p w:rsidR="00880C94" w:rsidRDefault="00880C94"/>
        </w:tc>
        <w:tc>
          <w:tcPr>
            <w:tcW w:w="1077" w:type="dxa"/>
            <w:tcBorders>
              <w:top w:val="single" w:sz="4" w:space="0" w:color="auto"/>
              <w:bottom w:val="single" w:sz="4" w:space="0" w:color="auto"/>
            </w:tcBorders>
          </w:tcPr>
          <w:p w:rsidR="00880C94" w:rsidRDefault="00880C94">
            <w:pPr>
              <w:pStyle w:val="ConsPlusNormal"/>
              <w:jc w:val="center"/>
            </w:pPr>
            <w:r>
              <w:t>обеспечение полномочий</w:t>
            </w:r>
          </w:p>
        </w:tc>
        <w:tc>
          <w:tcPr>
            <w:tcW w:w="1077" w:type="dxa"/>
            <w:tcBorders>
              <w:top w:val="single" w:sz="4" w:space="0" w:color="auto"/>
              <w:bottom w:val="single" w:sz="4" w:space="0" w:color="auto"/>
            </w:tcBorders>
          </w:tcPr>
          <w:p w:rsidR="00880C94" w:rsidRDefault="00880C94">
            <w:pPr>
              <w:pStyle w:val="ConsPlusNormal"/>
              <w:jc w:val="center"/>
            </w:pPr>
            <w:r>
              <w:t>реализация полномочий</w:t>
            </w:r>
          </w:p>
        </w:tc>
        <w:tc>
          <w:tcPr>
            <w:tcW w:w="1134" w:type="dxa"/>
            <w:vMerge/>
            <w:tcBorders>
              <w:top w:val="single" w:sz="4" w:space="0" w:color="auto"/>
              <w:bottom w:val="single" w:sz="4" w:space="0" w:color="auto"/>
            </w:tcBorders>
          </w:tcPr>
          <w:p w:rsidR="00880C94" w:rsidRDefault="00880C94"/>
        </w:tc>
        <w:tc>
          <w:tcPr>
            <w:tcW w:w="1077" w:type="dxa"/>
            <w:tcBorders>
              <w:top w:val="single" w:sz="4" w:space="0" w:color="auto"/>
              <w:bottom w:val="single" w:sz="4" w:space="0" w:color="auto"/>
            </w:tcBorders>
          </w:tcPr>
          <w:p w:rsidR="00880C94" w:rsidRDefault="00880C94">
            <w:pPr>
              <w:pStyle w:val="ConsPlusNormal"/>
              <w:jc w:val="center"/>
            </w:pPr>
            <w:r>
              <w:t>обеспечение полномочий</w:t>
            </w:r>
          </w:p>
        </w:tc>
        <w:tc>
          <w:tcPr>
            <w:tcW w:w="1020" w:type="dxa"/>
            <w:tcBorders>
              <w:top w:val="single" w:sz="4" w:space="0" w:color="auto"/>
              <w:bottom w:val="single" w:sz="4" w:space="0" w:color="auto"/>
            </w:tcBorders>
          </w:tcPr>
          <w:p w:rsidR="00880C94" w:rsidRDefault="00880C94">
            <w:pPr>
              <w:pStyle w:val="ConsPlusNormal"/>
              <w:jc w:val="center"/>
            </w:pPr>
            <w:r>
              <w:t>реализация полномочий</w:t>
            </w:r>
          </w:p>
        </w:tc>
        <w:tc>
          <w:tcPr>
            <w:tcW w:w="1134" w:type="dxa"/>
            <w:vMerge/>
            <w:tcBorders>
              <w:top w:val="single" w:sz="4" w:space="0" w:color="auto"/>
              <w:bottom w:val="single" w:sz="4" w:space="0" w:color="auto"/>
            </w:tcBorders>
          </w:tcPr>
          <w:p w:rsidR="00880C94" w:rsidRDefault="00880C94"/>
        </w:tc>
        <w:tc>
          <w:tcPr>
            <w:tcW w:w="1077" w:type="dxa"/>
            <w:tcBorders>
              <w:top w:val="single" w:sz="4" w:space="0" w:color="auto"/>
              <w:bottom w:val="single" w:sz="4" w:space="0" w:color="auto"/>
            </w:tcBorders>
          </w:tcPr>
          <w:p w:rsidR="00880C94" w:rsidRDefault="00880C94">
            <w:pPr>
              <w:pStyle w:val="ConsPlusNormal"/>
              <w:jc w:val="center"/>
            </w:pPr>
            <w:r>
              <w:t>обеспечение полномочий</w:t>
            </w:r>
          </w:p>
        </w:tc>
        <w:tc>
          <w:tcPr>
            <w:tcW w:w="1077" w:type="dxa"/>
            <w:tcBorders>
              <w:top w:val="single" w:sz="4" w:space="0" w:color="auto"/>
              <w:bottom w:val="single" w:sz="4" w:space="0" w:color="auto"/>
            </w:tcBorders>
          </w:tcPr>
          <w:p w:rsidR="00880C94" w:rsidRDefault="00880C94">
            <w:pPr>
              <w:pStyle w:val="ConsPlusNormal"/>
              <w:jc w:val="center"/>
            </w:pPr>
            <w:r>
              <w:t>реализация полномочий</w:t>
            </w:r>
          </w:p>
        </w:tc>
      </w:tr>
      <w:tr w:rsidR="00880C94">
        <w:tblPrEx>
          <w:tblBorders>
            <w:insideH w:val="none" w:sz="0" w:space="0" w:color="auto"/>
          </w:tblBorders>
        </w:tblPrEx>
        <w:tc>
          <w:tcPr>
            <w:tcW w:w="510" w:type="dxa"/>
            <w:tcBorders>
              <w:top w:val="single" w:sz="4" w:space="0" w:color="auto"/>
              <w:bottom w:val="nil"/>
            </w:tcBorders>
          </w:tcPr>
          <w:p w:rsidR="00880C94" w:rsidRDefault="00880C94">
            <w:pPr>
              <w:pStyle w:val="ConsPlusNormal"/>
              <w:jc w:val="center"/>
            </w:pPr>
            <w:r>
              <w:t>1</w:t>
            </w:r>
          </w:p>
        </w:tc>
        <w:tc>
          <w:tcPr>
            <w:tcW w:w="2041" w:type="dxa"/>
            <w:tcBorders>
              <w:top w:val="single" w:sz="4" w:space="0" w:color="auto"/>
              <w:bottom w:val="nil"/>
            </w:tcBorders>
          </w:tcPr>
          <w:p w:rsidR="00880C94" w:rsidRDefault="00880C94">
            <w:pPr>
              <w:pStyle w:val="ConsPlusNormal"/>
            </w:pPr>
            <w:r>
              <w:t>Бокситогорский муниципальный район</w:t>
            </w:r>
          </w:p>
        </w:tc>
        <w:tc>
          <w:tcPr>
            <w:tcW w:w="1134" w:type="dxa"/>
            <w:tcBorders>
              <w:top w:val="single" w:sz="4" w:space="0" w:color="auto"/>
              <w:bottom w:val="nil"/>
            </w:tcBorders>
          </w:tcPr>
          <w:p w:rsidR="00880C94" w:rsidRDefault="00880C94">
            <w:pPr>
              <w:pStyle w:val="ConsPlusNormal"/>
              <w:jc w:val="center"/>
            </w:pPr>
            <w:r>
              <w:t>7209,0</w:t>
            </w:r>
          </w:p>
        </w:tc>
        <w:tc>
          <w:tcPr>
            <w:tcW w:w="1077" w:type="dxa"/>
            <w:tcBorders>
              <w:top w:val="single" w:sz="4" w:space="0" w:color="auto"/>
              <w:bottom w:val="nil"/>
            </w:tcBorders>
          </w:tcPr>
          <w:p w:rsidR="00880C94" w:rsidRDefault="00880C94">
            <w:pPr>
              <w:pStyle w:val="ConsPlusNormal"/>
              <w:jc w:val="center"/>
            </w:pPr>
            <w:r>
              <w:t>5000,0</w:t>
            </w:r>
          </w:p>
        </w:tc>
        <w:tc>
          <w:tcPr>
            <w:tcW w:w="1077" w:type="dxa"/>
            <w:tcBorders>
              <w:top w:val="single" w:sz="4" w:space="0" w:color="auto"/>
              <w:bottom w:val="nil"/>
            </w:tcBorders>
          </w:tcPr>
          <w:p w:rsidR="00880C94" w:rsidRDefault="00880C94">
            <w:pPr>
              <w:pStyle w:val="ConsPlusNormal"/>
              <w:jc w:val="center"/>
            </w:pPr>
            <w:r>
              <w:t>2209,0</w:t>
            </w:r>
          </w:p>
        </w:tc>
        <w:tc>
          <w:tcPr>
            <w:tcW w:w="1134" w:type="dxa"/>
            <w:tcBorders>
              <w:top w:val="single" w:sz="4" w:space="0" w:color="auto"/>
              <w:bottom w:val="nil"/>
            </w:tcBorders>
          </w:tcPr>
          <w:p w:rsidR="00880C94" w:rsidRDefault="00880C94">
            <w:pPr>
              <w:pStyle w:val="ConsPlusNormal"/>
              <w:jc w:val="center"/>
            </w:pPr>
            <w:r>
              <w:t>7458,0</w:t>
            </w:r>
          </w:p>
        </w:tc>
        <w:tc>
          <w:tcPr>
            <w:tcW w:w="1077" w:type="dxa"/>
            <w:tcBorders>
              <w:top w:val="single" w:sz="4" w:space="0" w:color="auto"/>
              <w:bottom w:val="nil"/>
            </w:tcBorders>
          </w:tcPr>
          <w:p w:rsidR="00880C94" w:rsidRDefault="00880C94">
            <w:pPr>
              <w:pStyle w:val="ConsPlusNormal"/>
              <w:jc w:val="center"/>
            </w:pPr>
            <w:r>
              <w:t>5100,0</w:t>
            </w:r>
          </w:p>
        </w:tc>
        <w:tc>
          <w:tcPr>
            <w:tcW w:w="1020" w:type="dxa"/>
            <w:tcBorders>
              <w:top w:val="single" w:sz="4" w:space="0" w:color="auto"/>
              <w:bottom w:val="nil"/>
            </w:tcBorders>
          </w:tcPr>
          <w:p w:rsidR="00880C94" w:rsidRDefault="00880C94">
            <w:pPr>
              <w:pStyle w:val="ConsPlusNormal"/>
              <w:jc w:val="center"/>
            </w:pPr>
            <w:r>
              <w:t>2358,0</w:t>
            </w:r>
          </w:p>
        </w:tc>
        <w:tc>
          <w:tcPr>
            <w:tcW w:w="1134" w:type="dxa"/>
            <w:tcBorders>
              <w:top w:val="single" w:sz="4" w:space="0" w:color="auto"/>
              <w:bottom w:val="nil"/>
            </w:tcBorders>
          </w:tcPr>
          <w:p w:rsidR="00880C94" w:rsidRDefault="00880C94">
            <w:pPr>
              <w:pStyle w:val="ConsPlusNormal"/>
              <w:jc w:val="center"/>
            </w:pPr>
            <w:r>
              <w:t>7553,0</w:t>
            </w:r>
          </w:p>
        </w:tc>
        <w:tc>
          <w:tcPr>
            <w:tcW w:w="1077" w:type="dxa"/>
            <w:tcBorders>
              <w:top w:val="single" w:sz="4" w:space="0" w:color="auto"/>
              <w:bottom w:val="nil"/>
            </w:tcBorders>
          </w:tcPr>
          <w:p w:rsidR="00880C94" w:rsidRDefault="00880C94">
            <w:pPr>
              <w:pStyle w:val="ConsPlusNormal"/>
              <w:jc w:val="center"/>
            </w:pPr>
            <w:r>
              <w:t>5100,0</w:t>
            </w:r>
          </w:p>
        </w:tc>
        <w:tc>
          <w:tcPr>
            <w:tcW w:w="1077" w:type="dxa"/>
            <w:tcBorders>
              <w:top w:val="single" w:sz="4" w:space="0" w:color="auto"/>
              <w:bottom w:val="nil"/>
            </w:tcBorders>
          </w:tcPr>
          <w:p w:rsidR="00880C94" w:rsidRDefault="00880C94">
            <w:pPr>
              <w:pStyle w:val="ConsPlusNormal"/>
              <w:jc w:val="center"/>
            </w:pPr>
            <w:r>
              <w:t>2453,0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2</w:t>
            </w:r>
          </w:p>
        </w:tc>
        <w:tc>
          <w:tcPr>
            <w:tcW w:w="2041" w:type="dxa"/>
            <w:tcBorders>
              <w:top w:val="nil"/>
              <w:bottom w:val="nil"/>
            </w:tcBorders>
          </w:tcPr>
          <w:p w:rsidR="00880C94" w:rsidRDefault="00880C94">
            <w:pPr>
              <w:pStyle w:val="ConsPlusNormal"/>
            </w:pPr>
            <w:r>
              <w:t>Волосовский муниципальный район</w:t>
            </w:r>
          </w:p>
        </w:tc>
        <w:tc>
          <w:tcPr>
            <w:tcW w:w="1134" w:type="dxa"/>
            <w:tcBorders>
              <w:top w:val="nil"/>
              <w:bottom w:val="nil"/>
            </w:tcBorders>
          </w:tcPr>
          <w:p w:rsidR="00880C94" w:rsidRDefault="00880C94">
            <w:pPr>
              <w:pStyle w:val="ConsPlusNormal"/>
              <w:jc w:val="center"/>
            </w:pPr>
            <w:r>
              <w:t>10609,0</w:t>
            </w:r>
          </w:p>
        </w:tc>
        <w:tc>
          <w:tcPr>
            <w:tcW w:w="1077" w:type="dxa"/>
            <w:tcBorders>
              <w:top w:val="nil"/>
              <w:bottom w:val="nil"/>
            </w:tcBorders>
          </w:tcPr>
          <w:p w:rsidR="00880C94" w:rsidRDefault="00880C94">
            <w:pPr>
              <w:pStyle w:val="ConsPlusNormal"/>
              <w:jc w:val="center"/>
            </w:pPr>
            <w:r>
              <w:t>8400,0</w:t>
            </w:r>
          </w:p>
        </w:tc>
        <w:tc>
          <w:tcPr>
            <w:tcW w:w="1077" w:type="dxa"/>
            <w:tcBorders>
              <w:top w:val="nil"/>
              <w:bottom w:val="nil"/>
            </w:tcBorders>
          </w:tcPr>
          <w:p w:rsidR="00880C94" w:rsidRDefault="00880C94">
            <w:pPr>
              <w:pStyle w:val="ConsPlusNormal"/>
              <w:jc w:val="center"/>
            </w:pPr>
            <w:r>
              <w:t>2209,0</w:t>
            </w:r>
          </w:p>
        </w:tc>
        <w:tc>
          <w:tcPr>
            <w:tcW w:w="1134" w:type="dxa"/>
            <w:tcBorders>
              <w:top w:val="nil"/>
              <w:bottom w:val="nil"/>
            </w:tcBorders>
          </w:tcPr>
          <w:p w:rsidR="00880C94" w:rsidRDefault="00880C94">
            <w:pPr>
              <w:pStyle w:val="ConsPlusNormal"/>
              <w:jc w:val="center"/>
            </w:pPr>
            <w:r>
              <w:t>10858,0</w:t>
            </w:r>
          </w:p>
        </w:tc>
        <w:tc>
          <w:tcPr>
            <w:tcW w:w="1077" w:type="dxa"/>
            <w:tcBorders>
              <w:top w:val="nil"/>
              <w:bottom w:val="nil"/>
            </w:tcBorders>
          </w:tcPr>
          <w:p w:rsidR="00880C94" w:rsidRDefault="00880C94">
            <w:pPr>
              <w:pStyle w:val="ConsPlusNormal"/>
              <w:jc w:val="center"/>
            </w:pPr>
            <w:r>
              <w:t>8500,0</w:t>
            </w:r>
          </w:p>
        </w:tc>
        <w:tc>
          <w:tcPr>
            <w:tcW w:w="1020" w:type="dxa"/>
            <w:tcBorders>
              <w:top w:val="nil"/>
              <w:bottom w:val="nil"/>
            </w:tcBorders>
          </w:tcPr>
          <w:p w:rsidR="00880C94" w:rsidRDefault="00880C94">
            <w:pPr>
              <w:pStyle w:val="ConsPlusNormal"/>
              <w:jc w:val="center"/>
            </w:pPr>
            <w:r>
              <w:t>2358,0</w:t>
            </w:r>
          </w:p>
        </w:tc>
        <w:tc>
          <w:tcPr>
            <w:tcW w:w="1134" w:type="dxa"/>
            <w:tcBorders>
              <w:top w:val="nil"/>
              <w:bottom w:val="nil"/>
            </w:tcBorders>
          </w:tcPr>
          <w:p w:rsidR="00880C94" w:rsidRDefault="00880C94">
            <w:pPr>
              <w:pStyle w:val="ConsPlusNormal"/>
              <w:jc w:val="center"/>
            </w:pPr>
            <w:r>
              <w:t>10953,0</w:t>
            </w:r>
          </w:p>
        </w:tc>
        <w:tc>
          <w:tcPr>
            <w:tcW w:w="1077" w:type="dxa"/>
            <w:tcBorders>
              <w:top w:val="nil"/>
              <w:bottom w:val="nil"/>
            </w:tcBorders>
          </w:tcPr>
          <w:p w:rsidR="00880C94" w:rsidRDefault="00880C94">
            <w:pPr>
              <w:pStyle w:val="ConsPlusNormal"/>
              <w:jc w:val="center"/>
            </w:pPr>
            <w:r>
              <w:t>8500,0</w:t>
            </w:r>
          </w:p>
        </w:tc>
        <w:tc>
          <w:tcPr>
            <w:tcW w:w="1077" w:type="dxa"/>
            <w:tcBorders>
              <w:top w:val="nil"/>
              <w:bottom w:val="nil"/>
            </w:tcBorders>
          </w:tcPr>
          <w:p w:rsidR="00880C94" w:rsidRDefault="00880C94">
            <w:pPr>
              <w:pStyle w:val="ConsPlusNormal"/>
              <w:jc w:val="center"/>
            </w:pPr>
            <w:r>
              <w:t>2453,0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3</w:t>
            </w:r>
          </w:p>
        </w:tc>
        <w:tc>
          <w:tcPr>
            <w:tcW w:w="2041" w:type="dxa"/>
            <w:tcBorders>
              <w:top w:val="nil"/>
              <w:bottom w:val="nil"/>
            </w:tcBorders>
          </w:tcPr>
          <w:p w:rsidR="00880C94" w:rsidRDefault="00880C94">
            <w:pPr>
              <w:pStyle w:val="ConsPlusNormal"/>
            </w:pPr>
            <w:r>
              <w:t>Волховский муниципальный район</w:t>
            </w:r>
          </w:p>
        </w:tc>
        <w:tc>
          <w:tcPr>
            <w:tcW w:w="1134" w:type="dxa"/>
            <w:tcBorders>
              <w:top w:val="nil"/>
              <w:bottom w:val="nil"/>
            </w:tcBorders>
          </w:tcPr>
          <w:p w:rsidR="00880C94" w:rsidRDefault="00880C94">
            <w:pPr>
              <w:pStyle w:val="ConsPlusNormal"/>
              <w:jc w:val="center"/>
            </w:pPr>
            <w:r>
              <w:t>7305,0</w:t>
            </w:r>
          </w:p>
        </w:tc>
        <w:tc>
          <w:tcPr>
            <w:tcW w:w="1077" w:type="dxa"/>
            <w:tcBorders>
              <w:top w:val="nil"/>
              <w:bottom w:val="nil"/>
            </w:tcBorders>
          </w:tcPr>
          <w:p w:rsidR="00880C94" w:rsidRDefault="00880C94">
            <w:pPr>
              <w:pStyle w:val="ConsPlusNormal"/>
              <w:jc w:val="center"/>
            </w:pPr>
            <w:r>
              <w:t>6200,0</w:t>
            </w:r>
          </w:p>
        </w:tc>
        <w:tc>
          <w:tcPr>
            <w:tcW w:w="1077" w:type="dxa"/>
            <w:tcBorders>
              <w:top w:val="nil"/>
              <w:bottom w:val="nil"/>
            </w:tcBorders>
          </w:tcPr>
          <w:p w:rsidR="00880C94" w:rsidRDefault="00880C94">
            <w:pPr>
              <w:pStyle w:val="ConsPlusNormal"/>
              <w:jc w:val="center"/>
            </w:pPr>
            <w:r>
              <w:t>1105,0</w:t>
            </w:r>
          </w:p>
        </w:tc>
        <w:tc>
          <w:tcPr>
            <w:tcW w:w="1134" w:type="dxa"/>
            <w:tcBorders>
              <w:top w:val="nil"/>
              <w:bottom w:val="nil"/>
            </w:tcBorders>
          </w:tcPr>
          <w:p w:rsidR="00880C94" w:rsidRDefault="00880C94">
            <w:pPr>
              <w:pStyle w:val="ConsPlusNormal"/>
              <w:jc w:val="center"/>
            </w:pPr>
            <w:r>
              <w:t>7479,0</w:t>
            </w:r>
          </w:p>
        </w:tc>
        <w:tc>
          <w:tcPr>
            <w:tcW w:w="1077" w:type="dxa"/>
            <w:tcBorders>
              <w:top w:val="nil"/>
              <w:bottom w:val="nil"/>
            </w:tcBorders>
          </w:tcPr>
          <w:p w:rsidR="00880C94" w:rsidRDefault="00880C94">
            <w:pPr>
              <w:pStyle w:val="ConsPlusNormal"/>
              <w:jc w:val="center"/>
            </w:pPr>
            <w:r>
              <w:t>6300,0</w:t>
            </w:r>
          </w:p>
        </w:tc>
        <w:tc>
          <w:tcPr>
            <w:tcW w:w="1020" w:type="dxa"/>
            <w:tcBorders>
              <w:top w:val="nil"/>
              <w:bottom w:val="nil"/>
            </w:tcBorders>
          </w:tcPr>
          <w:p w:rsidR="00880C94" w:rsidRDefault="00880C94">
            <w:pPr>
              <w:pStyle w:val="ConsPlusNormal"/>
              <w:jc w:val="center"/>
            </w:pPr>
            <w:r>
              <w:t>1179,0</w:t>
            </w:r>
          </w:p>
        </w:tc>
        <w:tc>
          <w:tcPr>
            <w:tcW w:w="1134" w:type="dxa"/>
            <w:tcBorders>
              <w:top w:val="nil"/>
              <w:bottom w:val="nil"/>
            </w:tcBorders>
          </w:tcPr>
          <w:p w:rsidR="00880C94" w:rsidRDefault="00880C94">
            <w:pPr>
              <w:pStyle w:val="ConsPlusNormal"/>
              <w:jc w:val="center"/>
            </w:pPr>
            <w:r>
              <w:t>7526,0</w:t>
            </w:r>
          </w:p>
        </w:tc>
        <w:tc>
          <w:tcPr>
            <w:tcW w:w="1077" w:type="dxa"/>
            <w:tcBorders>
              <w:top w:val="nil"/>
              <w:bottom w:val="nil"/>
            </w:tcBorders>
          </w:tcPr>
          <w:p w:rsidR="00880C94" w:rsidRDefault="00880C94">
            <w:pPr>
              <w:pStyle w:val="ConsPlusNormal"/>
              <w:jc w:val="center"/>
            </w:pPr>
            <w:r>
              <w:t>6300,0</w:t>
            </w:r>
          </w:p>
        </w:tc>
        <w:tc>
          <w:tcPr>
            <w:tcW w:w="1077" w:type="dxa"/>
            <w:tcBorders>
              <w:top w:val="nil"/>
              <w:bottom w:val="nil"/>
            </w:tcBorders>
          </w:tcPr>
          <w:p w:rsidR="00880C94" w:rsidRDefault="00880C94">
            <w:pPr>
              <w:pStyle w:val="ConsPlusNormal"/>
              <w:jc w:val="center"/>
            </w:pPr>
            <w:r>
              <w:t>1226,0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4</w:t>
            </w:r>
          </w:p>
        </w:tc>
        <w:tc>
          <w:tcPr>
            <w:tcW w:w="2041" w:type="dxa"/>
            <w:tcBorders>
              <w:top w:val="nil"/>
              <w:bottom w:val="nil"/>
            </w:tcBorders>
          </w:tcPr>
          <w:p w:rsidR="00880C94" w:rsidRDefault="00880C94">
            <w:pPr>
              <w:pStyle w:val="ConsPlusNormal"/>
            </w:pPr>
            <w:r>
              <w:t>Всеволожский муниципальный район</w:t>
            </w:r>
          </w:p>
        </w:tc>
        <w:tc>
          <w:tcPr>
            <w:tcW w:w="1134" w:type="dxa"/>
            <w:tcBorders>
              <w:top w:val="nil"/>
              <w:bottom w:val="nil"/>
            </w:tcBorders>
          </w:tcPr>
          <w:p w:rsidR="00880C94" w:rsidRDefault="00880C94">
            <w:pPr>
              <w:pStyle w:val="ConsPlusNormal"/>
              <w:jc w:val="center"/>
            </w:pPr>
            <w:r>
              <w:t>7105,0</w:t>
            </w:r>
          </w:p>
        </w:tc>
        <w:tc>
          <w:tcPr>
            <w:tcW w:w="1077" w:type="dxa"/>
            <w:tcBorders>
              <w:top w:val="nil"/>
              <w:bottom w:val="nil"/>
            </w:tcBorders>
          </w:tcPr>
          <w:p w:rsidR="00880C94" w:rsidRDefault="00880C94">
            <w:pPr>
              <w:pStyle w:val="ConsPlusNormal"/>
              <w:jc w:val="center"/>
            </w:pPr>
            <w:r>
              <w:t>6000,0</w:t>
            </w:r>
          </w:p>
        </w:tc>
        <w:tc>
          <w:tcPr>
            <w:tcW w:w="1077" w:type="dxa"/>
            <w:tcBorders>
              <w:top w:val="nil"/>
              <w:bottom w:val="nil"/>
            </w:tcBorders>
          </w:tcPr>
          <w:p w:rsidR="00880C94" w:rsidRDefault="00880C94">
            <w:pPr>
              <w:pStyle w:val="ConsPlusNormal"/>
              <w:jc w:val="center"/>
            </w:pPr>
            <w:r>
              <w:t>1105,0</w:t>
            </w:r>
          </w:p>
        </w:tc>
        <w:tc>
          <w:tcPr>
            <w:tcW w:w="1134" w:type="dxa"/>
            <w:tcBorders>
              <w:top w:val="nil"/>
              <w:bottom w:val="nil"/>
            </w:tcBorders>
          </w:tcPr>
          <w:p w:rsidR="00880C94" w:rsidRDefault="00880C94">
            <w:pPr>
              <w:pStyle w:val="ConsPlusNormal"/>
              <w:jc w:val="center"/>
            </w:pPr>
            <w:r>
              <w:t>7279,0</w:t>
            </w:r>
          </w:p>
        </w:tc>
        <w:tc>
          <w:tcPr>
            <w:tcW w:w="1077" w:type="dxa"/>
            <w:tcBorders>
              <w:top w:val="nil"/>
              <w:bottom w:val="nil"/>
            </w:tcBorders>
          </w:tcPr>
          <w:p w:rsidR="00880C94" w:rsidRDefault="00880C94">
            <w:pPr>
              <w:pStyle w:val="ConsPlusNormal"/>
              <w:jc w:val="center"/>
            </w:pPr>
            <w:r>
              <w:t>6100,0</w:t>
            </w:r>
          </w:p>
        </w:tc>
        <w:tc>
          <w:tcPr>
            <w:tcW w:w="1020" w:type="dxa"/>
            <w:tcBorders>
              <w:top w:val="nil"/>
              <w:bottom w:val="nil"/>
            </w:tcBorders>
          </w:tcPr>
          <w:p w:rsidR="00880C94" w:rsidRDefault="00880C94">
            <w:pPr>
              <w:pStyle w:val="ConsPlusNormal"/>
              <w:jc w:val="center"/>
            </w:pPr>
            <w:r>
              <w:t>1179,0</w:t>
            </w:r>
          </w:p>
        </w:tc>
        <w:tc>
          <w:tcPr>
            <w:tcW w:w="1134" w:type="dxa"/>
            <w:tcBorders>
              <w:top w:val="nil"/>
              <w:bottom w:val="nil"/>
            </w:tcBorders>
          </w:tcPr>
          <w:p w:rsidR="00880C94" w:rsidRDefault="00880C94">
            <w:pPr>
              <w:pStyle w:val="ConsPlusNormal"/>
              <w:jc w:val="center"/>
            </w:pPr>
            <w:r>
              <w:t>7326,0</w:t>
            </w:r>
          </w:p>
        </w:tc>
        <w:tc>
          <w:tcPr>
            <w:tcW w:w="1077" w:type="dxa"/>
            <w:tcBorders>
              <w:top w:val="nil"/>
              <w:bottom w:val="nil"/>
            </w:tcBorders>
          </w:tcPr>
          <w:p w:rsidR="00880C94" w:rsidRDefault="00880C94">
            <w:pPr>
              <w:pStyle w:val="ConsPlusNormal"/>
              <w:jc w:val="center"/>
            </w:pPr>
            <w:r>
              <w:t>6100,0</w:t>
            </w:r>
          </w:p>
        </w:tc>
        <w:tc>
          <w:tcPr>
            <w:tcW w:w="1077" w:type="dxa"/>
            <w:tcBorders>
              <w:top w:val="nil"/>
              <w:bottom w:val="nil"/>
            </w:tcBorders>
          </w:tcPr>
          <w:p w:rsidR="00880C94" w:rsidRDefault="00880C94">
            <w:pPr>
              <w:pStyle w:val="ConsPlusNormal"/>
              <w:jc w:val="center"/>
            </w:pPr>
            <w:r>
              <w:t>1226,0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5</w:t>
            </w:r>
          </w:p>
        </w:tc>
        <w:tc>
          <w:tcPr>
            <w:tcW w:w="2041" w:type="dxa"/>
            <w:tcBorders>
              <w:top w:val="nil"/>
              <w:bottom w:val="nil"/>
            </w:tcBorders>
          </w:tcPr>
          <w:p w:rsidR="00880C94" w:rsidRDefault="00880C94">
            <w:pPr>
              <w:pStyle w:val="ConsPlusNormal"/>
            </w:pPr>
            <w:r>
              <w:t>Выборгский район</w:t>
            </w:r>
          </w:p>
        </w:tc>
        <w:tc>
          <w:tcPr>
            <w:tcW w:w="1134" w:type="dxa"/>
            <w:tcBorders>
              <w:top w:val="nil"/>
              <w:bottom w:val="nil"/>
            </w:tcBorders>
          </w:tcPr>
          <w:p w:rsidR="00880C94" w:rsidRDefault="00880C94">
            <w:pPr>
              <w:pStyle w:val="ConsPlusNormal"/>
              <w:jc w:val="center"/>
            </w:pPr>
            <w:r>
              <w:t>8257,0</w:t>
            </w:r>
          </w:p>
        </w:tc>
        <w:tc>
          <w:tcPr>
            <w:tcW w:w="1077" w:type="dxa"/>
            <w:tcBorders>
              <w:top w:val="nil"/>
              <w:bottom w:val="nil"/>
            </w:tcBorders>
          </w:tcPr>
          <w:p w:rsidR="00880C94" w:rsidRDefault="00880C94">
            <w:pPr>
              <w:pStyle w:val="ConsPlusNormal"/>
              <w:jc w:val="center"/>
            </w:pPr>
            <w:r>
              <w:t>6600,0</w:t>
            </w:r>
          </w:p>
        </w:tc>
        <w:tc>
          <w:tcPr>
            <w:tcW w:w="1077" w:type="dxa"/>
            <w:tcBorders>
              <w:top w:val="nil"/>
              <w:bottom w:val="nil"/>
            </w:tcBorders>
          </w:tcPr>
          <w:p w:rsidR="00880C94" w:rsidRDefault="00880C94">
            <w:pPr>
              <w:pStyle w:val="ConsPlusNormal"/>
              <w:jc w:val="center"/>
            </w:pPr>
            <w:r>
              <w:t>1657,0</w:t>
            </w:r>
          </w:p>
        </w:tc>
        <w:tc>
          <w:tcPr>
            <w:tcW w:w="1134" w:type="dxa"/>
            <w:tcBorders>
              <w:top w:val="nil"/>
              <w:bottom w:val="nil"/>
            </w:tcBorders>
          </w:tcPr>
          <w:p w:rsidR="00880C94" w:rsidRDefault="00880C94">
            <w:pPr>
              <w:pStyle w:val="ConsPlusNormal"/>
              <w:jc w:val="center"/>
            </w:pPr>
            <w:r>
              <w:t>8469,0</w:t>
            </w:r>
          </w:p>
        </w:tc>
        <w:tc>
          <w:tcPr>
            <w:tcW w:w="1077" w:type="dxa"/>
            <w:tcBorders>
              <w:top w:val="nil"/>
              <w:bottom w:val="nil"/>
            </w:tcBorders>
          </w:tcPr>
          <w:p w:rsidR="00880C94" w:rsidRDefault="00880C94">
            <w:pPr>
              <w:pStyle w:val="ConsPlusNormal"/>
              <w:jc w:val="center"/>
            </w:pPr>
            <w:r>
              <w:t>6700,0</w:t>
            </w:r>
          </w:p>
        </w:tc>
        <w:tc>
          <w:tcPr>
            <w:tcW w:w="1020" w:type="dxa"/>
            <w:tcBorders>
              <w:top w:val="nil"/>
              <w:bottom w:val="nil"/>
            </w:tcBorders>
          </w:tcPr>
          <w:p w:rsidR="00880C94" w:rsidRDefault="00880C94">
            <w:pPr>
              <w:pStyle w:val="ConsPlusNormal"/>
              <w:jc w:val="center"/>
            </w:pPr>
            <w:r>
              <w:t>1769,0</w:t>
            </w:r>
          </w:p>
        </w:tc>
        <w:tc>
          <w:tcPr>
            <w:tcW w:w="1134" w:type="dxa"/>
            <w:tcBorders>
              <w:top w:val="nil"/>
              <w:bottom w:val="nil"/>
            </w:tcBorders>
          </w:tcPr>
          <w:p w:rsidR="00880C94" w:rsidRDefault="00880C94">
            <w:pPr>
              <w:pStyle w:val="ConsPlusNormal"/>
              <w:jc w:val="center"/>
            </w:pPr>
            <w:r>
              <w:t>8539,0</w:t>
            </w:r>
          </w:p>
        </w:tc>
        <w:tc>
          <w:tcPr>
            <w:tcW w:w="1077" w:type="dxa"/>
            <w:tcBorders>
              <w:top w:val="nil"/>
              <w:bottom w:val="nil"/>
            </w:tcBorders>
          </w:tcPr>
          <w:p w:rsidR="00880C94" w:rsidRDefault="00880C94">
            <w:pPr>
              <w:pStyle w:val="ConsPlusNormal"/>
              <w:jc w:val="center"/>
            </w:pPr>
            <w:r>
              <w:t>6700,0</w:t>
            </w:r>
          </w:p>
        </w:tc>
        <w:tc>
          <w:tcPr>
            <w:tcW w:w="1077" w:type="dxa"/>
            <w:tcBorders>
              <w:top w:val="nil"/>
              <w:bottom w:val="nil"/>
            </w:tcBorders>
          </w:tcPr>
          <w:p w:rsidR="00880C94" w:rsidRDefault="00880C94">
            <w:pPr>
              <w:pStyle w:val="ConsPlusNormal"/>
              <w:jc w:val="center"/>
            </w:pPr>
            <w:r>
              <w:t>1839,0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6</w:t>
            </w:r>
          </w:p>
        </w:tc>
        <w:tc>
          <w:tcPr>
            <w:tcW w:w="2041" w:type="dxa"/>
            <w:tcBorders>
              <w:top w:val="nil"/>
              <w:bottom w:val="nil"/>
            </w:tcBorders>
          </w:tcPr>
          <w:p w:rsidR="00880C94" w:rsidRDefault="00880C94">
            <w:pPr>
              <w:pStyle w:val="ConsPlusNormal"/>
            </w:pPr>
            <w:r>
              <w:t>Гатчинский муниципальный район</w:t>
            </w:r>
          </w:p>
        </w:tc>
        <w:tc>
          <w:tcPr>
            <w:tcW w:w="1134" w:type="dxa"/>
            <w:tcBorders>
              <w:top w:val="nil"/>
              <w:bottom w:val="nil"/>
            </w:tcBorders>
          </w:tcPr>
          <w:p w:rsidR="00880C94" w:rsidRDefault="00880C94">
            <w:pPr>
              <w:pStyle w:val="ConsPlusNormal"/>
              <w:jc w:val="center"/>
            </w:pPr>
            <w:r>
              <w:t>14209,0</w:t>
            </w:r>
          </w:p>
        </w:tc>
        <w:tc>
          <w:tcPr>
            <w:tcW w:w="1077" w:type="dxa"/>
            <w:tcBorders>
              <w:top w:val="nil"/>
              <w:bottom w:val="nil"/>
            </w:tcBorders>
          </w:tcPr>
          <w:p w:rsidR="00880C94" w:rsidRDefault="00880C94">
            <w:pPr>
              <w:pStyle w:val="ConsPlusNormal"/>
              <w:jc w:val="center"/>
            </w:pPr>
            <w:r>
              <w:t>12000,0</w:t>
            </w:r>
          </w:p>
        </w:tc>
        <w:tc>
          <w:tcPr>
            <w:tcW w:w="1077" w:type="dxa"/>
            <w:tcBorders>
              <w:top w:val="nil"/>
              <w:bottom w:val="nil"/>
            </w:tcBorders>
          </w:tcPr>
          <w:p w:rsidR="00880C94" w:rsidRDefault="00880C94">
            <w:pPr>
              <w:pStyle w:val="ConsPlusNormal"/>
              <w:jc w:val="center"/>
            </w:pPr>
            <w:r>
              <w:t>2209,0</w:t>
            </w:r>
          </w:p>
        </w:tc>
        <w:tc>
          <w:tcPr>
            <w:tcW w:w="1134" w:type="dxa"/>
            <w:tcBorders>
              <w:top w:val="nil"/>
              <w:bottom w:val="nil"/>
            </w:tcBorders>
          </w:tcPr>
          <w:p w:rsidR="00880C94" w:rsidRDefault="00880C94">
            <w:pPr>
              <w:pStyle w:val="ConsPlusNormal"/>
              <w:jc w:val="center"/>
            </w:pPr>
            <w:r>
              <w:t>14758,0</w:t>
            </w:r>
          </w:p>
        </w:tc>
        <w:tc>
          <w:tcPr>
            <w:tcW w:w="1077" w:type="dxa"/>
            <w:tcBorders>
              <w:top w:val="nil"/>
              <w:bottom w:val="nil"/>
            </w:tcBorders>
          </w:tcPr>
          <w:p w:rsidR="00880C94" w:rsidRDefault="00880C94">
            <w:pPr>
              <w:pStyle w:val="ConsPlusNormal"/>
              <w:jc w:val="center"/>
            </w:pPr>
            <w:r>
              <w:t>12400,0</w:t>
            </w:r>
          </w:p>
        </w:tc>
        <w:tc>
          <w:tcPr>
            <w:tcW w:w="1020" w:type="dxa"/>
            <w:tcBorders>
              <w:top w:val="nil"/>
              <w:bottom w:val="nil"/>
            </w:tcBorders>
          </w:tcPr>
          <w:p w:rsidR="00880C94" w:rsidRDefault="00880C94">
            <w:pPr>
              <w:pStyle w:val="ConsPlusNormal"/>
              <w:jc w:val="center"/>
            </w:pPr>
            <w:r>
              <w:t>2358,0</w:t>
            </w:r>
          </w:p>
        </w:tc>
        <w:tc>
          <w:tcPr>
            <w:tcW w:w="1134" w:type="dxa"/>
            <w:tcBorders>
              <w:top w:val="nil"/>
              <w:bottom w:val="nil"/>
            </w:tcBorders>
          </w:tcPr>
          <w:p w:rsidR="00880C94" w:rsidRDefault="00880C94">
            <w:pPr>
              <w:pStyle w:val="ConsPlusNormal"/>
              <w:jc w:val="center"/>
            </w:pPr>
            <w:r>
              <w:t>14853,0</w:t>
            </w:r>
          </w:p>
        </w:tc>
        <w:tc>
          <w:tcPr>
            <w:tcW w:w="1077" w:type="dxa"/>
            <w:tcBorders>
              <w:top w:val="nil"/>
              <w:bottom w:val="nil"/>
            </w:tcBorders>
          </w:tcPr>
          <w:p w:rsidR="00880C94" w:rsidRDefault="00880C94">
            <w:pPr>
              <w:pStyle w:val="ConsPlusNormal"/>
              <w:jc w:val="center"/>
            </w:pPr>
            <w:r>
              <w:t>12400,0</w:t>
            </w:r>
          </w:p>
        </w:tc>
        <w:tc>
          <w:tcPr>
            <w:tcW w:w="1077" w:type="dxa"/>
            <w:tcBorders>
              <w:top w:val="nil"/>
              <w:bottom w:val="nil"/>
            </w:tcBorders>
          </w:tcPr>
          <w:p w:rsidR="00880C94" w:rsidRDefault="00880C94">
            <w:pPr>
              <w:pStyle w:val="ConsPlusNormal"/>
              <w:jc w:val="center"/>
            </w:pPr>
            <w:r>
              <w:t>2453,0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7</w:t>
            </w:r>
          </w:p>
        </w:tc>
        <w:tc>
          <w:tcPr>
            <w:tcW w:w="2041" w:type="dxa"/>
            <w:tcBorders>
              <w:top w:val="nil"/>
              <w:bottom w:val="nil"/>
            </w:tcBorders>
          </w:tcPr>
          <w:p w:rsidR="00880C94" w:rsidRDefault="00880C94">
            <w:pPr>
              <w:pStyle w:val="ConsPlusNormal"/>
            </w:pPr>
            <w:r>
              <w:t xml:space="preserve">Кингисеппский муниципальный </w:t>
            </w:r>
            <w:r>
              <w:lastRenderedPageBreak/>
              <w:t>район</w:t>
            </w:r>
          </w:p>
        </w:tc>
        <w:tc>
          <w:tcPr>
            <w:tcW w:w="1134" w:type="dxa"/>
            <w:tcBorders>
              <w:top w:val="nil"/>
              <w:bottom w:val="nil"/>
            </w:tcBorders>
          </w:tcPr>
          <w:p w:rsidR="00880C94" w:rsidRDefault="00880C94">
            <w:pPr>
              <w:pStyle w:val="ConsPlusNormal"/>
              <w:jc w:val="center"/>
            </w:pPr>
            <w:r>
              <w:lastRenderedPageBreak/>
              <w:t>8405,0</w:t>
            </w:r>
          </w:p>
        </w:tc>
        <w:tc>
          <w:tcPr>
            <w:tcW w:w="1077" w:type="dxa"/>
            <w:tcBorders>
              <w:top w:val="nil"/>
              <w:bottom w:val="nil"/>
            </w:tcBorders>
          </w:tcPr>
          <w:p w:rsidR="00880C94" w:rsidRDefault="00880C94">
            <w:pPr>
              <w:pStyle w:val="ConsPlusNormal"/>
              <w:jc w:val="center"/>
            </w:pPr>
            <w:r>
              <w:t>7300,0</w:t>
            </w:r>
          </w:p>
        </w:tc>
        <w:tc>
          <w:tcPr>
            <w:tcW w:w="1077" w:type="dxa"/>
            <w:tcBorders>
              <w:top w:val="nil"/>
              <w:bottom w:val="nil"/>
            </w:tcBorders>
          </w:tcPr>
          <w:p w:rsidR="00880C94" w:rsidRDefault="00880C94">
            <w:pPr>
              <w:pStyle w:val="ConsPlusNormal"/>
              <w:jc w:val="center"/>
            </w:pPr>
            <w:r>
              <w:t>1105,0</w:t>
            </w:r>
          </w:p>
        </w:tc>
        <w:tc>
          <w:tcPr>
            <w:tcW w:w="1134" w:type="dxa"/>
            <w:tcBorders>
              <w:top w:val="nil"/>
              <w:bottom w:val="nil"/>
            </w:tcBorders>
          </w:tcPr>
          <w:p w:rsidR="00880C94" w:rsidRDefault="00880C94">
            <w:pPr>
              <w:pStyle w:val="ConsPlusNormal"/>
              <w:jc w:val="center"/>
            </w:pPr>
            <w:r>
              <w:t>8529,0</w:t>
            </w:r>
          </w:p>
        </w:tc>
        <w:tc>
          <w:tcPr>
            <w:tcW w:w="1077" w:type="dxa"/>
            <w:tcBorders>
              <w:top w:val="nil"/>
              <w:bottom w:val="nil"/>
            </w:tcBorders>
          </w:tcPr>
          <w:p w:rsidR="00880C94" w:rsidRDefault="00880C94">
            <w:pPr>
              <w:pStyle w:val="ConsPlusNormal"/>
              <w:jc w:val="center"/>
            </w:pPr>
            <w:r>
              <w:t>7350,0</w:t>
            </w:r>
          </w:p>
        </w:tc>
        <w:tc>
          <w:tcPr>
            <w:tcW w:w="1020" w:type="dxa"/>
            <w:tcBorders>
              <w:top w:val="nil"/>
              <w:bottom w:val="nil"/>
            </w:tcBorders>
          </w:tcPr>
          <w:p w:rsidR="00880C94" w:rsidRDefault="00880C94">
            <w:pPr>
              <w:pStyle w:val="ConsPlusNormal"/>
              <w:jc w:val="center"/>
            </w:pPr>
            <w:r>
              <w:t>1179,0</w:t>
            </w:r>
          </w:p>
        </w:tc>
        <w:tc>
          <w:tcPr>
            <w:tcW w:w="1134" w:type="dxa"/>
            <w:tcBorders>
              <w:top w:val="nil"/>
              <w:bottom w:val="nil"/>
            </w:tcBorders>
          </w:tcPr>
          <w:p w:rsidR="00880C94" w:rsidRDefault="00880C94">
            <w:pPr>
              <w:pStyle w:val="ConsPlusNormal"/>
              <w:jc w:val="center"/>
            </w:pPr>
            <w:r>
              <w:t>8576,0</w:t>
            </w:r>
          </w:p>
        </w:tc>
        <w:tc>
          <w:tcPr>
            <w:tcW w:w="1077" w:type="dxa"/>
            <w:tcBorders>
              <w:top w:val="nil"/>
              <w:bottom w:val="nil"/>
            </w:tcBorders>
          </w:tcPr>
          <w:p w:rsidR="00880C94" w:rsidRDefault="00880C94">
            <w:pPr>
              <w:pStyle w:val="ConsPlusNormal"/>
              <w:jc w:val="center"/>
            </w:pPr>
            <w:r>
              <w:t>7350,0</w:t>
            </w:r>
          </w:p>
        </w:tc>
        <w:tc>
          <w:tcPr>
            <w:tcW w:w="1077" w:type="dxa"/>
            <w:tcBorders>
              <w:top w:val="nil"/>
              <w:bottom w:val="nil"/>
            </w:tcBorders>
          </w:tcPr>
          <w:p w:rsidR="00880C94" w:rsidRDefault="00880C94">
            <w:pPr>
              <w:pStyle w:val="ConsPlusNormal"/>
              <w:jc w:val="center"/>
            </w:pPr>
            <w:r>
              <w:t>1226,0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lastRenderedPageBreak/>
              <w:t>8</w:t>
            </w:r>
          </w:p>
        </w:tc>
        <w:tc>
          <w:tcPr>
            <w:tcW w:w="2041" w:type="dxa"/>
            <w:tcBorders>
              <w:top w:val="nil"/>
              <w:bottom w:val="nil"/>
            </w:tcBorders>
          </w:tcPr>
          <w:p w:rsidR="00880C94" w:rsidRDefault="00880C94">
            <w:pPr>
              <w:pStyle w:val="ConsPlusNormal"/>
            </w:pPr>
            <w:r>
              <w:t>Киришский муниципальный район</w:t>
            </w:r>
          </w:p>
        </w:tc>
        <w:tc>
          <w:tcPr>
            <w:tcW w:w="1134" w:type="dxa"/>
            <w:tcBorders>
              <w:top w:val="nil"/>
              <w:bottom w:val="nil"/>
            </w:tcBorders>
          </w:tcPr>
          <w:p w:rsidR="00880C94" w:rsidRDefault="00880C94">
            <w:pPr>
              <w:pStyle w:val="ConsPlusNormal"/>
              <w:jc w:val="center"/>
            </w:pPr>
            <w:r>
              <w:t>5352,0</w:t>
            </w:r>
          </w:p>
        </w:tc>
        <w:tc>
          <w:tcPr>
            <w:tcW w:w="1077" w:type="dxa"/>
            <w:tcBorders>
              <w:top w:val="nil"/>
              <w:bottom w:val="nil"/>
            </w:tcBorders>
          </w:tcPr>
          <w:p w:rsidR="00880C94" w:rsidRDefault="00880C94">
            <w:pPr>
              <w:pStyle w:val="ConsPlusNormal"/>
              <w:jc w:val="center"/>
            </w:pPr>
            <w:r>
              <w:t>4800,0</w:t>
            </w:r>
          </w:p>
        </w:tc>
        <w:tc>
          <w:tcPr>
            <w:tcW w:w="1077" w:type="dxa"/>
            <w:tcBorders>
              <w:top w:val="nil"/>
              <w:bottom w:val="nil"/>
            </w:tcBorders>
          </w:tcPr>
          <w:p w:rsidR="00880C94" w:rsidRDefault="00880C94">
            <w:pPr>
              <w:pStyle w:val="ConsPlusNormal"/>
              <w:jc w:val="center"/>
            </w:pPr>
            <w:r>
              <w:t>552,0</w:t>
            </w:r>
          </w:p>
        </w:tc>
        <w:tc>
          <w:tcPr>
            <w:tcW w:w="1134" w:type="dxa"/>
            <w:tcBorders>
              <w:top w:val="nil"/>
              <w:bottom w:val="nil"/>
            </w:tcBorders>
          </w:tcPr>
          <w:p w:rsidR="00880C94" w:rsidRDefault="00880C94">
            <w:pPr>
              <w:pStyle w:val="ConsPlusNormal"/>
              <w:jc w:val="center"/>
            </w:pPr>
            <w:r>
              <w:t>5490,0</w:t>
            </w:r>
          </w:p>
        </w:tc>
        <w:tc>
          <w:tcPr>
            <w:tcW w:w="1077" w:type="dxa"/>
            <w:tcBorders>
              <w:top w:val="nil"/>
              <w:bottom w:val="nil"/>
            </w:tcBorders>
          </w:tcPr>
          <w:p w:rsidR="00880C94" w:rsidRDefault="00880C94">
            <w:pPr>
              <w:pStyle w:val="ConsPlusNormal"/>
              <w:jc w:val="center"/>
            </w:pPr>
            <w:r>
              <w:t>4900,0</w:t>
            </w:r>
          </w:p>
        </w:tc>
        <w:tc>
          <w:tcPr>
            <w:tcW w:w="1020" w:type="dxa"/>
            <w:tcBorders>
              <w:top w:val="nil"/>
              <w:bottom w:val="nil"/>
            </w:tcBorders>
          </w:tcPr>
          <w:p w:rsidR="00880C94" w:rsidRDefault="00880C94">
            <w:pPr>
              <w:pStyle w:val="ConsPlusNormal"/>
              <w:jc w:val="center"/>
            </w:pPr>
            <w:r>
              <w:t>590,0</w:t>
            </w:r>
          </w:p>
        </w:tc>
        <w:tc>
          <w:tcPr>
            <w:tcW w:w="1134" w:type="dxa"/>
            <w:tcBorders>
              <w:top w:val="nil"/>
              <w:bottom w:val="nil"/>
            </w:tcBorders>
          </w:tcPr>
          <w:p w:rsidR="00880C94" w:rsidRDefault="00880C94">
            <w:pPr>
              <w:pStyle w:val="ConsPlusNormal"/>
              <w:jc w:val="center"/>
            </w:pPr>
            <w:r>
              <w:t>5513,0</w:t>
            </w:r>
          </w:p>
        </w:tc>
        <w:tc>
          <w:tcPr>
            <w:tcW w:w="1077" w:type="dxa"/>
            <w:tcBorders>
              <w:top w:val="nil"/>
              <w:bottom w:val="nil"/>
            </w:tcBorders>
          </w:tcPr>
          <w:p w:rsidR="00880C94" w:rsidRDefault="00880C94">
            <w:pPr>
              <w:pStyle w:val="ConsPlusNormal"/>
              <w:jc w:val="center"/>
            </w:pPr>
            <w:r>
              <w:t>4900,0</w:t>
            </w:r>
          </w:p>
        </w:tc>
        <w:tc>
          <w:tcPr>
            <w:tcW w:w="1077" w:type="dxa"/>
            <w:tcBorders>
              <w:top w:val="nil"/>
              <w:bottom w:val="nil"/>
            </w:tcBorders>
          </w:tcPr>
          <w:p w:rsidR="00880C94" w:rsidRDefault="00880C94">
            <w:pPr>
              <w:pStyle w:val="ConsPlusNormal"/>
              <w:jc w:val="center"/>
            </w:pPr>
            <w:r>
              <w:t>613,0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9</w:t>
            </w:r>
          </w:p>
        </w:tc>
        <w:tc>
          <w:tcPr>
            <w:tcW w:w="2041" w:type="dxa"/>
            <w:tcBorders>
              <w:top w:val="nil"/>
              <w:bottom w:val="nil"/>
            </w:tcBorders>
          </w:tcPr>
          <w:p w:rsidR="00880C94" w:rsidRDefault="00880C94">
            <w:pPr>
              <w:pStyle w:val="ConsPlusNormal"/>
            </w:pPr>
            <w:r>
              <w:t>Кировский муниципальный район</w:t>
            </w:r>
          </w:p>
        </w:tc>
        <w:tc>
          <w:tcPr>
            <w:tcW w:w="1134" w:type="dxa"/>
            <w:tcBorders>
              <w:top w:val="nil"/>
              <w:bottom w:val="nil"/>
            </w:tcBorders>
          </w:tcPr>
          <w:p w:rsidR="00880C94" w:rsidRDefault="00880C94">
            <w:pPr>
              <w:pStyle w:val="ConsPlusNormal"/>
              <w:jc w:val="center"/>
            </w:pPr>
            <w:r>
              <w:t>4405,0</w:t>
            </w:r>
          </w:p>
        </w:tc>
        <w:tc>
          <w:tcPr>
            <w:tcW w:w="1077" w:type="dxa"/>
            <w:tcBorders>
              <w:top w:val="nil"/>
              <w:bottom w:val="nil"/>
            </w:tcBorders>
          </w:tcPr>
          <w:p w:rsidR="00880C94" w:rsidRDefault="00880C94">
            <w:pPr>
              <w:pStyle w:val="ConsPlusNormal"/>
              <w:jc w:val="center"/>
            </w:pPr>
            <w:r>
              <w:t>3300,0</w:t>
            </w:r>
          </w:p>
        </w:tc>
        <w:tc>
          <w:tcPr>
            <w:tcW w:w="1077" w:type="dxa"/>
            <w:tcBorders>
              <w:top w:val="nil"/>
              <w:bottom w:val="nil"/>
            </w:tcBorders>
          </w:tcPr>
          <w:p w:rsidR="00880C94" w:rsidRDefault="00880C94">
            <w:pPr>
              <w:pStyle w:val="ConsPlusNormal"/>
              <w:jc w:val="center"/>
            </w:pPr>
            <w:r>
              <w:t>1105,0</w:t>
            </w:r>
          </w:p>
        </w:tc>
        <w:tc>
          <w:tcPr>
            <w:tcW w:w="1134" w:type="dxa"/>
            <w:tcBorders>
              <w:top w:val="nil"/>
              <w:bottom w:val="nil"/>
            </w:tcBorders>
          </w:tcPr>
          <w:p w:rsidR="00880C94" w:rsidRDefault="00880C94">
            <w:pPr>
              <w:pStyle w:val="ConsPlusNormal"/>
              <w:jc w:val="center"/>
            </w:pPr>
            <w:r>
              <w:t>4679,0</w:t>
            </w:r>
          </w:p>
        </w:tc>
        <w:tc>
          <w:tcPr>
            <w:tcW w:w="1077" w:type="dxa"/>
            <w:tcBorders>
              <w:top w:val="nil"/>
              <w:bottom w:val="nil"/>
            </w:tcBorders>
          </w:tcPr>
          <w:p w:rsidR="00880C94" w:rsidRDefault="00880C94">
            <w:pPr>
              <w:pStyle w:val="ConsPlusNormal"/>
              <w:jc w:val="center"/>
            </w:pPr>
            <w:r>
              <w:t>3500,0</w:t>
            </w:r>
          </w:p>
        </w:tc>
        <w:tc>
          <w:tcPr>
            <w:tcW w:w="1020" w:type="dxa"/>
            <w:tcBorders>
              <w:top w:val="nil"/>
              <w:bottom w:val="nil"/>
            </w:tcBorders>
          </w:tcPr>
          <w:p w:rsidR="00880C94" w:rsidRDefault="00880C94">
            <w:pPr>
              <w:pStyle w:val="ConsPlusNormal"/>
              <w:jc w:val="center"/>
            </w:pPr>
            <w:r>
              <w:t>1179,0</w:t>
            </w:r>
          </w:p>
        </w:tc>
        <w:tc>
          <w:tcPr>
            <w:tcW w:w="1134" w:type="dxa"/>
            <w:tcBorders>
              <w:top w:val="nil"/>
              <w:bottom w:val="nil"/>
            </w:tcBorders>
          </w:tcPr>
          <w:p w:rsidR="00880C94" w:rsidRDefault="00880C94">
            <w:pPr>
              <w:pStyle w:val="ConsPlusNormal"/>
              <w:jc w:val="center"/>
            </w:pPr>
            <w:r>
              <w:t>4726,0</w:t>
            </w:r>
          </w:p>
        </w:tc>
        <w:tc>
          <w:tcPr>
            <w:tcW w:w="1077" w:type="dxa"/>
            <w:tcBorders>
              <w:top w:val="nil"/>
              <w:bottom w:val="nil"/>
            </w:tcBorders>
          </w:tcPr>
          <w:p w:rsidR="00880C94" w:rsidRDefault="00880C94">
            <w:pPr>
              <w:pStyle w:val="ConsPlusNormal"/>
              <w:jc w:val="center"/>
            </w:pPr>
            <w:r>
              <w:t>3500,0</w:t>
            </w:r>
          </w:p>
        </w:tc>
        <w:tc>
          <w:tcPr>
            <w:tcW w:w="1077" w:type="dxa"/>
            <w:tcBorders>
              <w:top w:val="nil"/>
              <w:bottom w:val="nil"/>
            </w:tcBorders>
          </w:tcPr>
          <w:p w:rsidR="00880C94" w:rsidRDefault="00880C94">
            <w:pPr>
              <w:pStyle w:val="ConsPlusNormal"/>
              <w:jc w:val="center"/>
            </w:pPr>
            <w:r>
              <w:t>1226,0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10</w:t>
            </w:r>
          </w:p>
        </w:tc>
        <w:tc>
          <w:tcPr>
            <w:tcW w:w="2041" w:type="dxa"/>
            <w:tcBorders>
              <w:top w:val="nil"/>
              <w:bottom w:val="nil"/>
            </w:tcBorders>
          </w:tcPr>
          <w:p w:rsidR="00880C94" w:rsidRDefault="00880C94">
            <w:pPr>
              <w:pStyle w:val="ConsPlusNormal"/>
            </w:pPr>
            <w:r>
              <w:t>Лодейнопольский муниципальный район</w:t>
            </w:r>
          </w:p>
        </w:tc>
        <w:tc>
          <w:tcPr>
            <w:tcW w:w="1134" w:type="dxa"/>
            <w:tcBorders>
              <w:top w:val="nil"/>
              <w:bottom w:val="nil"/>
            </w:tcBorders>
          </w:tcPr>
          <w:p w:rsidR="00880C94" w:rsidRDefault="00880C94">
            <w:pPr>
              <w:pStyle w:val="ConsPlusNormal"/>
              <w:jc w:val="center"/>
            </w:pPr>
            <w:r>
              <w:t>4805,0</w:t>
            </w:r>
          </w:p>
        </w:tc>
        <w:tc>
          <w:tcPr>
            <w:tcW w:w="1077" w:type="dxa"/>
            <w:tcBorders>
              <w:top w:val="nil"/>
              <w:bottom w:val="nil"/>
            </w:tcBorders>
          </w:tcPr>
          <w:p w:rsidR="00880C94" w:rsidRDefault="00880C94">
            <w:pPr>
              <w:pStyle w:val="ConsPlusNormal"/>
              <w:jc w:val="center"/>
            </w:pPr>
            <w:r>
              <w:t>3700,0</w:t>
            </w:r>
          </w:p>
        </w:tc>
        <w:tc>
          <w:tcPr>
            <w:tcW w:w="1077" w:type="dxa"/>
            <w:tcBorders>
              <w:top w:val="nil"/>
              <w:bottom w:val="nil"/>
            </w:tcBorders>
          </w:tcPr>
          <w:p w:rsidR="00880C94" w:rsidRDefault="00880C94">
            <w:pPr>
              <w:pStyle w:val="ConsPlusNormal"/>
              <w:jc w:val="center"/>
            </w:pPr>
            <w:r>
              <w:t>1105,0</w:t>
            </w:r>
          </w:p>
        </w:tc>
        <w:tc>
          <w:tcPr>
            <w:tcW w:w="1134" w:type="dxa"/>
            <w:tcBorders>
              <w:top w:val="nil"/>
              <w:bottom w:val="nil"/>
            </w:tcBorders>
          </w:tcPr>
          <w:p w:rsidR="00880C94" w:rsidRDefault="00880C94">
            <w:pPr>
              <w:pStyle w:val="ConsPlusNormal"/>
              <w:jc w:val="center"/>
            </w:pPr>
            <w:r>
              <w:t>4979,0</w:t>
            </w:r>
          </w:p>
        </w:tc>
        <w:tc>
          <w:tcPr>
            <w:tcW w:w="1077" w:type="dxa"/>
            <w:tcBorders>
              <w:top w:val="nil"/>
              <w:bottom w:val="nil"/>
            </w:tcBorders>
          </w:tcPr>
          <w:p w:rsidR="00880C94" w:rsidRDefault="00880C94">
            <w:pPr>
              <w:pStyle w:val="ConsPlusNormal"/>
              <w:jc w:val="center"/>
            </w:pPr>
            <w:r>
              <w:t>3800,0</w:t>
            </w:r>
          </w:p>
        </w:tc>
        <w:tc>
          <w:tcPr>
            <w:tcW w:w="1020" w:type="dxa"/>
            <w:tcBorders>
              <w:top w:val="nil"/>
              <w:bottom w:val="nil"/>
            </w:tcBorders>
          </w:tcPr>
          <w:p w:rsidR="00880C94" w:rsidRDefault="00880C94">
            <w:pPr>
              <w:pStyle w:val="ConsPlusNormal"/>
              <w:jc w:val="center"/>
            </w:pPr>
            <w:r>
              <w:t>1179,0</w:t>
            </w:r>
          </w:p>
        </w:tc>
        <w:tc>
          <w:tcPr>
            <w:tcW w:w="1134" w:type="dxa"/>
            <w:tcBorders>
              <w:top w:val="nil"/>
              <w:bottom w:val="nil"/>
            </w:tcBorders>
          </w:tcPr>
          <w:p w:rsidR="00880C94" w:rsidRDefault="00880C94">
            <w:pPr>
              <w:pStyle w:val="ConsPlusNormal"/>
              <w:jc w:val="center"/>
            </w:pPr>
            <w:r>
              <w:t>5026,0</w:t>
            </w:r>
          </w:p>
        </w:tc>
        <w:tc>
          <w:tcPr>
            <w:tcW w:w="1077" w:type="dxa"/>
            <w:tcBorders>
              <w:top w:val="nil"/>
              <w:bottom w:val="nil"/>
            </w:tcBorders>
          </w:tcPr>
          <w:p w:rsidR="00880C94" w:rsidRDefault="00880C94">
            <w:pPr>
              <w:pStyle w:val="ConsPlusNormal"/>
              <w:jc w:val="center"/>
            </w:pPr>
            <w:r>
              <w:t>3800,0</w:t>
            </w:r>
          </w:p>
        </w:tc>
        <w:tc>
          <w:tcPr>
            <w:tcW w:w="1077" w:type="dxa"/>
            <w:tcBorders>
              <w:top w:val="nil"/>
              <w:bottom w:val="nil"/>
            </w:tcBorders>
          </w:tcPr>
          <w:p w:rsidR="00880C94" w:rsidRDefault="00880C94">
            <w:pPr>
              <w:pStyle w:val="ConsPlusNormal"/>
              <w:jc w:val="center"/>
            </w:pPr>
            <w:r>
              <w:t>1226,0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11</w:t>
            </w:r>
          </w:p>
        </w:tc>
        <w:tc>
          <w:tcPr>
            <w:tcW w:w="2041" w:type="dxa"/>
            <w:tcBorders>
              <w:top w:val="nil"/>
              <w:bottom w:val="nil"/>
            </w:tcBorders>
          </w:tcPr>
          <w:p w:rsidR="00880C94" w:rsidRDefault="00880C94">
            <w:pPr>
              <w:pStyle w:val="ConsPlusNormal"/>
            </w:pPr>
            <w:r>
              <w:t>Ломоносовский муниципальный район</w:t>
            </w:r>
          </w:p>
        </w:tc>
        <w:tc>
          <w:tcPr>
            <w:tcW w:w="1134" w:type="dxa"/>
            <w:tcBorders>
              <w:top w:val="nil"/>
              <w:bottom w:val="nil"/>
            </w:tcBorders>
          </w:tcPr>
          <w:p w:rsidR="00880C94" w:rsidRDefault="00880C94">
            <w:pPr>
              <w:pStyle w:val="ConsPlusNormal"/>
              <w:jc w:val="center"/>
            </w:pPr>
            <w:r>
              <w:t>5152,0</w:t>
            </w:r>
          </w:p>
        </w:tc>
        <w:tc>
          <w:tcPr>
            <w:tcW w:w="1077" w:type="dxa"/>
            <w:tcBorders>
              <w:top w:val="nil"/>
              <w:bottom w:val="nil"/>
            </w:tcBorders>
          </w:tcPr>
          <w:p w:rsidR="00880C94" w:rsidRDefault="00880C94">
            <w:pPr>
              <w:pStyle w:val="ConsPlusNormal"/>
              <w:jc w:val="center"/>
            </w:pPr>
            <w:r>
              <w:t>4600,0</w:t>
            </w:r>
          </w:p>
        </w:tc>
        <w:tc>
          <w:tcPr>
            <w:tcW w:w="1077" w:type="dxa"/>
            <w:tcBorders>
              <w:top w:val="nil"/>
              <w:bottom w:val="nil"/>
            </w:tcBorders>
          </w:tcPr>
          <w:p w:rsidR="00880C94" w:rsidRDefault="00880C94">
            <w:pPr>
              <w:pStyle w:val="ConsPlusNormal"/>
              <w:jc w:val="center"/>
            </w:pPr>
            <w:r>
              <w:t>552,0</w:t>
            </w:r>
          </w:p>
        </w:tc>
        <w:tc>
          <w:tcPr>
            <w:tcW w:w="1134" w:type="dxa"/>
            <w:tcBorders>
              <w:top w:val="nil"/>
              <w:bottom w:val="nil"/>
            </w:tcBorders>
          </w:tcPr>
          <w:p w:rsidR="00880C94" w:rsidRDefault="00880C94">
            <w:pPr>
              <w:pStyle w:val="ConsPlusNormal"/>
              <w:jc w:val="center"/>
            </w:pPr>
            <w:r>
              <w:t>5290,0</w:t>
            </w:r>
          </w:p>
        </w:tc>
        <w:tc>
          <w:tcPr>
            <w:tcW w:w="1077" w:type="dxa"/>
            <w:tcBorders>
              <w:top w:val="nil"/>
              <w:bottom w:val="nil"/>
            </w:tcBorders>
          </w:tcPr>
          <w:p w:rsidR="00880C94" w:rsidRDefault="00880C94">
            <w:pPr>
              <w:pStyle w:val="ConsPlusNormal"/>
              <w:jc w:val="center"/>
            </w:pPr>
            <w:r>
              <w:t>4700,0</w:t>
            </w:r>
          </w:p>
        </w:tc>
        <w:tc>
          <w:tcPr>
            <w:tcW w:w="1020" w:type="dxa"/>
            <w:tcBorders>
              <w:top w:val="nil"/>
              <w:bottom w:val="nil"/>
            </w:tcBorders>
          </w:tcPr>
          <w:p w:rsidR="00880C94" w:rsidRDefault="00880C94">
            <w:pPr>
              <w:pStyle w:val="ConsPlusNormal"/>
              <w:jc w:val="center"/>
            </w:pPr>
            <w:r>
              <w:t>590,0</w:t>
            </w:r>
          </w:p>
        </w:tc>
        <w:tc>
          <w:tcPr>
            <w:tcW w:w="1134" w:type="dxa"/>
            <w:tcBorders>
              <w:top w:val="nil"/>
              <w:bottom w:val="nil"/>
            </w:tcBorders>
          </w:tcPr>
          <w:p w:rsidR="00880C94" w:rsidRDefault="00880C94">
            <w:pPr>
              <w:pStyle w:val="ConsPlusNormal"/>
              <w:jc w:val="center"/>
            </w:pPr>
            <w:r>
              <w:t>5313,0</w:t>
            </w:r>
          </w:p>
        </w:tc>
        <w:tc>
          <w:tcPr>
            <w:tcW w:w="1077" w:type="dxa"/>
            <w:tcBorders>
              <w:top w:val="nil"/>
              <w:bottom w:val="nil"/>
            </w:tcBorders>
          </w:tcPr>
          <w:p w:rsidR="00880C94" w:rsidRDefault="00880C94">
            <w:pPr>
              <w:pStyle w:val="ConsPlusNormal"/>
              <w:jc w:val="center"/>
            </w:pPr>
            <w:r>
              <w:t>4700,0</w:t>
            </w:r>
          </w:p>
        </w:tc>
        <w:tc>
          <w:tcPr>
            <w:tcW w:w="1077" w:type="dxa"/>
            <w:tcBorders>
              <w:top w:val="nil"/>
              <w:bottom w:val="nil"/>
            </w:tcBorders>
          </w:tcPr>
          <w:p w:rsidR="00880C94" w:rsidRDefault="00880C94">
            <w:pPr>
              <w:pStyle w:val="ConsPlusNormal"/>
              <w:jc w:val="center"/>
            </w:pPr>
            <w:r>
              <w:t>613,0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12</w:t>
            </w:r>
          </w:p>
        </w:tc>
        <w:tc>
          <w:tcPr>
            <w:tcW w:w="2041" w:type="dxa"/>
            <w:tcBorders>
              <w:top w:val="nil"/>
              <w:bottom w:val="nil"/>
            </w:tcBorders>
          </w:tcPr>
          <w:p w:rsidR="00880C94" w:rsidRDefault="00880C94">
            <w:pPr>
              <w:pStyle w:val="ConsPlusNormal"/>
            </w:pPr>
            <w:r>
              <w:t>Лужский муниципальный район</w:t>
            </w:r>
          </w:p>
        </w:tc>
        <w:tc>
          <w:tcPr>
            <w:tcW w:w="1134" w:type="dxa"/>
            <w:tcBorders>
              <w:top w:val="nil"/>
              <w:bottom w:val="nil"/>
            </w:tcBorders>
          </w:tcPr>
          <w:p w:rsidR="00880C94" w:rsidRDefault="00880C94">
            <w:pPr>
              <w:pStyle w:val="ConsPlusNormal"/>
              <w:jc w:val="center"/>
            </w:pPr>
            <w:r>
              <w:t>6857,0</w:t>
            </w:r>
          </w:p>
        </w:tc>
        <w:tc>
          <w:tcPr>
            <w:tcW w:w="1077" w:type="dxa"/>
            <w:tcBorders>
              <w:top w:val="nil"/>
              <w:bottom w:val="nil"/>
            </w:tcBorders>
          </w:tcPr>
          <w:p w:rsidR="00880C94" w:rsidRDefault="00880C94">
            <w:pPr>
              <w:pStyle w:val="ConsPlusNormal"/>
              <w:jc w:val="center"/>
            </w:pPr>
            <w:r>
              <w:t>5200,0</w:t>
            </w:r>
          </w:p>
        </w:tc>
        <w:tc>
          <w:tcPr>
            <w:tcW w:w="1077" w:type="dxa"/>
            <w:tcBorders>
              <w:top w:val="nil"/>
              <w:bottom w:val="nil"/>
            </w:tcBorders>
          </w:tcPr>
          <w:p w:rsidR="00880C94" w:rsidRDefault="00880C94">
            <w:pPr>
              <w:pStyle w:val="ConsPlusNormal"/>
              <w:jc w:val="center"/>
            </w:pPr>
            <w:r>
              <w:t>1657,0</w:t>
            </w:r>
          </w:p>
        </w:tc>
        <w:tc>
          <w:tcPr>
            <w:tcW w:w="1134" w:type="dxa"/>
            <w:tcBorders>
              <w:top w:val="nil"/>
              <w:bottom w:val="nil"/>
            </w:tcBorders>
          </w:tcPr>
          <w:p w:rsidR="00880C94" w:rsidRDefault="00880C94">
            <w:pPr>
              <w:pStyle w:val="ConsPlusNormal"/>
              <w:jc w:val="center"/>
            </w:pPr>
            <w:r>
              <w:t>7019,0</w:t>
            </w:r>
          </w:p>
        </w:tc>
        <w:tc>
          <w:tcPr>
            <w:tcW w:w="1077" w:type="dxa"/>
            <w:tcBorders>
              <w:top w:val="nil"/>
              <w:bottom w:val="nil"/>
            </w:tcBorders>
          </w:tcPr>
          <w:p w:rsidR="00880C94" w:rsidRDefault="00880C94">
            <w:pPr>
              <w:pStyle w:val="ConsPlusNormal"/>
              <w:jc w:val="center"/>
            </w:pPr>
            <w:r>
              <w:t>5250,0</w:t>
            </w:r>
          </w:p>
        </w:tc>
        <w:tc>
          <w:tcPr>
            <w:tcW w:w="1020" w:type="dxa"/>
            <w:tcBorders>
              <w:top w:val="nil"/>
              <w:bottom w:val="nil"/>
            </w:tcBorders>
          </w:tcPr>
          <w:p w:rsidR="00880C94" w:rsidRDefault="00880C94">
            <w:pPr>
              <w:pStyle w:val="ConsPlusNormal"/>
              <w:jc w:val="center"/>
            </w:pPr>
            <w:r>
              <w:t>1769,0</w:t>
            </w:r>
          </w:p>
        </w:tc>
        <w:tc>
          <w:tcPr>
            <w:tcW w:w="1134" w:type="dxa"/>
            <w:tcBorders>
              <w:top w:val="nil"/>
              <w:bottom w:val="nil"/>
            </w:tcBorders>
          </w:tcPr>
          <w:p w:rsidR="00880C94" w:rsidRDefault="00880C94">
            <w:pPr>
              <w:pStyle w:val="ConsPlusNormal"/>
              <w:jc w:val="center"/>
            </w:pPr>
            <w:r>
              <w:t>7089,0</w:t>
            </w:r>
          </w:p>
        </w:tc>
        <w:tc>
          <w:tcPr>
            <w:tcW w:w="1077" w:type="dxa"/>
            <w:tcBorders>
              <w:top w:val="nil"/>
              <w:bottom w:val="nil"/>
            </w:tcBorders>
          </w:tcPr>
          <w:p w:rsidR="00880C94" w:rsidRDefault="00880C94">
            <w:pPr>
              <w:pStyle w:val="ConsPlusNormal"/>
              <w:jc w:val="center"/>
            </w:pPr>
            <w:r>
              <w:t>5250,0</w:t>
            </w:r>
          </w:p>
        </w:tc>
        <w:tc>
          <w:tcPr>
            <w:tcW w:w="1077" w:type="dxa"/>
            <w:tcBorders>
              <w:top w:val="nil"/>
              <w:bottom w:val="nil"/>
            </w:tcBorders>
          </w:tcPr>
          <w:p w:rsidR="00880C94" w:rsidRDefault="00880C94">
            <w:pPr>
              <w:pStyle w:val="ConsPlusNormal"/>
              <w:jc w:val="center"/>
            </w:pPr>
            <w:r>
              <w:t>1839,0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13</w:t>
            </w:r>
          </w:p>
        </w:tc>
        <w:tc>
          <w:tcPr>
            <w:tcW w:w="2041" w:type="dxa"/>
            <w:tcBorders>
              <w:top w:val="nil"/>
              <w:bottom w:val="nil"/>
            </w:tcBorders>
          </w:tcPr>
          <w:p w:rsidR="00880C94" w:rsidRDefault="00880C94">
            <w:pPr>
              <w:pStyle w:val="ConsPlusNormal"/>
            </w:pPr>
            <w:r>
              <w:t>Подпорожский муниципальный район</w:t>
            </w:r>
          </w:p>
        </w:tc>
        <w:tc>
          <w:tcPr>
            <w:tcW w:w="1134" w:type="dxa"/>
            <w:tcBorders>
              <w:top w:val="nil"/>
              <w:bottom w:val="nil"/>
            </w:tcBorders>
          </w:tcPr>
          <w:p w:rsidR="00880C94" w:rsidRDefault="00880C94">
            <w:pPr>
              <w:pStyle w:val="ConsPlusNormal"/>
              <w:jc w:val="center"/>
            </w:pPr>
            <w:r>
              <w:t>1552,0</w:t>
            </w:r>
          </w:p>
        </w:tc>
        <w:tc>
          <w:tcPr>
            <w:tcW w:w="1077" w:type="dxa"/>
            <w:tcBorders>
              <w:top w:val="nil"/>
              <w:bottom w:val="nil"/>
            </w:tcBorders>
          </w:tcPr>
          <w:p w:rsidR="00880C94" w:rsidRDefault="00880C94">
            <w:pPr>
              <w:pStyle w:val="ConsPlusNormal"/>
              <w:jc w:val="center"/>
            </w:pPr>
            <w:r>
              <w:t>1000,0</w:t>
            </w:r>
          </w:p>
        </w:tc>
        <w:tc>
          <w:tcPr>
            <w:tcW w:w="1077" w:type="dxa"/>
            <w:tcBorders>
              <w:top w:val="nil"/>
              <w:bottom w:val="nil"/>
            </w:tcBorders>
          </w:tcPr>
          <w:p w:rsidR="00880C94" w:rsidRDefault="00880C94">
            <w:pPr>
              <w:pStyle w:val="ConsPlusNormal"/>
              <w:jc w:val="center"/>
            </w:pPr>
            <w:r>
              <w:t>552,0</w:t>
            </w:r>
          </w:p>
        </w:tc>
        <w:tc>
          <w:tcPr>
            <w:tcW w:w="1134" w:type="dxa"/>
            <w:tcBorders>
              <w:top w:val="nil"/>
              <w:bottom w:val="nil"/>
            </w:tcBorders>
          </w:tcPr>
          <w:p w:rsidR="00880C94" w:rsidRDefault="00880C94">
            <w:pPr>
              <w:pStyle w:val="ConsPlusNormal"/>
              <w:jc w:val="center"/>
            </w:pPr>
            <w:r>
              <w:t>1590,0</w:t>
            </w:r>
          </w:p>
        </w:tc>
        <w:tc>
          <w:tcPr>
            <w:tcW w:w="1077" w:type="dxa"/>
            <w:tcBorders>
              <w:top w:val="nil"/>
              <w:bottom w:val="nil"/>
            </w:tcBorders>
          </w:tcPr>
          <w:p w:rsidR="00880C94" w:rsidRDefault="00880C94">
            <w:pPr>
              <w:pStyle w:val="ConsPlusNormal"/>
              <w:jc w:val="center"/>
            </w:pPr>
            <w:r>
              <w:t>1000,0</w:t>
            </w:r>
          </w:p>
        </w:tc>
        <w:tc>
          <w:tcPr>
            <w:tcW w:w="1020" w:type="dxa"/>
            <w:tcBorders>
              <w:top w:val="nil"/>
              <w:bottom w:val="nil"/>
            </w:tcBorders>
          </w:tcPr>
          <w:p w:rsidR="00880C94" w:rsidRDefault="00880C94">
            <w:pPr>
              <w:pStyle w:val="ConsPlusNormal"/>
              <w:jc w:val="center"/>
            </w:pPr>
            <w:r>
              <w:t>590,0</w:t>
            </w:r>
          </w:p>
        </w:tc>
        <w:tc>
          <w:tcPr>
            <w:tcW w:w="1134" w:type="dxa"/>
            <w:tcBorders>
              <w:top w:val="nil"/>
              <w:bottom w:val="nil"/>
            </w:tcBorders>
          </w:tcPr>
          <w:p w:rsidR="00880C94" w:rsidRDefault="00880C94">
            <w:pPr>
              <w:pStyle w:val="ConsPlusNormal"/>
              <w:jc w:val="center"/>
            </w:pPr>
            <w:r>
              <w:t>1613,0</w:t>
            </w:r>
          </w:p>
        </w:tc>
        <w:tc>
          <w:tcPr>
            <w:tcW w:w="1077" w:type="dxa"/>
            <w:tcBorders>
              <w:top w:val="nil"/>
              <w:bottom w:val="nil"/>
            </w:tcBorders>
          </w:tcPr>
          <w:p w:rsidR="00880C94" w:rsidRDefault="00880C94">
            <w:pPr>
              <w:pStyle w:val="ConsPlusNormal"/>
              <w:jc w:val="center"/>
            </w:pPr>
            <w:r>
              <w:t>1000,0</w:t>
            </w:r>
          </w:p>
        </w:tc>
        <w:tc>
          <w:tcPr>
            <w:tcW w:w="1077" w:type="dxa"/>
            <w:tcBorders>
              <w:top w:val="nil"/>
              <w:bottom w:val="nil"/>
            </w:tcBorders>
          </w:tcPr>
          <w:p w:rsidR="00880C94" w:rsidRDefault="00880C94">
            <w:pPr>
              <w:pStyle w:val="ConsPlusNormal"/>
              <w:jc w:val="center"/>
            </w:pPr>
            <w:r>
              <w:t>613,0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14</w:t>
            </w:r>
          </w:p>
        </w:tc>
        <w:tc>
          <w:tcPr>
            <w:tcW w:w="2041" w:type="dxa"/>
            <w:tcBorders>
              <w:top w:val="nil"/>
              <w:bottom w:val="nil"/>
            </w:tcBorders>
          </w:tcPr>
          <w:p w:rsidR="00880C94" w:rsidRDefault="00880C94">
            <w:pPr>
              <w:pStyle w:val="ConsPlusNormal"/>
            </w:pPr>
            <w:r>
              <w:t>Приозерский муниципальный район</w:t>
            </w:r>
          </w:p>
        </w:tc>
        <w:tc>
          <w:tcPr>
            <w:tcW w:w="1134" w:type="dxa"/>
            <w:tcBorders>
              <w:top w:val="nil"/>
              <w:bottom w:val="nil"/>
            </w:tcBorders>
          </w:tcPr>
          <w:p w:rsidR="00880C94" w:rsidRDefault="00880C94">
            <w:pPr>
              <w:pStyle w:val="ConsPlusNormal"/>
              <w:jc w:val="center"/>
            </w:pPr>
            <w:r>
              <w:t>7857,0</w:t>
            </w:r>
          </w:p>
        </w:tc>
        <w:tc>
          <w:tcPr>
            <w:tcW w:w="1077" w:type="dxa"/>
            <w:tcBorders>
              <w:top w:val="nil"/>
              <w:bottom w:val="nil"/>
            </w:tcBorders>
          </w:tcPr>
          <w:p w:rsidR="00880C94" w:rsidRDefault="00880C94">
            <w:pPr>
              <w:pStyle w:val="ConsPlusNormal"/>
              <w:jc w:val="center"/>
            </w:pPr>
            <w:r>
              <w:t>6200,0</w:t>
            </w:r>
          </w:p>
        </w:tc>
        <w:tc>
          <w:tcPr>
            <w:tcW w:w="1077" w:type="dxa"/>
            <w:tcBorders>
              <w:top w:val="nil"/>
              <w:bottom w:val="nil"/>
            </w:tcBorders>
          </w:tcPr>
          <w:p w:rsidR="00880C94" w:rsidRDefault="00880C94">
            <w:pPr>
              <w:pStyle w:val="ConsPlusNormal"/>
              <w:jc w:val="center"/>
            </w:pPr>
            <w:r>
              <w:t>1657,0</w:t>
            </w:r>
          </w:p>
        </w:tc>
        <w:tc>
          <w:tcPr>
            <w:tcW w:w="1134" w:type="dxa"/>
            <w:tcBorders>
              <w:top w:val="nil"/>
              <w:bottom w:val="nil"/>
            </w:tcBorders>
          </w:tcPr>
          <w:p w:rsidR="00880C94" w:rsidRDefault="00880C94">
            <w:pPr>
              <w:pStyle w:val="ConsPlusNormal"/>
              <w:jc w:val="center"/>
            </w:pPr>
            <w:r>
              <w:t>8069,0</w:t>
            </w:r>
          </w:p>
        </w:tc>
        <w:tc>
          <w:tcPr>
            <w:tcW w:w="1077" w:type="dxa"/>
            <w:tcBorders>
              <w:top w:val="nil"/>
              <w:bottom w:val="nil"/>
            </w:tcBorders>
          </w:tcPr>
          <w:p w:rsidR="00880C94" w:rsidRDefault="00880C94">
            <w:pPr>
              <w:pStyle w:val="ConsPlusNormal"/>
              <w:jc w:val="center"/>
            </w:pPr>
            <w:r>
              <w:t>6300,0</w:t>
            </w:r>
          </w:p>
        </w:tc>
        <w:tc>
          <w:tcPr>
            <w:tcW w:w="1020" w:type="dxa"/>
            <w:tcBorders>
              <w:top w:val="nil"/>
              <w:bottom w:val="nil"/>
            </w:tcBorders>
          </w:tcPr>
          <w:p w:rsidR="00880C94" w:rsidRDefault="00880C94">
            <w:pPr>
              <w:pStyle w:val="ConsPlusNormal"/>
              <w:jc w:val="center"/>
            </w:pPr>
            <w:r>
              <w:t>1769,0</w:t>
            </w:r>
          </w:p>
        </w:tc>
        <w:tc>
          <w:tcPr>
            <w:tcW w:w="1134" w:type="dxa"/>
            <w:tcBorders>
              <w:top w:val="nil"/>
              <w:bottom w:val="nil"/>
            </w:tcBorders>
          </w:tcPr>
          <w:p w:rsidR="00880C94" w:rsidRDefault="00880C94">
            <w:pPr>
              <w:pStyle w:val="ConsPlusNormal"/>
              <w:jc w:val="center"/>
            </w:pPr>
            <w:r>
              <w:t>8139,0</w:t>
            </w:r>
          </w:p>
        </w:tc>
        <w:tc>
          <w:tcPr>
            <w:tcW w:w="1077" w:type="dxa"/>
            <w:tcBorders>
              <w:top w:val="nil"/>
              <w:bottom w:val="nil"/>
            </w:tcBorders>
          </w:tcPr>
          <w:p w:rsidR="00880C94" w:rsidRDefault="00880C94">
            <w:pPr>
              <w:pStyle w:val="ConsPlusNormal"/>
              <w:jc w:val="center"/>
            </w:pPr>
            <w:r>
              <w:t>6300,0</w:t>
            </w:r>
          </w:p>
        </w:tc>
        <w:tc>
          <w:tcPr>
            <w:tcW w:w="1077" w:type="dxa"/>
            <w:tcBorders>
              <w:top w:val="nil"/>
              <w:bottom w:val="nil"/>
            </w:tcBorders>
          </w:tcPr>
          <w:p w:rsidR="00880C94" w:rsidRDefault="00880C94">
            <w:pPr>
              <w:pStyle w:val="ConsPlusNormal"/>
              <w:jc w:val="center"/>
            </w:pPr>
            <w:r>
              <w:t>1839,0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15</w:t>
            </w:r>
          </w:p>
        </w:tc>
        <w:tc>
          <w:tcPr>
            <w:tcW w:w="2041" w:type="dxa"/>
            <w:tcBorders>
              <w:top w:val="nil"/>
              <w:bottom w:val="nil"/>
            </w:tcBorders>
          </w:tcPr>
          <w:p w:rsidR="00880C94" w:rsidRDefault="00880C94">
            <w:pPr>
              <w:pStyle w:val="ConsPlusNormal"/>
            </w:pPr>
            <w:r>
              <w:t>Сланцевский муниципальный район</w:t>
            </w:r>
          </w:p>
        </w:tc>
        <w:tc>
          <w:tcPr>
            <w:tcW w:w="1134" w:type="dxa"/>
            <w:tcBorders>
              <w:top w:val="nil"/>
              <w:bottom w:val="nil"/>
            </w:tcBorders>
          </w:tcPr>
          <w:p w:rsidR="00880C94" w:rsidRDefault="00880C94">
            <w:pPr>
              <w:pStyle w:val="ConsPlusNormal"/>
              <w:jc w:val="center"/>
            </w:pPr>
            <w:r>
              <w:t>4779,0</w:t>
            </w:r>
          </w:p>
        </w:tc>
        <w:tc>
          <w:tcPr>
            <w:tcW w:w="1077" w:type="dxa"/>
            <w:tcBorders>
              <w:top w:val="nil"/>
              <w:bottom w:val="nil"/>
            </w:tcBorders>
          </w:tcPr>
          <w:p w:rsidR="00880C94" w:rsidRDefault="00880C94">
            <w:pPr>
              <w:pStyle w:val="ConsPlusNormal"/>
              <w:jc w:val="center"/>
            </w:pPr>
            <w:r>
              <w:t>3000,0</w:t>
            </w:r>
          </w:p>
        </w:tc>
        <w:tc>
          <w:tcPr>
            <w:tcW w:w="1077" w:type="dxa"/>
            <w:tcBorders>
              <w:top w:val="nil"/>
              <w:bottom w:val="nil"/>
            </w:tcBorders>
          </w:tcPr>
          <w:p w:rsidR="00880C94" w:rsidRDefault="00880C94">
            <w:pPr>
              <w:pStyle w:val="ConsPlusNormal"/>
              <w:jc w:val="center"/>
            </w:pPr>
            <w:r>
              <w:t>1779,0</w:t>
            </w:r>
          </w:p>
        </w:tc>
        <w:tc>
          <w:tcPr>
            <w:tcW w:w="1134" w:type="dxa"/>
            <w:tcBorders>
              <w:top w:val="nil"/>
              <w:bottom w:val="nil"/>
            </w:tcBorders>
          </w:tcPr>
          <w:p w:rsidR="00880C94" w:rsidRDefault="00880C94">
            <w:pPr>
              <w:pStyle w:val="ConsPlusNormal"/>
              <w:jc w:val="center"/>
            </w:pPr>
            <w:r>
              <w:t>4998,0</w:t>
            </w:r>
          </w:p>
        </w:tc>
        <w:tc>
          <w:tcPr>
            <w:tcW w:w="1077" w:type="dxa"/>
            <w:tcBorders>
              <w:top w:val="nil"/>
              <w:bottom w:val="nil"/>
            </w:tcBorders>
          </w:tcPr>
          <w:p w:rsidR="00880C94" w:rsidRDefault="00880C94">
            <w:pPr>
              <w:pStyle w:val="ConsPlusNormal"/>
              <w:jc w:val="center"/>
            </w:pPr>
            <w:r>
              <w:t>3100,0</w:t>
            </w:r>
          </w:p>
        </w:tc>
        <w:tc>
          <w:tcPr>
            <w:tcW w:w="1020" w:type="dxa"/>
            <w:tcBorders>
              <w:top w:val="nil"/>
              <w:bottom w:val="nil"/>
            </w:tcBorders>
          </w:tcPr>
          <w:p w:rsidR="00880C94" w:rsidRDefault="00880C94">
            <w:pPr>
              <w:pStyle w:val="ConsPlusNormal"/>
              <w:jc w:val="center"/>
            </w:pPr>
            <w:r>
              <w:t>1898,0</w:t>
            </w:r>
          </w:p>
        </w:tc>
        <w:tc>
          <w:tcPr>
            <w:tcW w:w="1134" w:type="dxa"/>
            <w:tcBorders>
              <w:top w:val="nil"/>
              <w:bottom w:val="nil"/>
            </w:tcBorders>
          </w:tcPr>
          <w:p w:rsidR="00880C94" w:rsidRDefault="00880C94">
            <w:pPr>
              <w:pStyle w:val="ConsPlusNormal"/>
              <w:jc w:val="center"/>
            </w:pPr>
            <w:r>
              <w:t>5074,0</w:t>
            </w:r>
          </w:p>
        </w:tc>
        <w:tc>
          <w:tcPr>
            <w:tcW w:w="1077" w:type="dxa"/>
            <w:tcBorders>
              <w:top w:val="nil"/>
              <w:bottom w:val="nil"/>
            </w:tcBorders>
          </w:tcPr>
          <w:p w:rsidR="00880C94" w:rsidRDefault="00880C94">
            <w:pPr>
              <w:pStyle w:val="ConsPlusNormal"/>
              <w:jc w:val="center"/>
            </w:pPr>
            <w:r>
              <w:t>3100,0</w:t>
            </w:r>
          </w:p>
        </w:tc>
        <w:tc>
          <w:tcPr>
            <w:tcW w:w="1077" w:type="dxa"/>
            <w:tcBorders>
              <w:top w:val="nil"/>
              <w:bottom w:val="nil"/>
            </w:tcBorders>
          </w:tcPr>
          <w:p w:rsidR="00880C94" w:rsidRDefault="00880C94">
            <w:pPr>
              <w:pStyle w:val="ConsPlusNormal"/>
              <w:jc w:val="center"/>
            </w:pPr>
            <w:r>
              <w:t>1974,0</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16</w:t>
            </w:r>
          </w:p>
        </w:tc>
        <w:tc>
          <w:tcPr>
            <w:tcW w:w="2041" w:type="dxa"/>
            <w:tcBorders>
              <w:top w:val="nil"/>
              <w:bottom w:val="nil"/>
            </w:tcBorders>
          </w:tcPr>
          <w:p w:rsidR="00880C94" w:rsidRDefault="00880C94">
            <w:pPr>
              <w:pStyle w:val="ConsPlusNormal"/>
            </w:pPr>
            <w:r>
              <w:t xml:space="preserve">Тихвинский муниципальный </w:t>
            </w:r>
            <w:r>
              <w:lastRenderedPageBreak/>
              <w:t>район</w:t>
            </w:r>
          </w:p>
        </w:tc>
        <w:tc>
          <w:tcPr>
            <w:tcW w:w="1134" w:type="dxa"/>
            <w:tcBorders>
              <w:top w:val="nil"/>
              <w:bottom w:val="nil"/>
            </w:tcBorders>
          </w:tcPr>
          <w:p w:rsidR="00880C94" w:rsidRDefault="00880C94">
            <w:pPr>
              <w:pStyle w:val="ConsPlusNormal"/>
              <w:jc w:val="center"/>
            </w:pPr>
            <w:r>
              <w:lastRenderedPageBreak/>
              <w:t>2605,0</w:t>
            </w:r>
          </w:p>
        </w:tc>
        <w:tc>
          <w:tcPr>
            <w:tcW w:w="1077" w:type="dxa"/>
            <w:tcBorders>
              <w:top w:val="nil"/>
              <w:bottom w:val="nil"/>
            </w:tcBorders>
          </w:tcPr>
          <w:p w:rsidR="00880C94" w:rsidRDefault="00880C94">
            <w:pPr>
              <w:pStyle w:val="ConsPlusNormal"/>
              <w:jc w:val="center"/>
            </w:pPr>
            <w:r>
              <w:t>1500,0</w:t>
            </w:r>
          </w:p>
        </w:tc>
        <w:tc>
          <w:tcPr>
            <w:tcW w:w="1077" w:type="dxa"/>
            <w:tcBorders>
              <w:top w:val="nil"/>
              <w:bottom w:val="nil"/>
            </w:tcBorders>
          </w:tcPr>
          <w:p w:rsidR="00880C94" w:rsidRDefault="00880C94">
            <w:pPr>
              <w:pStyle w:val="ConsPlusNormal"/>
              <w:jc w:val="center"/>
            </w:pPr>
            <w:r>
              <w:t>1105,0</w:t>
            </w:r>
          </w:p>
        </w:tc>
        <w:tc>
          <w:tcPr>
            <w:tcW w:w="1134" w:type="dxa"/>
            <w:tcBorders>
              <w:top w:val="nil"/>
              <w:bottom w:val="nil"/>
            </w:tcBorders>
          </w:tcPr>
          <w:p w:rsidR="00880C94" w:rsidRDefault="00880C94">
            <w:pPr>
              <w:pStyle w:val="ConsPlusNormal"/>
              <w:jc w:val="center"/>
            </w:pPr>
            <w:r>
              <w:t>2779,0</w:t>
            </w:r>
          </w:p>
        </w:tc>
        <w:tc>
          <w:tcPr>
            <w:tcW w:w="1077" w:type="dxa"/>
            <w:tcBorders>
              <w:top w:val="nil"/>
              <w:bottom w:val="nil"/>
            </w:tcBorders>
          </w:tcPr>
          <w:p w:rsidR="00880C94" w:rsidRDefault="00880C94">
            <w:pPr>
              <w:pStyle w:val="ConsPlusNormal"/>
              <w:jc w:val="center"/>
            </w:pPr>
            <w:r>
              <w:t>1600,0</w:t>
            </w:r>
          </w:p>
        </w:tc>
        <w:tc>
          <w:tcPr>
            <w:tcW w:w="1020" w:type="dxa"/>
            <w:tcBorders>
              <w:top w:val="nil"/>
              <w:bottom w:val="nil"/>
            </w:tcBorders>
          </w:tcPr>
          <w:p w:rsidR="00880C94" w:rsidRDefault="00880C94">
            <w:pPr>
              <w:pStyle w:val="ConsPlusNormal"/>
              <w:jc w:val="center"/>
            </w:pPr>
            <w:r>
              <w:t>1179,0</w:t>
            </w:r>
          </w:p>
        </w:tc>
        <w:tc>
          <w:tcPr>
            <w:tcW w:w="1134" w:type="dxa"/>
            <w:tcBorders>
              <w:top w:val="nil"/>
              <w:bottom w:val="nil"/>
            </w:tcBorders>
          </w:tcPr>
          <w:p w:rsidR="00880C94" w:rsidRDefault="00880C94">
            <w:pPr>
              <w:pStyle w:val="ConsPlusNormal"/>
              <w:jc w:val="center"/>
            </w:pPr>
            <w:r>
              <w:t>2826,0</w:t>
            </w:r>
          </w:p>
        </w:tc>
        <w:tc>
          <w:tcPr>
            <w:tcW w:w="1077" w:type="dxa"/>
            <w:tcBorders>
              <w:top w:val="nil"/>
              <w:bottom w:val="nil"/>
            </w:tcBorders>
          </w:tcPr>
          <w:p w:rsidR="00880C94" w:rsidRDefault="00880C94">
            <w:pPr>
              <w:pStyle w:val="ConsPlusNormal"/>
              <w:jc w:val="center"/>
            </w:pPr>
            <w:r>
              <w:t>1600,0</w:t>
            </w:r>
          </w:p>
        </w:tc>
        <w:tc>
          <w:tcPr>
            <w:tcW w:w="1077" w:type="dxa"/>
            <w:tcBorders>
              <w:top w:val="nil"/>
              <w:bottom w:val="nil"/>
            </w:tcBorders>
          </w:tcPr>
          <w:p w:rsidR="00880C94" w:rsidRDefault="00880C94">
            <w:pPr>
              <w:pStyle w:val="ConsPlusNormal"/>
              <w:jc w:val="center"/>
            </w:pPr>
            <w:r>
              <w:t>1226,0</w:t>
            </w:r>
          </w:p>
        </w:tc>
      </w:tr>
      <w:tr w:rsidR="00880C94">
        <w:tblPrEx>
          <w:tblBorders>
            <w:insideH w:val="none" w:sz="0" w:space="0" w:color="auto"/>
          </w:tblBorders>
        </w:tblPrEx>
        <w:tc>
          <w:tcPr>
            <w:tcW w:w="510" w:type="dxa"/>
            <w:tcBorders>
              <w:top w:val="nil"/>
              <w:bottom w:val="single" w:sz="4" w:space="0" w:color="auto"/>
            </w:tcBorders>
          </w:tcPr>
          <w:p w:rsidR="00880C94" w:rsidRDefault="00880C94">
            <w:pPr>
              <w:pStyle w:val="ConsPlusNormal"/>
              <w:jc w:val="center"/>
            </w:pPr>
            <w:r>
              <w:lastRenderedPageBreak/>
              <w:t>17</w:t>
            </w:r>
          </w:p>
        </w:tc>
        <w:tc>
          <w:tcPr>
            <w:tcW w:w="2041" w:type="dxa"/>
            <w:tcBorders>
              <w:top w:val="nil"/>
              <w:bottom w:val="single" w:sz="4" w:space="0" w:color="auto"/>
            </w:tcBorders>
          </w:tcPr>
          <w:p w:rsidR="00880C94" w:rsidRDefault="00880C94">
            <w:pPr>
              <w:pStyle w:val="ConsPlusNormal"/>
            </w:pPr>
            <w:r>
              <w:t>Тосненский район</w:t>
            </w:r>
          </w:p>
        </w:tc>
        <w:tc>
          <w:tcPr>
            <w:tcW w:w="1134" w:type="dxa"/>
            <w:tcBorders>
              <w:top w:val="nil"/>
              <w:bottom w:val="single" w:sz="4" w:space="0" w:color="auto"/>
            </w:tcBorders>
          </w:tcPr>
          <w:p w:rsidR="00880C94" w:rsidRDefault="00880C94">
            <w:pPr>
              <w:pStyle w:val="ConsPlusNormal"/>
              <w:jc w:val="center"/>
            </w:pPr>
            <w:r>
              <w:t>6305,0</w:t>
            </w:r>
          </w:p>
        </w:tc>
        <w:tc>
          <w:tcPr>
            <w:tcW w:w="1077" w:type="dxa"/>
            <w:tcBorders>
              <w:top w:val="nil"/>
              <w:bottom w:val="single" w:sz="4" w:space="0" w:color="auto"/>
            </w:tcBorders>
          </w:tcPr>
          <w:p w:rsidR="00880C94" w:rsidRDefault="00880C94">
            <w:pPr>
              <w:pStyle w:val="ConsPlusNormal"/>
              <w:jc w:val="center"/>
            </w:pPr>
            <w:r>
              <w:t>5200,0</w:t>
            </w:r>
          </w:p>
        </w:tc>
        <w:tc>
          <w:tcPr>
            <w:tcW w:w="1077" w:type="dxa"/>
            <w:tcBorders>
              <w:top w:val="nil"/>
              <w:bottom w:val="single" w:sz="4" w:space="0" w:color="auto"/>
            </w:tcBorders>
          </w:tcPr>
          <w:p w:rsidR="00880C94" w:rsidRDefault="00880C94">
            <w:pPr>
              <w:pStyle w:val="ConsPlusNormal"/>
              <w:jc w:val="center"/>
            </w:pPr>
            <w:r>
              <w:t>1105,0</w:t>
            </w:r>
          </w:p>
        </w:tc>
        <w:tc>
          <w:tcPr>
            <w:tcW w:w="1134" w:type="dxa"/>
            <w:tcBorders>
              <w:top w:val="nil"/>
              <w:bottom w:val="single" w:sz="4" w:space="0" w:color="auto"/>
            </w:tcBorders>
          </w:tcPr>
          <w:p w:rsidR="00880C94" w:rsidRDefault="00880C94">
            <w:pPr>
              <w:pStyle w:val="ConsPlusNormal"/>
              <w:jc w:val="center"/>
            </w:pPr>
            <w:r>
              <w:t>6579,0</w:t>
            </w:r>
          </w:p>
        </w:tc>
        <w:tc>
          <w:tcPr>
            <w:tcW w:w="1077" w:type="dxa"/>
            <w:tcBorders>
              <w:top w:val="nil"/>
              <w:bottom w:val="single" w:sz="4" w:space="0" w:color="auto"/>
            </w:tcBorders>
          </w:tcPr>
          <w:p w:rsidR="00880C94" w:rsidRDefault="00880C94">
            <w:pPr>
              <w:pStyle w:val="ConsPlusNormal"/>
              <w:jc w:val="center"/>
            </w:pPr>
            <w:r>
              <w:t>5400,0</w:t>
            </w:r>
          </w:p>
        </w:tc>
        <w:tc>
          <w:tcPr>
            <w:tcW w:w="1020" w:type="dxa"/>
            <w:tcBorders>
              <w:top w:val="nil"/>
              <w:bottom w:val="single" w:sz="4" w:space="0" w:color="auto"/>
            </w:tcBorders>
          </w:tcPr>
          <w:p w:rsidR="00880C94" w:rsidRDefault="00880C94">
            <w:pPr>
              <w:pStyle w:val="ConsPlusNormal"/>
              <w:jc w:val="center"/>
            </w:pPr>
            <w:r>
              <w:t>1179,0</w:t>
            </w:r>
          </w:p>
        </w:tc>
        <w:tc>
          <w:tcPr>
            <w:tcW w:w="1134" w:type="dxa"/>
            <w:tcBorders>
              <w:top w:val="nil"/>
              <w:bottom w:val="single" w:sz="4" w:space="0" w:color="auto"/>
            </w:tcBorders>
          </w:tcPr>
          <w:p w:rsidR="00880C94" w:rsidRDefault="00880C94">
            <w:pPr>
              <w:pStyle w:val="ConsPlusNormal"/>
              <w:jc w:val="center"/>
            </w:pPr>
            <w:r>
              <w:t>6626,0</w:t>
            </w:r>
          </w:p>
        </w:tc>
        <w:tc>
          <w:tcPr>
            <w:tcW w:w="1077" w:type="dxa"/>
            <w:tcBorders>
              <w:top w:val="nil"/>
              <w:bottom w:val="single" w:sz="4" w:space="0" w:color="auto"/>
            </w:tcBorders>
          </w:tcPr>
          <w:p w:rsidR="00880C94" w:rsidRDefault="00880C94">
            <w:pPr>
              <w:pStyle w:val="ConsPlusNormal"/>
              <w:jc w:val="center"/>
            </w:pPr>
            <w:r>
              <w:t>5400,0</w:t>
            </w:r>
          </w:p>
        </w:tc>
        <w:tc>
          <w:tcPr>
            <w:tcW w:w="1077" w:type="dxa"/>
            <w:tcBorders>
              <w:top w:val="nil"/>
              <w:bottom w:val="single" w:sz="4" w:space="0" w:color="auto"/>
            </w:tcBorders>
          </w:tcPr>
          <w:p w:rsidR="00880C94" w:rsidRDefault="00880C94">
            <w:pPr>
              <w:pStyle w:val="ConsPlusNormal"/>
              <w:jc w:val="center"/>
            </w:pPr>
            <w:r>
              <w:t>1226,0</w:t>
            </w:r>
          </w:p>
        </w:tc>
      </w:tr>
      <w:tr w:rsidR="00880C94">
        <w:tc>
          <w:tcPr>
            <w:tcW w:w="510" w:type="dxa"/>
            <w:tcBorders>
              <w:top w:val="single" w:sz="4" w:space="0" w:color="auto"/>
              <w:bottom w:val="single" w:sz="4" w:space="0" w:color="auto"/>
            </w:tcBorders>
          </w:tcPr>
          <w:p w:rsidR="00880C94" w:rsidRDefault="00880C94">
            <w:pPr>
              <w:pStyle w:val="ConsPlusNormal"/>
              <w:jc w:val="center"/>
            </w:pPr>
          </w:p>
        </w:tc>
        <w:tc>
          <w:tcPr>
            <w:tcW w:w="2041" w:type="dxa"/>
            <w:tcBorders>
              <w:top w:val="single" w:sz="4" w:space="0" w:color="auto"/>
              <w:bottom w:val="single" w:sz="4" w:space="0" w:color="auto"/>
            </w:tcBorders>
          </w:tcPr>
          <w:p w:rsidR="00880C94" w:rsidRDefault="00880C94">
            <w:pPr>
              <w:pStyle w:val="ConsPlusNormal"/>
            </w:pPr>
            <w:r>
              <w:t>Итого</w:t>
            </w:r>
          </w:p>
        </w:tc>
        <w:tc>
          <w:tcPr>
            <w:tcW w:w="1134" w:type="dxa"/>
            <w:tcBorders>
              <w:top w:val="single" w:sz="4" w:space="0" w:color="auto"/>
              <w:bottom w:val="single" w:sz="4" w:space="0" w:color="auto"/>
            </w:tcBorders>
          </w:tcPr>
          <w:p w:rsidR="00880C94" w:rsidRDefault="00880C94">
            <w:pPr>
              <w:pStyle w:val="ConsPlusNormal"/>
              <w:jc w:val="center"/>
            </w:pPr>
            <w:r>
              <w:t>112768,0</w:t>
            </w:r>
          </w:p>
        </w:tc>
        <w:tc>
          <w:tcPr>
            <w:tcW w:w="1077" w:type="dxa"/>
            <w:tcBorders>
              <w:top w:val="single" w:sz="4" w:space="0" w:color="auto"/>
              <w:bottom w:val="single" w:sz="4" w:space="0" w:color="auto"/>
            </w:tcBorders>
          </w:tcPr>
          <w:p w:rsidR="00880C94" w:rsidRDefault="00880C94">
            <w:pPr>
              <w:pStyle w:val="ConsPlusNormal"/>
              <w:jc w:val="center"/>
            </w:pPr>
            <w:r>
              <w:t>90000,0</w:t>
            </w:r>
          </w:p>
        </w:tc>
        <w:tc>
          <w:tcPr>
            <w:tcW w:w="1077" w:type="dxa"/>
            <w:tcBorders>
              <w:top w:val="single" w:sz="4" w:space="0" w:color="auto"/>
              <w:bottom w:val="single" w:sz="4" w:space="0" w:color="auto"/>
            </w:tcBorders>
          </w:tcPr>
          <w:p w:rsidR="00880C94" w:rsidRDefault="00880C94">
            <w:pPr>
              <w:pStyle w:val="ConsPlusNormal"/>
              <w:jc w:val="center"/>
            </w:pPr>
            <w:r>
              <w:t>22768,0</w:t>
            </w:r>
          </w:p>
        </w:tc>
        <w:tc>
          <w:tcPr>
            <w:tcW w:w="1134" w:type="dxa"/>
            <w:tcBorders>
              <w:top w:val="single" w:sz="4" w:space="0" w:color="auto"/>
              <w:bottom w:val="single" w:sz="4" w:space="0" w:color="auto"/>
            </w:tcBorders>
          </w:tcPr>
          <w:p w:rsidR="00880C94" w:rsidRDefault="00880C94">
            <w:pPr>
              <w:pStyle w:val="ConsPlusNormal"/>
              <w:jc w:val="center"/>
            </w:pPr>
            <w:r>
              <w:t>116302,0</w:t>
            </w:r>
          </w:p>
        </w:tc>
        <w:tc>
          <w:tcPr>
            <w:tcW w:w="1077" w:type="dxa"/>
            <w:tcBorders>
              <w:top w:val="single" w:sz="4" w:space="0" w:color="auto"/>
              <w:bottom w:val="single" w:sz="4" w:space="0" w:color="auto"/>
            </w:tcBorders>
          </w:tcPr>
          <w:p w:rsidR="00880C94" w:rsidRDefault="00880C94">
            <w:pPr>
              <w:pStyle w:val="ConsPlusNormal"/>
              <w:jc w:val="center"/>
            </w:pPr>
            <w:r>
              <w:t>92000,0</w:t>
            </w:r>
          </w:p>
        </w:tc>
        <w:tc>
          <w:tcPr>
            <w:tcW w:w="1020" w:type="dxa"/>
            <w:tcBorders>
              <w:top w:val="single" w:sz="4" w:space="0" w:color="auto"/>
              <w:bottom w:val="single" w:sz="4" w:space="0" w:color="auto"/>
            </w:tcBorders>
          </w:tcPr>
          <w:p w:rsidR="00880C94" w:rsidRDefault="00880C94">
            <w:pPr>
              <w:pStyle w:val="ConsPlusNormal"/>
              <w:jc w:val="center"/>
            </w:pPr>
            <w:r>
              <w:t>24302,0</w:t>
            </w:r>
          </w:p>
        </w:tc>
        <w:tc>
          <w:tcPr>
            <w:tcW w:w="1134" w:type="dxa"/>
            <w:tcBorders>
              <w:top w:val="single" w:sz="4" w:space="0" w:color="auto"/>
              <w:bottom w:val="single" w:sz="4" w:space="0" w:color="auto"/>
            </w:tcBorders>
          </w:tcPr>
          <w:p w:rsidR="00880C94" w:rsidRDefault="00880C94">
            <w:pPr>
              <w:pStyle w:val="ConsPlusNormal"/>
              <w:jc w:val="center"/>
            </w:pPr>
            <w:r>
              <w:t>117271,0</w:t>
            </w:r>
          </w:p>
        </w:tc>
        <w:tc>
          <w:tcPr>
            <w:tcW w:w="1077" w:type="dxa"/>
            <w:tcBorders>
              <w:top w:val="single" w:sz="4" w:space="0" w:color="auto"/>
              <w:bottom w:val="single" w:sz="4" w:space="0" w:color="auto"/>
            </w:tcBorders>
          </w:tcPr>
          <w:p w:rsidR="00880C94" w:rsidRDefault="00880C94">
            <w:pPr>
              <w:pStyle w:val="ConsPlusNormal"/>
              <w:jc w:val="center"/>
            </w:pPr>
            <w:r>
              <w:t>92000,0</w:t>
            </w:r>
          </w:p>
        </w:tc>
        <w:tc>
          <w:tcPr>
            <w:tcW w:w="1077" w:type="dxa"/>
            <w:tcBorders>
              <w:top w:val="single" w:sz="4" w:space="0" w:color="auto"/>
              <w:bottom w:val="single" w:sz="4" w:space="0" w:color="auto"/>
            </w:tcBorders>
          </w:tcPr>
          <w:p w:rsidR="00880C94" w:rsidRDefault="00880C94">
            <w:pPr>
              <w:pStyle w:val="ConsPlusNormal"/>
              <w:jc w:val="center"/>
            </w:pPr>
            <w:r>
              <w:t>25271,0</w:t>
            </w:r>
          </w:p>
        </w:tc>
      </w:tr>
    </w:tbl>
    <w:p w:rsidR="00880C94" w:rsidRDefault="00880C94">
      <w:pPr>
        <w:sectPr w:rsidR="00880C94">
          <w:pgSz w:w="16838" w:h="11905" w:orient="landscape"/>
          <w:pgMar w:top="1701" w:right="1134" w:bottom="850" w:left="1134" w:header="0" w:footer="0" w:gutter="0"/>
          <w:cols w:space="720"/>
        </w:sectPr>
      </w:pPr>
    </w:p>
    <w:p w:rsidR="00880C94" w:rsidRDefault="00880C94">
      <w:pPr>
        <w:pStyle w:val="ConsPlusNormal"/>
        <w:ind w:firstLine="540"/>
        <w:jc w:val="both"/>
      </w:pPr>
    </w:p>
    <w:p w:rsidR="00880C94" w:rsidRDefault="00880C94">
      <w:pPr>
        <w:pStyle w:val="ConsPlusNormal"/>
        <w:jc w:val="right"/>
        <w:outlineLvl w:val="1"/>
      </w:pPr>
      <w:r>
        <w:t>Таблица 18</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в сфере государственной</w:t>
      </w:r>
    </w:p>
    <w:p w:rsidR="00880C94" w:rsidRDefault="00880C94">
      <w:pPr>
        <w:pStyle w:val="ConsPlusTitle"/>
        <w:jc w:val="center"/>
      </w:pPr>
      <w:r>
        <w:t>регистрации актов гражданского состояния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2445,2</w:t>
            </w:r>
          </w:p>
        </w:tc>
        <w:tc>
          <w:tcPr>
            <w:tcW w:w="1304" w:type="dxa"/>
            <w:tcBorders>
              <w:top w:val="single" w:sz="4" w:space="0" w:color="auto"/>
              <w:bottom w:val="nil"/>
            </w:tcBorders>
          </w:tcPr>
          <w:p w:rsidR="00880C94" w:rsidRDefault="00880C94">
            <w:pPr>
              <w:pStyle w:val="ConsPlusNormal"/>
              <w:jc w:val="center"/>
            </w:pPr>
            <w:r>
              <w:t>2476,9</w:t>
            </w:r>
          </w:p>
        </w:tc>
        <w:tc>
          <w:tcPr>
            <w:tcW w:w="1304" w:type="dxa"/>
            <w:tcBorders>
              <w:top w:val="single" w:sz="4" w:space="0" w:color="auto"/>
              <w:bottom w:val="nil"/>
            </w:tcBorders>
          </w:tcPr>
          <w:p w:rsidR="00880C94" w:rsidRDefault="00880C94">
            <w:pPr>
              <w:pStyle w:val="ConsPlusNormal"/>
              <w:jc w:val="center"/>
            </w:pPr>
            <w:r>
              <w:t>1999,7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2245,1</w:t>
            </w:r>
          </w:p>
        </w:tc>
        <w:tc>
          <w:tcPr>
            <w:tcW w:w="1304" w:type="dxa"/>
            <w:tcBorders>
              <w:top w:val="nil"/>
              <w:bottom w:val="nil"/>
            </w:tcBorders>
          </w:tcPr>
          <w:p w:rsidR="00880C94" w:rsidRDefault="00880C94">
            <w:pPr>
              <w:pStyle w:val="ConsPlusNormal"/>
              <w:jc w:val="center"/>
            </w:pPr>
            <w:r>
              <w:t>2274,3</w:t>
            </w:r>
          </w:p>
        </w:tc>
        <w:tc>
          <w:tcPr>
            <w:tcW w:w="1304" w:type="dxa"/>
            <w:tcBorders>
              <w:top w:val="nil"/>
              <w:bottom w:val="nil"/>
            </w:tcBorders>
          </w:tcPr>
          <w:p w:rsidR="00880C94" w:rsidRDefault="00880C94">
            <w:pPr>
              <w:pStyle w:val="ConsPlusNormal"/>
              <w:jc w:val="center"/>
            </w:pPr>
            <w:r>
              <w:t>1835,6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4343,5</w:t>
            </w:r>
          </w:p>
        </w:tc>
        <w:tc>
          <w:tcPr>
            <w:tcW w:w="1304" w:type="dxa"/>
            <w:tcBorders>
              <w:top w:val="nil"/>
              <w:bottom w:val="nil"/>
            </w:tcBorders>
          </w:tcPr>
          <w:p w:rsidR="00880C94" w:rsidRDefault="00880C94">
            <w:pPr>
              <w:pStyle w:val="ConsPlusNormal"/>
              <w:jc w:val="center"/>
            </w:pPr>
            <w:r>
              <w:t>4399,9</w:t>
            </w:r>
          </w:p>
        </w:tc>
        <w:tc>
          <w:tcPr>
            <w:tcW w:w="1304" w:type="dxa"/>
            <w:tcBorders>
              <w:top w:val="nil"/>
              <w:bottom w:val="nil"/>
            </w:tcBorders>
          </w:tcPr>
          <w:p w:rsidR="00880C94" w:rsidRDefault="00880C94">
            <w:pPr>
              <w:pStyle w:val="ConsPlusNormal"/>
              <w:jc w:val="center"/>
            </w:pPr>
            <w:r>
              <w:t>3552,2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12218,5</w:t>
            </w:r>
          </w:p>
        </w:tc>
        <w:tc>
          <w:tcPr>
            <w:tcW w:w="1304" w:type="dxa"/>
            <w:tcBorders>
              <w:top w:val="nil"/>
              <w:bottom w:val="nil"/>
            </w:tcBorders>
          </w:tcPr>
          <w:p w:rsidR="00880C94" w:rsidRDefault="00880C94">
            <w:pPr>
              <w:pStyle w:val="ConsPlusNormal"/>
              <w:jc w:val="center"/>
            </w:pPr>
            <w:r>
              <w:t>12377,2</w:t>
            </w:r>
          </w:p>
        </w:tc>
        <w:tc>
          <w:tcPr>
            <w:tcW w:w="1304" w:type="dxa"/>
            <w:tcBorders>
              <w:top w:val="nil"/>
              <w:bottom w:val="nil"/>
            </w:tcBorders>
          </w:tcPr>
          <w:p w:rsidR="00880C94" w:rsidRDefault="00880C94">
            <w:pPr>
              <w:pStyle w:val="ConsPlusNormal"/>
              <w:jc w:val="center"/>
            </w:pPr>
            <w:r>
              <w:t>9990,3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8312,6</w:t>
            </w:r>
          </w:p>
        </w:tc>
        <w:tc>
          <w:tcPr>
            <w:tcW w:w="1304" w:type="dxa"/>
            <w:tcBorders>
              <w:top w:val="nil"/>
              <w:bottom w:val="nil"/>
            </w:tcBorders>
          </w:tcPr>
          <w:p w:rsidR="00880C94" w:rsidRDefault="00880C94">
            <w:pPr>
              <w:pStyle w:val="ConsPlusNormal"/>
              <w:jc w:val="center"/>
            </w:pPr>
            <w:r>
              <w:t>8420,5</w:t>
            </w:r>
          </w:p>
        </w:tc>
        <w:tc>
          <w:tcPr>
            <w:tcW w:w="1304" w:type="dxa"/>
            <w:tcBorders>
              <w:top w:val="nil"/>
              <w:bottom w:val="nil"/>
            </w:tcBorders>
          </w:tcPr>
          <w:p w:rsidR="00880C94" w:rsidRDefault="00880C94">
            <w:pPr>
              <w:pStyle w:val="ConsPlusNormal"/>
              <w:jc w:val="center"/>
            </w:pPr>
            <w:r>
              <w:t>6798,3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10507,7</w:t>
            </w:r>
          </w:p>
        </w:tc>
        <w:tc>
          <w:tcPr>
            <w:tcW w:w="1304" w:type="dxa"/>
            <w:tcBorders>
              <w:top w:val="nil"/>
              <w:bottom w:val="nil"/>
            </w:tcBorders>
          </w:tcPr>
          <w:p w:rsidR="00880C94" w:rsidRDefault="00880C94">
            <w:pPr>
              <w:pStyle w:val="ConsPlusNormal"/>
              <w:jc w:val="center"/>
            </w:pPr>
            <w:r>
              <w:t>10644,1</w:t>
            </w:r>
          </w:p>
        </w:tc>
        <w:tc>
          <w:tcPr>
            <w:tcW w:w="1304" w:type="dxa"/>
            <w:tcBorders>
              <w:top w:val="nil"/>
              <w:bottom w:val="nil"/>
            </w:tcBorders>
          </w:tcPr>
          <w:p w:rsidR="00880C94" w:rsidRDefault="00880C94">
            <w:pPr>
              <w:pStyle w:val="ConsPlusNormal"/>
              <w:jc w:val="center"/>
            </w:pPr>
            <w:r>
              <w:t>8592,3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3702,5</w:t>
            </w:r>
          </w:p>
        </w:tc>
        <w:tc>
          <w:tcPr>
            <w:tcW w:w="1304" w:type="dxa"/>
            <w:tcBorders>
              <w:top w:val="nil"/>
              <w:bottom w:val="nil"/>
            </w:tcBorders>
          </w:tcPr>
          <w:p w:rsidR="00880C94" w:rsidRDefault="00880C94">
            <w:pPr>
              <w:pStyle w:val="ConsPlusNormal"/>
              <w:jc w:val="center"/>
            </w:pPr>
            <w:r>
              <w:t>3750,5</w:t>
            </w:r>
          </w:p>
        </w:tc>
        <w:tc>
          <w:tcPr>
            <w:tcW w:w="1304" w:type="dxa"/>
            <w:tcBorders>
              <w:top w:val="nil"/>
              <w:bottom w:val="nil"/>
            </w:tcBorders>
          </w:tcPr>
          <w:p w:rsidR="00880C94" w:rsidRDefault="00880C94">
            <w:pPr>
              <w:pStyle w:val="ConsPlusNormal"/>
              <w:jc w:val="center"/>
            </w:pPr>
            <w:r>
              <w:t>3028,0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3264,4</w:t>
            </w:r>
          </w:p>
        </w:tc>
        <w:tc>
          <w:tcPr>
            <w:tcW w:w="1304" w:type="dxa"/>
            <w:tcBorders>
              <w:top w:val="nil"/>
              <w:bottom w:val="nil"/>
            </w:tcBorders>
          </w:tcPr>
          <w:p w:rsidR="00880C94" w:rsidRDefault="00880C94">
            <w:pPr>
              <w:pStyle w:val="ConsPlusNormal"/>
              <w:jc w:val="center"/>
            </w:pPr>
            <w:r>
              <w:t>3306,9</w:t>
            </w:r>
          </w:p>
        </w:tc>
        <w:tc>
          <w:tcPr>
            <w:tcW w:w="1304" w:type="dxa"/>
            <w:tcBorders>
              <w:top w:val="nil"/>
              <w:bottom w:val="nil"/>
            </w:tcBorders>
          </w:tcPr>
          <w:p w:rsidR="00880C94" w:rsidRDefault="00880C94">
            <w:pPr>
              <w:pStyle w:val="ConsPlusNormal"/>
              <w:jc w:val="center"/>
            </w:pPr>
            <w:r>
              <w:t>2669,0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4047,6</w:t>
            </w:r>
          </w:p>
        </w:tc>
        <w:tc>
          <w:tcPr>
            <w:tcW w:w="1304" w:type="dxa"/>
            <w:tcBorders>
              <w:top w:val="nil"/>
              <w:bottom w:val="nil"/>
            </w:tcBorders>
          </w:tcPr>
          <w:p w:rsidR="00880C94" w:rsidRDefault="00880C94">
            <w:pPr>
              <w:pStyle w:val="ConsPlusNormal"/>
              <w:jc w:val="center"/>
            </w:pPr>
            <w:r>
              <w:t>4100,1</w:t>
            </w:r>
          </w:p>
        </w:tc>
        <w:tc>
          <w:tcPr>
            <w:tcW w:w="1304" w:type="dxa"/>
            <w:tcBorders>
              <w:top w:val="nil"/>
              <w:bottom w:val="nil"/>
            </w:tcBorders>
          </w:tcPr>
          <w:p w:rsidR="00880C94" w:rsidRDefault="00880C94">
            <w:pPr>
              <w:pStyle w:val="ConsPlusNormal"/>
              <w:jc w:val="center"/>
            </w:pPr>
            <w:r>
              <w:t>3310,0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1519,2</w:t>
            </w:r>
          </w:p>
        </w:tc>
        <w:tc>
          <w:tcPr>
            <w:tcW w:w="1304" w:type="dxa"/>
            <w:tcBorders>
              <w:top w:val="nil"/>
              <w:bottom w:val="nil"/>
            </w:tcBorders>
          </w:tcPr>
          <w:p w:rsidR="00880C94" w:rsidRDefault="00880C94">
            <w:pPr>
              <w:pStyle w:val="ConsPlusNormal"/>
              <w:jc w:val="center"/>
            </w:pPr>
            <w:r>
              <w:t>1538,9</w:t>
            </w:r>
          </w:p>
        </w:tc>
        <w:tc>
          <w:tcPr>
            <w:tcW w:w="1304" w:type="dxa"/>
            <w:tcBorders>
              <w:top w:val="nil"/>
              <w:bottom w:val="nil"/>
            </w:tcBorders>
          </w:tcPr>
          <w:p w:rsidR="00880C94" w:rsidRDefault="00880C94">
            <w:pPr>
              <w:pStyle w:val="ConsPlusNormal"/>
              <w:jc w:val="center"/>
            </w:pPr>
            <w:r>
              <w:t>1243,3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2363,0</w:t>
            </w:r>
          </w:p>
        </w:tc>
        <w:tc>
          <w:tcPr>
            <w:tcW w:w="1304" w:type="dxa"/>
            <w:tcBorders>
              <w:top w:val="nil"/>
              <w:bottom w:val="nil"/>
            </w:tcBorders>
          </w:tcPr>
          <w:p w:rsidR="00880C94" w:rsidRDefault="00880C94">
            <w:pPr>
              <w:pStyle w:val="ConsPlusNormal"/>
              <w:jc w:val="center"/>
            </w:pPr>
            <w:r>
              <w:t>2393,7</w:t>
            </w:r>
          </w:p>
        </w:tc>
        <w:tc>
          <w:tcPr>
            <w:tcW w:w="1304" w:type="dxa"/>
            <w:tcBorders>
              <w:top w:val="nil"/>
              <w:bottom w:val="nil"/>
            </w:tcBorders>
          </w:tcPr>
          <w:p w:rsidR="00880C94" w:rsidRDefault="00880C94">
            <w:pPr>
              <w:pStyle w:val="ConsPlusNormal"/>
              <w:jc w:val="center"/>
            </w:pPr>
            <w:r>
              <w:t>1932,0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3808,7</w:t>
            </w:r>
          </w:p>
        </w:tc>
        <w:tc>
          <w:tcPr>
            <w:tcW w:w="1304" w:type="dxa"/>
            <w:tcBorders>
              <w:top w:val="nil"/>
              <w:bottom w:val="nil"/>
            </w:tcBorders>
          </w:tcPr>
          <w:p w:rsidR="00880C94" w:rsidRDefault="00880C94">
            <w:pPr>
              <w:pStyle w:val="ConsPlusNormal"/>
              <w:jc w:val="center"/>
            </w:pPr>
            <w:r>
              <w:t>3858,1</w:t>
            </w:r>
          </w:p>
        </w:tc>
        <w:tc>
          <w:tcPr>
            <w:tcW w:w="1304" w:type="dxa"/>
            <w:tcBorders>
              <w:top w:val="nil"/>
              <w:bottom w:val="nil"/>
            </w:tcBorders>
          </w:tcPr>
          <w:p w:rsidR="00880C94" w:rsidRDefault="00880C94">
            <w:pPr>
              <w:pStyle w:val="ConsPlusNormal"/>
              <w:jc w:val="center"/>
            </w:pPr>
            <w:r>
              <w:t>3115,2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1437,7</w:t>
            </w:r>
          </w:p>
        </w:tc>
        <w:tc>
          <w:tcPr>
            <w:tcW w:w="1304" w:type="dxa"/>
            <w:tcBorders>
              <w:top w:val="nil"/>
              <w:bottom w:val="nil"/>
            </w:tcBorders>
          </w:tcPr>
          <w:p w:rsidR="00880C94" w:rsidRDefault="00880C94">
            <w:pPr>
              <w:pStyle w:val="ConsPlusNormal"/>
              <w:jc w:val="center"/>
            </w:pPr>
            <w:r>
              <w:t>1456,4</w:t>
            </w:r>
          </w:p>
        </w:tc>
        <w:tc>
          <w:tcPr>
            <w:tcW w:w="1304" w:type="dxa"/>
            <w:tcBorders>
              <w:top w:val="nil"/>
              <w:bottom w:val="nil"/>
            </w:tcBorders>
          </w:tcPr>
          <w:p w:rsidR="00880C94" w:rsidRDefault="00880C94">
            <w:pPr>
              <w:pStyle w:val="ConsPlusNormal"/>
              <w:jc w:val="center"/>
            </w:pPr>
            <w:r>
              <w:t>1175,6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2516,4</w:t>
            </w:r>
          </w:p>
        </w:tc>
        <w:tc>
          <w:tcPr>
            <w:tcW w:w="1304" w:type="dxa"/>
            <w:tcBorders>
              <w:top w:val="nil"/>
              <w:bottom w:val="nil"/>
            </w:tcBorders>
          </w:tcPr>
          <w:p w:rsidR="00880C94" w:rsidRDefault="00880C94">
            <w:pPr>
              <w:pStyle w:val="ConsPlusNormal"/>
              <w:jc w:val="center"/>
            </w:pPr>
            <w:r>
              <w:t>2549,2</w:t>
            </w:r>
          </w:p>
        </w:tc>
        <w:tc>
          <w:tcPr>
            <w:tcW w:w="1304" w:type="dxa"/>
            <w:tcBorders>
              <w:top w:val="nil"/>
              <w:bottom w:val="nil"/>
            </w:tcBorders>
          </w:tcPr>
          <w:p w:rsidR="00880C94" w:rsidRDefault="00880C94">
            <w:pPr>
              <w:pStyle w:val="ConsPlusNormal"/>
              <w:jc w:val="center"/>
            </w:pPr>
            <w:r>
              <w:t>2056,0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2264,2</w:t>
            </w:r>
          </w:p>
        </w:tc>
        <w:tc>
          <w:tcPr>
            <w:tcW w:w="1304" w:type="dxa"/>
            <w:tcBorders>
              <w:top w:val="nil"/>
              <w:bottom w:val="nil"/>
            </w:tcBorders>
          </w:tcPr>
          <w:p w:rsidR="00880C94" w:rsidRDefault="00880C94">
            <w:pPr>
              <w:pStyle w:val="ConsPlusNormal"/>
              <w:jc w:val="center"/>
            </w:pPr>
            <w:r>
              <w:t>2293,5</w:t>
            </w:r>
          </w:p>
        </w:tc>
        <w:tc>
          <w:tcPr>
            <w:tcW w:w="1304" w:type="dxa"/>
            <w:tcBorders>
              <w:top w:val="nil"/>
              <w:bottom w:val="nil"/>
            </w:tcBorders>
          </w:tcPr>
          <w:p w:rsidR="00880C94" w:rsidRDefault="00880C94">
            <w:pPr>
              <w:pStyle w:val="ConsPlusNormal"/>
              <w:jc w:val="center"/>
            </w:pPr>
            <w:r>
              <w:t>1852,2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3764,2</w:t>
            </w:r>
          </w:p>
        </w:tc>
        <w:tc>
          <w:tcPr>
            <w:tcW w:w="1304" w:type="dxa"/>
            <w:tcBorders>
              <w:top w:val="nil"/>
              <w:bottom w:val="nil"/>
            </w:tcBorders>
          </w:tcPr>
          <w:p w:rsidR="00880C94" w:rsidRDefault="00880C94">
            <w:pPr>
              <w:pStyle w:val="ConsPlusNormal"/>
              <w:jc w:val="center"/>
            </w:pPr>
            <w:r>
              <w:t>3813,1</w:t>
            </w:r>
          </w:p>
        </w:tc>
        <w:tc>
          <w:tcPr>
            <w:tcW w:w="1304" w:type="dxa"/>
            <w:tcBorders>
              <w:top w:val="nil"/>
              <w:bottom w:val="nil"/>
            </w:tcBorders>
          </w:tcPr>
          <w:p w:rsidR="00880C94" w:rsidRDefault="00880C94">
            <w:pPr>
              <w:pStyle w:val="ConsPlusNormal"/>
              <w:jc w:val="center"/>
            </w:pPr>
            <w:r>
              <w:t>3078,2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4788,0</w:t>
            </w:r>
          </w:p>
        </w:tc>
        <w:tc>
          <w:tcPr>
            <w:tcW w:w="1304" w:type="dxa"/>
            <w:tcBorders>
              <w:top w:val="nil"/>
              <w:bottom w:val="nil"/>
            </w:tcBorders>
          </w:tcPr>
          <w:p w:rsidR="00880C94" w:rsidRDefault="00880C94">
            <w:pPr>
              <w:pStyle w:val="ConsPlusNormal"/>
              <w:jc w:val="center"/>
            </w:pPr>
            <w:r>
              <w:t>4850,1</w:t>
            </w:r>
          </w:p>
        </w:tc>
        <w:tc>
          <w:tcPr>
            <w:tcW w:w="1304" w:type="dxa"/>
            <w:tcBorders>
              <w:top w:val="nil"/>
              <w:bottom w:val="nil"/>
            </w:tcBorders>
          </w:tcPr>
          <w:p w:rsidR="00880C94" w:rsidRDefault="00880C94">
            <w:pPr>
              <w:pStyle w:val="ConsPlusNormal"/>
              <w:jc w:val="center"/>
            </w:pPr>
            <w:r>
              <w:t>3916,1</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2648,7</w:t>
            </w:r>
          </w:p>
        </w:tc>
        <w:tc>
          <w:tcPr>
            <w:tcW w:w="1304" w:type="dxa"/>
            <w:tcBorders>
              <w:top w:val="nil"/>
              <w:bottom w:val="single" w:sz="4" w:space="0" w:color="auto"/>
            </w:tcBorders>
          </w:tcPr>
          <w:p w:rsidR="00880C94" w:rsidRDefault="00880C94">
            <w:pPr>
              <w:pStyle w:val="ConsPlusNormal"/>
              <w:jc w:val="center"/>
            </w:pPr>
            <w:r>
              <w:t>2683,2</w:t>
            </w:r>
          </w:p>
        </w:tc>
        <w:tc>
          <w:tcPr>
            <w:tcW w:w="1304" w:type="dxa"/>
            <w:tcBorders>
              <w:top w:val="nil"/>
              <w:bottom w:val="single" w:sz="4" w:space="0" w:color="auto"/>
            </w:tcBorders>
          </w:tcPr>
          <w:p w:rsidR="00880C94" w:rsidRDefault="00880C94">
            <w:pPr>
              <w:pStyle w:val="ConsPlusNormal"/>
              <w:jc w:val="center"/>
            </w:pPr>
            <w:r>
              <w:t>2165,4</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76197,2</w:t>
            </w:r>
          </w:p>
        </w:tc>
        <w:tc>
          <w:tcPr>
            <w:tcW w:w="1304" w:type="dxa"/>
            <w:tcBorders>
              <w:top w:val="single" w:sz="4" w:space="0" w:color="auto"/>
              <w:bottom w:val="single" w:sz="4" w:space="0" w:color="auto"/>
            </w:tcBorders>
          </w:tcPr>
          <w:p w:rsidR="00880C94" w:rsidRDefault="00880C94">
            <w:pPr>
              <w:pStyle w:val="ConsPlusNormal"/>
              <w:jc w:val="center"/>
            </w:pPr>
            <w:r>
              <w:t>77186,6</w:t>
            </w:r>
          </w:p>
        </w:tc>
        <w:tc>
          <w:tcPr>
            <w:tcW w:w="1304" w:type="dxa"/>
            <w:tcBorders>
              <w:top w:val="single" w:sz="4" w:space="0" w:color="auto"/>
              <w:bottom w:val="single" w:sz="4" w:space="0" w:color="auto"/>
            </w:tcBorders>
          </w:tcPr>
          <w:p w:rsidR="00880C94" w:rsidRDefault="00880C94">
            <w:pPr>
              <w:pStyle w:val="ConsPlusNormal"/>
              <w:jc w:val="center"/>
            </w:pPr>
            <w:r>
              <w:t>62309,4</w:t>
            </w:r>
          </w:p>
        </w:tc>
      </w:tr>
    </w:tbl>
    <w:p w:rsidR="00880C94" w:rsidRDefault="00880C94">
      <w:pPr>
        <w:pStyle w:val="ConsPlusNormal"/>
        <w:ind w:firstLine="540"/>
        <w:jc w:val="both"/>
      </w:pPr>
    </w:p>
    <w:p w:rsidR="00880C94" w:rsidRDefault="00880C94">
      <w:pPr>
        <w:pStyle w:val="ConsPlusNormal"/>
        <w:jc w:val="right"/>
        <w:outlineLvl w:val="1"/>
      </w:pPr>
      <w:r>
        <w:t>Таблица 19</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lastRenderedPageBreak/>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в сфере административных</w:t>
      </w:r>
    </w:p>
    <w:p w:rsidR="00880C94" w:rsidRDefault="00880C94">
      <w:pPr>
        <w:pStyle w:val="ConsPlusTitle"/>
        <w:jc w:val="center"/>
      </w:pPr>
      <w:r>
        <w:t>правоотношений на 2021 год и на плановый</w:t>
      </w:r>
    </w:p>
    <w:p w:rsidR="00880C94" w:rsidRDefault="00880C94">
      <w:pPr>
        <w:pStyle w:val="ConsPlusTitle"/>
        <w:jc w:val="center"/>
      </w:pPr>
      <w:r>
        <w:t>период 2022 и 2023 годов</w:t>
      </w:r>
    </w:p>
    <w:p w:rsidR="00880C94" w:rsidRDefault="00880C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35"/>
        <w:gridCol w:w="1247"/>
        <w:gridCol w:w="1247"/>
        <w:gridCol w:w="1247"/>
      </w:tblGrid>
      <w:tr w:rsidR="00880C94">
        <w:tc>
          <w:tcPr>
            <w:tcW w:w="794" w:type="dxa"/>
            <w:vMerge w:val="restart"/>
            <w:tcBorders>
              <w:top w:val="single" w:sz="4" w:space="0" w:color="auto"/>
              <w:bottom w:val="single" w:sz="4" w:space="0" w:color="auto"/>
            </w:tcBorders>
          </w:tcPr>
          <w:p w:rsidR="00880C94" w:rsidRDefault="00880C94">
            <w:pPr>
              <w:pStyle w:val="ConsPlusNormal"/>
              <w:jc w:val="center"/>
            </w:pPr>
            <w:r>
              <w:t>N п/п</w:t>
            </w:r>
          </w:p>
        </w:tc>
        <w:tc>
          <w:tcPr>
            <w:tcW w:w="4535"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794" w:type="dxa"/>
            <w:vMerge/>
            <w:tcBorders>
              <w:top w:val="single" w:sz="4" w:space="0" w:color="auto"/>
              <w:bottom w:val="single" w:sz="4" w:space="0" w:color="auto"/>
            </w:tcBorders>
          </w:tcPr>
          <w:p w:rsidR="00880C94" w:rsidRDefault="00880C94"/>
        </w:tc>
        <w:tc>
          <w:tcPr>
            <w:tcW w:w="4535"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c>
          <w:tcPr>
            <w:tcW w:w="794" w:type="dxa"/>
            <w:tcBorders>
              <w:top w:val="single" w:sz="4" w:space="0" w:color="auto"/>
              <w:bottom w:val="single" w:sz="4" w:space="0" w:color="auto"/>
            </w:tcBorders>
          </w:tcPr>
          <w:p w:rsidR="00880C94" w:rsidRDefault="00880C94">
            <w:pPr>
              <w:pStyle w:val="ConsPlusNormal"/>
              <w:jc w:val="center"/>
            </w:pPr>
            <w:r>
              <w:t>1</w:t>
            </w:r>
          </w:p>
        </w:tc>
        <w:tc>
          <w:tcPr>
            <w:tcW w:w="4535" w:type="dxa"/>
            <w:tcBorders>
              <w:top w:val="single" w:sz="4" w:space="0" w:color="auto"/>
              <w:bottom w:val="single" w:sz="4" w:space="0" w:color="auto"/>
            </w:tcBorders>
          </w:tcPr>
          <w:p w:rsidR="00880C94" w:rsidRDefault="00880C94">
            <w:pPr>
              <w:pStyle w:val="ConsPlusNormal"/>
              <w:jc w:val="center"/>
            </w:pPr>
            <w:r>
              <w:t>2</w:t>
            </w:r>
          </w:p>
        </w:tc>
        <w:tc>
          <w:tcPr>
            <w:tcW w:w="1247" w:type="dxa"/>
            <w:tcBorders>
              <w:top w:val="single" w:sz="4" w:space="0" w:color="auto"/>
              <w:bottom w:val="single" w:sz="4" w:space="0" w:color="auto"/>
            </w:tcBorders>
          </w:tcPr>
          <w:p w:rsidR="00880C94" w:rsidRDefault="00880C94">
            <w:pPr>
              <w:pStyle w:val="ConsPlusNormal"/>
              <w:jc w:val="center"/>
            </w:pPr>
            <w:r>
              <w:t>3</w:t>
            </w:r>
          </w:p>
        </w:tc>
        <w:tc>
          <w:tcPr>
            <w:tcW w:w="1247" w:type="dxa"/>
            <w:tcBorders>
              <w:top w:val="single" w:sz="4" w:space="0" w:color="auto"/>
              <w:bottom w:val="single" w:sz="4" w:space="0" w:color="auto"/>
            </w:tcBorders>
          </w:tcPr>
          <w:p w:rsidR="00880C94" w:rsidRDefault="00880C94">
            <w:pPr>
              <w:pStyle w:val="ConsPlusNormal"/>
              <w:jc w:val="center"/>
            </w:pPr>
            <w:r>
              <w:t>4</w:t>
            </w:r>
          </w:p>
        </w:tc>
        <w:tc>
          <w:tcPr>
            <w:tcW w:w="1247" w:type="dxa"/>
            <w:tcBorders>
              <w:top w:val="single" w:sz="4" w:space="0" w:color="auto"/>
              <w:bottom w:val="single" w:sz="4" w:space="0" w:color="auto"/>
            </w:tcBorders>
          </w:tcPr>
          <w:p w:rsidR="00880C94" w:rsidRDefault="00880C94">
            <w:pPr>
              <w:pStyle w:val="ConsPlusNormal"/>
              <w:jc w:val="center"/>
            </w:pPr>
            <w:r>
              <w:t>5</w:t>
            </w:r>
          </w:p>
        </w:tc>
      </w:tr>
      <w:tr w:rsidR="00880C94">
        <w:tblPrEx>
          <w:tblBorders>
            <w:insideH w:val="none" w:sz="0" w:space="0" w:color="auto"/>
          </w:tblBorders>
        </w:tblPrEx>
        <w:tc>
          <w:tcPr>
            <w:tcW w:w="794" w:type="dxa"/>
            <w:tcBorders>
              <w:top w:val="single" w:sz="4" w:space="0" w:color="auto"/>
              <w:bottom w:val="nil"/>
            </w:tcBorders>
          </w:tcPr>
          <w:p w:rsidR="00880C94" w:rsidRDefault="00880C94">
            <w:pPr>
              <w:pStyle w:val="ConsPlusNormal"/>
              <w:jc w:val="center"/>
              <w:outlineLvl w:val="2"/>
            </w:pPr>
            <w:r>
              <w:t>1</w:t>
            </w:r>
          </w:p>
        </w:tc>
        <w:tc>
          <w:tcPr>
            <w:tcW w:w="4535"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w:t>
            </w:r>
          </w:p>
        </w:tc>
        <w:tc>
          <w:tcPr>
            <w:tcW w:w="4535" w:type="dxa"/>
            <w:tcBorders>
              <w:top w:val="nil"/>
              <w:bottom w:val="nil"/>
            </w:tcBorders>
          </w:tcPr>
          <w:p w:rsidR="00880C94" w:rsidRDefault="00880C94">
            <w:pPr>
              <w:pStyle w:val="ConsPlusNormal"/>
            </w:pPr>
            <w:r>
              <w:t>Бокситогорский муниципальный район</w:t>
            </w:r>
          </w:p>
        </w:tc>
        <w:tc>
          <w:tcPr>
            <w:tcW w:w="1247" w:type="dxa"/>
            <w:tcBorders>
              <w:top w:val="nil"/>
              <w:bottom w:val="nil"/>
            </w:tcBorders>
          </w:tcPr>
          <w:p w:rsidR="00880C94" w:rsidRDefault="00880C94">
            <w:pPr>
              <w:pStyle w:val="ConsPlusNormal"/>
              <w:jc w:val="center"/>
            </w:pPr>
            <w:r>
              <w:t>805,3</w:t>
            </w:r>
          </w:p>
        </w:tc>
        <w:tc>
          <w:tcPr>
            <w:tcW w:w="1247" w:type="dxa"/>
            <w:tcBorders>
              <w:top w:val="nil"/>
              <w:bottom w:val="nil"/>
            </w:tcBorders>
          </w:tcPr>
          <w:p w:rsidR="00880C94" w:rsidRDefault="00880C94">
            <w:pPr>
              <w:pStyle w:val="ConsPlusNormal"/>
              <w:jc w:val="center"/>
            </w:pPr>
            <w:r>
              <w:t>855,9</w:t>
            </w:r>
          </w:p>
        </w:tc>
        <w:tc>
          <w:tcPr>
            <w:tcW w:w="1247" w:type="dxa"/>
            <w:tcBorders>
              <w:top w:val="nil"/>
              <w:bottom w:val="nil"/>
            </w:tcBorders>
          </w:tcPr>
          <w:p w:rsidR="00880C94" w:rsidRDefault="00880C94">
            <w:pPr>
              <w:pStyle w:val="ConsPlusNormal"/>
              <w:jc w:val="center"/>
            </w:pPr>
            <w:r>
              <w:t>888,0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w:t>
            </w:r>
          </w:p>
        </w:tc>
        <w:tc>
          <w:tcPr>
            <w:tcW w:w="4535" w:type="dxa"/>
            <w:tcBorders>
              <w:top w:val="nil"/>
              <w:bottom w:val="nil"/>
            </w:tcBorders>
          </w:tcPr>
          <w:p w:rsidR="00880C94" w:rsidRDefault="00880C94">
            <w:pPr>
              <w:pStyle w:val="ConsPlusNormal"/>
            </w:pPr>
            <w:r>
              <w:t>Большедворское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1.3</w:t>
            </w:r>
          </w:p>
        </w:tc>
        <w:tc>
          <w:tcPr>
            <w:tcW w:w="4535"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w:t>
            </w:r>
          </w:p>
        </w:tc>
        <w:tc>
          <w:tcPr>
            <w:tcW w:w="4535" w:type="dxa"/>
            <w:tcBorders>
              <w:top w:val="nil"/>
              <w:bottom w:val="nil"/>
            </w:tcBorders>
          </w:tcPr>
          <w:p w:rsidR="00880C94" w:rsidRDefault="00880C94">
            <w:pPr>
              <w:pStyle w:val="ConsPlusNormal"/>
            </w:pPr>
            <w:r>
              <w:t>Город Пикалёво</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w:t>
            </w:r>
          </w:p>
        </w:tc>
        <w:tc>
          <w:tcPr>
            <w:tcW w:w="4535" w:type="dxa"/>
            <w:tcBorders>
              <w:top w:val="nil"/>
              <w:bottom w:val="nil"/>
            </w:tcBorders>
          </w:tcPr>
          <w:p w:rsidR="00880C94" w:rsidRDefault="00880C94">
            <w:pPr>
              <w:pStyle w:val="ConsPlusNormal"/>
            </w:pPr>
            <w:r>
              <w:t>Ефимовское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w:t>
            </w:r>
          </w:p>
        </w:tc>
        <w:tc>
          <w:tcPr>
            <w:tcW w:w="4535" w:type="dxa"/>
            <w:tcBorders>
              <w:top w:val="nil"/>
              <w:bottom w:val="nil"/>
            </w:tcBorders>
          </w:tcPr>
          <w:p w:rsidR="00880C94" w:rsidRDefault="00880C94">
            <w:pPr>
              <w:pStyle w:val="ConsPlusNormal"/>
            </w:pPr>
            <w:r>
              <w:t>Лидское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w:t>
            </w:r>
          </w:p>
        </w:tc>
        <w:tc>
          <w:tcPr>
            <w:tcW w:w="4535" w:type="dxa"/>
            <w:tcBorders>
              <w:top w:val="nil"/>
              <w:bottom w:val="nil"/>
            </w:tcBorders>
          </w:tcPr>
          <w:p w:rsidR="00880C94" w:rsidRDefault="00880C94">
            <w:pPr>
              <w:pStyle w:val="ConsPlusNormal"/>
            </w:pPr>
            <w:r>
              <w:t>Самойловское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2</w:t>
            </w:r>
          </w:p>
        </w:tc>
        <w:tc>
          <w:tcPr>
            <w:tcW w:w="4535"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2.1</w:t>
            </w:r>
          </w:p>
        </w:tc>
        <w:tc>
          <w:tcPr>
            <w:tcW w:w="4535"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808,8</w:t>
            </w:r>
          </w:p>
        </w:tc>
        <w:tc>
          <w:tcPr>
            <w:tcW w:w="1247" w:type="dxa"/>
            <w:tcBorders>
              <w:top w:val="nil"/>
              <w:bottom w:val="nil"/>
            </w:tcBorders>
          </w:tcPr>
          <w:p w:rsidR="00880C94" w:rsidRDefault="00880C94">
            <w:pPr>
              <w:pStyle w:val="ConsPlusNormal"/>
              <w:jc w:val="center"/>
            </w:pPr>
            <w:r>
              <w:t>859,5</w:t>
            </w:r>
          </w:p>
        </w:tc>
        <w:tc>
          <w:tcPr>
            <w:tcW w:w="1247" w:type="dxa"/>
            <w:tcBorders>
              <w:top w:val="nil"/>
              <w:bottom w:val="nil"/>
            </w:tcBorders>
          </w:tcPr>
          <w:p w:rsidR="00880C94" w:rsidRDefault="00880C94">
            <w:pPr>
              <w:pStyle w:val="ConsPlusNormal"/>
              <w:jc w:val="center"/>
            </w:pPr>
            <w:r>
              <w:t>891,6</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2.2</w:t>
            </w:r>
          </w:p>
        </w:tc>
        <w:tc>
          <w:tcPr>
            <w:tcW w:w="4535" w:type="dxa"/>
            <w:tcBorders>
              <w:top w:val="nil"/>
              <w:bottom w:val="nil"/>
            </w:tcBorders>
          </w:tcPr>
          <w:p w:rsidR="00880C94" w:rsidRDefault="00880C94">
            <w:pPr>
              <w:pStyle w:val="ConsPlusNormal"/>
            </w:pPr>
            <w:r>
              <w:t>Бегуницкое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2.3</w:t>
            </w:r>
          </w:p>
        </w:tc>
        <w:tc>
          <w:tcPr>
            <w:tcW w:w="4535" w:type="dxa"/>
            <w:tcBorders>
              <w:top w:val="nil"/>
              <w:bottom w:val="nil"/>
            </w:tcBorders>
          </w:tcPr>
          <w:p w:rsidR="00880C94" w:rsidRDefault="00880C94">
            <w:pPr>
              <w:pStyle w:val="ConsPlusNormal"/>
            </w:pPr>
            <w:r>
              <w:t>Большеврудское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2.4</w:t>
            </w:r>
          </w:p>
        </w:tc>
        <w:tc>
          <w:tcPr>
            <w:tcW w:w="4535" w:type="dxa"/>
            <w:tcBorders>
              <w:top w:val="nil"/>
              <w:bottom w:val="nil"/>
            </w:tcBorders>
          </w:tcPr>
          <w:p w:rsidR="00880C94" w:rsidRDefault="00880C94">
            <w:pPr>
              <w:pStyle w:val="ConsPlusNormal"/>
            </w:pPr>
            <w:r>
              <w:t>Калитинское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2.5</w:t>
            </w:r>
          </w:p>
        </w:tc>
        <w:tc>
          <w:tcPr>
            <w:tcW w:w="4535" w:type="dxa"/>
            <w:tcBorders>
              <w:top w:val="nil"/>
              <w:bottom w:val="nil"/>
            </w:tcBorders>
          </w:tcPr>
          <w:p w:rsidR="00880C94" w:rsidRDefault="00880C94">
            <w:pPr>
              <w:pStyle w:val="ConsPlusNormal"/>
            </w:pPr>
            <w:r>
              <w:t>Клопицкое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2.6</w:t>
            </w:r>
          </w:p>
        </w:tc>
        <w:tc>
          <w:tcPr>
            <w:tcW w:w="4535" w:type="dxa"/>
            <w:tcBorders>
              <w:top w:val="nil"/>
              <w:bottom w:val="nil"/>
            </w:tcBorders>
          </w:tcPr>
          <w:p w:rsidR="00880C94" w:rsidRDefault="00880C94">
            <w:pPr>
              <w:pStyle w:val="ConsPlusNormal"/>
            </w:pPr>
            <w:r>
              <w:t>Рабитицкое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2.7</w:t>
            </w:r>
          </w:p>
        </w:tc>
        <w:tc>
          <w:tcPr>
            <w:tcW w:w="4535" w:type="dxa"/>
            <w:tcBorders>
              <w:top w:val="nil"/>
              <w:bottom w:val="nil"/>
            </w:tcBorders>
          </w:tcPr>
          <w:p w:rsidR="00880C94" w:rsidRDefault="00880C94">
            <w:pPr>
              <w:pStyle w:val="ConsPlusNormal"/>
            </w:pPr>
            <w:r>
              <w:t>Сабское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3</w:t>
            </w:r>
          </w:p>
        </w:tc>
        <w:tc>
          <w:tcPr>
            <w:tcW w:w="4535"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w:t>
            </w:r>
          </w:p>
        </w:tc>
        <w:tc>
          <w:tcPr>
            <w:tcW w:w="4535"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819,3</w:t>
            </w:r>
          </w:p>
        </w:tc>
        <w:tc>
          <w:tcPr>
            <w:tcW w:w="1247" w:type="dxa"/>
            <w:tcBorders>
              <w:top w:val="nil"/>
              <w:bottom w:val="nil"/>
            </w:tcBorders>
          </w:tcPr>
          <w:p w:rsidR="00880C94" w:rsidRDefault="00880C94">
            <w:pPr>
              <w:pStyle w:val="ConsPlusNormal"/>
              <w:jc w:val="center"/>
            </w:pPr>
            <w:r>
              <w:t>870,0</w:t>
            </w:r>
          </w:p>
        </w:tc>
        <w:tc>
          <w:tcPr>
            <w:tcW w:w="1247" w:type="dxa"/>
            <w:tcBorders>
              <w:top w:val="nil"/>
              <w:bottom w:val="nil"/>
            </w:tcBorders>
          </w:tcPr>
          <w:p w:rsidR="00880C94" w:rsidRDefault="00880C94">
            <w:pPr>
              <w:pStyle w:val="ConsPlusNormal"/>
              <w:jc w:val="center"/>
            </w:pPr>
            <w:r>
              <w:t>902,1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3.2</w:t>
            </w:r>
          </w:p>
        </w:tc>
        <w:tc>
          <w:tcPr>
            <w:tcW w:w="4535" w:type="dxa"/>
            <w:tcBorders>
              <w:top w:val="nil"/>
              <w:bottom w:val="nil"/>
            </w:tcBorders>
          </w:tcPr>
          <w:p w:rsidR="00880C94" w:rsidRDefault="00880C94">
            <w:pPr>
              <w:pStyle w:val="ConsPlusNormal"/>
            </w:pPr>
            <w:r>
              <w:t>Бережковское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3.3</w:t>
            </w:r>
          </w:p>
        </w:tc>
        <w:tc>
          <w:tcPr>
            <w:tcW w:w="4535" w:type="dxa"/>
            <w:tcBorders>
              <w:top w:val="nil"/>
              <w:bottom w:val="nil"/>
            </w:tcBorders>
          </w:tcPr>
          <w:p w:rsidR="00880C94" w:rsidRDefault="00880C94">
            <w:pPr>
              <w:pStyle w:val="ConsPlusNormal"/>
            </w:pPr>
            <w:r>
              <w:t>Вындиноостровское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3.4</w:t>
            </w:r>
          </w:p>
        </w:tc>
        <w:tc>
          <w:tcPr>
            <w:tcW w:w="4535" w:type="dxa"/>
            <w:tcBorders>
              <w:top w:val="nil"/>
              <w:bottom w:val="nil"/>
            </w:tcBorders>
          </w:tcPr>
          <w:p w:rsidR="00880C94" w:rsidRDefault="00880C94">
            <w:pPr>
              <w:pStyle w:val="ConsPlusNormal"/>
            </w:pPr>
            <w:r>
              <w:t>Иссадское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3.5</w:t>
            </w:r>
          </w:p>
        </w:tc>
        <w:tc>
          <w:tcPr>
            <w:tcW w:w="4535" w:type="dxa"/>
            <w:tcBorders>
              <w:top w:val="nil"/>
              <w:bottom w:val="nil"/>
            </w:tcBorders>
          </w:tcPr>
          <w:p w:rsidR="00880C94" w:rsidRDefault="00880C94">
            <w:pPr>
              <w:pStyle w:val="ConsPlusNormal"/>
            </w:pPr>
            <w:r>
              <w:t>Кисельнинское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3.6</w:t>
            </w:r>
          </w:p>
        </w:tc>
        <w:tc>
          <w:tcPr>
            <w:tcW w:w="4535" w:type="dxa"/>
            <w:tcBorders>
              <w:top w:val="nil"/>
              <w:bottom w:val="nil"/>
            </w:tcBorders>
          </w:tcPr>
          <w:p w:rsidR="00880C94" w:rsidRDefault="00880C94">
            <w:pPr>
              <w:pStyle w:val="ConsPlusNormal"/>
            </w:pPr>
            <w:r>
              <w:t>Колчановское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lastRenderedPageBreak/>
              <w:t>3.7</w:t>
            </w:r>
          </w:p>
        </w:tc>
        <w:tc>
          <w:tcPr>
            <w:tcW w:w="4535" w:type="dxa"/>
            <w:tcBorders>
              <w:top w:val="nil"/>
              <w:bottom w:val="nil"/>
            </w:tcBorders>
          </w:tcPr>
          <w:p w:rsidR="00880C94" w:rsidRDefault="00880C94">
            <w:pPr>
              <w:pStyle w:val="ConsPlusNormal"/>
            </w:pPr>
            <w:r>
              <w:t>Новоладожское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3.8</w:t>
            </w:r>
          </w:p>
        </w:tc>
        <w:tc>
          <w:tcPr>
            <w:tcW w:w="4535" w:type="dxa"/>
            <w:tcBorders>
              <w:top w:val="nil"/>
              <w:bottom w:val="nil"/>
            </w:tcBorders>
          </w:tcPr>
          <w:p w:rsidR="00880C94" w:rsidRDefault="00880C94">
            <w:pPr>
              <w:pStyle w:val="ConsPlusNormal"/>
            </w:pPr>
            <w:r>
              <w:t>Пашское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3.9</w:t>
            </w:r>
          </w:p>
        </w:tc>
        <w:tc>
          <w:tcPr>
            <w:tcW w:w="4535" w:type="dxa"/>
            <w:tcBorders>
              <w:top w:val="nil"/>
              <w:bottom w:val="nil"/>
            </w:tcBorders>
          </w:tcPr>
          <w:p w:rsidR="00880C94" w:rsidRDefault="00880C94">
            <w:pPr>
              <w:pStyle w:val="ConsPlusNormal"/>
            </w:pPr>
            <w:r>
              <w:t>Потанинское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3.10</w:t>
            </w:r>
          </w:p>
        </w:tc>
        <w:tc>
          <w:tcPr>
            <w:tcW w:w="4535" w:type="dxa"/>
            <w:tcBorders>
              <w:top w:val="nil"/>
              <w:bottom w:val="nil"/>
            </w:tcBorders>
          </w:tcPr>
          <w:p w:rsidR="00880C94" w:rsidRDefault="00880C94">
            <w:pPr>
              <w:pStyle w:val="ConsPlusNormal"/>
            </w:pPr>
            <w:r>
              <w:t>Свирицкое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3.11</w:t>
            </w:r>
          </w:p>
        </w:tc>
        <w:tc>
          <w:tcPr>
            <w:tcW w:w="4535" w:type="dxa"/>
            <w:tcBorders>
              <w:top w:val="nil"/>
              <w:bottom w:val="nil"/>
            </w:tcBorders>
          </w:tcPr>
          <w:p w:rsidR="00880C94" w:rsidRDefault="00880C94">
            <w:pPr>
              <w:pStyle w:val="ConsPlusNormal"/>
            </w:pPr>
            <w:r>
              <w:t>Селивановское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3.12</w:t>
            </w:r>
          </w:p>
        </w:tc>
        <w:tc>
          <w:tcPr>
            <w:tcW w:w="4535" w:type="dxa"/>
            <w:tcBorders>
              <w:top w:val="nil"/>
              <w:bottom w:val="nil"/>
            </w:tcBorders>
          </w:tcPr>
          <w:p w:rsidR="00880C94" w:rsidRDefault="00880C94">
            <w:pPr>
              <w:pStyle w:val="ConsPlusNormal"/>
            </w:pPr>
            <w:r>
              <w:t>Староладожское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3.13</w:t>
            </w:r>
          </w:p>
        </w:tc>
        <w:tc>
          <w:tcPr>
            <w:tcW w:w="4535"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3.14</w:t>
            </w:r>
          </w:p>
        </w:tc>
        <w:tc>
          <w:tcPr>
            <w:tcW w:w="4535" w:type="dxa"/>
            <w:tcBorders>
              <w:top w:val="nil"/>
              <w:bottom w:val="nil"/>
            </w:tcBorders>
          </w:tcPr>
          <w:p w:rsidR="00880C94" w:rsidRDefault="00880C94">
            <w:pPr>
              <w:pStyle w:val="ConsPlusNormal"/>
            </w:pPr>
            <w:r>
              <w:t>Усадищенское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3.15</w:t>
            </w:r>
          </w:p>
        </w:tc>
        <w:tc>
          <w:tcPr>
            <w:tcW w:w="4535" w:type="dxa"/>
            <w:tcBorders>
              <w:top w:val="nil"/>
              <w:bottom w:val="nil"/>
            </w:tcBorders>
          </w:tcPr>
          <w:p w:rsidR="00880C94" w:rsidRDefault="00880C94">
            <w:pPr>
              <w:pStyle w:val="ConsPlusNormal"/>
            </w:pPr>
            <w:r>
              <w:t>Хваловское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4</w:t>
            </w:r>
          </w:p>
        </w:tc>
        <w:tc>
          <w:tcPr>
            <w:tcW w:w="4535"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w:t>
            </w:r>
          </w:p>
        </w:tc>
        <w:tc>
          <w:tcPr>
            <w:tcW w:w="4535"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822,8</w:t>
            </w:r>
          </w:p>
        </w:tc>
        <w:tc>
          <w:tcPr>
            <w:tcW w:w="1247" w:type="dxa"/>
            <w:tcBorders>
              <w:top w:val="nil"/>
              <w:bottom w:val="nil"/>
            </w:tcBorders>
          </w:tcPr>
          <w:p w:rsidR="00880C94" w:rsidRDefault="00880C94">
            <w:pPr>
              <w:pStyle w:val="ConsPlusNormal"/>
              <w:jc w:val="center"/>
            </w:pPr>
            <w:r>
              <w:t>873,5</w:t>
            </w:r>
          </w:p>
        </w:tc>
        <w:tc>
          <w:tcPr>
            <w:tcW w:w="1247" w:type="dxa"/>
            <w:tcBorders>
              <w:top w:val="nil"/>
              <w:bottom w:val="nil"/>
            </w:tcBorders>
          </w:tcPr>
          <w:p w:rsidR="00880C94" w:rsidRDefault="00880C94">
            <w:pPr>
              <w:pStyle w:val="ConsPlusNormal"/>
              <w:jc w:val="center"/>
            </w:pPr>
            <w:r>
              <w:t>905,7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4.2</w:t>
            </w:r>
          </w:p>
        </w:tc>
        <w:tc>
          <w:tcPr>
            <w:tcW w:w="4535" w:type="dxa"/>
            <w:tcBorders>
              <w:top w:val="nil"/>
              <w:bottom w:val="nil"/>
            </w:tcBorders>
          </w:tcPr>
          <w:p w:rsidR="00880C94" w:rsidRDefault="00880C94">
            <w:pPr>
              <w:pStyle w:val="ConsPlusNormal"/>
            </w:pPr>
            <w:r>
              <w:t>Агалатовское сельское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4.3</w:t>
            </w:r>
          </w:p>
        </w:tc>
        <w:tc>
          <w:tcPr>
            <w:tcW w:w="4535" w:type="dxa"/>
            <w:tcBorders>
              <w:top w:val="nil"/>
              <w:bottom w:val="nil"/>
            </w:tcBorders>
          </w:tcPr>
          <w:p w:rsidR="00880C94" w:rsidRDefault="00880C94">
            <w:pPr>
              <w:pStyle w:val="ConsPlusNormal"/>
            </w:pPr>
            <w:r>
              <w:t>Бугровское сельское поселение</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4.4</w:t>
            </w:r>
          </w:p>
        </w:tc>
        <w:tc>
          <w:tcPr>
            <w:tcW w:w="4535" w:type="dxa"/>
            <w:tcBorders>
              <w:top w:val="nil"/>
              <w:bottom w:val="nil"/>
            </w:tcBorders>
          </w:tcPr>
          <w:p w:rsidR="00880C94" w:rsidRDefault="00880C94">
            <w:pPr>
              <w:pStyle w:val="ConsPlusNormal"/>
            </w:pPr>
            <w:r>
              <w:t>Дубровское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4.5</w:t>
            </w:r>
          </w:p>
        </w:tc>
        <w:tc>
          <w:tcPr>
            <w:tcW w:w="4535" w:type="dxa"/>
            <w:tcBorders>
              <w:top w:val="nil"/>
              <w:bottom w:val="nil"/>
            </w:tcBorders>
          </w:tcPr>
          <w:p w:rsidR="00880C94" w:rsidRDefault="00880C94">
            <w:pPr>
              <w:pStyle w:val="ConsPlusNormal"/>
            </w:pPr>
            <w:r>
              <w:t>Заневское городское поселение</w:t>
            </w:r>
          </w:p>
        </w:tc>
        <w:tc>
          <w:tcPr>
            <w:tcW w:w="1247" w:type="dxa"/>
            <w:tcBorders>
              <w:top w:val="nil"/>
              <w:bottom w:val="nil"/>
            </w:tcBorders>
          </w:tcPr>
          <w:p w:rsidR="00880C94" w:rsidRDefault="00880C94">
            <w:pPr>
              <w:pStyle w:val="ConsPlusNormal"/>
              <w:jc w:val="center"/>
            </w:pPr>
            <w:r>
              <w:t>21,1</w:t>
            </w:r>
          </w:p>
        </w:tc>
        <w:tc>
          <w:tcPr>
            <w:tcW w:w="1247" w:type="dxa"/>
            <w:tcBorders>
              <w:top w:val="nil"/>
              <w:bottom w:val="nil"/>
            </w:tcBorders>
          </w:tcPr>
          <w:p w:rsidR="00880C94" w:rsidRDefault="00880C94">
            <w:pPr>
              <w:pStyle w:val="ConsPlusNormal"/>
              <w:jc w:val="center"/>
            </w:pPr>
            <w:r>
              <w:t>21,1</w:t>
            </w:r>
          </w:p>
        </w:tc>
        <w:tc>
          <w:tcPr>
            <w:tcW w:w="1247" w:type="dxa"/>
            <w:tcBorders>
              <w:top w:val="nil"/>
              <w:bottom w:val="nil"/>
            </w:tcBorders>
          </w:tcPr>
          <w:p w:rsidR="00880C94" w:rsidRDefault="00880C94">
            <w:pPr>
              <w:pStyle w:val="ConsPlusNormal"/>
              <w:jc w:val="center"/>
            </w:pPr>
            <w:r>
              <w:t>21,1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4.6</w:t>
            </w:r>
          </w:p>
        </w:tc>
        <w:tc>
          <w:tcPr>
            <w:tcW w:w="4535" w:type="dxa"/>
            <w:tcBorders>
              <w:top w:val="nil"/>
              <w:bottom w:val="nil"/>
            </w:tcBorders>
          </w:tcPr>
          <w:p w:rsidR="00880C94" w:rsidRDefault="00880C94">
            <w:pPr>
              <w:pStyle w:val="ConsPlusNormal"/>
            </w:pPr>
            <w:r>
              <w:t>Колтушское сельское поселение</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4.7</w:t>
            </w:r>
          </w:p>
        </w:tc>
        <w:tc>
          <w:tcPr>
            <w:tcW w:w="4535" w:type="dxa"/>
            <w:tcBorders>
              <w:top w:val="nil"/>
              <w:bottom w:val="nil"/>
            </w:tcBorders>
          </w:tcPr>
          <w:p w:rsidR="00880C94" w:rsidRDefault="00880C94">
            <w:pPr>
              <w:pStyle w:val="ConsPlusNormal"/>
            </w:pPr>
            <w:r>
              <w:t>Кузьмоловское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4.8</w:t>
            </w:r>
          </w:p>
        </w:tc>
        <w:tc>
          <w:tcPr>
            <w:tcW w:w="4535" w:type="dxa"/>
            <w:tcBorders>
              <w:top w:val="nil"/>
              <w:bottom w:val="nil"/>
            </w:tcBorders>
          </w:tcPr>
          <w:p w:rsidR="00880C94" w:rsidRDefault="00880C94">
            <w:pPr>
              <w:pStyle w:val="ConsPlusNormal"/>
            </w:pPr>
            <w:r>
              <w:t>Куйвозовское сельское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4.9</w:t>
            </w:r>
          </w:p>
        </w:tc>
        <w:tc>
          <w:tcPr>
            <w:tcW w:w="4535" w:type="dxa"/>
            <w:tcBorders>
              <w:top w:val="nil"/>
              <w:bottom w:val="nil"/>
            </w:tcBorders>
          </w:tcPr>
          <w:p w:rsidR="00880C94" w:rsidRDefault="00880C94">
            <w:pPr>
              <w:pStyle w:val="ConsPlusNormal"/>
            </w:pPr>
            <w:r>
              <w:t>Лесколовское сельское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4.10</w:t>
            </w:r>
          </w:p>
        </w:tc>
        <w:tc>
          <w:tcPr>
            <w:tcW w:w="4535" w:type="dxa"/>
            <w:tcBorders>
              <w:top w:val="nil"/>
              <w:bottom w:val="nil"/>
            </w:tcBorders>
          </w:tcPr>
          <w:p w:rsidR="00880C94" w:rsidRDefault="00880C94">
            <w:pPr>
              <w:pStyle w:val="ConsPlusNormal"/>
            </w:pPr>
            <w:r>
              <w:t>Морозовское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4.11</w:t>
            </w:r>
          </w:p>
        </w:tc>
        <w:tc>
          <w:tcPr>
            <w:tcW w:w="4535" w:type="dxa"/>
            <w:tcBorders>
              <w:top w:val="nil"/>
              <w:bottom w:val="nil"/>
            </w:tcBorders>
          </w:tcPr>
          <w:p w:rsidR="00880C94" w:rsidRDefault="00880C94">
            <w:pPr>
              <w:pStyle w:val="ConsPlusNormal"/>
            </w:pPr>
            <w:r>
              <w:t>Муринское городское поселение</w:t>
            </w:r>
          </w:p>
        </w:tc>
        <w:tc>
          <w:tcPr>
            <w:tcW w:w="1247" w:type="dxa"/>
            <w:tcBorders>
              <w:top w:val="nil"/>
              <w:bottom w:val="nil"/>
            </w:tcBorders>
          </w:tcPr>
          <w:p w:rsidR="00880C94" w:rsidRDefault="00880C94">
            <w:pPr>
              <w:pStyle w:val="ConsPlusNormal"/>
              <w:jc w:val="center"/>
            </w:pPr>
            <w:r>
              <w:t>24,6</w:t>
            </w:r>
          </w:p>
        </w:tc>
        <w:tc>
          <w:tcPr>
            <w:tcW w:w="1247" w:type="dxa"/>
            <w:tcBorders>
              <w:top w:val="nil"/>
              <w:bottom w:val="nil"/>
            </w:tcBorders>
          </w:tcPr>
          <w:p w:rsidR="00880C94" w:rsidRDefault="00880C94">
            <w:pPr>
              <w:pStyle w:val="ConsPlusNormal"/>
              <w:jc w:val="center"/>
            </w:pPr>
            <w:r>
              <w:t>24,6</w:t>
            </w:r>
          </w:p>
        </w:tc>
        <w:tc>
          <w:tcPr>
            <w:tcW w:w="1247" w:type="dxa"/>
            <w:tcBorders>
              <w:top w:val="nil"/>
              <w:bottom w:val="nil"/>
            </w:tcBorders>
          </w:tcPr>
          <w:p w:rsidR="00880C94" w:rsidRDefault="00880C94">
            <w:pPr>
              <w:pStyle w:val="ConsPlusNormal"/>
              <w:jc w:val="center"/>
            </w:pPr>
            <w:r>
              <w:t>24,6</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4.12</w:t>
            </w:r>
          </w:p>
        </w:tc>
        <w:tc>
          <w:tcPr>
            <w:tcW w:w="4535" w:type="dxa"/>
            <w:tcBorders>
              <w:top w:val="nil"/>
              <w:bottom w:val="nil"/>
            </w:tcBorders>
          </w:tcPr>
          <w:p w:rsidR="00880C94" w:rsidRDefault="00880C94">
            <w:pPr>
              <w:pStyle w:val="ConsPlusNormal"/>
            </w:pPr>
            <w:r>
              <w:t>Новодевяткинское сельское поселение</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4.13</w:t>
            </w:r>
          </w:p>
        </w:tc>
        <w:tc>
          <w:tcPr>
            <w:tcW w:w="4535" w:type="dxa"/>
            <w:tcBorders>
              <w:top w:val="nil"/>
              <w:bottom w:val="nil"/>
            </w:tcBorders>
          </w:tcPr>
          <w:p w:rsidR="00880C94" w:rsidRDefault="00880C94">
            <w:pPr>
              <w:pStyle w:val="ConsPlusNormal"/>
            </w:pPr>
            <w:r>
              <w:t>Рахьинское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4.14</w:t>
            </w:r>
          </w:p>
        </w:tc>
        <w:tc>
          <w:tcPr>
            <w:tcW w:w="4535" w:type="dxa"/>
            <w:tcBorders>
              <w:top w:val="nil"/>
              <w:bottom w:val="nil"/>
            </w:tcBorders>
          </w:tcPr>
          <w:p w:rsidR="00880C94" w:rsidRDefault="00880C94">
            <w:pPr>
              <w:pStyle w:val="ConsPlusNormal"/>
            </w:pPr>
            <w:r>
              <w:t>Романовское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4.15</w:t>
            </w:r>
          </w:p>
        </w:tc>
        <w:tc>
          <w:tcPr>
            <w:tcW w:w="4535" w:type="dxa"/>
            <w:tcBorders>
              <w:top w:val="nil"/>
              <w:bottom w:val="nil"/>
            </w:tcBorders>
          </w:tcPr>
          <w:p w:rsidR="00880C94" w:rsidRDefault="00880C94">
            <w:pPr>
              <w:pStyle w:val="ConsPlusNormal"/>
            </w:pPr>
            <w:r>
              <w:t>Свердловское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4.16</w:t>
            </w:r>
          </w:p>
        </w:tc>
        <w:tc>
          <w:tcPr>
            <w:tcW w:w="4535" w:type="dxa"/>
            <w:tcBorders>
              <w:top w:val="nil"/>
              <w:bottom w:val="nil"/>
            </w:tcBorders>
          </w:tcPr>
          <w:p w:rsidR="00880C94" w:rsidRDefault="00880C94">
            <w:pPr>
              <w:pStyle w:val="ConsPlusNormal"/>
            </w:pPr>
            <w:r>
              <w:t>Сертолово</w:t>
            </w:r>
          </w:p>
        </w:tc>
        <w:tc>
          <w:tcPr>
            <w:tcW w:w="1247" w:type="dxa"/>
            <w:tcBorders>
              <w:top w:val="nil"/>
              <w:bottom w:val="nil"/>
            </w:tcBorders>
          </w:tcPr>
          <w:p w:rsidR="00880C94" w:rsidRDefault="00880C94">
            <w:pPr>
              <w:pStyle w:val="ConsPlusNormal"/>
              <w:jc w:val="center"/>
            </w:pPr>
            <w:r>
              <w:t>21,1</w:t>
            </w:r>
          </w:p>
        </w:tc>
        <w:tc>
          <w:tcPr>
            <w:tcW w:w="1247" w:type="dxa"/>
            <w:tcBorders>
              <w:top w:val="nil"/>
              <w:bottom w:val="nil"/>
            </w:tcBorders>
          </w:tcPr>
          <w:p w:rsidR="00880C94" w:rsidRDefault="00880C94">
            <w:pPr>
              <w:pStyle w:val="ConsPlusNormal"/>
              <w:jc w:val="center"/>
            </w:pPr>
            <w:r>
              <w:t>21,1</w:t>
            </w:r>
          </w:p>
        </w:tc>
        <w:tc>
          <w:tcPr>
            <w:tcW w:w="1247" w:type="dxa"/>
            <w:tcBorders>
              <w:top w:val="nil"/>
              <w:bottom w:val="nil"/>
            </w:tcBorders>
          </w:tcPr>
          <w:p w:rsidR="00880C94" w:rsidRDefault="00880C94">
            <w:pPr>
              <w:pStyle w:val="ConsPlusNormal"/>
              <w:jc w:val="center"/>
            </w:pPr>
            <w:r>
              <w:t>21,1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4.17</w:t>
            </w:r>
          </w:p>
        </w:tc>
        <w:tc>
          <w:tcPr>
            <w:tcW w:w="4535" w:type="dxa"/>
            <w:tcBorders>
              <w:top w:val="nil"/>
              <w:bottom w:val="nil"/>
            </w:tcBorders>
          </w:tcPr>
          <w:p w:rsidR="00880C94" w:rsidRDefault="00880C94">
            <w:pPr>
              <w:pStyle w:val="ConsPlusNormal"/>
            </w:pPr>
            <w:r>
              <w:t>Токсовское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4.18</w:t>
            </w:r>
          </w:p>
        </w:tc>
        <w:tc>
          <w:tcPr>
            <w:tcW w:w="4535" w:type="dxa"/>
            <w:tcBorders>
              <w:top w:val="nil"/>
              <w:bottom w:val="nil"/>
            </w:tcBorders>
          </w:tcPr>
          <w:p w:rsidR="00880C94" w:rsidRDefault="00880C94">
            <w:pPr>
              <w:pStyle w:val="ConsPlusNormal"/>
            </w:pPr>
            <w:r>
              <w:t>Щегловское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4.19</w:t>
            </w:r>
          </w:p>
        </w:tc>
        <w:tc>
          <w:tcPr>
            <w:tcW w:w="4535" w:type="dxa"/>
            <w:tcBorders>
              <w:top w:val="nil"/>
              <w:bottom w:val="nil"/>
            </w:tcBorders>
          </w:tcPr>
          <w:p w:rsidR="00880C94" w:rsidRDefault="00880C94">
            <w:pPr>
              <w:pStyle w:val="ConsPlusNormal"/>
            </w:pPr>
            <w:r>
              <w:t>Юкковское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5</w:t>
            </w:r>
          </w:p>
        </w:tc>
        <w:tc>
          <w:tcPr>
            <w:tcW w:w="4535"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lastRenderedPageBreak/>
              <w:t>5.1</w:t>
            </w:r>
          </w:p>
        </w:tc>
        <w:tc>
          <w:tcPr>
            <w:tcW w:w="4535"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822,8</w:t>
            </w:r>
          </w:p>
        </w:tc>
        <w:tc>
          <w:tcPr>
            <w:tcW w:w="1247" w:type="dxa"/>
            <w:tcBorders>
              <w:top w:val="nil"/>
              <w:bottom w:val="nil"/>
            </w:tcBorders>
          </w:tcPr>
          <w:p w:rsidR="00880C94" w:rsidRDefault="00880C94">
            <w:pPr>
              <w:pStyle w:val="ConsPlusNormal"/>
              <w:jc w:val="center"/>
            </w:pPr>
            <w:r>
              <w:t>873,5</w:t>
            </w:r>
          </w:p>
        </w:tc>
        <w:tc>
          <w:tcPr>
            <w:tcW w:w="1247" w:type="dxa"/>
            <w:tcBorders>
              <w:top w:val="nil"/>
              <w:bottom w:val="nil"/>
            </w:tcBorders>
          </w:tcPr>
          <w:p w:rsidR="00880C94" w:rsidRDefault="00880C94">
            <w:pPr>
              <w:pStyle w:val="ConsPlusNormal"/>
              <w:jc w:val="center"/>
            </w:pPr>
            <w:r>
              <w:t>905,7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5.2</w:t>
            </w:r>
          </w:p>
        </w:tc>
        <w:tc>
          <w:tcPr>
            <w:tcW w:w="4535" w:type="dxa"/>
            <w:tcBorders>
              <w:top w:val="nil"/>
              <w:bottom w:val="nil"/>
            </w:tcBorders>
          </w:tcPr>
          <w:p w:rsidR="00880C94" w:rsidRDefault="00880C94">
            <w:pPr>
              <w:pStyle w:val="ConsPlusNormal"/>
            </w:pPr>
            <w:r>
              <w:t>Высоцкое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5.3</w:t>
            </w:r>
          </w:p>
        </w:tc>
        <w:tc>
          <w:tcPr>
            <w:tcW w:w="4535" w:type="dxa"/>
            <w:tcBorders>
              <w:top w:val="nil"/>
              <w:bottom w:val="nil"/>
            </w:tcBorders>
          </w:tcPr>
          <w:p w:rsidR="00880C94" w:rsidRDefault="00880C94">
            <w:pPr>
              <w:pStyle w:val="ConsPlusNormal"/>
            </w:pPr>
            <w:r>
              <w:t>Гончаровское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5.4</w:t>
            </w:r>
          </w:p>
        </w:tc>
        <w:tc>
          <w:tcPr>
            <w:tcW w:w="4535" w:type="dxa"/>
            <w:tcBorders>
              <w:top w:val="nil"/>
              <w:bottom w:val="nil"/>
            </w:tcBorders>
          </w:tcPr>
          <w:p w:rsidR="00880C94" w:rsidRDefault="00880C94">
            <w:pPr>
              <w:pStyle w:val="ConsPlusNormal"/>
            </w:pPr>
            <w:r>
              <w:t>Каменногорское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5.5</w:t>
            </w:r>
          </w:p>
        </w:tc>
        <w:tc>
          <w:tcPr>
            <w:tcW w:w="4535" w:type="dxa"/>
            <w:tcBorders>
              <w:top w:val="nil"/>
              <w:bottom w:val="nil"/>
            </w:tcBorders>
          </w:tcPr>
          <w:p w:rsidR="00880C94" w:rsidRDefault="00880C94">
            <w:pPr>
              <w:pStyle w:val="ConsPlusNormal"/>
            </w:pPr>
            <w:r>
              <w:t>Красносельское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5.6</w:t>
            </w:r>
          </w:p>
        </w:tc>
        <w:tc>
          <w:tcPr>
            <w:tcW w:w="4535" w:type="dxa"/>
            <w:tcBorders>
              <w:top w:val="nil"/>
              <w:bottom w:val="nil"/>
            </w:tcBorders>
          </w:tcPr>
          <w:p w:rsidR="00880C94" w:rsidRDefault="00880C94">
            <w:pPr>
              <w:pStyle w:val="ConsPlusNormal"/>
            </w:pPr>
            <w:r>
              <w:t>Первомайское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5.7</w:t>
            </w:r>
          </w:p>
        </w:tc>
        <w:tc>
          <w:tcPr>
            <w:tcW w:w="4535" w:type="dxa"/>
            <w:tcBorders>
              <w:top w:val="nil"/>
              <w:bottom w:val="nil"/>
            </w:tcBorders>
          </w:tcPr>
          <w:p w:rsidR="00880C94" w:rsidRDefault="00880C94">
            <w:pPr>
              <w:pStyle w:val="ConsPlusNormal"/>
            </w:pPr>
            <w:r>
              <w:t>Полянское сельское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5.8</w:t>
            </w:r>
          </w:p>
        </w:tc>
        <w:tc>
          <w:tcPr>
            <w:tcW w:w="4535" w:type="dxa"/>
            <w:tcBorders>
              <w:top w:val="nil"/>
              <w:bottom w:val="nil"/>
            </w:tcBorders>
          </w:tcPr>
          <w:p w:rsidR="00880C94" w:rsidRDefault="00880C94">
            <w:pPr>
              <w:pStyle w:val="ConsPlusNormal"/>
            </w:pPr>
            <w:r>
              <w:t>Приморское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5.9</w:t>
            </w:r>
          </w:p>
        </w:tc>
        <w:tc>
          <w:tcPr>
            <w:tcW w:w="4535" w:type="dxa"/>
            <w:tcBorders>
              <w:top w:val="nil"/>
              <w:bottom w:val="nil"/>
            </w:tcBorders>
          </w:tcPr>
          <w:p w:rsidR="00880C94" w:rsidRDefault="00880C94">
            <w:pPr>
              <w:pStyle w:val="ConsPlusNormal"/>
            </w:pPr>
            <w:r>
              <w:t>Рощинское городское поселение</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5.10</w:t>
            </w:r>
          </w:p>
        </w:tc>
        <w:tc>
          <w:tcPr>
            <w:tcW w:w="4535" w:type="dxa"/>
            <w:tcBorders>
              <w:top w:val="nil"/>
              <w:bottom w:val="nil"/>
            </w:tcBorders>
          </w:tcPr>
          <w:p w:rsidR="00880C94" w:rsidRDefault="00880C94">
            <w:pPr>
              <w:pStyle w:val="ConsPlusNormal"/>
            </w:pPr>
            <w:r>
              <w:t>Светогорское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5.11</w:t>
            </w:r>
          </w:p>
        </w:tc>
        <w:tc>
          <w:tcPr>
            <w:tcW w:w="4535" w:type="dxa"/>
            <w:tcBorders>
              <w:top w:val="nil"/>
              <w:bottom w:val="nil"/>
            </w:tcBorders>
          </w:tcPr>
          <w:p w:rsidR="00880C94" w:rsidRDefault="00880C94">
            <w:pPr>
              <w:pStyle w:val="ConsPlusNormal"/>
            </w:pPr>
            <w:r>
              <w:t>Селезнёвское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5.12</w:t>
            </w:r>
          </w:p>
        </w:tc>
        <w:tc>
          <w:tcPr>
            <w:tcW w:w="4535" w:type="dxa"/>
            <w:tcBorders>
              <w:top w:val="nil"/>
              <w:bottom w:val="nil"/>
            </w:tcBorders>
          </w:tcPr>
          <w:p w:rsidR="00880C94" w:rsidRDefault="00880C94">
            <w:pPr>
              <w:pStyle w:val="ConsPlusNormal"/>
            </w:pPr>
            <w:r>
              <w:t>Советское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6</w:t>
            </w:r>
          </w:p>
        </w:tc>
        <w:tc>
          <w:tcPr>
            <w:tcW w:w="4535"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w:t>
            </w:r>
          </w:p>
        </w:tc>
        <w:tc>
          <w:tcPr>
            <w:tcW w:w="4535"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822,8</w:t>
            </w:r>
          </w:p>
        </w:tc>
        <w:tc>
          <w:tcPr>
            <w:tcW w:w="1247" w:type="dxa"/>
            <w:tcBorders>
              <w:top w:val="nil"/>
              <w:bottom w:val="nil"/>
            </w:tcBorders>
          </w:tcPr>
          <w:p w:rsidR="00880C94" w:rsidRDefault="00880C94">
            <w:pPr>
              <w:pStyle w:val="ConsPlusNormal"/>
              <w:jc w:val="center"/>
            </w:pPr>
            <w:r>
              <w:t>873,5</w:t>
            </w:r>
          </w:p>
        </w:tc>
        <w:tc>
          <w:tcPr>
            <w:tcW w:w="1247" w:type="dxa"/>
            <w:tcBorders>
              <w:top w:val="nil"/>
              <w:bottom w:val="nil"/>
            </w:tcBorders>
          </w:tcPr>
          <w:p w:rsidR="00880C94" w:rsidRDefault="00880C94">
            <w:pPr>
              <w:pStyle w:val="ConsPlusNormal"/>
              <w:jc w:val="center"/>
            </w:pPr>
            <w:r>
              <w:t>905,7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6.2</w:t>
            </w:r>
          </w:p>
        </w:tc>
        <w:tc>
          <w:tcPr>
            <w:tcW w:w="4535" w:type="dxa"/>
            <w:tcBorders>
              <w:top w:val="nil"/>
              <w:bottom w:val="nil"/>
            </w:tcBorders>
          </w:tcPr>
          <w:p w:rsidR="00880C94" w:rsidRDefault="00880C94">
            <w:pPr>
              <w:pStyle w:val="ConsPlusNormal"/>
            </w:pPr>
            <w:r>
              <w:t>Большеколпанское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6.3</w:t>
            </w:r>
          </w:p>
        </w:tc>
        <w:tc>
          <w:tcPr>
            <w:tcW w:w="4535" w:type="dxa"/>
            <w:tcBorders>
              <w:top w:val="nil"/>
              <w:bottom w:val="nil"/>
            </w:tcBorders>
          </w:tcPr>
          <w:p w:rsidR="00880C94" w:rsidRDefault="00880C94">
            <w:pPr>
              <w:pStyle w:val="ConsPlusNormal"/>
            </w:pPr>
            <w:r>
              <w:t>Веревское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6.4</w:t>
            </w:r>
          </w:p>
        </w:tc>
        <w:tc>
          <w:tcPr>
            <w:tcW w:w="4535" w:type="dxa"/>
            <w:tcBorders>
              <w:top w:val="nil"/>
              <w:bottom w:val="nil"/>
            </w:tcBorders>
          </w:tcPr>
          <w:p w:rsidR="00880C94" w:rsidRDefault="00880C94">
            <w:pPr>
              <w:pStyle w:val="ConsPlusNormal"/>
            </w:pPr>
            <w:r>
              <w:t>Войсковицкое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6.5</w:t>
            </w:r>
          </w:p>
        </w:tc>
        <w:tc>
          <w:tcPr>
            <w:tcW w:w="4535" w:type="dxa"/>
            <w:tcBorders>
              <w:top w:val="nil"/>
              <w:bottom w:val="nil"/>
            </w:tcBorders>
          </w:tcPr>
          <w:p w:rsidR="00880C94" w:rsidRDefault="00880C94">
            <w:pPr>
              <w:pStyle w:val="ConsPlusNormal"/>
            </w:pPr>
            <w:r>
              <w:t>Вырицкое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6.6</w:t>
            </w:r>
          </w:p>
        </w:tc>
        <w:tc>
          <w:tcPr>
            <w:tcW w:w="4535" w:type="dxa"/>
            <w:tcBorders>
              <w:top w:val="nil"/>
              <w:bottom w:val="nil"/>
            </w:tcBorders>
          </w:tcPr>
          <w:p w:rsidR="00880C94" w:rsidRDefault="00880C94">
            <w:pPr>
              <w:pStyle w:val="ConsPlusNormal"/>
            </w:pPr>
            <w:r>
              <w:t>Город Коммунар</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6.7</w:t>
            </w:r>
          </w:p>
        </w:tc>
        <w:tc>
          <w:tcPr>
            <w:tcW w:w="4535" w:type="dxa"/>
            <w:tcBorders>
              <w:top w:val="nil"/>
              <w:bottom w:val="nil"/>
            </w:tcBorders>
          </w:tcPr>
          <w:p w:rsidR="00880C94" w:rsidRDefault="00880C94">
            <w:pPr>
              <w:pStyle w:val="ConsPlusNormal"/>
            </w:pPr>
            <w:r>
              <w:t>Дружногорское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6.8</w:t>
            </w:r>
          </w:p>
        </w:tc>
        <w:tc>
          <w:tcPr>
            <w:tcW w:w="4535" w:type="dxa"/>
            <w:tcBorders>
              <w:top w:val="nil"/>
              <w:bottom w:val="nil"/>
            </w:tcBorders>
          </w:tcPr>
          <w:p w:rsidR="00880C94" w:rsidRDefault="00880C94">
            <w:pPr>
              <w:pStyle w:val="ConsPlusNormal"/>
            </w:pPr>
            <w:r>
              <w:t>Елизаветинское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6.9</w:t>
            </w:r>
          </w:p>
        </w:tc>
        <w:tc>
          <w:tcPr>
            <w:tcW w:w="4535" w:type="dxa"/>
            <w:tcBorders>
              <w:top w:val="nil"/>
              <w:bottom w:val="nil"/>
            </w:tcBorders>
          </w:tcPr>
          <w:p w:rsidR="00880C94" w:rsidRDefault="00880C94">
            <w:pPr>
              <w:pStyle w:val="ConsPlusNormal"/>
            </w:pPr>
            <w:r>
              <w:t>Кобринское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6.10</w:t>
            </w:r>
          </w:p>
        </w:tc>
        <w:tc>
          <w:tcPr>
            <w:tcW w:w="4535" w:type="dxa"/>
            <w:tcBorders>
              <w:top w:val="nil"/>
              <w:bottom w:val="nil"/>
            </w:tcBorders>
          </w:tcPr>
          <w:p w:rsidR="00880C94" w:rsidRDefault="00880C94">
            <w:pPr>
              <w:pStyle w:val="ConsPlusNormal"/>
            </w:pPr>
            <w:r>
              <w:t>Новосветское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6.11</w:t>
            </w:r>
          </w:p>
        </w:tc>
        <w:tc>
          <w:tcPr>
            <w:tcW w:w="4535" w:type="dxa"/>
            <w:tcBorders>
              <w:top w:val="nil"/>
              <w:bottom w:val="nil"/>
            </w:tcBorders>
          </w:tcPr>
          <w:p w:rsidR="00880C94" w:rsidRDefault="00880C94">
            <w:pPr>
              <w:pStyle w:val="ConsPlusNormal"/>
            </w:pPr>
            <w:r>
              <w:t>Пудомягское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6.12</w:t>
            </w:r>
          </w:p>
        </w:tc>
        <w:tc>
          <w:tcPr>
            <w:tcW w:w="4535" w:type="dxa"/>
            <w:tcBorders>
              <w:top w:val="nil"/>
              <w:bottom w:val="nil"/>
            </w:tcBorders>
          </w:tcPr>
          <w:p w:rsidR="00880C94" w:rsidRDefault="00880C94">
            <w:pPr>
              <w:pStyle w:val="ConsPlusNormal"/>
            </w:pPr>
            <w:r>
              <w:t>Пудостьское сельское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6.13</w:t>
            </w:r>
          </w:p>
        </w:tc>
        <w:tc>
          <w:tcPr>
            <w:tcW w:w="4535" w:type="dxa"/>
            <w:tcBorders>
              <w:top w:val="nil"/>
              <w:bottom w:val="nil"/>
            </w:tcBorders>
          </w:tcPr>
          <w:p w:rsidR="00880C94" w:rsidRDefault="00880C94">
            <w:pPr>
              <w:pStyle w:val="ConsPlusNormal"/>
            </w:pPr>
            <w:r>
              <w:t>Рождественское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6.14</w:t>
            </w:r>
          </w:p>
        </w:tc>
        <w:tc>
          <w:tcPr>
            <w:tcW w:w="4535" w:type="dxa"/>
            <w:tcBorders>
              <w:top w:val="nil"/>
              <w:bottom w:val="nil"/>
            </w:tcBorders>
          </w:tcPr>
          <w:p w:rsidR="00880C94" w:rsidRDefault="00880C94">
            <w:pPr>
              <w:pStyle w:val="ConsPlusNormal"/>
            </w:pPr>
            <w:r>
              <w:t>Сиверское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6.15</w:t>
            </w:r>
          </w:p>
        </w:tc>
        <w:tc>
          <w:tcPr>
            <w:tcW w:w="4535" w:type="dxa"/>
            <w:tcBorders>
              <w:top w:val="nil"/>
              <w:bottom w:val="nil"/>
            </w:tcBorders>
          </w:tcPr>
          <w:p w:rsidR="00880C94" w:rsidRDefault="00880C94">
            <w:pPr>
              <w:pStyle w:val="ConsPlusNormal"/>
            </w:pPr>
            <w:r>
              <w:t>Сусанинское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6.16</w:t>
            </w:r>
          </w:p>
        </w:tc>
        <w:tc>
          <w:tcPr>
            <w:tcW w:w="4535" w:type="dxa"/>
            <w:tcBorders>
              <w:top w:val="nil"/>
              <w:bottom w:val="nil"/>
            </w:tcBorders>
          </w:tcPr>
          <w:p w:rsidR="00880C94" w:rsidRDefault="00880C94">
            <w:pPr>
              <w:pStyle w:val="ConsPlusNormal"/>
            </w:pPr>
            <w:r>
              <w:t>Сяськелевское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6.17</w:t>
            </w:r>
          </w:p>
        </w:tc>
        <w:tc>
          <w:tcPr>
            <w:tcW w:w="4535" w:type="dxa"/>
            <w:tcBorders>
              <w:top w:val="nil"/>
              <w:bottom w:val="nil"/>
            </w:tcBorders>
          </w:tcPr>
          <w:p w:rsidR="00880C94" w:rsidRDefault="00880C94">
            <w:pPr>
              <w:pStyle w:val="ConsPlusNormal"/>
            </w:pPr>
            <w:r>
              <w:t>Таицкое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lastRenderedPageBreak/>
              <w:t>7</w:t>
            </w:r>
          </w:p>
        </w:tc>
        <w:tc>
          <w:tcPr>
            <w:tcW w:w="4535"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7.1</w:t>
            </w:r>
          </w:p>
        </w:tc>
        <w:tc>
          <w:tcPr>
            <w:tcW w:w="4535"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815,8</w:t>
            </w:r>
          </w:p>
        </w:tc>
        <w:tc>
          <w:tcPr>
            <w:tcW w:w="1247" w:type="dxa"/>
            <w:tcBorders>
              <w:top w:val="nil"/>
              <w:bottom w:val="nil"/>
            </w:tcBorders>
          </w:tcPr>
          <w:p w:rsidR="00880C94" w:rsidRDefault="00880C94">
            <w:pPr>
              <w:pStyle w:val="ConsPlusNormal"/>
              <w:jc w:val="center"/>
            </w:pPr>
            <w:r>
              <w:t>866,5</w:t>
            </w:r>
          </w:p>
        </w:tc>
        <w:tc>
          <w:tcPr>
            <w:tcW w:w="1247" w:type="dxa"/>
            <w:tcBorders>
              <w:top w:val="nil"/>
              <w:bottom w:val="nil"/>
            </w:tcBorders>
          </w:tcPr>
          <w:p w:rsidR="00880C94" w:rsidRDefault="00880C94">
            <w:pPr>
              <w:pStyle w:val="ConsPlusNormal"/>
              <w:jc w:val="center"/>
            </w:pPr>
            <w:r>
              <w:t>898,6</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7.2</w:t>
            </w:r>
          </w:p>
        </w:tc>
        <w:tc>
          <w:tcPr>
            <w:tcW w:w="4535" w:type="dxa"/>
            <w:tcBorders>
              <w:top w:val="nil"/>
              <w:bottom w:val="nil"/>
            </w:tcBorders>
          </w:tcPr>
          <w:p w:rsidR="00880C94" w:rsidRDefault="00880C94">
            <w:pPr>
              <w:pStyle w:val="ConsPlusNormal"/>
            </w:pPr>
            <w:r>
              <w:t>Большелуцкое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7.3</w:t>
            </w:r>
          </w:p>
        </w:tc>
        <w:tc>
          <w:tcPr>
            <w:tcW w:w="4535" w:type="dxa"/>
            <w:tcBorders>
              <w:top w:val="nil"/>
              <w:bottom w:val="nil"/>
            </w:tcBorders>
          </w:tcPr>
          <w:p w:rsidR="00880C94" w:rsidRDefault="00880C94">
            <w:pPr>
              <w:pStyle w:val="ConsPlusNormal"/>
            </w:pPr>
            <w:r>
              <w:t>Вистинское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7.4</w:t>
            </w:r>
          </w:p>
        </w:tc>
        <w:tc>
          <w:tcPr>
            <w:tcW w:w="4535" w:type="dxa"/>
            <w:tcBorders>
              <w:top w:val="nil"/>
              <w:bottom w:val="nil"/>
            </w:tcBorders>
          </w:tcPr>
          <w:p w:rsidR="00880C94" w:rsidRDefault="00880C94">
            <w:pPr>
              <w:pStyle w:val="ConsPlusNormal"/>
            </w:pPr>
            <w:r>
              <w:t>Город Ивангород</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7.5</w:t>
            </w:r>
          </w:p>
        </w:tc>
        <w:tc>
          <w:tcPr>
            <w:tcW w:w="4535" w:type="dxa"/>
            <w:tcBorders>
              <w:top w:val="nil"/>
              <w:bottom w:val="nil"/>
            </w:tcBorders>
          </w:tcPr>
          <w:p w:rsidR="00880C94" w:rsidRDefault="00880C94">
            <w:pPr>
              <w:pStyle w:val="ConsPlusNormal"/>
            </w:pPr>
            <w:r>
              <w:t>Котельское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7.6</w:t>
            </w:r>
          </w:p>
        </w:tc>
        <w:tc>
          <w:tcPr>
            <w:tcW w:w="4535" w:type="dxa"/>
            <w:tcBorders>
              <w:top w:val="nil"/>
              <w:bottom w:val="nil"/>
            </w:tcBorders>
          </w:tcPr>
          <w:p w:rsidR="00880C94" w:rsidRDefault="00880C94">
            <w:pPr>
              <w:pStyle w:val="ConsPlusNormal"/>
            </w:pPr>
            <w:r>
              <w:t>Кузёмкинское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7.7</w:t>
            </w:r>
          </w:p>
        </w:tc>
        <w:tc>
          <w:tcPr>
            <w:tcW w:w="4535" w:type="dxa"/>
            <w:tcBorders>
              <w:top w:val="nil"/>
              <w:bottom w:val="nil"/>
            </w:tcBorders>
          </w:tcPr>
          <w:p w:rsidR="00880C94" w:rsidRDefault="00880C94">
            <w:pPr>
              <w:pStyle w:val="ConsPlusNormal"/>
            </w:pPr>
            <w:r>
              <w:t>Нежновское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7.8</w:t>
            </w:r>
          </w:p>
        </w:tc>
        <w:tc>
          <w:tcPr>
            <w:tcW w:w="4535" w:type="dxa"/>
            <w:tcBorders>
              <w:top w:val="nil"/>
              <w:bottom w:val="nil"/>
            </w:tcBorders>
          </w:tcPr>
          <w:p w:rsidR="00880C94" w:rsidRDefault="00880C94">
            <w:pPr>
              <w:pStyle w:val="ConsPlusNormal"/>
            </w:pPr>
            <w:r>
              <w:t>Опольевское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7.9</w:t>
            </w:r>
          </w:p>
        </w:tc>
        <w:tc>
          <w:tcPr>
            <w:tcW w:w="4535" w:type="dxa"/>
            <w:tcBorders>
              <w:top w:val="nil"/>
              <w:bottom w:val="nil"/>
            </w:tcBorders>
          </w:tcPr>
          <w:p w:rsidR="00880C94" w:rsidRDefault="00880C94">
            <w:pPr>
              <w:pStyle w:val="ConsPlusNormal"/>
            </w:pPr>
            <w:r>
              <w:t>Пустомержское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7.10</w:t>
            </w:r>
          </w:p>
        </w:tc>
        <w:tc>
          <w:tcPr>
            <w:tcW w:w="4535" w:type="dxa"/>
            <w:tcBorders>
              <w:top w:val="nil"/>
              <w:bottom w:val="nil"/>
            </w:tcBorders>
          </w:tcPr>
          <w:p w:rsidR="00880C94" w:rsidRDefault="00880C94">
            <w:pPr>
              <w:pStyle w:val="ConsPlusNormal"/>
            </w:pPr>
            <w:r>
              <w:t>Усть-Лужское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7.11</w:t>
            </w:r>
          </w:p>
        </w:tc>
        <w:tc>
          <w:tcPr>
            <w:tcW w:w="4535" w:type="dxa"/>
            <w:tcBorders>
              <w:top w:val="nil"/>
              <w:bottom w:val="nil"/>
            </w:tcBorders>
          </w:tcPr>
          <w:p w:rsidR="00880C94" w:rsidRDefault="00880C94">
            <w:pPr>
              <w:pStyle w:val="ConsPlusNormal"/>
            </w:pPr>
            <w:r>
              <w:t>Фалилеевское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8</w:t>
            </w:r>
          </w:p>
        </w:tc>
        <w:tc>
          <w:tcPr>
            <w:tcW w:w="4535"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8.1</w:t>
            </w:r>
          </w:p>
        </w:tc>
        <w:tc>
          <w:tcPr>
            <w:tcW w:w="4535"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812,3</w:t>
            </w:r>
          </w:p>
        </w:tc>
        <w:tc>
          <w:tcPr>
            <w:tcW w:w="1247" w:type="dxa"/>
            <w:tcBorders>
              <w:top w:val="nil"/>
              <w:bottom w:val="nil"/>
            </w:tcBorders>
          </w:tcPr>
          <w:p w:rsidR="00880C94" w:rsidRDefault="00880C94">
            <w:pPr>
              <w:pStyle w:val="ConsPlusNormal"/>
              <w:jc w:val="center"/>
            </w:pPr>
            <w:r>
              <w:t>863,0</w:t>
            </w:r>
          </w:p>
        </w:tc>
        <w:tc>
          <w:tcPr>
            <w:tcW w:w="1247" w:type="dxa"/>
            <w:tcBorders>
              <w:top w:val="nil"/>
              <w:bottom w:val="nil"/>
            </w:tcBorders>
          </w:tcPr>
          <w:p w:rsidR="00880C94" w:rsidRDefault="00880C94">
            <w:pPr>
              <w:pStyle w:val="ConsPlusNormal"/>
              <w:jc w:val="center"/>
            </w:pPr>
            <w:r>
              <w:t>895,1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8.2</w:t>
            </w:r>
          </w:p>
        </w:tc>
        <w:tc>
          <w:tcPr>
            <w:tcW w:w="4535" w:type="dxa"/>
            <w:tcBorders>
              <w:top w:val="nil"/>
              <w:bottom w:val="nil"/>
            </w:tcBorders>
          </w:tcPr>
          <w:p w:rsidR="00880C94" w:rsidRDefault="00880C94">
            <w:pPr>
              <w:pStyle w:val="ConsPlusNormal"/>
            </w:pPr>
            <w:r>
              <w:t>Будогощское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8.3</w:t>
            </w:r>
          </w:p>
        </w:tc>
        <w:tc>
          <w:tcPr>
            <w:tcW w:w="4535" w:type="dxa"/>
            <w:tcBorders>
              <w:top w:val="nil"/>
              <w:bottom w:val="nil"/>
            </w:tcBorders>
          </w:tcPr>
          <w:p w:rsidR="00880C94" w:rsidRDefault="00880C94">
            <w:pPr>
              <w:pStyle w:val="ConsPlusNormal"/>
            </w:pPr>
            <w:r>
              <w:t>Глажевское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8.4</w:t>
            </w:r>
          </w:p>
        </w:tc>
        <w:tc>
          <w:tcPr>
            <w:tcW w:w="4535" w:type="dxa"/>
            <w:tcBorders>
              <w:top w:val="nil"/>
              <w:bottom w:val="nil"/>
            </w:tcBorders>
          </w:tcPr>
          <w:p w:rsidR="00880C94" w:rsidRDefault="00880C94">
            <w:pPr>
              <w:pStyle w:val="ConsPlusNormal"/>
            </w:pPr>
            <w:r>
              <w:t>Кусинское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8.5</w:t>
            </w:r>
          </w:p>
        </w:tc>
        <w:tc>
          <w:tcPr>
            <w:tcW w:w="4535" w:type="dxa"/>
            <w:tcBorders>
              <w:top w:val="nil"/>
              <w:bottom w:val="nil"/>
            </w:tcBorders>
          </w:tcPr>
          <w:p w:rsidR="00880C94" w:rsidRDefault="00880C94">
            <w:pPr>
              <w:pStyle w:val="ConsPlusNormal"/>
            </w:pPr>
            <w:r>
              <w:t>Пчевжинское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8.6</w:t>
            </w:r>
          </w:p>
        </w:tc>
        <w:tc>
          <w:tcPr>
            <w:tcW w:w="4535" w:type="dxa"/>
            <w:tcBorders>
              <w:top w:val="nil"/>
              <w:bottom w:val="nil"/>
            </w:tcBorders>
          </w:tcPr>
          <w:p w:rsidR="00880C94" w:rsidRDefault="00880C94">
            <w:pPr>
              <w:pStyle w:val="ConsPlusNormal"/>
            </w:pPr>
            <w:r>
              <w:t>Пчевское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9</w:t>
            </w:r>
          </w:p>
        </w:tc>
        <w:tc>
          <w:tcPr>
            <w:tcW w:w="4535"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9.1</w:t>
            </w:r>
          </w:p>
        </w:tc>
        <w:tc>
          <w:tcPr>
            <w:tcW w:w="4535"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822,8</w:t>
            </w:r>
          </w:p>
        </w:tc>
        <w:tc>
          <w:tcPr>
            <w:tcW w:w="1247" w:type="dxa"/>
            <w:tcBorders>
              <w:top w:val="nil"/>
              <w:bottom w:val="nil"/>
            </w:tcBorders>
          </w:tcPr>
          <w:p w:rsidR="00880C94" w:rsidRDefault="00880C94">
            <w:pPr>
              <w:pStyle w:val="ConsPlusNormal"/>
              <w:jc w:val="center"/>
            </w:pPr>
            <w:r>
              <w:t>873,5</w:t>
            </w:r>
          </w:p>
        </w:tc>
        <w:tc>
          <w:tcPr>
            <w:tcW w:w="1247" w:type="dxa"/>
            <w:tcBorders>
              <w:top w:val="nil"/>
              <w:bottom w:val="nil"/>
            </w:tcBorders>
          </w:tcPr>
          <w:p w:rsidR="00880C94" w:rsidRDefault="00880C94">
            <w:pPr>
              <w:pStyle w:val="ConsPlusNormal"/>
              <w:jc w:val="center"/>
            </w:pPr>
            <w:r>
              <w:t>905,7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9.2</w:t>
            </w:r>
          </w:p>
        </w:tc>
        <w:tc>
          <w:tcPr>
            <w:tcW w:w="4535" w:type="dxa"/>
            <w:tcBorders>
              <w:top w:val="nil"/>
              <w:bottom w:val="nil"/>
            </w:tcBorders>
          </w:tcPr>
          <w:p w:rsidR="00880C94" w:rsidRDefault="00880C94">
            <w:pPr>
              <w:pStyle w:val="ConsPlusNormal"/>
            </w:pPr>
            <w:r>
              <w:t>Кировское городское поселение</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9.3</w:t>
            </w:r>
          </w:p>
        </w:tc>
        <w:tc>
          <w:tcPr>
            <w:tcW w:w="4535" w:type="dxa"/>
            <w:tcBorders>
              <w:top w:val="nil"/>
              <w:bottom w:val="nil"/>
            </w:tcBorders>
          </w:tcPr>
          <w:p w:rsidR="00880C94" w:rsidRDefault="00880C94">
            <w:pPr>
              <w:pStyle w:val="ConsPlusNormal"/>
            </w:pPr>
            <w:r>
              <w:t>Мгинское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9.4</w:t>
            </w:r>
          </w:p>
        </w:tc>
        <w:tc>
          <w:tcPr>
            <w:tcW w:w="4535" w:type="dxa"/>
            <w:tcBorders>
              <w:top w:val="nil"/>
              <w:bottom w:val="nil"/>
            </w:tcBorders>
          </w:tcPr>
          <w:p w:rsidR="00880C94" w:rsidRDefault="00880C94">
            <w:pPr>
              <w:pStyle w:val="ConsPlusNormal"/>
            </w:pPr>
            <w:r>
              <w:t>Назиевское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9.5</w:t>
            </w:r>
          </w:p>
        </w:tc>
        <w:tc>
          <w:tcPr>
            <w:tcW w:w="4535" w:type="dxa"/>
            <w:tcBorders>
              <w:top w:val="nil"/>
              <w:bottom w:val="nil"/>
            </w:tcBorders>
          </w:tcPr>
          <w:p w:rsidR="00880C94" w:rsidRDefault="00880C94">
            <w:pPr>
              <w:pStyle w:val="ConsPlusNormal"/>
            </w:pPr>
            <w:r>
              <w:t>Отрадненское городское поселение</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9.6</w:t>
            </w:r>
          </w:p>
        </w:tc>
        <w:tc>
          <w:tcPr>
            <w:tcW w:w="4535" w:type="dxa"/>
            <w:tcBorders>
              <w:top w:val="nil"/>
              <w:bottom w:val="nil"/>
            </w:tcBorders>
          </w:tcPr>
          <w:p w:rsidR="00880C94" w:rsidRDefault="00880C94">
            <w:pPr>
              <w:pStyle w:val="ConsPlusNormal"/>
            </w:pPr>
            <w:r>
              <w:t>Павловское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9.7</w:t>
            </w:r>
          </w:p>
        </w:tc>
        <w:tc>
          <w:tcPr>
            <w:tcW w:w="4535" w:type="dxa"/>
            <w:tcBorders>
              <w:top w:val="nil"/>
              <w:bottom w:val="nil"/>
            </w:tcBorders>
          </w:tcPr>
          <w:p w:rsidR="00880C94" w:rsidRDefault="00880C94">
            <w:pPr>
              <w:pStyle w:val="ConsPlusNormal"/>
            </w:pPr>
            <w:r>
              <w:t>Приладожское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9.8</w:t>
            </w:r>
          </w:p>
        </w:tc>
        <w:tc>
          <w:tcPr>
            <w:tcW w:w="4535" w:type="dxa"/>
            <w:tcBorders>
              <w:top w:val="nil"/>
              <w:bottom w:val="nil"/>
            </w:tcBorders>
          </w:tcPr>
          <w:p w:rsidR="00880C94" w:rsidRDefault="00880C94">
            <w:pPr>
              <w:pStyle w:val="ConsPlusNormal"/>
            </w:pPr>
            <w:r>
              <w:t>Путиловское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9.9</w:t>
            </w:r>
          </w:p>
        </w:tc>
        <w:tc>
          <w:tcPr>
            <w:tcW w:w="4535" w:type="dxa"/>
            <w:tcBorders>
              <w:top w:val="nil"/>
              <w:bottom w:val="nil"/>
            </w:tcBorders>
          </w:tcPr>
          <w:p w:rsidR="00880C94" w:rsidRDefault="00880C94">
            <w:pPr>
              <w:pStyle w:val="ConsPlusNormal"/>
            </w:pPr>
            <w:r>
              <w:t>Синявинское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9.10</w:t>
            </w:r>
          </w:p>
        </w:tc>
        <w:tc>
          <w:tcPr>
            <w:tcW w:w="4535" w:type="dxa"/>
            <w:tcBorders>
              <w:top w:val="nil"/>
              <w:bottom w:val="nil"/>
            </w:tcBorders>
          </w:tcPr>
          <w:p w:rsidR="00880C94" w:rsidRDefault="00880C94">
            <w:pPr>
              <w:pStyle w:val="ConsPlusNormal"/>
            </w:pPr>
            <w:r>
              <w:t>Суховское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lastRenderedPageBreak/>
              <w:t>9.11</w:t>
            </w:r>
          </w:p>
        </w:tc>
        <w:tc>
          <w:tcPr>
            <w:tcW w:w="4535" w:type="dxa"/>
            <w:tcBorders>
              <w:top w:val="nil"/>
              <w:bottom w:val="nil"/>
            </w:tcBorders>
          </w:tcPr>
          <w:p w:rsidR="00880C94" w:rsidRDefault="00880C94">
            <w:pPr>
              <w:pStyle w:val="ConsPlusNormal"/>
            </w:pPr>
            <w:r>
              <w:t>Шлиссельбургское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9.12</w:t>
            </w:r>
          </w:p>
        </w:tc>
        <w:tc>
          <w:tcPr>
            <w:tcW w:w="4535" w:type="dxa"/>
            <w:tcBorders>
              <w:top w:val="nil"/>
              <w:bottom w:val="nil"/>
            </w:tcBorders>
          </w:tcPr>
          <w:p w:rsidR="00880C94" w:rsidRDefault="00880C94">
            <w:pPr>
              <w:pStyle w:val="ConsPlusNormal"/>
            </w:pPr>
            <w:r>
              <w:t>Шумское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10</w:t>
            </w:r>
          </w:p>
        </w:tc>
        <w:tc>
          <w:tcPr>
            <w:tcW w:w="4535"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10.1</w:t>
            </w:r>
          </w:p>
        </w:tc>
        <w:tc>
          <w:tcPr>
            <w:tcW w:w="4535"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798,2</w:t>
            </w:r>
          </w:p>
        </w:tc>
        <w:tc>
          <w:tcPr>
            <w:tcW w:w="1247" w:type="dxa"/>
            <w:tcBorders>
              <w:top w:val="nil"/>
              <w:bottom w:val="nil"/>
            </w:tcBorders>
          </w:tcPr>
          <w:p w:rsidR="00880C94" w:rsidRDefault="00880C94">
            <w:pPr>
              <w:pStyle w:val="ConsPlusNormal"/>
              <w:jc w:val="center"/>
            </w:pPr>
            <w:r>
              <w:t>848,9</w:t>
            </w:r>
          </w:p>
        </w:tc>
        <w:tc>
          <w:tcPr>
            <w:tcW w:w="1247" w:type="dxa"/>
            <w:tcBorders>
              <w:top w:val="nil"/>
              <w:bottom w:val="nil"/>
            </w:tcBorders>
          </w:tcPr>
          <w:p w:rsidR="00880C94" w:rsidRDefault="00880C94">
            <w:pPr>
              <w:pStyle w:val="ConsPlusNormal"/>
              <w:jc w:val="center"/>
            </w:pPr>
            <w:r>
              <w:t>881,0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10.2</w:t>
            </w:r>
          </w:p>
        </w:tc>
        <w:tc>
          <w:tcPr>
            <w:tcW w:w="4535" w:type="dxa"/>
            <w:tcBorders>
              <w:top w:val="nil"/>
              <w:bottom w:val="nil"/>
            </w:tcBorders>
          </w:tcPr>
          <w:p w:rsidR="00880C94" w:rsidRDefault="00880C94">
            <w:pPr>
              <w:pStyle w:val="ConsPlusNormal"/>
            </w:pPr>
            <w:r>
              <w:t>Алёховщинское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10.3</w:t>
            </w:r>
          </w:p>
        </w:tc>
        <w:tc>
          <w:tcPr>
            <w:tcW w:w="4535" w:type="dxa"/>
            <w:tcBorders>
              <w:top w:val="nil"/>
              <w:bottom w:val="nil"/>
            </w:tcBorders>
          </w:tcPr>
          <w:p w:rsidR="00880C94" w:rsidRDefault="00880C94">
            <w:pPr>
              <w:pStyle w:val="ConsPlusNormal"/>
            </w:pPr>
            <w:r>
              <w:t>Доможировское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10.4</w:t>
            </w:r>
          </w:p>
        </w:tc>
        <w:tc>
          <w:tcPr>
            <w:tcW w:w="4535" w:type="dxa"/>
            <w:tcBorders>
              <w:top w:val="nil"/>
              <w:bottom w:val="nil"/>
            </w:tcBorders>
          </w:tcPr>
          <w:p w:rsidR="00880C94" w:rsidRDefault="00880C94">
            <w:pPr>
              <w:pStyle w:val="ConsPlusNormal"/>
            </w:pPr>
            <w:r>
              <w:t>Свирьстройское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10.5</w:t>
            </w:r>
          </w:p>
        </w:tc>
        <w:tc>
          <w:tcPr>
            <w:tcW w:w="4535" w:type="dxa"/>
            <w:tcBorders>
              <w:top w:val="nil"/>
              <w:bottom w:val="nil"/>
            </w:tcBorders>
          </w:tcPr>
          <w:p w:rsidR="00880C94" w:rsidRDefault="00880C94">
            <w:pPr>
              <w:pStyle w:val="ConsPlusNormal"/>
            </w:pPr>
            <w:r>
              <w:t>Янегское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11</w:t>
            </w:r>
          </w:p>
        </w:tc>
        <w:tc>
          <w:tcPr>
            <w:tcW w:w="4535"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w:t>
            </w:r>
          </w:p>
        </w:tc>
        <w:tc>
          <w:tcPr>
            <w:tcW w:w="4535"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815,8</w:t>
            </w:r>
          </w:p>
        </w:tc>
        <w:tc>
          <w:tcPr>
            <w:tcW w:w="1247" w:type="dxa"/>
            <w:tcBorders>
              <w:top w:val="nil"/>
              <w:bottom w:val="nil"/>
            </w:tcBorders>
          </w:tcPr>
          <w:p w:rsidR="00880C94" w:rsidRDefault="00880C94">
            <w:pPr>
              <w:pStyle w:val="ConsPlusNormal"/>
              <w:jc w:val="center"/>
            </w:pPr>
            <w:r>
              <w:t>866,5</w:t>
            </w:r>
          </w:p>
        </w:tc>
        <w:tc>
          <w:tcPr>
            <w:tcW w:w="1247" w:type="dxa"/>
            <w:tcBorders>
              <w:top w:val="nil"/>
              <w:bottom w:val="nil"/>
            </w:tcBorders>
          </w:tcPr>
          <w:p w:rsidR="00880C94" w:rsidRDefault="00880C94">
            <w:pPr>
              <w:pStyle w:val="ConsPlusNormal"/>
              <w:jc w:val="center"/>
            </w:pPr>
            <w:r>
              <w:t>898,6</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11.2</w:t>
            </w:r>
          </w:p>
        </w:tc>
        <w:tc>
          <w:tcPr>
            <w:tcW w:w="4535" w:type="dxa"/>
            <w:tcBorders>
              <w:top w:val="nil"/>
              <w:bottom w:val="nil"/>
            </w:tcBorders>
          </w:tcPr>
          <w:p w:rsidR="00880C94" w:rsidRDefault="00880C94">
            <w:pPr>
              <w:pStyle w:val="ConsPlusNormal"/>
            </w:pPr>
            <w:r>
              <w:t>Аннинское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11.3</w:t>
            </w:r>
          </w:p>
        </w:tc>
        <w:tc>
          <w:tcPr>
            <w:tcW w:w="4535" w:type="dxa"/>
            <w:tcBorders>
              <w:top w:val="nil"/>
              <w:bottom w:val="nil"/>
            </w:tcBorders>
          </w:tcPr>
          <w:p w:rsidR="00880C94" w:rsidRDefault="00880C94">
            <w:pPr>
              <w:pStyle w:val="ConsPlusNormal"/>
            </w:pPr>
            <w:r>
              <w:t>Большеижорское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11.4</w:t>
            </w:r>
          </w:p>
        </w:tc>
        <w:tc>
          <w:tcPr>
            <w:tcW w:w="4535" w:type="dxa"/>
            <w:tcBorders>
              <w:top w:val="nil"/>
              <w:bottom w:val="nil"/>
            </w:tcBorders>
          </w:tcPr>
          <w:p w:rsidR="00880C94" w:rsidRDefault="00880C94">
            <w:pPr>
              <w:pStyle w:val="ConsPlusNormal"/>
            </w:pPr>
            <w:r>
              <w:t>Виллозское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11.5</w:t>
            </w:r>
          </w:p>
        </w:tc>
        <w:tc>
          <w:tcPr>
            <w:tcW w:w="4535" w:type="dxa"/>
            <w:tcBorders>
              <w:top w:val="nil"/>
              <w:bottom w:val="nil"/>
            </w:tcBorders>
          </w:tcPr>
          <w:p w:rsidR="00880C94" w:rsidRDefault="00880C94">
            <w:pPr>
              <w:pStyle w:val="ConsPlusNormal"/>
            </w:pPr>
            <w:r>
              <w:t>Горбунковское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11.6</w:t>
            </w:r>
          </w:p>
        </w:tc>
        <w:tc>
          <w:tcPr>
            <w:tcW w:w="4535" w:type="dxa"/>
            <w:tcBorders>
              <w:top w:val="nil"/>
              <w:bottom w:val="nil"/>
            </w:tcBorders>
          </w:tcPr>
          <w:p w:rsidR="00880C94" w:rsidRDefault="00880C94">
            <w:pPr>
              <w:pStyle w:val="ConsPlusNormal"/>
            </w:pPr>
            <w:r>
              <w:t>Гостилицкое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11.7</w:t>
            </w:r>
          </w:p>
        </w:tc>
        <w:tc>
          <w:tcPr>
            <w:tcW w:w="4535" w:type="dxa"/>
            <w:tcBorders>
              <w:top w:val="nil"/>
              <w:bottom w:val="nil"/>
            </w:tcBorders>
          </w:tcPr>
          <w:p w:rsidR="00880C94" w:rsidRDefault="00880C94">
            <w:pPr>
              <w:pStyle w:val="ConsPlusNormal"/>
            </w:pPr>
            <w:r>
              <w:t>Кипенское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11.8</w:t>
            </w:r>
          </w:p>
        </w:tc>
        <w:tc>
          <w:tcPr>
            <w:tcW w:w="4535" w:type="dxa"/>
            <w:tcBorders>
              <w:top w:val="nil"/>
              <w:bottom w:val="nil"/>
            </w:tcBorders>
          </w:tcPr>
          <w:p w:rsidR="00880C94" w:rsidRDefault="00880C94">
            <w:pPr>
              <w:pStyle w:val="ConsPlusNormal"/>
            </w:pPr>
            <w:r>
              <w:t>Копорское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11.9</w:t>
            </w:r>
          </w:p>
        </w:tc>
        <w:tc>
          <w:tcPr>
            <w:tcW w:w="4535" w:type="dxa"/>
            <w:tcBorders>
              <w:top w:val="nil"/>
              <w:bottom w:val="nil"/>
            </w:tcBorders>
          </w:tcPr>
          <w:p w:rsidR="00880C94" w:rsidRDefault="00880C94">
            <w:pPr>
              <w:pStyle w:val="ConsPlusNormal"/>
            </w:pPr>
            <w:r>
              <w:t>Лаголовское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11.10</w:t>
            </w:r>
          </w:p>
        </w:tc>
        <w:tc>
          <w:tcPr>
            <w:tcW w:w="4535" w:type="dxa"/>
            <w:tcBorders>
              <w:top w:val="nil"/>
              <w:bottom w:val="nil"/>
            </w:tcBorders>
          </w:tcPr>
          <w:p w:rsidR="00880C94" w:rsidRDefault="00880C94">
            <w:pPr>
              <w:pStyle w:val="ConsPlusNormal"/>
            </w:pPr>
            <w:r>
              <w:t>Лебяженское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11.11</w:t>
            </w:r>
          </w:p>
        </w:tc>
        <w:tc>
          <w:tcPr>
            <w:tcW w:w="4535" w:type="dxa"/>
            <w:tcBorders>
              <w:top w:val="nil"/>
              <w:bottom w:val="nil"/>
            </w:tcBorders>
          </w:tcPr>
          <w:p w:rsidR="00880C94" w:rsidRDefault="00880C94">
            <w:pPr>
              <w:pStyle w:val="ConsPlusNormal"/>
            </w:pPr>
            <w:r>
              <w:t>Лопухинское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11.12</w:t>
            </w:r>
          </w:p>
        </w:tc>
        <w:tc>
          <w:tcPr>
            <w:tcW w:w="4535" w:type="dxa"/>
            <w:tcBorders>
              <w:top w:val="nil"/>
              <w:bottom w:val="nil"/>
            </w:tcBorders>
          </w:tcPr>
          <w:p w:rsidR="00880C94" w:rsidRDefault="00880C94">
            <w:pPr>
              <w:pStyle w:val="ConsPlusNormal"/>
            </w:pPr>
            <w:r>
              <w:t>Низинское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11.13</w:t>
            </w:r>
          </w:p>
        </w:tc>
        <w:tc>
          <w:tcPr>
            <w:tcW w:w="4535" w:type="dxa"/>
            <w:tcBorders>
              <w:top w:val="nil"/>
              <w:bottom w:val="nil"/>
            </w:tcBorders>
          </w:tcPr>
          <w:p w:rsidR="00880C94" w:rsidRDefault="00880C94">
            <w:pPr>
              <w:pStyle w:val="ConsPlusNormal"/>
            </w:pPr>
            <w:r>
              <w:t>Оржицкое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11.14</w:t>
            </w:r>
          </w:p>
        </w:tc>
        <w:tc>
          <w:tcPr>
            <w:tcW w:w="4535" w:type="dxa"/>
            <w:tcBorders>
              <w:top w:val="nil"/>
              <w:bottom w:val="nil"/>
            </w:tcBorders>
          </w:tcPr>
          <w:p w:rsidR="00880C94" w:rsidRDefault="00880C94">
            <w:pPr>
              <w:pStyle w:val="ConsPlusNormal"/>
            </w:pPr>
            <w:r>
              <w:t>Пениковское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11.15</w:t>
            </w:r>
          </w:p>
        </w:tc>
        <w:tc>
          <w:tcPr>
            <w:tcW w:w="4535" w:type="dxa"/>
            <w:tcBorders>
              <w:top w:val="nil"/>
              <w:bottom w:val="nil"/>
            </w:tcBorders>
          </w:tcPr>
          <w:p w:rsidR="00880C94" w:rsidRDefault="00880C94">
            <w:pPr>
              <w:pStyle w:val="ConsPlusNormal"/>
            </w:pPr>
            <w:r>
              <w:t>Ропшинское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11.16</w:t>
            </w:r>
          </w:p>
        </w:tc>
        <w:tc>
          <w:tcPr>
            <w:tcW w:w="4535" w:type="dxa"/>
            <w:tcBorders>
              <w:top w:val="nil"/>
              <w:bottom w:val="nil"/>
            </w:tcBorders>
          </w:tcPr>
          <w:p w:rsidR="00880C94" w:rsidRDefault="00880C94">
            <w:pPr>
              <w:pStyle w:val="ConsPlusNormal"/>
            </w:pPr>
            <w:r>
              <w:t>Русско-Высоцкое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12</w:t>
            </w:r>
          </w:p>
        </w:tc>
        <w:tc>
          <w:tcPr>
            <w:tcW w:w="4535"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12.1</w:t>
            </w:r>
          </w:p>
        </w:tc>
        <w:tc>
          <w:tcPr>
            <w:tcW w:w="4535"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815,8</w:t>
            </w:r>
          </w:p>
        </w:tc>
        <w:tc>
          <w:tcPr>
            <w:tcW w:w="1247" w:type="dxa"/>
            <w:tcBorders>
              <w:top w:val="nil"/>
              <w:bottom w:val="nil"/>
            </w:tcBorders>
          </w:tcPr>
          <w:p w:rsidR="00880C94" w:rsidRDefault="00880C94">
            <w:pPr>
              <w:pStyle w:val="ConsPlusNormal"/>
              <w:jc w:val="center"/>
            </w:pPr>
            <w:r>
              <w:t>866,5</w:t>
            </w:r>
          </w:p>
        </w:tc>
        <w:tc>
          <w:tcPr>
            <w:tcW w:w="1247" w:type="dxa"/>
            <w:tcBorders>
              <w:top w:val="nil"/>
              <w:bottom w:val="nil"/>
            </w:tcBorders>
          </w:tcPr>
          <w:p w:rsidR="00880C94" w:rsidRDefault="00880C94">
            <w:pPr>
              <w:pStyle w:val="ConsPlusNormal"/>
              <w:jc w:val="center"/>
            </w:pPr>
            <w:r>
              <w:t>898,6</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12.2</w:t>
            </w:r>
          </w:p>
        </w:tc>
        <w:tc>
          <w:tcPr>
            <w:tcW w:w="4535" w:type="dxa"/>
            <w:tcBorders>
              <w:top w:val="nil"/>
              <w:bottom w:val="nil"/>
            </w:tcBorders>
          </w:tcPr>
          <w:p w:rsidR="00880C94" w:rsidRDefault="00880C94">
            <w:pPr>
              <w:pStyle w:val="ConsPlusNormal"/>
            </w:pPr>
            <w:r>
              <w:t>Володарское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12.3</w:t>
            </w:r>
          </w:p>
        </w:tc>
        <w:tc>
          <w:tcPr>
            <w:tcW w:w="4535" w:type="dxa"/>
            <w:tcBorders>
              <w:top w:val="nil"/>
              <w:bottom w:val="nil"/>
            </w:tcBorders>
          </w:tcPr>
          <w:p w:rsidR="00880C94" w:rsidRDefault="00880C94">
            <w:pPr>
              <w:pStyle w:val="ConsPlusNormal"/>
            </w:pPr>
            <w:r>
              <w:t>Волошовское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12.4</w:t>
            </w:r>
          </w:p>
        </w:tc>
        <w:tc>
          <w:tcPr>
            <w:tcW w:w="4535" w:type="dxa"/>
            <w:tcBorders>
              <w:top w:val="nil"/>
              <w:bottom w:val="nil"/>
            </w:tcBorders>
          </w:tcPr>
          <w:p w:rsidR="00880C94" w:rsidRDefault="00880C94">
            <w:pPr>
              <w:pStyle w:val="ConsPlusNormal"/>
            </w:pPr>
            <w:r>
              <w:t>Дзержинское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lastRenderedPageBreak/>
              <w:t>12.5</w:t>
            </w:r>
          </w:p>
        </w:tc>
        <w:tc>
          <w:tcPr>
            <w:tcW w:w="4535" w:type="dxa"/>
            <w:tcBorders>
              <w:top w:val="nil"/>
              <w:bottom w:val="nil"/>
            </w:tcBorders>
          </w:tcPr>
          <w:p w:rsidR="00880C94" w:rsidRDefault="00880C94">
            <w:pPr>
              <w:pStyle w:val="ConsPlusNormal"/>
            </w:pPr>
            <w:r>
              <w:t>Заклинское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12.6</w:t>
            </w:r>
          </w:p>
        </w:tc>
        <w:tc>
          <w:tcPr>
            <w:tcW w:w="4535" w:type="dxa"/>
            <w:tcBorders>
              <w:top w:val="nil"/>
              <w:bottom w:val="nil"/>
            </w:tcBorders>
          </w:tcPr>
          <w:p w:rsidR="00880C94" w:rsidRDefault="00880C94">
            <w:pPr>
              <w:pStyle w:val="ConsPlusNormal"/>
            </w:pPr>
            <w:r>
              <w:t>Мшинское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12.7</w:t>
            </w:r>
          </w:p>
        </w:tc>
        <w:tc>
          <w:tcPr>
            <w:tcW w:w="4535" w:type="dxa"/>
            <w:tcBorders>
              <w:top w:val="nil"/>
              <w:bottom w:val="nil"/>
            </w:tcBorders>
          </w:tcPr>
          <w:p w:rsidR="00880C94" w:rsidRDefault="00880C94">
            <w:pPr>
              <w:pStyle w:val="ConsPlusNormal"/>
            </w:pPr>
            <w:r>
              <w:t>Оредежское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12.8</w:t>
            </w:r>
          </w:p>
        </w:tc>
        <w:tc>
          <w:tcPr>
            <w:tcW w:w="4535" w:type="dxa"/>
            <w:tcBorders>
              <w:top w:val="nil"/>
              <w:bottom w:val="nil"/>
            </w:tcBorders>
          </w:tcPr>
          <w:p w:rsidR="00880C94" w:rsidRDefault="00880C94">
            <w:pPr>
              <w:pStyle w:val="ConsPlusNormal"/>
            </w:pPr>
            <w:r>
              <w:t>Осьминское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12.9</w:t>
            </w:r>
          </w:p>
        </w:tc>
        <w:tc>
          <w:tcPr>
            <w:tcW w:w="4535" w:type="dxa"/>
            <w:tcBorders>
              <w:top w:val="nil"/>
              <w:bottom w:val="nil"/>
            </w:tcBorders>
          </w:tcPr>
          <w:p w:rsidR="00880C94" w:rsidRDefault="00880C94">
            <w:pPr>
              <w:pStyle w:val="ConsPlusNormal"/>
            </w:pPr>
            <w:r>
              <w:t>Ретюнское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12.10</w:t>
            </w:r>
          </w:p>
        </w:tc>
        <w:tc>
          <w:tcPr>
            <w:tcW w:w="4535" w:type="dxa"/>
            <w:tcBorders>
              <w:top w:val="nil"/>
              <w:bottom w:val="nil"/>
            </w:tcBorders>
          </w:tcPr>
          <w:p w:rsidR="00880C94" w:rsidRDefault="00880C94">
            <w:pPr>
              <w:pStyle w:val="ConsPlusNormal"/>
            </w:pPr>
            <w:r>
              <w:t>Серебрянское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12.11</w:t>
            </w:r>
          </w:p>
        </w:tc>
        <w:tc>
          <w:tcPr>
            <w:tcW w:w="4535" w:type="dxa"/>
            <w:tcBorders>
              <w:top w:val="nil"/>
              <w:bottom w:val="nil"/>
            </w:tcBorders>
          </w:tcPr>
          <w:p w:rsidR="00880C94" w:rsidRDefault="00880C94">
            <w:pPr>
              <w:pStyle w:val="ConsPlusNormal"/>
            </w:pPr>
            <w:r>
              <w:t>Скребловское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12.12</w:t>
            </w:r>
          </w:p>
        </w:tc>
        <w:tc>
          <w:tcPr>
            <w:tcW w:w="4535" w:type="dxa"/>
            <w:tcBorders>
              <w:top w:val="nil"/>
              <w:bottom w:val="nil"/>
            </w:tcBorders>
          </w:tcPr>
          <w:p w:rsidR="00880C94" w:rsidRDefault="00880C94">
            <w:pPr>
              <w:pStyle w:val="ConsPlusNormal"/>
            </w:pPr>
            <w:r>
              <w:t>Толмачёвское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12.13</w:t>
            </w:r>
          </w:p>
        </w:tc>
        <w:tc>
          <w:tcPr>
            <w:tcW w:w="4535" w:type="dxa"/>
            <w:tcBorders>
              <w:top w:val="nil"/>
              <w:bottom w:val="nil"/>
            </w:tcBorders>
          </w:tcPr>
          <w:p w:rsidR="00880C94" w:rsidRDefault="00880C94">
            <w:pPr>
              <w:pStyle w:val="ConsPlusNormal"/>
            </w:pPr>
            <w:r>
              <w:t>Торковичское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12.14</w:t>
            </w:r>
          </w:p>
        </w:tc>
        <w:tc>
          <w:tcPr>
            <w:tcW w:w="4535" w:type="dxa"/>
            <w:tcBorders>
              <w:top w:val="nil"/>
              <w:bottom w:val="nil"/>
            </w:tcBorders>
          </w:tcPr>
          <w:p w:rsidR="00880C94" w:rsidRDefault="00880C94">
            <w:pPr>
              <w:pStyle w:val="ConsPlusNormal"/>
            </w:pPr>
            <w:r>
              <w:t>Ям-Тёсовское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13</w:t>
            </w:r>
          </w:p>
        </w:tc>
        <w:tc>
          <w:tcPr>
            <w:tcW w:w="4535"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13.1</w:t>
            </w:r>
          </w:p>
        </w:tc>
        <w:tc>
          <w:tcPr>
            <w:tcW w:w="4535"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798,2</w:t>
            </w:r>
          </w:p>
        </w:tc>
        <w:tc>
          <w:tcPr>
            <w:tcW w:w="1247" w:type="dxa"/>
            <w:tcBorders>
              <w:top w:val="nil"/>
              <w:bottom w:val="nil"/>
            </w:tcBorders>
          </w:tcPr>
          <w:p w:rsidR="00880C94" w:rsidRDefault="00880C94">
            <w:pPr>
              <w:pStyle w:val="ConsPlusNormal"/>
              <w:jc w:val="center"/>
            </w:pPr>
            <w:r>
              <w:t>848,9</w:t>
            </w:r>
          </w:p>
        </w:tc>
        <w:tc>
          <w:tcPr>
            <w:tcW w:w="1247" w:type="dxa"/>
            <w:tcBorders>
              <w:top w:val="nil"/>
              <w:bottom w:val="nil"/>
            </w:tcBorders>
          </w:tcPr>
          <w:p w:rsidR="00880C94" w:rsidRDefault="00880C94">
            <w:pPr>
              <w:pStyle w:val="ConsPlusNormal"/>
              <w:jc w:val="center"/>
            </w:pPr>
            <w:r>
              <w:t>881,0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13.2</w:t>
            </w:r>
          </w:p>
        </w:tc>
        <w:tc>
          <w:tcPr>
            <w:tcW w:w="4535" w:type="dxa"/>
            <w:tcBorders>
              <w:top w:val="nil"/>
              <w:bottom w:val="nil"/>
            </w:tcBorders>
          </w:tcPr>
          <w:p w:rsidR="00880C94" w:rsidRDefault="00880C94">
            <w:pPr>
              <w:pStyle w:val="ConsPlusNormal"/>
            </w:pPr>
            <w:r>
              <w:t>Важинское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13.3</w:t>
            </w:r>
          </w:p>
        </w:tc>
        <w:tc>
          <w:tcPr>
            <w:tcW w:w="4535" w:type="dxa"/>
            <w:tcBorders>
              <w:top w:val="nil"/>
              <w:bottom w:val="nil"/>
            </w:tcBorders>
          </w:tcPr>
          <w:p w:rsidR="00880C94" w:rsidRDefault="00880C94">
            <w:pPr>
              <w:pStyle w:val="ConsPlusNormal"/>
            </w:pPr>
            <w:r>
              <w:t>Винницкое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13.4</w:t>
            </w:r>
          </w:p>
        </w:tc>
        <w:tc>
          <w:tcPr>
            <w:tcW w:w="4535" w:type="dxa"/>
            <w:tcBorders>
              <w:top w:val="nil"/>
              <w:bottom w:val="nil"/>
            </w:tcBorders>
          </w:tcPr>
          <w:p w:rsidR="00880C94" w:rsidRDefault="00880C94">
            <w:pPr>
              <w:pStyle w:val="ConsPlusNormal"/>
            </w:pPr>
            <w:r>
              <w:t>Вознесенское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13.5</w:t>
            </w:r>
          </w:p>
        </w:tc>
        <w:tc>
          <w:tcPr>
            <w:tcW w:w="4535"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14</w:t>
            </w:r>
          </w:p>
        </w:tc>
        <w:tc>
          <w:tcPr>
            <w:tcW w:w="4535"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14.1</w:t>
            </w:r>
          </w:p>
        </w:tc>
        <w:tc>
          <w:tcPr>
            <w:tcW w:w="4535"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812,3</w:t>
            </w:r>
          </w:p>
        </w:tc>
        <w:tc>
          <w:tcPr>
            <w:tcW w:w="1247" w:type="dxa"/>
            <w:tcBorders>
              <w:top w:val="nil"/>
              <w:bottom w:val="nil"/>
            </w:tcBorders>
          </w:tcPr>
          <w:p w:rsidR="00880C94" w:rsidRDefault="00880C94">
            <w:pPr>
              <w:pStyle w:val="ConsPlusNormal"/>
              <w:jc w:val="center"/>
            </w:pPr>
            <w:r>
              <w:t>863,0</w:t>
            </w:r>
          </w:p>
        </w:tc>
        <w:tc>
          <w:tcPr>
            <w:tcW w:w="1247" w:type="dxa"/>
            <w:tcBorders>
              <w:top w:val="nil"/>
              <w:bottom w:val="nil"/>
            </w:tcBorders>
          </w:tcPr>
          <w:p w:rsidR="00880C94" w:rsidRDefault="00880C94">
            <w:pPr>
              <w:pStyle w:val="ConsPlusNormal"/>
              <w:jc w:val="center"/>
            </w:pPr>
            <w:r>
              <w:t>895,1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14.2</w:t>
            </w:r>
          </w:p>
        </w:tc>
        <w:tc>
          <w:tcPr>
            <w:tcW w:w="4535" w:type="dxa"/>
            <w:tcBorders>
              <w:top w:val="nil"/>
              <w:bottom w:val="nil"/>
            </w:tcBorders>
          </w:tcPr>
          <w:p w:rsidR="00880C94" w:rsidRDefault="00880C94">
            <w:pPr>
              <w:pStyle w:val="ConsPlusNormal"/>
            </w:pPr>
            <w:r>
              <w:t>Громовское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14.3</w:t>
            </w:r>
          </w:p>
        </w:tc>
        <w:tc>
          <w:tcPr>
            <w:tcW w:w="4535" w:type="dxa"/>
            <w:tcBorders>
              <w:top w:val="nil"/>
              <w:bottom w:val="nil"/>
            </w:tcBorders>
          </w:tcPr>
          <w:p w:rsidR="00880C94" w:rsidRDefault="00880C94">
            <w:pPr>
              <w:pStyle w:val="ConsPlusNormal"/>
            </w:pPr>
            <w:r>
              <w:t>Запорожское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14.4</w:t>
            </w:r>
          </w:p>
        </w:tc>
        <w:tc>
          <w:tcPr>
            <w:tcW w:w="4535" w:type="dxa"/>
            <w:tcBorders>
              <w:top w:val="nil"/>
              <w:bottom w:val="nil"/>
            </w:tcBorders>
          </w:tcPr>
          <w:p w:rsidR="00880C94" w:rsidRDefault="00880C94">
            <w:pPr>
              <w:pStyle w:val="ConsPlusNormal"/>
            </w:pPr>
            <w:r>
              <w:t>Красноозёрное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14.5</w:t>
            </w:r>
          </w:p>
        </w:tc>
        <w:tc>
          <w:tcPr>
            <w:tcW w:w="4535" w:type="dxa"/>
            <w:tcBorders>
              <w:top w:val="nil"/>
              <w:bottom w:val="nil"/>
            </w:tcBorders>
          </w:tcPr>
          <w:p w:rsidR="00880C94" w:rsidRDefault="00880C94">
            <w:pPr>
              <w:pStyle w:val="ConsPlusNormal"/>
            </w:pPr>
            <w:r>
              <w:t>Кузнечнинское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14.6</w:t>
            </w:r>
          </w:p>
        </w:tc>
        <w:tc>
          <w:tcPr>
            <w:tcW w:w="4535" w:type="dxa"/>
            <w:tcBorders>
              <w:top w:val="nil"/>
              <w:bottom w:val="nil"/>
            </w:tcBorders>
          </w:tcPr>
          <w:p w:rsidR="00880C94" w:rsidRDefault="00880C94">
            <w:pPr>
              <w:pStyle w:val="ConsPlusNormal"/>
            </w:pPr>
            <w:r>
              <w:t>Ларионовское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14.7</w:t>
            </w:r>
          </w:p>
        </w:tc>
        <w:tc>
          <w:tcPr>
            <w:tcW w:w="4535" w:type="dxa"/>
            <w:tcBorders>
              <w:top w:val="nil"/>
              <w:bottom w:val="nil"/>
            </w:tcBorders>
          </w:tcPr>
          <w:p w:rsidR="00880C94" w:rsidRDefault="00880C94">
            <w:pPr>
              <w:pStyle w:val="ConsPlusNormal"/>
            </w:pPr>
            <w:r>
              <w:t>Мельниковское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14.8</w:t>
            </w:r>
          </w:p>
        </w:tc>
        <w:tc>
          <w:tcPr>
            <w:tcW w:w="4535" w:type="dxa"/>
            <w:tcBorders>
              <w:top w:val="nil"/>
              <w:bottom w:val="nil"/>
            </w:tcBorders>
          </w:tcPr>
          <w:p w:rsidR="00880C94" w:rsidRDefault="00880C94">
            <w:pPr>
              <w:pStyle w:val="ConsPlusNormal"/>
            </w:pPr>
            <w:r>
              <w:t>Мичуринское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14.9</w:t>
            </w:r>
          </w:p>
        </w:tc>
        <w:tc>
          <w:tcPr>
            <w:tcW w:w="4535" w:type="dxa"/>
            <w:tcBorders>
              <w:top w:val="nil"/>
              <w:bottom w:val="nil"/>
            </w:tcBorders>
          </w:tcPr>
          <w:p w:rsidR="00880C94" w:rsidRDefault="00880C94">
            <w:pPr>
              <w:pStyle w:val="ConsPlusNormal"/>
            </w:pPr>
            <w:r>
              <w:t>Петровское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14.10</w:t>
            </w:r>
          </w:p>
        </w:tc>
        <w:tc>
          <w:tcPr>
            <w:tcW w:w="4535" w:type="dxa"/>
            <w:tcBorders>
              <w:top w:val="nil"/>
              <w:bottom w:val="nil"/>
            </w:tcBorders>
          </w:tcPr>
          <w:p w:rsidR="00880C94" w:rsidRDefault="00880C94">
            <w:pPr>
              <w:pStyle w:val="ConsPlusNormal"/>
            </w:pPr>
            <w:r>
              <w:t>Плодовское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14.11</w:t>
            </w:r>
          </w:p>
        </w:tc>
        <w:tc>
          <w:tcPr>
            <w:tcW w:w="4535" w:type="dxa"/>
            <w:tcBorders>
              <w:top w:val="nil"/>
              <w:bottom w:val="nil"/>
            </w:tcBorders>
          </w:tcPr>
          <w:p w:rsidR="00880C94" w:rsidRDefault="00880C94">
            <w:pPr>
              <w:pStyle w:val="ConsPlusNormal"/>
            </w:pPr>
            <w:r>
              <w:t>Раздольевское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14.12</w:t>
            </w:r>
          </w:p>
        </w:tc>
        <w:tc>
          <w:tcPr>
            <w:tcW w:w="4535" w:type="dxa"/>
            <w:tcBorders>
              <w:top w:val="nil"/>
              <w:bottom w:val="nil"/>
            </w:tcBorders>
          </w:tcPr>
          <w:p w:rsidR="00880C94" w:rsidRDefault="00880C94">
            <w:pPr>
              <w:pStyle w:val="ConsPlusNormal"/>
            </w:pPr>
            <w:r>
              <w:t>Ромашкинское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14.13</w:t>
            </w:r>
          </w:p>
        </w:tc>
        <w:tc>
          <w:tcPr>
            <w:tcW w:w="4535" w:type="dxa"/>
            <w:tcBorders>
              <w:top w:val="nil"/>
              <w:bottom w:val="nil"/>
            </w:tcBorders>
          </w:tcPr>
          <w:p w:rsidR="00880C94" w:rsidRDefault="00880C94">
            <w:pPr>
              <w:pStyle w:val="ConsPlusNormal"/>
            </w:pPr>
            <w:r>
              <w:t>Севастьяновское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lastRenderedPageBreak/>
              <w:t>14.14</w:t>
            </w:r>
          </w:p>
        </w:tc>
        <w:tc>
          <w:tcPr>
            <w:tcW w:w="4535" w:type="dxa"/>
            <w:tcBorders>
              <w:top w:val="nil"/>
              <w:bottom w:val="nil"/>
            </w:tcBorders>
          </w:tcPr>
          <w:p w:rsidR="00880C94" w:rsidRDefault="00880C94">
            <w:pPr>
              <w:pStyle w:val="ConsPlusNormal"/>
            </w:pPr>
            <w:r>
              <w:t>Сосновское сельское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15</w:t>
            </w:r>
          </w:p>
        </w:tc>
        <w:tc>
          <w:tcPr>
            <w:tcW w:w="4535"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15.1</w:t>
            </w:r>
          </w:p>
        </w:tc>
        <w:tc>
          <w:tcPr>
            <w:tcW w:w="4535"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805,3</w:t>
            </w:r>
          </w:p>
        </w:tc>
        <w:tc>
          <w:tcPr>
            <w:tcW w:w="1247" w:type="dxa"/>
            <w:tcBorders>
              <w:top w:val="nil"/>
              <w:bottom w:val="nil"/>
            </w:tcBorders>
          </w:tcPr>
          <w:p w:rsidR="00880C94" w:rsidRDefault="00880C94">
            <w:pPr>
              <w:pStyle w:val="ConsPlusNormal"/>
              <w:jc w:val="center"/>
            </w:pPr>
            <w:r>
              <w:t>856,0</w:t>
            </w:r>
          </w:p>
        </w:tc>
        <w:tc>
          <w:tcPr>
            <w:tcW w:w="1247" w:type="dxa"/>
            <w:tcBorders>
              <w:top w:val="nil"/>
              <w:bottom w:val="nil"/>
            </w:tcBorders>
          </w:tcPr>
          <w:p w:rsidR="00880C94" w:rsidRDefault="00880C94">
            <w:pPr>
              <w:pStyle w:val="ConsPlusNormal"/>
              <w:jc w:val="center"/>
            </w:pPr>
            <w:r>
              <w:t>888,0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15.2</w:t>
            </w:r>
          </w:p>
        </w:tc>
        <w:tc>
          <w:tcPr>
            <w:tcW w:w="4535" w:type="dxa"/>
            <w:tcBorders>
              <w:top w:val="nil"/>
              <w:bottom w:val="nil"/>
            </w:tcBorders>
          </w:tcPr>
          <w:p w:rsidR="00880C94" w:rsidRDefault="00880C94">
            <w:pPr>
              <w:pStyle w:val="ConsPlusNormal"/>
            </w:pPr>
            <w:r>
              <w:t>Выскатское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15.3</w:t>
            </w:r>
          </w:p>
        </w:tc>
        <w:tc>
          <w:tcPr>
            <w:tcW w:w="4535" w:type="dxa"/>
            <w:tcBorders>
              <w:top w:val="nil"/>
              <w:bottom w:val="nil"/>
            </w:tcBorders>
          </w:tcPr>
          <w:p w:rsidR="00880C94" w:rsidRDefault="00880C94">
            <w:pPr>
              <w:pStyle w:val="ConsPlusNormal"/>
            </w:pPr>
            <w:r>
              <w:t>Гостицкое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15.4</w:t>
            </w:r>
          </w:p>
        </w:tc>
        <w:tc>
          <w:tcPr>
            <w:tcW w:w="4535" w:type="dxa"/>
            <w:tcBorders>
              <w:top w:val="nil"/>
              <w:bottom w:val="nil"/>
            </w:tcBorders>
          </w:tcPr>
          <w:p w:rsidR="00880C94" w:rsidRDefault="00880C94">
            <w:pPr>
              <w:pStyle w:val="ConsPlusNormal"/>
            </w:pPr>
            <w:r>
              <w:t>Загривское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15.5</w:t>
            </w:r>
          </w:p>
        </w:tc>
        <w:tc>
          <w:tcPr>
            <w:tcW w:w="4535" w:type="dxa"/>
            <w:tcBorders>
              <w:top w:val="nil"/>
              <w:bottom w:val="nil"/>
            </w:tcBorders>
          </w:tcPr>
          <w:p w:rsidR="00880C94" w:rsidRDefault="00880C94">
            <w:pPr>
              <w:pStyle w:val="ConsPlusNormal"/>
            </w:pPr>
            <w:r>
              <w:t>Новосельское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15.6</w:t>
            </w:r>
          </w:p>
        </w:tc>
        <w:tc>
          <w:tcPr>
            <w:tcW w:w="4535" w:type="dxa"/>
            <w:tcBorders>
              <w:top w:val="nil"/>
              <w:bottom w:val="nil"/>
            </w:tcBorders>
          </w:tcPr>
          <w:p w:rsidR="00880C94" w:rsidRDefault="00880C94">
            <w:pPr>
              <w:pStyle w:val="ConsPlusNormal"/>
            </w:pPr>
            <w:r>
              <w:t>Старопольское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15.7</w:t>
            </w:r>
          </w:p>
        </w:tc>
        <w:tc>
          <w:tcPr>
            <w:tcW w:w="4535" w:type="dxa"/>
            <w:tcBorders>
              <w:top w:val="nil"/>
              <w:bottom w:val="nil"/>
            </w:tcBorders>
          </w:tcPr>
          <w:p w:rsidR="00880C94" w:rsidRDefault="00880C94">
            <w:pPr>
              <w:pStyle w:val="ConsPlusNormal"/>
            </w:pPr>
            <w:r>
              <w:t>Черновское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16</w:t>
            </w:r>
          </w:p>
        </w:tc>
        <w:tc>
          <w:tcPr>
            <w:tcW w:w="4535"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16.1</w:t>
            </w:r>
          </w:p>
        </w:tc>
        <w:tc>
          <w:tcPr>
            <w:tcW w:w="4535"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812,3</w:t>
            </w:r>
          </w:p>
        </w:tc>
        <w:tc>
          <w:tcPr>
            <w:tcW w:w="1247" w:type="dxa"/>
            <w:tcBorders>
              <w:top w:val="nil"/>
              <w:bottom w:val="nil"/>
            </w:tcBorders>
          </w:tcPr>
          <w:p w:rsidR="00880C94" w:rsidRDefault="00880C94">
            <w:pPr>
              <w:pStyle w:val="ConsPlusNormal"/>
              <w:jc w:val="center"/>
            </w:pPr>
            <w:r>
              <w:t>863,0</w:t>
            </w:r>
          </w:p>
        </w:tc>
        <w:tc>
          <w:tcPr>
            <w:tcW w:w="1247" w:type="dxa"/>
            <w:tcBorders>
              <w:top w:val="nil"/>
              <w:bottom w:val="nil"/>
            </w:tcBorders>
          </w:tcPr>
          <w:p w:rsidR="00880C94" w:rsidRDefault="00880C94">
            <w:pPr>
              <w:pStyle w:val="ConsPlusNormal"/>
              <w:jc w:val="center"/>
            </w:pPr>
            <w:r>
              <w:t>895,1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16.2</w:t>
            </w:r>
          </w:p>
        </w:tc>
        <w:tc>
          <w:tcPr>
            <w:tcW w:w="4535"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16.3</w:t>
            </w:r>
          </w:p>
        </w:tc>
        <w:tc>
          <w:tcPr>
            <w:tcW w:w="4535" w:type="dxa"/>
            <w:tcBorders>
              <w:top w:val="nil"/>
              <w:bottom w:val="nil"/>
            </w:tcBorders>
          </w:tcPr>
          <w:p w:rsidR="00880C94" w:rsidRDefault="00880C94">
            <w:pPr>
              <w:pStyle w:val="ConsPlusNormal"/>
            </w:pPr>
            <w:r>
              <w:t>Ганьковское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16.4</w:t>
            </w:r>
          </w:p>
        </w:tc>
        <w:tc>
          <w:tcPr>
            <w:tcW w:w="4535" w:type="dxa"/>
            <w:tcBorders>
              <w:top w:val="nil"/>
              <w:bottom w:val="nil"/>
            </w:tcBorders>
          </w:tcPr>
          <w:p w:rsidR="00880C94" w:rsidRDefault="00880C94">
            <w:pPr>
              <w:pStyle w:val="ConsPlusNormal"/>
            </w:pPr>
            <w:r>
              <w:t>Горское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16.5</w:t>
            </w:r>
          </w:p>
        </w:tc>
        <w:tc>
          <w:tcPr>
            <w:tcW w:w="4535" w:type="dxa"/>
            <w:tcBorders>
              <w:top w:val="nil"/>
              <w:bottom w:val="nil"/>
            </w:tcBorders>
          </w:tcPr>
          <w:p w:rsidR="00880C94" w:rsidRDefault="00880C94">
            <w:pPr>
              <w:pStyle w:val="ConsPlusNormal"/>
            </w:pPr>
            <w:r>
              <w:t>Коськовское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16.6</w:t>
            </w:r>
          </w:p>
        </w:tc>
        <w:tc>
          <w:tcPr>
            <w:tcW w:w="4535" w:type="dxa"/>
            <w:tcBorders>
              <w:top w:val="nil"/>
              <w:bottom w:val="nil"/>
            </w:tcBorders>
          </w:tcPr>
          <w:p w:rsidR="00880C94" w:rsidRDefault="00880C94">
            <w:pPr>
              <w:pStyle w:val="ConsPlusNormal"/>
            </w:pPr>
            <w:r>
              <w:t>Мелегежское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16.7</w:t>
            </w:r>
          </w:p>
        </w:tc>
        <w:tc>
          <w:tcPr>
            <w:tcW w:w="4535" w:type="dxa"/>
            <w:tcBorders>
              <w:top w:val="nil"/>
              <w:bottom w:val="nil"/>
            </w:tcBorders>
          </w:tcPr>
          <w:p w:rsidR="00880C94" w:rsidRDefault="00880C94">
            <w:pPr>
              <w:pStyle w:val="ConsPlusNormal"/>
            </w:pPr>
            <w:r>
              <w:t>Пашозерское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16.8</w:t>
            </w:r>
          </w:p>
        </w:tc>
        <w:tc>
          <w:tcPr>
            <w:tcW w:w="4535" w:type="dxa"/>
            <w:tcBorders>
              <w:top w:val="nil"/>
              <w:bottom w:val="nil"/>
            </w:tcBorders>
          </w:tcPr>
          <w:p w:rsidR="00880C94" w:rsidRDefault="00880C94">
            <w:pPr>
              <w:pStyle w:val="ConsPlusNormal"/>
            </w:pPr>
            <w:r>
              <w:t>Цвылёвское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16.9</w:t>
            </w:r>
          </w:p>
        </w:tc>
        <w:tc>
          <w:tcPr>
            <w:tcW w:w="4535" w:type="dxa"/>
            <w:tcBorders>
              <w:top w:val="nil"/>
              <w:bottom w:val="nil"/>
            </w:tcBorders>
          </w:tcPr>
          <w:p w:rsidR="00880C94" w:rsidRDefault="00880C94">
            <w:pPr>
              <w:pStyle w:val="ConsPlusNormal"/>
            </w:pPr>
            <w:r>
              <w:t>Шугозерское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17</w:t>
            </w:r>
          </w:p>
        </w:tc>
        <w:tc>
          <w:tcPr>
            <w:tcW w:w="4535"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17.1</w:t>
            </w:r>
          </w:p>
        </w:tc>
        <w:tc>
          <w:tcPr>
            <w:tcW w:w="4535"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822,8</w:t>
            </w:r>
          </w:p>
        </w:tc>
        <w:tc>
          <w:tcPr>
            <w:tcW w:w="1247" w:type="dxa"/>
            <w:tcBorders>
              <w:top w:val="nil"/>
              <w:bottom w:val="nil"/>
            </w:tcBorders>
          </w:tcPr>
          <w:p w:rsidR="00880C94" w:rsidRDefault="00880C94">
            <w:pPr>
              <w:pStyle w:val="ConsPlusNormal"/>
              <w:jc w:val="center"/>
            </w:pPr>
            <w:r>
              <w:t>873,5</w:t>
            </w:r>
          </w:p>
        </w:tc>
        <w:tc>
          <w:tcPr>
            <w:tcW w:w="1247" w:type="dxa"/>
            <w:tcBorders>
              <w:top w:val="nil"/>
              <w:bottom w:val="nil"/>
            </w:tcBorders>
          </w:tcPr>
          <w:p w:rsidR="00880C94" w:rsidRDefault="00880C94">
            <w:pPr>
              <w:pStyle w:val="ConsPlusNormal"/>
              <w:jc w:val="center"/>
            </w:pPr>
            <w:r>
              <w:t>905,7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17.2</w:t>
            </w:r>
          </w:p>
        </w:tc>
        <w:tc>
          <w:tcPr>
            <w:tcW w:w="4535" w:type="dxa"/>
            <w:tcBorders>
              <w:top w:val="nil"/>
              <w:bottom w:val="nil"/>
            </w:tcBorders>
          </w:tcPr>
          <w:p w:rsidR="00880C94" w:rsidRDefault="00880C94">
            <w:pPr>
              <w:pStyle w:val="ConsPlusNormal"/>
            </w:pPr>
            <w:r>
              <w:t>Красноборское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17.3</w:t>
            </w:r>
          </w:p>
        </w:tc>
        <w:tc>
          <w:tcPr>
            <w:tcW w:w="4535" w:type="dxa"/>
            <w:tcBorders>
              <w:top w:val="nil"/>
              <w:bottom w:val="nil"/>
            </w:tcBorders>
          </w:tcPr>
          <w:p w:rsidR="00880C94" w:rsidRDefault="00880C94">
            <w:pPr>
              <w:pStyle w:val="ConsPlusNormal"/>
            </w:pPr>
            <w:r>
              <w:t>Лисинское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17.4</w:t>
            </w:r>
          </w:p>
        </w:tc>
        <w:tc>
          <w:tcPr>
            <w:tcW w:w="4535" w:type="dxa"/>
            <w:tcBorders>
              <w:top w:val="nil"/>
              <w:bottom w:val="nil"/>
            </w:tcBorders>
          </w:tcPr>
          <w:p w:rsidR="00880C94" w:rsidRDefault="00880C94">
            <w:pPr>
              <w:pStyle w:val="ConsPlusNormal"/>
            </w:pPr>
            <w:r>
              <w:t>Любанское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17.5</w:t>
            </w:r>
          </w:p>
        </w:tc>
        <w:tc>
          <w:tcPr>
            <w:tcW w:w="4535"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c>
          <w:tcPr>
            <w:tcW w:w="1247" w:type="dxa"/>
            <w:tcBorders>
              <w:top w:val="nil"/>
              <w:bottom w:val="nil"/>
            </w:tcBorders>
          </w:tcPr>
          <w:p w:rsidR="00880C94" w:rsidRDefault="00880C94">
            <w:pPr>
              <w:pStyle w:val="ConsPlusNormal"/>
              <w:jc w:val="center"/>
            </w:pPr>
            <w:r>
              <w:t>10,7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17.6</w:t>
            </w:r>
          </w:p>
        </w:tc>
        <w:tc>
          <w:tcPr>
            <w:tcW w:w="4535" w:type="dxa"/>
            <w:tcBorders>
              <w:top w:val="nil"/>
              <w:bottom w:val="nil"/>
            </w:tcBorders>
          </w:tcPr>
          <w:p w:rsidR="00880C94" w:rsidRDefault="00880C94">
            <w:pPr>
              <w:pStyle w:val="ConsPlusNormal"/>
            </w:pPr>
            <w:r>
              <w:t>Нурминское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17.7</w:t>
            </w:r>
          </w:p>
        </w:tc>
        <w:tc>
          <w:tcPr>
            <w:tcW w:w="4535" w:type="dxa"/>
            <w:tcBorders>
              <w:top w:val="nil"/>
              <w:bottom w:val="nil"/>
            </w:tcBorders>
          </w:tcPr>
          <w:p w:rsidR="00880C94" w:rsidRDefault="00880C94">
            <w:pPr>
              <w:pStyle w:val="ConsPlusNormal"/>
            </w:pPr>
            <w:r>
              <w:t>Рябовское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17.8</w:t>
            </w:r>
          </w:p>
        </w:tc>
        <w:tc>
          <w:tcPr>
            <w:tcW w:w="4535" w:type="dxa"/>
            <w:tcBorders>
              <w:top w:val="nil"/>
              <w:bottom w:val="nil"/>
            </w:tcBorders>
          </w:tcPr>
          <w:p w:rsidR="00880C94" w:rsidRDefault="00880C94">
            <w:pPr>
              <w:pStyle w:val="ConsPlusNormal"/>
            </w:pPr>
            <w:r>
              <w:t>Тельмановское сельское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17.9</w:t>
            </w:r>
          </w:p>
        </w:tc>
        <w:tc>
          <w:tcPr>
            <w:tcW w:w="4535" w:type="dxa"/>
            <w:tcBorders>
              <w:top w:val="nil"/>
              <w:bottom w:val="nil"/>
            </w:tcBorders>
          </w:tcPr>
          <w:p w:rsidR="00880C94" w:rsidRDefault="00880C94">
            <w:pPr>
              <w:pStyle w:val="ConsPlusNormal"/>
            </w:pPr>
            <w:r>
              <w:t>Трубникоборское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17.10</w:t>
            </w:r>
          </w:p>
        </w:tc>
        <w:tc>
          <w:tcPr>
            <w:tcW w:w="4535" w:type="dxa"/>
            <w:tcBorders>
              <w:top w:val="nil"/>
              <w:bottom w:val="nil"/>
            </w:tcBorders>
          </w:tcPr>
          <w:p w:rsidR="00880C94" w:rsidRDefault="00880C94">
            <w:pPr>
              <w:pStyle w:val="ConsPlusNormal"/>
            </w:pPr>
            <w:r>
              <w:t>Ульяновское городское поселение</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c>
          <w:tcPr>
            <w:tcW w:w="1247" w:type="dxa"/>
            <w:tcBorders>
              <w:top w:val="nil"/>
              <w:bottom w:val="nil"/>
            </w:tcBorders>
          </w:tcPr>
          <w:p w:rsidR="00880C94" w:rsidRDefault="00880C94">
            <w:pPr>
              <w:pStyle w:val="ConsPlusNormal"/>
              <w:jc w:val="center"/>
            </w:pPr>
            <w:r>
              <w:t>7,1</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lastRenderedPageBreak/>
              <w:t>17.11</w:t>
            </w:r>
          </w:p>
        </w:tc>
        <w:tc>
          <w:tcPr>
            <w:tcW w:w="4535" w:type="dxa"/>
            <w:tcBorders>
              <w:top w:val="nil"/>
              <w:bottom w:val="nil"/>
            </w:tcBorders>
          </w:tcPr>
          <w:p w:rsidR="00880C94" w:rsidRDefault="00880C94">
            <w:pPr>
              <w:pStyle w:val="ConsPlusNormal"/>
            </w:pPr>
            <w:r>
              <w:t>Фёдоровское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17.12</w:t>
            </w:r>
          </w:p>
        </w:tc>
        <w:tc>
          <w:tcPr>
            <w:tcW w:w="4535" w:type="dxa"/>
            <w:tcBorders>
              <w:top w:val="nil"/>
              <w:bottom w:val="nil"/>
            </w:tcBorders>
          </w:tcPr>
          <w:p w:rsidR="00880C94" w:rsidRDefault="00880C94">
            <w:pPr>
              <w:pStyle w:val="ConsPlusNormal"/>
            </w:pPr>
            <w:r>
              <w:t>Форносовское городское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17.13</w:t>
            </w:r>
          </w:p>
        </w:tc>
        <w:tc>
          <w:tcPr>
            <w:tcW w:w="4535" w:type="dxa"/>
            <w:tcBorders>
              <w:top w:val="nil"/>
              <w:bottom w:val="nil"/>
            </w:tcBorders>
          </w:tcPr>
          <w:p w:rsidR="00880C94" w:rsidRDefault="00880C94">
            <w:pPr>
              <w:pStyle w:val="ConsPlusNormal"/>
            </w:pPr>
            <w:r>
              <w:t>Шапкинское сельское поселение</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c>
          <w:tcPr>
            <w:tcW w:w="1247" w:type="dxa"/>
            <w:tcBorders>
              <w:top w:val="nil"/>
              <w:bottom w:val="nil"/>
            </w:tcBorders>
          </w:tcPr>
          <w:p w:rsidR="00880C94" w:rsidRDefault="00880C94">
            <w:pPr>
              <w:pStyle w:val="ConsPlusNormal"/>
              <w:jc w:val="center"/>
            </w:pPr>
            <w:r>
              <w:t>3,5</w:t>
            </w:r>
          </w:p>
        </w:tc>
      </w:tr>
      <w:tr w:rsidR="00880C94">
        <w:tblPrEx>
          <w:tblBorders>
            <w:insideH w:val="none" w:sz="0" w:space="0" w:color="auto"/>
          </w:tblBorders>
        </w:tblPrEx>
        <w:tc>
          <w:tcPr>
            <w:tcW w:w="794" w:type="dxa"/>
            <w:tcBorders>
              <w:top w:val="nil"/>
              <w:bottom w:val="single" w:sz="4" w:space="0" w:color="auto"/>
            </w:tcBorders>
          </w:tcPr>
          <w:p w:rsidR="00880C94" w:rsidRDefault="00880C94">
            <w:pPr>
              <w:pStyle w:val="ConsPlusNormal"/>
              <w:jc w:val="center"/>
              <w:outlineLvl w:val="2"/>
            </w:pPr>
            <w:r>
              <w:t>18</w:t>
            </w:r>
          </w:p>
        </w:tc>
        <w:tc>
          <w:tcPr>
            <w:tcW w:w="4535" w:type="dxa"/>
            <w:tcBorders>
              <w:top w:val="nil"/>
              <w:bottom w:val="single" w:sz="4" w:space="0" w:color="auto"/>
            </w:tcBorders>
          </w:tcPr>
          <w:p w:rsidR="00880C94" w:rsidRDefault="00880C94">
            <w:pPr>
              <w:pStyle w:val="ConsPlusNormal"/>
            </w:pPr>
            <w:r>
              <w:t>Сосновоборский городской округ</w:t>
            </w:r>
          </w:p>
        </w:tc>
        <w:tc>
          <w:tcPr>
            <w:tcW w:w="1247" w:type="dxa"/>
            <w:tcBorders>
              <w:top w:val="nil"/>
              <w:bottom w:val="single" w:sz="4" w:space="0" w:color="auto"/>
            </w:tcBorders>
          </w:tcPr>
          <w:p w:rsidR="00880C94" w:rsidRDefault="00880C94">
            <w:pPr>
              <w:pStyle w:val="ConsPlusNormal"/>
              <w:jc w:val="center"/>
            </w:pPr>
            <w:r>
              <w:t>812,3</w:t>
            </w:r>
          </w:p>
        </w:tc>
        <w:tc>
          <w:tcPr>
            <w:tcW w:w="1247" w:type="dxa"/>
            <w:tcBorders>
              <w:top w:val="nil"/>
              <w:bottom w:val="single" w:sz="4" w:space="0" w:color="auto"/>
            </w:tcBorders>
          </w:tcPr>
          <w:p w:rsidR="00880C94" w:rsidRDefault="00880C94">
            <w:pPr>
              <w:pStyle w:val="ConsPlusNormal"/>
              <w:jc w:val="center"/>
            </w:pPr>
            <w:r>
              <w:t>863,0</w:t>
            </w:r>
          </w:p>
        </w:tc>
        <w:tc>
          <w:tcPr>
            <w:tcW w:w="1247" w:type="dxa"/>
            <w:tcBorders>
              <w:top w:val="nil"/>
              <w:bottom w:val="single" w:sz="4" w:space="0" w:color="auto"/>
            </w:tcBorders>
          </w:tcPr>
          <w:p w:rsidR="00880C94" w:rsidRDefault="00880C94">
            <w:pPr>
              <w:pStyle w:val="ConsPlusNormal"/>
              <w:jc w:val="center"/>
            </w:pPr>
            <w:r>
              <w:t>895,1</w:t>
            </w:r>
          </w:p>
        </w:tc>
      </w:tr>
      <w:tr w:rsidR="00880C94">
        <w:tc>
          <w:tcPr>
            <w:tcW w:w="794" w:type="dxa"/>
            <w:tcBorders>
              <w:top w:val="single" w:sz="4" w:space="0" w:color="auto"/>
              <w:bottom w:val="single" w:sz="4" w:space="0" w:color="auto"/>
            </w:tcBorders>
          </w:tcPr>
          <w:p w:rsidR="00880C94" w:rsidRDefault="00880C94">
            <w:pPr>
              <w:pStyle w:val="ConsPlusNormal"/>
              <w:jc w:val="center"/>
            </w:pPr>
          </w:p>
        </w:tc>
        <w:tc>
          <w:tcPr>
            <w:tcW w:w="4535"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15437,2</w:t>
            </w:r>
          </w:p>
        </w:tc>
        <w:tc>
          <w:tcPr>
            <w:tcW w:w="1247" w:type="dxa"/>
            <w:tcBorders>
              <w:top w:val="single" w:sz="4" w:space="0" w:color="auto"/>
              <w:bottom w:val="single" w:sz="4" w:space="0" w:color="auto"/>
            </w:tcBorders>
          </w:tcPr>
          <w:p w:rsidR="00880C94" w:rsidRDefault="00880C94">
            <w:pPr>
              <w:pStyle w:val="ConsPlusNormal"/>
              <w:jc w:val="center"/>
            </w:pPr>
            <w:r>
              <w:t>16349,7</w:t>
            </w:r>
          </w:p>
        </w:tc>
        <w:tc>
          <w:tcPr>
            <w:tcW w:w="1247" w:type="dxa"/>
            <w:tcBorders>
              <w:top w:val="single" w:sz="4" w:space="0" w:color="auto"/>
              <w:bottom w:val="single" w:sz="4" w:space="0" w:color="auto"/>
            </w:tcBorders>
          </w:tcPr>
          <w:p w:rsidR="00880C94" w:rsidRDefault="00880C94">
            <w:pPr>
              <w:pStyle w:val="ConsPlusNormal"/>
              <w:jc w:val="center"/>
            </w:pPr>
            <w:r>
              <w:t>16927,9</w:t>
            </w:r>
          </w:p>
        </w:tc>
      </w:tr>
    </w:tbl>
    <w:p w:rsidR="00880C94" w:rsidRDefault="00880C94">
      <w:pPr>
        <w:pStyle w:val="ConsPlusNormal"/>
        <w:ind w:firstLine="540"/>
        <w:jc w:val="both"/>
      </w:pPr>
    </w:p>
    <w:p w:rsidR="00880C94" w:rsidRDefault="00880C94">
      <w:pPr>
        <w:pStyle w:val="ConsPlusNormal"/>
        <w:jc w:val="right"/>
        <w:outlineLvl w:val="1"/>
      </w:pPr>
      <w:r>
        <w:t>Таблица 20</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первичному воинскому</w:t>
      </w:r>
    </w:p>
    <w:p w:rsidR="00880C94" w:rsidRDefault="00880C94">
      <w:pPr>
        <w:pStyle w:val="ConsPlusTitle"/>
        <w:jc w:val="center"/>
      </w:pPr>
      <w:r>
        <w:t>учету на территориях, где отсутствуют военные комиссариаты,</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r>
        <w:t xml:space="preserve">(в ред. Областного </w:t>
      </w:r>
      <w:hyperlink r:id="rId246"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35"/>
        <w:gridCol w:w="1247"/>
        <w:gridCol w:w="1247"/>
        <w:gridCol w:w="1247"/>
      </w:tblGrid>
      <w:tr w:rsidR="00880C94">
        <w:tc>
          <w:tcPr>
            <w:tcW w:w="794" w:type="dxa"/>
            <w:vMerge w:val="restart"/>
            <w:tcBorders>
              <w:top w:val="single" w:sz="4" w:space="0" w:color="auto"/>
              <w:bottom w:val="single" w:sz="4" w:space="0" w:color="auto"/>
            </w:tcBorders>
          </w:tcPr>
          <w:p w:rsidR="00880C94" w:rsidRDefault="00880C94">
            <w:pPr>
              <w:pStyle w:val="ConsPlusNormal"/>
              <w:jc w:val="center"/>
            </w:pPr>
            <w:r>
              <w:t>N п/п</w:t>
            </w:r>
          </w:p>
        </w:tc>
        <w:tc>
          <w:tcPr>
            <w:tcW w:w="4535"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794" w:type="dxa"/>
            <w:vMerge/>
            <w:tcBorders>
              <w:top w:val="single" w:sz="4" w:space="0" w:color="auto"/>
              <w:bottom w:val="single" w:sz="4" w:space="0" w:color="auto"/>
            </w:tcBorders>
          </w:tcPr>
          <w:p w:rsidR="00880C94" w:rsidRDefault="00880C94"/>
        </w:tc>
        <w:tc>
          <w:tcPr>
            <w:tcW w:w="4535"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c>
          <w:tcPr>
            <w:tcW w:w="794" w:type="dxa"/>
            <w:tcBorders>
              <w:top w:val="single" w:sz="4" w:space="0" w:color="auto"/>
              <w:bottom w:val="single" w:sz="4" w:space="0" w:color="auto"/>
            </w:tcBorders>
          </w:tcPr>
          <w:p w:rsidR="00880C94" w:rsidRDefault="00880C94">
            <w:pPr>
              <w:pStyle w:val="ConsPlusNormal"/>
              <w:jc w:val="center"/>
            </w:pPr>
            <w:r>
              <w:t>1</w:t>
            </w:r>
          </w:p>
        </w:tc>
        <w:tc>
          <w:tcPr>
            <w:tcW w:w="4535" w:type="dxa"/>
            <w:tcBorders>
              <w:top w:val="single" w:sz="4" w:space="0" w:color="auto"/>
              <w:bottom w:val="single" w:sz="4" w:space="0" w:color="auto"/>
            </w:tcBorders>
          </w:tcPr>
          <w:p w:rsidR="00880C94" w:rsidRDefault="00880C94">
            <w:pPr>
              <w:pStyle w:val="ConsPlusNormal"/>
              <w:jc w:val="center"/>
            </w:pPr>
            <w:r>
              <w:t>2</w:t>
            </w:r>
          </w:p>
        </w:tc>
        <w:tc>
          <w:tcPr>
            <w:tcW w:w="1247" w:type="dxa"/>
            <w:tcBorders>
              <w:top w:val="single" w:sz="4" w:space="0" w:color="auto"/>
              <w:bottom w:val="single" w:sz="4" w:space="0" w:color="auto"/>
            </w:tcBorders>
          </w:tcPr>
          <w:p w:rsidR="00880C94" w:rsidRDefault="00880C94">
            <w:pPr>
              <w:pStyle w:val="ConsPlusNormal"/>
              <w:jc w:val="center"/>
            </w:pPr>
            <w:r>
              <w:t>3</w:t>
            </w:r>
          </w:p>
        </w:tc>
        <w:tc>
          <w:tcPr>
            <w:tcW w:w="1247" w:type="dxa"/>
            <w:tcBorders>
              <w:top w:val="single" w:sz="4" w:space="0" w:color="auto"/>
              <w:bottom w:val="single" w:sz="4" w:space="0" w:color="auto"/>
            </w:tcBorders>
          </w:tcPr>
          <w:p w:rsidR="00880C94" w:rsidRDefault="00880C94">
            <w:pPr>
              <w:pStyle w:val="ConsPlusNormal"/>
              <w:jc w:val="center"/>
            </w:pPr>
            <w:r>
              <w:t>4</w:t>
            </w:r>
          </w:p>
        </w:tc>
        <w:tc>
          <w:tcPr>
            <w:tcW w:w="1247" w:type="dxa"/>
            <w:tcBorders>
              <w:top w:val="single" w:sz="4" w:space="0" w:color="auto"/>
              <w:bottom w:val="single" w:sz="4" w:space="0" w:color="auto"/>
            </w:tcBorders>
          </w:tcPr>
          <w:p w:rsidR="00880C94" w:rsidRDefault="00880C94">
            <w:pPr>
              <w:pStyle w:val="ConsPlusNormal"/>
              <w:jc w:val="center"/>
            </w:pPr>
            <w:r>
              <w:t>5</w:t>
            </w:r>
          </w:p>
        </w:tc>
      </w:tr>
      <w:tr w:rsidR="00880C94">
        <w:tblPrEx>
          <w:tblBorders>
            <w:insideH w:val="none" w:sz="0" w:space="0" w:color="auto"/>
          </w:tblBorders>
        </w:tblPrEx>
        <w:tc>
          <w:tcPr>
            <w:tcW w:w="794" w:type="dxa"/>
            <w:tcBorders>
              <w:top w:val="single" w:sz="4" w:space="0" w:color="auto"/>
              <w:bottom w:val="nil"/>
            </w:tcBorders>
          </w:tcPr>
          <w:p w:rsidR="00880C94" w:rsidRDefault="00880C94">
            <w:pPr>
              <w:pStyle w:val="ConsPlusNormal"/>
              <w:jc w:val="center"/>
              <w:outlineLvl w:val="2"/>
            </w:pPr>
            <w:r>
              <w:t>1</w:t>
            </w:r>
          </w:p>
        </w:tc>
        <w:tc>
          <w:tcPr>
            <w:tcW w:w="4535"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w:t>
            </w:r>
          </w:p>
        </w:tc>
        <w:tc>
          <w:tcPr>
            <w:tcW w:w="4535" w:type="dxa"/>
            <w:tcBorders>
              <w:top w:val="nil"/>
              <w:bottom w:val="nil"/>
            </w:tcBorders>
          </w:tcPr>
          <w:p w:rsidR="00880C94" w:rsidRDefault="00880C94">
            <w:pPr>
              <w:pStyle w:val="ConsPlusNormal"/>
            </w:pPr>
            <w:r>
              <w:t>Большедворское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w:t>
            </w:r>
          </w:p>
        </w:tc>
        <w:tc>
          <w:tcPr>
            <w:tcW w:w="4535"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1.3</w:t>
            </w:r>
          </w:p>
        </w:tc>
        <w:tc>
          <w:tcPr>
            <w:tcW w:w="4535" w:type="dxa"/>
            <w:tcBorders>
              <w:top w:val="nil"/>
              <w:bottom w:val="nil"/>
            </w:tcBorders>
          </w:tcPr>
          <w:p w:rsidR="00880C94" w:rsidRDefault="00880C94">
            <w:pPr>
              <w:pStyle w:val="ConsPlusNormal"/>
            </w:pPr>
            <w:r>
              <w:t>Город Пикалёво</w:t>
            </w:r>
          </w:p>
        </w:tc>
        <w:tc>
          <w:tcPr>
            <w:tcW w:w="1247" w:type="dxa"/>
            <w:tcBorders>
              <w:top w:val="nil"/>
              <w:bottom w:val="nil"/>
            </w:tcBorders>
          </w:tcPr>
          <w:p w:rsidR="00880C94" w:rsidRDefault="00880C94">
            <w:pPr>
              <w:pStyle w:val="ConsPlusNormal"/>
              <w:jc w:val="center"/>
            </w:pPr>
            <w:r>
              <w:t>1189,4</w:t>
            </w:r>
          </w:p>
        </w:tc>
        <w:tc>
          <w:tcPr>
            <w:tcW w:w="1247" w:type="dxa"/>
            <w:tcBorders>
              <w:top w:val="nil"/>
              <w:bottom w:val="nil"/>
            </w:tcBorders>
          </w:tcPr>
          <w:p w:rsidR="00880C94" w:rsidRDefault="00880C94">
            <w:pPr>
              <w:pStyle w:val="ConsPlusNormal"/>
              <w:jc w:val="center"/>
            </w:pPr>
            <w:r>
              <w:t>1189,4</w:t>
            </w:r>
          </w:p>
        </w:tc>
        <w:tc>
          <w:tcPr>
            <w:tcW w:w="1247" w:type="dxa"/>
            <w:tcBorders>
              <w:top w:val="nil"/>
              <w:bottom w:val="nil"/>
            </w:tcBorders>
          </w:tcPr>
          <w:p w:rsidR="00880C94" w:rsidRDefault="00880C94">
            <w:pPr>
              <w:pStyle w:val="ConsPlusNormal"/>
              <w:jc w:val="center"/>
            </w:pPr>
            <w:r>
              <w:t>1189,4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w:t>
            </w:r>
          </w:p>
        </w:tc>
        <w:tc>
          <w:tcPr>
            <w:tcW w:w="4535" w:type="dxa"/>
            <w:tcBorders>
              <w:top w:val="nil"/>
              <w:bottom w:val="nil"/>
            </w:tcBorders>
          </w:tcPr>
          <w:p w:rsidR="00880C94" w:rsidRDefault="00880C94">
            <w:pPr>
              <w:pStyle w:val="ConsPlusNormal"/>
            </w:pPr>
            <w:r>
              <w:t>Ефимовское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w:t>
            </w:r>
          </w:p>
        </w:tc>
        <w:tc>
          <w:tcPr>
            <w:tcW w:w="4535" w:type="dxa"/>
            <w:tcBorders>
              <w:top w:val="nil"/>
              <w:bottom w:val="nil"/>
            </w:tcBorders>
          </w:tcPr>
          <w:p w:rsidR="00880C94" w:rsidRDefault="00880C94">
            <w:pPr>
              <w:pStyle w:val="ConsPlusNormal"/>
            </w:pPr>
            <w:r>
              <w:t>Лидское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w:t>
            </w:r>
          </w:p>
        </w:tc>
        <w:tc>
          <w:tcPr>
            <w:tcW w:w="4535" w:type="dxa"/>
            <w:tcBorders>
              <w:top w:val="nil"/>
              <w:bottom w:val="nil"/>
            </w:tcBorders>
          </w:tcPr>
          <w:p w:rsidR="00880C94" w:rsidRDefault="00880C94">
            <w:pPr>
              <w:pStyle w:val="ConsPlusNormal"/>
            </w:pPr>
            <w:r>
              <w:t>Самойловское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2</w:t>
            </w:r>
          </w:p>
        </w:tc>
        <w:tc>
          <w:tcPr>
            <w:tcW w:w="4535"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2.1</w:t>
            </w:r>
          </w:p>
        </w:tc>
        <w:tc>
          <w:tcPr>
            <w:tcW w:w="4535" w:type="dxa"/>
            <w:tcBorders>
              <w:top w:val="nil"/>
              <w:bottom w:val="nil"/>
            </w:tcBorders>
          </w:tcPr>
          <w:p w:rsidR="00880C94" w:rsidRDefault="00880C94">
            <w:pPr>
              <w:pStyle w:val="ConsPlusNormal"/>
            </w:pPr>
            <w:r>
              <w:t>Бегуницкое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2.2</w:t>
            </w:r>
          </w:p>
        </w:tc>
        <w:tc>
          <w:tcPr>
            <w:tcW w:w="4535" w:type="dxa"/>
            <w:tcBorders>
              <w:top w:val="nil"/>
              <w:bottom w:val="nil"/>
            </w:tcBorders>
          </w:tcPr>
          <w:p w:rsidR="00880C94" w:rsidRDefault="00880C94">
            <w:pPr>
              <w:pStyle w:val="ConsPlusNormal"/>
            </w:pPr>
            <w:r>
              <w:t>Большеврудское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2.3</w:t>
            </w:r>
          </w:p>
        </w:tc>
        <w:tc>
          <w:tcPr>
            <w:tcW w:w="4535" w:type="dxa"/>
            <w:tcBorders>
              <w:top w:val="nil"/>
              <w:bottom w:val="nil"/>
            </w:tcBorders>
          </w:tcPr>
          <w:p w:rsidR="00880C94" w:rsidRDefault="00880C94">
            <w:pPr>
              <w:pStyle w:val="ConsPlusNormal"/>
            </w:pPr>
            <w:r>
              <w:t>Волосовское городское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2.4</w:t>
            </w:r>
          </w:p>
        </w:tc>
        <w:tc>
          <w:tcPr>
            <w:tcW w:w="4535" w:type="dxa"/>
            <w:tcBorders>
              <w:top w:val="nil"/>
              <w:bottom w:val="nil"/>
            </w:tcBorders>
          </w:tcPr>
          <w:p w:rsidR="00880C94" w:rsidRDefault="00880C94">
            <w:pPr>
              <w:pStyle w:val="ConsPlusNormal"/>
            </w:pPr>
            <w:r>
              <w:t>Калитинское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2.5</w:t>
            </w:r>
          </w:p>
        </w:tc>
        <w:tc>
          <w:tcPr>
            <w:tcW w:w="4535" w:type="dxa"/>
            <w:tcBorders>
              <w:top w:val="nil"/>
              <w:bottom w:val="nil"/>
            </w:tcBorders>
          </w:tcPr>
          <w:p w:rsidR="00880C94" w:rsidRDefault="00880C94">
            <w:pPr>
              <w:pStyle w:val="ConsPlusNormal"/>
            </w:pPr>
            <w:r>
              <w:t>Клопицкое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2.6</w:t>
            </w:r>
          </w:p>
        </w:tc>
        <w:tc>
          <w:tcPr>
            <w:tcW w:w="4535" w:type="dxa"/>
            <w:tcBorders>
              <w:top w:val="nil"/>
              <w:bottom w:val="nil"/>
            </w:tcBorders>
          </w:tcPr>
          <w:p w:rsidR="00880C94" w:rsidRDefault="00880C94">
            <w:pPr>
              <w:pStyle w:val="ConsPlusNormal"/>
            </w:pPr>
            <w:r>
              <w:t>Рабитицкое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lastRenderedPageBreak/>
              <w:t>2.7</w:t>
            </w:r>
          </w:p>
        </w:tc>
        <w:tc>
          <w:tcPr>
            <w:tcW w:w="4535" w:type="dxa"/>
            <w:tcBorders>
              <w:top w:val="nil"/>
              <w:bottom w:val="nil"/>
            </w:tcBorders>
          </w:tcPr>
          <w:p w:rsidR="00880C94" w:rsidRDefault="00880C94">
            <w:pPr>
              <w:pStyle w:val="ConsPlusNormal"/>
            </w:pPr>
            <w:r>
              <w:t>Сабское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3</w:t>
            </w:r>
          </w:p>
        </w:tc>
        <w:tc>
          <w:tcPr>
            <w:tcW w:w="4535"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w:t>
            </w:r>
          </w:p>
        </w:tc>
        <w:tc>
          <w:tcPr>
            <w:tcW w:w="4535" w:type="dxa"/>
            <w:tcBorders>
              <w:top w:val="nil"/>
              <w:bottom w:val="nil"/>
            </w:tcBorders>
          </w:tcPr>
          <w:p w:rsidR="00880C94" w:rsidRDefault="00880C94">
            <w:pPr>
              <w:pStyle w:val="ConsPlusNormal"/>
            </w:pPr>
            <w:r>
              <w:t>Бережковское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3.2</w:t>
            </w:r>
          </w:p>
        </w:tc>
        <w:tc>
          <w:tcPr>
            <w:tcW w:w="4535" w:type="dxa"/>
            <w:tcBorders>
              <w:top w:val="nil"/>
              <w:bottom w:val="nil"/>
            </w:tcBorders>
          </w:tcPr>
          <w:p w:rsidR="00880C94" w:rsidRDefault="00880C94">
            <w:pPr>
              <w:pStyle w:val="ConsPlusNormal"/>
            </w:pPr>
            <w:r>
              <w:t>Вындиноостровское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3.3</w:t>
            </w:r>
          </w:p>
        </w:tc>
        <w:tc>
          <w:tcPr>
            <w:tcW w:w="4535" w:type="dxa"/>
            <w:tcBorders>
              <w:top w:val="nil"/>
              <w:bottom w:val="nil"/>
            </w:tcBorders>
          </w:tcPr>
          <w:p w:rsidR="00880C94" w:rsidRDefault="00880C94">
            <w:pPr>
              <w:pStyle w:val="ConsPlusNormal"/>
            </w:pPr>
            <w:r>
              <w:t>Иссадское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3.4</w:t>
            </w:r>
          </w:p>
        </w:tc>
        <w:tc>
          <w:tcPr>
            <w:tcW w:w="4535" w:type="dxa"/>
            <w:tcBorders>
              <w:top w:val="nil"/>
              <w:bottom w:val="nil"/>
            </w:tcBorders>
          </w:tcPr>
          <w:p w:rsidR="00880C94" w:rsidRDefault="00880C94">
            <w:pPr>
              <w:pStyle w:val="ConsPlusNormal"/>
            </w:pPr>
            <w:r>
              <w:t>Кисельнинское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3.5</w:t>
            </w:r>
          </w:p>
        </w:tc>
        <w:tc>
          <w:tcPr>
            <w:tcW w:w="4535" w:type="dxa"/>
            <w:tcBorders>
              <w:top w:val="nil"/>
              <w:bottom w:val="nil"/>
            </w:tcBorders>
          </w:tcPr>
          <w:p w:rsidR="00880C94" w:rsidRDefault="00880C94">
            <w:pPr>
              <w:pStyle w:val="ConsPlusNormal"/>
            </w:pPr>
            <w:r>
              <w:t>Колчановское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3.6</w:t>
            </w:r>
          </w:p>
        </w:tc>
        <w:tc>
          <w:tcPr>
            <w:tcW w:w="4535" w:type="dxa"/>
            <w:tcBorders>
              <w:top w:val="nil"/>
              <w:bottom w:val="nil"/>
            </w:tcBorders>
          </w:tcPr>
          <w:p w:rsidR="00880C94" w:rsidRDefault="00880C94">
            <w:pPr>
              <w:pStyle w:val="ConsPlusNormal"/>
            </w:pPr>
            <w:r>
              <w:t>Новоладожское городское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3.7</w:t>
            </w:r>
          </w:p>
        </w:tc>
        <w:tc>
          <w:tcPr>
            <w:tcW w:w="4535" w:type="dxa"/>
            <w:tcBorders>
              <w:top w:val="nil"/>
              <w:bottom w:val="nil"/>
            </w:tcBorders>
          </w:tcPr>
          <w:p w:rsidR="00880C94" w:rsidRDefault="00880C94">
            <w:pPr>
              <w:pStyle w:val="ConsPlusNormal"/>
            </w:pPr>
            <w:r>
              <w:t>Пашское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3.8</w:t>
            </w:r>
          </w:p>
        </w:tc>
        <w:tc>
          <w:tcPr>
            <w:tcW w:w="4535" w:type="dxa"/>
            <w:tcBorders>
              <w:top w:val="nil"/>
              <w:bottom w:val="nil"/>
            </w:tcBorders>
          </w:tcPr>
          <w:p w:rsidR="00880C94" w:rsidRDefault="00880C94">
            <w:pPr>
              <w:pStyle w:val="ConsPlusNormal"/>
            </w:pPr>
            <w:r>
              <w:t>Потанинское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3.9</w:t>
            </w:r>
          </w:p>
        </w:tc>
        <w:tc>
          <w:tcPr>
            <w:tcW w:w="4535" w:type="dxa"/>
            <w:tcBorders>
              <w:top w:val="nil"/>
              <w:bottom w:val="nil"/>
            </w:tcBorders>
          </w:tcPr>
          <w:p w:rsidR="00880C94" w:rsidRDefault="00880C94">
            <w:pPr>
              <w:pStyle w:val="ConsPlusNormal"/>
            </w:pPr>
            <w:r>
              <w:t>Свирицкое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3.10</w:t>
            </w:r>
          </w:p>
        </w:tc>
        <w:tc>
          <w:tcPr>
            <w:tcW w:w="4535" w:type="dxa"/>
            <w:tcBorders>
              <w:top w:val="nil"/>
              <w:bottom w:val="nil"/>
            </w:tcBorders>
          </w:tcPr>
          <w:p w:rsidR="00880C94" w:rsidRDefault="00880C94">
            <w:pPr>
              <w:pStyle w:val="ConsPlusNormal"/>
            </w:pPr>
            <w:r>
              <w:t>Селивановское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3.11</w:t>
            </w:r>
          </w:p>
        </w:tc>
        <w:tc>
          <w:tcPr>
            <w:tcW w:w="4535" w:type="dxa"/>
            <w:tcBorders>
              <w:top w:val="nil"/>
              <w:bottom w:val="nil"/>
            </w:tcBorders>
          </w:tcPr>
          <w:p w:rsidR="00880C94" w:rsidRDefault="00880C94">
            <w:pPr>
              <w:pStyle w:val="ConsPlusNormal"/>
            </w:pPr>
            <w:r>
              <w:t>Староладожское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3.12</w:t>
            </w:r>
          </w:p>
        </w:tc>
        <w:tc>
          <w:tcPr>
            <w:tcW w:w="4535" w:type="dxa"/>
            <w:tcBorders>
              <w:top w:val="nil"/>
              <w:bottom w:val="nil"/>
            </w:tcBorders>
          </w:tcPr>
          <w:p w:rsidR="00880C94" w:rsidRDefault="00880C94">
            <w:pPr>
              <w:pStyle w:val="ConsPlusNormal"/>
            </w:pPr>
            <w:r>
              <w:t>Сясьстройское городское поселение</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3.13</w:t>
            </w:r>
          </w:p>
        </w:tc>
        <w:tc>
          <w:tcPr>
            <w:tcW w:w="4535" w:type="dxa"/>
            <w:tcBorders>
              <w:top w:val="nil"/>
              <w:bottom w:val="nil"/>
            </w:tcBorders>
          </w:tcPr>
          <w:p w:rsidR="00880C94" w:rsidRDefault="00880C94">
            <w:pPr>
              <w:pStyle w:val="ConsPlusNormal"/>
            </w:pPr>
            <w:r>
              <w:t>Усадищенское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3.14</w:t>
            </w:r>
          </w:p>
        </w:tc>
        <w:tc>
          <w:tcPr>
            <w:tcW w:w="4535" w:type="dxa"/>
            <w:tcBorders>
              <w:top w:val="nil"/>
              <w:bottom w:val="nil"/>
            </w:tcBorders>
          </w:tcPr>
          <w:p w:rsidR="00880C94" w:rsidRDefault="00880C94">
            <w:pPr>
              <w:pStyle w:val="ConsPlusNormal"/>
            </w:pPr>
            <w:r>
              <w:t>Хваловское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4</w:t>
            </w:r>
          </w:p>
        </w:tc>
        <w:tc>
          <w:tcPr>
            <w:tcW w:w="4535"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w:t>
            </w:r>
          </w:p>
        </w:tc>
        <w:tc>
          <w:tcPr>
            <w:tcW w:w="4535" w:type="dxa"/>
            <w:tcBorders>
              <w:top w:val="nil"/>
              <w:bottom w:val="nil"/>
            </w:tcBorders>
          </w:tcPr>
          <w:p w:rsidR="00880C94" w:rsidRDefault="00880C94">
            <w:pPr>
              <w:pStyle w:val="ConsPlusNormal"/>
            </w:pPr>
            <w:r>
              <w:t>Агалатовское сельское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4.2</w:t>
            </w:r>
          </w:p>
        </w:tc>
        <w:tc>
          <w:tcPr>
            <w:tcW w:w="4535" w:type="dxa"/>
            <w:tcBorders>
              <w:top w:val="nil"/>
              <w:bottom w:val="nil"/>
            </w:tcBorders>
          </w:tcPr>
          <w:p w:rsidR="00880C94" w:rsidRDefault="00880C94">
            <w:pPr>
              <w:pStyle w:val="ConsPlusNormal"/>
            </w:pPr>
            <w:r>
              <w:t>Бугровское сельское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4.3</w:t>
            </w:r>
          </w:p>
        </w:tc>
        <w:tc>
          <w:tcPr>
            <w:tcW w:w="4535" w:type="dxa"/>
            <w:tcBorders>
              <w:top w:val="nil"/>
              <w:bottom w:val="nil"/>
            </w:tcBorders>
          </w:tcPr>
          <w:p w:rsidR="00880C94" w:rsidRDefault="00880C94">
            <w:pPr>
              <w:pStyle w:val="ConsPlusNormal"/>
            </w:pPr>
            <w:r>
              <w:t>Дубровское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4.4</w:t>
            </w:r>
          </w:p>
        </w:tc>
        <w:tc>
          <w:tcPr>
            <w:tcW w:w="4535" w:type="dxa"/>
            <w:tcBorders>
              <w:top w:val="nil"/>
              <w:bottom w:val="nil"/>
            </w:tcBorders>
          </w:tcPr>
          <w:p w:rsidR="00880C94" w:rsidRDefault="00880C94">
            <w:pPr>
              <w:pStyle w:val="ConsPlusNormal"/>
            </w:pPr>
            <w:r>
              <w:t>Заневское городское поселение</w:t>
            </w:r>
          </w:p>
        </w:tc>
        <w:tc>
          <w:tcPr>
            <w:tcW w:w="1247" w:type="dxa"/>
            <w:tcBorders>
              <w:top w:val="nil"/>
              <w:bottom w:val="nil"/>
            </w:tcBorders>
          </w:tcPr>
          <w:p w:rsidR="00880C94" w:rsidRDefault="00880C94">
            <w:pPr>
              <w:pStyle w:val="ConsPlusNormal"/>
              <w:jc w:val="center"/>
            </w:pPr>
            <w:r>
              <w:t>1486,7</w:t>
            </w:r>
          </w:p>
        </w:tc>
        <w:tc>
          <w:tcPr>
            <w:tcW w:w="1247" w:type="dxa"/>
            <w:tcBorders>
              <w:top w:val="nil"/>
              <w:bottom w:val="nil"/>
            </w:tcBorders>
          </w:tcPr>
          <w:p w:rsidR="00880C94" w:rsidRDefault="00880C94">
            <w:pPr>
              <w:pStyle w:val="ConsPlusNormal"/>
              <w:jc w:val="center"/>
            </w:pPr>
            <w:r>
              <w:t>1486,7</w:t>
            </w:r>
          </w:p>
        </w:tc>
        <w:tc>
          <w:tcPr>
            <w:tcW w:w="1247" w:type="dxa"/>
            <w:tcBorders>
              <w:top w:val="nil"/>
              <w:bottom w:val="nil"/>
            </w:tcBorders>
          </w:tcPr>
          <w:p w:rsidR="00880C94" w:rsidRDefault="00880C94">
            <w:pPr>
              <w:pStyle w:val="ConsPlusNormal"/>
              <w:jc w:val="center"/>
            </w:pPr>
            <w:r>
              <w:t>1486,7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4.5</w:t>
            </w:r>
          </w:p>
        </w:tc>
        <w:tc>
          <w:tcPr>
            <w:tcW w:w="4535" w:type="dxa"/>
            <w:tcBorders>
              <w:top w:val="nil"/>
              <w:bottom w:val="nil"/>
            </w:tcBorders>
          </w:tcPr>
          <w:p w:rsidR="00880C94" w:rsidRDefault="00880C94">
            <w:pPr>
              <w:pStyle w:val="ConsPlusNormal"/>
            </w:pPr>
            <w:r>
              <w:t>Колтушское сельское поселение</w:t>
            </w:r>
          </w:p>
        </w:tc>
        <w:tc>
          <w:tcPr>
            <w:tcW w:w="1247" w:type="dxa"/>
            <w:tcBorders>
              <w:top w:val="nil"/>
              <w:bottom w:val="nil"/>
            </w:tcBorders>
          </w:tcPr>
          <w:p w:rsidR="00880C94" w:rsidRDefault="00880C94">
            <w:pPr>
              <w:pStyle w:val="ConsPlusNormal"/>
              <w:jc w:val="center"/>
            </w:pPr>
            <w:r>
              <w:t>1189,4</w:t>
            </w:r>
          </w:p>
        </w:tc>
        <w:tc>
          <w:tcPr>
            <w:tcW w:w="1247" w:type="dxa"/>
            <w:tcBorders>
              <w:top w:val="nil"/>
              <w:bottom w:val="nil"/>
            </w:tcBorders>
          </w:tcPr>
          <w:p w:rsidR="00880C94" w:rsidRDefault="00880C94">
            <w:pPr>
              <w:pStyle w:val="ConsPlusNormal"/>
              <w:jc w:val="center"/>
            </w:pPr>
            <w:r>
              <w:t>1189,4</w:t>
            </w:r>
          </w:p>
        </w:tc>
        <w:tc>
          <w:tcPr>
            <w:tcW w:w="1247" w:type="dxa"/>
            <w:tcBorders>
              <w:top w:val="nil"/>
              <w:bottom w:val="nil"/>
            </w:tcBorders>
          </w:tcPr>
          <w:p w:rsidR="00880C94" w:rsidRDefault="00880C94">
            <w:pPr>
              <w:pStyle w:val="ConsPlusNormal"/>
              <w:jc w:val="center"/>
            </w:pPr>
            <w:r>
              <w:t>1189,4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4.6</w:t>
            </w:r>
          </w:p>
        </w:tc>
        <w:tc>
          <w:tcPr>
            <w:tcW w:w="4535" w:type="dxa"/>
            <w:tcBorders>
              <w:top w:val="nil"/>
              <w:bottom w:val="nil"/>
            </w:tcBorders>
          </w:tcPr>
          <w:p w:rsidR="00880C94" w:rsidRDefault="00880C94">
            <w:pPr>
              <w:pStyle w:val="ConsPlusNormal"/>
            </w:pPr>
            <w:r>
              <w:t>Кузьмоловское городское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4.7</w:t>
            </w:r>
          </w:p>
        </w:tc>
        <w:tc>
          <w:tcPr>
            <w:tcW w:w="4535" w:type="dxa"/>
            <w:tcBorders>
              <w:top w:val="nil"/>
              <w:bottom w:val="nil"/>
            </w:tcBorders>
          </w:tcPr>
          <w:p w:rsidR="00880C94" w:rsidRDefault="00880C94">
            <w:pPr>
              <w:pStyle w:val="ConsPlusNormal"/>
            </w:pPr>
            <w:r>
              <w:t>Куйвозовское сельское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4.8</w:t>
            </w:r>
          </w:p>
        </w:tc>
        <w:tc>
          <w:tcPr>
            <w:tcW w:w="4535" w:type="dxa"/>
            <w:tcBorders>
              <w:top w:val="nil"/>
              <w:bottom w:val="nil"/>
            </w:tcBorders>
          </w:tcPr>
          <w:p w:rsidR="00880C94" w:rsidRDefault="00880C94">
            <w:pPr>
              <w:pStyle w:val="ConsPlusNormal"/>
            </w:pPr>
            <w:r>
              <w:t>Лесколовское сельское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4.9</w:t>
            </w:r>
          </w:p>
        </w:tc>
        <w:tc>
          <w:tcPr>
            <w:tcW w:w="4535" w:type="dxa"/>
            <w:tcBorders>
              <w:top w:val="nil"/>
              <w:bottom w:val="nil"/>
            </w:tcBorders>
          </w:tcPr>
          <w:p w:rsidR="00880C94" w:rsidRDefault="00880C94">
            <w:pPr>
              <w:pStyle w:val="ConsPlusNormal"/>
            </w:pPr>
            <w:r>
              <w:t>Морозовское городское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4.10</w:t>
            </w:r>
          </w:p>
        </w:tc>
        <w:tc>
          <w:tcPr>
            <w:tcW w:w="4535" w:type="dxa"/>
            <w:tcBorders>
              <w:top w:val="nil"/>
              <w:bottom w:val="nil"/>
            </w:tcBorders>
          </w:tcPr>
          <w:p w:rsidR="00880C94" w:rsidRDefault="00880C94">
            <w:pPr>
              <w:pStyle w:val="ConsPlusNormal"/>
            </w:pPr>
            <w:r>
              <w:t>Муринское городское поселение</w:t>
            </w:r>
          </w:p>
        </w:tc>
        <w:tc>
          <w:tcPr>
            <w:tcW w:w="1247" w:type="dxa"/>
            <w:tcBorders>
              <w:top w:val="nil"/>
              <w:bottom w:val="nil"/>
            </w:tcBorders>
          </w:tcPr>
          <w:p w:rsidR="00880C94" w:rsidRDefault="00880C94">
            <w:pPr>
              <w:pStyle w:val="ConsPlusNormal"/>
              <w:jc w:val="center"/>
            </w:pPr>
            <w:r>
              <w:t>2377,7</w:t>
            </w:r>
          </w:p>
        </w:tc>
        <w:tc>
          <w:tcPr>
            <w:tcW w:w="1247" w:type="dxa"/>
            <w:tcBorders>
              <w:top w:val="nil"/>
              <w:bottom w:val="nil"/>
            </w:tcBorders>
          </w:tcPr>
          <w:p w:rsidR="00880C94" w:rsidRDefault="00880C94">
            <w:pPr>
              <w:pStyle w:val="ConsPlusNormal"/>
              <w:jc w:val="center"/>
            </w:pPr>
            <w:r>
              <w:t>2377,7</w:t>
            </w:r>
          </w:p>
        </w:tc>
        <w:tc>
          <w:tcPr>
            <w:tcW w:w="1247" w:type="dxa"/>
            <w:tcBorders>
              <w:top w:val="nil"/>
              <w:bottom w:val="nil"/>
            </w:tcBorders>
          </w:tcPr>
          <w:p w:rsidR="00880C94" w:rsidRDefault="00880C94">
            <w:pPr>
              <w:pStyle w:val="ConsPlusNormal"/>
              <w:jc w:val="center"/>
            </w:pPr>
            <w:r>
              <w:t>2377,7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4.11</w:t>
            </w:r>
          </w:p>
        </w:tc>
        <w:tc>
          <w:tcPr>
            <w:tcW w:w="4535" w:type="dxa"/>
            <w:tcBorders>
              <w:top w:val="nil"/>
              <w:bottom w:val="nil"/>
            </w:tcBorders>
          </w:tcPr>
          <w:p w:rsidR="00880C94" w:rsidRDefault="00880C94">
            <w:pPr>
              <w:pStyle w:val="ConsPlusNormal"/>
            </w:pPr>
            <w:r>
              <w:t>Новодевяткинское сельское поселение</w:t>
            </w:r>
          </w:p>
        </w:tc>
        <w:tc>
          <w:tcPr>
            <w:tcW w:w="1247" w:type="dxa"/>
            <w:tcBorders>
              <w:top w:val="nil"/>
              <w:bottom w:val="nil"/>
            </w:tcBorders>
          </w:tcPr>
          <w:p w:rsidR="00880C94" w:rsidRDefault="00880C94">
            <w:pPr>
              <w:pStyle w:val="ConsPlusNormal"/>
              <w:jc w:val="center"/>
            </w:pPr>
            <w:r>
              <w:t>1189,4</w:t>
            </w:r>
          </w:p>
        </w:tc>
        <w:tc>
          <w:tcPr>
            <w:tcW w:w="1247" w:type="dxa"/>
            <w:tcBorders>
              <w:top w:val="nil"/>
              <w:bottom w:val="nil"/>
            </w:tcBorders>
          </w:tcPr>
          <w:p w:rsidR="00880C94" w:rsidRDefault="00880C94">
            <w:pPr>
              <w:pStyle w:val="ConsPlusNormal"/>
              <w:jc w:val="center"/>
            </w:pPr>
            <w:r>
              <w:t>1189,4</w:t>
            </w:r>
          </w:p>
        </w:tc>
        <w:tc>
          <w:tcPr>
            <w:tcW w:w="1247" w:type="dxa"/>
            <w:tcBorders>
              <w:top w:val="nil"/>
              <w:bottom w:val="nil"/>
            </w:tcBorders>
          </w:tcPr>
          <w:p w:rsidR="00880C94" w:rsidRDefault="00880C94">
            <w:pPr>
              <w:pStyle w:val="ConsPlusNormal"/>
              <w:jc w:val="center"/>
            </w:pPr>
            <w:r>
              <w:t>1189,4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4.12</w:t>
            </w:r>
          </w:p>
        </w:tc>
        <w:tc>
          <w:tcPr>
            <w:tcW w:w="4535" w:type="dxa"/>
            <w:tcBorders>
              <w:top w:val="nil"/>
              <w:bottom w:val="nil"/>
            </w:tcBorders>
          </w:tcPr>
          <w:p w:rsidR="00880C94" w:rsidRDefault="00880C94">
            <w:pPr>
              <w:pStyle w:val="ConsPlusNormal"/>
            </w:pPr>
            <w:r>
              <w:t>Рахьинское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4.13</w:t>
            </w:r>
          </w:p>
        </w:tc>
        <w:tc>
          <w:tcPr>
            <w:tcW w:w="4535" w:type="dxa"/>
            <w:tcBorders>
              <w:top w:val="nil"/>
              <w:bottom w:val="nil"/>
            </w:tcBorders>
          </w:tcPr>
          <w:p w:rsidR="00880C94" w:rsidRDefault="00880C94">
            <w:pPr>
              <w:pStyle w:val="ConsPlusNormal"/>
            </w:pPr>
            <w:r>
              <w:t>Романовское сельское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lastRenderedPageBreak/>
              <w:t>4.14</w:t>
            </w:r>
          </w:p>
        </w:tc>
        <w:tc>
          <w:tcPr>
            <w:tcW w:w="4535" w:type="dxa"/>
            <w:tcBorders>
              <w:top w:val="nil"/>
              <w:bottom w:val="nil"/>
            </w:tcBorders>
          </w:tcPr>
          <w:p w:rsidR="00880C94" w:rsidRDefault="00880C94">
            <w:pPr>
              <w:pStyle w:val="ConsPlusNormal"/>
            </w:pPr>
            <w:r>
              <w:t>Свердловское городское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4.15</w:t>
            </w:r>
          </w:p>
        </w:tc>
        <w:tc>
          <w:tcPr>
            <w:tcW w:w="4535" w:type="dxa"/>
            <w:tcBorders>
              <w:top w:val="nil"/>
              <w:bottom w:val="nil"/>
            </w:tcBorders>
          </w:tcPr>
          <w:p w:rsidR="00880C94" w:rsidRDefault="00880C94">
            <w:pPr>
              <w:pStyle w:val="ConsPlusNormal"/>
            </w:pPr>
            <w:r>
              <w:t>Сертолово</w:t>
            </w:r>
          </w:p>
        </w:tc>
        <w:tc>
          <w:tcPr>
            <w:tcW w:w="1247" w:type="dxa"/>
            <w:tcBorders>
              <w:top w:val="nil"/>
              <w:bottom w:val="nil"/>
            </w:tcBorders>
          </w:tcPr>
          <w:p w:rsidR="00880C94" w:rsidRDefault="00880C94">
            <w:pPr>
              <w:pStyle w:val="ConsPlusNormal"/>
              <w:jc w:val="center"/>
            </w:pPr>
            <w:r>
              <w:t>2972,4</w:t>
            </w:r>
          </w:p>
        </w:tc>
        <w:tc>
          <w:tcPr>
            <w:tcW w:w="1247" w:type="dxa"/>
            <w:tcBorders>
              <w:top w:val="nil"/>
              <w:bottom w:val="nil"/>
            </w:tcBorders>
          </w:tcPr>
          <w:p w:rsidR="00880C94" w:rsidRDefault="00880C94">
            <w:pPr>
              <w:pStyle w:val="ConsPlusNormal"/>
              <w:jc w:val="center"/>
            </w:pPr>
            <w:r>
              <w:t>2972,4</w:t>
            </w:r>
          </w:p>
        </w:tc>
        <w:tc>
          <w:tcPr>
            <w:tcW w:w="1247" w:type="dxa"/>
            <w:tcBorders>
              <w:top w:val="nil"/>
              <w:bottom w:val="nil"/>
            </w:tcBorders>
          </w:tcPr>
          <w:p w:rsidR="00880C94" w:rsidRDefault="00880C94">
            <w:pPr>
              <w:pStyle w:val="ConsPlusNormal"/>
              <w:jc w:val="center"/>
            </w:pPr>
            <w:r>
              <w:t>2972,4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4.16</w:t>
            </w:r>
          </w:p>
        </w:tc>
        <w:tc>
          <w:tcPr>
            <w:tcW w:w="4535" w:type="dxa"/>
            <w:tcBorders>
              <w:top w:val="nil"/>
              <w:bottom w:val="nil"/>
            </w:tcBorders>
          </w:tcPr>
          <w:p w:rsidR="00880C94" w:rsidRDefault="00880C94">
            <w:pPr>
              <w:pStyle w:val="ConsPlusNormal"/>
            </w:pPr>
            <w:r>
              <w:t>Токсовское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4.17</w:t>
            </w:r>
          </w:p>
        </w:tc>
        <w:tc>
          <w:tcPr>
            <w:tcW w:w="4535" w:type="dxa"/>
            <w:tcBorders>
              <w:top w:val="nil"/>
              <w:bottom w:val="nil"/>
            </w:tcBorders>
          </w:tcPr>
          <w:p w:rsidR="00880C94" w:rsidRDefault="00880C94">
            <w:pPr>
              <w:pStyle w:val="ConsPlusNormal"/>
            </w:pPr>
            <w:r>
              <w:t>Щегловское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4.18</w:t>
            </w:r>
          </w:p>
        </w:tc>
        <w:tc>
          <w:tcPr>
            <w:tcW w:w="4535" w:type="dxa"/>
            <w:tcBorders>
              <w:top w:val="nil"/>
              <w:bottom w:val="nil"/>
            </w:tcBorders>
          </w:tcPr>
          <w:p w:rsidR="00880C94" w:rsidRDefault="00880C94">
            <w:pPr>
              <w:pStyle w:val="ConsPlusNormal"/>
            </w:pPr>
            <w:r>
              <w:t>Юкковское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5</w:t>
            </w:r>
          </w:p>
        </w:tc>
        <w:tc>
          <w:tcPr>
            <w:tcW w:w="4535"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5.1</w:t>
            </w:r>
          </w:p>
        </w:tc>
        <w:tc>
          <w:tcPr>
            <w:tcW w:w="4535" w:type="dxa"/>
            <w:tcBorders>
              <w:top w:val="nil"/>
              <w:bottom w:val="nil"/>
            </w:tcBorders>
          </w:tcPr>
          <w:p w:rsidR="00880C94" w:rsidRDefault="00880C94">
            <w:pPr>
              <w:pStyle w:val="ConsPlusNormal"/>
            </w:pPr>
            <w:r>
              <w:t>Высоцкое городское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5.2</w:t>
            </w:r>
          </w:p>
        </w:tc>
        <w:tc>
          <w:tcPr>
            <w:tcW w:w="4535" w:type="dxa"/>
            <w:tcBorders>
              <w:top w:val="nil"/>
              <w:bottom w:val="nil"/>
            </w:tcBorders>
          </w:tcPr>
          <w:p w:rsidR="00880C94" w:rsidRDefault="00880C94">
            <w:pPr>
              <w:pStyle w:val="ConsPlusNormal"/>
            </w:pPr>
            <w:r>
              <w:t>Гончаровское сельское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5.3</w:t>
            </w:r>
          </w:p>
        </w:tc>
        <w:tc>
          <w:tcPr>
            <w:tcW w:w="4535" w:type="dxa"/>
            <w:tcBorders>
              <w:top w:val="nil"/>
              <w:bottom w:val="nil"/>
            </w:tcBorders>
          </w:tcPr>
          <w:p w:rsidR="00880C94" w:rsidRDefault="00880C94">
            <w:pPr>
              <w:pStyle w:val="ConsPlusNormal"/>
            </w:pPr>
            <w:r>
              <w:t>Каменногорское городское поселение</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5.4</w:t>
            </w:r>
          </w:p>
        </w:tc>
        <w:tc>
          <w:tcPr>
            <w:tcW w:w="4535" w:type="dxa"/>
            <w:tcBorders>
              <w:top w:val="nil"/>
              <w:bottom w:val="nil"/>
            </w:tcBorders>
          </w:tcPr>
          <w:p w:rsidR="00880C94" w:rsidRDefault="00880C94">
            <w:pPr>
              <w:pStyle w:val="ConsPlusNormal"/>
            </w:pPr>
            <w:r>
              <w:t>Красносельское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5.5</w:t>
            </w:r>
          </w:p>
        </w:tc>
        <w:tc>
          <w:tcPr>
            <w:tcW w:w="4535" w:type="dxa"/>
            <w:tcBorders>
              <w:top w:val="nil"/>
              <w:bottom w:val="nil"/>
            </w:tcBorders>
          </w:tcPr>
          <w:p w:rsidR="00880C94" w:rsidRDefault="00880C94">
            <w:pPr>
              <w:pStyle w:val="ConsPlusNormal"/>
            </w:pPr>
            <w:r>
              <w:t>Первомайское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5.6</w:t>
            </w:r>
          </w:p>
        </w:tc>
        <w:tc>
          <w:tcPr>
            <w:tcW w:w="4535" w:type="dxa"/>
            <w:tcBorders>
              <w:top w:val="nil"/>
              <w:bottom w:val="nil"/>
            </w:tcBorders>
          </w:tcPr>
          <w:p w:rsidR="00880C94" w:rsidRDefault="00880C94">
            <w:pPr>
              <w:pStyle w:val="ConsPlusNormal"/>
            </w:pPr>
            <w:r>
              <w:t>Полянское сельское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5.7</w:t>
            </w:r>
          </w:p>
        </w:tc>
        <w:tc>
          <w:tcPr>
            <w:tcW w:w="4535" w:type="dxa"/>
            <w:tcBorders>
              <w:top w:val="nil"/>
              <w:bottom w:val="nil"/>
            </w:tcBorders>
          </w:tcPr>
          <w:p w:rsidR="00880C94" w:rsidRDefault="00880C94">
            <w:pPr>
              <w:pStyle w:val="ConsPlusNormal"/>
            </w:pPr>
            <w:r>
              <w:t>Приморское городское поселение</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5.8</w:t>
            </w:r>
          </w:p>
        </w:tc>
        <w:tc>
          <w:tcPr>
            <w:tcW w:w="4535" w:type="dxa"/>
            <w:tcBorders>
              <w:top w:val="nil"/>
              <w:bottom w:val="nil"/>
            </w:tcBorders>
          </w:tcPr>
          <w:p w:rsidR="00880C94" w:rsidRDefault="00880C94">
            <w:pPr>
              <w:pStyle w:val="ConsPlusNormal"/>
            </w:pPr>
            <w:r>
              <w:t>Рощинское городское поселение</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5.9</w:t>
            </w:r>
          </w:p>
        </w:tc>
        <w:tc>
          <w:tcPr>
            <w:tcW w:w="4535" w:type="dxa"/>
            <w:tcBorders>
              <w:top w:val="nil"/>
              <w:bottom w:val="nil"/>
            </w:tcBorders>
          </w:tcPr>
          <w:p w:rsidR="00880C94" w:rsidRDefault="00880C94">
            <w:pPr>
              <w:pStyle w:val="ConsPlusNormal"/>
            </w:pPr>
            <w:r>
              <w:t>Светогорское городское поселение</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5.10</w:t>
            </w:r>
          </w:p>
        </w:tc>
        <w:tc>
          <w:tcPr>
            <w:tcW w:w="4535" w:type="dxa"/>
            <w:tcBorders>
              <w:top w:val="nil"/>
              <w:bottom w:val="nil"/>
            </w:tcBorders>
          </w:tcPr>
          <w:p w:rsidR="00880C94" w:rsidRDefault="00880C94">
            <w:pPr>
              <w:pStyle w:val="ConsPlusNormal"/>
            </w:pPr>
            <w:r>
              <w:t>Селезнёвское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5.11</w:t>
            </w:r>
          </w:p>
        </w:tc>
        <w:tc>
          <w:tcPr>
            <w:tcW w:w="4535" w:type="dxa"/>
            <w:tcBorders>
              <w:top w:val="nil"/>
              <w:bottom w:val="nil"/>
            </w:tcBorders>
          </w:tcPr>
          <w:p w:rsidR="00880C94" w:rsidRDefault="00880C94">
            <w:pPr>
              <w:pStyle w:val="ConsPlusNormal"/>
            </w:pPr>
            <w:r>
              <w:t>Советское городское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6</w:t>
            </w:r>
          </w:p>
        </w:tc>
        <w:tc>
          <w:tcPr>
            <w:tcW w:w="4535"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w:t>
            </w:r>
          </w:p>
        </w:tc>
        <w:tc>
          <w:tcPr>
            <w:tcW w:w="4535" w:type="dxa"/>
            <w:tcBorders>
              <w:top w:val="nil"/>
              <w:bottom w:val="nil"/>
            </w:tcBorders>
          </w:tcPr>
          <w:p w:rsidR="00880C94" w:rsidRDefault="00880C94">
            <w:pPr>
              <w:pStyle w:val="ConsPlusNormal"/>
            </w:pPr>
            <w:r>
              <w:t>Большеколпанское сельское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6.2</w:t>
            </w:r>
          </w:p>
        </w:tc>
        <w:tc>
          <w:tcPr>
            <w:tcW w:w="4535" w:type="dxa"/>
            <w:tcBorders>
              <w:top w:val="nil"/>
              <w:bottom w:val="nil"/>
            </w:tcBorders>
          </w:tcPr>
          <w:p w:rsidR="00880C94" w:rsidRDefault="00880C94">
            <w:pPr>
              <w:pStyle w:val="ConsPlusNormal"/>
            </w:pPr>
            <w:r>
              <w:t>Веревское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6.3</w:t>
            </w:r>
          </w:p>
        </w:tc>
        <w:tc>
          <w:tcPr>
            <w:tcW w:w="4535" w:type="dxa"/>
            <w:tcBorders>
              <w:top w:val="nil"/>
              <w:bottom w:val="nil"/>
            </w:tcBorders>
          </w:tcPr>
          <w:p w:rsidR="00880C94" w:rsidRDefault="00880C94">
            <w:pPr>
              <w:pStyle w:val="ConsPlusNormal"/>
            </w:pPr>
            <w:r>
              <w:t>Войсковицкое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6.4</w:t>
            </w:r>
          </w:p>
        </w:tc>
        <w:tc>
          <w:tcPr>
            <w:tcW w:w="4535" w:type="dxa"/>
            <w:tcBorders>
              <w:top w:val="nil"/>
              <w:bottom w:val="nil"/>
            </w:tcBorders>
          </w:tcPr>
          <w:p w:rsidR="00880C94" w:rsidRDefault="00880C94">
            <w:pPr>
              <w:pStyle w:val="ConsPlusNormal"/>
            </w:pPr>
            <w:r>
              <w:t>Вырицкое городское поселение</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6.5</w:t>
            </w:r>
          </w:p>
        </w:tc>
        <w:tc>
          <w:tcPr>
            <w:tcW w:w="4535" w:type="dxa"/>
            <w:tcBorders>
              <w:top w:val="nil"/>
              <w:bottom w:val="nil"/>
            </w:tcBorders>
          </w:tcPr>
          <w:p w:rsidR="00880C94" w:rsidRDefault="00880C94">
            <w:pPr>
              <w:pStyle w:val="ConsPlusNormal"/>
            </w:pPr>
            <w:r>
              <w:t>Город Коммунар</w:t>
            </w:r>
          </w:p>
        </w:tc>
        <w:tc>
          <w:tcPr>
            <w:tcW w:w="1247" w:type="dxa"/>
            <w:tcBorders>
              <w:top w:val="nil"/>
              <w:bottom w:val="nil"/>
            </w:tcBorders>
          </w:tcPr>
          <w:p w:rsidR="00880C94" w:rsidRDefault="00880C94">
            <w:pPr>
              <w:pStyle w:val="ConsPlusNormal"/>
              <w:jc w:val="center"/>
            </w:pPr>
            <w:r>
              <w:t>1189,4</w:t>
            </w:r>
          </w:p>
        </w:tc>
        <w:tc>
          <w:tcPr>
            <w:tcW w:w="1247" w:type="dxa"/>
            <w:tcBorders>
              <w:top w:val="nil"/>
              <w:bottom w:val="nil"/>
            </w:tcBorders>
          </w:tcPr>
          <w:p w:rsidR="00880C94" w:rsidRDefault="00880C94">
            <w:pPr>
              <w:pStyle w:val="ConsPlusNormal"/>
              <w:jc w:val="center"/>
            </w:pPr>
            <w:r>
              <w:t>1189,4</w:t>
            </w:r>
          </w:p>
        </w:tc>
        <w:tc>
          <w:tcPr>
            <w:tcW w:w="1247" w:type="dxa"/>
            <w:tcBorders>
              <w:top w:val="nil"/>
              <w:bottom w:val="nil"/>
            </w:tcBorders>
          </w:tcPr>
          <w:p w:rsidR="00880C94" w:rsidRDefault="00880C94">
            <w:pPr>
              <w:pStyle w:val="ConsPlusNormal"/>
              <w:jc w:val="center"/>
            </w:pPr>
            <w:r>
              <w:t>1189,4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6.6</w:t>
            </w:r>
          </w:p>
        </w:tc>
        <w:tc>
          <w:tcPr>
            <w:tcW w:w="4535" w:type="dxa"/>
            <w:tcBorders>
              <w:top w:val="nil"/>
              <w:bottom w:val="nil"/>
            </w:tcBorders>
          </w:tcPr>
          <w:p w:rsidR="00880C94" w:rsidRDefault="00880C94">
            <w:pPr>
              <w:pStyle w:val="ConsPlusNormal"/>
            </w:pPr>
            <w:r>
              <w:t>Дружногорское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6.7</w:t>
            </w:r>
          </w:p>
        </w:tc>
        <w:tc>
          <w:tcPr>
            <w:tcW w:w="4535" w:type="dxa"/>
            <w:tcBorders>
              <w:top w:val="nil"/>
              <w:bottom w:val="nil"/>
            </w:tcBorders>
          </w:tcPr>
          <w:p w:rsidR="00880C94" w:rsidRDefault="00880C94">
            <w:pPr>
              <w:pStyle w:val="ConsPlusNormal"/>
            </w:pPr>
            <w:r>
              <w:t>Елизаветинское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6.8</w:t>
            </w:r>
          </w:p>
        </w:tc>
        <w:tc>
          <w:tcPr>
            <w:tcW w:w="4535" w:type="dxa"/>
            <w:tcBorders>
              <w:top w:val="nil"/>
              <w:bottom w:val="nil"/>
            </w:tcBorders>
          </w:tcPr>
          <w:p w:rsidR="00880C94" w:rsidRDefault="00880C94">
            <w:pPr>
              <w:pStyle w:val="ConsPlusNormal"/>
            </w:pPr>
            <w:r>
              <w:t>Кобринское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6.9</w:t>
            </w:r>
          </w:p>
        </w:tc>
        <w:tc>
          <w:tcPr>
            <w:tcW w:w="4535" w:type="dxa"/>
            <w:tcBorders>
              <w:top w:val="nil"/>
              <w:bottom w:val="nil"/>
            </w:tcBorders>
          </w:tcPr>
          <w:p w:rsidR="00880C94" w:rsidRDefault="00880C94">
            <w:pPr>
              <w:pStyle w:val="ConsPlusNormal"/>
            </w:pPr>
            <w:r>
              <w:t>Новосветское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6.10</w:t>
            </w:r>
          </w:p>
        </w:tc>
        <w:tc>
          <w:tcPr>
            <w:tcW w:w="4535" w:type="dxa"/>
            <w:tcBorders>
              <w:top w:val="nil"/>
              <w:bottom w:val="nil"/>
            </w:tcBorders>
          </w:tcPr>
          <w:p w:rsidR="00880C94" w:rsidRDefault="00880C94">
            <w:pPr>
              <w:pStyle w:val="ConsPlusNormal"/>
            </w:pPr>
            <w:r>
              <w:t>Пудомягское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6.11</w:t>
            </w:r>
          </w:p>
        </w:tc>
        <w:tc>
          <w:tcPr>
            <w:tcW w:w="4535" w:type="dxa"/>
            <w:tcBorders>
              <w:top w:val="nil"/>
              <w:bottom w:val="nil"/>
            </w:tcBorders>
          </w:tcPr>
          <w:p w:rsidR="00880C94" w:rsidRDefault="00880C94">
            <w:pPr>
              <w:pStyle w:val="ConsPlusNormal"/>
            </w:pPr>
            <w:r>
              <w:t>Пудостьское сельское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6.12</w:t>
            </w:r>
          </w:p>
        </w:tc>
        <w:tc>
          <w:tcPr>
            <w:tcW w:w="4535" w:type="dxa"/>
            <w:tcBorders>
              <w:top w:val="nil"/>
              <w:bottom w:val="nil"/>
            </w:tcBorders>
          </w:tcPr>
          <w:p w:rsidR="00880C94" w:rsidRDefault="00880C94">
            <w:pPr>
              <w:pStyle w:val="ConsPlusNormal"/>
            </w:pPr>
            <w:r>
              <w:t>Рождественское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lastRenderedPageBreak/>
              <w:t>6.13</w:t>
            </w:r>
          </w:p>
        </w:tc>
        <w:tc>
          <w:tcPr>
            <w:tcW w:w="4535" w:type="dxa"/>
            <w:tcBorders>
              <w:top w:val="nil"/>
              <w:bottom w:val="nil"/>
            </w:tcBorders>
          </w:tcPr>
          <w:p w:rsidR="00880C94" w:rsidRDefault="00880C94">
            <w:pPr>
              <w:pStyle w:val="ConsPlusNormal"/>
            </w:pPr>
            <w:r>
              <w:t>Сиверское городское поселение</w:t>
            </w:r>
          </w:p>
        </w:tc>
        <w:tc>
          <w:tcPr>
            <w:tcW w:w="1247" w:type="dxa"/>
            <w:tcBorders>
              <w:top w:val="nil"/>
              <w:bottom w:val="nil"/>
            </w:tcBorders>
          </w:tcPr>
          <w:p w:rsidR="00880C94" w:rsidRDefault="00880C94">
            <w:pPr>
              <w:pStyle w:val="ConsPlusNormal"/>
              <w:jc w:val="center"/>
            </w:pPr>
            <w:r>
              <w:t>1189,4</w:t>
            </w:r>
          </w:p>
        </w:tc>
        <w:tc>
          <w:tcPr>
            <w:tcW w:w="1247" w:type="dxa"/>
            <w:tcBorders>
              <w:top w:val="nil"/>
              <w:bottom w:val="nil"/>
            </w:tcBorders>
          </w:tcPr>
          <w:p w:rsidR="00880C94" w:rsidRDefault="00880C94">
            <w:pPr>
              <w:pStyle w:val="ConsPlusNormal"/>
              <w:jc w:val="center"/>
            </w:pPr>
            <w:r>
              <w:t>1189,4</w:t>
            </w:r>
          </w:p>
        </w:tc>
        <w:tc>
          <w:tcPr>
            <w:tcW w:w="1247" w:type="dxa"/>
            <w:tcBorders>
              <w:top w:val="nil"/>
              <w:bottom w:val="nil"/>
            </w:tcBorders>
          </w:tcPr>
          <w:p w:rsidR="00880C94" w:rsidRDefault="00880C94">
            <w:pPr>
              <w:pStyle w:val="ConsPlusNormal"/>
              <w:jc w:val="center"/>
            </w:pPr>
            <w:r>
              <w:t>1189,4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6.14</w:t>
            </w:r>
          </w:p>
        </w:tc>
        <w:tc>
          <w:tcPr>
            <w:tcW w:w="4535" w:type="dxa"/>
            <w:tcBorders>
              <w:top w:val="nil"/>
              <w:bottom w:val="nil"/>
            </w:tcBorders>
          </w:tcPr>
          <w:p w:rsidR="00880C94" w:rsidRDefault="00880C94">
            <w:pPr>
              <w:pStyle w:val="ConsPlusNormal"/>
            </w:pPr>
            <w:r>
              <w:t>Сусанинское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6.15</w:t>
            </w:r>
          </w:p>
        </w:tc>
        <w:tc>
          <w:tcPr>
            <w:tcW w:w="4535" w:type="dxa"/>
            <w:tcBorders>
              <w:top w:val="nil"/>
              <w:bottom w:val="nil"/>
            </w:tcBorders>
          </w:tcPr>
          <w:p w:rsidR="00880C94" w:rsidRDefault="00880C94">
            <w:pPr>
              <w:pStyle w:val="ConsPlusNormal"/>
            </w:pPr>
            <w:r>
              <w:t>Сяськелевское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6.16</w:t>
            </w:r>
          </w:p>
        </w:tc>
        <w:tc>
          <w:tcPr>
            <w:tcW w:w="4535" w:type="dxa"/>
            <w:tcBorders>
              <w:top w:val="nil"/>
              <w:bottom w:val="nil"/>
            </w:tcBorders>
          </w:tcPr>
          <w:p w:rsidR="00880C94" w:rsidRDefault="00880C94">
            <w:pPr>
              <w:pStyle w:val="ConsPlusNormal"/>
            </w:pPr>
            <w:r>
              <w:t>Таицкое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7</w:t>
            </w:r>
          </w:p>
        </w:tc>
        <w:tc>
          <w:tcPr>
            <w:tcW w:w="4535"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7.1</w:t>
            </w:r>
          </w:p>
        </w:tc>
        <w:tc>
          <w:tcPr>
            <w:tcW w:w="4535" w:type="dxa"/>
            <w:tcBorders>
              <w:top w:val="nil"/>
              <w:bottom w:val="nil"/>
            </w:tcBorders>
          </w:tcPr>
          <w:p w:rsidR="00880C94" w:rsidRDefault="00880C94">
            <w:pPr>
              <w:pStyle w:val="ConsPlusNormal"/>
            </w:pPr>
            <w:r>
              <w:t>Большелуцкое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7.2</w:t>
            </w:r>
          </w:p>
        </w:tc>
        <w:tc>
          <w:tcPr>
            <w:tcW w:w="4535" w:type="dxa"/>
            <w:tcBorders>
              <w:top w:val="nil"/>
              <w:bottom w:val="nil"/>
            </w:tcBorders>
          </w:tcPr>
          <w:p w:rsidR="00880C94" w:rsidRDefault="00880C94">
            <w:pPr>
              <w:pStyle w:val="ConsPlusNormal"/>
            </w:pPr>
            <w:r>
              <w:t>Вистинское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7.3</w:t>
            </w:r>
          </w:p>
        </w:tc>
        <w:tc>
          <w:tcPr>
            <w:tcW w:w="4535" w:type="dxa"/>
            <w:tcBorders>
              <w:top w:val="nil"/>
              <w:bottom w:val="nil"/>
            </w:tcBorders>
          </w:tcPr>
          <w:p w:rsidR="00880C94" w:rsidRDefault="00880C94">
            <w:pPr>
              <w:pStyle w:val="ConsPlusNormal"/>
            </w:pPr>
            <w:r>
              <w:t>Город Ивангород</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7.4</w:t>
            </w:r>
          </w:p>
        </w:tc>
        <w:tc>
          <w:tcPr>
            <w:tcW w:w="4535" w:type="dxa"/>
            <w:tcBorders>
              <w:top w:val="nil"/>
              <w:bottom w:val="nil"/>
            </w:tcBorders>
          </w:tcPr>
          <w:p w:rsidR="00880C94" w:rsidRDefault="00880C94">
            <w:pPr>
              <w:pStyle w:val="ConsPlusNormal"/>
            </w:pPr>
            <w:r>
              <w:t>Котельское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7.5</w:t>
            </w:r>
          </w:p>
        </w:tc>
        <w:tc>
          <w:tcPr>
            <w:tcW w:w="4535" w:type="dxa"/>
            <w:tcBorders>
              <w:top w:val="nil"/>
              <w:bottom w:val="nil"/>
            </w:tcBorders>
          </w:tcPr>
          <w:p w:rsidR="00880C94" w:rsidRDefault="00880C94">
            <w:pPr>
              <w:pStyle w:val="ConsPlusNormal"/>
            </w:pPr>
            <w:r>
              <w:t>Кузёмкинское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7.6</w:t>
            </w:r>
          </w:p>
        </w:tc>
        <w:tc>
          <w:tcPr>
            <w:tcW w:w="4535" w:type="dxa"/>
            <w:tcBorders>
              <w:top w:val="nil"/>
              <w:bottom w:val="nil"/>
            </w:tcBorders>
          </w:tcPr>
          <w:p w:rsidR="00880C94" w:rsidRDefault="00880C94">
            <w:pPr>
              <w:pStyle w:val="ConsPlusNormal"/>
            </w:pPr>
            <w:r>
              <w:t>Нежновское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7.7</w:t>
            </w:r>
          </w:p>
        </w:tc>
        <w:tc>
          <w:tcPr>
            <w:tcW w:w="4535" w:type="dxa"/>
            <w:tcBorders>
              <w:top w:val="nil"/>
              <w:bottom w:val="nil"/>
            </w:tcBorders>
          </w:tcPr>
          <w:p w:rsidR="00880C94" w:rsidRDefault="00880C94">
            <w:pPr>
              <w:pStyle w:val="ConsPlusNormal"/>
            </w:pPr>
            <w:r>
              <w:t>Опольевское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7.8</w:t>
            </w:r>
          </w:p>
        </w:tc>
        <w:tc>
          <w:tcPr>
            <w:tcW w:w="4535" w:type="dxa"/>
            <w:tcBorders>
              <w:top w:val="nil"/>
              <w:bottom w:val="nil"/>
            </w:tcBorders>
          </w:tcPr>
          <w:p w:rsidR="00880C94" w:rsidRDefault="00880C94">
            <w:pPr>
              <w:pStyle w:val="ConsPlusNormal"/>
            </w:pPr>
            <w:r>
              <w:t>Пустомержское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7.9</w:t>
            </w:r>
          </w:p>
        </w:tc>
        <w:tc>
          <w:tcPr>
            <w:tcW w:w="4535" w:type="dxa"/>
            <w:tcBorders>
              <w:top w:val="nil"/>
              <w:bottom w:val="nil"/>
            </w:tcBorders>
          </w:tcPr>
          <w:p w:rsidR="00880C94" w:rsidRDefault="00880C94">
            <w:pPr>
              <w:pStyle w:val="ConsPlusNormal"/>
            </w:pPr>
            <w:r>
              <w:t>Усть-Лужское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7.10</w:t>
            </w:r>
          </w:p>
        </w:tc>
        <w:tc>
          <w:tcPr>
            <w:tcW w:w="4535" w:type="dxa"/>
            <w:tcBorders>
              <w:top w:val="nil"/>
              <w:bottom w:val="nil"/>
            </w:tcBorders>
          </w:tcPr>
          <w:p w:rsidR="00880C94" w:rsidRDefault="00880C94">
            <w:pPr>
              <w:pStyle w:val="ConsPlusNormal"/>
            </w:pPr>
            <w:r>
              <w:t>Фалилеевское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8</w:t>
            </w:r>
          </w:p>
        </w:tc>
        <w:tc>
          <w:tcPr>
            <w:tcW w:w="4535"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8.1</w:t>
            </w:r>
          </w:p>
        </w:tc>
        <w:tc>
          <w:tcPr>
            <w:tcW w:w="4535" w:type="dxa"/>
            <w:tcBorders>
              <w:top w:val="nil"/>
              <w:bottom w:val="nil"/>
            </w:tcBorders>
          </w:tcPr>
          <w:p w:rsidR="00880C94" w:rsidRDefault="00880C94">
            <w:pPr>
              <w:pStyle w:val="ConsPlusNormal"/>
            </w:pPr>
            <w:r>
              <w:t>Будогощское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8.2</w:t>
            </w:r>
          </w:p>
        </w:tc>
        <w:tc>
          <w:tcPr>
            <w:tcW w:w="4535" w:type="dxa"/>
            <w:tcBorders>
              <w:top w:val="nil"/>
              <w:bottom w:val="nil"/>
            </w:tcBorders>
          </w:tcPr>
          <w:p w:rsidR="00880C94" w:rsidRDefault="00880C94">
            <w:pPr>
              <w:pStyle w:val="ConsPlusNormal"/>
            </w:pPr>
            <w:r>
              <w:t>Глажевское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8.3</w:t>
            </w:r>
          </w:p>
        </w:tc>
        <w:tc>
          <w:tcPr>
            <w:tcW w:w="4535" w:type="dxa"/>
            <w:tcBorders>
              <w:top w:val="nil"/>
              <w:bottom w:val="nil"/>
            </w:tcBorders>
          </w:tcPr>
          <w:p w:rsidR="00880C94" w:rsidRDefault="00880C94">
            <w:pPr>
              <w:pStyle w:val="ConsPlusNormal"/>
            </w:pPr>
            <w:r>
              <w:t>Киришское городское поселение</w:t>
            </w:r>
          </w:p>
        </w:tc>
        <w:tc>
          <w:tcPr>
            <w:tcW w:w="1247" w:type="dxa"/>
            <w:tcBorders>
              <w:top w:val="nil"/>
              <w:bottom w:val="nil"/>
            </w:tcBorders>
          </w:tcPr>
          <w:p w:rsidR="00880C94" w:rsidRDefault="00880C94">
            <w:pPr>
              <w:pStyle w:val="ConsPlusNormal"/>
              <w:jc w:val="center"/>
            </w:pPr>
            <w:r>
              <w:t>3269,7</w:t>
            </w:r>
          </w:p>
        </w:tc>
        <w:tc>
          <w:tcPr>
            <w:tcW w:w="1247" w:type="dxa"/>
            <w:tcBorders>
              <w:top w:val="nil"/>
              <w:bottom w:val="nil"/>
            </w:tcBorders>
          </w:tcPr>
          <w:p w:rsidR="00880C94" w:rsidRDefault="00880C94">
            <w:pPr>
              <w:pStyle w:val="ConsPlusNormal"/>
              <w:jc w:val="center"/>
            </w:pPr>
            <w:r>
              <w:t>3269,7</w:t>
            </w:r>
          </w:p>
        </w:tc>
        <w:tc>
          <w:tcPr>
            <w:tcW w:w="1247" w:type="dxa"/>
            <w:tcBorders>
              <w:top w:val="nil"/>
              <w:bottom w:val="nil"/>
            </w:tcBorders>
          </w:tcPr>
          <w:p w:rsidR="00880C94" w:rsidRDefault="00880C94">
            <w:pPr>
              <w:pStyle w:val="ConsPlusNormal"/>
              <w:jc w:val="center"/>
            </w:pPr>
            <w:r>
              <w:t>3269,7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8.4</w:t>
            </w:r>
          </w:p>
        </w:tc>
        <w:tc>
          <w:tcPr>
            <w:tcW w:w="4535" w:type="dxa"/>
            <w:tcBorders>
              <w:top w:val="nil"/>
              <w:bottom w:val="nil"/>
            </w:tcBorders>
          </w:tcPr>
          <w:p w:rsidR="00880C94" w:rsidRDefault="00880C94">
            <w:pPr>
              <w:pStyle w:val="ConsPlusNormal"/>
            </w:pPr>
            <w:r>
              <w:t>Кусинское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8.5</w:t>
            </w:r>
          </w:p>
        </w:tc>
        <w:tc>
          <w:tcPr>
            <w:tcW w:w="4535" w:type="dxa"/>
            <w:tcBorders>
              <w:top w:val="nil"/>
              <w:bottom w:val="nil"/>
            </w:tcBorders>
          </w:tcPr>
          <w:p w:rsidR="00880C94" w:rsidRDefault="00880C94">
            <w:pPr>
              <w:pStyle w:val="ConsPlusNormal"/>
            </w:pPr>
            <w:r>
              <w:t>Пчевжинское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8.6</w:t>
            </w:r>
          </w:p>
        </w:tc>
        <w:tc>
          <w:tcPr>
            <w:tcW w:w="4535" w:type="dxa"/>
            <w:tcBorders>
              <w:top w:val="nil"/>
              <w:bottom w:val="nil"/>
            </w:tcBorders>
          </w:tcPr>
          <w:p w:rsidR="00880C94" w:rsidRDefault="00880C94">
            <w:pPr>
              <w:pStyle w:val="ConsPlusNormal"/>
            </w:pPr>
            <w:r>
              <w:t>Пчевское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9</w:t>
            </w:r>
          </w:p>
        </w:tc>
        <w:tc>
          <w:tcPr>
            <w:tcW w:w="4535"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9.1</w:t>
            </w:r>
          </w:p>
        </w:tc>
        <w:tc>
          <w:tcPr>
            <w:tcW w:w="4535" w:type="dxa"/>
            <w:tcBorders>
              <w:top w:val="nil"/>
              <w:bottom w:val="nil"/>
            </w:tcBorders>
          </w:tcPr>
          <w:p w:rsidR="00880C94" w:rsidRDefault="00880C94">
            <w:pPr>
              <w:pStyle w:val="ConsPlusNormal"/>
            </w:pPr>
            <w:r>
              <w:t>Мгинское городское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9.2</w:t>
            </w:r>
          </w:p>
        </w:tc>
        <w:tc>
          <w:tcPr>
            <w:tcW w:w="4535" w:type="dxa"/>
            <w:tcBorders>
              <w:top w:val="nil"/>
              <w:bottom w:val="nil"/>
            </w:tcBorders>
          </w:tcPr>
          <w:p w:rsidR="00880C94" w:rsidRDefault="00880C94">
            <w:pPr>
              <w:pStyle w:val="ConsPlusNormal"/>
            </w:pPr>
            <w:r>
              <w:t>Назиевское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9.3</w:t>
            </w:r>
          </w:p>
        </w:tc>
        <w:tc>
          <w:tcPr>
            <w:tcW w:w="4535" w:type="dxa"/>
            <w:tcBorders>
              <w:top w:val="nil"/>
              <w:bottom w:val="nil"/>
            </w:tcBorders>
          </w:tcPr>
          <w:p w:rsidR="00880C94" w:rsidRDefault="00880C94">
            <w:pPr>
              <w:pStyle w:val="ConsPlusNormal"/>
            </w:pPr>
            <w:r>
              <w:t>Отрадненское городское поселение</w:t>
            </w:r>
          </w:p>
        </w:tc>
        <w:tc>
          <w:tcPr>
            <w:tcW w:w="1247" w:type="dxa"/>
            <w:tcBorders>
              <w:top w:val="nil"/>
              <w:bottom w:val="nil"/>
            </w:tcBorders>
          </w:tcPr>
          <w:p w:rsidR="00880C94" w:rsidRDefault="00880C94">
            <w:pPr>
              <w:pStyle w:val="ConsPlusNormal"/>
              <w:jc w:val="center"/>
            </w:pPr>
            <w:r>
              <w:t>1486,7</w:t>
            </w:r>
          </w:p>
        </w:tc>
        <w:tc>
          <w:tcPr>
            <w:tcW w:w="1247" w:type="dxa"/>
            <w:tcBorders>
              <w:top w:val="nil"/>
              <w:bottom w:val="nil"/>
            </w:tcBorders>
          </w:tcPr>
          <w:p w:rsidR="00880C94" w:rsidRDefault="00880C94">
            <w:pPr>
              <w:pStyle w:val="ConsPlusNormal"/>
              <w:jc w:val="center"/>
            </w:pPr>
            <w:r>
              <w:t>1486,7</w:t>
            </w:r>
          </w:p>
        </w:tc>
        <w:tc>
          <w:tcPr>
            <w:tcW w:w="1247" w:type="dxa"/>
            <w:tcBorders>
              <w:top w:val="nil"/>
              <w:bottom w:val="nil"/>
            </w:tcBorders>
          </w:tcPr>
          <w:p w:rsidR="00880C94" w:rsidRDefault="00880C94">
            <w:pPr>
              <w:pStyle w:val="ConsPlusNormal"/>
              <w:jc w:val="center"/>
            </w:pPr>
            <w:r>
              <w:t>1486,7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9.4</w:t>
            </w:r>
          </w:p>
        </w:tc>
        <w:tc>
          <w:tcPr>
            <w:tcW w:w="4535" w:type="dxa"/>
            <w:tcBorders>
              <w:top w:val="nil"/>
              <w:bottom w:val="nil"/>
            </w:tcBorders>
          </w:tcPr>
          <w:p w:rsidR="00880C94" w:rsidRDefault="00880C94">
            <w:pPr>
              <w:pStyle w:val="ConsPlusNormal"/>
            </w:pPr>
            <w:r>
              <w:t>Павловское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9.5</w:t>
            </w:r>
          </w:p>
        </w:tc>
        <w:tc>
          <w:tcPr>
            <w:tcW w:w="4535" w:type="dxa"/>
            <w:tcBorders>
              <w:top w:val="nil"/>
              <w:bottom w:val="nil"/>
            </w:tcBorders>
          </w:tcPr>
          <w:p w:rsidR="00880C94" w:rsidRDefault="00880C94">
            <w:pPr>
              <w:pStyle w:val="ConsPlusNormal"/>
            </w:pPr>
            <w:r>
              <w:t>Приладожское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9.6</w:t>
            </w:r>
          </w:p>
        </w:tc>
        <w:tc>
          <w:tcPr>
            <w:tcW w:w="4535" w:type="dxa"/>
            <w:tcBorders>
              <w:top w:val="nil"/>
              <w:bottom w:val="nil"/>
            </w:tcBorders>
          </w:tcPr>
          <w:p w:rsidR="00880C94" w:rsidRDefault="00880C94">
            <w:pPr>
              <w:pStyle w:val="ConsPlusNormal"/>
            </w:pPr>
            <w:r>
              <w:t>Путиловское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9.7</w:t>
            </w:r>
          </w:p>
        </w:tc>
        <w:tc>
          <w:tcPr>
            <w:tcW w:w="4535" w:type="dxa"/>
            <w:tcBorders>
              <w:top w:val="nil"/>
              <w:bottom w:val="nil"/>
            </w:tcBorders>
          </w:tcPr>
          <w:p w:rsidR="00880C94" w:rsidRDefault="00880C94">
            <w:pPr>
              <w:pStyle w:val="ConsPlusNormal"/>
            </w:pPr>
            <w:r>
              <w:t>Синявинское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lastRenderedPageBreak/>
              <w:t>9.8</w:t>
            </w:r>
          </w:p>
        </w:tc>
        <w:tc>
          <w:tcPr>
            <w:tcW w:w="4535" w:type="dxa"/>
            <w:tcBorders>
              <w:top w:val="nil"/>
              <w:bottom w:val="nil"/>
            </w:tcBorders>
          </w:tcPr>
          <w:p w:rsidR="00880C94" w:rsidRDefault="00880C94">
            <w:pPr>
              <w:pStyle w:val="ConsPlusNormal"/>
            </w:pPr>
            <w:r>
              <w:t>Суховское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9.9</w:t>
            </w:r>
          </w:p>
        </w:tc>
        <w:tc>
          <w:tcPr>
            <w:tcW w:w="4535" w:type="dxa"/>
            <w:tcBorders>
              <w:top w:val="nil"/>
              <w:bottom w:val="nil"/>
            </w:tcBorders>
          </w:tcPr>
          <w:p w:rsidR="00880C94" w:rsidRDefault="00880C94">
            <w:pPr>
              <w:pStyle w:val="ConsPlusNormal"/>
            </w:pPr>
            <w:r>
              <w:t>Шлиссельбургское городское поселение</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9.10</w:t>
            </w:r>
          </w:p>
        </w:tc>
        <w:tc>
          <w:tcPr>
            <w:tcW w:w="4535" w:type="dxa"/>
            <w:tcBorders>
              <w:top w:val="nil"/>
              <w:bottom w:val="nil"/>
            </w:tcBorders>
          </w:tcPr>
          <w:p w:rsidR="00880C94" w:rsidRDefault="00880C94">
            <w:pPr>
              <w:pStyle w:val="ConsPlusNormal"/>
            </w:pPr>
            <w:r>
              <w:t>Шумское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10</w:t>
            </w:r>
          </w:p>
        </w:tc>
        <w:tc>
          <w:tcPr>
            <w:tcW w:w="4535"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10.1</w:t>
            </w:r>
          </w:p>
        </w:tc>
        <w:tc>
          <w:tcPr>
            <w:tcW w:w="4535" w:type="dxa"/>
            <w:tcBorders>
              <w:top w:val="nil"/>
              <w:bottom w:val="nil"/>
            </w:tcBorders>
          </w:tcPr>
          <w:p w:rsidR="00880C94" w:rsidRDefault="00880C94">
            <w:pPr>
              <w:pStyle w:val="ConsPlusNormal"/>
            </w:pPr>
            <w:r>
              <w:t>Алёховщинское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10.2</w:t>
            </w:r>
          </w:p>
        </w:tc>
        <w:tc>
          <w:tcPr>
            <w:tcW w:w="4535" w:type="dxa"/>
            <w:tcBorders>
              <w:top w:val="nil"/>
              <w:bottom w:val="nil"/>
            </w:tcBorders>
          </w:tcPr>
          <w:p w:rsidR="00880C94" w:rsidRDefault="00880C94">
            <w:pPr>
              <w:pStyle w:val="ConsPlusNormal"/>
            </w:pPr>
            <w:r>
              <w:t>Доможировское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10.3</w:t>
            </w:r>
          </w:p>
        </w:tc>
        <w:tc>
          <w:tcPr>
            <w:tcW w:w="4535" w:type="dxa"/>
            <w:tcBorders>
              <w:top w:val="nil"/>
              <w:bottom w:val="nil"/>
            </w:tcBorders>
          </w:tcPr>
          <w:p w:rsidR="00880C94" w:rsidRDefault="00880C94">
            <w:pPr>
              <w:pStyle w:val="ConsPlusNormal"/>
            </w:pPr>
            <w:r>
              <w:t>Лодейнопольское городское поселение</w:t>
            </w:r>
          </w:p>
        </w:tc>
        <w:tc>
          <w:tcPr>
            <w:tcW w:w="1247" w:type="dxa"/>
            <w:tcBorders>
              <w:top w:val="nil"/>
              <w:bottom w:val="nil"/>
            </w:tcBorders>
          </w:tcPr>
          <w:p w:rsidR="00880C94" w:rsidRDefault="00880C94">
            <w:pPr>
              <w:pStyle w:val="ConsPlusNormal"/>
              <w:jc w:val="center"/>
            </w:pPr>
            <w:r>
              <w:t>1189,4</w:t>
            </w:r>
          </w:p>
        </w:tc>
        <w:tc>
          <w:tcPr>
            <w:tcW w:w="1247" w:type="dxa"/>
            <w:tcBorders>
              <w:top w:val="nil"/>
              <w:bottom w:val="nil"/>
            </w:tcBorders>
          </w:tcPr>
          <w:p w:rsidR="00880C94" w:rsidRDefault="00880C94">
            <w:pPr>
              <w:pStyle w:val="ConsPlusNormal"/>
              <w:jc w:val="center"/>
            </w:pPr>
            <w:r>
              <w:t>1189,4</w:t>
            </w:r>
          </w:p>
        </w:tc>
        <w:tc>
          <w:tcPr>
            <w:tcW w:w="1247" w:type="dxa"/>
            <w:tcBorders>
              <w:top w:val="nil"/>
              <w:bottom w:val="nil"/>
            </w:tcBorders>
          </w:tcPr>
          <w:p w:rsidR="00880C94" w:rsidRDefault="00880C94">
            <w:pPr>
              <w:pStyle w:val="ConsPlusNormal"/>
              <w:jc w:val="center"/>
            </w:pPr>
            <w:r>
              <w:t>1189,4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10.4</w:t>
            </w:r>
          </w:p>
        </w:tc>
        <w:tc>
          <w:tcPr>
            <w:tcW w:w="4535" w:type="dxa"/>
            <w:tcBorders>
              <w:top w:val="nil"/>
              <w:bottom w:val="nil"/>
            </w:tcBorders>
          </w:tcPr>
          <w:p w:rsidR="00880C94" w:rsidRDefault="00880C94">
            <w:pPr>
              <w:pStyle w:val="ConsPlusNormal"/>
            </w:pPr>
            <w:r>
              <w:t>Свирьстройское городское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10.5</w:t>
            </w:r>
          </w:p>
        </w:tc>
        <w:tc>
          <w:tcPr>
            <w:tcW w:w="4535" w:type="dxa"/>
            <w:tcBorders>
              <w:top w:val="nil"/>
              <w:bottom w:val="nil"/>
            </w:tcBorders>
          </w:tcPr>
          <w:p w:rsidR="00880C94" w:rsidRDefault="00880C94">
            <w:pPr>
              <w:pStyle w:val="ConsPlusNormal"/>
            </w:pPr>
            <w:r>
              <w:t>Янегское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11</w:t>
            </w:r>
          </w:p>
        </w:tc>
        <w:tc>
          <w:tcPr>
            <w:tcW w:w="4535"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w:t>
            </w:r>
          </w:p>
        </w:tc>
        <w:tc>
          <w:tcPr>
            <w:tcW w:w="4535" w:type="dxa"/>
            <w:tcBorders>
              <w:top w:val="nil"/>
              <w:bottom w:val="nil"/>
            </w:tcBorders>
          </w:tcPr>
          <w:p w:rsidR="00880C94" w:rsidRDefault="00880C94">
            <w:pPr>
              <w:pStyle w:val="ConsPlusNormal"/>
            </w:pPr>
            <w:r>
              <w:t>Аннинское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11.2</w:t>
            </w:r>
          </w:p>
        </w:tc>
        <w:tc>
          <w:tcPr>
            <w:tcW w:w="4535" w:type="dxa"/>
            <w:tcBorders>
              <w:top w:val="nil"/>
              <w:bottom w:val="nil"/>
            </w:tcBorders>
          </w:tcPr>
          <w:p w:rsidR="00880C94" w:rsidRDefault="00880C94">
            <w:pPr>
              <w:pStyle w:val="ConsPlusNormal"/>
            </w:pPr>
            <w:r>
              <w:t>Большеижорское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11.3</w:t>
            </w:r>
          </w:p>
        </w:tc>
        <w:tc>
          <w:tcPr>
            <w:tcW w:w="4535" w:type="dxa"/>
            <w:tcBorders>
              <w:top w:val="nil"/>
              <w:bottom w:val="nil"/>
            </w:tcBorders>
          </w:tcPr>
          <w:p w:rsidR="00880C94" w:rsidRDefault="00880C94">
            <w:pPr>
              <w:pStyle w:val="ConsPlusNormal"/>
            </w:pPr>
            <w:r>
              <w:t>Виллозское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11.4</w:t>
            </w:r>
          </w:p>
        </w:tc>
        <w:tc>
          <w:tcPr>
            <w:tcW w:w="4535" w:type="dxa"/>
            <w:tcBorders>
              <w:top w:val="nil"/>
              <w:bottom w:val="nil"/>
            </w:tcBorders>
          </w:tcPr>
          <w:p w:rsidR="00880C94" w:rsidRDefault="00880C94">
            <w:pPr>
              <w:pStyle w:val="ConsPlusNormal"/>
            </w:pPr>
            <w:r>
              <w:t>Горбунковское сельское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11.5</w:t>
            </w:r>
          </w:p>
        </w:tc>
        <w:tc>
          <w:tcPr>
            <w:tcW w:w="4535" w:type="dxa"/>
            <w:tcBorders>
              <w:top w:val="nil"/>
              <w:bottom w:val="nil"/>
            </w:tcBorders>
          </w:tcPr>
          <w:p w:rsidR="00880C94" w:rsidRDefault="00880C94">
            <w:pPr>
              <w:pStyle w:val="ConsPlusNormal"/>
            </w:pPr>
            <w:r>
              <w:t>Гостилицкое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11.6</w:t>
            </w:r>
          </w:p>
        </w:tc>
        <w:tc>
          <w:tcPr>
            <w:tcW w:w="4535" w:type="dxa"/>
            <w:tcBorders>
              <w:top w:val="nil"/>
              <w:bottom w:val="nil"/>
            </w:tcBorders>
          </w:tcPr>
          <w:p w:rsidR="00880C94" w:rsidRDefault="00880C94">
            <w:pPr>
              <w:pStyle w:val="ConsPlusNormal"/>
            </w:pPr>
            <w:r>
              <w:t>Кипенское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11.7</w:t>
            </w:r>
          </w:p>
        </w:tc>
        <w:tc>
          <w:tcPr>
            <w:tcW w:w="4535" w:type="dxa"/>
            <w:tcBorders>
              <w:top w:val="nil"/>
              <w:bottom w:val="nil"/>
            </w:tcBorders>
          </w:tcPr>
          <w:p w:rsidR="00880C94" w:rsidRDefault="00880C94">
            <w:pPr>
              <w:pStyle w:val="ConsPlusNormal"/>
            </w:pPr>
            <w:r>
              <w:t>Копорское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11.8</w:t>
            </w:r>
          </w:p>
        </w:tc>
        <w:tc>
          <w:tcPr>
            <w:tcW w:w="4535" w:type="dxa"/>
            <w:tcBorders>
              <w:top w:val="nil"/>
              <w:bottom w:val="nil"/>
            </w:tcBorders>
          </w:tcPr>
          <w:p w:rsidR="00880C94" w:rsidRDefault="00880C94">
            <w:pPr>
              <w:pStyle w:val="ConsPlusNormal"/>
            </w:pPr>
            <w:r>
              <w:t>Лаголовское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11.9</w:t>
            </w:r>
          </w:p>
        </w:tc>
        <w:tc>
          <w:tcPr>
            <w:tcW w:w="4535" w:type="dxa"/>
            <w:tcBorders>
              <w:top w:val="nil"/>
              <w:bottom w:val="nil"/>
            </w:tcBorders>
          </w:tcPr>
          <w:p w:rsidR="00880C94" w:rsidRDefault="00880C94">
            <w:pPr>
              <w:pStyle w:val="ConsPlusNormal"/>
            </w:pPr>
            <w:r>
              <w:t>Лебяженское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11.10</w:t>
            </w:r>
          </w:p>
        </w:tc>
        <w:tc>
          <w:tcPr>
            <w:tcW w:w="4535" w:type="dxa"/>
            <w:tcBorders>
              <w:top w:val="nil"/>
              <w:bottom w:val="nil"/>
            </w:tcBorders>
          </w:tcPr>
          <w:p w:rsidR="00880C94" w:rsidRDefault="00880C94">
            <w:pPr>
              <w:pStyle w:val="ConsPlusNormal"/>
            </w:pPr>
            <w:r>
              <w:t>Лопухинское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11.11</w:t>
            </w:r>
          </w:p>
        </w:tc>
        <w:tc>
          <w:tcPr>
            <w:tcW w:w="4535" w:type="dxa"/>
            <w:tcBorders>
              <w:top w:val="nil"/>
              <w:bottom w:val="nil"/>
            </w:tcBorders>
          </w:tcPr>
          <w:p w:rsidR="00880C94" w:rsidRDefault="00880C94">
            <w:pPr>
              <w:pStyle w:val="ConsPlusNormal"/>
            </w:pPr>
            <w:r>
              <w:t>Низинское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11.12</w:t>
            </w:r>
          </w:p>
        </w:tc>
        <w:tc>
          <w:tcPr>
            <w:tcW w:w="4535" w:type="dxa"/>
            <w:tcBorders>
              <w:top w:val="nil"/>
              <w:bottom w:val="nil"/>
            </w:tcBorders>
          </w:tcPr>
          <w:p w:rsidR="00880C94" w:rsidRDefault="00880C94">
            <w:pPr>
              <w:pStyle w:val="ConsPlusNormal"/>
            </w:pPr>
            <w:r>
              <w:t>Оржицкое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11.13</w:t>
            </w:r>
          </w:p>
        </w:tc>
        <w:tc>
          <w:tcPr>
            <w:tcW w:w="4535" w:type="dxa"/>
            <w:tcBorders>
              <w:top w:val="nil"/>
              <w:bottom w:val="nil"/>
            </w:tcBorders>
          </w:tcPr>
          <w:p w:rsidR="00880C94" w:rsidRDefault="00880C94">
            <w:pPr>
              <w:pStyle w:val="ConsPlusNormal"/>
            </w:pPr>
            <w:r>
              <w:t>Пениковское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11.14</w:t>
            </w:r>
          </w:p>
        </w:tc>
        <w:tc>
          <w:tcPr>
            <w:tcW w:w="4535" w:type="dxa"/>
            <w:tcBorders>
              <w:top w:val="nil"/>
              <w:bottom w:val="nil"/>
            </w:tcBorders>
          </w:tcPr>
          <w:p w:rsidR="00880C94" w:rsidRDefault="00880C94">
            <w:pPr>
              <w:pStyle w:val="ConsPlusNormal"/>
            </w:pPr>
            <w:r>
              <w:t>Ропшинское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11.15</w:t>
            </w:r>
          </w:p>
        </w:tc>
        <w:tc>
          <w:tcPr>
            <w:tcW w:w="4535" w:type="dxa"/>
            <w:tcBorders>
              <w:top w:val="nil"/>
              <w:bottom w:val="nil"/>
            </w:tcBorders>
          </w:tcPr>
          <w:p w:rsidR="00880C94" w:rsidRDefault="00880C94">
            <w:pPr>
              <w:pStyle w:val="ConsPlusNormal"/>
            </w:pPr>
            <w:r>
              <w:t>Русско-Высоцкое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12</w:t>
            </w:r>
          </w:p>
        </w:tc>
        <w:tc>
          <w:tcPr>
            <w:tcW w:w="4535"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12.1</w:t>
            </w:r>
          </w:p>
        </w:tc>
        <w:tc>
          <w:tcPr>
            <w:tcW w:w="4535" w:type="dxa"/>
            <w:tcBorders>
              <w:top w:val="nil"/>
              <w:bottom w:val="nil"/>
            </w:tcBorders>
          </w:tcPr>
          <w:p w:rsidR="00880C94" w:rsidRDefault="00880C94">
            <w:pPr>
              <w:pStyle w:val="ConsPlusNormal"/>
            </w:pPr>
            <w:r>
              <w:t>Володарское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12.2</w:t>
            </w:r>
          </w:p>
        </w:tc>
        <w:tc>
          <w:tcPr>
            <w:tcW w:w="4535" w:type="dxa"/>
            <w:tcBorders>
              <w:top w:val="nil"/>
              <w:bottom w:val="nil"/>
            </w:tcBorders>
          </w:tcPr>
          <w:p w:rsidR="00880C94" w:rsidRDefault="00880C94">
            <w:pPr>
              <w:pStyle w:val="ConsPlusNormal"/>
            </w:pPr>
            <w:r>
              <w:t>Волошовское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12.3</w:t>
            </w:r>
          </w:p>
        </w:tc>
        <w:tc>
          <w:tcPr>
            <w:tcW w:w="4535" w:type="dxa"/>
            <w:tcBorders>
              <w:top w:val="nil"/>
              <w:bottom w:val="nil"/>
            </w:tcBorders>
          </w:tcPr>
          <w:p w:rsidR="00880C94" w:rsidRDefault="00880C94">
            <w:pPr>
              <w:pStyle w:val="ConsPlusNormal"/>
            </w:pPr>
            <w:r>
              <w:t>Дзержинское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12.4</w:t>
            </w:r>
          </w:p>
        </w:tc>
        <w:tc>
          <w:tcPr>
            <w:tcW w:w="4535" w:type="dxa"/>
            <w:tcBorders>
              <w:top w:val="nil"/>
              <w:bottom w:val="nil"/>
            </w:tcBorders>
          </w:tcPr>
          <w:p w:rsidR="00880C94" w:rsidRDefault="00880C94">
            <w:pPr>
              <w:pStyle w:val="ConsPlusNormal"/>
            </w:pPr>
            <w:r>
              <w:t>Заклинское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lastRenderedPageBreak/>
              <w:t>12.5</w:t>
            </w:r>
          </w:p>
        </w:tc>
        <w:tc>
          <w:tcPr>
            <w:tcW w:w="4535" w:type="dxa"/>
            <w:tcBorders>
              <w:top w:val="nil"/>
              <w:bottom w:val="nil"/>
            </w:tcBorders>
          </w:tcPr>
          <w:p w:rsidR="00880C94" w:rsidRDefault="00880C94">
            <w:pPr>
              <w:pStyle w:val="ConsPlusNormal"/>
            </w:pPr>
            <w:r>
              <w:t>Мшинское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12.6</w:t>
            </w:r>
          </w:p>
        </w:tc>
        <w:tc>
          <w:tcPr>
            <w:tcW w:w="4535" w:type="dxa"/>
            <w:tcBorders>
              <w:top w:val="nil"/>
              <w:bottom w:val="nil"/>
            </w:tcBorders>
          </w:tcPr>
          <w:p w:rsidR="00880C94" w:rsidRDefault="00880C94">
            <w:pPr>
              <w:pStyle w:val="ConsPlusNormal"/>
            </w:pPr>
            <w:r>
              <w:t>Оредежское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12.7</w:t>
            </w:r>
          </w:p>
        </w:tc>
        <w:tc>
          <w:tcPr>
            <w:tcW w:w="4535" w:type="dxa"/>
            <w:tcBorders>
              <w:top w:val="nil"/>
              <w:bottom w:val="nil"/>
            </w:tcBorders>
          </w:tcPr>
          <w:p w:rsidR="00880C94" w:rsidRDefault="00880C94">
            <w:pPr>
              <w:pStyle w:val="ConsPlusNormal"/>
            </w:pPr>
            <w:r>
              <w:t>Осьминское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12.8</w:t>
            </w:r>
          </w:p>
        </w:tc>
        <w:tc>
          <w:tcPr>
            <w:tcW w:w="4535" w:type="dxa"/>
            <w:tcBorders>
              <w:top w:val="nil"/>
              <w:bottom w:val="nil"/>
            </w:tcBorders>
          </w:tcPr>
          <w:p w:rsidR="00880C94" w:rsidRDefault="00880C94">
            <w:pPr>
              <w:pStyle w:val="ConsPlusNormal"/>
            </w:pPr>
            <w:r>
              <w:t>Ретюнское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12.9</w:t>
            </w:r>
          </w:p>
        </w:tc>
        <w:tc>
          <w:tcPr>
            <w:tcW w:w="4535" w:type="dxa"/>
            <w:tcBorders>
              <w:top w:val="nil"/>
              <w:bottom w:val="nil"/>
            </w:tcBorders>
          </w:tcPr>
          <w:p w:rsidR="00880C94" w:rsidRDefault="00880C94">
            <w:pPr>
              <w:pStyle w:val="ConsPlusNormal"/>
            </w:pPr>
            <w:r>
              <w:t>Серебрянское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12.10</w:t>
            </w:r>
          </w:p>
        </w:tc>
        <w:tc>
          <w:tcPr>
            <w:tcW w:w="4535" w:type="dxa"/>
            <w:tcBorders>
              <w:top w:val="nil"/>
              <w:bottom w:val="nil"/>
            </w:tcBorders>
          </w:tcPr>
          <w:p w:rsidR="00880C94" w:rsidRDefault="00880C94">
            <w:pPr>
              <w:pStyle w:val="ConsPlusNormal"/>
            </w:pPr>
            <w:r>
              <w:t>Скребловское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12.11</w:t>
            </w:r>
          </w:p>
        </w:tc>
        <w:tc>
          <w:tcPr>
            <w:tcW w:w="4535" w:type="dxa"/>
            <w:tcBorders>
              <w:top w:val="nil"/>
              <w:bottom w:val="nil"/>
            </w:tcBorders>
          </w:tcPr>
          <w:p w:rsidR="00880C94" w:rsidRDefault="00880C94">
            <w:pPr>
              <w:pStyle w:val="ConsPlusNormal"/>
            </w:pPr>
            <w:r>
              <w:t>Толмачёвское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12.12</w:t>
            </w:r>
          </w:p>
        </w:tc>
        <w:tc>
          <w:tcPr>
            <w:tcW w:w="4535" w:type="dxa"/>
            <w:tcBorders>
              <w:top w:val="nil"/>
              <w:bottom w:val="nil"/>
            </w:tcBorders>
          </w:tcPr>
          <w:p w:rsidR="00880C94" w:rsidRDefault="00880C94">
            <w:pPr>
              <w:pStyle w:val="ConsPlusNormal"/>
            </w:pPr>
            <w:r>
              <w:t>Торковичское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12.13</w:t>
            </w:r>
          </w:p>
        </w:tc>
        <w:tc>
          <w:tcPr>
            <w:tcW w:w="4535" w:type="dxa"/>
            <w:tcBorders>
              <w:top w:val="nil"/>
              <w:bottom w:val="nil"/>
            </w:tcBorders>
          </w:tcPr>
          <w:p w:rsidR="00880C94" w:rsidRDefault="00880C94">
            <w:pPr>
              <w:pStyle w:val="ConsPlusNormal"/>
            </w:pPr>
            <w:r>
              <w:t>Ям-Тёсовское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13</w:t>
            </w:r>
          </w:p>
        </w:tc>
        <w:tc>
          <w:tcPr>
            <w:tcW w:w="4535"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13.1</w:t>
            </w:r>
          </w:p>
        </w:tc>
        <w:tc>
          <w:tcPr>
            <w:tcW w:w="4535" w:type="dxa"/>
            <w:tcBorders>
              <w:top w:val="nil"/>
              <w:bottom w:val="nil"/>
            </w:tcBorders>
          </w:tcPr>
          <w:p w:rsidR="00880C94" w:rsidRDefault="00880C94">
            <w:pPr>
              <w:pStyle w:val="ConsPlusNormal"/>
            </w:pPr>
            <w:r>
              <w:t>Важинское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13.2</w:t>
            </w:r>
          </w:p>
        </w:tc>
        <w:tc>
          <w:tcPr>
            <w:tcW w:w="4535" w:type="dxa"/>
            <w:tcBorders>
              <w:top w:val="nil"/>
              <w:bottom w:val="nil"/>
            </w:tcBorders>
          </w:tcPr>
          <w:p w:rsidR="00880C94" w:rsidRDefault="00880C94">
            <w:pPr>
              <w:pStyle w:val="ConsPlusNormal"/>
            </w:pPr>
            <w:r>
              <w:t>Винницкое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13.3</w:t>
            </w:r>
          </w:p>
        </w:tc>
        <w:tc>
          <w:tcPr>
            <w:tcW w:w="4535" w:type="dxa"/>
            <w:tcBorders>
              <w:top w:val="nil"/>
              <w:bottom w:val="nil"/>
            </w:tcBorders>
          </w:tcPr>
          <w:p w:rsidR="00880C94" w:rsidRDefault="00880C94">
            <w:pPr>
              <w:pStyle w:val="ConsPlusNormal"/>
            </w:pPr>
            <w:r>
              <w:t>Вознесенское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13.4</w:t>
            </w:r>
          </w:p>
        </w:tc>
        <w:tc>
          <w:tcPr>
            <w:tcW w:w="4535"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14</w:t>
            </w:r>
          </w:p>
        </w:tc>
        <w:tc>
          <w:tcPr>
            <w:tcW w:w="4535"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14.1</w:t>
            </w:r>
          </w:p>
        </w:tc>
        <w:tc>
          <w:tcPr>
            <w:tcW w:w="4535" w:type="dxa"/>
            <w:tcBorders>
              <w:top w:val="nil"/>
              <w:bottom w:val="nil"/>
            </w:tcBorders>
          </w:tcPr>
          <w:p w:rsidR="00880C94" w:rsidRDefault="00880C94">
            <w:pPr>
              <w:pStyle w:val="ConsPlusNormal"/>
            </w:pPr>
            <w:r>
              <w:t>Громовское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14.2</w:t>
            </w:r>
          </w:p>
        </w:tc>
        <w:tc>
          <w:tcPr>
            <w:tcW w:w="4535" w:type="dxa"/>
            <w:tcBorders>
              <w:top w:val="nil"/>
              <w:bottom w:val="nil"/>
            </w:tcBorders>
          </w:tcPr>
          <w:p w:rsidR="00880C94" w:rsidRDefault="00880C94">
            <w:pPr>
              <w:pStyle w:val="ConsPlusNormal"/>
            </w:pPr>
            <w:r>
              <w:t>Запорожское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14.3</w:t>
            </w:r>
          </w:p>
        </w:tc>
        <w:tc>
          <w:tcPr>
            <w:tcW w:w="4535" w:type="dxa"/>
            <w:tcBorders>
              <w:top w:val="nil"/>
              <w:bottom w:val="nil"/>
            </w:tcBorders>
          </w:tcPr>
          <w:p w:rsidR="00880C94" w:rsidRDefault="00880C94">
            <w:pPr>
              <w:pStyle w:val="ConsPlusNormal"/>
            </w:pPr>
            <w:r>
              <w:t>Красноозёрное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14.4</w:t>
            </w:r>
          </w:p>
        </w:tc>
        <w:tc>
          <w:tcPr>
            <w:tcW w:w="4535" w:type="dxa"/>
            <w:tcBorders>
              <w:top w:val="nil"/>
              <w:bottom w:val="nil"/>
            </w:tcBorders>
          </w:tcPr>
          <w:p w:rsidR="00880C94" w:rsidRDefault="00880C94">
            <w:pPr>
              <w:pStyle w:val="ConsPlusNormal"/>
            </w:pPr>
            <w:r>
              <w:t>Кузнечнинское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14.5</w:t>
            </w:r>
          </w:p>
        </w:tc>
        <w:tc>
          <w:tcPr>
            <w:tcW w:w="4535" w:type="dxa"/>
            <w:tcBorders>
              <w:top w:val="nil"/>
              <w:bottom w:val="nil"/>
            </w:tcBorders>
          </w:tcPr>
          <w:p w:rsidR="00880C94" w:rsidRDefault="00880C94">
            <w:pPr>
              <w:pStyle w:val="ConsPlusNormal"/>
            </w:pPr>
            <w:r>
              <w:t>Ларионовское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14.6</w:t>
            </w:r>
          </w:p>
        </w:tc>
        <w:tc>
          <w:tcPr>
            <w:tcW w:w="4535" w:type="dxa"/>
            <w:tcBorders>
              <w:top w:val="nil"/>
              <w:bottom w:val="nil"/>
            </w:tcBorders>
          </w:tcPr>
          <w:p w:rsidR="00880C94" w:rsidRDefault="00880C94">
            <w:pPr>
              <w:pStyle w:val="ConsPlusNormal"/>
            </w:pPr>
            <w:r>
              <w:t>Мельниковское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14.7</w:t>
            </w:r>
          </w:p>
        </w:tc>
        <w:tc>
          <w:tcPr>
            <w:tcW w:w="4535" w:type="dxa"/>
            <w:tcBorders>
              <w:top w:val="nil"/>
              <w:bottom w:val="nil"/>
            </w:tcBorders>
          </w:tcPr>
          <w:p w:rsidR="00880C94" w:rsidRDefault="00880C94">
            <w:pPr>
              <w:pStyle w:val="ConsPlusNormal"/>
            </w:pPr>
            <w:r>
              <w:t>Мичуринское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14.8</w:t>
            </w:r>
          </w:p>
        </w:tc>
        <w:tc>
          <w:tcPr>
            <w:tcW w:w="4535" w:type="dxa"/>
            <w:tcBorders>
              <w:top w:val="nil"/>
              <w:bottom w:val="nil"/>
            </w:tcBorders>
          </w:tcPr>
          <w:p w:rsidR="00880C94" w:rsidRDefault="00880C94">
            <w:pPr>
              <w:pStyle w:val="ConsPlusNormal"/>
            </w:pPr>
            <w:r>
              <w:t>Петровское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14.9</w:t>
            </w:r>
          </w:p>
        </w:tc>
        <w:tc>
          <w:tcPr>
            <w:tcW w:w="4535" w:type="dxa"/>
            <w:tcBorders>
              <w:top w:val="nil"/>
              <w:bottom w:val="nil"/>
            </w:tcBorders>
          </w:tcPr>
          <w:p w:rsidR="00880C94" w:rsidRDefault="00880C94">
            <w:pPr>
              <w:pStyle w:val="ConsPlusNormal"/>
            </w:pPr>
            <w:r>
              <w:t>Плодовское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14.10</w:t>
            </w:r>
          </w:p>
        </w:tc>
        <w:tc>
          <w:tcPr>
            <w:tcW w:w="4535" w:type="dxa"/>
            <w:tcBorders>
              <w:top w:val="nil"/>
              <w:bottom w:val="nil"/>
            </w:tcBorders>
          </w:tcPr>
          <w:p w:rsidR="00880C94" w:rsidRDefault="00880C94">
            <w:pPr>
              <w:pStyle w:val="ConsPlusNormal"/>
            </w:pPr>
            <w:r>
              <w:t>Раздольевское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14.11</w:t>
            </w:r>
          </w:p>
        </w:tc>
        <w:tc>
          <w:tcPr>
            <w:tcW w:w="4535" w:type="dxa"/>
            <w:tcBorders>
              <w:top w:val="nil"/>
              <w:bottom w:val="nil"/>
            </w:tcBorders>
          </w:tcPr>
          <w:p w:rsidR="00880C94" w:rsidRDefault="00880C94">
            <w:pPr>
              <w:pStyle w:val="ConsPlusNormal"/>
            </w:pPr>
            <w:r>
              <w:t>Ромашкинское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14.12</w:t>
            </w:r>
          </w:p>
        </w:tc>
        <w:tc>
          <w:tcPr>
            <w:tcW w:w="4535" w:type="dxa"/>
            <w:tcBorders>
              <w:top w:val="nil"/>
              <w:bottom w:val="nil"/>
            </w:tcBorders>
          </w:tcPr>
          <w:p w:rsidR="00880C94" w:rsidRDefault="00880C94">
            <w:pPr>
              <w:pStyle w:val="ConsPlusNormal"/>
            </w:pPr>
            <w:r>
              <w:t>Севастьяновское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14.13</w:t>
            </w:r>
          </w:p>
        </w:tc>
        <w:tc>
          <w:tcPr>
            <w:tcW w:w="4535" w:type="dxa"/>
            <w:tcBorders>
              <w:top w:val="nil"/>
              <w:bottom w:val="nil"/>
            </w:tcBorders>
          </w:tcPr>
          <w:p w:rsidR="00880C94" w:rsidRDefault="00880C94">
            <w:pPr>
              <w:pStyle w:val="ConsPlusNormal"/>
            </w:pPr>
            <w:r>
              <w:t>Сосновское сельское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15</w:t>
            </w:r>
          </w:p>
        </w:tc>
        <w:tc>
          <w:tcPr>
            <w:tcW w:w="4535"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15.1</w:t>
            </w:r>
          </w:p>
        </w:tc>
        <w:tc>
          <w:tcPr>
            <w:tcW w:w="4535" w:type="dxa"/>
            <w:tcBorders>
              <w:top w:val="nil"/>
              <w:bottom w:val="nil"/>
            </w:tcBorders>
          </w:tcPr>
          <w:p w:rsidR="00880C94" w:rsidRDefault="00880C94">
            <w:pPr>
              <w:pStyle w:val="ConsPlusNormal"/>
            </w:pPr>
            <w:r>
              <w:t>Выскатское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lastRenderedPageBreak/>
              <w:t>15.2</w:t>
            </w:r>
          </w:p>
        </w:tc>
        <w:tc>
          <w:tcPr>
            <w:tcW w:w="4535" w:type="dxa"/>
            <w:tcBorders>
              <w:top w:val="nil"/>
              <w:bottom w:val="nil"/>
            </w:tcBorders>
          </w:tcPr>
          <w:p w:rsidR="00880C94" w:rsidRDefault="00880C94">
            <w:pPr>
              <w:pStyle w:val="ConsPlusNormal"/>
            </w:pPr>
            <w:r>
              <w:t>Гостицкое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15.3</w:t>
            </w:r>
          </w:p>
        </w:tc>
        <w:tc>
          <w:tcPr>
            <w:tcW w:w="4535" w:type="dxa"/>
            <w:tcBorders>
              <w:top w:val="nil"/>
              <w:bottom w:val="nil"/>
            </w:tcBorders>
          </w:tcPr>
          <w:p w:rsidR="00880C94" w:rsidRDefault="00880C94">
            <w:pPr>
              <w:pStyle w:val="ConsPlusNormal"/>
            </w:pPr>
            <w:r>
              <w:t>Загривское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15.4</w:t>
            </w:r>
          </w:p>
        </w:tc>
        <w:tc>
          <w:tcPr>
            <w:tcW w:w="4535" w:type="dxa"/>
            <w:tcBorders>
              <w:top w:val="nil"/>
              <w:bottom w:val="nil"/>
            </w:tcBorders>
          </w:tcPr>
          <w:p w:rsidR="00880C94" w:rsidRDefault="00880C94">
            <w:pPr>
              <w:pStyle w:val="ConsPlusNormal"/>
            </w:pPr>
            <w:r>
              <w:t>Новосельское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15.5</w:t>
            </w:r>
          </w:p>
        </w:tc>
        <w:tc>
          <w:tcPr>
            <w:tcW w:w="4535" w:type="dxa"/>
            <w:tcBorders>
              <w:top w:val="nil"/>
              <w:bottom w:val="nil"/>
            </w:tcBorders>
          </w:tcPr>
          <w:p w:rsidR="00880C94" w:rsidRDefault="00880C94">
            <w:pPr>
              <w:pStyle w:val="ConsPlusNormal"/>
            </w:pPr>
            <w:r>
              <w:t>Сланцевское городское поселение</w:t>
            </w:r>
          </w:p>
        </w:tc>
        <w:tc>
          <w:tcPr>
            <w:tcW w:w="1247" w:type="dxa"/>
            <w:tcBorders>
              <w:top w:val="nil"/>
              <w:bottom w:val="nil"/>
            </w:tcBorders>
          </w:tcPr>
          <w:p w:rsidR="00880C94" w:rsidRDefault="00880C94">
            <w:pPr>
              <w:pStyle w:val="ConsPlusNormal"/>
              <w:jc w:val="center"/>
            </w:pPr>
            <w:r>
              <w:t>2080,3</w:t>
            </w:r>
          </w:p>
        </w:tc>
        <w:tc>
          <w:tcPr>
            <w:tcW w:w="1247" w:type="dxa"/>
            <w:tcBorders>
              <w:top w:val="nil"/>
              <w:bottom w:val="nil"/>
            </w:tcBorders>
          </w:tcPr>
          <w:p w:rsidR="00880C94" w:rsidRDefault="00880C94">
            <w:pPr>
              <w:pStyle w:val="ConsPlusNormal"/>
              <w:jc w:val="center"/>
            </w:pPr>
            <w:r>
              <w:t>2080,3</w:t>
            </w:r>
          </w:p>
        </w:tc>
        <w:tc>
          <w:tcPr>
            <w:tcW w:w="1247" w:type="dxa"/>
            <w:tcBorders>
              <w:top w:val="nil"/>
              <w:bottom w:val="nil"/>
            </w:tcBorders>
          </w:tcPr>
          <w:p w:rsidR="00880C94" w:rsidRDefault="00880C94">
            <w:pPr>
              <w:pStyle w:val="ConsPlusNormal"/>
              <w:jc w:val="center"/>
            </w:pPr>
            <w:r>
              <w:t>2080,3</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15.6</w:t>
            </w:r>
          </w:p>
        </w:tc>
        <w:tc>
          <w:tcPr>
            <w:tcW w:w="4535" w:type="dxa"/>
            <w:tcBorders>
              <w:top w:val="nil"/>
              <w:bottom w:val="nil"/>
            </w:tcBorders>
          </w:tcPr>
          <w:p w:rsidR="00880C94" w:rsidRDefault="00880C94">
            <w:pPr>
              <w:pStyle w:val="ConsPlusNormal"/>
            </w:pPr>
            <w:r>
              <w:t>Старопольское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15.7</w:t>
            </w:r>
          </w:p>
        </w:tc>
        <w:tc>
          <w:tcPr>
            <w:tcW w:w="4535" w:type="dxa"/>
            <w:tcBorders>
              <w:top w:val="nil"/>
              <w:bottom w:val="nil"/>
            </w:tcBorders>
          </w:tcPr>
          <w:p w:rsidR="00880C94" w:rsidRDefault="00880C94">
            <w:pPr>
              <w:pStyle w:val="ConsPlusNormal"/>
            </w:pPr>
            <w:r>
              <w:t>Черновское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16</w:t>
            </w:r>
          </w:p>
        </w:tc>
        <w:tc>
          <w:tcPr>
            <w:tcW w:w="4535"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16.1</w:t>
            </w:r>
          </w:p>
        </w:tc>
        <w:tc>
          <w:tcPr>
            <w:tcW w:w="4535" w:type="dxa"/>
            <w:tcBorders>
              <w:top w:val="nil"/>
              <w:bottom w:val="nil"/>
            </w:tcBorders>
          </w:tcPr>
          <w:p w:rsidR="00880C94" w:rsidRDefault="00880C94">
            <w:pPr>
              <w:pStyle w:val="ConsPlusNormal"/>
            </w:pPr>
            <w:r>
              <w:t>Борское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16.2</w:t>
            </w:r>
          </w:p>
        </w:tc>
        <w:tc>
          <w:tcPr>
            <w:tcW w:w="4535" w:type="dxa"/>
            <w:tcBorders>
              <w:top w:val="nil"/>
              <w:bottom w:val="nil"/>
            </w:tcBorders>
          </w:tcPr>
          <w:p w:rsidR="00880C94" w:rsidRDefault="00880C94">
            <w:pPr>
              <w:pStyle w:val="ConsPlusNormal"/>
            </w:pPr>
            <w:r>
              <w:t>Ганьковское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16.3</w:t>
            </w:r>
          </w:p>
        </w:tc>
        <w:tc>
          <w:tcPr>
            <w:tcW w:w="4535" w:type="dxa"/>
            <w:tcBorders>
              <w:top w:val="nil"/>
              <w:bottom w:val="nil"/>
            </w:tcBorders>
          </w:tcPr>
          <w:p w:rsidR="00880C94" w:rsidRDefault="00880C94">
            <w:pPr>
              <w:pStyle w:val="ConsPlusNormal"/>
            </w:pPr>
            <w:r>
              <w:t>Горское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16.4</w:t>
            </w:r>
          </w:p>
        </w:tc>
        <w:tc>
          <w:tcPr>
            <w:tcW w:w="4535" w:type="dxa"/>
            <w:tcBorders>
              <w:top w:val="nil"/>
              <w:bottom w:val="nil"/>
            </w:tcBorders>
          </w:tcPr>
          <w:p w:rsidR="00880C94" w:rsidRDefault="00880C94">
            <w:pPr>
              <w:pStyle w:val="ConsPlusNormal"/>
            </w:pPr>
            <w:r>
              <w:t>Коськовское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16.5</w:t>
            </w:r>
          </w:p>
        </w:tc>
        <w:tc>
          <w:tcPr>
            <w:tcW w:w="4535" w:type="dxa"/>
            <w:tcBorders>
              <w:top w:val="nil"/>
              <w:bottom w:val="nil"/>
            </w:tcBorders>
          </w:tcPr>
          <w:p w:rsidR="00880C94" w:rsidRDefault="00880C94">
            <w:pPr>
              <w:pStyle w:val="ConsPlusNormal"/>
            </w:pPr>
            <w:r>
              <w:t>Мелегежское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16.6</w:t>
            </w:r>
          </w:p>
        </w:tc>
        <w:tc>
          <w:tcPr>
            <w:tcW w:w="4535" w:type="dxa"/>
            <w:tcBorders>
              <w:top w:val="nil"/>
              <w:bottom w:val="nil"/>
            </w:tcBorders>
          </w:tcPr>
          <w:p w:rsidR="00880C94" w:rsidRDefault="00880C94">
            <w:pPr>
              <w:pStyle w:val="ConsPlusNormal"/>
            </w:pPr>
            <w:r>
              <w:t>Пашозерское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16.7</w:t>
            </w:r>
          </w:p>
        </w:tc>
        <w:tc>
          <w:tcPr>
            <w:tcW w:w="4535" w:type="dxa"/>
            <w:tcBorders>
              <w:top w:val="nil"/>
              <w:bottom w:val="nil"/>
            </w:tcBorders>
          </w:tcPr>
          <w:p w:rsidR="00880C94" w:rsidRDefault="00880C94">
            <w:pPr>
              <w:pStyle w:val="ConsPlusNormal"/>
            </w:pPr>
            <w:r>
              <w:t>Тихвинское городское поселение</w:t>
            </w:r>
          </w:p>
        </w:tc>
        <w:tc>
          <w:tcPr>
            <w:tcW w:w="1247" w:type="dxa"/>
            <w:tcBorders>
              <w:top w:val="nil"/>
              <w:bottom w:val="nil"/>
            </w:tcBorders>
          </w:tcPr>
          <w:p w:rsidR="00880C94" w:rsidRDefault="00880C94">
            <w:pPr>
              <w:pStyle w:val="ConsPlusNormal"/>
              <w:jc w:val="center"/>
            </w:pPr>
            <w:r>
              <w:t>4161,8</w:t>
            </w:r>
          </w:p>
        </w:tc>
        <w:tc>
          <w:tcPr>
            <w:tcW w:w="1247" w:type="dxa"/>
            <w:tcBorders>
              <w:top w:val="nil"/>
              <w:bottom w:val="nil"/>
            </w:tcBorders>
          </w:tcPr>
          <w:p w:rsidR="00880C94" w:rsidRDefault="00880C94">
            <w:pPr>
              <w:pStyle w:val="ConsPlusNormal"/>
              <w:jc w:val="center"/>
            </w:pPr>
            <w:r>
              <w:t>4161,8</w:t>
            </w:r>
          </w:p>
        </w:tc>
        <w:tc>
          <w:tcPr>
            <w:tcW w:w="1247" w:type="dxa"/>
            <w:tcBorders>
              <w:top w:val="nil"/>
              <w:bottom w:val="nil"/>
            </w:tcBorders>
          </w:tcPr>
          <w:p w:rsidR="00880C94" w:rsidRDefault="00880C94">
            <w:pPr>
              <w:pStyle w:val="ConsPlusNormal"/>
              <w:jc w:val="center"/>
            </w:pPr>
            <w:r>
              <w:t>4161,8</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16.8</w:t>
            </w:r>
          </w:p>
        </w:tc>
        <w:tc>
          <w:tcPr>
            <w:tcW w:w="4535" w:type="dxa"/>
            <w:tcBorders>
              <w:top w:val="nil"/>
              <w:bottom w:val="nil"/>
            </w:tcBorders>
          </w:tcPr>
          <w:p w:rsidR="00880C94" w:rsidRDefault="00880C94">
            <w:pPr>
              <w:pStyle w:val="ConsPlusNormal"/>
            </w:pPr>
            <w:r>
              <w:t>Цвылёвское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16.9</w:t>
            </w:r>
          </w:p>
        </w:tc>
        <w:tc>
          <w:tcPr>
            <w:tcW w:w="4535" w:type="dxa"/>
            <w:tcBorders>
              <w:top w:val="nil"/>
              <w:bottom w:val="nil"/>
            </w:tcBorders>
          </w:tcPr>
          <w:p w:rsidR="00880C94" w:rsidRDefault="00880C94">
            <w:pPr>
              <w:pStyle w:val="ConsPlusNormal"/>
            </w:pPr>
            <w:r>
              <w:t>Шугозерское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outlineLvl w:val="2"/>
            </w:pPr>
            <w:r>
              <w:t>17</w:t>
            </w:r>
          </w:p>
        </w:tc>
        <w:tc>
          <w:tcPr>
            <w:tcW w:w="4535"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17.1</w:t>
            </w:r>
          </w:p>
        </w:tc>
        <w:tc>
          <w:tcPr>
            <w:tcW w:w="4535" w:type="dxa"/>
            <w:tcBorders>
              <w:top w:val="nil"/>
              <w:bottom w:val="nil"/>
            </w:tcBorders>
          </w:tcPr>
          <w:p w:rsidR="00880C94" w:rsidRDefault="00880C94">
            <w:pPr>
              <w:pStyle w:val="ConsPlusNormal"/>
            </w:pPr>
            <w:r>
              <w:t>Красноборское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17.2</w:t>
            </w:r>
          </w:p>
        </w:tc>
        <w:tc>
          <w:tcPr>
            <w:tcW w:w="4535" w:type="dxa"/>
            <w:tcBorders>
              <w:top w:val="nil"/>
              <w:bottom w:val="nil"/>
            </w:tcBorders>
          </w:tcPr>
          <w:p w:rsidR="00880C94" w:rsidRDefault="00880C94">
            <w:pPr>
              <w:pStyle w:val="ConsPlusNormal"/>
            </w:pPr>
            <w:r>
              <w:t>Лисинское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17.3</w:t>
            </w:r>
          </w:p>
        </w:tc>
        <w:tc>
          <w:tcPr>
            <w:tcW w:w="4535" w:type="dxa"/>
            <w:tcBorders>
              <w:top w:val="nil"/>
              <w:bottom w:val="nil"/>
            </w:tcBorders>
          </w:tcPr>
          <w:p w:rsidR="00880C94" w:rsidRDefault="00880C94">
            <w:pPr>
              <w:pStyle w:val="ConsPlusNormal"/>
            </w:pPr>
            <w:r>
              <w:t>Любанское городское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17.4</w:t>
            </w:r>
          </w:p>
        </w:tc>
        <w:tc>
          <w:tcPr>
            <w:tcW w:w="4535" w:type="dxa"/>
            <w:tcBorders>
              <w:top w:val="nil"/>
              <w:bottom w:val="nil"/>
            </w:tcBorders>
          </w:tcPr>
          <w:p w:rsidR="00880C94" w:rsidRDefault="00880C94">
            <w:pPr>
              <w:pStyle w:val="ConsPlusNormal"/>
            </w:pPr>
            <w:r>
              <w:t>Никольское городское поселение</w:t>
            </w:r>
          </w:p>
        </w:tc>
        <w:tc>
          <w:tcPr>
            <w:tcW w:w="1247" w:type="dxa"/>
            <w:tcBorders>
              <w:top w:val="nil"/>
              <w:bottom w:val="nil"/>
            </w:tcBorders>
          </w:tcPr>
          <w:p w:rsidR="00880C94" w:rsidRDefault="00880C94">
            <w:pPr>
              <w:pStyle w:val="ConsPlusNormal"/>
              <w:jc w:val="center"/>
            </w:pPr>
            <w:r>
              <w:t>1486,7</w:t>
            </w:r>
          </w:p>
        </w:tc>
        <w:tc>
          <w:tcPr>
            <w:tcW w:w="1247" w:type="dxa"/>
            <w:tcBorders>
              <w:top w:val="nil"/>
              <w:bottom w:val="nil"/>
            </w:tcBorders>
          </w:tcPr>
          <w:p w:rsidR="00880C94" w:rsidRDefault="00880C94">
            <w:pPr>
              <w:pStyle w:val="ConsPlusNormal"/>
              <w:jc w:val="center"/>
            </w:pPr>
            <w:r>
              <w:t>1486,7</w:t>
            </w:r>
          </w:p>
        </w:tc>
        <w:tc>
          <w:tcPr>
            <w:tcW w:w="1247" w:type="dxa"/>
            <w:tcBorders>
              <w:top w:val="nil"/>
              <w:bottom w:val="nil"/>
            </w:tcBorders>
          </w:tcPr>
          <w:p w:rsidR="00880C94" w:rsidRDefault="00880C94">
            <w:pPr>
              <w:pStyle w:val="ConsPlusNormal"/>
              <w:jc w:val="center"/>
            </w:pPr>
            <w:r>
              <w:t>1486,7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17.5</w:t>
            </w:r>
          </w:p>
        </w:tc>
        <w:tc>
          <w:tcPr>
            <w:tcW w:w="4535" w:type="dxa"/>
            <w:tcBorders>
              <w:top w:val="nil"/>
              <w:bottom w:val="nil"/>
            </w:tcBorders>
          </w:tcPr>
          <w:p w:rsidR="00880C94" w:rsidRDefault="00880C94">
            <w:pPr>
              <w:pStyle w:val="ConsPlusNormal"/>
            </w:pPr>
            <w:r>
              <w:t>Нурминское сельское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17.6</w:t>
            </w:r>
          </w:p>
        </w:tc>
        <w:tc>
          <w:tcPr>
            <w:tcW w:w="4535" w:type="dxa"/>
            <w:tcBorders>
              <w:top w:val="nil"/>
              <w:bottom w:val="nil"/>
            </w:tcBorders>
          </w:tcPr>
          <w:p w:rsidR="00880C94" w:rsidRDefault="00880C94">
            <w:pPr>
              <w:pStyle w:val="ConsPlusNormal"/>
            </w:pPr>
            <w:r>
              <w:t>Рябовское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17.7</w:t>
            </w:r>
          </w:p>
        </w:tc>
        <w:tc>
          <w:tcPr>
            <w:tcW w:w="4535" w:type="dxa"/>
            <w:tcBorders>
              <w:top w:val="nil"/>
              <w:bottom w:val="nil"/>
            </w:tcBorders>
          </w:tcPr>
          <w:p w:rsidR="00880C94" w:rsidRDefault="00880C94">
            <w:pPr>
              <w:pStyle w:val="ConsPlusNormal"/>
            </w:pPr>
            <w:r>
              <w:t>Тельмановское сельское поселение</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c>
          <w:tcPr>
            <w:tcW w:w="1247" w:type="dxa"/>
            <w:tcBorders>
              <w:top w:val="nil"/>
              <w:bottom w:val="nil"/>
            </w:tcBorders>
          </w:tcPr>
          <w:p w:rsidR="00880C94" w:rsidRDefault="00880C94">
            <w:pPr>
              <w:pStyle w:val="ConsPlusNormal"/>
              <w:jc w:val="center"/>
            </w:pPr>
            <w:r>
              <w:t>892,0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17.8</w:t>
            </w:r>
          </w:p>
        </w:tc>
        <w:tc>
          <w:tcPr>
            <w:tcW w:w="4535" w:type="dxa"/>
            <w:tcBorders>
              <w:top w:val="nil"/>
              <w:bottom w:val="nil"/>
            </w:tcBorders>
          </w:tcPr>
          <w:p w:rsidR="00880C94" w:rsidRDefault="00880C94">
            <w:pPr>
              <w:pStyle w:val="ConsPlusNormal"/>
            </w:pPr>
            <w:r>
              <w:t>Трубникоборское сельское поселение</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c>
          <w:tcPr>
            <w:tcW w:w="1247" w:type="dxa"/>
            <w:tcBorders>
              <w:top w:val="nil"/>
              <w:bottom w:val="nil"/>
            </w:tcBorders>
          </w:tcPr>
          <w:p w:rsidR="00880C94" w:rsidRDefault="00880C94">
            <w:pPr>
              <w:pStyle w:val="ConsPlusNormal"/>
              <w:jc w:val="center"/>
            </w:pPr>
            <w:r>
              <w:t>153,0</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17.9</w:t>
            </w:r>
          </w:p>
        </w:tc>
        <w:tc>
          <w:tcPr>
            <w:tcW w:w="4535" w:type="dxa"/>
            <w:tcBorders>
              <w:top w:val="nil"/>
              <w:bottom w:val="nil"/>
            </w:tcBorders>
          </w:tcPr>
          <w:p w:rsidR="00880C94" w:rsidRDefault="00880C94">
            <w:pPr>
              <w:pStyle w:val="ConsPlusNormal"/>
            </w:pPr>
            <w:r>
              <w:t>Ульяновское городское поселение</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c>
          <w:tcPr>
            <w:tcW w:w="1247" w:type="dxa"/>
            <w:tcBorders>
              <w:top w:val="nil"/>
              <w:bottom w:val="nil"/>
            </w:tcBorders>
          </w:tcPr>
          <w:p w:rsidR="00880C94" w:rsidRDefault="00880C94">
            <w:pPr>
              <w:pStyle w:val="ConsPlusNormal"/>
              <w:jc w:val="center"/>
            </w:pPr>
            <w:r>
              <w:t>594,7</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17.10</w:t>
            </w:r>
          </w:p>
        </w:tc>
        <w:tc>
          <w:tcPr>
            <w:tcW w:w="4535" w:type="dxa"/>
            <w:tcBorders>
              <w:top w:val="nil"/>
              <w:bottom w:val="nil"/>
            </w:tcBorders>
          </w:tcPr>
          <w:p w:rsidR="00880C94" w:rsidRDefault="00880C94">
            <w:pPr>
              <w:pStyle w:val="ConsPlusNormal"/>
            </w:pPr>
            <w:r>
              <w:t>Фёдоровское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nil"/>
            </w:tcBorders>
          </w:tcPr>
          <w:p w:rsidR="00880C94" w:rsidRDefault="00880C94">
            <w:pPr>
              <w:pStyle w:val="ConsPlusNormal"/>
              <w:jc w:val="center"/>
            </w:pPr>
            <w:r>
              <w:t>17.11</w:t>
            </w:r>
          </w:p>
        </w:tc>
        <w:tc>
          <w:tcPr>
            <w:tcW w:w="4535" w:type="dxa"/>
            <w:tcBorders>
              <w:top w:val="nil"/>
              <w:bottom w:val="nil"/>
            </w:tcBorders>
          </w:tcPr>
          <w:p w:rsidR="00880C94" w:rsidRDefault="00880C94">
            <w:pPr>
              <w:pStyle w:val="ConsPlusNormal"/>
            </w:pPr>
            <w:r>
              <w:t>Форносовское городское поселение</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c>
          <w:tcPr>
            <w:tcW w:w="1247" w:type="dxa"/>
            <w:tcBorders>
              <w:top w:val="nil"/>
              <w:bottom w:val="nil"/>
            </w:tcBorders>
          </w:tcPr>
          <w:p w:rsidR="00880C94" w:rsidRDefault="00880C94">
            <w:pPr>
              <w:pStyle w:val="ConsPlusNormal"/>
              <w:jc w:val="center"/>
            </w:pPr>
            <w:r>
              <w:t>297,4</w:t>
            </w:r>
          </w:p>
        </w:tc>
      </w:tr>
      <w:tr w:rsidR="00880C94">
        <w:tblPrEx>
          <w:tblBorders>
            <w:insideH w:val="none" w:sz="0" w:space="0" w:color="auto"/>
          </w:tblBorders>
        </w:tblPrEx>
        <w:tc>
          <w:tcPr>
            <w:tcW w:w="794" w:type="dxa"/>
            <w:tcBorders>
              <w:top w:val="nil"/>
              <w:bottom w:val="single" w:sz="4" w:space="0" w:color="auto"/>
            </w:tcBorders>
          </w:tcPr>
          <w:p w:rsidR="00880C94" w:rsidRDefault="00880C94">
            <w:pPr>
              <w:pStyle w:val="ConsPlusNormal"/>
              <w:jc w:val="center"/>
            </w:pPr>
            <w:r>
              <w:t>17.12</w:t>
            </w:r>
          </w:p>
        </w:tc>
        <w:tc>
          <w:tcPr>
            <w:tcW w:w="4535" w:type="dxa"/>
            <w:tcBorders>
              <w:top w:val="nil"/>
              <w:bottom w:val="single" w:sz="4" w:space="0" w:color="auto"/>
            </w:tcBorders>
          </w:tcPr>
          <w:p w:rsidR="00880C94" w:rsidRDefault="00880C94">
            <w:pPr>
              <w:pStyle w:val="ConsPlusNormal"/>
            </w:pPr>
            <w:r>
              <w:t>Шапкинское сельское поселение</w:t>
            </w:r>
          </w:p>
        </w:tc>
        <w:tc>
          <w:tcPr>
            <w:tcW w:w="1247" w:type="dxa"/>
            <w:tcBorders>
              <w:top w:val="nil"/>
              <w:bottom w:val="single" w:sz="4" w:space="0" w:color="auto"/>
            </w:tcBorders>
          </w:tcPr>
          <w:p w:rsidR="00880C94" w:rsidRDefault="00880C94">
            <w:pPr>
              <w:pStyle w:val="ConsPlusNormal"/>
              <w:jc w:val="center"/>
            </w:pPr>
            <w:r>
              <w:t>153,0</w:t>
            </w:r>
          </w:p>
        </w:tc>
        <w:tc>
          <w:tcPr>
            <w:tcW w:w="1247" w:type="dxa"/>
            <w:tcBorders>
              <w:top w:val="nil"/>
              <w:bottom w:val="single" w:sz="4" w:space="0" w:color="auto"/>
            </w:tcBorders>
          </w:tcPr>
          <w:p w:rsidR="00880C94" w:rsidRDefault="00880C94">
            <w:pPr>
              <w:pStyle w:val="ConsPlusNormal"/>
              <w:jc w:val="center"/>
            </w:pPr>
            <w:r>
              <w:t>153,0</w:t>
            </w:r>
          </w:p>
        </w:tc>
        <w:tc>
          <w:tcPr>
            <w:tcW w:w="1247" w:type="dxa"/>
            <w:tcBorders>
              <w:top w:val="nil"/>
              <w:bottom w:val="single" w:sz="4" w:space="0" w:color="auto"/>
            </w:tcBorders>
          </w:tcPr>
          <w:p w:rsidR="00880C94" w:rsidRDefault="00880C94">
            <w:pPr>
              <w:pStyle w:val="ConsPlusNormal"/>
              <w:jc w:val="center"/>
            </w:pPr>
            <w:r>
              <w:t>153,0</w:t>
            </w:r>
          </w:p>
        </w:tc>
      </w:tr>
      <w:tr w:rsidR="00880C94">
        <w:tc>
          <w:tcPr>
            <w:tcW w:w="794" w:type="dxa"/>
            <w:tcBorders>
              <w:top w:val="single" w:sz="4" w:space="0" w:color="auto"/>
              <w:bottom w:val="single" w:sz="4" w:space="0" w:color="auto"/>
            </w:tcBorders>
          </w:tcPr>
          <w:p w:rsidR="00880C94" w:rsidRDefault="00880C94">
            <w:pPr>
              <w:pStyle w:val="ConsPlusNormal"/>
              <w:jc w:val="center"/>
            </w:pPr>
          </w:p>
        </w:tc>
        <w:tc>
          <w:tcPr>
            <w:tcW w:w="4535"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78850,5</w:t>
            </w:r>
          </w:p>
        </w:tc>
        <w:tc>
          <w:tcPr>
            <w:tcW w:w="1247" w:type="dxa"/>
            <w:tcBorders>
              <w:top w:val="single" w:sz="4" w:space="0" w:color="auto"/>
              <w:bottom w:val="single" w:sz="4" w:space="0" w:color="auto"/>
            </w:tcBorders>
          </w:tcPr>
          <w:p w:rsidR="00880C94" w:rsidRDefault="00880C94">
            <w:pPr>
              <w:pStyle w:val="ConsPlusNormal"/>
              <w:jc w:val="center"/>
            </w:pPr>
            <w:r>
              <w:t>78850,5</w:t>
            </w:r>
          </w:p>
        </w:tc>
        <w:tc>
          <w:tcPr>
            <w:tcW w:w="1247" w:type="dxa"/>
            <w:tcBorders>
              <w:top w:val="single" w:sz="4" w:space="0" w:color="auto"/>
              <w:bottom w:val="single" w:sz="4" w:space="0" w:color="auto"/>
            </w:tcBorders>
          </w:tcPr>
          <w:p w:rsidR="00880C94" w:rsidRDefault="00880C94">
            <w:pPr>
              <w:pStyle w:val="ConsPlusNormal"/>
              <w:jc w:val="center"/>
            </w:pPr>
            <w:r>
              <w:t>78850,5</w:t>
            </w:r>
          </w:p>
        </w:tc>
      </w:tr>
    </w:tbl>
    <w:p w:rsidR="00880C94" w:rsidRDefault="00880C94">
      <w:pPr>
        <w:pStyle w:val="ConsPlusNormal"/>
        <w:ind w:firstLine="540"/>
        <w:jc w:val="both"/>
      </w:pPr>
    </w:p>
    <w:p w:rsidR="00880C94" w:rsidRDefault="00880C94">
      <w:pPr>
        <w:pStyle w:val="ConsPlusNormal"/>
        <w:jc w:val="right"/>
        <w:outlineLvl w:val="1"/>
      </w:pPr>
      <w:r>
        <w:lastRenderedPageBreak/>
        <w:t>Таблица 21</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составлению (изменению)</w:t>
      </w:r>
    </w:p>
    <w:p w:rsidR="00880C94" w:rsidRDefault="00880C94">
      <w:pPr>
        <w:pStyle w:val="ConsPlusTitle"/>
        <w:jc w:val="center"/>
      </w:pPr>
      <w:r>
        <w:t>списков кандидатов в присяжные заседатели федеральных судов</w:t>
      </w:r>
    </w:p>
    <w:p w:rsidR="00880C94" w:rsidRDefault="00880C94">
      <w:pPr>
        <w:pStyle w:val="ConsPlusTitle"/>
        <w:jc w:val="center"/>
      </w:pPr>
      <w:r>
        <w:t>общей юрисдикции в Российской Федерации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55,1</w:t>
            </w:r>
          </w:p>
        </w:tc>
        <w:tc>
          <w:tcPr>
            <w:tcW w:w="1304" w:type="dxa"/>
            <w:tcBorders>
              <w:top w:val="single" w:sz="4" w:space="0" w:color="auto"/>
              <w:bottom w:val="nil"/>
            </w:tcBorders>
          </w:tcPr>
          <w:p w:rsidR="00880C94" w:rsidRDefault="00880C94">
            <w:pPr>
              <w:pStyle w:val="ConsPlusNormal"/>
              <w:jc w:val="center"/>
            </w:pPr>
            <w:r>
              <w:t>95,4</w:t>
            </w:r>
          </w:p>
        </w:tc>
        <w:tc>
          <w:tcPr>
            <w:tcW w:w="1304" w:type="dxa"/>
            <w:tcBorders>
              <w:top w:val="single" w:sz="4" w:space="0" w:color="auto"/>
              <w:bottom w:val="nil"/>
            </w:tcBorders>
          </w:tcPr>
          <w:p w:rsidR="00880C94" w:rsidRDefault="00880C94">
            <w:pPr>
              <w:pStyle w:val="ConsPlusNormal"/>
              <w:jc w:val="center"/>
            </w:pPr>
            <w:r>
              <w:t>9,5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58,7</w:t>
            </w:r>
          </w:p>
        </w:tc>
        <w:tc>
          <w:tcPr>
            <w:tcW w:w="1304" w:type="dxa"/>
            <w:tcBorders>
              <w:top w:val="nil"/>
              <w:bottom w:val="nil"/>
            </w:tcBorders>
          </w:tcPr>
          <w:p w:rsidR="00880C94" w:rsidRDefault="00880C94">
            <w:pPr>
              <w:pStyle w:val="ConsPlusNormal"/>
              <w:jc w:val="center"/>
            </w:pPr>
            <w:r>
              <w:t>101,5</w:t>
            </w:r>
          </w:p>
        </w:tc>
        <w:tc>
          <w:tcPr>
            <w:tcW w:w="1304" w:type="dxa"/>
            <w:tcBorders>
              <w:top w:val="nil"/>
              <w:bottom w:val="nil"/>
            </w:tcBorders>
          </w:tcPr>
          <w:p w:rsidR="00880C94" w:rsidRDefault="00880C94">
            <w:pPr>
              <w:pStyle w:val="ConsPlusNormal"/>
              <w:jc w:val="center"/>
            </w:pPr>
            <w:r>
              <w:t>10,1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99,9</w:t>
            </w:r>
          </w:p>
        </w:tc>
        <w:tc>
          <w:tcPr>
            <w:tcW w:w="1304" w:type="dxa"/>
            <w:tcBorders>
              <w:top w:val="nil"/>
              <w:bottom w:val="nil"/>
            </w:tcBorders>
          </w:tcPr>
          <w:p w:rsidR="00880C94" w:rsidRDefault="00880C94">
            <w:pPr>
              <w:pStyle w:val="ConsPlusNormal"/>
              <w:jc w:val="center"/>
            </w:pPr>
            <w:r>
              <w:t>173,0</w:t>
            </w:r>
          </w:p>
        </w:tc>
        <w:tc>
          <w:tcPr>
            <w:tcW w:w="1304" w:type="dxa"/>
            <w:tcBorders>
              <w:top w:val="nil"/>
              <w:bottom w:val="nil"/>
            </w:tcBorders>
          </w:tcPr>
          <w:p w:rsidR="00880C94" w:rsidRDefault="00880C94">
            <w:pPr>
              <w:pStyle w:val="ConsPlusNormal"/>
              <w:jc w:val="center"/>
            </w:pPr>
            <w:r>
              <w:t>17,2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496,9</w:t>
            </w:r>
          </w:p>
        </w:tc>
        <w:tc>
          <w:tcPr>
            <w:tcW w:w="1304" w:type="dxa"/>
            <w:tcBorders>
              <w:top w:val="nil"/>
              <w:bottom w:val="nil"/>
            </w:tcBorders>
          </w:tcPr>
          <w:p w:rsidR="00880C94" w:rsidRDefault="00880C94">
            <w:pPr>
              <w:pStyle w:val="ConsPlusNormal"/>
              <w:jc w:val="center"/>
            </w:pPr>
            <w:r>
              <w:t>860,3</w:t>
            </w:r>
          </w:p>
        </w:tc>
        <w:tc>
          <w:tcPr>
            <w:tcW w:w="1304" w:type="dxa"/>
            <w:tcBorders>
              <w:top w:val="nil"/>
              <w:bottom w:val="nil"/>
            </w:tcBorders>
          </w:tcPr>
          <w:p w:rsidR="00880C94" w:rsidRDefault="00880C94">
            <w:pPr>
              <w:pStyle w:val="ConsPlusNormal"/>
              <w:jc w:val="center"/>
            </w:pPr>
            <w:r>
              <w:t>85,3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224,6</w:t>
            </w:r>
          </w:p>
        </w:tc>
        <w:tc>
          <w:tcPr>
            <w:tcW w:w="1304" w:type="dxa"/>
            <w:tcBorders>
              <w:top w:val="nil"/>
              <w:bottom w:val="nil"/>
            </w:tcBorders>
          </w:tcPr>
          <w:p w:rsidR="00880C94" w:rsidRDefault="00880C94">
            <w:pPr>
              <w:pStyle w:val="ConsPlusNormal"/>
              <w:jc w:val="center"/>
            </w:pPr>
            <w:r>
              <w:t>388,8</w:t>
            </w:r>
          </w:p>
        </w:tc>
        <w:tc>
          <w:tcPr>
            <w:tcW w:w="1304" w:type="dxa"/>
            <w:tcBorders>
              <w:top w:val="nil"/>
              <w:bottom w:val="nil"/>
            </w:tcBorders>
          </w:tcPr>
          <w:p w:rsidR="00880C94" w:rsidRDefault="00880C94">
            <w:pPr>
              <w:pStyle w:val="ConsPlusNormal"/>
              <w:jc w:val="center"/>
            </w:pPr>
            <w:r>
              <w:t>38,6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269,7</w:t>
            </w:r>
          </w:p>
        </w:tc>
        <w:tc>
          <w:tcPr>
            <w:tcW w:w="1304" w:type="dxa"/>
            <w:tcBorders>
              <w:top w:val="nil"/>
              <w:bottom w:val="nil"/>
            </w:tcBorders>
          </w:tcPr>
          <w:p w:rsidR="00880C94" w:rsidRDefault="00880C94">
            <w:pPr>
              <w:pStyle w:val="ConsPlusNormal"/>
              <w:jc w:val="center"/>
            </w:pPr>
            <w:r>
              <w:t>466,9</w:t>
            </w:r>
          </w:p>
        </w:tc>
        <w:tc>
          <w:tcPr>
            <w:tcW w:w="1304" w:type="dxa"/>
            <w:tcBorders>
              <w:top w:val="nil"/>
              <w:bottom w:val="nil"/>
            </w:tcBorders>
          </w:tcPr>
          <w:p w:rsidR="00880C94" w:rsidRDefault="00880C94">
            <w:pPr>
              <w:pStyle w:val="ConsPlusNormal"/>
              <w:jc w:val="center"/>
            </w:pPr>
            <w:r>
              <w:t>46,3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84,8</w:t>
            </w:r>
          </w:p>
        </w:tc>
        <w:tc>
          <w:tcPr>
            <w:tcW w:w="1304" w:type="dxa"/>
            <w:tcBorders>
              <w:top w:val="nil"/>
              <w:bottom w:val="nil"/>
            </w:tcBorders>
          </w:tcPr>
          <w:p w:rsidR="00880C94" w:rsidRDefault="00880C94">
            <w:pPr>
              <w:pStyle w:val="ConsPlusNormal"/>
              <w:jc w:val="center"/>
            </w:pPr>
            <w:r>
              <w:t>146,9</w:t>
            </w:r>
          </w:p>
        </w:tc>
        <w:tc>
          <w:tcPr>
            <w:tcW w:w="1304" w:type="dxa"/>
            <w:tcBorders>
              <w:top w:val="nil"/>
              <w:bottom w:val="nil"/>
            </w:tcBorders>
          </w:tcPr>
          <w:p w:rsidR="00880C94" w:rsidRDefault="00880C94">
            <w:pPr>
              <w:pStyle w:val="ConsPlusNormal"/>
              <w:jc w:val="center"/>
            </w:pPr>
            <w:r>
              <w:t>14,6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69,7</w:t>
            </w:r>
          </w:p>
        </w:tc>
        <w:tc>
          <w:tcPr>
            <w:tcW w:w="1304" w:type="dxa"/>
            <w:tcBorders>
              <w:top w:val="nil"/>
              <w:bottom w:val="nil"/>
            </w:tcBorders>
          </w:tcPr>
          <w:p w:rsidR="00880C94" w:rsidRDefault="00880C94">
            <w:pPr>
              <w:pStyle w:val="ConsPlusNormal"/>
              <w:jc w:val="center"/>
            </w:pPr>
            <w:r>
              <w:t>120,6</w:t>
            </w:r>
          </w:p>
        </w:tc>
        <w:tc>
          <w:tcPr>
            <w:tcW w:w="1304" w:type="dxa"/>
            <w:tcBorders>
              <w:top w:val="nil"/>
              <w:bottom w:val="nil"/>
            </w:tcBorders>
          </w:tcPr>
          <w:p w:rsidR="00880C94" w:rsidRDefault="00880C94">
            <w:pPr>
              <w:pStyle w:val="ConsPlusNormal"/>
              <w:jc w:val="center"/>
            </w:pPr>
            <w:r>
              <w:t>12,0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120,2</w:t>
            </w:r>
          </w:p>
        </w:tc>
        <w:tc>
          <w:tcPr>
            <w:tcW w:w="1304" w:type="dxa"/>
            <w:tcBorders>
              <w:top w:val="nil"/>
              <w:bottom w:val="nil"/>
            </w:tcBorders>
          </w:tcPr>
          <w:p w:rsidR="00880C94" w:rsidRDefault="00880C94">
            <w:pPr>
              <w:pStyle w:val="ConsPlusNormal"/>
              <w:jc w:val="center"/>
            </w:pPr>
            <w:r>
              <w:t>208,0</w:t>
            </w:r>
          </w:p>
        </w:tc>
        <w:tc>
          <w:tcPr>
            <w:tcW w:w="1304" w:type="dxa"/>
            <w:tcBorders>
              <w:top w:val="nil"/>
              <w:bottom w:val="nil"/>
            </w:tcBorders>
          </w:tcPr>
          <w:p w:rsidR="00880C94" w:rsidRDefault="00880C94">
            <w:pPr>
              <w:pStyle w:val="ConsPlusNormal"/>
              <w:jc w:val="center"/>
            </w:pPr>
            <w:r>
              <w:t>20,6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31,7</w:t>
            </w:r>
          </w:p>
        </w:tc>
        <w:tc>
          <w:tcPr>
            <w:tcW w:w="1304" w:type="dxa"/>
            <w:tcBorders>
              <w:top w:val="nil"/>
              <w:bottom w:val="nil"/>
            </w:tcBorders>
          </w:tcPr>
          <w:p w:rsidR="00880C94" w:rsidRDefault="00880C94">
            <w:pPr>
              <w:pStyle w:val="ConsPlusNormal"/>
              <w:jc w:val="center"/>
            </w:pPr>
            <w:r>
              <w:t>54,9</w:t>
            </w:r>
          </w:p>
        </w:tc>
        <w:tc>
          <w:tcPr>
            <w:tcW w:w="1304" w:type="dxa"/>
            <w:tcBorders>
              <w:top w:val="nil"/>
              <w:bottom w:val="nil"/>
            </w:tcBorders>
          </w:tcPr>
          <w:p w:rsidR="00880C94" w:rsidRDefault="00880C94">
            <w:pPr>
              <w:pStyle w:val="ConsPlusNormal"/>
              <w:jc w:val="center"/>
            </w:pPr>
            <w:r>
              <w:t>5,5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87,0</w:t>
            </w:r>
          </w:p>
        </w:tc>
        <w:tc>
          <w:tcPr>
            <w:tcW w:w="1304" w:type="dxa"/>
            <w:tcBorders>
              <w:top w:val="nil"/>
              <w:bottom w:val="nil"/>
            </w:tcBorders>
          </w:tcPr>
          <w:p w:rsidR="00880C94" w:rsidRDefault="00880C94">
            <w:pPr>
              <w:pStyle w:val="ConsPlusNormal"/>
              <w:jc w:val="center"/>
            </w:pPr>
            <w:r>
              <w:t>150,6</w:t>
            </w:r>
          </w:p>
        </w:tc>
        <w:tc>
          <w:tcPr>
            <w:tcW w:w="1304" w:type="dxa"/>
            <w:tcBorders>
              <w:top w:val="nil"/>
              <w:bottom w:val="nil"/>
            </w:tcBorders>
          </w:tcPr>
          <w:p w:rsidR="00880C94" w:rsidRDefault="00880C94">
            <w:pPr>
              <w:pStyle w:val="ConsPlusNormal"/>
              <w:jc w:val="center"/>
            </w:pPr>
            <w:r>
              <w:t>14,9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80,2</w:t>
            </w:r>
          </w:p>
        </w:tc>
        <w:tc>
          <w:tcPr>
            <w:tcW w:w="1304" w:type="dxa"/>
            <w:tcBorders>
              <w:top w:val="nil"/>
              <w:bottom w:val="nil"/>
            </w:tcBorders>
          </w:tcPr>
          <w:p w:rsidR="00880C94" w:rsidRDefault="00880C94">
            <w:pPr>
              <w:pStyle w:val="ConsPlusNormal"/>
              <w:jc w:val="center"/>
            </w:pPr>
            <w:r>
              <w:t>138,8</w:t>
            </w:r>
          </w:p>
        </w:tc>
        <w:tc>
          <w:tcPr>
            <w:tcW w:w="1304" w:type="dxa"/>
            <w:tcBorders>
              <w:top w:val="nil"/>
              <w:bottom w:val="nil"/>
            </w:tcBorders>
          </w:tcPr>
          <w:p w:rsidR="00880C94" w:rsidRDefault="00880C94">
            <w:pPr>
              <w:pStyle w:val="ConsPlusNormal"/>
              <w:jc w:val="center"/>
            </w:pPr>
            <w:r>
              <w:t>13,8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31,3</w:t>
            </w:r>
          </w:p>
        </w:tc>
        <w:tc>
          <w:tcPr>
            <w:tcW w:w="1304" w:type="dxa"/>
            <w:tcBorders>
              <w:top w:val="nil"/>
              <w:bottom w:val="nil"/>
            </w:tcBorders>
          </w:tcPr>
          <w:p w:rsidR="00880C94" w:rsidRDefault="00880C94">
            <w:pPr>
              <w:pStyle w:val="ConsPlusNormal"/>
              <w:jc w:val="center"/>
            </w:pPr>
            <w:r>
              <w:t>54,3</w:t>
            </w:r>
          </w:p>
        </w:tc>
        <w:tc>
          <w:tcPr>
            <w:tcW w:w="1304" w:type="dxa"/>
            <w:tcBorders>
              <w:top w:val="nil"/>
              <w:bottom w:val="nil"/>
            </w:tcBorders>
          </w:tcPr>
          <w:p w:rsidR="00880C94" w:rsidRDefault="00880C94">
            <w:pPr>
              <w:pStyle w:val="ConsPlusNormal"/>
              <w:jc w:val="center"/>
            </w:pPr>
            <w:r>
              <w:t>5,3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68,4</w:t>
            </w:r>
          </w:p>
        </w:tc>
        <w:tc>
          <w:tcPr>
            <w:tcW w:w="1304" w:type="dxa"/>
            <w:tcBorders>
              <w:top w:val="nil"/>
              <w:bottom w:val="nil"/>
            </w:tcBorders>
          </w:tcPr>
          <w:p w:rsidR="00880C94" w:rsidRDefault="00880C94">
            <w:pPr>
              <w:pStyle w:val="ConsPlusNormal"/>
              <w:jc w:val="center"/>
            </w:pPr>
            <w:r>
              <w:t>118,3</w:t>
            </w:r>
          </w:p>
        </w:tc>
        <w:tc>
          <w:tcPr>
            <w:tcW w:w="1304" w:type="dxa"/>
            <w:tcBorders>
              <w:top w:val="nil"/>
              <w:bottom w:val="nil"/>
            </w:tcBorders>
          </w:tcPr>
          <w:p w:rsidR="00880C94" w:rsidRDefault="00880C94">
            <w:pPr>
              <w:pStyle w:val="ConsPlusNormal"/>
              <w:jc w:val="center"/>
            </w:pPr>
            <w:r>
              <w:t>11,7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47,9</w:t>
            </w:r>
          </w:p>
        </w:tc>
        <w:tc>
          <w:tcPr>
            <w:tcW w:w="1304" w:type="dxa"/>
            <w:tcBorders>
              <w:top w:val="nil"/>
              <w:bottom w:val="nil"/>
            </w:tcBorders>
          </w:tcPr>
          <w:p w:rsidR="00880C94" w:rsidRDefault="00880C94">
            <w:pPr>
              <w:pStyle w:val="ConsPlusNormal"/>
              <w:jc w:val="center"/>
            </w:pPr>
            <w:r>
              <w:t>83,0</w:t>
            </w:r>
          </w:p>
        </w:tc>
        <w:tc>
          <w:tcPr>
            <w:tcW w:w="1304" w:type="dxa"/>
            <w:tcBorders>
              <w:top w:val="nil"/>
              <w:bottom w:val="nil"/>
            </w:tcBorders>
          </w:tcPr>
          <w:p w:rsidR="00880C94" w:rsidRDefault="00880C94">
            <w:pPr>
              <w:pStyle w:val="ConsPlusNormal"/>
              <w:jc w:val="center"/>
            </w:pPr>
            <w:r>
              <w:t>8,2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78,7</w:t>
            </w:r>
          </w:p>
        </w:tc>
        <w:tc>
          <w:tcPr>
            <w:tcW w:w="1304" w:type="dxa"/>
            <w:tcBorders>
              <w:top w:val="nil"/>
              <w:bottom w:val="nil"/>
            </w:tcBorders>
          </w:tcPr>
          <w:p w:rsidR="00880C94" w:rsidRDefault="00880C94">
            <w:pPr>
              <w:pStyle w:val="ConsPlusNormal"/>
              <w:jc w:val="center"/>
            </w:pPr>
            <w:r>
              <w:t>136,2</w:t>
            </w:r>
          </w:p>
        </w:tc>
        <w:tc>
          <w:tcPr>
            <w:tcW w:w="1304" w:type="dxa"/>
            <w:tcBorders>
              <w:top w:val="nil"/>
              <w:bottom w:val="nil"/>
            </w:tcBorders>
          </w:tcPr>
          <w:p w:rsidR="00880C94" w:rsidRDefault="00880C94">
            <w:pPr>
              <w:pStyle w:val="ConsPlusNormal"/>
              <w:jc w:val="center"/>
            </w:pPr>
            <w:r>
              <w:t>13,6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143,8</w:t>
            </w:r>
          </w:p>
        </w:tc>
        <w:tc>
          <w:tcPr>
            <w:tcW w:w="1304" w:type="dxa"/>
            <w:tcBorders>
              <w:top w:val="nil"/>
              <w:bottom w:val="nil"/>
            </w:tcBorders>
          </w:tcPr>
          <w:p w:rsidR="00880C94" w:rsidRDefault="00880C94">
            <w:pPr>
              <w:pStyle w:val="ConsPlusNormal"/>
              <w:jc w:val="center"/>
            </w:pPr>
            <w:r>
              <w:t>249,0</w:t>
            </w:r>
          </w:p>
        </w:tc>
        <w:tc>
          <w:tcPr>
            <w:tcW w:w="1304" w:type="dxa"/>
            <w:tcBorders>
              <w:top w:val="nil"/>
              <w:bottom w:val="nil"/>
            </w:tcBorders>
          </w:tcPr>
          <w:p w:rsidR="00880C94" w:rsidRDefault="00880C94">
            <w:pPr>
              <w:pStyle w:val="ConsPlusNormal"/>
              <w:jc w:val="center"/>
            </w:pPr>
            <w:r>
              <w:t>24,7</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76,7</w:t>
            </w:r>
          </w:p>
        </w:tc>
        <w:tc>
          <w:tcPr>
            <w:tcW w:w="1304" w:type="dxa"/>
            <w:tcBorders>
              <w:top w:val="nil"/>
              <w:bottom w:val="single" w:sz="4" w:space="0" w:color="auto"/>
            </w:tcBorders>
          </w:tcPr>
          <w:p w:rsidR="00880C94" w:rsidRDefault="00880C94">
            <w:pPr>
              <w:pStyle w:val="ConsPlusNormal"/>
              <w:jc w:val="center"/>
            </w:pPr>
            <w:r>
              <w:t>132,8</w:t>
            </w:r>
          </w:p>
        </w:tc>
        <w:tc>
          <w:tcPr>
            <w:tcW w:w="1304" w:type="dxa"/>
            <w:tcBorders>
              <w:top w:val="nil"/>
              <w:bottom w:val="single" w:sz="4" w:space="0" w:color="auto"/>
            </w:tcBorders>
          </w:tcPr>
          <w:p w:rsidR="00880C94" w:rsidRDefault="00880C94">
            <w:pPr>
              <w:pStyle w:val="ConsPlusNormal"/>
              <w:jc w:val="center"/>
            </w:pPr>
            <w:r>
              <w:t>13,2</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2125,3</w:t>
            </w:r>
          </w:p>
        </w:tc>
        <w:tc>
          <w:tcPr>
            <w:tcW w:w="1304" w:type="dxa"/>
            <w:tcBorders>
              <w:top w:val="single" w:sz="4" w:space="0" w:color="auto"/>
              <w:bottom w:val="single" w:sz="4" w:space="0" w:color="auto"/>
            </w:tcBorders>
          </w:tcPr>
          <w:p w:rsidR="00880C94" w:rsidRDefault="00880C94">
            <w:pPr>
              <w:pStyle w:val="ConsPlusNormal"/>
              <w:jc w:val="center"/>
            </w:pPr>
            <w:r>
              <w:t>3679,3</w:t>
            </w:r>
          </w:p>
        </w:tc>
        <w:tc>
          <w:tcPr>
            <w:tcW w:w="1304" w:type="dxa"/>
            <w:tcBorders>
              <w:top w:val="single" w:sz="4" w:space="0" w:color="auto"/>
              <w:bottom w:val="single" w:sz="4" w:space="0" w:color="auto"/>
            </w:tcBorders>
          </w:tcPr>
          <w:p w:rsidR="00880C94" w:rsidRDefault="00880C94">
            <w:pPr>
              <w:pStyle w:val="ConsPlusNormal"/>
              <w:jc w:val="center"/>
            </w:pPr>
            <w:r>
              <w:t>365,1</w:t>
            </w:r>
          </w:p>
        </w:tc>
      </w:tr>
    </w:tbl>
    <w:p w:rsidR="00880C94" w:rsidRDefault="00880C94">
      <w:pPr>
        <w:pStyle w:val="ConsPlusNormal"/>
        <w:ind w:firstLine="540"/>
        <w:jc w:val="both"/>
      </w:pPr>
    </w:p>
    <w:p w:rsidR="00880C94" w:rsidRDefault="00880C94">
      <w:pPr>
        <w:pStyle w:val="ConsPlusNormal"/>
        <w:jc w:val="right"/>
        <w:outlineLvl w:val="1"/>
      </w:pPr>
      <w:r>
        <w:t>Таблица 22</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lastRenderedPageBreak/>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обеспечению жильем</w:t>
      </w:r>
    </w:p>
    <w:p w:rsidR="00880C94" w:rsidRDefault="00880C94">
      <w:pPr>
        <w:pStyle w:val="ConsPlusTitle"/>
        <w:jc w:val="center"/>
      </w:pPr>
      <w:r>
        <w:t>отдельных категорий граждан, установленных Федеральным</w:t>
      </w:r>
    </w:p>
    <w:p w:rsidR="00880C94" w:rsidRDefault="00880C94">
      <w:pPr>
        <w:pStyle w:val="ConsPlusTitle"/>
        <w:jc w:val="center"/>
      </w:pPr>
      <w:r>
        <w:t>законом от 12 января 1995 года N 5-ФЗ "О ветеранах",</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0</w:t>
            </w:r>
          </w:p>
        </w:tc>
        <w:tc>
          <w:tcPr>
            <w:tcW w:w="1304" w:type="dxa"/>
            <w:tcBorders>
              <w:top w:val="single" w:sz="4" w:space="0" w:color="auto"/>
              <w:bottom w:val="nil"/>
            </w:tcBorders>
          </w:tcPr>
          <w:p w:rsidR="00880C94" w:rsidRDefault="00880C94">
            <w:pPr>
              <w:pStyle w:val="ConsPlusNormal"/>
              <w:jc w:val="center"/>
            </w:pPr>
            <w:r>
              <w:t>0</w:t>
            </w:r>
          </w:p>
        </w:tc>
        <w:tc>
          <w:tcPr>
            <w:tcW w:w="1304" w:type="dxa"/>
            <w:tcBorders>
              <w:top w:val="single" w:sz="4" w:space="0" w:color="auto"/>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3562,3</w:t>
            </w:r>
          </w:p>
        </w:tc>
        <w:tc>
          <w:tcPr>
            <w:tcW w:w="1304" w:type="dxa"/>
            <w:tcBorders>
              <w:top w:val="nil"/>
              <w:bottom w:val="nil"/>
            </w:tcBorders>
          </w:tcPr>
          <w:p w:rsidR="00880C94" w:rsidRDefault="00880C94">
            <w:pPr>
              <w:pStyle w:val="ConsPlusNormal"/>
              <w:jc w:val="center"/>
            </w:pPr>
            <w:r>
              <w:t>3709,5</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3535,8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3562,3</w:t>
            </w:r>
          </w:p>
        </w:tc>
        <w:tc>
          <w:tcPr>
            <w:tcW w:w="1304" w:type="dxa"/>
            <w:tcBorders>
              <w:top w:val="single" w:sz="4" w:space="0" w:color="auto"/>
              <w:bottom w:val="single" w:sz="4" w:space="0" w:color="auto"/>
            </w:tcBorders>
          </w:tcPr>
          <w:p w:rsidR="00880C94" w:rsidRDefault="00880C94">
            <w:pPr>
              <w:pStyle w:val="ConsPlusNormal"/>
              <w:jc w:val="center"/>
            </w:pPr>
            <w:r>
              <w:t>3709,5</w:t>
            </w:r>
          </w:p>
        </w:tc>
        <w:tc>
          <w:tcPr>
            <w:tcW w:w="1304" w:type="dxa"/>
            <w:tcBorders>
              <w:top w:val="single" w:sz="4" w:space="0" w:color="auto"/>
              <w:bottom w:val="single" w:sz="4" w:space="0" w:color="auto"/>
            </w:tcBorders>
          </w:tcPr>
          <w:p w:rsidR="00880C94" w:rsidRDefault="00880C94">
            <w:pPr>
              <w:pStyle w:val="ConsPlusNormal"/>
              <w:jc w:val="center"/>
            </w:pPr>
            <w:r>
              <w:t>3535,8</w:t>
            </w:r>
          </w:p>
        </w:tc>
      </w:tr>
    </w:tbl>
    <w:p w:rsidR="00880C94" w:rsidRDefault="00880C94">
      <w:pPr>
        <w:pStyle w:val="ConsPlusNormal"/>
        <w:ind w:firstLine="540"/>
        <w:jc w:val="both"/>
      </w:pPr>
    </w:p>
    <w:p w:rsidR="00880C94" w:rsidRDefault="00880C94">
      <w:pPr>
        <w:pStyle w:val="ConsPlusNormal"/>
        <w:jc w:val="right"/>
        <w:outlineLvl w:val="1"/>
      </w:pPr>
      <w:r>
        <w:t>Таблица 23</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обеспечению жильем</w:t>
      </w:r>
    </w:p>
    <w:p w:rsidR="00880C94" w:rsidRDefault="00880C94">
      <w:pPr>
        <w:pStyle w:val="ConsPlusTitle"/>
        <w:jc w:val="center"/>
      </w:pPr>
      <w:r>
        <w:t>отдельных категорий граждан, установленных Федеральным</w:t>
      </w:r>
    </w:p>
    <w:p w:rsidR="00880C94" w:rsidRDefault="00880C94">
      <w:pPr>
        <w:pStyle w:val="ConsPlusTitle"/>
        <w:jc w:val="center"/>
      </w:pPr>
      <w:r>
        <w:lastRenderedPageBreak/>
        <w:t>законом от 24 ноября 1995 года N 181-ФЗ "О социальной защите</w:t>
      </w:r>
    </w:p>
    <w:p w:rsidR="00880C94" w:rsidRDefault="00880C94">
      <w:pPr>
        <w:pStyle w:val="ConsPlusTitle"/>
        <w:jc w:val="center"/>
      </w:pPr>
      <w:r>
        <w:t>инвалидов в Российской Федерации",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r>
        <w:t xml:space="preserve">(в ред. Областного </w:t>
      </w:r>
      <w:hyperlink r:id="rId247"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0</w:t>
            </w:r>
          </w:p>
        </w:tc>
        <w:tc>
          <w:tcPr>
            <w:tcW w:w="1304" w:type="dxa"/>
            <w:tcBorders>
              <w:top w:val="single" w:sz="4" w:space="0" w:color="auto"/>
              <w:bottom w:val="nil"/>
            </w:tcBorders>
          </w:tcPr>
          <w:p w:rsidR="00880C94" w:rsidRDefault="00880C94">
            <w:pPr>
              <w:pStyle w:val="ConsPlusNormal"/>
              <w:jc w:val="center"/>
            </w:pPr>
            <w:r>
              <w:t>0</w:t>
            </w:r>
          </w:p>
        </w:tc>
        <w:tc>
          <w:tcPr>
            <w:tcW w:w="1304" w:type="dxa"/>
            <w:tcBorders>
              <w:top w:val="single" w:sz="4" w:space="0" w:color="auto"/>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12577,1</w:t>
            </w:r>
          </w:p>
        </w:tc>
        <w:tc>
          <w:tcPr>
            <w:tcW w:w="1304" w:type="dxa"/>
            <w:tcBorders>
              <w:top w:val="nil"/>
              <w:bottom w:val="nil"/>
            </w:tcBorders>
          </w:tcPr>
          <w:p w:rsidR="00880C94" w:rsidRDefault="00880C94">
            <w:pPr>
              <w:pStyle w:val="ConsPlusNormal"/>
              <w:jc w:val="center"/>
            </w:pPr>
            <w:r>
              <w:t>2000,0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4000,0</w:t>
            </w:r>
          </w:p>
        </w:tc>
        <w:tc>
          <w:tcPr>
            <w:tcW w:w="1304" w:type="dxa"/>
            <w:tcBorders>
              <w:top w:val="nil"/>
              <w:bottom w:val="nil"/>
            </w:tcBorders>
          </w:tcPr>
          <w:p w:rsidR="00880C94" w:rsidRDefault="00880C94">
            <w:pPr>
              <w:pStyle w:val="ConsPlusNormal"/>
              <w:jc w:val="center"/>
            </w:pPr>
            <w:r>
              <w:t>4000,0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2000,0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4550,2</w:t>
            </w:r>
          </w:p>
        </w:tc>
        <w:tc>
          <w:tcPr>
            <w:tcW w:w="1304" w:type="dxa"/>
            <w:tcBorders>
              <w:top w:val="nil"/>
              <w:bottom w:val="nil"/>
            </w:tcBorders>
          </w:tcPr>
          <w:p w:rsidR="00880C94" w:rsidRDefault="00880C94">
            <w:pPr>
              <w:pStyle w:val="ConsPlusNormal"/>
              <w:jc w:val="center"/>
            </w:pPr>
            <w:r>
              <w:t>3013,0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2500,0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2500,0</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12577,1</w:t>
            </w:r>
          </w:p>
        </w:tc>
        <w:tc>
          <w:tcPr>
            <w:tcW w:w="1304" w:type="dxa"/>
            <w:tcBorders>
              <w:top w:val="single" w:sz="4" w:space="0" w:color="auto"/>
              <w:bottom w:val="single" w:sz="4" w:space="0" w:color="auto"/>
            </w:tcBorders>
          </w:tcPr>
          <w:p w:rsidR="00880C94" w:rsidRDefault="00880C94">
            <w:pPr>
              <w:pStyle w:val="ConsPlusNormal"/>
              <w:jc w:val="center"/>
            </w:pPr>
            <w:r>
              <w:t>12550,2</w:t>
            </w:r>
          </w:p>
        </w:tc>
        <w:tc>
          <w:tcPr>
            <w:tcW w:w="1304" w:type="dxa"/>
            <w:tcBorders>
              <w:top w:val="single" w:sz="4" w:space="0" w:color="auto"/>
              <w:bottom w:val="single" w:sz="4" w:space="0" w:color="auto"/>
            </w:tcBorders>
          </w:tcPr>
          <w:p w:rsidR="00880C94" w:rsidRDefault="00880C94">
            <w:pPr>
              <w:pStyle w:val="ConsPlusNormal"/>
              <w:jc w:val="center"/>
            </w:pPr>
            <w:r>
              <w:t>12013,0</w:t>
            </w:r>
          </w:p>
        </w:tc>
      </w:tr>
    </w:tbl>
    <w:p w:rsidR="00880C94" w:rsidRDefault="00880C94">
      <w:pPr>
        <w:pStyle w:val="ConsPlusNormal"/>
        <w:ind w:firstLine="540"/>
        <w:jc w:val="both"/>
      </w:pPr>
    </w:p>
    <w:p w:rsidR="00880C94" w:rsidRDefault="00880C94">
      <w:pPr>
        <w:pStyle w:val="ConsPlusNormal"/>
        <w:jc w:val="right"/>
        <w:outlineLvl w:val="1"/>
      </w:pPr>
      <w:r>
        <w:t>Таблица 24</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предоставлению</w:t>
      </w:r>
    </w:p>
    <w:p w:rsidR="00880C94" w:rsidRDefault="00880C94">
      <w:pPr>
        <w:pStyle w:val="ConsPlusTitle"/>
        <w:jc w:val="center"/>
      </w:pPr>
      <w:r>
        <w:t>единовременной денежной выплаты на проведение капитального</w:t>
      </w:r>
    </w:p>
    <w:p w:rsidR="00880C94" w:rsidRDefault="00880C94">
      <w:pPr>
        <w:pStyle w:val="ConsPlusTitle"/>
        <w:jc w:val="center"/>
      </w:pPr>
      <w:r>
        <w:t>ремонта жилых домов в соответствии с областным законом</w:t>
      </w:r>
    </w:p>
    <w:p w:rsidR="00880C94" w:rsidRDefault="00880C94">
      <w:pPr>
        <w:pStyle w:val="ConsPlusTitle"/>
        <w:jc w:val="center"/>
      </w:pPr>
      <w:r>
        <w:lastRenderedPageBreak/>
        <w:t>от 13 октября 2014 года N 62-оз "О предоставлении отдельным</w:t>
      </w:r>
    </w:p>
    <w:p w:rsidR="00880C94" w:rsidRDefault="00880C94">
      <w:pPr>
        <w:pStyle w:val="ConsPlusTitle"/>
        <w:jc w:val="center"/>
      </w:pPr>
      <w:r>
        <w:t>категориям граждан единовременной денежной выплаты</w:t>
      </w:r>
    </w:p>
    <w:p w:rsidR="00880C94" w:rsidRDefault="00880C94">
      <w:pPr>
        <w:pStyle w:val="ConsPlusTitle"/>
        <w:jc w:val="center"/>
      </w:pPr>
      <w:r>
        <w:t>на проведение капитального ремонта жилых домов"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r>
        <w:t xml:space="preserve">(в ред. Областного </w:t>
      </w:r>
      <w:hyperlink r:id="rId248"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344,0</w:t>
            </w:r>
          </w:p>
        </w:tc>
        <w:tc>
          <w:tcPr>
            <w:tcW w:w="1304" w:type="dxa"/>
            <w:tcBorders>
              <w:top w:val="single" w:sz="4" w:space="0" w:color="auto"/>
              <w:bottom w:val="nil"/>
            </w:tcBorders>
          </w:tcPr>
          <w:p w:rsidR="00880C94" w:rsidRDefault="00880C94">
            <w:pPr>
              <w:pStyle w:val="ConsPlusNormal"/>
              <w:jc w:val="center"/>
            </w:pPr>
            <w:r>
              <w:t>781,0</w:t>
            </w:r>
          </w:p>
        </w:tc>
        <w:tc>
          <w:tcPr>
            <w:tcW w:w="1304" w:type="dxa"/>
            <w:tcBorders>
              <w:top w:val="single" w:sz="4" w:space="0" w:color="auto"/>
              <w:bottom w:val="nil"/>
            </w:tcBorders>
          </w:tcPr>
          <w:p w:rsidR="00880C94" w:rsidRDefault="00880C94">
            <w:pPr>
              <w:pStyle w:val="ConsPlusNormal"/>
              <w:jc w:val="center"/>
            </w:pPr>
            <w:r>
              <w:t>781,0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1125,0</w:t>
            </w:r>
          </w:p>
        </w:tc>
        <w:tc>
          <w:tcPr>
            <w:tcW w:w="1304" w:type="dxa"/>
            <w:tcBorders>
              <w:top w:val="nil"/>
              <w:bottom w:val="nil"/>
            </w:tcBorders>
          </w:tcPr>
          <w:p w:rsidR="00880C94" w:rsidRDefault="00880C94">
            <w:pPr>
              <w:pStyle w:val="ConsPlusNormal"/>
              <w:jc w:val="center"/>
            </w:pPr>
            <w:r>
              <w:t>1656,1</w:t>
            </w:r>
          </w:p>
        </w:tc>
        <w:tc>
          <w:tcPr>
            <w:tcW w:w="1304" w:type="dxa"/>
            <w:tcBorders>
              <w:top w:val="nil"/>
              <w:bottom w:val="nil"/>
            </w:tcBorders>
          </w:tcPr>
          <w:p w:rsidR="00880C94" w:rsidRDefault="00880C94">
            <w:pPr>
              <w:pStyle w:val="ConsPlusNormal"/>
              <w:jc w:val="center"/>
            </w:pPr>
            <w:r>
              <w:t>1656,1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2719,5</w:t>
            </w:r>
          </w:p>
        </w:tc>
        <w:tc>
          <w:tcPr>
            <w:tcW w:w="1304" w:type="dxa"/>
            <w:tcBorders>
              <w:top w:val="nil"/>
              <w:bottom w:val="nil"/>
            </w:tcBorders>
          </w:tcPr>
          <w:p w:rsidR="00880C94" w:rsidRDefault="00880C94">
            <w:pPr>
              <w:pStyle w:val="ConsPlusNormal"/>
              <w:jc w:val="center"/>
            </w:pPr>
            <w:r>
              <w:t>1656,1</w:t>
            </w:r>
          </w:p>
        </w:tc>
        <w:tc>
          <w:tcPr>
            <w:tcW w:w="1304" w:type="dxa"/>
            <w:tcBorders>
              <w:top w:val="nil"/>
              <w:bottom w:val="nil"/>
            </w:tcBorders>
          </w:tcPr>
          <w:p w:rsidR="00880C94" w:rsidRDefault="00880C94">
            <w:pPr>
              <w:pStyle w:val="ConsPlusNormal"/>
              <w:jc w:val="center"/>
            </w:pPr>
            <w:r>
              <w:t>1656,1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4532,5</w:t>
            </w:r>
          </w:p>
        </w:tc>
        <w:tc>
          <w:tcPr>
            <w:tcW w:w="1304" w:type="dxa"/>
            <w:tcBorders>
              <w:top w:val="nil"/>
              <w:bottom w:val="nil"/>
            </w:tcBorders>
          </w:tcPr>
          <w:p w:rsidR="00880C94" w:rsidRDefault="00880C94">
            <w:pPr>
              <w:pStyle w:val="ConsPlusNormal"/>
              <w:jc w:val="center"/>
            </w:pPr>
            <w:r>
              <w:t>1655,0</w:t>
            </w:r>
          </w:p>
        </w:tc>
        <w:tc>
          <w:tcPr>
            <w:tcW w:w="1304" w:type="dxa"/>
            <w:tcBorders>
              <w:top w:val="nil"/>
              <w:bottom w:val="nil"/>
            </w:tcBorders>
          </w:tcPr>
          <w:p w:rsidR="00880C94" w:rsidRDefault="00880C94">
            <w:pPr>
              <w:pStyle w:val="ConsPlusNormal"/>
              <w:jc w:val="center"/>
            </w:pPr>
            <w:r>
              <w:t>1655,0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1376,0</w:t>
            </w:r>
          </w:p>
        </w:tc>
        <w:tc>
          <w:tcPr>
            <w:tcW w:w="1304" w:type="dxa"/>
            <w:tcBorders>
              <w:top w:val="nil"/>
              <w:bottom w:val="nil"/>
            </w:tcBorders>
          </w:tcPr>
          <w:p w:rsidR="00880C94" w:rsidRDefault="00880C94">
            <w:pPr>
              <w:pStyle w:val="ConsPlusNormal"/>
              <w:jc w:val="center"/>
            </w:pPr>
            <w:r>
              <w:t>1032,0</w:t>
            </w:r>
          </w:p>
        </w:tc>
        <w:tc>
          <w:tcPr>
            <w:tcW w:w="1304" w:type="dxa"/>
            <w:tcBorders>
              <w:top w:val="nil"/>
              <w:bottom w:val="nil"/>
            </w:tcBorders>
          </w:tcPr>
          <w:p w:rsidR="00880C94" w:rsidRDefault="00880C94">
            <w:pPr>
              <w:pStyle w:val="ConsPlusNormal"/>
              <w:jc w:val="center"/>
            </w:pPr>
            <w:r>
              <w:t>1032,0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5155,5</w:t>
            </w:r>
          </w:p>
        </w:tc>
        <w:tc>
          <w:tcPr>
            <w:tcW w:w="1304" w:type="dxa"/>
            <w:tcBorders>
              <w:top w:val="nil"/>
              <w:bottom w:val="nil"/>
            </w:tcBorders>
          </w:tcPr>
          <w:p w:rsidR="00880C94" w:rsidRDefault="00880C94">
            <w:pPr>
              <w:pStyle w:val="ConsPlusNormal"/>
              <w:jc w:val="center"/>
            </w:pPr>
            <w:r>
              <w:t>2408,0</w:t>
            </w:r>
          </w:p>
        </w:tc>
        <w:tc>
          <w:tcPr>
            <w:tcW w:w="1304" w:type="dxa"/>
            <w:tcBorders>
              <w:top w:val="nil"/>
              <w:bottom w:val="nil"/>
            </w:tcBorders>
          </w:tcPr>
          <w:p w:rsidR="00880C94" w:rsidRDefault="00880C94">
            <w:pPr>
              <w:pStyle w:val="ConsPlusNormal"/>
              <w:jc w:val="center"/>
            </w:pPr>
            <w:r>
              <w:t>2408,0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1218,0</w:t>
            </w:r>
          </w:p>
        </w:tc>
        <w:tc>
          <w:tcPr>
            <w:tcW w:w="1304" w:type="dxa"/>
            <w:tcBorders>
              <w:top w:val="nil"/>
              <w:bottom w:val="nil"/>
            </w:tcBorders>
          </w:tcPr>
          <w:p w:rsidR="00880C94" w:rsidRDefault="00880C94">
            <w:pPr>
              <w:pStyle w:val="ConsPlusNormal"/>
              <w:jc w:val="center"/>
            </w:pPr>
            <w:r>
              <w:t>1218,0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874,0</w:t>
            </w:r>
          </w:p>
        </w:tc>
        <w:tc>
          <w:tcPr>
            <w:tcW w:w="1304" w:type="dxa"/>
            <w:tcBorders>
              <w:top w:val="nil"/>
              <w:bottom w:val="nil"/>
            </w:tcBorders>
          </w:tcPr>
          <w:p w:rsidR="00880C94" w:rsidRDefault="00880C94">
            <w:pPr>
              <w:pStyle w:val="ConsPlusNormal"/>
              <w:jc w:val="center"/>
            </w:pPr>
            <w:r>
              <w:t>874,0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999,5</w:t>
            </w:r>
          </w:p>
        </w:tc>
        <w:tc>
          <w:tcPr>
            <w:tcW w:w="1304" w:type="dxa"/>
            <w:tcBorders>
              <w:top w:val="nil"/>
              <w:bottom w:val="nil"/>
            </w:tcBorders>
          </w:tcPr>
          <w:p w:rsidR="00880C94" w:rsidRDefault="00880C94">
            <w:pPr>
              <w:pStyle w:val="ConsPlusNormal"/>
              <w:jc w:val="center"/>
            </w:pPr>
            <w:r>
              <w:t>874,0</w:t>
            </w:r>
          </w:p>
        </w:tc>
        <w:tc>
          <w:tcPr>
            <w:tcW w:w="1304" w:type="dxa"/>
            <w:tcBorders>
              <w:top w:val="nil"/>
              <w:bottom w:val="nil"/>
            </w:tcBorders>
          </w:tcPr>
          <w:p w:rsidR="00880C94" w:rsidRDefault="00880C94">
            <w:pPr>
              <w:pStyle w:val="ConsPlusNormal"/>
              <w:jc w:val="center"/>
            </w:pPr>
            <w:r>
              <w:t>874,0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1032,0</w:t>
            </w:r>
          </w:p>
        </w:tc>
        <w:tc>
          <w:tcPr>
            <w:tcW w:w="1304" w:type="dxa"/>
            <w:tcBorders>
              <w:top w:val="nil"/>
              <w:bottom w:val="nil"/>
            </w:tcBorders>
          </w:tcPr>
          <w:p w:rsidR="00880C94" w:rsidRDefault="00880C94">
            <w:pPr>
              <w:pStyle w:val="ConsPlusNormal"/>
              <w:jc w:val="center"/>
            </w:pPr>
            <w:r>
              <w:t>1655,0</w:t>
            </w:r>
          </w:p>
        </w:tc>
        <w:tc>
          <w:tcPr>
            <w:tcW w:w="1304" w:type="dxa"/>
            <w:tcBorders>
              <w:top w:val="nil"/>
              <w:bottom w:val="nil"/>
            </w:tcBorders>
          </w:tcPr>
          <w:p w:rsidR="00880C94" w:rsidRDefault="00880C94">
            <w:pPr>
              <w:pStyle w:val="ConsPlusNormal"/>
              <w:jc w:val="center"/>
            </w:pPr>
            <w:r>
              <w:t>1655,0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2250,0</w:t>
            </w:r>
          </w:p>
        </w:tc>
        <w:tc>
          <w:tcPr>
            <w:tcW w:w="1304" w:type="dxa"/>
            <w:tcBorders>
              <w:top w:val="nil"/>
              <w:bottom w:val="nil"/>
            </w:tcBorders>
          </w:tcPr>
          <w:p w:rsidR="00880C94" w:rsidRDefault="00880C94">
            <w:pPr>
              <w:pStyle w:val="ConsPlusNormal"/>
              <w:jc w:val="center"/>
            </w:pPr>
            <w:r>
              <w:t>3096,0</w:t>
            </w:r>
          </w:p>
        </w:tc>
        <w:tc>
          <w:tcPr>
            <w:tcW w:w="1304" w:type="dxa"/>
            <w:tcBorders>
              <w:top w:val="nil"/>
              <w:bottom w:val="nil"/>
            </w:tcBorders>
          </w:tcPr>
          <w:p w:rsidR="00880C94" w:rsidRDefault="00880C94">
            <w:pPr>
              <w:pStyle w:val="ConsPlusNormal"/>
              <w:jc w:val="center"/>
            </w:pPr>
            <w:r>
              <w:t>3096,0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1343,5</w:t>
            </w:r>
          </w:p>
        </w:tc>
        <w:tc>
          <w:tcPr>
            <w:tcW w:w="1304" w:type="dxa"/>
            <w:tcBorders>
              <w:top w:val="nil"/>
              <w:bottom w:val="nil"/>
            </w:tcBorders>
          </w:tcPr>
          <w:p w:rsidR="00880C94" w:rsidRDefault="00880C94">
            <w:pPr>
              <w:pStyle w:val="ConsPlusNormal"/>
              <w:jc w:val="center"/>
            </w:pPr>
            <w:r>
              <w:t>2064,0</w:t>
            </w:r>
          </w:p>
        </w:tc>
        <w:tc>
          <w:tcPr>
            <w:tcW w:w="1304" w:type="dxa"/>
            <w:tcBorders>
              <w:top w:val="nil"/>
              <w:bottom w:val="nil"/>
            </w:tcBorders>
          </w:tcPr>
          <w:p w:rsidR="00880C94" w:rsidRDefault="00880C94">
            <w:pPr>
              <w:pStyle w:val="ConsPlusNormal"/>
              <w:jc w:val="center"/>
            </w:pPr>
            <w:r>
              <w:t>2064,0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344,0</w:t>
            </w:r>
          </w:p>
        </w:tc>
        <w:tc>
          <w:tcPr>
            <w:tcW w:w="1304" w:type="dxa"/>
            <w:tcBorders>
              <w:top w:val="nil"/>
              <w:bottom w:val="nil"/>
            </w:tcBorders>
          </w:tcPr>
          <w:p w:rsidR="00880C94" w:rsidRDefault="00880C94">
            <w:pPr>
              <w:pStyle w:val="ConsPlusNormal"/>
              <w:jc w:val="center"/>
            </w:pPr>
            <w:r>
              <w:t>3784,0</w:t>
            </w:r>
          </w:p>
        </w:tc>
        <w:tc>
          <w:tcPr>
            <w:tcW w:w="1304" w:type="dxa"/>
            <w:tcBorders>
              <w:top w:val="nil"/>
              <w:bottom w:val="nil"/>
            </w:tcBorders>
          </w:tcPr>
          <w:p w:rsidR="00880C94" w:rsidRDefault="00880C94">
            <w:pPr>
              <w:pStyle w:val="ConsPlusNormal"/>
              <w:jc w:val="center"/>
            </w:pPr>
            <w:r>
              <w:t>3784,0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344,0</w:t>
            </w:r>
          </w:p>
        </w:tc>
        <w:tc>
          <w:tcPr>
            <w:tcW w:w="1304" w:type="dxa"/>
            <w:tcBorders>
              <w:top w:val="nil"/>
              <w:bottom w:val="nil"/>
            </w:tcBorders>
          </w:tcPr>
          <w:p w:rsidR="00880C94" w:rsidRDefault="00880C94">
            <w:pPr>
              <w:pStyle w:val="ConsPlusNormal"/>
              <w:jc w:val="center"/>
            </w:pPr>
            <w:r>
              <w:t>781,0</w:t>
            </w:r>
          </w:p>
        </w:tc>
        <w:tc>
          <w:tcPr>
            <w:tcW w:w="1304" w:type="dxa"/>
            <w:tcBorders>
              <w:top w:val="nil"/>
              <w:bottom w:val="nil"/>
            </w:tcBorders>
          </w:tcPr>
          <w:p w:rsidR="00880C94" w:rsidRDefault="00880C94">
            <w:pPr>
              <w:pStyle w:val="ConsPlusNormal"/>
              <w:jc w:val="center"/>
            </w:pPr>
            <w:r>
              <w:t>781,0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437,0</w:t>
            </w:r>
          </w:p>
        </w:tc>
        <w:tc>
          <w:tcPr>
            <w:tcW w:w="1304" w:type="dxa"/>
            <w:tcBorders>
              <w:top w:val="nil"/>
              <w:bottom w:val="nil"/>
            </w:tcBorders>
          </w:tcPr>
          <w:p w:rsidR="00880C94" w:rsidRDefault="00880C94">
            <w:pPr>
              <w:pStyle w:val="ConsPlusNormal"/>
              <w:jc w:val="center"/>
            </w:pPr>
            <w:r>
              <w:t>1026,8</w:t>
            </w:r>
          </w:p>
        </w:tc>
        <w:tc>
          <w:tcPr>
            <w:tcW w:w="1304" w:type="dxa"/>
            <w:tcBorders>
              <w:top w:val="nil"/>
              <w:bottom w:val="nil"/>
            </w:tcBorders>
          </w:tcPr>
          <w:p w:rsidR="00880C94" w:rsidRDefault="00880C94">
            <w:pPr>
              <w:pStyle w:val="ConsPlusNormal"/>
              <w:jc w:val="center"/>
            </w:pPr>
            <w:r>
              <w:t>1026,8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2736,7</w:t>
            </w:r>
          </w:p>
        </w:tc>
        <w:tc>
          <w:tcPr>
            <w:tcW w:w="1304" w:type="dxa"/>
            <w:tcBorders>
              <w:top w:val="nil"/>
              <w:bottom w:val="nil"/>
            </w:tcBorders>
          </w:tcPr>
          <w:p w:rsidR="00880C94" w:rsidRDefault="00880C94">
            <w:pPr>
              <w:pStyle w:val="ConsPlusNormal"/>
              <w:jc w:val="center"/>
            </w:pPr>
            <w:r>
              <w:t>1655,0</w:t>
            </w:r>
          </w:p>
        </w:tc>
        <w:tc>
          <w:tcPr>
            <w:tcW w:w="1304" w:type="dxa"/>
            <w:tcBorders>
              <w:top w:val="nil"/>
              <w:bottom w:val="nil"/>
            </w:tcBorders>
          </w:tcPr>
          <w:p w:rsidR="00880C94" w:rsidRDefault="00880C94">
            <w:pPr>
              <w:pStyle w:val="ConsPlusNormal"/>
              <w:jc w:val="center"/>
            </w:pPr>
            <w:r>
              <w:t>1655,0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5260,8</w:t>
            </w:r>
          </w:p>
        </w:tc>
        <w:tc>
          <w:tcPr>
            <w:tcW w:w="1304" w:type="dxa"/>
            <w:tcBorders>
              <w:top w:val="nil"/>
              <w:bottom w:val="nil"/>
            </w:tcBorders>
          </w:tcPr>
          <w:p w:rsidR="00880C94" w:rsidRDefault="00880C94">
            <w:pPr>
              <w:pStyle w:val="ConsPlusNormal"/>
              <w:jc w:val="center"/>
            </w:pPr>
            <w:r>
              <w:t>3003,0</w:t>
            </w:r>
          </w:p>
        </w:tc>
        <w:tc>
          <w:tcPr>
            <w:tcW w:w="1304" w:type="dxa"/>
            <w:tcBorders>
              <w:top w:val="nil"/>
              <w:bottom w:val="nil"/>
            </w:tcBorders>
          </w:tcPr>
          <w:p w:rsidR="00880C94" w:rsidRDefault="00880C94">
            <w:pPr>
              <w:pStyle w:val="ConsPlusNormal"/>
              <w:jc w:val="center"/>
            </w:pPr>
            <w:r>
              <w:t>3003,0</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781,0</w:t>
            </w:r>
          </w:p>
        </w:tc>
        <w:tc>
          <w:tcPr>
            <w:tcW w:w="1304" w:type="dxa"/>
            <w:tcBorders>
              <w:top w:val="nil"/>
              <w:bottom w:val="single" w:sz="4" w:space="0" w:color="auto"/>
            </w:tcBorders>
          </w:tcPr>
          <w:p w:rsidR="00880C94" w:rsidRDefault="00880C94">
            <w:pPr>
              <w:pStyle w:val="ConsPlusNormal"/>
              <w:jc w:val="center"/>
            </w:pPr>
            <w:r>
              <w:t>781,0</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30000,0</w:t>
            </w:r>
          </w:p>
        </w:tc>
        <w:tc>
          <w:tcPr>
            <w:tcW w:w="1304" w:type="dxa"/>
            <w:tcBorders>
              <w:top w:val="single" w:sz="4" w:space="0" w:color="auto"/>
              <w:bottom w:val="single" w:sz="4" w:space="0" w:color="auto"/>
            </w:tcBorders>
          </w:tcPr>
          <w:p w:rsidR="00880C94" w:rsidRDefault="00880C94">
            <w:pPr>
              <w:pStyle w:val="ConsPlusNormal"/>
              <w:jc w:val="center"/>
            </w:pPr>
            <w:r>
              <w:t>30000,0</w:t>
            </w:r>
          </w:p>
        </w:tc>
        <w:tc>
          <w:tcPr>
            <w:tcW w:w="1304" w:type="dxa"/>
            <w:tcBorders>
              <w:top w:val="single" w:sz="4" w:space="0" w:color="auto"/>
              <w:bottom w:val="single" w:sz="4" w:space="0" w:color="auto"/>
            </w:tcBorders>
          </w:tcPr>
          <w:p w:rsidR="00880C94" w:rsidRDefault="00880C94">
            <w:pPr>
              <w:pStyle w:val="ConsPlusNormal"/>
              <w:jc w:val="center"/>
            </w:pPr>
            <w:r>
              <w:t>30000,0</w:t>
            </w:r>
          </w:p>
        </w:tc>
      </w:tr>
    </w:tbl>
    <w:p w:rsidR="00880C94" w:rsidRDefault="00880C94">
      <w:pPr>
        <w:pStyle w:val="ConsPlusNormal"/>
        <w:ind w:firstLine="540"/>
        <w:jc w:val="both"/>
      </w:pPr>
    </w:p>
    <w:p w:rsidR="00880C94" w:rsidRDefault="00880C94">
      <w:pPr>
        <w:pStyle w:val="ConsPlusNormal"/>
        <w:jc w:val="right"/>
        <w:outlineLvl w:val="1"/>
      </w:pPr>
      <w:r>
        <w:t>Таблица 25</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в сфере жилищных отношений</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0</w:t>
            </w:r>
          </w:p>
        </w:tc>
        <w:tc>
          <w:tcPr>
            <w:tcW w:w="1304" w:type="dxa"/>
            <w:tcBorders>
              <w:top w:val="single" w:sz="4" w:space="0" w:color="auto"/>
              <w:bottom w:val="nil"/>
            </w:tcBorders>
          </w:tcPr>
          <w:p w:rsidR="00880C94" w:rsidRDefault="00880C94">
            <w:pPr>
              <w:pStyle w:val="ConsPlusNormal"/>
              <w:jc w:val="center"/>
            </w:pPr>
            <w:r>
              <w:t>0</w:t>
            </w:r>
          </w:p>
        </w:tc>
        <w:tc>
          <w:tcPr>
            <w:tcW w:w="1304" w:type="dxa"/>
            <w:tcBorders>
              <w:top w:val="single" w:sz="4" w:space="0" w:color="auto"/>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302,8</w:t>
            </w:r>
          </w:p>
        </w:tc>
        <w:tc>
          <w:tcPr>
            <w:tcW w:w="1304" w:type="dxa"/>
            <w:tcBorders>
              <w:top w:val="nil"/>
              <w:bottom w:val="nil"/>
            </w:tcBorders>
          </w:tcPr>
          <w:p w:rsidR="00880C94" w:rsidRDefault="00880C94">
            <w:pPr>
              <w:pStyle w:val="ConsPlusNormal"/>
              <w:jc w:val="center"/>
            </w:pPr>
            <w:r>
              <w:t>323,3</w:t>
            </w:r>
          </w:p>
        </w:tc>
        <w:tc>
          <w:tcPr>
            <w:tcW w:w="1304" w:type="dxa"/>
            <w:tcBorders>
              <w:top w:val="nil"/>
              <w:bottom w:val="nil"/>
            </w:tcBorders>
          </w:tcPr>
          <w:p w:rsidR="00880C94" w:rsidRDefault="00880C94">
            <w:pPr>
              <w:pStyle w:val="ConsPlusNormal"/>
              <w:jc w:val="center"/>
            </w:pPr>
            <w:r>
              <w:t>336,5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276,5</w:t>
            </w:r>
          </w:p>
        </w:tc>
        <w:tc>
          <w:tcPr>
            <w:tcW w:w="1304" w:type="dxa"/>
            <w:tcBorders>
              <w:top w:val="nil"/>
              <w:bottom w:val="nil"/>
            </w:tcBorders>
          </w:tcPr>
          <w:p w:rsidR="00880C94" w:rsidRDefault="00880C94">
            <w:pPr>
              <w:pStyle w:val="ConsPlusNormal"/>
              <w:jc w:val="center"/>
            </w:pPr>
            <w:r>
              <w:t>295,2</w:t>
            </w:r>
          </w:p>
        </w:tc>
        <w:tc>
          <w:tcPr>
            <w:tcW w:w="1304" w:type="dxa"/>
            <w:tcBorders>
              <w:top w:val="nil"/>
              <w:bottom w:val="nil"/>
            </w:tcBorders>
          </w:tcPr>
          <w:p w:rsidR="00880C94" w:rsidRDefault="00880C94">
            <w:pPr>
              <w:pStyle w:val="ConsPlusNormal"/>
              <w:jc w:val="center"/>
            </w:pPr>
            <w:r>
              <w:t>307,0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599,5</w:t>
            </w:r>
          </w:p>
        </w:tc>
        <w:tc>
          <w:tcPr>
            <w:tcW w:w="1304" w:type="dxa"/>
            <w:tcBorders>
              <w:top w:val="nil"/>
              <w:bottom w:val="nil"/>
            </w:tcBorders>
          </w:tcPr>
          <w:p w:rsidR="00880C94" w:rsidRDefault="00880C94">
            <w:pPr>
              <w:pStyle w:val="ConsPlusNormal"/>
              <w:jc w:val="center"/>
            </w:pPr>
            <w:r>
              <w:t>640,1</w:t>
            </w:r>
          </w:p>
        </w:tc>
        <w:tc>
          <w:tcPr>
            <w:tcW w:w="1304" w:type="dxa"/>
            <w:tcBorders>
              <w:top w:val="nil"/>
              <w:bottom w:val="nil"/>
            </w:tcBorders>
          </w:tcPr>
          <w:p w:rsidR="00880C94" w:rsidRDefault="00880C94">
            <w:pPr>
              <w:pStyle w:val="ConsPlusNormal"/>
              <w:jc w:val="center"/>
            </w:pPr>
            <w:r>
              <w:t>665,7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316,9</w:t>
            </w:r>
          </w:p>
        </w:tc>
        <w:tc>
          <w:tcPr>
            <w:tcW w:w="1304" w:type="dxa"/>
            <w:tcBorders>
              <w:top w:val="nil"/>
              <w:bottom w:val="nil"/>
            </w:tcBorders>
          </w:tcPr>
          <w:p w:rsidR="00880C94" w:rsidRDefault="00880C94">
            <w:pPr>
              <w:pStyle w:val="ConsPlusNormal"/>
              <w:jc w:val="center"/>
            </w:pPr>
            <w:r>
              <w:t>339,4</w:t>
            </w:r>
          </w:p>
        </w:tc>
        <w:tc>
          <w:tcPr>
            <w:tcW w:w="1304" w:type="dxa"/>
            <w:tcBorders>
              <w:top w:val="nil"/>
              <w:bottom w:val="nil"/>
            </w:tcBorders>
          </w:tcPr>
          <w:p w:rsidR="00880C94" w:rsidRDefault="00880C94">
            <w:pPr>
              <w:pStyle w:val="ConsPlusNormal"/>
              <w:jc w:val="center"/>
            </w:pPr>
            <w:r>
              <w:t>353,0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577,6</w:t>
            </w:r>
          </w:p>
        </w:tc>
        <w:tc>
          <w:tcPr>
            <w:tcW w:w="1304" w:type="dxa"/>
            <w:tcBorders>
              <w:top w:val="nil"/>
              <w:bottom w:val="nil"/>
            </w:tcBorders>
          </w:tcPr>
          <w:p w:rsidR="00880C94" w:rsidRDefault="00880C94">
            <w:pPr>
              <w:pStyle w:val="ConsPlusNormal"/>
              <w:jc w:val="center"/>
            </w:pPr>
            <w:r>
              <w:t>616,6</w:t>
            </w:r>
          </w:p>
        </w:tc>
        <w:tc>
          <w:tcPr>
            <w:tcW w:w="1304" w:type="dxa"/>
            <w:tcBorders>
              <w:top w:val="nil"/>
              <w:bottom w:val="nil"/>
            </w:tcBorders>
          </w:tcPr>
          <w:p w:rsidR="00880C94" w:rsidRDefault="00880C94">
            <w:pPr>
              <w:pStyle w:val="ConsPlusNormal"/>
              <w:jc w:val="center"/>
            </w:pPr>
            <w:r>
              <w:t>631,0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203,5</w:t>
            </w:r>
          </w:p>
        </w:tc>
        <w:tc>
          <w:tcPr>
            <w:tcW w:w="1304" w:type="dxa"/>
            <w:tcBorders>
              <w:top w:val="nil"/>
              <w:bottom w:val="nil"/>
            </w:tcBorders>
          </w:tcPr>
          <w:p w:rsidR="00880C94" w:rsidRDefault="00880C94">
            <w:pPr>
              <w:pStyle w:val="ConsPlusNormal"/>
              <w:jc w:val="center"/>
            </w:pPr>
            <w:r>
              <w:t>217,2</w:t>
            </w:r>
          </w:p>
        </w:tc>
        <w:tc>
          <w:tcPr>
            <w:tcW w:w="1304" w:type="dxa"/>
            <w:tcBorders>
              <w:top w:val="nil"/>
              <w:bottom w:val="nil"/>
            </w:tcBorders>
          </w:tcPr>
          <w:p w:rsidR="00880C94" w:rsidRDefault="00880C94">
            <w:pPr>
              <w:pStyle w:val="ConsPlusNormal"/>
              <w:jc w:val="center"/>
            </w:pPr>
            <w:r>
              <w:t>226,0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559,1</w:t>
            </w:r>
          </w:p>
        </w:tc>
        <w:tc>
          <w:tcPr>
            <w:tcW w:w="1304" w:type="dxa"/>
            <w:tcBorders>
              <w:top w:val="nil"/>
              <w:bottom w:val="nil"/>
            </w:tcBorders>
          </w:tcPr>
          <w:p w:rsidR="00880C94" w:rsidRDefault="00880C94">
            <w:pPr>
              <w:pStyle w:val="ConsPlusNormal"/>
              <w:jc w:val="center"/>
            </w:pPr>
            <w:r>
              <w:t>596,9</w:t>
            </w:r>
          </w:p>
        </w:tc>
        <w:tc>
          <w:tcPr>
            <w:tcW w:w="1304" w:type="dxa"/>
            <w:tcBorders>
              <w:top w:val="nil"/>
              <w:bottom w:val="nil"/>
            </w:tcBorders>
          </w:tcPr>
          <w:p w:rsidR="00880C94" w:rsidRDefault="00880C94">
            <w:pPr>
              <w:pStyle w:val="ConsPlusNormal"/>
              <w:jc w:val="center"/>
            </w:pPr>
            <w:r>
              <w:t>620,8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232,6</w:t>
            </w:r>
          </w:p>
        </w:tc>
        <w:tc>
          <w:tcPr>
            <w:tcW w:w="1304" w:type="dxa"/>
            <w:tcBorders>
              <w:top w:val="nil"/>
              <w:bottom w:val="nil"/>
            </w:tcBorders>
          </w:tcPr>
          <w:p w:rsidR="00880C94" w:rsidRDefault="00880C94">
            <w:pPr>
              <w:pStyle w:val="ConsPlusNormal"/>
              <w:jc w:val="center"/>
            </w:pPr>
            <w:r>
              <w:t>248,6</w:t>
            </w:r>
          </w:p>
        </w:tc>
        <w:tc>
          <w:tcPr>
            <w:tcW w:w="1304" w:type="dxa"/>
            <w:tcBorders>
              <w:top w:val="nil"/>
              <w:bottom w:val="nil"/>
            </w:tcBorders>
          </w:tcPr>
          <w:p w:rsidR="00880C94" w:rsidRDefault="00880C94">
            <w:pPr>
              <w:pStyle w:val="ConsPlusNormal"/>
              <w:jc w:val="center"/>
            </w:pPr>
            <w:r>
              <w:t>248,6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299,4</w:t>
            </w:r>
          </w:p>
        </w:tc>
        <w:tc>
          <w:tcPr>
            <w:tcW w:w="1304" w:type="dxa"/>
            <w:tcBorders>
              <w:top w:val="nil"/>
              <w:bottom w:val="nil"/>
            </w:tcBorders>
          </w:tcPr>
          <w:p w:rsidR="00880C94" w:rsidRDefault="00880C94">
            <w:pPr>
              <w:pStyle w:val="ConsPlusNormal"/>
              <w:jc w:val="center"/>
            </w:pPr>
            <w:r>
              <w:t>319,6</w:t>
            </w:r>
          </w:p>
        </w:tc>
        <w:tc>
          <w:tcPr>
            <w:tcW w:w="1304" w:type="dxa"/>
            <w:tcBorders>
              <w:top w:val="nil"/>
              <w:bottom w:val="nil"/>
            </w:tcBorders>
          </w:tcPr>
          <w:p w:rsidR="00880C94" w:rsidRDefault="00880C94">
            <w:pPr>
              <w:pStyle w:val="ConsPlusNormal"/>
              <w:jc w:val="center"/>
            </w:pPr>
            <w:r>
              <w:t>309,0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216,7</w:t>
            </w:r>
          </w:p>
        </w:tc>
        <w:tc>
          <w:tcPr>
            <w:tcW w:w="1304" w:type="dxa"/>
            <w:tcBorders>
              <w:top w:val="nil"/>
              <w:bottom w:val="nil"/>
            </w:tcBorders>
          </w:tcPr>
          <w:p w:rsidR="00880C94" w:rsidRDefault="00880C94">
            <w:pPr>
              <w:pStyle w:val="ConsPlusNormal"/>
              <w:jc w:val="center"/>
            </w:pPr>
            <w:r>
              <w:t>231,3</w:t>
            </w:r>
          </w:p>
        </w:tc>
        <w:tc>
          <w:tcPr>
            <w:tcW w:w="1304" w:type="dxa"/>
            <w:tcBorders>
              <w:top w:val="nil"/>
              <w:bottom w:val="nil"/>
            </w:tcBorders>
          </w:tcPr>
          <w:p w:rsidR="00880C94" w:rsidRDefault="00880C94">
            <w:pPr>
              <w:pStyle w:val="ConsPlusNormal"/>
              <w:jc w:val="center"/>
            </w:pPr>
            <w:r>
              <w:t>240,5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196,0</w:t>
            </w:r>
          </w:p>
        </w:tc>
        <w:tc>
          <w:tcPr>
            <w:tcW w:w="1304" w:type="dxa"/>
            <w:tcBorders>
              <w:top w:val="nil"/>
              <w:bottom w:val="nil"/>
            </w:tcBorders>
          </w:tcPr>
          <w:p w:rsidR="00880C94" w:rsidRDefault="00880C94">
            <w:pPr>
              <w:pStyle w:val="ConsPlusNormal"/>
              <w:jc w:val="center"/>
            </w:pPr>
            <w:r>
              <w:t>209,3</w:t>
            </w:r>
          </w:p>
        </w:tc>
        <w:tc>
          <w:tcPr>
            <w:tcW w:w="1304" w:type="dxa"/>
            <w:tcBorders>
              <w:top w:val="nil"/>
              <w:bottom w:val="nil"/>
            </w:tcBorders>
          </w:tcPr>
          <w:p w:rsidR="00880C94" w:rsidRDefault="00880C94">
            <w:pPr>
              <w:pStyle w:val="ConsPlusNormal"/>
              <w:jc w:val="center"/>
            </w:pPr>
            <w:r>
              <w:t>211,3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245,2</w:t>
            </w:r>
          </w:p>
        </w:tc>
        <w:tc>
          <w:tcPr>
            <w:tcW w:w="1304" w:type="dxa"/>
            <w:tcBorders>
              <w:top w:val="nil"/>
              <w:bottom w:val="nil"/>
            </w:tcBorders>
          </w:tcPr>
          <w:p w:rsidR="00880C94" w:rsidRDefault="00880C94">
            <w:pPr>
              <w:pStyle w:val="ConsPlusNormal"/>
              <w:jc w:val="center"/>
            </w:pPr>
            <w:r>
              <w:t>261,8</w:t>
            </w:r>
          </w:p>
        </w:tc>
        <w:tc>
          <w:tcPr>
            <w:tcW w:w="1304" w:type="dxa"/>
            <w:tcBorders>
              <w:top w:val="nil"/>
              <w:bottom w:val="nil"/>
            </w:tcBorders>
          </w:tcPr>
          <w:p w:rsidR="00880C94" w:rsidRDefault="00880C94">
            <w:pPr>
              <w:pStyle w:val="ConsPlusNormal"/>
              <w:jc w:val="center"/>
            </w:pPr>
            <w:r>
              <w:t>267,4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248,6</w:t>
            </w:r>
          </w:p>
        </w:tc>
        <w:tc>
          <w:tcPr>
            <w:tcW w:w="1304" w:type="dxa"/>
            <w:tcBorders>
              <w:top w:val="nil"/>
              <w:bottom w:val="nil"/>
            </w:tcBorders>
          </w:tcPr>
          <w:p w:rsidR="00880C94" w:rsidRDefault="00880C94">
            <w:pPr>
              <w:pStyle w:val="ConsPlusNormal"/>
              <w:jc w:val="center"/>
            </w:pPr>
            <w:r>
              <w:t>265,5</w:t>
            </w:r>
          </w:p>
        </w:tc>
        <w:tc>
          <w:tcPr>
            <w:tcW w:w="1304" w:type="dxa"/>
            <w:tcBorders>
              <w:top w:val="nil"/>
              <w:bottom w:val="nil"/>
            </w:tcBorders>
          </w:tcPr>
          <w:p w:rsidR="00880C94" w:rsidRDefault="00880C94">
            <w:pPr>
              <w:pStyle w:val="ConsPlusNormal"/>
              <w:jc w:val="center"/>
            </w:pPr>
            <w:r>
              <w:t>276,0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320,0</w:t>
            </w:r>
          </w:p>
        </w:tc>
        <w:tc>
          <w:tcPr>
            <w:tcW w:w="1304" w:type="dxa"/>
            <w:tcBorders>
              <w:top w:val="nil"/>
              <w:bottom w:val="nil"/>
            </w:tcBorders>
          </w:tcPr>
          <w:p w:rsidR="00880C94" w:rsidRDefault="00880C94">
            <w:pPr>
              <w:pStyle w:val="ConsPlusNormal"/>
              <w:jc w:val="center"/>
            </w:pPr>
            <w:r>
              <w:t>338,0</w:t>
            </w:r>
          </w:p>
        </w:tc>
        <w:tc>
          <w:tcPr>
            <w:tcW w:w="1304" w:type="dxa"/>
            <w:tcBorders>
              <w:top w:val="nil"/>
              <w:bottom w:val="nil"/>
            </w:tcBorders>
          </w:tcPr>
          <w:p w:rsidR="00880C94" w:rsidRDefault="00880C94">
            <w:pPr>
              <w:pStyle w:val="ConsPlusNormal"/>
              <w:jc w:val="center"/>
            </w:pPr>
            <w:r>
              <w:t>352,0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593,2</w:t>
            </w:r>
          </w:p>
        </w:tc>
        <w:tc>
          <w:tcPr>
            <w:tcW w:w="1304" w:type="dxa"/>
            <w:tcBorders>
              <w:top w:val="nil"/>
              <w:bottom w:val="nil"/>
            </w:tcBorders>
          </w:tcPr>
          <w:p w:rsidR="00880C94" w:rsidRDefault="00880C94">
            <w:pPr>
              <w:pStyle w:val="ConsPlusNormal"/>
              <w:jc w:val="center"/>
            </w:pPr>
            <w:r>
              <w:t>631,5</w:t>
            </w:r>
          </w:p>
        </w:tc>
        <w:tc>
          <w:tcPr>
            <w:tcW w:w="1304" w:type="dxa"/>
            <w:tcBorders>
              <w:top w:val="nil"/>
              <w:bottom w:val="nil"/>
            </w:tcBorders>
          </w:tcPr>
          <w:p w:rsidR="00880C94" w:rsidRDefault="00880C94">
            <w:pPr>
              <w:pStyle w:val="ConsPlusNormal"/>
              <w:jc w:val="center"/>
            </w:pPr>
            <w:r>
              <w:t>613,7</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261,7</w:t>
            </w:r>
          </w:p>
        </w:tc>
        <w:tc>
          <w:tcPr>
            <w:tcW w:w="1304" w:type="dxa"/>
            <w:tcBorders>
              <w:top w:val="nil"/>
              <w:bottom w:val="single" w:sz="4" w:space="0" w:color="auto"/>
            </w:tcBorders>
          </w:tcPr>
          <w:p w:rsidR="00880C94" w:rsidRDefault="00880C94">
            <w:pPr>
              <w:pStyle w:val="ConsPlusNormal"/>
              <w:jc w:val="center"/>
            </w:pPr>
            <w:r>
              <w:t>279,5</w:t>
            </w:r>
          </w:p>
        </w:tc>
        <w:tc>
          <w:tcPr>
            <w:tcW w:w="1304" w:type="dxa"/>
            <w:tcBorders>
              <w:top w:val="nil"/>
              <w:bottom w:val="single" w:sz="4" w:space="0" w:color="auto"/>
            </w:tcBorders>
          </w:tcPr>
          <w:p w:rsidR="00880C94" w:rsidRDefault="00880C94">
            <w:pPr>
              <w:pStyle w:val="ConsPlusNormal"/>
              <w:jc w:val="center"/>
            </w:pPr>
            <w:r>
              <w:t>290,6</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5449,3</w:t>
            </w:r>
          </w:p>
        </w:tc>
        <w:tc>
          <w:tcPr>
            <w:tcW w:w="1304" w:type="dxa"/>
            <w:tcBorders>
              <w:top w:val="single" w:sz="4" w:space="0" w:color="auto"/>
              <w:bottom w:val="single" w:sz="4" w:space="0" w:color="auto"/>
            </w:tcBorders>
          </w:tcPr>
          <w:p w:rsidR="00880C94" w:rsidRDefault="00880C94">
            <w:pPr>
              <w:pStyle w:val="ConsPlusNormal"/>
              <w:jc w:val="center"/>
            </w:pPr>
            <w:r>
              <w:t>5813,8</w:t>
            </w:r>
          </w:p>
        </w:tc>
        <w:tc>
          <w:tcPr>
            <w:tcW w:w="1304" w:type="dxa"/>
            <w:tcBorders>
              <w:top w:val="single" w:sz="4" w:space="0" w:color="auto"/>
              <w:bottom w:val="single" w:sz="4" w:space="0" w:color="auto"/>
            </w:tcBorders>
          </w:tcPr>
          <w:p w:rsidR="00880C94" w:rsidRDefault="00880C94">
            <w:pPr>
              <w:pStyle w:val="ConsPlusNormal"/>
              <w:jc w:val="center"/>
            </w:pPr>
            <w:r>
              <w:t>5949,1</w:t>
            </w:r>
          </w:p>
        </w:tc>
      </w:tr>
    </w:tbl>
    <w:p w:rsidR="00880C94" w:rsidRDefault="00880C94">
      <w:pPr>
        <w:pStyle w:val="ConsPlusNormal"/>
      </w:pPr>
    </w:p>
    <w:p w:rsidR="00880C94" w:rsidRDefault="00880C94">
      <w:pPr>
        <w:pStyle w:val="ConsPlusNormal"/>
        <w:jc w:val="right"/>
        <w:outlineLvl w:val="1"/>
      </w:pPr>
      <w:r>
        <w:t>Таблица 26</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в сфере обращения</w:t>
      </w:r>
    </w:p>
    <w:p w:rsidR="00880C94" w:rsidRDefault="00880C94">
      <w:pPr>
        <w:pStyle w:val="ConsPlusTitle"/>
        <w:jc w:val="center"/>
      </w:pPr>
      <w:r>
        <w:t>с животными без владельцев на территории Ленинградской</w:t>
      </w:r>
    </w:p>
    <w:p w:rsidR="00880C94" w:rsidRDefault="00880C94">
      <w:pPr>
        <w:pStyle w:val="ConsPlusTitle"/>
        <w:jc w:val="center"/>
      </w:pPr>
      <w:r>
        <w:t>области на 2021 год и на плановый период 2022 и 2023 годов</w:t>
      </w:r>
    </w:p>
    <w:p w:rsidR="00880C94" w:rsidRDefault="00880C94">
      <w:pPr>
        <w:pStyle w:val="ConsPlusNormal"/>
        <w:jc w:val="center"/>
      </w:pPr>
    </w:p>
    <w:p w:rsidR="00880C94" w:rsidRDefault="00880C94">
      <w:pPr>
        <w:pStyle w:val="ConsPlusNormal"/>
        <w:jc w:val="right"/>
      </w:pPr>
      <w:r>
        <w:t>(тысяч рублей)</w:t>
      </w:r>
    </w:p>
    <w:p w:rsidR="00880C94" w:rsidRDefault="00880C94">
      <w:pPr>
        <w:sectPr w:rsidR="00880C94">
          <w:pgSz w:w="11905" w:h="16838"/>
          <w:pgMar w:top="1134" w:right="850" w:bottom="1134" w:left="1701" w:header="0" w:footer="0" w:gutter="0"/>
          <w:cols w:space="720"/>
        </w:sectPr>
      </w:pPr>
    </w:p>
    <w:p w:rsidR="00880C94" w:rsidRDefault="00880C9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0"/>
        <w:gridCol w:w="1077"/>
        <w:gridCol w:w="1077"/>
        <w:gridCol w:w="1077"/>
        <w:gridCol w:w="1077"/>
        <w:gridCol w:w="1077"/>
        <w:gridCol w:w="1077"/>
        <w:gridCol w:w="1077"/>
        <w:gridCol w:w="1077"/>
        <w:gridCol w:w="1077"/>
      </w:tblGrid>
      <w:tr w:rsidR="00880C94">
        <w:tc>
          <w:tcPr>
            <w:tcW w:w="510" w:type="dxa"/>
            <w:vMerge w:val="restart"/>
            <w:tcBorders>
              <w:top w:val="single" w:sz="4" w:space="0" w:color="auto"/>
              <w:bottom w:val="single" w:sz="4" w:space="0" w:color="auto"/>
            </w:tcBorders>
          </w:tcPr>
          <w:p w:rsidR="00880C94" w:rsidRDefault="00880C94">
            <w:pPr>
              <w:pStyle w:val="ConsPlusNormal"/>
              <w:jc w:val="center"/>
            </w:pPr>
            <w:r>
              <w:t>N п/п</w:t>
            </w:r>
          </w:p>
        </w:tc>
        <w:tc>
          <w:tcPr>
            <w:tcW w:w="2040"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231" w:type="dxa"/>
            <w:gridSpan w:val="3"/>
            <w:tcBorders>
              <w:top w:val="single" w:sz="4" w:space="0" w:color="auto"/>
              <w:bottom w:val="single" w:sz="4" w:space="0" w:color="auto"/>
            </w:tcBorders>
          </w:tcPr>
          <w:p w:rsidR="00880C94" w:rsidRDefault="00880C94">
            <w:pPr>
              <w:pStyle w:val="ConsPlusNormal"/>
              <w:jc w:val="center"/>
            </w:pPr>
            <w:r>
              <w:t>2021 год</w:t>
            </w:r>
          </w:p>
        </w:tc>
        <w:tc>
          <w:tcPr>
            <w:tcW w:w="3231" w:type="dxa"/>
            <w:gridSpan w:val="3"/>
            <w:tcBorders>
              <w:top w:val="single" w:sz="4" w:space="0" w:color="auto"/>
              <w:bottom w:val="single" w:sz="4" w:space="0" w:color="auto"/>
            </w:tcBorders>
          </w:tcPr>
          <w:p w:rsidR="00880C94" w:rsidRDefault="00880C94">
            <w:pPr>
              <w:pStyle w:val="ConsPlusNormal"/>
              <w:jc w:val="center"/>
            </w:pPr>
            <w:r>
              <w:t>2022 год</w:t>
            </w:r>
          </w:p>
        </w:tc>
        <w:tc>
          <w:tcPr>
            <w:tcW w:w="3231" w:type="dxa"/>
            <w:gridSpan w:val="3"/>
            <w:tcBorders>
              <w:top w:val="single" w:sz="4" w:space="0" w:color="auto"/>
              <w:bottom w:val="single" w:sz="4" w:space="0" w:color="auto"/>
            </w:tcBorders>
          </w:tcPr>
          <w:p w:rsidR="00880C94" w:rsidRDefault="00880C94">
            <w:pPr>
              <w:pStyle w:val="ConsPlusNormal"/>
              <w:jc w:val="center"/>
            </w:pPr>
            <w:r>
              <w:t>2023 год</w:t>
            </w:r>
          </w:p>
        </w:tc>
      </w:tr>
      <w:tr w:rsidR="00880C94">
        <w:tc>
          <w:tcPr>
            <w:tcW w:w="510" w:type="dxa"/>
            <w:vMerge/>
            <w:tcBorders>
              <w:top w:val="single" w:sz="4" w:space="0" w:color="auto"/>
              <w:bottom w:val="single" w:sz="4" w:space="0" w:color="auto"/>
            </w:tcBorders>
          </w:tcPr>
          <w:p w:rsidR="00880C94" w:rsidRDefault="00880C94"/>
        </w:tc>
        <w:tc>
          <w:tcPr>
            <w:tcW w:w="2040" w:type="dxa"/>
            <w:vMerge/>
            <w:tcBorders>
              <w:top w:val="single" w:sz="4" w:space="0" w:color="auto"/>
              <w:bottom w:val="single" w:sz="4" w:space="0" w:color="auto"/>
            </w:tcBorders>
          </w:tcPr>
          <w:p w:rsidR="00880C94" w:rsidRDefault="00880C94"/>
        </w:tc>
        <w:tc>
          <w:tcPr>
            <w:tcW w:w="1077" w:type="dxa"/>
            <w:vMerge w:val="restart"/>
            <w:tcBorders>
              <w:top w:val="single" w:sz="4" w:space="0" w:color="auto"/>
              <w:bottom w:val="single" w:sz="4" w:space="0" w:color="auto"/>
            </w:tcBorders>
          </w:tcPr>
          <w:p w:rsidR="00880C94" w:rsidRDefault="00880C94">
            <w:pPr>
              <w:pStyle w:val="ConsPlusNormal"/>
              <w:jc w:val="center"/>
            </w:pPr>
            <w:r>
              <w:t>всего</w:t>
            </w:r>
          </w:p>
        </w:tc>
        <w:tc>
          <w:tcPr>
            <w:tcW w:w="2154" w:type="dxa"/>
            <w:gridSpan w:val="2"/>
            <w:tcBorders>
              <w:top w:val="single" w:sz="4" w:space="0" w:color="auto"/>
              <w:bottom w:val="single" w:sz="4" w:space="0" w:color="auto"/>
            </w:tcBorders>
          </w:tcPr>
          <w:p w:rsidR="00880C94" w:rsidRDefault="00880C94">
            <w:pPr>
              <w:pStyle w:val="ConsPlusNormal"/>
              <w:jc w:val="center"/>
            </w:pPr>
            <w:r>
              <w:t>в том числе</w:t>
            </w:r>
          </w:p>
        </w:tc>
        <w:tc>
          <w:tcPr>
            <w:tcW w:w="1077" w:type="dxa"/>
            <w:vMerge w:val="restart"/>
            <w:tcBorders>
              <w:top w:val="single" w:sz="4" w:space="0" w:color="auto"/>
              <w:bottom w:val="single" w:sz="4" w:space="0" w:color="auto"/>
            </w:tcBorders>
          </w:tcPr>
          <w:p w:rsidR="00880C94" w:rsidRDefault="00880C94">
            <w:pPr>
              <w:pStyle w:val="ConsPlusNormal"/>
              <w:jc w:val="center"/>
            </w:pPr>
            <w:r>
              <w:t>всего</w:t>
            </w:r>
          </w:p>
        </w:tc>
        <w:tc>
          <w:tcPr>
            <w:tcW w:w="2154" w:type="dxa"/>
            <w:gridSpan w:val="2"/>
            <w:tcBorders>
              <w:top w:val="single" w:sz="4" w:space="0" w:color="auto"/>
              <w:bottom w:val="single" w:sz="4" w:space="0" w:color="auto"/>
            </w:tcBorders>
          </w:tcPr>
          <w:p w:rsidR="00880C94" w:rsidRDefault="00880C94">
            <w:pPr>
              <w:pStyle w:val="ConsPlusNormal"/>
              <w:jc w:val="center"/>
            </w:pPr>
            <w:r>
              <w:t>в том числе</w:t>
            </w:r>
          </w:p>
        </w:tc>
        <w:tc>
          <w:tcPr>
            <w:tcW w:w="1077" w:type="dxa"/>
            <w:vMerge w:val="restart"/>
            <w:tcBorders>
              <w:top w:val="single" w:sz="4" w:space="0" w:color="auto"/>
              <w:bottom w:val="single" w:sz="4" w:space="0" w:color="auto"/>
            </w:tcBorders>
          </w:tcPr>
          <w:p w:rsidR="00880C94" w:rsidRDefault="00880C94">
            <w:pPr>
              <w:pStyle w:val="ConsPlusNormal"/>
              <w:jc w:val="center"/>
            </w:pPr>
            <w:r>
              <w:t>всего</w:t>
            </w:r>
          </w:p>
        </w:tc>
        <w:tc>
          <w:tcPr>
            <w:tcW w:w="2154" w:type="dxa"/>
            <w:gridSpan w:val="2"/>
            <w:tcBorders>
              <w:top w:val="single" w:sz="4" w:space="0" w:color="auto"/>
              <w:bottom w:val="single" w:sz="4" w:space="0" w:color="auto"/>
            </w:tcBorders>
          </w:tcPr>
          <w:p w:rsidR="00880C94" w:rsidRDefault="00880C94">
            <w:pPr>
              <w:pStyle w:val="ConsPlusNormal"/>
              <w:jc w:val="center"/>
            </w:pPr>
            <w:r>
              <w:t>в том числе</w:t>
            </w:r>
          </w:p>
        </w:tc>
      </w:tr>
      <w:tr w:rsidR="00880C94">
        <w:tc>
          <w:tcPr>
            <w:tcW w:w="510" w:type="dxa"/>
            <w:vMerge/>
            <w:tcBorders>
              <w:top w:val="single" w:sz="4" w:space="0" w:color="auto"/>
              <w:bottom w:val="single" w:sz="4" w:space="0" w:color="auto"/>
            </w:tcBorders>
          </w:tcPr>
          <w:p w:rsidR="00880C94" w:rsidRDefault="00880C94"/>
        </w:tc>
        <w:tc>
          <w:tcPr>
            <w:tcW w:w="2040" w:type="dxa"/>
            <w:vMerge/>
            <w:tcBorders>
              <w:top w:val="single" w:sz="4" w:space="0" w:color="auto"/>
              <w:bottom w:val="single" w:sz="4" w:space="0" w:color="auto"/>
            </w:tcBorders>
          </w:tcPr>
          <w:p w:rsidR="00880C94" w:rsidRDefault="00880C94"/>
        </w:tc>
        <w:tc>
          <w:tcPr>
            <w:tcW w:w="1077" w:type="dxa"/>
            <w:vMerge/>
            <w:tcBorders>
              <w:top w:val="single" w:sz="4" w:space="0" w:color="auto"/>
              <w:bottom w:val="single" w:sz="4" w:space="0" w:color="auto"/>
            </w:tcBorders>
          </w:tcPr>
          <w:p w:rsidR="00880C94" w:rsidRDefault="00880C94"/>
        </w:tc>
        <w:tc>
          <w:tcPr>
            <w:tcW w:w="1077" w:type="dxa"/>
            <w:tcBorders>
              <w:top w:val="single" w:sz="4" w:space="0" w:color="auto"/>
              <w:bottom w:val="single" w:sz="4" w:space="0" w:color="auto"/>
            </w:tcBorders>
          </w:tcPr>
          <w:p w:rsidR="00880C94" w:rsidRDefault="00880C94">
            <w:pPr>
              <w:pStyle w:val="ConsPlusNormal"/>
              <w:jc w:val="center"/>
            </w:pPr>
            <w:r>
              <w:t>обеспечение полномочий</w:t>
            </w:r>
          </w:p>
        </w:tc>
        <w:tc>
          <w:tcPr>
            <w:tcW w:w="1077" w:type="dxa"/>
            <w:tcBorders>
              <w:top w:val="single" w:sz="4" w:space="0" w:color="auto"/>
              <w:bottom w:val="single" w:sz="4" w:space="0" w:color="auto"/>
            </w:tcBorders>
          </w:tcPr>
          <w:p w:rsidR="00880C94" w:rsidRDefault="00880C94">
            <w:pPr>
              <w:pStyle w:val="ConsPlusNormal"/>
              <w:jc w:val="center"/>
            </w:pPr>
            <w:r>
              <w:t>реализация полномочий</w:t>
            </w:r>
          </w:p>
        </w:tc>
        <w:tc>
          <w:tcPr>
            <w:tcW w:w="1077" w:type="dxa"/>
            <w:vMerge/>
            <w:tcBorders>
              <w:top w:val="single" w:sz="4" w:space="0" w:color="auto"/>
              <w:bottom w:val="single" w:sz="4" w:space="0" w:color="auto"/>
            </w:tcBorders>
          </w:tcPr>
          <w:p w:rsidR="00880C94" w:rsidRDefault="00880C94"/>
        </w:tc>
        <w:tc>
          <w:tcPr>
            <w:tcW w:w="1077" w:type="dxa"/>
            <w:tcBorders>
              <w:top w:val="single" w:sz="4" w:space="0" w:color="auto"/>
              <w:bottom w:val="single" w:sz="4" w:space="0" w:color="auto"/>
            </w:tcBorders>
          </w:tcPr>
          <w:p w:rsidR="00880C94" w:rsidRDefault="00880C94">
            <w:pPr>
              <w:pStyle w:val="ConsPlusNormal"/>
              <w:jc w:val="center"/>
            </w:pPr>
            <w:r>
              <w:t>обеспечение полномочий</w:t>
            </w:r>
          </w:p>
        </w:tc>
        <w:tc>
          <w:tcPr>
            <w:tcW w:w="1077" w:type="dxa"/>
            <w:tcBorders>
              <w:top w:val="single" w:sz="4" w:space="0" w:color="auto"/>
              <w:bottom w:val="single" w:sz="4" w:space="0" w:color="auto"/>
            </w:tcBorders>
          </w:tcPr>
          <w:p w:rsidR="00880C94" w:rsidRDefault="00880C94">
            <w:pPr>
              <w:pStyle w:val="ConsPlusNormal"/>
              <w:jc w:val="center"/>
            </w:pPr>
            <w:r>
              <w:t>реализация полномочий</w:t>
            </w:r>
          </w:p>
        </w:tc>
        <w:tc>
          <w:tcPr>
            <w:tcW w:w="1077" w:type="dxa"/>
            <w:vMerge/>
            <w:tcBorders>
              <w:top w:val="single" w:sz="4" w:space="0" w:color="auto"/>
              <w:bottom w:val="single" w:sz="4" w:space="0" w:color="auto"/>
            </w:tcBorders>
          </w:tcPr>
          <w:p w:rsidR="00880C94" w:rsidRDefault="00880C94"/>
        </w:tc>
        <w:tc>
          <w:tcPr>
            <w:tcW w:w="1077" w:type="dxa"/>
            <w:tcBorders>
              <w:top w:val="single" w:sz="4" w:space="0" w:color="auto"/>
              <w:bottom w:val="single" w:sz="4" w:space="0" w:color="auto"/>
            </w:tcBorders>
          </w:tcPr>
          <w:p w:rsidR="00880C94" w:rsidRDefault="00880C94">
            <w:pPr>
              <w:pStyle w:val="ConsPlusNormal"/>
              <w:jc w:val="center"/>
            </w:pPr>
            <w:r>
              <w:t>обеспечение полномочий</w:t>
            </w:r>
          </w:p>
        </w:tc>
        <w:tc>
          <w:tcPr>
            <w:tcW w:w="1077" w:type="dxa"/>
            <w:tcBorders>
              <w:top w:val="single" w:sz="4" w:space="0" w:color="auto"/>
              <w:bottom w:val="single" w:sz="4" w:space="0" w:color="auto"/>
            </w:tcBorders>
          </w:tcPr>
          <w:p w:rsidR="00880C94" w:rsidRDefault="00880C94">
            <w:pPr>
              <w:pStyle w:val="ConsPlusNormal"/>
              <w:jc w:val="center"/>
            </w:pPr>
            <w:r>
              <w:t>реализация полномочий</w:t>
            </w:r>
          </w:p>
        </w:tc>
      </w:tr>
      <w:tr w:rsidR="00880C94">
        <w:tblPrEx>
          <w:tblBorders>
            <w:insideH w:val="none" w:sz="0" w:space="0" w:color="auto"/>
          </w:tblBorders>
        </w:tblPrEx>
        <w:tc>
          <w:tcPr>
            <w:tcW w:w="510" w:type="dxa"/>
            <w:tcBorders>
              <w:top w:val="single" w:sz="4" w:space="0" w:color="auto"/>
              <w:bottom w:val="nil"/>
            </w:tcBorders>
          </w:tcPr>
          <w:p w:rsidR="00880C94" w:rsidRDefault="00880C94">
            <w:pPr>
              <w:pStyle w:val="ConsPlusNormal"/>
              <w:jc w:val="center"/>
            </w:pPr>
            <w:r>
              <w:t>1</w:t>
            </w:r>
          </w:p>
        </w:tc>
        <w:tc>
          <w:tcPr>
            <w:tcW w:w="2040" w:type="dxa"/>
            <w:tcBorders>
              <w:top w:val="single" w:sz="4" w:space="0" w:color="auto"/>
              <w:bottom w:val="nil"/>
            </w:tcBorders>
          </w:tcPr>
          <w:p w:rsidR="00880C94" w:rsidRDefault="00880C94">
            <w:pPr>
              <w:pStyle w:val="ConsPlusNormal"/>
            </w:pPr>
            <w:r>
              <w:t>Бокситогорский муниципальный район</w:t>
            </w:r>
          </w:p>
        </w:tc>
        <w:tc>
          <w:tcPr>
            <w:tcW w:w="1077" w:type="dxa"/>
            <w:tcBorders>
              <w:top w:val="single" w:sz="4" w:space="0" w:color="auto"/>
              <w:bottom w:val="nil"/>
            </w:tcBorders>
          </w:tcPr>
          <w:p w:rsidR="00880C94" w:rsidRDefault="00880C94">
            <w:pPr>
              <w:pStyle w:val="ConsPlusNormal"/>
              <w:jc w:val="center"/>
            </w:pPr>
            <w:r>
              <w:t>2430,9</w:t>
            </w:r>
          </w:p>
        </w:tc>
        <w:tc>
          <w:tcPr>
            <w:tcW w:w="1077" w:type="dxa"/>
            <w:tcBorders>
              <w:top w:val="single" w:sz="4" w:space="0" w:color="auto"/>
              <w:bottom w:val="nil"/>
            </w:tcBorders>
          </w:tcPr>
          <w:p w:rsidR="00880C94" w:rsidRDefault="00880C94">
            <w:pPr>
              <w:pStyle w:val="ConsPlusNormal"/>
              <w:jc w:val="center"/>
            </w:pPr>
            <w:r>
              <w:t>1823,0</w:t>
            </w:r>
          </w:p>
        </w:tc>
        <w:tc>
          <w:tcPr>
            <w:tcW w:w="1077" w:type="dxa"/>
            <w:tcBorders>
              <w:top w:val="single" w:sz="4" w:space="0" w:color="auto"/>
              <w:bottom w:val="nil"/>
            </w:tcBorders>
          </w:tcPr>
          <w:p w:rsidR="00880C94" w:rsidRDefault="00880C94">
            <w:pPr>
              <w:pStyle w:val="ConsPlusNormal"/>
              <w:jc w:val="center"/>
            </w:pPr>
            <w:r>
              <w:t>607,9</w:t>
            </w:r>
          </w:p>
        </w:tc>
        <w:tc>
          <w:tcPr>
            <w:tcW w:w="1077" w:type="dxa"/>
            <w:tcBorders>
              <w:top w:val="single" w:sz="4" w:space="0" w:color="auto"/>
              <w:bottom w:val="nil"/>
            </w:tcBorders>
          </w:tcPr>
          <w:p w:rsidR="00880C94" w:rsidRDefault="00880C94">
            <w:pPr>
              <w:pStyle w:val="ConsPlusNormal"/>
              <w:jc w:val="center"/>
            </w:pPr>
            <w:r>
              <w:t>2544,7</w:t>
            </w:r>
          </w:p>
        </w:tc>
        <w:tc>
          <w:tcPr>
            <w:tcW w:w="1077" w:type="dxa"/>
            <w:tcBorders>
              <w:top w:val="single" w:sz="4" w:space="0" w:color="auto"/>
              <w:bottom w:val="nil"/>
            </w:tcBorders>
          </w:tcPr>
          <w:p w:rsidR="00880C94" w:rsidRDefault="00880C94">
            <w:pPr>
              <w:pStyle w:val="ConsPlusNormal"/>
              <w:jc w:val="center"/>
            </w:pPr>
            <w:r>
              <w:t>1895,8</w:t>
            </w:r>
          </w:p>
        </w:tc>
        <w:tc>
          <w:tcPr>
            <w:tcW w:w="1077" w:type="dxa"/>
            <w:tcBorders>
              <w:top w:val="single" w:sz="4" w:space="0" w:color="auto"/>
              <w:bottom w:val="nil"/>
            </w:tcBorders>
          </w:tcPr>
          <w:p w:rsidR="00880C94" w:rsidRDefault="00880C94">
            <w:pPr>
              <w:pStyle w:val="ConsPlusNormal"/>
              <w:jc w:val="center"/>
            </w:pPr>
            <w:r>
              <w:t>648,9</w:t>
            </w:r>
          </w:p>
        </w:tc>
        <w:tc>
          <w:tcPr>
            <w:tcW w:w="1077" w:type="dxa"/>
            <w:tcBorders>
              <w:top w:val="single" w:sz="4" w:space="0" w:color="auto"/>
              <w:bottom w:val="nil"/>
            </w:tcBorders>
          </w:tcPr>
          <w:p w:rsidR="00880C94" w:rsidRDefault="00880C94">
            <w:pPr>
              <w:pStyle w:val="ConsPlusNormal"/>
              <w:jc w:val="center"/>
            </w:pPr>
            <w:r>
              <w:t>2646,5</w:t>
            </w:r>
          </w:p>
        </w:tc>
        <w:tc>
          <w:tcPr>
            <w:tcW w:w="1077" w:type="dxa"/>
            <w:tcBorders>
              <w:top w:val="single" w:sz="4" w:space="0" w:color="auto"/>
              <w:bottom w:val="nil"/>
            </w:tcBorders>
          </w:tcPr>
          <w:p w:rsidR="00880C94" w:rsidRDefault="00880C94">
            <w:pPr>
              <w:pStyle w:val="ConsPlusNormal"/>
              <w:jc w:val="center"/>
            </w:pPr>
            <w:r>
              <w:t>1971,7</w:t>
            </w:r>
          </w:p>
        </w:tc>
        <w:tc>
          <w:tcPr>
            <w:tcW w:w="1077" w:type="dxa"/>
            <w:tcBorders>
              <w:top w:val="single" w:sz="4" w:space="0" w:color="auto"/>
              <w:bottom w:val="nil"/>
            </w:tcBorders>
          </w:tcPr>
          <w:p w:rsidR="00880C94" w:rsidRDefault="00880C94">
            <w:pPr>
              <w:pStyle w:val="ConsPlusNormal"/>
              <w:jc w:val="center"/>
            </w:pPr>
            <w:r>
              <w:t>674,8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2</w:t>
            </w:r>
          </w:p>
        </w:tc>
        <w:tc>
          <w:tcPr>
            <w:tcW w:w="2040" w:type="dxa"/>
            <w:tcBorders>
              <w:top w:val="nil"/>
              <w:bottom w:val="nil"/>
            </w:tcBorders>
          </w:tcPr>
          <w:p w:rsidR="00880C94" w:rsidRDefault="00880C94">
            <w:pPr>
              <w:pStyle w:val="ConsPlusNormal"/>
            </w:pPr>
            <w:r>
              <w:t>Волосовский муниципальный район</w:t>
            </w:r>
          </w:p>
        </w:tc>
        <w:tc>
          <w:tcPr>
            <w:tcW w:w="1077" w:type="dxa"/>
            <w:tcBorders>
              <w:top w:val="nil"/>
              <w:bottom w:val="nil"/>
            </w:tcBorders>
          </w:tcPr>
          <w:p w:rsidR="00880C94" w:rsidRDefault="00880C94">
            <w:pPr>
              <w:pStyle w:val="ConsPlusNormal"/>
              <w:jc w:val="center"/>
            </w:pPr>
            <w:r>
              <w:t>1569,7</w:t>
            </w:r>
          </w:p>
        </w:tc>
        <w:tc>
          <w:tcPr>
            <w:tcW w:w="1077" w:type="dxa"/>
            <w:tcBorders>
              <w:top w:val="nil"/>
              <w:bottom w:val="nil"/>
            </w:tcBorders>
          </w:tcPr>
          <w:p w:rsidR="00880C94" w:rsidRDefault="00880C94">
            <w:pPr>
              <w:pStyle w:val="ConsPlusNormal"/>
              <w:jc w:val="center"/>
            </w:pPr>
            <w:r>
              <w:t>1164,4</w:t>
            </w:r>
          </w:p>
        </w:tc>
        <w:tc>
          <w:tcPr>
            <w:tcW w:w="1077" w:type="dxa"/>
            <w:tcBorders>
              <w:top w:val="nil"/>
              <w:bottom w:val="nil"/>
            </w:tcBorders>
          </w:tcPr>
          <w:p w:rsidR="00880C94" w:rsidRDefault="00880C94">
            <w:pPr>
              <w:pStyle w:val="ConsPlusNormal"/>
              <w:jc w:val="center"/>
            </w:pPr>
            <w:r>
              <w:t>405,3</w:t>
            </w:r>
          </w:p>
        </w:tc>
        <w:tc>
          <w:tcPr>
            <w:tcW w:w="1077" w:type="dxa"/>
            <w:tcBorders>
              <w:top w:val="nil"/>
              <w:bottom w:val="nil"/>
            </w:tcBorders>
          </w:tcPr>
          <w:p w:rsidR="00880C94" w:rsidRDefault="00880C94">
            <w:pPr>
              <w:pStyle w:val="ConsPlusNormal"/>
              <w:jc w:val="center"/>
            </w:pPr>
            <w:r>
              <w:t>1643,6</w:t>
            </w:r>
          </w:p>
        </w:tc>
        <w:tc>
          <w:tcPr>
            <w:tcW w:w="1077" w:type="dxa"/>
            <w:tcBorders>
              <w:top w:val="nil"/>
              <w:bottom w:val="nil"/>
            </w:tcBorders>
          </w:tcPr>
          <w:p w:rsidR="00880C94" w:rsidRDefault="00880C94">
            <w:pPr>
              <w:pStyle w:val="ConsPlusNormal"/>
              <w:jc w:val="center"/>
            </w:pPr>
            <w:r>
              <w:t>1211,0</w:t>
            </w:r>
          </w:p>
        </w:tc>
        <w:tc>
          <w:tcPr>
            <w:tcW w:w="1077" w:type="dxa"/>
            <w:tcBorders>
              <w:top w:val="nil"/>
              <w:bottom w:val="nil"/>
            </w:tcBorders>
          </w:tcPr>
          <w:p w:rsidR="00880C94" w:rsidRDefault="00880C94">
            <w:pPr>
              <w:pStyle w:val="ConsPlusNormal"/>
              <w:jc w:val="center"/>
            </w:pPr>
            <w:r>
              <w:t>432,6</w:t>
            </w:r>
          </w:p>
        </w:tc>
        <w:tc>
          <w:tcPr>
            <w:tcW w:w="1077" w:type="dxa"/>
            <w:tcBorders>
              <w:top w:val="nil"/>
              <w:bottom w:val="nil"/>
            </w:tcBorders>
          </w:tcPr>
          <w:p w:rsidR="00880C94" w:rsidRDefault="00880C94">
            <w:pPr>
              <w:pStyle w:val="ConsPlusNormal"/>
              <w:jc w:val="center"/>
            </w:pPr>
            <w:r>
              <w:t>1709,3</w:t>
            </w:r>
          </w:p>
        </w:tc>
        <w:tc>
          <w:tcPr>
            <w:tcW w:w="1077" w:type="dxa"/>
            <w:tcBorders>
              <w:top w:val="nil"/>
              <w:bottom w:val="nil"/>
            </w:tcBorders>
          </w:tcPr>
          <w:p w:rsidR="00880C94" w:rsidRDefault="00880C94">
            <w:pPr>
              <w:pStyle w:val="ConsPlusNormal"/>
              <w:jc w:val="center"/>
            </w:pPr>
            <w:r>
              <w:t>1259,4</w:t>
            </w:r>
          </w:p>
        </w:tc>
        <w:tc>
          <w:tcPr>
            <w:tcW w:w="1077" w:type="dxa"/>
            <w:tcBorders>
              <w:top w:val="nil"/>
              <w:bottom w:val="nil"/>
            </w:tcBorders>
          </w:tcPr>
          <w:p w:rsidR="00880C94" w:rsidRDefault="00880C94">
            <w:pPr>
              <w:pStyle w:val="ConsPlusNormal"/>
              <w:jc w:val="center"/>
            </w:pPr>
            <w:r>
              <w:t>449,9</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3</w:t>
            </w:r>
          </w:p>
        </w:tc>
        <w:tc>
          <w:tcPr>
            <w:tcW w:w="2040" w:type="dxa"/>
            <w:tcBorders>
              <w:top w:val="nil"/>
              <w:bottom w:val="nil"/>
            </w:tcBorders>
          </w:tcPr>
          <w:p w:rsidR="00880C94" w:rsidRDefault="00880C94">
            <w:pPr>
              <w:pStyle w:val="ConsPlusNormal"/>
            </w:pPr>
            <w:r>
              <w:t>Волховский муниципальный район</w:t>
            </w:r>
          </w:p>
        </w:tc>
        <w:tc>
          <w:tcPr>
            <w:tcW w:w="1077" w:type="dxa"/>
            <w:tcBorders>
              <w:top w:val="nil"/>
              <w:bottom w:val="nil"/>
            </w:tcBorders>
          </w:tcPr>
          <w:p w:rsidR="00880C94" w:rsidRDefault="00880C94">
            <w:pPr>
              <w:pStyle w:val="ConsPlusNormal"/>
              <w:jc w:val="center"/>
            </w:pPr>
            <w:r>
              <w:t>3165,8</w:t>
            </w:r>
          </w:p>
        </w:tc>
        <w:tc>
          <w:tcPr>
            <w:tcW w:w="1077" w:type="dxa"/>
            <w:tcBorders>
              <w:top w:val="nil"/>
              <w:bottom w:val="nil"/>
            </w:tcBorders>
          </w:tcPr>
          <w:p w:rsidR="00880C94" w:rsidRDefault="00880C94">
            <w:pPr>
              <w:pStyle w:val="ConsPlusNormal"/>
              <w:jc w:val="center"/>
            </w:pPr>
            <w:r>
              <w:t>2557,9</w:t>
            </w:r>
          </w:p>
        </w:tc>
        <w:tc>
          <w:tcPr>
            <w:tcW w:w="1077" w:type="dxa"/>
            <w:tcBorders>
              <w:top w:val="nil"/>
              <w:bottom w:val="nil"/>
            </w:tcBorders>
          </w:tcPr>
          <w:p w:rsidR="00880C94" w:rsidRDefault="00880C94">
            <w:pPr>
              <w:pStyle w:val="ConsPlusNormal"/>
              <w:jc w:val="center"/>
            </w:pPr>
            <w:r>
              <w:t>607,9</w:t>
            </w:r>
          </w:p>
        </w:tc>
        <w:tc>
          <w:tcPr>
            <w:tcW w:w="1077" w:type="dxa"/>
            <w:tcBorders>
              <w:top w:val="nil"/>
              <w:bottom w:val="nil"/>
            </w:tcBorders>
          </w:tcPr>
          <w:p w:rsidR="00880C94" w:rsidRDefault="00880C94">
            <w:pPr>
              <w:pStyle w:val="ConsPlusNormal"/>
              <w:jc w:val="center"/>
            </w:pPr>
            <w:r>
              <w:t>3309,0</w:t>
            </w:r>
          </w:p>
        </w:tc>
        <w:tc>
          <w:tcPr>
            <w:tcW w:w="1077" w:type="dxa"/>
            <w:tcBorders>
              <w:top w:val="nil"/>
              <w:bottom w:val="nil"/>
            </w:tcBorders>
          </w:tcPr>
          <w:p w:rsidR="00880C94" w:rsidRDefault="00880C94">
            <w:pPr>
              <w:pStyle w:val="ConsPlusNormal"/>
              <w:jc w:val="center"/>
            </w:pPr>
            <w:r>
              <w:t>2660,1</w:t>
            </w:r>
          </w:p>
        </w:tc>
        <w:tc>
          <w:tcPr>
            <w:tcW w:w="1077" w:type="dxa"/>
            <w:tcBorders>
              <w:top w:val="nil"/>
              <w:bottom w:val="nil"/>
            </w:tcBorders>
          </w:tcPr>
          <w:p w:rsidR="00880C94" w:rsidRDefault="00880C94">
            <w:pPr>
              <w:pStyle w:val="ConsPlusNormal"/>
              <w:jc w:val="center"/>
            </w:pPr>
            <w:r>
              <w:t>648,9</w:t>
            </w:r>
          </w:p>
        </w:tc>
        <w:tc>
          <w:tcPr>
            <w:tcW w:w="1077" w:type="dxa"/>
            <w:tcBorders>
              <w:top w:val="nil"/>
              <w:bottom w:val="nil"/>
            </w:tcBorders>
          </w:tcPr>
          <w:p w:rsidR="00880C94" w:rsidRDefault="00880C94">
            <w:pPr>
              <w:pStyle w:val="ConsPlusNormal"/>
              <w:jc w:val="center"/>
            </w:pPr>
            <w:r>
              <w:t>3441,4</w:t>
            </w:r>
          </w:p>
        </w:tc>
        <w:tc>
          <w:tcPr>
            <w:tcW w:w="1077" w:type="dxa"/>
            <w:tcBorders>
              <w:top w:val="nil"/>
              <w:bottom w:val="nil"/>
            </w:tcBorders>
          </w:tcPr>
          <w:p w:rsidR="00880C94" w:rsidRDefault="00880C94">
            <w:pPr>
              <w:pStyle w:val="ConsPlusNormal"/>
              <w:jc w:val="center"/>
            </w:pPr>
            <w:r>
              <w:t>2766,6</w:t>
            </w:r>
          </w:p>
        </w:tc>
        <w:tc>
          <w:tcPr>
            <w:tcW w:w="1077" w:type="dxa"/>
            <w:tcBorders>
              <w:top w:val="nil"/>
              <w:bottom w:val="nil"/>
            </w:tcBorders>
          </w:tcPr>
          <w:p w:rsidR="00880C94" w:rsidRDefault="00880C94">
            <w:pPr>
              <w:pStyle w:val="ConsPlusNormal"/>
              <w:jc w:val="center"/>
            </w:pPr>
            <w:r>
              <w:t>674,8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4</w:t>
            </w:r>
          </w:p>
        </w:tc>
        <w:tc>
          <w:tcPr>
            <w:tcW w:w="2040" w:type="dxa"/>
            <w:tcBorders>
              <w:top w:val="nil"/>
              <w:bottom w:val="nil"/>
            </w:tcBorders>
          </w:tcPr>
          <w:p w:rsidR="00880C94" w:rsidRDefault="00880C94">
            <w:pPr>
              <w:pStyle w:val="ConsPlusNormal"/>
            </w:pPr>
            <w:r>
              <w:t>Всеволожский муниципальный район</w:t>
            </w:r>
          </w:p>
        </w:tc>
        <w:tc>
          <w:tcPr>
            <w:tcW w:w="1077" w:type="dxa"/>
            <w:tcBorders>
              <w:top w:val="nil"/>
              <w:bottom w:val="nil"/>
            </w:tcBorders>
          </w:tcPr>
          <w:p w:rsidR="00880C94" w:rsidRDefault="00880C94">
            <w:pPr>
              <w:pStyle w:val="ConsPlusNormal"/>
              <w:jc w:val="center"/>
            </w:pPr>
            <w:r>
              <w:t>3051,2</w:t>
            </w:r>
          </w:p>
        </w:tc>
        <w:tc>
          <w:tcPr>
            <w:tcW w:w="1077" w:type="dxa"/>
            <w:tcBorders>
              <w:top w:val="nil"/>
              <w:bottom w:val="nil"/>
            </w:tcBorders>
          </w:tcPr>
          <w:p w:rsidR="00880C94" w:rsidRDefault="00880C94">
            <w:pPr>
              <w:pStyle w:val="ConsPlusNormal"/>
              <w:jc w:val="center"/>
            </w:pPr>
            <w:r>
              <w:t>2443,3</w:t>
            </w:r>
          </w:p>
        </w:tc>
        <w:tc>
          <w:tcPr>
            <w:tcW w:w="1077" w:type="dxa"/>
            <w:tcBorders>
              <w:top w:val="nil"/>
              <w:bottom w:val="nil"/>
            </w:tcBorders>
          </w:tcPr>
          <w:p w:rsidR="00880C94" w:rsidRDefault="00880C94">
            <w:pPr>
              <w:pStyle w:val="ConsPlusNormal"/>
              <w:jc w:val="center"/>
            </w:pPr>
            <w:r>
              <w:t>607,9</w:t>
            </w:r>
          </w:p>
        </w:tc>
        <w:tc>
          <w:tcPr>
            <w:tcW w:w="1077" w:type="dxa"/>
            <w:tcBorders>
              <w:top w:val="nil"/>
              <w:bottom w:val="nil"/>
            </w:tcBorders>
          </w:tcPr>
          <w:p w:rsidR="00880C94" w:rsidRDefault="00880C94">
            <w:pPr>
              <w:pStyle w:val="ConsPlusNormal"/>
              <w:jc w:val="center"/>
            </w:pPr>
            <w:r>
              <w:t>3189,9</w:t>
            </w:r>
          </w:p>
        </w:tc>
        <w:tc>
          <w:tcPr>
            <w:tcW w:w="1077" w:type="dxa"/>
            <w:tcBorders>
              <w:top w:val="nil"/>
              <w:bottom w:val="nil"/>
            </w:tcBorders>
          </w:tcPr>
          <w:p w:rsidR="00880C94" w:rsidRDefault="00880C94">
            <w:pPr>
              <w:pStyle w:val="ConsPlusNormal"/>
              <w:jc w:val="center"/>
            </w:pPr>
            <w:r>
              <w:t>2541,0</w:t>
            </w:r>
          </w:p>
        </w:tc>
        <w:tc>
          <w:tcPr>
            <w:tcW w:w="1077" w:type="dxa"/>
            <w:tcBorders>
              <w:top w:val="nil"/>
              <w:bottom w:val="nil"/>
            </w:tcBorders>
          </w:tcPr>
          <w:p w:rsidR="00880C94" w:rsidRDefault="00880C94">
            <w:pPr>
              <w:pStyle w:val="ConsPlusNormal"/>
              <w:jc w:val="center"/>
            </w:pPr>
            <w:r>
              <w:t>648,9</w:t>
            </w:r>
          </w:p>
        </w:tc>
        <w:tc>
          <w:tcPr>
            <w:tcW w:w="1077" w:type="dxa"/>
            <w:tcBorders>
              <w:top w:val="nil"/>
              <w:bottom w:val="nil"/>
            </w:tcBorders>
          </w:tcPr>
          <w:p w:rsidR="00880C94" w:rsidRDefault="00880C94">
            <w:pPr>
              <w:pStyle w:val="ConsPlusNormal"/>
              <w:jc w:val="center"/>
            </w:pPr>
            <w:r>
              <w:t>3317,5</w:t>
            </w:r>
          </w:p>
        </w:tc>
        <w:tc>
          <w:tcPr>
            <w:tcW w:w="1077" w:type="dxa"/>
            <w:tcBorders>
              <w:top w:val="nil"/>
              <w:bottom w:val="nil"/>
            </w:tcBorders>
          </w:tcPr>
          <w:p w:rsidR="00880C94" w:rsidRDefault="00880C94">
            <w:pPr>
              <w:pStyle w:val="ConsPlusNormal"/>
              <w:jc w:val="center"/>
            </w:pPr>
            <w:r>
              <w:t>2642,7</w:t>
            </w:r>
          </w:p>
        </w:tc>
        <w:tc>
          <w:tcPr>
            <w:tcW w:w="1077" w:type="dxa"/>
            <w:tcBorders>
              <w:top w:val="nil"/>
              <w:bottom w:val="nil"/>
            </w:tcBorders>
          </w:tcPr>
          <w:p w:rsidR="00880C94" w:rsidRDefault="00880C94">
            <w:pPr>
              <w:pStyle w:val="ConsPlusNormal"/>
              <w:jc w:val="center"/>
            </w:pPr>
            <w:r>
              <w:t>674,8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5</w:t>
            </w:r>
          </w:p>
        </w:tc>
        <w:tc>
          <w:tcPr>
            <w:tcW w:w="2040" w:type="dxa"/>
            <w:tcBorders>
              <w:top w:val="nil"/>
              <w:bottom w:val="nil"/>
            </w:tcBorders>
          </w:tcPr>
          <w:p w:rsidR="00880C94" w:rsidRDefault="00880C94">
            <w:pPr>
              <w:pStyle w:val="ConsPlusNormal"/>
            </w:pPr>
            <w:r>
              <w:t>Выборгский район</w:t>
            </w:r>
          </w:p>
        </w:tc>
        <w:tc>
          <w:tcPr>
            <w:tcW w:w="1077" w:type="dxa"/>
            <w:tcBorders>
              <w:top w:val="nil"/>
              <w:bottom w:val="nil"/>
            </w:tcBorders>
          </w:tcPr>
          <w:p w:rsidR="00880C94" w:rsidRDefault="00880C94">
            <w:pPr>
              <w:pStyle w:val="ConsPlusNormal"/>
              <w:jc w:val="center"/>
            </w:pPr>
            <w:r>
              <w:t>3626,1</w:t>
            </w:r>
          </w:p>
        </w:tc>
        <w:tc>
          <w:tcPr>
            <w:tcW w:w="1077" w:type="dxa"/>
            <w:tcBorders>
              <w:top w:val="nil"/>
              <w:bottom w:val="nil"/>
            </w:tcBorders>
          </w:tcPr>
          <w:p w:rsidR="00880C94" w:rsidRDefault="00880C94">
            <w:pPr>
              <w:pStyle w:val="ConsPlusNormal"/>
              <w:jc w:val="center"/>
            </w:pPr>
            <w:r>
              <w:t>2815,5</w:t>
            </w:r>
          </w:p>
        </w:tc>
        <w:tc>
          <w:tcPr>
            <w:tcW w:w="1077" w:type="dxa"/>
            <w:tcBorders>
              <w:top w:val="nil"/>
              <w:bottom w:val="nil"/>
            </w:tcBorders>
          </w:tcPr>
          <w:p w:rsidR="00880C94" w:rsidRDefault="00880C94">
            <w:pPr>
              <w:pStyle w:val="ConsPlusNormal"/>
              <w:jc w:val="center"/>
            </w:pPr>
            <w:r>
              <w:t>810,6</w:t>
            </w:r>
          </w:p>
        </w:tc>
        <w:tc>
          <w:tcPr>
            <w:tcW w:w="1077" w:type="dxa"/>
            <w:tcBorders>
              <w:top w:val="nil"/>
              <w:bottom w:val="nil"/>
            </w:tcBorders>
          </w:tcPr>
          <w:p w:rsidR="00880C94" w:rsidRDefault="00880C94">
            <w:pPr>
              <w:pStyle w:val="ConsPlusNormal"/>
              <w:jc w:val="center"/>
            </w:pPr>
            <w:r>
              <w:t>3793,3</w:t>
            </w:r>
          </w:p>
        </w:tc>
        <w:tc>
          <w:tcPr>
            <w:tcW w:w="1077" w:type="dxa"/>
            <w:tcBorders>
              <w:top w:val="nil"/>
              <w:bottom w:val="nil"/>
            </w:tcBorders>
          </w:tcPr>
          <w:p w:rsidR="00880C94" w:rsidRDefault="00880C94">
            <w:pPr>
              <w:pStyle w:val="ConsPlusNormal"/>
              <w:jc w:val="center"/>
            </w:pPr>
            <w:r>
              <w:t>2928,1</w:t>
            </w:r>
          </w:p>
        </w:tc>
        <w:tc>
          <w:tcPr>
            <w:tcW w:w="1077" w:type="dxa"/>
            <w:tcBorders>
              <w:top w:val="nil"/>
              <w:bottom w:val="nil"/>
            </w:tcBorders>
          </w:tcPr>
          <w:p w:rsidR="00880C94" w:rsidRDefault="00880C94">
            <w:pPr>
              <w:pStyle w:val="ConsPlusNormal"/>
              <w:jc w:val="center"/>
            </w:pPr>
            <w:r>
              <w:t>865,2</w:t>
            </w:r>
          </w:p>
        </w:tc>
        <w:tc>
          <w:tcPr>
            <w:tcW w:w="1077" w:type="dxa"/>
            <w:tcBorders>
              <w:top w:val="nil"/>
              <w:bottom w:val="nil"/>
            </w:tcBorders>
          </w:tcPr>
          <w:p w:rsidR="00880C94" w:rsidRDefault="00880C94">
            <w:pPr>
              <w:pStyle w:val="ConsPlusNormal"/>
              <w:jc w:val="center"/>
            </w:pPr>
            <w:r>
              <w:t>3945,0</w:t>
            </w:r>
          </w:p>
        </w:tc>
        <w:tc>
          <w:tcPr>
            <w:tcW w:w="1077" w:type="dxa"/>
            <w:tcBorders>
              <w:top w:val="nil"/>
              <w:bottom w:val="nil"/>
            </w:tcBorders>
          </w:tcPr>
          <w:p w:rsidR="00880C94" w:rsidRDefault="00880C94">
            <w:pPr>
              <w:pStyle w:val="ConsPlusNormal"/>
              <w:jc w:val="center"/>
            </w:pPr>
            <w:r>
              <w:t>3045,2</w:t>
            </w:r>
          </w:p>
        </w:tc>
        <w:tc>
          <w:tcPr>
            <w:tcW w:w="1077" w:type="dxa"/>
            <w:tcBorders>
              <w:top w:val="nil"/>
              <w:bottom w:val="nil"/>
            </w:tcBorders>
          </w:tcPr>
          <w:p w:rsidR="00880C94" w:rsidRDefault="00880C94">
            <w:pPr>
              <w:pStyle w:val="ConsPlusNormal"/>
              <w:jc w:val="center"/>
            </w:pPr>
            <w:r>
              <w:t>899,8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6</w:t>
            </w:r>
          </w:p>
        </w:tc>
        <w:tc>
          <w:tcPr>
            <w:tcW w:w="2040" w:type="dxa"/>
            <w:tcBorders>
              <w:top w:val="nil"/>
              <w:bottom w:val="nil"/>
            </w:tcBorders>
          </w:tcPr>
          <w:p w:rsidR="00880C94" w:rsidRDefault="00880C94">
            <w:pPr>
              <w:pStyle w:val="ConsPlusNormal"/>
            </w:pPr>
            <w:r>
              <w:t>Гатчинский муниципальный район</w:t>
            </w:r>
          </w:p>
        </w:tc>
        <w:tc>
          <w:tcPr>
            <w:tcW w:w="1077" w:type="dxa"/>
            <w:tcBorders>
              <w:top w:val="nil"/>
              <w:bottom w:val="nil"/>
            </w:tcBorders>
          </w:tcPr>
          <w:p w:rsidR="00880C94" w:rsidRDefault="00880C94">
            <w:pPr>
              <w:pStyle w:val="ConsPlusNormal"/>
              <w:jc w:val="center"/>
            </w:pPr>
            <w:r>
              <w:t>3070,3</w:t>
            </w:r>
          </w:p>
        </w:tc>
        <w:tc>
          <w:tcPr>
            <w:tcW w:w="1077" w:type="dxa"/>
            <w:tcBorders>
              <w:top w:val="nil"/>
              <w:bottom w:val="nil"/>
            </w:tcBorders>
          </w:tcPr>
          <w:p w:rsidR="00880C94" w:rsidRDefault="00880C94">
            <w:pPr>
              <w:pStyle w:val="ConsPlusNormal"/>
              <w:jc w:val="center"/>
            </w:pPr>
            <w:r>
              <w:t>2462,4</w:t>
            </w:r>
          </w:p>
        </w:tc>
        <w:tc>
          <w:tcPr>
            <w:tcW w:w="1077" w:type="dxa"/>
            <w:tcBorders>
              <w:top w:val="nil"/>
              <w:bottom w:val="nil"/>
            </w:tcBorders>
          </w:tcPr>
          <w:p w:rsidR="00880C94" w:rsidRDefault="00880C94">
            <w:pPr>
              <w:pStyle w:val="ConsPlusNormal"/>
              <w:jc w:val="center"/>
            </w:pPr>
            <w:r>
              <w:t>607,9</w:t>
            </w:r>
          </w:p>
        </w:tc>
        <w:tc>
          <w:tcPr>
            <w:tcW w:w="1077" w:type="dxa"/>
            <w:tcBorders>
              <w:top w:val="nil"/>
              <w:bottom w:val="nil"/>
            </w:tcBorders>
          </w:tcPr>
          <w:p w:rsidR="00880C94" w:rsidRDefault="00880C94">
            <w:pPr>
              <w:pStyle w:val="ConsPlusNormal"/>
              <w:jc w:val="center"/>
            </w:pPr>
            <w:r>
              <w:t>3209,8</w:t>
            </w:r>
          </w:p>
        </w:tc>
        <w:tc>
          <w:tcPr>
            <w:tcW w:w="1077" w:type="dxa"/>
            <w:tcBorders>
              <w:top w:val="nil"/>
              <w:bottom w:val="nil"/>
            </w:tcBorders>
          </w:tcPr>
          <w:p w:rsidR="00880C94" w:rsidRDefault="00880C94">
            <w:pPr>
              <w:pStyle w:val="ConsPlusNormal"/>
              <w:jc w:val="center"/>
            </w:pPr>
            <w:r>
              <w:t>2560,9</w:t>
            </w:r>
          </w:p>
        </w:tc>
        <w:tc>
          <w:tcPr>
            <w:tcW w:w="1077" w:type="dxa"/>
            <w:tcBorders>
              <w:top w:val="nil"/>
              <w:bottom w:val="nil"/>
            </w:tcBorders>
          </w:tcPr>
          <w:p w:rsidR="00880C94" w:rsidRDefault="00880C94">
            <w:pPr>
              <w:pStyle w:val="ConsPlusNormal"/>
              <w:jc w:val="center"/>
            </w:pPr>
            <w:r>
              <w:t>648,9</w:t>
            </w:r>
          </w:p>
        </w:tc>
        <w:tc>
          <w:tcPr>
            <w:tcW w:w="1077" w:type="dxa"/>
            <w:tcBorders>
              <w:top w:val="nil"/>
              <w:bottom w:val="nil"/>
            </w:tcBorders>
          </w:tcPr>
          <w:p w:rsidR="00880C94" w:rsidRDefault="00880C94">
            <w:pPr>
              <w:pStyle w:val="ConsPlusNormal"/>
              <w:jc w:val="center"/>
            </w:pPr>
            <w:r>
              <w:t>3338,3</w:t>
            </w:r>
          </w:p>
        </w:tc>
        <w:tc>
          <w:tcPr>
            <w:tcW w:w="1077" w:type="dxa"/>
            <w:tcBorders>
              <w:top w:val="nil"/>
              <w:bottom w:val="nil"/>
            </w:tcBorders>
          </w:tcPr>
          <w:p w:rsidR="00880C94" w:rsidRDefault="00880C94">
            <w:pPr>
              <w:pStyle w:val="ConsPlusNormal"/>
              <w:jc w:val="center"/>
            </w:pPr>
            <w:r>
              <w:t>2663,5</w:t>
            </w:r>
          </w:p>
        </w:tc>
        <w:tc>
          <w:tcPr>
            <w:tcW w:w="1077" w:type="dxa"/>
            <w:tcBorders>
              <w:top w:val="nil"/>
              <w:bottom w:val="nil"/>
            </w:tcBorders>
          </w:tcPr>
          <w:p w:rsidR="00880C94" w:rsidRDefault="00880C94">
            <w:pPr>
              <w:pStyle w:val="ConsPlusNormal"/>
              <w:jc w:val="center"/>
            </w:pPr>
            <w:r>
              <w:t>674,8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7</w:t>
            </w:r>
          </w:p>
        </w:tc>
        <w:tc>
          <w:tcPr>
            <w:tcW w:w="2040" w:type="dxa"/>
            <w:tcBorders>
              <w:top w:val="nil"/>
              <w:bottom w:val="nil"/>
            </w:tcBorders>
          </w:tcPr>
          <w:p w:rsidR="00880C94" w:rsidRDefault="00880C94">
            <w:pPr>
              <w:pStyle w:val="ConsPlusNormal"/>
            </w:pPr>
            <w:r>
              <w:t>Кингисеппский муниципальный район</w:t>
            </w:r>
          </w:p>
        </w:tc>
        <w:tc>
          <w:tcPr>
            <w:tcW w:w="1077" w:type="dxa"/>
            <w:tcBorders>
              <w:top w:val="nil"/>
              <w:bottom w:val="nil"/>
            </w:tcBorders>
          </w:tcPr>
          <w:p w:rsidR="00880C94" w:rsidRDefault="00880C94">
            <w:pPr>
              <w:pStyle w:val="ConsPlusNormal"/>
              <w:jc w:val="center"/>
            </w:pPr>
            <w:r>
              <w:t>2335,4</w:t>
            </w:r>
          </w:p>
        </w:tc>
        <w:tc>
          <w:tcPr>
            <w:tcW w:w="1077" w:type="dxa"/>
            <w:tcBorders>
              <w:top w:val="nil"/>
              <w:bottom w:val="nil"/>
            </w:tcBorders>
          </w:tcPr>
          <w:p w:rsidR="00880C94" w:rsidRDefault="00880C94">
            <w:pPr>
              <w:pStyle w:val="ConsPlusNormal"/>
              <w:jc w:val="center"/>
            </w:pPr>
            <w:r>
              <w:t>1727,5</w:t>
            </w:r>
          </w:p>
        </w:tc>
        <w:tc>
          <w:tcPr>
            <w:tcW w:w="1077" w:type="dxa"/>
            <w:tcBorders>
              <w:top w:val="nil"/>
              <w:bottom w:val="nil"/>
            </w:tcBorders>
          </w:tcPr>
          <w:p w:rsidR="00880C94" w:rsidRDefault="00880C94">
            <w:pPr>
              <w:pStyle w:val="ConsPlusNormal"/>
              <w:jc w:val="center"/>
            </w:pPr>
            <w:r>
              <w:t>607,9</w:t>
            </w:r>
          </w:p>
        </w:tc>
        <w:tc>
          <w:tcPr>
            <w:tcW w:w="1077" w:type="dxa"/>
            <w:tcBorders>
              <w:top w:val="nil"/>
              <w:bottom w:val="nil"/>
            </w:tcBorders>
          </w:tcPr>
          <w:p w:rsidR="00880C94" w:rsidRDefault="00880C94">
            <w:pPr>
              <w:pStyle w:val="ConsPlusNormal"/>
              <w:jc w:val="center"/>
            </w:pPr>
            <w:r>
              <w:t>2445,5</w:t>
            </w:r>
          </w:p>
        </w:tc>
        <w:tc>
          <w:tcPr>
            <w:tcW w:w="1077" w:type="dxa"/>
            <w:tcBorders>
              <w:top w:val="nil"/>
              <w:bottom w:val="nil"/>
            </w:tcBorders>
          </w:tcPr>
          <w:p w:rsidR="00880C94" w:rsidRDefault="00880C94">
            <w:pPr>
              <w:pStyle w:val="ConsPlusNormal"/>
              <w:jc w:val="center"/>
            </w:pPr>
            <w:r>
              <w:t>1796,6</w:t>
            </w:r>
          </w:p>
        </w:tc>
        <w:tc>
          <w:tcPr>
            <w:tcW w:w="1077" w:type="dxa"/>
            <w:tcBorders>
              <w:top w:val="nil"/>
              <w:bottom w:val="nil"/>
            </w:tcBorders>
          </w:tcPr>
          <w:p w:rsidR="00880C94" w:rsidRDefault="00880C94">
            <w:pPr>
              <w:pStyle w:val="ConsPlusNormal"/>
              <w:jc w:val="center"/>
            </w:pPr>
            <w:r>
              <w:t>648,9</w:t>
            </w:r>
          </w:p>
        </w:tc>
        <w:tc>
          <w:tcPr>
            <w:tcW w:w="1077" w:type="dxa"/>
            <w:tcBorders>
              <w:top w:val="nil"/>
              <w:bottom w:val="nil"/>
            </w:tcBorders>
          </w:tcPr>
          <w:p w:rsidR="00880C94" w:rsidRDefault="00880C94">
            <w:pPr>
              <w:pStyle w:val="ConsPlusNormal"/>
              <w:jc w:val="center"/>
            </w:pPr>
            <w:r>
              <w:t>2543,2</w:t>
            </w:r>
          </w:p>
        </w:tc>
        <w:tc>
          <w:tcPr>
            <w:tcW w:w="1077" w:type="dxa"/>
            <w:tcBorders>
              <w:top w:val="nil"/>
              <w:bottom w:val="nil"/>
            </w:tcBorders>
          </w:tcPr>
          <w:p w:rsidR="00880C94" w:rsidRDefault="00880C94">
            <w:pPr>
              <w:pStyle w:val="ConsPlusNormal"/>
              <w:jc w:val="center"/>
            </w:pPr>
            <w:r>
              <w:t>1868,4</w:t>
            </w:r>
          </w:p>
        </w:tc>
        <w:tc>
          <w:tcPr>
            <w:tcW w:w="1077" w:type="dxa"/>
            <w:tcBorders>
              <w:top w:val="nil"/>
              <w:bottom w:val="nil"/>
            </w:tcBorders>
          </w:tcPr>
          <w:p w:rsidR="00880C94" w:rsidRDefault="00880C94">
            <w:pPr>
              <w:pStyle w:val="ConsPlusNormal"/>
              <w:jc w:val="center"/>
            </w:pPr>
            <w:r>
              <w:t>674,8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lastRenderedPageBreak/>
              <w:t>8</w:t>
            </w:r>
          </w:p>
        </w:tc>
        <w:tc>
          <w:tcPr>
            <w:tcW w:w="2040" w:type="dxa"/>
            <w:tcBorders>
              <w:top w:val="nil"/>
              <w:bottom w:val="nil"/>
            </w:tcBorders>
          </w:tcPr>
          <w:p w:rsidR="00880C94" w:rsidRDefault="00880C94">
            <w:pPr>
              <w:pStyle w:val="ConsPlusNormal"/>
            </w:pPr>
            <w:r>
              <w:t>Киришский муниципальный район</w:t>
            </w:r>
          </w:p>
        </w:tc>
        <w:tc>
          <w:tcPr>
            <w:tcW w:w="1077" w:type="dxa"/>
            <w:tcBorders>
              <w:top w:val="nil"/>
              <w:bottom w:val="nil"/>
            </w:tcBorders>
          </w:tcPr>
          <w:p w:rsidR="00880C94" w:rsidRDefault="00880C94">
            <w:pPr>
              <w:pStyle w:val="ConsPlusNormal"/>
              <w:jc w:val="center"/>
            </w:pPr>
            <w:r>
              <w:t>1856,0</w:t>
            </w:r>
          </w:p>
        </w:tc>
        <w:tc>
          <w:tcPr>
            <w:tcW w:w="1077" w:type="dxa"/>
            <w:tcBorders>
              <w:top w:val="nil"/>
              <w:bottom w:val="nil"/>
            </w:tcBorders>
          </w:tcPr>
          <w:p w:rsidR="00880C94" w:rsidRDefault="00880C94">
            <w:pPr>
              <w:pStyle w:val="ConsPlusNormal"/>
              <w:jc w:val="center"/>
            </w:pPr>
            <w:r>
              <w:t>1450,7</w:t>
            </w:r>
          </w:p>
        </w:tc>
        <w:tc>
          <w:tcPr>
            <w:tcW w:w="1077" w:type="dxa"/>
            <w:tcBorders>
              <w:top w:val="nil"/>
              <w:bottom w:val="nil"/>
            </w:tcBorders>
          </w:tcPr>
          <w:p w:rsidR="00880C94" w:rsidRDefault="00880C94">
            <w:pPr>
              <w:pStyle w:val="ConsPlusNormal"/>
              <w:jc w:val="center"/>
            </w:pPr>
            <w:r>
              <w:t>405,3</w:t>
            </w:r>
          </w:p>
        </w:tc>
        <w:tc>
          <w:tcPr>
            <w:tcW w:w="1077" w:type="dxa"/>
            <w:tcBorders>
              <w:top w:val="nil"/>
              <w:bottom w:val="nil"/>
            </w:tcBorders>
          </w:tcPr>
          <w:p w:rsidR="00880C94" w:rsidRDefault="00880C94">
            <w:pPr>
              <w:pStyle w:val="ConsPlusNormal"/>
              <w:jc w:val="center"/>
            </w:pPr>
            <w:r>
              <w:t>1941,3</w:t>
            </w:r>
          </w:p>
        </w:tc>
        <w:tc>
          <w:tcPr>
            <w:tcW w:w="1077" w:type="dxa"/>
            <w:tcBorders>
              <w:top w:val="nil"/>
              <w:bottom w:val="nil"/>
            </w:tcBorders>
          </w:tcPr>
          <w:p w:rsidR="00880C94" w:rsidRDefault="00880C94">
            <w:pPr>
              <w:pStyle w:val="ConsPlusNormal"/>
              <w:jc w:val="center"/>
            </w:pPr>
            <w:r>
              <w:t>1508,7</w:t>
            </w:r>
          </w:p>
        </w:tc>
        <w:tc>
          <w:tcPr>
            <w:tcW w:w="1077" w:type="dxa"/>
            <w:tcBorders>
              <w:top w:val="nil"/>
              <w:bottom w:val="nil"/>
            </w:tcBorders>
          </w:tcPr>
          <w:p w:rsidR="00880C94" w:rsidRDefault="00880C94">
            <w:pPr>
              <w:pStyle w:val="ConsPlusNormal"/>
              <w:jc w:val="center"/>
            </w:pPr>
            <w:r>
              <w:t>432,6</w:t>
            </w:r>
          </w:p>
        </w:tc>
        <w:tc>
          <w:tcPr>
            <w:tcW w:w="1077" w:type="dxa"/>
            <w:tcBorders>
              <w:top w:val="nil"/>
              <w:bottom w:val="nil"/>
            </w:tcBorders>
          </w:tcPr>
          <w:p w:rsidR="00880C94" w:rsidRDefault="00880C94">
            <w:pPr>
              <w:pStyle w:val="ConsPlusNormal"/>
              <w:jc w:val="center"/>
            </w:pPr>
            <w:r>
              <w:t>2019,0</w:t>
            </w:r>
          </w:p>
        </w:tc>
        <w:tc>
          <w:tcPr>
            <w:tcW w:w="1077" w:type="dxa"/>
            <w:tcBorders>
              <w:top w:val="nil"/>
              <w:bottom w:val="nil"/>
            </w:tcBorders>
          </w:tcPr>
          <w:p w:rsidR="00880C94" w:rsidRDefault="00880C94">
            <w:pPr>
              <w:pStyle w:val="ConsPlusNormal"/>
              <w:jc w:val="center"/>
            </w:pPr>
            <w:r>
              <w:t>1569,1</w:t>
            </w:r>
          </w:p>
        </w:tc>
        <w:tc>
          <w:tcPr>
            <w:tcW w:w="1077" w:type="dxa"/>
            <w:tcBorders>
              <w:top w:val="nil"/>
              <w:bottom w:val="nil"/>
            </w:tcBorders>
          </w:tcPr>
          <w:p w:rsidR="00880C94" w:rsidRDefault="00880C94">
            <w:pPr>
              <w:pStyle w:val="ConsPlusNormal"/>
              <w:jc w:val="center"/>
            </w:pPr>
            <w:r>
              <w:t>449,9</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9</w:t>
            </w:r>
          </w:p>
        </w:tc>
        <w:tc>
          <w:tcPr>
            <w:tcW w:w="2040" w:type="dxa"/>
            <w:tcBorders>
              <w:top w:val="nil"/>
              <w:bottom w:val="nil"/>
            </w:tcBorders>
          </w:tcPr>
          <w:p w:rsidR="00880C94" w:rsidRDefault="00880C94">
            <w:pPr>
              <w:pStyle w:val="ConsPlusNormal"/>
            </w:pPr>
            <w:r>
              <w:t>Кировский муниципальный район</w:t>
            </w:r>
          </w:p>
        </w:tc>
        <w:tc>
          <w:tcPr>
            <w:tcW w:w="1077" w:type="dxa"/>
            <w:tcBorders>
              <w:top w:val="nil"/>
              <w:bottom w:val="nil"/>
            </w:tcBorders>
          </w:tcPr>
          <w:p w:rsidR="00880C94" w:rsidRDefault="00880C94">
            <w:pPr>
              <w:pStyle w:val="ConsPlusNormal"/>
              <w:jc w:val="center"/>
            </w:pPr>
            <w:r>
              <w:t>3070,3</w:t>
            </w:r>
          </w:p>
        </w:tc>
        <w:tc>
          <w:tcPr>
            <w:tcW w:w="1077" w:type="dxa"/>
            <w:tcBorders>
              <w:top w:val="nil"/>
              <w:bottom w:val="nil"/>
            </w:tcBorders>
          </w:tcPr>
          <w:p w:rsidR="00880C94" w:rsidRDefault="00880C94">
            <w:pPr>
              <w:pStyle w:val="ConsPlusNormal"/>
              <w:jc w:val="center"/>
            </w:pPr>
            <w:r>
              <w:t>2462,4</w:t>
            </w:r>
          </w:p>
        </w:tc>
        <w:tc>
          <w:tcPr>
            <w:tcW w:w="1077" w:type="dxa"/>
            <w:tcBorders>
              <w:top w:val="nil"/>
              <w:bottom w:val="nil"/>
            </w:tcBorders>
          </w:tcPr>
          <w:p w:rsidR="00880C94" w:rsidRDefault="00880C94">
            <w:pPr>
              <w:pStyle w:val="ConsPlusNormal"/>
              <w:jc w:val="center"/>
            </w:pPr>
            <w:r>
              <w:t>607,9</w:t>
            </w:r>
          </w:p>
        </w:tc>
        <w:tc>
          <w:tcPr>
            <w:tcW w:w="1077" w:type="dxa"/>
            <w:tcBorders>
              <w:top w:val="nil"/>
              <w:bottom w:val="nil"/>
            </w:tcBorders>
          </w:tcPr>
          <w:p w:rsidR="00880C94" w:rsidRDefault="00880C94">
            <w:pPr>
              <w:pStyle w:val="ConsPlusNormal"/>
              <w:jc w:val="center"/>
            </w:pPr>
            <w:r>
              <w:t>3209,8</w:t>
            </w:r>
          </w:p>
        </w:tc>
        <w:tc>
          <w:tcPr>
            <w:tcW w:w="1077" w:type="dxa"/>
            <w:tcBorders>
              <w:top w:val="nil"/>
              <w:bottom w:val="nil"/>
            </w:tcBorders>
          </w:tcPr>
          <w:p w:rsidR="00880C94" w:rsidRDefault="00880C94">
            <w:pPr>
              <w:pStyle w:val="ConsPlusNormal"/>
              <w:jc w:val="center"/>
            </w:pPr>
            <w:r>
              <w:t>2560,9</w:t>
            </w:r>
          </w:p>
        </w:tc>
        <w:tc>
          <w:tcPr>
            <w:tcW w:w="1077" w:type="dxa"/>
            <w:tcBorders>
              <w:top w:val="nil"/>
              <w:bottom w:val="nil"/>
            </w:tcBorders>
          </w:tcPr>
          <w:p w:rsidR="00880C94" w:rsidRDefault="00880C94">
            <w:pPr>
              <w:pStyle w:val="ConsPlusNormal"/>
              <w:jc w:val="center"/>
            </w:pPr>
            <w:r>
              <w:t>648,9</w:t>
            </w:r>
          </w:p>
        </w:tc>
        <w:tc>
          <w:tcPr>
            <w:tcW w:w="1077" w:type="dxa"/>
            <w:tcBorders>
              <w:top w:val="nil"/>
              <w:bottom w:val="nil"/>
            </w:tcBorders>
          </w:tcPr>
          <w:p w:rsidR="00880C94" w:rsidRDefault="00880C94">
            <w:pPr>
              <w:pStyle w:val="ConsPlusNormal"/>
              <w:jc w:val="center"/>
            </w:pPr>
            <w:r>
              <w:t>3338,2</w:t>
            </w:r>
          </w:p>
        </w:tc>
        <w:tc>
          <w:tcPr>
            <w:tcW w:w="1077" w:type="dxa"/>
            <w:tcBorders>
              <w:top w:val="nil"/>
              <w:bottom w:val="nil"/>
            </w:tcBorders>
          </w:tcPr>
          <w:p w:rsidR="00880C94" w:rsidRDefault="00880C94">
            <w:pPr>
              <w:pStyle w:val="ConsPlusNormal"/>
              <w:jc w:val="center"/>
            </w:pPr>
            <w:r>
              <w:t>2663,3</w:t>
            </w:r>
          </w:p>
        </w:tc>
        <w:tc>
          <w:tcPr>
            <w:tcW w:w="1077" w:type="dxa"/>
            <w:tcBorders>
              <w:top w:val="nil"/>
              <w:bottom w:val="nil"/>
            </w:tcBorders>
          </w:tcPr>
          <w:p w:rsidR="00880C94" w:rsidRDefault="00880C94">
            <w:pPr>
              <w:pStyle w:val="ConsPlusNormal"/>
              <w:jc w:val="center"/>
            </w:pPr>
            <w:r>
              <w:t>674,9</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10</w:t>
            </w:r>
          </w:p>
        </w:tc>
        <w:tc>
          <w:tcPr>
            <w:tcW w:w="2040" w:type="dxa"/>
            <w:tcBorders>
              <w:top w:val="nil"/>
              <w:bottom w:val="nil"/>
            </w:tcBorders>
          </w:tcPr>
          <w:p w:rsidR="00880C94" w:rsidRDefault="00880C94">
            <w:pPr>
              <w:pStyle w:val="ConsPlusNormal"/>
            </w:pPr>
            <w:r>
              <w:t>Лодейнопольский муниципальный район</w:t>
            </w:r>
          </w:p>
        </w:tc>
        <w:tc>
          <w:tcPr>
            <w:tcW w:w="1077" w:type="dxa"/>
            <w:tcBorders>
              <w:top w:val="nil"/>
              <w:bottom w:val="nil"/>
            </w:tcBorders>
          </w:tcPr>
          <w:p w:rsidR="00880C94" w:rsidRDefault="00880C94">
            <w:pPr>
              <w:pStyle w:val="ConsPlusNormal"/>
              <w:jc w:val="center"/>
            </w:pPr>
            <w:r>
              <w:t>2583,6</w:t>
            </w:r>
          </w:p>
        </w:tc>
        <w:tc>
          <w:tcPr>
            <w:tcW w:w="1077" w:type="dxa"/>
            <w:tcBorders>
              <w:top w:val="nil"/>
              <w:bottom w:val="nil"/>
            </w:tcBorders>
          </w:tcPr>
          <w:p w:rsidR="00880C94" w:rsidRDefault="00880C94">
            <w:pPr>
              <w:pStyle w:val="ConsPlusNormal"/>
              <w:jc w:val="center"/>
            </w:pPr>
            <w:r>
              <w:t>1975,7</w:t>
            </w:r>
          </w:p>
        </w:tc>
        <w:tc>
          <w:tcPr>
            <w:tcW w:w="1077" w:type="dxa"/>
            <w:tcBorders>
              <w:top w:val="nil"/>
              <w:bottom w:val="nil"/>
            </w:tcBorders>
          </w:tcPr>
          <w:p w:rsidR="00880C94" w:rsidRDefault="00880C94">
            <w:pPr>
              <w:pStyle w:val="ConsPlusNormal"/>
              <w:jc w:val="center"/>
            </w:pPr>
            <w:r>
              <w:t>607,9</w:t>
            </w:r>
          </w:p>
        </w:tc>
        <w:tc>
          <w:tcPr>
            <w:tcW w:w="1077" w:type="dxa"/>
            <w:tcBorders>
              <w:top w:val="nil"/>
              <w:bottom w:val="nil"/>
            </w:tcBorders>
          </w:tcPr>
          <w:p w:rsidR="00880C94" w:rsidRDefault="00880C94">
            <w:pPr>
              <w:pStyle w:val="ConsPlusNormal"/>
              <w:jc w:val="center"/>
            </w:pPr>
            <w:r>
              <w:t>2703,6</w:t>
            </w:r>
          </w:p>
        </w:tc>
        <w:tc>
          <w:tcPr>
            <w:tcW w:w="1077" w:type="dxa"/>
            <w:tcBorders>
              <w:top w:val="nil"/>
              <w:bottom w:val="nil"/>
            </w:tcBorders>
          </w:tcPr>
          <w:p w:rsidR="00880C94" w:rsidRDefault="00880C94">
            <w:pPr>
              <w:pStyle w:val="ConsPlusNormal"/>
              <w:jc w:val="center"/>
            </w:pPr>
            <w:r>
              <w:t>2054,7</w:t>
            </w:r>
          </w:p>
        </w:tc>
        <w:tc>
          <w:tcPr>
            <w:tcW w:w="1077" w:type="dxa"/>
            <w:tcBorders>
              <w:top w:val="nil"/>
              <w:bottom w:val="nil"/>
            </w:tcBorders>
          </w:tcPr>
          <w:p w:rsidR="00880C94" w:rsidRDefault="00880C94">
            <w:pPr>
              <w:pStyle w:val="ConsPlusNormal"/>
              <w:jc w:val="center"/>
            </w:pPr>
            <w:r>
              <w:t>648,9</w:t>
            </w:r>
          </w:p>
        </w:tc>
        <w:tc>
          <w:tcPr>
            <w:tcW w:w="1077" w:type="dxa"/>
            <w:tcBorders>
              <w:top w:val="nil"/>
              <w:bottom w:val="nil"/>
            </w:tcBorders>
          </w:tcPr>
          <w:p w:rsidR="00880C94" w:rsidRDefault="00880C94">
            <w:pPr>
              <w:pStyle w:val="ConsPlusNormal"/>
              <w:jc w:val="center"/>
            </w:pPr>
            <w:r>
              <w:t>2811,7</w:t>
            </w:r>
          </w:p>
        </w:tc>
        <w:tc>
          <w:tcPr>
            <w:tcW w:w="1077" w:type="dxa"/>
            <w:tcBorders>
              <w:top w:val="nil"/>
              <w:bottom w:val="nil"/>
            </w:tcBorders>
          </w:tcPr>
          <w:p w:rsidR="00880C94" w:rsidRDefault="00880C94">
            <w:pPr>
              <w:pStyle w:val="ConsPlusNormal"/>
              <w:jc w:val="center"/>
            </w:pPr>
            <w:r>
              <w:t>2136,9</w:t>
            </w:r>
          </w:p>
        </w:tc>
        <w:tc>
          <w:tcPr>
            <w:tcW w:w="1077" w:type="dxa"/>
            <w:tcBorders>
              <w:top w:val="nil"/>
              <w:bottom w:val="nil"/>
            </w:tcBorders>
          </w:tcPr>
          <w:p w:rsidR="00880C94" w:rsidRDefault="00880C94">
            <w:pPr>
              <w:pStyle w:val="ConsPlusNormal"/>
              <w:jc w:val="center"/>
            </w:pPr>
            <w:r>
              <w:t>674,8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11</w:t>
            </w:r>
          </w:p>
        </w:tc>
        <w:tc>
          <w:tcPr>
            <w:tcW w:w="2040" w:type="dxa"/>
            <w:tcBorders>
              <w:top w:val="nil"/>
              <w:bottom w:val="nil"/>
            </w:tcBorders>
          </w:tcPr>
          <w:p w:rsidR="00880C94" w:rsidRDefault="00880C94">
            <w:pPr>
              <w:pStyle w:val="ConsPlusNormal"/>
            </w:pPr>
            <w:r>
              <w:t>Ломоносовский муниципальный район</w:t>
            </w:r>
          </w:p>
        </w:tc>
        <w:tc>
          <w:tcPr>
            <w:tcW w:w="1077" w:type="dxa"/>
            <w:tcBorders>
              <w:top w:val="nil"/>
              <w:bottom w:val="nil"/>
            </w:tcBorders>
          </w:tcPr>
          <w:p w:rsidR="00880C94" w:rsidRDefault="00880C94">
            <w:pPr>
              <w:pStyle w:val="ConsPlusNormal"/>
              <w:jc w:val="center"/>
            </w:pPr>
            <w:r>
              <w:t>2268,6</w:t>
            </w:r>
          </w:p>
        </w:tc>
        <w:tc>
          <w:tcPr>
            <w:tcW w:w="1077" w:type="dxa"/>
            <w:tcBorders>
              <w:top w:val="nil"/>
              <w:bottom w:val="nil"/>
            </w:tcBorders>
          </w:tcPr>
          <w:p w:rsidR="00880C94" w:rsidRDefault="00880C94">
            <w:pPr>
              <w:pStyle w:val="ConsPlusNormal"/>
              <w:jc w:val="center"/>
            </w:pPr>
            <w:r>
              <w:t>1660,7</w:t>
            </w:r>
          </w:p>
        </w:tc>
        <w:tc>
          <w:tcPr>
            <w:tcW w:w="1077" w:type="dxa"/>
            <w:tcBorders>
              <w:top w:val="nil"/>
              <w:bottom w:val="nil"/>
            </w:tcBorders>
          </w:tcPr>
          <w:p w:rsidR="00880C94" w:rsidRDefault="00880C94">
            <w:pPr>
              <w:pStyle w:val="ConsPlusNormal"/>
              <w:jc w:val="center"/>
            </w:pPr>
            <w:r>
              <w:t>607,9</w:t>
            </w:r>
          </w:p>
        </w:tc>
        <w:tc>
          <w:tcPr>
            <w:tcW w:w="1077" w:type="dxa"/>
            <w:tcBorders>
              <w:top w:val="nil"/>
              <w:bottom w:val="nil"/>
            </w:tcBorders>
          </w:tcPr>
          <w:p w:rsidR="00880C94" w:rsidRDefault="00880C94">
            <w:pPr>
              <w:pStyle w:val="ConsPlusNormal"/>
              <w:jc w:val="center"/>
            </w:pPr>
            <w:r>
              <w:t>2376,0</w:t>
            </w:r>
          </w:p>
        </w:tc>
        <w:tc>
          <w:tcPr>
            <w:tcW w:w="1077" w:type="dxa"/>
            <w:tcBorders>
              <w:top w:val="nil"/>
              <w:bottom w:val="nil"/>
            </w:tcBorders>
          </w:tcPr>
          <w:p w:rsidR="00880C94" w:rsidRDefault="00880C94">
            <w:pPr>
              <w:pStyle w:val="ConsPlusNormal"/>
              <w:jc w:val="center"/>
            </w:pPr>
            <w:r>
              <w:t>1727,1</w:t>
            </w:r>
          </w:p>
        </w:tc>
        <w:tc>
          <w:tcPr>
            <w:tcW w:w="1077" w:type="dxa"/>
            <w:tcBorders>
              <w:top w:val="nil"/>
              <w:bottom w:val="nil"/>
            </w:tcBorders>
          </w:tcPr>
          <w:p w:rsidR="00880C94" w:rsidRDefault="00880C94">
            <w:pPr>
              <w:pStyle w:val="ConsPlusNormal"/>
              <w:jc w:val="center"/>
            </w:pPr>
            <w:r>
              <w:t>648,9</w:t>
            </w:r>
          </w:p>
        </w:tc>
        <w:tc>
          <w:tcPr>
            <w:tcW w:w="1077" w:type="dxa"/>
            <w:tcBorders>
              <w:top w:val="nil"/>
              <w:bottom w:val="nil"/>
            </w:tcBorders>
          </w:tcPr>
          <w:p w:rsidR="00880C94" w:rsidRDefault="00880C94">
            <w:pPr>
              <w:pStyle w:val="ConsPlusNormal"/>
              <w:jc w:val="center"/>
            </w:pPr>
            <w:r>
              <w:t>2471,0</w:t>
            </w:r>
          </w:p>
        </w:tc>
        <w:tc>
          <w:tcPr>
            <w:tcW w:w="1077" w:type="dxa"/>
            <w:tcBorders>
              <w:top w:val="nil"/>
              <w:bottom w:val="nil"/>
            </w:tcBorders>
          </w:tcPr>
          <w:p w:rsidR="00880C94" w:rsidRDefault="00880C94">
            <w:pPr>
              <w:pStyle w:val="ConsPlusNormal"/>
              <w:jc w:val="center"/>
            </w:pPr>
            <w:r>
              <w:t>1796,2</w:t>
            </w:r>
          </w:p>
        </w:tc>
        <w:tc>
          <w:tcPr>
            <w:tcW w:w="1077" w:type="dxa"/>
            <w:tcBorders>
              <w:top w:val="nil"/>
              <w:bottom w:val="nil"/>
            </w:tcBorders>
          </w:tcPr>
          <w:p w:rsidR="00880C94" w:rsidRDefault="00880C94">
            <w:pPr>
              <w:pStyle w:val="ConsPlusNormal"/>
              <w:jc w:val="center"/>
            </w:pPr>
            <w:r>
              <w:t>674,8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12</w:t>
            </w:r>
          </w:p>
        </w:tc>
        <w:tc>
          <w:tcPr>
            <w:tcW w:w="2040" w:type="dxa"/>
            <w:tcBorders>
              <w:top w:val="nil"/>
              <w:bottom w:val="nil"/>
            </w:tcBorders>
          </w:tcPr>
          <w:p w:rsidR="00880C94" w:rsidRDefault="00880C94">
            <w:pPr>
              <w:pStyle w:val="ConsPlusNormal"/>
            </w:pPr>
            <w:r>
              <w:t>Лужский муниципальный район</w:t>
            </w:r>
          </w:p>
        </w:tc>
        <w:tc>
          <w:tcPr>
            <w:tcW w:w="1077" w:type="dxa"/>
            <w:tcBorders>
              <w:top w:val="nil"/>
              <w:bottom w:val="nil"/>
            </w:tcBorders>
          </w:tcPr>
          <w:p w:rsidR="00880C94" w:rsidRDefault="00880C94">
            <w:pPr>
              <w:pStyle w:val="ConsPlusNormal"/>
              <w:jc w:val="center"/>
            </w:pPr>
            <w:r>
              <w:t>1731,9</w:t>
            </w:r>
          </w:p>
        </w:tc>
        <w:tc>
          <w:tcPr>
            <w:tcW w:w="1077" w:type="dxa"/>
            <w:tcBorders>
              <w:top w:val="nil"/>
              <w:bottom w:val="nil"/>
            </w:tcBorders>
          </w:tcPr>
          <w:p w:rsidR="00880C94" w:rsidRDefault="00880C94">
            <w:pPr>
              <w:pStyle w:val="ConsPlusNormal"/>
              <w:jc w:val="center"/>
            </w:pPr>
            <w:r>
              <w:t>1326,6</w:t>
            </w:r>
          </w:p>
        </w:tc>
        <w:tc>
          <w:tcPr>
            <w:tcW w:w="1077" w:type="dxa"/>
            <w:tcBorders>
              <w:top w:val="nil"/>
              <w:bottom w:val="nil"/>
            </w:tcBorders>
          </w:tcPr>
          <w:p w:rsidR="00880C94" w:rsidRDefault="00880C94">
            <w:pPr>
              <w:pStyle w:val="ConsPlusNormal"/>
              <w:jc w:val="center"/>
            </w:pPr>
            <w:r>
              <w:t>405,3</w:t>
            </w:r>
          </w:p>
        </w:tc>
        <w:tc>
          <w:tcPr>
            <w:tcW w:w="1077" w:type="dxa"/>
            <w:tcBorders>
              <w:top w:val="nil"/>
              <w:bottom w:val="nil"/>
            </w:tcBorders>
          </w:tcPr>
          <w:p w:rsidR="00880C94" w:rsidRDefault="00880C94">
            <w:pPr>
              <w:pStyle w:val="ConsPlusNormal"/>
              <w:jc w:val="center"/>
            </w:pPr>
            <w:r>
              <w:t>1812,3</w:t>
            </w:r>
          </w:p>
        </w:tc>
        <w:tc>
          <w:tcPr>
            <w:tcW w:w="1077" w:type="dxa"/>
            <w:tcBorders>
              <w:top w:val="nil"/>
              <w:bottom w:val="nil"/>
            </w:tcBorders>
          </w:tcPr>
          <w:p w:rsidR="00880C94" w:rsidRDefault="00880C94">
            <w:pPr>
              <w:pStyle w:val="ConsPlusNormal"/>
              <w:jc w:val="center"/>
            </w:pPr>
            <w:r>
              <w:t>1379,7</w:t>
            </w:r>
          </w:p>
        </w:tc>
        <w:tc>
          <w:tcPr>
            <w:tcW w:w="1077" w:type="dxa"/>
            <w:tcBorders>
              <w:top w:val="nil"/>
              <w:bottom w:val="nil"/>
            </w:tcBorders>
          </w:tcPr>
          <w:p w:rsidR="00880C94" w:rsidRDefault="00880C94">
            <w:pPr>
              <w:pStyle w:val="ConsPlusNormal"/>
              <w:jc w:val="center"/>
            </w:pPr>
            <w:r>
              <w:t>432,6</w:t>
            </w:r>
          </w:p>
        </w:tc>
        <w:tc>
          <w:tcPr>
            <w:tcW w:w="1077" w:type="dxa"/>
            <w:tcBorders>
              <w:top w:val="nil"/>
              <w:bottom w:val="nil"/>
            </w:tcBorders>
          </w:tcPr>
          <w:p w:rsidR="00880C94" w:rsidRDefault="00880C94">
            <w:pPr>
              <w:pStyle w:val="ConsPlusNormal"/>
              <w:jc w:val="center"/>
            </w:pPr>
            <w:r>
              <w:t>1884,8</w:t>
            </w:r>
          </w:p>
        </w:tc>
        <w:tc>
          <w:tcPr>
            <w:tcW w:w="1077" w:type="dxa"/>
            <w:tcBorders>
              <w:top w:val="nil"/>
              <w:bottom w:val="nil"/>
            </w:tcBorders>
          </w:tcPr>
          <w:p w:rsidR="00880C94" w:rsidRDefault="00880C94">
            <w:pPr>
              <w:pStyle w:val="ConsPlusNormal"/>
              <w:jc w:val="center"/>
            </w:pPr>
            <w:r>
              <w:t>1434,9</w:t>
            </w:r>
          </w:p>
        </w:tc>
        <w:tc>
          <w:tcPr>
            <w:tcW w:w="1077" w:type="dxa"/>
            <w:tcBorders>
              <w:top w:val="nil"/>
              <w:bottom w:val="nil"/>
            </w:tcBorders>
          </w:tcPr>
          <w:p w:rsidR="00880C94" w:rsidRDefault="00880C94">
            <w:pPr>
              <w:pStyle w:val="ConsPlusNormal"/>
              <w:jc w:val="center"/>
            </w:pPr>
            <w:r>
              <w:t>449,9</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13</w:t>
            </w:r>
          </w:p>
        </w:tc>
        <w:tc>
          <w:tcPr>
            <w:tcW w:w="2040" w:type="dxa"/>
            <w:tcBorders>
              <w:top w:val="nil"/>
              <w:bottom w:val="nil"/>
            </w:tcBorders>
          </w:tcPr>
          <w:p w:rsidR="00880C94" w:rsidRDefault="00880C94">
            <w:pPr>
              <w:pStyle w:val="ConsPlusNormal"/>
            </w:pPr>
            <w:r>
              <w:t>Подпорожский муниципальный район</w:t>
            </w:r>
          </w:p>
        </w:tc>
        <w:tc>
          <w:tcPr>
            <w:tcW w:w="1077" w:type="dxa"/>
            <w:tcBorders>
              <w:top w:val="nil"/>
              <w:bottom w:val="nil"/>
            </w:tcBorders>
          </w:tcPr>
          <w:p w:rsidR="00880C94" w:rsidRDefault="00880C94">
            <w:pPr>
              <w:pStyle w:val="ConsPlusNormal"/>
              <w:jc w:val="center"/>
            </w:pPr>
            <w:r>
              <w:t>1970,5</w:t>
            </w:r>
          </w:p>
        </w:tc>
        <w:tc>
          <w:tcPr>
            <w:tcW w:w="1077" w:type="dxa"/>
            <w:tcBorders>
              <w:top w:val="nil"/>
              <w:bottom w:val="nil"/>
            </w:tcBorders>
          </w:tcPr>
          <w:p w:rsidR="00880C94" w:rsidRDefault="00880C94">
            <w:pPr>
              <w:pStyle w:val="ConsPlusNormal"/>
              <w:jc w:val="center"/>
            </w:pPr>
            <w:r>
              <w:t>1565,2</w:t>
            </w:r>
          </w:p>
        </w:tc>
        <w:tc>
          <w:tcPr>
            <w:tcW w:w="1077" w:type="dxa"/>
            <w:tcBorders>
              <w:top w:val="nil"/>
              <w:bottom w:val="nil"/>
            </w:tcBorders>
          </w:tcPr>
          <w:p w:rsidR="00880C94" w:rsidRDefault="00880C94">
            <w:pPr>
              <w:pStyle w:val="ConsPlusNormal"/>
              <w:jc w:val="center"/>
            </w:pPr>
            <w:r>
              <w:t>405,3</w:t>
            </w:r>
          </w:p>
        </w:tc>
        <w:tc>
          <w:tcPr>
            <w:tcW w:w="1077" w:type="dxa"/>
            <w:tcBorders>
              <w:top w:val="nil"/>
              <w:bottom w:val="nil"/>
            </w:tcBorders>
          </w:tcPr>
          <w:p w:rsidR="00880C94" w:rsidRDefault="00880C94">
            <w:pPr>
              <w:pStyle w:val="ConsPlusNormal"/>
              <w:jc w:val="center"/>
            </w:pPr>
            <w:r>
              <w:t>2060,5</w:t>
            </w:r>
          </w:p>
        </w:tc>
        <w:tc>
          <w:tcPr>
            <w:tcW w:w="1077" w:type="dxa"/>
            <w:tcBorders>
              <w:top w:val="nil"/>
              <w:bottom w:val="nil"/>
            </w:tcBorders>
          </w:tcPr>
          <w:p w:rsidR="00880C94" w:rsidRDefault="00880C94">
            <w:pPr>
              <w:pStyle w:val="ConsPlusNormal"/>
              <w:jc w:val="center"/>
            </w:pPr>
            <w:r>
              <w:t>1627,9</w:t>
            </w:r>
          </w:p>
        </w:tc>
        <w:tc>
          <w:tcPr>
            <w:tcW w:w="1077" w:type="dxa"/>
            <w:tcBorders>
              <w:top w:val="nil"/>
              <w:bottom w:val="nil"/>
            </w:tcBorders>
          </w:tcPr>
          <w:p w:rsidR="00880C94" w:rsidRDefault="00880C94">
            <w:pPr>
              <w:pStyle w:val="ConsPlusNormal"/>
              <w:jc w:val="center"/>
            </w:pPr>
            <w:r>
              <w:t>432,6</w:t>
            </w:r>
          </w:p>
        </w:tc>
        <w:tc>
          <w:tcPr>
            <w:tcW w:w="1077" w:type="dxa"/>
            <w:tcBorders>
              <w:top w:val="nil"/>
              <w:bottom w:val="nil"/>
            </w:tcBorders>
          </w:tcPr>
          <w:p w:rsidR="00880C94" w:rsidRDefault="00880C94">
            <w:pPr>
              <w:pStyle w:val="ConsPlusNormal"/>
              <w:jc w:val="center"/>
            </w:pPr>
            <w:r>
              <w:t>2142,9</w:t>
            </w:r>
          </w:p>
        </w:tc>
        <w:tc>
          <w:tcPr>
            <w:tcW w:w="1077" w:type="dxa"/>
            <w:tcBorders>
              <w:top w:val="nil"/>
              <w:bottom w:val="nil"/>
            </w:tcBorders>
          </w:tcPr>
          <w:p w:rsidR="00880C94" w:rsidRDefault="00880C94">
            <w:pPr>
              <w:pStyle w:val="ConsPlusNormal"/>
              <w:jc w:val="center"/>
            </w:pPr>
            <w:r>
              <w:t>1693,0</w:t>
            </w:r>
          </w:p>
        </w:tc>
        <w:tc>
          <w:tcPr>
            <w:tcW w:w="1077" w:type="dxa"/>
            <w:tcBorders>
              <w:top w:val="nil"/>
              <w:bottom w:val="nil"/>
            </w:tcBorders>
          </w:tcPr>
          <w:p w:rsidR="00880C94" w:rsidRDefault="00880C94">
            <w:pPr>
              <w:pStyle w:val="ConsPlusNormal"/>
              <w:jc w:val="center"/>
            </w:pPr>
            <w:r>
              <w:t>449,9</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14</w:t>
            </w:r>
          </w:p>
        </w:tc>
        <w:tc>
          <w:tcPr>
            <w:tcW w:w="2040" w:type="dxa"/>
            <w:tcBorders>
              <w:top w:val="nil"/>
              <w:bottom w:val="nil"/>
            </w:tcBorders>
          </w:tcPr>
          <w:p w:rsidR="00880C94" w:rsidRDefault="00880C94">
            <w:pPr>
              <w:pStyle w:val="ConsPlusNormal"/>
            </w:pPr>
            <w:r>
              <w:t>Приозерский муниципальный район</w:t>
            </w:r>
          </w:p>
        </w:tc>
        <w:tc>
          <w:tcPr>
            <w:tcW w:w="1077" w:type="dxa"/>
            <w:tcBorders>
              <w:top w:val="nil"/>
              <w:bottom w:val="nil"/>
            </w:tcBorders>
          </w:tcPr>
          <w:p w:rsidR="00880C94" w:rsidRDefault="00880C94">
            <w:pPr>
              <w:pStyle w:val="ConsPlusNormal"/>
              <w:jc w:val="center"/>
            </w:pPr>
            <w:r>
              <w:t>3692,9</w:t>
            </w:r>
          </w:p>
        </w:tc>
        <w:tc>
          <w:tcPr>
            <w:tcW w:w="1077" w:type="dxa"/>
            <w:tcBorders>
              <w:top w:val="nil"/>
              <w:bottom w:val="nil"/>
            </w:tcBorders>
          </w:tcPr>
          <w:p w:rsidR="00880C94" w:rsidRDefault="00880C94">
            <w:pPr>
              <w:pStyle w:val="ConsPlusNormal"/>
              <w:jc w:val="center"/>
            </w:pPr>
            <w:r>
              <w:t>2882,3</w:t>
            </w:r>
          </w:p>
        </w:tc>
        <w:tc>
          <w:tcPr>
            <w:tcW w:w="1077" w:type="dxa"/>
            <w:tcBorders>
              <w:top w:val="nil"/>
              <w:bottom w:val="nil"/>
            </w:tcBorders>
          </w:tcPr>
          <w:p w:rsidR="00880C94" w:rsidRDefault="00880C94">
            <w:pPr>
              <w:pStyle w:val="ConsPlusNormal"/>
              <w:jc w:val="center"/>
            </w:pPr>
            <w:r>
              <w:t>810,6</w:t>
            </w:r>
          </w:p>
        </w:tc>
        <w:tc>
          <w:tcPr>
            <w:tcW w:w="1077" w:type="dxa"/>
            <w:tcBorders>
              <w:top w:val="nil"/>
              <w:bottom w:val="nil"/>
            </w:tcBorders>
          </w:tcPr>
          <w:p w:rsidR="00880C94" w:rsidRDefault="00880C94">
            <w:pPr>
              <w:pStyle w:val="ConsPlusNormal"/>
              <w:jc w:val="center"/>
            </w:pPr>
            <w:r>
              <w:t>3862,8</w:t>
            </w:r>
          </w:p>
        </w:tc>
        <w:tc>
          <w:tcPr>
            <w:tcW w:w="1077" w:type="dxa"/>
            <w:tcBorders>
              <w:top w:val="nil"/>
              <w:bottom w:val="nil"/>
            </w:tcBorders>
          </w:tcPr>
          <w:p w:rsidR="00880C94" w:rsidRDefault="00880C94">
            <w:pPr>
              <w:pStyle w:val="ConsPlusNormal"/>
              <w:jc w:val="center"/>
            </w:pPr>
            <w:r>
              <w:t>2997,6</w:t>
            </w:r>
          </w:p>
        </w:tc>
        <w:tc>
          <w:tcPr>
            <w:tcW w:w="1077" w:type="dxa"/>
            <w:tcBorders>
              <w:top w:val="nil"/>
              <w:bottom w:val="nil"/>
            </w:tcBorders>
          </w:tcPr>
          <w:p w:rsidR="00880C94" w:rsidRDefault="00880C94">
            <w:pPr>
              <w:pStyle w:val="ConsPlusNormal"/>
              <w:jc w:val="center"/>
            </w:pPr>
            <w:r>
              <w:t>865,2</w:t>
            </w:r>
          </w:p>
        </w:tc>
        <w:tc>
          <w:tcPr>
            <w:tcW w:w="1077" w:type="dxa"/>
            <w:tcBorders>
              <w:top w:val="nil"/>
              <w:bottom w:val="nil"/>
            </w:tcBorders>
          </w:tcPr>
          <w:p w:rsidR="00880C94" w:rsidRDefault="00880C94">
            <w:pPr>
              <w:pStyle w:val="ConsPlusNormal"/>
              <w:jc w:val="center"/>
            </w:pPr>
            <w:r>
              <w:t>4017,3</w:t>
            </w:r>
          </w:p>
        </w:tc>
        <w:tc>
          <w:tcPr>
            <w:tcW w:w="1077" w:type="dxa"/>
            <w:tcBorders>
              <w:top w:val="nil"/>
              <w:bottom w:val="nil"/>
            </w:tcBorders>
          </w:tcPr>
          <w:p w:rsidR="00880C94" w:rsidRDefault="00880C94">
            <w:pPr>
              <w:pStyle w:val="ConsPlusNormal"/>
              <w:jc w:val="center"/>
            </w:pPr>
            <w:r>
              <w:t>3117,5</w:t>
            </w:r>
          </w:p>
        </w:tc>
        <w:tc>
          <w:tcPr>
            <w:tcW w:w="1077" w:type="dxa"/>
            <w:tcBorders>
              <w:top w:val="nil"/>
              <w:bottom w:val="nil"/>
            </w:tcBorders>
          </w:tcPr>
          <w:p w:rsidR="00880C94" w:rsidRDefault="00880C94">
            <w:pPr>
              <w:pStyle w:val="ConsPlusNormal"/>
              <w:jc w:val="center"/>
            </w:pPr>
            <w:r>
              <w:t>899,8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15</w:t>
            </w:r>
          </w:p>
        </w:tc>
        <w:tc>
          <w:tcPr>
            <w:tcW w:w="2040" w:type="dxa"/>
            <w:tcBorders>
              <w:top w:val="nil"/>
              <w:bottom w:val="nil"/>
            </w:tcBorders>
          </w:tcPr>
          <w:p w:rsidR="00880C94" w:rsidRDefault="00880C94">
            <w:pPr>
              <w:pStyle w:val="ConsPlusNormal"/>
            </w:pPr>
            <w:r>
              <w:t>Сланцевский муниципальный район</w:t>
            </w:r>
          </w:p>
        </w:tc>
        <w:tc>
          <w:tcPr>
            <w:tcW w:w="1077" w:type="dxa"/>
            <w:tcBorders>
              <w:top w:val="nil"/>
              <w:bottom w:val="nil"/>
            </w:tcBorders>
          </w:tcPr>
          <w:p w:rsidR="00880C94" w:rsidRDefault="00880C94">
            <w:pPr>
              <w:pStyle w:val="ConsPlusNormal"/>
              <w:jc w:val="center"/>
            </w:pPr>
            <w:r>
              <w:t>1655,6</w:t>
            </w:r>
          </w:p>
        </w:tc>
        <w:tc>
          <w:tcPr>
            <w:tcW w:w="1077" w:type="dxa"/>
            <w:tcBorders>
              <w:top w:val="nil"/>
              <w:bottom w:val="nil"/>
            </w:tcBorders>
          </w:tcPr>
          <w:p w:rsidR="00880C94" w:rsidRDefault="00880C94">
            <w:pPr>
              <w:pStyle w:val="ConsPlusNormal"/>
              <w:jc w:val="center"/>
            </w:pPr>
            <w:r>
              <w:t>1250,3</w:t>
            </w:r>
          </w:p>
        </w:tc>
        <w:tc>
          <w:tcPr>
            <w:tcW w:w="1077" w:type="dxa"/>
            <w:tcBorders>
              <w:top w:val="nil"/>
              <w:bottom w:val="nil"/>
            </w:tcBorders>
          </w:tcPr>
          <w:p w:rsidR="00880C94" w:rsidRDefault="00880C94">
            <w:pPr>
              <w:pStyle w:val="ConsPlusNormal"/>
              <w:jc w:val="center"/>
            </w:pPr>
            <w:r>
              <w:t>405,3</w:t>
            </w:r>
          </w:p>
        </w:tc>
        <w:tc>
          <w:tcPr>
            <w:tcW w:w="1077" w:type="dxa"/>
            <w:tcBorders>
              <w:top w:val="nil"/>
              <w:bottom w:val="nil"/>
            </w:tcBorders>
          </w:tcPr>
          <w:p w:rsidR="00880C94" w:rsidRDefault="00880C94">
            <w:pPr>
              <w:pStyle w:val="ConsPlusNormal"/>
              <w:jc w:val="center"/>
            </w:pPr>
            <w:r>
              <w:t>1732,9</w:t>
            </w:r>
          </w:p>
        </w:tc>
        <w:tc>
          <w:tcPr>
            <w:tcW w:w="1077" w:type="dxa"/>
            <w:tcBorders>
              <w:top w:val="nil"/>
              <w:bottom w:val="nil"/>
            </w:tcBorders>
          </w:tcPr>
          <w:p w:rsidR="00880C94" w:rsidRDefault="00880C94">
            <w:pPr>
              <w:pStyle w:val="ConsPlusNormal"/>
              <w:jc w:val="center"/>
            </w:pPr>
            <w:r>
              <w:t>1300,3</w:t>
            </w:r>
          </w:p>
        </w:tc>
        <w:tc>
          <w:tcPr>
            <w:tcW w:w="1077" w:type="dxa"/>
            <w:tcBorders>
              <w:top w:val="nil"/>
              <w:bottom w:val="nil"/>
            </w:tcBorders>
          </w:tcPr>
          <w:p w:rsidR="00880C94" w:rsidRDefault="00880C94">
            <w:pPr>
              <w:pStyle w:val="ConsPlusNormal"/>
              <w:jc w:val="center"/>
            </w:pPr>
            <w:r>
              <w:t>432,6</w:t>
            </w:r>
          </w:p>
        </w:tc>
        <w:tc>
          <w:tcPr>
            <w:tcW w:w="1077" w:type="dxa"/>
            <w:tcBorders>
              <w:top w:val="nil"/>
              <w:bottom w:val="nil"/>
            </w:tcBorders>
          </w:tcPr>
          <w:p w:rsidR="00880C94" w:rsidRDefault="00880C94">
            <w:pPr>
              <w:pStyle w:val="ConsPlusNormal"/>
              <w:jc w:val="center"/>
            </w:pPr>
            <w:r>
              <w:t>1802,2</w:t>
            </w:r>
          </w:p>
        </w:tc>
        <w:tc>
          <w:tcPr>
            <w:tcW w:w="1077" w:type="dxa"/>
            <w:tcBorders>
              <w:top w:val="nil"/>
              <w:bottom w:val="nil"/>
            </w:tcBorders>
          </w:tcPr>
          <w:p w:rsidR="00880C94" w:rsidRDefault="00880C94">
            <w:pPr>
              <w:pStyle w:val="ConsPlusNormal"/>
              <w:jc w:val="center"/>
            </w:pPr>
            <w:r>
              <w:t>1352,3</w:t>
            </w:r>
          </w:p>
        </w:tc>
        <w:tc>
          <w:tcPr>
            <w:tcW w:w="1077" w:type="dxa"/>
            <w:tcBorders>
              <w:top w:val="nil"/>
              <w:bottom w:val="nil"/>
            </w:tcBorders>
          </w:tcPr>
          <w:p w:rsidR="00880C94" w:rsidRDefault="00880C94">
            <w:pPr>
              <w:pStyle w:val="ConsPlusNormal"/>
              <w:jc w:val="center"/>
            </w:pPr>
            <w:r>
              <w:t>449,9</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t>16</w:t>
            </w:r>
          </w:p>
        </w:tc>
        <w:tc>
          <w:tcPr>
            <w:tcW w:w="2040" w:type="dxa"/>
            <w:tcBorders>
              <w:top w:val="nil"/>
              <w:bottom w:val="nil"/>
            </w:tcBorders>
          </w:tcPr>
          <w:p w:rsidR="00880C94" w:rsidRDefault="00880C94">
            <w:pPr>
              <w:pStyle w:val="ConsPlusNormal"/>
            </w:pPr>
            <w:r>
              <w:t>Тихвинский муниципальный район</w:t>
            </w:r>
          </w:p>
        </w:tc>
        <w:tc>
          <w:tcPr>
            <w:tcW w:w="1077" w:type="dxa"/>
            <w:tcBorders>
              <w:top w:val="nil"/>
              <w:bottom w:val="nil"/>
            </w:tcBorders>
          </w:tcPr>
          <w:p w:rsidR="00880C94" w:rsidRDefault="00880C94">
            <w:pPr>
              <w:pStyle w:val="ConsPlusNormal"/>
              <w:jc w:val="center"/>
            </w:pPr>
            <w:r>
              <w:t>3175,3</w:t>
            </w:r>
          </w:p>
        </w:tc>
        <w:tc>
          <w:tcPr>
            <w:tcW w:w="1077" w:type="dxa"/>
            <w:tcBorders>
              <w:top w:val="nil"/>
              <w:bottom w:val="nil"/>
            </w:tcBorders>
          </w:tcPr>
          <w:p w:rsidR="00880C94" w:rsidRDefault="00880C94">
            <w:pPr>
              <w:pStyle w:val="ConsPlusNormal"/>
              <w:jc w:val="center"/>
            </w:pPr>
            <w:r>
              <w:t>2567,4</w:t>
            </w:r>
          </w:p>
        </w:tc>
        <w:tc>
          <w:tcPr>
            <w:tcW w:w="1077" w:type="dxa"/>
            <w:tcBorders>
              <w:top w:val="nil"/>
              <w:bottom w:val="nil"/>
            </w:tcBorders>
          </w:tcPr>
          <w:p w:rsidR="00880C94" w:rsidRDefault="00880C94">
            <w:pPr>
              <w:pStyle w:val="ConsPlusNormal"/>
              <w:jc w:val="center"/>
            </w:pPr>
            <w:r>
              <w:t>607,9</w:t>
            </w:r>
          </w:p>
        </w:tc>
        <w:tc>
          <w:tcPr>
            <w:tcW w:w="1077" w:type="dxa"/>
            <w:tcBorders>
              <w:top w:val="nil"/>
              <w:bottom w:val="nil"/>
            </w:tcBorders>
          </w:tcPr>
          <w:p w:rsidR="00880C94" w:rsidRDefault="00880C94">
            <w:pPr>
              <w:pStyle w:val="ConsPlusNormal"/>
              <w:jc w:val="center"/>
            </w:pPr>
            <w:r>
              <w:t>3319,0</w:t>
            </w:r>
          </w:p>
        </w:tc>
        <w:tc>
          <w:tcPr>
            <w:tcW w:w="1077" w:type="dxa"/>
            <w:tcBorders>
              <w:top w:val="nil"/>
              <w:bottom w:val="nil"/>
            </w:tcBorders>
          </w:tcPr>
          <w:p w:rsidR="00880C94" w:rsidRDefault="00880C94">
            <w:pPr>
              <w:pStyle w:val="ConsPlusNormal"/>
              <w:jc w:val="center"/>
            </w:pPr>
            <w:r>
              <w:t>2670,1</w:t>
            </w:r>
          </w:p>
        </w:tc>
        <w:tc>
          <w:tcPr>
            <w:tcW w:w="1077" w:type="dxa"/>
            <w:tcBorders>
              <w:top w:val="nil"/>
              <w:bottom w:val="nil"/>
            </w:tcBorders>
          </w:tcPr>
          <w:p w:rsidR="00880C94" w:rsidRDefault="00880C94">
            <w:pPr>
              <w:pStyle w:val="ConsPlusNormal"/>
              <w:jc w:val="center"/>
            </w:pPr>
            <w:r>
              <w:t>648,9</w:t>
            </w:r>
          </w:p>
        </w:tc>
        <w:tc>
          <w:tcPr>
            <w:tcW w:w="1077" w:type="dxa"/>
            <w:tcBorders>
              <w:top w:val="nil"/>
              <w:bottom w:val="nil"/>
            </w:tcBorders>
          </w:tcPr>
          <w:p w:rsidR="00880C94" w:rsidRDefault="00880C94">
            <w:pPr>
              <w:pStyle w:val="ConsPlusNormal"/>
              <w:jc w:val="center"/>
            </w:pPr>
            <w:r>
              <w:t>3451,7</w:t>
            </w:r>
          </w:p>
        </w:tc>
        <w:tc>
          <w:tcPr>
            <w:tcW w:w="1077" w:type="dxa"/>
            <w:tcBorders>
              <w:top w:val="nil"/>
              <w:bottom w:val="nil"/>
            </w:tcBorders>
          </w:tcPr>
          <w:p w:rsidR="00880C94" w:rsidRDefault="00880C94">
            <w:pPr>
              <w:pStyle w:val="ConsPlusNormal"/>
              <w:jc w:val="center"/>
            </w:pPr>
            <w:r>
              <w:t>2776,9</w:t>
            </w:r>
          </w:p>
        </w:tc>
        <w:tc>
          <w:tcPr>
            <w:tcW w:w="1077" w:type="dxa"/>
            <w:tcBorders>
              <w:top w:val="nil"/>
              <w:bottom w:val="nil"/>
            </w:tcBorders>
          </w:tcPr>
          <w:p w:rsidR="00880C94" w:rsidRDefault="00880C94">
            <w:pPr>
              <w:pStyle w:val="ConsPlusNormal"/>
              <w:jc w:val="center"/>
            </w:pPr>
            <w:r>
              <w:t>674,8</w:t>
            </w:r>
          </w:p>
        </w:tc>
      </w:tr>
      <w:tr w:rsidR="00880C94">
        <w:tblPrEx>
          <w:tblBorders>
            <w:insideH w:val="none" w:sz="0" w:space="0" w:color="auto"/>
          </w:tblBorders>
        </w:tblPrEx>
        <w:tc>
          <w:tcPr>
            <w:tcW w:w="510" w:type="dxa"/>
            <w:tcBorders>
              <w:top w:val="nil"/>
              <w:bottom w:val="nil"/>
            </w:tcBorders>
          </w:tcPr>
          <w:p w:rsidR="00880C94" w:rsidRDefault="00880C94">
            <w:pPr>
              <w:pStyle w:val="ConsPlusNormal"/>
              <w:jc w:val="center"/>
            </w:pPr>
            <w:r>
              <w:lastRenderedPageBreak/>
              <w:t>17</w:t>
            </w:r>
          </w:p>
        </w:tc>
        <w:tc>
          <w:tcPr>
            <w:tcW w:w="2040" w:type="dxa"/>
            <w:tcBorders>
              <w:top w:val="nil"/>
              <w:bottom w:val="nil"/>
            </w:tcBorders>
          </w:tcPr>
          <w:p w:rsidR="00880C94" w:rsidRDefault="00880C94">
            <w:pPr>
              <w:pStyle w:val="ConsPlusNormal"/>
            </w:pPr>
            <w:r>
              <w:t>Тосненский район</w:t>
            </w:r>
          </w:p>
        </w:tc>
        <w:tc>
          <w:tcPr>
            <w:tcW w:w="1077" w:type="dxa"/>
            <w:tcBorders>
              <w:top w:val="nil"/>
              <w:bottom w:val="nil"/>
            </w:tcBorders>
          </w:tcPr>
          <w:p w:rsidR="00880C94" w:rsidRDefault="00880C94">
            <w:pPr>
              <w:pStyle w:val="ConsPlusNormal"/>
              <w:jc w:val="center"/>
            </w:pPr>
            <w:r>
              <w:t>1588,8</w:t>
            </w:r>
          </w:p>
        </w:tc>
        <w:tc>
          <w:tcPr>
            <w:tcW w:w="1077" w:type="dxa"/>
            <w:tcBorders>
              <w:top w:val="nil"/>
              <w:bottom w:val="nil"/>
            </w:tcBorders>
          </w:tcPr>
          <w:p w:rsidR="00880C94" w:rsidRDefault="00880C94">
            <w:pPr>
              <w:pStyle w:val="ConsPlusNormal"/>
              <w:jc w:val="center"/>
            </w:pPr>
            <w:r>
              <w:t>1183,5</w:t>
            </w:r>
          </w:p>
        </w:tc>
        <w:tc>
          <w:tcPr>
            <w:tcW w:w="1077" w:type="dxa"/>
            <w:tcBorders>
              <w:top w:val="nil"/>
              <w:bottom w:val="nil"/>
            </w:tcBorders>
          </w:tcPr>
          <w:p w:rsidR="00880C94" w:rsidRDefault="00880C94">
            <w:pPr>
              <w:pStyle w:val="ConsPlusNormal"/>
              <w:jc w:val="center"/>
            </w:pPr>
            <w:r>
              <w:t>405,3</w:t>
            </w:r>
          </w:p>
        </w:tc>
        <w:tc>
          <w:tcPr>
            <w:tcW w:w="1077" w:type="dxa"/>
            <w:tcBorders>
              <w:top w:val="nil"/>
              <w:bottom w:val="nil"/>
            </w:tcBorders>
          </w:tcPr>
          <w:p w:rsidR="00880C94" w:rsidRDefault="00880C94">
            <w:pPr>
              <w:pStyle w:val="ConsPlusNormal"/>
              <w:jc w:val="center"/>
            </w:pPr>
            <w:r>
              <w:t>1663,4</w:t>
            </w:r>
          </w:p>
        </w:tc>
        <w:tc>
          <w:tcPr>
            <w:tcW w:w="1077" w:type="dxa"/>
            <w:tcBorders>
              <w:top w:val="nil"/>
              <w:bottom w:val="nil"/>
            </w:tcBorders>
          </w:tcPr>
          <w:p w:rsidR="00880C94" w:rsidRDefault="00880C94">
            <w:pPr>
              <w:pStyle w:val="ConsPlusNormal"/>
              <w:jc w:val="center"/>
            </w:pPr>
            <w:r>
              <w:t>1230,8</w:t>
            </w:r>
          </w:p>
        </w:tc>
        <w:tc>
          <w:tcPr>
            <w:tcW w:w="1077" w:type="dxa"/>
            <w:tcBorders>
              <w:top w:val="nil"/>
              <w:bottom w:val="nil"/>
            </w:tcBorders>
          </w:tcPr>
          <w:p w:rsidR="00880C94" w:rsidRDefault="00880C94">
            <w:pPr>
              <w:pStyle w:val="ConsPlusNormal"/>
              <w:jc w:val="center"/>
            </w:pPr>
            <w:r>
              <w:t>432,6</w:t>
            </w:r>
          </w:p>
        </w:tc>
        <w:tc>
          <w:tcPr>
            <w:tcW w:w="1077" w:type="dxa"/>
            <w:tcBorders>
              <w:top w:val="nil"/>
              <w:bottom w:val="nil"/>
            </w:tcBorders>
          </w:tcPr>
          <w:p w:rsidR="00880C94" w:rsidRDefault="00880C94">
            <w:pPr>
              <w:pStyle w:val="ConsPlusNormal"/>
              <w:jc w:val="center"/>
            </w:pPr>
            <w:r>
              <w:t>1730,0</w:t>
            </w:r>
          </w:p>
        </w:tc>
        <w:tc>
          <w:tcPr>
            <w:tcW w:w="1077" w:type="dxa"/>
            <w:tcBorders>
              <w:top w:val="nil"/>
              <w:bottom w:val="nil"/>
            </w:tcBorders>
          </w:tcPr>
          <w:p w:rsidR="00880C94" w:rsidRDefault="00880C94">
            <w:pPr>
              <w:pStyle w:val="ConsPlusNormal"/>
              <w:jc w:val="center"/>
            </w:pPr>
            <w:r>
              <w:t>1280,1</w:t>
            </w:r>
          </w:p>
        </w:tc>
        <w:tc>
          <w:tcPr>
            <w:tcW w:w="1077" w:type="dxa"/>
            <w:tcBorders>
              <w:top w:val="nil"/>
              <w:bottom w:val="nil"/>
            </w:tcBorders>
          </w:tcPr>
          <w:p w:rsidR="00880C94" w:rsidRDefault="00880C94">
            <w:pPr>
              <w:pStyle w:val="ConsPlusNormal"/>
              <w:jc w:val="center"/>
            </w:pPr>
            <w:r>
              <w:t>449,9</w:t>
            </w:r>
          </w:p>
        </w:tc>
      </w:tr>
      <w:tr w:rsidR="00880C94">
        <w:tblPrEx>
          <w:tblBorders>
            <w:insideH w:val="none" w:sz="0" w:space="0" w:color="auto"/>
          </w:tblBorders>
        </w:tblPrEx>
        <w:tc>
          <w:tcPr>
            <w:tcW w:w="510" w:type="dxa"/>
            <w:tcBorders>
              <w:top w:val="nil"/>
              <w:bottom w:val="single" w:sz="4" w:space="0" w:color="auto"/>
            </w:tcBorders>
          </w:tcPr>
          <w:p w:rsidR="00880C94" w:rsidRDefault="00880C94">
            <w:pPr>
              <w:pStyle w:val="ConsPlusNormal"/>
              <w:jc w:val="center"/>
            </w:pPr>
            <w:r>
              <w:t>18</w:t>
            </w:r>
          </w:p>
        </w:tc>
        <w:tc>
          <w:tcPr>
            <w:tcW w:w="2040" w:type="dxa"/>
            <w:tcBorders>
              <w:top w:val="nil"/>
              <w:bottom w:val="single" w:sz="4" w:space="0" w:color="auto"/>
            </w:tcBorders>
          </w:tcPr>
          <w:p w:rsidR="00880C94" w:rsidRDefault="00880C94">
            <w:pPr>
              <w:pStyle w:val="ConsPlusNormal"/>
            </w:pPr>
            <w:r>
              <w:t>Сосновоборский городской округ</w:t>
            </w:r>
          </w:p>
        </w:tc>
        <w:tc>
          <w:tcPr>
            <w:tcW w:w="1077" w:type="dxa"/>
            <w:tcBorders>
              <w:top w:val="nil"/>
              <w:bottom w:val="single" w:sz="4" w:space="0" w:color="auto"/>
            </w:tcBorders>
          </w:tcPr>
          <w:p w:rsidR="00880C94" w:rsidRDefault="00880C94">
            <w:pPr>
              <w:pStyle w:val="ConsPlusNormal"/>
              <w:jc w:val="center"/>
            </w:pPr>
            <w:r>
              <w:t>1512,4</w:t>
            </w:r>
          </w:p>
        </w:tc>
        <w:tc>
          <w:tcPr>
            <w:tcW w:w="1077" w:type="dxa"/>
            <w:tcBorders>
              <w:top w:val="nil"/>
              <w:bottom w:val="single" w:sz="4" w:space="0" w:color="auto"/>
            </w:tcBorders>
          </w:tcPr>
          <w:p w:rsidR="00880C94" w:rsidRDefault="00880C94">
            <w:pPr>
              <w:pStyle w:val="ConsPlusNormal"/>
              <w:jc w:val="center"/>
            </w:pPr>
            <w:r>
              <w:t>1107,1</w:t>
            </w:r>
          </w:p>
        </w:tc>
        <w:tc>
          <w:tcPr>
            <w:tcW w:w="1077" w:type="dxa"/>
            <w:tcBorders>
              <w:top w:val="nil"/>
              <w:bottom w:val="single" w:sz="4" w:space="0" w:color="auto"/>
            </w:tcBorders>
          </w:tcPr>
          <w:p w:rsidR="00880C94" w:rsidRDefault="00880C94">
            <w:pPr>
              <w:pStyle w:val="ConsPlusNormal"/>
              <w:jc w:val="center"/>
            </w:pPr>
            <w:r>
              <w:t>405,3</w:t>
            </w:r>
          </w:p>
        </w:tc>
        <w:tc>
          <w:tcPr>
            <w:tcW w:w="1077" w:type="dxa"/>
            <w:tcBorders>
              <w:top w:val="nil"/>
              <w:bottom w:val="single" w:sz="4" w:space="0" w:color="auto"/>
            </w:tcBorders>
          </w:tcPr>
          <w:p w:rsidR="00880C94" w:rsidRDefault="00880C94">
            <w:pPr>
              <w:pStyle w:val="ConsPlusNormal"/>
              <w:jc w:val="center"/>
            </w:pPr>
            <w:r>
              <w:t>1584,0</w:t>
            </w:r>
          </w:p>
        </w:tc>
        <w:tc>
          <w:tcPr>
            <w:tcW w:w="1077" w:type="dxa"/>
            <w:tcBorders>
              <w:top w:val="nil"/>
              <w:bottom w:val="single" w:sz="4" w:space="0" w:color="auto"/>
            </w:tcBorders>
          </w:tcPr>
          <w:p w:rsidR="00880C94" w:rsidRDefault="00880C94">
            <w:pPr>
              <w:pStyle w:val="ConsPlusNormal"/>
              <w:jc w:val="center"/>
            </w:pPr>
            <w:r>
              <w:t>1151,4</w:t>
            </w:r>
          </w:p>
        </w:tc>
        <w:tc>
          <w:tcPr>
            <w:tcW w:w="1077" w:type="dxa"/>
            <w:tcBorders>
              <w:top w:val="nil"/>
              <w:bottom w:val="single" w:sz="4" w:space="0" w:color="auto"/>
            </w:tcBorders>
          </w:tcPr>
          <w:p w:rsidR="00880C94" w:rsidRDefault="00880C94">
            <w:pPr>
              <w:pStyle w:val="ConsPlusNormal"/>
              <w:jc w:val="center"/>
            </w:pPr>
            <w:r>
              <w:t>432,6</w:t>
            </w:r>
          </w:p>
        </w:tc>
        <w:tc>
          <w:tcPr>
            <w:tcW w:w="1077" w:type="dxa"/>
            <w:tcBorders>
              <w:top w:val="nil"/>
              <w:bottom w:val="single" w:sz="4" w:space="0" w:color="auto"/>
            </w:tcBorders>
          </w:tcPr>
          <w:p w:rsidR="00880C94" w:rsidRDefault="00880C94">
            <w:pPr>
              <w:pStyle w:val="ConsPlusNormal"/>
              <w:jc w:val="center"/>
            </w:pPr>
            <w:r>
              <w:t>1647,4</w:t>
            </w:r>
          </w:p>
        </w:tc>
        <w:tc>
          <w:tcPr>
            <w:tcW w:w="1077" w:type="dxa"/>
            <w:tcBorders>
              <w:top w:val="nil"/>
              <w:bottom w:val="single" w:sz="4" w:space="0" w:color="auto"/>
            </w:tcBorders>
          </w:tcPr>
          <w:p w:rsidR="00880C94" w:rsidRDefault="00880C94">
            <w:pPr>
              <w:pStyle w:val="ConsPlusNormal"/>
              <w:jc w:val="center"/>
            </w:pPr>
            <w:r>
              <w:t>1197,5</w:t>
            </w:r>
          </w:p>
        </w:tc>
        <w:tc>
          <w:tcPr>
            <w:tcW w:w="1077" w:type="dxa"/>
            <w:tcBorders>
              <w:top w:val="nil"/>
              <w:bottom w:val="single" w:sz="4" w:space="0" w:color="auto"/>
            </w:tcBorders>
          </w:tcPr>
          <w:p w:rsidR="00880C94" w:rsidRDefault="00880C94">
            <w:pPr>
              <w:pStyle w:val="ConsPlusNormal"/>
              <w:jc w:val="center"/>
            </w:pPr>
            <w:r>
              <w:t>449,9</w:t>
            </w:r>
          </w:p>
        </w:tc>
      </w:tr>
      <w:tr w:rsidR="00880C94">
        <w:tc>
          <w:tcPr>
            <w:tcW w:w="510" w:type="dxa"/>
            <w:tcBorders>
              <w:top w:val="single" w:sz="4" w:space="0" w:color="auto"/>
              <w:bottom w:val="single" w:sz="4" w:space="0" w:color="auto"/>
            </w:tcBorders>
          </w:tcPr>
          <w:p w:rsidR="00880C94" w:rsidRDefault="00880C94">
            <w:pPr>
              <w:pStyle w:val="ConsPlusNormal"/>
              <w:jc w:val="center"/>
            </w:pPr>
          </w:p>
        </w:tc>
        <w:tc>
          <w:tcPr>
            <w:tcW w:w="2040" w:type="dxa"/>
            <w:tcBorders>
              <w:top w:val="single" w:sz="4" w:space="0" w:color="auto"/>
              <w:bottom w:val="single" w:sz="4" w:space="0" w:color="auto"/>
            </w:tcBorders>
          </w:tcPr>
          <w:p w:rsidR="00880C94" w:rsidRDefault="00880C94">
            <w:pPr>
              <w:pStyle w:val="ConsPlusNormal"/>
            </w:pPr>
            <w:r>
              <w:t>Итого</w:t>
            </w:r>
          </w:p>
        </w:tc>
        <w:tc>
          <w:tcPr>
            <w:tcW w:w="1077" w:type="dxa"/>
            <w:tcBorders>
              <w:top w:val="single" w:sz="4" w:space="0" w:color="auto"/>
              <w:bottom w:val="single" w:sz="4" w:space="0" w:color="auto"/>
            </w:tcBorders>
          </w:tcPr>
          <w:p w:rsidR="00880C94" w:rsidRDefault="00880C94">
            <w:pPr>
              <w:pStyle w:val="ConsPlusNormal"/>
              <w:jc w:val="center"/>
            </w:pPr>
            <w:r>
              <w:t>44355,3</w:t>
            </w:r>
          </w:p>
        </w:tc>
        <w:tc>
          <w:tcPr>
            <w:tcW w:w="1077" w:type="dxa"/>
            <w:tcBorders>
              <w:top w:val="single" w:sz="4" w:space="0" w:color="auto"/>
              <w:bottom w:val="single" w:sz="4" w:space="0" w:color="auto"/>
            </w:tcBorders>
          </w:tcPr>
          <w:p w:rsidR="00880C94" w:rsidRDefault="00880C94">
            <w:pPr>
              <w:pStyle w:val="ConsPlusNormal"/>
              <w:jc w:val="center"/>
            </w:pPr>
            <w:r>
              <w:t>34425,9</w:t>
            </w:r>
          </w:p>
        </w:tc>
        <w:tc>
          <w:tcPr>
            <w:tcW w:w="1077" w:type="dxa"/>
            <w:tcBorders>
              <w:top w:val="single" w:sz="4" w:space="0" w:color="auto"/>
              <w:bottom w:val="single" w:sz="4" w:space="0" w:color="auto"/>
            </w:tcBorders>
          </w:tcPr>
          <w:p w:rsidR="00880C94" w:rsidRDefault="00880C94">
            <w:pPr>
              <w:pStyle w:val="ConsPlusNormal"/>
              <w:jc w:val="center"/>
            </w:pPr>
            <w:r>
              <w:t>9929,4</w:t>
            </w:r>
          </w:p>
        </w:tc>
        <w:tc>
          <w:tcPr>
            <w:tcW w:w="1077" w:type="dxa"/>
            <w:tcBorders>
              <w:top w:val="single" w:sz="4" w:space="0" w:color="auto"/>
              <w:bottom w:val="single" w:sz="4" w:space="0" w:color="auto"/>
            </w:tcBorders>
          </w:tcPr>
          <w:p w:rsidR="00880C94" w:rsidRDefault="00880C94">
            <w:pPr>
              <w:pStyle w:val="ConsPlusNormal"/>
              <w:jc w:val="center"/>
            </w:pPr>
            <w:r>
              <w:t>46401,4</w:t>
            </w:r>
          </w:p>
        </w:tc>
        <w:tc>
          <w:tcPr>
            <w:tcW w:w="1077" w:type="dxa"/>
            <w:tcBorders>
              <w:top w:val="single" w:sz="4" w:space="0" w:color="auto"/>
              <w:bottom w:val="single" w:sz="4" w:space="0" w:color="auto"/>
            </w:tcBorders>
          </w:tcPr>
          <w:p w:rsidR="00880C94" w:rsidRDefault="00880C94">
            <w:pPr>
              <w:pStyle w:val="ConsPlusNormal"/>
              <w:jc w:val="center"/>
            </w:pPr>
            <w:r>
              <w:t>35802,7</w:t>
            </w:r>
          </w:p>
        </w:tc>
        <w:tc>
          <w:tcPr>
            <w:tcW w:w="1077" w:type="dxa"/>
            <w:tcBorders>
              <w:top w:val="single" w:sz="4" w:space="0" w:color="auto"/>
              <w:bottom w:val="single" w:sz="4" w:space="0" w:color="auto"/>
            </w:tcBorders>
          </w:tcPr>
          <w:p w:rsidR="00880C94" w:rsidRDefault="00880C94">
            <w:pPr>
              <w:pStyle w:val="ConsPlusNormal"/>
              <w:jc w:val="center"/>
            </w:pPr>
            <w:r>
              <w:t>10598,7</w:t>
            </w:r>
          </w:p>
        </w:tc>
        <w:tc>
          <w:tcPr>
            <w:tcW w:w="1077" w:type="dxa"/>
            <w:tcBorders>
              <w:top w:val="single" w:sz="4" w:space="0" w:color="auto"/>
              <w:bottom w:val="single" w:sz="4" w:space="0" w:color="auto"/>
            </w:tcBorders>
          </w:tcPr>
          <w:p w:rsidR="00880C94" w:rsidRDefault="00880C94">
            <w:pPr>
              <w:pStyle w:val="ConsPlusNormal"/>
              <w:jc w:val="center"/>
            </w:pPr>
            <w:r>
              <w:t>48257,4</w:t>
            </w:r>
          </w:p>
        </w:tc>
        <w:tc>
          <w:tcPr>
            <w:tcW w:w="1077" w:type="dxa"/>
            <w:tcBorders>
              <w:top w:val="single" w:sz="4" w:space="0" w:color="auto"/>
              <w:bottom w:val="single" w:sz="4" w:space="0" w:color="auto"/>
            </w:tcBorders>
          </w:tcPr>
          <w:p w:rsidR="00880C94" w:rsidRDefault="00880C94">
            <w:pPr>
              <w:pStyle w:val="ConsPlusNormal"/>
              <w:jc w:val="center"/>
            </w:pPr>
            <w:r>
              <w:t>37235,2</w:t>
            </w:r>
          </w:p>
        </w:tc>
        <w:tc>
          <w:tcPr>
            <w:tcW w:w="1077" w:type="dxa"/>
            <w:tcBorders>
              <w:top w:val="single" w:sz="4" w:space="0" w:color="auto"/>
              <w:bottom w:val="single" w:sz="4" w:space="0" w:color="auto"/>
            </w:tcBorders>
          </w:tcPr>
          <w:p w:rsidR="00880C94" w:rsidRDefault="00880C94">
            <w:pPr>
              <w:pStyle w:val="ConsPlusNormal"/>
              <w:jc w:val="center"/>
            </w:pPr>
            <w:r>
              <w:t>11022,2</w:t>
            </w:r>
          </w:p>
        </w:tc>
      </w:tr>
    </w:tbl>
    <w:p w:rsidR="00880C94" w:rsidRDefault="00880C94">
      <w:pPr>
        <w:pStyle w:val="ConsPlusNormal"/>
        <w:ind w:firstLine="540"/>
        <w:jc w:val="both"/>
      </w:pPr>
    </w:p>
    <w:p w:rsidR="00880C94" w:rsidRDefault="00880C94">
      <w:pPr>
        <w:pStyle w:val="ConsPlusNormal"/>
        <w:jc w:val="right"/>
        <w:outlineLvl w:val="1"/>
      </w:pPr>
      <w:r>
        <w:t>Таблица 27</w:t>
      </w:r>
    </w:p>
    <w:p w:rsidR="00880C94" w:rsidRDefault="00880C94">
      <w:pPr>
        <w:pStyle w:val="ConsPlusNormal"/>
        <w:jc w:val="right"/>
      </w:pPr>
      <w:r>
        <w:t>приложения 16</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расчету и предоставлению</w:t>
      </w:r>
    </w:p>
    <w:p w:rsidR="00880C94" w:rsidRDefault="00880C94">
      <w:pPr>
        <w:pStyle w:val="ConsPlusTitle"/>
        <w:jc w:val="center"/>
      </w:pPr>
      <w:r>
        <w:t>дотаций на выравнивание бюджетной обеспеченности поселений</w:t>
      </w:r>
    </w:p>
    <w:p w:rsidR="00880C94" w:rsidRDefault="00880C94">
      <w:pPr>
        <w:pStyle w:val="ConsPlusTitle"/>
        <w:jc w:val="center"/>
      </w:pPr>
      <w:r>
        <w:t>за счет средств областного бюджета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p w:rsidR="00880C94" w:rsidRDefault="00880C94">
      <w:pPr>
        <w:pStyle w:val="ConsPlusNormal"/>
        <w:jc w:val="right"/>
      </w:pPr>
      <w:r>
        <w:t>(тысяч рублей)</w:t>
      </w:r>
    </w:p>
    <w:p w:rsidR="00880C94" w:rsidRDefault="00880C9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361"/>
        <w:gridCol w:w="1531"/>
        <w:gridCol w:w="1361"/>
        <w:gridCol w:w="1191"/>
        <w:gridCol w:w="850"/>
        <w:gridCol w:w="1304"/>
        <w:gridCol w:w="1474"/>
        <w:gridCol w:w="1304"/>
        <w:gridCol w:w="1191"/>
        <w:gridCol w:w="850"/>
        <w:gridCol w:w="1304"/>
        <w:gridCol w:w="1587"/>
        <w:gridCol w:w="1361"/>
        <w:gridCol w:w="1304"/>
        <w:gridCol w:w="850"/>
      </w:tblGrid>
      <w:tr w:rsidR="00880C94">
        <w:tc>
          <w:tcPr>
            <w:tcW w:w="510" w:type="dxa"/>
            <w:vMerge w:val="restart"/>
          </w:tcPr>
          <w:p w:rsidR="00880C94" w:rsidRDefault="00880C94">
            <w:pPr>
              <w:pStyle w:val="ConsPlusNormal"/>
              <w:jc w:val="center"/>
            </w:pPr>
            <w:r>
              <w:t>N п/п</w:t>
            </w:r>
          </w:p>
        </w:tc>
        <w:tc>
          <w:tcPr>
            <w:tcW w:w="1871" w:type="dxa"/>
            <w:vMerge w:val="restart"/>
          </w:tcPr>
          <w:p w:rsidR="00880C94" w:rsidRDefault="00880C94">
            <w:pPr>
              <w:pStyle w:val="ConsPlusNormal"/>
              <w:jc w:val="center"/>
            </w:pPr>
            <w:r>
              <w:t>Наименование муниципального образования</w:t>
            </w:r>
          </w:p>
        </w:tc>
        <w:tc>
          <w:tcPr>
            <w:tcW w:w="6294" w:type="dxa"/>
            <w:gridSpan w:val="5"/>
          </w:tcPr>
          <w:p w:rsidR="00880C94" w:rsidRDefault="00880C94">
            <w:pPr>
              <w:pStyle w:val="ConsPlusNormal"/>
              <w:jc w:val="center"/>
            </w:pPr>
            <w:r>
              <w:t>2021 год</w:t>
            </w:r>
          </w:p>
        </w:tc>
        <w:tc>
          <w:tcPr>
            <w:tcW w:w="6123" w:type="dxa"/>
            <w:gridSpan w:val="5"/>
          </w:tcPr>
          <w:p w:rsidR="00880C94" w:rsidRDefault="00880C94">
            <w:pPr>
              <w:pStyle w:val="ConsPlusNormal"/>
              <w:jc w:val="center"/>
            </w:pPr>
            <w:r>
              <w:t>2022 год</w:t>
            </w:r>
          </w:p>
        </w:tc>
        <w:tc>
          <w:tcPr>
            <w:tcW w:w="6406" w:type="dxa"/>
            <w:gridSpan w:val="5"/>
          </w:tcPr>
          <w:p w:rsidR="00880C94" w:rsidRDefault="00880C94">
            <w:pPr>
              <w:pStyle w:val="ConsPlusNormal"/>
              <w:jc w:val="center"/>
            </w:pPr>
            <w:r>
              <w:t>2023 год</w:t>
            </w:r>
          </w:p>
        </w:tc>
      </w:tr>
      <w:tr w:rsidR="00880C94">
        <w:tc>
          <w:tcPr>
            <w:tcW w:w="510" w:type="dxa"/>
            <w:vMerge/>
          </w:tcPr>
          <w:p w:rsidR="00880C94" w:rsidRDefault="00880C94"/>
        </w:tc>
        <w:tc>
          <w:tcPr>
            <w:tcW w:w="1871" w:type="dxa"/>
            <w:vMerge/>
          </w:tcPr>
          <w:p w:rsidR="00880C94" w:rsidRDefault="00880C94"/>
        </w:tc>
        <w:tc>
          <w:tcPr>
            <w:tcW w:w="1361" w:type="dxa"/>
            <w:vMerge w:val="restart"/>
          </w:tcPr>
          <w:p w:rsidR="00880C94" w:rsidRDefault="00880C94">
            <w:pPr>
              <w:pStyle w:val="ConsPlusNormal"/>
              <w:jc w:val="center"/>
            </w:pPr>
            <w:r>
              <w:t>всего</w:t>
            </w:r>
          </w:p>
        </w:tc>
        <w:tc>
          <w:tcPr>
            <w:tcW w:w="4933" w:type="dxa"/>
            <w:gridSpan w:val="4"/>
          </w:tcPr>
          <w:p w:rsidR="00880C94" w:rsidRDefault="00880C94">
            <w:pPr>
              <w:pStyle w:val="ConsPlusNormal"/>
              <w:jc w:val="center"/>
            </w:pPr>
            <w:r>
              <w:t>в том числе</w:t>
            </w:r>
          </w:p>
        </w:tc>
        <w:tc>
          <w:tcPr>
            <w:tcW w:w="1304" w:type="dxa"/>
            <w:vMerge w:val="restart"/>
          </w:tcPr>
          <w:p w:rsidR="00880C94" w:rsidRDefault="00880C94">
            <w:pPr>
              <w:pStyle w:val="ConsPlusNormal"/>
              <w:jc w:val="center"/>
            </w:pPr>
            <w:r>
              <w:t>всего</w:t>
            </w:r>
          </w:p>
        </w:tc>
        <w:tc>
          <w:tcPr>
            <w:tcW w:w="4819" w:type="dxa"/>
            <w:gridSpan w:val="4"/>
          </w:tcPr>
          <w:p w:rsidR="00880C94" w:rsidRDefault="00880C94">
            <w:pPr>
              <w:pStyle w:val="ConsPlusNormal"/>
              <w:jc w:val="center"/>
            </w:pPr>
            <w:r>
              <w:t>в том числе</w:t>
            </w:r>
          </w:p>
        </w:tc>
        <w:tc>
          <w:tcPr>
            <w:tcW w:w="1304" w:type="dxa"/>
            <w:vMerge w:val="restart"/>
          </w:tcPr>
          <w:p w:rsidR="00880C94" w:rsidRDefault="00880C94">
            <w:pPr>
              <w:pStyle w:val="ConsPlusNormal"/>
              <w:jc w:val="center"/>
            </w:pPr>
            <w:r>
              <w:t>всего</w:t>
            </w:r>
          </w:p>
        </w:tc>
        <w:tc>
          <w:tcPr>
            <w:tcW w:w="5102" w:type="dxa"/>
            <w:gridSpan w:val="4"/>
          </w:tcPr>
          <w:p w:rsidR="00880C94" w:rsidRDefault="00880C94">
            <w:pPr>
              <w:pStyle w:val="ConsPlusNormal"/>
              <w:jc w:val="center"/>
            </w:pPr>
            <w:r>
              <w:t>в том числе</w:t>
            </w:r>
          </w:p>
        </w:tc>
      </w:tr>
      <w:tr w:rsidR="00880C94">
        <w:tc>
          <w:tcPr>
            <w:tcW w:w="510" w:type="dxa"/>
            <w:vMerge/>
          </w:tcPr>
          <w:p w:rsidR="00880C94" w:rsidRDefault="00880C94"/>
        </w:tc>
        <w:tc>
          <w:tcPr>
            <w:tcW w:w="1871" w:type="dxa"/>
            <w:vMerge/>
          </w:tcPr>
          <w:p w:rsidR="00880C94" w:rsidRDefault="00880C94"/>
        </w:tc>
        <w:tc>
          <w:tcPr>
            <w:tcW w:w="1361" w:type="dxa"/>
            <w:vMerge/>
          </w:tcPr>
          <w:p w:rsidR="00880C94" w:rsidRDefault="00880C94"/>
        </w:tc>
        <w:tc>
          <w:tcPr>
            <w:tcW w:w="1531" w:type="dxa"/>
            <w:vMerge w:val="restart"/>
          </w:tcPr>
          <w:p w:rsidR="00880C94" w:rsidRDefault="00880C94">
            <w:pPr>
              <w:pStyle w:val="ConsPlusNormal"/>
              <w:jc w:val="center"/>
            </w:pPr>
            <w:r>
              <w:t>обеспечение полномочий всего</w:t>
            </w:r>
          </w:p>
        </w:tc>
        <w:tc>
          <w:tcPr>
            <w:tcW w:w="2552" w:type="dxa"/>
            <w:gridSpan w:val="2"/>
          </w:tcPr>
          <w:p w:rsidR="00880C94" w:rsidRDefault="00880C94">
            <w:pPr>
              <w:pStyle w:val="ConsPlusNormal"/>
              <w:jc w:val="center"/>
            </w:pPr>
            <w:r>
              <w:t>в том числе</w:t>
            </w:r>
          </w:p>
        </w:tc>
        <w:tc>
          <w:tcPr>
            <w:tcW w:w="850" w:type="dxa"/>
            <w:vMerge w:val="restart"/>
          </w:tcPr>
          <w:p w:rsidR="00880C94" w:rsidRDefault="00880C94">
            <w:pPr>
              <w:pStyle w:val="ConsPlusNormal"/>
              <w:jc w:val="center"/>
            </w:pPr>
            <w:r>
              <w:t>реализация полномочий</w:t>
            </w:r>
          </w:p>
        </w:tc>
        <w:tc>
          <w:tcPr>
            <w:tcW w:w="1304" w:type="dxa"/>
            <w:vMerge/>
          </w:tcPr>
          <w:p w:rsidR="00880C94" w:rsidRDefault="00880C94"/>
        </w:tc>
        <w:tc>
          <w:tcPr>
            <w:tcW w:w="1474" w:type="dxa"/>
            <w:vMerge w:val="restart"/>
          </w:tcPr>
          <w:p w:rsidR="00880C94" w:rsidRDefault="00880C94">
            <w:pPr>
              <w:pStyle w:val="ConsPlusNormal"/>
              <w:jc w:val="center"/>
            </w:pPr>
            <w:r>
              <w:t>обеспечение полномочий всего</w:t>
            </w:r>
          </w:p>
        </w:tc>
        <w:tc>
          <w:tcPr>
            <w:tcW w:w="2495" w:type="dxa"/>
            <w:gridSpan w:val="2"/>
          </w:tcPr>
          <w:p w:rsidR="00880C94" w:rsidRDefault="00880C94">
            <w:pPr>
              <w:pStyle w:val="ConsPlusNormal"/>
              <w:jc w:val="center"/>
            </w:pPr>
            <w:r>
              <w:t>в том числе</w:t>
            </w:r>
          </w:p>
        </w:tc>
        <w:tc>
          <w:tcPr>
            <w:tcW w:w="850" w:type="dxa"/>
            <w:vMerge w:val="restart"/>
          </w:tcPr>
          <w:p w:rsidR="00880C94" w:rsidRDefault="00880C94">
            <w:pPr>
              <w:pStyle w:val="ConsPlusNormal"/>
              <w:jc w:val="center"/>
            </w:pPr>
            <w:r>
              <w:t>реализация полномочий</w:t>
            </w:r>
          </w:p>
        </w:tc>
        <w:tc>
          <w:tcPr>
            <w:tcW w:w="1304" w:type="dxa"/>
            <w:vMerge/>
          </w:tcPr>
          <w:p w:rsidR="00880C94" w:rsidRDefault="00880C94"/>
        </w:tc>
        <w:tc>
          <w:tcPr>
            <w:tcW w:w="1587" w:type="dxa"/>
            <w:vMerge w:val="restart"/>
          </w:tcPr>
          <w:p w:rsidR="00880C94" w:rsidRDefault="00880C94">
            <w:pPr>
              <w:pStyle w:val="ConsPlusNormal"/>
              <w:jc w:val="center"/>
            </w:pPr>
            <w:r>
              <w:t>обеспечение полномочий всего</w:t>
            </w:r>
          </w:p>
        </w:tc>
        <w:tc>
          <w:tcPr>
            <w:tcW w:w="2665" w:type="dxa"/>
            <w:gridSpan w:val="2"/>
          </w:tcPr>
          <w:p w:rsidR="00880C94" w:rsidRDefault="00880C94">
            <w:pPr>
              <w:pStyle w:val="ConsPlusNormal"/>
              <w:jc w:val="center"/>
            </w:pPr>
            <w:r>
              <w:t>в том числе</w:t>
            </w:r>
          </w:p>
        </w:tc>
        <w:tc>
          <w:tcPr>
            <w:tcW w:w="850" w:type="dxa"/>
            <w:vMerge w:val="restart"/>
          </w:tcPr>
          <w:p w:rsidR="00880C94" w:rsidRDefault="00880C94">
            <w:pPr>
              <w:pStyle w:val="ConsPlusNormal"/>
              <w:jc w:val="center"/>
            </w:pPr>
            <w:r>
              <w:t>реализация полномочий</w:t>
            </w:r>
          </w:p>
        </w:tc>
      </w:tr>
      <w:tr w:rsidR="00880C94">
        <w:tc>
          <w:tcPr>
            <w:tcW w:w="510" w:type="dxa"/>
            <w:vMerge/>
          </w:tcPr>
          <w:p w:rsidR="00880C94" w:rsidRDefault="00880C94"/>
        </w:tc>
        <w:tc>
          <w:tcPr>
            <w:tcW w:w="1871" w:type="dxa"/>
            <w:vMerge/>
          </w:tcPr>
          <w:p w:rsidR="00880C94" w:rsidRDefault="00880C94"/>
        </w:tc>
        <w:tc>
          <w:tcPr>
            <w:tcW w:w="1361" w:type="dxa"/>
            <w:vMerge/>
          </w:tcPr>
          <w:p w:rsidR="00880C94" w:rsidRDefault="00880C94"/>
        </w:tc>
        <w:tc>
          <w:tcPr>
            <w:tcW w:w="1531" w:type="dxa"/>
            <w:vMerge/>
          </w:tcPr>
          <w:p w:rsidR="00880C94" w:rsidRDefault="00880C94"/>
        </w:tc>
        <w:tc>
          <w:tcPr>
            <w:tcW w:w="1361" w:type="dxa"/>
          </w:tcPr>
          <w:p w:rsidR="00880C94" w:rsidRDefault="00880C94">
            <w:pPr>
              <w:pStyle w:val="ConsPlusNormal"/>
              <w:jc w:val="center"/>
            </w:pPr>
            <w:r>
              <w:t>городские поселения</w:t>
            </w:r>
          </w:p>
        </w:tc>
        <w:tc>
          <w:tcPr>
            <w:tcW w:w="1191" w:type="dxa"/>
          </w:tcPr>
          <w:p w:rsidR="00880C94" w:rsidRDefault="00880C94">
            <w:pPr>
              <w:pStyle w:val="ConsPlusNormal"/>
              <w:jc w:val="center"/>
            </w:pPr>
            <w:r>
              <w:t>сельские поселения</w:t>
            </w:r>
          </w:p>
        </w:tc>
        <w:tc>
          <w:tcPr>
            <w:tcW w:w="850" w:type="dxa"/>
            <w:vMerge/>
          </w:tcPr>
          <w:p w:rsidR="00880C94" w:rsidRDefault="00880C94"/>
        </w:tc>
        <w:tc>
          <w:tcPr>
            <w:tcW w:w="1304" w:type="dxa"/>
            <w:vMerge/>
          </w:tcPr>
          <w:p w:rsidR="00880C94" w:rsidRDefault="00880C94"/>
        </w:tc>
        <w:tc>
          <w:tcPr>
            <w:tcW w:w="1474" w:type="dxa"/>
            <w:vMerge/>
          </w:tcPr>
          <w:p w:rsidR="00880C94" w:rsidRDefault="00880C94"/>
        </w:tc>
        <w:tc>
          <w:tcPr>
            <w:tcW w:w="1304" w:type="dxa"/>
          </w:tcPr>
          <w:p w:rsidR="00880C94" w:rsidRDefault="00880C94">
            <w:pPr>
              <w:pStyle w:val="ConsPlusNormal"/>
              <w:jc w:val="center"/>
            </w:pPr>
            <w:r>
              <w:t>городские поселения</w:t>
            </w:r>
          </w:p>
        </w:tc>
        <w:tc>
          <w:tcPr>
            <w:tcW w:w="1191" w:type="dxa"/>
          </w:tcPr>
          <w:p w:rsidR="00880C94" w:rsidRDefault="00880C94">
            <w:pPr>
              <w:pStyle w:val="ConsPlusNormal"/>
              <w:jc w:val="center"/>
            </w:pPr>
            <w:r>
              <w:t>сельские поселения</w:t>
            </w:r>
          </w:p>
        </w:tc>
        <w:tc>
          <w:tcPr>
            <w:tcW w:w="850" w:type="dxa"/>
            <w:vMerge/>
          </w:tcPr>
          <w:p w:rsidR="00880C94" w:rsidRDefault="00880C94"/>
        </w:tc>
        <w:tc>
          <w:tcPr>
            <w:tcW w:w="1304" w:type="dxa"/>
            <w:vMerge/>
          </w:tcPr>
          <w:p w:rsidR="00880C94" w:rsidRDefault="00880C94"/>
        </w:tc>
        <w:tc>
          <w:tcPr>
            <w:tcW w:w="1587" w:type="dxa"/>
            <w:vMerge/>
          </w:tcPr>
          <w:p w:rsidR="00880C94" w:rsidRDefault="00880C94"/>
        </w:tc>
        <w:tc>
          <w:tcPr>
            <w:tcW w:w="1361" w:type="dxa"/>
          </w:tcPr>
          <w:p w:rsidR="00880C94" w:rsidRDefault="00880C94">
            <w:pPr>
              <w:pStyle w:val="ConsPlusNormal"/>
              <w:jc w:val="center"/>
            </w:pPr>
            <w:r>
              <w:t>городские поселения</w:t>
            </w:r>
          </w:p>
        </w:tc>
        <w:tc>
          <w:tcPr>
            <w:tcW w:w="1304" w:type="dxa"/>
          </w:tcPr>
          <w:p w:rsidR="00880C94" w:rsidRDefault="00880C94">
            <w:pPr>
              <w:pStyle w:val="ConsPlusNormal"/>
              <w:jc w:val="center"/>
            </w:pPr>
            <w:r>
              <w:t>сельские поселения</w:t>
            </w:r>
          </w:p>
        </w:tc>
        <w:tc>
          <w:tcPr>
            <w:tcW w:w="850" w:type="dxa"/>
            <w:vMerge/>
          </w:tcPr>
          <w:p w:rsidR="00880C94" w:rsidRDefault="00880C94"/>
        </w:tc>
      </w:tr>
      <w:tr w:rsidR="00880C94">
        <w:tc>
          <w:tcPr>
            <w:tcW w:w="510" w:type="dxa"/>
          </w:tcPr>
          <w:p w:rsidR="00880C94" w:rsidRDefault="00880C94">
            <w:pPr>
              <w:pStyle w:val="ConsPlusNormal"/>
              <w:jc w:val="center"/>
            </w:pPr>
            <w:r>
              <w:t>1</w:t>
            </w:r>
          </w:p>
        </w:tc>
        <w:tc>
          <w:tcPr>
            <w:tcW w:w="1871" w:type="dxa"/>
          </w:tcPr>
          <w:p w:rsidR="00880C94" w:rsidRDefault="00880C94">
            <w:pPr>
              <w:pStyle w:val="ConsPlusNormal"/>
              <w:jc w:val="center"/>
            </w:pPr>
            <w:r>
              <w:t>2</w:t>
            </w:r>
          </w:p>
        </w:tc>
        <w:tc>
          <w:tcPr>
            <w:tcW w:w="1361" w:type="dxa"/>
          </w:tcPr>
          <w:p w:rsidR="00880C94" w:rsidRDefault="00880C94">
            <w:pPr>
              <w:pStyle w:val="ConsPlusNormal"/>
              <w:jc w:val="center"/>
            </w:pPr>
            <w:r>
              <w:t>3</w:t>
            </w:r>
          </w:p>
        </w:tc>
        <w:tc>
          <w:tcPr>
            <w:tcW w:w="1531" w:type="dxa"/>
          </w:tcPr>
          <w:p w:rsidR="00880C94" w:rsidRDefault="00880C94">
            <w:pPr>
              <w:pStyle w:val="ConsPlusNormal"/>
              <w:jc w:val="center"/>
            </w:pPr>
            <w:r>
              <w:t>4</w:t>
            </w:r>
          </w:p>
        </w:tc>
        <w:tc>
          <w:tcPr>
            <w:tcW w:w="1361" w:type="dxa"/>
          </w:tcPr>
          <w:p w:rsidR="00880C94" w:rsidRDefault="00880C94">
            <w:pPr>
              <w:pStyle w:val="ConsPlusNormal"/>
              <w:jc w:val="center"/>
            </w:pPr>
            <w:r>
              <w:t>5</w:t>
            </w:r>
          </w:p>
        </w:tc>
        <w:tc>
          <w:tcPr>
            <w:tcW w:w="1191" w:type="dxa"/>
          </w:tcPr>
          <w:p w:rsidR="00880C94" w:rsidRDefault="00880C94">
            <w:pPr>
              <w:pStyle w:val="ConsPlusNormal"/>
              <w:jc w:val="center"/>
            </w:pPr>
            <w:r>
              <w:t>6</w:t>
            </w:r>
          </w:p>
        </w:tc>
        <w:tc>
          <w:tcPr>
            <w:tcW w:w="850" w:type="dxa"/>
          </w:tcPr>
          <w:p w:rsidR="00880C94" w:rsidRDefault="00880C94">
            <w:pPr>
              <w:pStyle w:val="ConsPlusNormal"/>
              <w:jc w:val="center"/>
            </w:pPr>
            <w:r>
              <w:t>7</w:t>
            </w:r>
          </w:p>
        </w:tc>
        <w:tc>
          <w:tcPr>
            <w:tcW w:w="1304" w:type="dxa"/>
          </w:tcPr>
          <w:p w:rsidR="00880C94" w:rsidRDefault="00880C94">
            <w:pPr>
              <w:pStyle w:val="ConsPlusNormal"/>
              <w:jc w:val="center"/>
            </w:pPr>
            <w:r>
              <w:t>8</w:t>
            </w:r>
          </w:p>
        </w:tc>
        <w:tc>
          <w:tcPr>
            <w:tcW w:w="1474" w:type="dxa"/>
          </w:tcPr>
          <w:p w:rsidR="00880C94" w:rsidRDefault="00880C94">
            <w:pPr>
              <w:pStyle w:val="ConsPlusNormal"/>
              <w:jc w:val="center"/>
            </w:pPr>
            <w:r>
              <w:t>9</w:t>
            </w:r>
          </w:p>
        </w:tc>
        <w:tc>
          <w:tcPr>
            <w:tcW w:w="1304" w:type="dxa"/>
          </w:tcPr>
          <w:p w:rsidR="00880C94" w:rsidRDefault="00880C94">
            <w:pPr>
              <w:pStyle w:val="ConsPlusNormal"/>
              <w:jc w:val="center"/>
            </w:pPr>
            <w:r>
              <w:t>10</w:t>
            </w:r>
          </w:p>
        </w:tc>
        <w:tc>
          <w:tcPr>
            <w:tcW w:w="1191" w:type="dxa"/>
          </w:tcPr>
          <w:p w:rsidR="00880C94" w:rsidRDefault="00880C94">
            <w:pPr>
              <w:pStyle w:val="ConsPlusNormal"/>
              <w:jc w:val="center"/>
            </w:pPr>
            <w:r>
              <w:t>11</w:t>
            </w:r>
          </w:p>
        </w:tc>
        <w:tc>
          <w:tcPr>
            <w:tcW w:w="850" w:type="dxa"/>
          </w:tcPr>
          <w:p w:rsidR="00880C94" w:rsidRDefault="00880C94">
            <w:pPr>
              <w:pStyle w:val="ConsPlusNormal"/>
              <w:jc w:val="center"/>
            </w:pPr>
            <w:r>
              <w:t>12</w:t>
            </w:r>
          </w:p>
        </w:tc>
        <w:tc>
          <w:tcPr>
            <w:tcW w:w="1304" w:type="dxa"/>
          </w:tcPr>
          <w:p w:rsidR="00880C94" w:rsidRDefault="00880C94">
            <w:pPr>
              <w:pStyle w:val="ConsPlusNormal"/>
              <w:jc w:val="center"/>
            </w:pPr>
            <w:r>
              <w:t>13</w:t>
            </w:r>
          </w:p>
        </w:tc>
        <w:tc>
          <w:tcPr>
            <w:tcW w:w="1587" w:type="dxa"/>
          </w:tcPr>
          <w:p w:rsidR="00880C94" w:rsidRDefault="00880C94">
            <w:pPr>
              <w:pStyle w:val="ConsPlusNormal"/>
              <w:jc w:val="center"/>
            </w:pPr>
            <w:r>
              <w:t>14</w:t>
            </w:r>
          </w:p>
        </w:tc>
        <w:tc>
          <w:tcPr>
            <w:tcW w:w="1361" w:type="dxa"/>
          </w:tcPr>
          <w:p w:rsidR="00880C94" w:rsidRDefault="00880C94">
            <w:pPr>
              <w:pStyle w:val="ConsPlusNormal"/>
              <w:jc w:val="center"/>
            </w:pPr>
            <w:r>
              <w:t>15</w:t>
            </w:r>
          </w:p>
        </w:tc>
        <w:tc>
          <w:tcPr>
            <w:tcW w:w="1304" w:type="dxa"/>
          </w:tcPr>
          <w:p w:rsidR="00880C94" w:rsidRDefault="00880C94">
            <w:pPr>
              <w:pStyle w:val="ConsPlusNormal"/>
              <w:jc w:val="center"/>
            </w:pPr>
            <w:r>
              <w:t>16</w:t>
            </w:r>
          </w:p>
        </w:tc>
        <w:tc>
          <w:tcPr>
            <w:tcW w:w="850" w:type="dxa"/>
          </w:tcPr>
          <w:p w:rsidR="00880C94" w:rsidRDefault="00880C94">
            <w:pPr>
              <w:pStyle w:val="ConsPlusNormal"/>
              <w:jc w:val="center"/>
            </w:pPr>
            <w:r>
              <w:t>17</w:t>
            </w:r>
          </w:p>
        </w:tc>
      </w:tr>
      <w:tr w:rsidR="00880C94">
        <w:tc>
          <w:tcPr>
            <w:tcW w:w="510" w:type="dxa"/>
          </w:tcPr>
          <w:p w:rsidR="00880C94" w:rsidRDefault="00880C94">
            <w:pPr>
              <w:pStyle w:val="ConsPlusNormal"/>
              <w:jc w:val="center"/>
            </w:pPr>
            <w:r>
              <w:t>1</w:t>
            </w:r>
          </w:p>
        </w:tc>
        <w:tc>
          <w:tcPr>
            <w:tcW w:w="1871" w:type="dxa"/>
          </w:tcPr>
          <w:p w:rsidR="00880C94" w:rsidRDefault="00880C94">
            <w:pPr>
              <w:pStyle w:val="ConsPlusNormal"/>
            </w:pPr>
            <w:r>
              <w:t>Бокситогорский муниципальный район</w:t>
            </w:r>
          </w:p>
        </w:tc>
        <w:tc>
          <w:tcPr>
            <w:tcW w:w="1361" w:type="dxa"/>
          </w:tcPr>
          <w:p w:rsidR="00880C94" w:rsidRDefault="00880C94">
            <w:pPr>
              <w:pStyle w:val="ConsPlusNormal"/>
              <w:jc w:val="center"/>
            </w:pPr>
            <w:r>
              <w:t>99272,0</w:t>
            </w:r>
          </w:p>
        </w:tc>
        <w:tc>
          <w:tcPr>
            <w:tcW w:w="1531" w:type="dxa"/>
          </w:tcPr>
          <w:p w:rsidR="00880C94" w:rsidRDefault="00880C94">
            <w:pPr>
              <w:pStyle w:val="ConsPlusNormal"/>
              <w:jc w:val="center"/>
            </w:pPr>
            <w:r>
              <w:t>99209,4</w:t>
            </w:r>
          </w:p>
        </w:tc>
        <w:tc>
          <w:tcPr>
            <w:tcW w:w="1361" w:type="dxa"/>
          </w:tcPr>
          <w:p w:rsidR="00880C94" w:rsidRDefault="00880C94">
            <w:pPr>
              <w:pStyle w:val="ConsPlusNormal"/>
              <w:jc w:val="center"/>
            </w:pPr>
            <w:r>
              <w:t>61924,2</w:t>
            </w:r>
          </w:p>
        </w:tc>
        <w:tc>
          <w:tcPr>
            <w:tcW w:w="1191" w:type="dxa"/>
          </w:tcPr>
          <w:p w:rsidR="00880C94" w:rsidRDefault="00880C94">
            <w:pPr>
              <w:pStyle w:val="ConsPlusNormal"/>
              <w:jc w:val="center"/>
            </w:pPr>
            <w:r>
              <w:t>37285,2</w:t>
            </w:r>
          </w:p>
        </w:tc>
        <w:tc>
          <w:tcPr>
            <w:tcW w:w="850" w:type="dxa"/>
          </w:tcPr>
          <w:p w:rsidR="00880C94" w:rsidRDefault="00880C94">
            <w:pPr>
              <w:pStyle w:val="ConsPlusNormal"/>
              <w:jc w:val="center"/>
            </w:pPr>
            <w:r>
              <w:t>62,6</w:t>
            </w:r>
          </w:p>
        </w:tc>
        <w:tc>
          <w:tcPr>
            <w:tcW w:w="1304" w:type="dxa"/>
          </w:tcPr>
          <w:p w:rsidR="00880C94" w:rsidRDefault="00880C94">
            <w:pPr>
              <w:pStyle w:val="ConsPlusNormal"/>
              <w:jc w:val="center"/>
            </w:pPr>
            <w:r>
              <w:t>102334,4</w:t>
            </w:r>
          </w:p>
        </w:tc>
        <w:tc>
          <w:tcPr>
            <w:tcW w:w="1474" w:type="dxa"/>
          </w:tcPr>
          <w:p w:rsidR="00880C94" w:rsidRDefault="00880C94">
            <w:pPr>
              <w:pStyle w:val="ConsPlusNormal"/>
              <w:jc w:val="center"/>
            </w:pPr>
            <w:r>
              <w:t>102270,5</w:t>
            </w:r>
          </w:p>
        </w:tc>
        <w:tc>
          <w:tcPr>
            <w:tcW w:w="1304" w:type="dxa"/>
          </w:tcPr>
          <w:p w:rsidR="00880C94" w:rsidRDefault="00880C94">
            <w:pPr>
              <w:pStyle w:val="ConsPlusNormal"/>
              <w:jc w:val="center"/>
            </w:pPr>
            <w:r>
              <w:t>63650,2</w:t>
            </w:r>
          </w:p>
        </w:tc>
        <w:tc>
          <w:tcPr>
            <w:tcW w:w="1191" w:type="dxa"/>
          </w:tcPr>
          <w:p w:rsidR="00880C94" w:rsidRDefault="00880C94">
            <w:pPr>
              <w:pStyle w:val="ConsPlusNormal"/>
              <w:jc w:val="center"/>
            </w:pPr>
            <w:r>
              <w:t>38620,3</w:t>
            </w:r>
          </w:p>
        </w:tc>
        <w:tc>
          <w:tcPr>
            <w:tcW w:w="850" w:type="dxa"/>
          </w:tcPr>
          <w:p w:rsidR="00880C94" w:rsidRDefault="00880C94">
            <w:pPr>
              <w:pStyle w:val="ConsPlusNormal"/>
              <w:jc w:val="center"/>
            </w:pPr>
            <w:r>
              <w:t>63,9</w:t>
            </w:r>
          </w:p>
        </w:tc>
        <w:tc>
          <w:tcPr>
            <w:tcW w:w="1304" w:type="dxa"/>
          </w:tcPr>
          <w:p w:rsidR="00880C94" w:rsidRDefault="00880C94">
            <w:pPr>
              <w:pStyle w:val="ConsPlusNormal"/>
              <w:jc w:val="center"/>
            </w:pPr>
            <w:r>
              <w:t>105283,7</w:t>
            </w:r>
          </w:p>
        </w:tc>
        <w:tc>
          <w:tcPr>
            <w:tcW w:w="1587" w:type="dxa"/>
          </w:tcPr>
          <w:p w:rsidR="00880C94" w:rsidRDefault="00880C94">
            <w:pPr>
              <w:pStyle w:val="ConsPlusNormal"/>
              <w:jc w:val="center"/>
            </w:pPr>
            <w:r>
              <w:t>105219,8</w:t>
            </w:r>
          </w:p>
        </w:tc>
        <w:tc>
          <w:tcPr>
            <w:tcW w:w="1361" w:type="dxa"/>
          </w:tcPr>
          <w:p w:rsidR="00880C94" w:rsidRDefault="00880C94">
            <w:pPr>
              <w:pStyle w:val="ConsPlusNormal"/>
              <w:jc w:val="center"/>
            </w:pPr>
            <w:r>
              <w:t>65250,3</w:t>
            </w:r>
          </w:p>
        </w:tc>
        <w:tc>
          <w:tcPr>
            <w:tcW w:w="1304" w:type="dxa"/>
          </w:tcPr>
          <w:p w:rsidR="00880C94" w:rsidRDefault="00880C94">
            <w:pPr>
              <w:pStyle w:val="ConsPlusNormal"/>
              <w:jc w:val="center"/>
            </w:pPr>
            <w:r>
              <w:t>39969,5</w:t>
            </w:r>
          </w:p>
        </w:tc>
        <w:tc>
          <w:tcPr>
            <w:tcW w:w="850" w:type="dxa"/>
          </w:tcPr>
          <w:p w:rsidR="00880C94" w:rsidRDefault="00880C94">
            <w:pPr>
              <w:pStyle w:val="ConsPlusNormal"/>
              <w:jc w:val="center"/>
            </w:pPr>
            <w:r>
              <w:t>63,9</w:t>
            </w:r>
          </w:p>
        </w:tc>
      </w:tr>
      <w:tr w:rsidR="00880C94">
        <w:tc>
          <w:tcPr>
            <w:tcW w:w="510" w:type="dxa"/>
          </w:tcPr>
          <w:p w:rsidR="00880C94" w:rsidRDefault="00880C94">
            <w:pPr>
              <w:pStyle w:val="ConsPlusNormal"/>
              <w:jc w:val="center"/>
            </w:pPr>
            <w:r>
              <w:lastRenderedPageBreak/>
              <w:t>2</w:t>
            </w:r>
          </w:p>
        </w:tc>
        <w:tc>
          <w:tcPr>
            <w:tcW w:w="1871" w:type="dxa"/>
          </w:tcPr>
          <w:p w:rsidR="00880C94" w:rsidRDefault="00880C94">
            <w:pPr>
              <w:pStyle w:val="ConsPlusNormal"/>
            </w:pPr>
            <w:r>
              <w:t>Волосовский муниципальный район</w:t>
            </w:r>
          </w:p>
        </w:tc>
        <w:tc>
          <w:tcPr>
            <w:tcW w:w="1361" w:type="dxa"/>
          </w:tcPr>
          <w:p w:rsidR="00880C94" w:rsidRDefault="00880C94">
            <w:pPr>
              <w:pStyle w:val="ConsPlusNormal"/>
              <w:jc w:val="center"/>
            </w:pPr>
            <w:r>
              <w:t>165915,1</w:t>
            </w:r>
          </w:p>
        </w:tc>
        <w:tc>
          <w:tcPr>
            <w:tcW w:w="1531" w:type="dxa"/>
          </w:tcPr>
          <w:p w:rsidR="00880C94" w:rsidRDefault="00880C94">
            <w:pPr>
              <w:pStyle w:val="ConsPlusNormal"/>
              <w:jc w:val="center"/>
            </w:pPr>
            <w:r>
              <w:t>165842,1</w:t>
            </w:r>
          </w:p>
        </w:tc>
        <w:tc>
          <w:tcPr>
            <w:tcW w:w="1361" w:type="dxa"/>
          </w:tcPr>
          <w:p w:rsidR="00880C94" w:rsidRDefault="00880C94">
            <w:pPr>
              <w:pStyle w:val="ConsPlusNormal"/>
              <w:jc w:val="center"/>
            </w:pPr>
            <w:r>
              <w:t>21868,8</w:t>
            </w:r>
          </w:p>
        </w:tc>
        <w:tc>
          <w:tcPr>
            <w:tcW w:w="1191" w:type="dxa"/>
          </w:tcPr>
          <w:p w:rsidR="00880C94" w:rsidRDefault="00880C94">
            <w:pPr>
              <w:pStyle w:val="ConsPlusNormal"/>
              <w:jc w:val="center"/>
            </w:pPr>
            <w:r>
              <w:t>143973,3</w:t>
            </w:r>
          </w:p>
        </w:tc>
        <w:tc>
          <w:tcPr>
            <w:tcW w:w="850" w:type="dxa"/>
          </w:tcPr>
          <w:p w:rsidR="00880C94" w:rsidRDefault="00880C94">
            <w:pPr>
              <w:pStyle w:val="ConsPlusNormal"/>
              <w:jc w:val="center"/>
            </w:pPr>
            <w:r>
              <w:t>73,0</w:t>
            </w:r>
          </w:p>
        </w:tc>
        <w:tc>
          <w:tcPr>
            <w:tcW w:w="1304" w:type="dxa"/>
          </w:tcPr>
          <w:p w:rsidR="00880C94" w:rsidRDefault="00880C94">
            <w:pPr>
              <w:pStyle w:val="ConsPlusNormal"/>
              <w:jc w:val="center"/>
            </w:pPr>
            <w:r>
              <w:t>172338,3</w:t>
            </w:r>
          </w:p>
        </w:tc>
        <w:tc>
          <w:tcPr>
            <w:tcW w:w="1474" w:type="dxa"/>
          </w:tcPr>
          <w:p w:rsidR="00880C94" w:rsidRDefault="00880C94">
            <w:pPr>
              <w:pStyle w:val="ConsPlusNormal"/>
              <w:jc w:val="center"/>
            </w:pPr>
            <w:r>
              <w:t>172263,9</w:t>
            </w:r>
          </w:p>
        </w:tc>
        <w:tc>
          <w:tcPr>
            <w:tcW w:w="1304" w:type="dxa"/>
          </w:tcPr>
          <w:p w:rsidR="00880C94" w:rsidRDefault="00880C94">
            <w:pPr>
              <w:pStyle w:val="ConsPlusNormal"/>
              <w:jc w:val="center"/>
            </w:pPr>
            <w:r>
              <w:t>22616,6</w:t>
            </w:r>
          </w:p>
        </w:tc>
        <w:tc>
          <w:tcPr>
            <w:tcW w:w="1191" w:type="dxa"/>
          </w:tcPr>
          <w:p w:rsidR="00880C94" w:rsidRDefault="00880C94">
            <w:pPr>
              <w:pStyle w:val="ConsPlusNormal"/>
              <w:jc w:val="center"/>
            </w:pPr>
            <w:r>
              <w:t>149647,3</w:t>
            </w:r>
          </w:p>
        </w:tc>
        <w:tc>
          <w:tcPr>
            <w:tcW w:w="850" w:type="dxa"/>
          </w:tcPr>
          <w:p w:rsidR="00880C94" w:rsidRDefault="00880C94">
            <w:pPr>
              <w:pStyle w:val="ConsPlusNormal"/>
              <w:jc w:val="center"/>
            </w:pPr>
            <w:r>
              <w:t>74,4</w:t>
            </w:r>
          </w:p>
        </w:tc>
        <w:tc>
          <w:tcPr>
            <w:tcW w:w="1304" w:type="dxa"/>
          </w:tcPr>
          <w:p w:rsidR="00880C94" w:rsidRDefault="00880C94">
            <w:pPr>
              <w:pStyle w:val="ConsPlusNormal"/>
              <w:jc w:val="center"/>
            </w:pPr>
            <w:r>
              <w:t>178910,2</w:t>
            </w:r>
          </w:p>
        </w:tc>
        <w:tc>
          <w:tcPr>
            <w:tcW w:w="1587" w:type="dxa"/>
          </w:tcPr>
          <w:p w:rsidR="00880C94" w:rsidRDefault="00880C94">
            <w:pPr>
              <w:pStyle w:val="ConsPlusNormal"/>
              <w:jc w:val="center"/>
            </w:pPr>
            <w:r>
              <w:t>178835,8</w:t>
            </w:r>
          </w:p>
        </w:tc>
        <w:tc>
          <w:tcPr>
            <w:tcW w:w="1361" w:type="dxa"/>
          </w:tcPr>
          <w:p w:rsidR="00880C94" w:rsidRDefault="00880C94">
            <w:pPr>
              <w:pStyle w:val="ConsPlusNormal"/>
              <w:jc w:val="center"/>
            </w:pPr>
            <w:r>
              <w:t>23354,0</w:t>
            </w:r>
          </w:p>
        </w:tc>
        <w:tc>
          <w:tcPr>
            <w:tcW w:w="1304" w:type="dxa"/>
          </w:tcPr>
          <w:p w:rsidR="00880C94" w:rsidRDefault="00880C94">
            <w:pPr>
              <w:pStyle w:val="ConsPlusNormal"/>
              <w:jc w:val="center"/>
            </w:pPr>
            <w:r>
              <w:t>155481,8</w:t>
            </w:r>
          </w:p>
        </w:tc>
        <w:tc>
          <w:tcPr>
            <w:tcW w:w="850" w:type="dxa"/>
          </w:tcPr>
          <w:p w:rsidR="00880C94" w:rsidRDefault="00880C94">
            <w:pPr>
              <w:pStyle w:val="ConsPlusNormal"/>
              <w:jc w:val="center"/>
            </w:pPr>
            <w:r>
              <w:t>74,4</w:t>
            </w:r>
          </w:p>
        </w:tc>
      </w:tr>
      <w:tr w:rsidR="00880C94">
        <w:tc>
          <w:tcPr>
            <w:tcW w:w="510" w:type="dxa"/>
          </w:tcPr>
          <w:p w:rsidR="00880C94" w:rsidRDefault="00880C94">
            <w:pPr>
              <w:pStyle w:val="ConsPlusNormal"/>
              <w:jc w:val="center"/>
            </w:pPr>
            <w:r>
              <w:t>3</w:t>
            </w:r>
          </w:p>
        </w:tc>
        <w:tc>
          <w:tcPr>
            <w:tcW w:w="1871" w:type="dxa"/>
          </w:tcPr>
          <w:p w:rsidR="00880C94" w:rsidRDefault="00880C94">
            <w:pPr>
              <w:pStyle w:val="ConsPlusNormal"/>
            </w:pPr>
            <w:r>
              <w:t>Волховский муниципальный район</w:t>
            </w:r>
          </w:p>
        </w:tc>
        <w:tc>
          <w:tcPr>
            <w:tcW w:w="1361" w:type="dxa"/>
          </w:tcPr>
          <w:p w:rsidR="00880C94" w:rsidRDefault="00880C94">
            <w:pPr>
              <w:pStyle w:val="ConsPlusNormal"/>
              <w:jc w:val="center"/>
            </w:pPr>
            <w:r>
              <w:t>163430,8</w:t>
            </w:r>
          </w:p>
        </w:tc>
        <w:tc>
          <w:tcPr>
            <w:tcW w:w="1531" w:type="dxa"/>
          </w:tcPr>
          <w:p w:rsidR="00880C94" w:rsidRDefault="00880C94">
            <w:pPr>
              <w:pStyle w:val="ConsPlusNormal"/>
              <w:jc w:val="center"/>
            </w:pPr>
            <w:r>
              <w:t>163284,9</w:t>
            </w:r>
          </w:p>
        </w:tc>
        <w:tc>
          <w:tcPr>
            <w:tcW w:w="1361" w:type="dxa"/>
          </w:tcPr>
          <w:p w:rsidR="00880C94" w:rsidRDefault="00880C94">
            <w:pPr>
              <w:pStyle w:val="ConsPlusNormal"/>
              <w:jc w:val="center"/>
            </w:pPr>
            <w:r>
              <w:t>93888,3</w:t>
            </w:r>
          </w:p>
        </w:tc>
        <w:tc>
          <w:tcPr>
            <w:tcW w:w="1191" w:type="dxa"/>
          </w:tcPr>
          <w:p w:rsidR="00880C94" w:rsidRDefault="00880C94">
            <w:pPr>
              <w:pStyle w:val="ConsPlusNormal"/>
              <w:jc w:val="center"/>
            </w:pPr>
            <w:r>
              <w:t>69396,6</w:t>
            </w:r>
          </w:p>
        </w:tc>
        <w:tc>
          <w:tcPr>
            <w:tcW w:w="850" w:type="dxa"/>
          </w:tcPr>
          <w:p w:rsidR="00880C94" w:rsidRDefault="00880C94">
            <w:pPr>
              <w:pStyle w:val="ConsPlusNormal"/>
              <w:jc w:val="center"/>
            </w:pPr>
            <w:r>
              <w:t>145,9</w:t>
            </w:r>
          </w:p>
        </w:tc>
        <w:tc>
          <w:tcPr>
            <w:tcW w:w="1304" w:type="dxa"/>
          </w:tcPr>
          <w:p w:rsidR="00880C94" w:rsidRDefault="00880C94">
            <w:pPr>
              <w:pStyle w:val="ConsPlusNormal"/>
              <w:jc w:val="center"/>
            </w:pPr>
            <w:r>
              <w:t>169195,2</w:t>
            </w:r>
          </w:p>
        </w:tc>
        <w:tc>
          <w:tcPr>
            <w:tcW w:w="1474" w:type="dxa"/>
          </w:tcPr>
          <w:p w:rsidR="00880C94" w:rsidRDefault="00880C94">
            <w:pPr>
              <w:pStyle w:val="ConsPlusNormal"/>
              <w:jc w:val="center"/>
            </w:pPr>
            <w:r>
              <w:t>169046,4</w:t>
            </w:r>
          </w:p>
        </w:tc>
        <w:tc>
          <w:tcPr>
            <w:tcW w:w="1304" w:type="dxa"/>
          </w:tcPr>
          <w:p w:rsidR="00880C94" w:rsidRDefault="00880C94">
            <w:pPr>
              <w:pStyle w:val="ConsPlusNormal"/>
              <w:jc w:val="center"/>
            </w:pPr>
            <w:r>
              <w:t>96713,5</w:t>
            </w:r>
          </w:p>
        </w:tc>
        <w:tc>
          <w:tcPr>
            <w:tcW w:w="1191" w:type="dxa"/>
          </w:tcPr>
          <w:p w:rsidR="00880C94" w:rsidRDefault="00880C94">
            <w:pPr>
              <w:pStyle w:val="ConsPlusNormal"/>
              <w:jc w:val="center"/>
            </w:pPr>
            <w:r>
              <w:t>72332,9</w:t>
            </w:r>
          </w:p>
        </w:tc>
        <w:tc>
          <w:tcPr>
            <w:tcW w:w="850" w:type="dxa"/>
          </w:tcPr>
          <w:p w:rsidR="00880C94" w:rsidRDefault="00880C94">
            <w:pPr>
              <w:pStyle w:val="ConsPlusNormal"/>
              <w:jc w:val="center"/>
            </w:pPr>
            <w:r>
              <w:t>148,8</w:t>
            </w:r>
          </w:p>
        </w:tc>
        <w:tc>
          <w:tcPr>
            <w:tcW w:w="1304" w:type="dxa"/>
          </w:tcPr>
          <w:p w:rsidR="00880C94" w:rsidRDefault="00880C94">
            <w:pPr>
              <w:pStyle w:val="ConsPlusNormal"/>
              <w:jc w:val="center"/>
            </w:pPr>
            <w:r>
              <w:t>174937,4</w:t>
            </w:r>
          </w:p>
        </w:tc>
        <w:tc>
          <w:tcPr>
            <w:tcW w:w="1587" w:type="dxa"/>
          </w:tcPr>
          <w:p w:rsidR="00880C94" w:rsidRDefault="00880C94">
            <w:pPr>
              <w:pStyle w:val="ConsPlusNormal"/>
              <w:jc w:val="center"/>
            </w:pPr>
            <w:r>
              <w:t>174788,6</w:t>
            </w:r>
          </w:p>
        </w:tc>
        <w:tc>
          <w:tcPr>
            <w:tcW w:w="1361" w:type="dxa"/>
          </w:tcPr>
          <w:p w:rsidR="00880C94" w:rsidRDefault="00880C94">
            <w:pPr>
              <w:pStyle w:val="ConsPlusNormal"/>
              <w:jc w:val="center"/>
            </w:pPr>
            <w:r>
              <w:t>99389,0</w:t>
            </w:r>
          </w:p>
        </w:tc>
        <w:tc>
          <w:tcPr>
            <w:tcW w:w="1304" w:type="dxa"/>
          </w:tcPr>
          <w:p w:rsidR="00880C94" w:rsidRDefault="00880C94">
            <w:pPr>
              <w:pStyle w:val="ConsPlusNormal"/>
              <w:jc w:val="center"/>
            </w:pPr>
            <w:r>
              <w:t>75399,6</w:t>
            </w:r>
          </w:p>
        </w:tc>
        <w:tc>
          <w:tcPr>
            <w:tcW w:w="850" w:type="dxa"/>
          </w:tcPr>
          <w:p w:rsidR="00880C94" w:rsidRDefault="00880C94">
            <w:pPr>
              <w:pStyle w:val="ConsPlusNormal"/>
              <w:jc w:val="center"/>
            </w:pPr>
            <w:r>
              <w:t>148,8</w:t>
            </w:r>
          </w:p>
        </w:tc>
      </w:tr>
      <w:tr w:rsidR="00880C94">
        <w:tc>
          <w:tcPr>
            <w:tcW w:w="510" w:type="dxa"/>
          </w:tcPr>
          <w:p w:rsidR="00880C94" w:rsidRDefault="00880C94">
            <w:pPr>
              <w:pStyle w:val="ConsPlusNormal"/>
              <w:jc w:val="center"/>
            </w:pPr>
            <w:r>
              <w:t>4</w:t>
            </w:r>
          </w:p>
        </w:tc>
        <w:tc>
          <w:tcPr>
            <w:tcW w:w="1871" w:type="dxa"/>
          </w:tcPr>
          <w:p w:rsidR="00880C94" w:rsidRDefault="00880C94">
            <w:pPr>
              <w:pStyle w:val="ConsPlusNormal"/>
            </w:pPr>
            <w:r>
              <w:t>Всеволожский муниципальный район</w:t>
            </w:r>
          </w:p>
        </w:tc>
        <w:tc>
          <w:tcPr>
            <w:tcW w:w="1361" w:type="dxa"/>
          </w:tcPr>
          <w:p w:rsidR="00880C94" w:rsidRDefault="00880C94">
            <w:pPr>
              <w:pStyle w:val="ConsPlusNormal"/>
              <w:jc w:val="center"/>
            </w:pPr>
            <w:r>
              <w:t>382234,8</w:t>
            </w:r>
          </w:p>
        </w:tc>
        <w:tc>
          <w:tcPr>
            <w:tcW w:w="1531" w:type="dxa"/>
          </w:tcPr>
          <w:p w:rsidR="00880C94" w:rsidRDefault="00880C94">
            <w:pPr>
              <w:pStyle w:val="ConsPlusNormal"/>
              <w:jc w:val="center"/>
            </w:pPr>
            <w:r>
              <w:t>382182,6</w:t>
            </w:r>
          </w:p>
        </w:tc>
        <w:tc>
          <w:tcPr>
            <w:tcW w:w="1361" w:type="dxa"/>
          </w:tcPr>
          <w:p w:rsidR="00880C94" w:rsidRDefault="00880C94">
            <w:pPr>
              <w:pStyle w:val="ConsPlusNormal"/>
              <w:jc w:val="center"/>
            </w:pPr>
            <w:r>
              <w:t>334874,7</w:t>
            </w:r>
          </w:p>
        </w:tc>
        <w:tc>
          <w:tcPr>
            <w:tcW w:w="1191" w:type="dxa"/>
          </w:tcPr>
          <w:p w:rsidR="00880C94" w:rsidRDefault="00880C94">
            <w:pPr>
              <w:pStyle w:val="ConsPlusNormal"/>
              <w:jc w:val="center"/>
            </w:pPr>
            <w:r>
              <w:t>47307,9</w:t>
            </w:r>
          </w:p>
        </w:tc>
        <w:tc>
          <w:tcPr>
            <w:tcW w:w="850" w:type="dxa"/>
          </w:tcPr>
          <w:p w:rsidR="00880C94" w:rsidRDefault="00880C94">
            <w:pPr>
              <w:pStyle w:val="ConsPlusNormal"/>
              <w:jc w:val="center"/>
            </w:pPr>
            <w:r>
              <w:t>52,2</w:t>
            </w:r>
          </w:p>
        </w:tc>
        <w:tc>
          <w:tcPr>
            <w:tcW w:w="1304" w:type="dxa"/>
          </w:tcPr>
          <w:p w:rsidR="00880C94" w:rsidRDefault="00880C94">
            <w:pPr>
              <w:pStyle w:val="ConsPlusNormal"/>
              <w:jc w:val="center"/>
            </w:pPr>
            <w:r>
              <w:t>402525,1</w:t>
            </w:r>
          </w:p>
        </w:tc>
        <w:tc>
          <w:tcPr>
            <w:tcW w:w="1474" w:type="dxa"/>
          </w:tcPr>
          <w:p w:rsidR="00880C94" w:rsidRDefault="00880C94">
            <w:pPr>
              <w:pStyle w:val="ConsPlusNormal"/>
              <w:jc w:val="center"/>
            </w:pPr>
            <w:r>
              <w:t>402450,7</w:t>
            </w:r>
          </w:p>
        </w:tc>
        <w:tc>
          <w:tcPr>
            <w:tcW w:w="1304" w:type="dxa"/>
          </w:tcPr>
          <w:p w:rsidR="00880C94" w:rsidRDefault="00880C94">
            <w:pPr>
              <w:pStyle w:val="ConsPlusNormal"/>
              <w:jc w:val="center"/>
            </w:pPr>
            <w:r>
              <w:t>352915,4</w:t>
            </w:r>
          </w:p>
        </w:tc>
        <w:tc>
          <w:tcPr>
            <w:tcW w:w="1191" w:type="dxa"/>
          </w:tcPr>
          <w:p w:rsidR="00880C94" w:rsidRDefault="00880C94">
            <w:pPr>
              <w:pStyle w:val="ConsPlusNormal"/>
              <w:jc w:val="center"/>
            </w:pPr>
            <w:r>
              <w:t>49535,3</w:t>
            </w:r>
          </w:p>
        </w:tc>
        <w:tc>
          <w:tcPr>
            <w:tcW w:w="850" w:type="dxa"/>
          </w:tcPr>
          <w:p w:rsidR="00880C94" w:rsidRDefault="00880C94">
            <w:pPr>
              <w:pStyle w:val="ConsPlusNormal"/>
              <w:jc w:val="center"/>
            </w:pPr>
            <w:r>
              <w:t>74,4</w:t>
            </w:r>
          </w:p>
        </w:tc>
        <w:tc>
          <w:tcPr>
            <w:tcW w:w="1304" w:type="dxa"/>
          </w:tcPr>
          <w:p w:rsidR="00880C94" w:rsidRDefault="00880C94">
            <w:pPr>
              <w:pStyle w:val="ConsPlusNormal"/>
              <w:jc w:val="center"/>
            </w:pPr>
            <w:r>
              <w:t>425309,5</w:t>
            </w:r>
          </w:p>
        </w:tc>
        <w:tc>
          <w:tcPr>
            <w:tcW w:w="1587" w:type="dxa"/>
          </w:tcPr>
          <w:p w:rsidR="00880C94" w:rsidRDefault="00880C94">
            <w:pPr>
              <w:pStyle w:val="ConsPlusNormal"/>
              <w:jc w:val="center"/>
            </w:pPr>
            <w:r>
              <w:t>425235,1</w:t>
            </w:r>
          </w:p>
        </w:tc>
        <w:tc>
          <w:tcPr>
            <w:tcW w:w="1361" w:type="dxa"/>
          </w:tcPr>
          <w:p w:rsidR="00880C94" w:rsidRDefault="00880C94">
            <w:pPr>
              <w:pStyle w:val="ConsPlusNormal"/>
              <w:jc w:val="center"/>
            </w:pPr>
            <w:r>
              <w:t>373270,7</w:t>
            </w:r>
          </w:p>
        </w:tc>
        <w:tc>
          <w:tcPr>
            <w:tcW w:w="1304" w:type="dxa"/>
          </w:tcPr>
          <w:p w:rsidR="00880C94" w:rsidRDefault="00880C94">
            <w:pPr>
              <w:pStyle w:val="ConsPlusNormal"/>
              <w:jc w:val="center"/>
            </w:pPr>
            <w:r>
              <w:t>51964,4</w:t>
            </w:r>
          </w:p>
        </w:tc>
        <w:tc>
          <w:tcPr>
            <w:tcW w:w="850" w:type="dxa"/>
          </w:tcPr>
          <w:p w:rsidR="00880C94" w:rsidRDefault="00880C94">
            <w:pPr>
              <w:pStyle w:val="ConsPlusNormal"/>
              <w:jc w:val="center"/>
            </w:pPr>
            <w:r>
              <w:t>74,4</w:t>
            </w:r>
          </w:p>
        </w:tc>
      </w:tr>
      <w:tr w:rsidR="00880C94">
        <w:tc>
          <w:tcPr>
            <w:tcW w:w="510" w:type="dxa"/>
          </w:tcPr>
          <w:p w:rsidR="00880C94" w:rsidRDefault="00880C94">
            <w:pPr>
              <w:pStyle w:val="ConsPlusNormal"/>
              <w:jc w:val="center"/>
            </w:pPr>
            <w:r>
              <w:t>5</w:t>
            </w:r>
          </w:p>
        </w:tc>
        <w:tc>
          <w:tcPr>
            <w:tcW w:w="1871" w:type="dxa"/>
          </w:tcPr>
          <w:p w:rsidR="00880C94" w:rsidRDefault="00880C94">
            <w:pPr>
              <w:pStyle w:val="ConsPlusNormal"/>
            </w:pPr>
            <w:r>
              <w:t>Выборгский район</w:t>
            </w:r>
          </w:p>
        </w:tc>
        <w:tc>
          <w:tcPr>
            <w:tcW w:w="1361" w:type="dxa"/>
          </w:tcPr>
          <w:p w:rsidR="00880C94" w:rsidRDefault="00880C94">
            <w:pPr>
              <w:pStyle w:val="ConsPlusNormal"/>
              <w:jc w:val="center"/>
            </w:pPr>
            <w:r>
              <w:t>167747,4</w:t>
            </w:r>
          </w:p>
        </w:tc>
        <w:tc>
          <w:tcPr>
            <w:tcW w:w="1531" w:type="dxa"/>
          </w:tcPr>
          <w:p w:rsidR="00880C94" w:rsidRDefault="00880C94">
            <w:pPr>
              <w:pStyle w:val="ConsPlusNormal"/>
              <w:jc w:val="center"/>
            </w:pPr>
            <w:r>
              <w:t>167664,0</w:t>
            </w:r>
          </w:p>
        </w:tc>
        <w:tc>
          <w:tcPr>
            <w:tcW w:w="1361" w:type="dxa"/>
          </w:tcPr>
          <w:p w:rsidR="00880C94" w:rsidRDefault="00880C94">
            <w:pPr>
              <w:pStyle w:val="ConsPlusNormal"/>
              <w:jc w:val="center"/>
            </w:pPr>
            <w:r>
              <w:t>123348,6</w:t>
            </w:r>
          </w:p>
        </w:tc>
        <w:tc>
          <w:tcPr>
            <w:tcW w:w="1191" w:type="dxa"/>
          </w:tcPr>
          <w:p w:rsidR="00880C94" w:rsidRDefault="00880C94">
            <w:pPr>
              <w:pStyle w:val="ConsPlusNormal"/>
              <w:jc w:val="center"/>
            </w:pPr>
            <w:r>
              <w:t>44315,4</w:t>
            </w:r>
          </w:p>
        </w:tc>
        <w:tc>
          <w:tcPr>
            <w:tcW w:w="850" w:type="dxa"/>
          </w:tcPr>
          <w:p w:rsidR="00880C94" w:rsidRDefault="00880C94">
            <w:pPr>
              <w:pStyle w:val="ConsPlusNormal"/>
              <w:jc w:val="center"/>
            </w:pPr>
            <w:r>
              <w:t>83,4</w:t>
            </w:r>
          </w:p>
        </w:tc>
        <w:tc>
          <w:tcPr>
            <w:tcW w:w="1304" w:type="dxa"/>
          </w:tcPr>
          <w:p w:rsidR="00880C94" w:rsidRDefault="00880C94">
            <w:pPr>
              <w:pStyle w:val="ConsPlusNormal"/>
              <w:jc w:val="center"/>
            </w:pPr>
            <w:r>
              <w:t>175379,9</w:t>
            </w:r>
          </w:p>
        </w:tc>
        <w:tc>
          <w:tcPr>
            <w:tcW w:w="1474" w:type="dxa"/>
          </w:tcPr>
          <w:p w:rsidR="00880C94" w:rsidRDefault="00880C94">
            <w:pPr>
              <w:pStyle w:val="ConsPlusNormal"/>
              <w:jc w:val="center"/>
            </w:pPr>
            <w:r>
              <w:t>175294,9</w:t>
            </w:r>
          </w:p>
        </w:tc>
        <w:tc>
          <w:tcPr>
            <w:tcW w:w="1304" w:type="dxa"/>
          </w:tcPr>
          <w:p w:rsidR="00880C94" w:rsidRDefault="00880C94">
            <w:pPr>
              <w:pStyle w:val="ConsPlusNormal"/>
              <w:jc w:val="center"/>
            </w:pPr>
            <w:r>
              <w:t>128624,2</w:t>
            </w:r>
          </w:p>
        </w:tc>
        <w:tc>
          <w:tcPr>
            <w:tcW w:w="1191" w:type="dxa"/>
          </w:tcPr>
          <w:p w:rsidR="00880C94" w:rsidRDefault="00880C94">
            <w:pPr>
              <w:pStyle w:val="ConsPlusNormal"/>
              <w:jc w:val="center"/>
            </w:pPr>
            <w:r>
              <w:t>46670,7</w:t>
            </w:r>
          </w:p>
        </w:tc>
        <w:tc>
          <w:tcPr>
            <w:tcW w:w="850" w:type="dxa"/>
          </w:tcPr>
          <w:p w:rsidR="00880C94" w:rsidRDefault="00880C94">
            <w:pPr>
              <w:pStyle w:val="ConsPlusNormal"/>
              <w:jc w:val="center"/>
            </w:pPr>
            <w:r>
              <w:t>85,0</w:t>
            </w:r>
          </w:p>
        </w:tc>
        <w:tc>
          <w:tcPr>
            <w:tcW w:w="1304" w:type="dxa"/>
          </w:tcPr>
          <w:p w:rsidR="00880C94" w:rsidRDefault="00880C94">
            <w:pPr>
              <w:pStyle w:val="ConsPlusNormal"/>
              <w:jc w:val="center"/>
            </w:pPr>
            <w:r>
              <w:t>183413,2</w:t>
            </w:r>
          </w:p>
        </w:tc>
        <w:tc>
          <w:tcPr>
            <w:tcW w:w="1587" w:type="dxa"/>
          </w:tcPr>
          <w:p w:rsidR="00880C94" w:rsidRDefault="00880C94">
            <w:pPr>
              <w:pStyle w:val="ConsPlusNormal"/>
              <w:jc w:val="center"/>
            </w:pPr>
            <w:r>
              <w:t>183328,2</w:t>
            </w:r>
          </w:p>
        </w:tc>
        <w:tc>
          <w:tcPr>
            <w:tcW w:w="1361" w:type="dxa"/>
          </w:tcPr>
          <w:p w:rsidR="00880C94" w:rsidRDefault="00880C94">
            <w:pPr>
              <w:pStyle w:val="ConsPlusNormal"/>
              <w:jc w:val="center"/>
            </w:pPr>
            <w:r>
              <w:t>134095,2</w:t>
            </w:r>
          </w:p>
        </w:tc>
        <w:tc>
          <w:tcPr>
            <w:tcW w:w="1304" w:type="dxa"/>
          </w:tcPr>
          <w:p w:rsidR="00880C94" w:rsidRDefault="00880C94">
            <w:pPr>
              <w:pStyle w:val="ConsPlusNormal"/>
              <w:jc w:val="center"/>
            </w:pPr>
            <w:r>
              <w:t>49233,0</w:t>
            </w:r>
          </w:p>
        </w:tc>
        <w:tc>
          <w:tcPr>
            <w:tcW w:w="850" w:type="dxa"/>
          </w:tcPr>
          <w:p w:rsidR="00880C94" w:rsidRDefault="00880C94">
            <w:pPr>
              <w:pStyle w:val="ConsPlusNormal"/>
              <w:jc w:val="center"/>
            </w:pPr>
            <w:r>
              <w:t>85,0</w:t>
            </w:r>
          </w:p>
        </w:tc>
      </w:tr>
      <w:tr w:rsidR="00880C94">
        <w:tc>
          <w:tcPr>
            <w:tcW w:w="510" w:type="dxa"/>
          </w:tcPr>
          <w:p w:rsidR="00880C94" w:rsidRDefault="00880C94">
            <w:pPr>
              <w:pStyle w:val="ConsPlusNormal"/>
              <w:jc w:val="center"/>
            </w:pPr>
            <w:r>
              <w:t>6</w:t>
            </w:r>
          </w:p>
        </w:tc>
        <w:tc>
          <w:tcPr>
            <w:tcW w:w="1871" w:type="dxa"/>
          </w:tcPr>
          <w:p w:rsidR="00880C94" w:rsidRDefault="00880C94">
            <w:pPr>
              <w:pStyle w:val="ConsPlusNormal"/>
            </w:pPr>
            <w:r>
              <w:t>Гатчинский муниципальный район</w:t>
            </w:r>
          </w:p>
        </w:tc>
        <w:tc>
          <w:tcPr>
            <w:tcW w:w="1361" w:type="dxa"/>
          </w:tcPr>
          <w:p w:rsidR="00880C94" w:rsidRDefault="00880C94">
            <w:pPr>
              <w:pStyle w:val="ConsPlusNormal"/>
              <w:jc w:val="center"/>
            </w:pPr>
            <w:r>
              <w:t>317850,7</w:t>
            </w:r>
          </w:p>
        </w:tc>
        <w:tc>
          <w:tcPr>
            <w:tcW w:w="1531" w:type="dxa"/>
          </w:tcPr>
          <w:p w:rsidR="00880C94" w:rsidRDefault="00880C94">
            <w:pPr>
              <w:pStyle w:val="ConsPlusNormal"/>
              <w:jc w:val="center"/>
            </w:pPr>
            <w:r>
              <w:t>317694,3</w:t>
            </w:r>
          </w:p>
        </w:tc>
        <w:tc>
          <w:tcPr>
            <w:tcW w:w="1361" w:type="dxa"/>
          </w:tcPr>
          <w:p w:rsidR="00880C94" w:rsidRDefault="00880C94">
            <w:pPr>
              <w:pStyle w:val="ConsPlusNormal"/>
              <w:jc w:val="center"/>
            </w:pPr>
            <w:r>
              <w:t>156154,5</w:t>
            </w:r>
          </w:p>
        </w:tc>
        <w:tc>
          <w:tcPr>
            <w:tcW w:w="1191" w:type="dxa"/>
          </w:tcPr>
          <w:p w:rsidR="00880C94" w:rsidRDefault="00880C94">
            <w:pPr>
              <w:pStyle w:val="ConsPlusNormal"/>
              <w:jc w:val="center"/>
            </w:pPr>
            <w:r>
              <w:t>161539,8</w:t>
            </w:r>
          </w:p>
        </w:tc>
        <w:tc>
          <w:tcPr>
            <w:tcW w:w="850" w:type="dxa"/>
          </w:tcPr>
          <w:p w:rsidR="00880C94" w:rsidRDefault="00880C94">
            <w:pPr>
              <w:pStyle w:val="ConsPlusNormal"/>
              <w:jc w:val="center"/>
            </w:pPr>
            <w:r>
              <w:t>156,4</w:t>
            </w:r>
          </w:p>
        </w:tc>
        <w:tc>
          <w:tcPr>
            <w:tcW w:w="1304" w:type="dxa"/>
          </w:tcPr>
          <w:p w:rsidR="00880C94" w:rsidRDefault="00880C94">
            <w:pPr>
              <w:pStyle w:val="ConsPlusNormal"/>
              <w:jc w:val="center"/>
            </w:pPr>
            <w:r>
              <w:t>330451,4</w:t>
            </w:r>
          </w:p>
        </w:tc>
        <w:tc>
          <w:tcPr>
            <w:tcW w:w="1474" w:type="dxa"/>
          </w:tcPr>
          <w:p w:rsidR="00880C94" w:rsidRDefault="00880C94">
            <w:pPr>
              <w:pStyle w:val="ConsPlusNormal"/>
              <w:jc w:val="center"/>
            </w:pPr>
            <w:r>
              <w:t>330302,6</w:t>
            </w:r>
          </w:p>
        </w:tc>
        <w:tc>
          <w:tcPr>
            <w:tcW w:w="1304" w:type="dxa"/>
          </w:tcPr>
          <w:p w:rsidR="00880C94" w:rsidRDefault="00880C94">
            <w:pPr>
              <w:pStyle w:val="ConsPlusNormal"/>
              <w:jc w:val="center"/>
            </w:pPr>
            <w:r>
              <w:t>162638,5</w:t>
            </w:r>
          </w:p>
        </w:tc>
        <w:tc>
          <w:tcPr>
            <w:tcW w:w="1191" w:type="dxa"/>
          </w:tcPr>
          <w:p w:rsidR="00880C94" w:rsidRDefault="00880C94">
            <w:pPr>
              <w:pStyle w:val="ConsPlusNormal"/>
              <w:jc w:val="center"/>
            </w:pPr>
            <w:r>
              <w:t>167664,1</w:t>
            </w:r>
          </w:p>
        </w:tc>
        <w:tc>
          <w:tcPr>
            <w:tcW w:w="850" w:type="dxa"/>
          </w:tcPr>
          <w:p w:rsidR="00880C94" w:rsidRDefault="00880C94">
            <w:pPr>
              <w:pStyle w:val="ConsPlusNormal"/>
              <w:jc w:val="center"/>
            </w:pPr>
            <w:r>
              <w:t>148,8</w:t>
            </w:r>
          </w:p>
        </w:tc>
        <w:tc>
          <w:tcPr>
            <w:tcW w:w="1304" w:type="dxa"/>
          </w:tcPr>
          <w:p w:rsidR="00880C94" w:rsidRDefault="00880C94">
            <w:pPr>
              <w:pStyle w:val="ConsPlusNormal"/>
              <w:jc w:val="center"/>
            </w:pPr>
            <w:r>
              <w:t>343567,4</w:t>
            </w:r>
          </w:p>
        </w:tc>
        <w:tc>
          <w:tcPr>
            <w:tcW w:w="1587" w:type="dxa"/>
          </w:tcPr>
          <w:p w:rsidR="00880C94" w:rsidRDefault="00880C94">
            <w:pPr>
              <w:pStyle w:val="ConsPlusNormal"/>
              <w:jc w:val="center"/>
            </w:pPr>
            <w:r>
              <w:t>343418,6</w:t>
            </w:r>
          </w:p>
        </w:tc>
        <w:tc>
          <w:tcPr>
            <w:tcW w:w="1361" w:type="dxa"/>
          </w:tcPr>
          <w:p w:rsidR="00880C94" w:rsidRDefault="00880C94">
            <w:pPr>
              <w:pStyle w:val="ConsPlusNormal"/>
              <w:jc w:val="center"/>
            </w:pPr>
            <w:r>
              <w:t>169331,2</w:t>
            </w:r>
          </w:p>
        </w:tc>
        <w:tc>
          <w:tcPr>
            <w:tcW w:w="1304" w:type="dxa"/>
          </w:tcPr>
          <w:p w:rsidR="00880C94" w:rsidRDefault="00880C94">
            <w:pPr>
              <w:pStyle w:val="ConsPlusNormal"/>
              <w:jc w:val="center"/>
            </w:pPr>
            <w:r>
              <w:t>174087,4</w:t>
            </w:r>
          </w:p>
        </w:tc>
        <w:tc>
          <w:tcPr>
            <w:tcW w:w="850" w:type="dxa"/>
          </w:tcPr>
          <w:p w:rsidR="00880C94" w:rsidRDefault="00880C94">
            <w:pPr>
              <w:pStyle w:val="ConsPlusNormal"/>
              <w:jc w:val="center"/>
            </w:pPr>
            <w:r>
              <w:t>148,8</w:t>
            </w:r>
          </w:p>
        </w:tc>
      </w:tr>
      <w:tr w:rsidR="00880C94">
        <w:tc>
          <w:tcPr>
            <w:tcW w:w="510" w:type="dxa"/>
          </w:tcPr>
          <w:p w:rsidR="00880C94" w:rsidRDefault="00880C94">
            <w:pPr>
              <w:pStyle w:val="ConsPlusNormal"/>
              <w:jc w:val="center"/>
            </w:pPr>
            <w:r>
              <w:t>7</w:t>
            </w:r>
          </w:p>
        </w:tc>
        <w:tc>
          <w:tcPr>
            <w:tcW w:w="1871" w:type="dxa"/>
          </w:tcPr>
          <w:p w:rsidR="00880C94" w:rsidRDefault="00880C94">
            <w:pPr>
              <w:pStyle w:val="ConsPlusNormal"/>
            </w:pPr>
            <w:r>
              <w:t>Кингисеппский муниципальный район</w:t>
            </w:r>
          </w:p>
        </w:tc>
        <w:tc>
          <w:tcPr>
            <w:tcW w:w="1361" w:type="dxa"/>
          </w:tcPr>
          <w:p w:rsidR="00880C94" w:rsidRDefault="00880C94">
            <w:pPr>
              <w:pStyle w:val="ConsPlusNormal"/>
              <w:jc w:val="center"/>
            </w:pPr>
            <w:r>
              <w:t>40063,3</w:t>
            </w:r>
          </w:p>
        </w:tc>
        <w:tc>
          <w:tcPr>
            <w:tcW w:w="1531" w:type="dxa"/>
          </w:tcPr>
          <w:p w:rsidR="00880C94" w:rsidRDefault="00880C94">
            <w:pPr>
              <w:pStyle w:val="ConsPlusNormal"/>
              <w:jc w:val="center"/>
            </w:pPr>
            <w:r>
              <w:t>40011,1</w:t>
            </w:r>
          </w:p>
        </w:tc>
        <w:tc>
          <w:tcPr>
            <w:tcW w:w="1361" w:type="dxa"/>
          </w:tcPr>
          <w:p w:rsidR="00880C94" w:rsidRDefault="00880C94">
            <w:pPr>
              <w:pStyle w:val="ConsPlusNormal"/>
              <w:jc w:val="center"/>
            </w:pPr>
            <w:r>
              <w:t>18525,8</w:t>
            </w:r>
          </w:p>
        </w:tc>
        <w:tc>
          <w:tcPr>
            <w:tcW w:w="1191" w:type="dxa"/>
          </w:tcPr>
          <w:p w:rsidR="00880C94" w:rsidRDefault="00880C94">
            <w:pPr>
              <w:pStyle w:val="ConsPlusNormal"/>
              <w:jc w:val="center"/>
            </w:pPr>
            <w:r>
              <w:t>21485,3</w:t>
            </w:r>
          </w:p>
        </w:tc>
        <w:tc>
          <w:tcPr>
            <w:tcW w:w="850" w:type="dxa"/>
          </w:tcPr>
          <w:p w:rsidR="00880C94" w:rsidRDefault="00880C94">
            <w:pPr>
              <w:pStyle w:val="ConsPlusNormal"/>
              <w:jc w:val="center"/>
            </w:pPr>
            <w:r>
              <w:t>52,2</w:t>
            </w:r>
          </w:p>
        </w:tc>
        <w:tc>
          <w:tcPr>
            <w:tcW w:w="1304" w:type="dxa"/>
          </w:tcPr>
          <w:p w:rsidR="00880C94" w:rsidRDefault="00880C94">
            <w:pPr>
              <w:pStyle w:val="ConsPlusNormal"/>
              <w:jc w:val="center"/>
            </w:pPr>
            <w:r>
              <w:t>41654,6</w:t>
            </w:r>
          </w:p>
        </w:tc>
        <w:tc>
          <w:tcPr>
            <w:tcW w:w="1474" w:type="dxa"/>
          </w:tcPr>
          <w:p w:rsidR="00880C94" w:rsidRDefault="00880C94">
            <w:pPr>
              <w:pStyle w:val="ConsPlusNormal"/>
              <w:jc w:val="center"/>
            </w:pPr>
            <w:r>
              <w:t>41601,5</w:t>
            </w:r>
          </w:p>
        </w:tc>
        <w:tc>
          <w:tcPr>
            <w:tcW w:w="1304" w:type="dxa"/>
          </w:tcPr>
          <w:p w:rsidR="00880C94" w:rsidRDefault="00880C94">
            <w:pPr>
              <w:pStyle w:val="ConsPlusNormal"/>
              <w:jc w:val="center"/>
            </w:pPr>
            <w:r>
              <w:t>19129,7</w:t>
            </w:r>
          </w:p>
        </w:tc>
        <w:tc>
          <w:tcPr>
            <w:tcW w:w="1191" w:type="dxa"/>
          </w:tcPr>
          <w:p w:rsidR="00880C94" w:rsidRDefault="00880C94">
            <w:pPr>
              <w:pStyle w:val="ConsPlusNormal"/>
              <w:jc w:val="center"/>
            </w:pPr>
            <w:r>
              <w:t>22471,8</w:t>
            </w:r>
          </w:p>
        </w:tc>
        <w:tc>
          <w:tcPr>
            <w:tcW w:w="850" w:type="dxa"/>
          </w:tcPr>
          <w:p w:rsidR="00880C94" w:rsidRDefault="00880C94">
            <w:pPr>
              <w:pStyle w:val="ConsPlusNormal"/>
              <w:jc w:val="center"/>
            </w:pPr>
            <w:r>
              <w:t>53,1</w:t>
            </w:r>
          </w:p>
        </w:tc>
        <w:tc>
          <w:tcPr>
            <w:tcW w:w="1304" w:type="dxa"/>
          </w:tcPr>
          <w:p w:rsidR="00880C94" w:rsidRDefault="00880C94">
            <w:pPr>
              <w:pStyle w:val="ConsPlusNormal"/>
              <w:jc w:val="center"/>
            </w:pPr>
            <w:r>
              <w:t>43288,9</w:t>
            </w:r>
          </w:p>
        </w:tc>
        <w:tc>
          <w:tcPr>
            <w:tcW w:w="1587" w:type="dxa"/>
          </w:tcPr>
          <w:p w:rsidR="00880C94" w:rsidRDefault="00880C94">
            <w:pPr>
              <w:pStyle w:val="ConsPlusNormal"/>
              <w:jc w:val="center"/>
            </w:pPr>
            <w:r>
              <w:t>43235,8</w:t>
            </w:r>
          </w:p>
        </w:tc>
        <w:tc>
          <w:tcPr>
            <w:tcW w:w="1361" w:type="dxa"/>
          </w:tcPr>
          <w:p w:rsidR="00880C94" w:rsidRDefault="00880C94">
            <w:pPr>
              <w:pStyle w:val="ConsPlusNormal"/>
              <w:jc w:val="center"/>
            </w:pPr>
            <w:r>
              <w:t>19718,9</w:t>
            </w:r>
          </w:p>
        </w:tc>
        <w:tc>
          <w:tcPr>
            <w:tcW w:w="1304" w:type="dxa"/>
          </w:tcPr>
          <w:p w:rsidR="00880C94" w:rsidRDefault="00880C94">
            <w:pPr>
              <w:pStyle w:val="ConsPlusNormal"/>
              <w:jc w:val="center"/>
            </w:pPr>
            <w:r>
              <w:t>23516,9</w:t>
            </w:r>
          </w:p>
        </w:tc>
        <w:tc>
          <w:tcPr>
            <w:tcW w:w="850" w:type="dxa"/>
          </w:tcPr>
          <w:p w:rsidR="00880C94" w:rsidRDefault="00880C94">
            <w:pPr>
              <w:pStyle w:val="ConsPlusNormal"/>
              <w:jc w:val="center"/>
            </w:pPr>
            <w:r>
              <w:t>53,1</w:t>
            </w:r>
          </w:p>
        </w:tc>
      </w:tr>
      <w:tr w:rsidR="00880C94">
        <w:tc>
          <w:tcPr>
            <w:tcW w:w="510" w:type="dxa"/>
          </w:tcPr>
          <w:p w:rsidR="00880C94" w:rsidRDefault="00880C94">
            <w:pPr>
              <w:pStyle w:val="ConsPlusNormal"/>
              <w:jc w:val="center"/>
            </w:pPr>
            <w:r>
              <w:t>8</w:t>
            </w:r>
          </w:p>
        </w:tc>
        <w:tc>
          <w:tcPr>
            <w:tcW w:w="1871" w:type="dxa"/>
          </w:tcPr>
          <w:p w:rsidR="00880C94" w:rsidRDefault="00880C94">
            <w:pPr>
              <w:pStyle w:val="ConsPlusNormal"/>
            </w:pPr>
            <w:r>
              <w:t>Киришский муниципальный район</w:t>
            </w:r>
          </w:p>
        </w:tc>
        <w:tc>
          <w:tcPr>
            <w:tcW w:w="1361" w:type="dxa"/>
          </w:tcPr>
          <w:p w:rsidR="00880C94" w:rsidRDefault="00880C94">
            <w:pPr>
              <w:pStyle w:val="ConsPlusNormal"/>
              <w:jc w:val="center"/>
            </w:pPr>
            <w:r>
              <w:t>37031,4</w:t>
            </w:r>
          </w:p>
        </w:tc>
        <w:tc>
          <w:tcPr>
            <w:tcW w:w="1531" w:type="dxa"/>
          </w:tcPr>
          <w:p w:rsidR="00880C94" w:rsidRDefault="00880C94">
            <w:pPr>
              <w:pStyle w:val="ConsPlusNormal"/>
              <w:jc w:val="center"/>
            </w:pPr>
            <w:r>
              <w:t>36989,7</w:t>
            </w:r>
          </w:p>
        </w:tc>
        <w:tc>
          <w:tcPr>
            <w:tcW w:w="1361" w:type="dxa"/>
          </w:tcPr>
          <w:p w:rsidR="00880C94" w:rsidRDefault="00880C94">
            <w:pPr>
              <w:pStyle w:val="ConsPlusNormal"/>
              <w:jc w:val="center"/>
            </w:pPr>
            <w:r>
              <w:t>15393,8</w:t>
            </w:r>
          </w:p>
        </w:tc>
        <w:tc>
          <w:tcPr>
            <w:tcW w:w="1191" w:type="dxa"/>
          </w:tcPr>
          <w:p w:rsidR="00880C94" w:rsidRDefault="00880C94">
            <w:pPr>
              <w:pStyle w:val="ConsPlusNormal"/>
              <w:jc w:val="center"/>
            </w:pPr>
            <w:r>
              <w:t>21595,9</w:t>
            </w:r>
          </w:p>
        </w:tc>
        <w:tc>
          <w:tcPr>
            <w:tcW w:w="850" w:type="dxa"/>
          </w:tcPr>
          <w:p w:rsidR="00880C94" w:rsidRDefault="00880C94">
            <w:pPr>
              <w:pStyle w:val="ConsPlusNormal"/>
              <w:jc w:val="center"/>
            </w:pPr>
            <w:r>
              <w:t>41,7</w:t>
            </w:r>
          </w:p>
        </w:tc>
        <w:tc>
          <w:tcPr>
            <w:tcW w:w="1304" w:type="dxa"/>
          </w:tcPr>
          <w:p w:rsidR="00880C94" w:rsidRDefault="00880C94">
            <w:pPr>
              <w:pStyle w:val="ConsPlusNormal"/>
              <w:jc w:val="center"/>
            </w:pPr>
            <w:r>
              <w:t>38465,9</w:t>
            </w:r>
          </w:p>
        </w:tc>
        <w:tc>
          <w:tcPr>
            <w:tcW w:w="1474" w:type="dxa"/>
          </w:tcPr>
          <w:p w:rsidR="00880C94" w:rsidRDefault="00880C94">
            <w:pPr>
              <w:pStyle w:val="ConsPlusNormal"/>
              <w:jc w:val="center"/>
            </w:pPr>
            <w:r>
              <w:t>38423,4</w:t>
            </w:r>
          </w:p>
        </w:tc>
        <w:tc>
          <w:tcPr>
            <w:tcW w:w="1304" w:type="dxa"/>
          </w:tcPr>
          <w:p w:rsidR="00880C94" w:rsidRDefault="00880C94">
            <w:pPr>
              <w:pStyle w:val="ConsPlusNormal"/>
              <w:jc w:val="center"/>
            </w:pPr>
            <w:r>
              <w:t>16062,4</w:t>
            </w:r>
          </w:p>
        </w:tc>
        <w:tc>
          <w:tcPr>
            <w:tcW w:w="1191" w:type="dxa"/>
          </w:tcPr>
          <w:p w:rsidR="00880C94" w:rsidRDefault="00880C94">
            <w:pPr>
              <w:pStyle w:val="ConsPlusNormal"/>
              <w:jc w:val="center"/>
            </w:pPr>
            <w:r>
              <w:t>22361,0</w:t>
            </w:r>
          </w:p>
        </w:tc>
        <w:tc>
          <w:tcPr>
            <w:tcW w:w="850" w:type="dxa"/>
          </w:tcPr>
          <w:p w:rsidR="00880C94" w:rsidRDefault="00880C94">
            <w:pPr>
              <w:pStyle w:val="ConsPlusNormal"/>
              <w:jc w:val="center"/>
            </w:pPr>
            <w:r>
              <w:t>42,5</w:t>
            </w:r>
          </w:p>
        </w:tc>
        <w:tc>
          <w:tcPr>
            <w:tcW w:w="1304" w:type="dxa"/>
          </w:tcPr>
          <w:p w:rsidR="00880C94" w:rsidRDefault="00880C94">
            <w:pPr>
              <w:pStyle w:val="ConsPlusNormal"/>
              <w:jc w:val="center"/>
            </w:pPr>
            <w:r>
              <w:t>39928,0</w:t>
            </w:r>
          </w:p>
        </w:tc>
        <w:tc>
          <w:tcPr>
            <w:tcW w:w="1587" w:type="dxa"/>
          </w:tcPr>
          <w:p w:rsidR="00880C94" w:rsidRDefault="00880C94">
            <w:pPr>
              <w:pStyle w:val="ConsPlusNormal"/>
              <w:jc w:val="center"/>
            </w:pPr>
            <w:r>
              <w:t>39885,5</w:t>
            </w:r>
          </w:p>
        </w:tc>
        <w:tc>
          <w:tcPr>
            <w:tcW w:w="1361" w:type="dxa"/>
          </w:tcPr>
          <w:p w:rsidR="00880C94" w:rsidRDefault="00880C94">
            <w:pPr>
              <w:pStyle w:val="ConsPlusNormal"/>
              <w:jc w:val="center"/>
            </w:pPr>
            <w:r>
              <w:t>16757,7</w:t>
            </w:r>
          </w:p>
        </w:tc>
        <w:tc>
          <w:tcPr>
            <w:tcW w:w="1304" w:type="dxa"/>
          </w:tcPr>
          <w:p w:rsidR="00880C94" w:rsidRDefault="00880C94">
            <w:pPr>
              <w:pStyle w:val="ConsPlusNormal"/>
              <w:jc w:val="center"/>
            </w:pPr>
            <w:r>
              <w:t>23127,8</w:t>
            </w:r>
          </w:p>
        </w:tc>
        <w:tc>
          <w:tcPr>
            <w:tcW w:w="850" w:type="dxa"/>
          </w:tcPr>
          <w:p w:rsidR="00880C94" w:rsidRDefault="00880C94">
            <w:pPr>
              <w:pStyle w:val="ConsPlusNormal"/>
              <w:jc w:val="center"/>
            </w:pPr>
            <w:r>
              <w:t>42,5</w:t>
            </w:r>
          </w:p>
        </w:tc>
      </w:tr>
      <w:tr w:rsidR="00880C94">
        <w:tc>
          <w:tcPr>
            <w:tcW w:w="510" w:type="dxa"/>
          </w:tcPr>
          <w:p w:rsidR="00880C94" w:rsidRDefault="00880C94">
            <w:pPr>
              <w:pStyle w:val="ConsPlusNormal"/>
              <w:jc w:val="center"/>
            </w:pPr>
            <w:r>
              <w:t>9</w:t>
            </w:r>
          </w:p>
        </w:tc>
        <w:tc>
          <w:tcPr>
            <w:tcW w:w="1871" w:type="dxa"/>
          </w:tcPr>
          <w:p w:rsidR="00880C94" w:rsidRDefault="00880C94">
            <w:pPr>
              <w:pStyle w:val="ConsPlusNormal"/>
            </w:pPr>
            <w:r>
              <w:t>Кировский муниципальный район</w:t>
            </w:r>
          </w:p>
        </w:tc>
        <w:tc>
          <w:tcPr>
            <w:tcW w:w="1361" w:type="dxa"/>
          </w:tcPr>
          <w:p w:rsidR="00880C94" w:rsidRDefault="00880C94">
            <w:pPr>
              <w:pStyle w:val="ConsPlusNormal"/>
              <w:jc w:val="center"/>
            </w:pPr>
            <w:r>
              <w:t>139759,6</w:t>
            </w:r>
          </w:p>
        </w:tc>
        <w:tc>
          <w:tcPr>
            <w:tcW w:w="1531" w:type="dxa"/>
          </w:tcPr>
          <w:p w:rsidR="00880C94" w:rsidRDefault="00880C94">
            <w:pPr>
              <w:pStyle w:val="ConsPlusNormal"/>
              <w:jc w:val="center"/>
            </w:pPr>
            <w:r>
              <w:t>139655,3</w:t>
            </w:r>
          </w:p>
        </w:tc>
        <w:tc>
          <w:tcPr>
            <w:tcW w:w="1361" w:type="dxa"/>
          </w:tcPr>
          <w:p w:rsidR="00880C94" w:rsidRDefault="00880C94">
            <w:pPr>
              <w:pStyle w:val="ConsPlusNormal"/>
              <w:jc w:val="center"/>
            </w:pPr>
            <w:r>
              <w:t>128129,3</w:t>
            </w:r>
          </w:p>
        </w:tc>
        <w:tc>
          <w:tcPr>
            <w:tcW w:w="1191" w:type="dxa"/>
          </w:tcPr>
          <w:p w:rsidR="00880C94" w:rsidRDefault="00880C94">
            <w:pPr>
              <w:pStyle w:val="ConsPlusNormal"/>
              <w:jc w:val="center"/>
            </w:pPr>
            <w:r>
              <w:t>11526,0</w:t>
            </w:r>
          </w:p>
        </w:tc>
        <w:tc>
          <w:tcPr>
            <w:tcW w:w="850" w:type="dxa"/>
          </w:tcPr>
          <w:p w:rsidR="00880C94" w:rsidRDefault="00880C94">
            <w:pPr>
              <w:pStyle w:val="ConsPlusNormal"/>
              <w:jc w:val="center"/>
            </w:pPr>
            <w:r>
              <w:t>104,3</w:t>
            </w:r>
          </w:p>
        </w:tc>
        <w:tc>
          <w:tcPr>
            <w:tcW w:w="1304" w:type="dxa"/>
          </w:tcPr>
          <w:p w:rsidR="00880C94" w:rsidRDefault="00880C94">
            <w:pPr>
              <w:pStyle w:val="ConsPlusNormal"/>
              <w:jc w:val="center"/>
            </w:pPr>
            <w:r>
              <w:t>144733,5</w:t>
            </w:r>
          </w:p>
        </w:tc>
        <w:tc>
          <w:tcPr>
            <w:tcW w:w="1474" w:type="dxa"/>
          </w:tcPr>
          <w:p w:rsidR="00880C94" w:rsidRDefault="00880C94">
            <w:pPr>
              <w:pStyle w:val="ConsPlusNormal"/>
              <w:jc w:val="center"/>
            </w:pPr>
            <w:r>
              <w:t>144627,2</w:t>
            </w:r>
          </w:p>
        </w:tc>
        <w:tc>
          <w:tcPr>
            <w:tcW w:w="1304" w:type="dxa"/>
          </w:tcPr>
          <w:p w:rsidR="00880C94" w:rsidRDefault="00880C94">
            <w:pPr>
              <w:pStyle w:val="ConsPlusNormal"/>
              <w:jc w:val="center"/>
            </w:pPr>
            <w:r>
              <w:t>132362,9</w:t>
            </w:r>
          </w:p>
        </w:tc>
        <w:tc>
          <w:tcPr>
            <w:tcW w:w="1191" w:type="dxa"/>
          </w:tcPr>
          <w:p w:rsidR="00880C94" w:rsidRDefault="00880C94">
            <w:pPr>
              <w:pStyle w:val="ConsPlusNormal"/>
              <w:jc w:val="center"/>
            </w:pPr>
            <w:r>
              <w:t>12264,3</w:t>
            </w:r>
          </w:p>
        </w:tc>
        <w:tc>
          <w:tcPr>
            <w:tcW w:w="850" w:type="dxa"/>
          </w:tcPr>
          <w:p w:rsidR="00880C94" w:rsidRDefault="00880C94">
            <w:pPr>
              <w:pStyle w:val="ConsPlusNormal"/>
              <w:jc w:val="center"/>
            </w:pPr>
            <w:r>
              <w:t>106,3</w:t>
            </w:r>
          </w:p>
        </w:tc>
        <w:tc>
          <w:tcPr>
            <w:tcW w:w="1304" w:type="dxa"/>
          </w:tcPr>
          <w:p w:rsidR="00880C94" w:rsidRDefault="00880C94">
            <w:pPr>
              <w:pStyle w:val="ConsPlusNormal"/>
              <w:jc w:val="center"/>
            </w:pPr>
            <w:r>
              <w:t>149726,1</w:t>
            </w:r>
          </w:p>
        </w:tc>
        <w:tc>
          <w:tcPr>
            <w:tcW w:w="1587" w:type="dxa"/>
          </w:tcPr>
          <w:p w:rsidR="00880C94" w:rsidRDefault="00880C94">
            <w:pPr>
              <w:pStyle w:val="ConsPlusNormal"/>
              <w:jc w:val="center"/>
            </w:pPr>
            <w:r>
              <w:t>149619,8</w:t>
            </w:r>
          </w:p>
        </w:tc>
        <w:tc>
          <w:tcPr>
            <w:tcW w:w="1361" w:type="dxa"/>
          </w:tcPr>
          <w:p w:rsidR="00880C94" w:rsidRDefault="00880C94">
            <w:pPr>
              <w:pStyle w:val="ConsPlusNormal"/>
              <w:jc w:val="center"/>
            </w:pPr>
            <w:r>
              <w:t>136531,1</w:t>
            </w:r>
          </w:p>
        </w:tc>
        <w:tc>
          <w:tcPr>
            <w:tcW w:w="1304" w:type="dxa"/>
          </w:tcPr>
          <w:p w:rsidR="00880C94" w:rsidRDefault="00880C94">
            <w:pPr>
              <w:pStyle w:val="ConsPlusNormal"/>
              <w:jc w:val="center"/>
            </w:pPr>
            <w:r>
              <w:t>13088,7</w:t>
            </w:r>
          </w:p>
        </w:tc>
        <w:tc>
          <w:tcPr>
            <w:tcW w:w="850" w:type="dxa"/>
          </w:tcPr>
          <w:p w:rsidR="00880C94" w:rsidRDefault="00880C94">
            <w:pPr>
              <w:pStyle w:val="ConsPlusNormal"/>
              <w:jc w:val="center"/>
            </w:pPr>
            <w:r>
              <w:t>106,3</w:t>
            </w:r>
          </w:p>
        </w:tc>
      </w:tr>
      <w:tr w:rsidR="00880C94">
        <w:tc>
          <w:tcPr>
            <w:tcW w:w="510" w:type="dxa"/>
          </w:tcPr>
          <w:p w:rsidR="00880C94" w:rsidRDefault="00880C94">
            <w:pPr>
              <w:pStyle w:val="ConsPlusNormal"/>
              <w:jc w:val="center"/>
            </w:pPr>
            <w:r>
              <w:t>10</w:t>
            </w:r>
          </w:p>
        </w:tc>
        <w:tc>
          <w:tcPr>
            <w:tcW w:w="1871" w:type="dxa"/>
          </w:tcPr>
          <w:p w:rsidR="00880C94" w:rsidRDefault="00880C94">
            <w:pPr>
              <w:pStyle w:val="ConsPlusNormal"/>
            </w:pPr>
            <w:r>
              <w:t>Лодейнопольский муниципальный район</w:t>
            </w:r>
          </w:p>
        </w:tc>
        <w:tc>
          <w:tcPr>
            <w:tcW w:w="1361" w:type="dxa"/>
          </w:tcPr>
          <w:p w:rsidR="00880C94" w:rsidRDefault="00880C94">
            <w:pPr>
              <w:pStyle w:val="ConsPlusNormal"/>
              <w:jc w:val="center"/>
            </w:pPr>
            <w:r>
              <w:t>80471,5</w:t>
            </w:r>
          </w:p>
        </w:tc>
        <w:tc>
          <w:tcPr>
            <w:tcW w:w="1531" w:type="dxa"/>
          </w:tcPr>
          <w:p w:rsidR="00880C94" w:rsidRDefault="00880C94">
            <w:pPr>
              <w:pStyle w:val="ConsPlusNormal"/>
              <w:jc w:val="center"/>
            </w:pPr>
            <w:r>
              <w:t>80419,3</w:t>
            </w:r>
          </w:p>
        </w:tc>
        <w:tc>
          <w:tcPr>
            <w:tcW w:w="1361" w:type="dxa"/>
          </w:tcPr>
          <w:p w:rsidR="00880C94" w:rsidRDefault="00880C94">
            <w:pPr>
              <w:pStyle w:val="ConsPlusNormal"/>
              <w:jc w:val="center"/>
            </w:pPr>
            <w:r>
              <w:t>44357,9</w:t>
            </w:r>
          </w:p>
        </w:tc>
        <w:tc>
          <w:tcPr>
            <w:tcW w:w="1191" w:type="dxa"/>
          </w:tcPr>
          <w:p w:rsidR="00880C94" w:rsidRDefault="00880C94">
            <w:pPr>
              <w:pStyle w:val="ConsPlusNormal"/>
              <w:jc w:val="center"/>
            </w:pPr>
            <w:r>
              <w:t>36061,4</w:t>
            </w:r>
          </w:p>
        </w:tc>
        <w:tc>
          <w:tcPr>
            <w:tcW w:w="850" w:type="dxa"/>
          </w:tcPr>
          <w:p w:rsidR="00880C94" w:rsidRDefault="00880C94">
            <w:pPr>
              <w:pStyle w:val="ConsPlusNormal"/>
              <w:jc w:val="center"/>
            </w:pPr>
            <w:r>
              <w:t>52,2</w:t>
            </w:r>
          </w:p>
        </w:tc>
        <w:tc>
          <w:tcPr>
            <w:tcW w:w="1304" w:type="dxa"/>
          </w:tcPr>
          <w:p w:rsidR="00880C94" w:rsidRDefault="00880C94">
            <w:pPr>
              <w:pStyle w:val="ConsPlusNormal"/>
              <w:jc w:val="center"/>
            </w:pPr>
            <w:r>
              <w:t>83396,1</w:t>
            </w:r>
          </w:p>
        </w:tc>
        <w:tc>
          <w:tcPr>
            <w:tcW w:w="1474" w:type="dxa"/>
          </w:tcPr>
          <w:p w:rsidR="00880C94" w:rsidRDefault="00880C94">
            <w:pPr>
              <w:pStyle w:val="ConsPlusNormal"/>
              <w:jc w:val="center"/>
            </w:pPr>
            <w:r>
              <w:t>83343,0</w:t>
            </w:r>
          </w:p>
        </w:tc>
        <w:tc>
          <w:tcPr>
            <w:tcW w:w="1304" w:type="dxa"/>
          </w:tcPr>
          <w:p w:rsidR="00880C94" w:rsidRDefault="00880C94">
            <w:pPr>
              <w:pStyle w:val="ConsPlusNormal"/>
              <w:jc w:val="center"/>
            </w:pPr>
            <w:r>
              <w:t>45910,5</w:t>
            </w:r>
          </w:p>
        </w:tc>
        <w:tc>
          <w:tcPr>
            <w:tcW w:w="1191" w:type="dxa"/>
          </w:tcPr>
          <w:p w:rsidR="00880C94" w:rsidRDefault="00880C94">
            <w:pPr>
              <w:pStyle w:val="ConsPlusNormal"/>
              <w:jc w:val="center"/>
            </w:pPr>
            <w:r>
              <w:t>37432,5</w:t>
            </w:r>
          </w:p>
        </w:tc>
        <w:tc>
          <w:tcPr>
            <w:tcW w:w="850" w:type="dxa"/>
          </w:tcPr>
          <w:p w:rsidR="00880C94" w:rsidRDefault="00880C94">
            <w:pPr>
              <w:pStyle w:val="ConsPlusNormal"/>
              <w:jc w:val="center"/>
            </w:pPr>
            <w:r>
              <w:t>53,1</w:t>
            </w:r>
          </w:p>
        </w:tc>
        <w:tc>
          <w:tcPr>
            <w:tcW w:w="1304" w:type="dxa"/>
          </w:tcPr>
          <w:p w:rsidR="00880C94" w:rsidRDefault="00880C94">
            <w:pPr>
              <w:pStyle w:val="ConsPlusNormal"/>
              <w:jc w:val="center"/>
            </w:pPr>
            <w:r>
              <w:t>86339,6</w:t>
            </w:r>
          </w:p>
        </w:tc>
        <w:tc>
          <w:tcPr>
            <w:tcW w:w="1587" w:type="dxa"/>
          </w:tcPr>
          <w:p w:rsidR="00880C94" w:rsidRDefault="00880C94">
            <w:pPr>
              <w:pStyle w:val="ConsPlusNormal"/>
              <w:jc w:val="center"/>
            </w:pPr>
            <w:r>
              <w:t>86286,5</w:t>
            </w:r>
          </w:p>
        </w:tc>
        <w:tc>
          <w:tcPr>
            <w:tcW w:w="1361" w:type="dxa"/>
          </w:tcPr>
          <w:p w:rsidR="00880C94" w:rsidRDefault="00880C94">
            <w:pPr>
              <w:pStyle w:val="ConsPlusNormal"/>
              <w:jc w:val="center"/>
            </w:pPr>
            <w:r>
              <w:t>47452,4</w:t>
            </w:r>
          </w:p>
        </w:tc>
        <w:tc>
          <w:tcPr>
            <w:tcW w:w="1304" w:type="dxa"/>
          </w:tcPr>
          <w:p w:rsidR="00880C94" w:rsidRDefault="00880C94">
            <w:pPr>
              <w:pStyle w:val="ConsPlusNormal"/>
              <w:jc w:val="center"/>
            </w:pPr>
            <w:r>
              <w:t>38834,1</w:t>
            </w:r>
          </w:p>
        </w:tc>
        <w:tc>
          <w:tcPr>
            <w:tcW w:w="850" w:type="dxa"/>
          </w:tcPr>
          <w:p w:rsidR="00880C94" w:rsidRDefault="00880C94">
            <w:pPr>
              <w:pStyle w:val="ConsPlusNormal"/>
              <w:jc w:val="center"/>
            </w:pPr>
            <w:r>
              <w:t>53,1</w:t>
            </w:r>
          </w:p>
        </w:tc>
      </w:tr>
      <w:tr w:rsidR="00880C94">
        <w:tc>
          <w:tcPr>
            <w:tcW w:w="510" w:type="dxa"/>
          </w:tcPr>
          <w:p w:rsidR="00880C94" w:rsidRDefault="00880C94">
            <w:pPr>
              <w:pStyle w:val="ConsPlusNormal"/>
              <w:jc w:val="center"/>
            </w:pPr>
            <w:r>
              <w:lastRenderedPageBreak/>
              <w:t>11</w:t>
            </w:r>
          </w:p>
        </w:tc>
        <w:tc>
          <w:tcPr>
            <w:tcW w:w="1871" w:type="dxa"/>
          </w:tcPr>
          <w:p w:rsidR="00880C94" w:rsidRDefault="00880C94">
            <w:pPr>
              <w:pStyle w:val="ConsPlusNormal"/>
            </w:pPr>
            <w:r>
              <w:t>Ломоносовский муниципальный район</w:t>
            </w:r>
          </w:p>
        </w:tc>
        <w:tc>
          <w:tcPr>
            <w:tcW w:w="1361" w:type="dxa"/>
          </w:tcPr>
          <w:p w:rsidR="00880C94" w:rsidRDefault="00880C94">
            <w:pPr>
              <w:pStyle w:val="ConsPlusNormal"/>
              <w:jc w:val="center"/>
            </w:pPr>
            <w:r>
              <w:t>65085,3</w:t>
            </w:r>
          </w:p>
        </w:tc>
        <w:tc>
          <w:tcPr>
            <w:tcW w:w="1531" w:type="dxa"/>
          </w:tcPr>
          <w:p w:rsidR="00880C94" w:rsidRDefault="00880C94">
            <w:pPr>
              <w:pStyle w:val="ConsPlusNormal"/>
              <w:jc w:val="center"/>
            </w:pPr>
            <w:r>
              <w:t>65022,7</w:t>
            </w:r>
          </w:p>
        </w:tc>
        <w:tc>
          <w:tcPr>
            <w:tcW w:w="1361" w:type="dxa"/>
          </w:tcPr>
          <w:p w:rsidR="00880C94" w:rsidRDefault="00880C94">
            <w:pPr>
              <w:pStyle w:val="ConsPlusNormal"/>
              <w:jc w:val="center"/>
            </w:pPr>
            <w:r>
              <w:t>19840,7</w:t>
            </w:r>
          </w:p>
        </w:tc>
        <w:tc>
          <w:tcPr>
            <w:tcW w:w="1191" w:type="dxa"/>
          </w:tcPr>
          <w:p w:rsidR="00880C94" w:rsidRDefault="00880C94">
            <w:pPr>
              <w:pStyle w:val="ConsPlusNormal"/>
              <w:jc w:val="center"/>
            </w:pPr>
            <w:r>
              <w:t>45182,0</w:t>
            </w:r>
          </w:p>
        </w:tc>
        <w:tc>
          <w:tcPr>
            <w:tcW w:w="850" w:type="dxa"/>
          </w:tcPr>
          <w:p w:rsidR="00880C94" w:rsidRDefault="00880C94">
            <w:pPr>
              <w:pStyle w:val="ConsPlusNormal"/>
              <w:jc w:val="center"/>
            </w:pPr>
            <w:r>
              <w:t>62,6</w:t>
            </w:r>
          </w:p>
        </w:tc>
        <w:tc>
          <w:tcPr>
            <w:tcW w:w="1304" w:type="dxa"/>
          </w:tcPr>
          <w:p w:rsidR="00880C94" w:rsidRDefault="00880C94">
            <w:pPr>
              <w:pStyle w:val="ConsPlusNormal"/>
              <w:jc w:val="center"/>
            </w:pPr>
            <w:r>
              <w:t>68084,8</w:t>
            </w:r>
          </w:p>
        </w:tc>
        <w:tc>
          <w:tcPr>
            <w:tcW w:w="1474" w:type="dxa"/>
          </w:tcPr>
          <w:p w:rsidR="00880C94" w:rsidRDefault="00880C94">
            <w:pPr>
              <w:pStyle w:val="ConsPlusNormal"/>
              <w:jc w:val="center"/>
            </w:pPr>
            <w:r>
              <w:t>68020,9</w:t>
            </w:r>
          </w:p>
        </w:tc>
        <w:tc>
          <w:tcPr>
            <w:tcW w:w="1304" w:type="dxa"/>
          </w:tcPr>
          <w:p w:rsidR="00880C94" w:rsidRDefault="00880C94">
            <w:pPr>
              <w:pStyle w:val="ConsPlusNormal"/>
              <w:jc w:val="center"/>
            </w:pPr>
            <w:r>
              <w:t>20846,6</w:t>
            </w:r>
          </w:p>
        </w:tc>
        <w:tc>
          <w:tcPr>
            <w:tcW w:w="1191" w:type="dxa"/>
          </w:tcPr>
          <w:p w:rsidR="00880C94" w:rsidRDefault="00880C94">
            <w:pPr>
              <w:pStyle w:val="ConsPlusNormal"/>
              <w:jc w:val="center"/>
            </w:pPr>
            <w:r>
              <w:t>47174,3</w:t>
            </w:r>
          </w:p>
        </w:tc>
        <w:tc>
          <w:tcPr>
            <w:tcW w:w="850" w:type="dxa"/>
          </w:tcPr>
          <w:p w:rsidR="00880C94" w:rsidRDefault="00880C94">
            <w:pPr>
              <w:pStyle w:val="ConsPlusNormal"/>
              <w:jc w:val="center"/>
            </w:pPr>
            <w:r>
              <w:t>63,9</w:t>
            </w:r>
          </w:p>
        </w:tc>
        <w:tc>
          <w:tcPr>
            <w:tcW w:w="1304" w:type="dxa"/>
          </w:tcPr>
          <w:p w:rsidR="00880C94" w:rsidRDefault="00880C94">
            <w:pPr>
              <w:pStyle w:val="ConsPlusNormal"/>
              <w:jc w:val="center"/>
            </w:pPr>
            <w:r>
              <w:t>71255,0</w:t>
            </w:r>
          </w:p>
        </w:tc>
        <w:tc>
          <w:tcPr>
            <w:tcW w:w="1587" w:type="dxa"/>
          </w:tcPr>
          <w:p w:rsidR="00880C94" w:rsidRDefault="00880C94">
            <w:pPr>
              <w:pStyle w:val="ConsPlusNormal"/>
              <w:jc w:val="center"/>
            </w:pPr>
            <w:r>
              <w:t>71191,1</w:t>
            </w:r>
          </w:p>
        </w:tc>
        <w:tc>
          <w:tcPr>
            <w:tcW w:w="1361" w:type="dxa"/>
          </w:tcPr>
          <w:p w:rsidR="00880C94" w:rsidRDefault="00880C94">
            <w:pPr>
              <w:pStyle w:val="ConsPlusNormal"/>
              <w:jc w:val="center"/>
            </w:pPr>
            <w:r>
              <w:t>21920,3</w:t>
            </w:r>
          </w:p>
        </w:tc>
        <w:tc>
          <w:tcPr>
            <w:tcW w:w="1304" w:type="dxa"/>
          </w:tcPr>
          <w:p w:rsidR="00880C94" w:rsidRDefault="00880C94">
            <w:pPr>
              <w:pStyle w:val="ConsPlusNormal"/>
              <w:jc w:val="center"/>
            </w:pPr>
            <w:r>
              <w:t>49270,8</w:t>
            </w:r>
          </w:p>
        </w:tc>
        <w:tc>
          <w:tcPr>
            <w:tcW w:w="850" w:type="dxa"/>
          </w:tcPr>
          <w:p w:rsidR="00880C94" w:rsidRDefault="00880C94">
            <w:pPr>
              <w:pStyle w:val="ConsPlusNormal"/>
              <w:jc w:val="center"/>
            </w:pPr>
            <w:r>
              <w:t>63,9</w:t>
            </w:r>
          </w:p>
        </w:tc>
      </w:tr>
      <w:tr w:rsidR="00880C94">
        <w:tc>
          <w:tcPr>
            <w:tcW w:w="510" w:type="dxa"/>
          </w:tcPr>
          <w:p w:rsidR="00880C94" w:rsidRDefault="00880C94">
            <w:pPr>
              <w:pStyle w:val="ConsPlusNormal"/>
              <w:jc w:val="center"/>
            </w:pPr>
            <w:r>
              <w:t>12</w:t>
            </w:r>
          </w:p>
        </w:tc>
        <w:tc>
          <w:tcPr>
            <w:tcW w:w="1871" w:type="dxa"/>
          </w:tcPr>
          <w:p w:rsidR="00880C94" w:rsidRDefault="00880C94">
            <w:pPr>
              <w:pStyle w:val="ConsPlusNormal"/>
            </w:pPr>
            <w:r>
              <w:t>Лужский муниципальный район</w:t>
            </w:r>
          </w:p>
        </w:tc>
        <w:tc>
          <w:tcPr>
            <w:tcW w:w="1361" w:type="dxa"/>
          </w:tcPr>
          <w:p w:rsidR="00880C94" w:rsidRDefault="00880C94">
            <w:pPr>
              <w:pStyle w:val="ConsPlusNormal"/>
              <w:jc w:val="center"/>
            </w:pPr>
            <w:r>
              <w:t>148039,4</w:t>
            </w:r>
          </w:p>
        </w:tc>
        <w:tc>
          <w:tcPr>
            <w:tcW w:w="1531" w:type="dxa"/>
          </w:tcPr>
          <w:p w:rsidR="00880C94" w:rsidRDefault="00880C94">
            <w:pPr>
              <w:pStyle w:val="ConsPlusNormal"/>
              <w:jc w:val="center"/>
            </w:pPr>
            <w:r>
              <w:t>147914,2</w:t>
            </w:r>
          </w:p>
        </w:tc>
        <w:tc>
          <w:tcPr>
            <w:tcW w:w="1361" w:type="dxa"/>
          </w:tcPr>
          <w:p w:rsidR="00880C94" w:rsidRDefault="00880C94">
            <w:pPr>
              <w:pStyle w:val="ConsPlusNormal"/>
              <w:jc w:val="center"/>
            </w:pPr>
            <w:r>
              <w:t>28354,5</w:t>
            </w:r>
          </w:p>
        </w:tc>
        <w:tc>
          <w:tcPr>
            <w:tcW w:w="1191" w:type="dxa"/>
          </w:tcPr>
          <w:p w:rsidR="00880C94" w:rsidRDefault="00880C94">
            <w:pPr>
              <w:pStyle w:val="ConsPlusNormal"/>
              <w:jc w:val="center"/>
            </w:pPr>
            <w:r>
              <w:t>119559,7</w:t>
            </w:r>
          </w:p>
        </w:tc>
        <w:tc>
          <w:tcPr>
            <w:tcW w:w="850" w:type="dxa"/>
          </w:tcPr>
          <w:p w:rsidR="00880C94" w:rsidRDefault="00880C94">
            <w:pPr>
              <w:pStyle w:val="ConsPlusNormal"/>
              <w:jc w:val="center"/>
            </w:pPr>
            <w:r>
              <w:t>125,2</w:t>
            </w:r>
          </w:p>
        </w:tc>
        <w:tc>
          <w:tcPr>
            <w:tcW w:w="1304" w:type="dxa"/>
          </w:tcPr>
          <w:p w:rsidR="00880C94" w:rsidRDefault="00880C94">
            <w:pPr>
              <w:pStyle w:val="ConsPlusNormal"/>
              <w:jc w:val="center"/>
            </w:pPr>
            <w:r>
              <w:t>153604,3</w:t>
            </w:r>
          </w:p>
        </w:tc>
        <w:tc>
          <w:tcPr>
            <w:tcW w:w="1474" w:type="dxa"/>
          </w:tcPr>
          <w:p w:rsidR="00880C94" w:rsidRDefault="00880C94">
            <w:pPr>
              <w:pStyle w:val="ConsPlusNormal"/>
              <w:jc w:val="center"/>
            </w:pPr>
            <w:r>
              <w:t>153476,8</w:t>
            </w:r>
          </w:p>
        </w:tc>
        <w:tc>
          <w:tcPr>
            <w:tcW w:w="1304" w:type="dxa"/>
          </w:tcPr>
          <w:p w:rsidR="00880C94" w:rsidRDefault="00880C94">
            <w:pPr>
              <w:pStyle w:val="ConsPlusNormal"/>
              <w:jc w:val="center"/>
            </w:pPr>
            <w:r>
              <w:t>29106,5</w:t>
            </w:r>
          </w:p>
        </w:tc>
        <w:tc>
          <w:tcPr>
            <w:tcW w:w="1191" w:type="dxa"/>
          </w:tcPr>
          <w:p w:rsidR="00880C94" w:rsidRDefault="00880C94">
            <w:pPr>
              <w:pStyle w:val="ConsPlusNormal"/>
              <w:jc w:val="center"/>
            </w:pPr>
            <w:r>
              <w:t>124370,3</w:t>
            </w:r>
          </w:p>
        </w:tc>
        <w:tc>
          <w:tcPr>
            <w:tcW w:w="850" w:type="dxa"/>
          </w:tcPr>
          <w:p w:rsidR="00880C94" w:rsidRDefault="00880C94">
            <w:pPr>
              <w:pStyle w:val="ConsPlusNormal"/>
              <w:jc w:val="center"/>
            </w:pPr>
            <w:r>
              <w:t>127,5</w:t>
            </w:r>
          </w:p>
        </w:tc>
        <w:tc>
          <w:tcPr>
            <w:tcW w:w="1304" w:type="dxa"/>
          </w:tcPr>
          <w:p w:rsidR="00880C94" w:rsidRDefault="00880C94">
            <w:pPr>
              <w:pStyle w:val="ConsPlusNormal"/>
              <w:jc w:val="center"/>
            </w:pPr>
            <w:r>
              <w:t>159258,8</w:t>
            </w:r>
          </w:p>
        </w:tc>
        <w:tc>
          <w:tcPr>
            <w:tcW w:w="1587" w:type="dxa"/>
          </w:tcPr>
          <w:p w:rsidR="00880C94" w:rsidRDefault="00880C94">
            <w:pPr>
              <w:pStyle w:val="ConsPlusNormal"/>
              <w:jc w:val="center"/>
            </w:pPr>
            <w:r>
              <w:t>159131,3</w:t>
            </w:r>
          </w:p>
        </w:tc>
        <w:tc>
          <w:tcPr>
            <w:tcW w:w="1361" w:type="dxa"/>
          </w:tcPr>
          <w:p w:rsidR="00880C94" w:rsidRDefault="00880C94">
            <w:pPr>
              <w:pStyle w:val="ConsPlusNormal"/>
              <w:jc w:val="center"/>
            </w:pPr>
            <w:r>
              <w:t>29790,1</w:t>
            </w:r>
          </w:p>
        </w:tc>
        <w:tc>
          <w:tcPr>
            <w:tcW w:w="1304" w:type="dxa"/>
          </w:tcPr>
          <w:p w:rsidR="00880C94" w:rsidRDefault="00880C94">
            <w:pPr>
              <w:pStyle w:val="ConsPlusNormal"/>
              <w:jc w:val="center"/>
            </w:pPr>
            <w:r>
              <w:t>129341,2</w:t>
            </w:r>
          </w:p>
        </w:tc>
        <w:tc>
          <w:tcPr>
            <w:tcW w:w="850" w:type="dxa"/>
          </w:tcPr>
          <w:p w:rsidR="00880C94" w:rsidRDefault="00880C94">
            <w:pPr>
              <w:pStyle w:val="ConsPlusNormal"/>
              <w:jc w:val="center"/>
            </w:pPr>
            <w:r>
              <w:t>127,5</w:t>
            </w:r>
          </w:p>
        </w:tc>
      </w:tr>
      <w:tr w:rsidR="00880C94">
        <w:tc>
          <w:tcPr>
            <w:tcW w:w="510" w:type="dxa"/>
          </w:tcPr>
          <w:p w:rsidR="00880C94" w:rsidRDefault="00880C94">
            <w:pPr>
              <w:pStyle w:val="ConsPlusNormal"/>
              <w:jc w:val="center"/>
            </w:pPr>
            <w:r>
              <w:t>13</w:t>
            </w:r>
          </w:p>
        </w:tc>
        <w:tc>
          <w:tcPr>
            <w:tcW w:w="1871" w:type="dxa"/>
          </w:tcPr>
          <w:p w:rsidR="00880C94" w:rsidRDefault="00880C94">
            <w:pPr>
              <w:pStyle w:val="ConsPlusNormal"/>
            </w:pPr>
            <w:r>
              <w:t>Подпорожский муниципальный район</w:t>
            </w:r>
          </w:p>
        </w:tc>
        <w:tc>
          <w:tcPr>
            <w:tcW w:w="1361" w:type="dxa"/>
          </w:tcPr>
          <w:p w:rsidR="00880C94" w:rsidRDefault="00880C94">
            <w:pPr>
              <w:pStyle w:val="ConsPlusNormal"/>
              <w:jc w:val="center"/>
            </w:pPr>
            <w:r>
              <w:t>78405,2</w:t>
            </w:r>
          </w:p>
        </w:tc>
        <w:tc>
          <w:tcPr>
            <w:tcW w:w="1531" w:type="dxa"/>
          </w:tcPr>
          <w:p w:rsidR="00880C94" w:rsidRDefault="00880C94">
            <w:pPr>
              <w:pStyle w:val="ConsPlusNormal"/>
              <w:jc w:val="center"/>
            </w:pPr>
            <w:r>
              <w:t>78353,0</w:t>
            </w:r>
          </w:p>
        </w:tc>
        <w:tc>
          <w:tcPr>
            <w:tcW w:w="1361" w:type="dxa"/>
          </w:tcPr>
          <w:p w:rsidR="00880C94" w:rsidRDefault="00880C94">
            <w:pPr>
              <w:pStyle w:val="ConsPlusNormal"/>
              <w:jc w:val="center"/>
            </w:pPr>
            <w:r>
              <w:t>62377,8</w:t>
            </w:r>
          </w:p>
        </w:tc>
        <w:tc>
          <w:tcPr>
            <w:tcW w:w="1191" w:type="dxa"/>
          </w:tcPr>
          <w:p w:rsidR="00880C94" w:rsidRDefault="00880C94">
            <w:pPr>
              <w:pStyle w:val="ConsPlusNormal"/>
              <w:jc w:val="center"/>
            </w:pPr>
            <w:r>
              <w:t>15975,2</w:t>
            </w:r>
          </w:p>
        </w:tc>
        <w:tc>
          <w:tcPr>
            <w:tcW w:w="850" w:type="dxa"/>
          </w:tcPr>
          <w:p w:rsidR="00880C94" w:rsidRDefault="00880C94">
            <w:pPr>
              <w:pStyle w:val="ConsPlusNormal"/>
              <w:jc w:val="center"/>
            </w:pPr>
            <w:r>
              <w:t>52,2</w:t>
            </w:r>
          </w:p>
        </w:tc>
        <w:tc>
          <w:tcPr>
            <w:tcW w:w="1304" w:type="dxa"/>
          </w:tcPr>
          <w:p w:rsidR="00880C94" w:rsidRDefault="00880C94">
            <w:pPr>
              <w:pStyle w:val="ConsPlusNormal"/>
              <w:jc w:val="center"/>
            </w:pPr>
            <w:r>
              <w:t>81221,3</w:t>
            </w:r>
          </w:p>
        </w:tc>
        <w:tc>
          <w:tcPr>
            <w:tcW w:w="1474" w:type="dxa"/>
          </w:tcPr>
          <w:p w:rsidR="00880C94" w:rsidRDefault="00880C94">
            <w:pPr>
              <w:pStyle w:val="ConsPlusNormal"/>
              <w:jc w:val="center"/>
            </w:pPr>
            <w:r>
              <w:t>81168,2</w:t>
            </w:r>
          </w:p>
        </w:tc>
        <w:tc>
          <w:tcPr>
            <w:tcW w:w="1304" w:type="dxa"/>
          </w:tcPr>
          <w:p w:rsidR="00880C94" w:rsidRDefault="00880C94">
            <w:pPr>
              <w:pStyle w:val="ConsPlusNormal"/>
              <w:jc w:val="center"/>
            </w:pPr>
            <w:r>
              <w:t>64607,0</w:t>
            </w:r>
          </w:p>
        </w:tc>
        <w:tc>
          <w:tcPr>
            <w:tcW w:w="1191" w:type="dxa"/>
          </w:tcPr>
          <w:p w:rsidR="00880C94" w:rsidRDefault="00880C94">
            <w:pPr>
              <w:pStyle w:val="ConsPlusNormal"/>
              <w:jc w:val="center"/>
            </w:pPr>
            <w:r>
              <w:t>16561,2</w:t>
            </w:r>
          </w:p>
        </w:tc>
        <w:tc>
          <w:tcPr>
            <w:tcW w:w="850" w:type="dxa"/>
          </w:tcPr>
          <w:p w:rsidR="00880C94" w:rsidRDefault="00880C94">
            <w:pPr>
              <w:pStyle w:val="ConsPlusNormal"/>
              <w:jc w:val="center"/>
            </w:pPr>
            <w:r>
              <w:t>53,1</w:t>
            </w:r>
          </w:p>
        </w:tc>
        <w:tc>
          <w:tcPr>
            <w:tcW w:w="1304" w:type="dxa"/>
          </w:tcPr>
          <w:p w:rsidR="00880C94" w:rsidRDefault="00880C94">
            <w:pPr>
              <w:pStyle w:val="ConsPlusNormal"/>
              <w:jc w:val="center"/>
            </w:pPr>
            <w:r>
              <w:t>84034,7</w:t>
            </w:r>
          </w:p>
        </w:tc>
        <w:tc>
          <w:tcPr>
            <w:tcW w:w="1587" w:type="dxa"/>
          </w:tcPr>
          <w:p w:rsidR="00880C94" w:rsidRDefault="00880C94">
            <w:pPr>
              <w:pStyle w:val="ConsPlusNormal"/>
              <w:jc w:val="center"/>
            </w:pPr>
            <w:r>
              <w:t>83981,6</w:t>
            </w:r>
          </w:p>
        </w:tc>
        <w:tc>
          <w:tcPr>
            <w:tcW w:w="1361" w:type="dxa"/>
          </w:tcPr>
          <w:p w:rsidR="00880C94" w:rsidRDefault="00880C94">
            <w:pPr>
              <w:pStyle w:val="ConsPlusNormal"/>
              <w:jc w:val="center"/>
            </w:pPr>
            <w:r>
              <w:t>66827,4</w:t>
            </w:r>
          </w:p>
        </w:tc>
        <w:tc>
          <w:tcPr>
            <w:tcW w:w="1304" w:type="dxa"/>
          </w:tcPr>
          <w:p w:rsidR="00880C94" w:rsidRDefault="00880C94">
            <w:pPr>
              <w:pStyle w:val="ConsPlusNormal"/>
              <w:jc w:val="center"/>
            </w:pPr>
            <w:r>
              <w:t>17154,2</w:t>
            </w:r>
          </w:p>
        </w:tc>
        <w:tc>
          <w:tcPr>
            <w:tcW w:w="850" w:type="dxa"/>
          </w:tcPr>
          <w:p w:rsidR="00880C94" w:rsidRDefault="00880C94">
            <w:pPr>
              <w:pStyle w:val="ConsPlusNormal"/>
              <w:jc w:val="center"/>
            </w:pPr>
            <w:r>
              <w:t>53,1</w:t>
            </w:r>
          </w:p>
        </w:tc>
      </w:tr>
      <w:tr w:rsidR="00880C94">
        <w:tc>
          <w:tcPr>
            <w:tcW w:w="510" w:type="dxa"/>
          </w:tcPr>
          <w:p w:rsidR="00880C94" w:rsidRDefault="00880C94">
            <w:pPr>
              <w:pStyle w:val="ConsPlusNormal"/>
              <w:jc w:val="center"/>
            </w:pPr>
            <w:r>
              <w:t>14</w:t>
            </w:r>
          </w:p>
        </w:tc>
        <w:tc>
          <w:tcPr>
            <w:tcW w:w="1871" w:type="dxa"/>
          </w:tcPr>
          <w:p w:rsidR="00880C94" w:rsidRDefault="00880C94">
            <w:pPr>
              <w:pStyle w:val="ConsPlusNormal"/>
            </w:pPr>
            <w:r>
              <w:t>Приозерский муниципальный район</w:t>
            </w:r>
          </w:p>
        </w:tc>
        <w:tc>
          <w:tcPr>
            <w:tcW w:w="1361" w:type="dxa"/>
          </w:tcPr>
          <w:p w:rsidR="00880C94" w:rsidRDefault="00880C94">
            <w:pPr>
              <w:pStyle w:val="ConsPlusNormal"/>
              <w:jc w:val="center"/>
            </w:pPr>
            <w:r>
              <w:t>67991,0</w:t>
            </w:r>
          </w:p>
        </w:tc>
        <w:tc>
          <w:tcPr>
            <w:tcW w:w="1531" w:type="dxa"/>
          </w:tcPr>
          <w:p w:rsidR="00880C94" w:rsidRDefault="00880C94">
            <w:pPr>
              <w:pStyle w:val="ConsPlusNormal"/>
              <w:jc w:val="center"/>
            </w:pPr>
            <w:r>
              <w:t>67897,1</w:t>
            </w:r>
          </w:p>
        </w:tc>
        <w:tc>
          <w:tcPr>
            <w:tcW w:w="1361" w:type="dxa"/>
          </w:tcPr>
          <w:p w:rsidR="00880C94" w:rsidRDefault="00880C94">
            <w:pPr>
              <w:pStyle w:val="ConsPlusNormal"/>
              <w:jc w:val="center"/>
            </w:pPr>
            <w:r>
              <w:t>30981,0</w:t>
            </w:r>
          </w:p>
        </w:tc>
        <w:tc>
          <w:tcPr>
            <w:tcW w:w="1191" w:type="dxa"/>
          </w:tcPr>
          <w:p w:rsidR="00880C94" w:rsidRDefault="00880C94">
            <w:pPr>
              <w:pStyle w:val="ConsPlusNormal"/>
              <w:jc w:val="center"/>
            </w:pPr>
            <w:r>
              <w:t>36916,1</w:t>
            </w:r>
          </w:p>
        </w:tc>
        <w:tc>
          <w:tcPr>
            <w:tcW w:w="850" w:type="dxa"/>
          </w:tcPr>
          <w:p w:rsidR="00880C94" w:rsidRDefault="00880C94">
            <w:pPr>
              <w:pStyle w:val="ConsPlusNormal"/>
              <w:jc w:val="center"/>
            </w:pPr>
            <w:r>
              <w:t>93,9</w:t>
            </w:r>
          </w:p>
        </w:tc>
        <w:tc>
          <w:tcPr>
            <w:tcW w:w="1304" w:type="dxa"/>
          </w:tcPr>
          <w:p w:rsidR="00880C94" w:rsidRDefault="00880C94">
            <w:pPr>
              <w:pStyle w:val="ConsPlusNormal"/>
              <w:jc w:val="center"/>
            </w:pPr>
            <w:r>
              <w:t>70818,2</w:t>
            </w:r>
          </w:p>
        </w:tc>
        <w:tc>
          <w:tcPr>
            <w:tcW w:w="1474" w:type="dxa"/>
          </w:tcPr>
          <w:p w:rsidR="00880C94" w:rsidRDefault="00880C94">
            <w:pPr>
              <w:pStyle w:val="ConsPlusNormal"/>
              <w:jc w:val="center"/>
            </w:pPr>
            <w:r>
              <w:t>70722,6</w:t>
            </w:r>
          </w:p>
        </w:tc>
        <w:tc>
          <w:tcPr>
            <w:tcW w:w="1304" w:type="dxa"/>
          </w:tcPr>
          <w:p w:rsidR="00880C94" w:rsidRDefault="00880C94">
            <w:pPr>
              <w:pStyle w:val="ConsPlusNormal"/>
              <w:jc w:val="center"/>
            </w:pPr>
            <w:r>
              <w:t>31782,9</w:t>
            </w:r>
          </w:p>
        </w:tc>
        <w:tc>
          <w:tcPr>
            <w:tcW w:w="1191" w:type="dxa"/>
          </w:tcPr>
          <w:p w:rsidR="00880C94" w:rsidRDefault="00880C94">
            <w:pPr>
              <w:pStyle w:val="ConsPlusNormal"/>
              <w:jc w:val="center"/>
            </w:pPr>
            <w:r>
              <w:t>38939,7</w:t>
            </w:r>
          </w:p>
        </w:tc>
        <w:tc>
          <w:tcPr>
            <w:tcW w:w="850" w:type="dxa"/>
          </w:tcPr>
          <w:p w:rsidR="00880C94" w:rsidRDefault="00880C94">
            <w:pPr>
              <w:pStyle w:val="ConsPlusNormal"/>
              <w:jc w:val="center"/>
            </w:pPr>
            <w:r>
              <w:t>95,6</w:t>
            </w:r>
          </w:p>
        </w:tc>
        <w:tc>
          <w:tcPr>
            <w:tcW w:w="1304" w:type="dxa"/>
          </w:tcPr>
          <w:p w:rsidR="00880C94" w:rsidRDefault="00880C94">
            <w:pPr>
              <w:pStyle w:val="ConsPlusNormal"/>
              <w:jc w:val="center"/>
            </w:pPr>
            <w:r>
              <w:t>73763,2</w:t>
            </w:r>
          </w:p>
        </w:tc>
        <w:tc>
          <w:tcPr>
            <w:tcW w:w="1587" w:type="dxa"/>
          </w:tcPr>
          <w:p w:rsidR="00880C94" w:rsidRDefault="00880C94">
            <w:pPr>
              <w:pStyle w:val="ConsPlusNormal"/>
              <w:jc w:val="center"/>
            </w:pPr>
            <w:r>
              <w:t>73667,6</w:t>
            </w:r>
          </w:p>
        </w:tc>
        <w:tc>
          <w:tcPr>
            <w:tcW w:w="1361" w:type="dxa"/>
          </w:tcPr>
          <w:p w:rsidR="00880C94" w:rsidRDefault="00880C94">
            <w:pPr>
              <w:pStyle w:val="ConsPlusNormal"/>
              <w:jc w:val="center"/>
            </w:pPr>
            <w:r>
              <w:t>32509,2</w:t>
            </w:r>
          </w:p>
        </w:tc>
        <w:tc>
          <w:tcPr>
            <w:tcW w:w="1304" w:type="dxa"/>
          </w:tcPr>
          <w:p w:rsidR="00880C94" w:rsidRDefault="00880C94">
            <w:pPr>
              <w:pStyle w:val="ConsPlusNormal"/>
              <w:jc w:val="center"/>
            </w:pPr>
            <w:r>
              <w:t>41158,4</w:t>
            </w:r>
          </w:p>
        </w:tc>
        <w:tc>
          <w:tcPr>
            <w:tcW w:w="850" w:type="dxa"/>
          </w:tcPr>
          <w:p w:rsidR="00880C94" w:rsidRDefault="00880C94">
            <w:pPr>
              <w:pStyle w:val="ConsPlusNormal"/>
              <w:jc w:val="center"/>
            </w:pPr>
            <w:r>
              <w:t>95,6</w:t>
            </w:r>
          </w:p>
        </w:tc>
      </w:tr>
      <w:tr w:rsidR="00880C94">
        <w:tc>
          <w:tcPr>
            <w:tcW w:w="510" w:type="dxa"/>
          </w:tcPr>
          <w:p w:rsidR="00880C94" w:rsidRDefault="00880C94">
            <w:pPr>
              <w:pStyle w:val="ConsPlusNormal"/>
              <w:jc w:val="center"/>
            </w:pPr>
            <w:r>
              <w:t>15</w:t>
            </w:r>
          </w:p>
        </w:tc>
        <w:tc>
          <w:tcPr>
            <w:tcW w:w="1871" w:type="dxa"/>
          </w:tcPr>
          <w:p w:rsidR="00880C94" w:rsidRDefault="00880C94">
            <w:pPr>
              <w:pStyle w:val="ConsPlusNormal"/>
            </w:pPr>
            <w:r>
              <w:t>Сланцевский муниципальный район</w:t>
            </w:r>
          </w:p>
        </w:tc>
        <w:tc>
          <w:tcPr>
            <w:tcW w:w="1361" w:type="dxa"/>
          </w:tcPr>
          <w:p w:rsidR="00880C94" w:rsidRDefault="00880C94">
            <w:pPr>
              <w:pStyle w:val="ConsPlusNormal"/>
              <w:jc w:val="center"/>
            </w:pPr>
            <w:r>
              <w:t>135162,9</w:t>
            </w:r>
          </w:p>
        </w:tc>
        <w:tc>
          <w:tcPr>
            <w:tcW w:w="1531" w:type="dxa"/>
          </w:tcPr>
          <w:p w:rsidR="00880C94" w:rsidRDefault="00880C94">
            <w:pPr>
              <w:pStyle w:val="ConsPlusNormal"/>
              <w:jc w:val="center"/>
            </w:pPr>
            <w:r>
              <w:t>135089,9</w:t>
            </w:r>
          </w:p>
        </w:tc>
        <w:tc>
          <w:tcPr>
            <w:tcW w:w="1361" w:type="dxa"/>
          </w:tcPr>
          <w:p w:rsidR="00880C94" w:rsidRDefault="00880C94">
            <w:pPr>
              <w:pStyle w:val="ConsPlusNormal"/>
              <w:jc w:val="center"/>
            </w:pPr>
            <w:r>
              <w:t>86557,4</w:t>
            </w:r>
          </w:p>
        </w:tc>
        <w:tc>
          <w:tcPr>
            <w:tcW w:w="1191" w:type="dxa"/>
          </w:tcPr>
          <w:p w:rsidR="00880C94" w:rsidRDefault="00880C94">
            <w:pPr>
              <w:pStyle w:val="ConsPlusNormal"/>
              <w:jc w:val="center"/>
            </w:pPr>
            <w:r>
              <w:t>48532,5</w:t>
            </w:r>
          </w:p>
        </w:tc>
        <w:tc>
          <w:tcPr>
            <w:tcW w:w="850" w:type="dxa"/>
          </w:tcPr>
          <w:p w:rsidR="00880C94" w:rsidRDefault="00880C94">
            <w:pPr>
              <w:pStyle w:val="ConsPlusNormal"/>
              <w:jc w:val="center"/>
            </w:pPr>
            <w:r>
              <w:t>73,0</w:t>
            </w:r>
          </w:p>
        </w:tc>
        <w:tc>
          <w:tcPr>
            <w:tcW w:w="1304" w:type="dxa"/>
          </w:tcPr>
          <w:p w:rsidR="00880C94" w:rsidRDefault="00880C94">
            <w:pPr>
              <w:pStyle w:val="ConsPlusNormal"/>
              <w:jc w:val="center"/>
            </w:pPr>
            <w:r>
              <w:t>140633,3</w:t>
            </w:r>
          </w:p>
        </w:tc>
        <w:tc>
          <w:tcPr>
            <w:tcW w:w="1474" w:type="dxa"/>
          </w:tcPr>
          <w:p w:rsidR="00880C94" w:rsidRDefault="00880C94">
            <w:pPr>
              <w:pStyle w:val="ConsPlusNormal"/>
              <w:jc w:val="center"/>
            </w:pPr>
            <w:r>
              <w:t>140558,9</w:t>
            </w:r>
          </w:p>
        </w:tc>
        <w:tc>
          <w:tcPr>
            <w:tcW w:w="1304" w:type="dxa"/>
          </w:tcPr>
          <w:p w:rsidR="00880C94" w:rsidRDefault="00880C94">
            <w:pPr>
              <w:pStyle w:val="ConsPlusNormal"/>
              <w:jc w:val="center"/>
            </w:pPr>
            <w:r>
              <w:t>90226,0</w:t>
            </w:r>
          </w:p>
        </w:tc>
        <w:tc>
          <w:tcPr>
            <w:tcW w:w="1191" w:type="dxa"/>
          </w:tcPr>
          <w:p w:rsidR="00880C94" w:rsidRDefault="00880C94">
            <w:pPr>
              <w:pStyle w:val="ConsPlusNormal"/>
              <w:jc w:val="center"/>
            </w:pPr>
            <w:r>
              <w:t>50332,9</w:t>
            </w:r>
          </w:p>
        </w:tc>
        <w:tc>
          <w:tcPr>
            <w:tcW w:w="850" w:type="dxa"/>
          </w:tcPr>
          <w:p w:rsidR="00880C94" w:rsidRDefault="00880C94">
            <w:pPr>
              <w:pStyle w:val="ConsPlusNormal"/>
              <w:jc w:val="center"/>
            </w:pPr>
            <w:r>
              <w:t>74,4</w:t>
            </w:r>
          </w:p>
        </w:tc>
        <w:tc>
          <w:tcPr>
            <w:tcW w:w="1304" w:type="dxa"/>
          </w:tcPr>
          <w:p w:rsidR="00880C94" w:rsidRDefault="00880C94">
            <w:pPr>
              <w:pStyle w:val="ConsPlusNormal"/>
              <w:jc w:val="center"/>
            </w:pPr>
            <w:r>
              <w:t>146258,6</w:t>
            </w:r>
          </w:p>
        </w:tc>
        <w:tc>
          <w:tcPr>
            <w:tcW w:w="1587" w:type="dxa"/>
          </w:tcPr>
          <w:p w:rsidR="00880C94" w:rsidRDefault="00880C94">
            <w:pPr>
              <w:pStyle w:val="ConsPlusNormal"/>
              <w:jc w:val="center"/>
            </w:pPr>
            <w:r>
              <w:t>146184,2</w:t>
            </w:r>
          </w:p>
        </w:tc>
        <w:tc>
          <w:tcPr>
            <w:tcW w:w="1361" w:type="dxa"/>
          </w:tcPr>
          <w:p w:rsidR="00880C94" w:rsidRDefault="00880C94">
            <w:pPr>
              <w:pStyle w:val="ConsPlusNormal"/>
              <w:jc w:val="center"/>
            </w:pPr>
            <w:r>
              <w:t>94021,9</w:t>
            </w:r>
          </w:p>
        </w:tc>
        <w:tc>
          <w:tcPr>
            <w:tcW w:w="1304" w:type="dxa"/>
          </w:tcPr>
          <w:p w:rsidR="00880C94" w:rsidRDefault="00880C94">
            <w:pPr>
              <w:pStyle w:val="ConsPlusNormal"/>
              <w:jc w:val="center"/>
            </w:pPr>
            <w:r>
              <w:t>52162,3</w:t>
            </w:r>
          </w:p>
        </w:tc>
        <w:tc>
          <w:tcPr>
            <w:tcW w:w="850" w:type="dxa"/>
          </w:tcPr>
          <w:p w:rsidR="00880C94" w:rsidRDefault="00880C94">
            <w:pPr>
              <w:pStyle w:val="ConsPlusNormal"/>
              <w:jc w:val="center"/>
            </w:pPr>
            <w:r>
              <w:t>74,4</w:t>
            </w:r>
          </w:p>
        </w:tc>
      </w:tr>
      <w:tr w:rsidR="00880C94">
        <w:tc>
          <w:tcPr>
            <w:tcW w:w="510" w:type="dxa"/>
          </w:tcPr>
          <w:p w:rsidR="00880C94" w:rsidRDefault="00880C94">
            <w:pPr>
              <w:pStyle w:val="ConsPlusNormal"/>
              <w:jc w:val="center"/>
            </w:pPr>
            <w:r>
              <w:t>16</w:t>
            </w:r>
          </w:p>
        </w:tc>
        <w:tc>
          <w:tcPr>
            <w:tcW w:w="1871" w:type="dxa"/>
          </w:tcPr>
          <w:p w:rsidR="00880C94" w:rsidRDefault="00880C94">
            <w:pPr>
              <w:pStyle w:val="ConsPlusNormal"/>
            </w:pPr>
            <w:r>
              <w:t>Тихвинский муниципальный район</w:t>
            </w:r>
          </w:p>
        </w:tc>
        <w:tc>
          <w:tcPr>
            <w:tcW w:w="1361" w:type="dxa"/>
          </w:tcPr>
          <w:p w:rsidR="00880C94" w:rsidRDefault="00880C94">
            <w:pPr>
              <w:pStyle w:val="ConsPlusNormal"/>
              <w:jc w:val="center"/>
            </w:pPr>
            <w:r>
              <w:t>79967,0</w:t>
            </w:r>
          </w:p>
        </w:tc>
        <w:tc>
          <w:tcPr>
            <w:tcW w:w="1531" w:type="dxa"/>
          </w:tcPr>
          <w:p w:rsidR="00880C94" w:rsidRDefault="00880C94">
            <w:pPr>
              <w:pStyle w:val="ConsPlusNormal"/>
              <w:jc w:val="center"/>
            </w:pPr>
            <w:r>
              <w:t>79873,1</w:t>
            </w:r>
          </w:p>
        </w:tc>
        <w:tc>
          <w:tcPr>
            <w:tcW w:w="1361" w:type="dxa"/>
          </w:tcPr>
          <w:p w:rsidR="00880C94" w:rsidRDefault="00880C94">
            <w:pPr>
              <w:pStyle w:val="ConsPlusNormal"/>
              <w:jc w:val="center"/>
            </w:pPr>
            <w:r>
              <w:t>29263,2</w:t>
            </w:r>
          </w:p>
        </w:tc>
        <w:tc>
          <w:tcPr>
            <w:tcW w:w="1191" w:type="dxa"/>
          </w:tcPr>
          <w:p w:rsidR="00880C94" w:rsidRDefault="00880C94">
            <w:pPr>
              <w:pStyle w:val="ConsPlusNormal"/>
              <w:jc w:val="center"/>
            </w:pPr>
            <w:r>
              <w:t>50609,9</w:t>
            </w:r>
          </w:p>
        </w:tc>
        <w:tc>
          <w:tcPr>
            <w:tcW w:w="850" w:type="dxa"/>
          </w:tcPr>
          <w:p w:rsidR="00880C94" w:rsidRDefault="00880C94">
            <w:pPr>
              <w:pStyle w:val="ConsPlusNormal"/>
              <w:jc w:val="center"/>
            </w:pPr>
            <w:r>
              <w:t>93,9</w:t>
            </w:r>
          </w:p>
        </w:tc>
        <w:tc>
          <w:tcPr>
            <w:tcW w:w="1304" w:type="dxa"/>
          </w:tcPr>
          <w:p w:rsidR="00880C94" w:rsidRDefault="00880C94">
            <w:pPr>
              <w:pStyle w:val="ConsPlusNormal"/>
              <w:jc w:val="center"/>
            </w:pPr>
            <w:r>
              <w:t>80395,2</w:t>
            </w:r>
          </w:p>
        </w:tc>
        <w:tc>
          <w:tcPr>
            <w:tcW w:w="1474" w:type="dxa"/>
          </w:tcPr>
          <w:p w:rsidR="00880C94" w:rsidRDefault="00880C94">
            <w:pPr>
              <w:pStyle w:val="ConsPlusNormal"/>
              <w:jc w:val="center"/>
            </w:pPr>
            <w:r>
              <w:t>80299,6</w:t>
            </w:r>
          </w:p>
        </w:tc>
        <w:tc>
          <w:tcPr>
            <w:tcW w:w="1304" w:type="dxa"/>
          </w:tcPr>
          <w:p w:rsidR="00880C94" w:rsidRDefault="00880C94">
            <w:pPr>
              <w:pStyle w:val="ConsPlusNormal"/>
              <w:jc w:val="center"/>
            </w:pPr>
            <w:r>
              <w:t>28066,0</w:t>
            </w:r>
          </w:p>
        </w:tc>
        <w:tc>
          <w:tcPr>
            <w:tcW w:w="1191" w:type="dxa"/>
          </w:tcPr>
          <w:p w:rsidR="00880C94" w:rsidRDefault="00880C94">
            <w:pPr>
              <w:pStyle w:val="ConsPlusNormal"/>
              <w:jc w:val="center"/>
            </w:pPr>
            <w:r>
              <w:t>52233,6</w:t>
            </w:r>
          </w:p>
        </w:tc>
        <w:tc>
          <w:tcPr>
            <w:tcW w:w="850" w:type="dxa"/>
          </w:tcPr>
          <w:p w:rsidR="00880C94" w:rsidRDefault="00880C94">
            <w:pPr>
              <w:pStyle w:val="ConsPlusNormal"/>
              <w:jc w:val="center"/>
            </w:pPr>
            <w:r>
              <w:t>95,6</w:t>
            </w:r>
          </w:p>
        </w:tc>
        <w:tc>
          <w:tcPr>
            <w:tcW w:w="1304" w:type="dxa"/>
          </w:tcPr>
          <w:p w:rsidR="00880C94" w:rsidRDefault="00880C94">
            <w:pPr>
              <w:pStyle w:val="ConsPlusNormal"/>
              <w:jc w:val="center"/>
            </w:pPr>
            <w:r>
              <w:t>80234,0</w:t>
            </w:r>
          </w:p>
        </w:tc>
        <w:tc>
          <w:tcPr>
            <w:tcW w:w="1587" w:type="dxa"/>
          </w:tcPr>
          <w:p w:rsidR="00880C94" w:rsidRDefault="00880C94">
            <w:pPr>
              <w:pStyle w:val="ConsPlusNormal"/>
              <w:jc w:val="center"/>
            </w:pPr>
            <w:r>
              <w:t>80138,4</w:t>
            </w:r>
          </w:p>
        </w:tc>
        <w:tc>
          <w:tcPr>
            <w:tcW w:w="1361" w:type="dxa"/>
          </w:tcPr>
          <w:p w:rsidR="00880C94" w:rsidRDefault="00880C94">
            <w:pPr>
              <w:pStyle w:val="ConsPlusNormal"/>
              <w:jc w:val="center"/>
            </w:pPr>
            <w:r>
              <w:t>26317,0</w:t>
            </w:r>
          </w:p>
        </w:tc>
        <w:tc>
          <w:tcPr>
            <w:tcW w:w="1304" w:type="dxa"/>
          </w:tcPr>
          <w:p w:rsidR="00880C94" w:rsidRDefault="00880C94">
            <w:pPr>
              <w:pStyle w:val="ConsPlusNormal"/>
              <w:jc w:val="center"/>
            </w:pPr>
            <w:r>
              <w:t>53821,4</w:t>
            </w:r>
          </w:p>
        </w:tc>
        <w:tc>
          <w:tcPr>
            <w:tcW w:w="850" w:type="dxa"/>
          </w:tcPr>
          <w:p w:rsidR="00880C94" w:rsidRDefault="00880C94">
            <w:pPr>
              <w:pStyle w:val="ConsPlusNormal"/>
              <w:jc w:val="center"/>
            </w:pPr>
            <w:r>
              <w:t>95,6</w:t>
            </w:r>
          </w:p>
        </w:tc>
      </w:tr>
      <w:tr w:rsidR="00880C94">
        <w:tc>
          <w:tcPr>
            <w:tcW w:w="510" w:type="dxa"/>
          </w:tcPr>
          <w:p w:rsidR="00880C94" w:rsidRDefault="00880C94">
            <w:pPr>
              <w:pStyle w:val="ConsPlusNormal"/>
              <w:jc w:val="center"/>
            </w:pPr>
            <w:r>
              <w:t>17</w:t>
            </w:r>
          </w:p>
        </w:tc>
        <w:tc>
          <w:tcPr>
            <w:tcW w:w="1871" w:type="dxa"/>
          </w:tcPr>
          <w:p w:rsidR="00880C94" w:rsidRDefault="00880C94">
            <w:pPr>
              <w:pStyle w:val="ConsPlusNormal"/>
            </w:pPr>
            <w:r>
              <w:t>Тосненский район</w:t>
            </w:r>
          </w:p>
        </w:tc>
        <w:tc>
          <w:tcPr>
            <w:tcW w:w="1361" w:type="dxa"/>
          </w:tcPr>
          <w:p w:rsidR="00880C94" w:rsidRDefault="00880C94">
            <w:pPr>
              <w:pStyle w:val="ConsPlusNormal"/>
              <w:jc w:val="center"/>
            </w:pPr>
            <w:r>
              <w:t>155276,3</w:t>
            </w:r>
          </w:p>
        </w:tc>
        <w:tc>
          <w:tcPr>
            <w:tcW w:w="1531" w:type="dxa"/>
          </w:tcPr>
          <w:p w:rsidR="00880C94" w:rsidRDefault="00880C94">
            <w:pPr>
              <w:pStyle w:val="ConsPlusNormal"/>
              <w:jc w:val="center"/>
            </w:pPr>
            <w:r>
              <w:t>155182,4</w:t>
            </w:r>
          </w:p>
        </w:tc>
        <w:tc>
          <w:tcPr>
            <w:tcW w:w="1361" w:type="dxa"/>
          </w:tcPr>
          <w:p w:rsidR="00880C94" w:rsidRDefault="00880C94">
            <w:pPr>
              <w:pStyle w:val="ConsPlusNormal"/>
              <w:jc w:val="center"/>
            </w:pPr>
            <w:r>
              <w:t>133284,7</w:t>
            </w:r>
          </w:p>
        </w:tc>
        <w:tc>
          <w:tcPr>
            <w:tcW w:w="1191" w:type="dxa"/>
          </w:tcPr>
          <w:p w:rsidR="00880C94" w:rsidRDefault="00880C94">
            <w:pPr>
              <w:pStyle w:val="ConsPlusNormal"/>
              <w:jc w:val="center"/>
            </w:pPr>
            <w:r>
              <w:t>21897,7</w:t>
            </w:r>
          </w:p>
        </w:tc>
        <w:tc>
          <w:tcPr>
            <w:tcW w:w="850" w:type="dxa"/>
          </w:tcPr>
          <w:p w:rsidR="00880C94" w:rsidRDefault="00880C94">
            <w:pPr>
              <w:pStyle w:val="ConsPlusNormal"/>
              <w:jc w:val="center"/>
            </w:pPr>
            <w:r>
              <w:t>93,9</w:t>
            </w:r>
          </w:p>
        </w:tc>
        <w:tc>
          <w:tcPr>
            <w:tcW w:w="1304" w:type="dxa"/>
          </w:tcPr>
          <w:p w:rsidR="00880C94" w:rsidRDefault="00880C94">
            <w:pPr>
              <w:pStyle w:val="ConsPlusNormal"/>
              <w:jc w:val="center"/>
            </w:pPr>
            <w:r>
              <w:t>161398,0</w:t>
            </w:r>
          </w:p>
        </w:tc>
        <w:tc>
          <w:tcPr>
            <w:tcW w:w="1474" w:type="dxa"/>
          </w:tcPr>
          <w:p w:rsidR="00880C94" w:rsidRDefault="00880C94">
            <w:pPr>
              <w:pStyle w:val="ConsPlusNormal"/>
              <w:jc w:val="center"/>
            </w:pPr>
            <w:r>
              <w:t>161302,4</w:t>
            </w:r>
          </w:p>
        </w:tc>
        <w:tc>
          <w:tcPr>
            <w:tcW w:w="1304" w:type="dxa"/>
          </w:tcPr>
          <w:p w:rsidR="00880C94" w:rsidRDefault="00880C94">
            <w:pPr>
              <w:pStyle w:val="ConsPlusNormal"/>
              <w:jc w:val="center"/>
            </w:pPr>
            <w:r>
              <w:t>139426,2</w:t>
            </w:r>
          </w:p>
        </w:tc>
        <w:tc>
          <w:tcPr>
            <w:tcW w:w="1191" w:type="dxa"/>
          </w:tcPr>
          <w:p w:rsidR="00880C94" w:rsidRDefault="00880C94">
            <w:pPr>
              <w:pStyle w:val="ConsPlusNormal"/>
              <w:jc w:val="center"/>
            </w:pPr>
            <w:r>
              <w:t>21876,2</w:t>
            </w:r>
          </w:p>
        </w:tc>
        <w:tc>
          <w:tcPr>
            <w:tcW w:w="850" w:type="dxa"/>
          </w:tcPr>
          <w:p w:rsidR="00880C94" w:rsidRDefault="00880C94">
            <w:pPr>
              <w:pStyle w:val="ConsPlusNormal"/>
              <w:jc w:val="center"/>
            </w:pPr>
            <w:r>
              <w:t>95,6</w:t>
            </w:r>
          </w:p>
        </w:tc>
        <w:tc>
          <w:tcPr>
            <w:tcW w:w="1304" w:type="dxa"/>
          </w:tcPr>
          <w:p w:rsidR="00880C94" w:rsidRDefault="00880C94">
            <w:pPr>
              <w:pStyle w:val="ConsPlusNormal"/>
              <w:jc w:val="center"/>
            </w:pPr>
            <w:r>
              <w:t>167660,9</w:t>
            </w:r>
          </w:p>
        </w:tc>
        <w:tc>
          <w:tcPr>
            <w:tcW w:w="1587" w:type="dxa"/>
          </w:tcPr>
          <w:p w:rsidR="00880C94" w:rsidRDefault="00880C94">
            <w:pPr>
              <w:pStyle w:val="ConsPlusNormal"/>
              <w:jc w:val="center"/>
            </w:pPr>
            <w:r>
              <w:t>167565,3</w:t>
            </w:r>
          </w:p>
        </w:tc>
        <w:tc>
          <w:tcPr>
            <w:tcW w:w="1361" w:type="dxa"/>
          </w:tcPr>
          <w:p w:rsidR="00880C94" w:rsidRDefault="00880C94">
            <w:pPr>
              <w:pStyle w:val="ConsPlusNormal"/>
              <w:jc w:val="center"/>
            </w:pPr>
            <w:r>
              <w:t>145889,9</w:t>
            </w:r>
          </w:p>
        </w:tc>
        <w:tc>
          <w:tcPr>
            <w:tcW w:w="1304" w:type="dxa"/>
          </w:tcPr>
          <w:p w:rsidR="00880C94" w:rsidRDefault="00880C94">
            <w:pPr>
              <w:pStyle w:val="ConsPlusNormal"/>
              <w:jc w:val="center"/>
            </w:pPr>
            <w:r>
              <w:t>21675,4</w:t>
            </w:r>
          </w:p>
        </w:tc>
        <w:tc>
          <w:tcPr>
            <w:tcW w:w="850" w:type="dxa"/>
          </w:tcPr>
          <w:p w:rsidR="00880C94" w:rsidRDefault="00880C94">
            <w:pPr>
              <w:pStyle w:val="ConsPlusNormal"/>
              <w:jc w:val="center"/>
            </w:pPr>
            <w:r>
              <w:t>95,6</w:t>
            </w:r>
          </w:p>
        </w:tc>
      </w:tr>
      <w:tr w:rsidR="00880C94">
        <w:tc>
          <w:tcPr>
            <w:tcW w:w="510" w:type="dxa"/>
          </w:tcPr>
          <w:p w:rsidR="00880C94" w:rsidRDefault="00880C94">
            <w:pPr>
              <w:pStyle w:val="ConsPlusNormal"/>
              <w:jc w:val="center"/>
            </w:pPr>
          </w:p>
        </w:tc>
        <w:tc>
          <w:tcPr>
            <w:tcW w:w="1871" w:type="dxa"/>
          </w:tcPr>
          <w:p w:rsidR="00880C94" w:rsidRDefault="00880C94">
            <w:pPr>
              <w:pStyle w:val="ConsPlusNormal"/>
            </w:pPr>
            <w:r>
              <w:t>Итого</w:t>
            </w:r>
          </w:p>
        </w:tc>
        <w:tc>
          <w:tcPr>
            <w:tcW w:w="1361" w:type="dxa"/>
          </w:tcPr>
          <w:p w:rsidR="00880C94" w:rsidRDefault="00880C94">
            <w:pPr>
              <w:pStyle w:val="ConsPlusNormal"/>
              <w:jc w:val="center"/>
            </w:pPr>
            <w:r>
              <w:t>2323703,7</w:t>
            </w:r>
          </w:p>
        </w:tc>
        <w:tc>
          <w:tcPr>
            <w:tcW w:w="1531" w:type="dxa"/>
          </w:tcPr>
          <w:p w:rsidR="00880C94" w:rsidRDefault="00880C94">
            <w:pPr>
              <w:pStyle w:val="ConsPlusNormal"/>
              <w:jc w:val="center"/>
            </w:pPr>
            <w:r>
              <w:t>2322285,1</w:t>
            </w:r>
          </w:p>
        </w:tc>
        <w:tc>
          <w:tcPr>
            <w:tcW w:w="1361" w:type="dxa"/>
          </w:tcPr>
          <w:p w:rsidR="00880C94" w:rsidRDefault="00880C94">
            <w:pPr>
              <w:pStyle w:val="ConsPlusNormal"/>
              <w:jc w:val="center"/>
            </w:pPr>
            <w:r>
              <w:t>1389125,2</w:t>
            </w:r>
          </w:p>
        </w:tc>
        <w:tc>
          <w:tcPr>
            <w:tcW w:w="1191" w:type="dxa"/>
          </w:tcPr>
          <w:p w:rsidR="00880C94" w:rsidRDefault="00880C94">
            <w:pPr>
              <w:pStyle w:val="ConsPlusNormal"/>
              <w:jc w:val="center"/>
            </w:pPr>
            <w:r>
              <w:t>933159,9</w:t>
            </w:r>
          </w:p>
        </w:tc>
        <w:tc>
          <w:tcPr>
            <w:tcW w:w="850" w:type="dxa"/>
          </w:tcPr>
          <w:p w:rsidR="00880C94" w:rsidRDefault="00880C94">
            <w:pPr>
              <w:pStyle w:val="ConsPlusNormal"/>
              <w:jc w:val="center"/>
            </w:pPr>
            <w:r>
              <w:t>1418,6</w:t>
            </w:r>
          </w:p>
        </w:tc>
        <w:tc>
          <w:tcPr>
            <w:tcW w:w="1304" w:type="dxa"/>
          </w:tcPr>
          <w:p w:rsidR="00880C94" w:rsidRDefault="00880C94">
            <w:pPr>
              <w:pStyle w:val="ConsPlusNormal"/>
              <w:jc w:val="center"/>
            </w:pPr>
            <w:r>
              <w:t>2416629,5</w:t>
            </w:r>
          </w:p>
        </w:tc>
        <w:tc>
          <w:tcPr>
            <w:tcW w:w="1474" w:type="dxa"/>
          </w:tcPr>
          <w:p w:rsidR="00880C94" w:rsidRDefault="00880C94">
            <w:pPr>
              <w:pStyle w:val="ConsPlusNormal"/>
              <w:jc w:val="center"/>
            </w:pPr>
            <w:r>
              <w:t>2415173,5</w:t>
            </w:r>
          </w:p>
        </w:tc>
        <w:tc>
          <w:tcPr>
            <w:tcW w:w="1304" w:type="dxa"/>
          </w:tcPr>
          <w:p w:rsidR="00880C94" w:rsidRDefault="00880C94">
            <w:pPr>
              <w:pStyle w:val="ConsPlusNormal"/>
              <w:jc w:val="center"/>
            </w:pPr>
            <w:r>
              <w:t>1444685,1</w:t>
            </w:r>
          </w:p>
        </w:tc>
        <w:tc>
          <w:tcPr>
            <w:tcW w:w="1191" w:type="dxa"/>
          </w:tcPr>
          <w:p w:rsidR="00880C94" w:rsidRDefault="00880C94">
            <w:pPr>
              <w:pStyle w:val="ConsPlusNormal"/>
              <w:jc w:val="center"/>
            </w:pPr>
            <w:r>
              <w:t>970488,4</w:t>
            </w:r>
          </w:p>
        </w:tc>
        <w:tc>
          <w:tcPr>
            <w:tcW w:w="850" w:type="dxa"/>
          </w:tcPr>
          <w:p w:rsidR="00880C94" w:rsidRDefault="00880C94">
            <w:pPr>
              <w:pStyle w:val="ConsPlusNormal"/>
              <w:jc w:val="center"/>
            </w:pPr>
            <w:r>
              <w:t>1456,0</w:t>
            </w:r>
          </w:p>
        </w:tc>
        <w:tc>
          <w:tcPr>
            <w:tcW w:w="1304" w:type="dxa"/>
          </w:tcPr>
          <w:p w:rsidR="00880C94" w:rsidRDefault="00880C94">
            <w:pPr>
              <w:pStyle w:val="ConsPlusNormal"/>
              <w:jc w:val="center"/>
            </w:pPr>
            <w:r>
              <w:t>2513169,2</w:t>
            </w:r>
          </w:p>
        </w:tc>
        <w:tc>
          <w:tcPr>
            <w:tcW w:w="1587" w:type="dxa"/>
          </w:tcPr>
          <w:p w:rsidR="00880C94" w:rsidRDefault="00880C94">
            <w:pPr>
              <w:pStyle w:val="ConsPlusNormal"/>
              <w:jc w:val="center"/>
            </w:pPr>
            <w:r>
              <w:t>2511713,2</w:t>
            </w:r>
          </w:p>
        </w:tc>
        <w:tc>
          <w:tcPr>
            <w:tcW w:w="1361" w:type="dxa"/>
          </w:tcPr>
          <w:p w:rsidR="00880C94" w:rsidRDefault="00880C94">
            <w:pPr>
              <w:pStyle w:val="ConsPlusNormal"/>
              <w:jc w:val="center"/>
            </w:pPr>
            <w:r>
              <w:t>1502426,3</w:t>
            </w:r>
          </w:p>
        </w:tc>
        <w:tc>
          <w:tcPr>
            <w:tcW w:w="1304" w:type="dxa"/>
          </w:tcPr>
          <w:p w:rsidR="00880C94" w:rsidRDefault="00880C94">
            <w:pPr>
              <w:pStyle w:val="ConsPlusNormal"/>
              <w:jc w:val="center"/>
            </w:pPr>
            <w:r>
              <w:t>1009286,9</w:t>
            </w:r>
          </w:p>
        </w:tc>
        <w:tc>
          <w:tcPr>
            <w:tcW w:w="850" w:type="dxa"/>
          </w:tcPr>
          <w:p w:rsidR="00880C94" w:rsidRDefault="00880C94">
            <w:pPr>
              <w:pStyle w:val="ConsPlusNormal"/>
              <w:jc w:val="center"/>
            </w:pPr>
            <w:r>
              <w:t>1456,0</w:t>
            </w:r>
          </w:p>
        </w:tc>
      </w:tr>
    </w:tbl>
    <w:p w:rsidR="00880C94" w:rsidRDefault="00880C94">
      <w:pPr>
        <w:sectPr w:rsidR="00880C94">
          <w:pgSz w:w="16838" w:h="11905" w:orient="landscape"/>
          <w:pgMar w:top="1701" w:right="1134" w:bottom="850" w:left="1134" w:header="0" w:footer="0" w:gutter="0"/>
          <w:cols w:space="720"/>
        </w:sectPr>
      </w:pPr>
    </w:p>
    <w:p w:rsidR="00880C94" w:rsidRDefault="00880C94">
      <w:pPr>
        <w:pStyle w:val="ConsPlusNormal"/>
        <w:ind w:firstLine="540"/>
        <w:jc w:val="both"/>
      </w:pPr>
    </w:p>
    <w:p w:rsidR="00880C94" w:rsidRDefault="00880C94">
      <w:pPr>
        <w:pStyle w:val="ConsPlusNormal"/>
        <w:jc w:val="right"/>
        <w:outlineLvl w:val="1"/>
      </w:pPr>
      <w:r>
        <w:t>Таблица 28</w:t>
      </w:r>
    </w:p>
    <w:p w:rsidR="00880C94" w:rsidRDefault="00880C94">
      <w:pPr>
        <w:pStyle w:val="ConsPlusNormal"/>
        <w:jc w:val="right"/>
      </w:pPr>
      <w:r>
        <w:t>приложения 16</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в сфере архивного дела</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1210,0</w:t>
            </w:r>
          </w:p>
        </w:tc>
        <w:tc>
          <w:tcPr>
            <w:tcW w:w="1304" w:type="dxa"/>
            <w:tcBorders>
              <w:top w:val="single" w:sz="4" w:space="0" w:color="auto"/>
              <w:bottom w:val="nil"/>
            </w:tcBorders>
          </w:tcPr>
          <w:p w:rsidR="00880C94" w:rsidRDefault="00880C94">
            <w:pPr>
              <w:pStyle w:val="ConsPlusNormal"/>
              <w:jc w:val="center"/>
            </w:pPr>
            <w:r>
              <w:t>1210,0</w:t>
            </w:r>
          </w:p>
        </w:tc>
        <w:tc>
          <w:tcPr>
            <w:tcW w:w="1304" w:type="dxa"/>
            <w:tcBorders>
              <w:top w:val="single" w:sz="4" w:space="0" w:color="auto"/>
              <w:bottom w:val="nil"/>
            </w:tcBorders>
          </w:tcPr>
          <w:p w:rsidR="00880C94" w:rsidRDefault="00880C94">
            <w:pPr>
              <w:pStyle w:val="ConsPlusNormal"/>
              <w:jc w:val="center"/>
            </w:pPr>
            <w:r>
              <w:t>1210,0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1506,5</w:t>
            </w:r>
          </w:p>
        </w:tc>
        <w:tc>
          <w:tcPr>
            <w:tcW w:w="1304" w:type="dxa"/>
            <w:tcBorders>
              <w:top w:val="nil"/>
              <w:bottom w:val="nil"/>
            </w:tcBorders>
          </w:tcPr>
          <w:p w:rsidR="00880C94" w:rsidRDefault="00880C94">
            <w:pPr>
              <w:pStyle w:val="ConsPlusNormal"/>
              <w:jc w:val="center"/>
            </w:pPr>
            <w:r>
              <w:t>1506,5</w:t>
            </w:r>
          </w:p>
        </w:tc>
        <w:tc>
          <w:tcPr>
            <w:tcW w:w="1304" w:type="dxa"/>
            <w:tcBorders>
              <w:top w:val="nil"/>
              <w:bottom w:val="nil"/>
            </w:tcBorders>
          </w:tcPr>
          <w:p w:rsidR="00880C94" w:rsidRDefault="00880C94">
            <w:pPr>
              <w:pStyle w:val="ConsPlusNormal"/>
              <w:jc w:val="center"/>
            </w:pPr>
            <w:r>
              <w:t>1506,5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1488,2</w:t>
            </w:r>
          </w:p>
        </w:tc>
        <w:tc>
          <w:tcPr>
            <w:tcW w:w="1304" w:type="dxa"/>
            <w:tcBorders>
              <w:top w:val="nil"/>
              <w:bottom w:val="nil"/>
            </w:tcBorders>
          </w:tcPr>
          <w:p w:rsidR="00880C94" w:rsidRDefault="00880C94">
            <w:pPr>
              <w:pStyle w:val="ConsPlusNormal"/>
              <w:jc w:val="center"/>
            </w:pPr>
            <w:r>
              <w:t>1488,2</w:t>
            </w:r>
          </w:p>
        </w:tc>
        <w:tc>
          <w:tcPr>
            <w:tcW w:w="1304" w:type="dxa"/>
            <w:tcBorders>
              <w:top w:val="nil"/>
              <w:bottom w:val="nil"/>
            </w:tcBorders>
          </w:tcPr>
          <w:p w:rsidR="00880C94" w:rsidRDefault="00880C94">
            <w:pPr>
              <w:pStyle w:val="ConsPlusNormal"/>
              <w:jc w:val="center"/>
            </w:pPr>
            <w:r>
              <w:t>1488,2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1070,9</w:t>
            </w:r>
          </w:p>
        </w:tc>
        <w:tc>
          <w:tcPr>
            <w:tcW w:w="1304" w:type="dxa"/>
            <w:tcBorders>
              <w:top w:val="nil"/>
              <w:bottom w:val="nil"/>
            </w:tcBorders>
          </w:tcPr>
          <w:p w:rsidR="00880C94" w:rsidRDefault="00880C94">
            <w:pPr>
              <w:pStyle w:val="ConsPlusNormal"/>
              <w:jc w:val="center"/>
            </w:pPr>
            <w:r>
              <w:t>1070,9</w:t>
            </w:r>
          </w:p>
        </w:tc>
        <w:tc>
          <w:tcPr>
            <w:tcW w:w="1304" w:type="dxa"/>
            <w:tcBorders>
              <w:top w:val="nil"/>
              <w:bottom w:val="nil"/>
            </w:tcBorders>
          </w:tcPr>
          <w:p w:rsidR="00880C94" w:rsidRDefault="00880C94">
            <w:pPr>
              <w:pStyle w:val="ConsPlusNormal"/>
              <w:jc w:val="center"/>
            </w:pPr>
            <w:r>
              <w:t>1070,9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960,9</w:t>
            </w:r>
          </w:p>
        </w:tc>
        <w:tc>
          <w:tcPr>
            <w:tcW w:w="1304" w:type="dxa"/>
            <w:tcBorders>
              <w:top w:val="nil"/>
              <w:bottom w:val="nil"/>
            </w:tcBorders>
          </w:tcPr>
          <w:p w:rsidR="00880C94" w:rsidRDefault="00880C94">
            <w:pPr>
              <w:pStyle w:val="ConsPlusNormal"/>
              <w:jc w:val="center"/>
            </w:pPr>
            <w:r>
              <w:t>960,9</w:t>
            </w:r>
          </w:p>
        </w:tc>
        <w:tc>
          <w:tcPr>
            <w:tcW w:w="1304" w:type="dxa"/>
            <w:tcBorders>
              <w:top w:val="nil"/>
              <w:bottom w:val="nil"/>
            </w:tcBorders>
          </w:tcPr>
          <w:p w:rsidR="00880C94" w:rsidRDefault="00880C94">
            <w:pPr>
              <w:pStyle w:val="ConsPlusNormal"/>
              <w:jc w:val="center"/>
            </w:pPr>
            <w:r>
              <w:t>960,9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1519,0</w:t>
            </w:r>
          </w:p>
        </w:tc>
        <w:tc>
          <w:tcPr>
            <w:tcW w:w="1304" w:type="dxa"/>
            <w:tcBorders>
              <w:top w:val="nil"/>
              <w:bottom w:val="nil"/>
            </w:tcBorders>
          </w:tcPr>
          <w:p w:rsidR="00880C94" w:rsidRDefault="00880C94">
            <w:pPr>
              <w:pStyle w:val="ConsPlusNormal"/>
              <w:jc w:val="center"/>
            </w:pPr>
            <w:r>
              <w:t>1519,0</w:t>
            </w:r>
          </w:p>
        </w:tc>
        <w:tc>
          <w:tcPr>
            <w:tcW w:w="1304" w:type="dxa"/>
            <w:tcBorders>
              <w:top w:val="nil"/>
              <w:bottom w:val="nil"/>
            </w:tcBorders>
          </w:tcPr>
          <w:p w:rsidR="00880C94" w:rsidRDefault="00880C94">
            <w:pPr>
              <w:pStyle w:val="ConsPlusNormal"/>
              <w:jc w:val="center"/>
            </w:pPr>
            <w:r>
              <w:t>1519,0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1689,1</w:t>
            </w:r>
          </w:p>
        </w:tc>
        <w:tc>
          <w:tcPr>
            <w:tcW w:w="1304" w:type="dxa"/>
            <w:tcBorders>
              <w:top w:val="nil"/>
              <w:bottom w:val="nil"/>
            </w:tcBorders>
          </w:tcPr>
          <w:p w:rsidR="00880C94" w:rsidRDefault="00880C94">
            <w:pPr>
              <w:pStyle w:val="ConsPlusNormal"/>
              <w:jc w:val="center"/>
            </w:pPr>
            <w:r>
              <w:t>1689,1</w:t>
            </w:r>
          </w:p>
        </w:tc>
        <w:tc>
          <w:tcPr>
            <w:tcW w:w="1304" w:type="dxa"/>
            <w:tcBorders>
              <w:top w:val="nil"/>
              <w:bottom w:val="nil"/>
            </w:tcBorders>
          </w:tcPr>
          <w:p w:rsidR="00880C94" w:rsidRDefault="00880C94">
            <w:pPr>
              <w:pStyle w:val="ConsPlusNormal"/>
              <w:jc w:val="center"/>
            </w:pPr>
            <w:r>
              <w:t>1689,1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952,9</w:t>
            </w:r>
          </w:p>
        </w:tc>
        <w:tc>
          <w:tcPr>
            <w:tcW w:w="1304" w:type="dxa"/>
            <w:tcBorders>
              <w:top w:val="nil"/>
              <w:bottom w:val="nil"/>
            </w:tcBorders>
          </w:tcPr>
          <w:p w:rsidR="00880C94" w:rsidRDefault="00880C94">
            <w:pPr>
              <w:pStyle w:val="ConsPlusNormal"/>
              <w:jc w:val="center"/>
            </w:pPr>
            <w:r>
              <w:t>952,9</w:t>
            </w:r>
          </w:p>
        </w:tc>
        <w:tc>
          <w:tcPr>
            <w:tcW w:w="1304" w:type="dxa"/>
            <w:tcBorders>
              <w:top w:val="nil"/>
              <w:bottom w:val="nil"/>
            </w:tcBorders>
          </w:tcPr>
          <w:p w:rsidR="00880C94" w:rsidRDefault="00880C94">
            <w:pPr>
              <w:pStyle w:val="ConsPlusNormal"/>
              <w:jc w:val="center"/>
            </w:pPr>
            <w:r>
              <w:t>952,9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561,8</w:t>
            </w:r>
          </w:p>
        </w:tc>
        <w:tc>
          <w:tcPr>
            <w:tcW w:w="1304" w:type="dxa"/>
            <w:tcBorders>
              <w:top w:val="nil"/>
              <w:bottom w:val="nil"/>
            </w:tcBorders>
          </w:tcPr>
          <w:p w:rsidR="00880C94" w:rsidRDefault="00880C94">
            <w:pPr>
              <w:pStyle w:val="ConsPlusNormal"/>
              <w:jc w:val="center"/>
            </w:pPr>
            <w:r>
              <w:t>561,8</w:t>
            </w:r>
          </w:p>
        </w:tc>
        <w:tc>
          <w:tcPr>
            <w:tcW w:w="1304" w:type="dxa"/>
            <w:tcBorders>
              <w:top w:val="nil"/>
              <w:bottom w:val="nil"/>
            </w:tcBorders>
          </w:tcPr>
          <w:p w:rsidR="00880C94" w:rsidRDefault="00880C94">
            <w:pPr>
              <w:pStyle w:val="ConsPlusNormal"/>
              <w:jc w:val="center"/>
            </w:pPr>
            <w:r>
              <w:t>561,8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847,3</w:t>
            </w:r>
          </w:p>
        </w:tc>
        <w:tc>
          <w:tcPr>
            <w:tcW w:w="1304" w:type="dxa"/>
            <w:tcBorders>
              <w:top w:val="nil"/>
              <w:bottom w:val="nil"/>
            </w:tcBorders>
          </w:tcPr>
          <w:p w:rsidR="00880C94" w:rsidRDefault="00880C94">
            <w:pPr>
              <w:pStyle w:val="ConsPlusNormal"/>
              <w:jc w:val="center"/>
            </w:pPr>
            <w:r>
              <w:t>847,3</w:t>
            </w:r>
          </w:p>
        </w:tc>
        <w:tc>
          <w:tcPr>
            <w:tcW w:w="1304" w:type="dxa"/>
            <w:tcBorders>
              <w:top w:val="nil"/>
              <w:bottom w:val="nil"/>
            </w:tcBorders>
          </w:tcPr>
          <w:p w:rsidR="00880C94" w:rsidRDefault="00880C94">
            <w:pPr>
              <w:pStyle w:val="ConsPlusNormal"/>
              <w:jc w:val="center"/>
            </w:pPr>
            <w:r>
              <w:t>847,3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983,0</w:t>
            </w:r>
          </w:p>
        </w:tc>
        <w:tc>
          <w:tcPr>
            <w:tcW w:w="1304" w:type="dxa"/>
            <w:tcBorders>
              <w:top w:val="nil"/>
              <w:bottom w:val="nil"/>
            </w:tcBorders>
          </w:tcPr>
          <w:p w:rsidR="00880C94" w:rsidRDefault="00880C94">
            <w:pPr>
              <w:pStyle w:val="ConsPlusNormal"/>
              <w:jc w:val="center"/>
            </w:pPr>
            <w:r>
              <w:t>983,0</w:t>
            </w:r>
          </w:p>
        </w:tc>
        <w:tc>
          <w:tcPr>
            <w:tcW w:w="1304" w:type="dxa"/>
            <w:tcBorders>
              <w:top w:val="nil"/>
              <w:bottom w:val="nil"/>
            </w:tcBorders>
          </w:tcPr>
          <w:p w:rsidR="00880C94" w:rsidRDefault="00880C94">
            <w:pPr>
              <w:pStyle w:val="ConsPlusNormal"/>
              <w:jc w:val="center"/>
            </w:pPr>
            <w:r>
              <w:t>983,0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1412,1</w:t>
            </w:r>
          </w:p>
        </w:tc>
        <w:tc>
          <w:tcPr>
            <w:tcW w:w="1304" w:type="dxa"/>
            <w:tcBorders>
              <w:top w:val="nil"/>
              <w:bottom w:val="nil"/>
            </w:tcBorders>
          </w:tcPr>
          <w:p w:rsidR="00880C94" w:rsidRDefault="00880C94">
            <w:pPr>
              <w:pStyle w:val="ConsPlusNormal"/>
              <w:jc w:val="center"/>
            </w:pPr>
            <w:r>
              <w:t>1412,1</w:t>
            </w:r>
          </w:p>
        </w:tc>
        <w:tc>
          <w:tcPr>
            <w:tcW w:w="1304" w:type="dxa"/>
            <w:tcBorders>
              <w:top w:val="nil"/>
              <w:bottom w:val="nil"/>
            </w:tcBorders>
          </w:tcPr>
          <w:p w:rsidR="00880C94" w:rsidRDefault="00880C94">
            <w:pPr>
              <w:pStyle w:val="ConsPlusNormal"/>
              <w:jc w:val="center"/>
            </w:pPr>
            <w:r>
              <w:t>1412,1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1006,7</w:t>
            </w:r>
          </w:p>
        </w:tc>
        <w:tc>
          <w:tcPr>
            <w:tcW w:w="1304" w:type="dxa"/>
            <w:tcBorders>
              <w:top w:val="nil"/>
              <w:bottom w:val="nil"/>
            </w:tcBorders>
          </w:tcPr>
          <w:p w:rsidR="00880C94" w:rsidRDefault="00880C94">
            <w:pPr>
              <w:pStyle w:val="ConsPlusNormal"/>
              <w:jc w:val="center"/>
            </w:pPr>
            <w:r>
              <w:t>1006,7</w:t>
            </w:r>
          </w:p>
        </w:tc>
        <w:tc>
          <w:tcPr>
            <w:tcW w:w="1304" w:type="dxa"/>
            <w:tcBorders>
              <w:top w:val="nil"/>
              <w:bottom w:val="nil"/>
            </w:tcBorders>
          </w:tcPr>
          <w:p w:rsidR="00880C94" w:rsidRDefault="00880C94">
            <w:pPr>
              <w:pStyle w:val="ConsPlusNormal"/>
              <w:jc w:val="center"/>
            </w:pPr>
            <w:r>
              <w:t>1006,7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872,9</w:t>
            </w:r>
          </w:p>
        </w:tc>
        <w:tc>
          <w:tcPr>
            <w:tcW w:w="1304" w:type="dxa"/>
            <w:tcBorders>
              <w:top w:val="nil"/>
              <w:bottom w:val="nil"/>
            </w:tcBorders>
          </w:tcPr>
          <w:p w:rsidR="00880C94" w:rsidRDefault="00880C94">
            <w:pPr>
              <w:pStyle w:val="ConsPlusNormal"/>
              <w:jc w:val="center"/>
            </w:pPr>
            <w:r>
              <w:t>872,9</w:t>
            </w:r>
          </w:p>
        </w:tc>
        <w:tc>
          <w:tcPr>
            <w:tcW w:w="1304" w:type="dxa"/>
            <w:tcBorders>
              <w:top w:val="nil"/>
              <w:bottom w:val="nil"/>
            </w:tcBorders>
          </w:tcPr>
          <w:p w:rsidR="00880C94" w:rsidRDefault="00880C94">
            <w:pPr>
              <w:pStyle w:val="ConsPlusNormal"/>
              <w:jc w:val="center"/>
            </w:pPr>
            <w:r>
              <w:t>872,9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941,3</w:t>
            </w:r>
          </w:p>
        </w:tc>
        <w:tc>
          <w:tcPr>
            <w:tcW w:w="1304" w:type="dxa"/>
            <w:tcBorders>
              <w:top w:val="nil"/>
              <w:bottom w:val="nil"/>
            </w:tcBorders>
          </w:tcPr>
          <w:p w:rsidR="00880C94" w:rsidRDefault="00880C94">
            <w:pPr>
              <w:pStyle w:val="ConsPlusNormal"/>
              <w:jc w:val="center"/>
            </w:pPr>
            <w:r>
              <w:t>941,3</w:t>
            </w:r>
          </w:p>
        </w:tc>
        <w:tc>
          <w:tcPr>
            <w:tcW w:w="1304" w:type="dxa"/>
            <w:tcBorders>
              <w:top w:val="nil"/>
              <w:bottom w:val="nil"/>
            </w:tcBorders>
          </w:tcPr>
          <w:p w:rsidR="00880C94" w:rsidRDefault="00880C94">
            <w:pPr>
              <w:pStyle w:val="ConsPlusNormal"/>
              <w:jc w:val="center"/>
            </w:pPr>
            <w:r>
              <w:t>941,3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1254,8</w:t>
            </w:r>
          </w:p>
        </w:tc>
        <w:tc>
          <w:tcPr>
            <w:tcW w:w="1304" w:type="dxa"/>
            <w:tcBorders>
              <w:top w:val="nil"/>
              <w:bottom w:val="nil"/>
            </w:tcBorders>
          </w:tcPr>
          <w:p w:rsidR="00880C94" w:rsidRDefault="00880C94">
            <w:pPr>
              <w:pStyle w:val="ConsPlusNormal"/>
              <w:jc w:val="center"/>
            </w:pPr>
            <w:r>
              <w:t>1254,8</w:t>
            </w:r>
          </w:p>
        </w:tc>
        <w:tc>
          <w:tcPr>
            <w:tcW w:w="1304" w:type="dxa"/>
            <w:tcBorders>
              <w:top w:val="nil"/>
              <w:bottom w:val="nil"/>
            </w:tcBorders>
          </w:tcPr>
          <w:p w:rsidR="00880C94" w:rsidRDefault="00880C94">
            <w:pPr>
              <w:pStyle w:val="ConsPlusNormal"/>
              <w:jc w:val="center"/>
            </w:pPr>
            <w:r>
              <w:t>1254,8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1051,2</w:t>
            </w:r>
          </w:p>
        </w:tc>
        <w:tc>
          <w:tcPr>
            <w:tcW w:w="1304" w:type="dxa"/>
            <w:tcBorders>
              <w:top w:val="nil"/>
              <w:bottom w:val="nil"/>
            </w:tcBorders>
          </w:tcPr>
          <w:p w:rsidR="00880C94" w:rsidRDefault="00880C94">
            <w:pPr>
              <w:pStyle w:val="ConsPlusNormal"/>
              <w:jc w:val="center"/>
            </w:pPr>
            <w:r>
              <w:t>1051,2</w:t>
            </w:r>
          </w:p>
        </w:tc>
        <w:tc>
          <w:tcPr>
            <w:tcW w:w="1304" w:type="dxa"/>
            <w:tcBorders>
              <w:top w:val="nil"/>
              <w:bottom w:val="nil"/>
            </w:tcBorders>
          </w:tcPr>
          <w:p w:rsidR="00880C94" w:rsidRDefault="00880C94">
            <w:pPr>
              <w:pStyle w:val="ConsPlusNormal"/>
              <w:jc w:val="center"/>
            </w:pPr>
            <w:r>
              <w:t>1051,2</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425,0</w:t>
            </w:r>
          </w:p>
        </w:tc>
        <w:tc>
          <w:tcPr>
            <w:tcW w:w="1304" w:type="dxa"/>
            <w:tcBorders>
              <w:top w:val="nil"/>
              <w:bottom w:val="single" w:sz="4" w:space="0" w:color="auto"/>
            </w:tcBorders>
          </w:tcPr>
          <w:p w:rsidR="00880C94" w:rsidRDefault="00880C94">
            <w:pPr>
              <w:pStyle w:val="ConsPlusNormal"/>
              <w:jc w:val="center"/>
            </w:pPr>
            <w:r>
              <w:t>425,0</w:t>
            </w:r>
          </w:p>
        </w:tc>
        <w:tc>
          <w:tcPr>
            <w:tcW w:w="1304" w:type="dxa"/>
            <w:tcBorders>
              <w:top w:val="nil"/>
              <w:bottom w:val="single" w:sz="4" w:space="0" w:color="auto"/>
            </w:tcBorders>
          </w:tcPr>
          <w:p w:rsidR="00880C94" w:rsidRDefault="00880C94">
            <w:pPr>
              <w:pStyle w:val="ConsPlusNormal"/>
              <w:jc w:val="center"/>
            </w:pPr>
            <w:r>
              <w:t>425,0</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19753,6</w:t>
            </w:r>
          </w:p>
        </w:tc>
        <w:tc>
          <w:tcPr>
            <w:tcW w:w="1304" w:type="dxa"/>
            <w:tcBorders>
              <w:top w:val="single" w:sz="4" w:space="0" w:color="auto"/>
              <w:bottom w:val="single" w:sz="4" w:space="0" w:color="auto"/>
            </w:tcBorders>
          </w:tcPr>
          <w:p w:rsidR="00880C94" w:rsidRDefault="00880C94">
            <w:pPr>
              <w:pStyle w:val="ConsPlusNormal"/>
              <w:jc w:val="center"/>
            </w:pPr>
            <w:r>
              <w:t>19753,6</w:t>
            </w:r>
          </w:p>
        </w:tc>
        <w:tc>
          <w:tcPr>
            <w:tcW w:w="1304" w:type="dxa"/>
            <w:tcBorders>
              <w:top w:val="single" w:sz="4" w:space="0" w:color="auto"/>
              <w:bottom w:val="single" w:sz="4" w:space="0" w:color="auto"/>
            </w:tcBorders>
          </w:tcPr>
          <w:p w:rsidR="00880C94" w:rsidRDefault="00880C94">
            <w:pPr>
              <w:pStyle w:val="ConsPlusNormal"/>
              <w:jc w:val="center"/>
            </w:pPr>
            <w:r>
              <w:t>19753,6</w:t>
            </w:r>
          </w:p>
        </w:tc>
      </w:tr>
    </w:tbl>
    <w:p w:rsidR="00880C94" w:rsidRDefault="00880C94">
      <w:pPr>
        <w:pStyle w:val="ConsPlusNormal"/>
        <w:ind w:firstLine="540"/>
        <w:jc w:val="both"/>
      </w:pPr>
    </w:p>
    <w:p w:rsidR="00880C94" w:rsidRDefault="00880C94">
      <w:pPr>
        <w:pStyle w:val="ConsPlusNormal"/>
        <w:jc w:val="right"/>
        <w:outlineLvl w:val="1"/>
      </w:pPr>
      <w:r>
        <w:t>Таблица 29</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lastRenderedPageBreak/>
        <w:t>области на осуществление отдельных государственных</w:t>
      </w:r>
    </w:p>
    <w:p w:rsidR="00880C94" w:rsidRDefault="00880C94">
      <w:pPr>
        <w:pStyle w:val="ConsPlusTitle"/>
        <w:jc w:val="center"/>
      </w:pPr>
      <w:r>
        <w:t>полномочий Ленинградской области в сфере профилактики</w:t>
      </w:r>
    </w:p>
    <w:p w:rsidR="00880C94" w:rsidRDefault="00880C94">
      <w:pPr>
        <w:pStyle w:val="ConsPlusTitle"/>
        <w:jc w:val="center"/>
      </w:pPr>
      <w:r>
        <w:t>безнадзорности и правонарушений несовершеннолетних</w:t>
      </w:r>
    </w:p>
    <w:p w:rsidR="00880C94" w:rsidRDefault="00880C94">
      <w:pPr>
        <w:pStyle w:val="ConsPlusTitle"/>
        <w:jc w:val="center"/>
      </w:pPr>
      <w:r>
        <w:t>на 2021 год и на плановый 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79"/>
        <w:gridCol w:w="1247"/>
        <w:gridCol w:w="1247"/>
        <w:gridCol w:w="1247"/>
      </w:tblGrid>
      <w:tr w:rsidR="00880C94">
        <w:tc>
          <w:tcPr>
            <w:tcW w:w="850" w:type="dxa"/>
            <w:vMerge w:val="restart"/>
            <w:tcBorders>
              <w:top w:val="single" w:sz="4" w:space="0" w:color="auto"/>
              <w:bottom w:val="single" w:sz="4" w:space="0" w:color="auto"/>
            </w:tcBorders>
          </w:tcPr>
          <w:p w:rsidR="00880C94" w:rsidRDefault="00880C94">
            <w:pPr>
              <w:pStyle w:val="ConsPlusNormal"/>
              <w:jc w:val="center"/>
            </w:pPr>
            <w:r>
              <w:t>N п/п</w:t>
            </w:r>
          </w:p>
        </w:tc>
        <w:tc>
          <w:tcPr>
            <w:tcW w:w="4479"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850" w:type="dxa"/>
            <w:vMerge/>
            <w:tcBorders>
              <w:top w:val="single" w:sz="4" w:space="0" w:color="auto"/>
              <w:bottom w:val="single" w:sz="4" w:space="0" w:color="auto"/>
            </w:tcBorders>
          </w:tcPr>
          <w:p w:rsidR="00880C94" w:rsidRDefault="00880C94"/>
        </w:tc>
        <w:tc>
          <w:tcPr>
            <w:tcW w:w="4479" w:type="dxa"/>
            <w:vMerge/>
            <w:tcBorders>
              <w:top w:val="single" w:sz="4" w:space="0" w:color="auto"/>
              <w:bottom w:val="single" w:sz="4" w:space="0" w:color="auto"/>
            </w:tcBorders>
          </w:tcPr>
          <w:p w:rsidR="00880C94" w:rsidRDefault="00880C94"/>
        </w:tc>
        <w:tc>
          <w:tcPr>
            <w:tcW w:w="1247" w:type="dxa"/>
            <w:tcBorders>
              <w:top w:val="single" w:sz="4" w:space="0" w:color="auto"/>
              <w:bottom w:val="single" w:sz="4" w:space="0" w:color="auto"/>
            </w:tcBorders>
          </w:tcPr>
          <w:p w:rsidR="00880C94" w:rsidRDefault="00880C94">
            <w:pPr>
              <w:pStyle w:val="ConsPlusNormal"/>
              <w:jc w:val="center"/>
            </w:pPr>
            <w:r>
              <w:t>2021 год</w:t>
            </w:r>
          </w:p>
        </w:tc>
        <w:tc>
          <w:tcPr>
            <w:tcW w:w="1247" w:type="dxa"/>
            <w:tcBorders>
              <w:top w:val="single" w:sz="4" w:space="0" w:color="auto"/>
              <w:bottom w:val="single" w:sz="4" w:space="0" w:color="auto"/>
            </w:tcBorders>
          </w:tcPr>
          <w:p w:rsidR="00880C94" w:rsidRDefault="00880C94">
            <w:pPr>
              <w:pStyle w:val="ConsPlusNormal"/>
              <w:jc w:val="center"/>
            </w:pPr>
            <w:r>
              <w:t>2022 год</w:t>
            </w:r>
          </w:p>
        </w:tc>
        <w:tc>
          <w:tcPr>
            <w:tcW w:w="1247" w:type="dxa"/>
            <w:tcBorders>
              <w:top w:val="single" w:sz="4" w:space="0" w:color="auto"/>
              <w:bottom w:val="single" w:sz="4" w:space="0" w:color="auto"/>
            </w:tcBorders>
          </w:tcPr>
          <w:p w:rsidR="00880C94" w:rsidRDefault="00880C94">
            <w:pPr>
              <w:pStyle w:val="ConsPlusNormal"/>
              <w:jc w:val="center"/>
            </w:pPr>
            <w:r>
              <w:t>2023 год</w:t>
            </w:r>
          </w:p>
        </w:tc>
      </w:tr>
      <w:tr w:rsidR="00880C94">
        <w:tc>
          <w:tcPr>
            <w:tcW w:w="850" w:type="dxa"/>
            <w:tcBorders>
              <w:top w:val="single" w:sz="4" w:space="0" w:color="auto"/>
              <w:bottom w:val="single" w:sz="4" w:space="0" w:color="auto"/>
            </w:tcBorders>
          </w:tcPr>
          <w:p w:rsidR="00880C94" w:rsidRDefault="00880C94">
            <w:pPr>
              <w:pStyle w:val="ConsPlusNormal"/>
              <w:jc w:val="center"/>
            </w:pPr>
            <w:r>
              <w:t>1</w:t>
            </w:r>
          </w:p>
        </w:tc>
        <w:tc>
          <w:tcPr>
            <w:tcW w:w="4479" w:type="dxa"/>
            <w:tcBorders>
              <w:top w:val="single" w:sz="4" w:space="0" w:color="auto"/>
              <w:bottom w:val="single" w:sz="4" w:space="0" w:color="auto"/>
            </w:tcBorders>
          </w:tcPr>
          <w:p w:rsidR="00880C94" w:rsidRDefault="00880C94">
            <w:pPr>
              <w:pStyle w:val="ConsPlusNormal"/>
              <w:jc w:val="center"/>
            </w:pPr>
            <w:r>
              <w:t>2</w:t>
            </w:r>
          </w:p>
        </w:tc>
        <w:tc>
          <w:tcPr>
            <w:tcW w:w="1247" w:type="dxa"/>
            <w:tcBorders>
              <w:top w:val="single" w:sz="4" w:space="0" w:color="auto"/>
              <w:bottom w:val="single" w:sz="4" w:space="0" w:color="auto"/>
            </w:tcBorders>
          </w:tcPr>
          <w:p w:rsidR="00880C94" w:rsidRDefault="00880C94">
            <w:pPr>
              <w:pStyle w:val="ConsPlusNormal"/>
              <w:jc w:val="center"/>
            </w:pPr>
            <w:r>
              <w:t>3</w:t>
            </w:r>
          </w:p>
        </w:tc>
        <w:tc>
          <w:tcPr>
            <w:tcW w:w="1247" w:type="dxa"/>
            <w:tcBorders>
              <w:top w:val="single" w:sz="4" w:space="0" w:color="auto"/>
              <w:bottom w:val="single" w:sz="4" w:space="0" w:color="auto"/>
            </w:tcBorders>
          </w:tcPr>
          <w:p w:rsidR="00880C94" w:rsidRDefault="00880C94">
            <w:pPr>
              <w:pStyle w:val="ConsPlusNormal"/>
              <w:jc w:val="center"/>
            </w:pPr>
            <w:r>
              <w:t>4</w:t>
            </w:r>
          </w:p>
        </w:tc>
        <w:tc>
          <w:tcPr>
            <w:tcW w:w="1247" w:type="dxa"/>
            <w:tcBorders>
              <w:top w:val="single" w:sz="4" w:space="0" w:color="auto"/>
              <w:bottom w:val="single" w:sz="4" w:space="0" w:color="auto"/>
            </w:tcBorders>
          </w:tcPr>
          <w:p w:rsidR="00880C94" w:rsidRDefault="00880C94">
            <w:pPr>
              <w:pStyle w:val="ConsPlusNormal"/>
              <w:jc w:val="center"/>
            </w:pPr>
            <w:r>
              <w:t>5</w:t>
            </w:r>
          </w:p>
        </w:tc>
      </w:tr>
      <w:tr w:rsidR="00880C94">
        <w:tblPrEx>
          <w:tblBorders>
            <w:insideH w:val="none" w:sz="0" w:space="0" w:color="auto"/>
          </w:tblBorders>
        </w:tblPrEx>
        <w:tc>
          <w:tcPr>
            <w:tcW w:w="850" w:type="dxa"/>
            <w:tcBorders>
              <w:top w:val="single" w:sz="4" w:space="0" w:color="auto"/>
              <w:bottom w:val="nil"/>
            </w:tcBorders>
          </w:tcPr>
          <w:p w:rsidR="00880C94" w:rsidRDefault="00880C94">
            <w:pPr>
              <w:pStyle w:val="ConsPlusNormal"/>
              <w:jc w:val="center"/>
              <w:outlineLvl w:val="2"/>
            </w:pPr>
            <w:r>
              <w:t>1</w:t>
            </w:r>
          </w:p>
        </w:tc>
        <w:tc>
          <w:tcPr>
            <w:tcW w:w="4479" w:type="dxa"/>
            <w:tcBorders>
              <w:top w:val="single" w:sz="4" w:space="0" w:color="auto"/>
              <w:bottom w:val="nil"/>
            </w:tcBorders>
          </w:tcPr>
          <w:p w:rsidR="00880C94" w:rsidRDefault="00880C94">
            <w:pPr>
              <w:pStyle w:val="ConsPlusNormal"/>
            </w:pPr>
            <w:r>
              <w:t>Бокситогорский муниципальный район</w:t>
            </w: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c>
          <w:tcPr>
            <w:tcW w:w="1247"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w:t>
            </w:r>
          </w:p>
        </w:tc>
        <w:tc>
          <w:tcPr>
            <w:tcW w:w="4479" w:type="dxa"/>
            <w:tcBorders>
              <w:top w:val="nil"/>
              <w:bottom w:val="nil"/>
            </w:tcBorders>
          </w:tcPr>
          <w:p w:rsidR="00880C94" w:rsidRDefault="00880C94">
            <w:pPr>
              <w:pStyle w:val="ConsPlusNormal"/>
            </w:pPr>
            <w:r>
              <w:t>Бокситогорский муниципальный район</w:t>
            </w:r>
          </w:p>
        </w:tc>
        <w:tc>
          <w:tcPr>
            <w:tcW w:w="1247" w:type="dxa"/>
            <w:tcBorders>
              <w:top w:val="nil"/>
              <w:bottom w:val="nil"/>
            </w:tcBorders>
          </w:tcPr>
          <w:p w:rsidR="00880C94" w:rsidRDefault="00880C94">
            <w:pPr>
              <w:pStyle w:val="ConsPlusNormal"/>
              <w:jc w:val="center"/>
            </w:pPr>
            <w:r>
              <w:t>1933,2</w:t>
            </w:r>
          </w:p>
        </w:tc>
        <w:tc>
          <w:tcPr>
            <w:tcW w:w="1247" w:type="dxa"/>
            <w:tcBorders>
              <w:top w:val="nil"/>
              <w:bottom w:val="nil"/>
            </w:tcBorders>
          </w:tcPr>
          <w:p w:rsidR="00880C94" w:rsidRDefault="00880C94">
            <w:pPr>
              <w:pStyle w:val="ConsPlusNormal"/>
              <w:jc w:val="center"/>
            </w:pPr>
            <w:r>
              <w:t>2010,6</w:t>
            </w:r>
          </w:p>
        </w:tc>
        <w:tc>
          <w:tcPr>
            <w:tcW w:w="1247" w:type="dxa"/>
            <w:tcBorders>
              <w:top w:val="nil"/>
              <w:bottom w:val="nil"/>
            </w:tcBorders>
          </w:tcPr>
          <w:p w:rsidR="00880C94" w:rsidRDefault="00880C94">
            <w:pPr>
              <w:pStyle w:val="ConsPlusNormal"/>
              <w:jc w:val="center"/>
            </w:pPr>
            <w:r>
              <w:t>2091,0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w:t>
            </w:r>
          </w:p>
        </w:tc>
        <w:tc>
          <w:tcPr>
            <w:tcW w:w="4479" w:type="dxa"/>
            <w:tcBorders>
              <w:top w:val="nil"/>
              <w:bottom w:val="nil"/>
            </w:tcBorders>
          </w:tcPr>
          <w:p w:rsidR="00880C94" w:rsidRDefault="00880C94">
            <w:pPr>
              <w:pStyle w:val="ConsPlusNormal"/>
            </w:pPr>
            <w:r>
              <w:t>Город Пикалёво</w:t>
            </w:r>
          </w:p>
        </w:tc>
        <w:tc>
          <w:tcPr>
            <w:tcW w:w="1247" w:type="dxa"/>
            <w:tcBorders>
              <w:top w:val="nil"/>
              <w:bottom w:val="nil"/>
            </w:tcBorders>
          </w:tcPr>
          <w:p w:rsidR="00880C94" w:rsidRDefault="00880C94">
            <w:pPr>
              <w:pStyle w:val="ConsPlusNormal"/>
              <w:jc w:val="center"/>
            </w:pPr>
            <w:r>
              <w:t>1933,2</w:t>
            </w:r>
          </w:p>
        </w:tc>
        <w:tc>
          <w:tcPr>
            <w:tcW w:w="1247" w:type="dxa"/>
            <w:tcBorders>
              <w:top w:val="nil"/>
              <w:bottom w:val="nil"/>
            </w:tcBorders>
          </w:tcPr>
          <w:p w:rsidR="00880C94" w:rsidRDefault="00880C94">
            <w:pPr>
              <w:pStyle w:val="ConsPlusNormal"/>
              <w:jc w:val="center"/>
            </w:pPr>
            <w:r>
              <w:t>2010,6</w:t>
            </w:r>
          </w:p>
        </w:tc>
        <w:tc>
          <w:tcPr>
            <w:tcW w:w="1247" w:type="dxa"/>
            <w:tcBorders>
              <w:top w:val="nil"/>
              <w:bottom w:val="nil"/>
            </w:tcBorders>
          </w:tcPr>
          <w:p w:rsidR="00880C94" w:rsidRDefault="00880C94">
            <w:pPr>
              <w:pStyle w:val="ConsPlusNormal"/>
              <w:jc w:val="center"/>
            </w:pPr>
            <w:r>
              <w:t>2091,0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2</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2.1</w:t>
            </w:r>
          </w:p>
        </w:tc>
        <w:tc>
          <w:tcPr>
            <w:tcW w:w="4479" w:type="dxa"/>
            <w:tcBorders>
              <w:top w:val="nil"/>
              <w:bottom w:val="nil"/>
            </w:tcBorders>
          </w:tcPr>
          <w:p w:rsidR="00880C94" w:rsidRDefault="00880C94">
            <w:pPr>
              <w:pStyle w:val="ConsPlusNormal"/>
            </w:pPr>
            <w:r>
              <w:t>Волосовский муниципальный район</w:t>
            </w:r>
          </w:p>
        </w:tc>
        <w:tc>
          <w:tcPr>
            <w:tcW w:w="1247" w:type="dxa"/>
            <w:tcBorders>
              <w:top w:val="nil"/>
              <w:bottom w:val="nil"/>
            </w:tcBorders>
          </w:tcPr>
          <w:p w:rsidR="00880C94" w:rsidRDefault="00880C94">
            <w:pPr>
              <w:pStyle w:val="ConsPlusNormal"/>
              <w:jc w:val="center"/>
            </w:pPr>
            <w:r>
              <w:t>1933,2</w:t>
            </w:r>
          </w:p>
        </w:tc>
        <w:tc>
          <w:tcPr>
            <w:tcW w:w="1247" w:type="dxa"/>
            <w:tcBorders>
              <w:top w:val="nil"/>
              <w:bottom w:val="nil"/>
            </w:tcBorders>
          </w:tcPr>
          <w:p w:rsidR="00880C94" w:rsidRDefault="00880C94">
            <w:pPr>
              <w:pStyle w:val="ConsPlusNormal"/>
              <w:jc w:val="center"/>
            </w:pPr>
            <w:r>
              <w:t>2010,6</w:t>
            </w:r>
          </w:p>
        </w:tc>
        <w:tc>
          <w:tcPr>
            <w:tcW w:w="1247" w:type="dxa"/>
            <w:tcBorders>
              <w:top w:val="nil"/>
              <w:bottom w:val="nil"/>
            </w:tcBorders>
          </w:tcPr>
          <w:p w:rsidR="00880C94" w:rsidRDefault="00880C94">
            <w:pPr>
              <w:pStyle w:val="ConsPlusNormal"/>
              <w:jc w:val="center"/>
            </w:pPr>
            <w:r>
              <w:t>2091,0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3</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3.1</w:t>
            </w:r>
          </w:p>
        </w:tc>
        <w:tc>
          <w:tcPr>
            <w:tcW w:w="4479" w:type="dxa"/>
            <w:tcBorders>
              <w:top w:val="nil"/>
              <w:bottom w:val="nil"/>
            </w:tcBorders>
          </w:tcPr>
          <w:p w:rsidR="00880C94" w:rsidRDefault="00880C94">
            <w:pPr>
              <w:pStyle w:val="ConsPlusNormal"/>
            </w:pPr>
            <w:r>
              <w:t>Волховский муниципальный район</w:t>
            </w:r>
          </w:p>
        </w:tc>
        <w:tc>
          <w:tcPr>
            <w:tcW w:w="1247" w:type="dxa"/>
            <w:tcBorders>
              <w:top w:val="nil"/>
              <w:bottom w:val="nil"/>
            </w:tcBorders>
          </w:tcPr>
          <w:p w:rsidR="00880C94" w:rsidRDefault="00880C94">
            <w:pPr>
              <w:pStyle w:val="ConsPlusNormal"/>
              <w:jc w:val="center"/>
            </w:pPr>
            <w:r>
              <w:t>3866,6</w:t>
            </w:r>
          </w:p>
        </w:tc>
        <w:tc>
          <w:tcPr>
            <w:tcW w:w="1247" w:type="dxa"/>
            <w:tcBorders>
              <w:top w:val="nil"/>
              <w:bottom w:val="nil"/>
            </w:tcBorders>
          </w:tcPr>
          <w:p w:rsidR="00880C94" w:rsidRDefault="00880C94">
            <w:pPr>
              <w:pStyle w:val="ConsPlusNormal"/>
              <w:jc w:val="center"/>
            </w:pPr>
            <w:r>
              <w:t>4021,2</w:t>
            </w:r>
          </w:p>
        </w:tc>
        <w:tc>
          <w:tcPr>
            <w:tcW w:w="1247" w:type="dxa"/>
            <w:tcBorders>
              <w:top w:val="nil"/>
              <w:bottom w:val="nil"/>
            </w:tcBorders>
          </w:tcPr>
          <w:p w:rsidR="00880C94" w:rsidRDefault="00880C94">
            <w:pPr>
              <w:pStyle w:val="ConsPlusNormal"/>
              <w:jc w:val="center"/>
            </w:pPr>
            <w:r>
              <w:t>4182,1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4</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4.1</w:t>
            </w:r>
          </w:p>
        </w:tc>
        <w:tc>
          <w:tcPr>
            <w:tcW w:w="4479" w:type="dxa"/>
            <w:tcBorders>
              <w:top w:val="nil"/>
              <w:bottom w:val="nil"/>
            </w:tcBorders>
          </w:tcPr>
          <w:p w:rsidR="00880C94" w:rsidRDefault="00880C94">
            <w:pPr>
              <w:pStyle w:val="ConsPlusNormal"/>
            </w:pPr>
            <w:r>
              <w:t>Всеволожский муниципальный район</w:t>
            </w:r>
          </w:p>
        </w:tc>
        <w:tc>
          <w:tcPr>
            <w:tcW w:w="1247" w:type="dxa"/>
            <w:tcBorders>
              <w:top w:val="nil"/>
              <w:bottom w:val="nil"/>
            </w:tcBorders>
          </w:tcPr>
          <w:p w:rsidR="00880C94" w:rsidRDefault="00880C94">
            <w:pPr>
              <w:pStyle w:val="ConsPlusNormal"/>
              <w:jc w:val="center"/>
            </w:pPr>
            <w:r>
              <w:t>9666,3</w:t>
            </w:r>
          </w:p>
        </w:tc>
        <w:tc>
          <w:tcPr>
            <w:tcW w:w="1247" w:type="dxa"/>
            <w:tcBorders>
              <w:top w:val="nil"/>
              <w:bottom w:val="nil"/>
            </w:tcBorders>
          </w:tcPr>
          <w:p w:rsidR="00880C94" w:rsidRDefault="00880C94">
            <w:pPr>
              <w:pStyle w:val="ConsPlusNormal"/>
              <w:jc w:val="center"/>
            </w:pPr>
            <w:r>
              <w:t>10052,9</w:t>
            </w:r>
          </w:p>
        </w:tc>
        <w:tc>
          <w:tcPr>
            <w:tcW w:w="1247" w:type="dxa"/>
            <w:tcBorders>
              <w:top w:val="nil"/>
              <w:bottom w:val="nil"/>
            </w:tcBorders>
          </w:tcPr>
          <w:p w:rsidR="00880C94" w:rsidRDefault="00880C94">
            <w:pPr>
              <w:pStyle w:val="ConsPlusNormal"/>
              <w:jc w:val="center"/>
            </w:pPr>
            <w:r>
              <w:t>10455,1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4.2</w:t>
            </w:r>
          </w:p>
        </w:tc>
        <w:tc>
          <w:tcPr>
            <w:tcW w:w="4479" w:type="dxa"/>
            <w:tcBorders>
              <w:top w:val="nil"/>
              <w:bottom w:val="nil"/>
            </w:tcBorders>
          </w:tcPr>
          <w:p w:rsidR="00880C94" w:rsidRDefault="00880C94">
            <w:pPr>
              <w:pStyle w:val="ConsPlusNormal"/>
            </w:pPr>
            <w:r>
              <w:t>Сертолово</w:t>
            </w:r>
          </w:p>
        </w:tc>
        <w:tc>
          <w:tcPr>
            <w:tcW w:w="1247" w:type="dxa"/>
            <w:tcBorders>
              <w:top w:val="nil"/>
              <w:bottom w:val="nil"/>
            </w:tcBorders>
          </w:tcPr>
          <w:p w:rsidR="00880C94" w:rsidRDefault="00880C94">
            <w:pPr>
              <w:pStyle w:val="ConsPlusNormal"/>
              <w:jc w:val="center"/>
            </w:pPr>
            <w:r>
              <w:t>1933,2</w:t>
            </w:r>
          </w:p>
        </w:tc>
        <w:tc>
          <w:tcPr>
            <w:tcW w:w="1247" w:type="dxa"/>
            <w:tcBorders>
              <w:top w:val="nil"/>
              <w:bottom w:val="nil"/>
            </w:tcBorders>
          </w:tcPr>
          <w:p w:rsidR="00880C94" w:rsidRDefault="00880C94">
            <w:pPr>
              <w:pStyle w:val="ConsPlusNormal"/>
              <w:jc w:val="center"/>
            </w:pPr>
            <w:r>
              <w:t>2010,6</w:t>
            </w:r>
          </w:p>
        </w:tc>
        <w:tc>
          <w:tcPr>
            <w:tcW w:w="1247" w:type="dxa"/>
            <w:tcBorders>
              <w:top w:val="nil"/>
              <w:bottom w:val="nil"/>
            </w:tcBorders>
          </w:tcPr>
          <w:p w:rsidR="00880C94" w:rsidRDefault="00880C94">
            <w:pPr>
              <w:pStyle w:val="ConsPlusNormal"/>
              <w:jc w:val="center"/>
            </w:pPr>
            <w:r>
              <w:t>2091,0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5</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5.1</w:t>
            </w:r>
          </w:p>
        </w:tc>
        <w:tc>
          <w:tcPr>
            <w:tcW w:w="4479" w:type="dxa"/>
            <w:tcBorders>
              <w:top w:val="nil"/>
              <w:bottom w:val="nil"/>
            </w:tcBorders>
          </w:tcPr>
          <w:p w:rsidR="00880C94" w:rsidRDefault="00880C94">
            <w:pPr>
              <w:pStyle w:val="ConsPlusNormal"/>
            </w:pPr>
            <w:r>
              <w:t>Выборгский район</w:t>
            </w:r>
          </w:p>
        </w:tc>
        <w:tc>
          <w:tcPr>
            <w:tcW w:w="1247" w:type="dxa"/>
            <w:tcBorders>
              <w:top w:val="nil"/>
              <w:bottom w:val="nil"/>
            </w:tcBorders>
          </w:tcPr>
          <w:p w:rsidR="00880C94" w:rsidRDefault="00880C94">
            <w:pPr>
              <w:pStyle w:val="ConsPlusNormal"/>
              <w:jc w:val="center"/>
            </w:pPr>
            <w:r>
              <w:t>5799,8</w:t>
            </w:r>
          </w:p>
        </w:tc>
        <w:tc>
          <w:tcPr>
            <w:tcW w:w="1247" w:type="dxa"/>
            <w:tcBorders>
              <w:top w:val="nil"/>
              <w:bottom w:val="nil"/>
            </w:tcBorders>
          </w:tcPr>
          <w:p w:rsidR="00880C94" w:rsidRDefault="00880C94">
            <w:pPr>
              <w:pStyle w:val="ConsPlusNormal"/>
              <w:jc w:val="center"/>
            </w:pPr>
            <w:r>
              <w:t>6031,7</w:t>
            </w:r>
          </w:p>
        </w:tc>
        <w:tc>
          <w:tcPr>
            <w:tcW w:w="1247" w:type="dxa"/>
            <w:tcBorders>
              <w:top w:val="nil"/>
              <w:bottom w:val="nil"/>
            </w:tcBorders>
          </w:tcPr>
          <w:p w:rsidR="00880C94" w:rsidRDefault="00880C94">
            <w:pPr>
              <w:pStyle w:val="ConsPlusNormal"/>
              <w:jc w:val="center"/>
            </w:pPr>
            <w:r>
              <w:t>6273,1</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5.2</w:t>
            </w:r>
          </w:p>
        </w:tc>
        <w:tc>
          <w:tcPr>
            <w:tcW w:w="4479" w:type="dxa"/>
            <w:tcBorders>
              <w:top w:val="nil"/>
              <w:bottom w:val="nil"/>
            </w:tcBorders>
          </w:tcPr>
          <w:p w:rsidR="00880C94" w:rsidRDefault="00880C94">
            <w:pPr>
              <w:pStyle w:val="ConsPlusNormal"/>
            </w:pPr>
            <w:r>
              <w:t>Приморское городское поселение</w:t>
            </w:r>
          </w:p>
        </w:tc>
        <w:tc>
          <w:tcPr>
            <w:tcW w:w="1247" w:type="dxa"/>
            <w:tcBorders>
              <w:top w:val="nil"/>
              <w:bottom w:val="nil"/>
            </w:tcBorders>
          </w:tcPr>
          <w:p w:rsidR="00880C94" w:rsidRDefault="00880C94">
            <w:pPr>
              <w:pStyle w:val="ConsPlusNormal"/>
              <w:jc w:val="center"/>
            </w:pPr>
            <w:r>
              <w:t>1933,2</w:t>
            </w:r>
          </w:p>
        </w:tc>
        <w:tc>
          <w:tcPr>
            <w:tcW w:w="1247" w:type="dxa"/>
            <w:tcBorders>
              <w:top w:val="nil"/>
              <w:bottom w:val="nil"/>
            </w:tcBorders>
          </w:tcPr>
          <w:p w:rsidR="00880C94" w:rsidRDefault="00880C94">
            <w:pPr>
              <w:pStyle w:val="ConsPlusNormal"/>
              <w:jc w:val="center"/>
            </w:pPr>
            <w:r>
              <w:t>2010,6</w:t>
            </w:r>
          </w:p>
        </w:tc>
        <w:tc>
          <w:tcPr>
            <w:tcW w:w="1247" w:type="dxa"/>
            <w:tcBorders>
              <w:top w:val="nil"/>
              <w:bottom w:val="nil"/>
            </w:tcBorders>
          </w:tcPr>
          <w:p w:rsidR="00880C94" w:rsidRDefault="00880C94">
            <w:pPr>
              <w:pStyle w:val="ConsPlusNormal"/>
              <w:jc w:val="center"/>
            </w:pPr>
            <w:r>
              <w:t>2091,0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5.3</w:t>
            </w:r>
          </w:p>
        </w:tc>
        <w:tc>
          <w:tcPr>
            <w:tcW w:w="4479" w:type="dxa"/>
            <w:tcBorders>
              <w:top w:val="nil"/>
              <w:bottom w:val="nil"/>
            </w:tcBorders>
          </w:tcPr>
          <w:p w:rsidR="00880C94" w:rsidRDefault="00880C94">
            <w:pPr>
              <w:pStyle w:val="ConsPlusNormal"/>
            </w:pPr>
            <w:r>
              <w:t>Светогорское городское поселение</w:t>
            </w:r>
          </w:p>
        </w:tc>
        <w:tc>
          <w:tcPr>
            <w:tcW w:w="1247" w:type="dxa"/>
            <w:tcBorders>
              <w:top w:val="nil"/>
              <w:bottom w:val="nil"/>
            </w:tcBorders>
          </w:tcPr>
          <w:p w:rsidR="00880C94" w:rsidRDefault="00880C94">
            <w:pPr>
              <w:pStyle w:val="ConsPlusNormal"/>
              <w:jc w:val="center"/>
            </w:pPr>
            <w:r>
              <w:t>1933,2</w:t>
            </w:r>
          </w:p>
        </w:tc>
        <w:tc>
          <w:tcPr>
            <w:tcW w:w="1247" w:type="dxa"/>
            <w:tcBorders>
              <w:top w:val="nil"/>
              <w:bottom w:val="nil"/>
            </w:tcBorders>
          </w:tcPr>
          <w:p w:rsidR="00880C94" w:rsidRDefault="00880C94">
            <w:pPr>
              <w:pStyle w:val="ConsPlusNormal"/>
              <w:jc w:val="center"/>
            </w:pPr>
            <w:r>
              <w:t>2010,6</w:t>
            </w:r>
          </w:p>
        </w:tc>
        <w:tc>
          <w:tcPr>
            <w:tcW w:w="1247" w:type="dxa"/>
            <w:tcBorders>
              <w:top w:val="nil"/>
              <w:bottom w:val="nil"/>
            </w:tcBorders>
          </w:tcPr>
          <w:p w:rsidR="00880C94" w:rsidRDefault="00880C94">
            <w:pPr>
              <w:pStyle w:val="ConsPlusNormal"/>
              <w:jc w:val="center"/>
            </w:pPr>
            <w:r>
              <w:t>2091,0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6</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6.1</w:t>
            </w:r>
          </w:p>
        </w:tc>
        <w:tc>
          <w:tcPr>
            <w:tcW w:w="4479" w:type="dxa"/>
            <w:tcBorders>
              <w:top w:val="nil"/>
              <w:bottom w:val="nil"/>
            </w:tcBorders>
          </w:tcPr>
          <w:p w:rsidR="00880C94" w:rsidRDefault="00880C94">
            <w:pPr>
              <w:pStyle w:val="ConsPlusNormal"/>
            </w:pPr>
            <w:r>
              <w:t>Гатчинский муниципальный район</w:t>
            </w:r>
          </w:p>
        </w:tc>
        <w:tc>
          <w:tcPr>
            <w:tcW w:w="1247" w:type="dxa"/>
            <w:tcBorders>
              <w:top w:val="nil"/>
              <w:bottom w:val="nil"/>
            </w:tcBorders>
          </w:tcPr>
          <w:p w:rsidR="00880C94" w:rsidRDefault="00880C94">
            <w:pPr>
              <w:pStyle w:val="ConsPlusNormal"/>
              <w:jc w:val="center"/>
            </w:pPr>
            <w:r>
              <w:t>7733,0</w:t>
            </w:r>
          </w:p>
        </w:tc>
        <w:tc>
          <w:tcPr>
            <w:tcW w:w="1247" w:type="dxa"/>
            <w:tcBorders>
              <w:top w:val="nil"/>
              <w:bottom w:val="nil"/>
            </w:tcBorders>
          </w:tcPr>
          <w:p w:rsidR="00880C94" w:rsidRDefault="00880C94">
            <w:pPr>
              <w:pStyle w:val="ConsPlusNormal"/>
              <w:jc w:val="center"/>
            </w:pPr>
            <w:r>
              <w:t>8042,3</w:t>
            </w:r>
          </w:p>
        </w:tc>
        <w:tc>
          <w:tcPr>
            <w:tcW w:w="1247" w:type="dxa"/>
            <w:tcBorders>
              <w:top w:val="nil"/>
              <w:bottom w:val="nil"/>
            </w:tcBorders>
          </w:tcPr>
          <w:p w:rsidR="00880C94" w:rsidRDefault="00880C94">
            <w:pPr>
              <w:pStyle w:val="ConsPlusNormal"/>
              <w:jc w:val="center"/>
            </w:pPr>
            <w:r>
              <w:t>8364,0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6.2</w:t>
            </w:r>
          </w:p>
        </w:tc>
        <w:tc>
          <w:tcPr>
            <w:tcW w:w="4479" w:type="dxa"/>
            <w:tcBorders>
              <w:top w:val="nil"/>
              <w:bottom w:val="nil"/>
            </w:tcBorders>
          </w:tcPr>
          <w:p w:rsidR="00880C94" w:rsidRDefault="00880C94">
            <w:pPr>
              <w:pStyle w:val="ConsPlusNormal"/>
            </w:pPr>
            <w:r>
              <w:t>Город Коммунар</w:t>
            </w:r>
          </w:p>
        </w:tc>
        <w:tc>
          <w:tcPr>
            <w:tcW w:w="1247" w:type="dxa"/>
            <w:tcBorders>
              <w:top w:val="nil"/>
              <w:bottom w:val="nil"/>
            </w:tcBorders>
          </w:tcPr>
          <w:p w:rsidR="00880C94" w:rsidRDefault="00880C94">
            <w:pPr>
              <w:pStyle w:val="ConsPlusNormal"/>
              <w:jc w:val="center"/>
            </w:pPr>
            <w:r>
              <w:t>1933,2</w:t>
            </w:r>
          </w:p>
        </w:tc>
        <w:tc>
          <w:tcPr>
            <w:tcW w:w="1247" w:type="dxa"/>
            <w:tcBorders>
              <w:top w:val="nil"/>
              <w:bottom w:val="nil"/>
            </w:tcBorders>
          </w:tcPr>
          <w:p w:rsidR="00880C94" w:rsidRDefault="00880C94">
            <w:pPr>
              <w:pStyle w:val="ConsPlusNormal"/>
              <w:jc w:val="center"/>
            </w:pPr>
            <w:r>
              <w:t>2010,6</w:t>
            </w:r>
          </w:p>
        </w:tc>
        <w:tc>
          <w:tcPr>
            <w:tcW w:w="1247" w:type="dxa"/>
            <w:tcBorders>
              <w:top w:val="nil"/>
              <w:bottom w:val="nil"/>
            </w:tcBorders>
          </w:tcPr>
          <w:p w:rsidR="00880C94" w:rsidRDefault="00880C94">
            <w:pPr>
              <w:pStyle w:val="ConsPlusNormal"/>
              <w:jc w:val="center"/>
            </w:pPr>
            <w:r>
              <w:t>2091,0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7</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7.1</w:t>
            </w:r>
          </w:p>
        </w:tc>
        <w:tc>
          <w:tcPr>
            <w:tcW w:w="4479" w:type="dxa"/>
            <w:tcBorders>
              <w:top w:val="nil"/>
              <w:bottom w:val="nil"/>
            </w:tcBorders>
          </w:tcPr>
          <w:p w:rsidR="00880C94" w:rsidRDefault="00880C94">
            <w:pPr>
              <w:pStyle w:val="ConsPlusNormal"/>
            </w:pPr>
            <w:r>
              <w:t>Кингисеппский муниципальный район</w:t>
            </w:r>
          </w:p>
        </w:tc>
        <w:tc>
          <w:tcPr>
            <w:tcW w:w="1247" w:type="dxa"/>
            <w:tcBorders>
              <w:top w:val="nil"/>
              <w:bottom w:val="nil"/>
            </w:tcBorders>
          </w:tcPr>
          <w:p w:rsidR="00880C94" w:rsidRDefault="00880C94">
            <w:pPr>
              <w:pStyle w:val="ConsPlusNormal"/>
              <w:jc w:val="center"/>
            </w:pPr>
            <w:r>
              <w:t>2899,9</w:t>
            </w:r>
          </w:p>
        </w:tc>
        <w:tc>
          <w:tcPr>
            <w:tcW w:w="1247" w:type="dxa"/>
            <w:tcBorders>
              <w:top w:val="nil"/>
              <w:bottom w:val="nil"/>
            </w:tcBorders>
          </w:tcPr>
          <w:p w:rsidR="00880C94" w:rsidRDefault="00880C94">
            <w:pPr>
              <w:pStyle w:val="ConsPlusNormal"/>
              <w:jc w:val="center"/>
            </w:pPr>
            <w:r>
              <w:t>3015,8</w:t>
            </w:r>
          </w:p>
        </w:tc>
        <w:tc>
          <w:tcPr>
            <w:tcW w:w="1247" w:type="dxa"/>
            <w:tcBorders>
              <w:top w:val="nil"/>
              <w:bottom w:val="nil"/>
            </w:tcBorders>
          </w:tcPr>
          <w:p w:rsidR="00880C94" w:rsidRDefault="00880C94">
            <w:pPr>
              <w:pStyle w:val="ConsPlusNormal"/>
              <w:jc w:val="center"/>
            </w:pPr>
            <w:r>
              <w:t>3136,5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7.2</w:t>
            </w:r>
          </w:p>
        </w:tc>
        <w:tc>
          <w:tcPr>
            <w:tcW w:w="4479" w:type="dxa"/>
            <w:tcBorders>
              <w:top w:val="nil"/>
              <w:bottom w:val="nil"/>
            </w:tcBorders>
          </w:tcPr>
          <w:p w:rsidR="00880C94" w:rsidRDefault="00880C94">
            <w:pPr>
              <w:pStyle w:val="ConsPlusNormal"/>
            </w:pPr>
            <w:r>
              <w:t>Город Ивангород</w:t>
            </w:r>
          </w:p>
        </w:tc>
        <w:tc>
          <w:tcPr>
            <w:tcW w:w="1247" w:type="dxa"/>
            <w:tcBorders>
              <w:top w:val="nil"/>
              <w:bottom w:val="nil"/>
            </w:tcBorders>
          </w:tcPr>
          <w:p w:rsidR="00880C94" w:rsidRDefault="00880C94">
            <w:pPr>
              <w:pStyle w:val="ConsPlusNormal"/>
              <w:jc w:val="center"/>
            </w:pPr>
            <w:r>
              <w:t>1933,2</w:t>
            </w:r>
          </w:p>
        </w:tc>
        <w:tc>
          <w:tcPr>
            <w:tcW w:w="1247" w:type="dxa"/>
            <w:tcBorders>
              <w:top w:val="nil"/>
              <w:bottom w:val="nil"/>
            </w:tcBorders>
          </w:tcPr>
          <w:p w:rsidR="00880C94" w:rsidRDefault="00880C94">
            <w:pPr>
              <w:pStyle w:val="ConsPlusNormal"/>
              <w:jc w:val="center"/>
            </w:pPr>
            <w:r>
              <w:t>2010,6</w:t>
            </w:r>
          </w:p>
        </w:tc>
        <w:tc>
          <w:tcPr>
            <w:tcW w:w="1247" w:type="dxa"/>
            <w:tcBorders>
              <w:top w:val="nil"/>
              <w:bottom w:val="nil"/>
            </w:tcBorders>
          </w:tcPr>
          <w:p w:rsidR="00880C94" w:rsidRDefault="00880C94">
            <w:pPr>
              <w:pStyle w:val="ConsPlusNormal"/>
              <w:jc w:val="center"/>
            </w:pPr>
            <w:r>
              <w:t>2091,0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8</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8.1</w:t>
            </w:r>
          </w:p>
        </w:tc>
        <w:tc>
          <w:tcPr>
            <w:tcW w:w="4479" w:type="dxa"/>
            <w:tcBorders>
              <w:top w:val="nil"/>
              <w:bottom w:val="nil"/>
            </w:tcBorders>
          </w:tcPr>
          <w:p w:rsidR="00880C94" w:rsidRDefault="00880C94">
            <w:pPr>
              <w:pStyle w:val="ConsPlusNormal"/>
            </w:pPr>
            <w:r>
              <w:t>Киришский муниципальный район</w:t>
            </w:r>
          </w:p>
        </w:tc>
        <w:tc>
          <w:tcPr>
            <w:tcW w:w="1247" w:type="dxa"/>
            <w:tcBorders>
              <w:top w:val="nil"/>
              <w:bottom w:val="nil"/>
            </w:tcBorders>
          </w:tcPr>
          <w:p w:rsidR="00880C94" w:rsidRDefault="00880C94">
            <w:pPr>
              <w:pStyle w:val="ConsPlusNormal"/>
              <w:jc w:val="center"/>
            </w:pPr>
            <w:r>
              <w:t>2899,9</w:t>
            </w:r>
          </w:p>
        </w:tc>
        <w:tc>
          <w:tcPr>
            <w:tcW w:w="1247" w:type="dxa"/>
            <w:tcBorders>
              <w:top w:val="nil"/>
              <w:bottom w:val="nil"/>
            </w:tcBorders>
          </w:tcPr>
          <w:p w:rsidR="00880C94" w:rsidRDefault="00880C94">
            <w:pPr>
              <w:pStyle w:val="ConsPlusNormal"/>
              <w:jc w:val="center"/>
            </w:pPr>
            <w:r>
              <w:t>3015,8</w:t>
            </w:r>
          </w:p>
        </w:tc>
        <w:tc>
          <w:tcPr>
            <w:tcW w:w="1247" w:type="dxa"/>
            <w:tcBorders>
              <w:top w:val="nil"/>
              <w:bottom w:val="nil"/>
            </w:tcBorders>
          </w:tcPr>
          <w:p w:rsidR="00880C94" w:rsidRDefault="00880C94">
            <w:pPr>
              <w:pStyle w:val="ConsPlusNormal"/>
              <w:jc w:val="center"/>
            </w:pPr>
            <w:r>
              <w:t>3136,5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9</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9.1</w:t>
            </w:r>
          </w:p>
        </w:tc>
        <w:tc>
          <w:tcPr>
            <w:tcW w:w="4479" w:type="dxa"/>
            <w:tcBorders>
              <w:top w:val="nil"/>
              <w:bottom w:val="nil"/>
            </w:tcBorders>
          </w:tcPr>
          <w:p w:rsidR="00880C94" w:rsidRDefault="00880C94">
            <w:pPr>
              <w:pStyle w:val="ConsPlusNormal"/>
            </w:pPr>
            <w:r>
              <w:t>Кировский муниципальный район</w:t>
            </w:r>
          </w:p>
        </w:tc>
        <w:tc>
          <w:tcPr>
            <w:tcW w:w="1247" w:type="dxa"/>
            <w:tcBorders>
              <w:top w:val="nil"/>
              <w:bottom w:val="nil"/>
            </w:tcBorders>
          </w:tcPr>
          <w:p w:rsidR="00880C94" w:rsidRDefault="00880C94">
            <w:pPr>
              <w:pStyle w:val="ConsPlusNormal"/>
              <w:jc w:val="center"/>
            </w:pPr>
            <w:r>
              <w:t>2899,9</w:t>
            </w:r>
          </w:p>
        </w:tc>
        <w:tc>
          <w:tcPr>
            <w:tcW w:w="1247" w:type="dxa"/>
            <w:tcBorders>
              <w:top w:val="nil"/>
              <w:bottom w:val="nil"/>
            </w:tcBorders>
          </w:tcPr>
          <w:p w:rsidR="00880C94" w:rsidRDefault="00880C94">
            <w:pPr>
              <w:pStyle w:val="ConsPlusNormal"/>
              <w:jc w:val="center"/>
            </w:pPr>
            <w:r>
              <w:t>3015,9</w:t>
            </w:r>
          </w:p>
        </w:tc>
        <w:tc>
          <w:tcPr>
            <w:tcW w:w="1247" w:type="dxa"/>
            <w:tcBorders>
              <w:top w:val="nil"/>
              <w:bottom w:val="nil"/>
            </w:tcBorders>
          </w:tcPr>
          <w:p w:rsidR="00880C94" w:rsidRDefault="00880C94">
            <w:pPr>
              <w:pStyle w:val="ConsPlusNormal"/>
              <w:jc w:val="center"/>
            </w:pPr>
            <w:r>
              <w:t>3136,5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lastRenderedPageBreak/>
              <w:t>9.2</w:t>
            </w:r>
          </w:p>
        </w:tc>
        <w:tc>
          <w:tcPr>
            <w:tcW w:w="4479" w:type="dxa"/>
            <w:tcBorders>
              <w:top w:val="nil"/>
              <w:bottom w:val="nil"/>
            </w:tcBorders>
          </w:tcPr>
          <w:p w:rsidR="00880C94" w:rsidRDefault="00880C94">
            <w:pPr>
              <w:pStyle w:val="ConsPlusNormal"/>
            </w:pPr>
            <w:r>
              <w:t>Отрадненское городское поселение</w:t>
            </w:r>
          </w:p>
        </w:tc>
        <w:tc>
          <w:tcPr>
            <w:tcW w:w="1247" w:type="dxa"/>
            <w:tcBorders>
              <w:top w:val="nil"/>
              <w:bottom w:val="nil"/>
            </w:tcBorders>
          </w:tcPr>
          <w:p w:rsidR="00880C94" w:rsidRDefault="00880C94">
            <w:pPr>
              <w:pStyle w:val="ConsPlusNormal"/>
              <w:jc w:val="center"/>
            </w:pPr>
            <w:r>
              <w:t>1933,2</w:t>
            </w:r>
          </w:p>
        </w:tc>
        <w:tc>
          <w:tcPr>
            <w:tcW w:w="1247" w:type="dxa"/>
            <w:tcBorders>
              <w:top w:val="nil"/>
              <w:bottom w:val="nil"/>
            </w:tcBorders>
          </w:tcPr>
          <w:p w:rsidR="00880C94" w:rsidRDefault="00880C94">
            <w:pPr>
              <w:pStyle w:val="ConsPlusNormal"/>
              <w:jc w:val="center"/>
            </w:pPr>
            <w:r>
              <w:t>2010,6</w:t>
            </w:r>
          </w:p>
        </w:tc>
        <w:tc>
          <w:tcPr>
            <w:tcW w:w="1247" w:type="dxa"/>
            <w:tcBorders>
              <w:top w:val="nil"/>
              <w:bottom w:val="nil"/>
            </w:tcBorders>
          </w:tcPr>
          <w:p w:rsidR="00880C94" w:rsidRDefault="00880C94">
            <w:pPr>
              <w:pStyle w:val="ConsPlusNormal"/>
              <w:jc w:val="center"/>
            </w:pPr>
            <w:r>
              <w:t>2091,0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10</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10.1</w:t>
            </w:r>
          </w:p>
        </w:tc>
        <w:tc>
          <w:tcPr>
            <w:tcW w:w="4479" w:type="dxa"/>
            <w:tcBorders>
              <w:top w:val="nil"/>
              <w:bottom w:val="nil"/>
            </w:tcBorders>
          </w:tcPr>
          <w:p w:rsidR="00880C94" w:rsidRDefault="00880C94">
            <w:pPr>
              <w:pStyle w:val="ConsPlusNormal"/>
            </w:pPr>
            <w:r>
              <w:t>Лодейнопольский муниципальный район</w:t>
            </w:r>
          </w:p>
        </w:tc>
        <w:tc>
          <w:tcPr>
            <w:tcW w:w="1247" w:type="dxa"/>
            <w:tcBorders>
              <w:top w:val="nil"/>
              <w:bottom w:val="nil"/>
            </w:tcBorders>
          </w:tcPr>
          <w:p w:rsidR="00880C94" w:rsidRDefault="00880C94">
            <w:pPr>
              <w:pStyle w:val="ConsPlusNormal"/>
              <w:jc w:val="center"/>
            </w:pPr>
            <w:r>
              <w:t>1933,2</w:t>
            </w:r>
          </w:p>
        </w:tc>
        <w:tc>
          <w:tcPr>
            <w:tcW w:w="1247" w:type="dxa"/>
            <w:tcBorders>
              <w:top w:val="nil"/>
              <w:bottom w:val="nil"/>
            </w:tcBorders>
          </w:tcPr>
          <w:p w:rsidR="00880C94" w:rsidRDefault="00880C94">
            <w:pPr>
              <w:pStyle w:val="ConsPlusNormal"/>
              <w:jc w:val="center"/>
            </w:pPr>
            <w:r>
              <w:t>2010,6</w:t>
            </w:r>
          </w:p>
        </w:tc>
        <w:tc>
          <w:tcPr>
            <w:tcW w:w="1247" w:type="dxa"/>
            <w:tcBorders>
              <w:top w:val="nil"/>
              <w:bottom w:val="nil"/>
            </w:tcBorders>
          </w:tcPr>
          <w:p w:rsidR="00880C94" w:rsidRDefault="00880C94">
            <w:pPr>
              <w:pStyle w:val="ConsPlusNormal"/>
              <w:jc w:val="center"/>
            </w:pPr>
            <w:r>
              <w:t>2091,0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11.1</w:t>
            </w:r>
          </w:p>
        </w:tc>
        <w:tc>
          <w:tcPr>
            <w:tcW w:w="4479" w:type="dxa"/>
            <w:tcBorders>
              <w:top w:val="nil"/>
              <w:bottom w:val="nil"/>
            </w:tcBorders>
          </w:tcPr>
          <w:p w:rsidR="00880C94" w:rsidRDefault="00880C94">
            <w:pPr>
              <w:pStyle w:val="ConsPlusNormal"/>
            </w:pPr>
            <w:r>
              <w:t>Ломоносовский муниципальный район</w:t>
            </w:r>
          </w:p>
        </w:tc>
        <w:tc>
          <w:tcPr>
            <w:tcW w:w="1247" w:type="dxa"/>
            <w:tcBorders>
              <w:top w:val="nil"/>
              <w:bottom w:val="nil"/>
            </w:tcBorders>
          </w:tcPr>
          <w:p w:rsidR="00880C94" w:rsidRDefault="00880C94">
            <w:pPr>
              <w:pStyle w:val="ConsPlusNormal"/>
              <w:jc w:val="center"/>
            </w:pPr>
            <w:r>
              <w:t>2899,9</w:t>
            </w:r>
          </w:p>
        </w:tc>
        <w:tc>
          <w:tcPr>
            <w:tcW w:w="1247" w:type="dxa"/>
            <w:tcBorders>
              <w:top w:val="nil"/>
              <w:bottom w:val="nil"/>
            </w:tcBorders>
          </w:tcPr>
          <w:p w:rsidR="00880C94" w:rsidRDefault="00880C94">
            <w:pPr>
              <w:pStyle w:val="ConsPlusNormal"/>
              <w:jc w:val="center"/>
            </w:pPr>
            <w:r>
              <w:t>3015,9</w:t>
            </w:r>
          </w:p>
        </w:tc>
        <w:tc>
          <w:tcPr>
            <w:tcW w:w="1247" w:type="dxa"/>
            <w:tcBorders>
              <w:top w:val="nil"/>
              <w:bottom w:val="nil"/>
            </w:tcBorders>
          </w:tcPr>
          <w:p w:rsidR="00880C94" w:rsidRDefault="00880C94">
            <w:pPr>
              <w:pStyle w:val="ConsPlusNormal"/>
              <w:jc w:val="center"/>
            </w:pPr>
            <w:r>
              <w:t>3136,5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12</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12.1</w:t>
            </w:r>
          </w:p>
        </w:tc>
        <w:tc>
          <w:tcPr>
            <w:tcW w:w="4479" w:type="dxa"/>
            <w:tcBorders>
              <w:top w:val="nil"/>
              <w:bottom w:val="nil"/>
            </w:tcBorders>
          </w:tcPr>
          <w:p w:rsidR="00880C94" w:rsidRDefault="00880C94">
            <w:pPr>
              <w:pStyle w:val="ConsPlusNormal"/>
            </w:pPr>
            <w:r>
              <w:t>Лужский муниципальный район</w:t>
            </w:r>
          </w:p>
        </w:tc>
        <w:tc>
          <w:tcPr>
            <w:tcW w:w="1247" w:type="dxa"/>
            <w:tcBorders>
              <w:top w:val="nil"/>
              <w:bottom w:val="nil"/>
            </w:tcBorders>
          </w:tcPr>
          <w:p w:rsidR="00880C94" w:rsidRDefault="00880C94">
            <w:pPr>
              <w:pStyle w:val="ConsPlusNormal"/>
              <w:jc w:val="center"/>
            </w:pPr>
            <w:r>
              <w:t>2899,9</w:t>
            </w:r>
          </w:p>
        </w:tc>
        <w:tc>
          <w:tcPr>
            <w:tcW w:w="1247" w:type="dxa"/>
            <w:tcBorders>
              <w:top w:val="nil"/>
              <w:bottom w:val="nil"/>
            </w:tcBorders>
          </w:tcPr>
          <w:p w:rsidR="00880C94" w:rsidRDefault="00880C94">
            <w:pPr>
              <w:pStyle w:val="ConsPlusNormal"/>
              <w:jc w:val="center"/>
            </w:pPr>
            <w:r>
              <w:t>3015,9</w:t>
            </w:r>
          </w:p>
        </w:tc>
        <w:tc>
          <w:tcPr>
            <w:tcW w:w="1247" w:type="dxa"/>
            <w:tcBorders>
              <w:top w:val="nil"/>
              <w:bottom w:val="nil"/>
            </w:tcBorders>
          </w:tcPr>
          <w:p w:rsidR="00880C94" w:rsidRDefault="00880C94">
            <w:pPr>
              <w:pStyle w:val="ConsPlusNormal"/>
              <w:jc w:val="center"/>
            </w:pPr>
            <w:r>
              <w:t>3136,5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13</w:t>
            </w:r>
          </w:p>
        </w:tc>
        <w:tc>
          <w:tcPr>
            <w:tcW w:w="447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13.1</w:t>
            </w:r>
          </w:p>
        </w:tc>
        <w:tc>
          <w:tcPr>
            <w:tcW w:w="4479" w:type="dxa"/>
            <w:tcBorders>
              <w:top w:val="nil"/>
              <w:bottom w:val="nil"/>
            </w:tcBorders>
          </w:tcPr>
          <w:p w:rsidR="00880C94" w:rsidRDefault="00880C94">
            <w:pPr>
              <w:pStyle w:val="ConsPlusNormal"/>
            </w:pPr>
            <w:r>
              <w:t>Подпорожский муниципальный район</w:t>
            </w:r>
          </w:p>
        </w:tc>
        <w:tc>
          <w:tcPr>
            <w:tcW w:w="1247" w:type="dxa"/>
            <w:tcBorders>
              <w:top w:val="nil"/>
              <w:bottom w:val="nil"/>
            </w:tcBorders>
          </w:tcPr>
          <w:p w:rsidR="00880C94" w:rsidRDefault="00880C94">
            <w:pPr>
              <w:pStyle w:val="ConsPlusNormal"/>
              <w:jc w:val="center"/>
            </w:pPr>
            <w:r>
              <w:t>1933,3</w:t>
            </w:r>
          </w:p>
        </w:tc>
        <w:tc>
          <w:tcPr>
            <w:tcW w:w="1247" w:type="dxa"/>
            <w:tcBorders>
              <w:top w:val="nil"/>
              <w:bottom w:val="nil"/>
            </w:tcBorders>
          </w:tcPr>
          <w:p w:rsidR="00880C94" w:rsidRDefault="00880C94">
            <w:pPr>
              <w:pStyle w:val="ConsPlusNormal"/>
              <w:jc w:val="center"/>
            </w:pPr>
            <w:r>
              <w:t>2010,6</w:t>
            </w:r>
          </w:p>
        </w:tc>
        <w:tc>
          <w:tcPr>
            <w:tcW w:w="1247" w:type="dxa"/>
            <w:tcBorders>
              <w:top w:val="nil"/>
              <w:bottom w:val="nil"/>
            </w:tcBorders>
          </w:tcPr>
          <w:p w:rsidR="00880C94" w:rsidRDefault="00880C94">
            <w:pPr>
              <w:pStyle w:val="ConsPlusNormal"/>
              <w:jc w:val="center"/>
            </w:pPr>
            <w:r>
              <w:t>2091,0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14</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14.1</w:t>
            </w:r>
          </w:p>
        </w:tc>
        <w:tc>
          <w:tcPr>
            <w:tcW w:w="4479" w:type="dxa"/>
            <w:tcBorders>
              <w:top w:val="nil"/>
              <w:bottom w:val="nil"/>
            </w:tcBorders>
          </w:tcPr>
          <w:p w:rsidR="00880C94" w:rsidRDefault="00880C94">
            <w:pPr>
              <w:pStyle w:val="ConsPlusNormal"/>
            </w:pPr>
            <w:r>
              <w:t>Приозерский муниципальный район</w:t>
            </w:r>
          </w:p>
        </w:tc>
        <w:tc>
          <w:tcPr>
            <w:tcW w:w="1247" w:type="dxa"/>
            <w:tcBorders>
              <w:top w:val="nil"/>
              <w:bottom w:val="nil"/>
            </w:tcBorders>
          </w:tcPr>
          <w:p w:rsidR="00880C94" w:rsidRDefault="00880C94">
            <w:pPr>
              <w:pStyle w:val="ConsPlusNormal"/>
              <w:jc w:val="center"/>
            </w:pPr>
            <w:r>
              <w:t>2899,9</w:t>
            </w:r>
          </w:p>
        </w:tc>
        <w:tc>
          <w:tcPr>
            <w:tcW w:w="1247" w:type="dxa"/>
            <w:tcBorders>
              <w:top w:val="nil"/>
              <w:bottom w:val="nil"/>
            </w:tcBorders>
          </w:tcPr>
          <w:p w:rsidR="00880C94" w:rsidRDefault="00880C94">
            <w:pPr>
              <w:pStyle w:val="ConsPlusNormal"/>
              <w:jc w:val="center"/>
            </w:pPr>
            <w:r>
              <w:t>3015,9</w:t>
            </w:r>
          </w:p>
        </w:tc>
        <w:tc>
          <w:tcPr>
            <w:tcW w:w="1247" w:type="dxa"/>
            <w:tcBorders>
              <w:top w:val="nil"/>
              <w:bottom w:val="nil"/>
            </w:tcBorders>
          </w:tcPr>
          <w:p w:rsidR="00880C94" w:rsidRDefault="00880C94">
            <w:pPr>
              <w:pStyle w:val="ConsPlusNormal"/>
              <w:jc w:val="center"/>
            </w:pPr>
            <w:r>
              <w:t>3136,5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15</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15.1</w:t>
            </w:r>
          </w:p>
        </w:tc>
        <w:tc>
          <w:tcPr>
            <w:tcW w:w="4479" w:type="dxa"/>
            <w:tcBorders>
              <w:top w:val="nil"/>
              <w:bottom w:val="nil"/>
            </w:tcBorders>
          </w:tcPr>
          <w:p w:rsidR="00880C94" w:rsidRDefault="00880C94">
            <w:pPr>
              <w:pStyle w:val="ConsPlusNormal"/>
            </w:pPr>
            <w:r>
              <w:t>Сланцевский муниципальный район</w:t>
            </w:r>
          </w:p>
        </w:tc>
        <w:tc>
          <w:tcPr>
            <w:tcW w:w="1247" w:type="dxa"/>
            <w:tcBorders>
              <w:top w:val="nil"/>
              <w:bottom w:val="nil"/>
            </w:tcBorders>
          </w:tcPr>
          <w:p w:rsidR="00880C94" w:rsidRDefault="00880C94">
            <w:pPr>
              <w:pStyle w:val="ConsPlusNormal"/>
              <w:jc w:val="center"/>
            </w:pPr>
            <w:r>
              <w:t>1933,3</w:t>
            </w:r>
          </w:p>
        </w:tc>
        <w:tc>
          <w:tcPr>
            <w:tcW w:w="1247" w:type="dxa"/>
            <w:tcBorders>
              <w:top w:val="nil"/>
              <w:bottom w:val="nil"/>
            </w:tcBorders>
          </w:tcPr>
          <w:p w:rsidR="00880C94" w:rsidRDefault="00880C94">
            <w:pPr>
              <w:pStyle w:val="ConsPlusNormal"/>
              <w:jc w:val="center"/>
            </w:pPr>
            <w:r>
              <w:t>2010,6</w:t>
            </w:r>
          </w:p>
        </w:tc>
        <w:tc>
          <w:tcPr>
            <w:tcW w:w="1247" w:type="dxa"/>
            <w:tcBorders>
              <w:top w:val="nil"/>
              <w:bottom w:val="nil"/>
            </w:tcBorders>
          </w:tcPr>
          <w:p w:rsidR="00880C94" w:rsidRDefault="00880C94">
            <w:pPr>
              <w:pStyle w:val="ConsPlusNormal"/>
              <w:jc w:val="center"/>
            </w:pPr>
            <w:r>
              <w:t>2091,0</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16</w:t>
            </w:r>
          </w:p>
        </w:tc>
        <w:tc>
          <w:tcPr>
            <w:tcW w:w="4479" w:type="dxa"/>
            <w:tcBorders>
              <w:top w:val="nil"/>
              <w:bottom w:val="nil"/>
            </w:tcBorders>
          </w:tcPr>
          <w:p w:rsidR="00880C94" w:rsidRDefault="00880C94">
            <w:pPr>
              <w:pStyle w:val="ConsPlusNormal"/>
            </w:pPr>
            <w:r>
              <w:t>Сосновоборский городской округ</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16.1</w:t>
            </w:r>
          </w:p>
        </w:tc>
        <w:tc>
          <w:tcPr>
            <w:tcW w:w="4479" w:type="dxa"/>
            <w:tcBorders>
              <w:top w:val="nil"/>
              <w:bottom w:val="nil"/>
            </w:tcBorders>
          </w:tcPr>
          <w:p w:rsidR="00880C94" w:rsidRDefault="00880C94">
            <w:pPr>
              <w:pStyle w:val="ConsPlusNormal"/>
            </w:pPr>
            <w:r>
              <w:t>Сосновоборский городской округ</w:t>
            </w:r>
          </w:p>
        </w:tc>
        <w:tc>
          <w:tcPr>
            <w:tcW w:w="1247" w:type="dxa"/>
            <w:tcBorders>
              <w:top w:val="nil"/>
              <w:bottom w:val="nil"/>
            </w:tcBorders>
          </w:tcPr>
          <w:p w:rsidR="00880C94" w:rsidRDefault="00880C94">
            <w:pPr>
              <w:pStyle w:val="ConsPlusNormal"/>
              <w:jc w:val="center"/>
            </w:pPr>
            <w:r>
              <w:t>2899,9</w:t>
            </w:r>
          </w:p>
        </w:tc>
        <w:tc>
          <w:tcPr>
            <w:tcW w:w="1247" w:type="dxa"/>
            <w:tcBorders>
              <w:top w:val="nil"/>
              <w:bottom w:val="nil"/>
            </w:tcBorders>
          </w:tcPr>
          <w:p w:rsidR="00880C94" w:rsidRDefault="00880C94">
            <w:pPr>
              <w:pStyle w:val="ConsPlusNormal"/>
              <w:jc w:val="center"/>
            </w:pPr>
            <w:r>
              <w:t>3015,9</w:t>
            </w:r>
          </w:p>
        </w:tc>
        <w:tc>
          <w:tcPr>
            <w:tcW w:w="1247" w:type="dxa"/>
            <w:tcBorders>
              <w:top w:val="nil"/>
              <w:bottom w:val="nil"/>
            </w:tcBorders>
          </w:tcPr>
          <w:p w:rsidR="00880C94" w:rsidRDefault="00880C94">
            <w:pPr>
              <w:pStyle w:val="ConsPlusNormal"/>
              <w:jc w:val="center"/>
            </w:pPr>
            <w:r>
              <w:t>3136,5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17</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17.1</w:t>
            </w:r>
          </w:p>
        </w:tc>
        <w:tc>
          <w:tcPr>
            <w:tcW w:w="4479" w:type="dxa"/>
            <w:tcBorders>
              <w:top w:val="nil"/>
              <w:bottom w:val="nil"/>
            </w:tcBorders>
          </w:tcPr>
          <w:p w:rsidR="00880C94" w:rsidRDefault="00880C94">
            <w:pPr>
              <w:pStyle w:val="ConsPlusNormal"/>
            </w:pPr>
            <w:r>
              <w:t>Тихвинский муниципальный район</w:t>
            </w:r>
          </w:p>
        </w:tc>
        <w:tc>
          <w:tcPr>
            <w:tcW w:w="1247" w:type="dxa"/>
            <w:tcBorders>
              <w:top w:val="nil"/>
              <w:bottom w:val="nil"/>
            </w:tcBorders>
          </w:tcPr>
          <w:p w:rsidR="00880C94" w:rsidRDefault="00880C94">
            <w:pPr>
              <w:pStyle w:val="ConsPlusNormal"/>
              <w:jc w:val="center"/>
            </w:pPr>
            <w:r>
              <w:t>2899,9</w:t>
            </w:r>
          </w:p>
        </w:tc>
        <w:tc>
          <w:tcPr>
            <w:tcW w:w="1247" w:type="dxa"/>
            <w:tcBorders>
              <w:top w:val="nil"/>
              <w:bottom w:val="nil"/>
            </w:tcBorders>
          </w:tcPr>
          <w:p w:rsidR="00880C94" w:rsidRDefault="00880C94">
            <w:pPr>
              <w:pStyle w:val="ConsPlusNormal"/>
              <w:jc w:val="center"/>
            </w:pPr>
            <w:r>
              <w:t>3015,9</w:t>
            </w:r>
          </w:p>
        </w:tc>
        <w:tc>
          <w:tcPr>
            <w:tcW w:w="1247" w:type="dxa"/>
            <w:tcBorders>
              <w:top w:val="nil"/>
              <w:bottom w:val="nil"/>
            </w:tcBorders>
          </w:tcPr>
          <w:p w:rsidR="00880C94" w:rsidRDefault="00880C94">
            <w:pPr>
              <w:pStyle w:val="ConsPlusNormal"/>
              <w:jc w:val="center"/>
            </w:pPr>
            <w:r>
              <w:t>3136,5</w:t>
            </w: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outlineLvl w:val="2"/>
            </w:pPr>
            <w:r>
              <w:t>18</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c>
          <w:tcPr>
            <w:tcW w:w="124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850" w:type="dxa"/>
            <w:tcBorders>
              <w:top w:val="nil"/>
              <w:bottom w:val="nil"/>
            </w:tcBorders>
          </w:tcPr>
          <w:p w:rsidR="00880C94" w:rsidRDefault="00880C94">
            <w:pPr>
              <w:pStyle w:val="ConsPlusNormal"/>
              <w:jc w:val="center"/>
            </w:pPr>
            <w:r>
              <w:t>18.1</w:t>
            </w:r>
          </w:p>
        </w:tc>
        <w:tc>
          <w:tcPr>
            <w:tcW w:w="4479" w:type="dxa"/>
            <w:tcBorders>
              <w:top w:val="nil"/>
              <w:bottom w:val="nil"/>
            </w:tcBorders>
          </w:tcPr>
          <w:p w:rsidR="00880C94" w:rsidRDefault="00880C94">
            <w:pPr>
              <w:pStyle w:val="ConsPlusNormal"/>
            </w:pPr>
            <w:r>
              <w:t>Тосненский район</w:t>
            </w:r>
          </w:p>
        </w:tc>
        <w:tc>
          <w:tcPr>
            <w:tcW w:w="1247" w:type="dxa"/>
            <w:tcBorders>
              <w:top w:val="nil"/>
              <w:bottom w:val="nil"/>
            </w:tcBorders>
          </w:tcPr>
          <w:p w:rsidR="00880C94" w:rsidRDefault="00880C94">
            <w:pPr>
              <w:pStyle w:val="ConsPlusNormal"/>
              <w:jc w:val="center"/>
            </w:pPr>
            <w:r>
              <w:t>3866,6</w:t>
            </w:r>
          </w:p>
        </w:tc>
        <w:tc>
          <w:tcPr>
            <w:tcW w:w="1247" w:type="dxa"/>
            <w:tcBorders>
              <w:top w:val="nil"/>
              <w:bottom w:val="nil"/>
            </w:tcBorders>
          </w:tcPr>
          <w:p w:rsidR="00880C94" w:rsidRDefault="00880C94">
            <w:pPr>
              <w:pStyle w:val="ConsPlusNormal"/>
              <w:jc w:val="center"/>
            </w:pPr>
            <w:r>
              <w:t>4021,1</w:t>
            </w:r>
          </w:p>
        </w:tc>
        <w:tc>
          <w:tcPr>
            <w:tcW w:w="1247" w:type="dxa"/>
            <w:tcBorders>
              <w:top w:val="nil"/>
              <w:bottom w:val="nil"/>
            </w:tcBorders>
          </w:tcPr>
          <w:p w:rsidR="00880C94" w:rsidRDefault="00880C94">
            <w:pPr>
              <w:pStyle w:val="ConsPlusNormal"/>
              <w:jc w:val="center"/>
            </w:pPr>
            <w:r>
              <w:t>4182,0</w:t>
            </w:r>
          </w:p>
        </w:tc>
      </w:tr>
      <w:tr w:rsidR="00880C94">
        <w:tblPrEx>
          <w:tblBorders>
            <w:insideH w:val="none" w:sz="0" w:space="0" w:color="auto"/>
          </w:tblBorders>
        </w:tblPrEx>
        <w:tc>
          <w:tcPr>
            <w:tcW w:w="850" w:type="dxa"/>
            <w:tcBorders>
              <w:top w:val="nil"/>
              <w:bottom w:val="single" w:sz="4" w:space="0" w:color="auto"/>
            </w:tcBorders>
          </w:tcPr>
          <w:p w:rsidR="00880C94" w:rsidRDefault="00880C94">
            <w:pPr>
              <w:pStyle w:val="ConsPlusNormal"/>
              <w:jc w:val="center"/>
            </w:pPr>
            <w:r>
              <w:t>18.2</w:t>
            </w:r>
          </w:p>
        </w:tc>
        <w:tc>
          <w:tcPr>
            <w:tcW w:w="4479" w:type="dxa"/>
            <w:tcBorders>
              <w:top w:val="nil"/>
              <w:bottom w:val="single" w:sz="4" w:space="0" w:color="auto"/>
            </w:tcBorders>
          </w:tcPr>
          <w:p w:rsidR="00880C94" w:rsidRDefault="00880C94">
            <w:pPr>
              <w:pStyle w:val="ConsPlusNormal"/>
            </w:pPr>
            <w:r>
              <w:t>Никольское городское поселение</w:t>
            </w:r>
          </w:p>
        </w:tc>
        <w:tc>
          <w:tcPr>
            <w:tcW w:w="1247" w:type="dxa"/>
            <w:tcBorders>
              <w:top w:val="nil"/>
              <w:bottom w:val="single" w:sz="4" w:space="0" w:color="auto"/>
            </w:tcBorders>
          </w:tcPr>
          <w:p w:rsidR="00880C94" w:rsidRDefault="00880C94">
            <w:pPr>
              <w:pStyle w:val="ConsPlusNormal"/>
              <w:jc w:val="center"/>
            </w:pPr>
            <w:r>
              <w:t>1933,3</w:t>
            </w:r>
          </w:p>
        </w:tc>
        <w:tc>
          <w:tcPr>
            <w:tcW w:w="1247" w:type="dxa"/>
            <w:tcBorders>
              <w:top w:val="nil"/>
              <w:bottom w:val="single" w:sz="4" w:space="0" w:color="auto"/>
            </w:tcBorders>
          </w:tcPr>
          <w:p w:rsidR="00880C94" w:rsidRDefault="00880C94">
            <w:pPr>
              <w:pStyle w:val="ConsPlusNormal"/>
              <w:jc w:val="center"/>
            </w:pPr>
            <w:r>
              <w:t>2010,6</w:t>
            </w:r>
          </w:p>
        </w:tc>
        <w:tc>
          <w:tcPr>
            <w:tcW w:w="1247" w:type="dxa"/>
            <w:tcBorders>
              <w:top w:val="nil"/>
              <w:bottom w:val="single" w:sz="4" w:space="0" w:color="auto"/>
            </w:tcBorders>
          </w:tcPr>
          <w:p w:rsidR="00880C94" w:rsidRDefault="00880C94">
            <w:pPr>
              <w:pStyle w:val="ConsPlusNormal"/>
              <w:jc w:val="center"/>
            </w:pPr>
            <w:r>
              <w:t>2091,0</w:t>
            </w:r>
          </w:p>
        </w:tc>
      </w:tr>
      <w:tr w:rsidR="00880C94">
        <w:tc>
          <w:tcPr>
            <w:tcW w:w="850" w:type="dxa"/>
            <w:tcBorders>
              <w:top w:val="single" w:sz="4" w:space="0" w:color="auto"/>
              <w:bottom w:val="single" w:sz="4" w:space="0" w:color="auto"/>
            </w:tcBorders>
          </w:tcPr>
          <w:p w:rsidR="00880C94" w:rsidRDefault="00880C94">
            <w:pPr>
              <w:pStyle w:val="ConsPlusNormal"/>
            </w:pPr>
          </w:p>
        </w:tc>
        <w:tc>
          <w:tcPr>
            <w:tcW w:w="4479" w:type="dxa"/>
            <w:tcBorders>
              <w:top w:val="single" w:sz="4" w:space="0" w:color="auto"/>
              <w:bottom w:val="single" w:sz="4" w:space="0" w:color="auto"/>
            </w:tcBorders>
          </w:tcPr>
          <w:p w:rsidR="00880C94" w:rsidRDefault="00880C94">
            <w:pPr>
              <w:pStyle w:val="ConsPlusNormal"/>
            </w:pPr>
            <w:r>
              <w:t>Итого</w:t>
            </w:r>
          </w:p>
        </w:tc>
        <w:tc>
          <w:tcPr>
            <w:tcW w:w="1247" w:type="dxa"/>
            <w:tcBorders>
              <w:top w:val="single" w:sz="4" w:space="0" w:color="auto"/>
              <w:bottom w:val="single" w:sz="4" w:space="0" w:color="auto"/>
            </w:tcBorders>
          </w:tcPr>
          <w:p w:rsidR="00880C94" w:rsidRDefault="00880C94">
            <w:pPr>
              <w:pStyle w:val="ConsPlusNormal"/>
              <w:jc w:val="center"/>
            </w:pPr>
            <w:r>
              <w:t>79263,4</w:t>
            </w:r>
          </w:p>
        </w:tc>
        <w:tc>
          <w:tcPr>
            <w:tcW w:w="1247" w:type="dxa"/>
            <w:tcBorders>
              <w:top w:val="single" w:sz="4" w:space="0" w:color="auto"/>
              <w:bottom w:val="single" w:sz="4" w:space="0" w:color="auto"/>
            </w:tcBorders>
          </w:tcPr>
          <w:p w:rsidR="00880C94" w:rsidRDefault="00880C94">
            <w:pPr>
              <w:pStyle w:val="ConsPlusNormal"/>
              <w:jc w:val="center"/>
            </w:pPr>
            <w:r>
              <w:t>82434,0</w:t>
            </w:r>
          </w:p>
        </w:tc>
        <w:tc>
          <w:tcPr>
            <w:tcW w:w="1247" w:type="dxa"/>
            <w:tcBorders>
              <w:top w:val="single" w:sz="4" w:space="0" w:color="auto"/>
              <w:bottom w:val="single" w:sz="4" w:space="0" w:color="auto"/>
            </w:tcBorders>
          </w:tcPr>
          <w:p w:rsidR="00880C94" w:rsidRDefault="00880C94">
            <w:pPr>
              <w:pStyle w:val="ConsPlusNormal"/>
              <w:jc w:val="center"/>
            </w:pPr>
            <w:r>
              <w:t>85731,3</w:t>
            </w:r>
          </w:p>
        </w:tc>
      </w:tr>
    </w:tbl>
    <w:p w:rsidR="00880C94" w:rsidRDefault="00880C94">
      <w:pPr>
        <w:pStyle w:val="ConsPlusNormal"/>
        <w:ind w:firstLine="540"/>
        <w:jc w:val="both"/>
      </w:pPr>
    </w:p>
    <w:p w:rsidR="00880C94" w:rsidRDefault="00880C94">
      <w:pPr>
        <w:pStyle w:val="ConsPlusNormal"/>
        <w:jc w:val="right"/>
        <w:outlineLvl w:val="1"/>
      </w:pPr>
      <w:r>
        <w:t>Таблица 30</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на проведение Всероссийской</w:t>
      </w:r>
    </w:p>
    <w:p w:rsidR="00880C94" w:rsidRDefault="00880C94">
      <w:pPr>
        <w:pStyle w:val="ConsPlusTitle"/>
        <w:jc w:val="center"/>
      </w:pPr>
      <w:r>
        <w:t>переписи населения 2020 года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lastRenderedPageBreak/>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816,9</w:t>
            </w:r>
          </w:p>
        </w:tc>
        <w:tc>
          <w:tcPr>
            <w:tcW w:w="1304" w:type="dxa"/>
            <w:tcBorders>
              <w:top w:val="single" w:sz="4" w:space="0" w:color="auto"/>
              <w:bottom w:val="nil"/>
            </w:tcBorders>
          </w:tcPr>
          <w:p w:rsidR="00880C94" w:rsidRDefault="00880C94">
            <w:pPr>
              <w:pStyle w:val="ConsPlusNormal"/>
              <w:jc w:val="center"/>
            </w:pPr>
            <w:r>
              <w:t>0</w:t>
            </w:r>
          </w:p>
        </w:tc>
        <w:tc>
          <w:tcPr>
            <w:tcW w:w="1304" w:type="dxa"/>
            <w:tcBorders>
              <w:top w:val="single" w:sz="4" w:space="0" w:color="auto"/>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778,7</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1332,1</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6775,2</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3016,3</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3632,0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1181,2</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979,9</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1633,8</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464,8</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1181,2</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1130,8</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464,8</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979,9</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666,0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1080,5</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1947,8</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1030,3</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29092,2</w:t>
            </w:r>
          </w:p>
        </w:tc>
        <w:tc>
          <w:tcPr>
            <w:tcW w:w="1304" w:type="dxa"/>
            <w:tcBorders>
              <w:top w:val="single" w:sz="4" w:space="0" w:color="auto"/>
              <w:bottom w:val="single" w:sz="4" w:space="0" w:color="auto"/>
            </w:tcBorders>
          </w:tcPr>
          <w:p w:rsidR="00880C94" w:rsidRDefault="00880C94">
            <w:pPr>
              <w:pStyle w:val="ConsPlusNormal"/>
              <w:jc w:val="center"/>
            </w:pPr>
            <w:r>
              <w:t>0</w:t>
            </w:r>
          </w:p>
        </w:tc>
        <w:tc>
          <w:tcPr>
            <w:tcW w:w="1304" w:type="dxa"/>
            <w:tcBorders>
              <w:top w:val="single" w:sz="4" w:space="0" w:color="auto"/>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jc w:val="right"/>
        <w:outlineLvl w:val="1"/>
      </w:pPr>
      <w:r>
        <w:t>Таблица 31</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организации бесплатного</w:t>
      </w:r>
    </w:p>
    <w:p w:rsidR="00880C94" w:rsidRDefault="00880C94">
      <w:pPr>
        <w:pStyle w:val="ConsPlusTitle"/>
        <w:jc w:val="center"/>
      </w:pPr>
      <w:r>
        <w:t>горячего питания обучающихся, получающих начальное общее</w:t>
      </w:r>
    </w:p>
    <w:p w:rsidR="00880C94" w:rsidRDefault="00880C94">
      <w:pPr>
        <w:pStyle w:val="ConsPlusTitle"/>
        <w:jc w:val="center"/>
      </w:pPr>
      <w:r>
        <w:t>образование в государственных и муниципальных</w:t>
      </w:r>
    </w:p>
    <w:p w:rsidR="00880C94" w:rsidRDefault="00880C94">
      <w:pPr>
        <w:pStyle w:val="ConsPlusTitle"/>
        <w:jc w:val="center"/>
      </w:pPr>
      <w:r>
        <w:t>образовательных организациях,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28985,5</w:t>
            </w:r>
          </w:p>
        </w:tc>
        <w:tc>
          <w:tcPr>
            <w:tcW w:w="1304" w:type="dxa"/>
            <w:tcBorders>
              <w:top w:val="single" w:sz="4" w:space="0" w:color="auto"/>
              <w:bottom w:val="nil"/>
            </w:tcBorders>
          </w:tcPr>
          <w:p w:rsidR="00880C94" w:rsidRDefault="00880C94">
            <w:pPr>
              <w:pStyle w:val="ConsPlusNormal"/>
              <w:jc w:val="center"/>
            </w:pPr>
            <w:r>
              <w:t>28985,5</w:t>
            </w:r>
          </w:p>
        </w:tc>
        <w:tc>
          <w:tcPr>
            <w:tcW w:w="1304" w:type="dxa"/>
            <w:tcBorders>
              <w:top w:val="single" w:sz="4" w:space="0" w:color="auto"/>
              <w:bottom w:val="nil"/>
            </w:tcBorders>
          </w:tcPr>
          <w:p w:rsidR="00880C94" w:rsidRDefault="00880C94">
            <w:pPr>
              <w:pStyle w:val="ConsPlusNormal"/>
              <w:jc w:val="center"/>
            </w:pPr>
            <w:r>
              <w:t>28985,5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lastRenderedPageBreak/>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29700,6</w:t>
            </w:r>
          </w:p>
        </w:tc>
        <w:tc>
          <w:tcPr>
            <w:tcW w:w="1304" w:type="dxa"/>
            <w:tcBorders>
              <w:top w:val="nil"/>
              <w:bottom w:val="nil"/>
            </w:tcBorders>
          </w:tcPr>
          <w:p w:rsidR="00880C94" w:rsidRDefault="00880C94">
            <w:pPr>
              <w:pStyle w:val="ConsPlusNormal"/>
              <w:jc w:val="center"/>
            </w:pPr>
            <w:r>
              <w:t>29700,6</w:t>
            </w:r>
          </w:p>
        </w:tc>
        <w:tc>
          <w:tcPr>
            <w:tcW w:w="1304" w:type="dxa"/>
            <w:tcBorders>
              <w:top w:val="nil"/>
              <w:bottom w:val="nil"/>
            </w:tcBorders>
          </w:tcPr>
          <w:p w:rsidR="00880C94" w:rsidRDefault="00880C94">
            <w:pPr>
              <w:pStyle w:val="ConsPlusNormal"/>
              <w:jc w:val="center"/>
            </w:pPr>
            <w:r>
              <w:t>29700,6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49722,6</w:t>
            </w:r>
          </w:p>
        </w:tc>
        <w:tc>
          <w:tcPr>
            <w:tcW w:w="1304" w:type="dxa"/>
            <w:tcBorders>
              <w:top w:val="nil"/>
              <w:bottom w:val="nil"/>
            </w:tcBorders>
          </w:tcPr>
          <w:p w:rsidR="00880C94" w:rsidRDefault="00880C94">
            <w:pPr>
              <w:pStyle w:val="ConsPlusNormal"/>
              <w:jc w:val="center"/>
            </w:pPr>
            <w:r>
              <w:t>49722,6</w:t>
            </w:r>
          </w:p>
        </w:tc>
        <w:tc>
          <w:tcPr>
            <w:tcW w:w="1304" w:type="dxa"/>
            <w:tcBorders>
              <w:top w:val="nil"/>
              <w:bottom w:val="nil"/>
            </w:tcBorders>
          </w:tcPr>
          <w:p w:rsidR="00880C94" w:rsidRDefault="00880C94">
            <w:pPr>
              <w:pStyle w:val="ConsPlusNormal"/>
              <w:jc w:val="center"/>
            </w:pPr>
            <w:r>
              <w:t>49722,6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358721,7</w:t>
            </w:r>
          </w:p>
        </w:tc>
        <w:tc>
          <w:tcPr>
            <w:tcW w:w="1304" w:type="dxa"/>
            <w:tcBorders>
              <w:top w:val="nil"/>
              <w:bottom w:val="nil"/>
            </w:tcBorders>
          </w:tcPr>
          <w:p w:rsidR="00880C94" w:rsidRDefault="00880C94">
            <w:pPr>
              <w:pStyle w:val="ConsPlusNormal"/>
              <w:jc w:val="center"/>
            </w:pPr>
            <w:r>
              <w:t>358721,7</w:t>
            </w:r>
          </w:p>
        </w:tc>
        <w:tc>
          <w:tcPr>
            <w:tcW w:w="1304" w:type="dxa"/>
            <w:tcBorders>
              <w:top w:val="nil"/>
              <w:bottom w:val="nil"/>
            </w:tcBorders>
          </w:tcPr>
          <w:p w:rsidR="00880C94" w:rsidRDefault="00880C94">
            <w:pPr>
              <w:pStyle w:val="ConsPlusNormal"/>
              <w:jc w:val="center"/>
            </w:pPr>
            <w:r>
              <w:t>358721,7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125093,2</w:t>
            </w:r>
          </w:p>
        </w:tc>
        <w:tc>
          <w:tcPr>
            <w:tcW w:w="1304" w:type="dxa"/>
            <w:tcBorders>
              <w:top w:val="nil"/>
              <w:bottom w:val="nil"/>
            </w:tcBorders>
          </w:tcPr>
          <w:p w:rsidR="00880C94" w:rsidRDefault="00880C94">
            <w:pPr>
              <w:pStyle w:val="ConsPlusNormal"/>
              <w:jc w:val="center"/>
            </w:pPr>
            <w:r>
              <w:t>125093,2</w:t>
            </w:r>
          </w:p>
        </w:tc>
        <w:tc>
          <w:tcPr>
            <w:tcW w:w="1304" w:type="dxa"/>
            <w:tcBorders>
              <w:top w:val="nil"/>
              <w:bottom w:val="nil"/>
            </w:tcBorders>
          </w:tcPr>
          <w:p w:rsidR="00880C94" w:rsidRDefault="00880C94">
            <w:pPr>
              <w:pStyle w:val="ConsPlusNormal"/>
              <w:jc w:val="center"/>
            </w:pPr>
            <w:r>
              <w:t>125093,2</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156076,8</w:t>
            </w:r>
          </w:p>
        </w:tc>
        <w:tc>
          <w:tcPr>
            <w:tcW w:w="1304" w:type="dxa"/>
            <w:tcBorders>
              <w:top w:val="nil"/>
              <w:bottom w:val="nil"/>
            </w:tcBorders>
          </w:tcPr>
          <w:p w:rsidR="00880C94" w:rsidRDefault="00880C94">
            <w:pPr>
              <w:pStyle w:val="ConsPlusNormal"/>
              <w:jc w:val="center"/>
            </w:pPr>
            <w:r>
              <w:t>156076,8</w:t>
            </w:r>
          </w:p>
        </w:tc>
        <w:tc>
          <w:tcPr>
            <w:tcW w:w="1304" w:type="dxa"/>
            <w:tcBorders>
              <w:top w:val="nil"/>
              <w:bottom w:val="nil"/>
            </w:tcBorders>
          </w:tcPr>
          <w:p w:rsidR="00880C94" w:rsidRDefault="00880C94">
            <w:pPr>
              <w:pStyle w:val="ConsPlusNormal"/>
              <w:jc w:val="center"/>
            </w:pPr>
            <w:r>
              <w:t>156076,8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54006,0</w:t>
            </w:r>
          </w:p>
        </w:tc>
        <w:tc>
          <w:tcPr>
            <w:tcW w:w="1304" w:type="dxa"/>
            <w:tcBorders>
              <w:top w:val="nil"/>
              <w:bottom w:val="nil"/>
            </w:tcBorders>
          </w:tcPr>
          <w:p w:rsidR="00880C94" w:rsidRDefault="00880C94">
            <w:pPr>
              <w:pStyle w:val="ConsPlusNormal"/>
              <w:jc w:val="center"/>
            </w:pPr>
            <w:r>
              <w:t>54006,0</w:t>
            </w:r>
          </w:p>
        </w:tc>
        <w:tc>
          <w:tcPr>
            <w:tcW w:w="1304" w:type="dxa"/>
            <w:tcBorders>
              <w:top w:val="nil"/>
              <w:bottom w:val="nil"/>
            </w:tcBorders>
          </w:tcPr>
          <w:p w:rsidR="00880C94" w:rsidRDefault="00880C94">
            <w:pPr>
              <w:pStyle w:val="ConsPlusNormal"/>
              <w:jc w:val="center"/>
            </w:pPr>
            <w:r>
              <w:t>54006,0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55020,7</w:t>
            </w:r>
          </w:p>
        </w:tc>
        <w:tc>
          <w:tcPr>
            <w:tcW w:w="1304" w:type="dxa"/>
            <w:tcBorders>
              <w:top w:val="nil"/>
              <w:bottom w:val="nil"/>
            </w:tcBorders>
          </w:tcPr>
          <w:p w:rsidR="00880C94" w:rsidRDefault="00880C94">
            <w:pPr>
              <w:pStyle w:val="ConsPlusNormal"/>
              <w:jc w:val="center"/>
            </w:pPr>
            <w:r>
              <w:t>55020,7</w:t>
            </w:r>
          </w:p>
        </w:tc>
        <w:tc>
          <w:tcPr>
            <w:tcW w:w="1304" w:type="dxa"/>
            <w:tcBorders>
              <w:top w:val="nil"/>
              <w:bottom w:val="nil"/>
            </w:tcBorders>
          </w:tcPr>
          <w:p w:rsidR="00880C94" w:rsidRDefault="00880C94">
            <w:pPr>
              <w:pStyle w:val="ConsPlusNormal"/>
              <w:jc w:val="center"/>
            </w:pPr>
            <w:r>
              <w:t>55020,7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70686,7</w:t>
            </w:r>
          </w:p>
        </w:tc>
        <w:tc>
          <w:tcPr>
            <w:tcW w:w="1304" w:type="dxa"/>
            <w:tcBorders>
              <w:top w:val="nil"/>
              <w:bottom w:val="nil"/>
            </w:tcBorders>
          </w:tcPr>
          <w:p w:rsidR="00880C94" w:rsidRDefault="00880C94">
            <w:pPr>
              <w:pStyle w:val="ConsPlusNormal"/>
              <w:jc w:val="center"/>
            </w:pPr>
            <w:r>
              <w:t>70686,7</w:t>
            </w:r>
          </w:p>
        </w:tc>
        <w:tc>
          <w:tcPr>
            <w:tcW w:w="1304" w:type="dxa"/>
            <w:tcBorders>
              <w:top w:val="nil"/>
              <w:bottom w:val="nil"/>
            </w:tcBorders>
          </w:tcPr>
          <w:p w:rsidR="00880C94" w:rsidRDefault="00880C94">
            <w:pPr>
              <w:pStyle w:val="ConsPlusNormal"/>
              <w:jc w:val="center"/>
            </w:pPr>
            <w:r>
              <w:t>70686,7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17788,4</w:t>
            </w:r>
          </w:p>
        </w:tc>
        <w:tc>
          <w:tcPr>
            <w:tcW w:w="1304" w:type="dxa"/>
            <w:tcBorders>
              <w:top w:val="nil"/>
              <w:bottom w:val="nil"/>
            </w:tcBorders>
          </w:tcPr>
          <w:p w:rsidR="00880C94" w:rsidRDefault="00880C94">
            <w:pPr>
              <w:pStyle w:val="ConsPlusNormal"/>
              <w:jc w:val="center"/>
            </w:pPr>
            <w:r>
              <w:t>17788,4</w:t>
            </w:r>
          </w:p>
        </w:tc>
        <w:tc>
          <w:tcPr>
            <w:tcW w:w="1304" w:type="dxa"/>
            <w:tcBorders>
              <w:top w:val="nil"/>
              <w:bottom w:val="nil"/>
            </w:tcBorders>
          </w:tcPr>
          <w:p w:rsidR="00880C94" w:rsidRDefault="00880C94">
            <w:pPr>
              <w:pStyle w:val="ConsPlusNormal"/>
              <w:jc w:val="center"/>
            </w:pPr>
            <w:r>
              <w:t>17788,4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51358,9</w:t>
            </w:r>
          </w:p>
        </w:tc>
        <w:tc>
          <w:tcPr>
            <w:tcW w:w="1304" w:type="dxa"/>
            <w:tcBorders>
              <w:top w:val="nil"/>
              <w:bottom w:val="nil"/>
            </w:tcBorders>
          </w:tcPr>
          <w:p w:rsidR="00880C94" w:rsidRDefault="00880C94">
            <w:pPr>
              <w:pStyle w:val="ConsPlusNormal"/>
              <w:jc w:val="center"/>
            </w:pPr>
            <w:r>
              <w:t>51358,9</w:t>
            </w:r>
          </w:p>
        </w:tc>
        <w:tc>
          <w:tcPr>
            <w:tcW w:w="1304" w:type="dxa"/>
            <w:tcBorders>
              <w:top w:val="nil"/>
              <w:bottom w:val="nil"/>
            </w:tcBorders>
          </w:tcPr>
          <w:p w:rsidR="00880C94" w:rsidRDefault="00880C94">
            <w:pPr>
              <w:pStyle w:val="ConsPlusNormal"/>
              <w:jc w:val="center"/>
            </w:pPr>
            <w:r>
              <w:t>51358,9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43447,4</w:t>
            </w:r>
          </w:p>
        </w:tc>
        <w:tc>
          <w:tcPr>
            <w:tcW w:w="1304" w:type="dxa"/>
            <w:tcBorders>
              <w:top w:val="nil"/>
              <w:bottom w:val="nil"/>
            </w:tcBorders>
          </w:tcPr>
          <w:p w:rsidR="00880C94" w:rsidRDefault="00880C94">
            <w:pPr>
              <w:pStyle w:val="ConsPlusNormal"/>
              <w:jc w:val="center"/>
            </w:pPr>
            <w:r>
              <w:t>43447,4</w:t>
            </w:r>
          </w:p>
        </w:tc>
        <w:tc>
          <w:tcPr>
            <w:tcW w:w="1304" w:type="dxa"/>
            <w:tcBorders>
              <w:top w:val="nil"/>
              <w:bottom w:val="nil"/>
            </w:tcBorders>
          </w:tcPr>
          <w:p w:rsidR="00880C94" w:rsidRDefault="00880C94">
            <w:pPr>
              <w:pStyle w:val="ConsPlusNormal"/>
              <w:jc w:val="center"/>
            </w:pPr>
            <w:r>
              <w:t>43447,4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20269,5</w:t>
            </w:r>
          </w:p>
        </w:tc>
        <w:tc>
          <w:tcPr>
            <w:tcW w:w="1304" w:type="dxa"/>
            <w:tcBorders>
              <w:top w:val="nil"/>
              <w:bottom w:val="nil"/>
            </w:tcBorders>
          </w:tcPr>
          <w:p w:rsidR="00880C94" w:rsidRDefault="00880C94">
            <w:pPr>
              <w:pStyle w:val="ConsPlusNormal"/>
              <w:jc w:val="center"/>
            </w:pPr>
            <w:r>
              <w:t>20269,5</w:t>
            </w:r>
          </w:p>
        </w:tc>
        <w:tc>
          <w:tcPr>
            <w:tcW w:w="1304" w:type="dxa"/>
            <w:tcBorders>
              <w:top w:val="nil"/>
              <w:bottom w:val="nil"/>
            </w:tcBorders>
          </w:tcPr>
          <w:p w:rsidR="00880C94" w:rsidRDefault="00880C94">
            <w:pPr>
              <w:pStyle w:val="ConsPlusNormal"/>
              <w:jc w:val="center"/>
            </w:pPr>
            <w:r>
              <w:t>20269,5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38153,6</w:t>
            </w:r>
          </w:p>
        </w:tc>
        <w:tc>
          <w:tcPr>
            <w:tcW w:w="1304" w:type="dxa"/>
            <w:tcBorders>
              <w:top w:val="nil"/>
              <w:bottom w:val="nil"/>
            </w:tcBorders>
          </w:tcPr>
          <w:p w:rsidR="00880C94" w:rsidRDefault="00880C94">
            <w:pPr>
              <w:pStyle w:val="ConsPlusNormal"/>
              <w:jc w:val="center"/>
            </w:pPr>
            <w:r>
              <w:t>38153,6</w:t>
            </w:r>
          </w:p>
        </w:tc>
        <w:tc>
          <w:tcPr>
            <w:tcW w:w="1304" w:type="dxa"/>
            <w:tcBorders>
              <w:top w:val="nil"/>
              <w:bottom w:val="nil"/>
            </w:tcBorders>
          </w:tcPr>
          <w:p w:rsidR="00880C94" w:rsidRDefault="00880C94">
            <w:pPr>
              <w:pStyle w:val="ConsPlusNormal"/>
              <w:jc w:val="center"/>
            </w:pPr>
            <w:r>
              <w:t>38153,6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25417,7</w:t>
            </w:r>
          </w:p>
        </w:tc>
        <w:tc>
          <w:tcPr>
            <w:tcW w:w="1304" w:type="dxa"/>
            <w:tcBorders>
              <w:top w:val="nil"/>
              <w:bottom w:val="nil"/>
            </w:tcBorders>
          </w:tcPr>
          <w:p w:rsidR="00880C94" w:rsidRDefault="00880C94">
            <w:pPr>
              <w:pStyle w:val="ConsPlusNormal"/>
              <w:jc w:val="center"/>
            </w:pPr>
            <w:r>
              <w:t>25417,7</w:t>
            </w:r>
          </w:p>
        </w:tc>
        <w:tc>
          <w:tcPr>
            <w:tcW w:w="1304" w:type="dxa"/>
            <w:tcBorders>
              <w:top w:val="nil"/>
              <w:bottom w:val="nil"/>
            </w:tcBorders>
          </w:tcPr>
          <w:p w:rsidR="00880C94" w:rsidRDefault="00880C94">
            <w:pPr>
              <w:pStyle w:val="ConsPlusNormal"/>
              <w:jc w:val="center"/>
            </w:pPr>
            <w:r>
              <w:t>25417,7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50356,5</w:t>
            </w:r>
          </w:p>
        </w:tc>
        <w:tc>
          <w:tcPr>
            <w:tcW w:w="1304" w:type="dxa"/>
            <w:tcBorders>
              <w:top w:val="nil"/>
              <w:bottom w:val="nil"/>
            </w:tcBorders>
          </w:tcPr>
          <w:p w:rsidR="00880C94" w:rsidRDefault="00880C94">
            <w:pPr>
              <w:pStyle w:val="ConsPlusNormal"/>
              <w:jc w:val="center"/>
            </w:pPr>
            <w:r>
              <w:t>50356,5</w:t>
            </w:r>
          </w:p>
        </w:tc>
        <w:tc>
          <w:tcPr>
            <w:tcW w:w="1304" w:type="dxa"/>
            <w:tcBorders>
              <w:top w:val="nil"/>
              <w:bottom w:val="nil"/>
            </w:tcBorders>
          </w:tcPr>
          <w:p w:rsidR="00880C94" w:rsidRDefault="00880C94">
            <w:pPr>
              <w:pStyle w:val="ConsPlusNormal"/>
              <w:jc w:val="center"/>
            </w:pPr>
            <w:r>
              <w:t>50356,5</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82002,1</w:t>
            </w:r>
          </w:p>
        </w:tc>
        <w:tc>
          <w:tcPr>
            <w:tcW w:w="1304" w:type="dxa"/>
            <w:tcBorders>
              <w:top w:val="nil"/>
              <w:bottom w:val="nil"/>
            </w:tcBorders>
          </w:tcPr>
          <w:p w:rsidR="00880C94" w:rsidRDefault="00880C94">
            <w:pPr>
              <w:pStyle w:val="ConsPlusNormal"/>
              <w:jc w:val="center"/>
            </w:pPr>
            <w:r>
              <w:t>82002,1</w:t>
            </w:r>
          </w:p>
        </w:tc>
        <w:tc>
          <w:tcPr>
            <w:tcW w:w="1304" w:type="dxa"/>
            <w:tcBorders>
              <w:top w:val="nil"/>
              <w:bottom w:val="nil"/>
            </w:tcBorders>
          </w:tcPr>
          <w:p w:rsidR="00880C94" w:rsidRDefault="00880C94">
            <w:pPr>
              <w:pStyle w:val="ConsPlusNormal"/>
              <w:jc w:val="center"/>
            </w:pPr>
            <w:r>
              <w:t>82002,1</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47788,1</w:t>
            </w:r>
          </w:p>
        </w:tc>
        <w:tc>
          <w:tcPr>
            <w:tcW w:w="1304" w:type="dxa"/>
            <w:tcBorders>
              <w:top w:val="nil"/>
              <w:bottom w:val="single" w:sz="4" w:space="0" w:color="auto"/>
            </w:tcBorders>
          </w:tcPr>
          <w:p w:rsidR="00880C94" w:rsidRDefault="00880C94">
            <w:pPr>
              <w:pStyle w:val="ConsPlusNormal"/>
              <w:jc w:val="center"/>
            </w:pPr>
            <w:r>
              <w:t>47788,1</w:t>
            </w:r>
          </w:p>
        </w:tc>
        <w:tc>
          <w:tcPr>
            <w:tcW w:w="1304" w:type="dxa"/>
            <w:tcBorders>
              <w:top w:val="nil"/>
              <w:bottom w:val="single" w:sz="4" w:space="0" w:color="auto"/>
            </w:tcBorders>
          </w:tcPr>
          <w:p w:rsidR="00880C94" w:rsidRDefault="00880C94">
            <w:pPr>
              <w:pStyle w:val="ConsPlusNormal"/>
              <w:jc w:val="center"/>
            </w:pPr>
            <w:r>
              <w:t>47788,1</w:t>
            </w:r>
          </w:p>
        </w:tc>
      </w:tr>
      <w:tr w:rsidR="00880C94">
        <w:tc>
          <w:tcPr>
            <w:tcW w:w="567" w:type="dxa"/>
            <w:tcBorders>
              <w:top w:val="single" w:sz="4" w:space="0" w:color="auto"/>
              <w:bottom w:val="single" w:sz="4" w:space="0" w:color="auto"/>
            </w:tcBorders>
          </w:tcPr>
          <w:p w:rsidR="00880C94" w:rsidRDefault="00880C94">
            <w:pPr>
              <w:pStyle w:val="ConsPlusNormal"/>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1304596,0</w:t>
            </w:r>
          </w:p>
        </w:tc>
        <w:tc>
          <w:tcPr>
            <w:tcW w:w="1304" w:type="dxa"/>
            <w:tcBorders>
              <w:top w:val="single" w:sz="4" w:space="0" w:color="auto"/>
              <w:bottom w:val="single" w:sz="4" w:space="0" w:color="auto"/>
            </w:tcBorders>
          </w:tcPr>
          <w:p w:rsidR="00880C94" w:rsidRDefault="00880C94">
            <w:pPr>
              <w:pStyle w:val="ConsPlusNormal"/>
              <w:jc w:val="center"/>
            </w:pPr>
            <w:r>
              <w:t>1304596,0</w:t>
            </w:r>
          </w:p>
        </w:tc>
        <w:tc>
          <w:tcPr>
            <w:tcW w:w="1304" w:type="dxa"/>
            <w:tcBorders>
              <w:top w:val="single" w:sz="4" w:space="0" w:color="auto"/>
              <w:bottom w:val="single" w:sz="4" w:space="0" w:color="auto"/>
            </w:tcBorders>
          </w:tcPr>
          <w:p w:rsidR="00880C94" w:rsidRDefault="00880C94">
            <w:pPr>
              <w:pStyle w:val="ConsPlusNormal"/>
              <w:jc w:val="center"/>
            </w:pPr>
            <w:r>
              <w:t>1304596,0</w:t>
            </w:r>
          </w:p>
        </w:tc>
      </w:tr>
    </w:tbl>
    <w:p w:rsidR="00880C94" w:rsidRDefault="00880C94">
      <w:pPr>
        <w:pStyle w:val="ConsPlusNormal"/>
        <w:ind w:firstLine="540"/>
        <w:jc w:val="both"/>
      </w:pPr>
    </w:p>
    <w:p w:rsidR="00880C94" w:rsidRDefault="00880C94">
      <w:pPr>
        <w:pStyle w:val="ConsPlusNormal"/>
        <w:jc w:val="right"/>
        <w:outlineLvl w:val="1"/>
      </w:pPr>
      <w:r>
        <w:t>Таблица 32</w:t>
      </w:r>
    </w:p>
    <w:p w:rsidR="00880C94" w:rsidRDefault="00880C94">
      <w:pPr>
        <w:pStyle w:val="ConsPlusNormal"/>
        <w:jc w:val="right"/>
      </w:pPr>
      <w:r>
        <w:t>приложения 16</w:t>
      </w:r>
    </w:p>
    <w:p w:rsidR="00880C94" w:rsidRDefault="00880C94">
      <w:pPr>
        <w:pStyle w:val="ConsPlusNormal"/>
        <w:jc w:val="center"/>
      </w:pPr>
    </w:p>
    <w:p w:rsidR="00880C94" w:rsidRDefault="00880C94">
      <w:pPr>
        <w:pStyle w:val="ConsPlusTitle"/>
        <w:jc w:val="center"/>
      </w:pPr>
      <w:bookmarkStart w:id="23" w:name="P78103"/>
      <w:bookmarkEnd w:id="23"/>
      <w:r>
        <w:t>РАСПРЕДЕЛЕНИЕ</w:t>
      </w:r>
    </w:p>
    <w:p w:rsidR="00880C94" w:rsidRDefault="00880C94">
      <w:pPr>
        <w:pStyle w:val="ConsPlusTitle"/>
        <w:jc w:val="center"/>
      </w:pPr>
      <w:r>
        <w:t>субвенций бюджетам муниципальных образований Ленинградской</w:t>
      </w:r>
    </w:p>
    <w:p w:rsidR="00880C94" w:rsidRDefault="00880C94">
      <w:pPr>
        <w:pStyle w:val="ConsPlusTitle"/>
        <w:jc w:val="center"/>
      </w:pPr>
      <w:r>
        <w:t>области на осуществление отдельных государственных</w:t>
      </w:r>
    </w:p>
    <w:p w:rsidR="00880C94" w:rsidRDefault="00880C94">
      <w:pPr>
        <w:pStyle w:val="ConsPlusTitle"/>
        <w:jc w:val="center"/>
      </w:pPr>
      <w:r>
        <w:t>полномочий Ленинградской области по обеспечению жильем</w:t>
      </w:r>
    </w:p>
    <w:p w:rsidR="00880C94" w:rsidRDefault="00880C94">
      <w:pPr>
        <w:pStyle w:val="ConsPlusTitle"/>
        <w:jc w:val="center"/>
      </w:pPr>
      <w:r>
        <w:t>отдельных категорий граждан, установленных Федеральным</w:t>
      </w:r>
    </w:p>
    <w:p w:rsidR="00880C94" w:rsidRDefault="00880C94">
      <w:pPr>
        <w:pStyle w:val="ConsPlusTitle"/>
        <w:jc w:val="center"/>
      </w:pPr>
      <w:r>
        <w:t>законом от 12 января 1995 года N 5-ФЗ "О ветеранах",</w:t>
      </w:r>
    </w:p>
    <w:p w:rsidR="00880C94" w:rsidRDefault="00880C94">
      <w:pPr>
        <w:pStyle w:val="ConsPlusTitle"/>
        <w:jc w:val="center"/>
      </w:pPr>
      <w:r>
        <w:t>в соответствии с Указом Президента Российской Федерации</w:t>
      </w:r>
    </w:p>
    <w:p w:rsidR="00880C94" w:rsidRDefault="00880C94">
      <w:pPr>
        <w:pStyle w:val="ConsPlusTitle"/>
        <w:jc w:val="center"/>
      </w:pPr>
      <w:r>
        <w:t>от 7 мая 2008 года N 714 "Об обеспечении жильем ветеранов</w:t>
      </w:r>
    </w:p>
    <w:p w:rsidR="00880C94" w:rsidRDefault="00880C94">
      <w:pPr>
        <w:pStyle w:val="ConsPlusTitle"/>
        <w:jc w:val="center"/>
      </w:pPr>
      <w:r>
        <w:t>Великой Отечественной войны 1941-1945 годов" на 2021 год</w:t>
      </w:r>
    </w:p>
    <w:p w:rsidR="00880C94" w:rsidRDefault="00880C94">
      <w:pPr>
        <w:pStyle w:val="ConsPlusTitle"/>
        <w:jc w:val="center"/>
      </w:pPr>
      <w:r>
        <w:t>и на плановый период 2022 и 2023 годов</w:t>
      </w:r>
    </w:p>
    <w:p w:rsidR="00880C94" w:rsidRDefault="00880C94">
      <w:pPr>
        <w:pStyle w:val="ConsPlusNormal"/>
        <w:jc w:val="center"/>
      </w:pPr>
      <w:r>
        <w:t xml:space="preserve">(в ред. Областного </w:t>
      </w:r>
      <w:hyperlink r:id="rId249" w:history="1">
        <w:r>
          <w:rPr>
            <w:color w:val="0000FF"/>
          </w:rPr>
          <w:t>закона</w:t>
        </w:r>
      </w:hyperlink>
      <w:r>
        <w:t xml:space="preserve"> Ленинградской области</w:t>
      </w:r>
    </w:p>
    <w:p w:rsidR="00880C94" w:rsidRDefault="00880C94">
      <w:pPr>
        <w:pStyle w:val="ConsPlusNormal"/>
        <w:jc w:val="center"/>
      </w:pPr>
      <w:r>
        <w:t>от 08.04.2021 N 35-оз)</w:t>
      </w:r>
    </w:p>
    <w:p w:rsidR="00880C94" w:rsidRDefault="00880C9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lastRenderedPageBreak/>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0</w:t>
            </w:r>
          </w:p>
        </w:tc>
        <w:tc>
          <w:tcPr>
            <w:tcW w:w="1304" w:type="dxa"/>
            <w:tcBorders>
              <w:top w:val="single" w:sz="4" w:space="0" w:color="auto"/>
              <w:bottom w:val="nil"/>
            </w:tcBorders>
          </w:tcPr>
          <w:p w:rsidR="00880C94" w:rsidRDefault="00880C94">
            <w:pPr>
              <w:pStyle w:val="ConsPlusNormal"/>
              <w:jc w:val="center"/>
            </w:pPr>
            <w:r>
              <w:t>2100,0</w:t>
            </w:r>
          </w:p>
        </w:tc>
        <w:tc>
          <w:tcPr>
            <w:tcW w:w="1304" w:type="dxa"/>
            <w:tcBorders>
              <w:top w:val="single" w:sz="4" w:space="0" w:color="auto"/>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2000,0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2160,0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2000,0</w:t>
            </w:r>
          </w:p>
        </w:tc>
        <w:tc>
          <w:tcPr>
            <w:tcW w:w="1304" w:type="dxa"/>
            <w:tcBorders>
              <w:top w:val="nil"/>
              <w:bottom w:val="nil"/>
            </w:tcBorders>
          </w:tcPr>
          <w:p w:rsidR="00880C94" w:rsidRDefault="00880C94">
            <w:pPr>
              <w:pStyle w:val="ConsPlusNormal"/>
              <w:jc w:val="center"/>
            </w:pPr>
            <w:r>
              <w:t>2100,0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2000,0</w:t>
            </w:r>
          </w:p>
        </w:tc>
        <w:tc>
          <w:tcPr>
            <w:tcW w:w="1304" w:type="dxa"/>
            <w:tcBorders>
              <w:top w:val="nil"/>
              <w:bottom w:val="nil"/>
            </w:tcBorders>
          </w:tcPr>
          <w:p w:rsidR="00880C94" w:rsidRDefault="00880C94">
            <w:pPr>
              <w:pStyle w:val="ConsPlusNormal"/>
              <w:jc w:val="center"/>
            </w:pPr>
            <w:r>
              <w:t>2903,9</w:t>
            </w:r>
          </w:p>
        </w:tc>
        <w:tc>
          <w:tcPr>
            <w:tcW w:w="1304" w:type="dxa"/>
            <w:tcBorders>
              <w:top w:val="nil"/>
              <w:bottom w:val="nil"/>
            </w:tcBorders>
          </w:tcPr>
          <w:p w:rsidR="00880C94" w:rsidRDefault="00880C94">
            <w:pPr>
              <w:pStyle w:val="ConsPlusNormal"/>
              <w:jc w:val="center"/>
            </w:pPr>
            <w:r>
              <w:t>2160,0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2000,0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2160,0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2000,0</w:t>
            </w:r>
          </w:p>
        </w:tc>
        <w:tc>
          <w:tcPr>
            <w:tcW w:w="1304" w:type="dxa"/>
            <w:tcBorders>
              <w:top w:val="nil"/>
              <w:bottom w:val="nil"/>
            </w:tcBorders>
          </w:tcPr>
          <w:p w:rsidR="00880C94" w:rsidRDefault="00880C94">
            <w:pPr>
              <w:pStyle w:val="ConsPlusNormal"/>
              <w:jc w:val="center"/>
            </w:pPr>
            <w:r>
              <w:t>2100,0</w:t>
            </w:r>
          </w:p>
        </w:tc>
        <w:tc>
          <w:tcPr>
            <w:tcW w:w="1304" w:type="dxa"/>
            <w:tcBorders>
              <w:top w:val="nil"/>
              <w:bottom w:val="nil"/>
            </w:tcBorders>
          </w:tcPr>
          <w:p w:rsidR="00880C94" w:rsidRDefault="00880C94">
            <w:pPr>
              <w:pStyle w:val="ConsPlusNormal"/>
              <w:jc w:val="center"/>
            </w:pPr>
            <w:r>
              <w:t>2160,0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2103,0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2160,0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2100,0</w:t>
            </w:r>
          </w:p>
        </w:tc>
        <w:tc>
          <w:tcPr>
            <w:tcW w:w="1304" w:type="dxa"/>
            <w:tcBorders>
              <w:top w:val="nil"/>
              <w:bottom w:val="nil"/>
            </w:tcBorders>
          </w:tcPr>
          <w:p w:rsidR="00880C94" w:rsidRDefault="00880C94">
            <w:pPr>
              <w:pStyle w:val="ConsPlusNormal"/>
              <w:jc w:val="center"/>
            </w:pPr>
            <w:r>
              <w:t>2160,0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2500,0</w:t>
            </w:r>
          </w:p>
        </w:tc>
        <w:tc>
          <w:tcPr>
            <w:tcW w:w="1304" w:type="dxa"/>
            <w:tcBorders>
              <w:top w:val="nil"/>
              <w:bottom w:val="nil"/>
            </w:tcBorders>
          </w:tcPr>
          <w:p w:rsidR="00880C94" w:rsidRDefault="00880C94">
            <w:pPr>
              <w:pStyle w:val="ConsPlusNormal"/>
              <w:jc w:val="center"/>
            </w:pPr>
            <w:r>
              <w:t>2100,0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2000,0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2160,0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2500,0</w:t>
            </w:r>
          </w:p>
        </w:tc>
        <w:tc>
          <w:tcPr>
            <w:tcW w:w="1304" w:type="dxa"/>
            <w:tcBorders>
              <w:top w:val="nil"/>
              <w:bottom w:val="nil"/>
            </w:tcBorders>
          </w:tcPr>
          <w:p w:rsidR="00880C94" w:rsidRDefault="00880C94">
            <w:pPr>
              <w:pStyle w:val="ConsPlusNormal"/>
              <w:jc w:val="center"/>
            </w:pPr>
            <w:r>
              <w:t>2100,0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2000,0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2160,0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2500,0</w:t>
            </w:r>
          </w:p>
        </w:tc>
        <w:tc>
          <w:tcPr>
            <w:tcW w:w="1304" w:type="dxa"/>
            <w:tcBorders>
              <w:top w:val="nil"/>
              <w:bottom w:val="nil"/>
            </w:tcBorders>
          </w:tcPr>
          <w:p w:rsidR="00880C94" w:rsidRDefault="00880C94">
            <w:pPr>
              <w:pStyle w:val="ConsPlusNormal"/>
              <w:jc w:val="center"/>
            </w:pPr>
            <w:r>
              <w:t>2100,0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2000,0</w:t>
            </w:r>
          </w:p>
        </w:tc>
        <w:tc>
          <w:tcPr>
            <w:tcW w:w="1304" w:type="dxa"/>
            <w:tcBorders>
              <w:top w:val="nil"/>
              <w:bottom w:val="nil"/>
            </w:tcBorders>
          </w:tcPr>
          <w:p w:rsidR="00880C94" w:rsidRDefault="00880C94">
            <w:pPr>
              <w:pStyle w:val="ConsPlusNormal"/>
              <w:jc w:val="center"/>
            </w:pPr>
            <w:r>
              <w:t>2100,0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2000,0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2155,0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2000,0</w:t>
            </w:r>
          </w:p>
        </w:tc>
        <w:tc>
          <w:tcPr>
            <w:tcW w:w="1304" w:type="dxa"/>
            <w:tcBorders>
              <w:top w:val="nil"/>
              <w:bottom w:val="nil"/>
            </w:tcBorders>
          </w:tcPr>
          <w:p w:rsidR="00880C94" w:rsidRDefault="00880C94">
            <w:pPr>
              <w:pStyle w:val="ConsPlusNormal"/>
              <w:jc w:val="center"/>
            </w:pPr>
            <w:r>
              <w:t>2100,0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2500,0</w:t>
            </w:r>
          </w:p>
        </w:tc>
        <w:tc>
          <w:tcPr>
            <w:tcW w:w="1304" w:type="dxa"/>
            <w:tcBorders>
              <w:top w:val="nil"/>
              <w:bottom w:val="nil"/>
            </w:tcBorders>
          </w:tcPr>
          <w:p w:rsidR="00880C94" w:rsidRDefault="00880C94">
            <w:pPr>
              <w:pStyle w:val="ConsPlusNormal"/>
              <w:jc w:val="center"/>
            </w:pPr>
            <w:r>
              <w:t>2100,0</w:t>
            </w:r>
          </w:p>
        </w:tc>
        <w:tc>
          <w:tcPr>
            <w:tcW w:w="1304" w:type="dxa"/>
            <w:tcBorders>
              <w:top w:val="nil"/>
              <w:bottom w:val="nil"/>
            </w:tcBorders>
          </w:tcPr>
          <w:p w:rsidR="00880C94" w:rsidRDefault="00880C94">
            <w:pPr>
              <w:pStyle w:val="ConsPlusNormal"/>
              <w:jc w:val="center"/>
            </w:pPr>
            <w:r>
              <w:t>2147,3</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32103,0</w:t>
            </w:r>
          </w:p>
        </w:tc>
        <w:tc>
          <w:tcPr>
            <w:tcW w:w="1304" w:type="dxa"/>
            <w:tcBorders>
              <w:top w:val="single" w:sz="4" w:space="0" w:color="auto"/>
              <w:bottom w:val="single" w:sz="4" w:space="0" w:color="auto"/>
            </w:tcBorders>
          </w:tcPr>
          <w:p w:rsidR="00880C94" w:rsidRDefault="00880C94">
            <w:pPr>
              <w:pStyle w:val="ConsPlusNormal"/>
              <w:jc w:val="center"/>
            </w:pPr>
            <w:r>
              <w:t>23903,9</w:t>
            </w:r>
          </w:p>
        </w:tc>
        <w:tc>
          <w:tcPr>
            <w:tcW w:w="1304" w:type="dxa"/>
            <w:tcBorders>
              <w:top w:val="single" w:sz="4" w:space="0" w:color="auto"/>
              <w:bottom w:val="single" w:sz="4" w:space="0" w:color="auto"/>
            </w:tcBorders>
          </w:tcPr>
          <w:p w:rsidR="00880C94" w:rsidRDefault="00880C94">
            <w:pPr>
              <w:pStyle w:val="ConsPlusNormal"/>
              <w:jc w:val="center"/>
            </w:pPr>
            <w:r>
              <w:t>21582,3</w:t>
            </w:r>
          </w:p>
        </w:tc>
      </w:tr>
    </w:tbl>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УТВЕРЖДЕНО</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17)</w:t>
      </w:r>
    </w:p>
    <w:p w:rsidR="00880C94" w:rsidRDefault="00880C94">
      <w:pPr>
        <w:pStyle w:val="ConsPlusNormal"/>
        <w:jc w:val="right"/>
      </w:pPr>
    </w:p>
    <w:p w:rsidR="00880C94" w:rsidRDefault="00880C94">
      <w:pPr>
        <w:pStyle w:val="ConsPlusNormal"/>
        <w:jc w:val="right"/>
        <w:outlineLvl w:val="1"/>
      </w:pPr>
      <w:r>
        <w:t>Таблица 1</w:t>
      </w:r>
    </w:p>
    <w:p w:rsidR="00880C94" w:rsidRDefault="00880C94">
      <w:pPr>
        <w:pStyle w:val="ConsPlusNormal"/>
        <w:jc w:val="right"/>
      </w:pPr>
      <w:r>
        <w:t>приложения 17</w:t>
      </w:r>
    </w:p>
    <w:p w:rsidR="00880C94" w:rsidRDefault="00880C94">
      <w:pPr>
        <w:pStyle w:val="ConsPlusNormal"/>
        <w:ind w:firstLine="540"/>
        <w:jc w:val="both"/>
      </w:pPr>
    </w:p>
    <w:p w:rsidR="00880C94" w:rsidRDefault="00880C94">
      <w:pPr>
        <w:pStyle w:val="ConsPlusTitle"/>
        <w:jc w:val="center"/>
      </w:pPr>
      <w:bookmarkStart w:id="24" w:name="P78231"/>
      <w:bookmarkEnd w:id="24"/>
      <w:r>
        <w:t>РАСПРЕДЕЛЕНИЕ</w:t>
      </w:r>
    </w:p>
    <w:p w:rsidR="00880C94" w:rsidRDefault="00880C94">
      <w:pPr>
        <w:pStyle w:val="ConsPlusTitle"/>
        <w:jc w:val="center"/>
      </w:pPr>
      <w:r>
        <w:t>иных межбюджетных трансфертов бюджетам муниципальных</w:t>
      </w:r>
    </w:p>
    <w:p w:rsidR="00880C94" w:rsidRDefault="00880C94">
      <w:pPr>
        <w:pStyle w:val="ConsPlusTitle"/>
        <w:jc w:val="center"/>
      </w:pPr>
      <w:r>
        <w:t>образований Ленинградской области на поддержку социально</w:t>
      </w:r>
    </w:p>
    <w:p w:rsidR="00880C94" w:rsidRDefault="00880C94">
      <w:pPr>
        <w:pStyle w:val="ConsPlusTitle"/>
        <w:jc w:val="center"/>
      </w:pPr>
      <w:r>
        <w:t>ориентированных некоммерческих организаций Ленинградской</w:t>
      </w:r>
    </w:p>
    <w:p w:rsidR="00880C94" w:rsidRDefault="00880C94">
      <w:pPr>
        <w:pStyle w:val="ConsPlusTitle"/>
        <w:jc w:val="center"/>
      </w:pPr>
      <w:r>
        <w:t>области, осуществляющих социальную поддержку и защиту</w:t>
      </w:r>
    </w:p>
    <w:p w:rsidR="00880C94" w:rsidRDefault="00880C94">
      <w:pPr>
        <w:pStyle w:val="ConsPlusTitle"/>
        <w:jc w:val="center"/>
      </w:pPr>
      <w:r>
        <w:t>ветеранов войны, труда, Вооруженных Сил, правоохранительных</w:t>
      </w:r>
    </w:p>
    <w:p w:rsidR="00880C94" w:rsidRDefault="00880C94">
      <w:pPr>
        <w:pStyle w:val="ConsPlusTitle"/>
        <w:jc w:val="center"/>
      </w:pPr>
      <w:r>
        <w:t>органов, жителей блокадного Ленинграда и бывших малолетних</w:t>
      </w:r>
    </w:p>
    <w:p w:rsidR="00880C94" w:rsidRDefault="00880C94">
      <w:pPr>
        <w:pStyle w:val="ConsPlusTitle"/>
        <w:jc w:val="center"/>
      </w:pPr>
      <w:r>
        <w:lastRenderedPageBreak/>
        <w:t>узников фашистских лагерей, на 2021 год и на плановый</w:t>
      </w:r>
    </w:p>
    <w:p w:rsidR="00880C94" w:rsidRDefault="00880C94">
      <w:pPr>
        <w:pStyle w:val="ConsPlusTitle"/>
        <w:jc w:val="center"/>
      </w:pPr>
      <w:r>
        <w:t>период 2022 и 2023 годов</w:t>
      </w:r>
    </w:p>
    <w:p w:rsidR="00880C94" w:rsidRDefault="00880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Borders>
              <w:top w:val="single" w:sz="4" w:space="0" w:color="auto"/>
              <w:bottom w:val="single" w:sz="4" w:space="0" w:color="auto"/>
            </w:tcBorders>
          </w:tcPr>
          <w:p w:rsidR="00880C94" w:rsidRDefault="00880C94">
            <w:pPr>
              <w:pStyle w:val="ConsPlusNormal"/>
              <w:jc w:val="center"/>
            </w:pPr>
            <w:r>
              <w:t>N п/п</w:t>
            </w:r>
          </w:p>
        </w:tc>
        <w:tc>
          <w:tcPr>
            <w:tcW w:w="4592"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Borders>
              <w:top w:val="single" w:sz="4" w:space="0" w:color="auto"/>
              <w:bottom w:val="single" w:sz="4" w:space="0" w:color="auto"/>
            </w:tcBorders>
          </w:tcPr>
          <w:p w:rsidR="00880C94" w:rsidRDefault="00880C94"/>
        </w:tc>
        <w:tc>
          <w:tcPr>
            <w:tcW w:w="4592"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567" w:type="dxa"/>
            <w:tcBorders>
              <w:top w:val="single" w:sz="4" w:space="0" w:color="auto"/>
              <w:bottom w:val="nil"/>
            </w:tcBorders>
          </w:tcPr>
          <w:p w:rsidR="00880C94" w:rsidRDefault="00880C94">
            <w:pPr>
              <w:pStyle w:val="ConsPlusNormal"/>
              <w:jc w:val="center"/>
            </w:pPr>
            <w:r>
              <w:t>1</w:t>
            </w:r>
          </w:p>
        </w:tc>
        <w:tc>
          <w:tcPr>
            <w:tcW w:w="4592" w:type="dxa"/>
            <w:tcBorders>
              <w:top w:val="single" w:sz="4" w:space="0" w:color="auto"/>
              <w:bottom w:val="nil"/>
            </w:tcBorders>
          </w:tcPr>
          <w:p w:rsidR="00880C94" w:rsidRDefault="00880C94">
            <w:pPr>
              <w:pStyle w:val="ConsPlusNormal"/>
            </w:pPr>
            <w:r>
              <w:t>Бокситогорский муниципальный район</w:t>
            </w:r>
          </w:p>
        </w:tc>
        <w:tc>
          <w:tcPr>
            <w:tcW w:w="1304" w:type="dxa"/>
            <w:tcBorders>
              <w:top w:val="single" w:sz="4" w:space="0" w:color="auto"/>
              <w:bottom w:val="nil"/>
            </w:tcBorders>
          </w:tcPr>
          <w:p w:rsidR="00880C94" w:rsidRDefault="00880C94">
            <w:pPr>
              <w:pStyle w:val="ConsPlusNormal"/>
              <w:jc w:val="center"/>
            </w:pPr>
            <w:r>
              <w:t>562,6</w:t>
            </w:r>
          </w:p>
        </w:tc>
        <w:tc>
          <w:tcPr>
            <w:tcW w:w="1304" w:type="dxa"/>
            <w:tcBorders>
              <w:top w:val="single" w:sz="4" w:space="0" w:color="auto"/>
              <w:bottom w:val="nil"/>
            </w:tcBorders>
          </w:tcPr>
          <w:p w:rsidR="00880C94" w:rsidRDefault="00880C94">
            <w:pPr>
              <w:pStyle w:val="ConsPlusNormal"/>
              <w:jc w:val="center"/>
            </w:pPr>
            <w:r>
              <w:t>562,6</w:t>
            </w:r>
          </w:p>
        </w:tc>
        <w:tc>
          <w:tcPr>
            <w:tcW w:w="1304" w:type="dxa"/>
            <w:tcBorders>
              <w:top w:val="single" w:sz="4" w:space="0" w:color="auto"/>
              <w:bottom w:val="nil"/>
            </w:tcBorders>
          </w:tcPr>
          <w:p w:rsidR="00880C94" w:rsidRDefault="00880C94">
            <w:pPr>
              <w:pStyle w:val="ConsPlusNormal"/>
              <w:jc w:val="center"/>
            </w:pPr>
            <w:r>
              <w:t>562,6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2</w:t>
            </w:r>
          </w:p>
        </w:tc>
        <w:tc>
          <w:tcPr>
            <w:tcW w:w="4592" w:type="dxa"/>
            <w:tcBorders>
              <w:top w:val="nil"/>
              <w:bottom w:val="nil"/>
            </w:tcBorders>
          </w:tcPr>
          <w:p w:rsidR="00880C94" w:rsidRDefault="00880C94">
            <w:pPr>
              <w:pStyle w:val="ConsPlusNormal"/>
            </w:pPr>
            <w:r>
              <w:t>Волосовский муниципальный район</w:t>
            </w:r>
          </w:p>
        </w:tc>
        <w:tc>
          <w:tcPr>
            <w:tcW w:w="1304" w:type="dxa"/>
            <w:tcBorders>
              <w:top w:val="nil"/>
              <w:bottom w:val="nil"/>
            </w:tcBorders>
          </w:tcPr>
          <w:p w:rsidR="00880C94" w:rsidRDefault="00880C94">
            <w:pPr>
              <w:pStyle w:val="ConsPlusNormal"/>
              <w:jc w:val="center"/>
            </w:pPr>
            <w:r>
              <w:t>328,6</w:t>
            </w:r>
          </w:p>
        </w:tc>
        <w:tc>
          <w:tcPr>
            <w:tcW w:w="1304" w:type="dxa"/>
            <w:tcBorders>
              <w:top w:val="nil"/>
              <w:bottom w:val="nil"/>
            </w:tcBorders>
          </w:tcPr>
          <w:p w:rsidR="00880C94" w:rsidRDefault="00880C94">
            <w:pPr>
              <w:pStyle w:val="ConsPlusNormal"/>
              <w:jc w:val="center"/>
            </w:pPr>
            <w:r>
              <w:t>328,6</w:t>
            </w:r>
          </w:p>
        </w:tc>
        <w:tc>
          <w:tcPr>
            <w:tcW w:w="1304" w:type="dxa"/>
            <w:tcBorders>
              <w:top w:val="nil"/>
              <w:bottom w:val="nil"/>
            </w:tcBorders>
          </w:tcPr>
          <w:p w:rsidR="00880C94" w:rsidRDefault="00880C94">
            <w:pPr>
              <w:pStyle w:val="ConsPlusNormal"/>
              <w:jc w:val="center"/>
            </w:pPr>
            <w:r>
              <w:t>328,6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3</w:t>
            </w:r>
          </w:p>
        </w:tc>
        <w:tc>
          <w:tcPr>
            <w:tcW w:w="4592" w:type="dxa"/>
            <w:tcBorders>
              <w:top w:val="nil"/>
              <w:bottom w:val="nil"/>
            </w:tcBorders>
          </w:tcPr>
          <w:p w:rsidR="00880C94" w:rsidRDefault="00880C94">
            <w:pPr>
              <w:pStyle w:val="ConsPlusNormal"/>
            </w:pPr>
            <w:r>
              <w:t>Волховский муниципальный район</w:t>
            </w:r>
          </w:p>
        </w:tc>
        <w:tc>
          <w:tcPr>
            <w:tcW w:w="1304" w:type="dxa"/>
            <w:tcBorders>
              <w:top w:val="nil"/>
              <w:bottom w:val="nil"/>
            </w:tcBorders>
          </w:tcPr>
          <w:p w:rsidR="00880C94" w:rsidRDefault="00880C94">
            <w:pPr>
              <w:pStyle w:val="ConsPlusNormal"/>
              <w:jc w:val="center"/>
            </w:pPr>
            <w:r>
              <w:t>874,4</w:t>
            </w:r>
          </w:p>
        </w:tc>
        <w:tc>
          <w:tcPr>
            <w:tcW w:w="1304" w:type="dxa"/>
            <w:tcBorders>
              <w:top w:val="nil"/>
              <w:bottom w:val="nil"/>
            </w:tcBorders>
          </w:tcPr>
          <w:p w:rsidR="00880C94" w:rsidRDefault="00880C94">
            <w:pPr>
              <w:pStyle w:val="ConsPlusNormal"/>
              <w:jc w:val="center"/>
            </w:pPr>
            <w:r>
              <w:t>874,4</w:t>
            </w:r>
          </w:p>
        </w:tc>
        <w:tc>
          <w:tcPr>
            <w:tcW w:w="1304" w:type="dxa"/>
            <w:tcBorders>
              <w:top w:val="nil"/>
              <w:bottom w:val="nil"/>
            </w:tcBorders>
          </w:tcPr>
          <w:p w:rsidR="00880C94" w:rsidRDefault="00880C94">
            <w:pPr>
              <w:pStyle w:val="ConsPlusNormal"/>
              <w:jc w:val="center"/>
            </w:pPr>
            <w:r>
              <w:t>874,4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4</w:t>
            </w:r>
          </w:p>
        </w:tc>
        <w:tc>
          <w:tcPr>
            <w:tcW w:w="4592" w:type="dxa"/>
            <w:tcBorders>
              <w:top w:val="nil"/>
              <w:bottom w:val="nil"/>
            </w:tcBorders>
          </w:tcPr>
          <w:p w:rsidR="00880C94" w:rsidRDefault="00880C94">
            <w:pPr>
              <w:pStyle w:val="ConsPlusNormal"/>
            </w:pPr>
            <w:r>
              <w:t>Всеволожский муниципальный район</w:t>
            </w:r>
          </w:p>
        </w:tc>
        <w:tc>
          <w:tcPr>
            <w:tcW w:w="1304" w:type="dxa"/>
            <w:tcBorders>
              <w:top w:val="nil"/>
              <w:bottom w:val="nil"/>
            </w:tcBorders>
          </w:tcPr>
          <w:p w:rsidR="00880C94" w:rsidRDefault="00880C94">
            <w:pPr>
              <w:pStyle w:val="ConsPlusNormal"/>
              <w:jc w:val="center"/>
            </w:pPr>
            <w:r>
              <w:t>2259,9</w:t>
            </w:r>
          </w:p>
        </w:tc>
        <w:tc>
          <w:tcPr>
            <w:tcW w:w="1304" w:type="dxa"/>
            <w:tcBorders>
              <w:top w:val="nil"/>
              <w:bottom w:val="nil"/>
            </w:tcBorders>
          </w:tcPr>
          <w:p w:rsidR="00880C94" w:rsidRDefault="00880C94">
            <w:pPr>
              <w:pStyle w:val="ConsPlusNormal"/>
              <w:jc w:val="center"/>
            </w:pPr>
            <w:r>
              <w:t>2259,9</w:t>
            </w:r>
          </w:p>
        </w:tc>
        <w:tc>
          <w:tcPr>
            <w:tcW w:w="1304" w:type="dxa"/>
            <w:tcBorders>
              <w:top w:val="nil"/>
              <w:bottom w:val="nil"/>
            </w:tcBorders>
          </w:tcPr>
          <w:p w:rsidR="00880C94" w:rsidRDefault="00880C94">
            <w:pPr>
              <w:pStyle w:val="ConsPlusNormal"/>
              <w:jc w:val="center"/>
            </w:pPr>
            <w:r>
              <w:t>2259,9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5</w:t>
            </w:r>
          </w:p>
        </w:tc>
        <w:tc>
          <w:tcPr>
            <w:tcW w:w="4592" w:type="dxa"/>
            <w:tcBorders>
              <w:top w:val="nil"/>
              <w:bottom w:val="nil"/>
            </w:tcBorders>
          </w:tcPr>
          <w:p w:rsidR="00880C94" w:rsidRDefault="00880C94">
            <w:pPr>
              <w:pStyle w:val="ConsPlusNormal"/>
            </w:pPr>
            <w:r>
              <w:t>Выборгский район</w:t>
            </w:r>
          </w:p>
        </w:tc>
        <w:tc>
          <w:tcPr>
            <w:tcW w:w="1304" w:type="dxa"/>
            <w:tcBorders>
              <w:top w:val="nil"/>
              <w:bottom w:val="nil"/>
            </w:tcBorders>
          </w:tcPr>
          <w:p w:rsidR="00880C94" w:rsidRDefault="00880C94">
            <w:pPr>
              <w:pStyle w:val="ConsPlusNormal"/>
              <w:jc w:val="center"/>
            </w:pPr>
            <w:r>
              <w:t>1649,3</w:t>
            </w:r>
          </w:p>
        </w:tc>
        <w:tc>
          <w:tcPr>
            <w:tcW w:w="1304" w:type="dxa"/>
            <w:tcBorders>
              <w:top w:val="nil"/>
              <w:bottom w:val="nil"/>
            </w:tcBorders>
          </w:tcPr>
          <w:p w:rsidR="00880C94" w:rsidRDefault="00880C94">
            <w:pPr>
              <w:pStyle w:val="ConsPlusNormal"/>
              <w:jc w:val="center"/>
            </w:pPr>
            <w:r>
              <w:t>1649,3</w:t>
            </w:r>
          </w:p>
        </w:tc>
        <w:tc>
          <w:tcPr>
            <w:tcW w:w="1304" w:type="dxa"/>
            <w:tcBorders>
              <w:top w:val="nil"/>
              <w:bottom w:val="nil"/>
            </w:tcBorders>
          </w:tcPr>
          <w:p w:rsidR="00880C94" w:rsidRDefault="00880C94">
            <w:pPr>
              <w:pStyle w:val="ConsPlusNormal"/>
              <w:jc w:val="center"/>
            </w:pPr>
            <w:r>
              <w:t>1649,3</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6</w:t>
            </w:r>
          </w:p>
        </w:tc>
        <w:tc>
          <w:tcPr>
            <w:tcW w:w="4592"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r>
              <w:t>2056,6</w:t>
            </w:r>
          </w:p>
        </w:tc>
        <w:tc>
          <w:tcPr>
            <w:tcW w:w="1304" w:type="dxa"/>
            <w:tcBorders>
              <w:top w:val="nil"/>
              <w:bottom w:val="nil"/>
            </w:tcBorders>
          </w:tcPr>
          <w:p w:rsidR="00880C94" w:rsidRDefault="00880C94">
            <w:pPr>
              <w:pStyle w:val="ConsPlusNormal"/>
              <w:jc w:val="center"/>
            </w:pPr>
            <w:r>
              <w:t>2056,6</w:t>
            </w:r>
          </w:p>
        </w:tc>
        <w:tc>
          <w:tcPr>
            <w:tcW w:w="1304" w:type="dxa"/>
            <w:tcBorders>
              <w:top w:val="nil"/>
              <w:bottom w:val="nil"/>
            </w:tcBorders>
          </w:tcPr>
          <w:p w:rsidR="00880C94" w:rsidRDefault="00880C94">
            <w:pPr>
              <w:pStyle w:val="ConsPlusNormal"/>
              <w:jc w:val="center"/>
            </w:pPr>
            <w:r>
              <w:t>2056,6</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7</w:t>
            </w:r>
          </w:p>
        </w:tc>
        <w:tc>
          <w:tcPr>
            <w:tcW w:w="4592"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r>
              <w:t>768,8</w:t>
            </w:r>
          </w:p>
        </w:tc>
        <w:tc>
          <w:tcPr>
            <w:tcW w:w="1304" w:type="dxa"/>
            <w:tcBorders>
              <w:top w:val="nil"/>
              <w:bottom w:val="nil"/>
            </w:tcBorders>
          </w:tcPr>
          <w:p w:rsidR="00880C94" w:rsidRDefault="00880C94">
            <w:pPr>
              <w:pStyle w:val="ConsPlusNormal"/>
              <w:jc w:val="center"/>
            </w:pPr>
            <w:r>
              <w:t>768,8</w:t>
            </w:r>
          </w:p>
        </w:tc>
        <w:tc>
          <w:tcPr>
            <w:tcW w:w="1304" w:type="dxa"/>
            <w:tcBorders>
              <w:top w:val="nil"/>
              <w:bottom w:val="nil"/>
            </w:tcBorders>
          </w:tcPr>
          <w:p w:rsidR="00880C94" w:rsidRDefault="00880C94">
            <w:pPr>
              <w:pStyle w:val="ConsPlusNormal"/>
              <w:jc w:val="center"/>
            </w:pPr>
            <w:r>
              <w:t>768,8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8</w:t>
            </w:r>
          </w:p>
        </w:tc>
        <w:tc>
          <w:tcPr>
            <w:tcW w:w="4592"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r>
              <w:t>738,0</w:t>
            </w:r>
          </w:p>
        </w:tc>
        <w:tc>
          <w:tcPr>
            <w:tcW w:w="1304" w:type="dxa"/>
            <w:tcBorders>
              <w:top w:val="nil"/>
              <w:bottom w:val="nil"/>
            </w:tcBorders>
          </w:tcPr>
          <w:p w:rsidR="00880C94" w:rsidRDefault="00880C94">
            <w:pPr>
              <w:pStyle w:val="ConsPlusNormal"/>
              <w:jc w:val="center"/>
            </w:pPr>
            <w:r>
              <w:t>738,0</w:t>
            </w:r>
          </w:p>
        </w:tc>
        <w:tc>
          <w:tcPr>
            <w:tcW w:w="1304" w:type="dxa"/>
            <w:tcBorders>
              <w:top w:val="nil"/>
              <w:bottom w:val="nil"/>
            </w:tcBorders>
          </w:tcPr>
          <w:p w:rsidR="00880C94" w:rsidRDefault="00880C94">
            <w:pPr>
              <w:pStyle w:val="ConsPlusNormal"/>
              <w:jc w:val="center"/>
            </w:pPr>
            <w:r>
              <w:t>738,0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9</w:t>
            </w:r>
          </w:p>
        </w:tc>
        <w:tc>
          <w:tcPr>
            <w:tcW w:w="4592" w:type="dxa"/>
            <w:tcBorders>
              <w:top w:val="nil"/>
              <w:bottom w:val="nil"/>
            </w:tcBorders>
          </w:tcPr>
          <w:p w:rsidR="00880C94" w:rsidRDefault="00880C94">
            <w:pPr>
              <w:pStyle w:val="ConsPlusNormal"/>
            </w:pPr>
            <w:r>
              <w:t>Кировский муниципальный район</w:t>
            </w:r>
          </w:p>
        </w:tc>
        <w:tc>
          <w:tcPr>
            <w:tcW w:w="1304" w:type="dxa"/>
            <w:tcBorders>
              <w:top w:val="nil"/>
              <w:bottom w:val="nil"/>
            </w:tcBorders>
          </w:tcPr>
          <w:p w:rsidR="00880C94" w:rsidRDefault="00880C94">
            <w:pPr>
              <w:pStyle w:val="ConsPlusNormal"/>
              <w:jc w:val="center"/>
            </w:pPr>
            <w:r>
              <w:t>859,9</w:t>
            </w:r>
          </w:p>
        </w:tc>
        <w:tc>
          <w:tcPr>
            <w:tcW w:w="1304" w:type="dxa"/>
            <w:tcBorders>
              <w:top w:val="nil"/>
              <w:bottom w:val="nil"/>
            </w:tcBorders>
          </w:tcPr>
          <w:p w:rsidR="00880C94" w:rsidRDefault="00880C94">
            <w:pPr>
              <w:pStyle w:val="ConsPlusNormal"/>
              <w:jc w:val="center"/>
            </w:pPr>
            <w:r>
              <w:t>859,9</w:t>
            </w:r>
          </w:p>
        </w:tc>
        <w:tc>
          <w:tcPr>
            <w:tcW w:w="1304" w:type="dxa"/>
            <w:tcBorders>
              <w:top w:val="nil"/>
              <w:bottom w:val="nil"/>
            </w:tcBorders>
          </w:tcPr>
          <w:p w:rsidR="00880C94" w:rsidRDefault="00880C94">
            <w:pPr>
              <w:pStyle w:val="ConsPlusNormal"/>
              <w:jc w:val="center"/>
            </w:pPr>
            <w:r>
              <w:t>859,9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10</w:t>
            </w:r>
          </w:p>
        </w:tc>
        <w:tc>
          <w:tcPr>
            <w:tcW w:w="4592" w:type="dxa"/>
            <w:tcBorders>
              <w:top w:val="nil"/>
              <w:bottom w:val="nil"/>
            </w:tcBorders>
          </w:tcPr>
          <w:p w:rsidR="00880C94" w:rsidRDefault="00880C94">
            <w:pPr>
              <w:pStyle w:val="ConsPlusNormal"/>
            </w:pPr>
            <w:r>
              <w:t>Лодейнопольский муниципальный район</w:t>
            </w:r>
          </w:p>
        </w:tc>
        <w:tc>
          <w:tcPr>
            <w:tcW w:w="1304" w:type="dxa"/>
            <w:tcBorders>
              <w:top w:val="nil"/>
              <w:bottom w:val="nil"/>
            </w:tcBorders>
          </w:tcPr>
          <w:p w:rsidR="00880C94" w:rsidRDefault="00880C94">
            <w:pPr>
              <w:pStyle w:val="ConsPlusNormal"/>
              <w:jc w:val="center"/>
            </w:pPr>
            <w:r>
              <w:t>289,1</w:t>
            </w:r>
          </w:p>
        </w:tc>
        <w:tc>
          <w:tcPr>
            <w:tcW w:w="1304" w:type="dxa"/>
            <w:tcBorders>
              <w:top w:val="nil"/>
              <w:bottom w:val="nil"/>
            </w:tcBorders>
          </w:tcPr>
          <w:p w:rsidR="00880C94" w:rsidRDefault="00880C94">
            <w:pPr>
              <w:pStyle w:val="ConsPlusNormal"/>
              <w:jc w:val="center"/>
            </w:pPr>
            <w:r>
              <w:t>289,1</w:t>
            </w:r>
          </w:p>
        </w:tc>
        <w:tc>
          <w:tcPr>
            <w:tcW w:w="1304" w:type="dxa"/>
            <w:tcBorders>
              <w:top w:val="nil"/>
              <w:bottom w:val="nil"/>
            </w:tcBorders>
          </w:tcPr>
          <w:p w:rsidR="00880C94" w:rsidRDefault="00880C94">
            <w:pPr>
              <w:pStyle w:val="ConsPlusNormal"/>
              <w:jc w:val="center"/>
            </w:pPr>
            <w:r>
              <w:t>289,1</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11</w:t>
            </w:r>
          </w:p>
        </w:tc>
        <w:tc>
          <w:tcPr>
            <w:tcW w:w="4592" w:type="dxa"/>
            <w:tcBorders>
              <w:top w:val="nil"/>
              <w:bottom w:val="nil"/>
            </w:tcBorders>
          </w:tcPr>
          <w:p w:rsidR="00880C94" w:rsidRDefault="00880C94">
            <w:pPr>
              <w:pStyle w:val="ConsPlusNormal"/>
            </w:pPr>
            <w:r>
              <w:t>Ломоносовский муниципальный район</w:t>
            </w:r>
          </w:p>
        </w:tc>
        <w:tc>
          <w:tcPr>
            <w:tcW w:w="1304" w:type="dxa"/>
            <w:tcBorders>
              <w:top w:val="nil"/>
              <w:bottom w:val="nil"/>
            </w:tcBorders>
          </w:tcPr>
          <w:p w:rsidR="00880C94" w:rsidRDefault="00880C94">
            <w:pPr>
              <w:pStyle w:val="ConsPlusNormal"/>
              <w:jc w:val="center"/>
            </w:pPr>
            <w:r>
              <w:t>572,7</w:t>
            </w:r>
          </w:p>
        </w:tc>
        <w:tc>
          <w:tcPr>
            <w:tcW w:w="1304" w:type="dxa"/>
            <w:tcBorders>
              <w:top w:val="nil"/>
              <w:bottom w:val="nil"/>
            </w:tcBorders>
          </w:tcPr>
          <w:p w:rsidR="00880C94" w:rsidRDefault="00880C94">
            <w:pPr>
              <w:pStyle w:val="ConsPlusNormal"/>
              <w:jc w:val="center"/>
            </w:pPr>
            <w:r>
              <w:t>572,7</w:t>
            </w:r>
          </w:p>
        </w:tc>
        <w:tc>
          <w:tcPr>
            <w:tcW w:w="1304" w:type="dxa"/>
            <w:tcBorders>
              <w:top w:val="nil"/>
              <w:bottom w:val="nil"/>
            </w:tcBorders>
          </w:tcPr>
          <w:p w:rsidR="00880C94" w:rsidRDefault="00880C94">
            <w:pPr>
              <w:pStyle w:val="ConsPlusNormal"/>
              <w:jc w:val="center"/>
            </w:pPr>
            <w:r>
              <w:t>572,7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12</w:t>
            </w:r>
          </w:p>
        </w:tc>
        <w:tc>
          <w:tcPr>
            <w:tcW w:w="4592" w:type="dxa"/>
            <w:tcBorders>
              <w:top w:val="nil"/>
              <w:bottom w:val="nil"/>
            </w:tcBorders>
          </w:tcPr>
          <w:p w:rsidR="00880C94" w:rsidRDefault="00880C94">
            <w:pPr>
              <w:pStyle w:val="ConsPlusNormal"/>
            </w:pPr>
            <w:r>
              <w:t>Лужский муниципальный район</w:t>
            </w:r>
          </w:p>
        </w:tc>
        <w:tc>
          <w:tcPr>
            <w:tcW w:w="1304" w:type="dxa"/>
            <w:tcBorders>
              <w:top w:val="nil"/>
              <w:bottom w:val="nil"/>
            </w:tcBorders>
          </w:tcPr>
          <w:p w:rsidR="00880C94" w:rsidRDefault="00880C94">
            <w:pPr>
              <w:pStyle w:val="ConsPlusNormal"/>
              <w:jc w:val="center"/>
            </w:pPr>
            <w:r>
              <w:t>754,9</w:t>
            </w:r>
          </w:p>
        </w:tc>
        <w:tc>
          <w:tcPr>
            <w:tcW w:w="1304" w:type="dxa"/>
            <w:tcBorders>
              <w:top w:val="nil"/>
              <w:bottom w:val="nil"/>
            </w:tcBorders>
          </w:tcPr>
          <w:p w:rsidR="00880C94" w:rsidRDefault="00880C94">
            <w:pPr>
              <w:pStyle w:val="ConsPlusNormal"/>
              <w:jc w:val="center"/>
            </w:pPr>
            <w:r>
              <w:t>754,9</w:t>
            </w:r>
          </w:p>
        </w:tc>
        <w:tc>
          <w:tcPr>
            <w:tcW w:w="1304" w:type="dxa"/>
            <w:tcBorders>
              <w:top w:val="nil"/>
              <w:bottom w:val="nil"/>
            </w:tcBorders>
          </w:tcPr>
          <w:p w:rsidR="00880C94" w:rsidRDefault="00880C94">
            <w:pPr>
              <w:pStyle w:val="ConsPlusNormal"/>
              <w:jc w:val="center"/>
            </w:pPr>
            <w:r>
              <w:t>754,9</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13</w:t>
            </w:r>
          </w:p>
        </w:tc>
        <w:tc>
          <w:tcPr>
            <w:tcW w:w="4592" w:type="dxa"/>
            <w:tcBorders>
              <w:top w:val="nil"/>
              <w:bottom w:val="nil"/>
            </w:tcBorders>
          </w:tcPr>
          <w:p w:rsidR="00880C94" w:rsidRDefault="00880C94">
            <w:pPr>
              <w:pStyle w:val="ConsPlusNormal"/>
            </w:pPr>
            <w:r>
              <w:t>Подпорожский муниципальный район</w:t>
            </w:r>
          </w:p>
        </w:tc>
        <w:tc>
          <w:tcPr>
            <w:tcW w:w="1304" w:type="dxa"/>
            <w:tcBorders>
              <w:top w:val="nil"/>
              <w:bottom w:val="nil"/>
            </w:tcBorders>
          </w:tcPr>
          <w:p w:rsidR="00880C94" w:rsidRDefault="00880C94">
            <w:pPr>
              <w:pStyle w:val="ConsPlusNormal"/>
              <w:jc w:val="center"/>
            </w:pPr>
            <w:r>
              <w:t>347,8</w:t>
            </w:r>
          </w:p>
        </w:tc>
        <w:tc>
          <w:tcPr>
            <w:tcW w:w="1304" w:type="dxa"/>
            <w:tcBorders>
              <w:top w:val="nil"/>
              <w:bottom w:val="nil"/>
            </w:tcBorders>
          </w:tcPr>
          <w:p w:rsidR="00880C94" w:rsidRDefault="00880C94">
            <w:pPr>
              <w:pStyle w:val="ConsPlusNormal"/>
              <w:jc w:val="center"/>
            </w:pPr>
            <w:r>
              <w:t>347,8</w:t>
            </w:r>
          </w:p>
        </w:tc>
        <w:tc>
          <w:tcPr>
            <w:tcW w:w="1304" w:type="dxa"/>
            <w:tcBorders>
              <w:top w:val="nil"/>
              <w:bottom w:val="nil"/>
            </w:tcBorders>
          </w:tcPr>
          <w:p w:rsidR="00880C94" w:rsidRDefault="00880C94">
            <w:pPr>
              <w:pStyle w:val="ConsPlusNormal"/>
              <w:jc w:val="center"/>
            </w:pPr>
            <w:r>
              <w:t>347,8</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14</w:t>
            </w:r>
          </w:p>
        </w:tc>
        <w:tc>
          <w:tcPr>
            <w:tcW w:w="4592" w:type="dxa"/>
            <w:tcBorders>
              <w:top w:val="nil"/>
              <w:bottom w:val="nil"/>
            </w:tcBorders>
          </w:tcPr>
          <w:p w:rsidR="00880C94" w:rsidRDefault="00880C94">
            <w:pPr>
              <w:pStyle w:val="ConsPlusNormal"/>
            </w:pPr>
            <w:r>
              <w:t>Приозерский муниципальный район</w:t>
            </w:r>
          </w:p>
        </w:tc>
        <w:tc>
          <w:tcPr>
            <w:tcW w:w="1304" w:type="dxa"/>
            <w:tcBorders>
              <w:top w:val="nil"/>
              <w:bottom w:val="nil"/>
            </w:tcBorders>
          </w:tcPr>
          <w:p w:rsidR="00880C94" w:rsidRDefault="00880C94">
            <w:pPr>
              <w:pStyle w:val="ConsPlusNormal"/>
              <w:jc w:val="center"/>
            </w:pPr>
            <w:r>
              <w:t>540,7</w:t>
            </w:r>
          </w:p>
        </w:tc>
        <w:tc>
          <w:tcPr>
            <w:tcW w:w="1304" w:type="dxa"/>
            <w:tcBorders>
              <w:top w:val="nil"/>
              <w:bottom w:val="nil"/>
            </w:tcBorders>
          </w:tcPr>
          <w:p w:rsidR="00880C94" w:rsidRDefault="00880C94">
            <w:pPr>
              <w:pStyle w:val="ConsPlusNormal"/>
              <w:jc w:val="center"/>
            </w:pPr>
            <w:r>
              <w:t>540,7</w:t>
            </w:r>
          </w:p>
        </w:tc>
        <w:tc>
          <w:tcPr>
            <w:tcW w:w="1304" w:type="dxa"/>
            <w:tcBorders>
              <w:top w:val="nil"/>
              <w:bottom w:val="nil"/>
            </w:tcBorders>
          </w:tcPr>
          <w:p w:rsidR="00880C94" w:rsidRDefault="00880C94">
            <w:pPr>
              <w:pStyle w:val="ConsPlusNormal"/>
              <w:jc w:val="center"/>
            </w:pPr>
            <w:r>
              <w:t>540,7</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15</w:t>
            </w:r>
          </w:p>
        </w:tc>
        <w:tc>
          <w:tcPr>
            <w:tcW w:w="4592" w:type="dxa"/>
            <w:tcBorders>
              <w:top w:val="nil"/>
              <w:bottom w:val="nil"/>
            </w:tcBorders>
          </w:tcPr>
          <w:p w:rsidR="00880C94" w:rsidRDefault="00880C94">
            <w:pPr>
              <w:pStyle w:val="ConsPlusNormal"/>
            </w:pPr>
            <w:r>
              <w:t>Сланцевский муниципальный район</w:t>
            </w:r>
          </w:p>
        </w:tc>
        <w:tc>
          <w:tcPr>
            <w:tcW w:w="1304" w:type="dxa"/>
            <w:tcBorders>
              <w:top w:val="nil"/>
              <w:bottom w:val="nil"/>
            </w:tcBorders>
          </w:tcPr>
          <w:p w:rsidR="00880C94" w:rsidRDefault="00880C94">
            <w:pPr>
              <w:pStyle w:val="ConsPlusNormal"/>
              <w:jc w:val="center"/>
            </w:pPr>
            <w:r>
              <w:t>431,0</w:t>
            </w:r>
          </w:p>
        </w:tc>
        <w:tc>
          <w:tcPr>
            <w:tcW w:w="1304" w:type="dxa"/>
            <w:tcBorders>
              <w:top w:val="nil"/>
              <w:bottom w:val="nil"/>
            </w:tcBorders>
          </w:tcPr>
          <w:p w:rsidR="00880C94" w:rsidRDefault="00880C94">
            <w:pPr>
              <w:pStyle w:val="ConsPlusNormal"/>
              <w:jc w:val="center"/>
            </w:pPr>
            <w:r>
              <w:t>431,0</w:t>
            </w:r>
          </w:p>
        </w:tc>
        <w:tc>
          <w:tcPr>
            <w:tcW w:w="1304" w:type="dxa"/>
            <w:tcBorders>
              <w:top w:val="nil"/>
              <w:bottom w:val="nil"/>
            </w:tcBorders>
          </w:tcPr>
          <w:p w:rsidR="00880C94" w:rsidRDefault="00880C94">
            <w:pPr>
              <w:pStyle w:val="ConsPlusNormal"/>
              <w:jc w:val="center"/>
            </w:pPr>
            <w:r>
              <w:t>431,0</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16</w:t>
            </w:r>
          </w:p>
        </w:tc>
        <w:tc>
          <w:tcPr>
            <w:tcW w:w="4592" w:type="dxa"/>
            <w:tcBorders>
              <w:top w:val="nil"/>
              <w:bottom w:val="nil"/>
            </w:tcBorders>
          </w:tcPr>
          <w:p w:rsidR="00880C94" w:rsidRDefault="00880C94">
            <w:pPr>
              <w:pStyle w:val="ConsPlusNormal"/>
            </w:pPr>
            <w:r>
              <w:t>Тихвинский муниципальный район</w:t>
            </w:r>
          </w:p>
        </w:tc>
        <w:tc>
          <w:tcPr>
            <w:tcW w:w="1304" w:type="dxa"/>
            <w:tcBorders>
              <w:top w:val="nil"/>
              <w:bottom w:val="nil"/>
            </w:tcBorders>
          </w:tcPr>
          <w:p w:rsidR="00880C94" w:rsidRDefault="00880C94">
            <w:pPr>
              <w:pStyle w:val="ConsPlusNormal"/>
              <w:jc w:val="center"/>
            </w:pPr>
            <w:r>
              <w:t>806,4</w:t>
            </w:r>
          </w:p>
        </w:tc>
        <w:tc>
          <w:tcPr>
            <w:tcW w:w="1304" w:type="dxa"/>
            <w:tcBorders>
              <w:top w:val="nil"/>
              <w:bottom w:val="nil"/>
            </w:tcBorders>
          </w:tcPr>
          <w:p w:rsidR="00880C94" w:rsidRDefault="00880C94">
            <w:pPr>
              <w:pStyle w:val="ConsPlusNormal"/>
              <w:jc w:val="center"/>
            </w:pPr>
            <w:r>
              <w:t>806,4</w:t>
            </w:r>
          </w:p>
        </w:tc>
        <w:tc>
          <w:tcPr>
            <w:tcW w:w="1304" w:type="dxa"/>
            <w:tcBorders>
              <w:top w:val="nil"/>
              <w:bottom w:val="nil"/>
            </w:tcBorders>
          </w:tcPr>
          <w:p w:rsidR="00880C94" w:rsidRDefault="00880C94">
            <w:pPr>
              <w:pStyle w:val="ConsPlusNormal"/>
              <w:jc w:val="center"/>
            </w:pPr>
            <w:r>
              <w:t>806,4</w:t>
            </w:r>
          </w:p>
        </w:tc>
      </w:tr>
      <w:tr w:rsidR="00880C94">
        <w:tblPrEx>
          <w:tblBorders>
            <w:insideH w:val="none" w:sz="0" w:space="0" w:color="auto"/>
          </w:tblBorders>
        </w:tblPrEx>
        <w:tc>
          <w:tcPr>
            <w:tcW w:w="567" w:type="dxa"/>
            <w:tcBorders>
              <w:top w:val="nil"/>
              <w:bottom w:val="nil"/>
            </w:tcBorders>
          </w:tcPr>
          <w:p w:rsidR="00880C94" w:rsidRDefault="00880C94">
            <w:pPr>
              <w:pStyle w:val="ConsPlusNormal"/>
              <w:jc w:val="center"/>
            </w:pPr>
            <w:r>
              <w:t>17</w:t>
            </w:r>
          </w:p>
        </w:tc>
        <w:tc>
          <w:tcPr>
            <w:tcW w:w="4592" w:type="dxa"/>
            <w:tcBorders>
              <w:top w:val="nil"/>
              <w:bottom w:val="nil"/>
            </w:tcBorders>
          </w:tcPr>
          <w:p w:rsidR="00880C94" w:rsidRDefault="00880C94">
            <w:pPr>
              <w:pStyle w:val="ConsPlusNormal"/>
            </w:pPr>
            <w:r>
              <w:t>Тосненский район</w:t>
            </w:r>
          </w:p>
        </w:tc>
        <w:tc>
          <w:tcPr>
            <w:tcW w:w="1304" w:type="dxa"/>
            <w:tcBorders>
              <w:top w:val="nil"/>
              <w:bottom w:val="nil"/>
            </w:tcBorders>
          </w:tcPr>
          <w:p w:rsidR="00880C94" w:rsidRDefault="00880C94">
            <w:pPr>
              <w:pStyle w:val="ConsPlusNormal"/>
              <w:jc w:val="center"/>
            </w:pPr>
            <w:r>
              <w:t>1039,5</w:t>
            </w:r>
          </w:p>
        </w:tc>
        <w:tc>
          <w:tcPr>
            <w:tcW w:w="1304" w:type="dxa"/>
            <w:tcBorders>
              <w:top w:val="nil"/>
              <w:bottom w:val="nil"/>
            </w:tcBorders>
          </w:tcPr>
          <w:p w:rsidR="00880C94" w:rsidRDefault="00880C94">
            <w:pPr>
              <w:pStyle w:val="ConsPlusNormal"/>
              <w:jc w:val="center"/>
            </w:pPr>
            <w:r>
              <w:t>1039,5</w:t>
            </w:r>
          </w:p>
        </w:tc>
        <w:tc>
          <w:tcPr>
            <w:tcW w:w="1304" w:type="dxa"/>
            <w:tcBorders>
              <w:top w:val="nil"/>
              <w:bottom w:val="nil"/>
            </w:tcBorders>
          </w:tcPr>
          <w:p w:rsidR="00880C94" w:rsidRDefault="00880C94">
            <w:pPr>
              <w:pStyle w:val="ConsPlusNormal"/>
              <w:jc w:val="center"/>
            </w:pPr>
            <w:r>
              <w:t>1039,5</w:t>
            </w:r>
          </w:p>
        </w:tc>
      </w:tr>
      <w:tr w:rsidR="00880C94">
        <w:tblPrEx>
          <w:tblBorders>
            <w:insideH w:val="none" w:sz="0" w:space="0" w:color="auto"/>
          </w:tblBorders>
        </w:tblPrEx>
        <w:tc>
          <w:tcPr>
            <w:tcW w:w="567" w:type="dxa"/>
            <w:tcBorders>
              <w:top w:val="nil"/>
              <w:bottom w:val="single" w:sz="4" w:space="0" w:color="auto"/>
            </w:tcBorders>
          </w:tcPr>
          <w:p w:rsidR="00880C94" w:rsidRDefault="00880C94">
            <w:pPr>
              <w:pStyle w:val="ConsPlusNormal"/>
              <w:jc w:val="center"/>
            </w:pPr>
            <w:r>
              <w:t>18</w:t>
            </w:r>
          </w:p>
        </w:tc>
        <w:tc>
          <w:tcPr>
            <w:tcW w:w="4592"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910,3</w:t>
            </w:r>
          </w:p>
        </w:tc>
        <w:tc>
          <w:tcPr>
            <w:tcW w:w="1304" w:type="dxa"/>
            <w:tcBorders>
              <w:top w:val="nil"/>
              <w:bottom w:val="single" w:sz="4" w:space="0" w:color="auto"/>
            </w:tcBorders>
          </w:tcPr>
          <w:p w:rsidR="00880C94" w:rsidRDefault="00880C94">
            <w:pPr>
              <w:pStyle w:val="ConsPlusNormal"/>
              <w:jc w:val="center"/>
            </w:pPr>
            <w:r>
              <w:t>910,3</w:t>
            </w:r>
          </w:p>
        </w:tc>
        <w:tc>
          <w:tcPr>
            <w:tcW w:w="1304" w:type="dxa"/>
            <w:tcBorders>
              <w:top w:val="nil"/>
              <w:bottom w:val="single" w:sz="4" w:space="0" w:color="auto"/>
            </w:tcBorders>
          </w:tcPr>
          <w:p w:rsidR="00880C94" w:rsidRDefault="00880C94">
            <w:pPr>
              <w:pStyle w:val="ConsPlusNormal"/>
              <w:jc w:val="center"/>
            </w:pPr>
            <w:r>
              <w:t>910,3</w:t>
            </w:r>
          </w:p>
        </w:tc>
      </w:tr>
      <w:tr w:rsidR="00880C94">
        <w:tc>
          <w:tcPr>
            <w:tcW w:w="567" w:type="dxa"/>
            <w:tcBorders>
              <w:top w:val="single" w:sz="4" w:space="0" w:color="auto"/>
              <w:bottom w:val="single" w:sz="4" w:space="0" w:color="auto"/>
            </w:tcBorders>
          </w:tcPr>
          <w:p w:rsidR="00880C94" w:rsidRDefault="00880C94">
            <w:pPr>
              <w:pStyle w:val="ConsPlusNormal"/>
              <w:jc w:val="center"/>
            </w:pPr>
          </w:p>
        </w:tc>
        <w:tc>
          <w:tcPr>
            <w:tcW w:w="4592"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15790,5</w:t>
            </w:r>
          </w:p>
        </w:tc>
        <w:tc>
          <w:tcPr>
            <w:tcW w:w="1304" w:type="dxa"/>
            <w:tcBorders>
              <w:top w:val="single" w:sz="4" w:space="0" w:color="auto"/>
              <w:bottom w:val="single" w:sz="4" w:space="0" w:color="auto"/>
            </w:tcBorders>
          </w:tcPr>
          <w:p w:rsidR="00880C94" w:rsidRDefault="00880C94">
            <w:pPr>
              <w:pStyle w:val="ConsPlusNormal"/>
              <w:jc w:val="center"/>
            </w:pPr>
            <w:r>
              <w:t>15790,5</w:t>
            </w:r>
          </w:p>
        </w:tc>
        <w:tc>
          <w:tcPr>
            <w:tcW w:w="1304" w:type="dxa"/>
            <w:tcBorders>
              <w:top w:val="single" w:sz="4" w:space="0" w:color="auto"/>
              <w:bottom w:val="single" w:sz="4" w:space="0" w:color="auto"/>
            </w:tcBorders>
          </w:tcPr>
          <w:p w:rsidR="00880C94" w:rsidRDefault="00880C94">
            <w:pPr>
              <w:pStyle w:val="ConsPlusNormal"/>
              <w:jc w:val="center"/>
            </w:pPr>
            <w:r>
              <w:t>15790,5</w:t>
            </w:r>
          </w:p>
        </w:tc>
      </w:tr>
    </w:tbl>
    <w:p w:rsidR="00880C94" w:rsidRDefault="00880C94">
      <w:pPr>
        <w:pStyle w:val="ConsPlusNormal"/>
        <w:ind w:firstLine="540"/>
        <w:jc w:val="both"/>
      </w:pPr>
    </w:p>
    <w:p w:rsidR="00880C94" w:rsidRDefault="00880C94">
      <w:pPr>
        <w:pStyle w:val="ConsPlusNormal"/>
        <w:jc w:val="right"/>
        <w:outlineLvl w:val="1"/>
      </w:pPr>
      <w:r>
        <w:t>Таблица 2</w:t>
      </w:r>
    </w:p>
    <w:p w:rsidR="00880C94" w:rsidRDefault="00880C94">
      <w:pPr>
        <w:pStyle w:val="ConsPlusNormal"/>
        <w:jc w:val="right"/>
      </w:pPr>
      <w:r>
        <w:t>приложения 17</w:t>
      </w:r>
    </w:p>
    <w:p w:rsidR="00880C94" w:rsidRDefault="00880C94">
      <w:pPr>
        <w:pStyle w:val="ConsPlusNormal"/>
        <w:jc w:val="right"/>
      </w:pPr>
    </w:p>
    <w:p w:rsidR="00880C94" w:rsidRDefault="00880C94">
      <w:pPr>
        <w:pStyle w:val="ConsPlusTitle"/>
        <w:jc w:val="center"/>
      </w:pPr>
      <w:r>
        <w:t>РАСПРЕДЕЛЕНИЕ</w:t>
      </w:r>
    </w:p>
    <w:p w:rsidR="00880C94" w:rsidRDefault="00880C94">
      <w:pPr>
        <w:pStyle w:val="ConsPlusTitle"/>
        <w:jc w:val="center"/>
      </w:pPr>
      <w:r>
        <w:t>иных межбюджетных трансфертов бюджетам муниципальных</w:t>
      </w:r>
    </w:p>
    <w:p w:rsidR="00880C94" w:rsidRDefault="00880C94">
      <w:pPr>
        <w:pStyle w:val="ConsPlusTitle"/>
        <w:jc w:val="center"/>
      </w:pPr>
      <w:r>
        <w:t>образований Ленинградской области на создание комфортной</w:t>
      </w:r>
    </w:p>
    <w:p w:rsidR="00880C94" w:rsidRDefault="00880C94">
      <w:pPr>
        <w:pStyle w:val="ConsPlusTitle"/>
        <w:jc w:val="center"/>
      </w:pPr>
      <w:r>
        <w:t>городской среды в малых городах и исторических</w:t>
      </w:r>
    </w:p>
    <w:p w:rsidR="00880C94" w:rsidRDefault="00880C94">
      <w:pPr>
        <w:pStyle w:val="ConsPlusTitle"/>
        <w:jc w:val="center"/>
      </w:pPr>
      <w:r>
        <w:t>поселениях - победителях Всероссийского конкурса лучших</w:t>
      </w:r>
    </w:p>
    <w:p w:rsidR="00880C94" w:rsidRDefault="00880C94">
      <w:pPr>
        <w:pStyle w:val="ConsPlusTitle"/>
        <w:jc w:val="center"/>
      </w:pPr>
      <w:r>
        <w:t>проектов создания комфортной городской среды на 2021 год</w:t>
      </w:r>
    </w:p>
    <w:p w:rsidR="00880C94" w:rsidRDefault="00880C94">
      <w:pPr>
        <w:pStyle w:val="ConsPlusTitle"/>
        <w:jc w:val="center"/>
      </w:pPr>
      <w:r>
        <w:t>и на плановый период 2022 и 2023 годов</w:t>
      </w:r>
    </w:p>
    <w:p w:rsidR="00880C94" w:rsidRDefault="00880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35"/>
        <w:gridCol w:w="1304"/>
        <w:gridCol w:w="1304"/>
        <w:gridCol w:w="1304"/>
      </w:tblGrid>
      <w:tr w:rsidR="00880C94">
        <w:tc>
          <w:tcPr>
            <w:tcW w:w="624" w:type="dxa"/>
            <w:vMerge w:val="restart"/>
            <w:tcBorders>
              <w:top w:val="single" w:sz="4" w:space="0" w:color="auto"/>
              <w:bottom w:val="single" w:sz="4" w:space="0" w:color="auto"/>
            </w:tcBorders>
          </w:tcPr>
          <w:p w:rsidR="00880C94" w:rsidRDefault="00880C94">
            <w:pPr>
              <w:pStyle w:val="ConsPlusNormal"/>
              <w:jc w:val="center"/>
            </w:pPr>
            <w:r>
              <w:lastRenderedPageBreak/>
              <w:t>N п/п</w:t>
            </w:r>
          </w:p>
        </w:tc>
        <w:tc>
          <w:tcPr>
            <w:tcW w:w="4535" w:type="dxa"/>
            <w:vMerge w:val="restart"/>
            <w:tcBorders>
              <w:top w:val="single" w:sz="4" w:space="0" w:color="auto"/>
              <w:bottom w:val="single" w:sz="4" w:space="0" w:color="auto"/>
            </w:tcBorders>
          </w:tcPr>
          <w:p w:rsidR="00880C94" w:rsidRDefault="00880C94">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624" w:type="dxa"/>
            <w:vMerge/>
            <w:tcBorders>
              <w:top w:val="single" w:sz="4" w:space="0" w:color="auto"/>
              <w:bottom w:val="single" w:sz="4" w:space="0" w:color="auto"/>
            </w:tcBorders>
          </w:tcPr>
          <w:p w:rsidR="00880C94" w:rsidRDefault="00880C94"/>
        </w:tc>
        <w:tc>
          <w:tcPr>
            <w:tcW w:w="4535" w:type="dxa"/>
            <w:vMerge/>
            <w:tcBorders>
              <w:top w:val="single" w:sz="4" w:space="0" w:color="auto"/>
              <w:bottom w:val="single" w:sz="4" w:space="0" w:color="auto"/>
            </w:tcBorders>
          </w:tcPr>
          <w:p w:rsidR="00880C94" w:rsidRDefault="00880C94"/>
        </w:tc>
        <w:tc>
          <w:tcPr>
            <w:tcW w:w="1304" w:type="dxa"/>
            <w:tcBorders>
              <w:top w:val="single" w:sz="4" w:space="0" w:color="auto"/>
              <w:bottom w:val="single" w:sz="4" w:space="0" w:color="auto"/>
            </w:tcBorders>
          </w:tcPr>
          <w:p w:rsidR="00880C94" w:rsidRDefault="00880C94">
            <w:pPr>
              <w:pStyle w:val="ConsPlusNormal"/>
              <w:jc w:val="center"/>
            </w:pPr>
            <w:r>
              <w:t>2021 год</w:t>
            </w:r>
          </w:p>
        </w:tc>
        <w:tc>
          <w:tcPr>
            <w:tcW w:w="1304" w:type="dxa"/>
            <w:tcBorders>
              <w:top w:val="single" w:sz="4" w:space="0" w:color="auto"/>
              <w:bottom w:val="single" w:sz="4" w:space="0" w:color="auto"/>
            </w:tcBorders>
          </w:tcPr>
          <w:p w:rsidR="00880C94" w:rsidRDefault="00880C94">
            <w:pPr>
              <w:pStyle w:val="ConsPlusNormal"/>
              <w:jc w:val="center"/>
            </w:pPr>
            <w:r>
              <w:t>2022 год</w:t>
            </w:r>
          </w:p>
        </w:tc>
        <w:tc>
          <w:tcPr>
            <w:tcW w:w="1304" w:type="dxa"/>
            <w:tcBorders>
              <w:top w:val="single" w:sz="4" w:space="0" w:color="auto"/>
              <w:bottom w:val="single" w:sz="4" w:space="0" w:color="auto"/>
            </w:tcBorders>
          </w:tcPr>
          <w:p w:rsidR="00880C94" w:rsidRDefault="00880C94">
            <w:pPr>
              <w:pStyle w:val="ConsPlusNormal"/>
              <w:jc w:val="center"/>
            </w:pPr>
            <w:r>
              <w:t>2023 год</w:t>
            </w:r>
          </w:p>
        </w:tc>
      </w:tr>
      <w:tr w:rsidR="00880C94">
        <w:tblPrEx>
          <w:tblBorders>
            <w:insideH w:val="none" w:sz="0" w:space="0" w:color="auto"/>
          </w:tblBorders>
        </w:tblPrEx>
        <w:tc>
          <w:tcPr>
            <w:tcW w:w="624" w:type="dxa"/>
            <w:tcBorders>
              <w:top w:val="single" w:sz="4" w:space="0" w:color="auto"/>
              <w:bottom w:val="nil"/>
            </w:tcBorders>
          </w:tcPr>
          <w:p w:rsidR="00880C94" w:rsidRDefault="00880C94">
            <w:pPr>
              <w:pStyle w:val="ConsPlusNormal"/>
              <w:jc w:val="center"/>
            </w:pPr>
            <w:r>
              <w:t>1</w:t>
            </w:r>
          </w:p>
        </w:tc>
        <w:tc>
          <w:tcPr>
            <w:tcW w:w="4535" w:type="dxa"/>
            <w:tcBorders>
              <w:top w:val="single" w:sz="4" w:space="0" w:color="auto"/>
              <w:bottom w:val="nil"/>
            </w:tcBorders>
          </w:tcPr>
          <w:p w:rsidR="00880C94" w:rsidRDefault="00880C94">
            <w:pPr>
              <w:pStyle w:val="ConsPlusNormal"/>
            </w:pPr>
            <w:r>
              <w:t>Волховский муниципальный район</w:t>
            </w:r>
          </w:p>
        </w:tc>
        <w:tc>
          <w:tcPr>
            <w:tcW w:w="1304" w:type="dxa"/>
            <w:tcBorders>
              <w:top w:val="single" w:sz="4" w:space="0" w:color="auto"/>
              <w:bottom w:val="nil"/>
            </w:tcBorders>
          </w:tcPr>
          <w:p w:rsidR="00880C94" w:rsidRDefault="00880C94">
            <w:pPr>
              <w:pStyle w:val="ConsPlusNormal"/>
              <w:jc w:val="center"/>
            </w:pPr>
          </w:p>
        </w:tc>
        <w:tc>
          <w:tcPr>
            <w:tcW w:w="1304" w:type="dxa"/>
            <w:tcBorders>
              <w:top w:val="single" w:sz="4" w:space="0" w:color="auto"/>
              <w:bottom w:val="nil"/>
            </w:tcBorders>
          </w:tcPr>
          <w:p w:rsidR="00880C94" w:rsidRDefault="00880C94">
            <w:pPr>
              <w:pStyle w:val="ConsPlusNormal"/>
              <w:jc w:val="center"/>
            </w:pPr>
          </w:p>
        </w:tc>
        <w:tc>
          <w:tcPr>
            <w:tcW w:w="1304" w:type="dxa"/>
            <w:tcBorders>
              <w:top w:val="single" w:sz="4" w:space="0" w:color="auto"/>
              <w:bottom w:val="nil"/>
            </w:tcBorders>
          </w:tcPr>
          <w:p w:rsidR="00880C94" w:rsidRDefault="00880C94">
            <w:pPr>
              <w:pStyle w:val="ConsPlusNormal"/>
              <w:jc w:val="center"/>
            </w:pPr>
          </w:p>
        </w:tc>
      </w:tr>
      <w:tr w:rsidR="00880C94">
        <w:tblPrEx>
          <w:tblBorders>
            <w:insideH w:val="none" w:sz="0" w:space="0" w:color="auto"/>
          </w:tblBorders>
        </w:tblPrEx>
        <w:tc>
          <w:tcPr>
            <w:tcW w:w="624" w:type="dxa"/>
            <w:tcBorders>
              <w:top w:val="nil"/>
              <w:bottom w:val="nil"/>
            </w:tcBorders>
          </w:tcPr>
          <w:p w:rsidR="00880C94" w:rsidRDefault="00880C94">
            <w:pPr>
              <w:pStyle w:val="ConsPlusNormal"/>
              <w:jc w:val="center"/>
            </w:pPr>
            <w:r>
              <w:t>1.1</w:t>
            </w:r>
          </w:p>
        </w:tc>
        <w:tc>
          <w:tcPr>
            <w:tcW w:w="4535" w:type="dxa"/>
            <w:tcBorders>
              <w:top w:val="nil"/>
              <w:bottom w:val="nil"/>
            </w:tcBorders>
          </w:tcPr>
          <w:p w:rsidR="00880C94" w:rsidRDefault="00880C94">
            <w:pPr>
              <w:pStyle w:val="ConsPlusNormal"/>
            </w:pPr>
            <w:r>
              <w:t>Город Волхов</w:t>
            </w:r>
          </w:p>
        </w:tc>
        <w:tc>
          <w:tcPr>
            <w:tcW w:w="1304" w:type="dxa"/>
            <w:tcBorders>
              <w:top w:val="nil"/>
              <w:bottom w:val="nil"/>
            </w:tcBorders>
          </w:tcPr>
          <w:p w:rsidR="00880C94" w:rsidRDefault="00880C94">
            <w:pPr>
              <w:pStyle w:val="ConsPlusNormal"/>
              <w:jc w:val="center"/>
            </w:pPr>
            <w:r>
              <w:t>100000,0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24" w:type="dxa"/>
            <w:tcBorders>
              <w:top w:val="nil"/>
              <w:bottom w:val="nil"/>
            </w:tcBorders>
          </w:tcPr>
          <w:p w:rsidR="00880C94" w:rsidRDefault="00880C94">
            <w:pPr>
              <w:pStyle w:val="ConsPlusNormal"/>
              <w:jc w:val="center"/>
            </w:pPr>
            <w:r>
              <w:t>1.2</w:t>
            </w:r>
          </w:p>
        </w:tc>
        <w:tc>
          <w:tcPr>
            <w:tcW w:w="4535" w:type="dxa"/>
            <w:tcBorders>
              <w:top w:val="nil"/>
              <w:bottom w:val="nil"/>
            </w:tcBorders>
          </w:tcPr>
          <w:p w:rsidR="00880C94" w:rsidRDefault="00880C94">
            <w:pPr>
              <w:pStyle w:val="ConsPlusNormal"/>
            </w:pPr>
            <w:r>
              <w:t>Новоладожское городское поселение</w:t>
            </w:r>
          </w:p>
        </w:tc>
        <w:tc>
          <w:tcPr>
            <w:tcW w:w="1304" w:type="dxa"/>
            <w:tcBorders>
              <w:top w:val="nil"/>
              <w:bottom w:val="nil"/>
            </w:tcBorders>
          </w:tcPr>
          <w:p w:rsidR="00880C94" w:rsidRDefault="00880C94">
            <w:pPr>
              <w:pStyle w:val="ConsPlusNormal"/>
              <w:jc w:val="center"/>
            </w:pPr>
            <w:r>
              <w:t>80000,0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24" w:type="dxa"/>
            <w:tcBorders>
              <w:top w:val="nil"/>
              <w:bottom w:val="nil"/>
            </w:tcBorders>
          </w:tcPr>
          <w:p w:rsidR="00880C94" w:rsidRDefault="00880C94">
            <w:pPr>
              <w:pStyle w:val="ConsPlusNormal"/>
              <w:jc w:val="center"/>
            </w:pPr>
            <w:r>
              <w:t>1.3</w:t>
            </w:r>
          </w:p>
        </w:tc>
        <w:tc>
          <w:tcPr>
            <w:tcW w:w="4535" w:type="dxa"/>
            <w:tcBorders>
              <w:top w:val="nil"/>
              <w:bottom w:val="nil"/>
            </w:tcBorders>
          </w:tcPr>
          <w:p w:rsidR="00880C94" w:rsidRDefault="00880C94">
            <w:pPr>
              <w:pStyle w:val="ConsPlusNormal"/>
            </w:pPr>
            <w:r>
              <w:t>Сясьстройское городское поселение</w:t>
            </w:r>
          </w:p>
        </w:tc>
        <w:tc>
          <w:tcPr>
            <w:tcW w:w="1304" w:type="dxa"/>
            <w:tcBorders>
              <w:top w:val="nil"/>
              <w:bottom w:val="nil"/>
            </w:tcBorders>
          </w:tcPr>
          <w:p w:rsidR="00880C94" w:rsidRDefault="00880C94">
            <w:pPr>
              <w:pStyle w:val="ConsPlusNormal"/>
              <w:jc w:val="center"/>
            </w:pPr>
            <w:r>
              <w:t>75000,0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24" w:type="dxa"/>
            <w:tcBorders>
              <w:top w:val="nil"/>
              <w:bottom w:val="nil"/>
            </w:tcBorders>
          </w:tcPr>
          <w:p w:rsidR="00880C94" w:rsidRDefault="00880C94">
            <w:pPr>
              <w:pStyle w:val="ConsPlusNormal"/>
              <w:jc w:val="center"/>
            </w:pPr>
            <w:r>
              <w:t>2</w:t>
            </w:r>
          </w:p>
        </w:tc>
        <w:tc>
          <w:tcPr>
            <w:tcW w:w="4535" w:type="dxa"/>
            <w:tcBorders>
              <w:top w:val="nil"/>
              <w:bottom w:val="nil"/>
            </w:tcBorders>
          </w:tcPr>
          <w:p w:rsidR="00880C94" w:rsidRDefault="00880C94">
            <w:pPr>
              <w:pStyle w:val="ConsPlusNormal"/>
            </w:pPr>
            <w:r>
              <w:t>Гатчинский муниципальный район</w:t>
            </w:r>
          </w:p>
        </w:tc>
        <w:tc>
          <w:tcPr>
            <w:tcW w:w="1304" w:type="dxa"/>
            <w:tcBorders>
              <w:top w:val="nil"/>
              <w:bottom w:val="nil"/>
            </w:tcBorders>
          </w:tcPr>
          <w:p w:rsidR="00880C94" w:rsidRDefault="00880C94">
            <w:pPr>
              <w:pStyle w:val="ConsPlusNormal"/>
              <w:jc w:val="center"/>
            </w:pPr>
          </w:p>
        </w:tc>
        <w:tc>
          <w:tcPr>
            <w:tcW w:w="1304" w:type="dxa"/>
            <w:tcBorders>
              <w:top w:val="nil"/>
              <w:bottom w:val="nil"/>
            </w:tcBorders>
          </w:tcPr>
          <w:p w:rsidR="00880C94" w:rsidRDefault="00880C94">
            <w:pPr>
              <w:pStyle w:val="ConsPlusNormal"/>
              <w:jc w:val="center"/>
            </w:pPr>
          </w:p>
        </w:tc>
        <w:tc>
          <w:tcPr>
            <w:tcW w:w="1304"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24" w:type="dxa"/>
            <w:tcBorders>
              <w:top w:val="nil"/>
              <w:bottom w:val="nil"/>
            </w:tcBorders>
          </w:tcPr>
          <w:p w:rsidR="00880C94" w:rsidRDefault="00880C94">
            <w:pPr>
              <w:pStyle w:val="ConsPlusNormal"/>
              <w:jc w:val="center"/>
            </w:pPr>
            <w:r>
              <w:t>2.1</w:t>
            </w:r>
          </w:p>
        </w:tc>
        <w:tc>
          <w:tcPr>
            <w:tcW w:w="4535" w:type="dxa"/>
            <w:tcBorders>
              <w:top w:val="nil"/>
              <w:bottom w:val="nil"/>
            </w:tcBorders>
          </w:tcPr>
          <w:p w:rsidR="00880C94" w:rsidRDefault="00880C94">
            <w:pPr>
              <w:pStyle w:val="ConsPlusNormal"/>
            </w:pPr>
            <w:r>
              <w:t>Город Гатчина</w:t>
            </w:r>
          </w:p>
        </w:tc>
        <w:tc>
          <w:tcPr>
            <w:tcW w:w="1304" w:type="dxa"/>
            <w:tcBorders>
              <w:top w:val="nil"/>
              <w:bottom w:val="nil"/>
            </w:tcBorders>
          </w:tcPr>
          <w:p w:rsidR="00880C94" w:rsidRDefault="00880C94">
            <w:pPr>
              <w:pStyle w:val="ConsPlusNormal"/>
              <w:jc w:val="center"/>
            </w:pPr>
            <w:r>
              <w:t>40000,0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24" w:type="dxa"/>
            <w:tcBorders>
              <w:top w:val="nil"/>
              <w:bottom w:val="nil"/>
            </w:tcBorders>
          </w:tcPr>
          <w:p w:rsidR="00880C94" w:rsidRDefault="00880C94">
            <w:pPr>
              <w:pStyle w:val="ConsPlusNormal"/>
              <w:jc w:val="center"/>
            </w:pPr>
            <w:r>
              <w:t>3</w:t>
            </w:r>
          </w:p>
        </w:tc>
        <w:tc>
          <w:tcPr>
            <w:tcW w:w="4535" w:type="dxa"/>
            <w:tcBorders>
              <w:top w:val="nil"/>
              <w:bottom w:val="nil"/>
            </w:tcBorders>
          </w:tcPr>
          <w:p w:rsidR="00880C94" w:rsidRDefault="00880C94">
            <w:pPr>
              <w:pStyle w:val="ConsPlusNormal"/>
            </w:pPr>
            <w:r>
              <w:t>Кингисеппский муниципальный район</w:t>
            </w:r>
          </w:p>
        </w:tc>
        <w:tc>
          <w:tcPr>
            <w:tcW w:w="1304" w:type="dxa"/>
            <w:tcBorders>
              <w:top w:val="nil"/>
              <w:bottom w:val="nil"/>
            </w:tcBorders>
          </w:tcPr>
          <w:p w:rsidR="00880C94" w:rsidRDefault="00880C94">
            <w:pPr>
              <w:pStyle w:val="ConsPlusNormal"/>
              <w:jc w:val="center"/>
            </w:pPr>
          </w:p>
        </w:tc>
        <w:tc>
          <w:tcPr>
            <w:tcW w:w="1304" w:type="dxa"/>
            <w:tcBorders>
              <w:top w:val="nil"/>
              <w:bottom w:val="nil"/>
            </w:tcBorders>
          </w:tcPr>
          <w:p w:rsidR="00880C94" w:rsidRDefault="00880C94">
            <w:pPr>
              <w:pStyle w:val="ConsPlusNormal"/>
              <w:jc w:val="center"/>
            </w:pPr>
          </w:p>
        </w:tc>
        <w:tc>
          <w:tcPr>
            <w:tcW w:w="1304"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24" w:type="dxa"/>
            <w:tcBorders>
              <w:top w:val="nil"/>
              <w:bottom w:val="nil"/>
            </w:tcBorders>
          </w:tcPr>
          <w:p w:rsidR="00880C94" w:rsidRDefault="00880C94">
            <w:pPr>
              <w:pStyle w:val="ConsPlusNormal"/>
              <w:jc w:val="center"/>
            </w:pPr>
            <w:r>
              <w:t>3.1</w:t>
            </w:r>
          </w:p>
        </w:tc>
        <w:tc>
          <w:tcPr>
            <w:tcW w:w="4535" w:type="dxa"/>
            <w:tcBorders>
              <w:top w:val="nil"/>
              <w:bottom w:val="nil"/>
            </w:tcBorders>
          </w:tcPr>
          <w:p w:rsidR="00880C94" w:rsidRDefault="00880C94">
            <w:pPr>
              <w:pStyle w:val="ConsPlusNormal"/>
            </w:pPr>
            <w:r>
              <w:t>Город Ивангород</w:t>
            </w:r>
          </w:p>
        </w:tc>
        <w:tc>
          <w:tcPr>
            <w:tcW w:w="1304" w:type="dxa"/>
            <w:tcBorders>
              <w:top w:val="nil"/>
              <w:bottom w:val="nil"/>
            </w:tcBorders>
          </w:tcPr>
          <w:p w:rsidR="00880C94" w:rsidRDefault="00880C94">
            <w:pPr>
              <w:pStyle w:val="ConsPlusNormal"/>
              <w:jc w:val="center"/>
            </w:pPr>
            <w:r>
              <w:t>75000,0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24" w:type="dxa"/>
            <w:tcBorders>
              <w:top w:val="nil"/>
              <w:bottom w:val="nil"/>
            </w:tcBorders>
          </w:tcPr>
          <w:p w:rsidR="00880C94" w:rsidRDefault="00880C94">
            <w:pPr>
              <w:pStyle w:val="ConsPlusNormal"/>
              <w:jc w:val="center"/>
            </w:pPr>
            <w:r>
              <w:t>4</w:t>
            </w:r>
          </w:p>
        </w:tc>
        <w:tc>
          <w:tcPr>
            <w:tcW w:w="4535" w:type="dxa"/>
            <w:tcBorders>
              <w:top w:val="nil"/>
              <w:bottom w:val="nil"/>
            </w:tcBorders>
          </w:tcPr>
          <w:p w:rsidR="00880C94" w:rsidRDefault="00880C94">
            <w:pPr>
              <w:pStyle w:val="ConsPlusNormal"/>
            </w:pPr>
            <w:r>
              <w:t>Киришский муниципальный район</w:t>
            </w:r>
          </w:p>
        </w:tc>
        <w:tc>
          <w:tcPr>
            <w:tcW w:w="1304" w:type="dxa"/>
            <w:tcBorders>
              <w:top w:val="nil"/>
              <w:bottom w:val="nil"/>
            </w:tcBorders>
          </w:tcPr>
          <w:p w:rsidR="00880C94" w:rsidRDefault="00880C94">
            <w:pPr>
              <w:pStyle w:val="ConsPlusNormal"/>
              <w:jc w:val="center"/>
            </w:pPr>
          </w:p>
        </w:tc>
        <w:tc>
          <w:tcPr>
            <w:tcW w:w="1304" w:type="dxa"/>
            <w:tcBorders>
              <w:top w:val="nil"/>
              <w:bottom w:val="nil"/>
            </w:tcBorders>
          </w:tcPr>
          <w:p w:rsidR="00880C94" w:rsidRDefault="00880C94">
            <w:pPr>
              <w:pStyle w:val="ConsPlusNormal"/>
              <w:jc w:val="center"/>
            </w:pPr>
          </w:p>
        </w:tc>
        <w:tc>
          <w:tcPr>
            <w:tcW w:w="1304"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624" w:type="dxa"/>
            <w:tcBorders>
              <w:top w:val="nil"/>
              <w:bottom w:val="nil"/>
            </w:tcBorders>
          </w:tcPr>
          <w:p w:rsidR="00880C94" w:rsidRDefault="00880C94">
            <w:pPr>
              <w:pStyle w:val="ConsPlusNormal"/>
              <w:jc w:val="center"/>
            </w:pPr>
            <w:r>
              <w:t>4.1</w:t>
            </w:r>
          </w:p>
        </w:tc>
        <w:tc>
          <w:tcPr>
            <w:tcW w:w="4535" w:type="dxa"/>
            <w:tcBorders>
              <w:top w:val="nil"/>
              <w:bottom w:val="nil"/>
            </w:tcBorders>
          </w:tcPr>
          <w:p w:rsidR="00880C94" w:rsidRDefault="00880C94">
            <w:pPr>
              <w:pStyle w:val="ConsPlusNormal"/>
            </w:pPr>
            <w:r>
              <w:t>Киришское городское поселение</w:t>
            </w:r>
          </w:p>
        </w:tc>
        <w:tc>
          <w:tcPr>
            <w:tcW w:w="1304" w:type="dxa"/>
            <w:tcBorders>
              <w:top w:val="nil"/>
              <w:bottom w:val="nil"/>
            </w:tcBorders>
          </w:tcPr>
          <w:p w:rsidR="00880C94" w:rsidRDefault="00880C94">
            <w:pPr>
              <w:pStyle w:val="ConsPlusNormal"/>
              <w:jc w:val="center"/>
            </w:pPr>
            <w:r>
              <w:t>130000,0</w:t>
            </w:r>
          </w:p>
        </w:tc>
        <w:tc>
          <w:tcPr>
            <w:tcW w:w="1304" w:type="dxa"/>
            <w:tcBorders>
              <w:top w:val="nil"/>
              <w:bottom w:val="nil"/>
            </w:tcBorders>
          </w:tcPr>
          <w:p w:rsidR="00880C94" w:rsidRDefault="00880C94">
            <w:pPr>
              <w:pStyle w:val="ConsPlusNormal"/>
              <w:jc w:val="center"/>
            </w:pPr>
            <w:r>
              <w:t>0</w:t>
            </w:r>
          </w:p>
        </w:tc>
        <w:tc>
          <w:tcPr>
            <w:tcW w:w="1304" w:type="dxa"/>
            <w:tcBorders>
              <w:top w:val="nil"/>
              <w:bottom w:val="nil"/>
            </w:tcBorders>
          </w:tcPr>
          <w:p w:rsidR="00880C94" w:rsidRDefault="00880C94">
            <w:pPr>
              <w:pStyle w:val="ConsPlusNormal"/>
              <w:jc w:val="center"/>
            </w:pPr>
            <w:r>
              <w:t>0</w:t>
            </w:r>
          </w:p>
        </w:tc>
      </w:tr>
      <w:tr w:rsidR="00880C94">
        <w:tblPrEx>
          <w:tblBorders>
            <w:insideH w:val="none" w:sz="0" w:space="0" w:color="auto"/>
          </w:tblBorders>
        </w:tblPrEx>
        <w:tc>
          <w:tcPr>
            <w:tcW w:w="624" w:type="dxa"/>
            <w:tcBorders>
              <w:top w:val="nil"/>
              <w:bottom w:val="single" w:sz="4" w:space="0" w:color="auto"/>
            </w:tcBorders>
          </w:tcPr>
          <w:p w:rsidR="00880C94" w:rsidRDefault="00880C94">
            <w:pPr>
              <w:pStyle w:val="ConsPlusNormal"/>
              <w:jc w:val="center"/>
            </w:pPr>
            <w:r>
              <w:t>5</w:t>
            </w:r>
          </w:p>
        </w:tc>
        <w:tc>
          <w:tcPr>
            <w:tcW w:w="4535" w:type="dxa"/>
            <w:tcBorders>
              <w:top w:val="nil"/>
              <w:bottom w:val="single" w:sz="4" w:space="0" w:color="auto"/>
            </w:tcBorders>
          </w:tcPr>
          <w:p w:rsidR="00880C94" w:rsidRDefault="00880C94">
            <w:pPr>
              <w:pStyle w:val="ConsPlusNormal"/>
            </w:pPr>
            <w:r>
              <w:t>Сосновоборский городской округ</w:t>
            </w:r>
          </w:p>
        </w:tc>
        <w:tc>
          <w:tcPr>
            <w:tcW w:w="1304" w:type="dxa"/>
            <w:tcBorders>
              <w:top w:val="nil"/>
              <w:bottom w:val="single" w:sz="4" w:space="0" w:color="auto"/>
            </w:tcBorders>
          </w:tcPr>
          <w:p w:rsidR="00880C94" w:rsidRDefault="00880C94">
            <w:pPr>
              <w:pStyle w:val="ConsPlusNormal"/>
              <w:jc w:val="center"/>
            </w:pPr>
            <w:r>
              <w:t>29000,0</w:t>
            </w:r>
          </w:p>
        </w:tc>
        <w:tc>
          <w:tcPr>
            <w:tcW w:w="1304" w:type="dxa"/>
            <w:tcBorders>
              <w:top w:val="nil"/>
              <w:bottom w:val="single" w:sz="4" w:space="0" w:color="auto"/>
            </w:tcBorders>
          </w:tcPr>
          <w:p w:rsidR="00880C94" w:rsidRDefault="00880C94">
            <w:pPr>
              <w:pStyle w:val="ConsPlusNormal"/>
              <w:jc w:val="center"/>
            </w:pPr>
            <w:r>
              <w:t>0</w:t>
            </w:r>
          </w:p>
        </w:tc>
        <w:tc>
          <w:tcPr>
            <w:tcW w:w="1304" w:type="dxa"/>
            <w:tcBorders>
              <w:top w:val="nil"/>
              <w:bottom w:val="single" w:sz="4" w:space="0" w:color="auto"/>
            </w:tcBorders>
          </w:tcPr>
          <w:p w:rsidR="00880C94" w:rsidRDefault="00880C94">
            <w:pPr>
              <w:pStyle w:val="ConsPlusNormal"/>
              <w:jc w:val="center"/>
            </w:pPr>
            <w:r>
              <w:t>0</w:t>
            </w:r>
          </w:p>
        </w:tc>
      </w:tr>
      <w:tr w:rsidR="00880C94">
        <w:tc>
          <w:tcPr>
            <w:tcW w:w="624" w:type="dxa"/>
            <w:tcBorders>
              <w:top w:val="single" w:sz="4" w:space="0" w:color="auto"/>
              <w:bottom w:val="single" w:sz="4" w:space="0" w:color="auto"/>
            </w:tcBorders>
          </w:tcPr>
          <w:p w:rsidR="00880C94" w:rsidRDefault="00880C94">
            <w:pPr>
              <w:pStyle w:val="ConsPlusNormal"/>
              <w:jc w:val="center"/>
            </w:pPr>
          </w:p>
        </w:tc>
        <w:tc>
          <w:tcPr>
            <w:tcW w:w="4535" w:type="dxa"/>
            <w:tcBorders>
              <w:top w:val="single" w:sz="4" w:space="0" w:color="auto"/>
              <w:bottom w:val="single" w:sz="4" w:space="0" w:color="auto"/>
            </w:tcBorders>
          </w:tcPr>
          <w:p w:rsidR="00880C94" w:rsidRDefault="00880C94">
            <w:pPr>
              <w:pStyle w:val="ConsPlusNormal"/>
            </w:pPr>
            <w:r>
              <w:t>Итого</w:t>
            </w:r>
          </w:p>
        </w:tc>
        <w:tc>
          <w:tcPr>
            <w:tcW w:w="1304" w:type="dxa"/>
            <w:tcBorders>
              <w:top w:val="single" w:sz="4" w:space="0" w:color="auto"/>
              <w:bottom w:val="single" w:sz="4" w:space="0" w:color="auto"/>
            </w:tcBorders>
          </w:tcPr>
          <w:p w:rsidR="00880C94" w:rsidRDefault="00880C94">
            <w:pPr>
              <w:pStyle w:val="ConsPlusNormal"/>
              <w:jc w:val="center"/>
            </w:pPr>
            <w:r>
              <w:t>529000,0</w:t>
            </w:r>
          </w:p>
        </w:tc>
        <w:tc>
          <w:tcPr>
            <w:tcW w:w="1304" w:type="dxa"/>
            <w:tcBorders>
              <w:top w:val="single" w:sz="4" w:space="0" w:color="auto"/>
              <w:bottom w:val="single" w:sz="4" w:space="0" w:color="auto"/>
            </w:tcBorders>
          </w:tcPr>
          <w:p w:rsidR="00880C94" w:rsidRDefault="00880C94">
            <w:pPr>
              <w:pStyle w:val="ConsPlusNormal"/>
              <w:jc w:val="center"/>
            </w:pPr>
            <w:r>
              <w:t>0</w:t>
            </w:r>
          </w:p>
        </w:tc>
        <w:tc>
          <w:tcPr>
            <w:tcW w:w="1304" w:type="dxa"/>
            <w:tcBorders>
              <w:top w:val="single" w:sz="4" w:space="0" w:color="auto"/>
              <w:bottom w:val="single" w:sz="4" w:space="0" w:color="auto"/>
            </w:tcBorders>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jc w:val="right"/>
        <w:outlineLvl w:val="1"/>
      </w:pPr>
      <w:r>
        <w:t>Таблица 3</w:t>
      </w:r>
    </w:p>
    <w:p w:rsidR="00880C94" w:rsidRDefault="00880C94">
      <w:pPr>
        <w:pStyle w:val="ConsPlusNormal"/>
        <w:jc w:val="right"/>
      </w:pPr>
      <w:r>
        <w:t>приложения 17</w:t>
      </w:r>
    </w:p>
    <w:p w:rsidR="00880C94" w:rsidRDefault="00880C94">
      <w:pPr>
        <w:pStyle w:val="ConsPlusNormal"/>
        <w:jc w:val="right"/>
      </w:pPr>
    </w:p>
    <w:p w:rsidR="00880C94" w:rsidRDefault="00880C94">
      <w:pPr>
        <w:pStyle w:val="ConsPlusTitle"/>
        <w:jc w:val="center"/>
      </w:pPr>
      <w:bookmarkStart w:id="25" w:name="P78426"/>
      <w:bookmarkEnd w:id="25"/>
      <w:r>
        <w:t>РАСПРЕДЕЛЕНИЕ</w:t>
      </w:r>
    </w:p>
    <w:p w:rsidR="00880C94" w:rsidRDefault="00880C94">
      <w:pPr>
        <w:pStyle w:val="ConsPlusTitle"/>
        <w:jc w:val="center"/>
      </w:pPr>
      <w:r>
        <w:t>иных межбюджетных трансфертов бюджетам муниципальных</w:t>
      </w:r>
    </w:p>
    <w:p w:rsidR="00880C94" w:rsidRDefault="00880C94">
      <w:pPr>
        <w:pStyle w:val="ConsPlusTitle"/>
        <w:jc w:val="center"/>
      </w:pPr>
      <w:r>
        <w:t>образований Ленинградской области на подготовку и проведение</w:t>
      </w:r>
    </w:p>
    <w:p w:rsidR="00880C94" w:rsidRDefault="00880C94">
      <w:pPr>
        <w:pStyle w:val="ConsPlusTitle"/>
        <w:jc w:val="center"/>
      </w:pPr>
      <w:r>
        <w:t>мероприятий, посвященных Дню образования Ленинградской</w:t>
      </w:r>
    </w:p>
    <w:p w:rsidR="00880C94" w:rsidRDefault="00880C94">
      <w:pPr>
        <w:pStyle w:val="ConsPlusTitle"/>
        <w:jc w:val="center"/>
      </w:pPr>
      <w:r>
        <w:t>области, на 2021 год и на плановый период 2022 и 2023 годов</w:t>
      </w:r>
    </w:p>
    <w:p w:rsidR="00880C94" w:rsidRDefault="00880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304"/>
        <w:gridCol w:w="1304"/>
        <w:gridCol w:w="1304"/>
      </w:tblGrid>
      <w:tr w:rsidR="00880C94">
        <w:tc>
          <w:tcPr>
            <w:tcW w:w="567" w:type="dxa"/>
            <w:vMerge w:val="restart"/>
          </w:tcPr>
          <w:p w:rsidR="00880C94" w:rsidRDefault="00880C94">
            <w:pPr>
              <w:pStyle w:val="ConsPlusNormal"/>
              <w:jc w:val="center"/>
            </w:pPr>
            <w:r>
              <w:t>N п/п</w:t>
            </w:r>
          </w:p>
        </w:tc>
        <w:tc>
          <w:tcPr>
            <w:tcW w:w="4592" w:type="dxa"/>
            <w:vMerge w:val="restart"/>
          </w:tcPr>
          <w:p w:rsidR="00880C94" w:rsidRDefault="00880C94">
            <w:pPr>
              <w:pStyle w:val="ConsPlusNormal"/>
              <w:jc w:val="center"/>
            </w:pPr>
            <w:r>
              <w:t>Наименование муниципального образования</w:t>
            </w:r>
          </w:p>
        </w:tc>
        <w:tc>
          <w:tcPr>
            <w:tcW w:w="3912" w:type="dxa"/>
            <w:gridSpan w:val="3"/>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567" w:type="dxa"/>
            <w:vMerge/>
          </w:tcPr>
          <w:p w:rsidR="00880C94" w:rsidRDefault="00880C94"/>
        </w:tc>
        <w:tc>
          <w:tcPr>
            <w:tcW w:w="4592" w:type="dxa"/>
            <w:vMerge/>
          </w:tcPr>
          <w:p w:rsidR="00880C94" w:rsidRDefault="00880C94"/>
        </w:tc>
        <w:tc>
          <w:tcPr>
            <w:tcW w:w="1304" w:type="dxa"/>
          </w:tcPr>
          <w:p w:rsidR="00880C94" w:rsidRDefault="00880C94">
            <w:pPr>
              <w:pStyle w:val="ConsPlusNormal"/>
              <w:jc w:val="center"/>
            </w:pPr>
            <w:r>
              <w:t>2021 год</w:t>
            </w:r>
          </w:p>
        </w:tc>
        <w:tc>
          <w:tcPr>
            <w:tcW w:w="1304" w:type="dxa"/>
          </w:tcPr>
          <w:p w:rsidR="00880C94" w:rsidRDefault="00880C94">
            <w:pPr>
              <w:pStyle w:val="ConsPlusNormal"/>
              <w:jc w:val="center"/>
            </w:pPr>
            <w:r>
              <w:t>2022 год</w:t>
            </w:r>
          </w:p>
        </w:tc>
        <w:tc>
          <w:tcPr>
            <w:tcW w:w="1304" w:type="dxa"/>
          </w:tcPr>
          <w:p w:rsidR="00880C94" w:rsidRDefault="00880C94">
            <w:pPr>
              <w:pStyle w:val="ConsPlusNormal"/>
              <w:jc w:val="center"/>
            </w:pPr>
            <w:r>
              <w:t>2023 год</w:t>
            </w:r>
          </w:p>
        </w:tc>
      </w:tr>
      <w:tr w:rsidR="00880C94">
        <w:tblPrEx>
          <w:tblBorders>
            <w:insideH w:val="nil"/>
          </w:tblBorders>
        </w:tblPrEx>
        <w:tc>
          <w:tcPr>
            <w:tcW w:w="567" w:type="dxa"/>
            <w:tcBorders>
              <w:bottom w:val="nil"/>
            </w:tcBorders>
          </w:tcPr>
          <w:p w:rsidR="00880C94" w:rsidRDefault="00880C94">
            <w:pPr>
              <w:pStyle w:val="ConsPlusNormal"/>
              <w:jc w:val="center"/>
            </w:pPr>
            <w:r>
              <w:t>1</w:t>
            </w:r>
          </w:p>
        </w:tc>
        <w:tc>
          <w:tcPr>
            <w:tcW w:w="4592" w:type="dxa"/>
            <w:tcBorders>
              <w:bottom w:val="nil"/>
            </w:tcBorders>
          </w:tcPr>
          <w:p w:rsidR="00880C94" w:rsidRDefault="00880C94">
            <w:pPr>
              <w:pStyle w:val="ConsPlusNormal"/>
            </w:pPr>
            <w:r>
              <w:t>Город Всеволожск</w:t>
            </w:r>
          </w:p>
        </w:tc>
        <w:tc>
          <w:tcPr>
            <w:tcW w:w="1304" w:type="dxa"/>
            <w:tcBorders>
              <w:bottom w:val="nil"/>
            </w:tcBorders>
          </w:tcPr>
          <w:p w:rsidR="00880C94" w:rsidRDefault="00880C94">
            <w:pPr>
              <w:pStyle w:val="ConsPlusNormal"/>
              <w:jc w:val="center"/>
            </w:pPr>
            <w:r>
              <w:t>103000,0</w:t>
            </w:r>
          </w:p>
        </w:tc>
        <w:tc>
          <w:tcPr>
            <w:tcW w:w="1304" w:type="dxa"/>
            <w:tcBorders>
              <w:bottom w:val="nil"/>
            </w:tcBorders>
          </w:tcPr>
          <w:p w:rsidR="00880C94" w:rsidRDefault="00880C94">
            <w:pPr>
              <w:pStyle w:val="ConsPlusNormal"/>
              <w:jc w:val="center"/>
            </w:pPr>
            <w:r>
              <w:t>0</w:t>
            </w:r>
          </w:p>
        </w:tc>
        <w:tc>
          <w:tcPr>
            <w:tcW w:w="1304" w:type="dxa"/>
            <w:tcBorders>
              <w:bottom w:val="nil"/>
            </w:tcBorders>
          </w:tcPr>
          <w:p w:rsidR="00880C94" w:rsidRDefault="00880C94">
            <w:pPr>
              <w:pStyle w:val="ConsPlusNormal"/>
              <w:jc w:val="center"/>
            </w:pPr>
            <w:r>
              <w:t>0</w:t>
            </w:r>
          </w:p>
        </w:tc>
      </w:tr>
      <w:tr w:rsidR="00880C94">
        <w:tblPrEx>
          <w:tblBorders>
            <w:insideH w:val="nil"/>
          </w:tblBorders>
        </w:tblPrEx>
        <w:tc>
          <w:tcPr>
            <w:tcW w:w="567" w:type="dxa"/>
            <w:tcBorders>
              <w:top w:val="nil"/>
            </w:tcBorders>
          </w:tcPr>
          <w:p w:rsidR="00880C94" w:rsidRDefault="00880C94">
            <w:pPr>
              <w:pStyle w:val="ConsPlusNormal"/>
              <w:jc w:val="center"/>
            </w:pPr>
            <w:r>
              <w:t>2</w:t>
            </w:r>
          </w:p>
        </w:tc>
        <w:tc>
          <w:tcPr>
            <w:tcW w:w="4592" w:type="dxa"/>
            <w:tcBorders>
              <w:top w:val="nil"/>
            </w:tcBorders>
          </w:tcPr>
          <w:p w:rsidR="00880C94" w:rsidRDefault="00880C94">
            <w:pPr>
              <w:pStyle w:val="ConsPlusNormal"/>
            </w:pPr>
            <w:r>
              <w:t>Тосненское городское поселение</w:t>
            </w:r>
          </w:p>
        </w:tc>
        <w:tc>
          <w:tcPr>
            <w:tcW w:w="1304" w:type="dxa"/>
            <w:tcBorders>
              <w:top w:val="nil"/>
            </w:tcBorders>
          </w:tcPr>
          <w:p w:rsidR="00880C94" w:rsidRDefault="00880C94">
            <w:pPr>
              <w:pStyle w:val="ConsPlusNormal"/>
              <w:jc w:val="center"/>
            </w:pPr>
            <w:r>
              <w:t>0</w:t>
            </w:r>
          </w:p>
        </w:tc>
        <w:tc>
          <w:tcPr>
            <w:tcW w:w="1304" w:type="dxa"/>
            <w:tcBorders>
              <w:top w:val="nil"/>
            </w:tcBorders>
          </w:tcPr>
          <w:p w:rsidR="00880C94" w:rsidRDefault="00880C94">
            <w:pPr>
              <w:pStyle w:val="ConsPlusNormal"/>
              <w:jc w:val="center"/>
            </w:pPr>
            <w:r>
              <w:t>200000,0</w:t>
            </w:r>
          </w:p>
        </w:tc>
        <w:tc>
          <w:tcPr>
            <w:tcW w:w="1304" w:type="dxa"/>
            <w:tcBorders>
              <w:top w:val="nil"/>
            </w:tcBorders>
          </w:tcPr>
          <w:p w:rsidR="00880C94" w:rsidRDefault="00880C94">
            <w:pPr>
              <w:pStyle w:val="ConsPlusNormal"/>
              <w:jc w:val="center"/>
            </w:pPr>
            <w:r>
              <w:t>0</w:t>
            </w:r>
          </w:p>
        </w:tc>
      </w:tr>
      <w:tr w:rsidR="00880C94">
        <w:tc>
          <w:tcPr>
            <w:tcW w:w="567" w:type="dxa"/>
          </w:tcPr>
          <w:p w:rsidR="00880C94" w:rsidRDefault="00880C94">
            <w:pPr>
              <w:pStyle w:val="ConsPlusNormal"/>
              <w:jc w:val="center"/>
            </w:pPr>
          </w:p>
        </w:tc>
        <w:tc>
          <w:tcPr>
            <w:tcW w:w="4592" w:type="dxa"/>
          </w:tcPr>
          <w:p w:rsidR="00880C94" w:rsidRDefault="00880C94">
            <w:pPr>
              <w:pStyle w:val="ConsPlusNormal"/>
            </w:pPr>
            <w:r>
              <w:t>Итого</w:t>
            </w:r>
          </w:p>
        </w:tc>
        <w:tc>
          <w:tcPr>
            <w:tcW w:w="1304" w:type="dxa"/>
          </w:tcPr>
          <w:p w:rsidR="00880C94" w:rsidRDefault="00880C94">
            <w:pPr>
              <w:pStyle w:val="ConsPlusNormal"/>
              <w:jc w:val="center"/>
            </w:pPr>
            <w:r>
              <w:t>103000,0</w:t>
            </w:r>
          </w:p>
        </w:tc>
        <w:tc>
          <w:tcPr>
            <w:tcW w:w="1304" w:type="dxa"/>
          </w:tcPr>
          <w:p w:rsidR="00880C94" w:rsidRDefault="00880C94">
            <w:pPr>
              <w:pStyle w:val="ConsPlusNormal"/>
              <w:jc w:val="center"/>
            </w:pPr>
            <w:r>
              <w:t>200000,0</w:t>
            </w:r>
          </w:p>
        </w:tc>
        <w:tc>
          <w:tcPr>
            <w:tcW w:w="1304" w:type="dxa"/>
          </w:tcPr>
          <w:p w:rsidR="00880C94" w:rsidRDefault="00880C94">
            <w:pPr>
              <w:pStyle w:val="ConsPlusNormal"/>
              <w:jc w:val="center"/>
            </w:pPr>
            <w:r>
              <w:t>0</w:t>
            </w:r>
          </w:p>
        </w:tc>
      </w:tr>
    </w:tbl>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lastRenderedPageBreak/>
        <w:t>(приложение 18)</w:t>
      </w:r>
    </w:p>
    <w:p w:rsidR="00880C94" w:rsidRDefault="00880C94">
      <w:pPr>
        <w:pStyle w:val="ConsPlusNormal"/>
        <w:jc w:val="center"/>
      </w:pPr>
    </w:p>
    <w:p w:rsidR="00880C94" w:rsidRDefault="00880C94">
      <w:pPr>
        <w:pStyle w:val="ConsPlusTitle"/>
        <w:jc w:val="center"/>
      </w:pPr>
      <w:bookmarkStart w:id="26" w:name="P78464"/>
      <w:bookmarkEnd w:id="26"/>
      <w:r>
        <w:t>ПОРЯДОК</w:t>
      </w:r>
    </w:p>
    <w:p w:rsidR="00880C94" w:rsidRDefault="00880C94">
      <w:pPr>
        <w:pStyle w:val="ConsPlusTitle"/>
        <w:jc w:val="center"/>
      </w:pPr>
      <w:r>
        <w:t>РАСПРЕДЕЛЕНИЯ СУБВЕНЦИЙ БЮДЖЕТАМ МУНИЦИПАЛЬНЫХ ОБРАЗОВАНИЙ</w:t>
      </w:r>
    </w:p>
    <w:p w:rsidR="00880C94" w:rsidRDefault="00880C94">
      <w:pPr>
        <w:pStyle w:val="ConsPlusTitle"/>
        <w:jc w:val="center"/>
      </w:pPr>
      <w:r>
        <w:t>НА ОБЕСПЕЧЕНИЕ ГОСУДАРСТВЕННЫХ ГАРАНТИЙ РЕАЛИЗАЦИИ ПРАВ</w:t>
      </w:r>
    </w:p>
    <w:p w:rsidR="00880C94" w:rsidRDefault="00880C94">
      <w:pPr>
        <w:pStyle w:val="ConsPlusTitle"/>
        <w:jc w:val="center"/>
      </w:pPr>
      <w:r>
        <w:t>НА ПОЛУЧЕНИЕ ОБЩЕДОСТУПНОГО И БЕСПЛАТНОГО ДОШКОЛЬНОГО</w:t>
      </w:r>
    </w:p>
    <w:p w:rsidR="00880C94" w:rsidRDefault="00880C94">
      <w:pPr>
        <w:pStyle w:val="ConsPlusTitle"/>
        <w:jc w:val="center"/>
      </w:pPr>
      <w:r>
        <w:t>ОБРАЗОВАНИЯ В МУНИЦИПАЛЬНЫХ ДОШКОЛЬНЫХ ОБРАЗОВАТЕЛЬНЫХ</w:t>
      </w:r>
    </w:p>
    <w:p w:rsidR="00880C94" w:rsidRDefault="00880C94">
      <w:pPr>
        <w:pStyle w:val="ConsPlusTitle"/>
        <w:jc w:val="center"/>
      </w:pPr>
      <w:r>
        <w:t>ОРГАНИЗАЦИЯХ И МУНИЦИПАЛЬНЫХ ОБЩЕОБРАЗОВАТЕЛЬНЫХ</w:t>
      </w:r>
    </w:p>
    <w:p w:rsidR="00880C94" w:rsidRDefault="00880C94">
      <w:pPr>
        <w:pStyle w:val="ConsPlusTitle"/>
        <w:jc w:val="center"/>
      </w:pPr>
      <w:r>
        <w:t>ОРГАНИЗАЦИЯХ, ВКЛЮЧАЯ РАСХОДЫ НА ОПЛАТУ ТРУДА, ПРИОБРЕТЕНИЕ</w:t>
      </w:r>
    </w:p>
    <w:p w:rsidR="00880C94" w:rsidRDefault="00880C94">
      <w:pPr>
        <w:pStyle w:val="ConsPlusTitle"/>
        <w:jc w:val="center"/>
      </w:pPr>
      <w:r>
        <w:t>УЧЕБНЫХ ПОСОБИЙ, СРЕДСТВ ОБУЧЕНИЯ, ИГР, ИГРУШЕК</w:t>
      </w:r>
    </w:p>
    <w:p w:rsidR="00880C94" w:rsidRDefault="00880C94">
      <w:pPr>
        <w:pStyle w:val="ConsPlusTitle"/>
        <w:jc w:val="center"/>
      </w:pPr>
      <w:r>
        <w:t>(ЗА ИСКЛЮЧЕНИЕМ РАСХОДОВ НА СОДЕРЖАНИЕ ЗДАНИЙ</w:t>
      </w:r>
    </w:p>
    <w:p w:rsidR="00880C94" w:rsidRDefault="00880C94">
      <w:pPr>
        <w:pStyle w:val="ConsPlusTitle"/>
        <w:jc w:val="center"/>
      </w:pPr>
      <w:r>
        <w:t>И ОПЛАТУ КОММУНАЛЬНЫХ УСЛУГ)</w:t>
      </w:r>
    </w:p>
    <w:p w:rsidR="00880C94" w:rsidRDefault="00880C94">
      <w:pPr>
        <w:pStyle w:val="ConsPlusNormal"/>
        <w:ind w:firstLine="540"/>
        <w:jc w:val="both"/>
      </w:pPr>
    </w:p>
    <w:p w:rsidR="00880C94" w:rsidRDefault="00880C94">
      <w:pPr>
        <w:pStyle w:val="ConsPlusNormal"/>
        <w:ind w:firstLine="540"/>
        <w:jc w:val="both"/>
      </w:pPr>
      <w:r>
        <w:t>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на планируемый год определяется по формуле</w:t>
      </w:r>
    </w:p>
    <w:p w:rsidR="00880C94" w:rsidRDefault="00880C94">
      <w:pPr>
        <w:pStyle w:val="ConsPlusNormal"/>
        <w:ind w:firstLine="540"/>
        <w:jc w:val="both"/>
      </w:pPr>
    </w:p>
    <w:p w:rsidR="00880C94" w:rsidRDefault="00880C94">
      <w:pPr>
        <w:pStyle w:val="ConsPlusNormal"/>
        <w:jc w:val="center"/>
      </w:pPr>
      <w:r w:rsidRPr="0034018B">
        <w:rPr>
          <w:position w:val="-11"/>
        </w:rPr>
        <w:pict>
          <v:shape id="_x0000_i1025" style="width:113.25pt;height:22.5pt" coordsize="" o:spt="100" adj="0,,0" path="" filled="f" stroked="f">
            <v:stroke joinstyle="miter"/>
            <v:imagedata r:id="rId250" o:title="base_25_240632_32768"/>
            <v:formulas/>
            <v:path o:connecttype="segments"/>
          </v:shape>
        </w:pict>
      </w:r>
    </w:p>
    <w:p w:rsidR="00880C94" w:rsidRDefault="00880C94">
      <w:pPr>
        <w:pStyle w:val="ConsPlusNormal"/>
        <w:ind w:firstLine="540"/>
        <w:jc w:val="both"/>
      </w:pPr>
    </w:p>
    <w:p w:rsidR="00880C94" w:rsidRDefault="00880C94">
      <w:pPr>
        <w:pStyle w:val="ConsPlusNormal"/>
        <w:ind w:firstLine="540"/>
        <w:jc w:val="both"/>
      </w:pPr>
      <w:r>
        <w:t>где С</w:t>
      </w:r>
      <w:r>
        <w:rPr>
          <w:vertAlign w:val="subscript"/>
        </w:rPr>
        <w:t>i</w:t>
      </w:r>
      <w:r>
        <w:t xml:space="preserve"> - размер субвенции бюджету i-го муниципального образования;</w:t>
      </w:r>
    </w:p>
    <w:p w:rsidR="00880C94" w:rsidRDefault="00880C94">
      <w:pPr>
        <w:pStyle w:val="ConsPlusNormal"/>
        <w:spacing w:before="220"/>
        <w:ind w:firstLine="540"/>
        <w:jc w:val="both"/>
      </w:pPr>
      <w:r>
        <w:t>s - вид группы дошкольного образования;</w:t>
      </w:r>
    </w:p>
    <w:p w:rsidR="00880C94" w:rsidRDefault="00880C94">
      <w:pPr>
        <w:pStyle w:val="ConsPlusNormal"/>
        <w:spacing w:before="220"/>
        <w:ind w:firstLine="540"/>
        <w:jc w:val="both"/>
      </w:pPr>
      <w:r>
        <w:t>n - возраст воспитанников (до трех лет, старше трех лет);</w:t>
      </w:r>
    </w:p>
    <w:p w:rsidR="00880C94" w:rsidRDefault="00880C94">
      <w:pPr>
        <w:pStyle w:val="ConsPlusNormal"/>
        <w:spacing w:before="220"/>
        <w:ind w:firstLine="540"/>
        <w:jc w:val="both"/>
      </w:pPr>
      <w:r>
        <w:t>h - время пребывания в группе воспитанников;</w:t>
      </w:r>
    </w:p>
    <w:p w:rsidR="00880C94" w:rsidRDefault="00880C94">
      <w:pPr>
        <w:pStyle w:val="ConsPlusNormal"/>
        <w:spacing w:before="220"/>
        <w:ind w:firstLine="540"/>
        <w:jc w:val="both"/>
      </w:pPr>
      <w:r>
        <w:t>Н</w:t>
      </w:r>
      <w:r>
        <w:rPr>
          <w:vertAlign w:val="subscript"/>
        </w:rPr>
        <w:t>snh</w:t>
      </w:r>
      <w:r>
        <w:t xml:space="preserve"> -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s-й группы, n-го возраста, с h-м временем пребывания в год;</w:t>
      </w:r>
    </w:p>
    <w:p w:rsidR="00880C94" w:rsidRDefault="00880C94">
      <w:pPr>
        <w:pStyle w:val="ConsPlusNormal"/>
        <w:spacing w:before="220"/>
        <w:ind w:firstLine="540"/>
        <w:jc w:val="both"/>
      </w:pPr>
      <w:r>
        <w:t>Ч</w:t>
      </w:r>
      <w:r>
        <w:rPr>
          <w:vertAlign w:val="subscript"/>
        </w:rPr>
        <w:t>snhi</w:t>
      </w:r>
      <w:r>
        <w:t xml:space="preserve"> -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s-й группы, n-го возраста, с h-м временем пребывания в i-м муниципальном образовании.</w:t>
      </w:r>
    </w:p>
    <w:p w:rsidR="00880C94" w:rsidRDefault="00880C94">
      <w:pPr>
        <w:pStyle w:val="ConsPlusNormal"/>
        <w:ind w:firstLine="540"/>
        <w:jc w:val="both"/>
      </w:pPr>
    </w:p>
    <w:p w:rsidR="00880C94" w:rsidRDefault="00880C94">
      <w:pPr>
        <w:pStyle w:val="ConsPlusNormal"/>
        <w:ind w:firstLine="540"/>
        <w:jc w:val="both"/>
      </w:pPr>
      <w:r>
        <w:t>При расчете объема средств субвенции для финансового обеспечения образовательной программы образовательной организации, реализующей программу дошкольного образования,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 в котором осуществляется реализация образовательной программы дошкольного образования.</w:t>
      </w:r>
    </w:p>
    <w:p w:rsidR="00880C94" w:rsidRDefault="00880C94">
      <w:pPr>
        <w:pStyle w:val="ConsPlusNormal"/>
        <w:spacing w:before="220"/>
        <w:ind w:firstLine="540"/>
        <w:jc w:val="both"/>
      </w:pPr>
      <w:r>
        <w:t>Показатель Ч</w:t>
      </w:r>
      <w:r>
        <w:rPr>
          <w:vertAlign w:val="subscript"/>
        </w:rPr>
        <w:t>snhi</w:t>
      </w:r>
      <w:r>
        <w:t xml:space="preserve"> является показателем (критерием) распределения между муниципальными образованиями Ленинградской области общего объема субвенций.</w:t>
      </w: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lastRenderedPageBreak/>
        <w:t>УТВЕРЖДЕН</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19)</w:t>
      </w:r>
    </w:p>
    <w:p w:rsidR="00880C94" w:rsidRDefault="00880C94">
      <w:pPr>
        <w:pStyle w:val="ConsPlusNormal"/>
        <w:jc w:val="center"/>
      </w:pPr>
    </w:p>
    <w:p w:rsidR="00880C94" w:rsidRDefault="00880C94">
      <w:pPr>
        <w:pStyle w:val="ConsPlusTitle"/>
        <w:jc w:val="center"/>
      </w:pPr>
      <w:bookmarkStart w:id="27" w:name="P78498"/>
      <w:bookmarkEnd w:id="27"/>
      <w:r>
        <w:t>ПОРЯДОК</w:t>
      </w:r>
    </w:p>
    <w:p w:rsidR="00880C94" w:rsidRDefault="00880C94">
      <w:pPr>
        <w:pStyle w:val="ConsPlusTitle"/>
        <w:jc w:val="center"/>
      </w:pPr>
      <w:r>
        <w:t>РАСПРЕДЕЛЕНИЯ СУБВЕНЦИЙ БЮДЖЕТАМ МУНИЦИПАЛЬНЫХ ОБРАЗОВАНИЙ</w:t>
      </w:r>
    </w:p>
    <w:p w:rsidR="00880C94" w:rsidRDefault="00880C94">
      <w:pPr>
        <w:pStyle w:val="ConsPlusTitle"/>
        <w:jc w:val="center"/>
      </w:pPr>
      <w:r>
        <w:t>НА ОБЕСПЕЧЕНИЕ ГОСУДАРСТВЕННЫХ ГАРАНТИЙ РЕАЛИЗАЦИИ ПРАВ</w:t>
      </w:r>
    </w:p>
    <w:p w:rsidR="00880C94" w:rsidRDefault="00880C94">
      <w:pPr>
        <w:pStyle w:val="ConsPlusTitle"/>
        <w:jc w:val="center"/>
      </w:pPr>
      <w:r>
        <w:t>НА ПОЛУЧЕНИЕ ОБЩЕДОСТУПНОГО И БЕСПЛАТНОГО НАЧАЛЬНОГО ОБЩЕГО,</w:t>
      </w:r>
    </w:p>
    <w:p w:rsidR="00880C94" w:rsidRDefault="00880C94">
      <w:pPr>
        <w:pStyle w:val="ConsPlusTitle"/>
        <w:jc w:val="center"/>
      </w:pPr>
      <w:r>
        <w:t>ОСНОВНОГО ОБЩЕГО, СРЕДНЕГО ОБЩЕГО ОБРАЗОВАНИЯ</w:t>
      </w:r>
    </w:p>
    <w:p w:rsidR="00880C94" w:rsidRDefault="00880C94">
      <w:pPr>
        <w:pStyle w:val="ConsPlusTitle"/>
        <w:jc w:val="center"/>
      </w:pPr>
      <w:r>
        <w:t>В МУНИЦИПАЛЬНЫХ ОБЩЕОБРАЗОВАТЕЛЬНЫХ ОРГАНИЗАЦИЯХ,</w:t>
      </w:r>
    </w:p>
    <w:p w:rsidR="00880C94" w:rsidRDefault="00880C94">
      <w:pPr>
        <w:pStyle w:val="ConsPlusTitle"/>
        <w:jc w:val="center"/>
      </w:pPr>
      <w:r>
        <w:t>ОБЕСПЕЧЕНИЕ ДОПОЛНИТЕЛЬНОГО ОБРАЗОВАНИЯ ДЕТЕЙ</w:t>
      </w:r>
    </w:p>
    <w:p w:rsidR="00880C94" w:rsidRDefault="00880C94">
      <w:pPr>
        <w:pStyle w:val="ConsPlusTitle"/>
        <w:jc w:val="center"/>
      </w:pPr>
      <w:r>
        <w:t>В МУНИЦИПАЛЬНЫХ ОБЩЕОБРАЗОВАТЕЛЬНЫХ ОРГАНИЗАЦИЯХ, ВКЛЮЧАЯ</w:t>
      </w:r>
    </w:p>
    <w:p w:rsidR="00880C94" w:rsidRDefault="00880C94">
      <w:pPr>
        <w:pStyle w:val="ConsPlusTitle"/>
        <w:jc w:val="center"/>
      </w:pPr>
      <w:r>
        <w:t>РАСХОДЫ НА ОПЛАТУ ТРУДА, ПРИОБРЕТЕНИЕ УЧЕБНИКОВ И УЧЕБНЫХ</w:t>
      </w:r>
    </w:p>
    <w:p w:rsidR="00880C94" w:rsidRDefault="00880C94">
      <w:pPr>
        <w:pStyle w:val="ConsPlusTitle"/>
        <w:jc w:val="center"/>
      </w:pPr>
      <w:r>
        <w:t>ПОСОБИЙ, СРЕДСТВ ОБУЧЕНИЯ (ЗА ИСКЛЮЧЕНИЕМ РАСХОДОВ</w:t>
      </w:r>
    </w:p>
    <w:p w:rsidR="00880C94" w:rsidRDefault="00880C94">
      <w:pPr>
        <w:pStyle w:val="ConsPlusTitle"/>
        <w:jc w:val="center"/>
      </w:pPr>
      <w:r>
        <w:t>НА СОДЕРЖАНИЕ ЗДАНИЙ И ОПЛАТУ КОММУНАЛЬНЫХ УСЛУГ)</w:t>
      </w:r>
    </w:p>
    <w:p w:rsidR="00880C94" w:rsidRDefault="00880C94">
      <w:pPr>
        <w:pStyle w:val="ConsPlusNormal"/>
        <w:ind w:firstLine="540"/>
        <w:jc w:val="both"/>
      </w:pPr>
    </w:p>
    <w:p w:rsidR="00880C94" w:rsidRDefault="00880C94">
      <w:pPr>
        <w:pStyle w:val="ConsPlusNormal"/>
        <w:ind w:firstLine="540"/>
        <w:jc w:val="both"/>
      </w:pPr>
      <w:r>
        <w:t>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на планируемый год определяется по формуле</w:t>
      </w:r>
    </w:p>
    <w:p w:rsidR="00880C94" w:rsidRDefault="00880C94">
      <w:pPr>
        <w:pStyle w:val="ConsPlusNormal"/>
        <w:jc w:val="center"/>
      </w:pPr>
    </w:p>
    <w:p w:rsidR="00880C94" w:rsidRDefault="00880C94">
      <w:pPr>
        <w:pStyle w:val="ConsPlusNormal"/>
        <w:jc w:val="center"/>
      </w:pPr>
      <w:r w:rsidRPr="0034018B">
        <w:rPr>
          <w:position w:val="-11"/>
        </w:rPr>
        <w:pict>
          <v:shape id="_x0000_i1026" style="width:105.75pt;height:22.5pt" coordsize="" o:spt="100" adj="0,,0" path="" filled="f" stroked="f">
            <v:stroke joinstyle="miter"/>
            <v:imagedata r:id="rId251" o:title="base_25_240632_32769"/>
            <v:formulas/>
            <v:path o:connecttype="segments"/>
          </v:shape>
        </w:pict>
      </w:r>
    </w:p>
    <w:p w:rsidR="00880C94" w:rsidRDefault="00880C94">
      <w:pPr>
        <w:pStyle w:val="ConsPlusNormal"/>
        <w:jc w:val="center"/>
      </w:pPr>
    </w:p>
    <w:p w:rsidR="00880C94" w:rsidRDefault="00880C94">
      <w:pPr>
        <w:pStyle w:val="ConsPlusNormal"/>
        <w:ind w:firstLine="540"/>
        <w:jc w:val="both"/>
      </w:pPr>
      <w:r>
        <w:t>где С</w:t>
      </w:r>
      <w:r>
        <w:rPr>
          <w:vertAlign w:val="subscript"/>
        </w:rPr>
        <w:t>i</w:t>
      </w:r>
      <w:r>
        <w:t xml:space="preserve"> - размер субвенции бюджету i-го муниципального образования;</w:t>
      </w:r>
    </w:p>
    <w:p w:rsidR="00880C94" w:rsidRDefault="00880C94">
      <w:pPr>
        <w:pStyle w:val="ConsPlusNormal"/>
        <w:spacing w:before="220"/>
        <w:ind w:firstLine="540"/>
        <w:jc w:val="both"/>
      </w:pPr>
      <w:r>
        <w:t>s - вид основной образовательной программы, форма обучения и месторасположение общеобразовательной организации;</w:t>
      </w:r>
    </w:p>
    <w:p w:rsidR="00880C94" w:rsidRDefault="00880C94">
      <w:pPr>
        <w:pStyle w:val="ConsPlusNormal"/>
        <w:spacing w:before="220"/>
        <w:ind w:firstLine="540"/>
        <w:jc w:val="both"/>
      </w:pPr>
      <w:r>
        <w:t>n - ступень общего образования;</w:t>
      </w:r>
    </w:p>
    <w:p w:rsidR="00880C94" w:rsidRDefault="00880C94">
      <w:pPr>
        <w:pStyle w:val="ConsPlusNormal"/>
        <w:spacing w:before="220"/>
        <w:ind w:firstLine="540"/>
        <w:jc w:val="both"/>
      </w:pPr>
      <w:r>
        <w:t>Н</w:t>
      </w:r>
      <w:r>
        <w:rPr>
          <w:vertAlign w:val="subscript"/>
        </w:rPr>
        <w:t>sn</w:t>
      </w:r>
      <w:r>
        <w:t xml:space="preserve"> -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в расчете на одного обучающегося по s-му виду, n-й ступени в год;</w:t>
      </w:r>
    </w:p>
    <w:p w:rsidR="00880C94" w:rsidRDefault="00880C94">
      <w:pPr>
        <w:pStyle w:val="ConsPlusNormal"/>
        <w:spacing w:before="220"/>
        <w:ind w:firstLine="540"/>
        <w:jc w:val="both"/>
      </w:pPr>
      <w:r>
        <w:t>Ч</w:t>
      </w:r>
      <w:r>
        <w:rPr>
          <w:vertAlign w:val="subscript"/>
        </w:rPr>
        <w:t>sni</w:t>
      </w:r>
      <w:r>
        <w:t xml:space="preserve"> - планируемая среднегодовая численность обучающихся по s-му виду, n-й ступени в i-м муниципальном образовании.</w:t>
      </w:r>
    </w:p>
    <w:p w:rsidR="00880C94" w:rsidRDefault="00880C94">
      <w:pPr>
        <w:pStyle w:val="ConsPlusNormal"/>
        <w:ind w:firstLine="540"/>
        <w:jc w:val="both"/>
      </w:pPr>
    </w:p>
    <w:p w:rsidR="00880C94" w:rsidRDefault="00880C94">
      <w:pPr>
        <w:pStyle w:val="ConsPlusNormal"/>
        <w:ind w:firstLine="540"/>
        <w:jc w:val="both"/>
      </w:pPr>
      <w:r>
        <w:t>При расчете объема средств субвенции для финансового обеспечения общеобразовательной программы образовательной организации,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по месту фактического нахождения здания, в котором осуществляется реализация общеобразовательной программы общего образования.</w:t>
      </w:r>
    </w:p>
    <w:p w:rsidR="00880C94" w:rsidRDefault="00880C94">
      <w:pPr>
        <w:pStyle w:val="ConsPlusNormal"/>
        <w:spacing w:before="220"/>
        <w:ind w:firstLine="540"/>
        <w:jc w:val="both"/>
      </w:pPr>
      <w:r>
        <w:t>Показатель Ч</w:t>
      </w:r>
      <w:r>
        <w:rPr>
          <w:vertAlign w:val="subscript"/>
        </w:rPr>
        <w:t>sni</w:t>
      </w:r>
      <w:r>
        <w:t xml:space="preserve"> является показателем (критерием) распределения между муниципальными образованиями Ленинградской области общего объема субвенций.</w:t>
      </w: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20)</w:t>
      </w:r>
    </w:p>
    <w:p w:rsidR="00880C94" w:rsidRDefault="00880C94">
      <w:pPr>
        <w:pStyle w:val="ConsPlusNormal"/>
        <w:jc w:val="center"/>
      </w:pPr>
    </w:p>
    <w:p w:rsidR="00880C94" w:rsidRDefault="00880C94">
      <w:pPr>
        <w:pStyle w:val="ConsPlusTitle"/>
        <w:jc w:val="center"/>
      </w:pPr>
      <w:bookmarkStart w:id="28" w:name="P78532"/>
      <w:bookmarkEnd w:id="28"/>
      <w:r>
        <w:t>ПОРЯДОК</w:t>
      </w:r>
    </w:p>
    <w:p w:rsidR="00880C94" w:rsidRDefault="00880C94">
      <w:pPr>
        <w:pStyle w:val="ConsPlusTitle"/>
        <w:jc w:val="center"/>
      </w:pPr>
      <w:r>
        <w:t>РАСПРЕДЕЛЕНИЯ СУБВЕНЦИЙ БЮДЖЕТАМ МУНИЦИПАЛЬНЫХ ОБРАЗОВАНИЙ</w:t>
      </w:r>
    </w:p>
    <w:p w:rsidR="00880C94" w:rsidRDefault="00880C94">
      <w:pPr>
        <w:pStyle w:val="ConsPlusTitle"/>
        <w:jc w:val="center"/>
      </w:pPr>
      <w:r>
        <w:t>НА ЕЖЕМЕСЯЧНОЕ ДЕНЕЖНОЕ ВОЗНАГРАЖДЕНИЕ ЗА КЛАССНОЕ</w:t>
      </w:r>
    </w:p>
    <w:p w:rsidR="00880C94" w:rsidRDefault="00880C94">
      <w:pPr>
        <w:pStyle w:val="ConsPlusTitle"/>
        <w:jc w:val="center"/>
      </w:pPr>
      <w:r>
        <w:t>РУКОВОДСТВО ПЕДАГОГИЧЕСКИМ РАБОТНИКАМ МУНИЦИПАЛЬНЫХ</w:t>
      </w:r>
    </w:p>
    <w:p w:rsidR="00880C94" w:rsidRDefault="00880C94">
      <w:pPr>
        <w:pStyle w:val="ConsPlusTitle"/>
        <w:jc w:val="center"/>
      </w:pPr>
      <w:r>
        <w:t>ОБЩЕОБРАЗОВАТЕЛЬНЫХ ОРГАНИЗАЦИЙ</w:t>
      </w:r>
    </w:p>
    <w:p w:rsidR="00880C94" w:rsidRDefault="00880C94">
      <w:pPr>
        <w:pStyle w:val="ConsPlusNormal"/>
        <w:ind w:firstLine="540"/>
        <w:jc w:val="both"/>
      </w:pPr>
    </w:p>
    <w:p w:rsidR="00880C94" w:rsidRDefault="00880C94">
      <w:pPr>
        <w:pStyle w:val="ConsPlusNormal"/>
        <w:ind w:firstLine="540"/>
        <w:jc w:val="both"/>
      </w:pPr>
      <w:r>
        <w:t>Размер субвенций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 на планируемый год определяется по формуле</w:t>
      </w:r>
    </w:p>
    <w:p w:rsidR="00880C94" w:rsidRDefault="00880C94">
      <w:pPr>
        <w:pStyle w:val="ConsPlusNormal"/>
        <w:ind w:firstLine="540"/>
        <w:jc w:val="both"/>
      </w:pPr>
    </w:p>
    <w:p w:rsidR="00880C94" w:rsidRDefault="00880C94">
      <w:pPr>
        <w:pStyle w:val="ConsPlusNormal"/>
        <w:jc w:val="center"/>
      </w:pPr>
      <w:r>
        <w:t>Т</w:t>
      </w:r>
      <w:r>
        <w:rPr>
          <w:vertAlign w:val="subscript"/>
        </w:rPr>
        <w:t>i</w:t>
      </w:r>
      <w:r>
        <w:t xml:space="preserve"> = T</w:t>
      </w:r>
      <w:r>
        <w:rPr>
          <w:vertAlign w:val="subscript"/>
        </w:rPr>
        <w:t>кр</w:t>
      </w:r>
      <w:r>
        <w:t xml:space="preserve"> x Н</w:t>
      </w:r>
      <w:r>
        <w:rPr>
          <w:vertAlign w:val="subscript"/>
        </w:rPr>
        <w:t>i</w:t>
      </w:r>
      <w:r>
        <w:t xml:space="preserve"> x N</w:t>
      </w:r>
      <w:r>
        <w:rPr>
          <w:vertAlign w:val="subscript"/>
        </w:rPr>
        <w:t>м</w:t>
      </w:r>
      <w:r>
        <w:t xml:space="preserve"> x К,</w:t>
      </w:r>
    </w:p>
    <w:p w:rsidR="00880C94" w:rsidRDefault="00880C94">
      <w:pPr>
        <w:pStyle w:val="ConsPlusNormal"/>
        <w:ind w:firstLine="540"/>
        <w:jc w:val="both"/>
      </w:pPr>
    </w:p>
    <w:p w:rsidR="00880C94" w:rsidRDefault="00880C94">
      <w:pPr>
        <w:pStyle w:val="ConsPlusNormal"/>
        <w:ind w:firstLine="540"/>
        <w:jc w:val="both"/>
      </w:pPr>
      <w:r>
        <w:t>где Т</w:t>
      </w:r>
      <w:r>
        <w:rPr>
          <w:vertAlign w:val="subscript"/>
        </w:rPr>
        <w:t>i</w:t>
      </w:r>
      <w:r>
        <w:t xml:space="preserve"> - размер субвенции бюджету i-го муниципального образования;</w:t>
      </w:r>
    </w:p>
    <w:p w:rsidR="00880C94" w:rsidRDefault="00880C94">
      <w:pPr>
        <w:pStyle w:val="ConsPlusNormal"/>
        <w:spacing w:before="220"/>
        <w:ind w:firstLine="540"/>
        <w:jc w:val="both"/>
      </w:pPr>
      <w:r>
        <w:t>Т</w:t>
      </w:r>
      <w:r>
        <w:rPr>
          <w:vertAlign w:val="subscript"/>
        </w:rPr>
        <w:t>кр</w:t>
      </w:r>
      <w:r>
        <w:t xml:space="preserve"> - 5000 рублей -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880C94" w:rsidRDefault="00880C94">
      <w:pPr>
        <w:pStyle w:val="ConsPlusNormal"/>
        <w:spacing w:before="220"/>
        <w:ind w:firstLine="540"/>
        <w:jc w:val="both"/>
      </w:pPr>
      <w:r>
        <w:t>Н</w:t>
      </w:r>
      <w:r>
        <w:rPr>
          <w:vertAlign w:val="subscript"/>
        </w:rPr>
        <w:t>i</w:t>
      </w:r>
      <w:r>
        <w:t xml:space="preserve"> - заявленная муниципальным образованием Ленинградской области прогнозируемая численность педагогических работников общеобразовательных организаций, получающих вознаграждение за классное руководство;</w:t>
      </w:r>
    </w:p>
    <w:p w:rsidR="00880C94" w:rsidRDefault="00880C94">
      <w:pPr>
        <w:pStyle w:val="ConsPlusNormal"/>
        <w:spacing w:before="220"/>
        <w:ind w:firstLine="540"/>
        <w:jc w:val="both"/>
      </w:pPr>
      <w:r>
        <w:t>N</w:t>
      </w:r>
      <w:r>
        <w:rPr>
          <w:vertAlign w:val="subscript"/>
        </w:rPr>
        <w:t>м</w:t>
      </w:r>
      <w:r>
        <w:t xml:space="preserve">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880C94" w:rsidRDefault="00880C94">
      <w:pPr>
        <w:pStyle w:val="ConsPlusNormal"/>
        <w:spacing w:before="220"/>
        <w:ind w:firstLine="540"/>
        <w:jc w:val="both"/>
      </w:pPr>
      <w:r>
        <w:t>K - размер начисления на оплату труда в соответствии с действующим законодательством.</w:t>
      </w:r>
    </w:p>
    <w:p w:rsidR="00880C94" w:rsidRDefault="00880C94">
      <w:pPr>
        <w:pStyle w:val="ConsPlusNormal"/>
        <w:ind w:firstLine="540"/>
        <w:jc w:val="both"/>
      </w:pPr>
    </w:p>
    <w:p w:rsidR="00880C94" w:rsidRDefault="00880C94">
      <w:pPr>
        <w:pStyle w:val="ConsPlusNormal"/>
        <w:ind w:firstLine="540"/>
        <w:jc w:val="both"/>
      </w:pPr>
      <w:r>
        <w:t>Показатель Н</w:t>
      </w:r>
      <w:r>
        <w:rPr>
          <w:vertAlign w:val="subscript"/>
        </w:rPr>
        <w:t>i</w:t>
      </w:r>
      <w:r>
        <w:t xml:space="preserve"> является показателем (критерием) распределения между муниципальными образованиями Ленинградской области общего объема субвенций.</w:t>
      </w: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УТВЕРЖДЕНА</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21)</w:t>
      </w:r>
    </w:p>
    <w:p w:rsidR="00880C94" w:rsidRDefault="00880C94">
      <w:pPr>
        <w:pStyle w:val="ConsPlusNormal"/>
        <w:jc w:val="center"/>
      </w:pPr>
    </w:p>
    <w:p w:rsidR="00880C94" w:rsidRDefault="00880C94">
      <w:pPr>
        <w:pStyle w:val="ConsPlusTitle"/>
        <w:jc w:val="center"/>
      </w:pPr>
      <w:bookmarkStart w:id="29" w:name="P78559"/>
      <w:bookmarkEnd w:id="29"/>
      <w:r>
        <w:t>ПРОГРАММА</w:t>
      </w:r>
    </w:p>
    <w:p w:rsidR="00880C94" w:rsidRDefault="00880C94">
      <w:pPr>
        <w:pStyle w:val="ConsPlusTitle"/>
        <w:jc w:val="center"/>
      </w:pPr>
      <w:r>
        <w:t>ГОСУДАРСТВЕННЫХ ВНУТРЕННИХ ЗАИМСТВОВАНИЙ</w:t>
      </w:r>
    </w:p>
    <w:p w:rsidR="00880C94" w:rsidRDefault="00880C94">
      <w:pPr>
        <w:pStyle w:val="ConsPlusTitle"/>
        <w:jc w:val="center"/>
      </w:pPr>
      <w:r>
        <w:t>ЛЕНИНГРАДСКОЙ ОБЛАСТИ НА 2021 ГОД И НА ПЛАНОВЫЙ</w:t>
      </w:r>
    </w:p>
    <w:p w:rsidR="00880C94" w:rsidRDefault="00880C94">
      <w:pPr>
        <w:pStyle w:val="ConsPlusTitle"/>
        <w:jc w:val="center"/>
      </w:pPr>
      <w:r>
        <w:t>ПЕРИОД 2022 И 2023 ГОДОВ</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252"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jc w:val="center"/>
      </w:pPr>
    </w:p>
    <w:p w:rsidR="00880C94" w:rsidRDefault="00880C94">
      <w:pPr>
        <w:pStyle w:val="ConsPlusNormal"/>
        <w:jc w:val="right"/>
      </w:pPr>
      <w:r>
        <w:t>(тысяч рублей)</w:t>
      </w:r>
    </w:p>
    <w:p w:rsidR="00880C94" w:rsidRDefault="00880C94">
      <w:pPr>
        <w:sectPr w:rsidR="00880C94">
          <w:pgSz w:w="11905" w:h="16838"/>
          <w:pgMar w:top="1134" w:right="850" w:bottom="1134" w:left="1701" w:header="0" w:footer="0" w:gutter="0"/>
          <w:cols w:space="720"/>
        </w:sectPr>
      </w:pPr>
    </w:p>
    <w:p w:rsidR="00880C94" w:rsidRDefault="00880C9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587"/>
        <w:gridCol w:w="1531"/>
        <w:gridCol w:w="1474"/>
        <w:gridCol w:w="1531"/>
        <w:gridCol w:w="1474"/>
        <w:gridCol w:w="1474"/>
        <w:gridCol w:w="1474"/>
        <w:gridCol w:w="1587"/>
      </w:tblGrid>
      <w:tr w:rsidR="00880C94">
        <w:tc>
          <w:tcPr>
            <w:tcW w:w="1984" w:type="dxa"/>
            <w:vMerge w:val="restart"/>
            <w:tcBorders>
              <w:top w:val="single" w:sz="4" w:space="0" w:color="auto"/>
              <w:bottom w:val="single" w:sz="4" w:space="0" w:color="auto"/>
            </w:tcBorders>
          </w:tcPr>
          <w:p w:rsidR="00880C94" w:rsidRDefault="00880C94">
            <w:pPr>
              <w:pStyle w:val="ConsPlusNormal"/>
              <w:jc w:val="center"/>
            </w:pPr>
            <w:r>
              <w:t>Внутренние заимствования</w:t>
            </w:r>
          </w:p>
        </w:tc>
        <w:tc>
          <w:tcPr>
            <w:tcW w:w="4592" w:type="dxa"/>
            <w:gridSpan w:val="3"/>
            <w:tcBorders>
              <w:top w:val="single" w:sz="4" w:space="0" w:color="auto"/>
              <w:bottom w:val="single" w:sz="4" w:space="0" w:color="auto"/>
            </w:tcBorders>
          </w:tcPr>
          <w:p w:rsidR="00880C94" w:rsidRDefault="00880C94">
            <w:pPr>
              <w:pStyle w:val="ConsPlusNormal"/>
              <w:jc w:val="center"/>
            </w:pPr>
            <w:r>
              <w:t>2021 год</w:t>
            </w:r>
          </w:p>
        </w:tc>
        <w:tc>
          <w:tcPr>
            <w:tcW w:w="4479" w:type="dxa"/>
            <w:gridSpan w:val="3"/>
            <w:tcBorders>
              <w:top w:val="single" w:sz="4" w:space="0" w:color="auto"/>
              <w:bottom w:val="single" w:sz="4" w:space="0" w:color="auto"/>
            </w:tcBorders>
          </w:tcPr>
          <w:p w:rsidR="00880C94" w:rsidRDefault="00880C94">
            <w:pPr>
              <w:pStyle w:val="ConsPlusNormal"/>
              <w:jc w:val="center"/>
            </w:pPr>
            <w:r>
              <w:t>2022 год</w:t>
            </w:r>
          </w:p>
        </w:tc>
        <w:tc>
          <w:tcPr>
            <w:tcW w:w="4535" w:type="dxa"/>
            <w:gridSpan w:val="3"/>
            <w:tcBorders>
              <w:top w:val="single" w:sz="4" w:space="0" w:color="auto"/>
              <w:bottom w:val="single" w:sz="4" w:space="0" w:color="auto"/>
            </w:tcBorders>
          </w:tcPr>
          <w:p w:rsidR="00880C94" w:rsidRDefault="00880C94">
            <w:pPr>
              <w:pStyle w:val="ConsPlusNormal"/>
              <w:jc w:val="center"/>
            </w:pPr>
            <w:r>
              <w:t>2023 год</w:t>
            </w:r>
          </w:p>
        </w:tc>
      </w:tr>
      <w:tr w:rsidR="00880C94">
        <w:tc>
          <w:tcPr>
            <w:tcW w:w="1984" w:type="dxa"/>
            <w:vMerge/>
            <w:tcBorders>
              <w:top w:val="single" w:sz="4" w:space="0" w:color="auto"/>
              <w:bottom w:val="single" w:sz="4" w:space="0" w:color="auto"/>
            </w:tcBorders>
          </w:tcPr>
          <w:p w:rsidR="00880C94" w:rsidRDefault="00880C94"/>
        </w:tc>
        <w:tc>
          <w:tcPr>
            <w:tcW w:w="1474" w:type="dxa"/>
            <w:tcBorders>
              <w:top w:val="single" w:sz="4" w:space="0" w:color="auto"/>
              <w:bottom w:val="single" w:sz="4" w:space="0" w:color="auto"/>
            </w:tcBorders>
          </w:tcPr>
          <w:p w:rsidR="00880C94" w:rsidRDefault="00880C94">
            <w:pPr>
              <w:pStyle w:val="ConsPlusNormal"/>
              <w:jc w:val="center"/>
            </w:pPr>
            <w:r>
              <w:t>объем привлечения долговых обязательств</w:t>
            </w:r>
          </w:p>
        </w:tc>
        <w:tc>
          <w:tcPr>
            <w:tcW w:w="1587" w:type="dxa"/>
            <w:tcBorders>
              <w:top w:val="single" w:sz="4" w:space="0" w:color="auto"/>
              <w:bottom w:val="single" w:sz="4" w:space="0" w:color="auto"/>
            </w:tcBorders>
          </w:tcPr>
          <w:p w:rsidR="00880C94" w:rsidRDefault="00880C94">
            <w:pPr>
              <w:pStyle w:val="ConsPlusNormal"/>
              <w:jc w:val="center"/>
            </w:pPr>
            <w:r>
              <w:t>предельные сроки погашения долговых обязательств</w:t>
            </w:r>
          </w:p>
        </w:tc>
        <w:tc>
          <w:tcPr>
            <w:tcW w:w="1531" w:type="dxa"/>
            <w:tcBorders>
              <w:top w:val="single" w:sz="4" w:space="0" w:color="auto"/>
              <w:bottom w:val="single" w:sz="4" w:space="0" w:color="auto"/>
            </w:tcBorders>
          </w:tcPr>
          <w:p w:rsidR="00880C94" w:rsidRDefault="00880C94">
            <w:pPr>
              <w:pStyle w:val="ConsPlusNormal"/>
              <w:jc w:val="center"/>
            </w:pPr>
            <w:r>
              <w:t>объем погашения долговых обязательств</w:t>
            </w:r>
          </w:p>
        </w:tc>
        <w:tc>
          <w:tcPr>
            <w:tcW w:w="1474" w:type="dxa"/>
            <w:tcBorders>
              <w:top w:val="single" w:sz="4" w:space="0" w:color="auto"/>
              <w:bottom w:val="single" w:sz="4" w:space="0" w:color="auto"/>
            </w:tcBorders>
          </w:tcPr>
          <w:p w:rsidR="00880C94" w:rsidRDefault="00880C94">
            <w:pPr>
              <w:pStyle w:val="ConsPlusNormal"/>
              <w:jc w:val="center"/>
            </w:pPr>
            <w:r>
              <w:t>объем привлечения долговых обязательств</w:t>
            </w:r>
          </w:p>
        </w:tc>
        <w:tc>
          <w:tcPr>
            <w:tcW w:w="1531" w:type="dxa"/>
            <w:tcBorders>
              <w:top w:val="single" w:sz="4" w:space="0" w:color="auto"/>
              <w:bottom w:val="single" w:sz="4" w:space="0" w:color="auto"/>
            </w:tcBorders>
          </w:tcPr>
          <w:p w:rsidR="00880C94" w:rsidRDefault="00880C94">
            <w:pPr>
              <w:pStyle w:val="ConsPlusNormal"/>
              <w:jc w:val="center"/>
            </w:pPr>
            <w:r>
              <w:t>предельные сроки погашения долговых обязательств</w:t>
            </w:r>
          </w:p>
        </w:tc>
        <w:tc>
          <w:tcPr>
            <w:tcW w:w="1474" w:type="dxa"/>
            <w:tcBorders>
              <w:top w:val="single" w:sz="4" w:space="0" w:color="auto"/>
              <w:bottom w:val="single" w:sz="4" w:space="0" w:color="auto"/>
            </w:tcBorders>
          </w:tcPr>
          <w:p w:rsidR="00880C94" w:rsidRDefault="00880C94">
            <w:pPr>
              <w:pStyle w:val="ConsPlusNormal"/>
              <w:jc w:val="center"/>
            </w:pPr>
            <w:r>
              <w:t>объем погашения долговых обязательств</w:t>
            </w:r>
          </w:p>
        </w:tc>
        <w:tc>
          <w:tcPr>
            <w:tcW w:w="1474" w:type="dxa"/>
            <w:tcBorders>
              <w:top w:val="single" w:sz="4" w:space="0" w:color="auto"/>
              <w:bottom w:val="single" w:sz="4" w:space="0" w:color="auto"/>
            </w:tcBorders>
          </w:tcPr>
          <w:p w:rsidR="00880C94" w:rsidRDefault="00880C94">
            <w:pPr>
              <w:pStyle w:val="ConsPlusNormal"/>
              <w:jc w:val="center"/>
            </w:pPr>
            <w:r>
              <w:t>объем привлечения долговых обязательств</w:t>
            </w:r>
          </w:p>
        </w:tc>
        <w:tc>
          <w:tcPr>
            <w:tcW w:w="1474" w:type="dxa"/>
            <w:tcBorders>
              <w:top w:val="single" w:sz="4" w:space="0" w:color="auto"/>
              <w:bottom w:val="single" w:sz="4" w:space="0" w:color="auto"/>
            </w:tcBorders>
          </w:tcPr>
          <w:p w:rsidR="00880C94" w:rsidRDefault="00880C94">
            <w:pPr>
              <w:pStyle w:val="ConsPlusNormal"/>
              <w:jc w:val="center"/>
            </w:pPr>
            <w:r>
              <w:t>предельные сроки погашения долговых обязательств</w:t>
            </w:r>
          </w:p>
        </w:tc>
        <w:tc>
          <w:tcPr>
            <w:tcW w:w="1587" w:type="dxa"/>
            <w:tcBorders>
              <w:top w:val="single" w:sz="4" w:space="0" w:color="auto"/>
              <w:bottom w:val="single" w:sz="4" w:space="0" w:color="auto"/>
            </w:tcBorders>
          </w:tcPr>
          <w:p w:rsidR="00880C94" w:rsidRDefault="00880C94">
            <w:pPr>
              <w:pStyle w:val="ConsPlusNormal"/>
              <w:jc w:val="center"/>
            </w:pPr>
            <w:r>
              <w:t>объем погашения долговых обязательств</w:t>
            </w:r>
          </w:p>
        </w:tc>
      </w:tr>
      <w:tr w:rsidR="00880C94">
        <w:tblPrEx>
          <w:tblBorders>
            <w:insideH w:val="none" w:sz="0" w:space="0" w:color="auto"/>
          </w:tblBorders>
        </w:tblPrEx>
        <w:tc>
          <w:tcPr>
            <w:tcW w:w="1984" w:type="dxa"/>
            <w:tcBorders>
              <w:top w:val="single" w:sz="4" w:space="0" w:color="auto"/>
              <w:bottom w:val="nil"/>
            </w:tcBorders>
          </w:tcPr>
          <w:p w:rsidR="00880C94" w:rsidRDefault="00880C94">
            <w:pPr>
              <w:pStyle w:val="ConsPlusNormal"/>
            </w:pPr>
            <w:r>
              <w:t>Кредиты от кредитных организаций</w:t>
            </w:r>
          </w:p>
        </w:tc>
        <w:tc>
          <w:tcPr>
            <w:tcW w:w="1474" w:type="dxa"/>
            <w:tcBorders>
              <w:top w:val="single" w:sz="4" w:space="0" w:color="auto"/>
              <w:bottom w:val="nil"/>
            </w:tcBorders>
          </w:tcPr>
          <w:p w:rsidR="00880C94" w:rsidRDefault="00880C94">
            <w:pPr>
              <w:pStyle w:val="ConsPlusNormal"/>
              <w:jc w:val="center"/>
            </w:pPr>
            <w:r>
              <w:t>1500000,0</w:t>
            </w:r>
          </w:p>
        </w:tc>
        <w:tc>
          <w:tcPr>
            <w:tcW w:w="1587" w:type="dxa"/>
            <w:tcBorders>
              <w:top w:val="single" w:sz="4" w:space="0" w:color="auto"/>
              <w:bottom w:val="nil"/>
            </w:tcBorders>
          </w:tcPr>
          <w:p w:rsidR="00880C94" w:rsidRDefault="00880C94">
            <w:pPr>
              <w:pStyle w:val="ConsPlusNormal"/>
              <w:jc w:val="center"/>
            </w:pPr>
            <w:r>
              <w:t>до 2 лет</w:t>
            </w:r>
          </w:p>
        </w:tc>
        <w:tc>
          <w:tcPr>
            <w:tcW w:w="1531" w:type="dxa"/>
            <w:tcBorders>
              <w:top w:val="single" w:sz="4" w:space="0" w:color="auto"/>
              <w:bottom w:val="nil"/>
            </w:tcBorders>
          </w:tcPr>
          <w:p w:rsidR="00880C94" w:rsidRDefault="00880C94">
            <w:pPr>
              <w:pStyle w:val="ConsPlusNormal"/>
              <w:jc w:val="center"/>
            </w:pPr>
            <w:r>
              <w:t>0</w:t>
            </w:r>
          </w:p>
        </w:tc>
        <w:tc>
          <w:tcPr>
            <w:tcW w:w="1474" w:type="dxa"/>
            <w:tcBorders>
              <w:top w:val="single" w:sz="4" w:space="0" w:color="auto"/>
              <w:bottom w:val="nil"/>
            </w:tcBorders>
          </w:tcPr>
          <w:p w:rsidR="00880C94" w:rsidRDefault="00880C94">
            <w:pPr>
              <w:pStyle w:val="ConsPlusNormal"/>
              <w:jc w:val="center"/>
            </w:pPr>
            <w:r>
              <w:t>1000000,0</w:t>
            </w:r>
          </w:p>
        </w:tc>
        <w:tc>
          <w:tcPr>
            <w:tcW w:w="1531" w:type="dxa"/>
            <w:tcBorders>
              <w:top w:val="single" w:sz="4" w:space="0" w:color="auto"/>
              <w:bottom w:val="nil"/>
            </w:tcBorders>
          </w:tcPr>
          <w:p w:rsidR="00880C94" w:rsidRDefault="00880C94">
            <w:pPr>
              <w:pStyle w:val="ConsPlusNormal"/>
              <w:jc w:val="center"/>
            </w:pPr>
            <w:r>
              <w:t>до 3 лет</w:t>
            </w:r>
          </w:p>
        </w:tc>
        <w:tc>
          <w:tcPr>
            <w:tcW w:w="1474" w:type="dxa"/>
            <w:tcBorders>
              <w:top w:val="single" w:sz="4" w:space="0" w:color="auto"/>
              <w:bottom w:val="nil"/>
            </w:tcBorders>
          </w:tcPr>
          <w:p w:rsidR="00880C94" w:rsidRDefault="00880C94">
            <w:pPr>
              <w:pStyle w:val="ConsPlusNormal"/>
              <w:jc w:val="center"/>
            </w:pPr>
            <w:r>
              <w:t>0</w:t>
            </w:r>
          </w:p>
        </w:tc>
        <w:tc>
          <w:tcPr>
            <w:tcW w:w="1474" w:type="dxa"/>
            <w:tcBorders>
              <w:top w:val="single" w:sz="4" w:space="0" w:color="auto"/>
              <w:bottom w:val="nil"/>
            </w:tcBorders>
          </w:tcPr>
          <w:p w:rsidR="00880C94" w:rsidRDefault="00880C94">
            <w:pPr>
              <w:pStyle w:val="ConsPlusNormal"/>
              <w:jc w:val="center"/>
            </w:pPr>
            <w:r>
              <w:t>2800000,0</w:t>
            </w:r>
          </w:p>
        </w:tc>
        <w:tc>
          <w:tcPr>
            <w:tcW w:w="1474" w:type="dxa"/>
            <w:tcBorders>
              <w:top w:val="single" w:sz="4" w:space="0" w:color="auto"/>
              <w:bottom w:val="nil"/>
            </w:tcBorders>
          </w:tcPr>
          <w:p w:rsidR="00880C94" w:rsidRDefault="00880C94">
            <w:pPr>
              <w:pStyle w:val="ConsPlusNormal"/>
              <w:jc w:val="center"/>
            </w:pPr>
            <w:r>
              <w:t>до 3 лет</w:t>
            </w:r>
          </w:p>
        </w:tc>
        <w:tc>
          <w:tcPr>
            <w:tcW w:w="1587" w:type="dxa"/>
            <w:tcBorders>
              <w:top w:val="single" w:sz="4" w:space="0" w:color="auto"/>
              <w:bottom w:val="nil"/>
            </w:tcBorders>
          </w:tcPr>
          <w:p w:rsidR="00880C94" w:rsidRDefault="00880C94">
            <w:pPr>
              <w:pStyle w:val="ConsPlusNormal"/>
              <w:jc w:val="center"/>
            </w:pPr>
            <w:r>
              <w:t>1500000,0</w:t>
            </w:r>
          </w:p>
        </w:tc>
      </w:tr>
      <w:tr w:rsidR="00880C94">
        <w:tblPrEx>
          <w:tblBorders>
            <w:insideH w:val="none" w:sz="0" w:space="0" w:color="auto"/>
          </w:tblBorders>
        </w:tblPrEx>
        <w:tc>
          <w:tcPr>
            <w:tcW w:w="1984" w:type="dxa"/>
            <w:tcBorders>
              <w:top w:val="nil"/>
              <w:bottom w:val="nil"/>
            </w:tcBorders>
          </w:tcPr>
          <w:p w:rsidR="00880C94" w:rsidRDefault="00880C94">
            <w:pPr>
              <w:pStyle w:val="ConsPlusNormal"/>
            </w:pPr>
            <w:r>
              <w:t>Государственные ценные бумаги Ленинградской области</w:t>
            </w:r>
          </w:p>
        </w:tc>
        <w:tc>
          <w:tcPr>
            <w:tcW w:w="1474" w:type="dxa"/>
            <w:tcBorders>
              <w:top w:val="nil"/>
              <w:bottom w:val="nil"/>
            </w:tcBorders>
          </w:tcPr>
          <w:p w:rsidR="00880C94" w:rsidRDefault="00880C94">
            <w:pPr>
              <w:pStyle w:val="ConsPlusNormal"/>
              <w:jc w:val="center"/>
            </w:pPr>
            <w:r>
              <w:t>0</w:t>
            </w:r>
          </w:p>
        </w:tc>
        <w:tc>
          <w:tcPr>
            <w:tcW w:w="1587" w:type="dxa"/>
            <w:tcBorders>
              <w:top w:val="nil"/>
              <w:bottom w:val="nil"/>
            </w:tcBorders>
          </w:tcPr>
          <w:p w:rsidR="00880C94" w:rsidRDefault="00880C94">
            <w:pPr>
              <w:pStyle w:val="ConsPlusNormal"/>
              <w:jc w:val="center"/>
            </w:pPr>
          </w:p>
        </w:tc>
        <w:tc>
          <w:tcPr>
            <w:tcW w:w="1531" w:type="dxa"/>
            <w:tcBorders>
              <w:top w:val="nil"/>
              <w:bottom w:val="nil"/>
            </w:tcBorders>
          </w:tcPr>
          <w:p w:rsidR="00880C94" w:rsidRDefault="00880C94">
            <w:pPr>
              <w:pStyle w:val="ConsPlusNormal"/>
              <w:jc w:val="center"/>
            </w:pPr>
            <w:r>
              <w:t>27500,0</w:t>
            </w:r>
          </w:p>
        </w:tc>
        <w:tc>
          <w:tcPr>
            <w:tcW w:w="1474" w:type="dxa"/>
            <w:tcBorders>
              <w:top w:val="nil"/>
              <w:bottom w:val="nil"/>
            </w:tcBorders>
          </w:tcPr>
          <w:p w:rsidR="00880C94" w:rsidRDefault="00880C94">
            <w:pPr>
              <w:pStyle w:val="ConsPlusNormal"/>
              <w:jc w:val="center"/>
            </w:pPr>
            <w:r>
              <w:t>2500000,0</w:t>
            </w:r>
          </w:p>
        </w:tc>
        <w:tc>
          <w:tcPr>
            <w:tcW w:w="1531" w:type="dxa"/>
            <w:tcBorders>
              <w:top w:val="nil"/>
              <w:bottom w:val="nil"/>
            </w:tcBorders>
          </w:tcPr>
          <w:p w:rsidR="00880C94" w:rsidRDefault="00880C94">
            <w:pPr>
              <w:pStyle w:val="ConsPlusNormal"/>
              <w:jc w:val="center"/>
            </w:pPr>
            <w:r>
              <w:t>до 10 лет</w:t>
            </w:r>
          </w:p>
        </w:tc>
        <w:tc>
          <w:tcPr>
            <w:tcW w:w="1474" w:type="dxa"/>
            <w:tcBorders>
              <w:top w:val="nil"/>
              <w:bottom w:val="nil"/>
            </w:tcBorders>
          </w:tcPr>
          <w:p w:rsidR="00880C94" w:rsidRDefault="00880C94">
            <w:pPr>
              <w:pStyle w:val="ConsPlusNormal"/>
              <w:jc w:val="center"/>
            </w:pPr>
            <w:r>
              <w:t>0</w:t>
            </w:r>
          </w:p>
        </w:tc>
        <w:tc>
          <w:tcPr>
            <w:tcW w:w="1474" w:type="dxa"/>
            <w:tcBorders>
              <w:top w:val="nil"/>
              <w:bottom w:val="nil"/>
            </w:tcBorders>
          </w:tcPr>
          <w:p w:rsidR="00880C94" w:rsidRDefault="00880C94">
            <w:pPr>
              <w:pStyle w:val="ConsPlusNormal"/>
              <w:jc w:val="center"/>
            </w:pPr>
            <w:r>
              <w:t>3500000,0</w:t>
            </w:r>
          </w:p>
        </w:tc>
        <w:tc>
          <w:tcPr>
            <w:tcW w:w="1474" w:type="dxa"/>
            <w:tcBorders>
              <w:top w:val="nil"/>
              <w:bottom w:val="nil"/>
            </w:tcBorders>
          </w:tcPr>
          <w:p w:rsidR="00880C94" w:rsidRDefault="00880C94">
            <w:pPr>
              <w:pStyle w:val="ConsPlusNormal"/>
              <w:jc w:val="center"/>
            </w:pPr>
            <w:r>
              <w:t>до 10 лет</w:t>
            </w:r>
          </w:p>
        </w:tc>
        <w:tc>
          <w:tcPr>
            <w:tcW w:w="1587" w:type="dxa"/>
            <w:tcBorders>
              <w:top w:val="nil"/>
              <w:bottom w:val="nil"/>
            </w:tcBorders>
          </w:tcPr>
          <w:p w:rsidR="00880C94" w:rsidRDefault="00880C94">
            <w:pPr>
              <w:pStyle w:val="ConsPlusNormal"/>
              <w:jc w:val="center"/>
            </w:pPr>
            <w:r>
              <w:t>250000,0</w:t>
            </w:r>
          </w:p>
        </w:tc>
      </w:tr>
      <w:tr w:rsidR="00880C94">
        <w:tblPrEx>
          <w:tblBorders>
            <w:insideH w:val="none" w:sz="0" w:space="0" w:color="auto"/>
          </w:tblBorders>
        </w:tblPrEx>
        <w:tc>
          <w:tcPr>
            <w:tcW w:w="1984" w:type="dxa"/>
            <w:tcBorders>
              <w:top w:val="nil"/>
              <w:bottom w:val="nil"/>
            </w:tcBorders>
          </w:tcPr>
          <w:p w:rsidR="00880C94" w:rsidRDefault="00880C94">
            <w:pPr>
              <w:pStyle w:val="ConsPlusNormal"/>
            </w:pPr>
            <w:r>
              <w:t>Бюджетные кредиты, полученные из федерального бюджета</w:t>
            </w:r>
          </w:p>
        </w:tc>
        <w:tc>
          <w:tcPr>
            <w:tcW w:w="1474" w:type="dxa"/>
            <w:tcBorders>
              <w:top w:val="nil"/>
              <w:bottom w:val="nil"/>
            </w:tcBorders>
          </w:tcPr>
          <w:p w:rsidR="00880C94" w:rsidRDefault="00880C94">
            <w:pPr>
              <w:pStyle w:val="ConsPlusNormal"/>
              <w:jc w:val="center"/>
            </w:pPr>
            <w:r>
              <w:t>0</w:t>
            </w:r>
          </w:p>
        </w:tc>
        <w:tc>
          <w:tcPr>
            <w:tcW w:w="1587" w:type="dxa"/>
            <w:tcBorders>
              <w:top w:val="nil"/>
              <w:bottom w:val="nil"/>
            </w:tcBorders>
          </w:tcPr>
          <w:p w:rsidR="00880C94" w:rsidRDefault="00880C94">
            <w:pPr>
              <w:pStyle w:val="ConsPlusNormal"/>
              <w:jc w:val="center"/>
            </w:pPr>
          </w:p>
        </w:tc>
        <w:tc>
          <w:tcPr>
            <w:tcW w:w="1531" w:type="dxa"/>
            <w:tcBorders>
              <w:top w:val="nil"/>
              <w:bottom w:val="nil"/>
            </w:tcBorders>
          </w:tcPr>
          <w:p w:rsidR="00880C94" w:rsidRDefault="00880C94">
            <w:pPr>
              <w:pStyle w:val="ConsPlusNormal"/>
              <w:jc w:val="center"/>
            </w:pPr>
            <w:r>
              <w:t>128961,8</w:t>
            </w:r>
          </w:p>
        </w:tc>
        <w:tc>
          <w:tcPr>
            <w:tcW w:w="1474" w:type="dxa"/>
            <w:tcBorders>
              <w:top w:val="nil"/>
              <w:bottom w:val="nil"/>
            </w:tcBorders>
          </w:tcPr>
          <w:p w:rsidR="00880C94" w:rsidRDefault="00880C94">
            <w:pPr>
              <w:pStyle w:val="ConsPlusNormal"/>
              <w:jc w:val="center"/>
            </w:pPr>
            <w:r>
              <w:t>0</w:t>
            </w:r>
          </w:p>
        </w:tc>
        <w:tc>
          <w:tcPr>
            <w:tcW w:w="1531" w:type="dxa"/>
            <w:tcBorders>
              <w:top w:val="nil"/>
              <w:bottom w:val="nil"/>
            </w:tcBorders>
          </w:tcPr>
          <w:p w:rsidR="00880C94" w:rsidRDefault="00880C94">
            <w:pPr>
              <w:pStyle w:val="ConsPlusNormal"/>
              <w:jc w:val="center"/>
            </w:pPr>
          </w:p>
        </w:tc>
        <w:tc>
          <w:tcPr>
            <w:tcW w:w="1474" w:type="dxa"/>
            <w:tcBorders>
              <w:top w:val="nil"/>
              <w:bottom w:val="nil"/>
            </w:tcBorders>
          </w:tcPr>
          <w:p w:rsidR="00880C94" w:rsidRDefault="00880C94">
            <w:pPr>
              <w:pStyle w:val="ConsPlusNormal"/>
              <w:jc w:val="center"/>
            </w:pPr>
            <w:r>
              <w:t>128961,8</w:t>
            </w:r>
          </w:p>
        </w:tc>
        <w:tc>
          <w:tcPr>
            <w:tcW w:w="1474" w:type="dxa"/>
            <w:tcBorders>
              <w:top w:val="nil"/>
              <w:bottom w:val="nil"/>
            </w:tcBorders>
          </w:tcPr>
          <w:p w:rsidR="00880C94" w:rsidRDefault="00880C94">
            <w:pPr>
              <w:pStyle w:val="ConsPlusNormal"/>
              <w:jc w:val="center"/>
            </w:pPr>
            <w:r>
              <w:t>0</w:t>
            </w:r>
          </w:p>
        </w:tc>
        <w:tc>
          <w:tcPr>
            <w:tcW w:w="1474" w:type="dxa"/>
            <w:tcBorders>
              <w:top w:val="nil"/>
              <w:bottom w:val="nil"/>
            </w:tcBorders>
          </w:tcPr>
          <w:p w:rsidR="00880C94" w:rsidRDefault="00880C94">
            <w:pPr>
              <w:pStyle w:val="ConsPlusNormal"/>
              <w:jc w:val="center"/>
            </w:pPr>
          </w:p>
        </w:tc>
        <w:tc>
          <w:tcPr>
            <w:tcW w:w="1587" w:type="dxa"/>
            <w:tcBorders>
              <w:top w:val="nil"/>
              <w:bottom w:val="nil"/>
            </w:tcBorders>
          </w:tcPr>
          <w:p w:rsidR="00880C94" w:rsidRDefault="00880C94">
            <w:pPr>
              <w:pStyle w:val="ConsPlusNormal"/>
              <w:jc w:val="center"/>
            </w:pPr>
            <w:r>
              <w:t>128961,8</w:t>
            </w:r>
          </w:p>
        </w:tc>
      </w:tr>
      <w:tr w:rsidR="00880C94">
        <w:tblPrEx>
          <w:tblBorders>
            <w:insideH w:val="none" w:sz="0" w:space="0" w:color="auto"/>
          </w:tblBorders>
        </w:tblPrEx>
        <w:tc>
          <w:tcPr>
            <w:tcW w:w="1984" w:type="dxa"/>
            <w:tcBorders>
              <w:top w:val="nil"/>
              <w:bottom w:val="nil"/>
            </w:tcBorders>
          </w:tcPr>
          <w:p w:rsidR="00880C94" w:rsidRDefault="00880C94">
            <w:pPr>
              <w:pStyle w:val="ConsPlusNormal"/>
            </w:pPr>
            <w:r>
              <w:t>из них:</w:t>
            </w:r>
          </w:p>
        </w:tc>
        <w:tc>
          <w:tcPr>
            <w:tcW w:w="1474" w:type="dxa"/>
            <w:tcBorders>
              <w:top w:val="nil"/>
              <w:bottom w:val="nil"/>
            </w:tcBorders>
          </w:tcPr>
          <w:p w:rsidR="00880C94" w:rsidRDefault="00880C94">
            <w:pPr>
              <w:pStyle w:val="ConsPlusNormal"/>
              <w:jc w:val="center"/>
            </w:pPr>
          </w:p>
        </w:tc>
        <w:tc>
          <w:tcPr>
            <w:tcW w:w="1587" w:type="dxa"/>
            <w:tcBorders>
              <w:top w:val="nil"/>
              <w:bottom w:val="nil"/>
            </w:tcBorders>
          </w:tcPr>
          <w:p w:rsidR="00880C94" w:rsidRDefault="00880C94">
            <w:pPr>
              <w:pStyle w:val="ConsPlusNormal"/>
              <w:jc w:val="center"/>
            </w:pPr>
          </w:p>
        </w:tc>
        <w:tc>
          <w:tcPr>
            <w:tcW w:w="1531" w:type="dxa"/>
            <w:tcBorders>
              <w:top w:val="nil"/>
              <w:bottom w:val="nil"/>
            </w:tcBorders>
          </w:tcPr>
          <w:p w:rsidR="00880C94" w:rsidRDefault="00880C94">
            <w:pPr>
              <w:pStyle w:val="ConsPlusNormal"/>
              <w:jc w:val="center"/>
            </w:pPr>
          </w:p>
        </w:tc>
        <w:tc>
          <w:tcPr>
            <w:tcW w:w="1474" w:type="dxa"/>
            <w:tcBorders>
              <w:top w:val="nil"/>
              <w:bottom w:val="nil"/>
            </w:tcBorders>
          </w:tcPr>
          <w:p w:rsidR="00880C94" w:rsidRDefault="00880C94">
            <w:pPr>
              <w:pStyle w:val="ConsPlusNormal"/>
              <w:jc w:val="center"/>
            </w:pPr>
          </w:p>
        </w:tc>
        <w:tc>
          <w:tcPr>
            <w:tcW w:w="1531" w:type="dxa"/>
            <w:tcBorders>
              <w:top w:val="nil"/>
              <w:bottom w:val="nil"/>
            </w:tcBorders>
          </w:tcPr>
          <w:p w:rsidR="00880C94" w:rsidRDefault="00880C94">
            <w:pPr>
              <w:pStyle w:val="ConsPlusNormal"/>
              <w:jc w:val="center"/>
            </w:pPr>
          </w:p>
        </w:tc>
        <w:tc>
          <w:tcPr>
            <w:tcW w:w="1474" w:type="dxa"/>
            <w:tcBorders>
              <w:top w:val="nil"/>
              <w:bottom w:val="nil"/>
            </w:tcBorders>
          </w:tcPr>
          <w:p w:rsidR="00880C94" w:rsidRDefault="00880C94">
            <w:pPr>
              <w:pStyle w:val="ConsPlusNormal"/>
              <w:jc w:val="center"/>
            </w:pPr>
          </w:p>
        </w:tc>
        <w:tc>
          <w:tcPr>
            <w:tcW w:w="1474" w:type="dxa"/>
            <w:tcBorders>
              <w:top w:val="nil"/>
              <w:bottom w:val="nil"/>
            </w:tcBorders>
          </w:tcPr>
          <w:p w:rsidR="00880C94" w:rsidRDefault="00880C94">
            <w:pPr>
              <w:pStyle w:val="ConsPlusNormal"/>
              <w:jc w:val="center"/>
            </w:pPr>
          </w:p>
        </w:tc>
        <w:tc>
          <w:tcPr>
            <w:tcW w:w="1474" w:type="dxa"/>
            <w:tcBorders>
              <w:top w:val="nil"/>
              <w:bottom w:val="nil"/>
            </w:tcBorders>
          </w:tcPr>
          <w:p w:rsidR="00880C94" w:rsidRDefault="00880C94">
            <w:pPr>
              <w:pStyle w:val="ConsPlusNormal"/>
              <w:jc w:val="center"/>
            </w:pPr>
          </w:p>
        </w:tc>
        <w:tc>
          <w:tcPr>
            <w:tcW w:w="1587" w:type="dxa"/>
            <w:tcBorders>
              <w:top w:val="nil"/>
              <w:bottom w:val="nil"/>
            </w:tcBorders>
          </w:tcPr>
          <w:p w:rsidR="00880C94" w:rsidRDefault="00880C94">
            <w:pPr>
              <w:pStyle w:val="ConsPlusNormal"/>
              <w:jc w:val="center"/>
            </w:pPr>
          </w:p>
        </w:tc>
      </w:tr>
      <w:tr w:rsidR="00880C94">
        <w:tblPrEx>
          <w:tblBorders>
            <w:insideH w:val="none" w:sz="0" w:space="0" w:color="auto"/>
          </w:tblBorders>
        </w:tblPrEx>
        <w:tc>
          <w:tcPr>
            <w:tcW w:w="1984" w:type="dxa"/>
            <w:tcBorders>
              <w:top w:val="nil"/>
              <w:bottom w:val="single" w:sz="4" w:space="0" w:color="auto"/>
            </w:tcBorders>
          </w:tcPr>
          <w:p w:rsidR="00880C94" w:rsidRDefault="00880C94">
            <w:pPr>
              <w:pStyle w:val="ConsPlusNormal"/>
            </w:pPr>
            <w:r>
              <w:t>для частичного покрытия дефицита бюджета</w:t>
            </w:r>
          </w:p>
        </w:tc>
        <w:tc>
          <w:tcPr>
            <w:tcW w:w="1474" w:type="dxa"/>
            <w:tcBorders>
              <w:top w:val="nil"/>
              <w:bottom w:val="single" w:sz="4" w:space="0" w:color="auto"/>
            </w:tcBorders>
          </w:tcPr>
          <w:p w:rsidR="00880C94" w:rsidRDefault="00880C94">
            <w:pPr>
              <w:pStyle w:val="ConsPlusNormal"/>
              <w:jc w:val="center"/>
            </w:pPr>
            <w:r>
              <w:t>0</w:t>
            </w:r>
          </w:p>
        </w:tc>
        <w:tc>
          <w:tcPr>
            <w:tcW w:w="1587" w:type="dxa"/>
            <w:tcBorders>
              <w:top w:val="nil"/>
              <w:bottom w:val="single" w:sz="4" w:space="0" w:color="auto"/>
            </w:tcBorders>
          </w:tcPr>
          <w:p w:rsidR="00880C94" w:rsidRDefault="00880C94">
            <w:pPr>
              <w:pStyle w:val="ConsPlusNormal"/>
              <w:jc w:val="center"/>
            </w:pPr>
          </w:p>
        </w:tc>
        <w:tc>
          <w:tcPr>
            <w:tcW w:w="1531" w:type="dxa"/>
            <w:tcBorders>
              <w:top w:val="nil"/>
              <w:bottom w:val="single" w:sz="4" w:space="0" w:color="auto"/>
            </w:tcBorders>
          </w:tcPr>
          <w:p w:rsidR="00880C94" w:rsidRDefault="00880C94">
            <w:pPr>
              <w:pStyle w:val="ConsPlusNormal"/>
              <w:jc w:val="center"/>
            </w:pPr>
            <w:r>
              <w:t>128961,8</w:t>
            </w:r>
          </w:p>
        </w:tc>
        <w:tc>
          <w:tcPr>
            <w:tcW w:w="1474" w:type="dxa"/>
            <w:tcBorders>
              <w:top w:val="nil"/>
              <w:bottom w:val="single" w:sz="4" w:space="0" w:color="auto"/>
            </w:tcBorders>
          </w:tcPr>
          <w:p w:rsidR="00880C94" w:rsidRDefault="00880C94">
            <w:pPr>
              <w:pStyle w:val="ConsPlusNormal"/>
              <w:jc w:val="center"/>
            </w:pPr>
            <w:r>
              <w:t>0</w:t>
            </w:r>
          </w:p>
        </w:tc>
        <w:tc>
          <w:tcPr>
            <w:tcW w:w="1531" w:type="dxa"/>
            <w:tcBorders>
              <w:top w:val="nil"/>
              <w:bottom w:val="single" w:sz="4" w:space="0" w:color="auto"/>
            </w:tcBorders>
          </w:tcPr>
          <w:p w:rsidR="00880C94" w:rsidRDefault="00880C94">
            <w:pPr>
              <w:pStyle w:val="ConsPlusNormal"/>
              <w:jc w:val="center"/>
            </w:pPr>
          </w:p>
        </w:tc>
        <w:tc>
          <w:tcPr>
            <w:tcW w:w="1474" w:type="dxa"/>
            <w:tcBorders>
              <w:top w:val="nil"/>
              <w:bottom w:val="single" w:sz="4" w:space="0" w:color="auto"/>
            </w:tcBorders>
          </w:tcPr>
          <w:p w:rsidR="00880C94" w:rsidRDefault="00880C94">
            <w:pPr>
              <w:pStyle w:val="ConsPlusNormal"/>
              <w:jc w:val="center"/>
            </w:pPr>
            <w:r>
              <w:t>128961,8</w:t>
            </w:r>
          </w:p>
        </w:tc>
        <w:tc>
          <w:tcPr>
            <w:tcW w:w="1474" w:type="dxa"/>
            <w:tcBorders>
              <w:top w:val="nil"/>
              <w:bottom w:val="single" w:sz="4" w:space="0" w:color="auto"/>
            </w:tcBorders>
          </w:tcPr>
          <w:p w:rsidR="00880C94" w:rsidRDefault="00880C94">
            <w:pPr>
              <w:pStyle w:val="ConsPlusNormal"/>
              <w:jc w:val="center"/>
            </w:pPr>
            <w:r>
              <w:t>0</w:t>
            </w:r>
          </w:p>
        </w:tc>
        <w:tc>
          <w:tcPr>
            <w:tcW w:w="1474" w:type="dxa"/>
            <w:tcBorders>
              <w:top w:val="nil"/>
              <w:bottom w:val="single" w:sz="4" w:space="0" w:color="auto"/>
            </w:tcBorders>
          </w:tcPr>
          <w:p w:rsidR="00880C94" w:rsidRDefault="00880C94">
            <w:pPr>
              <w:pStyle w:val="ConsPlusNormal"/>
              <w:jc w:val="center"/>
            </w:pPr>
          </w:p>
        </w:tc>
        <w:tc>
          <w:tcPr>
            <w:tcW w:w="1587" w:type="dxa"/>
            <w:tcBorders>
              <w:top w:val="nil"/>
              <w:bottom w:val="single" w:sz="4" w:space="0" w:color="auto"/>
            </w:tcBorders>
          </w:tcPr>
          <w:p w:rsidR="00880C94" w:rsidRDefault="00880C94">
            <w:pPr>
              <w:pStyle w:val="ConsPlusNormal"/>
              <w:jc w:val="center"/>
            </w:pPr>
            <w:r>
              <w:t>128961,8</w:t>
            </w:r>
          </w:p>
        </w:tc>
      </w:tr>
      <w:tr w:rsidR="00880C94">
        <w:tc>
          <w:tcPr>
            <w:tcW w:w="1984" w:type="dxa"/>
            <w:tcBorders>
              <w:top w:val="single" w:sz="4" w:space="0" w:color="auto"/>
              <w:bottom w:val="single" w:sz="4" w:space="0" w:color="auto"/>
            </w:tcBorders>
          </w:tcPr>
          <w:p w:rsidR="00880C94" w:rsidRDefault="00880C94">
            <w:pPr>
              <w:pStyle w:val="ConsPlusNormal"/>
            </w:pPr>
          </w:p>
        </w:tc>
        <w:tc>
          <w:tcPr>
            <w:tcW w:w="1474" w:type="dxa"/>
            <w:tcBorders>
              <w:top w:val="single" w:sz="4" w:space="0" w:color="auto"/>
              <w:bottom w:val="single" w:sz="4" w:space="0" w:color="auto"/>
            </w:tcBorders>
          </w:tcPr>
          <w:p w:rsidR="00880C94" w:rsidRDefault="00880C94">
            <w:pPr>
              <w:pStyle w:val="ConsPlusNormal"/>
              <w:jc w:val="center"/>
            </w:pPr>
            <w:r>
              <w:t>1500000,0</w:t>
            </w:r>
          </w:p>
        </w:tc>
        <w:tc>
          <w:tcPr>
            <w:tcW w:w="1587" w:type="dxa"/>
            <w:tcBorders>
              <w:top w:val="single" w:sz="4" w:space="0" w:color="auto"/>
              <w:bottom w:val="single" w:sz="4" w:space="0" w:color="auto"/>
            </w:tcBorders>
          </w:tcPr>
          <w:p w:rsidR="00880C94" w:rsidRDefault="00880C94">
            <w:pPr>
              <w:pStyle w:val="ConsPlusNormal"/>
              <w:jc w:val="center"/>
            </w:pPr>
          </w:p>
        </w:tc>
        <w:tc>
          <w:tcPr>
            <w:tcW w:w="1531" w:type="dxa"/>
            <w:tcBorders>
              <w:top w:val="single" w:sz="4" w:space="0" w:color="auto"/>
              <w:bottom w:val="single" w:sz="4" w:space="0" w:color="auto"/>
            </w:tcBorders>
          </w:tcPr>
          <w:p w:rsidR="00880C94" w:rsidRDefault="00880C94">
            <w:pPr>
              <w:pStyle w:val="ConsPlusNormal"/>
              <w:jc w:val="center"/>
            </w:pPr>
            <w:r>
              <w:t>156461,8</w:t>
            </w:r>
          </w:p>
        </w:tc>
        <w:tc>
          <w:tcPr>
            <w:tcW w:w="1474" w:type="dxa"/>
            <w:tcBorders>
              <w:top w:val="single" w:sz="4" w:space="0" w:color="auto"/>
              <w:bottom w:val="single" w:sz="4" w:space="0" w:color="auto"/>
            </w:tcBorders>
          </w:tcPr>
          <w:p w:rsidR="00880C94" w:rsidRDefault="00880C94">
            <w:pPr>
              <w:pStyle w:val="ConsPlusNormal"/>
              <w:jc w:val="center"/>
            </w:pPr>
            <w:r>
              <w:t>3500000,0</w:t>
            </w:r>
          </w:p>
        </w:tc>
        <w:tc>
          <w:tcPr>
            <w:tcW w:w="1531" w:type="dxa"/>
            <w:tcBorders>
              <w:top w:val="single" w:sz="4" w:space="0" w:color="auto"/>
              <w:bottom w:val="single" w:sz="4" w:space="0" w:color="auto"/>
            </w:tcBorders>
          </w:tcPr>
          <w:p w:rsidR="00880C94" w:rsidRDefault="00880C94">
            <w:pPr>
              <w:pStyle w:val="ConsPlusNormal"/>
              <w:jc w:val="center"/>
            </w:pPr>
          </w:p>
        </w:tc>
        <w:tc>
          <w:tcPr>
            <w:tcW w:w="1474" w:type="dxa"/>
            <w:tcBorders>
              <w:top w:val="single" w:sz="4" w:space="0" w:color="auto"/>
              <w:bottom w:val="single" w:sz="4" w:space="0" w:color="auto"/>
            </w:tcBorders>
          </w:tcPr>
          <w:p w:rsidR="00880C94" w:rsidRDefault="00880C94">
            <w:pPr>
              <w:pStyle w:val="ConsPlusNormal"/>
              <w:jc w:val="center"/>
            </w:pPr>
            <w:r>
              <w:t>128961,8</w:t>
            </w:r>
          </w:p>
        </w:tc>
        <w:tc>
          <w:tcPr>
            <w:tcW w:w="1474" w:type="dxa"/>
            <w:tcBorders>
              <w:top w:val="single" w:sz="4" w:space="0" w:color="auto"/>
              <w:bottom w:val="single" w:sz="4" w:space="0" w:color="auto"/>
            </w:tcBorders>
          </w:tcPr>
          <w:p w:rsidR="00880C94" w:rsidRDefault="00880C94">
            <w:pPr>
              <w:pStyle w:val="ConsPlusNormal"/>
              <w:jc w:val="center"/>
            </w:pPr>
            <w:r>
              <w:t>6300000,0</w:t>
            </w:r>
          </w:p>
        </w:tc>
        <w:tc>
          <w:tcPr>
            <w:tcW w:w="1474" w:type="dxa"/>
            <w:tcBorders>
              <w:top w:val="single" w:sz="4" w:space="0" w:color="auto"/>
              <w:bottom w:val="single" w:sz="4" w:space="0" w:color="auto"/>
            </w:tcBorders>
          </w:tcPr>
          <w:p w:rsidR="00880C94" w:rsidRDefault="00880C94">
            <w:pPr>
              <w:pStyle w:val="ConsPlusNormal"/>
              <w:jc w:val="center"/>
            </w:pPr>
          </w:p>
        </w:tc>
        <w:tc>
          <w:tcPr>
            <w:tcW w:w="1587" w:type="dxa"/>
            <w:tcBorders>
              <w:top w:val="single" w:sz="4" w:space="0" w:color="auto"/>
              <w:bottom w:val="single" w:sz="4" w:space="0" w:color="auto"/>
            </w:tcBorders>
          </w:tcPr>
          <w:p w:rsidR="00880C94" w:rsidRDefault="00880C94">
            <w:pPr>
              <w:pStyle w:val="ConsPlusNormal"/>
              <w:jc w:val="center"/>
            </w:pPr>
            <w:r>
              <w:t>1878961,8</w:t>
            </w:r>
          </w:p>
        </w:tc>
      </w:tr>
    </w:tbl>
    <w:p w:rsidR="00880C94" w:rsidRDefault="00880C94">
      <w:pPr>
        <w:sectPr w:rsidR="00880C94">
          <w:pgSz w:w="16838" w:h="11905" w:orient="landscape"/>
          <w:pgMar w:top="1701" w:right="1134" w:bottom="850" w:left="1134" w:header="0" w:footer="0" w:gutter="0"/>
          <w:cols w:space="720"/>
        </w:sectPr>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УТВЕРЖДЕНА</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22)</w:t>
      </w:r>
    </w:p>
    <w:p w:rsidR="00880C94" w:rsidRDefault="00880C94">
      <w:pPr>
        <w:pStyle w:val="ConsPlusNormal"/>
        <w:jc w:val="center"/>
      </w:pPr>
    </w:p>
    <w:p w:rsidR="00880C94" w:rsidRDefault="00880C94">
      <w:pPr>
        <w:pStyle w:val="ConsPlusTitle"/>
        <w:jc w:val="center"/>
      </w:pPr>
      <w:bookmarkStart w:id="30" w:name="P78650"/>
      <w:bookmarkEnd w:id="30"/>
      <w:r>
        <w:t>ПРОГРАММА</w:t>
      </w:r>
    </w:p>
    <w:p w:rsidR="00880C94" w:rsidRDefault="00880C94">
      <w:pPr>
        <w:pStyle w:val="ConsPlusTitle"/>
        <w:jc w:val="center"/>
      </w:pPr>
      <w:r>
        <w:t>ГОСУДАРСТВЕННЫХ ГАРАНТИЙ ЛЕНИНГРАДСКОЙ ОБЛАСТИ</w:t>
      </w:r>
    </w:p>
    <w:p w:rsidR="00880C94" w:rsidRDefault="00880C94">
      <w:pPr>
        <w:pStyle w:val="ConsPlusTitle"/>
        <w:jc w:val="center"/>
      </w:pPr>
      <w:r>
        <w:t>В ВАЛЮТЕ РОССИЙСКОЙ ФЕДЕРАЦИИ НА 2021 ГОД И НА ПЛАНОВЫЙ</w:t>
      </w:r>
    </w:p>
    <w:p w:rsidR="00880C94" w:rsidRDefault="00880C94">
      <w:pPr>
        <w:pStyle w:val="ConsPlusTitle"/>
        <w:jc w:val="center"/>
      </w:pPr>
      <w:r>
        <w:t>ПЕРИОД 2022 И 2023 ГОДОВ</w:t>
      </w:r>
    </w:p>
    <w:p w:rsidR="00880C94" w:rsidRDefault="00880C94">
      <w:pPr>
        <w:pStyle w:val="ConsPlusNormal"/>
        <w:jc w:val="center"/>
      </w:pPr>
    </w:p>
    <w:p w:rsidR="00880C94" w:rsidRDefault="00880C94">
      <w:pPr>
        <w:pStyle w:val="ConsPlusTitle"/>
        <w:jc w:val="center"/>
        <w:outlineLvl w:val="1"/>
      </w:pPr>
      <w:r>
        <w:t>1.1. Перечень подлежащих предоставлению государственных</w:t>
      </w:r>
    </w:p>
    <w:p w:rsidR="00880C94" w:rsidRDefault="00880C94">
      <w:pPr>
        <w:pStyle w:val="ConsPlusTitle"/>
        <w:jc w:val="center"/>
      </w:pPr>
      <w:r>
        <w:t>гарантий Ленинградской области на 2021 год</w:t>
      </w:r>
    </w:p>
    <w:p w:rsidR="00880C94" w:rsidRDefault="00880C94">
      <w:pPr>
        <w:pStyle w:val="ConsPlusNormal"/>
        <w:jc w:val="center"/>
      </w:pPr>
    </w:p>
    <w:p w:rsidR="00880C94" w:rsidRDefault="00880C94">
      <w:pPr>
        <w:pStyle w:val="ConsPlusNormal"/>
        <w:jc w:val="right"/>
      </w:pPr>
      <w:r>
        <w:t>(тысяч рублей)</w:t>
      </w:r>
    </w:p>
    <w:p w:rsidR="00880C94" w:rsidRDefault="00880C9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3061"/>
        <w:gridCol w:w="1984"/>
        <w:gridCol w:w="1417"/>
        <w:gridCol w:w="2041"/>
      </w:tblGrid>
      <w:tr w:rsidR="00880C94">
        <w:tc>
          <w:tcPr>
            <w:tcW w:w="510" w:type="dxa"/>
          </w:tcPr>
          <w:p w:rsidR="00880C94" w:rsidRDefault="00880C94">
            <w:pPr>
              <w:pStyle w:val="ConsPlusNormal"/>
              <w:jc w:val="center"/>
            </w:pPr>
            <w:r>
              <w:t>N п/п</w:t>
            </w:r>
          </w:p>
        </w:tc>
        <w:tc>
          <w:tcPr>
            <w:tcW w:w="3628" w:type="dxa"/>
          </w:tcPr>
          <w:p w:rsidR="00880C94" w:rsidRDefault="00880C94">
            <w:pPr>
              <w:pStyle w:val="ConsPlusNormal"/>
              <w:jc w:val="center"/>
            </w:pPr>
            <w:r>
              <w:t>Цель гарантирования</w:t>
            </w:r>
          </w:p>
        </w:tc>
        <w:tc>
          <w:tcPr>
            <w:tcW w:w="3061" w:type="dxa"/>
          </w:tcPr>
          <w:p w:rsidR="00880C94" w:rsidRDefault="00880C94">
            <w:pPr>
              <w:pStyle w:val="ConsPlusNormal"/>
              <w:jc w:val="center"/>
            </w:pPr>
            <w:r>
              <w:t>Наименование принципала</w:t>
            </w:r>
          </w:p>
        </w:tc>
        <w:tc>
          <w:tcPr>
            <w:tcW w:w="1984" w:type="dxa"/>
          </w:tcPr>
          <w:p w:rsidR="00880C94" w:rsidRDefault="00880C94">
            <w:pPr>
              <w:pStyle w:val="ConsPlusNormal"/>
              <w:jc w:val="center"/>
            </w:pPr>
            <w:r>
              <w:t>Общий объем предоставляемых гарантий</w:t>
            </w:r>
          </w:p>
        </w:tc>
        <w:tc>
          <w:tcPr>
            <w:tcW w:w="1417" w:type="dxa"/>
          </w:tcPr>
          <w:p w:rsidR="00880C94" w:rsidRDefault="00880C94">
            <w:pPr>
              <w:pStyle w:val="ConsPlusNormal"/>
              <w:jc w:val="center"/>
            </w:pPr>
            <w:r>
              <w:t>Наличие права регрессного требования</w:t>
            </w:r>
          </w:p>
        </w:tc>
        <w:tc>
          <w:tcPr>
            <w:tcW w:w="2041" w:type="dxa"/>
          </w:tcPr>
          <w:p w:rsidR="00880C94" w:rsidRDefault="00880C94">
            <w:pPr>
              <w:pStyle w:val="ConsPlusNormal"/>
              <w:jc w:val="center"/>
            </w:pPr>
            <w:r>
              <w:t>Иные условия предоставления и исполнения государственных гарантий Ленинградской области</w:t>
            </w:r>
          </w:p>
        </w:tc>
      </w:tr>
      <w:tr w:rsidR="00880C94">
        <w:tc>
          <w:tcPr>
            <w:tcW w:w="510" w:type="dxa"/>
          </w:tcPr>
          <w:p w:rsidR="00880C94" w:rsidRDefault="00880C94">
            <w:pPr>
              <w:pStyle w:val="ConsPlusNormal"/>
              <w:jc w:val="center"/>
            </w:pPr>
            <w:r>
              <w:t>1</w:t>
            </w:r>
          </w:p>
        </w:tc>
        <w:tc>
          <w:tcPr>
            <w:tcW w:w="3628" w:type="dxa"/>
          </w:tcPr>
          <w:p w:rsidR="00880C94" w:rsidRDefault="00880C94">
            <w:pPr>
              <w:pStyle w:val="ConsPlusNormal"/>
            </w:pPr>
            <w:r>
              <w:t xml:space="preserve">По кредитам либо облигационным займам, привлекаемым юридическими лицами, зарегистрированными на территории Российской Федерации, осуществляющими </w:t>
            </w:r>
            <w:r>
              <w:lastRenderedPageBreak/>
              <w:t>предпринимательскую деятельность на территории Ленинградской области или в интересах Ленинградской области, на осуществление инвестиционных проектов, отобранных в соответствии с порядком, утвержденным настоящим областным законом</w:t>
            </w:r>
          </w:p>
        </w:tc>
        <w:tc>
          <w:tcPr>
            <w:tcW w:w="3061" w:type="dxa"/>
          </w:tcPr>
          <w:p w:rsidR="00880C94" w:rsidRDefault="00880C94">
            <w:pPr>
              <w:pStyle w:val="ConsPlusNormal"/>
            </w:pPr>
            <w:r>
              <w:lastRenderedPageBreak/>
              <w:t xml:space="preserve">Юридические лица, зарегистрированные на территории Российской Федерации, осуществляющие предпринимательскую деятельность на территории </w:t>
            </w:r>
            <w:r>
              <w:lastRenderedPageBreak/>
              <w:t>Ленинградской области или в интересах Ленинградской области, отобранные в соответствии с порядком, утвержденным настоящим областным законом</w:t>
            </w:r>
          </w:p>
        </w:tc>
        <w:tc>
          <w:tcPr>
            <w:tcW w:w="1984" w:type="dxa"/>
          </w:tcPr>
          <w:p w:rsidR="00880C94" w:rsidRDefault="00880C94">
            <w:pPr>
              <w:pStyle w:val="ConsPlusNormal"/>
              <w:jc w:val="center"/>
            </w:pPr>
            <w:r>
              <w:lastRenderedPageBreak/>
              <w:t>500000</w:t>
            </w:r>
          </w:p>
        </w:tc>
        <w:tc>
          <w:tcPr>
            <w:tcW w:w="1417" w:type="dxa"/>
          </w:tcPr>
          <w:p w:rsidR="00880C94" w:rsidRDefault="00880C94">
            <w:pPr>
              <w:pStyle w:val="ConsPlusNormal"/>
              <w:jc w:val="center"/>
            </w:pPr>
            <w:r>
              <w:t>Да</w:t>
            </w:r>
          </w:p>
        </w:tc>
        <w:tc>
          <w:tcPr>
            <w:tcW w:w="2041" w:type="dxa"/>
          </w:tcPr>
          <w:p w:rsidR="00880C94" w:rsidRDefault="00880C94">
            <w:pPr>
              <w:pStyle w:val="ConsPlusNormal"/>
              <w:jc w:val="center"/>
            </w:pPr>
            <w:r>
              <w:t>Отсутствуют</w:t>
            </w:r>
          </w:p>
        </w:tc>
      </w:tr>
      <w:tr w:rsidR="00880C94">
        <w:tc>
          <w:tcPr>
            <w:tcW w:w="7199" w:type="dxa"/>
            <w:gridSpan w:val="3"/>
          </w:tcPr>
          <w:p w:rsidR="00880C94" w:rsidRDefault="00880C94">
            <w:pPr>
              <w:pStyle w:val="ConsPlusNormal"/>
            </w:pPr>
            <w:r>
              <w:lastRenderedPageBreak/>
              <w:t>Итого</w:t>
            </w:r>
          </w:p>
        </w:tc>
        <w:tc>
          <w:tcPr>
            <w:tcW w:w="1984" w:type="dxa"/>
          </w:tcPr>
          <w:p w:rsidR="00880C94" w:rsidRDefault="00880C94">
            <w:pPr>
              <w:pStyle w:val="ConsPlusNormal"/>
              <w:jc w:val="center"/>
            </w:pPr>
            <w:r>
              <w:t>500000</w:t>
            </w:r>
          </w:p>
        </w:tc>
        <w:tc>
          <w:tcPr>
            <w:tcW w:w="1417" w:type="dxa"/>
          </w:tcPr>
          <w:p w:rsidR="00880C94" w:rsidRDefault="00880C94">
            <w:pPr>
              <w:pStyle w:val="ConsPlusNormal"/>
              <w:jc w:val="center"/>
            </w:pPr>
          </w:p>
        </w:tc>
        <w:tc>
          <w:tcPr>
            <w:tcW w:w="2041" w:type="dxa"/>
          </w:tcPr>
          <w:p w:rsidR="00880C94" w:rsidRDefault="00880C94">
            <w:pPr>
              <w:pStyle w:val="ConsPlusNormal"/>
            </w:pPr>
          </w:p>
        </w:tc>
      </w:tr>
    </w:tbl>
    <w:p w:rsidR="00880C94" w:rsidRDefault="00880C94">
      <w:pPr>
        <w:sectPr w:rsidR="00880C94">
          <w:pgSz w:w="16838" w:h="11905" w:orient="landscape"/>
          <w:pgMar w:top="1701" w:right="1134" w:bottom="850" w:left="1134" w:header="0" w:footer="0" w:gutter="0"/>
          <w:cols w:space="720"/>
        </w:sectPr>
      </w:pPr>
    </w:p>
    <w:p w:rsidR="00880C94" w:rsidRDefault="00880C94">
      <w:pPr>
        <w:pStyle w:val="ConsPlusNormal"/>
      </w:pPr>
    </w:p>
    <w:p w:rsidR="00880C94" w:rsidRDefault="00880C94">
      <w:pPr>
        <w:pStyle w:val="ConsPlusTitle"/>
        <w:jc w:val="center"/>
        <w:outlineLvl w:val="1"/>
      </w:pPr>
      <w:r>
        <w:t>1.2. Предоставление государственных гарантий Ленинградской</w:t>
      </w:r>
    </w:p>
    <w:p w:rsidR="00880C94" w:rsidRDefault="00880C94">
      <w:pPr>
        <w:pStyle w:val="ConsPlusTitle"/>
        <w:jc w:val="center"/>
      </w:pPr>
      <w:r>
        <w:t>области в плановом периоде 2022 и 2023 годов не планируется</w:t>
      </w: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23)</w:t>
      </w:r>
    </w:p>
    <w:p w:rsidR="00880C94" w:rsidRDefault="00880C94">
      <w:pPr>
        <w:pStyle w:val="ConsPlusNormal"/>
        <w:ind w:firstLine="540"/>
        <w:jc w:val="both"/>
      </w:pPr>
    </w:p>
    <w:p w:rsidR="00880C94" w:rsidRDefault="00880C94">
      <w:pPr>
        <w:pStyle w:val="ConsPlusTitle"/>
        <w:jc w:val="center"/>
      </w:pPr>
      <w:bookmarkStart w:id="31" w:name="P78688"/>
      <w:bookmarkEnd w:id="31"/>
      <w:r>
        <w:t>ПОРЯДОК</w:t>
      </w:r>
    </w:p>
    <w:p w:rsidR="00880C94" w:rsidRDefault="00880C94">
      <w:pPr>
        <w:pStyle w:val="ConsPlusTitle"/>
        <w:jc w:val="center"/>
      </w:pPr>
      <w:r>
        <w:t>ПРЕДОСТАВЛЕНИЯ ГОСУДАРСТВЕННЫХ ГАРАНТИЙ</w:t>
      </w:r>
    </w:p>
    <w:p w:rsidR="00880C94" w:rsidRDefault="00880C94">
      <w:pPr>
        <w:pStyle w:val="ConsPlusTitle"/>
        <w:jc w:val="center"/>
      </w:pPr>
      <w:r>
        <w:t>ЛЕНИНГРАДСКОЙ ОБЛАСТИ</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253"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jc w:val="center"/>
      </w:pPr>
    </w:p>
    <w:p w:rsidR="00880C94" w:rsidRDefault="00880C94">
      <w:pPr>
        <w:pStyle w:val="ConsPlusTitle"/>
        <w:jc w:val="center"/>
        <w:outlineLvl w:val="1"/>
      </w:pPr>
      <w:r>
        <w:t>1. Общие положения</w:t>
      </w:r>
    </w:p>
    <w:p w:rsidR="00880C94" w:rsidRDefault="00880C94">
      <w:pPr>
        <w:pStyle w:val="ConsPlusNormal"/>
        <w:jc w:val="center"/>
      </w:pPr>
    </w:p>
    <w:p w:rsidR="00880C94" w:rsidRDefault="00880C94">
      <w:pPr>
        <w:pStyle w:val="ConsPlusNormal"/>
        <w:ind w:firstLine="540"/>
        <w:jc w:val="both"/>
      </w:pPr>
      <w:r>
        <w:t>1.1. Настоящий Порядок определяет основания предоставления государственных гарантий Ленинградской области (далее - гарантия, гарантии) муниципальным образованиям Ленинградской области (далее - муниципальные образования) и юридическим лицам, зарегистрированным на территории Российской Федерации, осуществляющим предпринимательскую деятельность на территории Ленинградской области или в интересах Ленинградской области, если иное не установлено настоящим Порядком.</w:t>
      </w:r>
    </w:p>
    <w:p w:rsidR="00880C94" w:rsidRDefault="00880C94">
      <w:pPr>
        <w:pStyle w:val="ConsPlusNormal"/>
        <w:spacing w:before="220"/>
        <w:ind w:firstLine="540"/>
        <w:jc w:val="both"/>
      </w:pPr>
      <w:r>
        <w:t xml:space="preserve">Предоставление гарантий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учетом особенностей, установленных </w:t>
      </w:r>
      <w:hyperlink r:id="rId254" w:history="1">
        <w:r>
          <w:rPr>
            <w:color w:val="0000FF"/>
          </w:rPr>
          <w:t>статьей 115.1</w:t>
        </w:r>
      </w:hyperlink>
      <w:r>
        <w:t xml:space="preserve"> Бюджетного кодекса Российской Федерации (далее - Бюджетный кодекс).</w:t>
      </w:r>
    </w:p>
    <w:p w:rsidR="00880C94" w:rsidRDefault="00880C94">
      <w:pPr>
        <w:pStyle w:val="ConsPlusNormal"/>
        <w:spacing w:before="220"/>
        <w:ind w:firstLine="540"/>
        <w:jc w:val="both"/>
      </w:pPr>
      <w:r>
        <w:t xml:space="preserve">1.2. Предоставление гарантий регулируется Бюджетным </w:t>
      </w:r>
      <w:hyperlink r:id="rId255" w:history="1">
        <w:r>
          <w:rPr>
            <w:color w:val="0000FF"/>
          </w:rPr>
          <w:t>кодексом</w:t>
        </w:r>
      </w:hyperlink>
      <w:r>
        <w:t>, правовыми актами Ленинградской области, настоящим Порядком и осуществляется в пределах лимитов, установленных областным законом об областном бюджете Ленинградской области на текущий финансовый год и на плановый период на соответствующие цели.</w:t>
      </w:r>
    </w:p>
    <w:p w:rsidR="00880C94" w:rsidRDefault="00880C94">
      <w:pPr>
        <w:pStyle w:val="ConsPlusNormal"/>
        <w:spacing w:before="220"/>
        <w:ind w:firstLine="540"/>
        <w:jc w:val="both"/>
      </w:pPr>
      <w:r>
        <w:t>1.3. Решение о предоставлении гарантии принимается Правительством Ленинградской области путем издания распоряжения.</w:t>
      </w:r>
    </w:p>
    <w:p w:rsidR="00880C94" w:rsidRDefault="00880C94">
      <w:pPr>
        <w:pStyle w:val="ConsPlusNormal"/>
        <w:spacing w:before="220"/>
        <w:ind w:firstLine="540"/>
        <w:jc w:val="both"/>
      </w:pPr>
      <w:r>
        <w:t>1.4. Гарантия предусматривает субсидиарную ответственность гаранта по обеспеченному им обязательству принципала в пределах суммы гарантии.</w:t>
      </w:r>
    </w:p>
    <w:p w:rsidR="00880C94" w:rsidRDefault="00880C94">
      <w:pPr>
        <w:pStyle w:val="ConsPlusNormal"/>
        <w:spacing w:before="220"/>
        <w:ind w:firstLine="540"/>
        <w:jc w:val="both"/>
      </w:pPr>
      <w:r>
        <w:t>1.5. Гарантия предоставляется Правительством Ленинградской области в соответствии с настоящим Порядком и договором о предоставлении государственной гарантии Ленинградской области (далее - договор о предоставлении гарантии).</w:t>
      </w:r>
    </w:p>
    <w:p w:rsidR="00880C94" w:rsidRDefault="00880C94">
      <w:pPr>
        <w:pStyle w:val="ConsPlusNormal"/>
        <w:spacing w:before="220"/>
        <w:ind w:firstLine="540"/>
        <w:jc w:val="both"/>
      </w:pPr>
      <w:r>
        <w:t xml:space="preserve">1.6.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 за исключением гарантий, предусмотренных </w:t>
      </w:r>
      <w:hyperlink w:anchor="P78703" w:history="1">
        <w:r>
          <w:rPr>
            <w:color w:val="0000FF"/>
          </w:rPr>
          <w:t>пунктом 1.7</w:t>
        </w:r>
      </w:hyperlink>
      <w:r>
        <w:t xml:space="preserve"> настоящего Порядка.</w:t>
      </w:r>
    </w:p>
    <w:p w:rsidR="00880C94" w:rsidRDefault="00880C94">
      <w:pPr>
        <w:pStyle w:val="ConsPlusNormal"/>
        <w:spacing w:before="220"/>
        <w:ind w:firstLine="540"/>
        <w:jc w:val="both"/>
      </w:pPr>
      <w:bookmarkStart w:id="32" w:name="P78703"/>
      <w:bookmarkEnd w:id="32"/>
      <w:r>
        <w:lastRenderedPageBreak/>
        <w:t>1.7. Гарантия, не предусматривающая право регрессного требования гаранта к принципалу, обеспечивает только обязательства хозяйственного общества, 100 процентов акций (долей) которого принадлежит Ленинградской области, государственного унитарного предприятия, имущество которого находится в собственности Ленинградской области.</w:t>
      </w:r>
    </w:p>
    <w:p w:rsidR="00880C94" w:rsidRDefault="00880C94">
      <w:pPr>
        <w:pStyle w:val="ConsPlusNormal"/>
        <w:spacing w:before="220"/>
        <w:ind w:firstLine="540"/>
        <w:jc w:val="both"/>
      </w:pPr>
      <w:r>
        <w:t>1.8. При заключении договора о предоставлении гарантии,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финансовый орган Ленинградской области представляет Правительство Ленинградской области.</w:t>
      </w:r>
    </w:p>
    <w:p w:rsidR="00880C94" w:rsidRDefault="00880C94">
      <w:pPr>
        <w:pStyle w:val="ConsPlusNormal"/>
        <w:spacing w:before="220"/>
        <w:ind w:firstLine="540"/>
        <w:jc w:val="both"/>
      </w:pPr>
      <w:r>
        <w:t>1.9. Договором о предоставлении гарантии устанавливаются следующие обязательства бенефициара:</w:t>
      </w:r>
    </w:p>
    <w:p w:rsidR="00880C94" w:rsidRDefault="00880C94">
      <w:pPr>
        <w:pStyle w:val="ConsPlusNormal"/>
        <w:spacing w:before="220"/>
        <w:ind w:firstLine="540"/>
        <w:jc w:val="both"/>
      </w:pPr>
      <w:r>
        <w:t>уведомление в письменной форме финансового органа Ленинградской области о наступлении случая неисполнения принципалом своих обязательств, обеспеченных гарантией (далее - гарантийный случай), не позднее 10 рабочих дней с момента наступления гарантийного случая;</w:t>
      </w:r>
    </w:p>
    <w:p w:rsidR="00880C94" w:rsidRDefault="00880C94">
      <w:pPr>
        <w:pStyle w:val="ConsPlusNormal"/>
        <w:spacing w:before="220"/>
        <w:ind w:firstLine="540"/>
        <w:jc w:val="both"/>
      </w:pPr>
      <w:r>
        <w:t>принятие всех предусмотренных законодательством Российской Федерации мер для погашения задолженности принципала;</w:t>
      </w:r>
    </w:p>
    <w:p w:rsidR="00880C94" w:rsidRDefault="00880C94">
      <w:pPr>
        <w:pStyle w:val="ConsPlusNormal"/>
        <w:spacing w:before="220"/>
        <w:ind w:firstLine="540"/>
        <w:jc w:val="both"/>
      </w:pPr>
      <w:r>
        <w:t>подтверждение факта наступления гарантийного случая путем представления в финансовый орган Ленинградской области копий переписки с принципалом, содержащей требование погасить задолженность;</w:t>
      </w:r>
    </w:p>
    <w:p w:rsidR="00880C94" w:rsidRDefault="00880C94">
      <w:pPr>
        <w:pStyle w:val="ConsPlusNormal"/>
        <w:spacing w:before="220"/>
        <w:ind w:firstLine="540"/>
        <w:jc w:val="both"/>
      </w:pPr>
      <w:r>
        <w:t>в случае предоставления гарантии под получение кредита (займа) представление в финансовый орган Ленинградской области заверенной выписки со ссудного счета принципала;</w:t>
      </w:r>
    </w:p>
    <w:p w:rsidR="00880C94" w:rsidRDefault="00880C94">
      <w:pPr>
        <w:pStyle w:val="ConsPlusNormal"/>
        <w:spacing w:before="220"/>
        <w:ind w:firstLine="540"/>
        <w:jc w:val="both"/>
      </w:pPr>
      <w:r>
        <w:t>в случае исполнения гарантом обязательства, предусмотренного гарантией, передача в согласованный сторонами срок финансовому органу Ленинградской области документов, удостоверяющих требования к принципалу.</w:t>
      </w:r>
    </w:p>
    <w:p w:rsidR="00880C94" w:rsidRDefault="00880C94">
      <w:pPr>
        <w:pStyle w:val="ConsPlusNormal"/>
        <w:spacing w:before="220"/>
        <w:ind w:firstLine="540"/>
        <w:jc w:val="both"/>
      </w:pPr>
      <w:r>
        <w:t>1.10. Обеспечение исполнения регрессных обязательств по гарантии должно составлять не менее 100 процентов объема обязательств по гарантии.</w:t>
      </w:r>
    </w:p>
    <w:p w:rsidR="00880C94" w:rsidRDefault="00880C94">
      <w:pPr>
        <w:pStyle w:val="ConsPlusNormal"/>
        <w:spacing w:before="220"/>
        <w:ind w:firstLine="540"/>
        <w:jc w:val="both"/>
      </w:pPr>
      <w:r>
        <w:t>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об оценке,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не допускается.</w:t>
      </w:r>
    </w:p>
    <w:p w:rsidR="00880C94" w:rsidRDefault="00880C94">
      <w:pPr>
        <w:pStyle w:val="ConsPlusNormal"/>
        <w:spacing w:before="220"/>
        <w:ind w:firstLine="540"/>
        <w:jc w:val="both"/>
      </w:pPr>
      <w:r>
        <w:t>Предметом договора об обеспечении исполнения регрессных обязательств по гарантии не может являться имущество, находящееся в собственности Ленинградской области.</w:t>
      </w:r>
    </w:p>
    <w:p w:rsidR="00880C94" w:rsidRDefault="00880C94">
      <w:pPr>
        <w:pStyle w:val="ConsPlusNormal"/>
        <w:spacing w:before="220"/>
        <w:ind w:firstLine="540"/>
        <w:jc w:val="both"/>
      </w:pPr>
      <w:r>
        <w:t>Расходы, связанные с оформлением обеспечения, его оценкой и страхованием, несет залогодатель.</w:t>
      </w:r>
    </w:p>
    <w:p w:rsidR="00880C94" w:rsidRDefault="00880C94">
      <w:pPr>
        <w:pStyle w:val="ConsPlusNormal"/>
        <w:spacing w:before="220"/>
        <w:ind w:firstLine="540"/>
        <w:jc w:val="both"/>
      </w:pPr>
      <w:r>
        <w:t xml:space="preserve">1.11. Гарантия, обеспечивающая исполнение обязательств принципала, подлежит отзыву гарантом только в случае изменения без предварительного письменного согласия гаранта указанных в гарантии условий основного обязательства, которые не могут быть изменены без предварительного письменного согласия гаранта, и(или) в случае нецелевого использования </w:t>
      </w:r>
      <w:r>
        <w:lastRenderedPageBreak/>
        <w:t>средств кредита (займа, в том числе облигационного), обеспеченного гарантией, в отношении которого в соответствии с законодательством Российской Федерации и(или) кредитным договором и договором о предоставлении государственной гарантии по кредиту кредитором осуществляется контроль за целевым использованием средств кредита.</w:t>
      </w:r>
    </w:p>
    <w:p w:rsidR="00880C94" w:rsidRDefault="00880C94">
      <w:pPr>
        <w:pStyle w:val="ConsPlusNormal"/>
        <w:jc w:val="both"/>
      </w:pPr>
      <w:r>
        <w:t xml:space="preserve">(п. 1.11 введен Областным </w:t>
      </w:r>
      <w:hyperlink r:id="rId256" w:history="1">
        <w:r>
          <w:rPr>
            <w:color w:val="0000FF"/>
          </w:rPr>
          <w:t>законом</w:t>
        </w:r>
      </w:hyperlink>
      <w:r>
        <w:t xml:space="preserve"> Ленинградской области от 08.04.2021 N 35-оз)</w:t>
      </w:r>
    </w:p>
    <w:p w:rsidR="00880C94" w:rsidRDefault="00880C94">
      <w:pPr>
        <w:pStyle w:val="ConsPlusNormal"/>
        <w:ind w:firstLine="540"/>
        <w:jc w:val="both"/>
      </w:pPr>
    </w:p>
    <w:p w:rsidR="00880C94" w:rsidRDefault="00880C94">
      <w:pPr>
        <w:pStyle w:val="ConsPlusTitle"/>
        <w:jc w:val="center"/>
        <w:outlineLvl w:val="1"/>
      </w:pPr>
      <w:r>
        <w:t>2. Условия и порядок предоставления гарантий</w:t>
      </w:r>
    </w:p>
    <w:p w:rsidR="00880C94" w:rsidRDefault="00880C94">
      <w:pPr>
        <w:pStyle w:val="ConsPlusNormal"/>
        <w:jc w:val="center"/>
      </w:pPr>
    </w:p>
    <w:p w:rsidR="00880C94" w:rsidRDefault="00880C94">
      <w:pPr>
        <w:pStyle w:val="ConsPlusNormal"/>
        <w:ind w:firstLine="540"/>
        <w:jc w:val="both"/>
      </w:pPr>
      <w:r>
        <w:t>2.1. Гарантия не предоставляется:</w:t>
      </w:r>
    </w:p>
    <w:p w:rsidR="00880C94" w:rsidRDefault="00880C94">
      <w:pPr>
        <w:pStyle w:val="ConsPlusNormal"/>
        <w:spacing w:before="220"/>
        <w:ind w:firstLine="540"/>
        <w:jc w:val="both"/>
      </w:pPr>
      <w:r>
        <w:t>1) для обеспечения исполнения обязательств хозяйственных товариществ, хозяйственных партнерств, производственных кооперативов, государственных унитарных предприятий (за исключением государственных унитарных предприятий, имущество которых принадлежит им на праве хозяйственного ведения и находится в государственной собственности Ленинградской области), некоммерческих организаций, крестьянских (фермерских) хозяйств, индивидуальных предпринимателей и физических лиц;</w:t>
      </w:r>
    </w:p>
    <w:p w:rsidR="00880C94" w:rsidRDefault="00880C94">
      <w:pPr>
        <w:pStyle w:val="ConsPlusNormal"/>
        <w:spacing w:before="220"/>
        <w:ind w:firstLine="540"/>
        <w:jc w:val="both"/>
      </w:pPr>
      <w:r>
        <w:t>2) муниципальным образованиям:</w:t>
      </w:r>
    </w:p>
    <w:p w:rsidR="00880C94" w:rsidRDefault="00880C94">
      <w:pPr>
        <w:pStyle w:val="ConsPlusNormal"/>
        <w:spacing w:before="220"/>
        <w:ind w:firstLine="540"/>
        <w:jc w:val="both"/>
      </w:pPr>
      <w:r>
        <w:t>имеющим просроченную задолженность перед бюджетами других уровней бюджетной системы Российской Федерации;</w:t>
      </w:r>
    </w:p>
    <w:p w:rsidR="00880C94" w:rsidRDefault="00880C94">
      <w:pPr>
        <w:pStyle w:val="ConsPlusNormal"/>
        <w:spacing w:before="220"/>
        <w:ind w:firstLine="540"/>
        <w:jc w:val="both"/>
      </w:pPr>
      <w:r>
        <w:t>отнесенным к группе заемщиков со средним и низким уровнем долговой устойчивости.</w:t>
      </w:r>
    </w:p>
    <w:p w:rsidR="00880C94" w:rsidRDefault="00880C94">
      <w:pPr>
        <w:pStyle w:val="ConsPlusNormal"/>
        <w:spacing w:before="220"/>
        <w:ind w:firstLine="540"/>
        <w:jc w:val="both"/>
      </w:pPr>
      <w:bookmarkStart w:id="33" w:name="P78725"/>
      <w:bookmarkEnd w:id="33"/>
      <w:r>
        <w:t>2.2. Предоставление гарантии осуществляется на платной основе, за исключением:</w:t>
      </w:r>
    </w:p>
    <w:p w:rsidR="00880C94" w:rsidRDefault="00880C94">
      <w:pPr>
        <w:pStyle w:val="ConsPlusNormal"/>
        <w:spacing w:before="220"/>
        <w:ind w:firstLine="540"/>
        <w:jc w:val="both"/>
      </w:pPr>
      <w:r>
        <w:t>гарантии, предоставляемой на выполнение мероприятий, софинансирование которых осуществляется за счет средств областного бюджета;</w:t>
      </w:r>
    </w:p>
    <w:p w:rsidR="00880C94" w:rsidRDefault="00880C94">
      <w:pPr>
        <w:pStyle w:val="ConsPlusNormal"/>
        <w:spacing w:before="220"/>
        <w:ind w:firstLine="540"/>
        <w:jc w:val="both"/>
      </w:pPr>
      <w:r>
        <w:t>гарантии, предоставляемой по обязательствам хозяйственного общества, 100 процентов акций (долей) которого принадлежит Ленинградской области;</w:t>
      </w:r>
    </w:p>
    <w:p w:rsidR="00880C94" w:rsidRDefault="00880C94">
      <w:pPr>
        <w:pStyle w:val="ConsPlusNormal"/>
        <w:spacing w:before="220"/>
        <w:ind w:firstLine="540"/>
        <w:jc w:val="both"/>
      </w:pPr>
      <w: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880C94" w:rsidRDefault="00880C94">
      <w:pPr>
        <w:pStyle w:val="ConsPlusNormal"/>
        <w:spacing w:before="220"/>
        <w:ind w:firstLine="540"/>
        <w:jc w:val="both"/>
      </w:pPr>
      <w:r>
        <w:t>гарантии, предоставляемой муниципальному образованию;</w:t>
      </w:r>
    </w:p>
    <w:p w:rsidR="00880C94" w:rsidRDefault="00880C94">
      <w:pPr>
        <w:pStyle w:val="ConsPlusNormal"/>
        <w:spacing w:before="220"/>
        <w:ind w:firstLine="540"/>
        <w:jc w:val="both"/>
      </w:pPr>
      <w:r>
        <w:t>гарантии, предоставляемой на неинвестиционные цели.</w:t>
      </w:r>
    </w:p>
    <w:p w:rsidR="00880C94" w:rsidRDefault="00880C94">
      <w:pPr>
        <w:pStyle w:val="ConsPlusNormal"/>
        <w:spacing w:before="220"/>
        <w:ind w:firstLine="540"/>
        <w:jc w:val="both"/>
      </w:pPr>
      <w:r>
        <w:t xml:space="preserve">Размер платы, взимаемой в областной бюджет, устанавливается в соответствии с </w:t>
      </w:r>
      <w:hyperlink w:anchor="P301" w:history="1">
        <w:r>
          <w:rPr>
            <w:color w:val="0000FF"/>
          </w:rPr>
          <w:t>частью 3 статьи 9</w:t>
        </w:r>
      </w:hyperlink>
      <w:r>
        <w:t xml:space="preserve"> настоящего областного закона, но не более двух процентов от суммы обязательств, обеспечиваемых гарантией. В случае досрочного прекращения гарантийных обязательств плата за предоставление гарантии не возвращается.</w:t>
      </w:r>
    </w:p>
    <w:p w:rsidR="00880C94" w:rsidRDefault="00880C94">
      <w:pPr>
        <w:pStyle w:val="ConsPlusNormal"/>
        <w:spacing w:before="220"/>
        <w:ind w:firstLine="540"/>
        <w:jc w:val="both"/>
      </w:pPr>
      <w:r>
        <w:t>2.3. Предоставление гарантии осуществляется при соблюдении следующих условий:</w:t>
      </w:r>
    </w:p>
    <w:p w:rsidR="00880C94" w:rsidRDefault="00880C94">
      <w:pPr>
        <w:pStyle w:val="ConsPlusNormal"/>
        <w:spacing w:before="220"/>
        <w:ind w:firstLine="540"/>
        <w:jc w:val="both"/>
      </w:pPr>
      <w:r>
        <w:t>финансовое состояние принципала является удовлетворительным;</w:t>
      </w:r>
    </w:p>
    <w:p w:rsidR="00880C94" w:rsidRDefault="00880C94">
      <w:pPr>
        <w:pStyle w:val="ConsPlusNormal"/>
        <w:spacing w:before="220"/>
        <w:ind w:firstLine="540"/>
        <w:jc w:val="both"/>
      </w:pPr>
      <w:r>
        <w:t xml:space="preserve">предоставление принципалом, третьим лицом до даты выдачи государственной гарантии соответствующего требованиям </w:t>
      </w:r>
      <w:hyperlink r:id="rId257" w:history="1">
        <w:r>
          <w:rPr>
            <w:color w:val="0000FF"/>
          </w:rPr>
          <w:t>статьи 115.3</w:t>
        </w:r>
      </w:hyperlink>
      <w:r>
        <w:t xml:space="preserve">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880C94" w:rsidRDefault="00880C94">
      <w:pPr>
        <w:pStyle w:val="ConsPlusNormal"/>
        <w:spacing w:before="220"/>
        <w:ind w:firstLine="540"/>
        <w:jc w:val="both"/>
      </w:pPr>
      <w:r>
        <w:t xml:space="preserve">отсутствие у принципала, его поручителей (гарантов) просроченной (неурегулированной) </w:t>
      </w:r>
      <w:r>
        <w:lastRenderedPageBreak/>
        <w:t>задолженности по денежным обязательствам перед Ленинградской областью,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гарантии, ранее предоставленной в пользу соответствующего публично-правового образования, предоставляющего государственную гарантию;</w:t>
      </w:r>
    </w:p>
    <w:p w:rsidR="00880C94" w:rsidRDefault="00880C94">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880C94" w:rsidRDefault="00880C94">
      <w:pPr>
        <w:pStyle w:val="ConsPlusNormal"/>
        <w:spacing w:before="220"/>
        <w:ind w:firstLine="540"/>
        <w:jc w:val="both"/>
      </w:pPr>
      <w:r>
        <w:t>проведение экспертизы социально-экономической значимости и эффективности предлагаемого инвестиционного проекта (обязательства) органом исполнительной власти Ленинградской области, осуществляющим регулирование в сфере экономической политики (далее - комитет экономического развития и инвестиционной деятельности Ленинградской области).</w:t>
      </w:r>
    </w:p>
    <w:p w:rsidR="00880C94" w:rsidRDefault="00880C94">
      <w:pPr>
        <w:pStyle w:val="ConsPlusNormal"/>
        <w:spacing w:before="220"/>
        <w:ind w:firstLine="540"/>
        <w:jc w:val="both"/>
      </w:pPr>
      <w:r>
        <w:t>2.4. Обязательным условием для получения гарантии на инвестиционные цели является наличие у принципала - юридического лица - не менее 25 процентов собственных средств от общего объема инвестиций, необходимых для реализации инвестиционного проекта, за исключением хозяйственного общества, 100 процентов акций (долей) которого принадлежит Ленинградской области.</w:t>
      </w:r>
    </w:p>
    <w:p w:rsidR="00880C94" w:rsidRDefault="00880C94">
      <w:pPr>
        <w:pStyle w:val="ConsPlusNormal"/>
        <w:spacing w:before="220"/>
        <w:ind w:firstLine="540"/>
        <w:jc w:val="both"/>
      </w:pPr>
      <w:r>
        <w:t>Срок действия обязательства, обеспечиваемого гарантией, предоставляемой юридическому лицу на инвестиционные цели, не должен превышать срока окупаемости инвестиционного проекта, за исключением хозяйственного общества, 100 процентов акций (долей) которого принадлежит Ленинградской области.</w:t>
      </w:r>
    </w:p>
    <w:p w:rsidR="00880C94" w:rsidRDefault="00880C94">
      <w:pPr>
        <w:pStyle w:val="ConsPlusNormal"/>
        <w:spacing w:before="220"/>
        <w:ind w:firstLine="540"/>
        <w:jc w:val="both"/>
      </w:pPr>
      <w:r>
        <w:t>2.5. Кредиты и займы (в том числе облигационные), обеспечиваемые государственными гарантиями, должны быть целевыми.</w:t>
      </w:r>
    </w:p>
    <w:p w:rsidR="00880C94" w:rsidRDefault="00880C94">
      <w:pPr>
        <w:pStyle w:val="ConsPlusNormal"/>
        <w:spacing w:before="220"/>
        <w:ind w:firstLine="540"/>
        <w:jc w:val="both"/>
      </w:pPr>
      <w:r>
        <w:t>2.6. Предусмотренное государственной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880C94" w:rsidRDefault="00880C94">
      <w:pPr>
        <w:pStyle w:val="ConsPlusNormal"/>
        <w:ind w:firstLine="540"/>
        <w:jc w:val="both"/>
      </w:pPr>
    </w:p>
    <w:p w:rsidR="00880C94" w:rsidRDefault="00880C94">
      <w:pPr>
        <w:pStyle w:val="ConsPlusTitle"/>
        <w:jc w:val="center"/>
        <w:outlineLvl w:val="1"/>
      </w:pPr>
      <w:r>
        <w:t>3. Порядок рассмотрения обращений и принятия решений</w:t>
      </w:r>
    </w:p>
    <w:p w:rsidR="00880C94" w:rsidRDefault="00880C94">
      <w:pPr>
        <w:pStyle w:val="ConsPlusTitle"/>
        <w:jc w:val="center"/>
      </w:pPr>
      <w:r>
        <w:t>о предоставлении гарантий</w:t>
      </w:r>
    </w:p>
    <w:p w:rsidR="00880C94" w:rsidRDefault="00880C94">
      <w:pPr>
        <w:pStyle w:val="ConsPlusNormal"/>
        <w:jc w:val="center"/>
      </w:pPr>
    </w:p>
    <w:p w:rsidR="00880C94" w:rsidRDefault="00880C94">
      <w:pPr>
        <w:pStyle w:val="ConsPlusNormal"/>
        <w:ind w:firstLine="540"/>
        <w:jc w:val="both"/>
      </w:pPr>
      <w:r>
        <w:t>3.1. Прием заявок на получение гарантии осуществляется со дня опубликования извещения о проведении отбора на право получения гарантий до исчерпания соответствующего лимита предоставления гарантий или истечения срока приема заявок.</w:t>
      </w:r>
    </w:p>
    <w:p w:rsidR="00880C94" w:rsidRDefault="00880C94">
      <w:pPr>
        <w:pStyle w:val="ConsPlusNormal"/>
        <w:spacing w:before="220"/>
        <w:ind w:firstLine="540"/>
        <w:jc w:val="both"/>
      </w:pPr>
      <w:r>
        <w:t>Извещение о начале проведения отбора размещается на официальном интернет-портале финансового органа Ленинградской области.</w:t>
      </w:r>
    </w:p>
    <w:p w:rsidR="00880C94" w:rsidRDefault="00880C94">
      <w:pPr>
        <w:pStyle w:val="ConsPlusNormal"/>
        <w:jc w:val="both"/>
      </w:pPr>
      <w:r>
        <w:t xml:space="preserve">(в ред. Областного </w:t>
      </w:r>
      <w:hyperlink r:id="rId258" w:history="1">
        <w:r>
          <w:rPr>
            <w:color w:val="0000FF"/>
          </w:rPr>
          <w:t>закона</w:t>
        </w:r>
      </w:hyperlink>
      <w:r>
        <w:t xml:space="preserve"> Ленинградской области от 08.04.2021 N 35-оз)</w:t>
      </w:r>
    </w:p>
    <w:p w:rsidR="00880C94" w:rsidRDefault="00880C94">
      <w:pPr>
        <w:pStyle w:val="ConsPlusNormal"/>
        <w:spacing w:before="220"/>
        <w:ind w:firstLine="540"/>
        <w:jc w:val="both"/>
      </w:pPr>
      <w:r>
        <w:t>В извещении о начале проведения отбора указываются дата начала и дата окончания приема заявок, место подачи заявок и объем ассигнований по предоставлению государственных гарантий Ленинградской области, предусмотренный в областном бюджете Ленинградской области на очередной финансовый год.</w:t>
      </w:r>
    </w:p>
    <w:p w:rsidR="00880C94" w:rsidRDefault="00880C94">
      <w:pPr>
        <w:pStyle w:val="ConsPlusNormal"/>
        <w:spacing w:before="220"/>
        <w:ind w:firstLine="540"/>
        <w:jc w:val="both"/>
      </w:pPr>
      <w:r>
        <w:t>Дата окончания приема заявок устанавливается финансовым органом Ленинградской области.</w:t>
      </w:r>
    </w:p>
    <w:p w:rsidR="00880C94" w:rsidRDefault="00880C94">
      <w:pPr>
        <w:pStyle w:val="ConsPlusNormal"/>
        <w:spacing w:before="220"/>
        <w:ind w:firstLine="540"/>
        <w:jc w:val="both"/>
      </w:pPr>
      <w:r>
        <w:t>3.2. Перечень документов и порядок предоставления принципалами документов для получения гарантии устанавливаются Правительством Ленинградской области.</w:t>
      </w:r>
    </w:p>
    <w:p w:rsidR="00880C94" w:rsidRDefault="00880C94">
      <w:pPr>
        <w:pStyle w:val="ConsPlusNormal"/>
        <w:spacing w:before="220"/>
        <w:ind w:firstLine="540"/>
        <w:jc w:val="both"/>
      </w:pPr>
      <w:bookmarkStart w:id="34" w:name="P78752"/>
      <w:bookmarkEnd w:id="34"/>
      <w:r>
        <w:lastRenderedPageBreak/>
        <w:t>3.3. 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w:t>
      </w:r>
    </w:p>
    <w:p w:rsidR="00880C94" w:rsidRDefault="00880C94">
      <w:pPr>
        <w:pStyle w:val="ConsPlusNormal"/>
        <w:spacing w:before="220"/>
        <w:ind w:firstLine="540"/>
        <w:jc w:val="both"/>
      </w:pPr>
      <w:r>
        <w:t xml:space="preserve">3.4. Финансовый орган Ленинградской области после направления копий принятых документов согласно </w:t>
      </w:r>
      <w:hyperlink w:anchor="P78752" w:history="1">
        <w:r>
          <w:rPr>
            <w:color w:val="0000FF"/>
          </w:rPr>
          <w:t>пункту 3.3</w:t>
        </w:r>
      </w:hyperlink>
      <w:r>
        <w:t xml:space="preserve"> настоящего Порядка в течение 15 рабочих дней проводит анализ финансового состояния принципала и проверку достаточности, надежности и ликвидности обеспечения исполнения обязательств принципала при предоставлении государственной гарантии Ленинградской области.</w:t>
      </w:r>
    </w:p>
    <w:p w:rsidR="00880C94" w:rsidRDefault="00880C94">
      <w:pPr>
        <w:pStyle w:val="ConsPlusNormal"/>
        <w:spacing w:before="220"/>
        <w:ind w:firstLine="540"/>
        <w:jc w:val="both"/>
      </w:pPr>
      <w:r>
        <w:t>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(обязательства) на предмет социально-экономической значимости и эффективности, в том числе бюджетной.</w:t>
      </w:r>
    </w:p>
    <w:p w:rsidR="00880C94" w:rsidRDefault="00880C94">
      <w:pPr>
        <w:pStyle w:val="ConsPlusNormal"/>
        <w:spacing w:before="220"/>
        <w:ind w:firstLine="540"/>
        <w:jc w:val="both"/>
      </w:pPr>
      <w:r>
        <w:t>3.5. Подготовленные финансовым органом Ленинградской области 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гарантий Ленинградской области (далее - комиссия), созданной в качестве коллегиального органа для рассмотрения заявок на получение гарантии и их отбора.</w:t>
      </w:r>
    </w:p>
    <w:p w:rsidR="00880C94" w:rsidRDefault="00880C94">
      <w:pPr>
        <w:pStyle w:val="ConsPlusNormal"/>
        <w:spacing w:before="220"/>
        <w:ind w:firstLine="540"/>
        <w:jc w:val="both"/>
      </w:pPr>
      <w:r>
        <w:t>Положение о комиссии и ее состав утверждаются распоряжением Губернатора Ленинградской области.</w:t>
      </w:r>
    </w:p>
    <w:p w:rsidR="00880C94" w:rsidRDefault="00880C94">
      <w:pPr>
        <w:pStyle w:val="ConsPlusNormal"/>
        <w:spacing w:before="220"/>
        <w:ind w:firstLine="540"/>
        <w:jc w:val="both"/>
      </w:pPr>
      <w:r>
        <w:t>3.6. К отбору допускаются только те принципалы, которые имеют положительное заключение финансового органа Ленинградской области по результатам проведенного им анализа финансового состояния принципала и проверки обеспечения исполнения обязательств принципала в целях предоставления гарантии.</w:t>
      </w:r>
    </w:p>
    <w:p w:rsidR="00880C94" w:rsidRDefault="00880C94">
      <w:pPr>
        <w:pStyle w:val="ConsPlusNormal"/>
        <w:spacing w:before="220"/>
        <w:ind w:firstLine="540"/>
        <w:jc w:val="both"/>
      </w:pPr>
      <w:r>
        <w:t>Основными критериями отбора заявок принципалов на получение гарантий являются следующие показатели:</w:t>
      </w:r>
    </w:p>
    <w:p w:rsidR="00880C94" w:rsidRDefault="00880C94">
      <w:pPr>
        <w:pStyle w:val="ConsPlusNormal"/>
        <w:spacing w:before="220"/>
        <w:ind w:firstLine="540"/>
        <w:jc w:val="both"/>
      </w:pPr>
      <w:r>
        <w:t>1) по гарантиям на инвестиционные цели:</w:t>
      </w:r>
    </w:p>
    <w:p w:rsidR="00880C94" w:rsidRDefault="00880C94">
      <w:pPr>
        <w:pStyle w:val="ConsPlusNormal"/>
        <w:spacing w:before="220"/>
        <w:ind w:firstLine="540"/>
        <w:jc w:val="both"/>
      </w:pPr>
      <w:r>
        <w:t>соответствие инвестиционного проекта приоритетным направлениям социально-экономической политики Ленинградской области;</w:t>
      </w:r>
    </w:p>
    <w:p w:rsidR="00880C94" w:rsidRDefault="00880C94">
      <w:pPr>
        <w:pStyle w:val="ConsPlusNormal"/>
        <w:spacing w:before="220"/>
        <w:ind w:firstLine="540"/>
        <w:jc w:val="both"/>
      </w:pPr>
      <w:r>
        <w:t>бюджетная эффективность инвестиционного проекта;</w:t>
      </w:r>
    </w:p>
    <w:p w:rsidR="00880C94" w:rsidRDefault="00880C94">
      <w:pPr>
        <w:pStyle w:val="ConsPlusNormal"/>
        <w:spacing w:before="220"/>
        <w:ind w:firstLine="540"/>
        <w:jc w:val="both"/>
      </w:pPr>
      <w:r>
        <w:t>оценка финансового состояния принципала;</w:t>
      </w:r>
    </w:p>
    <w:p w:rsidR="00880C94" w:rsidRDefault="00880C94">
      <w:pPr>
        <w:pStyle w:val="ConsPlusNormal"/>
        <w:spacing w:before="220"/>
        <w:ind w:firstLine="540"/>
        <w:jc w:val="both"/>
      </w:pPr>
      <w:r>
        <w:t>социально-экономическая значимость и эффективность инвестиционного проекта, его финансовая реализуемость;</w:t>
      </w:r>
    </w:p>
    <w:p w:rsidR="00880C94" w:rsidRDefault="00880C94">
      <w:pPr>
        <w:pStyle w:val="ConsPlusNormal"/>
        <w:spacing w:before="220"/>
        <w:ind w:firstLine="540"/>
        <w:jc w:val="both"/>
      </w:pPr>
      <w:r>
        <w:t>срок окупаемости инвестиционного проекта;</w:t>
      </w:r>
    </w:p>
    <w:p w:rsidR="00880C94" w:rsidRDefault="00880C94">
      <w:pPr>
        <w:pStyle w:val="ConsPlusNormal"/>
        <w:spacing w:before="220"/>
        <w:ind w:firstLine="540"/>
        <w:jc w:val="both"/>
      </w:pPr>
      <w:r>
        <w:t>доля собственных средств принципала в общем объеме инвестиций, необходимых для реализации инвестиционного проекта;</w:t>
      </w:r>
    </w:p>
    <w:p w:rsidR="00880C94" w:rsidRDefault="00880C94">
      <w:pPr>
        <w:pStyle w:val="ConsPlusNormal"/>
        <w:spacing w:before="220"/>
        <w:ind w:firstLine="540"/>
        <w:jc w:val="both"/>
      </w:pPr>
      <w:r>
        <w:t>надежность и ликвидность предоставляемого обеспечения исполнения обязательств принципала по удовлетворению регрессных требований гаранта к принципалу;</w:t>
      </w:r>
    </w:p>
    <w:p w:rsidR="00880C94" w:rsidRDefault="00880C94">
      <w:pPr>
        <w:pStyle w:val="ConsPlusNormal"/>
        <w:spacing w:before="220"/>
        <w:ind w:firstLine="540"/>
        <w:jc w:val="both"/>
      </w:pPr>
      <w:r>
        <w:t>2) по гарантиям на неинвестиционные цели:</w:t>
      </w:r>
    </w:p>
    <w:p w:rsidR="00880C94" w:rsidRDefault="00880C94">
      <w:pPr>
        <w:pStyle w:val="ConsPlusNormal"/>
        <w:spacing w:before="220"/>
        <w:ind w:firstLine="540"/>
        <w:jc w:val="both"/>
      </w:pPr>
      <w:r>
        <w:t>социально-экономическая значимость обязательства;</w:t>
      </w:r>
    </w:p>
    <w:p w:rsidR="00880C94" w:rsidRDefault="00880C94">
      <w:pPr>
        <w:pStyle w:val="ConsPlusNormal"/>
        <w:spacing w:before="220"/>
        <w:ind w:firstLine="540"/>
        <w:jc w:val="both"/>
      </w:pPr>
      <w:r>
        <w:lastRenderedPageBreak/>
        <w:t>оценка финансового состояния принципала;</w:t>
      </w:r>
    </w:p>
    <w:p w:rsidR="00880C94" w:rsidRDefault="00880C94">
      <w:pPr>
        <w:pStyle w:val="ConsPlusNormal"/>
        <w:spacing w:before="220"/>
        <w:ind w:firstLine="540"/>
        <w:jc w:val="both"/>
      </w:pPr>
      <w:r>
        <w:t>представленные принципалом предложения о способе обеспечения регрессных обязательств по гарантии.</w:t>
      </w:r>
    </w:p>
    <w:p w:rsidR="00880C94" w:rsidRDefault="00880C94">
      <w:pPr>
        <w:pStyle w:val="ConsPlusNormal"/>
        <w:spacing w:before="220"/>
        <w:ind w:firstLine="540"/>
        <w:jc w:val="both"/>
      </w:pPr>
      <w:bookmarkStart w:id="35" w:name="P78771"/>
      <w:bookmarkEnd w:id="35"/>
      <w:r>
        <w:t>3.7. Решение комиссии об отборе принципала (иные решения) оформляется протоколом комиссии.</w:t>
      </w:r>
    </w:p>
    <w:p w:rsidR="00880C94" w:rsidRDefault="00880C94">
      <w:pPr>
        <w:pStyle w:val="ConsPlusNormal"/>
        <w:spacing w:before="220"/>
        <w:ind w:firstLine="540"/>
        <w:jc w:val="both"/>
      </w:pPr>
      <w:r>
        <w:t>Финансовый орган Ленинградской области на основании указанного решения в течение 10 рабочих дней с даты его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w:t>
      </w:r>
    </w:p>
    <w:p w:rsidR="00880C94" w:rsidRDefault="00880C94">
      <w:pPr>
        <w:pStyle w:val="ConsPlusNormal"/>
        <w:spacing w:before="220"/>
        <w:ind w:firstLine="540"/>
        <w:jc w:val="both"/>
      </w:pPr>
      <w:r>
        <w:t>В распоряжении Правительства Ленинградской области о предоставлении гарантии указываются наименование принципала, обязательство, которое обеспечивается гарантией, объем и срок действия гарантии, а также размер платы за предоставление гарантии в случае ее взимания.</w:t>
      </w:r>
    </w:p>
    <w:p w:rsidR="00880C94" w:rsidRDefault="00880C94">
      <w:pPr>
        <w:pStyle w:val="ConsPlusNormal"/>
        <w:spacing w:before="220"/>
        <w:ind w:firstLine="540"/>
        <w:jc w:val="both"/>
      </w:pPr>
      <w:r>
        <w:t xml:space="preserve">3.8. На основании распоряжения, указанного в </w:t>
      </w:r>
      <w:hyperlink w:anchor="P78771" w:history="1">
        <w:r>
          <w:rPr>
            <w:color w:val="0000FF"/>
          </w:rPr>
          <w:t>пункте 3.7</w:t>
        </w:r>
      </w:hyperlink>
      <w:r>
        <w:t xml:space="preserve"> настоящего Порядка, финансовый орган Ленинградской области от имени Правительства Ленинградской области заключает с принципалом договор о предоставлении гарантии.</w:t>
      </w:r>
    </w:p>
    <w:p w:rsidR="00880C94" w:rsidRDefault="00880C94">
      <w:pPr>
        <w:pStyle w:val="ConsPlusNormal"/>
        <w:spacing w:before="220"/>
        <w:ind w:firstLine="540"/>
        <w:jc w:val="both"/>
      </w:pPr>
      <w:r>
        <w:t xml:space="preserve">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установленных </w:t>
      </w:r>
      <w:hyperlink w:anchor="P78703" w:history="1">
        <w:r>
          <w:rPr>
            <w:color w:val="0000FF"/>
          </w:rPr>
          <w:t>пунктом 1.7</w:t>
        </w:r>
      </w:hyperlink>
      <w:r>
        <w:t xml:space="preserve"> настоящего Порядка).</w:t>
      </w:r>
    </w:p>
    <w:p w:rsidR="00880C94" w:rsidRDefault="00880C94">
      <w:pPr>
        <w:pStyle w:val="ConsPlusNormal"/>
        <w:spacing w:before="220"/>
        <w:ind w:firstLine="540"/>
        <w:jc w:val="both"/>
      </w:pPr>
      <w:r>
        <w:t>Иными обязательными условиями заключения договора о предоставлении гарантии являются:</w:t>
      </w:r>
    </w:p>
    <w:p w:rsidR="00880C94" w:rsidRDefault="00880C94">
      <w:pPr>
        <w:pStyle w:val="ConsPlusNormal"/>
        <w:spacing w:before="220"/>
        <w:ind w:firstLine="540"/>
        <w:jc w:val="both"/>
      </w:pPr>
      <w:r>
        <w:t>представление принципалом - юридическим лицом - дополнительных соглашений ко всем действующим договорам банковского счета, заключенным с кредитными организациями, предусматривающих право финансового органа Ленинградской области на бесспорное (безакцептное) списание находящихся на счете денежных средств для погашения долговых обязательств принципала, возникающих в результате наступления гарантийных случаев, за исключением гарантии, предоставляемой по обязательствам хозяйственного общества, 100 процентов акций (долей) которого принадлежит Ленинградской области;</w:t>
      </w:r>
    </w:p>
    <w:p w:rsidR="00880C94" w:rsidRDefault="00880C94">
      <w:pPr>
        <w:pStyle w:val="ConsPlusNormal"/>
        <w:spacing w:before="220"/>
        <w:ind w:firstLine="540"/>
        <w:jc w:val="both"/>
      </w:pPr>
      <w:r>
        <w:t xml:space="preserve">осуществление принципалом платы в областной бюджет (за исключением случаев, предусмотренных </w:t>
      </w:r>
      <w:hyperlink w:anchor="P78725" w:history="1">
        <w:r>
          <w:rPr>
            <w:color w:val="0000FF"/>
          </w:rPr>
          <w:t>пунктом 2.2</w:t>
        </w:r>
      </w:hyperlink>
      <w:r>
        <w:t xml:space="preserve"> настоящего Порядка).</w:t>
      </w:r>
    </w:p>
    <w:p w:rsidR="00880C94" w:rsidRDefault="00880C94">
      <w:pPr>
        <w:pStyle w:val="ConsPlusNormal"/>
        <w:spacing w:before="220"/>
        <w:ind w:firstLine="540"/>
        <w:jc w:val="both"/>
      </w:pPr>
      <w:r>
        <w:t>3.9. Информация о государственной гарантии вносится в Государственную долговую книгу Ленинградской области в течение пяти рабочих дней с момента возникновения соответствующего обязательства.</w:t>
      </w:r>
    </w:p>
    <w:p w:rsidR="00880C94" w:rsidRDefault="00880C94">
      <w:pPr>
        <w:pStyle w:val="ConsPlusNormal"/>
        <w:ind w:firstLine="540"/>
        <w:jc w:val="both"/>
      </w:pPr>
    </w:p>
    <w:p w:rsidR="00880C94" w:rsidRDefault="00880C94">
      <w:pPr>
        <w:pStyle w:val="ConsPlusTitle"/>
        <w:jc w:val="center"/>
        <w:outlineLvl w:val="1"/>
      </w:pPr>
      <w:r>
        <w:t>4. Учет и контроль предоставленных гарантий</w:t>
      </w:r>
    </w:p>
    <w:p w:rsidR="00880C94" w:rsidRDefault="00880C94">
      <w:pPr>
        <w:pStyle w:val="ConsPlusNormal"/>
        <w:jc w:val="center"/>
      </w:pPr>
    </w:p>
    <w:p w:rsidR="00880C94" w:rsidRDefault="00880C94">
      <w:pPr>
        <w:pStyle w:val="ConsPlusNormal"/>
        <w:ind w:firstLine="540"/>
        <w:jc w:val="both"/>
      </w:pPr>
      <w:r>
        <w:t>4.1. На основании данных учета, осуществляемого финансовым органом Ленинградской области, о предоставленных гарантиях, исполнении принципалами своих обязательств, обеспеченных указанными гарантиями, а также учета осуществления гарантом платежей по выданным гарантиям Правительство Ленинградской области ежегодно вместе с отчетом об исполнении областного бюджета Ленинградской области представляет Законодательному собранию Ленинградской области отчет о предоставленных гарантиях по всем принципалам, об исполнении ими обязательств, обеспеченных указанными гарантиями, и осуществлении гарантом платежей по предоставленным гарантиям.</w:t>
      </w:r>
    </w:p>
    <w:p w:rsidR="00880C94" w:rsidRDefault="00880C94">
      <w:pPr>
        <w:pStyle w:val="ConsPlusNormal"/>
        <w:spacing w:before="220"/>
        <w:ind w:firstLine="540"/>
        <w:jc w:val="both"/>
      </w:pPr>
      <w:r>
        <w:lastRenderedPageBreak/>
        <w:t>4.2. При исполнении принципалом или третьими лицами обязательств перед бенефициаром на соответствующую сумму сокращается государственный долг Ленинградской области.</w:t>
      </w:r>
    </w:p>
    <w:p w:rsidR="00880C94" w:rsidRDefault="00880C94">
      <w:pPr>
        <w:pStyle w:val="ConsPlusNormal"/>
        <w:spacing w:before="220"/>
        <w:ind w:firstLine="540"/>
        <w:jc w:val="both"/>
      </w:pPr>
      <w:r>
        <w:t>4.3. Орган внутреннего государственного финансового контроля Ленинградской области обеспечивает контроль за соблюдением целей, порядка и условий предоставления кредитов, обеспеченных государственными гарантиями.</w:t>
      </w:r>
    </w:p>
    <w:p w:rsidR="00880C94" w:rsidRDefault="00880C94">
      <w:pPr>
        <w:pStyle w:val="ConsPlusNormal"/>
        <w:spacing w:before="220"/>
        <w:ind w:firstLine="540"/>
        <w:jc w:val="both"/>
      </w:pPr>
      <w:r>
        <w:t>В случае установления факта нецелевого использования средств кредита (займа, в том числе облигационного), обеспеченного гарантией, в случае неисполнения или ненадлежащего исполнения обязательств, установленных договором о предоставлении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гарантии.</w:t>
      </w:r>
    </w:p>
    <w:p w:rsidR="00880C94" w:rsidRDefault="00880C94">
      <w:pPr>
        <w:pStyle w:val="ConsPlusNormal"/>
        <w:spacing w:before="220"/>
        <w:ind w:firstLine="540"/>
        <w:jc w:val="both"/>
      </w:pPr>
      <w:r>
        <w:t>4.4. Финансовый орган Ленинградской области осуществляет мониторинг финансового состояния принципала и контроль за достаточностью, надежностью и ликвидностью предоставленного обеспечения после предоставления гарантии в соответствии с нормами действующего законодательства.</w:t>
      </w:r>
    </w:p>
    <w:p w:rsidR="00880C94" w:rsidRDefault="00880C94">
      <w:pPr>
        <w:pStyle w:val="ConsPlusNormal"/>
        <w:ind w:firstLine="540"/>
        <w:jc w:val="both"/>
      </w:pPr>
    </w:p>
    <w:p w:rsidR="00880C94" w:rsidRDefault="00880C94">
      <w:pPr>
        <w:pStyle w:val="ConsPlusTitle"/>
        <w:jc w:val="center"/>
        <w:outlineLvl w:val="1"/>
      </w:pPr>
      <w:r>
        <w:t>5. Исполнение обязательств по предоставленным гарантиям</w:t>
      </w:r>
    </w:p>
    <w:p w:rsidR="00880C94" w:rsidRDefault="00880C94">
      <w:pPr>
        <w:pStyle w:val="ConsPlusNormal"/>
        <w:jc w:val="center"/>
      </w:pPr>
    </w:p>
    <w:p w:rsidR="00880C94" w:rsidRDefault="00880C94">
      <w:pPr>
        <w:pStyle w:val="ConsPlusNormal"/>
        <w:ind w:firstLine="540"/>
        <w:jc w:val="both"/>
      </w:pPr>
      <w:r>
        <w:t>5.1. Гарант несет ответственность перед бенефициаром за неисполнение принципалом предусмотренных гарантией обязательств в соответствии с договором о предоставлении гарантии.</w:t>
      </w:r>
    </w:p>
    <w:p w:rsidR="00880C94" w:rsidRDefault="00880C94">
      <w:pPr>
        <w:pStyle w:val="ConsPlusNormal"/>
        <w:spacing w:before="220"/>
        <w:ind w:firstLine="540"/>
        <w:jc w:val="both"/>
      </w:pPr>
      <w:r>
        <w:t>5.2. Исполнение гарантии осуществляется за счет средств областного бюджета, предусмотренных на указанные цели в областном законе об областном бюджете Ленинградской области на соответствующий финансовый год.</w:t>
      </w:r>
    </w:p>
    <w:p w:rsidR="00880C94" w:rsidRDefault="00880C94">
      <w:pPr>
        <w:pStyle w:val="ConsPlusNormal"/>
        <w:spacing w:before="220"/>
        <w:ind w:firstLine="540"/>
        <w:jc w:val="both"/>
      </w:pPr>
      <w:r>
        <w:t>5.3. Сведения об исполнении гарантии учитываются при расчете государственного долга Ленинградской области.</w:t>
      </w:r>
    </w:p>
    <w:p w:rsidR="00880C94" w:rsidRDefault="00880C94">
      <w:pPr>
        <w:pStyle w:val="ConsPlusNormal"/>
        <w:spacing w:before="220"/>
        <w:ind w:firstLine="540"/>
        <w:jc w:val="both"/>
      </w:pPr>
      <w:r>
        <w:t>5.4. Гарант до удовлетворения требования, предъявленного ему бенефициаром, в установленный договором о предоставлении гарантии срок должен предупредить об этом принципала, а если к гаранту предъявлен судебный иск, - привлечь принципала к участию в деле.</w:t>
      </w:r>
    </w:p>
    <w:p w:rsidR="00880C94" w:rsidRDefault="00880C94">
      <w:pPr>
        <w:pStyle w:val="ConsPlusNormal"/>
        <w:spacing w:before="220"/>
        <w:ind w:firstLine="540"/>
        <w:jc w:val="both"/>
      </w:pPr>
      <w:r>
        <w:t>5.5. Гарант, исполнивший обязательство принципала, имеет право потребовать от последнего возмещения сумм, уплаченных по гарантии, в полном объеме в порядке, предусмотренном гражданским законодательством Российской Федерации и договором о предоставлении гарантии. При отсутствии согласия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УТВЕРЖДЕНЫ</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24)</w:t>
      </w:r>
    </w:p>
    <w:p w:rsidR="00880C94" w:rsidRDefault="00880C94">
      <w:pPr>
        <w:pStyle w:val="ConsPlusNormal"/>
        <w:ind w:firstLine="540"/>
        <w:jc w:val="both"/>
      </w:pPr>
    </w:p>
    <w:p w:rsidR="00880C94" w:rsidRDefault="00880C94">
      <w:pPr>
        <w:pStyle w:val="ConsPlusTitle"/>
        <w:jc w:val="center"/>
      </w:pPr>
      <w:bookmarkStart w:id="36" w:name="P78806"/>
      <w:bookmarkEnd w:id="36"/>
      <w:r>
        <w:t>ИСТОЧНИКИ</w:t>
      </w:r>
    </w:p>
    <w:p w:rsidR="00880C94" w:rsidRDefault="00880C94">
      <w:pPr>
        <w:pStyle w:val="ConsPlusTitle"/>
        <w:jc w:val="center"/>
      </w:pPr>
      <w:r>
        <w:t>ВНУТРЕННЕГО ФИНАНСИРОВАНИЯ ДЕФИЦИТА ОБЛАСТНОГО БЮДЖЕТА</w:t>
      </w:r>
    </w:p>
    <w:p w:rsidR="00880C94" w:rsidRDefault="00880C94">
      <w:pPr>
        <w:pStyle w:val="ConsPlusTitle"/>
        <w:jc w:val="center"/>
      </w:pPr>
      <w:r>
        <w:t>ЛЕНИНГРАДСКОЙ ОБЛАСТИ НА 2021 ГОД И НА ПЛАНОВЫЙ</w:t>
      </w:r>
    </w:p>
    <w:p w:rsidR="00880C94" w:rsidRDefault="00880C94">
      <w:pPr>
        <w:pStyle w:val="ConsPlusTitle"/>
        <w:jc w:val="center"/>
      </w:pPr>
      <w:r>
        <w:t>ПЕРИОД 2022 И 2023 ГОДОВ</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 ред. Областного </w:t>
            </w:r>
            <w:hyperlink r:id="rId259" w:history="1">
              <w:r>
                <w:rPr>
                  <w:color w:val="0000FF"/>
                </w:rPr>
                <w:t>закона</w:t>
              </w:r>
            </w:hyperlink>
            <w:r>
              <w:rPr>
                <w:color w:val="392C69"/>
              </w:rPr>
              <w:t xml:space="preserve"> Ленинградской области от 08.04.2021 N 35-оз)</w:t>
            </w:r>
          </w:p>
        </w:tc>
      </w:tr>
    </w:tbl>
    <w:p w:rsidR="00880C94" w:rsidRDefault="00880C94">
      <w:pPr>
        <w:pStyle w:val="ConsPlusNormal"/>
        <w:jc w:val="center"/>
      </w:pPr>
    </w:p>
    <w:p w:rsidR="00880C94" w:rsidRDefault="00880C94">
      <w:pPr>
        <w:sectPr w:rsidR="00880C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685"/>
        <w:gridCol w:w="1531"/>
        <w:gridCol w:w="1531"/>
        <w:gridCol w:w="1531"/>
      </w:tblGrid>
      <w:tr w:rsidR="00880C94">
        <w:tc>
          <w:tcPr>
            <w:tcW w:w="2891" w:type="dxa"/>
            <w:vMerge w:val="restart"/>
          </w:tcPr>
          <w:p w:rsidR="00880C94" w:rsidRDefault="00880C94">
            <w:pPr>
              <w:pStyle w:val="ConsPlusNormal"/>
              <w:jc w:val="center"/>
            </w:pPr>
            <w:r>
              <w:lastRenderedPageBreak/>
              <w:t>Код бюджетной классификации</w:t>
            </w:r>
          </w:p>
        </w:tc>
        <w:tc>
          <w:tcPr>
            <w:tcW w:w="3685" w:type="dxa"/>
            <w:vMerge w:val="restart"/>
          </w:tcPr>
          <w:p w:rsidR="00880C94" w:rsidRDefault="00880C94">
            <w:pPr>
              <w:pStyle w:val="ConsPlusNormal"/>
              <w:jc w:val="center"/>
            </w:pPr>
            <w:r>
              <w:t>Наименование</w:t>
            </w:r>
          </w:p>
        </w:tc>
        <w:tc>
          <w:tcPr>
            <w:tcW w:w="4593" w:type="dxa"/>
            <w:gridSpan w:val="3"/>
          </w:tcPr>
          <w:p w:rsidR="00880C94" w:rsidRDefault="00880C94">
            <w:pPr>
              <w:pStyle w:val="ConsPlusNormal"/>
              <w:jc w:val="center"/>
            </w:pPr>
            <w:r>
              <w:t>Сумма</w:t>
            </w:r>
          </w:p>
          <w:p w:rsidR="00880C94" w:rsidRDefault="00880C94">
            <w:pPr>
              <w:pStyle w:val="ConsPlusNormal"/>
              <w:jc w:val="center"/>
            </w:pPr>
            <w:r>
              <w:t>(тысяч рублей)</w:t>
            </w:r>
          </w:p>
        </w:tc>
      </w:tr>
      <w:tr w:rsidR="00880C94">
        <w:tc>
          <w:tcPr>
            <w:tcW w:w="2891" w:type="dxa"/>
            <w:vMerge/>
          </w:tcPr>
          <w:p w:rsidR="00880C94" w:rsidRDefault="00880C94"/>
        </w:tc>
        <w:tc>
          <w:tcPr>
            <w:tcW w:w="3685" w:type="dxa"/>
            <w:vMerge/>
          </w:tcPr>
          <w:p w:rsidR="00880C94" w:rsidRDefault="00880C94"/>
        </w:tc>
        <w:tc>
          <w:tcPr>
            <w:tcW w:w="1531" w:type="dxa"/>
          </w:tcPr>
          <w:p w:rsidR="00880C94" w:rsidRDefault="00880C94">
            <w:pPr>
              <w:pStyle w:val="ConsPlusNormal"/>
              <w:jc w:val="center"/>
            </w:pPr>
            <w:r>
              <w:t>2021 год</w:t>
            </w:r>
          </w:p>
        </w:tc>
        <w:tc>
          <w:tcPr>
            <w:tcW w:w="1531" w:type="dxa"/>
          </w:tcPr>
          <w:p w:rsidR="00880C94" w:rsidRDefault="00880C94">
            <w:pPr>
              <w:pStyle w:val="ConsPlusNormal"/>
              <w:jc w:val="center"/>
            </w:pPr>
            <w:r>
              <w:t>2022 год</w:t>
            </w:r>
          </w:p>
        </w:tc>
        <w:tc>
          <w:tcPr>
            <w:tcW w:w="1531" w:type="dxa"/>
          </w:tcPr>
          <w:p w:rsidR="00880C94" w:rsidRDefault="00880C94">
            <w:pPr>
              <w:pStyle w:val="ConsPlusNormal"/>
              <w:jc w:val="center"/>
            </w:pPr>
            <w:r>
              <w:t>2023 год</w:t>
            </w:r>
          </w:p>
        </w:tc>
      </w:tr>
      <w:tr w:rsidR="00880C94">
        <w:tc>
          <w:tcPr>
            <w:tcW w:w="2891" w:type="dxa"/>
          </w:tcPr>
          <w:p w:rsidR="00880C94" w:rsidRDefault="00880C94">
            <w:pPr>
              <w:pStyle w:val="ConsPlusNormal"/>
              <w:jc w:val="center"/>
            </w:pPr>
            <w:r>
              <w:t>1</w:t>
            </w:r>
          </w:p>
        </w:tc>
        <w:tc>
          <w:tcPr>
            <w:tcW w:w="3685" w:type="dxa"/>
          </w:tcPr>
          <w:p w:rsidR="00880C94" w:rsidRDefault="00880C94">
            <w:pPr>
              <w:pStyle w:val="ConsPlusNormal"/>
              <w:jc w:val="center"/>
            </w:pPr>
            <w:r>
              <w:t>2</w:t>
            </w:r>
          </w:p>
        </w:tc>
        <w:tc>
          <w:tcPr>
            <w:tcW w:w="1531" w:type="dxa"/>
          </w:tcPr>
          <w:p w:rsidR="00880C94" w:rsidRDefault="00880C94">
            <w:pPr>
              <w:pStyle w:val="ConsPlusNormal"/>
              <w:jc w:val="center"/>
            </w:pPr>
            <w:r>
              <w:t>3</w:t>
            </w:r>
          </w:p>
        </w:tc>
        <w:tc>
          <w:tcPr>
            <w:tcW w:w="1531" w:type="dxa"/>
          </w:tcPr>
          <w:p w:rsidR="00880C94" w:rsidRDefault="00880C94">
            <w:pPr>
              <w:pStyle w:val="ConsPlusNormal"/>
              <w:jc w:val="center"/>
            </w:pPr>
            <w:r>
              <w:t>4</w:t>
            </w:r>
          </w:p>
        </w:tc>
        <w:tc>
          <w:tcPr>
            <w:tcW w:w="1531" w:type="dxa"/>
          </w:tcPr>
          <w:p w:rsidR="00880C94" w:rsidRDefault="00880C94">
            <w:pPr>
              <w:pStyle w:val="ConsPlusNormal"/>
              <w:jc w:val="center"/>
            </w:pPr>
            <w:r>
              <w:t>5</w:t>
            </w:r>
          </w:p>
        </w:tc>
      </w:tr>
      <w:tr w:rsidR="00880C94">
        <w:tc>
          <w:tcPr>
            <w:tcW w:w="2891" w:type="dxa"/>
          </w:tcPr>
          <w:p w:rsidR="00880C94" w:rsidRDefault="00880C94">
            <w:pPr>
              <w:pStyle w:val="ConsPlusNormal"/>
              <w:jc w:val="center"/>
            </w:pPr>
            <w:r>
              <w:t>01 01 00 00 00 0000 000</w:t>
            </w:r>
          </w:p>
        </w:tc>
        <w:tc>
          <w:tcPr>
            <w:tcW w:w="3685" w:type="dxa"/>
          </w:tcPr>
          <w:p w:rsidR="00880C94" w:rsidRDefault="00880C94">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31" w:type="dxa"/>
          </w:tcPr>
          <w:p w:rsidR="00880C94" w:rsidRDefault="00880C94">
            <w:pPr>
              <w:pStyle w:val="ConsPlusNormal"/>
              <w:jc w:val="center"/>
            </w:pPr>
            <w:r>
              <w:t>-27500,0</w:t>
            </w:r>
          </w:p>
        </w:tc>
        <w:tc>
          <w:tcPr>
            <w:tcW w:w="1531" w:type="dxa"/>
          </w:tcPr>
          <w:p w:rsidR="00880C94" w:rsidRDefault="00880C94">
            <w:pPr>
              <w:pStyle w:val="ConsPlusNormal"/>
              <w:jc w:val="center"/>
            </w:pPr>
            <w:r>
              <w:t>2500000,0</w:t>
            </w:r>
          </w:p>
        </w:tc>
        <w:tc>
          <w:tcPr>
            <w:tcW w:w="1531" w:type="dxa"/>
          </w:tcPr>
          <w:p w:rsidR="00880C94" w:rsidRDefault="00880C94">
            <w:pPr>
              <w:pStyle w:val="ConsPlusNormal"/>
              <w:jc w:val="center"/>
            </w:pPr>
            <w:r>
              <w:t>3250000,0</w:t>
            </w:r>
          </w:p>
        </w:tc>
      </w:tr>
      <w:tr w:rsidR="00880C94">
        <w:tc>
          <w:tcPr>
            <w:tcW w:w="2891" w:type="dxa"/>
          </w:tcPr>
          <w:p w:rsidR="00880C94" w:rsidRDefault="00880C94">
            <w:pPr>
              <w:pStyle w:val="ConsPlusNormal"/>
              <w:jc w:val="center"/>
            </w:pPr>
            <w:r>
              <w:t>01 01 00 00 02 0000 000</w:t>
            </w:r>
          </w:p>
        </w:tc>
        <w:tc>
          <w:tcPr>
            <w:tcW w:w="3685" w:type="dxa"/>
          </w:tcPr>
          <w:p w:rsidR="00880C94" w:rsidRDefault="00880C94">
            <w:pPr>
              <w:pStyle w:val="ConsPlusNormal"/>
            </w:pPr>
            <w:r>
              <w:t>Государственные ценные бумаги субъектов Российской Федерации, номинальная стоимость которых указана в валюте Российской Федерации</w:t>
            </w:r>
          </w:p>
        </w:tc>
        <w:tc>
          <w:tcPr>
            <w:tcW w:w="1531" w:type="dxa"/>
          </w:tcPr>
          <w:p w:rsidR="00880C94" w:rsidRDefault="00880C94">
            <w:pPr>
              <w:pStyle w:val="ConsPlusNormal"/>
              <w:jc w:val="center"/>
            </w:pPr>
            <w:r>
              <w:t>-27500,0</w:t>
            </w:r>
          </w:p>
        </w:tc>
        <w:tc>
          <w:tcPr>
            <w:tcW w:w="1531" w:type="dxa"/>
          </w:tcPr>
          <w:p w:rsidR="00880C94" w:rsidRDefault="00880C94">
            <w:pPr>
              <w:pStyle w:val="ConsPlusNormal"/>
              <w:jc w:val="center"/>
            </w:pPr>
            <w:r>
              <w:t>2500000,0</w:t>
            </w:r>
          </w:p>
        </w:tc>
        <w:tc>
          <w:tcPr>
            <w:tcW w:w="1531" w:type="dxa"/>
          </w:tcPr>
          <w:p w:rsidR="00880C94" w:rsidRDefault="00880C94">
            <w:pPr>
              <w:pStyle w:val="ConsPlusNormal"/>
              <w:jc w:val="center"/>
            </w:pPr>
            <w:r>
              <w:t>3250000,0</w:t>
            </w:r>
          </w:p>
        </w:tc>
      </w:tr>
      <w:tr w:rsidR="00880C94">
        <w:tc>
          <w:tcPr>
            <w:tcW w:w="2891" w:type="dxa"/>
          </w:tcPr>
          <w:p w:rsidR="00880C94" w:rsidRDefault="00880C94">
            <w:pPr>
              <w:pStyle w:val="ConsPlusNormal"/>
              <w:jc w:val="center"/>
            </w:pPr>
            <w:r>
              <w:t>01 02 00 00 00 0000 000</w:t>
            </w:r>
          </w:p>
        </w:tc>
        <w:tc>
          <w:tcPr>
            <w:tcW w:w="3685" w:type="dxa"/>
          </w:tcPr>
          <w:p w:rsidR="00880C94" w:rsidRDefault="00880C94">
            <w:pPr>
              <w:pStyle w:val="ConsPlusNormal"/>
            </w:pPr>
            <w:r>
              <w:t>Кредиты кредитных организаций в валюте Российской Федерации</w:t>
            </w:r>
          </w:p>
        </w:tc>
        <w:tc>
          <w:tcPr>
            <w:tcW w:w="1531" w:type="dxa"/>
          </w:tcPr>
          <w:p w:rsidR="00880C94" w:rsidRDefault="00880C94">
            <w:pPr>
              <w:pStyle w:val="ConsPlusNormal"/>
              <w:jc w:val="center"/>
            </w:pPr>
            <w:r>
              <w:t>1500000,0</w:t>
            </w:r>
          </w:p>
        </w:tc>
        <w:tc>
          <w:tcPr>
            <w:tcW w:w="1531" w:type="dxa"/>
          </w:tcPr>
          <w:p w:rsidR="00880C94" w:rsidRDefault="00880C94">
            <w:pPr>
              <w:pStyle w:val="ConsPlusNormal"/>
              <w:jc w:val="center"/>
            </w:pPr>
            <w:r>
              <w:t>1000000,0</w:t>
            </w:r>
          </w:p>
        </w:tc>
        <w:tc>
          <w:tcPr>
            <w:tcW w:w="1531" w:type="dxa"/>
          </w:tcPr>
          <w:p w:rsidR="00880C94" w:rsidRDefault="00880C94">
            <w:pPr>
              <w:pStyle w:val="ConsPlusNormal"/>
              <w:jc w:val="center"/>
            </w:pPr>
            <w:r>
              <w:t>1300000,0</w:t>
            </w:r>
          </w:p>
        </w:tc>
      </w:tr>
      <w:tr w:rsidR="00880C94">
        <w:tc>
          <w:tcPr>
            <w:tcW w:w="2891" w:type="dxa"/>
          </w:tcPr>
          <w:p w:rsidR="00880C94" w:rsidRDefault="00880C94">
            <w:pPr>
              <w:pStyle w:val="ConsPlusNormal"/>
              <w:jc w:val="center"/>
            </w:pPr>
            <w:r>
              <w:t>01 02 00 00 02 0000 000</w:t>
            </w:r>
          </w:p>
        </w:tc>
        <w:tc>
          <w:tcPr>
            <w:tcW w:w="3685" w:type="dxa"/>
          </w:tcPr>
          <w:p w:rsidR="00880C94" w:rsidRDefault="00880C94">
            <w:pPr>
              <w:pStyle w:val="ConsPlusNormal"/>
            </w:pPr>
            <w:r>
              <w:t>Кредиты кредитных организаций в валюте Российской Федерации, полученные субъектами Российской Федерации</w:t>
            </w:r>
          </w:p>
        </w:tc>
        <w:tc>
          <w:tcPr>
            <w:tcW w:w="1531" w:type="dxa"/>
          </w:tcPr>
          <w:p w:rsidR="00880C94" w:rsidRDefault="00880C94">
            <w:pPr>
              <w:pStyle w:val="ConsPlusNormal"/>
              <w:jc w:val="center"/>
            </w:pPr>
            <w:r>
              <w:t>1500000,0</w:t>
            </w:r>
          </w:p>
        </w:tc>
        <w:tc>
          <w:tcPr>
            <w:tcW w:w="1531" w:type="dxa"/>
          </w:tcPr>
          <w:p w:rsidR="00880C94" w:rsidRDefault="00880C94">
            <w:pPr>
              <w:pStyle w:val="ConsPlusNormal"/>
              <w:jc w:val="center"/>
            </w:pPr>
            <w:r>
              <w:t>1000000,0</w:t>
            </w:r>
          </w:p>
        </w:tc>
        <w:tc>
          <w:tcPr>
            <w:tcW w:w="1531" w:type="dxa"/>
          </w:tcPr>
          <w:p w:rsidR="00880C94" w:rsidRDefault="00880C94">
            <w:pPr>
              <w:pStyle w:val="ConsPlusNormal"/>
              <w:jc w:val="center"/>
            </w:pPr>
            <w:r>
              <w:t>1300000,0</w:t>
            </w:r>
          </w:p>
        </w:tc>
      </w:tr>
      <w:tr w:rsidR="00880C94">
        <w:tc>
          <w:tcPr>
            <w:tcW w:w="2891" w:type="dxa"/>
          </w:tcPr>
          <w:p w:rsidR="00880C94" w:rsidRDefault="00880C94">
            <w:pPr>
              <w:pStyle w:val="ConsPlusNormal"/>
              <w:jc w:val="center"/>
            </w:pPr>
            <w:r>
              <w:t>01 03 00 00 00 0000 000</w:t>
            </w:r>
          </w:p>
        </w:tc>
        <w:tc>
          <w:tcPr>
            <w:tcW w:w="3685" w:type="dxa"/>
          </w:tcPr>
          <w:p w:rsidR="00880C94" w:rsidRDefault="00880C94">
            <w:pPr>
              <w:pStyle w:val="ConsPlusNormal"/>
            </w:pPr>
            <w:r>
              <w:t>Бюджетные кредиты из других бюджетов бюджетной системы Российской Федерации</w:t>
            </w:r>
          </w:p>
        </w:tc>
        <w:tc>
          <w:tcPr>
            <w:tcW w:w="1531" w:type="dxa"/>
          </w:tcPr>
          <w:p w:rsidR="00880C94" w:rsidRDefault="00880C94">
            <w:pPr>
              <w:pStyle w:val="ConsPlusNormal"/>
              <w:jc w:val="center"/>
            </w:pPr>
            <w:r>
              <w:t>-128961,8</w:t>
            </w:r>
          </w:p>
        </w:tc>
        <w:tc>
          <w:tcPr>
            <w:tcW w:w="1531" w:type="dxa"/>
          </w:tcPr>
          <w:p w:rsidR="00880C94" w:rsidRDefault="00880C94">
            <w:pPr>
              <w:pStyle w:val="ConsPlusNormal"/>
              <w:jc w:val="center"/>
            </w:pPr>
            <w:r>
              <w:t>-128961,8</w:t>
            </w:r>
          </w:p>
        </w:tc>
        <w:tc>
          <w:tcPr>
            <w:tcW w:w="1531" w:type="dxa"/>
          </w:tcPr>
          <w:p w:rsidR="00880C94" w:rsidRDefault="00880C94">
            <w:pPr>
              <w:pStyle w:val="ConsPlusNormal"/>
              <w:jc w:val="center"/>
            </w:pPr>
            <w:r>
              <w:t>-128961,8</w:t>
            </w:r>
          </w:p>
        </w:tc>
      </w:tr>
      <w:tr w:rsidR="00880C94">
        <w:tc>
          <w:tcPr>
            <w:tcW w:w="2891" w:type="dxa"/>
          </w:tcPr>
          <w:p w:rsidR="00880C94" w:rsidRDefault="00880C94">
            <w:pPr>
              <w:pStyle w:val="ConsPlusNormal"/>
              <w:jc w:val="center"/>
            </w:pPr>
            <w:r>
              <w:t>01 03 01 00 02 0000 000</w:t>
            </w:r>
          </w:p>
        </w:tc>
        <w:tc>
          <w:tcPr>
            <w:tcW w:w="3685" w:type="dxa"/>
          </w:tcPr>
          <w:p w:rsidR="00880C94" w:rsidRDefault="00880C94">
            <w:pPr>
              <w:pStyle w:val="ConsPlusNormal"/>
            </w:pPr>
            <w:r>
              <w:t>Бюджетные кредиты из других бюджетов бюджетной системы Российской Федерации в валюте Российской Федерации</w:t>
            </w:r>
          </w:p>
        </w:tc>
        <w:tc>
          <w:tcPr>
            <w:tcW w:w="1531" w:type="dxa"/>
          </w:tcPr>
          <w:p w:rsidR="00880C94" w:rsidRDefault="00880C94">
            <w:pPr>
              <w:pStyle w:val="ConsPlusNormal"/>
              <w:jc w:val="center"/>
            </w:pPr>
            <w:r>
              <w:t>-128961,8</w:t>
            </w:r>
          </w:p>
        </w:tc>
        <w:tc>
          <w:tcPr>
            <w:tcW w:w="1531" w:type="dxa"/>
          </w:tcPr>
          <w:p w:rsidR="00880C94" w:rsidRDefault="00880C94">
            <w:pPr>
              <w:pStyle w:val="ConsPlusNormal"/>
              <w:jc w:val="center"/>
            </w:pPr>
            <w:r>
              <w:t>-128961,8</w:t>
            </w:r>
          </w:p>
        </w:tc>
        <w:tc>
          <w:tcPr>
            <w:tcW w:w="1531" w:type="dxa"/>
          </w:tcPr>
          <w:p w:rsidR="00880C94" w:rsidRDefault="00880C94">
            <w:pPr>
              <w:pStyle w:val="ConsPlusNormal"/>
              <w:jc w:val="center"/>
            </w:pPr>
            <w:r>
              <w:t>-128961,8</w:t>
            </w:r>
          </w:p>
        </w:tc>
      </w:tr>
      <w:tr w:rsidR="00880C94">
        <w:tc>
          <w:tcPr>
            <w:tcW w:w="2891" w:type="dxa"/>
          </w:tcPr>
          <w:p w:rsidR="00880C94" w:rsidRDefault="00880C94">
            <w:pPr>
              <w:pStyle w:val="ConsPlusNormal"/>
              <w:jc w:val="center"/>
            </w:pPr>
            <w:r>
              <w:lastRenderedPageBreak/>
              <w:t>01 05 00 00 00 0000 000</w:t>
            </w:r>
          </w:p>
        </w:tc>
        <w:tc>
          <w:tcPr>
            <w:tcW w:w="3685" w:type="dxa"/>
          </w:tcPr>
          <w:p w:rsidR="00880C94" w:rsidRDefault="00880C94">
            <w:pPr>
              <w:pStyle w:val="ConsPlusNormal"/>
            </w:pPr>
            <w:r>
              <w:t>Изменение остатков средств на счетах по учету средств бюджета</w:t>
            </w:r>
          </w:p>
        </w:tc>
        <w:tc>
          <w:tcPr>
            <w:tcW w:w="1531" w:type="dxa"/>
          </w:tcPr>
          <w:p w:rsidR="00880C94" w:rsidRDefault="00880C94">
            <w:pPr>
              <w:pStyle w:val="ConsPlusNormal"/>
              <w:jc w:val="center"/>
            </w:pPr>
            <w:r>
              <w:t>9281396,0</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r>
      <w:tr w:rsidR="00880C94">
        <w:tc>
          <w:tcPr>
            <w:tcW w:w="2891" w:type="dxa"/>
          </w:tcPr>
          <w:p w:rsidR="00880C94" w:rsidRDefault="00880C94">
            <w:pPr>
              <w:pStyle w:val="ConsPlusNormal"/>
              <w:jc w:val="center"/>
            </w:pPr>
            <w:r>
              <w:t>01 05 01 01 02 0000 000</w:t>
            </w:r>
          </w:p>
        </w:tc>
        <w:tc>
          <w:tcPr>
            <w:tcW w:w="3685" w:type="dxa"/>
          </w:tcPr>
          <w:p w:rsidR="00880C94" w:rsidRDefault="00880C94">
            <w:pPr>
              <w:pStyle w:val="ConsPlusNormal"/>
            </w:pPr>
            <w:r>
              <w:t>Изменение остатков денежных средств финансовых резервов бюджетов субъектов Российской Федерации</w:t>
            </w:r>
          </w:p>
        </w:tc>
        <w:tc>
          <w:tcPr>
            <w:tcW w:w="1531" w:type="dxa"/>
          </w:tcPr>
          <w:p w:rsidR="00880C94" w:rsidRDefault="00880C94">
            <w:pPr>
              <w:pStyle w:val="ConsPlusNormal"/>
              <w:jc w:val="center"/>
            </w:pPr>
            <w:r>
              <w:t>900000,0</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r>
      <w:tr w:rsidR="00880C94">
        <w:tc>
          <w:tcPr>
            <w:tcW w:w="2891" w:type="dxa"/>
          </w:tcPr>
          <w:p w:rsidR="00880C94" w:rsidRDefault="00880C94">
            <w:pPr>
              <w:pStyle w:val="ConsPlusNormal"/>
              <w:jc w:val="center"/>
            </w:pPr>
            <w:r>
              <w:t>01 05 02 01 02 0000 000</w:t>
            </w:r>
          </w:p>
        </w:tc>
        <w:tc>
          <w:tcPr>
            <w:tcW w:w="3685" w:type="dxa"/>
          </w:tcPr>
          <w:p w:rsidR="00880C94" w:rsidRDefault="00880C94">
            <w:pPr>
              <w:pStyle w:val="ConsPlusNormal"/>
            </w:pPr>
            <w:r>
              <w:t>Изменение прочих остатков денежных средств бюджетов субъектов Российской Федерации</w:t>
            </w:r>
          </w:p>
        </w:tc>
        <w:tc>
          <w:tcPr>
            <w:tcW w:w="1531" w:type="dxa"/>
          </w:tcPr>
          <w:p w:rsidR="00880C94" w:rsidRDefault="00880C94">
            <w:pPr>
              <w:pStyle w:val="ConsPlusNormal"/>
              <w:jc w:val="center"/>
            </w:pPr>
            <w:r>
              <w:t>8381396,0</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r>
      <w:tr w:rsidR="00880C94">
        <w:tc>
          <w:tcPr>
            <w:tcW w:w="2891" w:type="dxa"/>
          </w:tcPr>
          <w:p w:rsidR="00880C94" w:rsidRDefault="00880C94">
            <w:pPr>
              <w:pStyle w:val="ConsPlusNormal"/>
              <w:jc w:val="center"/>
            </w:pPr>
            <w:r>
              <w:t>01 06 00 00 00 0000 000</w:t>
            </w:r>
          </w:p>
        </w:tc>
        <w:tc>
          <w:tcPr>
            <w:tcW w:w="3685" w:type="dxa"/>
          </w:tcPr>
          <w:p w:rsidR="00880C94" w:rsidRDefault="00880C94">
            <w:pPr>
              <w:pStyle w:val="ConsPlusNormal"/>
            </w:pPr>
            <w:r>
              <w:t>Иные источники внутреннего финансирования дефицитов бюджетов</w:t>
            </w:r>
          </w:p>
        </w:tc>
        <w:tc>
          <w:tcPr>
            <w:tcW w:w="1531" w:type="dxa"/>
          </w:tcPr>
          <w:p w:rsidR="00880C94" w:rsidRDefault="00880C94">
            <w:pPr>
              <w:pStyle w:val="ConsPlusNormal"/>
              <w:jc w:val="center"/>
            </w:pPr>
            <w:r>
              <w:t>9294541,9</w:t>
            </w:r>
          </w:p>
        </w:tc>
        <w:tc>
          <w:tcPr>
            <w:tcW w:w="1531" w:type="dxa"/>
          </w:tcPr>
          <w:p w:rsidR="00880C94" w:rsidRDefault="00880C94">
            <w:pPr>
              <w:pStyle w:val="ConsPlusNormal"/>
              <w:jc w:val="center"/>
            </w:pPr>
            <w:r>
              <w:t>60292,0</w:t>
            </w:r>
          </w:p>
        </w:tc>
        <w:tc>
          <w:tcPr>
            <w:tcW w:w="1531" w:type="dxa"/>
          </w:tcPr>
          <w:p w:rsidR="00880C94" w:rsidRDefault="00880C94">
            <w:pPr>
              <w:pStyle w:val="ConsPlusNormal"/>
              <w:jc w:val="center"/>
            </w:pPr>
            <w:r>
              <w:t>60292,0</w:t>
            </w:r>
          </w:p>
        </w:tc>
      </w:tr>
      <w:tr w:rsidR="00880C94">
        <w:tc>
          <w:tcPr>
            <w:tcW w:w="2891" w:type="dxa"/>
          </w:tcPr>
          <w:p w:rsidR="00880C94" w:rsidRDefault="00880C94">
            <w:pPr>
              <w:pStyle w:val="ConsPlusNormal"/>
              <w:jc w:val="center"/>
            </w:pPr>
            <w:r>
              <w:t>01 06 01 00 00 0000 000</w:t>
            </w:r>
          </w:p>
        </w:tc>
        <w:tc>
          <w:tcPr>
            <w:tcW w:w="3685" w:type="dxa"/>
          </w:tcPr>
          <w:p w:rsidR="00880C94" w:rsidRDefault="00880C94">
            <w:pPr>
              <w:pStyle w:val="ConsPlusNormal"/>
            </w:pPr>
            <w:r>
              <w:t>Акции и иные формы участия в капитале, находящиеся в государственной и муниципальной собственности</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r>
      <w:tr w:rsidR="00880C94">
        <w:tc>
          <w:tcPr>
            <w:tcW w:w="2891" w:type="dxa"/>
          </w:tcPr>
          <w:p w:rsidR="00880C94" w:rsidRDefault="00880C94">
            <w:pPr>
              <w:pStyle w:val="ConsPlusNormal"/>
              <w:jc w:val="center"/>
            </w:pPr>
            <w:r>
              <w:t>01 06 01 00 02 0000 000</w:t>
            </w:r>
          </w:p>
        </w:tc>
        <w:tc>
          <w:tcPr>
            <w:tcW w:w="3685" w:type="dxa"/>
          </w:tcPr>
          <w:p w:rsidR="00880C94" w:rsidRDefault="00880C94">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r>
      <w:tr w:rsidR="00880C94">
        <w:tc>
          <w:tcPr>
            <w:tcW w:w="2891" w:type="dxa"/>
          </w:tcPr>
          <w:p w:rsidR="00880C94" w:rsidRDefault="00880C94">
            <w:pPr>
              <w:pStyle w:val="ConsPlusNormal"/>
              <w:jc w:val="center"/>
            </w:pPr>
            <w:r>
              <w:t>01 06 05 00 00 0000 000</w:t>
            </w:r>
          </w:p>
        </w:tc>
        <w:tc>
          <w:tcPr>
            <w:tcW w:w="3685" w:type="dxa"/>
          </w:tcPr>
          <w:p w:rsidR="00880C94" w:rsidRDefault="00880C94">
            <w:pPr>
              <w:pStyle w:val="ConsPlusNormal"/>
            </w:pPr>
            <w:r>
              <w:t>Бюджетные кредиты, предоставленные внутри страны в валюте Российской Федерации</w:t>
            </w:r>
          </w:p>
        </w:tc>
        <w:tc>
          <w:tcPr>
            <w:tcW w:w="1531" w:type="dxa"/>
          </w:tcPr>
          <w:p w:rsidR="00880C94" w:rsidRDefault="00880C94">
            <w:pPr>
              <w:pStyle w:val="ConsPlusNormal"/>
              <w:jc w:val="center"/>
            </w:pPr>
            <w:r>
              <w:t>60292,0</w:t>
            </w:r>
          </w:p>
        </w:tc>
        <w:tc>
          <w:tcPr>
            <w:tcW w:w="1531" w:type="dxa"/>
          </w:tcPr>
          <w:p w:rsidR="00880C94" w:rsidRDefault="00880C94">
            <w:pPr>
              <w:pStyle w:val="ConsPlusNormal"/>
              <w:jc w:val="center"/>
            </w:pPr>
            <w:r>
              <w:t>60292,0</w:t>
            </w:r>
          </w:p>
        </w:tc>
        <w:tc>
          <w:tcPr>
            <w:tcW w:w="1531" w:type="dxa"/>
          </w:tcPr>
          <w:p w:rsidR="00880C94" w:rsidRDefault="00880C94">
            <w:pPr>
              <w:pStyle w:val="ConsPlusNormal"/>
              <w:jc w:val="center"/>
            </w:pPr>
            <w:r>
              <w:t>60292,0</w:t>
            </w:r>
          </w:p>
        </w:tc>
      </w:tr>
      <w:tr w:rsidR="00880C94">
        <w:tc>
          <w:tcPr>
            <w:tcW w:w="2891" w:type="dxa"/>
          </w:tcPr>
          <w:p w:rsidR="00880C94" w:rsidRDefault="00880C94">
            <w:pPr>
              <w:pStyle w:val="ConsPlusNormal"/>
              <w:jc w:val="center"/>
            </w:pPr>
            <w:r>
              <w:t>01 06 05 01 02 0000 000</w:t>
            </w:r>
          </w:p>
        </w:tc>
        <w:tc>
          <w:tcPr>
            <w:tcW w:w="3685" w:type="dxa"/>
          </w:tcPr>
          <w:p w:rsidR="00880C94" w:rsidRDefault="00880C94">
            <w:pPr>
              <w:pStyle w:val="ConsPlusNormal"/>
            </w:pPr>
            <w:r>
              <w:t>Бюджетные кредиты, предоставленные юридическим лицам из бюджетов субъектов Российской Федерации в валюте Российской Федерации</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r>
      <w:tr w:rsidR="00880C94">
        <w:tc>
          <w:tcPr>
            <w:tcW w:w="2891" w:type="dxa"/>
          </w:tcPr>
          <w:p w:rsidR="00880C94" w:rsidRDefault="00880C94">
            <w:pPr>
              <w:pStyle w:val="ConsPlusNormal"/>
              <w:jc w:val="center"/>
            </w:pPr>
            <w:r>
              <w:lastRenderedPageBreak/>
              <w:t>01 06 05 02 02 0000 000</w:t>
            </w:r>
          </w:p>
        </w:tc>
        <w:tc>
          <w:tcPr>
            <w:tcW w:w="3685" w:type="dxa"/>
          </w:tcPr>
          <w:p w:rsidR="00880C94" w:rsidRDefault="00880C94">
            <w:pPr>
              <w:pStyle w:val="ConsPlusNormal"/>
            </w:pPr>
            <w:r>
              <w:t>Бюджетные кредиты, предоставленные другим бюджетам бюджетной системы Российской Федерации из бюджетов субъектов Российской Федерации в валюте Российской Федерации</w:t>
            </w:r>
          </w:p>
        </w:tc>
        <w:tc>
          <w:tcPr>
            <w:tcW w:w="1531" w:type="dxa"/>
          </w:tcPr>
          <w:p w:rsidR="00880C94" w:rsidRDefault="00880C94">
            <w:pPr>
              <w:pStyle w:val="ConsPlusNormal"/>
              <w:jc w:val="center"/>
            </w:pPr>
            <w:r>
              <w:t>60292,0</w:t>
            </w:r>
          </w:p>
        </w:tc>
        <w:tc>
          <w:tcPr>
            <w:tcW w:w="1531" w:type="dxa"/>
          </w:tcPr>
          <w:p w:rsidR="00880C94" w:rsidRDefault="00880C94">
            <w:pPr>
              <w:pStyle w:val="ConsPlusNormal"/>
              <w:jc w:val="center"/>
            </w:pPr>
            <w:r>
              <w:t>60292,0</w:t>
            </w:r>
          </w:p>
        </w:tc>
        <w:tc>
          <w:tcPr>
            <w:tcW w:w="1531" w:type="dxa"/>
          </w:tcPr>
          <w:p w:rsidR="00880C94" w:rsidRDefault="00880C94">
            <w:pPr>
              <w:pStyle w:val="ConsPlusNormal"/>
              <w:jc w:val="center"/>
            </w:pPr>
            <w:r>
              <w:t>60292,0</w:t>
            </w:r>
          </w:p>
        </w:tc>
      </w:tr>
      <w:tr w:rsidR="00880C94">
        <w:tc>
          <w:tcPr>
            <w:tcW w:w="2891" w:type="dxa"/>
          </w:tcPr>
          <w:p w:rsidR="00880C94" w:rsidRDefault="00880C94">
            <w:pPr>
              <w:pStyle w:val="ConsPlusNormal"/>
              <w:jc w:val="center"/>
            </w:pPr>
            <w:r>
              <w:t>01 06 08 00 00 0000 000</w:t>
            </w:r>
          </w:p>
        </w:tc>
        <w:tc>
          <w:tcPr>
            <w:tcW w:w="3685" w:type="dxa"/>
          </w:tcPr>
          <w:p w:rsidR="00880C94" w:rsidRDefault="00880C94">
            <w:pPr>
              <w:pStyle w:val="ConsPlusNormal"/>
            </w:pPr>
            <w:r>
              <w:t>Прочие бюджетные кредиты (ссуды), предоставленные внутри страны</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r>
      <w:tr w:rsidR="00880C94">
        <w:tc>
          <w:tcPr>
            <w:tcW w:w="2891" w:type="dxa"/>
          </w:tcPr>
          <w:p w:rsidR="00880C94" w:rsidRDefault="00880C94">
            <w:pPr>
              <w:pStyle w:val="ConsPlusNormal"/>
              <w:jc w:val="center"/>
            </w:pPr>
            <w:r>
              <w:t>01 06 08 02 00 0000 000</w:t>
            </w:r>
          </w:p>
        </w:tc>
        <w:tc>
          <w:tcPr>
            <w:tcW w:w="3685" w:type="dxa"/>
          </w:tcPr>
          <w:p w:rsidR="00880C94" w:rsidRDefault="00880C94">
            <w:pPr>
              <w:pStyle w:val="ConsPlusNormal"/>
            </w:pPr>
            <w:r>
              <w:t>Прочие бюджетные кредиты (ссуды), предоставленные субъектом Российской Федерации внутри страны</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r>
      <w:tr w:rsidR="00880C94">
        <w:tc>
          <w:tcPr>
            <w:tcW w:w="2891" w:type="dxa"/>
          </w:tcPr>
          <w:p w:rsidR="00880C94" w:rsidRDefault="00880C94">
            <w:pPr>
              <w:pStyle w:val="ConsPlusNormal"/>
              <w:jc w:val="center"/>
            </w:pPr>
            <w:r>
              <w:t>01 06 10 00 00 0000 000</w:t>
            </w:r>
          </w:p>
        </w:tc>
        <w:tc>
          <w:tcPr>
            <w:tcW w:w="3685" w:type="dxa"/>
          </w:tcPr>
          <w:p w:rsidR="00880C94" w:rsidRDefault="00880C94">
            <w:pPr>
              <w:pStyle w:val="ConsPlusNormal"/>
            </w:pPr>
            <w:r>
              <w:t>Операции по управлению остатками средств на единых счетах бюджетов</w:t>
            </w:r>
          </w:p>
        </w:tc>
        <w:tc>
          <w:tcPr>
            <w:tcW w:w="1531" w:type="dxa"/>
          </w:tcPr>
          <w:p w:rsidR="00880C94" w:rsidRDefault="00880C94">
            <w:pPr>
              <w:pStyle w:val="ConsPlusNormal"/>
              <w:jc w:val="center"/>
            </w:pPr>
            <w:r>
              <w:t>9234249,9</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r>
      <w:tr w:rsidR="00880C94">
        <w:tc>
          <w:tcPr>
            <w:tcW w:w="2891" w:type="dxa"/>
          </w:tcPr>
          <w:p w:rsidR="00880C94" w:rsidRDefault="00880C94">
            <w:pPr>
              <w:pStyle w:val="ConsPlusNormal"/>
              <w:jc w:val="center"/>
            </w:pPr>
            <w:r>
              <w:t>01 06 10 01 02 0000 000</w:t>
            </w:r>
          </w:p>
        </w:tc>
        <w:tc>
          <w:tcPr>
            <w:tcW w:w="3685" w:type="dxa"/>
          </w:tcPr>
          <w:p w:rsidR="00880C94" w:rsidRDefault="00880C94">
            <w:pPr>
              <w:pStyle w:val="ConsPlusNormal"/>
            </w:pPr>
            <w:r>
              <w:t>Финансовые активы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531" w:type="dxa"/>
          </w:tcPr>
          <w:p w:rsidR="00880C94" w:rsidRDefault="00880C94">
            <w:pPr>
              <w:pStyle w:val="ConsPlusNormal"/>
              <w:jc w:val="center"/>
            </w:pPr>
            <w:r>
              <w:t>9234249,9</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r>
      <w:tr w:rsidR="00880C94">
        <w:tc>
          <w:tcPr>
            <w:tcW w:w="2891" w:type="dxa"/>
          </w:tcPr>
          <w:p w:rsidR="00880C94" w:rsidRDefault="00880C94">
            <w:pPr>
              <w:pStyle w:val="ConsPlusNormal"/>
              <w:jc w:val="center"/>
            </w:pPr>
            <w:r>
              <w:t>01 06 10 02 02 0000 000</w:t>
            </w:r>
          </w:p>
        </w:tc>
        <w:tc>
          <w:tcPr>
            <w:tcW w:w="3685" w:type="dxa"/>
          </w:tcPr>
          <w:p w:rsidR="00880C94" w:rsidRDefault="00880C94">
            <w:pPr>
              <w:pStyle w:val="ConsPlusNormal"/>
            </w:pPr>
            <w:r>
              <w:t xml:space="preserve">Финансовые активы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w:t>
            </w:r>
            <w:r>
              <w:lastRenderedPageBreak/>
              <w:t>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1531" w:type="dxa"/>
          </w:tcPr>
          <w:p w:rsidR="00880C94" w:rsidRDefault="00880C94">
            <w:pPr>
              <w:pStyle w:val="ConsPlusNormal"/>
              <w:jc w:val="center"/>
            </w:pPr>
            <w:r>
              <w:lastRenderedPageBreak/>
              <w:t>0</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r>
      <w:tr w:rsidR="00880C94">
        <w:tc>
          <w:tcPr>
            <w:tcW w:w="2891" w:type="dxa"/>
          </w:tcPr>
          <w:p w:rsidR="00880C94" w:rsidRDefault="00880C94">
            <w:pPr>
              <w:pStyle w:val="ConsPlusNormal"/>
              <w:jc w:val="center"/>
            </w:pPr>
            <w:r>
              <w:lastRenderedPageBreak/>
              <w:t>01 06 10 04 02 0000 000</w:t>
            </w:r>
          </w:p>
        </w:tc>
        <w:tc>
          <w:tcPr>
            <w:tcW w:w="3685" w:type="dxa"/>
          </w:tcPr>
          <w:p w:rsidR="00880C94" w:rsidRDefault="00880C94">
            <w:pPr>
              <w:pStyle w:val="ConsPlusNormal"/>
            </w:pPr>
            <w:r>
              <w:t>Финансовые активы в собственности субъектов Российской Федерации за счет приобретения ценных бумаг (кроме акций) по договорам репо</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c>
          <w:tcPr>
            <w:tcW w:w="1531" w:type="dxa"/>
          </w:tcPr>
          <w:p w:rsidR="00880C94" w:rsidRDefault="00880C94">
            <w:pPr>
              <w:pStyle w:val="ConsPlusNormal"/>
              <w:jc w:val="center"/>
            </w:pPr>
            <w:r>
              <w:t>0</w:t>
            </w:r>
          </w:p>
        </w:tc>
      </w:tr>
      <w:tr w:rsidR="00880C94">
        <w:tc>
          <w:tcPr>
            <w:tcW w:w="2891" w:type="dxa"/>
          </w:tcPr>
          <w:p w:rsidR="00880C94" w:rsidRDefault="00880C94">
            <w:pPr>
              <w:pStyle w:val="ConsPlusNormal"/>
              <w:jc w:val="center"/>
            </w:pPr>
          </w:p>
        </w:tc>
        <w:tc>
          <w:tcPr>
            <w:tcW w:w="3685" w:type="dxa"/>
          </w:tcPr>
          <w:p w:rsidR="00880C94" w:rsidRDefault="00880C94">
            <w:pPr>
              <w:pStyle w:val="ConsPlusNormal"/>
            </w:pPr>
            <w:r>
              <w:t>Всего источников внутреннего финансирования</w:t>
            </w:r>
          </w:p>
        </w:tc>
        <w:tc>
          <w:tcPr>
            <w:tcW w:w="1531" w:type="dxa"/>
          </w:tcPr>
          <w:p w:rsidR="00880C94" w:rsidRDefault="00880C94">
            <w:pPr>
              <w:pStyle w:val="ConsPlusNormal"/>
              <w:jc w:val="center"/>
            </w:pPr>
            <w:r>
              <w:t>19919476,1</w:t>
            </w:r>
          </w:p>
        </w:tc>
        <w:tc>
          <w:tcPr>
            <w:tcW w:w="1531" w:type="dxa"/>
          </w:tcPr>
          <w:p w:rsidR="00880C94" w:rsidRDefault="00880C94">
            <w:pPr>
              <w:pStyle w:val="ConsPlusNormal"/>
              <w:jc w:val="center"/>
            </w:pPr>
            <w:r>
              <w:t>3431330,2</w:t>
            </w:r>
          </w:p>
        </w:tc>
        <w:tc>
          <w:tcPr>
            <w:tcW w:w="1531" w:type="dxa"/>
          </w:tcPr>
          <w:p w:rsidR="00880C94" w:rsidRDefault="00880C94">
            <w:pPr>
              <w:pStyle w:val="ConsPlusNormal"/>
              <w:jc w:val="center"/>
            </w:pPr>
            <w:r>
              <w:t>4481330,2</w:t>
            </w:r>
          </w:p>
        </w:tc>
      </w:tr>
    </w:tbl>
    <w:p w:rsidR="00880C94" w:rsidRDefault="00880C94">
      <w:pPr>
        <w:sectPr w:rsidR="00880C94">
          <w:pgSz w:w="16838" w:h="11905" w:orient="landscape"/>
          <w:pgMar w:top="1701" w:right="1134" w:bottom="850" w:left="1134" w:header="0" w:footer="0" w:gutter="0"/>
          <w:cols w:space="720"/>
        </w:sectPr>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25)</w:t>
      </w:r>
    </w:p>
    <w:p w:rsidR="00880C94" w:rsidRDefault="00880C94">
      <w:pPr>
        <w:pStyle w:val="ConsPlusNormal"/>
      </w:pPr>
    </w:p>
    <w:p w:rsidR="00880C94" w:rsidRDefault="00880C94">
      <w:pPr>
        <w:pStyle w:val="ConsPlusTitle"/>
        <w:jc w:val="center"/>
      </w:pPr>
      <w:bookmarkStart w:id="37" w:name="P78945"/>
      <w:bookmarkEnd w:id="37"/>
      <w:r>
        <w:t>ПЕРЕЧЕНЬ</w:t>
      </w:r>
    </w:p>
    <w:p w:rsidR="00880C94" w:rsidRDefault="00880C94">
      <w:pPr>
        <w:pStyle w:val="ConsPlusTitle"/>
        <w:jc w:val="center"/>
      </w:pPr>
      <w:r>
        <w:t>ГЛАВНЫХ АДМИНИСТРАТОРОВ ИСТОЧНИКОВ ВНУТРЕННЕГО</w:t>
      </w:r>
    </w:p>
    <w:p w:rsidR="00880C94" w:rsidRDefault="00880C94">
      <w:pPr>
        <w:pStyle w:val="ConsPlusTitle"/>
        <w:jc w:val="center"/>
      </w:pPr>
      <w:r>
        <w:t>ФИНАНСИРОВАНИЯ ДЕФИЦИТА ОБЛАСТНОГО БЮДЖЕТА</w:t>
      </w:r>
    </w:p>
    <w:p w:rsidR="00880C94" w:rsidRDefault="00880C94">
      <w:pPr>
        <w:pStyle w:val="ConsPlusTitle"/>
        <w:jc w:val="center"/>
      </w:pPr>
      <w:r>
        <w:t>ЛЕНИНГРАДСКОЙ ОБЛАСТИ</w:t>
      </w:r>
    </w:p>
    <w:p w:rsidR="00880C94" w:rsidRDefault="00880C9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880C94">
        <w:tc>
          <w:tcPr>
            <w:tcW w:w="1984" w:type="dxa"/>
          </w:tcPr>
          <w:p w:rsidR="00880C94" w:rsidRDefault="00880C94">
            <w:pPr>
              <w:pStyle w:val="ConsPlusNormal"/>
              <w:jc w:val="center"/>
            </w:pPr>
            <w:r>
              <w:t>Код главного администратора</w:t>
            </w:r>
          </w:p>
        </w:tc>
        <w:tc>
          <w:tcPr>
            <w:tcW w:w="7087" w:type="dxa"/>
          </w:tcPr>
          <w:p w:rsidR="00880C94" w:rsidRDefault="00880C94">
            <w:pPr>
              <w:pStyle w:val="ConsPlusNormal"/>
              <w:jc w:val="center"/>
            </w:pPr>
            <w:r>
              <w:t>Наименование главного администратора источников внутреннего финансирования дефицита областного бюджета</w:t>
            </w:r>
          </w:p>
        </w:tc>
      </w:tr>
      <w:tr w:rsidR="00880C94">
        <w:tc>
          <w:tcPr>
            <w:tcW w:w="1984" w:type="dxa"/>
          </w:tcPr>
          <w:p w:rsidR="00880C94" w:rsidRDefault="00880C94">
            <w:pPr>
              <w:pStyle w:val="ConsPlusNormal"/>
              <w:jc w:val="center"/>
            </w:pPr>
            <w:r>
              <w:t>801</w:t>
            </w:r>
          </w:p>
        </w:tc>
        <w:tc>
          <w:tcPr>
            <w:tcW w:w="7087" w:type="dxa"/>
          </w:tcPr>
          <w:p w:rsidR="00880C94" w:rsidRDefault="00880C94">
            <w:pPr>
              <w:pStyle w:val="ConsPlusNormal"/>
            </w:pPr>
            <w:r>
              <w:t>Ленинградский областной комитет по управлению государственным имуществом</w:t>
            </w:r>
          </w:p>
        </w:tc>
      </w:tr>
      <w:tr w:rsidR="00880C94">
        <w:tc>
          <w:tcPr>
            <w:tcW w:w="1984" w:type="dxa"/>
          </w:tcPr>
          <w:p w:rsidR="00880C94" w:rsidRDefault="00880C94">
            <w:pPr>
              <w:pStyle w:val="ConsPlusNormal"/>
              <w:jc w:val="center"/>
            </w:pPr>
            <w:r>
              <w:t>985</w:t>
            </w:r>
          </w:p>
        </w:tc>
        <w:tc>
          <w:tcPr>
            <w:tcW w:w="7087" w:type="dxa"/>
          </w:tcPr>
          <w:p w:rsidR="00880C94" w:rsidRDefault="00880C94">
            <w:pPr>
              <w:pStyle w:val="ConsPlusNormal"/>
            </w:pPr>
            <w:r>
              <w:t>Комитет финансов Ленинградской области</w:t>
            </w:r>
          </w:p>
        </w:tc>
      </w:tr>
    </w:tbl>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jc w:val="right"/>
        <w:outlineLvl w:val="0"/>
      </w:pPr>
      <w:r>
        <w:t>УТВЕРЖДЕН</w:t>
      </w:r>
    </w:p>
    <w:p w:rsidR="00880C94" w:rsidRDefault="00880C94">
      <w:pPr>
        <w:pStyle w:val="ConsPlusNormal"/>
        <w:jc w:val="right"/>
      </w:pPr>
      <w:r>
        <w:t>областным законом</w:t>
      </w:r>
    </w:p>
    <w:p w:rsidR="00880C94" w:rsidRDefault="00880C94">
      <w:pPr>
        <w:pStyle w:val="ConsPlusNormal"/>
        <w:jc w:val="right"/>
      </w:pPr>
      <w:r>
        <w:t>от 22.12.2020 N 143-оз</w:t>
      </w:r>
    </w:p>
    <w:p w:rsidR="00880C94" w:rsidRDefault="00880C94">
      <w:pPr>
        <w:pStyle w:val="ConsPlusNormal"/>
        <w:jc w:val="right"/>
      </w:pPr>
      <w:r>
        <w:t>(приложение 26)</w:t>
      </w:r>
    </w:p>
    <w:p w:rsidR="00880C94" w:rsidRDefault="00880C94">
      <w:pPr>
        <w:pStyle w:val="ConsPlusNormal"/>
        <w:jc w:val="center"/>
      </w:pPr>
    </w:p>
    <w:p w:rsidR="00880C94" w:rsidRDefault="00880C94">
      <w:pPr>
        <w:pStyle w:val="ConsPlusTitle"/>
        <w:jc w:val="center"/>
      </w:pPr>
      <w:bookmarkStart w:id="38" w:name="P78966"/>
      <w:bookmarkEnd w:id="38"/>
      <w:r>
        <w:t>ПОРЯДОК</w:t>
      </w:r>
    </w:p>
    <w:p w:rsidR="00880C94" w:rsidRDefault="00880C94">
      <w:pPr>
        <w:pStyle w:val="ConsPlusTitle"/>
        <w:jc w:val="center"/>
      </w:pPr>
      <w:r>
        <w:t>ПРЕДОСТАВЛЕНИЯ, ИСПОЛЬЗОВАНИЯ И ВОЗВРАТА БЮДЖЕТНОГО КРЕДИТА,</w:t>
      </w:r>
    </w:p>
    <w:p w:rsidR="00880C94" w:rsidRDefault="00880C94">
      <w:pPr>
        <w:pStyle w:val="ConsPlusTitle"/>
        <w:jc w:val="center"/>
      </w:pPr>
      <w:r>
        <w:t>ПРЕДОСТАВЛЕННОГО БЮДЖЕТУ МУНИЦИПАЛЬНОГО ОБРАЗОВАНИЯ</w:t>
      </w:r>
    </w:p>
    <w:p w:rsidR="00880C94" w:rsidRDefault="00880C94">
      <w:pPr>
        <w:pStyle w:val="ConsPlusTitle"/>
        <w:jc w:val="center"/>
      </w:pPr>
      <w:r>
        <w:t>ЛЕНИНГРАДСКОЙ ОБЛАСТИ ИЗ БЮДЖЕТА ДРУГОГО МУНИЦИПАЛЬНОГО</w:t>
      </w:r>
    </w:p>
    <w:p w:rsidR="00880C94" w:rsidRDefault="00880C94">
      <w:pPr>
        <w:pStyle w:val="ConsPlusTitle"/>
        <w:jc w:val="center"/>
      </w:pPr>
      <w:r>
        <w:t>ОБРАЗОВАНИЯ ЛЕНИНГРАДСКОЙ ОБЛАСТИ</w:t>
      </w:r>
    </w:p>
    <w:p w:rsidR="00880C94" w:rsidRDefault="00880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0C94">
        <w:trPr>
          <w:jc w:val="center"/>
        </w:trPr>
        <w:tc>
          <w:tcPr>
            <w:tcW w:w="9294" w:type="dxa"/>
            <w:tcBorders>
              <w:top w:val="nil"/>
              <w:left w:val="single" w:sz="24" w:space="0" w:color="CED3F1"/>
              <w:bottom w:val="nil"/>
              <w:right w:val="single" w:sz="24" w:space="0" w:color="F4F3F8"/>
            </w:tcBorders>
            <w:shd w:val="clear" w:color="auto" w:fill="F4F3F8"/>
          </w:tcPr>
          <w:p w:rsidR="00880C94" w:rsidRDefault="00880C94">
            <w:pPr>
              <w:pStyle w:val="ConsPlusNormal"/>
              <w:jc w:val="center"/>
            </w:pPr>
            <w:r>
              <w:rPr>
                <w:color w:val="392C69"/>
              </w:rPr>
              <w:t>Список изменяющих документов</w:t>
            </w:r>
          </w:p>
          <w:p w:rsidR="00880C94" w:rsidRDefault="00880C94">
            <w:pPr>
              <w:pStyle w:val="ConsPlusNormal"/>
              <w:jc w:val="center"/>
            </w:pPr>
            <w:r>
              <w:rPr>
                <w:color w:val="392C69"/>
              </w:rPr>
              <w:t xml:space="preserve">(введен Областным </w:t>
            </w:r>
            <w:hyperlink r:id="rId260" w:history="1">
              <w:r>
                <w:rPr>
                  <w:color w:val="0000FF"/>
                </w:rPr>
                <w:t>законом</w:t>
              </w:r>
            </w:hyperlink>
            <w:r>
              <w:rPr>
                <w:color w:val="392C69"/>
              </w:rPr>
              <w:t xml:space="preserve"> Ленинградской области от 08.04.2021 N 35-оз)</w:t>
            </w:r>
          </w:p>
        </w:tc>
      </w:tr>
    </w:tbl>
    <w:p w:rsidR="00880C94" w:rsidRDefault="00880C94">
      <w:pPr>
        <w:pStyle w:val="ConsPlusNormal"/>
        <w:ind w:firstLine="540"/>
        <w:jc w:val="both"/>
      </w:pPr>
    </w:p>
    <w:p w:rsidR="00880C94" w:rsidRDefault="00880C94">
      <w:pPr>
        <w:pStyle w:val="ConsPlusNormal"/>
        <w:ind w:firstLine="540"/>
        <w:jc w:val="both"/>
      </w:pPr>
      <w:r>
        <w:t>1. Настоящий порядок определяет правила предоставления, использования и возврата бюджетного кредита, предоставленного бюджету муниципального образования Ленинградской области (далее - Заемщик) из бюджета другого муниципального образования Ленинградской области (далее - Кредитор).</w:t>
      </w:r>
    </w:p>
    <w:p w:rsidR="00880C94" w:rsidRDefault="00880C94">
      <w:pPr>
        <w:pStyle w:val="ConsPlusNormal"/>
        <w:spacing w:before="220"/>
        <w:ind w:firstLine="540"/>
        <w:jc w:val="both"/>
      </w:pPr>
      <w:r>
        <w:t>2. Бюджетный кредит предоставляется на условиях возмездности и возвратности.</w:t>
      </w:r>
    </w:p>
    <w:p w:rsidR="00880C94" w:rsidRDefault="00880C94">
      <w:pPr>
        <w:pStyle w:val="ConsPlusNormal"/>
        <w:spacing w:before="220"/>
        <w:ind w:firstLine="540"/>
        <w:jc w:val="both"/>
      </w:pPr>
      <w:r>
        <w:t>3. Обязательными условиями предоставления бюджетного кредита из бюджета Кредитора бюджету Заемщика являются:</w:t>
      </w:r>
    </w:p>
    <w:p w:rsidR="00880C94" w:rsidRDefault="00880C94">
      <w:pPr>
        <w:pStyle w:val="ConsPlusNormal"/>
        <w:spacing w:before="220"/>
        <w:ind w:firstLine="540"/>
        <w:jc w:val="both"/>
      </w:pPr>
      <w:r>
        <w:t xml:space="preserve">1) отсутствие у Заемщика просроченной (неурегулированной) задолженности по бюджетным кредитам, предоставленным из областного бюджета Ленинградской области и(или) </w:t>
      </w:r>
      <w:r>
        <w:lastRenderedPageBreak/>
        <w:t>из бюджетов муниципальных образований Ленинградской области;</w:t>
      </w:r>
    </w:p>
    <w:p w:rsidR="00880C94" w:rsidRDefault="00880C94">
      <w:pPr>
        <w:pStyle w:val="ConsPlusNormal"/>
        <w:spacing w:before="220"/>
        <w:ind w:firstLine="540"/>
        <w:jc w:val="both"/>
      </w:pPr>
      <w:r>
        <w:t>2) отсутствие у Заемщика просроченной (неурегулированной) задолженности по кредитам кредитных организаций;</w:t>
      </w:r>
    </w:p>
    <w:p w:rsidR="00880C94" w:rsidRDefault="00880C94">
      <w:pPr>
        <w:pStyle w:val="ConsPlusNormal"/>
        <w:spacing w:before="220"/>
        <w:ind w:firstLine="540"/>
        <w:jc w:val="both"/>
      </w:pPr>
      <w:r>
        <w:t>3) соблюдение Заемщиком требований бюджетного законодательства Российской Федерации в части ограничения размера муниципального долга и размера дефицита местного бюджета по данным муниципального правового акта представительного органа муниципального образования о местном бюджете (далее - решение о местном бюджете) на текущий финансовый год (на текущий финансовый год и на плановый период) и отчетов об исполнении местного бюджета в текущем финансовом году на дату обращения;</w:t>
      </w:r>
    </w:p>
    <w:p w:rsidR="00880C94" w:rsidRDefault="00880C94">
      <w:pPr>
        <w:pStyle w:val="ConsPlusNormal"/>
        <w:spacing w:before="220"/>
        <w:ind w:firstLine="540"/>
        <w:jc w:val="both"/>
      </w:pPr>
      <w:r>
        <w:t>4) наличие у Заемщика обоснованных источников погашения бюджетного кредита;</w:t>
      </w:r>
    </w:p>
    <w:p w:rsidR="00880C94" w:rsidRDefault="00880C94">
      <w:pPr>
        <w:pStyle w:val="ConsPlusNormal"/>
        <w:spacing w:before="220"/>
        <w:ind w:firstLine="540"/>
        <w:jc w:val="both"/>
      </w:pPr>
      <w:r>
        <w:t xml:space="preserve">5) наличие утвержденной решением о местном бюджете Заемщика на текущий финансовый год (на текущий финансовый год и на плановый период) программы внутренних муниципальных заимствований на текущий финансовый год (на текущий финансовый год и на плановый период), соответствующей требованиям </w:t>
      </w:r>
      <w:hyperlink r:id="rId261" w:history="1">
        <w:r>
          <w:rPr>
            <w:color w:val="0000FF"/>
          </w:rPr>
          <w:t>статьи 110.1</w:t>
        </w:r>
      </w:hyperlink>
      <w:r>
        <w:t xml:space="preserve"> Бюджетного кодекса Российской Федерации, при условии:</w:t>
      </w:r>
    </w:p>
    <w:p w:rsidR="00880C94" w:rsidRDefault="00880C94">
      <w:pPr>
        <w:pStyle w:val="ConsPlusNormal"/>
        <w:spacing w:before="220"/>
        <w:ind w:firstLine="540"/>
        <w:jc w:val="both"/>
      </w:pPr>
      <w:r>
        <w:t xml:space="preserve">привлечения Заемщиком средств из источников финансирования дефицита местного бюджета с учетом ограничений, установленных </w:t>
      </w:r>
      <w:hyperlink r:id="rId262" w:history="1">
        <w:r>
          <w:rPr>
            <w:color w:val="0000FF"/>
          </w:rPr>
          <w:t>статьей 92.1</w:t>
        </w:r>
      </w:hyperlink>
      <w:r>
        <w:t xml:space="preserve"> Бюджетного кодекса Российской Федерации;</w:t>
      </w:r>
    </w:p>
    <w:p w:rsidR="00880C94" w:rsidRDefault="00880C94">
      <w:pPr>
        <w:pStyle w:val="ConsPlusNormal"/>
        <w:spacing w:before="220"/>
        <w:ind w:firstLine="540"/>
        <w:jc w:val="both"/>
      </w:pPr>
      <w:r>
        <w:t xml:space="preserve">соблюдения Заемщиком верхнего предела муниципального внутреннего долга, установленного в соответствии со </w:t>
      </w:r>
      <w:hyperlink r:id="rId263" w:history="1">
        <w:r>
          <w:rPr>
            <w:color w:val="0000FF"/>
          </w:rPr>
          <w:t>статьей 107</w:t>
        </w:r>
      </w:hyperlink>
      <w:r>
        <w:t xml:space="preserve"> Бюджетного кодекса Российской Федерации;</w:t>
      </w:r>
    </w:p>
    <w:p w:rsidR="00880C94" w:rsidRDefault="00880C94">
      <w:pPr>
        <w:pStyle w:val="ConsPlusNormal"/>
        <w:spacing w:before="220"/>
        <w:ind w:firstLine="540"/>
        <w:jc w:val="both"/>
      </w:pPr>
      <w:r>
        <w:t>6) наличие письменного согласия финансового органа Ленинградской области.</w:t>
      </w:r>
    </w:p>
    <w:p w:rsidR="00880C94" w:rsidRDefault="00880C94">
      <w:pPr>
        <w:pStyle w:val="ConsPlusNormal"/>
        <w:spacing w:before="220"/>
        <w:ind w:firstLine="540"/>
        <w:jc w:val="both"/>
      </w:pPr>
      <w:bookmarkStart w:id="39" w:name="P78985"/>
      <w:bookmarkEnd w:id="39"/>
      <w:r>
        <w:t>4. Обращение уполномоченного в соответствии с муниципальным правовым актом органа местного самоуправления Заемщика органа (далее - уполномоченный орган Заемщика) о предоставлении бюджетного кредита (далее - Обращение) должно содержать:</w:t>
      </w:r>
    </w:p>
    <w:p w:rsidR="00880C94" w:rsidRDefault="00880C94">
      <w:pPr>
        <w:pStyle w:val="ConsPlusNormal"/>
        <w:spacing w:before="220"/>
        <w:ind w:firstLine="540"/>
        <w:jc w:val="both"/>
      </w:pPr>
      <w:r>
        <w:t>обоснование необходимости предоставления бюджетного кредита;</w:t>
      </w:r>
    </w:p>
    <w:p w:rsidR="00880C94" w:rsidRDefault="00880C94">
      <w:pPr>
        <w:pStyle w:val="ConsPlusNormal"/>
        <w:spacing w:before="220"/>
        <w:ind w:firstLine="540"/>
        <w:jc w:val="both"/>
      </w:pPr>
      <w:r>
        <w:t>сумму бюджетного кредита;</w:t>
      </w:r>
    </w:p>
    <w:p w:rsidR="00880C94" w:rsidRDefault="00880C94">
      <w:pPr>
        <w:pStyle w:val="ConsPlusNormal"/>
        <w:spacing w:before="220"/>
        <w:ind w:firstLine="540"/>
        <w:jc w:val="both"/>
      </w:pPr>
      <w:r>
        <w:t>предлагаемые сроки (график) погашения бюджетного кредита;</w:t>
      </w:r>
    </w:p>
    <w:p w:rsidR="00880C94" w:rsidRDefault="00880C94">
      <w:pPr>
        <w:pStyle w:val="ConsPlusNormal"/>
        <w:spacing w:before="220"/>
        <w:ind w:firstLine="540"/>
        <w:jc w:val="both"/>
      </w:pPr>
      <w:r>
        <w:t>сведения о направлении использования средств бюджетного кредита;</w:t>
      </w:r>
    </w:p>
    <w:p w:rsidR="00880C94" w:rsidRDefault="00880C94">
      <w:pPr>
        <w:pStyle w:val="ConsPlusNormal"/>
        <w:spacing w:before="220"/>
        <w:ind w:firstLine="540"/>
        <w:jc w:val="both"/>
      </w:pPr>
      <w:r>
        <w:t>информацию об источниках погашения бюджетного кредита.</w:t>
      </w:r>
    </w:p>
    <w:p w:rsidR="00880C94" w:rsidRDefault="00880C94">
      <w:pPr>
        <w:pStyle w:val="ConsPlusNormal"/>
        <w:spacing w:before="220"/>
        <w:ind w:firstLine="540"/>
        <w:jc w:val="both"/>
      </w:pPr>
      <w:r>
        <w:t>К Обращению должны быть приложены следующие документы:</w:t>
      </w:r>
    </w:p>
    <w:p w:rsidR="00880C94" w:rsidRDefault="00880C94">
      <w:pPr>
        <w:pStyle w:val="ConsPlusNormal"/>
        <w:spacing w:before="220"/>
        <w:ind w:firstLine="540"/>
        <w:jc w:val="both"/>
      </w:pPr>
      <w:r>
        <w:t>1) документы, определяющие статус уполномоченного органа Заемщика и подтверждающие его полномочия на осуществление муниципальных заимствований;</w:t>
      </w:r>
    </w:p>
    <w:p w:rsidR="00880C94" w:rsidRDefault="00880C94">
      <w:pPr>
        <w:pStyle w:val="ConsPlusNormal"/>
        <w:spacing w:before="220"/>
        <w:ind w:firstLine="540"/>
        <w:jc w:val="both"/>
      </w:pPr>
      <w:r>
        <w:t>2) информация о полных реквизитах Заемщика в органах Федерального казначейства (с указанием полного наименования и местоположения); фамилия, имя, отчество и полное наименование должности руководителя и главного бухгалтера, уполномоченных подписывать договор, а также документы о назначении их на должность;</w:t>
      </w:r>
    </w:p>
    <w:p w:rsidR="00880C94" w:rsidRDefault="00880C94">
      <w:pPr>
        <w:pStyle w:val="ConsPlusNormal"/>
        <w:spacing w:before="220"/>
        <w:ind w:firstLine="540"/>
        <w:jc w:val="both"/>
      </w:pPr>
      <w:r>
        <w:t>3) свидетельство Федеральной налоговой службы о внесении записи в Единый государственный реестр юридических лиц;</w:t>
      </w:r>
    </w:p>
    <w:p w:rsidR="00880C94" w:rsidRDefault="00880C94">
      <w:pPr>
        <w:pStyle w:val="ConsPlusNormal"/>
        <w:spacing w:before="220"/>
        <w:ind w:firstLine="540"/>
        <w:jc w:val="both"/>
      </w:pPr>
      <w:bookmarkStart w:id="40" w:name="P78995"/>
      <w:bookmarkEnd w:id="40"/>
      <w:r>
        <w:t xml:space="preserve">4) аргументированное обоснование источника погашения бюджетного кредита с </w:t>
      </w:r>
      <w:r>
        <w:lastRenderedPageBreak/>
        <w:t>приложением соответствующих документов;</w:t>
      </w:r>
    </w:p>
    <w:p w:rsidR="00880C94" w:rsidRDefault="00880C94">
      <w:pPr>
        <w:pStyle w:val="ConsPlusNormal"/>
        <w:spacing w:before="220"/>
        <w:ind w:firstLine="540"/>
        <w:jc w:val="both"/>
      </w:pPr>
      <w:r>
        <w:t>5) решение о местном бюджете Заемщика на текущий финансовый год (на текущий финансовый год и на плановый период) со всеми приложениями и принятыми изменениями на дату обращения за бюджетным кредитом;</w:t>
      </w:r>
    </w:p>
    <w:p w:rsidR="00880C94" w:rsidRDefault="00880C94">
      <w:pPr>
        <w:pStyle w:val="ConsPlusNormal"/>
        <w:spacing w:before="220"/>
        <w:ind w:firstLine="540"/>
        <w:jc w:val="both"/>
      </w:pPr>
      <w:r>
        <w:t>6) отчет об исполнении местного бюджета Заемщика на последнюю отчетную дату и справочная таблица к нему;</w:t>
      </w:r>
    </w:p>
    <w:p w:rsidR="00880C94" w:rsidRDefault="00880C94">
      <w:pPr>
        <w:pStyle w:val="ConsPlusNormal"/>
        <w:spacing w:before="220"/>
        <w:ind w:firstLine="540"/>
        <w:jc w:val="both"/>
      </w:pPr>
      <w:bookmarkStart w:id="41" w:name="P78998"/>
      <w:bookmarkEnd w:id="41"/>
      <w:r>
        <w:t>7) прогноз по доходам, расходам, источникам финансирования дефицита бюджета на период привлечения бюджетного кредита;</w:t>
      </w:r>
    </w:p>
    <w:p w:rsidR="00880C94" w:rsidRDefault="00880C94">
      <w:pPr>
        <w:pStyle w:val="ConsPlusNormal"/>
        <w:spacing w:before="220"/>
        <w:ind w:firstLine="540"/>
        <w:jc w:val="both"/>
      </w:pPr>
      <w:bookmarkStart w:id="42" w:name="P78999"/>
      <w:bookmarkEnd w:id="42"/>
      <w:r>
        <w:t>8) выписка из муниципальной долговой книги Заемщика на дату обращения за бюджетным кредитом.</w:t>
      </w:r>
    </w:p>
    <w:p w:rsidR="00880C94" w:rsidRDefault="00880C94">
      <w:pPr>
        <w:pStyle w:val="ConsPlusNormal"/>
        <w:spacing w:before="220"/>
        <w:ind w:firstLine="540"/>
        <w:jc w:val="both"/>
      </w:pPr>
      <w:r>
        <w:t>5. Уполномоченный в соответствии с муниципальным правовым актом органа местного самоуправления Кредитора орган (далее - уполномоченный орган Кредитора) в течение 10 рабочих дней с даты поступления Обращения рассматривает поступившее Обращение, обоснованность источников погашения бюджетного кредита, а также возможность предоставления бюджетного кредита.</w:t>
      </w:r>
    </w:p>
    <w:p w:rsidR="00880C94" w:rsidRDefault="00880C94">
      <w:pPr>
        <w:pStyle w:val="ConsPlusNormal"/>
        <w:spacing w:before="220"/>
        <w:ind w:firstLine="540"/>
        <w:jc w:val="both"/>
      </w:pPr>
      <w:r>
        <w:t xml:space="preserve">В случае одобрения предоставления бюджетного кредита Заемщику уполномоченный орган Кредитора не позднее 11-го рабочего дня с даты поступления Обращения направляет в финансовый орган Ленинградской области письменное обращение о согласовании предоставления Заемщику бюджетного кредита с указанием суммы бюджетного кредита, сроков возврата бюджетного кредита с приложением документов, указанных в </w:t>
      </w:r>
      <w:hyperlink w:anchor="P78995" w:history="1">
        <w:r>
          <w:rPr>
            <w:color w:val="0000FF"/>
          </w:rPr>
          <w:t>подпунктах 4</w:t>
        </w:r>
      </w:hyperlink>
      <w:r>
        <w:t xml:space="preserve">, </w:t>
      </w:r>
      <w:hyperlink w:anchor="P78998" w:history="1">
        <w:r>
          <w:rPr>
            <w:color w:val="0000FF"/>
          </w:rPr>
          <w:t>7</w:t>
        </w:r>
      </w:hyperlink>
      <w:r>
        <w:t xml:space="preserve">, </w:t>
      </w:r>
      <w:hyperlink w:anchor="P78999" w:history="1">
        <w:r>
          <w:rPr>
            <w:color w:val="0000FF"/>
          </w:rPr>
          <w:t>8 пункта 4</w:t>
        </w:r>
      </w:hyperlink>
      <w:r>
        <w:t xml:space="preserve"> настоящего Порядка.</w:t>
      </w:r>
    </w:p>
    <w:p w:rsidR="00880C94" w:rsidRDefault="00880C94">
      <w:pPr>
        <w:pStyle w:val="ConsPlusNormal"/>
        <w:spacing w:before="220"/>
        <w:ind w:firstLine="540"/>
        <w:jc w:val="both"/>
      </w:pPr>
      <w:r>
        <w:t>6. Финансовый орган Ленинградской области рассматривает поступившее обращение Кредитора о согласовании предоставления Заемщику бюджетного кредита в течение 10 рабочих дней с даты поступления и направляет Кредитору письменное согласие либо отказ (с обоснованием) о предоставлении Кредитором бюджетного кредита Заемщику.</w:t>
      </w:r>
    </w:p>
    <w:p w:rsidR="00880C94" w:rsidRDefault="00880C94">
      <w:pPr>
        <w:pStyle w:val="ConsPlusNormal"/>
        <w:spacing w:before="220"/>
        <w:ind w:firstLine="540"/>
        <w:jc w:val="both"/>
      </w:pPr>
      <w:r>
        <w:t>Отказ о предоставлении Кредитором бюджетного кредита Заемщику принимается финансовым органом Ленинградской области в следующих случаях:</w:t>
      </w:r>
    </w:p>
    <w:p w:rsidR="00880C94" w:rsidRDefault="00880C94">
      <w:pPr>
        <w:pStyle w:val="ConsPlusNormal"/>
        <w:spacing w:before="220"/>
        <w:ind w:firstLine="540"/>
        <w:jc w:val="both"/>
      </w:pPr>
      <w:r>
        <w:t>1) наличие у Заемщика муниципального долга, превышающего 30 процентов общего объема доходов местного бюджета без учета безвозмездных поступлений и(или) поступлений налоговых доходов по дополнительным нормативам отчислений от налога на доходы физических лиц;</w:t>
      </w:r>
    </w:p>
    <w:p w:rsidR="00880C94" w:rsidRDefault="00880C94">
      <w:pPr>
        <w:pStyle w:val="ConsPlusNormal"/>
        <w:spacing w:before="220"/>
        <w:ind w:firstLine="540"/>
        <w:jc w:val="both"/>
      </w:pPr>
      <w:r>
        <w:t>2) наличие у Заемщика просроченной (неурегулированной) задолженности по бюджетным кредитам, предоставленным из областного бюджета Ленинградской области и(или) из бюджетов муниципальных образований Ленинградской области;</w:t>
      </w:r>
    </w:p>
    <w:p w:rsidR="00880C94" w:rsidRDefault="00880C94">
      <w:pPr>
        <w:pStyle w:val="ConsPlusNormal"/>
        <w:spacing w:before="220"/>
        <w:ind w:firstLine="540"/>
        <w:jc w:val="both"/>
      </w:pPr>
      <w:r>
        <w:t>3) наличие у Заемщика просроченной (неурегулированной) задолженности по кредитам кредитных организаций;</w:t>
      </w:r>
    </w:p>
    <w:p w:rsidR="00880C94" w:rsidRDefault="00880C94">
      <w:pPr>
        <w:pStyle w:val="ConsPlusNormal"/>
        <w:spacing w:before="220"/>
        <w:ind w:firstLine="540"/>
        <w:jc w:val="both"/>
      </w:pPr>
      <w:r>
        <w:t>4) отсутствие в местном бюджете Заемщика обоснованных источников погашения бюджетного кредита;</w:t>
      </w:r>
    </w:p>
    <w:p w:rsidR="00880C94" w:rsidRDefault="00880C94">
      <w:pPr>
        <w:pStyle w:val="ConsPlusNormal"/>
        <w:spacing w:before="220"/>
        <w:ind w:firstLine="540"/>
        <w:jc w:val="both"/>
      </w:pPr>
      <w:r>
        <w:t>5) отсутствие установленных решением о местном бюджете Кредитора на текущий финансовый год (на текущий финансовый год и на плановый период) целей предоставления бюджетного кредита и размера платы за пользование бюджетным кредитом;</w:t>
      </w:r>
    </w:p>
    <w:p w:rsidR="00880C94" w:rsidRDefault="00880C94">
      <w:pPr>
        <w:pStyle w:val="ConsPlusNormal"/>
        <w:spacing w:before="220"/>
        <w:ind w:firstLine="540"/>
        <w:jc w:val="both"/>
      </w:pPr>
      <w:r>
        <w:t>6) отсутствие в местном бюджете Кредитора источников предоставления бюджетного кредита.</w:t>
      </w:r>
    </w:p>
    <w:p w:rsidR="00880C94" w:rsidRDefault="00880C94">
      <w:pPr>
        <w:pStyle w:val="ConsPlusNormal"/>
        <w:spacing w:before="220"/>
        <w:ind w:firstLine="540"/>
        <w:jc w:val="both"/>
      </w:pPr>
      <w:r>
        <w:lastRenderedPageBreak/>
        <w:t>7. Кредитор принимает решение о предоставлении бюджетного кредита в течение пяти рабочих дней после получения письменного согласия финансового органа Ленинградской области путем принятия правового акта Кредитора, в котором указываются объем обязательств по бюджетному кредиту, срок (график) исполнения обязательств по возврату бюджетного кредита, размер платы за пользование бюджетным кредитом.</w:t>
      </w:r>
    </w:p>
    <w:p w:rsidR="00880C94" w:rsidRDefault="00880C94">
      <w:pPr>
        <w:pStyle w:val="ConsPlusNormal"/>
        <w:spacing w:before="220"/>
        <w:ind w:firstLine="540"/>
        <w:jc w:val="both"/>
      </w:pPr>
      <w:r>
        <w:t>8. Бюджетный кредит предоставляется Заемщику на основании договора, заключенного между уполномоченным органом Кредитора и уполномоченным органом Заемщика.</w:t>
      </w:r>
    </w:p>
    <w:p w:rsidR="00880C94" w:rsidRDefault="00880C94">
      <w:pPr>
        <w:pStyle w:val="ConsPlusNormal"/>
        <w:spacing w:before="220"/>
        <w:ind w:firstLine="540"/>
        <w:jc w:val="both"/>
      </w:pPr>
      <w:r>
        <w:t>Договор о предоставлении бюджетного кредита должен содержать:</w:t>
      </w:r>
    </w:p>
    <w:p w:rsidR="00880C94" w:rsidRDefault="00880C94">
      <w:pPr>
        <w:pStyle w:val="ConsPlusNormal"/>
        <w:spacing w:before="220"/>
        <w:ind w:firstLine="540"/>
        <w:jc w:val="both"/>
      </w:pPr>
      <w:r>
        <w:t>сумму бюджетного кредита;</w:t>
      </w:r>
    </w:p>
    <w:p w:rsidR="00880C94" w:rsidRDefault="00880C94">
      <w:pPr>
        <w:pStyle w:val="ConsPlusNormal"/>
        <w:spacing w:before="220"/>
        <w:ind w:firstLine="540"/>
        <w:jc w:val="both"/>
      </w:pPr>
      <w:r>
        <w:t>основания предоставления бюджетного кредита;</w:t>
      </w:r>
    </w:p>
    <w:p w:rsidR="00880C94" w:rsidRDefault="00880C94">
      <w:pPr>
        <w:pStyle w:val="ConsPlusNormal"/>
        <w:spacing w:before="220"/>
        <w:ind w:firstLine="540"/>
        <w:jc w:val="both"/>
      </w:pPr>
      <w:r>
        <w:t>размер платы за пользование бюджетным кредитом;</w:t>
      </w:r>
    </w:p>
    <w:p w:rsidR="00880C94" w:rsidRDefault="00880C94">
      <w:pPr>
        <w:pStyle w:val="ConsPlusNormal"/>
        <w:spacing w:before="220"/>
        <w:ind w:firstLine="540"/>
        <w:jc w:val="both"/>
      </w:pPr>
      <w:r>
        <w:t>цели предоставления бюджетного кредита;</w:t>
      </w:r>
    </w:p>
    <w:p w:rsidR="00880C94" w:rsidRDefault="00880C94">
      <w:pPr>
        <w:pStyle w:val="ConsPlusNormal"/>
        <w:spacing w:before="220"/>
        <w:ind w:firstLine="540"/>
        <w:jc w:val="both"/>
      </w:pPr>
      <w:r>
        <w:t>сроки (график) возврата бюджетного кредита;</w:t>
      </w:r>
    </w:p>
    <w:p w:rsidR="00880C94" w:rsidRDefault="00880C94">
      <w:pPr>
        <w:pStyle w:val="ConsPlusNormal"/>
        <w:spacing w:before="220"/>
        <w:ind w:firstLine="540"/>
        <w:jc w:val="both"/>
      </w:pPr>
      <w:r>
        <w:t>порядок разрешения споров;</w:t>
      </w:r>
    </w:p>
    <w:p w:rsidR="00880C94" w:rsidRDefault="00880C94">
      <w:pPr>
        <w:pStyle w:val="ConsPlusNormal"/>
        <w:spacing w:before="220"/>
        <w:ind w:firstLine="540"/>
        <w:jc w:val="both"/>
      </w:pPr>
      <w:r>
        <w:t>ответственность сторон.</w:t>
      </w:r>
    </w:p>
    <w:p w:rsidR="00880C94" w:rsidRDefault="00880C94">
      <w:pPr>
        <w:pStyle w:val="ConsPlusNormal"/>
        <w:spacing w:before="220"/>
        <w:ind w:firstLine="540"/>
        <w:jc w:val="both"/>
      </w:pPr>
      <w:r>
        <w:t>Бюджетный кредит перечисляется Кредитором Заемщику в течение пяти рабочих дней с даты подписания договора о предоставлении бюджетного кредита сторонами.</w:t>
      </w:r>
    </w:p>
    <w:p w:rsidR="00880C94" w:rsidRDefault="00880C94">
      <w:pPr>
        <w:pStyle w:val="ConsPlusNormal"/>
        <w:spacing w:before="220"/>
        <w:ind w:firstLine="540"/>
        <w:jc w:val="both"/>
      </w:pPr>
      <w:r>
        <w:t>9. Бюджетный кредит используется Заемщиком на цели, предусмотренные договором о предоставлении бюджетного кредита.</w:t>
      </w:r>
    </w:p>
    <w:p w:rsidR="00880C94" w:rsidRDefault="00880C94">
      <w:pPr>
        <w:pStyle w:val="ConsPlusNormal"/>
        <w:spacing w:before="220"/>
        <w:ind w:firstLine="540"/>
        <w:jc w:val="both"/>
      </w:pPr>
      <w:r>
        <w:t>10. Возврат бюджетного кредита и уплата процентов за пользование бюджетным кредитом осуществляется уполномоченным органом Заемщика в порядке и сроки, установленные договором о предоставлении бюджетного кредита.</w:t>
      </w:r>
    </w:p>
    <w:p w:rsidR="00880C94" w:rsidRDefault="00880C94">
      <w:pPr>
        <w:pStyle w:val="ConsPlusNormal"/>
        <w:spacing w:before="220"/>
        <w:ind w:firstLine="540"/>
        <w:jc w:val="both"/>
      </w:pPr>
      <w:r>
        <w:t>Заемщик имеет право на досрочное погашение бюджетного кредита.</w:t>
      </w:r>
    </w:p>
    <w:p w:rsidR="00880C94" w:rsidRDefault="00880C94">
      <w:pPr>
        <w:pStyle w:val="ConsPlusNormal"/>
        <w:spacing w:before="220"/>
        <w:ind w:firstLine="540"/>
        <w:jc w:val="both"/>
      </w:pPr>
      <w:r>
        <w:t>Кредитор в соответствии с законодательством Российской Федерации осуществляет учет полноты и своевременности возврата бюджетного кредита в местный бюджет.</w:t>
      </w:r>
    </w:p>
    <w:p w:rsidR="00880C94" w:rsidRDefault="00880C94">
      <w:pPr>
        <w:pStyle w:val="ConsPlusNormal"/>
        <w:spacing w:before="220"/>
        <w:ind w:firstLine="540"/>
        <w:jc w:val="both"/>
      </w:pPr>
      <w:r>
        <w:t>11. При несоблюдении сроков возврата бюджетного кредита, включая проценты за пользование им, Заемщик несет ответственность в соответствии с законодательством Российской Федерации.</w:t>
      </w:r>
    </w:p>
    <w:p w:rsidR="00880C94" w:rsidRDefault="00880C94">
      <w:pPr>
        <w:pStyle w:val="ConsPlusNormal"/>
        <w:spacing w:before="220"/>
        <w:ind w:firstLine="540"/>
        <w:jc w:val="both"/>
      </w:pPr>
      <w:r>
        <w:t>При невыполнении Заемщиком своих обязательств по возврату бюджетного кредита, уплате процентов и(или) иных платежей, предусмотренных договором о предоставлении бюджетного кредита, принимаются меры по принудительному взысканию с Заемщика просроченной задолженности.</w:t>
      </w:r>
    </w:p>
    <w:p w:rsidR="00880C94" w:rsidRDefault="00880C94">
      <w:pPr>
        <w:pStyle w:val="ConsPlusNormal"/>
        <w:spacing w:before="220"/>
        <w:ind w:firstLine="540"/>
        <w:jc w:val="both"/>
      </w:pPr>
      <w:r>
        <w:t>12. Решение Кредитора об отказе в предоставлении бюджетного кредита принимается в следующих случаях:</w:t>
      </w:r>
    </w:p>
    <w:p w:rsidR="00880C94" w:rsidRDefault="00880C94">
      <w:pPr>
        <w:pStyle w:val="ConsPlusNormal"/>
        <w:spacing w:before="220"/>
        <w:ind w:firstLine="540"/>
        <w:jc w:val="both"/>
      </w:pPr>
      <w:r>
        <w:t xml:space="preserve">представление неполного комплекта документов, предусмотренных </w:t>
      </w:r>
      <w:hyperlink w:anchor="P78985" w:history="1">
        <w:r>
          <w:rPr>
            <w:color w:val="0000FF"/>
          </w:rPr>
          <w:t>пунктом 4</w:t>
        </w:r>
      </w:hyperlink>
      <w:r>
        <w:t xml:space="preserve"> настоящего Порядка;</w:t>
      </w:r>
    </w:p>
    <w:p w:rsidR="00880C94" w:rsidRDefault="00880C94">
      <w:pPr>
        <w:pStyle w:val="ConsPlusNormal"/>
        <w:spacing w:before="220"/>
        <w:ind w:firstLine="540"/>
        <w:jc w:val="both"/>
      </w:pPr>
      <w:r>
        <w:t xml:space="preserve">несоблюдение Заемщиком требований бюджетного законодательства Российской Федерации в части ограничения размера муниципального долга и размера дефицита местного </w:t>
      </w:r>
      <w:r>
        <w:lastRenderedPageBreak/>
        <w:t>бюджета по данным решения о местном бюджете Заемщика на текущий финансовый год (на текущий финансовый год и на плановый период) и отчетов об исполнении местного бюджета Заемщика в текущем финансовом году;</w:t>
      </w:r>
    </w:p>
    <w:p w:rsidR="00880C94" w:rsidRDefault="00880C94">
      <w:pPr>
        <w:pStyle w:val="ConsPlusNormal"/>
        <w:spacing w:before="220"/>
        <w:ind w:firstLine="540"/>
        <w:jc w:val="both"/>
      </w:pPr>
      <w:r>
        <w:t>отсутствие или недостаточность остатка бюджетных ассигнований для предоставления местным бюджетам бюджетных кредитов, предусмотренных решением о местном бюджете Кредитора на текущий финансовый год;</w:t>
      </w:r>
    </w:p>
    <w:p w:rsidR="00880C94" w:rsidRDefault="00880C94">
      <w:pPr>
        <w:pStyle w:val="ConsPlusNormal"/>
        <w:spacing w:before="220"/>
        <w:ind w:firstLine="540"/>
        <w:jc w:val="both"/>
      </w:pPr>
      <w:r>
        <w:t>наличие у Заемщика просроченной (неурегулированной) задолженности по бюджетным кредитам, предоставленным из областного бюджета Ленинградской области и(или) из бюджетов муниципальных образований Ленинградской области;</w:t>
      </w:r>
    </w:p>
    <w:p w:rsidR="00880C94" w:rsidRDefault="00880C94">
      <w:pPr>
        <w:pStyle w:val="ConsPlusNormal"/>
        <w:spacing w:before="220"/>
        <w:ind w:firstLine="540"/>
        <w:jc w:val="both"/>
      </w:pPr>
      <w:r>
        <w:t>наличие у Заемщика просроченной (неурегулированной) задолженности по кредитам кредитных организаций;</w:t>
      </w:r>
    </w:p>
    <w:p w:rsidR="00880C94" w:rsidRDefault="00880C94">
      <w:pPr>
        <w:pStyle w:val="ConsPlusNormal"/>
        <w:spacing w:before="220"/>
        <w:ind w:firstLine="540"/>
        <w:jc w:val="both"/>
      </w:pPr>
      <w:r>
        <w:t>отсутствие в местном бюджете Заемщика обоснованных источников погашения бюджетного кредита;</w:t>
      </w:r>
    </w:p>
    <w:p w:rsidR="00880C94" w:rsidRDefault="00880C94">
      <w:pPr>
        <w:pStyle w:val="ConsPlusNormal"/>
        <w:spacing w:before="220"/>
        <w:ind w:firstLine="540"/>
        <w:jc w:val="both"/>
      </w:pPr>
      <w:r>
        <w:t xml:space="preserve">отсутствие утвержденной решением о местном бюджете Заемщика на текущий финансовый год (на текущий финансовый год и на плановый период) программы внутренних муниципальных заимствований на текущий финансовый год (на текущий финансовый год и на плановый период), соответствующей требованиям </w:t>
      </w:r>
      <w:hyperlink r:id="rId264" w:history="1">
        <w:r>
          <w:rPr>
            <w:color w:val="0000FF"/>
          </w:rPr>
          <w:t>статьи 110.1</w:t>
        </w:r>
      </w:hyperlink>
      <w:r>
        <w:t xml:space="preserve"> Бюджетного кодекса Российской Федерации;</w:t>
      </w:r>
    </w:p>
    <w:p w:rsidR="00880C94" w:rsidRDefault="00880C94">
      <w:pPr>
        <w:pStyle w:val="ConsPlusNormal"/>
        <w:spacing w:before="220"/>
        <w:ind w:firstLine="540"/>
        <w:jc w:val="both"/>
      </w:pPr>
      <w:r>
        <w:t>наличие письменного отказа финансового органа Ленинградской области в предоставлении Заемщику бюджетного кредита.</w:t>
      </w:r>
    </w:p>
    <w:p w:rsidR="00880C94" w:rsidRDefault="00880C94">
      <w:pPr>
        <w:pStyle w:val="ConsPlusNormal"/>
        <w:spacing w:before="220"/>
        <w:ind w:firstLine="540"/>
        <w:jc w:val="both"/>
      </w:pPr>
      <w:r>
        <w:t>В случае принятия решения об отказе в предоставлении бюджетного кредита уполномоченный орган Кредитора направляет уполномоченному органу Заемщика мотивированный письменный отказ.</w:t>
      </w:r>
    </w:p>
    <w:p w:rsidR="00880C94" w:rsidRDefault="00880C94">
      <w:pPr>
        <w:pStyle w:val="ConsPlusNormal"/>
        <w:ind w:firstLine="540"/>
        <w:jc w:val="both"/>
      </w:pPr>
    </w:p>
    <w:p w:rsidR="00880C94" w:rsidRDefault="00880C94">
      <w:pPr>
        <w:pStyle w:val="ConsPlusNormal"/>
        <w:ind w:firstLine="540"/>
        <w:jc w:val="both"/>
      </w:pPr>
    </w:p>
    <w:p w:rsidR="00880C94" w:rsidRDefault="00880C94">
      <w:pPr>
        <w:pStyle w:val="ConsPlusNormal"/>
        <w:pBdr>
          <w:top w:val="single" w:sz="6" w:space="0" w:color="auto"/>
        </w:pBdr>
        <w:spacing w:before="100" w:after="100"/>
        <w:jc w:val="both"/>
        <w:rPr>
          <w:sz w:val="2"/>
          <w:szCs w:val="2"/>
        </w:rPr>
      </w:pPr>
    </w:p>
    <w:p w:rsidR="00BF46C0" w:rsidRDefault="00880C94"/>
    <w:sectPr w:rsidR="00BF46C0" w:rsidSect="0034018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94"/>
    <w:rsid w:val="00880C94"/>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0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C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0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0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0C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0C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0C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0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C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0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0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0C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0C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0C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F47BA2FF88F690749A8F96963CC76A6F40D81CC3FDD55603EB85D79C599EBB72254E58950F8944AD060B1B63059732F0D606B7D4FA3FNEf1O" TargetMode="External"/><Relationship Id="rId21" Type="http://schemas.openxmlformats.org/officeDocument/2006/relationships/hyperlink" Target="consultantplus://offline/ref=DFF47BA2FF88F690749A9087833CC76A6E4CD11FC5FCD55603EB85D79C599EBB72254E5895078E40A2590E0E725D9A3AE6C801AEC8F83DE2N1f2O" TargetMode="External"/><Relationship Id="rId63" Type="http://schemas.openxmlformats.org/officeDocument/2006/relationships/hyperlink" Target="consultantplus://offline/ref=DFF47BA2FF88F690749A9087833CC76A6E4CD018C0F5D55603EB85D79C599EBB72254E5895078642AF590E0E725D9A3AE6C801AEC8F83DE2N1f2O" TargetMode="External"/><Relationship Id="rId159" Type="http://schemas.openxmlformats.org/officeDocument/2006/relationships/hyperlink" Target="consultantplus://offline/ref=DFF47BA2FF88F690749A8F96963CC76A6F40D11BC5F4D55603EB85D79C599EBB72254E5C970E8748F2031E0A3B089F24EED11FABD6F8N3fCO" TargetMode="External"/><Relationship Id="rId170" Type="http://schemas.openxmlformats.org/officeDocument/2006/relationships/hyperlink" Target="consultantplus://offline/ref=DFF47BA2FF88F690749A8F96963CC76A6F40D11BC5F4D55603EB85D79C599EBB72254E5895068B4AA3590E0E725D9A3AE6C801AEC8F83DE2N1f2O" TargetMode="External"/><Relationship Id="rId226" Type="http://schemas.openxmlformats.org/officeDocument/2006/relationships/hyperlink" Target="consultantplus://offline/ref=965198A5150265DE2936DA6374031195351A7F65364DE64491FBD6EB7B72B8A2A223212D4D77B4A37310CA9549Q0f7O" TargetMode="External"/><Relationship Id="rId107" Type="http://schemas.openxmlformats.org/officeDocument/2006/relationships/hyperlink" Target="consultantplus://offline/ref=DFF47BA2FF88F690749A8F96963CC76A6F4DD71EC4FBD55603EB85D79C599EBB72254E5895078D47AE590E0E725D9A3AE6C801AEC8F83DE2N1f2O" TargetMode="External"/><Relationship Id="rId11" Type="http://schemas.openxmlformats.org/officeDocument/2006/relationships/hyperlink" Target="consultantplus://offline/ref=DFF47BA2FF88F690749A9087833CC76A6E4CD11FC5FCD55603EB85D79C599EBB72254E5895078E41A4590E0E725D9A3AE6C801AEC8F83DE2N1f2O" TargetMode="External"/><Relationship Id="rId32" Type="http://schemas.openxmlformats.org/officeDocument/2006/relationships/hyperlink" Target="consultantplus://offline/ref=DFF47BA2FF88F690749A9087833CC76A6E4CD018C0F5D55603EB85D79C599EBB72254E5895078F41A0590E0E725D9A3AE6C801AEC8F83DE2N1f2O" TargetMode="External"/><Relationship Id="rId53" Type="http://schemas.openxmlformats.org/officeDocument/2006/relationships/hyperlink" Target="consultantplus://offline/ref=DFF47BA2FF88F690749A9087833CC76A6E4CD018C0F5D55603EB85D79C599EBB72254E5895078746A5590E0E725D9A3AE6C801AEC8F83DE2N1f2O" TargetMode="External"/><Relationship Id="rId74" Type="http://schemas.openxmlformats.org/officeDocument/2006/relationships/hyperlink" Target="consultantplus://offline/ref=DFF47BA2FF88F690749A9087833CC76A6E4CD018C0F5D55603EB85D79C599EBB72254E5D930CDA12E207575F3E16973DF0D401ABNDf7O" TargetMode="External"/><Relationship Id="rId128" Type="http://schemas.openxmlformats.org/officeDocument/2006/relationships/hyperlink" Target="consultantplus://offline/ref=DFF47BA2FF88F690749A8F96963CC76A6F40D21AC3FAD55603EB85D79C599EBB60251654950F9043A14C585F34N0f9O" TargetMode="External"/><Relationship Id="rId149" Type="http://schemas.openxmlformats.org/officeDocument/2006/relationships/hyperlink" Target="consultantplus://offline/ref=DFF47BA2FF88F690749A8F96963CC76A6F40D11BC5F4D55603EB85D79C599EBB72254E5895078846A3590E0E725D9A3AE6C801AEC8F83DE2N1f2O" TargetMode="External"/><Relationship Id="rId5" Type="http://schemas.openxmlformats.org/officeDocument/2006/relationships/hyperlink" Target="consultantplus://offline/ref=DFF47BA2FF88F690749A9087833CC76A6E4CD11FC5FCD55603EB85D79C599EBB72254E5895078E43AE590E0E725D9A3AE6C801AEC8F83DE2N1f2O" TargetMode="External"/><Relationship Id="rId95" Type="http://schemas.openxmlformats.org/officeDocument/2006/relationships/hyperlink" Target="consultantplus://offline/ref=DFF47BA2FF88F690749A9087833CC76A6E4CD11FC5FCD55603EB85D79C599EBB72254E5895078E45AE590E0E725D9A3AE6C801AEC8F83DE2N1f2O" TargetMode="External"/><Relationship Id="rId160" Type="http://schemas.openxmlformats.org/officeDocument/2006/relationships/hyperlink" Target="consultantplus://offline/ref=DFF47BA2FF88F690749A8F96963CC76A6F40D11BC5F4D55603EB85D79C599EBB72254E5C970E8748F2031E0A3B089F24EED11FABD6F8N3fCO" TargetMode="External"/><Relationship Id="rId181" Type="http://schemas.openxmlformats.org/officeDocument/2006/relationships/hyperlink" Target="consultantplus://offline/ref=DFF47BA2FF88F690749A8F96963CC76A6D4AD81DC6F8D55603EB85D79C599EBB60251654950F9043A14C585F34N0f9O" TargetMode="External"/><Relationship Id="rId216" Type="http://schemas.openxmlformats.org/officeDocument/2006/relationships/hyperlink" Target="consultantplus://offline/ref=965198A5150265DE2936C5726103119536197F623349E64491FBD6EB7B72B8A2A223212D4D77B4A37310CA9549Q0f7O" TargetMode="External"/><Relationship Id="rId237" Type="http://schemas.openxmlformats.org/officeDocument/2006/relationships/hyperlink" Target="consultantplus://offline/ref=965198A5150265DE2936C57261031195361C76673549E64491FBD6EB7B72B8A2B02379214D7FABA373059CC40F539AA13591B90E80C02B21Q2f5O" TargetMode="External"/><Relationship Id="rId258" Type="http://schemas.openxmlformats.org/officeDocument/2006/relationships/hyperlink" Target="consultantplus://offline/ref=90029616D22871AED263E2A0DFDD28CA436875176046A934806C22901BB8ED4846413CBC6DCBD385A9EE03E514DB9BC34CA3F49999260E89R6f2O" TargetMode="External"/><Relationship Id="rId22" Type="http://schemas.openxmlformats.org/officeDocument/2006/relationships/hyperlink" Target="consultantplus://offline/ref=DFF47BA2FF88F690749A9087833CC76A6E4CD11FC5FCD55603EB85D79C599EBB72254E5895078E40A3590E0E725D9A3AE6C801AEC8F83DE2N1f2O" TargetMode="External"/><Relationship Id="rId43" Type="http://schemas.openxmlformats.org/officeDocument/2006/relationships/hyperlink" Target="consultantplus://offline/ref=DFF47BA2FF88F690749A9087833CC76A6E4CD018C0F5D55603EB85D79C599EBB72254E5895078F4BAE590E0E725D9A3AE6C801AEC8F83DE2N1f2O" TargetMode="External"/><Relationship Id="rId64" Type="http://schemas.openxmlformats.org/officeDocument/2006/relationships/hyperlink" Target="consultantplus://offline/ref=DFF47BA2FF88F690749A9087833CC76A6E4CD018C0F5D55603EB85D79C599EBB72254E5895078B44A3590E0E725D9A3AE6C801AEC8F83DE2N1f2O" TargetMode="External"/><Relationship Id="rId118" Type="http://schemas.openxmlformats.org/officeDocument/2006/relationships/hyperlink" Target="consultantplus://offline/ref=DFF47BA2FF88F690749A8F96963CC76A6F40D61FC0F9D55603EB85D79C599EBB60251654950F9043A14C585F34N0f9O" TargetMode="External"/><Relationship Id="rId139" Type="http://schemas.openxmlformats.org/officeDocument/2006/relationships/hyperlink" Target="consultantplus://offline/ref=DFF47BA2FF88F690749A8F96963CC76A6F40D81CC1FCD55603EB85D79C599EBB60251654950F9043A14C585F34N0f9O" TargetMode="External"/><Relationship Id="rId85" Type="http://schemas.openxmlformats.org/officeDocument/2006/relationships/hyperlink" Target="consultantplus://offline/ref=DFF47BA2FF88F690749A8F96963CC76A6F40D61FC0FCD55603EB85D79C599EBB72254E58960F8517F7160F523600893AE9C803A9D4NFfBO" TargetMode="External"/><Relationship Id="rId150" Type="http://schemas.openxmlformats.org/officeDocument/2006/relationships/hyperlink" Target="consultantplus://offline/ref=DFF47BA2FF88F690749A8F96963CC76A6F40D11BC5F4D55603EB85D79C599EBB72254E5895078942A6590E0E725D9A3AE6C801AEC8F83DE2N1f2O" TargetMode="External"/><Relationship Id="rId171" Type="http://schemas.openxmlformats.org/officeDocument/2006/relationships/hyperlink" Target="consultantplus://offline/ref=DFF47BA2FF88F690749A8F96963CC76A6F40D11BC5F4D55603EB85D79C599EBB72254E5895068B4AA3590E0E725D9A3AE6C801AEC8F83DE2N1f2O" TargetMode="External"/><Relationship Id="rId192" Type="http://schemas.openxmlformats.org/officeDocument/2006/relationships/hyperlink" Target="consultantplus://offline/ref=D66E7230B82C33E10A1E6C3565C5D25050EC8F39B4777EF6007891B4DFF6372195D9FAF2E43DE3B8AB5534966DO2f6O" TargetMode="External"/><Relationship Id="rId206" Type="http://schemas.openxmlformats.org/officeDocument/2006/relationships/hyperlink" Target="consultantplus://offline/ref=965198A5150265DE2936DA637403119537107167304EE64491FBD6EB7B72B8A2A223212D4D77B4A37310CA9549Q0f7O" TargetMode="External"/><Relationship Id="rId227" Type="http://schemas.openxmlformats.org/officeDocument/2006/relationships/hyperlink" Target="consultantplus://offline/ref=965198A5150265DE2936C57261031195361A77643740E64491FBD6EB7B72B8A2A223212D4D77B4A37310CA9549Q0f7O" TargetMode="External"/><Relationship Id="rId248" Type="http://schemas.openxmlformats.org/officeDocument/2006/relationships/hyperlink" Target="consultantplus://offline/ref=90029616D22871AED263E2A0DFDD28CA436875176046A934806C22901BB8ED4846413CBC6DCBD386A5EE03E514DB9BC34CA3F49999260E89R6f2O" TargetMode="External"/><Relationship Id="rId12" Type="http://schemas.openxmlformats.org/officeDocument/2006/relationships/hyperlink" Target="consultantplus://offline/ref=DFF47BA2FF88F690749A9087833CC76A6E4CD11FC5FCD55603EB85D79C599EBB72254E5895078E41A2590E0E725D9A3AE6C801AEC8F83DE2N1f2O" TargetMode="External"/><Relationship Id="rId33" Type="http://schemas.openxmlformats.org/officeDocument/2006/relationships/hyperlink" Target="consultantplus://offline/ref=DFF47BA2FF88F690749A9087833CC76A6E4CD018C0F5D55603EB85D79C599EBB72254E5895078F47A6590E0E725D9A3AE6C801AEC8F83DE2N1f2O" TargetMode="External"/><Relationship Id="rId108" Type="http://schemas.openxmlformats.org/officeDocument/2006/relationships/hyperlink" Target="consultantplus://offline/ref=DFF47BA2FF88F690749A8F96963CC76A6F4DD71EC4FBD55603EB85D79C599EBB72254E5895078D47AF590E0E725D9A3AE6C801AEC8F83DE2N1f2O" TargetMode="External"/><Relationship Id="rId129" Type="http://schemas.openxmlformats.org/officeDocument/2006/relationships/hyperlink" Target="consultantplus://offline/ref=DFF47BA2FF88F690749A8F96963CC76A654DD819C1F7885C0BB289D59B56C1BE75344E599D198E44B8505A5DN3f7O" TargetMode="External"/><Relationship Id="rId54" Type="http://schemas.openxmlformats.org/officeDocument/2006/relationships/hyperlink" Target="consultantplus://offline/ref=DFF47BA2FF88F690749A9087833CC76A6E4CD018C0F5D55603EB85D79C599EBB72254E5895078745A0590E0E725D9A3AE6C801AEC8F83DE2N1f2O" TargetMode="External"/><Relationship Id="rId75" Type="http://schemas.openxmlformats.org/officeDocument/2006/relationships/hyperlink" Target="consultantplus://offline/ref=DFF47BA2FF88F690749A9087833CC76A6E4CD11FC5FCD55603EB85D79C599EBB72254E5895078E46A6590E0E725D9A3AE6C801AEC8F83DE2N1f2O" TargetMode="External"/><Relationship Id="rId96" Type="http://schemas.openxmlformats.org/officeDocument/2006/relationships/hyperlink" Target="consultantplus://offline/ref=DFF47BA2FF88F690749A9087833CC76A6E4CD11FC5FCD55603EB85D79C599EBB72254E5895078E45AF590E0E725D9A3AE6C801AEC8F83DE2N1f2O" TargetMode="External"/><Relationship Id="rId140" Type="http://schemas.openxmlformats.org/officeDocument/2006/relationships/hyperlink" Target="consultantplus://offline/ref=DFF47BA2FF88F690749A8F96963CC76A6F40D41FC1FAD55603EB85D79C599EBB60251654950F9043A14C585F34N0f9O" TargetMode="External"/><Relationship Id="rId161" Type="http://schemas.openxmlformats.org/officeDocument/2006/relationships/hyperlink" Target="consultantplus://offline/ref=DFF47BA2FF88F690749A8F96963CC76A6F40D11BC5F4D55603EB85D79C599EBB72254E519C048948F2031E0A3B089F24EED11FABD6F8N3fCO" TargetMode="External"/><Relationship Id="rId182" Type="http://schemas.openxmlformats.org/officeDocument/2006/relationships/hyperlink" Target="consultantplus://offline/ref=D66E7230B82C33E10A1E732470C5D25051E5833CB6717EF6007891B4DFF6372195D9FAF2E43DE3B8AB5534966DO2f6O" TargetMode="External"/><Relationship Id="rId217" Type="http://schemas.openxmlformats.org/officeDocument/2006/relationships/hyperlink" Target="consultantplus://offline/ref=965198A5150265DE2936C57261031195361C76673549E64491FBD6EB7B72B8A2B02379214D7FAAAA77059CC40F539AA13591B90E80C02B21Q2f5O" TargetMode="External"/><Relationship Id="rId6" Type="http://schemas.openxmlformats.org/officeDocument/2006/relationships/hyperlink" Target="consultantplus://offline/ref=DFF47BA2FF88F690749A9087833CC76A6E4CD11FC5FCD55603EB85D79C599EBB72254E5895078E42A7590E0E725D9A3AE6C801AEC8F83DE2N1f2O" TargetMode="External"/><Relationship Id="rId238" Type="http://schemas.openxmlformats.org/officeDocument/2006/relationships/hyperlink" Target="consultantplus://offline/ref=965198A5150265DE2936C57261031195361C76673549E64491FBD6EB7B72B8A2B02379214D7FABA37C059CC40F539AA13591B90E80C02B21Q2f5O" TargetMode="External"/><Relationship Id="rId259" Type="http://schemas.openxmlformats.org/officeDocument/2006/relationships/hyperlink" Target="consultantplus://offline/ref=90029616D22871AED263E2A0DFDD28CA436875176046A934806C22901BB8ED4846413CBC6DCBD385ABEE03E514DB9BC34CA3F49999260E89R6f2O" TargetMode="External"/><Relationship Id="rId23" Type="http://schemas.openxmlformats.org/officeDocument/2006/relationships/hyperlink" Target="consultantplus://offline/ref=DFF47BA2FF88F690749A9087833CC76A6E4CD11FC5FCD55603EB85D79C599EBB72254E5895078E40A0590E0E725D9A3AE6C801AEC8F83DE2N1f2O" TargetMode="External"/><Relationship Id="rId119" Type="http://schemas.openxmlformats.org/officeDocument/2006/relationships/hyperlink" Target="consultantplus://offline/ref=DFF47BA2FF88F690749A8F96963CC76A6F40D61FC0F9D55603EB85D79C599EBB60251654950F9043A14C585F34N0f9O" TargetMode="External"/><Relationship Id="rId44" Type="http://schemas.openxmlformats.org/officeDocument/2006/relationships/hyperlink" Target="consultantplus://offline/ref=DFF47BA2FF88F690749A9087833CC76A6E4CD018C0F5D55603EB85D79C599EBB72254E5895078C43A3590E0E725D9A3AE6C801AEC8F83DE2N1f2O" TargetMode="External"/><Relationship Id="rId65" Type="http://schemas.openxmlformats.org/officeDocument/2006/relationships/hyperlink" Target="consultantplus://offline/ref=DFF47BA2FF88F690749A9087833CC76A6E4CD11FC5FCD55603EB85D79C599EBB72254E5895078E47A2590E0E725D9A3AE6C801AEC8F83DE2N1f2O" TargetMode="External"/><Relationship Id="rId86" Type="http://schemas.openxmlformats.org/officeDocument/2006/relationships/hyperlink" Target="consultantplus://offline/ref=DFF47BA2FF88F690749A9087833CC76A6E48D116C3F5D55603EB85D79C599EBB72254E5895078E42A4590E0E725D9A3AE6C801AEC8F83DE2N1f2O" TargetMode="External"/><Relationship Id="rId130" Type="http://schemas.openxmlformats.org/officeDocument/2006/relationships/hyperlink" Target="consultantplus://offline/ref=DFF47BA2FF88F690749A8F96963CC76A6F40D21AC3FAD55603EB85D79C599EBB60251654950F9043A14C585F34N0f9O" TargetMode="External"/><Relationship Id="rId151" Type="http://schemas.openxmlformats.org/officeDocument/2006/relationships/hyperlink" Target="consultantplus://offline/ref=DFF47BA2FF88F690749A8F96963CC76A6F40D11BC5F4D55603EB85D79C599EBB72254E5895078946AF590E0E725D9A3AE6C801AEC8F83DE2N1f2O" TargetMode="External"/><Relationship Id="rId172" Type="http://schemas.openxmlformats.org/officeDocument/2006/relationships/hyperlink" Target="consultantplus://offline/ref=DFF47BA2FF88F690749A8F96963CC76A6F40D11BC5F4D55603EB85D79C599EBB72254E589506884AA5590E0E725D9A3AE6C801AEC8F83DE2N1f2O" TargetMode="External"/><Relationship Id="rId193" Type="http://schemas.openxmlformats.org/officeDocument/2006/relationships/hyperlink" Target="consultantplus://offline/ref=D66E7230B82C33E10A1E732470C5D25051E5813FB7747EF6007891B4DFF6372195D9FAF2E43DE3B8AB5534966DO2f6O" TargetMode="External"/><Relationship Id="rId207" Type="http://schemas.openxmlformats.org/officeDocument/2006/relationships/hyperlink" Target="consultantplus://offline/ref=965198A5150265DE2936C57261031195361B75673A41E64491FBD6EB7B72B8A2A223212D4D77B4A37310CA9549Q0f7O" TargetMode="External"/><Relationship Id="rId228" Type="http://schemas.openxmlformats.org/officeDocument/2006/relationships/hyperlink" Target="consultantplus://offline/ref=965198A5150265DE2936C5726103119536197F623349E64491FBD6EB7B72B8A2A223212D4D77B4A37310CA9549Q0f7O" TargetMode="External"/><Relationship Id="rId249" Type="http://schemas.openxmlformats.org/officeDocument/2006/relationships/hyperlink" Target="consultantplus://offline/ref=90029616D22871AED263E2A0DFDD28CA436875176046A934806C22901BB8ED4846413CBC6DCBD386A4EE03E514DB9BC34CA3F49999260E89R6f2O" TargetMode="External"/><Relationship Id="rId13" Type="http://schemas.openxmlformats.org/officeDocument/2006/relationships/hyperlink" Target="consultantplus://offline/ref=DFF47BA2FF88F690749A9087833CC76A6E4CD11FC5FCD55603EB85D79C599EBB72254E5895078E41A3590E0E725D9A3AE6C801AEC8F83DE2N1f2O" TargetMode="External"/><Relationship Id="rId109" Type="http://schemas.openxmlformats.org/officeDocument/2006/relationships/hyperlink" Target="consultantplus://offline/ref=DFF47BA2FF88F690749A9087833CC76A6E4CD11FC5FCD55603EB85D79C599EBB72254E5895078E4BAE590E0E725D9A3AE6C801AEC8F83DE2N1f2O" TargetMode="External"/><Relationship Id="rId260" Type="http://schemas.openxmlformats.org/officeDocument/2006/relationships/hyperlink" Target="consultantplus://offline/ref=90029616D22871AED263E2A0DFDD28CA436875176046A934806C22901BB8ED4846413CBC6DCBD385AAEE03E514DB9BC34CA3F49999260E89R6f2O" TargetMode="External"/><Relationship Id="rId34" Type="http://schemas.openxmlformats.org/officeDocument/2006/relationships/hyperlink" Target="consultantplus://offline/ref=DFF47BA2FF88F690749A9087833CC76A6E4CD018C0F5D55603EB85D79C599EBB72254E5895078741A6590E0E725D9A3AE6C801AEC8F83DE2N1f2O" TargetMode="External"/><Relationship Id="rId55" Type="http://schemas.openxmlformats.org/officeDocument/2006/relationships/hyperlink" Target="consultantplus://offline/ref=DFF47BA2FF88F690749A9087833CC76A6E4CD018C0F5D55603EB85D79C599EBB72254E5895078746A1590E0E725D9A3AE6C801AEC8F83DE2N1f2O" TargetMode="External"/><Relationship Id="rId76" Type="http://schemas.openxmlformats.org/officeDocument/2006/relationships/hyperlink" Target="consultantplus://offline/ref=DFF47BA2FF88F690749A9087833CC76A6E4CD11FC5FCD55603EB85D79C599EBB72254E5895078E46A4590E0E725D9A3AE6C801AEC8F83DE2N1f2O" TargetMode="External"/><Relationship Id="rId97" Type="http://schemas.openxmlformats.org/officeDocument/2006/relationships/hyperlink" Target="consultantplus://offline/ref=DFF47BA2FF88F690749A9087833CC76A6E4CD11FC5FCD55603EB85D79C599EBB72254E5895078E44A4590E0E725D9A3AE6C801AEC8F83DE2N1f2O" TargetMode="External"/><Relationship Id="rId120" Type="http://schemas.openxmlformats.org/officeDocument/2006/relationships/hyperlink" Target="consultantplus://offline/ref=DFF47BA2FF88F690749A8F96963CC76A6F40D21AC3FAD55603EB85D79C599EBB60251654950F9043A14C585F34N0f9O" TargetMode="External"/><Relationship Id="rId141" Type="http://schemas.openxmlformats.org/officeDocument/2006/relationships/hyperlink" Target="consultantplus://offline/ref=DFF47BA2FF88F690749A8F96963CC76A6F40D11BC5F4D55603EB85D79C599EBB72254E5895078F44A2590E0E725D9A3AE6C801AEC8F83DE2N1f2O" TargetMode="External"/><Relationship Id="rId7" Type="http://schemas.openxmlformats.org/officeDocument/2006/relationships/hyperlink" Target="consultantplus://offline/ref=DFF47BA2FF88F690749A9087833CC76A6E4CD11FC5FCD55603EB85D79C599EBB72254E5895078E42A4590E0E725D9A3AE6C801AEC8F83DE2N1f2O" TargetMode="External"/><Relationship Id="rId162" Type="http://schemas.openxmlformats.org/officeDocument/2006/relationships/hyperlink" Target="consultantplus://offline/ref=DFF47BA2FF88F690749A8F96963CC76A6F40D917C6FDD55603EB85D79C599EBB72254E5D9D068648F2031E0A3B089F24EED11FABD6F8N3fCO" TargetMode="External"/><Relationship Id="rId183" Type="http://schemas.openxmlformats.org/officeDocument/2006/relationships/hyperlink" Target="consultantplus://offline/ref=D66E7230B82C33E10A1E732470C5D25051E5833CB6717EF6007891B4DFF6372195D9FAF2E43DE3B8AB5534966DO2f6O" TargetMode="External"/><Relationship Id="rId218" Type="http://schemas.openxmlformats.org/officeDocument/2006/relationships/hyperlink" Target="consultantplus://offline/ref=965198A5150265DE2936C57261031195361C76673549E64491FBD6EB7B72B8A2B02379214D7FAAAA70059CC40F539AA13591B90E80C02B21Q2f5O" TargetMode="External"/><Relationship Id="rId239" Type="http://schemas.openxmlformats.org/officeDocument/2006/relationships/hyperlink" Target="consultantplus://offline/ref=965198A5150265DE2936C57261031195361C76673549E64491FBD6EB7B72B8A2B02379214D7FABA37D059CC40F539AA13591B90E80C02B21Q2f5O" TargetMode="External"/><Relationship Id="rId250" Type="http://schemas.openxmlformats.org/officeDocument/2006/relationships/image" Target="media/image1.wmf"/><Relationship Id="rId24" Type="http://schemas.openxmlformats.org/officeDocument/2006/relationships/hyperlink" Target="consultantplus://offline/ref=DFF47BA2FF88F690749A8F96963CC76A6F40D917C6FDD55603EB85D79C599EBB72254E5D970E8A48F2031E0A3B089F24EED11FABD6F8N3fCO" TargetMode="External"/><Relationship Id="rId45" Type="http://schemas.openxmlformats.org/officeDocument/2006/relationships/hyperlink" Target="consultantplus://offline/ref=DFF47BA2FF88F690749A9087833CC76A6E4CD018C0F5D55603EB85D79C599EBB72254E5895078C40A5590E0E725D9A3AE6C801AEC8F83DE2N1f2O" TargetMode="External"/><Relationship Id="rId66" Type="http://schemas.openxmlformats.org/officeDocument/2006/relationships/hyperlink" Target="consultantplus://offline/ref=DFF47BA2FF88F690749A9087833CC76A6E4CD11FC5FCD55603EB85D79C599EBB72254E5895078F40A6590E0E725D9A3AE6C801AEC8F83DE2N1f2O" TargetMode="External"/><Relationship Id="rId87" Type="http://schemas.openxmlformats.org/officeDocument/2006/relationships/hyperlink" Target="consultantplus://offline/ref=DFF47BA2FF88F690749A9087833CC76A6E4BD81EC0FBD55603EB85D79C599EBB72254E5895078E41AE590E0E725D9A3AE6C801AEC8F83DE2N1f2O" TargetMode="External"/><Relationship Id="rId110" Type="http://schemas.openxmlformats.org/officeDocument/2006/relationships/hyperlink" Target="consultantplus://offline/ref=DFF47BA2FF88F690749A8F96963CC76A6F40D11BC5F4D55603EB85D79C599EBB60251654950F9043A14C585F34N0f9O" TargetMode="External"/><Relationship Id="rId131" Type="http://schemas.openxmlformats.org/officeDocument/2006/relationships/hyperlink" Target="consultantplus://offline/ref=DFF47BA2FF88F690749A8F96963CC76A6F40D61FC0FBD55603EB85D79C599EBB60251654950F9043A14C585F34N0f9O" TargetMode="External"/><Relationship Id="rId152" Type="http://schemas.openxmlformats.org/officeDocument/2006/relationships/hyperlink" Target="consultantplus://offline/ref=DFF47BA2FF88F690749A8F96963CC76A6F40D11BC5F4D55603EB85D79C599EBB72254E5895078946AF590E0E725D9A3AE6C801AEC8F83DE2N1f2O" TargetMode="External"/><Relationship Id="rId173" Type="http://schemas.openxmlformats.org/officeDocument/2006/relationships/hyperlink" Target="consultantplus://offline/ref=DFF47BA2FF88F690749A8F96963CC76A6F40D11BC5F4D55603EB85D79C599EBB72254E589506884AA5590E0E725D9A3AE6C801AEC8F83DE2N1f2O" TargetMode="External"/><Relationship Id="rId194" Type="http://schemas.openxmlformats.org/officeDocument/2006/relationships/hyperlink" Target="consultantplus://offline/ref=D66E7230B82C33E10A1E732470C5D25053EF8F3EB1737EF6007891B4DFF6372195D9FAF2E43DE3B8AB5534966DO2f6O" TargetMode="External"/><Relationship Id="rId208" Type="http://schemas.openxmlformats.org/officeDocument/2006/relationships/hyperlink" Target="consultantplus://offline/ref=965198A5150265DE2936DA6374031195351A7F65364DE64491FBD6EB7B72B8A2A223212D4D77B4A37310CA9549Q0f7O" TargetMode="External"/><Relationship Id="rId229" Type="http://schemas.openxmlformats.org/officeDocument/2006/relationships/hyperlink" Target="consultantplus://offline/ref=965198A5150265DE2936C57261031195361C76673549E64491FBD6EB7B72B8A2B02379214D7FAAAA7D059CC40F539AA13591B90E80C02B21Q2f5O" TargetMode="External"/><Relationship Id="rId240" Type="http://schemas.openxmlformats.org/officeDocument/2006/relationships/hyperlink" Target="consultantplus://offline/ref=965198A5150265DE2936C57261031195361C76673549E64491FBD6EB7B72B8A2B02379214D7FABA274059CC40F539AA13591B90E80C02B21Q2f5O" TargetMode="External"/><Relationship Id="rId261" Type="http://schemas.openxmlformats.org/officeDocument/2006/relationships/hyperlink" Target="consultantplus://offline/ref=90029616D22871AED263FDB1CADD28CA42647D1F6347A934806C22901BB8ED4846413CB86FCEDA8CF9B413E15D8E9EDD44BAEA9C8726R0fFO" TargetMode="External"/><Relationship Id="rId14" Type="http://schemas.openxmlformats.org/officeDocument/2006/relationships/hyperlink" Target="consultantplus://offline/ref=DFF47BA2FF88F690749A9087833CC76A6E4CD11FC5FCD55603EB85D79C599EBB72254E5895078E41A0590E0E725D9A3AE6C801AEC8F83DE2N1f2O" TargetMode="External"/><Relationship Id="rId35" Type="http://schemas.openxmlformats.org/officeDocument/2006/relationships/hyperlink" Target="consultantplus://offline/ref=DFF47BA2FF88F690749A9087833CC76A6E4CD018C0F5D55603EB85D79C599EBB72254E5895078643A4590E0E725D9A3AE6C801AEC8F83DE2N1f2O" TargetMode="External"/><Relationship Id="rId56" Type="http://schemas.openxmlformats.org/officeDocument/2006/relationships/hyperlink" Target="consultantplus://offline/ref=DFF47BA2FF88F690749A9087833CC76A6E4CD018C0F5D55603EB85D79C599EBB72254E5895078744A6590E0E725D9A3AE6C801AEC8F83DE2N1f2O" TargetMode="External"/><Relationship Id="rId77" Type="http://schemas.openxmlformats.org/officeDocument/2006/relationships/hyperlink" Target="consultantplus://offline/ref=DFF47BA2FF88F690749A9087833CC76A6E4CD11FC5FCD55603EB85D79C599EBB72254E5895078E46A5590E0E725D9A3AE6C801AEC8F83DE2N1f2O" TargetMode="External"/><Relationship Id="rId100" Type="http://schemas.openxmlformats.org/officeDocument/2006/relationships/hyperlink" Target="consultantplus://offline/ref=DFF47BA2FF88F690749A9087833CC76A6E4CD11FC5FCD55603EB85D79C599EBB72254E5895078E44A1590E0E725D9A3AE6C801AEC8F83DE2N1f2O" TargetMode="External"/><Relationship Id="rId8" Type="http://schemas.openxmlformats.org/officeDocument/2006/relationships/hyperlink" Target="consultantplus://offline/ref=DFF47BA2FF88F690749A9087833CC76A6E4CD11FC5FCD55603EB85D79C599EBB72254E5895078E42A5590E0E725D9A3AE6C801AEC8F83DE2N1f2O" TargetMode="External"/><Relationship Id="rId98" Type="http://schemas.openxmlformats.org/officeDocument/2006/relationships/hyperlink" Target="consultantplus://offline/ref=DFF47BA2FF88F690749A9087833CC76A6E4CD11FC5FCD55603EB85D79C599EBB72254E5895078E44A5590E0E725D9A3AE6C801AEC8F83DE2N1f2O" TargetMode="External"/><Relationship Id="rId121" Type="http://schemas.openxmlformats.org/officeDocument/2006/relationships/hyperlink" Target="consultantplus://offline/ref=DFF47BA2FF88F690749A8F96963CC76A654DD819C1F7885C0BB289D59B56C1BE75344E599D198E44B8505A5DN3f7O" TargetMode="External"/><Relationship Id="rId142" Type="http://schemas.openxmlformats.org/officeDocument/2006/relationships/hyperlink" Target="consultantplus://offline/ref=DFF47BA2FF88F690749A8F96963CC76A6F40D11BC5F4D55603EB85D79C599EBB72254E5895078D41A0590E0E725D9A3AE6C801AEC8F83DE2N1f2O" TargetMode="External"/><Relationship Id="rId163" Type="http://schemas.openxmlformats.org/officeDocument/2006/relationships/hyperlink" Target="consultantplus://offline/ref=DFF47BA2FF88F690749A8F96963CC76A6F40D11BC5F4D55603EB85D79C599EBB72254E519C048948F2031E0A3B089F24EED11FABD6F8N3fCO" TargetMode="External"/><Relationship Id="rId184" Type="http://schemas.openxmlformats.org/officeDocument/2006/relationships/hyperlink" Target="consultantplus://offline/ref=D66E7230B82C33E10A1E732470C5D25051E58F3FB6777EF6007891B4DFF6372195D9FAF2E43DE3B8AB5534966DO2f6O" TargetMode="External"/><Relationship Id="rId219" Type="http://schemas.openxmlformats.org/officeDocument/2006/relationships/hyperlink" Target="consultantplus://offline/ref=965198A5150265DE2936C57261031195361C76673549E64491FBD6EB7B72B8A2B02379214D7FAAAA71059CC40F539AA13591B90E80C02B21Q2f5O" TargetMode="External"/><Relationship Id="rId230" Type="http://schemas.openxmlformats.org/officeDocument/2006/relationships/hyperlink" Target="consultantplus://offline/ref=965198A5150265DE2936C57261031195361C76673549E64491FBD6EB7B72B8A2B02379214D7FABA374059CC40F539AA13591B90E80C02B21Q2f5O" TargetMode="External"/><Relationship Id="rId251" Type="http://schemas.openxmlformats.org/officeDocument/2006/relationships/image" Target="media/image2.wmf"/><Relationship Id="rId25" Type="http://schemas.openxmlformats.org/officeDocument/2006/relationships/hyperlink" Target="consultantplus://offline/ref=DFF47BA2FF88F690749A8F96963CC76A6F40D917C6FDD55603EB85D79C599EBB72254E5D96058748F2031E0A3B089F24EED11FABD6F8N3fCO" TargetMode="External"/><Relationship Id="rId46" Type="http://schemas.openxmlformats.org/officeDocument/2006/relationships/hyperlink" Target="consultantplus://offline/ref=DFF47BA2FF88F690749A9087833CC76A6E4CD018C0F5D55603EB85D79C599EBB72254E5895078C47A3590E0E725D9A3AE6C801AEC8F83DE2N1f2O" TargetMode="External"/><Relationship Id="rId67" Type="http://schemas.openxmlformats.org/officeDocument/2006/relationships/hyperlink" Target="consultantplus://offline/ref=DFF47BA2FF88F690749A9087833CC76A6E4CD018C0F5D55603EB85D79C599EBB72254E5895068E42A3590E0E725D9A3AE6C801AEC8F83DE2N1f2O" TargetMode="External"/><Relationship Id="rId88" Type="http://schemas.openxmlformats.org/officeDocument/2006/relationships/hyperlink" Target="consultantplus://offline/ref=DFF47BA2FF88F690749A9087833CC76A6E4AD31FCAFED55603EB85D79C599EBB72254E5895078E4AA5590E0E725D9A3AE6C801AEC8F83DE2N1f2O" TargetMode="External"/><Relationship Id="rId111" Type="http://schemas.openxmlformats.org/officeDocument/2006/relationships/hyperlink" Target="consultantplus://offline/ref=DFF47BA2FF88F690749A9087833CC76A6E4CD11FC5FCD55603EB85D79C599EBB72254E5895078E4BAF590E0E725D9A3AE6C801AEC8F83DE2N1f2O" TargetMode="External"/><Relationship Id="rId132" Type="http://schemas.openxmlformats.org/officeDocument/2006/relationships/hyperlink" Target="consultantplus://offline/ref=DFF47BA2FF88F690749A8F96963CC76A6F40D717C7F5D55603EB85D79C599EBB60251654950F9043A14C585F34N0f9O" TargetMode="External"/><Relationship Id="rId153" Type="http://schemas.openxmlformats.org/officeDocument/2006/relationships/hyperlink" Target="consultantplus://offline/ref=DFF47BA2FF88F690749A8F96963CC76A6F40D11BC5F4D55603EB85D79C599EBB72254E5895078946AF590E0E725D9A3AE6C801AEC8F83DE2N1f2O" TargetMode="External"/><Relationship Id="rId174" Type="http://schemas.openxmlformats.org/officeDocument/2006/relationships/hyperlink" Target="consultantplus://offline/ref=DFF47BA2FF88F690749A8F96963CC76A6F40D11BC5F4D55603EB85D79C599EBB72254E5895068642AF590E0E725D9A3AE6C801AEC8F83DE2N1f2O" TargetMode="External"/><Relationship Id="rId195" Type="http://schemas.openxmlformats.org/officeDocument/2006/relationships/hyperlink" Target="consultantplus://offline/ref=D66E7230B82C33E10A1E732470C5D25051E88E3DB7717EF6007891B4DFF6372195D9FAF2E43DE3B8AB5534966DO2f6O" TargetMode="External"/><Relationship Id="rId209" Type="http://schemas.openxmlformats.org/officeDocument/2006/relationships/hyperlink" Target="consultantplus://offline/ref=965198A5150265DE2936DA6374031195371D7E66304FE64491FBD6EB7B72B8A2A223212D4D77B4A37310CA9549Q0f7O" TargetMode="External"/><Relationship Id="rId220" Type="http://schemas.openxmlformats.org/officeDocument/2006/relationships/hyperlink" Target="consultantplus://offline/ref=965198A5150265DE2936DA637403119537107164304AE64491FBD6EB7B72B8A2A223212D4D77B4A37310CA9549Q0f7O" TargetMode="External"/><Relationship Id="rId241" Type="http://schemas.openxmlformats.org/officeDocument/2006/relationships/hyperlink" Target="consultantplus://offline/ref=965198A5150265DE2936C57261031195361C76673549E64491FBD6EB7B72B8A2B02379214D7FABA275059CC40F539AA13591B90E80C02B21Q2f5O" TargetMode="External"/><Relationship Id="rId15" Type="http://schemas.openxmlformats.org/officeDocument/2006/relationships/hyperlink" Target="consultantplus://offline/ref=DFF47BA2FF88F690749A9087833CC76A6E4CD11FC5FCD55603EB85D79C599EBB72254E5895078E41AE590E0E725D9A3AE6C801AEC8F83DE2N1f2O" TargetMode="External"/><Relationship Id="rId36" Type="http://schemas.openxmlformats.org/officeDocument/2006/relationships/hyperlink" Target="consultantplus://offline/ref=DFF47BA2FF88F690749A9087833CC76A6E4CD018C0F5D55603EB85D79C599EBB72254E5A940CDA12E207575F3E16973DF0D401ABNDf7O" TargetMode="External"/><Relationship Id="rId57" Type="http://schemas.openxmlformats.org/officeDocument/2006/relationships/hyperlink" Target="consultantplus://offline/ref=DFF47BA2FF88F690749A9087833CC76A6E4CD018C0F5D55603EB85D79C599EBB72254E5895078745A1590E0E725D9A3AE6C801AEC8F83DE2N1f2O" TargetMode="External"/><Relationship Id="rId262" Type="http://schemas.openxmlformats.org/officeDocument/2006/relationships/hyperlink" Target="consultantplus://offline/ref=90029616D22871AED263FDB1CADD28CA42647D1F6347A934806C22901BB8ED4846413CBC69C2DA8CF9B413E15D8E9EDD44BAEA9C8726R0fFO" TargetMode="External"/><Relationship Id="rId78" Type="http://schemas.openxmlformats.org/officeDocument/2006/relationships/hyperlink" Target="consultantplus://offline/ref=DFF47BA2FF88F690749A9087833CC76A6E4CD11FC5FCD55603EB85D79C599EBB72254E5895078E46A2590E0E725D9A3AE6C801AEC8F83DE2N1f2O" TargetMode="External"/><Relationship Id="rId99" Type="http://schemas.openxmlformats.org/officeDocument/2006/relationships/hyperlink" Target="consultantplus://offline/ref=DFF47BA2FF88F690749A9087833CC76A6E4CD11FC5FCD55603EB85D79C599EBB72254E5895078E44A5590E0E725D9A3AE6C801AEC8F83DE2N1f2O" TargetMode="External"/><Relationship Id="rId101" Type="http://schemas.openxmlformats.org/officeDocument/2006/relationships/hyperlink" Target="consultantplus://offline/ref=DFF47BA2FF88F690749A9087833CC76A6E4CD11FC5FCD55603EB85D79C599EBB72254E5895078E44AE590E0E725D9A3AE6C801AEC8F83DE2N1f2O" TargetMode="External"/><Relationship Id="rId122" Type="http://schemas.openxmlformats.org/officeDocument/2006/relationships/hyperlink" Target="consultantplus://offline/ref=DFF47BA2FF88F690749A8F96963CC76A6F40D21AC3FAD55603EB85D79C599EBB60251654950F9043A14C585F34N0f9O" TargetMode="External"/><Relationship Id="rId143" Type="http://schemas.openxmlformats.org/officeDocument/2006/relationships/hyperlink" Target="consultantplus://offline/ref=DFF47BA2FF88F690749A8F96963CC76A6F40D11BC5F4D55603EB85D79C599EBB72254E5895078D41A0590E0E725D9A3AE6C801AEC8F83DE2N1f2O" TargetMode="External"/><Relationship Id="rId164" Type="http://schemas.openxmlformats.org/officeDocument/2006/relationships/hyperlink" Target="consultantplus://offline/ref=DFF47BA2FF88F690749A8F96963CC76A6F40D917C6FDD55603EB85D79C599EBB72254E5D9D068648F2031E0A3B089F24EED11FABD6F8N3fCO" TargetMode="External"/><Relationship Id="rId185" Type="http://schemas.openxmlformats.org/officeDocument/2006/relationships/hyperlink" Target="consultantplus://offline/ref=D66E7230B82C33E10A1E732470C5D25051E58034B07E7EF6007891B4DFF6372195D9FAF2E43DE3B8AB5534966DO2f6O" TargetMode="External"/><Relationship Id="rId9" Type="http://schemas.openxmlformats.org/officeDocument/2006/relationships/hyperlink" Target="consultantplus://offline/ref=DFF47BA2FF88F690749A9087833CC76A6E4CD11FC5FCD55603EB85D79C599EBB72254E5895078E42A3590E0E725D9A3AE6C801AEC8F83DE2N1f2O" TargetMode="External"/><Relationship Id="rId210" Type="http://schemas.openxmlformats.org/officeDocument/2006/relationships/hyperlink" Target="consultantplus://offline/ref=965198A5150265DE2936DA6374031195351A7F65364DE64491FBD6EB7B72B8A2A223212D4D77B4A37310CA9549Q0f7O" TargetMode="External"/><Relationship Id="rId26" Type="http://schemas.openxmlformats.org/officeDocument/2006/relationships/hyperlink" Target="consultantplus://offline/ref=DFF47BA2FF88F690749A9087833CC76A6E4BD718C0F9D55603EB85D79C599EBB72254E5895078740A7590E0E725D9A3AE6C801AEC8F83DE2N1f2O" TargetMode="External"/><Relationship Id="rId231" Type="http://schemas.openxmlformats.org/officeDocument/2006/relationships/hyperlink" Target="consultantplus://offline/ref=965198A5150265DE2936C57261031195361C76673549E64491FBD6EB7B72B8A2B02379214D7FABA375059CC40F539AA13591B90E80C02B21Q2f5O" TargetMode="External"/><Relationship Id="rId252" Type="http://schemas.openxmlformats.org/officeDocument/2006/relationships/hyperlink" Target="consultantplus://offline/ref=90029616D22871AED263E2A0DFDD28CA436875176046A934806C22901BB8ED4846413CBC6DCBD385ADEE03E514DB9BC34CA3F49999260E89R6f2O" TargetMode="External"/><Relationship Id="rId47" Type="http://schemas.openxmlformats.org/officeDocument/2006/relationships/hyperlink" Target="consultantplus://offline/ref=DFF47BA2FF88F690749A9087833CC76A6E4CD11FC5FCD55603EB85D79C599EBB72254E5895078E47A5590E0E725D9A3AE6C801AEC8F83DE2N1f2O" TargetMode="External"/><Relationship Id="rId68" Type="http://schemas.openxmlformats.org/officeDocument/2006/relationships/hyperlink" Target="consultantplus://offline/ref=DFF47BA2FF88F690749A9087833CC76A6E4CD11FC5FCD55603EB85D79C599EBB72254E5895078E47A2590E0E725D9A3AE6C801AEC8F83DE2N1f2O" TargetMode="External"/><Relationship Id="rId89" Type="http://schemas.openxmlformats.org/officeDocument/2006/relationships/hyperlink" Target="consultantplus://offline/ref=DFF47BA2FF88F690749A9087833CC76A6E4CD118C0FED55603EB85D79C599EBB72254E5895078F45A6590E0E725D9A3AE6C801AEC8F83DE2N1f2O" TargetMode="External"/><Relationship Id="rId112" Type="http://schemas.openxmlformats.org/officeDocument/2006/relationships/hyperlink" Target="consultantplus://offline/ref=DFF47BA2FF88F690749A8F96963CC76A6F40D81CC3FDD55603EB85D79C599EBB72254E5A95068748F2031E0A3B089F24EED11FABD6F8N3fCO" TargetMode="External"/><Relationship Id="rId133" Type="http://schemas.openxmlformats.org/officeDocument/2006/relationships/hyperlink" Target="consultantplus://offline/ref=DFF47BA2FF88F690749A8F96963CC76A6F40D41FC1FAD55603EB85D79C599EBB60251654950F9043A14C585F34N0f9O" TargetMode="External"/><Relationship Id="rId154" Type="http://schemas.openxmlformats.org/officeDocument/2006/relationships/hyperlink" Target="consultantplus://offline/ref=DFF47BA2FF88F690749A8F96963CC76A6F40D11BC5F4D55603EB85D79C599EBB72254E5895078742A3590E0E725D9A3AE6C801AEC8F83DE2N1f2O" TargetMode="External"/><Relationship Id="rId175" Type="http://schemas.openxmlformats.org/officeDocument/2006/relationships/hyperlink" Target="consultantplus://offline/ref=DFF47BA2FF88F690749A9087833CC76A6E4CD11FC5FCD55603EB85D79C599EBB72254E5895078E4AA6590E0E725D9A3AE6C801AEC8F83DE2N1f2O" TargetMode="External"/><Relationship Id="rId196" Type="http://schemas.openxmlformats.org/officeDocument/2006/relationships/hyperlink" Target="consultantplus://offline/ref=D66E7230B82C33E10A1E6C3565C5D25050EE853CBD7F7EF6007891B4DFF6372195D9FAF2E43DE3B8AB5534966DO2f6O" TargetMode="External"/><Relationship Id="rId200" Type="http://schemas.openxmlformats.org/officeDocument/2006/relationships/hyperlink" Target="consultantplus://offline/ref=CA107EE8128D027B56C74B589C9A36E7898E7E8EFD0148AE6ACBC1C7F1DF2FC8F4D1ABCC412182C2FB15AB36DEP5f3O" TargetMode="External"/><Relationship Id="rId16" Type="http://schemas.openxmlformats.org/officeDocument/2006/relationships/hyperlink" Target="consultantplus://offline/ref=DFF47BA2FF88F690749A9087833CC76A6E4CD11FC5FCD55603EB85D79C599EBB72254E5895078E41AF590E0E725D9A3AE6C801AEC8F83DE2N1f2O" TargetMode="External"/><Relationship Id="rId221" Type="http://schemas.openxmlformats.org/officeDocument/2006/relationships/hyperlink" Target="consultantplus://offline/ref=965198A5150265DE2936C57261031195361C76673549E64491FBD6EB7B72B8A2B02379214D7FAAAA72059CC40F539AA13591B90E80C02B21Q2f5O" TargetMode="External"/><Relationship Id="rId242" Type="http://schemas.openxmlformats.org/officeDocument/2006/relationships/hyperlink" Target="consultantplus://offline/ref=965198A5150265DE2936C57261031195361C76673549E64491FBD6EB7B72B8A2B02379214D7FABA276059CC40F539AA13591B90E80C02B21Q2f5O" TargetMode="External"/><Relationship Id="rId263" Type="http://schemas.openxmlformats.org/officeDocument/2006/relationships/hyperlink" Target="consultantplus://offline/ref=90029616D22871AED263FDB1CADD28CA42647D1F6347A934806C22901BB8ED4846413CB86CC2D58CF9B413E15D8E9EDD44BAEA9C8726R0fFO" TargetMode="External"/><Relationship Id="rId37" Type="http://schemas.openxmlformats.org/officeDocument/2006/relationships/hyperlink" Target="consultantplus://offline/ref=DFF47BA2FF88F690749A9087833CC76A6E4CD018C0F5D55603EB85D79C599EBB72254E589507864BA3590E0E725D9A3AE6C801AEC8F83DE2N1f2O" TargetMode="External"/><Relationship Id="rId58" Type="http://schemas.openxmlformats.org/officeDocument/2006/relationships/hyperlink" Target="consultantplus://offline/ref=DFF47BA2FF88F690749A9087833CC76A6E4CD018C0F5D55603EB85D79C599EBB72254E5895078A46A4590E0E725D9A3AE6C801AEC8F83DE2N1f2O" TargetMode="External"/><Relationship Id="rId79" Type="http://schemas.openxmlformats.org/officeDocument/2006/relationships/hyperlink" Target="consultantplus://offline/ref=DFF47BA2FF88F690749A9087833CC76A6E4CD11FC5FCD55603EB85D79C599EBB72254E5895078E46A3590E0E725D9A3AE6C801AEC8F83DE2N1f2O" TargetMode="External"/><Relationship Id="rId102" Type="http://schemas.openxmlformats.org/officeDocument/2006/relationships/hyperlink" Target="consultantplus://offline/ref=DFF47BA2FF88F690749A9087833CC76A6E4CD11FC5FCD55603EB85D79C599EBB72254E5895078E44AF590E0E725D9A3AE6C801AEC8F83DE2N1f2O" TargetMode="External"/><Relationship Id="rId123" Type="http://schemas.openxmlformats.org/officeDocument/2006/relationships/hyperlink" Target="consultantplus://offline/ref=DFF47BA2FF88F690749A8F96963CC76A6F40D61FC0FBD55603EB85D79C599EBB60251654950F9043A14C585F34N0f9O" TargetMode="External"/><Relationship Id="rId144" Type="http://schemas.openxmlformats.org/officeDocument/2006/relationships/hyperlink" Target="consultantplus://offline/ref=DFF47BA2FF88F690749A8F96963CC76A6F40D11BC5F4D55603EB85D79C599EBB72254E5895078D44A0590E0E725D9A3AE6C801AEC8F83DE2N1f2O" TargetMode="External"/><Relationship Id="rId90" Type="http://schemas.openxmlformats.org/officeDocument/2006/relationships/hyperlink" Target="consultantplus://offline/ref=DFF47BA2FF88F690749A9087833CC76A6E4CD11FC5FCD55603EB85D79C599EBB72254E5895078E45A7590E0E725D9A3AE6C801AEC8F83DE2N1f2O" TargetMode="External"/><Relationship Id="rId165" Type="http://schemas.openxmlformats.org/officeDocument/2006/relationships/hyperlink" Target="consultantplus://offline/ref=DFF47BA2FF88F690749A8F96963CC76A6F40D11BC5F4D55603EB85D79C599EBB72254E519C048948F2031E0A3B089F24EED11FABD6F8N3fCO" TargetMode="External"/><Relationship Id="rId186" Type="http://schemas.openxmlformats.org/officeDocument/2006/relationships/hyperlink" Target="consultantplus://offline/ref=D66E7230B82C33E10A1E732470C5D25053EF8F3EB1737EF6007891B4DFF6372195D9FAF2E43DE3B8AB5534966DO2f6O" TargetMode="External"/><Relationship Id="rId211" Type="http://schemas.openxmlformats.org/officeDocument/2006/relationships/hyperlink" Target="consultantplus://offline/ref=965198A5150265DE2936DA637403119537107F643149E64491FBD6EB7B72B8A2A223212D4D77B4A37310CA9549Q0f7O" TargetMode="External"/><Relationship Id="rId232" Type="http://schemas.openxmlformats.org/officeDocument/2006/relationships/hyperlink" Target="consultantplus://offline/ref=965198A5150265DE2936C57261031195361C76673549E64491FBD6EB7B72B8A2B02379214D7FABA376059CC40F539AA13591B90E80C02B21Q2f5O" TargetMode="External"/><Relationship Id="rId253" Type="http://schemas.openxmlformats.org/officeDocument/2006/relationships/hyperlink" Target="consultantplus://offline/ref=90029616D22871AED263E2A0DFDD28CA436875176046A934806C22901BB8ED4846413CBC6DCBD385ACEE03E514DB9BC34CA3F49999260E89R6f2O" TargetMode="External"/><Relationship Id="rId27" Type="http://schemas.openxmlformats.org/officeDocument/2006/relationships/hyperlink" Target="consultantplus://offline/ref=DFF47BA2FF88F690749A9087833CC76A6E4CD11FC5FCD55603EB85D79C599EBB72254E5895078E40AE590E0E725D9A3AE6C801AEC8F83DE2N1f2O" TargetMode="External"/><Relationship Id="rId48" Type="http://schemas.openxmlformats.org/officeDocument/2006/relationships/hyperlink" Target="consultantplus://offline/ref=DFF47BA2FF88F690749A9087833CC76A6E4CD018C0F5D55603EB85D79C599EBB72254E5895078C46A5590E0E725D9A3AE6C801AEC8F83DE2N1f2O" TargetMode="External"/><Relationship Id="rId69" Type="http://schemas.openxmlformats.org/officeDocument/2006/relationships/hyperlink" Target="consultantplus://offline/ref=DFF47BA2FF88F690749A9087833CC76A6E4CD018C0F5D55603EB85D79C599EBB72254E5895078B4BAE590E0E725D9A3AE6C801AEC8F83DE2N1f2O" TargetMode="External"/><Relationship Id="rId113" Type="http://schemas.openxmlformats.org/officeDocument/2006/relationships/hyperlink" Target="consultantplus://offline/ref=DFF47BA2FF88F690749A8F96963CC76A6F40D81CC3FDD55603EB85D79C599EBB72254E58950F8944AD060B1B63059732F0D606B7D4FA3FNEf1O" TargetMode="External"/><Relationship Id="rId134" Type="http://schemas.openxmlformats.org/officeDocument/2006/relationships/hyperlink" Target="consultantplus://offline/ref=DFF47BA2FF88F690749A8F96963CC76A6F40D81CC1FCD55603EB85D79C599EBB60251654950F9043A14C585F34N0f9O" TargetMode="External"/><Relationship Id="rId80" Type="http://schemas.openxmlformats.org/officeDocument/2006/relationships/hyperlink" Target="consultantplus://offline/ref=DFF47BA2FF88F690749A9087833CC76A6E4CD11FC5FCD55603EB85D79C599EBB72254E5895078E46A0590E0E725D9A3AE6C801AEC8F83DE2N1f2O" TargetMode="External"/><Relationship Id="rId155" Type="http://schemas.openxmlformats.org/officeDocument/2006/relationships/hyperlink" Target="consultantplus://offline/ref=DFF47BA2FF88F690749A8F96963CC76A6F40D11BC5F4D55603EB85D79C599EBB72254E5895078742A3590E0E725D9A3AE6C801AEC8F83DE2N1f2O" TargetMode="External"/><Relationship Id="rId176" Type="http://schemas.openxmlformats.org/officeDocument/2006/relationships/hyperlink" Target="consultantplus://offline/ref=DFF47BA2FF88F690749A9087833CC76A6E4CD11FC5FCD55603EB85D79C599EBB72254E5895078E4AA6590E0E725D9A3AE6C801AEC8F83DE2N1f2O" TargetMode="External"/><Relationship Id="rId197" Type="http://schemas.openxmlformats.org/officeDocument/2006/relationships/hyperlink" Target="consultantplus://offline/ref=D66E7230B82C33E10A1E6C3565C5D25050E9863CB2777EF6007891B4DFF6372187D9A2FEE435FDB1AE4062C72B72034A6D02AE0518435040O0fEO" TargetMode="External"/><Relationship Id="rId201" Type="http://schemas.openxmlformats.org/officeDocument/2006/relationships/hyperlink" Target="consultantplus://offline/ref=CA107EE8128D027B56C74B589C9A36E7898E7E8EFD0148AE6ACBC1C7F1DF2FC8F4D1ABCC412182C2FB15AB36DEP5f3O" TargetMode="External"/><Relationship Id="rId222" Type="http://schemas.openxmlformats.org/officeDocument/2006/relationships/hyperlink" Target="consultantplus://offline/ref=965198A5150265DE2936C57261031195361C77603040E64491FBD6EB7B72B8A2B02379214D7FA3A673059CC40F539AA13591B90E80C02B21Q2f5O" TargetMode="External"/><Relationship Id="rId243" Type="http://schemas.openxmlformats.org/officeDocument/2006/relationships/hyperlink" Target="consultantplus://offline/ref=965198A5150265DE2936C57261031195361C76673549E64491FBD6EB7B72B8A2B02379214D7FABA277059CC40F539AA13591B90E80C02B21Q2f5O" TargetMode="External"/><Relationship Id="rId264" Type="http://schemas.openxmlformats.org/officeDocument/2006/relationships/hyperlink" Target="consultantplus://offline/ref=90029616D22871AED263FDB1CADD28CA42647D1F6347A934806C22901BB8ED4846413CB86FCEDA8CF9B413E15D8E9EDD44BAEA9C8726R0fFO" TargetMode="External"/><Relationship Id="rId17" Type="http://schemas.openxmlformats.org/officeDocument/2006/relationships/hyperlink" Target="consultantplus://offline/ref=DFF47BA2FF88F690749A8F96963CC76A6D4AD81DC6F8D55603EB85D79C599EBB60251654950F9043A14C585F34N0f9O" TargetMode="External"/><Relationship Id="rId38" Type="http://schemas.openxmlformats.org/officeDocument/2006/relationships/hyperlink" Target="consultantplus://offline/ref=DFF47BA2FF88F690749A9087833CC76A6E4CD018C0F5D55603EB85D79C599EBB72254E5895078F4AA5590E0E725D9A3AE6C801AEC8F83DE2N1f2O" TargetMode="External"/><Relationship Id="rId59" Type="http://schemas.openxmlformats.org/officeDocument/2006/relationships/hyperlink" Target="consultantplus://offline/ref=DFF47BA2FF88F690749A9087833CC76A6E4CD018C0F5D55603EB85D79C599EBB72254E5895078A4BA6590E0E725D9A3AE6C801AEC8F83DE2N1f2O" TargetMode="External"/><Relationship Id="rId103" Type="http://schemas.openxmlformats.org/officeDocument/2006/relationships/hyperlink" Target="consultantplus://offline/ref=DFF47BA2FF88F690749A9087833CC76A6E4CD11FC5FCD55603EB85D79C599EBB72254E5895078E4BA6590E0E725D9A3AE6C801AEC8F83DE2N1f2O" TargetMode="External"/><Relationship Id="rId124" Type="http://schemas.openxmlformats.org/officeDocument/2006/relationships/hyperlink" Target="consultantplus://offline/ref=DFF47BA2FF88F690749A8F96963CC76A6F40D21AC3FAD55603EB85D79C599EBB60251654950F9043A14C585F34N0f9O" TargetMode="External"/><Relationship Id="rId70" Type="http://schemas.openxmlformats.org/officeDocument/2006/relationships/hyperlink" Target="consultantplus://offline/ref=DFF47BA2FF88F690749A9087833CC76A6E4CD018C0F5D55603EB85D79C599EBB72254E5895078B4AA2590E0E725D9A3AE6C801AEC8F83DE2N1f2O" TargetMode="External"/><Relationship Id="rId91" Type="http://schemas.openxmlformats.org/officeDocument/2006/relationships/hyperlink" Target="consultantplus://offline/ref=DFF47BA2FF88F690749A9087833CC76A6E4CD11FC5FCD55603EB85D79C599EBB72254E5895078E45A4590E0E725D9A3AE6C801AEC8F83DE2N1f2O" TargetMode="External"/><Relationship Id="rId145" Type="http://schemas.openxmlformats.org/officeDocument/2006/relationships/hyperlink" Target="consultantplus://offline/ref=DFF47BA2FF88F690749A8F96963CC76A6F40D11BC5F4D55603EB85D79C599EBB72254E5895078D44A0590E0E725D9A3AE6C801AEC8F83DE2N1f2O" TargetMode="External"/><Relationship Id="rId166" Type="http://schemas.openxmlformats.org/officeDocument/2006/relationships/hyperlink" Target="consultantplus://offline/ref=DFF47BA2FF88F690749A8F96963CC76A6F40D11BC5F4D55603EB85D79C599EBB72254E5A94038648F2031E0A3B089F24EED11FABD6F8N3fCO" TargetMode="External"/><Relationship Id="rId187" Type="http://schemas.openxmlformats.org/officeDocument/2006/relationships/hyperlink" Target="consultantplus://offline/ref=D66E7230B82C33E10A1E732470C5D25051E58539B4717EF6007891B4DFF6372195D9FAF2E43DE3B8AB5534966DO2f6O" TargetMode="External"/><Relationship Id="rId1" Type="http://schemas.openxmlformats.org/officeDocument/2006/relationships/styles" Target="styles.xml"/><Relationship Id="rId212" Type="http://schemas.openxmlformats.org/officeDocument/2006/relationships/hyperlink" Target="consultantplus://offline/ref=965198A5150265DE2936DA63740311953710706F3740E64491FBD6EB7B72B8A2A223212D4D77B4A37310CA9549Q0f7O" TargetMode="External"/><Relationship Id="rId233" Type="http://schemas.openxmlformats.org/officeDocument/2006/relationships/hyperlink" Target="consultantplus://offline/ref=965198A5150265DE2936C57261031195361C76673549E64491FBD6EB7B72B8A2B02379214D7FABA377059CC40F539AA13591B90E80C02B21Q2f5O" TargetMode="External"/><Relationship Id="rId254" Type="http://schemas.openxmlformats.org/officeDocument/2006/relationships/hyperlink" Target="consultantplus://offline/ref=90029616D22871AED263FDB1CADD28CA42647D1F6347A934806C22901BB8ED4846413CB868CAD48CF9B413E15D8E9EDD44BAEA9C8726R0fFO" TargetMode="External"/><Relationship Id="rId28" Type="http://schemas.openxmlformats.org/officeDocument/2006/relationships/hyperlink" Target="consultantplus://offline/ref=DFF47BA2FF88F690749A9087833CC76A6E4CD11FC5FCD55603EB85D79C599EBB72254E5895078E47A6590E0E725D9A3AE6C801AEC8F83DE2N1f2O" TargetMode="External"/><Relationship Id="rId49" Type="http://schemas.openxmlformats.org/officeDocument/2006/relationships/hyperlink" Target="consultantplus://offline/ref=DFF47BA2FF88F690749A9087833CC76A6E4CD018C0F5D55603EB85D79C599EBB72254E5895078D42A0590E0E725D9A3AE6C801AEC8F83DE2N1f2O" TargetMode="External"/><Relationship Id="rId114" Type="http://schemas.openxmlformats.org/officeDocument/2006/relationships/hyperlink" Target="consultantplus://offline/ref=DFF47BA2FF88F690749A8F96963CC76A6F40D81CC3FDD55603EB85D79C599EBB72254E5895068A4AA7590E0E725D9A3AE6C801AEC8F83DE2N1f2O" TargetMode="External"/><Relationship Id="rId60" Type="http://schemas.openxmlformats.org/officeDocument/2006/relationships/hyperlink" Target="consultantplus://offline/ref=DFF47BA2FF88F690749A9087833CC76A6E4CD018C0F5D55603EB85D79C599EBB72254E589507864AA3590E0E725D9A3AE6C801AEC8F83DE2N1f2O" TargetMode="External"/><Relationship Id="rId81" Type="http://schemas.openxmlformats.org/officeDocument/2006/relationships/hyperlink" Target="consultantplus://offline/ref=DFF47BA2FF88F690749A9087833CC76A6E4CD11FC5FCD55603EB85D79C599EBB72254E5895078E46A1590E0E725D9A3AE6C801AEC8F83DE2N1f2O" TargetMode="External"/><Relationship Id="rId135" Type="http://schemas.openxmlformats.org/officeDocument/2006/relationships/hyperlink" Target="consultantplus://offline/ref=DFF47BA2FF88F690749A8F96963CC76A6F40D41FC1FAD55603EB85D79C599EBB60251654950F9043A14C585F34N0f9O" TargetMode="External"/><Relationship Id="rId156" Type="http://schemas.openxmlformats.org/officeDocument/2006/relationships/hyperlink" Target="consultantplus://offline/ref=DFF47BA2FF88F690749A8F96963CC76A6F40D11BC5F4D55603EB85D79C599EBB72254E5895078742A3590E0E725D9A3AE6C801AEC8F83DE2N1f2O" TargetMode="External"/><Relationship Id="rId177" Type="http://schemas.openxmlformats.org/officeDocument/2006/relationships/hyperlink" Target="consultantplus://offline/ref=DFF47BA2FF88F690749A9087833CC76A6E4CD11FC5FCD55603EB85D79C599EBB72254E5895078F40A6590E0E725D9A3AE6C801AEC8F83DE2N1f2O" TargetMode="External"/><Relationship Id="rId198" Type="http://schemas.openxmlformats.org/officeDocument/2006/relationships/hyperlink" Target="consultantplus://offline/ref=CA107EE8128D027B56C74B589C9A36E7898E7E8DFD0748AE6ACBC1C7F1DF2FC8F4D1ABCC412182C2FB15AB36DEP5f3O" TargetMode="External"/><Relationship Id="rId202" Type="http://schemas.openxmlformats.org/officeDocument/2006/relationships/hyperlink" Target="consultantplus://offline/ref=CA107EE8128D027B56C74B589C9A36E7898E7E8EFD0148AE6ACBC1C7F1DF2FC8F4D1ABCC412182C2FB15AB36DEP5f3O" TargetMode="External"/><Relationship Id="rId223" Type="http://schemas.openxmlformats.org/officeDocument/2006/relationships/hyperlink" Target="consultantplus://offline/ref=965198A5150265DE2936C57261031195361C77603040E64491FBD6EB7B72B8A2B02379214D7FA3A673059CC40F539AA13591B90E80C02B21Q2f5O" TargetMode="External"/><Relationship Id="rId244" Type="http://schemas.openxmlformats.org/officeDocument/2006/relationships/hyperlink" Target="consultantplus://offline/ref=965198A5150265DE2936C57261031195361C76673549E64491FBD6EB7B72B8A2B02379214D7FABA270059CC40F539AA13591B90E80C02B21Q2f5O" TargetMode="External"/><Relationship Id="rId18" Type="http://schemas.openxmlformats.org/officeDocument/2006/relationships/hyperlink" Target="consultantplus://offline/ref=DFF47BA2FF88F690749A9087833CC76A6E4CD11FC5FCD55603EB85D79C599EBB72254E5895078E40A7590E0E725D9A3AE6C801AEC8F83DE2N1f2O" TargetMode="External"/><Relationship Id="rId39" Type="http://schemas.openxmlformats.org/officeDocument/2006/relationships/hyperlink" Target="consultantplus://offline/ref=DFF47BA2FF88F690749A9087833CC76A6E4CD018C0F5D55603EB85D79C599EBB72254E5895078643A0590E0E725D9A3AE6C801AEC8F83DE2N1f2O" TargetMode="External"/><Relationship Id="rId265" Type="http://schemas.openxmlformats.org/officeDocument/2006/relationships/fontTable" Target="fontTable.xml"/><Relationship Id="rId50" Type="http://schemas.openxmlformats.org/officeDocument/2006/relationships/hyperlink" Target="consultantplus://offline/ref=DFF47BA2FF88F690749A9087833CC76A6E4CD018C0F5D55603EB85D79C599EBB72254E5895078D41A7590E0E725D9A3AE6C801AEC8F83DE2N1f2O" TargetMode="External"/><Relationship Id="rId104" Type="http://schemas.openxmlformats.org/officeDocument/2006/relationships/hyperlink" Target="consultantplus://offline/ref=DFF47BA2FF88F690749A8F96963CC76A6F40D917C6FDD55603EB85D79C599EBB72254E5D94058C48F2031E0A3B089F24EED11FABD6F8N3fCO" TargetMode="External"/><Relationship Id="rId125" Type="http://schemas.openxmlformats.org/officeDocument/2006/relationships/hyperlink" Target="consultantplus://offline/ref=DFF47BA2FF88F690749A8F96963CC76A654DD819C1F7885C0BB289D59B56C1BE75344E599D198E44B8505A5DN3f7O" TargetMode="External"/><Relationship Id="rId146" Type="http://schemas.openxmlformats.org/officeDocument/2006/relationships/hyperlink" Target="consultantplus://offline/ref=DFF47BA2FF88F690749A8F96963CC76A6F40D11BC5F4D55603EB85D79C599EBB72254E5895038D47A6590E0E725D9A3AE6C801AEC8F83DE2N1f2O" TargetMode="External"/><Relationship Id="rId167" Type="http://schemas.openxmlformats.org/officeDocument/2006/relationships/hyperlink" Target="consultantplus://offline/ref=DFF47BA2FF88F690749A8F96963CC76A6F40D11BC5F4D55603EB85D79C599EBB72254E5895068A4BA0590E0E725D9A3AE6C801AEC8F83DE2N1f2O" TargetMode="External"/><Relationship Id="rId188" Type="http://schemas.openxmlformats.org/officeDocument/2006/relationships/hyperlink" Target="consultantplus://offline/ref=D66E7230B82C33E10A1E732470C5D2505BE88F3AB67C23FC08219DB6D8F9682480C8A2FFEC2BFDBFB2493694O6fEO" TargetMode="External"/><Relationship Id="rId71" Type="http://schemas.openxmlformats.org/officeDocument/2006/relationships/hyperlink" Target="consultantplus://offline/ref=DFF47BA2FF88F690749A9087833CC76A6E4CD018C0F5D55603EB85D79C599EBB72254E5895078B4AAE590E0E725D9A3AE6C801AEC8F83DE2N1f2O" TargetMode="External"/><Relationship Id="rId92" Type="http://schemas.openxmlformats.org/officeDocument/2006/relationships/hyperlink" Target="consultantplus://offline/ref=DFF47BA2FF88F690749A9087833CC76A6E4CD11FC5FCD55603EB85D79C599EBB72254E5895078E45A2590E0E725D9A3AE6C801AEC8F83DE2N1f2O" TargetMode="External"/><Relationship Id="rId213" Type="http://schemas.openxmlformats.org/officeDocument/2006/relationships/hyperlink" Target="consultantplus://offline/ref=965198A5150265DE2936DA637403119537107367314FE64491FBD6EB7B72B8A2A223212D4D77B4A37310CA9549Q0f7O" TargetMode="External"/><Relationship Id="rId234" Type="http://schemas.openxmlformats.org/officeDocument/2006/relationships/hyperlink" Target="consultantplus://offline/ref=965198A5150265DE2936C57261031195361C76673549E64491FBD6EB7B72B8A2B02379214D7FABA370059CC40F539AA13591B90E80C02B21Q2f5O" TargetMode="External"/><Relationship Id="rId2" Type="http://schemas.microsoft.com/office/2007/relationships/stylesWithEffects" Target="stylesWithEffects.xml"/><Relationship Id="rId29" Type="http://schemas.openxmlformats.org/officeDocument/2006/relationships/hyperlink" Target="consultantplus://offline/ref=DFF47BA2FF88F690749A9087833CC76A6E4CD11FC5FCD55603EB85D79C599EBB72254E5895078E47A7590E0E725D9A3AE6C801AEC8F83DE2N1f2O" TargetMode="External"/><Relationship Id="rId255" Type="http://schemas.openxmlformats.org/officeDocument/2006/relationships/hyperlink" Target="consultantplus://offline/ref=90029616D22871AED263FDB1CADD28CA42647D1F6347A934806C22901BB8ED48544164B06DC3CC87AAFB55B452R8fFO" TargetMode="External"/><Relationship Id="rId40" Type="http://schemas.openxmlformats.org/officeDocument/2006/relationships/hyperlink" Target="consultantplus://offline/ref=DFF47BA2FF88F690749A9087833CC76A6E4CD018C0F5D55603EB85D79C599EBB72254E5895078F4BAE590E0E725D9A3AE6C801AEC8F83DE2N1f2O" TargetMode="External"/><Relationship Id="rId115" Type="http://schemas.openxmlformats.org/officeDocument/2006/relationships/hyperlink" Target="consultantplus://offline/ref=DFF47BA2FF88F690749A8F96963CC76A6F40D81CC3FDD55603EB85D79C599EBB72254E5A95068748F2031E0A3B089F24EED11FABD6F8N3fCO" TargetMode="External"/><Relationship Id="rId136" Type="http://schemas.openxmlformats.org/officeDocument/2006/relationships/hyperlink" Target="consultantplus://offline/ref=DFF47BA2FF88F690749A8F96963CC76A6F40D41FC1FAD55603EB85D79C599EBB60251654950F9043A14C585F34N0f9O" TargetMode="External"/><Relationship Id="rId157" Type="http://schemas.openxmlformats.org/officeDocument/2006/relationships/hyperlink" Target="consultantplus://offline/ref=DFF47BA2FF88F690749A8F96963CC76A6F40D11BC5F4D55603EB85D79C599EBB72254E5895068E4AA4590E0E725D9A3AE6C801AEC8F83DE2N1f2O" TargetMode="External"/><Relationship Id="rId178" Type="http://schemas.openxmlformats.org/officeDocument/2006/relationships/hyperlink" Target="consultantplus://offline/ref=DFF47BA2FF88F690749A9087833CC76A6E4CD11FC5FCD55603EB85D79C599EBB72254E5895078E4AA6590E0E725D9A3AE6C801AEC8F83DE2N1f2O" TargetMode="External"/><Relationship Id="rId61" Type="http://schemas.openxmlformats.org/officeDocument/2006/relationships/hyperlink" Target="consultantplus://offline/ref=DFF47BA2FF88F690749A9087833CC76A6E4CD018C0F5D55603EB85D79C599EBB72254E5895078A46A0590E0E725D9A3AE6C801AEC8F83DE2N1f2O" TargetMode="External"/><Relationship Id="rId82" Type="http://schemas.openxmlformats.org/officeDocument/2006/relationships/hyperlink" Target="consultantplus://offline/ref=DFF47BA2FF88F690749A9087833CC76A6E4CD11FC5FCD55603EB85D79C599EBB72254E5895078E46AE590E0E725D9A3AE6C801AEC8F83DE2N1f2O" TargetMode="External"/><Relationship Id="rId199" Type="http://schemas.openxmlformats.org/officeDocument/2006/relationships/hyperlink" Target="consultantplus://offline/ref=CA107EE8128D027B56C74B589C9A36E78B84708CFB0048AE6ACBC1C7F1DF2FC8F4D1ABCC412182C2FB15AB36DEP5f3O" TargetMode="External"/><Relationship Id="rId203" Type="http://schemas.openxmlformats.org/officeDocument/2006/relationships/hyperlink" Target="consultantplus://offline/ref=965198A5150265DE2936DA637403119537107562334FE64491FBD6EB7B72B8A2A223212D4D77B4A37310CA9549Q0f7O" TargetMode="External"/><Relationship Id="rId19" Type="http://schemas.openxmlformats.org/officeDocument/2006/relationships/hyperlink" Target="consultantplus://offline/ref=DFF47BA2FF88F690749A9087833CC76A6E4CD11FC5FCD55603EB85D79C599EBB72254E5895078E40A4590E0E725D9A3AE6C801AEC8F83DE2N1f2O" TargetMode="External"/><Relationship Id="rId224" Type="http://schemas.openxmlformats.org/officeDocument/2006/relationships/hyperlink" Target="consultantplus://offline/ref=965198A5150265DE2936C57261031195361C76673549E64491FBD6EB7B72B8A2B02379214D7FAAAA73059CC40F539AA13591B90E80C02B21Q2f5O" TargetMode="External"/><Relationship Id="rId245" Type="http://schemas.openxmlformats.org/officeDocument/2006/relationships/hyperlink" Target="consultantplus://offline/ref=965198A5150265DE2936C57261031195361C76673549E64491FBD6EB7B72B8A2B02379214D7FABA271059CC40F539AA13591B90E80C02B21Q2f5O" TargetMode="External"/><Relationship Id="rId266" Type="http://schemas.openxmlformats.org/officeDocument/2006/relationships/theme" Target="theme/theme1.xml"/><Relationship Id="rId30" Type="http://schemas.openxmlformats.org/officeDocument/2006/relationships/hyperlink" Target="consultantplus://offline/ref=DFF47BA2FF88F690749A9087833CC76A6E4CD018C0F5D55603EB85D79C599EBB72254E5895078E4BA2590E0E725D9A3AE6C801AEC8F83DE2N1f2O" TargetMode="External"/><Relationship Id="rId105" Type="http://schemas.openxmlformats.org/officeDocument/2006/relationships/hyperlink" Target="consultantplus://offline/ref=DFF47BA2FF88F690749A9087833CC76A6E4CD11FC5FCD55603EB85D79C599EBB72254E5895078E4BA2590E0E725D9A3AE6C801AEC8F83DE2N1f2O" TargetMode="External"/><Relationship Id="rId126" Type="http://schemas.openxmlformats.org/officeDocument/2006/relationships/hyperlink" Target="consultantplus://offline/ref=DFF47BA2FF88F690749A8F96963CC76A6F40D21AC3FAD55603EB85D79C599EBB60251654950F9043A14C585F34N0f9O" TargetMode="External"/><Relationship Id="rId147" Type="http://schemas.openxmlformats.org/officeDocument/2006/relationships/hyperlink" Target="consultantplus://offline/ref=DFF47BA2FF88F690749A8F96963CC76A6F40D11BC5F4D55603EB85D79C599EBB72254E5895038D47A6590E0E725D9A3AE6C801AEC8F83DE2N1f2O" TargetMode="External"/><Relationship Id="rId168" Type="http://schemas.openxmlformats.org/officeDocument/2006/relationships/hyperlink" Target="consultantplus://offline/ref=DFF47BA2FF88F690749A8F96963CC76A6F40D11BC5F4D55603EB85D79C599EBB72254E5895068A4BA0590E0E725D9A3AE6C801AEC8F83DE2N1f2O" TargetMode="External"/><Relationship Id="rId51" Type="http://schemas.openxmlformats.org/officeDocument/2006/relationships/hyperlink" Target="consultantplus://offline/ref=DFF47BA2FF88F690749A9087833CC76A6E4CD018C0F5D55603EB85D79C599EBB72254E5895078D41AE590E0E725D9A3AE6C801AEC8F83DE2N1f2O" TargetMode="External"/><Relationship Id="rId72" Type="http://schemas.openxmlformats.org/officeDocument/2006/relationships/hyperlink" Target="consultantplus://offline/ref=DFF47BA2FF88F690749A9087833CC76A6E4CD018C0F5D55603EB85D79C599EBB72254E589507874BA1590E0E725D9A3AE6C801AEC8F83DE2N1f2O" TargetMode="External"/><Relationship Id="rId93" Type="http://schemas.openxmlformats.org/officeDocument/2006/relationships/hyperlink" Target="consultantplus://offline/ref=DFF47BA2FF88F690749A9087833CC76A6E4BD21FCAF4D55603EB85D79C599EBB60251654950F9043A14C585F34N0f9O" TargetMode="External"/><Relationship Id="rId189" Type="http://schemas.openxmlformats.org/officeDocument/2006/relationships/hyperlink" Target="consultantplus://offline/ref=D66E7230B82C33E10A1E732470C5D25051E58539B4717EF6007891B4DFF6372195D9FAF2E43DE3B8AB5534966DO2f6O" TargetMode="External"/><Relationship Id="rId3" Type="http://schemas.openxmlformats.org/officeDocument/2006/relationships/settings" Target="settings.xml"/><Relationship Id="rId214" Type="http://schemas.openxmlformats.org/officeDocument/2006/relationships/hyperlink" Target="consultantplus://offline/ref=965198A5150265DE2936DA637403119537107367314FE64491FBD6EB7B72B8A2A223212D4D77B4A37310CA9549Q0f7O" TargetMode="External"/><Relationship Id="rId235" Type="http://schemas.openxmlformats.org/officeDocument/2006/relationships/hyperlink" Target="consultantplus://offline/ref=965198A5150265DE2936C57261031195361C76673549E64491FBD6EB7B72B8A2B02379214D7FABA371059CC40F539AA13591B90E80C02B21Q2f5O" TargetMode="External"/><Relationship Id="rId256" Type="http://schemas.openxmlformats.org/officeDocument/2006/relationships/hyperlink" Target="consultantplus://offline/ref=90029616D22871AED263E2A0DFDD28CA436875176046A934806C22901BB8ED4846413CBC6DCBD385AFEE03E514DB9BC34CA3F49999260E89R6f2O" TargetMode="External"/><Relationship Id="rId116" Type="http://schemas.openxmlformats.org/officeDocument/2006/relationships/hyperlink" Target="consultantplus://offline/ref=DFF47BA2FF88F690749A8F96963CC76A6F40D81CC3FDD55603EB85D79C599EBB72254E5895068A4AA7590E0E725D9A3AE6C801AEC8F83DE2N1f2O" TargetMode="External"/><Relationship Id="rId137" Type="http://schemas.openxmlformats.org/officeDocument/2006/relationships/hyperlink" Target="consultantplus://offline/ref=DFF47BA2FF88F690749A8F96963CC76A6F40D717C7F5D55603EB85D79C599EBB60251654950F9043A14C585F34N0f9O" TargetMode="External"/><Relationship Id="rId158" Type="http://schemas.openxmlformats.org/officeDocument/2006/relationships/hyperlink" Target="consultantplus://offline/ref=DFF47BA2FF88F690749A8F96963CC76A6F40D11BC5F4D55603EB85D79C599EBB72254E5895068E4AA4590E0E725D9A3AE6C801AEC8F83DE2N1f2O" TargetMode="External"/><Relationship Id="rId20" Type="http://schemas.openxmlformats.org/officeDocument/2006/relationships/hyperlink" Target="consultantplus://offline/ref=DFF47BA2FF88F690749A8F96963CC76A6F4DD91EC0FAD55603EB85D79C599EBB60251654950F9043A14C585F34N0f9O" TargetMode="External"/><Relationship Id="rId41" Type="http://schemas.openxmlformats.org/officeDocument/2006/relationships/hyperlink" Target="consultantplus://offline/ref=DFF47BA2FF88F690749A9087833CC76A6E4CD018C0F5D55603EB85D79C599EBB72254E5895078F4AA1590E0E725D9A3AE6C801AEC8F83DE2N1f2O" TargetMode="External"/><Relationship Id="rId62" Type="http://schemas.openxmlformats.org/officeDocument/2006/relationships/hyperlink" Target="consultantplus://offline/ref=DFF47BA2FF88F690749A9087833CC76A6E4CD018C0F5D55603EB85D79C599EBB72254E5895078B46A0590E0E725D9A3AE6C801AEC8F83DE2N1f2O" TargetMode="External"/><Relationship Id="rId83" Type="http://schemas.openxmlformats.org/officeDocument/2006/relationships/hyperlink" Target="consultantplus://offline/ref=DFF47BA2FF88F690749A9087833CC76A6E4CD11FC5FCD55603EB85D79C599EBB72254E5895078E46AF590E0E725D9A3AE6C801AEC8F83DE2N1f2O" TargetMode="External"/><Relationship Id="rId179" Type="http://schemas.openxmlformats.org/officeDocument/2006/relationships/hyperlink" Target="consultantplus://offline/ref=DFF47BA2FF88F690749A9087833CC76A6E4CD11FC5FCD55603EB85D79C599EBB72254E5895078E4AA7590E0E725D9A3AE6C801AEC8F83DE2N1f2O" TargetMode="External"/><Relationship Id="rId190" Type="http://schemas.openxmlformats.org/officeDocument/2006/relationships/hyperlink" Target="consultantplus://offline/ref=D66E7230B82C33E10A1E732470C5D25051E5813CB7707EF6007891B4DFF6372195D9FAF2E43DE3B8AB5534966DO2f6O" TargetMode="External"/><Relationship Id="rId204" Type="http://schemas.openxmlformats.org/officeDocument/2006/relationships/hyperlink" Target="consultantplus://offline/ref=965198A5150265DE2936DA63740311953D1D7F613142BB4E99A2DAE97C7DE7A7B73279204561AAA46A0CC897Q4fAO" TargetMode="External"/><Relationship Id="rId225" Type="http://schemas.openxmlformats.org/officeDocument/2006/relationships/hyperlink" Target="consultantplus://offline/ref=965198A5150265DE2936C57261031195361C76673549E64491FBD6EB7B72B8A2B02379214D7FAAAA7C059CC40F539AA13591B90E80C02B21Q2f5O" TargetMode="External"/><Relationship Id="rId246" Type="http://schemas.openxmlformats.org/officeDocument/2006/relationships/hyperlink" Target="consultantplus://offline/ref=90029616D22871AED263E2A0DFDD28CA436875176046A934806C22901BB8ED4846413CBC6DCBD386ABEE03E514DB9BC34CA3F49999260E89R6f2O" TargetMode="External"/><Relationship Id="rId106" Type="http://schemas.openxmlformats.org/officeDocument/2006/relationships/hyperlink" Target="consultantplus://offline/ref=DFF47BA2FF88F690749A8F96963CC76A6F4ED71FC6FED55603EB85D79C599EBB60251654950F9043A14C585F34N0f9O" TargetMode="External"/><Relationship Id="rId127" Type="http://schemas.openxmlformats.org/officeDocument/2006/relationships/hyperlink" Target="consultantplus://offline/ref=DFF47BA2FF88F690749A8F96963CC76A6F40D61FC0FBD55603EB85D79C599EBB60251654950F9043A14C585F34N0f9O" TargetMode="External"/><Relationship Id="rId10" Type="http://schemas.openxmlformats.org/officeDocument/2006/relationships/hyperlink" Target="consultantplus://offline/ref=DFF47BA2FF88F690749A9087833CC76A6E4CD11FC5FCD55603EB85D79C599EBB72254E5895078E42A1590E0E725D9A3AE6C801AEC8F83DE2N1f2O" TargetMode="External"/><Relationship Id="rId31" Type="http://schemas.openxmlformats.org/officeDocument/2006/relationships/hyperlink" Target="consultantplus://offline/ref=DFF47BA2FF88F690749A9087833CC76A6E4CD018C0F5D55603EB85D79C599EBB72254E5895078743A1590E0E725D9A3AE6C801AEC8F83DE2N1f2O" TargetMode="External"/><Relationship Id="rId52" Type="http://schemas.openxmlformats.org/officeDocument/2006/relationships/hyperlink" Target="consultantplus://offline/ref=DFF47BA2FF88F690749A9087833CC76A6E4CD018C0F5D55603EB85D79C599EBB72254E5895078D4AA3590E0E725D9A3AE6C801AEC8F83DE2N1f2O" TargetMode="External"/><Relationship Id="rId73" Type="http://schemas.openxmlformats.org/officeDocument/2006/relationships/hyperlink" Target="consultantplus://offline/ref=DFF47BA2FF88F690749A9087833CC76A6E4CD018C0F5D55603EB85D79C599EBB72254E589507874AA6590E0E725D9A3AE6C801AEC8F83DE2N1f2O" TargetMode="External"/><Relationship Id="rId94" Type="http://schemas.openxmlformats.org/officeDocument/2006/relationships/hyperlink" Target="consultantplus://offline/ref=DFF47BA2FF88F690749A9087833CC76A6E4CD11FC5FCD55603EB85D79C599EBB72254E5895078E45A0590E0E725D9A3AE6C801AEC8F83DE2N1f2O" TargetMode="External"/><Relationship Id="rId148" Type="http://schemas.openxmlformats.org/officeDocument/2006/relationships/hyperlink" Target="consultantplus://offline/ref=DFF47BA2FF88F690749A8F96963CC76A6F40D11BC5F4D55603EB85D79C599EBB72254E5895078846A3590E0E725D9A3AE6C801AEC8F83DE2N1f2O" TargetMode="External"/><Relationship Id="rId169" Type="http://schemas.openxmlformats.org/officeDocument/2006/relationships/hyperlink" Target="consultantplus://offline/ref=DFF47BA2FF88F690749A8F96963CC76A6F40D11BC5F4D55603EB85D79C599EBB72254E5895068B40A2590E0E725D9A3AE6C801AEC8F83DE2N1f2O" TargetMode="External"/><Relationship Id="rId4" Type="http://schemas.openxmlformats.org/officeDocument/2006/relationships/webSettings" Target="webSettings.xml"/><Relationship Id="rId180" Type="http://schemas.openxmlformats.org/officeDocument/2006/relationships/hyperlink" Target="consultantplus://offline/ref=DFF47BA2FF88F690749A8F96963CC76A6F40D61FC0F9D55603EB85D79C599EBB60251654950F9043A14C585F34N0f9O" TargetMode="External"/><Relationship Id="rId215" Type="http://schemas.openxmlformats.org/officeDocument/2006/relationships/hyperlink" Target="consultantplus://offline/ref=965198A5150265DE2936C57261031195361A77643740E64491FBD6EB7B72B8A2A223212D4D77B4A37310CA9549Q0f7O" TargetMode="External"/><Relationship Id="rId236" Type="http://schemas.openxmlformats.org/officeDocument/2006/relationships/hyperlink" Target="consultantplus://offline/ref=965198A5150265DE2936C57261031195361C76673549E64491FBD6EB7B72B8A2B02379214D7FABA372059CC40F539AA13591B90E80C02B21Q2f5O" TargetMode="External"/><Relationship Id="rId257" Type="http://schemas.openxmlformats.org/officeDocument/2006/relationships/hyperlink" Target="consultantplus://offline/ref=90029616D22871AED263FDB1CADD28CA42647D1F6347A934806C22901BB8ED4846413CB868C8D58CF9B413E15D8E9EDD44BAEA9C8726R0fFO" TargetMode="External"/><Relationship Id="rId42" Type="http://schemas.openxmlformats.org/officeDocument/2006/relationships/hyperlink" Target="consultantplus://offline/ref=DFF47BA2FF88F690749A9087833CC76A6E4CD018C0F5D55603EB85D79C599EBB72254E5895078643A0590E0E725D9A3AE6C801AEC8F83DE2N1f2O" TargetMode="External"/><Relationship Id="rId84" Type="http://schemas.openxmlformats.org/officeDocument/2006/relationships/hyperlink" Target="consultantplus://offline/ref=DFF47BA2FF88F690749A9087833CC76A6E4CD018C0F5D55603EB85D79C599EBB72254E5895078847A4590E0E725D9A3AE6C801AEC8F83DE2N1f2O" TargetMode="External"/><Relationship Id="rId138" Type="http://schemas.openxmlformats.org/officeDocument/2006/relationships/hyperlink" Target="consultantplus://offline/ref=DFF47BA2FF88F690749A8F96963CC76A6F40D41FC1FAD55603EB85D79C599EBB60251654950F9043A14C585F34N0f9O" TargetMode="External"/><Relationship Id="rId191" Type="http://schemas.openxmlformats.org/officeDocument/2006/relationships/hyperlink" Target="consultantplus://offline/ref=D66E7230B82C33E10A1E6C3565C5D25050EF873FB07E7EF6007891B4DFF6372195D9FAF2E43DE3B8AB5534966DO2f6O" TargetMode="External"/><Relationship Id="rId205" Type="http://schemas.openxmlformats.org/officeDocument/2006/relationships/hyperlink" Target="consultantplus://offline/ref=965198A5150265DE2936DA637403119537107562334FE64491FBD6EB7B72B8A2A223212D4D77B4A37310CA9549Q0f7O" TargetMode="External"/><Relationship Id="rId247" Type="http://schemas.openxmlformats.org/officeDocument/2006/relationships/hyperlink" Target="consultantplus://offline/ref=90029616D22871AED263E2A0DFDD28CA436875176046A934806C22901BB8ED4846413CBC6DCBD386AAEE03E514DB9BC34CA3F49999260E89R6f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1094</Pages>
  <Words>207531</Words>
  <Characters>1182929</Characters>
  <Application>Microsoft Office Word</Application>
  <DocSecurity>0</DocSecurity>
  <Lines>9857</Lines>
  <Paragraphs>2775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1387685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2021-07-08T14:31:00Z</dcterms:created>
  <dcterms:modified xsi:type="dcterms:W3CDTF">2021-07-08T14:33:00Z</dcterms:modified>
</cp:coreProperties>
</file>